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02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861"/>
        <w:gridCol w:w="1404"/>
        <w:gridCol w:w="1421"/>
        <w:gridCol w:w="1381"/>
        <w:gridCol w:w="807"/>
        <w:gridCol w:w="731"/>
        <w:gridCol w:w="1058"/>
        <w:gridCol w:w="807"/>
        <w:gridCol w:w="731"/>
        <w:gridCol w:w="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032" w:type="dxa"/>
            <w:gridSpan w:val="11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S1. Detailed information of instrumental variables used in MR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Bacterial taxa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SNP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Effect allele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 allele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Exposure (Bacteria)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Outcome (Psoriasis)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rs10927394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7.02E-06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rs114946999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5.70E-06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rs11776390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6.40E-06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rs1271565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rs12753492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8.80E-06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rs2835874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rs6910935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rs75499067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rs79656633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8.14E-06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rs9536330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5.33E-06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rs10417872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rs123059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rs12621813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6.61E-06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rs17168302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6.29E-06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rs2293361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rs4766997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rs55910161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rs6674304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6.18E-06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rs7992246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4.45E-06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Eubacteriumfissicatenagroup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rs10147907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8.27E-06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rs11818408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8.20E-06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rs11876297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2.67E-06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rs151257695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rs1768152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8.70E-06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rs2733072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rs3771393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7.38E-07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rs6934739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9.75E-06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rs7104872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rs10084203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rs12034718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rs12585793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5.79E-06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rs2017189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3.87E-06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rs4962426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7.38E-06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rs56221232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rs62478070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5.94E-06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rs7322368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5.52E-06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Prevotella9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rs111509883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rs11685699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rs117271932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rs12648235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7.39E-06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rs1304512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5.29E-06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rs2104588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8.13E-06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rs2495052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rs2683313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rs4968431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rs7237249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8.93E-06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rs72815774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8.78E-06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rs746764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rs7976209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7.28E-06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rs9428102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4.62E-06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rs9613013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6.10E-06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-0.058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0.027 </w:t>
            </w:r>
          </w:p>
        </w:tc>
      </w:tr>
    </w:tbl>
    <w:p/>
    <w:tbl>
      <w:tblPr>
        <w:tblW w:w="1125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3569"/>
        <w:gridCol w:w="2618"/>
        <w:gridCol w:w="1109"/>
        <w:gridCol w:w="2049"/>
        <w:gridCol w:w="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4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S2. Full results of MR analysis between gut microbiome and psoriasis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Bacterial taxa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Method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No. SNP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OR (95% CI)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Actinomyces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 (0.31-1.65)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(0.79-1.31)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(0.79-1.17)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(0.69-1.94)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(0.74-1.63)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(0.49-1.22)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(0.69-1.16)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(0.70-1.06)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(0.57-1.22)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(0.62-1.31)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Cyanobacteria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 (0.41-1.35)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(0.71-1.09)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(0.74-1.02)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(0.56-1.04)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Euryarchaeota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 (0.86-1.99)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(0.96-1.23)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(0.98-1.19)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(0.92-1.41)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(0.93-1.40)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(0.66-1.59)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(0.74-1.16)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(0.85-1.19)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(0.61-1.34)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(0.62-1.33)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Lentisphaerae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(0.65-1.57)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(0.93-1.18)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(0.80-1.29)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(0.80-1.29)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(0.77-2.15)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(0.62-1.06)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(0.77-1.12)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(0.48-1.21)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(0.53-1.12)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Tenericutes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(0.55-2.28)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(0.91-1.39)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(0.83-1.24)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(0.87-1.62)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(0.93-1.55)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Verrucomicrobia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(0.53-1.55)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(0.73-1.15)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(0.77-1.14)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(0.61-1.21)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(0.69-1.19)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Actinobacteria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(0.59-1.41)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(0.64-1.38)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(0.66-1.16)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(0.48-1.84)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(0.87-1.35)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(0.92-1.32)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(0.78-1.48)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(0.79-1.47)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Bacilli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(0.74-2.09)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(0.73-1.13)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(0.78-1.14)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(0.61-1.27)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(0.64-1.32)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(0.54-1.52)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(0.76-1.29)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(0.75-1.14)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(0.53-1.19)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(0.59-1.24)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 (1.28-4.68)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(0.84-1.51)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(0.82-1.34)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(0.75-1.98)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(0.85-2.00)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 (0.32-1.89)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(0.69-1.18)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(0.75-1.14)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(0.58-1.30)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(0.58-1.24)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Coriobacteriia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 (0.26-1.27)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(0.72-1.18)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(0.76-1.10)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(0.57-1.37)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(0.60-1.30)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Deltaproteobacteria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(0.25-1.83)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(0.70-1.17)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(0.73-1.07)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0.74 (0.48-1.16)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(0.54-1.27)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Erysipelotrichia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(0.47-2.53)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(0.70-1.04)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(0.61-1.39)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(0.60-1.43)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 (0.49-3.13)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(0.75-1.48)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(0.73-1.26)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(0.35-1.28)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(0.73-2.23)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Lentisphaeria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(0.63-1.61)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(0.88-1.24)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(0.93-1.19)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(0.81-1.33)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(0.80-1.32)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Melainabacteria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(0.69-1.50)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(0.89-1.28)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(0.90-1.15)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(0.82-1.46)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(0.81-1.48)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Methanobacteria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(0.78-1.83)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(0.93-1.23)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(0.96-1.19)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(0.88-1.38)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(0.83-1.26)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Mollicutes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(0.55-2.28)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(0.91-1.39)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(0.83-1.24)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(0.87-1.63)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(0.91-1.57)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Negativicutes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(0.48-2.32)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(0.84-1.47)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(0.89-1.38)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(0.45-1.37)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(0.50-1.36)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Verrucomicrobiae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(0.49-2.18)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(0.80-1.27)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(0.71-1.46)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(0.74-1.38)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Actinomycetales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(0.43-2.62)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(0.87-1.52)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(0.77-1.53)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(0.78-1.77)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(0.92-1.57)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Bacillales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(0.54-1.22)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(0.90-1.18)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(0.91-1.11)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(0.85-1.26)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(0.83-1.31)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(0.54-1.52)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(0.76-1.28)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(0.75-1.14)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(0.52-1.21)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Bifidobacteriales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(0.60-1.75)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(0.69-1.07)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(0.75-1.04)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(0.55-1.14)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(0.63-1.07)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Burkholderiales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 (1.35-4.82)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(0.78-1.40)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(0.80-1.29)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(0.63-1.77)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(0.70-1.82)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(0.36-1.91)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(0.66-1.13)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(0.69-1.03)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(0.55-1.30)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(0.57-1.20)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Coriobacteriales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 (0.26-1.27)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(0.72-1.19)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(0.76-1.10)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(0.55-1.40)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(0.59-1.34)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Desulfovibrionales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(0.32-2.36)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(0.68-1.18)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(0.69-1.03)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(0.58-1.30)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(0.60-1.33)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Enterobacteriales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(0.23-3.96)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(0.62-1.15)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(0.74-1.19)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(0.47-1.30)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(0.50-1.24)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Erysipelotrichales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(0.47-2.53)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(0.69-1.14)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(0.70-1.04)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(0.60-1.41)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(0.61-1.41)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Gastranaerophilales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(0.67-1.58)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(0.86-1.24)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(0.89-1.16)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(0.80-1.41)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(0.77-1.49)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Lactobacillales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(0.61-1.75)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(0.73-1.16)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(0.74-1.10)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(0.62-1.31)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(0.74-1.40)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Methanobacteriales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(0.78-1.83)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(0.92-1.24)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(0.96-1.19)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(0.89-1.38)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(0.83-1.26)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MollicutesRF9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(0.79-2.75)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(0.95-1.43)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(0.84-1.27)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(0.90-1.74)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 (0.94-1.70)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NB1n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(0.56-1.50)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(0.94-1.24)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(0.89-1.38)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(0.90-1.36)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Pasteurellales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(0.68-1.13)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(0.82-1.15)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(0.74-1.33)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(0.73-1.16)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Rhodospirillales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 (0.40-1.06)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(0.93-1.28)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(0.91-1.16)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(0.89-1.56)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(0.87-1.57)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Selenomonadales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(0.48-2.32)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(0.83-1.48)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(0.89-1.38)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(0.46-1.35)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(0.52-1.32)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Verrucomicrobiales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(0.49-2.18)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(0.79-1.28)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(0.71-1.47)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(0.75-1.36)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Order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Victivallales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(0.63-1.61)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(0.89-1.23)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(0.93-1.19)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(0.78-1.37)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(0.79-1.35)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Acidaminococcaceae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0.51 (0.25-1.06)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(0.74-1.30)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(0.70-1.21)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(0.62-1.96)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(0.67-1.91)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Actinomycetaceae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(0.43-2.61)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(0.87-1.51)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(0.77-1.53)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(0.79-1.75)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(0.92-1.55)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Alcaligenaceae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1.53 (0.61-3.89)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(0.80-1.38)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(0.84-1.26)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(0.70-1.57)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(0.66-1.63)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1.86 (0.56-6.21)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(0.80-1.50)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(0.91-1.47)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(0.71-1.66)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(0.70-1.65)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BacteroidalesS24.7group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(0.51-1.71)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(0.87-1.29)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(0.92-1.25)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(0.73-1.37)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(0.73-1.29)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Bifidobacteriaceae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(0.60-1.75)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(0.69-1.07)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(0.75-1.04)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(0.55-1.13)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(0.63-1.06)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Christensenellaceae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(0.69-1.63)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(0.86-1.38)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(0.79-1.21)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(0.70-1.67)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(0.85-1.50)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Clostridiaceae1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(0.57-2.02)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(0.73-1.10)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(0.60-1.34)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(0.64-1.31)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ClostridialesvadinBB60group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(0.54-1.26)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(0.72-1.04)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(0.83-1.12)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(0.57-1.15)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(0.63-1.06)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Coriobacteriaceae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 (0.26-1.27)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(0.72-1.18)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(0.76-1.10)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(0.59-1.32)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(0.58-1.34)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Defluviitaleaceae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(0.54-1.79)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(0.75-1.13)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(0.86-1.19)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(0.69-1.21)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Desulfovibrionaceae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(0.33-2.75)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(0.67-1.21)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(0.65-1.01)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(0.45-1.02)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(0.61-1.39)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Enterobacteriaceae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(0.23-3.96)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(0.61-1.17)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(0.74-1.19)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(0.48-1.30)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(0.49-1.25)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Erysipelotrichaceae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(0.47-2.53)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(0.69-1.13)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(0.70-1.04)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(0.59-1.43)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(0.61-1.41)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 (0.37-1.47)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(0.84-1.10)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(0.86-1.06)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(0.77-1.22)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FamilyXIII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(0.48-3.21)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(0.55-1.06)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(0.68-1.13)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0.74 (0.47-1.17)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0.74 (0.45-1.21)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1.70 (0.86-3.38)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(0.85-1.39)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(0.79-1.19)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(0.75-1.65)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(0.76-1.67)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Lactobacillaceae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(0.69-1.36)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(0.81-1.17)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(0.86-1.13)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(0.75-1.20)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(0.78-1.18)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Methanobacteriaceae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(0.78-1.83)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(0.93-1.23)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(0.96-1.19)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(0.88-1.38)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(0.83-1.27)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Oxalobacteraceae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(0.74-1.52)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(0.97-1.17)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(0.88-1.39)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(0.89-1.33)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Pasteurellaceae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1.86 (0.56-6.21)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(0.78-1.53)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(0.91-1.47)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(0.69-1.72)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(0.69-1.69)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Peptococcaceae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(0.72-1.85)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(0.82-1.29)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(0.82-1.14)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(0.80-1.58)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(0.77-1.53)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Peptostreptococcaceae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(0.60-1.75)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(0.68-1.07)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(0.75-1.04)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(0.55-1.14)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(0.62-1.07)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Porphyromonadaceae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(0.23-4.13)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(0.62-1.24)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(0.69-1.27)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(0.57-1.55)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(0.57-1.55)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Prevotellaceae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 (0.33-1.00)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(0.65-1.00)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(0.75-1.02)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 (0.54-1.12)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(0.55-1.13)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Rhodospirillaceae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(0.41-1.09)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(0.89-1.24)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(0.92-1.18)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(0.86-1.55)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(0.73-1.23)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Rikenellaceae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(0.40-1.46)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(0.77-1.17)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(0.60-1.31)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(0.62-1.27)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(0.45-1.46)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(0.79-1.39)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(0.82-1.39)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(0.58-1.65)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(0.68-1.72)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Streptococcaceae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1.42 (0.63-3.18)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(0.82-1.37)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(0.85-1.26)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(0.78-1.72)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(0.76-1.66)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(0.67-1.58)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(0.86-1.23)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(0.89-1.16)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(0.77-1.46)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(0.76-1.50)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(0.79-2.75)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(0.95-1.44)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(0.84-1.27)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(0.91-1.71)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 (0.93-1.72)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(0.56-1.50)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(0.94-1.25)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(0.89-1.37)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(0.89-1.38)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Veillonellaceae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(0.79-1.33)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(0.79-1.15)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(0.80-1.03)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(0.63-1.13)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(0.78-1.20)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Verrucomicrobiaceae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(0.49-2.18)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(0.80-1.27)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(0.72-1.44)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(0.74-1.38)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Victivallaceae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1.42 (0.94-2.16)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(0.78-0.98)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(0.86-1.03)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(0.72-1.01)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(0.72-1.02)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Clostridiuminnocuumgroup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1.55 (0.87-2.77)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(0.81-1.09)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(0.83-1.07)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(0.73-1.16)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(0.74-1.14)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Eubacteriumbrachygroup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 (0.47-1.09)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(0.88-1.16)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(0.92-1.13)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(0.81-1.26)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(0.80-1.25)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Eubacteriumcoprostanoligenesgroup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(0.50-2.24)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(0.81-1.32)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(0.88-1.29)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(0.66-1.51)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(0.65-1.48)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Eubacteriumeligensgroup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(0.34-2.20)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(0.72-1.35)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(0.82-1.36)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(0.59-1.56)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(0.58-1.52)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Eubacteriumfissicatenagroup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(0.50-1.58)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(1.07-1.44)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(1.09-1.36)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(1.00-1.56)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(0.99-1.57)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Eubacteriumhalliigroup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(0.77-1.77)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(0.80-1.19)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(0.67-1.30)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(0.73-1.26)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Eubacteriumnodatumgroup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(0.65-1.59)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(0.88-1.11)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(0.89-1.08)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(0.84-1.20)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Eubacteriumoxidoreducensgroup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(0.46-1.57)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(0.89-1.24)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(0.71-1.33)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(0.73-1.29)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Eubacteriumrectalegroup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 (0.64-3.43)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1.21 (0.90-1.63)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(0.94-1.49)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(0.76-1.87)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(0.78-1.84)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Eubacteriumruminantiumgroup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(0.55-1.39)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(0.89-1.23)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(0.92-1.20)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 (0.92-1.99)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(0.86-1.62)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Eubacteriumventriosumgroup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2.67 (1.30-5.47)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(0.77-1.22)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(0.81-1.13)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(0.58-1.40)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(0.59-1.31)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Eubacteriumxylanophilumgroup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(0.71-2.05)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(0.79-1.23)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(0.85-1.21)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(0.70-1.36)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(0.71-1.34)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Ruminococcusgauvreauiigroup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(0.45-2.39)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(0.80-1.29)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(0.84-1.24)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(0.66-1.44)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(0.66-1.48)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Ruminococcusgnavusgroup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2.44 (1.05-5.67)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(0.80-1.18)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(0.78-1.18)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(0.70-1.48)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(0.74-1.43)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Ruminococcustorquesgroup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 (0.65-3.33)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(0.63-1.28)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(0.69-1.19)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(0.53-1.69)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(0.53-1.69)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Actinomyces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(0.48-1.76)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(0.85-1.33)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(0.76-1.24)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(0.68-1.55)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(0.80-1.50)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Adlercreutzia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(0.71-3.19)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(0.76-1.18)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(0.85-1.19)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(0.67-1.31)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(0.68-1.29)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Akkermansia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(0.49-2.18)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(0.80-1.27)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(0.73-1.44)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(0.75-1.37)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Alistipes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0.55 (0.20-1.48)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(0.81-1.43)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(0.82-1.25)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(0.72-1.71)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(0.75-1.68)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Allisonella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(0.44-1.67)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(0.87-1.11)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(0.88-1.07)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(0.84-1.25)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Alloprevotella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(0.34-2.20)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(0.72-1.37)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(0.82-1.36)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(0.59-1.55)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(0.59-1.50)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Anaerofilum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 (0.28-1.42)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(0.71-0.97)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(0.78-1.05)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(0.65-1.04)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(0.64-1.05)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Anaerostipes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(0.77-1.77)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(0.80-1.19)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(0.67-1.31)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(0.74-1.24)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Anaerotruncus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0.74 (0.43-1.30)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(0.66-1.08)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(0.84-1.24)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(0.57-1.22)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(0.60-1.15)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Bacteroides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1.86 (0.56-6.21)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(0.80-1.51)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(0.91-1.47)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(0.68-1.75)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(0.71-1.64)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Barnesiella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(0.52-3.25)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(0.72-1.18)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(0.74-1.15)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(0.57-1.46)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(0.56-1.45)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Bifidobacterium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(0.80-1.68)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(0.72-1.09)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(0.83-1.12)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(0.57-1.17)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(0.61-1.12)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Bilophila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(0.34-1.74)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(0.92-1.45)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(0.94-1.32)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(0.83-1.72)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(0.83-1.72)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Blautia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(0.60-1.88)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(0.81-1.43)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(0.92-1.41)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(0.66-1.65)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(0.67-1.57)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(0.52-1.34)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(0.57-1.03)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(0.64-1.00)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(0.50-1.17)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 (0.52-1.17)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Butyricimonas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 (0.36-1.08)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(0.81-1.25)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(0.84-1.16)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(0.71-1.59)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(0.70-1.57)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Butyrivibrio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(0.81-1.84)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(0.90-1.10)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(0.85-1.03)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(0.87-1.14)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(0.87-1.14)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CandidatusSoleaferrea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 (0.16-2.37)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(0.77-1.11)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(0.83-1.09)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(0.72-1.21)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(0.72-1.25)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Catenibacterium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0.29 (0.01-9.48)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(0.88-1.29)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(0.75-1.24)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(0.88-1.41)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(0.88-1.39)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ChristensenellaceaeR.7group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(0.19-3.12)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(0.59-1.26)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(0.67-1.41)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(0.48-1.41)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(0.48-1.48)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Clostridiumsensustricto1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(0.48-1.39)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(0.66-1.13)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(0.68-1.01)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 (0.50-1.05)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(0.62-1.27)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Collinsella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(0.43-2.22)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(0.64-1.15)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(0.71-1.10)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(0.55-1.33)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(0.56-1.35)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Coprobacter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(0.79-2.73)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(0.99-1.44)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(0.93-1.30)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1.29 (0.89-1.89)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(0.88-1.86)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Coprococcus1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(0.51-1.48)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(0.82-1.40)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(0.87-1.34)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1.37 (0.83-2.28)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(0.78-1.70)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Coprococcus2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 (0.27-9.98)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(0.76-1.29)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(0.72-1.12)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(0.65-1.53)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(0.66-1.53)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Coprococcus3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 (0.36-4.21)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(0.65-1.16)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(0.76-1.19)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(0.53-1.30)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(0.53-1.37)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DefluviitaleaceaeUCG011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 (0.41-1.36)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(0.76-1.17)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(0.87-1.22)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(0.66-1.30)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(0.68-1.22)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Desulfovibrio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(0.41-1.12)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(0.75-1.18)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(0.81-1.16)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(0.64-1.32)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(0.66-1.26)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Dialister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 (0.31-1.23)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(0.71-1.13)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(0.79-1.11)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(0.73-1.73)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(0.59-1.31)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(0.55-1.83)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(0.67-1.21)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(0.75-1.15)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(0.52-1.22)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(0.57-1.24)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Eggerthella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(0.65-1.97)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(0.71-1.00)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(0.79-1.01)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(0.62-1.09)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(0.62-1.09)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Eisenbergiella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0.74 (0.31-1.73)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(0.79-1.07)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(0.86-1.08)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(0.71-1.12)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(0.71-1.13)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Enterorhabdus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(0.56-1.47)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(0.79-1.26)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(0.67-1.34)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(0.72-1.30)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Erysipelatoclostridium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1.44 (0.70-2.98)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(0.97-1.42)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(0.88-1.27)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(0.82-2.06)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(0.84-1.81)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ErysipelotrichaceaeUCG003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(0.70-1.56)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(0.83-1.22)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(0.71-1.40)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(0.75-1.38)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Escherichia.Shigella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(0.40-1.60)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(0.89-1.53)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(0.82-1.27)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(0.81-2.02)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 (0.83-1.92)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(0.69-1.32)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(0.68-1.06)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(0.71-0.99)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(0.56-1.05)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(0.69-1.11)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FamilyXIIIAD3011group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 (0.16-2.63)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(0.74-1.23)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(0.85-1.53)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(0.61-1.43)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(0.66-1.38)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FamilyXIIIUCG001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 (0.34-1.15)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(0.84-1.41)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(0.80-1.18)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(0.77-1.72)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(0.77-1.69)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Flavonifractor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(0.52-3.28)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(0.73-1.31)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(0.78-1.24)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(0.66-1.54)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(0.68-1.48)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Fusicatenibacter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 (0.74-2.46)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(0.99-1.55)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(0.95-1.30)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 (0.90-1.90)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(0.90-1.89)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Gordonibacter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(0.56-1.25)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(0.91-1.18)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(0.92-1.12)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(0.86-1.33)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(0.86-1.31)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Haemophilus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(0.67-1.25)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(0.82-1.21)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(0.86-1.14)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(0.72-1.29)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(0.73-1.34)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Holdemanella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(0.90-1.81)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(0.80-1.11)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(0.70-1.21)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(0.72-1.19)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Holdemania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(0.74-1.58)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(0.81-1.14)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(0.84-1.09)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(0.70-1.20)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(0.72-1.19)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Howardella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(0.75-1.62)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(0.86-1.13)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(0.86-1.05)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(0.68-1.04)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(0.83-1.23)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Hungatella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 (0.33-4.57)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(0.76-1.20)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(0.76-1.13)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(0.72-1.45)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(0.77-1.33)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Intestinibacter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(0.43-1.49)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(0.86-1.28)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(0.76-1.52)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(0.78-1.45)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Intestinimonas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(0.56-1.18)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(0.80-1.17)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(0.87-1.14)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(0.72-1.29)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(0.74-1.26)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Lachnoclostridium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(0.56-1.47)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(0.79-1.25)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(0.68-1.32)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(0.73-1.29)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0.07 (0.01-0.86)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 (0.40-1.08)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(0.52-1.47)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(0.53-1.52)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LachnospiraceaeFCS020group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(0.70-1.56)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(0.82-1.24)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(0.71-1.40)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(0.74-1.41)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LachnospiraceaeNC2004group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(0.40-2.07)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(0.75-1.12)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(0.79-1.16)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(0.63-1.09)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(0.67-1.09)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LachnospiraceaeND3007group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7.89 (0.01-4766.24)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(0.69-1.78)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(0.69-1.47)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(0.64-2.10)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(0.66-2.03)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LachnospiraceaeNK4A136group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(0.87-1.61)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(0.83-1.30)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(0.85-1.16)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(0.71-1.46)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(0.83-1.33)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LachnospiraceaeUCG001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(0.73-2.33)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(0.95-1.37)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(0.92-1.22)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(0.85-1.57)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(0.88-1.55)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LachnospiraceaeUCG004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(0.43-1.94)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(0.79-1.27)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(0.82-1.18)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(0.65-1.47)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(0.66-1.42)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LachnospiraceaeUCG008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1.32 (0.69-2.52)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(0.89-1.23)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(0.79-1.30)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(0.78-1.30)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LachnospiraceaeUCG010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(0.58-1.86)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(0.68-1.11)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(0.71-1.04)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(0.58-1.32)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(0.61-1.26)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Lactobacillus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(0.70-1.36)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(0.81-1.15)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(0.83-1.08)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(0.78-1.19)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Lactococcus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(0.65-1.78)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(0.93-1.27)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(1.00-1.25)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(0.86-1.35)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(0.87-1.33)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Marvinbryantia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 (0.25-1.18)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(0.72-1.22)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(0.68-1.01)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(0.63-1.60)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(0.67-1.43)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Methanobrevibacter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1.56 (0.94-2.58)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(0.98-1.41)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(0.97-1.27)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(0.92-1.60)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(0.94-1.57)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Odoribacter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(0.58-2.40)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(0.72-1.33)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(0.69-1.08)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(0.66-1.54)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(0.67-1.50)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Olsenella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(0.91-1.72)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(0.88-1.16)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(0.85-1.06)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(0.80-1.24)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Oscillibacter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(0.53-1.41)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(0.80-1.14)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(0.82-1.06)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(0.73-1.30)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(0.73-1.29)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Oscillospira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0.32 (0.14-0.71)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(0.68-1.16)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(0.75-1.28)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(0.51-1.22)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(0.54-1.22)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Oxalobacter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(0.81-2.08)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(0.92-1.22)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(0.97-1.18)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(0.86-1.38)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(0.85-1.34)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Parabacteroides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2.24 (0.33-  15.28)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(0.67-1.40)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(0.71-1.29)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(0.66-1.91)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(0.62-1.69)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Paraprevotella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(0.57-2.42)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(0.86-1.22)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(0.81-1.17)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(0.79-1.51)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(0.78-1.40)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Parasutterella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(0.70-1.49)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(0.75-1.10)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(0.84-1.09)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(0.62-1.20)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(0.68-1.17)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Peptococcus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1.46 (0.89-2.38)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(0.93-1.24)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(0.91-1.19)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(0.84-1.31)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(0.84-1.29)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Phascolarctobacterium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(0.60-3.73)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(0.78-1.16)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(0.59-1.35)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(0.64-1.31)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Prevotella7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 (0.40-1.21)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(0.83-1.08)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(0.87-1.05)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(0.67-1.06)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(0.67-1.06)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Prevotella9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(0.64-1.31)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(0.73-1.05)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(0.78-0.99)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(0.66-1.18)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(0.67-1.15)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RikenellaceaeRC9gutgroup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 (0.43-1.32)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(0.88-1.14)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(0.93-1.11)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(0.79-1.23)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(0.79-1.20)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Romboutsia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(0.69-1.77)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(0.91-1.38)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(0.96-1.33)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(0.81-1.59)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(0.82-1.55)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Roseburia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 (0.33-1.15)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(0.98-1.66)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(0.94-1.49)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(0.79-1.94)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1.21 (0.79-1.86)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Ruminiclostridium5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(0.64-3.40)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(0.81-1.33)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(0.87-1.30)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(0.67-1.54)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(0.69-1.54)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Ruminiclostridium6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(0.59-1.66)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(0.76-1.24)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(0.83-1.25)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(0.59-1.29)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(0.69-1.27)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Ruminiclostridium9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0.45 (0.14-1.44)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(0.66-1.32)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(0.68-1.13)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(0.58-1.57)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(0.59-1.64)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RuminococcaceaeNK4A214group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2.30 (1.31-4.04)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(0.94-1.51)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(0.99-1.42)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(0.73-1.72)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(0.72-1.75)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(0.47-0.94)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(0.74-1.12)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(0.79-1.06)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 (0.49-1.07)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 (0.54-1.05)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(0.52-1.91)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(0.85-1.34)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(0.88-1.28)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(0.78-1.55)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(0.78-1.52)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(0.46-2.44)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(0.93-1.36)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(0.91-1.22)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(0.83-1.62)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(0.87-1.58)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(0.55-1.50)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(0.87-1.38)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(0.85-1.22)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(0.86-1.92)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(0.91-1.65)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(0.57-1.90)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(0.88-1.28)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(0.93-1.25)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(0.70-1.35)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(0.75-1.44)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(0.45-1.56)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(0.67-1.19)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(0.77-1.18)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(0.56-1.30)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(0.63-1.22)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 (0.68-2.21)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(0.76-1.03)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(0.83-1.04)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(0.63-1.09)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(0.66-1.08)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(0.75-2.18)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(0.82-1.34)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(0.85-1.23)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(0.73-1.81)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 (0.79-1.80)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RuminococcaceaeUCG014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 (0.53-1.15)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(0.77-1.24)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(0.85-1.18)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(0.58-1.32)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(0.69-1.21)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 (0.48-1.29)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(0.79-1.26)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(0.82-1.19)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(0.70-1.48)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(0.69-1.44)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Ruminococcus2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(0.54-1.18)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(0.81-1.20)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(0.87-1.21)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(0.81-1.55)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(0.76-1.28)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Sellimonas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(0.69-1.77)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(0.92-1.38)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(0.96-1.33)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(0.82-1.57)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(0.84-1.52)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Senegalimassilia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(0.40-5.58)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(0.72-1.33)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(0.67-1.27)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(0.64-1.60)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(0.69-1.45)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Slackia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(0.64-3.40)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(0.79-1.35)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(0.87-1.30)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(0.67-1.56)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(0.68-1.54)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Streptococcus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(0.62-2.51)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(0.78-1.28)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(0.81-1.18)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(0.78-1.67)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(0.77-1.59)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Subdoligranulum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(0.47-1.61)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(0.78-1.33)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(0.74-1.17)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(0.69-1.60)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(0.74-1.51)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Sutterella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(0.38-1.62)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(0.70-1.09)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(0.76-1.06)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(0.71-1.47)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(0.60-1.20)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Terrisporobacter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 (0.34-1.40)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(0.65-1.11)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(0.74-1.19)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(0.59-1.13)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 (0.61-1.14)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Turicibacter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(0.64-2.30)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 (0.71-1.11)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(0.82-1.13)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(0.61-1.24)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(0.64-1.19)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Tyzzerella3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 (0.77-2.56)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(0.89-1.19)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(0.93-1.15)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(0.92-1.50)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(0.90-1.50)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(0.54-1.26)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(0.71-1.05)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(0.83-1.12)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(0.58-1.13)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(0.63-1.07)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(0.67-1.58)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(0.86-1.24)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(0.89-1.16)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(0.79-1.43)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(0.78-1.47)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 (0.79-2.75)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(0.95-1.43)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(0.84-1.27)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(0.91-1.71)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 (0.94-1.70)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(0.51-1.71)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(0.87-1.29)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(0.92-1.25)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(0.74-1.35)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(0.72-1.31)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(0.56-1.50)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(0.94-1.25)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(0.88-1.39)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1.10 (0.90-1.35)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unknowngenus2071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(0.42-1.79)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(0.74-1.21)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(0.79-1.19)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(0.53-1.21)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 (0.54-1.30)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(0.80-1.85)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(0.81-1.25)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(0.88-1.19)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(0.67-1.27)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(0.76-1.26)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unknowngenus1000000073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1.22 (0.73-2.05)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(0.82-1.21)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(0.93-1.26)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(0.67-1.33)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(0.70-1.31)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unknowngenus1000001215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1.43 (0.62-3.31)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(0.76-1.15)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(0.85-1.19)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(0.66-1.32)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(0.68-1.28)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unknowngenus1000005472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0.68 (0.44-1.07)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(0.90-1.25)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(0.95-1.22)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1.14 (0.83-1.57)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(0.81-1.45)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unknowngenus1000005479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(0.64-1.50)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 (0.75-1.10)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(0.81-1.10)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(0.66-1.18)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 (0.66-1.17)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unknowngenus1000006162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(0.70-2.06)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(0.92-1.21)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 (0.94-1.17)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0.371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(0.82-1.32)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(0.85-1.32)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Veillonella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(0.21-6.16)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(0.76-1.26)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(0.77-1.16)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(0.65-1.42)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(0.67-1.43)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Victivallis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(0.44-2.86)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(0.87-1.16)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(0.89-1.12)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(0.84-1.41)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1.07 (0.83-1.37)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0.621 </w:t>
            </w:r>
          </w:p>
        </w:tc>
      </w:tr>
    </w:tbl>
    <w:p/>
    <w:tbl>
      <w:tblPr>
        <w:tblW w:w="9623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458"/>
        <w:gridCol w:w="1991"/>
        <w:gridCol w:w="648"/>
        <w:gridCol w:w="1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28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S3. The heterogeneity results from the Cochran's Q test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Bacterial taxa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Cochran's Q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df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5.222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0.815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Lactococcus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7.226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0.512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Eubacterium fissicatena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2.967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8.280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0.309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Prevotella9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12.848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0.539 </w:t>
            </w:r>
          </w:p>
        </w:tc>
      </w:tr>
    </w:tbl>
    <w:p/>
    <w:tbl>
      <w:tblPr>
        <w:tblW w:w="963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4107"/>
        <w:gridCol w:w="2212"/>
        <w:gridCol w:w="990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41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S4. Directional pleiotropy results from Egger intercept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Bacterial taxa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Egger intercept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0.377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Lactococcus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0.872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Eubacterium fissicatena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0.309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0.839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Prevotella9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-0.004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0.018 </w:t>
            </w:r>
          </w:p>
        </w:tc>
      </w:tr>
    </w:tbl>
    <w:p/>
    <w:tbl>
      <w:tblPr>
        <w:tblW w:w="987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3301"/>
        <w:gridCol w:w="1863"/>
        <w:gridCol w:w="796"/>
        <w:gridCol w:w="880"/>
        <w:gridCol w:w="2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880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S5. MR-PRESSO analysis 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Group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Bacterial taxa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Causal Estimate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SD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Global test 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Faecalibacterium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-1.705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0.630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Lactococcus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2.731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0.720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Eubacterium fissicatena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5.776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0.953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Butyricicoccus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-2.099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0.439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Prevotella9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-0.105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0.061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-1.732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0.344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B01D9"/>
    <w:rsid w:val="38FB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2023-12-06T17:01:00Z</dcterms:created>
  <dc:creator>MR</dc:creator>
  <cp:lastModifiedBy>MR</cp:lastModifiedBy>
  <dcterms:modified xsi:type="dcterms:W3CDTF">2023-12-06T17:03:09Z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23D4CB32C07A44C5967FA5630FF87EB7</vt:lpwstr>
  </property>
</Properties>
</file>