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5E388B" w14:textId="77777777" w:rsidR="00980F35" w:rsidRPr="0054402A" w:rsidRDefault="00980F35" w:rsidP="00980F35">
      <w:pPr>
        <w:spacing w:line="48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An interventional study on hypertension and the effect of dietary salt on inflammation</w:t>
      </w:r>
    </w:p>
    <w:p w14:paraId="7CB926AF" w14:textId="77777777" w:rsidR="002672F5" w:rsidRPr="00B42056" w:rsidRDefault="002672F5" w:rsidP="002672F5">
      <w:pPr>
        <w:spacing w:after="0" w:line="240" w:lineRule="auto"/>
        <w:rPr>
          <w:rFonts w:ascii="Arial" w:eastAsia="Calibri" w:hAnsi="Arial" w:cs="Arial"/>
          <w:color w:val="000000"/>
          <w:lang w:val="de-DE"/>
        </w:rPr>
      </w:pPr>
      <w:r w:rsidRPr="00B42056">
        <w:rPr>
          <w:rFonts w:ascii="Arial" w:eastAsia="Calibri" w:hAnsi="Arial" w:cs="Arial"/>
          <w:color w:val="000000" w:themeColor="text1"/>
          <w:lang w:val="de-DE"/>
        </w:rPr>
        <w:t>Sepiso K. Masenga,</w:t>
      </w:r>
      <w:r w:rsidRPr="00B42056">
        <w:rPr>
          <w:rFonts w:ascii="Arial" w:eastAsia="Calibri" w:hAnsi="Arial" w:cs="Arial"/>
          <w:color w:val="000000" w:themeColor="text1"/>
          <w:vertAlign w:val="superscript"/>
          <w:lang w:val="de-DE"/>
        </w:rPr>
        <w:t>1,2</w:t>
      </w:r>
      <w:r w:rsidRPr="00B42056">
        <w:rPr>
          <w:rFonts w:ascii="Arial" w:eastAsia="Calibri" w:hAnsi="Arial" w:cs="Arial"/>
          <w:color w:val="000000" w:themeColor="text1"/>
          <w:lang w:val="de-DE"/>
        </w:rPr>
        <w:t xml:space="preserve"> </w:t>
      </w:r>
      <w:r w:rsidRPr="00B42056">
        <w:rPr>
          <w:rFonts w:ascii="Arial" w:eastAsia="Calibri" w:hAnsi="Arial" w:cs="Arial"/>
          <w:color w:val="000000"/>
          <w:lang w:val="de-DE"/>
        </w:rPr>
        <w:t>Leta Pilic,</w:t>
      </w:r>
      <w:r>
        <w:rPr>
          <w:rFonts w:ascii="Arial" w:eastAsia="Calibri" w:hAnsi="Arial" w:cs="Arial"/>
          <w:color w:val="000000"/>
          <w:vertAlign w:val="superscript"/>
          <w:lang w:val="de-DE"/>
        </w:rPr>
        <w:t xml:space="preserve">3 </w:t>
      </w:r>
      <w:r w:rsidRPr="00B42056">
        <w:rPr>
          <w:rFonts w:ascii="Arial" w:eastAsia="Calibri" w:hAnsi="Arial" w:cs="Arial"/>
          <w:color w:val="000000" w:themeColor="text1"/>
          <w:lang w:val="de-DE"/>
        </w:rPr>
        <w:t>Benson M. Hamooya,</w:t>
      </w:r>
      <w:r w:rsidRPr="00B42056">
        <w:rPr>
          <w:rFonts w:ascii="Arial" w:eastAsia="Calibri" w:hAnsi="Arial" w:cs="Arial"/>
          <w:color w:val="000000" w:themeColor="text1"/>
          <w:vertAlign w:val="superscript"/>
          <w:lang w:val="de-DE"/>
        </w:rPr>
        <w:t>1,</w:t>
      </w:r>
      <w:r>
        <w:rPr>
          <w:rFonts w:ascii="Arial" w:eastAsia="Calibri" w:hAnsi="Arial" w:cs="Arial"/>
          <w:color w:val="000000" w:themeColor="text1"/>
          <w:vertAlign w:val="superscript"/>
          <w:lang w:val="de-DE"/>
        </w:rPr>
        <w:t>5</w:t>
      </w:r>
      <w:r w:rsidRPr="00B42056">
        <w:rPr>
          <w:rFonts w:ascii="Arial" w:eastAsia="Calibri" w:hAnsi="Arial" w:cs="Arial"/>
          <w:color w:val="000000" w:themeColor="text1"/>
          <w:lang w:val="de-DE"/>
        </w:rPr>
        <w:t xml:space="preserve"> Selestine Nzala,</w:t>
      </w:r>
      <w:r>
        <w:rPr>
          <w:rFonts w:ascii="Arial" w:eastAsia="Calibri" w:hAnsi="Arial" w:cs="Arial"/>
          <w:color w:val="000000" w:themeColor="text1"/>
          <w:vertAlign w:val="superscript"/>
          <w:lang w:val="de-DE"/>
        </w:rPr>
        <w:t>6</w:t>
      </w:r>
      <w:r w:rsidRPr="00B42056">
        <w:rPr>
          <w:rFonts w:ascii="Arial" w:eastAsia="Calibri" w:hAnsi="Arial" w:cs="Arial"/>
          <w:color w:val="000000" w:themeColor="text1"/>
          <w:lang w:val="de-DE"/>
        </w:rPr>
        <w:t xml:space="preserve"> </w:t>
      </w:r>
      <w:r w:rsidRPr="00B42056">
        <w:rPr>
          <w:rFonts w:ascii="Arial" w:eastAsia="Calibri" w:hAnsi="Arial" w:cs="Arial"/>
          <w:lang w:val="de-DE"/>
        </w:rPr>
        <w:t>Geoffrey Kwenda,</w:t>
      </w:r>
      <w:r w:rsidRPr="00B42056">
        <w:rPr>
          <w:rFonts w:ascii="Arial" w:eastAsia="Calibri" w:hAnsi="Arial" w:cs="Arial"/>
          <w:vertAlign w:val="superscript"/>
          <w:lang w:val="de-DE"/>
        </w:rPr>
        <w:t>2</w:t>
      </w:r>
      <w:r w:rsidRPr="00B42056">
        <w:rPr>
          <w:rFonts w:ascii="Arial" w:eastAsia="Calibri" w:hAnsi="Arial" w:cs="Arial"/>
          <w:lang w:val="de-DE"/>
        </w:rPr>
        <w:t xml:space="preserve"> </w:t>
      </w:r>
      <w:r w:rsidRPr="00B42056">
        <w:rPr>
          <w:rFonts w:ascii="Arial" w:eastAsia="Calibri" w:hAnsi="Arial" w:cs="Arial"/>
          <w:color w:val="000000" w:themeColor="text1"/>
          <w:lang w:val="de-DE"/>
        </w:rPr>
        <w:t>Douglas C. Heimburger,</w:t>
      </w:r>
      <w:r>
        <w:rPr>
          <w:rFonts w:ascii="Arial" w:eastAsia="Calibri" w:hAnsi="Arial" w:cs="Arial"/>
          <w:color w:val="000000" w:themeColor="text1"/>
          <w:vertAlign w:val="superscript"/>
          <w:lang w:val="de-DE"/>
        </w:rPr>
        <w:t>4</w:t>
      </w:r>
      <w:r w:rsidRPr="00B42056">
        <w:rPr>
          <w:rFonts w:ascii="Arial" w:eastAsia="Calibri" w:hAnsi="Arial" w:cs="Arial"/>
          <w:color w:val="000000" w:themeColor="text1"/>
          <w:vertAlign w:val="superscript"/>
          <w:lang w:val="de-DE"/>
        </w:rPr>
        <w:t>,</w:t>
      </w:r>
      <w:r>
        <w:rPr>
          <w:rFonts w:ascii="Arial" w:eastAsia="Calibri" w:hAnsi="Arial" w:cs="Arial"/>
          <w:color w:val="000000" w:themeColor="text1"/>
          <w:vertAlign w:val="superscript"/>
          <w:lang w:val="de-DE"/>
        </w:rPr>
        <w:t>6</w:t>
      </w:r>
      <w:r w:rsidRPr="00B42056">
        <w:rPr>
          <w:rFonts w:ascii="Arial" w:eastAsia="Calibri" w:hAnsi="Arial" w:cs="Arial"/>
          <w:color w:val="000000" w:themeColor="text1"/>
          <w:lang w:val="de-DE"/>
        </w:rPr>
        <w:t xml:space="preserve"> </w:t>
      </w:r>
      <w:r w:rsidRPr="00B42056">
        <w:rPr>
          <w:rFonts w:ascii="Arial" w:eastAsia="Calibri" w:hAnsi="Arial" w:cs="Arial"/>
          <w:lang w:val="de-DE"/>
        </w:rPr>
        <w:t>Wilbroad Mutale,</w:t>
      </w:r>
      <w:r>
        <w:rPr>
          <w:rFonts w:ascii="Arial" w:eastAsia="Calibri" w:hAnsi="Arial" w:cs="Arial"/>
          <w:vertAlign w:val="superscript"/>
          <w:lang w:val="de-DE"/>
        </w:rPr>
        <w:t>5</w:t>
      </w:r>
      <w:r w:rsidRPr="00B42056">
        <w:rPr>
          <w:rFonts w:ascii="Arial" w:eastAsia="Calibri" w:hAnsi="Arial" w:cs="Arial"/>
          <w:lang w:val="de-DE"/>
        </w:rPr>
        <w:t xml:space="preserve"> John R. Koethe,</w:t>
      </w:r>
      <w:r>
        <w:rPr>
          <w:rFonts w:ascii="Arial" w:eastAsia="Calibri" w:hAnsi="Arial" w:cs="Arial"/>
          <w:vertAlign w:val="superscript"/>
          <w:lang w:val="de-DE"/>
        </w:rPr>
        <w:t>4</w:t>
      </w:r>
      <w:r w:rsidRPr="00B42056">
        <w:rPr>
          <w:rFonts w:ascii="Arial" w:eastAsia="Calibri" w:hAnsi="Arial" w:cs="Arial"/>
          <w:color w:val="000000"/>
          <w:lang w:val="de-DE"/>
        </w:rPr>
        <w:t xml:space="preserve"> Annet Kirabo,</w:t>
      </w:r>
      <w:r>
        <w:rPr>
          <w:rFonts w:ascii="Arial" w:eastAsia="Calibri" w:hAnsi="Arial" w:cs="Arial"/>
          <w:color w:val="000000"/>
          <w:vertAlign w:val="superscript"/>
          <w:lang w:val="de-DE"/>
        </w:rPr>
        <w:t>4</w:t>
      </w:r>
      <w:r w:rsidRPr="00B42056">
        <w:rPr>
          <w:rFonts w:ascii="Arial" w:eastAsia="Calibri" w:hAnsi="Arial" w:cs="Arial"/>
          <w:color w:val="000000"/>
          <w:lang w:val="de-DE"/>
        </w:rPr>
        <w:t xml:space="preserve"> Sody M. Munsaka,</w:t>
      </w:r>
      <w:r w:rsidRPr="00B42056">
        <w:rPr>
          <w:rFonts w:ascii="Arial" w:eastAsia="Calibri" w:hAnsi="Arial" w:cs="Arial"/>
          <w:color w:val="000000"/>
          <w:vertAlign w:val="superscript"/>
          <w:lang w:val="de-DE"/>
        </w:rPr>
        <w:t>2</w:t>
      </w:r>
    </w:p>
    <w:p w14:paraId="660E0620" w14:textId="77777777" w:rsidR="002672F5" w:rsidRPr="00B42056" w:rsidRDefault="002672F5" w:rsidP="002672F5">
      <w:pPr>
        <w:spacing w:line="480" w:lineRule="auto"/>
        <w:rPr>
          <w:rFonts w:ascii="Arial" w:eastAsia="Calibri" w:hAnsi="Arial" w:cs="Arial"/>
        </w:rPr>
      </w:pPr>
    </w:p>
    <w:p w14:paraId="430DF1E3" w14:textId="77777777" w:rsidR="002672F5" w:rsidRPr="00B42056" w:rsidRDefault="002672F5" w:rsidP="002672F5">
      <w:pPr>
        <w:spacing w:after="200" w:line="240" w:lineRule="auto"/>
        <w:contextualSpacing/>
        <w:jc w:val="both"/>
        <w:rPr>
          <w:rFonts w:ascii="Arial" w:eastAsia="Calibri" w:hAnsi="Arial" w:cs="Arial"/>
          <w:color w:val="000000"/>
        </w:rPr>
      </w:pPr>
      <w:r w:rsidRPr="00B42056">
        <w:rPr>
          <w:rFonts w:ascii="Arial" w:eastAsia="Calibri" w:hAnsi="Arial" w:cs="Arial"/>
          <w:color w:val="000000"/>
          <w:vertAlign w:val="superscript"/>
        </w:rPr>
        <w:t>1</w:t>
      </w:r>
      <w:r w:rsidRPr="00B42056">
        <w:rPr>
          <w:rFonts w:ascii="Arial" w:eastAsia="Calibri" w:hAnsi="Arial" w:cs="Arial"/>
          <w:color w:val="000000"/>
        </w:rPr>
        <w:t>Mulungushi University, School of Medicine and Health Sciences, HAND research group, Livingstone, Zambia</w:t>
      </w:r>
    </w:p>
    <w:p w14:paraId="09055966" w14:textId="77777777" w:rsidR="002672F5" w:rsidRPr="00B42056" w:rsidRDefault="002672F5" w:rsidP="002672F5">
      <w:pPr>
        <w:spacing w:after="200" w:line="240" w:lineRule="auto"/>
        <w:contextualSpacing/>
        <w:jc w:val="both"/>
        <w:rPr>
          <w:rFonts w:ascii="Arial" w:eastAsia="Calibri" w:hAnsi="Arial" w:cs="Arial"/>
          <w:color w:val="000000"/>
        </w:rPr>
      </w:pPr>
      <w:r w:rsidRPr="00B42056">
        <w:rPr>
          <w:rFonts w:ascii="Arial" w:eastAsia="Calibri" w:hAnsi="Arial" w:cs="Arial"/>
          <w:color w:val="000000"/>
          <w:vertAlign w:val="superscript"/>
        </w:rPr>
        <w:t>2</w:t>
      </w:r>
      <w:r w:rsidRPr="00B42056">
        <w:rPr>
          <w:rFonts w:ascii="Arial" w:eastAsia="Calibri" w:hAnsi="Arial" w:cs="Arial"/>
          <w:color w:val="000000"/>
        </w:rPr>
        <w:t>University of Zambia, School of Health Sciences, Department of Biomedical Sciences, Lusaka, Zambia</w:t>
      </w:r>
    </w:p>
    <w:p w14:paraId="2D435FEB" w14:textId="77777777" w:rsidR="002672F5" w:rsidRPr="00B42056" w:rsidRDefault="002672F5" w:rsidP="002672F5">
      <w:pPr>
        <w:spacing w:after="0" w:line="240" w:lineRule="auto"/>
        <w:rPr>
          <w:rFonts w:ascii="Arial" w:eastAsia="Calibri" w:hAnsi="Arial" w:cs="Arial"/>
          <w:color w:val="000000" w:themeColor="text1"/>
          <w:vertAlign w:val="superscript"/>
        </w:rPr>
      </w:pPr>
      <w:r>
        <w:rPr>
          <w:rFonts w:ascii="Arial" w:eastAsia="Calibri" w:hAnsi="Arial" w:cs="Arial"/>
          <w:color w:val="000000" w:themeColor="text1"/>
          <w:vertAlign w:val="superscript"/>
          <w:lang w:val="de-DE"/>
        </w:rPr>
        <w:t>3</w:t>
      </w:r>
      <w:r w:rsidRPr="00B42056">
        <w:rPr>
          <w:rFonts w:ascii="Arial" w:eastAsia="Calibri" w:hAnsi="Arial" w:cs="Arial"/>
          <w:color w:val="000000" w:themeColor="text1"/>
        </w:rPr>
        <w:t>St. Mary’s University, Faculty of Sport, Health and Applied Science, Twickenham, London, UK</w:t>
      </w:r>
    </w:p>
    <w:p w14:paraId="0CC38740" w14:textId="77777777" w:rsidR="002672F5" w:rsidRPr="00B42056" w:rsidRDefault="002672F5" w:rsidP="002672F5">
      <w:pPr>
        <w:spacing w:after="200" w:line="240" w:lineRule="auto"/>
        <w:contextualSpacing/>
        <w:jc w:val="both"/>
        <w:rPr>
          <w:rFonts w:ascii="Arial" w:eastAsia="Calibri" w:hAnsi="Arial" w:cs="Arial"/>
          <w:color w:val="000000"/>
        </w:rPr>
      </w:pPr>
      <w:r>
        <w:rPr>
          <w:rFonts w:ascii="Arial" w:eastAsia="Calibri" w:hAnsi="Arial" w:cs="Arial"/>
          <w:color w:val="000000"/>
          <w:vertAlign w:val="superscript"/>
        </w:rPr>
        <w:t>4</w:t>
      </w:r>
      <w:r w:rsidRPr="00B42056">
        <w:rPr>
          <w:rFonts w:ascii="Arial" w:eastAsia="Calibri" w:hAnsi="Arial" w:cs="Arial"/>
          <w:color w:val="000000"/>
        </w:rPr>
        <w:t xml:space="preserve">Vanderbilt Institute for Global Health and Department of Medicine, Vanderbilt University Medical </w:t>
      </w:r>
      <w:proofErr w:type="spellStart"/>
      <w:r w:rsidRPr="00B42056">
        <w:rPr>
          <w:rFonts w:ascii="Arial" w:eastAsia="Calibri" w:hAnsi="Arial" w:cs="Arial"/>
          <w:color w:val="000000"/>
        </w:rPr>
        <w:t>Center</w:t>
      </w:r>
      <w:proofErr w:type="spellEnd"/>
      <w:r w:rsidRPr="00B42056">
        <w:rPr>
          <w:rFonts w:ascii="Arial" w:eastAsia="Calibri" w:hAnsi="Arial" w:cs="Arial"/>
          <w:color w:val="000000"/>
        </w:rPr>
        <w:t>, Nashville, TN, USA.</w:t>
      </w:r>
    </w:p>
    <w:p w14:paraId="442863AA" w14:textId="77777777" w:rsidR="002672F5" w:rsidRPr="00B42056" w:rsidRDefault="002672F5" w:rsidP="002672F5">
      <w:pPr>
        <w:spacing w:after="200" w:line="240" w:lineRule="auto"/>
        <w:contextualSpacing/>
        <w:jc w:val="both"/>
        <w:rPr>
          <w:rFonts w:ascii="Arial" w:eastAsia="Calibri" w:hAnsi="Arial" w:cs="Arial"/>
          <w:color w:val="000000"/>
        </w:rPr>
      </w:pPr>
      <w:r>
        <w:rPr>
          <w:rFonts w:ascii="Arial" w:eastAsia="Calibri" w:hAnsi="Arial" w:cs="Arial"/>
          <w:color w:val="000000"/>
          <w:vertAlign w:val="superscript"/>
        </w:rPr>
        <w:t>5</w:t>
      </w:r>
      <w:r w:rsidRPr="00B42056">
        <w:rPr>
          <w:rFonts w:ascii="Arial" w:eastAsia="Calibri" w:hAnsi="Arial" w:cs="Arial"/>
          <w:color w:val="000000"/>
        </w:rPr>
        <w:t>University of Zambia, School of Public Health, Lusaka, Zambia</w:t>
      </w:r>
    </w:p>
    <w:p w14:paraId="5C843A30" w14:textId="77777777" w:rsidR="002672F5" w:rsidRPr="00B42056" w:rsidRDefault="002672F5" w:rsidP="002672F5">
      <w:pPr>
        <w:spacing w:after="200" w:line="240" w:lineRule="auto"/>
        <w:contextualSpacing/>
        <w:jc w:val="both"/>
        <w:rPr>
          <w:rFonts w:ascii="Arial" w:eastAsia="Calibri" w:hAnsi="Arial" w:cs="Arial"/>
          <w:color w:val="000000"/>
        </w:rPr>
      </w:pPr>
      <w:r>
        <w:rPr>
          <w:rFonts w:ascii="Arial" w:eastAsia="Calibri" w:hAnsi="Arial" w:cs="Arial"/>
          <w:color w:val="000000"/>
          <w:vertAlign w:val="superscript"/>
        </w:rPr>
        <w:t>6</w:t>
      </w:r>
      <w:r w:rsidRPr="00B42056">
        <w:rPr>
          <w:rFonts w:ascii="Arial" w:eastAsia="Calibri" w:hAnsi="Arial" w:cs="Arial"/>
          <w:color w:val="000000"/>
        </w:rPr>
        <w:t>University of Zambia School of Medicine, Lusaka, Zambia</w:t>
      </w:r>
    </w:p>
    <w:p w14:paraId="57B91D93" w14:textId="77777777" w:rsidR="002672F5" w:rsidRPr="0054402A" w:rsidRDefault="002672F5" w:rsidP="002672F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lang w:val="en-US"/>
        </w:rPr>
      </w:pPr>
    </w:p>
    <w:p w14:paraId="73B07DF2" w14:textId="77777777" w:rsidR="002672F5" w:rsidRPr="0054402A" w:rsidRDefault="002672F5" w:rsidP="002672F5">
      <w:pPr>
        <w:spacing w:after="200" w:line="240" w:lineRule="auto"/>
        <w:jc w:val="both"/>
        <w:rPr>
          <w:rFonts w:ascii="Arial" w:eastAsia="Calibri" w:hAnsi="Arial" w:cs="Arial"/>
          <w:b/>
        </w:rPr>
      </w:pPr>
    </w:p>
    <w:p w14:paraId="54DC9C2E" w14:textId="77777777" w:rsidR="002672F5" w:rsidRPr="0054402A" w:rsidRDefault="002672F5" w:rsidP="002672F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lang w:val="en-US"/>
        </w:rPr>
      </w:pPr>
    </w:p>
    <w:p w14:paraId="2E6086E0" w14:textId="77777777" w:rsidR="002672F5" w:rsidRPr="0054402A" w:rsidRDefault="002672F5" w:rsidP="002672F5">
      <w:pPr>
        <w:spacing w:after="0" w:line="240" w:lineRule="auto"/>
        <w:rPr>
          <w:rFonts w:ascii="Arial" w:eastAsia="Calibri" w:hAnsi="Arial" w:cs="Arial"/>
          <w:lang w:val="en-US"/>
        </w:rPr>
      </w:pPr>
    </w:p>
    <w:p w14:paraId="48230402" w14:textId="77777777" w:rsidR="002672F5" w:rsidRPr="0054402A" w:rsidRDefault="002672F5" w:rsidP="002672F5">
      <w:pPr>
        <w:spacing w:after="200" w:line="360" w:lineRule="auto"/>
        <w:jc w:val="both"/>
        <w:rPr>
          <w:rFonts w:ascii="Arial" w:eastAsia="Calibri" w:hAnsi="Arial" w:cs="Arial"/>
        </w:rPr>
      </w:pPr>
      <w:r w:rsidRPr="0054402A">
        <w:rPr>
          <w:rFonts w:ascii="Arial" w:eastAsia="Calibri" w:hAnsi="Arial" w:cs="Arial"/>
          <w:b/>
          <w:color w:val="000000"/>
          <w:lang w:val="de-DE"/>
        </w:rPr>
        <w:t xml:space="preserve">Emails: </w:t>
      </w:r>
      <w:r w:rsidRPr="0054402A">
        <w:rPr>
          <w:rFonts w:ascii="Arial" w:eastAsia="Calibri" w:hAnsi="Arial" w:cs="Arial"/>
          <w:color w:val="000000"/>
          <w:lang w:val="de-DE"/>
        </w:rPr>
        <w:t xml:space="preserve">Sepiso K. Masenga </w:t>
      </w:r>
      <w:r w:rsidR="00951FEE">
        <w:fldChar w:fldCharType="begin"/>
      </w:r>
      <w:r w:rsidR="00951FEE">
        <w:instrText xml:space="preserve"> HYPERLINK "mailto:smasenga@mu.ac.zm" </w:instrText>
      </w:r>
      <w:r w:rsidR="00951FEE">
        <w:fldChar w:fldCharType="separate"/>
      </w:r>
      <w:r w:rsidRPr="0054402A">
        <w:rPr>
          <w:rFonts w:ascii="Arial" w:eastAsia="Calibri" w:hAnsi="Arial" w:cs="Arial"/>
          <w:color w:val="0563C1"/>
          <w:u w:val="single"/>
        </w:rPr>
        <w:t>smasenga@mu.ac.zm</w:t>
      </w:r>
      <w:r w:rsidR="00951FEE">
        <w:rPr>
          <w:rFonts w:ascii="Arial" w:eastAsia="Calibri" w:hAnsi="Arial" w:cs="Arial"/>
          <w:color w:val="0563C1"/>
          <w:u w:val="single"/>
        </w:rPr>
        <w:fldChar w:fldCharType="end"/>
      </w:r>
      <w:r w:rsidRPr="0054402A">
        <w:rPr>
          <w:rFonts w:ascii="Arial" w:eastAsia="Calibri" w:hAnsi="Arial" w:cs="Arial"/>
          <w:color w:val="000000"/>
        </w:rPr>
        <w:t xml:space="preserve"> </w:t>
      </w:r>
      <w:r w:rsidRPr="0054402A">
        <w:rPr>
          <w:rFonts w:ascii="Arial" w:eastAsia="Calibri" w:hAnsi="Arial" w:cs="Arial"/>
          <w:color w:val="000000"/>
          <w:lang w:val="de-DE"/>
        </w:rPr>
        <w:t xml:space="preserve">– Annet Kirabo </w:t>
      </w:r>
      <w:r w:rsidR="00951FEE">
        <w:fldChar w:fldCharType="begin"/>
      </w:r>
      <w:r w:rsidR="00951FEE">
        <w:instrText xml:space="preserve"> HYPERLINK "mailto:annet.kirabo@vumc.org" </w:instrText>
      </w:r>
      <w:r w:rsidR="00951FEE">
        <w:fldChar w:fldCharType="separate"/>
      </w:r>
      <w:r w:rsidRPr="0054402A">
        <w:rPr>
          <w:rFonts w:ascii="Arial" w:eastAsia="Calibri" w:hAnsi="Arial" w:cs="Arial"/>
          <w:color w:val="0563C1"/>
          <w:u w:val="single"/>
          <w:lang w:val="de-DE"/>
        </w:rPr>
        <w:t>annet.kirabo@vumc.</w:t>
      </w:r>
      <w:r w:rsidRPr="0054402A">
        <w:rPr>
          <w:rFonts w:ascii="Arial" w:eastAsia="Calibri" w:hAnsi="Arial" w:cs="Arial"/>
          <w:color w:val="0563C1"/>
          <w:lang w:val="de-DE"/>
        </w:rPr>
        <w:t>org</w:t>
      </w:r>
      <w:r w:rsidR="00951FEE">
        <w:rPr>
          <w:rFonts w:ascii="Arial" w:eastAsia="Calibri" w:hAnsi="Arial" w:cs="Arial"/>
          <w:color w:val="0563C1"/>
          <w:lang w:val="de-DE"/>
        </w:rPr>
        <w:fldChar w:fldCharType="end"/>
      </w:r>
      <w:r w:rsidRPr="0054402A">
        <w:rPr>
          <w:rFonts w:ascii="Arial" w:eastAsia="Calibri" w:hAnsi="Arial" w:cs="Arial"/>
          <w:color w:val="0563C1"/>
          <w:lang w:val="de-DE"/>
        </w:rPr>
        <w:t xml:space="preserve"> </w:t>
      </w:r>
      <w:r w:rsidRPr="0054402A">
        <w:rPr>
          <w:rFonts w:ascii="Arial" w:eastAsia="Calibri" w:hAnsi="Arial" w:cs="Arial"/>
          <w:color w:val="000000"/>
          <w:lang w:val="de-DE"/>
        </w:rPr>
        <w:t>– Benson M. Hamooya</w:t>
      </w:r>
      <w:r w:rsidRPr="0054402A">
        <w:rPr>
          <w:rFonts w:ascii="Arial" w:eastAsia="Calibri" w:hAnsi="Arial" w:cs="Arial"/>
          <w:color w:val="000000"/>
          <w:vertAlign w:val="superscript"/>
          <w:lang w:val="de-DE"/>
        </w:rPr>
        <w:t xml:space="preserve"> </w:t>
      </w:r>
      <w:hyperlink r:id="rId4" w:history="1">
        <w:r w:rsidRPr="0054402A">
          <w:rPr>
            <w:rFonts w:ascii="Arial" w:eastAsia="Calibri" w:hAnsi="Arial" w:cs="Arial"/>
            <w:color w:val="0563C1"/>
            <w:u w:val="single"/>
          </w:rPr>
          <w:t>benmalambo@gmail.com</w:t>
        </w:r>
      </w:hyperlink>
      <w:r w:rsidRPr="0054402A">
        <w:rPr>
          <w:rFonts w:ascii="Arial" w:eastAsia="Calibri" w:hAnsi="Arial" w:cs="Arial"/>
        </w:rPr>
        <w:t xml:space="preserve"> </w:t>
      </w:r>
      <w:r w:rsidRPr="0054402A">
        <w:rPr>
          <w:rFonts w:ascii="Arial" w:eastAsia="Calibri" w:hAnsi="Arial" w:cs="Arial"/>
          <w:color w:val="000000"/>
          <w:lang w:val="de-DE"/>
        </w:rPr>
        <w:t>–</w:t>
      </w:r>
      <w:r w:rsidRPr="0054402A">
        <w:rPr>
          <w:rFonts w:ascii="Arial" w:eastAsia="Calibri" w:hAnsi="Arial" w:cs="Arial"/>
          <w:lang w:val="en-US"/>
        </w:rPr>
        <w:t xml:space="preserve"> </w:t>
      </w:r>
      <w:r w:rsidRPr="0054402A">
        <w:rPr>
          <w:rFonts w:ascii="Arial" w:eastAsia="Calibri" w:hAnsi="Arial" w:cs="Arial"/>
          <w:color w:val="000000"/>
          <w:lang w:val="de-DE"/>
        </w:rPr>
        <w:t xml:space="preserve">Selestine Nzala </w:t>
      </w:r>
      <w:r w:rsidR="00951FEE">
        <w:fldChar w:fldCharType="begin"/>
      </w:r>
      <w:r w:rsidR="00951FEE">
        <w:instrText xml:space="preserve"> HYPERLINK "mailto:shnzala@unza.zm" </w:instrText>
      </w:r>
      <w:r w:rsidR="00951FEE">
        <w:fldChar w:fldCharType="separate"/>
      </w:r>
      <w:r w:rsidRPr="0054402A">
        <w:rPr>
          <w:rFonts w:ascii="Arial" w:eastAsia="Calibri" w:hAnsi="Arial" w:cs="Arial"/>
          <w:color w:val="0563C1"/>
          <w:u w:val="single"/>
          <w:lang w:val="de-DE"/>
        </w:rPr>
        <w:t>shnzala@unza.zm</w:t>
      </w:r>
      <w:r w:rsidR="00951FEE">
        <w:rPr>
          <w:rFonts w:ascii="Arial" w:eastAsia="Calibri" w:hAnsi="Arial" w:cs="Arial"/>
          <w:color w:val="0563C1"/>
          <w:u w:val="single"/>
          <w:lang w:val="de-DE"/>
        </w:rPr>
        <w:fldChar w:fldCharType="end"/>
      </w:r>
      <w:r w:rsidRPr="0054402A">
        <w:rPr>
          <w:rFonts w:ascii="Arial" w:eastAsia="Calibri" w:hAnsi="Arial" w:cs="Arial"/>
          <w:color w:val="000000"/>
          <w:lang w:val="de-DE"/>
        </w:rPr>
        <w:t xml:space="preserve"> – Geoffrey Kwenda </w:t>
      </w:r>
      <w:r w:rsidR="00951FEE">
        <w:fldChar w:fldCharType="begin"/>
      </w:r>
      <w:r w:rsidR="00951FEE">
        <w:instrText xml:space="preserve"> HYPERLINK "mailto:jaffekwenda@gmail.com" </w:instrText>
      </w:r>
      <w:r w:rsidR="00951FEE">
        <w:fldChar w:fldCharType="separate"/>
      </w:r>
      <w:r w:rsidRPr="0054402A">
        <w:rPr>
          <w:rFonts w:ascii="Arial" w:eastAsia="Calibri" w:hAnsi="Arial" w:cs="Arial"/>
          <w:color w:val="0563C1"/>
          <w:u w:val="single"/>
          <w:lang w:val="de-DE"/>
        </w:rPr>
        <w:t>jaffekwenda@gmail.com</w:t>
      </w:r>
      <w:r w:rsidR="00951FEE">
        <w:rPr>
          <w:rFonts w:ascii="Arial" w:eastAsia="Calibri" w:hAnsi="Arial" w:cs="Arial"/>
          <w:color w:val="0563C1"/>
          <w:u w:val="single"/>
          <w:lang w:val="de-DE"/>
        </w:rPr>
        <w:fldChar w:fldCharType="end"/>
      </w:r>
      <w:r w:rsidRPr="0054402A">
        <w:rPr>
          <w:rFonts w:ascii="Arial" w:eastAsia="Calibri" w:hAnsi="Arial" w:cs="Arial"/>
          <w:color w:val="000000"/>
          <w:lang w:val="de-DE"/>
        </w:rPr>
        <w:t xml:space="preserve"> – Douglas C. Heimburger </w:t>
      </w:r>
      <w:hyperlink r:id="rId5" w:history="1">
        <w:r w:rsidRPr="0054402A">
          <w:rPr>
            <w:rFonts w:ascii="Arial" w:eastAsia="Calibri" w:hAnsi="Arial" w:cs="Arial"/>
            <w:color w:val="0563C1"/>
            <w:u w:val="single"/>
            <w:lang w:val="de-DE"/>
          </w:rPr>
          <w:t>douglas.heimburger@vumc.org</w:t>
        </w:r>
      </w:hyperlink>
      <w:r w:rsidRPr="0054402A">
        <w:rPr>
          <w:rFonts w:ascii="Arial" w:eastAsia="Calibri" w:hAnsi="Arial" w:cs="Arial"/>
          <w:color w:val="000000"/>
          <w:lang w:val="de-DE"/>
        </w:rPr>
        <w:t xml:space="preserve"> – Wilbroad Mutale </w:t>
      </w:r>
      <w:r w:rsidR="00951FEE">
        <w:fldChar w:fldCharType="begin"/>
      </w:r>
      <w:r w:rsidR="00951FEE">
        <w:instrText xml:space="preserve"> HYPERLINK "mailto:wmutale@gmail.com" </w:instrText>
      </w:r>
      <w:r w:rsidR="00951FEE">
        <w:fldChar w:fldCharType="separate"/>
      </w:r>
      <w:r w:rsidRPr="0054402A">
        <w:rPr>
          <w:rFonts w:ascii="Arial" w:eastAsia="Calibri" w:hAnsi="Arial" w:cs="Arial"/>
          <w:color w:val="0563C1"/>
          <w:u w:val="single"/>
          <w:lang w:val="de-DE"/>
        </w:rPr>
        <w:t>wmutale@gmail.com</w:t>
      </w:r>
      <w:r w:rsidR="00951FEE">
        <w:rPr>
          <w:rFonts w:ascii="Arial" w:eastAsia="Calibri" w:hAnsi="Arial" w:cs="Arial"/>
          <w:color w:val="0563C1"/>
          <w:u w:val="single"/>
          <w:lang w:val="de-DE"/>
        </w:rPr>
        <w:fldChar w:fldCharType="end"/>
      </w:r>
      <w:r w:rsidRPr="0054402A">
        <w:rPr>
          <w:rFonts w:ascii="Arial" w:eastAsia="Calibri" w:hAnsi="Arial" w:cs="Arial"/>
          <w:color w:val="000000"/>
          <w:lang w:val="de-DE"/>
        </w:rPr>
        <w:t xml:space="preserve"> – John R. Koethe </w:t>
      </w:r>
      <w:r w:rsidR="00951FEE">
        <w:fldChar w:fldCharType="begin"/>
      </w:r>
      <w:r w:rsidR="00951FEE">
        <w:instrText xml:space="preserve"> HYPERLINK "mailto:john.r.koethe@vumc.org" </w:instrText>
      </w:r>
      <w:r w:rsidR="00951FEE">
        <w:fldChar w:fldCharType="separate"/>
      </w:r>
      <w:r w:rsidRPr="0054402A">
        <w:rPr>
          <w:rFonts w:ascii="Arial" w:eastAsia="Calibri" w:hAnsi="Arial" w:cs="Arial"/>
          <w:color w:val="0563C1"/>
          <w:u w:val="single"/>
          <w:lang w:val="de-DE"/>
        </w:rPr>
        <w:t>john.r.koethe@vumc.org</w:t>
      </w:r>
      <w:r w:rsidR="00951FEE">
        <w:rPr>
          <w:rFonts w:ascii="Arial" w:eastAsia="Calibri" w:hAnsi="Arial" w:cs="Arial"/>
          <w:color w:val="0563C1"/>
          <w:u w:val="single"/>
          <w:lang w:val="de-DE"/>
        </w:rPr>
        <w:fldChar w:fldCharType="end"/>
      </w:r>
      <w:r w:rsidRPr="0054402A">
        <w:rPr>
          <w:rFonts w:ascii="Arial" w:eastAsia="Calibri" w:hAnsi="Arial" w:cs="Arial"/>
          <w:color w:val="000000"/>
          <w:lang w:val="de-DE"/>
        </w:rPr>
        <w:t xml:space="preserve"> – Leta Pilic </w:t>
      </w:r>
      <w:hyperlink r:id="rId6" w:history="1">
        <w:r w:rsidRPr="0054402A">
          <w:rPr>
            <w:rFonts w:ascii="Arial" w:eastAsia="Calibri" w:hAnsi="Arial" w:cs="Arial"/>
            <w:color w:val="0563C1"/>
            <w:u w:val="single"/>
            <w:lang w:val="de-DE"/>
          </w:rPr>
          <w:t>leta.pilic@stmarys.ac.uk</w:t>
        </w:r>
      </w:hyperlink>
      <w:r w:rsidRPr="0054402A">
        <w:rPr>
          <w:rFonts w:ascii="Arial" w:eastAsia="Calibri" w:hAnsi="Arial" w:cs="Arial"/>
          <w:color w:val="000000"/>
          <w:lang w:val="de-DE"/>
        </w:rPr>
        <w:t xml:space="preserve"> –  Sody M. Munsaka </w:t>
      </w:r>
      <w:r w:rsidR="00951FEE">
        <w:fldChar w:fldCharType="begin"/>
      </w:r>
      <w:r w:rsidR="00951FEE">
        <w:instrText xml:space="preserve"> HYPERLINK "mailto:smunsaka1@gmail.com" </w:instrText>
      </w:r>
      <w:r w:rsidR="00951FEE">
        <w:fldChar w:fldCharType="separate"/>
      </w:r>
      <w:r w:rsidRPr="0054402A">
        <w:rPr>
          <w:rFonts w:ascii="Arial" w:eastAsia="Calibri" w:hAnsi="Arial" w:cs="Arial"/>
          <w:color w:val="0563C1"/>
          <w:u w:val="single"/>
          <w:lang w:val="de-DE"/>
        </w:rPr>
        <w:t>smunsaka1@gmail.com</w:t>
      </w:r>
      <w:r w:rsidR="00951FEE">
        <w:rPr>
          <w:rFonts w:ascii="Arial" w:eastAsia="Calibri" w:hAnsi="Arial" w:cs="Arial"/>
          <w:color w:val="0563C1"/>
          <w:u w:val="single"/>
          <w:lang w:val="de-DE"/>
        </w:rPr>
        <w:fldChar w:fldCharType="end"/>
      </w:r>
      <w:r w:rsidRPr="0054402A">
        <w:rPr>
          <w:rFonts w:ascii="Arial" w:eastAsia="Calibri" w:hAnsi="Arial" w:cs="Arial"/>
          <w:color w:val="000000"/>
          <w:lang w:val="de-DE"/>
        </w:rPr>
        <w:t xml:space="preserve"> </w:t>
      </w:r>
    </w:p>
    <w:p w14:paraId="025DA941" w14:textId="77777777" w:rsidR="002672F5" w:rsidRPr="0054402A" w:rsidRDefault="002672F5" w:rsidP="002672F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lang w:val="en-US"/>
        </w:rPr>
      </w:pPr>
    </w:p>
    <w:p w14:paraId="5E32E500" w14:textId="77777777" w:rsidR="002672F5" w:rsidRPr="0054402A" w:rsidRDefault="002672F5" w:rsidP="002672F5">
      <w:pPr>
        <w:spacing w:after="0" w:line="240" w:lineRule="auto"/>
        <w:rPr>
          <w:rFonts w:ascii="Arial" w:eastAsia="Calibri" w:hAnsi="Arial" w:cs="Arial"/>
          <w:lang w:val="en-US"/>
        </w:rPr>
      </w:pPr>
    </w:p>
    <w:p w14:paraId="6188084B" w14:textId="77777777" w:rsidR="002672F5" w:rsidRPr="0054402A" w:rsidRDefault="002672F5" w:rsidP="002672F5">
      <w:pPr>
        <w:spacing w:after="200" w:line="276" w:lineRule="auto"/>
        <w:rPr>
          <w:rFonts w:ascii="Arial" w:eastAsia="Calibri" w:hAnsi="Arial" w:cs="Arial"/>
          <w:lang w:val="en-US"/>
        </w:rPr>
      </w:pPr>
    </w:p>
    <w:p w14:paraId="3AB3072E" w14:textId="77777777" w:rsidR="002672F5" w:rsidRPr="0054402A" w:rsidRDefault="002672F5" w:rsidP="002672F5">
      <w:pPr>
        <w:spacing w:after="200" w:line="240" w:lineRule="auto"/>
        <w:contextualSpacing/>
        <w:jc w:val="center"/>
        <w:rPr>
          <w:rFonts w:ascii="Arial" w:eastAsia="Calibri" w:hAnsi="Arial" w:cs="Arial"/>
          <w:b/>
          <w:lang w:val="en-US"/>
        </w:rPr>
      </w:pPr>
      <w:r w:rsidRPr="0054402A">
        <w:rPr>
          <w:rFonts w:ascii="Arial" w:eastAsia="Calibri" w:hAnsi="Arial" w:cs="Arial"/>
          <w:b/>
          <w:lang w:val="en-US"/>
        </w:rPr>
        <w:t>Corresponding Author:</w:t>
      </w:r>
    </w:p>
    <w:p w14:paraId="012732B3" w14:textId="77777777" w:rsidR="002672F5" w:rsidRPr="0054402A" w:rsidRDefault="002672F5" w:rsidP="002672F5">
      <w:pPr>
        <w:spacing w:after="200" w:line="240" w:lineRule="auto"/>
        <w:contextualSpacing/>
        <w:jc w:val="center"/>
        <w:rPr>
          <w:rFonts w:ascii="Arial" w:eastAsia="Calibri" w:hAnsi="Arial" w:cs="Arial"/>
          <w:lang w:val="en-US"/>
        </w:rPr>
      </w:pPr>
      <w:r w:rsidRPr="0054402A">
        <w:rPr>
          <w:rFonts w:ascii="Arial" w:eastAsia="Calibri" w:hAnsi="Arial" w:cs="Arial"/>
          <w:color w:val="000000"/>
          <w:lang w:val="de-DE"/>
        </w:rPr>
        <w:t>Sepiso K. Masenga</w:t>
      </w:r>
      <w:r w:rsidRPr="0054402A">
        <w:rPr>
          <w:rFonts w:ascii="Arial" w:eastAsia="Calibri" w:hAnsi="Arial" w:cs="Arial"/>
          <w:lang w:val="en-US"/>
        </w:rPr>
        <w:t xml:space="preserve"> </w:t>
      </w:r>
      <w:hyperlink r:id="rId7" w:history="1">
        <w:r w:rsidRPr="0054402A">
          <w:rPr>
            <w:rFonts w:ascii="Arial" w:eastAsia="Calibri" w:hAnsi="Arial" w:cs="Arial"/>
            <w:color w:val="0563C1"/>
            <w:u w:val="single"/>
            <w:lang w:val="en-US"/>
          </w:rPr>
          <w:t>smasenga@mu.ac.zm</w:t>
        </w:r>
      </w:hyperlink>
      <w:r w:rsidRPr="0054402A">
        <w:rPr>
          <w:rFonts w:ascii="Arial" w:eastAsia="Calibri" w:hAnsi="Arial" w:cs="Arial"/>
          <w:color w:val="0563C1"/>
          <w:u w:val="single"/>
          <w:lang w:val="en-US"/>
        </w:rPr>
        <w:t xml:space="preserve"> or sepisomasenga@gmail.com</w:t>
      </w:r>
    </w:p>
    <w:p w14:paraId="57D0BF56" w14:textId="77777777" w:rsidR="002672F5" w:rsidRPr="0054402A" w:rsidRDefault="002672F5" w:rsidP="002672F5">
      <w:pPr>
        <w:rPr>
          <w:rFonts w:ascii="Arial" w:hAnsi="Arial" w:cs="Arial"/>
        </w:rPr>
      </w:pPr>
    </w:p>
    <w:p w14:paraId="1AB0F1BE" w14:textId="7E493CED" w:rsidR="002672F5" w:rsidRDefault="002672F5">
      <w:pPr>
        <w:rPr>
          <w:rFonts w:ascii="Arial" w:hAnsi="Arial" w:cs="Arial"/>
          <w:b/>
          <w:bCs/>
        </w:rPr>
      </w:pPr>
    </w:p>
    <w:p w14:paraId="5AB350F9" w14:textId="2C364A7B" w:rsidR="002672F5" w:rsidRDefault="002672F5">
      <w:pPr>
        <w:rPr>
          <w:rFonts w:ascii="Arial" w:hAnsi="Arial" w:cs="Arial"/>
          <w:b/>
          <w:bCs/>
        </w:rPr>
      </w:pPr>
    </w:p>
    <w:p w14:paraId="279D8DC8" w14:textId="77777777" w:rsidR="00483758" w:rsidRDefault="00483758" w:rsidP="00483758">
      <w:pPr>
        <w:rPr>
          <w:rFonts w:ascii="Arial" w:hAnsi="Arial" w:cs="Arial"/>
          <w:b/>
          <w:bCs/>
        </w:rPr>
      </w:pPr>
      <w:r w:rsidRPr="007A3459">
        <w:rPr>
          <w:rFonts w:ascii="Arial" w:hAnsi="Arial" w:cs="Arial"/>
          <w:b/>
          <w:bCs/>
        </w:rPr>
        <w:t>Additional file 1.</w:t>
      </w:r>
      <w:r>
        <w:rPr>
          <w:rFonts w:ascii="Arial" w:hAnsi="Arial" w:cs="Arial"/>
          <w:b/>
          <w:bCs/>
        </w:rPr>
        <w:t xml:space="preserve"> </w:t>
      </w:r>
    </w:p>
    <w:p w14:paraId="39D42B59" w14:textId="5A9E71B9" w:rsidR="002672F5" w:rsidRDefault="002672F5">
      <w:pPr>
        <w:rPr>
          <w:rFonts w:ascii="Arial" w:hAnsi="Arial" w:cs="Arial"/>
          <w:b/>
          <w:bCs/>
        </w:rPr>
      </w:pPr>
    </w:p>
    <w:p w14:paraId="0B7DA359" w14:textId="6DF03857" w:rsidR="005F648E" w:rsidRDefault="005F648E">
      <w:pPr>
        <w:rPr>
          <w:rFonts w:ascii="Arial" w:hAnsi="Arial" w:cs="Arial"/>
          <w:b/>
          <w:bCs/>
        </w:rPr>
      </w:pPr>
    </w:p>
    <w:p w14:paraId="33AE457C" w14:textId="77777777" w:rsidR="005F648E" w:rsidRDefault="005F648E">
      <w:pPr>
        <w:rPr>
          <w:rFonts w:ascii="Arial" w:hAnsi="Arial" w:cs="Arial"/>
          <w:b/>
          <w:bCs/>
        </w:rPr>
      </w:pPr>
    </w:p>
    <w:p w14:paraId="75CF6AE1" w14:textId="31443273" w:rsidR="002672F5" w:rsidRDefault="002672F5">
      <w:pPr>
        <w:rPr>
          <w:rFonts w:ascii="Arial" w:hAnsi="Arial" w:cs="Arial"/>
          <w:b/>
          <w:bCs/>
        </w:rPr>
      </w:pPr>
    </w:p>
    <w:p w14:paraId="2050313B" w14:textId="3F7D7AE7" w:rsidR="002672F5" w:rsidRDefault="002672F5">
      <w:pPr>
        <w:rPr>
          <w:rFonts w:ascii="Arial" w:hAnsi="Arial" w:cs="Arial"/>
          <w:b/>
          <w:bCs/>
        </w:rPr>
      </w:pPr>
    </w:p>
    <w:p w14:paraId="4BE0BAEC" w14:textId="076FC2C2" w:rsidR="002672F5" w:rsidRDefault="002672F5">
      <w:pPr>
        <w:rPr>
          <w:rFonts w:ascii="Arial" w:hAnsi="Arial" w:cs="Arial"/>
          <w:b/>
          <w:bCs/>
        </w:rPr>
      </w:pPr>
    </w:p>
    <w:p w14:paraId="54C52BA2" w14:textId="329D3C71" w:rsidR="005F648E" w:rsidRPr="005F648E" w:rsidRDefault="005F648E" w:rsidP="005F648E">
      <w:pP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lang w:val="en-US"/>
        </w:rPr>
      </w:pPr>
      <w:r w:rsidRPr="005F648E">
        <w:rPr>
          <w:rFonts w:ascii="Calibri" w:eastAsia="Calibri" w:hAnsi="Calibri" w:cs="Times New Roman"/>
          <w:noProof/>
          <w:lang w:val="en-US"/>
        </w:rPr>
        <w:drawing>
          <wp:anchor distT="0" distB="0" distL="114300" distR="114300" simplePos="0" relativeHeight="251680768" behindDoc="1" locked="0" layoutInCell="1" allowOverlap="1" wp14:anchorId="5A040390" wp14:editId="7F13B896">
            <wp:simplePos x="0" y="0"/>
            <wp:positionH relativeFrom="column">
              <wp:posOffset>1256030</wp:posOffset>
            </wp:positionH>
            <wp:positionV relativeFrom="paragraph">
              <wp:posOffset>-399415</wp:posOffset>
            </wp:positionV>
            <wp:extent cx="3467735" cy="695960"/>
            <wp:effectExtent l="0" t="0" r="0" b="889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735" cy="69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27C2FD" w14:textId="77777777" w:rsidR="005F648E" w:rsidRPr="005F648E" w:rsidRDefault="005F648E" w:rsidP="005F648E">
      <w:pP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lang w:val="en-US"/>
        </w:rPr>
      </w:pPr>
    </w:p>
    <w:p w14:paraId="2F703549" w14:textId="58063F60" w:rsidR="005F648E" w:rsidRPr="005F648E" w:rsidRDefault="005F648E" w:rsidP="005F648E">
      <w:pP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lang w:val="en-US"/>
        </w:rPr>
      </w:pPr>
      <w:r w:rsidRPr="005F648E">
        <w:rPr>
          <w:rFonts w:ascii="Calibri" w:eastAsia="Calibri" w:hAnsi="Calibri" w:cs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70998B5" wp14:editId="72B9ABF1">
                <wp:simplePos x="0" y="0"/>
                <wp:positionH relativeFrom="column">
                  <wp:posOffset>2298065</wp:posOffset>
                </wp:positionH>
                <wp:positionV relativeFrom="paragraph">
                  <wp:posOffset>4688205</wp:posOffset>
                </wp:positionV>
                <wp:extent cx="1443990" cy="312420"/>
                <wp:effectExtent l="12065" t="11430" r="10795" b="9525"/>
                <wp:wrapNone/>
                <wp:docPr id="21" name="Rectangle: Rounded Corners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3990" cy="312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ED96B72" w14:textId="77777777" w:rsidR="005F648E" w:rsidRDefault="005F648E" w:rsidP="005F648E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Follow-Up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0998B5" id="Rectangle: Rounded Corners 21" o:spid="_x0000_s1026" style="position:absolute;left:0;text-align:left;margin-left:180.95pt;margin-top:369.15pt;width:113.7pt;height:24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" fillcolor="#a9c7fd">
                <v:textbox inset="3.6pt,,3.6pt">
                  <w:txbxContent>
                    <w:p w14:paraId="4ED96B72" w14:textId="77777777" w:rsidR="005F648E" w:rsidRDefault="005F648E" w:rsidP="005F648E">
                      <w:pPr>
                        <w:pStyle w:val="Heading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Follow-Up</w:t>
                      </w:r>
                    </w:p>
                  </w:txbxContent>
                </v:textbox>
              </v:roundrect>
            </w:pict>
          </mc:Fallback>
        </mc:AlternateContent>
      </w:r>
      <w:r w:rsidRPr="005F648E">
        <w:rPr>
          <w:rFonts w:ascii="Calibri" w:eastAsia="Calibri" w:hAnsi="Calibri" w:cs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36576" distB="36576" distL="36576" distR="36576" simplePos="0" relativeHeight="251673600" behindDoc="0" locked="0" layoutInCell="1" allowOverlap="1" wp14:anchorId="76343915" wp14:editId="1C933770">
                <wp:simplePos x="0" y="0"/>
                <wp:positionH relativeFrom="column">
                  <wp:posOffset>5047615</wp:posOffset>
                </wp:positionH>
                <wp:positionV relativeFrom="paragraph">
                  <wp:posOffset>5686425</wp:posOffset>
                </wp:positionV>
                <wp:extent cx="635" cy="461010"/>
                <wp:effectExtent l="56515" t="9525" r="57150" b="15240"/>
                <wp:wrapNone/>
                <wp:docPr id="20" name="Straight Arrow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461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179F2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397.45pt;margin-top:447.75pt;width:.05pt;height:36.3pt;z-index:2516736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">
                <v:stroke endarrow="block"/>
                <v:shadow color="#ccc"/>
              </v:shape>
            </w:pict>
          </mc:Fallback>
        </mc:AlternateContent>
      </w:r>
      <w:r w:rsidRPr="005F648E">
        <w:rPr>
          <w:rFonts w:ascii="Calibri" w:eastAsia="Calibri" w:hAnsi="Calibri" w:cs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36576" distB="36576" distL="36576" distR="36576" simplePos="0" relativeHeight="251672576" behindDoc="0" locked="0" layoutInCell="1" allowOverlap="1" wp14:anchorId="4C7ED8F5" wp14:editId="514B8769">
                <wp:simplePos x="0" y="0"/>
                <wp:positionH relativeFrom="column">
                  <wp:posOffset>1079500</wp:posOffset>
                </wp:positionH>
                <wp:positionV relativeFrom="paragraph">
                  <wp:posOffset>5686425</wp:posOffset>
                </wp:positionV>
                <wp:extent cx="0" cy="461010"/>
                <wp:effectExtent l="60325" t="9525" r="53975" b="15240"/>
                <wp:wrapNone/>
                <wp:docPr id="19" name="Straight Arrow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1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AEBC4B" id="Straight Arrow Connector 19" o:spid="_x0000_s1026" type="#_x0000_t32" style="position:absolute;margin-left:85pt;margin-top:447.75pt;width:0;height:36.3pt;z-index:2516725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">
                <v:stroke endarrow="block"/>
                <v:shadow color="#ccc"/>
              </v:shape>
            </w:pict>
          </mc:Fallback>
        </mc:AlternateContent>
      </w:r>
      <w:r w:rsidRPr="005F648E">
        <w:rPr>
          <w:rFonts w:ascii="Calibri" w:eastAsia="Calibri" w:hAnsi="Calibri" w:cs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56126F" wp14:editId="6F1A5BDD">
                <wp:simplePos x="0" y="0"/>
                <wp:positionH relativeFrom="column">
                  <wp:posOffset>-417830</wp:posOffset>
                </wp:positionH>
                <wp:positionV relativeFrom="paragraph">
                  <wp:posOffset>6147435</wp:posOffset>
                </wp:positionV>
                <wp:extent cx="2843530" cy="742950"/>
                <wp:effectExtent l="10795" t="13335" r="12700" b="5715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91A05F" w14:textId="77777777" w:rsidR="005F648E" w:rsidRDefault="005F648E" w:rsidP="005F648E">
                            <w:pPr>
                              <w:rPr>
                                <w:rFonts w:cs="Calibri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Analysed 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42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br/>
                            </w: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Excluded from analysis (give reasons)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1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Salt sensitivity result was indeterminate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56126F" id="Rectangle 18" o:spid="_x0000_s1027" style="position:absolute;left:0;text-align:left;margin-left:-32.9pt;margin-top:484.05pt;width:223.9pt;height:5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">
                <v:textbox inset=",7.2pt,,7.2pt">
                  <w:txbxContent>
                    <w:p w14:paraId="2891A05F" w14:textId="77777777" w:rsidR="005F648E" w:rsidRDefault="005F648E" w:rsidP="005F648E">
                      <w:pPr>
                        <w:rPr>
                          <w:rFonts w:cs="Calibri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Analysed 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42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br/>
                      </w: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Excluded from analysis (give reasons)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1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Salt sensitivity result was indeterminate</w:t>
                      </w:r>
                    </w:p>
                  </w:txbxContent>
                </v:textbox>
              </v:rect>
            </w:pict>
          </mc:Fallback>
        </mc:AlternateContent>
      </w:r>
      <w:r w:rsidRPr="005F648E">
        <w:rPr>
          <w:rFonts w:ascii="Calibri" w:eastAsia="Calibri" w:hAnsi="Calibri" w:cs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0E0796" wp14:editId="3943A8CC">
                <wp:simplePos x="0" y="0"/>
                <wp:positionH relativeFrom="column">
                  <wp:posOffset>2325370</wp:posOffset>
                </wp:positionH>
                <wp:positionV relativeFrom="paragraph">
                  <wp:posOffset>5902325</wp:posOffset>
                </wp:positionV>
                <wp:extent cx="1426845" cy="297180"/>
                <wp:effectExtent l="10795" t="6350" r="10160" b="10795"/>
                <wp:wrapNone/>
                <wp:docPr id="17" name="Rectangle: Rounded Corners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6845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621F293" w14:textId="77777777" w:rsidR="005F648E" w:rsidRDefault="005F648E" w:rsidP="005F648E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Analysis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0E0796" id="Rectangle: Rounded Corners 17" o:spid="_x0000_s1028" style="position:absolute;left:0;text-align:left;margin-left:183.1pt;margin-top:464.75pt;width:112.35pt;height:23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" fillcolor="#a9c7fd">
                <v:textbox inset="3.6pt,,3.6pt">
                  <w:txbxContent>
                    <w:p w14:paraId="3621F293" w14:textId="77777777" w:rsidR="005F648E" w:rsidRDefault="005F648E" w:rsidP="005F648E">
                      <w:pPr>
                        <w:pStyle w:val="Heading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Analysis</w:t>
                      </w:r>
                    </w:p>
                  </w:txbxContent>
                </v:textbox>
              </v:roundrect>
            </w:pict>
          </mc:Fallback>
        </mc:AlternateContent>
      </w:r>
      <w:r w:rsidRPr="005F648E">
        <w:rPr>
          <w:rFonts w:ascii="Calibri" w:eastAsia="Calibri" w:hAnsi="Calibri" w:cs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345E879" wp14:editId="3E1A0BAD">
                <wp:simplePos x="0" y="0"/>
                <wp:positionH relativeFrom="column">
                  <wp:posOffset>3599815</wp:posOffset>
                </wp:positionH>
                <wp:positionV relativeFrom="paragraph">
                  <wp:posOffset>6147435</wp:posOffset>
                </wp:positionV>
                <wp:extent cx="2843530" cy="742950"/>
                <wp:effectExtent l="8890" t="13335" r="5080" b="5715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53515E" w14:textId="77777777" w:rsidR="005F648E" w:rsidRDefault="005F648E" w:rsidP="005F648E">
                            <w:pPr>
                              <w:rPr>
                                <w:rFonts w:cs="Calibri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Analysed 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43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br/>
                            </w: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Excluded from analysis (give reasons) (n=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3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Salt sensitivity result was indeterminate</w:t>
                            </w:r>
                          </w:p>
                          <w:p w14:paraId="6E65563E" w14:textId="77777777" w:rsidR="005F648E" w:rsidRDefault="005F648E" w:rsidP="005F648E">
                            <w:pPr>
                              <w:rPr>
                                <w:rFonts w:cs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45E879" id="Rectangle 16" o:spid="_x0000_s1029" style="position:absolute;left:0;text-align:left;margin-left:283.45pt;margin-top:484.05pt;width:223.9pt;height:5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">
                <v:textbox inset=",7.2pt,,7.2pt">
                  <w:txbxContent>
                    <w:p w14:paraId="4353515E" w14:textId="77777777" w:rsidR="005F648E" w:rsidRDefault="005F648E" w:rsidP="005F648E">
                      <w:pPr>
                        <w:rPr>
                          <w:rFonts w:cs="Calibri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Analysed 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43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br/>
                      </w: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Excluded from analysis (give reasons) (n=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3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Salt sensitivity result was indeterminate</w:t>
                      </w:r>
                    </w:p>
                    <w:p w14:paraId="6E65563E" w14:textId="77777777" w:rsidR="005F648E" w:rsidRDefault="005F648E" w:rsidP="005F648E">
                      <w:pPr>
                        <w:rPr>
                          <w:rFonts w:cs="Calibri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5F648E">
        <w:rPr>
          <w:rFonts w:ascii="Calibri" w:eastAsia="Calibri" w:hAnsi="Calibri" w:cs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BF441C6" wp14:editId="4E1A43E6">
                <wp:simplePos x="0" y="0"/>
                <wp:positionH relativeFrom="column">
                  <wp:posOffset>3599815</wp:posOffset>
                </wp:positionH>
                <wp:positionV relativeFrom="paragraph">
                  <wp:posOffset>4943475</wp:posOffset>
                </wp:positionV>
                <wp:extent cx="2843530" cy="742950"/>
                <wp:effectExtent l="8890" t="9525" r="5080" b="9525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131E5B" w14:textId="77777777" w:rsidR="005F648E" w:rsidRPr="00172316" w:rsidRDefault="005F648E" w:rsidP="005F648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Lost to follow-up (give reasons) (n=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  <w:p w14:paraId="0680824C" w14:textId="77777777" w:rsidR="005F648E" w:rsidRPr="00172316" w:rsidRDefault="005F648E" w:rsidP="005F648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Discontinued intervention (give reasons)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F441C6" id="Rectangle 15" o:spid="_x0000_s1030" style="position:absolute;left:0;text-align:left;margin-left:283.45pt;margin-top:389.25pt;width:223.9pt;height:5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">
                <v:textbox inset=",7.2pt,,7.2pt">
                  <w:txbxContent>
                    <w:p w14:paraId="66131E5B" w14:textId="77777777" w:rsidR="005F648E" w:rsidRPr="00172316" w:rsidRDefault="005F648E" w:rsidP="005F648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Lost to follow-up (give reasons) (n=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  <w:p w14:paraId="0680824C" w14:textId="77777777" w:rsidR="005F648E" w:rsidRPr="00172316" w:rsidRDefault="005F648E" w:rsidP="005F648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Discontinued intervention (give reasons)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</w:txbxContent>
                </v:textbox>
              </v:rect>
            </w:pict>
          </mc:Fallback>
        </mc:AlternateContent>
      </w:r>
      <w:r w:rsidRPr="005F648E">
        <w:rPr>
          <w:rFonts w:ascii="Calibri" w:eastAsia="Calibri" w:hAnsi="Calibri" w:cs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48C1E46" wp14:editId="1923C9FE">
                <wp:simplePos x="0" y="0"/>
                <wp:positionH relativeFrom="column">
                  <wp:posOffset>-387985</wp:posOffset>
                </wp:positionH>
                <wp:positionV relativeFrom="paragraph">
                  <wp:posOffset>4943475</wp:posOffset>
                </wp:positionV>
                <wp:extent cx="2847975" cy="742950"/>
                <wp:effectExtent l="12065" t="9525" r="6985" b="9525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7975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7F51A5" w14:textId="77777777" w:rsidR="005F648E" w:rsidRPr="00172316" w:rsidRDefault="005F648E" w:rsidP="005F648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Lost to follow-up (give reasons)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</w:p>
                          <w:p w14:paraId="756C1F0C" w14:textId="77777777" w:rsidR="005F648E" w:rsidRPr="00172316" w:rsidRDefault="005F648E" w:rsidP="005F648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Discontinued intervention (give reasons)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8C1E46" id="Rectangle 14" o:spid="_x0000_s1031" style="position:absolute;left:0;text-align:left;margin-left:-30.55pt;margin-top:389.25pt;width:224.25pt;height:5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">
                <v:textbox inset=",7.2pt,,7.2pt">
                  <w:txbxContent>
                    <w:p w14:paraId="7E7F51A5" w14:textId="77777777" w:rsidR="005F648E" w:rsidRPr="00172316" w:rsidRDefault="005F648E" w:rsidP="005F648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Lost to follow-up (give reasons)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</w:p>
                    <w:p w14:paraId="756C1F0C" w14:textId="77777777" w:rsidR="005F648E" w:rsidRPr="00172316" w:rsidRDefault="005F648E" w:rsidP="005F648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Discontinued intervention (give reasons)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5F648E">
        <w:rPr>
          <w:rFonts w:ascii="Calibri" w:eastAsia="Calibri" w:hAnsi="Calibri" w:cs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36576" distB="36576" distL="36576" distR="36576" simplePos="0" relativeHeight="251671552" behindDoc="0" locked="0" layoutInCell="1" allowOverlap="1" wp14:anchorId="2E723900" wp14:editId="573FB89B">
                <wp:simplePos x="0" y="0"/>
                <wp:positionH relativeFrom="column">
                  <wp:posOffset>5020310</wp:posOffset>
                </wp:positionH>
                <wp:positionV relativeFrom="paragraph">
                  <wp:posOffset>4466590</wp:posOffset>
                </wp:positionV>
                <wp:extent cx="0" cy="476885"/>
                <wp:effectExtent l="57785" t="8890" r="56515" b="19050"/>
                <wp:wrapNone/>
                <wp:docPr id="13" name="Straight Arrow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768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2D495E" id="Straight Arrow Connector 13" o:spid="_x0000_s1026" type="#_x0000_t32" style="position:absolute;margin-left:395.3pt;margin-top:351.7pt;width:0;height:37.55pt;z-index:2516715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">
                <v:stroke endarrow="block"/>
                <v:shadow color="#ccc"/>
              </v:shape>
            </w:pict>
          </mc:Fallback>
        </mc:AlternateContent>
      </w:r>
      <w:r w:rsidRPr="005F648E">
        <w:rPr>
          <w:rFonts w:ascii="Calibri" w:eastAsia="Calibri" w:hAnsi="Calibri" w:cs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F01791B" wp14:editId="07A8D095">
                <wp:simplePos x="0" y="0"/>
                <wp:positionH relativeFrom="column">
                  <wp:posOffset>-291465</wp:posOffset>
                </wp:positionH>
                <wp:positionV relativeFrom="paragraph">
                  <wp:posOffset>871220</wp:posOffset>
                </wp:positionV>
                <wp:extent cx="1547495" cy="323215"/>
                <wp:effectExtent l="13335" t="13970" r="10795" b="5715"/>
                <wp:wrapNone/>
                <wp:docPr id="12" name="Rectangle: Rounded Corners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7495" cy="3232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88ECDAE" w14:textId="77777777" w:rsidR="005F648E" w:rsidRDefault="005F648E" w:rsidP="005F648E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Enrollment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01791B" id="Rectangle: Rounded Corners 12" o:spid="_x0000_s1032" style="position:absolute;left:0;text-align:left;margin-left:-22.95pt;margin-top:68.6pt;width:121.85pt;height:25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" fillcolor="#a9c7fd">
                <v:textbox inset="3.6pt,,3.6pt">
                  <w:txbxContent>
                    <w:p w14:paraId="488ECDAE" w14:textId="77777777" w:rsidR="005F648E" w:rsidRDefault="005F648E" w:rsidP="005F648E">
                      <w:pPr>
                        <w:pStyle w:val="Heading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proofErr w:type="spellStart"/>
                      <w:r>
                        <w:rPr>
                          <w:rFonts w:ascii="Candara" w:hAnsi="Candara"/>
                        </w:rPr>
                        <w:t>Enrollment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Pr="005F648E">
        <w:rPr>
          <w:rFonts w:ascii="Calibri" w:eastAsia="Calibri" w:hAnsi="Calibri" w:cs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36576" distB="36576" distL="36576" distR="36576" simplePos="0" relativeHeight="251674624" behindDoc="0" locked="0" layoutInCell="1" allowOverlap="1" wp14:anchorId="26900549" wp14:editId="097B157F">
                <wp:simplePos x="0" y="0"/>
                <wp:positionH relativeFrom="column">
                  <wp:posOffset>1052195</wp:posOffset>
                </wp:positionH>
                <wp:positionV relativeFrom="paragraph">
                  <wp:posOffset>3080385</wp:posOffset>
                </wp:positionV>
                <wp:extent cx="2331720" cy="400050"/>
                <wp:effectExtent l="61595" t="13335" r="6985" b="15240"/>
                <wp:wrapNone/>
                <wp:docPr id="11" name="Connector: Elbow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BEF07F" id="_x0000_t33" coordsize="21600,21600" o:spt="33" o:oned="t" path="m,l21600,r,21600e" filled="f">
                <v:stroke joinstyle="miter"/>
                <v:path arrowok="t" fillok="f" o:connecttype="none"/>
                <o:lock v:ext="edit" shapetype="t"/>
              </v:shapetype>
              <v:shape id="Connector: Elbow 11" o:spid="_x0000_s1026" type="#_x0000_t33" style="position:absolute;margin-left:82.85pt;margin-top:242.55pt;width:183.6pt;height:31.5pt;rotation:180;flip:y;z-index:2516746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">
                <v:stroke endarrow="block"/>
                <v:shadow color="#ccc"/>
              </v:shape>
            </w:pict>
          </mc:Fallback>
        </mc:AlternateContent>
      </w:r>
      <w:r w:rsidRPr="005F648E">
        <w:rPr>
          <w:rFonts w:ascii="Calibri" w:eastAsia="Calibri" w:hAnsi="Calibri" w:cs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36576" distB="36576" distL="36576" distR="36576" simplePos="0" relativeHeight="251670528" behindDoc="0" locked="0" layoutInCell="1" allowOverlap="1" wp14:anchorId="7E277A63" wp14:editId="3CEE530E">
                <wp:simplePos x="0" y="0"/>
                <wp:positionH relativeFrom="column">
                  <wp:posOffset>1052195</wp:posOffset>
                </wp:positionH>
                <wp:positionV relativeFrom="paragraph">
                  <wp:posOffset>4451985</wp:posOffset>
                </wp:positionV>
                <wp:extent cx="0" cy="491490"/>
                <wp:effectExtent l="61595" t="13335" r="52705" b="19050"/>
                <wp:wrapNone/>
                <wp:docPr id="10" name="Straight Arrow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14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EA57D5" id="Straight Arrow Connector 10" o:spid="_x0000_s1026" type="#_x0000_t32" style="position:absolute;margin-left:82.85pt;margin-top:350.55pt;width:0;height:38.7pt;z-index:2516705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">
                <v:stroke endarrow="block"/>
                <v:shadow color="#ccc"/>
              </v:shape>
            </w:pict>
          </mc:Fallback>
        </mc:AlternateContent>
      </w:r>
      <w:r w:rsidRPr="005F648E">
        <w:rPr>
          <w:rFonts w:ascii="Calibri" w:eastAsia="Calibri" w:hAnsi="Calibri" w:cs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B8F22FF" wp14:editId="5173CF98">
                <wp:simplePos x="0" y="0"/>
                <wp:positionH relativeFrom="column">
                  <wp:posOffset>-387985</wp:posOffset>
                </wp:positionH>
                <wp:positionV relativeFrom="paragraph">
                  <wp:posOffset>3480435</wp:posOffset>
                </wp:positionV>
                <wp:extent cx="2847975" cy="971550"/>
                <wp:effectExtent l="12065" t="13335" r="6985" b="571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7975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380526" w14:textId="77777777" w:rsidR="005F648E" w:rsidRPr="00172316" w:rsidRDefault="005F648E" w:rsidP="005F648E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Allocated to intervention (n=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43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  <w:p w14:paraId="7E2A4BEE" w14:textId="77777777" w:rsidR="005F648E" w:rsidRDefault="005F648E" w:rsidP="005F648E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  <w:lang w:val="en-CA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Received allocated intervention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43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</w:p>
                          <w:p w14:paraId="37AFF474" w14:textId="77777777" w:rsidR="005F648E" w:rsidRDefault="005F648E" w:rsidP="005F648E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Did not receive allocated intervention (give reasons) (n=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8F22FF" id="Rectangle 9" o:spid="_x0000_s1033" style="position:absolute;left:0;text-align:left;margin-left:-30.55pt;margin-top:274.05pt;width:224.25pt;height:7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">
                <v:textbox inset=",7.2pt,,7.2pt">
                  <w:txbxContent>
                    <w:p w14:paraId="16380526" w14:textId="77777777" w:rsidR="005F648E" w:rsidRPr="00172316" w:rsidRDefault="005F648E" w:rsidP="005F648E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Allocated to intervention (n=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43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  <w:p w14:paraId="7E2A4BEE" w14:textId="77777777" w:rsidR="005F648E" w:rsidRDefault="005F648E" w:rsidP="005F648E">
                      <w:pPr>
                        <w:spacing w:after="0"/>
                        <w:ind w:left="360" w:hanging="360"/>
                        <w:rPr>
                          <w:rFonts w:cs="Calibri"/>
                          <w:lang w:val="en-CA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Received allocated intervention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43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</w:p>
                    <w:p w14:paraId="37AFF474" w14:textId="77777777" w:rsidR="005F648E" w:rsidRDefault="005F648E" w:rsidP="005F648E">
                      <w:pPr>
                        <w:spacing w:after="0"/>
                        <w:ind w:left="360" w:hanging="360"/>
                        <w:rPr>
                          <w:rFonts w:cs="Calibri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Did not receive allocated intervention (give reasons) (n=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</w:txbxContent>
                </v:textbox>
              </v:rect>
            </w:pict>
          </mc:Fallback>
        </mc:AlternateContent>
      </w:r>
      <w:r w:rsidRPr="005F648E">
        <w:rPr>
          <w:rFonts w:ascii="Calibri" w:eastAsia="Calibri" w:hAnsi="Calibri" w:cs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D3E745E" wp14:editId="0685F99D">
                <wp:simplePos x="0" y="0"/>
                <wp:positionH relativeFrom="column">
                  <wp:posOffset>2232660</wp:posOffset>
                </wp:positionH>
                <wp:positionV relativeFrom="paragraph">
                  <wp:posOffset>3307715</wp:posOffset>
                </wp:positionV>
                <wp:extent cx="1433830" cy="293370"/>
                <wp:effectExtent l="13335" t="12065" r="10160" b="8890"/>
                <wp:wrapNone/>
                <wp:docPr id="8" name="Rectangle: Rounded Corner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3830" cy="2933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DE9F57B" w14:textId="77777777" w:rsidR="005F648E" w:rsidRDefault="005F648E" w:rsidP="005F648E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Allocation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3E745E" id="Rectangle: Rounded Corners 8" o:spid="_x0000_s1034" style="position:absolute;left:0;text-align:left;margin-left:175.8pt;margin-top:260.45pt;width:112.9pt;height:23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" fillcolor="#a9c7fd">
                <v:textbox inset="3.6pt,,3.6pt">
                  <w:txbxContent>
                    <w:p w14:paraId="1DE9F57B" w14:textId="77777777" w:rsidR="005F648E" w:rsidRDefault="005F648E" w:rsidP="005F648E">
                      <w:pPr>
                        <w:pStyle w:val="Heading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Allocation</w:t>
                      </w:r>
                    </w:p>
                  </w:txbxContent>
                </v:textbox>
              </v:roundrect>
            </w:pict>
          </mc:Fallback>
        </mc:AlternateContent>
      </w:r>
      <w:r w:rsidRPr="005F648E">
        <w:rPr>
          <w:rFonts w:ascii="Calibri" w:eastAsia="Calibri" w:hAnsi="Calibri" w:cs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36576" distB="36576" distL="36576" distR="36576" simplePos="0" relativeHeight="251678720" behindDoc="0" locked="0" layoutInCell="1" allowOverlap="1" wp14:anchorId="70030AEB" wp14:editId="75864252">
                <wp:simplePos x="0" y="0"/>
                <wp:positionH relativeFrom="column">
                  <wp:posOffset>3172460</wp:posOffset>
                </wp:positionH>
                <wp:positionV relativeFrom="paragraph">
                  <wp:posOffset>1923415</wp:posOffset>
                </wp:positionV>
                <wp:extent cx="656590" cy="635"/>
                <wp:effectExtent l="10160" t="56515" r="19050" b="57150"/>
                <wp:wrapNone/>
                <wp:docPr id="7" name="Straight Arrow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659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6E0E71" id="Straight Arrow Connector 7" o:spid="_x0000_s1026" type="#_x0000_t32" style="position:absolute;margin-left:249.8pt;margin-top:151.45pt;width:51.7pt;height:.05pt;z-index:2516787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">
                <v:stroke endarrow="block"/>
                <v:shadow color="#ccc"/>
              </v:shape>
            </w:pict>
          </mc:Fallback>
        </mc:AlternateContent>
      </w:r>
      <w:r w:rsidRPr="005F648E">
        <w:rPr>
          <w:rFonts w:ascii="Calibri" w:eastAsia="Calibri" w:hAnsi="Calibri" w:cs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C6D23B" wp14:editId="6BE09BE0">
                <wp:simplePos x="0" y="0"/>
                <wp:positionH relativeFrom="column">
                  <wp:posOffset>3599815</wp:posOffset>
                </wp:positionH>
                <wp:positionV relativeFrom="paragraph">
                  <wp:posOffset>3495040</wp:posOffset>
                </wp:positionV>
                <wp:extent cx="2843530" cy="971550"/>
                <wp:effectExtent l="8890" t="8890" r="5080" b="1016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00AD92" w14:textId="77777777" w:rsidR="005F648E" w:rsidRPr="00172316" w:rsidRDefault="005F648E" w:rsidP="005F648E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Allocated to intervention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46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330F6D11" w14:textId="77777777" w:rsidR="005F648E" w:rsidRDefault="005F648E" w:rsidP="005F648E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  <w:lang w:val="en-CA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Received allocated intervention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46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  <w:p w14:paraId="71D7F366" w14:textId="77777777" w:rsidR="005F648E" w:rsidRPr="00172316" w:rsidRDefault="005F648E" w:rsidP="005F648E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Did not receive allocated intervention (give reasons) (n=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C6D23B" id="Rectangle 6" o:spid="_x0000_s1035" style="position:absolute;left:0;text-align:left;margin-left:283.45pt;margin-top:275.2pt;width:223.9pt;height:7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">
                <v:textbox inset=",7.2pt,,7.2pt">
                  <w:txbxContent>
                    <w:p w14:paraId="1600AD92" w14:textId="77777777" w:rsidR="005F648E" w:rsidRPr="00172316" w:rsidRDefault="005F648E" w:rsidP="005F648E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Allocated to intervention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46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330F6D11" w14:textId="77777777" w:rsidR="005F648E" w:rsidRDefault="005F648E" w:rsidP="005F648E">
                      <w:pPr>
                        <w:spacing w:after="0"/>
                        <w:ind w:left="360" w:hanging="360"/>
                        <w:rPr>
                          <w:rFonts w:cs="Calibri"/>
                          <w:lang w:val="en-CA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Received allocated intervention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46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  <w:p w14:paraId="71D7F366" w14:textId="77777777" w:rsidR="005F648E" w:rsidRPr="00172316" w:rsidRDefault="005F648E" w:rsidP="005F648E">
                      <w:pPr>
                        <w:spacing w:after="0"/>
                        <w:ind w:left="360" w:hanging="360"/>
                        <w:rPr>
                          <w:rFonts w:cs="Calibri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Did not receive allocated intervention (give reasons) (n=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</w:txbxContent>
                </v:textbox>
              </v:rect>
            </w:pict>
          </mc:Fallback>
        </mc:AlternateContent>
      </w:r>
      <w:r w:rsidRPr="005F648E">
        <w:rPr>
          <w:rFonts w:ascii="Calibri" w:eastAsia="Calibri" w:hAnsi="Calibri" w:cs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36576" distB="36576" distL="36576" distR="36576" simplePos="0" relativeHeight="251676672" behindDoc="0" locked="0" layoutInCell="1" allowOverlap="1" wp14:anchorId="497BFAD3" wp14:editId="6746C106">
                <wp:simplePos x="0" y="0"/>
                <wp:positionH relativeFrom="column">
                  <wp:posOffset>3171825</wp:posOffset>
                </wp:positionH>
                <wp:positionV relativeFrom="paragraph">
                  <wp:posOffset>1349375</wp:posOffset>
                </wp:positionV>
                <wp:extent cx="635" cy="1732915"/>
                <wp:effectExtent l="57150" t="6350" r="56515" b="22860"/>
                <wp:wrapNone/>
                <wp:docPr id="5" name="Straight Arrow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7329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3AE3A1" id="Straight Arrow Connector 5" o:spid="_x0000_s1026" type="#_x0000_t32" style="position:absolute;margin-left:249.75pt;margin-top:106.25pt;width:.05pt;height:136.45pt;z-index:2516766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">
                <v:stroke endarrow="block"/>
                <v:shadow color="#ccc"/>
              </v:shape>
            </w:pict>
          </mc:Fallback>
        </mc:AlternateContent>
      </w:r>
      <w:r w:rsidRPr="005F648E">
        <w:rPr>
          <w:rFonts w:ascii="Calibri" w:eastAsia="Calibri" w:hAnsi="Calibri" w:cs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4523EE1" wp14:editId="5C834714">
                <wp:simplePos x="0" y="0"/>
                <wp:positionH relativeFrom="column">
                  <wp:posOffset>2400300</wp:posOffset>
                </wp:positionH>
                <wp:positionV relativeFrom="paragraph">
                  <wp:posOffset>2493645</wp:posOffset>
                </wp:positionV>
                <wp:extent cx="1611630" cy="342900"/>
                <wp:effectExtent l="9525" t="7620" r="7620" b="1143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163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0B9E09" w14:textId="77777777" w:rsidR="005F648E" w:rsidRPr="00172316" w:rsidRDefault="005F648E" w:rsidP="005F648E">
                            <w:pPr>
                              <w:widowControl w:val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Randomized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89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523EE1" id="Rectangle 4" o:spid="_x0000_s1036" style="position:absolute;left:0;text-align:left;margin-left:189pt;margin-top:196.35pt;width:126.9pt;height:2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">
                <v:textbox inset=",7.2pt,,7.2pt">
                  <w:txbxContent>
                    <w:p w14:paraId="430B9E09" w14:textId="77777777" w:rsidR="005F648E" w:rsidRPr="00172316" w:rsidRDefault="005F648E" w:rsidP="005F648E">
                      <w:pPr>
                        <w:widowControl w:val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Randomized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89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5F648E">
        <w:rPr>
          <w:rFonts w:ascii="Calibri" w:eastAsia="Calibri" w:hAnsi="Calibri" w:cs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43097D" wp14:editId="581AD5B8">
                <wp:simplePos x="0" y="0"/>
                <wp:positionH relativeFrom="column">
                  <wp:posOffset>3829050</wp:posOffset>
                </wp:positionH>
                <wp:positionV relativeFrom="paragraph">
                  <wp:posOffset>1466215</wp:posOffset>
                </wp:positionV>
                <wp:extent cx="2457450" cy="914400"/>
                <wp:effectExtent l="9525" t="8890" r="9525" b="1016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745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AA20A9" w14:textId="77777777" w:rsidR="005F648E" w:rsidRPr="00172316" w:rsidRDefault="005F648E" w:rsidP="005F648E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Excluded (n=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141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67B3C969" w14:textId="77777777" w:rsidR="005F648E" w:rsidRPr="00172316" w:rsidRDefault="005F648E" w:rsidP="005F648E">
                            <w:pPr>
                              <w:spacing w:after="0"/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172316">
                              <w:rPr>
                                <w:sz w:val="16"/>
                                <w:szCs w:val="16"/>
                              </w:rPr>
                              <w:t> </w:t>
                            </w:r>
                            <w:r w:rsidRPr="00172316">
                              <w:rPr>
                                <w:rFonts w:cs="Calibri"/>
                                <w:sz w:val="16"/>
                                <w:szCs w:val="16"/>
                                <w:lang w:val="en-CA"/>
                              </w:rPr>
                              <w:t xml:space="preserve"> 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Not meeting inclusion criteria (n=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13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  <w:p w14:paraId="7742AF10" w14:textId="77777777" w:rsidR="005F648E" w:rsidRPr="00172316" w:rsidRDefault="005F648E" w:rsidP="005F648E">
                            <w:pPr>
                              <w:spacing w:after="0"/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172316">
                              <w:rPr>
                                <w:sz w:val="16"/>
                                <w:szCs w:val="16"/>
                              </w:rPr>
                              <w:t> </w:t>
                            </w:r>
                            <w:r w:rsidRPr="00172316">
                              <w:rPr>
                                <w:rFonts w:cs="Calibri"/>
                                <w:sz w:val="16"/>
                                <w:szCs w:val="16"/>
                                <w:lang w:val="en-CA"/>
                              </w:rPr>
                              <w:t xml:space="preserve"> 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Declined to participate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107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</w:p>
                          <w:p w14:paraId="5442E48F" w14:textId="77777777" w:rsidR="005F648E" w:rsidRPr="00172316" w:rsidRDefault="005F648E" w:rsidP="005F648E">
                            <w:pPr>
                              <w:spacing w:after="0"/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172316">
                              <w:rPr>
                                <w:sz w:val="16"/>
                                <w:szCs w:val="16"/>
                              </w:rPr>
                              <w:t> </w:t>
                            </w:r>
                            <w:r w:rsidRPr="00172316">
                              <w:rPr>
                                <w:rFonts w:cs="Calibri"/>
                                <w:sz w:val="16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Pr="00172316">
                              <w:rPr>
                                <w:rFonts w:cs="Calibri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Other reasons (n=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21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43097D" id="Rectangle 3" o:spid="_x0000_s1037" style="position:absolute;left:0;text-align:left;margin-left:301.5pt;margin-top:115.45pt;width:193.5pt;height:1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">
                <v:textbox inset=",7.2pt,,7.2pt">
                  <w:txbxContent>
                    <w:p w14:paraId="26AA20A9" w14:textId="77777777" w:rsidR="005F648E" w:rsidRPr="00172316" w:rsidRDefault="005F648E" w:rsidP="005F648E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Excluded (n=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141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67B3C969" w14:textId="77777777" w:rsidR="005F648E" w:rsidRPr="00172316" w:rsidRDefault="005F648E" w:rsidP="005F648E">
                      <w:pPr>
                        <w:spacing w:after="0"/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172316">
                        <w:rPr>
                          <w:sz w:val="16"/>
                          <w:szCs w:val="16"/>
                        </w:rPr>
                        <w:t> </w:t>
                      </w:r>
                      <w:r w:rsidRPr="00172316">
                        <w:rPr>
                          <w:rFonts w:cs="Calibri"/>
                          <w:sz w:val="16"/>
                          <w:szCs w:val="16"/>
                          <w:lang w:val="en-CA"/>
                        </w:rPr>
                        <w:t xml:space="preserve"> 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Not meeting inclusion criteria (n=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13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  <w:p w14:paraId="7742AF10" w14:textId="77777777" w:rsidR="005F648E" w:rsidRPr="00172316" w:rsidRDefault="005F648E" w:rsidP="005F648E">
                      <w:pPr>
                        <w:spacing w:after="0"/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172316">
                        <w:rPr>
                          <w:sz w:val="16"/>
                          <w:szCs w:val="16"/>
                        </w:rPr>
                        <w:t> </w:t>
                      </w:r>
                      <w:r w:rsidRPr="00172316">
                        <w:rPr>
                          <w:rFonts w:cs="Calibri"/>
                          <w:sz w:val="16"/>
                          <w:szCs w:val="16"/>
                          <w:lang w:val="en-CA"/>
                        </w:rPr>
                        <w:t xml:space="preserve"> 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Declined to participate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107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</w:p>
                    <w:p w14:paraId="5442E48F" w14:textId="77777777" w:rsidR="005F648E" w:rsidRPr="00172316" w:rsidRDefault="005F648E" w:rsidP="005F648E">
                      <w:pPr>
                        <w:spacing w:after="0"/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172316">
                        <w:rPr>
                          <w:sz w:val="16"/>
                          <w:szCs w:val="16"/>
                        </w:rPr>
                        <w:t> </w:t>
                      </w:r>
                      <w:r w:rsidRPr="00172316">
                        <w:rPr>
                          <w:rFonts w:cs="Calibri"/>
                          <w:sz w:val="16"/>
                          <w:szCs w:val="16"/>
                          <w:lang w:val="en-CA"/>
                        </w:rPr>
                        <w:t xml:space="preserve"> </w:t>
                      </w:r>
                      <w:r w:rsidRPr="00172316">
                        <w:rPr>
                          <w:rFonts w:cs="Calibri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Other reasons (n=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21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</w:txbxContent>
                </v:textbox>
              </v:rect>
            </w:pict>
          </mc:Fallback>
        </mc:AlternateContent>
      </w:r>
      <w:r w:rsidRPr="005F648E">
        <w:rPr>
          <w:rFonts w:ascii="Calibri" w:eastAsia="Calibri" w:hAnsi="Calibri" w:cs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CFF2C0" wp14:editId="789F94F7">
                <wp:simplePos x="0" y="0"/>
                <wp:positionH relativeFrom="column">
                  <wp:posOffset>2171700</wp:posOffset>
                </wp:positionH>
                <wp:positionV relativeFrom="paragraph">
                  <wp:posOffset>951865</wp:posOffset>
                </wp:positionV>
                <wp:extent cx="2000250" cy="397510"/>
                <wp:effectExtent l="9525" t="8890" r="9525" b="1270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0" cy="397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2CD89B" w14:textId="77777777" w:rsidR="005F648E" w:rsidRPr="00172316" w:rsidRDefault="005F648E" w:rsidP="005F648E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Assessed for eligibility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226)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CFF2C0" id="Rectangle 2" o:spid="_x0000_s1038" style="position:absolute;left:0;text-align:left;margin-left:171pt;margin-top:74.95pt;width:157.5pt;height:3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">
                <v:textbox inset=",7.2pt,,7.2pt">
                  <w:txbxContent>
                    <w:p w14:paraId="352CD89B" w14:textId="77777777" w:rsidR="005F648E" w:rsidRPr="00172316" w:rsidRDefault="005F648E" w:rsidP="005F648E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Assessed for eligibility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226)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</w:p>
                  </w:txbxContent>
                </v:textbox>
              </v:rect>
            </w:pict>
          </mc:Fallback>
        </mc:AlternateContent>
      </w:r>
      <w:r w:rsidRPr="005F648E">
        <w:rPr>
          <w:rFonts w:ascii="Calibri" w:eastAsia="Calibri" w:hAnsi="Calibri" w:cs="Times New Roman"/>
          <w:b/>
          <w:noProof/>
          <w:sz w:val="28"/>
          <w:szCs w:val="28"/>
          <w:lang w:val="en-US"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 wp14:anchorId="74A090A1" wp14:editId="2ECFE7C1">
                <wp:simplePos x="0" y="0"/>
                <wp:positionH relativeFrom="column">
                  <wp:posOffset>2689225</wp:posOffset>
                </wp:positionH>
                <wp:positionV relativeFrom="paragraph">
                  <wp:posOffset>3080385</wp:posOffset>
                </wp:positionV>
                <wp:extent cx="2331720" cy="400050"/>
                <wp:effectExtent l="12700" t="13335" r="55880" b="15240"/>
                <wp:wrapNone/>
                <wp:docPr id="1" name="Connector: Elbow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3AD2C9" id="Connector: Elbow 1" o:spid="_x0000_s1026" type="#_x0000_t33" style="position:absolute;margin-left:211.75pt;margin-top:242.55pt;width:183.6pt;height:31.5pt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">
                <v:stroke endarrow="block"/>
                <v:shadow color="#ccc"/>
              </v:shape>
            </w:pict>
          </mc:Fallback>
        </mc:AlternateContent>
      </w:r>
      <w:r w:rsidRPr="005F648E">
        <w:rPr>
          <w:rFonts w:ascii="Calibri" w:eastAsia="Calibri" w:hAnsi="Calibri" w:cs="Times New Roman"/>
          <w:b/>
          <w:sz w:val="28"/>
          <w:szCs w:val="28"/>
          <w:lang w:val="en-US"/>
        </w:rPr>
        <w:t>CONSORT 2010 Flow Diagram</w:t>
      </w:r>
    </w:p>
    <w:p w14:paraId="658F49D7" w14:textId="4510B43E" w:rsidR="002672F5" w:rsidRDefault="002672F5">
      <w:pPr>
        <w:rPr>
          <w:rFonts w:ascii="Arial" w:hAnsi="Arial" w:cs="Arial"/>
          <w:b/>
          <w:bCs/>
        </w:rPr>
      </w:pPr>
    </w:p>
    <w:p w14:paraId="2CDF8105" w14:textId="77777777" w:rsidR="002672F5" w:rsidRDefault="002672F5">
      <w:pPr>
        <w:rPr>
          <w:rFonts w:ascii="Arial" w:hAnsi="Arial" w:cs="Arial"/>
          <w:b/>
          <w:bCs/>
        </w:rPr>
      </w:pPr>
    </w:p>
    <w:p w14:paraId="439C4D9A" w14:textId="77777777" w:rsidR="00B74F2B" w:rsidRDefault="00B74F2B">
      <w:pPr>
        <w:rPr>
          <w:rFonts w:ascii="Arial" w:hAnsi="Arial" w:cs="Arial"/>
          <w:b/>
          <w:bCs/>
        </w:rPr>
        <w:sectPr w:rsidR="00B74F2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31524D0" w14:textId="07DAA7A3" w:rsidR="00B74F2B" w:rsidRPr="0054402A" w:rsidRDefault="00B74F2B" w:rsidP="00B74F2B">
      <w:pPr>
        <w:spacing w:after="200" w:line="240" w:lineRule="auto"/>
        <w:jc w:val="both"/>
        <w:rPr>
          <w:rFonts w:ascii="Arial" w:eastAsia="Calibri" w:hAnsi="Arial" w:cs="Arial"/>
          <w:b/>
          <w:i/>
          <w:iCs/>
          <w:color w:val="1F497D"/>
          <w:lang w:val="en-ZA"/>
        </w:rPr>
      </w:pPr>
      <w:r w:rsidRPr="0054402A">
        <w:rPr>
          <w:rFonts w:ascii="Arial" w:eastAsia="Calibri" w:hAnsi="Arial" w:cs="Arial"/>
          <w:i/>
          <w:iCs/>
          <w:color w:val="1F497D"/>
        </w:rPr>
        <w:lastRenderedPageBreak/>
        <w:t xml:space="preserve">Table </w:t>
      </w:r>
      <w:r>
        <w:rPr>
          <w:rFonts w:ascii="Arial" w:eastAsia="Calibri" w:hAnsi="Arial" w:cs="Arial"/>
          <w:i/>
          <w:iCs/>
          <w:color w:val="1F497D"/>
        </w:rPr>
        <w:t>1</w:t>
      </w:r>
      <w:r w:rsidRPr="0054402A">
        <w:rPr>
          <w:rFonts w:ascii="Arial" w:eastAsia="Calibri" w:hAnsi="Arial" w:cs="Arial"/>
          <w:i/>
          <w:iCs/>
          <w:color w:val="1F497D"/>
        </w:rPr>
        <w:t xml:space="preserve">. </w:t>
      </w:r>
      <w:r>
        <w:rPr>
          <w:rFonts w:ascii="Arial" w:eastAsia="Calibri" w:hAnsi="Arial" w:cs="Arial"/>
          <w:i/>
          <w:iCs/>
          <w:color w:val="1F497D"/>
        </w:rPr>
        <w:t>P</w:t>
      </w:r>
      <w:r w:rsidRPr="0054402A">
        <w:rPr>
          <w:rFonts w:ascii="Arial" w:eastAsia="Calibri" w:hAnsi="Arial" w:cs="Arial"/>
          <w:i/>
          <w:iCs/>
          <w:color w:val="1F497D"/>
        </w:rPr>
        <w:t xml:space="preserve">lasma </w:t>
      </w:r>
      <w:r>
        <w:rPr>
          <w:rFonts w:ascii="Arial" w:eastAsia="Calibri" w:hAnsi="Arial" w:cs="Arial"/>
          <w:i/>
          <w:iCs/>
          <w:color w:val="1F497D"/>
        </w:rPr>
        <w:t>cytokine</w:t>
      </w:r>
      <w:r w:rsidRPr="0054402A">
        <w:rPr>
          <w:rFonts w:ascii="Arial" w:eastAsia="Calibri" w:hAnsi="Arial" w:cs="Arial"/>
          <w:i/>
          <w:iCs/>
          <w:color w:val="1F497D"/>
        </w:rPr>
        <w:t xml:space="preserve"> </w:t>
      </w:r>
      <w:r>
        <w:rPr>
          <w:rFonts w:ascii="Arial" w:eastAsia="Calibri" w:hAnsi="Arial" w:cs="Arial"/>
          <w:i/>
          <w:iCs/>
          <w:color w:val="1F497D"/>
        </w:rPr>
        <w:t xml:space="preserve">levels from </w:t>
      </w:r>
      <w:r w:rsidRPr="0054402A">
        <w:rPr>
          <w:rFonts w:ascii="Arial" w:eastAsia="Calibri" w:hAnsi="Arial" w:cs="Arial"/>
          <w:i/>
          <w:iCs/>
          <w:color w:val="1F497D"/>
        </w:rPr>
        <w:t>low- to high-salt diet</w:t>
      </w:r>
    </w:p>
    <w:tbl>
      <w:tblPr>
        <w:tblStyle w:val="TableGrid2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1843"/>
        <w:gridCol w:w="1701"/>
        <w:gridCol w:w="1559"/>
        <w:gridCol w:w="1701"/>
        <w:gridCol w:w="2126"/>
        <w:gridCol w:w="1985"/>
      </w:tblGrid>
      <w:tr w:rsidR="00B74F2B" w:rsidRPr="0054402A" w14:paraId="23F5478D" w14:textId="77777777" w:rsidTr="007B0416">
        <w:trPr>
          <w:trHeight w:val="421"/>
        </w:trPr>
        <w:tc>
          <w:tcPr>
            <w:tcW w:w="2977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D31F86E" w14:textId="77777777" w:rsidR="00B74F2B" w:rsidRPr="0054402A" w:rsidRDefault="00B74F2B" w:rsidP="007B0416">
            <w:pPr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/>
                <w:sz w:val="22"/>
                <w:szCs w:val="22"/>
                <w:lang w:val="en-ZA"/>
              </w:rPr>
              <w:t>Clinical characteristics</w:t>
            </w:r>
          </w:p>
        </w:tc>
        <w:tc>
          <w:tcPr>
            <w:tcW w:w="5103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01149A80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/>
                <w:sz w:val="22"/>
                <w:szCs w:val="22"/>
                <w:lang w:val="en-ZA"/>
              </w:rPr>
              <w:t>Normotensive, n(18)</w:t>
            </w:r>
          </w:p>
        </w:tc>
        <w:tc>
          <w:tcPr>
            <w:tcW w:w="5812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0E77C60B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/>
                <w:sz w:val="22"/>
                <w:szCs w:val="22"/>
                <w:lang w:val="en-ZA"/>
              </w:rPr>
              <w:t>Hypertensive, n (21)</w:t>
            </w:r>
          </w:p>
        </w:tc>
      </w:tr>
      <w:tr w:rsidR="00B74F2B" w:rsidRPr="0054402A" w14:paraId="3716119A" w14:textId="77777777" w:rsidTr="007B0416">
        <w:trPr>
          <w:trHeight w:val="421"/>
        </w:trPr>
        <w:tc>
          <w:tcPr>
            <w:tcW w:w="29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3C6AA01" w14:textId="77777777" w:rsidR="00B74F2B" w:rsidRPr="0054402A" w:rsidRDefault="00B74F2B" w:rsidP="007B0416">
            <w:pPr>
              <w:jc w:val="both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774A5EB" w14:textId="77777777" w:rsidR="00B74F2B" w:rsidRDefault="00B74F2B" w:rsidP="007B041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/>
                <w:sz w:val="22"/>
                <w:szCs w:val="22"/>
                <w:lang w:val="en-ZA"/>
              </w:rPr>
              <w:t>Low-salt diet</w:t>
            </w:r>
          </w:p>
          <w:p w14:paraId="610DF762" w14:textId="77777777" w:rsidR="00B74F2B" w:rsidRPr="0054402A" w:rsidRDefault="00B74F2B" w:rsidP="007B041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1120A">
              <w:rPr>
                <w:rFonts w:ascii="Arial" w:hAnsi="Arial" w:cs="Arial"/>
                <w:bCs/>
                <w:sz w:val="22"/>
                <w:szCs w:val="22"/>
                <w:lang w:val="en-ZA"/>
              </w:rPr>
              <w:t>median (IQR)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FD84603" w14:textId="77777777" w:rsidR="00B74F2B" w:rsidRDefault="00B74F2B" w:rsidP="007B041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/>
                <w:sz w:val="22"/>
                <w:szCs w:val="22"/>
                <w:lang w:val="en-ZA"/>
              </w:rPr>
              <w:t>High-salt diet</w:t>
            </w:r>
          </w:p>
          <w:p w14:paraId="5702D201" w14:textId="77777777" w:rsidR="00B74F2B" w:rsidRPr="0054402A" w:rsidRDefault="00B74F2B" w:rsidP="007B041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1120A">
              <w:rPr>
                <w:rFonts w:ascii="Arial" w:hAnsi="Arial" w:cs="Arial"/>
                <w:bCs/>
                <w:sz w:val="22"/>
                <w:szCs w:val="22"/>
                <w:lang w:val="en-ZA"/>
              </w:rPr>
              <w:t>median (IQR)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23F6661" w14:textId="77777777" w:rsidR="00B74F2B" w:rsidRPr="0054402A" w:rsidRDefault="00B74F2B" w:rsidP="007B041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/>
                <w:sz w:val="22"/>
                <w:szCs w:val="22"/>
                <w:lang w:val="en-ZA"/>
              </w:rPr>
              <w:t>p-value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5474DEF" w14:textId="77777777" w:rsidR="00B74F2B" w:rsidRDefault="00B74F2B" w:rsidP="007B041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/>
                <w:sz w:val="22"/>
                <w:szCs w:val="22"/>
                <w:lang w:val="en-ZA"/>
              </w:rPr>
              <w:t>Low-salt diet</w:t>
            </w:r>
          </w:p>
          <w:p w14:paraId="4B85BA97" w14:textId="77777777" w:rsidR="00B74F2B" w:rsidRPr="0054402A" w:rsidRDefault="00B74F2B" w:rsidP="007B041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1120A">
              <w:rPr>
                <w:rFonts w:ascii="Arial" w:hAnsi="Arial" w:cs="Arial"/>
                <w:bCs/>
                <w:sz w:val="22"/>
                <w:szCs w:val="22"/>
                <w:lang w:val="en-ZA"/>
              </w:rPr>
              <w:t>median (IQR)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4541AEE" w14:textId="77777777" w:rsidR="00B74F2B" w:rsidRDefault="00B74F2B" w:rsidP="007B041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/>
                <w:sz w:val="22"/>
                <w:szCs w:val="22"/>
                <w:lang w:val="en-ZA"/>
              </w:rPr>
              <w:t>High-salt diet</w:t>
            </w:r>
          </w:p>
          <w:p w14:paraId="099A01C5" w14:textId="77777777" w:rsidR="00B74F2B" w:rsidRPr="0054402A" w:rsidRDefault="00B74F2B" w:rsidP="007B041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1120A">
              <w:rPr>
                <w:rFonts w:ascii="Arial" w:hAnsi="Arial" w:cs="Arial"/>
                <w:bCs/>
                <w:sz w:val="22"/>
                <w:szCs w:val="22"/>
                <w:lang w:val="en-ZA"/>
              </w:rPr>
              <w:t>median (IQR)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44285DB" w14:textId="77777777" w:rsidR="00B74F2B" w:rsidRPr="0054402A" w:rsidRDefault="00B74F2B" w:rsidP="007B041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/>
                <w:sz w:val="22"/>
                <w:szCs w:val="22"/>
                <w:lang w:val="en-ZA"/>
              </w:rPr>
              <w:t>p-value</w:t>
            </w:r>
          </w:p>
        </w:tc>
      </w:tr>
      <w:tr w:rsidR="00B74F2B" w:rsidRPr="0054402A" w14:paraId="3E1BF348" w14:textId="77777777" w:rsidTr="007B0416">
        <w:tc>
          <w:tcPr>
            <w:tcW w:w="2977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64AE2246" w14:textId="77777777" w:rsidR="00B74F2B" w:rsidRPr="0054402A" w:rsidRDefault="00B74F2B" w:rsidP="007B0416">
            <w:pPr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IL-5,</w:t>
            </w:r>
            <w:r w:rsidRPr="0054402A">
              <w:rPr>
                <w:rFonts w:ascii="Arial" w:hAnsi="Arial" w:cs="Arial"/>
                <w:b/>
                <w:sz w:val="22"/>
                <w:szCs w:val="22"/>
                <w:lang w:val="en-ZA"/>
              </w:rPr>
              <w:t xml:space="preserve">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765D5C3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3.2 (2.4, 7.1)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8C656C1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2.6 (1.9, 4.7)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BFB1DCE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0.154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BB32CB3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4.3 (1.5, 5.6)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3C67FBA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3.4 (2.2, 4.1)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11F0553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0.307</w:t>
            </w:r>
          </w:p>
        </w:tc>
      </w:tr>
      <w:tr w:rsidR="00B74F2B" w:rsidRPr="0054402A" w14:paraId="687B2D30" w14:textId="77777777" w:rsidTr="007B0416">
        <w:tc>
          <w:tcPr>
            <w:tcW w:w="2977" w:type="dxa"/>
            <w:hideMark/>
          </w:tcPr>
          <w:p w14:paraId="5150D87D" w14:textId="77777777" w:rsidR="00B74F2B" w:rsidRPr="0054402A" w:rsidRDefault="00B74F2B" w:rsidP="007B0416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IL-13,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</w:tcPr>
          <w:p w14:paraId="258E0A41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2.9 (1.1, 6.4)</w:t>
            </w:r>
          </w:p>
        </w:tc>
        <w:tc>
          <w:tcPr>
            <w:tcW w:w="1701" w:type="dxa"/>
          </w:tcPr>
          <w:p w14:paraId="552C2718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3.4 (2.4, 4.5)</w:t>
            </w:r>
          </w:p>
        </w:tc>
        <w:tc>
          <w:tcPr>
            <w:tcW w:w="1559" w:type="dxa"/>
          </w:tcPr>
          <w:p w14:paraId="19E4A880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0.550</w:t>
            </w:r>
          </w:p>
        </w:tc>
        <w:tc>
          <w:tcPr>
            <w:tcW w:w="1701" w:type="dxa"/>
          </w:tcPr>
          <w:p w14:paraId="7420F5BD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2.4 (1.6, 4.7)</w:t>
            </w:r>
          </w:p>
        </w:tc>
        <w:tc>
          <w:tcPr>
            <w:tcW w:w="2126" w:type="dxa"/>
          </w:tcPr>
          <w:p w14:paraId="2F803930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3.4 (1.4, 4.8)</w:t>
            </w:r>
          </w:p>
        </w:tc>
        <w:tc>
          <w:tcPr>
            <w:tcW w:w="1985" w:type="dxa"/>
          </w:tcPr>
          <w:p w14:paraId="651EC512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0.918</w:t>
            </w:r>
          </w:p>
        </w:tc>
      </w:tr>
      <w:tr w:rsidR="00B74F2B" w:rsidRPr="0054402A" w14:paraId="152D5524" w14:textId="77777777" w:rsidTr="007B0416">
        <w:tc>
          <w:tcPr>
            <w:tcW w:w="2977" w:type="dxa"/>
            <w:hideMark/>
          </w:tcPr>
          <w:p w14:paraId="5881689F" w14:textId="77777777" w:rsidR="00B74F2B" w:rsidRPr="0054402A" w:rsidRDefault="00B74F2B" w:rsidP="007B0416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IL-2,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</w:tcPr>
          <w:p w14:paraId="779781F6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2.4(1.9, 2.7)</w:t>
            </w:r>
          </w:p>
        </w:tc>
        <w:tc>
          <w:tcPr>
            <w:tcW w:w="1701" w:type="dxa"/>
          </w:tcPr>
          <w:p w14:paraId="0A61B148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2.9 (2.1, 4.1)</w:t>
            </w:r>
          </w:p>
        </w:tc>
        <w:tc>
          <w:tcPr>
            <w:tcW w:w="1559" w:type="dxa"/>
          </w:tcPr>
          <w:p w14:paraId="60DAD4D2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/>
                <w:sz w:val="22"/>
                <w:szCs w:val="22"/>
                <w:lang w:val="en-ZA"/>
              </w:rPr>
              <w:t>0.013</w:t>
            </w:r>
          </w:p>
        </w:tc>
        <w:tc>
          <w:tcPr>
            <w:tcW w:w="1701" w:type="dxa"/>
          </w:tcPr>
          <w:p w14:paraId="462368EF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2.4 (1.3, 3.3)</w:t>
            </w:r>
          </w:p>
        </w:tc>
        <w:tc>
          <w:tcPr>
            <w:tcW w:w="2126" w:type="dxa"/>
          </w:tcPr>
          <w:p w14:paraId="577D8133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2.3 (1.8, 3.4)</w:t>
            </w:r>
          </w:p>
        </w:tc>
        <w:tc>
          <w:tcPr>
            <w:tcW w:w="1985" w:type="dxa"/>
          </w:tcPr>
          <w:p w14:paraId="04D25C58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0.253</w:t>
            </w:r>
          </w:p>
        </w:tc>
      </w:tr>
      <w:tr w:rsidR="00B74F2B" w:rsidRPr="0054402A" w14:paraId="145ADDDA" w14:textId="77777777" w:rsidTr="007B0416">
        <w:tc>
          <w:tcPr>
            <w:tcW w:w="2977" w:type="dxa"/>
            <w:hideMark/>
          </w:tcPr>
          <w:p w14:paraId="07281043" w14:textId="77777777" w:rsidR="00B74F2B" w:rsidRPr="0054402A" w:rsidRDefault="00B74F2B" w:rsidP="007B0416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IL-6,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</w:tcPr>
          <w:p w14:paraId="27048713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1.7 (1.0, 2.1)</w:t>
            </w:r>
          </w:p>
        </w:tc>
        <w:tc>
          <w:tcPr>
            <w:tcW w:w="1701" w:type="dxa"/>
          </w:tcPr>
          <w:p w14:paraId="73BEA83C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1.8 (1.0, 2.6)</w:t>
            </w:r>
          </w:p>
        </w:tc>
        <w:tc>
          <w:tcPr>
            <w:tcW w:w="1559" w:type="dxa"/>
          </w:tcPr>
          <w:p w14:paraId="7448F8CF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0.587</w:t>
            </w:r>
          </w:p>
        </w:tc>
        <w:tc>
          <w:tcPr>
            <w:tcW w:w="1701" w:type="dxa"/>
          </w:tcPr>
          <w:p w14:paraId="2E7E1682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2.8 (1.5, 3.8)</w:t>
            </w:r>
          </w:p>
        </w:tc>
        <w:tc>
          <w:tcPr>
            <w:tcW w:w="2126" w:type="dxa"/>
          </w:tcPr>
          <w:p w14:paraId="36325610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2.7 (1.5, 4.0)</w:t>
            </w:r>
          </w:p>
        </w:tc>
        <w:tc>
          <w:tcPr>
            <w:tcW w:w="1985" w:type="dxa"/>
          </w:tcPr>
          <w:p w14:paraId="441C7FAD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0.556</w:t>
            </w:r>
          </w:p>
        </w:tc>
      </w:tr>
      <w:tr w:rsidR="00B74F2B" w:rsidRPr="0054402A" w14:paraId="3DA4AAF6" w14:textId="77777777" w:rsidTr="007B0416">
        <w:tc>
          <w:tcPr>
            <w:tcW w:w="2977" w:type="dxa"/>
            <w:hideMark/>
          </w:tcPr>
          <w:p w14:paraId="7CFDAB0A" w14:textId="77777777" w:rsidR="00B74F2B" w:rsidRPr="0054402A" w:rsidRDefault="00B74F2B" w:rsidP="007B0416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IL-9,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</w:tcPr>
          <w:p w14:paraId="2A979D57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1.4 (1.2, 1.7)</w:t>
            </w:r>
          </w:p>
        </w:tc>
        <w:tc>
          <w:tcPr>
            <w:tcW w:w="1701" w:type="dxa"/>
          </w:tcPr>
          <w:p w14:paraId="157BCC14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1.5 (1.3, 2.0)</w:t>
            </w:r>
          </w:p>
        </w:tc>
        <w:tc>
          <w:tcPr>
            <w:tcW w:w="1559" w:type="dxa"/>
          </w:tcPr>
          <w:p w14:paraId="4950DAF4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0.442</w:t>
            </w:r>
          </w:p>
        </w:tc>
        <w:tc>
          <w:tcPr>
            <w:tcW w:w="1701" w:type="dxa"/>
          </w:tcPr>
          <w:p w14:paraId="3DECAB9E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1.4 (1.1, 1.9)</w:t>
            </w:r>
          </w:p>
        </w:tc>
        <w:tc>
          <w:tcPr>
            <w:tcW w:w="2126" w:type="dxa"/>
          </w:tcPr>
          <w:p w14:paraId="3B80923B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1.6 (1.3, 2.4)</w:t>
            </w:r>
          </w:p>
        </w:tc>
        <w:tc>
          <w:tcPr>
            <w:tcW w:w="1985" w:type="dxa"/>
          </w:tcPr>
          <w:p w14:paraId="4E76C65D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0.759</w:t>
            </w:r>
          </w:p>
        </w:tc>
      </w:tr>
      <w:tr w:rsidR="00B74F2B" w:rsidRPr="0054402A" w14:paraId="4EDD8C37" w14:textId="77777777" w:rsidTr="007B0416">
        <w:tc>
          <w:tcPr>
            <w:tcW w:w="2977" w:type="dxa"/>
            <w:hideMark/>
          </w:tcPr>
          <w:p w14:paraId="713F7CA6" w14:textId="77777777" w:rsidR="00B74F2B" w:rsidRPr="0054402A" w:rsidRDefault="00B74F2B" w:rsidP="007B0416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IL-10,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</w:tcPr>
          <w:p w14:paraId="2B9DF1FA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2.1 (1.7, 3.2)</w:t>
            </w:r>
          </w:p>
        </w:tc>
        <w:tc>
          <w:tcPr>
            <w:tcW w:w="1701" w:type="dxa"/>
          </w:tcPr>
          <w:p w14:paraId="6558DF75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1.9 (1.0, 2.5)</w:t>
            </w:r>
          </w:p>
        </w:tc>
        <w:tc>
          <w:tcPr>
            <w:tcW w:w="1559" w:type="dxa"/>
          </w:tcPr>
          <w:p w14:paraId="1D816AF7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/>
                <w:sz w:val="22"/>
                <w:szCs w:val="22"/>
                <w:lang w:val="en-ZA"/>
              </w:rPr>
              <w:t>0.042</w:t>
            </w:r>
          </w:p>
        </w:tc>
        <w:tc>
          <w:tcPr>
            <w:tcW w:w="1701" w:type="dxa"/>
          </w:tcPr>
          <w:p w14:paraId="08F148F2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2.7 (1.9, 4.0)</w:t>
            </w:r>
          </w:p>
        </w:tc>
        <w:tc>
          <w:tcPr>
            <w:tcW w:w="2126" w:type="dxa"/>
          </w:tcPr>
          <w:p w14:paraId="2B881CC5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2.5 (1.5, 4.2)</w:t>
            </w:r>
          </w:p>
        </w:tc>
        <w:tc>
          <w:tcPr>
            <w:tcW w:w="1985" w:type="dxa"/>
          </w:tcPr>
          <w:p w14:paraId="1FC47587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0.701</w:t>
            </w:r>
          </w:p>
        </w:tc>
      </w:tr>
      <w:tr w:rsidR="00B74F2B" w:rsidRPr="0054402A" w14:paraId="37378C0B" w14:textId="77777777" w:rsidTr="007B0416">
        <w:tc>
          <w:tcPr>
            <w:tcW w:w="2977" w:type="dxa"/>
            <w:hideMark/>
          </w:tcPr>
          <w:p w14:paraId="24590175" w14:textId="77777777" w:rsidR="00B74F2B" w:rsidRPr="0054402A" w:rsidRDefault="00B74F2B" w:rsidP="007B0416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Interferon-gamma,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</w:tcPr>
          <w:p w14:paraId="0599B96D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2.3 (1.5, 3.6)</w:t>
            </w:r>
          </w:p>
        </w:tc>
        <w:tc>
          <w:tcPr>
            <w:tcW w:w="1701" w:type="dxa"/>
          </w:tcPr>
          <w:p w14:paraId="756B4EDB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1.4 (0.4, 3.1)</w:t>
            </w:r>
          </w:p>
        </w:tc>
        <w:tc>
          <w:tcPr>
            <w:tcW w:w="1559" w:type="dxa"/>
          </w:tcPr>
          <w:p w14:paraId="30BD139B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0.151</w:t>
            </w:r>
          </w:p>
        </w:tc>
        <w:tc>
          <w:tcPr>
            <w:tcW w:w="1701" w:type="dxa"/>
          </w:tcPr>
          <w:p w14:paraId="60A5F873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2.4 (1.3, 3.3)</w:t>
            </w:r>
          </w:p>
        </w:tc>
        <w:tc>
          <w:tcPr>
            <w:tcW w:w="2126" w:type="dxa"/>
          </w:tcPr>
          <w:p w14:paraId="5A393722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3.2 (1.8, 3.9)</w:t>
            </w:r>
          </w:p>
        </w:tc>
        <w:tc>
          <w:tcPr>
            <w:tcW w:w="1985" w:type="dxa"/>
          </w:tcPr>
          <w:p w14:paraId="6004E7A5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0.320</w:t>
            </w:r>
          </w:p>
        </w:tc>
      </w:tr>
      <w:tr w:rsidR="00B74F2B" w:rsidRPr="0054402A" w14:paraId="1EAD2280" w14:textId="77777777" w:rsidTr="007B0416">
        <w:tc>
          <w:tcPr>
            <w:tcW w:w="2977" w:type="dxa"/>
            <w:hideMark/>
          </w:tcPr>
          <w:p w14:paraId="6904596F" w14:textId="77777777" w:rsidR="00B74F2B" w:rsidRPr="0054402A" w:rsidRDefault="00B74F2B" w:rsidP="007B0416">
            <w:pPr>
              <w:spacing w:line="360" w:lineRule="auto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Tumor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 necrosis factor-alpha,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</w:tcPr>
          <w:p w14:paraId="66E7F68D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1.7 (1.3, 3.2)</w:t>
            </w:r>
          </w:p>
        </w:tc>
        <w:tc>
          <w:tcPr>
            <w:tcW w:w="1701" w:type="dxa"/>
          </w:tcPr>
          <w:p w14:paraId="6BEA6965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2.1 (1.3, 2.6)</w:t>
            </w:r>
          </w:p>
        </w:tc>
        <w:tc>
          <w:tcPr>
            <w:tcW w:w="1559" w:type="dxa"/>
          </w:tcPr>
          <w:p w14:paraId="1ADA304B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0.163</w:t>
            </w:r>
          </w:p>
        </w:tc>
        <w:tc>
          <w:tcPr>
            <w:tcW w:w="1701" w:type="dxa"/>
          </w:tcPr>
          <w:p w14:paraId="3F7B769A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2.4 (1.7, 5.3)</w:t>
            </w:r>
          </w:p>
        </w:tc>
        <w:tc>
          <w:tcPr>
            <w:tcW w:w="2126" w:type="dxa"/>
          </w:tcPr>
          <w:p w14:paraId="7E81C51D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2.4 (1.5, 4.8)</w:t>
            </w:r>
          </w:p>
        </w:tc>
        <w:tc>
          <w:tcPr>
            <w:tcW w:w="1985" w:type="dxa"/>
          </w:tcPr>
          <w:p w14:paraId="5373DB33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0.585</w:t>
            </w:r>
          </w:p>
        </w:tc>
      </w:tr>
      <w:tr w:rsidR="00B74F2B" w:rsidRPr="0054402A" w14:paraId="693499AC" w14:textId="77777777" w:rsidTr="007B0416">
        <w:tc>
          <w:tcPr>
            <w:tcW w:w="2977" w:type="dxa"/>
            <w:hideMark/>
          </w:tcPr>
          <w:p w14:paraId="73113C59" w14:textId="77777777" w:rsidR="00B74F2B" w:rsidRPr="0054402A" w:rsidRDefault="00B74F2B" w:rsidP="007B0416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IL-17A,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</w:tcPr>
          <w:p w14:paraId="774516D8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1.1 (0.8, 1.4)</w:t>
            </w:r>
          </w:p>
        </w:tc>
        <w:tc>
          <w:tcPr>
            <w:tcW w:w="1701" w:type="dxa"/>
          </w:tcPr>
          <w:p w14:paraId="308A47B1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1.3 (1.2, 2.4)</w:t>
            </w:r>
          </w:p>
        </w:tc>
        <w:tc>
          <w:tcPr>
            <w:tcW w:w="1559" w:type="dxa"/>
          </w:tcPr>
          <w:p w14:paraId="43ED2871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0.185</w:t>
            </w:r>
          </w:p>
        </w:tc>
        <w:tc>
          <w:tcPr>
            <w:tcW w:w="1701" w:type="dxa"/>
          </w:tcPr>
          <w:p w14:paraId="7C355A67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2.0 (1.2, 2.4)</w:t>
            </w:r>
          </w:p>
        </w:tc>
        <w:tc>
          <w:tcPr>
            <w:tcW w:w="2126" w:type="dxa"/>
          </w:tcPr>
          <w:p w14:paraId="25DA1C14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2.1 (1.3, 2.5)</w:t>
            </w:r>
          </w:p>
        </w:tc>
        <w:tc>
          <w:tcPr>
            <w:tcW w:w="1985" w:type="dxa"/>
          </w:tcPr>
          <w:p w14:paraId="3B73EC14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0.373</w:t>
            </w:r>
          </w:p>
        </w:tc>
      </w:tr>
      <w:tr w:rsidR="00B74F2B" w:rsidRPr="0054402A" w14:paraId="4DB77E1D" w14:textId="77777777" w:rsidTr="007B0416">
        <w:tc>
          <w:tcPr>
            <w:tcW w:w="2977" w:type="dxa"/>
            <w:hideMark/>
          </w:tcPr>
          <w:p w14:paraId="21F85698" w14:textId="77777777" w:rsidR="00B74F2B" w:rsidRPr="0054402A" w:rsidRDefault="00B74F2B" w:rsidP="007B0416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IL-17F,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</w:tcPr>
          <w:p w14:paraId="4F1EC967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1.6 (1.3, 2.4)</w:t>
            </w:r>
          </w:p>
        </w:tc>
        <w:tc>
          <w:tcPr>
            <w:tcW w:w="1701" w:type="dxa"/>
          </w:tcPr>
          <w:p w14:paraId="6B21597E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1.6 (1.4, 2.4)</w:t>
            </w:r>
          </w:p>
        </w:tc>
        <w:tc>
          <w:tcPr>
            <w:tcW w:w="1559" w:type="dxa"/>
          </w:tcPr>
          <w:p w14:paraId="7973383F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0.932</w:t>
            </w:r>
          </w:p>
        </w:tc>
        <w:tc>
          <w:tcPr>
            <w:tcW w:w="1701" w:type="dxa"/>
          </w:tcPr>
          <w:p w14:paraId="5441C44B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2.3 (1.3, 2.6)</w:t>
            </w:r>
          </w:p>
        </w:tc>
        <w:tc>
          <w:tcPr>
            <w:tcW w:w="2126" w:type="dxa"/>
          </w:tcPr>
          <w:p w14:paraId="7A145160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2.1 (1.2, 2.5)</w:t>
            </w:r>
          </w:p>
        </w:tc>
        <w:tc>
          <w:tcPr>
            <w:tcW w:w="1985" w:type="dxa"/>
          </w:tcPr>
          <w:p w14:paraId="7882D1CC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0.651</w:t>
            </w:r>
          </w:p>
        </w:tc>
      </w:tr>
      <w:tr w:rsidR="00B74F2B" w:rsidRPr="0054402A" w14:paraId="608F7D43" w14:textId="77777777" w:rsidTr="007B0416">
        <w:tc>
          <w:tcPr>
            <w:tcW w:w="2977" w:type="dxa"/>
            <w:hideMark/>
          </w:tcPr>
          <w:p w14:paraId="136DF3E2" w14:textId="77777777" w:rsidR="00B74F2B" w:rsidRPr="0054402A" w:rsidRDefault="00B74F2B" w:rsidP="007B0416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IL-4,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</w:tcPr>
          <w:p w14:paraId="7C31D44E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1.5 (1.1, 2.4)</w:t>
            </w:r>
          </w:p>
        </w:tc>
        <w:tc>
          <w:tcPr>
            <w:tcW w:w="1701" w:type="dxa"/>
          </w:tcPr>
          <w:p w14:paraId="1EAA9ED0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1.4 (1.3, 2.1)</w:t>
            </w:r>
          </w:p>
        </w:tc>
        <w:tc>
          <w:tcPr>
            <w:tcW w:w="1559" w:type="dxa"/>
          </w:tcPr>
          <w:p w14:paraId="129B4963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0.639</w:t>
            </w:r>
          </w:p>
        </w:tc>
        <w:tc>
          <w:tcPr>
            <w:tcW w:w="1701" w:type="dxa"/>
          </w:tcPr>
          <w:p w14:paraId="6A5B1ACD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1.7 (0.8, 2.4)</w:t>
            </w:r>
          </w:p>
        </w:tc>
        <w:tc>
          <w:tcPr>
            <w:tcW w:w="2126" w:type="dxa"/>
          </w:tcPr>
          <w:p w14:paraId="44202162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2.1 (1.3, 2.5)</w:t>
            </w:r>
          </w:p>
        </w:tc>
        <w:tc>
          <w:tcPr>
            <w:tcW w:w="1985" w:type="dxa"/>
          </w:tcPr>
          <w:p w14:paraId="1FAD908F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0.324</w:t>
            </w:r>
          </w:p>
        </w:tc>
      </w:tr>
      <w:tr w:rsidR="00B74F2B" w:rsidRPr="0054402A" w14:paraId="2A348916" w14:textId="77777777" w:rsidTr="007B0416">
        <w:tc>
          <w:tcPr>
            <w:tcW w:w="2977" w:type="dxa"/>
            <w:hideMark/>
          </w:tcPr>
          <w:p w14:paraId="7BC55FD5" w14:textId="77777777" w:rsidR="00B74F2B" w:rsidRPr="0054402A" w:rsidRDefault="00B74F2B" w:rsidP="007B0416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IL-21,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</w:tcPr>
          <w:p w14:paraId="5DFA6F2E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0.6 (0.4, 0.6)</w:t>
            </w:r>
          </w:p>
        </w:tc>
        <w:tc>
          <w:tcPr>
            <w:tcW w:w="1701" w:type="dxa"/>
          </w:tcPr>
          <w:p w14:paraId="6B881AD7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0.4 (0.3, 0.5)</w:t>
            </w:r>
          </w:p>
        </w:tc>
        <w:tc>
          <w:tcPr>
            <w:tcW w:w="1559" w:type="dxa"/>
          </w:tcPr>
          <w:p w14:paraId="5F7A8FDB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0.259</w:t>
            </w:r>
          </w:p>
        </w:tc>
        <w:tc>
          <w:tcPr>
            <w:tcW w:w="1701" w:type="dxa"/>
          </w:tcPr>
          <w:p w14:paraId="7BEDB82B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0.6 (0.4, 1.1)</w:t>
            </w:r>
          </w:p>
        </w:tc>
        <w:tc>
          <w:tcPr>
            <w:tcW w:w="2126" w:type="dxa"/>
          </w:tcPr>
          <w:p w14:paraId="69BF543C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0.4 (0.3, 0.6)</w:t>
            </w:r>
          </w:p>
        </w:tc>
        <w:tc>
          <w:tcPr>
            <w:tcW w:w="1985" w:type="dxa"/>
          </w:tcPr>
          <w:p w14:paraId="6C0F837F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/>
                <w:sz w:val="22"/>
                <w:szCs w:val="22"/>
                <w:lang w:val="en-ZA"/>
              </w:rPr>
              <w:t>0.017</w:t>
            </w:r>
          </w:p>
        </w:tc>
      </w:tr>
      <w:tr w:rsidR="00B74F2B" w:rsidRPr="0054402A" w14:paraId="26CCF967" w14:textId="77777777" w:rsidTr="007B0416">
        <w:tc>
          <w:tcPr>
            <w:tcW w:w="2977" w:type="dxa"/>
            <w:tcBorders>
              <w:bottom w:val="single" w:sz="12" w:space="0" w:color="auto"/>
            </w:tcBorders>
            <w:hideMark/>
          </w:tcPr>
          <w:p w14:paraId="3C7BE4D6" w14:textId="77777777" w:rsidR="00B74F2B" w:rsidRPr="0054402A" w:rsidRDefault="00B74F2B" w:rsidP="007B0416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IL-22,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7806C965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4.3 (3.2, 6.2)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376917DC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4.2 (2.5,)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14:paraId="55C5299D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0.417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07DA4BF2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5.0 (2.5, 7.1)</w:t>
            </w: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14:paraId="5CA04992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3.6 (2.5, 5.4)</w:t>
            </w: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14:paraId="0C334AE5" w14:textId="77777777" w:rsidR="00B74F2B" w:rsidRPr="0054402A" w:rsidRDefault="00B74F2B" w:rsidP="007B0416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0.397</w:t>
            </w:r>
          </w:p>
        </w:tc>
      </w:tr>
    </w:tbl>
    <w:p w14:paraId="3A2E1C3C" w14:textId="6A5DBF8D" w:rsidR="00B74F2B" w:rsidRPr="00B74F2B" w:rsidRDefault="00B74F2B">
      <w:pPr>
        <w:rPr>
          <w:rFonts w:ascii="Arial" w:hAnsi="Arial" w:cs="Arial"/>
        </w:rPr>
        <w:sectPr w:rsidR="00B74F2B" w:rsidRPr="00B74F2B" w:rsidSect="00B74F2B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>
        <w:rPr>
          <w:rFonts w:ascii="Arial" w:hAnsi="Arial" w:cs="Arial"/>
        </w:rPr>
        <w:t xml:space="preserve">IQR, interquartile range. </w:t>
      </w:r>
      <w:r w:rsidRPr="0054402A">
        <w:rPr>
          <w:rFonts w:ascii="Arial" w:eastAsia="Calibri" w:hAnsi="Arial" w:cs="Arial"/>
          <w:bCs/>
          <w:lang w:val="en-ZA"/>
        </w:rPr>
        <w:t>P-value less than 0.05 are in bold</w:t>
      </w:r>
    </w:p>
    <w:p w14:paraId="66AEF1CB" w14:textId="607EE624" w:rsidR="00B74F2B" w:rsidRDefault="00B74F2B">
      <w:pPr>
        <w:rPr>
          <w:rFonts w:ascii="Arial" w:hAnsi="Arial" w:cs="Arial"/>
          <w:b/>
          <w:bCs/>
        </w:rPr>
      </w:pPr>
    </w:p>
    <w:p w14:paraId="7F4FD468" w14:textId="77777777" w:rsidR="00B74F2B" w:rsidRPr="007A3459" w:rsidRDefault="00B74F2B">
      <w:pPr>
        <w:rPr>
          <w:rFonts w:ascii="Arial" w:hAnsi="Arial" w:cs="Arial"/>
          <w:b/>
          <w:bCs/>
        </w:rPr>
      </w:pPr>
    </w:p>
    <w:p w14:paraId="34F7F6F7" w14:textId="3E5B258F" w:rsidR="00F56A22" w:rsidRPr="0054402A" w:rsidRDefault="00697CBB" w:rsidP="00F56A22">
      <w:pPr>
        <w:spacing w:after="200" w:line="240" w:lineRule="auto"/>
        <w:jc w:val="both"/>
        <w:rPr>
          <w:rFonts w:ascii="Arial" w:eastAsia="Calibri" w:hAnsi="Arial" w:cs="Arial"/>
          <w:b/>
          <w:i/>
          <w:iCs/>
          <w:color w:val="1F497D"/>
          <w:lang w:val="en-ZA"/>
        </w:rPr>
      </w:pPr>
      <w:r>
        <w:rPr>
          <w:rFonts w:ascii="Arial" w:eastAsia="Calibri" w:hAnsi="Arial" w:cs="Arial"/>
          <w:i/>
          <w:iCs/>
          <w:color w:val="1F497D"/>
        </w:rPr>
        <w:t xml:space="preserve">Table </w:t>
      </w:r>
      <w:r w:rsidR="00B74F2B">
        <w:rPr>
          <w:rFonts w:ascii="Arial" w:eastAsia="Calibri" w:hAnsi="Arial" w:cs="Arial"/>
          <w:i/>
          <w:iCs/>
          <w:color w:val="1F497D"/>
        </w:rPr>
        <w:t>2</w:t>
      </w:r>
      <w:r>
        <w:rPr>
          <w:rFonts w:ascii="Arial" w:eastAsia="Calibri" w:hAnsi="Arial" w:cs="Arial"/>
          <w:i/>
          <w:iCs/>
          <w:color w:val="1F497D"/>
        </w:rPr>
        <w:t xml:space="preserve">. </w:t>
      </w:r>
      <w:r w:rsidR="00F56A22">
        <w:rPr>
          <w:rFonts w:ascii="Arial" w:eastAsia="Calibri" w:hAnsi="Arial" w:cs="Arial"/>
          <w:i/>
          <w:iCs/>
          <w:color w:val="1F497D"/>
        </w:rPr>
        <w:t>Plasma levels of I</w:t>
      </w:r>
      <w:r w:rsidR="00F56A22" w:rsidRPr="0054402A">
        <w:rPr>
          <w:rFonts w:ascii="Arial" w:eastAsia="Calibri" w:hAnsi="Arial" w:cs="Arial"/>
          <w:i/>
          <w:iCs/>
          <w:color w:val="1F497D"/>
        </w:rPr>
        <w:t>nflammatory cytokines</w:t>
      </w:r>
      <w:r w:rsidR="00F56A22">
        <w:rPr>
          <w:rFonts w:ascii="Arial" w:eastAsia="Calibri" w:hAnsi="Arial" w:cs="Arial"/>
          <w:i/>
          <w:iCs/>
          <w:color w:val="1F497D"/>
        </w:rPr>
        <w:t xml:space="preserve"> between hypertensive and normotensive</w:t>
      </w:r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1984"/>
        <w:gridCol w:w="1985"/>
        <w:gridCol w:w="1219"/>
      </w:tblGrid>
      <w:tr w:rsidR="00F56A22" w:rsidRPr="0054402A" w14:paraId="4FAC400B" w14:textId="77777777" w:rsidTr="00816425">
        <w:tc>
          <w:tcPr>
            <w:tcW w:w="3828" w:type="dxa"/>
            <w:tcBorders>
              <w:top w:val="single" w:sz="12" w:space="0" w:color="auto"/>
              <w:bottom w:val="single" w:sz="12" w:space="0" w:color="auto"/>
            </w:tcBorders>
          </w:tcPr>
          <w:p w14:paraId="27CA1FB3" w14:textId="77777777" w:rsidR="00F56A22" w:rsidRPr="0054402A" w:rsidRDefault="00F56A22" w:rsidP="00816425">
            <w:pPr>
              <w:jc w:val="both"/>
              <w:rPr>
                <w:rFonts w:ascii="Arial" w:eastAsia="Calibri" w:hAnsi="Arial" w:cs="Arial"/>
                <w:b/>
                <w:sz w:val="22"/>
                <w:szCs w:val="22"/>
                <w:lang w:val="en-ZA"/>
              </w:rPr>
            </w:pP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</w:tcPr>
          <w:p w14:paraId="102ED1D3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/>
                <w:sz w:val="22"/>
                <w:szCs w:val="22"/>
                <w:lang w:val="en-ZA"/>
              </w:rPr>
              <w:t>Hypertensive</w:t>
            </w:r>
          </w:p>
          <w:p w14:paraId="2E7608A4" w14:textId="77777777" w:rsidR="00F56A22" w:rsidRDefault="00F56A22" w:rsidP="00816425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/>
                <w:sz w:val="22"/>
                <w:szCs w:val="22"/>
                <w:lang w:val="en-ZA"/>
              </w:rPr>
              <w:t>n, 43</w:t>
            </w:r>
          </w:p>
          <w:p w14:paraId="6F343D2D" w14:textId="01364670" w:rsidR="00ED57A7" w:rsidRPr="0054402A" w:rsidRDefault="00ED57A7" w:rsidP="00816425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en-ZA"/>
              </w:rPr>
            </w:pPr>
            <w:r w:rsidRPr="0051120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median (IQR)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</w:tcPr>
          <w:p w14:paraId="421BEA06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/>
                <w:sz w:val="22"/>
                <w:szCs w:val="22"/>
                <w:lang w:val="en-ZA"/>
              </w:rPr>
              <w:t>Normotensive</w:t>
            </w:r>
          </w:p>
          <w:p w14:paraId="115FE2C2" w14:textId="77777777" w:rsidR="00F56A22" w:rsidRDefault="00F56A22" w:rsidP="00816425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/>
                <w:sz w:val="22"/>
                <w:szCs w:val="22"/>
                <w:lang w:val="en-ZA"/>
              </w:rPr>
              <w:t>n, 42</w:t>
            </w:r>
          </w:p>
          <w:p w14:paraId="43EDB9A0" w14:textId="268AE1A4" w:rsidR="00ED57A7" w:rsidRPr="0054402A" w:rsidRDefault="00ED57A7" w:rsidP="00816425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en-ZA"/>
              </w:rPr>
            </w:pPr>
            <w:r w:rsidRPr="0051120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median (IQR)</w:t>
            </w:r>
          </w:p>
        </w:tc>
        <w:tc>
          <w:tcPr>
            <w:tcW w:w="1219" w:type="dxa"/>
            <w:tcBorders>
              <w:top w:val="single" w:sz="12" w:space="0" w:color="auto"/>
              <w:bottom w:val="single" w:sz="12" w:space="0" w:color="auto"/>
            </w:tcBorders>
          </w:tcPr>
          <w:p w14:paraId="11F719FA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/>
                <w:sz w:val="22"/>
                <w:szCs w:val="22"/>
                <w:lang w:val="en-ZA"/>
              </w:rPr>
              <w:t>p-value</w:t>
            </w:r>
          </w:p>
        </w:tc>
      </w:tr>
      <w:tr w:rsidR="00F56A22" w:rsidRPr="0054402A" w14:paraId="43F4FB6E" w14:textId="77777777" w:rsidTr="00816425">
        <w:tc>
          <w:tcPr>
            <w:tcW w:w="3828" w:type="dxa"/>
            <w:tcBorders>
              <w:top w:val="single" w:sz="12" w:space="0" w:color="auto"/>
            </w:tcBorders>
          </w:tcPr>
          <w:p w14:paraId="1E21D6FE" w14:textId="77777777" w:rsidR="00F56A22" w:rsidRPr="0054402A" w:rsidRDefault="00F56A22" w:rsidP="00816425">
            <w:pPr>
              <w:rPr>
                <w:rFonts w:ascii="Arial" w:eastAsia="Calibri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IL-5,</w:t>
            </w:r>
            <w:r w:rsidRPr="0054402A">
              <w:rPr>
                <w:rFonts w:ascii="Arial" w:hAnsi="Arial" w:cs="Arial"/>
                <w:b/>
                <w:sz w:val="22"/>
                <w:szCs w:val="22"/>
                <w:lang w:val="en-ZA"/>
              </w:rPr>
              <w:t xml:space="preserve">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13417E75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3.12 (1.43, 5.56)</w:t>
            </w: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529CFA1D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3.03 (1.86, 4.59)</w:t>
            </w:r>
          </w:p>
        </w:tc>
        <w:tc>
          <w:tcPr>
            <w:tcW w:w="1219" w:type="dxa"/>
            <w:tcBorders>
              <w:top w:val="single" w:sz="12" w:space="0" w:color="auto"/>
            </w:tcBorders>
          </w:tcPr>
          <w:p w14:paraId="6B33F96F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0.762</w:t>
            </w:r>
          </w:p>
        </w:tc>
      </w:tr>
      <w:tr w:rsidR="00F56A22" w:rsidRPr="0054402A" w14:paraId="7B7FDF11" w14:textId="77777777" w:rsidTr="00816425">
        <w:tc>
          <w:tcPr>
            <w:tcW w:w="3828" w:type="dxa"/>
          </w:tcPr>
          <w:p w14:paraId="285E7837" w14:textId="77777777" w:rsidR="00F56A22" w:rsidRPr="0054402A" w:rsidRDefault="00F56A22" w:rsidP="00816425">
            <w:pPr>
              <w:rPr>
                <w:rFonts w:ascii="Arial" w:eastAsia="Calibri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IL-13,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984" w:type="dxa"/>
          </w:tcPr>
          <w:p w14:paraId="4B3693DF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2.40 (1.23, 4.49)</w:t>
            </w:r>
          </w:p>
        </w:tc>
        <w:tc>
          <w:tcPr>
            <w:tcW w:w="1985" w:type="dxa"/>
          </w:tcPr>
          <w:p w14:paraId="07D3AD34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3.26 (1.73, 4.97)</w:t>
            </w:r>
          </w:p>
        </w:tc>
        <w:tc>
          <w:tcPr>
            <w:tcW w:w="1219" w:type="dxa"/>
          </w:tcPr>
          <w:p w14:paraId="5EA8598A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0.180</w:t>
            </w:r>
          </w:p>
        </w:tc>
      </w:tr>
      <w:tr w:rsidR="00F56A22" w:rsidRPr="0054402A" w14:paraId="63519F12" w14:textId="77777777" w:rsidTr="00816425">
        <w:tc>
          <w:tcPr>
            <w:tcW w:w="3828" w:type="dxa"/>
          </w:tcPr>
          <w:p w14:paraId="739D8A81" w14:textId="77777777" w:rsidR="00F56A22" w:rsidRPr="0054402A" w:rsidRDefault="00F56A22" w:rsidP="00816425">
            <w:pPr>
              <w:rPr>
                <w:rFonts w:ascii="Arial" w:eastAsia="Calibri" w:hAnsi="Arial" w:cs="Arial"/>
                <w:bCs/>
                <w:i/>
                <w:i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IL-2,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984" w:type="dxa"/>
          </w:tcPr>
          <w:p w14:paraId="7DD77676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2.56 (1.90, 3.50)</w:t>
            </w:r>
          </w:p>
        </w:tc>
        <w:tc>
          <w:tcPr>
            <w:tcW w:w="1985" w:type="dxa"/>
          </w:tcPr>
          <w:p w14:paraId="4DE899F5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2.82 (2.33, 3.37)</w:t>
            </w:r>
          </w:p>
        </w:tc>
        <w:tc>
          <w:tcPr>
            <w:tcW w:w="1219" w:type="dxa"/>
          </w:tcPr>
          <w:p w14:paraId="6F67270A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0.375</w:t>
            </w:r>
          </w:p>
        </w:tc>
      </w:tr>
      <w:tr w:rsidR="00F56A22" w:rsidRPr="0054402A" w14:paraId="636AEB8C" w14:textId="77777777" w:rsidTr="00816425">
        <w:tc>
          <w:tcPr>
            <w:tcW w:w="3828" w:type="dxa"/>
          </w:tcPr>
          <w:p w14:paraId="4D5059DE" w14:textId="77777777" w:rsidR="00F56A22" w:rsidRPr="0054402A" w:rsidRDefault="00F56A22" w:rsidP="00816425">
            <w:pPr>
              <w:rPr>
                <w:rFonts w:ascii="Arial" w:eastAsia="Calibri" w:hAnsi="Arial" w:cs="Arial"/>
                <w:bCs/>
                <w:i/>
                <w:i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IL-6,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984" w:type="dxa"/>
          </w:tcPr>
          <w:p w14:paraId="1E947BCF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2.92 (1.99, 4.53)</w:t>
            </w:r>
          </w:p>
        </w:tc>
        <w:tc>
          <w:tcPr>
            <w:tcW w:w="1985" w:type="dxa"/>
          </w:tcPr>
          <w:p w14:paraId="415E65BA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1.84 (1.08, 2.47)</w:t>
            </w:r>
          </w:p>
        </w:tc>
        <w:tc>
          <w:tcPr>
            <w:tcW w:w="1219" w:type="dxa"/>
          </w:tcPr>
          <w:p w14:paraId="5D716CE1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/>
                <w:sz w:val="22"/>
                <w:szCs w:val="22"/>
                <w:lang w:val="en-ZA"/>
              </w:rPr>
              <w:t>&lt;0.001</w:t>
            </w:r>
          </w:p>
        </w:tc>
      </w:tr>
      <w:tr w:rsidR="00F56A22" w:rsidRPr="0054402A" w14:paraId="44958199" w14:textId="77777777" w:rsidTr="00816425">
        <w:tc>
          <w:tcPr>
            <w:tcW w:w="3828" w:type="dxa"/>
          </w:tcPr>
          <w:p w14:paraId="17DB44B6" w14:textId="77777777" w:rsidR="00F56A22" w:rsidRPr="0054402A" w:rsidRDefault="00F56A22" w:rsidP="00816425">
            <w:pPr>
              <w:rPr>
                <w:rFonts w:ascii="Arial" w:eastAsia="Calibri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IL-9,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984" w:type="dxa"/>
          </w:tcPr>
          <w:p w14:paraId="51E7AE57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1.36 (1.19, 1.85)</w:t>
            </w:r>
          </w:p>
        </w:tc>
        <w:tc>
          <w:tcPr>
            <w:tcW w:w="1985" w:type="dxa"/>
          </w:tcPr>
          <w:p w14:paraId="40183099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1.50 (1.28, 1.96)</w:t>
            </w:r>
          </w:p>
        </w:tc>
        <w:tc>
          <w:tcPr>
            <w:tcW w:w="1219" w:type="dxa"/>
          </w:tcPr>
          <w:p w14:paraId="7B0D341F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0.460</w:t>
            </w:r>
          </w:p>
        </w:tc>
      </w:tr>
      <w:tr w:rsidR="00F56A22" w:rsidRPr="0054402A" w14:paraId="2DF1D9BC" w14:textId="77777777" w:rsidTr="00816425">
        <w:tc>
          <w:tcPr>
            <w:tcW w:w="3828" w:type="dxa"/>
          </w:tcPr>
          <w:p w14:paraId="369999A2" w14:textId="77777777" w:rsidR="00F56A22" w:rsidRPr="0054402A" w:rsidRDefault="00F56A22" w:rsidP="00816425">
            <w:pPr>
              <w:rPr>
                <w:rFonts w:ascii="Arial" w:eastAsia="Calibri" w:hAnsi="Arial" w:cs="Arial"/>
                <w:bCs/>
                <w:i/>
                <w:i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IL-10,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984" w:type="dxa"/>
          </w:tcPr>
          <w:p w14:paraId="3DA7A788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2.60 (1.53, 4.30)</w:t>
            </w:r>
          </w:p>
        </w:tc>
        <w:tc>
          <w:tcPr>
            <w:tcW w:w="1985" w:type="dxa"/>
          </w:tcPr>
          <w:p w14:paraId="63D2D16A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2.11 (1.62, 2.84)</w:t>
            </w:r>
          </w:p>
        </w:tc>
        <w:tc>
          <w:tcPr>
            <w:tcW w:w="1219" w:type="dxa"/>
          </w:tcPr>
          <w:p w14:paraId="29B8B483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0.066</w:t>
            </w:r>
          </w:p>
        </w:tc>
      </w:tr>
      <w:tr w:rsidR="00F56A22" w:rsidRPr="0054402A" w14:paraId="52C4B8F3" w14:textId="77777777" w:rsidTr="00816425">
        <w:tc>
          <w:tcPr>
            <w:tcW w:w="3828" w:type="dxa"/>
          </w:tcPr>
          <w:p w14:paraId="323ADA76" w14:textId="77777777" w:rsidR="00F56A22" w:rsidRPr="0054402A" w:rsidRDefault="00F56A22" w:rsidP="00816425">
            <w:pPr>
              <w:rPr>
                <w:rFonts w:ascii="Arial" w:eastAsia="Calibri" w:hAnsi="Arial" w:cs="Arial"/>
                <w:bCs/>
                <w:i/>
                <w:i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Interferon-gamma,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984" w:type="dxa"/>
          </w:tcPr>
          <w:p w14:paraId="16DBC08E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2.94 (2.28, 4.20)</w:t>
            </w:r>
          </w:p>
        </w:tc>
        <w:tc>
          <w:tcPr>
            <w:tcW w:w="1985" w:type="dxa"/>
          </w:tcPr>
          <w:p w14:paraId="0776B958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2.55 (1.84, 3.69)</w:t>
            </w:r>
          </w:p>
        </w:tc>
        <w:tc>
          <w:tcPr>
            <w:tcW w:w="1219" w:type="dxa"/>
          </w:tcPr>
          <w:p w14:paraId="70B10975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0.170</w:t>
            </w:r>
          </w:p>
        </w:tc>
      </w:tr>
      <w:tr w:rsidR="00F56A22" w:rsidRPr="0054402A" w14:paraId="01409B3B" w14:textId="77777777" w:rsidTr="00816425">
        <w:tc>
          <w:tcPr>
            <w:tcW w:w="3828" w:type="dxa"/>
          </w:tcPr>
          <w:p w14:paraId="5FF82E66" w14:textId="77777777" w:rsidR="00F56A22" w:rsidRPr="0054402A" w:rsidRDefault="00F56A22" w:rsidP="00816425">
            <w:pPr>
              <w:rPr>
                <w:rFonts w:ascii="Arial" w:eastAsia="Calibri" w:hAnsi="Arial" w:cs="Arial"/>
                <w:bCs/>
                <w:sz w:val="22"/>
                <w:szCs w:val="22"/>
                <w:vertAlign w:val="superscript"/>
                <w:lang w:val="en-ZA"/>
              </w:rPr>
            </w:pP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Tumor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 necrosis factor-alpha,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984" w:type="dxa"/>
          </w:tcPr>
          <w:p w14:paraId="4F18DD04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3.31 (2.10, 5.43)</w:t>
            </w:r>
          </w:p>
        </w:tc>
        <w:tc>
          <w:tcPr>
            <w:tcW w:w="1985" w:type="dxa"/>
          </w:tcPr>
          <w:p w14:paraId="07E3B3C1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2.07 (1.36, 3.26)</w:t>
            </w:r>
          </w:p>
        </w:tc>
        <w:tc>
          <w:tcPr>
            <w:tcW w:w="1219" w:type="dxa"/>
          </w:tcPr>
          <w:p w14:paraId="4573A9A9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/>
                <w:sz w:val="22"/>
                <w:szCs w:val="22"/>
                <w:lang w:val="en-ZA"/>
              </w:rPr>
              <w:t>0.008</w:t>
            </w:r>
          </w:p>
        </w:tc>
      </w:tr>
      <w:tr w:rsidR="00F56A22" w:rsidRPr="0054402A" w14:paraId="2178B17B" w14:textId="77777777" w:rsidTr="00816425">
        <w:tc>
          <w:tcPr>
            <w:tcW w:w="3828" w:type="dxa"/>
          </w:tcPr>
          <w:p w14:paraId="268FC9F4" w14:textId="77777777" w:rsidR="00F56A22" w:rsidRPr="0054402A" w:rsidRDefault="00F56A22" w:rsidP="00816425">
            <w:pPr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IL-17A,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984" w:type="dxa"/>
          </w:tcPr>
          <w:p w14:paraId="75434CDC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2.08 (1.29, 3.21)</w:t>
            </w:r>
          </w:p>
        </w:tc>
        <w:tc>
          <w:tcPr>
            <w:tcW w:w="1985" w:type="dxa"/>
          </w:tcPr>
          <w:p w14:paraId="31E89A9B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1.24 (0.90, 1.90)</w:t>
            </w:r>
          </w:p>
        </w:tc>
        <w:tc>
          <w:tcPr>
            <w:tcW w:w="1219" w:type="dxa"/>
          </w:tcPr>
          <w:p w14:paraId="43800626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/>
                <w:sz w:val="22"/>
                <w:szCs w:val="22"/>
                <w:lang w:val="en-ZA"/>
              </w:rPr>
              <w:t>0.002</w:t>
            </w:r>
          </w:p>
        </w:tc>
      </w:tr>
      <w:tr w:rsidR="00F56A22" w:rsidRPr="0054402A" w14:paraId="421081F5" w14:textId="77777777" w:rsidTr="00816425">
        <w:tc>
          <w:tcPr>
            <w:tcW w:w="3828" w:type="dxa"/>
          </w:tcPr>
          <w:p w14:paraId="2E3D6EB6" w14:textId="77777777" w:rsidR="00F56A22" w:rsidRPr="0054402A" w:rsidRDefault="00F56A22" w:rsidP="00816425">
            <w:pPr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IL-17F,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984" w:type="dxa"/>
          </w:tcPr>
          <w:p w14:paraId="05CD0A59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2.30 (1.30, 3.21)</w:t>
            </w:r>
          </w:p>
        </w:tc>
        <w:tc>
          <w:tcPr>
            <w:tcW w:w="1985" w:type="dxa"/>
          </w:tcPr>
          <w:p w14:paraId="26129DB9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2.08 (1.31, 2.92)</w:t>
            </w:r>
          </w:p>
        </w:tc>
        <w:tc>
          <w:tcPr>
            <w:tcW w:w="1219" w:type="dxa"/>
          </w:tcPr>
          <w:p w14:paraId="33398E2F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0.644</w:t>
            </w:r>
          </w:p>
        </w:tc>
      </w:tr>
      <w:tr w:rsidR="00F56A22" w:rsidRPr="0054402A" w14:paraId="2B7A28EB" w14:textId="77777777" w:rsidTr="00816425">
        <w:tc>
          <w:tcPr>
            <w:tcW w:w="3828" w:type="dxa"/>
          </w:tcPr>
          <w:p w14:paraId="0E566887" w14:textId="77777777" w:rsidR="00F56A22" w:rsidRPr="0054402A" w:rsidRDefault="00F56A22" w:rsidP="00816425">
            <w:pPr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IL-4,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984" w:type="dxa"/>
          </w:tcPr>
          <w:p w14:paraId="23F4B253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1.78 (0.99, 2.50)</w:t>
            </w:r>
          </w:p>
        </w:tc>
        <w:tc>
          <w:tcPr>
            <w:tcW w:w="1985" w:type="dxa"/>
          </w:tcPr>
          <w:p w14:paraId="7D69E53A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1.77 (1.29, 2.49)</w:t>
            </w:r>
          </w:p>
        </w:tc>
        <w:tc>
          <w:tcPr>
            <w:tcW w:w="1219" w:type="dxa"/>
          </w:tcPr>
          <w:p w14:paraId="628BE26C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0.874</w:t>
            </w:r>
          </w:p>
        </w:tc>
      </w:tr>
      <w:tr w:rsidR="00F56A22" w:rsidRPr="0054402A" w14:paraId="0842C44D" w14:textId="77777777" w:rsidTr="00816425">
        <w:tc>
          <w:tcPr>
            <w:tcW w:w="3828" w:type="dxa"/>
          </w:tcPr>
          <w:p w14:paraId="0880977E" w14:textId="77777777" w:rsidR="00F56A22" w:rsidRPr="0054402A" w:rsidRDefault="00F56A22" w:rsidP="00816425">
            <w:pPr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IL-21,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984" w:type="dxa"/>
          </w:tcPr>
          <w:p w14:paraId="48406143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0.79 (0.45, 1.55)</w:t>
            </w:r>
          </w:p>
        </w:tc>
        <w:tc>
          <w:tcPr>
            <w:tcW w:w="1985" w:type="dxa"/>
          </w:tcPr>
          <w:p w14:paraId="68E032C9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0.67 (0.50, 0.83)</w:t>
            </w:r>
          </w:p>
        </w:tc>
        <w:tc>
          <w:tcPr>
            <w:tcW w:w="1219" w:type="dxa"/>
          </w:tcPr>
          <w:p w14:paraId="7C0934FD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0.246</w:t>
            </w:r>
          </w:p>
        </w:tc>
      </w:tr>
      <w:tr w:rsidR="00F56A22" w:rsidRPr="0054402A" w14:paraId="7AF3D51B" w14:textId="77777777" w:rsidTr="00816425">
        <w:tc>
          <w:tcPr>
            <w:tcW w:w="3828" w:type="dxa"/>
          </w:tcPr>
          <w:p w14:paraId="04717127" w14:textId="77777777" w:rsidR="00F56A22" w:rsidRPr="0054402A" w:rsidRDefault="00F56A22" w:rsidP="00816425">
            <w:pPr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IL-22, </w:t>
            </w:r>
            <w:proofErr w:type="spellStart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54402A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984" w:type="dxa"/>
          </w:tcPr>
          <w:p w14:paraId="0F0E9AF8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5.09 (2.57, 6.43)</w:t>
            </w:r>
          </w:p>
        </w:tc>
        <w:tc>
          <w:tcPr>
            <w:tcW w:w="1985" w:type="dxa"/>
          </w:tcPr>
          <w:p w14:paraId="3E5BDF9B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4.43 (3.56, 6.25)</w:t>
            </w:r>
          </w:p>
        </w:tc>
        <w:tc>
          <w:tcPr>
            <w:tcW w:w="1219" w:type="dxa"/>
          </w:tcPr>
          <w:p w14:paraId="659E0A08" w14:textId="77777777" w:rsidR="00F56A22" w:rsidRPr="0054402A" w:rsidRDefault="00F56A22" w:rsidP="00816425">
            <w:pPr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  <w:r w:rsidRPr="0054402A"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  <w:t>0.692</w:t>
            </w:r>
          </w:p>
        </w:tc>
      </w:tr>
      <w:tr w:rsidR="00F56A22" w:rsidRPr="0054402A" w14:paraId="2B82BA18" w14:textId="77777777" w:rsidTr="00816425">
        <w:tc>
          <w:tcPr>
            <w:tcW w:w="3828" w:type="dxa"/>
            <w:tcBorders>
              <w:bottom w:val="single" w:sz="12" w:space="0" w:color="auto"/>
            </w:tcBorders>
          </w:tcPr>
          <w:p w14:paraId="774364D7" w14:textId="77777777" w:rsidR="00F56A22" w:rsidRPr="0054402A" w:rsidRDefault="00F56A22" w:rsidP="00816425">
            <w:pPr>
              <w:jc w:val="both"/>
              <w:rPr>
                <w:rFonts w:ascii="Arial" w:eastAsia="Calibri" w:hAnsi="Arial" w:cs="Arial"/>
                <w:bCs/>
                <w:i/>
                <w:iCs/>
                <w:sz w:val="22"/>
                <w:szCs w:val="22"/>
                <w:lang w:val="en-ZA"/>
              </w:rPr>
            </w:pPr>
          </w:p>
        </w:tc>
        <w:tc>
          <w:tcPr>
            <w:tcW w:w="1984" w:type="dxa"/>
            <w:tcBorders>
              <w:bottom w:val="single" w:sz="12" w:space="0" w:color="auto"/>
            </w:tcBorders>
          </w:tcPr>
          <w:p w14:paraId="6F808C01" w14:textId="77777777" w:rsidR="00F56A22" w:rsidRPr="0054402A" w:rsidRDefault="00F56A22" w:rsidP="00816425">
            <w:pPr>
              <w:jc w:val="both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14:paraId="318804F7" w14:textId="77777777" w:rsidR="00F56A22" w:rsidRPr="0054402A" w:rsidRDefault="00F56A22" w:rsidP="00816425">
            <w:pPr>
              <w:jc w:val="both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</w:p>
        </w:tc>
        <w:tc>
          <w:tcPr>
            <w:tcW w:w="1219" w:type="dxa"/>
            <w:tcBorders>
              <w:bottom w:val="single" w:sz="12" w:space="0" w:color="auto"/>
            </w:tcBorders>
          </w:tcPr>
          <w:p w14:paraId="4A334249" w14:textId="77777777" w:rsidR="00F56A22" w:rsidRPr="0054402A" w:rsidRDefault="00F56A22" w:rsidP="00816425">
            <w:pPr>
              <w:jc w:val="both"/>
              <w:rPr>
                <w:rFonts w:ascii="Arial" w:eastAsia="Calibri" w:hAnsi="Arial" w:cs="Arial"/>
                <w:bCs/>
                <w:sz w:val="22"/>
                <w:szCs w:val="22"/>
                <w:lang w:val="en-ZA"/>
              </w:rPr>
            </w:pPr>
          </w:p>
        </w:tc>
      </w:tr>
    </w:tbl>
    <w:p w14:paraId="2257F2B9" w14:textId="77777777" w:rsidR="00ED57A7" w:rsidRPr="0054402A" w:rsidRDefault="00ED57A7" w:rsidP="00ED57A7">
      <w:pPr>
        <w:rPr>
          <w:rFonts w:ascii="Arial" w:hAnsi="Arial" w:cs="Arial"/>
        </w:rPr>
      </w:pPr>
      <w:r>
        <w:rPr>
          <w:rFonts w:ascii="Arial" w:hAnsi="Arial" w:cs="Arial"/>
        </w:rPr>
        <w:t>IQR, interquartile range</w:t>
      </w:r>
    </w:p>
    <w:p w14:paraId="512A00D0" w14:textId="77777777" w:rsidR="00F56A22" w:rsidRPr="0054402A" w:rsidRDefault="00F56A22" w:rsidP="00F56A22">
      <w:pPr>
        <w:rPr>
          <w:rFonts w:ascii="Arial" w:hAnsi="Arial" w:cs="Arial"/>
        </w:rPr>
      </w:pPr>
    </w:p>
    <w:p w14:paraId="1F30FA1D" w14:textId="2997C143" w:rsidR="00F56A22" w:rsidRDefault="00F56A22">
      <w:pPr>
        <w:rPr>
          <w:rFonts w:ascii="Arial" w:hAnsi="Arial" w:cs="Arial"/>
        </w:rPr>
      </w:pPr>
    </w:p>
    <w:p w14:paraId="3DDDEDB3" w14:textId="05F4C083" w:rsidR="00697CBB" w:rsidRDefault="00697CBB">
      <w:pPr>
        <w:rPr>
          <w:rFonts w:ascii="Arial" w:hAnsi="Arial" w:cs="Arial"/>
        </w:rPr>
      </w:pPr>
    </w:p>
    <w:p w14:paraId="198A2088" w14:textId="630ECB0F" w:rsidR="00697CBB" w:rsidRDefault="00697CBB">
      <w:pPr>
        <w:rPr>
          <w:rFonts w:ascii="Arial" w:hAnsi="Arial" w:cs="Arial"/>
        </w:rPr>
      </w:pPr>
    </w:p>
    <w:p w14:paraId="4990ED7E" w14:textId="57F3DBF4" w:rsidR="00697CBB" w:rsidRDefault="00697CBB">
      <w:pPr>
        <w:rPr>
          <w:rFonts w:ascii="Arial" w:hAnsi="Arial" w:cs="Arial"/>
        </w:rPr>
      </w:pPr>
    </w:p>
    <w:p w14:paraId="414A1009" w14:textId="5155EE6D" w:rsidR="00697CBB" w:rsidRDefault="00697CBB">
      <w:pPr>
        <w:rPr>
          <w:rFonts w:ascii="Arial" w:hAnsi="Arial" w:cs="Arial"/>
        </w:rPr>
      </w:pPr>
    </w:p>
    <w:p w14:paraId="68A8BE89" w14:textId="2CA28009" w:rsidR="00697CBB" w:rsidRDefault="00697CBB">
      <w:pPr>
        <w:rPr>
          <w:rFonts w:ascii="Arial" w:hAnsi="Arial" w:cs="Arial"/>
        </w:rPr>
      </w:pPr>
    </w:p>
    <w:p w14:paraId="7116B32E" w14:textId="0EE4EAB8" w:rsidR="00697CBB" w:rsidRDefault="00697CBB">
      <w:pPr>
        <w:rPr>
          <w:rFonts w:ascii="Arial" w:hAnsi="Arial" w:cs="Arial"/>
        </w:rPr>
      </w:pPr>
    </w:p>
    <w:p w14:paraId="7F0D43D2" w14:textId="3AEFCB39" w:rsidR="00697CBB" w:rsidRDefault="00697CBB">
      <w:pPr>
        <w:rPr>
          <w:rFonts w:ascii="Arial" w:hAnsi="Arial" w:cs="Arial"/>
        </w:rPr>
      </w:pPr>
    </w:p>
    <w:p w14:paraId="1C540DF8" w14:textId="5FA8A8C7" w:rsidR="00697CBB" w:rsidRDefault="00697CBB">
      <w:pPr>
        <w:rPr>
          <w:rFonts w:ascii="Arial" w:hAnsi="Arial" w:cs="Arial"/>
        </w:rPr>
      </w:pPr>
    </w:p>
    <w:p w14:paraId="645FB148" w14:textId="462112F0" w:rsidR="00697CBB" w:rsidRDefault="00697CBB">
      <w:pPr>
        <w:rPr>
          <w:rFonts w:ascii="Arial" w:hAnsi="Arial" w:cs="Arial"/>
        </w:rPr>
      </w:pPr>
    </w:p>
    <w:p w14:paraId="7DE05DB8" w14:textId="23786890" w:rsidR="00697CBB" w:rsidRDefault="00697CBB">
      <w:pPr>
        <w:rPr>
          <w:rFonts w:ascii="Arial" w:hAnsi="Arial" w:cs="Arial"/>
        </w:rPr>
      </w:pPr>
    </w:p>
    <w:p w14:paraId="5D501495" w14:textId="643281C7" w:rsidR="00697CBB" w:rsidRDefault="00697CBB">
      <w:pPr>
        <w:rPr>
          <w:rFonts w:ascii="Arial" w:hAnsi="Arial" w:cs="Arial"/>
        </w:rPr>
      </w:pPr>
    </w:p>
    <w:p w14:paraId="00A98D7B" w14:textId="03A56787" w:rsidR="00697CBB" w:rsidRDefault="00697CBB">
      <w:pPr>
        <w:rPr>
          <w:rFonts w:ascii="Arial" w:hAnsi="Arial" w:cs="Arial"/>
        </w:rPr>
      </w:pPr>
    </w:p>
    <w:p w14:paraId="7B81503A" w14:textId="2AEFB086" w:rsidR="00697CBB" w:rsidRDefault="00697CBB">
      <w:pPr>
        <w:rPr>
          <w:rFonts w:ascii="Arial" w:hAnsi="Arial" w:cs="Arial"/>
        </w:rPr>
      </w:pPr>
    </w:p>
    <w:p w14:paraId="4853CB0A" w14:textId="51A1079D" w:rsidR="00697CBB" w:rsidRDefault="00697CBB">
      <w:pPr>
        <w:rPr>
          <w:rFonts w:ascii="Arial" w:hAnsi="Arial" w:cs="Arial"/>
        </w:rPr>
      </w:pPr>
    </w:p>
    <w:p w14:paraId="29ADE8BB" w14:textId="0FC6077B" w:rsidR="00697CBB" w:rsidRDefault="00697CBB">
      <w:pPr>
        <w:rPr>
          <w:rFonts w:ascii="Arial" w:hAnsi="Arial" w:cs="Arial"/>
        </w:rPr>
      </w:pPr>
    </w:p>
    <w:p w14:paraId="3B19C057" w14:textId="65F4AE75" w:rsidR="00697CBB" w:rsidRDefault="00697CBB">
      <w:pPr>
        <w:rPr>
          <w:rFonts w:ascii="Arial" w:hAnsi="Arial" w:cs="Arial"/>
        </w:rPr>
      </w:pPr>
    </w:p>
    <w:p w14:paraId="331065FB" w14:textId="77777777" w:rsidR="00697CBB" w:rsidRDefault="00697CBB">
      <w:pPr>
        <w:rPr>
          <w:rFonts w:ascii="Arial" w:hAnsi="Arial" w:cs="Arial"/>
        </w:rPr>
        <w:sectPr w:rsidR="00697CB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7251598" w14:textId="77777777" w:rsidR="00697CBB" w:rsidRPr="008005E8" w:rsidRDefault="00697CBB" w:rsidP="00697CBB">
      <w:pPr>
        <w:rPr>
          <w:rFonts w:ascii="Arial" w:hAnsi="Arial" w:cs="Arial"/>
        </w:rPr>
      </w:pPr>
    </w:p>
    <w:p w14:paraId="04BA1FAB" w14:textId="68B3876C" w:rsidR="00697CBB" w:rsidRPr="008005E8" w:rsidRDefault="00697CBB" w:rsidP="00697CBB">
      <w:pPr>
        <w:spacing w:after="200" w:line="240" w:lineRule="auto"/>
        <w:jc w:val="both"/>
        <w:rPr>
          <w:rFonts w:ascii="Arial" w:eastAsia="Calibri" w:hAnsi="Arial" w:cs="Arial"/>
          <w:b/>
          <w:i/>
          <w:iCs/>
          <w:color w:val="1F497D"/>
          <w:lang w:val="en-ZA"/>
        </w:rPr>
      </w:pPr>
      <w:r>
        <w:rPr>
          <w:rFonts w:ascii="Arial" w:eastAsia="Calibri" w:hAnsi="Arial" w:cs="Arial"/>
          <w:i/>
          <w:iCs/>
          <w:color w:val="1F497D"/>
        </w:rPr>
        <w:t xml:space="preserve">Table </w:t>
      </w:r>
      <w:r w:rsidR="00B74F2B">
        <w:rPr>
          <w:rFonts w:ascii="Arial" w:eastAsia="Calibri" w:hAnsi="Arial" w:cs="Arial"/>
          <w:i/>
          <w:iCs/>
          <w:color w:val="1F497D"/>
        </w:rPr>
        <w:t>3</w:t>
      </w:r>
      <w:r>
        <w:rPr>
          <w:rFonts w:ascii="Arial" w:eastAsia="Calibri" w:hAnsi="Arial" w:cs="Arial"/>
          <w:i/>
          <w:iCs/>
          <w:color w:val="1F497D"/>
        </w:rPr>
        <w:t xml:space="preserve">. </w:t>
      </w:r>
      <w:r w:rsidRPr="008005E8">
        <w:rPr>
          <w:rFonts w:ascii="Arial" w:eastAsia="Calibri" w:hAnsi="Arial" w:cs="Arial"/>
          <w:i/>
          <w:iCs/>
          <w:color w:val="1F497D"/>
        </w:rPr>
        <w:t xml:space="preserve">Plasma cytokine levels from changing from low- to high-salt diet in HIV-positive </w:t>
      </w:r>
    </w:p>
    <w:tbl>
      <w:tblPr>
        <w:tblStyle w:val="TableGrid2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1843"/>
        <w:gridCol w:w="1701"/>
        <w:gridCol w:w="1559"/>
        <w:gridCol w:w="1701"/>
        <w:gridCol w:w="2126"/>
        <w:gridCol w:w="1985"/>
      </w:tblGrid>
      <w:tr w:rsidR="00697CBB" w:rsidRPr="008005E8" w14:paraId="3BFBDF64" w14:textId="77777777" w:rsidTr="003254DB">
        <w:trPr>
          <w:trHeight w:val="421"/>
        </w:trPr>
        <w:tc>
          <w:tcPr>
            <w:tcW w:w="2977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35DA67B" w14:textId="77777777" w:rsidR="00697CBB" w:rsidRPr="008005E8" w:rsidRDefault="00697CBB" w:rsidP="003254DB">
            <w:pPr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/>
                <w:sz w:val="22"/>
                <w:szCs w:val="22"/>
                <w:lang w:val="en-ZA"/>
              </w:rPr>
              <w:t>Clinical characteristics</w:t>
            </w:r>
          </w:p>
        </w:tc>
        <w:tc>
          <w:tcPr>
            <w:tcW w:w="5103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6AC8A1D6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/>
                <w:sz w:val="22"/>
                <w:szCs w:val="22"/>
                <w:lang w:val="en-ZA"/>
              </w:rPr>
              <w:t>Normotensive, n(10)</w:t>
            </w:r>
          </w:p>
        </w:tc>
        <w:tc>
          <w:tcPr>
            <w:tcW w:w="5812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2DF570FA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/>
                <w:sz w:val="22"/>
                <w:szCs w:val="22"/>
                <w:lang w:val="en-ZA"/>
              </w:rPr>
              <w:t>Hypertensive, n (11)</w:t>
            </w:r>
          </w:p>
        </w:tc>
      </w:tr>
      <w:tr w:rsidR="00697CBB" w:rsidRPr="008005E8" w14:paraId="38B83879" w14:textId="77777777" w:rsidTr="003254DB">
        <w:trPr>
          <w:trHeight w:val="421"/>
        </w:trPr>
        <w:tc>
          <w:tcPr>
            <w:tcW w:w="29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8B5DE7D" w14:textId="77777777" w:rsidR="00697CBB" w:rsidRPr="008005E8" w:rsidRDefault="00697CBB" w:rsidP="003254DB">
            <w:pPr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03630A8" w14:textId="77777777" w:rsidR="00697CBB" w:rsidRDefault="00697CBB" w:rsidP="003254DB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/>
                <w:sz w:val="22"/>
                <w:szCs w:val="22"/>
                <w:lang w:val="en-ZA"/>
              </w:rPr>
              <w:t>Low-salt diet</w:t>
            </w:r>
          </w:p>
          <w:p w14:paraId="04252F1D" w14:textId="49F57034" w:rsidR="00ED57A7" w:rsidRPr="008005E8" w:rsidRDefault="00ED57A7" w:rsidP="003254DB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1120A">
              <w:rPr>
                <w:rFonts w:ascii="Arial" w:hAnsi="Arial" w:cs="Arial"/>
                <w:bCs/>
                <w:sz w:val="22"/>
                <w:szCs w:val="22"/>
                <w:lang w:val="en-ZA"/>
              </w:rPr>
              <w:t>median (IQR)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537B4B2" w14:textId="77777777" w:rsidR="00697CBB" w:rsidRDefault="00697CBB" w:rsidP="003254DB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/>
                <w:sz w:val="22"/>
                <w:szCs w:val="22"/>
                <w:lang w:val="en-ZA"/>
              </w:rPr>
              <w:t>High-salt diet</w:t>
            </w:r>
          </w:p>
          <w:p w14:paraId="218D2CE0" w14:textId="551BE3E9" w:rsidR="00ED57A7" w:rsidRPr="008005E8" w:rsidRDefault="00ED57A7" w:rsidP="003254DB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1120A">
              <w:rPr>
                <w:rFonts w:ascii="Arial" w:hAnsi="Arial" w:cs="Arial"/>
                <w:bCs/>
                <w:sz w:val="22"/>
                <w:szCs w:val="22"/>
                <w:lang w:val="en-ZA"/>
              </w:rPr>
              <w:t>median (IQR)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FFF4FD6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/>
                <w:sz w:val="22"/>
                <w:szCs w:val="22"/>
                <w:lang w:val="en-ZA"/>
              </w:rPr>
              <w:t>p-value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7EB82C8" w14:textId="77777777" w:rsidR="00697CBB" w:rsidRDefault="00697CBB" w:rsidP="003254DB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/>
                <w:sz w:val="22"/>
                <w:szCs w:val="22"/>
                <w:lang w:val="en-ZA"/>
              </w:rPr>
              <w:t>Low-salt diet</w:t>
            </w:r>
          </w:p>
          <w:p w14:paraId="40A6A301" w14:textId="01050648" w:rsidR="00ED57A7" w:rsidRPr="008005E8" w:rsidRDefault="00ED57A7" w:rsidP="003254DB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1120A">
              <w:rPr>
                <w:rFonts w:ascii="Arial" w:hAnsi="Arial" w:cs="Arial"/>
                <w:bCs/>
                <w:sz w:val="22"/>
                <w:szCs w:val="22"/>
                <w:lang w:val="en-ZA"/>
              </w:rPr>
              <w:t>median (IQR)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9F1CAAA" w14:textId="77777777" w:rsidR="00697CBB" w:rsidRDefault="00697CBB" w:rsidP="003254DB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/>
                <w:sz w:val="22"/>
                <w:szCs w:val="22"/>
                <w:lang w:val="en-ZA"/>
              </w:rPr>
              <w:t>High-salt diet</w:t>
            </w:r>
          </w:p>
          <w:p w14:paraId="53C8242B" w14:textId="7BF8BCB6" w:rsidR="00ED57A7" w:rsidRPr="008005E8" w:rsidRDefault="00ED57A7" w:rsidP="003254DB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1120A">
              <w:rPr>
                <w:rFonts w:ascii="Arial" w:hAnsi="Arial" w:cs="Arial"/>
                <w:bCs/>
                <w:sz w:val="22"/>
                <w:szCs w:val="22"/>
                <w:lang w:val="en-ZA"/>
              </w:rPr>
              <w:t>median (IQR)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0207869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/>
                <w:sz w:val="22"/>
                <w:szCs w:val="22"/>
                <w:lang w:val="en-ZA"/>
              </w:rPr>
              <w:t>p-value</w:t>
            </w:r>
          </w:p>
        </w:tc>
      </w:tr>
      <w:tr w:rsidR="00697CBB" w:rsidRPr="008005E8" w14:paraId="5418DB79" w14:textId="77777777" w:rsidTr="003254DB">
        <w:tc>
          <w:tcPr>
            <w:tcW w:w="2977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0E5B5C1E" w14:textId="77777777" w:rsidR="00697CBB" w:rsidRPr="008005E8" w:rsidRDefault="00697CBB" w:rsidP="003254DB">
            <w:pPr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IL-5,</w:t>
            </w:r>
            <w:r w:rsidRPr="008005E8">
              <w:rPr>
                <w:rFonts w:ascii="Arial" w:hAnsi="Arial" w:cs="Arial"/>
                <w:b/>
                <w:sz w:val="22"/>
                <w:szCs w:val="22"/>
                <w:lang w:val="en-ZA"/>
              </w:rPr>
              <w:t xml:space="preserve">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61E99C6D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3.2 (2.4, 7.8)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5A22DDE8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2.9 (2.0, 4.4)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06A80518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0.322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6D82E33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4.3 (1.4, 5.8)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5E715B7A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3.5 (2.3, 4.8)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3DCF4863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0.5195</w:t>
            </w:r>
          </w:p>
        </w:tc>
      </w:tr>
      <w:tr w:rsidR="00697CBB" w:rsidRPr="008005E8" w14:paraId="6A264912" w14:textId="77777777" w:rsidTr="003254DB">
        <w:tc>
          <w:tcPr>
            <w:tcW w:w="2977" w:type="dxa"/>
            <w:hideMark/>
          </w:tcPr>
          <w:p w14:paraId="58A8A52B" w14:textId="77777777" w:rsidR="00697CBB" w:rsidRPr="008005E8" w:rsidRDefault="00697CBB" w:rsidP="003254DB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IL-13,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hideMark/>
          </w:tcPr>
          <w:p w14:paraId="58D55842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2.4 (0.9, 5.0)</w:t>
            </w:r>
          </w:p>
        </w:tc>
        <w:tc>
          <w:tcPr>
            <w:tcW w:w="1701" w:type="dxa"/>
            <w:hideMark/>
          </w:tcPr>
          <w:p w14:paraId="0BA7BC90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3.3 (2.3, 4.2)</w:t>
            </w:r>
          </w:p>
        </w:tc>
        <w:tc>
          <w:tcPr>
            <w:tcW w:w="1559" w:type="dxa"/>
            <w:hideMark/>
          </w:tcPr>
          <w:p w14:paraId="3CF998F5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0.845</w:t>
            </w:r>
          </w:p>
        </w:tc>
        <w:tc>
          <w:tcPr>
            <w:tcW w:w="1701" w:type="dxa"/>
            <w:hideMark/>
          </w:tcPr>
          <w:p w14:paraId="4E6DD521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2.4 (0.9, 5.1)</w:t>
            </w:r>
          </w:p>
        </w:tc>
        <w:tc>
          <w:tcPr>
            <w:tcW w:w="2126" w:type="dxa"/>
            <w:hideMark/>
          </w:tcPr>
          <w:p w14:paraId="669642EE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3.4 (1.3, 5.3)</w:t>
            </w:r>
          </w:p>
        </w:tc>
        <w:tc>
          <w:tcPr>
            <w:tcW w:w="1985" w:type="dxa"/>
            <w:hideMark/>
          </w:tcPr>
          <w:p w14:paraId="2D928C8A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0.7646</w:t>
            </w:r>
          </w:p>
        </w:tc>
      </w:tr>
      <w:tr w:rsidR="00697CBB" w:rsidRPr="008005E8" w14:paraId="52DA3A6B" w14:textId="77777777" w:rsidTr="003254DB">
        <w:tc>
          <w:tcPr>
            <w:tcW w:w="2977" w:type="dxa"/>
            <w:hideMark/>
          </w:tcPr>
          <w:p w14:paraId="59CE278E" w14:textId="77777777" w:rsidR="00697CBB" w:rsidRPr="008005E8" w:rsidRDefault="00697CBB" w:rsidP="003254DB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IL-2,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hideMark/>
          </w:tcPr>
          <w:p w14:paraId="54D061A1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2.4 (1.9, 3.2)</w:t>
            </w:r>
          </w:p>
        </w:tc>
        <w:tc>
          <w:tcPr>
            <w:tcW w:w="1701" w:type="dxa"/>
            <w:hideMark/>
          </w:tcPr>
          <w:p w14:paraId="593E3EAB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2.9 (2.7, 5.2)</w:t>
            </w:r>
          </w:p>
        </w:tc>
        <w:tc>
          <w:tcPr>
            <w:tcW w:w="1559" w:type="dxa"/>
            <w:hideMark/>
          </w:tcPr>
          <w:p w14:paraId="43F71683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/>
                <w:sz w:val="22"/>
                <w:szCs w:val="22"/>
                <w:lang w:val="en-ZA"/>
              </w:rPr>
              <w:t>0.0137</w:t>
            </w:r>
          </w:p>
        </w:tc>
        <w:tc>
          <w:tcPr>
            <w:tcW w:w="1701" w:type="dxa"/>
            <w:hideMark/>
          </w:tcPr>
          <w:p w14:paraId="79278B1C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2.4 (1.3, 3.7)</w:t>
            </w:r>
          </w:p>
        </w:tc>
        <w:tc>
          <w:tcPr>
            <w:tcW w:w="2126" w:type="dxa"/>
            <w:hideMark/>
          </w:tcPr>
          <w:p w14:paraId="7D10A41C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2.3 (1.8, 3.6)</w:t>
            </w:r>
          </w:p>
        </w:tc>
        <w:tc>
          <w:tcPr>
            <w:tcW w:w="1985" w:type="dxa"/>
            <w:hideMark/>
          </w:tcPr>
          <w:p w14:paraId="0274B897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0.7002</w:t>
            </w:r>
          </w:p>
        </w:tc>
      </w:tr>
      <w:tr w:rsidR="00697CBB" w:rsidRPr="008005E8" w14:paraId="51508F4A" w14:textId="77777777" w:rsidTr="003254DB">
        <w:tc>
          <w:tcPr>
            <w:tcW w:w="2977" w:type="dxa"/>
            <w:hideMark/>
          </w:tcPr>
          <w:p w14:paraId="18FFF23E" w14:textId="77777777" w:rsidR="00697CBB" w:rsidRPr="008005E8" w:rsidRDefault="00697CBB" w:rsidP="003254DB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IL-6,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hideMark/>
          </w:tcPr>
          <w:p w14:paraId="2DFCF710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1.8 (1.4, 2.1)</w:t>
            </w:r>
          </w:p>
        </w:tc>
        <w:tc>
          <w:tcPr>
            <w:tcW w:w="1701" w:type="dxa"/>
            <w:hideMark/>
          </w:tcPr>
          <w:p w14:paraId="5C9EDFAD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2.1 (1.2, 3.2)</w:t>
            </w:r>
          </w:p>
        </w:tc>
        <w:tc>
          <w:tcPr>
            <w:tcW w:w="1559" w:type="dxa"/>
            <w:hideMark/>
          </w:tcPr>
          <w:p w14:paraId="55F7D8E5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0.5078</w:t>
            </w:r>
          </w:p>
        </w:tc>
        <w:tc>
          <w:tcPr>
            <w:tcW w:w="1701" w:type="dxa"/>
            <w:hideMark/>
          </w:tcPr>
          <w:p w14:paraId="2048BC5C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3.4 (1.5, 4.1)</w:t>
            </w:r>
          </w:p>
        </w:tc>
        <w:tc>
          <w:tcPr>
            <w:tcW w:w="2126" w:type="dxa"/>
            <w:hideMark/>
          </w:tcPr>
          <w:p w14:paraId="216ECFDE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3.8 (2.9, 5.2)</w:t>
            </w:r>
          </w:p>
        </w:tc>
        <w:tc>
          <w:tcPr>
            <w:tcW w:w="1985" w:type="dxa"/>
            <w:hideMark/>
          </w:tcPr>
          <w:p w14:paraId="33294533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0.0674</w:t>
            </w:r>
          </w:p>
        </w:tc>
      </w:tr>
      <w:tr w:rsidR="00697CBB" w:rsidRPr="008005E8" w14:paraId="3295F93A" w14:textId="77777777" w:rsidTr="003254DB">
        <w:tc>
          <w:tcPr>
            <w:tcW w:w="2977" w:type="dxa"/>
            <w:hideMark/>
          </w:tcPr>
          <w:p w14:paraId="1A95FAF4" w14:textId="77777777" w:rsidR="00697CBB" w:rsidRPr="008005E8" w:rsidRDefault="00697CBB" w:rsidP="003254DB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IL-9,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hideMark/>
          </w:tcPr>
          <w:p w14:paraId="06C919CB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1.4 (1.1, 1.7)</w:t>
            </w:r>
          </w:p>
        </w:tc>
        <w:tc>
          <w:tcPr>
            <w:tcW w:w="1701" w:type="dxa"/>
            <w:hideMark/>
          </w:tcPr>
          <w:p w14:paraId="6BEF283B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1.4 (1.1, 2.6)</w:t>
            </w:r>
          </w:p>
        </w:tc>
        <w:tc>
          <w:tcPr>
            <w:tcW w:w="1559" w:type="dxa"/>
            <w:hideMark/>
          </w:tcPr>
          <w:p w14:paraId="50E75512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0.5566</w:t>
            </w:r>
          </w:p>
        </w:tc>
        <w:tc>
          <w:tcPr>
            <w:tcW w:w="1701" w:type="dxa"/>
            <w:hideMark/>
          </w:tcPr>
          <w:p w14:paraId="55B77445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1.1 (1.0, 3.6)</w:t>
            </w:r>
          </w:p>
        </w:tc>
        <w:tc>
          <w:tcPr>
            <w:tcW w:w="2126" w:type="dxa"/>
            <w:hideMark/>
          </w:tcPr>
          <w:p w14:paraId="79F46802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2.4 (1.3, 3.2)</w:t>
            </w:r>
          </w:p>
        </w:tc>
        <w:tc>
          <w:tcPr>
            <w:tcW w:w="1985" w:type="dxa"/>
            <w:hideMark/>
          </w:tcPr>
          <w:p w14:paraId="304718FA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0.8984</w:t>
            </w:r>
          </w:p>
        </w:tc>
      </w:tr>
      <w:tr w:rsidR="00697CBB" w:rsidRPr="008005E8" w14:paraId="3801348F" w14:textId="77777777" w:rsidTr="003254DB">
        <w:tc>
          <w:tcPr>
            <w:tcW w:w="2977" w:type="dxa"/>
            <w:hideMark/>
          </w:tcPr>
          <w:p w14:paraId="3E86E7B5" w14:textId="77777777" w:rsidR="00697CBB" w:rsidRPr="008005E8" w:rsidRDefault="00697CBB" w:rsidP="003254DB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IL-10,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hideMark/>
          </w:tcPr>
          <w:p w14:paraId="5873E916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2.0 (1.3, 2.4)</w:t>
            </w:r>
          </w:p>
        </w:tc>
        <w:tc>
          <w:tcPr>
            <w:tcW w:w="1701" w:type="dxa"/>
            <w:hideMark/>
          </w:tcPr>
          <w:p w14:paraId="71C1E521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1.5 (0.4, 2.4)</w:t>
            </w:r>
          </w:p>
        </w:tc>
        <w:tc>
          <w:tcPr>
            <w:tcW w:w="1559" w:type="dxa"/>
            <w:hideMark/>
          </w:tcPr>
          <w:p w14:paraId="368011A9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0.2324</w:t>
            </w:r>
          </w:p>
        </w:tc>
        <w:tc>
          <w:tcPr>
            <w:tcW w:w="1701" w:type="dxa"/>
            <w:hideMark/>
          </w:tcPr>
          <w:p w14:paraId="6A323ECF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3.7 (2.5, 4.7)</w:t>
            </w:r>
          </w:p>
        </w:tc>
        <w:tc>
          <w:tcPr>
            <w:tcW w:w="2126" w:type="dxa"/>
            <w:hideMark/>
          </w:tcPr>
          <w:p w14:paraId="24A070CE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2.5 (1.5, 4.3)</w:t>
            </w:r>
          </w:p>
        </w:tc>
        <w:tc>
          <w:tcPr>
            <w:tcW w:w="1985" w:type="dxa"/>
            <w:hideMark/>
          </w:tcPr>
          <w:p w14:paraId="3A144E00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0.4648</w:t>
            </w:r>
          </w:p>
        </w:tc>
      </w:tr>
      <w:tr w:rsidR="00697CBB" w:rsidRPr="008005E8" w14:paraId="50C2E6E8" w14:textId="77777777" w:rsidTr="003254DB">
        <w:tc>
          <w:tcPr>
            <w:tcW w:w="2977" w:type="dxa"/>
            <w:hideMark/>
          </w:tcPr>
          <w:p w14:paraId="214A34A2" w14:textId="77777777" w:rsidR="00697CBB" w:rsidRPr="008005E8" w:rsidRDefault="00697CBB" w:rsidP="003254DB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Interferon-gamma,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hideMark/>
          </w:tcPr>
          <w:p w14:paraId="36D1E6CC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2.4 (1.5, 3.8)</w:t>
            </w:r>
          </w:p>
        </w:tc>
        <w:tc>
          <w:tcPr>
            <w:tcW w:w="1701" w:type="dxa"/>
            <w:hideMark/>
          </w:tcPr>
          <w:p w14:paraId="2D8FDF93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1.3 (0.3, 3.4)</w:t>
            </w:r>
          </w:p>
        </w:tc>
        <w:tc>
          <w:tcPr>
            <w:tcW w:w="1559" w:type="dxa"/>
            <w:hideMark/>
          </w:tcPr>
          <w:p w14:paraId="0380DE7A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0.3223</w:t>
            </w:r>
          </w:p>
        </w:tc>
        <w:tc>
          <w:tcPr>
            <w:tcW w:w="1701" w:type="dxa"/>
            <w:hideMark/>
          </w:tcPr>
          <w:p w14:paraId="01E39A28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2.4 (1.5, 3.3)</w:t>
            </w:r>
          </w:p>
        </w:tc>
        <w:tc>
          <w:tcPr>
            <w:tcW w:w="2126" w:type="dxa"/>
            <w:hideMark/>
          </w:tcPr>
          <w:p w14:paraId="139DADFA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2.4 (1.1, 3.2)</w:t>
            </w:r>
          </w:p>
        </w:tc>
        <w:tc>
          <w:tcPr>
            <w:tcW w:w="1985" w:type="dxa"/>
            <w:hideMark/>
          </w:tcPr>
          <w:p w14:paraId="23280134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0.3652</w:t>
            </w:r>
          </w:p>
        </w:tc>
      </w:tr>
      <w:tr w:rsidR="00697CBB" w:rsidRPr="008005E8" w14:paraId="7C7FF624" w14:textId="77777777" w:rsidTr="003254DB">
        <w:tc>
          <w:tcPr>
            <w:tcW w:w="2977" w:type="dxa"/>
            <w:hideMark/>
          </w:tcPr>
          <w:p w14:paraId="602122E7" w14:textId="77777777" w:rsidR="00697CBB" w:rsidRPr="008005E8" w:rsidRDefault="00697CBB" w:rsidP="003254DB">
            <w:pPr>
              <w:spacing w:line="360" w:lineRule="auto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Tumor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 necrosis factor-alpha, 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hideMark/>
          </w:tcPr>
          <w:p w14:paraId="7244E2D7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1.7 (1.3, 3.1)</w:t>
            </w:r>
          </w:p>
        </w:tc>
        <w:tc>
          <w:tcPr>
            <w:tcW w:w="1701" w:type="dxa"/>
            <w:hideMark/>
          </w:tcPr>
          <w:p w14:paraId="57BF33A9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1.8 (1.4, 2.4)</w:t>
            </w:r>
          </w:p>
        </w:tc>
        <w:tc>
          <w:tcPr>
            <w:tcW w:w="1559" w:type="dxa"/>
            <w:hideMark/>
          </w:tcPr>
          <w:p w14:paraId="5D2DC76A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0.5078</w:t>
            </w:r>
          </w:p>
        </w:tc>
        <w:tc>
          <w:tcPr>
            <w:tcW w:w="1701" w:type="dxa"/>
            <w:hideMark/>
          </w:tcPr>
          <w:p w14:paraId="4048125D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2.2 (1.3, 3.6)</w:t>
            </w:r>
          </w:p>
        </w:tc>
        <w:tc>
          <w:tcPr>
            <w:tcW w:w="2126" w:type="dxa"/>
            <w:hideMark/>
          </w:tcPr>
          <w:p w14:paraId="27F53FFF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2.4 (1.4, 3.5)</w:t>
            </w:r>
          </w:p>
        </w:tc>
        <w:tc>
          <w:tcPr>
            <w:tcW w:w="1985" w:type="dxa"/>
            <w:hideMark/>
          </w:tcPr>
          <w:p w14:paraId="06A4D4AF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0.4648</w:t>
            </w:r>
          </w:p>
        </w:tc>
      </w:tr>
      <w:tr w:rsidR="00697CBB" w:rsidRPr="008005E8" w14:paraId="0A846ED9" w14:textId="77777777" w:rsidTr="003254DB">
        <w:tc>
          <w:tcPr>
            <w:tcW w:w="2977" w:type="dxa"/>
            <w:hideMark/>
          </w:tcPr>
          <w:p w14:paraId="5412C899" w14:textId="77777777" w:rsidR="00697CBB" w:rsidRPr="008005E8" w:rsidRDefault="00697CBB" w:rsidP="003254DB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IL-17A,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hideMark/>
          </w:tcPr>
          <w:p w14:paraId="6FA689CB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1.1 (0.8, 1.2)</w:t>
            </w:r>
          </w:p>
        </w:tc>
        <w:tc>
          <w:tcPr>
            <w:tcW w:w="1701" w:type="dxa"/>
            <w:hideMark/>
          </w:tcPr>
          <w:p w14:paraId="63012662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1.3 (0.9, 2.4)</w:t>
            </w:r>
          </w:p>
        </w:tc>
        <w:tc>
          <w:tcPr>
            <w:tcW w:w="1559" w:type="dxa"/>
            <w:hideMark/>
          </w:tcPr>
          <w:p w14:paraId="3E2A5E56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0.1523</w:t>
            </w:r>
          </w:p>
        </w:tc>
        <w:tc>
          <w:tcPr>
            <w:tcW w:w="1701" w:type="dxa"/>
            <w:hideMark/>
          </w:tcPr>
          <w:p w14:paraId="7A71CFD2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1.7 (1.2, 2.4)</w:t>
            </w:r>
          </w:p>
        </w:tc>
        <w:tc>
          <w:tcPr>
            <w:tcW w:w="2126" w:type="dxa"/>
            <w:hideMark/>
          </w:tcPr>
          <w:p w14:paraId="7B3EAF89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2.1 (1.3, 2.4)</w:t>
            </w:r>
          </w:p>
        </w:tc>
        <w:tc>
          <w:tcPr>
            <w:tcW w:w="1985" w:type="dxa"/>
            <w:hideMark/>
          </w:tcPr>
          <w:p w14:paraId="2EE10B8A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0.7646</w:t>
            </w:r>
          </w:p>
        </w:tc>
      </w:tr>
      <w:tr w:rsidR="00697CBB" w:rsidRPr="008005E8" w14:paraId="4BFDB41F" w14:textId="77777777" w:rsidTr="003254DB">
        <w:tc>
          <w:tcPr>
            <w:tcW w:w="2977" w:type="dxa"/>
            <w:hideMark/>
          </w:tcPr>
          <w:p w14:paraId="159D39C6" w14:textId="77777777" w:rsidR="00697CBB" w:rsidRPr="008005E8" w:rsidRDefault="00697CBB" w:rsidP="003254DB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IL-17F,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hideMark/>
          </w:tcPr>
          <w:p w14:paraId="4BBE2A95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1.7 (1.4, 2.9)</w:t>
            </w:r>
          </w:p>
        </w:tc>
        <w:tc>
          <w:tcPr>
            <w:tcW w:w="1701" w:type="dxa"/>
            <w:hideMark/>
          </w:tcPr>
          <w:p w14:paraId="5974852C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1.4 (1.0, 2.2)</w:t>
            </w:r>
          </w:p>
        </w:tc>
        <w:tc>
          <w:tcPr>
            <w:tcW w:w="1559" w:type="dxa"/>
            <w:hideMark/>
          </w:tcPr>
          <w:p w14:paraId="6625CA2A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0.4316</w:t>
            </w:r>
          </w:p>
        </w:tc>
        <w:tc>
          <w:tcPr>
            <w:tcW w:w="1701" w:type="dxa"/>
            <w:hideMark/>
          </w:tcPr>
          <w:p w14:paraId="52C99DA6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2.0 (1.2, 2.7)</w:t>
            </w:r>
          </w:p>
        </w:tc>
        <w:tc>
          <w:tcPr>
            <w:tcW w:w="2126" w:type="dxa"/>
            <w:hideMark/>
          </w:tcPr>
          <w:p w14:paraId="1BB1D4D4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1.7 (1.2, 2.5)</w:t>
            </w:r>
          </w:p>
        </w:tc>
        <w:tc>
          <w:tcPr>
            <w:tcW w:w="1985" w:type="dxa"/>
            <w:hideMark/>
          </w:tcPr>
          <w:p w14:paraId="103E9598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0.7002</w:t>
            </w:r>
          </w:p>
        </w:tc>
      </w:tr>
      <w:tr w:rsidR="00697CBB" w:rsidRPr="008005E8" w14:paraId="69168176" w14:textId="77777777" w:rsidTr="003254DB">
        <w:tc>
          <w:tcPr>
            <w:tcW w:w="2977" w:type="dxa"/>
            <w:hideMark/>
          </w:tcPr>
          <w:p w14:paraId="5EF3E32D" w14:textId="77777777" w:rsidR="00697CBB" w:rsidRPr="008005E8" w:rsidRDefault="00697CBB" w:rsidP="003254DB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IL-4,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hideMark/>
          </w:tcPr>
          <w:p w14:paraId="4D5F0DFD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1.4 (1.0, 2.1)</w:t>
            </w:r>
          </w:p>
        </w:tc>
        <w:tc>
          <w:tcPr>
            <w:tcW w:w="1701" w:type="dxa"/>
            <w:hideMark/>
          </w:tcPr>
          <w:p w14:paraId="52A8782E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1.4 (1.3, 2.3)</w:t>
            </w:r>
          </w:p>
        </w:tc>
        <w:tc>
          <w:tcPr>
            <w:tcW w:w="1559" w:type="dxa"/>
            <w:hideMark/>
          </w:tcPr>
          <w:p w14:paraId="24174B50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0.6953</w:t>
            </w:r>
          </w:p>
        </w:tc>
        <w:tc>
          <w:tcPr>
            <w:tcW w:w="1701" w:type="dxa"/>
            <w:hideMark/>
          </w:tcPr>
          <w:p w14:paraId="2CB1044B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 (0.8, 2.4)</w:t>
            </w:r>
          </w:p>
        </w:tc>
        <w:tc>
          <w:tcPr>
            <w:tcW w:w="2126" w:type="dxa"/>
            <w:hideMark/>
          </w:tcPr>
          <w:p w14:paraId="1DFE8EFC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1.7 (1.2, 2.4)</w:t>
            </w:r>
          </w:p>
        </w:tc>
        <w:tc>
          <w:tcPr>
            <w:tcW w:w="1985" w:type="dxa"/>
            <w:hideMark/>
          </w:tcPr>
          <w:p w14:paraId="49C015F0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0.3096</w:t>
            </w:r>
          </w:p>
        </w:tc>
      </w:tr>
      <w:tr w:rsidR="00697CBB" w:rsidRPr="008005E8" w14:paraId="0D8E4D2F" w14:textId="77777777" w:rsidTr="003254DB">
        <w:tc>
          <w:tcPr>
            <w:tcW w:w="2977" w:type="dxa"/>
            <w:hideMark/>
          </w:tcPr>
          <w:p w14:paraId="1F716D93" w14:textId="77777777" w:rsidR="00697CBB" w:rsidRPr="008005E8" w:rsidRDefault="00697CBB" w:rsidP="003254DB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IL-21,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hideMark/>
          </w:tcPr>
          <w:p w14:paraId="5D8574D8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0.5 (0.4, 0.7)</w:t>
            </w:r>
          </w:p>
        </w:tc>
        <w:tc>
          <w:tcPr>
            <w:tcW w:w="1701" w:type="dxa"/>
            <w:hideMark/>
          </w:tcPr>
          <w:p w14:paraId="63E07781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0.4 (0.2, 0.6)</w:t>
            </w:r>
          </w:p>
        </w:tc>
        <w:tc>
          <w:tcPr>
            <w:tcW w:w="1559" w:type="dxa"/>
            <w:hideMark/>
          </w:tcPr>
          <w:p w14:paraId="3555856D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0.1699</w:t>
            </w:r>
          </w:p>
        </w:tc>
        <w:tc>
          <w:tcPr>
            <w:tcW w:w="1701" w:type="dxa"/>
            <w:hideMark/>
          </w:tcPr>
          <w:p w14:paraId="2CEC8037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0.4 (0.3, 1.0)</w:t>
            </w:r>
          </w:p>
        </w:tc>
        <w:tc>
          <w:tcPr>
            <w:tcW w:w="2126" w:type="dxa"/>
            <w:hideMark/>
          </w:tcPr>
          <w:p w14:paraId="07FF7AC0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0.3 (0.2, 0.4)</w:t>
            </w:r>
          </w:p>
        </w:tc>
        <w:tc>
          <w:tcPr>
            <w:tcW w:w="1985" w:type="dxa"/>
            <w:hideMark/>
          </w:tcPr>
          <w:p w14:paraId="6F14D723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0.3770</w:t>
            </w:r>
          </w:p>
        </w:tc>
      </w:tr>
      <w:tr w:rsidR="00697CBB" w:rsidRPr="008005E8" w14:paraId="6581AC82" w14:textId="77777777" w:rsidTr="003254DB">
        <w:tc>
          <w:tcPr>
            <w:tcW w:w="2977" w:type="dxa"/>
            <w:tcBorders>
              <w:bottom w:val="single" w:sz="12" w:space="0" w:color="auto"/>
            </w:tcBorders>
            <w:hideMark/>
          </w:tcPr>
          <w:p w14:paraId="2733B41B" w14:textId="77777777" w:rsidR="00697CBB" w:rsidRPr="008005E8" w:rsidRDefault="00697CBB" w:rsidP="003254DB">
            <w:pPr>
              <w:spacing w:line="360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IL-22,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hideMark/>
          </w:tcPr>
          <w:p w14:paraId="059133D9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5.6 (3.7, 6.4)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hideMark/>
          </w:tcPr>
          <w:p w14:paraId="2E7EBC9D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3.8 (2.9, 4.7)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hideMark/>
          </w:tcPr>
          <w:p w14:paraId="4F169007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0.1309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hideMark/>
          </w:tcPr>
          <w:p w14:paraId="2FA030D7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5.5 (3.1, 7.8)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hideMark/>
          </w:tcPr>
          <w:p w14:paraId="2F7E68D8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4.2 (3.5, 6.3)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hideMark/>
          </w:tcPr>
          <w:p w14:paraId="1F88FDEA" w14:textId="77777777" w:rsidR="00697CBB" w:rsidRPr="008005E8" w:rsidRDefault="00697CBB" w:rsidP="003254DB">
            <w:pPr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0.3652</w:t>
            </w:r>
          </w:p>
        </w:tc>
      </w:tr>
    </w:tbl>
    <w:p w14:paraId="3AC3E167" w14:textId="3618B8A2" w:rsidR="00697CBB" w:rsidRPr="00ED57A7" w:rsidRDefault="00ED57A7" w:rsidP="00ED57A7">
      <w:pPr>
        <w:rPr>
          <w:rFonts w:ascii="Arial" w:hAnsi="Arial" w:cs="Arial"/>
        </w:rPr>
      </w:pPr>
      <w:r>
        <w:rPr>
          <w:rFonts w:ascii="Arial" w:hAnsi="Arial" w:cs="Arial"/>
        </w:rPr>
        <w:t xml:space="preserve">IQR, interquartile range. </w:t>
      </w:r>
      <w:r w:rsidR="00697CBB" w:rsidRPr="008005E8">
        <w:rPr>
          <w:rFonts w:ascii="Arial" w:eastAsia="Calibri" w:hAnsi="Arial" w:cs="Arial"/>
          <w:bCs/>
          <w:lang w:val="en-ZA"/>
        </w:rPr>
        <w:t>P-value less than 0.05 are in bold</w:t>
      </w:r>
    </w:p>
    <w:p w14:paraId="07AAEEA9" w14:textId="77777777" w:rsidR="00697CBB" w:rsidRPr="008005E8" w:rsidRDefault="00697CBB" w:rsidP="00697CBB">
      <w:pPr>
        <w:spacing w:after="0" w:line="360" w:lineRule="auto"/>
        <w:jc w:val="both"/>
        <w:rPr>
          <w:rFonts w:ascii="Arial" w:eastAsia="Calibri" w:hAnsi="Arial" w:cs="Arial"/>
          <w:bCs/>
          <w:color w:val="1F497D"/>
          <w:lang w:val="en-ZA"/>
        </w:rPr>
      </w:pPr>
    </w:p>
    <w:p w14:paraId="43926C63" w14:textId="77777777" w:rsidR="00697CBB" w:rsidRPr="008005E8" w:rsidRDefault="00697CBB" w:rsidP="00697CBB">
      <w:pPr>
        <w:spacing w:after="0" w:line="360" w:lineRule="auto"/>
        <w:jc w:val="both"/>
        <w:rPr>
          <w:rFonts w:ascii="Arial" w:eastAsia="Calibri" w:hAnsi="Arial" w:cs="Arial"/>
          <w:bCs/>
          <w:color w:val="1F497D"/>
          <w:lang w:val="en-ZA"/>
        </w:rPr>
      </w:pPr>
    </w:p>
    <w:p w14:paraId="6354E522" w14:textId="18CABD86" w:rsidR="00697CBB" w:rsidRDefault="00697CBB" w:rsidP="00697CBB">
      <w:pPr>
        <w:spacing w:after="200" w:line="240" w:lineRule="auto"/>
        <w:jc w:val="both"/>
        <w:rPr>
          <w:rFonts w:ascii="Arial" w:eastAsia="Calibri" w:hAnsi="Arial" w:cs="Arial"/>
          <w:bCs/>
          <w:color w:val="1F497D"/>
          <w:lang w:val="en-ZA"/>
        </w:rPr>
      </w:pPr>
      <w:bookmarkStart w:id="0" w:name="_Toc33424391"/>
    </w:p>
    <w:p w14:paraId="34D56F0F" w14:textId="77777777" w:rsidR="00697CBB" w:rsidRDefault="00697CBB" w:rsidP="00697CBB">
      <w:pPr>
        <w:spacing w:after="200" w:line="240" w:lineRule="auto"/>
        <w:jc w:val="both"/>
        <w:rPr>
          <w:rFonts w:ascii="Arial" w:eastAsia="Calibri" w:hAnsi="Arial" w:cs="Arial"/>
          <w:bCs/>
          <w:color w:val="1F497D"/>
          <w:lang w:val="en-ZA"/>
        </w:rPr>
      </w:pPr>
    </w:p>
    <w:p w14:paraId="4AE73B04" w14:textId="404F2382" w:rsidR="00697CBB" w:rsidRPr="008005E8" w:rsidRDefault="00697CBB" w:rsidP="00697CBB">
      <w:pPr>
        <w:spacing w:after="200" w:line="240" w:lineRule="auto"/>
        <w:jc w:val="both"/>
        <w:rPr>
          <w:rFonts w:ascii="Arial" w:eastAsia="Calibri" w:hAnsi="Arial" w:cs="Arial"/>
          <w:b/>
          <w:i/>
          <w:iCs/>
          <w:color w:val="1F497D"/>
          <w:lang w:val="en-ZA"/>
        </w:rPr>
      </w:pPr>
      <w:r>
        <w:rPr>
          <w:rFonts w:ascii="Arial" w:eastAsia="Calibri" w:hAnsi="Arial" w:cs="Arial"/>
          <w:i/>
          <w:iCs/>
          <w:color w:val="1F497D"/>
        </w:rPr>
        <w:t xml:space="preserve">Table </w:t>
      </w:r>
      <w:r w:rsidR="00B74F2B">
        <w:rPr>
          <w:rFonts w:ascii="Arial" w:eastAsia="Calibri" w:hAnsi="Arial" w:cs="Arial"/>
          <w:i/>
          <w:iCs/>
          <w:color w:val="1F497D"/>
        </w:rPr>
        <w:t>4</w:t>
      </w:r>
      <w:r>
        <w:rPr>
          <w:rFonts w:ascii="Arial" w:eastAsia="Calibri" w:hAnsi="Arial" w:cs="Arial"/>
          <w:i/>
          <w:iCs/>
          <w:color w:val="1F497D"/>
        </w:rPr>
        <w:t xml:space="preserve">. </w:t>
      </w:r>
      <w:r w:rsidRPr="008005E8">
        <w:rPr>
          <w:rFonts w:ascii="Arial" w:eastAsia="Calibri" w:hAnsi="Arial" w:cs="Arial"/>
          <w:i/>
          <w:iCs/>
          <w:color w:val="1F497D"/>
        </w:rPr>
        <w:t>Plasma cytokine levels from changing from low- to high-salt diet in HIV-negative</w:t>
      </w:r>
      <w:bookmarkEnd w:id="0"/>
    </w:p>
    <w:tbl>
      <w:tblPr>
        <w:tblStyle w:val="TableGrid2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1843"/>
        <w:gridCol w:w="1701"/>
        <w:gridCol w:w="1559"/>
        <w:gridCol w:w="1701"/>
        <w:gridCol w:w="2126"/>
        <w:gridCol w:w="1985"/>
      </w:tblGrid>
      <w:tr w:rsidR="00697CBB" w:rsidRPr="008005E8" w14:paraId="189C4832" w14:textId="77777777" w:rsidTr="003254DB">
        <w:trPr>
          <w:trHeight w:val="421"/>
        </w:trPr>
        <w:tc>
          <w:tcPr>
            <w:tcW w:w="2977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23CFF759" w14:textId="77777777" w:rsidR="00697CBB" w:rsidRPr="008005E8" w:rsidRDefault="00697CBB" w:rsidP="003254DB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/>
                <w:sz w:val="22"/>
                <w:szCs w:val="22"/>
                <w:lang w:val="en-ZA"/>
              </w:rPr>
              <w:t>Clinical characteristics</w:t>
            </w:r>
          </w:p>
        </w:tc>
        <w:tc>
          <w:tcPr>
            <w:tcW w:w="5103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C50E493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/>
                <w:sz w:val="22"/>
                <w:szCs w:val="22"/>
                <w:lang w:val="en-ZA"/>
              </w:rPr>
              <w:t>Normotensive, n(8)</w:t>
            </w:r>
          </w:p>
        </w:tc>
        <w:tc>
          <w:tcPr>
            <w:tcW w:w="5812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465DD409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/>
                <w:sz w:val="22"/>
                <w:szCs w:val="22"/>
                <w:lang w:val="en-ZA"/>
              </w:rPr>
              <w:t>Hypertensive, n(10)</w:t>
            </w:r>
          </w:p>
        </w:tc>
      </w:tr>
      <w:tr w:rsidR="00697CBB" w:rsidRPr="008005E8" w14:paraId="7641B6F0" w14:textId="77777777" w:rsidTr="003254DB">
        <w:trPr>
          <w:trHeight w:val="421"/>
        </w:trPr>
        <w:tc>
          <w:tcPr>
            <w:tcW w:w="29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E8A615C" w14:textId="77777777" w:rsidR="00697CBB" w:rsidRPr="008005E8" w:rsidRDefault="00697CBB" w:rsidP="003254DB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C71D5FE" w14:textId="77777777" w:rsidR="00697CBB" w:rsidRDefault="00697CBB" w:rsidP="003254DB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/>
                <w:sz w:val="22"/>
                <w:szCs w:val="22"/>
                <w:lang w:val="en-ZA"/>
              </w:rPr>
              <w:t>Low-salt diet</w:t>
            </w:r>
          </w:p>
          <w:p w14:paraId="5DC5CCEE" w14:textId="262B47E4" w:rsidR="00ED57A7" w:rsidRPr="008005E8" w:rsidRDefault="00ED57A7" w:rsidP="003254DB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1120A">
              <w:rPr>
                <w:rFonts w:ascii="Arial" w:hAnsi="Arial" w:cs="Arial"/>
                <w:bCs/>
                <w:sz w:val="22"/>
                <w:szCs w:val="22"/>
                <w:lang w:val="en-ZA"/>
              </w:rPr>
              <w:t>median (IQR)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A162658" w14:textId="77777777" w:rsidR="00697CBB" w:rsidRDefault="00697CBB" w:rsidP="003254DB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/>
                <w:sz w:val="22"/>
                <w:szCs w:val="22"/>
                <w:lang w:val="en-ZA"/>
              </w:rPr>
              <w:t>High-salt diet</w:t>
            </w:r>
          </w:p>
          <w:p w14:paraId="08539D62" w14:textId="1EC9E273" w:rsidR="00ED57A7" w:rsidRPr="008005E8" w:rsidRDefault="00ED57A7" w:rsidP="003254DB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1120A">
              <w:rPr>
                <w:rFonts w:ascii="Arial" w:hAnsi="Arial" w:cs="Arial"/>
                <w:bCs/>
                <w:sz w:val="22"/>
                <w:szCs w:val="22"/>
                <w:lang w:val="en-ZA"/>
              </w:rPr>
              <w:t>median (IQR)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AC960B1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/>
                <w:sz w:val="22"/>
                <w:szCs w:val="22"/>
                <w:lang w:val="en-ZA"/>
              </w:rPr>
              <w:t>p-value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0228DE0" w14:textId="77777777" w:rsidR="00697CBB" w:rsidRDefault="00697CBB" w:rsidP="003254DB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/>
                <w:sz w:val="22"/>
                <w:szCs w:val="22"/>
                <w:lang w:val="en-ZA"/>
              </w:rPr>
              <w:t>Low-salt diet</w:t>
            </w:r>
          </w:p>
          <w:p w14:paraId="6A8F2098" w14:textId="08A9A771" w:rsidR="00ED57A7" w:rsidRPr="008005E8" w:rsidRDefault="00ED57A7" w:rsidP="003254DB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1120A">
              <w:rPr>
                <w:rFonts w:ascii="Arial" w:hAnsi="Arial" w:cs="Arial"/>
                <w:bCs/>
                <w:sz w:val="22"/>
                <w:szCs w:val="22"/>
                <w:lang w:val="en-ZA"/>
              </w:rPr>
              <w:t>median (IQR)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F1FE05A" w14:textId="77777777" w:rsidR="00697CBB" w:rsidRDefault="00697CBB" w:rsidP="003254DB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/>
                <w:sz w:val="22"/>
                <w:szCs w:val="22"/>
                <w:lang w:val="en-ZA"/>
              </w:rPr>
              <w:t>High-salt diet</w:t>
            </w:r>
          </w:p>
          <w:p w14:paraId="0FE24D33" w14:textId="04EEE166" w:rsidR="00ED57A7" w:rsidRPr="008005E8" w:rsidRDefault="00ED57A7" w:rsidP="003254DB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51120A">
              <w:rPr>
                <w:rFonts w:ascii="Arial" w:hAnsi="Arial" w:cs="Arial"/>
                <w:bCs/>
                <w:sz w:val="22"/>
                <w:szCs w:val="22"/>
                <w:lang w:val="en-ZA"/>
              </w:rPr>
              <w:t>median (IQR)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7B8592B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/>
                <w:sz w:val="22"/>
                <w:szCs w:val="22"/>
                <w:lang w:val="en-ZA"/>
              </w:rPr>
              <w:t>p-value</w:t>
            </w:r>
          </w:p>
        </w:tc>
      </w:tr>
      <w:tr w:rsidR="00697CBB" w:rsidRPr="008005E8" w14:paraId="16084758" w14:textId="77777777" w:rsidTr="003254DB">
        <w:tc>
          <w:tcPr>
            <w:tcW w:w="2977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5213F9D1" w14:textId="77777777" w:rsidR="00697CBB" w:rsidRPr="008005E8" w:rsidRDefault="00697CBB" w:rsidP="003254DB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IL-5,</w:t>
            </w:r>
            <w:r w:rsidRPr="008005E8">
              <w:rPr>
                <w:rFonts w:ascii="Arial" w:hAnsi="Arial" w:cs="Arial"/>
                <w:b/>
                <w:sz w:val="22"/>
                <w:szCs w:val="22"/>
                <w:lang w:val="en-ZA"/>
              </w:rPr>
              <w:t xml:space="preserve">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63639EAA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3.2 (1.8, 6.3)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FCAD47E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2.6 (1.5, 4.9)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2346E5D4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0.2500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1EBB9D3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4.0 (1.5, 6.0)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B44BC40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2.9 (1.1, 3.9)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16F6D2F9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0.4473</w:t>
            </w:r>
          </w:p>
        </w:tc>
      </w:tr>
      <w:tr w:rsidR="00697CBB" w:rsidRPr="008005E8" w14:paraId="742D7185" w14:textId="77777777" w:rsidTr="003254DB">
        <w:tc>
          <w:tcPr>
            <w:tcW w:w="2977" w:type="dxa"/>
            <w:hideMark/>
          </w:tcPr>
          <w:p w14:paraId="56A5A6E0" w14:textId="77777777" w:rsidR="00697CBB" w:rsidRPr="008005E8" w:rsidRDefault="00697CBB" w:rsidP="003254DB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IL-13,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hideMark/>
          </w:tcPr>
          <w:p w14:paraId="2BFFCA26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4.9 (2.4, 10.1)</w:t>
            </w:r>
          </w:p>
        </w:tc>
        <w:tc>
          <w:tcPr>
            <w:tcW w:w="1701" w:type="dxa"/>
            <w:hideMark/>
          </w:tcPr>
          <w:p w14:paraId="0EFAE76E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3.4 (3.2, 5.8)</w:t>
            </w:r>
          </w:p>
        </w:tc>
        <w:tc>
          <w:tcPr>
            <w:tcW w:w="1559" w:type="dxa"/>
            <w:hideMark/>
          </w:tcPr>
          <w:p w14:paraId="4A8D0F59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0.3828</w:t>
            </w:r>
          </w:p>
        </w:tc>
        <w:tc>
          <w:tcPr>
            <w:tcW w:w="1701" w:type="dxa"/>
            <w:hideMark/>
          </w:tcPr>
          <w:p w14:paraId="20929F80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2.5 (1.7, 4.6)</w:t>
            </w:r>
          </w:p>
        </w:tc>
        <w:tc>
          <w:tcPr>
            <w:tcW w:w="2126" w:type="dxa"/>
            <w:hideMark/>
          </w:tcPr>
          <w:p w14:paraId="33FDC6FF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2.7 (1.4, 4.8)</w:t>
            </w:r>
          </w:p>
        </w:tc>
        <w:tc>
          <w:tcPr>
            <w:tcW w:w="1985" w:type="dxa"/>
            <w:hideMark/>
          </w:tcPr>
          <w:p w14:paraId="29C7E1C8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0.8457</w:t>
            </w:r>
          </w:p>
        </w:tc>
      </w:tr>
      <w:tr w:rsidR="00697CBB" w:rsidRPr="008005E8" w14:paraId="26304B36" w14:textId="77777777" w:rsidTr="003254DB">
        <w:tc>
          <w:tcPr>
            <w:tcW w:w="2977" w:type="dxa"/>
            <w:hideMark/>
          </w:tcPr>
          <w:p w14:paraId="0E69008B" w14:textId="77777777" w:rsidR="00697CBB" w:rsidRPr="008005E8" w:rsidRDefault="00697CBB" w:rsidP="003254DB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IL-2,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hideMark/>
          </w:tcPr>
          <w:p w14:paraId="6D468679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2.3 (1.5, 2.5)</w:t>
            </w:r>
          </w:p>
        </w:tc>
        <w:tc>
          <w:tcPr>
            <w:tcW w:w="1701" w:type="dxa"/>
            <w:hideMark/>
          </w:tcPr>
          <w:p w14:paraId="45A1AFB7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2.4 (2.0, 3.2)</w:t>
            </w:r>
          </w:p>
        </w:tc>
        <w:tc>
          <w:tcPr>
            <w:tcW w:w="1559" w:type="dxa"/>
            <w:hideMark/>
          </w:tcPr>
          <w:p w14:paraId="66DEDEB6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0.5469</w:t>
            </w:r>
          </w:p>
        </w:tc>
        <w:tc>
          <w:tcPr>
            <w:tcW w:w="1701" w:type="dxa"/>
            <w:hideMark/>
          </w:tcPr>
          <w:p w14:paraId="0F12E727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2.3 (1.1, 2.7)</w:t>
            </w:r>
          </w:p>
        </w:tc>
        <w:tc>
          <w:tcPr>
            <w:tcW w:w="2126" w:type="dxa"/>
            <w:hideMark/>
          </w:tcPr>
          <w:p w14:paraId="633A8062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2.4 (1.8, 3.3)</w:t>
            </w:r>
          </w:p>
        </w:tc>
        <w:tc>
          <w:tcPr>
            <w:tcW w:w="1985" w:type="dxa"/>
            <w:hideMark/>
          </w:tcPr>
          <w:p w14:paraId="565C18CD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0.1660</w:t>
            </w:r>
          </w:p>
        </w:tc>
      </w:tr>
      <w:tr w:rsidR="00697CBB" w:rsidRPr="008005E8" w14:paraId="4CDA8067" w14:textId="77777777" w:rsidTr="003254DB">
        <w:tc>
          <w:tcPr>
            <w:tcW w:w="2977" w:type="dxa"/>
            <w:hideMark/>
          </w:tcPr>
          <w:p w14:paraId="25C22F2F" w14:textId="77777777" w:rsidR="00697CBB" w:rsidRPr="008005E8" w:rsidRDefault="00697CBB" w:rsidP="003254DB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IL-6,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hideMark/>
          </w:tcPr>
          <w:p w14:paraId="2598EC60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1.4 (0.5, 2.10</w:t>
            </w:r>
          </w:p>
        </w:tc>
        <w:tc>
          <w:tcPr>
            <w:tcW w:w="1701" w:type="dxa"/>
            <w:hideMark/>
          </w:tcPr>
          <w:p w14:paraId="76B0F198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1.5 (0.6, 2.5)</w:t>
            </w:r>
          </w:p>
        </w:tc>
        <w:tc>
          <w:tcPr>
            <w:tcW w:w="1559" w:type="dxa"/>
            <w:hideMark/>
          </w:tcPr>
          <w:p w14:paraId="7D31426F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0.8438</w:t>
            </w:r>
          </w:p>
        </w:tc>
        <w:tc>
          <w:tcPr>
            <w:tcW w:w="1701" w:type="dxa"/>
            <w:hideMark/>
          </w:tcPr>
          <w:p w14:paraId="65CEA404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1.9 (1.4, 3.0)</w:t>
            </w:r>
          </w:p>
        </w:tc>
        <w:tc>
          <w:tcPr>
            <w:tcW w:w="2126" w:type="dxa"/>
            <w:hideMark/>
          </w:tcPr>
          <w:p w14:paraId="43772BDB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1.5 (1.0, 2.4)</w:t>
            </w:r>
          </w:p>
        </w:tc>
        <w:tc>
          <w:tcPr>
            <w:tcW w:w="1985" w:type="dxa"/>
            <w:hideMark/>
          </w:tcPr>
          <w:p w14:paraId="4DDA5ACE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0.1016</w:t>
            </w:r>
          </w:p>
        </w:tc>
      </w:tr>
      <w:tr w:rsidR="00697CBB" w:rsidRPr="008005E8" w14:paraId="78316780" w14:textId="77777777" w:rsidTr="003254DB">
        <w:tc>
          <w:tcPr>
            <w:tcW w:w="2977" w:type="dxa"/>
            <w:hideMark/>
          </w:tcPr>
          <w:p w14:paraId="757CDB03" w14:textId="77777777" w:rsidR="00697CBB" w:rsidRPr="008005E8" w:rsidRDefault="00697CBB" w:rsidP="003254DB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IL-9,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hideMark/>
          </w:tcPr>
          <w:p w14:paraId="51EAFBFF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1.3 (1.2, 1.8)</w:t>
            </w:r>
          </w:p>
        </w:tc>
        <w:tc>
          <w:tcPr>
            <w:tcW w:w="1701" w:type="dxa"/>
            <w:hideMark/>
          </w:tcPr>
          <w:p w14:paraId="3ED253DB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1.6 (1.4, 1.8)</w:t>
            </w:r>
          </w:p>
        </w:tc>
        <w:tc>
          <w:tcPr>
            <w:tcW w:w="1559" w:type="dxa"/>
            <w:hideMark/>
          </w:tcPr>
          <w:p w14:paraId="25E7D9D1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0.5469</w:t>
            </w:r>
          </w:p>
        </w:tc>
        <w:tc>
          <w:tcPr>
            <w:tcW w:w="1701" w:type="dxa"/>
            <w:hideMark/>
          </w:tcPr>
          <w:p w14:paraId="4A9BF7EC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1.4 (1.3, 1.7)</w:t>
            </w:r>
          </w:p>
        </w:tc>
        <w:tc>
          <w:tcPr>
            <w:tcW w:w="2126" w:type="dxa"/>
            <w:hideMark/>
          </w:tcPr>
          <w:p w14:paraId="5C830022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1.6 (1.1, 1.7)</w:t>
            </w:r>
          </w:p>
        </w:tc>
        <w:tc>
          <w:tcPr>
            <w:tcW w:w="1985" w:type="dxa"/>
            <w:hideMark/>
          </w:tcPr>
          <w:p w14:paraId="28A90BAB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0.5566</w:t>
            </w:r>
          </w:p>
        </w:tc>
      </w:tr>
      <w:tr w:rsidR="00697CBB" w:rsidRPr="008005E8" w14:paraId="69450065" w14:textId="77777777" w:rsidTr="003254DB">
        <w:tc>
          <w:tcPr>
            <w:tcW w:w="2977" w:type="dxa"/>
            <w:hideMark/>
          </w:tcPr>
          <w:p w14:paraId="1A5C852D" w14:textId="77777777" w:rsidR="00697CBB" w:rsidRPr="008005E8" w:rsidRDefault="00697CBB" w:rsidP="003254DB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IL-10,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hideMark/>
          </w:tcPr>
          <w:p w14:paraId="6A6DC392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2.8 (2.1, 3.4)</w:t>
            </w:r>
          </w:p>
        </w:tc>
        <w:tc>
          <w:tcPr>
            <w:tcW w:w="1701" w:type="dxa"/>
            <w:hideMark/>
          </w:tcPr>
          <w:p w14:paraId="0FF4A909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2.4 (1.3, 2.6)</w:t>
            </w:r>
          </w:p>
        </w:tc>
        <w:tc>
          <w:tcPr>
            <w:tcW w:w="1559" w:type="dxa"/>
            <w:hideMark/>
          </w:tcPr>
          <w:p w14:paraId="38056E73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0.1484</w:t>
            </w:r>
          </w:p>
        </w:tc>
        <w:tc>
          <w:tcPr>
            <w:tcW w:w="1701" w:type="dxa"/>
            <w:hideMark/>
          </w:tcPr>
          <w:p w14:paraId="436B03C0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2.6 (1.5, 2.9)</w:t>
            </w:r>
          </w:p>
        </w:tc>
        <w:tc>
          <w:tcPr>
            <w:tcW w:w="2126" w:type="dxa"/>
            <w:hideMark/>
          </w:tcPr>
          <w:p w14:paraId="7B7BABA5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2.5 (1.4, 4.2)</w:t>
            </w:r>
          </w:p>
        </w:tc>
        <w:tc>
          <w:tcPr>
            <w:tcW w:w="1985" w:type="dxa"/>
            <w:hideMark/>
          </w:tcPr>
          <w:p w14:paraId="5274E368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0.8457</w:t>
            </w:r>
          </w:p>
        </w:tc>
      </w:tr>
      <w:tr w:rsidR="00697CBB" w:rsidRPr="008005E8" w14:paraId="7011C0DF" w14:textId="77777777" w:rsidTr="003254DB">
        <w:tc>
          <w:tcPr>
            <w:tcW w:w="2977" w:type="dxa"/>
            <w:hideMark/>
          </w:tcPr>
          <w:p w14:paraId="172D06F3" w14:textId="77777777" w:rsidR="00697CBB" w:rsidRPr="008005E8" w:rsidRDefault="00697CBB" w:rsidP="003254DB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Interferon-gamma,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hideMark/>
          </w:tcPr>
          <w:p w14:paraId="35704D1A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2.3 (0.8, 3.6)</w:t>
            </w:r>
          </w:p>
        </w:tc>
        <w:tc>
          <w:tcPr>
            <w:tcW w:w="1701" w:type="dxa"/>
            <w:hideMark/>
          </w:tcPr>
          <w:p w14:paraId="304ABA75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1.9 (0.7, 3.0)</w:t>
            </w:r>
          </w:p>
        </w:tc>
        <w:tc>
          <w:tcPr>
            <w:tcW w:w="1559" w:type="dxa"/>
            <w:hideMark/>
          </w:tcPr>
          <w:p w14:paraId="3DDFF671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0.4375</w:t>
            </w:r>
          </w:p>
        </w:tc>
        <w:tc>
          <w:tcPr>
            <w:tcW w:w="1701" w:type="dxa"/>
            <w:hideMark/>
          </w:tcPr>
          <w:p w14:paraId="53FE2205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2.0 (1.0, 3.6)</w:t>
            </w:r>
          </w:p>
        </w:tc>
        <w:tc>
          <w:tcPr>
            <w:tcW w:w="2126" w:type="dxa"/>
            <w:hideMark/>
          </w:tcPr>
          <w:p w14:paraId="576BF2E8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3.6 (3.1, 5.1)</w:t>
            </w:r>
          </w:p>
        </w:tc>
        <w:tc>
          <w:tcPr>
            <w:tcW w:w="1985" w:type="dxa"/>
            <w:hideMark/>
          </w:tcPr>
          <w:p w14:paraId="635286FF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0.0840</w:t>
            </w:r>
          </w:p>
        </w:tc>
      </w:tr>
      <w:tr w:rsidR="00697CBB" w:rsidRPr="008005E8" w14:paraId="18C765CA" w14:textId="77777777" w:rsidTr="003254DB">
        <w:tc>
          <w:tcPr>
            <w:tcW w:w="2977" w:type="dxa"/>
            <w:hideMark/>
          </w:tcPr>
          <w:p w14:paraId="74211BDA" w14:textId="77777777" w:rsidR="00697CBB" w:rsidRPr="008005E8" w:rsidRDefault="00697CBB" w:rsidP="003254DB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Tumor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 necrosis factor-alpha, 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hideMark/>
          </w:tcPr>
          <w:p w14:paraId="35366951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2.4 (1.3, 4.3)</w:t>
            </w:r>
          </w:p>
        </w:tc>
        <w:tc>
          <w:tcPr>
            <w:tcW w:w="1701" w:type="dxa"/>
            <w:hideMark/>
          </w:tcPr>
          <w:p w14:paraId="03730A4B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2.7 (0.6, 3.3)</w:t>
            </w:r>
          </w:p>
        </w:tc>
        <w:tc>
          <w:tcPr>
            <w:tcW w:w="1559" w:type="dxa"/>
            <w:hideMark/>
          </w:tcPr>
          <w:p w14:paraId="6F5E85C2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0.2656</w:t>
            </w:r>
          </w:p>
        </w:tc>
        <w:tc>
          <w:tcPr>
            <w:tcW w:w="1701" w:type="dxa"/>
            <w:hideMark/>
          </w:tcPr>
          <w:p w14:paraId="183E4B41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4.4 92.1, 7.5)</w:t>
            </w:r>
          </w:p>
        </w:tc>
        <w:tc>
          <w:tcPr>
            <w:tcW w:w="2126" w:type="dxa"/>
            <w:hideMark/>
          </w:tcPr>
          <w:p w14:paraId="28D9C61F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4.0 (1.9, 5.7)</w:t>
            </w:r>
          </w:p>
        </w:tc>
        <w:tc>
          <w:tcPr>
            <w:tcW w:w="1985" w:type="dxa"/>
            <w:hideMark/>
          </w:tcPr>
          <w:p w14:paraId="45924E01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0.6250</w:t>
            </w:r>
          </w:p>
        </w:tc>
      </w:tr>
      <w:tr w:rsidR="00697CBB" w:rsidRPr="008005E8" w14:paraId="43B29113" w14:textId="77777777" w:rsidTr="003254DB">
        <w:tc>
          <w:tcPr>
            <w:tcW w:w="2977" w:type="dxa"/>
            <w:hideMark/>
          </w:tcPr>
          <w:p w14:paraId="3498BFAA" w14:textId="77777777" w:rsidR="00697CBB" w:rsidRPr="008005E8" w:rsidRDefault="00697CBB" w:rsidP="003254DB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IL-17A,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hideMark/>
          </w:tcPr>
          <w:p w14:paraId="62FDA8F5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1.2 (0.6, 2.2)</w:t>
            </w:r>
          </w:p>
        </w:tc>
        <w:tc>
          <w:tcPr>
            <w:tcW w:w="1701" w:type="dxa"/>
            <w:hideMark/>
          </w:tcPr>
          <w:p w14:paraId="3847B4CB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1.7 (1.2, 3.0)</w:t>
            </w:r>
          </w:p>
        </w:tc>
        <w:tc>
          <w:tcPr>
            <w:tcW w:w="1559" w:type="dxa"/>
            <w:hideMark/>
          </w:tcPr>
          <w:p w14:paraId="31EF97E7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0.5781</w:t>
            </w:r>
          </w:p>
        </w:tc>
        <w:tc>
          <w:tcPr>
            <w:tcW w:w="1701" w:type="dxa"/>
            <w:hideMark/>
          </w:tcPr>
          <w:p w14:paraId="4FA34FAF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2.2 (1.0, 2.5)</w:t>
            </w:r>
          </w:p>
        </w:tc>
        <w:tc>
          <w:tcPr>
            <w:tcW w:w="2126" w:type="dxa"/>
            <w:hideMark/>
          </w:tcPr>
          <w:p w14:paraId="4734D373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2.5 (1.3, 2.7)</w:t>
            </w:r>
          </w:p>
        </w:tc>
        <w:tc>
          <w:tcPr>
            <w:tcW w:w="1985" w:type="dxa"/>
            <w:hideMark/>
          </w:tcPr>
          <w:p w14:paraId="50A0CBAD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0.4316</w:t>
            </w:r>
          </w:p>
        </w:tc>
      </w:tr>
      <w:tr w:rsidR="00697CBB" w:rsidRPr="008005E8" w14:paraId="6375C961" w14:textId="77777777" w:rsidTr="003254DB">
        <w:tc>
          <w:tcPr>
            <w:tcW w:w="2977" w:type="dxa"/>
            <w:hideMark/>
          </w:tcPr>
          <w:p w14:paraId="34746EF4" w14:textId="77777777" w:rsidR="00697CBB" w:rsidRPr="008005E8" w:rsidRDefault="00697CBB" w:rsidP="003254DB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IL-17F,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hideMark/>
          </w:tcPr>
          <w:p w14:paraId="71D15370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1.4 (0.5, 2.2)</w:t>
            </w:r>
          </w:p>
        </w:tc>
        <w:tc>
          <w:tcPr>
            <w:tcW w:w="1701" w:type="dxa"/>
            <w:hideMark/>
          </w:tcPr>
          <w:p w14:paraId="067AF6DD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1.8 (1.4, 3.0)</w:t>
            </w:r>
          </w:p>
        </w:tc>
        <w:tc>
          <w:tcPr>
            <w:tcW w:w="1559" w:type="dxa"/>
            <w:hideMark/>
          </w:tcPr>
          <w:p w14:paraId="365D2379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0.3828</w:t>
            </w:r>
          </w:p>
        </w:tc>
        <w:tc>
          <w:tcPr>
            <w:tcW w:w="1701" w:type="dxa"/>
            <w:hideMark/>
          </w:tcPr>
          <w:p w14:paraId="2E26B2B9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2.4 (1.5, 2.6)</w:t>
            </w:r>
          </w:p>
        </w:tc>
        <w:tc>
          <w:tcPr>
            <w:tcW w:w="2126" w:type="dxa"/>
            <w:hideMark/>
          </w:tcPr>
          <w:p w14:paraId="1DA32DEA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2.4 (1.2, 2.8)</w:t>
            </w:r>
          </w:p>
        </w:tc>
        <w:tc>
          <w:tcPr>
            <w:tcW w:w="1985" w:type="dxa"/>
            <w:hideMark/>
          </w:tcPr>
          <w:p w14:paraId="18252128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0.9219</w:t>
            </w:r>
          </w:p>
        </w:tc>
      </w:tr>
      <w:tr w:rsidR="00697CBB" w:rsidRPr="008005E8" w14:paraId="5C257D84" w14:textId="77777777" w:rsidTr="003254DB">
        <w:tc>
          <w:tcPr>
            <w:tcW w:w="2977" w:type="dxa"/>
            <w:hideMark/>
          </w:tcPr>
          <w:p w14:paraId="38BB83E0" w14:textId="77777777" w:rsidR="00697CBB" w:rsidRPr="008005E8" w:rsidRDefault="00697CBB" w:rsidP="003254DB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IL-4,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hideMark/>
          </w:tcPr>
          <w:p w14:paraId="0CBF08F6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1.7 (1.4, 2.5)</w:t>
            </w:r>
          </w:p>
        </w:tc>
        <w:tc>
          <w:tcPr>
            <w:tcW w:w="1701" w:type="dxa"/>
            <w:hideMark/>
          </w:tcPr>
          <w:p w14:paraId="17C77E04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1.5 (1.2, 2.1)</w:t>
            </w:r>
          </w:p>
        </w:tc>
        <w:tc>
          <w:tcPr>
            <w:tcW w:w="1559" w:type="dxa"/>
            <w:hideMark/>
          </w:tcPr>
          <w:p w14:paraId="5B3A1F37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0.3125</w:t>
            </w:r>
          </w:p>
        </w:tc>
        <w:tc>
          <w:tcPr>
            <w:tcW w:w="1701" w:type="dxa"/>
            <w:hideMark/>
          </w:tcPr>
          <w:p w14:paraId="5FCC70EC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1.8 (1.3, 2.5)</w:t>
            </w:r>
          </w:p>
        </w:tc>
        <w:tc>
          <w:tcPr>
            <w:tcW w:w="2126" w:type="dxa"/>
            <w:hideMark/>
          </w:tcPr>
          <w:p w14:paraId="4114F5CF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2.1 (1.2, 2.7)</w:t>
            </w:r>
          </w:p>
        </w:tc>
        <w:tc>
          <w:tcPr>
            <w:tcW w:w="1985" w:type="dxa"/>
            <w:hideMark/>
          </w:tcPr>
          <w:p w14:paraId="5C26EB80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0.4922</w:t>
            </w:r>
          </w:p>
        </w:tc>
      </w:tr>
      <w:tr w:rsidR="00697CBB" w:rsidRPr="008005E8" w14:paraId="15B72E81" w14:textId="77777777" w:rsidTr="003254DB">
        <w:tc>
          <w:tcPr>
            <w:tcW w:w="2977" w:type="dxa"/>
            <w:hideMark/>
          </w:tcPr>
          <w:p w14:paraId="254D2000" w14:textId="77777777" w:rsidR="00697CBB" w:rsidRPr="008005E8" w:rsidRDefault="00697CBB" w:rsidP="003254DB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IL-21,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hideMark/>
          </w:tcPr>
          <w:p w14:paraId="1AD15AD2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0.6 (0.2, 0.6)</w:t>
            </w:r>
          </w:p>
        </w:tc>
        <w:tc>
          <w:tcPr>
            <w:tcW w:w="1701" w:type="dxa"/>
            <w:hideMark/>
          </w:tcPr>
          <w:p w14:paraId="6C95F451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0.5 (0.3, 0.5)</w:t>
            </w:r>
          </w:p>
        </w:tc>
        <w:tc>
          <w:tcPr>
            <w:tcW w:w="1559" w:type="dxa"/>
            <w:hideMark/>
          </w:tcPr>
          <w:p w14:paraId="4FCAB2F2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0.9453</w:t>
            </w:r>
          </w:p>
        </w:tc>
        <w:tc>
          <w:tcPr>
            <w:tcW w:w="1701" w:type="dxa"/>
            <w:hideMark/>
          </w:tcPr>
          <w:p w14:paraId="2E3FE0EE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0.9 (0.6, 1.8)</w:t>
            </w:r>
          </w:p>
        </w:tc>
        <w:tc>
          <w:tcPr>
            <w:tcW w:w="2126" w:type="dxa"/>
            <w:hideMark/>
          </w:tcPr>
          <w:p w14:paraId="63A4DD54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0.5 (0.4, 0.7)</w:t>
            </w:r>
          </w:p>
        </w:tc>
        <w:tc>
          <w:tcPr>
            <w:tcW w:w="1985" w:type="dxa"/>
            <w:hideMark/>
          </w:tcPr>
          <w:p w14:paraId="46CBDBAC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/>
                <w:sz w:val="22"/>
                <w:szCs w:val="22"/>
                <w:lang w:val="en-ZA"/>
              </w:rPr>
              <w:t>0.0313</w:t>
            </w:r>
          </w:p>
        </w:tc>
      </w:tr>
      <w:tr w:rsidR="00697CBB" w:rsidRPr="008005E8" w14:paraId="1B0AAFDA" w14:textId="77777777" w:rsidTr="003254DB">
        <w:tc>
          <w:tcPr>
            <w:tcW w:w="2977" w:type="dxa"/>
            <w:tcBorders>
              <w:bottom w:val="single" w:sz="12" w:space="0" w:color="auto"/>
            </w:tcBorders>
            <w:hideMark/>
          </w:tcPr>
          <w:p w14:paraId="2F7FB640" w14:textId="77777777" w:rsidR="00697CBB" w:rsidRPr="008005E8" w:rsidRDefault="00697CBB" w:rsidP="003254DB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 xml:space="preserve">IL-22, </w:t>
            </w:r>
            <w:proofErr w:type="spellStart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pg</w:t>
            </w:r>
            <w:proofErr w:type="spellEnd"/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/ml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hideMark/>
          </w:tcPr>
          <w:p w14:paraId="517F6F3E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3.5 (1.6, 5.7)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hideMark/>
          </w:tcPr>
          <w:p w14:paraId="20DB8DFE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4.6 (2.5, 5.6)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hideMark/>
          </w:tcPr>
          <w:p w14:paraId="21E31567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0.4609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hideMark/>
          </w:tcPr>
          <w:p w14:paraId="1FB8D8E0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3.8 (1.2, 5.8)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hideMark/>
          </w:tcPr>
          <w:p w14:paraId="1164D5A8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2.9 (2.5, 4.5)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hideMark/>
          </w:tcPr>
          <w:p w14:paraId="64653E0F" w14:textId="77777777" w:rsidR="00697CBB" w:rsidRPr="008005E8" w:rsidRDefault="00697CBB" w:rsidP="003254DB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8005E8">
              <w:rPr>
                <w:rFonts w:ascii="Arial" w:hAnsi="Arial" w:cs="Arial"/>
                <w:bCs/>
                <w:sz w:val="22"/>
                <w:szCs w:val="22"/>
                <w:lang w:val="en-ZA"/>
              </w:rPr>
              <w:t>0.9219</w:t>
            </w:r>
          </w:p>
        </w:tc>
      </w:tr>
    </w:tbl>
    <w:p w14:paraId="0408EEFA" w14:textId="2FA84E65" w:rsidR="00697CBB" w:rsidRPr="00ED57A7" w:rsidRDefault="00ED57A7" w:rsidP="00ED57A7">
      <w:pPr>
        <w:rPr>
          <w:rFonts w:ascii="Arial" w:hAnsi="Arial" w:cs="Arial"/>
        </w:rPr>
      </w:pPr>
      <w:r>
        <w:rPr>
          <w:rFonts w:ascii="Arial" w:hAnsi="Arial" w:cs="Arial"/>
        </w:rPr>
        <w:t xml:space="preserve">IQR, interquartile range. </w:t>
      </w:r>
      <w:r w:rsidR="00697CBB" w:rsidRPr="008005E8">
        <w:rPr>
          <w:rFonts w:ascii="Arial" w:eastAsia="Calibri" w:hAnsi="Arial" w:cs="Arial"/>
          <w:bCs/>
          <w:lang w:val="en-ZA"/>
        </w:rPr>
        <w:t>P-value less than 0.05 are in bold</w:t>
      </w:r>
    </w:p>
    <w:p w14:paraId="65C4A9CF" w14:textId="77777777" w:rsidR="00697CBB" w:rsidRPr="008005E8" w:rsidRDefault="00697CBB" w:rsidP="00697CBB">
      <w:pPr>
        <w:rPr>
          <w:rFonts w:ascii="Arial" w:hAnsi="Arial" w:cs="Arial"/>
        </w:rPr>
      </w:pPr>
    </w:p>
    <w:p w14:paraId="4DC41F66" w14:textId="11924291" w:rsidR="00697CBB" w:rsidRDefault="00697CBB">
      <w:pPr>
        <w:rPr>
          <w:rFonts w:ascii="Arial" w:hAnsi="Arial" w:cs="Arial"/>
        </w:rPr>
      </w:pPr>
    </w:p>
    <w:p w14:paraId="1B39208A" w14:textId="77777777" w:rsidR="00697CBB" w:rsidRPr="00F56A22" w:rsidRDefault="00697CBB">
      <w:pPr>
        <w:rPr>
          <w:rFonts w:ascii="Arial" w:hAnsi="Arial" w:cs="Arial"/>
        </w:rPr>
      </w:pPr>
    </w:p>
    <w:sectPr w:rsidR="00697CBB" w:rsidRPr="00F56A22" w:rsidSect="00697CBB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A22"/>
    <w:rsid w:val="002672F5"/>
    <w:rsid w:val="00483758"/>
    <w:rsid w:val="005F648E"/>
    <w:rsid w:val="00697CBB"/>
    <w:rsid w:val="007A3459"/>
    <w:rsid w:val="00951FEE"/>
    <w:rsid w:val="00980F35"/>
    <w:rsid w:val="00982E96"/>
    <w:rsid w:val="00B74F2B"/>
    <w:rsid w:val="00ED57A7"/>
    <w:rsid w:val="00F56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B1F31"/>
  <w15:chartTrackingRefBased/>
  <w15:docId w15:val="{73F02EB6-17BA-4CA2-A9F4-6D559548D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648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F56A22"/>
    <w:pPr>
      <w:spacing w:after="0" w:line="240" w:lineRule="auto"/>
    </w:pPr>
    <w:rPr>
      <w:rFonts w:ascii="Times New Roman" w:hAnsi="Times New Roman" w:cs="Times New Roman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56A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697CBB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57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7A7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648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mailto:smasenga@mu.ac.z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eta.pilic@stmarys.ac.uk" TargetMode="External"/><Relationship Id="rId5" Type="http://schemas.openxmlformats.org/officeDocument/2006/relationships/hyperlink" Target="mailto:douglas.heimburger@vumc.org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benmalambo@gmail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1097</Words>
  <Characters>6259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Sepiso Masenga</dc:creator>
  <cp:keywords/>
  <dc:description/>
  <cp:lastModifiedBy>Sepiso Masenga</cp:lastModifiedBy>
  <cp:revision>14</cp:revision>
  <dcterms:created xsi:type="dcterms:W3CDTF">2020-05-12T01:44:00Z</dcterms:created>
  <dcterms:modified xsi:type="dcterms:W3CDTF">2020-07-01T21:39:00Z</dcterms:modified>
</cp:coreProperties>
</file>