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95A670" w14:textId="77777777" w:rsidR="00850B2B" w:rsidRPr="00A4532E" w:rsidRDefault="00850B2B" w:rsidP="00F82412">
      <w:pPr>
        <w:spacing w:before="720" w:after="480"/>
        <w:jc w:val="center"/>
        <w:rPr>
          <w:rFonts w:ascii="Arial" w:hAnsi="Arial" w:cs="Arial"/>
          <w:lang w:val="en-US" w:eastAsia="en-US"/>
        </w:rPr>
      </w:pPr>
      <w:bookmarkStart w:id="0" w:name="_Hlk109754373"/>
      <w:bookmarkEnd w:id="0"/>
    </w:p>
    <w:p w14:paraId="5BE41C8F" w14:textId="05876D21" w:rsidR="00F82412" w:rsidRPr="00E14A51" w:rsidRDefault="002514A3" w:rsidP="001C3094">
      <w:pPr>
        <w:pStyle w:val="Intro"/>
        <w:rPr>
          <w:rStyle w:val="Comment"/>
          <w:rFonts w:cs="Arial"/>
          <w:b/>
          <w:bCs/>
          <w:color w:val="auto"/>
          <w:sz w:val="32"/>
        </w:rPr>
      </w:pPr>
      <w:r w:rsidRPr="00E14A51">
        <w:rPr>
          <w:rStyle w:val="Comment"/>
          <w:rFonts w:cs="Arial"/>
          <w:b/>
          <w:bCs/>
          <w:color w:val="auto"/>
          <w:sz w:val="32"/>
        </w:rPr>
        <w:t>Supporting Information</w:t>
      </w:r>
      <w:r w:rsidR="000F32BB" w:rsidRPr="00E14A51">
        <w:rPr>
          <w:rStyle w:val="Comment"/>
          <w:rFonts w:cs="Arial"/>
          <w:b/>
          <w:bCs/>
          <w:color w:val="auto"/>
          <w:sz w:val="32"/>
        </w:rPr>
        <w:br/>
      </w:r>
    </w:p>
    <w:p w14:paraId="0EC898E5" w14:textId="72B0D156" w:rsidR="00420E70" w:rsidRDefault="00420E70" w:rsidP="00DF39B3">
      <w:pPr>
        <w:pStyle w:val="Authors"/>
        <w:spacing w:line="240" w:lineRule="auto"/>
        <w:jc w:val="center"/>
        <w:rPr>
          <w:rFonts w:cs="Arial"/>
          <w:b/>
          <w:bCs/>
          <w:sz w:val="32"/>
          <w:szCs w:val="28"/>
          <w:lang w:val="en-US"/>
        </w:rPr>
      </w:pPr>
      <w:r w:rsidRPr="00420E70">
        <w:rPr>
          <w:rFonts w:cs="Arial"/>
          <w:b/>
          <w:bCs/>
          <w:sz w:val="32"/>
          <w:szCs w:val="28"/>
          <w:lang w:val="en-US"/>
        </w:rPr>
        <w:t xml:space="preserve">Cobalt-Catalyzed </w:t>
      </w:r>
      <w:r w:rsidR="00AD6DDC" w:rsidRPr="00AD6DDC">
        <w:rPr>
          <w:rFonts w:cs="Arial"/>
          <w:b/>
          <w:bCs/>
          <w:sz w:val="32"/>
          <w:szCs w:val="28"/>
          <w:lang w:val="en-US"/>
        </w:rPr>
        <w:t>Cross-Electrophile</w:t>
      </w:r>
      <w:r w:rsidR="00AD6DDC" w:rsidRPr="00AD6DDC" w:rsidDel="00AD6DDC">
        <w:rPr>
          <w:rFonts w:cs="Arial"/>
          <w:b/>
          <w:bCs/>
          <w:sz w:val="32"/>
          <w:szCs w:val="28"/>
          <w:lang w:val="en-US"/>
        </w:rPr>
        <w:t xml:space="preserve"> </w:t>
      </w:r>
      <w:r w:rsidRPr="00420E70">
        <w:rPr>
          <w:rFonts w:cs="Arial"/>
          <w:b/>
          <w:bCs/>
          <w:sz w:val="32"/>
          <w:szCs w:val="28"/>
          <w:lang w:val="en-US"/>
        </w:rPr>
        <w:t>Coupling of Alkynyl Sulfides with</w:t>
      </w:r>
      <w:r w:rsidR="00AD6DDC" w:rsidRPr="00AD6DDC">
        <w:rPr>
          <w:rFonts w:ascii="Times New Roman" w:hAnsi="Times New Roman"/>
          <w:sz w:val="24"/>
          <w:lang w:val="en-US"/>
        </w:rPr>
        <w:t xml:space="preserve"> </w:t>
      </w:r>
      <w:r w:rsidR="00AD6DDC" w:rsidRPr="00AD6DDC">
        <w:rPr>
          <w:rFonts w:cs="Arial"/>
          <w:b/>
          <w:bCs/>
          <w:sz w:val="32"/>
          <w:szCs w:val="28"/>
          <w:lang w:val="en-US"/>
        </w:rPr>
        <w:t>Unactivated</w:t>
      </w:r>
      <w:r w:rsidRPr="00420E70">
        <w:rPr>
          <w:rFonts w:cs="Arial"/>
          <w:b/>
          <w:bCs/>
          <w:sz w:val="32"/>
          <w:szCs w:val="28"/>
          <w:lang w:val="en-US"/>
        </w:rPr>
        <w:t xml:space="preserve"> Chlorosilanes</w:t>
      </w:r>
    </w:p>
    <w:p w14:paraId="164AEB1C" w14:textId="273B1BF7" w:rsidR="00AB5756" w:rsidRPr="005526D4" w:rsidRDefault="00AB5756" w:rsidP="00AB5756">
      <w:pPr>
        <w:pStyle w:val="Authors"/>
        <w:jc w:val="center"/>
        <w:rPr>
          <w:rFonts w:eastAsia="等线"/>
          <w:lang w:eastAsia="zh-CN"/>
        </w:rPr>
      </w:pPr>
      <w:r>
        <w:rPr>
          <w:rFonts w:eastAsia="等线"/>
          <w:lang w:eastAsia="zh-CN"/>
        </w:rPr>
        <w:t>D</w:t>
      </w:r>
      <w:r>
        <w:rPr>
          <w:rFonts w:eastAsia="等线" w:hint="eastAsia"/>
          <w:lang w:eastAsia="zh-CN"/>
        </w:rPr>
        <w:t>ong</w:t>
      </w:r>
      <w:r>
        <w:rPr>
          <w:rFonts w:eastAsia="等线"/>
          <w:lang w:eastAsia="zh-CN"/>
        </w:rPr>
        <w:t>hui Xing</w:t>
      </w:r>
      <w:r w:rsidRPr="005526D4">
        <w:rPr>
          <w:rFonts w:eastAsia="等线"/>
          <w:lang w:eastAsia="zh-CN"/>
        </w:rPr>
        <w:t xml:space="preserve">, </w:t>
      </w:r>
      <w:r w:rsidR="00480C94">
        <w:rPr>
          <w:lang w:val="en-US"/>
        </w:rPr>
        <w:t>Jinlin Liu,</w:t>
      </w:r>
      <w:r w:rsidR="00AD6DDC">
        <w:rPr>
          <w:lang w:val="en-US"/>
        </w:rPr>
        <w:t xml:space="preserve"> </w:t>
      </w:r>
      <w:r w:rsidR="008A37D5">
        <w:rPr>
          <w:lang w:val="en-US"/>
        </w:rPr>
        <w:t>Dingxin Cai,</w:t>
      </w:r>
      <w:r w:rsidR="00B720B5">
        <w:rPr>
          <w:lang w:val="en-US"/>
        </w:rPr>
        <w:t xml:space="preserve"> </w:t>
      </w:r>
      <w:r w:rsidR="00B720B5" w:rsidRPr="00B720B5">
        <w:rPr>
          <w:lang w:val="en-US"/>
        </w:rPr>
        <w:t>Bin Huang,</w:t>
      </w:r>
      <w:r w:rsidR="00B720B5">
        <w:rPr>
          <w:lang w:val="en-US"/>
        </w:rPr>
        <w:t xml:space="preserve"> </w:t>
      </w:r>
      <w:r>
        <w:rPr>
          <w:rFonts w:eastAsia="等线"/>
          <w:lang w:eastAsia="zh-CN"/>
        </w:rPr>
        <w:t xml:space="preserve">Huanfeng Jiang, </w:t>
      </w:r>
      <w:r w:rsidRPr="005526D4">
        <w:rPr>
          <w:rFonts w:eastAsia="等线"/>
          <w:lang w:eastAsia="zh-CN"/>
        </w:rPr>
        <w:t>Liangbin Huang*</w:t>
      </w:r>
    </w:p>
    <w:p w14:paraId="63281C33" w14:textId="7956B972" w:rsidR="002C51D5" w:rsidRDefault="00AD6DDC" w:rsidP="005C534B">
      <w:pPr>
        <w:spacing w:line="360" w:lineRule="auto"/>
        <w:jc w:val="center"/>
        <w:rPr>
          <w:rFonts w:ascii="Arial" w:hAnsi="Arial" w:cs="Arial"/>
          <w:lang w:val="en-US"/>
        </w:rPr>
      </w:pPr>
      <w:r w:rsidRPr="00AD6DDC">
        <w:rPr>
          <w:rFonts w:ascii="Arial" w:hAnsi="Arial" w:cs="Arial"/>
          <w:color w:val="000000"/>
          <w:sz w:val="22"/>
          <w:szCs w:val="22"/>
          <w:lang w:val="en-US"/>
        </w:rPr>
        <w:t>State Key Laboratory of Pulp &amp; Paper Engineering, Key Laboratory of Functional Molecular Engineering of Guangdong Province, School of Chemistry and Chemical Engineering,</w:t>
      </w:r>
      <w:r w:rsidR="008A47FE" w:rsidRPr="008A47FE">
        <w:rPr>
          <w:rFonts w:ascii="Arial" w:hAnsi="Arial" w:cs="Arial"/>
          <w:color w:val="000000"/>
          <w:sz w:val="22"/>
          <w:szCs w:val="22"/>
        </w:rPr>
        <w:t xml:space="preserve"> South China University of Technology, Guangzhou 51064</w:t>
      </w:r>
      <w:r w:rsidR="000120CA">
        <w:rPr>
          <w:rFonts w:ascii="Arial" w:hAnsi="Arial" w:cs="Arial"/>
          <w:color w:val="000000"/>
          <w:sz w:val="22"/>
          <w:szCs w:val="22"/>
        </w:rPr>
        <w:t>0</w:t>
      </w:r>
      <w:r w:rsidR="008A47FE" w:rsidRPr="008A47FE">
        <w:rPr>
          <w:rFonts w:ascii="Arial" w:hAnsi="Arial" w:cs="Arial"/>
          <w:color w:val="000000"/>
          <w:sz w:val="22"/>
          <w:szCs w:val="22"/>
        </w:rPr>
        <w:t>, China.</w:t>
      </w:r>
      <w:r w:rsidR="002C51D5" w:rsidRPr="002C51D5">
        <w:rPr>
          <w:rFonts w:ascii="Arial" w:hAnsi="Arial" w:cs="Arial"/>
          <w:color w:val="000000"/>
          <w:sz w:val="22"/>
          <w:szCs w:val="22"/>
        </w:rPr>
        <w:br/>
        <w:t>E-mail: huanglb@scut.edu.cn.</w:t>
      </w:r>
    </w:p>
    <w:p w14:paraId="00FF6EE6" w14:textId="4D691D9A" w:rsidR="002C51D5" w:rsidRDefault="005122D2" w:rsidP="001308BE">
      <w:pPr>
        <w:rPr>
          <w:rFonts w:ascii="Arial" w:hAnsi="Arial" w:cs="Arial"/>
          <w:lang w:val="en-US"/>
        </w:rPr>
      </w:pPr>
      <w:r>
        <w:rPr>
          <w:rFonts w:ascii="Arial" w:hAnsi="Arial" w:cs="Arial"/>
          <w:lang w:val="en-US"/>
        </w:rPr>
        <w:br w:type="page"/>
      </w:r>
    </w:p>
    <w:p w14:paraId="1AA31FCA" w14:textId="7335B689" w:rsidR="005C534B" w:rsidRPr="003A0908" w:rsidRDefault="00361256" w:rsidP="003A0908">
      <w:pPr>
        <w:pStyle w:val="H1"/>
        <w:outlineLvl w:val="9"/>
        <w:rPr>
          <w:rFonts w:cs="Arial"/>
          <w:sz w:val="28"/>
          <w:szCs w:val="28"/>
        </w:rPr>
      </w:pPr>
      <w:r w:rsidRPr="003A0908">
        <w:rPr>
          <w:rFonts w:cs="Arial"/>
          <w:sz w:val="28"/>
          <w:szCs w:val="28"/>
        </w:rPr>
        <w:lastRenderedPageBreak/>
        <w:t>Table of Contents</w:t>
      </w:r>
    </w:p>
    <w:p w14:paraId="6D4B751A" w14:textId="672D6A35" w:rsidR="00215509" w:rsidRDefault="00361256" w:rsidP="00215509">
      <w:pPr>
        <w:pStyle w:val="TOC1"/>
        <w:rPr>
          <w:rFonts w:cstheme="minorBidi"/>
          <w:noProof/>
          <w:kern w:val="2"/>
          <w:sz w:val="21"/>
          <w14:ligatures w14:val="standardContextual"/>
        </w:rPr>
      </w:pPr>
      <w:r w:rsidRPr="007B3A09">
        <w:rPr>
          <w:rFonts w:ascii="Arial" w:hAnsi="Arial" w:cs="Arial"/>
          <w:b/>
          <w:bCs/>
          <w:sz w:val="17"/>
          <w:szCs w:val="17"/>
        </w:rPr>
        <w:fldChar w:fldCharType="begin"/>
      </w:r>
      <w:r w:rsidRPr="007B3A09">
        <w:rPr>
          <w:rFonts w:ascii="Arial" w:hAnsi="Arial" w:cs="Arial"/>
          <w:b/>
          <w:bCs/>
          <w:sz w:val="17"/>
          <w:szCs w:val="17"/>
        </w:rPr>
        <w:instrText xml:space="preserve"> TOC \o "1-3" \h \z \u </w:instrText>
      </w:r>
      <w:r w:rsidRPr="007B3A09">
        <w:rPr>
          <w:rFonts w:ascii="Arial" w:hAnsi="Arial" w:cs="Arial"/>
          <w:b/>
          <w:bCs/>
          <w:sz w:val="17"/>
          <w:szCs w:val="17"/>
        </w:rPr>
        <w:fldChar w:fldCharType="separate"/>
      </w:r>
      <w:hyperlink w:anchor="_Toc153322573" w:history="1">
        <w:r w:rsidR="00215509" w:rsidRPr="009336F1">
          <w:rPr>
            <w:rStyle w:val="aa"/>
            <w:rFonts w:ascii="Arial" w:hAnsi="Arial" w:cs="Arial"/>
            <w:b/>
            <w:bCs/>
            <w:noProof/>
          </w:rPr>
          <w:t>1. General Information</w:t>
        </w:r>
        <w:r w:rsidR="00215509">
          <w:rPr>
            <w:noProof/>
            <w:webHidden/>
          </w:rPr>
          <w:tab/>
        </w:r>
        <w:r w:rsidR="00215509">
          <w:rPr>
            <w:noProof/>
            <w:webHidden/>
          </w:rPr>
          <w:fldChar w:fldCharType="begin"/>
        </w:r>
        <w:r w:rsidR="00215509">
          <w:rPr>
            <w:noProof/>
            <w:webHidden/>
          </w:rPr>
          <w:instrText xml:space="preserve"> PAGEREF _Toc153322573 \h </w:instrText>
        </w:r>
        <w:r w:rsidR="00215509">
          <w:rPr>
            <w:noProof/>
            <w:webHidden/>
          </w:rPr>
        </w:r>
        <w:r w:rsidR="00215509">
          <w:rPr>
            <w:noProof/>
            <w:webHidden/>
          </w:rPr>
          <w:fldChar w:fldCharType="separate"/>
        </w:r>
        <w:r w:rsidR="005721C5">
          <w:rPr>
            <w:noProof/>
            <w:webHidden/>
          </w:rPr>
          <w:t>1</w:t>
        </w:r>
        <w:r w:rsidR="00215509">
          <w:rPr>
            <w:noProof/>
            <w:webHidden/>
          </w:rPr>
          <w:fldChar w:fldCharType="end"/>
        </w:r>
      </w:hyperlink>
    </w:p>
    <w:p w14:paraId="02D853FF" w14:textId="59C68AF3" w:rsidR="00215509" w:rsidRDefault="00000000" w:rsidP="00215509">
      <w:pPr>
        <w:pStyle w:val="TOC1"/>
        <w:rPr>
          <w:rFonts w:cstheme="minorBidi"/>
          <w:noProof/>
          <w:kern w:val="2"/>
          <w:sz w:val="21"/>
          <w14:ligatures w14:val="standardContextual"/>
        </w:rPr>
      </w:pPr>
      <w:hyperlink w:anchor="_Toc153322574" w:history="1">
        <w:r w:rsidR="00215509" w:rsidRPr="009336F1">
          <w:rPr>
            <w:rStyle w:val="aa"/>
            <w:rFonts w:ascii="Arial" w:hAnsi="Arial" w:cs="Arial"/>
            <w:b/>
            <w:bCs/>
            <w:noProof/>
          </w:rPr>
          <w:t>2. Optimization of Reaction Conditions</w:t>
        </w:r>
        <w:r w:rsidR="00215509">
          <w:rPr>
            <w:noProof/>
            <w:webHidden/>
          </w:rPr>
          <w:tab/>
        </w:r>
        <w:r w:rsidR="00215509">
          <w:rPr>
            <w:noProof/>
            <w:webHidden/>
          </w:rPr>
          <w:fldChar w:fldCharType="begin"/>
        </w:r>
        <w:r w:rsidR="00215509">
          <w:rPr>
            <w:noProof/>
            <w:webHidden/>
          </w:rPr>
          <w:instrText xml:space="preserve"> PAGEREF _Toc153322574 \h </w:instrText>
        </w:r>
        <w:r w:rsidR="00215509">
          <w:rPr>
            <w:noProof/>
            <w:webHidden/>
          </w:rPr>
        </w:r>
        <w:r w:rsidR="00215509">
          <w:rPr>
            <w:noProof/>
            <w:webHidden/>
          </w:rPr>
          <w:fldChar w:fldCharType="separate"/>
        </w:r>
        <w:r w:rsidR="005721C5">
          <w:rPr>
            <w:noProof/>
            <w:webHidden/>
          </w:rPr>
          <w:t>2</w:t>
        </w:r>
        <w:r w:rsidR="00215509">
          <w:rPr>
            <w:noProof/>
            <w:webHidden/>
          </w:rPr>
          <w:fldChar w:fldCharType="end"/>
        </w:r>
      </w:hyperlink>
    </w:p>
    <w:p w14:paraId="401B0054" w14:textId="31AAA7C6" w:rsidR="00215509" w:rsidRDefault="00000000">
      <w:pPr>
        <w:pStyle w:val="TOC2"/>
        <w:rPr>
          <w:rFonts w:cstheme="minorBidi"/>
          <w:noProof/>
          <w:kern w:val="2"/>
          <w:sz w:val="21"/>
          <w14:ligatures w14:val="standardContextual"/>
        </w:rPr>
      </w:pPr>
      <w:hyperlink w:anchor="_Toc153322575" w:history="1">
        <w:r w:rsidR="00215509" w:rsidRPr="009336F1">
          <w:rPr>
            <w:rStyle w:val="aa"/>
            <w:rFonts w:ascii="Arial" w:hAnsi="Arial" w:cs="Arial"/>
            <w:b/>
            <w:bCs/>
            <w:noProof/>
          </w:rPr>
          <w:t>2.1 General Procedure for the Optimization Reactions</w:t>
        </w:r>
        <w:r w:rsidR="00215509">
          <w:rPr>
            <w:noProof/>
            <w:webHidden/>
          </w:rPr>
          <w:tab/>
        </w:r>
        <w:r w:rsidR="00215509">
          <w:rPr>
            <w:noProof/>
            <w:webHidden/>
          </w:rPr>
          <w:fldChar w:fldCharType="begin"/>
        </w:r>
        <w:r w:rsidR="00215509">
          <w:rPr>
            <w:noProof/>
            <w:webHidden/>
          </w:rPr>
          <w:instrText xml:space="preserve"> PAGEREF _Toc153322575 \h </w:instrText>
        </w:r>
        <w:r w:rsidR="00215509">
          <w:rPr>
            <w:noProof/>
            <w:webHidden/>
          </w:rPr>
        </w:r>
        <w:r w:rsidR="00215509">
          <w:rPr>
            <w:noProof/>
            <w:webHidden/>
          </w:rPr>
          <w:fldChar w:fldCharType="separate"/>
        </w:r>
        <w:r w:rsidR="005721C5">
          <w:rPr>
            <w:noProof/>
            <w:webHidden/>
          </w:rPr>
          <w:t>2</w:t>
        </w:r>
        <w:r w:rsidR="00215509">
          <w:rPr>
            <w:noProof/>
            <w:webHidden/>
          </w:rPr>
          <w:fldChar w:fldCharType="end"/>
        </w:r>
      </w:hyperlink>
    </w:p>
    <w:p w14:paraId="66E8742D" w14:textId="42B921A9" w:rsidR="00215509" w:rsidRDefault="00000000">
      <w:pPr>
        <w:pStyle w:val="TOC2"/>
        <w:rPr>
          <w:rFonts w:cstheme="minorBidi"/>
          <w:noProof/>
          <w:kern w:val="2"/>
          <w:sz w:val="21"/>
          <w14:ligatures w14:val="standardContextual"/>
        </w:rPr>
      </w:pPr>
      <w:hyperlink w:anchor="_Toc153322576" w:history="1">
        <w:r w:rsidR="00215509" w:rsidRPr="009336F1">
          <w:rPr>
            <w:rStyle w:val="aa"/>
            <w:rFonts w:ascii="Arial" w:hAnsi="Arial" w:cs="Arial"/>
            <w:b/>
            <w:bCs/>
            <w:noProof/>
          </w:rPr>
          <w:t>Table S1: Screening of Additives</w:t>
        </w:r>
        <w:r w:rsidR="00215509">
          <w:rPr>
            <w:noProof/>
            <w:webHidden/>
          </w:rPr>
          <w:tab/>
        </w:r>
        <w:r w:rsidR="00215509">
          <w:rPr>
            <w:noProof/>
            <w:webHidden/>
          </w:rPr>
          <w:fldChar w:fldCharType="begin"/>
        </w:r>
        <w:r w:rsidR="00215509">
          <w:rPr>
            <w:noProof/>
            <w:webHidden/>
          </w:rPr>
          <w:instrText xml:space="preserve"> PAGEREF _Toc153322576 \h </w:instrText>
        </w:r>
        <w:r w:rsidR="00215509">
          <w:rPr>
            <w:noProof/>
            <w:webHidden/>
          </w:rPr>
        </w:r>
        <w:r w:rsidR="00215509">
          <w:rPr>
            <w:noProof/>
            <w:webHidden/>
          </w:rPr>
          <w:fldChar w:fldCharType="separate"/>
        </w:r>
        <w:r w:rsidR="005721C5">
          <w:rPr>
            <w:noProof/>
            <w:webHidden/>
          </w:rPr>
          <w:t>3</w:t>
        </w:r>
        <w:r w:rsidR="00215509">
          <w:rPr>
            <w:noProof/>
            <w:webHidden/>
          </w:rPr>
          <w:fldChar w:fldCharType="end"/>
        </w:r>
      </w:hyperlink>
    </w:p>
    <w:p w14:paraId="7EBDD522" w14:textId="1AAACB16" w:rsidR="00215509" w:rsidRDefault="00000000">
      <w:pPr>
        <w:pStyle w:val="TOC2"/>
        <w:rPr>
          <w:rFonts w:cstheme="minorBidi"/>
          <w:noProof/>
          <w:kern w:val="2"/>
          <w:sz w:val="21"/>
          <w14:ligatures w14:val="standardContextual"/>
        </w:rPr>
      </w:pPr>
      <w:hyperlink w:anchor="_Toc153322577" w:history="1">
        <w:r w:rsidR="00215509" w:rsidRPr="009336F1">
          <w:rPr>
            <w:rStyle w:val="aa"/>
            <w:rFonts w:ascii="Arial" w:hAnsi="Arial" w:cs="Arial"/>
            <w:b/>
            <w:bCs/>
            <w:noProof/>
          </w:rPr>
          <w:t>Table S2: Screening of Solvents</w:t>
        </w:r>
        <w:r w:rsidR="00215509">
          <w:rPr>
            <w:noProof/>
            <w:webHidden/>
          </w:rPr>
          <w:tab/>
        </w:r>
        <w:r w:rsidR="00215509">
          <w:rPr>
            <w:noProof/>
            <w:webHidden/>
          </w:rPr>
          <w:fldChar w:fldCharType="begin"/>
        </w:r>
        <w:r w:rsidR="00215509">
          <w:rPr>
            <w:noProof/>
            <w:webHidden/>
          </w:rPr>
          <w:instrText xml:space="preserve"> PAGEREF _Toc153322577 \h </w:instrText>
        </w:r>
        <w:r w:rsidR="00215509">
          <w:rPr>
            <w:noProof/>
            <w:webHidden/>
          </w:rPr>
        </w:r>
        <w:r w:rsidR="00215509">
          <w:rPr>
            <w:noProof/>
            <w:webHidden/>
          </w:rPr>
          <w:fldChar w:fldCharType="separate"/>
        </w:r>
        <w:r w:rsidR="005721C5">
          <w:rPr>
            <w:noProof/>
            <w:webHidden/>
          </w:rPr>
          <w:t>4</w:t>
        </w:r>
        <w:r w:rsidR="00215509">
          <w:rPr>
            <w:noProof/>
            <w:webHidden/>
          </w:rPr>
          <w:fldChar w:fldCharType="end"/>
        </w:r>
      </w:hyperlink>
    </w:p>
    <w:p w14:paraId="53A6840B" w14:textId="1E8645DD" w:rsidR="00215509" w:rsidRDefault="00000000">
      <w:pPr>
        <w:pStyle w:val="TOC2"/>
        <w:rPr>
          <w:rFonts w:cstheme="minorBidi"/>
          <w:noProof/>
          <w:kern w:val="2"/>
          <w:sz w:val="21"/>
          <w14:ligatures w14:val="standardContextual"/>
        </w:rPr>
      </w:pPr>
      <w:hyperlink w:anchor="_Toc153322578" w:history="1">
        <w:r w:rsidR="00215509" w:rsidRPr="009336F1">
          <w:rPr>
            <w:rStyle w:val="aa"/>
            <w:rFonts w:ascii="Arial" w:hAnsi="Arial" w:cs="Arial"/>
            <w:b/>
            <w:bCs/>
            <w:noProof/>
          </w:rPr>
          <w:t>Table S3: Screening of Ligands</w:t>
        </w:r>
        <w:r w:rsidR="00215509">
          <w:rPr>
            <w:noProof/>
            <w:webHidden/>
          </w:rPr>
          <w:tab/>
        </w:r>
        <w:r w:rsidR="00215509">
          <w:rPr>
            <w:noProof/>
            <w:webHidden/>
          </w:rPr>
          <w:fldChar w:fldCharType="begin"/>
        </w:r>
        <w:r w:rsidR="00215509">
          <w:rPr>
            <w:noProof/>
            <w:webHidden/>
          </w:rPr>
          <w:instrText xml:space="preserve"> PAGEREF _Toc153322578 \h </w:instrText>
        </w:r>
        <w:r w:rsidR="00215509">
          <w:rPr>
            <w:noProof/>
            <w:webHidden/>
          </w:rPr>
        </w:r>
        <w:r w:rsidR="00215509">
          <w:rPr>
            <w:noProof/>
            <w:webHidden/>
          </w:rPr>
          <w:fldChar w:fldCharType="separate"/>
        </w:r>
        <w:r w:rsidR="005721C5">
          <w:rPr>
            <w:noProof/>
            <w:webHidden/>
          </w:rPr>
          <w:t>5</w:t>
        </w:r>
        <w:r w:rsidR="00215509">
          <w:rPr>
            <w:noProof/>
            <w:webHidden/>
          </w:rPr>
          <w:fldChar w:fldCharType="end"/>
        </w:r>
      </w:hyperlink>
    </w:p>
    <w:p w14:paraId="36247C3A" w14:textId="5E84BA2F" w:rsidR="00215509" w:rsidRDefault="00000000">
      <w:pPr>
        <w:pStyle w:val="TOC2"/>
        <w:rPr>
          <w:rFonts w:cstheme="minorBidi"/>
          <w:noProof/>
          <w:kern w:val="2"/>
          <w:sz w:val="21"/>
          <w14:ligatures w14:val="standardContextual"/>
        </w:rPr>
      </w:pPr>
      <w:hyperlink w:anchor="_Toc153322579" w:history="1">
        <w:r w:rsidR="00215509" w:rsidRPr="009336F1">
          <w:rPr>
            <w:rStyle w:val="aa"/>
            <w:rFonts w:ascii="Arial" w:hAnsi="Arial" w:cs="Arial"/>
            <w:b/>
            <w:bCs/>
            <w:noProof/>
          </w:rPr>
          <w:t>Table S4: Screening of Cobalt Catalysts</w:t>
        </w:r>
        <w:r w:rsidR="00215509">
          <w:rPr>
            <w:noProof/>
            <w:webHidden/>
          </w:rPr>
          <w:tab/>
        </w:r>
        <w:r w:rsidR="00215509">
          <w:rPr>
            <w:noProof/>
            <w:webHidden/>
          </w:rPr>
          <w:fldChar w:fldCharType="begin"/>
        </w:r>
        <w:r w:rsidR="00215509">
          <w:rPr>
            <w:noProof/>
            <w:webHidden/>
          </w:rPr>
          <w:instrText xml:space="preserve"> PAGEREF _Toc153322579 \h </w:instrText>
        </w:r>
        <w:r w:rsidR="00215509">
          <w:rPr>
            <w:noProof/>
            <w:webHidden/>
          </w:rPr>
        </w:r>
        <w:r w:rsidR="00215509">
          <w:rPr>
            <w:noProof/>
            <w:webHidden/>
          </w:rPr>
          <w:fldChar w:fldCharType="separate"/>
        </w:r>
        <w:r w:rsidR="005721C5">
          <w:rPr>
            <w:noProof/>
            <w:webHidden/>
          </w:rPr>
          <w:t>6</w:t>
        </w:r>
        <w:r w:rsidR="00215509">
          <w:rPr>
            <w:noProof/>
            <w:webHidden/>
          </w:rPr>
          <w:fldChar w:fldCharType="end"/>
        </w:r>
      </w:hyperlink>
    </w:p>
    <w:p w14:paraId="30BE9BEE" w14:textId="67BC16DE" w:rsidR="00215509" w:rsidRDefault="00000000">
      <w:pPr>
        <w:pStyle w:val="TOC2"/>
        <w:rPr>
          <w:rFonts w:cstheme="minorBidi"/>
          <w:noProof/>
          <w:kern w:val="2"/>
          <w:sz w:val="21"/>
          <w14:ligatures w14:val="standardContextual"/>
        </w:rPr>
      </w:pPr>
      <w:hyperlink w:anchor="_Toc153322580" w:history="1">
        <w:r w:rsidR="00215509" w:rsidRPr="009336F1">
          <w:rPr>
            <w:rStyle w:val="aa"/>
            <w:rFonts w:ascii="Arial" w:hAnsi="Arial" w:cs="Arial"/>
            <w:b/>
            <w:bCs/>
            <w:noProof/>
          </w:rPr>
          <w:t>Table S5: Screening of Other Reaction Parameters.</w:t>
        </w:r>
        <w:r w:rsidR="00215509">
          <w:rPr>
            <w:noProof/>
            <w:webHidden/>
          </w:rPr>
          <w:tab/>
        </w:r>
        <w:r w:rsidR="00215509">
          <w:rPr>
            <w:noProof/>
            <w:webHidden/>
          </w:rPr>
          <w:fldChar w:fldCharType="begin"/>
        </w:r>
        <w:r w:rsidR="00215509">
          <w:rPr>
            <w:noProof/>
            <w:webHidden/>
          </w:rPr>
          <w:instrText xml:space="preserve"> PAGEREF _Toc153322580 \h </w:instrText>
        </w:r>
        <w:r w:rsidR="00215509">
          <w:rPr>
            <w:noProof/>
            <w:webHidden/>
          </w:rPr>
        </w:r>
        <w:r w:rsidR="00215509">
          <w:rPr>
            <w:noProof/>
            <w:webHidden/>
          </w:rPr>
          <w:fldChar w:fldCharType="separate"/>
        </w:r>
        <w:r w:rsidR="005721C5">
          <w:rPr>
            <w:noProof/>
            <w:webHidden/>
          </w:rPr>
          <w:t>7</w:t>
        </w:r>
        <w:r w:rsidR="00215509">
          <w:rPr>
            <w:noProof/>
            <w:webHidden/>
          </w:rPr>
          <w:fldChar w:fldCharType="end"/>
        </w:r>
      </w:hyperlink>
    </w:p>
    <w:p w14:paraId="1B70D1A7" w14:textId="2F6AD35F" w:rsidR="00215509" w:rsidRDefault="00000000" w:rsidP="00215509">
      <w:pPr>
        <w:pStyle w:val="TOC1"/>
        <w:rPr>
          <w:rFonts w:cstheme="minorBidi"/>
          <w:noProof/>
          <w:kern w:val="2"/>
          <w:sz w:val="21"/>
          <w14:ligatures w14:val="standardContextual"/>
        </w:rPr>
      </w:pPr>
      <w:hyperlink w:anchor="_Toc153322581" w:history="1">
        <w:r w:rsidR="00215509" w:rsidRPr="009336F1">
          <w:rPr>
            <w:rStyle w:val="aa"/>
            <w:rFonts w:ascii="Arial" w:hAnsi="Arial" w:cs="Arial"/>
            <w:b/>
            <w:bCs/>
            <w:noProof/>
          </w:rPr>
          <w:t>3. Synthesis of Substrates</w:t>
        </w:r>
        <w:r w:rsidR="00215509">
          <w:rPr>
            <w:noProof/>
            <w:webHidden/>
          </w:rPr>
          <w:tab/>
        </w:r>
        <w:r w:rsidR="00215509">
          <w:rPr>
            <w:noProof/>
            <w:webHidden/>
          </w:rPr>
          <w:fldChar w:fldCharType="begin"/>
        </w:r>
        <w:r w:rsidR="00215509">
          <w:rPr>
            <w:noProof/>
            <w:webHidden/>
          </w:rPr>
          <w:instrText xml:space="preserve"> PAGEREF _Toc153322581 \h </w:instrText>
        </w:r>
        <w:r w:rsidR="00215509">
          <w:rPr>
            <w:noProof/>
            <w:webHidden/>
          </w:rPr>
        </w:r>
        <w:r w:rsidR="00215509">
          <w:rPr>
            <w:noProof/>
            <w:webHidden/>
          </w:rPr>
          <w:fldChar w:fldCharType="separate"/>
        </w:r>
        <w:r w:rsidR="005721C5">
          <w:rPr>
            <w:noProof/>
            <w:webHidden/>
          </w:rPr>
          <w:t>8</w:t>
        </w:r>
        <w:r w:rsidR="00215509">
          <w:rPr>
            <w:noProof/>
            <w:webHidden/>
          </w:rPr>
          <w:fldChar w:fldCharType="end"/>
        </w:r>
      </w:hyperlink>
    </w:p>
    <w:p w14:paraId="5227C57D" w14:textId="66DF51D2" w:rsidR="00215509" w:rsidRDefault="00000000">
      <w:pPr>
        <w:pStyle w:val="TOC2"/>
        <w:rPr>
          <w:rFonts w:cstheme="minorBidi"/>
          <w:noProof/>
          <w:kern w:val="2"/>
          <w:sz w:val="21"/>
          <w14:ligatures w14:val="standardContextual"/>
        </w:rPr>
      </w:pPr>
      <w:hyperlink w:anchor="_Toc153322582" w:history="1">
        <w:r w:rsidR="00215509" w:rsidRPr="009336F1">
          <w:rPr>
            <w:rStyle w:val="aa"/>
            <w:rFonts w:ascii="Arial" w:hAnsi="Arial" w:cs="Arial"/>
            <w:b/>
            <w:bCs/>
            <w:noProof/>
            <w:lang w:val="en-GB"/>
          </w:rPr>
          <w:t xml:space="preserve">3.1. </w:t>
        </w:r>
        <w:r w:rsidR="00215509" w:rsidRPr="009336F1">
          <w:rPr>
            <w:rStyle w:val="aa"/>
            <w:rFonts w:ascii="Arial" w:hAnsi="Arial" w:cs="Arial"/>
            <w:b/>
            <w:bCs/>
            <w:noProof/>
          </w:rPr>
          <w:t>Synthesis of Alkynyl Sulfides</w:t>
        </w:r>
        <w:r w:rsidR="00215509">
          <w:rPr>
            <w:noProof/>
            <w:webHidden/>
          </w:rPr>
          <w:tab/>
        </w:r>
        <w:r w:rsidR="00215509">
          <w:rPr>
            <w:noProof/>
            <w:webHidden/>
          </w:rPr>
          <w:fldChar w:fldCharType="begin"/>
        </w:r>
        <w:r w:rsidR="00215509">
          <w:rPr>
            <w:noProof/>
            <w:webHidden/>
          </w:rPr>
          <w:instrText xml:space="preserve"> PAGEREF _Toc153322582 \h </w:instrText>
        </w:r>
        <w:r w:rsidR="00215509">
          <w:rPr>
            <w:noProof/>
            <w:webHidden/>
          </w:rPr>
        </w:r>
        <w:r w:rsidR="00215509">
          <w:rPr>
            <w:noProof/>
            <w:webHidden/>
          </w:rPr>
          <w:fldChar w:fldCharType="separate"/>
        </w:r>
        <w:r w:rsidR="005721C5">
          <w:rPr>
            <w:noProof/>
            <w:webHidden/>
          </w:rPr>
          <w:t>8</w:t>
        </w:r>
        <w:r w:rsidR="00215509">
          <w:rPr>
            <w:noProof/>
            <w:webHidden/>
          </w:rPr>
          <w:fldChar w:fldCharType="end"/>
        </w:r>
      </w:hyperlink>
    </w:p>
    <w:p w14:paraId="5AD033BC" w14:textId="5A6DB813" w:rsidR="00215509" w:rsidRDefault="00000000">
      <w:pPr>
        <w:pStyle w:val="TOC2"/>
        <w:rPr>
          <w:rFonts w:cstheme="minorBidi"/>
          <w:noProof/>
          <w:kern w:val="2"/>
          <w:sz w:val="21"/>
          <w14:ligatures w14:val="standardContextual"/>
        </w:rPr>
      </w:pPr>
      <w:hyperlink w:anchor="_Toc153322583" w:history="1">
        <w:r w:rsidR="00215509" w:rsidRPr="009336F1">
          <w:rPr>
            <w:rStyle w:val="aa"/>
            <w:rFonts w:ascii="Arial" w:hAnsi="Arial" w:cs="Arial"/>
            <w:b/>
            <w:bCs/>
            <w:noProof/>
          </w:rPr>
          <w:t>3.2. Synthesis of Chlorosilanes</w:t>
        </w:r>
        <w:r w:rsidR="00215509">
          <w:rPr>
            <w:noProof/>
            <w:webHidden/>
          </w:rPr>
          <w:tab/>
        </w:r>
        <w:r w:rsidR="00215509">
          <w:rPr>
            <w:noProof/>
            <w:webHidden/>
          </w:rPr>
          <w:fldChar w:fldCharType="begin"/>
        </w:r>
        <w:r w:rsidR="00215509">
          <w:rPr>
            <w:noProof/>
            <w:webHidden/>
          </w:rPr>
          <w:instrText xml:space="preserve"> PAGEREF _Toc153322583 \h </w:instrText>
        </w:r>
        <w:r w:rsidR="00215509">
          <w:rPr>
            <w:noProof/>
            <w:webHidden/>
          </w:rPr>
        </w:r>
        <w:r w:rsidR="00215509">
          <w:rPr>
            <w:noProof/>
            <w:webHidden/>
          </w:rPr>
          <w:fldChar w:fldCharType="separate"/>
        </w:r>
        <w:r w:rsidR="005721C5">
          <w:rPr>
            <w:noProof/>
            <w:webHidden/>
          </w:rPr>
          <w:t>20</w:t>
        </w:r>
        <w:r w:rsidR="00215509">
          <w:rPr>
            <w:noProof/>
            <w:webHidden/>
          </w:rPr>
          <w:fldChar w:fldCharType="end"/>
        </w:r>
      </w:hyperlink>
    </w:p>
    <w:p w14:paraId="005D9FA6" w14:textId="79DD435B" w:rsidR="00215509" w:rsidRDefault="00000000" w:rsidP="00215509">
      <w:pPr>
        <w:pStyle w:val="TOC1"/>
        <w:rPr>
          <w:rFonts w:cstheme="minorBidi"/>
          <w:noProof/>
          <w:kern w:val="2"/>
          <w:sz w:val="21"/>
          <w14:ligatures w14:val="standardContextual"/>
        </w:rPr>
      </w:pPr>
      <w:hyperlink w:anchor="_Toc153322584" w:history="1">
        <w:r w:rsidR="00215509" w:rsidRPr="009336F1">
          <w:rPr>
            <w:rStyle w:val="aa"/>
            <w:rFonts w:ascii="Arial" w:hAnsi="Arial" w:cs="Arial"/>
            <w:b/>
            <w:bCs/>
            <w:noProof/>
          </w:rPr>
          <w:t>4. Experimental Procedures and Characterization of Products</w:t>
        </w:r>
        <w:r w:rsidR="00215509">
          <w:rPr>
            <w:noProof/>
            <w:webHidden/>
          </w:rPr>
          <w:tab/>
        </w:r>
        <w:r w:rsidR="00215509">
          <w:rPr>
            <w:noProof/>
            <w:webHidden/>
          </w:rPr>
          <w:fldChar w:fldCharType="begin"/>
        </w:r>
        <w:r w:rsidR="00215509">
          <w:rPr>
            <w:noProof/>
            <w:webHidden/>
          </w:rPr>
          <w:instrText xml:space="preserve"> PAGEREF _Toc153322584 \h </w:instrText>
        </w:r>
        <w:r w:rsidR="00215509">
          <w:rPr>
            <w:noProof/>
            <w:webHidden/>
          </w:rPr>
        </w:r>
        <w:r w:rsidR="00215509">
          <w:rPr>
            <w:noProof/>
            <w:webHidden/>
          </w:rPr>
          <w:fldChar w:fldCharType="separate"/>
        </w:r>
        <w:r w:rsidR="005721C5">
          <w:rPr>
            <w:noProof/>
            <w:webHidden/>
          </w:rPr>
          <w:t>21</w:t>
        </w:r>
        <w:r w:rsidR="00215509">
          <w:rPr>
            <w:noProof/>
            <w:webHidden/>
          </w:rPr>
          <w:fldChar w:fldCharType="end"/>
        </w:r>
      </w:hyperlink>
    </w:p>
    <w:p w14:paraId="22C24972" w14:textId="3A164F4C" w:rsidR="00215509" w:rsidRDefault="00000000">
      <w:pPr>
        <w:pStyle w:val="TOC2"/>
        <w:rPr>
          <w:rFonts w:cstheme="minorBidi"/>
          <w:noProof/>
          <w:kern w:val="2"/>
          <w:sz w:val="21"/>
          <w14:ligatures w14:val="standardContextual"/>
        </w:rPr>
      </w:pPr>
      <w:hyperlink w:anchor="_Toc153322585" w:history="1">
        <w:r w:rsidR="00215509" w:rsidRPr="009336F1">
          <w:rPr>
            <w:rStyle w:val="aa"/>
            <w:rFonts w:ascii="Arial" w:hAnsi="Arial" w:cs="Arial"/>
            <w:b/>
            <w:bCs/>
            <w:noProof/>
          </w:rPr>
          <w:t>4.1. General Procedure F</w:t>
        </w:r>
        <w:r w:rsidR="00215509">
          <w:rPr>
            <w:noProof/>
            <w:webHidden/>
          </w:rPr>
          <w:tab/>
        </w:r>
        <w:r w:rsidR="00215509">
          <w:rPr>
            <w:noProof/>
            <w:webHidden/>
          </w:rPr>
          <w:fldChar w:fldCharType="begin"/>
        </w:r>
        <w:r w:rsidR="00215509">
          <w:rPr>
            <w:noProof/>
            <w:webHidden/>
          </w:rPr>
          <w:instrText xml:space="preserve"> PAGEREF _Toc153322585 \h </w:instrText>
        </w:r>
        <w:r w:rsidR="00215509">
          <w:rPr>
            <w:noProof/>
            <w:webHidden/>
          </w:rPr>
        </w:r>
        <w:r w:rsidR="00215509">
          <w:rPr>
            <w:noProof/>
            <w:webHidden/>
          </w:rPr>
          <w:fldChar w:fldCharType="separate"/>
        </w:r>
        <w:r w:rsidR="005721C5">
          <w:rPr>
            <w:noProof/>
            <w:webHidden/>
          </w:rPr>
          <w:t>21</w:t>
        </w:r>
        <w:r w:rsidR="00215509">
          <w:rPr>
            <w:noProof/>
            <w:webHidden/>
          </w:rPr>
          <w:fldChar w:fldCharType="end"/>
        </w:r>
      </w:hyperlink>
    </w:p>
    <w:p w14:paraId="12885F5A" w14:textId="331B4ECA" w:rsidR="00215509" w:rsidRDefault="00000000">
      <w:pPr>
        <w:pStyle w:val="TOC2"/>
        <w:rPr>
          <w:rFonts w:cstheme="minorBidi"/>
          <w:noProof/>
          <w:kern w:val="2"/>
          <w:sz w:val="21"/>
          <w14:ligatures w14:val="standardContextual"/>
        </w:rPr>
      </w:pPr>
      <w:hyperlink w:anchor="_Toc153322586" w:history="1">
        <w:r w:rsidR="00215509" w:rsidRPr="009336F1">
          <w:rPr>
            <w:rStyle w:val="aa"/>
            <w:rFonts w:ascii="Arial" w:hAnsi="Arial" w:cs="Arial"/>
            <w:b/>
            <w:bCs/>
            <w:noProof/>
          </w:rPr>
          <w:t>4.2. Characterization Data of Products</w:t>
        </w:r>
        <w:r w:rsidR="00215509">
          <w:rPr>
            <w:noProof/>
            <w:webHidden/>
          </w:rPr>
          <w:tab/>
        </w:r>
        <w:r w:rsidR="00215509">
          <w:rPr>
            <w:noProof/>
            <w:webHidden/>
          </w:rPr>
          <w:fldChar w:fldCharType="begin"/>
        </w:r>
        <w:r w:rsidR="00215509">
          <w:rPr>
            <w:noProof/>
            <w:webHidden/>
          </w:rPr>
          <w:instrText xml:space="preserve"> PAGEREF _Toc153322586 \h </w:instrText>
        </w:r>
        <w:r w:rsidR="00215509">
          <w:rPr>
            <w:noProof/>
            <w:webHidden/>
          </w:rPr>
        </w:r>
        <w:r w:rsidR="00215509">
          <w:rPr>
            <w:noProof/>
            <w:webHidden/>
          </w:rPr>
          <w:fldChar w:fldCharType="separate"/>
        </w:r>
        <w:r w:rsidR="005721C5">
          <w:rPr>
            <w:noProof/>
            <w:webHidden/>
          </w:rPr>
          <w:t>21</w:t>
        </w:r>
        <w:r w:rsidR="00215509">
          <w:rPr>
            <w:noProof/>
            <w:webHidden/>
          </w:rPr>
          <w:fldChar w:fldCharType="end"/>
        </w:r>
      </w:hyperlink>
    </w:p>
    <w:p w14:paraId="14BEC5C2" w14:textId="149B7962" w:rsidR="00215509" w:rsidRDefault="00000000">
      <w:pPr>
        <w:pStyle w:val="TOC2"/>
        <w:rPr>
          <w:rFonts w:cstheme="minorBidi"/>
          <w:noProof/>
          <w:kern w:val="2"/>
          <w:sz w:val="21"/>
          <w14:ligatures w14:val="standardContextual"/>
        </w:rPr>
      </w:pPr>
      <w:hyperlink w:anchor="_Toc153322587" w:history="1">
        <w:r w:rsidR="00215509" w:rsidRPr="009336F1">
          <w:rPr>
            <w:rStyle w:val="aa"/>
            <w:rFonts w:ascii="Arial" w:hAnsi="Arial" w:cs="Arial"/>
            <w:b/>
            <w:bCs/>
            <w:noProof/>
          </w:rPr>
          <w:t>4.3. Gram-Scale Experiment</w:t>
        </w:r>
        <w:r w:rsidR="00215509">
          <w:rPr>
            <w:noProof/>
            <w:webHidden/>
          </w:rPr>
          <w:tab/>
        </w:r>
        <w:r w:rsidR="00215509">
          <w:rPr>
            <w:noProof/>
            <w:webHidden/>
          </w:rPr>
          <w:fldChar w:fldCharType="begin"/>
        </w:r>
        <w:r w:rsidR="00215509">
          <w:rPr>
            <w:noProof/>
            <w:webHidden/>
          </w:rPr>
          <w:instrText xml:space="preserve"> PAGEREF _Toc153322587 \h </w:instrText>
        </w:r>
        <w:r w:rsidR="00215509">
          <w:rPr>
            <w:noProof/>
            <w:webHidden/>
          </w:rPr>
        </w:r>
        <w:r w:rsidR="00215509">
          <w:rPr>
            <w:noProof/>
            <w:webHidden/>
          </w:rPr>
          <w:fldChar w:fldCharType="separate"/>
        </w:r>
        <w:r w:rsidR="005721C5">
          <w:rPr>
            <w:noProof/>
            <w:webHidden/>
          </w:rPr>
          <w:t>49</w:t>
        </w:r>
        <w:r w:rsidR="00215509">
          <w:rPr>
            <w:noProof/>
            <w:webHidden/>
          </w:rPr>
          <w:fldChar w:fldCharType="end"/>
        </w:r>
      </w:hyperlink>
    </w:p>
    <w:p w14:paraId="75B55095" w14:textId="1689EFC4" w:rsidR="00215509" w:rsidRDefault="00000000">
      <w:pPr>
        <w:pStyle w:val="TOC2"/>
        <w:rPr>
          <w:rFonts w:cstheme="minorBidi"/>
          <w:noProof/>
          <w:kern w:val="2"/>
          <w:sz w:val="21"/>
          <w14:ligatures w14:val="standardContextual"/>
        </w:rPr>
      </w:pPr>
      <w:hyperlink w:anchor="_Toc153322588" w:history="1">
        <w:r w:rsidR="00215509" w:rsidRPr="009336F1">
          <w:rPr>
            <w:rStyle w:val="aa"/>
            <w:rFonts w:ascii="Arial" w:hAnsi="Arial" w:cs="Arial"/>
            <w:b/>
            <w:bCs/>
            <w:noProof/>
          </w:rPr>
          <w:t>4.4. Product Derivatizations</w:t>
        </w:r>
        <w:r w:rsidR="00215509">
          <w:rPr>
            <w:noProof/>
            <w:webHidden/>
          </w:rPr>
          <w:tab/>
        </w:r>
        <w:r w:rsidR="00215509">
          <w:rPr>
            <w:noProof/>
            <w:webHidden/>
          </w:rPr>
          <w:fldChar w:fldCharType="begin"/>
        </w:r>
        <w:r w:rsidR="00215509">
          <w:rPr>
            <w:noProof/>
            <w:webHidden/>
          </w:rPr>
          <w:instrText xml:space="preserve"> PAGEREF _Toc153322588 \h </w:instrText>
        </w:r>
        <w:r w:rsidR="00215509">
          <w:rPr>
            <w:noProof/>
            <w:webHidden/>
          </w:rPr>
        </w:r>
        <w:r w:rsidR="00215509">
          <w:rPr>
            <w:noProof/>
            <w:webHidden/>
          </w:rPr>
          <w:fldChar w:fldCharType="separate"/>
        </w:r>
        <w:r w:rsidR="005721C5">
          <w:rPr>
            <w:noProof/>
            <w:webHidden/>
          </w:rPr>
          <w:t>49</w:t>
        </w:r>
        <w:r w:rsidR="00215509">
          <w:rPr>
            <w:noProof/>
            <w:webHidden/>
          </w:rPr>
          <w:fldChar w:fldCharType="end"/>
        </w:r>
      </w:hyperlink>
    </w:p>
    <w:p w14:paraId="47E14B4E" w14:textId="0F124F26" w:rsidR="00215509" w:rsidRDefault="00000000" w:rsidP="00215509">
      <w:pPr>
        <w:pStyle w:val="TOC1"/>
        <w:rPr>
          <w:rFonts w:cstheme="minorBidi"/>
          <w:noProof/>
          <w:kern w:val="2"/>
          <w:sz w:val="21"/>
          <w14:ligatures w14:val="standardContextual"/>
        </w:rPr>
      </w:pPr>
      <w:hyperlink w:anchor="_Toc153322589" w:history="1">
        <w:r w:rsidR="00215509" w:rsidRPr="009336F1">
          <w:rPr>
            <w:rStyle w:val="aa"/>
            <w:rFonts w:ascii="Arial" w:hAnsi="Arial" w:cs="Arial"/>
            <w:b/>
            <w:bCs/>
            <w:noProof/>
          </w:rPr>
          <w:t>5. Mechanistic studies</w:t>
        </w:r>
        <w:r w:rsidR="00215509">
          <w:rPr>
            <w:noProof/>
            <w:webHidden/>
          </w:rPr>
          <w:tab/>
        </w:r>
        <w:r w:rsidR="00215509">
          <w:rPr>
            <w:noProof/>
            <w:webHidden/>
          </w:rPr>
          <w:fldChar w:fldCharType="begin"/>
        </w:r>
        <w:r w:rsidR="00215509">
          <w:rPr>
            <w:noProof/>
            <w:webHidden/>
          </w:rPr>
          <w:instrText xml:space="preserve"> PAGEREF _Toc153322589 \h </w:instrText>
        </w:r>
        <w:r w:rsidR="00215509">
          <w:rPr>
            <w:noProof/>
            <w:webHidden/>
          </w:rPr>
        </w:r>
        <w:r w:rsidR="00215509">
          <w:rPr>
            <w:noProof/>
            <w:webHidden/>
          </w:rPr>
          <w:fldChar w:fldCharType="separate"/>
        </w:r>
        <w:r w:rsidR="005721C5">
          <w:rPr>
            <w:noProof/>
            <w:webHidden/>
          </w:rPr>
          <w:t>54</w:t>
        </w:r>
        <w:r w:rsidR="00215509">
          <w:rPr>
            <w:noProof/>
            <w:webHidden/>
          </w:rPr>
          <w:fldChar w:fldCharType="end"/>
        </w:r>
      </w:hyperlink>
    </w:p>
    <w:p w14:paraId="2912CDD2" w14:textId="180C93E8" w:rsidR="00215509" w:rsidRDefault="00000000">
      <w:pPr>
        <w:pStyle w:val="TOC2"/>
        <w:rPr>
          <w:rFonts w:cstheme="minorBidi"/>
          <w:noProof/>
          <w:kern w:val="2"/>
          <w:sz w:val="21"/>
          <w14:ligatures w14:val="standardContextual"/>
        </w:rPr>
      </w:pPr>
      <w:hyperlink w:anchor="_Toc153322590" w:history="1">
        <w:r w:rsidR="00215509" w:rsidRPr="009336F1">
          <w:rPr>
            <w:rStyle w:val="aa"/>
            <w:rFonts w:ascii="Arial" w:hAnsi="Arial" w:cs="Arial"/>
            <w:b/>
            <w:bCs/>
            <w:noProof/>
          </w:rPr>
          <w:t>5.1. Radical trapping experiments</w:t>
        </w:r>
        <w:r w:rsidR="00215509">
          <w:rPr>
            <w:noProof/>
            <w:webHidden/>
          </w:rPr>
          <w:tab/>
        </w:r>
        <w:r w:rsidR="00215509">
          <w:rPr>
            <w:noProof/>
            <w:webHidden/>
          </w:rPr>
          <w:fldChar w:fldCharType="begin"/>
        </w:r>
        <w:r w:rsidR="00215509">
          <w:rPr>
            <w:noProof/>
            <w:webHidden/>
          </w:rPr>
          <w:instrText xml:space="preserve"> PAGEREF _Toc153322590 \h </w:instrText>
        </w:r>
        <w:r w:rsidR="00215509">
          <w:rPr>
            <w:noProof/>
            <w:webHidden/>
          </w:rPr>
        </w:r>
        <w:r w:rsidR="00215509">
          <w:rPr>
            <w:noProof/>
            <w:webHidden/>
          </w:rPr>
          <w:fldChar w:fldCharType="separate"/>
        </w:r>
        <w:r w:rsidR="005721C5">
          <w:rPr>
            <w:noProof/>
            <w:webHidden/>
          </w:rPr>
          <w:t>54</w:t>
        </w:r>
        <w:r w:rsidR="00215509">
          <w:rPr>
            <w:noProof/>
            <w:webHidden/>
          </w:rPr>
          <w:fldChar w:fldCharType="end"/>
        </w:r>
      </w:hyperlink>
    </w:p>
    <w:p w14:paraId="516ECD00" w14:textId="67CEE6FE" w:rsidR="00215509" w:rsidRDefault="00000000">
      <w:pPr>
        <w:pStyle w:val="TOC2"/>
        <w:rPr>
          <w:rFonts w:cstheme="minorBidi"/>
          <w:noProof/>
          <w:kern w:val="2"/>
          <w:sz w:val="21"/>
          <w14:ligatures w14:val="standardContextual"/>
        </w:rPr>
      </w:pPr>
      <w:hyperlink w:anchor="_Toc153322591" w:history="1">
        <w:r w:rsidR="00215509" w:rsidRPr="009336F1">
          <w:rPr>
            <w:rStyle w:val="aa"/>
            <w:rFonts w:ascii="Arial" w:hAnsi="Arial" w:cs="Arial"/>
            <w:b/>
            <w:bCs/>
            <w:noProof/>
          </w:rPr>
          <w:t>5.2. Radical clock experiment</w:t>
        </w:r>
        <w:r w:rsidR="00215509">
          <w:rPr>
            <w:noProof/>
            <w:webHidden/>
          </w:rPr>
          <w:tab/>
        </w:r>
        <w:r w:rsidR="00215509">
          <w:rPr>
            <w:noProof/>
            <w:webHidden/>
          </w:rPr>
          <w:fldChar w:fldCharType="begin"/>
        </w:r>
        <w:r w:rsidR="00215509">
          <w:rPr>
            <w:noProof/>
            <w:webHidden/>
          </w:rPr>
          <w:instrText xml:space="preserve"> PAGEREF _Toc153322591 \h </w:instrText>
        </w:r>
        <w:r w:rsidR="00215509">
          <w:rPr>
            <w:noProof/>
            <w:webHidden/>
          </w:rPr>
        </w:r>
        <w:r w:rsidR="00215509">
          <w:rPr>
            <w:noProof/>
            <w:webHidden/>
          </w:rPr>
          <w:fldChar w:fldCharType="separate"/>
        </w:r>
        <w:r w:rsidR="005721C5">
          <w:rPr>
            <w:noProof/>
            <w:webHidden/>
          </w:rPr>
          <w:t>54</w:t>
        </w:r>
        <w:r w:rsidR="00215509">
          <w:rPr>
            <w:noProof/>
            <w:webHidden/>
          </w:rPr>
          <w:fldChar w:fldCharType="end"/>
        </w:r>
      </w:hyperlink>
    </w:p>
    <w:p w14:paraId="22BB5F6E" w14:textId="33615BC8" w:rsidR="00215509" w:rsidRDefault="00000000">
      <w:pPr>
        <w:pStyle w:val="TOC2"/>
        <w:rPr>
          <w:rFonts w:cstheme="minorBidi"/>
          <w:noProof/>
          <w:kern w:val="2"/>
          <w:sz w:val="21"/>
          <w14:ligatures w14:val="standardContextual"/>
        </w:rPr>
      </w:pPr>
      <w:hyperlink w:anchor="_Toc153322592" w:history="1">
        <w:r w:rsidR="00215509" w:rsidRPr="009336F1">
          <w:rPr>
            <w:rStyle w:val="aa"/>
            <w:rFonts w:ascii="Arial" w:hAnsi="Arial" w:cs="Arial"/>
            <w:b/>
            <w:bCs/>
            <w:noProof/>
          </w:rPr>
          <w:t>5.3. Control experiments</w:t>
        </w:r>
        <w:r w:rsidR="00215509">
          <w:rPr>
            <w:noProof/>
            <w:webHidden/>
          </w:rPr>
          <w:tab/>
        </w:r>
        <w:r w:rsidR="00215509">
          <w:rPr>
            <w:noProof/>
            <w:webHidden/>
          </w:rPr>
          <w:fldChar w:fldCharType="begin"/>
        </w:r>
        <w:r w:rsidR="00215509">
          <w:rPr>
            <w:noProof/>
            <w:webHidden/>
          </w:rPr>
          <w:instrText xml:space="preserve"> PAGEREF _Toc153322592 \h </w:instrText>
        </w:r>
        <w:r w:rsidR="00215509">
          <w:rPr>
            <w:noProof/>
            <w:webHidden/>
          </w:rPr>
        </w:r>
        <w:r w:rsidR="00215509">
          <w:rPr>
            <w:noProof/>
            <w:webHidden/>
          </w:rPr>
          <w:fldChar w:fldCharType="separate"/>
        </w:r>
        <w:r w:rsidR="005721C5">
          <w:rPr>
            <w:noProof/>
            <w:webHidden/>
          </w:rPr>
          <w:t>55</w:t>
        </w:r>
        <w:r w:rsidR="00215509">
          <w:rPr>
            <w:noProof/>
            <w:webHidden/>
          </w:rPr>
          <w:fldChar w:fldCharType="end"/>
        </w:r>
      </w:hyperlink>
    </w:p>
    <w:p w14:paraId="0948BE0E" w14:textId="670E4E24" w:rsidR="00215509" w:rsidRDefault="00000000" w:rsidP="00215509">
      <w:pPr>
        <w:pStyle w:val="TOC1"/>
        <w:rPr>
          <w:rFonts w:cstheme="minorBidi"/>
          <w:noProof/>
          <w:kern w:val="2"/>
          <w:sz w:val="21"/>
          <w14:ligatures w14:val="standardContextual"/>
        </w:rPr>
      </w:pPr>
      <w:hyperlink w:anchor="_Toc153322593" w:history="1">
        <w:r w:rsidR="00215509" w:rsidRPr="009336F1">
          <w:rPr>
            <w:rStyle w:val="aa"/>
            <w:rFonts w:ascii="Arial" w:hAnsi="Arial" w:cs="Arial"/>
            <w:b/>
            <w:bCs/>
            <w:noProof/>
          </w:rPr>
          <w:t>6. NMR Spectra</w:t>
        </w:r>
        <w:r w:rsidR="00215509">
          <w:rPr>
            <w:noProof/>
            <w:webHidden/>
          </w:rPr>
          <w:tab/>
        </w:r>
        <w:r w:rsidR="00215509">
          <w:rPr>
            <w:noProof/>
            <w:webHidden/>
          </w:rPr>
          <w:fldChar w:fldCharType="begin"/>
        </w:r>
        <w:r w:rsidR="00215509">
          <w:rPr>
            <w:noProof/>
            <w:webHidden/>
          </w:rPr>
          <w:instrText xml:space="preserve"> PAGEREF _Toc153322593 \h </w:instrText>
        </w:r>
        <w:r w:rsidR="00215509">
          <w:rPr>
            <w:noProof/>
            <w:webHidden/>
          </w:rPr>
        </w:r>
        <w:r w:rsidR="00215509">
          <w:rPr>
            <w:noProof/>
            <w:webHidden/>
          </w:rPr>
          <w:fldChar w:fldCharType="separate"/>
        </w:r>
        <w:r w:rsidR="005721C5">
          <w:rPr>
            <w:noProof/>
            <w:webHidden/>
          </w:rPr>
          <w:t>57</w:t>
        </w:r>
        <w:r w:rsidR="00215509">
          <w:rPr>
            <w:noProof/>
            <w:webHidden/>
          </w:rPr>
          <w:fldChar w:fldCharType="end"/>
        </w:r>
      </w:hyperlink>
    </w:p>
    <w:p w14:paraId="46AFD050" w14:textId="44BFEC33" w:rsidR="00215509" w:rsidRDefault="00000000" w:rsidP="00215509">
      <w:pPr>
        <w:pStyle w:val="TOC1"/>
        <w:rPr>
          <w:rFonts w:cstheme="minorBidi"/>
          <w:noProof/>
          <w:kern w:val="2"/>
          <w:sz w:val="21"/>
          <w14:ligatures w14:val="standardContextual"/>
        </w:rPr>
      </w:pPr>
      <w:hyperlink w:anchor="_Toc153322594" w:history="1">
        <w:r w:rsidR="00215509" w:rsidRPr="009336F1">
          <w:rPr>
            <w:rStyle w:val="aa"/>
            <w:rFonts w:ascii="Arial" w:hAnsi="Arial" w:cs="Arial"/>
            <w:b/>
            <w:bCs/>
            <w:noProof/>
          </w:rPr>
          <w:t>7. Reference</w:t>
        </w:r>
        <w:r w:rsidR="00215509">
          <w:rPr>
            <w:noProof/>
            <w:webHidden/>
          </w:rPr>
          <w:tab/>
        </w:r>
        <w:r w:rsidR="00215509">
          <w:rPr>
            <w:noProof/>
            <w:webHidden/>
          </w:rPr>
          <w:fldChar w:fldCharType="begin"/>
        </w:r>
        <w:r w:rsidR="00215509">
          <w:rPr>
            <w:noProof/>
            <w:webHidden/>
          </w:rPr>
          <w:instrText xml:space="preserve"> PAGEREF _Toc153322594 \h </w:instrText>
        </w:r>
        <w:r w:rsidR="00215509">
          <w:rPr>
            <w:noProof/>
            <w:webHidden/>
          </w:rPr>
        </w:r>
        <w:r w:rsidR="00215509">
          <w:rPr>
            <w:noProof/>
            <w:webHidden/>
          </w:rPr>
          <w:fldChar w:fldCharType="separate"/>
        </w:r>
        <w:r w:rsidR="005721C5">
          <w:rPr>
            <w:noProof/>
            <w:webHidden/>
          </w:rPr>
          <w:t>176</w:t>
        </w:r>
        <w:r w:rsidR="00215509">
          <w:rPr>
            <w:noProof/>
            <w:webHidden/>
          </w:rPr>
          <w:fldChar w:fldCharType="end"/>
        </w:r>
      </w:hyperlink>
    </w:p>
    <w:p w14:paraId="092FB632" w14:textId="77777777" w:rsidR="00552AC7" w:rsidRDefault="00361256" w:rsidP="00552AC7">
      <w:pPr>
        <w:spacing w:afterLines="50" w:after="156"/>
        <w:rPr>
          <w:rFonts w:ascii="Arial" w:hAnsi="Arial" w:cs="Arial"/>
          <w:b/>
          <w:bCs/>
          <w:sz w:val="17"/>
          <w:szCs w:val="17"/>
          <w:lang w:val="zh-CN"/>
        </w:rPr>
        <w:sectPr w:rsidR="00552AC7" w:rsidSect="005555F8">
          <w:footerReference w:type="default" r:id="rId8"/>
          <w:pgSz w:w="11906" w:h="16838"/>
          <w:pgMar w:top="1440" w:right="1080" w:bottom="1440" w:left="1080" w:header="851" w:footer="992" w:gutter="0"/>
          <w:pgNumType w:start="1"/>
          <w:cols w:space="425"/>
          <w:docGrid w:type="lines" w:linePitch="312"/>
        </w:sectPr>
      </w:pPr>
      <w:r w:rsidRPr="007B3A09">
        <w:rPr>
          <w:rFonts w:ascii="Arial" w:hAnsi="Arial" w:cs="Arial"/>
          <w:b/>
          <w:bCs/>
          <w:sz w:val="17"/>
          <w:szCs w:val="17"/>
          <w:lang w:val="zh-CN"/>
        </w:rPr>
        <w:fldChar w:fldCharType="end"/>
      </w:r>
    </w:p>
    <w:p w14:paraId="57F31779" w14:textId="0229014D" w:rsidR="00763498" w:rsidRPr="00763498" w:rsidRDefault="00763498" w:rsidP="00AD6DDC">
      <w:pPr>
        <w:spacing w:afterLines="50" w:after="120"/>
        <w:outlineLvl w:val="0"/>
        <w:rPr>
          <w:rFonts w:ascii="Arial" w:hAnsi="Arial" w:cs="Arial"/>
          <w:b/>
          <w:bCs/>
          <w:sz w:val="28"/>
          <w:szCs w:val="28"/>
        </w:rPr>
      </w:pPr>
      <w:bookmarkStart w:id="1" w:name="_Toc153322573"/>
      <w:bookmarkStart w:id="2" w:name="_Hlk149432777"/>
      <w:r>
        <w:rPr>
          <w:rFonts w:ascii="Arial" w:hAnsi="Arial" w:cs="Arial"/>
          <w:b/>
          <w:bCs/>
          <w:sz w:val="28"/>
          <w:szCs w:val="28"/>
        </w:rPr>
        <w:lastRenderedPageBreak/>
        <w:t xml:space="preserve">1. </w:t>
      </w:r>
      <w:r w:rsidRPr="003268DE">
        <w:rPr>
          <w:rFonts w:ascii="Arial" w:hAnsi="Arial" w:cs="Arial"/>
          <w:b/>
          <w:bCs/>
          <w:sz w:val="28"/>
          <w:szCs w:val="28"/>
        </w:rPr>
        <w:t>General Information</w:t>
      </w:r>
      <w:bookmarkEnd w:id="1"/>
    </w:p>
    <w:bookmarkEnd w:id="2"/>
    <w:p w14:paraId="6B07266B" w14:textId="3EA7E87B" w:rsidR="00F82412" w:rsidRPr="00C75C22" w:rsidRDefault="00F82412" w:rsidP="005C534B">
      <w:pPr>
        <w:spacing w:line="360" w:lineRule="auto"/>
        <w:rPr>
          <w:rFonts w:ascii="Arial" w:hAnsi="Arial" w:cs="Arial"/>
          <w:b/>
          <w:bCs/>
        </w:rPr>
      </w:pPr>
      <w:r w:rsidRPr="00C75C22">
        <w:rPr>
          <w:rFonts w:ascii="Arial" w:hAnsi="Arial" w:cs="Arial"/>
          <w:b/>
          <w:bCs/>
        </w:rPr>
        <w:t>Reagents</w:t>
      </w:r>
      <w:r w:rsidR="00AC6EAE" w:rsidRPr="00C75C22">
        <w:rPr>
          <w:rFonts w:ascii="Arial" w:hAnsi="Arial" w:cs="Arial"/>
          <w:b/>
          <w:bCs/>
        </w:rPr>
        <w:t xml:space="preserve"> and </w:t>
      </w:r>
      <w:r w:rsidR="002B081F" w:rsidRPr="00C75C22">
        <w:rPr>
          <w:rFonts w:ascii="Arial" w:hAnsi="Arial" w:cs="Arial"/>
          <w:b/>
          <w:bCs/>
        </w:rPr>
        <w:t>S</w:t>
      </w:r>
      <w:r w:rsidR="00AC6EAE" w:rsidRPr="00C75C22">
        <w:rPr>
          <w:rFonts w:ascii="Arial" w:hAnsi="Arial" w:cs="Arial"/>
          <w:b/>
          <w:bCs/>
        </w:rPr>
        <w:t>olvents</w:t>
      </w:r>
    </w:p>
    <w:p w14:paraId="22C2BB2A" w14:textId="1B8633A0" w:rsidR="00AC6EAE" w:rsidRPr="00836870" w:rsidRDefault="00F25BD3" w:rsidP="00140143">
      <w:pPr>
        <w:spacing w:line="360" w:lineRule="auto"/>
        <w:ind w:firstLineChars="200" w:firstLine="440"/>
        <w:jc w:val="both"/>
        <w:rPr>
          <w:rFonts w:ascii="Arial" w:hAnsi="Arial" w:cs="Arial"/>
          <w:sz w:val="22"/>
          <w:szCs w:val="22"/>
        </w:rPr>
      </w:pPr>
      <w:r w:rsidRPr="00836870">
        <w:rPr>
          <w:rFonts w:ascii="Arial" w:hAnsi="Arial" w:cs="Arial"/>
          <w:sz w:val="22"/>
          <w:szCs w:val="22"/>
        </w:rPr>
        <w:t xml:space="preserve">Unless otherwise noted, all chemicals used in the preparation of starting materials were commercially available and were used as received without further purifications. Metal catalysts and ligands were purchased from Acros, </w:t>
      </w:r>
      <w:r w:rsidR="00DC728C" w:rsidRPr="00836870">
        <w:rPr>
          <w:rFonts w:ascii="Arial" w:hAnsi="Arial" w:cs="Arial"/>
          <w:sz w:val="22"/>
          <w:szCs w:val="22"/>
        </w:rPr>
        <w:t>Laajoo</w:t>
      </w:r>
      <w:r w:rsidRPr="00836870">
        <w:rPr>
          <w:rFonts w:ascii="Arial" w:hAnsi="Arial" w:cs="Arial"/>
          <w:sz w:val="22"/>
          <w:szCs w:val="22"/>
        </w:rPr>
        <w:t xml:space="preserve">, </w:t>
      </w:r>
      <w:r w:rsidR="00DC728C" w:rsidRPr="00836870">
        <w:rPr>
          <w:rFonts w:ascii="Arial" w:hAnsi="Arial" w:cs="Arial"/>
          <w:sz w:val="22"/>
          <w:szCs w:val="22"/>
        </w:rPr>
        <w:t>Energy Chemical</w:t>
      </w:r>
      <w:r w:rsidRPr="00836870">
        <w:rPr>
          <w:rFonts w:ascii="Arial" w:hAnsi="Arial" w:cs="Arial"/>
          <w:sz w:val="22"/>
          <w:szCs w:val="22"/>
        </w:rPr>
        <w:t xml:space="preserve">, </w:t>
      </w:r>
      <w:r w:rsidR="00DC728C" w:rsidRPr="00836870">
        <w:rPr>
          <w:rFonts w:ascii="Arial" w:hAnsi="Arial" w:cs="Arial"/>
          <w:sz w:val="22"/>
          <w:szCs w:val="22"/>
        </w:rPr>
        <w:t>Bidepharm</w:t>
      </w:r>
      <w:r w:rsidRPr="00836870">
        <w:rPr>
          <w:rFonts w:ascii="Arial" w:hAnsi="Arial" w:cs="Arial"/>
          <w:sz w:val="22"/>
          <w:szCs w:val="22"/>
        </w:rPr>
        <w:t xml:space="preserve">, and </w:t>
      </w:r>
      <w:r w:rsidR="00DC728C" w:rsidRPr="00836870">
        <w:rPr>
          <w:rFonts w:ascii="Arial" w:hAnsi="Arial" w:cs="Arial"/>
          <w:sz w:val="22"/>
          <w:szCs w:val="22"/>
        </w:rPr>
        <w:t>Accela</w:t>
      </w:r>
      <w:r w:rsidRPr="00836870">
        <w:rPr>
          <w:rFonts w:ascii="Arial" w:hAnsi="Arial" w:cs="Arial"/>
          <w:sz w:val="22"/>
          <w:szCs w:val="22"/>
        </w:rPr>
        <w:t xml:space="preserve">. Other chemicals were purchased from </w:t>
      </w:r>
      <w:r w:rsidR="00874BB5" w:rsidRPr="00836870">
        <w:rPr>
          <w:rFonts w:ascii="Arial" w:hAnsi="Arial" w:cs="Arial"/>
          <w:sz w:val="22"/>
          <w:szCs w:val="22"/>
        </w:rPr>
        <w:t>Macklin</w:t>
      </w:r>
      <w:r w:rsidRPr="00836870">
        <w:rPr>
          <w:rFonts w:ascii="Arial" w:hAnsi="Arial" w:cs="Arial"/>
          <w:sz w:val="22"/>
          <w:szCs w:val="22"/>
        </w:rPr>
        <w:t xml:space="preserve">, Adamas, and </w:t>
      </w:r>
      <w:r w:rsidR="00033127" w:rsidRPr="00836870">
        <w:rPr>
          <w:rFonts w:ascii="Arial" w:hAnsi="Arial" w:cs="Arial"/>
          <w:sz w:val="22"/>
          <w:szCs w:val="22"/>
        </w:rPr>
        <w:t>Innochem</w:t>
      </w:r>
      <w:r w:rsidRPr="00836870">
        <w:rPr>
          <w:rFonts w:ascii="Arial" w:hAnsi="Arial" w:cs="Arial"/>
          <w:sz w:val="22"/>
          <w:szCs w:val="22"/>
        </w:rPr>
        <w:t>, and were directly used without further purifications.</w:t>
      </w:r>
    </w:p>
    <w:p w14:paraId="06773222" w14:textId="7B73BF15" w:rsidR="00874BB5" w:rsidRPr="00836870" w:rsidRDefault="00874BB5" w:rsidP="00C75C22">
      <w:pPr>
        <w:spacing w:line="360" w:lineRule="auto"/>
        <w:ind w:firstLineChars="200" w:firstLine="440"/>
        <w:jc w:val="both"/>
        <w:rPr>
          <w:rFonts w:ascii="Arial" w:eastAsiaTheme="minorEastAsia" w:hAnsi="Arial" w:cs="Arial"/>
          <w:sz w:val="22"/>
          <w:szCs w:val="22"/>
          <w:lang w:eastAsia="zh-CN"/>
        </w:rPr>
      </w:pPr>
      <w:r w:rsidRPr="00836870">
        <w:rPr>
          <w:rFonts w:ascii="Arial" w:eastAsiaTheme="minorEastAsia" w:hAnsi="Arial" w:cs="Arial"/>
          <w:sz w:val="22"/>
          <w:szCs w:val="22"/>
          <w:lang w:eastAsia="zh-CN"/>
        </w:rPr>
        <w:t>An</w:t>
      </w:r>
      <w:r w:rsidR="00ED04B8" w:rsidRPr="00836870">
        <w:rPr>
          <w:rFonts w:ascii="Arial" w:eastAsiaTheme="minorEastAsia" w:hAnsi="Arial" w:cs="Arial"/>
          <w:sz w:val="22"/>
          <w:szCs w:val="22"/>
          <w:lang w:eastAsia="zh-CN"/>
        </w:rPr>
        <w:t xml:space="preserve">hydrous </w:t>
      </w:r>
      <w:r w:rsidR="00F555D7" w:rsidRPr="00836870">
        <w:rPr>
          <w:rFonts w:ascii="Arial" w:eastAsiaTheme="minorEastAsia" w:hAnsi="Arial" w:cs="Arial"/>
          <w:sz w:val="22"/>
          <w:szCs w:val="22"/>
          <w:lang w:eastAsia="zh-CN"/>
        </w:rPr>
        <w:t>solvents</w:t>
      </w:r>
      <w:r w:rsidR="00D61D88" w:rsidRPr="00836870">
        <w:rPr>
          <w:rFonts w:ascii="Arial" w:eastAsiaTheme="minorEastAsia" w:hAnsi="Arial" w:cs="Arial"/>
          <w:sz w:val="22"/>
          <w:szCs w:val="22"/>
          <w:lang w:eastAsia="zh-CN"/>
        </w:rPr>
        <w:t xml:space="preserve"> </w:t>
      </w:r>
      <w:r w:rsidR="00D61D88" w:rsidRPr="00836870">
        <w:rPr>
          <w:rFonts w:ascii="Arial" w:hAnsi="Arial" w:cs="Arial"/>
          <w:sz w:val="22"/>
          <w:szCs w:val="22"/>
        </w:rPr>
        <w:t>were purchased from Energy Chemical</w:t>
      </w:r>
      <w:r w:rsidR="00F555D7" w:rsidRPr="00836870">
        <w:rPr>
          <w:rFonts w:ascii="Arial" w:hAnsi="Arial" w:cs="Arial"/>
          <w:sz w:val="22"/>
          <w:szCs w:val="22"/>
        </w:rPr>
        <w:t xml:space="preserve"> and Innochem</w:t>
      </w:r>
      <w:r w:rsidR="00D61D88" w:rsidRPr="00836870">
        <w:rPr>
          <w:rFonts w:ascii="Arial" w:hAnsi="Arial" w:cs="Arial"/>
          <w:sz w:val="22"/>
          <w:szCs w:val="22"/>
        </w:rPr>
        <w:t>. Toluene was distilled from sodium/benzophenone and stored under nitrogen before use.</w:t>
      </w:r>
    </w:p>
    <w:p w14:paraId="17F78056" w14:textId="036D804C" w:rsidR="00F82412" w:rsidRPr="00C75C22" w:rsidRDefault="00F82412" w:rsidP="005C534B">
      <w:pPr>
        <w:spacing w:line="360" w:lineRule="auto"/>
        <w:rPr>
          <w:rFonts w:ascii="Arial" w:hAnsi="Arial" w:cs="Arial"/>
          <w:b/>
          <w:bCs/>
        </w:rPr>
      </w:pPr>
      <w:r w:rsidRPr="00C75C22">
        <w:rPr>
          <w:rFonts w:ascii="Arial" w:hAnsi="Arial" w:cs="Arial"/>
          <w:b/>
          <w:bCs/>
        </w:rPr>
        <w:t>Analytical Methods</w:t>
      </w:r>
    </w:p>
    <w:p w14:paraId="0274769E" w14:textId="77777777" w:rsidR="00AD20BA" w:rsidRPr="00836870" w:rsidRDefault="00F82412" w:rsidP="00140143">
      <w:pPr>
        <w:pStyle w:val="P1withIndendation"/>
        <w:spacing w:after="0" w:line="360" w:lineRule="auto"/>
        <w:rPr>
          <w:rStyle w:val="Comment"/>
          <w:rFonts w:cs="Arial"/>
          <w:color w:val="auto"/>
          <w:sz w:val="22"/>
          <w:szCs w:val="22"/>
        </w:rPr>
      </w:pPr>
      <w:r w:rsidRPr="00836870">
        <w:rPr>
          <w:rStyle w:val="Comment"/>
          <w:rFonts w:cs="Arial"/>
          <w:color w:val="auto"/>
          <w:sz w:val="22"/>
          <w:szCs w:val="22"/>
          <w:vertAlign w:val="superscript"/>
        </w:rPr>
        <w:t>1</w:t>
      </w:r>
      <w:r w:rsidRPr="00836870">
        <w:rPr>
          <w:rStyle w:val="Comment"/>
          <w:rFonts w:cs="Arial"/>
          <w:color w:val="auto"/>
          <w:sz w:val="22"/>
          <w:szCs w:val="22"/>
        </w:rPr>
        <w:t>H</w:t>
      </w:r>
      <w:r w:rsidR="009E5DFF" w:rsidRPr="00836870">
        <w:rPr>
          <w:rStyle w:val="Comment"/>
          <w:rFonts w:cs="Arial"/>
          <w:color w:val="auto"/>
          <w:sz w:val="22"/>
          <w:szCs w:val="22"/>
        </w:rPr>
        <w:t xml:space="preserve">, </w:t>
      </w:r>
      <w:r w:rsidR="009E5DFF" w:rsidRPr="00836870">
        <w:rPr>
          <w:rStyle w:val="Comment"/>
          <w:rFonts w:cs="Arial"/>
          <w:color w:val="auto"/>
          <w:sz w:val="22"/>
          <w:szCs w:val="22"/>
          <w:vertAlign w:val="superscript"/>
        </w:rPr>
        <w:t>13</w:t>
      </w:r>
      <w:r w:rsidR="009E5DFF" w:rsidRPr="00836870">
        <w:rPr>
          <w:rStyle w:val="Comment"/>
          <w:rFonts w:cs="Arial"/>
          <w:color w:val="auto"/>
          <w:sz w:val="22"/>
          <w:szCs w:val="22"/>
        </w:rPr>
        <w:t xml:space="preserve">C </w:t>
      </w:r>
      <w:r w:rsidRPr="00836870">
        <w:rPr>
          <w:rStyle w:val="Comment"/>
          <w:rFonts w:cs="Arial"/>
          <w:color w:val="auto"/>
          <w:sz w:val="22"/>
          <w:szCs w:val="22"/>
        </w:rPr>
        <w:t xml:space="preserve">and </w:t>
      </w:r>
      <w:r w:rsidR="009E5DFF" w:rsidRPr="00836870">
        <w:rPr>
          <w:rStyle w:val="Comment"/>
          <w:rFonts w:cs="Arial"/>
          <w:color w:val="auto"/>
          <w:sz w:val="22"/>
          <w:szCs w:val="22"/>
          <w:vertAlign w:val="superscript"/>
        </w:rPr>
        <w:t>19</w:t>
      </w:r>
      <w:r w:rsidR="009E5DFF" w:rsidRPr="00836870">
        <w:rPr>
          <w:rStyle w:val="Comment"/>
          <w:rFonts w:cs="Arial"/>
          <w:color w:val="auto"/>
          <w:sz w:val="22"/>
          <w:szCs w:val="22"/>
        </w:rPr>
        <w:t xml:space="preserve">F </w:t>
      </w:r>
      <w:r w:rsidRPr="00836870">
        <w:rPr>
          <w:rStyle w:val="Comment"/>
          <w:rFonts w:cs="Arial"/>
          <w:color w:val="auto"/>
          <w:sz w:val="22"/>
          <w:szCs w:val="22"/>
        </w:rPr>
        <w:t>NMR spectra were recorded using a Bruker DRX-400 spectrometer or a Bruker DRX-500 spectrometer using CDCl</w:t>
      </w:r>
      <w:r w:rsidRPr="00836870">
        <w:rPr>
          <w:rStyle w:val="Comment"/>
          <w:rFonts w:cs="Arial"/>
          <w:color w:val="auto"/>
          <w:sz w:val="22"/>
          <w:szCs w:val="22"/>
          <w:vertAlign w:val="subscript"/>
        </w:rPr>
        <w:t>3</w:t>
      </w:r>
      <w:r w:rsidRPr="00836870">
        <w:rPr>
          <w:rStyle w:val="Comment"/>
          <w:rFonts w:cs="Arial"/>
          <w:color w:val="auto"/>
          <w:sz w:val="22"/>
          <w:szCs w:val="22"/>
        </w:rPr>
        <w:t xml:space="preserve"> as solvent. The chemical shifts are referenced to signals at 7.26</w:t>
      </w:r>
      <w:r w:rsidR="005D7DD5" w:rsidRPr="00836870">
        <w:rPr>
          <w:rStyle w:val="Comment"/>
          <w:rFonts w:cs="Arial"/>
          <w:color w:val="auto"/>
          <w:sz w:val="22"/>
          <w:szCs w:val="22"/>
        </w:rPr>
        <w:t xml:space="preserve"> </w:t>
      </w:r>
      <w:r w:rsidRPr="00836870">
        <w:rPr>
          <w:rStyle w:val="Comment"/>
          <w:rFonts w:cs="Arial"/>
          <w:color w:val="auto"/>
          <w:sz w:val="22"/>
          <w:szCs w:val="22"/>
        </w:rPr>
        <w:t>and 77.0 ppm, respectively, and chloroform is solvent with TMS as the internal standard. Chemical shifts are reported in parts per million (ppm), multiplicities are indicated by s (singlet), d (doublet), t (triplet), q (quartet), m (multiplet) and br (broad). Coupling constants (J) are reported in Hertz. Melting points were measured using a melting point instrument. Mass spectra were recorded on a Thermo Scientific ISQ gas chromatograph-mass spectrometer. GC analyses were performed on an Agilent 7890B GC equipped with HP-5 columns (30 m × 320 μm × 0.25 μm), FID detectors, and hydrogen as the carrier gas. GC/MS analyses were performed on a Shimadzu GCMS-QP2010SE equipped with an RTX-5MS column (30 m × 0.25 mm × 0.25 μm) with a quadrupole mass analyzer using helium as the carrier gas. TLC was performed by using commercially prepared 100-400 mesh silica gel plates and visualization was effected at 254 nm.</w:t>
      </w:r>
    </w:p>
    <w:p w14:paraId="32020E50" w14:textId="7C63244C" w:rsidR="002B292E" w:rsidRPr="00AD6DDC" w:rsidRDefault="00140143" w:rsidP="00AD6DDC">
      <w:pPr>
        <w:widowControl w:val="0"/>
        <w:rPr>
          <w:rFonts w:eastAsiaTheme="minorEastAsia"/>
          <w:kern w:val="2"/>
          <w:sz w:val="22"/>
          <w:szCs w:val="22"/>
          <w:lang w:val="en-US" w:eastAsia="zh-CN"/>
        </w:rPr>
      </w:pPr>
      <w:r w:rsidRPr="00AD6DDC">
        <w:rPr>
          <w:rFonts w:eastAsiaTheme="minorEastAsia"/>
          <w:kern w:val="2"/>
          <w:sz w:val="22"/>
          <w:szCs w:val="22"/>
          <w:lang w:val="en-US" w:eastAsia="zh-CN"/>
        </w:rPr>
        <w:br w:type="page"/>
      </w:r>
    </w:p>
    <w:p w14:paraId="37D46140" w14:textId="3EE8C1BC" w:rsidR="003B3EC4" w:rsidRPr="00763498" w:rsidRDefault="00763498" w:rsidP="00C55203">
      <w:pPr>
        <w:spacing w:afterLines="50" w:after="120"/>
        <w:outlineLvl w:val="0"/>
        <w:rPr>
          <w:rFonts w:ascii="Arial" w:hAnsi="Arial" w:cs="Arial"/>
          <w:b/>
          <w:bCs/>
          <w:sz w:val="28"/>
          <w:szCs w:val="28"/>
        </w:rPr>
      </w:pPr>
      <w:bookmarkStart w:id="3" w:name="_Toc109741058"/>
      <w:bookmarkStart w:id="4" w:name="_Toc153322574"/>
      <w:r>
        <w:rPr>
          <w:rFonts w:ascii="Arial" w:hAnsi="Arial" w:cs="Arial"/>
          <w:b/>
          <w:bCs/>
          <w:sz w:val="28"/>
          <w:szCs w:val="28"/>
        </w:rPr>
        <w:lastRenderedPageBreak/>
        <w:t xml:space="preserve">2. </w:t>
      </w:r>
      <w:bookmarkEnd w:id="3"/>
      <w:r w:rsidR="003B3EC4" w:rsidRPr="00763498">
        <w:rPr>
          <w:rFonts w:ascii="Arial" w:hAnsi="Arial" w:cs="Arial"/>
          <w:b/>
          <w:bCs/>
          <w:sz w:val="28"/>
          <w:szCs w:val="28"/>
        </w:rPr>
        <w:t>Optimization of Reaction Conditions</w:t>
      </w:r>
      <w:bookmarkEnd w:id="4"/>
    </w:p>
    <w:p w14:paraId="258CE644" w14:textId="793D5574" w:rsidR="00513A47" w:rsidRPr="00C75C22" w:rsidRDefault="00A94287" w:rsidP="005C534B">
      <w:pPr>
        <w:spacing w:line="360" w:lineRule="auto"/>
        <w:outlineLvl w:val="1"/>
        <w:rPr>
          <w:rFonts w:ascii="Arial" w:hAnsi="Arial" w:cs="Arial"/>
          <w:b/>
          <w:bCs/>
          <w:color w:val="000000"/>
        </w:rPr>
      </w:pPr>
      <w:bookmarkStart w:id="5" w:name="_Toc153322575"/>
      <w:r>
        <w:rPr>
          <w:rFonts w:ascii="Arial" w:hAnsi="Arial" w:cs="Arial"/>
          <w:b/>
          <w:bCs/>
        </w:rPr>
        <w:t>2</w:t>
      </w:r>
      <w:r w:rsidR="003B3EC4" w:rsidRPr="00C75C22">
        <w:rPr>
          <w:rFonts w:ascii="Arial" w:hAnsi="Arial" w:cs="Arial"/>
          <w:b/>
          <w:bCs/>
        </w:rPr>
        <w:t>.1 General Procedure</w:t>
      </w:r>
      <w:r w:rsidR="003B3EC4" w:rsidRPr="00C75C22" w:rsidDel="003B3EC4">
        <w:rPr>
          <w:rFonts w:ascii="Arial" w:hAnsi="Arial" w:cs="Arial"/>
          <w:b/>
          <w:bCs/>
        </w:rPr>
        <w:t xml:space="preserve"> </w:t>
      </w:r>
      <w:r w:rsidR="00513A47" w:rsidRPr="00C75C22">
        <w:rPr>
          <w:rFonts w:ascii="Arial" w:hAnsi="Arial" w:cs="Arial"/>
          <w:b/>
          <w:bCs/>
          <w:color w:val="000000"/>
        </w:rPr>
        <w:t>for the Optimization Reactions</w:t>
      </w:r>
      <w:bookmarkEnd w:id="5"/>
    </w:p>
    <w:p w14:paraId="655EC976" w14:textId="674CBF09" w:rsidR="00AD20BA" w:rsidRPr="00836870" w:rsidRDefault="00513A47" w:rsidP="00836870">
      <w:pPr>
        <w:spacing w:line="360" w:lineRule="auto"/>
        <w:ind w:firstLineChars="200" w:firstLine="440"/>
        <w:jc w:val="both"/>
        <w:rPr>
          <w:b/>
          <w:bCs/>
          <w:sz w:val="22"/>
          <w:szCs w:val="22"/>
        </w:rPr>
      </w:pPr>
      <w:r w:rsidRPr="00836870">
        <w:rPr>
          <w:rFonts w:ascii="Arial" w:hAnsi="Arial" w:cs="Arial"/>
          <w:color w:val="000000"/>
          <w:sz w:val="22"/>
          <w:szCs w:val="22"/>
        </w:rPr>
        <w:t xml:space="preserve">The procedure was conducted in a nitrogen-filled glove box. To a reaction vial equipped with a magnetic stir bar was added the indicated catalyst (10 mol%), ligand (15 mol%), and reductant (0.20 mmol, 2.0 equiv). A solution of substrate </w:t>
      </w:r>
      <w:r w:rsidRPr="00836870">
        <w:rPr>
          <w:rFonts w:ascii="Arial" w:hAnsi="Arial" w:cs="Arial"/>
          <w:b/>
          <w:bCs/>
          <w:color w:val="000000"/>
          <w:sz w:val="22"/>
          <w:szCs w:val="22"/>
        </w:rPr>
        <w:t>1a</w:t>
      </w:r>
      <w:r w:rsidRPr="00836870">
        <w:rPr>
          <w:rFonts w:ascii="Arial" w:hAnsi="Arial" w:cs="Arial"/>
          <w:color w:val="000000"/>
          <w:sz w:val="22"/>
          <w:szCs w:val="22"/>
        </w:rPr>
        <w:t xml:space="preserve"> (17.8 mg, 0.10 mmol, 1.0 equiv) and </w:t>
      </w:r>
      <w:r w:rsidR="00E4634E" w:rsidRPr="00836870">
        <w:rPr>
          <w:rFonts w:ascii="Arial" w:hAnsi="Arial" w:cs="Arial"/>
          <w:color w:val="000000"/>
          <w:sz w:val="22"/>
          <w:szCs w:val="22"/>
        </w:rPr>
        <w:t>TMSCl</w:t>
      </w:r>
      <w:r w:rsidRPr="00836870">
        <w:rPr>
          <w:rFonts w:ascii="Arial" w:hAnsi="Arial" w:cs="Arial"/>
          <w:color w:val="000000"/>
          <w:sz w:val="22"/>
          <w:szCs w:val="22"/>
        </w:rPr>
        <w:t xml:space="preserve"> (32.6 mg, 0.30 mmol, 3.0 equiv) in 1.0 mL of the indicated solvent was then added by syringe, and the resultung mixture was maintained with stirring at </w:t>
      </w:r>
      <w:r w:rsidR="0054046D" w:rsidRPr="00836870">
        <w:rPr>
          <w:rFonts w:ascii="Arial" w:hAnsi="Arial" w:cs="Arial"/>
          <w:color w:val="000000"/>
          <w:sz w:val="22"/>
          <w:szCs w:val="22"/>
        </w:rPr>
        <w:t>room temperature</w:t>
      </w:r>
      <w:r w:rsidRPr="00836870">
        <w:rPr>
          <w:rFonts w:ascii="Arial" w:hAnsi="Arial" w:cs="Arial"/>
          <w:color w:val="000000"/>
          <w:sz w:val="22"/>
          <w:szCs w:val="22"/>
        </w:rPr>
        <w:t xml:space="preserve"> for 4-6 h. After the indicated reaction time, the mixture was diluted with EtOAc (10 mL) and washed with water. The organic phase was then dried over anhydrous Na</w:t>
      </w:r>
      <w:r w:rsidRPr="00836870">
        <w:rPr>
          <w:rFonts w:ascii="Arial" w:hAnsi="Arial" w:cs="Arial"/>
          <w:color w:val="000000"/>
          <w:sz w:val="22"/>
          <w:szCs w:val="22"/>
          <w:vertAlign w:val="subscript"/>
        </w:rPr>
        <w:t>2</w:t>
      </w:r>
      <w:r w:rsidRPr="00836870">
        <w:rPr>
          <w:rFonts w:ascii="Arial" w:hAnsi="Arial" w:cs="Arial"/>
          <w:color w:val="000000"/>
          <w:sz w:val="22"/>
          <w:szCs w:val="22"/>
        </w:rPr>
        <w:t>SO</w:t>
      </w:r>
      <w:r w:rsidRPr="00836870">
        <w:rPr>
          <w:rFonts w:ascii="Arial" w:hAnsi="Arial" w:cs="Arial"/>
          <w:color w:val="000000"/>
          <w:sz w:val="22"/>
          <w:szCs w:val="22"/>
          <w:vertAlign w:val="subscript"/>
        </w:rPr>
        <w:t>4</w:t>
      </w:r>
      <w:r w:rsidRPr="00836870">
        <w:rPr>
          <w:rFonts w:ascii="Arial" w:hAnsi="Arial" w:cs="Arial"/>
          <w:color w:val="000000"/>
          <w:sz w:val="22"/>
          <w:szCs w:val="22"/>
        </w:rPr>
        <w:t>, filtered, and concentrated in vacuo. The residue was dissolved with 2 mL EtOAc and subjected to GC analysis with dodecane as the internal standard</w:t>
      </w:r>
      <w:r w:rsidRPr="00836870">
        <w:rPr>
          <w:b/>
          <w:bCs/>
          <w:sz w:val="22"/>
          <w:szCs w:val="22"/>
        </w:rPr>
        <w:t>.</w:t>
      </w:r>
    </w:p>
    <w:p w14:paraId="0F1CF73F" w14:textId="6C323FA4" w:rsidR="00140143" w:rsidRPr="00AD6DDC" w:rsidRDefault="00140143" w:rsidP="00AD6DDC">
      <w:pPr>
        <w:widowControl w:val="0"/>
        <w:rPr>
          <w:rFonts w:ascii="Arial" w:eastAsiaTheme="minorEastAsia" w:hAnsi="Arial" w:cs="Arial"/>
          <w:kern w:val="2"/>
          <w:sz w:val="22"/>
          <w:szCs w:val="22"/>
          <w:lang w:val="en-US" w:eastAsia="zh-CN"/>
        </w:rPr>
      </w:pPr>
      <w:r w:rsidRPr="00AD6DDC">
        <w:rPr>
          <w:rFonts w:ascii="Arial" w:eastAsiaTheme="minorEastAsia" w:hAnsi="Arial" w:cs="Arial"/>
          <w:kern w:val="2"/>
          <w:sz w:val="22"/>
          <w:szCs w:val="22"/>
          <w:lang w:val="en-US" w:eastAsia="zh-CN"/>
        </w:rPr>
        <w:br w:type="page"/>
      </w:r>
    </w:p>
    <w:p w14:paraId="56D356B8" w14:textId="1A07A99D" w:rsidR="00513A47" w:rsidRPr="00C75C22" w:rsidRDefault="00513A47" w:rsidP="00C75C22">
      <w:pPr>
        <w:widowControl w:val="0"/>
        <w:spacing w:afterLines="50" w:after="120"/>
        <w:jc w:val="both"/>
        <w:outlineLvl w:val="1"/>
        <w:rPr>
          <w:rFonts w:ascii="Arial" w:eastAsiaTheme="minorEastAsia" w:hAnsi="Arial" w:cs="Arial"/>
          <w:kern w:val="2"/>
          <w:lang w:val="en-US" w:eastAsia="zh-CN"/>
        </w:rPr>
      </w:pPr>
      <w:bookmarkStart w:id="6" w:name="_Toc153322576"/>
      <w:bookmarkStart w:id="7" w:name="_Toc109741059"/>
      <w:r w:rsidRPr="00C75C22">
        <w:rPr>
          <w:rFonts w:ascii="Arial" w:eastAsiaTheme="minorEastAsia" w:hAnsi="Arial" w:cs="Arial"/>
          <w:b/>
          <w:bCs/>
          <w:kern w:val="2"/>
          <w:lang w:val="en-US" w:eastAsia="zh-CN"/>
        </w:rPr>
        <w:lastRenderedPageBreak/>
        <w:t xml:space="preserve">Table S1: </w:t>
      </w:r>
      <w:r w:rsidRPr="000946EA">
        <w:rPr>
          <w:rFonts w:ascii="Arial" w:eastAsiaTheme="minorEastAsia" w:hAnsi="Arial" w:cs="Arial"/>
          <w:b/>
          <w:bCs/>
          <w:kern w:val="2"/>
          <w:lang w:val="en-US" w:eastAsia="zh-CN"/>
        </w:rPr>
        <w:t xml:space="preserve">Screening of </w:t>
      </w:r>
      <w:r w:rsidR="00552AC7" w:rsidRPr="000946EA">
        <w:rPr>
          <w:rFonts w:ascii="Arial" w:eastAsiaTheme="minorEastAsia" w:hAnsi="Arial" w:cs="Arial"/>
          <w:b/>
          <w:bCs/>
          <w:kern w:val="2"/>
          <w:lang w:val="en-US" w:eastAsia="zh-CN"/>
        </w:rPr>
        <w:t>Additives</w:t>
      </w:r>
      <w:bookmarkEnd w:id="6"/>
    </w:p>
    <w:p w14:paraId="04B2A7C4" w14:textId="0649AF23" w:rsidR="00513A47" w:rsidRPr="00513A47" w:rsidRDefault="0054046D" w:rsidP="00C75C22">
      <w:pPr>
        <w:widowControl w:val="0"/>
        <w:spacing w:afterLines="50" w:after="120"/>
        <w:jc w:val="center"/>
        <w:rPr>
          <w:rFonts w:ascii="Arial" w:eastAsiaTheme="minorEastAsia" w:hAnsi="Arial" w:cs="Arial"/>
          <w:kern w:val="2"/>
          <w:lang w:val="en-US" w:eastAsia="zh-CN"/>
        </w:rPr>
      </w:pPr>
      <w:r>
        <w:object w:dxaOrig="9012" w:dyaOrig="2005" w14:anchorId="4444E787">
          <v:shape id="_x0000_i1026" type="#_x0000_t75" style="width:450.7pt;height:99.1pt" o:ole="">
            <v:imagedata r:id="rId9" o:title=""/>
          </v:shape>
          <o:OLEObject Type="Embed" ProgID="ChemDraw.Document.6.0" ShapeID="_x0000_i1026" DrawAspect="Content" ObjectID="_1767286813" r:id="rId10"/>
        </w:object>
      </w:r>
    </w:p>
    <w:tbl>
      <w:tblPr>
        <w:tblStyle w:val="1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111"/>
        <w:gridCol w:w="2654"/>
        <w:gridCol w:w="51"/>
      </w:tblGrid>
      <w:tr w:rsidR="00513A47" w:rsidRPr="00513A47" w14:paraId="6BBD412D" w14:textId="77777777" w:rsidTr="00C1169B">
        <w:trPr>
          <w:trHeight w:val="552"/>
          <w:jc w:val="center"/>
        </w:trPr>
        <w:tc>
          <w:tcPr>
            <w:tcW w:w="2268" w:type="dxa"/>
            <w:tcBorders>
              <w:top w:val="single" w:sz="18" w:space="0" w:color="auto"/>
              <w:bottom w:val="single" w:sz="12" w:space="0" w:color="auto"/>
            </w:tcBorders>
            <w:vAlign w:val="center"/>
          </w:tcPr>
          <w:p w14:paraId="54DAB24A" w14:textId="77777777" w:rsidR="00513A47" w:rsidRPr="00836870" w:rsidRDefault="00513A47" w:rsidP="00513A47">
            <w:pPr>
              <w:widowControl w:val="0"/>
              <w:jc w:val="center"/>
              <w:rPr>
                <w:rFonts w:ascii="Arial" w:hAnsi="Arial" w:cs="Arial"/>
                <w:b/>
                <w:bCs/>
                <w:sz w:val="22"/>
                <w:szCs w:val="22"/>
                <w:lang w:val="en-US" w:eastAsia="zh-CN"/>
              </w:rPr>
            </w:pPr>
            <w:r w:rsidRPr="00836870">
              <w:rPr>
                <w:rFonts w:ascii="Arial" w:hAnsi="Arial" w:cs="Arial"/>
                <w:b/>
                <w:bCs/>
                <w:sz w:val="22"/>
                <w:szCs w:val="22"/>
                <w:lang w:val="en-US" w:eastAsia="zh-CN"/>
              </w:rPr>
              <w:t>Entry</w:t>
            </w:r>
          </w:p>
        </w:tc>
        <w:tc>
          <w:tcPr>
            <w:tcW w:w="4111" w:type="dxa"/>
            <w:tcBorders>
              <w:top w:val="single" w:sz="18" w:space="0" w:color="auto"/>
              <w:bottom w:val="single" w:sz="12" w:space="0" w:color="auto"/>
            </w:tcBorders>
            <w:vAlign w:val="center"/>
          </w:tcPr>
          <w:p w14:paraId="64F6A18A" w14:textId="77777777" w:rsidR="00513A47" w:rsidRPr="00836870" w:rsidRDefault="00513A47" w:rsidP="00513A47">
            <w:pPr>
              <w:widowControl w:val="0"/>
              <w:jc w:val="center"/>
              <w:rPr>
                <w:rFonts w:ascii="Arial" w:hAnsi="Arial" w:cs="Arial"/>
                <w:b/>
                <w:bCs/>
                <w:sz w:val="22"/>
                <w:szCs w:val="22"/>
                <w:lang w:val="en-US" w:eastAsia="zh-CN"/>
              </w:rPr>
            </w:pPr>
            <w:r w:rsidRPr="00836870">
              <w:rPr>
                <w:rFonts w:ascii="Arial" w:hAnsi="Arial" w:cs="Arial"/>
                <w:b/>
                <w:bCs/>
                <w:sz w:val="22"/>
                <w:szCs w:val="22"/>
                <w:lang w:val="en-US" w:eastAsia="zh-CN"/>
              </w:rPr>
              <w:t>additive</w:t>
            </w:r>
          </w:p>
        </w:tc>
        <w:tc>
          <w:tcPr>
            <w:tcW w:w="2705" w:type="dxa"/>
            <w:gridSpan w:val="2"/>
            <w:tcBorders>
              <w:top w:val="single" w:sz="18" w:space="0" w:color="auto"/>
              <w:bottom w:val="single" w:sz="12" w:space="0" w:color="auto"/>
            </w:tcBorders>
            <w:vAlign w:val="center"/>
          </w:tcPr>
          <w:p w14:paraId="64A0111C" w14:textId="123F0499" w:rsidR="00513A47" w:rsidRPr="00836870" w:rsidRDefault="00513A47" w:rsidP="00513A47">
            <w:pPr>
              <w:widowControl w:val="0"/>
              <w:jc w:val="center"/>
              <w:rPr>
                <w:rFonts w:ascii="Arial" w:hAnsi="Arial" w:cs="Arial"/>
                <w:b/>
                <w:bCs/>
                <w:sz w:val="22"/>
                <w:szCs w:val="22"/>
                <w:lang w:val="en-US" w:eastAsia="zh-CN"/>
              </w:rPr>
            </w:pPr>
            <w:r w:rsidRPr="00836870">
              <w:rPr>
                <w:rFonts w:ascii="Arial" w:hAnsi="Arial" w:cs="Arial"/>
                <w:b/>
                <w:bCs/>
                <w:sz w:val="22"/>
                <w:szCs w:val="22"/>
                <w:lang w:val="en-US" w:eastAsia="zh-CN"/>
              </w:rPr>
              <w:t>Yield (%)</w:t>
            </w:r>
            <w:r w:rsidR="000307D0" w:rsidRPr="00836870">
              <w:rPr>
                <w:rFonts w:ascii="Arial" w:hAnsi="Arial" w:cs="Arial"/>
                <w:sz w:val="22"/>
                <w:szCs w:val="22"/>
                <w:vertAlign w:val="superscript"/>
                <w:lang w:val="en-US" w:eastAsia="zh-CN"/>
              </w:rPr>
              <w:t>[a,b]</w:t>
            </w:r>
          </w:p>
        </w:tc>
      </w:tr>
      <w:tr w:rsidR="00513A47" w:rsidRPr="00513A47" w14:paraId="62622C42" w14:textId="77777777" w:rsidTr="00C1169B">
        <w:trPr>
          <w:gridAfter w:val="1"/>
          <w:wAfter w:w="51" w:type="dxa"/>
          <w:trHeight w:val="552"/>
          <w:jc w:val="center"/>
        </w:trPr>
        <w:tc>
          <w:tcPr>
            <w:tcW w:w="2268" w:type="dxa"/>
            <w:tcBorders>
              <w:top w:val="single" w:sz="12" w:space="0" w:color="auto"/>
            </w:tcBorders>
            <w:vAlign w:val="center"/>
          </w:tcPr>
          <w:p w14:paraId="567A4BAA"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1</w:t>
            </w:r>
          </w:p>
        </w:tc>
        <w:tc>
          <w:tcPr>
            <w:tcW w:w="4111" w:type="dxa"/>
            <w:tcBorders>
              <w:top w:val="single" w:sz="12" w:space="0" w:color="auto"/>
            </w:tcBorders>
            <w:vAlign w:val="center"/>
          </w:tcPr>
          <w:p w14:paraId="2CB59D63"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w:t>
            </w:r>
          </w:p>
        </w:tc>
        <w:tc>
          <w:tcPr>
            <w:tcW w:w="2654" w:type="dxa"/>
            <w:tcBorders>
              <w:top w:val="single" w:sz="12" w:space="0" w:color="auto"/>
            </w:tcBorders>
            <w:vAlign w:val="center"/>
          </w:tcPr>
          <w:p w14:paraId="4E63B6A1"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4</w:t>
            </w:r>
            <w:r w:rsidRPr="00836870">
              <w:rPr>
                <w:rFonts w:ascii="Arial" w:hAnsi="Arial" w:cs="Arial"/>
                <w:color w:val="000000" w:themeColor="text1"/>
                <w:sz w:val="22"/>
                <w:szCs w:val="22"/>
                <w:lang w:val="en-US" w:eastAsia="zh-CN"/>
              </w:rPr>
              <w:t>3</w:t>
            </w:r>
          </w:p>
        </w:tc>
      </w:tr>
      <w:tr w:rsidR="00513A47" w:rsidRPr="00513A47" w14:paraId="61D69F4C" w14:textId="77777777" w:rsidTr="00C1169B">
        <w:trPr>
          <w:gridAfter w:val="1"/>
          <w:wAfter w:w="51" w:type="dxa"/>
          <w:trHeight w:val="552"/>
          <w:jc w:val="center"/>
        </w:trPr>
        <w:tc>
          <w:tcPr>
            <w:tcW w:w="2268" w:type="dxa"/>
            <w:shd w:val="clear" w:color="auto" w:fill="FFFFFF" w:themeFill="background1"/>
            <w:vAlign w:val="center"/>
          </w:tcPr>
          <w:p w14:paraId="6B48BDC9"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2</w:t>
            </w:r>
          </w:p>
        </w:tc>
        <w:tc>
          <w:tcPr>
            <w:tcW w:w="4111" w:type="dxa"/>
            <w:shd w:val="clear" w:color="auto" w:fill="FFFFFF" w:themeFill="background1"/>
            <w:vAlign w:val="center"/>
          </w:tcPr>
          <w:p w14:paraId="60A5B1BE"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NaI</w:t>
            </w:r>
          </w:p>
        </w:tc>
        <w:tc>
          <w:tcPr>
            <w:tcW w:w="2654" w:type="dxa"/>
            <w:shd w:val="clear" w:color="auto" w:fill="FFFFFF" w:themeFill="background1"/>
            <w:vAlign w:val="center"/>
          </w:tcPr>
          <w:p w14:paraId="4FA0AB40"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38</w:t>
            </w:r>
          </w:p>
        </w:tc>
      </w:tr>
      <w:tr w:rsidR="00513A47" w:rsidRPr="00513A47" w14:paraId="4C6405FF" w14:textId="77777777" w:rsidTr="00C1169B">
        <w:trPr>
          <w:gridAfter w:val="1"/>
          <w:wAfter w:w="51" w:type="dxa"/>
          <w:trHeight w:val="552"/>
          <w:jc w:val="center"/>
        </w:trPr>
        <w:tc>
          <w:tcPr>
            <w:tcW w:w="2268" w:type="dxa"/>
            <w:shd w:val="clear" w:color="auto" w:fill="FFFFFF" w:themeFill="background1"/>
            <w:vAlign w:val="center"/>
          </w:tcPr>
          <w:p w14:paraId="01AA19C7"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3</w:t>
            </w:r>
          </w:p>
        </w:tc>
        <w:tc>
          <w:tcPr>
            <w:tcW w:w="4111" w:type="dxa"/>
            <w:shd w:val="clear" w:color="auto" w:fill="FFFFFF" w:themeFill="background1"/>
            <w:vAlign w:val="center"/>
          </w:tcPr>
          <w:p w14:paraId="75ABA1BC"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L</w:t>
            </w:r>
            <w:r w:rsidRPr="00836870">
              <w:rPr>
                <w:rFonts w:ascii="Arial" w:hAnsi="Arial" w:cs="Arial"/>
                <w:color w:val="000000" w:themeColor="text1"/>
                <w:sz w:val="22"/>
                <w:szCs w:val="22"/>
                <w:lang w:val="en-US" w:eastAsia="zh-CN"/>
              </w:rPr>
              <w:t>iI</w:t>
            </w:r>
          </w:p>
        </w:tc>
        <w:tc>
          <w:tcPr>
            <w:tcW w:w="2654" w:type="dxa"/>
            <w:shd w:val="clear" w:color="auto" w:fill="FFFFFF" w:themeFill="background1"/>
            <w:vAlign w:val="center"/>
          </w:tcPr>
          <w:p w14:paraId="54689D36"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3</w:t>
            </w:r>
            <w:r w:rsidRPr="00836870">
              <w:rPr>
                <w:rFonts w:ascii="Arial" w:hAnsi="Arial" w:cs="Arial"/>
                <w:color w:val="000000" w:themeColor="text1"/>
                <w:sz w:val="22"/>
                <w:szCs w:val="22"/>
                <w:lang w:val="en-US" w:eastAsia="zh-CN"/>
              </w:rPr>
              <w:t>6</w:t>
            </w:r>
          </w:p>
        </w:tc>
      </w:tr>
      <w:tr w:rsidR="00513A47" w:rsidRPr="00513A47" w14:paraId="359A6A0B" w14:textId="77777777" w:rsidTr="00C1169B">
        <w:trPr>
          <w:gridAfter w:val="1"/>
          <w:wAfter w:w="51" w:type="dxa"/>
          <w:trHeight w:val="552"/>
          <w:jc w:val="center"/>
        </w:trPr>
        <w:tc>
          <w:tcPr>
            <w:tcW w:w="2268" w:type="dxa"/>
            <w:vAlign w:val="center"/>
          </w:tcPr>
          <w:p w14:paraId="3446D843"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4</w:t>
            </w:r>
          </w:p>
        </w:tc>
        <w:tc>
          <w:tcPr>
            <w:tcW w:w="4111" w:type="dxa"/>
            <w:vAlign w:val="center"/>
          </w:tcPr>
          <w:p w14:paraId="1CE346E7"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LiBr</w:t>
            </w:r>
          </w:p>
        </w:tc>
        <w:tc>
          <w:tcPr>
            <w:tcW w:w="2654" w:type="dxa"/>
            <w:vAlign w:val="center"/>
          </w:tcPr>
          <w:p w14:paraId="5623C71C"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40</w:t>
            </w:r>
          </w:p>
        </w:tc>
      </w:tr>
      <w:tr w:rsidR="00513A47" w:rsidRPr="00513A47" w14:paraId="39D01CBE" w14:textId="77777777" w:rsidTr="00C1169B">
        <w:trPr>
          <w:gridAfter w:val="1"/>
          <w:wAfter w:w="51" w:type="dxa"/>
          <w:trHeight w:val="552"/>
          <w:jc w:val="center"/>
        </w:trPr>
        <w:tc>
          <w:tcPr>
            <w:tcW w:w="2268" w:type="dxa"/>
            <w:shd w:val="clear" w:color="auto" w:fill="auto"/>
            <w:vAlign w:val="center"/>
          </w:tcPr>
          <w:p w14:paraId="7FE2FEE9"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5</w:t>
            </w:r>
          </w:p>
        </w:tc>
        <w:tc>
          <w:tcPr>
            <w:tcW w:w="4111" w:type="dxa"/>
            <w:vAlign w:val="center"/>
          </w:tcPr>
          <w:p w14:paraId="425A2575"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LiCl</w:t>
            </w:r>
          </w:p>
        </w:tc>
        <w:tc>
          <w:tcPr>
            <w:tcW w:w="2654" w:type="dxa"/>
            <w:shd w:val="clear" w:color="auto" w:fill="auto"/>
            <w:vAlign w:val="center"/>
          </w:tcPr>
          <w:p w14:paraId="175BDA3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41</w:t>
            </w:r>
          </w:p>
        </w:tc>
      </w:tr>
      <w:tr w:rsidR="00513A47" w:rsidRPr="00513A47" w14:paraId="6F2348DD" w14:textId="77777777" w:rsidTr="00C1169B">
        <w:trPr>
          <w:gridAfter w:val="1"/>
          <w:wAfter w:w="51" w:type="dxa"/>
          <w:trHeight w:val="552"/>
          <w:jc w:val="center"/>
        </w:trPr>
        <w:tc>
          <w:tcPr>
            <w:tcW w:w="2268" w:type="dxa"/>
            <w:shd w:val="clear" w:color="auto" w:fill="auto"/>
            <w:vAlign w:val="center"/>
          </w:tcPr>
          <w:p w14:paraId="7FEB82E8"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6</w:t>
            </w:r>
          </w:p>
        </w:tc>
        <w:tc>
          <w:tcPr>
            <w:tcW w:w="4111" w:type="dxa"/>
            <w:vAlign w:val="center"/>
          </w:tcPr>
          <w:p w14:paraId="0909EEFA"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M</w:t>
            </w:r>
            <w:r w:rsidRPr="00836870">
              <w:rPr>
                <w:rFonts w:ascii="Arial" w:hAnsi="Arial" w:cs="Arial"/>
                <w:color w:val="000000" w:themeColor="text1"/>
                <w:sz w:val="22"/>
                <w:szCs w:val="22"/>
                <w:lang w:val="en-US" w:eastAsia="zh-CN"/>
              </w:rPr>
              <w:t>gCl</w:t>
            </w:r>
            <w:r w:rsidRPr="00836870">
              <w:rPr>
                <w:rFonts w:ascii="Arial" w:hAnsi="Arial" w:cs="Arial"/>
                <w:color w:val="000000" w:themeColor="text1"/>
                <w:sz w:val="22"/>
                <w:szCs w:val="22"/>
                <w:vertAlign w:val="subscript"/>
                <w:lang w:val="en-US" w:eastAsia="zh-CN"/>
              </w:rPr>
              <w:t>2</w:t>
            </w:r>
          </w:p>
        </w:tc>
        <w:tc>
          <w:tcPr>
            <w:tcW w:w="2654" w:type="dxa"/>
            <w:shd w:val="clear" w:color="auto" w:fill="auto"/>
            <w:vAlign w:val="center"/>
          </w:tcPr>
          <w:p w14:paraId="5D21A77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35</w:t>
            </w:r>
          </w:p>
        </w:tc>
      </w:tr>
      <w:tr w:rsidR="00513A47" w:rsidRPr="00513A47" w14:paraId="1B7CAC47" w14:textId="77777777" w:rsidTr="00C1169B">
        <w:trPr>
          <w:gridAfter w:val="1"/>
          <w:wAfter w:w="51" w:type="dxa"/>
          <w:trHeight w:val="552"/>
          <w:jc w:val="center"/>
        </w:trPr>
        <w:tc>
          <w:tcPr>
            <w:tcW w:w="2268" w:type="dxa"/>
            <w:tcBorders>
              <w:bottom w:val="nil"/>
            </w:tcBorders>
            <w:vAlign w:val="center"/>
          </w:tcPr>
          <w:p w14:paraId="37AF3A0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7</w:t>
            </w:r>
          </w:p>
        </w:tc>
        <w:tc>
          <w:tcPr>
            <w:tcW w:w="4111" w:type="dxa"/>
            <w:tcBorders>
              <w:bottom w:val="nil"/>
            </w:tcBorders>
            <w:vAlign w:val="center"/>
          </w:tcPr>
          <w:p w14:paraId="5852D0A0"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M</w:t>
            </w:r>
            <w:r w:rsidRPr="00836870">
              <w:rPr>
                <w:rFonts w:ascii="Arial" w:hAnsi="Arial" w:cs="Arial"/>
                <w:color w:val="000000" w:themeColor="text1"/>
                <w:sz w:val="22"/>
                <w:szCs w:val="22"/>
                <w:lang w:val="en-US" w:eastAsia="zh-CN"/>
              </w:rPr>
              <w:t>gBr</w:t>
            </w:r>
            <w:r w:rsidRPr="00836870">
              <w:rPr>
                <w:rFonts w:ascii="Arial" w:hAnsi="Arial" w:cs="Arial"/>
                <w:color w:val="000000" w:themeColor="text1"/>
                <w:sz w:val="22"/>
                <w:szCs w:val="22"/>
                <w:vertAlign w:val="subscript"/>
                <w:lang w:val="en-US" w:eastAsia="zh-CN"/>
              </w:rPr>
              <w:t>2</w:t>
            </w:r>
          </w:p>
        </w:tc>
        <w:tc>
          <w:tcPr>
            <w:tcW w:w="2654" w:type="dxa"/>
            <w:tcBorders>
              <w:bottom w:val="nil"/>
            </w:tcBorders>
            <w:vAlign w:val="center"/>
          </w:tcPr>
          <w:p w14:paraId="7C1A6409"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3</w:t>
            </w:r>
            <w:r w:rsidRPr="00836870">
              <w:rPr>
                <w:rFonts w:ascii="Arial" w:hAnsi="Arial" w:cs="Arial"/>
                <w:color w:val="000000" w:themeColor="text1"/>
                <w:sz w:val="22"/>
                <w:szCs w:val="22"/>
                <w:lang w:val="en-US" w:eastAsia="zh-CN"/>
              </w:rPr>
              <w:t>7</w:t>
            </w:r>
          </w:p>
        </w:tc>
      </w:tr>
      <w:tr w:rsidR="00513A47" w:rsidRPr="00513A47" w14:paraId="17C877C9" w14:textId="77777777" w:rsidTr="00C1169B">
        <w:trPr>
          <w:gridAfter w:val="1"/>
          <w:wAfter w:w="51" w:type="dxa"/>
          <w:trHeight w:val="552"/>
          <w:jc w:val="center"/>
        </w:trPr>
        <w:tc>
          <w:tcPr>
            <w:tcW w:w="2268" w:type="dxa"/>
            <w:tcBorders>
              <w:bottom w:val="nil"/>
            </w:tcBorders>
            <w:vAlign w:val="center"/>
          </w:tcPr>
          <w:p w14:paraId="18E9CEC7"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8</w:t>
            </w:r>
          </w:p>
        </w:tc>
        <w:tc>
          <w:tcPr>
            <w:tcW w:w="4111" w:type="dxa"/>
            <w:tcBorders>
              <w:bottom w:val="nil"/>
            </w:tcBorders>
            <w:vAlign w:val="center"/>
          </w:tcPr>
          <w:p w14:paraId="5CAE577F"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ZnCl</w:t>
            </w:r>
            <w:r w:rsidRPr="00836870">
              <w:rPr>
                <w:rFonts w:ascii="Arial" w:hAnsi="Arial" w:cs="Arial"/>
                <w:color w:val="000000" w:themeColor="text1"/>
                <w:sz w:val="22"/>
                <w:szCs w:val="22"/>
                <w:vertAlign w:val="subscript"/>
                <w:lang w:val="en-US" w:eastAsia="zh-CN"/>
              </w:rPr>
              <w:t>2</w:t>
            </w:r>
          </w:p>
        </w:tc>
        <w:tc>
          <w:tcPr>
            <w:tcW w:w="2654" w:type="dxa"/>
            <w:tcBorders>
              <w:bottom w:val="nil"/>
            </w:tcBorders>
            <w:vAlign w:val="center"/>
          </w:tcPr>
          <w:p w14:paraId="275F8D9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33</w:t>
            </w:r>
          </w:p>
        </w:tc>
      </w:tr>
      <w:tr w:rsidR="00513A47" w:rsidRPr="00513A47" w14:paraId="25245125" w14:textId="77777777" w:rsidTr="00C1169B">
        <w:trPr>
          <w:gridAfter w:val="1"/>
          <w:wAfter w:w="51" w:type="dxa"/>
          <w:trHeight w:val="552"/>
          <w:jc w:val="center"/>
        </w:trPr>
        <w:tc>
          <w:tcPr>
            <w:tcW w:w="2268" w:type="dxa"/>
            <w:tcBorders>
              <w:top w:val="nil"/>
              <w:bottom w:val="single" w:sz="18" w:space="0" w:color="auto"/>
            </w:tcBorders>
            <w:vAlign w:val="center"/>
          </w:tcPr>
          <w:p w14:paraId="00A812E5"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9</w:t>
            </w:r>
          </w:p>
        </w:tc>
        <w:tc>
          <w:tcPr>
            <w:tcW w:w="4111" w:type="dxa"/>
            <w:tcBorders>
              <w:top w:val="nil"/>
              <w:bottom w:val="single" w:sz="18" w:space="0" w:color="auto"/>
            </w:tcBorders>
            <w:vAlign w:val="center"/>
          </w:tcPr>
          <w:p w14:paraId="4AE9897F"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ZnI</w:t>
            </w:r>
            <w:r w:rsidRPr="00836870">
              <w:rPr>
                <w:rFonts w:ascii="Arial" w:hAnsi="Arial" w:cs="Arial"/>
                <w:color w:val="000000" w:themeColor="text1"/>
                <w:sz w:val="22"/>
                <w:szCs w:val="22"/>
                <w:vertAlign w:val="subscript"/>
                <w:lang w:val="en-US" w:eastAsia="zh-CN"/>
              </w:rPr>
              <w:t>2</w:t>
            </w:r>
          </w:p>
        </w:tc>
        <w:tc>
          <w:tcPr>
            <w:tcW w:w="2654" w:type="dxa"/>
            <w:tcBorders>
              <w:top w:val="nil"/>
              <w:bottom w:val="single" w:sz="18" w:space="0" w:color="auto"/>
            </w:tcBorders>
            <w:vAlign w:val="center"/>
          </w:tcPr>
          <w:p w14:paraId="7C4CB0B7"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31</w:t>
            </w:r>
          </w:p>
        </w:tc>
      </w:tr>
    </w:tbl>
    <w:p w14:paraId="470865C4" w14:textId="3302A641" w:rsidR="00513A47" w:rsidRPr="005C534B" w:rsidRDefault="00513A47" w:rsidP="00CF0430">
      <w:pPr>
        <w:widowControl w:val="0"/>
        <w:spacing w:beforeLines="50" w:before="120"/>
        <w:jc w:val="both"/>
        <w:rPr>
          <w:rFonts w:ascii="Arial" w:eastAsiaTheme="minorEastAsia" w:hAnsi="Arial" w:cs="Arial"/>
          <w:kern w:val="2"/>
          <w:sz w:val="22"/>
          <w:szCs w:val="22"/>
          <w:lang w:val="en-US" w:eastAsia="zh-CN"/>
        </w:rPr>
      </w:pPr>
      <w:r w:rsidRPr="00821148">
        <w:rPr>
          <w:rFonts w:ascii="Arial" w:eastAsiaTheme="minorEastAsia" w:hAnsi="Arial" w:cs="Arial"/>
          <w:kern w:val="2"/>
          <w:sz w:val="22"/>
          <w:szCs w:val="22"/>
          <w:vertAlign w:val="superscript"/>
          <w:lang w:val="en-US" w:eastAsia="zh-CN"/>
        </w:rPr>
        <w:t>[a]</w:t>
      </w:r>
      <w:r w:rsidRPr="005C534B">
        <w:rPr>
          <w:rFonts w:ascii="Arial" w:eastAsiaTheme="minorEastAsia" w:hAnsi="Arial" w:cs="Arial"/>
          <w:kern w:val="2"/>
          <w:sz w:val="22"/>
          <w:szCs w:val="22"/>
          <w:lang w:val="en-US" w:eastAsia="zh-CN"/>
        </w:rPr>
        <w:t xml:space="preserve"> All reactions were performed on a 0.10 mmol scale. </w:t>
      </w:r>
      <w:r w:rsidRPr="00821148">
        <w:rPr>
          <w:rFonts w:ascii="Arial" w:eastAsiaTheme="minorEastAsia" w:hAnsi="Arial" w:cs="Arial"/>
          <w:kern w:val="2"/>
          <w:sz w:val="22"/>
          <w:szCs w:val="22"/>
          <w:vertAlign w:val="superscript"/>
          <w:lang w:val="en-US" w:eastAsia="zh-CN"/>
        </w:rPr>
        <w:t>[b]</w:t>
      </w:r>
      <w:r w:rsidRPr="005C534B">
        <w:rPr>
          <w:rFonts w:ascii="Arial" w:eastAsiaTheme="minorEastAsia" w:hAnsi="Arial" w:cs="Arial"/>
          <w:kern w:val="2"/>
          <w:sz w:val="22"/>
          <w:szCs w:val="22"/>
          <w:lang w:val="en-US" w:eastAsia="zh-CN"/>
        </w:rPr>
        <w:t xml:space="preserve"> Yield was determined by GC analysis with dodecane as an internal standard.</w:t>
      </w:r>
    </w:p>
    <w:p w14:paraId="3F2DFC59" w14:textId="4B8E8FEB" w:rsidR="00B13A12" w:rsidRPr="00AD6DDC" w:rsidRDefault="00AD20BA" w:rsidP="00AD6DDC">
      <w:pPr>
        <w:widowControl w:val="0"/>
        <w:rPr>
          <w:rFonts w:ascii="Arial" w:eastAsiaTheme="minorEastAsia" w:hAnsi="Arial" w:cs="Arial"/>
          <w:kern w:val="2"/>
          <w:sz w:val="22"/>
          <w:szCs w:val="22"/>
          <w:lang w:val="en-US" w:eastAsia="zh-CN"/>
        </w:rPr>
      </w:pPr>
      <w:r w:rsidRPr="00AD6DDC">
        <w:rPr>
          <w:rFonts w:ascii="Arial" w:eastAsiaTheme="minorEastAsia" w:hAnsi="Arial" w:cs="Arial"/>
          <w:kern w:val="2"/>
          <w:sz w:val="22"/>
          <w:szCs w:val="22"/>
          <w:lang w:val="en-US" w:eastAsia="zh-CN"/>
        </w:rPr>
        <w:br w:type="page"/>
      </w:r>
    </w:p>
    <w:p w14:paraId="02E6EDB0" w14:textId="27A5E369" w:rsidR="00513A47" w:rsidRPr="00C75C22" w:rsidRDefault="00513A47" w:rsidP="00AD6DDC">
      <w:pPr>
        <w:widowControl w:val="0"/>
        <w:spacing w:afterLines="50" w:after="120"/>
        <w:outlineLvl w:val="1"/>
        <w:rPr>
          <w:rFonts w:ascii="Arial" w:eastAsiaTheme="minorEastAsia" w:hAnsi="Arial" w:cs="Arial"/>
          <w:kern w:val="2"/>
          <w:lang w:val="en-US" w:eastAsia="zh-CN"/>
        </w:rPr>
      </w:pPr>
      <w:bookmarkStart w:id="8" w:name="_Toc153322577"/>
      <w:r w:rsidRPr="00C75C22">
        <w:rPr>
          <w:rFonts w:ascii="Arial" w:eastAsiaTheme="minorEastAsia" w:hAnsi="Arial" w:cs="Arial"/>
          <w:b/>
          <w:bCs/>
          <w:kern w:val="2"/>
          <w:lang w:val="en-US" w:eastAsia="zh-CN"/>
        </w:rPr>
        <w:lastRenderedPageBreak/>
        <w:t xml:space="preserve">Table S2: </w:t>
      </w:r>
      <w:r w:rsidRPr="000946EA">
        <w:rPr>
          <w:rFonts w:ascii="Arial" w:eastAsiaTheme="minorEastAsia" w:hAnsi="Arial" w:cs="Arial"/>
          <w:b/>
          <w:bCs/>
          <w:kern w:val="2"/>
          <w:lang w:val="en-US" w:eastAsia="zh-CN"/>
        </w:rPr>
        <w:t xml:space="preserve">Screening of </w:t>
      </w:r>
      <w:r w:rsidR="00552AC7" w:rsidRPr="000946EA">
        <w:rPr>
          <w:rFonts w:ascii="Arial" w:eastAsiaTheme="minorEastAsia" w:hAnsi="Arial" w:cs="Arial"/>
          <w:b/>
          <w:bCs/>
          <w:kern w:val="2"/>
          <w:lang w:val="en-US" w:eastAsia="zh-CN"/>
        </w:rPr>
        <w:t>Solvents</w:t>
      </w:r>
      <w:bookmarkEnd w:id="8"/>
    </w:p>
    <w:p w14:paraId="703923F2" w14:textId="4987ADDF" w:rsidR="00513A47" w:rsidRPr="00513A47" w:rsidRDefault="0054046D" w:rsidP="00C75C22">
      <w:pPr>
        <w:widowControl w:val="0"/>
        <w:spacing w:afterLines="50" w:after="120"/>
        <w:jc w:val="center"/>
        <w:rPr>
          <w:rFonts w:asciiTheme="minorHAnsi" w:eastAsiaTheme="minorEastAsia" w:hAnsiTheme="minorHAnsi" w:cstheme="minorBidi"/>
          <w:kern w:val="2"/>
          <w:sz w:val="21"/>
          <w:szCs w:val="22"/>
          <w:lang w:val="en-US" w:eastAsia="zh-CN"/>
        </w:rPr>
      </w:pPr>
      <w:r>
        <w:object w:dxaOrig="9012" w:dyaOrig="2014" w14:anchorId="12BEFC8A">
          <v:shape id="_x0000_i1027" type="#_x0000_t75" style="width:450.7pt;height:101.9pt" o:ole="">
            <v:imagedata r:id="rId11" o:title=""/>
          </v:shape>
          <o:OLEObject Type="Embed" ProgID="ChemDraw.Document.6.0" ShapeID="_x0000_i1027" DrawAspect="Content" ObjectID="_1767286814" r:id="rId12"/>
        </w:object>
      </w:r>
    </w:p>
    <w:tbl>
      <w:tblPr>
        <w:tblStyle w:val="15"/>
        <w:tblW w:w="0" w:type="auto"/>
        <w:tblInd w:w="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3707"/>
        <w:gridCol w:w="2672"/>
      </w:tblGrid>
      <w:tr w:rsidR="00513A47" w:rsidRPr="00513A47" w14:paraId="439222F9" w14:textId="77777777" w:rsidTr="00C1169B">
        <w:trPr>
          <w:trHeight w:val="558"/>
        </w:trPr>
        <w:tc>
          <w:tcPr>
            <w:tcW w:w="2840" w:type="dxa"/>
            <w:tcBorders>
              <w:top w:val="single" w:sz="18" w:space="0" w:color="auto"/>
              <w:bottom w:val="single" w:sz="12" w:space="0" w:color="auto"/>
            </w:tcBorders>
            <w:vAlign w:val="center"/>
          </w:tcPr>
          <w:p w14:paraId="5B24DECB" w14:textId="77777777" w:rsidR="00513A47" w:rsidRPr="00836870" w:rsidRDefault="00513A47" w:rsidP="00513A47">
            <w:pPr>
              <w:widowControl w:val="0"/>
              <w:jc w:val="center"/>
              <w:rPr>
                <w:rFonts w:ascii="Arial" w:hAnsi="Arial" w:cs="Arial"/>
                <w:b/>
                <w:bCs/>
                <w:sz w:val="22"/>
                <w:szCs w:val="22"/>
                <w:lang w:val="en-US" w:eastAsia="zh-CN"/>
              </w:rPr>
            </w:pPr>
            <w:r w:rsidRPr="00836870">
              <w:rPr>
                <w:rFonts w:ascii="Arial" w:hAnsi="Arial" w:cs="Arial"/>
                <w:b/>
                <w:bCs/>
                <w:sz w:val="22"/>
                <w:szCs w:val="22"/>
                <w:lang w:val="en-US" w:eastAsia="zh-CN"/>
              </w:rPr>
              <w:t>Entry</w:t>
            </w:r>
          </w:p>
        </w:tc>
        <w:tc>
          <w:tcPr>
            <w:tcW w:w="3707" w:type="dxa"/>
            <w:tcBorders>
              <w:top w:val="single" w:sz="18" w:space="0" w:color="auto"/>
              <w:bottom w:val="single" w:sz="12" w:space="0" w:color="auto"/>
            </w:tcBorders>
            <w:vAlign w:val="center"/>
          </w:tcPr>
          <w:p w14:paraId="30840776" w14:textId="77777777" w:rsidR="00513A47" w:rsidRPr="00836870" w:rsidRDefault="00513A47" w:rsidP="00513A47">
            <w:pPr>
              <w:widowControl w:val="0"/>
              <w:jc w:val="center"/>
              <w:rPr>
                <w:rFonts w:ascii="Arial" w:hAnsi="Arial" w:cs="Arial"/>
                <w:b/>
                <w:bCs/>
                <w:sz w:val="22"/>
                <w:szCs w:val="22"/>
                <w:lang w:val="en-US" w:eastAsia="zh-CN"/>
              </w:rPr>
            </w:pPr>
            <w:r w:rsidRPr="00836870">
              <w:rPr>
                <w:rFonts w:ascii="Arial" w:hAnsi="Arial" w:cs="Arial"/>
                <w:b/>
                <w:bCs/>
                <w:sz w:val="22"/>
                <w:szCs w:val="22"/>
                <w:lang w:val="en-US" w:eastAsia="zh-CN"/>
              </w:rPr>
              <w:t>S</w:t>
            </w:r>
            <w:r w:rsidRPr="00836870">
              <w:rPr>
                <w:rFonts w:ascii="Arial" w:hAnsi="Arial" w:cs="Arial" w:hint="eastAsia"/>
                <w:b/>
                <w:bCs/>
                <w:sz w:val="22"/>
                <w:szCs w:val="22"/>
                <w:lang w:val="en-US" w:eastAsia="zh-CN"/>
              </w:rPr>
              <w:t>olvent</w:t>
            </w:r>
          </w:p>
        </w:tc>
        <w:tc>
          <w:tcPr>
            <w:tcW w:w="2672" w:type="dxa"/>
            <w:tcBorders>
              <w:top w:val="single" w:sz="18" w:space="0" w:color="auto"/>
              <w:bottom w:val="single" w:sz="12" w:space="0" w:color="auto"/>
            </w:tcBorders>
            <w:vAlign w:val="center"/>
          </w:tcPr>
          <w:p w14:paraId="541EFB0E" w14:textId="50E09302" w:rsidR="00513A47" w:rsidRPr="00836870" w:rsidRDefault="00513A47" w:rsidP="00513A47">
            <w:pPr>
              <w:widowControl w:val="0"/>
              <w:jc w:val="center"/>
              <w:rPr>
                <w:rFonts w:ascii="Arial" w:hAnsi="Arial" w:cs="Arial"/>
                <w:b/>
                <w:bCs/>
                <w:sz w:val="22"/>
                <w:szCs w:val="22"/>
                <w:lang w:val="en-US" w:eastAsia="zh-CN"/>
              </w:rPr>
            </w:pPr>
            <w:r w:rsidRPr="00836870">
              <w:rPr>
                <w:rFonts w:ascii="Arial" w:hAnsi="Arial" w:cs="Arial"/>
                <w:b/>
                <w:bCs/>
                <w:sz w:val="22"/>
                <w:szCs w:val="22"/>
                <w:lang w:val="en-US" w:eastAsia="zh-CN"/>
              </w:rPr>
              <w:t>Yield (%)</w:t>
            </w:r>
            <w:r w:rsidR="000307D0" w:rsidRPr="00836870">
              <w:rPr>
                <w:rFonts w:ascii="Arial" w:hAnsi="Arial" w:cs="Arial"/>
                <w:sz w:val="22"/>
                <w:szCs w:val="22"/>
                <w:vertAlign w:val="superscript"/>
                <w:lang w:val="en-US" w:eastAsia="zh-CN"/>
              </w:rPr>
              <w:t>[a,b]</w:t>
            </w:r>
          </w:p>
        </w:tc>
      </w:tr>
      <w:tr w:rsidR="00513A47" w:rsidRPr="00513A47" w14:paraId="5F34235A" w14:textId="77777777" w:rsidTr="00C1169B">
        <w:trPr>
          <w:trHeight w:val="558"/>
        </w:trPr>
        <w:tc>
          <w:tcPr>
            <w:tcW w:w="2840" w:type="dxa"/>
            <w:tcBorders>
              <w:top w:val="single" w:sz="12" w:space="0" w:color="auto"/>
            </w:tcBorders>
            <w:vAlign w:val="center"/>
          </w:tcPr>
          <w:p w14:paraId="585490F5"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1</w:t>
            </w:r>
          </w:p>
        </w:tc>
        <w:tc>
          <w:tcPr>
            <w:tcW w:w="3707" w:type="dxa"/>
            <w:tcBorders>
              <w:top w:val="single" w:sz="12" w:space="0" w:color="auto"/>
            </w:tcBorders>
            <w:vAlign w:val="center"/>
          </w:tcPr>
          <w:p w14:paraId="3F49F36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DMF</w:t>
            </w:r>
          </w:p>
        </w:tc>
        <w:tc>
          <w:tcPr>
            <w:tcW w:w="2672" w:type="dxa"/>
            <w:tcBorders>
              <w:top w:val="single" w:sz="12" w:space="0" w:color="auto"/>
            </w:tcBorders>
            <w:vAlign w:val="center"/>
          </w:tcPr>
          <w:p w14:paraId="130C7012"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43</w:t>
            </w:r>
          </w:p>
        </w:tc>
      </w:tr>
      <w:tr w:rsidR="00513A47" w:rsidRPr="00513A47" w14:paraId="0D0E8385" w14:textId="77777777" w:rsidTr="00C1169B">
        <w:trPr>
          <w:trHeight w:val="558"/>
        </w:trPr>
        <w:tc>
          <w:tcPr>
            <w:tcW w:w="2840" w:type="dxa"/>
            <w:vAlign w:val="center"/>
          </w:tcPr>
          <w:p w14:paraId="6E3D121A"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2</w:t>
            </w:r>
          </w:p>
        </w:tc>
        <w:tc>
          <w:tcPr>
            <w:tcW w:w="3707" w:type="dxa"/>
            <w:vAlign w:val="center"/>
          </w:tcPr>
          <w:p w14:paraId="37EC6A8E"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DMA</w:t>
            </w:r>
          </w:p>
        </w:tc>
        <w:tc>
          <w:tcPr>
            <w:tcW w:w="2672" w:type="dxa"/>
            <w:vAlign w:val="center"/>
          </w:tcPr>
          <w:p w14:paraId="03C08DDA"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31</w:t>
            </w:r>
          </w:p>
        </w:tc>
      </w:tr>
      <w:tr w:rsidR="00513A47" w:rsidRPr="00513A47" w14:paraId="1CC2135D" w14:textId="77777777" w:rsidTr="00C1169B">
        <w:trPr>
          <w:trHeight w:val="558"/>
        </w:trPr>
        <w:tc>
          <w:tcPr>
            <w:tcW w:w="2840" w:type="dxa"/>
            <w:vAlign w:val="center"/>
          </w:tcPr>
          <w:p w14:paraId="00D835F3"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3</w:t>
            </w:r>
          </w:p>
        </w:tc>
        <w:tc>
          <w:tcPr>
            <w:tcW w:w="3707" w:type="dxa"/>
            <w:vAlign w:val="center"/>
          </w:tcPr>
          <w:p w14:paraId="019A5A56"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NMP</w:t>
            </w:r>
          </w:p>
        </w:tc>
        <w:tc>
          <w:tcPr>
            <w:tcW w:w="2672" w:type="dxa"/>
            <w:vAlign w:val="center"/>
          </w:tcPr>
          <w:p w14:paraId="19884B6B"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39</w:t>
            </w:r>
          </w:p>
        </w:tc>
      </w:tr>
      <w:tr w:rsidR="00513A47" w:rsidRPr="00513A47" w14:paraId="6E4E34CE" w14:textId="77777777" w:rsidTr="00C1169B">
        <w:trPr>
          <w:trHeight w:val="558"/>
        </w:trPr>
        <w:tc>
          <w:tcPr>
            <w:tcW w:w="2840" w:type="dxa"/>
            <w:vAlign w:val="center"/>
          </w:tcPr>
          <w:p w14:paraId="5C6D868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4</w:t>
            </w:r>
          </w:p>
        </w:tc>
        <w:tc>
          <w:tcPr>
            <w:tcW w:w="3707" w:type="dxa"/>
            <w:vAlign w:val="center"/>
          </w:tcPr>
          <w:p w14:paraId="70CFB469"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DMSO</w:t>
            </w:r>
          </w:p>
        </w:tc>
        <w:tc>
          <w:tcPr>
            <w:tcW w:w="2672" w:type="dxa"/>
            <w:vAlign w:val="center"/>
          </w:tcPr>
          <w:p w14:paraId="6B4918E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n.d.</w:t>
            </w:r>
          </w:p>
        </w:tc>
      </w:tr>
      <w:tr w:rsidR="00513A47" w:rsidRPr="00513A47" w14:paraId="6B551DC1" w14:textId="77777777" w:rsidTr="00C1169B">
        <w:trPr>
          <w:trHeight w:val="558"/>
        </w:trPr>
        <w:tc>
          <w:tcPr>
            <w:tcW w:w="2840" w:type="dxa"/>
            <w:vAlign w:val="center"/>
          </w:tcPr>
          <w:p w14:paraId="494CB4A7"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5</w:t>
            </w:r>
          </w:p>
        </w:tc>
        <w:tc>
          <w:tcPr>
            <w:tcW w:w="3707" w:type="dxa"/>
            <w:vAlign w:val="center"/>
          </w:tcPr>
          <w:p w14:paraId="1EBB4136"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M</w:t>
            </w:r>
            <w:r w:rsidRPr="00836870">
              <w:rPr>
                <w:rFonts w:ascii="Arial" w:hAnsi="Arial" w:cs="Arial" w:hint="eastAsia"/>
                <w:color w:val="000000" w:themeColor="text1"/>
                <w:sz w:val="22"/>
                <w:szCs w:val="22"/>
                <w:lang w:val="en-US" w:eastAsia="zh-CN"/>
              </w:rPr>
              <w:t>eCN</w:t>
            </w:r>
          </w:p>
        </w:tc>
        <w:tc>
          <w:tcPr>
            <w:tcW w:w="2672" w:type="dxa"/>
            <w:vAlign w:val="center"/>
          </w:tcPr>
          <w:p w14:paraId="10C18698" w14:textId="4D5D973B" w:rsidR="00513A47" w:rsidRPr="00836870" w:rsidRDefault="00037FB2"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trace</w:t>
            </w:r>
          </w:p>
        </w:tc>
      </w:tr>
      <w:tr w:rsidR="00513A47" w:rsidRPr="00513A47" w14:paraId="5BBF524B" w14:textId="77777777" w:rsidTr="00C1169B">
        <w:trPr>
          <w:trHeight w:val="558"/>
        </w:trPr>
        <w:tc>
          <w:tcPr>
            <w:tcW w:w="2840" w:type="dxa"/>
            <w:vAlign w:val="center"/>
          </w:tcPr>
          <w:p w14:paraId="3B635938"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6</w:t>
            </w:r>
          </w:p>
        </w:tc>
        <w:tc>
          <w:tcPr>
            <w:tcW w:w="3707" w:type="dxa"/>
            <w:vAlign w:val="center"/>
          </w:tcPr>
          <w:p w14:paraId="6D628698"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DCE</w:t>
            </w:r>
          </w:p>
        </w:tc>
        <w:tc>
          <w:tcPr>
            <w:tcW w:w="2672" w:type="dxa"/>
            <w:vAlign w:val="center"/>
          </w:tcPr>
          <w:p w14:paraId="77D25978" w14:textId="4EDCC4AB" w:rsidR="00513A47" w:rsidRPr="00836870" w:rsidRDefault="00037FB2"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n.d.</w:t>
            </w:r>
          </w:p>
        </w:tc>
      </w:tr>
      <w:tr w:rsidR="00513A47" w:rsidRPr="00513A47" w14:paraId="28647CE7" w14:textId="77777777" w:rsidTr="00C1169B">
        <w:trPr>
          <w:trHeight w:val="558"/>
        </w:trPr>
        <w:tc>
          <w:tcPr>
            <w:tcW w:w="2840" w:type="dxa"/>
            <w:shd w:val="clear" w:color="auto" w:fill="FFFFFF" w:themeFill="background1"/>
            <w:vAlign w:val="center"/>
          </w:tcPr>
          <w:p w14:paraId="55C4F145"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7</w:t>
            </w:r>
          </w:p>
        </w:tc>
        <w:tc>
          <w:tcPr>
            <w:tcW w:w="3707" w:type="dxa"/>
            <w:shd w:val="clear" w:color="auto" w:fill="FFFFFF" w:themeFill="background1"/>
            <w:vAlign w:val="center"/>
          </w:tcPr>
          <w:p w14:paraId="7F68BEBA"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THF</w:t>
            </w:r>
          </w:p>
        </w:tc>
        <w:tc>
          <w:tcPr>
            <w:tcW w:w="2672" w:type="dxa"/>
            <w:shd w:val="clear" w:color="auto" w:fill="FFFFFF" w:themeFill="background1"/>
            <w:vAlign w:val="center"/>
          </w:tcPr>
          <w:p w14:paraId="7069DD87" w14:textId="34D3572A" w:rsidR="00513A47" w:rsidRPr="00836870" w:rsidRDefault="004E2FD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trace</w:t>
            </w:r>
          </w:p>
        </w:tc>
      </w:tr>
      <w:tr w:rsidR="00513A47" w:rsidRPr="00513A47" w14:paraId="14B37D40" w14:textId="77777777" w:rsidTr="00C1169B">
        <w:trPr>
          <w:trHeight w:val="558"/>
        </w:trPr>
        <w:tc>
          <w:tcPr>
            <w:tcW w:w="2840" w:type="dxa"/>
            <w:tcBorders>
              <w:bottom w:val="nil"/>
            </w:tcBorders>
            <w:vAlign w:val="center"/>
          </w:tcPr>
          <w:p w14:paraId="3218834F"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8</w:t>
            </w:r>
          </w:p>
        </w:tc>
        <w:tc>
          <w:tcPr>
            <w:tcW w:w="3707" w:type="dxa"/>
            <w:tcBorders>
              <w:bottom w:val="nil"/>
            </w:tcBorders>
            <w:vAlign w:val="center"/>
          </w:tcPr>
          <w:p w14:paraId="71723BEC"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d</w:t>
            </w:r>
            <w:r w:rsidRPr="00836870">
              <w:rPr>
                <w:rFonts w:ascii="Arial" w:hAnsi="Arial" w:cs="Arial"/>
                <w:color w:val="000000" w:themeColor="text1"/>
                <w:sz w:val="22"/>
                <w:szCs w:val="22"/>
                <w:lang w:val="en-US" w:eastAsia="zh-CN"/>
              </w:rPr>
              <w:t>ioxane</w:t>
            </w:r>
          </w:p>
        </w:tc>
        <w:tc>
          <w:tcPr>
            <w:tcW w:w="2672" w:type="dxa"/>
            <w:tcBorders>
              <w:bottom w:val="nil"/>
            </w:tcBorders>
            <w:vAlign w:val="center"/>
          </w:tcPr>
          <w:p w14:paraId="4671BEDA" w14:textId="08BA5393" w:rsidR="00513A47" w:rsidRPr="00836870" w:rsidRDefault="00037FB2"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n.d.</w:t>
            </w:r>
          </w:p>
        </w:tc>
      </w:tr>
      <w:tr w:rsidR="00513A47" w:rsidRPr="00513A47" w14:paraId="3DDEA427" w14:textId="77777777" w:rsidTr="00C1169B">
        <w:trPr>
          <w:trHeight w:val="558"/>
        </w:trPr>
        <w:tc>
          <w:tcPr>
            <w:tcW w:w="2840" w:type="dxa"/>
            <w:tcBorders>
              <w:bottom w:val="nil"/>
            </w:tcBorders>
            <w:vAlign w:val="center"/>
          </w:tcPr>
          <w:p w14:paraId="44D8C1BD"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9</w:t>
            </w:r>
          </w:p>
        </w:tc>
        <w:tc>
          <w:tcPr>
            <w:tcW w:w="3707" w:type="dxa"/>
            <w:tcBorders>
              <w:bottom w:val="nil"/>
            </w:tcBorders>
            <w:vAlign w:val="center"/>
          </w:tcPr>
          <w:p w14:paraId="4A8D400F"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toluene</w:t>
            </w:r>
          </w:p>
        </w:tc>
        <w:tc>
          <w:tcPr>
            <w:tcW w:w="2672" w:type="dxa"/>
            <w:tcBorders>
              <w:bottom w:val="nil"/>
            </w:tcBorders>
            <w:vAlign w:val="center"/>
          </w:tcPr>
          <w:p w14:paraId="27DF5578"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n.d.</w:t>
            </w:r>
          </w:p>
        </w:tc>
      </w:tr>
      <w:tr w:rsidR="00513A47" w:rsidRPr="00513A47" w14:paraId="5AA0A249" w14:textId="77777777" w:rsidTr="00C1169B">
        <w:trPr>
          <w:trHeight w:val="558"/>
        </w:trPr>
        <w:tc>
          <w:tcPr>
            <w:tcW w:w="2840" w:type="dxa"/>
            <w:tcBorders>
              <w:bottom w:val="single" w:sz="18" w:space="0" w:color="auto"/>
            </w:tcBorders>
            <w:vAlign w:val="center"/>
          </w:tcPr>
          <w:p w14:paraId="214C318E"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1</w:t>
            </w:r>
            <w:r w:rsidRPr="00836870">
              <w:rPr>
                <w:rFonts w:ascii="Arial" w:hAnsi="Arial" w:cs="Arial"/>
                <w:color w:val="000000" w:themeColor="text1"/>
                <w:sz w:val="22"/>
                <w:szCs w:val="22"/>
                <w:lang w:val="en-US" w:eastAsia="zh-CN"/>
              </w:rPr>
              <w:t>0</w:t>
            </w:r>
          </w:p>
        </w:tc>
        <w:tc>
          <w:tcPr>
            <w:tcW w:w="3707" w:type="dxa"/>
            <w:tcBorders>
              <w:bottom w:val="single" w:sz="18" w:space="0" w:color="auto"/>
            </w:tcBorders>
            <w:vAlign w:val="center"/>
          </w:tcPr>
          <w:p w14:paraId="0315CFB5" w14:textId="77777777" w:rsidR="00513A47" w:rsidRPr="00836870" w:rsidRDefault="00513A47" w:rsidP="00513A47">
            <w:pPr>
              <w:widowControl w:val="0"/>
              <w:jc w:val="center"/>
              <w:rPr>
                <w:rFonts w:ascii="Arial" w:hAnsi="Arial" w:cs="Arial"/>
                <w:color w:val="000000" w:themeColor="text1"/>
                <w:sz w:val="22"/>
                <w:szCs w:val="22"/>
                <w:lang w:val="en-US" w:eastAsia="zh-CN"/>
              </w:rPr>
            </w:pPr>
            <w:r w:rsidRPr="00836870">
              <w:rPr>
                <w:rFonts w:ascii="Arial" w:hAnsi="Arial" w:cs="Arial"/>
                <w:color w:val="000000" w:themeColor="text1"/>
                <w:sz w:val="22"/>
                <w:szCs w:val="22"/>
                <w:lang w:val="en-US" w:eastAsia="zh-CN"/>
              </w:rPr>
              <w:t>hexane</w:t>
            </w:r>
          </w:p>
        </w:tc>
        <w:tc>
          <w:tcPr>
            <w:tcW w:w="2672" w:type="dxa"/>
            <w:tcBorders>
              <w:bottom w:val="single" w:sz="18" w:space="0" w:color="auto"/>
            </w:tcBorders>
            <w:vAlign w:val="center"/>
          </w:tcPr>
          <w:p w14:paraId="76CE124A" w14:textId="573E3B3F" w:rsidR="00513A47" w:rsidRPr="00836870" w:rsidRDefault="00037FB2" w:rsidP="00513A47">
            <w:pPr>
              <w:widowControl w:val="0"/>
              <w:jc w:val="center"/>
              <w:rPr>
                <w:rFonts w:ascii="Arial" w:hAnsi="Arial" w:cs="Arial"/>
                <w:color w:val="000000" w:themeColor="text1"/>
                <w:sz w:val="22"/>
                <w:szCs w:val="22"/>
                <w:lang w:val="en-US" w:eastAsia="zh-CN"/>
              </w:rPr>
            </w:pPr>
            <w:r w:rsidRPr="00836870">
              <w:rPr>
                <w:rFonts w:ascii="Arial" w:hAnsi="Arial" w:cs="Arial" w:hint="eastAsia"/>
                <w:color w:val="000000" w:themeColor="text1"/>
                <w:sz w:val="22"/>
                <w:szCs w:val="22"/>
                <w:lang w:val="en-US" w:eastAsia="zh-CN"/>
              </w:rPr>
              <w:t>n</w:t>
            </w:r>
            <w:r w:rsidRPr="00836870">
              <w:rPr>
                <w:rFonts w:ascii="Arial" w:hAnsi="Arial" w:cs="Arial"/>
                <w:color w:val="000000" w:themeColor="text1"/>
                <w:sz w:val="22"/>
                <w:szCs w:val="22"/>
                <w:lang w:val="en-US" w:eastAsia="zh-CN"/>
              </w:rPr>
              <w:t>.d.</w:t>
            </w:r>
          </w:p>
        </w:tc>
      </w:tr>
    </w:tbl>
    <w:p w14:paraId="228C0E09" w14:textId="2211F4DC" w:rsidR="00513A47" w:rsidRDefault="00513A47" w:rsidP="00CF0430">
      <w:pPr>
        <w:widowControl w:val="0"/>
        <w:spacing w:beforeLines="50" w:before="120"/>
        <w:jc w:val="both"/>
        <w:rPr>
          <w:rFonts w:ascii="Arial" w:eastAsiaTheme="minorEastAsia" w:hAnsi="Arial" w:cs="Arial"/>
          <w:kern w:val="2"/>
          <w:sz w:val="22"/>
          <w:szCs w:val="22"/>
          <w:lang w:val="en-US" w:eastAsia="zh-CN"/>
        </w:rPr>
      </w:pPr>
      <w:r w:rsidRPr="00821148">
        <w:rPr>
          <w:rFonts w:ascii="Arial" w:eastAsiaTheme="minorEastAsia" w:hAnsi="Arial" w:cs="Arial"/>
          <w:kern w:val="2"/>
          <w:sz w:val="22"/>
          <w:szCs w:val="22"/>
          <w:vertAlign w:val="superscript"/>
          <w:lang w:val="en-US" w:eastAsia="zh-CN"/>
        </w:rPr>
        <w:t>[a]</w:t>
      </w:r>
      <w:r w:rsidRPr="005C534B">
        <w:rPr>
          <w:rFonts w:ascii="Arial" w:eastAsiaTheme="minorEastAsia" w:hAnsi="Arial" w:cs="Arial"/>
          <w:kern w:val="2"/>
          <w:sz w:val="22"/>
          <w:szCs w:val="22"/>
          <w:lang w:val="en-US" w:eastAsia="zh-CN"/>
        </w:rPr>
        <w:t xml:space="preserve"> All reactions were performed on a 0.10 mmol scale.</w:t>
      </w:r>
      <w:r w:rsidRPr="00821148">
        <w:rPr>
          <w:rFonts w:ascii="Arial" w:eastAsiaTheme="minorEastAsia" w:hAnsi="Arial" w:cs="Arial"/>
          <w:kern w:val="2"/>
          <w:sz w:val="22"/>
          <w:szCs w:val="22"/>
          <w:vertAlign w:val="superscript"/>
          <w:lang w:val="en-US" w:eastAsia="zh-CN"/>
        </w:rPr>
        <w:t xml:space="preserve"> [b]</w:t>
      </w:r>
      <w:r w:rsidRPr="005C534B">
        <w:rPr>
          <w:rFonts w:ascii="Arial" w:eastAsiaTheme="minorEastAsia" w:hAnsi="Arial" w:cs="Arial"/>
          <w:kern w:val="2"/>
          <w:sz w:val="22"/>
          <w:szCs w:val="22"/>
          <w:lang w:val="en-US" w:eastAsia="zh-CN"/>
        </w:rPr>
        <w:t xml:space="preserve"> Yield was determined by GC analysis with dodecane as an internal standard.</w:t>
      </w:r>
    </w:p>
    <w:p w14:paraId="44D4349D" w14:textId="75188787" w:rsidR="000307D0" w:rsidRDefault="00AD20BA" w:rsidP="000307D0">
      <w:pPr>
        <w:widowControl w:val="0"/>
        <w:rPr>
          <w:rFonts w:ascii="Arial" w:eastAsiaTheme="minorEastAsia" w:hAnsi="Arial" w:cs="Arial"/>
          <w:kern w:val="2"/>
          <w:sz w:val="22"/>
          <w:szCs w:val="22"/>
          <w:lang w:val="en-US" w:eastAsia="zh-CN"/>
        </w:rPr>
      </w:pPr>
      <w:r>
        <w:rPr>
          <w:rFonts w:ascii="Arial" w:eastAsiaTheme="minorEastAsia" w:hAnsi="Arial" w:cs="Arial"/>
          <w:kern w:val="2"/>
          <w:sz w:val="22"/>
          <w:szCs w:val="22"/>
          <w:lang w:val="en-US" w:eastAsia="zh-CN"/>
        </w:rPr>
        <w:br w:type="page"/>
      </w:r>
    </w:p>
    <w:p w14:paraId="598190B5" w14:textId="78637B3A" w:rsidR="00513A47" w:rsidRPr="00C75C22" w:rsidRDefault="00513A47" w:rsidP="00AD6DDC">
      <w:pPr>
        <w:widowControl w:val="0"/>
        <w:spacing w:afterLines="50" w:after="120"/>
        <w:outlineLvl w:val="1"/>
        <w:rPr>
          <w:rFonts w:ascii="Arial" w:eastAsiaTheme="minorEastAsia" w:hAnsi="Arial" w:cs="Arial"/>
          <w:kern w:val="2"/>
          <w:lang w:val="en-US" w:eastAsia="zh-CN"/>
        </w:rPr>
      </w:pPr>
      <w:bookmarkStart w:id="9" w:name="_Toc153322578"/>
      <w:r w:rsidRPr="00C75C22">
        <w:rPr>
          <w:rFonts w:ascii="Arial" w:eastAsiaTheme="minorEastAsia" w:hAnsi="Arial" w:cs="Arial"/>
          <w:b/>
          <w:bCs/>
          <w:kern w:val="2"/>
          <w:lang w:val="en-US" w:eastAsia="zh-CN"/>
        </w:rPr>
        <w:lastRenderedPageBreak/>
        <w:t xml:space="preserve">Table S3: </w:t>
      </w:r>
      <w:r w:rsidRPr="000946EA">
        <w:rPr>
          <w:rFonts w:ascii="Arial" w:eastAsiaTheme="minorEastAsia" w:hAnsi="Arial" w:cs="Arial"/>
          <w:b/>
          <w:bCs/>
          <w:kern w:val="2"/>
          <w:lang w:val="en-US" w:eastAsia="zh-CN"/>
        </w:rPr>
        <w:t xml:space="preserve">Screening of </w:t>
      </w:r>
      <w:r w:rsidR="00552AC7" w:rsidRPr="000946EA">
        <w:rPr>
          <w:rFonts w:ascii="Arial" w:eastAsiaTheme="minorEastAsia" w:hAnsi="Arial" w:cs="Arial"/>
          <w:b/>
          <w:bCs/>
          <w:kern w:val="2"/>
          <w:lang w:val="en-US" w:eastAsia="zh-CN"/>
        </w:rPr>
        <w:t>Ligands</w:t>
      </w:r>
      <w:bookmarkEnd w:id="9"/>
    </w:p>
    <w:p w14:paraId="5A994FD0" w14:textId="75261CCC" w:rsidR="00513A47" w:rsidRPr="00513A47" w:rsidRDefault="0054046D" w:rsidP="00C75C22">
      <w:pPr>
        <w:widowControl w:val="0"/>
        <w:jc w:val="center"/>
        <w:rPr>
          <w:rFonts w:asciiTheme="minorHAnsi" w:eastAsiaTheme="minorEastAsia" w:hAnsiTheme="minorHAnsi" w:cstheme="minorBidi"/>
          <w:kern w:val="2"/>
          <w:sz w:val="21"/>
          <w:szCs w:val="22"/>
          <w:lang w:val="en-US" w:eastAsia="zh-CN"/>
        </w:rPr>
      </w:pPr>
      <w:r>
        <w:object w:dxaOrig="9012" w:dyaOrig="1684" w14:anchorId="5DDBEF46">
          <v:shape id="_x0000_i1028" type="#_x0000_t75" style="width:450.7pt;height:83.2pt" o:ole="">
            <v:imagedata r:id="rId13" o:title=""/>
          </v:shape>
          <o:OLEObject Type="Embed" ProgID="ChemDraw.Document.6.0" ShapeID="_x0000_i1028" DrawAspect="Content" ObjectID="_1767286815" r:id="rId14"/>
        </w:object>
      </w:r>
    </w:p>
    <w:p w14:paraId="5F038993" w14:textId="522BC7AD" w:rsidR="001B51F0" w:rsidRDefault="00C940B3" w:rsidP="00AD6DDC">
      <w:pPr>
        <w:widowControl w:val="0"/>
        <w:jc w:val="center"/>
        <w:rPr>
          <w:rFonts w:ascii="Arial" w:eastAsiaTheme="minorEastAsia" w:hAnsi="Arial" w:cs="Arial"/>
          <w:kern w:val="2"/>
          <w:lang w:val="en-US" w:eastAsia="zh-CN"/>
        </w:rPr>
      </w:pPr>
      <w:r>
        <w:object w:dxaOrig="9617" w:dyaOrig="8609" w14:anchorId="0D7378BF">
          <v:shape id="_x0000_i1029" type="#_x0000_t75" style="width:481.55pt;height:6in" o:ole="">
            <v:imagedata r:id="rId15" o:title=""/>
          </v:shape>
          <o:OLEObject Type="Embed" ProgID="ChemDraw.Document.6.0" ShapeID="_x0000_i1029" DrawAspect="Content" ObjectID="_1767286816" r:id="rId16"/>
        </w:object>
      </w:r>
    </w:p>
    <w:p w14:paraId="44C0E225" w14:textId="1B7B679E" w:rsidR="00513A47" w:rsidRPr="005C534B" w:rsidRDefault="00513A47" w:rsidP="00CF0430">
      <w:pPr>
        <w:widowControl w:val="0"/>
        <w:spacing w:beforeLines="50" w:before="120"/>
        <w:jc w:val="both"/>
        <w:rPr>
          <w:rFonts w:asciiTheme="minorHAnsi" w:eastAsiaTheme="minorEastAsia" w:hAnsiTheme="minorHAnsi" w:cstheme="minorBidi"/>
          <w:kern w:val="2"/>
          <w:sz w:val="22"/>
          <w:szCs w:val="22"/>
          <w:lang w:val="en-US" w:eastAsia="zh-CN"/>
        </w:rPr>
      </w:pPr>
      <w:r w:rsidRPr="00821148">
        <w:rPr>
          <w:rFonts w:ascii="Arial" w:eastAsiaTheme="minorEastAsia" w:hAnsi="Arial" w:cs="Arial"/>
          <w:kern w:val="2"/>
          <w:sz w:val="22"/>
          <w:szCs w:val="22"/>
          <w:vertAlign w:val="superscript"/>
          <w:lang w:val="en-US" w:eastAsia="zh-CN"/>
        </w:rPr>
        <w:t xml:space="preserve">[a] </w:t>
      </w:r>
      <w:r w:rsidRPr="005C534B">
        <w:rPr>
          <w:rFonts w:ascii="Arial" w:eastAsiaTheme="minorEastAsia" w:hAnsi="Arial" w:cs="Arial"/>
          <w:kern w:val="2"/>
          <w:sz w:val="22"/>
          <w:szCs w:val="22"/>
          <w:lang w:val="en-US" w:eastAsia="zh-CN"/>
        </w:rPr>
        <w:t xml:space="preserve">All reactions were performed on a 0.10 mmol scale. </w:t>
      </w:r>
      <w:r w:rsidRPr="00821148">
        <w:rPr>
          <w:rFonts w:ascii="Arial" w:eastAsiaTheme="minorEastAsia" w:hAnsi="Arial" w:cs="Arial"/>
          <w:kern w:val="2"/>
          <w:sz w:val="22"/>
          <w:szCs w:val="22"/>
          <w:vertAlign w:val="superscript"/>
          <w:lang w:val="en-US" w:eastAsia="zh-CN"/>
        </w:rPr>
        <w:t xml:space="preserve">[b] </w:t>
      </w:r>
      <w:r w:rsidRPr="005C534B">
        <w:rPr>
          <w:rFonts w:ascii="Arial" w:eastAsiaTheme="minorEastAsia" w:hAnsi="Arial" w:cs="Arial"/>
          <w:kern w:val="2"/>
          <w:sz w:val="22"/>
          <w:szCs w:val="22"/>
          <w:lang w:val="en-US" w:eastAsia="zh-CN"/>
        </w:rPr>
        <w:t>Yield was determined by GC analysis with dodecane as an internal standard.</w:t>
      </w:r>
    </w:p>
    <w:p w14:paraId="7DE34BEB" w14:textId="0775E93C" w:rsidR="000307D0" w:rsidRPr="00AD6DDC" w:rsidRDefault="00AD20BA" w:rsidP="00AD6DDC">
      <w:pPr>
        <w:widowControl w:val="0"/>
        <w:rPr>
          <w:rFonts w:ascii="Arial" w:eastAsiaTheme="minorEastAsia" w:hAnsi="Arial" w:cs="Arial"/>
          <w:kern w:val="2"/>
          <w:sz w:val="22"/>
          <w:szCs w:val="22"/>
          <w:lang w:val="en-US" w:eastAsia="zh-CN"/>
        </w:rPr>
      </w:pPr>
      <w:r w:rsidRPr="00AD6DDC">
        <w:rPr>
          <w:rFonts w:ascii="Arial" w:eastAsiaTheme="minorEastAsia" w:hAnsi="Arial" w:cs="Arial"/>
          <w:kern w:val="2"/>
          <w:sz w:val="22"/>
          <w:szCs w:val="22"/>
          <w:lang w:val="en-US" w:eastAsia="zh-CN"/>
        </w:rPr>
        <w:br w:type="page"/>
      </w:r>
    </w:p>
    <w:p w14:paraId="293B5F6C" w14:textId="7C68D435" w:rsidR="00513A47" w:rsidRPr="00C75C22" w:rsidRDefault="00513A47" w:rsidP="00AD6DDC">
      <w:pPr>
        <w:widowControl w:val="0"/>
        <w:spacing w:afterLines="50" w:after="120"/>
        <w:outlineLvl w:val="1"/>
        <w:rPr>
          <w:rFonts w:ascii="Arial" w:eastAsiaTheme="minorEastAsia" w:hAnsi="Arial" w:cs="Arial"/>
          <w:kern w:val="2"/>
          <w:vertAlign w:val="superscript"/>
          <w:lang w:val="en-US" w:eastAsia="zh-CN"/>
        </w:rPr>
      </w:pPr>
      <w:bookmarkStart w:id="10" w:name="_Toc153322579"/>
      <w:r w:rsidRPr="00C75C22">
        <w:rPr>
          <w:rFonts w:ascii="Arial" w:eastAsiaTheme="minorEastAsia" w:hAnsi="Arial" w:cs="Arial"/>
          <w:b/>
          <w:bCs/>
          <w:kern w:val="2"/>
          <w:lang w:val="en-US" w:eastAsia="zh-CN"/>
        </w:rPr>
        <w:lastRenderedPageBreak/>
        <w:t xml:space="preserve">Table S4: </w:t>
      </w:r>
      <w:r w:rsidRPr="000946EA">
        <w:rPr>
          <w:rFonts w:ascii="Arial" w:eastAsiaTheme="minorEastAsia" w:hAnsi="Arial" w:cs="Arial"/>
          <w:b/>
          <w:bCs/>
          <w:kern w:val="2"/>
          <w:lang w:val="en-US" w:eastAsia="zh-CN"/>
        </w:rPr>
        <w:t xml:space="preserve">Screening of </w:t>
      </w:r>
      <w:r w:rsidR="00552AC7" w:rsidRPr="000946EA">
        <w:rPr>
          <w:rFonts w:ascii="Arial" w:eastAsiaTheme="minorEastAsia" w:hAnsi="Arial" w:cs="Arial"/>
          <w:b/>
          <w:bCs/>
          <w:kern w:val="2"/>
          <w:lang w:val="en-US" w:eastAsia="zh-CN"/>
        </w:rPr>
        <w:t>Cobalt Catalysts</w:t>
      </w:r>
      <w:bookmarkEnd w:id="10"/>
    </w:p>
    <w:p w14:paraId="65C867F5" w14:textId="74982491" w:rsidR="00513A47" w:rsidRPr="00513A47" w:rsidRDefault="00C940B3" w:rsidP="00C75C22">
      <w:pPr>
        <w:widowControl w:val="0"/>
        <w:spacing w:afterLines="50" w:after="120"/>
        <w:jc w:val="center"/>
        <w:rPr>
          <w:rFonts w:ascii="Arial" w:eastAsiaTheme="minorEastAsia" w:hAnsi="Arial" w:cs="Arial"/>
          <w:kern w:val="2"/>
          <w:sz w:val="28"/>
          <w:szCs w:val="28"/>
          <w:lang w:val="en-US" w:eastAsia="zh-CN"/>
        </w:rPr>
      </w:pPr>
      <w:r>
        <w:object w:dxaOrig="9012" w:dyaOrig="1721" w14:anchorId="14ADCB20">
          <v:shape id="_x0000_i1030" type="#_x0000_t75" style="width:450.7pt;height:86.95pt" o:ole="">
            <v:imagedata r:id="rId17" o:title=""/>
          </v:shape>
          <o:OLEObject Type="Embed" ProgID="ChemDraw.Document.6.0" ShapeID="_x0000_i1030" DrawAspect="Content" ObjectID="_1767286817" r:id="rId18"/>
        </w:object>
      </w:r>
    </w:p>
    <w:tbl>
      <w:tblPr>
        <w:tblStyle w:val="1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111"/>
        <w:gridCol w:w="2654"/>
        <w:gridCol w:w="51"/>
      </w:tblGrid>
      <w:tr w:rsidR="00513A47" w:rsidRPr="000307D0" w14:paraId="4274CF5B" w14:textId="77777777" w:rsidTr="00C1169B">
        <w:trPr>
          <w:trHeight w:val="552"/>
          <w:jc w:val="center"/>
        </w:trPr>
        <w:tc>
          <w:tcPr>
            <w:tcW w:w="2268" w:type="dxa"/>
            <w:tcBorders>
              <w:top w:val="single" w:sz="18" w:space="0" w:color="auto"/>
              <w:bottom w:val="single" w:sz="12" w:space="0" w:color="auto"/>
            </w:tcBorders>
            <w:vAlign w:val="center"/>
          </w:tcPr>
          <w:p w14:paraId="544904E9" w14:textId="77777777" w:rsidR="00513A47" w:rsidRPr="005C534B" w:rsidRDefault="00513A47" w:rsidP="00513A47">
            <w:pPr>
              <w:widowControl w:val="0"/>
              <w:jc w:val="center"/>
              <w:rPr>
                <w:rFonts w:ascii="Arial" w:hAnsi="Arial" w:cs="Arial"/>
                <w:b/>
                <w:bCs/>
                <w:sz w:val="22"/>
                <w:szCs w:val="22"/>
                <w:lang w:val="en-US" w:eastAsia="zh-CN"/>
              </w:rPr>
            </w:pPr>
            <w:r w:rsidRPr="005C534B">
              <w:rPr>
                <w:rFonts w:ascii="Arial" w:hAnsi="Arial" w:cs="Arial"/>
                <w:b/>
                <w:bCs/>
                <w:sz w:val="22"/>
                <w:szCs w:val="22"/>
                <w:lang w:val="en-US" w:eastAsia="zh-CN"/>
              </w:rPr>
              <w:t>Entry</w:t>
            </w:r>
          </w:p>
        </w:tc>
        <w:tc>
          <w:tcPr>
            <w:tcW w:w="4111" w:type="dxa"/>
            <w:tcBorders>
              <w:top w:val="single" w:sz="18" w:space="0" w:color="auto"/>
              <w:bottom w:val="single" w:sz="12" w:space="0" w:color="auto"/>
            </w:tcBorders>
            <w:vAlign w:val="center"/>
          </w:tcPr>
          <w:p w14:paraId="104E2F7F" w14:textId="77777777" w:rsidR="00513A47" w:rsidRPr="005C534B" w:rsidRDefault="00513A47" w:rsidP="00513A47">
            <w:pPr>
              <w:widowControl w:val="0"/>
              <w:jc w:val="center"/>
              <w:rPr>
                <w:rFonts w:ascii="Arial" w:hAnsi="Arial" w:cs="Arial"/>
                <w:b/>
                <w:bCs/>
                <w:sz w:val="22"/>
                <w:szCs w:val="22"/>
                <w:lang w:val="en-US" w:eastAsia="zh-CN"/>
              </w:rPr>
            </w:pPr>
            <w:r w:rsidRPr="005C534B">
              <w:rPr>
                <w:rFonts w:ascii="Arial" w:hAnsi="Arial" w:cs="Arial"/>
                <w:b/>
                <w:bCs/>
                <w:sz w:val="22"/>
                <w:szCs w:val="22"/>
                <w:lang w:val="en-US" w:eastAsia="zh-CN"/>
              </w:rPr>
              <w:t>[Co]</w:t>
            </w:r>
          </w:p>
        </w:tc>
        <w:tc>
          <w:tcPr>
            <w:tcW w:w="2705" w:type="dxa"/>
            <w:gridSpan w:val="2"/>
            <w:tcBorders>
              <w:top w:val="single" w:sz="18" w:space="0" w:color="auto"/>
              <w:bottom w:val="single" w:sz="12" w:space="0" w:color="auto"/>
            </w:tcBorders>
            <w:vAlign w:val="center"/>
          </w:tcPr>
          <w:p w14:paraId="2280CE3D" w14:textId="22B7C1AF" w:rsidR="00513A47" w:rsidRPr="005C534B" w:rsidRDefault="00513A47" w:rsidP="00513A47">
            <w:pPr>
              <w:widowControl w:val="0"/>
              <w:jc w:val="center"/>
              <w:rPr>
                <w:rFonts w:ascii="Arial" w:hAnsi="Arial" w:cs="Arial"/>
                <w:b/>
                <w:bCs/>
                <w:sz w:val="22"/>
                <w:szCs w:val="22"/>
                <w:lang w:val="en-US" w:eastAsia="zh-CN"/>
              </w:rPr>
            </w:pPr>
            <w:r w:rsidRPr="005C534B">
              <w:rPr>
                <w:rFonts w:ascii="Arial" w:hAnsi="Arial" w:cs="Arial"/>
                <w:b/>
                <w:bCs/>
                <w:sz w:val="22"/>
                <w:szCs w:val="22"/>
                <w:lang w:val="en-US" w:eastAsia="zh-CN"/>
              </w:rPr>
              <w:t>Yield (%)</w:t>
            </w:r>
            <w:r w:rsidR="000307D0" w:rsidRPr="005C534B">
              <w:rPr>
                <w:rFonts w:ascii="Arial" w:hAnsi="Arial" w:cs="Arial"/>
                <w:sz w:val="22"/>
                <w:szCs w:val="22"/>
                <w:vertAlign w:val="superscript"/>
                <w:lang w:val="en-US" w:eastAsia="zh-CN"/>
              </w:rPr>
              <w:t>[a,b]</w:t>
            </w:r>
          </w:p>
        </w:tc>
      </w:tr>
      <w:tr w:rsidR="00513A47" w:rsidRPr="000307D0" w14:paraId="480D39D2" w14:textId="77777777" w:rsidTr="00C1169B">
        <w:trPr>
          <w:gridAfter w:val="1"/>
          <w:wAfter w:w="51" w:type="dxa"/>
          <w:trHeight w:val="552"/>
          <w:jc w:val="center"/>
        </w:trPr>
        <w:tc>
          <w:tcPr>
            <w:tcW w:w="2268" w:type="dxa"/>
            <w:tcBorders>
              <w:top w:val="single" w:sz="12" w:space="0" w:color="auto"/>
            </w:tcBorders>
            <w:vAlign w:val="center"/>
          </w:tcPr>
          <w:p w14:paraId="16439DB1"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w:t>
            </w:r>
          </w:p>
        </w:tc>
        <w:tc>
          <w:tcPr>
            <w:tcW w:w="4111" w:type="dxa"/>
            <w:tcBorders>
              <w:top w:val="single" w:sz="12" w:space="0" w:color="auto"/>
            </w:tcBorders>
            <w:vAlign w:val="center"/>
          </w:tcPr>
          <w:p w14:paraId="3B055BA7"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CoI</w:t>
            </w:r>
            <w:r w:rsidRPr="005C534B">
              <w:rPr>
                <w:rFonts w:ascii="Arial" w:hAnsi="Arial" w:cs="Arial"/>
                <w:color w:val="000000" w:themeColor="text1"/>
                <w:sz w:val="22"/>
                <w:szCs w:val="22"/>
                <w:vertAlign w:val="subscript"/>
                <w:lang w:val="en-US" w:eastAsia="zh-CN"/>
              </w:rPr>
              <w:t>2</w:t>
            </w:r>
          </w:p>
        </w:tc>
        <w:tc>
          <w:tcPr>
            <w:tcW w:w="2654" w:type="dxa"/>
            <w:tcBorders>
              <w:top w:val="single" w:sz="12" w:space="0" w:color="auto"/>
            </w:tcBorders>
            <w:vAlign w:val="center"/>
          </w:tcPr>
          <w:p w14:paraId="5799F307"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87</w:t>
            </w:r>
          </w:p>
        </w:tc>
      </w:tr>
      <w:tr w:rsidR="00513A47" w:rsidRPr="000307D0" w14:paraId="19E470F6" w14:textId="77777777" w:rsidTr="00C1169B">
        <w:trPr>
          <w:gridAfter w:val="1"/>
          <w:wAfter w:w="51" w:type="dxa"/>
          <w:trHeight w:val="552"/>
          <w:jc w:val="center"/>
        </w:trPr>
        <w:tc>
          <w:tcPr>
            <w:tcW w:w="2268" w:type="dxa"/>
            <w:shd w:val="clear" w:color="auto" w:fill="FFFFFF" w:themeFill="background1"/>
            <w:vAlign w:val="center"/>
          </w:tcPr>
          <w:p w14:paraId="3E7004CE"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2</w:t>
            </w:r>
          </w:p>
        </w:tc>
        <w:tc>
          <w:tcPr>
            <w:tcW w:w="4111" w:type="dxa"/>
            <w:shd w:val="clear" w:color="auto" w:fill="FFFFFF" w:themeFill="background1"/>
            <w:vAlign w:val="center"/>
          </w:tcPr>
          <w:p w14:paraId="6A7532AB"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CoBr</w:t>
            </w:r>
            <w:r w:rsidRPr="005C534B">
              <w:rPr>
                <w:rFonts w:ascii="Arial" w:hAnsi="Arial" w:cs="Arial"/>
                <w:color w:val="000000" w:themeColor="text1"/>
                <w:sz w:val="22"/>
                <w:szCs w:val="22"/>
                <w:vertAlign w:val="subscript"/>
                <w:lang w:val="en-US" w:eastAsia="zh-CN"/>
              </w:rPr>
              <w:t>2</w:t>
            </w:r>
          </w:p>
        </w:tc>
        <w:tc>
          <w:tcPr>
            <w:tcW w:w="2654" w:type="dxa"/>
            <w:shd w:val="clear" w:color="auto" w:fill="FFFFFF" w:themeFill="background1"/>
            <w:vAlign w:val="center"/>
          </w:tcPr>
          <w:p w14:paraId="2D25B02D"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38</w:t>
            </w:r>
          </w:p>
        </w:tc>
      </w:tr>
      <w:tr w:rsidR="00513A47" w:rsidRPr="000307D0" w14:paraId="4DF0E15E" w14:textId="77777777" w:rsidTr="00C1169B">
        <w:trPr>
          <w:gridAfter w:val="1"/>
          <w:wAfter w:w="51" w:type="dxa"/>
          <w:trHeight w:val="552"/>
          <w:jc w:val="center"/>
        </w:trPr>
        <w:tc>
          <w:tcPr>
            <w:tcW w:w="2268" w:type="dxa"/>
            <w:shd w:val="clear" w:color="auto" w:fill="FFFFFF" w:themeFill="background1"/>
            <w:vAlign w:val="center"/>
          </w:tcPr>
          <w:p w14:paraId="6BCE5333"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3</w:t>
            </w:r>
          </w:p>
        </w:tc>
        <w:tc>
          <w:tcPr>
            <w:tcW w:w="4111" w:type="dxa"/>
            <w:shd w:val="clear" w:color="auto" w:fill="FFFFFF" w:themeFill="background1"/>
            <w:vAlign w:val="center"/>
          </w:tcPr>
          <w:p w14:paraId="655AB074"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CoCl</w:t>
            </w:r>
            <w:r w:rsidRPr="005C534B">
              <w:rPr>
                <w:rFonts w:ascii="Arial" w:hAnsi="Arial" w:cs="Arial"/>
                <w:color w:val="000000" w:themeColor="text1"/>
                <w:sz w:val="22"/>
                <w:szCs w:val="22"/>
                <w:vertAlign w:val="subscript"/>
                <w:lang w:val="en-US" w:eastAsia="zh-CN"/>
              </w:rPr>
              <w:t>2</w:t>
            </w:r>
          </w:p>
        </w:tc>
        <w:tc>
          <w:tcPr>
            <w:tcW w:w="2654" w:type="dxa"/>
            <w:shd w:val="clear" w:color="auto" w:fill="FFFFFF" w:themeFill="background1"/>
            <w:vAlign w:val="center"/>
          </w:tcPr>
          <w:p w14:paraId="633045C1"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69</w:t>
            </w:r>
          </w:p>
        </w:tc>
      </w:tr>
      <w:tr w:rsidR="00513A47" w:rsidRPr="000307D0" w14:paraId="7A44E830" w14:textId="77777777" w:rsidTr="00C1169B">
        <w:trPr>
          <w:gridAfter w:val="1"/>
          <w:wAfter w:w="51" w:type="dxa"/>
          <w:trHeight w:val="552"/>
          <w:jc w:val="center"/>
        </w:trPr>
        <w:tc>
          <w:tcPr>
            <w:tcW w:w="2268" w:type="dxa"/>
            <w:vAlign w:val="center"/>
          </w:tcPr>
          <w:p w14:paraId="2D02AE56"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4</w:t>
            </w:r>
          </w:p>
        </w:tc>
        <w:tc>
          <w:tcPr>
            <w:tcW w:w="4111" w:type="dxa"/>
            <w:vAlign w:val="center"/>
          </w:tcPr>
          <w:p w14:paraId="5AE6F541"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Co(acac)</w:t>
            </w:r>
            <w:r w:rsidRPr="005C534B">
              <w:rPr>
                <w:rFonts w:ascii="Arial" w:hAnsi="Arial" w:cs="Arial"/>
                <w:color w:val="000000" w:themeColor="text1"/>
                <w:sz w:val="22"/>
                <w:szCs w:val="22"/>
                <w:vertAlign w:val="subscript"/>
                <w:lang w:val="en-US" w:eastAsia="zh-CN"/>
              </w:rPr>
              <w:t>2</w:t>
            </w:r>
          </w:p>
        </w:tc>
        <w:tc>
          <w:tcPr>
            <w:tcW w:w="2654" w:type="dxa"/>
            <w:vAlign w:val="center"/>
          </w:tcPr>
          <w:p w14:paraId="695B9A8C"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70</w:t>
            </w:r>
          </w:p>
        </w:tc>
      </w:tr>
      <w:tr w:rsidR="00513A47" w:rsidRPr="000307D0" w14:paraId="176B03AB" w14:textId="77777777" w:rsidTr="00C1169B">
        <w:trPr>
          <w:gridAfter w:val="1"/>
          <w:wAfter w:w="51" w:type="dxa"/>
          <w:trHeight w:val="552"/>
          <w:jc w:val="center"/>
        </w:trPr>
        <w:tc>
          <w:tcPr>
            <w:tcW w:w="2268" w:type="dxa"/>
            <w:shd w:val="clear" w:color="auto" w:fill="auto"/>
            <w:vAlign w:val="center"/>
          </w:tcPr>
          <w:p w14:paraId="408C78E4"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5</w:t>
            </w:r>
          </w:p>
        </w:tc>
        <w:tc>
          <w:tcPr>
            <w:tcW w:w="4111" w:type="dxa"/>
            <w:vAlign w:val="center"/>
          </w:tcPr>
          <w:p w14:paraId="68069B9E"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Co(acac)</w:t>
            </w:r>
            <w:r w:rsidRPr="005C534B">
              <w:rPr>
                <w:rFonts w:ascii="Arial" w:hAnsi="Arial" w:cs="Arial"/>
                <w:color w:val="000000" w:themeColor="text1"/>
                <w:sz w:val="22"/>
                <w:szCs w:val="22"/>
                <w:vertAlign w:val="subscript"/>
                <w:lang w:val="en-US" w:eastAsia="zh-CN"/>
              </w:rPr>
              <w:t>3</w:t>
            </w:r>
          </w:p>
        </w:tc>
        <w:tc>
          <w:tcPr>
            <w:tcW w:w="2654" w:type="dxa"/>
            <w:shd w:val="clear" w:color="auto" w:fill="auto"/>
            <w:vAlign w:val="center"/>
          </w:tcPr>
          <w:p w14:paraId="608CDF9A"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73</w:t>
            </w:r>
          </w:p>
        </w:tc>
      </w:tr>
      <w:tr w:rsidR="00513A47" w:rsidRPr="000307D0" w14:paraId="217AA2A8" w14:textId="77777777" w:rsidTr="00C1169B">
        <w:trPr>
          <w:gridAfter w:val="1"/>
          <w:wAfter w:w="51" w:type="dxa"/>
          <w:trHeight w:val="552"/>
          <w:jc w:val="center"/>
        </w:trPr>
        <w:tc>
          <w:tcPr>
            <w:tcW w:w="2268" w:type="dxa"/>
            <w:tcBorders>
              <w:top w:val="nil"/>
              <w:bottom w:val="single" w:sz="18" w:space="0" w:color="auto"/>
            </w:tcBorders>
            <w:vAlign w:val="center"/>
          </w:tcPr>
          <w:p w14:paraId="7F788019"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6</w:t>
            </w:r>
          </w:p>
        </w:tc>
        <w:tc>
          <w:tcPr>
            <w:tcW w:w="4111" w:type="dxa"/>
            <w:tcBorders>
              <w:top w:val="nil"/>
              <w:bottom w:val="single" w:sz="18" w:space="0" w:color="auto"/>
            </w:tcBorders>
            <w:vAlign w:val="center"/>
          </w:tcPr>
          <w:p w14:paraId="4CD73C23"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Co(OAc)</w:t>
            </w:r>
            <w:r w:rsidRPr="005C534B">
              <w:rPr>
                <w:rFonts w:ascii="Arial" w:hAnsi="Arial" w:cs="Arial"/>
                <w:color w:val="000000" w:themeColor="text1"/>
                <w:sz w:val="22"/>
                <w:szCs w:val="22"/>
                <w:vertAlign w:val="subscript"/>
                <w:lang w:val="en-US" w:eastAsia="zh-CN"/>
              </w:rPr>
              <w:t>2</w:t>
            </w:r>
          </w:p>
        </w:tc>
        <w:tc>
          <w:tcPr>
            <w:tcW w:w="2654" w:type="dxa"/>
            <w:tcBorders>
              <w:top w:val="nil"/>
              <w:bottom w:val="single" w:sz="18" w:space="0" w:color="auto"/>
            </w:tcBorders>
            <w:vAlign w:val="center"/>
          </w:tcPr>
          <w:p w14:paraId="782AEAB2"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72</w:t>
            </w:r>
          </w:p>
        </w:tc>
      </w:tr>
    </w:tbl>
    <w:p w14:paraId="3ECE75CC" w14:textId="4BCE2133" w:rsidR="00513A47" w:rsidRDefault="00513A47" w:rsidP="00CF0430">
      <w:pPr>
        <w:widowControl w:val="0"/>
        <w:spacing w:beforeLines="50" w:before="120"/>
        <w:jc w:val="both"/>
        <w:rPr>
          <w:rFonts w:ascii="Arial" w:eastAsiaTheme="minorEastAsia" w:hAnsi="Arial" w:cs="Arial"/>
          <w:kern w:val="2"/>
          <w:sz w:val="22"/>
          <w:szCs w:val="22"/>
          <w:lang w:val="en-US" w:eastAsia="zh-CN"/>
        </w:rPr>
      </w:pPr>
      <w:r w:rsidRPr="00821148">
        <w:rPr>
          <w:rFonts w:ascii="Arial" w:eastAsiaTheme="minorEastAsia" w:hAnsi="Arial" w:cs="Arial"/>
          <w:kern w:val="2"/>
          <w:sz w:val="22"/>
          <w:szCs w:val="22"/>
          <w:vertAlign w:val="superscript"/>
          <w:lang w:val="en-US" w:eastAsia="zh-CN"/>
        </w:rPr>
        <w:t>[a]</w:t>
      </w:r>
      <w:r w:rsidRPr="005C534B">
        <w:rPr>
          <w:rFonts w:ascii="Arial" w:eastAsiaTheme="minorEastAsia" w:hAnsi="Arial" w:cs="Arial"/>
          <w:kern w:val="2"/>
          <w:sz w:val="22"/>
          <w:szCs w:val="22"/>
          <w:lang w:val="en-US" w:eastAsia="zh-CN"/>
        </w:rPr>
        <w:t xml:space="preserve"> All reactions were performed on a 0.10 mmol scale. </w:t>
      </w:r>
      <w:r w:rsidRPr="00821148">
        <w:rPr>
          <w:rFonts w:ascii="Arial" w:eastAsiaTheme="minorEastAsia" w:hAnsi="Arial" w:cs="Arial"/>
          <w:kern w:val="2"/>
          <w:sz w:val="22"/>
          <w:szCs w:val="22"/>
          <w:vertAlign w:val="superscript"/>
          <w:lang w:val="en-US" w:eastAsia="zh-CN"/>
        </w:rPr>
        <w:t xml:space="preserve">[b] </w:t>
      </w:r>
      <w:r w:rsidRPr="005C534B">
        <w:rPr>
          <w:rFonts w:ascii="Arial" w:eastAsiaTheme="minorEastAsia" w:hAnsi="Arial" w:cs="Arial"/>
          <w:kern w:val="2"/>
          <w:sz w:val="22"/>
          <w:szCs w:val="22"/>
          <w:lang w:val="en-US" w:eastAsia="zh-CN"/>
        </w:rPr>
        <w:t>Yield was determined by GC analysis</w:t>
      </w:r>
      <w:r w:rsidR="000307D0">
        <w:rPr>
          <w:rFonts w:ascii="Arial" w:eastAsiaTheme="minorEastAsia" w:hAnsi="Arial" w:cs="Arial"/>
          <w:kern w:val="2"/>
          <w:sz w:val="22"/>
          <w:szCs w:val="22"/>
          <w:lang w:val="en-US" w:eastAsia="zh-CN"/>
        </w:rPr>
        <w:t xml:space="preserve"> </w:t>
      </w:r>
      <w:r w:rsidRPr="005C534B">
        <w:rPr>
          <w:rFonts w:ascii="Arial" w:eastAsiaTheme="minorEastAsia" w:hAnsi="Arial" w:cs="Arial"/>
          <w:kern w:val="2"/>
          <w:sz w:val="22"/>
          <w:szCs w:val="22"/>
          <w:lang w:val="en-US" w:eastAsia="zh-CN"/>
        </w:rPr>
        <w:t>with dodecane as an internal standard.</w:t>
      </w:r>
    </w:p>
    <w:p w14:paraId="20E8749D" w14:textId="593E80B2" w:rsidR="000307D0" w:rsidRDefault="00AD20BA" w:rsidP="00513A47">
      <w:pPr>
        <w:widowControl w:val="0"/>
        <w:rPr>
          <w:rFonts w:ascii="Arial" w:eastAsiaTheme="minorEastAsia" w:hAnsi="Arial" w:cs="Arial"/>
          <w:kern w:val="2"/>
          <w:sz w:val="22"/>
          <w:szCs w:val="22"/>
          <w:lang w:val="en-US" w:eastAsia="zh-CN"/>
        </w:rPr>
      </w:pPr>
      <w:r>
        <w:rPr>
          <w:rFonts w:ascii="Arial" w:eastAsiaTheme="minorEastAsia" w:hAnsi="Arial" w:cs="Arial"/>
          <w:kern w:val="2"/>
          <w:sz w:val="22"/>
          <w:szCs w:val="22"/>
          <w:lang w:val="en-US" w:eastAsia="zh-CN"/>
        </w:rPr>
        <w:br w:type="page"/>
      </w:r>
    </w:p>
    <w:p w14:paraId="45930509" w14:textId="61653367" w:rsidR="00513A47" w:rsidRPr="00C75C22" w:rsidRDefault="00513A47" w:rsidP="00C75C22">
      <w:pPr>
        <w:widowControl w:val="0"/>
        <w:spacing w:afterLines="50" w:after="120"/>
        <w:outlineLvl w:val="1"/>
        <w:rPr>
          <w:rFonts w:ascii="Arial" w:eastAsiaTheme="minorEastAsia" w:hAnsi="Arial" w:cs="Arial"/>
          <w:kern w:val="2"/>
          <w:vertAlign w:val="superscript"/>
          <w:lang w:val="en-US" w:eastAsia="zh-CN"/>
        </w:rPr>
      </w:pPr>
      <w:bookmarkStart w:id="11" w:name="_Toc153322580"/>
      <w:r w:rsidRPr="00C75C22">
        <w:rPr>
          <w:rFonts w:ascii="Arial" w:eastAsiaTheme="minorEastAsia" w:hAnsi="Arial" w:cs="Arial"/>
          <w:b/>
          <w:bCs/>
          <w:kern w:val="2"/>
          <w:lang w:val="en-US" w:eastAsia="zh-CN"/>
        </w:rPr>
        <w:lastRenderedPageBreak/>
        <w:t xml:space="preserve">Table S5: </w:t>
      </w:r>
      <w:r w:rsidRPr="000946EA">
        <w:rPr>
          <w:rFonts w:ascii="Arial" w:eastAsiaTheme="minorEastAsia" w:hAnsi="Arial" w:cs="Arial"/>
          <w:b/>
          <w:bCs/>
          <w:kern w:val="2"/>
          <w:lang w:val="en-US" w:eastAsia="zh-CN"/>
        </w:rPr>
        <w:t xml:space="preserve">Screening of </w:t>
      </w:r>
      <w:r w:rsidR="00552AC7" w:rsidRPr="000946EA">
        <w:rPr>
          <w:rFonts w:ascii="Arial" w:eastAsiaTheme="minorEastAsia" w:hAnsi="Arial" w:cs="Arial"/>
          <w:b/>
          <w:bCs/>
          <w:kern w:val="2"/>
          <w:lang w:val="en-US" w:eastAsia="zh-CN"/>
        </w:rPr>
        <w:t xml:space="preserve">Other </w:t>
      </w:r>
      <w:r w:rsidR="00AE345D">
        <w:rPr>
          <w:rFonts w:ascii="Arial" w:eastAsiaTheme="minorEastAsia" w:hAnsi="Arial" w:cs="Arial"/>
          <w:b/>
          <w:bCs/>
          <w:kern w:val="2"/>
          <w:lang w:val="en-US" w:eastAsia="zh-CN"/>
        </w:rPr>
        <w:t>R</w:t>
      </w:r>
      <w:r w:rsidR="00AE345D">
        <w:rPr>
          <w:rFonts w:ascii="Arial" w:eastAsiaTheme="minorEastAsia" w:hAnsi="Arial" w:cs="Arial" w:hint="eastAsia"/>
          <w:b/>
          <w:bCs/>
          <w:kern w:val="2"/>
          <w:lang w:val="en-US" w:eastAsia="zh-CN"/>
        </w:rPr>
        <w:t>eaction</w:t>
      </w:r>
      <w:r w:rsidR="00AE345D">
        <w:rPr>
          <w:rFonts w:ascii="Arial" w:eastAsiaTheme="minorEastAsia" w:hAnsi="Arial" w:cs="Arial"/>
          <w:b/>
          <w:bCs/>
          <w:kern w:val="2"/>
          <w:lang w:val="en-US" w:eastAsia="zh-CN"/>
        </w:rPr>
        <w:t xml:space="preserve"> Parameters.</w:t>
      </w:r>
      <w:bookmarkEnd w:id="11"/>
    </w:p>
    <w:p w14:paraId="34350289" w14:textId="0BBFBE06" w:rsidR="00513A47" w:rsidRPr="00513A47" w:rsidRDefault="00C940B3" w:rsidP="00CF0430">
      <w:pPr>
        <w:widowControl w:val="0"/>
        <w:spacing w:afterLines="50" w:after="120"/>
        <w:jc w:val="center"/>
        <w:rPr>
          <w:rFonts w:asciiTheme="minorHAnsi" w:eastAsiaTheme="minorEastAsia" w:hAnsiTheme="minorHAnsi" w:cstheme="minorBidi"/>
          <w:kern w:val="2"/>
          <w:sz w:val="21"/>
          <w:szCs w:val="22"/>
          <w:lang w:val="en-US" w:eastAsia="zh-CN"/>
        </w:rPr>
      </w:pPr>
      <w:r>
        <w:object w:dxaOrig="9012" w:dyaOrig="1704" w14:anchorId="02E9FD26">
          <v:shape id="_x0000_i1031" type="#_x0000_t75" style="width:450.7pt;height:86.95pt" o:ole="">
            <v:imagedata r:id="rId19" o:title=""/>
          </v:shape>
          <o:OLEObject Type="Embed" ProgID="ChemDraw.Document.6.0" ShapeID="_x0000_i1031" DrawAspect="Content" ObjectID="_1767286818" r:id="rId20"/>
        </w:object>
      </w:r>
    </w:p>
    <w:tbl>
      <w:tblPr>
        <w:tblStyle w:val="15"/>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6"/>
        <w:gridCol w:w="4363"/>
        <w:gridCol w:w="2815"/>
        <w:gridCol w:w="56"/>
      </w:tblGrid>
      <w:tr w:rsidR="00897B52" w:rsidRPr="00513A47" w14:paraId="3A9242CF" w14:textId="77777777" w:rsidTr="00897B52">
        <w:trPr>
          <w:trHeight w:val="560"/>
          <w:jc w:val="center"/>
        </w:trPr>
        <w:tc>
          <w:tcPr>
            <w:tcW w:w="2406" w:type="dxa"/>
            <w:tcBorders>
              <w:top w:val="single" w:sz="18" w:space="0" w:color="auto"/>
              <w:bottom w:val="single" w:sz="12" w:space="0" w:color="auto"/>
            </w:tcBorders>
            <w:vAlign w:val="center"/>
          </w:tcPr>
          <w:p w14:paraId="70AF1A8F" w14:textId="77777777" w:rsidR="00513A47" w:rsidRPr="005C534B" w:rsidRDefault="00513A47" w:rsidP="00513A47">
            <w:pPr>
              <w:widowControl w:val="0"/>
              <w:jc w:val="center"/>
              <w:rPr>
                <w:rFonts w:ascii="Arial" w:hAnsi="Arial" w:cs="Arial"/>
                <w:b/>
                <w:bCs/>
                <w:sz w:val="22"/>
                <w:szCs w:val="22"/>
                <w:lang w:val="en-US" w:eastAsia="zh-CN"/>
              </w:rPr>
            </w:pPr>
            <w:bookmarkStart w:id="12" w:name="_Hlk144076385"/>
            <w:r w:rsidRPr="005C534B">
              <w:rPr>
                <w:rFonts w:ascii="Arial" w:hAnsi="Arial" w:cs="Arial"/>
                <w:b/>
                <w:bCs/>
                <w:sz w:val="22"/>
                <w:szCs w:val="22"/>
                <w:lang w:val="en-US" w:eastAsia="zh-CN"/>
              </w:rPr>
              <w:t>Entry</w:t>
            </w:r>
          </w:p>
        </w:tc>
        <w:tc>
          <w:tcPr>
            <w:tcW w:w="4363" w:type="dxa"/>
            <w:tcBorders>
              <w:top w:val="single" w:sz="18" w:space="0" w:color="auto"/>
              <w:bottom w:val="single" w:sz="12" w:space="0" w:color="auto"/>
            </w:tcBorders>
            <w:vAlign w:val="center"/>
          </w:tcPr>
          <w:p w14:paraId="089AC328" w14:textId="77777777" w:rsidR="00513A47" w:rsidRPr="005C534B" w:rsidRDefault="00513A47" w:rsidP="00513A47">
            <w:pPr>
              <w:widowControl w:val="0"/>
              <w:jc w:val="center"/>
              <w:rPr>
                <w:rFonts w:ascii="Arial" w:hAnsi="Arial" w:cs="Arial"/>
                <w:b/>
                <w:bCs/>
                <w:sz w:val="22"/>
                <w:szCs w:val="22"/>
                <w:lang w:val="en-US" w:eastAsia="zh-CN"/>
              </w:rPr>
            </w:pPr>
            <w:r w:rsidRPr="005C534B">
              <w:rPr>
                <w:rFonts w:ascii="Arial" w:hAnsi="Arial" w:cs="Arial"/>
                <w:b/>
                <w:bCs/>
                <w:sz w:val="22"/>
                <w:szCs w:val="22"/>
                <w:lang w:val="en-US" w:eastAsia="zh-CN"/>
              </w:rPr>
              <w:t>Variations</w:t>
            </w:r>
          </w:p>
        </w:tc>
        <w:tc>
          <w:tcPr>
            <w:tcW w:w="2871" w:type="dxa"/>
            <w:gridSpan w:val="2"/>
            <w:tcBorders>
              <w:top w:val="single" w:sz="18" w:space="0" w:color="auto"/>
              <w:bottom w:val="single" w:sz="12" w:space="0" w:color="auto"/>
            </w:tcBorders>
            <w:vAlign w:val="center"/>
          </w:tcPr>
          <w:p w14:paraId="343D9BE4" w14:textId="613C336E" w:rsidR="00513A47" w:rsidRPr="005C534B" w:rsidRDefault="00513A47" w:rsidP="00513A47">
            <w:pPr>
              <w:widowControl w:val="0"/>
              <w:jc w:val="center"/>
              <w:rPr>
                <w:rFonts w:ascii="Arial" w:hAnsi="Arial" w:cs="Arial"/>
                <w:b/>
                <w:bCs/>
                <w:sz w:val="22"/>
                <w:szCs w:val="22"/>
                <w:lang w:val="en-US" w:eastAsia="zh-CN"/>
              </w:rPr>
            </w:pPr>
            <w:r w:rsidRPr="005C534B">
              <w:rPr>
                <w:rFonts w:ascii="Arial" w:hAnsi="Arial" w:cs="Arial"/>
                <w:b/>
                <w:bCs/>
                <w:sz w:val="22"/>
                <w:szCs w:val="22"/>
                <w:lang w:val="en-US" w:eastAsia="zh-CN"/>
              </w:rPr>
              <w:t>Yield (%)</w:t>
            </w:r>
            <w:r w:rsidR="000307D0" w:rsidRPr="005C534B">
              <w:rPr>
                <w:rFonts w:ascii="Arial" w:hAnsi="Arial" w:cs="Arial"/>
                <w:sz w:val="22"/>
                <w:szCs w:val="22"/>
                <w:vertAlign w:val="superscript"/>
                <w:lang w:val="en-US" w:eastAsia="zh-CN"/>
              </w:rPr>
              <w:t>[a,b]</w:t>
            </w:r>
          </w:p>
        </w:tc>
      </w:tr>
      <w:tr w:rsidR="00897B52" w:rsidRPr="00513A47" w14:paraId="50F72047" w14:textId="77777777" w:rsidTr="00897B52">
        <w:trPr>
          <w:gridAfter w:val="1"/>
          <w:wAfter w:w="56" w:type="dxa"/>
          <w:trHeight w:val="560"/>
          <w:jc w:val="center"/>
        </w:trPr>
        <w:tc>
          <w:tcPr>
            <w:tcW w:w="2406" w:type="dxa"/>
            <w:tcBorders>
              <w:top w:val="single" w:sz="12" w:space="0" w:color="auto"/>
            </w:tcBorders>
            <w:vAlign w:val="center"/>
          </w:tcPr>
          <w:p w14:paraId="1819D5E5" w14:textId="77777777" w:rsidR="00513A47" w:rsidRPr="005C534B" w:rsidRDefault="00513A47" w:rsidP="00513A47">
            <w:pPr>
              <w:widowControl w:val="0"/>
              <w:jc w:val="center"/>
              <w:rPr>
                <w:rFonts w:ascii="Arial" w:hAnsi="Arial" w:cs="Arial"/>
                <w:b/>
                <w:bCs/>
                <w:color w:val="000000" w:themeColor="text1"/>
                <w:sz w:val="22"/>
                <w:szCs w:val="22"/>
                <w:lang w:val="en-US" w:eastAsia="zh-CN"/>
              </w:rPr>
            </w:pPr>
            <w:r w:rsidRPr="005C534B">
              <w:rPr>
                <w:rFonts w:ascii="Arial" w:hAnsi="Arial" w:cs="Arial"/>
                <w:b/>
                <w:bCs/>
                <w:color w:val="000000" w:themeColor="text1"/>
                <w:sz w:val="22"/>
                <w:szCs w:val="22"/>
                <w:lang w:val="en-US" w:eastAsia="zh-CN"/>
              </w:rPr>
              <w:t>1</w:t>
            </w:r>
          </w:p>
        </w:tc>
        <w:tc>
          <w:tcPr>
            <w:tcW w:w="4363" w:type="dxa"/>
            <w:tcBorders>
              <w:top w:val="single" w:sz="12" w:space="0" w:color="auto"/>
            </w:tcBorders>
            <w:vAlign w:val="center"/>
          </w:tcPr>
          <w:p w14:paraId="322F6BBD" w14:textId="77777777" w:rsidR="00513A47" w:rsidRPr="005C534B" w:rsidRDefault="00513A47" w:rsidP="00513A47">
            <w:pPr>
              <w:widowControl w:val="0"/>
              <w:jc w:val="center"/>
              <w:rPr>
                <w:rFonts w:ascii="Arial" w:hAnsi="Arial" w:cs="Arial"/>
                <w:b/>
                <w:bCs/>
                <w:color w:val="000000" w:themeColor="text1"/>
                <w:sz w:val="22"/>
                <w:szCs w:val="22"/>
                <w:lang w:val="en-US" w:eastAsia="zh-CN"/>
              </w:rPr>
            </w:pPr>
            <w:r w:rsidRPr="005C534B">
              <w:rPr>
                <w:rFonts w:ascii="Arial" w:hAnsi="Arial" w:cs="Arial"/>
                <w:b/>
                <w:bCs/>
                <w:color w:val="000000" w:themeColor="text1"/>
                <w:sz w:val="22"/>
                <w:szCs w:val="22"/>
                <w:lang w:val="en-US" w:eastAsia="zh-CN"/>
              </w:rPr>
              <w:t>none</w:t>
            </w:r>
          </w:p>
        </w:tc>
        <w:tc>
          <w:tcPr>
            <w:tcW w:w="2815" w:type="dxa"/>
            <w:tcBorders>
              <w:top w:val="single" w:sz="12" w:space="0" w:color="auto"/>
            </w:tcBorders>
            <w:vAlign w:val="center"/>
          </w:tcPr>
          <w:p w14:paraId="6044F851" w14:textId="77777777" w:rsidR="00513A47" w:rsidRPr="005C534B" w:rsidRDefault="00513A47" w:rsidP="00513A47">
            <w:pPr>
              <w:widowControl w:val="0"/>
              <w:jc w:val="center"/>
              <w:rPr>
                <w:rFonts w:ascii="Arial" w:hAnsi="Arial" w:cs="Arial"/>
                <w:b/>
                <w:bCs/>
                <w:color w:val="000000" w:themeColor="text1"/>
                <w:sz w:val="22"/>
                <w:szCs w:val="22"/>
                <w:lang w:val="en-US" w:eastAsia="zh-CN"/>
              </w:rPr>
            </w:pPr>
            <w:r w:rsidRPr="005C534B">
              <w:rPr>
                <w:rFonts w:ascii="Arial" w:hAnsi="Arial" w:cs="Arial"/>
                <w:b/>
                <w:bCs/>
                <w:color w:val="000000" w:themeColor="text1"/>
                <w:sz w:val="22"/>
                <w:szCs w:val="22"/>
                <w:lang w:val="en-US" w:eastAsia="zh-CN"/>
              </w:rPr>
              <w:t>87(85)</w:t>
            </w:r>
            <w:r w:rsidRPr="005C534B">
              <w:rPr>
                <w:rFonts w:ascii="Arial" w:hAnsi="Arial" w:cs="Arial"/>
                <w:color w:val="000000" w:themeColor="text1"/>
                <w:sz w:val="22"/>
                <w:szCs w:val="22"/>
                <w:vertAlign w:val="superscript"/>
                <w:lang w:val="en-US" w:eastAsia="zh-CN"/>
              </w:rPr>
              <w:t>[c]</w:t>
            </w:r>
          </w:p>
        </w:tc>
      </w:tr>
      <w:tr w:rsidR="00897B52" w:rsidRPr="00513A47" w14:paraId="1C76B275" w14:textId="77777777" w:rsidTr="00C75C22">
        <w:trPr>
          <w:gridAfter w:val="1"/>
          <w:wAfter w:w="56" w:type="dxa"/>
          <w:trHeight w:val="560"/>
          <w:jc w:val="center"/>
        </w:trPr>
        <w:tc>
          <w:tcPr>
            <w:tcW w:w="2406" w:type="dxa"/>
            <w:shd w:val="clear" w:color="auto" w:fill="FFFFFF" w:themeFill="background1"/>
            <w:vAlign w:val="center"/>
          </w:tcPr>
          <w:p w14:paraId="339E305D"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2</w:t>
            </w:r>
          </w:p>
        </w:tc>
        <w:tc>
          <w:tcPr>
            <w:tcW w:w="4363" w:type="dxa"/>
            <w:shd w:val="clear" w:color="auto" w:fill="FFFFFF" w:themeFill="background1"/>
            <w:vAlign w:val="center"/>
          </w:tcPr>
          <w:p w14:paraId="56B24131"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0 °C instead of rt</w:t>
            </w:r>
          </w:p>
        </w:tc>
        <w:tc>
          <w:tcPr>
            <w:tcW w:w="2815" w:type="dxa"/>
            <w:shd w:val="clear" w:color="auto" w:fill="FFFFFF" w:themeFill="background1"/>
            <w:vAlign w:val="center"/>
          </w:tcPr>
          <w:p w14:paraId="0F7BD3BD" w14:textId="2AC3B23D" w:rsidR="00513A47" w:rsidRPr="005C534B" w:rsidRDefault="00E4323C"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n.d.</w:t>
            </w:r>
          </w:p>
        </w:tc>
      </w:tr>
      <w:tr w:rsidR="00897B52" w:rsidRPr="00513A47" w14:paraId="715C7878" w14:textId="77777777" w:rsidTr="00C75C22">
        <w:trPr>
          <w:gridAfter w:val="1"/>
          <w:wAfter w:w="56" w:type="dxa"/>
          <w:trHeight w:val="560"/>
          <w:jc w:val="center"/>
        </w:trPr>
        <w:tc>
          <w:tcPr>
            <w:tcW w:w="2406" w:type="dxa"/>
            <w:shd w:val="clear" w:color="auto" w:fill="FFFFFF" w:themeFill="background1"/>
            <w:vAlign w:val="center"/>
          </w:tcPr>
          <w:p w14:paraId="10A90035"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3</w:t>
            </w:r>
          </w:p>
        </w:tc>
        <w:tc>
          <w:tcPr>
            <w:tcW w:w="4363" w:type="dxa"/>
            <w:shd w:val="clear" w:color="auto" w:fill="FFFFFF" w:themeFill="background1"/>
            <w:vAlign w:val="center"/>
          </w:tcPr>
          <w:p w14:paraId="3E79B298" w14:textId="4FE764E4" w:rsidR="00513A47" w:rsidRPr="005C534B" w:rsidRDefault="00820DC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7</w:t>
            </w:r>
            <w:r w:rsidR="00513A47" w:rsidRPr="005C534B">
              <w:rPr>
                <w:rFonts w:ascii="Arial" w:hAnsi="Arial" w:cs="Arial"/>
                <w:color w:val="000000" w:themeColor="text1"/>
                <w:sz w:val="22"/>
                <w:szCs w:val="22"/>
                <w:lang w:val="en-US" w:eastAsia="zh-CN"/>
              </w:rPr>
              <w:t>0 °C instead of rt</w:t>
            </w:r>
          </w:p>
        </w:tc>
        <w:tc>
          <w:tcPr>
            <w:tcW w:w="2815" w:type="dxa"/>
            <w:shd w:val="clear" w:color="auto" w:fill="FFFFFF" w:themeFill="background1"/>
            <w:vAlign w:val="center"/>
          </w:tcPr>
          <w:p w14:paraId="5DC533AE" w14:textId="04411B3E" w:rsidR="00513A47" w:rsidRPr="005C534B" w:rsidRDefault="008C48B3"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72</w:t>
            </w:r>
          </w:p>
        </w:tc>
      </w:tr>
      <w:tr w:rsidR="00897B52" w:rsidRPr="00513A47" w14:paraId="14F854FA" w14:textId="77777777" w:rsidTr="00897B52">
        <w:trPr>
          <w:gridAfter w:val="1"/>
          <w:wAfter w:w="56" w:type="dxa"/>
          <w:trHeight w:val="560"/>
          <w:jc w:val="center"/>
        </w:trPr>
        <w:tc>
          <w:tcPr>
            <w:tcW w:w="2406" w:type="dxa"/>
            <w:vAlign w:val="center"/>
          </w:tcPr>
          <w:p w14:paraId="038680C5"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4</w:t>
            </w:r>
          </w:p>
        </w:tc>
        <w:tc>
          <w:tcPr>
            <w:tcW w:w="4363" w:type="dxa"/>
            <w:vAlign w:val="center"/>
          </w:tcPr>
          <w:p w14:paraId="5A06ABB4" w14:textId="77777777" w:rsidR="00513A47" w:rsidRPr="005C534B" w:rsidRDefault="00513A47"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Mn instead of Zn</w:t>
            </w:r>
          </w:p>
        </w:tc>
        <w:tc>
          <w:tcPr>
            <w:tcW w:w="2815" w:type="dxa"/>
            <w:vAlign w:val="center"/>
          </w:tcPr>
          <w:p w14:paraId="4CF603B0" w14:textId="55E99CA8" w:rsidR="00513A47" w:rsidRPr="005C534B" w:rsidRDefault="008C189B" w:rsidP="00513A47">
            <w:pPr>
              <w:widowControl w:val="0"/>
              <w:jc w:val="center"/>
              <w:rPr>
                <w:rFonts w:ascii="Arial" w:hAnsi="Arial" w:cs="Arial"/>
                <w:color w:val="000000" w:themeColor="text1"/>
                <w:sz w:val="22"/>
                <w:szCs w:val="22"/>
                <w:lang w:val="en-US" w:eastAsia="zh-CN"/>
              </w:rPr>
            </w:pPr>
            <w:r w:rsidRPr="008C189B">
              <w:rPr>
                <w:rFonts w:ascii="Arial" w:hAnsi="Arial" w:cs="Arial"/>
                <w:color w:val="000000" w:themeColor="text1"/>
                <w:sz w:val="22"/>
                <w:szCs w:val="22"/>
                <w:lang w:eastAsia="zh-CN"/>
              </w:rPr>
              <w:t>n.d.</w:t>
            </w:r>
          </w:p>
        </w:tc>
      </w:tr>
      <w:tr w:rsidR="00932494" w:rsidRPr="00513A47" w14:paraId="12CCF840" w14:textId="77777777" w:rsidTr="00897B52">
        <w:trPr>
          <w:gridAfter w:val="1"/>
          <w:wAfter w:w="56" w:type="dxa"/>
          <w:trHeight w:val="560"/>
          <w:jc w:val="center"/>
        </w:trPr>
        <w:tc>
          <w:tcPr>
            <w:tcW w:w="2406" w:type="dxa"/>
            <w:vAlign w:val="center"/>
          </w:tcPr>
          <w:p w14:paraId="66845F95" w14:textId="57FBD0B4" w:rsidR="00932494" w:rsidRPr="005C534B" w:rsidRDefault="0093249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5</w:t>
            </w:r>
          </w:p>
        </w:tc>
        <w:tc>
          <w:tcPr>
            <w:tcW w:w="4363" w:type="dxa"/>
            <w:vAlign w:val="center"/>
          </w:tcPr>
          <w:p w14:paraId="7F53B1F0" w14:textId="5E1D923A" w:rsidR="00932494" w:rsidRPr="005C534B" w:rsidRDefault="0093249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Mn instead of Zn</w:t>
            </w:r>
          </w:p>
        </w:tc>
        <w:tc>
          <w:tcPr>
            <w:tcW w:w="2815" w:type="dxa"/>
            <w:vAlign w:val="center"/>
          </w:tcPr>
          <w:p w14:paraId="48DE4A16" w14:textId="70530FA3" w:rsidR="00932494" w:rsidRPr="005C534B" w:rsidRDefault="0093249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67</w:t>
            </w:r>
            <w:r w:rsidRPr="005C534B">
              <w:rPr>
                <w:rFonts w:ascii="Arial" w:hAnsi="Arial" w:cs="Arial"/>
                <w:color w:val="000000" w:themeColor="text1"/>
                <w:sz w:val="22"/>
                <w:szCs w:val="22"/>
                <w:vertAlign w:val="superscript"/>
                <w:lang w:val="en-US" w:eastAsia="zh-CN"/>
              </w:rPr>
              <w:t>[d]</w:t>
            </w:r>
          </w:p>
        </w:tc>
      </w:tr>
      <w:tr w:rsidR="00932494" w:rsidRPr="00513A47" w14:paraId="4B56A8F7" w14:textId="77777777" w:rsidTr="00897B52">
        <w:trPr>
          <w:gridAfter w:val="1"/>
          <w:wAfter w:w="56" w:type="dxa"/>
          <w:trHeight w:val="560"/>
          <w:jc w:val="center"/>
        </w:trPr>
        <w:tc>
          <w:tcPr>
            <w:tcW w:w="2406" w:type="dxa"/>
            <w:vAlign w:val="center"/>
          </w:tcPr>
          <w:p w14:paraId="0479BD68" w14:textId="513D21C9" w:rsidR="00932494" w:rsidRPr="005C534B" w:rsidRDefault="0093249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6</w:t>
            </w:r>
          </w:p>
        </w:tc>
        <w:tc>
          <w:tcPr>
            <w:tcW w:w="4363" w:type="dxa"/>
            <w:vAlign w:val="center"/>
          </w:tcPr>
          <w:p w14:paraId="4D63E19F" w14:textId="3FE7B0CE" w:rsidR="00932494" w:rsidRPr="005C534B" w:rsidRDefault="0093249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Mn instead of Zn</w:t>
            </w:r>
          </w:p>
        </w:tc>
        <w:tc>
          <w:tcPr>
            <w:tcW w:w="2815" w:type="dxa"/>
            <w:vAlign w:val="center"/>
          </w:tcPr>
          <w:p w14:paraId="0BD37C5D" w14:textId="7E012FA9" w:rsidR="00932494" w:rsidRPr="005C534B" w:rsidRDefault="00932494" w:rsidP="00513A47">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35</w:t>
            </w:r>
            <w:r w:rsidRPr="005C534B">
              <w:rPr>
                <w:rFonts w:ascii="Arial" w:hAnsi="Arial" w:cs="Arial"/>
                <w:color w:val="000000" w:themeColor="text1"/>
                <w:sz w:val="22"/>
                <w:szCs w:val="22"/>
                <w:vertAlign w:val="superscript"/>
                <w:lang w:val="en-US" w:eastAsia="zh-CN"/>
              </w:rPr>
              <w:t>[e]</w:t>
            </w:r>
          </w:p>
        </w:tc>
      </w:tr>
      <w:tr w:rsidR="00820DC4" w:rsidRPr="00513A47" w14:paraId="030B42CF" w14:textId="77777777" w:rsidTr="00C75C22">
        <w:trPr>
          <w:gridAfter w:val="1"/>
          <w:wAfter w:w="56" w:type="dxa"/>
          <w:trHeight w:val="560"/>
          <w:jc w:val="center"/>
        </w:trPr>
        <w:tc>
          <w:tcPr>
            <w:tcW w:w="2406" w:type="dxa"/>
            <w:vAlign w:val="center"/>
          </w:tcPr>
          <w:p w14:paraId="3BC4CAC0" w14:textId="7916A947" w:rsidR="00820DC4" w:rsidRPr="005C534B" w:rsidRDefault="004774CF"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7</w:t>
            </w:r>
          </w:p>
        </w:tc>
        <w:tc>
          <w:tcPr>
            <w:tcW w:w="4363" w:type="dxa"/>
            <w:vAlign w:val="center"/>
          </w:tcPr>
          <w:p w14:paraId="07A2F9CD" w14:textId="70C563EF"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w/o Zn</w:t>
            </w:r>
          </w:p>
        </w:tc>
        <w:tc>
          <w:tcPr>
            <w:tcW w:w="2815" w:type="dxa"/>
            <w:vAlign w:val="center"/>
          </w:tcPr>
          <w:p w14:paraId="1255DCFB" w14:textId="7E2BC6DF" w:rsidR="00820DC4" w:rsidRPr="005C534B" w:rsidRDefault="008C189B" w:rsidP="00820DC4">
            <w:pPr>
              <w:widowControl w:val="0"/>
              <w:jc w:val="center"/>
              <w:rPr>
                <w:rFonts w:ascii="Arial" w:hAnsi="Arial" w:cs="Arial"/>
                <w:color w:val="000000" w:themeColor="text1"/>
                <w:sz w:val="22"/>
                <w:szCs w:val="22"/>
                <w:lang w:val="en-US" w:eastAsia="zh-CN"/>
              </w:rPr>
            </w:pPr>
            <w:r w:rsidRPr="008C189B">
              <w:rPr>
                <w:rFonts w:ascii="Arial" w:hAnsi="Arial" w:cs="Arial"/>
                <w:color w:val="000000" w:themeColor="text1"/>
                <w:sz w:val="22"/>
                <w:szCs w:val="22"/>
                <w:lang w:eastAsia="zh-CN"/>
              </w:rPr>
              <w:t>n.d.</w:t>
            </w:r>
          </w:p>
        </w:tc>
      </w:tr>
      <w:tr w:rsidR="00897B52" w:rsidRPr="00513A47" w14:paraId="3F1D6ED4" w14:textId="77777777" w:rsidTr="00897B52">
        <w:trPr>
          <w:gridAfter w:val="1"/>
          <w:wAfter w:w="56" w:type="dxa"/>
          <w:trHeight w:val="560"/>
          <w:jc w:val="center"/>
        </w:trPr>
        <w:tc>
          <w:tcPr>
            <w:tcW w:w="2406" w:type="dxa"/>
            <w:shd w:val="clear" w:color="auto" w:fill="auto"/>
            <w:vAlign w:val="center"/>
          </w:tcPr>
          <w:p w14:paraId="15E0ACBA" w14:textId="756902D9" w:rsidR="00820DC4" w:rsidRPr="005C534B" w:rsidRDefault="004774CF"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8</w:t>
            </w:r>
          </w:p>
        </w:tc>
        <w:tc>
          <w:tcPr>
            <w:tcW w:w="4363" w:type="dxa"/>
            <w:vAlign w:val="center"/>
          </w:tcPr>
          <w:p w14:paraId="674F0DFF"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w/o CoI</w:t>
            </w:r>
            <w:r w:rsidRPr="005C534B">
              <w:rPr>
                <w:rFonts w:ascii="Arial" w:hAnsi="Arial" w:cs="Arial"/>
                <w:color w:val="000000" w:themeColor="text1"/>
                <w:sz w:val="22"/>
                <w:szCs w:val="22"/>
                <w:vertAlign w:val="subscript"/>
                <w:lang w:val="en-US" w:eastAsia="zh-CN"/>
              </w:rPr>
              <w:t>2</w:t>
            </w:r>
          </w:p>
        </w:tc>
        <w:tc>
          <w:tcPr>
            <w:tcW w:w="2815" w:type="dxa"/>
            <w:shd w:val="clear" w:color="auto" w:fill="auto"/>
            <w:vAlign w:val="center"/>
          </w:tcPr>
          <w:p w14:paraId="5ED8D2D7" w14:textId="70796427" w:rsidR="00820DC4" w:rsidRPr="005C534B" w:rsidRDefault="008C189B" w:rsidP="00820DC4">
            <w:pPr>
              <w:widowControl w:val="0"/>
              <w:jc w:val="center"/>
              <w:rPr>
                <w:rFonts w:ascii="Arial" w:hAnsi="Arial" w:cs="Arial"/>
                <w:color w:val="000000" w:themeColor="text1"/>
                <w:sz w:val="22"/>
                <w:szCs w:val="22"/>
                <w:lang w:val="en-US" w:eastAsia="zh-CN"/>
              </w:rPr>
            </w:pPr>
            <w:r w:rsidRPr="008C189B">
              <w:rPr>
                <w:rFonts w:ascii="Arial" w:hAnsi="Arial" w:cs="Arial"/>
                <w:color w:val="000000" w:themeColor="text1"/>
                <w:sz w:val="22"/>
                <w:szCs w:val="22"/>
                <w:lang w:eastAsia="zh-CN"/>
              </w:rPr>
              <w:t>n.d.</w:t>
            </w:r>
          </w:p>
        </w:tc>
      </w:tr>
      <w:tr w:rsidR="00897B52" w:rsidRPr="00513A47" w14:paraId="25A9FCAD" w14:textId="77777777" w:rsidTr="00897B52">
        <w:trPr>
          <w:gridAfter w:val="1"/>
          <w:wAfter w:w="56" w:type="dxa"/>
          <w:trHeight w:val="560"/>
          <w:jc w:val="center"/>
        </w:trPr>
        <w:tc>
          <w:tcPr>
            <w:tcW w:w="2406" w:type="dxa"/>
            <w:shd w:val="clear" w:color="auto" w:fill="auto"/>
            <w:vAlign w:val="center"/>
          </w:tcPr>
          <w:p w14:paraId="1035A878" w14:textId="589F3AFD" w:rsidR="00820DC4" w:rsidRPr="005C534B" w:rsidRDefault="004774CF"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9</w:t>
            </w:r>
          </w:p>
        </w:tc>
        <w:tc>
          <w:tcPr>
            <w:tcW w:w="4363" w:type="dxa"/>
            <w:vAlign w:val="center"/>
          </w:tcPr>
          <w:p w14:paraId="758CC9CC"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w/o tpy</w:t>
            </w:r>
          </w:p>
        </w:tc>
        <w:tc>
          <w:tcPr>
            <w:tcW w:w="2815" w:type="dxa"/>
            <w:shd w:val="clear" w:color="auto" w:fill="auto"/>
            <w:vAlign w:val="center"/>
          </w:tcPr>
          <w:p w14:paraId="35269EE1" w14:textId="7C0411D8" w:rsidR="00820DC4" w:rsidRPr="005C534B" w:rsidRDefault="008C189B" w:rsidP="00820DC4">
            <w:pPr>
              <w:widowControl w:val="0"/>
              <w:jc w:val="center"/>
              <w:rPr>
                <w:rFonts w:ascii="Arial" w:hAnsi="Arial" w:cs="Arial"/>
                <w:color w:val="000000" w:themeColor="text1"/>
                <w:sz w:val="22"/>
                <w:szCs w:val="22"/>
                <w:lang w:val="en-US" w:eastAsia="zh-CN"/>
              </w:rPr>
            </w:pPr>
            <w:r w:rsidRPr="008C189B">
              <w:rPr>
                <w:rFonts w:ascii="Arial" w:hAnsi="Arial" w:cs="Arial"/>
                <w:color w:val="000000" w:themeColor="text1"/>
                <w:sz w:val="22"/>
                <w:szCs w:val="22"/>
                <w:lang w:eastAsia="zh-CN"/>
              </w:rPr>
              <w:t>n.d.</w:t>
            </w:r>
          </w:p>
        </w:tc>
      </w:tr>
      <w:tr w:rsidR="00897B52" w:rsidRPr="00513A47" w14:paraId="21ED2F9F" w14:textId="77777777" w:rsidTr="00897B52">
        <w:trPr>
          <w:gridAfter w:val="1"/>
          <w:wAfter w:w="56" w:type="dxa"/>
          <w:trHeight w:val="560"/>
          <w:jc w:val="center"/>
        </w:trPr>
        <w:tc>
          <w:tcPr>
            <w:tcW w:w="2406" w:type="dxa"/>
            <w:shd w:val="clear" w:color="auto" w:fill="auto"/>
            <w:vAlign w:val="center"/>
          </w:tcPr>
          <w:p w14:paraId="054F31A6" w14:textId="6FA6D4FF" w:rsidR="00820DC4" w:rsidRPr="005C534B" w:rsidRDefault="004774CF"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10</w:t>
            </w:r>
          </w:p>
        </w:tc>
        <w:tc>
          <w:tcPr>
            <w:tcW w:w="4363" w:type="dxa"/>
            <w:vAlign w:val="center"/>
          </w:tcPr>
          <w:p w14:paraId="4A3054A4"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2 equiv TMSCl</w:t>
            </w:r>
          </w:p>
        </w:tc>
        <w:tc>
          <w:tcPr>
            <w:tcW w:w="2815" w:type="dxa"/>
            <w:shd w:val="clear" w:color="auto" w:fill="auto"/>
            <w:vAlign w:val="center"/>
          </w:tcPr>
          <w:p w14:paraId="3B2BFF48"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86</w:t>
            </w:r>
          </w:p>
        </w:tc>
      </w:tr>
      <w:tr w:rsidR="00897B52" w:rsidRPr="00513A47" w14:paraId="7DF562C0" w14:textId="77777777" w:rsidTr="00897B52">
        <w:trPr>
          <w:gridAfter w:val="1"/>
          <w:wAfter w:w="56" w:type="dxa"/>
          <w:trHeight w:val="560"/>
          <w:jc w:val="center"/>
        </w:trPr>
        <w:tc>
          <w:tcPr>
            <w:tcW w:w="2406" w:type="dxa"/>
            <w:shd w:val="clear" w:color="auto" w:fill="auto"/>
            <w:vAlign w:val="center"/>
          </w:tcPr>
          <w:p w14:paraId="23489EA9" w14:textId="6E4639B6" w:rsidR="00820DC4" w:rsidRPr="005C534B" w:rsidRDefault="004774CF"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11</w:t>
            </w:r>
          </w:p>
        </w:tc>
        <w:tc>
          <w:tcPr>
            <w:tcW w:w="4363" w:type="dxa"/>
            <w:vAlign w:val="center"/>
          </w:tcPr>
          <w:p w14:paraId="33FB8034"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3 equiv Zn</w:t>
            </w:r>
          </w:p>
        </w:tc>
        <w:tc>
          <w:tcPr>
            <w:tcW w:w="2815" w:type="dxa"/>
            <w:shd w:val="clear" w:color="auto" w:fill="auto"/>
            <w:vAlign w:val="center"/>
          </w:tcPr>
          <w:p w14:paraId="52721751"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82</w:t>
            </w:r>
          </w:p>
        </w:tc>
      </w:tr>
      <w:tr w:rsidR="00897B52" w:rsidRPr="00513A47" w14:paraId="332755A8" w14:textId="77777777" w:rsidTr="00897B52">
        <w:trPr>
          <w:gridAfter w:val="1"/>
          <w:wAfter w:w="56" w:type="dxa"/>
          <w:trHeight w:val="560"/>
          <w:jc w:val="center"/>
        </w:trPr>
        <w:tc>
          <w:tcPr>
            <w:tcW w:w="2406" w:type="dxa"/>
            <w:shd w:val="clear" w:color="auto" w:fill="auto"/>
            <w:vAlign w:val="center"/>
          </w:tcPr>
          <w:p w14:paraId="49DA6845" w14:textId="1720FDB8"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w:t>
            </w:r>
            <w:r w:rsidR="004774CF" w:rsidRPr="005C534B">
              <w:rPr>
                <w:rFonts w:ascii="Arial" w:hAnsi="Arial" w:cs="Arial"/>
                <w:color w:val="000000" w:themeColor="text1"/>
                <w:sz w:val="22"/>
                <w:szCs w:val="22"/>
                <w:lang w:val="en-US" w:eastAsia="zh-CN"/>
              </w:rPr>
              <w:t>2</w:t>
            </w:r>
          </w:p>
        </w:tc>
        <w:tc>
          <w:tcPr>
            <w:tcW w:w="4363" w:type="dxa"/>
            <w:vAlign w:val="center"/>
          </w:tcPr>
          <w:p w14:paraId="5ADEF71B"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DMF(0.2M)</w:t>
            </w:r>
          </w:p>
        </w:tc>
        <w:tc>
          <w:tcPr>
            <w:tcW w:w="2815" w:type="dxa"/>
            <w:shd w:val="clear" w:color="auto" w:fill="auto"/>
            <w:vAlign w:val="center"/>
          </w:tcPr>
          <w:p w14:paraId="36BAB10F" w14:textId="77777777" w:rsidR="00820DC4" w:rsidRPr="005C534B" w:rsidRDefault="00820DC4"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47</w:t>
            </w:r>
          </w:p>
        </w:tc>
      </w:tr>
      <w:tr w:rsidR="0022103D" w:rsidRPr="00513A47" w14:paraId="73496F29" w14:textId="77777777" w:rsidTr="00C75C22">
        <w:trPr>
          <w:gridAfter w:val="1"/>
          <w:wAfter w:w="56" w:type="dxa"/>
          <w:trHeight w:val="560"/>
          <w:jc w:val="center"/>
        </w:trPr>
        <w:tc>
          <w:tcPr>
            <w:tcW w:w="2406" w:type="dxa"/>
            <w:shd w:val="clear" w:color="auto" w:fill="auto"/>
            <w:vAlign w:val="center"/>
          </w:tcPr>
          <w:p w14:paraId="1F5E4D2B" w14:textId="67B24665" w:rsidR="0022103D" w:rsidRPr="005C534B" w:rsidRDefault="0022103D"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w:t>
            </w:r>
            <w:r w:rsidR="004774CF" w:rsidRPr="005C534B">
              <w:rPr>
                <w:rFonts w:ascii="Arial" w:hAnsi="Arial" w:cs="Arial"/>
                <w:color w:val="000000" w:themeColor="text1"/>
                <w:sz w:val="22"/>
                <w:szCs w:val="22"/>
                <w:lang w:val="en-US" w:eastAsia="zh-CN"/>
              </w:rPr>
              <w:t>3</w:t>
            </w:r>
          </w:p>
        </w:tc>
        <w:tc>
          <w:tcPr>
            <w:tcW w:w="4363" w:type="dxa"/>
            <w:vAlign w:val="center"/>
          </w:tcPr>
          <w:p w14:paraId="7FC32D74" w14:textId="6486D97E" w:rsidR="0022103D" w:rsidRPr="005C534B" w:rsidRDefault="0022103D"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NiI</w:t>
            </w:r>
            <w:r w:rsidRPr="005C534B">
              <w:rPr>
                <w:rFonts w:ascii="Arial" w:hAnsi="Arial" w:cs="Arial"/>
                <w:color w:val="000000" w:themeColor="text1"/>
                <w:sz w:val="22"/>
                <w:szCs w:val="22"/>
                <w:vertAlign w:val="subscript"/>
                <w:lang w:val="en-US" w:eastAsia="zh-CN"/>
              </w:rPr>
              <w:t>2</w:t>
            </w:r>
          </w:p>
        </w:tc>
        <w:tc>
          <w:tcPr>
            <w:tcW w:w="2815" w:type="dxa"/>
            <w:shd w:val="clear" w:color="auto" w:fill="auto"/>
            <w:vAlign w:val="center"/>
          </w:tcPr>
          <w:p w14:paraId="7DB3BC3D" w14:textId="77A87E2C" w:rsidR="0022103D" w:rsidRPr="005C534B" w:rsidRDefault="00595380"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45</w:t>
            </w:r>
          </w:p>
        </w:tc>
      </w:tr>
      <w:tr w:rsidR="0022103D" w:rsidRPr="00513A47" w14:paraId="29E518DB" w14:textId="77777777" w:rsidTr="000946EA">
        <w:trPr>
          <w:gridAfter w:val="1"/>
          <w:wAfter w:w="56" w:type="dxa"/>
          <w:trHeight w:val="560"/>
          <w:jc w:val="center"/>
        </w:trPr>
        <w:tc>
          <w:tcPr>
            <w:tcW w:w="2406" w:type="dxa"/>
            <w:tcBorders>
              <w:bottom w:val="nil"/>
            </w:tcBorders>
            <w:shd w:val="clear" w:color="auto" w:fill="auto"/>
            <w:vAlign w:val="center"/>
          </w:tcPr>
          <w:p w14:paraId="41B64871" w14:textId="3D4386A1" w:rsidR="0022103D" w:rsidRPr="005C534B" w:rsidRDefault="0022103D"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w:t>
            </w:r>
            <w:r w:rsidR="004774CF" w:rsidRPr="005C534B">
              <w:rPr>
                <w:rFonts w:ascii="Arial" w:hAnsi="Arial" w:cs="Arial"/>
                <w:color w:val="000000" w:themeColor="text1"/>
                <w:sz w:val="22"/>
                <w:szCs w:val="22"/>
                <w:lang w:val="en-US" w:eastAsia="zh-CN"/>
              </w:rPr>
              <w:t>4</w:t>
            </w:r>
          </w:p>
        </w:tc>
        <w:tc>
          <w:tcPr>
            <w:tcW w:w="4363" w:type="dxa"/>
            <w:tcBorders>
              <w:bottom w:val="nil"/>
            </w:tcBorders>
            <w:vAlign w:val="center"/>
          </w:tcPr>
          <w:p w14:paraId="0905EAC0" w14:textId="7B2B1364" w:rsidR="0022103D" w:rsidRPr="005C534B" w:rsidRDefault="0022103D"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Fe(acac)</w:t>
            </w:r>
            <w:r w:rsidRPr="005C534B">
              <w:rPr>
                <w:rFonts w:ascii="Arial" w:hAnsi="Arial" w:cs="Arial"/>
                <w:color w:val="000000" w:themeColor="text1"/>
                <w:sz w:val="22"/>
                <w:szCs w:val="22"/>
                <w:vertAlign w:val="subscript"/>
                <w:lang w:val="en-US" w:eastAsia="zh-CN"/>
              </w:rPr>
              <w:t>2</w:t>
            </w:r>
          </w:p>
        </w:tc>
        <w:tc>
          <w:tcPr>
            <w:tcW w:w="2815" w:type="dxa"/>
            <w:tcBorders>
              <w:bottom w:val="nil"/>
            </w:tcBorders>
            <w:shd w:val="clear" w:color="auto" w:fill="auto"/>
            <w:vAlign w:val="center"/>
          </w:tcPr>
          <w:p w14:paraId="430B771B" w14:textId="39EC048F" w:rsidR="0022103D" w:rsidRPr="005C534B" w:rsidRDefault="00595380"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n.d.</w:t>
            </w:r>
          </w:p>
        </w:tc>
      </w:tr>
      <w:tr w:rsidR="0022103D" w:rsidRPr="00513A47" w14:paraId="28333214" w14:textId="77777777" w:rsidTr="000946EA">
        <w:trPr>
          <w:gridAfter w:val="1"/>
          <w:wAfter w:w="56" w:type="dxa"/>
          <w:trHeight w:val="560"/>
          <w:jc w:val="center"/>
        </w:trPr>
        <w:tc>
          <w:tcPr>
            <w:tcW w:w="2406" w:type="dxa"/>
            <w:tcBorders>
              <w:top w:val="nil"/>
              <w:bottom w:val="single" w:sz="18" w:space="0" w:color="000000"/>
            </w:tcBorders>
            <w:shd w:val="clear" w:color="auto" w:fill="auto"/>
            <w:vAlign w:val="center"/>
          </w:tcPr>
          <w:p w14:paraId="22C47E75" w14:textId="6206B6A7" w:rsidR="0022103D" w:rsidRPr="005C534B" w:rsidRDefault="004774CF"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15</w:t>
            </w:r>
          </w:p>
        </w:tc>
        <w:tc>
          <w:tcPr>
            <w:tcW w:w="4363" w:type="dxa"/>
            <w:tcBorders>
              <w:top w:val="nil"/>
              <w:bottom w:val="single" w:sz="18" w:space="0" w:color="000000"/>
            </w:tcBorders>
            <w:vAlign w:val="center"/>
          </w:tcPr>
          <w:p w14:paraId="6734075F" w14:textId="55EB355D" w:rsidR="0022103D" w:rsidRPr="005C534B" w:rsidRDefault="00637C35"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CrCl</w:t>
            </w:r>
            <w:r w:rsidRPr="005C534B">
              <w:rPr>
                <w:rFonts w:ascii="Arial" w:hAnsi="Arial" w:cs="Arial"/>
                <w:color w:val="000000" w:themeColor="text1"/>
                <w:sz w:val="22"/>
                <w:szCs w:val="22"/>
                <w:vertAlign w:val="subscript"/>
                <w:lang w:val="en-US" w:eastAsia="zh-CN"/>
              </w:rPr>
              <w:t>2</w:t>
            </w:r>
          </w:p>
        </w:tc>
        <w:tc>
          <w:tcPr>
            <w:tcW w:w="2815" w:type="dxa"/>
            <w:tcBorders>
              <w:top w:val="nil"/>
              <w:bottom w:val="single" w:sz="18" w:space="0" w:color="000000"/>
            </w:tcBorders>
            <w:shd w:val="clear" w:color="auto" w:fill="auto"/>
            <w:vAlign w:val="center"/>
          </w:tcPr>
          <w:p w14:paraId="520BC28B" w14:textId="0D1D4FBC" w:rsidR="0022103D" w:rsidRPr="005C534B" w:rsidRDefault="00E4323C" w:rsidP="00820DC4">
            <w:pPr>
              <w:widowControl w:val="0"/>
              <w:jc w:val="center"/>
              <w:rPr>
                <w:rFonts w:ascii="Arial" w:hAnsi="Arial" w:cs="Arial"/>
                <w:color w:val="000000" w:themeColor="text1"/>
                <w:sz w:val="22"/>
                <w:szCs w:val="22"/>
                <w:lang w:val="en-US" w:eastAsia="zh-CN"/>
              </w:rPr>
            </w:pPr>
            <w:r w:rsidRPr="005C534B">
              <w:rPr>
                <w:rFonts w:ascii="Arial" w:hAnsi="Arial" w:cs="Arial"/>
                <w:color w:val="000000" w:themeColor="text1"/>
                <w:sz w:val="22"/>
                <w:szCs w:val="22"/>
                <w:lang w:val="en-US" w:eastAsia="zh-CN"/>
              </w:rPr>
              <w:t>29</w:t>
            </w:r>
          </w:p>
        </w:tc>
      </w:tr>
    </w:tbl>
    <w:bookmarkEnd w:id="12"/>
    <w:p w14:paraId="2B05657C" w14:textId="432D780A" w:rsidR="00897B52" w:rsidRPr="005C534B" w:rsidRDefault="00513A47" w:rsidP="00CF0430">
      <w:pPr>
        <w:spacing w:beforeLines="50" w:before="120" w:line="360" w:lineRule="auto"/>
        <w:jc w:val="both"/>
        <w:rPr>
          <w:rFonts w:ascii="Arial" w:eastAsiaTheme="minorEastAsia" w:hAnsi="Arial" w:cs="Arial"/>
          <w:kern w:val="2"/>
          <w:sz w:val="22"/>
          <w:szCs w:val="22"/>
          <w:lang w:val="en-US" w:eastAsia="zh-CN"/>
        </w:rPr>
      </w:pPr>
      <w:r w:rsidRPr="00821148">
        <w:rPr>
          <w:rFonts w:ascii="Arial" w:eastAsiaTheme="minorEastAsia" w:hAnsi="Arial" w:cs="Arial"/>
          <w:kern w:val="2"/>
          <w:sz w:val="22"/>
          <w:szCs w:val="22"/>
          <w:vertAlign w:val="superscript"/>
          <w:lang w:val="en-US" w:eastAsia="zh-CN"/>
        </w:rPr>
        <w:t xml:space="preserve">[a] </w:t>
      </w:r>
      <w:r w:rsidRPr="005C534B">
        <w:rPr>
          <w:rFonts w:ascii="Arial" w:eastAsiaTheme="minorEastAsia" w:hAnsi="Arial" w:cs="Arial"/>
          <w:kern w:val="2"/>
          <w:sz w:val="22"/>
          <w:szCs w:val="22"/>
          <w:lang w:val="en-US" w:eastAsia="zh-CN"/>
        </w:rPr>
        <w:t xml:space="preserve">All reactions were performed on a 0.10 mmol scale. </w:t>
      </w:r>
      <w:r w:rsidRPr="00821148">
        <w:rPr>
          <w:rFonts w:ascii="Arial" w:eastAsiaTheme="minorEastAsia" w:hAnsi="Arial" w:cs="Arial"/>
          <w:kern w:val="2"/>
          <w:sz w:val="22"/>
          <w:szCs w:val="22"/>
          <w:vertAlign w:val="superscript"/>
          <w:lang w:val="en-US" w:eastAsia="zh-CN"/>
        </w:rPr>
        <w:t>[b]</w:t>
      </w:r>
      <w:r w:rsidRPr="005C534B">
        <w:rPr>
          <w:rFonts w:ascii="Arial" w:eastAsiaTheme="minorEastAsia" w:hAnsi="Arial" w:cs="Arial"/>
          <w:kern w:val="2"/>
          <w:sz w:val="22"/>
          <w:szCs w:val="22"/>
          <w:lang w:val="en-US" w:eastAsia="zh-CN"/>
        </w:rPr>
        <w:t xml:space="preserve"> Yield was determined by GC analysis with dodecane as an internal standard.</w:t>
      </w:r>
      <w:r w:rsidRPr="005C534B">
        <w:rPr>
          <w:rFonts w:asciiTheme="minorHAnsi" w:eastAsiaTheme="minorEastAsia" w:hAnsiTheme="minorHAnsi" w:cstheme="minorBidi"/>
          <w:kern w:val="2"/>
          <w:sz w:val="22"/>
          <w:szCs w:val="22"/>
          <w:lang w:val="en-US" w:eastAsia="zh-CN"/>
        </w:rPr>
        <w:t xml:space="preserve"> </w:t>
      </w:r>
      <w:r w:rsidRPr="00821148">
        <w:rPr>
          <w:rFonts w:ascii="Arial" w:eastAsiaTheme="minorEastAsia" w:hAnsi="Arial" w:cs="Arial"/>
          <w:kern w:val="2"/>
          <w:sz w:val="22"/>
          <w:szCs w:val="22"/>
          <w:vertAlign w:val="superscript"/>
          <w:lang w:val="en-US" w:eastAsia="zh-CN"/>
        </w:rPr>
        <w:t>[c]</w:t>
      </w:r>
      <w:r w:rsidRPr="005C534B">
        <w:rPr>
          <w:rFonts w:ascii="Arial" w:eastAsiaTheme="minorEastAsia" w:hAnsi="Arial" w:cs="Arial"/>
          <w:kern w:val="2"/>
          <w:sz w:val="22"/>
          <w:szCs w:val="22"/>
          <w:lang w:val="en-US" w:eastAsia="zh-CN"/>
        </w:rPr>
        <w:t xml:space="preserve"> Isolated yield after flash chromatography on silica</w:t>
      </w:r>
      <w:r w:rsidR="008C48B3" w:rsidRPr="005C534B">
        <w:rPr>
          <w:rFonts w:ascii="Arial" w:eastAsiaTheme="minorEastAsia" w:hAnsi="Arial" w:cs="Arial"/>
          <w:kern w:val="2"/>
          <w:sz w:val="22"/>
          <w:szCs w:val="22"/>
          <w:lang w:val="en-US" w:eastAsia="zh-CN"/>
        </w:rPr>
        <w:t xml:space="preserve"> </w:t>
      </w:r>
      <w:r w:rsidRPr="005C534B">
        <w:rPr>
          <w:rFonts w:ascii="Arial" w:eastAsiaTheme="minorEastAsia" w:hAnsi="Arial" w:cs="Arial"/>
          <w:kern w:val="2"/>
          <w:sz w:val="22"/>
          <w:szCs w:val="22"/>
          <w:lang w:val="en-US" w:eastAsia="zh-CN"/>
        </w:rPr>
        <w:t>gel.</w:t>
      </w:r>
      <w:r w:rsidR="00932494" w:rsidRPr="005C534B">
        <w:rPr>
          <w:rFonts w:ascii="Arial" w:eastAsiaTheme="minorEastAsia" w:hAnsi="Arial" w:cs="Arial"/>
          <w:kern w:val="2"/>
          <w:sz w:val="22"/>
          <w:szCs w:val="22"/>
          <w:lang w:val="en-US" w:eastAsia="zh-CN"/>
        </w:rPr>
        <w:t xml:space="preserve"> </w:t>
      </w:r>
      <w:r w:rsidR="00932494" w:rsidRPr="00821148">
        <w:rPr>
          <w:rFonts w:ascii="Arial" w:eastAsiaTheme="minorEastAsia" w:hAnsi="Arial" w:cs="Arial"/>
          <w:kern w:val="2"/>
          <w:sz w:val="22"/>
          <w:szCs w:val="22"/>
          <w:vertAlign w:val="superscript"/>
          <w:lang w:val="en-US" w:eastAsia="zh-CN"/>
        </w:rPr>
        <w:t xml:space="preserve">[d] </w:t>
      </w:r>
      <w:r w:rsidR="00932494" w:rsidRPr="005C534B">
        <w:rPr>
          <w:rFonts w:ascii="Arial" w:eastAsiaTheme="minorEastAsia" w:hAnsi="Arial" w:cs="Arial"/>
          <w:kern w:val="2"/>
          <w:sz w:val="22"/>
          <w:szCs w:val="22"/>
          <w:lang w:val="en-US" w:eastAsia="zh-CN"/>
        </w:rPr>
        <w:t>Using 1 equiv ZnI</w:t>
      </w:r>
      <w:r w:rsidR="00932494" w:rsidRPr="005C534B">
        <w:rPr>
          <w:rFonts w:ascii="Arial" w:eastAsiaTheme="minorEastAsia" w:hAnsi="Arial" w:cs="Arial"/>
          <w:kern w:val="2"/>
          <w:sz w:val="22"/>
          <w:szCs w:val="22"/>
          <w:vertAlign w:val="subscript"/>
          <w:lang w:val="en-US" w:eastAsia="zh-CN"/>
        </w:rPr>
        <w:t>2</w:t>
      </w:r>
      <w:r w:rsidR="00932494" w:rsidRPr="005C534B">
        <w:rPr>
          <w:rFonts w:ascii="Arial" w:eastAsiaTheme="minorEastAsia" w:hAnsi="Arial" w:cs="Arial"/>
          <w:kern w:val="2"/>
          <w:sz w:val="22"/>
          <w:szCs w:val="22"/>
          <w:lang w:val="en-US" w:eastAsia="zh-CN"/>
        </w:rPr>
        <w:t xml:space="preserve"> as the additive. </w:t>
      </w:r>
      <w:r w:rsidR="00932494" w:rsidRPr="00821148">
        <w:rPr>
          <w:rFonts w:ascii="Arial" w:eastAsiaTheme="minorEastAsia" w:hAnsi="Arial" w:cs="Arial"/>
          <w:kern w:val="2"/>
          <w:sz w:val="22"/>
          <w:szCs w:val="22"/>
          <w:vertAlign w:val="superscript"/>
          <w:lang w:val="en-US" w:eastAsia="zh-CN"/>
        </w:rPr>
        <w:t xml:space="preserve">[e] </w:t>
      </w:r>
      <w:r w:rsidR="00932494" w:rsidRPr="005C534B">
        <w:rPr>
          <w:rFonts w:ascii="Arial" w:eastAsiaTheme="minorEastAsia" w:hAnsi="Arial" w:cs="Arial"/>
          <w:kern w:val="2"/>
          <w:sz w:val="22"/>
          <w:szCs w:val="22"/>
          <w:lang w:val="en-US" w:eastAsia="zh-CN"/>
        </w:rPr>
        <w:t>Using 1 equiv Zn(OTf)</w:t>
      </w:r>
      <w:r w:rsidR="00932494" w:rsidRPr="005C534B">
        <w:rPr>
          <w:rFonts w:ascii="Arial" w:eastAsiaTheme="minorEastAsia" w:hAnsi="Arial" w:cs="Arial"/>
          <w:kern w:val="2"/>
          <w:sz w:val="22"/>
          <w:szCs w:val="22"/>
          <w:vertAlign w:val="subscript"/>
          <w:lang w:val="en-US" w:eastAsia="zh-CN"/>
        </w:rPr>
        <w:t>2</w:t>
      </w:r>
      <w:r w:rsidR="00932494" w:rsidRPr="005C534B">
        <w:rPr>
          <w:rFonts w:ascii="Arial" w:eastAsiaTheme="minorEastAsia" w:hAnsi="Arial" w:cs="Arial"/>
          <w:kern w:val="2"/>
          <w:sz w:val="22"/>
          <w:szCs w:val="22"/>
          <w:lang w:val="en-US" w:eastAsia="zh-CN"/>
        </w:rPr>
        <w:t xml:space="preserve"> as the additive</w:t>
      </w:r>
      <w:r w:rsidR="008C189B">
        <w:rPr>
          <w:rFonts w:ascii="Arial" w:eastAsiaTheme="minorEastAsia" w:hAnsi="Arial" w:cs="Arial"/>
          <w:kern w:val="2"/>
          <w:sz w:val="22"/>
          <w:szCs w:val="22"/>
          <w:lang w:val="en-US" w:eastAsia="zh-CN"/>
        </w:rPr>
        <w:t xml:space="preserve">; </w:t>
      </w:r>
      <w:r w:rsidR="008C189B" w:rsidRPr="008C189B">
        <w:rPr>
          <w:rFonts w:ascii="Arial" w:eastAsiaTheme="minorEastAsia" w:hAnsi="Arial" w:cs="Arial"/>
          <w:kern w:val="2"/>
          <w:sz w:val="22"/>
          <w:szCs w:val="22"/>
          <w:lang w:val="en-US" w:eastAsia="zh-CN"/>
        </w:rPr>
        <w:t>n.d. = no detected; w/o = without.</w:t>
      </w:r>
    </w:p>
    <w:p w14:paraId="252DAB2F" w14:textId="0BF8AAF5" w:rsidR="00AD20BA" w:rsidRDefault="00AD20BA" w:rsidP="00932494">
      <w:pPr>
        <w:spacing w:line="360" w:lineRule="auto"/>
        <w:rPr>
          <w:rFonts w:ascii="Arial" w:eastAsiaTheme="minorEastAsia" w:hAnsi="Arial" w:cs="Arial"/>
          <w:kern w:val="2"/>
          <w:lang w:val="en-US" w:eastAsia="zh-CN"/>
        </w:rPr>
      </w:pPr>
      <w:r>
        <w:rPr>
          <w:rFonts w:ascii="Arial" w:eastAsiaTheme="minorEastAsia" w:hAnsi="Arial" w:cs="Arial"/>
          <w:kern w:val="2"/>
          <w:lang w:val="en-US" w:eastAsia="zh-CN"/>
        </w:rPr>
        <w:br w:type="page"/>
      </w:r>
    </w:p>
    <w:p w14:paraId="6C93EE98" w14:textId="0980E8AD" w:rsidR="00595380" w:rsidRPr="005C534B" w:rsidRDefault="00672735" w:rsidP="000307D0">
      <w:pPr>
        <w:spacing w:afterLines="50" w:after="120"/>
        <w:jc w:val="both"/>
        <w:outlineLvl w:val="0"/>
        <w:rPr>
          <w:rFonts w:ascii="Arial" w:hAnsi="Arial" w:cs="Arial"/>
          <w:b/>
          <w:bCs/>
          <w:sz w:val="28"/>
          <w:szCs w:val="28"/>
        </w:rPr>
      </w:pPr>
      <w:bookmarkStart w:id="13" w:name="_Toc153322581"/>
      <w:bookmarkEnd w:id="7"/>
      <w:r w:rsidRPr="005C534B">
        <w:rPr>
          <w:rFonts w:ascii="Arial" w:hAnsi="Arial" w:cs="Arial"/>
          <w:b/>
          <w:bCs/>
          <w:sz w:val="28"/>
          <w:szCs w:val="28"/>
        </w:rPr>
        <w:lastRenderedPageBreak/>
        <w:t xml:space="preserve">3. </w:t>
      </w:r>
      <w:r w:rsidR="00595380" w:rsidRPr="005C534B">
        <w:rPr>
          <w:rFonts w:ascii="Arial" w:hAnsi="Arial" w:cs="Arial"/>
          <w:b/>
          <w:bCs/>
          <w:sz w:val="28"/>
          <w:szCs w:val="28"/>
        </w:rPr>
        <w:t>Synthesis of Substrates</w:t>
      </w:r>
      <w:bookmarkEnd w:id="13"/>
    </w:p>
    <w:p w14:paraId="502B7470" w14:textId="7AAD6703" w:rsidR="00897B52" w:rsidRPr="0070306F" w:rsidRDefault="00E75A12" w:rsidP="005C534B">
      <w:pPr>
        <w:spacing w:afterLines="50" w:after="120"/>
        <w:jc w:val="both"/>
        <w:outlineLvl w:val="1"/>
        <w:rPr>
          <w:rFonts w:ascii="Arial" w:hAnsi="Arial" w:cs="Arial"/>
          <w:b/>
          <w:bCs/>
        </w:rPr>
      </w:pPr>
      <w:bookmarkStart w:id="14" w:name="_Toc153322582"/>
      <w:r>
        <w:rPr>
          <w:rFonts w:ascii="Arial" w:hAnsi="Arial" w:cs="Arial"/>
          <w:b/>
          <w:bCs/>
          <w:lang w:val="en-GB"/>
        </w:rPr>
        <w:t>3</w:t>
      </w:r>
      <w:r w:rsidR="0048593C" w:rsidRPr="0070306F">
        <w:rPr>
          <w:rFonts w:ascii="Arial" w:hAnsi="Arial" w:cs="Arial"/>
          <w:b/>
          <w:bCs/>
          <w:lang w:val="en-GB"/>
        </w:rPr>
        <w:t xml:space="preserve">.1. </w:t>
      </w:r>
      <w:r w:rsidR="00595380" w:rsidRPr="00174A0F">
        <w:rPr>
          <w:rFonts w:ascii="Arial" w:hAnsi="Arial" w:cs="Arial"/>
          <w:b/>
          <w:bCs/>
        </w:rPr>
        <w:t xml:space="preserve">Synthesis of </w:t>
      </w:r>
      <w:r w:rsidR="00552AC7">
        <w:rPr>
          <w:rFonts w:ascii="Arial" w:hAnsi="Arial" w:cs="Arial"/>
          <w:b/>
          <w:bCs/>
        </w:rPr>
        <w:t>A</w:t>
      </w:r>
      <w:r w:rsidR="00552AC7" w:rsidRPr="00174A0F">
        <w:rPr>
          <w:rFonts w:ascii="Arial" w:hAnsi="Arial" w:cs="Arial"/>
          <w:b/>
          <w:bCs/>
        </w:rPr>
        <w:t xml:space="preserve">lkynyl </w:t>
      </w:r>
      <w:r w:rsidR="00552AC7">
        <w:rPr>
          <w:rFonts w:ascii="Arial" w:hAnsi="Arial" w:cs="Arial"/>
          <w:b/>
          <w:bCs/>
        </w:rPr>
        <w:t>S</w:t>
      </w:r>
      <w:r w:rsidR="00552AC7" w:rsidRPr="00174A0F">
        <w:rPr>
          <w:rFonts w:ascii="Arial" w:hAnsi="Arial" w:cs="Arial"/>
          <w:b/>
          <w:bCs/>
        </w:rPr>
        <w:t>ulfides</w:t>
      </w:r>
      <w:bookmarkEnd w:id="14"/>
    </w:p>
    <w:p w14:paraId="0D17648F" w14:textId="3CA9D193" w:rsidR="001D48F3" w:rsidRDefault="00877B2A" w:rsidP="00174A0F">
      <w:pPr>
        <w:pStyle w:val="TableCaption"/>
        <w:spacing w:afterLines="50" w:line="240" w:lineRule="auto"/>
      </w:pPr>
      <w:bookmarkStart w:id="15" w:name="_Hlk78707506"/>
      <w:r w:rsidRPr="00877B2A">
        <w:rPr>
          <w:rFonts w:cs="Arial"/>
          <w:b/>
          <w:sz w:val="24"/>
          <w:szCs w:val="24"/>
          <w:lang w:val="de-DE"/>
        </w:rPr>
        <w:t xml:space="preserve">The </w:t>
      </w:r>
      <w:r w:rsidRPr="00897B52">
        <w:rPr>
          <w:rFonts w:cs="Arial"/>
          <w:b/>
          <w:bCs/>
          <w:sz w:val="24"/>
          <w:szCs w:val="24"/>
        </w:rPr>
        <w:t>alkynyl sulfides</w:t>
      </w:r>
      <w:r w:rsidRPr="00877B2A">
        <w:rPr>
          <w:rFonts w:cs="Arial"/>
          <w:b/>
          <w:sz w:val="24"/>
          <w:szCs w:val="24"/>
          <w:lang w:val="de-DE"/>
        </w:rPr>
        <w:t xml:space="preserve"> used in this paper:</w:t>
      </w:r>
      <w:bookmarkEnd w:id="15"/>
    </w:p>
    <w:p w14:paraId="307280D3" w14:textId="5340BD99" w:rsidR="00877B2A" w:rsidRDefault="00522299" w:rsidP="009B70C6">
      <w:pPr>
        <w:jc w:val="center"/>
        <w:rPr>
          <w:rFonts w:ascii="Arial" w:hAnsi="Arial" w:cs="Arial"/>
          <w:sz w:val="22"/>
          <w:szCs w:val="22"/>
        </w:rPr>
      </w:pPr>
      <w:r>
        <w:object w:dxaOrig="19318" w:dyaOrig="20822" w14:anchorId="3C211F0A">
          <v:shape id="_x0000_i1032" type="#_x0000_t75" style="width:501.2pt;height:540.45pt" o:ole="">
            <v:imagedata r:id="rId21" o:title=""/>
          </v:shape>
          <o:OLEObject Type="Embed" ProgID="ChemDraw.Document.6.0" ShapeID="_x0000_i1032" DrawAspect="Content" ObjectID="_1767286819" r:id="rId22"/>
        </w:object>
      </w:r>
    </w:p>
    <w:p w14:paraId="0BC453CD" w14:textId="6FCACB01" w:rsidR="00DF3003" w:rsidRDefault="00763498" w:rsidP="00480C94">
      <w:pPr>
        <w:spacing w:beforeLines="50" w:before="120" w:line="360" w:lineRule="auto"/>
        <w:jc w:val="both"/>
        <w:rPr>
          <w:rFonts w:ascii="Arial" w:hAnsi="Arial" w:cs="Arial"/>
          <w:sz w:val="22"/>
          <w:szCs w:val="22"/>
        </w:rPr>
      </w:pPr>
      <w:r w:rsidRPr="00763498">
        <w:rPr>
          <w:rFonts w:ascii="Arial" w:hAnsi="Arial" w:cs="Arial"/>
          <w:sz w:val="22"/>
          <w:szCs w:val="22"/>
        </w:rPr>
        <w:t>All the substrates above were synthesized according to the literature reports.</w:t>
      </w:r>
      <w:r w:rsidR="00ED528E">
        <w:rPr>
          <w:rFonts w:ascii="Arial" w:hAnsi="Arial" w:cs="Arial"/>
          <w:sz w:val="22"/>
          <w:szCs w:val="22"/>
        </w:rPr>
        <w:fldChar w:fldCharType="begin">
          <w:fldData xml:space="preserve">PEVuZE5vdGU+PENpdGU+PEF1dGhvcj5DaGFuZzwvQXV0aG9yPjxZZWFyPjIwMjM8L1llYXI+PFJl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</w:fldData>
        </w:fldChar>
      </w:r>
      <w:r w:rsidR="00B53A71">
        <w:rPr>
          <w:rFonts w:ascii="Arial" w:hAnsi="Arial" w:cs="Arial"/>
          <w:sz w:val="22"/>
          <w:szCs w:val="22"/>
        </w:rPr>
        <w:instrText xml:space="preserve"> ADDIN EN.CITE </w:instrText>
      </w:r>
      <w:r w:rsidR="00B53A71">
        <w:rPr>
          <w:rFonts w:ascii="Arial" w:hAnsi="Arial" w:cs="Arial"/>
          <w:sz w:val="22"/>
          <w:szCs w:val="22"/>
        </w:rPr>
        <w:fldChar w:fldCharType="begin">
          <w:fldData xml:space="preserve">PEVuZE5vdGU+PENpdGU+PEF1dGhvcj5DaGFuZzwvQXV0aG9yPjxZZWFyPjIwMjM8L1llYXI+PFJl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</w:fldData>
        </w:fldChar>
      </w:r>
      <w:r w:rsidR="00B53A71">
        <w:rPr>
          <w:rFonts w:ascii="Arial" w:hAnsi="Arial" w:cs="Arial"/>
          <w:sz w:val="22"/>
          <w:szCs w:val="22"/>
        </w:rPr>
        <w:instrText xml:space="preserve"> ADDIN EN.CITE.DATA </w:instrText>
      </w:r>
      <w:r w:rsidR="00B53A71">
        <w:rPr>
          <w:rFonts w:ascii="Arial" w:hAnsi="Arial" w:cs="Arial"/>
          <w:sz w:val="22"/>
          <w:szCs w:val="22"/>
        </w:rPr>
      </w:r>
      <w:r w:rsidR="00B53A71">
        <w:rPr>
          <w:rFonts w:ascii="Arial" w:hAnsi="Arial" w:cs="Arial"/>
          <w:sz w:val="22"/>
          <w:szCs w:val="22"/>
        </w:rPr>
        <w:fldChar w:fldCharType="end"/>
      </w:r>
      <w:r w:rsidR="00ED528E">
        <w:rPr>
          <w:rFonts w:ascii="Arial" w:hAnsi="Arial" w:cs="Arial"/>
          <w:sz w:val="22"/>
          <w:szCs w:val="22"/>
        </w:rPr>
      </w:r>
      <w:r w:rsidR="00ED528E">
        <w:rPr>
          <w:rFonts w:ascii="Arial" w:hAnsi="Arial" w:cs="Arial"/>
          <w:sz w:val="22"/>
          <w:szCs w:val="22"/>
        </w:rPr>
        <w:fldChar w:fldCharType="separate"/>
      </w:r>
      <w:r w:rsidR="00ED528E" w:rsidRPr="00ED528E">
        <w:rPr>
          <w:rFonts w:ascii="Arial" w:hAnsi="Arial" w:cs="Arial"/>
          <w:noProof/>
          <w:sz w:val="22"/>
          <w:szCs w:val="22"/>
          <w:vertAlign w:val="superscript"/>
        </w:rPr>
        <w:t>[</w:t>
      </w:r>
      <w:hyperlink w:anchor="_ENREF_1" w:tooltip="Chang, 2023 #264" w:history="1">
        <w:r w:rsidR="00472BC6" w:rsidRPr="00ED528E">
          <w:rPr>
            <w:rFonts w:ascii="Arial" w:hAnsi="Arial" w:cs="Arial"/>
            <w:noProof/>
            <w:sz w:val="22"/>
            <w:szCs w:val="22"/>
            <w:vertAlign w:val="superscript"/>
          </w:rPr>
          <w:t>1</w:t>
        </w:r>
      </w:hyperlink>
      <w:r w:rsidR="00ED528E" w:rsidRPr="00ED528E">
        <w:rPr>
          <w:rFonts w:ascii="Arial" w:hAnsi="Arial" w:cs="Arial"/>
          <w:noProof/>
          <w:sz w:val="22"/>
          <w:szCs w:val="22"/>
          <w:vertAlign w:val="superscript"/>
        </w:rPr>
        <w:t>]</w:t>
      </w:r>
      <w:r w:rsidR="00ED528E">
        <w:rPr>
          <w:rFonts w:ascii="Arial" w:hAnsi="Arial" w:cs="Arial"/>
          <w:sz w:val="22"/>
          <w:szCs w:val="22"/>
        </w:rPr>
        <w:fldChar w:fldCharType="end"/>
      </w:r>
      <w:r w:rsidRPr="00763498">
        <w:rPr>
          <w:rFonts w:ascii="Arial" w:hAnsi="Arial" w:cs="Arial"/>
          <w:sz w:val="22"/>
          <w:szCs w:val="22"/>
        </w:rPr>
        <w:t xml:space="preserve"> All spectroscopic data of known molecules match those previously reported in the literature. Some new alkynyl sulfides were synthesized with the following procedures.</w:t>
      </w:r>
      <w:r w:rsidR="00DF3003">
        <w:rPr>
          <w:rFonts w:ascii="Arial" w:hAnsi="Arial" w:cs="Arial"/>
          <w:sz w:val="22"/>
          <w:szCs w:val="22"/>
        </w:rPr>
        <w:br w:type="page"/>
      </w:r>
    </w:p>
    <w:p w14:paraId="0A5A001B" w14:textId="63726856" w:rsidR="00DF3003" w:rsidRPr="00F8103F" w:rsidRDefault="00DF3003" w:rsidP="00F8103F">
      <w:pPr>
        <w:spacing w:line="360" w:lineRule="auto"/>
        <w:rPr>
          <w:rFonts w:ascii="Arial" w:hAnsi="Arial" w:cs="Arial"/>
          <w:b/>
          <w:bCs/>
          <w:color w:val="000000" w:themeColor="text1"/>
          <w:sz w:val="22"/>
        </w:rPr>
      </w:pPr>
      <w:bookmarkStart w:id="16" w:name="_Hlk140180757"/>
      <w:r>
        <w:rPr>
          <w:rFonts w:ascii="Arial" w:hAnsi="Arial" w:cs="Arial"/>
          <w:b/>
          <w:bCs/>
          <w:color w:val="000000" w:themeColor="text1"/>
          <w:sz w:val="22"/>
        </w:rPr>
        <w:lastRenderedPageBreak/>
        <w:t>General Procedure A</w:t>
      </w:r>
      <w:r w:rsidR="00015E1E">
        <w:rPr>
          <w:rFonts w:ascii="Arial" w:hAnsi="Arial" w:cs="Arial"/>
          <w:b/>
          <w:bCs/>
          <w:color w:val="000000" w:themeColor="text1"/>
          <w:sz w:val="22"/>
        </w:rPr>
        <w:t xml:space="preserve"> (</w:t>
      </w:r>
      <w:r w:rsidR="00015E1E" w:rsidRPr="00015E1E">
        <w:rPr>
          <w:rFonts w:ascii="Arial" w:hAnsi="Arial" w:cs="Arial"/>
          <w:b/>
          <w:bCs/>
          <w:color w:val="000000" w:themeColor="text1"/>
          <w:sz w:val="22"/>
        </w:rPr>
        <w:t>Most of the substrates were synthesized by this method</w:t>
      </w:r>
      <w:r w:rsidR="00015E1E">
        <w:rPr>
          <w:rFonts w:ascii="Arial" w:hAnsi="Arial" w:cs="Arial"/>
          <w:b/>
          <w:bCs/>
          <w:color w:val="000000" w:themeColor="text1"/>
          <w:sz w:val="22"/>
        </w:rPr>
        <w:t>)</w:t>
      </w:r>
    </w:p>
    <w:p w14:paraId="3D2FA809" w14:textId="677B9041" w:rsidR="00DF3003" w:rsidRDefault="00DF3003" w:rsidP="00DF3003">
      <w:pPr>
        <w:spacing w:line="360" w:lineRule="auto"/>
        <w:jc w:val="center"/>
      </w:pPr>
      <w:r>
        <w:object w:dxaOrig="7234" w:dyaOrig="1066" w14:anchorId="464315F8">
          <v:shape id="_x0000_i1033" type="#_x0000_t75" style="width:5in;height:52.35pt" o:ole="">
            <v:imagedata r:id="rId23" o:title=""/>
          </v:shape>
          <o:OLEObject Type="Embed" ProgID="ChemDraw.Document.6.0" ShapeID="_x0000_i1033" DrawAspect="Content" ObjectID="_1767286820" r:id="rId24"/>
        </w:object>
      </w:r>
    </w:p>
    <w:p w14:paraId="65FED0B8" w14:textId="13E9DFC4" w:rsidR="00DF3003" w:rsidRPr="00F8103F" w:rsidRDefault="00DF3003" w:rsidP="00F8103F">
      <w:pPr>
        <w:spacing w:afterLines="50" w:after="120" w:line="360" w:lineRule="auto"/>
        <w:jc w:val="both"/>
        <w:rPr>
          <w:rFonts w:ascii="Arial" w:hAnsi="Arial" w:cs="Arial"/>
          <w:sz w:val="22"/>
          <w:szCs w:val="22"/>
        </w:rPr>
      </w:pPr>
      <w:r w:rsidRPr="00F65BB1">
        <w:rPr>
          <w:rFonts w:ascii="Arial" w:hAnsi="Arial" w:cs="Arial"/>
          <w:sz w:val="22"/>
          <w:szCs w:val="22"/>
        </w:rPr>
        <w:t xml:space="preserve">According to </w:t>
      </w:r>
      <w:r w:rsidR="00015E1E">
        <w:rPr>
          <w:rFonts w:ascii="Arial" w:hAnsi="Arial" w:cs="Arial"/>
          <w:sz w:val="22"/>
          <w:szCs w:val="22"/>
        </w:rPr>
        <w:t>our previous</w:t>
      </w:r>
      <w:r w:rsidRPr="00F65BB1">
        <w:rPr>
          <w:rFonts w:ascii="Arial" w:hAnsi="Arial" w:cs="Arial"/>
          <w:sz w:val="22"/>
          <w:szCs w:val="22"/>
        </w:rPr>
        <w:t xml:space="preserve"> literature procedure</w:t>
      </w:r>
      <w:r w:rsidR="00B53A71">
        <w:rPr>
          <w:rFonts w:ascii="Arial" w:hAnsi="Arial" w:cs="Arial"/>
          <w:sz w:val="22"/>
          <w:szCs w:val="22"/>
        </w:rPr>
        <w:fldChar w:fldCharType="begin"/>
      </w:r>
      <w:r w:rsidR="00B53A71">
        <w:rPr>
          <w:rFonts w:ascii="Arial" w:hAnsi="Arial" w:cs="Arial"/>
          <w:sz w:val="22"/>
          <w:szCs w:val="22"/>
        </w:rPr>
        <w:instrText xml:space="preserve"> ADDIN EN.CITE &lt;EndNote&gt;&lt;Cite&gt;&lt;Author&gt;Xing&lt;/Author&gt;&lt;Year&gt;2023&lt;/Year&gt;&lt;RecNum&gt;232&lt;/RecNum&gt;&lt;DisplayText&gt;&lt;style face="superscript"&gt;[1b]&lt;/style&gt;&lt;/DisplayText&gt;&lt;record&gt;&lt;rec-number&gt;232&lt;/rec-number&gt;&lt;foreign-keys&gt;&lt;key app="EN" db-id="zpr5rw05e20pz8exzrjpt552aa90r9v05zxf" timestamp="1697628551"&gt;232&lt;/key&gt;&lt;/foreign-keys&gt;&lt;ref-type name="Journal Article"&gt;17&lt;/ref-type&gt;&lt;contributors&gt;&lt;authors&gt;&lt;author&gt;Xing, Donghui&lt;/author&gt;&lt;author&gt;Feng, Mengxia&lt;/author&gt;&lt;author&gt;Zheng, Yuzhen&lt;/author&gt;&lt;author&gt;Huang, Bin&lt;/author&gt;&lt;author&gt;Jiang, Huanfeng&lt;/author&gt;&lt;author&gt;Huang, Liangbin&lt;/author&gt;&lt;/authors&gt;&lt;/contributors&gt;&lt;titles&gt;&lt;title&gt;Alkyne/thio umpolung tactic replacement: synthesis of alkynyl sulfides &amp;lt;i&amp;gt;via&amp;lt;/i&amp;gt; capturing the &amp;lt;i&amp;gt;in situ&amp;lt;/i&amp;gt; formed alkynylthiolate anion&lt;/title&gt;&lt;secondary-title&gt;Org. Chem. Front.&lt;/secondary-title&gt;&lt;/titles&gt;&lt;periodical&gt;&lt;full-title&gt;Org. Chem. Front.&lt;/full-title&gt;&lt;/periodical&gt;&lt;pages&gt;3603-3611&lt;/pages&gt;&lt;volume&gt;10&lt;/volume&gt;&lt;number&gt;14&lt;/number&gt;&lt;dates&gt;&lt;year&gt;2023&lt;/year&gt;&lt;pub-dates&gt;&lt;date&gt;Jul 11&lt;/date&gt;&lt;/pub-dates&gt;&lt;/dates&gt;&lt;isbn&gt;2052-4129&lt;/isbn&gt;&lt;accession-num&gt;WOS:001008215700001&lt;/accession-num&gt;&lt;work-type&gt;Article&lt;/work-type&gt;&lt;urls&gt;&lt;related-urls&gt;&lt;url&gt;&lt;style face="underline" font="default" size="100%"&gt;&amp;lt;Go to ISI&amp;gt;://WOS:001008215700001&lt;/style&gt;&lt;/url&gt;&lt;/related-urls&gt;&lt;/urls&gt;&lt;electronic-resource-num&gt;10.1039/d3qo00491k&lt;/electronic-resource-num&gt;&lt;/record&gt;&lt;/Cite&gt;&lt;/EndNote&gt;</w:instrText>
      </w:r>
      <w:r w:rsidR="00B53A71">
        <w:rPr>
          <w:rFonts w:ascii="Arial" w:hAnsi="Arial" w:cs="Arial"/>
          <w:sz w:val="22"/>
          <w:szCs w:val="22"/>
        </w:rPr>
        <w:fldChar w:fldCharType="separate"/>
      </w:r>
      <w:r w:rsidR="00B53A71" w:rsidRPr="00B53A71">
        <w:rPr>
          <w:rFonts w:ascii="Arial" w:hAnsi="Arial" w:cs="Arial"/>
          <w:noProof/>
          <w:sz w:val="22"/>
          <w:szCs w:val="22"/>
          <w:vertAlign w:val="superscript"/>
        </w:rPr>
        <w:t>[</w:t>
      </w:r>
      <w:hyperlink w:anchor="_ENREF_2" w:tooltip="Xing, 2023 #232" w:history="1">
        <w:r w:rsidR="00472BC6" w:rsidRPr="00B53A71">
          <w:rPr>
            <w:rFonts w:ascii="Arial" w:hAnsi="Arial" w:cs="Arial"/>
            <w:noProof/>
            <w:sz w:val="22"/>
            <w:szCs w:val="22"/>
            <w:vertAlign w:val="superscript"/>
          </w:rPr>
          <w:t>1b</w:t>
        </w:r>
      </w:hyperlink>
      <w:r w:rsidR="00B53A71" w:rsidRPr="00B53A71">
        <w:rPr>
          <w:rFonts w:ascii="Arial" w:hAnsi="Arial" w:cs="Arial"/>
          <w:noProof/>
          <w:sz w:val="22"/>
          <w:szCs w:val="22"/>
          <w:vertAlign w:val="superscript"/>
        </w:rPr>
        <w:t>]</w:t>
      </w:r>
      <w:r w:rsidR="00B53A71">
        <w:rPr>
          <w:rFonts w:ascii="Arial" w:hAnsi="Arial" w:cs="Arial"/>
          <w:sz w:val="22"/>
          <w:szCs w:val="22"/>
        </w:rPr>
        <w:fldChar w:fldCharType="end"/>
      </w:r>
      <w:r w:rsidRPr="00F65BB1">
        <w:rPr>
          <w:rFonts w:ascii="Arial" w:hAnsi="Arial" w:cs="Arial"/>
          <w:sz w:val="22"/>
          <w:szCs w:val="22"/>
        </w:rPr>
        <w:t>,</w:t>
      </w:r>
      <w:r>
        <w:rPr>
          <w:rFonts w:ascii="Arial" w:hAnsi="Arial" w:cs="Arial"/>
          <w:sz w:val="22"/>
          <w:szCs w:val="22"/>
        </w:rPr>
        <w:t xml:space="preserve"> </w:t>
      </w:r>
      <w:r w:rsidRPr="00F65BB1">
        <w:rPr>
          <w:rFonts w:ascii="Arial" w:hAnsi="Arial" w:cs="Arial"/>
          <w:sz w:val="22"/>
          <w:szCs w:val="22"/>
        </w:rPr>
        <w:t xml:space="preserve">the respective </w:t>
      </w:r>
      <w:r w:rsidR="00AE345D">
        <w:rPr>
          <w:rFonts w:ascii="Arial" w:hAnsi="Arial" w:cs="Arial"/>
          <w:sz w:val="22"/>
          <w:szCs w:val="22"/>
        </w:rPr>
        <w:t>1,2,3-</w:t>
      </w:r>
      <w:r w:rsidRPr="007B3A09">
        <w:rPr>
          <w:rFonts w:ascii="Arial" w:eastAsiaTheme="minorEastAsia" w:hAnsi="Arial" w:cs="Arial"/>
          <w:sz w:val="22"/>
          <w:szCs w:val="22"/>
          <w:lang w:eastAsia="zh-CN"/>
        </w:rPr>
        <w:t>t</w:t>
      </w:r>
      <w:r w:rsidRPr="007B3A09">
        <w:rPr>
          <w:rFonts w:ascii="Arial" w:hAnsi="Arial" w:cs="Arial"/>
          <w:sz w:val="22"/>
          <w:szCs w:val="22"/>
        </w:rPr>
        <w:t>hiadiazole</w:t>
      </w:r>
      <w:r w:rsidRPr="00F65BB1">
        <w:rPr>
          <w:rFonts w:ascii="Arial" w:hAnsi="Arial" w:cs="Arial"/>
          <w:sz w:val="22"/>
          <w:szCs w:val="22"/>
        </w:rPr>
        <w:t xml:space="preserve"> (1.0 equiv),</w:t>
      </w:r>
      <w:r>
        <w:rPr>
          <w:rFonts w:ascii="Arial" w:hAnsi="Arial" w:cs="Arial"/>
          <w:sz w:val="22"/>
          <w:szCs w:val="22"/>
        </w:rPr>
        <w:t xml:space="preserve"> </w:t>
      </w:r>
      <w:r w:rsidR="00486C3C">
        <w:rPr>
          <w:rFonts w:ascii="Arial" w:hAnsi="Arial" w:cs="Arial"/>
          <w:sz w:val="22"/>
          <w:szCs w:val="22"/>
        </w:rPr>
        <w:t>K</w:t>
      </w:r>
      <w:r w:rsidR="00486C3C" w:rsidRPr="00F8103F">
        <w:rPr>
          <w:rFonts w:ascii="Arial" w:hAnsi="Arial" w:cs="Arial"/>
          <w:sz w:val="22"/>
          <w:szCs w:val="22"/>
          <w:vertAlign w:val="subscript"/>
        </w:rPr>
        <w:t>3</w:t>
      </w:r>
      <w:r w:rsidR="00486C3C">
        <w:rPr>
          <w:rFonts w:ascii="Arial" w:hAnsi="Arial" w:cs="Arial"/>
          <w:sz w:val="22"/>
          <w:szCs w:val="22"/>
        </w:rPr>
        <w:t>PO</w:t>
      </w:r>
      <w:r w:rsidR="00486C3C" w:rsidRPr="00F8103F">
        <w:rPr>
          <w:rFonts w:ascii="Arial" w:hAnsi="Arial" w:cs="Arial"/>
          <w:sz w:val="22"/>
          <w:szCs w:val="22"/>
          <w:vertAlign w:val="subscript"/>
        </w:rPr>
        <w:t>4</w:t>
      </w:r>
      <w:r w:rsidR="00486C3C" w:rsidRPr="007B3A09">
        <w:rPr>
          <w:rFonts w:ascii="Arial" w:hAnsi="Arial" w:cs="Arial"/>
          <w:sz w:val="22"/>
          <w:szCs w:val="22"/>
        </w:rPr>
        <w:t xml:space="preserve"> (2.0 equiv)</w:t>
      </w:r>
      <w:r w:rsidR="00486C3C">
        <w:rPr>
          <w:rFonts w:ascii="Arial" w:hAnsi="Arial" w:cs="Arial"/>
          <w:sz w:val="22"/>
          <w:szCs w:val="22"/>
        </w:rPr>
        <w:t xml:space="preserve"> and MeI (2.0 equiv) </w:t>
      </w:r>
      <w:r w:rsidR="00486C3C">
        <w:rPr>
          <w:rFonts w:ascii="Arial" w:hAnsi="Arial" w:cs="Arial"/>
          <w:sz w:val="22"/>
          <w:szCs w:val="22"/>
          <w:lang w:val="en-US"/>
        </w:rPr>
        <w:t>were</w:t>
      </w:r>
      <w:r w:rsidR="00486C3C" w:rsidRPr="00C92B6F">
        <w:rPr>
          <w:rFonts w:ascii="Arial" w:hAnsi="Arial" w:cs="Arial"/>
          <w:sz w:val="22"/>
          <w:szCs w:val="22"/>
          <w:lang w:val="en-US"/>
        </w:rPr>
        <w:t xml:space="preserve"> suspended in </w:t>
      </w:r>
      <w:r w:rsidR="00486C3C">
        <w:rPr>
          <w:rFonts w:ascii="Arial" w:hAnsi="Arial" w:cs="Arial"/>
          <w:sz w:val="22"/>
          <w:szCs w:val="22"/>
          <w:lang w:val="en-US"/>
        </w:rPr>
        <w:t>MeCN</w:t>
      </w:r>
      <w:r w:rsidR="00486C3C" w:rsidRPr="00C92B6F">
        <w:rPr>
          <w:rFonts w:ascii="Arial" w:hAnsi="Arial" w:cs="Arial"/>
          <w:sz w:val="22"/>
          <w:szCs w:val="22"/>
          <w:lang w:val="en-US"/>
        </w:rPr>
        <w:t xml:space="preserve"> at room temperature and stirred for 24 h at </w:t>
      </w:r>
      <w:r w:rsidR="00486C3C">
        <w:rPr>
          <w:rFonts w:ascii="Arial" w:hAnsi="Arial" w:cs="Arial"/>
          <w:sz w:val="22"/>
          <w:szCs w:val="22"/>
          <w:lang w:val="en-US"/>
        </w:rPr>
        <w:t xml:space="preserve">70 </w:t>
      </w:r>
      <w:r w:rsidR="00486C3C" w:rsidRPr="00F8103F">
        <w:rPr>
          <w:rFonts w:ascii="Arial" w:hAnsi="Arial" w:cs="Arial"/>
          <w:sz w:val="22"/>
          <w:szCs w:val="22"/>
          <w:vertAlign w:val="superscript"/>
          <w:lang w:val="en-US"/>
        </w:rPr>
        <w:t>o</w:t>
      </w:r>
      <w:r w:rsidR="00486C3C">
        <w:rPr>
          <w:rFonts w:ascii="Arial" w:hAnsi="Arial" w:cs="Arial"/>
          <w:sz w:val="22"/>
          <w:szCs w:val="22"/>
          <w:lang w:val="en-US"/>
        </w:rPr>
        <w:t>C</w:t>
      </w:r>
      <w:r w:rsidR="00486C3C" w:rsidRPr="00C92B6F">
        <w:rPr>
          <w:rFonts w:ascii="Arial" w:hAnsi="Arial" w:cs="Arial"/>
          <w:sz w:val="22"/>
          <w:szCs w:val="22"/>
          <w:lang w:val="en-US"/>
        </w:rPr>
        <w:t>.</w:t>
      </w:r>
      <w:r w:rsidR="00486C3C">
        <w:rPr>
          <w:rFonts w:ascii="Arial" w:eastAsiaTheme="minorEastAsia" w:hAnsi="Arial" w:cs="Arial" w:hint="eastAsia"/>
          <w:sz w:val="22"/>
          <w:szCs w:val="22"/>
          <w:lang w:eastAsia="zh-CN"/>
        </w:rPr>
        <w:t xml:space="preserve"> </w:t>
      </w:r>
      <w:r w:rsidR="00486C3C">
        <w:rPr>
          <w:rFonts w:ascii="Arial" w:hAnsi="Arial" w:cs="Arial"/>
          <w:sz w:val="22"/>
          <w:szCs w:val="22"/>
        </w:rPr>
        <w:t>T</w:t>
      </w:r>
      <w:r w:rsidRPr="007B3A09">
        <w:rPr>
          <w:rFonts w:ascii="Arial" w:hAnsi="Arial" w:cs="Arial"/>
          <w:sz w:val="22"/>
          <w:szCs w:val="22"/>
        </w:rPr>
        <w:t>he mixture was quenched by 1N-HCl. Then the reaction mixture was diluted with ethyl acetate, washed with water,</w:t>
      </w:r>
      <w:r w:rsidRPr="007B3A09">
        <w:rPr>
          <w:rFonts w:ascii="Arial" w:eastAsiaTheme="minorEastAsia" w:hAnsi="Arial" w:cs="Arial"/>
          <w:sz w:val="22"/>
          <w:szCs w:val="22"/>
          <w:lang w:eastAsia="zh-CN"/>
        </w:rPr>
        <w:t xml:space="preserve"> </w:t>
      </w:r>
      <w:r w:rsidRPr="007B3A09">
        <w:rPr>
          <w:rFonts w:ascii="Arial" w:hAnsi="Arial" w:cs="Arial"/>
          <w:sz w:val="22"/>
          <w:szCs w:val="22"/>
        </w:rPr>
        <w:t>the organic phases were dried over anhydrous Na</w:t>
      </w:r>
      <w:r w:rsidRPr="007B3A09">
        <w:rPr>
          <w:rFonts w:ascii="Arial" w:hAnsi="Arial" w:cs="Arial"/>
          <w:sz w:val="22"/>
          <w:szCs w:val="22"/>
          <w:vertAlign w:val="subscript"/>
        </w:rPr>
        <w:t>2</w:t>
      </w:r>
      <w:r w:rsidRPr="007B3A09">
        <w:rPr>
          <w:rFonts w:ascii="Arial" w:hAnsi="Arial" w:cs="Arial"/>
          <w:sz w:val="22"/>
          <w:szCs w:val="22"/>
        </w:rPr>
        <w:t>SO</w:t>
      </w:r>
      <w:r w:rsidRPr="007B3A09">
        <w:rPr>
          <w:rFonts w:ascii="Arial" w:hAnsi="Arial" w:cs="Arial"/>
          <w:sz w:val="22"/>
          <w:szCs w:val="22"/>
          <w:vertAlign w:val="subscript"/>
        </w:rPr>
        <w:t>4</w:t>
      </w:r>
      <w:r w:rsidRPr="007B3A09">
        <w:rPr>
          <w:rFonts w:ascii="Arial" w:hAnsi="Arial" w:cs="Arial"/>
          <w:sz w:val="22"/>
          <w:szCs w:val="22"/>
        </w:rPr>
        <w:t>, filtered and concentrated in vacuum. The residue was purified by flash column chromatography on silica gel with petroleum ether/ethyl acetate as the eluent to afford the corresponding products.</w:t>
      </w:r>
    </w:p>
    <w:p w14:paraId="3DCB0649" w14:textId="3A7B45F2" w:rsidR="00F65BB1" w:rsidRPr="00F8103F" w:rsidRDefault="00DF3003" w:rsidP="00F8103F">
      <w:pPr>
        <w:spacing w:line="360" w:lineRule="auto"/>
        <w:rPr>
          <w:rFonts w:ascii="Arial" w:hAnsi="Arial" w:cs="Arial"/>
          <w:b/>
          <w:bCs/>
          <w:color w:val="000000" w:themeColor="text1"/>
          <w:sz w:val="22"/>
        </w:rPr>
      </w:pPr>
      <w:r>
        <w:rPr>
          <w:rFonts w:ascii="Arial" w:hAnsi="Arial" w:cs="Arial"/>
          <w:b/>
          <w:bCs/>
          <w:color w:val="000000" w:themeColor="text1"/>
          <w:sz w:val="22"/>
        </w:rPr>
        <w:t xml:space="preserve">General Procedure </w:t>
      </w:r>
      <w:bookmarkEnd w:id="16"/>
      <w:r>
        <w:rPr>
          <w:rFonts w:ascii="Arial" w:hAnsi="Arial" w:cs="Arial"/>
          <w:b/>
          <w:bCs/>
          <w:color w:val="000000" w:themeColor="text1"/>
          <w:sz w:val="22"/>
        </w:rPr>
        <w:t>B</w:t>
      </w:r>
    </w:p>
    <w:p w14:paraId="4D6906E8" w14:textId="18F387D6" w:rsidR="00F65BB1" w:rsidRDefault="00733555" w:rsidP="00F8103F">
      <w:pPr>
        <w:spacing w:line="360" w:lineRule="auto"/>
        <w:jc w:val="center"/>
        <w:rPr>
          <w:rFonts w:ascii="Arial" w:hAnsi="Arial" w:cs="Arial"/>
          <w:sz w:val="22"/>
          <w:szCs w:val="22"/>
          <w:lang w:val="en-GB"/>
        </w:rPr>
      </w:pPr>
      <w:r>
        <w:object w:dxaOrig="8462" w:dyaOrig="1733" w14:anchorId="6892D41D">
          <v:shape id="_x0000_i1034" type="#_x0000_t75" style="width:424.5pt;height:86.95pt" o:ole="">
            <v:imagedata r:id="rId25" o:title=""/>
          </v:shape>
          <o:OLEObject Type="Embed" ProgID="ChemDraw.Document.6.0" ShapeID="_x0000_i1034" DrawAspect="Content" ObjectID="_1767286821" r:id="rId26"/>
        </w:object>
      </w:r>
    </w:p>
    <w:p w14:paraId="6D67DDCC" w14:textId="6D85F7D1" w:rsidR="00F65BB1" w:rsidRDefault="00F65BB1" w:rsidP="00DF3003">
      <w:pPr>
        <w:spacing w:line="360" w:lineRule="auto"/>
        <w:jc w:val="both"/>
        <w:rPr>
          <w:rFonts w:ascii="Arial" w:hAnsi="Arial" w:cs="Arial"/>
          <w:sz w:val="22"/>
          <w:szCs w:val="22"/>
          <w:lang w:val="en-GB"/>
        </w:rPr>
      </w:pPr>
      <w:r w:rsidRPr="00F65BB1">
        <w:rPr>
          <w:rFonts w:ascii="Arial" w:hAnsi="Arial" w:cs="Arial"/>
          <w:sz w:val="22"/>
          <w:szCs w:val="22"/>
        </w:rPr>
        <w:t>According to a literature procedure</w:t>
      </w:r>
      <w:r w:rsidR="00B53A71">
        <w:rPr>
          <w:rFonts w:ascii="Arial" w:hAnsi="Arial" w:cs="Arial"/>
          <w:sz w:val="22"/>
          <w:szCs w:val="22"/>
        </w:rPr>
        <w:fldChar w:fldCharType="begin"/>
      </w:r>
      <w:r w:rsidR="00B53A71">
        <w:rPr>
          <w:rFonts w:ascii="Arial" w:hAnsi="Arial" w:cs="Arial"/>
          <w:sz w:val="22"/>
          <w:szCs w:val="22"/>
        </w:rPr>
        <w:instrText xml:space="preserve"> ADDIN EN.CITE &lt;EndNote&gt;&lt;Cite&gt;&lt;Author&gt;Cao&lt;/Author&gt;&lt;Year&gt;2022&lt;/Year&gt;&lt;RecNum&gt;265&lt;/RecNum&gt;&lt;DisplayText&gt;&lt;style face="superscript"&gt;[1c]&lt;/style&gt;&lt;/DisplayText&gt;&lt;record&gt;&lt;rec-number&gt;265&lt;/rec-number&gt;&lt;foreign-keys&gt;&lt;key app="EN" db-id="zpr5rw05e20pz8exzrjpt552aa90r9v05zxf" timestamp="1699167600"&gt;265&lt;/key&gt;&lt;/foreign-keys&gt;&lt;ref-type name="Journal Article"&gt;17&lt;/ref-type&gt;&lt;contributors&gt;&lt;authors&gt;&lt;author&gt;Cao, Yang&lt;/author&gt;&lt;author&gt;Huang, Yang&lt;/author&gt;&lt;author&gt;Blakemore, Paul R.&lt;/author&gt;&lt;/authors&gt;&lt;/contributors&gt;&lt;titles&gt;&lt;title&gt;Synthesis of Thioalkynes by Desilylative Sonogashira Cross-Coupling of Aryl Iodides and 1-Methylthio-2-(trimethylsilyl)ethyne&lt;/title&gt;&lt;secondary-title&gt; Eur. J. Org. Chem.&lt;/secondary-title&gt;&lt;/titles&gt;&lt;pages&gt;e202200498&lt;/pages&gt;&lt;number&gt;34&lt;/number&gt;&lt;dates&gt;&lt;year&gt;2022&lt;/year&gt;&lt;pub-dates&gt;&lt;date&gt;Sep 13&lt;/date&gt;&lt;/pub-dates&gt;&lt;/dates&gt;&lt;isbn&gt;1434-193X&lt;/isbn&gt;&lt;accession-num&gt;WOS:000827685500001&lt;/accession-num&gt;&lt;work-type&gt;Article&lt;/work-type&gt;&lt;urls&gt;&lt;related-urls&gt;&lt;url&gt;&lt;style face="underline" font="default" size="100%"&gt;&amp;lt;Go to ISI&amp;gt;://WOS:000827685500001&lt;/style&gt;&lt;/url&gt;&lt;/related-urls&gt;&lt;/urls&gt;&lt;electronic-resource-num&gt;10.1002/ejoc.202200498&lt;/electronic-resource-num&gt;&lt;/record&gt;&lt;/Cite&gt;&lt;/EndNote&gt;</w:instrText>
      </w:r>
      <w:r w:rsidR="00B53A71">
        <w:rPr>
          <w:rFonts w:ascii="Arial" w:hAnsi="Arial" w:cs="Arial"/>
          <w:sz w:val="22"/>
          <w:szCs w:val="22"/>
        </w:rPr>
        <w:fldChar w:fldCharType="separate"/>
      </w:r>
      <w:r w:rsidR="00B53A71" w:rsidRPr="00B53A71">
        <w:rPr>
          <w:rFonts w:ascii="Arial" w:hAnsi="Arial" w:cs="Arial"/>
          <w:noProof/>
          <w:sz w:val="22"/>
          <w:szCs w:val="22"/>
          <w:vertAlign w:val="superscript"/>
        </w:rPr>
        <w:t>[</w:t>
      </w:r>
      <w:hyperlink w:anchor="_ENREF_3" w:tooltip="Cao, 2022 #265" w:history="1">
        <w:r w:rsidR="00472BC6" w:rsidRPr="00B53A71">
          <w:rPr>
            <w:rFonts w:ascii="Arial" w:hAnsi="Arial" w:cs="Arial"/>
            <w:noProof/>
            <w:sz w:val="22"/>
            <w:szCs w:val="22"/>
            <w:vertAlign w:val="superscript"/>
          </w:rPr>
          <w:t>1c</w:t>
        </w:r>
      </w:hyperlink>
      <w:r w:rsidR="00B53A71" w:rsidRPr="00B53A71">
        <w:rPr>
          <w:rFonts w:ascii="Arial" w:hAnsi="Arial" w:cs="Arial"/>
          <w:noProof/>
          <w:sz w:val="22"/>
          <w:szCs w:val="22"/>
          <w:vertAlign w:val="superscript"/>
        </w:rPr>
        <w:t>]</w:t>
      </w:r>
      <w:r w:rsidR="00B53A71">
        <w:rPr>
          <w:rFonts w:ascii="Arial" w:hAnsi="Arial" w:cs="Arial"/>
          <w:sz w:val="22"/>
          <w:szCs w:val="22"/>
        </w:rPr>
        <w:fldChar w:fldCharType="end"/>
      </w:r>
      <w:r w:rsidRPr="00F65BB1">
        <w:rPr>
          <w:rFonts w:ascii="Arial" w:hAnsi="Arial" w:cs="Arial"/>
          <w:sz w:val="22"/>
          <w:szCs w:val="22"/>
        </w:rPr>
        <w:t>, the respective (hetero)aryl iodide (1.0 equiv), Pd(PPh</w:t>
      </w:r>
      <w:r w:rsidRPr="00F8103F">
        <w:rPr>
          <w:rFonts w:ascii="Arial" w:hAnsi="Arial" w:cs="Arial"/>
          <w:sz w:val="22"/>
          <w:szCs w:val="22"/>
          <w:vertAlign w:val="subscript"/>
        </w:rPr>
        <w:t>3</w:t>
      </w:r>
      <w:r w:rsidRPr="00F65BB1">
        <w:rPr>
          <w:rFonts w:ascii="Arial" w:hAnsi="Arial" w:cs="Arial"/>
          <w:sz w:val="22"/>
          <w:szCs w:val="22"/>
        </w:rPr>
        <w:t>)Cl</w:t>
      </w:r>
      <w:r w:rsidRPr="00F8103F">
        <w:rPr>
          <w:rFonts w:ascii="Arial" w:hAnsi="Arial" w:cs="Arial"/>
          <w:sz w:val="22"/>
          <w:szCs w:val="22"/>
          <w:vertAlign w:val="subscript"/>
        </w:rPr>
        <w:t>2</w:t>
      </w:r>
      <w:r w:rsidRPr="00F65BB1">
        <w:rPr>
          <w:rFonts w:ascii="Arial" w:hAnsi="Arial" w:cs="Arial"/>
          <w:sz w:val="22"/>
          <w:szCs w:val="22"/>
        </w:rPr>
        <w:t xml:space="preserve"> (1 mol%), CuI (10 mol%) and K</w:t>
      </w:r>
      <w:r w:rsidRPr="00F8103F">
        <w:rPr>
          <w:rFonts w:ascii="Arial" w:hAnsi="Arial" w:cs="Arial"/>
          <w:sz w:val="22"/>
          <w:szCs w:val="22"/>
          <w:vertAlign w:val="subscript"/>
        </w:rPr>
        <w:t>2</w:t>
      </w:r>
      <w:r w:rsidRPr="00F65BB1">
        <w:rPr>
          <w:rFonts w:ascii="Arial" w:hAnsi="Arial" w:cs="Arial"/>
          <w:sz w:val="22"/>
          <w:szCs w:val="22"/>
        </w:rPr>
        <w:t>CO</w:t>
      </w:r>
      <w:r w:rsidRPr="00F8103F">
        <w:rPr>
          <w:rFonts w:ascii="Arial" w:hAnsi="Arial" w:cs="Arial"/>
          <w:sz w:val="22"/>
          <w:szCs w:val="22"/>
          <w:vertAlign w:val="subscript"/>
        </w:rPr>
        <w:t>3</w:t>
      </w:r>
      <w:r w:rsidRPr="00F65BB1">
        <w:rPr>
          <w:rFonts w:ascii="Arial" w:hAnsi="Arial" w:cs="Arial"/>
          <w:sz w:val="22"/>
          <w:szCs w:val="22"/>
        </w:rPr>
        <w:t xml:space="preserve"> (6.0 equiv) were added to a Schlenk flask equipped with a PTFE</w:t>
      </w:r>
      <w:r>
        <w:rPr>
          <w:rFonts w:ascii="Arial" w:hAnsi="Arial" w:cs="Arial"/>
          <w:sz w:val="22"/>
          <w:szCs w:val="22"/>
        </w:rPr>
        <w:t>-</w:t>
      </w:r>
      <w:r w:rsidRPr="00F65BB1">
        <w:rPr>
          <w:rFonts w:ascii="Arial" w:hAnsi="Arial" w:cs="Arial"/>
          <w:sz w:val="22"/>
          <w:szCs w:val="22"/>
        </w:rPr>
        <w:t>coated stir bar under argon. 1-methylthio-2-(trimethylsilyl)-ethyne (1.2 equiv) and solvent MeOH/</w:t>
      </w:r>
      <w:r>
        <w:rPr>
          <w:rFonts w:ascii="Arial" w:hAnsi="Arial" w:cs="Arial"/>
          <w:sz w:val="22"/>
          <w:szCs w:val="22"/>
        </w:rPr>
        <w:t>Et</w:t>
      </w:r>
      <w:r w:rsidRPr="00F8103F">
        <w:rPr>
          <w:rFonts w:ascii="Arial" w:hAnsi="Arial" w:cs="Arial"/>
          <w:sz w:val="22"/>
          <w:szCs w:val="22"/>
          <w:vertAlign w:val="subscript"/>
        </w:rPr>
        <w:t>3</w:t>
      </w:r>
      <w:r>
        <w:rPr>
          <w:rFonts w:ascii="Arial" w:hAnsi="Arial" w:cs="Arial"/>
          <w:sz w:val="22"/>
          <w:szCs w:val="22"/>
        </w:rPr>
        <w:t>N</w:t>
      </w:r>
      <w:r w:rsidRPr="00F65BB1">
        <w:rPr>
          <w:rFonts w:ascii="Arial" w:hAnsi="Arial" w:cs="Arial"/>
          <w:sz w:val="22"/>
          <w:szCs w:val="22"/>
        </w:rPr>
        <w:t>/</w:t>
      </w:r>
      <w:r>
        <w:rPr>
          <w:rFonts w:ascii="Arial" w:hAnsi="Arial" w:cs="Arial"/>
          <w:sz w:val="22"/>
          <w:szCs w:val="22"/>
        </w:rPr>
        <w:t>THF</w:t>
      </w:r>
      <w:r w:rsidRPr="00F65BB1">
        <w:rPr>
          <w:rFonts w:ascii="Arial" w:hAnsi="Arial" w:cs="Arial"/>
          <w:sz w:val="22"/>
          <w:szCs w:val="22"/>
        </w:rPr>
        <w:t xml:space="preserve"> (0.25 M, 1:2:</w:t>
      </w:r>
      <w:r>
        <w:rPr>
          <w:rFonts w:ascii="Arial" w:hAnsi="Arial" w:cs="Arial"/>
          <w:sz w:val="22"/>
          <w:szCs w:val="22"/>
        </w:rPr>
        <w:t>2</w:t>
      </w:r>
      <w:r w:rsidRPr="00F65BB1">
        <w:rPr>
          <w:rFonts w:ascii="Arial" w:hAnsi="Arial" w:cs="Arial"/>
          <w:sz w:val="22"/>
          <w:szCs w:val="22"/>
        </w:rPr>
        <w:t xml:space="preserve"> v:v:v) were added and the reaction mixture was stirred for 16 h at rt. Upon completion, the reaction mixture was filtered, concentrated in vacuo and the crude material was purified by column chromatography on silica gel to afford the desired </w:t>
      </w:r>
      <w:r w:rsidR="00DF3003" w:rsidRPr="00C92B6F">
        <w:rPr>
          <w:rFonts w:ascii="Arial" w:hAnsi="Arial" w:cs="Arial"/>
          <w:sz w:val="22"/>
          <w:szCs w:val="22"/>
          <w:lang w:val="en-US"/>
        </w:rPr>
        <w:t>products</w:t>
      </w:r>
      <w:r w:rsidRPr="00F65BB1">
        <w:rPr>
          <w:rFonts w:ascii="Arial" w:hAnsi="Arial" w:cs="Arial"/>
          <w:sz w:val="22"/>
          <w:szCs w:val="22"/>
        </w:rPr>
        <w:t>.</w:t>
      </w:r>
    </w:p>
    <w:p w14:paraId="755478D7" w14:textId="0CBE5A54" w:rsidR="00F65BB1" w:rsidRPr="00F8103F" w:rsidRDefault="00DF3003" w:rsidP="00D85C95">
      <w:pPr>
        <w:spacing w:beforeLines="50" w:before="120" w:line="360" w:lineRule="auto"/>
        <w:rPr>
          <w:rFonts w:ascii="Arial" w:hAnsi="Arial" w:cs="Arial"/>
          <w:b/>
          <w:bCs/>
          <w:color w:val="000000" w:themeColor="text1"/>
          <w:sz w:val="22"/>
        </w:rPr>
      </w:pPr>
      <w:r>
        <w:rPr>
          <w:rFonts w:ascii="Arial" w:hAnsi="Arial" w:cs="Arial"/>
          <w:b/>
          <w:bCs/>
          <w:color w:val="000000" w:themeColor="text1"/>
          <w:sz w:val="22"/>
        </w:rPr>
        <w:t>General Procedure C</w:t>
      </w:r>
    </w:p>
    <w:p w14:paraId="69332FEA" w14:textId="65CAA9E3" w:rsidR="00C92B6F" w:rsidRDefault="00C92B6F" w:rsidP="00C92B6F">
      <w:pPr>
        <w:spacing w:line="360" w:lineRule="auto"/>
        <w:jc w:val="center"/>
      </w:pPr>
      <w:r>
        <w:object w:dxaOrig="8631" w:dyaOrig="1414" w14:anchorId="335883F2">
          <v:shape id="_x0000_i1035" type="#_x0000_t75" style="width:6in;height:1in" o:ole="">
            <v:imagedata r:id="rId27" o:title=""/>
          </v:shape>
          <o:OLEObject Type="Embed" ProgID="ChemDraw.Document.6.0" ShapeID="_x0000_i1035" DrawAspect="Content" ObjectID="_1767286822" r:id="rId28"/>
        </w:object>
      </w:r>
    </w:p>
    <w:p w14:paraId="34575D9E" w14:textId="69B4F80A" w:rsidR="00486C3C" w:rsidRDefault="00614A82" w:rsidP="00486C3C">
      <w:pPr>
        <w:spacing w:line="360" w:lineRule="auto"/>
        <w:jc w:val="both"/>
        <w:rPr>
          <w:rFonts w:ascii="Arial" w:hAnsi="Arial" w:cs="Arial"/>
          <w:sz w:val="22"/>
          <w:szCs w:val="22"/>
          <w:lang w:val="en-US"/>
        </w:rPr>
      </w:pPr>
      <w:r w:rsidRPr="00614A82">
        <w:rPr>
          <w:rFonts w:ascii="Arial" w:hAnsi="Arial" w:cs="Arial"/>
          <w:sz w:val="22"/>
          <w:szCs w:val="22"/>
        </w:rPr>
        <w:t>According to a literature procedure</w:t>
      </w:r>
      <w:r>
        <w:rPr>
          <w:rFonts w:ascii="Arial" w:hAnsi="Arial" w:cs="Arial"/>
          <w:sz w:val="22"/>
          <w:szCs w:val="22"/>
        </w:rPr>
        <w:fldChar w:fldCharType="begin"/>
      </w:r>
      <w:r>
        <w:rPr>
          <w:rFonts w:ascii="Arial" w:hAnsi="Arial" w:cs="Arial"/>
          <w:sz w:val="22"/>
          <w:szCs w:val="22"/>
        </w:rPr>
        <w:instrText xml:space="preserve"> ADDIN EN.CITE &lt;EndNote&gt;&lt;Cite&gt;&lt;Author&gt;Kanemoto&lt;/Author&gt;&lt;Year&gt;2019&lt;/Year&gt;&lt;RecNum&gt;267&lt;/RecNum&gt;&lt;DisplayText&gt;&lt;style face="superscript"&gt;[1e]&lt;/style&gt;&lt;/DisplayText&gt;&lt;record&gt;&lt;rec-number&gt;267&lt;/rec-number&gt;&lt;foreign-keys&gt;&lt;key app="EN" db-id="zpr5rw05e20pz8exzrjpt552aa90r9v05zxf" timestamp="1699204750"&gt;267&lt;/key&gt;&lt;/foreign-keys&gt;&lt;ref-type name="Journal Article"&gt;17&lt;/ref-type&gt;&lt;contributors&gt;&lt;authors&gt;&lt;author&gt;Kanemoto, Kazuya&lt;/author&gt;&lt;author&gt;Yoshida, Suguru&lt;/author&gt;&lt;author&gt;Hosoya, Takamitsu&lt;/author&gt;&lt;/authors&gt;&lt;/contributors&gt;&lt;titles&gt;&lt;title&gt;Synthesis of Alkynyl Sulfides by Copper-Catalyzed Thiolation of Terminal Alkynes Using Thiosulfonates&lt;/title&gt;&lt;secondary-title&gt;Org. Lett.&lt;/secondary-title&gt;&lt;/titles&gt;&lt;periodical&gt;&lt;full-title&gt;Org. Lett.&lt;/full-title&gt;&lt;/periodical&gt;&lt;pages&gt;3172-3177&lt;/pages&gt;&lt;volume&gt;21&lt;/volume&gt;&lt;number&gt;9&lt;/number&gt;&lt;dates&gt;&lt;year&gt;2019&lt;/year&gt;&lt;pub-dates&gt;&lt;date&gt;May 3&lt;/date&gt;&lt;/pub-dates&gt;&lt;/dates&gt;&lt;isbn&gt;1523-7060&lt;/isbn&gt;&lt;accession-num&gt;WOS:000467320000043&lt;/accession-num&gt;&lt;work-type&gt;Article&lt;/work-type&gt;&lt;urls&gt;&lt;related-urls&gt;&lt;url&gt;&lt;style face="underline" font="default" size="100%"&gt;&amp;lt;Go to ISI&amp;gt;://WOS:000467320000043&lt;/style&gt;&lt;/url&gt;&lt;/related-urls&gt;&lt;/urls&gt;&lt;electronic-resource-num&gt;10.1021/acs.orglett.9b00875&lt;/electronic-resource-num&gt;&lt;/record&gt;&lt;/Cite&gt;&lt;/EndNote&gt;</w:instrText>
      </w:r>
      <w:r>
        <w:rPr>
          <w:rFonts w:ascii="Arial" w:hAnsi="Arial" w:cs="Arial"/>
          <w:sz w:val="22"/>
          <w:szCs w:val="22"/>
        </w:rPr>
        <w:fldChar w:fldCharType="separate"/>
      </w:r>
      <w:r w:rsidRPr="00614A82">
        <w:rPr>
          <w:rFonts w:ascii="Arial" w:hAnsi="Arial" w:cs="Arial"/>
          <w:noProof/>
          <w:sz w:val="22"/>
          <w:szCs w:val="22"/>
          <w:vertAlign w:val="superscript"/>
        </w:rPr>
        <w:t>[</w:t>
      </w:r>
      <w:hyperlink w:anchor="_ENREF_5" w:tooltip="Kanemoto, 2019 #267" w:history="1">
        <w:r w:rsidR="00472BC6" w:rsidRPr="00614A82">
          <w:rPr>
            <w:rFonts w:ascii="Arial" w:hAnsi="Arial" w:cs="Arial"/>
            <w:noProof/>
            <w:sz w:val="22"/>
            <w:szCs w:val="22"/>
            <w:vertAlign w:val="superscript"/>
          </w:rPr>
          <w:t>1e</w:t>
        </w:r>
      </w:hyperlink>
      <w:r w:rsidRPr="00614A82">
        <w:rPr>
          <w:rFonts w:ascii="Arial" w:hAnsi="Arial" w:cs="Arial"/>
          <w:noProof/>
          <w:sz w:val="22"/>
          <w:szCs w:val="22"/>
          <w:vertAlign w:val="superscript"/>
        </w:rPr>
        <w:t>]</w:t>
      </w:r>
      <w:r>
        <w:rPr>
          <w:rFonts w:ascii="Arial" w:hAnsi="Arial" w:cs="Arial"/>
          <w:sz w:val="22"/>
          <w:szCs w:val="22"/>
        </w:rPr>
        <w:fldChar w:fldCharType="end"/>
      </w:r>
      <w:r>
        <w:rPr>
          <w:rFonts w:ascii="Arial" w:hAnsi="Arial" w:cs="Arial"/>
          <w:sz w:val="22"/>
          <w:szCs w:val="22"/>
        </w:rPr>
        <w:t xml:space="preserve">, </w:t>
      </w:r>
      <w:r>
        <w:rPr>
          <w:rFonts w:ascii="Arial" w:hAnsi="Arial" w:cs="Arial"/>
          <w:sz w:val="22"/>
          <w:szCs w:val="22"/>
          <w:lang w:val="en-US"/>
        </w:rPr>
        <w:t>a</w:t>
      </w:r>
      <w:r w:rsidRPr="00C92B6F">
        <w:rPr>
          <w:rFonts w:ascii="Arial" w:hAnsi="Arial" w:cs="Arial"/>
          <w:sz w:val="22"/>
          <w:szCs w:val="22"/>
          <w:lang w:val="en-US"/>
        </w:rPr>
        <w:t xml:space="preserve"> </w:t>
      </w:r>
      <w:r w:rsidR="00C92B6F" w:rsidRPr="00C92B6F">
        <w:rPr>
          <w:rFonts w:ascii="Arial" w:hAnsi="Arial" w:cs="Arial"/>
          <w:sz w:val="22"/>
          <w:szCs w:val="22"/>
          <w:lang w:val="en-US"/>
        </w:rPr>
        <w:t>mixture of arylacetylene (1.0 equiv), TolSO</w:t>
      </w:r>
      <w:r w:rsidR="00C92B6F" w:rsidRPr="00C92B6F">
        <w:rPr>
          <w:rFonts w:ascii="Arial" w:hAnsi="Arial" w:cs="Arial"/>
          <w:sz w:val="22"/>
          <w:szCs w:val="22"/>
          <w:vertAlign w:val="subscript"/>
          <w:lang w:val="en-US"/>
        </w:rPr>
        <w:t>2</w:t>
      </w:r>
      <w:r w:rsidR="00C92B6F" w:rsidRPr="00C92B6F">
        <w:rPr>
          <w:rFonts w:ascii="Arial" w:hAnsi="Arial" w:cs="Arial"/>
          <w:sz w:val="22"/>
          <w:szCs w:val="22"/>
          <w:lang w:val="en-US"/>
        </w:rPr>
        <w:t>SMe (1.5 equiv), CuI (5.0 mol %), Xantphos (6.0 mol %), and K</w:t>
      </w:r>
      <w:r w:rsidR="00C92B6F" w:rsidRPr="00C92B6F">
        <w:rPr>
          <w:rFonts w:ascii="Arial" w:hAnsi="Arial" w:cs="Arial"/>
          <w:sz w:val="22"/>
          <w:szCs w:val="22"/>
          <w:vertAlign w:val="subscript"/>
          <w:lang w:val="en-US"/>
        </w:rPr>
        <w:t>2</w:t>
      </w:r>
      <w:r w:rsidR="00C92B6F" w:rsidRPr="00C92B6F">
        <w:rPr>
          <w:rFonts w:ascii="Arial" w:hAnsi="Arial" w:cs="Arial"/>
          <w:sz w:val="22"/>
          <w:szCs w:val="22"/>
          <w:lang w:val="en-US"/>
        </w:rPr>
        <w:t>CO</w:t>
      </w:r>
      <w:r w:rsidR="00C92B6F" w:rsidRPr="00C92B6F">
        <w:rPr>
          <w:rFonts w:ascii="Arial" w:hAnsi="Arial" w:cs="Arial"/>
          <w:sz w:val="22"/>
          <w:szCs w:val="22"/>
          <w:vertAlign w:val="subscript"/>
          <w:lang w:val="en-US"/>
        </w:rPr>
        <w:t>3</w:t>
      </w:r>
      <w:r w:rsidR="00C92B6F" w:rsidRPr="00C92B6F">
        <w:rPr>
          <w:rFonts w:ascii="Arial" w:hAnsi="Arial" w:cs="Arial"/>
          <w:sz w:val="22"/>
          <w:szCs w:val="22"/>
          <w:lang w:val="en-US"/>
        </w:rPr>
        <w:t xml:space="preserve"> (1.5 </w:t>
      </w:r>
      <w:r w:rsidR="00C92B6F">
        <w:rPr>
          <w:rFonts w:ascii="Arial" w:hAnsi="Arial" w:cs="Arial"/>
          <w:sz w:val="22"/>
          <w:szCs w:val="22"/>
          <w:lang w:val="en-US"/>
        </w:rPr>
        <w:t>equiv</w:t>
      </w:r>
      <w:r w:rsidR="00C92B6F" w:rsidRPr="00C92B6F">
        <w:rPr>
          <w:rFonts w:ascii="Arial" w:hAnsi="Arial" w:cs="Arial"/>
          <w:sz w:val="22"/>
          <w:szCs w:val="22"/>
          <w:lang w:val="en-US"/>
        </w:rPr>
        <w:t>) was suspended in DMSO at room temperature and stirred for 24 h at the same temperature. After filtration of the mixture through a pad of Celite, the filtrate was concentrated under reduced pressure. To the residue was added ethyl acetate and the mixture was washed with aqueous saturated solution of sodium bicarbonate and brine, and then dried (Na</w:t>
      </w:r>
      <w:r w:rsidR="00C92B6F" w:rsidRPr="00C92B6F">
        <w:rPr>
          <w:rFonts w:ascii="Arial" w:hAnsi="Arial" w:cs="Arial"/>
          <w:sz w:val="22"/>
          <w:szCs w:val="22"/>
          <w:vertAlign w:val="subscript"/>
          <w:lang w:val="en-US"/>
        </w:rPr>
        <w:t>2</w:t>
      </w:r>
      <w:r w:rsidR="00C92B6F" w:rsidRPr="00C92B6F">
        <w:rPr>
          <w:rFonts w:ascii="Arial" w:hAnsi="Arial" w:cs="Arial"/>
          <w:sz w:val="22"/>
          <w:szCs w:val="22"/>
          <w:lang w:val="en-US"/>
        </w:rPr>
        <w:t>SO</w:t>
      </w:r>
      <w:r w:rsidR="00C92B6F" w:rsidRPr="00C92B6F">
        <w:rPr>
          <w:rFonts w:ascii="Arial" w:hAnsi="Arial" w:cs="Arial"/>
          <w:sz w:val="22"/>
          <w:szCs w:val="22"/>
          <w:vertAlign w:val="subscript"/>
          <w:lang w:val="en-US"/>
        </w:rPr>
        <w:t>4</w:t>
      </w:r>
      <w:r w:rsidR="00C92B6F" w:rsidRPr="00C92B6F">
        <w:rPr>
          <w:rFonts w:ascii="Arial" w:hAnsi="Arial" w:cs="Arial"/>
          <w:sz w:val="22"/>
          <w:szCs w:val="22"/>
          <w:lang w:val="en-US"/>
        </w:rPr>
        <w:t>). After filtration, the filtrate was concentrated under reduced pressure. The crude residue was purified by column chromatography using silica gel with petrol ether/ethyl acetate as the eluent to afford the corresponding products.</w:t>
      </w:r>
      <w:r w:rsidR="00486C3C">
        <w:rPr>
          <w:rFonts w:ascii="Arial" w:hAnsi="Arial" w:cs="Arial"/>
          <w:sz w:val="22"/>
          <w:szCs w:val="22"/>
          <w:lang w:val="en-US"/>
        </w:rPr>
        <w:br w:type="page"/>
      </w:r>
    </w:p>
    <w:p w14:paraId="3223B04E" w14:textId="778E7A2A" w:rsidR="00486C3C" w:rsidRPr="00F8103F" w:rsidRDefault="00486C3C" w:rsidP="00F8103F">
      <w:pPr>
        <w:spacing w:beforeLines="50" w:before="120" w:line="360" w:lineRule="auto"/>
        <w:rPr>
          <w:rFonts w:ascii="Arial" w:hAnsi="Arial" w:cs="Arial"/>
          <w:b/>
          <w:bCs/>
          <w:color w:val="000000" w:themeColor="text1"/>
          <w:sz w:val="22"/>
        </w:rPr>
      </w:pPr>
      <w:r>
        <w:rPr>
          <w:rFonts w:ascii="Arial" w:hAnsi="Arial" w:cs="Arial"/>
          <w:b/>
          <w:bCs/>
          <w:color w:val="000000" w:themeColor="text1"/>
          <w:sz w:val="22"/>
        </w:rPr>
        <w:lastRenderedPageBreak/>
        <w:t>General Procedure D</w:t>
      </w:r>
    </w:p>
    <w:p w14:paraId="7E9CA509" w14:textId="269C0941" w:rsidR="00733555" w:rsidRDefault="00102D1F" w:rsidP="00B2637C">
      <w:pPr>
        <w:spacing w:line="360" w:lineRule="auto"/>
        <w:jc w:val="center"/>
      </w:pPr>
      <w:r>
        <w:object w:dxaOrig="8396" w:dyaOrig="1412" w14:anchorId="4F7069EA">
          <v:shape id="_x0000_i1036" type="#_x0000_t75" style="width:420.8pt;height:1in" o:ole="">
            <v:imagedata r:id="rId29" o:title=""/>
          </v:shape>
          <o:OLEObject Type="Embed" ProgID="ChemDraw.Document.6.0" ShapeID="_x0000_i1036" DrawAspect="Content" ObjectID="_1767286823" r:id="rId30"/>
        </w:object>
      </w:r>
    </w:p>
    <w:p w14:paraId="00F3CFA0" w14:textId="326733D6" w:rsidR="00B2637C" w:rsidRDefault="00614A82" w:rsidP="00F8103F">
      <w:pPr>
        <w:spacing w:line="360" w:lineRule="auto"/>
        <w:jc w:val="both"/>
        <w:rPr>
          <w:rFonts w:ascii="Arial" w:hAnsi="Arial" w:cs="Arial"/>
          <w:sz w:val="22"/>
          <w:szCs w:val="22"/>
        </w:rPr>
      </w:pPr>
      <w:r w:rsidRPr="00614A82">
        <w:rPr>
          <w:rFonts w:ascii="Arial" w:hAnsi="Arial" w:cs="Arial"/>
          <w:sz w:val="22"/>
          <w:szCs w:val="22"/>
        </w:rPr>
        <w:t>According to a literature procedure</w:t>
      </w:r>
      <w:r>
        <w:rPr>
          <w:rFonts w:ascii="Arial" w:hAnsi="Arial" w:cs="Arial"/>
          <w:sz w:val="22"/>
          <w:szCs w:val="22"/>
        </w:rPr>
        <w:fldChar w:fldCharType="begin"/>
      </w:r>
      <w:r>
        <w:rPr>
          <w:rFonts w:ascii="Arial" w:hAnsi="Arial" w:cs="Arial"/>
          <w:sz w:val="22"/>
          <w:szCs w:val="22"/>
        </w:rPr>
        <w:instrText xml:space="preserve"> ADDIN EN.CITE &lt;EndNote&gt;&lt;Cite&gt;&lt;Author&gt;Tu&lt;/Author&gt;&lt;Year&gt;2022&lt;/Year&gt;&lt;RecNum&gt;269&lt;/RecNum&gt;&lt;DisplayText&gt;&lt;style face="superscript"&gt;[2]&lt;/style&gt;&lt;/DisplayText&gt;&lt;record&gt;&lt;rec-number&gt;269&lt;/rec-number&gt;&lt;foreign-keys&gt;&lt;key app="EN" db-id="zpr5rw05e20pz8exzrjpt552aa90r9v05zxf" timestamp="1699205294"&gt;269&lt;/key&gt;&lt;/foreign-keys&gt;&lt;ref-type name="Journal Article"&gt;17&lt;/ref-type&gt;&lt;contributors&gt;&lt;authors&gt;&lt;author&gt;Tu, Jia-Lin&lt;/author&gt;&lt;author&gt;Gao, Han&lt;/author&gt;&lt;author&gt;Luo, Mengqi&lt;/author&gt;&lt;author&gt;Zhao, Lulu&lt;/author&gt;&lt;author&gt;Yang, Chao&lt;/author&gt;&lt;author&gt;Guo, Lin&lt;/author&gt;&lt;author&gt;Xia, Wujiong&lt;/author&gt;&lt;/authors&gt;&lt;/contributors&gt;&lt;titles&gt;&lt;title&gt;Iron-catalyzed ring-opening of cyclic carboxylic acids enabled by photoinduced ligand-to-metal charge transfer&lt;/title&gt;&lt;secondary-title&gt;Green Chem.&lt;/secondary-title&gt;&lt;/titles&gt;&lt;periodical&gt;&lt;full-title&gt;Green Chem.&lt;/full-title&gt;&lt;/periodical&gt;&lt;pages&gt;5553-5558&lt;/pages&gt;&lt;volume&gt;24&lt;/volume&gt;&lt;number&gt;14&lt;/number&gt;&lt;dates&gt;&lt;year&gt;2022&lt;/year&gt;&lt;pub-dates&gt;&lt;date&gt;Jul 18&lt;/date&gt;&lt;/pub-dates&gt;&lt;/dates&gt;&lt;isbn&gt;1463-9262&lt;/isbn&gt;&lt;accession-num&gt;WOS:000817573500001&lt;/accession-num&gt;&lt;work-type&gt;Article&lt;/work-type&gt;&lt;urls&gt;&lt;related-urls&gt;&lt;url&gt;&lt;style face="underline" font="default" size="100%"&gt;&amp;lt;Go to ISI&amp;gt;://WOS:000817573500001&lt;/style&gt;&lt;/url&gt;&lt;/related-urls&gt;&lt;/urls&gt;&lt;electronic-resource-num&gt;10.1039/d2gc01738e&lt;/electronic-resource-num&gt;&lt;/record&gt;&lt;/Cite&gt;&lt;/EndNote&gt;</w:instrText>
      </w:r>
      <w:r>
        <w:rPr>
          <w:rFonts w:ascii="Arial" w:hAnsi="Arial" w:cs="Arial"/>
          <w:sz w:val="22"/>
          <w:szCs w:val="22"/>
        </w:rPr>
        <w:fldChar w:fldCharType="separate"/>
      </w:r>
      <w:r w:rsidRPr="00614A82">
        <w:rPr>
          <w:rFonts w:ascii="Arial" w:hAnsi="Arial" w:cs="Arial"/>
          <w:noProof/>
          <w:sz w:val="22"/>
          <w:szCs w:val="22"/>
          <w:vertAlign w:val="superscript"/>
        </w:rPr>
        <w:t>[</w:t>
      </w:r>
      <w:hyperlink w:anchor="_ENREF_6" w:tooltip="Tu, 2022 #269" w:history="1">
        <w:r w:rsidR="00472BC6" w:rsidRPr="00614A82">
          <w:rPr>
            <w:rFonts w:ascii="Arial" w:hAnsi="Arial" w:cs="Arial"/>
            <w:noProof/>
            <w:sz w:val="22"/>
            <w:szCs w:val="22"/>
            <w:vertAlign w:val="superscript"/>
          </w:rPr>
          <w:t>2</w:t>
        </w:r>
      </w:hyperlink>
      <w:r w:rsidRPr="00614A82">
        <w:rPr>
          <w:rFonts w:ascii="Arial" w:hAnsi="Arial" w:cs="Arial"/>
          <w:noProof/>
          <w:sz w:val="22"/>
          <w:szCs w:val="22"/>
          <w:vertAlign w:val="superscript"/>
        </w:rPr>
        <w:t>]</w:t>
      </w:r>
      <w:r>
        <w:rPr>
          <w:rFonts w:ascii="Arial" w:hAnsi="Arial" w:cs="Arial"/>
          <w:sz w:val="22"/>
          <w:szCs w:val="22"/>
        </w:rPr>
        <w:fldChar w:fldCharType="end"/>
      </w:r>
      <w:r>
        <w:rPr>
          <w:rFonts w:ascii="Arial" w:hAnsi="Arial" w:cs="Arial"/>
          <w:sz w:val="22"/>
          <w:szCs w:val="22"/>
        </w:rPr>
        <w:t>, a</w:t>
      </w:r>
      <w:r w:rsidR="00486C3C" w:rsidRPr="00486C3C">
        <w:rPr>
          <w:rFonts w:ascii="Arial" w:hAnsi="Arial" w:cs="Arial"/>
          <w:sz w:val="22"/>
          <w:szCs w:val="22"/>
        </w:rPr>
        <w:t xml:space="preserve"> suspension of methyl 4-((methylthio)ethynyl)benzoate (1.0 equiv)</w:t>
      </w:r>
      <w:r w:rsidR="00102D1F" w:rsidRPr="00102D1F">
        <w:t xml:space="preserve"> </w:t>
      </w:r>
      <w:r w:rsidR="00102D1F" w:rsidRPr="00102D1F">
        <w:rPr>
          <w:rFonts w:ascii="Arial" w:hAnsi="Arial" w:cs="Arial"/>
          <w:sz w:val="22"/>
          <w:szCs w:val="22"/>
        </w:rPr>
        <w:t>in a 1:1 mixture of MeOH/H</w:t>
      </w:r>
      <w:r w:rsidR="00102D1F" w:rsidRPr="00F8103F">
        <w:rPr>
          <w:rFonts w:ascii="Arial" w:hAnsi="Arial" w:cs="Arial"/>
          <w:sz w:val="22"/>
          <w:szCs w:val="22"/>
          <w:vertAlign w:val="subscript"/>
        </w:rPr>
        <w:t>2</w:t>
      </w:r>
      <w:r w:rsidR="00102D1F" w:rsidRPr="00102D1F">
        <w:rPr>
          <w:rFonts w:ascii="Arial" w:hAnsi="Arial" w:cs="Arial"/>
          <w:sz w:val="22"/>
          <w:szCs w:val="22"/>
        </w:rPr>
        <w:t>O (40 mL) was treated with NaOH (3.0 equiv).</w:t>
      </w:r>
      <w:r w:rsidR="00486C3C" w:rsidRPr="00486C3C">
        <w:rPr>
          <w:rFonts w:ascii="Arial" w:hAnsi="Arial" w:cs="Arial"/>
          <w:sz w:val="22"/>
          <w:szCs w:val="22"/>
        </w:rPr>
        <w:t xml:space="preserve"> The mixture was stirred </w:t>
      </w:r>
      <w:r w:rsidR="00102D1F" w:rsidRPr="00C92B6F">
        <w:rPr>
          <w:rFonts w:ascii="Arial" w:hAnsi="Arial" w:cs="Arial"/>
          <w:sz w:val="22"/>
          <w:szCs w:val="22"/>
          <w:lang w:val="en-US"/>
        </w:rPr>
        <w:t xml:space="preserve">at </w:t>
      </w:r>
      <w:r w:rsidR="00102D1F">
        <w:rPr>
          <w:rFonts w:ascii="Arial" w:hAnsi="Arial" w:cs="Arial"/>
          <w:sz w:val="22"/>
          <w:szCs w:val="22"/>
          <w:lang w:val="en-US"/>
        </w:rPr>
        <w:t>4</w:t>
      </w:r>
      <w:r w:rsidR="00102D1F" w:rsidRPr="00102D1F">
        <w:rPr>
          <w:rFonts w:ascii="Arial" w:hAnsi="Arial" w:cs="Arial"/>
          <w:sz w:val="22"/>
          <w:szCs w:val="22"/>
          <w:lang w:val="en-US"/>
        </w:rPr>
        <w:t xml:space="preserve">0 </w:t>
      </w:r>
      <w:r w:rsidR="00102D1F" w:rsidRPr="00102D1F">
        <w:rPr>
          <w:rFonts w:ascii="Arial" w:hAnsi="Arial" w:cs="Arial"/>
          <w:sz w:val="22"/>
          <w:szCs w:val="22"/>
          <w:vertAlign w:val="superscript"/>
          <w:lang w:val="en-US"/>
        </w:rPr>
        <w:t>o</w:t>
      </w:r>
      <w:r w:rsidR="00102D1F" w:rsidRPr="00102D1F">
        <w:rPr>
          <w:rFonts w:ascii="Arial" w:hAnsi="Arial" w:cs="Arial"/>
          <w:sz w:val="22"/>
          <w:szCs w:val="22"/>
          <w:lang w:val="en-US"/>
        </w:rPr>
        <w:t>C</w:t>
      </w:r>
      <w:r w:rsidR="00486C3C" w:rsidRPr="00486C3C">
        <w:rPr>
          <w:rFonts w:ascii="Arial" w:hAnsi="Arial" w:cs="Arial"/>
          <w:sz w:val="22"/>
          <w:szCs w:val="22"/>
        </w:rPr>
        <w:t xml:space="preserve"> for </w:t>
      </w:r>
      <w:r w:rsidR="00102D1F">
        <w:rPr>
          <w:rFonts w:ascii="Arial" w:hAnsi="Arial" w:cs="Arial"/>
          <w:sz w:val="22"/>
          <w:szCs w:val="22"/>
        </w:rPr>
        <w:t>2</w:t>
      </w:r>
      <w:r w:rsidR="00486C3C" w:rsidRPr="00486C3C">
        <w:rPr>
          <w:rFonts w:ascii="Arial" w:hAnsi="Arial" w:cs="Arial"/>
          <w:sz w:val="22"/>
          <w:szCs w:val="22"/>
        </w:rPr>
        <w:t xml:space="preserve"> h. The mixture was then diluted with H</w:t>
      </w:r>
      <w:r w:rsidR="00486C3C" w:rsidRPr="00F8103F">
        <w:rPr>
          <w:rFonts w:ascii="Arial" w:hAnsi="Arial" w:cs="Arial"/>
          <w:sz w:val="22"/>
          <w:szCs w:val="22"/>
          <w:vertAlign w:val="subscript"/>
        </w:rPr>
        <w:t>2</w:t>
      </w:r>
      <w:r w:rsidR="00486C3C" w:rsidRPr="00486C3C">
        <w:rPr>
          <w:rFonts w:ascii="Arial" w:hAnsi="Arial" w:cs="Arial"/>
          <w:sz w:val="22"/>
          <w:szCs w:val="22"/>
        </w:rPr>
        <w:t>O and the MeOH was mostly removed in vacuo. The H</w:t>
      </w:r>
      <w:r w:rsidR="00486C3C" w:rsidRPr="00F8103F">
        <w:rPr>
          <w:rFonts w:ascii="Arial" w:hAnsi="Arial" w:cs="Arial"/>
          <w:sz w:val="22"/>
          <w:szCs w:val="22"/>
          <w:vertAlign w:val="subscript"/>
        </w:rPr>
        <w:t>2</w:t>
      </w:r>
      <w:r w:rsidR="00486C3C" w:rsidRPr="00486C3C">
        <w:rPr>
          <w:rFonts w:ascii="Arial" w:hAnsi="Arial" w:cs="Arial"/>
          <w:sz w:val="22"/>
          <w:szCs w:val="22"/>
        </w:rPr>
        <w:t>O solution was washed with ether, acidified to pH 1 with 2 M HCl solution and extracted with EtOAc. The combined EtOAc extracts were washed with brine, dried over MgSO</w:t>
      </w:r>
      <w:r w:rsidR="00486C3C" w:rsidRPr="00F8103F">
        <w:rPr>
          <w:rFonts w:ascii="Arial" w:hAnsi="Arial" w:cs="Arial"/>
          <w:sz w:val="22"/>
          <w:szCs w:val="22"/>
          <w:vertAlign w:val="subscript"/>
        </w:rPr>
        <w:t>4</w:t>
      </w:r>
      <w:r w:rsidR="00486C3C" w:rsidRPr="00486C3C">
        <w:rPr>
          <w:rFonts w:ascii="Arial" w:hAnsi="Arial" w:cs="Arial"/>
          <w:sz w:val="22"/>
          <w:szCs w:val="22"/>
        </w:rPr>
        <w:t>, and concentrated in vacuo to give corresponding carboxylic acid as a white solid.</w:t>
      </w:r>
    </w:p>
    <w:p w14:paraId="1CDCC161" w14:textId="2E0C8698" w:rsidR="00102D1F" w:rsidRPr="00F8103F" w:rsidRDefault="00102D1F" w:rsidP="00D85C95">
      <w:pPr>
        <w:spacing w:beforeLines="50" w:before="120" w:line="360" w:lineRule="auto"/>
        <w:rPr>
          <w:rFonts w:ascii="Arial" w:hAnsi="Arial" w:cs="Arial"/>
          <w:b/>
          <w:bCs/>
          <w:color w:val="000000" w:themeColor="text1"/>
          <w:sz w:val="22"/>
        </w:rPr>
      </w:pPr>
      <w:r>
        <w:rPr>
          <w:rFonts w:ascii="Arial" w:hAnsi="Arial" w:cs="Arial"/>
          <w:b/>
          <w:bCs/>
          <w:color w:val="000000" w:themeColor="text1"/>
          <w:sz w:val="22"/>
        </w:rPr>
        <w:t xml:space="preserve">General Procedure </w:t>
      </w:r>
      <w:r w:rsidR="00A1511B">
        <w:rPr>
          <w:rFonts w:ascii="Arial" w:hAnsi="Arial" w:cs="Arial"/>
          <w:b/>
          <w:bCs/>
          <w:color w:val="000000" w:themeColor="text1"/>
          <w:sz w:val="22"/>
        </w:rPr>
        <w:t>E</w:t>
      </w:r>
    </w:p>
    <w:p w14:paraId="2A525CFB" w14:textId="77120CB0" w:rsidR="00F65BB1" w:rsidRDefault="00614A82" w:rsidP="00F8103F">
      <w:pPr>
        <w:spacing w:line="360" w:lineRule="auto"/>
        <w:jc w:val="center"/>
        <w:rPr>
          <w:rFonts w:ascii="Arial" w:hAnsi="Arial" w:cs="Arial"/>
          <w:sz w:val="22"/>
          <w:szCs w:val="22"/>
          <w:lang w:val="en-GB"/>
        </w:rPr>
      </w:pPr>
      <w:r>
        <w:object w:dxaOrig="11966" w:dyaOrig="2806" w14:anchorId="7DAAC514">
          <v:shape id="_x0000_i1037" type="#_x0000_t75" style="width:500.25pt;height:117.8pt" o:ole="">
            <v:imagedata r:id="rId31" o:title=""/>
          </v:shape>
          <o:OLEObject Type="Embed" ProgID="ChemDraw.Document.6.0" ShapeID="_x0000_i1037" DrawAspect="Content" ObjectID="_1767286824" r:id="rId32"/>
        </w:object>
      </w:r>
    </w:p>
    <w:p w14:paraId="017D7B0D" w14:textId="3A40F25E" w:rsidR="00350C42" w:rsidRDefault="00614A82" w:rsidP="00B5154C">
      <w:pPr>
        <w:spacing w:line="360" w:lineRule="auto"/>
        <w:jc w:val="both"/>
        <w:rPr>
          <w:rFonts w:ascii="Arial" w:hAnsi="Arial" w:cs="Arial"/>
          <w:sz w:val="22"/>
          <w:szCs w:val="22"/>
        </w:rPr>
      </w:pPr>
      <w:r w:rsidRPr="00614A82">
        <w:rPr>
          <w:rFonts w:ascii="Arial" w:hAnsi="Arial" w:cs="Arial"/>
          <w:sz w:val="22"/>
          <w:szCs w:val="22"/>
        </w:rPr>
        <w:t>According to a literature procedure</w:t>
      </w:r>
      <w:r>
        <w:rPr>
          <w:rFonts w:ascii="Arial" w:hAnsi="Arial" w:cs="Arial"/>
          <w:sz w:val="22"/>
          <w:szCs w:val="22"/>
        </w:rPr>
        <w:fldChar w:fldCharType="begin"/>
      </w:r>
      <w:r>
        <w:rPr>
          <w:rFonts w:ascii="Arial" w:hAnsi="Arial" w:cs="Arial"/>
          <w:sz w:val="22"/>
          <w:szCs w:val="22"/>
        </w:rPr>
        <w:instrText xml:space="preserve"> ADDIN EN.CITE &lt;EndNote&gt;&lt;Cite&gt;&lt;Author&gt;Liu&lt;/Author&gt;&lt;Year&gt;2016&lt;/Year&gt;&lt;RecNum&gt;268&lt;/RecNum&gt;&lt;DisplayText&gt;&lt;style face="superscript"&gt;[3]&lt;/style&gt;&lt;/DisplayText&gt;&lt;record&gt;&lt;rec-number&gt;268&lt;/rec-number&gt;&lt;foreign-keys&gt;&lt;key app="EN" db-id="zpr5rw05e20pz8exzrjpt552aa90r9v05zxf" timestamp="1699205129"&gt;268&lt;/key&gt;&lt;/foreign-keys&gt;&lt;ref-type name="Journal Article"&gt;17&lt;/ref-type&gt;&lt;contributors&gt;&lt;authors&gt;&lt;author&gt;Liu, Wenbo&lt;/author&gt;&lt;author&gt;Chen, Zhengwang&lt;/author&gt;&lt;author&gt;Li, Lu&lt;/author&gt;&lt;author&gt;Wang, Haining&lt;/author&gt;&lt;author&gt;Li, Chao-Jun&lt;/author&gt;&lt;/authors&gt;&lt;/contributors&gt;&lt;titles&gt;&lt;title&gt;Transition-Metal-Free Coupling of Alkynes with α-Bromo Carbonyl Compounds: An Efficient Approach towards β,γ-Alkynoates and Allenoates&lt;/title&gt;&lt;secondary-title&gt;Chem. Eur. J.&lt;/secondary-title&gt;&lt;/titles&gt;&lt;periodical&gt;&lt;full-title&gt;Chem. Eur. J.&lt;/full-title&gt;&lt;/periodical&gt;&lt;pages&gt;5888-5893&lt;/pages&gt;&lt;volume&gt;22&lt;/volume&gt;&lt;number&gt;17&lt;/number&gt;&lt;dates&gt;&lt;year&gt;2016&lt;/year&gt;&lt;pub-dates&gt;&lt;date&gt;Apr 18&lt;/date&gt;&lt;/pub-dates&gt;&lt;/dates&gt;&lt;isbn&gt;0947-6539&lt;/isbn&gt;&lt;accession-num&gt;WOS:000374542900015&lt;/accession-num&gt;&lt;work-type&gt;Article&lt;/work-type&gt;&lt;urls&gt;&lt;related-urls&gt;&lt;url&gt;&lt;style face="underline" font="default" size="100%"&gt;&amp;lt;Go to ISI&amp;gt;://WOS:000374542900015&lt;/style&gt;&lt;/url&gt;&lt;/related-urls&gt;&lt;/urls&gt;&lt;electronic-resource-num&gt;10.1002/chem.201600219&lt;/electronic-resource-num&gt;&lt;/record&gt;&lt;/Cite&gt;&lt;/EndNote&gt;</w:instrText>
      </w:r>
      <w:r>
        <w:rPr>
          <w:rFonts w:ascii="Arial" w:hAnsi="Arial" w:cs="Arial"/>
          <w:sz w:val="22"/>
          <w:szCs w:val="22"/>
        </w:rPr>
        <w:fldChar w:fldCharType="separate"/>
      </w:r>
      <w:r w:rsidRPr="00614A82">
        <w:rPr>
          <w:rFonts w:ascii="Arial" w:hAnsi="Arial" w:cs="Arial"/>
          <w:noProof/>
          <w:sz w:val="22"/>
          <w:szCs w:val="22"/>
          <w:vertAlign w:val="superscript"/>
        </w:rPr>
        <w:t>[</w:t>
      </w:r>
      <w:hyperlink w:anchor="_ENREF_7" w:tooltip="Liu, 2016 #268" w:history="1">
        <w:r w:rsidR="00472BC6" w:rsidRPr="00614A82">
          <w:rPr>
            <w:rFonts w:ascii="Arial" w:hAnsi="Arial" w:cs="Arial"/>
            <w:noProof/>
            <w:sz w:val="22"/>
            <w:szCs w:val="22"/>
            <w:vertAlign w:val="superscript"/>
          </w:rPr>
          <w:t>3</w:t>
        </w:r>
      </w:hyperlink>
      <w:r w:rsidRPr="00614A82">
        <w:rPr>
          <w:rFonts w:ascii="Arial" w:hAnsi="Arial" w:cs="Arial"/>
          <w:noProof/>
          <w:sz w:val="22"/>
          <w:szCs w:val="22"/>
          <w:vertAlign w:val="superscript"/>
        </w:rPr>
        <w:t>]</w:t>
      </w:r>
      <w:r>
        <w:rPr>
          <w:rFonts w:ascii="Arial" w:hAnsi="Arial" w:cs="Arial"/>
          <w:sz w:val="22"/>
          <w:szCs w:val="22"/>
        </w:rPr>
        <w:fldChar w:fldCharType="end"/>
      </w:r>
      <w:r>
        <w:rPr>
          <w:rFonts w:ascii="Arial" w:hAnsi="Arial" w:cs="Arial"/>
          <w:sz w:val="22"/>
          <w:szCs w:val="22"/>
        </w:rPr>
        <w:t>, t</w:t>
      </w:r>
      <w:r w:rsidR="00733555" w:rsidRPr="00733555">
        <w:rPr>
          <w:rFonts w:ascii="Arial" w:hAnsi="Arial" w:cs="Arial"/>
          <w:sz w:val="22"/>
          <w:szCs w:val="22"/>
        </w:rPr>
        <w:t xml:space="preserve">o a </w:t>
      </w:r>
      <w:r w:rsidR="00733555">
        <w:rPr>
          <w:rFonts w:ascii="Arial" w:hAnsi="Arial" w:cs="Arial"/>
          <w:sz w:val="22"/>
          <w:szCs w:val="22"/>
        </w:rPr>
        <w:t>50</w:t>
      </w:r>
      <w:r w:rsidR="00733555" w:rsidRPr="00733555">
        <w:rPr>
          <w:rFonts w:ascii="Arial" w:hAnsi="Arial" w:cs="Arial"/>
          <w:sz w:val="22"/>
          <w:szCs w:val="22"/>
        </w:rPr>
        <w:t xml:space="preserve"> mL heat-gun dried round bottom flask were added 10 mL dry methylene chloride (DCM), 4-((methylthio)ethynyl)benzoic acid (</w:t>
      </w:r>
      <w:r w:rsidR="00733555" w:rsidRPr="00F65BB1">
        <w:rPr>
          <w:rFonts w:ascii="Arial" w:hAnsi="Arial" w:cs="Arial"/>
          <w:sz w:val="22"/>
          <w:szCs w:val="22"/>
        </w:rPr>
        <w:t>1.0 equiv</w:t>
      </w:r>
      <w:r w:rsidR="00733555" w:rsidRPr="00733555">
        <w:rPr>
          <w:rFonts w:ascii="Arial" w:hAnsi="Arial" w:cs="Arial"/>
          <w:sz w:val="22"/>
          <w:szCs w:val="22"/>
        </w:rPr>
        <w:t xml:space="preserve">). The round bottom flask with the DCM and 4-((methylthio)ethynyl)benzoic acid were posed into an ice bath. Then oxalyl chloride (1.1 equiv) and </w:t>
      </w:r>
      <w:r w:rsidR="00733555">
        <w:rPr>
          <w:rFonts w:ascii="Arial" w:hAnsi="Arial" w:cs="Arial"/>
          <w:sz w:val="22"/>
          <w:szCs w:val="22"/>
        </w:rPr>
        <w:t>two</w:t>
      </w:r>
      <w:r w:rsidR="00733555" w:rsidRPr="00733555">
        <w:rPr>
          <w:rFonts w:ascii="Arial" w:hAnsi="Arial" w:cs="Arial"/>
          <w:sz w:val="22"/>
          <w:szCs w:val="22"/>
        </w:rPr>
        <w:t xml:space="preserve"> drops DMF were added into the flask. The gas formation was observed. The mixture remained stirring for another 1 hour at room temperature. Then desired coupling amine</w:t>
      </w:r>
      <w:r w:rsidR="00733555">
        <w:rPr>
          <w:rFonts w:ascii="Arial" w:hAnsi="Arial" w:cs="Arial"/>
          <w:sz w:val="22"/>
          <w:szCs w:val="22"/>
        </w:rPr>
        <w:t xml:space="preserve"> or </w:t>
      </w:r>
      <w:r w:rsidR="00733555" w:rsidRPr="00733555">
        <w:rPr>
          <w:rFonts w:ascii="Arial" w:hAnsi="Arial" w:cs="Arial"/>
          <w:sz w:val="22"/>
          <w:szCs w:val="22"/>
        </w:rPr>
        <w:t>alcohol (1.1 equiv), NEt</w:t>
      </w:r>
      <w:r w:rsidR="00733555" w:rsidRPr="00F8103F">
        <w:rPr>
          <w:rFonts w:ascii="Arial" w:hAnsi="Arial" w:cs="Arial"/>
          <w:sz w:val="22"/>
          <w:szCs w:val="22"/>
          <w:vertAlign w:val="subscript"/>
        </w:rPr>
        <w:t>3</w:t>
      </w:r>
      <w:r w:rsidR="00733555" w:rsidRPr="00733555">
        <w:rPr>
          <w:rFonts w:ascii="Arial" w:hAnsi="Arial" w:cs="Arial"/>
          <w:sz w:val="22"/>
          <w:szCs w:val="22"/>
        </w:rPr>
        <w:t xml:space="preserve"> (</w:t>
      </w:r>
      <w:r w:rsidR="00733555">
        <w:rPr>
          <w:rFonts w:ascii="Arial" w:hAnsi="Arial" w:cs="Arial"/>
          <w:sz w:val="22"/>
          <w:szCs w:val="22"/>
        </w:rPr>
        <w:t>1.1</w:t>
      </w:r>
      <w:r w:rsidR="00733555" w:rsidRPr="00733555">
        <w:rPr>
          <w:rFonts w:ascii="Arial" w:hAnsi="Arial" w:cs="Arial"/>
          <w:sz w:val="22"/>
          <w:szCs w:val="22"/>
        </w:rPr>
        <w:t xml:space="preserve"> equiv) in </w:t>
      </w:r>
      <w:r w:rsidR="00733555">
        <w:rPr>
          <w:rFonts w:ascii="Arial" w:hAnsi="Arial" w:cs="Arial"/>
          <w:sz w:val="22"/>
          <w:szCs w:val="22"/>
        </w:rPr>
        <w:t>3</w:t>
      </w:r>
      <w:r w:rsidR="00733555" w:rsidRPr="00733555">
        <w:rPr>
          <w:rFonts w:ascii="Arial" w:hAnsi="Arial" w:cs="Arial"/>
          <w:sz w:val="22"/>
          <w:szCs w:val="22"/>
        </w:rPr>
        <w:t xml:space="preserve"> mL DCM were added into the previous mixture dropwise at 0 </w:t>
      </w:r>
      <w:r w:rsidR="00733555" w:rsidRPr="00F8103F">
        <w:rPr>
          <w:rFonts w:ascii="Arial" w:hAnsi="Arial" w:cs="Arial"/>
          <w:sz w:val="22"/>
          <w:szCs w:val="22"/>
          <w:vertAlign w:val="superscript"/>
        </w:rPr>
        <w:t>o</w:t>
      </w:r>
      <w:r w:rsidR="00733555" w:rsidRPr="00733555">
        <w:rPr>
          <w:rFonts w:ascii="Arial" w:hAnsi="Arial" w:cs="Arial"/>
          <w:sz w:val="22"/>
          <w:szCs w:val="22"/>
        </w:rPr>
        <w:t xml:space="preserve">C. After the addition, the mixture were kept stirring for another </w:t>
      </w:r>
      <w:r w:rsidR="00733555">
        <w:rPr>
          <w:rFonts w:ascii="Arial" w:hAnsi="Arial" w:cs="Arial"/>
          <w:sz w:val="22"/>
          <w:szCs w:val="22"/>
        </w:rPr>
        <w:t>8</w:t>
      </w:r>
      <w:r w:rsidR="00733555" w:rsidRPr="00733555">
        <w:rPr>
          <w:rFonts w:ascii="Arial" w:hAnsi="Arial" w:cs="Arial"/>
          <w:sz w:val="22"/>
          <w:szCs w:val="22"/>
        </w:rPr>
        <w:t xml:space="preserve"> hours at room temperature. </w:t>
      </w:r>
      <w:r w:rsidR="00B2637C" w:rsidRPr="00B2637C">
        <w:rPr>
          <w:rFonts w:ascii="Arial" w:hAnsi="Arial" w:cs="Arial"/>
          <w:sz w:val="22"/>
          <w:szCs w:val="22"/>
        </w:rPr>
        <w:t xml:space="preserve">The mixture was concentrated in vacuo, the residue was directly purified by </w:t>
      </w:r>
      <w:r w:rsidR="00B2637C">
        <w:rPr>
          <w:rFonts w:ascii="Arial" w:hAnsi="Arial" w:cs="Arial"/>
          <w:sz w:val="22"/>
          <w:szCs w:val="22"/>
        </w:rPr>
        <w:t xml:space="preserve">flash </w:t>
      </w:r>
      <w:r w:rsidR="00B2637C" w:rsidRPr="00B2637C">
        <w:rPr>
          <w:rFonts w:ascii="Arial" w:hAnsi="Arial" w:cs="Arial"/>
          <w:sz w:val="22"/>
          <w:szCs w:val="22"/>
        </w:rPr>
        <w:t xml:space="preserve">column chromatography on silica gel to give the desired product </w:t>
      </w:r>
      <w:r w:rsidR="00B2637C" w:rsidRPr="00733555">
        <w:rPr>
          <w:rFonts w:ascii="Arial" w:hAnsi="Arial" w:cs="Arial"/>
          <w:sz w:val="22"/>
          <w:szCs w:val="22"/>
        </w:rPr>
        <w:t>(amide</w:t>
      </w:r>
      <w:r w:rsidR="00B2637C">
        <w:rPr>
          <w:rFonts w:ascii="Arial" w:hAnsi="Arial" w:cs="Arial"/>
          <w:sz w:val="22"/>
          <w:szCs w:val="22"/>
        </w:rPr>
        <w:t xml:space="preserve"> or </w:t>
      </w:r>
      <w:r w:rsidR="00B2637C" w:rsidRPr="00733555">
        <w:rPr>
          <w:rFonts w:ascii="Arial" w:hAnsi="Arial" w:cs="Arial"/>
          <w:sz w:val="22"/>
          <w:szCs w:val="22"/>
        </w:rPr>
        <w:t>ester)</w:t>
      </w:r>
      <w:r w:rsidR="00B2637C" w:rsidRPr="00B2637C">
        <w:rPr>
          <w:rFonts w:ascii="Arial" w:hAnsi="Arial" w:cs="Arial"/>
          <w:sz w:val="22"/>
          <w:szCs w:val="22"/>
        </w:rPr>
        <w:t>.</w:t>
      </w:r>
      <w:r w:rsidR="00350C42">
        <w:rPr>
          <w:rFonts w:ascii="Arial" w:hAnsi="Arial" w:cs="Arial"/>
          <w:sz w:val="22"/>
          <w:szCs w:val="22"/>
        </w:rPr>
        <w:br w:type="page"/>
      </w:r>
    </w:p>
    <w:p w14:paraId="08118017" w14:textId="305ABE02" w:rsidR="00350C42" w:rsidRPr="007101D2" w:rsidRDefault="00350C42" w:rsidP="007101D2">
      <w:pPr>
        <w:spacing w:afterLines="50" w:after="120" w:line="360" w:lineRule="auto"/>
        <w:rPr>
          <w:rFonts w:ascii="Arial" w:hAnsi="Arial" w:cs="Arial"/>
          <w:b/>
          <w:bCs/>
          <w:color w:val="000000" w:themeColor="text1"/>
        </w:rPr>
      </w:pPr>
      <w:r w:rsidRPr="007101D2">
        <w:rPr>
          <w:rFonts w:ascii="Arial" w:hAnsi="Arial" w:cs="Arial"/>
          <w:b/>
          <w:bCs/>
          <w:color w:val="000000" w:themeColor="text1"/>
        </w:rPr>
        <w:lastRenderedPageBreak/>
        <w:t>Characterization of N</w:t>
      </w:r>
      <w:r w:rsidR="000D64B0" w:rsidRPr="007101D2">
        <w:rPr>
          <w:rFonts w:ascii="Arial" w:hAnsi="Arial" w:cs="Arial"/>
          <w:b/>
          <w:bCs/>
          <w:color w:val="000000" w:themeColor="text1"/>
        </w:rPr>
        <w:t>ew</w:t>
      </w:r>
      <w:r w:rsidRPr="007101D2">
        <w:rPr>
          <w:rFonts w:ascii="Arial" w:hAnsi="Arial" w:cs="Arial"/>
          <w:b/>
          <w:bCs/>
          <w:color w:val="000000" w:themeColor="text1"/>
        </w:rPr>
        <w:t xml:space="preserve"> Alkynyl Sulfides</w:t>
      </w:r>
    </w:p>
    <w:p w14:paraId="3DAE3440" w14:textId="1B0F6A49" w:rsidR="00B2637C" w:rsidRPr="00F8103F" w:rsidRDefault="00350C42" w:rsidP="00B5154C">
      <w:pPr>
        <w:spacing w:line="360" w:lineRule="auto"/>
        <w:jc w:val="both"/>
        <w:rPr>
          <w:rFonts w:ascii="Arial" w:hAnsi="Arial" w:cs="Arial"/>
          <w:b/>
          <w:bCs/>
          <w:sz w:val="22"/>
          <w:szCs w:val="22"/>
        </w:rPr>
      </w:pPr>
      <w:r w:rsidRPr="00F8103F">
        <w:rPr>
          <w:rFonts w:ascii="Arial" w:hAnsi="Arial" w:cs="Arial"/>
          <w:b/>
          <w:bCs/>
          <w:sz w:val="22"/>
          <w:szCs w:val="22"/>
        </w:rPr>
        <w:t>((4-(benzyloxy)phenyl)ethynyl)(methyl)sulfane</w:t>
      </w:r>
      <w:r>
        <w:rPr>
          <w:rFonts w:ascii="Arial" w:hAnsi="Arial" w:cs="Arial"/>
          <w:b/>
          <w:bCs/>
          <w:sz w:val="22"/>
          <w:szCs w:val="22"/>
        </w:rPr>
        <w:t xml:space="preserve"> (1b)</w:t>
      </w:r>
    </w:p>
    <w:p w14:paraId="25237657" w14:textId="3D0AA622" w:rsidR="00F65BB1" w:rsidRPr="00F8103F" w:rsidRDefault="00350C42" w:rsidP="00F8103F">
      <w:pPr>
        <w:spacing w:line="360" w:lineRule="auto"/>
        <w:jc w:val="center"/>
        <w:rPr>
          <w:rFonts w:ascii="Arial" w:hAnsi="Arial" w:cs="Arial"/>
          <w:sz w:val="22"/>
          <w:szCs w:val="22"/>
        </w:rPr>
      </w:pPr>
      <w:r>
        <w:object w:dxaOrig="2240" w:dyaOrig="1112" w14:anchorId="55AF317F">
          <v:shape id="_x0000_i1038" type="#_x0000_t75" style="width:114.1pt;height:57.05pt" o:ole="">
            <v:imagedata r:id="rId33" o:title=""/>
          </v:shape>
          <o:OLEObject Type="Embed" ProgID="ChemDraw.Document.6.0" ShapeID="_x0000_i1038" DrawAspect="Content" ObjectID="_1767286825" r:id="rId34"/>
        </w:object>
      </w:r>
    </w:p>
    <w:p w14:paraId="743E6846" w14:textId="12138A74" w:rsidR="00F65BB1" w:rsidRDefault="00350C42" w:rsidP="00B5154C">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sidR="00152150">
        <w:rPr>
          <w:rFonts w:ascii="Arial" w:hAnsi="Arial" w:cs="Arial"/>
          <w:sz w:val="22"/>
          <w:szCs w:val="22"/>
          <w:lang w:val="en-US"/>
        </w:rPr>
        <w:t>White solid</w:t>
      </w:r>
      <w:r w:rsidRPr="00350C42">
        <w:rPr>
          <w:rFonts w:ascii="Arial" w:hAnsi="Arial" w:cs="Arial"/>
          <w:sz w:val="22"/>
          <w:szCs w:val="22"/>
          <w:lang w:val="en-US"/>
        </w:rPr>
        <w:t>,</w:t>
      </w:r>
      <w:r>
        <w:rPr>
          <w:rFonts w:ascii="Arial" w:hAnsi="Arial" w:cs="Arial"/>
          <w:sz w:val="22"/>
          <w:szCs w:val="22"/>
          <w:lang w:val="en-US"/>
        </w:rPr>
        <w:t xml:space="preserve"> </w:t>
      </w:r>
      <w:r w:rsidR="00736AE6">
        <w:rPr>
          <w:rFonts w:ascii="Arial" w:hAnsi="Arial" w:cs="Arial"/>
          <w:sz w:val="22"/>
          <w:szCs w:val="22"/>
          <w:lang w:val="en-US"/>
        </w:rPr>
        <w:t>73</w:t>
      </w:r>
      <w:r w:rsidRPr="00350C42">
        <w:rPr>
          <w:rFonts w:ascii="Arial" w:hAnsi="Arial" w:cs="Arial"/>
          <w:sz w:val="22"/>
          <w:szCs w:val="22"/>
          <w:lang w:val="en-US"/>
        </w:rPr>
        <w:t>% yield (flash column chromatography eluent, petrol ether/ ethyl acetate = 100/1).</w:t>
      </w:r>
    </w:p>
    <w:p w14:paraId="7C80FF49" w14:textId="7444F2B8" w:rsidR="00F65BB1" w:rsidRPr="00F8103F" w:rsidRDefault="00350C42" w:rsidP="00B5154C">
      <w:pPr>
        <w:spacing w:line="360" w:lineRule="auto"/>
        <w:jc w:val="both"/>
        <w:rPr>
          <w:rFonts w:ascii="Arial" w:eastAsiaTheme="minorEastAsia" w:hAnsi="Arial" w:cs="Arial"/>
          <w:sz w:val="22"/>
          <w:szCs w:val="22"/>
          <w:lang w:val="en-GB" w:eastAsia="zh-CN"/>
        </w:rPr>
      </w:pPr>
      <w:r w:rsidRPr="00F8103F">
        <w:rPr>
          <w:rFonts w:ascii="Arial" w:eastAsiaTheme="minorEastAsia" w:hAnsi="Arial" w:cs="Arial"/>
          <w:b/>
          <w:bCs/>
          <w:sz w:val="22"/>
          <w:szCs w:val="22"/>
          <w:vertAlign w:val="superscript"/>
          <w:lang w:eastAsia="zh-CN"/>
        </w:rPr>
        <w:t>1</w:t>
      </w:r>
      <w:r w:rsidRPr="00F8103F">
        <w:rPr>
          <w:rFonts w:ascii="Arial" w:eastAsiaTheme="minorEastAsia" w:hAnsi="Arial" w:cs="Arial"/>
          <w:b/>
          <w:bCs/>
          <w:sz w:val="22"/>
          <w:szCs w:val="22"/>
          <w:lang w:eastAsia="zh-CN"/>
        </w:rPr>
        <w:t>H NMR</w:t>
      </w:r>
      <w:r w:rsidRPr="00350C42">
        <w:rPr>
          <w:rFonts w:ascii="Arial" w:eastAsiaTheme="minorEastAsia" w:hAnsi="Arial" w:cs="Arial"/>
          <w:sz w:val="22"/>
          <w:szCs w:val="22"/>
          <w:lang w:eastAsia="zh-CN"/>
        </w:rPr>
        <w:t xml:space="preserve"> (400 MHz, Chloroform-</w:t>
      </w:r>
      <w:r w:rsidRPr="00350C42">
        <w:rPr>
          <w:rFonts w:ascii="Arial" w:eastAsiaTheme="minorEastAsia" w:hAnsi="Arial" w:cs="Arial"/>
          <w:i/>
          <w:iCs/>
          <w:sz w:val="22"/>
          <w:szCs w:val="22"/>
          <w:lang w:eastAsia="zh-CN"/>
        </w:rPr>
        <w:t>d</w:t>
      </w:r>
      <w:r w:rsidRPr="00350C42">
        <w:rPr>
          <w:rFonts w:ascii="Arial" w:eastAsiaTheme="minorEastAsia" w:hAnsi="Arial" w:cs="Arial"/>
          <w:sz w:val="22"/>
          <w:szCs w:val="22"/>
          <w:lang w:eastAsia="zh-CN"/>
        </w:rPr>
        <w:t>) δ 7.78 – 7.25 (m, 7H), 6.94 (s, 2H), 5.09 (s, 2H), 2.48 (s, 3H).</w:t>
      </w:r>
    </w:p>
    <w:p w14:paraId="08C88582" w14:textId="189A5401" w:rsidR="00F65BB1" w:rsidRDefault="00736AE6"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736AE6">
        <w:rPr>
          <w:rFonts w:ascii="Arial" w:hAnsi="Arial" w:cs="Arial"/>
          <w:sz w:val="22"/>
          <w:szCs w:val="22"/>
        </w:rPr>
        <w:t xml:space="preserve"> (101 MHz, Chloroform-</w:t>
      </w:r>
      <w:r w:rsidRPr="00736AE6">
        <w:rPr>
          <w:rFonts w:ascii="Arial" w:hAnsi="Arial" w:cs="Arial"/>
          <w:i/>
          <w:iCs/>
          <w:sz w:val="22"/>
          <w:szCs w:val="22"/>
        </w:rPr>
        <w:t>d</w:t>
      </w:r>
      <w:r w:rsidRPr="00736AE6">
        <w:rPr>
          <w:rFonts w:ascii="Arial" w:hAnsi="Arial" w:cs="Arial"/>
          <w:sz w:val="22"/>
          <w:szCs w:val="22"/>
        </w:rPr>
        <w:t>) δ 158.7, 136.5, 133.</w:t>
      </w:r>
      <w:r w:rsidR="00747125">
        <w:rPr>
          <w:rFonts w:ascii="Arial" w:hAnsi="Arial" w:cs="Arial"/>
          <w:sz w:val="22"/>
          <w:szCs w:val="22"/>
        </w:rPr>
        <w:t>4</w:t>
      </w:r>
      <w:r w:rsidRPr="00736AE6">
        <w:rPr>
          <w:rFonts w:ascii="Arial" w:hAnsi="Arial" w:cs="Arial"/>
          <w:sz w:val="22"/>
          <w:szCs w:val="22"/>
        </w:rPr>
        <w:t>, 128.</w:t>
      </w:r>
      <w:r w:rsidR="00747125">
        <w:rPr>
          <w:rFonts w:ascii="Arial" w:hAnsi="Arial" w:cs="Arial"/>
          <w:sz w:val="22"/>
          <w:szCs w:val="22"/>
        </w:rPr>
        <w:t>6</w:t>
      </w:r>
      <w:r w:rsidRPr="00736AE6">
        <w:rPr>
          <w:rFonts w:ascii="Arial" w:hAnsi="Arial" w:cs="Arial"/>
          <w:sz w:val="22"/>
          <w:szCs w:val="22"/>
        </w:rPr>
        <w:t>, 128.</w:t>
      </w:r>
      <w:r w:rsidR="00747125">
        <w:rPr>
          <w:rFonts w:ascii="Arial" w:hAnsi="Arial" w:cs="Arial"/>
          <w:sz w:val="22"/>
          <w:szCs w:val="22"/>
        </w:rPr>
        <w:t>1</w:t>
      </w:r>
      <w:r w:rsidRPr="00736AE6">
        <w:rPr>
          <w:rFonts w:ascii="Arial" w:hAnsi="Arial" w:cs="Arial"/>
          <w:sz w:val="22"/>
          <w:szCs w:val="22"/>
        </w:rPr>
        <w:t>, 127.4, 115.7, 114.</w:t>
      </w:r>
      <w:r w:rsidR="00747125">
        <w:rPr>
          <w:rFonts w:ascii="Arial" w:hAnsi="Arial" w:cs="Arial"/>
          <w:sz w:val="22"/>
          <w:szCs w:val="22"/>
        </w:rPr>
        <w:t>8</w:t>
      </w:r>
      <w:r w:rsidRPr="00736AE6">
        <w:rPr>
          <w:rFonts w:ascii="Arial" w:hAnsi="Arial" w:cs="Arial"/>
          <w:sz w:val="22"/>
          <w:szCs w:val="22"/>
        </w:rPr>
        <w:t>, 79.</w:t>
      </w:r>
      <w:r w:rsidR="00747125">
        <w:rPr>
          <w:rFonts w:ascii="Arial" w:hAnsi="Arial" w:cs="Arial"/>
          <w:sz w:val="22"/>
          <w:szCs w:val="22"/>
        </w:rPr>
        <w:t>1</w:t>
      </w:r>
      <w:r w:rsidRPr="00736AE6">
        <w:rPr>
          <w:rFonts w:ascii="Arial" w:hAnsi="Arial" w:cs="Arial"/>
          <w:sz w:val="22"/>
          <w:szCs w:val="22"/>
        </w:rPr>
        <w:t xml:space="preserve">, </w:t>
      </w:r>
      <w:r w:rsidR="00747125">
        <w:rPr>
          <w:rFonts w:ascii="Arial" w:hAnsi="Arial" w:cs="Arial"/>
          <w:sz w:val="22"/>
          <w:szCs w:val="22"/>
        </w:rPr>
        <w:t>70.0</w:t>
      </w:r>
      <w:r w:rsidRPr="00736AE6">
        <w:rPr>
          <w:rFonts w:ascii="Arial" w:hAnsi="Arial" w:cs="Arial"/>
          <w:sz w:val="22"/>
          <w:szCs w:val="22"/>
        </w:rPr>
        <w:t>, 19.</w:t>
      </w:r>
      <w:r w:rsidR="00747125">
        <w:rPr>
          <w:rFonts w:ascii="Arial" w:hAnsi="Arial" w:cs="Arial"/>
          <w:sz w:val="22"/>
          <w:szCs w:val="22"/>
        </w:rPr>
        <w:t>5</w:t>
      </w:r>
      <w:r w:rsidRPr="00736AE6">
        <w:rPr>
          <w:rFonts w:ascii="Arial" w:hAnsi="Arial" w:cs="Arial"/>
          <w:sz w:val="22"/>
          <w:szCs w:val="22"/>
        </w:rPr>
        <w:t>.</w:t>
      </w:r>
    </w:p>
    <w:p w14:paraId="24FF429F" w14:textId="3A273E62" w:rsidR="00B94D3F" w:rsidRDefault="00B94D3F" w:rsidP="00B5154C">
      <w:pPr>
        <w:spacing w:line="360" w:lineRule="auto"/>
        <w:jc w:val="both"/>
        <w:rPr>
          <w:rFonts w:ascii="Arial" w:hAnsi="Arial" w:cs="Arial"/>
          <w:sz w:val="22"/>
          <w:szCs w:val="22"/>
        </w:rPr>
      </w:pPr>
      <w:r w:rsidRPr="006645BB">
        <w:rPr>
          <w:rFonts w:ascii="Arial" w:hAnsi="Arial" w:cs="Arial"/>
          <w:b/>
          <w:bCs/>
          <w:sz w:val="22"/>
          <w:szCs w:val="22"/>
        </w:rPr>
        <w:t>Melting point</w:t>
      </w:r>
      <w:r w:rsidRPr="00B94D3F">
        <w:rPr>
          <w:rFonts w:ascii="Arial" w:hAnsi="Arial" w:cs="Arial"/>
          <w:sz w:val="22"/>
          <w:szCs w:val="22"/>
        </w:rPr>
        <w:t xml:space="preserve">: </w:t>
      </w:r>
      <w:r w:rsidR="00152150">
        <w:rPr>
          <w:rFonts w:ascii="Arial" w:hAnsi="Arial" w:cs="Arial"/>
          <w:sz w:val="22"/>
          <w:szCs w:val="22"/>
        </w:rPr>
        <w:t>63-64</w:t>
      </w:r>
      <w:r w:rsidRPr="00B94D3F">
        <w:rPr>
          <w:rFonts w:ascii="Arial" w:hAnsi="Arial" w:cs="Arial"/>
          <w:sz w:val="22"/>
          <w:szCs w:val="22"/>
        </w:rPr>
        <w:t xml:space="preserve"> °C</w:t>
      </w:r>
    </w:p>
    <w:p w14:paraId="5236E87B" w14:textId="38846BF2" w:rsidR="00014027" w:rsidRPr="00014027" w:rsidRDefault="00014027" w:rsidP="00014027">
      <w:pPr>
        <w:spacing w:line="360" w:lineRule="auto"/>
        <w:jc w:val="both"/>
        <w:rPr>
          <w:rFonts w:ascii="Arial" w:hAnsi="Arial" w:cs="Arial"/>
          <w:sz w:val="22"/>
          <w:szCs w:val="22"/>
        </w:rPr>
      </w:pPr>
      <w:bookmarkStart w:id="17" w:name="_Hlk150634919"/>
      <w:r w:rsidRPr="00014027">
        <w:rPr>
          <w:rFonts w:ascii="Arial" w:hAnsi="Arial" w:cs="Arial"/>
          <w:b/>
          <w:bCs/>
          <w:sz w:val="22"/>
          <w:szCs w:val="22"/>
        </w:rPr>
        <w:t xml:space="preserve">HRMS-ESI (m/z): </w:t>
      </w:r>
      <w:r w:rsidRPr="00014027">
        <w:rPr>
          <w:rFonts w:ascii="Arial" w:hAnsi="Arial" w:cs="Arial"/>
          <w:sz w:val="22"/>
          <w:szCs w:val="22"/>
        </w:rPr>
        <w:t>[M+H]</w:t>
      </w:r>
      <w:r w:rsidRPr="00136918">
        <w:rPr>
          <w:rFonts w:ascii="Arial" w:hAnsi="Arial" w:cs="Arial"/>
          <w:sz w:val="22"/>
          <w:szCs w:val="22"/>
          <w:vertAlign w:val="superscript"/>
        </w:rPr>
        <w:t>+</w:t>
      </w:r>
      <w:r w:rsidRPr="00014027">
        <w:rPr>
          <w:rFonts w:ascii="Arial" w:hAnsi="Arial" w:cs="Arial"/>
          <w:sz w:val="22"/>
          <w:szCs w:val="22"/>
        </w:rPr>
        <w:t xml:space="preserve"> Calcd for C</w:t>
      </w:r>
      <w:r w:rsidRPr="00136918">
        <w:rPr>
          <w:rFonts w:ascii="Arial" w:hAnsi="Arial" w:cs="Arial"/>
          <w:sz w:val="22"/>
          <w:szCs w:val="22"/>
          <w:vertAlign w:val="subscript"/>
        </w:rPr>
        <w:t>16</w:t>
      </w:r>
      <w:r w:rsidRPr="00014027">
        <w:rPr>
          <w:rFonts w:ascii="Arial" w:hAnsi="Arial" w:cs="Arial"/>
          <w:sz w:val="22"/>
          <w:szCs w:val="22"/>
        </w:rPr>
        <w:t>H</w:t>
      </w:r>
      <w:r w:rsidRPr="00136918">
        <w:rPr>
          <w:rFonts w:ascii="Arial" w:hAnsi="Arial" w:cs="Arial"/>
          <w:sz w:val="22"/>
          <w:szCs w:val="22"/>
          <w:vertAlign w:val="subscript"/>
        </w:rPr>
        <w:t>15</w:t>
      </w:r>
      <w:r w:rsidRPr="00014027">
        <w:rPr>
          <w:rFonts w:ascii="Arial" w:hAnsi="Arial" w:cs="Arial"/>
          <w:sz w:val="22"/>
          <w:szCs w:val="22"/>
        </w:rPr>
        <w:t xml:space="preserve">OS </w:t>
      </w:r>
      <w:r>
        <w:rPr>
          <w:rFonts w:ascii="Arial" w:hAnsi="Arial" w:cs="Arial"/>
          <w:sz w:val="22"/>
          <w:szCs w:val="22"/>
        </w:rPr>
        <w:t>255.0838</w:t>
      </w:r>
      <w:r w:rsidRPr="00014027">
        <w:rPr>
          <w:rFonts w:ascii="Arial" w:hAnsi="Arial" w:cs="Arial"/>
          <w:sz w:val="22"/>
          <w:szCs w:val="22"/>
        </w:rPr>
        <w:t xml:space="preserve">; </w:t>
      </w:r>
      <w:r w:rsidR="009A4571">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255.0833</w:t>
      </w:r>
      <w:r w:rsidRPr="00014027">
        <w:rPr>
          <w:rFonts w:ascii="Arial" w:hAnsi="Arial" w:cs="Arial"/>
          <w:sz w:val="22"/>
          <w:szCs w:val="22"/>
        </w:rPr>
        <w:t>.</w:t>
      </w:r>
    </w:p>
    <w:bookmarkEnd w:id="17"/>
    <w:p w14:paraId="7502AB15" w14:textId="77777777" w:rsidR="00736AE6" w:rsidRPr="00014027" w:rsidRDefault="00736AE6" w:rsidP="00B5154C">
      <w:pPr>
        <w:spacing w:line="360" w:lineRule="auto"/>
        <w:jc w:val="both"/>
        <w:rPr>
          <w:rFonts w:ascii="Arial" w:hAnsi="Arial" w:cs="Arial"/>
          <w:sz w:val="22"/>
          <w:szCs w:val="22"/>
        </w:rPr>
      </w:pPr>
    </w:p>
    <w:p w14:paraId="69F629FC" w14:textId="5CF0BC1F" w:rsidR="00736AE6" w:rsidRPr="00F8103F" w:rsidRDefault="00736AE6" w:rsidP="00B5154C">
      <w:pPr>
        <w:spacing w:line="360" w:lineRule="auto"/>
        <w:jc w:val="both"/>
        <w:rPr>
          <w:rFonts w:ascii="Arial" w:hAnsi="Arial" w:cs="Arial"/>
          <w:b/>
          <w:bCs/>
          <w:sz w:val="22"/>
          <w:szCs w:val="22"/>
        </w:rPr>
      </w:pPr>
      <w:r w:rsidRPr="00F8103F">
        <w:rPr>
          <w:rFonts w:ascii="Arial" w:hAnsi="Arial" w:cs="Arial"/>
          <w:b/>
          <w:bCs/>
          <w:sz w:val="22"/>
          <w:szCs w:val="22"/>
        </w:rPr>
        <w:t>4-((methylthio)ethynyl)phenyl acetate</w:t>
      </w:r>
      <w:r w:rsidR="000D64B0">
        <w:rPr>
          <w:rFonts w:ascii="Arial" w:hAnsi="Arial" w:cs="Arial"/>
          <w:b/>
          <w:bCs/>
          <w:sz w:val="22"/>
          <w:szCs w:val="22"/>
        </w:rPr>
        <w:t xml:space="preserve"> (1f)</w:t>
      </w:r>
    </w:p>
    <w:p w14:paraId="2F42B829" w14:textId="40EAC937" w:rsidR="00736AE6" w:rsidRDefault="000D64B0" w:rsidP="00F8103F">
      <w:pPr>
        <w:spacing w:line="360" w:lineRule="auto"/>
        <w:jc w:val="center"/>
        <w:rPr>
          <w:rFonts w:ascii="Arial" w:hAnsi="Arial" w:cs="Arial"/>
          <w:sz w:val="22"/>
          <w:szCs w:val="22"/>
        </w:rPr>
      </w:pPr>
      <w:r>
        <w:object w:dxaOrig="2227" w:dyaOrig="1109" w14:anchorId="122F7010">
          <v:shape id="_x0000_i1039" type="#_x0000_t75" style="width:110.35pt;height:57.05pt" o:ole="">
            <v:imagedata r:id="rId35" o:title=""/>
          </v:shape>
          <o:OLEObject Type="Embed" ProgID="ChemDraw.Document.6.0" ShapeID="_x0000_i1039" DrawAspect="Content" ObjectID="_1767286826" r:id="rId36"/>
        </w:object>
      </w:r>
    </w:p>
    <w:p w14:paraId="50FC4B9F" w14:textId="0B82EEC8" w:rsidR="000D64B0" w:rsidRDefault="000D64B0" w:rsidP="000D64B0">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w:t>
      </w:r>
      <w:r w:rsidRPr="00350C42">
        <w:rPr>
          <w:rFonts w:ascii="Arial" w:hAnsi="Arial" w:cs="Arial"/>
          <w:sz w:val="22"/>
          <w:szCs w:val="22"/>
          <w:lang w:val="en-US"/>
        </w:rPr>
        <w:t xml:space="preserve"> </w:t>
      </w:r>
      <w:r>
        <w:rPr>
          <w:rFonts w:ascii="Arial" w:hAnsi="Arial" w:cs="Arial"/>
          <w:sz w:val="22"/>
          <w:szCs w:val="22"/>
          <w:lang w:val="en-US"/>
        </w:rPr>
        <w:t>oil</w:t>
      </w:r>
      <w:r w:rsidRPr="00350C42">
        <w:rPr>
          <w:rFonts w:ascii="Arial" w:hAnsi="Arial" w:cs="Arial"/>
          <w:sz w:val="22"/>
          <w:szCs w:val="22"/>
          <w:lang w:val="en-US"/>
        </w:rPr>
        <w:t>,</w:t>
      </w:r>
      <w:r>
        <w:rPr>
          <w:rFonts w:ascii="Arial" w:hAnsi="Arial" w:cs="Arial"/>
          <w:sz w:val="22"/>
          <w:szCs w:val="22"/>
          <w:lang w:val="en-US"/>
        </w:rPr>
        <w:t xml:space="preserve"> 63</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5</w:t>
      </w:r>
      <w:r w:rsidRPr="00350C42">
        <w:rPr>
          <w:rFonts w:ascii="Arial" w:hAnsi="Arial" w:cs="Arial"/>
          <w:sz w:val="22"/>
          <w:szCs w:val="22"/>
          <w:lang w:val="en-US"/>
        </w:rPr>
        <w:t>0/1).</w:t>
      </w:r>
    </w:p>
    <w:p w14:paraId="2B7A3A49" w14:textId="11D0AEC1" w:rsidR="00736AE6" w:rsidRPr="00F8103F" w:rsidRDefault="000D64B0"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0D64B0">
        <w:rPr>
          <w:rFonts w:ascii="Arial" w:hAnsi="Arial" w:cs="Arial"/>
          <w:sz w:val="22"/>
          <w:szCs w:val="22"/>
        </w:rPr>
        <w:t xml:space="preserve"> (500 MHz, Chloroform-</w:t>
      </w:r>
      <w:r w:rsidRPr="000D64B0">
        <w:rPr>
          <w:rFonts w:ascii="Arial" w:hAnsi="Arial" w:cs="Arial"/>
          <w:i/>
          <w:iCs/>
          <w:sz w:val="22"/>
          <w:szCs w:val="22"/>
        </w:rPr>
        <w:t>d</w:t>
      </w:r>
      <w:r w:rsidRPr="000D64B0">
        <w:rPr>
          <w:rFonts w:ascii="Arial" w:hAnsi="Arial" w:cs="Arial"/>
          <w:sz w:val="22"/>
          <w:szCs w:val="22"/>
        </w:rPr>
        <w:t xml:space="preserve">) δ 7.33 (d, </w:t>
      </w:r>
      <w:r w:rsidRPr="000D64B0">
        <w:rPr>
          <w:rFonts w:ascii="Arial" w:hAnsi="Arial" w:cs="Arial"/>
          <w:i/>
          <w:iCs/>
          <w:sz w:val="22"/>
          <w:szCs w:val="22"/>
        </w:rPr>
        <w:t>J</w:t>
      </w:r>
      <w:r w:rsidRPr="000D64B0">
        <w:rPr>
          <w:rFonts w:ascii="Arial" w:hAnsi="Arial" w:cs="Arial"/>
          <w:sz w:val="22"/>
          <w:szCs w:val="22"/>
        </w:rPr>
        <w:t xml:space="preserve"> = 8.6 Hz, 2H), 6.95 (d, </w:t>
      </w:r>
      <w:r w:rsidRPr="000D64B0">
        <w:rPr>
          <w:rFonts w:ascii="Arial" w:hAnsi="Arial" w:cs="Arial"/>
          <w:i/>
          <w:iCs/>
          <w:sz w:val="22"/>
          <w:szCs w:val="22"/>
        </w:rPr>
        <w:t>J</w:t>
      </w:r>
      <w:r w:rsidRPr="000D64B0">
        <w:rPr>
          <w:rFonts w:ascii="Arial" w:hAnsi="Arial" w:cs="Arial"/>
          <w:sz w:val="22"/>
          <w:szCs w:val="22"/>
        </w:rPr>
        <w:t xml:space="preserve"> = 8.6 Hz, 2H), 2.37 (s, 3H), 2.19 (s, 3H).</w:t>
      </w:r>
    </w:p>
    <w:p w14:paraId="6411951F" w14:textId="156113B4" w:rsidR="00736AE6" w:rsidRDefault="000D64B0"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0D64B0">
        <w:rPr>
          <w:rFonts w:ascii="Arial" w:hAnsi="Arial" w:cs="Arial"/>
          <w:sz w:val="22"/>
          <w:szCs w:val="22"/>
        </w:rPr>
        <w:t xml:space="preserve"> (126 MHz, Chloroform-</w:t>
      </w:r>
      <w:r w:rsidRPr="000D64B0">
        <w:rPr>
          <w:rFonts w:ascii="Arial" w:hAnsi="Arial" w:cs="Arial"/>
          <w:i/>
          <w:iCs/>
          <w:sz w:val="22"/>
          <w:szCs w:val="22"/>
        </w:rPr>
        <w:t>d</w:t>
      </w:r>
      <w:r w:rsidRPr="000D64B0">
        <w:rPr>
          <w:rFonts w:ascii="Arial" w:hAnsi="Arial" w:cs="Arial"/>
          <w:sz w:val="22"/>
          <w:szCs w:val="22"/>
        </w:rPr>
        <w:t>) δ 16</w:t>
      </w:r>
      <w:r w:rsidR="00C6765C">
        <w:rPr>
          <w:rFonts w:ascii="Arial" w:hAnsi="Arial" w:cs="Arial"/>
          <w:sz w:val="22"/>
          <w:szCs w:val="22"/>
        </w:rPr>
        <w:t>9</w:t>
      </w:r>
      <w:r w:rsidRPr="000D64B0">
        <w:rPr>
          <w:rFonts w:ascii="Arial" w:hAnsi="Arial" w:cs="Arial"/>
          <w:sz w:val="22"/>
          <w:szCs w:val="22"/>
        </w:rPr>
        <w:t>.</w:t>
      </w:r>
      <w:r w:rsidR="00C6765C">
        <w:rPr>
          <w:rFonts w:ascii="Arial" w:hAnsi="Arial" w:cs="Arial"/>
          <w:sz w:val="22"/>
          <w:szCs w:val="22"/>
        </w:rPr>
        <w:t>0</w:t>
      </w:r>
      <w:r w:rsidRPr="000D64B0">
        <w:rPr>
          <w:rFonts w:ascii="Arial" w:hAnsi="Arial" w:cs="Arial"/>
          <w:sz w:val="22"/>
          <w:szCs w:val="22"/>
        </w:rPr>
        <w:t>, 150.2, 132.5, 121.5, 120.9, 90.</w:t>
      </w:r>
      <w:r w:rsidR="00747125">
        <w:rPr>
          <w:rFonts w:ascii="Arial" w:hAnsi="Arial" w:cs="Arial"/>
          <w:sz w:val="22"/>
          <w:szCs w:val="22"/>
        </w:rPr>
        <w:t>9</w:t>
      </w:r>
      <w:r w:rsidRPr="000D64B0">
        <w:rPr>
          <w:rFonts w:ascii="Arial" w:hAnsi="Arial" w:cs="Arial"/>
          <w:sz w:val="22"/>
          <w:szCs w:val="22"/>
        </w:rPr>
        <w:t xml:space="preserve">, 81.0, </w:t>
      </w:r>
      <w:r w:rsidR="00C6765C">
        <w:rPr>
          <w:rFonts w:ascii="Arial" w:hAnsi="Arial" w:cs="Arial"/>
          <w:sz w:val="22"/>
          <w:szCs w:val="22"/>
        </w:rPr>
        <w:t>21</w:t>
      </w:r>
      <w:r w:rsidRPr="000D64B0">
        <w:rPr>
          <w:rFonts w:ascii="Arial" w:hAnsi="Arial" w:cs="Arial"/>
          <w:sz w:val="22"/>
          <w:szCs w:val="22"/>
        </w:rPr>
        <w:t>.</w:t>
      </w:r>
      <w:r w:rsidR="00C6765C">
        <w:rPr>
          <w:rFonts w:ascii="Arial" w:hAnsi="Arial" w:cs="Arial"/>
          <w:sz w:val="22"/>
          <w:szCs w:val="22"/>
        </w:rPr>
        <w:t>0</w:t>
      </w:r>
      <w:r w:rsidRPr="000D64B0">
        <w:rPr>
          <w:rFonts w:ascii="Arial" w:hAnsi="Arial" w:cs="Arial"/>
          <w:sz w:val="22"/>
          <w:szCs w:val="22"/>
        </w:rPr>
        <w:t>, 19.2.</w:t>
      </w:r>
    </w:p>
    <w:p w14:paraId="48583451" w14:textId="23717AB3" w:rsidR="00014027" w:rsidRPr="00014027" w:rsidRDefault="00014027" w:rsidP="0001402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136918">
        <w:rPr>
          <w:rFonts w:ascii="Arial" w:hAnsi="Arial" w:cs="Arial"/>
          <w:sz w:val="22"/>
          <w:szCs w:val="22"/>
          <w:vertAlign w:val="subscript"/>
        </w:rPr>
        <w:t>11</w:t>
      </w:r>
      <w:r w:rsidRPr="00014027">
        <w:rPr>
          <w:rFonts w:ascii="Arial" w:hAnsi="Arial" w:cs="Arial"/>
          <w:sz w:val="22"/>
          <w:szCs w:val="22"/>
        </w:rPr>
        <w:t>H</w:t>
      </w:r>
      <w:r w:rsidRPr="00136918">
        <w:rPr>
          <w:rFonts w:ascii="Arial" w:hAnsi="Arial" w:cs="Arial"/>
          <w:sz w:val="22"/>
          <w:szCs w:val="22"/>
          <w:vertAlign w:val="subscript"/>
        </w:rPr>
        <w:t>11</w:t>
      </w:r>
      <w:r w:rsidRPr="00014027">
        <w:rPr>
          <w:rFonts w:ascii="Arial" w:hAnsi="Arial" w:cs="Arial"/>
          <w:sz w:val="22"/>
          <w:szCs w:val="22"/>
        </w:rPr>
        <w:t>O</w:t>
      </w:r>
      <w:r w:rsidRPr="00136918">
        <w:rPr>
          <w:rFonts w:ascii="Arial" w:hAnsi="Arial" w:cs="Arial"/>
          <w:sz w:val="22"/>
          <w:szCs w:val="22"/>
          <w:vertAlign w:val="subscript"/>
        </w:rPr>
        <w:t>2</w:t>
      </w:r>
      <w:r w:rsidRPr="00014027">
        <w:rPr>
          <w:rFonts w:ascii="Arial" w:hAnsi="Arial" w:cs="Arial"/>
          <w:sz w:val="22"/>
          <w:szCs w:val="22"/>
        </w:rPr>
        <w:t xml:space="preserve">S </w:t>
      </w:r>
      <w:r>
        <w:rPr>
          <w:rFonts w:ascii="Arial" w:hAnsi="Arial" w:cs="Arial"/>
          <w:sz w:val="22"/>
          <w:szCs w:val="22"/>
        </w:rPr>
        <w:t>207.0474</w:t>
      </w:r>
      <w:r w:rsidRPr="00014027">
        <w:rPr>
          <w:rFonts w:ascii="Arial" w:hAnsi="Arial" w:cs="Arial"/>
          <w:sz w:val="22"/>
          <w:szCs w:val="22"/>
        </w:rPr>
        <w:t xml:space="preserve">; </w:t>
      </w:r>
      <w:r w:rsidR="009A4571">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207.0471</w:t>
      </w:r>
      <w:r w:rsidRPr="00014027">
        <w:rPr>
          <w:rFonts w:ascii="Arial" w:hAnsi="Arial" w:cs="Arial"/>
          <w:sz w:val="22"/>
          <w:szCs w:val="22"/>
        </w:rPr>
        <w:t>.</w:t>
      </w:r>
    </w:p>
    <w:p w14:paraId="6EAF9BC2" w14:textId="77777777" w:rsidR="00736AE6" w:rsidRPr="000D64B0" w:rsidRDefault="00736AE6" w:rsidP="00B5154C">
      <w:pPr>
        <w:spacing w:line="360" w:lineRule="auto"/>
        <w:jc w:val="both"/>
        <w:rPr>
          <w:rFonts w:ascii="Arial" w:hAnsi="Arial" w:cs="Arial"/>
          <w:sz w:val="22"/>
          <w:szCs w:val="22"/>
        </w:rPr>
      </w:pPr>
    </w:p>
    <w:p w14:paraId="1F229DA6" w14:textId="4D4DC881" w:rsidR="00736AE6" w:rsidRPr="00F8103F" w:rsidRDefault="00CD67E1" w:rsidP="00B5154C">
      <w:pPr>
        <w:spacing w:line="360" w:lineRule="auto"/>
        <w:jc w:val="both"/>
        <w:rPr>
          <w:rFonts w:ascii="Arial" w:hAnsi="Arial" w:cs="Arial"/>
          <w:b/>
          <w:bCs/>
          <w:sz w:val="22"/>
          <w:szCs w:val="22"/>
        </w:rPr>
      </w:pPr>
      <w:r w:rsidRPr="00F8103F">
        <w:rPr>
          <w:rFonts w:ascii="Arial" w:hAnsi="Arial" w:cs="Arial"/>
          <w:b/>
          <w:bCs/>
          <w:sz w:val="22"/>
          <w:szCs w:val="22"/>
        </w:rPr>
        <w:t>methyl((4-(trifluoromethoxy)phenyl)ethynyl)sulfane</w:t>
      </w:r>
      <w:r w:rsidR="00E44711">
        <w:rPr>
          <w:rFonts w:ascii="Arial" w:hAnsi="Arial" w:cs="Arial"/>
          <w:b/>
          <w:bCs/>
          <w:sz w:val="22"/>
          <w:szCs w:val="22"/>
        </w:rPr>
        <w:t xml:space="preserve"> (1g)</w:t>
      </w:r>
    </w:p>
    <w:p w14:paraId="333EA714" w14:textId="68649286" w:rsidR="00736AE6" w:rsidRDefault="00CD67E1" w:rsidP="00F8103F">
      <w:pPr>
        <w:spacing w:line="360" w:lineRule="auto"/>
        <w:jc w:val="center"/>
        <w:rPr>
          <w:rFonts w:ascii="Arial" w:hAnsi="Arial" w:cs="Arial"/>
          <w:sz w:val="22"/>
          <w:szCs w:val="22"/>
        </w:rPr>
      </w:pPr>
      <w:r>
        <w:object w:dxaOrig="2343" w:dyaOrig="1153" w14:anchorId="12CD488A">
          <v:shape id="_x0000_i1040" type="#_x0000_t75" style="width:116.9pt;height:57.05pt" o:ole="">
            <v:imagedata r:id="rId37" o:title=""/>
          </v:shape>
          <o:OLEObject Type="Embed" ProgID="ChemDraw.Document.6.0" ShapeID="_x0000_i1040" DrawAspect="Content" ObjectID="_1767286827" r:id="rId38"/>
        </w:object>
      </w:r>
    </w:p>
    <w:p w14:paraId="760AC094" w14:textId="097C99D7" w:rsidR="00CD67E1" w:rsidRDefault="00CD67E1" w:rsidP="00CD67E1">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w:t>
      </w:r>
      <w:r w:rsidRPr="00350C42">
        <w:rPr>
          <w:rFonts w:ascii="Arial" w:hAnsi="Arial" w:cs="Arial"/>
          <w:sz w:val="22"/>
          <w:szCs w:val="22"/>
          <w:lang w:val="en-US"/>
        </w:rPr>
        <w:t xml:space="preserve"> </w:t>
      </w:r>
      <w:r>
        <w:rPr>
          <w:rFonts w:ascii="Arial" w:hAnsi="Arial" w:cs="Arial"/>
          <w:sz w:val="22"/>
          <w:szCs w:val="22"/>
          <w:lang w:val="en-US"/>
        </w:rPr>
        <w:t>oil</w:t>
      </w:r>
      <w:r w:rsidRPr="00350C42">
        <w:rPr>
          <w:rFonts w:ascii="Arial" w:hAnsi="Arial" w:cs="Arial"/>
          <w:sz w:val="22"/>
          <w:szCs w:val="22"/>
          <w:lang w:val="en-US"/>
        </w:rPr>
        <w:t>,</w:t>
      </w:r>
      <w:r>
        <w:rPr>
          <w:rFonts w:ascii="Arial" w:hAnsi="Arial" w:cs="Arial"/>
          <w:sz w:val="22"/>
          <w:szCs w:val="22"/>
          <w:lang w:val="en-US"/>
        </w:rPr>
        <w:t xml:space="preserve"> </w:t>
      </w:r>
      <w:r w:rsidR="00B16313">
        <w:rPr>
          <w:rFonts w:ascii="Arial" w:hAnsi="Arial" w:cs="Arial"/>
          <w:sz w:val="22"/>
          <w:szCs w:val="22"/>
          <w:lang w:val="en-US"/>
        </w:rPr>
        <w:t>88</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w:t>
      </w:r>
      <w:r w:rsidRPr="00350C42">
        <w:rPr>
          <w:rFonts w:ascii="Arial" w:hAnsi="Arial" w:cs="Arial"/>
          <w:sz w:val="22"/>
          <w:szCs w:val="22"/>
          <w:lang w:val="en-US"/>
        </w:rPr>
        <w:t>0/1).</w:t>
      </w:r>
    </w:p>
    <w:p w14:paraId="55BDEB91" w14:textId="3A7410A7" w:rsidR="00736AE6" w:rsidRPr="00F8103F" w:rsidRDefault="00CD67E1"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CD67E1">
        <w:rPr>
          <w:rFonts w:ascii="Arial" w:hAnsi="Arial" w:cs="Arial"/>
          <w:sz w:val="22"/>
          <w:szCs w:val="22"/>
        </w:rPr>
        <w:t xml:space="preserve"> (500 MHz, Chloroform-</w:t>
      </w:r>
      <w:r w:rsidRPr="00CD67E1">
        <w:rPr>
          <w:rFonts w:ascii="Arial" w:hAnsi="Arial" w:cs="Arial"/>
          <w:i/>
          <w:iCs/>
          <w:sz w:val="22"/>
          <w:szCs w:val="22"/>
        </w:rPr>
        <w:t>d</w:t>
      </w:r>
      <w:r w:rsidRPr="00CD67E1">
        <w:rPr>
          <w:rFonts w:ascii="Arial" w:hAnsi="Arial" w:cs="Arial"/>
          <w:sz w:val="22"/>
          <w:szCs w:val="22"/>
        </w:rPr>
        <w:t xml:space="preserve">) δ 7.42 (d, </w:t>
      </w:r>
      <w:r w:rsidRPr="00CD67E1">
        <w:rPr>
          <w:rFonts w:ascii="Arial" w:hAnsi="Arial" w:cs="Arial"/>
          <w:i/>
          <w:iCs/>
          <w:sz w:val="22"/>
          <w:szCs w:val="22"/>
        </w:rPr>
        <w:t>J</w:t>
      </w:r>
      <w:r w:rsidRPr="00CD67E1">
        <w:rPr>
          <w:rFonts w:ascii="Arial" w:hAnsi="Arial" w:cs="Arial"/>
          <w:sz w:val="22"/>
          <w:szCs w:val="22"/>
        </w:rPr>
        <w:t xml:space="preserve"> = 8.8 Hz, 2H), 7.13 (d, </w:t>
      </w:r>
      <w:r w:rsidRPr="00CD67E1">
        <w:rPr>
          <w:rFonts w:ascii="Arial" w:hAnsi="Arial" w:cs="Arial"/>
          <w:i/>
          <w:iCs/>
          <w:sz w:val="22"/>
          <w:szCs w:val="22"/>
        </w:rPr>
        <w:t>J</w:t>
      </w:r>
      <w:r w:rsidRPr="00CD67E1">
        <w:rPr>
          <w:rFonts w:ascii="Arial" w:hAnsi="Arial" w:cs="Arial"/>
          <w:sz w:val="22"/>
          <w:szCs w:val="22"/>
        </w:rPr>
        <w:t xml:space="preserve"> = 8.1 Hz, 2H), 2.47 (s, 3H).</w:t>
      </w:r>
    </w:p>
    <w:p w14:paraId="024E2EA1" w14:textId="04087CD1" w:rsidR="00CD67E1" w:rsidRDefault="00CD67E1"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CD67E1">
        <w:rPr>
          <w:rFonts w:ascii="Arial" w:hAnsi="Arial" w:cs="Arial"/>
          <w:sz w:val="22"/>
          <w:szCs w:val="22"/>
        </w:rPr>
        <w:t xml:space="preserve"> (126 MHz, Chloroform-</w:t>
      </w:r>
      <w:r w:rsidRPr="00CD67E1">
        <w:rPr>
          <w:rFonts w:ascii="Arial" w:hAnsi="Arial" w:cs="Arial"/>
          <w:i/>
          <w:iCs/>
          <w:sz w:val="22"/>
          <w:szCs w:val="22"/>
        </w:rPr>
        <w:t>d</w:t>
      </w:r>
      <w:r w:rsidRPr="00CD67E1">
        <w:rPr>
          <w:rFonts w:ascii="Arial" w:hAnsi="Arial" w:cs="Arial"/>
          <w:sz w:val="22"/>
          <w:szCs w:val="22"/>
        </w:rPr>
        <w:t>) δ 148.</w:t>
      </w:r>
      <w:r w:rsidR="00C6765C">
        <w:rPr>
          <w:rFonts w:ascii="Arial" w:hAnsi="Arial" w:cs="Arial"/>
          <w:sz w:val="22"/>
          <w:szCs w:val="22"/>
        </w:rPr>
        <w:t>7</w:t>
      </w:r>
      <w:r w:rsidRPr="00CD67E1">
        <w:rPr>
          <w:rFonts w:ascii="Arial" w:hAnsi="Arial" w:cs="Arial"/>
          <w:sz w:val="22"/>
          <w:szCs w:val="22"/>
        </w:rPr>
        <w:t>, 132.</w:t>
      </w:r>
      <w:r w:rsidR="00C6765C">
        <w:rPr>
          <w:rFonts w:ascii="Arial" w:hAnsi="Arial" w:cs="Arial"/>
          <w:sz w:val="22"/>
          <w:szCs w:val="22"/>
        </w:rPr>
        <w:t>9</w:t>
      </w:r>
      <w:r w:rsidRPr="00CD67E1">
        <w:rPr>
          <w:rFonts w:ascii="Arial" w:hAnsi="Arial" w:cs="Arial"/>
          <w:sz w:val="22"/>
          <w:szCs w:val="22"/>
        </w:rPr>
        <w:t>, 122.</w:t>
      </w:r>
      <w:r w:rsidR="00C6765C">
        <w:rPr>
          <w:rFonts w:ascii="Arial" w:hAnsi="Arial" w:cs="Arial"/>
          <w:sz w:val="22"/>
          <w:szCs w:val="22"/>
        </w:rPr>
        <w:t>2</w:t>
      </w:r>
      <w:r w:rsidRPr="00CD67E1">
        <w:rPr>
          <w:rFonts w:ascii="Arial" w:hAnsi="Arial" w:cs="Arial"/>
          <w:sz w:val="22"/>
          <w:szCs w:val="22"/>
        </w:rPr>
        <w:t>, 120.</w:t>
      </w:r>
      <w:r w:rsidR="00C6765C">
        <w:rPr>
          <w:rFonts w:ascii="Arial" w:hAnsi="Arial" w:cs="Arial"/>
          <w:sz w:val="22"/>
          <w:szCs w:val="22"/>
        </w:rPr>
        <w:t>8</w:t>
      </w:r>
      <w:r w:rsidRPr="00CD67E1">
        <w:rPr>
          <w:rFonts w:ascii="Arial" w:hAnsi="Arial" w:cs="Arial"/>
          <w:sz w:val="22"/>
          <w:szCs w:val="22"/>
        </w:rPr>
        <w:t>, 120.</w:t>
      </w:r>
      <w:r w:rsidR="00C6765C">
        <w:rPr>
          <w:rFonts w:ascii="Arial" w:hAnsi="Arial" w:cs="Arial"/>
          <w:sz w:val="22"/>
          <w:szCs w:val="22"/>
        </w:rPr>
        <w:t>4</w:t>
      </w:r>
      <w:r w:rsidRPr="00CD67E1">
        <w:rPr>
          <w:rFonts w:ascii="Arial" w:hAnsi="Arial" w:cs="Arial"/>
          <w:sz w:val="22"/>
          <w:szCs w:val="22"/>
        </w:rPr>
        <w:t xml:space="preserve"> (q, </w:t>
      </w:r>
      <w:r w:rsidRPr="00CD67E1">
        <w:rPr>
          <w:rFonts w:ascii="Arial" w:hAnsi="Arial" w:cs="Arial"/>
          <w:i/>
          <w:iCs/>
          <w:sz w:val="22"/>
          <w:szCs w:val="22"/>
        </w:rPr>
        <w:t>J</w:t>
      </w:r>
      <w:r w:rsidRPr="00CD67E1">
        <w:rPr>
          <w:rFonts w:ascii="Arial" w:hAnsi="Arial" w:cs="Arial"/>
          <w:sz w:val="22"/>
          <w:szCs w:val="22"/>
        </w:rPr>
        <w:t xml:space="preserve"> = 257.7 Hz), 90.</w:t>
      </w:r>
      <w:r w:rsidR="00C6765C">
        <w:rPr>
          <w:rFonts w:ascii="Arial" w:hAnsi="Arial" w:cs="Arial"/>
          <w:sz w:val="22"/>
          <w:szCs w:val="22"/>
        </w:rPr>
        <w:t>5</w:t>
      </w:r>
      <w:r w:rsidRPr="00CD67E1">
        <w:rPr>
          <w:rFonts w:ascii="Arial" w:hAnsi="Arial" w:cs="Arial"/>
          <w:sz w:val="22"/>
          <w:szCs w:val="22"/>
        </w:rPr>
        <w:t>, 82.</w:t>
      </w:r>
      <w:r w:rsidR="00747125">
        <w:rPr>
          <w:rFonts w:ascii="Arial" w:hAnsi="Arial" w:cs="Arial"/>
          <w:sz w:val="22"/>
          <w:szCs w:val="22"/>
        </w:rPr>
        <w:t>2</w:t>
      </w:r>
      <w:r w:rsidRPr="00CD67E1">
        <w:rPr>
          <w:rFonts w:ascii="Arial" w:hAnsi="Arial" w:cs="Arial"/>
          <w:sz w:val="22"/>
          <w:szCs w:val="22"/>
        </w:rPr>
        <w:t>, 19.</w:t>
      </w:r>
      <w:r w:rsidR="00747125">
        <w:rPr>
          <w:rFonts w:ascii="Arial" w:hAnsi="Arial" w:cs="Arial"/>
          <w:sz w:val="22"/>
          <w:szCs w:val="22"/>
        </w:rPr>
        <w:t>3</w:t>
      </w:r>
      <w:r w:rsidRPr="00CD67E1">
        <w:rPr>
          <w:rFonts w:ascii="Arial" w:hAnsi="Arial" w:cs="Arial"/>
          <w:sz w:val="22"/>
          <w:szCs w:val="22"/>
        </w:rPr>
        <w:t>.</w:t>
      </w:r>
    </w:p>
    <w:p w14:paraId="7EA84619" w14:textId="17C3D2EC" w:rsidR="00CD67E1" w:rsidRDefault="00CD67E1" w:rsidP="00B5154C">
      <w:pPr>
        <w:spacing w:line="360" w:lineRule="auto"/>
        <w:jc w:val="both"/>
        <w:rPr>
          <w:rFonts w:ascii="Arial" w:hAnsi="Arial" w:cs="Arial"/>
          <w:sz w:val="22"/>
          <w:szCs w:val="22"/>
        </w:rPr>
      </w:pPr>
      <w:r w:rsidRPr="00F8103F">
        <w:rPr>
          <w:rFonts w:ascii="Arial" w:hAnsi="Arial" w:cs="Arial"/>
          <w:b/>
          <w:bCs/>
          <w:sz w:val="22"/>
          <w:szCs w:val="22"/>
          <w:vertAlign w:val="superscript"/>
        </w:rPr>
        <w:t>19</w:t>
      </w:r>
      <w:r w:rsidRPr="00F8103F">
        <w:rPr>
          <w:rFonts w:ascii="Arial" w:hAnsi="Arial" w:cs="Arial"/>
          <w:b/>
          <w:bCs/>
          <w:sz w:val="22"/>
          <w:szCs w:val="22"/>
        </w:rPr>
        <w:t>F NMR</w:t>
      </w:r>
      <w:r w:rsidRPr="00CD67E1">
        <w:rPr>
          <w:rFonts w:ascii="Arial" w:hAnsi="Arial" w:cs="Arial"/>
          <w:sz w:val="22"/>
          <w:szCs w:val="22"/>
        </w:rPr>
        <w:t xml:space="preserve"> (471 MHz, Chloroform-</w:t>
      </w:r>
      <w:r w:rsidRPr="00CD67E1">
        <w:rPr>
          <w:rFonts w:ascii="Arial" w:hAnsi="Arial" w:cs="Arial"/>
          <w:i/>
          <w:iCs/>
          <w:sz w:val="22"/>
          <w:szCs w:val="22"/>
        </w:rPr>
        <w:t>d</w:t>
      </w:r>
      <w:r w:rsidRPr="00CD67E1">
        <w:rPr>
          <w:rFonts w:ascii="Arial" w:hAnsi="Arial" w:cs="Arial"/>
          <w:sz w:val="22"/>
          <w:szCs w:val="22"/>
        </w:rPr>
        <w:t>) δ -57.85.</w:t>
      </w:r>
    </w:p>
    <w:p w14:paraId="0837BF93" w14:textId="659DFA82" w:rsidR="00014027" w:rsidRPr="00014027" w:rsidRDefault="00014027" w:rsidP="0001402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sidR="009A4571">
        <w:rPr>
          <w:rFonts w:ascii="Arial" w:hAnsi="Arial" w:cs="Arial"/>
          <w:sz w:val="22"/>
          <w:szCs w:val="22"/>
          <w:vertAlign w:val="subscript"/>
        </w:rPr>
        <w:t>0</w:t>
      </w:r>
      <w:r w:rsidRPr="00014027">
        <w:rPr>
          <w:rFonts w:ascii="Arial" w:hAnsi="Arial" w:cs="Arial"/>
          <w:sz w:val="22"/>
          <w:szCs w:val="22"/>
        </w:rPr>
        <w:t>H</w:t>
      </w:r>
      <w:r w:rsidR="009A4571">
        <w:rPr>
          <w:rFonts w:ascii="Arial" w:hAnsi="Arial" w:cs="Arial"/>
          <w:sz w:val="22"/>
          <w:szCs w:val="22"/>
          <w:vertAlign w:val="subscript"/>
        </w:rPr>
        <w:t>8</w:t>
      </w:r>
      <w:r w:rsidR="009A4571">
        <w:rPr>
          <w:rFonts w:ascii="Arial" w:hAnsi="Arial" w:cs="Arial"/>
          <w:sz w:val="22"/>
          <w:szCs w:val="22"/>
        </w:rPr>
        <w:t>F</w:t>
      </w:r>
      <w:r w:rsidR="009A4571" w:rsidRPr="00136918">
        <w:rPr>
          <w:rFonts w:ascii="Arial" w:hAnsi="Arial" w:cs="Arial"/>
          <w:sz w:val="22"/>
          <w:szCs w:val="22"/>
          <w:vertAlign w:val="subscript"/>
        </w:rPr>
        <w:t>3</w:t>
      </w:r>
      <w:r w:rsidRPr="00014027">
        <w:rPr>
          <w:rFonts w:ascii="Arial" w:hAnsi="Arial" w:cs="Arial"/>
          <w:sz w:val="22"/>
          <w:szCs w:val="22"/>
        </w:rPr>
        <w:t xml:space="preserve">OS </w:t>
      </w:r>
      <w:r w:rsidR="009A4571">
        <w:rPr>
          <w:rFonts w:ascii="Arial" w:hAnsi="Arial" w:cs="Arial"/>
          <w:sz w:val="22"/>
          <w:szCs w:val="22"/>
        </w:rPr>
        <w:t>233.0242</w:t>
      </w:r>
      <w:r w:rsidRPr="00014027">
        <w:rPr>
          <w:rFonts w:ascii="Arial" w:hAnsi="Arial" w:cs="Arial"/>
          <w:sz w:val="22"/>
          <w:szCs w:val="22"/>
        </w:rPr>
        <w:t xml:space="preserve">; </w:t>
      </w:r>
      <w:r w:rsidR="009A4571">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w:t>
      </w:r>
      <w:r w:rsidR="009A4571">
        <w:rPr>
          <w:rFonts w:ascii="Arial" w:hAnsi="Arial" w:cs="Arial"/>
          <w:sz w:val="22"/>
          <w:szCs w:val="22"/>
        </w:rPr>
        <w:t>33.0239</w:t>
      </w:r>
      <w:r w:rsidRPr="00014027">
        <w:rPr>
          <w:rFonts w:ascii="Arial" w:hAnsi="Arial" w:cs="Arial"/>
          <w:sz w:val="22"/>
          <w:szCs w:val="22"/>
        </w:rPr>
        <w:t>.</w:t>
      </w:r>
    </w:p>
    <w:p w14:paraId="6CF1E29E" w14:textId="77777777" w:rsidR="00CD67E1" w:rsidRDefault="00CD67E1" w:rsidP="00B5154C">
      <w:pPr>
        <w:spacing w:line="360" w:lineRule="auto"/>
        <w:jc w:val="both"/>
        <w:rPr>
          <w:rFonts w:ascii="Arial" w:hAnsi="Arial" w:cs="Arial"/>
          <w:sz w:val="22"/>
          <w:szCs w:val="22"/>
        </w:rPr>
      </w:pPr>
    </w:p>
    <w:p w14:paraId="31D72DC2" w14:textId="5DEC0254" w:rsidR="00B04820" w:rsidRPr="00F8103F" w:rsidRDefault="00B04820" w:rsidP="00B5154C">
      <w:pPr>
        <w:spacing w:line="360" w:lineRule="auto"/>
        <w:jc w:val="both"/>
        <w:rPr>
          <w:rFonts w:ascii="Arial" w:hAnsi="Arial" w:cs="Arial"/>
          <w:b/>
          <w:bCs/>
          <w:sz w:val="22"/>
          <w:szCs w:val="22"/>
        </w:rPr>
      </w:pPr>
      <w:r w:rsidRPr="00F8103F">
        <w:rPr>
          <w:rFonts w:ascii="Arial" w:hAnsi="Arial" w:cs="Arial"/>
          <w:b/>
          <w:bCs/>
          <w:sz w:val="22"/>
          <w:szCs w:val="22"/>
        </w:rPr>
        <w:t>N,N-dimethyl-4-((methylthio)ethynyl)benzamide (1o)</w:t>
      </w:r>
    </w:p>
    <w:p w14:paraId="2FEE638C" w14:textId="13FB971F" w:rsidR="00B04820" w:rsidRDefault="00B04820" w:rsidP="00F8103F">
      <w:pPr>
        <w:spacing w:line="360" w:lineRule="auto"/>
        <w:jc w:val="center"/>
        <w:rPr>
          <w:rFonts w:ascii="Arial" w:hAnsi="Arial" w:cs="Arial"/>
          <w:sz w:val="22"/>
          <w:szCs w:val="22"/>
        </w:rPr>
      </w:pPr>
      <w:r>
        <w:object w:dxaOrig="2415" w:dyaOrig="1395" w14:anchorId="6E82336C">
          <v:shape id="_x0000_i1041" type="#_x0000_t75" style="width:120.6pt;height:68.25pt" o:ole="">
            <v:imagedata r:id="rId39" o:title=""/>
          </v:shape>
          <o:OLEObject Type="Embed" ProgID="ChemDraw.Document.6.0" ShapeID="_x0000_i1041" DrawAspect="Content" ObjectID="_1767286828" r:id="rId40"/>
        </w:object>
      </w:r>
    </w:p>
    <w:p w14:paraId="7E24F1C5" w14:textId="13352AE5" w:rsidR="00B04820" w:rsidRPr="00F8103F" w:rsidRDefault="00B04820" w:rsidP="00B5154C">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w:t>
      </w:r>
      <w:r w:rsidRPr="00747125">
        <w:rPr>
          <w:rFonts w:ascii="Arial" w:hAnsi="Arial" w:cs="Arial"/>
          <w:sz w:val="22"/>
          <w:szCs w:val="22"/>
          <w:lang w:val="en-US"/>
        </w:rPr>
        <w:t>general</w:t>
      </w:r>
      <w:r w:rsidRPr="00821148">
        <w:rPr>
          <w:rFonts w:ascii="Arial" w:hAnsi="Arial" w:cs="Arial"/>
          <w:b/>
          <w:bCs/>
          <w:sz w:val="22"/>
          <w:szCs w:val="22"/>
          <w:lang w:val="en-US"/>
        </w:rPr>
        <w:t xml:space="preserve"> procedure E</w:t>
      </w:r>
      <w:r w:rsidRPr="00350C42">
        <w:rPr>
          <w:rFonts w:ascii="Arial" w:hAnsi="Arial" w:cs="Arial"/>
          <w:sz w:val="22"/>
          <w:szCs w:val="22"/>
          <w:lang w:val="en-US"/>
        </w:rPr>
        <w:t xml:space="preserve">. </w:t>
      </w:r>
      <w:r w:rsidR="00B16313">
        <w:rPr>
          <w:rFonts w:ascii="Arial" w:hAnsi="Arial" w:cs="Arial"/>
          <w:sz w:val="22"/>
          <w:szCs w:val="22"/>
          <w:lang w:val="en-US"/>
        </w:rPr>
        <w:t>White solid</w:t>
      </w:r>
      <w:r w:rsidRPr="00350C42">
        <w:rPr>
          <w:rFonts w:ascii="Arial" w:hAnsi="Arial" w:cs="Arial"/>
          <w:sz w:val="22"/>
          <w:szCs w:val="22"/>
          <w:lang w:val="en-US"/>
        </w:rPr>
        <w:t>,</w:t>
      </w:r>
      <w:r>
        <w:rPr>
          <w:rFonts w:ascii="Arial" w:hAnsi="Arial" w:cs="Arial"/>
          <w:sz w:val="22"/>
          <w:szCs w:val="22"/>
          <w:lang w:val="en-US"/>
        </w:rPr>
        <w:t xml:space="preserve"> 5</w:t>
      </w:r>
      <w:r w:rsidR="00B16313">
        <w:rPr>
          <w:rFonts w:ascii="Arial" w:hAnsi="Arial" w:cs="Arial"/>
          <w:sz w:val="22"/>
          <w:szCs w:val="22"/>
          <w:lang w:val="en-US"/>
        </w:rPr>
        <w:t>1</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5</w:t>
      </w:r>
      <w:r w:rsidRPr="00350C42">
        <w:rPr>
          <w:rFonts w:ascii="Arial" w:hAnsi="Arial" w:cs="Arial"/>
          <w:sz w:val="22"/>
          <w:szCs w:val="22"/>
          <w:lang w:val="en-US"/>
        </w:rPr>
        <w:t>/1).</w:t>
      </w:r>
    </w:p>
    <w:p w14:paraId="69B7837E" w14:textId="77777777" w:rsidR="001855CB" w:rsidRPr="001855CB" w:rsidRDefault="001855CB" w:rsidP="001855CB">
      <w:pPr>
        <w:spacing w:line="360" w:lineRule="auto"/>
        <w:jc w:val="both"/>
        <w:rPr>
          <w:rFonts w:ascii="Arial" w:hAnsi="Arial" w:cs="Arial"/>
          <w:sz w:val="22"/>
          <w:szCs w:val="22"/>
        </w:rPr>
      </w:pPr>
      <w:r w:rsidRPr="001855CB">
        <w:rPr>
          <w:rFonts w:ascii="Arial" w:hAnsi="Arial" w:cs="Arial"/>
          <w:b/>
          <w:bCs/>
          <w:sz w:val="22"/>
          <w:szCs w:val="22"/>
          <w:vertAlign w:val="superscript"/>
        </w:rPr>
        <w:t>1</w:t>
      </w:r>
      <w:r w:rsidRPr="001855CB">
        <w:rPr>
          <w:rFonts w:ascii="Arial" w:hAnsi="Arial" w:cs="Arial"/>
          <w:b/>
          <w:bCs/>
          <w:sz w:val="22"/>
          <w:szCs w:val="22"/>
        </w:rPr>
        <w:t>H NMR</w:t>
      </w:r>
      <w:r w:rsidRPr="001855CB">
        <w:rPr>
          <w:rFonts w:ascii="Arial" w:hAnsi="Arial" w:cs="Arial"/>
          <w:sz w:val="22"/>
          <w:szCs w:val="22"/>
        </w:rPr>
        <w:t xml:space="preserve"> (500 MHz, Chloroform-</w:t>
      </w:r>
      <w:r w:rsidRPr="001855CB">
        <w:rPr>
          <w:rFonts w:ascii="Arial" w:hAnsi="Arial" w:cs="Arial"/>
          <w:i/>
          <w:iCs/>
          <w:sz w:val="22"/>
          <w:szCs w:val="22"/>
        </w:rPr>
        <w:t>d</w:t>
      </w:r>
      <w:r w:rsidRPr="001855CB">
        <w:rPr>
          <w:rFonts w:ascii="Arial" w:hAnsi="Arial" w:cs="Arial"/>
          <w:sz w:val="22"/>
          <w:szCs w:val="22"/>
        </w:rPr>
        <w:t>) δ 7.41 – 7.34 (m, 2H), 7.33 – 7.27 (m, 2H), 3.04 (s, 3H), 2.91 (s, 3H), 2.44 (s, 3H).</w:t>
      </w:r>
    </w:p>
    <w:p w14:paraId="403C7AED" w14:textId="15A9C245" w:rsidR="001855CB" w:rsidRDefault="001855CB" w:rsidP="001855CB">
      <w:pPr>
        <w:spacing w:line="360" w:lineRule="auto"/>
        <w:jc w:val="both"/>
        <w:rPr>
          <w:rFonts w:ascii="Arial" w:hAnsi="Arial" w:cs="Arial"/>
          <w:sz w:val="22"/>
          <w:szCs w:val="22"/>
        </w:rPr>
      </w:pPr>
      <w:r w:rsidRPr="001855CB">
        <w:rPr>
          <w:rFonts w:ascii="Arial" w:hAnsi="Arial" w:cs="Arial"/>
          <w:b/>
          <w:bCs/>
          <w:sz w:val="22"/>
          <w:szCs w:val="22"/>
          <w:vertAlign w:val="superscript"/>
        </w:rPr>
        <w:t>13</w:t>
      </w:r>
      <w:r w:rsidRPr="001855CB">
        <w:rPr>
          <w:rFonts w:ascii="Arial" w:hAnsi="Arial" w:cs="Arial"/>
          <w:b/>
          <w:bCs/>
          <w:sz w:val="22"/>
          <w:szCs w:val="22"/>
        </w:rPr>
        <w:t>C NMR</w:t>
      </w:r>
      <w:r w:rsidRPr="001855CB">
        <w:rPr>
          <w:rFonts w:ascii="Arial" w:hAnsi="Arial" w:cs="Arial"/>
          <w:sz w:val="22"/>
          <w:szCs w:val="22"/>
        </w:rPr>
        <w:t xml:space="preserve"> (126 MHz, Chloroform-</w:t>
      </w:r>
      <w:r w:rsidRPr="001855CB">
        <w:rPr>
          <w:rFonts w:ascii="Arial" w:hAnsi="Arial" w:cs="Arial"/>
          <w:i/>
          <w:iCs/>
          <w:sz w:val="22"/>
          <w:szCs w:val="22"/>
        </w:rPr>
        <w:t>d</w:t>
      </w:r>
      <w:r w:rsidRPr="001855CB">
        <w:rPr>
          <w:rFonts w:ascii="Arial" w:hAnsi="Arial" w:cs="Arial"/>
          <w:sz w:val="22"/>
          <w:szCs w:val="22"/>
        </w:rPr>
        <w:t>) δ 170.7, 135.3, 130.9, 12</w:t>
      </w:r>
      <w:r w:rsidR="00C6765C">
        <w:rPr>
          <w:rFonts w:ascii="Arial" w:hAnsi="Arial" w:cs="Arial"/>
          <w:sz w:val="22"/>
          <w:szCs w:val="22"/>
        </w:rPr>
        <w:t>7</w:t>
      </w:r>
      <w:r w:rsidRPr="001855CB">
        <w:rPr>
          <w:rFonts w:ascii="Arial" w:hAnsi="Arial" w:cs="Arial"/>
          <w:sz w:val="22"/>
          <w:szCs w:val="22"/>
        </w:rPr>
        <w:t>.</w:t>
      </w:r>
      <w:r w:rsidR="00C6765C">
        <w:rPr>
          <w:rFonts w:ascii="Arial" w:hAnsi="Arial" w:cs="Arial"/>
          <w:sz w:val="22"/>
          <w:szCs w:val="22"/>
        </w:rPr>
        <w:t>0</w:t>
      </w:r>
      <w:r w:rsidRPr="001855CB">
        <w:rPr>
          <w:rFonts w:ascii="Arial" w:hAnsi="Arial" w:cs="Arial"/>
          <w:sz w:val="22"/>
          <w:szCs w:val="22"/>
        </w:rPr>
        <w:t>, 124.</w:t>
      </w:r>
      <w:r w:rsidR="00C6765C">
        <w:rPr>
          <w:rFonts w:ascii="Arial" w:hAnsi="Arial" w:cs="Arial"/>
          <w:sz w:val="22"/>
          <w:szCs w:val="22"/>
        </w:rPr>
        <w:t>6</w:t>
      </w:r>
      <w:r w:rsidRPr="001855CB">
        <w:rPr>
          <w:rFonts w:ascii="Arial" w:hAnsi="Arial" w:cs="Arial"/>
          <w:sz w:val="22"/>
          <w:szCs w:val="22"/>
        </w:rPr>
        <w:t>, 91.1, 82.7, 39.3, 35.2, 19.</w:t>
      </w:r>
      <w:r w:rsidR="00C6765C">
        <w:rPr>
          <w:rFonts w:ascii="Arial" w:hAnsi="Arial" w:cs="Arial"/>
          <w:sz w:val="22"/>
          <w:szCs w:val="22"/>
        </w:rPr>
        <w:t>2</w:t>
      </w:r>
      <w:r w:rsidRPr="001855CB">
        <w:rPr>
          <w:rFonts w:ascii="Arial" w:hAnsi="Arial" w:cs="Arial"/>
          <w:sz w:val="22"/>
          <w:szCs w:val="22"/>
        </w:rPr>
        <w:t>.</w:t>
      </w:r>
    </w:p>
    <w:p w14:paraId="60971715" w14:textId="678A271F" w:rsidR="00152150" w:rsidRPr="001855CB" w:rsidRDefault="00152150" w:rsidP="001855CB">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69-70</w:t>
      </w:r>
      <w:r w:rsidRPr="00B94D3F">
        <w:rPr>
          <w:rFonts w:ascii="Arial" w:hAnsi="Arial" w:cs="Arial"/>
          <w:sz w:val="22"/>
          <w:szCs w:val="22"/>
        </w:rPr>
        <w:t xml:space="preserve"> °C</w:t>
      </w:r>
    </w:p>
    <w:p w14:paraId="4ADD21C2" w14:textId="194D79C9" w:rsidR="00582042" w:rsidRPr="00014027" w:rsidRDefault="00582042" w:rsidP="00582042">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2</w:t>
      </w:r>
      <w:r w:rsidRPr="00014027">
        <w:rPr>
          <w:rFonts w:ascii="Arial" w:hAnsi="Arial" w:cs="Arial"/>
          <w:sz w:val="22"/>
          <w:szCs w:val="22"/>
        </w:rPr>
        <w:t>H</w:t>
      </w:r>
      <w:r>
        <w:rPr>
          <w:rFonts w:ascii="Arial" w:hAnsi="Arial" w:cs="Arial"/>
          <w:sz w:val="22"/>
          <w:szCs w:val="22"/>
          <w:vertAlign w:val="subscript"/>
        </w:rPr>
        <w:t>14</w:t>
      </w:r>
      <w:r>
        <w:rPr>
          <w:rFonts w:ascii="Arial" w:hAnsi="Arial" w:cs="Arial"/>
          <w:sz w:val="22"/>
          <w:szCs w:val="22"/>
        </w:rPr>
        <w:t>N</w:t>
      </w:r>
      <w:r w:rsidRPr="00014027">
        <w:rPr>
          <w:rFonts w:ascii="Arial" w:hAnsi="Arial" w:cs="Arial"/>
          <w:sz w:val="22"/>
          <w:szCs w:val="22"/>
        </w:rPr>
        <w:t xml:space="preserve">OS </w:t>
      </w:r>
      <w:r>
        <w:rPr>
          <w:rFonts w:ascii="Arial" w:hAnsi="Arial" w:cs="Arial"/>
          <w:sz w:val="22"/>
          <w:szCs w:val="22"/>
        </w:rPr>
        <w:t>220.0791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220.0788</w:t>
      </w:r>
      <w:r w:rsidRPr="00014027">
        <w:rPr>
          <w:rFonts w:ascii="Arial" w:hAnsi="Arial" w:cs="Arial"/>
          <w:sz w:val="22"/>
          <w:szCs w:val="22"/>
        </w:rPr>
        <w:t>.</w:t>
      </w:r>
    </w:p>
    <w:p w14:paraId="400D6B4C" w14:textId="77777777" w:rsidR="00B04820" w:rsidRPr="00CD67E1" w:rsidRDefault="00B04820" w:rsidP="00B5154C">
      <w:pPr>
        <w:spacing w:line="360" w:lineRule="auto"/>
        <w:jc w:val="both"/>
        <w:rPr>
          <w:rFonts w:ascii="Arial" w:hAnsi="Arial" w:cs="Arial"/>
          <w:sz w:val="22"/>
          <w:szCs w:val="22"/>
        </w:rPr>
      </w:pPr>
    </w:p>
    <w:p w14:paraId="5CE5C7E4" w14:textId="69545228" w:rsidR="00CD67E1" w:rsidRPr="00F8103F" w:rsidRDefault="00E44711" w:rsidP="00B5154C">
      <w:pPr>
        <w:spacing w:line="360" w:lineRule="auto"/>
        <w:jc w:val="both"/>
        <w:rPr>
          <w:rFonts w:ascii="Arial" w:hAnsi="Arial" w:cs="Arial"/>
          <w:b/>
          <w:bCs/>
          <w:sz w:val="22"/>
          <w:szCs w:val="22"/>
        </w:rPr>
      </w:pPr>
      <w:r w:rsidRPr="00F8103F">
        <w:rPr>
          <w:rFonts w:ascii="Arial" w:hAnsi="Arial" w:cs="Arial"/>
          <w:b/>
          <w:bCs/>
          <w:sz w:val="22"/>
          <w:szCs w:val="22"/>
        </w:rPr>
        <w:t>4-((methylthio)ethynyl)benzoic acid</w:t>
      </w:r>
      <w:r>
        <w:rPr>
          <w:rFonts w:ascii="Arial" w:hAnsi="Arial" w:cs="Arial"/>
          <w:b/>
          <w:bCs/>
          <w:sz w:val="22"/>
          <w:szCs w:val="22"/>
        </w:rPr>
        <w:t xml:space="preserve"> (1p)</w:t>
      </w:r>
    </w:p>
    <w:p w14:paraId="425CF353" w14:textId="08C8A2F3" w:rsidR="00CD67E1" w:rsidRPr="00E44711" w:rsidRDefault="00E44711" w:rsidP="00F8103F">
      <w:pPr>
        <w:spacing w:line="360" w:lineRule="auto"/>
        <w:jc w:val="center"/>
        <w:rPr>
          <w:rFonts w:ascii="Arial" w:hAnsi="Arial" w:cs="Arial"/>
          <w:sz w:val="22"/>
          <w:szCs w:val="22"/>
        </w:rPr>
      </w:pPr>
      <w:r>
        <w:object w:dxaOrig="2386" w:dyaOrig="1395" w14:anchorId="3F2BA794">
          <v:shape id="_x0000_i1042" type="#_x0000_t75" style="width:121.55pt;height:68.25pt" o:ole="">
            <v:imagedata r:id="rId41" o:title=""/>
          </v:shape>
          <o:OLEObject Type="Embed" ProgID="ChemDraw.Document.6.0" ShapeID="_x0000_i1042" DrawAspect="Content" ObjectID="_1767286829" r:id="rId42"/>
        </w:object>
      </w:r>
    </w:p>
    <w:p w14:paraId="02C4E36C" w14:textId="12B339A4" w:rsidR="00E44711" w:rsidRDefault="00E44711" w:rsidP="00E44711">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w:t>
      </w:r>
      <w:r w:rsidRPr="00747125">
        <w:rPr>
          <w:rFonts w:ascii="Arial" w:hAnsi="Arial" w:cs="Arial"/>
          <w:sz w:val="22"/>
          <w:szCs w:val="22"/>
          <w:lang w:val="en-US"/>
        </w:rPr>
        <w:t>general</w:t>
      </w:r>
      <w:r w:rsidRPr="00821148">
        <w:rPr>
          <w:rFonts w:ascii="Arial" w:hAnsi="Arial" w:cs="Arial"/>
          <w:b/>
          <w:bCs/>
          <w:sz w:val="22"/>
          <w:szCs w:val="22"/>
          <w:lang w:val="en-US"/>
        </w:rPr>
        <w:t xml:space="preserve"> procedure D</w:t>
      </w:r>
      <w:r w:rsidRPr="00350C42">
        <w:rPr>
          <w:rFonts w:ascii="Arial" w:hAnsi="Arial" w:cs="Arial"/>
          <w:sz w:val="22"/>
          <w:szCs w:val="22"/>
          <w:lang w:val="en-US"/>
        </w:rPr>
        <w:t xml:space="preserve">. </w:t>
      </w:r>
      <w:r>
        <w:rPr>
          <w:rFonts w:ascii="Arial" w:hAnsi="Arial" w:cs="Arial"/>
          <w:sz w:val="22"/>
          <w:szCs w:val="22"/>
          <w:lang w:val="en-US"/>
        </w:rPr>
        <w:t>White</w:t>
      </w:r>
      <w:r w:rsidRPr="00350C42">
        <w:rPr>
          <w:rFonts w:ascii="Arial" w:hAnsi="Arial" w:cs="Arial"/>
          <w:sz w:val="22"/>
          <w:szCs w:val="22"/>
          <w:lang w:val="en-US"/>
        </w:rPr>
        <w:t xml:space="preserve"> </w:t>
      </w:r>
      <w:r>
        <w:rPr>
          <w:rFonts w:ascii="Arial" w:hAnsi="Arial" w:cs="Arial"/>
          <w:sz w:val="22"/>
          <w:szCs w:val="22"/>
          <w:lang w:val="en-US"/>
        </w:rPr>
        <w:t>solid</w:t>
      </w:r>
      <w:r w:rsidRPr="00350C42">
        <w:rPr>
          <w:rFonts w:ascii="Arial" w:hAnsi="Arial" w:cs="Arial"/>
          <w:sz w:val="22"/>
          <w:szCs w:val="22"/>
          <w:lang w:val="en-US"/>
        </w:rPr>
        <w:t>,</w:t>
      </w:r>
      <w:r>
        <w:rPr>
          <w:rFonts w:ascii="Arial" w:hAnsi="Arial" w:cs="Arial"/>
          <w:sz w:val="22"/>
          <w:szCs w:val="22"/>
          <w:lang w:val="en-US"/>
        </w:rPr>
        <w:t xml:space="preserve"> 96</w:t>
      </w:r>
      <w:r w:rsidRPr="00350C42">
        <w:rPr>
          <w:rFonts w:ascii="Arial" w:hAnsi="Arial" w:cs="Arial"/>
          <w:sz w:val="22"/>
          <w:szCs w:val="22"/>
          <w:lang w:val="en-US"/>
        </w:rPr>
        <w:t>% yield</w:t>
      </w:r>
      <w:r w:rsidR="00CB7098">
        <w:rPr>
          <w:rFonts w:ascii="Arial" w:hAnsi="Arial" w:cs="Arial"/>
          <w:sz w:val="22"/>
          <w:szCs w:val="22"/>
          <w:lang w:val="en-US"/>
        </w:rPr>
        <w:t>.</w:t>
      </w:r>
    </w:p>
    <w:p w14:paraId="2658E80D" w14:textId="5D5202AE" w:rsidR="00CD67E1" w:rsidRPr="00F8103F" w:rsidRDefault="00234A42"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234A42">
        <w:rPr>
          <w:rFonts w:ascii="Arial" w:hAnsi="Arial" w:cs="Arial"/>
          <w:sz w:val="22"/>
          <w:szCs w:val="22"/>
        </w:rPr>
        <w:t xml:space="preserve"> (500 MHz, DMSO-</w:t>
      </w:r>
      <w:r w:rsidRPr="00234A42">
        <w:rPr>
          <w:rFonts w:ascii="Arial" w:hAnsi="Arial" w:cs="Arial"/>
          <w:i/>
          <w:iCs/>
          <w:sz w:val="22"/>
          <w:szCs w:val="22"/>
        </w:rPr>
        <w:t>d</w:t>
      </w:r>
      <w:r w:rsidRPr="00234A42">
        <w:rPr>
          <w:rFonts w:ascii="Arial" w:hAnsi="Arial" w:cs="Arial"/>
          <w:sz w:val="22"/>
          <w:szCs w:val="22"/>
          <w:vertAlign w:val="subscript"/>
        </w:rPr>
        <w:t>6</w:t>
      </w:r>
      <w:r w:rsidRPr="00234A42">
        <w:rPr>
          <w:rFonts w:ascii="Arial" w:hAnsi="Arial" w:cs="Arial"/>
          <w:sz w:val="22"/>
          <w:szCs w:val="22"/>
        </w:rPr>
        <w:t xml:space="preserve">) δ 13.07 (s, 1H), 7.93 (d, </w:t>
      </w:r>
      <w:r w:rsidRPr="00234A42">
        <w:rPr>
          <w:rFonts w:ascii="Arial" w:hAnsi="Arial" w:cs="Arial"/>
          <w:i/>
          <w:iCs/>
          <w:sz w:val="22"/>
          <w:szCs w:val="22"/>
        </w:rPr>
        <w:t>J</w:t>
      </w:r>
      <w:r w:rsidRPr="00234A42">
        <w:rPr>
          <w:rFonts w:ascii="Arial" w:hAnsi="Arial" w:cs="Arial"/>
          <w:sz w:val="22"/>
          <w:szCs w:val="22"/>
        </w:rPr>
        <w:t xml:space="preserve"> = 7.4 Hz, 2H), 7.52 (d, </w:t>
      </w:r>
      <w:r w:rsidRPr="00234A42">
        <w:rPr>
          <w:rFonts w:ascii="Arial" w:hAnsi="Arial" w:cs="Arial"/>
          <w:i/>
          <w:iCs/>
          <w:sz w:val="22"/>
          <w:szCs w:val="22"/>
        </w:rPr>
        <w:t>J</w:t>
      </w:r>
      <w:r w:rsidRPr="00234A42">
        <w:rPr>
          <w:rFonts w:ascii="Arial" w:hAnsi="Arial" w:cs="Arial"/>
          <w:sz w:val="22"/>
          <w:szCs w:val="22"/>
        </w:rPr>
        <w:t xml:space="preserve"> = 7.5 Hz, 2H), 2.55 (s, 3H).</w:t>
      </w:r>
    </w:p>
    <w:p w14:paraId="0CEFCF0A" w14:textId="2CC3DF39" w:rsidR="00CD67E1" w:rsidRDefault="00234A42"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234A42">
        <w:rPr>
          <w:rFonts w:ascii="Arial" w:hAnsi="Arial" w:cs="Arial"/>
          <w:sz w:val="22"/>
          <w:szCs w:val="22"/>
        </w:rPr>
        <w:t xml:space="preserve"> (126 MHz, DMSO-</w:t>
      </w:r>
      <w:r w:rsidRPr="00234A42">
        <w:rPr>
          <w:rFonts w:ascii="Arial" w:hAnsi="Arial" w:cs="Arial"/>
          <w:i/>
          <w:iCs/>
          <w:sz w:val="22"/>
          <w:szCs w:val="22"/>
        </w:rPr>
        <w:t>d</w:t>
      </w:r>
      <w:r w:rsidRPr="00234A42">
        <w:rPr>
          <w:rFonts w:ascii="Arial" w:hAnsi="Arial" w:cs="Arial"/>
          <w:sz w:val="22"/>
          <w:szCs w:val="22"/>
          <w:vertAlign w:val="subscript"/>
        </w:rPr>
        <w:t>6</w:t>
      </w:r>
      <w:r w:rsidRPr="00234A42">
        <w:rPr>
          <w:rFonts w:ascii="Arial" w:hAnsi="Arial" w:cs="Arial"/>
          <w:sz w:val="22"/>
          <w:szCs w:val="22"/>
        </w:rPr>
        <w:t>) δ 166.</w:t>
      </w:r>
      <w:r w:rsidR="001A2C52">
        <w:rPr>
          <w:rFonts w:ascii="Arial" w:hAnsi="Arial" w:cs="Arial"/>
          <w:sz w:val="22"/>
          <w:szCs w:val="22"/>
        </w:rPr>
        <w:t>8</w:t>
      </w:r>
      <w:r w:rsidRPr="00234A42">
        <w:rPr>
          <w:rFonts w:ascii="Arial" w:hAnsi="Arial" w:cs="Arial"/>
          <w:sz w:val="22"/>
          <w:szCs w:val="22"/>
        </w:rPr>
        <w:t>, 130.9, 130.</w:t>
      </w:r>
      <w:r w:rsidR="001A2C52">
        <w:rPr>
          <w:rFonts w:ascii="Arial" w:hAnsi="Arial" w:cs="Arial"/>
          <w:sz w:val="22"/>
          <w:szCs w:val="22"/>
        </w:rPr>
        <w:t>1</w:t>
      </w:r>
      <w:r w:rsidRPr="00234A42">
        <w:rPr>
          <w:rFonts w:ascii="Arial" w:hAnsi="Arial" w:cs="Arial"/>
          <w:sz w:val="22"/>
          <w:szCs w:val="22"/>
        </w:rPr>
        <w:t>, 129.</w:t>
      </w:r>
      <w:r w:rsidR="001A2C52">
        <w:rPr>
          <w:rFonts w:ascii="Arial" w:hAnsi="Arial" w:cs="Arial"/>
          <w:sz w:val="22"/>
          <w:szCs w:val="22"/>
        </w:rPr>
        <w:t>6</w:t>
      </w:r>
      <w:r w:rsidRPr="00234A42">
        <w:rPr>
          <w:rFonts w:ascii="Arial" w:hAnsi="Arial" w:cs="Arial"/>
          <w:sz w:val="22"/>
          <w:szCs w:val="22"/>
        </w:rPr>
        <w:t>, 127.0, 91.1, 85.4, 1</w:t>
      </w:r>
      <w:r w:rsidR="001A2C52">
        <w:rPr>
          <w:rFonts w:ascii="Arial" w:hAnsi="Arial" w:cs="Arial"/>
          <w:sz w:val="22"/>
          <w:szCs w:val="22"/>
        </w:rPr>
        <w:t>9</w:t>
      </w:r>
      <w:r w:rsidRPr="00234A42">
        <w:rPr>
          <w:rFonts w:ascii="Arial" w:hAnsi="Arial" w:cs="Arial"/>
          <w:sz w:val="22"/>
          <w:szCs w:val="22"/>
        </w:rPr>
        <w:t>.</w:t>
      </w:r>
      <w:r w:rsidR="001A2C52">
        <w:rPr>
          <w:rFonts w:ascii="Arial" w:hAnsi="Arial" w:cs="Arial"/>
          <w:sz w:val="22"/>
          <w:szCs w:val="22"/>
        </w:rPr>
        <w:t>0</w:t>
      </w:r>
      <w:r w:rsidRPr="00234A42">
        <w:rPr>
          <w:rFonts w:ascii="Arial" w:hAnsi="Arial" w:cs="Arial"/>
          <w:sz w:val="22"/>
          <w:szCs w:val="22"/>
        </w:rPr>
        <w:t>.</w:t>
      </w:r>
    </w:p>
    <w:p w14:paraId="2BCB31D0" w14:textId="381F9744" w:rsidR="00CB7098" w:rsidRDefault="00CB7098"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209-210</w:t>
      </w:r>
      <w:r w:rsidRPr="00B94D3F">
        <w:rPr>
          <w:rFonts w:ascii="Arial" w:hAnsi="Arial" w:cs="Arial"/>
          <w:sz w:val="22"/>
          <w:szCs w:val="22"/>
        </w:rPr>
        <w:t xml:space="preserve"> °C</w:t>
      </w:r>
    </w:p>
    <w:p w14:paraId="0C39C394" w14:textId="271D3B36" w:rsidR="00582042" w:rsidRPr="00014027" w:rsidRDefault="00582042" w:rsidP="00582042">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0</w:t>
      </w:r>
      <w:r w:rsidRPr="00014027">
        <w:rPr>
          <w:rFonts w:ascii="Arial" w:hAnsi="Arial" w:cs="Arial"/>
          <w:sz w:val="22"/>
          <w:szCs w:val="22"/>
        </w:rPr>
        <w:t>H</w:t>
      </w:r>
      <w:r>
        <w:rPr>
          <w:rFonts w:ascii="Arial" w:hAnsi="Arial" w:cs="Arial"/>
          <w:sz w:val="22"/>
          <w:szCs w:val="22"/>
          <w:vertAlign w:val="subscript"/>
        </w:rPr>
        <w:t>7</w:t>
      </w:r>
      <w:r w:rsidRPr="00014027">
        <w:rPr>
          <w:rFonts w:ascii="Arial" w:hAnsi="Arial" w:cs="Arial"/>
          <w:sz w:val="22"/>
          <w:szCs w:val="22"/>
        </w:rPr>
        <w:t>O</w:t>
      </w:r>
      <w:r>
        <w:rPr>
          <w:rFonts w:ascii="Arial" w:hAnsi="Arial" w:cs="Arial"/>
          <w:sz w:val="22"/>
          <w:szCs w:val="22"/>
          <w:vertAlign w:val="subscript"/>
        </w:rPr>
        <w:t>2</w:t>
      </w:r>
      <w:r w:rsidRPr="00014027">
        <w:rPr>
          <w:rFonts w:ascii="Arial" w:hAnsi="Arial" w:cs="Arial"/>
          <w:sz w:val="22"/>
          <w:szCs w:val="22"/>
        </w:rPr>
        <w:t xml:space="preserve">S </w:t>
      </w:r>
      <w:r>
        <w:rPr>
          <w:rFonts w:ascii="Arial" w:hAnsi="Arial" w:cs="Arial"/>
          <w:sz w:val="22"/>
          <w:szCs w:val="22"/>
        </w:rPr>
        <w:t>191.0172</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191.0164</w:t>
      </w:r>
      <w:r w:rsidRPr="00014027">
        <w:rPr>
          <w:rFonts w:ascii="Arial" w:hAnsi="Arial" w:cs="Arial"/>
          <w:sz w:val="22"/>
          <w:szCs w:val="22"/>
        </w:rPr>
        <w:t>.</w:t>
      </w:r>
    </w:p>
    <w:p w14:paraId="334557F6" w14:textId="77777777" w:rsidR="00CD67E1" w:rsidRDefault="00CD67E1" w:rsidP="00B5154C">
      <w:pPr>
        <w:spacing w:line="360" w:lineRule="auto"/>
        <w:jc w:val="both"/>
        <w:rPr>
          <w:rFonts w:ascii="Arial" w:hAnsi="Arial" w:cs="Arial"/>
          <w:sz w:val="22"/>
          <w:szCs w:val="22"/>
        </w:rPr>
      </w:pPr>
    </w:p>
    <w:p w14:paraId="6B79107D" w14:textId="27CF4D16" w:rsidR="001855CB" w:rsidRPr="00BA236C" w:rsidRDefault="001855CB" w:rsidP="00B5154C">
      <w:pPr>
        <w:spacing w:line="360" w:lineRule="auto"/>
        <w:jc w:val="both"/>
        <w:rPr>
          <w:rFonts w:ascii="Arial" w:hAnsi="Arial" w:cs="Arial"/>
          <w:b/>
          <w:bCs/>
          <w:sz w:val="22"/>
          <w:szCs w:val="22"/>
        </w:rPr>
      </w:pPr>
      <w:r w:rsidRPr="00BA236C">
        <w:rPr>
          <w:rFonts w:ascii="Arial" w:hAnsi="Arial" w:cs="Arial"/>
          <w:b/>
          <w:bCs/>
          <w:sz w:val="22"/>
          <w:szCs w:val="22"/>
        </w:rPr>
        <w:t>((4-ethynylphenyl)ethynyl)(methyl)sulfane</w:t>
      </w:r>
      <w:r w:rsidR="00646E80">
        <w:rPr>
          <w:rFonts w:ascii="Arial" w:hAnsi="Arial" w:cs="Arial"/>
          <w:b/>
          <w:bCs/>
          <w:sz w:val="22"/>
          <w:szCs w:val="22"/>
        </w:rPr>
        <w:t xml:space="preserve"> (1r)</w:t>
      </w:r>
    </w:p>
    <w:p w14:paraId="57ED5BE0" w14:textId="525846FB" w:rsidR="001855CB" w:rsidRDefault="001855CB" w:rsidP="00BA236C">
      <w:pPr>
        <w:spacing w:line="360" w:lineRule="auto"/>
        <w:jc w:val="center"/>
        <w:rPr>
          <w:rFonts w:ascii="Arial" w:hAnsi="Arial" w:cs="Arial"/>
          <w:sz w:val="22"/>
          <w:szCs w:val="22"/>
        </w:rPr>
      </w:pPr>
      <w:r>
        <w:object w:dxaOrig="2199" w:dyaOrig="1231" w14:anchorId="687457C6">
          <v:shape id="_x0000_i1043" type="#_x0000_t75" style="width:110.35pt;height:60.8pt" o:ole="">
            <v:imagedata r:id="rId43" o:title=""/>
          </v:shape>
          <o:OLEObject Type="Embed" ProgID="ChemDraw.Document.6.0" ShapeID="_x0000_i1043" DrawAspect="Content" ObjectID="_1767286830" r:id="rId44"/>
        </w:object>
      </w:r>
    </w:p>
    <w:p w14:paraId="4E833C84" w14:textId="1FB9F592" w:rsidR="006144B2" w:rsidRPr="00BA236C" w:rsidRDefault="006144B2" w:rsidP="001855CB">
      <w:pPr>
        <w:spacing w:line="360" w:lineRule="auto"/>
        <w:jc w:val="both"/>
        <w:rPr>
          <w:rFonts w:ascii="Arial" w:hAnsi="Arial" w:cs="Arial"/>
          <w:sz w:val="22"/>
          <w:szCs w:val="22"/>
        </w:rPr>
      </w:pPr>
      <w:r w:rsidRPr="006144B2">
        <w:rPr>
          <w:rFonts w:ascii="Arial" w:hAnsi="Arial" w:cs="Arial"/>
          <w:sz w:val="22"/>
          <w:szCs w:val="22"/>
          <w:lang w:val="en-US"/>
        </w:rPr>
        <w:t xml:space="preserve">It’s synthesized according to </w:t>
      </w:r>
      <w:r w:rsidRPr="00753D76">
        <w:rPr>
          <w:rFonts w:ascii="Arial" w:hAnsi="Arial" w:cs="Arial"/>
          <w:sz w:val="22"/>
          <w:szCs w:val="22"/>
          <w:lang w:val="en-US"/>
        </w:rPr>
        <w:t>general</w:t>
      </w:r>
      <w:r w:rsidRPr="00821148">
        <w:rPr>
          <w:rFonts w:ascii="Arial" w:hAnsi="Arial" w:cs="Arial"/>
          <w:b/>
          <w:bCs/>
          <w:sz w:val="22"/>
          <w:szCs w:val="22"/>
          <w:lang w:val="en-US"/>
        </w:rPr>
        <w:t xml:space="preserve"> procedure </w:t>
      </w:r>
      <w:r w:rsidR="00C76B60">
        <w:rPr>
          <w:rFonts w:ascii="Arial" w:hAnsi="Arial" w:cs="Arial"/>
          <w:b/>
          <w:bCs/>
          <w:sz w:val="22"/>
          <w:szCs w:val="22"/>
          <w:lang w:val="en-US"/>
        </w:rPr>
        <w:t>B</w:t>
      </w:r>
      <w:r w:rsidRPr="006144B2">
        <w:rPr>
          <w:rFonts w:ascii="Arial" w:hAnsi="Arial" w:cs="Arial"/>
          <w:sz w:val="22"/>
          <w:szCs w:val="22"/>
          <w:lang w:val="en-US"/>
        </w:rPr>
        <w:t xml:space="preserve">. Yellow oil, </w:t>
      </w:r>
      <w:r>
        <w:rPr>
          <w:rFonts w:ascii="Arial" w:hAnsi="Arial" w:cs="Arial"/>
          <w:sz w:val="22"/>
          <w:szCs w:val="22"/>
          <w:lang w:val="en-US"/>
        </w:rPr>
        <w:t>7</w:t>
      </w:r>
      <w:r w:rsidRPr="006144B2">
        <w:rPr>
          <w:rFonts w:ascii="Arial" w:hAnsi="Arial" w:cs="Arial"/>
          <w:sz w:val="22"/>
          <w:szCs w:val="22"/>
          <w:lang w:val="en-US"/>
        </w:rPr>
        <w:t>8% yield (flash column chromatography eluent, petrol ether/ ethyl acetate = 100/1).</w:t>
      </w:r>
    </w:p>
    <w:p w14:paraId="0187ACED" w14:textId="5FCCC036" w:rsidR="001855CB" w:rsidRPr="00BA236C" w:rsidRDefault="00646E80" w:rsidP="00B5154C">
      <w:pPr>
        <w:spacing w:line="360" w:lineRule="auto"/>
        <w:jc w:val="both"/>
        <w:rPr>
          <w:rFonts w:ascii="Arial" w:hAnsi="Arial" w:cs="Arial"/>
          <w:sz w:val="22"/>
          <w:szCs w:val="22"/>
          <w:lang w:val="en-GB"/>
        </w:rPr>
      </w:pPr>
      <w:r w:rsidRPr="00BA236C">
        <w:rPr>
          <w:rFonts w:ascii="Arial" w:hAnsi="Arial" w:cs="Arial"/>
          <w:b/>
          <w:bCs/>
          <w:sz w:val="22"/>
          <w:szCs w:val="22"/>
          <w:vertAlign w:val="superscript"/>
        </w:rPr>
        <w:t>1</w:t>
      </w:r>
      <w:r w:rsidRPr="00BA236C">
        <w:rPr>
          <w:rFonts w:ascii="Arial" w:hAnsi="Arial" w:cs="Arial"/>
          <w:b/>
          <w:bCs/>
          <w:sz w:val="22"/>
          <w:szCs w:val="22"/>
        </w:rPr>
        <w:t>H NMR</w:t>
      </w:r>
      <w:r w:rsidRPr="00646E80">
        <w:rPr>
          <w:rFonts w:ascii="Arial" w:hAnsi="Arial" w:cs="Arial"/>
          <w:sz w:val="22"/>
          <w:szCs w:val="22"/>
        </w:rPr>
        <w:t xml:space="preserve"> (500 MHz, Chloroform-</w:t>
      </w:r>
      <w:r w:rsidRPr="00646E80">
        <w:rPr>
          <w:rFonts w:ascii="Arial" w:hAnsi="Arial" w:cs="Arial"/>
          <w:i/>
          <w:iCs/>
          <w:sz w:val="22"/>
          <w:szCs w:val="22"/>
        </w:rPr>
        <w:t>d</w:t>
      </w:r>
      <w:r w:rsidRPr="00646E80">
        <w:rPr>
          <w:rFonts w:ascii="Arial" w:hAnsi="Arial" w:cs="Arial"/>
          <w:sz w:val="22"/>
          <w:szCs w:val="22"/>
        </w:rPr>
        <w:t xml:space="preserve">) δ 7.41 (d, </w:t>
      </w:r>
      <w:r w:rsidRPr="00646E80">
        <w:rPr>
          <w:rFonts w:ascii="Arial" w:hAnsi="Arial" w:cs="Arial"/>
          <w:i/>
          <w:iCs/>
          <w:sz w:val="22"/>
          <w:szCs w:val="22"/>
        </w:rPr>
        <w:t>J</w:t>
      </w:r>
      <w:r w:rsidRPr="00646E80">
        <w:rPr>
          <w:rFonts w:ascii="Arial" w:hAnsi="Arial" w:cs="Arial"/>
          <w:sz w:val="22"/>
          <w:szCs w:val="22"/>
        </w:rPr>
        <w:t xml:space="preserve"> = 8.4 Hz, 2H), 7.34 (d, </w:t>
      </w:r>
      <w:r w:rsidRPr="00646E80">
        <w:rPr>
          <w:rFonts w:ascii="Arial" w:hAnsi="Arial" w:cs="Arial"/>
          <w:i/>
          <w:iCs/>
          <w:sz w:val="22"/>
          <w:szCs w:val="22"/>
        </w:rPr>
        <w:t>J</w:t>
      </w:r>
      <w:r w:rsidRPr="00646E80">
        <w:rPr>
          <w:rFonts w:ascii="Arial" w:hAnsi="Arial" w:cs="Arial"/>
          <w:sz w:val="22"/>
          <w:szCs w:val="22"/>
        </w:rPr>
        <w:t xml:space="preserve"> = 8.5 Hz, 2H), 3.15 (s, 1H), 2.48 (s, 3H).</w:t>
      </w:r>
    </w:p>
    <w:p w14:paraId="44245356" w14:textId="67A2A4E5" w:rsidR="001855CB" w:rsidRDefault="00646E80" w:rsidP="00B5154C">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646E80">
        <w:rPr>
          <w:rFonts w:ascii="Arial" w:hAnsi="Arial" w:cs="Arial"/>
          <w:sz w:val="22"/>
          <w:szCs w:val="22"/>
        </w:rPr>
        <w:t xml:space="preserve"> (126 MHz, Chloroform-</w:t>
      </w:r>
      <w:r w:rsidRPr="00646E80">
        <w:rPr>
          <w:rFonts w:ascii="Arial" w:hAnsi="Arial" w:cs="Arial"/>
          <w:i/>
          <w:iCs/>
          <w:sz w:val="22"/>
          <w:szCs w:val="22"/>
        </w:rPr>
        <w:t>d</w:t>
      </w:r>
      <w:r w:rsidRPr="00646E80">
        <w:rPr>
          <w:rFonts w:ascii="Arial" w:hAnsi="Arial" w:cs="Arial"/>
          <w:sz w:val="22"/>
          <w:szCs w:val="22"/>
        </w:rPr>
        <w:t>) δ 13</w:t>
      </w:r>
      <w:r w:rsidR="001A2C52">
        <w:rPr>
          <w:rFonts w:ascii="Arial" w:hAnsi="Arial" w:cs="Arial"/>
          <w:sz w:val="22"/>
          <w:szCs w:val="22"/>
        </w:rPr>
        <w:t>2</w:t>
      </w:r>
      <w:r w:rsidRPr="00646E80">
        <w:rPr>
          <w:rFonts w:ascii="Arial" w:hAnsi="Arial" w:cs="Arial"/>
          <w:sz w:val="22"/>
          <w:szCs w:val="22"/>
        </w:rPr>
        <w:t>.</w:t>
      </w:r>
      <w:r w:rsidR="001A2C52">
        <w:rPr>
          <w:rFonts w:ascii="Arial" w:hAnsi="Arial" w:cs="Arial"/>
          <w:sz w:val="22"/>
          <w:szCs w:val="22"/>
        </w:rPr>
        <w:t>0</w:t>
      </w:r>
      <w:r w:rsidRPr="00646E80">
        <w:rPr>
          <w:rFonts w:ascii="Arial" w:hAnsi="Arial" w:cs="Arial"/>
          <w:sz w:val="22"/>
          <w:szCs w:val="22"/>
        </w:rPr>
        <w:t>, 131.</w:t>
      </w:r>
      <w:r w:rsidR="001A2C52">
        <w:rPr>
          <w:rFonts w:ascii="Arial" w:hAnsi="Arial" w:cs="Arial"/>
          <w:sz w:val="22"/>
          <w:szCs w:val="22"/>
        </w:rPr>
        <w:t>1</w:t>
      </w:r>
      <w:r w:rsidRPr="00646E80">
        <w:rPr>
          <w:rFonts w:ascii="Arial" w:hAnsi="Arial" w:cs="Arial"/>
          <w:sz w:val="22"/>
          <w:szCs w:val="22"/>
        </w:rPr>
        <w:t>, 123.</w:t>
      </w:r>
      <w:r w:rsidR="001A2C52">
        <w:rPr>
          <w:rFonts w:ascii="Arial" w:hAnsi="Arial" w:cs="Arial"/>
          <w:sz w:val="22"/>
          <w:szCs w:val="22"/>
        </w:rPr>
        <w:t>9</w:t>
      </w:r>
      <w:r w:rsidRPr="00646E80">
        <w:rPr>
          <w:rFonts w:ascii="Arial" w:hAnsi="Arial" w:cs="Arial"/>
          <w:sz w:val="22"/>
          <w:szCs w:val="22"/>
        </w:rPr>
        <w:t>, 121.5, 91.4, 83.</w:t>
      </w:r>
      <w:r w:rsidR="001A2C52">
        <w:rPr>
          <w:rFonts w:ascii="Arial" w:hAnsi="Arial" w:cs="Arial"/>
          <w:sz w:val="22"/>
          <w:szCs w:val="22"/>
        </w:rPr>
        <w:t>5</w:t>
      </w:r>
      <w:r w:rsidRPr="00646E80">
        <w:rPr>
          <w:rFonts w:ascii="Arial" w:hAnsi="Arial" w:cs="Arial"/>
          <w:sz w:val="22"/>
          <w:szCs w:val="22"/>
        </w:rPr>
        <w:t>, 83.2, 78.8, 19.3.</w:t>
      </w:r>
    </w:p>
    <w:p w14:paraId="6198F88B" w14:textId="7189BB41" w:rsidR="00582042" w:rsidRPr="00014027" w:rsidRDefault="00582042" w:rsidP="00582042">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1</w:t>
      </w:r>
      <w:r w:rsidRPr="00014027">
        <w:rPr>
          <w:rFonts w:ascii="Arial" w:hAnsi="Arial" w:cs="Arial"/>
          <w:sz w:val="22"/>
          <w:szCs w:val="22"/>
        </w:rPr>
        <w:t>H</w:t>
      </w:r>
      <w:r>
        <w:rPr>
          <w:rFonts w:ascii="Arial" w:hAnsi="Arial" w:cs="Arial"/>
          <w:sz w:val="22"/>
          <w:szCs w:val="22"/>
          <w:vertAlign w:val="subscript"/>
        </w:rPr>
        <w:t>9</w:t>
      </w:r>
      <w:r w:rsidRPr="00014027">
        <w:rPr>
          <w:rFonts w:ascii="Arial" w:hAnsi="Arial" w:cs="Arial"/>
          <w:sz w:val="22"/>
          <w:szCs w:val="22"/>
        </w:rPr>
        <w:t xml:space="preserve">S </w:t>
      </w:r>
      <w:r>
        <w:rPr>
          <w:rFonts w:ascii="Arial" w:hAnsi="Arial" w:cs="Arial"/>
          <w:sz w:val="22"/>
          <w:szCs w:val="22"/>
        </w:rPr>
        <w:t>173.0419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173.0418</w:t>
      </w:r>
      <w:r w:rsidRPr="00014027">
        <w:rPr>
          <w:rFonts w:ascii="Arial" w:hAnsi="Arial" w:cs="Arial"/>
          <w:sz w:val="22"/>
          <w:szCs w:val="22"/>
        </w:rPr>
        <w:t>.</w:t>
      </w:r>
    </w:p>
    <w:p w14:paraId="3D1BDDEE" w14:textId="77777777" w:rsidR="001855CB" w:rsidRDefault="001855CB" w:rsidP="00B5154C">
      <w:pPr>
        <w:spacing w:line="360" w:lineRule="auto"/>
        <w:jc w:val="both"/>
        <w:rPr>
          <w:rFonts w:ascii="Arial" w:hAnsi="Arial" w:cs="Arial"/>
          <w:sz w:val="22"/>
          <w:szCs w:val="22"/>
        </w:rPr>
      </w:pPr>
    </w:p>
    <w:p w14:paraId="3B580F7A" w14:textId="75B66D1F" w:rsidR="005D0C67" w:rsidRPr="00BA236C" w:rsidRDefault="005D0C67" w:rsidP="00B5154C">
      <w:pPr>
        <w:spacing w:line="360" w:lineRule="auto"/>
        <w:jc w:val="both"/>
        <w:rPr>
          <w:rFonts w:ascii="Arial" w:hAnsi="Arial" w:cs="Arial"/>
          <w:b/>
          <w:bCs/>
          <w:sz w:val="22"/>
          <w:szCs w:val="22"/>
        </w:rPr>
      </w:pPr>
      <w:r w:rsidRPr="00BA236C">
        <w:rPr>
          <w:rFonts w:ascii="Arial" w:hAnsi="Arial" w:cs="Arial"/>
          <w:b/>
          <w:bCs/>
          <w:sz w:val="22"/>
          <w:szCs w:val="22"/>
        </w:rPr>
        <w:t>6-((methylthio)ethynyl)quinoline (</w:t>
      </w:r>
      <w:r w:rsidR="00646E80">
        <w:rPr>
          <w:rFonts w:ascii="Arial" w:hAnsi="Arial" w:cs="Arial"/>
          <w:b/>
          <w:bCs/>
          <w:sz w:val="22"/>
          <w:szCs w:val="22"/>
        </w:rPr>
        <w:t>1a</w:t>
      </w:r>
      <w:r w:rsidR="00AB1079">
        <w:rPr>
          <w:rFonts w:ascii="Arial" w:hAnsi="Arial" w:cs="Arial"/>
          <w:b/>
          <w:bCs/>
          <w:sz w:val="22"/>
          <w:szCs w:val="22"/>
        </w:rPr>
        <w:t>e</w:t>
      </w:r>
      <w:r w:rsidRPr="00BA236C">
        <w:rPr>
          <w:rFonts w:ascii="Arial" w:hAnsi="Arial" w:cs="Arial"/>
          <w:b/>
          <w:bCs/>
          <w:sz w:val="22"/>
          <w:szCs w:val="22"/>
        </w:rPr>
        <w:t>)</w:t>
      </w:r>
    </w:p>
    <w:p w14:paraId="24F442CB" w14:textId="2EDD3045" w:rsidR="005D0C67" w:rsidRDefault="005D0C67" w:rsidP="00F8103F">
      <w:pPr>
        <w:spacing w:line="360" w:lineRule="auto"/>
        <w:jc w:val="center"/>
        <w:rPr>
          <w:rFonts w:ascii="Arial" w:hAnsi="Arial" w:cs="Arial"/>
          <w:sz w:val="22"/>
          <w:szCs w:val="22"/>
        </w:rPr>
      </w:pPr>
      <w:r>
        <w:object w:dxaOrig="2179" w:dyaOrig="1109" w14:anchorId="4E9B1764">
          <v:shape id="_x0000_i1044" type="#_x0000_t75" style="width:110.35pt;height:57.05pt" o:ole="">
            <v:imagedata r:id="rId45" o:title=""/>
          </v:shape>
          <o:OLEObject Type="Embed" ProgID="ChemDraw.Document.6.0" ShapeID="_x0000_i1044" DrawAspect="Content" ObjectID="_1767286831" r:id="rId46"/>
        </w:object>
      </w:r>
    </w:p>
    <w:p w14:paraId="41864E31" w14:textId="0AEA08FB" w:rsidR="005D0C67" w:rsidRDefault="005D0C67" w:rsidP="00B5154C">
      <w:pPr>
        <w:spacing w:line="360" w:lineRule="auto"/>
        <w:jc w:val="both"/>
        <w:rPr>
          <w:rFonts w:ascii="Arial" w:hAnsi="Arial" w:cs="Arial"/>
          <w:sz w:val="22"/>
          <w:szCs w:val="22"/>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B</w:t>
      </w:r>
      <w:r w:rsidRPr="00350C42">
        <w:rPr>
          <w:rFonts w:ascii="Arial" w:hAnsi="Arial" w:cs="Arial"/>
          <w:sz w:val="22"/>
          <w:szCs w:val="22"/>
          <w:lang w:val="en-US"/>
        </w:rPr>
        <w:t xml:space="preserve">. </w:t>
      </w:r>
      <w:r w:rsidR="00CF3353">
        <w:rPr>
          <w:rFonts w:ascii="Arial" w:hAnsi="Arial" w:cs="Arial"/>
          <w:sz w:val="22"/>
          <w:szCs w:val="22"/>
          <w:lang w:val="en-US"/>
        </w:rPr>
        <w:t>B</w:t>
      </w:r>
      <w:r w:rsidR="00CF3353" w:rsidRPr="00CF3353">
        <w:rPr>
          <w:rFonts w:ascii="Arial" w:hAnsi="Arial" w:cs="Arial"/>
          <w:sz w:val="22"/>
          <w:szCs w:val="22"/>
          <w:lang w:val="en-US"/>
        </w:rPr>
        <w:t>rown</w:t>
      </w:r>
      <w:r w:rsidRPr="00350C42">
        <w:rPr>
          <w:rFonts w:ascii="Arial" w:hAnsi="Arial" w:cs="Arial"/>
          <w:sz w:val="22"/>
          <w:szCs w:val="22"/>
          <w:lang w:val="en-US"/>
        </w:rPr>
        <w:t xml:space="preserve"> </w:t>
      </w:r>
      <w:r w:rsidR="00CF3353">
        <w:rPr>
          <w:rFonts w:ascii="Arial" w:hAnsi="Arial" w:cs="Arial"/>
          <w:sz w:val="22"/>
          <w:szCs w:val="22"/>
          <w:lang w:val="en-US"/>
        </w:rPr>
        <w:t>solid</w:t>
      </w:r>
      <w:r w:rsidRPr="00350C42">
        <w:rPr>
          <w:rFonts w:ascii="Arial" w:hAnsi="Arial" w:cs="Arial"/>
          <w:sz w:val="22"/>
          <w:szCs w:val="22"/>
          <w:lang w:val="en-US"/>
        </w:rPr>
        <w:t>,</w:t>
      </w:r>
      <w:r>
        <w:rPr>
          <w:rFonts w:ascii="Arial" w:hAnsi="Arial" w:cs="Arial"/>
          <w:sz w:val="22"/>
          <w:szCs w:val="22"/>
          <w:lang w:val="en-US"/>
        </w:rPr>
        <w:t xml:space="preserve"> </w:t>
      </w:r>
      <w:r w:rsidR="006144B2">
        <w:rPr>
          <w:rFonts w:ascii="Arial" w:hAnsi="Arial" w:cs="Arial"/>
          <w:sz w:val="22"/>
          <w:szCs w:val="22"/>
          <w:lang w:val="en-US"/>
        </w:rPr>
        <w:t>68</w:t>
      </w:r>
      <w:r w:rsidRPr="00350C42">
        <w:rPr>
          <w:rFonts w:ascii="Arial" w:hAnsi="Arial" w:cs="Arial"/>
          <w:sz w:val="22"/>
          <w:szCs w:val="22"/>
          <w:lang w:val="en-US"/>
        </w:rPr>
        <w:t>% yield (flash column chromatography eluent, petrol ether/ ethyl acetate = 100/1).</w:t>
      </w:r>
    </w:p>
    <w:p w14:paraId="18FCA097" w14:textId="53702D85" w:rsidR="005D0C67" w:rsidRDefault="00646E80" w:rsidP="00B5154C">
      <w:pPr>
        <w:spacing w:line="360" w:lineRule="auto"/>
        <w:jc w:val="both"/>
        <w:rPr>
          <w:rFonts w:ascii="Arial" w:hAnsi="Arial" w:cs="Arial"/>
          <w:sz w:val="22"/>
          <w:szCs w:val="22"/>
        </w:rPr>
      </w:pPr>
      <w:r w:rsidRPr="00BA236C">
        <w:rPr>
          <w:rFonts w:ascii="Arial" w:hAnsi="Arial" w:cs="Arial"/>
          <w:b/>
          <w:bCs/>
          <w:sz w:val="22"/>
          <w:szCs w:val="22"/>
          <w:vertAlign w:val="superscript"/>
        </w:rPr>
        <w:t>1</w:t>
      </w:r>
      <w:r w:rsidRPr="00BA236C">
        <w:rPr>
          <w:rFonts w:ascii="Arial" w:hAnsi="Arial" w:cs="Arial"/>
          <w:b/>
          <w:bCs/>
          <w:sz w:val="22"/>
          <w:szCs w:val="22"/>
        </w:rPr>
        <w:t>H NMR</w:t>
      </w:r>
      <w:r w:rsidRPr="00646E80">
        <w:rPr>
          <w:rFonts w:ascii="Arial" w:hAnsi="Arial" w:cs="Arial"/>
          <w:sz w:val="22"/>
          <w:szCs w:val="22"/>
        </w:rPr>
        <w:t xml:space="preserve"> (400 MHz, Chloroform-</w:t>
      </w:r>
      <w:r w:rsidRPr="00646E80">
        <w:rPr>
          <w:rFonts w:ascii="Arial" w:hAnsi="Arial" w:cs="Arial"/>
          <w:i/>
          <w:iCs/>
          <w:sz w:val="22"/>
          <w:szCs w:val="22"/>
        </w:rPr>
        <w:t>d</w:t>
      </w:r>
      <w:r w:rsidRPr="00646E80">
        <w:rPr>
          <w:rFonts w:ascii="Arial" w:hAnsi="Arial" w:cs="Arial"/>
          <w:sz w:val="22"/>
          <w:szCs w:val="22"/>
        </w:rPr>
        <w:t>) δ 8.89 – 8.80 (m, 1H), 8.07 – 7.93 (m, 2H), 7.87 – 7.78 (m, 1H), 7.68 – 7.59 (m, 1H), 7.40 – 7.28 (m, 1H), 2.48 (s, 3H).</w:t>
      </w:r>
    </w:p>
    <w:p w14:paraId="2A1536CF" w14:textId="5E875BE1" w:rsidR="005D0C67" w:rsidRDefault="00875367" w:rsidP="00B5154C">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875367">
        <w:rPr>
          <w:rFonts w:ascii="Arial" w:hAnsi="Arial" w:cs="Arial"/>
          <w:sz w:val="22"/>
          <w:szCs w:val="22"/>
        </w:rPr>
        <w:t xml:space="preserve"> (101 MHz, Chloroform-</w:t>
      </w:r>
      <w:r w:rsidRPr="00875367">
        <w:rPr>
          <w:rFonts w:ascii="Arial" w:hAnsi="Arial" w:cs="Arial"/>
          <w:i/>
          <w:iCs/>
          <w:sz w:val="22"/>
          <w:szCs w:val="22"/>
        </w:rPr>
        <w:t>d</w:t>
      </w:r>
      <w:r w:rsidRPr="00875367">
        <w:rPr>
          <w:rFonts w:ascii="Arial" w:hAnsi="Arial" w:cs="Arial"/>
          <w:sz w:val="22"/>
          <w:szCs w:val="22"/>
        </w:rPr>
        <w:t>) δ 150.</w:t>
      </w:r>
      <w:r w:rsidR="001A2C52">
        <w:rPr>
          <w:rFonts w:ascii="Arial" w:hAnsi="Arial" w:cs="Arial"/>
          <w:sz w:val="22"/>
          <w:szCs w:val="22"/>
        </w:rPr>
        <w:t>7</w:t>
      </w:r>
      <w:r w:rsidRPr="00875367">
        <w:rPr>
          <w:rFonts w:ascii="Arial" w:hAnsi="Arial" w:cs="Arial"/>
          <w:sz w:val="22"/>
          <w:szCs w:val="22"/>
        </w:rPr>
        <w:t>, 147.3, 135.5, 131.</w:t>
      </w:r>
      <w:r w:rsidR="001A2C52">
        <w:rPr>
          <w:rFonts w:ascii="Arial" w:hAnsi="Arial" w:cs="Arial"/>
          <w:sz w:val="22"/>
          <w:szCs w:val="22"/>
        </w:rPr>
        <w:t>8</w:t>
      </w:r>
      <w:r w:rsidRPr="00875367">
        <w:rPr>
          <w:rFonts w:ascii="Arial" w:hAnsi="Arial" w:cs="Arial"/>
          <w:sz w:val="22"/>
          <w:szCs w:val="22"/>
        </w:rPr>
        <w:t>, 130.</w:t>
      </w:r>
      <w:r w:rsidR="001A2C52">
        <w:rPr>
          <w:rFonts w:ascii="Arial" w:hAnsi="Arial" w:cs="Arial"/>
          <w:sz w:val="22"/>
          <w:szCs w:val="22"/>
        </w:rPr>
        <w:t>5</w:t>
      </w:r>
      <w:r w:rsidRPr="00875367">
        <w:rPr>
          <w:rFonts w:ascii="Arial" w:hAnsi="Arial" w:cs="Arial"/>
          <w:sz w:val="22"/>
          <w:szCs w:val="22"/>
        </w:rPr>
        <w:t>, 129.</w:t>
      </w:r>
      <w:r w:rsidR="001A2C52">
        <w:rPr>
          <w:rFonts w:ascii="Arial" w:hAnsi="Arial" w:cs="Arial"/>
          <w:sz w:val="22"/>
          <w:szCs w:val="22"/>
        </w:rPr>
        <w:t>4</w:t>
      </w:r>
      <w:r w:rsidRPr="00875367">
        <w:rPr>
          <w:rFonts w:ascii="Arial" w:hAnsi="Arial" w:cs="Arial"/>
          <w:sz w:val="22"/>
          <w:szCs w:val="22"/>
        </w:rPr>
        <w:t>, 127.8, 121.</w:t>
      </w:r>
      <w:r w:rsidR="001A2C52">
        <w:rPr>
          <w:rFonts w:ascii="Arial" w:hAnsi="Arial" w:cs="Arial"/>
          <w:sz w:val="22"/>
          <w:szCs w:val="22"/>
        </w:rPr>
        <w:t>6</w:t>
      </w:r>
      <w:r w:rsidRPr="00875367">
        <w:rPr>
          <w:rFonts w:ascii="Arial" w:hAnsi="Arial" w:cs="Arial"/>
          <w:sz w:val="22"/>
          <w:szCs w:val="22"/>
        </w:rPr>
        <w:t>, 91.5, 82.7, 19.</w:t>
      </w:r>
      <w:r w:rsidR="001A2C52">
        <w:rPr>
          <w:rFonts w:ascii="Arial" w:hAnsi="Arial" w:cs="Arial"/>
          <w:sz w:val="22"/>
          <w:szCs w:val="22"/>
        </w:rPr>
        <w:t>3</w:t>
      </w:r>
      <w:r w:rsidRPr="00875367">
        <w:rPr>
          <w:rFonts w:ascii="Arial" w:hAnsi="Arial" w:cs="Arial"/>
          <w:sz w:val="22"/>
          <w:szCs w:val="22"/>
        </w:rPr>
        <w:t>.</w:t>
      </w:r>
    </w:p>
    <w:p w14:paraId="51777EDB" w14:textId="57645098" w:rsidR="00032115" w:rsidRDefault="00032115"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sidR="00CF3353">
        <w:rPr>
          <w:rFonts w:ascii="Arial" w:hAnsi="Arial" w:cs="Arial"/>
          <w:sz w:val="22"/>
          <w:szCs w:val="22"/>
        </w:rPr>
        <w:t>38</w:t>
      </w:r>
      <w:r>
        <w:rPr>
          <w:rFonts w:ascii="Arial" w:hAnsi="Arial" w:cs="Arial"/>
          <w:sz w:val="22"/>
          <w:szCs w:val="22"/>
        </w:rPr>
        <w:t>-</w:t>
      </w:r>
      <w:r w:rsidR="00CF3353">
        <w:rPr>
          <w:rFonts w:ascii="Arial" w:hAnsi="Arial" w:cs="Arial"/>
          <w:sz w:val="22"/>
          <w:szCs w:val="22"/>
        </w:rPr>
        <w:t>39</w:t>
      </w:r>
      <w:r w:rsidRPr="00B94D3F">
        <w:rPr>
          <w:rFonts w:ascii="Arial" w:hAnsi="Arial" w:cs="Arial"/>
          <w:sz w:val="22"/>
          <w:szCs w:val="22"/>
        </w:rPr>
        <w:t xml:space="preserve"> °C</w:t>
      </w:r>
    </w:p>
    <w:p w14:paraId="0736E42A" w14:textId="0ECA3BBC" w:rsidR="00477478" w:rsidRPr="00014027" w:rsidRDefault="00477478" w:rsidP="00477478">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sidR="00971067">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2</w:t>
      </w:r>
      <w:r w:rsidRPr="00014027">
        <w:rPr>
          <w:rFonts w:ascii="Arial" w:hAnsi="Arial" w:cs="Arial"/>
          <w:sz w:val="22"/>
          <w:szCs w:val="22"/>
        </w:rPr>
        <w:t>H</w:t>
      </w:r>
      <w:r>
        <w:rPr>
          <w:rFonts w:ascii="Arial" w:hAnsi="Arial" w:cs="Arial"/>
          <w:sz w:val="22"/>
          <w:szCs w:val="22"/>
          <w:vertAlign w:val="subscript"/>
        </w:rPr>
        <w:t>10</w:t>
      </w:r>
      <w:r>
        <w:rPr>
          <w:rFonts w:ascii="Arial" w:hAnsi="Arial" w:cs="Arial"/>
          <w:sz w:val="22"/>
          <w:szCs w:val="22"/>
        </w:rPr>
        <w:t>N</w:t>
      </w:r>
      <w:r w:rsidRPr="00014027">
        <w:rPr>
          <w:rFonts w:ascii="Arial" w:hAnsi="Arial" w:cs="Arial"/>
          <w:sz w:val="22"/>
          <w:szCs w:val="22"/>
        </w:rPr>
        <w:t xml:space="preserve">S </w:t>
      </w:r>
      <w:r>
        <w:rPr>
          <w:rFonts w:ascii="Arial" w:hAnsi="Arial" w:cs="Arial"/>
          <w:sz w:val="22"/>
          <w:szCs w:val="22"/>
        </w:rPr>
        <w:t>200.0528</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200.0527</w:t>
      </w:r>
      <w:r w:rsidRPr="00014027">
        <w:rPr>
          <w:rFonts w:ascii="Arial" w:hAnsi="Arial" w:cs="Arial"/>
          <w:sz w:val="22"/>
          <w:szCs w:val="22"/>
        </w:rPr>
        <w:t>.</w:t>
      </w:r>
    </w:p>
    <w:p w14:paraId="18B855D8" w14:textId="77777777" w:rsidR="005D0C67" w:rsidRPr="00875367" w:rsidRDefault="005D0C67" w:rsidP="00B5154C">
      <w:pPr>
        <w:spacing w:line="360" w:lineRule="auto"/>
        <w:jc w:val="both"/>
        <w:rPr>
          <w:rFonts w:ascii="Arial" w:hAnsi="Arial" w:cs="Arial"/>
          <w:sz w:val="22"/>
          <w:szCs w:val="22"/>
        </w:rPr>
      </w:pPr>
    </w:p>
    <w:p w14:paraId="0F109F84" w14:textId="72853698" w:rsidR="001A2F09" w:rsidRPr="00F8103F" w:rsidRDefault="001A2F09" w:rsidP="00B5154C">
      <w:pPr>
        <w:spacing w:line="360" w:lineRule="auto"/>
        <w:jc w:val="both"/>
        <w:rPr>
          <w:rFonts w:ascii="Arial" w:hAnsi="Arial" w:cs="Arial"/>
          <w:b/>
          <w:bCs/>
          <w:sz w:val="22"/>
          <w:szCs w:val="22"/>
        </w:rPr>
      </w:pPr>
      <w:r w:rsidRPr="00F8103F">
        <w:rPr>
          <w:rFonts w:ascii="Arial" w:hAnsi="Arial" w:cs="Arial"/>
          <w:b/>
          <w:bCs/>
          <w:sz w:val="22"/>
          <w:szCs w:val="22"/>
        </w:rPr>
        <w:t>5-((methylthio)ethynyl)benzo[b]thiophene (1a</w:t>
      </w:r>
      <w:r w:rsidR="00AB1079">
        <w:rPr>
          <w:rFonts w:ascii="Arial" w:hAnsi="Arial" w:cs="Arial"/>
          <w:b/>
          <w:bCs/>
          <w:sz w:val="22"/>
          <w:szCs w:val="22"/>
        </w:rPr>
        <w:t>h</w:t>
      </w:r>
      <w:r w:rsidRPr="00F8103F">
        <w:rPr>
          <w:rFonts w:ascii="Arial" w:hAnsi="Arial" w:cs="Arial"/>
          <w:b/>
          <w:bCs/>
          <w:sz w:val="22"/>
          <w:szCs w:val="22"/>
        </w:rPr>
        <w:t>)</w:t>
      </w:r>
    </w:p>
    <w:p w14:paraId="6FBBA473" w14:textId="6176CAB6" w:rsidR="001A2F09" w:rsidRDefault="001A2F09" w:rsidP="00F8103F">
      <w:pPr>
        <w:spacing w:line="360" w:lineRule="auto"/>
        <w:jc w:val="center"/>
        <w:rPr>
          <w:rFonts w:ascii="Arial" w:hAnsi="Arial" w:cs="Arial"/>
          <w:sz w:val="22"/>
          <w:szCs w:val="22"/>
        </w:rPr>
      </w:pPr>
      <w:r>
        <w:object w:dxaOrig="2117" w:dyaOrig="1052" w14:anchorId="1100A997">
          <v:shape id="_x0000_i1045" type="#_x0000_t75" style="width:105.65pt;height:53.3pt" o:ole="">
            <v:imagedata r:id="rId47" o:title=""/>
          </v:shape>
          <o:OLEObject Type="Embed" ProgID="ChemDraw.Document.6.0" ShapeID="_x0000_i1045" DrawAspect="Content" ObjectID="_1767286832" r:id="rId48"/>
        </w:object>
      </w:r>
    </w:p>
    <w:p w14:paraId="2E0C6039" w14:textId="32B1948A" w:rsidR="001A2F09" w:rsidRDefault="001A2F09" w:rsidP="00B5154C">
      <w:pPr>
        <w:spacing w:line="360" w:lineRule="auto"/>
        <w:jc w:val="both"/>
        <w:rPr>
          <w:rFonts w:ascii="Arial" w:hAnsi="Arial" w:cs="Arial"/>
          <w:sz w:val="22"/>
          <w:szCs w:val="22"/>
        </w:rPr>
      </w:pPr>
      <w:r w:rsidRPr="00350C42">
        <w:rPr>
          <w:rFonts w:ascii="Arial" w:hAnsi="Arial" w:cs="Arial"/>
          <w:sz w:val="22"/>
          <w:szCs w:val="22"/>
          <w:lang w:val="en-US"/>
        </w:rPr>
        <w:t xml:space="preserve">It’s synthesized according to general </w:t>
      </w:r>
      <w:r w:rsidRPr="00821148">
        <w:rPr>
          <w:rFonts w:ascii="Arial" w:hAnsi="Arial" w:cs="Arial"/>
          <w:b/>
          <w:sz w:val="22"/>
          <w:szCs w:val="22"/>
          <w:lang w:val="en-US"/>
        </w:rPr>
        <w:t xml:space="preserve">procedure </w:t>
      </w:r>
      <w:r w:rsidR="006015A2">
        <w:rPr>
          <w:rFonts w:ascii="Arial" w:hAnsi="Arial" w:cs="Arial"/>
          <w:b/>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Yellow</w:t>
      </w:r>
      <w:r w:rsidRPr="00350C42">
        <w:rPr>
          <w:rFonts w:ascii="Arial" w:hAnsi="Arial" w:cs="Arial"/>
          <w:sz w:val="22"/>
          <w:szCs w:val="22"/>
          <w:lang w:val="en-US"/>
        </w:rPr>
        <w:t xml:space="preserve"> </w:t>
      </w:r>
      <w:r>
        <w:rPr>
          <w:rFonts w:ascii="Arial" w:hAnsi="Arial" w:cs="Arial"/>
          <w:sz w:val="22"/>
          <w:szCs w:val="22"/>
          <w:lang w:val="en-US"/>
        </w:rPr>
        <w:t>oil</w:t>
      </w:r>
      <w:r w:rsidRPr="00350C42">
        <w:rPr>
          <w:rFonts w:ascii="Arial" w:hAnsi="Arial" w:cs="Arial"/>
          <w:sz w:val="22"/>
          <w:szCs w:val="22"/>
          <w:lang w:val="en-US"/>
        </w:rPr>
        <w:t>,</w:t>
      </w:r>
      <w:r>
        <w:rPr>
          <w:rFonts w:ascii="Arial" w:hAnsi="Arial" w:cs="Arial"/>
          <w:sz w:val="22"/>
          <w:szCs w:val="22"/>
          <w:lang w:val="en-US"/>
        </w:rPr>
        <w:t xml:space="preserve"> 83</w:t>
      </w:r>
      <w:r w:rsidRPr="00350C42">
        <w:rPr>
          <w:rFonts w:ascii="Arial" w:hAnsi="Arial" w:cs="Arial"/>
          <w:sz w:val="22"/>
          <w:szCs w:val="22"/>
          <w:lang w:val="en-US"/>
        </w:rPr>
        <w:t>% yield (flash column chromatography eluent, petrol ether/ ethyl acetate = 100/1).</w:t>
      </w:r>
    </w:p>
    <w:p w14:paraId="2C551C01" w14:textId="1DAA580E" w:rsidR="0061723A" w:rsidRDefault="0061723A" w:rsidP="001A2F09">
      <w:pPr>
        <w:spacing w:line="360" w:lineRule="auto"/>
        <w:jc w:val="both"/>
        <w:rPr>
          <w:rFonts w:ascii="Arial" w:hAnsi="Arial" w:cs="Arial"/>
          <w:sz w:val="22"/>
          <w:szCs w:val="22"/>
        </w:rPr>
      </w:pPr>
      <w:r w:rsidRPr="00BA236C">
        <w:rPr>
          <w:rFonts w:ascii="Arial" w:hAnsi="Arial" w:cs="Arial"/>
          <w:b/>
          <w:bCs/>
          <w:sz w:val="22"/>
          <w:szCs w:val="22"/>
          <w:vertAlign w:val="superscript"/>
        </w:rPr>
        <w:t>1</w:t>
      </w:r>
      <w:r w:rsidRPr="00BA236C">
        <w:rPr>
          <w:rFonts w:ascii="Arial" w:hAnsi="Arial" w:cs="Arial"/>
          <w:b/>
          <w:bCs/>
          <w:sz w:val="22"/>
          <w:szCs w:val="22"/>
        </w:rPr>
        <w:t>H NMR</w:t>
      </w:r>
      <w:r w:rsidRPr="0061723A">
        <w:rPr>
          <w:rFonts w:ascii="Arial" w:hAnsi="Arial" w:cs="Arial"/>
          <w:sz w:val="22"/>
          <w:szCs w:val="22"/>
        </w:rPr>
        <w:t xml:space="preserve"> (500 MHz, Chloroform-</w:t>
      </w:r>
      <w:r w:rsidRPr="0061723A">
        <w:rPr>
          <w:rFonts w:ascii="Arial" w:hAnsi="Arial" w:cs="Arial"/>
          <w:i/>
          <w:iCs/>
          <w:sz w:val="22"/>
          <w:szCs w:val="22"/>
        </w:rPr>
        <w:t>d</w:t>
      </w:r>
      <w:r w:rsidRPr="0061723A">
        <w:rPr>
          <w:rFonts w:ascii="Arial" w:hAnsi="Arial" w:cs="Arial"/>
          <w:sz w:val="22"/>
          <w:szCs w:val="22"/>
        </w:rPr>
        <w:t xml:space="preserve">) δ 7.91 – 7.87 (m, 1H), 7.79 (d, </w:t>
      </w:r>
      <w:r w:rsidRPr="0061723A">
        <w:rPr>
          <w:rFonts w:ascii="Arial" w:hAnsi="Arial" w:cs="Arial"/>
          <w:i/>
          <w:iCs/>
          <w:sz w:val="22"/>
          <w:szCs w:val="22"/>
        </w:rPr>
        <w:t>J</w:t>
      </w:r>
      <w:r w:rsidRPr="0061723A">
        <w:rPr>
          <w:rFonts w:ascii="Arial" w:hAnsi="Arial" w:cs="Arial"/>
          <w:sz w:val="22"/>
          <w:szCs w:val="22"/>
        </w:rPr>
        <w:t xml:space="preserve"> = 8.3 Hz, 1H), 7.46 (d, </w:t>
      </w:r>
      <w:r w:rsidRPr="0061723A">
        <w:rPr>
          <w:rFonts w:ascii="Arial" w:hAnsi="Arial" w:cs="Arial"/>
          <w:i/>
          <w:iCs/>
          <w:sz w:val="22"/>
          <w:szCs w:val="22"/>
        </w:rPr>
        <w:t>J</w:t>
      </w:r>
      <w:r w:rsidRPr="0061723A">
        <w:rPr>
          <w:rFonts w:ascii="Arial" w:hAnsi="Arial" w:cs="Arial"/>
          <w:sz w:val="22"/>
          <w:szCs w:val="22"/>
        </w:rPr>
        <w:t xml:space="preserve"> = 5.4 Hz, 1H), 7.38 (dd, </w:t>
      </w:r>
      <w:r w:rsidRPr="0061723A">
        <w:rPr>
          <w:rFonts w:ascii="Arial" w:hAnsi="Arial" w:cs="Arial"/>
          <w:i/>
          <w:iCs/>
          <w:sz w:val="22"/>
          <w:szCs w:val="22"/>
        </w:rPr>
        <w:t>J</w:t>
      </w:r>
      <w:r w:rsidRPr="0061723A">
        <w:rPr>
          <w:rFonts w:ascii="Arial" w:hAnsi="Arial" w:cs="Arial"/>
          <w:sz w:val="22"/>
          <w:szCs w:val="22"/>
        </w:rPr>
        <w:t xml:space="preserve"> = 8.4, 1.6 Hz, 1H), 7.29 (d, </w:t>
      </w:r>
      <w:r w:rsidRPr="0061723A">
        <w:rPr>
          <w:rFonts w:ascii="Arial" w:hAnsi="Arial" w:cs="Arial"/>
          <w:i/>
          <w:iCs/>
          <w:sz w:val="22"/>
          <w:szCs w:val="22"/>
        </w:rPr>
        <w:t>J</w:t>
      </w:r>
      <w:r w:rsidRPr="0061723A">
        <w:rPr>
          <w:rFonts w:ascii="Arial" w:hAnsi="Arial" w:cs="Arial"/>
          <w:sz w:val="22"/>
          <w:szCs w:val="22"/>
        </w:rPr>
        <w:t xml:space="preserve"> = 5.4 Hz, 1H), 2.50 (s, 3H).</w:t>
      </w:r>
    </w:p>
    <w:p w14:paraId="57D4B65D" w14:textId="45A51852" w:rsidR="0061723A" w:rsidRDefault="0061723A" w:rsidP="001A2F09">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61723A">
        <w:rPr>
          <w:rFonts w:ascii="Arial" w:hAnsi="Arial" w:cs="Arial"/>
          <w:sz w:val="22"/>
          <w:szCs w:val="22"/>
        </w:rPr>
        <w:t xml:space="preserve"> (126 MHz, Chloroform-</w:t>
      </w:r>
      <w:r w:rsidRPr="0061723A">
        <w:rPr>
          <w:rFonts w:ascii="Arial" w:hAnsi="Arial" w:cs="Arial"/>
          <w:i/>
          <w:iCs/>
          <w:sz w:val="22"/>
          <w:szCs w:val="22"/>
        </w:rPr>
        <w:t>d</w:t>
      </w:r>
      <w:r w:rsidRPr="0061723A">
        <w:rPr>
          <w:rFonts w:ascii="Arial" w:hAnsi="Arial" w:cs="Arial"/>
          <w:sz w:val="22"/>
          <w:szCs w:val="22"/>
        </w:rPr>
        <w:t>) δ 139.4</w:t>
      </w:r>
      <w:r w:rsidR="00066528">
        <w:rPr>
          <w:rFonts w:ascii="Arial" w:hAnsi="Arial" w:cs="Arial"/>
          <w:sz w:val="22"/>
          <w:szCs w:val="22"/>
        </w:rPr>
        <w:t>6</w:t>
      </w:r>
      <w:r w:rsidRPr="0061723A">
        <w:rPr>
          <w:rFonts w:ascii="Arial" w:hAnsi="Arial" w:cs="Arial"/>
          <w:sz w:val="22"/>
          <w:szCs w:val="22"/>
        </w:rPr>
        <w:t>, 139.4</w:t>
      </w:r>
      <w:r w:rsidR="00066528">
        <w:rPr>
          <w:rFonts w:ascii="Arial" w:hAnsi="Arial" w:cs="Arial"/>
          <w:sz w:val="22"/>
          <w:szCs w:val="22"/>
        </w:rPr>
        <w:t>5</w:t>
      </w:r>
      <w:r w:rsidRPr="0061723A">
        <w:rPr>
          <w:rFonts w:ascii="Arial" w:hAnsi="Arial" w:cs="Arial"/>
          <w:sz w:val="22"/>
          <w:szCs w:val="22"/>
        </w:rPr>
        <w:t>, 127.3</w:t>
      </w:r>
      <w:r w:rsidR="00066528">
        <w:rPr>
          <w:rFonts w:ascii="Arial" w:hAnsi="Arial" w:cs="Arial"/>
          <w:sz w:val="22"/>
          <w:szCs w:val="22"/>
        </w:rPr>
        <w:t>2</w:t>
      </w:r>
      <w:r w:rsidRPr="0061723A">
        <w:rPr>
          <w:rFonts w:ascii="Arial" w:hAnsi="Arial" w:cs="Arial"/>
          <w:sz w:val="22"/>
          <w:szCs w:val="22"/>
        </w:rPr>
        <w:t>, 127.2</w:t>
      </w:r>
      <w:r w:rsidR="00066528">
        <w:rPr>
          <w:rFonts w:ascii="Arial" w:hAnsi="Arial" w:cs="Arial"/>
          <w:sz w:val="22"/>
          <w:szCs w:val="22"/>
        </w:rPr>
        <w:t>6</w:t>
      </w:r>
      <w:r w:rsidRPr="0061723A">
        <w:rPr>
          <w:rFonts w:ascii="Arial" w:hAnsi="Arial" w:cs="Arial"/>
          <w:sz w:val="22"/>
          <w:szCs w:val="22"/>
        </w:rPr>
        <w:t>, 126.</w:t>
      </w:r>
      <w:r w:rsidR="00066528">
        <w:rPr>
          <w:rFonts w:ascii="Arial" w:hAnsi="Arial" w:cs="Arial"/>
          <w:sz w:val="22"/>
          <w:szCs w:val="22"/>
        </w:rPr>
        <w:t>9</w:t>
      </w:r>
      <w:r w:rsidRPr="0061723A">
        <w:rPr>
          <w:rFonts w:ascii="Arial" w:hAnsi="Arial" w:cs="Arial"/>
          <w:sz w:val="22"/>
          <w:szCs w:val="22"/>
        </w:rPr>
        <w:t>, 123.6, 122.3, 119.2, 92.0, 80.</w:t>
      </w:r>
      <w:r w:rsidR="00066528">
        <w:rPr>
          <w:rFonts w:ascii="Arial" w:hAnsi="Arial" w:cs="Arial"/>
          <w:sz w:val="22"/>
          <w:szCs w:val="22"/>
        </w:rPr>
        <w:t>2</w:t>
      </w:r>
      <w:r w:rsidRPr="0061723A">
        <w:rPr>
          <w:rFonts w:ascii="Arial" w:hAnsi="Arial" w:cs="Arial"/>
          <w:sz w:val="22"/>
          <w:szCs w:val="22"/>
        </w:rPr>
        <w:t>, 19.4.</w:t>
      </w:r>
    </w:p>
    <w:p w14:paraId="2A26DDD3" w14:textId="5C45CA97" w:rsidR="00971067" w:rsidRPr="00014027" w:rsidRDefault="00971067" w:rsidP="0097106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1</w:t>
      </w:r>
      <w:r w:rsidRPr="00014027">
        <w:rPr>
          <w:rFonts w:ascii="Arial" w:hAnsi="Arial" w:cs="Arial"/>
          <w:sz w:val="22"/>
          <w:szCs w:val="22"/>
        </w:rPr>
        <w:t>H</w:t>
      </w:r>
      <w:r>
        <w:rPr>
          <w:rFonts w:ascii="Arial" w:hAnsi="Arial" w:cs="Arial"/>
          <w:sz w:val="22"/>
          <w:szCs w:val="22"/>
          <w:vertAlign w:val="subscript"/>
        </w:rPr>
        <w:t>9</w:t>
      </w:r>
      <w:r w:rsidRPr="00014027">
        <w:rPr>
          <w:rFonts w:ascii="Arial" w:hAnsi="Arial" w:cs="Arial"/>
          <w:sz w:val="22"/>
          <w:szCs w:val="22"/>
        </w:rPr>
        <w:t>S</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205.0140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205.0139</w:t>
      </w:r>
      <w:r w:rsidRPr="00014027">
        <w:rPr>
          <w:rFonts w:ascii="Arial" w:hAnsi="Arial" w:cs="Arial"/>
          <w:sz w:val="22"/>
          <w:szCs w:val="22"/>
        </w:rPr>
        <w:t>.</w:t>
      </w:r>
    </w:p>
    <w:p w14:paraId="6D732F69" w14:textId="77777777" w:rsidR="001A2F09" w:rsidRDefault="001A2F09" w:rsidP="00B5154C">
      <w:pPr>
        <w:spacing w:line="360" w:lineRule="auto"/>
        <w:jc w:val="both"/>
        <w:rPr>
          <w:rFonts w:ascii="Arial" w:hAnsi="Arial" w:cs="Arial"/>
          <w:sz w:val="22"/>
          <w:szCs w:val="22"/>
          <w:lang w:val="en-US"/>
        </w:rPr>
      </w:pPr>
    </w:p>
    <w:p w14:paraId="07733B03" w14:textId="7B8C5AA1" w:rsidR="00DD79AE" w:rsidRPr="00BA236C" w:rsidRDefault="00DD79AE" w:rsidP="00B5154C">
      <w:pPr>
        <w:spacing w:line="360" w:lineRule="auto"/>
        <w:jc w:val="both"/>
        <w:rPr>
          <w:rFonts w:ascii="Arial" w:hAnsi="Arial" w:cs="Arial"/>
          <w:b/>
          <w:bCs/>
          <w:sz w:val="22"/>
          <w:szCs w:val="22"/>
          <w:lang w:val="en-US"/>
        </w:rPr>
      </w:pPr>
      <w:r w:rsidRPr="00BA236C">
        <w:rPr>
          <w:rFonts w:ascii="Arial" w:hAnsi="Arial" w:cs="Arial"/>
          <w:b/>
          <w:bCs/>
          <w:sz w:val="22"/>
          <w:szCs w:val="22"/>
          <w:lang w:val="en-US"/>
        </w:rPr>
        <w:t>9-methyl-2-((methylthio)ethynyl)-9H-carbazole (1a</w:t>
      </w:r>
      <w:r w:rsidR="00AB1079">
        <w:rPr>
          <w:rFonts w:ascii="Arial" w:hAnsi="Arial" w:cs="Arial"/>
          <w:b/>
          <w:bCs/>
          <w:sz w:val="22"/>
          <w:szCs w:val="22"/>
          <w:lang w:val="en-US"/>
        </w:rPr>
        <w:t>i</w:t>
      </w:r>
      <w:r w:rsidRPr="00BA236C">
        <w:rPr>
          <w:rFonts w:ascii="Arial" w:hAnsi="Arial" w:cs="Arial"/>
          <w:b/>
          <w:bCs/>
          <w:sz w:val="22"/>
          <w:szCs w:val="22"/>
          <w:lang w:val="en-US"/>
        </w:rPr>
        <w:t>)</w:t>
      </w:r>
    </w:p>
    <w:p w14:paraId="56BC1160" w14:textId="7A2F3648" w:rsidR="00DD79AE" w:rsidRDefault="00393733" w:rsidP="00DD79AE">
      <w:pPr>
        <w:spacing w:line="360" w:lineRule="auto"/>
        <w:jc w:val="center"/>
      </w:pPr>
      <w:r>
        <w:object w:dxaOrig="2530" w:dyaOrig="1234" w14:anchorId="3D778BE0">
          <v:shape id="_x0000_i1046" type="#_x0000_t75" style="width:129.05pt;height:60.8pt" o:ole="">
            <v:imagedata r:id="rId49" o:title=""/>
          </v:shape>
          <o:OLEObject Type="Embed" ProgID="ChemDraw.Document.6.0" ShapeID="_x0000_i1046" DrawAspect="Content" ObjectID="_1767286833" r:id="rId50"/>
        </w:object>
      </w:r>
    </w:p>
    <w:p w14:paraId="22D655DD" w14:textId="74608F08" w:rsidR="00DD79AE" w:rsidRDefault="00DD79AE" w:rsidP="00DD79AE">
      <w:pPr>
        <w:spacing w:line="360" w:lineRule="auto"/>
        <w:jc w:val="both"/>
        <w:rPr>
          <w:rFonts w:ascii="Arial" w:hAnsi="Arial" w:cs="Arial"/>
          <w:sz w:val="22"/>
          <w:szCs w:val="22"/>
        </w:rPr>
      </w:pPr>
      <w:r w:rsidRPr="00350C42">
        <w:rPr>
          <w:rFonts w:ascii="Arial" w:hAnsi="Arial" w:cs="Arial"/>
          <w:sz w:val="22"/>
          <w:szCs w:val="22"/>
          <w:lang w:val="en-US"/>
        </w:rPr>
        <w:t xml:space="preserve">It’s synthesized according to general </w:t>
      </w:r>
      <w:r w:rsidRPr="00821148">
        <w:rPr>
          <w:rFonts w:ascii="Arial" w:hAnsi="Arial" w:cs="Arial"/>
          <w:b/>
          <w:sz w:val="22"/>
          <w:szCs w:val="22"/>
          <w:lang w:val="en-US"/>
        </w:rPr>
        <w:t>procedure B</w:t>
      </w:r>
      <w:r w:rsidRPr="00350C42">
        <w:rPr>
          <w:rFonts w:ascii="Arial" w:hAnsi="Arial" w:cs="Arial"/>
          <w:sz w:val="22"/>
          <w:szCs w:val="22"/>
          <w:lang w:val="en-US"/>
        </w:rPr>
        <w:t xml:space="preserve">. </w:t>
      </w:r>
      <w:r>
        <w:rPr>
          <w:rFonts w:ascii="Arial" w:hAnsi="Arial" w:cs="Arial"/>
          <w:sz w:val="22"/>
          <w:szCs w:val="22"/>
          <w:lang w:val="en-US"/>
        </w:rPr>
        <w:t>Yellow</w:t>
      </w:r>
      <w:r w:rsidRPr="00350C42">
        <w:rPr>
          <w:rFonts w:ascii="Arial" w:hAnsi="Arial" w:cs="Arial"/>
          <w:sz w:val="22"/>
          <w:szCs w:val="22"/>
          <w:lang w:val="en-US"/>
        </w:rPr>
        <w:t xml:space="preserve"> </w:t>
      </w:r>
      <w:r>
        <w:rPr>
          <w:rFonts w:ascii="Arial" w:hAnsi="Arial" w:cs="Arial"/>
          <w:sz w:val="22"/>
          <w:szCs w:val="22"/>
          <w:lang w:val="en-US"/>
        </w:rPr>
        <w:t>oil</w:t>
      </w:r>
      <w:r w:rsidRPr="00350C42">
        <w:rPr>
          <w:rFonts w:ascii="Arial" w:hAnsi="Arial" w:cs="Arial"/>
          <w:sz w:val="22"/>
          <w:szCs w:val="22"/>
          <w:lang w:val="en-US"/>
        </w:rPr>
        <w:t>,</w:t>
      </w:r>
      <w:r>
        <w:rPr>
          <w:rFonts w:ascii="Arial" w:hAnsi="Arial" w:cs="Arial"/>
          <w:sz w:val="22"/>
          <w:szCs w:val="22"/>
          <w:lang w:val="en-US"/>
        </w:rPr>
        <w:t xml:space="preserve"> </w:t>
      </w:r>
      <w:r w:rsidR="006144B2">
        <w:rPr>
          <w:rFonts w:ascii="Arial" w:hAnsi="Arial" w:cs="Arial"/>
          <w:sz w:val="22"/>
          <w:szCs w:val="22"/>
          <w:lang w:val="en-US"/>
        </w:rPr>
        <w:t>60</w:t>
      </w:r>
      <w:r w:rsidRPr="00350C42">
        <w:rPr>
          <w:rFonts w:ascii="Arial" w:hAnsi="Arial" w:cs="Arial"/>
          <w:sz w:val="22"/>
          <w:szCs w:val="22"/>
          <w:lang w:val="en-US"/>
        </w:rPr>
        <w:t>% yield (flash column chromatography eluent, petrol ether/ ethyl acetate = 100/1).</w:t>
      </w:r>
    </w:p>
    <w:p w14:paraId="72665B03" w14:textId="0EBB398D" w:rsidR="00DD79AE" w:rsidRPr="00BA236C" w:rsidRDefault="009E5073" w:rsidP="00BA236C">
      <w:pPr>
        <w:spacing w:line="360" w:lineRule="auto"/>
        <w:rPr>
          <w:rFonts w:ascii="Arial" w:hAnsi="Arial" w:cs="Arial"/>
          <w:sz w:val="22"/>
          <w:szCs w:val="22"/>
        </w:rPr>
      </w:pPr>
      <w:r w:rsidRPr="00BA236C">
        <w:rPr>
          <w:rFonts w:ascii="Arial" w:hAnsi="Arial" w:cs="Arial"/>
          <w:b/>
          <w:bCs/>
          <w:sz w:val="22"/>
          <w:szCs w:val="22"/>
          <w:vertAlign w:val="superscript"/>
        </w:rPr>
        <w:t>1</w:t>
      </w:r>
      <w:r w:rsidRPr="00BA236C">
        <w:rPr>
          <w:rFonts w:ascii="Arial" w:hAnsi="Arial" w:cs="Arial"/>
          <w:b/>
          <w:bCs/>
          <w:sz w:val="22"/>
          <w:szCs w:val="22"/>
        </w:rPr>
        <w:t>H NMR</w:t>
      </w:r>
      <w:r w:rsidRPr="009E5073">
        <w:rPr>
          <w:rFonts w:ascii="Arial" w:hAnsi="Arial" w:cs="Arial"/>
          <w:sz w:val="22"/>
          <w:szCs w:val="22"/>
        </w:rPr>
        <w:t xml:space="preserve"> (500 MHz, Chloroform-</w:t>
      </w:r>
      <w:r w:rsidRPr="009E5073">
        <w:rPr>
          <w:rFonts w:ascii="Arial" w:hAnsi="Arial" w:cs="Arial"/>
          <w:i/>
          <w:iCs/>
          <w:sz w:val="22"/>
          <w:szCs w:val="22"/>
        </w:rPr>
        <w:t>d</w:t>
      </w:r>
      <w:r w:rsidRPr="009E5073">
        <w:rPr>
          <w:rFonts w:ascii="Arial" w:hAnsi="Arial" w:cs="Arial"/>
          <w:sz w:val="22"/>
          <w:szCs w:val="22"/>
        </w:rPr>
        <w:t xml:space="preserve">) δ 8.07 (d, </w:t>
      </w:r>
      <w:r w:rsidRPr="009E5073">
        <w:rPr>
          <w:rFonts w:ascii="Arial" w:hAnsi="Arial" w:cs="Arial"/>
          <w:i/>
          <w:iCs/>
          <w:sz w:val="22"/>
          <w:szCs w:val="22"/>
        </w:rPr>
        <w:t>J</w:t>
      </w:r>
      <w:r w:rsidRPr="009E5073">
        <w:rPr>
          <w:rFonts w:ascii="Arial" w:hAnsi="Arial" w:cs="Arial"/>
          <w:sz w:val="22"/>
          <w:szCs w:val="22"/>
        </w:rPr>
        <w:t xml:space="preserve"> = 1.1 Hz, 1H), 7.91 (d, </w:t>
      </w:r>
      <w:r w:rsidRPr="009E5073">
        <w:rPr>
          <w:rFonts w:ascii="Arial" w:hAnsi="Arial" w:cs="Arial"/>
          <w:i/>
          <w:iCs/>
          <w:sz w:val="22"/>
          <w:szCs w:val="22"/>
        </w:rPr>
        <w:t>J</w:t>
      </w:r>
      <w:r w:rsidRPr="009E5073">
        <w:rPr>
          <w:rFonts w:ascii="Arial" w:hAnsi="Arial" w:cs="Arial"/>
          <w:sz w:val="22"/>
          <w:szCs w:val="22"/>
        </w:rPr>
        <w:t xml:space="preserve"> = 7.7 Hz, 1H), 7.42 (dd, </w:t>
      </w:r>
      <w:r w:rsidRPr="009E5073">
        <w:rPr>
          <w:rFonts w:ascii="Arial" w:hAnsi="Arial" w:cs="Arial"/>
          <w:i/>
          <w:iCs/>
          <w:sz w:val="22"/>
          <w:szCs w:val="22"/>
        </w:rPr>
        <w:t>J</w:t>
      </w:r>
      <w:r w:rsidRPr="009E5073">
        <w:rPr>
          <w:rFonts w:ascii="Arial" w:hAnsi="Arial" w:cs="Arial"/>
          <w:sz w:val="22"/>
          <w:szCs w:val="22"/>
        </w:rPr>
        <w:t xml:space="preserve"> = 8.4, 1.6 Hz, 1H), 7.38 – 7.33 (m, 1H), 7.21 (d, </w:t>
      </w:r>
      <w:r w:rsidRPr="009E5073">
        <w:rPr>
          <w:rFonts w:ascii="Arial" w:hAnsi="Arial" w:cs="Arial"/>
          <w:i/>
          <w:iCs/>
          <w:sz w:val="22"/>
          <w:szCs w:val="22"/>
        </w:rPr>
        <w:t>J</w:t>
      </w:r>
      <w:r w:rsidRPr="009E5073">
        <w:rPr>
          <w:rFonts w:ascii="Arial" w:hAnsi="Arial" w:cs="Arial"/>
          <w:sz w:val="22"/>
          <w:szCs w:val="22"/>
        </w:rPr>
        <w:t xml:space="preserve"> = 8.2 Hz, 1H), 7.14 – 7.11 (m, 2H), 3.61 (s, 3H), 2.39 (s, 3H).</w:t>
      </w:r>
    </w:p>
    <w:p w14:paraId="40C5917A" w14:textId="581EAD65" w:rsidR="00DD79AE" w:rsidRPr="00BA236C" w:rsidRDefault="009E5073" w:rsidP="00B5154C">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9E5073">
        <w:rPr>
          <w:rFonts w:ascii="Arial" w:hAnsi="Arial" w:cs="Arial"/>
          <w:sz w:val="22"/>
          <w:szCs w:val="22"/>
        </w:rPr>
        <w:t xml:space="preserve"> (126 MHz, Chloroform-</w:t>
      </w:r>
      <w:r w:rsidRPr="009E5073">
        <w:rPr>
          <w:rFonts w:ascii="Arial" w:hAnsi="Arial" w:cs="Arial"/>
          <w:i/>
          <w:iCs/>
          <w:sz w:val="22"/>
          <w:szCs w:val="22"/>
        </w:rPr>
        <w:t>d</w:t>
      </w:r>
      <w:r w:rsidRPr="009E5073">
        <w:rPr>
          <w:rFonts w:ascii="Arial" w:hAnsi="Arial" w:cs="Arial"/>
          <w:sz w:val="22"/>
          <w:szCs w:val="22"/>
        </w:rPr>
        <w:t>) δ 141.</w:t>
      </w:r>
      <w:r w:rsidR="00066528">
        <w:rPr>
          <w:rFonts w:ascii="Arial" w:hAnsi="Arial" w:cs="Arial"/>
          <w:sz w:val="22"/>
          <w:szCs w:val="22"/>
        </w:rPr>
        <w:t>2</w:t>
      </w:r>
      <w:r w:rsidRPr="009E5073">
        <w:rPr>
          <w:rFonts w:ascii="Arial" w:hAnsi="Arial" w:cs="Arial"/>
          <w:sz w:val="22"/>
          <w:szCs w:val="22"/>
        </w:rPr>
        <w:t>, 140.</w:t>
      </w:r>
      <w:r w:rsidR="00066528">
        <w:rPr>
          <w:rFonts w:ascii="Arial" w:hAnsi="Arial" w:cs="Arial"/>
          <w:sz w:val="22"/>
          <w:szCs w:val="22"/>
        </w:rPr>
        <w:t>5</w:t>
      </w:r>
      <w:r w:rsidRPr="009E5073">
        <w:rPr>
          <w:rFonts w:ascii="Arial" w:hAnsi="Arial" w:cs="Arial"/>
          <w:sz w:val="22"/>
          <w:szCs w:val="22"/>
        </w:rPr>
        <w:t>, 129.6, 126.</w:t>
      </w:r>
      <w:r w:rsidR="00066528">
        <w:rPr>
          <w:rFonts w:ascii="Arial" w:hAnsi="Arial" w:cs="Arial"/>
          <w:sz w:val="22"/>
          <w:szCs w:val="22"/>
        </w:rPr>
        <w:t>1</w:t>
      </w:r>
      <w:r w:rsidRPr="009E5073">
        <w:rPr>
          <w:rFonts w:ascii="Arial" w:hAnsi="Arial" w:cs="Arial"/>
          <w:sz w:val="22"/>
          <w:szCs w:val="22"/>
        </w:rPr>
        <w:t>, 124.</w:t>
      </w:r>
      <w:r w:rsidR="00066528">
        <w:rPr>
          <w:rFonts w:ascii="Arial" w:hAnsi="Arial" w:cs="Arial"/>
          <w:sz w:val="22"/>
          <w:szCs w:val="22"/>
        </w:rPr>
        <w:t>4</w:t>
      </w:r>
      <w:r w:rsidRPr="009E5073">
        <w:rPr>
          <w:rFonts w:ascii="Arial" w:hAnsi="Arial" w:cs="Arial"/>
          <w:sz w:val="22"/>
          <w:szCs w:val="22"/>
        </w:rPr>
        <w:t>, 122.5, 122.</w:t>
      </w:r>
      <w:r w:rsidR="00066528">
        <w:rPr>
          <w:rFonts w:ascii="Arial" w:hAnsi="Arial" w:cs="Arial"/>
          <w:sz w:val="22"/>
          <w:szCs w:val="22"/>
        </w:rPr>
        <w:t>2</w:t>
      </w:r>
      <w:r w:rsidRPr="009E5073">
        <w:rPr>
          <w:rFonts w:ascii="Arial" w:hAnsi="Arial" w:cs="Arial"/>
          <w:sz w:val="22"/>
          <w:szCs w:val="22"/>
        </w:rPr>
        <w:t>, 120.</w:t>
      </w:r>
      <w:r w:rsidR="00066528">
        <w:rPr>
          <w:rFonts w:ascii="Arial" w:hAnsi="Arial" w:cs="Arial"/>
          <w:sz w:val="22"/>
          <w:szCs w:val="22"/>
        </w:rPr>
        <w:t>3</w:t>
      </w:r>
      <w:r w:rsidRPr="009E5073">
        <w:rPr>
          <w:rFonts w:ascii="Arial" w:hAnsi="Arial" w:cs="Arial"/>
          <w:sz w:val="22"/>
          <w:szCs w:val="22"/>
        </w:rPr>
        <w:t>, 119.3, 113.</w:t>
      </w:r>
      <w:r w:rsidR="00066528">
        <w:rPr>
          <w:rFonts w:ascii="Arial" w:hAnsi="Arial" w:cs="Arial"/>
          <w:sz w:val="22"/>
          <w:szCs w:val="22"/>
        </w:rPr>
        <w:t>2</w:t>
      </w:r>
      <w:r w:rsidRPr="009E5073">
        <w:rPr>
          <w:rFonts w:ascii="Arial" w:hAnsi="Arial" w:cs="Arial"/>
          <w:sz w:val="22"/>
          <w:szCs w:val="22"/>
        </w:rPr>
        <w:t>, 108.</w:t>
      </w:r>
      <w:r w:rsidR="00066528">
        <w:rPr>
          <w:rFonts w:ascii="Arial" w:hAnsi="Arial" w:cs="Arial"/>
          <w:sz w:val="22"/>
          <w:szCs w:val="22"/>
        </w:rPr>
        <w:t>6</w:t>
      </w:r>
      <w:r w:rsidRPr="009E5073">
        <w:rPr>
          <w:rFonts w:ascii="Arial" w:hAnsi="Arial" w:cs="Arial"/>
          <w:sz w:val="22"/>
          <w:szCs w:val="22"/>
        </w:rPr>
        <w:t>, 108.3, 93.0, 78.</w:t>
      </w:r>
      <w:r w:rsidR="00066528">
        <w:rPr>
          <w:rFonts w:ascii="Arial" w:hAnsi="Arial" w:cs="Arial"/>
          <w:sz w:val="22"/>
          <w:szCs w:val="22"/>
        </w:rPr>
        <w:t>1</w:t>
      </w:r>
      <w:r w:rsidRPr="009E5073">
        <w:rPr>
          <w:rFonts w:ascii="Arial" w:hAnsi="Arial" w:cs="Arial"/>
          <w:sz w:val="22"/>
          <w:szCs w:val="22"/>
        </w:rPr>
        <w:t>, 2</w:t>
      </w:r>
      <w:r w:rsidR="00066528">
        <w:rPr>
          <w:rFonts w:ascii="Arial" w:hAnsi="Arial" w:cs="Arial"/>
          <w:sz w:val="22"/>
          <w:szCs w:val="22"/>
        </w:rPr>
        <w:t>9</w:t>
      </w:r>
      <w:r w:rsidRPr="009E5073">
        <w:rPr>
          <w:rFonts w:ascii="Arial" w:hAnsi="Arial" w:cs="Arial"/>
          <w:sz w:val="22"/>
          <w:szCs w:val="22"/>
        </w:rPr>
        <w:t>.</w:t>
      </w:r>
      <w:r w:rsidR="00066528">
        <w:rPr>
          <w:rFonts w:ascii="Arial" w:hAnsi="Arial" w:cs="Arial"/>
          <w:sz w:val="22"/>
          <w:szCs w:val="22"/>
        </w:rPr>
        <w:t>0</w:t>
      </w:r>
      <w:r w:rsidRPr="009E5073">
        <w:rPr>
          <w:rFonts w:ascii="Arial" w:hAnsi="Arial" w:cs="Arial"/>
          <w:sz w:val="22"/>
          <w:szCs w:val="22"/>
        </w:rPr>
        <w:t>, 19.</w:t>
      </w:r>
      <w:r w:rsidR="00066528">
        <w:rPr>
          <w:rFonts w:ascii="Arial" w:hAnsi="Arial" w:cs="Arial"/>
          <w:sz w:val="22"/>
          <w:szCs w:val="22"/>
        </w:rPr>
        <w:t>6</w:t>
      </w:r>
      <w:r w:rsidRPr="009E5073">
        <w:rPr>
          <w:rFonts w:ascii="Arial" w:hAnsi="Arial" w:cs="Arial"/>
          <w:sz w:val="22"/>
          <w:szCs w:val="22"/>
        </w:rPr>
        <w:t>.</w:t>
      </w:r>
    </w:p>
    <w:p w14:paraId="7A7FEDF1" w14:textId="496F1229" w:rsidR="004039C7" w:rsidRPr="00014027" w:rsidRDefault="004039C7" w:rsidP="004039C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6</w:t>
      </w:r>
      <w:r w:rsidRPr="00014027">
        <w:rPr>
          <w:rFonts w:ascii="Arial" w:hAnsi="Arial" w:cs="Arial"/>
          <w:sz w:val="22"/>
          <w:szCs w:val="22"/>
        </w:rPr>
        <w:t>H</w:t>
      </w:r>
      <w:r>
        <w:rPr>
          <w:rFonts w:ascii="Arial" w:hAnsi="Arial" w:cs="Arial"/>
          <w:sz w:val="22"/>
          <w:szCs w:val="22"/>
          <w:vertAlign w:val="subscript"/>
        </w:rPr>
        <w:t>14</w:t>
      </w:r>
      <w:r>
        <w:rPr>
          <w:rFonts w:ascii="Arial" w:hAnsi="Arial" w:cs="Arial"/>
          <w:sz w:val="22"/>
          <w:szCs w:val="22"/>
        </w:rPr>
        <w:t>N</w:t>
      </w:r>
      <w:r w:rsidRPr="00014027">
        <w:rPr>
          <w:rFonts w:ascii="Arial" w:hAnsi="Arial" w:cs="Arial"/>
          <w:sz w:val="22"/>
          <w:szCs w:val="22"/>
        </w:rPr>
        <w:t xml:space="preserve">S </w:t>
      </w:r>
      <w:r>
        <w:rPr>
          <w:rFonts w:ascii="Arial" w:hAnsi="Arial" w:cs="Arial"/>
          <w:sz w:val="22"/>
          <w:szCs w:val="22"/>
        </w:rPr>
        <w:t>252.0841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252.0837</w:t>
      </w:r>
      <w:r w:rsidRPr="00014027">
        <w:rPr>
          <w:rFonts w:ascii="Arial" w:hAnsi="Arial" w:cs="Arial"/>
          <w:sz w:val="22"/>
          <w:szCs w:val="22"/>
        </w:rPr>
        <w:t>.</w:t>
      </w:r>
    </w:p>
    <w:p w14:paraId="2CD6CA9D" w14:textId="77777777" w:rsidR="00DD79AE" w:rsidRPr="00BA236C" w:rsidRDefault="00DD79AE" w:rsidP="00B5154C">
      <w:pPr>
        <w:spacing w:line="360" w:lineRule="auto"/>
        <w:jc w:val="both"/>
        <w:rPr>
          <w:rFonts w:ascii="Arial" w:hAnsi="Arial" w:cs="Arial"/>
          <w:sz w:val="22"/>
          <w:szCs w:val="22"/>
        </w:rPr>
      </w:pPr>
    </w:p>
    <w:p w14:paraId="4E7A08F6" w14:textId="527DC49A" w:rsidR="001A2F09" w:rsidRPr="001A2F09" w:rsidRDefault="001A2F09" w:rsidP="001A2F09">
      <w:pPr>
        <w:spacing w:line="360" w:lineRule="auto"/>
        <w:jc w:val="both"/>
        <w:rPr>
          <w:rFonts w:ascii="Arial" w:hAnsi="Arial" w:cs="Arial"/>
          <w:b/>
          <w:bCs/>
          <w:sz w:val="22"/>
          <w:szCs w:val="22"/>
          <w:lang w:val="en-US"/>
        </w:rPr>
      </w:pPr>
      <w:r w:rsidRPr="001A2F09">
        <w:rPr>
          <w:rFonts w:ascii="Arial" w:hAnsi="Arial" w:cs="Arial"/>
          <w:b/>
          <w:bCs/>
          <w:sz w:val="22"/>
          <w:szCs w:val="22"/>
          <w:lang w:val="en-US"/>
        </w:rPr>
        <w:lastRenderedPageBreak/>
        <w:t>2-((methylthio)ethynyl)dibenzo[b,d]furan</w:t>
      </w:r>
      <w:r>
        <w:rPr>
          <w:rFonts w:ascii="Arial" w:hAnsi="Arial" w:cs="Arial"/>
          <w:b/>
          <w:bCs/>
          <w:sz w:val="22"/>
          <w:szCs w:val="22"/>
          <w:lang w:val="en-US"/>
        </w:rPr>
        <w:t xml:space="preserve"> (1a</w:t>
      </w:r>
      <w:r w:rsidR="00AB1079">
        <w:rPr>
          <w:rFonts w:ascii="Arial" w:hAnsi="Arial" w:cs="Arial"/>
          <w:b/>
          <w:bCs/>
          <w:sz w:val="22"/>
          <w:szCs w:val="22"/>
          <w:lang w:val="en-US"/>
        </w:rPr>
        <w:t>j</w:t>
      </w:r>
      <w:r>
        <w:rPr>
          <w:rFonts w:ascii="Arial" w:hAnsi="Arial" w:cs="Arial"/>
          <w:b/>
          <w:bCs/>
          <w:sz w:val="22"/>
          <w:szCs w:val="22"/>
          <w:lang w:val="en-US"/>
        </w:rPr>
        <w:t>)</w:t>
      </w:r>
    </w:p>
    <w:p w14:paraId="0CC2006D" w14:textId="0042570E" w:rsidR="001A2F09" w:rsidRPr="00F8103F" w:rsidRDefault="00393733" w:rsidP="00F8103F">
      <w:pPr>
        <w:spacing w:line="360" w:lineRule="auto"/>
        <w:jc w:val="center"/>
        <w:rPr>
          <w:rFonts w:ascii="Arial" w:hAnsi="Arial" w:cs="Arial"/>
          <w:sz w:val="22"/>
          <w:szCs w:val="22"/>
          <w:lang w:val="en-US"/>
        </w:rPr>
      </w:pPr>
      <w:r>
        <w:object w:dxaOrig="2530" w:dyaOrig="1068" w14:anchorId="02A49BD6">
          <v:shape id="_x0000_i1047" type="#_x0000_t75" style="width:129.05pt;height:52.35pt" o:ole="">
            <v:imagedata r:id="rId51" o:title=""/>
          </v:shape>
          <o:OLEObject Type="Embed" ProgID="ChemDraw.Document.6.0" ShapeID="_x0000_i1047" DrawAspect="Content" ObjectID="_1767286834" r:id="rId52"/>
        </w:object>
      </w:r>
    </w:p>
    <w:p w14:paraId="3CED74F7" w14:textId="438BA798" w:rsidR="001A2F09" w:rsidRPr="001A2F09" w:rsidRDefault="001A2F09" w:rsidP="00B5154C">
      <w:pPr>
        <w:spacing w:line="360" w:lineRule="auto"/>
        <w:jc w:val="both"/>
        <w:rPr>
          <w:rFonts w:ascii="Arial" w:hAnsi="Arial" w:cs="Arial"/>
          <w:sz w:val="22"/>
          <w:szCs w:val="22"/>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 xml:space="preserve">procedure </w:t>
      </w:r>
      <w:r w:rsidR="006015A2">
        <w:rPr>
          <w:rFonts w:ascii="Arial" w:hAnsi="Arial" w:cs="Arial"/>
          <w:b/>
          <w:bCs/>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White solid</w:t>
      </w:r>
      <w:r w:rsidRPr="00350C42">
        <w:rPr>
          <w:rFonts w:ascii="Arial" w:hAnsi="Arial" w:cs="Arial"/>
          <w:sz w:val="22"/>
          <w:szCs w:val="22"/>
          <w:lang w:val="en-US"/>
        </w:rPr>
        <w:t>,</w:t>
      </w:r>
      <w:r>
        <w:rPr>
          <w:rFonts w:ascii="Arial" w:hAnsi="Arial" w:cs="Arial"/>
          <w:sz w:val="22"/>
          <w:szCs w:val="22"/>
          <w:lang w:val="en-US"/>
        </w:rPr>
        <w:t xml:space="preserve"> 51</w:t>
      </w:r>
      <w:r w:rsidRPr="00350C42">
        <w:rPr>
          <w:rFonts w:ascii="Arial" w:hAnsi="Arial" w:cs="Arial"/>
          <w:sz w:val="22"/>
          <w:szCs w:val="22"/>
          <w:lang w:val="en-US"/>
        </w:rPr>
        <w:t>% yield (flash column chromatography eluent, petrol ether/ ethyl acetate = 100/1).</w:t>
      </w:r>
    </w:p>
    <w:p w14:paraId="24DFB323" w14:textId="3B562371" w:rsidR="00216CCA" w:rsidRDefault="00216CCA" w:rsidP="00B5154C">
      <w:pPr>
        <w:spacing w:line="360" w:lineRule="auto"/>
        <w:jc w:val="both"/>
        <w:rPr>
          <w:rFonts w:ascii="Arial" w:hAnsi="Arial" w:cs="Arial"/>
          <w:sz w:val="22"/>
          <w:szCs w:val="22"/>
        </w:rPr>
      </w:pPr>
      <w:r w:rsidRPr="00BA236C">
        <w:rPr>
          <w:rFonts w:ascii="Arial" w:hAnsi="Arial" w:cs="Arial"/>
          <w:b/>
          <w:bCs/>
          <w:sz w:val="22"/>
          <w:szCs w:val="22"/>
          <w:vertAlign w:val="superscript"/>
        </w:rPr>
        <w:t>1</w:t>
      </w:r>
      <w:r w:rsidRPr="00BA236C">
        <w:rPr>
          <w:rFonts w:ascii="Arial" w:hAnsi="Arial" w:cs="Arial"/>
          <w:b/>
          <w:bCs/>
          <w:sz w:val="22"/>
          <w:szCs w:val="22"/>
        </w:rPr>
        <w:t>H NMR</w:t>
      </w:r>
      <w:r w:rsidRPr="00216CCA">
        <w:rPr>
          <w:rFonts w:ascii="Arial" w:hAnsi="Arial" w:cs="Arial"/>
          <w:sz w:val="22"/>
          <w:szCs w:val="22"/>
        </w:rPr>
        <w:t xml:space="preserve"> (400 MHz, Chloroform-</w:t>
      </w:r>
      <w:r w:rsidRPr="00216CCA">
        <w:rPr>
          <w:rFonts w:ascii="Arial" w:hAnsi="Arial" w:cs="Arial"/>
          <w:i/>
          <w:iCs/>
          <w:sz w:val="22"/>
          <w:szCs w:val="22"/>
        </w:rPr>
        <w:t>d</w:t>
      </w:r>
      <w:r w:rsidRPr="00216CCA">
        <w:rPr>
          <w:rFonts w:ascii="Arial" w:hAnsi="Arial" w:cs="Arial"/>
          <w:sz w:val="22"/>
          <w:szCs w:val="22"/>
        </w:rPr>
        <w:t xml:space="preserve">) δ 8.08 – 8.01 (m, 1H), 7.91 (d, </w:t>
      </w:r>
      <w:r w:rsidRPr="00216CCA">
        <w:rPr>
          <w:rFonts w:ascii="Arial" w:hAnsi="Arial" w:cs="Arial"/>
          <w:i/>
          <w:iCs/>
          <w:sz w:val="22"/>
          <w:szCs w:val="22"/>
        </w:rPr>
        <w:t>J</w:t>
      </w:r>
      <w:r w:rsidRPr="00216CCA">
        <w:rPr>
          <w:rFonts w:ascii="Arial" w:hAnsi="Arial" w:cs="Arial"/>
          <w:sz w:val="22"/>
          <w:szCs w:val="22"/>
        </w:rPr>
        <w:t xml:space="preserve"> = 7.6 Hz, 1H), 7.57 – 7.44 (m, 4H), 7.35 (t, </w:t>
      </w:r>
      <w:r w:rsidRPr="00216CCA">
        <w:rPr>
          <w:rFonts w:ascii="Arial" w:hAnsi="Arial" w:cs="Arial"/>
          <w:i/>
          <w:iCs/>
          <w:sz w:val="22"/>
          <w:szCs w:val="22"/>
        </w:rPr>
        <w:t>J</w:t>
      </w:r>
      <w:r w:rsidRPr="00216CCA">
        <w:rPr>
          <w:rFonts w:ascii="Arial" w:hAnsi="Arial" w:cs="Arial"/>
          <w:sz w:val="22"/>
          <w:szCs w:val="22"/>
        </w:rPr>
        <w:t xml:space="preserve"> = 7.8 Hz, 1H), 2.52 (s, 3H).</w:t>
      </w:r>
    </w:p>
    <w:p w14:paraId="6A28D6E1" w14:textId="4BE9A941" w:rsidR="00216CCA" w:rsidRDefault="00216CCA" w:rsidP="00B5154C">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216CCA">
        <w:rPr>
          <w:rFonts w:ascii="Arial" w:hAnsi="Arial" w:cs="Arial"/>
          <w:sz w:val="22"/>
          <w:szCs w:val="22"/>
        </w:rPr>
        <w:t xml:space="preserve"> (101 MHz, Chloroform-</w:t>
      </w:r>
      <w:r w:rsidRPr="00216CCA">
        <w:rPr>
          <w:rFonts w:ascii="Arial" w:hAnsi="Arial" w:cs="Arial"/>
          <w:i/>
          <w:iCs/>
          <w:sz w:val="22"/>
          <w:szCs w:val="22"/>
        </w:rPr>
        <w:t>d</w:t>
      </w:r>
      <w:r w:rsidRPr="00216CCA">
        <w:rPr>
          <w:rFonts w:ascii="Arial" w:hAnsi="Arial" w:cs="Arial"/>
          <w:sz w:val="22"/>
          <w:szCs w:val="22"/>
        </w:rPr>
        <w:t>) δ 156.5, 155.</w:t>
      </w:r>
      <w:r w:rsidR="00EA064A">
        <w:rPr>
          <w:rFonts w:ascii="Arial" w:hAnsi="Arial" w:cs="Arial"/>
          <w:sz w:val="22"/>
          <w:szCs w:val="22"/>
        </w:rPr>
        <w:t>7</w:t>
      </w:r>
      <w:r w:rsidRPr="00216CCA">
        <w:rPr>
          <w:rFonts w:ascii="Arial" w:hAnsi="Arial" w:cs="Arial"/>
          <w:sz w:val="22"/>
          <w:szCs w:val="22"/>
        </w:rPr>
        <w:t>, 130.</w:t>
      </w:r>
      <w:r w:rsidR="00EA064A">
        <w:rPr>
          <w:rFonts w:ascii="Arial" w:hAnsi="Arial" w:cs="Arial"/>
          <w:sz w:val="22"/>
          <w:szCs w:val="22"/>
        </w:rPr>
        <w:t>9</w:t>
      </w:r>
      <w:r w:rsidRPr="00216CCA">
        <w:rPr>
          <w:rFonts w:ascii="Arial" w:hAnsi="Arial" w:cs="Arial"/>
          <w:sz w:val="22"/>
          <w:szCs w:val="22"/>
        </w:rPr>
        <w:t>, 127.</w:t>
      </w:r>
      <w:r w:rsidR="00EA064A">
        <w:rPr>
          <w:rFonts w:ascii="Arial" w:hAnsi="Arial" w:cs="Arial"/>
          <w:sz w:val="22"/>
          <w:szCs w:val="22"/>
        </w:rPr>
        <w:t>6</w:t>
      </w:r>
      <w:r w:rsidRPr="00216CCA">
        <w:rPr>
          <w:rFonts w:ascii="Arial" w:hAnsi="Arial" w:cs="Arial"/>
          <w:sz w:val="22"/>
          <w:szCs w:val="22"/>
        </w:rPr>
        <w:t>, 124.</w:t>
      </w:r>
      <w:r w:rsidR="00EA064A">
        <w:rPr>
          <w:rFonts w:ascii="Arial" w:hAnsi="Arial" w:cs="Arial"/>
          <w:sz w:val="22"/>
          <w:szCs w:val="22"/>
        </w:rPr>
        <w:t>4</w:t>
      </w:r>
      <w:r w:rsidRPr="00216CCA">
        <w:rPr>
          <w:rFonts w:ascii="Arial" w:hAnsi="Arial" w:cs="Arial"/>
          <w:sz w:val="22"/>
          <w:szCs w:val="22"/>
        </w:rPr>
        <w:t>, 124.</w:t>
      </w:r>
      <w:r w:rsidR="00EA064A">
        <w:rPr>
          <w:rFonts w:ascii="Arial" w:hAnsi="Arial" w:cs="Arial"/>
          <w:sz w:val="22"/>
          <w:szCs w:val="22"/>
        </w:rPr>
        <w:t>2</w:t>
      </w:r>
      <w:r w:rsidRPr="00216CCA">
        <w:rPr>
          <w:rFonts w:ascii="Arial" w:hAnsi="Arial" w:cs="Arial"/>
          <w:sz w:val="22"/>
          <w:szCs w:val="22"/>
        </w:rPr>
        <w:t>, 123.5, 12</w:t>
      </w:r>
      <w:r w:rsidR="00EA064A">
        <w:rPr>
          <w:rFonts w:ascii="Arial" w:hAnsi="Arial" w:cs="Arial"/>
          <w:sz w:val="22"/>
          <w:szCs w:val="22"/>
        </w:rPr>
        <w:t>3</w:t>
      </w:r>
      <w:r w:rsidRPr="00216CCA">
        <w:rPr>
          <w:rFonts w:ascii="Arial" w:hAnsi="Arial" w:cs="Arial"/>
          <w:sz w:val="22"/>
          <w:szCs w:val="22"/>
        </w:rPr>
        <w:t>.</w:t>
      </w:r>
      <w:r w:rsidR="00EA064A">
        <w:rPr>
          <w:rFonts w:ascii="Arial" w:hAnsi="Arial" w:cs="Arial"/>
          <w:sz w:val="22"/>
          <w:szCs w:val="22"/>
        </w:rPr>
        <w:t>0</w:t>
      </w:r>
      <w:r w:rsidRPr="00216CCA">
        <w:rPr>
          <w:rFonts w:ascii="Arial" w:hAnsi="Arial" w:cs="Arial"/>
          <w:sz w:val="22"/>
          <w:szCs w:val="22"/>
        </w:rPr>
        <w:t>, 120.</w:t>
      </w:r>
      <w:r w:rsidR="00EA064A">
        <w:rPr>
          <w:rFonts w:ascii="Arial" w:hAnsi="Arial" w:cs="Arial"/>
          <w:sz w:val="22"/>
          <w:szCs w:val="22"/>
        </w:rPr>
        <w:t>7</w:t>
      </w:r>
      <w:r w:rsidRPr="00216CCA">
        <w:rPr>
          <w:rFonts w:ascii="Arial" w:hAnsi="Arial" w:cs="Arial"/>
          <w:sz w:val="22"/>
          <w:szCs w:val="22"/>
        </w:rPr>
        <w:t>, 117.</w:t>
      </w:r>
      <w:r w:rsidR="00EA064A">
        <w:rPr>
          <w:rFonts w:ascii="Arial" w:hAnsi="Arial" w:cs="Arial"/>
          <w:sz w:val="22"/>
          <w:szCs w:val="22"/>
        </w:rPr>
        <w:t>9</w:t>
      </w:r>
      <w:r w:rsidRPr="00216CCA">
        <w:rPr>
          <w:rFonts w:ascii="Arial" w:hAnsi="Arial" w:cs="Arial"/>
          <w:sz w:val="22"/>
          <w:szCs w:val="22"/>
        </w:rPr>
        <w:t>, 111.7, 111.</w:t>
      </w:r>
      <w:r w:rsidR="00EA064A">
        <w:rPr>
          <w:rFonts w:ascii="Arial" w:hAnsi="Arial" w:cs="Arial"/>
          <w:sz w:val="22"/>
          <w:szCs w:val="22"/>
        </w:rPr>
        <w:t>7</w:t>
      </w:r>
      <w:r w:rsidRPr="00216CCA">
        <w:rPr>
          <w:rFonts w:ascii="Arial" w:hAnsi="Arial" w:cs="Arial"/>
          <w:sz w:val="22"/>
          <w:szCs w:val="22"/>
        </w:rPr>
        <w:t>, 91.</w:t>
      </w:r>
      <w:r w:rsidR="00EA064A">
        <w:rPr>
          <w:rFonts w:ascii="Arial" w:hAnsi="Arial" w:cs="Arial"/>
          <w:sz w:val="22"/>
          <w:szCs w:val="22"/>
        </w:rPr>
        <w:t>8</w:t>
      </w:r>
      <w:r w:rsidRPr="00216CCA">
        <w:rPr>
          <w:rFonts w:ascii="Arial" w:hAnsi="Arial" w:cs="Arial"/>
          <w:sz w:val="22"/>
          <w:szCs w:val="22"/>
        </w:rPr>
        <w:t>, 79.7, 19.4.</w:t>
      </w:r>
    </w:p>
    <w:p w14:paraId="07801E3B" w14:textId="381EDC5E" w:rsidR="00F2143A" w:rsidRDefault="00F2143A"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sidR="00393733">
        <w:rPr>
          <w:rFonts w:ascii="Arial" w:hAnsi="Arial" w:cs="Arial"/>
          <w:sz w:val="22"/>
          <w:szCs w:val="22"/>
        </w:rPr>
        <w:t>63</w:t>
      </w:r>
      <w:r>
        <w:rPr>
          <w:rFonts w:ascii="Arial" w:hAnsi="Arial" w:cs="Arial"/>
          <w:sz w:val="22"/>
          <w:szCs w:val="22"/>
        </w:rPr>
        <w:t>-</w:t>
      </w:r>
      <w:r w:rsidR="00393733">
        <w:rPr>
          <w:rFonts w:ascii="Arial" w:hAnsi="Arial" w:cs="Arial"/>
          <w:sz w:val="22"/>
          <w:szCs w:val="22"/>
        </w:rPr>
        <w:t>64</w:t>
      </w:r>
      <w:r w:rsidRPr="00B94D3F">
        <w:rPr>
          <w:rFonts w:ascii="Arial" w:hAnsi="Arial" w:cs="Arial"/>
          <w:sz w:val="22"/>
          <w:szCs w:val="22"/>
        </w:rPr>
        <w:t xml:space="preserve"> °C</w:t>
      </w:r>
    </w:p>
    <w:p w14:paraId="61912FF1" w14:textId="6B2D82DB" w:rsidR="00042710" w:rsidRPr="00014027" w:rsidRDefault="00042710" w:rsidP="00042710">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Pr="00B3010F">
        <w:rPr>
          <w:rFonts w:ascii="Arial" w:hAnsi="Arial" w:cs="Arial"/>
          <w:sz w:val="22"/>
          <w:szCs w:val="22"/>
          <w:vertAlign w:val="subscript"/>
        </w:rPr>
        <w:t>1</w:t>
      </w:r>
      <w:r>
        <w:rPr>
          <w:rFonts w:ascii="Arial" w:hAnsi="Arial" w:cs="Arial"/>
          <w:sz w:val="22"/>
          <w:szCs w:val="22"/>
          <w:vertAlign w:val="subscript"/>
        </w:rPr>
        <w:t>5</w:t>
      </w:r>
      <w:r w:rsidRPr="00014027">
        <w:rPr>
          <w:rFonts w:ascii="Arial" w:hAnsi="Arial" w:cs="Arial"/>
          <w:sz w:val="22"/>
          <w:szCs w:val="22"/>
        </w:rPr>
        <w:t>H</w:t>
      </w:r>
      <w:r>
        <w:rPr>
          <w:rFonts w:ascii="Arial" w:hAnsi="Arial" w:cs="Arial"/>
          <w:sz w:val="22"/>
          <w:szCs w:val="22"/>
          <w:vertAlign w:val="subscript"/>
        </w:rPr>
        <w:t>11</w:t>
      </w:r>
      <w:r>
        <w:rPr>
          <w:rFonts w:ascii="Arial" w:hAnsi="Arial" w:cs="Arial"/>
          <w:sz w:val="22"/>
          <w:szCs w:val="22"/>
        </w:rPr>
        <w:t>O</w:t>
      </w:r>
      <w:r w:rsidRPr="00014027">
        <w:rPr>
          <w:rFonts w:ascii="Arial" w:hAnsi="Arial" w:cs="Arial"/>
          <w:sz w:val="22"/>
          <w:szCs w:val="22"/>
        </w:rPr>
        <w:t xml:space="preserve">S </w:t>
      </w:r>
      <w:r>
        <w:rPr>
          <w:rFonts w:ascii="Arial" w:hAnsi="Arial" w:cs="Arial"/>
          <w:sz w:val="22"/>
          <w:szCs w:val="22"/>
        </w:rPr>
        <w:t>239.0525</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239.0521</w:t>
      </w:r>
      <w:r w:rsidRPr="00014027">
        <w:rPr>
          <w:rFonts w:ascii="Arial" w:hAnsi="Arial" w:cs="Arial"/>
          <w:sz w:val="22"/>
          <w:szCs w:val="22"/>
        </w:rPr>
        <w:t>.</w:t>
      </w:r>
    </w:p>
    <w:p w14:paraId="5F155ADC" w14:textId="77777777" w:rsidR="001A2F09" w:rsidRDefault="001A2F09" w:rsidP="00B5154C">
      <w:pPr>
        <w:spacing w:line="360" w:lineRule="auto"/>
        <w:jc w:val="both"/>
        <w:rPr>
          <w:rFonts w:ascii="Arial" w:hAnsi="Arial" w:cs="Arial"/>
          <w:sz w:val="22"/>
          <w:szCs w:val="22"/>
        </w:rPr>
      </w:pPr>
    </w:p>
    <w:p w14:paraId="175EB5F8" w14:textId="3DEC3A5C" w:rsidR="00234A42" w:rsidRPr="00F8103F" w:rsidRDefault="00234A42" w:rsidP="00B5154C">
      <w:pPr>
        <w:spacing w:line="360" w:lineRule="auto"/>
        <w:jc w:val="both"/>
        <w:rPr>
          <w:rFonts w:ascii="Arial" w:hAnsi="Arial" w:cs="Arial"/>
          <w:b/>
          <w:bCs/>
          <w:sz w:val="22"/>
          <w:szCs w:val="22"/>
        </w:rPr>
      </w:pPr>
      <w:r w:rsidRPr="00F8103F">
        <w:rPr>
          <w:rFonts w:ascii="Arial" w:hAnsi="Arial" w:cs="Arial"/>
          <w:b/>
          <w:bCs/>
          <w:sz w:val="22"/>
          <w:szCs w:val="22"/>
        </w:rPr>
        <w:t>5,6-dimethoxy-2-((1-(4-((methylthio)ethynyl)benzoyl)piperidin-4-yl)methyl)-2,3-dihydro-1H-inden-1-one (</w:t>
      </w:r>
      <w:r w:rsidR="00F276FD" w:rsidRPr="00F8103F">
        <w:rPr>
          <w:rFonts w:ascii="Arial" w:hAnsi="Arial" w:cs="Arial"/>
          <w:b/>
          <w:bCs/>
          <w:sz w:val="22"/>
          <w:szCs w:val="22"/>
        </w:rPr>
        <w:t>1a</w:t>
      </w:r>
      <w:r w:rsidR="00AB1079">
        <w:rPr>
          <w:rFonts w:ascii="Arial" w:hAnsi="Arial" w:cs="Arial"/>
          <w:b/>
          <w:bCs/>
          <w:sz w:val="22"/>
          <w:szCs w:val="22"/>
        </w:rPr>
        <w:t>k</w:t>
      </w:r>
      <w:r w:rsidRPr="00F8103F">
        <w:rPr>
          <w:rFonts w:ascii="Arial" w:hAnsi="Arial" w:cs="Arial"/>
          <w:b/>
          <w:bCs/>
          <w:sz w:val="22"/>
          <w:szCs w:val="22"/>
        </w:rPr>
        <w:t>)</w:t>
      </w:r>
    </w:p>
    <w:p w14:paraId="000609C5" w14:textId="1426DE9E" w:rsidR="00234A42" w:rsidRDefault="00F276FD" w:rsidP="00F8103F">
      <w:pPr>
        <w:spacing w:line="360" w:lineRule="auto"/>
        <w:jc w:val="center"/>
        <w:rPr>
          <w:rFonts w:ascii="Arial" w:hAnsi="Arial" w:cs="Arial"/>
          <w:sz w:val="22"/>
          <w:szCs w:val="22"/>
        </w:rPr>
      </w:pPr>
      <w:r>
        <w:object w:dxaOrig="4700" w:dyaOrig="1524" w14:anchorId="3CE0B906">
          <v:shape id="_x0000_i1048" type="#_x0000_t75" style="width:234.7pt;height:75.75pt" o:ole="">
            <v:imagedata r:id="rId53" o:title=""/>
          </v:shape>
          <o:OLEObject Type="Embed" ProgID="ChemDraw.Document.6.0" ShapeID="_x0000_i1048" DrawAspect="Content" ObjectID="_1767286835" r:id="rId54"/>
        </w:object>
      </w:r>
    </w:p>
    <w:p w14:paraId="0870B7F2" w14:textId="43E5BE27" w:rsidR="00F276FD" w:rsidRDefault="00F276FD" w:rsidP="00F276FD">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E</w:t>
      </w:r>
      <w:r w:rsidRPr="00350C42">
        <w:rPr>
          <w:rFonts w:ascii="Arial" w:hAnsi="Arial" w:cs="Arial"/>
          <w:sz w:val="22"/>
          <w:szCs w:val="22"/>
          <w:lang w:val="en-US"/>
        </w:rPr>
        <w:t xml:space="preserve">. </w:t>
      </w:r>
      <w:r>
        <w:rPr>
          <w:rFonts w:ascii="Arial" w:hAnsi="Arial" w:cs="Arial"/>
          <w:sz w:val="22"/>
          <w:szCs w:val="22"/>
          <w:lang w:val="en-US"/>
        </w:rPr>
        <w:t>White</w:t>
      </w:r>
      <w:r w:rsidRPr="00350C42">
        <w:rPr>
          <w:rFonts w:ascii="Arial" w:hAnsi="Arial" w:cs="Arial"/>
          <w:sz w:val="22"/>
          <w:szCs w:val="22"/>
          <w:lang w:val="en-US"/>
        </w:rPr>
        <w:t xml:space="preserve"> </w:t>
      </w:r>
      <w:r>
        <w:rPr>
          <w:rFonts w:ascii="Arial" w:hAnsi="Arial" w:cs="Arial"/>
          <w:sz w:val="22"/>
          <w:szCs w:val="22"/>
          <w:lang w:val="en-US"/>
        </w:rPr>
        <w:t>solid</w:t>
      </w:r>
      <w:r w:rsidRPr="00350C42">
        <w:rPr>
          <w:rFonts w:ascii="Arial" w:hAnsi="Arial" w:cs="Arial"/>
          <w:sz w:val="22"/>
          <w:szCs w:val="22"/>
          <w:lang w:val="en-US"/>
        </w:rPr>
        <w:t>,</w:t>
      </w:r>
      <w:r>
        <w:rPr>
          <w:rFonts w:ascii="Arial" w:hAnsi="Arial" w:cs="Arial"/>
          <w:sz w:val="22"/>
          <w:szCs w:val="22"/>
          <w:lang w:val="en-US"/>
        </w:rPr>
        <w:t xml:space="preserve"> 7</w:t>
      </w:r>
      <w:r w:rsidR="00D036CA">
        <w:rPr>
          <w:rFonts w:ascii="Arial" w:hAnsi="Arial" w:cs="Arial"/>
          <w:sz w:val="22"/>
          <w:szCs w:val="22"/>
          <w:lang w:val="en-US"/>
        </w:rPr>
        <w:t>4</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3</w:t>
      </w:r>
      <w:r w:rsidRPr="00350C42">
        <w:rPr>
          <w:rFonts w:ascii="Arial" w:hAnsi="Arial" w:cs="Arial"/>
          <w:sz w:val="22"/>
          <w:szCs w:val="22"/>
          <w:lang w:val="en-US"/>
        </w:rPr>
        <w:t>/1).</w:t>
      </w:r>
    </w:p>
    <w:p w14:paraId="080CEE4B" w14:textId="151354E8" w:rsidR="00234A42" w:rsidRPr="00F8103F" w:rsidRDefault="005F66BB"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5F66BB">
        <w:rPr>
          <w:rFonts w:ascii="Arial" w:hAnsi="Arial" w:cs="Arial"/>
          <w:sz w:val="22"/>
          <w:szCs w:val="22"/>
        </w:rPr>
        <w:t xml:space="preserve"> (500 MHz, Chloroform-</w:t>
      </w:r>
      <w:r w:rsidRPr="005F66BB">
        <w:rPr>
          <w:rFonts w:ascii="Arial" w:hAnsi="Arial" w:cs="Arial"/>
          <w:i/>
          <w:iCs/>
          <w:sz w:val="22"/>
          <w:szCs w:val="22"/>
        </w:rPr>
        <w:t>d</w:t>
      </w:r>
      <w:r w:rsidRPr="005F66BB">
        <w:rPr>
          <w:rFonts w:ascii="Arial" w:hAnsi="Arial" w:cs="Arial"/>
          <w:sz w:val="22"/>
          <w:szCs w:val="22"/>
        </w:rPr>
        <w:t xml:space="preserve">) δ 7.43 (d, </w:t>
      </w:r>
      <w:r w:rsidRPr="005F66BB">
        <w:rPr>
          <w:rFonts w:ascii="Arial" w:hAnsi="Arial" w:cs="Arial"/>
          <w:i/>
          <w:iCs/>
          <w:sz w:val="22"/>
          <w:szCs w:val="22"/>
        </w:rPr>
        <w:t>J</w:t>
      </w:r>
      <w:r w:rsidRPr="005F66BB">
        <w:rPr>
          <w:rFonts w:ascii="Arial" w:hAnsi="Arial" w:cs="Arial"/>
          <w:sz w:val="22"/>
          <w:szCs w:val="22"/>
        </w:rPr>
        <w:t xml:space="preserve"> = 8.3 Hz, 2H), 7.34 (d, </w:t>
      </w:r>
      <w:r w:rsidRPr="005F66BB">
        <w:rPr>
          <w:rFonts w:ascii="Arial" w:hAnsi="Arial" w:cs="Arial"/>
          <w:i/>
          <w:iCs/>
          <w:sz w:val="22"/>
          <w:szCs w:val="22"/>
        </w:rPr>
        <w:t>J</w:t>
      </w:r>
      <w:r w:rsidRPr="005F66BB">
        <w:rPr>
          <w:rFonts w:ascii="Arial" w:hAnsi="Arial" w:cs="Arial"/>
          <w:sz w:val="22"/>
          <w:szCs w:val="22"/>
        </w:rPr>
        <w:t xml:space="preserve"> = 8.3 Hz, 2H), 7.17 (s, 1H), 6.87 (s, 1H), 4.70 (s, 1H), 3.94 (d, </w:t>
      </w:r>
      <w:r w:rsidRPr="005F66BB">
        <w:rPr>
          <w:rFonts w:ascii="Arial" w:hAnsi="Arial" w:cs="Arial"/>
          <w:i/>
          <w:iCs/>
          <w:sz w:val="22"/>
          <w:szCs w:val="22"/>
        </w:rPr>
        <w:t>J</w:t>
      </w:r>
      <w:r w:rsidRPr="005F66BB">
        <w:rPr>
          <w:rFonts w:ascii="Arial" w:hAnsi="Arial" w:cs="Arial"/>
          <w:sz w:val="22"/>
          <w:szCs w:val="22"/>
        </w:rPr>
        <w:t xml:space="preserve"> = 28.9 Hz, 6H), 3.84 – 3.64 (m, 1H), 3.33 – 3.23 (m, 1H), 3.02 (s, 1H), 2.86 – 2.66 (m, 3H), 2.49 (s, 3H), 2.01 – 1.58 (m, 5H), 1.46 – 1.29 (m, 2H).</w:t>
      </w:r>
    </w:p>
    <w:p w14:paraId="3A8D86BD" w14:textId="4F27B020" w:rsidR="00234A42" w:rsidRDefault="005F66BB"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5F66BB">
        <w:rPr>
          <w:rFonts w:ascii="Arial" w:hAnsi="Arial" w:cs="Arial"/>
          <w:sz w:val="22"/>
          <w:szCs w:val="22"/>
        </w:rPr>
        <w:t xml:space="preserve"> (126 MHz, Chloroform-</w:t>
      </w:r>
      <w:r w:rsidRPr="005F66BB">
        <w:rPr>
          <w:rFonts w:ascii="Arial" w:hAnsi="Arial" w:cs="Arial"/>
          <w:i/>
          <w:iCs/>
          <w:sz w:val="22"/>
          <w:szCs w:val="22"/>
        </w:rPr>
        <w:t>d</w:t>
      </w:r>
      <w:r w:rsidRPr="005F66BB">
        <w:rPr>
          <w:rFonts w:ascii="Arial" w:hAnsi="Arial" w:cs="Arial"/>
          <w:sz w:val="22"/>
          <w:szCs w:val="22"/>
        </w:rPr>
        <w:t>) δ 207.</w:t>
      </w:r>
      <w:r w:rsidR="00EA064A">
        <w:rPr>
          <w:rFonts w:ascii="Arial" w:hAnsi="Arial" w:cs="Arial"/>
          <w:sz w:val="22"/>
          <w:szCs w:val="22"/>
        </w:rPr>
        <w:t>3</w:t>
      </w:r>
      <w:r w:rsidRPr="005F66BB">
        <w:rPr>
          <w:rFonts w:ascii="Arial" w:hAnsi="Arial" w:cs="Arial"/>
          <w:sz w:val="22"/>
          <w:szCs w:val="22"/>
        </w:rPr>
        <w:t>, 169.5, 155.</w:t>
      </w:r>
      <w:r w:rsidR="00EA064A">
        <w:rPr>
          <w:rFonts w:ascii="Arial" w:hAnsi="Arial" w:cs="Arial"/>
          <w:sz w:val="22"/>
          <w:szCs w:val="22"/>
        </w:rPr>
        <w:t>5</w:t>
      </w:r>
      <w:r w:rsidRPr="005F66BB">
        <w:rPr>
          <w:rFonts w:ascii="Arial" w:hAnsi="Arial" w:cs="Arial"/>
          <w:sz w:val="22"/>
          <w:szCs w:val="22"/>
        </w:rPr>
        <w:t>, 149.</w:t>
      </w:r>
      <w:r w:rsidR="00EA064A">
        <w:rPr>
          <w:rFonts w:ascii="Arial" w:hAnsi="Arial" w:cs="Arial"/>
          <w:sz w:val="22"/>
          <w:szCs w:val="22"/>
        </w:rPr>
        <w:t>4</w:t>
      </w:r>
      <w:r w:rsidRPr="005F66BB">
        <w:rPr>
          <w:rFonts w:ascii="Arial" w:hAnsi="Arial" w:cs="Arial"/>
          <w:sz w:val="22"/>
          <w:szCs w:val="22"/>
        </w:rPr>
        <w:t>, 148.5, 135.</w:t>
      </w:r>
      <w:r w:rsidR="00EA064A">
        <w:rPr>
          <w:rFonts w:ascii="Arial" w:hAnsi="Arial" w:cs="Arial"/>
          <w:sz w:val="22"/>
          <w:szCs w:val="22"/>
        </w:rPr>
        <w:t>4</w:t>
      </w:r>
      <w:r w:rsidRPr="005F66BB">
        <w:rPr>
          <w:rFonts w:ascii="Arial" w:hAnsi="Arial" w:cs="Arial"/>
          <w:sz w:val="22"/>
          <w:szCs w:val="22"/>
        </w:rPr>
        <w:t>, 131.1, 129.0, 126.</w:t>
      </w:r>
      <w:r w:rsidR="00EA064A">
        <w:rPr>
          <w:rFonts w:ascii="Arial" w:hAnsi="Arial" w:cs="Arial"/>
          <w:sz w:val="22"/>
          <w:szCs w:val="22"/>
        </w:rPr>
        <w:t>9</w:t>
      </w:r>
      <w:r w:rsidRPr="005F66BB">
        <w:rPr>
          <w:rFonts w:ascii="Arial" w:hAnsi="Arial" w:cs="Arial"/>
          <w:sz w:val="22"/>
          <w:szCs w:val="22"/>
        </w:rPr>
        <w:t>, 124.</w:t>
      </w:r>
      <w:r w:rsidR="00EA064A">
        <w:rPr>
          <w:rFonts w:ascii="Arial" w:hAnsi="Arial" w:cs="Arial"/>
          <w:sz w:val="22"/>
          <w:szCs w:val="22"/>
        </w:rPr>
        <w:t>6</w:t>
      </w:r>
      <w:r w:rsidRPr="005F66BB">
        <w:rPr>
          <w:rFonts w:ascii="Arial" w:hAnsi="Arial" w:cs="Arial"/>
          <w:sz w:val="22"/>
          <w:szCs w:val="22"/>
        </w:rPr>
        <w:t>, 107.2, 104.2, 91.</w:t>
      </w:r>
      <w:r w:rsidR="00EA064A">
        <w:rPr>
          <w:rFonts w:ascii="Arial" w:hAnsi="Arial" w:cs="Arial"/>
          <w:sz w:val="22"/>
          <w:szCs w:val="22"/>
        </w:rPr>
        <w:t>2</w:t>
      </w:r>
      <w:r w:rsidRPr="005F66BB">
        <w:rPr>
          <w:rFonts w:ascii="Arial" w:hAnsi="Arial" w:cs="Arial"/>
          <w:sz w:val="22"/>
          <w:szCs w:val="22"/>
        </w:rPr>
        <w:t>, 82.7, 56.</w:t>
      </w:r>
      <w:r w:rsidR="00EA064A">
        <w:rPr>
          <w:rFonts w:ascii="Arial" w:hAnsi="Arial" w:cs="Arial"/>
          <w:sz w:val="22"/>
          <w:szCs w:val="22"/>
        </w:rPr>
        <w:t>2</w:t>
      </w:r>
      <w:r w:rsidRPr="005F66BB">
        <w:rPr>
          <w:rFonts w:ascii="Arial" w:hAnsi="Arial" w:cs="Arial"/>
          <w:sz w:val="22"/>
          <w:szCs w:val="22"/>
        </w:rPr>
        <w:t>, 56.0, 47.</w:t>
      </w:r>
      <w:r w:rsidR="00EA064A">
        <w:rPr>
          <w:rFonts w:ascii="Arial" w:hAnsi="Arial" w:cs="Arial"/>
          <w:sz w:val="22"/>
          <w:szCs w:val="22"/>
        </w:rPr>
        <w:t>9</w:t>
      </w:r>
      <w:r w:rsidRPr="005F66BB">
        <w:rPr>
          <w:rFonts w:ascii="Arial" w:hAnsi="Arial" w:cs="Arial"/>
          <w:sz w:val="22"/>
          <w:szCs w:val="22"/>
        </w:rPr>
        <w:t>, 44.9, 42.</w:t>
      </w:r>
      <w:r w:rsidR="00EA064A">
        <w:rPr>
          <w:rFonts w:ascii="Arial" w:hAnsi="Arial" w:cs="Arial"/>
          <w:sz w:val="22"/>
          <w:szCs w:val="22"/>
        </w:rPr>
        <w:t>4</w:t>
      </w:r>
      <w:r w:rsidRPr="005F66BB">
        <w:rPr>
          <w:rFonts w:ascii="Arial" w:hAnsi="Arial" w:cs="Arial"/>
          <w:sz w:val="22"/>
          <w:szCs w:val="22"/>
        </w:rPr>
        <w:t>, 38.5, 34.</w:t>
      </w:r>
      <w:r w:rsidR="00EA064A">
        <w:rPr>
          <w:rFonts w:ascii="Arial" w:hAnsi="Arial" w:cs="Arial"/>
          <w:sz w:val="22"/>
          <w:szCs w:val="22"/>
        </w:rPr>
        <w:t>5</w:t>
      </w:r>
      <w:r w:rsidRPr="005F66BB">
        <w:rPr>
          <w:rFonts w:ascii="Arial" w:hAnsi="Arial" w:cs="Arial"/>
          <w:sz w:val="22"/>
          <w:szCs w:val="22"/>
        </w:rPr>
        <w:t>, 33.3, 32.3, 31.3, 19.</w:t>
      </w:r>
      <w:r w:rsidR="00EA064A">
        <w:rPr>
          <w:rFonts w:ascii="Arial" w:hAnsi="Arial" w:cs="Arial"/>
          <w:sz w:val="22"/>
          <w:szCs w:val="22"/>
        </w:rPr>
        <w:t>3</w:t>
      </w:r>
      <w:r w:rsidRPr="005F66BB">
        <w:rPr>
          <w:rFonts w:ascii="Arial" w:hAnsi="Arial" w:cs="Arial"/>
          <w:sz w:val="22"/>
          <w:szCs w:val="22"/>
        </w:rPr>
        <w:t>.</w:t>
      </w:r>
    </w:p>
    <w:p w14:paraId="7B8597C0" w14:textId="586D6041" w:rsidR="00F2143A" w:rsidRDefault="00F2143A"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133-134</w:t>
      </w:r>
      <w:r w:rsidRPr="00B94D3F">
        <w:rPr>
          <w:rFonts w:ascii="Arial" w:hAnsi="Arial" w:cs="Arial"/>
          <w:sz w:val="22"/>
          <w:szCs w:val="22"/>
        </w:rPr>
        <w:t xml:space="preserve"> °C</w:t>
      </w:r>
    </w:p>
    <w:p w14:paraId="63C46904" w14:textId="7A6A9934" w:rsidR="00C32C55" w:rsidRPr="00014027" w:rsidRDefault="00C32C55" w:rsidP="00C32C55">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27</w:t>
      </w:r>
      <w:r w:rsidRPr="00014027">
        <w:rPr>
          <w:rFonts w:ascii="Arial" w:hAnsi="Arial" w:cs="Arial"/>
          <w:sz w:val="22"/>
          <w:szCs w:val="22"/>
        </w:rPr>
        <w:t>H</w:t>
      </w:r>
      <w:r w:rsidR="000D1129">
        <w:rPr>
          <w:rFonts w:ascii="Arial" w:hAnsi="Arial" w:cs="Arial"/>
          <w:sz w:val="22"/>
          <w:szCs w:val="22"/>
          <w:vertAlign w:val="subscript"/>
        </w:rPr>
        <w:t>30</w:t>
      </w:r>
      <w:r>
        <w:rPr>
          <w:rFonts w:ascii="Arial" w:hAnsi="Arial" w:cs="Arial"/>
          <w:sz w:val="22"/>
          <w:szCs w:val="22"/>
        </w:rPr>
        <w:t>NO</w:t>
      </w:r>
      <w:r>
        <w:rPr>
          <w:rFonts w:ascii="Arial" w:hAnsi="Arial" w:cs="Arial"/>
          <w:sz w:val="22"/>
          <w:szCs w:val="22"/>
          <w:vertAlign w:val="subscript"/>
        </w:rPr>
        <w:t>4</w:t>
      </w:r>
      <w:r w:rsidRPr="00014027">
        <w:rPr>
          <w:rFonts w:ascii="Arial" w:hAnsi="Arial" w:cs="Arial"/>
          <w:sz w:val="22"/>
          <w:szCs w:val="22"/>
        </w:rPr>
        <w:t xml:space="preserve">S </w:t>
      </w:r>
      <w:r>
        <w:rPr>
          <w:rFonts w:ascii="Arial" w:hAnsi="Arial" w:cs="Arial"/>
          <w:sz w:val="22"/>
          <w:szCs w:val="22"/>
        </w:rPr>
        <w:t>490.2408</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490.2403</w:t>
      </w:r>
      <w:r w:rsidRPr="00014027">
        <w:rPr>
          <w:rFonts w:ascii="Arial" w:hAnsi="Arial" w:cs="Arial"/>
          <w:sz w:val="22"/>
          <w:szCs w:val="22"/>
        </w:rPr>
        <w:t>.</w:t>
      </w:r>
    </w:p>
    <w:p w14:paraId="67BA3D57" w14:textId="77777777" w:rsidR="00234A42" w:rsidRPr="005F66BB" w:rsidRDefault="00234A42" w:rsidP="00B5154C">
      <w:pPr>
        <w:spacing w:line="360" w:lineRule="auto"/>
        <w:jc w:val="both"/>
        <w:rPr>
          <w:rFonts w:ascii="Arial" w:hAnsi="Arial" w:cs="Arial"/>
          <w:sz w:val="22"/>
          <w:szCs w:val="22"/>
        </w:rPr>
      </w:pPr>
    </w:p>
    <w:p w14:paraId="4B49D8DE" w14:textId="2A87C346" w:rsidR="00234A42" w:rsidRPr="00F8103F" w:rsidRDefault="00AD28FB" w:rsidP="00B5154C">
      <w:pPr>
        <w:spacing w:line="360" w:lineRule="auto"/>
        <w:jc w:val="both"/>
        <w:rPr>
          <w:rFonts w:ascii="Arial" w:hAnsi="Arial" w:cs="Arial"/>
          <w:b/>
          <w:bCs/>
          <w:sz w:val="22"/>
          <w:szCs w:val="22"/>
        </w:rPr>
      </w:pPr>
      <w:r w:rsidRPr="00F8103F">
        <w:rPr>
          <w:rFonts w:ascii="Arial" w:hAnsi="Arial" w:cs="Arial"/>
          <w:b/>
          <w:bCs/>
          <w:sz w:val="22"/>
          <w:szCs w:val="22"/>
        </w:rPr>
        <w:t>(4-(8-chloro-5,6-dihydro-11H-benzo[5,6]cyclohepta[1,2-b]pyridin-11-ylidene)piperidin-1-yl)(4-((methylthio)ethynyl)phenyl)methanone (1a</w:t>
      </w:r>
      <w:r w:rsidR="00AB1079">
        <w:rPr>
          <w:rFonts w:ascii="Arial" w:hAnsi="Arial" w:cs="Arial"/>
          <w:b/>
          <w:bCs/>
          <w:sz w:val="22"/>
          <w:szCs w:val="22"/>
        </w:rPr>
        <w:t>l</w:t>
      </w:r>
      <w:r w:rsidRPr="00F8103F">
        <w:rPr>
          <w:rFonts w:ascii="Arial" w:hAnsi="Arial" w:cs="Arial"/>
          <w:b/>
          <w:bCs/>
          <w:sz w:val="22"/>
          <w:szCs w:val="22"/>
        </w:rPr>
        <w:t>)</w:t>
      </w:r>
    </w:p>
    <w:p w14:paraId="40216436" w14:textId="67259722" w:rsidR="00234A42" w:rsidRDefault="00AD28FB" w:rsidP="00F8103F">
      <w:pPr>
        <w:spacing w:line="360" w:lineRule="auto"/>
        <w:jc w:val="center"/>
        <w:rPr>
          <w:rFonts w:ascii="Arial" w:hAnsi="Arial" w:cs="Arial"/>
          <w:sz w:val="22"/>
          <w:szCs w:val="22"/>
        </w:rPr>
      </w:pPr>
      <w:r>
        <w:object w:dxaOrig="3882" w:dyaOrig="1884" w14:anchorId="185099B6">
          <v:shape id="_x0000_i1049" type="#_x0000_t75" style="width:193.55pt;height:95.4pt" o:ole="">
            <v:imagedata r:id="rId55" o:title=""/>
          </v:shape>
          <o:OLEObject Type="Embed" ProgID="ChemDraw.Document.6.0" ShapeID="_x0000_i1049" DrawAspect="Content" ObjectID="_1767286836" r:id="rId56"/>
        </w:object>
      </w:r>
    </w:p>
    <w:p w14:paraId="0E2CCB4B" w14:textId="5FBCB65B" w:rsidR="00AD28FB" w:rsidRDefault="00AD28FB" w:rsidP="00AD28FB">
      <w:pPr>
        <w:spacing w:line="360" w:lineRule="auto"/>
        <w:jc w:val="both"/>
        <w:rPr>
          <w:rFonts w:ascii="Arial" w:hAnsi="Arial" w:cs="Arial"/>
          <w:sz w:val="22"/>
          <w:szCs w:val="22"/>
          <w:lang w:val="en-GB"/>
        </w:rPr>
      </w:pPr>
      <w:r w:rsidRPr="00350C42">
        <w:rPr>
          <w:rFonts w:ascii="Arial" w:hAnsi="Arial" w:cs="Arial"/>
          <w:sz w:val="22"/>
          <w:szCs w:val="22"/>
          <w:lang w:val="en-US"/>
        </w:rPr>
        <w:lastRenderedPageBreak/>
        <w:t xml:space="preserve">It’s synthesized according to general </w:t>
      </w:r>
      <w:r w:rsidRPr="00821148">
        <w:rPr>
          <w:rFonts w:ascii="Arial" w:hAnsi="Arial" w:cs="Arial"/>
          <w:b/>
          <w:bCs/>
          <w:sz w:val="22"/>
          <w:szCs w:val="22"/>
          <w:lang w:val="en-US"/>
        </w:rPr>
        <w:t>procedure E</w:t>
      </w:r>
      <w:r w:rsidRPr="00350C42">
        <w:rPr>
          <w:rFonts w:ascii="Arial" w:hAnsi="Arial" w:cs="Arial"/>
          <w:sz w:val="22"/>
          <w:szCs w:val="22"/>
          <w:lang w:val="en-US"/>
        </w:rPr>
        <w:t xml:space="preserve">. </w:t>
      </w:r>
      <w:r>
        <w:rPr>
          <w:rFonts w:ascii="Arial" w:hAnsi="Arial" w:cs="Arial"/>
          <w:sz w:val="22"/>
          <w:szCs w:val="22"/>
          <w:lang w:val="en-US"/>
        </w:rPr>
        <w:t>White</w:t>
      </w:r>
      <w:r w:rsidRPr="00350C42">
        <w:rPr>
          <w:rFonts w:ascii="Arial" w:hAnsi="Arial" w:cs="Arial"/>
          <w:sz w:val="22"/>
          <w:szCs w:val="22"/>
          <w:lang w:val="en-US"/>
        </w:rPr>
        <w:t xml:space="preserve"> </w:t>
      </w:r>
      <w:r>
        <w:rPr>
          <w:rFonts w:ascii="Arial" w:hAnsi="Arial" w:cs="Arial"/>
          <w:sz w:val="22"/>
          <w:szCs w:val="22"/>
          <w:lang w:val="en-US"/>
        </w:rPr>
        <w:t>solid</w:t>
      </w:r>
      <w:r w:rsidRPr="00350C42">
        <w:rPr>
          <w:rFonts w:ascii="Arial" w:hAnsi="Arial" w:cs="Arial"/>
          <w:sz w:val="22"/>
          <w:szCs w:val="22"/>
          <w:lang w:val="en-US"/>
        </w:rPr>
        <w:t>,</w:t>
      </w:r>
      <w:r>
        <w:rPr>
          <w:rFonts w:ascii="Arial" w:hAnsi="Arial" w:cs="Arial"/>
          <w:sz w:val="22"/>
          <w:szCs w:val="22"/>
          <w:lang w:val="en-US"/>
        </w:rPr>
        <w:t xml:space="preserve"> 8</w:t>
      </w:r>
      <w:r w:rsidR="00D036CA">
        <w:rPr>
          <w:rFonts w:ascii="Arial" w:hAnsi="Arial" w:cs="Arial"/>
          <w:sz w:val="22"/>
          <w:szCs w:val="22"/>
          <w:lang w:val="en-US"/>
        </w:rPr>
        <w:t>3</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w:t>
      </w:r>
      <w:r w:rsidRPr="00350C42">
        <w:rPr>
          <w:rFonts w:ascii="Arial" w:hAnsi="Arial" w:cs="Arial"/>
          <w:sz w:val="22"/>
          <w:szCs w:val="22"/>
          <w:lang w:val="en-US"/>
        </w:rPr>
        <w:t>/1).</w:t>
      </w:r>
    </w:p>
    <w:p w14:paraId="737B783E" w14:textId="2F0867DD" w:rsidR="00234A42" w:rsidRDefault="00AD28FB" w:rsidP="00B5154C">
      <w:pPr>
        <w:spacing w:line="360" w:lineRule="auto"/>
        <w:jc w:val="both"/>
        <w:rPr>
          <w:rFonts w:ascii="Arial" w:hAnsi="Arial" w:cs="Arial"/>
          <w:sz w:val="22"/>
          <w:szCs w:val="22"/>
        </w:rPr>
      </w:pPr>
      <w:r w:rsidRPr="00F8103F">
        <w:rPr>
          <w:rFonts w:ascii="Arial" w:hAnsi="Arial" w:cs="Arial"/>
          <w:b/>
          <w:bCs/>
          <w:sz w:val="22"/>
          <w:szCs w:val="22"/>
          <w:vertAlign w:val="superscript"/>
        </w:rPr>
        <w:t>1</w:t>
      </w:r>
      <w:r w:rsidRPr="00F8103F">
        <w:rPr>
          <w:rFonts w:ascii="Arial" w:hAnsi="Arial" w:cs="Arial"/>
          <w:b/>
          <w:bCs/>
          <w:sz w:val="22"/>
          <w:szCs w:val="22"/>
        </w:rPr>
        <w:t>H NMR</w:t>
      </w:r>
      <w:r w:rsidRPr="00AD28FB">
        <w:rPr>
          <w:rFonts w:ascii="Arial" w:hAnsi="Arial" w:cs="Arial"/>
          <w:sz w:val="22"/>
          <w:szCs w:val="22"/>
        </w:rPr>
        <w:t xml:space="preserve"> (500 MHz, Chloroform-</w:t>
      </w:r>
      <w:r w:rsidRPr="00AD28FB">
        <w:rPr>
          <w:rFonts w:ascii="Arial" w:hAnsi="Arial" w:cs="Arial"/>
          <w:i/>
          <w:iCs/>
          <w:sz w:val="22"/>
          <w:szCs w:val="22"/>
        </w:rPr>
        <w:t>d</w:t>
      </w:r>
      <w:r w:rsidRPr="00AD28FB">
        <w:rPr>
          <w:rFonts w:ascii="Arial" w:hAnsi="Arial" w:cs="Arial"/>
          <w:sz w:val="22"/>
          <w:szCs w:val="22"/>
        </w:rPr>
        <w:t>) δ 8.28 (s, 1H), 7.46 – 7.24 (m, 5H), 7.13 – 6.95 (m, 4H), 4.20 – 3.95 (m, 1H), 3.55 (s, 1H), 3.36 – 3.10 (m, 4H), 2.78 – 2.68 (m, 2H), 2.54 – 2.17 (m, 7H).</w:t>
      </w:r>
    </w:p>
    <w:p w14:paraId="2D5F91FD" w14:textId="554CA4E5" w:rsidR="00AD28FB" w:rsidRDefault="00AD28FB"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AD28FB">
        <w:rPr>
          <w:rFonts w:ascii="Arial" w:hAnsi="Arial" w:cs="Arial"/>
          <w:sz w:val="22"/>
          <w:szCs w:val="22"/>
        </w:rPr>
        <w:t xml:space="preserve"> (126 MHz, Chloroform-</w:t>
      </w:r>
      <w:r w:rsidRPr="00AD28FB">
        <w:rPr>
          <w:rFonts w:ascii="Arial" w:hAnsi="Arial" w:cs="Arial"/>
          <w:i/>
          <w:iCs/>
          <w:sz w:val="22"/>
          <w:szCs w:val="22"/>
        </w:rPr>
        <w:t>d</w:t>
      </w:r>
      <w:r w:rsidRPr="00AD28FB">
        <w:rPr>
          <w:rFonts w:ascii="Arial" w:hAnsi="Arial" w:cs="Arial"/>
          <w:sz w:val="22"/>
          <w:szCs w:val="22"/>
        </w:rPr>
        <w:t>) δ 169.7, 156.4, 146.</w:t>
      </w:r>
      <w:r w:rsidR="00AC4381">
        <w:rPr>
          <w:rFonts w:ascii="Arial" w:hAnsi="Arial" w:cs="Arial"/>
          <w:sz w:val="22"/>
          <w:szCs w:val="22"/>
        </w:rPr>
        <w:t>4</w:t>
      </w:r>
      <w:r w:rsidRPr="00AD28FB">
        <w:rPr>
          <w:rFonts w:ascii="Arial" w:hAnsi="Arial" w:cs="Arial"/>
          <w:sz w:val="22"/>
          <w:szCs w:val="22"/>
        </w:rPr>
        <w:t>, 139.</w:t>
      </w:r>
      <w:r w:rsidR="00AC4381">
        <w:rPr>
          <w:rFonts w:ascii="Arial" w:hAnsi="Arial" w:cs="Arial"/>
          <w:sz w:val="22"/>
          <w:szCs w:val="22"/>
        </w:rPr>
        <w:t>4</w:t>
      </w:r>
      <w:r w:rsidRPr="00AD28FB">
        <w:rPr>
          <w:rFonts w:ascii="Arial" w:hAnsi="Arial" w:cs="Arial"/>
          <w:sz w:val="22"/>
          <w:szCs w:val="22"/>
        </w:rPr>
        <w:t>, 137.</w:t>
      </w:r>
      <w:r w:rsidR="00AC4381">
        <w:rPr>
          <w:rFonts w:ascii="Arial" w:hAnsi="Arial" w:cs="Arial"/>
          <w:sz w:val="22"/>
          <w:szCs w:val="22"/>
        </w:rPr>
        <w:t>6</w:t>
      </w:r>
      <w:r w:rsidRPr="00AD28FB">
        <w:rPr>
          <w:rFonts w:ascii="Arial" w:hAnsi="Arial" w:cs="Arial"/>
          <w:sz w:val="22"/>
          <w:szCs w:val="22"/>
        </w:rPr>
        <w:t>, 13</w:t>
      </w:r>
      <w:r w:rsidR="00AC4381">
        <w:rPr>
          <w:rFonts w:ascii="Arial" w:hAnsi="Arial" w:cs="Arial"/>
          <w:sz w:val="22"/>
          <w:szCs w:val="22"/>
        </w:rPr>
        <w:t>6</w:t>
      </w:r>
      <w:r w:rsidRPr="00AD28FB">
        <w:rPr>
          <w:rFonts w:ascii="Arial" w:hAnsi="Arial" w:cs="Arial"/>
          <w:sz w:val="22"/>
          <w:szCs w:val="22"/>
        </w:rPr>
        <w:t>.</w:t>
      </w:r>
      <w:r w:rsidR="00AC4381">
        <w:rPr>
          <w:rFonts w:ascii="Arial" w:hAnsi="Arial" w:cs="Arial"/>
          <w:sz w:val="22"/>
          <w:szCs w:val="22"/>
        </w:rPr>
        <w:t>0</w:t>
      </w:r>
      <w:r w:rsidRPr="00AD28FB">
        <w:rPr>
          <w:rFonts w:ascii="Arial" w:hAnsi="Arial" w:cs="Arial"/>
          <w:sz w:val="22"/>
          <w:szCs w:val="22"/>
        </w:rPr>
        <w:t>, 134.8, 134.4, 133.2, 131.</w:t>
      </w:r>
      <w:r w:rsidR="00AC4381">
        <w:rPr>
          <w:rFonts w:ascii="Arial" w:hAnsi="Arial" w:cs="Arial"/>
          <w:sz w:val="22"/>
          <w:szCs w:val="22"/>
        </w:rPr>
        <w:t>9</w:t>
      </w:r>
      <w:r w:rsidRPr="00AD28FB">
        <w:rPr>
          <w:rFonts w:ascii="Arial" w:hAnsi="Arial" w:cs="Arial"/>
          <w:sz w:val="22"/>
          <w:szCs w:val="22"/>
        </w:rPr>
        <w:t>, 131.</w:t>
      </w:r>
      <w:r w:rsidR="00AC4381">
        <w:rPr>
          <w:rFonts w:ascii="Arial" w:hAnsi="Arial" w:cs="Arial"/>
          <w:sz w:val="22"/>
          <w:szCs w:val="22"/>
        </w:rPr>
        <w:t>4</w:t>
      </w:r>
      <w:r w:rsidRPr="00AD28FB">
        <w:rPr>
          <w:rFonts w:ascii="Arial" w:hAnsi="Arial" w:cs="Arial"/>
          <w:sz w:val="22"/>
          <w:szCs w:val="22"/>
        </w:rPr>
        <w:t>, 13</w:t>
      </w:r>
      <w:r w:rsidR="00AC4381">
        <w:rPr>
          <w:rFonts w:ascii="Arial" w:hAnsi="Arial" w:cs="Arial"/>
          <w:sz w:val="22"/>
          <w:szCs w:val="22"/>
        </w:rPr>
        <w:t>1</w:t>
      </w:r>
      <w:r w:rsidRPr="00AD28FB">
        <w:rPr>
          <w:rFonts w:ascii="Arial" w:hAnsi="Arial" w:cs="Arial"/>
          <w:sz w:val="22"/>
          <w:szCs w:val="22"/>
        </w:rPr>
        <w:t>.</w:t>
      </w:r>
      <w:r w:rsidR="00AC4381">
        <w:rPr>
          <w:rFonts w:ascii="Arial" w:hAnsi="Arial" w:cs="Arial"/>
          <w:sz w:val="22"/>
          <w:szCs w:val="22"/>
        </w:rPr>
        <w:t>0</w:t>
      </w:r>
      <w:r w:rsidRPr="00AD28FB">
        <w:rPr>
          <w:rFonts w:ascii="Arial" w:hAnsi="Arial" w:cs="Arial"/>
          <w:sz w:val="22"/>
          <w:szCs w:val="22"/>
        </w:rPr>
        <w:t>, 130.2, 128.8, 126.7, 126.0, 124.</w:t>
      </w:r>
      <w:r w:rsidR="00AC4381">
        <w:rPr>
          <w:rFonts w:ascii="Arial" w:hAnsi="Arial" w:cs="Arial"/>
          <w:sz w:val="22"/>
          <w:szCs w:val="22"/>
        </w:rPr>
        <w:t>7</w:t>
      </w:r>
      <w:r w:rsidRPr="00AD28FB">
        <w:rPr>
          <w:rFonts w:ascii="Arial" w:hAnsi="Arial" w:cs="Arial"/>
          <w:sz w:val="22"/>
          <w:szCs w:val="22"/>
        </w:rPr>
        <w:t>, 122.2, 91.</w:t>
      </w:r>
      <w:r w:rsidR="00AC4381">
        <w:rPr>
          <w:rFonts w:ascii="Arial" w:hAnsi="Arial" w:cs="Arial"/>
          <w:sz w:val="22"/>
          <w:szCs w:val="22"/>
        </w:rPr>
        <w:t>1</w:t>
      </w:r>
      <w:r w:rsidRPr="00AD28FB">
        <w:rPr>
          <w:rFonts w:ascii="Arial" w:hAnsi="Arial" w:cs="Arial"/>
          <w:sz w:val="22"/>
          <w:szCs w:val="22"/>
        </w:rPr>
        <w:t>, 82.</w:t>
      </w:r>
      <w:r w:rsidR="00AC4381">
        <w:rPr>
          <w:rFonts w:ascii="Arial" w:hAnsi="Arial" w:cs="Arial"/>
          <w:sz w:val="22"/>
          <w:szCs w:val="22"/>
        </w:rPr>
        <w:t>9</w:t>
      </w:r>
      <w:r w:rsidRPr="00AD28FB">
        <w:rPr>
          <w:rFonts w:ascii="Arial" w:hAnsi="Arial" w:cs="Arial"/>
          <w:sz w:val="22"/>
          <w:szCs w:val="22"/>
        </w:rPr>
        <w:t>, 48.</w:t>
      </w:r>
      <w:r w:rsidR="00AC4381">
        <w:rPr>
          <w:rFonts w:ascii="Arial" w:hAnsi="Arial" w:cs="Arial"/>
          <w:sz w:val="22"/>
          <w:szCs w:val="22"/>
        </w:rPr>
        <w:t>3</w:t>
      </w:r>
      <w:r w:rsidRPr="00AD28FB">
        <w:rPr>
          <w:rFonts w:ascii="Arial" w:hAnsi="Arial" w:cs="Arial"/>
          <w:sz w:val="22"/>
          <w:szCs w:val="22"/>
        </w:rPr>
        <w:t>, 43.1, 31.4, 31.</w:t>
      </w:r>
      <w:r w:rsidR="00AC4381">
        <w:rPr>
          <w:rFonts w:ascii="Arial" w:hAnsi="Arial" w:cs="Arial"/>
          <w:sz w:val="22"/>
          <w:szCs w:val="22"/>
        </w:rPr>
        <w:t>3</w:t>
      </w:r>
      <w:r w:rsidRPr="00AD28FB">
        <w:rPr>
          <w:rFonts w:ascii="Arial" w:hAnsi="Arial" w:cs="Arial"/>
          <w:sz w:val="22"/>
          <w:szCs w:val="22"/>
        </w:rPr>
        <w:t>, 30.2, 19.1, 17.0.</w:t>
      </w:r>
    </w:p>
    <w:p w14:paraId="714361C0" w14:textId="7D07653D" w:rsidR="00C501D2" w:rsidRPr="006645BB" w:rsidRDefault="00C501D2"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91-92</w:t>
      </w:r>
      <w:r w:rsidRPr="00B94D3F">
        <w:rPr>
          <w:rFonts w:ascii="Arial" w:hAnsi="Arial" w:cs="Arial"/>
          <w:sz w:val="22"/>
          <w:szCs w:val="22"/>
        </w:rPr>
        <w:t xml:space="preserve"> °C</w:t>
      </w:r>
    </w:p>
    <w:p w14:paraId="0230A3E2" w14:textId="33A8E39C" w:rsidR="000D1129" w:rsidRPr="00014027" w:rsidRDefault="000D1129" w:rsidP="000D1129">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29</w:t>
      </w:r>
      <w:r w:rsidRPr="00014027">
        <w:rPr>
          <w:rFonts w:ascii="Arial" w:hAnsi="Arial" w:cs="Arial"/>
          <w:sz w:val="22"/>
          <w:szCs w:val="22"/>
        </w:rPr>
        <w:t>H</w:t>
      </w:r>
      <w:r>
        <w:rPr>
          <w:rFonts w:ascii="Arial" w:hAnsi="Arial" w:cs="Arial"/>
          <w:sz w:val="22"/>
          <w:szCs w:val="22"/>
          <w:vertAlign w:val="subscript"/>
        </w:rPr>
        <w:t>26</w:t>
      </w:r>
      <w:r>
        <w:rPr>
          <w:rFonts w:ascii="Arial" w:hAnsi="Arial" w:cs="Arial"/>
          <w:sz w:val="22"/>
          <w:szCs w:val="22"/>
        </w:rPr>
        <w:t>ClN</w:t>
      </w:r>
      <w:r>
        <w:rPr>
          <w:rFonts w:ascii="Arial" w:hAnsi="Arial" w:cs="Arial"/>
          <w:sz w:val="22"/>
          <w:szCs w:val="22"/>
          <w:vertAlign w:val="subscript"/>
        </w:rPr>
        <w:t>2</w:t>
      </w:r>
      <w:r>
        <w:rPr>
          <w:rFonts w:ascii="Arial" w:hAnsi="Arial" w:cs="Arial"/>
          <w:sz w:val="22"/>
          <w:szCs w:val="22"/>
        </w:rPr>
        <w:t>O</w:t>
      </w:r>
      <w:r w:rsidRPr="00014027">
        <w:rPr>
          <w:rFonts w:ascii="Arial" w:hAnsi="Arial" w:cs="Arial"/>
          <w:sz w:val="22"/>
          <w:szCs w:val="22"/>
        </w:rPr>
        <w:t xml:space="preserve">S </w:t>
      </w:r>
      <w:r>
        <w:rPr>
          <w:rFonts w:ascii="Arial" w:hAnsi="Arial" w:cs="Arial"/>
          <w:sz w:val="22"/>
          <w:szCs w:val="22"/>
        </w:rPr>
        <w:t>511.1967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511.1964</w:t>
      </w:r>
      <w:r w:rsidRPr="00014027">
        <w:rPr>
          <w:rFonts w:ascii="Arial" w:hAnsi="Arial" w:cs="Arial"/>
          <w:sz w:val="22"/>
          <w:szCs w:val="22"/>
        </w:rPr>
        <w:t>.</w:t>
      </w:r>
    </w:p>
    <w:p w14:paraId="3F5FC26B" w14:textId="77777777" w:rsidR="00234A42" w:rsidRPr="00AD28FB" w:rsidRDefault="00234A42" w:rsidP="00B5154C">
      <w:pPr>
        <w:spacing w:line="360" w:lineRule="auto"/>
        <w:jc w:val="both"/>
        <w:rPr>
          <w:rFonts w:ascii="Arial" w:hAnsi="Arial" w:cs="Arial"/>
          <w:sz w:val="22"/>
          <w:szCs w:val="22"/>
        </w:rPr>
      </w:pPr>
    </w:p>
    <w:p w14:paraId="7A222565" w14:textId="355B24D4" w:rsidR="00234A42" w:rsidRPr="00F8103F" w:rsidRDefault="00516245" w:rsidP="00B5154C">
      <w:pPr>
        <w:spacing w:line="360" w:lineRule="auto"/>
        <w:jc w:val="both"/>
        <w:rPr>
          <w:rFonts w:ascii="Arial" w:hAnsi="Arial" w:cs="Arial"/>
          <w:b/>
          <w:bCs/>
          <w:sz w:val="22"/>
          <w:szCs w:val="22"/>
        </w:rPr>
      </w:pPr>
      <w:r w:rsidRPr="00F8103F">
        <w:rPr>
          <w:rFonts w:ascii="Arial" w:hAnsi="Arial" w:cs="Arial"/>
          <w:b/>
          <w:bCs/>
          <w:sz w:val="22"/>
          <w:szCs w:val="22"/>
        </w:rPr>
        <w:t>3,7-dimethyloct-6-en-1-yl 4-((methylthio)ethynyl)benzoate compound with 4-((methylthio)ethynyl)phenyl 5-(2,5-dimethylphenoxy)-2,2-dimethylpentanoate (1:1) (1a</w:t>
      </w:r>
      <w:r w:rsidR="00AB1079">
        <w:rPr>
          <w:rFonts w:ascii="Arial" w:hAnsi="Arial" w:cs="Arial"/>
          <w:b/>
          <w:bCs/>
          <w:sz w:val="22"/>
          <w:szCs w:val="22"/>
        </w:rPr>
        <w:t>o</w:t>
      </w:r>
      <w:r w:rsidRPr="00F8103F">
        <w:rPr>
          <w:rFonts w:ascii="Arial" w:hAnsi="Arial" w:cs="Arial"/>
          <w:b/>
          <w:bCs/>
          <w:sz w:val="22"/>
          <w:szCs w:val="22"/>
        </w:rPr>
        <w:t>)</w:t>
      </w:r>
    </w:p>
    <w:p w14:paraId="5E58E75F" w14:textId="33F692E5" w:rsidR="00234A42" w:rsidRDefault="00516245" w:rsidP="00F8103F">
      <w:pPr>
        <w:spacing w:line="360" w:lineRule="auto"/>
        <w:jc w:val="center"/>
        <w:rPr>
          <w:rFonts w:ascii="Arial" w:hAnsi="Arial" w:cs="Arial"/>
          <w:sz w:val="22"/>
          <w:szCs w:val="22"/>
        </w:rPr>
      </w:pPr>
      <w:r>
        <w:object w:dxaOrig="4417" w:dyaOrig="1287" w14:anchorId="25C5E533">
          <v:shape id="_x0000_i1050" type="#_x0000_t75" style="width:219.75pt;height:64.5pt" o:ole="">
            <v:imagedata r:id="rId57" o:title=""/>
          </v:shape>
          <o:OLEObject Type="Embed" ProgID="ChemDraw.Document.6.0" ShapeID="_x0000_i1050" DrawAspect="Content" ObjectID="_1767286837" r:id="rId58"/>
        </w:object>
      </w:r>
    </w:p>
    <w:p w14:paraId="7DE8EC74" w14:textId="3B939E78" w:rsidR="00516245" w:rsidRDefault="00516245" w:rsidP="00516245">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 xml:space="preserve">procedure </w:t>
      </w:r>
      <w:r w:rsidR="00767B9D" w:rsidRPr="00821148">
        <w:rPr>
          <w:rFonts w:ascii="Arial" w:hAnsi="Arial" w:cs="Arial"/>
          <w:b/>
          <w:bCs/>
          <w:sz w:val="22"/>
          <w:szCs w:val="22"/>
          <w:lang w:val="en-US"/>
        </w:rPr>
        <w:t>B</w:t>
      </w:r>
      <w:r w:rsidRPr="00350C42">
        <w:rPr>
          <w:rFonts w:ascii="Arial" w:hAnsi="Arial" w:cs="Arial"/>
          <w:sz w:val="22"/>
          <w:szCs w:val="22"/>
          <w:lang w:val="en-US"/>
        </w:rPr>
        <w:t xml:space="preserve">. </w:t>
      </w:r>
      <w:r w:rsidR="00C408E9">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46</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20</w:t>
      </w:r>
      <w:r w:rsidRPr="00350C42">
        <w:rPr>
          <w:rFonts w:ascii="Arial" w:hAnsi="Arial" w:cs="Arial"/>
          <w:sz w:val="22"/>
          <w:szCs w:val="22"/>
          <w:lang w:val="en-US"/>
        </w:rPr>
        <w:t>/1).</w:t>
      </w:r>
    </w:p>
    <w:p w14:paraId="07FE72D3" w14:textId="2C2B151A" w:rsidR="00234A42" w:rsidRPr="00F8103F" w:rsidRDefault="00B179FF"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B179FF">
        <w:rPr>
          <w:rFonts w:ascii="Arial" w:hAnsi="Arial" w:cs="Arial"/>
          <w:sz w:val="22"/>
          <w:szCs w:val="22"/>
        </w:rPr>
        <w:t xml:space="preserve"> (500 MHz, Chloroform-</w:t>
      </w:r>
      <w:r w:rsidRPr="00B179FF">
        <w:rPr>
          <w:rFonts w:ascii="Arial" w:hAnsi="Arial" w:cs="Arial"/>
          <w:i/>
          <w:iCs/>
          <w:sz w:val="22"/>
          <w:szCs w:val="22"/>
        </w:rPr>
        <w:t>d</w:t>
      </w:r>
      <w:r w:rsidRPr="00B179FF">
        <w:rPr>
          <w:rFonts w:ascii="Arial" w:hAnsi="Arial" w:cs="Arial"/>
          <w:sz w:val="22"/>
          <w:szCs w:val="22"/>
        </w:rPr>
        <w:t xml:space="preserve">) δ 7.41 (d, </w:t>
      </w:r>
      <w:r w:rsidRPr="00B179FF">
        <w:rPr>
          <w:rFonts w:ascii="Arial" w:hAnsi="Arial" w:cs="Arial"/>
          <w:i/>
          <w:iCs/>
          <w:sz w:val="22"/>
          <w:szCs w:val="22"/>
        </w:rPr>
        <w:t>J</w:t>
      </w:r>
      <w:r w:rsidRPr="00B179FF">
        <w:rPr>
          <w:rFonts w:ascii="Arial" w:hAnsi="Arial" w:cs="Arial"/>
          <w:sz w:val="22"/>
          <w:szCs w:val="22"/>
        </w:rPr>
        <w:t xml:space="preserve"> = 6.8 Hz, 2H), 7.00 (d, </w:t>
      </w:r>
      <w:r w:rsidRPr="00B179FF">
        <w:rPr>
          <w:rFonts w:ascii="Arial" w:hAnsi="Arial" w:cs="Arial"/>
          <w:i/>
          <w:iCs/>
          <w:sz w:val="22"/>
          <w:szCs w:val="22"/>
        </w:rPr>
        <w:t>J</w:t>
      </w:r>
      <w:r w:rsidRPr="00B179FF">
        <w:rPr>
          <w:rFonts w:ascii="Arial" w:hAnsi="Arial" w:cs="Arial"/>
          <w:sz w:val="22"/>
          <w:szCs w:val="22"/>
        </w:rPr>
        <w:t xml:space="preserve"> = 7.4 Hz, 1H), 6.97 (d, </w:t>
      </w:r>
      <w:r w:rsidRPr="00B179FF">
        <w:rPr>
          <w:rFonts w:ascii="Arial" w:hAnsi="Arial" w:cs="Arial"/>
          <w:i/>
          <w:iCs/>
          <w:sz w:val="22"/>
          <w:szCs w:val="22"/>
        </w:rPr>
        <w:t>J</w:t>
      </w:r>
      <w:r w:rsidRPr="00B179FF">
        <w:rPr>
          <w:rFonts w:ascii="Arial" w:hAnsi="Arial" w:cs="Arial"/>
          <w:sz w:val="22"/>
          <w:szCs w:val="22"/>
        </w:rPr>
        <w:t xml:space="preserve"> = 6.9 Hz, 2H), 6.67 (d, </w:t>
      </w:r>
      <w:r w:rsidRPr="00B179FF">
        <w:rPr>
          <w:rFonts w:ascii="Arial" w:hAnsi="Arial" w:cs="Arial"/>
          <w:i/>
          <w:iCs/>
          <w:sz w:val="22"/>
          <w:szCs w:val="22"/>
        </w:rPr>
        <w:t>J</w:t>
      </w:r>
      <w:r w:rsidRPr="00B179FF">
        <w:rPr>
          <w:rFonts w:ascii="Arial" w:hAnsi="Arial" w:cs="Arial"/>
          <w:sz w:val="22"/>
          <w:szCs w:val="22"/>
        </w:rPr>
        <w:t xml:space="preserve"> = 7.3 Hz, 1H), 6.62 (s, 1H), 3.98 (s, 2H), 2.48 (d, </w:t>
      </w:r>
      <w:r w:rsidRPr="00B179FF">
        <w:rPr>
          <w:rFonts w:ascii="Arial" w:hAnsi="Arial" w:cs="Arial"/>
          <w:i/>
          <w:iCs/>
          <w:sz w:val="22"/>
          <w:szCs w:val="22"/>
        </w:rPr>
        <w:t>J</w:t>
      </w:r>
      <w:r w:rsidRPr="00B179FF">
        <w:rPr>
          <w:rFonts w:ascii="Arial" w:hAnsi="Arial" w:cs="Arial"/>
          <w:sz w:val="22"/>
          <w:szCs w:val="22"/>
        </w:rPr>
        <w:t xml:space="preserve"> = 1.8 Hz, 3H), 2.31 (s, 3H), 2.17 (s, 3H), 1.87 (s, 4H), 1.36 (s, 6H).</w:t>
      </w:r>
    </w:p>
    <w:p w14:paraId="68C64401" w14:textId="6DF3DDF4" w:rsidR="00234A42" w:rsidRDefault="00B179FF"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B179FF">
        <w:rPr>
          <w:rFonts w:ascii="Arial" w:hAnsi="Arial" w:cs="Arial"/>
          <w:sz w:val="22"/>
          <w:szCs w:val="22"/>
        </w:rPr>
        <w:t xml:space="preserve"> (126 MHz, Chloroform-</w:t>
      </w:r>
      <w:r w:rsidRPr="00B179FF">
        <w:rPr>
          <w:rFonts w:ascii="Arial" w:hAnsi="Arial" w:cs="Arial"/>
          <w:i/>
          <w:iCs/>
          <w:sz w:val="22"/>
          <w:szCs w:val="22"/>
        </w:rPr>
        <w:t>d</w:t>
      </w:r>
      <w:r w:rsidRPr="00B179FF">
        <w:rPr>
          <w:rFonts w:ascii="Arial" w:hAnsi="Arial" w:cs="Arial"/>
          <w:sz w:val="22"/>
          <w:szCs w:val="22"/>
        </w:rPr>
        <w:t>) δ 176.</w:t>
      </w:r>
      <w:r w:rsidR="00AC4381">
        <w:rPr>
          <w:rFonts w:ascii="Arial" w:hAnsi="Arial" w:cs="Arial"/>
          <w:sz w:val="22"/>
          <w:szCs w:val="22"/>
        </w:rPr>
        <w:t>1</w:t>
      </w:r>
      <w:r w:rsidRPr="00B179FF">
        <w:rPr>
          <w:rFonts w:ascii="Arial" w:hAnsi="Arial" w:cs="Arial"/>
          <w:sz w:val="22"/>
          <w:szCs w:val="22"/>
        </w:rPr>
        <w:t>, 156.</w:t>
      </w:r>
      <w:r w:rsidR="00AC4381">
        <w:rPr>
          <w:rFonts w:ascii="Arial" w:hAnsi="Arial" w:cs="Arial"/>
          <w:sz w:val="22"/>
          <w:szCs w:val="22"/>
        </w:rPr>
        <w:t>8</w:t>
      </w:r>
      <w:r w:rsidRPr="00B179FF">
        <w:rPr>
          <w:rFonts w:ascii="Arial" w:hAnsi="Arial" w:cs="Arial"/>
          <w:sz w:val="22"/>
          <w:szCs w:val="22"/>
        </w:rPr>
        <w:t>, 150.</w:t>
      </w:r>
      <w:r w:rsidR="00AC4381">
        <w:rPr>
          <w:rFonts w:ascii="Arial" w:hAnsi="Arial" w:cs="Arial"/>
          <w:sz w:val="22"/>
          <w:szCs w:val="22"/>
        </w:rPr>
        <w:t>7</w:t>
      </w:r>
      <w:r w:rsidRPr="00B179FF">
        <w:rPr>
          <w:rFonts w:ascii="Arial" w:hAnsi="Arial" w:cs="Arial"/>
          <w:sz w:val="22"/>
          <w:szCs w:val="22"/>
        </w:rPr>
        <w:t>, 136.</w:t>
      </w:r>
      <w:r w:rsidR="00AC4381">
        <w:rPr>
          <w:rFonts w:ascii="Arial" w:hAnsi="Arial" w:cs="Arial"/>
          <w:sz w:val="22"/>
          <w:szCs w:val="22"/>
        </w:rPr>
        <w:t>5</w:t>
      </w:r>
      <w:r w:rsidRPr="00B179FF">
        <w:rPr>
          <w:rFonts w:ascii="Arial" w:hAnsi="Arial" w:cs="Arial"/>
          <w:sz w:val="22"/>
          <w:szCs w:val="22"/>
        </w:rPr>
        <w:t>, 132.6, 130.3, 123.</w:t>
      </w:r>
      <w:r w:rsidR="00006C17">
        <w:rPr>
          <w:rFonts w:ascii="Arial" w:hAnsi="Arial" w:cs="Arial"/>
          <w:sz w:val="22"/>
          <w:szCs w:val="22"/>
        </w:rPr>
        <w:t>6</w:t>
      </w:r>
      <w:r w:rsidRPr="00B179FF">
        <w:rPr>
          <w:rFonts w:ascii="Arial" w:hAnsi="Arial" w:cs="Arial"/>
          <w:sz w:val="22"/>
          <w:szCs w:val="22"/>
        </w:rPr>
        <w:t>, 121.6, 120.8, 120.7, 111.</w:t>
      </w:r>
      <w:r w:rsidR="00006C17">
        <w:rPr>
          <w:rFonts w:ascii="Arial" w:hAnsi="Arial" w:cs="Arial"/>
          <w:sz w:val="22"/>
          <w:szCs w:val="22"/>
        </w:rPr>
        <w:t>9</w:t>
      </w:r>
      <w:r w:rsidRPr="00B179FF">
        <w:rPr>
          <w:rFonts w:ascii="Arial" w:hAnsi="Arial" w:cs="Arial"/>
          <w:sz w:val="22"/>
          <w:szCs w:val="22"/>
        </w:rPr>
        <w:t>, 91.0, 80.9, 67.</w:t>
      </w:r>
      <w:r w:rsidR="00006C17">
        <w:rPr>
          <w:rFonts w:ascii="Arial" w:hAnsi="Arial" w:cs="Arial"/>
          <w:sz w:val="22"/>
          <w:szCs w:val="22"/>
        </w:rPr>
        <w:t>7</w:t>
      </w:r>
      <w:r w:rsidRPr="00B179FF">
        <w:rPr>
          <w:rFonts w:ascii="Arial" w:hAnsi="Arial" w:cs="Arial"/>
          <w:sz w:val="22"/>
          <w:szCs w:val="22"/>
        </w:rPr>
        <w:t>, 42.</w:t>
      </w:r>
      <w:r w:rsidR="00006C17">
        <w:rPr>
          <w:rFonts w:ascii="Arial" w:hAnsi="Arial" w:cs="Arial"/>
          <w:sz w:val="22"/>
          <w:szCs w:val="22"/>
        </w:rPr>
        <w:t>5</w:t>
      </w:r>
      <w:r w:rsidRPr="00B179FF">
        <w:rPr>
          <w:rFonts w:ascii="Arial" w:hAnsi="Arial" w:cs="Arial"/>
          <w:sz w:val="22"/>
          <w:szCs w:val="22"/>
        </w:rPr>
        <w:t>, 37.</w:t>
      </w:r>
      <w:r w:rsidR="00006C17">
        <w:rPr>
          <w:rFonts w:ascii="Arial" w:hAnsi="Arial" w:cs="Arial"/>
          <w:sz w:val="22"/>
          <w:szCs w:val="22"/>
        </w:rPr>
        <w:t>1</w:t>
      </w:r>
      <w:r w:rsidRPr="00B179FF">
        <w:rPr>
          <w:rFonts w:ascii="Arial" w:hAnsi="Arial" w:cs="Arial"/>
          <w:sz w:val="22"/>
          <w:szCs w:val="22"/>
        </w:rPr>
        <w:t>, 25.2, 25.</w:t>
      </w:r>
      <w:r w:rsidR="00006C17">
        <w:rPr>
          <w:rFonts w:ascii="Arial" w:hAnsi="Arial" w:cs="Arial"/>
          <w:sz w:val="22"/>
          <w:szCs w:val="22"/>
        </w:rPr>
        <w:t>1</w:t>
      </w:r>
      <w:r w:rsidRPr="00B179FF">
        <w:rPr>
          <w:rFonts w:ascii="Arial" w:hAnsi="Arial" w:cs="Arial"/>
          <w:sz w:val="22"/>
          <w:szCs w:val="22"/>
        </w:rPr>
        <w:t>, 21.</w:t>
      </w:r>
      <w:r w:rsidR="00006C17">
        <w:rPr>
          <w:rFonts w:ascii="Arial" w:hAnsi="Arial" w:cs="Arial"/>
          <w:sz w:val="22"/>
          <w:szCs w:val="22"/>
        </w:rPr>
        <w:t>4</w:t>
      </w:r>
      <w:r w:rsidRPr="00B179FF">
        <w:rPr>
          <w:rFonts w:ascii="Arial" w:hAnsi="Arial" w:cs="Arial"/>
          <w:sz w:val="22"/>
          <w:szCs w:val="22"/>
        </w:rPr>
        <w:t>, 19.3, 15.</w:t>
      </w:r>
      <w:r w:rsidR="00006C17">
        <w:rPr>
          <w:rFonts w:ascii="Arial" w:hAnsi="Arial" w:cs="Arial"/>
          <w:sz w:val="22"/>
          <w:szCs w:val="22"/>
        </w:rPr>
        <w:t>8</w:t>
      </w:r>
      <w:r w:rsidRPr="00B179FF">
        <w:rPr>
          <w:rFonts w:ascii="Arial" w:hAnsi="Arial" w:cs="Arial"/>
          <w:sz w:val="22"/>
          <w:szCs w:val="22"/>
        </w:rPr>
        <w:t>.</w:t>
      </w:r>
    </w:p>
    <w:p w14:paraId="4267FC80" w14:textId="2AF43B48" w:rsidR="000D1129" w:rsidRPr="00014027" w:rsidRDefault="000D1129" w:rsidP="000D1129">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24</w:t>
      </w:r>
      <w:r w:rsidRPr="00014027">
        <w:rPr>
          <w:rFonts w:ascii="Arial" w:hAnsi="Arial" w:cs="Arial"/>
          <w:sz w:val="22"/>
          <w:szCs w:val="22"/>
        </w:rPr>
        <w:t>H</w:t>
      </w:r>
      <w:r>
        <w:rPr>
          <w:rFonts w:ascii="Arial" w:hAnsi="Arial" w:cs="Arial"/>
          <w:sz w:val="22"/>
          <w:szCs w:val="22"/>
          <w:vertAlign w:val="subscript"/>
        </w:rPr>
        <w:t>29</w:t>
      </w:r>
      <w:r>
        <w:rPr>
          <w:rFonts w:ascii="Arial" w:hAnsi="Arial" w:cs="Arial"/>
          <w:sz w:val="22"/>
          <w:szCs w:val="22"/>
        </w:rPr>
        <w:t>O</w:t>
      </w:r>
      <w:r>
        <w:rPr>
          <w:rFonts w:ascii="Arial" w:hAnsi="Arial" w:cs="Arial"/>
          <w:sz w:val="22"/>
          <w:szCs w:val="22"/>
          <w:vertAlign w:val="subscript"/>
        </w:rPr>
        <w:t>3</w:t>
      </w:r>
      <w:r w:rsidRPr="00014027">
        <w:rPr>
          <w:rFonts w:ascii="Arial" w:hAnsi="Arial" w:cs="Arial"/>
          <w:sz w:val="22"/>
          <w:szCs w:val="22"/>
        </w:rPr>
        <w:t xml:space="preserve">S </w:t>
      </w:r>
      <w:r>
        <w:rPr>
          <w:rFonts w:ascii="Arial" w:hAnsi="Arial" w:cs="Arial"/>
          <w:sz w:val="22"/>
          <w:szCs w:val="22"/>
        </w:rPr>
        <w:t>357.2244</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357.2240</w:t>
      </w:r>
      <w:r w:rsidRPr="00014027">
        <w:rPr>
          <w:rFonts w:ascii="Arial" w:hAnsi="Arial" w:cs="Arial"/>
          <w:sz w:val="22"/>
          <w:szCs w:val="22"/>
        </w:rPr>
        <w:t>.</w:t>
      </w:r>
    </w:p>
    <w:p w14:paraId="670AAEBA" w14:textId="77777777" w:rsidR="00234A42" w:rsidRDefault="00234A42" w:rsidP="00B5154C">
      <w:pPr>
        <w:spacing w:line="360" w:lineRule="auto"/>
        <w:jc w:val="both"/>
        <w:rPr>
          <w:rFonts w:ascii="Arial" w:hAnsi="Arial" w:cs="Arial"/>
          <w:sz w:val="22"/>
          <w:szCs w:val="22"/>
        </w:rPr>
      </w:pPr>
    </w:p>
    <w:p w14:paraId="64FD9027" w14:textId="04A0AF0A" w:rsidR="002E3FC7" w:rsidRPr="00BA236C" w:rsidRDefault="002E3FC7" w:rsidP="00B5154C">
      <w:pPr>
        <w:spacing w:line="360" w:lineRule="auto"/>
        <w:jc w:val="both"/>
        <w:rPr>
          <w:rFonts w:ascii="Arial" w:hAnsi="Arial" w:cs="Arial"/>
          <w:b/>
          <w:bCs/>
          <w:sz w:val="22"/>
          <w:szCs w:val="22"/>
        </w:rPr>
      </w:pPr>
      <w:r w:rsidRPr="00BA236C">
        <w:rPr>
          <w:rFonts w:ascii="Arial" w:hAnsi="Arial" w:cs="Arial"/>
          <w:b/>
          <w:bCs/>
          <w:sz w:val="22"/>
          <w:szCs w:val="22"/>
        </w:rPr>
        <w:t>(3S,8S,9S,10R,13R,14S,17R)-10,13-dimethyl-17-((R)-6-methylheptan-2-yl)-2,3,4,7,8,9,10,11,12,13,14,15,16,17-tetradecahydro-1H-cyclopenta[a]phenanthren-3-yl 4-((methylthio)ethynyl)benzoate (1a</w:t>
      </w:r>
      <w:r w:rsidR="00AB1079">
        <w:rPr>
          <w:rFonts w:ascii="Arial" w:hAnsi="Arial" w:cs="Arial"/>
          <w:b/>
          <w:bCs/>
          <w:sz w:val="22"/>
          <w:szCs w:val="22"/>
        </w:rPr>
        <w:t>p</w:t>
      </w:r>
      <w:r w:rsidRPr="00BA236C">
        <w:rPr>
          <w:rFonts w:ascii="Arial" w:hAnsi="Arial" w:cs="Arial"/>
          <w:b/>
          <w:bCs/>
          <w:sz w:val="22"/>
          <w:szCs w:val="22"/>
        </w:rPr>
        <w:t>)</w:t>
      </w:r>
    </w:p>
    <w:p w14:paraId="553B69DE" w14:textId="258E1C32" w:rsidR="002E3FC7" w:rsidRDefault="0005414C" w:rsidP="00BA236C">
      <w:pPr>
        <w:spacing w:line="360" w:lineRule="auto"/>
        <w:jc w:val="center"/>
        <w:rPr>
          <w:rFonts w:ascii="Arial" w:hAnsi="Arial" w:cs="Arial"/>
          <w:sz w:val="22"/>
          <w:szCs w:val="22"/>
        </w:rPr>
      </w:pPr>
      <w:r>
        <w:object w:dxaOrig="5198" w:dyaOrig="2434" w14:anchorId="3E74858A">
          <v:shape id="_x0000_i1051" type="#_x0000_t75" style="width:261.8pt;height:120.6pt" o:ole="">
            <v:imagedata r:id="rId59" o:title=""/>
          </v:shape>
          <o:OLEObject Type="Embed" ProgID="ChemDraw.Document.6.0" ShapeID="_x0000_i1051" DrawAspect="Content" ObjectID="_1767286838" r:id="rId60"/>
        </w:object>
      </w:r>
    </w:p>
    <w:p w14:paraId="2D47CD59" w14:textId="6795C36F" w:rsidR="002E3FC7" w:rsidRDefault="002E3FC7" w:rsidP="002E3FC7">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E</w:t>
      </w:r>
      <w:r w:rsidRPr="00350C42">
        <w:rPr>
          <w:rFonts w:ascii="Arial" w:hAnsi="Arial" w:cs="Arial"/>
          <w:sz w:val="22"/>
          <w:szCs w:val="22"/>
          <w:lang w:val="en-US"/>
        </w:rPr>
        <w:t xml:space="preserve">. </w:t>
      </w:r>
      <w:r>
        <w:rPr>
          <w:rFonts w:ascii="Arial" w:hAnsi="Arial" w:cs="Arial"/>
          <w:sz w:val="22"/>
          <w:szCs w:val="22"/>
          <w:lang w:val="en-US"/>
        </w:rPr>
        <w:t>White</w:t>
      </w:r>
      <w:r w:rsidRPr="00350C42">
        <w:rPr>
          <w:rFonts w:ascii="Arial" w:hAnsi="Arial" w:cs="Arial"/>
          <w:sz w:val="22"/>
          <w:szCs w:val="22"/>
          <w:lang w:val="en-US"/>
        </w:rPr>
        <w:t xml:space="preserve"> </w:t>
      </w:r>
      <w:r>
        <w:rPr>
          <w:rFonts w:ascii="Arial" w:hAnsi="Arial" w:cs="Arial"/>
          <w:sz w:val="22"/>
          <w:szCs w:val="22"/>
          <w:lang w:val="en-US"/>
        </w:rPr>
        <w:t>solid</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50</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20</w:t>
      </w:r>
      <w:r w:rsidRPr="00350C42">
        <w:rPr>
          <w:rFonts w:ascii="Arial" w:hAnsi="Arial" w:cs="Arial"/>
          <w:sz w:val="22"/>
          <w:szCs w:val="22"/>
          <w:lang w:val="en-US"/>
        </w:rPr>
        <w:t>/1).</w:t>
      </w:r>
    </w:p>
    <w:p w14:paraId="6ADEEA66" w14:textId="65F4A9D8" w:rsidR="002E3FC7" w:rsidRPr="00BA236C" w:rsidRDefault="00621D3A" w:rsidP="00B5154C">
      <w:pPr>
        <w:spacing w:line="360" w:lineRule="auto"/>
        <w:jc w:val="both"/>
        <w:rPr>
          <w:rFonts w:ascii="Arial" w:hAnsi="Arial" w:cs="Arial"/>
          <w:sz w:val="22"/>
          <w:szCs w:val="22"/>
          <w:lang w:val="en-GB"/>
        </w:rPr>
      </w:pPr>
      <w:r w:rsidRPr="00BA236C">
        <w:rPr>
          <w:rFonts w:ascii="Arial" w:hAnsi="Arial" w:cs="Arial"/>
          <w:b/>
          <w:bCs/>
          <w:sz w:val="22"/>
          <w:szCs w:val="22"/>
          <w:vertAlign w:val="superscript"/>
        </w:rPr>
        <w:t>1</w:t>
      </w:r>
      <w:r w:rsidRPr="00BA236C">
        <w:rPr>
          <w:rFonts w:ascii="Arial" w:hAnsi="Arial" w:cs="Arial"/>
          <w:b/>
          <w:bCs/>
          <w:sz w:val="22"/>
          <w:szCs w:val="22"/>
        </w:rPr>
        <w:t>H NMR</w:t>
      </w:r>
      <w:r w:rsidRPr="00621D3A">
        <w:rPr>
          <w:rFonts w:ascii="Arial" w:hAnsi="Arial" w:cs="Arial"/>
          <w:sz w:val="22"/>
          <w:szCs w:val="22"/>
        </w:rPr>
        <w:t xml:space="preserve"> (500 MHz, Chloroform-</w:t>
      </w:r>
      <w:r w:rsidRPr="00621D3A">
        <w:rPr>
          <w:rFonts w:ascii="Arial" w:hAnsi="Arial" w:cs="Arial"/>
          <w:i/>
          <w:iCs/>
          <w:sz w:val="22"/>
          <w:szCs w:val="22"/>
        </w:rPr>
        <w:t>d</w:t>
      </w:r>
      <w:r w:rsidRPr="00621D3A">
        <w:rPr>
          <w:rFonts w:ascii="Arial" w:hAnsi="Arial" w:cs="Arial"/>
          <w:sz w:val="22"/>
          <w:szCs w:val="22"/>
        </w:rPr>
        <w:t xml:space="preserve">) δ 7.95 (d, </w:t>
      </w:r>
      <w:r w:rsidRPr="00621D3A">
        <w:rPr>
          <w:rFonts w:ascii="Arial" w:hAnsi="Arial" w:cs="Arial"/>
          <w:i/>
          <w:iCs/>
          <w:sz w:val="22"/>
          <w:szCs w:val="22"/>
        </w:rPr>
        <w:t>J</w:t>
      </w:r>
      <w:r w:rsidRPr="00621D3A">
        <w:rPr>
          <w:rFonts w:ascii="Arial" w:hAnsi="Arial" w:cs="Arial"/>
          <w:sz w:val="22"/>
          <w:szCs w:val="22"/>
        </w:rPr>
        <w:t xml:space="preserve"> = 8.3 Hz, 2H), 7.42 (d, </w:t>
      </w:r>
      <w:r w:rsidRPr="00621D3A">
        <w:rPr>
          <w:rFonts w:ascii="Arial" w:hAnsi="Arial" w:cs="Arial"/>
          <w:i/>
          <w:iCs/>
          <w:sz w:val="22"/>
          <w:szCs w:val="22"/>
        </w:rPr>
        <w:t>J</w:t>
      </w:r>
      <w:r w:rsidRPr="00621D3A">
        <w:rPr>
          <w:rFonts w:ascii="Arial" w:hAnsi="Arial" w:cs="Arial"/>
          <w:sz w:val="22"/>
          <w:szCs w:val="22"/>
        </w:rPr>
        <w:t xml:space="preserve"> = 8.2 Hz, 2H), 5.45 – 5.37 (m, 1H), 4.89 – 4.79 (m, 1H), 2.49 (s, 3H), 2.45 (d, </w:t>
      </w:r>
      <w:r w:rsidRPr="00621D3A">
        <w:rPr>
          <w:rFonts w:ascii="Arial" w:hAnsi="Arial" w:cs="Arial"/>
          <w:i/>
          <w:iCs/>
          <w:sz w:val="22"/>
          <w:szCs w:val="22"/>
        </w:rPr>
        <w:t>J</w:t>
      </w:r>
      <w:r w:rsidRPr="00621D3A">
        <w:rPr>
          <w:rFonts w:ascii="Arial" w:hAnsi="Arial" w:cs="Arial"/>
          <w:sz w:val="22"/>
          <w:szCs w:val="22"/>
        </w:rPr>
        <w:t xml:space="preserve"> = 7.7 Hz, 2H), 2.04 – 1.95 (m, 3H), 1.90 (d, </w:t>
      </w:r>
      <w:r w:rsidRPr="00621D3A">
        <w:rPr>
          <w:rFonts w:ascii="Arial" w:hAnsi="Arial" w:cs="Arial"/>
          <w:i/>
          <w:iCs/>
          <w:sz w:val="22"/>
          <w:szCs w:val="22"/>
        </w:rPr>
        <w:t>J</w:t>
      </w:r>
      <w:r w:rsidRPr="00621D3A">
        <w:rPr>
          <w:rFonts w:ascii="Arial" w:hAnsi="Arial" w:cs="Arial"/>
          <w:sz w:val="22"/>
          <w:szCs w:val="22"/>
        </w:rPr>
        <w:t xml:space="preserve"> = 13.4 Hz, </w:t>
      </w:r>
      <w:r w:rsidRPr="00621D3A">
        <w:rPr>
          <w:rFonts w:ascii="Arial" w:hAnsi="Arial" w:cs="Arial"/>
          <w:sz w:val="22"/>
          <w:szCs w:val="22"/>
        </w:rPr>
        <w:lastRenderedPageBreak/>
        <w:t xml:space="preserve">1H), 1.86 – 1.79 (m, 1H), 1.78 – 1.62 (m, 2H), 1.59 – 1.44 (m, 6H), 1.35 (dd, </w:t>
      </w:r>
      <w:r w:rsidRPr="00621D3A">
        <w:rPr>
          <w:rFonts w:ascii="Arial" w:hAnsi="Arial" w:cs="Arial"/>
          <w:i/>
          <w:iCs/>
          <w:sz w:val="22"/>
          <w:szCs w:val="22"/>
        </w:rPr>
        <w:t>J</w:t>
      </w:r>
      <w:r w:rsidRPr="00621D3A">
        <w:rPr>
          <w:rFonts w:ascii="Arial" w:hAnsi="Arial" w:cs="Arial"/>
          <w:sz w:val="22"/>
          <w:szCs w:val="22"/>
        </w:rPr>
        <w:t xml:space="preserve"> = 15.3, 8.3 Hz, 3H), 1.24 – 1.08 (m, 7H), 1.06 (s, 3H), 1.03 – 0.96 (m, 3H), 0.92 (d, </w:t>
      </w:r>
      <w:r w:rsidRPr="00621D3A">
        <w:rPr>
          <w:rFonts w:ascii="Arial" w:hAnsi="Arial" w:cs="Arial"/>
          <w:i/>
          <w:iCs/>
          <w:sz w:val="22"/>
          <w:szCs w:val="22"/>
        </w:rPr>
        <w:t>J</w:t>
      </w:r>
      <w:r w:rsidRPr="00621D3A">
        <w:rPr>
          <w:rFonts w:ascii="Arial" w:hAnsi="Arial" w:cs="Arial"/>
          <w:sz w:val="22"/>
          <w:szCs w:val="22"/>
        </w:rPr>
        <w:t xml:space="preserve"> = 6.5 Hz, 3H), 0.87 (dd, </w:t>
      </w:r>
      <w:r w:rsidRPr="00621D3A">
        <w:rPr>
          <w:rFonts w:ascii="Arial" w:hAnsi="Arial" w:cs="Arial"/>
          <w:i/>
          <w:iCs/>
          <w:sz w:val="22"/>
          <w:szCs w:val="22"/>
        </w:rPr>
        <w:t>J</w:t>
      </w:r>
      <w:r w:rsidRPr="00621D3A">
        <w:rPr>
          <w:rFonts w:ascii="Arial" w:hAnsi="Arial" w:cs="Arial"/>
          <w:sz w:val="22"/>
          <w:szCs w:val="22"/>
        </w:rPr>
        <w:t xml:space="preserve"> = 6.6, 2.1 Hz, 6H), 0.68 (s, 3H).</w:t>
      </w:r>
    </w:p>
    <w:p w14:paraId="487AC7ED" w14:textId="275BC34E" w:rsidR="002E3FC7" w:rsidRDefault="00621D3A" w:rsidP="00B5154C">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621D3A">
        <w:rPr>
          <w:rFonts w:ascii="Arial" w:hAnsi="Arial" w:cs="Arial"/>
          <w:sz w:val="22"/>
          <w:szCs w:val="22"/>
        </w:rPr>
        <w:t xml:space="preserve"> (126 MHz, Chloroform-</w:t>
      </w:r>
      <w:r w:rsidRPr="00621D3A">
        <w:rPr>
          <w:rFonts w:ascii="Arial" w:hAnsi="Arial" w:cs="Arial"/>
          <w:i/>
          <w:iCs/>
          <w:sz w:val="22"/>
          <w:szCs w:val="22"/>
        </w:rPr>
        <w:t>d</w:t>
      </w:r>
      <w:r w:rsidRPr="00621D3A">
        <w:rPr>
          <w:rFonts w:ascii="Arial" w:hAnsi="Arial" w:cs="Arial"/>
          <w:sz w:val="22"/>
          <w:szCs w:val="22"/>
        </w:rPr>
        <w:t>) δ 165.</w:t>
      </w:r>
      <w:r w:rsidR="00006C17">
        <w:rPr>
          <w:rFonts w:ascii="Arial" w:hAnsi="Arial" w:cs="Arial"/>
          <w:sz w:val="22"/>
          <w:szCs w:val="22"/>
        </w:rPr>
        <w:t>4</w:t>
      </w:r>
      <w:r w:rsidRPr="00621D3A">
        <w:rPr>
          <w:rFonts w:ascii="Arial" w:hAnsi="Arial" w:cs="Arial"/>
          <w:sz w:val="22"/>
          <w:szCs w:val="22"/>
        </w:rPr>
        <w:t>, 139.5, 130.7, 129.</w:t>
      </w:r>
      <w:r w:rsidR="00006C17">
        <w:rPr>
          <w:rFonts w:ascii="Arial" w:hAnsi="Arial" w:cs="Arial"/>
          <w:sz w:val="22"/>
          <w:szCs w:val="22"/>
        </w:rPr>
        <w:t>7</w:t>
      </w:r>
      <w:r w:rsidRPr="00621D3A">
        <w:rPr>
          <w:rFonts w:ascii="Arial" w:hAnsi="Arial" w:cs="Arial"/>
          <w:sz w:val="22"/>
          <w:szCs w:val="22"/>
        </w:rPr>
        <w:t>, 129.</w:t>
      </w:r>
      <w:r w:rsidR="00006C17">
        <w:rPr>
          <w:rFonts w:ascii="Arial" w:hAnsi="Arial" w:cs="Arial"/>
          <w:sz w:val="22"/>
          <w:szCs w:val="22"/>
        </w:rPr>
        <w:t>4</w:t>
      </w:r>
      <w:r w:rsidRPr="00621D3A">
        <w:rPr>
          <w:rFonts w:ascii="Arial" w:hAnsi="Arial" w:cs="Arial"/>
          <w:sz w:val="22"/>
          <w:szCs w:val="22"/>
        </w:rPr>
        <w:t>, 127.8, 122.8, 91.</w:t>
      </w:r>
      <w:r w:rsidR="00006C17">
        <w:rPr>
          <w:rFonts w:ascii="Arial" w:hAnsi="Arial" w:cs="Arial"/>
          <w:sz w:val="22"/>
          <w:szCs w:val="22"/>
        </w:rPr>
        <w:t>6</w:t>
      </w:r>
      <w:r w:rsidRPr="00621D3A">
        <w:rPr>
          <w:rFonts w:ascii="Arial" w:hAnsi="Arial" w:cs="Arial"/>
          <w:sz w:val="22"/>
          <w:szCs w:val="22"/>
        </w:rPr>
        <w:t>, 84.</w:t>
      </w:r>
      <w:r w:rsidR="00006C17">
        <w:rPr>
          <w:rFonts w:ascii="Arial" w:hAnsi="Arial" w:cs="Arial"/>
          <w:sz w:val="22"/>
          <w:szCs w:val="22"/>
        </w:rPr>
        <w:t>8</w:t>
      </w:r>
      <w:r w:rsidRPr="00621D3A">
        <w:rPr>
          <w:rFonts w:ascii="Arial" w:hAnsi="Arial" w:cs="Arial"/>
          <w:sz w:val="22"/>
          <w:szCs w:val="22"/>
        </w:rPr>
        <w:t>, 74.7, 56.6, 56.</w:t>
      </w:r>
      <w:r w:rsidR="00006C17">
        <w:rPr>
          <w:rFonts w:ascii="Arial" w:hAnsi="Arial" w:cs="Arial"/>
          <w:sz w:val="22"/>
          <w:szCs w:val="22"/>
        </w:rPr>
        <w:t>1</w:t>
      </w:r>
      <w:r w:rsidRPr="00621D3A">
        <w:rPr>
          <w:rFonts w:ascii="Arial" w:hAnsi="Arial" w:cs="Arial"/>
          <w:sz w:val="22"/>
          <w:szCs w:val="22"/>
        </w:rPr>
        <w:t xml:space="preserve">, </w:t>
      </w:r>
      <w:r w:rsidR="00006C17">
        <w:rPr>
          <w:rFonts w:ascii="Arial" w:hAnsi="Arial" w:cs="Arial"/>
          <w:sz w:val="22"/>
          <w:szCs w:val="22"/>
        </w:rPr>
        <w:t>50</w:t>
      </w:r>
      <w:r w:rsidRPr="00621D3A">
        <w:rPr>
          <w:rFonts w:ascii="Arial" w:hAnsi="Arial" w:cs="Arial"/>
          <w:sz w:val="22"/>
          <w:szCs w:val="22"/>
        </w:rPr>
        <w:t>.</w:t>
      </w:r>
      <w:r w:rsidR="00006C17">
        <w:rPr>
          <w:rFonts w:ascii="Arial" w:hAnsi="Arial" w:cs="Arial"/>
          <w:sz w:val="22"/>
          <w:szCs w:val="22"/>
        </w:rPr>
        <w:t>0</w:t>
      </w:r>
      <w:r w:rsidRPr="00621D3A">
        <w:rPr>
          <w:rFonts w:ascii="Arial" w:hAnsi="Arial" w:cs="Arial"/>
          <w:sz w:val="22"/>
          <w:szCs w:val="22"/>
        </w:rPr>
        <w:t>, 42.</w:t>
      </w:r>
      <w:r w:rsidR="00006C17">
        <w:rPr>
          <w:rFonts w:ascii="Arial" w:hAnsi="Arial" w:cs="Arial"/>
          <w:sz w:val="22"/>
          <w:szCs w:val="22"/>
        </w:rPr>
        <w:t>3</w:t>
      </w:r>
      <w:r w:rsidRPr="00621D3A">
        <w:rPr>
          <w:rFonts w:ascii="Arial" w:hAnsi="Arial" w:cs="Arial"/>
          <w:sz w:val="22"/>
          <w:szCs w:val="22"/>
        </w:rPr>
        <w:t>, 39.</w:t>
      </w:r>
      <w:r w:rsidR="00006C17">
        <w:rPr>
          <w:rFonts w:ascii="Arial" w:hAnsi="Arial" w:cs="Arial"/>
          <w:sz w:val="22"/>
          <w:szCs w:val="22"/>
        </w:rPr>
        <w:t>9</w:t>
      </w:r>
      <w:r w:rsidRPr="00621D3A">
        <w:rPr>
          <w:rFonts w:ascii="Arial" w:hAnsi="Arial" w:cs="Arial"/>
          <w:sz w:val="22"/>
          <w:szCs w:val="22"/>
        </w:rPr>
        <w:t>, 39.</w:t>
      </w:r>
      <w:r w:rsidR="00006C17">
        <w:rPr>
          <w:rFonts w:ascii="Arial" w:hAnsi="Arial" w:cs="Arial"/>
          <w:sz w:val="22"/>
          <w:szCs w:val="22"/>
        </w:rPr>
        <w:t>5</w:t>
      </w:r>
      <w:r w:rsidRPr="00621D3A">
        <w:rPr>
          <w:rFonts w:ascii="Arial" w:hAnsi="Arial" w:cs="Arial"/>
          <w:sz w:val="22"/>
          <w:szCs w:val="22"/>
        </w:rPr>
        <w:t>, 38.</w:t>
      </w:r>
      <w:r w:rsidR="00006C17">
        <w:rPr>
          <w:rFonts w:ascii="Arial" w:hAnsi="Arial" w:cs="Arial"/>
          <w:sz w:val="22"/>
          <w:szCs w:val="22"/>
        </w:rPr>
        <w:t>2</w:t>
      </w:r>
      <w:r w:rsidRPr="00621D3A">
        <w:rPr>
          <w:rFonts w:ascii="Arial" w:hAnsi="Arial" w:cs="Arial"/>
          <w:sz w:val="22"/>
          <w:szCs w:val="22"/>
        </w:rPr>
        <w:t>, 3</w:t>
      </w:r>
      <w:r w:rsidR="00006C17">
        <w:rPr>
          <w:rFonts w:ascii="Arial" w:hAnsi="Arial" w:cs="Arial"/>
          <w:sz w:val="22"/>
          <w:szCs w:val="22"/>
        </w:rPr>
        <w:t>7</w:t>
      </w:r>
      <w:r w:rsidRPr="00621D3A">
        <w:rPr>
          <w:rFonts w:ascii="Arial" w:hAnsi="Arial" w:cs="Arial"/>
          <w:sz w:val="22"/>
          <w:szCs w:val="22"/>
        </w:rPr>
        <w:t>.</w:t>
      </w:r>
      <w:r w:rsidR="00006C17">
        <w:rPr>
          <w:rFonts w:ascii="Arial" w:hAnsi="Arial" w:cs="Arial"/>
          <w:sz w:val="22"/>
          <w:szCs w:val="22"/>
        </w:rPr>
        <w:t>0</w:t>
      </w:r>
      <w:r w:rsidRPr="00621D3A">
        <w:rPr>
          <w:rFonts w:ascii="Arial" w:hAnsi="Arial" w:cs="Arial"/>
          <w:sz w:val="22"/>
          <w:szCs w:val="22"/>
        </w:rPr>
        <w:t>, 36.</w:t>
      </w:r>
      <w:r w:rsidR="00006C17">
        <w:rPr>
          <w:rFonts w:ascii="Arial" w:hAnsi="Arial" w:cs="Arial"/>
          <w:sz w:val="22"/>
          <w:szCs w:val="22"/>
        </w:rPr>
        <w:t>6</w:t>
      </w:r>
      <w:r w:rsidRPr="00621D3A">
        <w:rPr>
          <w:rFonts w:ascii="Arial" w:hAnsi="Arial" w:cs="Arial"/>
          <w:sz w:val="22"/>
          <w:szCs w:val="22"/>
        </w:rPr>
        <w:t>, 36.</w:t>
      </w:r>
      <w:r w:rsidR="00006C17">
        <w:rPr>
          <w:rFonts w:ascii="Arial" w:hAnsi="Arial" w:cs="Arial"/>
          <w:sz w:val="22"/>
          <w:szCs w:val="22"/>
        </w:rPr>
        <w:t>2</w:t>
      </w:r>
      <w:r w:rsidRPr="00621D3A">
        <w:rPr>
          <w:rFonts w:ascii="Arial" w:hAnsi="Arial" w:cs="Arial"/>
          <w:sz w:val="22"/>
          <w:szCs w:val="22"/>
        </w:rPr>
        <w:t>, 35.</w:t>
      </w:r>
      <w:r w:rsidR="00006C17">
        <w:rPr>
          <w:rFonts w:ascii="Arial" w:hAnsi="Arial" w:cs="Arial"/>
          <w:sz w:val="22"/>
          <w:szCs w:val="22"/>
        </w:rPr>
        <w:t>8</w:t>
      </w:r>
      <w:r w:rsidRPr="00621D3A">
        <w:rPr>
          <w:rFonts w:ascii="Arial" w:hAnsi="Arial" w:cs="Arial"/>
          <w:sz w:val="22"/>
          <w:szCs w:val="22"/>
        </w:rPr>
        <w:t>, 31.</w:t>
      </w:r>
      <w:r w:rsidR="00006C17">
        <w:rPr>
          <w:rFonts w:ascii="Arial" w:hAnsi="Arial" w:cs="Arial"/>
          <w:sz w:val="22"/>
          <w:szCs w:val="22"/>
        </w:rPr>
        <w:t>89</w:t>
      </w:r>
      <w:r w:rsidRPr="00621D3A">
        <w:rPr>
          <w:rFonts w:ascii="Arial" w:hAnsi="Arial" w:cs="Arial"/>
          <w:sz w:val="22"/>
          <w:szCs w:val="22"/>
        </w:rPr>
        <w:t>, 31.8</w:t>
      </w:r>
      <w:r w:rsidR="00006C17">
        <w:rPr>
          <w:rFonts w:ascii="Arial" w:hAnsi="Arial" w:cs="Arial"/>
          <w:sz w:val="22"/>
          <w:szCs w:val="22"/>
        </w:rPr>
        <w:t>2</w:t>
      </w:r>
      <w:r w:rsidRPr="00621D3A">
        <w:rPr>
          <w:rFonts w:ascii="Arial" w:hAnsi="Arial" w:cs="Arial"/>
          <w:sz w:val="22"/>
          <w:szCs w:val="22"/>
        </w:rPr>
        <w:t>, 28.2, 2</w:t>
      </w:r>
      <w:r w:rsidR="00006C17">
        <w:rPr>
          <w:rFonts w:ascii="Arial" w:hAnsi="Arial" w:cs="Arial"/>
          <w:sz w:val="22"/>
          <w:szCs w:val="22"/>
        </w:rPr>
        <w:t>8</w:t>
      </w:r>
      <w:r w:rsidRPr="00621D3A">
        <w:rPr>
          <w:rFonts w:ascii="Arial" w:hAnsi="Arial" w:cs="Arial"/>
          <w:sz w:val="22"/>
          <w:szCs w:val="22"/>
        </w:rPr>
        <w:t>.</w:t>
      </w:r>
      <w:r w:rsidR="00006C17">
        <w:rPr>
          <w:rFonts w:ascii="Arial" w:hAnsi="Arial" w:cs="Arial"/>
          <w:sz w:val="22"/>
          <w:szCs w:val="22"/>
        </w:rPr>
        <w:t>0</w:t>
      </w:r>
      <w:r w:rsidRPr="00621D3A">
        <w:rPr>
          <w:rFonts w:ascii="Arial" w:hAnsi="Arial" w:cs="Arial"/>
          <w:sz w:val="22"/>
          <w:szCs w:val="22"/>
        </w:rPr>
        <w:t>, 27.8, 24.</w:t>
      </w:r>
      <w:r w:rsidR="00006C17">
        <w:rPr>
          <w:rFonts w:ascii="Arial" w:hAnsi="Arial" w:cs="Arial"/>
          <w:sz w:val="22"/>
          <w:szCs w:val="22"/>
        </w:rPr>
        <w:t>3</w:t>
      </w:r>
      <w:r w:rsidRPr="00621D3A">
        <w:rPr>
          <w:rFonts w:ascii="Arial" w:hAnsi="Arial" w:cs="Arial"/>
          <w:sz w:val="22"/>
          <w:szCs w:val="22"/>
        </w:rPr>
        <w:t>, 23.8, 22.8, 22.5, 21.0, 19.3, 18.</w:t>
      </w:r>
      <w:r w:rsidR="00006C17">
        <w:rPr>
          <w:rFonts w:ascii="Arial" w:hAnsi="Arial" w:cs="Arial"/>
          <w:sz w:val="22"/>
          <w:szCs w:val="22"/>
        </w:rPr>
        <w:t>7</w:t>
      </w:r>
      <w:r w:rsidRPr="00621D3A">
        <w:rPr>
          <w:rFonts w:ascii="Arial" w:hAnsi="Arial" w:cs="Arial"/>
          <w:sz w:val="22"/>
          <w:szCs w:val="22"/>
        </w:rPr>
        <w:t>, 11.8.</w:t>
      </w:r>
    </w:p>
    <w:p w14:paraId="2500A307" w14:textId="343B3B93" w:rsidR="00BB75FE" w:rsidRDefault="00BB75FE"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132-133</w:t>
      </w:r>
      <w:r w:rsidRPr="00B94D3F">
        <w:rPr>
          <w:rFonts w:ascii="Arial" w:hAnsi="Arial" w:cs="Arial"/>
          <w:sz w:val="22"/>
          <w:szCs w:val="22"/>
        </w:rPr>
        <w:t xml:space="preserve"> °C</w:t>
      </w:r>
    </w:p>
    <w:p w14:paraId="591A0107" w14:textId="7613CEE9" w:rsidR="00BE2846" w:rsidRPr="00014027" w:rsidRDefault="00BE2846" w:rsidP="00BE2846">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37</w:t>
      </w:r>
      <w:r w:rsidRPr="00014027">
        <w:rPr>
          <w:rFonts w:ascii="Arial" w:hAnsi="Arial" w:cs="Arial"/>
          <w:sz w:val="22"/>
          <w:szCs w:val="22"/>
        </w:rPr>
        <w:t>H</w:t>
      </w:r>
      <w:r>
        <w:rPr>
          <w:rFonts w:ascii="Arial" w:hAnsi="Arial" w:cs="Arial"/>
          <w:sz w:val="22"/>
          <w:szCs w:val="22"/>
          <w:vertAlign w:val="subscript"/>
        </w:rPr>
        <w:t>53</w:t>
      </w:r>
      <w:r>
        <w:rPr>
          <w:rFonts w:ascii="Arial" w:hAnsi="Arial" w:cs="Arial"/>
          <w:sz w:val="22"/>
          <w:szCs w:val="22"/>
        </w:rPr>
        <w:t>O</w:t>
      </w:r>
      <w:r>
        <w:rPr>
          <w:rFonts w:ascii="Arial" w:hAnsi="Arial" w:cs="Arial"/>
          <w:sz w:val="22"/>
          <w:szCs w:val="22"/>
          <w:vertAlign w:val="subscript"/>
        </w:rPr>
        <w:t>2</w:t>
      </w:r>
      <w:r w:rsidRPr="00014027">
        <w:rPr>
          <w:rFonts w:ascii="Arial" w:hAnsi="Arial" w:cs="Arial"/>
          <w:sz w:val="22"/>
          <w:szCs w:val="22"/>
        </w:rPr>
        <w:t xml:space="preserve">S </w:t>
      </w:r>
      <w:r>
        <w:rPr>
          <w:rFonts w:ascii="Arial" w:hAnsi="Arial" w:cs="Arial"/>
          <w:sz w:val="22"/>
          <w:szCs w:val="22"/>
        </w:rPr>
        <w:t>587.4279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587.4275</w:t>
      </w:r>
      <w:r w:rsidRPr="00014027">
        <w:rPr>
          <w:rFonts w:ascii="Arial" w:hAnsi="Arial" w:cs="Arial"/>
          <w:sz w:val="22"/>
          <w:szCs w:val="22"/>
        </w:rPr>
        <w:t>.</w:t>
      </w:r>
    </w:p>
    <w:p w14:paraId="7F8F19BC" w14:textId="77777777" w:rsidR="002E3FC7" w:rsidRPr="00767B9D" w:rsidRDefault="002E3FC7" w:rsidP="00B5154C">
      <w:pPr>
        <w:spacing w:line="360" w:lineRule="auto"/>
        <w:jc w:val="both"/>
        <w:rPr>
          <w:rFonts w:ascii="Arial" w:hAnsi="Arial" w:cs="Arial"/>
          <w:sz w:val="22"/>
          <w:szCs w:val="22"/>
        </w:rPr>
      </w:pPr>
    </w:p>
    <w:p w14:paraId="7D56AEF9" w14:textId="2367B3D4" w:rsidR="00234A42" w:rsidRPr="00F8103F" w:rsidRDefault="00767B9D" w:rsidP="00B5154C">
      <w:pPr>
        <w:spacing w:line="360" w:lineRule="auto"/>
        <w:jc w:val="both"/>
        <w:rPr>
          <w:rFonts w:ascii="Arial" w:hAnsi="Arial" w:cs="Arial"/>
          <w:b/>
          <w:bCs/>
          <w:sz w:val="22"/>
          <w:szCs w:val="22"/>
        </w:rPr>
      </w:pPr>
      <w:r w:rsidRPr="00F8103F">
        <w:rPr>
          <w:rFonts w:ascii="Arial" w:hAnsi="Arial" w:cs="Arial"/>
          <w:b/>
          <w:bCs/>
          <w:sz w:val="22"/>
          <w:szCs w:val="22"/>
        </w:rPr>
        <w:t>((2-bromophenyl)ethynyl)(methyl)sulfane (1a</w:t>
      </w:r>
      <w:r w:rsidR="00AB1079">
        <w:rPr>
          <w:rFonts w:ascii="Arial" w:hAnsi="Arial" w:cs="Arial"/>
          <w:b/>
          <w:bCs/>
          <w:sz w:val="22"/>
          <w:szCs w:val="22"/>
        </w:rPr>
        <w:t>s</w:t>
      </w:r>
      <w:r w:rsidRPr="00F8103F">
        <w:rPr>
          <w:rFonts w:ascii="Arial" w:hAnsi="Arial" w:cs="Arial"/>
          <w:b/>
          <w:bCs/>
          <w:sz w:val="22"/>
          <w:szCs w:val="22"/>
        </w:rPr>
        <w:t>)</w:t>
      </w:r>
    </w:p>
    <w:p w14:paraId="1A2932A5" w14:textId="0E347691" w:rsidR="00234A42" w:rsidRDefault="00767B9D" w:rsidP="00F8103F">
      <w:pPr>
        <w:spacing w:line="360" w:lineRule="auto"/>
        <w:jc w:val="center"/>
        <w:rPr>
          <w:rFonts w:ascii="Arial" w:hAnsi="Arial" w:cs="Arial"/>
          <w:sz w:val="22"/>
          <w:szCs w:val="22"/>
        </w:rPr>
      </w:pPr>
      <w:r>
        <w:object w:dxaOrig="1683" w:dyaOrig="1112" w14:anchorId="3B3227FA">
          <v:shape id="_x0000_i1052" type="#_x0000_t75" style="width:83.2pt;height:57.05pt" o:ole="">
            <v:imagedata r:id="rId61" o:title=""/>
          </v:shape>
          <o:OLEObject Type="Embed" ProgID="ChemDraw.Document.6.0" ShapeID="_x0000_i1052" DrawAspect="Content" ObjectID="_1767286839" r:id="rId62"/>
        </w:object>
      </w:r>
    </w:p>
    <w:p w14:paraId="7271BD0A" w14:textId="56DCD436" w:rsidR="00767B9D" w:rsidRDefault="00767B9D" w:rsidP="00767B9D">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91</w:t>
      </w:r>
      <w:r w:rsidRPr="00350C42">
        <w:rPr>
          <w:rFonts w:ascii="Arial" w:hAnsi="Arial" w:cs="Arial"/>
          <w:sz w:val="22"/>
          <w:szCs w:val="22"/>
          <w:lang w:val="en-US"/>
        </w:rPr>
        <w:t xml:space="preserve">% yield (flash column chromatography eluent, petrol ether/ ethyl acetate = </w:t>
      </w:r>
      <w:r w:rsidR="00F14279">
        <w:rPr>
          <w:rFonts w:ascii="Arial" w:hAnsi="Arial" w:cs="Arial"/>
          <w:sz w:val="22"/>
          <w:szCs w:val="22"/>
          <w:lang w:val="en-US"/>
        </w:rPr>
        <w:t>10</w:t>
      </w:r>
      <w:r>
        <w:rPr>
          <w:rFonts w:ascii="Arial" w:hAnsi="Arial" w:cs="Arial"/>
          <w:sz w:val="22"/>
          <w:szCs w:val="22"/>
          <w:lang w:val="en-US"/>
        </w:rPr>
        <w:t>0</w:t>
      </w:r>
      <w:r w:rsidRPr="00350C42">
        <w:rPr>
          <w:rFonts w:ascii="Arial" w:hAnsi="Arial" w:cs="Arial"/>
          <w:sz w:val="22"/>
          <w:szCs w:val="22"/>
          <w:lang w:val="en-US"/>
        </w:rPr>
        <w:t>/1).</w:t>
      </w:r>
    </w:p>
    <w:p w14:paraId="36C0BEB1" w14:textId="7B67AB11" w:rsidR="00767B9D" w:rsidRPr="00F8103F" w:rsidRDefault="002E100C"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2E100C">
        <w:rPr>
          <w:rFonts w:ascii="Arial" w:hAnsi="Arial" w:cs="Arial"/>
          <w:sz w:val="22"/>
          <w:szCs w:val="22"/>
        </w:rPr>
        <w:t xml:space="preserve"> (500 MHz, Chloroform-</w:t>
      </w:r>
      <w:r w:rsidRPr="002E100C">
        <w:rPr>
          <w:rFonts w:ascii="Arial" w:hAnsi="Arial" w:cs="Arial"/>
          <w:i/>
          <w:iCs/>
          <w:sz w:val="22"/>
          <w:szCs w:val="22"/>
        </w:rPr>
        <w:t>d</w:t>
      </w:r>
      <w:r w:rsidRPr="002E100C">
        <w:rPr>
          <w:rFonts w:ascii="Arial" w:hAnsi="Arial" w:cs="Arial"/>
          <w:sz w:val="22"/>
          <w:szCs w:val="22"/>
        </w:rPr>
        <w:t xml:space="preserve">) δ 7.59 – 7.53 (m, 1H), 7.41 (dd, </w:t>
      </w:r>
      <w:r w:rsidRPr="002E100C">
        <w:rPr>
          <w:rFonts w:ascii="Arial" w:hAnsi="Arial" w:cs="Arial"/>
          <w:i/>
          <w:iCs/>
          <w:sz w:val="22"/>
          <w:szCs w:val="22"/>
        </w:rPr>
        <w:t>J</w:t>
      </w:r>
      <w:r w:rsidRPr="002E100C">
        <w:rPr>
          <w:rFonts w:ascii="Arial" w:hAnsi="Arial" w:cs="Arial"/>
          <w:sz w:val="22"/>
          <w:szCs w:val="22"/>
        </w:rPr>
        <w:t xml:space="preserve"> = 7.7, 1.5 Hz, 1H), 7.25 – 7.20 (m, 1H), 7.15 – 7.09 (m, 1H), 2.52 (s, 3H).</w:t>
      </w:r>
    </w:p>
    <w:p w14:paraId="365339B6" w14:textId="09CC95C7" w:rsidR="00767B9D" w:rsidRDefault="002E100C"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2E100C">
        <w:rPr>
          <w:rFonts w:ascii="Arial" w:hAnsi="Arial" w:cs="Arial"/>
          <w:sz w:val="22"/>
          <w:szCs w:val="22"/>
        </w:rPr>
        <w:t xml:space="preserve"> (126 MHz, Chloroform-</w:t>
      </w:r>
      <w:r w:rsidRPr="002E100C">
        <w:rPr>
          <w:rFonts w:ascii="Arial" w:hAnsi="Arial" w:cs="Arial"/>
          <w:i/>
          <w:iCs/>
          <w:sz w:val="22"/>
          <w:szCs w:val="22"/>
        </w:rPr>
        <w:t>d</w:t>
      </w:r>
      <w:r w:rsidRPr="002E100C">
        <w:rPr>
          <w:rFonts w:ascii="Arial" w:hAnsi="Arial" w:cs="Arial"/>
          <w:sz w:val="22"/>
          <w:szCs w:val="22"/>
        </w:rPr>
        <w:t>) δ 132.</w:t>
      </w:r>
      <w:r w:rsidR="00DB2DF5">
        <w:rPr>
          <w:rFonts w:ascii="Arial" w:hAnsi="Arial" w:cs="Arial"/>
          <w:sz w:val="22"/>
          <w:szCs w:val="22"/>
        </w:rPr>
        <w:t>7</w:t>
      </w:r>
      <w:r w:rsidRPr="002E100C">
        <w:rPr>
          <w:rFonts w:ascii="Arial" w:hAnsi="Arial" w:cs="Arial"/>
          <w:sz w:val="22"/>
          <w:szCs w:val="22"/>
        </w:rPr>
        <w:t>, 132.</w:t>
      </w:r>
      <w:r w:rsidR="00DB2DF5">
        <w:rPr>
          <w:rFonts w:ascii="Arial" w:hAnsi="Arial" w:cs="Arial"/>
          <w:sz w:val="22"/>
          <w:szCs w:val="22"/>
        </w:rPr>
        <w:t>3</w:t>
      </w:r>
      <w:r w:rsidRPr="002E100C">
        <w:rPr>
          <w:rFonts w:ascii="Arial" w:hAnsi="Arial" w:cs="Arial"/>
          <w:sz w:val="22"/>
          <w:szCs w:val="22"/>
        </w:rPr>
        <w:t>, 128.</w:t>
      </w:r>
      <w:r w:rsidR="00DB2DF5">
        <w:rPr>
          <w:rFonts w:ascii="Arial" w:hAnsi="Arial" w:cs="Arial"/>
          <w:sz w:val="22"/>
          <w:szCs w:val="22"/>
        </w:rPr>
        <w:t>9</w:t>
      </w:r>
      <w:r w:rsidRPr="002E100C">
        <w:rPr>
          <w:rFonts w:ascii="Arial" w:hAnsi="Arial" w:cs="Arial"/>
          <w:sz w:val="22"/>
          <w:szCs w:val="22"/>
        </w:rPr>
        <w:t>, 126.9, 125.</w:t>
      </w:r>
      <w:r w:rsidR="00DB2DF5">
        <w:rPr>
          <w:rFonts w:ascii="Arial" w:hAnsi="Arial" w:cs="Arial"/>
          <w:sz w:val="22"/>
          <w:szCs w:val="22"/>
        </w:rPr>
        <w:t>5</w:t>
      </w:r>
      <w:r w:rsidRPr="002E100C">
        <w:rPr>
          <w:rFonts w:ascii="Arial" w:hAnsi="Arial" w:cs="Arial"/>
          <w:sz w:val="22"/>
          <w:szCs w:val="22"/>
        </w:rPr>
        <w:t>, 124.9, 90.6, 86.</w:t>
      </w:r>
      <w:r w:rsidR="00DB2DF5">
        <w:rPr>
          <w:rFonts w:ascii="Arial" w:hAnsi="Arial" w:cs="Arial"/>
          <w:sz w:val="22"/>
          <w:szCs w:val="22"/>
        </w:rPr>
        <w:t>5</w:t>
      </w:r>
      <w:r w:rsidRPr="002E100C">
        <w:rPr>
          <w:rFonts w:ascii="Arial" w:hAnsi="Arial" w:cs="Arial"/>
          <w:sz w:val="22"/>
          <w:szCs w:val="22"/>
        </w:rPr>
        <w:t>, 19.</w:t>
      </w:r>
      <w:r w:rsidR="00DB2DF5">
        <w:rPr>
          <w:rFonts w:ascii="Arial" w:hAnsi="Arial" w:cs="Arial"/>
          <w:sz w:val="22"/>
          <w:szCs w:val="22"/>
        </w:rPr>
        <w:t>4</w:t>
      </w:r>
      <w:r w:rsidRPr="002E100C">
        <w:rPr>
          <w:rFonts w:ascii="Arial" w:hAnsi="Arial" w:cs="Arial"/>
          <w:sz w:val="22"/>
          <w:szCs w:val="22"/>
        </w:rPr>
        <w:t>.</w:t>
      </w:r>
    </w:p>
    <w:p w14:paraId="6102FB87" w14:textId="765B1AF9" w:rsidR="00A82E72" w:rsidRPr="00014027" w:rsidRDefault="00A82E72" w:rsidP="00A82E72">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9</w:t>
      </w:r>
      <w:r w:rsidRPr="00014027">
        <w:rPr>
          <w:rFonts w:ascii="Arial" w:hAnsi="Arial" w:cs="Arial"/>
          <w:sz w:val="22"/>
          <w:szCs w:val="22"/>
        </w:rPr>
        <w:t>H</w:t>
      </w:r>
      <w:r w:rsidR="00D916FC">
        <w:rPr>
          <w:rFonts w:ascii="Arial" w:hAnsi="Arial" w:cs="Arial"/>
          <w:sz w:val="22"/>
          <w:szCs w:val="22"/>
          <w:vertAlign w:val="subscript"/>
        </w:rPr>
        <w:t>8</w:t>
      </w:r>
      <w:r w:rsidR="00D916FC">
        <w:rPr>
          <w:rFonts w:ascii="Arial" w:hAnsi="Arial" w:cs="Arial"/>
          <w:sz w:val="22"/>
          <w:szCs w:val="22"/>
        </w:rPr>
        <w:t>Br</w:t>
      </w:r>
      <w:r w:rsidRPr="00014027">
        <w:rPr>
          <w:rFonts w:ascii="Arial" w:hAnsi="Arial" w:cs="Arial"/>
          <w:sz w:val="22"/>
          <w:szCs w:val="22"/>
        </w:rPr>
        <w:t xml:space="preserve">S </w:t>
      </w:r>
      <w:r w:rsidR="00D916FC">
        <w:rPr>
          <w:rFonts w:ascii="Arial" w:hAnsi="Arial" w:cs="Arial"/>
          <w:sz w:val="22"/>
          <w:szCs w:val="22"/>
        </w:rPr>
        <w:t>226.9525</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sidR="00D916FC">
        <w:rPr>
          <w:rFonts w:ascii="Arial" w:hAnsi="Arial" w:cs="Arial"/>
          <w:sz w:val="22"/>
          <w:szCs w:val="22"/>
        </w:rPr>
        <w:t>226.9521</w:t>
      </w:r>
      <w:r w:rsidRPr="00014027">
        <w:rPr>
          <w:rFonts w:ascii="Arial" w:hAnsi="Arial" w:cs="Arial"/>
          <w:sz w:val="22"/>
          <w:szCs w:val="22"/>
        </w:rPr>
        <w:t>.</w:t>
      </w:r>
    </w:p>
    <w:p w14:paraId="5AC4D0C1" w14:textId="77777777" w:rsidR="00767B9D" w:rsidRPr="002E100C" w:rsidRDefault="00767B9D" w:rsidP="00B5154C">
      <w:pPr>
        <w:spacing w:line="360" w:lineRule="auto"/>
        <w:jc w:val="both"/>
        <w:rPr>
          <w:rFonts w:ascii="Arial" w:hAnsi="Arial" w:cs="Arial"/>
          <w:sz w:val="22"/>
          <w:szCs w:val="22"/>
        </w:rPr>
      </w:pPr>
    </w:p>
    <w:p w14:paraId="51A87E43" w14:textId="5C6A9166" w:rsidR="00767B9D" w:rsidRPr="00F8103F" w:rsidRDefault="00726FA1" w:rsidP="00B5154C">
      <w:pPr>
        <w:spacing w:line="360" w:lineRule="auto"/>
        <w:jc w:val="both"/>
        <w:rPr>
          <w:rFonts w:ascii="Arial" w:hAnsi="Arial" w:cs="Arial"/>
          <w:b/>
          <w:bCs/>
          <w:sz w:val="22"/>
          <w:szCs w:val="22"/>
        </w:rPr>
      </w:pPr>
      <w:r w:rsidRPr="00F8103F">
        <w:rPr>
          <w:rFonts w:ascii="Arial" w:hAnsi="Arial" w:cs="Arial"/>
          <w:b/>
          <w:bCs/>
          <w:sz w:val="22"/>
          <w:szCs w:val="22"/>
        </w:rPr>
        <w:t>4-((methylthio)ethynyl)phenyl 4-methylbenzenesulfonate (1a</w:t>
      </w:r>
      <w:r w:rsidR="00AB1079">
        <w:rPr>
          <w:rFonts w:ascii="Arial" w:hAnsi="Arial" w:cs="Arial"/>
          <w:b/>
          <w:bCs/>
          <w:sz w:val="22"/>
          <w:szCs w:val="22"/>
        </w:rPr>
        <w:t>u</w:t>
      </w:r>
      <w:r w:rsidRPr="00F8103F">
        <w:rPr>
          <w:rFonts w:ascii="Arial" w:hAnsi="Arial" w:cs="Arial"/>
          <w:b/>
          <w:bCs/>
          <w:sz w:val="22"/>
          <w:szCs w:val="22"/>
        </w:rPr>
        <w:t>)</w:t>
      </w:r>
    </w:p>
    <w:p w14:paraId="74C4250E" w14:textId="34973C09" w:rsidR="00767B9D" w:rsidRPr="00726FA1" w:rsidRDefault="00726FA1" w:rsidP="00F8103F">
      <w:pPr>
        <w:spacing w:line="360" w:lineRule="auto"/>
        <w:jc w:val="center"/>
        <w:rPr>
          <w:rFonts w:ascii="Arial" w:hAnsi="Arial" w:cs="Arial"/>
          <w:sz w:val="22"/>
          <w:szCs w:val="22"/>
        </w:rPr>
      </w:pPr>
      <w:r>
        <w:object w:dxaOrig="2223" w:dyaOrig="1115" w14:anchorId="7BB39CE7">
          <v:shape id="_x0000_i1053" type="#_x0000_t75" style="width:110.35pt;height:57.05pt" o:ole="">
            <v:imagedata r:id="rId63" o:title=""/>
          </v:shape>
          <o:OLEObject Type="Embed" ProgID="ChemDraw.Document.6.0" ShapeID="_x0000_i1053" DrawAspect="Content" ObjectID="_1767286840" r:id="rId64"/>
        </w:object>
      </w:r>
    </w:p>
    <w:p w14:paraId="2232884A" w14:textId="70C606E9" w:rsidR="00726FA1" w:rsidRDefault="00726FA1" w:rsidP="00726FA1">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8</w:t>
      </w:r>
      <w:r w:rsidR="00A6084F">
        <w:rPr>
          <w:rFonts w:ascii="Arial" w:hAnsi="Arial" w:cs="Arial"/>
          <w:sz w:val="22"/>
          <w:szCs w:val="22"/>
          <w:lang w:val="en-US"/>
        </w:rPr>
        <w:t>1</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50</w:t>
      </w:r>
      <w:r w:rsidRPr="00350C42">
        <w:rPr>
          <w:rFonts w:ascii="Arial" w:hAnsi="Arial" w:cs="Arial"/>
          <w:sz w:val="22"/>
          <w:szCs w:val="22"/>
          <w:lang w:val="en-US"/>
        </w:rPr>
        <w:t>/1).</w:t>
      </w:r>
    </w:p>
    <w:p w14:paraId="3E6B7ACD" w14:textId="2A051D2D" w:rsidR="00767B9D" w:rsidRPr="00F8103F" w:rsidRDefault="00F709A0"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F709A0">
        <w:rPr>
          <w:rFonts w:ascii="Arial" w:hAnsi="Arial" w:cs="Arial"/>
          <w:sz w:val="22"/>
          <w:szCs w:val="22"/>
        </w:rPr>
        <w:t xml:space="preserve"> (400 MHz, Chloroform-</w:t>
      </w:r>
      <w:r w:rsidRPr="00F709A0">
        <w:rPr>
          <w:rFonts w:ascii="Arial" w:hAnsi="Arial" w:cs="Arial"/>
          <w:i/>
          <w:iCs/>
          <w:sz w:val="22"/>
          <w:szCs w:val="22"/>
        </w:rPr>
        <w:t>d</w:t>
      </w:r>
      <w:r w:rsidRPr="00F709A0">
        <w:rPr>
          <w:rFonts w:ascii="Arial" w:hAnsi="Arial" w:cs="Arial"/>
          <w:sz w:val="22"/>
          <w:szCs w:val="22"/>
        </w:rPr>
        <w:t xml:space="preserve">) δ 7.65 (d, </w:t>
      </w:r>
      <w:r w:rsidRPr="00F709A0">
        <w:rPr>
          <w:rFonts w:ascii="Arial" w:hAnsi="Arial" w:cs="Arial"/>
          <w:i/>
          <w:iCs/>
          <w:sz w:val="22"/>
          <w:szCs w:val="22"/>
        </w:rPr>
        <w:t>J</w:t>
      </w:r>
      <w:r w:rsidRPr="00F709A0">
        <w:rPr>
          <w:rFonts w:ascii="Arial" w:hAnsi="Arial" w:cs="Arial"/>
          <w:sz w:val="22"/>
          <w:szCs w:val="22"/>
        </w:rPr>
        <w:t xml:space="preserve"> = 8.3 Hz, 2H), 7.30 – 7.25 (m, 4H), 6.92 – 6.87 (m, 2H), 2.41 (s, 3H), 2.39 (s, 3H).</w:t>
      </w:r>
    </w:p>
    <w:p w14:paraId="135F2F2A" w14:textId="2DF7633C" w:rsidR="00767B9D" w:rsidRDefault="00F709A0"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F709A0">
        <w:rPr>
          <w:rFonts w:ascii="Arial" w:hAnsi="Arial" w:cs="Arial"/>
          <w:sz w:val="22"/>
          <w:szCs w:val="22"/>
        </w:rPr>
        <w:t xml:space="preserve"> (101 MHz, Chloroform-</w:t>
      </w:r>
      <w:r w:rsidRPr="00F709A0">
        <w:rPr>
          <w:rFonts w:ascii="Arial" w:hAnsi="Arial" w:cs="Arial"/>
          <w:i/>
          <w:iCs/>
          <w:sz w:val="22"/>
          <w:szCs w:val="22"/>
        </w:rPr>
        <w:t>d</w:t>
      </w:r>
      <w:r w:rsidRPr="00F709A0">
        <w:rPr>
          <w:rFonts w:ascii="Arial" w:hAnsi="Arial" w:cs="Arial"/>
          <w:sz w:val="22"/>
          <w:szCs w:val="22"/>
        </w:rPr>
        <w:t>) δ 148.</w:t>
      </w:r>
      <w:r w:rsidR="00367D95">
        <w:rPr>
          <w:rFonts w:ascii="Arial" w:hAnsi="Arial" w:cs="Arial"/>
          <w:sz w:val="22"/>
          <w:szCs w:val="22"/>
        </w:rPr>
        <w:t>7</w:t>
      </w:r>
      <w:r w:rsidRPr="00F709A0">
        <w:rPr>
          <w:rFonts w:ascii="Arial" w:hAnsi="Arial" w:cs="Arial"/>
          <w:sz w:val="22"/>
          <w:szCs w:val="22"/>
        </w:rPr>
        <w:t>, 145.4, 132.</w:t>
      </w:r>
      <w:r w:rsidR="00367D95">
        <w:rPr>
          <w:rFonts w:ascii="Arial" w:hAnsi="Arial" w:cs="Arial"/>
          <w:sz w:val="22"/>
          <w:szCs w:val="22"/>
        </w:rPr>
        <w:t>4</w:t>
      </w:r>
      <w:r w:rsidRPr="00F709A0">
        <w:rPr>
          <w:rFonts w:ascii="Arial" w:hAnsi="Arial" w:cs="Arial"/>
          <w:sz w:val="22"/>
          <w:szCs w:val="22"/>
        </w:rPr>
        <w:t>, 131.7, 129.6, 128.</w:t>
      </w:r>
      <w:r w:rsidR="00367D95">
        <w:rPr>
          <w:rFonts w:ascii="Arial" w:hAnsi="Arial" w:cs="Arial"/>
          <w:sz w:val="22"/>
          <w:szCs w:val="22"/>
        </w:rPr>
        <w:t>2</w:t>
      </w:r>
      <w:r w:rsidRPr="00F709A0">
        <w:rPr>
          <w:rFonts w:ascii="Arial" w:hAnsi="Arial" w:cs="Arial"/>
          <w:sz w:val="22"/>
          <w:szCs w:val="22"/>
        </w:rPr>
        <w:t>, 122.2</w:t>
      </w:r>
      <w:r w:rsidR="00367D95">
        <w:rPr>
          <w:rFonts w:ascii="Arial" w:hAnsi="Arial" w:cs="Arial"/>
          <w:sz w:val="22"/>
          <w:szCs w:val="22"/>
        </w:rPr>
        <w:t>1</w:t>
      </w:r>
      <w:r w:rsidRPr="00F709A0">
        <w:rPr>
          <w:rFonts w:ascii="Arial" w:hAnsi="Arial" w:cs="Arial"/>
          <w:sz w:val="22"/>
          <w:szCs w:val="22"/>
        </w:rPr>
        <w:t>, 122.</w:t>
      </w:r>
      <w:r w:rsidR="00367D95">
        <w:rPr>
          <w:rFonts w:ascii="Arial" w:hAnsi="Arial" w:cs="Arial"/>
          <w:sz w:val="22"/>
          <w:szCs w:val="22"/>
        </w:rPr>
        <w:t>19</w:t>
      </w:r>
      <w:r w:rsidRPr="00F709A0">
        <w:rPr>
          <w:rFonts w:ascii="Arial" w:hAnsi="Arial" w:cs="Arial"/>
          <w:sz w:val="22"/>
          <w:szCs w:val="22"/>
        </w:rPr>
        <w:t>, 90.</w:t>
      </w:r>
      <w:r w:rsidR="00367D95">
        <w:rPr>
          <w:rFonts w:ascii="Arial" w:hAnsi="Arial" w:cs="Arial"/>
          <w:sz w:val="22"/>
          <w:szCs w:val="22"/>
        </w:rPr>
        <w:t>3</w:t>
      </w:r>
      <w:r w:rsidRPr="00F709A0">
        <w:rPr>
          <w:rFonts w:ascii="Arial" w:hAnsi="Arial" w:cs="Arial"/>
          <w:sz w:val="22"/>
          <w:szCs w:val="22"/>
        </w:rPr>
        <w:t>, 82.</w:t>
      </w:r>
      <w:r w:rsidR="00367D95">
        <w:rPr>
          <w:rFonts w:ascii="Arial" w:hAnsi="Arial" w:cs="Arial"/>
          <w:sz w:val="22"/>
          <w:szCs w:val="22"/>
        </w:rPr>
        <w:t>4</w:t>
      </w:r>
      <w:r w:rsidRPr="00F709A0">
        <w:rPr>
          <w:rFonts w:ascii="Arial" w:hAnsi="Arial" w:cs="Arial"/>
          <w:sz w:val="22"/>
          <w:szCs w:val="22"/>
        </w:rPr>
        <w:t>, 21.4, 19.0.</w:t>
      </w:r>
    </w:p>
    <w:p w14:paraId="77CA614D" w14:textId="51995D20" w:rsidR="00DF4A2D" w:rsidRPr="00014027" w:rsidRDefault="00DF4A2D" w:rsidP="00DF4A2D">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16</w:t>
      </w:r>
      <w:r w:rsidRPr="00014027">
        <w:rPr>
          <w:rFonts w:ascii="Arial" w:hAnsi="Arial" w:cs="Arial"/>
          <w:sz w:val="22"/>
          <w:szCs w:val="22"/>
        </w:rPr>
        <w:t>H</w:t>
      </w:r>
      <w:r>
        <w:rPr>
          <w:rFonts w:ascii="Arial" w:hAnsi="Arial" w:cs="Arial"/>
          <w:sz w:val="22"/>
          <w:szCs w:val="22"/>
          <w:vertAlign w:val="subscript"/>
        </w:rPr>
        <w:t>15</w:t>
      </w:r>
      <w:r>
        <w:rPr>
          <w:rFonts w:ascii="Arial" w:hAnsi="Arial" w:cs="Arial"/>
          <w:sz w:val="22"/>
          <w:szCs w:val="22"/>
        </w:rPr>
        <w:t>O</w:t>
      </w:r>
      <w:r>
        <w:rPr>
          <w:rFonts w:ascii="Arial" w:hAnsi="Arial" w:cs="Arial"/>
          <w:sz w:val="22"/>
          <w:szCs w:val="22"/>
          <w:vertAlign w:val="subscript"/>
        </w:rPr>
        <w:t>3</w:t>
      </w:r>
      <w:r w:rsidRPr="00014027">
        <w:rPr>
          <w:rFonts w:ascii="Arial" w:hAnsi="Arial" w:cs="Arial"/>
          <w:sz w:val="22"/>
          <w:szCs w:val="22"/>
        </w:rPr>
        <w:t>S</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319.0457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319.0455</w:t>
      </w:r>
      <w:r w:rsidRPr="00014027">
        <w:rPr>
          <w:rFonts w:ascii="Arial" w:hAnsi="Arial" w:cs="Arial"/>
          <w:sz w:val="22"/>
          <w:szCs w:val="22"/>
        </w:rPr>
        <w:t>.</w:t>
      </w:r>
    </w:p>
    <w:p w14:paraId="5A6F5797" w14:textId="77777777" w:rsidR="00767B9D" w:rsidRPr="00F709A0" w:rsidRDefault="00767B9D" w:rsidP="00B5154C">
      <w:pPr>
        <w:spacing w:line="360" w:lineRule="auto"/>
        <w:jc w:val="both"/>
        <w:rPr>
          <w:rFonts w:ascii="Arial" w:hAnsi="Arial" w:cs="Arial"/>
          <w:sz w:val="22"/>
          <w:szCs w:val="22"/>
        </w:rPr>
      </w:pPr>
    </w:p>
    <w:p w14:paraId="02258647" w14:textId="7F58D788" w:rsidR="00767B9D" w:rsidRPr="00F8103F" w:rsidRDefault="00324308" w:rsidP="00B5154C">
      <w:pPr>
        <w:spacing w:line="360" w:lineRule="auto"/>
        <w:jc w:val="both"/>
        <w:rPr>
          <w:rFonts w:ascii="Arial" w:hAnsi="Arial" w:cs="Arial"/>
          <w:b/>
          <w:bCs/>
          <w:sz w:val="22"/>
          <w:szCs w:val="22"/>
        </w:rPr>
      </w:pPr>
      <w:r w:rsidRPr="00F8103F">
        <w:rPr>
          <w:rFonts w:ascii="Arial" w:hAnsi="Arial" w:cs="Arial"/>
          <w:b/>
          <w:bCs/>
          <w:sz w:val="22"/>
          <w:szCs w:val="22"/>
        </w:rPr>
        <w:t>4-((methylthio)ethynyl)phenyl trifluoromethanesulfonate (1a</w:t>
      </w:r>
      <w:r w:rsidR="00AB1079">
        <w:rPr>
          <w:rFonts w:ascii="Arial" w:hAnsi="Arial" w:cs="Arial"/>
          <w:b/>
          <w:bCs/>
          <w:sz w:val="22"/>
          <w:szCs w:val="22"/>
        </w:rPr>
        <w:t>v</w:t>
      </w:r>
      <w:r w:rsidRPr="00F8103F">
        <w:rPr>
          <w:rFonts w:ascii="Arial" w:hAnsi="Arial" w:cs="Arial"/>
          <w:b/>
          <w:bCs/>
          <w:sz w:val="22"/>
          <w:szCs w:val="22"/>
        </w:rPr>
        <w:t>)</w:t>
      </w:r>
    </w:p>
    <w:p w14:paraId="49BCF938" w14:textId="398334A5" w:rsidR="00767B9D" w:rsidRDefault="00324308" w:rsidP="00F8103F">
      <w:pPr>
        <w:spacing w:line="360" w:lineRule="auto"/>
        <w:jc w:val="center"/>
        <w:rPr>
          <w:rFonts w:ascii="Arial" w:hAnsi="Arial" w:cs="Arial"/>
          <w:sz w:val="22"/>
          <w:szCs w:val="22"/>
        </w:rPr>
      </w:pPr>
      <w:r>
        <w:object w:dxaOrig="2177" w:dyaOrig="1114" w14:anchorId="3025E9B3">
          <v:shape id="_x0000_i1054" type="#_x0000_t75" style="width:110.35pt;height:57.05pt" o:ole="">
            <v:imagedata r:id="rId65" o:title=""/>
          </v:shape>
          <o:OLEObject Type="Embed" ProgID="ChemDraw.Document.6.0" ShapeID="_x0000_i1054" DrawAspect="Content" ObjectID="_1767286841" r:id="rId66"/>
        </w:object>
      </w:r>
    </w:p>
    <w:p w14:paraId="2088085B" w14:textId="01A35EBE" w:rsidR="00324308" w:rsidRDefault="00324308" w:rsidP="00324308">
      <w:pPr>
        <w:spacing w:line="360" w:lineRule="auto"/>
        <w:jc w:val="both"/>
        <w:rPr>
          <w:rFonts w:ascii="Arial" w:hAnsi="Arial" w:cs="Arial"/>
          <w:sz w:val="22"/>
          <w:szCs w:val="22"/>
          <w:lang w:val="en-GB"/>
        </w:rPr>
      </w:pPr>
      <w:r w:rsidRPr="00350C42">
        <w:rPr>
          <w:rFonts w:ascii="Arial" w:hAnsi="Arial" w:cs="Arial"/>
          <w:sz w:val="22"/>
          <w:szCs w:val="22"/>
          <w:lang w:val="en-US"/>
        </w:rPr>
        <w:lastRenderedPageBreak/>
        <w:t xml:space="preserve">It’s synthesized according to general </w:t>
      </w:r>
      <w:r w:rsidRPr="00821148">
        <w:rPr>
          <w:rFonts w:ascii="Arial" w:hAnsi="Arial" w:cs="Arial"/>
          <w:b/>
          <w:bCs/>
          <w:sz w:val="22"/>
          <w:szCs w:val="22"/>
          <w:lang w:val="en-US"/>
        </w:rPr>
        <w:t xml:space="preserve">procedure </w:t>
      </w:r>
      <w:r w:rsidR="00D177F9" w:rsidRPr="00821148">
        <w:rPr>
          <w:rFonts w:ascii="Arial" w:hAnsi="Arial" w:cs="Arial"/>
          <w:b/>
          <w:bCs/>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70</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661841F4" w14:textId="2E34CD04" w:rsidR="00234A42" w:rsidRPr="00F8103F" w:rsidRDefault="00760D5A"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760D5A">
        <w:rPr>
          <w:rFonts w:ascii="Arial" w:hAnsi="Arial" w:cs="Arial"/>
          <w:sz w:val="22"/>
          <w:szCs w:val="22"/>
        </w:rPr>
        <w:t xml:space="preserve"> (400 MHz, Chloroform-</w:t>
      </w:r>
      <w:r w:rsidRPr="00760D5A">
        <w:rPr>
          <w:rFonts w:ascii="Arial" w:hAnsi="Arial" w:cs="Arial"/>
          <w:i/>
          <w:iCs/>
          <w:sz w:val="22"/>
          <w:szCs w:val="22"/>
        </w:rPr>
        <w:t>d</w:t>
      </w:r>
      <w:r w:rsidRPr="00760D5A">
        <w:rPr>
          <w:rFonts w:ascii="Arial" w:hAnsi="Arial" w:cs="Arial"/>
          <w:sz w:val="22"/>
          <w:szCs w:val="22"/>
        </w:rPr>
        <w:t xml:space="preserve">) δ 7.52 – 7.45 (m, 2H), 7.23 (d, </w:t>
      </w:r>
      <w:r w:rsidRPr="00760D5A">
        <w:rPr>
          <w:rFonts w:ascii="Arial" w:hAnsi="Arial" w:cs="Arial"/>
          <w:i/>
          <w:iCs/>
          <w:sz w:val="22"/>
          <w:szCs w:val="22"/>
        </w:rPr>
        <w:t>J</w:t>
      </w:r>
      <w:r w:rsidRPr="00760D5A">
        <w:rPr>
          <w:rFonts w:ascii="Arial" w:hAnsi="Arial" w:cs="Arial"/>
          <w:sz w:val="22"/>
          <w:szCs w:val="22"/>
        </w:rPr>
        <w:t xml:space="preserve"> = 8.8 Hz, 2H), 2.51 (s, 3H).</w:t>
      </w:r>
    </w:p>
    <w:p w14:paraId="4E90732C" w14:textId="5E83C013" w:rsidR="00234A42" w:rsidRDefault="00760D5A"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760D5A">
        <w:rPr>
          <w:rFonts w:ascii="Arial" w:hAnsi="Arial" w:cs="Arial"/>
          <w:sz w:val="22"/>
          <w:szCs w:val="22"/>
        </w:rPr>
        <w:t xml:space="preserve"> (101 MHz, Chloroform-</w:t>
      </w:r>
      <w:r w:rsidRPr="00760D5A">
        <w:rPr>
          <w:rFonts w:ascii="Arial" w:hAnsi="Arial" w:cs="Arial"/>
          <w:i/>
          <w:iCs/>
          <w:sz w:val="22"/>
          <w:szCs w:val="22"/>
        </w:rPr>
        <w:t>d</w:t>
      </w:r>
      <w:r w:rsidRPr="00760D5A">
        <w:rPr>
          <w:rFonts w:ascii="Arial" w:hAnsi="Arial" w:cs="Arial"/>
          <w:sz w:val="22"/>
          <w:szCs w:val="22"/>
        </w:rPr>
        <w:t>) δ 148.6, 133.0, 124.</w:t>
      </w:r>
      <w:r w:rsidR="00367D95">
        <w:rPr>
          <w:rFonts w:ascii="Arial" w:hAnsi="Arial" w:cs="Arial"/>
          <w:sz w:val="22"/>
          <w:szCs w:val="22"/>
        </w:rPr>
        <w:t>1</w:t>
      </w:r>
      <w:r w:rsidRPr="00760D5A">
        <w:rPr>
          <w:rFonts w:ascii="Arial" w:hAnsi="Arial" w:cs="Arial"/>
          <w:sz w:val="22"/>
          <w:szCs w:val="22"/>
        </w:rPr>
        <w:t>, 121.4, 120.</w:t>
      </w:r>
      <w:r w:rsidR="00367D95">
        <w:rPr>
          <w:rFonts w:ascii="Arial" w:hAnsi="Arial" w:cs="Arial"/>
          <w:sz w:val="22"/>
          <w:szCs w:val="22"/>
        </w:rPr>
        <w:t>3</w:t>
      </w:r>
      <w:r w:rsidRPr="00760D5A">
        <w:rPr>
          <w:rFonts w:ascii="Arial" w:hAnsi="Arial" w:cs="Arial"/>
          <w:sz w:val="22"/>
          <w:szCs w:val="22"/>
        </w:rPr>
        <w:t>, 9</w:t>
      </w:r>
      <w:r w:rsidR="00367D95">
        <w:rPr>
          <w:rFonts w:ascii="Arial" w:hAnsi="Arial" w:cs="Arial"/>
          <w:sz w:val="22"/>
          <w:szCs w:val="22"/>
        </w:rPr>
        <w:t>0</w:t>
      </w:r>
      <w:r w:rsidRPr="00760D5A">
        <w:rPr>
          <w:rFonts w:ascii="Arial" w:hAnsi="Arial" w:cs="Arial"/>
          <w:sz w:val="22"/>
          <w:szCs w:val="22"/>
        </w:rPr>
        <w:t>.</w:t>
      </w:r>
      <w:r w:rsidR="00367D95">
        <w:rPr>
          <w:rFonts w:ascii="Arial" w:hAnsi="Arial" w:cs="Arial"/>
          <w:sz w:val="22"/>
          <w:szCs w:val="22"/>
        </w:rPr>
        <w:t>0</w:t>
      </w:r>
      <w:r w:rsidRPr="00760D5A">
        <w:rPr>
          <w:rFonts w:ascii="Arial" w:hAnsi="Arial" w:cs="Arial"/>
          <w:sz w:val="22"/>
          <w:szCs w:val="22"/>
        </w:rPr>
        <w:t>, 83.7, 19.2.</w:t>
      </w:r>
    </w:p>
    <w:p w14:paraId="50FB57ED" w14:textId="2865F930" w:rsidR="00234A42" w:rsidRDefault="00760D5A" w:rsidP="00B5154C">
      <w:pPr>
        <w:spacing w:line="360" w:lineRule="auto"/>
        <w:jc w:val="both"/>
        <w:rPr>
          <w:rFonts w:ascii="Arial" w:hAnsi="Arial" w:cs="Arial"/>
          <w:sz w:val="22"/>
          <w:szCs w:val="22"/>
        </w:rPr>
      </w:pPr>
      <w:r w:rsidRPr="00F8103F">
        <w:rPr>
          <w:rFonts w:ascii="Arial" w:hAnsi="Arial" w:cs="Arial"/>
          <w:b/>
          <w:bCs/>
          <w:sz w:val="22"/>
          <w:szCs w:val="22"/>
          <w:vertAlign w:val="superscript"/>
        </w:rPr>
        <w:t>19</w:t>
      </w:r>
      <w:r w:rsidRPr="00F8103F">
        <w:rPr>
          <w:rFonts w:ascii="Arial" w:hAnsi="Arial" w:cs="Arial"/>
          <w:b/>
          <w:bCs/>
          <w:sz w:val="22"/>
          <w:szCs w:val="22"/>
        </w:rPr>
        <w:t>F NMR</w:t>
      </w:r>
      <w:r w:rsidRPr="00760D5A">
        <w:rPr>
          <w:rFonts w:ascii="Arial" w:hAnsi="Arial" w:cs="Arial"/>
          <w:sz w:val="22"/>
          <w:szCs w:val="22"/>
        </w:rPr>
        <w:t xml:space="preserve"> (376 MHz, Chloroform-</w:t>
      </w:r>
      <w:r w:rsidRPr="00760D5A">
        <w:rPr>
          <w:rFonts w:ascii="Arial" w:hAnsi="Arial" w:cs="Arial"/>
          <w:i/>
          <w:iCs/>
          <w:sz w:val="22"/>
          <w:szCs w:val="22"/>
        </w:rPr>
        <w:t>d</w:t>
      </w:r>
      <w:r w:rsidRPr="00760D5A">
        <w:rPr>
          <w:rFonts w:ascii="Arial" w:hAnsi="Arial" w:cs="Arial"/>
          <w:sz w:val="22"/>
          <w:szCs w:val="22"/>
        </w:rPr>
        <w:t>) δ -72.79.</w:t>
      </w:r>
    </w:p>
    <w:p w14:paraId="2BEB99C4" w14:textId="688D7851" w:rsidR="0026090C" w:rsidRPr="00014027" w:rsidRDefault="0026090C" w:rsidP="0026090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10</w:t>
      </w:r>
      <w:r w:rsidRPr="00014027">
        <w:rPr>
          <w:rFonts w:ascii="Arial" w:hAnsi="Arial" w:cs="Arial"/>
          <w:sz w:val="22"/>
          <w:szCs w:val="22"/>
        </w:rPr>
        <w:t>H</w:t>
      </w:r>
      <w:r>
        <w:rPr>
          <w:rFonts w:ascii="Arial" w:hAnsi="Arial" w:cs="Arial"/>
          <w:sz w:val="22"/>
          <w:szCs w:val="22"/>
          <w:vertAlign w:val="subscript"/>
        </w:rPr>
        <w:t>8</w:t>
      </w:r>
      <w:r>
        <w:rPr>
          <w:rFonts w:ascii="Arial" w:hAnsi="Arial" w:cs="Arial"/>
          <w:sz w:val="22"/>
          <w:szCs w:val="22"/>
        </w:rPr>
        <w:t>F</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bscript"/>
        </w:rPr>
        <w:t>3</w:t>
      </w:r>
      <w:r w:rsidRPr="00014027">
        <w:rPr>
          <w:rFonts w:ascii="Arial" w:hAnsi="Arial" w:cs="Arial"/>
          <w:sz w:val="22"/>
          <w:szCs w:val="22"/>
        </w:rPr>
        <w:t>S</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296.9861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296.9857</w:t>
      </w:r>
      <w:r w:rsidRPr="00014027">
        <w:rPr>
          <w:rFonts w:ascii="Arial" w:hAnsi="Arial" w:cs="Arial"/>
          <w:sz w:val="22"/>
          <w:szCs w:val="22"/>
        </w:rPr>
        <w:t>.</w:t>
      </w:r>
    </w:p>
    <w:p w14:paraId="0E7A7AF3" w14:textId="77777777" w:rsidR="00234A42" w:rsidRPr="00760D5A" w:rsidRDefault="00234A42" w:rsidP="00B5154C">
      <w:pPr>
        <w:spacing w:line="360" w:lineRule="auto"/>
        <w:jc w:val="both"/>
        <w:rPr>
          <w:rFonts w:ascii="Arial" w:hAnsi="Arial" w:cs="Arial"/>
          <w:sz w:val="22"/>
          <w:szCs w:val="22"/>
        </w:rPr>
      </w:pPr>
    </w:p>
    <w:p w14:paraId="1F0F382B" w14:textId="0E5188AD" w:rsidR="00234A42" w:rsidRPr="00F8103F" w:rsidRDefault="00760D5A" w:rsidP="00B5154C">
      <w:pPr>
        <w:spacing w:line="360" w:lineRule="auto"/>
        <w:jc w:val="both"/>
        <w:rPr>
          <w:rFonts w:ascii="Arial" w:hAnsi="Arial" w:cs="Arial"/>
          <w:b/>
          <w:bCs/>
          <w:sz w:val="22"/>
          <w:szCs w:val="22"/>
        </w:rPr>
      </w:pPr>
      <w:r w:rsidRPr="00F8103F">
        <w:rPr>
          <w:rFonts w:ascii="Arial" w:hAnsi="Arial" w:cs="Arial"/>
          <w:b/>
          <w:bCs/>
          <w:sz w:val="22"/>
          <w:szCs w:val="22"/>
        </w:rPr>
        <w:t>2-((methylthio)ethynyl)phenyl trifluoromethanesulfonate (1a</w:t>
      </w:r>
      <w:r w:rsidR="00B91384">
        <w:rPr>
          <w:rFonts w:ascii="Arial" w:hAnsi="Arial" w:cs="Arial"/>
          <w:b/>
          <w:bCs/>
          <w:sz w:val="22"/>
          <w:szCs w:val="22"/>
        </w:rPr>
        <w:t>w</w:t>
      </w:r>
      <w:r w:rsidRPr="00F8103F">
        <w:rPr>
          <w:rFonts w:ascii="Arial" w:hAnsi="Arial" w:cs="Arial"/>
          <w:b/>
          <w:bCs/>
          <w:sz w:val="22"/>
          <w:szCs w:val="22"/>
        </w:rPr>
        <w:t>)</w:t>
      </w:r>
    </w:p>
    <w:p w14:paraId="4EB8D9DF" w14:textId="2532E019" w:rsidR="00234A42" w:rsidRPr="00760D5A" w:rsidRDefault="00760D5A" w:rsidP="00F8103F">
      <w:pPr>
        <w:spacing w:line="360" w:lineRule="auto"/>
        <w:jc w:val="center"/>
        <w:rPr>
          <w:rFonts w:ascii="Arial" w:hAnsi="Arial" w:cs="Arial"/>
          <w:sz w:val="22"/>
          <w:szCs w:val="22"/>
        </w:rPr>
      </w:pPr>
      <w:r>
        <w:object w:dxaOrig="1683" w:dyaOrig="1114" w14:anchorId="24EE1B15">
          <v:shape id="_x0000_i1055" type="#_x0000_t75" style="width:83.2pt;height:57.05pt" o:ole="">
            <v:imagedata r:id="rId67" o:title=""/>
          </v:shape>
          <o:OLEObject Type="Embed" ProgID="ChemDraw.Document.6.0" ShapeID="_x0000_i1055" DrawAspect="Content" ObjectID="_1767286842" r:id="rId68"/>
        </w:object>
      </w:r>
    </w:p>
    <w:p w14:paraId="7F5350AA" w14:textId="73764456" w:rsidR="00760D5A" w:rsidRDefault="00760D5A" w:rsidP="00760D5A">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 xml:space="preserve">procedure </w:t>
      </w:r>
      <w:r w:rsidR="00D177F9" w:rsidRPr="00821148">
        <w:rPr>
          <w:rFonts w:ascii="Arial" w:hAnsi="Arial" w:cs="Arial"/>
          <w:b/>
          <w:bCs/>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67</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07962A5D" w14:textId="374B8C3E" w:rsidR="00234A42" w:rsidRPr="00F8103F" w:rsidRDefault="00611AE2"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611AE2">
        <w:rPr>
          <w:rFonts w:ascii="Arial" w:hAnsi="Arial" w:cs="Arial"/>
          <w:sz w:val="22"/>
          <w:szCs w:val="22"/>
        </w:rPr>
        <w:t xml:space="preserve"> (500 MHz, Chloroform-</w:t>
      </w:r>
      <w:r w:rsidRPr="00611AE2">
        <w:rPr>
          <w:rFonts w:ascii="Arial" w:hAnsi="Arial" w:cs="Arial"/>
          <w:i/>
          <w:iCs/>
          <w:sz w:val="22"/>
          <w:szCs w:val="22"/>
        </w:rPr>
        <w:t>d</w:t>
      </w:r>
      <w:r w:rsidRPr="00611AE2">
        <w:rPr>
          <w:rFonts w:ascii="Arial" w:hAnsi="Arial" w:cs="Arial"/>
          <w:sz w:val="22"/>
          <w:szCs w:val="22"/>
        </w:rPr>
        <w:t xml:space="preserve">) δ 7.51 (dd, </w:t>
      </w:r>
      <w:r w:rsidRPr="00611AE2">
        <w:rPr>
          <w:rFonts w:ascii="Arial" w:hAnsi="Arial" w:cs="Arial"/>
          <w:i/>
          <w:iCs/>
          <w:sz w:val="22"/>
          <w:szCs w:val="22"/>
        </w:rPr>
        <w:t>J</w:t>
      </w:r>
      <w:r w:rsidRPr="00611AE2">
        <w:rPr>
          <w:rFonts w:ascii="Arial" w:hAnsi="Arial" w:cs="Arial"/>
          <w:sz w:val="22"/>
          <w:szCs w:val="22"/>
        </w:rPr>
        <w:t xml:space="preserve"> = 7.5, 1.9 Hz, 1H), 7.39 – 7.31 (m, 2H), 7.29 – 7.26 (m, 1H), 2.54 (s, 3H).</w:t>
      </w:r>
    </w:p>
    <w:p w14:paraId="21098638" w14:textId="6DBC1983" w:rsidR="00760D5A" w:rsidRDefault="00611AE2"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611AE2">
        <w:rPr>
          <w:rFonts w:ascii="Arial" w:hAnsi="Arial" w:cs="Arial"/>
          <w:sz w:val="22"/>
          <w:szCs w:val="22"/>
        </w:rPr>
        <w:t xml:space="preserve"> (126 MHz, Chloroform-</w:t>
      </w:r>
      <w:r w:rsidRPr="00611AE2">
        <w:rPr>
          <w:rFonts w:ascii="Arial" w:hAnsi="Arial" w:cs="Arial"/>
          <w:i/>
          <w:iCs/>
          <w:sz w:val="22"/>
          <w:szCs w:val="22"/>
        </w:rPr>
        <w:t>d</w:t>
      </w:r>
      <w:r w:rsidRPr="00611AE2">
        <w:rPr>
          <w:rFonts w:ascii="Arial" w:hAnsi="Arial" w:cs="Arial"/>
          <w:sz w:val="22"/>
          <w:szCs w:val="22"/>
        </w:rPr>
        <w:t>) δ 149.5, 133.1, 129.</w:t>
      </w:r>
      <w:r w:rsidR="00F27296">
        <w:rPr>
          <w:rFonts w:ascii="Arial" w:hAnsi="Arial" w:cs="Arial"/>
          <w:sz w:val="22"/>
          <w:szCs w:val="22"/>
        </w:rPr>
        <w:t>2</w:t>
      </w:r>
      <w:r w:rsidRPr="00611AE2">
        <w:rPr>
          <w:rFonts w:ascii="Arial" w:hAnsi="Arial" w:cs="Arial"/>
          <w:sz w:val="22"/>
          <w:szCs w:val="22"/>
        </w:rPr>
        <w:t>, 128.</w:t>
      </w:r>
      <w:r w:rsidR="00F27296">
        <w:rPr>
          <w:rFonts w:ascii="Arial" w:hAnsi="Arial" w:cs="Arial"/>
          <w:sz w:val="22"/>
          <w:szCs w:val="22"/>
        </w:rPr>
        <w:t>1</w:t>
      </w:r>
      <w:r w:rsidRPr="00611AE2">
        <w:rPr>
          <w:rFonts w:ascii="Arial" w:hAnsi="Arial" w:cs="Arial"/>
          <w:sz w:val="22"/>
          <w:szCs w:val="22"/>
        </w:rPr>
        <w:t>, 121.5, 118.</w:t>
      </w:r>
      <w:r w:rsidR="00F27296">
        <w:rPr>
          <w:rFonts w:ascii="Arial" w:hAnsi="Arial" w:cs="Arial"/>
          <w:sz w:val="22"/>
          <w:szCs w:val="22"/>
        </w:rPr>
        <w:t>7</w:t>
      </w:r>
      <w:r w:rsidRPr="00611AE2">
        <w:rPr>
          <w:rFonts w:ascii="Arial" w:hAnsi="Arial" w:cs="Arial"/>
          <w:sz w:val="22"/>
          <w:szCs w:val="22"/>
        </w:rPr>
        <w:t xml:space="preserve"> (q, </w:t>
      </w:r>
      <w:r w:rsidRPr="00611AE2">
        <w:rPr>
          <w:rFonts w:ascii="Arial" w:hAnsi="Arial" w:cs="Arial"/>
          <w:i/>
          <w:iCs/>
          <w:sz w:val="22"/>
          <w:szCs w:val="22"/>
        </w:rPr>
        <w:t>J</w:t>
      </w:r>
      <w:r w:rsidRPr="00611AE2">
        <w:rPr>
          <w:rFonts w:ascii="Arial" w:hAnsi="Arial" w:cs="Arial"/>
          <w:sz w:val="22"/>
          <w:szCs w:val="22"/>
        </w:rPr>
        <w:t xml:space="preserve"> = 320.5 Hz), 118.5, 89.6, 85.1, 18.9.</w:t>
      </w:r>
    </w:p>
    <w:p w14:paraId="793ED943" w14:textId="66BD0C37" w:rsidR="00760D5A" w:rsidRDefault="00611AE2" w:rsidP="00B5154C">
      <w:pPr>
        <w:spacing w:line="360" w:lineRule="auto"/>
        <w:jc w:val="both"/>
        <w:rPr>
          <w:rFonts w:ascii="Arial" w:hAnsi="Arial" w:cs="Arial"/>
          <w:sz w:val="22"/>
          <w:szCs w:val="22"/>
        </w:rPr>
      </w:pPr>
      <w:r w:rsidRPr="00F8103F">
        <w:rPr>
          <w:rFonts w:ascii="Arial" w:hAnsi="Arial" w:cs="Arial"/>
          <w:b/>
          <w:bCs/>
          <w:sz w:val="22"/>
          <w:szCs w:val="22"/>
          <w:vertAlign w:val="superscript"/>
        </w:rPr>
        <w:t>19</w:t>
      </w:r>
      <w:r w:rsidRPr="00F8103F">
        <w:rPr>
          <w:rFonts w:ascii="Arial" w:hAnsi="Arial" w:cs="Arial"/>
          <w:b/>
          <w:bCs/>
          <w:sz w:val="22"/>
          <w:szCs w:val="22"/>
        </w:rPr>
        <w:t>F NMR</w:t>
      </w:r>
      <w:r w:rsidRPr="00611AE2">
        <w:rPr>
          <w:rFonts w:ascii="Arial" w:hAnsi="Arial" w:cs="Arial"/>
          <w:sz w:val="22"/>
          <w:szCs w:val="22"/>
        </w:rPr>
        <w:t xml:space="preserve"> (471 MHz, Chloroform-</w:t>
      </w:r>
      <w:r w:rsidRPr="00611AE2">
        <w:rPr>
          <w:rFonts w:ascii="Arial" w:hAnsi="Arial" w:cs="Arial"/>
          <w:i/>
          <w:iCs/>
          <w:sz w:val="22"/>
          <w:szCs w:val="22"/>
        </w:rPr>
        <w:t>d</w:t>
      </w:r>
      <w:r w:rsidRPr="00611AE2">
        <w:rPr>
          <w:rFonts w:ascii="Arial" w:hAnsi="Arial" w:cs="Arial"/>
          <w:sz w:val="22"/>
          <w:szCs w:val="22"/>
        </w:rPr>
        <w:t>) δ -73.67.</w:t>
      </w:r>
    </w:p>
    <w:p w14:paraId="5A66ED57" w14:textId="10E700B0" w:rsidR="0026090C" w:rsidRPr="00014027" w:rsidRDefault="0026090C" w:rsidP="0026090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10</w:t>
      </w:r>
      <w:r w:rsidRPr="00014027">
        <w:rPr>
          <w:rFonts w:ascii="Arial" w:hAnsi="Arial" w:cs="Arial"/>
          <w:sz w:val="22"/>
          <w:szCs w:val="22"/>
        </w:rPr>
        <w:t>H</w:t>
      </w:r>
      <w:r>
        <w:rPr>
          <w:rFonts w:ascii="Arial" w:hAnsi="Arial" w:cs="Arial"/>
          <w:sz w:val="22"/>
          <w:szCs w:val="22"/>
          <w:vertAlign w:val="subscript"/>
        </w:rPr>
        <w:t>8</w:t>
      </w:r>
      <w:r>
        <w:rPr>
          <w:rFonts w:ascii="Arial" w:hAnsi="Arial" w:cs="Arial"/>
          <w:sz w:val="22"/>
          <w:szCs w:val="22"/>
        </w:rPr>
        <w:t>F</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bscript"/>
        </w:rPr>
        <w:t>3</w:t>
      </w:r>
      <w:r w:rsidRPr="00014027">
        <w:rPr>
          <w:rFonts w:ascii="Arial" w:hAnsi="Arial" w:cs="Arial"/>
          <w:sz w:val="22"/>
          <w:szCs w:val="22"/>
        </w:rPr>
        <w:t>S</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296.9861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296.9860</w:t>
      </w:r>
      <w:r w:rsidRPr="00014027">
        <w:rPr>
          <w:rFonts w:ascii="Arial" w:hAnsi="Arial" w:cs="Arial"/>
          <w:sz w:val="22"/>
          <w:szCs w:val="22"/>
        </w:rPr>
        <w:t>.</w:t>
      </w:r>
    </w:p>
    <w:p w14:paraId="2BA5EA55" w14:textId="77777777" w:rsidR="00760D5A" w:rsidRPr="00611AE2" w:rsidRDefault="00760D5A" w:rsidP="00B5154C">
      <w:pPr>
        <w:spacing w:line="360" w:lineRule="auto"/>
        <w:jc w:val="both"/>
        <w:rPr>
          <w:rFonts w:ascii="Arial" w:hAnsi="Arial" w:cs="Arial"/>
          <w:sz w:val="22"/>
          <w:szCs w:val="22"/>
        </w:rPr>
      </w:pPr>
    </w:p>
    <w:p w14:paraId="0819C805" w14:textId="68F50985" w:rsidR="00760D5A" w:rsidRPr="00F8103F" w:rsidRDefault="00611AE2" w:rsidP="00B5154C">
      <w:pPr>
        <w:spacing w:line="360" w:lineRule="auto"/>
        <w:jc w:val="both"/>
        <w:rPr>
          <w:rFonts w:ascii="Arial" w:hAnsi="Arial" w:cs="Arial"/>
          <w:b/>
          <w:bCs/>
          <w:sz w:val="22"/>
          <w:szCs w:val="22"/>
        </w:rPr>
      </w:pPr>
      <w:r w:rsidRPr="00F8103F">
        <w:rPr>
          <w:rFonts w:ascii="Arial" w:hAnsi="Arial" w:cs="Arial"/>
          <w:b/>
          <w:bCs/>
          <w:sz w:val="22"/>
          <w:szCs w:val="22"/>
        </w:rPr>
        <w:t>4-bromo-2-((methylthio)ethynyl)phenyl trifluoromethanesulfonate (</w:t>
      </w:r>
      <w:r w:rsidR="00A3677E" w:rsidRPr="00F8103F">
        <w:rPr>
          <w:rFonts w:ascii="Arial" w:hAnsi="Arial" w:cs="Arial"/>
          <w:b/>
          <w:bCs/>
          <w:sz w:val="22"/>
          <w:szCs w:val="22"/>
        </w:rPr>
        <w:t>1a</w:t>
      </w:r>
      <w:r w:rsidR="00B91384">
        <w:rPr>
          <w:rFonts w:ascii="Arial" w:hAnsi="Arial" w:cs="Arial"/>
          <w:b/>
          <w:bCs/>
          <w:sz w:val="22"/>
          <w:szCs w:val="22"/>
        </w:rPr>
        <w:t>x</w:t>
      </w:r>
      <w:r w:rsidRPr="00F8103F">
        <w:rPr>
          <w:rFonts w:ascii="Arial" w:hAnsi="Arial" w:cs="Arial"/>
          <w:b/>
          <w:bCs/>
          <w:sz w:val="22"/>
          <w:szCs w:val="22"/>
        </w:rPr>
        <w:t>)</w:t>
      </w:r>
    </w:p>
    <w:p w14:paraId="153DE942" w14:textId="0A818042" w:rsidR="00760D5A" w:rsidRPr="00611AE2" w:rsidRDefault="00BE4404" w:rsidP="00F8103F">
      <w:pPr>
        <w:spacing w:line="360" w:lineRule="auto"/>
        <w:jc w:val="center"/>
        <w:rPr>
          <w:rFonts w:ascii="Arial" w:hAnsi="Arial" w:cs="Arial"/>
          <w:sz w:val="22"/>
          <w:szCs w:val="22"/>
        </w:rPr>
      </w:pPr>
      <w:r>
        <w:object w:dxaOrig="2088" w:dyaOrig="1114" w14:anchorId="0528D509">
          <v:shape id="_x0000_i1056" type="#_x0000_t75" style="width:105.65pt;height:57.05pt" o:ole="">
            <v:imagedata r:id="rId69" o:title=""/>
          </v:shape>
          <o:OLEObject Type="Embed" ProgID="ChemDraw.Document.6.0" ShapeID="_x0000_i1056" DrawAspect="Content" ObjectID="_1767286843" r:id="rId70"/>
        </w:object>
      </w:r>
    </w:p>
    <w:p w14:paraId="255A44CF" w14:textId="1B28999D" w:rsidR="00760D5A" w:rsidRDefault="00BE4404" w:rsidP="00B5154C">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 xml:space="preserve">procedure </w:t>
      </w:r>
      <w:r w:rsidR="00D177F9" w:rsidRPr="00821148">
        <w:rPr>
          <w:rFonts w:ascii="Arial" w:hAnsi="Arial" w:cs="Arial"/>
          <w:b/>
          <w:bCs/>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45</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70B4F805" w14:textId="58D48155" w:rsidR="003A58D1" w:rsidRDefault="007E7FD1"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7E7FD1">
        <w:rPr>
          <w:rFonts w:ascii="Arial" w:hAnsi="Arial" w:cs="Arial"/>
          <w:sz w:val="22"/>
          <w:szCs w:val="22"/>
        </w:rPr>
        <w:t xml:space="preserve"> (500 MHz, Chloroform-</w:t>
      </w:r>
      <w:r w:rsidRPr="007E7FD1">
        <w:rPr>
          <w:rFonts w:ascii="Arial" w:hAnsi="Arial" w:cs="Arial"/>
          <w:i/>
          <w:iCs/>
          <w:sz w:val="22"/>
          <w:szCs w:val="22"/>
        </w:rPr>
        <w:t>d</w:t>
      </w:r>
      <w:r w:rsidRPr="007E7FD1">
        <w:rPr>
          <w:rFonts w:ascii="Arial" w:hAnsi="Arial" w:cs="Arial"/>
          <w:sz w:val="22"/>
          <w:szCs w:val="22"/>
        </w:rPr>
        <w:t xml:space="preserve">) δ 7.61 (d, </w:t>
      </w:r>
      <w:r w:rsidRPr="007E7FD1">
        <w:rPr>
          <w:rFonts w:ascii="Arial" w:hAnsi="Arial" w:cs="Arial"/>
          <w:i/>
          <w:iCs/>
          <w:sz w:val="22"/>
          <w:szCs w:val="22"/>
        </w:rPr>
        <w:t>J</w:t>
      </w:r>
      <w:r w:rsidRPr="007E7FD1">
        <w:rPr>
          <w:rFonts w:ascii="Arial" w:hAnsi="Arial" w:cs="Arial"/>
          <w:sz w:val="22"/>
          <w:szCs w:val="22"/>
        </w:rPr>
        <w:t xml:space="preserve"> = 2.4 Hz, 1H), 7.44 (dd, </w:t>
      </w:r>
      <w:r w:rsidRPr="007E7FD1">
        <w:rPr>
          <w:rFonts w:ascii="Arial" w:hAnsi="Arial" w:cs="Arial"/>
          <w:i/>
          <w:iCs/>
          <w:sz w:val="22"/>
          <w:szCs w:val="22"/>
        </w:rPr>
        <w:t>J</w:t>
      </w:r>
      <w:r w:rsidRPr="007E7FD1">
        <w:rPr>
          <w:rFonts w:ascii="Arial" w:hAnsi="Arial" w:cs="Arial"/>
          <w:sz w:val="22"/>
          <w:szCs w:val="22"/>
        </w:rPr>
        <w:t xml:space="preserve"> = 8.8, 2.4 Hz, 1H), 7.12 (d, </w:t>
      </w:r>
      <w:r w:rsidRPr="007E7FD1">
        <w:rPr>
          <w:rFonts w:ascii="Arial" w:hAnsi="Arial" w:cs="Arial"/>
          <w:i/>
          <w:iCs/>
          <w:sz w:val="22"/>
          <w:szCs w:val="22"/>
        </w:rPr>
        <w:t>J</w:t>
      </w:r>
      <w:r w:rsidRPr="007E7FD1">
        <w:rPr>
          <w:rFonts w:ascii="Arial" w:hAnsi="Arial" w:cs="Arial"/>
          <w:sz w:val="22"/>
          <w:szCs w:val="22"/>
        </w:rPr>
        <w:t xml:space="preserve"> = 8.8 Hz, 1H), 2.52 (s, 3H).</w:t>
      </w:r>
    </w:p>
    <w:p w14:paraId="6707EB03" w14:textId="55018539" w:rsidR="003A58D1" w:rsidRDefault="007E7FD1"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7E7FD1">
        <w:rPr>
          <w:rFonts w:ascii="Arial" w:hAnsi="Arial" w:cs="Arial"/>
          <w:sz w:val="22"/>
          <w:szCs w:val="22"/>
        </w:rPr>
        <w:t xml:space="preserve"> (126 MHz, Chloroform-</w:t>
      </w:r>
      <w:r w:rsidRPr="007E7FD1">
        <w:rPr>
          <w:rFonts w:ascii="Arial" w:hAnsi="Arial" w:cs="Arial"/>
          <w:i/>
          <w:iCs/>
          <w:sz w:val="22"/>
          <w:szCs w:val="22"/>
        </w:rPr>
        <w:t>d</w:t>
      </w:r>
      <w:r w:rsidRPr="007E7FD1">
        <w:rPr>
          <w:rFonts w:ascii="Arial" w:hAnsi="Arial" w:cs="Arial"/>
          <w:sz w:val="22"/>
          <w:szCs w:val="22"/>
        </w:rPr>
        <w:t>) δ 148.3, 135.</w:t>
      </w:r>
      <w:r w:rsidR="00F27296">
        <w:rPr>
          <w:rFonts w:ascii="Arial" w:hAnsi="Arial" w:cs="Arial"/>
          <w:sz w:val="22"/>
          <w:szCs w:val="22"/>
        </w:rPr>
        <w:t>5</w:t>
      </w:r>
      <w:r w:rsidRPr="007E7FD1">
        <w:rPr>
          <w:rFonts w:ascii="Arial" w:hAnsi="Arial" w:cs="Arial"/>
          <w:sz w:val="22"/>
          <w:szCs w:val="22"/>
        </w:rPr>
        <w:t>, 132.0, 122.9, 121.4, 120.</w:t>
      </w:r>
      <w:r w:rsidR="005D2BA5">
        <w:rPr>
          <w:rFonts w:ascii="Arial" w:hAnsi="Arial" w:cs="Arial"/>
          <w:sz w:val="22"/>
          <w:szCs w:val="22"/>
        </w:rPr>
        <w:t>4</w:t>
      </w:r>
      <w:r w:rsidRPr="007E7FD1">
        <w:rPr>
          <w:rFonts w:ascii="Arial" w:hAnsi="Arial" w:cs="Arial"/>
          <w:sz w:val="22"/>
          <w:szCs w:val="22"/>
        </w:rPr>
        <w:t>, 118.</w:t>
      </w:r>
      <w:r w:rsidR="005D2BA5">
        <w:rPr>
          <w:rFonts w:ascii="Arial" w:hAnsi="Arial" w:cs="Arial"/>
          <w:sz w:val="22"/>
          <w:szCs w:val="22"/>
        </w:rPr>
        <w:t>6</w:t>
      </w:r>
      <w:r w:rsidRPr="007E7FD1">
        <w:rPr>
          <w:rFonts w:ascii="Arial" w:hAnsi="Arial" w:cs="Arial"/>
          <w:sz w:val="22"/>
          <w:szCs w:val="22"/>
        </w:rPr>
        <w:t xml:space="preserve"> (q, </w:t>
      </w:r>
      <w:r w:rsidRPr="007E7FD1">
        <w:rPr>
          <w:rFonts w:ascii="Arial" w:hAnsi="Arial" w:cs="Arial"/>
          <w:i/>
          <w:iCs/>
          <w:sz w:val="22"/>
          <w:szCs w:val="22"/>
        </w:rPr>
        <w:t>J</w:t>
      </w:r>
      <w:r w:rsidRPr="007E7FD1">
        <w:rPr>
          <w:rFonts w:ascii="Arial" w:hAnsi="Arial" w:cs="Arial"/>
          <w:sz w:val="22"/>
          <w:szCs w:val="22"/>
        </w:rPr>
        <w:t xml:space="preserve"> = 320.6 Hz), 91.7, 84.</w:t>
      </w:r>
      <w:r w:rsidR="005D2BA5">
        <w:rPr>
          <w:rFonts w:ascii="Arial" w:hAnsi="Arial" w:cs="Arial"/>
          <w:sz w:val="22"/>
          <w:szCs w:val="22"/>
        </w:rPr>
        <w:t>1</w:t>
      </w:r>
      <w:r w:rsidRPr="007E7FD1">
        <w:rPr>
          <w:rFonts w:ascii="Arial" w:hAnsi="Arial" w:cs="Arial"/>
          <w:sz w:val="22"/>
          <w:szCs w:val="22"/>
        </w:rPr>
        <w:t>, 18.</w:t>
      </w:r>
      <w:r w:rsidR="005D2BA5">
        <w:rPr>
          <w:rFonts w:ascii="Arial" w:hAnsi="Arial" w:cs="Arial"/>
          <w:sz w:val="22"/>
          <w:szCs w:val="22"/>
        </w:rPr>
        <w:t>9</w:t>
      </w:r>
      <w:r w:rsidRPr="007E7FD1">
        <w:rPr>
          <w:rFonts w:ascii="Arial" w:hAnsi="Arial" w:cs="Arial"/>
          <w:sz w:val="22"/>
          <w:szCs w:val="22"/>
        </w:rPr>
        <w:t>.</w:t>
      </w:r>
    </w:p>
    <w:p w14:paraId="2DB0FF67" w14:textId="504CC0E1" w:rsidR="009F729D" w:rsidRPr="00014027" w:rsidRDefault="009F729D" w:rsidP="009F729D">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10</w:t>
      </w:r>
      <w:r w:rsidRPr="00014027">
        <w:rPr>
          <w:rFonts w:ascii="Arial" w:hAnsi="Arial" w:cs="Arial"/>
          <w:sz w:val="22"/>
          <w:szCs w:val="22"/>
        </w:rPr>
        <w:t>H</w:t>
      </w:r>
      <w:r>
        <w:rPr>
          <w:rFonts w:ascii="Arial" w:hAnsi="Arial" w:cs="Arial"/>
          <w:sz w:val="22"/>
          <w:szCs w:val="22"/>
          <w:vertAlign w:val="subscript"/>
        </w:rPr>
        <w:t>7</w:t>
      </w:r>
      <w:r>
        <w:rPr>
          <w:rFonts w:ascii="Arial" w:hAnsi="Arial" w:cs="Arial"/>
          <w:sz w:val="22"/>
          <w:szCs w:val="22"/>
        </w:rPr>
        <w:t>BrF</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bscript"/>
        </w:rPr>
        <w:t>3</w:t>
      </w:r>
      <w:r w:rsidRPr="00014027">
        <w:rPr>
          <w:rFonts w:ascii="Arial" w:hAnsi="Arial" w:cs="Arial"/>
          <w:sz w:val="22"/>
          <w:szCs w:val="22"/>
        </w:rPr>
        <w:t>S</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374.8967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374.8961</w:t>
      </w:r>
      <w:r w:rsidRPr="00014027">
        <w:rPr>
          <w:rFonts w:ascii="Arial" w:hAnsi="Arial" w:cs="Arial"/>
          <w:sz w:val="22"/>
          <w:szCs w:val="22"/>
        </w:rPr>
        <w:t>.</w:t>
      </w:r>
    </w:p>
    <w:p w14:paraId="473C2578" w14:textId="77777777" w:rsidR="003A58D1" w:rsidRDefault="003A58D1" w:rsidP="00B5154C">
      <w:pPr>
        <w:spacing w:line="360" w:lineRule="auto"/>
        <w:jc w:val="both"/>
        <w:rPr>
          <w:rFonts w:ascii="Arial" w:hAnsi="Arial" w:cs="Arial"/>
          <w:sz w:val="22"/>
          <w:szCs w:val="22"/>
          <w:lang w:val="en-GB"/>
        </w:rPr>
      </w:pPr>
    </w:p>
    <w:p w14:paraId="2B2FC4BA" w14:textId="1B7B27C2" w:rsidR="00BE4404" w:rsidRPr="00F8103F" w:rsidRDefault="00BE4404" w:rsidP="00B5154C">
      <w:pPr>
        <w:spacing w:line="360" w:lineRule="auto"/>
        <w:jc w:val="both"/>
        <w:rPr>
          <w:rFonts w:ascii="Arial" w:hAnsi="Arial" w:cs="Arial"/>
          <w:b/>
          <w:bCs/>
          <w:sz w:val="22"/>
          <w:szCs w:val="22"/>
          <w:lang w:val="en-GB"/>
        </w:rPr>
      </w:pPr>
      <w:r w:rsidRPr="00F8103F">
        <w:rPr>
          <w:rFonts w:ascii="Arial" w:hAnsi="Arial" w:cs="Arial"/>
          <w:b/>
          <w:bCs/>
          <w:sz w:val="22"/>
          <w:szCs w:val="22"/>
          <w:lang w:val="en-GB"/>
        </w:rPr>
        <w:t>((3-bromo-4-methoxyphenyl)ethynyl)(methyl)sulfane</w:t>
      </w:r>
      <w:r w:rsidR="00A3677E" w:rsidRPr="00F8103F">
        <w:rPr>
          <w:rFonts w:ascii="Arial" w:hAnsi="Arial" w:cs="Arial"/>
          <w:b/>
          <w:bCs/>
          <w:sz w:val="22"/>
          <w:szCs w:val="22"/>
          <w:lang w:val="en-GB"/>
        </w:rPr>
        <w:t xml:space="preserve"> (1a</w:t>
      </w:r>
      <w:r w:rsidR="00B91384">
        <w:rPr>
          <w:rFonts w:ascii="Arial" w:hAnsi="Arial" w:cs="Arial"/>
          <w:b/>
          <w:bCs/>
          <w:sz w:val="22"/>
          <w:szCs w:val="22"/>
          <w:lang w:val="en-GB"/>
        </w:rPr>
        <w:t>y</w:t>
      </w:r>
      <w:r w:rsidR="00A3677E" w:rsidRPr="00F8103F">
        <w:rPr>
          <w:rFonts w:ascii="Arial" w:hAnsi="Arial" w:cs="Arial"/>
          <w:b/>
          <w:bCs/>
          <w:sz w:val="22"/>
          <w:szCs w:val="22"/>
          <w:lang w:val="en-GB"/>
        </w:rPr>
        <w:t>)</w:t>
      </w:r>
    </w:p>
    <w:p w14:paraId="22CA866C" w14:textId="607325E8" w:rsidR="00760D5A" w:rsidRDefault="00BE4404" w:rsidP="00F8103F">
      <w:pPr>
        <w:spacing w:line="360" w:lineRule="auto"/>
        <w:jc w:val="center"/>
        <w:rPr>
          <w:rFonts w:ascii="Arial" w:hAnsi="Arial" w:cs="Arial"/>
          <w:sz w:val="22"/>
          <w:szCs w:val="22"/>
        </w:rPr>
      </w:pPr>
      <w:r>
        <w:object w:dxaOrig="2273" w:dyaOrig="1112" w14:anchorId="24FB86E8">
          <v:shape id="_x0000_i1057" type="#_x0000_t75" style="width:114.1pt;height:57.05pt" o:ole="">
            <v:imagedata r:id="rId71" o:title=""/>
          </v:shape>
          <o:OLEObject Type="Embed" ProgID="ChemDraw.Document.6.0" ShapeID="_x0000_i1057" DrawAspect="Content" ObjectID="_1767286844" r:id="rId72"/>
        </w:object>
      </w:r>
    </w:p>
    <w:p w14:paraId="254FCACA" w14:textId="6FBEDD63" w:rsidR="00BE4404" w:rsidRDefault="00BE4404" w:rsidP="00BE4404">
      <w:pPr>
        <w:spacing w:line="360" w:lineRule="auto"/>
        <w:jc w:val="both"/>
        <w:rPr>
          <w:rFonts w:ascii="Arial" w:hAnsi="Arial" w:cs="Arial"/>
          <w:sz w:val="22"/>
          <w:szCs w:val="22"/>
          <w:lang w:val="en-GB"/>
        </w:rPr>
      </w:pPr>
      <w:r w:rsidRPr="00350C42">
        <w:rPr>
          <w:rFonts w:ascii="Arial" w:hAnsi="Arial" w:cs="Arial"/>
          <w:sz w:val="22"/>
          <w:szCs w:val="22"/>
          <w:lang w:val="en-US"/>
        </w:rPr>
        <w:lastRenderedPageBreak/>
        <w:t xml:space="preserve">It’s synthesized according to general </w:t>
      </w:r>
      <w:r w:rsidRPr="00821148">
        <w:rPr>
          <w:rFonts w:ascii="Arial" w:hAnsi="Arial" w:cs="Arial"/>
          <w:b/>
          <w:bCs/>
          <w:sz w:val="22"/>
          <w:szCs w:val="22"/>
          <w:lang w:val="en-US"/>
        </w:rPr>
        <w:t xml:space="preserve">procedure </w:t>
      </w:r>
      <w:r w:rsidR="00A3677E" w:rsidRPr="00821148">
        <w:rPr>
          <w:rFonts w:ascii="Arial" w:hAnsi="Arial" w:cs="Arial"/>
          <w:b/>
          <w:bCs/>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75</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66A43E69" w14:textId="62173AD8" w:rsidR="00760D5A" w:rsidRDefault="00FA2E23"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FA2E23">
        <w:rPr>
          <w:rFonts w:ascii="Arial" w:hAnsi="Arial" w:cs="Arial"/>
          <w:sz w:val="22"/>
          <w:szCs w:val="22"/>
        </w:rPr>
        <w:t xml:space="preserve"> (500 MHz, Chloroform-</w:t>
      </w:r>
      <w:r w:rsidRPr="00FA2E23">
        <w:rPr>
          <w:rFonts w:ascii="Arial" w:hAnsi="Arial" w:cs="Arial"/>
          <w:i/>
          <w:iCs/>
          <w:sz w:val="22"/>
          <w:szCs w:val="22"/>
        </w:rPr>
        <w:t>d</w:t>
      </w:r>
      <w:r w:rsidRPr="00FA2E23">
        <w:rPr>
          <w:rFonts w:ascii="Arial" w:hAnsi="Arial" w:cs="Arial"/>
          <w:sz w:val="22"/>
          <w:szCs w:val="22"/>
        </w:rPr>
        <w:t xml:space="preserve">) δ 7.60 (d, </w:t>
      </w:r>
      <w:r w:rsidRPr="00FA2E23">
        <w:rPr>
          <w:rFonts w:ascii="Arial" w:hAnsi="Arial" w:cs="Arial"/>
          <w:i/>
          <w:iCs/>
          <w:sz w:val="22"/>
          <w:szCs w:val="22"/>
        </w:rPr>
        <w:t>J</w:t>
      </w:r>
      <w:r w:rsidRPr="00FA2E23">
        <w:rPr>
          <w:rFonts w:ascii="Arial" w:hAnsi="Arial" w:cs="Arial"/>
          <w:sz w:val="22"/>
          <w:szCs w:val="22"/>
        </w:rPr>
        <w:t xml:space="preserve"> = 1.9 Hz, 1H), 7.32 (dd, </w:t>
      </w:r>
      <w:r w:rsidRPr="00FA2E23">
        <w:rPr>
          <w:rFonts w:ascii="Arial" w:hAnsi="Arial" w:cs="Arial"/>
          <w:i/>
          <w:iCs/>
          <w:sz w:val="22"/>
          <w:szCs w:val="22"/>
        </w:rPr>
        <w:t>J</w:t>
      </w:r>
      <w:r w:rsidRPr="00FA2E23">
        <w:rPr>
          <w:rFonts w:ascii="Arial" w:hAnsi="Arial" w:cs="Arial"/>
          <w:sz w:val="22"/>
          <w:szCs w:val="22"/>
        </w:rPr>
        <w:t xml:space="preserve"> = 8.5, 1.9 Hz, 1H), 6.78 (d, </w:t>
      </w:r>
      <w:r w:rsidRPr="00FA2E23">
        <w:rPr>
          <w:rFonts w:ascii="Arial" w:hAnsi="Arial" w:cs="Arial"/>
          <w:i/>
          <w:iCs/>
          <w:sz w:val="22"/>
          <w:szCs w:val="22"/>
        </w:rPr>
        <w:t>J</w:t>
      </w:r>
      <w:r w:rsidRPr="00FA2E23">
        <w:rPr>
          <w:rFonts w:ascii="Arial" w:hAnsi="Arial" w:cs="Arial"/>
          <w:sz w:val="22"/>
          <w:szCs w:val="22"/>
        </w:rPr>
        <w:t xml:space="preserve"> = 8.5 Hz, 1H), 3.87 (s, 3H), 2.44 (s, 3H).</w:t>
      </w:r>
    </w:p>
    <w:p w14:paraId="3A270B69" w14:textId="0B68F8C8" w:rsidR="003A58D1" w:rsidRDefault="00FA2E23"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FA2E23">
        <w:rPr>
          <w:rFonts w:ascii="Arial" w:hAnsi="Arial" w:cs="Arial"/>
          <w:sz w:val="22"/>
          <w:szCs w:val="22"/>
        </w:rPr>
        <w:t xml:space="preserve"> (126 MHz, Chloroform-</w:t>
      </w:r>
      <w:r w:rsidRPr="00FA2E23">
        <w:rPr>
          <w:rFonts w:ascii="Arial" w:hAnsi="Arial" w:cs="Arial"/>
          <w:i/>
          <w:iCs/>
          <w:sz w:val="22"/>
          <w:szCs w:val="22"/>
        </w:rPr>
        <w:t>d</w:t>
      </w:r>
      <w:r w:rsidRPr="00FA2E23">
        <w:rPr>
          <w:rFonts w:ascii="Arial" w:hAnsi="Arial" w:cs="Arial"/>
          <w:sz w:val="22"/>
          <w:szCs w:val="22"/>
        </w:rPr>
        <w:t>) δ 155.</w:t>
      </w:r>
      <w:r w:rsidR="005F1722">
        <w:rPr>
          <w:rFonts w:ascii="Arial" w:hAnsi="Arial" w:cs="Arial"/>
          <w:sz w:val="22"/>
          <w:szCs w:val="22"/>
        </w:rPr>
        <w:t>9</w:t>
      </w:r>
      <w:r w:rsidRPr="00FA2E23">
        <w:rPr>
          <w:rFonts w:ascii="Arial" w:hAnsi="Arial" w:cs="Arial"/>
          <w:sz w:val="22"/>
          <w:szCs w:val="22"/>
        </w:rPr>
        <w:t>, 136.3, 132.</w:t>
      </w:r>
      <w:r w:rsidR="005F1722">
        <w:rPr>
          <w:rFonts w:ascii="Arial" w:hAnsi="Arial" w:cs="Arial"/>
          <w:sz w:val="22"/>
          <w:szCs w:val="22"/>
        </w:rPr>
        <w:t>1</w:t>
      </w:r>
      <w:r w:rsidRPr="00FA2E23">
        <w:rPr>
          <w:rFonts w:ascii="Arial" w:hAnsi="Arial" w:cs="Arial"/>
          <w:sz w:val="22"/>
          <w:szCs w:val="22"/>
        </w:rPr>
        <w:t>, 116.</w:t>
      </w:r>
      <w:r w:rsidR="005F1722">
        <w:rPr>
          <w:rFonts w:ascii="Arial" w:hAnsi="Arial" w:cs="Arial"/>
          <w:sz w:val="22"/>
          <w:szCs w:val="22"/>
        </w:rPr>
        <w:t>9</w:t>
      </w:r>
      <w:r w:rsidRPr="00FA2E23">
        <w:rPr>
          <w:rFonts w:ascii="Arial" w:hAnsi="Arial" w:cs="Arial"/>
          <w:sz w:val="22"/>
          <w:szCs w:val="22"/>
        </w:rPr>
        <w:t>, 111.4, 111.</w:t>
      </w:r>
      <w:r w:rsidR="005F1722">
        <w:rPr>
          <w:rFonts w:ascii="Arial" w:hAnsi="Arial" w:cs="Arial"/>
          <w:sz w:val="22"/>
          <w:szCs w:val="22"/>
        </w:rPr>
        <w:t>2</w:t>
      </w:r>
      <w:r w:rsidRPr="00FA2E23">
        <w:rPr>
          <w:rFonts w:ascii="Arial" w:hAnsi="Arial" w:cs="Arial"/>
          <w:sz w:val="22"/>
          <w:szCs w:val="22"/>
        </w:rPr>
        <w:t>, 90.</w:t>
      </w:r>
      <w:r w:rsidR="005F1722">
        <w:rPr>
          <w:rFonts w:ascii="Arial" w:hAnsi="Arial" w:cs="Arial"/>
          <w:sz w:val="22"/>
          <w:szCs w:val="22"/>
        </w:rPr>
        <w:t>1</w:t>
      </w:r>
      <w:r w:rsidRPr="00FA2E23">
        <w:rPr>
          <w:rFonts w:ascii="Arial" w:hAnsi="Arial" w:cs="Arial"/>
          <w:sz w:val="22"/>
          <w:szCs w:val="22"/>
        </w:rPr>
        <w:t>, 80.</w:t>
      </w:r>
      <w:r w:rsidR="005F1722">
        <w:rPr>
          <w:rFonts w:ascii="Arial" w:hAnsi="Arial" w:cs="Arial"/>
          <w:sz w:val="22"/>
          <w:szCs w:val="22"/>
        </w:rPr>
        <w:t>5</w:t>
      </w:r>
      <w:r w:rsidRPr="00FA2E23">
        <w:rPr>
          <w:rFonts w:ascii="Arial" w:hAnsi="Arial" w:cs="Arial"/>
          <w:sz w:val="22"/>
          <w:szCs w:val="22"/>
        </w:rPr>
        <w:t>, 56.</w:t>
      </w:r>
      <w:r w:rsidR="005F1722">
        <w:rPr>
          <w:rFonts w:ascii="Arial" w:hAnsi="Arial" w:cs="Arial"/>
          <w:sz w:val="22"/>
          <w:szCs w:val="22"/>
        </w:rPr>
        <w:t>2</w:t>
      </w:r>
      <w:r w:rsidRPr="00FA2E23">
        <w:rPr>
          <w:rFonts w:ascii="Arial" w:hAnsi="Arial" w:cs="Arial"/>
          <w:sz w:val="22"/>
          <w:szCs w:val="22"/>
        </w:rPr>
        <w:t>, 19.3.</w:t>
      </w:r>
    </w:p>
    <w:p w14:paraId="10A82BC1" w14:textId="0045F8E2" w:rsidR="007B2DA4" w:rsidRPr="00014027" w:rsidRDefault="007B2DA4" w:rsidP="007B2DA4">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10</w:t>
      </w:r>
      <w:r w:rsidRPr="00014027">
        <w:rPr>
          <w:rFonts w:ascii="Arial" w:hAnsi="Arial" w:cs="Arial"/>
          <w:sz w:val="22"/>
          <w:szCs w:val="22"/>
        </w:rPr>
        <w:t>H</w:t>
      </w:r>
      <w:r>
        <w:rPr>
          <w:rFonts w:ascii="Arial" w:hAnsi="Arial" w:cs="Arial"/>
          <w:sz w:val="22"/>
          <w:szCs w:val="22"/>
          <w:vertAlign w:val="subscript"/>
        </w:rPr>
        <w:t>10</w:t>
      </w:r>
      <w:r>
        <w:rPr>
          <w:rFonts w:ascii="Arial" w:hAnsi="Arial" w:cs="Arial"/>
          <w:sz w:val="22"/>
          <w:szCs w:val="22"/>
        </w:rPr>
        <w:t>BrO</w:t>
      </w:r>
      <w:r w:rsidRPr="00014027">
        <w:rPr>
          <w:rFonts w:ascii="Arial" w:hAnsi="Arial" w:cs="Arial"/>
          <w:sz w:val="22"/>
          <w:szCs w:val="22"/>
        </w:rPr>
        <w:t xml:space="preserve">S </w:t>
      </w:r>
      <w:r>
        <w:rPr>
          <w:rFonts w:ascii="Arial" w:hAnsi="Arial" w:cs="Arial"/>
          <w:sz w:val="22"/>
          <w:szCs w:val="22"/>
        </w:rPr>
        <w:t>256.9630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256.9626</w:t>
      </w:r>
      <w:r w:rsidRPr="00014027">
        <w:rPr>
          <w:rFonts w:ascii="Arial" w:hAnsi="Arial" w:cs="Arial"/>
          <w:sz w:val="22"/>
          <w:szCs w:val="22"/>
        </w:rPr>
        <w:t>.</w:t>
      </w:r>
    </w:p>
    <w:p w14:paraId="79BAA732" w14:textId="77777777" w:rsidR="003A58D1" w:rsidRPr="00F8103F" w:rsidRDefault="003A58D1" w:rsidP="00B5154C">
      <w:pPr>
        <w:spacing w:line="360" w:lineRule="auto"/>
        <w:jc w:val="both"/>
        <w:rPr>
          <w:rFonts w:ascii="Arial" w:hAnsi="Arial" w:cs="Arial"/>
          <w:sz w:val="22"/>
          <w:szCs w:val="22"/>
          <w:lang w:val="en-GB"/>
        </w:rPr>
      </w:pPr>
    </w:p>
    <w:p w14:paraId="5AD87F87" w14:textId="5EB0FB4A" w:rsidR="00BE4404" w:rsidRPr="00F8103F" w:rsidRDefault="00BE4404" w:rsidP="00B5154C">
      <w:pPr>
        <w:spacing w:line="360" w:lineRule="auto"/>
        <w:jc w:val="both"/>
        <w:rPr>
          <w:rFonts w:ascii="Arial" w:hAnsi="Arial" w:cs="Arial"/>
          <w:b/>
          <w:bCs/>
          <w:sz w:val="22"/>
          <w:szCs w:val="22"/>
          <w:lang w:val="en-GB"/>
        </w:rPr>
      </w:pPr>
      <w:r w:rsidRPr="00F8103F">
        <w:rPr>
          <w:rFonts w:ascii="Arial" w:hAnsi="Arial" w:cs="Arial"/>
          <w:b/>
          <w:bCs/>
          <w:sz w:val="22"/>
          <w:szCs w:val="22"/>
          <w:lang w:val="en-GB"/>
        </w:rPr>
        <w:t>((5-bromo-2-chlorophenyl)ethynyl)(methyl)sulfane</w:t>
      </w:r>
      <w:r w:rsidR="00A3677E" w:rsidRPr="00F8103F">
        <w:rPr>
          <w:rFonts w:ascii="Arial" w:hAnsi="Arial" w:cs="Arial"/>
          <w:b/>
          <w:bCs/>
          <w:sz w:val="22"/>
          <w:szCs w:val="22"/>
          <w:lang w:val="en-GB"/>
        </w:rPr>
        <w:t xml:space="preserve"> (1a</w:t>
      </w:r>
      <w:r w:rsidR="00B91384">
        <w:rPr>
          <w:rFonts w:ascii="Arial" w:hAnsi="Arial" w:cs="Arial"/>
          <w:b/>
          <w:bCs/>
          <w:sz w:val="22"/>
          <w:szCs w:val="22"/>
          <w:lang w:val="en-GB"/>
        </w:rPr>
        <w:t>z</w:t>
      </w:r>
      <w:r w:rsidR="00A3677E" w:rsidRPr="00F8103F">
        <w:rPr>
          <w:rFonts w:ascii="Arial" w:hAnsi="Arial" w:cs="Arial"/>
          <w:b/>
          <w:bCs/>
          <w:sz w:val="22"/>
          <w:szCs w:val="22"/>
          <w:lang w:val="en-GB"/>
        </w:rPr>
        <w:t>)</w:t>
      </w:r>
    </w:p>
    <w:p w14:paraId="005FE364" w14:textId="44DCBF6C" w:rsidR="00BE4404" w:rsidRDefault="00BE4404" w:rsidP="00F8103F">
      <w:pPr>
        <w:spacing w:line="360" w:lineRule="auto"/>
        <w:jc w:val="center"/>
        <w:rPr>
          <w:rFonts w:ascii="Arial" w:hAnsi="Arial" w:cs="Arial"/>
          <w:sz w:val="22"/>
          <w:szCs w:val="22"/>
        </w:rPr>
      </w:pPr>
      <w:r>
        <w:object w:dxaOrig="2090" w:dyaOrig="1114" w14:anchorId="51ABBF75">
          <v:shape id="_x0000_i1058" type="#_x0000_t75" style="width:105.65pt;height:57.05pt" o:ole="">
            <v:imagedata r:id="rId73" o:title=""/>
          </v:shape>
          <o:OLEObject Type="Embed" ProgID="ChemDraw.Document.6.0" ShapeID="_x0000_i1058" DrawAspect="Content" ObjectID="_1767286845" r:id="rId74"/>
        </w:object>
      </w:r>
    </w:p>
    <w:p w14:paraId="4345C7E3" w14:textId="1F5D21EB" w:rsidR="00BE4404" w:rsidRDefault="00BE4404" w:rsidP="00BE4404">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 xml:space="preserve">procedure </w:t>
      </w:r>
      <w:r w:rsidR="00A3677E" w:rsidRPr="00821148">
        <w:rPr>
          <w:rFonts w:ascii="Arial" w:hAnsi="Arial" w:cs="Arial"/>
          <w:b/>
          <w:bCs/>
          <w:sz w:val="22"/>
          <w:szCs w:val="22"/>
          <w:lang w:val="en-US"/>
        </w:rPr>
        <w:t>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A6084F">
        <w:rPr>
          <w:rFonts w:ascii="Arial" w:hAnsi="Arial" w:cs="Arial"/>
          <w:sz w:val="22"/>
          <w:szCs w:val="22"/>
          <w:lang w:val="en-US"/>
        </w:rPr>
        <w:t>66</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729D231C" w14:textId="1554939A" w:rsidR="00BE4404" w:rsidRDefault="000C73E2"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0C73E2">
        <w:rPr>
          <w:rFonts w:ascii="Arial" w:hAnsi="Arial" w:cs="Arial"/>
          <w:sz w:val="22"/>
          <w:szCs w:val="22"/>
        </w:rPr>
        <w:t xml:space="preserve"> (400 MHz, Chloroform-</w:t>
      </w:r>
      <w:r w:rsidRPr="000C73E2">
        <w:rPr>
          <w:rFonts w:ascii="Arial" w:hAnsi="Arial" w:cs="Arial"/>
          <w:i/>
          <w:iCs/>
          <w:sz w:val="22"/>
          <w:szCs w:val="22"/>
        </w:rPr>
        <w:t>d</w:t>
      </w:r>
      <w:r w:rsidRPr="000C73E2">
        <w:rPr>
          <w:rFonts w:ascii="Arial" w:hAnsi="Arial" w:cs="Arial"/>
          <w:sz w:val="22"/>
          <w:szCs w:val="22"/>
        </w:rPr>
        <w:t xml:space="preserve">) δ 7.54 (d, </w:t>
      </w:r>
      <w:r w:rsidRPr="000C73E2">
        <w:rPr>
          <w:rFonts w:ascii="Arial" w:hAnsi="Arial" w:cs="Arial"/>
          <w:i/>
          <w:iCs/>
          <w:sz w:val="22"/>
          <w:szCs w:val="22"/>
        </w:rPr>
        <w:t>J</w:t>
      </w:r>
      <w:r w:rsidRPr="000C73E2">
        <w:rPr>
          <w:rFonts w:ascii="Arial" w:hAnsi="Arial" w:cs="Arial"/>
          <w:sz w:val="22"/>
          <w:szCs w:val="22"/>
        </w:rPr>
        <w:t xml:space="preserve"> = 2.3 Hz, 1H), 7.31 (dd, </w:t>
      </w:r>
      <w:r w:rsidRPr="000C73E2">
        <w:rPr>
          <w:rFonts w:ascii="Arial" w:hAnsi="Arial" w:cs="Arial"/>
          <w:i/>
          <w:iCs/>
          <w:sz w:val="22"/>
          <w:szCs w:val="22"/>
        </w:rPr>
        <w:t>J</w:t>
      </w:r>
      <w:r w:rsidRPr="000C73E2">
        <w:rPr>
          <w:rFonts w:ascii="Arial" w:hAnsi="Arial" w:cs="Arial"/>
          <w:sz w:val="22"/>
          <w:szCs w:val="22"/>
        </w:rPr>
        <w:t xml:space="preserve"> = 8.6, 2.3 Hz, 1H), 7.22 (d, </w:t>
      </w:r>
      <w:r w:rsidRPr="000C73E2">
        <w:rPr>
          <w:rFonts w:ascii="Arial" w:hAnsi="Arial" w:cs="Arial"/>
          <w:i/>
          <w:iCs/>
          <w:sz w:val="22"/>
          <w:szCs w:val="22"/>
        </w:rPr>
        <w:t>J</w:t>
      </w:r>
      <w:r w:rsidRPr="000C73E2">
        <w:rPr>
          <w:rFonts w:ascii="Arial" w:hAnsi="Arial" w:cs="Arial"/>
          <w:sz w:val="22"/>
          <w:szCs w:val="22"/>
        </w:rPr>
        <w:t xml:space="preserve"> = 8.6 Hz, 1H), 2.51 (s, 3H).</w:t>
      </w:r>
    </w:p>
    <w:p w14:paraId="44B61374" w14:textId="648755FD" w:rsidR="003A58D1" w:rsidRDefault="000C73E2"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0C73E2">
        <w:rPr>
          <w:rFonts w:ascii="Arial" w:hAnsi="Arial" w:cs="Arial"/>
          <w:sz w:val="22"/>
          <w:szCs w:val="22"/>
        </w:rPr>
        <w:t xml:space="preserve"> (101 MHz, Chloroform-</w:t>
      </w:r>
      <w:r w:rsidRPr="000C73E2">
        <w:rPr>
          <w:rFonts w:ascii="Arial" w:hAnsi="Arial" w:cs="Arial"/>
          <w:i/>
          <w:iCs/>
          <w:sz w:val="22"/>
          <w:szCs w:val="22"/>
        </w:rPr>
        <w:t>d</w:t>
      </w:r>
      <w:r w:rsidRPr="000C73E2">
        <w:rPr>
          <w:rFonts w:ascii="Arial" w:hAnsi="Arial" w:cs="Arial"/>
          <w:sz w:val="22"/>
          <w:szCs w:val="22"/>
        </w:rPr>
        <w:t>) δ 134.9, 134.2, 131.6, 130.4, 125.</w:t>
      </w:r>
      <w:r w:rsidR="005F1722">
        <w:rPr>
          <w:rFonts w:ascii="Arial" w:hAnsi="Arial" w:cs="Arial"/>
          <w:sz w:val="22"/>
          <w:szCs w:val="22"/>
        </w:rPr>
        <w:t>1</w:t>
      </w:r>
      <w:r w:rsidRPr="000C73E2">
        <w:rPr>
          <w:rFonts w:ascii="Arial" w:hAnsi="Arial" w:cs="Arial"/>
          <w:sz w:val="22"/>
          <w:szCs w:val="22"/>
        </w:rPr>
        <w:t>, 119.</w:t>
      </w:r>
      <w:r w:rsidR="005F1722">
        <w:rPr>
          <w:rFonts w:ascii="Arial" w:hAnsi="Arial" w:cs="Arial"/>
          <w:sz w:val="22"/>
          <w:szCs w:val="22"/>
        </w:rPr>
        <w:t>7</w:t>
      </w:r>
      <w:r w:rsidRPr="000C73E2">
        <w:rPr>
          <w:rFonts w:ascii="Arial" w:hAnsi="Arial" w:cs="Arial"/>
          <w:sz w:val="22"/>
          <w:szCs w:val="22"/>
        </w:rPr>
        <w:t>, 89.0, 87.</w:t>
      </w:r>
      <w:r w:rsidR="005F1722">
        <w:rPr>
          <w:rFonts w:ascii="Arial" w:hAnsi="Arial" w:cs="Arial"/>
          <w:sz w:val="22"/>
          <w:szCs w:val="22"/>
        </w:rPr>
        <w:t>7</w:t>
      </w:r>
      <w:r w:rsidRPr="000C73E2">
        <w:rPr>
          <w:rFonts w:ascii="Arial" w:hAnsi="Arial" w:cs="Arial"/>
          <w:sz w:val="22"/>
          <w:szCs w:val="22"/>
        </w:rPr>
        <w:t>, 19.</w:t>
      </w:r>
      <w:r w:rsidR="005F1722">
        <w:rPr>
          <w:rFonts w:ascii="Arial" w:hAnsi="Arial" w:cs="Arial"/>
          <w:sz w:val="22"/>
          <w:szCs w:val="22"/>
        </w:rPr>
        <w:t>4</w:t>
      </w:r>
      <w:r w:rsidRPr="000C73E2">
        <w:rPr>
          <w:rFonts w:ascii="Arial" w:hAnsi="Arial" w:cs="Arial"/>
          <w:sz w:val="22"/>
          <w:szCs w:val="22"/>
        </w:rPr>
        <w:t>.</w:t>
      </w:r>
    </w:p>
    <w:p w14:paraId="032BD9FB" w14:textId="3DB7A9E9" w:rsidR="000866EE" w:rsidRPr="00014027" w:rsidRDefault="000866EE" w:rsidP="000866EE">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9</w:t>
      </w:r>
      <w:r w:rsidRPr="00014027">
        <w:rPr>
          <w:rFonts w:ascii="Arial" w:hAnsi="Arial" w:cs="Arial"/>
          <w:sz w:val="22"/>
          <w:szCs w:val="22"/>
        </w:rPr>
        <w:t>H</w:t>
      </w:r>
      <w:r>
        <w:rPr>
          <w:rFonts w:ascii="Arial" w:hAnsi="Arial" w:cs="Arial"/>
          <w:sz w:val="22"/>
          <w:szCs w:val="22"/>
          <w:vertAlign w:val="subscript"/>
        </w:rPr>
        <w:t>7</w:t>
      </w:r>
      <w:r>
        <w:rPr>
          <w:rFonts w:ascii="Arial" w:hAnsi="Arial" w:cs="Arial"/>
          <w:sz w:val="22"/>
          <w:szCs w:val="22"/>
        </w:rPr>
        <w:t>BrCl</w:t>
      </w:r>
      <w:r w:rsidRPr="00014027">
        <w:rPr>
          <w:rFonts w:ascii="Arial" w:hAnsi="Arial" w:cs="Arial"/>
          <w:sz w:val="22"/>
          <w:szCs w:val="22"/>
        </w:rPr>
        <w:t xml:space="preserve">S </w:t>
      </w:r>
      <w:r>
        <w:rPr>
          <w:rFonts w:ascii="Arial" w:hAnsi="Arial" w:cs="Arial"/>
          <w:sz w:val="22"/>
          <w:szCs w:val="22"/>
        </w:rPr>
        <w:t>260.</w:t>
      </w:r>
      <w:r w:rsidR="00A0064C">
        <w:rPr>
          <w:rFonts w:ascii="Arial" w:hAnsi="Arial" w:cs="Arial"/>
          <w:sz w:val="22"/>
          <w:szCs w:val="22"/>
        </w:rPr>
        <w:t>9135</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sidR="00A0064C">
        <w:rPr>
          <w:rFonts w:ascii="Arial" w:hAnsi="Arial" w:cs="Arial"/>
          <w:sz w:val="22"/>
          <w:szCs w:val="22"/>
        </w:rPr>
        <w:t>260.9131</w:t>
      </w:r>
      <w:r w:rsidRPr="00014027">
        <w:rPr>
          <w:rFonts w:ascii="Arial" w:hAnsi="Arial" w:cs="Arial"/>
          <w:sz w:val="22"/>
          <w:szCs w:val="22"/>
        </w:rPr>
        <w:t>.</w:t>
      </w:r>
    </w:p>
    <w:p w14:paraId="1E5C80B8" w14:textId="77777777" w:rsidR="003A58D1" w:rsidRDefault="003A58D1" w:rsidP="00B5154C">
      <w:pPr>
        <w:spacing w:line="360" w:lineRule="auto"/>
        <w:jc w:val="both"/>
        <w:rPr>
          <w:rFonts w:ascii="Arial" w:hAnsi="Arial" w:cs="Arial"/>
          <w:sz w:val="22"/>
          <w:szCs w:val="22"/>
          <w:lang w:val="en-GB"/>
        </w:rPr>
      </w:pPr>
    </w:p>
    <w:p w14:paraId="3153BAFC" w14:textId="46A54077" w:rsidR="00BE4404" w:rsidRPr="00F8103F" w:rsidRDefault="00BE4404" w:rsidP="00B5154C">
      <w:pPr>
        <w:spacing w:line="360" w:lineRule="auto"/>
        <w:jc w:val="both"/>
        <w:rPr>
          <w:rFonts w:ascii="Arial" w:hAnsi="Arial" w:cs="Arial"/>
          <w:b/>
          <w:bCs/>
          <w:sz w:val="22"/>
          <w:szCs w:val="22"/>
          <w:lang w:val="en-GB"/>
        </w:rPr>
      </w:pPr>
      <w:r w:rsidRPr="00F8103F">
        <w:rPr>
          <w:rFonts w:ascii="Arial" w:hAnsi="Arial" w:cs="Arial"/>
          <w:b/>
          <w:bCs/>
          <w:sz w:val="22"/>
          <w:szCs w:val="22"/>
          <w:lang w:val="en-GB"/>
        </w:rPr>
        <w:t>((5-bromo-2-fluoro-4-methoxyphenyl)ethynyl)(methyl)sulfane</w:t>
      </w:r>
      <w:r w:rsidR="00A3677E" w:rsidRPr="00F8103F">
        <w:rPr>
          <w:rFonts w:ascii="Arial" w:hAnsi="Arial" w:cs="Arial"/>
          <w:b/>
          <w:bCs/>
          <w:sz w:val="22"/>
          <w:szCs w:val="22"/>
          <w:lang w:val="en-GB"/>
        </w:rPr>
        <w:t xml:space="preserve"> (1</w:t>
      </w:r>
      <w:r w:rsidR="00B91384">
        <w:rPr>
          <w:rFonts w:ascii="Arial" w:hAnsi="Arial" w:cs="Arial"/>
          <w:b/>
          <w:bCs/>
          <w:sz w:val="22"/>
          <w:szCs w:val="22"/>
          <w:lang w:val="en-GB"/>
        </w:rPr>
        <w:t>ba</w:t>
      </w:r>
      <w:r w:rsidR="00A3677E" w:rsidRPr="00F8103F">
        <w:rPr>
          <w:rFonts w:ascii="Arial" w:hAnsi="Arial" w:cs="Arial"/>
          <w:b/>
          <w:bCs/>
          <w:sz w:val="22"/>
          <w:szCs w:val="22"/>
          <w:lang w:val="en-GB"/>
        </w:rPr>
        <w:t>)</w:t>
      </w:r>
    </w:p>
    <w:p w14:paraId="29B48A55" w14:textId="42F3C887" w:rsidR="00BE4404" w:rsidRPr="00F8103F" w:rsidRDefault="00A3677E" w:rsidP="00F8103F">
      <w:pPr>
        <w:spacing w:line="360" w:lineRule="auto"/>
        <w:jc w:val="center"/>
        <w:rPr>
          <w:rFonts w:ascii="Arial" w:hAnsi="Arial" w:cs="Arial"/>
          <w:sz w:val="22"/>
          <w:szCs w:val="22"/>
          <w:lang w:val="en-GB"/>
        </w:rPr>
      </w:pPr>
      <w:r>
        <w:object w:dxaOrig="2276" w:dyaOrig="1109" w14:anchorId="002DC5A1">
          <v:shape id="_x0000_i1059" type="#_x0000_t75" style="width:114.1pt;height:57.05pt" o:ole="">
            <v:imagedata r:id="rId75" o:title=""/>
          </v:shape>
          <o:OLEObject Type="Embed" ProgID="ChemDraw.Document.6.0" ShapeID="_x0000_i1059" DrawAspect="Content" ObjectID="_1767286846" r:id="rId76"/>
        </w:object>
      </w:r>
    </w:p>
    <w:p w14:paraId="2735B32D" w14:textId="29334660" w:rsidR="00BE4404" w:rsidRDefault="00BE4404" w:rsidP="00BE4404">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 xml:space="preserve">procedure </w:t>
      </w:r>
      <w:r w:rsidR="00A3677E" w:rsidRPr="00821148">
        <w:rPr>
          <w:rFonts w:ascii="Arial" w:hAnsi="Arial" w:cs="Arial"/>
          <w:b/>
          <w:bCs/>
          <w:sz w:val="22"/>
          <w:szCs w:val="22"/>
          <w:lang w:val="en-US"/>
        </w:rPr>
        <w:t>A</w:t>
      </w:r>
      <w:r w:rsidRPr="00350C42">
        <w:rPr>
          <w:rFonts w:ascii="Arial" w:hAnsi="Arial" w:cs="Arial"/>
          <w:sz w:val="22"/>
          <w:szCs w:val="22"/>
          <w:lang w:val="en-US"/>
        </w:rPr>
        <w:t xml:space="preserve">. </w:t>
      </w:r>
      <w:r w:rsidR="00E1022F">
        <w:rPr>
          <w:rFonts w:ascii="Arial" w:hAnsi="Arial" w:cs="Arial"/>
          <w:sz w:val="22"/>
          <w:szCs w:val="22"/>
          <w:lang w:val="en-US"/>
        </w:rPr>
        <w:t>White solid</w:t>
      </w:r>
      <w:r w:rsidRPr="00350C42">
        <w:rPr>
          <w:rFonts w:ascii="Arial" w:hAnsi="Arial" w:cs="Arial"/>
          <w:sz w:val="22"/>
          <w:szCs w:val="22"/>
          <w:lang w:val="en-US"/>
        </w:rPr>
        <w:t>,</w:t>
      </w:r>
      <w:r>
        <w:rPr>
          <w:rFonts w:ascii="Arial" w:hAnsi="Arial" w:cs="Arial"/>
          <w:sz w:val="22"/>
          <w:szCs w:val="22"/>
          <w:lang w:val="en-US"/>
        </w:rPr>
        <w:t xml:space="preserve"> </w:t>
      </w:r>
      <w:r w:rsidR="00DE31FE">
        <w:rPr>
          <w:rFonts w:ascii="Arial" w:hAnsi="Arial" w:cs="Arial"/>
          <w:sz w:val="22"/>
          <w:szCs w:val="22"/>
          <w:lang w:val="en-US"/>
        </w:rPr>
        <w:t>9</w:t>
      </w:r>
      <w:r>
        <w:rPr>
          <w:rFonts w:ascii="Arial" w:hAnsi="Arial" w:cs="Arial"/>
          <w:sz w:val="22"/>
          <w:szCs w:val="22"/>
          <w:lang w:val="en-US"/>
        </w:rPr>
        <w:t>8</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6E52DB10" w14:textId="4D48CCC1" w:rsidR="00BE4404" w:rsidRDefault="00AD746A"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AD746A">
        <w:rPr>
          <w:rFonts w:ascii="Arial" w:hAnsi="Arial" w:cs="Arial"/>
          <w:sz w:val="22"/>
          <w:szCs w:val="22"/>
        </w:rPr>
        <w:t xml:space="preserve"> (500 MHz, Chloroform-</w:t>
      </w:r>
      <w:r w:rsidRPr="00AD746A">
        <w:rPr>
          <w:rFonts w:ascii="Arial" w:hAnsi="Arial" w:cs="Arial"/>
          <w:i/>
          <w:iCs/>
          <w:sz w:val="22"/>
          <w:szCs w:val="22"/>
        </w:rPr>
        <w:t>d</w:t>
      </w:r>
      <w:r w:rsidRPr="00AD746A">
        <w:rPr>
          <w:rFonts w:ascii="Arial" w:hAnsi="Arial" w:cs="Arial"/>
          <w:sz w:val="22"/>
          <w:szCs w:val="22"/>
        </w:rPr>
        <w:t xml:space="preserve">) δ 7.54 (d, </w:t>
      </w:r>
      <w:r w:rsidRPr="00AD746A">
        <w:rPr>
          <w:rFonts w:ascii="Arial" w:hAnsi="Arial" w:cs="Arial"/>
          <w:i/>
          <w:iCs/>
          <w:sz w:val="22"/>
          <w:szCs w:val="22"/>
        </w:rPr>
        <w:t>J</w:t>
      </w:r>
      <w:r w:rsidRPr="00AD746A">
        <w:rPr>
          <w:rFonts w:ascii="Arial" w:hAnsi="Arial" w:cs="Arial"/>
          <w:sz w:val="22"/>
          <w:szCs w:val="22"/>
        </w:rPr>
        <w:t xml:space="preserve"> = 7.6 Hz, 1H), 6.60 (d, </w:t>
      </w:r>
      <w:r w:rsidRPr="00AD746A">
        <w:rPr>
          <w:rFonts w:ascii="Arial" w:hAnsi="Arial" w:cs="Arial"/>
          <w:i/>
          <w:iCs/>
          <w:sz w:val="22"/>
          <w:szCs w:val="22"/>
        </w:rPr>
        <w:t>J</w:t>
      </w:r>
      <w:r w:rsidRPr="00AD746A">
        <w:rPr>
          <w:rFonts w:ascii="Arial" w:hAnsi="Arial" w:cs="Arial"/>
          <w:sz w:val="22"/>
          <w:szCs w:val="22"/>
        </w:rPr>
        <w:t xml:space="preserve"> = 10.8 Hz, 1H), 3.86 (s, 3H), 2.45 (s, 3H).</w:t>
      </w:r>
    </w:p>
    <w:p w14:paraId="7DFAB3E6" w14:textId="631EC0F6" w:rsidR="003A58D1" w:rsidRDefault="00AD746A"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AD746A">
        <w:rPr>
          <w:rFonts w:ascii="Arial" w:hAnsi="Arial" w:cs="Arial"/>
          <w:sz w:val="22"/>
          <w:szCs w:val="22"/>
        </w:rPr>
        <w:t xml:space="preserve"> (126 MHz, Chloroform-</w:t>
      </w:r>
      <w:r w:rsidRPr="00AD746A">
        <w:rPr>
          <w:rFonts w:ascii="Arial" w:hAnsi="Arial" w:cs="Arial"/>
          <w:i/>
          <w:iCs/>
          <w:sz w:val="22"/>
          <w:szCs w:val="22"/>
        </w:rPr>
        <w:t>d</w:t>
      </w:r>
      <w:r w:rsidRPr="00AD746A">
        <w:rPr>
          <w:rFonts w:ascii="Arial" w:hAnsi="Arial" w:cs="Arial"/>
          <w:sz w:val="22"/>
          <w:szCs w:val="22"/>
        </w:rPr>
        <w:t>) δ 162.</w:t>
      </w:r>
      <w:r w:rsidR="00FD1028">
        <w:rPr>
          <w:rFonts w:ascii="Arial" w:hAnsi="Arial" w:cs="Arial"/>
          <w:sz w:val="22"/>
          <w:szCs w:val="22"/>
        </w:rPr>
        <w:t>9</w:t>
      </w:r>
      <w:r w:rsidRPr="00AD746A">
        <w:rPr>
          <w:rFonts w:ascii="Arial" w:hAnsi="Arial" w:cs="Arial"/>
          <w:sz w:val="22"/>
          <w:szCs w:val="22"/>
        </w:rPr>
        <w:t xml:space="preserve"> (d, </w:t>
      </w:r>
      <w:r w:rsidRPr="00AD746A">
        <w:rPr>
          <w:rFonts w:ascii="Arial" w:hAnsi="Arial" w:cs="Arial"/>
          <w:i/>
          <w:iCs/>
          <w:sz w:val="22"/>
          <w:szCs w:val="22"/>
        </w:rPr>
        <w:t>J</w:t>
      </w:r>
      <w:r w:rsidRPr="00AD746A">
        <w:rPr>
          <w:rFonts w:ascii="Arial" w:hAnsi="Arial" w:cs="Arial"/>
          <w:sz w:val="22"/>
          <w:szCs w:val="22"/>
        </w:rPr>
        <w:t xml:space="preserve"> = 252.0 Hz), 156.8 (d, </w:t>
      </w:r>
      <w:r w:rsidRPr="00AD746A">
        <w:rPr>
          <w:rFonts w:ascii="Arial" w:hAnsi="Arial" w:cs="Arial"/>
          <w:i/>
          <w:iCs/>
          <w:sz w:val="22"/>
          <w:szCs w:val="22"/>
        </w:rPr>
        <w:t>J</w:t>
      </w:r>
      <w:r w:rsidRPr="00AD746A">
        <w:rPr>
          <w:rFonts w:ascii="Arial" w:hAnsi="Arial" w:cs="Arial"/>
          <w:sz w:val="22"/>
          <w:szCs w:val="22"/>
        </w:rPr>
        <w:t xml:space="preserve"> = 9.7 Hz), 136.</w:t>
      </w:r>
      <w:r w:rsidR="00FD1028">
        <w:rPr>
          <w:rFonts w:ascii="Arial" w:hAnsi="Arial" w:cs="Arial"/>
          <w:sz w:val="22"/>
          <w:szCs w:val="22"/>
        </w:rPr>
        <w:t>6</w:t>
      </w:r>
      <w:r w:rsidRPr="00AD746A">
        <w:rPr>
          <w:rFonts w:ascii="Arial" w:hAnsi="Arial" w:cs="Arial"/>
          <w:sz w:val="22"/>
          <w:szCs w:val="22"/>
        </w:rPr>
        <w:t xml:space="preserve"> (d, </w:t>
      </w:r>
      <w:r w:rsidRPr="00AD746A">
        <w:rPr>
          <w:rFonts w:ascii="Arial" w:hAnsi="Arial" w:cs="Arial"/>
          <w:i/>
          <w:iCs/>
          <w:sz w:val="22"/>
          <w:szCs w:val="22"/>
        </w:rPr>
        <w:t>J</w:t>
      </w:r>
      <w:r w:rsidRPr="00AD746A">
        <w:rPr>
          <w:rFonts w:ascii="Arial" w:hAnsi="Arial" w:cs="Arial"/>
          <w:sz w:val="22"/>
          <w:szCs w:val="22"/>
        </w:rPr>
        <w:t xml:space="preserve"> = 2.5 Hz), 105.</w:t>
      </w:r>
      <w:r w:rsidR="00FD1028">
        <w:rPr>
          <w:rFonts w:ascii="Arial" w:hAnsi="Arial" w:cs="Arial"/>
          <w:sz w:val="22"/>
          <w:szCs w:val="22"/>
        </w:rPr>
        <w:t>6</w:t>
      </w:r>
      <w:r w:rsidRPr="00AD746A">
        <w:rPr>
          <w:rFonts w:ascii="Arial" w:hAnsi="Arial" w:cs="Arial"/>
          <w:sz w:val="22"/>
          <w:szCs w:val="22"/>
        </w:rPr>
        <w:t xml:space="preserve"> (d, </w:t>
      </w:r>
      <w:r w:rsidRPr="00AD746A">
        <w:rPr>
          <w:rFonts w:ascii="Arial" w:hAnsi="Arial" w:cs="Arial"/>
          <w:i/>
          <w:iCs/>
          <w:sz w:val="22"/>
          <w:szCs w:val="22"/>
        </w:rPr>
        <w:t>J</w:t>
      </w:r>
      <w:r w:rsidRPr="00AD746A">
        <w:rPr>
          <w:rFonts w:ascii="Arial" w:hAnsi="Arial" w:cs="Arial"/>
          <w:sz w:val="22"/>
          <w:szCs w:val="22"/>
        </w:rPr>
        <w:t xml:space="preserve"> = 3.6 Hz), 105.</w:t>
      </w:r>
      <w:r w:rsidR="00FD1028">
        <w:rPr>
          <w:rFonts w:ascii="Arial" w:hAnsi="Arial" w:cs="Arial"/>
          <w:sz w:val="22"/>
          <w:szCs w:val="22"/>
        </w:rPr>
        <w:t>1</w:t>
      </w:r>
      <w:r w:rsidRPr="00AD746A">
        <w:rPr>
          <w:rFonts w:ascii="Arial" w:hAnsi="Arial" w:cs="Arial"/>
          <w:sz w:val="22"/>
          <w:szCs w:val="22"/>
        </w:rPr>
        <w:t xml:space="preserve"> (d, </w:t>
      </w:r>
      <w:r w:rsidRPr="00AD746A">
        <w:rPr>
          <w:rFonts w:ascii="Arial" w:hAnsi="Arial" w:cs="Arial"/>
          <w:i/>
          <w:iCs/>
          <w:sz w:val="22"/>
          <w:szCs w:val="22"/>
        </w:rPr>
        <w:t>J</w:t>
      </w:r>
      <w:r w:rsidRPr="00AD746A">
        <w:rPr>
          <w:rFonts w:ascii="Arial" w:hAnsi="Arial" w:cs="Arial"/>
          <w:sz w:val="22"/>
          <w:szCs w:val="22"/>
        </w:rPr>
        <w:t xml:space="preserve"> = 17.1 Hz), 100.0 (d, </w:t>
      </w:r>
      <w:r w:rsidRPr="00AD746A">
        <w:rPr>
          <w:rFonts w:ascii="Arial" w:hAnsi="Arial" w:cs="Arial"/>
          <w:i/>
          <w:iCs/>
          <w:sz w:val="22"/>
          <w:szCs w:val="22"/>
        </w:rPr>
        <w:t>J</w:t>
      </w:r>
      <w:r w:rsidRPr="00AD746A">
        <w:rPr>
          <w:rFonts w:ascii="Arial" w:hAnsi="Arial" w:cs="Arial"/>
          <w:sz w:val="22"/>
          <w:szCs w:val="22"/>
        </w:rPr>
        <w:t xml:space="preserve"> = 26.6 Hz), 85.</w:t>
      </w:r>
      <w:r w:rsidR="00FD1028">
        <w:rPr>
          <w:rFonts w:ascii="Arial" w:hAnsi="Arial" w:cs="Arial"/>
          <w:sz w:val="22"/>
          <w:szCs w:val="22"/>
        </w:rPr>
        <w:t>9</w:t>
      </w:r>
      <w:r w:rsidRPr="00AD746A">
        <w:rPr>
          <w:rFonts w:ascii="Arial" w:hAnsi="Arial" w:cs="Arial"/>
          <w:sz w:val="22"/>
          <w:szCs w:val="22"/>
        </w:rPr>
        <w:t xml:space="preserve"> (d, </w:t>
      </w:r>
      <w:r w:rsidRPr="00AD746A">
        <w:rPr>
          <w:rFonts w:ascii="Arial" w:hAnsi="Arial" w:cs="Arial"/>
          <w:i/>
          <w:iCs/>
          <w:sz w:val="22"/>
          <w:szCs w:val="22"/>
        </w:rPr>
        <w:t>J</w:t>
      </w:r>
      <w:r w:rsidRPr="00AD746A">
        <w:rPr>
          <w:rFonts w:ascii="Arial" w:hAnsi="Arial" w:cs="Arial"/>
          <w:sz w:val="22"/>
          <w:szCs w:val="22"/>
        </w:rPr>
        <w:t xml:space="preserve"> = 3.2 Hz), 83.</w:t>
      </w:r>
      <w:r w:rsidR="00FD1028">
        <w:rPr>
          <w:rFonts w:ascii="Arial" w:hAnsi="Arial" w:cs="Arial"/>
          <w:sz w:val="22"/>
          <w:szCs w:val="22"/>
        </w:rPr>
        <w:t>5</w:t>
      </w:r>
      <w:r w:rsidRPr="00AD746A">
        <w:rPr>
          <w:rFonts w:ascii="Arial" w:hAnsi="Arial" w:cs="Arial"/>
          <w:sz w:val="22"/>
          <w:szCs w:val="22"/>
        </w:rPr>
        <w:t>, 56.</w:t>
      </w:r>
      <w:r w:rsidR="00FD1028">
        <w:rPr>
          <w:rFonts w:ascii="Arial" w:hAnsi="Arial" w:cs="Arial"/>
          <w:sz w:val="22"/>
          <w:szCs w:val="22"/>
        </w:rPr>
        <w:t>5</w:t>
      </w:r>
      <w:r w:rsidRPr="00AD746A">
        <w:rPr>
          <w:rFonts w:ascii="Arial" w:hAnsi="Arial" w:cs="Arial"/>
          <w:sz w:val="22"/>
          <w:szCs w:val="22"/>
        </w:rPr>
        <w:t>, 19.</w:t>
      </w:r>
      <w:r w:rsidR="00FD1028">
        <w:rPr>
          <w:rFonts w:ascii="Arial" w:hAnsi="Arial" w:cs="Arial"/>
          <w:sz w:val="22"/>
          <w:szCs w:val="22"/>
        </w:rPr>
        <w:t>3</w:t>
      </w:r>
      <w:r w:rsidRPr="00AD746A">
        <w:rPr>
          <w:rFonts w:ascii="Arial" w:hAnsi="Arial" w:cs="Arial"/>
          <w:sz w:val="22"/>
          <w:szCs w:val="22"/>
        </w:rPr>
        <w:t>.</w:t>
      </w:r>
    </w:p>
    <w:p w14:paraId="65CF0C9C" w14:textId="53E7B4A1" w:rsidR="003A58D1" w:rsidRDefault="00AD746A" w:rsidP="00B5154C">
      <w:pPr>
        <w:spacing w:line="360" w:lineRule="auto"/>
        <w:jc w:val="both"/>
        <w:rPr>
          <w:rFonts w:ascii="Arial" w:hAnsi="Arial" w:cs="Arial"/>
          <w:sz w:val="22"/>
          <w:szCs w:val="22"/>
        </w:rPr>
      </w:pPr>
      <w:r w:rsidRPr="00F8103F">
        <w:rPr>
          <w:rFonts w:ascii="Arial" w:hAnsi="Arial" w:cs="Arial"/>
          <w:b/>
          <w:bCs/>
          <w:sz w:val="22"/>
          <w:szCs w:val="22"/>
          <w:vertAlign w:val="superscript"/>
        </w:rPr>
        <w:t>19</w:t>
      </w:r>
      <w:r w:rsidRPr="00F8103F">
        <w:rPr>
          <w:rFonts w:ascii="Arial" w:hAnsi="Arial" w:cs="Arial"/>
          <w:b/>
          <w:bCs/>
          <w:sz w:val="22"/>
          <w:szCs w:val="22"/>
        </w:rPr>
        <w:t>F NMR</w:t>
      </w:r>
      <w:r w:rsidRPr="00AD746A">
        <w:rPr>
          <w:rFonts w:ascii="Arial" w:hAnsi="Arial" w:cs="Arial"/>
          <w:sz w:val="22"/>
          <w:szCs w:val="22"/>
        </w:rPr>
        <w:t xml:space="preserve"> (471 MHz, Chloroform-</w:t>
      </w:r>
      <w:r w:rsidRPr="00AD746A">
        <w:rPr>
          <w:rFonts w:ascii="Arial" w:hAnsi="Arial" w:cs="Arial"/>
          <w:i/>
          <w:iCs/>
          <w:sz w:val="22"/>
          <w:szCs w:val="22"/>
        </w:rPr>
        <w:t>d</w:t>
      </w:r>
      <w:r w:rsidRPr="00AD746A">
        <w:rPr>
          <w:rFonts w:ascii="Arial" w:hAnsi="Arial" w:cs="Arial"/>
          <w:sz w:val="22"/>
          <w:szCs w:val="22"/>
        </w:rPr>
        <w:t>) δ -107.58.</w:t>
      </w:r>
    </w:p>
    <w:p w14:paraId="154311B9" w14:textId="52A22D3D" w:rsidR="00E1022F" w:rsidRPr="006645BB" w:rsidRDefault="00E1022F"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39-40</w:t>
      </w:r>
      <w:r w:rsidRPr="00B94D3F">
        <w:rPr>
          <w:rFonts w:ascii="Arial" w:hAnsi="Arial" w:cs="Arial"/>
          <w:sz w:val="22"/>
          <w:szCs w:val="22"/>
        </w:rPr>
        <w:t xml:space="preserve"> °C</w:t>
      </w:r>
    </w:p>
    <w:p w14:paraId="262C819D" w14:textId="30E3960E" w:rsidR="009D0F1A" w:rsidRPr="00014027" w:rsidRDefault="009D0F1A" w:rsidP="009D0F1A">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10</w:t>
      </w:r>
      <w:r w:rsidRPr="00014027">
        <w:rPr>
          <w:rFonts w:ascii="Arial" w:hAnsi="Arial" w:cs="Arial"/>
          <w:sz w:val="22"/>
          <w:szCs w:val="22"/>
        </w:rPr>
        <w:t>H</w:t>
      </w:r>
      <w:r>
        <w:rPr>
          <w:rFonts w:ascii="Arial" w:hAnsi="Arial" w:cs="Arial"/>
          <w:sz w:val="22"/>
          <w:szCs w:val="22"/>
          <w:vertAlign w:val="subscript"/>
        </w:rPr>
        <w:t>9</w:t>
      </w:r>
      <w:r>
        <w:rPr>
          <w:rFonts w:ascii="Arial" w:hAnsi="Arial" w:cs="Arial"/>
          <w:sz w:val="22"/>
          <w:szCs w:val="22"/>
        </w:rPr>
        <w:t>BrFO</w:t>
      </w:r>
      <w:r w:rsidRPr="00014027">
        <w:rPr>
          <w:rFonts w:ascii="Arial" w:hAnsi="Arial" w:cs="Arial"/>
          <w:sz w:val="22"/>
          <w:szCs w:val="22"/>
        </w:rPr>
        <w:t xml:space="preserve">S </w:t>
      </w:r>
      <w:r>
        <w:rPr>
          <w:rFonts w:ascii="Arial" w:hAnsi="Arial" w:cs="Arial"/>
          <w:sz w:val="22"/>
          <w:szCs w:val="22"/>
        </w:rPr>
        <w:t>274.9536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274.9532</w:t>
      </w:r>
      <w:r w:rsidRPr="00014027">
        <w:rPr>
          <w:rFonts w:ascii="Arial" w:hAnsi="Arial" w:cs="Arial"/>
          <w:sz w:val="22"/>
          <w:szCs w:val="22"/>
        </w:rPr>
        <w:t>.</w:t>
      </w:r>
    </w:p>
    <w:p w14:paraId="1F157D83" w14:textId="77777777" w:rsidR="00AD746A" w:rsidRPr="00F8103F" w:rsidRDefault="00AD746A" w:rsidP="00B5154C">
      <w:pPr>
        <w:spacing w:line="360" w:lineRule="auto"/>
        <w:jc w:val="both"/>
        <w:rPr>
          <w:rFonts w:ascii="Arial" w:hAnsi="Arial" w:cs="Arial"/>
          <w:sz w:val="22"/>
          <w:szCs w:val="22"/>
          <w:lang w:val="en-GB"/>
        </w:rPr>
      </w:pPr>
    </w:p>
    <w:p w14:paraId="4D558442" w14:textId="4CA6F55D" w:rsidR="00BE4404" w:rsidRPr="00F8103F" w:rsidRDefault="00A3677E" w:rsidP="00B5154C">
      <w:pPr>
        <w:spacing w:line="360" w:lineRule="auto"/>
        <w:jc w:val="both"/>
        <w:rPr>
          <w:rFonts w:ascii="Arial" w:hAnsi="Arial" w:cs="Arial"/>
          <w:b/>
          <w:bCs/>
          <w:sz w:val="22"/>
          <w:szCs w:val="22"/>
          <w:lang w:val="en-GB"/>
        </w:rPr>
      </w:pPr>
      <w:r w:rsidRPr="00F8103F">
        <w:rPr>
          <w:rFonts w:ascii="Arial" w:hAnsi="Arial" w:cs="Arial"/>
          <w:b/>
          <w:bCs/>
          <w:sz w:val="22"/>
          <w:szCs w:val="22"/>
          <w:lang w:val="en-GB"/>
        </w:rPr>
        <w:t>((2-chloro-4,5-difluorophenyl)ethynyl)(methyl)sulfane (1</w:t>
      </w:r>
      <w:r w:rsidR="00B91384">
        <w:rPr>
          <w:rFonts w:ascii="Arial" w:hAnsi="Arial" w:cs="Arial"/>
          <w:b/>
          <w:bCs/>
          <w:sz w:val="22"/>
          <w:szCs w:val="22"/>
          <w:lang w:val="en-GB"/>
        </w:rPr>
        <w:t>bb</w:t>
      </w:r>
      <w:r w:rsidRPr="00F8103F">
        <w:rPr>
          <w:rFonts w:ascii="Arial" w:hAnsi="Arial" w:cs="Arial"/>
          <w:b/>
          <w:bCs/>
          <w:sz w:val="22"/>
          <w:szCs w:val="22"/>
          <w:lang w:val="en-GB"/>
        </w:rPr>
        <w:t>)</w:t>
      </w:r>
    </w:p>
    <w:p w14:paraId="1D2E07BD" w14:textId="44D5F940" w:rsidR="00BE4404" w:rsidRDefault="00A3677E" w:rsidP="00F8103F">
      <w:pPr>
        <w:spacing w:line="360" w:lineRule="auto"/>
        <w:jc w:val="center"/>
        <w:rPr>
          <w:rFonts w:ascii="Arial" w:hAnsi="Arial" w:cs="Arial"/>
          <w:sz w:val="22"/>
          <w:szCs w:val="22"/>
        </w:rPr>
      </w:pPr>
      <w:r>
        <w:object w:dxaOrig="1983" w:dyaOrig="1114" w14:anchorId="7D5F1C84">
          <v:shape id="_x0000_i1060" type="#_x0000_t75" style="width:98.2pt;height:57.05pt" o:ole="">
            <v:imagedata r:id="rId77" o:title=""/>
          </v:shape>
          <o:OLEObject Type="Embed" ProgID="ChemDraw.Document.6.0" ShapeID="_x0000_i1060" DrawAspect="Content" ObjectID="_1767286847" r:id="rId78"/>
        </w:object>
      </w:r>
    </w:p>
    <w:p w14:paraId="2C0B9578" w14:textId="1AAE2020" w:rsidR="00A3677E" w:rsidRDefault="00A3677E" w:rsidP="00A3677E">
      <w:pPr>
        <w:spacing w:line="360" w:lineRule="auto"/>
        <w:jc w:val="both"/>
        <w:rPr>
          <w:rFonts w:ascii="Arial" w:hAnsi="Arial" w:cs="Arial"/>
          <w:sz w:val="22"/>
          <w:szCs w:val="22"/>
          <w:lang w:val="en-GB"/>
        </w:rPr>
      </w:pPr>
      <w:r w:rsidRPr="00350C42">
        <w:rPr>
          <w:rFonts w:ascii="Arial" w:hAnsi="Arial" w:cs="Arial"/>
          <w:sz w:val="22"/>
          <w:szCs w:val="22"/>
          <w:lang w:val="en-US"/>
        </w:rPr>
        <w:lastRenderedPageBreak/>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5209E2">
        <w:rPr>
          <w:rFonts w:ascii="Arial" w:hAnsi="Arial" w:cs="Arial"/>
          <w:sz w:val="22"/>
          <w:szCs w:val="22"/>
          <w:lang w:val="en-US"/>
        </w:rPr>
        <w:t>67</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78BE8409" w14:textId="2B6CC7C9" w:rsidR="00BE4404" w:rsidRDefault="002A4DF3"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2A4DF3">
        <w:rPr>
          <w:rFonts w:ascii="Arial" w:hAnsi="Arial" w:cs="Arial"/>
          <w:sz w:val="22"/>
          <w:szCs w:val="22"/>
        </w:rPr>
        <w:t xml:space="preserve"> (400 MHz, Chloroform-</w:t>
      </w:r>
      <w:r w:rsidRPr="002A4DF3">
        <w:rPr>
          <w:rFonts w:ascii="Arial" w:hAnsi="Arial" w:cs="Arial"/>
          <w:i/>
          <w:iCs/>
          <w:sz w:val="22"/>
          <w:szCs w:val="22"/>
        </w:rPr>
        <w:t>d</w:t>
      </w:r>
      <w:r w:rsidRPr="002A4DF3">
        <w:rPr>
          <w:rFonts w:ascii="Arial" w:hAnsi="Arial" w:cs="Arial"/>
          <w:sz w:val="22"/>
          <w:szCs w:val="22"/>
        </w:rPr>
        <w:t>) δ 7.25 – 7.18 (m, 2H), 2.51 (s, 3H).</w:t>
      </w:r>
    </w:p>
    <w:p w14:paraId="0A98B19B" w14:textId="30B0A30C" w:rsidR="003A58D1" w:rsidRDefault="002A4DF3"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2A4DF3">
        <w:rPr>
          <w:rFonts w:ascii="Arial" w:hAnsi="Arial" w:cs="Arial"/>
          <w:sz w:val="22"/>
          <w:szCs w:val="22"/>
        </w:rPr>
        <w:t xml:space="preserve"> (126 MHz, Chloroform-</w:t>
      </w:r>
      <w:r w:rsidRPr="002A4DF3">
        <w:rPr>
          <w:rFonts w:ascii="Arial" w:hAnsi="Arial" w:cs="Arial"/>
          <w:i/>
          <w:iCs/>
          <w:sz w:val="22"/>
          <w:szCs w:val="22"/>
        </w:rPr>
        <w:t>d</w:t>
      </w:r>
      <w:r w:rsidRPr="002A4DF3">
        <w:rPr>
          <w:rFonts w:ascii="Arial" w:hAnsi="Arial" w:cs="Arial"/>
          <w:sz w:val="22"/>
          <w:szCs w:val="22"/>
        </w:rPr>
        <w:t>) δ 150.</w:t>
      </w:r>
      <w:r w:rsidR="00881BF5">
        <w:rPr>
          <w:rFonts w:ascii="Arial" w:hAnsi="Arial" w:cs="Arial"/>
          <w:sz w:val="22"/>
          <w:szCs w:val="22"/>
        </w:rPr>
        <w:t>1</w:t>
      </w:r>
      <w:r w:rsidRPr="002A4DF3">
        <w:rPr>
          <w:rFonts w:ascii="Arial" w:hAnsi="Arial" w:cs="Arial"/>
          <w:sz w:val="22"/>
          <w:szCs w:val="22"/>
        </w:rPr>
        <w:t xml:space="preserve"> (dd, </w:t>
      </w:r>
      <w:r w:rsidRPr="002A4DF3">
        <w:rPr>
          <w:rFonts w:ascii="Arial" w:hAnsi="Arial" w:cs="Arial"/>
          <w:i/>
          <w:iCs/>
          <w:sz w:val="22"/>
          <w:szCs w:val="22"/>
        </w:rPr>
        <w:t>J</w:t>
      </w:r>
      <w:r w:rsidRPr="002A4DF3">
        <w:rPr>
          <w:rFonts w:ascii="Arial" w:hAnsi="Arial" w:cs="Arial"/>
          <w:sz w:val="22"/>
          <w:szCs w:val="22"/>
        </w:rPr>
        <w:t xml:space="preserve"> = 125.0, 13.5 Hz), 148.</w:t>
      </w:r>
      <w:r w:rsidR="00881BF5">
        <w:rPr>
          <w:rFonts w:ascii="Arial" w:hAnsi="Arial" w:cs="Arial"/>
          <w:sz w:val="22"/>
          <w:szCs w:val="22"/>
        </w:rPr>
        <w:t>1</w:t>
      </w:r>
      <w:r w:rsidRPr="002A4DF3">
        <w:rPr>
          <w:rFonts w:ascii="Arial" w:hAnsi="Arial" w:cs="Arial"/>
          <w:sz w:val="22"/>
          <w:szCs w:val="22"/>
        </w:rPr>
        <w:t xml:space="preserve"> (dd, </w:t>
      </w:r>
      <w:r w:rsidRPr="002A4DF3">
        <w:rPr>
          <w:rFonts w:ascii="Arial" w:hAnsi="Arial" w:cs="Arial"/>
          <w:i/>
          <w:iCs/>
          <w:sz w:val="22"/>
          <w:szCs w:val="22"/>
        </w:rPr>
        <w:t>J</w:t>
      </w:r>
      <w:r w:rsidRPr="002A4DF3">
        <w:rPr>
          <w:rFonts w:ascii="Arial" w:hAnsi="Arial" w:cs="Arial"/>
          <w:sz w:val="22"/>
          <w:szCs w:val="22"/>
        </w:rPr>
        <w:t xml:space="preserve"> = 119.8, 13.5 Hz), 130.9 (dd, </w:t>
      </w:r>
      <w:r w:rsidRPr="002A4DF3">
        <w:rPr>
          <w:rFonts w:ascii="Arial" w:hAnsi="Arial" w:cs="Arial"/>
          <w:i/>
          <w:iCs/>
          <w:sz w:val="22"/>
          <w:szCs w:val="22"/>
        </w:rPr>
        <w:t>J</w:t>
      </w:r>
      <w:r w:rsidRPr="002A4DF3">
        <w:rPr>
          <w:rFonts w:ascii="Arial" w:hAnsi="Arial" w:cs="Arial"/>
          <w:sz w:val="22"/>
          <w:szCs w:val="22"/>
        </w:rPr>
        <w:t xml:space="preserve"> = 7.9, 3.5 Hz), 120.</w:t>
      </w:r>
      <w:r w:rsidR="00881BF5">
        <w:rPr>
          <w:rFonts w:ascii="Arial" w:hAnsi="Arial" w:cs="Arial"/>
          <w:sz w:val="22"/>
          <w:szCs w:val="22"/>
        </w:rPr>
        <w:t>6</w:t>
      </w:r>
      <w:r w:rsidRPr="002A4DF3">
        <w:rPr>
          <w:rFonts w:ascii="Arial" w:hAnsi="Arial" w:cs="Arial"/>
          <w:sz w:val="22"/>
          <w:szCs w:val="22"/>
        </w:rPr>
        <w:t xml:space="preserve"> (d, </w:t>
      </w:r>
      <w:r w:rsidRPr="002A4DF3">
        <w:rPr>
          <w:rFonts w:ascii="Arial" w:hAnsi="Arial" w:cs="Arial"/>
          <w:i/>
          <w:iCs/>
          <w:sz w:val="22"/>
          <w:szCs w:val="22"/>
        </w:rPr>
        <w:t>J</w:t>
      </w:r>
      <w:r w:rsidRPr="002A4DF3">
        <w:rPr>
          <w:rFonts w:ascii="Arial" w:hAnsi="Arial" w:cs="Arial"/>
          <w:sz w:val="22"/>
          <w:szCs w:val="22"/>
        </w:rPr>
        <w:t xml:space="preserve"> = 19.4 Hz), 119.9 (dd, </w:t>
      </w:r>
      <w:r w:rsidRPr="002A4DF3">
        <w:rPr>
          <w:rFonts w:ascii="Arial" w:hAnsi="Arial" w:cs="Arial"/>
          <w:i/>
          <w:iCs/>
          <w:sz w:val="22"/>
          <w:szCs w:val="22"/>
        </w:rPr>
        <w:t>J</w:t>
      </w:r>
      <w:r w:rsidRPr="002A4DF3">
        <w:rPr>
          <w:rFonts w:ascii="Arial" w:hAnsi="Arial" w:cs="Arial"/>
          <w:sz w:val="22"/>
          <w:szCs w:val="22"/>
        </w:rPr>
        <w:t xml:space="preserve"> = 7.8, 4.1 Hz), 118.</w:t>
      </w:r>
      <w:r w:rsidR="00881BF5">
        <w:rPr>
          <w:rFonts w:ascii="Arial" w:hAnsi="Arial" w:cs="Arial"/>
          <w:sz w:val="22"/>
          <w:szCs w:val="22"/>
        </w:rPr>
        <w:t>4</w:t>
      </w:r>
      <w:r w:rsidRPr="002A4DF3">
        <w:rPr>
          <w:rFonts w:ascii="Arial" w:hAnsi="Arial" w:cs="Arial"/>
          <w:sz w:val="22"/>
          <w:szCs w:val="22"/>
        </w:rPr>
        <w:t xml:space="preserve"> (d, </w:t>
      </w:r>
      <w:r w:rsidRPr="002A4DF3">
        <w:rPr>
          <w:rFonts w:ascii="Arial" w:hAnsi="Arial" w:cs="Arial"/>
          <w:i/>
          <w:iCs/>
          <w:sz w:val="22"/>
          <w:szCs w:val="22"/>
        </w:rPr>
        <w:t>J</w:t>
      </w:r>
      <w:r w:rsidRPr="002A4DF3">
        <w:rPr>
          <w:rFonts w:ascii="Arial" w:hAnsi="Arial" w:cs="Arial"/>
          <w:sz w:val="22"/>
          <w:szCs w:val="22"/>
        </w:rPr>
        <w:t xml:space="preserve"> = 20.7 Hz), 88.</w:t>
      </w:r>
      <w:r w:rsidR="00881BF5">
        <w:rPr>
          <w:rFonts w:ascii="Arial" w:hAnsi="Arial" w:cs="Arial"/>
          <w:sz w:val="22"/>
          <w:szCs w:val="22"/>
        </w:rPr>
        <w:t>2</w:t>
      </w:r>
      <w:r w:rsidRPr="002A4DF3">
        <w:rPr>
          <w:rFonts w:ascii="Arial" w:hAnsi="Arial" w:cs="Arial"/>
          <w:sz w:val="22"/>
          <w:szCs w:val="22"/>
        </w:rPr>
        <w:t xml:space="preserve"> (d, </w:t>
      </w:r>
      <w:r w:rsidRPr="002A4DF3">
        <w:rPr>
          <w:rFonts w:ascii="Arial" w:hAnsi="Arial" w:cs="Arial"/>
          <w:i/>
          <w:iCs/>
          <w:sz w:val="22"/>
          <w:szCs w:val="22"/>
        </w:rPr>
        <w:t>J</w:t>
      </w:r>
      <w:r w:rsidRPr="002A4DF3">
        <w:rPr>
          <w:rFonts w:ascii="Arial" w:hAnsi="Arial" w:cs="Arial"/>
          <w:sz w:val="22"/>
          <w:szCs w:val="22"/>
        </w:rPr>
        <w:t xml:space="preserve"> = 2.1 Hz), 86.</w:t>
      </w:r>
      <w:r w:rsidR="00881BF5">
        <w:rPr>
          <w:rFonts w:ascii="Arial" w:hAnsi="Arial" w:cs="Arial"/>
          <w:sz w:val="22"/>
          <w:szCs w:val="22"/>
        </w:rPr>
        <w:t>9</w:t>
      </w:r>
      <w:r w:rsidRPr="002A4DF3">
        <w:rPr>
          <w:rFonts w:ascii="Arial" w:hAnsi="Arial" w:cs="Arial"/>
          <w:sz w:val="22"/>
          <w:szCs w:val="22"/>
        </w:rPr>
        <w:t xml:space="preserve"> (t, </w:t>
      </w:r>
      <w:r w:rsidRPr="002A4DF3">
        <w:rPr>
          <w:rFonts w:ascii="Arial" w:hAnsi="Arial" w:cs="Arial"/>
          <w:i/>
          <w:iCs/>
          <w:sz w:val="22"/>
          <w:szCs w:val="22"/>
        </w:rPr>
        <w:t>J</w:t>
      </w:r>
      <w:r w:rsidRPr="002A4DF3">
        <w:rPr>
          <w:rFonts w:ascii="Arial" w:hAnsi="Arial" w:cs="Arial"/>
          <w:sz w:val="22"/>
          <w:szCs w:val="22"/>
        </w:rPr>
        <w:t xml:space="preserve"> = 2.2 Hz), 19.2.</w:t>
      </w:r>
    </w:p>
    <w:p w14:paraId="2130F767" w14:textId="5CF128A9" w:rsidR="003A58D1" w:rsidRDefault="002A4DF3"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19</w:t>
      </w:r>
      <w:r w:rsidRPr="00F8103F">
        <w:rPr>
          <w:rFonts w:ascii="Arial" w:hAnsi="Arial" w:cs="Arial"/>
          <w:b/>
          <w:bCs/>
          <w:sz w:val="22"/>
          <w:szCs w:val="22"/>
        </w:rPr>
        <w:t>F NMR</w:t>
      </w:r>
      <w:r w:rsidRPr="002A4DF3">
        <w:rPr>
          <w:rFonts w:ascii="Arial" w:hAnsi="Arial" w:cs="Arial"/>
          <w:sz w:val="22"/>
          <w:szCs w:val="22"/>
        </w:rPr>
        <w:t xml:space="preserve"> (376 MHz, Chloroform-</w:t>
      </w:r>
      <w:r w:rsidRPr="002A4DF3">
        <w:rPr>
          <w:rFonts w:ascii="Arial" w:hAnsi="Arial" w:cs="Arial"/>
          <w:i/>
          <w:iCs/>
          <w:sz w:val="22"/>
          <w:szCs w:val="22"/>
        </w:rPr>
        <w:t>d</w:t>
      </w:r>
      <w:r w:rsidRPr="002A4DF3">
        <w:rPr>
          <w:rFonts w:ascii="Arial" w:hAnsi="Arial" w:cs="Arial"/>
          <w:sz w:val="22"/>
          <w:szCs w:val="22"/>
        </w:rPr>
        <w:t>) δ -133.31 – -133.44 (m), -138.68 – -138.80 (m).</w:t>
      </w:r>
    </w:p>
    <w:p w14:paraId="58509B8E" w14:textId="5283CA6E" w:rsidR="005B2C78" w:rsidRPr="00014027" w:rsidRDefault="005B2C78" w:rsidP="005B2C78">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9</w:t>
      </w:r>
      <w:r w:rsidRPr="00014027">
        <w:rPr>
          <w:rFonts w:ascii="Arial" w:hAnsi="Arial" w:cs="Arial"/>
          <w:sz w:val="22"/>
          <w:szCs w:val="22"/>
        </w:rPr>
        <w:t>H</w:t>
      </w:r>
      <w:r>
        <w:rPr>
          <w:rFonts w:ascii="Arial" w:hAnsi="Arial" w:cs="Arial"/>
          <w:sz w:val="22"/>
          <w:szCs w:val="22"/>
          <w:vertAlign w:val="subscript"/>
        </w:rPr>
        <w:t>6</w:t>
      </w:r>
      <w:r>
        <w:rPr>
          <w:rFonts w:ascii="Arial" w:hAnsi="Arial" w:cs="Arial"/>
          <w:sz w:val="22"/>
          <w:szCs w:val="22"/>
        </w:rPr>
        <w:t>ClF</w:t>
      </w:r>
      <w:r>
        <w:rPr>
          <w:rFonts w:ascii="Arial" w:hAnsi="Arial" w:cs="Arial"/>
          <w:sz w:val="22"/>
          <w:szCs w:val="22"/>
          <w:vertAlign w:val="subscript"/>
        </w:rPr>
        <w:t>2</w:t>
      </w:r>
      <w:r w:rsidRPr="00014027">
        <w:rPr>
          <w:rFonts w:ascii="Arial" w:hAnsi="Arial" w:cs="Arial"/>
          <w:sz w:val="22"/>
          <w:szCs w:val="22"/>
        </w:rPr>
        <w:t xml:space="preserve">S </w:t>
      </w:r>
      <w:r>
        <w:rPr>
          <w:rFonts w:ascii="Arial" w:hAnsi="Arial" w:cs="Arial"/>
          <w:sz w:val="22"/>
          <w:szCs w:val="22"/>
        </w:rPr>
        <w:t>218.9841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218.9839</w:t>
      </w:r>
      <w:r w:rsidRPr="00014027">
        <w:rPr>
          <w:rFonts w:ascii="Arial" w:hAnsi="Arial" w:cs="Arial"/>
          <w:sz w:val="22"/>
          <w:szCs w:val="22"/>
        </w:rPr>
        <w:t>.</w:t>
      </w:r>
    </w:p>
    <w:p w14:paraId="0FC1F499" w14:textId="77777777" w:rsidR="003A58D1" w:rsidRPr="00F8103F" w:rsidRDefault="003A58D1" w:rsidP="00B5154C">
      <w:pPr>
        <w:spacing w:line="360" w:lineRule="auto"/>
        <w:jc w:val="both"/>
        <w:rPr>
          <w:rFonts w:ascii="Arial" w:hAnsi="Arial" w:cs="Arial"/>
          <w:sz w:val="22"/>
          <w:szCs w:val="22"/>
          <w:lang w:val="en-GB"/>
        </w:rPr>
      </w:pPr>
    </w:p>
    <w:p w14:paraId="7DE05761" w14:textId="3C1FCC59" w:rsidR="00BE4404" w:rsidRPr="00F8103F" w:rsidRDefault="00A3677E" w:rsidP="00B5154C">
      <w:pPr>
        <w:spacing w:line="360" w:lineRule="auto"/>
        <w:jc w:val="both"/>
        <w:rPr>
          <w:rFonts w:ascii="Arial" w:hAnsi="Arial" w:cs="Arial"/>
          <w:b/>
          <w:bCs/>
          <w:sz w:val="22"/>
          <w:szCs w:val="22"/>
        </w:rPr>
      </w:pPr>
      <w:r w:rsidRPr="00F8103F">
        <w:rPr>
          <w:rFonts w:ascii="Arial" w:hAnsi="Arial" w:cs="Arial"/>
          <w:b/>
          <w:bCs/>
          <w:sz w:val="22"/>
          <w:szCs w:val="22"/>
        </w:rPr>
        <w:t>((2,4-dichloro-5-fluorophenyl)ethynyl)(methyl)sulfane (1b</w:t>
      </w:r>
      <w:r w:rsidR="00B91384">
        <w:rPr>
          <w:rFonts w:ascii="Arial" w:hAnsi="Arial" w:cs="Arial"/>
          <w:b/>
          <w:bCs/>
          <w:sz w:val="22"/>
          <w:szCs w:val="22"/>
        </w:rPr>
        <w:t>c</w:t>
      </w:r>
      <w:r w:rsidRPr="00F8103F">
        <w:rPr>
          <w:rFonts w:ascii="Arial" w:hAnsi="Arial" w:cs="Arial"/>
          <w:b/>
          <w:bCs/>
          <w:sz w:val="22"/>
          <w:szCs w:val="22"/>
        </w:rPr>
        <w:t>)</w:t>
      </w:r>
    </w:p>
    <w:p w14:paraId="66A34DF0" w14:textId="3813528B" w:rsidR="00BE4404" w:rsidRDefault="00A3677E" w:rsidP="00F8103F">
      <w:pPr>
        <w:spacing w:line="360" w:lineRule="auto"/>
        <w:jc w:val="center"/>
        <w:rPr>
          <w:rFonts w:ascii="Arial" w:hAnsi="Arial" w:cs="Arial"/>
          <w:sz w:val="22"/>
          <w:szCs w:val="22"/>
        </w:rPr>
      </w:pPr>
      <w:r>
        <w:object w:dxaOrig="2088" w:dyaOrig="1114" w14:anchorId="67761512">
          <v:shape id="_x0000_i1061" type="#_x0000_t75" style="width:105.65pt;height:57.05pt" o:ole="">
            <v:imagedata r:id="rId79" o:title=""/>
          </v:shape>
          <o:OLEObject Type="Embed" ProgID="ChemDraw.Document.6.0" ShapeID="_x0000_i1061" DrawAspect="Content" ObjectID="_1767286848" r:id="rId80"/>
        </w:object>
      </w:r>
    </w:p>
    <w:p w14:paraId="4D2F0650" w14:textId="6D62CEA9" w:rsidR="00A3677E" w:rsidRDefault="00A3677E" w:rsidP="00A3677E">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 oil</w:t>
      </w:r>
      <w:r w:rsidRPr="00350C42">
        <w:rPr>
          <w:rFonts w:ascii="Arial" w:hAnsi="Arial" w:cs="Arial"/>
          <w:sz w:val="22"/>
          <w:szCs w:val="22"/>
          <w:lang w:val="en-US"/>
        </w:rPr>
        <w:t>,</w:t>
      </w:r>
      <w:r>
        <w:rPr>
          <w:rFonts w:ascii="Arial" w:hAnsi="Arial" w:cs="Arial"/>
          <w:sz w:val="22"/>
          <w:szCs w:val="22"/>
          <w:lang w:val="en-US"/>
        </w:rPr>
        <w:t xml:space="preserve"> </w:t>
      </w:r>
      <w:r w:rsidR="00CE7095">
        <w:rPr>
          <w:rFonts w:ascii="Arial" w:hAnsi="Arial" w:cs="Arial"/>
          <w:sz w:val="22"/>
          <w:szCs w:val="22"/>
          <w:lang w:val="en-US"/>
        </w:rPr>
        <w:t>71</w:t>
      </w:r>
      <w:r w:rsidRPr="00350C42">
        <w:rPr>
          <w:rFonts w:ascii="Arial" w:hAnsi="Arial" w:cs="Arial"/>
          <w:sz w:val="22"/>
          <w:szCs w:val="22"/>
          <w:lang w:val="en-US"/>
        </w:rPr>
        <w:t xml:space="preserve">% yield (flash column chromatography eluent, petrol ether/ ethyl acetate = </w:t>
      </w:r>
      <w:r>
        <w:rPr>
          <w:rFonts w:ascii="Arial" w:hAnsi="Arial" w:cs="Arial"/>
          <w:sz w:val="22"/>
          <w:szCs w:val="22"/>
          <w:lang w:val="en-US"/>
        </w:rPr>
        <w:t>100</w:t>
      </w:r>
      <w:r w:rsidRPr="00350C42">
        <w:rPr>
          <w:rFonts w:ascii="Arial" w:hAnsi="Arial" w:cs="Arial"/>
          <w:sz w:val="22"/>
          <w:szCs w:val="22"/>
          <w:lang w:val="en-US"/>
        </w:rPr>
        <w:t>/1).</w:t>
      </w:r>
    </w:p>
    <w:p w14:paraId="59412244" w14:textId="0024C34F" w:rsidR="00BE4404" w:rsidRPr="00F8103F" w:rsidRDefault="00220CE2" w:rsidP="00B5154C">
      <w:pPr>
        <w:spacing w:line="360" w:lineRule="auto"/>
        <w:jc w:val="both"/>
        <w:rPr>
          <w:rFonts w:ascii="Arial" w:hAnsi="Arial" w:cs="Arial"/>
          <w:sz w:val="22"/>
          <w:szCs w:val="22"/>
          <w:lang w:val="en-GB"/>
        </w:rPr>
      </w:pPr>
      <w:r w:rsidRPr="00F8103F">
        <w:rPr>
          <w:rFonts w:ascii="Arial" w:hAnsi="Arial" w:cs="Arial"/>
          <w:b/>
          <w:bCs/>
          <w:sz w:val="22"/>
          <w:szCs w:val="22"/>
          <w:vertAlign w:val="superscript"/>
        </w:rPr>
        <w:t>1</w:t>
      </w:r>
      <w:r w:rsidRPr="00F8103F">
        <w:rPr>
          <w:rFonts w:ascii="Arial" w:hAnsi="Arial" w:cs="Arial"/>
          <w:b/>
          <w:bCs/>
          <w:sz w:val="22"/>
          <w:szCs w:val="22"/>
        </w:rPr>
        <w:t>H NMR</w:t>
      </w:r>
      <w:r w:rsidRPr="00220CE2">
        <w:rPr>
          <w:rFonts w:ascii="Arial" w:hAnsi="Arial" w:cs="Arial"/>
          <w:sz w:val="22"/>
          <w:szCs w:val="22"/>
        </w:rPr>
        <w:t xml:space="preserve"> (400 MHz, Chloroform-</w:t>
      </w:r>
      <w:r w:rsidRPr="00220CE2">
        <w:rPr>
          <w:rFonts w:ascii="Arial" w:hAnsi="Arial" w:cs="Arial"/>
          <w:i/>
          <w:iCs/>
          <w:sz w:val="22"/>
          <w:szCs w:val="22"/>
        </w:rPr>
        <w:t>d</w:t>
      </w:r>
      <w:r w:rsidRPr="00220CE2">
        <w:rPr>
          <w:rFonts w:ascii="Arial" w:hAnsi="Arial" w:cs="Arial"/>
          <w:sz w:val="22"/>
          <w:szCs w:val="22"/>
        </w:rPr>
        <w:t xml:space="preserve">) δ 7.42 (d, </w:t>
      </w:r>
      <w:r w:rsidRPr="00220CE2">
        <w:rPr>
          <w:rFonts w:ascii="Arial" w:hAnsi="Arial" w:cs="Arial"/>
          <w:i/>
          <w:iCs/>
          <w:sz w:val="22"/>
          <w:szCs w:val="22"/>
        </w:rPr>
        <w:t>J</w:t>
      </w:r>
      <w:r w:rsidRPr="00220CE2">
        <w:rPr>
          <w:rFonts w:ascii="Arial" w:hAnsi="Arial" w:cs="Arial"/>
          <w:sz w:val="22"/>
          <w:szCs w:val="22"/>
        </w:rPr>
        <w:t xml:space="preserve"> = 6.8 Hz, 1H), 7.18 (d, </w:t>
      </w:r>
      <w:r w:rsidRPr="00220CE2">
        <w:rPr>
          <w:rFonts w:ascii="Arial" w:hAnsi="Arial" w:cs="Arial"/>
          <w:i/>
          <w:iCs/>
          <w:sz w:val="22"/>
          <w:szCs w:val="22"/>
        </w:rPr>
        <w:t>J</w:t>
      </w:r>
      <w:r w:rsidRPr="00220CE2">
        <w:rPr>
          <w:rFonts w:ascii="Arial" w:hAnsi="Arial" w:cs="Arial"/>
          <w:sz w:val="22"/>
          <w:szCs w:val="22"/>
        </w:rPr>
        <w:t xml:space="preserve"> = 9.1 Hz, 1H), 2.52 (s, 3H).</w:t>
      </w:r>
    </w:p>
    <w:p w14:paraId="694AB6DC" w14:textId="02F76B2F" w:rsidR="00BE4404" w:rsidRDefault="001E467B" w:rsidP="00B5154C">
      <w:pPr>
        <w:spacing w:line="360" w:lineRule="auto"/>
        <w:jc w:val="both"/>
        <w:rPr>
          <w:rFonts w:ascii="Arial" w:hAnsi="Arial" w:cs="Arial"/>
          <w:sz w:val="22"/>
          <w:szCs w:val="22"/>
        </w:rPr>
      </w:pPr>
      <w:r w:rsidRPr="00F8103F">
        <w:rPr>
          <w:rFonts w:ascii="Arial" w:hAnsi="Arial" w:cs="Arial"/>
          <w:b/>
          <w:bCs/>
          <w:sz w:val="22"/>
          <w:szCs w:val="22"/>
          <w:vertAlign w:val="superscript"/>
        </w:rPr>
        <w:t>13</w:t>
      </w:r>
      <w:r w:rsidRPr="00F8103F">
        <w:rPr>
          <w:rFonts w:ascii="Arial" w:hAnsi="Arial" w:cs="Arial"/>
          <w:b/>
          <w:bCs/>
          <w:sz w:val="22"/>
          <w:szCs w:val="22"/>
        </w:rPr>
        <w:t>C NMR</w:t>
      </w:r>
      <w:r w:rsidRPr="001E467B">
        <w:rPr>
          <w:rFonts w:ascii="Arial" w:hAnsi="Arial" w:cs="Arial"/>
          <w:sz w:val="22"/>
          <w:szCs w:val="22"/>
        </w:rPr>
        <w:t xml:space="preserve"> (101 MHz, Chloroform-</w:t>
      </w:r>
      <w:r w:rsidRPr="001E467B">
        <w:rPr>
          <w:rFonts w:ascii="Arial" w:hAnsi="Arial" w:cs="Arial"/>
          <w:i/>
          <w:iCs/>
          <w:sz w:val="22"/>
          <w:szCs w:val="22"/>
        </w:rPr>
        <w:t>d</w:t>
      </w:r>
      <w:r w:rsidRPr="001E467B">
        <w:rPr>
          <w:rFonts w:ascii="Arial" w:hAnsi="Arial" w:cs="Arial"/>
          <w:sz w:val="22"/>
          <w:szCs w:val="22"/>
        </w:rPr>
        <w:t xml:space="preserve">) δ 156.2 (d, </w:t>
      </w:r>
      <w:r w:rsidRPr="001E467B">
        <w:rPr>
          <w:rFonts w:ascii="Arial" w:hAnsi="Arial" w:cs="Arial"/>
          <w:i/>
          <w:iCs/>
          <w:sz w:val="22"/>
          <w:szCs w:val="22"/>
        </w:rPr>
        <w:t>J</w:t>
      </w:r>
      <w:r w:rsidRPr="001E467B">
        <w:rPr>
          <w:rFonts w:ascii="Arial" w:hAnsi="Arial" w:cs="Arial"/>
          <w:sz w:val="22"/>
          <w:szCs w:val="22"/>
        </w:rPr>
        <w:t xml:space="preserve"> = 249.5 Hz), 130.8 (d, </w:t>
      </w:r>
      <w:r w:rsidRPr="001E467B">
        <w:rPr>
          <w:rFonts w:ascii="Arial" w:hAnsi="Arial" w:cs="Arial"/>
          <w:i/>
          <w:iCs/>
          <w:sz w:val="22"/>
          <w:szCs w:val="22"/>
        </w:rPr>
        <w:t>J</w:t>
      </w:r>
      <w:r w:rsidRPr="001E467B">
        <w:rPr>
          <w:rFonts w:ascii="Arial" w:hAnsi="Arial" w:cs="Arial"/>
          <w:sz w:val="22"/>
          <w:szCs w:val="22"/>
        </w:rPr>
        <w:t xml:space="preserve"> = 3.5 Hz), 130.6, 123.1 (d, </w:t>
      </w:r>
      <w:r w:rsidRPr="001E467B">
        <w:rPr>
          <w:rFonts w:ascii="Arial" w:hAnsi="Arial" w:cs="Arial"/>
          <w:i/>
          <w:iCs/>
          <w:sz w:val="22"/>
          <w:szCs w:val="22"/>
        </w:rPr>
        <w:t>J</w:t>
      </w:r>
      <w:r w:rsidRPr="001E467B">
        <w:rPr>
          <w:rFonts w:ascii="Arial" w:hAnsi="Arial" w:cs="Arial"/>
          <w:sz w:val="22"/>
          <w:szCs w:val="22"/>
        </w:rPr>
        <w:t xml:space="preserve"> = 8.9 Hz), 121.2 (d, </w:t>
      </w:r>
      <w:r w:rsidRPr="001E467B">
        <w:rPr>
          <w:rFonts w:ascii="Arial" w:hAnsi="Arial" w:cs="Arial"/>
          <w:i/>
          <w:iCs/>
          <w:sz w:val="22"/>
          <w:szCs w:val="22"/>
        </w:rPr>
        <w:t>J</w:t>
      </w:r>
      <w:r w:rsidRPr="001E467B">
        <w:rPr>
          <w:rFonts w:ascii="Arial" w:hAnsi="Arial" w:cs="Arial"/>
          <w:sz w:val="22"/>
          <w:szCs w:val="22"/>
        </w:rPr>
        <w:t xml:space="preserve"> = 19.3 Hz), 119.</w:t>
      </w:r>
      <w:r w:rsidR="00881BF5">
        <w:rPr>
          <w:rFonts w:ascii="Arial" w:hAnsi="Arial" w:cs="Arial"/>
          <w:sz w:val="22"/>
          <w:szCs w:val="22"/>
        </w:rPr>
        <w:t>6</w:t>
      </w:r>
      <w:r w:rsidRPr="001E467B">
        <w:rPr>
          <w:rFonts w:ascii="Arial" w:hAnsi="Arial" w:cs="Arial"/>
          <w:sz w:val="22"/>
          <w:szCs w:val="22"/>
        </w:rPr>
        <w:t xml:space="preserve"> (d, </w:t>
      </w:r>
      <w:r w:rsidRPr="001E467B">
        <w:rPr>
          <w:rFonts w:ascii="Arial" w:hAnsi="Arial" w:cs="Arial"/>
          <w:i/>
          <w:iCs/>
          <w:sz w:val="22"/>
          <w:szCs w:val="22"/>
        </w:rPr>
        <w:t>J</w:t>
      </w:r>
      <w:r w:rsidRPr="001E467B">
        <w:rPr>
          <w:rFonts w:ascii="Arial" w:hAnsi="Arial" w:cs="Arial"/>
          <w:sz w:val="22"/>
          <w:szCs w:val="22"/>
        </w:rPr>
        <w:t xml:space="preserve"> = 23.8 Hz), 89.</w:t>
      </w:r>
      <w:r w:rsidR="00881BF5">
        <w:rPr>
          <w:rFonts w:ascii="Arial" w:hAnsi="Arial" w:cs="Arial"/>
          <w:sz w:val="22"/>
          <w:szCs w:val="22"/>
        </w:rPr>
        <w:t>7</w:t>
      </w:r>
      <w:r w:rsidRPr="001E467B">
        <w:rPr>
          <w:rFonts w:ascii="Arial" w:hAnsi="Arial" w:cs="Arial"/>
          <w:sz w:val="22"/>
          <w:szCs w:val="22"/>
        </w:rPr>
        <w:t xml:space="preserve">, 87.3 (d, </w:t>
      </w:r>
      <w:r w:rsidRPr="001E467B">
        <w:rPr>
          <w:rFonts w:ascii="Arial" w:hAnsi="Arial" w:cs="Arial"/>
          <w:i/>
          <w:iCs/>
          <w:sz w:val="22"/>
          <w:szCs w:val="22"/>
        </w:rPr>
        <w:t>J</w:t>
      </w:r>
      <w:r w:rsidRPr="001E467B">
        <w:rPr>
          <w:rFonts w:ascii="Arial" w:hAnsi="Arial" w:cs="Arial"/>
          <w:sz w:val="22"/>
          <w:szCs w:val="22"/>
        </w:rPr>
        <w:t xml:space="preserve"> = 2.5 Hz), 19.3.</w:t>
      </w:r>
    </w:p>
    <w:p w14:paraId="69AA51AB" w14:textId="02F2D315" w:rsidR="00BE4404" w:rsidRDefault="001E467B" w:rsidP="00B5154C">
      <w:pPr>
        <w:spacing w:line="360" w:lineRule="auto"/>
        <w:jc w:val="both"/>
        <w:rPr>
          <w:rFonts w:ascii="Arial" w:hAnsi="Arial" w:cs="Arial"/>
          <w:sz w:val="22"/>
          <w:szCs w:val="22"/>
        </w:rPr>
      </w:pPr>
      <w:r w:rsidRPr="00F8103F">
        <w:rPr>
          <w:rFonts w:ascii="Arial" w:hAnsi="Arial" w:cs="Arial"/>
          <w:b/>
          <w:bCs/>
          <w:sz w:val="22"/>
          <w:szCs w:val="22"/>
          <w:vertAlign w:val="superscript"/>
        </w:rPr>
        <w:t>19</w:t>
      </w:r>
      <w:r w:rsidRPr="00F8103F">
        <w:rPr>
          <w:rFonts w:ascii="Arial" w:hAnsi="Arial" w:cs="Arial"/>
          <w:b/>
          <w:bCs/>
          <w:sz w:val="22"/>
          <w:szCs w:val="22"/>
        </w:rPr>
        <w:t>F NMR</w:t>
      </w:r>
      <w:r w:rsidRPr="001E467B">
        <w:rPr>
          <w:rFonts w:ascii="Arial" w:hAnsi="Arial" w:cs="Arial"/>
          <w:sz w:val="22"/>
          <w:szCs w:val="22"/>
        </w:rPr>
        <w:t xml:space="preserve"> (376 MHz, Chloroform-</w:t>
      </w:r>
      <w:r w:rsidRPr="001E467B">
        <w:rPr>
          <w:rFonts w:ascii="Arial" w:hAnsi="Arial" w:cs="Arial"/>
          <w:i/>
          <w:iCs/>
          <w:sz w:val="22"/>
          <w:szCs w:val="22"/>
        </w:rPr>
        <w:t>d</w:t>
      </w:r>
      <w:r w:rsidRPr="001E467B">
        <w:rPr>
          <w:rFonts w:ascii="Arial" w:hAnsi="Arial" w:cs="Arial"/>
          <w:sz w:val="22"/>
          <w:szCs w:val="22"/>
        </w:rPr>
        <w:t>) δ -117.47.</w:t>
      </w:r>
    </w:p>
    <w:p w14:paraId="2B967C61" w14:textId="18282169" w:rsidR="00333699" w:rsidRPr="00014027" w:rsidRDefault="00333699" w:rsidP="00333699">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9</w:t>
      </w:r>
      <w:r w:rsidRPr="00014027">
        <w:rPr>
          <w:rFonts w:ascii="Arial" w:hAnsi="Arial" w:cs="Arial"/>
          <w:sz w:val="22"/>
          <w:szCs w:val="22"/>
        </w:rPr>
        <w:t>H</w:t>
      </w:r>
      <w:r>
        <w:rPr>
          <w:rFonts w:ascii="Arial" w:hAnsi="Arial" w:cs="Arial"/>
          <w:sz w:val="22"/>
          <w:szCs w:val="22"/>
          <w:vertAlign w:val="subscript"/>
        </w:rPr>
        <w:t>6</w:t>
      </w:r>
      <w:r>
        <w:rPr>
          <w:rFonts w:ascii="Arial" w:hAnsi="Arial" w:cs="Arial"/>
          <w:sz w:val="22"/>
          <w:szCs w:val="22"/>
        </w:rPr>
        <w:t>Cl</w:t>
      </w:r>
      <w:r>
        <w:rPr>
          <w:rFonts w:ascii="Arial" w:hAnsi="Arial" w:cs="Arial"/>
          <w:sz w:val="22"/>
          <w:szCs w:val="22"/>
          <w:vertAlign w:val="subscript"/>
        </w:rPr>
        <w:t>2</w:t>
      </w:r>
      <w:r>
        <w:rPr>
          <w:rFonts w:ascii="Arial" w:hAnsi="Arial" w:cs="Arial"/>
          <w:sz w:val="22"/>
          <w:szCs w:val="22"/>
        </w:rPr>
        <w:t>F</w:t>
      </w:r>
      <w:r w:rsidRPr="00014027">
        <w:rPr>
          <w:rFonts w:ascii="Arial" w:hAnsi="Arial" w:cs="Arial"/>
          <w:sz w:val="22"/>
          <w:szCs w:val="22"/>
        </w:rPr>
        <w:t xml:space="preserve">S </w:t>
      </w:r>
      <w:r>
        <w:rPr>
          <w:rFonts w:ascii="Arial" w:hAnsi="Arial" w:cs="Arial"/>
          <w:sz w:val="22"/>
          <w:szCs w:val="22"/>
        </w:rPr>
        <w:t>234.9546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234.9542</w:t>
      </w:r>
      <w:r w:rsidRPr="00014027">
        <w:rPr>
          <w:rFonts w:ascii="Arial" w:hAnsi="Arial" w:cs="Arial"/>
          <w:sz w:val="22"/>
          <w:szCs w:val="22"/>
        </w:rPr>
        <w:t>.</w:t>
      </w:r>
    </w:p>
    <w:p w14:paraId="59B010C1" w14:textId="77777777" w:rsidR="00AC6B5E" w:rsidRDefault="00AC6B5E" w:rsidP="00B5154C">
      <w:pPr>
        <w:spacing w:line="360" w:lineRule="auto"/>
        <w:jc w:val="both"/>
        <w:rPr>
          <w:rFonts w:ascii="Arial" w:hAnsi="Arial" w:cs="Arial"/>
          <w:sz w:val="22"/>
          <w:szCs w:val="22"/>
        </w:rPr>
      </w:pPr>
    </w:p>
    <w:p w14:paraId="2F3F0A05" w14:textId="2AEF4AD3" w:rsidR="00BE4404" w:rsidRPr="00F8103F" w:rsidRDefault="00E23DDB" w:rsidP="00B5154C">
      <w:pPr>
        <w:spacing w:line="360" w:lineRule="auto"/>
        <w:jc w:val="both"/>
        <w:rPr>
          <w:rFonts w:ascii="Arial" w:hAnsi="Arial" w:cs="Arial"/>
          <w:b/>
          <w:bCs/>
          <w:sz w:val="22"/>
          <w:szCs w:val="22"/>
        </w:rPr>
      </w:pPr>
      <w:r w:rsidRPr="00F8103F">
        <w:rPr>
          <w:rFonts w:ascii="Arial" w:hAnsi="Arial" w:cs="Arial"/>
          <w:b/>
          <w:bCs/>
          <w:sz w:val="22"/>
          <w:szCs w:val="22"/>
        </w:rPr>
        <w:t>4,4,5,5-tetramethyl-2-(4-((methylthio)ethynyl)phenyl)-1,3,2-dioxaborolane</w:t>
      </w:r>
      <w:r>
        <w:rPr>
          <w:rFonts w:ascii="Arial" w:hAnsi="Arial" w:cs="Arial"/>
          <w:b/>
          <w:bCs/>
          <w:sz w:val="22"/>
          <w:szCs w:val="22"/>
        </w:rPr>
        <w:t xml:space="preserve"> </w:t>
      </w:r>
      <w:r w:rsidRPr="004B774C">
        <w:rPr>
          <w:rFonts w:ascii="Arial" w:hAnsi="Arial" w:cs="Arial"/>
          <w:b/>
          <w:bCs/>
          <w:sz w:val="22"/>
          <w:szCs w:val="22"/>
        </w:rPr>
        <w:t>(1b</w:t>
      </w:r>
      <w:r w:rsidR="00B91384">
        <w:rPr>
          <w:rFonts w:ascii="Arial" w:hAnsi="Arial" w:cs="Arial"/>
          <w:b/>
          <w:bCs/>
          <w:sz w:val="22"/>
          <w:szCs w:val="22"/>
        </w:rPr>
        <w:t>e</w:t>
      </w:r>
      <w:r w:rsidRPr="004B774C">
        <w:rPr>
          <w:rFonts w:ascii="Arial" w:hAnsi="Arial" w:cs="Arial"/>
          <w:b/>
          <w:bCs/>
          <w:sz w:val="22"/>
          <w:szCs w:val="22"/>
        </w:rPr>
        <w:t>)</w:t>
      </w:r>
    </w:p>
    <w:p w14:paraId="0AA2453E" w14:textId="5A6B32AB" w:rsidR="00BE4404" w:rsidRDefault="00E23DDB" w:rsidP="00F8103F">
      <w:pPr>
        <w:spacing w:line="360" w:lineRule="auto"/>
        <w:jc w:val="center"/>
        <w:rPr>
          <w:rFonts w:ascii="Arial" w:hAnsi="Arial" w:cs="Arial"/>
          <w:sz w:val="22"/>
          <w:szCs w:val="22"/>
        </w:rPr>
      </w:pPr>
      <w:r>
        <w:object w:dxaOrig="2633" w:dyaOrig="1659" w14:anchorId="6351F685">
          <v:shape id="_x0000_i1062" type="#_x0000_t75" style="width:132.8pt;height:83.2pt" o:ole="">
            <v:imagedata r:id="rId81" o:title=""/>
          </v:shape>
          <o:OLEObject Type="Embed" ProgID="ChemDraw.Document.6.0" ShapeID="_x0000_i1062" DrawAspect="Content" ObjectID="_1767286849" r:id="rId82"/>
        </w:object>
      </w:r>
    </w:p>
    <w:p w14:paraId="6ADB553D" w14:textId="29D1B4C8" w:rsidR="00E23DDB" w:rsidRDefault="00E23DDB" w:rsidP="00E23DDB">
      <w:pPr>
        <w:spacing w:line="360" w:lineRule="auto"/>
        <w:jc w:val="both"/>
        <w:rPr>
          <w:rFonts w:ascii="Arial" w:hAnsi="Arial" w:cs="Arial"/>
          <w:sz w:val="22"/>
          <w:szCs w:val="22"/>
          <w:lang w:val="en-GB"/>
        </w:rPr>
      </w:pPr>
      <w:r w:rsidRPr="00350C42">
        <w:rPr>
          <w:rFonts w:ascii="Arial" w:hAnsi="Arial" w:cs="Arial"/>
          <w:sz w:val="22"/>
          <w:szCs w:val="22"/>
          <w:lang w:val="en-US"/>
        </w:rPr>
        <w:t xml:space="preserve">It’s synthesized according to general </w:t>
      </w:r>
      <w:r w:rsidRPr="00821148">
        <w:rPr>
          <w:rFonts w:ascii="Arial" w:hAnsi="Arial" w:cs="Arial"/>
          <w:b/>
          <w:bCs/>
          <w:sz w:val="22"/>
          <w:szCs w:val="22"/>
          <w:lang w:val="en-US"/>
        </w:rPr>
        <w:t>procedure A</w:t>
      </w:r>
      <w:r w:rsidRPr="00350C42">
        <w:rPr>
          <w:rFonts w:ascii="Arial" w:hAnsi="Arial" w:cs="Arial"/>
          <w:sz w:val="22"/>
          <w:szCs w:val="22"/>
          <w:lang w:val="en-US"/>
        </w:rPr>
        <w:t xml:space="preserve">. </w:t>
      </w:r>
      <w:r>
        <w:rPr>
          <w:rFonts w:ascii="Arial" w:hAnsi="Arial" w:cs="Arial"/>
          <w:sz w:val="22"/>
          <w:szCs w:val="22"/>
          <w:lang w:val="en-US"/>
        </w:rPr>
        <w:t>Yellow solid</w:t>
      </w:r>
      <w:r w:rsidRPr="00350C42">
        <w:rPr>
          <w:rFonts w:ascii="Arial" w:hAnsi="Arial" w:cs="Arial"/>
          <w:sz w:val="22"/>
          <w:szCs w:val="22"/>
          <w:lang w:val="en-US"/>
        </w:rPr>
        <w:t>,</w:t>
      </w:r>
      <w:r>
        <w:rPr>
          <w:rFonts w:ascii="Arial" w:hAnsi="Arial" w:cs="Arial"/>
          <w:sz w:val="22"/>
          <w:szCs w:val="22"/>
          <w:lang w:val="en-US"/>
        </w:rPr>
        <w:t xml:space="preserve"> </w:t>
      </w:r>
      <w:r w:rsidR="00CE7095">
        <w:rPr>
          <w:rFonts w:ascii="Arial" w:hAnsi="Arial" w:cs="Arial"/>
          <w:sz w:val="22"/>
          <w:szCs w:val="22"/>
          <w:lang w:val="en-US"/>
        </w:rPr>
        <w:t>44</w:t>
      </w:r>
      <w:r w:rsidRPr="00350C42">
        <w:rPr>
          <w:rFonts w:ascii="Arial" w:hAnsi="Arial" w:cs="Arial"/>
          <w:sz w:val="22"/>
          <w:szCs w:val="22"/>
          <w:lang w:val="en-US"/>
        </w:rPr>
        <w:t xml:space="preserve">% yield (flash column chromatography eluent, petrol ether/ ethyl acetate = </w:t>
      </w:r>
      <w:r w:rsidR="00CE7095">
        <w:rPr>
          <w:rFonts w:ascii="Arial" w:hAnsi="Arial" w:cs="Arial"/>
          <w:sz w:val="22"/>
          <w:szCs w:val="22"/>
          <w:lang w:val="en-US"/>
        </w:rPr>
        <w:t>1</w:t>
      </w:r>
      <w:r>
        <w:rPr>
          <w:rFonts w:ascii="Arial" w:hAnsi="Arial" w:cs="Arial"/>
          <w:sz w:val="22"/>
          <w:szCs w:val="22"/>
          <w:lang w:val="en-US"/>
        </w:rPr>
        <w:t>0</w:t>
      </w:r>
      <w:r w:rsidRPr="00350C42">
        <w:rPr>
          <w:rFonts w:ascii="Arial" w:hAnsi="Arial" w:cs="Arial"/>
          <w:sz w:val="22"/>
          <w:szCs w:val="22"/>
          <w:lang w:val="en-US"/>
        </w:rPr>
        <w:t>/1).</w:t>
      </w:r>
    </w:p>
    <w:p w14:paraId="5A30A0FA" w14:textId="586F4F84" w:rsidR="00BE4404" w:rsidRPr="00F8103F" w:rsidRDefault="00AC6B5E" w:rsidP="00B5154C">
      <w:pPr>
        <w:spacing w:line="360" w:lineRule="auto"/>
        <w:jc w:val="both"/>
        <w:rPr>
          <w:rFonts w:ascii="Arial" w:hAnsi="Arial" w:cs="Arial"/>
          <w:sz w:val="22"/>
          <w:szCs w:val="22"/>
          <w:lang w:val="en-US"/>
        </w:rPr>
      </w:pPr>
      <w:r w:rsidRPr="00BA236C">
        <w:rPr>
          <w:rFonts w:ascii="Arial" w:hAnsi="Arial" w:cs="Arial"/>
          <w:b/>
          <w:bCs/>
          <w:sz w:val="22"/>
          <w:szCs w:val="22"/>
          <w:vertAlign w:val="superscript"/>
        </w:rPr>
        <w:t>1</w:t>
      </w:r>
      <w:r w:rsidRPr="00BA236C">
        <w:rPr>
          <w:rFonts w:ascii="Arial" w:hAnsi="Arial" w:cs="Arial"/>
          <w:b/>
          <w:bCs/>
          <w:sz w:val="22"/>
          <w:szCs w:val="22"/>
        </w:rPr>
        <w:t>H NMR</w:t>
      </w:r>
      <w:r w:rsidRPr="00AC6B5E">
        <w:rPr>
          <w:rFonts w:ascii="Arial" w:hAnsi="Arial" w:cs="Arial"/>
          <w:sz w:val="22"/>
          <w:szCs w:val="22"/>
        </w:rPr>
        <w:t xml:space="preserve"> (500 MHz, Chloroform-</w:t>
      </w:r>
      <w:r w:rsidRPr="00AC6B5E">
        <w:rPr>
          <w:rFonts w:ascii="Arial" w:hAnsi="Arial" w:cs="Arial"/>
          <w:i/>
          <w:iCs/>
          <w:sz w:val="22"/>
          <w:szCs w:val="22"/>
        </w:rPr>
        <w:t>d</w:t>
      </w:r>
      <w:r w:rsidRPr="00AC6B5E">
        <w:rPr>
          <w:rFonts w:ascii="Arial" w:hAnsi="Arial" w:cs="Arial"/>
          <w:sz w:val="22"/>
          <w:szCs w:val="22"/>
        </w:rPr>
        <w:t xml:space="preserve">) δ 7.72 (d, </w:t>
      </w:r>
      <w:r w:rsidRPr="00AC6B5E">
        <w:rPr>
          <w:rFonts w:ascii="Arial" w:hAnsi="Arial" w:cs="Arial"/>
          <w:i/>
          <w:iCs/>
          <w:sz w:val="22"/>
          <w:szCs w:val="22"/>
        </w:rPr>
        <w:t>J</w:t>
      </w:r>
      <w:r w:rsidRPr="00AC6B5E">
        <w:rPr>
          <w:rFonts w:ascii="Arial" w:hAnsi="Arial" w:cs="Arial"/>
          <w:sz w:val="22"/>
          <w:szCs w:val="22"/>
        </w:rPr>
        <w:t xml:space="preserve"> = 8.0 Hz, 2H), 7.39 (d, </w:t>
      </w:r>
      <w:r w:rsidRPr="00AC6B5E">
        <w:rPr>
          <w:rFonts w:ascii="Arial" w:hAnsi="Arial" w:cs="Arial"/>
          <w:i/>
          <w:iCs/>
          <w:sz w:val="22"/>
          <w:szCs w:val="22"/>
        </w:rPr>
        <w:t>J</w:t>
      </w:r>
      <w:r w:rsidRPr="00AC6B5E">
        <w:rPr>
          <w:rFonts w:ascii="Arial" w:hAnsi="Arial" w:cs="Arial"/>
          <w:sz w:val="22"/>
          <w:szCs w:val="22"/>
        </w:rPr>
        <w:t xml:space="preserve"> = 8.0 Hz, 2H), 2.48 (s, 3H), 1.34 (s, 12H).</w:t>
      </w:r>
    </w:p>
    <w:p w14:paraId="0C8EFE91" w14:textId="63A60EEB" w:rsidR="00BE4404" w:rsidRDefault="00AC6B5E" w:rsidP="00B5154C">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AC6B5E">
        <w:rPr>
          <w:rFonts w:ascii="Arial" w:hAnsi="Arial" w:cs="Arial"/>
          <w:sz w:val="22"/>
          <w:szCs w:val="22"/>
        </w:rPr>
        <w:t xml:space="preserve"> (126 MHz, Chloroform-</w:t>
      </w:r>
      <w:r w:rsidRPr="00AC6B5E">
        <w:rPr>
          <w:rFonts w:ascii="Arial" w:hAnsi="Arial" w:cs="Arial"/>
          <w:i/>
          <w:iCs/>
          <w:sz w:val="22"/>
          <w:szCs w:val="22"/>
        </w:rPr>
        <w:t>d</w:t>
      </w:r>
      <w:r w:rsidRPr="00AC6B5E">
        <w:rPr>
          <w:rFonts w:ascii="Arial" w:hAnsi="Arial" w:cs="Arial"/>
          <w:sz w:val="22"/>
          <w:szCs w:val="22"/>
        </w:rPr>
        <w:t>) δ 134.</w:t>
      </w:r>
      <w:r w:rsidR="00FF6AFC">
        <w:rPr>
          <w:rFonts w:ascii="Arial" w:hAnsi="Arial" w:cs="Arial"/>
          <w:sz w:val="22"/>
          <w:szCs w:val="22"/>
        </w:rPr>
        <w:t>5</w:t>
      </w:r>
      <w:r w:rsidRPr="00AC6B5E">
        <w:rPr>
          <w:rFonts w:ascii="Arial" w:hAnsi="Arial" w:cs="Arial"/>
          <w:sz w:val="22"/>
          <w:szCs w:val="22"/>
        </w:rPr>
        <w:t>, 130.</w:t>
      </w:r>
      <w:r w:rsidR="00FF6AFC">
        <w:rPr>
          <w:rFonts w:ascii="Arial" w:hAnsi="Arial" w:cs="Arial"/>
          <w:sz w:val="22"/>
          <w:szCs w:val="22"/>
        </w:rPr>
        <w:t>3</w:t>
      </w:r>
      <w:r w:rsidRPr="00AC6B5E">
        <w:rPr>
          <w:rFonts w:ascii="Arial" w:hAnsi="Arial" w:cs="Arial"/>
          <w:sz w:val="22"/>
          <w:szCs w:val="22"/>
        </w:rPr>
        <w:t>, 126.0, 92.1, 83.9, 82.</w:t>
      </w:r>
      <w:r w:rsidR="00FF6AFC">
        <w:rPr>
          <w:rFonts w:ascii="Arial" w:hAnsi="Arial" w:cs="Arial"/>
          <w:sz w:val="22"/>
          <w:szCs w:val="22"/>
        </w:rPr>
        <w:t>6</w:t>
      </w:r>
      <w:r w:rsidRPr="00AC6B5E">
        <w:rPr>
          <w:rFonts w:ascii="Arial" w:hAnsi="Arial" w:cs="Arial"/>
          <w:sz w:val="22"/>
          <w:szCs w:val="22"/>
        </w:rPr>
        <w:t>, 24.8, 19.</w:t>
      </w:r>
      <w:r w:rsidR="00FF6AFC">
        <w:rPr>
          <w:rFonts w:ascii="Arial" w:hAnsi="Arial" w:cs="Arial"/>
          <w:sz w:val="22"/>
          <w:szCs w:val="22"/>
        </w:rPr>
        <w:t>4</w:t>
      </w:r>
      <w:r w:rsidRPr="00AC6B5E">
        <w:rPr>
          <w:rFonts w:ascii="Arial" w:hAnsi="Arial" w:cs="Arial"/>
          <w:sz w:val="22"/>
          <w:szCs w:val="22"/>
        </w:rPr>
        <w:t>.</w:t>
      </w:r>
    </w:p>
    <w:p w14:paraId="4D2ABA07" w14:textId="0293BAE3" w:rsidR="00A552C7" w:rsidRDefault="00A552C7" w:rsidP="00B5154C">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77-78</w:t>
      </w:r>
      <w:r w:rsidRPr="00B94D3F">
        <w:rPr>
          <w:rFonts w:ascii="Arial" w:hAnsi="Arial" w:cs="Arial"/>
          <w:sz w:val="22"/>
          <w:szCs w:val="22"/>
        </w:rPr>
        <w:t xml:space="preserve"> °C</w:t>
      </w:r>
    </w:p>
    <w:p w14:paraId="367B29F0" w14:textId="1C20AE1C" w:rsidR="00051B0C" w:rsidRPr="00014027" w:rsidRDefault="00051B0C" w:rsidP="00051B0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15</w:t>
      </w:r>
      <w:r w:rsidRPr="00014027">
        <w:rPr>
          <w:rFonts w:ascii="Arial" w:hAnsi="Arial" w:cs="Arial"/>
          <w:sz w:val="22"/>
          <w:szCs w:val="22"/>
        </w:rPr>
        <w:t>H</w:t>
      </w:r>
      <w:r>
        <w:rPr>
          <w:rFonts w:ascii="Arial" w:hAnsi="Arial" w:cs="Arial"/>
          <w:sz w:val="22"/>
          <w:szCs w:val="22"/>
          <w:vertAlign w:val="subscript"/>
        </w:rPr>
        <w:t>19</w:t>
      </w:r>
      <w:r>
        <w:rPr>
          <w:rFonts w:ascii="Arial" w:hAnsi="Arial" w:cs="Arial"/>
          <w:sz w:val="22"/>
          <w:szCs w:val="22"/>
        </w:rPr>
        <w:t>BO</w:t>
      </w:r>
      <w:r>
        <w:rPr>
          <w:rFonts w:ascii="Arial" w:hAnsi="Arial" w:cs="Arial"/>
          <w:sz w:val="22"/>
          <w:szCs w:val="22"/>
          <w:vertAlign w:val="subscript"/>
        </w:rPr>
        <w:t>2</w:t>
      </w:r>
      <w:r w:rsidRPr="00014027">
        <w:rPr>
          <w:rFonts w:ascii="Arial" w:hAnsi="Arial" w:cs="Arial"/>
          <w:sz w:val="22"/>
          <w:szCs w:val="22"/>
        </w:rPr>
        <w:t xml:space="preserve">S </w:t>
      </w:r>
      <w:r>
        <w:rPr>
          <w:rFonts w:ascii="Arial" w:hAnsi="Arial" w:cs="Arial"/>
          <w:sz w:val="22"/>
          <w:szCs w:val="22"/>
        </w:rPr>
        <w:t>274.1308</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274.1301</w:t>
      </w:r>
      <w:r w:rsidRPr="00014027">
        <w:rPr>
          <w:rFonts w:ascii="Arial" w:hAnsi="Arial" w:cs="Arial"/>
          <w:sz w:val="22"/>
          <w:szCs w:val="22"/>
        </w:rPr>
        <w:t>.</w:t>
      </w:r>
    </w:p>
    <w:p w14:paraId="42D95FD0" w14:textId="77777777" w:rsidR="00BE4404" w:rsidRPr="00F8103F" w:rsidRDefault="00BE4404" w:rsidP="00B5154C">
      <w:pPr>
        <w:spacing w:line="360" w:lineRule="auto"/>
        <w:jc w:val="both"/>
        <w:rPr>
          <w:rFonts w:ascii="Arial" w:hAnsi="Arial" w:cs="Arial"/>
          <w:sz w:val="22"/>
          <w:szCs w:val="22"/>
        </w:rPr>
      </w:pPr>
    </w:p>
    <w:p w14:paraId="3C6B32FA" w14:textId="40EA0FE6" w:rsidR="00397D43" w:rsidRPr="00897B52" w:rsidRDefault="00397D43" w:rsidP="0061671B">
      <w:pPr>
        <w:pStyle w:val="TableFoot"/>
        <w:pBdr>
          <w:bottom w:val="single" w:sz="4" w:space="0" w:color="FFFFFF"/>
        </w:pBdr>
        <w:spacing w:before="0" w:after="0" w:line="240" w:lineRule="auto"/>
        <w:rPr>
          <w:rFonts w:cs="Arial"/>
          <w:sz w:val="24"/>
          <w:szCs w:val="24"/>
        </w:rPr>
        <w:sectPr w:rsidR="00397D43" w:rsidRPr="00897B52" w:rsidSect="005555F8">
          <w:footerReference w:type="default" r:id="rId83"/>
          <w:pgSz w:w="11906" w:h="16838" w:code="9"/>
          <w:pgMar w:top="1134" w:right="936" w:bottom="1134" w:left="936" w:header="1021" w:footer="567" w:gutter="0"/>
          <w:pgNumType w:start="1"/>
          <w:cols w:space="284"/>
          <w:docGrid w:linePitch="360"/>
        </w:sectPr>
      </w:pPr>
    </w:p>
    <w:p w14:paraId="4C12CB69" w14:textId="6BE539D4" w:rsidR="00CD0270" w:rsidRDefault="00E75A12" w:rsidP="00EA0FD7">
      <w:pPr>
        <w:spacing w:afterLines="50" w:after="120"/>
        <w:outlineLvl w:val="1"/>
        <w:rPr>
          <w:rFonts w:ascii="Arial" w:hAnsi="Arial" w:cs="Arial"/>
          <w:b/>
          <w:bCs/>
        </w:rPr>
      </w:pPr>
      <w:bookmarkStart w:id="18" w:name="_Toc153322583"/>
      <w:r w:rsidRPr="005C534B">
        <w:rPr>
          <w:rFonts w:ascii="Arial" w:hAnsi="Arial" w:cs="Arial"/>
          <w:b/>
          <w:bCs/>
        </w:rPr>
        <w:lastRenderedPageBreak/>
        <w:t>3</w:t>
      </w:r>
      <w:r w:rsidR="008F0720" w:rsidRPr="005C534B">
        <w:rPr>
          <w:rFonts w:ascii="Arial" w:hAnsi="Arial" w:cs="Arial"/>
          <w:b/>
          <w:bCs/>
        </w:rPr>
        <w:t>.2</w:t>
      </w:r>
      <w:r w:rsidR="00CD0270" w:rsidRPr="005C534B">
        <w:rPr>
          <w:rFonts w:ascii="Arial" w:hAnsi="Arial" w:cs="Arial"/>
          <w:b/>
          <w:bCs/>
        </w:rPr>
        <w:t xml:space="preserve">. </w:t>
      </w:r>
      <w:r w:rsidR="00897B52" w:rsidRPr="005C534B">
        <w:rPr>
          <w:rFonts w:ascii="Arial" w:hAnsi="Arial" w:cs="Arial"/>
          <w:b/>
          <w:bCs/>
        </w:rPr>
        <w:t xml:space="preserve">Synthesis of </w:t>
      </w:r>
      <w:r w:rsidR="00552AC7">
        <w:rPr>
          <w:rFonts w:ascii="Arial" w:hAnsi="Arial" w:cs="Arial"/>
          <w:b/>
          <w:bCs/>
        </w:rPr>
        <w:t>C</w:t>
      </w:r>
      <w:r w:rsidR="00552AC7" w:rsidRPr="005C534B">
        <w:rPr>
          <w:rFonts w:ascii="Arial" w:hAnsi="Arial" w:cs="Arial"/>
          <w:b/>
          <w:bCs/>
        </w:rPr>
        <w:t>hlorosilanes</w:t>
      </w:r>
      <w:bookmarkEnd w:id="18"/>
    </w:p>
    <w:p w14:paraId="6F12273F" w14:textId="5B4304D6" w:rsidR="003369CD" w:rsidRPr="006A1A00" w:rsidRDefault="003369CD" w:rsidP="006A1A00">
      <w:pPr>
        <w:pStyle w:val="TableCaption"/>
        <w:spacing w:afterLines="50" w:line="240" w:lineRule="auto"/>
      </w:pPr>
      <w:r w:rsidRPr="00877B2A">
        <w:rPr>
          <w:rFonts w:cs="Arial"/>
          <w:b/>
          <w:sz w:val="24"/>
          <w:szCs w:val="24"/>
          <w:lang w:val="de-DE"/>
        </w:rPr>
        <w:t xml:space="preserve">The </w:t>
      </w:r>
      <w:r>
        <w:rPr>
          <w:rFonts w:cs="Arial"/>
          <w:b/>
          <w:bCs/>
          <w:sz w:val="24"/>
          <w:szCs w:val="24"/>
          <w:lang w:val="de-DE"/>
        </w:rPr>
        <w:t>c</w:t>
      </w:r>
      <w:r w:rsidRPr="003369CD">
        <w:rPr>
          <w:rFonts w:cs="Arial"/>
          <w:b/>
          <w:bCs/>
          <w:sz w:val="24"/>
          <w:szCs w:val="24"/>
          <w:lang w:val="de-DE"/>
        </w:rPr>
        <w:t>hlorosilanes</w:t>
      </w:r>
      <w:r w:rsidRPr="00877B2A">
        <w:rPr>
          <w:rFonts w:cs="Arial"/>
          <w:b/>
          <w:sz w:val="24"/>
          <w:szCs w:val="24"/>
          <w:lang w:val="de-DE"/>
        </w:rPr>
        <w:t xml:space="preserve"> used in this paper:</w:t>
      </w:r>
    </w:p>
    <w:p w14:paraId="3D94189A" w14:textId="294C6BC8" w:rsidR="007A6058" w:rsidRDefault="009276F4" w:rsidP="00897B52">
      <w:pPr>
        <w:spacing w:afterLines="50" w:after="120"/>
        <w:jc w:val="center"/>
      </w:pPr>
      <w:r>
        <w:object w:dxaOrig="10339" w:dyaOrig="4548" w14:anchorId="072ED9CD">
          <v:shape id="_x0000_i1063" type="#_x0000_t75" style="width:412.85pt;height:182.35pt" o:ole="">
            <v:imagedata r:id="rId84" o:title=""/>
          </v:shape>
          <o:OLEObject Type="Embed" ProgID="ChemDraw.Document.6.0" ShapeID="_x0000_i1063" DrawAspect="Content" ObjectID="_1767286850" r:id="rId85"/>
        </w:object>
      </w:r>
    </w:p>
    <w:p w14:paraId="1DEF4B3F" w14:textId="6F5771D5" w:rsidR="003369CD" w:rsidRPr="006A1A00" w:rsidRDefault="003369CD" w:rsidP="006A1A00">
      <w:pPr>
        <w:spacing w:afterLines="50" w:after="120" w:line="360" w:lineRule="auto"/>
        <w:jc w:val="both"/>
        <w:rPr>
          <w:rFonts w:ascii="Arial" w:hAnsi="Arial" w:cs="Arial"/>
          <w:sz w:val="22"/>
          <w:szCs w:val="22"/>
          <w:lang w:val="en-GB"/>
        </w:rPr>
      </w:pPr>
      <w:r w:rsidRPr="006A1A00">
        <w:rPr>
          <w:rFonts w:ascii="Arial" w:hAnsi="Arial" w:cs="Arial"/>
          <w:sz w:val="22"/>
          <w:szCs w:val="22"/>
        </w:rPr>
        <w:t xml:space="preserve">All the substrates above were purchased </w:t>
      </w:r>
      <w:r w:rsidR="00101A8D" w:rsidRPr="00101A8D">
        <w:rPr>
          <w:rFonts w:ascii="Arial" w:hAnsi="Arial" w:cs="Arial"/>
          <w:sz w:val="22"/>
          <w:szCs w:val="22"/>
        </w:rPr>
        <w:t>from Macklin</w:t>
      </w:r>
      <w:r w:rsidR="00101A8D">
        <w:rPr>
          <w:rFonts w:ascii="Arial" w:hAnsi="Arial" w:cs="Arial"/>
          <w:sz w:val="22"/>
          <w:szCs w:val="22"/>
        </w:rPr>
        <w:t>,</w:t>
      </w:r>
      <w:r w:rsidR="00101A8D" w:rsidRPr="00101A8D">
        <w:rPr>
          <w:rFonts w:ascii="Arial" w:hAnsi="Arial" w:cs="Arial"/>
          <w:sz w:val="22"/>
          <w:szCs w:val="22"/>
        </w:rPr>
        <w:t xml:space="preserve"> Energy Chemical and Innochem </w:t>
      </w:r>
      <w:r w:rsidRPr="006A1A00">
        <w:rPr>
          <w:rFonts w:ascii="Arial" w:hAnsi="Arial" w:cs="Arial"/>
          <w:sz w:val="22"/>
          <w:szCs w:val="22"/>
        </w:rPr>
        <w:t>and used directly</w:t>
      </w:r>
      <w:r w:rsidR="00F555D7">
        <w:rPr>
          <w:rFonts w:ascii="Arial" w:hAnsi="Arial" w:cs="Arial"/>
          <w:sz w:val="22"/>
          <w:szCs w:val="22"/>
        </w:rPr>
        <w:t>.</w:t>
      </w:r>
    </w:p>
    <w:p w14:paraId="19BF8963" w14:textId="40B6B0CC" w:rsidR="0070306F" w:rsidRDefault="0070306F" w:rsidP="00CD0270">
      <w:pPr>
        <w:sectPr w:rsidR="0070306F" w:rsidSect="005555F8">
          <w:pgSz w:w="11906" w:h="16838" w:code="9"/>
          <w:pgMar w:top="1134" w:right="936" w:bottom="1134" w:left="936" w:header="1021" w:footer="567" w:gutter="0"/>
          <w:cols w:space="284"/>
          <w:docGrid w:linePitch="360"/>
        </w:sectPr>
      </w:pPr>
    </w:p>
    <w:p w14:paraId="388F5D92" w14:textId="16B75C1D" w:rsidR="0070306F" w:rsidRPr="005C534B" w:rsidRDefault="00563EAE" w:rsidP="00EA0FD7">
      <w:pPr>
        <w:spacing w:line="360" w:lineRule="auto"/>
        <w:jc w:val="both"/>
        <w:outlineLvl w:val="0"/>
        <w:rPr>
          <w:rFonts w:ascii="Arial" w:hAnsi="Arial" w:cs="Arial"/>
          <w:b/>
          <w:bCs/>
          <w:sz w:val="28"/>
          <w:szCs w:val="28"/>
        </w:rPr>
      </w:pPr>
      <w:bookmarkStart w:id="19" w:name="_Toc153322584"/>
      <w:r w:rsidRPr="005C534B">
        <w:rPr>
          <w:rFonts w:ascii="Arial" w:hAnsi="Arial" w:cs="Arial"/>
          <w:b/>
          <w:bCs/>
          <w:sz w:val="28"/>
          <w:szCs w:val="28"/>
        </w:rPr>
        <w:lastRenderedPageBreak/>
        <w:t>4.</w:t>
      </w:r>
      <w:r w:rsidR="003D1955" w:rsidRPr="005C534B">
        <w:rPr>
          <w:rFonts w:ascii="Arial" w:hAnsi="Arial" w:cs="Arial"/>
          <w:b/>
          <w:bCs/>
          <w:sz w:val="28"/>
          <w:szCs w:val="28"/>
        </w:rPr>
        <w:t xml:space="preserve"> </w:t>
      </w:r>
      <w:r w:rsidR="0070306F" w:rsidRPr="005C534B">
        <w:rPr>
          <w:rFonts w:ascii="Arial" w:hAnsi="Arial" w:cs="Arial"/>
          <w:b/>
          <w:bCs/>
          <w:sz w:val="28"/>
          <w:szCs w:val="28"/>
        </w:rPr>
        <w:t>Experimental Procedures and Characterization of Products</w:t>
      </w:r>
      <w:bookmarkEnd w:id="19"/>
    </w:p>
    <w:p w14:paraId="655D2C64" w14:textId="37C24703" w:rsidR="008B1BCB" w:rsidRPr="006A1A00" w:rsidRDefault="00E75A12" w:rsidP="006A1A00">
      <w:pPr>
        <w:spacing w:afterLines="50" w:after="120"/>
        <w:jc w:val="both"/>
        <w:outlineLvl w:val="1"/>
        <w:rPr>
          <w:rFonts w:ascii="Arial" w:hAnsi="Arial" w:cs="Arial"/>
          <w:b/>
          <w:bCs/>
        </w:rPr>
      </w:pPr>
      <w:bookmarkStart w:id="20" w:name="_Toc153322585"/>
      <w:r w:rsidRPr="006A1A00">
        <w:rPr>
          <w:rFonts w:ascii="Arial" w:hAnsi="Arial" w:cs="Arial"/>
          <w:b/>
          <w:bCs/>
        </w:rPr>
        <w:t>4</w:t>
      </w:r>
      <w:r w:rsidR="008B1BCB" w:rsidRPr="006A1A00">
        <w:rPr>
          <w:rFonts w:ascii="Arial" w:hAnsi="Arial" w:cs="Arial"/>
          <w:b/>
          <w:bCs/>
        </w:rPr>
        <w:t>.</w:t>
      </w:r>
      <w:r w:rsidR="0070306F" w:rsidRPr="006A1A00">
        <w:rPr>
          <w:rFonts w:ascii="Arial" w:hAnsi="Arial" w:cs="Arial"/>
          <w:b/>
          <w:bCs/>
        </w:rPr>
        <w:t>1</w:t>
      </w:r>
      <w:r w:rsidR="008B1BCB" w:rsidRPr="006A1A00">
        <w:rPr>
          <w:rFonts w:ascii="Arial" w:hAnsi="Arial" w:cs="Arial"/>
          <w:b/>
          <w:bCs/>
        </w:rPr>
        <w:t xml:space="preserve">. </w:t>
      </w:r>
      <w:r w:rsidR="0070306F" w:rsidRPr="006A1A00">
        <w:rPr>
          <w:rFonts w:ascii="Arial" w:hAnsi="Arial" w:cs="Arial"/>
          <w:b/>
          <w:bCs/>
        </w:rPr>
        <w:t xml:space="preserve">General Procedure </w:t>
      </w:r>
      <w:r w:rsidR="00B53A71">
        <w:rPr>
          <w:rFonts w:ascii="Arial" w:hAnsi="Arial" w:cs="Arial"/>
          <w:b/>
          <w:bCs/>
        </w:rPr>
        <w:t>F</w:t>
      </w:r>
      <w:bookmarkEnd w:id="20"/>
    </w:p>
    <w:p w14:paraId="216C27AD" w14:textId="054AD629" w:rsidR="008B1BCB" w:rsidRDefault="00BE38B9" w:rsidP="008B1BCB">
      <w:pPr>
        <w:spacing w:afterLines="50" w:after="120"/>
        <w:jc w:val="center"/>
      </w:pPr>
      <w:r>
        <w:object w:dxaOrig="7920" w:dyaOrig="1922" w14:anchorId="58D307DF">
          <v:shape id="_x0000_i1064" type="#_x0000_t75" style="width:367.5pt;height:90.7pt" o:ole="">
            <v:imagedata r:id="rId86" o:title=""/>
          </v:shape>
          <o:OLEObject Type="Embed" ProgID="ChemDraw.Document.6.0" ShapeID="_x0000_i1064" DrawAspect="Content" ObjectID="_1767286851" r:id="rId87"/>
        </w:object>
      </w:r>
    </w:p>
    <w:p w14:paraId="1B524FB9" w14:textId="1F3AD777" w:rsidR="00BE38B9" w:rsidRPr="00174A0F" w:rsidRDefault="00BE38B9" w:rsidP="00BE38B9">
      <w:pPr>
        <w:spacing w:afterLines="50" w:after="120" w:line="360" w:lineRule="auto"/>
        <w:jc w:val="both"/>
        <w:rPr>
          <w:rFonts w:ascii="Arial" w:eastAsiaTheme="minorEastAsia" w:hAnsi="Arial" w:cs="Arial"/>
          <w:b/>
          <w:bCs/>
          <w:sz w:val="22"/>
          <w:szCs w:val="22"/>
          <w:lang w:eastAsia="zh-CN"/>
        </w:rPr>
      </w:pPr>
      <w:r w:rsidRPr="00BE38B9">
        <w:rPr>
          <w:rFonts w:ascii="Arial" w:hAnsi="Arial" w:cs="Arial"/>
          <w:sz w:val="22"/>
          <w:szCs w:val="22"/>
        </w:rPr>
        <w:t xml:space="preserve">The procedure was conducted in a nitrogen-filled glove box. To a reaction vial equipped with a magnetic stir bar was added </w:t>
      </w:r>
      <w:r>
        <w:rPr>
          <w:rFonts w:ascii="Arial" w:hAnsi="Arial" w:cs="Arial"/>
          <w:sz w:val="22"/>
          <w:szCs w:val="22"/>
        </w:rPr>
        <w:t>CoI</w:t>
      </w:r>
      <w:r w:rsidRPr="00174A0F">
        <w:rPr>
          <w:rFonts w:ascii="Arial" w:hAnsi="Arial" w:cs="Arial"/>
          <w:sz w:val="22"/>
          <w:szCs w:val="22"/>
          <w:vertAlign w:val="subscript"/>
        </w:rPr>
        <w:t>2</w:t>
      </w:r>
      <w:r w:rsidRPr="00BE38B9">
        <w:rPr>
          <w:rFonts w:ascii="Arial" w:hAnsi="Arial" w:cs="Arial"/>
          <w:sz w:val="22"/>
          <w:szCs w:val="22"/>
        </w:rPr>
        <w:t xml:space="preserve"> (6.</w:t>
      </w:r>
      <w:r w:rsidR="00141736">
        <w:rPr>
          <w:rFonts w:ascii="Arial" w:hAnsi="Arial" w:cs="Arial"/>
          <w:sz w:val="22"/>
          <w:szCs w:val="22"/>
        </w:rPr>
        <w:t>3</w:t>
      </w:r>
      <w:r w:rsidRPr="00BE38B9">
        <w:rPr>
          <w:rFonts w:ascii="Arial" w:hAnsi="Arial" w:cs="Arial"/>
          <w:sz w:val="22"/>
          <w:szCs w:val="22"/>
        </w:rPr>
        <w:t xml:space="preserve"> mg, </w:t>
      </w:r>
      <w:r w:rsidR="00141736">
        <w:rPr>
          <w:rFonts w:ascii="Arial" w:hAnsi="Arial" w:cs="Arial"/>
          <w:sz w:val="22"/>
          <w:szCs w:val="22"/>
        </w:rPr>
        <w:t>0.02 mmol</w:t>
      </w:r>
      <w:r w:rsidRPr="00BE38B9">
        <w:rPr>
          <w:rFonts w:ascii="Arial" w:hAnsi="Arial" w:cs="Arial"/>
          <w:sz w:val="22"/>
          <w:szCs w:val="22"/>
        </w:rPr>
        <w:t xml:space="preserve">), </w:t>
      </w:r>
      <w:r w:rsidRPr="00174A0F">
        <w:rPr>
          <w:rFonts w:ascii="Arial" w:hAnsi="Arial" w:cs="Arial"/>
          <w:b/>
          <w:bCs/>
          <w:sz w:val="22"/>
          <w:szCs w:val="22"/>
        </w:rPr>
        <w:t>L8</w:t>
      </w:r>
      <w:r w:rsidRPr="00BE38B9">
        <w:rPr>
          <w:rFonts w:ascii="Arial" w:hAnsi="Arial" w:cs="Arial"/>
          <w:sz w:val="22"/>
          <w:szCs w:val="22"/>
        </w:rPr>
        <w:t xml:space="preserve"> (</w:t>
      </w:r>
      <w:r>
        <w:rPr>
          <w:rFonts w:ascii="Arial" w:hAnsi="Arial" w:cs="Arial"/>
          <w:sz w:val="22"/>
          <w:szCs w:val="22"/>
        </w:rPr>
        <w:t>7</w:t>
      </w:r>
      <w:r w:rsidRPr="00BE38B9">
        <w:rPr>
          <w:rFonts w:ascii="Arial" w:hAnsi="Arial" w:cs="Arial"/>
          <w:sz w:val="22"/>
          <w:szCs w:val="22"/>
        </w:rPr>
        <w:t xml:space="preserve">.0 mg, </w:t>
      </w:r>
      <w:r w:rsidR="00141736">
        <w:rPr>
          <w:rFonts w:ascii="Arial" w:hAnsi="Arial" w:cs="Arial"/>
          <w:sz w:val="22"/>
          <w:szCs w:val="22"/>
        </w:rPr>
        <w:t>0.03 mmol</w:t>
      </w:r>
      <w:r w:rsidRPr="00BE38B9">
        <w:rPr>
          <w:rFonts w:ascii="Arial" w:hAnsi="Arial" w:cs="Arial"/>
          <w:sz w:val="22"/>
          <w:szCs w:val="22"/>
        </w:rPr>
        <w:t>), Zn (</w:t>
      </w:r>
      <w:r>
        <w:rPr>
          <w:rFonts w:ascii="Arial" w:hAnsi="Arial" w:cs="Arial"/>
          <w:sz w:val="22"/>
          <w:szCs w:val="22"/>
        </w:rPr>
        <w:t>26</w:t>
      </w:r>
      <w:r w:rsidRPr="00BE38B9">
        <w:rPr>
          <w:rFonts w:ascii="Arial" w:hAnsi="Arial" w:cs="Arial"/>
          <w:sz w:val="22"/>
          <w:szCs w:val="22"/>
        </w:rPr>
        <w:t>.</w:t>
      </w:r>
      <w:r w:rsidR="00141736">
        <w:rPr>
          <w:rFonts w:ascii="Arial" w:hAnsi="Arial" w:cs="Arial"/>
          <w:sz w:val="22"/>
          <w:szCs w:val="22"/>
        </w:rPr>
        <w:t>2</w:t>
      </w:r>
      <w:r w:rsidRPr="00BE38B9">
        <w:rPr>
          <w:rFonts w:ascii="Arial" w:hAnsi="Arial" w:cs="Arial"/>
          <w:sz w:val="22"/>
          <w:szCs w:val="22"/>
        </w:rPr>
        <w:t xml:space="preserve"> mg, </w:t>
      </w:r>
      <w:r>
        <w:rPr>
          <w:rFonts w:ascii="Arial" w:hAnsi="Arial" w:cs="Arial"/>
          <w:sz w:val="22"/>
          <w:szCs w:val="22"/>
        </w:rPr>
        <w:t>2 equiv</w:t>
      </w:r>
      <w:r w:rsidRPr="00BE38B9">
        <w:rPr>
          <w:rFonts w:ascii="Arial" w:hAnsi="Arial" w:cs="Arial"/>
          <w:sz w:val="22"/>
          <w:szCs w:val="22"/>
        </w:rPr>
        <w:t xml:space="preserve">). A solution of </w:t>
      </w:r>
      <w:r w:rsidRPr="00174A0F">
        <w:rPr>
          <w:rFonts w:ascii="Arial" w:hAnsi="Arial" w:cs="Arial"/>
          <w:b/>
          <w:bCs/>
          <w:sz w:val="22"/>
          <w:szCs w:val="22"/>
        </w:rPr>
        <w:t>1</w:t>
      </w:r>
      <w:r w:rsidRPr="00BE38B9">
        <w:rPr>
          <w:rFonts w:ascii="Arial" w:hAnsi="Arial" w:cs="Arial"/>
          <w:sz w:val="22"/>
          <w:szCs w:val="22"/>
        </w:rPr>
        <w:t xml:space="preserve"> (0.</w:t>
      </w:r>
      <w:r>
        <w:rPr>
          <w:rFonts w:ascii="Arial" w:hAnsi="Arial" w:cs="Arial"/>
          <w:sz w:val="22"/>
          <w:szCs w:val="22"/>
        </w:rPr>
        <w:t>2</w:t>
      </w:r>
      <w:r w:rsidRPr="00BE38B9">
        <w:rPr>
          <w:rFonts w:ascii="Arial" w:hAnsi="Arial" w:cs="Arial"/>
          <w:sz w:val="22"/>
          <w:szCs w:val="22"/>
        </w:rPr>
        <w:t xml:space="preserve"> mmol)</w:t>
      </w:r>
      <w:r>
        <w:rPr>
          <w:rFonts w:ascii="Arial" w:hAnsi="Arial" w:cs="Arial"/>
          <w:sz w:val="22"/>
          <w:szCs w:val="22"/>
        </w:rPr>
        <w:t xml:space="preserve"> and </w:t>
      </w:r>
      <w:r w:rsidRPr="00BE38B9">
        <w:rPr>
          <w:rFonts w:ascii="Arial" w:hAnsi="Arial" w:cs="Arial"/>
          <w:sz w:val="22"/>
          <w:szCs w:val="22"/>
        </w:rPr>
        <w:t>chlorosilane</w:t>
      </w:r>
      <w:r w:rsidRPr="00BE38B9">
        <w:rPr>
          <w:rFonts w:ascii="Arial" w:hAnsi="Arial" w:cs="Arial"/>
          <w:b/>
          <w:bCs/>
          <w:sz w:val="22"/>
          <w:szCs w:val="22"/>
        </w:rPr>
        <w:t xml:space="preserve"> </w:t>
      </w:r>
      <w:r w:rsidRPr="00174A0F">
        <w:rPr>
          <w:rFonts w:ascii="Arial" w:hAnsi="Arial" w:cs="Arial"/>
          <w:b/>
          <w:bCs/>
          <w:sz w:val="22"/>
          <w:szCs w:val="22"/>
        </w:rPr>
        <w:t>2</w:t>
      </w:r>
      <w:r w:rsidRPr="00BE38B9">
        <w:rPr>
          <w:rFonts w:ascii="Arial" w:hAnsi="Arial" w:cs="Arial"/>
          <w:sz w:val="22"/>
          <w:szCs w:val="22"/>
        </w:rPr>
        <w:t xml:space="preserve"> (0.</w:t>
      </w:r>
      <w:r>
        <w:rPr>
          <w:rFonts w:ascii="Arial" w:hAnsi="Arial" w:cs="Arial"/>
          <w:sz w:val="22"/>
          <w:szCs w:val="22"/>
        </w:rPr>
        <w:t>4</w:t>
      </w:r>
      <w:r w:rsidRPr="00BE38B9">
        <w:rPr>
          <w:rFonts w:ascii="Arial" w:hAnsi="Arial" w:cs="Arial"/>
          <w:sz w:val="22"/>
          <w:szCs w:val="22"/>
        </w:rPr>
        <w:t xml:space="preserve"> mmol) in DM</w:t>
      </w:r>
      <w:r>
        <w:rPr>
          <w:rFonts w:ascii="Arial" w:hAnsi="Arial" w:cs="Arial"/>
          <w:sz w:val="22"/>
          <w:szCs w:val="22"/>
        </w:rPr>
        <w:t>F</w:t>
      </w:r>
      <w:r w:rsidRPr="00BE38B9">
        <w:rPr>
          <w:rFonts w:ascii="Arial" w:hAnsi="Arial" w:cs="Arial"/>
          <w:sz w:val="22"/>
          <w:szCs w:val="22"/>
        </w:rPr>
        <w:t xml:space="preserve"> (2.0 mL) was added. The reaction vial was sealed and removed from the glove box. The mixture was stirred at </w:t>
      </w:r>
      <w:r w:rsidR="00B16936">
        <w:rPr>
          <w:rFonts w:ascii="Arial" w:hAnsi="Arial" w:cs="Arial"/>
          <w:sz w:val="22"/>
          <w:szCs w:val="22"/>
        </w:rPr>
        <w:t>room temperature</w:t>
      </w:r>
      <w:r w:rsidRPr="00BE38B9">
        <w:rPr>
          <w:rFonts w:ascii="Arial" w:hAnsi="Arial" w:cs="Arial"/>
          <w:sz w:val="22"/>
          <w:szCs w:val="22"/>
        </w:rPr>
        <w:t xml:space="preserve"> for </w:t>
      </w:r>
      <w:r>
        <w:rPr>
          <w:rFonts w:ascii="Arial" w:hAnsi="Arial" w:cs="Arial"/>
          <w:sz w:val="22"/>
          <w:szCs w:val="22"/>
        </w:rPr>
        <w:t>4</w:t>
      </w:r>
      <w:r w:rsidRPr="00BE38B9">
        <w:rPr>
          <w:rFonts w:ascii="Arial" w:hAnsi="Arial" w:cs="Arial"/>
          <w:sz w:val="22"/>
          <w:szCs w:val="22"/>
        </w:rPr>
        <w:t xml:space="preserve"> h, subsequently quenched with water (10.0 mL) and extracted with </w:t>
      </w:r>
      <w:r w:rsidR="00B16936">
        <w:rPr>
          <w:rFonts w:ascii="Arial" w:hAnsi="Arial" w:cs="Arial"/>
          <w:sz w:val="22"/>
          <w:szCs w:val="22"/>
        </w:rPr>
        <w:t>ethyl acetate</w:t>
      </w:r>
      <w:r w:rsidRPr="00BE38B9">
        <w:rPr>
          <w:rFonts w:ascii="Arial" w:hAnsi="Arial" w:cs="Arial"/>
          <w:sz w:val="22"/>
          <w:szCs w:val="22"/>
        </w:rPr>
        <w:t xml:space="preserve"> (3 × 15.0 mL). The combined organic layers were washed with water, brine, dried over anhydrous Na</w:t>
      </w:r>
      <w:r w:rsidRPr="00174A0F">
        <w:rPr>
          <w:rFonts w:ascii="Arial" w:hAnsi="Arial" w:cs="Arial"/>
          <w:sz w:val="22"/>
          <w:szCs w:val="22"/>
          <w:vertAlign w:val="subscript"/>
        </w:rPr>
        <w:t>2</w:t>
      </w:r>
      <w:r w:rsidRPr="00BE38B9">
        <w:rPr>
          <w:rFonts w:ascii="Arial" w:hAnsi="Arial" w:cs="Arial"/>
          <w:sz w:val="22"/>
          <w:szCs w:val="22"/>
        </w:rPr>
        <w:t>SO</w:t>
      </w:r>
      <w:r w:rsidRPr="00174A0F">
        <w:rPr>
          <w:rFonts w:ascii="Arial" w:hAnsi="Arial" w:cs="Arial"/>
          <w:sz w:val="22"/>
          <w:szCs w:val="22"/>
          <w:vertAlign w:val="subscript"/>
        </w:rPr>
        <w:t>4</w:t>
      </w:r>
      <w:r w:rsidRPr="00BE38B9">
        <w:rPr>
          <w:rFonts w:ascii="Arial" w:hAnsi="Arial" w:cs="Arial"/>
          <w:sz w:val="22"/>
          <w:szCs w:val="22"/>
        </w:rPr>
        <w:t>, and concentrated under reduced pressure. The residue was purified by flash chromatography on silica gel to afford product</w:t>
      </w:r>
      <w:r>
        <w:rPr>
          <w:rFonts w:ascii="Arial" w:eastAsiaTheme="minorEastAsia" w:hAnsi="Arial" w:cs="Arial" w:hint="eastAsia"/>
          <w:sz w:val="22"/>
          <w:szCs w:val="22"/>
          <w:lang w:eastAsia="zh-CN"/>
        </w:rPr>
        <w:t>.</w:t>
      </w:r>
    </w:p>
    <w:p w14:paraId="0E75EF30" w14:textId="57BE4198" w:rsidR="003D1955" w:rsidRPr="006A1A00" w:rsidRDefault="005C534B" w:rsidP="00AD6DDC">
      <w:pPr>
        <w:spacing w:afterLines="50" w:after="120"/>
        <w:outlineLvl w:val="1"/>
        <w:rPr>
          <w:rFonts w:ascii="Arial" w:hAnsi="Arial" w:cs="Arial"/>
          <w:b/>
          <w:bCs/>
        </w:rPr>
      </w:pPr>
      <w:bookmarkStart w:id="21" w:name="_Toc153322586"/>
      <w:r w:rsidRPr="006A1A00">
        <w:rPr>
          <w:rFonts w:ascii="Arial" w:hAnsi="Arial" w:cs="Arial"/>
          <w:b/>
          <w:bCs/>
        </w:rPr>
        <w:t>4</w:t>
      </w:r>
      <w:r w:rsidR="003D1955" w:rsidRPr="006A1A00">
        <w:rPr>
          <w:rFonts w:ascii="Arial" w:hAnsi="Arial" w:cs="Arial"/>
          <w:b/>
          <w:bCs/>
        </w:rPr>
        <w:t>.</w:t>
      </w:r>
      <w:r w:rsidR="008B1BCB" w:rsidRPr="006A1A00">
        <w:rPr>
          <w:rFonts w:ascii="Arial" w:hAnsi="Arial" w:cs="Arial"/>
          <w:b/>
          <w:bCs/>
        </w:rPr>
        <w:t>2</w:t>
      </w:r>
      <w:r w:rsidR="003D1955" w:rsidRPr="006A1A00">
        <w:rPr>
          <w:rFonts w:ascii="Arial" w:hAnsi="Arial" w:cs="Arial"/>
          <w:b/>
          <w:bCs/>
        </w:rPr>
        <w:t xml:space="preserve">. </w:t>
      </w:r>
      <w:r w:rsidR="00B16936" w:rsidRPr="006A1A00">
        <w:rPr>
          <w:rFonts w:ascii="Arial" w:hAnsi="Arial" w:cs="Arial"/>
          <w:b/>
          <w:bCs/>
        </w:rPr>
        <w:t>Characterization Data of Products</w:t>
      </w:r>
      <w:bookmarkEnd w:id="21"/>
    </w:p>
    <w:p w14:paraId="7B6F7E02" w14:textId="425E7E6B" w:rsidR="0047058C" w:rsidRDefault="0047058C" w:rsidP="00C75C22">
      <w:pPr>
        <w:spacing w:afterLines="50" w:after="120"/>
        <w:rPr>
          <w:rFonts w:ascii="Arial" w:hAnsi="Arial" w:cs="Arial"/>
          <w:b/>
          <w:bCs/>
          <w:sz w:val="22"/>
          <w:szCs w:val="22"/>
        </w:rPr>
      </w:pPr>
      <w:r w:rsidRPr="0047058C">
        <w:rPr>
          <w:rFonts w:ascii="Arial" w:hAnsi="Arial" w:cs="Arial"/>
          <w:b/>
          <w:bCs/>
          <w:sz w:val="22"/>
          <w:szCs w:val="22"/>
        </w:rPr>
        <w:t>((4-methoxyphenyl)ethynyl)trimethylsilane</w:t>
      </w:r>
      <w:r>
        <w:rPr>
          <w:rFonts w:ascii="Arial" w:hAnsi="Arial" w:cs="Arial"/>
          <w:b/>
          <w:bCs/>
          <w:sz w:val="22"/>
          <w:szCs w:val="22"/>
        </w:rPr>
        <w:t xml:space="preserve"> (3a)</w:t>
      </w:r>
    </w:p>
    <w:bookmarkStart w:id="22" w:name="_Hlk149206392"/>
    <w:p w14:paraId="6BA28BB3" w14:textId="5D43B3CD" w:rsidR="00650EFA" w:rsidRDefault="001C454B" w:rsidP="0047058C">
      <w:pPr>
        <w:spacing w:afterLines="50" w:after="120"/>
        <w:jc w:val="center"/>
      </w:pPr>
      <w:r>
        <w:object w:dxaOrig="2703" w:dyaOrig="1301" w14:anchorId="38FAF2D2">
          <v:shape id="_x0000_i1065" type="#_x0000_t75" style="width:120.6pt;height:57.05pt" o:ole="">
            <v:imagedata r:id="rId88" o:title=""/>
          </v:shape>
          <o:OLEObject Type="Embed" ProgID="ChemDraw.Document.6.0" ShapeID="_x0000_i1065" DrawAspect="Content" ObjectID="_1767286852" r:id="rId89"/>
        </w:object>
      </w:r>
      <w:bookmarkEnd w:id="22"/>
    </w:p>
    <w:p w14:paraId="7B3D6517" w14:textId="44F587F4" w:rsidR="002156CB" w:rsidRPr="00A23699" w:rsidRDefault="0047058C" w:rsidP="002156CB">
      <w:pPr>
        <w:spacing w:line="360" w:lineRule="auto"/>
        <w:jc w:val="both"/>
        <w:rPr>
          <w:rFonts w:ascii="Arial" w:hAnsi="Arial" w:cs="Arial"/>
          <w:sz w:val="22"/>
          <w:szCs w:val="22"/>
        </w:rPr>
      </w:pPr>
      <w:r w:rsidRPr="006F75C1">
        <w:rPr>
          <w:rFonts w:ascii="Arial" w:hAnsi="Arial" w:cs="Arial"/>
          <w:sz w:val="22"/>
          <w:szCs w:val="22"/>
        </w:rPr>
        <w:t xml:space="preserve">Prepared according to general procedure </w:t>
      </w:r>
      <w:r w:rsidR="00C6524E">
        <w:rPr>
          <w:rFonts w:ascii="Arial" w:hAnsi="Arial" w:cs="Arial"/>
          <w:sz w:val="22"/>
          <w:szCs w:val="22"/>
        </w:rPr>
        <w:t>F</w:t>
      </w:r>
      <w:r w:rsidRPr="006F75C1">
        <w:rPr>
          <w:rFonts w:ascii="Arial" w:hAnsi="Arial" w:cs="Arial"/>
          <w:sz w:val="22"/>
          <w:szCs w:val="22"/>
        </w:rPr>
        <w:t xml:space="preserve"> using ((4-methoxyphenyl)ethynyl)(methyl)sulfane (</w:t>
      </w:r>
      <w:r w:rsidR="00141736" w:rsidRPr="006F75C1">
        <w:rPr>
          <w:rFonts w:ascii="Arial" w:hAnsi="Arial" w:cs="Arial"/>
          <w:sz w:val="22"/>
          <w:szCs w:val="22"/>
        </w:rPr>
        <w:t>35.6</w:t>
      </w:r>
      <w:r w:rsidRPr="006F75C1">
        <w:rPr>
          <w:rFonts w:ascii="Arial" w:hAnsi="Arial" w:cs="Arial"/>
          <w:sz w:val="22"/>
          <w:szCs w:val="22"/>
        </w:rPr>
        <w:t xml:space="preserve"> mg, 0.2 mmol), TMSCl (4</w:t>
      </w:r>
      <w:r w:rsidR="00141736" w:rsidRPr="006F75C1">
        <w:rPr>
          <w:rFonts w:ascii="Arial" w:hAnsi="Arial" w:cs="Arial"/>
          <w:sz w:val="22"/>
          <w:szCs w:val="22"/>
        </w:rPr>
        <w:t>3.5</w:t>
      </w:r>
      <w:r w:rsidRPr="006F75C1">
        <w:rPr>
          <w:rFonts w:ascii="Arial" w:hAnsi="Arial" w:cs="Arial"/>
          <w:sz w:val="22"/>
          <w:szCs w:val="22"/>
        </w:rPr>
        <w:t xml:space="preserve"> mg, 0.4 mmol), CoI</w:t>
      </w:r>
      <w:r w:rsidRPr="006F75C1">
        <w:rPr>
          <w:rFonts w:ascii="Arial" w:hAnsi="Arial" w:cs="Arial"/>
          <w:sz w:val="22"/>
          <w:szCs w:val="22"/>
          <w:vertAlign w:val="subscript"/>
        </w:rPr>
        <w:t>2</w:t>
      </w:r>
      <w:r w:rsidRPr="006F75C1">
        <w:rPr>
          <w:rFonts w:ascii="Arial" w:hAnsi="Arial" w:cs="Arial"/>
          <w:sz w:val="22"/>
          <w:szCs w:val="22"/>
        </w:rPr>
        <w:t xml:space="preserve"> (6.</w:t>
      </w:r>
      <w:r w:rsidR="00141736" w:rsidRPr="006F75C1">
        <w:rPr>
          <w:rFonts w:ascii="Arial" w:hAnsi="Arial" w:cs="Arial"/>
          <w:sz w:val="22"/>
          <w:szCs w:val="22"/>
        </w:rPr>
        <w:t>3</w:t>
      </w:r>
      <w:r w:rsidRPr="006F75C1">
        <w:rPr>
          <w:rFonts w:ascii="Arial" w:hAnsi="Arial" w:cs="Arial"/>
          <w:sz w:val="22"/>
          <w:szCs w:val="22"/>
        </w:rPr>
        <w:t xml:space="preserve"> mg, 0.02 mmol), </w:t>
      </w:r>
      <w:r w:rsidRPr="006F75C1">
        <w:rPr>
          <w:rFonts w:ascii="Arial" w:hAnsi="Arial" w:cs="Arial"/>
          <w:b/>
          <w:bCs/>
          <w:sz w:val="22"/>
          <w:szCs w:val="22"/>
        </w:rPr>
        <w:t>L8</w:t>
      </w:r>
      <w:r w:rsidRPr="006F75C1">
        <w:rPr>
          <w:rFonts w:ascii="Arial" w:hAnsi="Arial" w:cs="Arial"/>
          <w:sz w:val="22"/>
          <w:szCs w:val="22"/>
        </w:rPr>
        <w:t xml:space="preserve"> (7.0 mg, 0.03 mmol), Zn (26.</w:t>
      </w:r>
      <w:r w:rsidR="00141736" w:rsidRPr="006F75C1">
        <w:rPr>
          <w:rFonts w:ascii="Arial" w:hAnsi="Arial" w:cs="Arial"/>
          <w:sz w:val="22"/>
          <w:szCs w:val="22"/>
        </w:rPr>
        <w:t>2</w:t>
      </w:r>
      <w:r w:rsidRPr="006F75C1">
        <w:rPr>
          <w:rFonts w:ascii="Arial" w:hAnsi="Arial" w:cs="Arial"/>
          <w:sz w:val="22"/>
          <w:szCs w:val="22"/>
        </w:rPr>
        <w:t xml:space="preserve"> mg, 0.4 mmol), DMF (2.0 mL) at room temperature for 4 h. The crude material was purified by flash chromatography on silica gel to provide the title compound </w:t>
      </w:r>
      <w:r w:rsidRPr="006F75C1">
        <w:rPr>
          <w:rFonts w:ascii="Arial" w:hAnsi="Arial" w:cs="Arial"/>
          <w:b/>
          <w:bCs/>
          <w:sz w:val="22"/>
          <w:szCs w:val="22"/>
        </w:rPr>
        <w:t>3a</w:t>
      </w:r>
      <w:r w:rsidRPr="006F75C1">
        <w:rPr>
          <w:rFonts w:ascii="Arial" w:hAnsi="Arial" w:cs="Arial"/>
          <w:sz w:val="22"/>
          <w:szCs w:val="22"/>
        </w:rPr>
        <w:t xml:space="preserve"> as a </w:t>
      </w:r>
      <w:bookmarkStart w:id="23" w:name="_Hlk149400405"/>
      <w:r w:rsidRPr="006F75C1">
        <w:rPr>
          <w:rFonts w:ascii="Arial" w:hAnsi="Arial" w:cs="Arial"/>
          <w:sz w:val="22"/>
          <w:szCs w:val="22"/>
        </w:rPr>
        <w:t>colorless oil</w:t>
      </w:r>
      <w:bookmarkEnd w:id="23"/>
      <w:r w:rsidRPr="006F75C1">
        <w:rPr>
          <w:rFonts w:ascii="Arial" w:hAnsi="Arial" w:cs="Arial"/>
          <w:sz w:val="22"/>
          <w:szCs w:val="22"/>
        </w:rPr>
        <w:t xml:space="preserve"> (</w:t>
      </w:r>
      <w:r w:rsidR="002156CB" w:rsidRPr="006F75C1">
        <w:rPr>
          <w:rFonts w:ascii="Arial" w:hAnsi="Arial" w:cs="Arial"/>
          <w:sz w:val="22"/>
          <w:szCs w:val="22"/>
        </w:rPr>
        <w:t>35</w:t>
      </w:r>
      <w:r w:rsidRPr="006F75C1">
        <w:rPr>
          <w:rFonts w:ascii="Arial" w:hAnsi="Arial" w:cs="Arial"/>
          <w:sz w:val="22"/>
          <w:szCs w:val="22"/>
        </w:rPr>
        <w:t>.</w:t>
      </w:r>
      <w:r w:rsidR="002156CB" w:rsidRPr="006F75C1">
        <w:rPr>
          <w:rFonts w:ascii="Arial" w:hAnsi="Arial" w:cs="Arial"/>
          <w:sz w:val="22"/>
          <w:szCs w:val="22"/>
        </w:rPr>
        <w:t>0</w:t>
      </w:r>
      <w:r w:rsidRPr="006F75C1">
        <w:rPr>
          <w:rFonts w:ascii="Arial" w:hAnsi="Arial" w:cs="Arial"/>
          <w:sz w:val="22"/>
          <w:szCs w:val="22"/>
        </w:rPr>
        <w:t xml:space="preserve"> mg, </w:t>
      </w:r>
      <w:r w:rsidR="002156CB" w:rsidRPr="006F75C1">
        <w:rPr>
          <w:rFonts w:ascii="Arial" w:hAnsi="Arial" w:cs="Arial"/>
          <w:sz w:val="22"/>
          <w:szCs w:val="22"/>
        </w:rPr>
        <w:t>85</w:t>
      </w:r>
      <w:r w:rsidRPr="006F75C1">
        <w:rPr>
          <w:rFonts w:ascii="Arial" w:hAnsi="Arial" w:cs="Arial"/>
          <w:sz w:val="22"/>
          <w:szCs w:val="22"/>
        </w:rPr>
        <w:t>% yield)</w:t>
      </w:r>
      <w:r w:rsidR="006F75C1" w:rsidRPr="00A23699">
        <w:rPr>
          <w:rFonts w:ascii="Arial" w:eastAsiaTheme="minorEastAsia" w:hAnsi="Arial" w:cs="Arial"/>
          <w:b/>
          <w:bCs/>
          <w:sz w:val="22"/>
          <w:szCs w:val="22"/>
          <w:lang w:eastAsia="zh-CN"/>
        </w:rPr>
        <w:t xml:space="preserve">. </w:t>
      </w:r>
      <w:r w:rsidR="006F75C1" w:rsidRPr="006F75C1">
        <w:rPr>
          <w:rFonts w:ascii="Arial" w:hAnsi="Arial" w:cs="Arial"/>
          <w:sz w:val="22"/>
          <w:szCs w:val="22"/>
        </w:rPr>
        <w:t>Characterization data matched those reported in the literature.</w:t>
      </w:r>
      <w:r w:rsidR="00676D87">
        <w:rPr>
          <w:rFonts w:ascii="Arial" w:hAnsi="Arial" w:cs="Arial"/>
          <w:sz w:val="22"/>
          <w:szCs w:val="22"/>
        </w:rPr>
        <w:fldChar w:fldCharType="begin"/>
      </w:r>
      <w:r w:rsidR="00676D87">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676D87">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8" w:tooltip="Helbert, 2020 #282" w:history="1">
        <w:r w:rsidR="00472BC6" w:rsidRPr="00676D87">
          <w:rPr>
            <w:rFonts w:ascii="Arial" w:hAnsi="Arial" w:cs="Arial"/>
            <w:noProof/>
            <w:sz w:val="22"/>
            <w:szCs w:val="22"/>
            <w:vertAlign w:val="superscript"/>
          </w:rPr>
          <w:t>4</w:t>
        </w:r>
      </w:hyperlink>
      <w:r w:rsidR="00676D87" w:rsidRPr="00676D87">
        <w:rPr>
          <w:rFonts w:ascii="Arial" w:hAnsi="Arial" w:cs="Arial"/>
          <w:noProof/>
          <w:sz w:val="22"/>
          <w:szCs w:val="22"/>
          <w:vertAlign w:val="superscript"/>
        </w:rPr>
        <w:t>]</w:t>
      </w:r>
      <w:r w:rsidR="00676D87">
        <w:rPr>
          <w:rFonts w:ascii="Arial" w:hAnsi="Arial" w:cs="Arial"/>
          <w:sz w:val="22"/>
          <w:szCs w:val="22"/>
        </w:rPr>
        <w:fldChar w:fldCharType="end"/>
      </w:r>
    </w:p>
    <w:p w14:paraId="51802743" w14:textId="69C7760A" w:rsidR="002156CB" w:rsidRPr="006F75C1" w:rsidRDefault="002156CB" w:rsidP="002156CB">
      <w:pPr>
        <w:spacing w:line="360" w:lineRule="auto"/>
        <w:jc w:val="both"/>
        <w:rPr>
          <w:rFonts w:ascii="Arial" w:hAnsi="Arial" w:cs="Arial"/>
          <w:sz w:val="22"/>
          <w:szCs w:val="22"/>
        </w:rPr>
      </w:pPr>
      <w:r w:rsidRPr="006F75C1">
        <w:rPr>
          <w:rFonts w:ascii="Arial" w:hAnsi="Arial" w:cs="Arial"/>
          <w:b/>
          <w:bCs/>
          <w:sz w:val="22"/>
          <w:szCs w:val="22"/>
          <w:vertAlign w:val="superscript"/>
        </w:rPr>
        <w:t>1</w:t>
      </w:r>
      <w:r w:rsidRPr="006F75C1">
        <w:rPr>
          <w:rFonts w:ascii="Arial" w:hAnsi="Arial" w:cs="Arial"/>
          <w:b/>
          <w:bCs/>
          <w:sz w:val="22"/>
          <w:szCs w:val="22"/>
        </w:rPr>
        <w:t>H NMR</w:t>
      </w:r>
      <w:r w:rsidRPr="006F75C1">
        <w:rPr>
          <w:rFonts w:ascii="Arial" w:hAnsi="Arial" w:cs="Arial"/>
          <w:sz w:val="22"/>
          <w:szCs w:val="22"/>
        </w:rPr>
        <w:t xml:space="preserve"> (500 MHz, Chloroform-</w:t>
      </w:r>
      <w:r w:rsidRPr="006F75C1">
        <w:rPr>
          <w:rFonts w:ascii="Arial" w:hAnsi="Arial" w:cs="Arial"/>
          <w:i/>
          <w:iCs/>
          <w:sz w:val="22"/>
          <w:szCs w:val="22"/>
        </w:rPr>
        <w:t>d</w:t>
      </w:r>
      <w:r w:rsidRPr="006F75C1">
        <w:rPr>
          <w:rFonts w:ascii="Arial" w:hAnsi="Arial" w:cs="Arial"/>
          <w:sz w:val="22"/>
          <w:szCs w:val="22"/>
        </w:rPr>
        <w:t xml:space="preserve">) δ 7.41 (d, </w:t>
      </w:r>
      <w:r w:rsidRPr="006F75C1">
        <w:rPr>
          <w:rFonts w:ascii="Arial" w:hAnsi="Arial" w:cs="Arial"/>
          <w:i/>
          <w:iCs/>
          <w:sz w:val="22"/>
          <w:szCs w:val="22"/>
        </w:rPr>
        <w:t>J</w:t>
      </w:r>
      <w:r w:rsidRPr="006F75C1">
        <w:rPr>
          <w:rFonts w:ascii="Arial" w:hAnsi="Arial" w:cs="Arial"/>
          <w:sz w:val="22"/>
          <w:szCs w:val="22"/>
        </w:rPr>
        <w:t xml:space="preserve"> = 8.4 Hz, 2H), 6.82 (d, </w:t>
      </w:r>
      <w:r w:rsidRPr="006F75C1">
        <w:rPr>
          <w:rFonts w:ascii="Arial" w:hAnsi="Arial" w:cs="Arial"/>
          <w:i/>
          <w:iCs/>
          <w:sz w:val="22"/>
          <w:szCs w:val="22"/>
        </w:rPr>
        <w:t>J</w:t>
      </w:r>
      <w:r w:rsidRPr="006F75C1">
        <w:rPr>
          <w:rFonts w:ascii="Arial" w:hAnsi="Arial" w:cs="Arial"/>
          <w:sz w:val="22"/>
          <w:szCs w:val="22"/>
        </w:rPr>
        <w:t xml:space="preserve"> = 8.4 Hz, 2H), 3.80 (s, 3H), 0.25 (s, 9H).</w:t>
      </w:r>
    </w:p>
    <w:p w14:paraId="3D7CED53" w14:textId="392621B1" w:rsidR="002156CB" w:rsidRPr="006F75C1" w:rsidRDefault="002156CB" w:rsidP="002156CB">
      <w:pPr>
        <w:spacing w:line="360" w:lineRule="auto"/>
        <w:jc w:val="both"/>
        <w:rPr>
          <w:rFonts w:ascii="Arial" w:hAnsi="Arial" w:cs="Arial"/>
          <w:sz w:val="22"/>
          <w:szCs w:val="22"/>
        </w:rPr>
      </w:pPr>
      <w:r w:rsidRPr="006F75C1">
        <w:rPr>
          <w:rFonts w:ascii="Arial" w:hAnsi="Arial" w:cs="Arial"/>
          <w:b/>
          <w:bCs/>
          <w:sz w:val="22"/>
          <w:szCs w:val="22"/>
          <w:vertAlign w:val="superscript"/>
        </w:rPr>
        <w:t>13</w:t>
      </w:r>
      <w:r w:rsidRPr="006F75C1">
        <w:rPr>
          <w:rFonts w:ascii="Arial" w:hAnsi="Arial" w:cs="Arial"/>
          <w:b/>
          <w:bCs/>
          <w:sz w:val="22"/>
          <w:szCs w:val="22"/>
        </w:rPr>
        <w:t>C NMR</w:t>
      </w:r>
      <w:r w:rsidRPr="006F75C1">
        <w:rPr>
          <w:rFonts w:ascii="Arial" w:hAnsi="Arial" w:cs="Arial"/>
          <w:sz w:val="22"/>
          <w:szCs w:val="22"/>
        </w:rPr>
        <w:t xml:space="preserve"> (126 MHz, Chloroform-</w:t>
      </w:r>
      <w:r w:rsidRPr="006F75C1">
        <w:rPr>
          <w:rFonts w:ascii="Arial" w:hAnsi="Arial" w:cs="Arial"/>
          <w:i/>
          <w:iCs/>
          <w:sz w:val="22"/>
          <w:szCs w:val="22"/>
        </w:rPr>
        <w:t>d</w:t>
      </w:r>
      <w:r w:rsidRPr="006F75C1">
        <w:rPr>
          <w:rFonts w:ascii="Arial" w:hAnsi="Arial" w:cs="Arial"/>
          <w:sz w:val="22"/>
          <w:szCs w:val="22"/>
        </w:rPr>
        <w:t>) δ 159.7, 133.4, 115.2, 113.</w:t>
      </w:r>
      <w:r w:rsidR="00C17329">
        <w:rPr>
          <w:rFonts w:ascii="Arial" w:hAnsi="Arial" w:cs="Arial"/>
          <w:sz w:val="22"/>
          <w:szCs w:val="22"/>
        </w:rPr>
        <w:t>8</w:t>
      </w:r>
      <w:r w:rsidRPr="006F75C1">
        <w:rPr>
          <w:rFonts w:ascii="Arial" w:hAnsi="Arial" w:cs="Arial"/>
          <w:sz w:val="22"/>
          <w:szCs w:val="22"/>
        </w:rPr>
        <w:t>, 105.</w:t>
      </w:r>
      <w:r w:rsidR="00C17329">
        <w:rPr>
          <w:rFonts w:ascii="Arial" w:hAnsi="Arial" w:cs="Arial"/>
          <w:sz w:val="22"/>
          <w:szCs w:val="22"/>
        </w:rPr>
        <w:t>2</w:t>
      </w:r>
      <w:r w:rsidRPr="006F75C1">
        <w:rPr>
          <w:rFonts w:ascii="Arial" w:hAnsi="Arial" w:cs="Arial"/>
          <w:sz w:val="22"/>
          <w:szCs w:val="22"/>
        </w:rPr>
        <w:t>, 92.</w:t>
      </w:r>
      <w:r w:rsidR="00C17329">
        <w:rPr>
          <w:rFonts w:ascii="Arial" w:hAnsi="Arial" w:cs="Arial"/>
          <w:sz w:val="22"/>
          <w:szCs w:val="22"/>
        </w:rPr>
        <w:t>4</w:t>
      </w:r>
      <w:r w:rsidRPr="006F75C1">
        <w:rPr>
          <w:rFonts w:ascii="Arial" w:hAnsi="Arial" w:cs="Arial"/>
          <w:sz w:val="22"/>
          <w:szCs w:val="22"/>
        </w:rPr>
        <w:t>, 55.2, 0.0.</w:t>
      </w:r>
    </w:p>
    <w:p w14:paraId="79055054" w14:textId="77777777" w:rsidR="008F6136" w:rsidRPr="006F75C1" w:rsidRDefault="008F6136" w:rsidP="002156CB">
      <w:pPr>
        <w:spacing w:line="360" w:lineRule="auto"/>
        <w:jc w:val="both"/>
        <w:rPr>
          <w:rFonts w:ascii="Arial" w:hAnsi="Arial" w:cs="Arial"/>
          <w:sz w:val="22"/>
          <w:szCs w:val="22"/>
        </w:rPr>
      </w:pPr>
    </w:p>
    <w:p w14:paraId="6D18893F" w14:textId="14F82C9E" w:rsidR="002156CB" w:rsidRPr="00174A0F" w:rsidRDefault="00FF22F7" w:rsidP="002156CB">
      <w:pPr>
        <w:spacing w:line="360" w:lineRule="auto"/>
        <w:jc w:val="both"/>
        <w:rPr>
          <w:rFonts w:ascii="Arial" w:hAnsi="Arial" w:cs="Arial"/>
          <w:b/>
          <w:bCs/>
          <w:sz w:val="22"/>
          <w:szCs w:val="22"/>
        </w:rPr>
      </w:pPr>
      <w:r w:rsidRPr="00174A0F">
        <w:rPr>
          <w:rFonts w:ascii="Arial" w:hAnsi="Arial" w:cs="Arial"/>
          <w:b/>
          <w:bCs/>
          <w:sz w:val="22"/>
          <w:szCs w:val="22"/>
        </w:rPr>
        <w:t>((4-(benzyloxy)phenyl)ethynyl)trimethylsilane (3b)</w:t>
      </w:r>
    </w:p>
    <w:p w14:paraId="5B87822E" w14:textId="6E7B6B58" w:rsidR="002156CB" w:rsidRDefault="001C454B" w:rsidP="00174A0F">
      <w:pPr>
        <w:spacing w:line="360" w:lineRule="auto"/>
        <w:jc w:val="center"/>
        <w:rPr>
          <w:rFonts w:ascii="Arial" w:hAnsi="Arial" w:cs="Arial"/>
          <w:sz w:val="22"/>
          <w:szCs w:val="22"/>
        </w:rPr>
      </w:pPr>
      <w:r>
        <w:object w:dxaOrig="2665" w:dyaOrig="1303" w14:anchorId="108CF206">
          <v:shape id="_x0000_i1066" type="#_x0000_t75" style="width:120.6pt;height:60.8pt" o:ole="">
            <v:imagedata r:id="rId90" o:title=""/>
          </v:shape>
          <o:OLEObject Type="Embed" ProgID="ChemDraw.Document.6.0" ShapeID="_x0000_i1066" DrawAspect="Content" ObjectID="_1767286853" r:id="rId91"/>
        </w:object>
      </w:r>
    </w:p>
    <w:p w14:paraId="32F02510" w14:textId="06E757D3" w:rsidR="00FF22F7" w:rsidRDefault="00FF22F7" w:rsidP="00FF22F7">
      <w:pPr>
        <w:spacing w:line="360" w:lineRule="auto"/>
        <w:jc w:val="both"/>
        <w:rPr>
          <w:rFonts w:ascii="Arial" w:hAnsi="Arial" w:cs="Arial"/>
          <w:b/>
          <w:bCs/>
          <w:sz w:val="22"/>
          <w:szCs w:val="22"/>
        </w:rPr>
      </w:pPr>
      <w:r w:rsidRPr="00EE6E4B">
        <w:rPr>
          <w:rFonts w:ascii="Arial" w:hAnsi="Arial" w:cs="Arial"/>
          <w:sz w:val="22"/>
          <w:szCs w:val="22"/>
        </w:rPr>
        <w:t xml:space="preserve">Prepared according to general procedure </w:t>
      </w:r>
      <w:r w:rsidR="00C6524E">
        <w:rPr>
          <w:rFonts w:ascii="Arial" w:hAnsi="Arial" w:cs="Arial"/>
          <w:sz w:val="22"/>
          <w:szCs w:val="22"/>
        </w:rPr>
        <w:t>F</w:t>
      </w:r>
      <w:r w:rsidRPr="00EE6E4B">
        <w:rPr>
          <w:rFonts w:ascii="Arial" w:hAnsi="Arial" w:cs="Arial"/>
          <w:sz w:val="22"/>
          <w:szCs w:val="22"/>
        </w:rPr>
        <w:t xml:space="preserve"> using </w:t>
      </w:r>
      <w:r w:rsidRPr="00FF22F7">
        <w:rPr>
          <w:rFonts w:ascii="Arial" w:hAnsi="Arial" w:cs="Arial"/>
          <w:sz w:val="22"/>
          <w:szCs w:val="22"/>
        </w:rPr>
        <w:t>((4-(benzyloxy)phenyl)ethynyl)(methyl)sulfane</w:t>
      </w:r>
      <w:r w:rsidRPr="00EE6E4B">
        <w:rPr>
          <w:rFonts w:ascii="Arial" w:hAnsi="Arial" w:cs="Arial"/>
          <w:sz w:val="22"/>
          <w:szCs w:val="22"/>
        </w:rPr>
        <w:t xml:space="preserve"> (</w:t>
      </w:r>
      <w:r>
        <w:rPr>
          <w:rFonts w:ascii="Arial" w:hAnsi="Arial" w:cs="Arial"/>
          <w:sz w:val="22"/>
          <w:szCs w:val="22"/>
        </w:rPr>
        <w:t>50.8</w:t>
      </w:r>
      <w:r w:rsidRPr="00EE6E4B">
        <w:rPr>
          <w:rFonts w:ascii="Arial" w:hAnsi="Arial" w:cs="Arial"/>
          <w:sz w:val="22"/>
          <w:szCs w:val="22"/>
        </w:rPr>
        <w:t xml:space="preserve"> mg, 0.</w:t>
      </w:r>
      <w:r>
        <w:rPr>
          <w:rFonts w:ascii="Arial" w:hAnsi="Arial" w:cs="Arial"/>
          <w:sz w:val="22"/>
          <w:szCs w:val="22"/>
        </w:rPr>
        <w:t>2</w:t>
      </w:r>
      <w:r w:rsidRPr="00EE6E4B">
        <w:rPr>
          <w:rFonts w:ascii="Arial" w:hAnsi="Arial" w:cs="Arial"/>
          <w:sz w:val="22"/>
          <w:szCs w:val="22"/>
        </w:rPr>
        <w:t xml:space="preserve"> mmol), </w:t>
      </w:r>
      <w:r>
        <w:rPr>
          <w:rFonts w:ascii="Arial" w:hAnsi="Arial" w:cs="Arial"/>
          <w:sz w:val="22"/>
          <w:szCs w:val="22"/>
        </w:rPr>
        <w:t>TMSCl</w:t>
      </w:r>
      <w:r w:rsidRPr="00EE6E4B">
        <w:rPr>
          <w:rFonts w:ascii="Arial" w:hAnsi="Arial" w:cs="Arial"/>
          <w:sz w:val="22"/>
          <w:szCs w:val="22"/>
        </w:rPr>
        <w:t xml:space="preserve"> (</w:t>
      </w:r>
      <w:r>
        <w:rPr>
          <w:rFonts w:ascii="Arial" w:hAnsi="Arial" w:cs="Arial"/>
          <w:sz w:val="22"/>
          <w:szCs w:val="22"/>
        </w:rPr>
        <w:t>43.5</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w:t>
      </w:r>
      <w:r>
        <w:rPr>
          <w:rFonts w:ascii="Arial" w:hAnsi="Arial" w:cs="Arial"/>
          <w:sz w:val="22"/>
          <w:szCs w:val="22"/>
        </w:rPr>
        <w:t>CoI</w:t>
      </w:r>
      <w:r w:rsidRPr="00EE6E4B">
        <w:rPr>
          <w:rFonts w:ascii="Arial" w:hAnsi="Arial" w:cs="Arial"/>
          <w:sz w:val="22"/>
          <w:szCs w:val="22"/>
          <w:vertAlign w:val="subscript"/>
        </w:rPr>
        <w:t>2</w:t>
      </w:r>
      <w:r w:rsidRPr="00BE38B9">
        <w:rPr>
          <w:rFonts w:ascii="Arial" w:hAnsi="Arial" w:cs="Arial"/>
          <w:sz w:val="22"/>
          <w:szCs w:val="22"/>
        </w:rPr>
        <w:t xml:space="preserve"> (6.</w:t>
      </w:r>
      <w:r>
        <w:rPr>
          <w:rFonts w:ascii="Arial" w:hAnsi="Arial" w:cs="Arial"/>
          <w:sz w:val="22"/>
          <w:szCs w:val="22"/>
        </w:rPr>
        <w:t>3</w:t>
      </w:r>
      <w:r w:rsidRPr="00BE38B9">
        <w:rPr>
          <w:rFonts w:ascii="Arial" w:hAnsi="Arial" w:cs="Arial"/>
          <w:sz w:val="22"/>
          <w:szCs w:val="22"/>
        </w:rPr>
        <w:t xml:space="preserve"> mg, </w:t>
      </w:r>
      <w:r>
        <w:rPr>
          <w:rFonts w:ascii="Arial" w:hAnsi="Arial" w:cs="Arial"/>
          <w:sz w:val="22"/>
          <w:szCs w:val="22"/>
        </w:rPr>
        <w:t>0.02 mmol</w:t>
      </w:r>
      <w:r w:rsidRPr="00BE38B9">
        <w:rPr>
          <w:rFonts w:ascii="Arial" w:hAnsi="Arial" w:cs="Arial"/>
          <w:sz w:val="22"/>
          <w:szCs w:val="22"/>
        </w:rPr>
        <w:t>)</w:t>
      </w:r>
      <w:r w:rsidRPr="00EE6E4B">
        <w:rPr>
          <w:rFonts w:ascii="Arial" w:hAnsi="Arial" w:cs="Arial"/>
          <w:sz w:val="22"/>
          <w:szCs w:val="22"/>
        </w:rPr>
        <w:t xml:space="preserve">, </w:t>
      </w:r>
      <w:r w:rsidRPr="00EE6E4B">
        <w:rPr>
          <w:rFonts w:ascii="Arial" w:hAnsi="Arial" w:cs="Arial"/>
          <w:b/>
          <w:bCs/>
          <w:sz w:val="22"/>
          <w:szCs w:val="22"/>
        </w:rPr>
        <w:t>L8</w:t>
      </w:r>
      <w:r w:rsidRPr="00BE38B9">
        <w:rPr>
          <w:rFonts w:ascii="Arial" w:hAnsi="Arial" w:cs="Arial"/>
          <w:sz w:val="22"/>
          <w:szCs w:val="22"/>
        </w:rPr>
        <w:t xml:space="preserve"> (</w:t>
      </w:r>
      <w:r>
        <w:rPr>
          <w:rFonts w:ascii="Arial" w:hAnsi="Arial" w:cs="Arial"/>
          <w:sz w:val="22"/>
          <w:szCs w:val="22"/>
        </w:rPr>
        <w:t>7</w:t>
      </w:r>
      <w:r w:rsidRPr="00BE38B9">
        <w:rPr>
          <w:rFonts w:ascii="Arial" w:hAnsi="Arial" w:cs="Arial"/>
          <w:sz w:val="22"/>
          <w:szCs w:val="22"/>
        </w:rPr>
        <w:t xml:space="preserve">.0 mg, </w:t>
      </w:r>
      <w:r>
        <w:rPr>
          <w:rFonts w:ascii="Arial" w:hAnsi="Arial" w:cs="Arial"/>
          <w:sz w:val="22"/>
          <w:szCs w:val="22"/>
        </w:rPr>
        <w:t>0.03 mmol</w:t>
      </w:r>
      <w:r w:rsidRPr="00BE38B9">
        <w:rPr>
          <w:rFonts w:ascii="Arial" w:hAnsi="Arial" w:cs="Arial"/>
          <w:sz w:val="22"/>
          <w:szCs w:val="22"/>
        </w:rPr>
        <w:t>)</w:t>
      </w:r>
      <w:r w:rsidRPr="00EE6E4B">
        <w:rPr>
          <w:rFonts w:ascii="Arial" w:hAnsi="Arial" w:cs="Arial"/>
          <w:sz w:val="22"/>
          <w:szCs w:val="22"/>
        </w:rPr>
        <w:t>, Zn (</w:t>
      </w:r>
      <w:r>
        <w:rPr>
          <w:rFonts w:ascii="Arial" w:hAnsi="Arial" w:cs="Arial"/>
          <w:sz w:val="22"/>
          <w:szCs w:val="22"/>
        </w:rPr>
        <w:t>26</w:t>
      </w:r>
      <w:r w:rsidRPr="00EE6E4B">
        <w:rPr>
          <w:rFonts w:ascii="Arial" w:hAnsi="Arial" w:cs="Arial"/>
          <w:sz w:val="22"/>
          <w:szCs w:val="22"/>
        </w:rPr>
        <w:t>.</w:t>
      </w:r>
      <w:r>
        <w:rPr>
          <w:rFonts w:ascii="Arial" w:hAnsi="Arial" w:cs="Arial"/>
          <w:sz w:val="22"/>
          <w:szCs w:val="22"/>
        </w:rPr>
        <w:t>2</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DM</w:t>
      </w:r>
      <w:r>
        <w:rPr>
          <w:rFonts w:ascii="Arial" w:hAnsi="Arial" w:cs="Arial"/>
          <w:sz w:val="22"/>
          <w:szCs w:val="22"/>
        </w:rPr>
        <w:t>F</w:t>
      </w:r>
      <w:r w:rsidRPr="00EE6E4B">
        <w:rPr>
          <w:rFonts w:ascii="Arial" w:hAnsi="Arial" w:cs="Arial"/>
          <w:sz w:val="22"/>
          <w:szCs w:val="22"/>
        </w:rPr>
        <w:t xml:space="preserve"> (2.0 mL) </w:t>
      </w:r>
      <w:r w:rsidRPr="00BE38B9">
        <w:rPr>
          <w:rFonts w:ascii="Arial" w:hAnsi="Arial" w:cs="Arial"/>
          <w:sz w:val="22"/>
          <w:szCs w:val="22"/>
        </w:rPr>
        <w:t xml:space="preserve">at </w:t>
      </w:r>
      <w:r>
        <w:rPr>
          <w:rFonts w:ascii="Arial" w:hAnsi="Arial" w:cs="Arial"/>
          <w:sz w:val="22"/>
          <w:szCs w:val="22"/>
        </w:rPr>
        <w:t>room temperature</w:t>
      </w:r>
      <w:r w:rsidRPr="00EE6E4B">
        <w:rPr>
          <w:rFonts w:ascii="Arial" w:hAnsi="Arial" w:cs="Arial"/>
          <w:sz w:val="22"/>
          <w:szCs w:val="22"/>
        </w:rPr>
        <w:t xml:space="preserve"> for </w:t>
      </w:r>
      <w:r>
        <w:rPr>
          <w:rFonts w:ascii="Arial" w:hAnsi="Arial" w:cs="Arial"/>
          <w:sz w:val="22"/>
          <w:szCs w:val="22"/>
        </w:rPr>
        <w:t>4</w:t>
      </w:r>
      <w:r w:rsidRPr="00EE6E4B">
        <w:rPr>
          <w:rFonts w:ascii="Arial" w:hAnsi="Arial" w:cs="Arial"/>
          <w:sz w:val="22"/>
          <w:szCs w:val="22"/>
        </w:rPr>
        <w:t xml:space="preserve"> h. The crude material was purified by flash chromatography </w:t>
      </w:r>
      <w:r w:rsidRPr="0047058C">
        <w:rPr>
          <w:rFonts w:ascii="Arial" w:hAnsi="Arial" w:cs="Arial"/>
          <w:sz w:val="22"/>
          <w:szCs w:val="22"/>
        </w:rPr>
        <w:t>on silica gel</w:t>
      </w:r>
      <w:r w:rsidRPr="00EE6E4B">
        <w:rPr>
          <w:rFonts w:ascii="Arial" w:hAnsi="Arial" w:cs="Arial"/>
          <w:sz w:val="22"/>
          <w:szCs w:val="22"/>
        </w:rPr>
        <w:t xml:space="preserve"> to provide the title compound </w:t>
      </w:r>
      <w:r w:rsidRPr="00EE6E4B">
        <w:rPr>
          <w:rFonts w:ascii="Arial" w:hAnsi="Arial" w:cs="Arial"/>
          <w:b/>
          <w:bCs/>
          <w:sz w:val="22"/>
          <w:szCs w:val="22"/>
        </w:rPr>
        <w:t>3</w:t>
      </w:r>
      <w:r>
        <w:rPr>
          <w:rFonts w:ascii="Arial" w:hAnsi="Arial" w:cs="Arial"/>
          <w:b/>
          <w:bCs/>
          <w:sz w:val="22"/>
          <w:szCs w:val="22"/>
        </w:rPr>
        <w:t>b</w:t>
      </w:r>
      <w:r>
        <w:rPr>
          <w:rFonts w:ascii="Arial" w:hAnsi="Arial" w:cs="Arial"/>
          <w:sz w:val="22"/>
          <w:szCs w:val="22"/>
        </w:rPr>
        <w:t xml:space="preserve"> </w:t>
      </w:r>
      <w:r w:rsidRPr="00EE6E4B">
        <w:rPr>
          <w:rFonts w:ascii="Arial" w:hAnsi="Arial" w:cs="Arial"/>
          <w:sz w:val="22"/>
          <w:szCs w:val="22"/>
        </w:rPr>
        <w:t xml:space="preserve">as a </w:t>
      </w:r>
      <w:r>
        <w:rPr>
          <w:rFonts w:ascii="Arial" w:hAnsi="Arial" w:cs="Arial"/>
          <w:sz w:val="22"/>
          <w:szCs w:val="22"/>
        </w:rPr>
        <w:t>yellow</w:t>
      </w:r>
      <w:r w:rsidRPr="00EE6E4B">
        <w:rPr>
          <w:rFonts w:ascii="Arial" w:hAnsi="Arial" w:cs="Arial"/>
          <w:sz w:val="22"/>
          <w:szCs w:val="22"/>
        </w:rPr>
        <w:t xml:space="preserve"> oil (</w:t>
      </w:r>
      <w:r>
        <w:rPr>
          <w:rFonts w:ascii="Arial" w:hAnsi="Arial" w:cs="Arial"/>
          <w:sz w:val="22"/>
          <w:szCs w:val="22"/>
        </w:rPr>
        <w:t>48</w:t>
      </w:r>
      <w:r w:rsidRPr="00EE6E4B">
        <w:rPr>
          <w:rFonts w:ascii="Arial" w:hAnsi="Arial" w:cs="Arial"/>
          <w:sz w:val="22"/>
          <w:szCs w:val="22"/>
        </w:rPr>
        <w:t>.</w:t>
      </w:r>
      <w:r>
        <w:rPr>
          <w:rFonts w:ascii="Arial" w:hAnsi="Arial" w:cs="Arial"/>
          <w:sz w:val="22"/>
          <w:szCs w:val="22"/>
        </w:rPr>
        <w:t>0</w:t>
      </w:r>
      <w:r w:rsidRPr="00EE6E4B">
        <w:rPr>
          <w:rFonts w:ascii="Arial" w:hAnsi="Arial" w:cs="Arial"/>
          <w:sz w:val="22"/>
          <w:szCs w:val="22"/>
        </w:rPr>
        <w:t xml:space="preserve"> mg, </w:t>
      </w:r>
      <w:r>
        <w:rPr>
          <w:rFonts w:ascii="Arial" w:hAnsi="Arial" w:cs="Arial"/>
          <w:sz w:val="22"/>
          <w:szCs w:val="22"/>
        </w:rPr>
        <w:t>86</w:t>
      </w:r>
      <w:r w:rsidRPr="00EE6E4B">
        <w:rPr>
          <w:rFonts w:ascii="Arial" w:hAnsi="Arial" w:cs="Arial"/>
          <w:sz w:val="22"/>
          <w:szCs w:val="22"/>
        </w:rPr>
        <w:t>% yield)</w:t>
      </w:r>
      <w:r>
        <w:rPr>
          <w:rFonts w:ascii="Arial" w:hAnsi="Arial" w:cs="Arial"/>
          <w:b/>
          <w:bCs/>
          <w:sz w:val="22"/>
          <w:szCs w:val="22"/>
        </w:rPr>
        <w:t>.</w:t>
      </w:r>
    </w:p>
    <w:p w14:paraId="609FF5D7" w14:textId="63545754" w:rsidR="0004645F" w:rsidRPr="00EE6E4B" w:rsidRDefault="0004645F" w:rsidP="003C18C5">
      <w:pPr>
        <w:spacing w:line="360" w:lineRule="auto"/>
        <w:jc w:val="both"/>
        <w:rPr>
          <w:rFonts w:ascii="Arial" w:hAnsi="Arial" w:cs="Arial"/>
          <w:sz w:val="22"/>
          <w:szCs w:val="22"/>
        </w:rPr>
      </w:pPr>
      <w:r w:rsidRPr="00A45C11">
        <w:rPr>
          <w:rFonts w:ascii="Arial" w:hAnsi="Arial" w:cs="Arial"/>
          <w:b/>
          <w:bCs/>
          <w:sz w:val="22"/>
          <w:szCs w:val="22"/>
          <w:vertAlign w:val="superscript"/>
        </w:rPr>
        <w:t>1</w:t>
      </w:r>
      <w:r w:rsidRPr="00A45C11">
        <w:rPr>
          <w:rFonts w:ascii="Arial" w:hAnsi="Arial" w:cs="Arial"/>
          <w:b/>
          <w:bCs/>
          <w:sz w:val="22"/>
          <w:szCs w:val="22"/>
        </w:rPr>
        <w:t>H NMR</w:t>
      </w:r>
      <w:r w:rsidRPr="0004645F">
        <w:rPr>
          <w:rFonts w:ascii="Arial" w:hAnsi="Arial" w:cs="Arial"/>
          <w:sz w:val="22"/>
          <w:szCs w:val="22"/>
        </w:rPr>
        <w:t xml:space="preserve"> (400 MHz, Chloroform-</w:t>
      </w:r>
      <w:r w:rsidRPr="0004645F">
        <w:rPr>
          <w:rFonts w:ascii="Arial" w:hAnsi="Arial" w:cs="Arial"/>
          <w:i/>
          <w:iCs/>
          <w:sz w:val="22"/>
          <w:szCs w:val="22"/>
        </w:rPr>
        <w:t>d</w:t>
      </w:r>
      <w:r w:rsidRPr="0004645F">
        <w:rPr>
          <w:rFonts w:ascii="Arial" w:hAnsi="Arial" w:cs="Arial"/>
          <w:sz w:val="22"/>
          <w:szCs w:val="22"/>
        </w:rPr>
        <w:t>) δ 7.47 – 7.30 (m, 7H), 6.93 – 6.87 (m, 2H), 5.07 (s, 2H), 0.26 (s, 9H).</w:t>
      </w:r>
    </w:p>
    <w:p w14:paraId="151B1DC1" w14:textId="64B603D8" w:rsidR="00394C24" w:rsidRDefault="00394C24" w:rsidP="003C18C5">
      <w:pPr>
        <w:spacing w:line="360" w:lineRule="auto"/>
        <w:jc w:val="both"/>
        <w:rPr>
          <w:rFonts w:ascii="Arial" w:hAnsi="Arial" w:cs="Arial"/>
          <w:sz w:val="22"/>
          <w:szCs w:val="22"/>
        </w:rPr>
      </w:pPr>
      <w:r w:rsidRPr="00F555D7">
        <w:rPr>
          <w:rFonts w:ascii="Arial" w:hAnsi="Arial" w:cs="Arial"/>
          <w:b/>
          <w:bCs/>
          <w:sz w:val="22"/>
          <w:szCs w:val="22"/>
          <w:vertAlign w:val="superscript"/>
        </w:rPr>
        <w:lastRenderedPageBreak/>
        <w:t>13</w:t>
      </w:r>
      <w:r w:rsidRPr="00F555D7">
        <w:rPr>
          <w:rFonts w:ascii="Arial" w:hAnsi="Arial" w:cs="Arial"/>
          <w:b/>
          <w:bCs/>
          <w:sz w:val="22"/>
          <w:szCs w:val="22"/>
        </w:rPr>
        <w:t>C NMR</w:t>
      </w:r>
      <w:r w:rsidRPr="00394C24">
        <w:rPr>
          <w:rFonts w:ascii="Arial" w:hAnsi="Arial" w:cs="Arial"/>
          <w:sz w:val="22"/>
          <w:szCs w:val="22"/>
        </w:rPr>
        <w:t xml:space="preserve"> (126 MHz, Chloroform-</w:t>
      </w:r>
      <w:r w:rsidRPr="00394C24">
        <w:rPr>
          <w:rFonts w:ascii="Arial" w:hAnsi="Arial" w:cs="Arial"/>
          <w:i/>
          <w:iCs/>
          <w:sz w:val="22"/>
          <w:szCs w:val="22"/>
        </w:rPr>
        <w:t>d</w:t>
      </w:r>
      <w:r w:rsidRPr="00394C24">
        <w:rPr>
          <w:rFonts w:ascii="Arial" w:hAnsi="Arial" w:cs="Arial"/>
          <w:sz w:val="22"/>
          <w:szCs w:val="22"/>
        </w:rPr>
        <w:t>) δ 158.</w:t>
      </w:r>
      <w:r w:rsidR="00C17329">
        <w:rPr>
          <w:rFonts w:ascii="Arial" w:hAnsi="Arial" w:cs="Arial"/>
          <w:sz w:val="22"/>
          <w:szCs w:val="22"/>
        </w:rPr>
        <w:t>9</w:t>
      </w:r>
      <w:r w:rsidRPr="00394C24">
        <w:rPr>
          <w:rFonts w:ascii="Arial" w:hAnsi="Arial" w:cs="Arial"/>
          <w:sz w:val="22"/>
          <w:szCs w:val="22"/>
        </w:rPr>
        <w:t>, 136.5, 133.</w:t>
      </w:r>
      <w:r w:rsidR="00C17329">
        <w:rPr>
          <w:rFonts w:ascii="Arial" w:hAnsi="Arial" w:cs="Arial"/>
          <w:sz w:val="22"/>
          <w:szCs w:val="22"/>
        </w:rPr>
        <w:t>5</w:t>
      </w:r>
      <w:r w:rsidRPr="00394C24">
        <w:rPr>
          <w:rFonts w:ascii="Arial" w:hAnsi="Arial" w:cs="Arial"/>
          <w:sz w:val="22"/>
          <w:szCs w:val="22"/>
        </w:rPr>
        <w:t>, 128.</w:t>
      </w:r>
      <w:r w:rsidR="00C17329">
        <w:rPr>
          <w:rFonts w:ascii="Arial" w:hAnsi="Arial" w:cs="Arial"/>
          <w:sz w:val="22"/>
          <w:szCs w:val="22"/>
        </w:rPr>
        <w:t>6</w:t>
      </w:r>
      <w:r w:rsidRPr="00394C24">
        <w:rPr>
          <w:rFonts w:ascii="Arial" w:hAnsi="Arial" w:cs="Arial"/>
          <w:sz w:val="22"/>
          <w:szCs w:val="22"/>
        </w:rPr>
        <w:t>, 128.</w:t>
      </w:r>
      <w:r w:rsidR="00C17329">
        <w:rPr>
          <w:rFonts w:ascii="Arial" w:hAnsi="Arial" w:cs="Arial"/>
          <w:sz w:val="22"/>
          <w:szCs w:val="22"/>
        </w:rPr>
        <w:t>1</w:t>
      </w:r>
      <w:r w:rsidRPr="00394C24">
        <w:rPr>
          <w:rFonts w:ascii="Arial" w:hAnsi="Arial" w:cs="Arial"/>
          <w:sz w:val="22"/>
          <w:szCs w:val="22"/>
        </w:rPr>
        <w:t>, 127.</w:t>
      </w:r>
      <w:r w:rsidR="00C17329">
        <w:rPr>
          <w:rFonts w:ascii="Arial" w:hAnsi="Arial" w:cs="Arial"/>
          <w:sz w:val="22"/>
          <w:szCs w:val="22"/>
        </w:rPr>
        <w:t>5</w:t>
      </w:r>
      <w:r w:rsidRPr="00394C24">
        <w:rPr>
          <w:rFonts w:ascii="Arial" w:hAnsi="Arial" w:cs="Arial"/>
          <w:sz w:val="22"/>
          <w:szCs w:val="22"/>
        </w:rPr>
        <w:t>, 115.5, 114.</w:t>
      </w:r>
      <w:r w:rsidR="00C17329">
        <w:rPr>
          <w:rFonts w:ascii="Arial" w:hAnsi="Arial" w:cs="Arial"/>
          <w:sz w:val="22"/>
          <w:szCs w:val="22"/>
        </w:rPr>
        <w:t>7</w:t>
      </w:r>
      <w:r w:rsidRPr="00394C24">
        <w:rPr>
          <w:rFonts w:ascii="Arial" w:hAnsi="Arial" w:cs="Arial"/>
          <w:sz w:val="22"/>
          <w:szCs w:val="22"/>
        </w:rPr>
        <w:t>, 105.1, 92.5, 69.9, 0.0.</w:t>
      </w:r>
    </w:p>
    <w:p w14:paraId="0209F128" w14:textId="55CFF17C" w:rsidR="002A1499" w:rsidRPr="00014027" w:rsidRDefault="002A1499" w:rsidP="002A1499">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18</w:t>
      </w:r>
      <w:r w:rsidRPr="00014027">
        <w:rPr>
          <w:rFonts w:ascii="Arial" w:hAnsi="Arial" w:cs="Arial"/>
          <w:sz w:val="22"/>
          <w:szCs w:val="22"/>
        </w:rPr>
        <w:t>H</w:t>
      </w:r>
      <w:r>
        <w:rPr>
          <w:rFonts w:ascii="Arial" w:hAnsi="Arial" w:cs="Arial"/>
          <w:sz w:val="22"/>
          <w:szCs w:val="22"/>
          <w:vertAlign w:val="subscript"/>
        </w:rPr>
        <w:t>19</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279.1211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279.1210</w:t>
      </w:r>
      <w:r w:rsidRPr="00014027">
        <w:rPr>
          <w:rFonts w:ascii="Arial" w:hAnsi="Arial" w:cs="Arial"/>
          <w:sz w:val="22"/>
          <w:szCs w:val="22"/>
        </w:rPr>
        <w:t>.</w:t>
      </w:r>
    </w:p>
    <w:p w14:paraId="7B972361" w14:textId="77777777" w:rsidR="002156CB" w:rsidRPr="002A1499" w:rsidRDefault="002156CB" w:rsidP="002156CB">
      <w:pPr>
        <w:spacing w:line="360" w:lineRule="auto"/>
        <w:jc w:val="both"/>
        <w:rPr>
          <w:rFonts w:ascii="Arial" w:hAnsi="Arial" w:cs="Arial"/>
          <w:sz w:val="22"/>
          <w:szCs w:val="22"/>
        </w:rPr>
      </w:pPr>
    </w:p>
    <w:p w14:paraId="6EAB590C" w14:textId="117EAA0E" w:rsidR="002156CB" w:rsidRPr="00174A0F" w:rsidRDefault="001C454B" w:rsidP="002156CB">
      <w:pPr>
        <w:spacing w:line="360" w:lineRule="auto"/>
        <w:jc w:val="both"/>
        <w:rPr>
          <w:rFonts w:ascii="Arial" w:hAnsi="Arial" w:cs="Arial"/>
          <w:b/>
          <w:bCs/>
          <w:sz w:val="22"/>
          <w:szCs w:val="22"/>
        </w:rPr>
      </w:pPr>
      <w:r w:rsidRPr="00174A0F">
        <w:rPr>
          <w:rFonts w:ascii="Arial" w:hAnsi="Arial" w:cs="Arial"/>
          <w:b/>
          <w:bCs/>
          <w:sz w:val="22"/>
          <w:szCs w:val="22"/>
        </w:rPr>
        <w:t>((3,4-dimethoxyphenyl)ethynyl)trimethylsilane (3c)</w:t>
      </w:r>
    </w:p>
    <w:p w14:paraId="2829EA2E" w14:textId="2CE2A2CA" w:rsidR="001C454B" w:rsidRPr="00174A0F" w:rsidRDefault="003C18C5" w:rsidP="00174A0F">
      <w:pPr>
        <w:spacing w:line="360" w:lineRule="auto"/>
        <w:jc w:val="center"/>
      </w:pPr>
      <w:r>
        <w:object w:dxaOrig="2703" w:dyaOrig="1303" w14:anchorId="36779FCF">
          <v:shape id="_x0000_i1067" type="#_x0000_t75" style="width:120.6pt;height:57.05pt" o:ole="">
            <v:imagedata r:id="rId92" o:title=""/>
          </v:shape>
          <o:OLEObject Type="Embed" ProgID="ChemDraw.Document.6.0" ShapeID="_x0000_i1067" DrawAspect="Content" ObjectID="_1767286854" r:id="rId93"/>
        </w:object>
      </w:r>
    </w:p>
    <w:p w14:paraId="67166FF1" w14:textId="77725D80" w:rsidR="001C454B" w:rsidRPr="009E7713" w:rsidRDefault="001C454B" w:rsidP="001C454B">
      <w:pPr>
        <w:spacing w:line="360" w:lineRule="auto"/>
        <w:jc w:val="both"/>
        <w:rPr>
          <w:rFonts w:ascii="Arial" w:hAnsi="Arial" w:cs="Arial"/>
          <w:b/>
          <w:bCs/>
          <w:sz w:val="22"/>
          <w:szCs w:val="22"/>
        </w:rPr>
      </w:pPr>
      <w:r w:rsidRPr="00EE6E4B">
        <w:rPr>
          <w:rFonts w:ascii="Arial" w:hAnsi="Arial" w:cs="Arial"/>
          <w:sz w:val="22"/>
          <w:szCs w:val="22"/>
        </w:rPr>
        <w:t xml:space="preserve">Prepared according to general procedure </w:t>
      </w:r>
      <w:r w:rsidR="00C6524E">
        <w:rPr>
          <w:rFonts w:ascii="Arial" w:hAnsi="Arial" w:cs="Arial"/>
          <w:sz w:val="22"/>
          <w:szCs w:val="22"/>
        </w:rPr>
        <w:t>F</w:t>
      </w:r>
      <w:r w:rsidRPr="00EE6E4B">
        <w:rPr>
          <w:rFonts w:ascii="Arial" w:hAnsi="Arial" w:cs="Arial"/>
          <w:sz w:val="22"/>
          <w:szCs w:val="22"/>
        </w:rPr>
        <w:t xml:space="preserve"> using </w:t>
      </w:r>
      <w:r w:rsidR="004A2697" w:rsidRPr="004A2697">
        <w:rPr>
          <w:rFonts w:ascii="Arial" w:hAnsi="Arial" w:cs="Arial"/>
          <w:sz w:val="22"/>
          <w:szCs w:val="22"/>
        </w:rPr>
        <w:t>((3,4-dimethoxyphenyl)ethynyl)(methyl)sulfane</w:t>
      </w:r>
      <w:r w:rsidRPr="00EE6E4B">
        <w:rPr>
          <w:rFonts w:ascii="Arial" w:hAnsi="Arial" w:cs="Arial"/>
          <w:sz w:val="22"/>
          <w:szCs w:val="22"/>
        </w:rPr>
        <w:t xml:space="preserve"> (</w:t>
      </w:r>
      <w:r w:rsidR="004A2697">
        <w:rPr>
          <w:rFonts w:ascii="Arial" w:hAnsi="Arial" w:cs="Arial"/>
          <w:sz w:val="22"/>
          <w:szCs w:val="22"/>
        </w:rPr>
        <w:t>41.6</w:t>
      </w:r>
      <w:r w:rsidRPr="00EE6E4B">
        <w:rPr>
          <w:rFonts w:ascii="Arial" w:hAnsi="Arial" w:cs="Arial"/>
          <w:sz w:val="22"/>
          <w:szCs w:val="22"/>
        </w:rPr>
        <w:t xml:space="preserve"> mg, 0.</w:t>
      </w:r>
      <w:r>
        <w:rPr>
          <w:rFonts w:ascii="Arial" w:hAnsi="Arial" w:cs="Arial"/>
          <w:sz w:val="22"/>
          <w:szCs w:val="22"/>
        </w:rPr>
        <w:t>2</w:t>
      </w:r>
      <w:r w:rsidRPr="00EE6E4B">
        <w:rPr>
          <w:rFonts w:ascii="Arial" w:hAnsi="Arial" w:cs="Arial"/>
          <w:sz w:val="22"/>
          <w:szCs w:val="22"/>
        </w:rPr>
        <w:t xml:space="preserve"> mmol), </w:t>
      </w:r>
      <w:r>
        <w:rPr>
          <w:rFonts w:ascii="Arial" w:hAnsi="Arial" w:cs="Arial"/>
          <w:sz w:val="22"/>
          <w:szCs w:val="22"/>
        </w:rPr>
        <w:t>TMSCl</w:t>
      </w:r>
      <w:r w:rsidRPr="00EE6E4B">
        <w:rPr>
          <w:rFonts w:ascii="Arial" w:hAnsi="Arial" w:cs="Arial"/>
          <w:sz w:val="22"/>
          <w:szCs w:val="22"/>
        </w:rPr>
        <w:t xml:space="preserve"> (</w:t>
      </w:r>
      <w:r>
        <w:rPr>
          <w:rFonts w:ascii="Arial" w:hAnsi="Arial" w:cs="Arial"/>
          <w:sz w:val="22"/>
          <w:szCs w:val="22"/>
        </w:rPr>
        <w:t>43.5</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w:t>
      </w:r>
      <w:r>
        <w:rPr>
          <w:rFonts w:ascii="Arial" w:hAnsi="Arial" w:cs="Arial"/>
          <w:sz w:val="22"/>
          <w:szCs w:val="22"/>
        </w:rPr>
        <w:t>CoI</w:t>
      </w:r>
      <w:r w:rsidRPr="00EE6E4B">
        <w:rPr>
          <w:rFonts w:ascii="Arial" w:hAnsi="Arial" w:cs="Arial"/>
          <w:sz w:val="22"/>
          <w:szCs w:val="22"/>
          <w:vertAlign w:val="subscript"/>
        </w:rPr>
        <w:t>2</w:t>
      </w:r>
      <w:r w:rsidRPr="00BE38B9">
        <w:rPr>
          <w:rFonts w:ascii="Arial" w:hAnsi="Arial" w:cs="Arial"/>
          <w:sz w:val="22"/>
          <w:szCs w:val="22"/>
        </w:rPr>
        <w:t xml:space="preserve"> (6.</w:t>
      </w:r>
      <w:r>
        <w:rPr>
          <w:rFonts w:ascii="Arial" w:hAnsi="Arial" w:cs="Arial"/>
          <w:sz w:val="22"/>
          <w:szCs w:val="22"/>
        </w:rPr>
        <w:t>3</w:t>
      </w:r>
      <w:r w:rsidRPr="00BE38B9">
        <w:rPr>
          <w:rFonts w:ascii="Arial" w:hAnsi="Arial" w:cs="Arial"/>
          <w:sz w:val="22"/>
          <w:szCs w:val="22"/>
        </w:rPr>
        <w:t xml:space="preserve"> mg, </w:t>
      </w:r>
      <w:r>
        <w:rPr>
          <w:rFonts w:ascii="Arial" w:hAnsi="Arial" w:cs="Arial"/>
          <w:sz w:val="22"/>
          <w:szCs w:val="22"/>
        </w:rPr>
        <w:t>0.02 mmol</w:t>
      </w:r>
      <w:r w:rsidRPr="00BE38B9">
        <w:rPr>
          <w:rFonts w:ascii="Arial" w:hAnsi="Arial" w:cs="Arial"/>
          <w:sz w:val="22"/>
          <w:szCs w:val="22"/>
        </w:rPr>
        <w:t>)</w:t>
      </w:r>
      <w:r w:rsidRPr="00EE6E4B">
        <w:rPr>
          <w:rFonts w:ascii="Arial" w:hAnsi="Arial" w:cs="Arial"/>
          <w:sz w:val="22"/>
          <w:szCs w:val="22"/>
        </w:rPr>
        <w:t xml:space="preserve">, </w:t>
      </w:r>
      <w:r w:rsidRPr="00EE6E4B">
        <w:rPr>
          <w:rFonts w:ascii="Arial" w:hAnsi="Arial" w:cs="Arial"/>
          <w:b/>
          <w:bCs/>
          <w:sz w:val="22"/>
          <w:szCs w:val="22"/>
        </w:rPr>
        <w:t>L8</w:t>
      </w:r>
      <w:r w:rsidRPr="00BE38B9">
        <w:rPr>
          <w:rFonts w:ascii="Arial" w:hAnsi="Arial" w:cs="Arial"/>
          <w:sz w:val="22"/>
          <w:szCs w:val="22"/>
        </w:rPr>
        <w:t xml:space="preserve"> (</w:t>
      </w:r>
      <w:r>
        <w:rPr>
          <w:rFonts w:ascii="Arial" w:hAnsi="Arial" w:cs="Arial"/>
          <w:sz w:val="22"/>
          <w:szCs w:val="22"/>
        </w:rPr>
        <w:t>7</w:t>
      </w:r>
      <w:r w:rsidRPr="00BE38B9">
        <w:rPr>
          <w:rFonts w:ascii="Arial" w:hAnsi="Arial" w:cs="Arial"/>
          <w:sz w:val="22"/>
          <w:szCs w:val="22"/>
        </w:rPr>
        <w:t xml:space="preserve">.0 mg, </w:t>
      </w:r>
      <w:r>
        <w:rPr>
          <w:rFonts w:ascii="Arial" w:hAnsi="Arial" w:cs="Arial"/>
          <w:sz w:val="22"/>
          <w:szCs w:val="22"/>
        </w:rPr>
        <w:t>0.03 mmol</w:t>
      </w:r>
      <w:r w:rsidRPr="00BE38B9">
        <w:rPr>
          <w:rFonts w:ascii="Arial" w:hAnsi="Arial" w:cs="Arial"/>
          <w:sz w:val="22"/>
          <w:szCs w:val="22"/>
        </w:rPr>
        <w:t>)</w:t>
      </w:r>
      <w:r w:rsidRPr="00EE6E4B">
        <w:rPr>
          <w:rFonts w:ascii="Arial" w:hAnsi="Arial" w:cs="Arial"/>
          <w:sz w:val="22"/>
          <w:szCs w:val="22"/>
        </w:rPr>
        <w:t>, Zn (</w:t>
      </w:r>
      <w:r>
        <w:rPr>
          <w:rFonts w:ascii="Arial" w:hAnsi="Arial" w:cs="Arial"/>
          <w:sz w:val="22"/>
          <w:szCs w:val="22"/>
        </w:rPr>
        <w:t>26</w:t>
      </w:r>
      <w:r w:rsidRPr="00EE6E4B">
        <w:rPr>
          <w:rFonts w:ascii="Arial" w:hAnsi="Arial" w:cs="Arial"/>
          <w:sz w:val="22"/>
          <w:szCs w:val="22"/>
        </w:rPr>
        <w:t>.</w:t>
      </w:r>
      <w:r>
        <w:rPr>
          <w:rFonts w:ascii="Arial" w:hAnsi="Arial" w:cs="Arial"/>
          <w:sz w:val="22"/>
          <w:szCs w:val="22"/>
        </w:rPr>
        <w:t>2</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DM</w:t>
      </w:r>
      <w:r>
        <w:rPr>
          <w:rFonts w:ascii="Arial" w:hAnsi="Arial" w:cs="Arial"/>
          <w:sz w:val="22"/>
          <w:szCs w:val="22"/>
        </w:rPr>
        <w:t>F</w:t>
      </w:r>
      <w:r w:rsidRPr="00EE6E4B">
        <w:rPr>
          <w:rFonts w:ascii="Arial" w:hAnsi="Arial" w:cs="Arial"/>
          <w:sz w:val="22"/>
          <w:szCs w:val="22"/>
        </w:rPr>
        <w:t xml:space="preserve"> (2.0 mL) </w:t>
      </w:r>
      <w:r w:rsidRPr="00BE38B9">
        <w:rPr>
          <w:rFonts w:ascii="Arial" w:hAnsi="Arial" w:cs="Arial"/>
          <w:sz w:val="22"/>
          <w:szCs w:val="22"/>
        </w:rPr>
        <w:t xml:space="preserve">at </w:t>
      </w:r>
      <w:r>
        <w:rPr>
          <w:rFonts w:ascii="Arial" w:hAnsi="Arial" w:cs="Arial"/>
          <w:sz w:val="22"/>
          <w:szCs w:val="22"/>
        </w:rPr>
        <w:t>room temperature</w:t>
      </w:r>
      <w:r w:rsidRPr="00EE6E4B">
        <w:rPr>
          <w:rFonts w:ascii="Arial" w:hAnsi="Arial" w:cs="Arial"/>
          <w:sz w:val="22"/>
          <w:szCs w:val="22"/>
        </w:rPr>
        <w:t xml:space="preserve"> for </w:t>
      </w:r>
      <w:r>
        <w:rPr>
          <w:rFonts w:ascii="Arial" w:hAnsi="Arial" w:cs="Arial"/>
          <w:sz w:val="22"/>
          <w:szCs w:val="22"/>
        </w:rPr>
        <w:t>4</w:t>
      </w:r>
      <w:r w:rsidRPr="00EE6E4B">
        <w:rPr>
          <w:rFonts w:ascii="Arial" w:hAnsi="Arial" w:cs="Arial"/>
          <w:sz w:val="22"/>
          <w:szCs w:val="22"/>
        </w:rPr>
        <w:t xml:space="preserve"> h. The c</w:t>
      </w:r>
      <w:r w:rsidRPr="009E7713">
        <w:rPr>
          <w:rFonts w:ascii="Arial" w:hAnsi="Arial" w:cs="Arial"/>
          <w:sz w:val="22"/>
          <w:szCs w:val="22"/>
        </w:rPr>
        <w:t xml:space="preserve">rude material was purified by flash chromatography on silica gel to provide the title compound </w:t>
      </w:r>
      <w:r w:rsidRPr="009E7713">
        <w:rPr>
          <w:rFonts w:ascii="Arial" w:hAnsi="Arial" w:cs="Arial"/>
          <w:b/>
          <w:bCs/>
          <w:sz w:val="22"/>
          <w:szCs w:val="22"/>
        </w:rPr>
        <w:t>3</w:t>
      </w:r>
      <w:r w:rsidR="004A2697" w:rsidRPr="009E7713">
        <w:rPr>
          <w:rFonts w:ascii="Arial" w:hAnsi="Arial" w:cs="Arial"/>
          <w:b/>
          <w:bCs/>
          <w:sz w:val="22"/>
          <w:szCs w:val="22"/>
        </w:rPr>
        <w:t>c</w:t>
      </w:r>
      <w:r w:rsidRPr="009E7713">
        <w:rPr>
          <w:rFonts w:ascii="Arial" w:hAnsi="Arial" w:cs="Arial"/>
          <w:sz w:val="22"/>
          <w:szCs w:val="22"/>
        </w:rPr>
        <w:t xml:space="preserve"> as a yellow oil (</w:t>
      </w:r>
      <w:r w:rsidRPr="005C534B">
        <w:rPr>
          <w:rFonts w:ascii="Arial" w:hAnsi="Arial" w:cs="Arial"/>
          <w:sz w:val="22"/>
          <w:szCs w:val="22"/>
        </w:rPr>
        <w:t>4</w:t>
      </w:r>
      <w:r w:rsidR="009E7713" w:rsidRPr="005C534B">
        <w:rPr>
          <w:rFonts w:ascii="Arial" w:hAnsi="Arial" w:cs="Arial"/>
          <w:sz w:val="22"/>
          <w:szCs w:val="22"/>
        </w:rPr>
        <w:t>3</w:t>
      </w:r>
      <w:r w:rsidRPr="005C534B">
        <w:rPr>
          <w:rFonts w:ascii="Arial" w:hAnsi="Arial" w:cs="Arial"/>
          <w:sz w:val="22"/>
          <w:szCs w:val="22"/>
        </w:rPr>
        <w:t xml:space="preserve">.0 mg, </w:t>
      </w:r>
      <w:r w:rsidR="009E7713" w:rsidRPr="005C534B">
        <w:rPr>
          <w:rFonts w:ascii="Arial" w:hAnsi="Arial" w:cs="Arial"/>
          <w:sz w:val="22"/>
          <w:szCs w:val="22"/>
        </w:rPr>
        <w:t>93</w:t>
      </w:r>
      <w:r w:rsidRPr="005C534B">
        <w:rPr>
          <w:rFonts w:ascii="Arial" w:hAnsi="Arial" w:cs="Arial"/>
          <w:sz w:val="22"/>
          <w:szCs w:val="22"/>
        </w:rPr>
        <w:t>% yield</w:t>
      </w:r>
      <w:r w:rsidRPr="009E7713">
        <w:rPr>
          <w:rFonts w:ascii="Arial" w:hAnsi="Arial" w:cs="Arial"/>
          <w:sz w:val="22"/>
          <w:szCs w:val="22"/>
        </w:rPr>
        <w:t>)</w:t>
      </w:r>
      <w:r w:rsidRPr="00A23699">
        <w:rPr>
          <w:rFonts w:ascii="Arial" w:hAnsi="Arial" w:cs="Arial"/>
          <w:sz w:val="22"/>
          <w:szCs w:val="22"/>
        </w:rPr>
        <w:t>.</w:t>
      </w:r>
      <w:r w:rsidR="0052447A" w:rsidRPr="0052447A">
        <w:rPr>
          <w:rFonts w:ascii="Arial" w:hAnsi="Arial" w:cs="Arial"/>
          <w:sz w:val="22"/>
          <w:szCs w:val="22"/>
        </w:rPr>
        <w:t xml:space="preserve"> </w:t>
      </w:r>
      <w:r w:rsidR="0052447A" w:rsidRPr="006F75C1">
        <w:rPr>
          <w:rFonts w:ascii="Arial" w:hAnsi="Arial" w:cs="Arial"/>
          <w:sz w:val="22"/>
          <w:szCs w:val="22"/>
        </w:rPr>
        <w:t>Characterization data matched those reported in the literature</w:t>
      </w:r>
      <w:r w:rsidR="0052447A">
        <w:rPr>
          <w:rFonts w:ascii="Arial" w:hAnsi="Arial" w:cs="Arial"/>
          <w:sz w:val="22"/>
          <w:szCs w:val="22"/>
        </w:rPr>
        <w:t>.</w:t>
      </w:r>
      <w:r w:rsidR="0052447A">
        <w:rPr>
          <w:rFonts w:ascii="Arial" w:hAnsi="Arial" w:cs="Arial"/>
          <w:sz w:val="22"/>
          <w:szCs w:val="22"/>
        </w:rPr>
        <w:fldChar w:fldCharType="begin"/>
      </w:r>
      <w:r w:rsidR="00676D87">
        <w:rPr>
          <w:rFonts w:ascii="Arial" w:hAnsi="Arial" w:cs="Arial"/>
          <w:sz w:val="22"/>
          <w:szCs w:val="22"/>
        </w:rPr>
        <w:instrText xml:space="preserve"> ADDIN EN.CITE &lt;EndNote&gt;&lt;Cite&gt;&lt;Author&gt;Oliver-Meseguer&lt;/Author&gt;&lt;Year&gt;2017&lt;/Year&gt;&lt;RecNum&gt;275&lt;/RecNum&gt;&lt;DisplayText&gt;&lt;style face="superscript"&gt;[5]&lt;/style&gt;&lt;/DisplayText&gt;&lt;record&gt;&lt;rec-number&gt;275&lt;/rec-number&gt;&lt;foreign-keys&gt;&lt;key app="EN" db-id="zpr5rw05e20pz8exzrjpt552aa90r9v05zxf" timestamp="1699254996"&gt;275&lt;/key&gt;&lt;/foreign-keys&gt;&lt;ref-type name="Journal Article"&gt;17&lt;/ref-type&gt;&lt;contributors&gt;&lt;authors&gt;&lt;author&gt;Oliver-Meseguer, Judit&lt;/author&gt;&lt;author&gt;Dominguez, Irene&lt;/author&gt;&lt;author&gt;Gavara, Rafael&lt;/author&gt;&lt;author&gt;Leyva-Perez, Antonio&lt;/author&gt;&lt;author&gt;Corma, Avelino&lt;/author&gt;&lt;/authors&gt;&lt;/contributors&gt;&lt;titles&gt;&lt;title&gt;Disassembling Metal Nanocrystallites into Sub-nanometric Clusters and Low-faceted Nanoparticles for Multisite Catalytic Reactions&lt;/title&gt;&lt;secondary-title&gt;ChemCatChem.&lt;/secondary-title&gt;&lt;/titles&gt;&lt;periodical&gt;&lt;full-title&gt;ChemCatChem.&lt;/full-title&gt;&lt;/periodical&gt;&lt;pages&gt;1429-1435&lt;/pages&gt;&lt;volume&gt;9&lt;/volume&gt;&lt;number&gt;8&lt;/number&gt;&lt;dates&gt;&lt;year&gt;2017&lt;/year&gt;&lt;pub-dates&gt;&lt;date&gt;Apr 21&lt;/date&gt;&lt;/pub-dates&gt;&lt;/dates&gt;&lt;isbn&gt;1867-3880&lt;/isbn&gt;&lt;accession-num&gt;WOS:000400097100014&lt;/accession-num&gt;&lt;work-type&gt;Article&lt;/work-type&gt;&lt;urls&gt;&lt;related-urls&gt;&lt;url&gt;&lt;style face="underline" font="default" size="100%"&gt;&amp;lt;Go to ISI&amp;gt;://WOS:000400097100014&lt;/style&gt;&lt;/url&gt;&lt;/related-urls&gt;&lt;/urls&gt;&lt;electronic-resource-num&gt;10.1002/cctc.201700037&lt;/electronic-resource-num&gt;&lt;/record&gt;&lt;/Cite&gt;&lt;/EndNote&gt;</w:instrText>
      </w:r>
      <w:r w:rsidR="0052447A">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9" w:tooltip="Oliver-Meseguer, 2017 #275" w:history="1">
        <w:r w:rsidR="00472BC6" w:rsidRPr="00676D87">
          <w:rPr>
            <w:rFonts w:ascii="Arial" w:hAnsi="Arial" w:cs="Arial"/>
            <w:noProof/>
            <w:sz w:val="22"/>
            <w:szCs w:val="22"/>
            <w:vertAlign w:val="superscript"/>
          </w:rPr>
          <w:t>5</w:t>
        </w:r>
      </w:hyperlink>
      <w:r w:rsidR="00676D87" w:rsidRPr="00676D87">
        <w:rPr>
          <w:rFonts w:ascii="Arial" w:hAnsi="Arial" w:cs="Arial"/>
          <w:noProof/>
          <w:sz w:val="22"/>
          <w:szCs w:val="22"/>
          <w:vertAlign w:val="superscript"/>
        </w:rPr>
        <w:t>]</w:t>
      </w:r>
      <w:r w:rsidR="0052447A">
        <w:rPr>
          <w:rFonts w:ascii="Arial" w:hAnsi="Arial" w:cs="Arial"/>
          <w:sz w:val="22"/>
          <w:szCs w:val="22"/>
        </w:rPr>
        <w:fldChar w:fldCharType="end"/>
      </w:r>
    </w:p>
    <w:p w14:paraId="31FCD6B1" w14:textId="797EF176" w:rsidR="001C454B" w:rsidRDefault="003C18C5"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3C18C5">
        <w:rPr>
          <w:rFonts w:ascii="Arial" w:hAnsi="Arial" w:cs="Arial"/>
          <w:sz w:val="22"/>
          <w:szCs w:val="22"/>
        </w:rPr>
        <w:t xml:space="preserve"> (400 MHz, Chloroform-</w:t>
      </w:r>
      <w:r w:rsidRPr="003C18C5">
        <w:rPr>
          <w:rFonts w:ascii="Arial" w:hAnsi="Arial" w:cs="Arial"/>
          <w:i/>
          <w:iCs/>
          <w:sz w:val="22"/>
          <w:szCs w:val="22"/>
        </w:rPr>
        <w:t>d</w:t>
      </w:r>
      <w:r w:rsidRPr="003C18C5">
        <w:rPr>
          <w:rFonts w:ascii="Arial" w:hAnsi="Arial" w:cs="Arial"/>
          <w:sz w:val="22"/>
          <w:szCs w:val="22"/>
        </w:rPr>
        <w:t xml:space="preserve">) δ 7.08 – 7.04 (m, 1H), 6.95 (d, </w:t>
      </w:r>
      <w:r w:rsidRPr="003C18C5">
        <w:rPr>
          <w:rFonts w:ascii="Arial" w:hAnsi="Arial" w:cs="Arial"/>
          <w:i/>
          <w:iCs/>
          <w:sz w:val="22"/>
          <w:szCs w:val="22"/>
        </w:rPr>
        <w:t>J</w:t>
      </w:r>
      <w:r w:rsidRPr="003C18C5">
        <w:rPr>
          <w:rFonts w:ascii="Arial" w:hAnsi="Arial" w:cs="Arial"/>
          <w:sz w:val="22"/>
          <w:szCs w:val="22"/>
        </w:rPr>
        <w:t xml:space="preserve"> = 1.8 Hz, 1H), 6.75 (d, </w:t>
      </w:r>
      <w:r w:rsidRPr="003C18C5">
        <w:rPr>
          <w:rFonts w:ascii="Arial" w:hAnsi="Arial" w:cs="Arial"/>
          <w:i/>
          <w:iCs/>
          <w:sz w:val="22"/>
          <w:szCs w:val="22"/>
        </w:rPr>
        <w:t>J</w:t>
      </w:r>
      <w:r w:rsidRPr="003C18C5">
        <w:rPr>
          <w:rFonts w:ascii="Arial" w:hAnsi="Arial" w:cs="Arial"/>
          <w:sz w:val="22"/>
          <w:szCs w:val="22"/>
        </w:rPr>
        <w:t xml:space="preserve"> = 8.3 Hz, 1H), 3.85 (s, 6H), 0.23 (s, 9H).</w:t>
      </w:r>
    </w:p>
    <w:p w14:paraId="0E7C85E5" w14:textId="60A5F79F" w:rsidR="003C18C5" w:rsidRDefault="003C18C5"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3C18C5">
        <w:rPr>
          <w:rFonts w:ascii="Arial" w:hAnsi="Arial" w:cs="Arial"/>
          <w:sz w:val="22"/>
          <w:szCs w:val="22"/>
        </w:rPr>
        <w:t xml:space="preserve"> (101 MHz, Chloroform-</w:t>
      </w:r>
      <w:r w:rsidRPr="003C18C5">
        <w:rPr>
          <w:rFonts w:ascii="Arial" w:hAnsi="Arial" w:cs="Arial"/>
          <w:i/>
          <w:iCs/>
          <w:sz w:val="22"/>
          <w:szCs w:val="22"/>
        </w:rPr>
        <w:t>d</w:t>
      </w:r>
      <w:r w:rsidRPr="003C18C5">
        <w:rPr>
          <w:rFonts w:ascii="Arial" w:hAnsi="Arial" w:cs="Arial"/>
          <w:sz w:val="22"/>
          <w:szCs w:val="22"/>
        </w:rPr>
        <w:t>) δ 149.</w:t>
      </w:r>
      <w:r w:rsidR="00C17329">
        <w:rPr>
          <w:rFonts w:ascii="Arial" w:hAnsi="Arial" w:cs="Arial"/>
          <w:sz w:val="22"/>
          <w:szCs w:val="22"/>
        </w:rPr>
        <w:t>6</w:t>
      </w:r>
      <w:r w:rsidRPr="003C18C5">
        <w:rPr>
          <w:rFonts w:ascii="Arial" w:hAnsi="Arial" w:cs="Arial"/>
          <w:sz w:val="22"/>
          <w:szCs w:val="22"/>
        </w:rPr>
        <w:t>, 148.</w:t>
      </w:r>
      <w:r w:rsidR="00C17329">
        <w:rPr>
          <w:rFonts w:ascii="Arial" w:hAnsi="Arial" w:cs="Arial"/>
          <w:sz w:val="22"/>
          <w:szCs w:val="22"/>
        </w:rPr>
        <w:t>4</w:t>
      </w:r>
      <w:r w:rsidRPr="003C18C5">
        <w:rPr>
          <w:rFonts w:ascii="Arial" w:hAnsi="Arial" w:cs="Arial"/>
          <w:sz w:val="22"/>
          <w:szCs w:val="22"/>
        </w:rPr>
        <w:t>, 125.3, 115.2, 114.</w:t>
      </w:r>
      <w:r w:rsidR="00C17329">
        <w:rPr>
          <w:rFonts w:ascii="Arial" w:hAnsi="Arial" w:cs="Arial"/>
          <w:sz w:val="22"/>
          <w:szCs w:val="22"/>
        </w:rPr>
        <w:t>5</w:t>
      </w:r>
      <w:r w:rsidRPr="003C18C5">
        <w:rPr>
          <w:rFonts w:ascii="Arial" w:hAnsi="Arial" w:cs="Arial"/>
          <w:sz w:val="22"/>
          <w:szCs w:val="22"/>
        </w:rPr>
        <w:t>, 110.7, 105.</w:t>
      </w:r>
      <w:r w:rsidR="00C17329">
        <w:rPr>
          <w:rFonts w:ascii="Arial" w:hAnsi="Arial" w:cs="Arial"/>
          <w:sz w:val="22"/>
          <w:szCs w:val="22"/>
        </w:rPr>
        <w:t>2</w:t>
      </w:r>
      <w:r w:rsidRPr="003C18C5">
        <w:rPr>
          <w:rFonts w:ascii="Arial" w:hAnsi="Arial" w:cs="Arial"/>
          <w:sz w:val="22"/>
          <w:szCs w:val="22"/>
        </w:rPr>
        <w:t>, 92.</w:t>
      </w:r>
      <w:r w:rsidR="00C17329">
        <w:rPr>
          <w:rFonts w:ascii="Arial" w:hAnsi="Arial" w:cs="Arial"/>
          <w:sz w:val="22"/>
          <w:szCs w:val="22"/>
        </w:rPr>
        <w:t>3</w:t>
      </w:r>
      <w:r w:rsidRPr="003C18C5">
        <w:rPr>
          <w:rFonts w:ascii="Arial" w:hAnsi="Arial" w:cs="Arial"/>
          <w:sz w:val="22"/>
          <w:szCs w:val="22"/>
        </w:rPr>
        <w:t>, 55.</w:t>
      </w:r>
      <w:r w:rsidR="00C17329">
        <w:rPr>
          <w:rFonts w:ascii="Arial" w:hAnsi="Arial" w:cs="Arial"/>
          <w:sz w:val="22"/>
          <w:szCs w:val="22"/>
        </w:rPr>
        <w:t>78</w:t>
      </w:r>
      <w:r w:rsidRPr="003C18C5">
        <w:rPr>
          <w:rFonts w:ascii="Arial" w:hAnsi="Arial" w:cs="Arial"/>
          <w:sz w:val="22"/>
          <w:szCs w:val="22"/>
        </w:rPr>
        <w:t>, 55.7</w:t>
      </w:r>
      <w:r w:rsidR="00C17329">
        <w:rPr>
          <w:rFonts w:ascii="Arial" w:hAnsi="Arial" w:cs="Arial"/>
          <w:sz w:val="22"/>
          <w:szCs w:val="22"/>
        </w:rPr>
        <w:t>6</w:t>
      </w:r>
      <w:r w:rsidRPr="003C18C5">
        <w:rPr>
          <w:rFonts w:ascii="Arial" w:hAnsi="Arial" w:cs="Arial"/>
          <w:sz w:val="22"/>
          <w:szCs w:val="22"/>
        </w:rPr>
        <w:t>, 0.0.</w:t>
      </w:r>
    </w:p>
    <w:p w14:paraId="1F396FD7" w14:textId="77777777" w:rsidR="003C18C5" w:rsidRPr="003C18C5" w:rsidRDefault="003C18C5" w:rsidP="002156CB">
      <w:pPr>
        <w:spacing w:line="360" w:lineRule="auto"/>
        <w:jc w:val="both"/>
        <w:rPr>
          <w:rFonts w:ascii="Arial" w:hAnsi="Arial" w:cs="Arial"/>
          <w:sz w:val="22"/>
          <w:szCs w:val="22"/>
        </w:rPr>
      </w:pPr>
    </w:p>
    <w:p w14:paraId="3065AA9A" w14:textId="1DBDE802" w:rsidR="001C454B" w:rsidRPr="00174A0F" w:rsidRDefault="001C454B" w:rsidP="002156CB">
      <w:pPr>
        <w:spacing w:line="360" w:lineRule="auto"/>
        <w:jc w:val="both"/>
        <w:rPr>
          <w:rFonts w:ascii="Arial" w:hAnsi="Arial" w:cs="Arial"/>
          <w:b/>
          <w:bCs/>
          <w:sz w:val="22"/>
          <w:szCs w:val="22"/>
        </w:rPr>
      </w:pPr>
      <w:r w:rsidRPr="00174A0F">
        <w:rPr>
          <w:rFonts w:ascii="Arial" w:hAnsi="Arial" w:cs="Arial"/>
          <w:b/>
          <w:bCs/>
          <w:sz w:val="22"/>
          <w:szCs w:val="22"/>
        </w:rPr>
        <w:t>([1,1'-biphenyl]-4-ylethynyl)trimethylsilane (3d)</w:t>
      </w:r>
    </w:p>
    <w:p w14:paraId="50D99A8C" w14:textId="6F0DBAB9" w:rsidR="001C454B" w:rsidRDefault="00A439F2" w:rsidP="00174A0F">
      <w:pPr>
        <w:spacing w:line="360" w:lineRule="auto"/>
        <w:jc w:val="center"/>
        <w:rPr>
          <w:rFonts w:ascii="Arial" w:hAnsi="Arial" w:cs="Arial"/>
          <w:sz w:val="22"/>
          <w:szCs w:val="22"/>
        </w:rPr>
      </w:pPr>
      <w:r>
        <w:object w:dxaOrig="2123" w:dyaOrig="1109" w14:anchorId="2F4AC43B">
          <v:shape id="_x0000_i1068" type="#_x0000_t75" style="width:106.6pt;height:57.05pt" o:ole="">
            <v:imagedata r:id="rId94" o:title=""/>
          </v:shape>
          <o:OLEObject Type="Embed" ProgID="ChemDraw.Document.6.0" ShapeID="_x0000_i1068" DrawAspect="Content" ObjectID="_1767286855" r:id="rId95"/>
        </w:object>
      </w:r>
    </w:p>
    <w:p w14:paraId="5DEC2379" w14:textId="4A544205" w:rsidR="001C454B" w:rsidRDefault="001C454B" w:rsidP="001C454B">
      <w:pPr>
        <w:spacing w:line="360" w:lineRule="auto"/>
        <w:jc w:val="both"/>
        <w:rPr>
          <w:rFonts w:ascii="Arial" w:hAnsi="Arial" w:cs="Arial"/>
          <w:b/>
          <w:bCs/>
          <w:sz w:val="22"/>
          <w:szCs w:val="22"/>
        </w:rPr>
      </w:pPr>
      <w:r w:rsidRPr="00EE6E4B">
        <w:rPr>
          <w:rFonts w:ascii="Arial" w:hAnsi="Arial" w:cs="Arial"/>
          <w:sz w:val="22"/>
          <w:szCs w:val="22"/>
        </w:rPr>
        <w:t xml:space="preserve">Prepared according to general procedure </w:t>
      </w:r>
      <w:r w:rsidR="00C6524E">
        <w:rPr>
          <w:rFonts w:ascii="Arial" w:hAnsi="Arial" w:cs="Arial"/>
          <w:sz w:val="22"/>
          <w:szCs w:val="22"/>
        </w:rPr>
        <w:t>F</w:t>
      </w:r>
      <w:r w:rsidRPr="00EE6E4B">
        <w:rPr>
          <w:rFonts w:ascii="Arial" w:hAnsi="Arial" w:cs="Arial"/>
          <w:sz w:val="22"/>
          <w:szCs w:val="22"/>
        </w:rPr>
        <w:t xml:space="preserve"> using </w:t>
      </w:r>
      <w:r w:rsidR="004A2697" w:rsidRPr="004A2697">
        <w:rPr>
          <w:rFonts w:ascii="Arial" w:hAnsi="Arial" w:cs="Arial"/>
          <w:sz w:val="22"/>
          <w:szCs w:val="22"/>
        </w:rPr>
        <w:t>([1,1'-biphenyl]-4-ylethynyl)(methyl)sulfane</w:t>
      </w:r>
      <w:r w:rsidRPr="00EE6E4B">
        <w:rPr>
          <w:rFonts w:ascii="Arial" w:hAnsi="Arial" w:cs="Arial"/>
          <w:sz w:val="22"/>
          <w:szCs w:val="22"/>
        </w:rPr>
        <w:t xml:space="preserve"> (</w:t>
      </w:r>
      <w:r w:rsidR="004A2697">
        <w:rPr>
          <w:rFonts w:ascii="Arial" w:hAnsi="Arial" w:cs="Arial"/>
          <w:sz w:val="22"/>
          <w:szCs w:val="22"/>
        </w:rPr>
        <w:t>44</w:t>
      </w:r>
      <w:r>
        <w:rPr>
          <w:rFonts w:ascii="Arial" w:hAnsi="Arial" w:cs="Arial"/>
          <w:sz w:val="22"/>
          <w:szCs w:val="22"/>
        </w:rPr>
        <w:t>.8</w:t>
      </w:r>
      <w:r w:rsidRPr="00EE6E4B">
        <w:rPr>
          <w:rFonts w:ascii="Arial" w:hAnsi="Arial" w:cs="Arial"/>
          <w:sz w:val="22"/>
          <w:szCs w:val="22"/>
        </w:rPr>
        <w:t xml:space="preserve"> mg, 0.</w:t>
      </w:r>
      <w:r>
        <w:rPr>
          <w:rFonts w:ascii="Arial" w:hAnsi="Arial" w:cs="Arial"/>
          <w:sz w:val="22"/>
          <w:szCs w:val="22"/>
        </w:rPr>
        <w:t>2</w:t>
      </w:r>
      <w:r w:rsidRPr="00EE6E4B">
        <w:rPr>
          <w:rFonts w:ascii="Arial" w:hAnsi="Arial" w:cs="Arial"/>
          <w:sz w:val="22"/>
          <w:szCs w:val="22"/>
        </w:rPr>
        <w:t xml:space="preserve"> mmol), </w:t>
      </w:r>
      <w:r>
        <w:rPr>
          <w:rFonts w:ascii="Arial" w:hAnsi="Arial" w:cs="Arial"/>
          <w:sz w:val="22"/>
          <w:szCs w:val="22"/>
        </w:rPr>
        <w:t>TMSCl</w:t>
      </w:r>
      <w:r w:rsidRPr="00EE6E4B">
        <w:rPr>
          <w:rFonts w:ascii="Arial" w:hAnsi="Arial" w:cs="Arial"/>
          <w:sz w:val="22"/>
          <w:szCs w:val="22"/>
        </w:rPr>
        <w:t xml:space="preserve"> (</w:t>
      </w:r>
      <w:r>
        <w:rPr>
          <w:rFonts w:ascii="Arial" w:hAnsi="Arial" w:cs="Arial"/>
          <w:sz w:val="22"/>
          <w:szCs w:val="22"/>
        </w:rPr>
        <w:t>43.5</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w:t>
      </w:r>
      <w:r>
        <w:rPr>
          <w:rFonts w:ascii="Arial" w:hAnsi="Arial" w:cs="Arial"/>
          <w:sz w:val="22"/>
          <w:szCs w:val="22"/>
        </w:rPr>
        <w:t>CoI</w:t>
      </w:r>
      <w:r w:rsidRPr="00EE6E4B">
        <w:rPr>
          <w:rFonts w:ascii="Arial" w:hAnsi="Arial" w:cs="Arial"/>
          <w:sz w:val="22"/>
          <w:szCs w:val="22"/>
          <w:vertAlign w:val="subscript"/>
        </w:rPr>
        <w:t>2</w:t>
      </w:r>
      <w:r w:rsidRPr="00BE38B9">
        <w:rPr>
          <w:rFonts w:ascii="Arial" w:hAnsi="Arial" w:cs="Arial"/>
          <w:sz w:val="22"/>
          <w:szCs w:val="22"/>
        </w:rPr>
        <w:t xml:space="preserve"> (6.</w:t>
      </w:r>
      <w:r>
        <w:rPr>
          <w:rFonts w:ascii="Arial" w:hAnsi="Arial" w:cs="Arial"/>
          <w:sz w:val="22"/>
          <w:szCs w:val="22"/>
        </w:rPr>
        <w:t>3</w:t>
      </w:r>
      <w:r w:rsidRPr="00BE38B9">
        <w:rPr>
          <w:rFonts w:ascii="Arial" w:hAnsi="Arial" w:cs="Arial"/>
          <w:sz w:val="22"/>
          <w:szCs w:val="22"/>
        </w:rPr>
        <w:t xml:space="preserve"> mg, </w:t>
      </w:r>
      <w:r>
        <w:rPr>
          <w:rFonts w:ascii="Arial" w:hAnsi="Arial" w:cs="Arial"/>
          <w:sz w:val="22"/>
          <w:szCs w:val="22"/>
        </w:rPr>
        <w:t>0.02 mmol</w:t>
      </w:r>
      <w:r w:rsidRPr="00BE38B9">
        <w:rPr>
          <w:rFonts w:ascii="Arial" w:hAnsi="Arial" w:cs="Arial"/>
          <w:sz w:val="22"/>
          <w:szCs w:val="22"/>
        </w:rPr>
        <w:t>)</w:t>
      </w:r>
      <w:r w:rsidRPr="00EE6E4B">
        <w:rPr>
          <w:rFonts w:ascii="Arial" w:hAnsi="Arial" w:cs="Arial"/>
          <w:sz w:val="22"/>
          <w:szCs w:val="22"/>
        </w:rPr>
        <w:t xml:space="preserve">, </w:t>
      </w:r>
      <w:r w:rsidRPr="00EE6E4B">
        <w:rPr>
          <w:rFonts w:ascii="Arial" w:hAnsi="Arial" w:cs="Arial"/>
          <w:b/>
          <w:bCs/>
          <w:sz w:val="22"/>
          <w:szCs w:val="22"/>
        </w:rPr>
        <w:t>L8</w:t>
      </w:r>
      <w:r w:rsidRPr="00BE38B9">
        <w:rPr>
          <w:rFonts w:ascii="Arial" w:hAnsi="Arial" w:cs="Arial"/>
          <w:sz w:val="22"/>
          <w:szCs w:val="22"/>
        </w:rPr>
        <w:t xml:space="preserve"> (</w:t>
      </w:r>
      <w:r>
        <w:rPr>
          <w:rFonts w:ascii="Arial" w:hAnsi="Arial" w:cs="Arial"/>
          <w:sz w:val="22"/>
          <w:szCs w:val="22"/>
        </w:rPr>
        <w:t>7</w:t>
      </w:r>
      <w:r w:rsidRPr="00BE38B9">
        <w:rPr>
          <w:rFonts w:ascii="Arial" w:hAnsi="Arial" w:cs="Arial"/>
          <w:sz w:val="22"/>
          <w:szCs w:val="22"/>
        </w:rPr>
        <w:t xml:space="preserve">.0 mg, </w:t>
      </w:r>
      <w:r>
        <w:rPr>
          <w:rFonts w:ascii="Arial" w:hAnsi="Arial" w:cs="Arial"/>
          <w:sz w:val="22"/>
          <w:szCs w:val="22"/>
        </w:rPr>
        <w:t>0.03 mmol</w:t>
      </w:r>
      <w:r w:rsidRPr="00BE38B9">
        <w:rPr>
          <w:rFonts w:ascii="Arial" w:hAnsi="Arial" w:cs="Arial"/>
          <w:sz w:val="22"/>
          <w:szCs w:val="22"/>
        </w:rPr>
        <w:t>)</w:t>
      </w:r>
      <w:r w:rsidRPr="00EE6E4B">
        <w:rPr>
          <w:rFonts w:ascii="Arial" w:hAnsi="Arial" w:cs="Arial"/>
          <w:sz w:val="22"/>
          <w:szCs w:val="22"/>
        </w:rPr>
        <w:t>, Zn (</w:t>
      </w:r>
      <w:r>
        <w:rPr>
          <w:rFonts w:ascii="Arial" w:hAnsi="Arial" w:cs="Arial"/>
          <w:sz w:val="22"/>
          <w:szCs w:val="22"/>
        </w:rPr>
        <w:t>26</w:t>
      </w:r>
      <w:r w:rsidRPr="00EE6E4B">
        <w:rPr>
          <w:rFonts w:ascii="Arial" w:hAnsi="Arial" w:cs="Arial"/>
          <w:sz w:val="22"/>
          <w:szCs w:val="22"/>
        </w:rPr>
        <w:t>.</w:t>
      </w:r>
      <w:r>
        <w:rPr>
          <w:rFonts w:ascii="Arial" w:hAnsi="Arial" w:cs="Arial"/>
          <w:sz w:val="22"/>
          <w:szCs w:val="22"/>
        </w:rPr>
        <w:t>2</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DM</w:t>
      </w:r>
      <w:r>
        <w:rPr>
          <w:rFonts w:ascii="Arial" w:hAnsi="Arial" w:cs="Arial"/>
          <w:sz w:val="22"/>
          <w:szCs w:val="22"/>
        </w:rPr>
        <w:t>F</w:t>
      </w:r>
      <w:r w:rsidRPr="00EE6E4B">
        <w:rPr>
          <w:rFonts w:ascii="Arial" w:hAnsi="Arial" w:cs="Arial"/>
          <w:sz w:val="22"/>
          <w:szCs w:val="22"/>
        </w:rPr>
        <w:t xml:space="preserve"> (2.0 mL) </w:t>
      </w:r>
      <w:r w:rsidRPr="00BE38B9">
        <w:rPr>
          <w:rFonts w:ascii="Arial" w:hAnsi="Arial" w:cs="Arial"/>
          <w:sz w:val="22"/>
          <w:szCs w:val="22"/>
        </w:rPr>
        <w:t xml:space="preserve">at </w:t>
      </w:r>
      <w:r>
        <w:rPr>
          <w:rFonts w:ascii="Arial" w:hAnsi="Arial" w:cs="Arial"/>
          <w:sz w:val="22"/>
          <w:szCs w:val="22"/>
        </w:rPr>
        <w:t>room temperature</w:t>
      </w:r>
      <w:r w:rsidRPr="00EE6E4B">
        <w:rPr>
          <w:rFonts w:ascii="Arial" w:hAnsi="Arial" w:cs="Arial"/>
          <w:sz w:val="22"/>
          <w:szCs w:val="22"/>
        </w:rPr>
        <w:t xml:space="preserve"> for </w:t>
      </w:r>
      <w:r>
        <w:rPr>
          <w:rFonts w:ascii="Arial" w:hAnsi="Arial" w:cs="Arial"/>
          <w:sz w:val="22"/>
          <w:szCs w:val="22"/>
        </w:rPr>
        <w:t>4</w:t>
      </w:r>
      <w:r w:rsidRPr="00EE6E4B">
        <w:rPr>
          <w:rFonts w:ascii="Arial" w:hAnsi="Arial" w:cs="Arial"/>
          <w:sz w:val="22"/>
          <w:szCs w:val="22"/>
        </w:rPr>
        <w:t xml:space="preserve"> h. The crude material was purified by flash chromatography </w:t>
      </w:r>
      <w:r w:rsidRPr="0047058C">
        <w:rPr>
          <w:rFonts w:ascii="Arial" w:hAnsi="Arial" w:cs="Arial"/>
          <w:sz w:val="22"/>
          <w:szCs w:val="22"/>
        </w:rPr>
        <w:t>on silica gel</w:t>
      </w:r>
      <w:r w:rsidRPr="00EE6E4B">
        <w:rPr>
          <w:rFonts w:ascii="Arial" w:hAnsi="Arial" w:cs="Arial"/>
          <w:sz w:val="22"/>
          <w:szCs w:val="22"/>
        </w:rPr>
        <w:t xml:space="preserve"> to provide the title compound </w:t>
      </w:r>
      <w:r w:rsidRPr="00EE6E4B">
        <w:rPr>
          <w:rFonts w:ascii="Arial" w:hAnsi="Arial" w:cs="Arial"/>
          <w:b/>
          <w:bCs/>
          <w:sz w:val="22"/>
          <w:szCs w:val="22"/>
        </w:rPr>
        <w:t>3</w:t>
      </w:r>
      <w:r w:rsidR="004A2697">
        <w:rPr>
          <w:rFonts w:ascii="Arial" w:hAnsi="Arial" w:cs="Arial"/>
          <w:b/>
          <w:bCs/>
          <w:sz w:val="22"/>
          <w:szCs w:val="22"/>
        </w:rPr>
        <w:t>d</w:t>
      </w:r>
      <w:r>
        <w:rPr>
          <w:rFonts w:ascii="Arial" w:hAnsi="Arial" w:cs="Arial"/>
          <w:sz w:val="22"/>
          <w:szCs w:val="22"/>
        </w:rPr>
        <w:t xml:space="preserve"> </w:t>
      </w:r>
      <w:r w:rsidRPr="00EE6E4B">
        <w:rPr>
          <w:rFonts w:ascii="Arial" w:hAnsi="Arial" w:cs="Arial"/>
          <w:sz w:val="22"/>
          <w:szCs w:val="22"/>
        </w:rPr>
        <w:t xml:space="preserve">as a </w:t>
      </w:r>
      <w:r w:rsidR="00910780">
        <w:rPr>
          <w:rFonts w:ascii="Arial" w:hAnsi="Arial" w:cs="Arial"/>
          <w:sz w:val="22"/>
          <w:szCs w:val="22"/>
        </w:rPr>
        <w:t xml:space="preserve">white </w:t>
      </w:r>
      <w:r w:rsidR="00910780" w:rsidRPr="00910780">
        <w:rPr>
          <w:rFonts w:ascii="Arial" w:hAnsi="Arial" w:cs="Arial"/>
          <w:sz w:val="22"/>
          <w:szCs w:val="22"/>
        </w:rPr>
        <w:t>solid</w:t>
      </w:r>
      <w:r w:rsidRPr="00910780">
        <w:rPr>
          <w:rFonts w:ascii="Arial" w:hAnsi="Arial" w:cs="Arial"/>
          <w:sz w:val="22"/>
          <w:szCs w:val="22"/>
        </w:rPr>
        <w:t xml:space="preserve"> (</w:t>
      </w:r>
      <w:r w:rsidRPr="005C534B">
        <w:rPr>
          <w:rFonts w:ascii="Arial" w:hAnsi="Arial" w:cs="Arial"/>
          <w:sz w:val="22"/>
          <w:szCs w:val="22"/>
        </w:rPr>
        <w:t>4</w:t>
      </w:r>
      <w:r w:rsidR="00910780" w:rsidRPr="005C534B">
        <w:rPr>
          <w:rFonts w:ascii="Arial" w:hAnsi="Arial" w:cs="Arial"/>
          <w:sz w:val="22"/>
          <w:szCs w:val="22"/>
        </w:rPr>
        <w:t>5</w:t>
      </w:r>
      <w:r w:rsidRPr="005C534B">
        <w:rPr>
          <w:rFonts w:ascii="Arial" w:hAnsi="Arial" w:cs="Arial"/>
          <w:sz w:val="22"/>
          <w:szCs w:val="22"/>
        </w:rPr>
        <w:t xml:space="preserve">.0 mg, </w:t>
      </w:r>
      <w:r w:rsidR="00910780" w:rsidRPr="005C534B">
        <w:rPr>
          <w:rFonts w:ascii="Arial" w:hAnsi="Arial" w:cs="Arial"/>
          <w:sz w:val="22"/>
          <w:szCs w:val="22"/>
        </w:rPr>
        <w:t>90</w:t>
      </w:r>
      <w:r w:rsidRPr="005C534B">
        <w:rPr>
          <w:rFonts w:ascii="Arial" w:hAnsi="Arial" w:cs="Arial"/>
          <w:sz w:val="22"/>
          <w:szCs w:val="22"/>
        </w:rPr>
        <w:t>% yield</w:t>
      </w:r>
      <w:r w:rsidRPr="00910780">
        <w:rPr>
          <w:rFonts w:ascii="Arial" w:hAnsi="Arial" w:cs="Arial"/>
          <w:sz w:val="22"/>
          <w:szCs w:val="22"/>
        </w:rPr>
        <w:t>)</w:t>
      </w:r>
      <w:r w:rsidR="0059533C">
        <w:rPr>
          <w:rFonts w:ascii="Arial" w:hAnsi="Arial" w:cs="Arial"/>
          <w:sz w:val="22"/>
          <w:szCs w:val="22"/>
        </w:rPr>
        <w:t>.</w:t>
      </w:r>
      <w:r w:rsidR="0059533C" w:rsidRPr="0059533C">
        <w:rPr>
          <w:rFonts w:ascii="Arial" w:hAnsi="Arial" w:cs="Arial"/>
          <w:sz w:val="22"/>
          <w:szCs w:val="22"/>
        </w:rPr>
        <w:t xml:space="preserve"> </w:t>
      </w:r>
      <w:r w:rsidR="0059533C" w:rsidRPr="006F75C1">
        <w:rPr>
          <w:rFonts w:ascii="Arial" w:hAnsi="Arial" w:cs="Arial"/>
          <w:sz w:val="22"/>
          <w:szCs w:val="22"/>
        </w:rPr>
        <w:t>Characterization data matched those reported in the literature</w:t>
      </w:r>
      <w:r w:rsidRPr="00A23699">
        <w:rPr>
          <w:rFonts w:ascii="Arial" w:hAnsi="Arial" w:cs="Arial"/>
          <w:sz w:val="22"/>
          <w:szCs w:val="22"/>
        </w:rPr>
        <w:t>.</w:t>
      </w:r>
      <w:r w:rsidR="00B276BF">
        <w:rPr>
          <w:rFonts w:ascii="Arial" w:hAnsi="Arial" w:cs="Arial"/>
          <w:sz w:val="22"/>
          <w:szCs w:val="22"/>
        </w:rPr>
        <w:fldChar w:fldCharType="begin"/>
      </w:r>
      <w:r w:rsidR="00676D87">
        <w:rPr>
          <w:rFonts w:ascii="Arial" w:hAnsi="Arial" w:cs="Arial"/>
          <w:sz w:val="22"/>
          <w:szCs w:val="22"/>
        </w:rPr>
        <w:instrText xml:space="preserve"> ADDIN EN.CITE &lt;EndNote&gt;&lt;Cite&gt;&lt;Author&gt;Kownacki&lt;/Author&gt;&lt;Year&gt;2014&lt;/Year&gt;&lt;RecNum&gt;276&lt;/RecNum&gt;&lt;DisplayText&gt;&lt;style face="superscript"&gt;[6]&lt;/style&gt;&lt;/DisplayText&gt;&lt;record&gt;&lt;rec-number&gt;276&lt;/rec-number&gt;&lt;foreign-keys&gt;&lt;key app="EN" db-id="zpr5rw05e20pz8exzrjpt552aa90r9v05zxf" timestamp="1699255637"&gt;276&lt;/key&gt;&lt;/foreign-keys&gt;&lt;ref-type name="Journal Article"&gt;17&lt;/ref-type&gt;&lt;contributors&gt;&lt;authors&gt;&lt;author&gt;Kownacki, Ireneusz&lt;/author&gt;&lt;author&gt;Orwat, Bartosz&lt;/author&gt;&lt;author&gt;Marciniec, Bogdan&lt;/author&gt;&lt;author&gt;Kownacka, Agnieszka&lt;/author&gt;&lt;/authors&gt;&lt;/contributors&gt;&lt;titles&gt;&lt;title&gt;A new and efficient route for the synthesis of alkynyl functionalized silicon derivatives&lt;/title&gt;&lt;secondary-title&gt;Tetrahedron Lett.&lt;/secondary-title&gt;&lt;/titles&gt;&lt;periodical&gt;&lt;full-title&gt;Tetrahedron Lett.&lt;/full-title&gt;&lt;/periodical&gt;&lt;pages&gt;548-550&lt;/pages&gt;&lt;volume&gt;55&lt;/volume&gt;&lt;number&gt;2&lt;/number&gt;&lt;dates&gt;&lt;year&gt;2014&lt;/year&gt;&lt;pub-dates&gt;&lt;date&gt;Jan 8&lt;/date&gt;&lt;/pub-dates&gt;&lt;/dates&gt;&lt;isbn&gt;0040-4039&lt;/isbn&gt;&lt;accession-num&gt;WOS:000329946900065&lt;/accession-num&gt;&lt;work-type&gt;Article&lt;/work-type&gt;&lt;urls&gt;&lt;related-urls&gt;&lt;url&gt;&lt;style face="underline" font="default" size="100%"&gt;&amp;lt;Go to ISI&amp;gt;://WOS:000329946900065&lt;/style&gt;&lt;/url&gt;&lt;/related-urls&gt;&lt;/urls&gt;&lt;electronic-resource-num&gt;10.1016/j.tetlet.2013.11.103&lt;/electronic-resource-num&gt;&lt;/record&gt;&lt;/Cite&gt;&lt;/EndNote&gt;</w:instrText>
      </w:r>
      <w:r w:rsidR="00B276BF">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0" w:tooltip="Kownacki, 2014 #276" w:history="1">
        <w:r w:rsidR="00472BC6" w:rsidRPr="00676D87">
          <w:rPr>
            <w:rFonts w:ascii="Arial" w:hAnsi="Arial" w:cs="Arial"/>
            <w:noProof/>
            <w:sz w:val="22"/>
            <w:szCs w:val="22"/>
            <w:vertAlign w:val="superscript"/>
          </w:rPr>
          <w:t>6</w:t>
        </w:r>
      </w:hyperlink>
      <w:r w:rsidR="00676D87" w:rsidRPr="00676D87">
        <w:rPr>
          <w:rFonts w:ascii="Arial" w:hAnsi="Arial" w:cs="Arial"/>
          <w:noProof/>
          <w:sz w:val="22"/>
          <w:szCs w:val="22"/>
          <w:vertAlign w:val="superscript"/>
        </w:rPr>
        <w:t>]</w:t>
      </w:r>
      <w:r w:rsidR="00B276BF">
        <w:rPr>
          <w:rFonts w:ascii="Arial" w:hAnsi="Arial" w:cs="Arial"/>
          <w:sz w:val="22"/>
          <w:szCs w:val="22"/>
        </w:rPr>
        <w:fldChar w:fldCharType="end"/>
      </w:r>
    </w:p>
    <w:p w14:paraId="550F474E" w14:textId="65AABCA6" w:rsidR="001C454B" w:rsidRDefault="00B72528"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B72528">
        <w:rPr>
          <w:rFonts w:ascii="Arial" w:hAnsi="Arial" w:cs="Arial"/>
          <w:sz w:val="22"/>
          <w:szCs w:val="22"/>
        </w:rPr>
        <w:t xml:space="preserve"> (500 MHz, Chloroform-</w:t>
      </w:r>
      <w:r w:rsidRPr="00B72528">
        <w:rPr>
          <w:rFonts w:ascii="Arial" w:hAnsi="Arial" w:cs="Arial"/>
          <w:i/>
          <w:iCs/>
          <w:sz w:val="22"/>
          <w:szCs w:val="22"/>
        </w:rPr>
        <w:t>d</w:t>
      </w:r>
      <w:r w:rsidRPr="00B72528">
        <w:rPr>
          <w:rFonts w:ascii="Arial" w:hAnsi="Arial" w:cs="Arial"/>
          <w:sz w:val="22"/>
          <w:szCs w:val="22"/>
        </w:rPr>
        <w:t xml:space="preserve">) δ 7.44 – 7.41 (m, 2H), 7.38 (s, 4H), 7.28 (t, </w:t>
      </w:r>
      <w:r w:rsidRPr="00B72528">
        <w:rPr>
          <w:rFonts w:ascii="Arial" w:hAnsi="Arial" w:cs="Arial"/>
          <w:i/>
          <w:iCs/>
          <w:sz w:val="22"/>
          <w:szCs w:val="22"/>
        </w:rPr>
        <w:t>J</w:t>
      </w:r>
      <w:r w:rsidRPr="00B72528">
        <w:rPr>
          <w:rFonts w:ascii="Arial" w:hAnsi="Arial" w:cs="Arial"/>
          <w:sz w:val="22"/>
          <w:szCs w:val="22"/>
        </w:rPr>
        <w:t xml:space="preserve"> = 7.6 Hz, 2H), 7.19 (t, </w:t>
      </w:r>
      <w:r w:rsidRPr="00B72528">
        <w:rPr>
          <w:rFonts w:ascii="Arial" w:hAnsi="Arial" w:cs="Arial"/>
          <w:i/>
          <w:iCs/>
          <w:sz w:val="22"/>
          <w:szCs w:val="22"/>
        </w:rPr>
        <w:t>J</w:t>
      </w:r>
      <w:r w:rsidRPr="00B72528">
        <w:rPr>
          <w:rFonts w:ascii="Arial" w:hAnsi="Arial" w:cs="Arial"/>
          <w:sz w:val="22"/>
          <w:szCs w:val="22"/>
        </w:rPr>
        <w:t xml:space="preserve"> = 7.4 Hz, 1H), 0.12 (s, 9H).</w:t>
      </w:r>
    </w:p>
    <w:p w14:paraId="33E5AB58" w14:textId="3AD5826E" w:rsidR="00B72528" w:rsidRDefault="00B72528"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B72528">
        <w:rPr>
          <w:rFonts w:ascii="Arial" w:hAnsi="Arial" w:cs="Arial"/>
          <w:sz w:val="22"/>
          <w:szCs w:val="22"/>
        </w:rPr>
        <w:t xml:space="preserve"> (126 MHz, Chloroform-</w:t>
      </w:r>
      <w:r w:rsidRPr="00B72528">
        <w:rPr>
          <w:rFonts w:ascii="Arial" w:hAnsi="Arial" w:cs="Arial"/>
          <w:i/>
          <w:iCs/>
          <w:sz w:val="22"/>
          <w:szCs w:val="22"/>
        </w:rPr>
        <w:t>d</w:t>
      </w:r>
      <w:r w:rsidRPr="00B72528">
        <w:rPr>
          <w:rFonts w:ascii="Arial" w:hAnsi="Arial" w:cs="Arial"/>
          <w:sz w:val="22"/>
          <w:szCs w:val="22"/>
        </w:rPr>
        <w:t>) δ 141.</w:t>
      </w:r>
      <w:r w:rsidR="00C17329">
        <w:rPr>
          <w:rFonts w:ascii="Arial" w:hAnsi="Arial" w:cs="Arial"/>
          <w:sz w:val="22"/>
          <w:szCs w:val="22"/>
        </w:rPr>
        <w:t>2</w:t>
      </w:r>
      <w:r w:rsidRPr="00B72528">
        <w:rPr>
          <w:rFonts w:ascii="Arial" w:hAnsi="Arial" w:cs="Arial"/>
          <w:sz w:val="22"/>
          <w:szCs w:val="22"/>
        </w:rPr>
        <w:t>, 140.</w:t>
      </w:r>
      <w:r w:rsidR="00C17329">
        <w:rPr>
          <w:rFonts w:ascii="Arial" w:hAnsi="Arial" w:cs="Arial"/>
          <w:sz w:val="22"/>
          <w:szCs w:val="22"/>
        </w:rPr>
        <w:t>3</w:t>
      </w:r>
      <w:r w:rsidRPr="00B72528">
        <w:rPr>
          <w:rFonts w:ascii="Arial" w:hAnsi="Arial" w:cs="Arial"/>
          <w:sz w:val="22"/>
          <w:szCs w:val="22"/>
        </w:rPr>
        <w:t>, 132.</w:t>
      </w:r>
      <w:r w:rsidR="00C17329">
        <w:rPr>
          <w:rFonts w:ascii="Arial" w:hAnsi="Arial" w:cs="Arial"/>
          <w:sz w:val="22"/>
          <w:szCs w:val="22"/>
        </w:rPr>
        <w:t>4</w:t>
      </w:r>
      <w:r w:rsidRPr="00B72528">
        <w:rPr>
          <w:rFonts w:ascii="Arial" w:hAnsi="Arial" w:cs="Arial"/>
          <w:sz w:val="22"/>
          <w:szCs w:val="22"/>
        </w:rPr>
        <w:t>, 128.8, 127.6, 12</w:t>
      </w:r>
      <w:r w:rsidR="00C17329">
        <w:rPr>
          <w:rFonts w:ascii="Arial" w:hAnsi="Arial" w:cs="Arial"/>
          <w:sz w:val="22"/>
          <w:szCs w:val="22"/>
        </w:rPr>
        <w:t>7</w:t>
      </w:r>
      <w:r w:rsidRPr="00B72528">
        <w:rPr>
          <w:rFonts w:ascii="Arial" w:hAnsi="Arial" w:cs="Arial"/>
          <w:sz w:val="22"/>
          <w:szCs w:val="22"/>
        </w:rPr>
        <w:t>.</w:t>
      </w:r>
      <w:r w:rsidR="00C17329">
        <w:rPr>
          <w:rFonts w:ascii="Arial" w:hAnsi="Arial" w:cs="Arial"/>
          <w:sz w:val="22"/>
          <w:szCs w:val="22"/>
        </w:rPr>
        <w:t>0</w:t>
      </w:r>
      <w:r w:rsidRPr="00B72528">
        <w:rPr>
          <w:rFonts w:ascii="Arial" w:hAnsi="Arial" w:cs="Arial"/>
          <w:sz w:val="22"/>
          <w:szCs w:val="22"/>
        </w:rPr>
        <w:t>, 126.8, 122.0, 105.0, 94.8, 0.0.</w:t>
      </w:r>
    </w:p>
    <w:p w14:paraId="259594DA" w14:textId="77777777" w:rsidR="00B72528" w:rsidRDefault="00B72528" w:rsidP="002156CB">
      <w:pPr>
        <w:spacing w:line="360" w:lineRule="auto"/>
        <w:jc w:val="both"/>
        <w:rPr>
          <w:rFonts w:ascii="Arial" w:hAnsi="Arial" w:cs="Arial"/>
          <w:sz w:val="22"/>
          <w:szCs w:val="22"/>
        </w:rPr>
      </w:pPr>
    </w:p>
    <w:p w14:paraId="3F18263F" w14:textId="14DC85EB" w:rsidR="001C454B" w:rsidRPr="00174A0F" w:rsidRDefault="001C454B" w:rsidP="002156CB">
      <w:pPr>
        <w:spacing w:line="360" w:lineRule="auto"/>
        <w:jc w:val="both"/>
        <w:rPr>
          <w:rFonts w:ascii="Arial" w:hAnsi="Arial" w:cs="Arial"/>
          <w:b/>
          <w:bCs/>
          <w:sz w:val="22"/>
          <w:szCs w:val="22"/>
        </w:rPr>
      </w:pPr>
      <w:r w:rsidRPr="00174A0F">
        <w:rPr>
          <w:rFonts w:ascii="Arial" w:hAnsi="Arial" w:cs="Arial"/>
          <w:b/>
          <w:bCs/>
          <w:sz w:val="22"/>
          <w:szCs w:val="22"/>
        </w:rPr>
        <w:t>((4-(tert-butyl)phenyl)ethynyl)trimethylsilane (3e)</w:t>
      </w:r>
    </w:p>
    <w:p w14:paraId="788F3142" w14:textId="7CC14C9B" w:rsidR="001C454B" w:rsidRDefault="00752F7C" w:rsidP="001C454B">
      <w:pPr>
        <w:spacing w:line="360" w:lineRule="auto"/>
        <w:jc w:val="center"/>
      </w:pPr>
      <w:r>
        <w:object w:dxaOrig="2166" w:dyaOrig="1112" w14:anchorId="00CC28AF">
          <v:shape id="_x0000_i1069" type="#_x0000_t75" style="width:110.35pt;height:57.05pt" o:ole="">
            <v:imagedata r:id="rId96" o:title=""/>
          </v:shape>
          <o:OLEObject Type="Embed" ProgID="ChemDraw.Document.6.0" ShapeID="_x0000_i1069" DrawAspect="Content" ObjectID="_1767286856" r:id="rId97"/>
        </w:object>
      </w:r>
    </w:p>
    <w:p w14:paraId="154F9BB4" w14:textId="1DA6C211" w:rsidR="001C454B" w:rsidRPr="00910780" w:rsidRDefault="001C454B" w:rsidP="001C454B">
      <w:pPr>
        <w:spacing w:line="360" w:lineRule="auto"/>
        <w:jc w:val="both"/>
        <w:rPr>
          <w:rFonts w:ascii="Arial" w:hAnsi="Arial" w:cs="Arial"/>
          <w:b/>
          <w:bCs/>
          <w:sz w:val="22"/>
          <w:szCs w:val="22"/>
        </w:rPr>
      </w:pPr>
      <w:r w:rsidRPr="00EE6E4B">
        <w:rPr>
          <w:rFonts w:ascii="Arial" w:hAnsi="Arial" w:cs="Arial"/>
          <w:sz w:val="22"/>
          <w:szCs w:val="22"/>
        </w:rPr>
        <w:lastRenderedPageBreak/>
        <w:t xml:space="preserve">Prepared according to general procedure </w:t>
      </w:r>
      <w:r w:rsidR="00C6524E">
        <w:rPr>
          <w:rFonts w:ascii="Arial" w:hAnsi="Arial" w:cs="Arial"/>
          <w:sz w:val="22"/>
          <w:szCs w:val="22"/>
        </w:rPr>
        <w:t>F</w:t>
      </w:r>
      <w:r w:rsidR="00C6524E" w:rsidRPr="00EE6E4B">
        <w:rPr>
          <w:rFonts w:ascii="Arial" w:hAnsi="Arial" w:cs="Arial"/>
          <w:sz w:val="22"/>
          <w:szCs w:val="22"/>
        </w:rPr>
        <w:t xml:space="preserve"> </w:t>
      </w:r>
      <w:r w:rsidRPr="00EE6E4B">
        <w:rPr>
          <w:rFonts w:ascii="Arial" w:hAnsi="Arial" w:cs="Arial"/>
          <w:sz w:val="22"/>
          <w:szCs w:val="22"/>
        </w:rPr>
        <w:t xml:space="preserve">using </w:t>
      </w:r>
      <w:r w:rsidR="004A2697" w:rsidRPr="004A2697">
        <w:rPr>
          <w:rFonts w:ascii="Arial" w:hAnsi="Arial" w:cs="Arial"/>
          <w:sz w:val="22"/>
          <w:szCs w:val="22"/>
        </w:rPr>
        <w:t>((4-(tert-butyl)phenyl)ethynyl)(methyl)sulfane</w:t>
      </w:r>
      <w:r w:rsidRPr="00EE6E4B">
        <w:rPr>
          <w:rFonts w:ascii="Arial" w:hAnsi="Arial" w:cs="Arial"/>
          <w:sz w:val="22"/>
          <w:szCs w:val="22"/>
        </w:rPr>
        <w:t xml:space="preserve"> (</w:t>
      </w:r>
      <w:r w:rsidR="004A2697">
        <w:rPr>
          <w:rFonts w:ascii="Arial" w:hAnsi="Arial" w:cs="Arial"/>
          <w:sz w:val="22"/>
          <w:szCs w:val="22"/>
        </w:rPr>
        <w:t>4</w:t>
      </w:r>
      <w:r>
        <w:rPr>
          <w:rFonts w:ascii="Arial" w:hAnsi="Arial" w:cs="Arial"/>
          <w:sz w:val="22"/>
          <w:szCs w:val="22"/>
        </w:rPr>
        <w:t>0.8</w:t>
      </w:r>
      <w:r w:rsidRPr="00EE6E4B">
        <w:rPr>
          <w:rFonts w:ascii="Arial" w:hAnsi="Arial" w:cs="Arial"/>
          <w:sz w:val="22"/>
          <w:szCs w:val="22"/>
        </w:rPr>
        <w:t xml:space="preserve"> mg, 0.</w:t>
      </w:r>
      <w:r>
        <w:rPr>
          <w:rFonts w:ascii="Arial" w:hAnsi="Arial" w:cs="Arial"/>
          <w:sz w:val="22"/>
          <w:szCs w:val="22"/>
        </w:rPr>
        <w:t>2</w:t>
      </w:r>
      <w:r w:rsidRPr="00EE6E4B">
        <w:rPr>
          <w:rFonts w:ascii="Arial" w:hAnsi="Arial" w:cs="Arial"/>
          <w:sz w:val="22"/>
          <w:szCs w:val="22"/>
        </w:rPr>
        <w:t xml:space="preserve"> mmol), </w:t>
      </w:r>
      <w:r>
        <w:rPr>
          <w:rFonts w:ascii="Arial" w:hAnsi="Arial" w:cs="Arial"/>
          <w:sz w:val="22"/>
          <w:szCs w:val="22"/>
        </w:rPr>
        <w:t>TMSCl</w:t>
      </w:r>
      <w:r w:rsidRPr="00EE6E4B">
        <w:rPr>
          <w:rFonts w:ascii="Arial" w:hAnsi="Arial" w:cs="Arial"/>
          <w:sz w:val="22"/>
          <w:szCs w:val="22"/>
        </w:rPr>
        <w:t xml:space="preserve"> (</w:t>
      </w:r>
      <w:r>
        <w:rPr>
          <w:rFonts w:ascii="Arial" w:hAnsi="Arial" w:cs="Arial"/>
          <w:sz w:val="22"/>
          <w:szCs w:val="22"/>
        </w:rPr>
        <w:t>43.5</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w:t>
      </w:r>
      <w:r>
        <w:rPr>
          <w:rFonts w:ascii="Arial" w:hAnsi="Arial" w:cs="Arial"/>
          <w:sz w:val="22"/>
          <w:szCs w:val="22"/>
        </w:rPr>
        <w:t>CoI</w:t>
      </w:r>
      <w:r w:rsidRPr="00EE6E4B">
        <w:rPr>
          <w:rFonts w:ascii="Arial" w:hAnsi="Arial" w:cs="Arial"/>
          <w:sz w:val="22"/>
          <w:szCs w:val="22"/>
          <w:vertAlign w:val="subscript"/>
        </w:rPr>
        <w:t>2</w:t>
      </w:r>
      <w:r w:rsidRPr="00BE38B9">
        <w:rPr>
          <w:rFonts w:ascii="Arial" w:hAnsi="Arial" w:cs="Arial"/>
          <w:sz w:val="22"/>
          <w:szCs w:val="22"/>
        </w:rPr>
        <w:t xml:space="preserve"> (6.</w:t>
      </w:r>
      <w:r>
        <w:rPr>
          <w:rFonts w:ascii="Arial" w:hAnsi="Arial" w:cs="Arial"/>
          <w:sz w:val="22"/>
          <w:szCs w:val="22"/>
        </w:rPr>
        <w:t>3</w:t>
      </w:r>
      <w:r w:rsidRPr="00BE38B9">
        <w:rPr>
          <w:rFonts w:ascii="Arial" w:hAnsi="Arial" w:cs="Arial"/>
          <w:sz w:val="22"/>
          <w:szCs w:val="22"/>
        </w:rPr>
        <w:t xml:space="preserve"> mg, </w:t>
      </w:r>
      <w:r>
        <w:rPr>
          <w:rFonts w:ascii="Arial" w:hAnsi="Arial" w:cs="Arial"/>
          <w:sz w:val="22"/>
          <w:szCs w:val="22"/>
        </w:rPr>
        <w:t>0.02 mmol</w:t>
      </w:r>
      <w:r w:rsidRPr="00BE38B9">
        <w:rPr>
          <w:rFonts w:ascii="Arial" w:hAnsi="Arial" w:cs="Arial"/>
          <w:sz w:val="22"/>
          <w:szCs w:val="22"/>
        </w:rPr>
        <w:t>)</w:t>
      </w:r>
      <w:r w:rsidRPr="00EE6E4B">
        <w:rPr>
          <w:rFonts w:ascii="Arial" w:hAnsi="Arial" w:cs="Arial"/>
          <w:sz w:val="22"/>
          <w:szCs w:val="22"/>
        </w:rPr>
        <w:t xml:space="preserve">, </w:t>
      </w:r>
      <w:r w:rsidRPr="00EE6E4B">
        <w:rPr>
          <w:rFonts w:ascii="Arial" w:hAnsi="Arial" w:cs="Arial"/>
          <w:b/>
          <w:bCs/>
          <w:sz w:val="22"/>
          <w:szCs w:val="22"/>
        </w:rPr>
        <w:t>L8</w:t>
      </w:r>
      <w:r w:rsidRPr="00BE38B9">
        <w:rPr>
          <w:rFonts w:ascii="Arial" w:hAnsi="Arial" w:cs="Arial"/>
          <w:sz w:val="22"/>
          <w:szCs w:val="22"/>
        </w:rPr>
        <w:t xml:space="preserve"> (</w:t>
      </w:r>
      <w:r>
        <w:rPr>
          <w:rFonts w:ascii="Arial" w:hAnsi="Arial" w:cs="Arial"/>
          <w:sz w:val="22"/>
          <w:szCs w:val="22"/>
        </w:rPr>
        <w:t>7</w:t>
      </w:r>
      <w:r w:rsidRPr="00BE38B9">
        <w:rPr>
          <w:rFonts w:ascii="Arial" w:hAnsi="Arial" w:cs="Arial"/>
          <w:sz w:val="22"/>
          <w:szCs w:val="22"/>
        </w:rPr>
        <w:t xml:space="preserve">.0 mg, </w:t>
      </w:r>
      <w:r>
        <w:rPr>
          <w:rFonts w:ascii="Arial" w:hAnsi="Arial" w:cs="Arial"/>
          <w:sz w:val="22"/>
          <w:szCs w:val="22"/>
        </w:rPr>
        <w:t>0.03 mmol</w:t>
      </w:r>
      <w:r w:rsidRPr="00BE38B9">
        <w:rPr>
          <w:rFonts w:ascii="Arial" w:hAnsi="Arial" w:cs="Arial"/>
          <w:sz w:val="22"/>
          <w:szCs w:val="22"/>
        </w:rPr>
        <w:t>)</w:t>
      </w:r>
      <w:r w:rsidRPr="00EE6E4B">
        <w:rPr>
          <w:rFonts w:ascii="Arial" w:hAnsi="Arial" w:cs="Arial"/>
          <w:sz w:val="22"/>
          <w:szCs w:val="22"/>
        </w:rPr>
        <w:t>, Zn (</w:t>
      </w:r>
      <w:r>
        <w:rPr>
          <w:rFonts w:ascii="Arial" w:hAnsi="Arial" w:cs="Arial"/>
          <w:sz w:val="22"/>
          <w:szCs w:val="22"/>
        </w:rPr>
        <w:t>26</w:t>
      </w:r>
      <w:r w:rsidRPr="00EE6E4B">
        <w:rPr>
          <w:rFonts w:ascii="Arial" w:hAnsi="Arial" w:cs="Arial"/>
          <w:sz w:val="22"/>
          <w:szCs w:val="22"/>
        </w:rPr>
        <w:t>.</w:t>
      </w:r>
      <w:r>
        <w:rPr>
          <w:rFonts w:ascii="Arial" w:hAnsi="Arial" w:cs="Arial"/>
          <w:sz w:val="22"/>
          <w:szCs w:val="22"/>
        </w:rPr>
        <w:t>2</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DM</w:t>
      </w:r>
      <w:r>
        <w:rPr>
          <w:rFonts w:ascii="Arial" w:hAnsi="Arial" w:cs="Arial"/>
          <w:sz w:val="22"/>
          <w:szCs w:val="22"/>
        </w:rPr>
        <w:t>F</w:t>
      </w:r>
      <w:r w:rsidRPr="00EE6E4B">
        <w:rPr>
          <w:rFonts w:ascii="Arial" w:hAnsi="Arial" w:cs="Arial"/>
          <w:sz w:val="22"/>
          <w:szCs w:val="22"/>
        </w:rPr>
        <w:t xml:space="preserve"> (2.0 mL) </w:t>
      </w:r>
      <w:r w:rsidRPr="00BE38B9">
        <w:rPr>
          <w:rFonts w:ascii="Arial" w:hAnsi="Arial" w:cs="Arial"/>
          <w:sz w:val="22"/>
          <w:szCs w:val="22"/>
        </w:rPr>
        <w:t xml:space="preserve">at </w:t>
      </w:r>
      <w:r>
        <w:rPr>
          <w:rFonts w:ascii="Arial" w:hAnsi="Arial" w:cs="Arial"/>
          <w:sz w:val="22"/>
          <w:szCs w:val="22"/>
        </w:rPr>
        <w:t>room temperature</w:t>
      </w:r>
      <w:r w:rsidRPr="00EE6E4B">
        <w:rPr>
          <w:rFonts w:ascii="Arial" w:hAnsi="Arial" w:cs="Arial"/>
          <w:sz w:val="22"/>
          <w:szCs w:val="22"/>
        </w:rPr>
        <w:t xml:space="preserve"> for </w:t>
      </w:r>
      <w:r>
        <w:rPr>
          <w:rFonts w:ascii="Arial" w:hAnsi="Arial" w:cs="Arial"/>
          <w:sz w:val="22"/>
          <w:szCs w:val="22"/>
        </w:rPr>
        <w:t>4</w:t>
      </w:r>
      <w:r w:rsidRPr="00EE6E4B">
        <w:rPr>
          <w:rFonts w:ascii="Arial" w:hAnsi="Arial" w:cs="Arial"/>
          <w:sz w:val="22"/>
          <w:szCs w:val="22"/>
        </w:rPr>
        <w:t xml:space="preserve"> h. The crude material was purified by flash chromatography </w:t>
      </w:r>
      <w:r w:rsidRPr="0047058C">
        <w:rPr>
          <w:rFonts w:ascii="Arial" w:hAnsi="Arial" w:cs="Arial"/>
          <w:sz w:val="22"/>
          <w:szCs w:val="22"/>
        </w:rPr>
        <w:t>on silica gel</w:t>
      </w:r>
      <w:r w:rsidRPr="00EE6E4B">
        <w:rPr>
          <w:rFonts w:ascii="Arial" w:hAnsi="Arial" w:cs="Arial"/>
          <w:sz w:val="22"/>
          <w:szCs w:val="22"/>
        </w:rPr>
        <w:t xml:space="preserve"> to provide the title compound </w:t>
      </w:r>
      <w:r w:rsidRPr="00EE6E4B">
        <w:rPr>
          <w:rFonts w:ascii="Arial" w:hAnsi="Arial" w:cs="Arial"/>
          <w:b/>
          <w:bCs/>
          <w:sz w:val="22"/>
          <w:szCs w:val="22"/>
        </w:rPr>
        <w:t>3</w:t>
      </w:r>
      <w:r w:rsidR="004A2697">
        <w:rPr>
          <w:rFonts w:ascii="Arial" w:hAnsi="Arial" w:cs="Arial"/>
          <w:b/>
          <w:bCs/>
          <w:sz w:val="22"/>
          <w:szCs w:val="22"/>
        </w:rPr>
        <w:t>e</w:t>
      </w:r>
      <w:r>
        <w:rPr>
          <w:rFonts w:ascii="Arial" w:hAnsi="Arial" w:cs="Arial"/>
          <w:sz w:val="22"/>
          <w:szCs w:val="22"/>
        </w:rPr>
        <w:t xml:space="preserve"> </w:t>
      </w:r>
      <w:r w:rsidRPr="00EE6E4B">
        <w:rPr>
          <w:rFonts w:ascii="Arial" w:hAnsi="Arial" w:cs="Arial"/>
          <w:sz w:val="22"/>
          <w:szCs w:val="22"/>
        </w:rPr>
        <w:t xml:space="preserve">as a </w:t>
      </w:r>
      <w:r>
        <w:rPr>
          <w:rFonts w:ascii="Arial" w:hAnsi="Arial" w:cs="Arial"/>
          <w:sz w:val="22"/>
          <w:szCs w:val="22"/>
        </w:rPr>
        <w:t>y</w:t>
      </w:r>
      <w:r w:rsidRPr="00910780">
        <w:rPr>
          <w:rFonts w:ascii="Arial" w:hAnsi="Arial" w:cs="Arial"/>
          <w:sz w:val="22"/>
          <w:szCs w:val="22"/>
        </w:rPr>
        <w:t>ellow oil (</w:t>
      </w:r>
      <w:r w:rsidRPr="005C534B">
        <w:rPr>
          <w:rFonts w:ascii="Arial" w:hAnsi="Arial" w:cs="Arial"/>
          <w:sz w:val="22"/>
          <w:szCs w:val="22"/>
        </w:rPr>
        <w:t>4</w:t>
      </w:r>
      <w:r w:rsidR="00910780" w:rsidRPr="005C534B">
        <w:rPr>
          <w:rFonts w:ascii="Arial" w:hAnsi="Arial" w:cs="Arial"/>
          <w:sz w:val="22"/>
          <w:szCs w:val="22"/>
        </w:rPr>
        <w:t>1</w:t>
      </w:r>
      <w:r w:rsidRPr="005C534B">
        <w:rPr>
          <w:rFonts w:ascii="Arial" w:hAnsi="Arial" w:cs="Arial"/>
          <w:sz w:val="22"/>
          <w:szCs w:val="22"/>
        </w:rPr>
        <w:t>.0 mg, 8</w:t>
      </w:r>
      <w:r w:rsidR="00910780" w:rsidRPr="005C534B">
        <w:rPr>
          <w:rFonts w:ascii="Arial" w:hAnsi="Arial" w:cs="Arial"/>
          <w:sz w:val="22"/>
          <w:szCs w:val="22"/>
        </w:rPr>
        <w:t>9</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59533C" w:rsidRPr="0059533C">
        <w:rPr>
          <w:rFonts w:ascii="Arial" w:hAnsi="Arial" w:cs="Arial"/>
          <w:sz w:val="22"/>
          <w:szCs w:val="22"/>
        </w:rPr>
        <w:t xml:space="preserve"> </w:t>
      </w:r>
      <w:r w:rsidR="0059533C" w:rsidRPr="006F75C1">
        <w:rPr>
          <w:rFonts w:ascii="Arial" w:hAnsi="Arial" w:cs="Arial"/>
          <w:sz w:val="22"/>
          <w:szCs w:val="22"/>
        </w:rPr>
        <w:t>Characterization data matched those reported in the literature</w:t>
      </w:r>
      <w:r w:rsidR="0059533C">
        <w:rPr>
          <w:rFonts w:ascii="Arial" w:hAnsi="Arial" w:cs="Arial"/>
          <w:sz w:val="22"/>
          <w:szCs w:val="22"/>
        </w:rPr>
        <w:t>.</w:t>
      </w:r>
      <w:r w:rsidR="0059533C">
        <w:rPr>
          <w:rFonts w:ascii="Arial" w:hAnsi="Arial" w:cs="Arial"/>
          <w:sz w:val="22"/>
          <w:szCs w:val="22"/>
        </w:rPr>
        <w:fldChar w:fldCharType="begin"/>
      </w:r>
      <w:r w:rsidR="00676D87">
        <w:rPr>
          <w:rFonts w:ascii="Arial" w:hAnsi="Arial" w:cs="Arial"/>
          <w:sz w:val="22"/>
          <w:szCs w:val="22"/>
        </w:rPr>
        <w:instrText xml:space="preserve"> ADDIN EN.CITE &lt;EndNote&gt;&lt;Cite&gt;&lt;Author&gt;Rajkiewicz&lt;/Author&gt;&lt;Year&gt;2020&lt;/Year&gt;&lt;RecNum&gt;277&lt;/RecNum&gt;&lt;DisplayText&gt;&lt;style face="superscript"&gt;[7]&lt;/style&gt;&lt;/DisplayText&gt;&lt;record&gt;&lt;rec-number&gt;277&lt;/rec-number&gt;&lt;foreign-keys&gt;&lt;key app="EN" db-id="zpr5rw05e20pz8exzrjpt552aa90r9v05zxf" timestamp="1699256066"&gt;277&lt;/key&gt;&lt;/foreign-keys&gt;&lt;ref-type name="Journal Article"&gt;17&lt;/ref-type&gt;&lt;contributors&gt;&lt;authors&gt;&lt;author&gt;Rajkiewicz, Adam A.&lt;/author&gt;&lt;author&gt;Wojciechowska, Natalia&lt;/author&gt;&lt;author&gt;Kalek, Marcin&lt;/author&gt;&lt;/authors&gt;&lt;/contributors&gt;&lt;titles&gt;&lt;title&gt;N-Heterocyclic Carbene-Catalyzed Synthesis of Ynones via C-H Alkynylation of Aldehydes with Alkynyliodonium Salts-Evidence for Alkynyl Transfer via Direct Substitution at Acetylenic Carbon&lt;/title&gt;&lt;secondary-title&gt;ACS Catal.&lt;/secondary-title&gt;&lt;/titles&gt;&lt;periodical&gt;&lt;full-title&gt;ACS Catal.&lt;/full-title&gt;&lt;/periodical&gt;&lt;pages&gt;831-841&lt;/pages&gt;&lt;volume&gt;10&lt;/volume&gt;&lt;number&gt;1&lt;/number&gt;&lt;dates&gt;&lt;year&gt;2020&lt;/year&gt;&lt;pub-dates&gt;&lt;date&gt;Jan 3&lt;/date&gt;&lt;/pub-dates&gt;&lt;/dates&gt;&lt;isbn&gt;2155-5435&lt;/isbn&gt;&lt;accession-num&gt;WOS:000506725100091&lt;/accession-num&gt;&lt;work-type&gt;Article&lt;/work-type&gt;&lt;urls&gt;&lt;related-urls&gt;&lt;url&gt;&lt;style face="underline" font="default" size="100%"&gt;&amp;lt;Go to ISI&amp;gt;://WOS:000506725100091&lt;/style&gt;&lt;/url&gt;&lt;/related-urls&gt;&lt;/urls&gt;&lt;electronic-resource-num&gt;10.1021/acscatal.9b04394&lt;/electronic-resource-num&gt;&lt;/record&gt;&lt;/Cite&gt;&lt;/EndNote&gt;</w:instrText>
      </w:r>
      <w:r w:rsidR="0059533C">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1" w:tooltip="Rajkiewicz, 2020 #277" w:history="1">
        <w:r w:rsidR="00472BC6" w:rsidRPr="00676D87">
          <w:rPr>
            <w:rFonts w:ascii="Arial" w:hAnsi="Arial" w:cs="Arial"/>
            <w:noProof/>
            <w:sz w:val="22"/>
            <w:szCs w:val="22"/>
            <w:vertAlign w:val="superscript"/>
          </w:rPr>
          <w:t>7</w:t>
        </w:r>
      </w:hyperlink>
      <w:r w:rsidR="00676D87" w:rsidRPr="00676D87">
        <w:rPr>
          <w:rFonts w:ascii="Arial" w:hAnsi="Arial" w:cs="Arial"/>
          <w:noProof/>
          <w:sz w:val="22"/>
          <w:szCs w:val="22"/>
          <w:vertAlign w:val="superscript"/>
        </w:rPr>
        <w:t>]</w:t>
      </w:r>
      <w:r w:rsidR="0059533C">
        <w:rPr>
          <w:rFonts w:ascii="Arial" w:hAnsi="Arial" w:cs="Arial"/>
          <w:sz w:val="22"/>
          <w:szCs w:val="22"/>
        </w:rPr>
        <w:fldChar w:fldCharType="end"/>
      </w:r>
    </w:p>
    <w:p w14:paraId="44B7C73F" w14:textId="43782895" w:rsidR="001C454B" w:rsidRPr="001C454B" w:rsidRDefault="00ED084B" w:rsidP="007D5B62">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D084B">
        <w:rPr>
          <w:rFonts w:ascii="Arial" w:hAnsi="Arial" w:cs="Arial"/>
          <w:sz w:val="22"/>
          <w:szCs w:val="22"/>
        </w:rPr>
        <w:t xml:space="preserve"> (500 MHz, Chloroform-</w:t>
      </w:r>
      <w:r w:rsidRPr="00ED084B">
        <w:rPr>
          <w:rFonts w:ascii="Arial" w:hAnsi="Arial" w:cs="Arial"/>
          <w:i/>
          <w:iCs/>
          <w:sz w:val="22"/>
          <w:szCs w:val="22"/>
        </w:rPr>
        <w:t>d</w:t>
      </w:r>
      <w:r w:rsidRPr="00ED084B">
        <w:rPr>
          <w:rFonts w:ascii="Arial" w:hAnsi="Arial" w:cs="Arial"/>
          <w:sz w:val="22"/>
          <w:szCs w:val="22"/>
        </w:rPr>
        <w:t xml:space="preserve">) δ 7.41 (d, </w:t>
      </w:r>
      <w:r w:rsidRPr="00ED084B">
        <w:rPr>
          <w:rFonts w:ascii="Arial" w:hAnsi="Arial" w:cs="Arial"/>
          <w:i/>
          <w:iCs/>
          <w:sz w:val="22"/>
          <w:szCs w:val="22"/>
        </w:rPr>
        <w:t>J</w:t>
      </w:r>
      <w:r w:rsidRPr="00ED084B">
        <w:rPr>
          <w:rFonts w:ascii="Arial" w:hAnsi="Arial" w:cs="Arial"/>
          <w:sz w:val="22"/>
          <w:szCs w:val="22"/>
        </w:rPr>
        <w:t xml:space="preserve"> = 8.4 Hz, 2H), 7.32 (d, </w:t>
      </w:r>
      <w:r w:rsidRPr="00ED084B">
        <w:rPr>
          <w:rFonts w:ascii="Arial" w:hAnsi="Arial" w:cs="Arial"/>
          <w:i/>
          <w:iCs/>
          <w:sz w:val="22"/>
          <w:szCs w:val="22"/>
        </w:rPr>
        <w:t>J</w:t>
      </w:r>
      <w:r w:rsidRPr="00ED084B">
        <w:rPr>
          <w:rFonts w:ascii="Arial" w:hAnsi="Arial" w:cs="Arial"/>
          <w:sz w:val="22"/>
          <w:szCs w:val="22"/>
        </w:rPr>
        <w:t xml:space="preserve"> = 8.3 Hz, 2H), 1.31 (s, 9H), 0.25 (s, 9H).</w:t>
      </w:r>
    </w:p>
    <w:p w14:paraId="44D19ABD" w14:textId="4C4FD969" w:rsidR="001C454B" w:rsidRDefault="00ED084B" w:rsidP="007D5B62">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ED084B">
        <w:rPr>
          <w:rFonts w:ascii="Arial" w:hAnsi="Arial" w:cs="Arial"/>
          <w:sz w:val="22"/>
          <w:szCs w:val="22"/>
        </w:rPr>
        <w:t xml:space="preserve"> (126 MHz, Chloroform-</w:t>
      </w:r>
      <w:r w:rsidRPr="00ED084B">
        <w:rPr>
          <w:rFonts w:ascii="Arial" w:hAnsi="Arial" w:cs="Arial"/>
          <w:i/>
          <w:iCs/>
          <w:sz w:val="22"/>
          <w:szCs w:val="22"/>
        </w:rPr>
        <w:t>d</w:t>
      </w:r>
      <w:r w:rsidRPr="00ED084B">
        <w:rPr>
          <w:rFonts w:ascii="Arial" w:hAnsi="Arial" w:cs="Arial"/>
          <w:sz w:val="22"/>
          <w:szCs w:val="22"/>
        </w:rPr>
        <w:t>) δ 151.7, 131.</w:t>
      </w:r>
      <w:r w:rsidR="00C17329">
        <w:rPr>
          <w:rFonts w:ascii="Arial" w:hAnsi="Arial" w:cs="Arial"/>
          <w:sz w:val="22"/>
          <w:szCs w:val="22"/>
        </w:rPr>
        <w:t>7</w:t>
      </w:r>
      <w:r w:rsidRPr="00ED084B">
        <w:rPr>
          <w:rFonts w:ascii="Arial" w:hAnsi="Arial" w:cs="Arial"/>
          <w:sz w:val="22"/>
          <w:szCs w:val="22"/>
        </w:rPr>
        <w:t>, 125.</w:t>
      </w:r>
      <w:r w:rsidR="00C17329">
        <w:rPr>
          <w:rFonts w:ascii="Arial" w:hAnsi="Arial" w:cs="Arial"/>
          <w:sz w:val="22"/>
          <w:szCs w:val="22"/>
        </w:rPr>
        <w:t>2</w:t>
      </w:r>
      <w:r w:rsidRPr="00ED084B">
        <w:rPr>
          <w:rFonts w:ascii="Arial" w:hAnsi="Arial" w:cs="Arial"/>
          <w:sz w:val="22"/>
          <w:szCs w:val="22"/>
        </w:rPr>
        <w:t>, 120.1, 105.</w:t>
      </w:r>
      <w:r w:rsidR="00C17329">
        <w:rPr>
          <w:rFonts w:ascii="Arial" w:hAnsi="Arial" w:cs="Arial"/>
          <w:sz w:val="22"/>
          <w:szCs w:val="22"/>
        </w:rPr>
        <w:t>4</w:t>
      </w:r>
      <w:r w:rsidRPr="00ED084B">
        <w:rPr>
          <w:rFonts w:ascii="Arial" w:hAnsi="Arial" w:cs="Arial"/>
          <w:sz w:val="22"/>
          <w:szCs w:val="22"/>
        </w:rPr>
        <w:t>, 93.</w:t>
      </w:r>
      <w:r w:rsidR="0062167D">
        <w:rPr>
          <w:rFonts w:ascii="Arial" w:hAnsi="Arial" w:cs="Arial"/>
          <w:sz w:val="22"/>
          <w:szCs w:val="22"/>
        </w:rPr>
        <w:t>3</w:t>
      </w:r>
      <w:r w:rsidRPr="00ED084B">
        <w:rPr>
          <w:rFonts w:ascii="Arial" w:hAnsi="Arial" w:cs="Arial"/>
          <w:sz w:val="22"/>
          <w:szCs w:val="22"/>
        </w:rPr>
        <w:t>, 34.</w:t>
      </w:r>
      <w:r w:rsidR="0062167D">
        <w:rPr>
          <w:rFonts w:ascii="Arial" w:hAnsi="Arial" w:cs="Arial"/>
          <w:sz w:val="22"/>
          <w:szCs w:val="22"/>
        </w:rPr>
        <w:t>8</w:t>
      </w:r>
      <w:r w:rsidRPr="00ED084B">
        <w:rPr>
          <w:rFonts w:ascii="Arial" w:hAnsi="Arial" w:cs="Arial"/>
          <w:sz w:val="22"/>
          <w:szCs w:val="22"/>
        </w:rPr>
        <w:t>, 31.1, 0.0.</w:t>
      </w:r>
    </w:p>
    <w:p w14:paraId="7870C282" w14:textId="77777777" w:rsidR="0059533C" w:rsidRPr="007B3A09" w:rsidRDefault="0059533C" w:rsidP="0015723A">
      <w:pPr>
        <w:spacing w:line="360" w:lineRule="auto"/>
        <w:jc w:val="both"/>
        <w:rPr>
          <w:rFonts w:ascii="Arial" w:hAnsi="Arial" w:cs="Arial"/>
          <w:sz w:val="22"/>
          <w:szCs w:val="22"/>
        </w:rPr>
      </w:pPr>
    </w:p>
    <w:p w14:paraId="5153C91E" w14:textId="452CB3E2" w:rsidR="0094278B" w:rsidRPr="00174A0F" w:rsidRDefault="0094278B" w:rsidP="002156CB">
      <w:pPr>
        <w:spacing w:line="360" w:lineRule="auto"/>
        <w:jc w:val="both"/>
        <w:rPr>
          <w:rFonts w:ascii="Arial" w:hAnsi="Arial" w:cs="Arial"/>
          <w:b/>
          <w:bCs/>
          <w:sz w:val="22"/>
          <w:szCs w:val="22"/>
        </w:rPr>
      </w:pPr>
      <w:r w:rsidRPr="00174A0F">
        <w:rPr>
          <w:rFonts w:ascii="Arial" w:hAnsi="Arial" w:cs="Arial"/>
          <w:b/>
          <w:bCs/>
          <w:sz w:val="22"/>
          <w:szCs w:val="22"/>
        </w:rPr>
        <w:t>4-((trimethylsilyl)ethynyl)phenyl acetate (3f)</w:t>
      </w:r>
    </w:p>
    <w:p w14:paraId="4371DF0C" w14:textId="1EA4CAD3" w:rsidR="0094278B" w:rsidRDefault="00752F7C" w:rsidP="0094278B">
      <w:pPr>
        <w:spacing w:line="360" w:lineRule="auto"/>
        <w:jc w:val="center"/>
      </w:pPr>
      <w:r>
        <w:object w:dxaOrig="2244" w:dyaOrig="1112" w14:anchorId="6A2F715F">
          <v:shape id="_x0000_i1070" type="#_x0000_t75" style="width:114.1pt;height:57.05pt" o:ole="">
            <v:imagedata r:id="rId98" o:title=""/>
          </v:shape>
          <o:OLEObject Type="Embed" ProgID="ChemDraw.Document.6.0" ShapeID="_x0000_i1070" DrawAspect="Content" ObjectID="_1767286857" r:id="rId99"/>
        </w:object>
      </w:r>
    </w:p>
    <w:p w14:paraId="4C25B8E0" w14:textId="4BAB4F19" w:rsidR="0015723A" w:rsidRPr="00A23699" w:rsidRDefault="0015723A" w:rsidP="0015723A">
      <w:pPr>
        <w:spacing w:line="360" w:lineRule="auto"/>
        <w:jc w:val="both"/>
        <w:rPr>
          <w:rFonts w:ascii="Arial" w:hAnsi="Arial" w:cs="Arial"/>
          <w:sz w:val="22"/>
          <w:szCs w:val="22"/>
        </w:rPr>
      </w:pPr>
      <w:r w:rsidRPr="00EE6E4B">
        <w:rPr>
          <w:rFonts w:ascii="Arial" w:hAnsi="Arial" w:cs="Arial"/>
          <w:sz w:val="22"/>
          <w:szCs w:val="22"/>
        </w:rPr>
        <w:t xml:space="preserve">Prepared according to general procedure </w:t>
      </w:r>
      <w:r w:rsidR="00C6524E">
        <w:rPr>
          <w:rFonts w:ascii="Arial" w:hAnsi="Arial" w:cs="Arial"/>
          <w:sz w:val="22"/>
          <w:szCs w:val="22"/>
        </w:rPr>
        <w:t>F</w:t>
      </w:r>
      <w:r w:rsidR="00C6524E" w:rsidRPr="00EE6E4B">
        <w:rPr>
          <w:rFonts w:ascii="Arial" w:hAnsi="Arial" w:cs="Arial"/>
          <w:sz w:val="22"/>
          <w:szCs w:val="22"/>
        </w:rPr>
        <w:t xml:space="preserve"> </w:t>
      </w:r>
      <w:r w:rsidRPr="00EE6E4B">
        <w:rPr>
          <w:rFonts w:ascii="Arial" w:hAnsi="Arial" w:cs="Arial"/>
          <w:sz w:val="22"/>
          <w:szCs w:val="22"/>
        </w:rPr>
        <w:t xml:space="preserve">using </w:t>
      </w:r>
      <w:r w:rsidR="004D2742" w:rsidRPr="004D2742">
        <w:rPr>
          <w:rFonts w:ascii="Arial" w:hAnsi="Arial" w:cs="Arial"/>
          <w:sz w:val="22"/>
          <w:szCs w:val="22"/>
        </w:rPr>
        <w:t>4-((methylthio)ethynyl)phenyl acetate</w:t>
      </w:r>
      <w:r w:rsidRPr="00EE6E4B">
        <w:rPr>
          <w:rFonts w:ascii="Arial" w:hAnsi="Arial" w:cs="Arial"/>
          <w:sz w:val="22"/>
          <w:szCs w:val="22"/>
        </w:rPr>
        <w:t xml:space="preserve"> (</w:t>
      </w:r>
      <w:r w:rsidR="00CB0B2C">
        <w:rPr>
          <w:rFonts w:ascii="Arial" w:hAnsi="Arial" w:cs="Arial"/>
          <w:sz w:val="22"/>
          <w:szCs w:val="22"/>
        </w:rPr>
        <w:t>4</w:t>
      </w:r>
      <w:r w:rsidR="004D2742">
        <w:rPr>
          <w:rFonts w:ascii="Arial" w:hAnsi="Arial" w:cs="Arial"/>
          <w:sz w:val="22"/>
          <w:szCs w:val="22"/>
        </w:rPr>
        <w:t>1.2</w:t>
      </w:r>
      <w:r w:rsidRPr="00EE6E4B">
        <w:rPr>
          <w:rFonts w:ascii="Arial" w:hAnsi="Arial" w:cs="Arial"/>
          <w:sz w:val="22"/>
          <w:szCs w:val="22"/>
        </w:rPr>
        <w:t xml:space="preserve"> mg, 0.</w:t>
      </w:r>
      <w:r>
        <w:rPr>
          <w:rFonts w:ascii="Arial" w:hAnsi="Arial" w:cs="Arial"/>
          <w:sz w:val="22"/>
          <w:szCs w:val="22"/>
        </w:rPr>
        <w:t>2</w:t>
      </w:r>
      <w:r w:rsidRPr="00EE6E4B">
        <w:rPr>
          <w:rFonts w:ascii="Arial" w:hAnsi="Arial" w:cs="Arial"/>
          <w:sz w:val="22"/>
          <w:szCs w:val="22"/>
        </w:rPr>
        <w:t xml:space="preserve"> mmol), </w:t>
      </w:r>
      <w:r>
        <w:rPr>
          <w:rFonts w:ascii="Arial" w:hAnsi="Arial" w:cs="Arial"/>
          <w:sz w:val="22"/>
          <w:szCs w:val="22"/>
        </w:rPr>
        <w:t>TMSCl</w:t>
      </w:r>
      <w:r w:rsidRPr="00EE6E4B">
        <w:rPr>
          <w:rFonts w:ascii="Arial" w:hAnsi="Arial" w:cs="Arial"/>
          <w:sz w:val="22"/>
          <w:szCs w:val="22"/>
        </w:rPr>
        <w:t xml:space="preserve"> (</w:t>
      </w:r>
      <w:r>
        <w:rPr>
          <w:rFonts w:ascii="Arial" w:hAnsi="Arial" w:cs="Arial"/>
          <w:sz w:val="22"/>
          <w:szCs w:val="22"/>
        </w:rPr>
        <w:t>43.5</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w:t>
      </w:r>
      <w:r>
        <w:rPr>
          <w:rFonts w:ascii="Arial" w:hAnsi="Arial" w:cs="Arial"/>
          <w:sz w:val="22"/>
          <w:szCs w:val="22"/>
        </w:rPr>
        <w:t>CoI</w:t>
      </w:r>
      <w:r w:rsidRPr="00EE6E4B">
        <w:rPr>
          <w:rFonts w:ascii="Arial" w:hAnsi="Arial" w:cs="Arial"/>
          <w:sz w:val="22"/>
          <w:szCs w:val="22"/>
          <w:vertAlign w:val="subscript"/>
        </w:rPr>
        <w:t>2</w:t>
      </w:r>
      <w:r w:rsidRPr="00BE38B9">
        <w:rPr>
          <w:rFonts w:ascii="Arial" w:hAnsi="Arial" w:cs="Arial"/>
          <w:sz w:val="22"/>
          <w:szCs w:val="22"/>
        </w:rPr>
        <w:t xml:space="preserve"> (6.</w:t>
      </w:r>
      <w:r>
        <w:rPr>
          <w:rFonts w:ascii="Arial" w:hAnsi="Arial" w:cs="Arial"/>
          <w:sz w:val="22"/>
          <w:szCs w:val="22"/>
        </w:rPr>
        <w:t>3</w:t>
      </w:r>
      <w:r w:rsidRPr="00BE38B9">
        <w:rPr>
          <w:rFonts w:ascii="Arial" w:hAnsi="Arial" w:cs="Arial"/>
          <w:sz w:val="22"/>
          <w:szCs w:val="22"/>
        </w:rPr>
        <w:t xml:space="preserve"> mg, </w:t>
      </w:r>
      <w:r>
        <w:rPr>
          <w:rFonts w:ascii="Arial" w:hAnsi="Arial" w:cs="Arial"/>
          <w:sz w:val="22"/>
          <w:szCs w:val="22"/>
        </w:rPr>
        <w:t>0.02 mmol</w:t>
      </w:r>
      <w:r w:rsidRPr="00BE38B9">
        <w:rPr>
          <w:rFonts w:ascii="Arial" w:hAnsi="Arial" w:cs="Arial"/>
          <w:sz w:val="22"/>
          <w:szCs w:val="22"/>
        </w:rPr>
        <w:t>)</w:t>
      </w:r>
      <w:r w:rsidRPr="00EE6E4B">
        <w:rPr>
          <w:rFonts w:ascii="Arial" w:hAnsi="Arial" w:cs="Arial"/>
          <w:sz w:val="22"/>
          <w:szCs w:val="22"/>
        </w:rPr>
        <w:t xml:space="preserve">, </w:t>
      </w:r>
      <w:r w:rsidRPr="00EE6E4B">
        <w:rPr>
          <w:rFonts w:ascii="Arial" w:hAnsi="Arial" w:cs="Arial"/>
          <w:b/>
          <w:bCs/>
          <w:sz w:val="22"/>
          <w:szCs w:val="22"/>
        </w:rPr>
        <w:t>L8</w:t>
      </w:r>
      <w:r w:rsidRPr="00BE38B9">
        <w:rPr>
          <w:rFonts w:ascii="Arial" w:hAnsi="Arial" w:cs="Arial"/>
          <w:sz w:val="22"/>
          <w:szCs w:val="22"/>
        </w:rPr>
        <w:t xml:space="preserve"> (</w:t>
      </w:r>
      <w:r>
        <w:rPr>
          <w:rFonts w:ascii="Arial" w:hAnsi="Arial" w:cs="Arial"/>
          <w:sz w:val="22"/>
          <w:szCs w:val="22"/>
        </w:rPr>
        <w:t>7</w:t>
      </w:r>
      <w:r w:rsidRPr="00BE38B9">
        <w:rPr>
          <w:rFonts w:ascii="Arial" w:hAnsi="Arial" w:cs="Arial"/>
          <w:sz w:val="22"/>
          <w:szCs w:val="22"/>
        </w:rPr>
        <w:t xml:space="preserve">.0 mg, </w:t>
      </w:r>
      <w:r>
        <w:rPr>
          <w:rFonts w:ascii="Arial" w:hAnsi="Arial" w:cs="Arial"/>
          <w:sz w:val="22"/>
          <w:szCs w:val="22"/>
        </w:rPr>
        <w:t>0.03 mmol</w:t>
      </w:r>
      <w:r w:rsidRPr="00BE38B9">
        <w:rPr>
          <w:rFonts w:ascii="Arial" w:hAnsi="Arial" w:cs="Arial"/>
          <w:sz w:val="22"/>
          <w:szCs w:val="22"/>
        </w:rPr>
        <w:t>)</w:t>
      </w:r>
      <w:r w:rsidRPr="00EE6E4B">
        <w:rPr>
          <w:rFonts w:ascii="Arial" w:hAnsi="Arial" w:cs="Arial"/>
          <w:sz w:val="22"/>
          <w:szCs w:val="22"/>
        </w:rPr>
        <w:t>, Zn (</w:t>
      </w:r>
      <w:r>
        <w:rPr>
          <w:rFonts w:ascii="Arial" w:hAnsi="Arial" w:cs="Arial"/>
          <w:sz w:val="22"/>
          <w:szCs w:val="22"/>
        </w:rPr>
        <w:t>26</w:t>
      </w:r>
      <w:r w:rsidRPr="00EE6E4B">
        <w:rPr>
          <w:rFonts w:ascii="Arial" w:hAnsi="Arial" w:cs="Arial"/>
          <w:sz w:val="22"/>
          <w:szCs w:val="22"/>
        </w:rPr>
        <w:t>.</w:t>
      </w:r>
      <w:r>
        <w:rPr>
          <w:rFonts w:ascii="Arial" w:hAnsi="Arial" w:cs="Arial"/>
          <w:sz w:val="22"/>
          <w:szCs w:val="22"/>
        </w:rPr>
        <w:t>2</w:t>
      </w:r>
      <w:r w:rsidRPr="00EE6E4B">
        <w:rPr>
          <w:rFonts w:ascii="Arial" w:hAnsi="Arial" w:cs="Arial"/>
          <w:sz w:val="22"/>
          <w:szCs w:val="22"/>
        </w:rPr>
        <w:t xml:space="preserve"> mg, </w:t>
      </w:r>
      <w:r>
        <w:rPr>
          <w:rFonts w:ascii="Arial" w:hAnsi="Arial" w:cs="Arial"/>
          <w:sz w:val="22"/>
          <w:szCs w:val="22"/>
        </w:rPr>
        <w:t>0.4</w:t>
      </w:r>
      <w:r w:rsidRPr="00EE6E4B">
        <w:rPr>
          <w:rFonts w:ascii="Arial" w:hAnsi="Arial" w:cs="Arial"/>
          <w:sz w:val="22"/>
          <w:szCs w:val="22"/>
        </w:rPr>
        <w:t xml:space="preserve"> mmol), DM</w:t>
      </w:r>
      <w:r>
        <w:rPr>
          <w:rFonts w:ascii="Arial" w:hAnsi="Arial" w:cs="Arial"/>
          <w:sz w:val="22"/>
          <w:szCs w:val="22"/>
        </w:rPr>
        <w:t>F</w:t>
      </w:r>
      <w:r w:rsidRPr="00EE6E4B">
        <w:rPr>
          <w:rFonts w:ascii="Arial" w:hAnsi="Arial" w:cs="Arial"/>
          <w:sz w:val="22"/>
          <w:szCs w:val="22"/>
        </w:rPr>
        <w:t xml:space="preserve"> (2.0 mL) </w:t>
      </w:r>
      <w:r w:rsidRPr="00BE38B9">
        <w:rPr>
          <w:rFonts w:ascii="Arial" w:hAnsi="Arial" w:cs="Arial"/>
          <w:sz w:val="22"/>
          <w:szCs w:val="22"/>
        </w:rPr>
        <w:t xml:space="preserve">at </w:t>
      </w:r>
      <w:r>
        <w:rPr>
          <w:rFonts w:ascii="Arial" w:hAnsi="Arial" w:cs="Arial"/>
          <w:sz w:val="22"/>
          <w:szCs w:val="22"/>
        </w:rPr>
        <w:t>room temperature</w:t>
      </w:r>
      <w:r w:rsidRPr="00EE6E4B">
        <w:rPr>
          <w:rFonts w:ascii="Arial" w:hAnsi="Arial" w:cs="Arial"/>
          <w:sz w:val="22"/>
          <w:szCs w:val="22"/>
        </w:rPr>
        <w:t xml:space="preserve"> for </w:t>
      </w:r>
      <w:r>
        <w:rPr>
          <w:rFonts w:ascii="Arial" w:hAnsi="Arial" w:cs="Arial"/>
          <w:sz w:val="22"/>
          <w:szCs w:val="22"/>
        </w:rPr>
        <w:t>4</w:t>
      </w:r>
      <w:r w:rsidRPr="00EE6E4B">
        <w:rPr>
          <w:rFonts w:ascii="Arial" w:hAnsi="Arial" w:cs="Arial"/>
          <w:sz w:val="22"/>
          <w:szCs w:val="22"/>
        </w:rPr>
        <w:t xml:space="preserve"> h. The crude material was purified by </w:t>
      </w:r>
      <w:r w:rsidRPr="0015723A">
        <w:rPr>
          <w:rFonts w:ascii="Arial" w:hAnsi="Arial" w:cs="Arial"/>
          <w:sz w:val="22"/>
          <w:szCs w:val="22"/>
        </w:rPr>
        <w:t xml:space="preserve">flash chromatography on silica gel to provide the title compound </w:t>
      </w:r>
      <w:r w:rsidRPr="0015723A">
        <w:rPr>
          <w:rFonts w:ascii="Arial" w:hAnsi="Arial" w:cs="Arial"/>
          <w:b/>
          <w:bCs/>
          <w:sz w:val="22"/>
          <w:szCs w:val="22"/>
        </w:rPr>
        <w:t>3</w:t>
      </w:r>
      <w:r w:rsidR="00CB0B2C">
        <w:rPr>
          <w:rFonts w:ascii="Arial" w:hAnsi="Arial" w:cs="Arial"/>
          <w:b/>
          <w:bCs/>
          <w:sz w:val="22"/>
          <w:szCs w:val="22"/>
        </w:rPr>
        <w:t>f</w:t>
      </w:r>
      <w:r w:rsidRPr="0015723A">
        <w:rPr>
          <w:rFonts w:ascii="Arial" w:hAnsi="Arial" w:cs="Arial"/>
          <w:sz w:val="22"/>
          <w:szCs w:val="22"/>
        </w:rPr>
        <w:t xml:space="preserve"> as a </w:t>
      </w:r>
      <w:r w:rsidR="00014F89" w:rsidRPr="00014F89">
        <w:rPr>
          <w:rFonts w:ascii="Arial" w:hAnsi="Arial" w:cs="Arial"/>
          <w:sz w:val="22"/>
          <w:szCs w:val="22"/>
        </w:rPr>
        <w:t>colorless</w:t>
      </w:r>
      <w:r w:rsidR="00910780">
        <w:rPr>
          <w:rFonts w:ascii="Arial" w:hAnsi="Arial" w:cs="Arial"/>
          <w:sz w:val="22"/>
          <w:szCs w:val="22"/>
        </w:rPr>
        <w:t xml:space="preserve"> </w:t>
      </w:r>
      <w:r w:rsidR="00910780" w:rsidRPr="00910780">
        <w:rPr>
          <w:rFonts w:ascii="Arial" w:hAnsi="Arial" w:cs="Arial"/>
          <w:sz w:val="22"/>
          <w:szCs w:val="22"/>
        </w:rPr>
        <w:t>solid</w:t>
      </w:r>
      <w:r w:rsidRPr="00910780">
        <w:rPr>
          <w:rFonts w:ascii="Arial" w:hAnsi="Arial" w:cs="Arial"/>
          <w:sz w:val="22"/>
          <w:szCs w:val="22"/>
        </w:rPr>
        <w:t xml:space="preserve"> (</w:t>
      </w:r>
      <w:r w:rsidR="00910780" w:rsidRPr="005C534B">
        <w:rPr>
          <w:rFonts w:ascii="Arial" w:hAnsi="Arial" w:cs="Arial"/>
          <w:sz w:val="22"/>
          <w:szCs w:val="22"/>
        </w:rPr>
        <w:t>30</w:t>
      </w:r>
      <w:r w:rsidRPr="005C534B">
        <w:rPr>
          <w:rFonts w:ascii="Arial" w:hAnsi="Arial" w:cs="Arial"/>
          <w:sz w:val="22"/>
          <w:szCs w:val="22"/>
        </w:rPr>
        <w:t>.0 mg, 6</w:t>
      </w:r>
      <w:r w:rsidR="00910780" w:rsidRPr="005C534B">
        <w:rPr>
          <w:rFonts w:ascii="Arial" w:hAnsi="Arial" w:cs="Arial"/>
          <w:sz w:val="22"/>
          <w:szCs w:val="22"/>
        </w:rPr>
        <w:t>5</w:t>
      </w:r>
      <w:r w:rsidRPr="005C534B">
        <w:rPr>
          <w:rFonts w:ascii="Arial" w:hAnsi="Arial" w:cs="Arial"/>
          <w:sz w:val="22"/>
          <w:szCs w:val="22"/>
        </w:rPr>
        <w:t>% yield</w:t>
      </w:r>
      <w:r w:rsidRPr="001C5762">
        <w:rPr>
          <w:rFonts w:ascii="Arial" w:hAnsi="Arial" w:cs="Arial"/>
          <w:sz w:val="22"/>
          <w:szCs w:val="22"/>
        </w:rPr>
        <w:t>)</w:t>
      </w:r>
      <w:r w:rsidR="001C5762" w:rsidRPr="00A23699">
        <w:rPr>
          <w:rFonts w:ascii="Arial" w:hAnsi="Arial" w:cs="Arial"/>
          <w:sz w:val="22"/>
          <w:szCs w:val="22"/>
        </w:rPr>
        <w:t>.</w:t>
      </w:r>
      <w:r w:rsidR="000D25C3">
        <w:rPr>
          <w:rFonts w:ascii="Arial" w:hAnsi="Arial" w:cs="Arial"/>
          <w:sz w:val="22"/>
          <w:szCs w:val="22"/>
        </w:rPr>
        <w:t xml:space="preserve"> </w:t>
      </w:r>
      <w:r w:rsidR="001C5762" w:rsidRPr="006F75C1">
        <w:rPr>
          <w:rFonts w:ascii="Arial" w:hAnsi="Arial" w:cs="Arial"/>
          <w:sz w:val="22"/>
          <w:szCs w:val="22"/>
        </w:rPr>
        <w:t>Characterization data matched those reported in the literature.</w:t>
      </w:r>
      <w:r w:rsidR="001C5762">
        <w:rPr>
          <w:rFonts w:ascii="Arial" w:hAnsi="Arial" w:cs="Arial"/>
          <w:sz w:val="22"/>
          <w:szCs w:val="22"/>
        </w:rPr>
        <w:fldChar w:fldCharType="begin"/>
      </w:r>
      <w:r w:rsidR="00676D87">
        <w:rPr>
          <w:rFonts w:ascii="Arial" w:hAnsi="Arial" w:cs="Arial"/>
          <w:sz w:val="22"/>
          <w:szCs w:val="22"/>
        </w:rPr>
        <w:instrText xml:space="preserve"> ADDIN EN.CITE &lt;EndNote&gt;&lt;Cite&gt;&lt;Author&gt;Kawatsu&lt;/Author&gt;&lt;Year&gt;2021&lt;/Year&gt;&lt;RecNum&gt;270&lt;/RecNum&gt;&lt;DisplayText&gt;&lt;style face="superscript"&gt;[8]&lt;/style&gt;&lt;/DisplayText&gt;&lt;record&gt;&lt;rec-number&gt;270&lt;/rec-number&gt;&lt;foreign-keys&gt;&lt;key app="EN" db-id="zpr5rw05e20pz8exzrjpt552aa90r9v05zxf" timestamp="1699237229"&gt;270&lt;/key&gt;&lt;/foreign-keys&gt;&lt;ref-type name="Journal Article"&gt;17&lt;/ref-type&gt;&lt;contributors&gt;&lt;authors&gt;&lt;author&gt;Kawatsu, Takahiro&lt;/author&gt;&lt;author&gt;Kataoka, Sho&lt;/author&gt;&lt;author&gt;Fukaya, Norihisa&lt;/author&gt;&lt;author&gt;Choi, Jun-Chul&lt;/author&gt;&lt;author&gt;Sato, Kazuhiko&lt;/author&gt;&lt;author&gt;Matsumoto, Kazuhiro&lt;/author&gt;&lt;/authors&gt;&lt;/contributors&gt;&lt;titles&gt;&lt;title&gt;Fluoride Ion-Initiated Decarboxylation of Silyl Alkynoates to Alkynylsilanes&lt;/title&gt;&lt;secondary-title&gt;Acs Omega&lt;/secondary-title&gt;&lt;/titles&gt;&lt;periodical&gt;&lt;full-title&gt;Acs Omega&lt;/full-title&gt;&lt;/periodical&gt;&lt;pages&gt;12853-12857&lt;/pages&gt;&lt;volume&gt;6&lt;/volume&gt;&lt;number&gt;19&lt;/number&gt;&lt;dates&gt;&lt;year&gt;2021&lt;/year&gt;&lt;pub-dates&gt;&lt;date&gt;May 18&lt;/date&gt;&lt;/pub-dates&gt;&lt;/dates&gt;&lt;isbn&gt;2470-1343&lt;/isbn&gt;&lt;accession-num&gt;WOS:000654303500047&lt;/accession-num&gt;&lt;work-type&gt;Article&lt;/work-type&gt;&lt;urls&gt;&lt;related-urls&gt;&lt;url&gt;&amp;lt;Go to ISI&amp;gt;://WOS:000654303500047&lt;/url&gt;&lt;/related-urls&gt;&lt;/urls&gt;&lt;electronic-resource-num&gt;10.1021/acsomega.1c01256&lt;/electronic-resource-num&gt;&lt;/record&gt;&lt;/Cite&gt;&lt;/EndNote&gt;</w:instrText>
      </w:r>
      <w:r w:rsidR="001C5762">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2" w:tooltip="Kawatsu, 2021 #270" w:history="1">
        <w:r w:rsidR="00472BC6" w:rsidRPr="00676D87">
          <w:rPr>
            <w:rFonts w:ascii="Arial" w:hAnsi="Arial" w:cs="Arial"/>
            <w:noProof/>
            <w:sz w:val="22"/>
            <w:szCs w:val="22"/>
            <w:vertAlign w:val="superscript"/>
          </w:rPr>
          <w:t>8</w:t>
        </w:r>
      </w:hyperlink>
      <w:r w:rsidR="00676D87" w:rsidRPr="00676D87">
        <w:rPr>
          <w:rFonts w:ascii="Arial" w:hAnsi="Arial" w:cs="Arial"/>
          <w:noProof/>
          <w:sz w:val="22"/>
          <w:szCs w:val="22"/>
          <w:vertAlign w:val="superscript"/>
        </w:rPr>
        <w:t>]</w:t>
      </w:r>
      <w:r w:rsidR="001C5762">
        <w:rPr>
          <w:rFonts w:ascii="Arial" w:hAnsi="Arial" w:cs="Arial"/>
          <w:sz w:val="22"/>
          <w:szCs w:val="22"/>
        </w:rPr>
        <w:fldChar w:fldCharType="end"/>
      </w:r>
    </w:p>
    <w:p w14:paraId="785DEC33" w14:textId="386C112D" w:rsidR="0094278B" w:rsidRPr="00A23699" w:rsidRDefault="0015723A" w:rsidP="00174A0F">
      <w:pPr>
        <w:spacing w:line="360" w:lineRule="auto"/>
        <w:jc w:val="both"/>
        <w:rPr>
          <w:rFonts w:ascii="Arial" w:hAnsi="Arial" w:cs="Arial"/>
          <w:sz w:val="22"/>
          <w:szCs w:val="22"/>
        </w:rPr>
      </w:pPr>
      <w:r w:rsidRPr="00A23699">
        <w:rPr>
          <w:rFonts w:ascii="Arial" w:hAnsi="Arial" w:cs="Arial"/>
          <w:b/>
          <w:bCs/>
          <w:sz w:val="22"/>
          <w:szCs w:val="22"/>
          <w:vertAlign w:val="superscript"/>
        </w:rPr>
        <w:t>1</w:t>
      </w:r>
      <w:r w:rsidRPr="00A23699">
        <w:rPr>
          <w:rFonts w:ascii="Arial" w:hAnsi="Arial" w:cs="Arial"/>
          <w:b/>
          <w:bCs/>
          <w:sz w:val="22"/>
          <w:szCs w:val="22"/>
        </w:rPr>
        <w:t>H NMR</w:t>
      </w:r>
      <w:r w:rsidRPr="00A23699">
        <w:rPr>
          <w:rFonts w:ascii="Arial" w:hAnsi="Arial" w:cs="Arial"/>
          <w:sz w:val="22"/>
          <w:szCs w:val="22"/>
        </w:rPr>
        <w:t xml:space="preserve"> (500 MHz, Chloroform-</w:t>
      </w:r>
      <w:r w:rsidRPr="00A23699">
        <w:rPr>
          <w:rFonts w:ascii="Arial" w:hAnsi="Arial" w:cs="Arial"/>
          <w:i/>
          <w:iCs/>
          <w:sz w:val="22"/>
          <w:szCs w:val="22"/>
        </w:rPr>
        <w:t>d</w:t>
      </w:r>
      <w:r w:rsidRPr="00A23699">
        <w:rPr>
          <w:rFonts w:ascii="Arial" w:hAnsi="Arial" w:cs="Arial"/>
          <w:sz w:val="22"/>
          <w:szCs w:val="22"/>
        </w:rPr>
        <w:t xml:space="preserve">) δ 7.47 (d, </w:t>
      </w:r>
      <w:r w:rsidRPr="00A23699">
        <w:rPr>
          <w:rFonts w:ascii="Arial" w:hAnsi="Arial" w:cs="Arial"/>
          <w:i/>
          <w:iCs/>
          <w:sz w:val="22"/>
          <w:szCs w:val="22"/>
        </w:rPr>
        <w:t>J</w:t>
      </w:r>
      <w:r w:rsidRPr="00A23699">
        <w:rPr>
          <w:rFonts w:ascii="Arial" w:hAnsi="Arial" w:cs="Arial"/>
          <w:sz w:val="22"/>
          <w:szCs w:val="22"/>
        </w:rPr>
        <w:t xml:space="preserve"> = 8.7 Hz, 2H), 7.03 (d, </w:t>
      </w:r>
      <w:r w:rsidRPr="00A23699">
        <w:rPr>
          <w:rFonts w:ascii="Arial" w:hAnsi="Arial" w:cs="Arial"/>
          <w:i/>
          <w:iCs/>
          <w:sz w:val="22"/>
          <w:szCs w:val="22"/>
        </w:rPr>
        <w:t>J</w:t>
      </w:r>
      <w:r w:rsidRPr="00A23699">
        <w:rPr>
          <w:rFonts w:ascii="Arial" w:hAnsi="Arial" w:cs="Arial"/>
          <w:sz w:val="22"/>
          <w:szCs w:val="22"/>
        </w:rPr>
        <w:t xml:space="preserve"> = 8.7 Hz, 2H), 2.29 (s, 3H), 0.24 (s, 9H).</w:t>
      </w:r>
    </w:p>
    <w:p w14:paraId="79521752" w14:textId="42A420E0" w:rsidR="0015723A" w:rsidRPr="00A07429" w:rsidRDefault="0015723A" w:rsidP="008B0D30">
      <w:pPr>
        <w:spacing w:line="360" w:lineRule="auto"/>
        <w:jc w:val="both"/>
        <w:rPr>
          <w:rFonts w:ascii="Arial" w:hAnsi="Arial" w:cs="Arial"/>
          <w:sz w:val="22"/>
          <w:szCs w:val="22"/>
        </w:rPr>
      </w:pPr>
      <w:r w:rsidRPr="00A23699">
        <w:rPr>
          <w:rFonts w:ascii="Arial" w:hAnsi="Arial" w:cs="Arial"/>
          <w:b/>
          <w:bCs/>
          <w:sz w:val="22"/>
          <w:szCs w:val="22"/>
          <w:vertAlign w:val="superscript"/>
        </w:rPr>
        <w:t>13</w:t>
      </w:r>
      <w:r w:rsidRPr="00A23699">
        <w:rPr>
          <w:rFonts w:ascii="Arial" w:hAnsi="Arial" w:cs="Arial"/>
          <w:b/>
          <w:bCs/>
          <w:sz w:val="22"/>
          <w:szCs w:val="22"/>
        </w:rPr>
        <w:t>C NMR</w:t>
      </w:r>
      <w:r w:rsidRPr="00A23699">
        <w:rPr>
          <w:rFonts w:ascii="Arial" w:hAnsi="Arial" w:cs="Arial"/>
          <w:sz w:val="22"/>
          <w:szCs w:val="22"/>
        </w:rPr>
        <w:t xml:space="preserve"> (126 MHz, Chloroform-</w:t>
      </w:r>
      <w:r w:rsidRPr="00A23699">
        <w:rPr>
          <w:rFonts w:ascii="Arial" w:hAnsi="Arial" w:cs="Arial"/>
          <w:i/>
          <w:iCs/>
          <w:sz w:val="22"/>
          <w:szCs w:val="22"/>
        </w:rPr>
        <w:t>d</w:t>
      </w:r>
      <w:r w:rsidRPr="00A23699">
        <w:rPr>
          <w:rFonts w:ascii="Arial" w:hAnsi="Arial" w:cs="Arial"/>
          <w:sz w:val="22"/>
          <w:szCs w:val="22"/>
        </w:rPr>
        <w:t>) δ 169.0, 150.</w:t>
      </w:r>
      <w:r w:rsidR="0062167D">
        <w:rPr>
          <w:rFonts w:ascii="Arial" w:hAnsi="Arial" w:cs="Arial"/>
          <w:sz w:val="22"/>
          <w:szCs w:val="22"/>
        </w:rPr>
        <w:t>6</w:t>
      </w:r>
      <w:r w:rsidRPr="00A23699">
        <w:rPr>
          <w:rFonts w:ascii="Arial" w:hAnsi="Arial" w:cs="Arial"/>
          <w:sz w:val="22"/>
          <w:szCs w:val="22"/>
        </w:rPr>
        <w:t>, 133.1, 121.5, 120.8, 104.</w:t>
      </w:r>
      <w:r w:rsidR="0062167D">
        <w:rPr>
          <w:rFonts w:ascii="Arial" w:hAnsi="Arial" w:cs="Arial"/>
          <w:sz w:val="22"/>
          <w:szCs w:val="22"/>
        </w:rPr>
        <w:t>2</w:t>
      </w:r>
      <w:r w:rsidRPr="00A23699">
        <w:rPr>
          <w:rFonts w:ascii="Arial" w:hAnsi="Arial" w:cs="Arial"/>
          <w:sz w:val="22"/>
          <w:szCs w:val="22"/>
        </w:rPr>
        <w:t>, 94.</w:t>
      </w:r>
      <w:r w:rsidR="0062167D">
        <w:rPr>
          <w:rFonts w:ascii="Arial" w:hAnsi="Arial" w:cs="Arial"/>
          <w:sz w:val="22"/>
          <w:szCs w:val="22"/>
        </w:rPr>
        <w:t>3</w:t>
      </w:r>
      <w:r w:rsidRPr="00A23699">
        <w:rPr>
          <w:rFonts w:ascii="Arial" w:hAnsi="Arial" w:cs="Arial"/>
          <w:sz w:val="22"/>
          <w:szCs w:val="22"/>
        </w:rPr>
        <w:t>, 21.</w:t>
      </w:r>
      <w:r w:rsidR="0062167D">
        <w:rPr>
          <w:rFonts w:ascii="Arial" w:hAnsi="Arial" w:cs="Arial"/>
          <w:sz w:val="22"/>
          <w:szCs w:val="22"/>
        </w:rPr>
        <w:t>1</w:t>
      </w:r>
      <w:r w:rsidRPr="00A23699">
        <w:rPr>
          <w:rFonts w:ascii="Arial" w:hAnsi="Arial" w:cs="Arial"/>
          <w:sz w:val="22"/>
          <w:szCs w:val="22"/>
        </w:rPr>
        <w:t xml:space="preserve">, </w:t>
      </w:r>
      <w:r w:rsidR="0062167D">
        <w:rPr>
          <w:rFonts w:ascii="Arial" w:hAnsi="Arial" w:cs="Arial"/>
          <w:sz w:val="22"/>
          <w:szCs w:val="22"/>
        </w:rPr>
        <w:t>-</w:t>
      </w:r>
      <w:r w:rsidRPr="00A23699">
        <w:rPr>
          <w:rFonts w:ascii="Arial" w:hAnsi="Arial" w:cs="Arial"/>
          <w:sz w:val="22"/>
          <w:szCs w:val="22"/>
        </w:rPr>
        <w:t>0.</w:t>
      </w:r>
      <w:r w:rsidR="0062167D">
        <w:rPr>
          <w:rFonts w:ascii="Arial" w:hAnsi="Arial" w:cs="Arial"/>
          <w:sz w:val="22"/>
          <w:szCs w:val="22"/>
        </w:rPr>
        <w:t>1</w:t>
      </w:r>
      <w:r w:rsidRPr="00A23699">
        <w:rPr>
          <w:rFonts w:ascii="Arial" w:hAnsi="Arial" w:cs="Arial"/>
          <w:sz w:val="22"/>
          <w:szCs w:val="22"/>
        </w:rPr>
        <w:t>.</w:t>
      </w:r>
    </w:p>
    <w:p w14:paraId="1EBB24E2" w14:textId="77777777" w:rsidR="0094278B" w:rsidRPr="0015723A" w:rsidRDefault="0094278B" w:rsidP="00174A0F">
      <w:pPr>
        <w:spacing w:line="360" w:lineRule="auto"/>
        <w:rPr>
          <w:rFonts w:ascii="Arial" w:hAnsi="Arial" w:cs="Arial"/>
          <w:sz w:val="22"/>
          <w:szCs w:val="22"/>
        </w:rPr>
      </w:pPr>
    </w:p>
    <w:p w14:paraId="63D9EA7B" w14:textId="7F225CF1" w:rsidR="0094278B" w:rsidRPr="00174A0F" w:rsidRDefault="0094278B" w:rsidP="002156CB">
      <w:pPr>
        <w:spacing w:line="360" w:lineRule="auto"/>
        <w:jc w:val="both"/>
        <w:rPr>
          <w:rFonts w:ascii="Arial" w:hAnsi="Arial" w:cs="Arial"/>
          <w:b/>
          <w:bCs/>
          <w:sz w:val="22"/>
          <w:szCs w:val="22"/>
        </w:rPr>
      </w:pPr>
      <w:r w:rsidRPr="00174A0F">
        <w:rPr>
          <w:rFonts w:ascii="Arial" w:hAnsi="Arial" w:cs="Arial"/>
          <w:b/>
          <w:bCs/>
          <w:sz w:val="22"/>
          <w:szCs w:val="22"/>
        </w:rPr>
        <w:t>trimethyl((4-(trifluoromethoxy)phenyl)ethynyl)silane (3g)</w:t>
      </w:r>
    </w:p>
    <w:p w14:paraId="10DA6E60" w14:textId="3305C583" w:rsidR="0094278B" w:rsidRPr="00174A0F" w:rsidRDefault="00752F7C" w:rsidP="0094278B">
      <w:pPr>
        <w:spacing w:line="360" w:lineRule="auto"/>
        <w:jc w:val="center"/>
        <w:rPr>
          <w:rFonts w:ascii="Arial" w:hAnsi="Arial" w:cs="Arial"/>
        </w:rPr>
      </w:pPr>
      <w:r>
        <w:object w:dxaOrig="2362" w:dyaOrig="1155" w14:anchorId="42B94F68">
          <v:shape id="_x0000_i1071" type="#_x0000_t75" style="width:116.9pt;height:57.05pt" o:ole="">
            <v:imagedata r:id="rId100" o:title=""/>
          </v:shape>
          <o:OLEObject Type="Embed" ProgID="ChemDraw.Document.6.0" ShapeID="_x0000_i1071" DrawAspect="Content" ObjectID="_1767286858" r:id="rId101"/>
        </w:object>
      </w:r>
    </w:p>
    <w:p w14:paraId="330ED422" w14:textId="3F3C2433" w:rsidR="0015723A" w:rsidRPr="00910780" w:rsidRDefault="0015723A" w:rsidP="0015723A">
      <w:pPr>
        <w:spacing w:line="360" w:lineRule="auto"/>
        <w:jc w:val="both"/>
        <w:rPr>
          <w:rFonts w:ascii="Arial" w:hAnsi="Arial" w:cs="Arial"/>
          <w:b/>
          <w:bCs/>
          <w:sz w:val="22"/>
          <w:szCs w:val="22"/>
        </w:rPr>
      </w:pPr>
      <w:r w:rsidRPr="0015723A">
        <w:rPr>
          <w:rFonts w:ascii="Arial" w:hAnsi="Arial" w:cs="Arial"/>
          <w:sz w:val="22"/>
          <w:szCs w:val="22"/>
        </w:rPr>
        <w:t xml:space="preserve">Prepared according to general procedure </w:t>
      </w:r>
      <w:r w:rsidR="00C6524E">
        <w:rPr>
          <w:rFonts w:ascii="Arial" w:hAnsi="Arial" w:cs="Arial"/>
          <w:sz w:val="22"/>
          <w:szCs w:val="22"/>
        </w:rPr>
        <w:t>F</w:t>
      </w:r>
      <w:r w:rsidR="00C6524E" w:rsidRPr="0015723A">
        <w:rPr>
          <w:rFonts w:ascii="Arial" w:hAnsi="Arial" w:cs="Arial"/>
          <w:sz w:val="22"/>
          <w:szCs w:val="22"/>
        </w:rPr>
        <w:t xml:space="preserve"> </w:t>
      </w:r>
      <w:r w:rsidRPr="0015723A">
        <w:rPr>
          <w:rFonts w:ascii="Arial" w:hAnsi="Arial" w:cs="Arial"/>
          <w:sz w:val="22"/>
          <w:szCs w:val="22"/>
        </w:rPr>
        <w:t xml:space="preserve">using </w:t>
      </w:r>
      <w:r w:rsidR="004D2742" w:rsidRPr="004D2742">
        <w:rPr>
          <w:rFonts w:ascii="Arial" w:hAnsi="Arial" w:cs="Arial"/>
          <w:sz w:val="22"/>
          <w:szCs w:val="22"/>
        </w:rPr>
        <w:t>methyl((4-(trifluoromethoxy)phenyl)ethynyl)sulfane</w:t>
      </w:r>
      <w:r w:rsidRPr="0015723A">
        <w:rPr>
          <w:rFonts w:ascii="Arial" w:hAnsi="Arial" w:cs="Arial"/>
          <w:sz w:val="22"/>
          <w:szCs w:val="22"/>
        </w:rPr>
        <w:t xml:space="preserve"> (</w:t>
      </w:r>
      <w:r w:rsidR="004D2742">
        <w:rPr>
          <w:rFonts w:ascii="Arial" w:hAnsi="Arial" w:cs="Arial"/>
          <w:sz w:val="22"/>
          <w:szCs w:val="22"/>
        </w:rPr>
        <w:t>46.4</w:t>
      </w:r>
      <w:r w:rsidRPr="0015723A">
        <w:rPr>
          <w:rFonts w:ascii="Arial" w:hAnsi="Arial" w:cs="Arial"/>
          <w:sz w:val="22"/>
          <w:szCs w:val="22"/>
        </w:rPr>
        <w:t xml:space="preserve"> mg, 0.2 mmol), TMSCl (43.5 mg, 0.4 mmol), CoI</w:t>
      </w:r>
      <w:r w:rsidRPr="0015723A">
        <w:rPr>
          <w:rFonts w:ascii="Arial" w:hAnsi="Arial" w:cs="Arial"/>
          <w:sz w:val="22"/>
          <w:szCs w:val="22"/>
          <w:vertAlign w:val="subscript"/>
        </w:rPr>
        <w:t>2</w:t>
      </w:r>
      <w:r w:rsidRPr="0015723A">
        <w:rPr>
          <w:rFonts w:ascii="Arial" w:hAnsi="Arial" w:cs="Arial"/>
          <w:sz w:val="22"/>
          <w:szCs w:val="22"/>
        </w:rPr>
        <w:t xml:space="preserve"> (6.3 mg, 0.02 mmol), </w:t>
      </w:r>
      <w:r w:rsidRPr="0015723A">
        <w:rPr>
          <w:rFonts w:ascii="Arial" w:hAnsi="Arial" w:cs="Arial"/>
          <w:b/>
          <w:bCs/>
          <w:sz w:val="22"/>
          <w:szCs w:val="22"/>
        </w:rPr>
        <w:t>L8</w:t>
      </w:r>
      <w:r w:rsidRPr="0015723A">
        <w:rPr>
          <w:rFonts w:ascii="Arial" w:hAnsi="Arial" w:cs="Arial"/>
          <w:sz w:val="22"/>
          <w:szCs w:val="22"/>
        </w:rPr>
        <w:t xml:space="preserve"> (7.0 mg, 0.03 mmol), Zn </w:t>
      </w:r>
      <w:r w:rsidRPr="00A84398">
        <w:rPr>
          <w:rFonts w:ascii="Arial" w:hAnsi="Arial" w:cs="Arial"/>
          <w:sz w:val="22"/>
          <w:szCs w:val="22"/>
        </w:rPr>
        <w:t xml:space="preserve">(26.2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CB0B2C">
        <w:rPr>
          <w:rFonts w:ascii="Arial" w:hAnsi="Arial" w:cs="Arial"/>
          <w:b/>
          <w:bCs/>
          <w:sz w:val="22"/>
          <w:szCs w:val="22"/>
        </w:rPr>
        <w:t>g</w:t>
      </w:r>
      <w:r w:rsidRPr="00A84398">
        <w:rPr>
          <w:rFonts w:ascii="Arial" w:hAnsi="Arial" w:cs="Arial"/>
          <w:sz w:val="22"/>
          <w:szCs w:val="22"/>
        </w:rPr>
        <w:t xml:space="preserve"> as a </w:t>
      </w:r>
      <w:r w:rsidR="0059533C">
        <w:rPr>
          <w:rFonts w:ascii="Arial" w:hAnsi="Arial" w:cs="Arial"/>
          <w:sz w:val="22"/>
          <w:szCs w:val="22"/>
        </w:rPr>
        <w:t>colorless</w:t>
      </w:r>
      <w:r w:rsidR="0059533C" w:rsidRPr="00A84398">
        <w:rPr>
          <w:rFonts w:ascii="Arial" w:hAnsi="Arial" w:cs="Arial"/>
          <w:sz w:val="22"/>
          <w:szCs w:val="22"/>
        </w:rPr>
        <w:t xml:space="preserve"> </w:t>
      </w:r>
      <w:r w:rsidRPr="00A84398">
        <w:rPr>
          <w:rFonts w:ascii="Arial" w:hAnsi="Arial" w:cs="Arial"/>
          <w:sz w:val="22"/>
          <w:szCs w:val="22"/>
        </w:rPr>
        <w:t>o</w:t>
      </w:r>
      <w:r w:rsidRPr="00910780">
        <w:rPr>
          <w:rFonts w:ascii="Arial" w:hAnsi="Arial" w:cs="Arial"/>
          <w:sz w:val="22"/>
          <w:szCs w:val="22"/>
        </w:rPr>
        <w:t>il (</w:t>
      </w:r>
      <w:r w:rsidRPr="005C534B">
        <w:rPr>
          <w:rFonts w:ascii="Arial" w:hAnsi="Arial" w:cs="Arial"/>
          <w:sz w:val="22"/>
          <w:szCs w:val="22"/>
        </w:rPr>
        <w:t>4</w:t>
      </w:r>
      <w:r w:rsidR="00910780" w:rsidRPr="005C534B">
        <w:rPr>
          <w:rFonts w:ascii="Arial" w:hAnsi="Arial" w:cs="Arial"/>
          <w:sz w:val="22"/>
          <w:szCs w:val="22"/>
        </w:rPr>
        <w:t>1</w:t>
      </w:r>
      <w:r w:rsidRPr="005C534B">
        <w:rPr>
          <w:rFonts w:ascii="Arial" w:hAnsi="Arial" w:cs="Arial"/>
          <w:sz w:val="22"/>
          <w:szCs w:val="22"/>
        </w:rPr>
        <w:t xml:space="preserve">.0 mg, </w:t>
      </w:r>
      <w:r w:rsidR="00910780" w:rsidRPr="005C534B">
        <w:rPr>
          <w:rFonts w:ascii="Arial" w:hAnsi="Arial" w:cs="Arial"/>
          <w:sz w:val="22"/>
          <w:szCs w:val="22"/>
        </w:rPr>
        <w:t>79</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59533C" w:rsidRPr="0059533C">
        <w:rPr>
          <w:rFonts w:ascii="Arial" w:hAnsi="Arial" w:cs="Arial"/>
          <w:sz w:val="22"/>
          <w:szCs w:val="22"/>
        </w:rPr>
        <w:t xml:space="preserve"> </w:t>
      </w:r>
      <w:r w:rsidR="0059533C" w:rsidRPr="006F75C1">
        <w:rPr>
          <w:rFonts w:ascii="Arial" w:hAnsi="Arial" w:cs="Arial"/>
          <w:sz w:val="22"/>
          <w:szCs w:val="22"/>
        </w:rPr>
        <w:t>Characterization data matched those reported in the literature</w:t>
      </w:r>
      <w:r w:rsidR="0059533C">
        <w:rPr>
          <w:rFonts w:ascii="Arial" w:hAnsi="Arial" w:cs="Arial"/>
          <w:sz w:val="22"/>
          <w:szCs w:val="22"/>
        </w:rPr>
        <w:t>.</w:t>
      </w:r>
      <w:r w:rsidR="0059533C">
        <w:rPr>
          <w:rFonts w:ascii="Arial" w:hAnsi="Arial" w:cs="Arial"/>
          <w:sz w:val="22"/>
          <w:szCs w:val="22"/>
        </w:rPr>
        <w:fldChar w:fldCharType="begin"/>
      </w:r>
      <w:r w:rsidR="00676D87">
        <w:rPr>
          <w:rFonts w:ascii="Arial" w:hAnsi="Arial" w:cs="Arial"/>
          <w:sz w:val="22"/>
          <w:szCs w:val="22"/>
        </w:rPr>
        <w:instrText xml:space="preserve"> ADDIN EN.CITE &lt;EndNote&gt;&lt;Cite&gt;&lt;Author&gt;Rajkiewicz&lt;/Author&gt;&lt;Year&gt;2020&lt;/Year&gt;&lt;RecNum&gt;277&lt;/RecNum&gt;&lt;DisplayText&gt;&lt;style face="superscript"&gt;[7]&lt;/style&gt;&lt;/DisplayText&gt;&lt;record&gt;&lt;rec-number&gt;277&lt;/rec-number&gt;&lt;foreign-keys&gt;&lt;key app="EN" db-id="zpr5rw05e20pz8exzrjpt552aa90r9v05zxf" timestamp="1699256066"&gt;277&lt;/key&gt;&lt;/foreign-keys&gt;&lt;ref-type name="Journal Article"&gt;17&lt;/ref-type&gt;&lt;contributors&gt;&lt;authors&gt;&lt;author&gt;Rajkiewicz, Adam A.&lt;/author&gt;&lt;author&gt;Wojciechowska, Natalia&lt;/author&gt;&lt;author&gt;Kalek, Marcin&lt;/author&gt;&lt;/authors&gt;&lt;/contributors&gt;&lt;titles&gt;&lt;title&gt;N-Heterocyclic Carbene-Catalyzed Synthesis of Ynones via C-H Alkynylation of Aldehydes with Alkynyliodonium Salts-Evidence for Alkynyl Transfer via Direct Substitution at Acetylenic Carbon&lt;/title&gt;&lt;secondary-title&gt;ACS Catal.&lt;/secondary-title&gt;&lt;/titles&gt;&lt;periodical&gt;&lt;full-title&gt;ACS Catal.&lt;/full-title&gt;&lt;/periodical&gt;&lt;pages&gt;831-841&lt;/pages&gt;&lt;volume&gt;10&lt;/volume&gt;&lt;number&gt;1&lt;/number&gt;&lt;dates&gt;&lt;year&gt;2020&lt;/year&gt;&lt;pub-dates&gt;&lt;date&gt;Jan 3&lt;/date&gt;&lt;/pub-dates&gt;&lt;/dates&gt;&lt;isbn&gt;2155-5435&lt;/isbn&gt;&lt;accession-num&gt;WOS:000506725100091&lt;/accession-num&gt;&lt;work-type&gt;Article&lt;/work-type&gt;&lt;urls&gt;&lt;related-urls&gt;&lt;url&gt;&lt;style face="underline" font="default" size="100%"&gt;&amp;lt;Go to ISI&amp;gt;://WOS:000506725100091&lt;/style&gt;&lt;/url&gt;&lt;/related-urls&gt;&lt;/urls&gt;&lt;electronic-resource-num&gt;10.1021/acscatal.9b04394&lt;/electronic-resource-num&gt;&lt;/record&gt;&lt;/Cite&gt;&lt;/EndNote&gt;</w:instrText>
      </w:r>
      <w:r w:rsidR="0059533C">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1" w:tooltip="Rajkiewicz, 2020 #277" w:history="1">
        <w:r w:rsidR="00472BC6" w:rsidRPr="00676D87">
          <w:rPr>
            <w:rFonts w:ascii="Arial" w:hAnsi="Arial" w:cs="Arial"/>
            <w:noProof/>
            <w:sz w:val="22"/>
            <w:szCs w:val="22"/>
            <w:vertAlign w:val="superscript"/>
          </w:rPr>
          <w:t>7</w:t>
        </w:r>
      </w:hyperlink>
      <w:r w:rsidR="00676D87" w:rsidRPr="00676D87">
        <w:rPr>
          <w:rFonts w:ascii="Arial" w:hAnsi="Arial" w:cs="Arial"/>
          <w:noProof/>
          <w:sz w:val="22"/>
          <w:szCs w:val="22"/>
          <w:vertAlign w:val="superscript"/>
        </w:rPr>
        <w:t>]</w:t>
      </w:r>
      <w:r w:rsidR="0059533C">
        <w:rPr>
          <w:rFonts w:ascii="Arial" w:hAnsi="Arial" w:cs="Arial"/>
          <w:sz w:val="22"/>
          <w:szCs w:val="22"/>
        </w:rPr>
        <w:fldChar w:fldCharType="end"/>
      </w:r>
    </w:p>
    <w:p w14:paraId="49AC0B39" w14:textId="5E7A73FC" w:rsidR="0094278B" w:rsidRDefault="005278F9"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5278F9">
        <w:rPr>
          <w:rFonts w:ascii="Arial" w:hAnsi="Arial" w:cs="Arial"/>
          <w:sz w:val="22"/>
          <w:szCs w:val="22"/>
        </w:rPr>
        <w:t xml:space="preserve"> (500 MHz, Chloroform-</w:t>
      </w:r>
      <w:r w:rsidRPr="005278F9">
        <w:rPr>
          <w:rFonts w:ascii="Arial" w:hAnsi="Arial" w:cs="Arial"/>
          <w:i/>
          <w:iCs/>
          <w:sz w:val="22"/>
          <w:szCs w:val="22"/>
        </w:rPr>
        <w:t>d</w:t>
      </w:r>
      <w:r w:rsidRPr="005278F9">
        <w:rPr>
          <w:rFonts w:ascii="Arial" w:hAnsi="Arial" w:cs="Arial"/>
          <w:sz w:val="22"/>
          <w:szCs w:val="22"/>
        </w:rPr>
        <w:t xml:space="preserve">) δ 7.50 – 7.46 (m, 2H), 7.14 (d, </w:t>
      </w:r>
      <w:r w:rsidRPr="005278F9">
        <w:rPr>
          <w:rFonts w:ascii="Arial" w:hAnsi="Arial" w:cs="Arial"/>
          <w:i/>
          <w:iCs/>
          <w:sz w:val="22"/>
          <w:szCs w:val="22"/>
        </w:rPr>
        <w:t>J</w:t>
      </w:r>
      <w:r w:rsidRPr="005278F9">
        <w:rPr>
          <w:rFonts w:ascii="Arial" w:hAnsi="Arial" w:cs="Arial"/>
          <w:sz w:val="22"/>
          <w:szCs w:val="22"/>
        </w:rPr>
        <w:t xml:space="preserve"> = 8.1 Hz, 2H), 0.25 (s, 9H).</w:t>
      </w:r>
    </w:p>
    <w:p w14:paraId="5A9E85C4" w14:textId="14A2934A" w:rsidR="005278F9" w:rsidRDefault="005278F9" w:rsidP="00174A0F">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5278F9">
        <w:rPr>
          <w:rFonts w:ascii="Arial" w:hAnsi="Arial" w:cs="Arial"/>
          <w:sz w:val="22"/>
          <w:szCs w:val="22"/>
        </w:rPr>
        <w:t xml:space="preserve"> (126 MHz, Chloroform-</w:t>
      </w:r>
      <w:r w:rsidRPr="005278F9">
        <w:rPr>
          <w:rFonts w:ascii="Arial" w:hAnsi="Arial" w:cs="Arial"/>
          <w:i/>
          <w:iCs/>
          <w:sz w:val="22"/>
          <w:szCs w:val="22"/>
        </w:rPr>
        <w:t>d</w:t>
      </w:r>
      <w:r w:rsidRPr="005278F9">
        <w:rPr>
          <w:rFonts w:ascii="Arial" w:hAnsi="Arial" w:cs="Arial"/>
          <w:sz w:val="22"/>
          <w:szCs w:val="22"/>
        </w:rPr>
        <w:t>) δ 149.0, 133.</w:t>
      </w:r>
      <w:r w:rsidR="0062167D">
        <w:rPr>
          <w:rFonts w:ascii="Arial" w:hAnsi="Arial" w:cs="Arial"/>
          <w:sz w:val="22"/>
          <w:szCs w:val="22"/>
        </w:rPr>
        <w:t>5</w:t>
      </w:r>
      <w:r w:rsidRPr="005278F9">
        <w:rPr>
          <w:rFonts w:ascii="Arial" w:hAnsi="Arial" w:cs="Arial"/>
          <w:sz w:val="22"/>
          <w:szCs w:val="22"/>
        </w:rPr>
        <w:t>, 12</w:t>
      </w:r>
      <w:r w:rsidR="0062167D">
        <w:rPr>
          <w:rFonts w:ascii="Arial" w:hAnsi="Arial" w:cs="Arial"/>
          <w:sz w:val="22"/>
          <w:szCs w:val="22"/>
        </w:rPr>
        <w:t>2</w:t>
      </w:r>
      <w:r w:rsidRPr="005278F9">
        <w:rPr>
          <w:rFonts w:ascii="Arial" w:hAnsi="Arial" w:cs="Arial"/>
          <w:sz w:val="22"/>
          <w:szCs w:val="22"/>
        </w:rPr>
        <w:t>.</w:t>
      </w:r>
      <w:r w:rsidR="0062167D">
        <w:rPr>
          <w:rFonts w:ascii="Arial" w:hAnsi="Arial" w:cs="Arial"/>
          <w:sz w:val="22"/>
          <w:szCs w:val="22"/>
        </w:rPr>
        <w:t>0</w:t>
      </w:r>
      <w:r w:rsidRPr="005278F9">
        <w:rPr>
          <w:rFonts w:ascii="Arial" w:hAnsi="Arial" w:cs="Arial"/>
          <w:sz w:val="22"/>
          <w:szCs w:val="22"/>
        </w:rPr>
        <w:t>, 120.</w:t>
      </w:r>
      <w:r w:rsidR="0062167D">
        <w:rPr>
          <w:rFonts w:ascii="Arial" w:hAnsi="Arial" w:cs="Arial"/>
          <w:sz w:val="22"/>
          <w:szCs w:val="22"/>
        </w:rPr>
        <w:t>7</w:t>
      </w:r>
      <w:r w:rsidRPr="005278F9">
        <w:rPr>
          <w:rFonts w:ascii="Arial" w:hAnsi="Arial" w:cs="Arial"/>
          <w:sz w:val="22"/>
          <w:szCs w:val="22"/>
        </w:rPr>
        <w:t>, 120.</w:t>
      </w:r>
      <w:r w:rsidR="0062167D">
        <w:rPr>
          <w:rFonts w:ascii="Arial" w:hAnsi="Arial" w:cs="Arial"/>
          <w:sz w:val="22"/>
          <w:szCs w:val="22"/>
        </w:rPr>
        <w:t>4</w:t>
      </w:r>
      <w:r w:rsidRPr="005278F9">
        <w:rPr>
          <w:rFonts w:ascii="Arial" w:hAnsi="Arial" w:cs="Arial"/>
          <w:sz w:val="22"/>
          <w:szCs w:val="22"/>
        </w:rPr>
        <w:t xml:space="preserve"> (q, </w:t>
      </w:r>
      <w:r w:rsidRPr="005278F9">
        <w:rPr>
          <w:rFonts w:ascii="Arial" w:hAnsi="Arial" w:cs="Arial"/>
          <w:i/>
          <w:iCs/>
          <w:sz w:val="22"/>
          <w:szCs w:val="22"/>
        </w:rPr>
        <w:t>J</w:t>
      </w:r>
      <w:r w:rsidRPr="005278F9">
        <w:rPr>
          <w:rFonts w:ascii="Arial" w:hAnsi="Arial" w:cs="Arial"/>
          <w:sz w:val="22"/>
          <w:szCs w:val="22"/>
        </w:rPr>
        <w:t xml:space="preserve"> = 257.8 Hz), 103.</w:t>
      </w:r>
      <w:r w:rsidR="0062167D">
        <w:rPr>
          <w:rFonts w:ascii="Arial" w:hAnsi="Arial" w:cs="Arial"/>
          <w:sz w:val="22"/>
          <w:szCs w:val="22"/>
        </w:rPr>
        <w:t>5</w:t>
      </w:r>
      <w:r w:rsidRPr="005278F9">
        <w:rPr>
          <w:rFonts w:ascii="Arial" w:hAnsi="Arial" w:cs="Arial"/>
          <w:sz w:val="22"/>
          <w:szCs w:val="22"/>
        </w:rPr>
        <w:t>, 95.3, -0.</w:t>
      </w:r>
      <w:r w:rsidR="0062167D">
        <w:rPr>
          <w:rFonts w:ascii="Arial" w:hAnsi="Arial" w:cs="Arial"/>
          <w:sz w:val="22"/>
          <w:szCs w:val="22"/>
        </w:rPr>
        <w:t>2</w:t>
      </w:r>
      <w:r w:rsidRPr="005278F9">
        <w:rPr>
          <w:rFonts w:ascii="Arial" w:hAnsi="Arial" w:cs="Arial"/>
          <w:sz w:val="22"/>
          <w:szCs w:val="22"/>
        </w:rPr>
        <w:t>.</w:t>
      </w:r>
    </w:p>
    <w:p w14:paraId="7FCF1491" w14:textId="39499563" w:rsidR="0059533C" w:rsidRDefault="005278F9" w:rsidP="008B0D30">
      <w:pPr>
        <w:spacing w:line="360" w:lineRule="auto"/>
        <w:jc w:val="both"/>
        <w:rPr>
          <w:rFonts w:ascii="Arial" w:hAnsi="Arial" w:cs="Arial"/>
          <w:sz w:val="22"/>
          <w:szCs w:val="22"/>
        </w:rPr>
      </w:pPr>
      <w:r w:rsidRPr="00174A0F">
        <w:rPr>
          <w:rFonts w:ascii="Arial" w:hAnsi="Arial" w:cs="Arial"/>
          <w:b/>
          <w:bCs/>
          <w:sz w:val="22"/>
          <w:szCs w:val="22"/>
          <w:vertAlign w:val="superscript"/>
        </w:rPr>
        <w:t>19</w:t>
      </w:r>
      <w:r w:rsidRPr="00174A0F">
        <w:rPr>
          <w:rFonts w:ascii="Arial" w:hAnsi="Arial" w:cs="Arial"/>
          <w:b/>
          <w:bCs/>
          <w:sz w:val="22"/>
          <w:szCs w:val="22"/>
        </w:rPr>
        <w:t>F NMR</w:t>
      </w:r>
      <w:r w:rsidRPr="005278F9">
        <w:rPr>
          <w:rFonts w:ascii="Arial" w:hAnsi="Arial" w:cs="Arial"/>
          <w:sz w:val="22"/>
          <w:szCs w:val="22"/>
        </w:rPr>
        <w:t xml:space="preserve"> (471 MHz, Chloroform-</w:t>
      </w:r>
      <w:r w:rsidRPr="005278F9">
        <w:rPr>
          <w:rFonts w:ascii="Arial" w:hAnsi="Arial" w:cs="Arial"/>
          <w:i/>
          <w:iCs/>
          <w:sz w:val="22"/>
          <w:szCs w:val="22"/>
        </w:rPr>
        <w:t>d</w:t>
      </w:r>
      <w:r w:rsidRPr="005278F9">
        <w:rPr>
          <w:rFonts w:ascii="Arial" w:hAnsi="Arial" w:cs="Arial"/>
          <w:sz w:val="22"/>
          <w:szCs w:val="22"/>
        </w:rPr>
        <w:t>) δ -57.84.</w:t>
      </w:r>
    </w:p>
    <w:p w14:paraId="7FDD3BE6" w14:textId="77777777" w:rsidR="0094278B" w:rsidRPr="00022226" w:rsidRDefault="0094278B" w:rsidP="00A23699">
      <w:pPr>
        <w:spacing w:line="360" w:lineRule="auto"/>
        <w:jc w:val="both"/>
        <w:rPr>
          <w:rFonts w:ascii="Arial" w:hAnsi="Arial" w:cs="Arial"/>
          <w:sz w:val="22"/>
          <w:szCs w:val="22"/>
        </w:rPr>
      </w:pPr>
    </w:p>
    <w:p w14:paraId="25ADF2B0" w14:textId="0C3772BF" w:rsidR="0094278B" w:rsidRPr="00174A0F" w:rsidRDefault="0094278B" w:rsidP="002156CB">
      <w:pPr>
        <w:spacing w:line="360" w:lineRule="auto"/>
        <w:jc w:val="both"/>
        <w:rPr>
          <w:rFonts w:ascii="Arial" w:hAnsi="Arial" w:cs="Arial"/>
          <w:b/>
          <w:bCs/>
          <w:sz w:val="22"/>
          <w:szCs w:val="22"/>
        </w:rPr>
      </w:pPr>
      <w:r w:rsidRPr="00174A0F">
        <w:rPr>
          <w:rFonts w:ascii="Arial" w:hAnsi="Arial" w:cs="Arial"/>
          <w:b/>
          <w:bCs/>
          <w:sz w:val="22"/>
          <w:szCs w:val="22"/>
        </w:rPr>
        <w:t>triisopropyl(4-((trimethylsilyl)ethynyl)phenoxy)silane (3h)</w:t>
      </w:r>
    </w:p>
    <w:p w14:paraId="6BC124FA" w14:textId="7F7709A7" w:rsidR="0094278B" w:rsidRPr="00174A0F" w:rsidRDefault="00752F7C" w:rsidP="0094278B">
      <w:pPr>
        <w:spacing w:line="360" w:lineRule="auto"/>
        <w:jc w:val="center"/>
        <w:rPr>
          <w:rFonts w:ascii="Arial" w:hAnsi="Arial" w:cs="Arial"/>
          <w:sz w:val="22"/>
          <w:szCs w:val="22"/>
        </w:rPr>
      </w:pPr>
      <w:r>
        <w:object w:dxaOrig="2456" w:dyaOrig="1112" w14:anchorId="24F602D7">
          <v:shape id="_x0000_i1072" type="#_x0000_t75" style="width:121.55pt;height:57.05pt" o:ole="">
            <v:imagedata r:id="rId102" o:title=""/>
          </v:shape>
          <o:OLEObject Type="Embed" ProgID="ChemDraw.Document.6.0" ShapeID="_x0000_i1072" DrawAspect="Content" ObjectID="_1767286859" r:id="rId103"/>
        </w:object>
      </w:r>
    </w:p>
    <w:p w14:paraId="3D14C6EE" w14:textId="1A588CDB" w:rsidR="0015723A" w:rsidRPr="00910780" w:rsidRDefault="0015723A" w:rsidP="0015723A">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4D2742" w:rsidRPr="004D2742">
        <w:rPr>
          <w:rFonts w:ascii="Arial" w:hAnsi="Arial" w:cs="Arial"/>
          <w:sz w:val="22"/>
          <w:szCs w:val="22"/>
        </w:rPr>
        <w:t>triisopropyl(4-((methylthio)ethynyl)phenoxy)silane</w:t>
      </w:r>
      <w:r w:rsidRPr="00A84398">
        <w:rPr>
          <w:rFonts w:ascii="Arial" w:hAnsi="Arial" w:cs="Arial"/>
          <w:sz w:val="22"/>
          <w:szCs w:val="22"/>
        </w:rPr>
        <w:t xml:space="preserve"> (</w:t>
      </w:r>
      <w:r w:rsidR="004D2742">
        <w:rPr>
          <w:rFonts w:ascii="Arial" w:hAnsi="Arial" w:cs="Arial"/>
          <w:sz w:val="22"/>
          <w:szCs w:val="22"/>
        </w:rPr>
        <w:t>64.0</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4D2742">
        <w:rPr>
          <w:rFonts w:ascii="Arial" w:hAnsi="Arial" w:cs="Arial"/>
          <w:b/>
          <w:bCs/>
          <w:sz w:val="22"/>
          <w:szCs w:val="22"/>
        </w:rPr>
        <w:t>h</w:t>
      </w:r>
      <w:r w:rsidRPr="00A84398">
        <w:rPr>
          <w:rFonts w:ascii="Arial" w:hAnsi="Arial" w:cs="Arial"/>
          <w:sz w:val="22"/>
          <w:szCs w:val="22"/>
        </w:rPr>
        <w:t xml:space="preserve"> as a yellow </w:t>
      </w:r>
      <w:r w:rsidRPr="00910780">
        <w:rPr>
          <w:rFonts w:ascii="Arial" w:hAnsi="Arial" w:cs="Arial"/>
          <w:sz w:val="22"/>
          <w:szCs w:val="22"/>
        </w:rPr>
        <w:t>oil (</w:t>
      </w:r>
      <w:r w:rsidR="00910780" w:rsidRPr="005C534B">
        <w:rPr>
          <w:rFonts w:ascii="Arial" w:hAnsi="Arial" w:cs="Arial"/>
          <w:sz w:val="22"/>
          <w:szCs w:val="22"/>
        </w:rPr>
        <w:t>60</w:t>
      </w:r>
      <w:r w:rsidRPr="005C534B">
        <w:rPr>
          <w:rFonts w:ascii="Arial" w:hAnsi="Arial" w:cs="Arial"/>
          <w:sz w:val="22"/>
          <w:szCs w:val="22"/>
        </w:rPr>
        <w:t>.0 mg, 8</w:t>
      </w:r>
      <w:r w:rsidR="00910780" w:rsidRPr="005C534B">
        <w:rPr>
          <w:rFonts w:ascii="Arial" w:hAnsi="Arial" w:cs="Arial"/>
          <w:sz w:val="22"/>
          <w:szCs w:val="22"/>
        </w:rPr>
        <w:t>7</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F64012" w:rsidRPr="00F64012">
        <w:rPr>
          <w:rFonts w:ascii="Arial" w:hAnsi="Arial" w:cs="Arial"/>
          <w:sz w:val="22"/>
          <w:szCs w:val="22"/>
        </w:rPr>
        <w:t xml:space="preserve"> </w:t>
      </w:r>
      <w:r w:rsidR="00F64012" w:rsidRPr="006F75C1">
        <w:rPr>
          <w:rFonts w:ascii="Arial" w:hAnsi="Arial" w:cs="Arial"/>
          <w:sz w:val="22"/>
          <w:szCs w:val="22"/>
        </w:rPr>
        <w:t>Characterization data matched those reported in the literature</w:t>
      </w:r>
      <w:r w:rsidR="00F64012">
        <w:rPr>
          <w:rFonts w:ascii="Arial" w:hAnsi="Arial" w:cs="Arial"/>
          <w:sz w:val="22"/>
          <w:szCs w:val="22"/>
        </w:rPr>
        <w:t>.</w:t>
      </w:r>
      <w:r w:rsidR="00F64012">
        <w:rPr>
          <w:rFonts w:ascii="Arial" w:hAnsi="Arial" w:cs="Arial"/>
          <w:sz w:val="22"/>
          <w:szCs w:val="22"/>
        </w:rPr>
        <w:fldChar w:fldCharType="begin"/>
      </w:r>
      <w:r w:rsidR="00676D87">
        <w:rPr>
          <w:rFonts w:ascii="Arial" w:hAnsi="Arial" w:cs="Arial"/>
          <w:sz w:val="22"/>
          <w:szCs w:val="22"/>
        </w:rPr>
        <w:instrText xml:space="preserve"> ADDIN EN.CITE &lt;EndNote&gt;&lt;Cite&gt;&lt;Author&gt;Lv&lt;/Author&gt;&lt;Year&gt;2023&lt;/Year&gt;&lt;RecNum&gt;278&lt;/RecNum&gt;&lt;DisplayText&gt;&lt;style face="superscript"&gt;[9]&lt;/style&gt;&lt;/DisplayText&gt;&lt;record&gt;&lt;rec-number&gt;278&lt;/rec-number&gt;&lt;foreign-keys&gt;&lt;key app="EN" db-id="zpr5rw05e20pz8exzrjpt552aa90r9v05zxf" timestamp="1699257580"&gt;278&lt;/key&gt;&lt;/foreign-keys&gt;&lt;ref-type name="Journal Article"&gt;17&lt;/ref-type&gt;&lt;contributors&gt;&lt;authors&gt;&lt;author&gt;Lv, Shumin&lt;/author&gt;&lt;author&gt;Xu, Fang&lt;/author&gt;&lt;author&gt;Fan, Youlong&lt;/author&gt;&lt;author&gt;Ding, Ke&lt;/author&gt;&lt;author&gt;Li, Zhengqiu&lt;/author&gt;&lt;/authors&gt;&lt;/contributors&gt;&lt;titles&gt;&lt;title&gt;Cyclopropenone, Cyclopropeniminium Ion, and Cyclopropenethione as Novel Electrophilic Warheads for Potential Target Discovery of Triple-Negative Breast Cancer&lt;/title&gt;&lt;secondary-title&gt;J. Med. Chem.&lt;/secondary-title&gt;&lt;/titles&gt;&lt;periodical&gt;&lt;full-title&gt;J. Med. Chem.&lt;/full-title&gt;&lt;/periodical&gt;&lt;pages&gt;2851-2864&lt;/pages&gt;&lt;volume&gt;66&lt;/volume&gt;&lt;dates&gt;&lt;year&gt;2023&lt;/year&gt;&lt;/dates&gt;&lt;isbn&gt;0022-2623&lt;/isbn&gt;&lt;accession-num&gt;WOS:000932629000001&lt;/accession-num&gt;&lt;work-type&gt;Article; Early Access&lt;/work-type&gt;&lt;urls&gt;&lt;related-urls&gt;&lt;url&gt;&lt;style face="underline" font="default" size="100%"&gt;&amp;lt;Go to ISI&amp;gt;://WOS:000932629000001&lt;/style&gt;&lt;/url&gt;&lt;/related-urls&gt;&lt;/urls&gt;&lt;electronic-resource-num&gt;10.1021/acs.jmedchem.2c01889&lt;/electronic-resource-num&gt;&lt;/record&gt;&lt;/Cite&gt;&lt;/EndNote&gt;</w:instrText>
      </w:r>
      <w:r w:rsidR="00F64012">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3" w:tooltip="Lv, 2023 #278" w:history="1">
        <w:r w:rsidR="00472BC6" w:rsidRPr="00676D87">
          <w:rPr>
            <w:rFonts w:ascii="Arial" w:hAnsi="Arial" w:cs="Arial"/>
            <w:noProof/>
            <w:sz w:val="22"/>
            <w:szCs w:val="22"/>
            <w:vertAlign w:val="superscript"/>
          </w:rPr>
          <w:t>9</w:t>
        </w:r>
      </w:hyperlink>
      <w:r w:rsidR="00676D87" w:rsidRPr="00676D87">
        <w:rPr>
          <w:rFonts w:ascii="Arial" w:hAnsi="Arial" w:cs="Arial"/>
          <w:noProof/>
          <w:sz w:val="22"/>
          <w:szCs w:val="22"/>
          <w:vertAlign w:val="superscript"/>
        </w:rPr>
        <w:t>]</w:t>
      </w:r>
      <w:r w:rsidR="00F64012">
        <w:rPr>
          <w:rFonts w:ascii="Arial" w:hAnsi="Arial" w:cs="Arial"/>
          <w:sz w:val="22"/>
          <w:szCs w:val="22"/>
        </w:rPr>
        <w:fldChar w:fldCharType="end"/>
      </w:r>
    </w:p>
    <w:p w14:paraId="41966AF1" w14:textId="0975B02F" w:rsidR="0094278B" w:rsidRDefault="008B0D30"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8B0D30">
        <w:rPr>
          <w:rFonts w:ascii="Arial" w:hAnsi="Arial" w:cs="Arial"/>
          <w:sz w:val="22"/>
          <w:szCs w:val="22"/>
        </w:rPr>
        <w:t xml:space="preserve"> (500 MHz, Chloroform-</w:t>
      </w:r>
      <w:r w:rsidRPr="008B0D30">
        <w:rPr>
          <w:rFonts w:ascii="Arial" w:hAnsi="Arial" w:cs="Arial"/>
          <w:i/>
          <w:iCs/>
          <w:sz w:val="22"/>
          <w:szCs w:val="22"/>
        </w:rPr>
        <w:t>d</w:t>
      </w:r>
      <w:r w:rsidRPr="008B0D30">
        <w:rPr>
          <w:rFonts w:ascii="Arial" w:hAnsi="Arial" w:cs="Arial"/>
          <w:sz w:val="22"/>
          <w:szCs w:val="22"/>
        </w:rPr>
        <w:t xml:space="preserve">) δ 7.34 (d, </w:t>
      </w:r>
      <w:r w:rsidRPr="008B0D30">
        <w:rPr>
          <w:rFonts w:ascii="Arial" w:hAnsi="Arial" w:cs="Arial"/>
          <w:i/>
          <w:iCs/>
          <w:sz w:val="22"/>
          <w:szCs w:val="22"/>
        </w:rPr>
        <w:t>J</w:t>
      </w:r>
      <w:r w:rsidRPr="008B0D30">
        <w:rPr>
          <w:rFonts w:ascii="Arial" w:hAnsi="Arial" w:cs="Arial"/>
          <w:sz w:val="22"/>
          <w:szCs w:val="22"/>
        </w:rPr>
        <w:t xml:space="preserve"> = 8.6 Hz, 2H), 6.80 (d, </w:t>
      </w:r>
      <w:r w:rsidRPr="008B0D30">
        <w:rPr>
          <w:rFonts w:ascii="Arial" w:hAnsi="Arial" w:cs="Arial"/>
          <w:i/>
          <w:iCs/>
          <w:sz w:val="22"/>
          <w:szCs w:val="22"/>
        </w:rPr>
        <w:t>J</w:t>
      </w:r>
      <w:r w:rsidRPr="008B0D30">
        <w:rPr>
          <w:rFonts w:ascii="Arial" w:hAnsi="Arial" w:cs="Arial"/>
          <w:sz w:val="22"/>
          <w:szCs w:val="22"/>
        </w:rPr>
        <w:t xml:space="preserve"> = 8.6 Hz, 2H), 1.27 – 1.21 (m, 3H), 1.09 (d, </w:t>
      </w:r>
      <w:r w:rsidRPr="008B0D30">
        <w:rPr>
          <w:rFonts w:ascii="Arial" w:hAnsi="Arial" w:cs="Arial"/>
          <w:i/>
          <w:iCs/>
          <w:sz w:val="22"/>
          <w:szCs w:val="22"/>
        </w:rPr>
        <w:t>J</w:t>
      </w:r>
      <w:r w:rsidRPr="008B0D30">
        <w:rPr>
          <w:rFonts w:ascii="Arial" w:hAnsi="Arial" w:cs="Arial"/>
          <w:sz w:val="22"/>
          <w:szCs w:val="22"/>
        </w:rPr>
        <w:t xml:space="preserve"> = 7.4 Hz, 18H), 0.24 (s, 9H).</w:t>
      </w:r>
    </w:p>
    <w:p w14:paraId="493EC6BC" w14:textId="27A0348D" w:rsidR="001A640D" w:rsidRPr="007B3A09" w:rsidRDefault="008B0D30" w:rsidP="001A640D">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8B0D30">
        <w:rPr>
          <w:rFonts w:ascii="Arial" w:hAnsi="Arial" w:cs="Arial"/>
          <w:sz w:val="22"/>
          <w:szCs w:val="22"/>
        </w:rPr>
        <w:t xml:space="preserve"> (126 MHz, Chloroform-</w:t>
      </w:r>
      <w:r w:rsidRPr="008B0D30">
        <w:rPr>
          <w:rFonts w:ascii="Arial" w:hAnsi="Arial" w:cs="Arial"/>
          <w:i/>
          <w:iCs/>
          <w:sz w:val="22"/>
          <w:szCs w:val="22"/>
        </w:rPr>
        <w:t>d</w:t>
      </w:r>
      <w:r w:rsidRPr="008B0D30">
        <w:rPr>
          <w:rFonts w:ascii="Arial" w:hAnsi="Arial" w:cs="Arial"/>
          <w:sz w:val="22"/>
          <w:szCs w:val="22"/>
        </w:rPr>
        <w:t>) δ 156.</w:t>
      </w:r>
      <w:r w:rsidR="00B42BAD">
        <w:rPr>
          <w:rFonts w:ascii="Arial" w:hAnsi="Arial" w:cs="Arial"/>
          <w:sz w:val="22"/>
          <w:szCs w:val="22"/>
        </w:rPr>
        <w:t>6</w:t>
      </w:r>
      <w:r w:rsidRPr="008B0D30">
        <w:rPr>
          <w:rFonts w:ascii="Arial" w:hAnsi="Arial" w:cs="Arial"/>
          <w:sz w:val="22"/>
          <w:szCs w:val="22"/>
        </w:rPr>
        <w:t>, 133.4, 119.</w:t>
      </w:r>
      <w:r w:rsidR="00B42BAD">
        <w:rPr>
          <w:rFonts w:ascii="Arial" w:hAnsi="Arial" w:cs="Arial"/>
          <w:sz w:val="22"/>
          <w:szCs w:val="22"/>
        </w:rPr>
        <w:t>9</w:t>
      </w:r>
      <w:r w:rsidRPr="008B0D30">
        <w:rPr>
          <w:rFonts w:ascii="Arial" w:hAnsi="Arial" w:cs="Arial"/>
          <w:sz w:val="22"/>
          <w:szCs w:val="22"/>
        </w:rPr>
        <w:t>, 115.</w:t>
      </w:r>
      <w:r w:rsidR="00B42BAD">
        <w:rPr>
          <w:rFonts w:ascii="Arial" w:hAnsi="Arial" w:cs="Arial"/>
          <w:sz w:val="22"/>
          <w:szCs w:val="22"/>
        </w:rPr>
        <w:t>6</w:t>
      </w:r>
      <w:r w:rsidRPr="008B0D30">
        <w:rPr>
          <w:rFonts w:ascii="Arial" w:hAnsi="Arial" w:cs="Arial"/>
          <w:sz w:val="22"/>
          <w:szCs w:val="22"/>
        </w:rPr>
        <w:t>, 105.3, 92.</w:t>
      </w:r>
      <w:r w:rsidR="00B42BAD">
        <w:rPr>
          <w:rFonts w:ascii="Arial" w:hAnsi="Arial" w:cs="Arial"/>
          <w:sz w:val="22"/>
          <w:szCs w:val="22"/>
        </w:rPr>
        <w:t>5</w:t>
      </w:r>
      <w:r w:rsidRPr="008B0D30">
        <w:rPr>
          <w:rFonts w:ascii="Arial" w:hAnsi="Arial" w:cs="Arial"/>
          <w:sz w:val="22"/>
          <w:szCs w:val="22"/>
        </w:rPr>
        <w:t>, 17.</w:t>
      </w:r>
      <w:r w:rsidR="00B42BAD">
        <w:rPr>
          <w:rFonts w:ascii="Arial" w:hAnsi="Arial" w:cs="Arial"/>
          <w:sz w:val="22"/>
          <w:szCs w:val="22"/>
        </w:rPr>
        <w:t>9</w:t>
      </w:r>
      <w:r w:rsidRPr="008B0D30">
        <w:rPr>
          <w:rFonts w:ascii="Arial" w:hAnsi="Arial" w:cs="Arial"/>
          <w:sz w:val="22"/>
          <w:szCs w:val="22"/>
        </w:rPr>
        <w:t>, 12.6, 0.</w:t>
      </w:r>
      <w:r w:rsidR="00B42BAD">
        <w:rPr>
          <w:rFonts w:ascii="Arial" w:hAnsi="Arial" w:cs="Arial"/>
          <w:sz w:val="22"/>
          <w:szCs w:val="22"/>
        </w:rPr>
        <w:t>1</w:t>
      </w:r>
      <w:r w:rsidRPr="008B0D30">
        <w:rPr>
          <w:rFonts w:ascii="Arial" w:hAnsi="Arial" w:cs="Arial"/>
          <w:sz w:val="22"/>
          <w:szCs w:val="22"/>
        </w:rPr>
        <w:t>.</w:t>
      </w:r>
    </w:p>
    <w:p w14:paraId="482877E9" w14:textId="77777777" w:rsidR="0094278B" w:rsidRPr="00022226" w:rsidRDefault="0094278B" w:rsidP="00174A0F">
      <w:pPr>
        <w:spacing w:line="360" w:lineRule="auto"/>
        <w:rPr>
          <w:rFonts w:ascii="Arial" w:hAnsi="Arial" w:cs="Arial"/>
          <w:sz w:val="22"/>
          <w:szCs w:val="22"/>
        </w:rPr>
      </w:pPr>
    </w:p>
    <w:p w14:paraId="7ABDBDBD" w14:textId="2FED1FF3" w:rsidR="0094278B" w:rsidRPr="00174A0F" w:rsidRDefault="0094278B" w:rsidP="002156CB">
      <w:pPr>
        <w:spacing w:line="360" w:lineRule="auto"/>
        <w:jc w:val="both"/>
        <w:rPr>
          <w:rFonts w:ascii="Arial" w:hAnsi="Arial" w:cs="Arial"/>
          <w:b/>
          <w:bCs/>
          <w:sz w:val="22"/>
          <w:szCs w:val="22"/>
        </w:rPr>
      </w:pPr>
      <w:r w:rsidRPr="00174A0F">
        <w:rPr>
          <w:rFonts w:ascii="Arial" w:hAnsi="Arial" w:cs="Arial"/>
          <w:b/>
          <w:bCs/>
          <w:sz w:val="22"/>
          <w:szCs w:val="22"/>
        </w:rPr>
        <w:t>trimethyl((4-(methylthio)phenyl)ethynyl)silane (3i)</w:t>
      </w:r>
    </w:p>
    <w:p w14:paraId="1FD01D6B" w14:textId="14BA4E6C" w:rsidR="0094278B" w:rsidRPr="00174A0F" w:rsidRDefault="00752F7C" w:rsidP="0094278B">
      <w:pPr>
        <w:spacing w:line="360" w:lineRule="auto"/>
        <w:jc w:val="center"/>
        <w:rPr>
          <w:rFonts w:ascii="Arial" w:hAnsi="Arial" w:cs="Arial"/>
          <w:sz w:val="22"/>
          <w:szCs w:val="22"/>
        </w:rPr>
      </w:pPr>
      <w:r>
        <w:object w:dxaOrig="2278" w:dyaOrig="1112" w14:anchorId="385F1762">
          <v:shape id="_x0000_i1073" type="#_x0000_t75" style="width:114.1pt;height:57.05pt" o:ole="">
            <v:imagedata r:id="rId104" o:title=""/>
          </v:shape>
          <o:OLEObject Type="Embed" ProgID="ChemDraw.Document.6.0" ShapeID="_x0000_i1073" DrawAspect="Content" ObjectID="_1767286860" r:id="rId105"/>
        </w:object>
      </w:r>
    </w:p>
    <w:p w14:paraId="438A6B6F" w14:textId="5FE0D183" w:rsidR="0015723A" w:rsidRPr="00A84398" w:rsidRDefault="0015723A" w:rsidP="0015723A">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4D2742" w:rsidRPr="004D2742">
        <w:rPr>
          <w:rFonts w:ascii="Arial" w:hAnsi="Arial" w:cs="Arial"/>
          <w:sz w:val="22"/>
          <w:szCs w:val="22"/>
        </w:rPr>
        <w:t>methyl(4-((methylthio)ethynyl)phenyl)sulfane</w:t>
      </w:r>
      <w:r w:rsidRPr="00A84398">
        <w:rPr>
          <w:rFonts w:ascii="Arial" w:hAnsi="Arial" w:cs="Arial"/>
          <w:sz w:val="22"/>
          <w:szCs w:val="22"/>
        </w:rPr>
        <w:t xml:space="preserve"> (</w:t>
      </w:r>
      <w:r w:rsidR="004D2742">
        <w:rPr>
          <w:rFonts w:ascii="Arial" w:hAnsi="Arial" w:cs="Arial"/>
          <w:sz w:val="22"/>
          <w:szCs w:val="22"/>
        </w:rPr>
        <w:t>38.8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4D2742">
        <w:rPr>
          <w:rFonts w:ascii="Arial" w:hAnsi="Arial" w:cs="Arial"/>
          <w:b/>
          <w:bCs/>
          <w:sz w:val="22"/>
          <w:szCs w:val="22"/>
        </w:rPr>
        <w:t>i</w:t>
      </w:r>
      <w:r w:rsidRPr="00A84398">
        <w:rPr>
          <w:rFonts w:ascii="Arial" w:hAnsi="Arial" w:cs="Arial"/>
          <w:sz w:val="22"/>
          <w:szCs w:val="22"/>
        </w:rPr>
        <w:t xml:space="preserve"> as a yello</w:t>
      </w:r>
      <w:r w:rsidRPr="00910780">
        <w:rPr>
          <w:rFonts w:ascii="Arial" w:hAnsi="Arial" w:cs="Arial"/>
          <w:sz w:val="22"/>
          <w:szCs w:val="22"/>
        </w:rPr>
        <w:t>w oil (</w:t>
      </w:r>
      <w:r w:rsidRPr="005C534B">
        <w:rPr>
          <w:rFonts w:ascii="Arial" w:hAnsi="Arial" w:cs="Arial"/>
          <w:sz w:val="22"/>
          <w:szCs w:val="22"/>
        </w:rPr>
        <w:t>4</w:t>
      </w:r>
      <w:r w:rsidR="00910780" w:rsidRPr="005C534B">
        <w:rPr>
          <w:rFonts w:ascii="Arial" w:hAnsi="Arial" w:cs="Arial"/>
          <w:sz w:val="22"/>
          <w:szCs w:val="22"/>
        </w:rPr>
        <w:t>0</w:t>
      </w:r>
      <w:r w:rsidRPr="005C534B">
        <w:rPr>
          <w:rFonts w:ascii="Arial" w:hAnsi="Arial" w:cs="Arial"/>
          <w:sz w:val="22"/>
          <w:szCs w:val="22"/>
        </w:rPr>
        <w:t xml:space="preserve">.0 mg, </w:t>
      </w:r>
      <w:r w:rsidR="00910780" w:rsidRPr="005C534B">
        <w:rPr>
          <w:rFonts w:ascii="Arial" w:hAnsi="Arial" w:cs="Arial"/>
          <w:sz w:val="22"/>
          <w:szCs w:val="22"/>
        </w:rPr>
        <w:t>91</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D94783" w:rsidRPr="00D94783">
        <w:rPr>
          <w:rFonts w:ascii="Arial" w:hAnsi="Arial" w:cs="Arial"/>
          <w:sz w:val="22"/>
          <w:szCs w:val="22"/>
        </w:rPr>
        <w:t xml:space="preserve"> </w:t>
      </w:r>
      <w:r w:rsidR="00D94783" w:rsidRPr="006F75C1">
        <w:rPr>
          <w:rFonts w:ascii="Arial" w:hAnsi="Arial" w:cs="Arial"/>
          <w:sz w:val="22"/>
          <w:szCs w:val="22"/>
        </w:rPr>
        <w:t>Characterization data matched those reported in the literature</w:t>
      </w:r>
      <w:r w:rsidR="00D94783">
        <w:rPr>
          <w:rFonts w:ascii="Arial" w:hAnsi="Arial" w:cs="Arial"/>
          <w:sz w:val="22"/>
          <w:szCs w:val="22"/>
        </w:rPr>
        <w:t>.</w:t>
      </w:r>
      <w:r w:rsidR="00D94783">
        <w:rPr>
          <w:rFonts w:ascii="Arial" w:hAnsi="Arial" w:cs="Arial"/>
          <w:sz w:val="22"/>
          <w:szCs w:val="22"/>
        </w:rPr>
        <w:fldChar w:fldCharType="begin"/>
      </w:r>
      <w:r w:rsidR="00676D87">
        <w:rPr>
          <w:rFonts w:ascii="Arial" w:hAnsi="Arial" w:cs="Arial"/>
          <w:sz w:val="22"/>
          <w:szCs w:val="22"/>
        </w:rPr>
        <w:instrText xml:space="preserve"> ADDIN EN.CITE &lt;EndNote&gt;&lt;Cite&gt;&lt;Author&gt;Boehm&lt;/Author&gt;&lt;Year&gt;2023&lt;/Year&gt;&lt;RecNum&gt;279&lt;/RecNum&gt;&lt;DisplayText&gt;&lt;style face="superscript"&gt;[10]&lt;/style&gt;&lt;/DisplayText&gt;&lt;record&gt;&lt;rec-number&gt;279&lt;/rec-number&gt;&lt;foreign-keys&gt;&lt;key app="EN" db-id="zpr5rw05e20pz8exzrjpt552aa90r9v05zxf" timestamp="1699258145"&gt;279&lt;/key&gt;&lt;/foreign-keys&gt;&lt;ref-type name="Journal Article"&gt;17&lt;/ref-type&gt;&lt;contributors&gt;&lt;authors&gt;&lt;author&gt;Boehm, Philip&lt;/author&gt;&lt;author&gt;Kehl, Niklas&lt;/author&gt;&lt;author&gt;Morandi, Bill&lt;/author&gt;&lt;/authors&gt;&lt;/contributors&gt;&lt;titles&gt;&lt;title&gt;Rhodium-Catalyzed Anti-Markovnikov Transfer Hydroiodination of Terminal Alkynes&lt;/title&gt;&lt;secondary-title&gt;Angew. Chem., Int. Ed.&lt;/secondary-title&gt;&lt;/titles&gt;&lt;periodical&gt;&lt;full-title&gt;Angew. Chem., Int. Ed.&lt;/full-title&gt;&lt;/periodical&gt;&lt;pages&gt; e202214071&lt;/pages&gt;&lt;volume&gt;62&lt;/volume&gt;&lt;number&gt;4&lt;/number&gt;&lt;dates&gt;&lt;year&gt;2023&lt;/year&gt;&lt;pub-dates&gt;&lt;date&gt;Jan 23&lt;/date&gt;&lt;/pub-dates&gt;&lt;/dates&gt;&lt;isbn&gt;1433-7851&lt;/isbn&gt;&lt;accession-num&gt;WOS:000900324600001&lt;/accession-num&gt;&lt;work-type&gt;Article&lt;/work-type&gt;&lt;urls&gt;&lt;related-urls&gt;&lt;url&gt;&lt;style face="underline" font="default" size="100%"&gt;&amp;lt;Go to ISI&amp;gt;://WOS:000900324600001&lt;/style&gt;&lt;/url&gt;&lt;/related-urls&gt;&lt;/urls&gt;&lt;custom1&gt;Angew. Chem.&lt;/custom1&gt;&lt;custom2&gt;2023&lt;/custom2&gt;&lt;custom6&gt;135&lt;/custom6&gt;&lt;custom7&gt;e202214071&lt;/custom7&gt;&lt;electronic-resource-num&gt;10.1002/anie.202214071&lt;/electronic-resource-num&gt;&lt;/record&gt;&lt;/Cite&gt;&lt;/EndNote&gt;</w:instrText>
      </w:r>
      <w:r w:rsidR="00D94783">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4" w:tooltip="Boehm, 2023 #279" w:history="1">
        <w:r w:rsidR="00472BC6" w:rsidRPr="00676D87">
          <w:rPr>
            <w:rFonts w:ascii="Arial" w:hAnsi="Arial" w:cs="Arial"/>
            <w:noProof/>
            <w:sz w:val="22"/>
            <w:szCs w:val="22"/>
            <w:vertAlign w:val="superscript"/>
          </w:rPr>
          <w:t>10</w:t>
        </w:r>
      </w:hyperlink>
      <w:r w:rsidR="00676D87" w:rsidRPr="00676D87">
        <w:rPr>
          <w:rFonts w:ascii="Arial" w:hAnsi="Arial" w:cs="Arial"/>
          <w:noProof/>
          <w:sz w:val="22"/>
          <w:szCs w:val="22"/>
          <w:vertAlign w:val="superscript"/>
        </w:rPr>
        <w:t>]</w:t>
      </w:r>
      <w:r w:rsidR="00D94783">
        <w:rPr>
          <w:rFonts w:ascii="Arial" w:hAnsi="Arial" w:cs="Arial"/>
          <w:sz w:val="22"/>
          <w:szCs w:val="22"/>
        </w:rPr>
        <w:fldChar w:fldCharType="end"/>
      </w:r>
    </w:p>
    <w:p w14:paraId="1A7B6CB7" w14:textId="14B59539" w:rsidR="0094278B" w:rsidRDefault="008B0D30"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8B0D30">
        <w:rPr>
          <w:rFonts w:ascii="Arial" w:hAnsi="Arial" w:cs="Arial"/>
          <w:sz w:val="22"/>
          <w:szCs w:val="22"/>
        </w:rPr>
        <w:t xml:space="preserve"> (500 MHz, Chloroform-</w:t>
      </w:r>
      <w:r w:rsidRPr="008B0D30">
        <w:rPr>
          <w:rFonts w:ascii="Arial" w:hAnsi="Arial" w:cs="Arial"/>
          <w:i/>
          <w:iCs/>
          <w:sz w:val="22"/>
          <w:szCs w:val="22"/>
        </w:rPr>
        <w:t>d</w:t>
      </w:r>
      <w:r w:rsidRPr="008B0D30">
        <w:rPr>
          <w:rFonts w:ascii="Arial" w:hAnsi="Arial" w:cs="Arial"/>
          <w:sz w:val="22"/>
          <w:szCs w:val="22"/>
        </w:rPr>
        <w:t xml:space="preserve">) δ 7.15 (d, </w:t>
      </w:r>
      <w:r w:rsidRPr="008B0D30">
        <w:rPr>
          <w:rFonts w:ascii="Arial" w:hAnsi="Arial" w:cs="Arial"/>
          <w:i/>
          <w:iCs/>
          <w:sz w:val="22"/>
          <w:szCs w:val="22"/>
        </w:rPr>
        <w:t>J</w:t>
      </w:r>
      <w:r w:rsidRPr="008B0D30">
        <w:rPr>
          <w:rFonts w:ascii="Arial" w:hAnsi="Arial" w:cs="Arial"/>
          <w:sz w:val="22"/>
          <w:szCs w:val="22"/>
        </w:rPr>
        <w:t xml:space="preserve"> = 8.5 Hz, 2H), 6.93 (d, </w:t>
      </w:r>
      <w:r w:rsidRPr="008B0D30">
        <w:rPr>
          <w:rFonts w:ascii="Arial" w:hAnsi="Arial" w:cs="Arial"/>
          <w:i/>
          <w:iCs/>
          <w:sz w:val="22"/>
          <w:szCs w:val="22"/>
        </w:rPr>
        <w:t>J</w:t>
      </w:r>
      <w:r w:rsidRPr="008B0D30">
        <w:rPr>
          <w:rFonts w:ascii="Arial" w:hAnsi="Arial" w:cs="Arial"/>
          <w:sz w:val="22"/>
          <w:szCs w:val="22"/>
        </w:rPr>
        <w:t xml:space="preserve"> = 8.4 Hz, 2H), 2.25 (s, 3H), 0.03 (s, 9H).</w:t>
      </w:r>
    </w:p>
    <w:p w14:paraId="4BC07328" w14:textId="7F57DEBB" w:rsidR="008B0D30" w:rsidRDefault="008B0D30" w:rsidP="001A640D">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8B0D30">
        <w:rPr>
          <w:rFonts w:ascii="Arial" w:hAnsi="Arial" w:cs="Arial"/>
          <w:sz w:val="22"/>
          <w:szCs w:val="22"/>
        </w:rPr>
        <w:t xml:space="preserve"> (126 MHz, Chloroform-</w:t>
      </w:r>
      <w:r w:rsidRPr="008B0D30">
        <w:rPr>
          <w:rFonts w:ascii="Arial" w:hAnsi="Arial" w:cs="Arial"/>
          <w:i/>
          <w:iCs/>
          <w:sz w:val="22"/>
          <w:szCs w:val="22"/>
        </w:rPr>
        <w:t>d</w:t>
      </w:r>
      <w:r w:rsidRPr="008B0D30">
        <w:rPr>
          <w:rFonts w:ascii="Arial" w:hAnsi="Arial" w:cs="Arial"/>
          <w:sz w:val="22"/>
          <w:szCs w:val="22"/>
        </w:rPr>
        <w:t>) δ 139.</w:t>
      </w:r>
      <w:r w:rsidR="00B42BAD">
        <w:rPr>
          <w:rFonts w:ascii="Arial" w:hAnsi="Arial" w:cs="Arial"/>
          <w:sz w:val="22"/>
          <w:szCs w:val="22"/>
        </w:rPr>
        <w:t>6</w:t>
      </w:r>
      <w:r w:rsidRPr="008B0D30">
        <w:rPr>
          <w:rFonts w:ascii="Arial" w:hAnsi="Arial" w:cs="Arial"/>
          <w:sz w:val="22"/>
          <w:szCs w:val="22"/>
        </w:rPr>
        <w:t>, 132.2, 125.</w:t>
      </w:r>
      <w:r w:rsidR="00B42BAD">
        <w:rPr>
          <w:rFonts w:ascii="Arial" w:hAnsi="Arial" w:cs="Arial"/>
          <w:sz w:val="22"/>
          <w:szCs w:val="22"/>
        </w:rPr>
        <w:t>7</w:t>
      </w:r>
      <w:r w:rsidRPr="008B0D30">
        <w:rPr>
          <w:rFonts w:ascii="Arial" w:hAnsi="Arial" w:cs="Arial"/>
          <w:sz w:val="22"/>
          <w:szCs w:val="22"/>
        </w:rPr>
        <w:t>, 119.</w:t>
      </w:r>
      <w:r w:rsidR="00B42BAD">
        <w:rPr>
          <w:rFonts w:ascii="Arial" w:hAnsi="Arial" w:cs="Arial"/>
          <w:sz w:val="22"/>
          <w:szCs w:val="22"/>
        </w:rPr>
        <w:t>4</w:t>
      </w:r>
      <w:r w:rsidRPr="008B0D30">
        <w:rPr>
          <w:rFonts w:ascii="Arial" w:hAnsi="Arial" w:cs="Arial"/>
          <w:sz w:val="22"/>
          <w:szCs w:val="22"/>
        </w:rPr>
        <w:t>, 104.</w:t>
      </w:r>
      <w:r w:rsidR="00B42BAD">
        <w:rPr>
          <w:rFonts w:ascii="Arial" w:hAnsi="Arial" w:cs="Arial"/>
          <w:sz w:val="22"/>
          <w:szCs w:val="22"/>
        </w:rPr>
        <w:t>9</w:t>
      </w:r>
      <w:r w:rsidRPr="008B0D30">
        <w:rPr>
          <w:rFonts w:ascii="Arial" w:hAnsi="Arial" w:cs="Arial"/>
          <w:sz w:val="22"/>
          <w:szCs w:val="22"/>
        </w:rPr>
        <w:t>, 94.1, 15.3, 0.0.</w:t>
      </w:r>
    </w:p>
    <w:p w14:paraId="450E8360" w14:textId="77777777" w:rsidR="0094278B" w:rsidRPr="001B0C65" w:rsidRDefault="0094278B" w:rsidP="00174A0F">
      <w:pPr>
        <w:spacing w:line="360" w:lineRule="auto"/>
        <w:rPr>
          <w:rFonts w:ascii="Arial" w:hAnsi="Arial" w:cs="Arial"/>
          <w:sz w:val="22"/>
          <w:szCs w:val="22"/>
        </w:rPr>
      </w:pPr>
    </w:p>
    <w:p w14:paraId="35624C74" w14:textId="51CEE465" w:rsidR="0094278B" w:rsidRPr="00174A0F" w:rsidRDefault="0094278B" w:rsidP="002156CB">
      <w:pPr>
        <w:spacing w:line="360" w:lineRule="auto"/>
        <w:jc w:val="both"/>
        <w:rPr>
          <w:rFonts w:ascii="Arial" w:hAnsi="Arial" w:cs="Arial"/>
          <w:b/>
          <w:bCs/>
          <w:sz w:val="22"/>
          <w:szCs w:val="22"/>
        </w:rPr>
      </w:pPr>
      <w:r w:rsidRPr="00174A0F">
        <w:rPr>
          <w:rFonts w:ascii="Arial" w:hAnsi="Arial" w:cs="Arial"/>
          <w:b/>
          <w:bCs/>
          <w:sz w:val="22"/>
          <w:szCs w:val="22"/>
        </w:rPr>
        <w:t>N-(4-((trimethylsilyl)ethynyl)phenyl)acetamide (3j)</w:t>
      </w:r>
    </w:p>
    <w:p w14:paraId="0F64896C" w14:textId="4A5F375C" w:rsidR="0094278B" w:rsidRPr="00174A0F" w:rsidRDefault="0075671B" w:rsidP="0094278B">
      <w:pPr>
        <w:spacing w:line="360" w:lineRule="auto"/>
        <w:jc w:val="center"/>
        <w:rPr>
          <w:rFonts w:ascii="Arial" w:hAnsi="Arial" w:cs="Arial"/>
          <w:sz w:val="22"/>
          <w:szCs w:val="22"/>
        </w:rPr>
      </w:pPr>
      <w:r>
        <w:object w:dxaOrig="2432" w:dyaOrig="1272" w14:anchorId="44159FC1">
          <v:shape id="_x0000_i1074" type="#_x0000_t75" style="width:120.6pt;height:64.5pt" o:ole="">
            <v:imagedata r:id="rId106" o:title=""/>
          </v:shape>
          <o:OLEObject Type="Embed" ProgID="ChemDraw.Document.6.0" ShapeID="_x0000_i1074" DrawAspect="Content" ObjectID="_1767286861" r:id="rId107"/>
        </w:object>
      </w:r>
    </w:p>
    <w:p w14:paraId="2BFDC204" w14:textId="43EA4F6C" w:rsidR="0015723A" w:rsidRPr="00A84398" w:rsidRDefault="0015723A" w:rsidP="001A640D">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4D2742" w:rsidRPr="004D2742">
        <w:rPr>
          <w:rFonts w:ascii="Arial" w:hAnsi="Arial" w:cs="Arial"/>
          <w:sz w:val="22"/>
          <w:szCs w:val="22"/>
        </w:rPr>
        <w:t>N-(4-((methylthio)ethynyl)phenyl)acetamide</w:t>
      </w:r>
      <w:r w:rsidRPr="00A84398">
        <w:rPr>
          <w:rFonts w:ascii="Arial" w:hAnsi="Arial" w:cs="Arial"/>
          <w:sz w:val="22"/>
          <w:szCs w:val="22"/>
        </w:rPr>
        <w:t xml:space="preserve"> (</w:t>
      </w:r>
      <w:r w:rsidR="004D2742">
        <w:rPr>
          <w:rFonts w:ascii="Arial" w:hAnsi="Arial" w:cs="Arial"/>
          <w:sz w:val="22"/>
          <w:szCs w:val="22"/>
        </w:rPr>
        <w:t>41.0</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4D2742">
        <w:rPr>
          <w:rFonts w:ascii="Arial" w:hAnsi="Arial" w:cs="Arial"/>
          <w:b/>
          <w:bCs/>
          <w:sz w:val="22"/>
          <w:szCs w:val="22"/>
        </w:rPr>
        <w:t>j</w:t>
      </w:r>
      <w:r w:rsidRPr="00A84398">
        <w:rPr>
          <w:rFonts w:ascii="Arial" w:hAnsi="Arial" w:cs="Arial"/>
          <w:sz w:val="22"/>
          <w:szCs w:val="22"/>
        </w:rPr>
        <w:t xml:space="preserve"> as a </w:t>
      </w:r>
      <w:r w:rsidR="00910780">
        <w:rPr>
          <w:rFonts w:ascii="Arial" w:hAnsi="Arial" w:cs="Arial"/>
          <w:sz w:val="22"/>
          <w:szCs w:val="22"/>
        </w:rPr>
        <w:t xml:space="preserve">white </w:t>
      </w:r>
      <w:r w:rsidR="00910780" w:rsidRPr="008E3DBB">
        <w:rPr>
          <w:rFonts w:ascii="Arial" w:hAnsi="Arial" w:cs="Arial"/>
          <w:sz w:val="22"/>
          <w:szCs w:val="22"/>
        </w:rPr>
        <w:t xml:space="preserve">solid </w:t>
      </w:r>
      <w:r w:rsidRPr="008E3DBB">
        <w:rPr>
          <w:rFonts w:ascii="Arial" w:hAnsi="Arial" w:cs="Arial"/>
          <w:sz w:val="22"/>
          <w:szCs w:val="22"/>
        </w:rPr>
        <w:t>(</w:t>
      </w:r>
      <w:r w:rsidR="00910780" w:rsidRPr="005C534B">
        <w:rPr>
          <w:rFonts w:ascii="Arial" w:hAnsi="Arial" w:cs="Arial"/>
          <w:sz w:val="22"/>
          <w:szCs w:val="22"/>
        </w:rPr>
        <w:t>19</w:t>
      </w:r>
      <w:r w:rsidRPr="005C534B">
        <w:rPr>
          <w:rFonts w:ascii="Arial" w:hAnsi="Arial" w:cs="Arial"/>
          <w:sz w:val="22"/>
          <w:szCs w:val="22"/>
        </w:rPr>
        <w:t xml:space="preserve">.0 mg, </w:t>
      </w:r>
      <w:r w:rsidR="00910780" w:rsidRPr="005C534B">
        <w:rPr>
          <w:rFonts w:ascii="Arial" w:hAnsi="Arial" w:cs="Arial"/>
          <w:sz w:val="22"/>
          <w:szCs w:val="22"/>
        </w:rPr>
        <w:t>41</w:t>
      </w:r>
      <w:r w:rsidRPr="005C534B">
        <w:rPr>
          <w:rFonts w:ascii="Arial" w:hAnsi="Arial" w:cs="Arial"/>
          <w:sz w:val="22"/>
          <w:szCs w:val="22"/>
        </w:rPr>
        <w:t>% yield</w:t>
      </w:r>
      <w:r w:rsidRPr="008E3DBB">
        <w:rPr>
          <w:rFonts w:ascii="Arial" w:hAnsi="Arial" w:cs="Arial"/>
          <w:sz w:val="22"/>
          <w:szCs w:val="22"/>
        </w:rPr>
        <w:t>)</w:t>
      </w:r>
      <w:r w:rsidRPr="00A23699">
        <w:rPr>
          <w:rFonts w:ascii="Arial" w:hAnsi="Arial" w:cs="Arial"/>
          <w:sz w:val="22"/>
          <w:szCs w:val="22"/>
        </w:rPr>
        <w:t>.</w:t>
      </w:r>
      <w:r w:rsidR="00F56867" w:rsidRPr="00F56867">
        <w:rPr>
          <w:rFonts w:ascii="Arial" w:hAnsi="Arial" w:cs="Arial"/>
          <w:sz w:val="22"/>
          <w:szCs w:val="22"/>
        </w:rPr>
        <w:t xml:space="preserve"> </w:t>
      </w:r>
      <w:r w:rsidR="00F56867" w:rsidRPr="006F75C1">
        <w:rPr>
          <w:rFonts w:ascii="Arial" w:hAnsi="Arial" w:cs="Arial"/>
          <w:sz w:val="22"/>
          <w:szCs w:val="22"/>
        </w:rPr>
        <w:t>Characterization data matched those reported in the literature</w:t>
      </w:r>
      <w:r w:rsidR="00F56867">
        <w:rPr>
          <w:rFonts w:ascii="Arial" w:hAnsi="Arial" w:cs="Arial"/>
          <w:sz w:val="22"/>
          <w:szCs w:val="22"/>
        </w:rPr>
        <w:t>.</w:t>
      </w:r>
      <w:r w:rsidR="00F56867">
        <w:rPr>
          <w:rFonts w:ascii="Arial" w:hAnsi="Arial" w:cs="Arial"/>
          <w:sz w:val="22"/>
          <w:szCs w:val="22"/>
        </w:rPr>
        <w:fldChar w:fldCharType="begin"/>
      </w:r>
      <w:r w:rsidR="00676D87">
        <w:rPr>
          <w:rFonts w:ascii="Arial" w:hAnsi="Arial" w:cs="Arial"/>
          <w:sz w:val="22"/>
          <w:szCs w:val="22"/>
        </w:rPr>
        <w:instrText xml:space="preserve"> ADDIN EN.CITE &lt;EndNote&gt;&lt;Cite&gt;&lt;Author&gt;Xu&lt;/Author&gt;&lt;Year&gt;2016&lt;/Year&gt;&lt;RecNum&gt;280&lt;/RecNum&gt;&lt;DisplayText&gt;&lt;style face="superscript"&gt;[11]&lt;/style&gt;&lt;/DisplayText&gt;&lt;record&gt;&lt;rec-number&gt;280&lt;/rec-number&gt;&lt;foreign-keys&gt;&lt;key app="EN" db-id="zpr5rw05e20pz8exzrjpt552aa90r9v05zxf" timestamp="1699259159"&gt;280&lt;/key&gt;&lt;/foreign-keys&gt;&lt;ref-type name="Journal Article"&gt;17&lt;/ref-type&gt;&lt;contributors&gt;&lt;authors&gt;&lt;author&gt;Xu, Cai-Xia&lt;/author&gt;&lt;author&gt;Ma, Cun-Hua&lt;/author&gt;&lt;author&gt;Xiao, Fu-Rong&lt;/author&gt;&lt;author&gt;Chen, Hong-Wei&lt;/author&gt;&lt;author&gt;Dai, Bin&lt;/author&gt;&lt;/authors&gt;&lt;/contributors&gt;&lt;titles&gt;&lt;title&gt;Catalyst-free hydrochlorination protocol for terminal arylalkynes with hydrogen chloride&lt;/title&gt;&lt;secondary-title&gt;Chin. Chem. Lett.&lt;/secondary-title&gt;&lt;/titles&gt;&lt;periodical&gt;&lt;full-title&gt;Chin. Chem. Lett.&lt;/full-title&gt;&lt;/periodical&gt;&lt;pages&gt;1683-1685&lt;/pages&gt;&lt;volume&gt;27&lt;/volume&gt;&lt;number&gt;11&lt;/number&gt;&lt;dates&gt;&lt;year&gt;2016&lt;/year&gt;&lt;pub-dates&gt;&lt;date&gt;Nov&lt;/date&gt;&lt;/pub-dates&gt;&lt;/dates&gt;&lt;isbn&gt;1001-8417&lt;/isbn&gt;&lt;accession-num&gt;WOS:000388057800007&lt;/accession-num&gt;&lt;work-type&gt;Article&lt;/work-type&gt;&lt;urls&gt;&lt;related-urls&gt;&lt;url&gt;&lt;style face="underline" font="default" size="100%"&gt;&amp;lt;Go to ISI&amp;gt;://WOS:000388057800007&lt;/style&gt;&lt;/url&gt;&lt;/related-urls&gt;&lt;/urls&gt;&lt;electronic-resource-num&gt;10.1016/j.cclet.2016.04.019&lt;/electronic-resource-num&gt;&lt;/record&gt;&lt;/Cite&gt;&lt;/EndNote&gt;</w:instrText>
      </w:r>
      <w:r w:rsidR="00F56867">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5" w:tooltip="Xu, 2016 #280" w:history="1">
        <w:r w:rsidR="00472BC6" w:rsidRPr="00676D87">
          <w:rPr>
            <w:rFonts w:ascii="Arial" w:hAnsi="Arial" w:cs="Arial"/>
            <w:noProof/>
            <w:sz w:val="22"/>
            <w:szCs w:val="22"/>
            <w:vertAlign w:val="superscript"/>
          </w:rPr>
          <w:t>11</w:t>
        </w:r>
      </w:hyperlink>
      <w:r w:rsidR="00676D87" w:rsidRPr="00676D87">
        <w:rPr>
          <w:rFonts w:ascii="Arial" w:hAnsi="Arial" w:cs="Arial"/>
          <w:noProof/>
          <w:sz w:val="22"/>
          <w:szCs w:val="22"/>
          <w:vertAlign w:val="superscript"/>
        </w:rPr>
        <w:t>]</w:t>
      </w:r>
      <w:r w:rsidR="00F56867">
        <w:rPr>
          <w:rFonts w:ascii="Arial" w:hAnsi="Arial" w:cs="Arial"/>
          <w:sz w:val="22"/>
          <w:szCs w:val="22"/>
        </w:rPr>
        <w:fldChar w:fldCharType="end"/>
      </w:r>
    </w:p>
    <w:p w14:paraId="536CCD99" w14:textId="640C486F" w:rsidR="0094278B" w:rsidRPr="00174A0F" w:rsidRDefault="001A640D"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1A640D">
        <w:rPr>
          <w:rFonts w:ascii="Arial" w:hAnsi="Arial" w:cs="Arial"/>
          <w:sz w:val="22"/>
          <w:szCs w:val="22"/>
        </w:rPr>
        <w:t xml:space="preserve"> (500 MHz, Chloroform-</w:t>
      </w:r>
      <w:r w:rsidRPr="001A640D">
        <w:rPr>
          <w:rFonts w:ascii="Arial" w:hAnsi="Arial" w:cs="Arial"/>
          <w:i/>
          <w:iCs/>
          <w:sz w:val="22"/>
          <w:szCs w:val="22"/>
        </w:rPr>
        <w:t>d</w:t>
      </w:r>
      <w:r w:rsidRPr="001A640D">
        <w:rPr>
          <w:rFonts w:ascii="Arial" w:hAnsi="Arial" w:cs="Arial"/>
          <w:sz w:val="22"/>
          <w:szCs w:val="22"/>
        </w:rPr>
        <w:t xml:space="preserve">) δ 7.30 (d, </w:t>
      </w:r>
      <w:r w:rsidRPr="001A640D">
        <w:rPr>
          <w:rFonts w:ascii="Arial" w:hAnsi="Arial" w:cs="Arial"/>
          <w:i/>
          <w:iCs/>
          <w:sz w:val="22"/>
          <w:szCs w:val="22"/>
        </w:rPr>
        <w:t>J</w:t>
      </w:r>
      <w:r w:rsidRPr="001A640D">
        <w:rPr>
          <w:rFonts w:ascii="Arial" w:hAnsi="Arial" w:cs="Arial"/>
          <w:sz w:val="22"/>
          <w:szCs w:val="22"/>
        </w:rPr>
        <w:t xml:space="preserve"> = 8.5 Hz, 2H), 7.25 (d, </w:t>
      </w:r>
      <w:r w:rsidRPr="001A640D">
        <w:rPr>
          <w:rFonts w:ascii="Arial" w:hAnsi="Arial" w:cs="Arial"/>
          <w:i/>
          <w:iCs/>
          <w:sz w:val="22"/>
          <w:szCs w:val="22"/>
        </w:rPr>
        <w:t>J</w:t>
      </w:r>
      <w:r w:rsidRPr="001A640D">
        <w:rPr>
          <w:rFonts w:ascii="Arial" w:hAnsi="Arial" w:cs="Arial"/>
          <w:sz w:val="22"/>
          <w:szCs w:val="22"/>
        </w:rPr>
        <w:t xml:space="preserve"> = 8.5 Hz, 2H), 2.01 (s, 3H), 1.51 (s, 1H), 0.08 (s, 9H).</w:t>
      </w:r>
    </w:p>
    <w:p w14:paraId="5B277807" w14:textId="05CE6543" w:rsidR="0094278B" w:rsidRPr="001A640D" w:rsidRDefault="001A640D" w:rsidP="001A640D">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1A640D">
        <w:rPr>
          <w:rFonts w:ascii="Arial" w:hAnsi="Arial" w:cs="Arial"/>
          <w:sz w:val="22"/>
          <w:szCs w:val="22"/>
        </w:rPr>
        <w:t xml:space="preserve"> (126 MHz, Chloroform-</w:t>
      </w:r>
      <w:r w:rsidRPr="001A640D">
        <w:rPr>
          <w:rFonts w:ascii="Arial" w:hAnsi="Arial" w:cs="Arial"/>
          <w:i/>
          <w:iCs/>
          <w:sz w:val="22"/>
          <w:szCs w:val="22"/>
        </w:rPr>
        <w:t>d</w:t>
      </w:r>
      <w:r w:rsidRPr="001A640D">
        <w:rPr>
          <w:rFonts w:ascii="Arial" w:hAnsi="Arial" w:cs="Arial"/>
          <w:sz w:val="22"/>
          <w:szCs w:val="22"/>
        </w:rPr>
        <w:t>) δ 168.</w:t>
      </w:r>
      <w:r w:rsidR="00B42BAD">
        <w:rPr>
          <w:rFonts w:ascii="Arial" w:hAnsi="Arial" w:cs="Arial"/>
          <w:sz w:val="22"/>
          <w:szCs w:val="22"/>
        </w:rPr>
        <w:t>3</w:t>
      </w:r>
      <w:r w:rsidRPr="001A640D">
        <w:rPr>
          <w:rFonts w:ascii="Arial" w:hAnsi="Arial" w:cs="Arial"/>
          <w:sz w:val="22"/>
          <w:szCs w:val="22"/>
        </w:rPr>
        <w:t>, 138.</w:t>
      </w:r>
      <w:r w:rsidR="00B42BAD">
        <w:rPr>
          <w:rFonts w:ascii="Arial" w:hAnsi="Arial" w:cs="Arial"/>
          <w:sz w:val="22"/>
          <w:szCs w:val="22"/>
        </w:rPr>
        <w:t>1</w:t>
      </w:r>
      <w:r w:rsidRPr="001A640D">
        <w:rPr>
          <w:rFonts w:ascii="Arial" w:hAnsi="Arial" w:cs="Arial"/>
          <w:sz w:val="22"/>
          <w:szCs w:val="22"/>
        </w:rPr>
        <w:t>, 132.</w:t>
      </w:r>
      <w:r w:rsidR="00B42BAD">
        <w:rPr>
          <w:rFonts w:ascii="Arial" w:hAnsi="Arial" w:cs="Arial"/>
          <w:sz w:val="22"/>
          <w:szCs w:val="22"/>
        </w:rPr>
        <w:t>8</w:t>
      </w:r>
      <w:r w:rsidRPr="001A640D">
        <w:rPr>
          <w:rFonts w:ascii="Arial" w:hAnsi="Arial" w:cs="Arial"/>
          <w:sz w:val="22"/>
          <w:szCs w:val="22"/>
        </w:rPr>
        <w:t>, 119.1, 118.</w:t>
      </w:r>
      <w:r w:rsidR="00B42BAD">
        <w:rPr>
          <w:rFonts w:ascii="Arial" w:hAnsi="Arial" w:cs="Arial"/>
          <w:sz w:val="22"/>
          <w:szCs w:val="22"/>
        </w:rPr>
        <w:t>8</w:t>
      </w:r>
      <w:r w:rsidRPr="001A640D">
        <w:rPr>
          <w:rFonts w:ascii="Arial" w:hAnsi="Arial" w:cs="Arial"/>
          <w:sz w:val="22"/>
          <w:szCs w:val="22"/>
        </w:rPr>
        <w:t>, 104.</w:t>
      </w:r>
      <w:r w:rsidR="00B42BAD">
        <w:rPr>
          <w:rFonts w:ascii="Arial" w:hAnsi="Arial" w:cs="Arial"/>
          <w:sz w:val="22"/>
          <w:szCs w:val="22"/>
        </w:rPr>
        <w:t>8</w:t>
      </w:r>
      <w:r w:rsidRPr="001A640D">
        <w:rPr>
          <w:rFonts w:ascii="Arial" w:hAnsi="Arial" w:cs="Arial"/>
          <w:sz w:val="22"/>
          <w:szCs w:val="22"/>
        </w:rPr>
        <w:t>, 93.</w:t>
      </w:r>
      <w:r w:rsidR="00B42BAD">
        <w:rPr>
          <w:rFonts w:ascii="Arial" w:hAnsi="Arial" w:cs="Arial"/>
          <w:sz w:val="22"/>
          <w:szCs w:val="22"/>
        </w:rPr>
        <w:t>7</w:t>
      </w:r>
      <w:r w:rsidRPr="001A640D">
        <w:rPr>
          <w:rFonts w:ascii="Arial" w:hAnsi="Arial" w:cs="Arial"/>
          <w:sz w:val="22"/>
          <w:szCs w:val="22"/>
        </w:rPr>
        <w:t>, 24.</w:t>
      </w:r>
      <w:r w:rsidR="00B42BAD">
        <w:rPr>
          <w:rFonts w:ascii="Arial" w:hAnsi="Arial" w:cs="Arial"/>
          <w:sz w:val="22"/>
          <w:szCs w:val="22"/>
        </w:rPr>
        <w:t>7</w:t>
      </w:r>
      <w:r w:rsidRPr="001A640D">
        <w:rPr>
          <w:rFonts w:ascii="Arial" w:hAnsi="Arial" w:cs="Arial"/>
          <w:sz w:val="22"/>
          <w:szCs w:val="22"/>
        </w:rPr>
        <w:t>, 0.0.</w:t>
      </w:r>
    </w:p>
    <w:p w14:paraId="0169AF39" w14:textId="77777777" w:rsidR="001B0C65" w:rsidRDefault="001B0C65" w:rsidP="001B0C65">
      <w:pPr>
        <w:spacing w:line="360" w:lineRule="auto"/>
        <w:jc w:val="both"/>
        <w:rPr>
          <w:rFonts w:ascii="Arial" w:hAnsi="Arial" w:cs="Arial"/>
          <w:sz w:val="22"/>
          <w:szCs w:val="22"/>
        </w:rPr>
      </w:pPr>
    </w:p>
    <w:p w14:paraId="5B220E77" w14:textId="707A6D91" w:rsidR="001B0C65" w:rsidRPr="00174A0F" w:rsidRDefault="001B0C65" w:rsidP="001B0C65">
      <w:pPr>
        <w:spacing w:line="360" w:lineRule="auto"/>
        <w:jc w:val="both"/>
        <w:rPr>
          <w:rFonts w:ascii="Arial" w:hAnsi="Arial" w:cs="Arial"/>
          <w:b/>
          <w:bCs/>
          <w:sz w:val="22"/>
          <w:szCs w:val="22"/>
        </w:rPr>
      </w:pPr>
      <w:r w:rsidRPr="00174A0F">
        <w:rPr>
          <w:rFonts w:ascii="Arial" w:hAnsi="Arial" w:cs="Arial"/>
          <w:b/>
          <w:bCs/>
          <w:sz w:val="22"/>
          <w:szCs w:val="22"/>
        </w:rPr>
        <w:t>((4-fluorophenyl)ethynyl)dimethyl(phenyl)silane (3k)</w:t>
      </w:r>
    </w:p>
    <w:p w14:paraId="2A6F4B96" w14:textId="41DBB21E" w:rsidR="001B0C65" w:rsidRDefault="0075671B" w:rsidP="00174A0F">
      <w:pPr>
        <w:spacing w:line="360" w:lineRule="auto"/>
        <w:jc w:val="center"/>
        <w:rPr>
          <w:rFonts w:ascii="Arial" w:hAnsi="Arial" w:cs="Arial"/>
          <w:sz w:val="22"/>
          <w:szCs w:val="22"/>
        </w:rPr>
      </w:pPr>
      <w:r>
        <w:object w:dxaOrig="2350" w:dyaOrig="1109" w14:anchorId="7D3E0699">
          <v:shape id="_x0000_i1075" type="#_x0000_t75" style="width:116.9pt;height:57.05pt" o:ole="">
            <v:imagedata r:id="rId108" o:title=""/>
          </v:shape>
          <o:OLEObject Type="Embed" ProgID="ChemDraw.Document.6.0" ShapeID="_x0000_i1075" DrawAspect="Content" ObjectID="_1767286862" r:id="rId109"/>
        </w:object>
      </w:r>
    </w:p>
    <w:p w14:paraId="2367ED36" w14:textId="61FBD038" w:rsidR="001B0C65" w:rsidRDefault="001B0C65" w:rsidP="001B0C65">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4D2742" w:rsidRPr="004D2742">
        <w:rPr>
          <w:rFonts w:ascii="Arial" w:hAnsi="Arial" w:cs="Arial"/>
          <w:sz w:val="22"/>
          <w:szCs w:val="22"/>
        </w:rPr>
        <w:t>((4-fluorophenyl)ethynyl)(methyl)sulfane</w:t>
      </w:r>
      <w:r w:rsidRPr="00A84398">
        <w:rPr>
          <w:rFonts w:ascii="Arial" w:hAnsi="Arial" w:cs="Arial"/>
          <w:sz w:val="22"/>
          <w:szCs w:val="22"/>
        </w:rPr>
        <w:t xml:space="preserve"> (</w:t>
      </w:r>
      <w:r w:rsidR="004D2742">
        <w:rPr>
          <w:rFonts w:ascii="Arial" w:hAnsi="Arial" w:cs="Arial"/>
          <w:sz w:val="22"/>
          <w:szCs w:val="22"/>
        </w:rPr>
        <w:t>33.2</w:t>
      </w:r>
      <w:r w:rsidRPr="00A84398">
        <w:rPr>
          <w:rFonts w:ascii="Arial" w:hAnsi="Arial" w:cs="Arial"/>
          <w:sz w:val="22"/>
          <w:szCs w:val="22"/>
        </w:rPr>
        <w:t xml:space="preserve"> mg, 0.2 mmol), </w:t>
      </w:r>
      <w:r w:rsidR="002E2127">
        <w:rPr>
          <w:rFonts w:ascii="Arial" w:hAnsi="Arial" w:cs="Arial"/>
          <w:sz w:val="22"/>
          <w:szCs w:val="22"/>
        </w:rPr>
        <w:t>PhMe</w:t>
      </w:r>
      <w:r w:rsidR="002E2127" w:rsidRPr="00EE6E4B">
        <w:rPr>
          <w:rFonts w:ascii="Arial" w:hAnsi="Arial" w:cs="Arial"/>
          <w:sz w:val="22"/>
          <w:szCs w:val="22"/>
          <w:vertAlign w:val="subscript"/>
        </w:rPr>
        <w:t>2</w:t>
      </w:r>
      <w:r w:rsidR="002E2127">
        <w:rPr>
          <w:rFonts w:ascii="Arial" w:hAnsi="Arial" w:cs="Arial"/>
          <w:sz w:val="22"/>
          <w:szCs w:val="22"/>
        </w:rPr>
        <w:t>Si</w:t>
      </w:r>
      <w:r w:rsidR="002E2127" w:rsidRPr="00A84398">
        <w:rPr>
          <w:rFonts w:ascii="Arial" w:hAnsi="Arial" w:cs="Arial"/>
          <w:sz w:val="22"/>
          <w:szCs w:val="22"/>
        </w:rPr>
        <w:t>Cl (</w:t>
      </w:r>
      <w:r w:rsidR="002E2127">
        <w:rPr>
          <w:rFonts w:ascii="Arial" w:hAnsi="Arial" w:cs="Arial"/>
          <w:sz w:val="22"/>
          <w:szCs w:val="22"/>
        </w:rPr>
        <w:t>68.0</w:t>
      </w:r>
      <w:r w:rsidR="002E2127" w:rsidRPr="00A84398">
        <w:rPr>
          <w:rFonts w:ascii="Arial" w:hAnsi="Arial" w:cs="Arial"/>
          <w:sz w:val="22"/>
          <w:szCs w:val="22"/>
        </w:rPr>
        <w:t xml:space="preserve"> mg, 0.4 mmol),</w:t>
      </w:r>
      <w:r w:rsidRPr="00A84398">
        <w:rPr>
          <w:rFonts w:ascii="Arial" w:hAnsi="Arial" w:cs="Arial"/>
          <w:sz w:val="22"/>
          <w:szCs w:val="22"/>
        </w:rPr>
        <w:t xml:space="preserve">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4D2742">
        <w:rPr>
          <w:rFonts w:ascii="Arial" w:hAnsi="Arial" w:cs="Arial"/>
          <w:b/>
          <w:bCs/>
          <w:sz w:val="22"/>
          <w:szCs w:val="22"/>
        </w:rPr>
        <w:t>k</w:t>
      </w:r>
      <w:r w:rsidRPr="00A84398">
        <w:rPr>
          <w:rFonts w:ascii="Arial" w:hAnsi="Arial" w:cs="Arial"/>
          <w:sz w:val="22"/>
          <w:szCs w:val="22"/>
        </w:rPr>
        <w:t xml:space="preserve"> as a </w:t>
      </w:r>
      <w:r w:rsidR="00AD607A">
        <w:rPr>
          <w:rFonts w:ascii="Arial" w:hAnsi="Arial" w:cs="Arial"/>
          <w:sz w:val="22"/>
          <w:szCs w:val="22"/>
        </w:rPr>
        <w:t>colorless</w:t>
      </w:r>
      <w:r w:rsidR="00AD607A" w:rsidRPr="00910780">
        <w:rPr>
          <w:rFonts w:ascii="Arial" w:hAnsi="Arial" w:cs="Arial"/>
          <w:sz w:val="22"/>
          <w:szCs w:val="22"/>
        </w:rPr>
        <w:t xml:space="preserve"> </w:t>
      </w:r>
      <w:r w:rsidRPr="00910780">
        <w:rPr>
          <w:rFonts w:ascii="Arial" w:hAnsi="Arial" w:cs="Arial"/>
          <w:sz w:val="22"/>
          <w:szCs w:val="22"/>
        </w:rPr>
        <w:t>oil (</w:t>
      </w:r>
      <w:r w:rsidRPr="005C534B">
        <w:rPr>
          <w:rFonts w:ascii="Arial" w:hAnsi="Arial" w:cs="Arial"/>
          <w:sz w:val="22"/>
          <w:szCs w:val="22"/>
        </w:rPr>
        <w:t>4</w:t>
      </w:r>
      <w:r w:rsidR="00910780" w:rsidRPr="005C534B">
        <w:rPr>
          <w:rFonts w:ascii="Arial" w:hAnsi="Arial" w:cs="Arial"/>
          <w:sz w:val="22"/>
          <w:szCs w:val="22"/>
        </w:rPr>
        <w:t>7</w:t>
      </w:r>
      <w:r w:rsidRPr="005C534B">
        <w:rPr>
          <w:rFonts w:ascii="Arial" w:hAnsi="Arial" w:cs="Arial"/>
          <w:sz w:val="22"/>
          <w:szCs w:val="22"/>
        </w:rPr>
        <w:t xml:space="preserve">.0 mg, </w:t>
      </w:r>
      <w:r w:rsidR="00910780" w:rsidRPr="005C534B">
        <w:rPr>
          <w:rFonts w:ascii="Arial" w:hAnsi="Arial" w:cs="Arial"/>
          <w:sz w:val="22"/>
          <w:szCs w:val="22"/>
        </w:rPr>
        <w:t>93</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AD607A" w:rsidRPr="00AD607A">
        <w:rPr>
          <w:rFonts w:ascii="Arial" w:hAnsi="Arial" w:cs="Arial"/>
          <w:sz w:val="22"/>
          <w:szCs w:val="22"/>
        </w:rPr>
        <w:t xml:space="preserve"> </w:t>
      </w:r>
      <w:r w:rsidR="00AD607A" w:rsidRPr="006F75C1">
        <w:rPr>
          <w:rFonts w:ascii="Arial" w:hAnsi="Arial" w:cs="Arial"/>
          <w:sz w:val="22"/>
          <w:szCs w:val="22"/>
        </w:rPr>
        <w:t>Characterization data matched those reported in the literature</w:t>
      </w:r>
      <w:r w:rsidR="00AD607A">
        <w:rPr>
          <w:rFonts w:ascii="Arial" w:hAnsi="Arial" w:cs="Arial"/>
          <w:sz w:val="22"/>
          <w:szCs w:val="22"/>
        </w:rPr>
        <w:t>.</w:t>
      </w:r>
      <w:r w:rsidR="00AD607A">
        <w:rPr>
          <w:rFonts w:ascii="Arial" w:hAnsi="Arial" w:cs="Arial"/>
          <w:sz w:val="22"/>
          <w:szCs w:val="22"/>
        </w:rPr>
        <w:fldChar w:fldCharType="begin"/>
      </w:r>
      <w:r w:rsidR="00676D87">
        <w:rPr>
          <w:rFonts w:ascii="Arial" w:hAnsi="Arial" w:cs="Arial"/>
          <w:sz w:val="22"/>
          <w:szCs w:val="22"/>
        </w:rPr>
        <w:instrText xml:space="preserve"> ADDIN EN.CITE &lt;EndNote&gt;&lt;Cite&gt;&lt;Author&gt;Toutov&lt;/Author&gt;&lt;Year&gt;2017&lt;/Year&gt;&lt;RecNum&gt;271&lt;/RecNum&gt;&lt;DisplayText&gt;&lt;style face="superscript"&gt;[12]&lt;/style&gt;&lt;/DisplayText&gt;&lt;record&gt;&lt;rec-number&gt;271&lt;/rec-number&gt;&lt;foreign-keys&gt;&lt;key app="EN" db-id="zpr5rw05e20pz8exzrjpt552aa90r9v05zxf" timestamp="1699237438"&gt;271&lt;/key&gt;&lt;/foreign-keys&gt;&lt;ref-type name="Journal Article"&gt;17&lt;/ref-type&gt;&lt;contributors&gt;&lt;authors&gt;&lt;author&gt;Toutov, Anton A.&lt;/author&gt;&lt;author&gt;Betz, Kerry N.&lt;/author&gt;&lt;author&gt;Schuman, David P.&lt;/author&gt;&lt;author&gt;Liu, Wen-Bo&lt;/author&gt;&lt;author&gt;Fedorov, Alexey&lt;/author&gt;&lt;author&gt;Stoltz, Brian M.&lt;/author&gt;&lt;author&gt;Grubbs, Robert H.&lt;/author&gt;&lt;/authors&gt;&lt;/contributors&gt;&lt;titles&gt;&lt;title&gt;Alkali Metal-Hydroxide-Catalyzed C(sp)-H Bond silylation&lt;/title&gt;&lt;secondary-title&gt;J. Am. Chem. Soc.&lt;/secondary-title&gt;&lt;/titles&gt;&lt;periodical&gt;&lt;full-title&gt;J. Am. Chem. Soc.&lt;/full-title&gt;&lt;/periodical&gt;&lt;pages&gt;1668-1674&lt;/pages&gt;&lt;volume&gt;139&lt;/volume&gt;&lt;number&gt;4&lt;/number&gt;&lt;dates&gt;&lt;year&gt;2017&lt;/year&gt;&lt;pub-dates&gt;&lt;date&gt;Feb 1&lt;/date&gt;&lt;/pub-dates&gt;&lt;/dates&gt;&lt;isbn&gt;0002-7863&lt;/isbn&gt;&lt;accession-num&gt;WOS:000393355600051&lt;/accession-num&gt;&lt;work-type&gt;Article&lt;/work-type&gt;&lt;urls&gt;&lt;related-urls&gt;&lt;url&gt;&lt;style face="underline" font="default" size="100%"&gt;&amp;lt;Go to ISI&amp;gt;://WOS:000393355600051&lt;/style&gt;&lt;/url&gt;&lt;/related-urls&gt;&lt;/urls&gt;&lt;electronic-resource-num&gt;10.1021/jacs.6b12114&lt;/electronic-resource-num&gt;&lt;/record&gt;&lt;/Cite&gt;&lt;/EndNote&gt;</w:instrText>
      </w:r>
      <w:r w:rsidR="00AD607A">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6" w:tooltip="Toutov, 2017 #271" w:history="1">
        <w:r w:rsidR="00472BC6" w:rsidRPr="00676D87">
          <w:rPr>
            <w:rFonts w:ascii="Arial" w:hAnsi="Arial" w:cs="Arial"/>
            <w:noProof/>
            <w:sz w:val="22"/>
            <w:szCs w:val="22"/>
            <w:vertAlign w:val="superscript"/>
          </w:rPr>
          <w:t>12</w:t>
        </w:r>
      </w:hyperlink>
      <w:r w:rsidR="00676D87" w:rsidRPr="00676D87">
        <w:rPr>
          <w:rFonts w:ascii="Arial" w:hAnsi="Arial" w:cs="Arial"/>
          <w:noProof/>
          <w:sz w:val="22"/>
          <w:szCs w:val="22"/>
          <w:vertAlign w:val="superscript"/>
        </w:rPr>
        <w:t>]</w:t>
      </w:r>
      <w:r w:rsidR="00AD607A">
        <w:rPr>
          <w:rFonts w:ascii="Arial" w:hAnsi="Arial" w:cs="Arial"/>
          <w:sz w:val="22"/>
          <w:szCs w:val="22"/>
        </w:rPr>
        <w:fldChar w:fldCharType="end"/>
      </w:r>
    </w:p>
    <w:p w14:paraId="647B1A0F" w14:textId="03EA7767" w:rsidR="00A13028" w:rsidRDefault="00A13028" w:rsidP="001B0C65">
      <w:pPr>
        <w:spacing w:line="360" w:lineRule="auto"/>
        <w:jc w:val="both"/>
        <w:rPr>
          <w:rFonts w:ascii="Arial" w:hAnsi="Arial" w:cs="Arial"/>
          <w:sz w:val="22"/>
          <w:szCs w:val="22"/>
        </w:rPr>
      </w:pPr>
      <w:r w:rsidRPr="00A13028">
        <w:rPr>
          <w:rFonts w:ascii="Arial" w:hAnsi="Arial" w:cs="Arial"/>
          <w:b/>
          <w:bCs/>
          <w:sz w:val="22"/>
          <w:szCs w:val="22"/>
          <w:vertAlign w:val="superscript"/>
        </w:rPr>
        <w:t>1</w:t>
      </w:r>
      <w:r w:rsidRPr="00A13028">
        <w:rPr>
          <w:rFonts w:ascii="Arial" w:hAnsi="Arial" w:cs="Arial"/>
          <w:b/>
          <w:bCs/>
          <w:sz w:val="22"/>
          <w:szCs w:val="22"/>
        </w:rPr>
        <w:t>H NMR</w:t>
      </w:r>
      <w:r w:rsidRPr="00F06EEE">
        <w:rPr>
          <w:rFonts w:ascii="Arial" w:hAnsi="Arial" w:cs="Arial"/>
          <w:sz w:val="22"/>
          <w:szCs w:val="22"/>
        </w:rPr>
        <w:t xml:space="preserve"> (400 MHz, Chloroform-</w:t>
      </w:r>
      <w:r w:rsidRPr="00F06EEE">
        <w:rPr>
          <w:rFonts w:ascii="Arial" w:hAnsi="Arial" w:cs="Arial"/>
          <w:i/>
          <w:iCs/>
          <w:sz w:val="22"/>
          <w:szCs w:val="22"/>
        </w:rPr>
        <w:t>d</w:t>
      </w:r>
      <w:r w:rsidRPr="00F06EEE">
        <w:rPr>
          <w:rFonts w:ascii="Arial" w:hAnsi="Arial" w:cs="Arial"/>
          <w:sz w:val="22"/>
          <w:szCs w:val="22"/>
        </w:rPr>
        <w:t xml:space="preserve">) δ 7.76 – 7.69 (m, 2H), 7.51 (ddd, </w:t>
      </w:r>
      <w:r w:rsidRPr="00F06EEE">
        <w:rPr>
          <w:rFonts w:ascii="Arial" w:hAnsi="Arial" w:cs="Arial"/>
          <w:i/>
          <w:iCs/>
          <w:sz w:val="22"/>
          <w:szCs w:val="22"/>
        </w:rPr>
        <w:t>J</w:t>
      </w:r>
      <w:r w:rsidRPr="00F06EEE">
        <w:rPr>
          <w:rFonts w:ascii="Arial" w:hAnsi="Arial" w:cs="Arial"/>
          <w:sz w:val="22"/>
          <w:szCs w:val="22"/>
        </w:rPr>
        <w:t xml:space="preserve"> = 8.1, 5.2, 2.5 Hz, 2H), 7.43 (dd, </w:t>
      </w:r>
      <w:r w:rsidRPr="00F06EEE">
        <w:rPr>
          <w:rFonts w:ascii="Arial" w:hAnsi="Arial" w:cs="Arial"/>
          <w:i/>
          <w:iCs/>
          <w:sz w:val="22"/>
          <w:szCs w:val="22"/>
        </w:rPr>
        <w:t>J</w:t>
      </w:r>
      <w:r w:rsidRPr="00F06EEE">
        <w:rPr>
          <w:rFonts w:ascii="Arial" w:hAnsi="Arial" w:cs="Arial"/>
          <w:sz w:val="22"/>
          <w:szCs w:val="22"/>
        </w:rPr>
        <w:t xml:space="preserve"> = 4.3, 2.2 Hz, 3H), 7.07 – 6.98 (m, 2H), 0.53 (s, 6H).</w:t>
      </w:r>
    </w:p>
    <w:p w14:paraId="238440FF" w14:textId="537A4276" w:rsidR="00406936" w:rsidRDefault="00BD44A9" w:rsidP="001B0C65">
      <w:pPr>
        <w:spacing w:line="360" w:lineRule="auto"/>
        <w:jc w:val="both"/>
        <w:rPr>
          <w:rFonts w:ascii="Arial" w:hAnsi="Arial" w:cs="Arial"/>
          <w:sz w:val="22"/>
          <w:szCs w:val="22"/>
        </w:rPr>
      </w:pPr>
      <w:r w:rsidRPr="00F555D7">
        <w:rPr>
          <w:rFonts w:ascii="Arial" w:hAnsi="Arial" w:cs="Arial"/>
          <w:b/>
          <w:bCs/>
          <w:sz w:val="22"/>
          <w:szCs w:val="22"/>
          <w:vertAlign w:val="superscript"/>
        </w:rPr>
        <w:t>13</w:t>
      </w:r>
      <w:r w:rsidRPr="00F555D7">
        <w:rPr>
          <w:rFonts w:ascii="Arial" w:hAnsi="Arial" w:cs="Arial"/>
          <w:b/>
          <w:bCs/>
          <w:sz w:val="22"/>
          <w:szCs w:val="22"/>
        </w:rPr>
        <w:t>C NMR</w:t>
      </w:r>
      <w:r w:rsidRPr="00BD44A9">
        <w:rPr>
          <w:rFonts w:ascii="Arial" w:hAnsi="Arial" w:cs="Arial"/>
          <w:sz w:val="22"/>
          <w:szCs w:val="22"/>
        </w:rPr>
        <w:t xml:space="preserve"> (126 MHz, Chloroform-</w:t>
      </w:r>
      <w:r w:rsidRPr="00BD44A9">
        <w:rPr>
          <w:rFonts w:ascii="Arial" w:hAnsi="Arial" w:cs="Arial"/>
          <w:i/>
          <w:iCs/>
          <w:sz w:val="22"/>
          <w:szCs w:val="22"/>
        </w:rPr>
        <w:t>d</w:t>
      </w:r>
      <w:r w:rsidRPr="00BD44A9">
        <w:rPr>
          <w:rFonts w:ascii="Arial" w:hAnsi="Arial" w:cs="Arial"/>
          <w:sz w:val="22"/>
          <w:szCs w:val="22"/>
        </w:rPr>
        <w:t>) δ 162.</w:t>
      </w:r>
      <w:r w:rsidR="00E63E9B">
        <w:rPr>
          <w:rFonts w:ascii="Arial" w:hAnsi="Arial" w:cs="Arial"/>
          <w:sz w:val="22"/>
          <w:szCs w:val="22"/>
        </w:rPr>
        <w:t>7</w:t>
      </w:r>
      <w:r w:rsidRPr="00BD44A9">
        <w:rPr>
          <w:rFonts w:ascii="Arial" w:hAnsi="Arial" w:cs="Arial"/>
          <w:sz w:val="22"/>
          <w:szCs w:val="22"/>
        </w:rPr>
        <w:t xml:space="preserve"> (d, </w:t>
      </w:r>
      <w:r w:rsidRPr="00BD44A9">
        <w:rPr>
          <w:rFonts w:ascii="Arial" w:hAnsi="Arial" w:cs="Arial"/>
          <w:i/>
          <w:iCs/>
          <w:sz w:val="22"/>
          <w:szCs w:val="22"/>
        </w:rPr>
        <w:t>J</w:t>
      </w:r>
      <w:r w:rsidRPr="00BD44A9">
        <w:rPr>
          <w:rFonts w:ascii="Arial" w:hAnsi="Arial" w:cs="Arial"/>
          <w:sz w:val="22"/>
          <w:szCs w:val="22"/>
        </w:rPr>
        <w:t xml:space="preserve"> = 250.1 Hz), 136.</w:t>
      </w:r>
      <w:r w:rsidR="00E63E9B">
        <w:rPr>
          <w:rFonts w:ascii="Arial" w:hAnsi="Arial" w:cs="Arial"/>
          <w:sz w:val="22"/>
          <w:szCs w:val="22"/>
        </w:rPr>
        <w:t>9</w:t>
      </w:r>
      <w:r w:rsidRPr="00BD44A9">
        <w:rPr>
          <w:rFonts w:ascii="Arial" w:hAnsi="Arial" w:cs="Arial"/>
          <w:sz w:val="22"/>
          <w:szCs w:val="22"/>
        </w:rPr>
        <w:t xml:space="preserve">, 134.0 (d, </w:t>
      </w:r>
      <w:r w:rsidRPr="00BD44A9">
        <w:rPr>
          <w:rFonts w:ascii="Arial" w:hAnsi="Arial" w:cs="Arial"/>
          <w:i/>
          <w:iCs/>
          <w:sz w:val="22"/>
          <w:szCs w:val="22"/>
        </w:rPr>
        <w:t>J</w:t>
      </w:r>
      <w:r w:rsidRPr="00BD44A9">
        <w:rPr>
          <w:rFonts w:ascii="Arial" w:hAnsi="Arial" w:cs="Arial"/>
          <w:sz w:val="22"/>
          <w:szCs w:val="22"/>
        </w:rPr>
        <w:t xml:space="preserve"> = 8.5 Hz), 133.7, 129.</w:t>
      </w:r>
      <w:r w:rsidR="00E63E9B">
        <w:rPr>
          <w:rFonts w:ascii="Arial" w:hAnsi="Arial" w:cs="Arial"/>
          <w:sz w:val="22"/>
          <w:szCs w:val="22"/>
        </w:rPr>
        <w:t>5</w:t>
      </w:r>
      <w:r w:rsidRPr="00BD44A9">
        <w:rPr>
          <w:rFonts w:ascii="Arial" w:hAnsi="Arial" w:cs="Arial"/>
          <w:sz w:val="22"/>
          <w:szCs w:val="22"/>
        </w:rPr>
        <w:t>, 127.9, 119.</w:t>
      </w:r>
      <w:r w:rsidR="00E63E9B">
        <w:rPr>
          <w:rFonts w:ascii="Arial" w:hAnsi="Arial" w:cs="Arial"/>
          <w:sz w:val="22"/>
          <w:szCs w:val="22"/>
        </w:rPr>
        <w:t>1</w:t>
      </w:r>
      <w:r w:rsidRPr="00BD44A9">
        <w:rPr>
          <w:rFonts w:ascii="Arial" w:hAnsi="Arial" w:cs="Arial"/>
          <w:sz w:val="22"/>
          <w:szCs w:val="22"/>
        </w:rPr>
        <w:t xml:space="preserve"> (d, </w:t>
      </w:r>
      <w:r w:rsidRPr="00BD44A9">
        <w:rPr>
          <w:rFonts w:ascii="Arial" w:hAnsi="Arial" w:cs="Arial"/>
          <w:i/>
          <w:iCs/>
          <w:sz w:val="22"/>
          <w:szCs w:val="22"/>
        </w:rPr>
        <w:t>J</w:t>
      </w:r>
      <w:r w:rsidRPr="00BD44A9">
        <w:rPr>
          <w:rFonts w:ascii="Arial" w:hAnsi="Arial" w:cs="Arial"/>
          <w:sz w:val="22"/>
          <w:szCs w:val="22"/>
        </w:rPr>
        <w:t xml:space="preserve"> = 3.5 Hz), 115.5 (d, </w:t>
      </w:r>
      <w:r w:rsidRPr="00BD44A9">
        <w:rPr>
          <w:rFonts w:ascii="Arial" w:hAnsi="Arial" w:cs="Arial"/>
          <w:i/>
          <w:iCs/>
          <w:sz w:val="22"/>
          <w:szCs w:val="22"/>
        </w:rPr>
        <w:t>J</w:t>
      </w:r>
      <w:r w:rsidRPr="00BD44A9">
        <w:rPr>
          <w:rFonts w:ascii="Arial" w:hAnsi="Arial" w:cs="Arial"/>
          <w:sz w:val="22"/>
          <w:szCs w:val="22"/>
        </w:rPr>
        <w:t xml:space="preserve"> = 22.1 Hz), 105.</w:t>
      </w:r>
      <w:r w:rsidR="00E63E9B">
        <w:rPr>
          <w:rFonts w:ascii="Arial" w:hAnsi="Arial" w:cs="Arial"/>
          <w:sz w:val="22"/>
          <w:szCs w:val="22"/>
        </w:rPr>
        <w:t>6</w:t>
      </w:r>
      <w:r w:rsidRPr="00BD44A9">
        <w:rPr>
          <w:rFonts w:ascii="Arial" w:hAnsi="Arial" w:cs="Arial"/>
          <w:sz w:val="22"/>
          <w:szCs w:val="22"/>
        </w:rPr>
        <w:t>, 91.8, -0.</w:t>
      </w:r>
      <w:r w:rsidR="00E63E9B">
        <w:rPr>
          <w:rFonts w:ascii="Arial" w:hAnsi="Arial" w:cs="Arial"/>
          <w:sz w:val="22"/>
          <w:szCs w:val="22"/>
        </w:rPr>
        <w:t>9</w:t>
      </w:r>
      <w:r w:rsidRPr="00BD44A9">
        <w:rPr>
          <w:rFonts w:ascii="Arial" w:hAnsi="Arial" w:cs="Arial"/>
          <w:sz w:val="22"/>
          <w:szCs w:val="22"/>
        </w:rPr>
        <w:t>.</w:t>
      </w:r>
    </w:p>
    <w:p w14:paraId="048600BB" w14:textId="034A86CB" w:rsidR="001B0C65" w:rsidRPr="00E5253F" w:rsidRDefault="00406936" w:rsidP="001B0C65">
      <w:pPr>
        <w:spacing w:line="360" w:lineRule="auto"/>
        <w:jc w:val="both"/>
        <w:rPr>
          <w:rFonts w:ascii="Arial" w:hAnsi="Arial" w:cs="Arial"/>
          <w:sz w:val="22"/>
          <w:szCs w:val="22"/>
        </w:rPr>
      </w:pPr>
      <w:r w:rsidRPr="00F06EEE">
        <w:rPr>
          <w:rFonts w:ascii="Arial" w:hAnsi="Arial" w:cs="Arial"/>
          <w:b/>
          <w:bCs/>
          <w:sz w:val="22"/>
          <w:szCs w:val="22"/>
          <w:vertAlign w:val="superscript"/>
        </w:rPr>
        <w:t>19</w:t>
      </w:r>
      <w:r w:rsidRPr="00F06EEE">
        <w:rPr>
          <w:rFonts w:ascii="Arial" w:hAnsi="Arial" w:cs="Arial"/>
          <w:b/>
          <w:bCs/>
          <w:sz w:val="22"/>
          <w:szCs w:val="22"/>
        </w:rPr>
        <w:t>F NMR</w:t>
      </w:r>
      <w:r w:rsidRPr="00406936">
        <w:rPr>
          <w:rFonts w:ascii="Arial" w:hAnsi="Arial" w:cs="Arial"/>
          <w:sz w:val="22"/>
          <w:szCs w:val="22"/>
        </w:rPr>
        <w:t xml:space="preserve"> (471 MHz, Chloroform-</w:t>
      </w:r>
      <w:r w:rsidRPr="00406936">
        <w:rPr>
          <w:rFonts w:ascii="Arial" w:hAnsi="Arial" w:cs="Arial"/>
          <w:i/>
          <w:iCs/>
          <w:sz w:val="22"/>
          <w:szCs w:val="22"/>
        </w:rPr>
        <w:t>d</w:t>
      </w:r>
      <w:r w:rsidRPr="00406936">
        <w:rPr>
          <w:rFonts w:ascii="Arial" w:hAnsi="Arial" w:cs="Arial"/>
          <w:sz w:val="22"/>
          <w:szCs w:val="22"/>
        </w:rPr>
        <w:t>) δ -109.99.</w:t>
      </w:r>
    </w:p>
    <w:p w14:paraId="10152206" w14:textId="77777777" w:rsidR="001B0C65" w:rsidRDefault="001B0C65" w:rsidP="001B0C65">
      <w:pPr>
        <w:spacing w:line="360" w:lineRule="auto"/>
        <w:jc w:val="both"/>
        <w:rPr>
          <w:rFonts w:ascii="Arial" w:hAnsi="Arial" w:cs="Arial"/>
          <w:sz w:val="22"/>
          <w:szCs w:val="22"/>
        </w:rPr>
      </w:pPr>
    </w:p>
    <w:p w14:paraId="34397D62" w14:textId="4CC38D50" w:rsidR="001B0C65" w:rsidRPr="00174A0F" w:rsidRDefault="001B0C65" w:rsidP="001B0C65">
      <w:pPr>
        <w:spacing w:line="360" w:lineRule="auto"/>
        <w:jc w:val="both"/>
        <w:rPr>
          <w:rFonts w:ascii="Arial" w:hAnsi="Arial" w:cs="Arial"/>
          <w:b/>
          <w:bCs/>
          <w:sz w:val="22"/>
          <w:szCs w:val="22"/>
        </w:rPr>
      </w:pPr>
      <w:r w:rsidRPr="00174A0F">
        <w:rPr>
          <w:rFonts w:ascii="Arial" w:hAnsi="Arial" w:cs="Arial"/>
          <w:b/>
          <w:bCs/>
          <w:sz w:val="22"/>
          <w:szCs w:val="22"/>
        </w:rPr>
        <w:t>((2-fluorophenyl)ethynyl)dimethyl(phenyl)silane (3l)</w:t>
      </w:r>
    </w:p>
    <w:p w14:paraId="1D76B7DB" w14:textId="244CFFBE" w:rsidR="001B0C65" w:rsidRDefault="0075671B" w:rsidP="00174A0F">
      <w:pPr>
        <w:spacing w:line="360" w:lineRule="auto"/>
        <w:jc w:val="center"/>
        <w:rPr>
          <w:rFonts w:ascii="Arial" w:hAnsi="Arial" w:cs="Arial"/>
          <w:sz w:val="22"/>
          <w:szCs w:val="22"/>
        </w:rPr>
      </w:pPr>
      <w:r>
        <w:object w:dxaOrig="2052" w:dyaOrig="1109" w14:anchorId="3D83E174">
          <v:shape id="_x0000_i1076" type="#_x0000_t75" style="width:102.85pt;height:57.05pt" o:ole="">
            <v:imagedata r:id="rId110" o:title=""/>
          </v:shape>
          <o:OLEObject Type="Embed" ProgID="ChemDraw.Document.6.0" ShapeID="_x0000_i1076" DrawAspect="Content" ObjectID="_1767286863" r:id="rId111"/>
        </w:object>
      </w:r>
    </w:p>
    <w:p w14:paraId="7137AD17" w14:textId="53C39DB8" w:rsidR="001B0C65" w:rsidRPr="00A84398" w:rsidRDefault="001B0C65" w:rsidP="00910780">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331D75" w:rsidRPr="00331D75">
        <w:rPr>
          <w:rFonts w:ascii="Arial" w:hAnsi="Arial" w:cs="Arial"/>
          <w:sz w:val="22"/>
          <w:szCs w:val="22"/>
        </w:rPr>
        <w:t>((2-fluorophenyl)ethynyl)(methyl)sulfane</w:t>
      </w:r>
      <w:r w:rsidRPr="00A84398">
        <w:rPr>
          <w:rFonts w:ascii="Arial" w:hAnsi="Arial" w:cs="Arial"/>
          <w:sz w:val="22"/>
          <w:szCs w:val="22"/>
        </w:rPr>
        <w:t xml:space="preserve"> (</w:t>
      </w:r>
      <w:r w:rsidR="00331D75">
        <w:rPr>
          <w:rFonts w:ascii="Arial" w:hAnsi="Arial" w:cs="Arial"/>
          <w:sz w:val="22"/>
          <w:szCs w:val="22"/>
        </w:rPr>
        <w:t>33.2</w:t>
      </w:r>
      <w:r w:rsidRPr="00A84398">
        <w:rPr>
          <w:rFonts w:ascii="Arial" w:hAnsi="Arial" w:cs="Arial"/>
          <w:sz w:val="22"/>
          <w:szCs w:val="22"/>
        </w:rPr>
        <w:t xml:space="preserve"> mg, 0.2 mmol), </w:t>
      </w:r>
      <w:r w:rsidR="002E2127">
        <w:rPr>
          <w:rFonts w:ascii="Arial" w:hAnsi="Arial" w:cs="Arial"/>
          <w:sz w:val="22"/>
          <w:szCs w:val="22"/>
        </w:rPr>
        <w:t>PhMe</w:t>
      </w:r>
      <w:r w:rsidR="002E2127" w:rsidRPr="00EE6E4B">
        <w:rPr>
          <w:rFonts w:ascii="Arial" w:hAnsi="Arial" w:cs="Arial"/>
          <w:sz w:val="22"/>
          <w:szCs w:val="22"/>
          <w:vertAlign w:val="subscript"/>
        </w:rPr>
        <w:t>2</w:t>
      </w:r>
      <w:r w:rsidR="002E2127">
        <w:rPr>
          <w:rFonts w:ascii="Arial" w:hAnsi="Arial" w:cs="Arial"/>
          <w:sz w:val="22"/>
          <w:szCs w:val="22"/>
        </w:rPr>
        <w:t>Si</w:t>
      </w:r>
      <w:r w:rsidR="002E2127" w:rsidRPr="00A84398">
        <w:rPr>
          <w:rFonts w:ascii="Arial" w:hAnsi="Arial" w:cs="Arial"/>
          <w:sz w:val="22"/>
          <w:szCs w:val="22"/>
        </w:rPr>
        <w:t>Cl (</w:t>
      </w:r>
      <w:r w:rsidR="002E2127">
        <w:rPr>
          <w:rFonts w:ascii="Arial" w:hAnsi="Arial" w:cs="Arial"/>
          <w:sz w:val="22"/>
          <w:szCs w:val="22"/>
        </w:rPr>
        <w:t>68.0</w:t>
      </w:r>
      <w:r w:rsidR="002E2127" w:rsidRPr="00A84398">
        <w:rPr>
          <w:rFonts w:ascii="Arial" w:hAnsi="Arial" w:cs="Arial"/>
          <w:sz w:val="22"/>
          <w:szCs w:val="22"/>
        </w:rPr>
        <w:t xml:space="preserve"> mg, 0.4 mmol),</w:t>
      </w:r>
      <w:r w:rsidRPr="00A84398">
        <w:rPr>
          <w:rFonts w:ascii="Arial" w:hAnsi="Arial" w:cs="Arial"/>
          <w:sz w:val="22"/>
          <w:szCs w:val="22"/>
        </w:rPr>
        <w:t xml:space="preserve">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331D75">
        <w:rPr>
          <w:rFonts w:ascii="Arial" w:hAnsi="Arial" w:cs="Arial"/>
          <w:b/>
          <w:bCs/>
          <w:sz w:val="22"/>
          <w:szCs w:val="22"/>
        </w:rPr>
        <w:t>l</w:t>
      </w:r>
      <w:r w:rsidRPr="00A84398">
        <w:rPr>
          <w:rFonts w:ascii="Arial" w:hAnsi="Arial" w:cs="Arial"/>
          <w:sz w:val="22"/>
          <w:szCs w:val="22"/>
        </w:rPr>
        <w:t xml:space="preserve"> as a </w:t>
      </w:r>
      <w:r w:rsidR="00976724">
        <w:rPr>
          <w:rFonts w:ascii="Arial" w:hAnsi="Arial" w:cs="Arial"/>
          <w:sz w:val="22"/>
          <w:szCs w:val="22"/>
        </w:rPr>
        <w:t>colorless</w:t>
      </w:r>
      <w:r w:rsidR="00976724" w:rsidRPr="00A84398">
        <w:rPr>
          <w:rFonts w:ascii="Arial" w:hAnsi="Arial" w:cs="Arial"/>
          <w:sz w:val="22"/>
          <w:szCs w:val="22"/>
        </w:rPr>
        <w:t xml:space="preserve"> </w:t>
      </w:r>
      <w:r w:rsidRPr="00910780">
        <w:rPr>
          <w:rFonts w:ascii="Arial" w:hAnsi="Arial" w:cs="Arial"/>
          <w:sz w:val="22"/>
          <w:szCs w:val="22"/>
        </w:rPr>
        <w:t>oil (</w:t>
      </w:r>
      <w:r w:rsidR="00910780" w:rsidRPr="005C534B">
        <w:rPr>
          <w:rFonts w:ascii="Arial" w:hAnsi="Arial" w:cs="Arial"/>
          <w:sz w:val="22"/>
          <w:szCs w:val="22"/>
        </w:rPr>
        <w:t>35</w:t>
      </w:r>
      <w:r w:rsidRPr="005C534B">
        <w:rPr>
          <w:rFonts w:ascii="Arial" w:hAnsi="Arial" w:cs="Arial"/>
          <w:sz w:val="22"/>
          <w:szCs w:val="22"/>
        </w:rPr>
        <w:t>.0 mg, 6</w:t>
      </w:r>
      <w:r w:rsidR="00910780" w:rsidRPr="005C534B">
        <w:rPr>
          <w:rFonts w:ascii="Arial" w:hAnsi="Arial" w:cs="Arial"/>
          <w:sz w:val="22"/>
          <w:szCs w:val="22"/>
        </w:rPr>
        <w:t>9</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976724" w:rsidRPr="00976724">
        <w:rPr>
          <w:rFonts w:ascii="Arial" w:hAnsi="Arial" w:cs="Arial"/>
          <w:sz w:val="22"/>
          <w:szCs w:val="22"/>
        </w:rPr>
        <w:t xml:space="preserve"> </w:t>
      </w:r>
      <w:r w:rsidR="00976724" w:rsidRPr="006F75C1">
        <w:rPr>
          <w:rFonts w:ascii="Arial" w:hAnsi="Arial" w:cs="Arial"/>
          <w:sz w:val="22"/>
          <w:szCs w:val="22"/>
        </w:rPr>
        <w:t>Characterization data matched those reported in the literature</w:t>
      </w:r>
      <w:r w:rsidR="00976724">
        <w:rPr>
          <w:rFonts w:ascii="Arial" w:hAnsi="Arial" w:cs="Arial"/>
          <w:sz w:val="22"/>
          <w:szCs w:val="22"/>
        </w:rPr>
        <w:t>.</w:t>
      </w:r>
      <w:r w:rsidR="00976724">
        <w:rPr>
          <w:rFonts w:ascii="Arial" w:hAnsi="Arial" w:cs="Arial"/>
          <w:sz w:val="22"/>
          <w:szCs w:val="22"/>
        </w:rPr>
        <w:fldChar w:fldCharType="begin"/>
      </w:r>
      <w:r w:rsidR="00676D87">
        <w:rPr>
          <w:rFonts w:ascii="Arial" w:hAnsi="Arial" w:cs="Arial"/>
          <w:sz w:val="22"/>
          <w:szCs w:val="22"/>
        </w:rPr>
        <w:instrText xml:space="preserve"> ADDIN EN.CITE &lt;EndNote&gt;&lt;Cite&gt;&lt;Author&gt;Wissing&lt;/Author&gt;&lt;Year&gt;2019&lt;/Year&gt;&lt;RecNum&gt;281&lt;/RecNum&gt;&lt;DisplayText&gt;&lt;style face="superscript"&gt;[13]&lt;/style&gt;&lt;/DisplayText&gt;&lt;record&gt;&lt;rec-number&gt;281&lt;/rec-number&gt;&lt;foreign-keys&gt;&lt;key app="EN" db-id="zpr5rw05e20pz8exzrjpt552aa90r9v05zxf" timestamp="1699259724"&gt;281&lt;/key&gt;&lt;/foreign-keys&gt;&lt;ref-type name="Journal Article"&gt;17&lt;/ref-type&gt;&lt;contributors&gt;&lt;authors&gt;&lt;author&gt;Wissing, Maren&lt;/author&gt;&lt;author&gt;Studer, Armido&lt;/author&gt;&lt;/authors&gt;&lt;/contributors&gt;&lt;titles&gt;&lt;title&gt;Tuning the Selectivity of AuPd Nanoalloys towards Selective Dehydrogenative Alkyne Silylation&lt;/title&gt;&lt;secondary-title&gt;Chem. Eur. J.&lt;/secondary-title&gt;&lt;/titles&gt;&lt;periodical&gt;&lt;full-title&gt;Chem. Eur. J.&lt;/full-title&gt;&lt;/periodical&gt;&lt;pages&gt;5870-5874&lt;/pages&gt;&lt;volume&gt;25&lt;/volume&gt;&lt;number&gt;23&lt;/number&gt;&lt;dates&gt;&lt;year&gt;2019&lt;/year&gt;&lt;pub-dates&gt;&lt;date&gt;Apr 23&lt;/date&gt;&lt;/pub-dates&gt;&lt;/dates&gt;&lt;isbn&gt;0947-6539&lt;/isbn&gt;&lt;accession-num&gt;WOS:000467184600005&lt;/accession-num&gt;&lt;work-type&gt;Article&lt;/work-type&gt;&lt;urls&gt;&lt;related-urls&gt;&lt;url&gt;&lt;style face="underline" font="default" size="100%"&gt;&amp;lt;Go to ISI&amp;gt;://WOS:000467184600005&lt;/style&gt;&lt;/url&gt;&lt;/related-urls&gt;&lt;/urls&gt;&lt;electronic-resource-num&gt;10.1002/chem.201900493&lt;/electronic-resource-num&gt;&lt;/record&gt;&lt;/Cite&gt;&lt;/EndNote&gt;</w:instrText>
      </w:r>
      <w:r w:rsidR="00976724">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7" w:tooltip="Wissing, 2019 #281" w:history="1">
        <w:r w:rsidR="00472BC6" w:rsidRPr="00676D87">
          <w:rPr>
            <w:rFonts w:ascii="Arial" w:hAnsi="Arial" w:cs="Arial"/>
            <w:noProof/>
            <w:sz w:val="22"/>
            <w:szCs w:val="22"/>
            <w:vertAlign w:val="superscript"/>
          </w:rPr>
          <w:t>13</w:t>
        </w:r>
      </w:hyperlink>
      <w:r w:rsidR="00676D87" w:rsidRPr="00676D87">
        <w:rPr>
          <w:rFonts w:ascii="Arial" w:hAnsi="Arial" w:cs="Arial"/>
          <w:noProof/>
          <w:sz w:val="22"/>
          <w:szCs w:val="22"/>
          <w:vertAlign w:val="superscript"/>
        </w:rPr>
        <w:t>]</w:t>
      </w:r>
      <w:r w:rsidR="00976724">
        <w:rPr>
          <w:rFonts w:ascii="Arial" w:hAnsi="Arial" w:cs="Arial"/>
          <w:sz w:val="22"/>
          <w:szCs w:val="22"/>
        </w:rPr>
        <w:fldChar w:fldCharType="end"/>
      </w:r>
    </w:p>
    <w:p w14:paraId="7D6DEF14" w14:textId="5F6E73B7" w:rsidR="001B0C65" w:rsidRPr="001B0C65" w:rsidRDefault="00E5253F" w:rsidP="00910780">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5253F">
        <w:rPr>
          <w:rFonts w:ascii="Arial" w:hAnsi="Arial" w:cs="Arial"/>
          <w:sz w:val="22"/>
          <w:szCs w:val="22"/>
        </w:rPr>
        <w:t xml:space="preserve"> (500 MHz, Chloroform-</w:t>
      </w:r>
      <w:r w:rsidRPr="00E5253F">
        <w:rPr>
          <w:rFonts w:ascii="Arial" w:hAnsi="Arial" w:cs="Arial"/>
          <w:i/>
          <w:iCs/>
          <w:sz w:val="22"/>
          <w:szCs w:val="22"/>
        </w:rPr>
        <w:t>d</w:t>
      </w:r>
      <w:r w:rsidRPr="00E5253F">
        <w:rPr>
          <w:rFonts w:ascii="Arial" w:hAnsi="Arial" w:cs="Arial"/>
          <w:sz w:val="22"/>
          <w:szCs w:val="22"/>
        </w:rPr>
        <w:t>) δ 7.76 – 7.69 (m, 2H), 7.53 – 7.48 (m, 1H), 7.44 – 7.40 (m, 3H), 7.35 – 7.29 (m, 1H), 7.11 – 7.06 (m, 2H), 0.53 (s, 6H).</w:t>
      </w:r>
    </w:p>
    <w:p w14:paraId="633B5B1B" w14:textId="3ADEA418" w:rsidR="001B0C65" w:rsidRDefault="00E5253F" w:rsidP="00910780">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E5253F">
        <w:rPr>
          <w:rFonts w:ascii="Arial" w:hAnsi="Arial" w:cs="Arial"/>
          <w:sz w:val="22"/>
          <w:szCs w:val="22"/>
        </w:rPr>
        <w:t xml:space="preserve"> (126 MHz, Chloroform-</w:t>
      </w:r>
      <w:r w:rsidRPr="00E5253F">
        <w:rPr>
          <w:rFonts w:ascii="Arial" w:hAnsi="Arial" w:cs="Arial"/>
          <w:i/>
          <w:iCs/>
          <w:sz w:val="22"/>
          <w:szCs w:val="22"/>
        </w:rPr>
        <w:t>d</w:t>
      </w:r>
      <w:r w:rsidRPr="00E5253F">
        <w:rPr>
          <w:rFonts w:ascii="Arial" w:hAnsi="Arial" w:cs="Arial"/>
          <w:sz w:val="22"/>
          <w:szCs w:val="22"/>
        </w:rPr>
        <w:t xml:space="preserve">) δ 163.1 (d, </w:t>
      </w:r>
      <w:r w:rsidRPr="00E5253F">
        <w:rPr>
          <w:rFonts w:ascii="Arial" w:hAnsi="Arial" w:cs="Arial"/>
          <w:i/>
          <w:iCs/>
          <w:sz w:val="22"/>
          <w:szCs w:val="22"/>
        </w:rPr>
        <w:t>J</w:t>
      </w:r>
      <w:r w:rsidRPr="00E5253F">
        <w:rPr>
          <w:rFonts w:ascii="Arial" w:hAnsi="Arial" w:cs="Arial"/>
          <w:sz w:val="22"/>
          <w:szCs w:val="22"/>
        </w:rPr>
        <w:t xml:space="preserve"> = 252.4 Hz), 136.7, 133.9, 133.</w:t>
      </w:r>
      <w:r w:rsidR="00E63E9B">
        <w:rPr>
          <w:rFonts w:ascii="Arial" w:hAnsi="Arial" w:cs="Arial"/>
          <w:sz w:val="22"/>
          <w:szCs w:val="22"/>
        </w:rPr>
        <w:t>8</w:t>
      </w:r>
      <w:r w:rsidRPr="00E5253F">
        <w:rPr>
          <w:rFonts w:ascii="Arial" w:hAnsi="Arial" w:cs="Arial"/>
          <w:sz w:val="22"/>
          <w:szCs w:val="22"/>
        </w:rPr>
        <w:t>, 130.</w:t>
      </w:r>
      <w:r w:rsidR="00E63E9B">
        <w:rPr>
          <w:rFonts w:ascii="Arial" w:hAnsi="Arial" w:cs="Arial"/>
          <w:sz w:val="22"/>
          <w:szCs w:val="22"/>
        </w:rPr>
        <w:t>4</w:t>
      </w:r>
      <w:r w:rsidRPr="00E5253F">
        <w:rPr>
          <w:rFonts w:ascii="Arial" w:hAnsi="Arial" w:cs="Arial"/>
          <w:sz w:val="22"/>
          <w:szCs w:val="22"/>
        </w:rPr>
        <w:t xml:space="preserve"> (d, </w:t>
      </w:r>
      <w:r w:rsidRPr="00E5253F">
        <w:rPr>
          <w:rFonts w:ascii="Arial" w:hAnsi="Arial" w:cs="Arial"/>
          <w:i/>
          <w:iCs/>
          <w:sz w:val="22"/>
          <w:szCs w:val="22"/>
        </w:rPr>
        <w:t>J</w:t>
      </w:r>
      <w:r w:rsidRPr="00E5253F">
        <w:rPr>
          <w:rFonts w:ascii="Arial" w:hAnsi="Arial" w:cs="Arial"/>
          <w:sz w:val="22"/>
          <w:szCs w:val="22"/>
        </w:rPr>
        <w:t xml:space="preserve"> = 8.0 Hz), 129.</w:t>
      </w:r>
      <w:r w:rsidR="00E63E9B">
        <w:rPr>
          <w:rFonts w:ascii="Arial" w:hAnsi="Arial" w:cs="Arial"/>
          <w:sz w:val="22"/>
          <w:szCs w:val="22"/>
        </w:rPr>
        <w:t>5</w:t>
      </w:r>
      <w:r w:rsidRPr="00E5253F">
        <w:rPr>
          <w:rFonts w:ascii="Arial" w:hAnsi="Arial" w:cs="Arial"/>
          <w:sz w:val="22"/>
          <w:szCs w:val="22"/>
        </w:rPr>
        <w:t xml:space="preserve">, 127.9, 123.8 (d, </w:t>
      </w:r>
      <w:r w:rsidRPr="00E5253F">
        <w:rPr>
          <w:rFonts w:ascii="Arial" w:hAnsi="Arial" w:cs="Arial"/>
          <w:i/>
          <w:iCs/>
          <w:sz w:val="22"/>
          <w:szCs w:val="22"/>
        </w:rPr>
        <w:t>J</w:t>
      </w:r>
      <w:r w:rsidRPr="00E5253F">
        <w:rPr>
          <w:rFonts w:ascii="Arial" w:hAnsi="Arial" w:cs="Arial"/>
          <w:sz w:val="22"/>
          <w:szCs w:val="22"/>
        </w:rPr>
        <w:t xml:space="preserve"> = 3.8 Hz), 115.</w:t>
      </w:r>
      <w:r w:rsidR="00E63E9B">
        <w:rPr>
          <w:rFonts w:ascii="Arial" w:hAnsi="Arial" w:cs="Arial"/>
          <w:sz w:val="22"/>
          <w:szCs w:val="22"/>
        </w:rPr>
        <w:t>5</w:t>
      </w:r>
      <w:r w:rsidRPr="00E5253F">
        <w:rPr>
          <w:rFonts w:ascii="Arial" w:hAnsi="Arial" w:cs="Arial"/>
          <w:sz w:val="22"/>
          <w:szCs w:val="22"/>
        </w:rPr>
        <w:t xml:space="preserve"> (d, </w:t>
      </w:r>
      <w:r w:rsidRPr="00E5253F">
        <w:rPr>
          <w:rFonts w:ascii="Arial" w:hAnsi="Arial" w:cs="Arial"/>
          <w:i/>
          <w:iCs/>
          <w:sz w:val="22"/>
          <w:szCs w:val="22"/>
        </w:rPr>
        <w:t>J</w:t>
      </w:r>
      <w:r w:rsidRPr="00E5253F">
        <w:rPr>
          <w:rFonts w:ascii="Arial" w:hAnsi="Arial" w:cs="Arial"/>
          <w:sz w:val="22"/>
          <w:szCs w:val="22"/>
        </w:rPr>
        <w:t xml:space="preserve"> = 20.9 Hz), 111.</w:t>
      </w:r>
      <w:r w:rsidR="00E63E9B">
        <w:rPr>
          <w:rFonts w:ascii="Arial" w:hAnsi="Arial" w:cs="Arial"/>
          <w:sz w:val="22"/>
          <w:szCs w:val="22"/>
        </w:rPr>
        <w:t>7</w:t>
      </w:r>
      <w:r w:rsidRPr="00E5253F">
        <w:rPr>
          <w:rFonts w:ascii="Arial" w:hAnsi="Arial" w:cs="Arial"/>
          <w:sz w:val="22"/>
          <w:szCs w:val="22"/>
        </w:rPr>
        <w:t xml:space="preserve"> (d, </w:t>
      </w:r>
      <w:r w:rsidRPr="00E5253F">
        <w:rPr>
          <w:rFonts w:ascii="Arial" w:hAnsi="Arial" w:cs="Arial"/>
          <w:i/>
          <w:iCs/>
          <w:sz w:val="22"/>
          <w:szCs w:val="22"/>
        </w:rPr>
        <w:t>J</w:t>
      </w:r>
      <w:r w:rsidRPr="00E5253F">
        <w:rPr>
          <w:rFonts w:ascii="Arial" w:hAnsi="Arial" w:cs="Arial"/>
          <w:sz w:val="22"/>
          <w:szCs w:val="22"/>
        </w:rPr>
        <w:t xml:space="preserve"> = 15.8 Hz), 99.6, </w:t>
      </w:r>
      <w:r w:rsidR="00E63E9B" w:rsidRPr="00E5253F">
        <w:rPr>
          <w:rFonts w:ascii="Arial" w:hAnsi="Arial" w:cs="Arial"/>
          <w:sz w:val="22"/>
          <w:szCs w:val="22"/>
        </w:rPr>
        <w:t>9</w:t>
      </w:r>
      <w:r w:rsidR="00E63E9B">
        <w:rPr>
          <w:rFonts w:ascii="Arial" w:hAnsi="Arial" w:cs="Arial"/>
          <w:sz w:val="22"/>
          <w:szCs w:val="22"/>
        </w:rPr>
        <w:t>8</w:t>
      </w:r>
      <w:r w:rsidRPr="00E5253F">
        <w:rPr>
          <w:rFonts w:ascii="Arial" w:hAnsi="Arial" w:cs="Arial"/>
          <w:sz w:val="22"/>
          <w:szCs w:val="22"/>
        </w:rPr>
        <w:t>.</w:t>
      </w:r>
      <w:r w:rsidR="00E63E9B">
        <w:rPr>
          <w:rFonts w:ascii="Arial" w:hAnsi="Arial" w:cs="Arial"/>
          <w:sz w:val="22"/>
          <w:szCs w:val="22"/>
        </w:rPr>
        <w:t>0</w:t>
      </w:r>
      <w:r w:rsidRPr="00E5253F">
        <w:rPr>
          <w:rFonts w:ascii="Arial" w:hAnsi="Arial" w:cs="Arial"/>
          <w:sz w:val="22"/>
          <w:szCs w:val="22"/>
        </w:rPr>
        <w:t xml:space="preserve"> (d, </w:t>
      </w:r>
      <w:r w:rsidRPr="00E5253F">
        <w:rPr>
          <w:rFonts w:ascii="Arial" w:hAnsi="Arial" w:cs="Arial"/>
          <w:i/>
          <w:iCs/>
          <w:sz w:val="22"/>
          <w:szCs w:val="22"/>
        </w:rPr>
        <w:t>J</w:t>
      </w:r>
      <w:r w:rsidRPr="00E5253F">
        <w:rPr>
          <w:rFonts w:ascii="Arial" w:hAnsi="Arial" w:cs="Arial"/>
          <w:sz w:val="22"/>
          <w:szCs w:val="22"/>
        </w:rPr>
        <w:t xml:space="preserve"> = 3.3 Hz), -0.9.</w:t>
      </w:r>
    </w:p>
    <w:p w14:paraId="7C8381E1" w14:textId="3248EDA1" w:rsidR="00AB2FCC" w:rsidRPr="007B3A09" w:rsidRDefault="00E5253F" w:rsidP="00910780">
      <w:pPr>
        <w:spacing w:line="360" w:lineRule="auto"/>
        <w:jc w:val="both"/>
        <w:rPr>
          <w:rFonts w:ascii="Arial" w:hAnsi="Arial" w:cs="Arial"/>
          <w:sz w:val="22"/>
          <w:szCs w:val="22"/>
        </w:rPr>
      </w:pPr>
      <w:r w:rsidRPr="00174A0F">
        <w:rPr>
          <w:rFonts w:ascii="Arial" w:hAnsi="Arial" w:cs="Arial"/>
          <w:b/>
          <w:bCs/>
          <w:sz w:val="22"/>
          <w:szCs w:val="22"/>
          <w:vertAlign w:val="superscript"/>
        </w:rPr>
        <w:t>19</w:t>
      </w:r>
      <w:r w:rsidRPr="00174A0F">
        <w:rPr>
          <w:rFonts w:ascii="Arial" w:hAnsi="Arial" w:cs="Arial"/>
          <w:b/>
          <w:bCs/>
          <w:sz w:val="22"/>
          <w:szCs w:val="22"/>
        </w:rPr>
        <w:t>F NMR</w:t>
      </w:r>
      <w:r w:rsidRPr="00E5253F">
        <w:rPr>
          <w:rFonts w:ascii="Arial" w:hAnsi="Arial" w:cs="Arial"/>
          <w:sz w:val="22"/>
          <w:szCs w:val="22"/>
        </w:rPr>
        <w:t xml:space="preserve"> (471 MHz, Chloroform-</w:t>
      </w:r>
      <w:r w:rsidRPr="00E5253F">
        <w:rPr>
          <w:rFonts w:ascii="Arial" w:hAnsi="Arial" w:cs="Arial"/>
          <w:i/>
          <w:iCs/>
          <w:sz w:val="22"/>
          <w:szCs w:val="22"/>
        </w:rPr>
        <w:t>d</w:t>
      </w:r>
      <w:r w:rsidRPr="00E5253F">
        <w:rPr>
          <w:rFonts w:ascii="Arial" w:hAnsi="Arial" w:cs="Arial"/>
          <w:sz w:val="22"/>
          <w:szCs w:val="22"/>
        </w:rPr>
        <w:t>) δ -109.23.</w:t>
      </w:r>
    </w:p>
    <w:p w14:paraId="03346E51" w14:textId="77777777" w:rsidR="009937FE" w:rsidRPr="00AB2FCC" w:rsidRDefault="009937FE" w:rsidP="001B0C65">
      <w:pPr>
        <w:spacing w:line="360" w:lineRule="auto"/>
        <w:jc w:val="both"/>
        <w:rPr>
          <w:rFonts w:ascii="Arial" w:hAnsi="Arial" w:cs="Arial"/>
          <w:sz w:val="22"/>
          <w:szCs w:val="22"/>
        </w:rPr>
      </w:pPr>
    </w:p>
    <w:p w14:paraId="7013EE21" w14:textId="129CB7BA" w:rsidR="001B0C65" w:rsidRPr="00174A0F" w:rsidRDefault="001B0C65" w:rsidP="001B0C65">
      <w:pPr>
        <w:spacing w:line="360" w:lineRule="auto"/>
        <w:jc w:val="both"/>
        <w:rPr>
          <w:rFonts w:ascii="Arial" w:hAnsi="Arial" w:cs="Arial"/>
          <w:b/>
          <w:bCs/>
          <w:sz w:val="22"/>
          <w:szCs w:val="22"/>
        </w:rPr>
      </w:pPr>
      <w:r w:rsidRPr="00174A0F">
        <w:rPr>
          <w:rFonts w:ascii="Arial" w:hAnsi="Arial" w:cs="Arial"/>
          <w:b/>
          <w:bCs/>
          <w:sz w:val="22"/>
          <w:szCs w:val="22"/>
        </w:rPr>
        <w:t>4-((trimethylsilyl)ethynyl)benzonitrile (3m)</w:t>
      </w:r>
    </w:p>
    <w:p w14:paraId="25D882F4" w14:textId="38FBE381" w:rsidR="001B0C65" w:rsidRDefault="0075671B" w:rsidP="001B0C65">
      <w:pPr>
        <w:spacing w:line="360" w:lineRule="auto"/>
        <w:jc w:val="center"/>
      </w:pPr>
      <w:r>
        <w:object w:dxaOrig="2151" w:dyaOrig="1112" w14:anchorId="12301B07">
          <v:shape id="_x0000_i1077" type="#_x0000_t75" style="width:106.6pt;height:57.05pt" o:ole="">
            <v:imagedata r:id="rId112" o:title=""/>
          </v:shape>
          <o:OLEObject Type="Embed" ProgID="ChemDraw.Document.6.0" ShapeID="_x0000_i1077" DrawAspect="Content" ObjectID="_1767286864" r:id="rId113"/>
        </w:object>
      </w:r>
    </w:p>
    <w:p w14:paraId="0D2BF654" w14:textId="2027BDBB" w:rsidR="001B0C65" w:rsidRPr="00910780" w:rsidRDefault="001B0C65" w:rsidP="001B0C65">
      <w:pPr>
        <w:spacing w:line="360" w:lineRule="auto"/>
        <w:jc w:val="both"/>
        <w:rPr>
          <w:rFonts w:ascii="Arial" w:hAnsi="Arial" w:cs="Arial"/>
          <w:b/>
          <w:bCs/>
          <w:sz w:val="22"/>
          <w:szCs w:val="22"/>
        </w:rPr>
      </w:pPr>
      <w:r w:rsidRPr="00A84398">
        <w:rPr>
          <w:rFonts w:ascii="Arial" w:hAnsi="Arial" w:cs="Arial"/>
          <w:sz w:val="22"/>
          <w:szCs w:val="22"/>
        </w:rPr>
        <w:lastRenderedPageBreak/>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410E62" w:rsidRPr="00410E62">
        <w:rPr>
          <w:rFonts w:ascii="Arial" w:hAnsi="Arial" w:cs="Arial"/>
          <w:sz w:val="22"/>
          <w:szCs w:val="22"/>
        </w:rPr>
        <w:t>4-((methylthio)ethynyl)benzonitrile</w:t>
      </w:r>
      <w:r w:rsidRPr="00A84398">
        <w:rPr>
          <w:rFonts w:ascii="Arial" w:hAnsi="Arial" w:cs="Arial"/>
          <w:sz w:val="22"/>
          <w:szCs w:val="22"/>
        </w:rPr>
        <w:t xml:space="preserve"> (</w:t>
      </w:r>
      <w:r w:rsidR="00410E62">
        <w:rPr>
          <w:rFonts w:ascii="Arial" w:hAnsi="Arial" w:cs="Arial"/>
          <w:sz w:val="22"/>
          <w:szCs w:val="22"/>
        </w:rPr>
        <w:t>34.6</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733993">
        <w:rPr>
          <w:rFonts w:ascii="Arial" w:hAnsi="Arial" w:cs="Arial"/>
          <w:b/>
          <w:bCs/>
          <w:sz w:val="22"/>
          <w:szCs w:val="22"/>
        </w:rPr>
        <w:t>m</w:t>
      </w:r>
      <w:r w:rsidRPr="00A84398">
        <w:rPr>
          <w:rFonts w:ascii="Arial" w:hAnsi="Arial" w:cs="Arial"/>
          <w:sz w:val="22"/>
          <w:szCs w:val="22"/>
        </w:rPr>
        <w:t xml:space="preserve"> as a </w:t>
      </w:r>
      <w:r w:rsidR="008C10D1">
        <w:rPr>
          <w:rFonts w:ascii="Arial" w:hAnsi="Arial" w:cs="Arial"/>
          <w:sz w:val="22"/>
          <w:szCs w:val="22"/>
        </w:rPr>
        <w:t>white</w:t>
      </w:r>
      <w:r w:rsidR="0059533C">
        <w:rPr>
          <w:rFonts w:ascii="Arial" w:hAnsi="Arial" w:cs="Arial"/>
          <w:sz w:val="22"/>
          <w:szCs w:val="22"/>
        </w:rPr>
        <w:t xml:space="preserve"> </w:t>
      </w:r>
      <w:r w:rsidR="00910780" w:rsidRPr="00910780">
        <w:rPr>
          <w:rFonts w:ascii="Arial" w:hAnsi="Arial" w:cs="Arial"/>
          <w:sz w:val="22"/>
          <w:szCs w:val="22"/>
        </w:rPr>
        <w:t>solid</w:t>
      </w:r>
      <w:r w:rsidRPr="00910780">
        <w:rPr>
          <w:rFonts w:ascii="Arial" w:hAnsi="Arial" w:cs="Arial"/>
          <w:sz w:val="22"/>
          <w:szCs w:val="22"/>
        </w:rPr>
        <w:t xml:space="preserve"> (</w:t>
      </w:r>
      <w:r w:rsidR="00910780" w:rsidRPr="005C534B">
        <w:rPr>
          <w:rFonts w:ascii="Arial" w:hAnsi="Arial" w:cs="Arial"/>
          <w:sz w:val="22"/>
          <w:szCs w:val="22"/>
        </w:rPr>
        <w:t>22</w:t>
      </w:r>
      <w:r w:rsidRPr="005C534B">
        <w:rPr>
          <w:rFonts w:ascii="Arial" w:hAnsi="Arial" w:cs="Arial"/>
          <w:sz w:val="22"/>
          <w:szCs w:val="22"/>
        </w:rPr>
        <w:t xml:space="preserve">.0 mg, </w:t>
      </w:r>
      <w:r w:rsidR="00910780" w:rsidRPr="005C534B">
        <w:rPr>
          <w:rFonts w:ascii="Arial" w:hAnsi="Arial" w:cs="Arial"/>
          <w:sz w:val="22"/>
          <w:szCs w:val="22"/>
        </w:rPr>
        <w:t>55</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0D25C3">
        <w:rPr>
          <w:rFonts w:ascii="Arial" w:hAnsi="Arial" w:cs="Arial"/>
          <w:sz w:val="22"/>
          <w:szCs w:val="22"/>
        </w:rPr>
        <w:t xml:space="preserve"> </w:t>
      </w:r>
      <w:r w:rsidR="000D25C3" w:rsidRPr="006F75C1">
        <w:rPr>
          <w:rFonts w:ascii="Arial" w:hAnsi="Arial" w:cs="Arial"/>
          <w:sz w:val="22"/>
          <w:szCs w:val="22"/>
        </w:rPr>
        <w:t>Characterization data matched those reported in the literature</w:t>
      </w:r>
      <w:r w:rsidR="000D25C3">
        <w:rPr>
          <w:rFonts w:ascii="Arial" w:hAnsi="Arial" w:cs="Arial"/>
          <w:sz w:val="22"/>
          <w:szCs w:val="22"/>
        </w:rPr>
        <w:t>.</w:t>
      </w:r>
      <w:r w:rsidR="008C10D1">
        <w:rPr>
          <w:rFonts w:ascii="Arial" w:hAnsi="Arial" w:cs="Arial"/>
          <w:sz w:val="22"/>
          <w:szCs w:val="22"/>
        </w:rPr>
        <w:fldChar w:fldCharType="begin"/>
      </w:r>
      <w:r w:rsidR="00676D87">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8C10D1">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8" w:tooltip="Helbert, 2020 #282" w:history="1">
        <w:r w:rsidR="00472BC6" w:rsidRPr="00676D87">
          <w:rPr>
            <w:rFonts w:ascii="Arial" w:hAnsi="Arial" w:cs="Arial"/>
            <w:noProof/>
            <w:sz w:val="22"/>
            <w:szCs w:val="22"/>
            <w:vertAlign w:val="superscript"/>
          </w:rPr>
          <w:t>4</w:t>
        </w:r>
      </w:hyperlink>
      <w:r w:rsidR="00676D87" w:rsidRPr="00676D87">
        <w:rPr>
          <w:rFonts w:ascii="Arial" w:hAnsi="Arial" w:cs="Arial"/>
          <w:noProof/>
          <w:sz w:val="22"/>
          <w:szCs w:val="22"/>
          <w:vertAlign w:val="superscript"/>
        </w:rPr>
        <w:t>]</w:t>
      </w:r>
      <w:r w:rsidR="008C10D1">
        <w:rPr>
          <w:rFonts w:ascii="Arial" w:hAnsi="Arial" w:cs="Arial"/>
          <w:sz w:val="22"/>
          <w:szCs w:val="22"/>
        </w:rPr>
        <w:fldChar w:fldCharType="end"/>
      </w:r>
      <w:r w:rsidR="008C10D1" w:rsidDel="008C10D1">
        <w:rPr>
          <w:rFonts w:ascii="Arial" w:hAnsi="Arial" w:cs="Arial"/>
          <w:sz w:val="22"/>
          <w:szCs w:val="22"/>
        </w:rPr>
        <w:t xml:space="preserve"> </w:t>
      </w:r>
    </w:p>
    <w:p w14:paraId="677252F7" w14:textId="67A78C4A" w:rsidR="001B0C65" w:rsidRDefault="0065261D" w:rsidP="001B0C65">
      <w:pPr>
        <w:spacing w:line="360" w:lineRule="auto"/>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65261D">
        <w:rPr>
          <w:rFonts w:ascii="Arial" w:hAnsi="Arial" w:cs="Arial"/>
          <w:sz w:val="22"/>
          <w:szCs w:val="22"/>
        </w:rPr>
        <w:t xml:space="preserve"> (500 MHz, Chloroform-</w:t>
      </w:r>
      <w:r w:rsidRPr="0065261D">
        <w:rPr>
          <w:rFonts w:ascii="Arial" w:hAnsi="Arial" w:cs="Arial"/>
          <w:i/>
          <w:iCs/>
          <w:sz w:val="22"/>
          <w:szCs w:val="22"/>
        </w:rPr>
        <w:t>d</w:t>
      </w:r>
      <w:r w:rsidRPr="0065261D">
        <w:rPr>
          <w:rFonts w:ascii="Arial" w:hAnsi="Arial" w:cs="Arial"/>
          <w:sz w:val="22"/>
          <w:szCs w:val="22"/>
        </w:rPr>
        <w:t xml:space="preserve">) δ 7.58 (d, </w:t>
      </w:r>
      <w:r w:rsidRPr="0065261D">
        <w:rPr>
          <w:rFonts w:ascii="Arial" w:hAnsi="Arial" w:cs="Arial"/>
          <w:i/>
          <w:iCs/>
          <w:sz w:val="22"/>
          <w:szCs w:val="22"/>
        </w:rPr>
        <w:t>J</w:t>
      </w:r>
      <w:r w:rsidRPr="0065261D">
        <w:rPr>
          <w:rFonts w:ascii="Arial" w:hAnsi="Arial" w:cs="Arial"/>
          <w:sz w:val="22"/>
          <w:szCs w:val="22"/>
        </w:rPr>
        <w:t xml:space="preserve"> = 8.5 Hz, 2H), 7.53 (d, </w:t>
      </w:r>
      <w:r w:rsidRPr="0065261D">
        <w:rPr>
          <w:rFonts w:ascii="Arial" w:hAnsi="Arial" w:cs="Arial"/>
          <w:i/>
          <w:iCs/>
          <w:sz w:val="22"/>
          <w:szCs w:val="22"/>
        </w:rPr>
        <w:t>J</w:t>
      </w:r>
      <w:r w:rsidRPr="0065261D">
        <w:rPr>
          <w:rFonts w:ascii="Arial" w:hAnsi="Arial" w:cs="Arial"/>
          <w:sz w:val="22"/>
          <w:szCs w:val="22"/>
        </w:rPr>
        <w:t xml:space="preserve"> = 8.5 Hz, 2H), 0.26 (s, 9H).</w:t>
      </w:r>
    </w:p>
    <w:p w14:paraId="6EACE922" w14:textId="49ECB4F8" w:rsidR="009937FE" w:rsidRDefault="0065261D" w:rsidP="001B0C65">
      <w:pPr>
        <w:spacing w:line="360" w:lineRule="auto"/>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65261D">
        <w:rPr>
          <w:rFonts w:ascii="Arial" w:hAnsi="Arial" w:cs="Arial"/>
          <w:sz w:val="22"/>
          <w:szCs w:val="22"/>
        </w:rPr>
        <w:t xml:space="preserve"> (126 MHz, Chloroform-</w:t>
      </w:r>
      <w:r w:rsidRPr="0065261D">
        <w:rPr>
          <w:rFonts w:ascii="Arial" w:hAnsi="Arial" w:cs="Arial"/>
          <w:i/>
          <w:iCs/>
          <w:sz w:val="22"/>
          <w:szCs w:val="22"/>
        </w:rPr>
        <w:t>d</w:t>
      </w:r>
      <w:r w:rsidRPr="0065261D">
        <w:rPr>
          <w:rFonts w:ascii="Arial" w:hAnsi="Arial" w:cs="Arial"/>
          <w:sz w:val="22"/>
          <w:szCs w:val="22"/>
        </w:rPr>
        <w:t>) δ 132.4, 131.</w:t>
      </w:r>
      <w:r w:rsidR="00E63E9B">
        <w:rPr>
          <w:rFonts w:ascii="Arial" w:hAnsi="Arial" w:cs="Arial"/>
          <w:sz w:val="22"/>
          <w:szCs w:val="22"/>
        </w:rPr>
        <w:t>9</w:t>
      </w:r>
      <w:r w:rsidRPr="0065261D">
        <w:rPr>
          <w:rFonts w:ascii="Arial" w:hAnsi="Arial" w:cs="Arial"/>
          <w:sz w:val="22"/>
          <w:szCs w:val="22"/>
        </w:rPr>
        <w:t>, 12</w:t>
      </w:r>
      <w:r w:rsidR="00E63E9B">
        <w:rPr>
          <w:rFonts w:ascii="Arial" w:hAnsi="Arial" w:cs="Arial"/>
          <w:sz w:val="22"/>
          <w:szCs w:val="22"/>
        </w:rPr>
        <w:t>8</w:t>
      </w:r>
      <w:r w:rsidRPr="0065261D">
        <w:rPr>
          <w:rFonts w:ascii="Arial" w:hAnsi="Arial" w:cs="Arial"/>
          <w:sz w:val="22"/>
          <w:szCs w:val="22"/>
        </w:rPr>
        <w:t>.</w:t>
      </w:r>
      <w:r w:rsidR="00E63E9B">
        <w:rPr>
          <w:rFonts w:ascii="Arial" w:hAnsi="Arial" w:cs="Arial"/>
          <w:sz w:val="22"/>
          <w:szCs w:val="22"/>
        </w:rPr>
        <w:t>0</w:t>
      </w:r>
      <w:r w:rsidRPr="0065261D">
        <w:rPr>
          <w:rFonts w:ascii="Arial" w:hAnsi="Arial" w:cs="Arial"/>
          <w:sz w:val="22"/>
          <w:szCs w:val="22"/>
        </w:rPr>
        <w:t>, 118.</w:t>
      </w:r>
      <w:r w:rsidR="00E63E9B">
        <w:rPr>
          <w:rFonts w:ascii="Arial" w:hAnsi="Arial" w:cs="Arial"/>
          <w:sz w:val="22"/>
          <w:szCs w:val="22"/>
        </w:rPr>
        <w:t>4</w:t>
      </w:r>
      <w:r w:rsidRPr="0065261D">
        <w:rPr>
          <w:rFonts w:ascii="Arial" w:hAnsi="Arial" w:cs="Arial"/>
          <w:sz w:val="22"/>
          <w:szCs w:val="22"/>
        </w:rPr>
        <w:t>, 111.</w:t>
      </w:r>
      <w:r w:rsidR="00E63E9B">
        <w:rPr>
          <w:rFonts w:ascii="Arial" w:hAnsi="Arial" w:cs="Arial"/>
          <w:sz w:val="22"/>
          <w:szCs w:val="22"/>
        </w:rPr>
        <w:t>8</w:t>
      </w:r>
      <w:r w:rsidRPr="0065261D">
        <w:rPr>
          <w:rFonts w:ascii="Arial" w:hAnsi="Arial" w:cs="Arial"/>
          <w:sz w:val="22"/>
          <w:szCs w:val="22"/>
        </w:rPr>
        <w:t xml:space="preserve">, </w:t>
      </w:r>
      <w:r w:rsidR="00E63E9B" w:rsidRPr="0065261D">
        <w:rPr>
          <w:rFonts w:ascii="Arial" w:hAnsi="Arial" w:cs="Arial"/>
          <w:sz w:val="22"/>
          <w:szCs w:val="22"/>
        </w:rPr>
        <w:t>10</w:t>
      </w:r>
      <w:r w:rsidR="00E63E9B">
        <w:rPr>
          <w:rFonts w:ascii="Arial" w:hAnsi="Arial" w:cs="Arial"/>
          <w:sz w:val="22"/>
          <w:szCs w:val="22"/>
        </w:rPr>
        <w:t>3</w:t>
      </w:r>
      <w:r w:rsidRPr="0065261D">
        <w:rPr>
          <w:rFonts w:ascii="Arial" w:hAnsi="Arial" w:cs="Arial"/>
          <w:sz w:val="22"/>
          <w:szCs w:val="22"/>
        </w:rPr>
        <w:t>.</w:t>
      </w:r>
      <w:r w:rsidR="00E63E9B">
        <w:rPr>
          <w:rFonts w:ascii="Arial" w:hAnsi="Arial" w:cs="Arial"/>
          <w:sz w:val="22"/>
          <w:szCs w:val="22"/>
        </w:rPr>
        <w:t>0</w:t>
      </w:r>
      <w:r w:rsidRPr="0065261D">
        <w:rPr>
          <w:rFonts w:ascii="Arial" w:hAnsi="Arial" w:cs="Arial"/>
          <w:sz w:val="22"/>
          <w:szCs w:val="22"/>
        </w:rPr>
        <w:t>, 99.</w:t>
      </w:r>
      <w:r w:rsidR="00E63E9B">
        <w:rPr>
          <w:rFonts w:ascii="Arial" w:hAnsi="Arial" w:cs="Arial"/>
          <w:sz w:val="22"/>
          <w:szCs w:val="22"/>
        </w:rPr>
        <w:t>6</w:t>
      </w:r>
      <w:r w:rsidRPr="0065261D">
        <w:rPr>
          <w:rFonts w:ascii="Arial" w:hAnsi="Arial" w:cs="Arial"/>
          <w:sz w:val="22"/>
          <w:szCs w:val="22"/>
        </w:rPr>
        <w:t>, -0.3.</w:t>
      </w:r>
    </w:p>
    <w:p w14:paraId="7C67F2FA" w14:textId="77777777" w:rsidR="0065261D" w:rsidRPr="00AB2FCC" w:rsidRDefault="0065261D" w:rsidP="00174A0F">
      <w:pPr>
        <w:spacing w:line="360" w:lineRule="auto"/>
        <w:rPr>
          <w:rFonts w:ascii="Arial" w:hAnsi="Arial" w:cs="Arial"/>
          <w:sz w:val="22"/>
          <w:szCs w:val="22"/>
        </w:rPr>
      </w:pPr>
    </w:p>
    <w:p w14:paraId="2FF059F4" w14:textId="011363AB" w:rsidR="001B0C65" w:rsidRPr="00174A0F" w:rsidRDefault="001B0C65" w:rsidP="001B0C65">
      <w:pPr>
        <w:spacing w:line="360" w:lineRule="auto"/>
        <w:jc w:val="both"/>
        <w:rPr>
          <w:rFonts w:ascii="Arial" w:hAnsi="Arial" w:cs="Arial"/>
          <w:b/>
          <w:bCs/>
          <w:sz w:val="22"/>
          <w:szCs w:val="22"/>
        </w:rPr>
      </w:pPr>
      <w:r w:rsidRPr="00174A0F">
        <w:rPr>
          <w:rFonts w:ascii="Arial" w:hAnsi="Arial" w:cs="Arial"/>
          <w:b/>
          <w:bCs/>
          <w:sz w:val="22"/>
          <w:szCs w:val="22"/>
        </w:rPr>
        <w:t>methyl 4-((trimethylsilyl)ethynyl)benzoate (3n)</w:t>
      </w:r>
    </w:p>
    <w:p w14:paraId="665E59A7" w14:textId="3253B0A5" w:rsidR="001B0C65" w:rsidRDefault="0075671B" w:rsidP="00174A0F">
      <w:pPr>
        <w:spacing w:line="360" w:lineRule="auto"/>
        <w:jc w:val="center"/>
        <w:rPr>
          <w:rFonts w:ascii="Arial" w:hAnsi="Arial" w:cs="Arial"/>
          <w:sz w:val="22"/>
          <w:szCs w:val="22"/>
        </w:rPr>
      </w:pPr>
      <w:r>
        <w:object w:dxaOrig="2522" w:dyaOrig="1152" w14:anchorId="23AA1651">
          <v:shape id="_x0000_i1078" type="#_x0000_t75" style="width:129.05pt;height:57.05pt" o:ole="">
            <v:imagedata r:id="rId114" o:title=""/>
          </v:shape>
          <o:OLEObject Type="Embed" ProgID="ChemDraw.Document.6.0" ShapeID="_x0000_i1078" DrawAspect="Content" ObjectID="_1767286865" r:id="rId115"/>
        </w:object>
      </w:r>
    </w:p>
    <w:p w14:paraId="5A2972F8" w14:textId="0C33F7F3" w:rsidR="001B0C65" w:rsidRPr="00910780" w:rsidRDefault="001B0C65" w:rsidP="001B0C65">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733993" w:rsidRPr="00733993">
        <w:rPr>
          <w:rFonts w:ascii="Arial" w:hAnsi="Arial" w:cs="Arial"/>
          <w:sz w:val="22"/>
          <w:szCs w:val="22"/>
        </w:rPr>
        <w:t>methyl 4-((methylthio)ethynyl)benzoate</w:t>
      </w:r>
      <w:r w:rsidRPr="00A84398">
        <w:rPr>
          <w:rFonts w:ascii="Arial" w:hAnsi="Arial" w:cs="Arial"/>
          <w:sz w:val="22"/>
          <w:szCs w:val="22"/>
        </w:rPr>
        <w:t xml:space="preserve"> (</w:t>
      </w:r>
      <w:r w:rsidR="00733993">
        <w:rPr>
          <w:rFonts w:ascii="Arial" w:hAnsi="Arial" w:cs="Arial"/>
          <w:sz w:val="22"/>
          <w:szCs w:val="22"/>
        </w:rPr>
        <w:t>41.2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733993">
        <w:rPr>
          <w:rFonts w:ascii="Arial" w:hAnsi="Arial" w:cs="Arial"/>
          <w:b/>
          <w:bCs/>
          <w:sz w:val="22"/>
          <w:szCs w:val="22"/>
        </w:rPr>
        <w:t>n</w:t>
      </w:r>
      <w:r w:rsidRPr="00A84398">
        <w:rPr>
          <w:rFonts w:ascii="Arial" w:hAnsi="Arial" w:cs="Arial"/>
          <w:sz w:val="22"/>
          <w:szCs w:val="22"/>
        </w:rPr>
        <w:t xml:space="preserve"> as a yellow</w:t>
      </w:r>
      <w:r w:rsidRPr="00910780">
        <w:rPr>
          <w:rFonts w:ascii="Arial" w:hAnsi="Arial" w:cs="Arial"/>
          <w:sz w:val="22"/>
          <w:szCs w:val="22"/>
        </w:rPr>
        <w:t xml:space="preserve"> oil (</w:t>
      </w:r>
      <w:r w:rsidR="00910780" w:rsidRPr="005C534B">
        <w:rPr>
          <w:rFonts w:ascii="Arial" w:hAnsi="Arial" w:cs="Arial"/>
          <w:sz w:val="22"/>
          <w:szCs w:val="22"/>
        </w:rPr>
        <w:t>26</w:t>
      </w:r>
      <w:r w:rsidRPr="005C534B">
        <w:rPr>
          <w:rFonts w:ascii="Arial" w:hAnsi="Arial" w:cs="Arial"/>
          <w:sz w:val="22"/>
          <w:szCs w:val="22"/>
        </w:rPr>
        <w:t xml:space="preserve">.0 mg, </w:t>
      </w:r>
      <w:r w:rsidR="00910780" w:rsidRPr="005C534B">
        <w:rPr>
          <w:rFonts w:ascii="Arial" w:hAnsi="Arial" w:cs="Arial"/>
          <w:sz w:val="22"/>
          <w:szCs w:val="22"/>
        </w:rPr>
        <w:t>57</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0D25C3" w:rsidRPr="000D25C3">
        <w:rPr>
          <w:rFonts w:ascii="Arial" w:hAnsi="Arial" w:cs="Arial"/>
          <w:sz w:val="22"/>
          <w:szCs w:val="22"/>
        </w:rPr>
        <w:t xml:space="preserve"> </w:t>
      </w:r>
      <w:r w:rsidR="000D25C3" w:rsidRPr="006F75C1">
        <w:rPr>
          <w:rFonts w:ascii="Arial" w:hAnsi="Arial" w:cs="Arial"/>
          <w:sz w:val="22"/>
          <w:szCs w:val="22"/>
        </w:rPr>
        <w:t>Characterization data matched those reported in the literature</w:t>
      </w:r>
      <w:r w:rsidR="000D25C3">
        <w:rPr>
          <w:rFonts w:ascii="Arial" w:hAnsi="Arial" w:cs="Arial"/>
          <w:sz w:val="22"/>
          <w:szCs w:val="22"/>
        </w:rPr>
        <w:t>.</w:t>
      </w:r>
      <w:r w:rsidR="0052447A">
        <w:rPr>
          <w:rFonts w:ascii="Arial" w:hAnsi="Arial" w:cs="Arial"/>
          <w:sz w:val="22"/>
          <w:szCs w:val="22"/>
        </w:rPr>
        <w:fldChar w:fldCharType="begin"/>
      </w:r>
      <w:r w:rsidR="008C10D1">
        <w:rPr>
          <w:rFonts w:ascii="Arial" w:hAnsi="Arial" w:cs="Arial"/>
          <w:sz w:val="22"/>
          <w:szCs w:val="22"/>
        </w:rPr>
        <w:instrText xml:space="preserve"> ADDIN EN.CITE &lt;EndNote&gt;&lt;Cite&gt;&lt;Author&gt;Percec&lt;/Author&gt;&lt;Year&gt;2005&lt;/Year&gt;&lt;RecNum&gt;274&lt;/RecNum&gt;&lt;DisplayText&gt;&lt;style face="superscript"&gt;[14]&lt;/style&gt;&lt;/DisplayText&gt;&lt;record&gt;&lt;rec-number&gt;274&lt;/rec-number&gt;&lt;foreign-keys&gt;&lt;key app="EN" db-id="zpr5rw05e20pz8exzrjpt552aa90r9v05zxf" timestamp="1699254864"&gt;274&lt;/key&gt;&lt;/foreign-keys&gt;&lt;ref-type name="Journal Article"&gt;17&lt;/ref-type&gt;&lt;contributors&gt;&lt;authors&gt;&lt;author&gt;Percec, V.&lt;/author&gt;&lt;author&gt;Rudick, J. G.&lt;/author&gt;&lt;author&gt;Peterca, M.&lt;/author&gt;&lt;author&gt;Wagner, M.&lt;/author&gt;&lt;author&gt;Obata, M.&lt;/author&gt;&lt;author&gt;Mitchell, C. M.&lt;/author&gt;&lt;author&gt;Cho, W. D.&lt;/author&gt;&lt;author&gt;Balagurusamy, V. S. K.&lt;/author&gt;&lt;author&gt;Heiney, P. A.&lt;/author&gt;&lt;/authors&gt;&lt;/contributors&gt;&lt;titles&gt;&lt;title&gt;Thermoreversible cis-cisoidal to cis-transoidal isomerization of helical dendronized polyphenylacetylenes&lt;/title&gt;&lt;secondary-title&gt;J. Am. Chem. Soc.&lt;/secondary-title&gt;&lt;/titles&gt;&lt;periodical&gt;&lt;full-title&gt;J. Am. Chem. Soc.&lt;/full-title&gt;&lt;/periodical&gt;&lt;pages&gt;15257-15264&lt;/pages&gt;&lt;volume&gt;127&lt;/volume&gt;&lt;number&gt;43&lt;/number&gt;&lt;dates&gt;&lt;year&gt;2005&lt;/year&gt;&lt;pub-dates&gt;&lt;date&gt;Nov 2&lt;/date&gt;&lt;/pub-dates&gt;&lt;/dates&gt;&lt;isbn&gt;0002-7863&lt;/isbn&gt;&lt;accession-num&gt;WOS:000232933900073&lt;/accession-num&gt;&lt;work-type&gt;Article&lt;/work-type&gt;&lt;urls&gt;&lt;related-urls&gt;&lt;url&gt;&lt;style face="underline" font="default" size="100%"&gt;&amp;lt;Go to ISI&amp;gt;://WOS:000232933900073&lt;/style&gt;&lt;/url&gt;&lt;/related-urls&gt;&lt;/urls&gt;&lt;electronic-resource-num&gt;10.1021/ja055406w&lt;/electronic-resource-num&gt;&lt;/record&gt;&lt;/Cite&gt;&lt;/EndNote&gt;</w:instrText>
      </w:r>
      <w:r w:rsidR="0052447A">
        <w:rPr>
          <w:rFonts w:ascii="Arial" w:hAnsi="Arial" w:cs="Arial"/>
          <w:sz w:val="22"/>
          <w:szCs w:val="22"/>
        </w:rPr>
        <w:fldChar w:fldCharType="separate"/>
      </w:r>
      <w:r w:rsidR="008C10D1" w:rsidRPr="008C10D1">
        <w:rPr>
          <w:rFonts w:ascii="Arial" w:hAnsi="Arial" w:cs="Arial"/>
          <w:noProof/>
          <w:sz w:val="22"/>
          <w:szCs w:val="22"/>
          <w:vertAlign w:val="superscript"/>
        </w:rPr>
        <w:t>[</w:t>
      </w:r>
      <w:hyperlink w:anchor="_ENREF_18" w:tooltip="Percec, 2005 #274" w:history="1">
        <w:r w:rsidR="00472BC6" w:rsidRPr="008C10D1">
          <w:rPr>
            <w:rFonts w:ascii="Arial" w:hAnsi="Arial" w:cs="Arial"/>
            <w:noProof/>
            <w:sz w:val="22"/>
            <w:szCs w:val="22"/>
            <w:vertAlign w:val="superscript"/>
          </w:rPr>
          <w:t>14</w:t>
        </w:r>
      </w:hyperlink>
      <w:r w:rsidR="008C10D1" w:rsidRPr="008C10D1">
        <w:rPr>
          <w:rFonts w:ascii="Arial" w:hAnsi="Arial" w:cs="Arial"/>
          <w:noProof/>
          <w:sz w:val="22"/>
          <w:szCs w:val="22"/>
          <w:vertAlign w:val="superscript"/>
        </w:rPr>
        <w:t>]</w:t>
      </w:r>
      <w:r w:rsidR="0052447A">
        <w:rPr>
          <w:rFonts w:ascii="Arial" w:hAnsi="Arial" w:cs="Arial"/>
          <w:sz w:val="22"/>
          <w:szCs w:val="22"/>
        </w:rPr>
        <w:fldChar w:fldCharType="end"/>
      </w:r>
    </w:p>
    <w:p w14:paraId="38B40E28" w14:textId="4C179D67" w:rsidR="001B0C65" w:rsidRDefault="0065261D" w:rsidP="001B0C65">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65261D">
        <w:rPr>
          <w:rFonts w:ascii="Arial" w:hAnsi="Arial" w:cs="Arial"/>
          <w:sz w:val="22"/>
          <w:szCs w:val="22"/>
        </w:rPr>
        <w:t xml:space="preserve"> (500 MHz, Chloroform-</w:t>
      </w:r>
      <w:r w:rsidRPr="0065261D">
        <w:rPr>
          <w:rFonts w:ascii="Arial" w:hAnsi="Arial" w:cs="Arial"/>
          <w:i/>
          <w:iCs/>
          <w:sz w:val="22"/>
          <w:szCs w:val="22"/>
        </w:rPr>
        <w:t>d</w:t>
      </w:r>
      <w:r w:rsidRPr="0065261D">
        <w:rPr>
          <w:rFonts w:ascii="Arial" w:hAnsi="Arial" w:cs="Arial"/>
          <w:sz w:val="22"/>
          <w:szCs w:val="22"/>
        </w:rPr>
        <w:t xml:space="preserve">) δ 7.96 (d, </w:t>
      </w:r>
      <w:r w:rsidRPr="0065261D">
        <w:rPr>
          <w:rFonts w:ascii="Arial" w:hAnsi="Arial" w:cs="Arial"/>
          <w:i/>
          <w:iCs/>
          <w:sz w:val="22"/>
          <w:szCs w:val="22"/>
        </w:rPr>
        <w:t>J</w:t>
      </w:r>
      <w:r w:rsidRPr="0065261D">
        <w:rPr>
          <w:rFonts w:ascii="Arial" w:hAnsi="Arial" w:cs="Arial"/>
          <w:sz w:val="22"/>
          <w:szCs w:val="22"/>
        </w:rPr>
        <w:t xml:space="preserve"> = 8.2 Hz, 2H), 7.51 (d, </w:t>
      </w:r>
      <w:r w:rsidRPr="0065261D">
        <w:rPr>
          <w:rFonts w:ascii="Arial" w:hAnsi="Arial" w:cs="Arial"/>
          <w:i/>
          <w:iCs/>
          <w:sz w:val="22"/>
          <w:szCs w:val="22"/>
        </w:rPr>
        <w:t>J</w:t>
      </w:r>
      <w:r w:rsidRPr="0065261D">
        <w:rPr>
          <w:rFonts w:ascii="Arial" w:hAnsi="Arial" w:cs="Arial"/>
          <w:sz w:val="22"/>
          <w:szCs w:val="22"/>
        </w:rPr>
        <w:t xml:space="preserve"> = 8.2 Hz, 2H), 3.91 (s, 3H), 0.26 (s, 9H).</w:t>
      </w:r>
    </w:p>
    <w:p w14:paraId="71DA7F35" w14:textId="59AF4155" w:rsidR="0065261D" w:rsidRDefault="0065261D" w:rsidP="001B0C65">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65261D">
        <w:rPr>
          <w:rFonts w:ascii="Arial" w:hAnsi="Arial" w:cs="Arial"/>
          <w:sz w:val="22"/>
          <w:szCs w:val="22"/>
        </w:rPr>
        <w:t xml:space="preserve"> (126 MHz, Chloroform-</w:t>
      </w:r>
      <w:r w:rsidRPr="0065261D">
        <w:rPr>
          <w:rFonts w:ascii="Arial" w:hAnsi="Arial" w:cs="Arial"/>
          <w:i/>
          <w:iCs/>
          <w:sz w:val="22"/>
          <w:szCs w:val="22"/>
        </w:rPr>
        <w:t>d</w:t>
      </w:r>
      <w:r w:rsidRPr="0065261D">
        <w:rPr>
          <w:rFonts w:ascii="Arial" w:hAnsi="Arial" w:cs="Arial"/>
          <w:sz w:val="22"/>
          <w:szCs w:val="22"/>
        </w:rPr>
        <w:t>) δ 166.</w:t>
      </w:r>
      <w:r w:rsidR="00E63E9B">
        <w:rPr>
          <w:rFonts w:ascii="Arial" w:hAnsi="Arial" w:cs="Arial"/>
          <w:sz w:val="22"/>
          <w:szCs w:val="22"/>
        </w:rPr>
        <w:t>5</w:t>
      </w:r>
      <w:r w:rsidRPr="0065261D">
        <w:rPr>
          <w:rFonts w:ascii="Arial" w:hAnsi="Arial" w:cs="Arial"/>
          <w:sz w:val="22"/>
          <w:szCs w:val="22"/>
        </w:rPr>
        <w:t>, 131.8, 129.</w:t>
      </w:r>
      <w:r w:rsidR="00E63E9B">
        <w:rPr>
          <w:rFonts w:ascii="Arial" w:hAnsi="Arial" w:cs="Arial"/>
          <w:sz w:val="22"/>
          <w:szCs w:val="22"/>
        </w:rPr>
        <w:t>7</w:t>
      </w:r>
      <w:r w:rsidRPr="0065261D">
        <w:rPr>
          <w:rFonts w:ascii="Arial" w:hAnsi="Arial" w:cs="Arial"/>
          <w:sz w:val="22"/>
          <w:szCs w:val="22"/>
        </w:rPr>
        <w:t>, 129.3, 127.7, 104.0, 97.</w:t>
      </w:r>
      <w:r w:rsidR="00E63E9B">
        <w:rPr>
          <w:rFonts w:ascii="Arial" w:hAnsi="Arial" w:cs="Arial"/>
          <w:sz w:val="22"/>
          <w:szCs w:val="22"/>
        </w:rPr>
        <w:t>7</w:t>
      </w:r>
      <w:r w:rsidRPr="0065261D">
        <w:rPr>
          <w:rFonts w:ascii="Arial" w:hAnsi="Arial" w:cs="Arial"/>
          <w:sz w:val="22"/>
          <w:szCs w:val="22"/>
        </w:rPr>
        <w:t>, 52.2, -0.2.</w:t>
      </w:r>
    </w:p>
    <w:p w14:paraId="2FC70961" w14:textId="77777777" w:rsidR="0065261D" w:rsidRPr="00AB2FCC" w:rsidRDefault="0065261D" w:rsidP="001B0C65">
      <w:pPr>
        <w:spacing w:line="360" w:lineRule="auto"/>
        <w:jc w:val="both"/>
        <w:rPr>
          <w:rFonts w:ascii="Arial" w:hAnsi="Arial" w:cs="Arial"/>
          <w:sz w:val="22"/>
          <w:szCs w:val="22"/>
        </w:rPr>
      </w:pPr>
    </w:p>
    <w:p w14:paraId="573C9E5B" w14:textId="6C6F25D2" w:rsidR="001B0C65" w:rsidRPr="00174A0F" w:rsidRDefault="001B0C65" w:rsidP="001B0C65">
      <w:pPr>
        <w:spacing w:line="360" w:lineRule="auto"/>
        <w:jc w:val="both"/>
        <w:rPr>
          <w:rFonts w:ascii="Arial" w:hAnsi="Arial" w:cs="Arial"/>
          <w:b/>
          <w:bCs/>
          <w:sz w:val="22"/>
          <w:szCs w:val="22"/>
        </w:rPr>
      </w:pPr>
      <w:r w:rsidRPr="00174A0F">
        <w:rPr>
          <w:rFonts w:ascii="Arial" w:hAnsi="Arial" w:cs="Arial"/>
          <w:b/>
          <w:bCs/>
          <w:sz w:val="22"/>
          <w:szCs w:val="22"/>
        </w:rPr>
        <w:t>N,N-dimethyl-4-((trimethylsilyl)ethynyl)benzamide (3o)</w:t>
      </w:r>
    </w:p>
    <w:p w14:paraId="152E0DF3" w14:textId="4FAC692E" w:rsidR="001B0C65" w:rsidRDefault="005E5BC4" w:rsidP="00174A0F">
      <w:pPr>
        <w:spacing w:line="360" w:lineRule="auto"/>
        <w:jc w:val="center"/>
        <w:rPr>
          <w:rFonts w:ascii="Arial" w:hAnsi="Arial" w:cs="Arial"/>
          <w:sz w:val="22"/>
          <w:szCs w:val="22"/>
        </w:rPr>
      </w:pPr>
      <w:r>
        <w:object w:dxaOrig="2432" w:dyaOrig="1397" w14:anchorId="39B879E1">
          <v:shape id="_x0000_i1079" type="#_x0000_t75" style="width:120.6pt;height:68.25pt" o:ole="">
            <v:imagedata r:id="rId116" o:title=""/>
          </v:shape>
          <o:OLEObject Type="Embed" ProgID="ChemDraw.Document.6.0" ShapeID="_x0000_i1079" DrawAspect="Content" ObjectID="_1767286866" r:id="rId117"/>
        </w:object>
      </w:r>
    </w:p>
    <w:p w14:paraId="7E5496D6" w14:textId="6482C1CF" w:rsidR="001B0C65" w:rsidRPr="00910780" w:rsidRDefault="001B0C65" w:rsidP="001B0C65">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C6524E">
        <w:rPr>
          <w:rFonts w:ascii="Arial" w:hAnsi="Arial" w:cs="Arial"/>
          <w:sz w:val="22"/>
          <w:szCs w:val="22"/>
        </w:rPr>
        <w:t>F</w:t>
      </w:r>
      <w:r w:rsidR="00C6524E" w:rsidRPr="00A84398">
        <w:rPr>
          <w:rFonts w:ascii="Arial" w:hAnsi="Arial" w:cs="Arial"/>
          <w:sz w:val="22"/>
          <w:szCs w:val="22"/>
        </w:rPr>
        <w:t xml:space="preserve"> </w:t>
      </w:r>
      <w:r w:rsidRPr="00A84398">
        <w:rPr>
          <w:rFonts w:ascii="Arial" w:hAnsi="Arial" w:cs="Arial"/>
          <w:sz w:val="22"/>
          <w:szCs w:val="22"/>
        </w:rPr>
        <w:t xml:space="preserve">using </w:t>
      </w:r>
      <w:r w:rsidR="002E2127" w:rsidRPr="002E2127">
        <w:rPr>
          <w:rFonts w:ascii="Arial" w:hAnsi="Arial" w:cs="Arial"/>
          <w:sz w:val="22"/>
          <w:szCs w:val="22"/>
        </w:rPr>
        <w:t>N,N-dimethyl-4-((methylthio)ethynyl)benzamide</w:t>
      </w:r>
      <w:r w:rsidRPr="00A84398">
        <w:rPr>
          <w:rFonts w:ascii="Arial" w:hAnsi="Arial" w:cs="Arial"/>
          <w:sz w:val="22"/>
          <w:szCs w:val="22"/>
        </w:rPr>
        <w:t xml:space="preserve"> (</w:t>
      </w:r>
      <w:r w:rsidR="002E2127">
        <w:rPr>
          <w:rFonts w:ascii="Arial" w:hAnsi="Arial" w:cs="Arial"/>
          <w:sz w:val="22"/>
          <w:szCs w:val="22"/>
        </w:rPr>
        <w:t>43</w:t>
      </w:r>
      <w:r w:rsidRPr="00A84398">
        <w:rPr>
          <w:rFonts w:ascii="Arial" w:hAnsi="Arial" w:cs="Arial"/>
          <w:sz w:val="22"/>
          <w:szCs w:val="22"/>
        </w:rPr>
        <w:t>.8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w:t>
      </w:r>
      <w:r w:rsidRPr="00910780">
        <w:rPr>
          <w:rFonts w:ascii="Arial" w:hAnsi="Arial" w:cs="Arial"/>
          <w:sz w:val="22"/>
          <w:szCs w:val="22"/>
        </w:rPr>
        <w:t xml:space="preserve">he title compound </w:t>
      </w:r>
      <w:r w:rsidRPr="00910780">
        <w:rPr>
          <w:rFonts w:ascii="Arial" w:hAnsi="Arial" w:cs="Arial"/>
          <w:b/>
          <w:bCs/>
          <w:sz w:val="22"/>
          <w:szCs w:val="22"/>
        </w:rPr>
        <w:t>3</w:t>
      </w:r>
      <w:r w:rsidR="002E2127" w:rsidRPr="00910780">
        <w:rPr>
          <w:rFonts w:ascii="Arial" w:hAnsi="Arial" w:cs="Arial"/>
          <w:b/>
          <w:bCs/>
          <w:sz w:val="22"/>
          <w:szCs w:val="22"/>
        </w:rPr>
        <w:t>o</w:t>
      </w:r>
      <w:r w:rsidRPr="00910780">
        <w:rPr>
          <w:rFonts w:ascii="Arial" w:hAnsi="Arial" w:cs="Arial"/>
          <w:sz w:val="22"/>
          <w:szCs w:val="22"/>
        </w:rPr>
        <w:t xml:space="preserve"> as a yellow oil (</w:t>
      </w:r>
      <w:r w:rsidRPr="005C534B">
        <w:rPr>
          <w:rFonts w:ascii="Arial" w:hAnsi="Arial" w:cs="Arial"/>
          <w:sz w:val="22"/>
          <w:szCs w:val="22"/>
        </w:rPr>
        <w:t>4</w:t>
      </w:r>
      <w:r w:rsidR="00910780" w:rsidRPr="005C534B">
        <w:rPr>
          <w:rFonts w:ascii="Arial" w:hAnsi="Arial" w:cs="Arial"/>
          <w:sz w:val="22"/>
          <w:szCs w:val="22"/>
        </w:rPr>
        <w:t>1</w:t>
      </w:r>
      <w:r w:rsidRPr="005C534B">
        <w:rPr>
          <w:rFonts w:ascii="Arial" w:hAnsi="Arial" w:cs="Arial"/>
          <w:sz w:val="22"/>
          <w:szCs w:val="22"/>
        </w:rPr>
        <w:t>.0 mg, 8</w:t>
      </w:r>
      <w:r w:rsidR="00910780" w:rsidRPr="005C534B">
        <w:rPr>
          <w:rFonts w:ascii="Arial" w:hAnsi="Arial" w:cs="Arial"/>
          <w:sz w:val="22"/>
          <w:szCs w:val="22"/>
        </w:rPr>
        <w:t>4</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8C10D1" w:rsidRPr="008C10D1">
        <w:rPr>
          <w:rFonts w:ascii="Arial" w:hAnsi="Arial" w:cs="Arial"/>
          <w:sz w:val="22"/>
          <w:szCs w:val="22"/>
        </w:rPr>
        <w:t xml:space="preserve"> </w:t>
      </w:r>
      <w:r w:rsidR="008C10D1" w:rsidRPr="006F75C1">
        <w:rPr>
          <w:rFonts w:ascii="Arial" w:hAnsi="Arial" w:cs="Arial"/>
          <w:sz w:val="22"/>
          <w:szCs w:val="22"/>
        </w:rPr>
        <w:t>Characterization data matched those reported in the literature</w:t>
      </w:r>
      <w:r w:rsidR="008C10D1">
        <w:rPr>
          <w:rFonts w:ascii="Arial" w:hAnsi="Arial" w:cs="Arial"/>
          <w:sz w:val="22"/>
          <w:szCs w:val="22"/>
        </w:rPr>
        <w:t>.</w:t>
      </w:r>
      <w:r w:rsidR="008C10D1">
        <w:rPr>
          <w:rFonts w:ascii="Arial" w:hAnsi="Arial" w:cs="Arial"/>
          <w:sz w:val="22"/>
          <w:szCs w:val="22"/>
        </w:rPr>
        <w:fldChar w:fldCharType="begin"/>
      </w:r>
      <w:r w:rsidR="00676D87">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8C10D1">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8" w:tooltip="Helbert, 2020 #282" w:history="1">
        <w:r w:rsidR="00472BC6" w:rsidRPr="00676D87">
          <w:rPr>
            <w:rFonts w:ascii="Arial" w:hAnsi="Arial" w:cs="Arial"/>
            <w:noProof/>
            <w:sz w:val="22"/>
            <w:szCs w:val="22"/>
            <w:vertAlign w:val="superscript"/>
          </w:rPr>
          <w:t>4</w:t>
        </w:r>
      </w:hyperlink>
      <w:r w:rsidR="00676D87" w:rsidRPr="00676D87">
        <w:rPr>
          <w:rFonts w:ascii="Arial" w:hAnsi="Arial" w:cs="Arial"/>
          <w:noProof/>
          <w:sz w:val="22"/>
          <w:szCs w:val="22"/>
          <w:vertAlign w:val="superscript"/>
        </w:rPr>
        <w:t>]</w:t>
      </w:r>
      <w:r w:rsidR="008C10D1">
        <w:rPr>
          <w:rFonts w:ascii="Arial" w:hAnsi="Arial" w:cs="Arial"/>
          <w:sz w:val="22"/>
          <w:szCs w:val="22"/>
        </w:rPr>
        <w:fldChar w:fldCharType="end"/>
      </w:r>
    </w:p>
    <w:p w14:paraId="397EAC39" w14:textId="001E63C1" w:rsidR="001855CB" w:rsidRPr="001855CB" w:rsidRDefault="001855CB" w:rsidP="002156CB">
      <w:pPr>
        <w:spacing w:line="360" w:lineRule="auto"/>
        <w:jc w:val="both"/>
        <w:rPr>
          <w:rFonts w:ascii="Arial" w:hAnsi="Arial" w:cs="Arial"/>
          <w:sz w:val="22"/>
          <w:szCs w:val="22"/>
        </w:rPr>
      </w:pPr>
      <w:r w:rsidRPr="00BA236C">
        <w:rPr>
          <w:rFonts w:ascii="Arial" w:hAnsi="Arial" w:cs="Arial"/>
          <w:b/>
          <w:bCs/>
          <w:sz w:val="22"/>
          <w:szCs w:val="22"/>
          <w:vertAlign w:val="superscript"/>
        </w:rPr>
        <w:t>1</w:t>
      </w:r>
      <w:r w:rsidRPr="00BA236C">
        <w:rPr>
          <w:rFonts w:ascii="Arial" w:hAnsi="Arial" w:cs="Arial"/>
          <w:b/>
          <w:bCs/>
          <w:sz w:val="22"/>
          <w:szCs w:val="22"/>
        </w:rPr>
        <w:t>H NMR</w:t>
      </w:r>
      <w:r w:rsidRPr="001855CB">
        <w:rPr>
          <w:rFonts w:ascii="Arial" w:hAnsi="Arial" w:cs="Arial"/>
          <w:sz w:val="22"/>
          <w:szCs w:val="22"/>
        </w:rPr>
        <w:t xml:space="preserve"> (500 MHz, Chloroform-</w:t>
      </w:r>
      <w:r w:rsidRPr="001855CB">
        <w:rPr>
          <w:rFonts w:ascii="Arial" w:hAnsi="Arial" w:cs="Arial"/>
          <w:i/>
          <w:iCs/>
          <w:sz w:val="22"/>
          <w:szCs w:val="22"/>
        </w:rPr>
        <w:t>d</w:t>
      </w:r>
      <w:r w:rsidRPr="001855CB">
        <w:rPr>
          <w:rFonts w:ascii="Arial" w:hAnsi="Arial" w:cs="Arial"/>
          <w:sz w:val="22"/>
          <w:szCs w:val="22"/>
        </w:rPr>
        <w:t xml:space="preserve">) δ 7.45 (d, </w:t>
      </w:r>
      <w:r w:rsidRPr="001855CB">
        <w:rPr>
          <w:rFonts w:ascii="Arial" w:hAnsi="Arial" w:cs="Arial"/>
          <w:i/>
          <w:iCs/>
          <w:sz w:val="22"/>
          <w:szCs w:val="22"/>
        </w:rPr>
        <w:t>J</w:t>
      </w:r>
      <w:r w:rsidRPr="001855CB">
        <w:rPr>
          <w:rFonts w:ascii="Arial" w:hAnsi="Arial" w:cs="Arial"/>
          <w:sz w:val="22"/>
          <w:szCs w:val="22"/>
        </w:rPr>
        <w:t xml:space="preserve"> = 8.3 Hz, 2H), 7.32 (d, </w:t>
      </w:r>
      <w:r w:rsidRPr="001855CB">
        <w:rPr>
          <w:rFonts w:ascii="Arial" w:hAnsi="Arial" w:cs="Arial"/>
          <w:i/>
          <w:iCs/>
          <w:sz w:val="22"/>
          <w:szCs w:val="22"/>
        </w:rPr>
        <w:t>J</w:t>
      </w:r>
      <w:r w:rsidRPr="001855CB">
        <w:rPr>
          <w:rFonts w:ascii="Arial" w:hAnsi="Arial" w:cs="Arial"/>
          <w:sz w:val="22"/>
          <w:szCs w:val="22"/>
        </w:rPr>
        <w:t xml:space="preserve"> = 8.3 Hz, 2H), 3.03 (s, 3H), 2.93 (s, 3H), 0.22 (s, 9H).</w:t>
      </w:r>
    </w:p>
    <w:p w14:paraId="05936BE4" w14:textId="5C7DE427" w:rsidR="00417AD6" w:rsidRDefault="00417AD6" w:rsidP="002156CB">
      <w:pPr>
        <w:spacing w:line="360" w:lineRule="auto"/>
        <w:jc w:val="both"/>
        <w:rPr>
          <w:rFonts w:ascii="Arial" w:hAnsi="Arial" w:cs="Arial"/>
          <w:sz w:val="22"/>
          <w:szCs w:val="22"/>
        </w:rPr>
      </w:pPr>
      <w:r w:rsidRPr="00BA236C">
        <w:rPr>
          <w:rFonts w:ascii="Arial" w:hAnsi="Arial" w:cs="Arial"/>
          <w:b/>
          <w:bCs/>
          <w:sz w:val="22"/>
          <w:szCs w:val="22"/>
          <w:vertAlign w:val="superscript"/>
        </w:rPr>
        <w:t>13</w:t>
      </w:r>
      <w:r w:rsidRPr="00BA236C">
        <w:rPr>
          <w:rFonts w:ascii="Arial" w:hAnsi="Arial" w:cs="Arial"/>
          <w:b/>
          <w:bCs/>
          <w:sz w:val="22"/>
          <w:szCs w:val="22"/>
        </w:rPr>
        <w:t>C NMR</w:t>
      </w:r>
      <w:r w:rsidRPr="00417AD6">
        <w:rPr>
          <w:rFonts w:ascii="Arial" w:hAnsi="Arial" w:cs="Arial"/>
          <w:sz w:val="22"/>
          <w:szCs w:val="22"/>
        </w:rPr>
        <w:t xml:space="preserve"> (126 MHz, Chloroform-</w:t>
      </w:r>
      <w:r w:rsidRPr="00417AD6">
        <w:rPr>
          <w:rFonts w:ascii="Arial" w:hAnsi="Arial" w:cs="Arial"/>
          <w:i/>
          <w:iCs/>
          <w:sz w:val="22"/>
          <w:szCs w:val="22"/>
        </w:rPr>
        <w:t>d</w:t>
      </w:r>
      <w:r w:rsidRPr="00417AD6">
        <w:rPr>
          <w:rFonts w:ascii="Arial" w:hAnsi="Arial" w:cs="Arial"/>
          <w:sz w:val="22"/>
          <w:szCs w:val="22"/>
        </w:rPr>
        <w:t>) δ 170.</w:t>
      </w:r>
      <w:r w:rsidR="00E63E9B">
        <w:rPr>
          <w:rFonts w:ascii="Arial" w:hAnsi="Arial" w:cs="Arial"/>
          <w:sz w:val="22"/>
          <w:szCs w:val="22"/>
        </w:rPr>
        <w:t>8</w:t>
      </w:r>
      <w:r w:rsidRPr="00417AD6">
        <w:rPr>
          <w:rFonts w:ascii="Arial" w:hAnsi="Arial" w:cs="Arial"/>
          <w:sz w:val="22"/>
          <w:szCs w:val="22"/>
        </w:rPr>
        <w:t xml:space="preserve">, </w:t>
      </w:r>
      <w:r w:rsidR="00077B62" w:rsidRPr="00417AD6">
        <w:rPr>
          <w:rFonts w:ascii="Arial" w:hAnsi="Arial" w:cs="Arial"/>
          <w:sz w:val="22"/>
          <w:szCs w:val="22"/>
        </w:rPr>
        <w:t>13</w:t>
      </w:r>
      <w:r w:rsidR="00077B62">
        <w:rPr>
          <w:rFonts w:ascii="Arial" w:hAnsi="Arial" w:cs="Arial"/>
          <w:sz w:val="22"/>
          <w:szCs w:val="22"/>
        </w:rPr>
        <w:t>6</w:t>
      </w:r>
      <w:r w:rsidRPr="00417AD6">
        <w:rPr>
          <w:rFonts w:ascii="Arial" w:hAnsi="Arial" w:cs="Arial"/>
          <w:sz w:val="22"/>
          <w:szCs w:val="22"/>
        </w:rPr>
        <w:t>.</w:t>
      </w:r>
      <w:r w:rsidR="00077B62">
        <w:rPr>
          <w:rFonts w:ascii="Arial" w:hAnsi="Arial" w:cs="Arial"/>
          <w:sz w:val="22"/>
          <w:szCs w:val="22"/>
        </w:rPr>
        <w:t>0</w:t>
      </w:r>
      <w:r w:rsidRPr="00417AD6">
        <w:rPr>
          <w:rFonts w:ascii="Arial" w:hAnsi="Arial" w:cs="Arial"/>
          <w:sz w:val="22"/>
          <w:szCs w:val="22"/>
        </w:rPr>
        <w:t>, 131.</w:t>
      </w:r>
      <w:r w:rsidR="00077B62">
        <w:rPr>
          <w:rFonts w:ascii="Arial" w:hAnsi="Arial" w:cs="Arial"/>
          <w:sz w:val="22"/>
          <w:szCs w:val="22"/>
        </w:rPr>
        <w:t>8</w:t>
      </w:r>
      <w:r w:rsidRPr="00417AD6">
        <w:rPr>
          <w:rFonts w:ascii="Arial" w:hAnsi="Arial" w:cs="Arial"/>
          <w:sz w:val="22"/>
          <w:szCs w:val="22"/>
        </w:rPr>
        <w:t>, 126.9, 124.</w:t>
      </w:r>
      <w:r w:rsidR="00077B62">
        <w:rPr>
          <w:rFonts w:ascii="Arial" w:hAnsi="Arial" w:cs="Arial"/>
          <w:sz w:val="22"/>
          <w:szCs w:val="22"/>
        </w:rPr>
        <w:t>4</w:t>
      </w:r>
      <w:r w:rsidRPr="00417AD6">
        <w:rPr>
          <w:rFonts w:ascii="Arial" w:hAnsi="Arial" w:cs="Arial"/>
          <w:sz w:val="22"/>
          <w:szCs w:val="22"/>
        </w:rPr>
        <w:t>, 104.1, 95.7, 39.</w:t>
      </w:r>
      <w:r w:rsidR="00077B62">
        <w:rPr>
          <w:rFonts w:ascii="Arial" w:hAnsi="Arial" w:cs="Arial"/>
          <w:sz w:val="22"/>
          <w:szCs w:val="22"/>
        </w:rPr>
        <w:t>4</w:t>
      </w:r>
      <w:r w:rsidRPr="00417AD6">
        <w:rPr>
          <w:rFonts w:ascii="Arial" w:hAnsi="Arial" w:cs="Arial"/>
          <w:sz w:val="22"/>
          <w:szCs w:val="22"/>
        </w:rPr>
        <w:t>, 35.</w:t>
      </w:r>
      <w:r w:rsidR="00077B62">
        <w:rPr>
          <w:rFonts w:ascii="Arial" w:hAnsi="Arial" w:cs="Arial"/>
          <w:sz w:val="22"/>
          <w:szCs w:val="22"/>
        </w:rPr>
        <w:t>3</w:t>
      </w:r>
      <w:r w:rsidRPr="00417AD6">
        <w:rPr>
          <w:rFonts w:ascii="Arial" w:hAnsi="Arial" w:cs="Arial"/>
          <w:sz w:val="22"/>
          <w:szCs w:val="22"/>
        </w:rPr>
        <w:t>, -0.2.</w:t>
      </w:r>
    </w:p>
    <w:p w14:paraId="77457BBC" w14:textId="77777777" w:rsidR="00F95FBD" w:rsidRDefault="00F95FBD" w:rsidP="002156CB">
      <w:pPr>
        <w:spacing w:line="360" w:lineRule="auto"/>
        <w:jc w:val="both"/>
        <w:rPr>
          <w:rFonts w:ascii="Arial" w:hAnsi="Arial" w:cs="Arial"/>
          <w:sz w:val="22"/>
          <w:szCs w:val="22"/>
        </w:rPr>
      </w:pPr>
    </w:p>
    <w:p w14:paraId="763EEC36" w14:textId="14076B96" w:rsidR="00F95FBD" w:rsidRPr="00174A0F" w:rsidRDefault="00F95FBD" w:rsidP="002156CB">
      <w:pPr>
        <w:spacing w:line="360" w:lineRule="auto"/>
        <w:jc w:val="both"/>
        <w:rPr>
          <w:rFonts w:ascii="Arial" w:hAnsi="Arial" w:cs="Arial"/>
          <w:b/>
          <w:bCs/>
          <w:sz w:val="22"/>
          <w:szCs w:val="22"/>
        </w:rPr>
      </w:pPr>
      <w:r w:rsidRPr="00174A0F">
        <w:rPr>
          <w:rFonts w:ascii="Arial" w:hAnsi="Arial" w:cs="Arial"/>
          <w:b/>
          <w:bCs/>
          <w:sz w:val="22"/>
          <w:szCs w:val="22"/>
        </w:rPr>
        <w:t xml:space="preserve">4-((trimethylsilyl)ethynyl)benzoic acid </w:t>
      </w:r>
      <w:r w:rsidRPr="00F95FBD">
        <w:rPr>
          <w:rFonts w:ascii="Arial" w:hAnsi="Arial" w:cs="Arial"/>
          <w:b/>
          <w:bCs/>
          <w:sz w:val="22"/>
          <w:szCs w:val="22"/>
        </w:rPr>
        <w:t>(3p)</w:t>
      </w:r>
    </w:p>
    <w:p w14:paraId="616F1ABC" w14:textId="244BEF3E" w:rsidR="00F95FBD" w:rsidRDefault="005E5BC4" w:rsidP="00174A0F">
      <w:pPr>
        <w:spacing w:line="360" w:lineRule="auto"/>
        <w:jc w:val="center"/>
        <w:rPr>
          <w:rFonts w:ascii="Arial" w:hAnsi="Arial" w:cs="Arial"/>
          <w:sz w:val="22"/>
          <w:szCs w:val="22"/>
        </w:rPr>
      </w:pPr>
      <w:r>
        <w:object w:dxaOrig="2401" w:dyaOrig="1397" w14:anchorId="1BDE5C47">
          <v:shape id="_x0000_i1080" type="#_x0000_t75" style="width:120.6pt;height:68.25pt" o:ole="">
            <v:imagedata r:id="rId118" o:title=""/>
          </v:shape>
          <o:OLEObject Type="Embed" ProgID="ChemDraw.Document.6.0" ShapeID="_x0000_i1080" DrawAspect="Content" ObjectID="_1767286867" r:id="rId119"/>
        </w:object>
      </w:r>
    </w:p>
    <w:p w14:paraId="16805FC0" w14:textId="734F980B" w:rsidR="00F95FBD" w:rsidRPr="00910780" w:rsidRDefault="00F95FBD" w:rsidP="00F95FBD">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21C77">
        <w:rPr>
          <w:rFonts w:ascii="Arial" w:hAnsi="Arial" w:cs="Arial"/>
          <w:sz w:val="22"/>
          <w:szCs w:val="22"/>
        </w:rPr>
        <w:t>F</w:t>
      </w:r>
      <w:r w:rsidR="00621C77" w:rsidRPr="00A84398">
        <w:rPr>
          <w:rFonts w:ascii="Arial" w:hAnsi="Arial" w:cs="Arial"/>
          <w:sz w:val="22"/>
          <w:szCs w:val="22"/>
        </w:rPr>
        <w:t xml:space="preserve"> </w:t>
      </w:r>
      <w:r w:rsidRPr="00A84398">
        <w:rPr>
          <w:rFonts w:ascii="Arial" w:hAnsi="Arial" w:cs="Arial"/>
          <w:sz w:val="22"/>
          <w:szCs w:val="22"/>
        </w:rPr>
        <w:t xml:space="preserve">using </w:t>
      </w:r>
      <w:r w:rsidR="002E2127" w:rsidRPr="002E2127">
        <w:rPr>
          <w:rFonts w:ascii="Arial" w:hAnsi="Arial" w:cs="Arial"/>
          <w:sz w:val="22"/>
          <w:szCs w:val="22"/>
        </w:rPr>
        <w:t>4-((methylthio)ethynyl)benzoic acid</w:t>
      </w:r>
      <w:r w:rsidRPr="00A84398">
        <w:rPr>
          <w:rFonts w:ascii="Arial" w:hAnsi="Arial" w:cs="Arial"/>
          <w:sz w:val="22"/>
          <w:szCs w:val="22"/>
        </w:rPr>
        <w:t xml:space="preserve"> (</w:t>
      </w:r>
      <w:r w:rsidR="002E2127">
        <w:rPr>
          <w:rFonts w:ascii="Arial" w:hAnsi="Arial" w:cs="Arial"/>
          <w:sz w:val="22"/>
          <w:szCs w:val="22"/>
        </w:rPr>
        <w:t>38.4</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2E2127">
        <w:rPr>
          <w:rFonts w:ascii="Arial" w:hAnsi="Arial" w:cs="Arial"/>
          <w:b/>
          <w:bCs/>
          <w:sz w:val="22"/>
          <w:szCs w:val="22"/>
        </w:rPr>
        <w:t>p</w:t>
      </w:r>
      <w:r w:rsidRPr="00A84398">
        <w:rPr>
          <w:rFonts w:ascii="Arial" w:hAnsi="Arial" w:cs="Arial"/>
          <w:sz w:val="22"/>
          <w:szCs w:val="22"/>
        </w:rPr>
        <w:t xml:space="preserve"> as a </w:t>
      </w:r>
      <w:r w:rsidR="00910780">
        <w:rPr>
          <w:rFonts w:ascii="Arial" w:hAnsi="Arial" w:cs="Arial"/>
          <w:sz w:val="22"/>
          <w:szCs w:val="22"/>
        </w:rPr>
        <w:t>w</w:t>
      </w:r>
      <w:r w:rsidR="00910780" w:rsidRPr="00910780">
        <w:rPr>
          <w:rFonts w:ascii="Arial" w:hAnsi="Arial" w:cs="Arial"/>
          <w:sz w:val="22"/>
          <w:szCs w:val="22"/>
        </w:rPr>
        <w:t>hite solid</w:t>
      </w:r>
      <w:r w:rsidRPr="00910780">
        <w:rPr>
          <w:rFonts w:ascii="Arial" w:hAnsi="Arial" w:cs="Arial"/>
          <w:sz w:val="22"/>
          <w:szCs w:val="22"/>
        </w:rPr>
        <w:t xml:space="preserve"> (</w:t>
      </w:r>
      <w:r w:rsidR="00910780" w:rsidRPr="005C534B">
        <w:rPr>
          <w:rFonts w:ascii="Arial" w:hAnsi="Arial" w:cs="Arial"/>
          <w:sz w:val="22"/>
          <w:szCs w:val="22"/>
        </w:rPr>
        <w:t>31</w:t>
      </w:r>
      <w:r w:rsidRPr="005C534B">
        <w:rPr>
          <w:rFonts w:ascii="Arial" w:hAnsi="Arial" w:cs="Arial"/>
          <w:sz w:val="22"/>
          <w:szCs w:val="22"/>
        </w:rPr>
        <w:t xml:space="preserve">.0 mg, </w:t>
      </w:r>
      <w:r w:rsidR="00910780" w:rsidRPr="005C534B">
        <w:rPr>
          <w:rFonts w:ascii="Arial" w:hAnsi="Arial" w:cs="Arial"/>
          <w:sz w:val="22"/>
          <w:szCs w:val="22"/>
        </w:rPr>
        <w:t>71</w:t>
      </w:r>
      <w:r w:rsidRPr="005C534B">
        <w:rPr>
          <w:rFonts w:ascii="Arial" w:hAnsi="Arial" w:cs="Arial"/>
          <w:sz w:val="22"/>
          <w:szCs w:val="22"/>
        </w:rPr>
        <w:t>% yield</w:t>
      </w:r>
      <w:r w:rsidRPr="00910780">
        <w:rPr>
          <w:rFonts w:ascii="Arial" w:hAnsi="Arial" w:cs="Arial"/>
          <w:sz w:val="22"/>
          <w:szCs w:val="22"/>
        </w:rPr>
        <w:t>)</w:t>
      </w:r>
      <w:r w:rsidRPr="00A23699">
        <w:rPr>
          <w:rFonts w:ascii="Arial" w:hAnsi="Arial" w:cs="Arial"/>
          <w:sz w:val="22"/>
          <w:szCs w:val="22"/>
        </w:rPr>
        <w:t>.</w:t>
      </w:r>
      <w:r w:rsidR="006E4CAE" w:rsidRPr="006E4CAE">
        <w:rPr>
          <w:rFonts w:ascii="Arial" w:hAnsi="Arial" w:cs="Arial"/>
          <w:sz w:val="22"/>
          <w:szCs w:val="22"/>
        </w:rPr>
        <w:t xml:space="preserve"> </w:t>
      </w:r>
      <w:r w:rsidR="006E4CAE" w:rsidRPr="006F75C1">
        <w:rPr>
          <w:rFonts w:ascii="Arial" w:hAnsi="Arial" w:cs="Arial"/>
          <w:sz w:val="22"/>
          <w:szCs w:val="22"/>
        </w:rPr>
        <w:t>Characterization data matched those reported in the literature</w:t>
      </w:r>
      <w:r w:rsidR="006E4CAE">
        <w:rPr>
          <w:rFonts w:ascii="Arial" w:hAnsi="Arial" w:cs="Arial"/>
          <w:sz w:val="22"/>
          <w:szCs w:val="22"/>
        </w:rPr>
        <w:t>.</w:t>
      </w:r>
      <w:r w:rsidR="006E4CAE">
        <w:rPr>
          <w:rFonts w:ascii="Arial" w:hAnsi="Arial" w:cs="Arial"/>
          <w:sz w:val="22"/>
          <w:szCs w:val="22"/>
        </w:rPr>
        <w:fldChar w:fldCharType="begin"/>
      </w:r>
      <w:r w:rsidR="006E4CAE">
        <w:rPr>
          <w:rFonts w:ascii="Arial" w:hAnsi="Arial" w:cs="Arial"/>
          <w:sz w:val="22"/>
          <w:szCs w:val="22"/>
        </w:rPr>
        <w:instrText xml:space="preserve"> ADDIN EN.CITE &lt;EndNote&gt;&lt;Cite&gt;&lt;Author&gt;El Dine&lt;/Author&gt;&lt;Year&gt;2021&lt;/Year&gt;&lt;RecNum&gt;283&lt;/RecNum&gt;&lt;DisplayText&gt;&lt;style face="superscript"&gt;[15]&lt;/style&gt;&lt;/DisplayText&gt;&lt;record&gt;&lt;rec-number&gt;283&lt;/rec-number&gt;&lt;foreign-keys&gt;&lt;key app="EN" db-id="zpr5rw05e20pz8exzrjpt552aa90r9v05zxf" timestamp="1699266391"&gt;283&lt;/key&gt;&lt;/foreign-keys&gt;&lt;ref-type name="Journal Article"&gt;17&lt;/ref-type&gt;&lt;contributors&gt;&lt;authors&gt;&lt;author&gt;El Dine, Tharwat Mohy&lt;/author&gt;&lt;author&gt;Jimmidi, Ravikumar&lt;/author&gt;&lt;author&gt;Diaconu, Andrei&lt;/author&gt;&lt;author&gt;Fransolet, Maude&lt;/author&gt;&lt;author&gt;Michiels, Carine&lt;/author&gt;&lt;author&gt;De Winter, Julien&lt;/author&gt;&lt;author&gt;Gillon, Emilie&lt;/author&gt;&lt;author&gt;Imberty, Anne&lt;/author&gt;&lt;author&gt;Coenye, Tom&lt;/author&gt;&lt;author&gt;Vincent, Stephane P.&lt;/author&gt;&lt;/authors&gt;&lt;/contributors&gt;&lt;titles&gt;&lt;title&gt;Pillar 5 arene-Based Polycationic Glyco 2 rotaxanes Designed as &amp;lt;i&amp;gt;Pseudomonas aeruginosa&amp;lt;/i&amp;gt; Antibiofilm Agents&lt;/title&gt;&lt;secondary-title&gt;J. Med. Chem.&lt;/secondary-title&gt;&lt;/titles&gt;&lt;periodical&gt;&lt;full-title&gt;J. Med. Chem.&lt;/full-title&gt;&lt;/periodical&gt;&lt;pages&gt;14728-14744&lt;/pages&gt;&lt;volume&gt;64&lt;/volume&gt;&lt;number&gt;19&lt;/number&gt;&lt;dates&gt;&lt;year&gt;2021&lt;/year&gt;&lt;pub-dates&gt;&lt;date&gt;Oct 14&lt;/date&gt;&lt;/pub-dates&gt;&lt;/dates&gt;&lt;isbn&gt;0022-2623&lt;/isbn&gt;&lt;accession-num&gt;WOS:000709633100041&lt;/accession-num&gt;&lt;work-type&gt;Article&lt;/work-type&gt;&lt;urls&gt;&lt;related-urls&gt;&lt;url&gt;&lt;style face="underline" font="default" size="100%"&gt;&amp;lt;Go to ISI&amp;gt;://WOS:000709633100041&lt;/style&gt;&lt;/url&gt;&lt;/related-urls&gt;&lt;/urls&gt;&lt;electronic-resource-num&gt;10.1021/acs.jmedchem.1c01241&lt;/electronic-resource-num&gt;&lt;/record&gt;&lt;/Cite&gt;&lt;/EndNote&gt;</w:instrText>
      </w:r>
      <w:r w:rsidR="006E4CAE">
        <w:rPr>
          <w:rFonts w:ascii="Arial" w:hAnsi="Arial" w:cs="Arial"/>
          <w:sz w:val="22"/>
          <w:szCs w:val="22"/>
        </w:rPr>
        <w:fldChar w:fldCharType="separate"/>
      </w:r>
      <w:r w:rsidR="006E4CAE" w:rsidRPr="006E4CAE">
        <w:rPr>
          <w:rFonts w:ascii="Arial" w:hAnsi="Arial" w:cs="Arial"/>
          <w:noProof/>
          <w:sz w:val="22"/>
          <w:szCs w:val="22"/>
          <w:vertAlign w:val="superscript"/>
        </w:rPr>
        <w:t>[</w:t>
      </w:r>
      <w:hyperlink w:anchor="_ENREF_19" w:tooltip="El Dine, 2021 #283" w:history="1">
        <w:r w:rsidR="00472BC6" w:rsidRPr="006E4CAE">
          <w:rPr>
            <w:rFonts w:ascii="Arial" w:hAnsi="Arial" w:cs="Arial"/>
            <w:noProof/>
            <w:sz w:val="22"/>
            <w:szCs w:val="22"/>
            <w:vertAlign w:val="superscript"/>
          </w:rPr>
          <w:t>15</w:t>
        </w:r>
      </w:hyperlink>
      <w:r w:rsidR="006E4CAE" w:rsidRPr="006E4CAE">
        <w:rPr>
          <w:rFonts w:ascii="Arial" w:hAnsi="Arial" w:cs="Arial"/>
          <w:noProof/>
          <w:sz w:val="22"/>
          <w:szCs w:val="22"/>
          <w:vertAlign w:val="superscript"/>
        </w:rPr>
        <w:t>]</w:t>
      </w:r>
      <w:r w:rsidR="006E4CAE">
        <w:rPr>
          <w:rFonts w:ascii="Arial" w:hAnsi="Arial" w:cs="Arial"/>
          <w:sz w:val="22"/>
          <w:szCs w:val="22"/>
        </w:rPr>
        <w:fldChar w:fldCharType="end"/>
      </w:r>
    </w:p>
    <w:p w14:paraId="7E676CF8" w14:textId="3F6FAAAB" w:rsidR="00F95FBD" w:rsidRDefault="00384387"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384387">
        <w:rPr>
          <w:rFonts w:ascii="Arial" w:hAnsi="Arial" w:cs="Arial"/>
          <w:sz w:val="22"/>
          <w:szCs w:val="22"/>
        </w:rPr>
        <w:t xml:space="preserve"> (500 MHz, Chloroform-</w:t>
      </w:r>
      <w:r w:rsidRPr="00384387">
        <w:rPr>
          <w:rFonts w:ascii="Arial" w:hAnsi="Arial" w:cs="Arial"/>
          <w:i/>
          <w:iCs/>
          <w:sz w:val="22"/>
          <w:szCs w:val="22"/>
        </w:rPr>
        <w:t>d</w:t>
      </w:r>
      <w:r w:rsidRPr="00384387">
        <w:rPr>
          <w:rFonts w:ascii="Arial" w:hAnsi="Arial" w:cs="Arial"/>
          <w:sz w:val="22"/>
          <w:szCs w:val="22"/>
        </w:rPr>
        <w:t xml:space="preserve">) δ 8.97 (s, 1H), 8.05 (d, </w:t>
      </w:r>
      <w:r w:rsidRPr="00384387">
        <w:rPr>
          <w:rFonts w:ascii="Arial" w:hAnsi="Arial" w:cs="Arial"/>
          <w:i/>
          <w:iCs/>
          <w:sz w:val="22"/>
          <w:szCs w:val="22"/>
        </w:rPr>
        <w:t>J</w:t>
      </w:r>
      <w:r w:rsidRPr="00384387">
        <w:rPr>
          <w:rFonts w:ascii="Arial" w:hAnsi="Arial" w:cs="Arial"/>
          <w:sz w:val="22"/>
          <w:szCs w:val="22"/>
        </w:rPr>
        <w:t xml:space="preserve"> = 8.3 Hz, 2H), 7.55 (d, </w:t>
      </w:r>
      <w:r w:rsidRPr="00384387">
        <w:rPr>
          <w:rFonts w:ascii="Arial" w:hAnsi="Arial" w:cs="Arial"/>
          <w:i/>
          <w:iCs/>
          <w:sz w:val="22"/>
          <w:szCs w:val="22"/>
        </w:rPr>
        <w:t>J</w:t>
      </w:r>
      <w:r w:rsidRPr="00384387">
        <w:rPr>
          <w:rFonts w:ascii="Arial" w:hAnsi="Arial" w:cs="Arial"/>
          <w:sz w:val="22"/>
          <w:szCs w:val="22"/>
        </w:rPr>
        <w:t xml:space="preserve"> = 8.3 Hz, 2H), 0.27 (s, 9H).</w:t>
      </w:r>
    </w:p>
    <w:p w14:paraId="6C306023" w14:textId="5807077F" w:rsidR="00384387" w:rsidRDefault="00384387"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384387">
        <w:rPr>
          <w:rFonts w:ascii="Arial" w:hAnsi="Arial" w:cs="Arial"/>
          <w:sz w:val="22"/>
          <w:szCs w:val="22"/>
        </w:rPr>
        <w:t xml:space="preserve"> (126 MHz, Chloroform-</w:t>
      </w:r>
      <w:r w:rsidRPr="00384387">
        <w:rPr>
          <w:rFonts w:ascii="Arial" w:hAnsi="Arial" w:cs="Arial"/>
          <w:i/>
          <w:iCs/>
          <w:sz w:val="22"/>
          <w:szCs w:val="22"/>
        </w:rPr>
        <w:t>d</w:t>
      </w:r>
      <w:r w:rsidRPr="00384387">
        <w:rPr>
          <w:rFonts w:ascii="Arial" w:hAnsi="Arial" w:cs="Arial"/>
          <w:sz w:val="22"/>
          <w:szCs w:val="22"/>
        </w:rPr>
        <w:t>) δ 171.</w:t>
      </w:r>
      <w:r w:rsidR="00976C5D">
        <w:rPr>
          <w:rFonts w:ascii="Arial" w:hAnsi="Arial" w:cs="Arial"/>
          <w:sz w:val="22"/>
          <w:szCs w:val="22"/>
        </w:rPr>
        <w:t>6</w:t>
      </w:r>
      <w:r w:rsidRPr="00384387">
        <w:rPr>
          <w:rFonts w:ascii="Arial" w:hAnsi="Arial" w:cs="Arial"/>
          <w:sz w:val="22"/>
          <w:szCs w:val="22"/>
        </w:rPr>
        <w:t>, 13</w:t>
      </w:r>
      <w:r w:rsidR="00976C5D">
        <w:rPr>
          <w:rFonts w:ascii="Arial" w:hAnsi="Arial" w:cs="Arial"/>
          <w:sz w:val="22"/>
          <w:szCs w:val="22"/>
        </w:rPr>
        <w:t>2</w:t>
      </w:r>
      <w:r w:rsidRPr="00384387">
        <w:rPr>
          <w:rFonts w:ascii="Arial" w:hAnsi="Arial" w:cs="Arial"/>
          <w:sz w:val="22"/>
          <w:szCs w:val="22"/>
        </w:rPr>
        <w:t>.</w:t>
      </w:r>
      <w:r w:rsidR="00976C5D">
        <w:rPr>
          <w:rFonts w:ascii="Arial" w:hAnsi="Arial" w:cs="Arial"/>
          <w:sz w:val="22"/>
          <w:szCs w:val="22"/>
        </w:rPr>
        <w:t>0</w:t>
      </w:r>
      <w:r w:rsidRPr="00384387">
        <w:rPr>
          <w:rFonts w:ascii="Arial" w:hAnsi="Arial" w:cs="Arial"/>
          <w:sz w:val="22"/>
          <w:szCs w:val="22"/>
        </w:rPr>
        <w:t>, 1</w:t>
      </w:r>
      <w:r w:rsidR="00976C5D">
        <w:rPr>
          <w:rFonts w:ascii="Arial" w:hAnsi="Arial" w:cs="Arial"/>
          <w:sz w:val="22"/>
          <w:szCs w:val="22"/>
        </w:rPr>
        <w:t>30</w:t>
      </w:r>
      <w:r w:rsidRPr="00384387">
        <w:rPr>
          <w:rFonts w:ascii="Arial" w:hAnsi="Arial" w:cs="Arial"/>
          <w:sz w:val="22"/>
          <w:szCs w:val="22"/>
        </w:rPr>
        <w:t>.</w:t>
      </w:r>
      <w:r w:rsidR="00976C5D">
        <w:rPr>
          <w:rFonts w:ascii="Arial" w:hAnsi="Arial" w:cs="Arial"/>
          <w:sz w:val="22"/>
          <w:szCs w:val="22"/>
        </w:rPr>
        <w:t>0</w:t>
      </w:r>
      <w:r w:rsidRPr="00384387">
        <w:rPr>
          <w:rFonts w:ascii="Arial" w:hAnsi="Arial" w:cs="Arial"/>
          <w:sz w:val="22"/>
          <w:szCs w:val="22"/>
        </w:rPr>
        <w:t>, 128.</w:t>
      </w:r>
      <w:r w:rsidR="00976C5D">
        <w:rPr>
          <w:rFonts w:ascii="Arial" w:hAnsi="Arial" w:cs="Arial"/>
          <w:sz w:val="22"/>
          <w:szCs w:val="22"/>
        </w:rPr>
        <w:t>8</w:t>
      </w:r>
      <w:r w:rsidRPr="00384387">
        <w:rPr>
          <w:rFonts w:ascii="Arial" w:hAnsi="Arial" w:cs="Arial"/>
          <w:sz w:val="22"/>
          <w:szCs w:val="22"/>
        </w:rPr>
        <w:t>, 128.7, 103.9, 98.3, -0.2.</w:t>
      </w:r>
    </w:p>
    <w:p w14:paraId="56DC3FC6" w14:textId="77777777" w:rsidR="00384387" w:rsidRPr="00116DAE" w:rsidRDefault="00384387" w:rsidP="002156CB">
      <w:pPr>
        <w:spacing w:line="360" w:lineRule="auto"/>
        <w:jc w:val="both"/>
        <w:rPr>
          <w:rFonts w:ascii="Arial" w:hAnsi="Arial" w:cs="Arial"/>
          <w:sz w:val="22"/>
          <w:szCs w:val="22"/>
        </w:rPr>
      </w:pPr>
    </w:p>
    <w:p w14:paraId="01C8412F" w14:textId="70D73CA1" w:rsidR="00F95FBD" w:rsidRPr="00174A0F" w:rsidRDefault="00F95FBD" w:rsidP="002156CB">
      <w:pPr>
        <w:spacing w:line="360" w:lineRule="auto"/>
        <w:jc w:val="both"/>
        <w:rPr>
          <w:rFonts w:ascii="Arial" w:hAnsi="Arial" w:cs="Arial"/>
          <w:b/>
          <w:bCs/>
          <w:sz w:val="22"/>
          <w:szCs w:val="22"/>
        </w:rPr>
      </w:pPr>
      <w:r w:rsidRPr="00174A0F">
        <w:rPr>
          <w:rFonts w:ascii="Arial" w:hAnsi="Arial" w:cs="Arial"/>
          <w:b/>
          <w:bCs/>
          <w:sz w:val="22"/>
          <w:szCs w:val="22"/>
        </w:rPr>
        <w:t xml:space="preserve">dimethyl(phenyl)((4-vinylphenyl)ethynyl)silane </w:t>
      </w:r>
      <w:r w:rsidRPr="00F95FBD">
        <w:rPr>
          <w:rFonts w:ascii="Arial" w:hAnsi="Arial" w:cs="Arial"/>
          <w:b/>
          <w:bCs/>
          <w:sz w:val="22"/>
          <w:szCs w:val="22"/>
        </w:rPr>
        <w:t>(3q)</w:t>
      </w:r>
    </w:p>
    <w:p w14:paraId="74C0C1C1" w14:textId="1025D5B9" w:rsidR="00F95FBD" w:rsidRDefault="005E5BC4" w:rsidP="00174A0F">
      <w:pPr>
        <w:spacing w:line="360" w:lineRule="auto"/>
        <w:jc w:val="center"/>
        <w:rPr>
          <w:rFonts w:ascii="Arial" w:hAnsi="Arial" w:cs="Arial"/>
          <w:sz w:val="22"/>
          <w:szCs w:val="22"/>
        </w:rPr>
      </w:pPr>
      <w:r>
        <w:object w:dxaOrig="2537" w:dyaOrig="1040" w14:anchorId="52F8AE9C">
          <v:shape id="_x0000_i1081" type="#_x0000_t75" style="width:125.3pt;height:52.35pt" o:ole="">
            <v:imagedata r:id="rId120" o:title=""/>
          </v:shape>
          <o:OLEObject Type="Embed" ProgID="ChemDraw.Document.6.0" ShapeID="_x0000_i1081" DrawAspect="Content" ObjectID="_1767286868" r:id="rId121"/>
        </w:object>
      </w:r>
    </w:p>
    <w:p w14:paraId="756A19C6" w14:textId="20B77512" w:rsidR="00F95FBD" w:rsidRPr="00910780" w:rsidRDefault="00F95FBD" w:rsidP="00F95FBD">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21C77">
        <w:rPr>
          <w:rFonts w:ascii="Arial" w:hAnsi="Arial" w:cs="Arial"/>
          <w:sz w:val="22"/>
          <w:szCs w:val="22"/>
        </w:rPr>
        <w:t>F</w:t>
      </w:r>
      <w:r w:rsidR="00621C77" w:rsidRPr="00A84398">
        <w:rPr>
          <w:rFonts w:ascii="Arial" w:hAnsi="Arial" w:cs="Arial"/>
          <w:sz w:val="22"/>
          <w:szCs w:val="22"/>
        </w:rPr>
        <w:t xml:space="preserve"> </w:t>
      </w:r>
      <w:r w:rsidRPr="00A84398">
        <w:rPr>
          <w:rFonts w:ascii="Arial" w:hAnsi="Arial" w:cs="Arial"/>
          <w:sz w:val="22"/>
          <w:szCs w:val="22"/>
        </w:rPr>
        <w:t xml:space="preserve">using </w:t>
      </w:r>
      <w:r w:rsidR="002E2127" w:rsidRPr="002E2127">
        <w:rPr>
          <w:rFonts w:ascii="Arial" w:hAnsi="Arial" w:cs="Arial"/>
          <w:sz w:val="22"/>
          <w:szCs w:val="22"/>
        </w:rPr>
        <w:t>methyl((4-vinylphenyl)ethynyl)sulfane</w:t>
      </w:r>
      <w:r w:rsidRPr="00A84398">
        <w:rPr>
          <w:rFonts w:ascii="Arial" w:hAnsi="Arial" w:cs="Arial"/>
          <w:sz w:val="22"/>
          <w:szCs w:val="22"/>
        </w:rPr>
        <w:t xml:space="preserve"> (</w:t>
      </w:r>
      <w:r w:rsidR="002E2127">
        <w:rPr>
          <w:rFonts w:ascii="Arial" w:hAnsi="Arial" w:cs="Arial"/>
          <w:sz w:val="22"/>
          <w:szCs w:val="22"/>
        </w:rPr>
        <w:t>34.8</w:t>
      </w:r>
      <w:r w:rsidRPr="00A84398">
        <w:rPr>
          <w:rFonts w:ascii="Arial" w:hAnsi="Arial" w:cs="Arial"/>
          <w:sz w:val="22"/>
          <w:szCs w:val="22"/>
        </w:rPr>
        <w:t xml:space="preserve"> mg, 0.2 mmol), </w:t>
      </w:r>
      <w:r w:rsidR="002E2127">
        <w:rPr>
          <w:rFonts w:ascii="Arial" w:hAnsi="Arial" w:cs="Arial"/>
          <w:sz w:val="22"/>
          <w:szCs w:val="22"/>
        </w:rPr>
        <w:t>PhMe</w:t>
      </w:r>
      <w:r w:rsidR="002E2127" w:rsidRPr="00174A0F">
        <w:rPr>
          <w:rFonts w:ascii="Arial" w:hAnsi="Arial" w:cs="Arial"/>
          <w:sz w:val="22"/>
          <w:szCs w:val="22"/>
          <w:vertAlign w:val="subscript"/>
        </w:rPr>
        <w:t>2</w:t>
      </w:r>
      <w:r w:rsidR="002E2127">
        <w:rPr>
          <w:rFonts w:ascii="Arial" w:hAnsi="Arial" w:cs="Arial"/>
          <w:sz w:val="22"/>
          <w:szCs w:val="22"/>
        </w:rPr>
        <w:t>Si</w:t>
      </w:r>
      <w:r w:rsidRPr="00A84398">
        <w:rPr>
          <w:rFonts w:ascii="Arial" w:hAnsi="Arial" w:cs="Arial"/>
          <w:sz w:val="22"/>
          <w:szCs w:val="22"/>
        </w:rPr>
        <w:t>Cl (</w:t>
      </w:r>
      <w:r w:rsidR="002E2127">
        <w:rPr>
          <w:rFonts w:ascii="Arial" w:hAnsi="Arial" w:cs="Arial"/>
          <w:sz w:val="22"/>
          <w:szCs w:val="22"/>
        </w:rPr>
        <w:t>68.0</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2E2127">
        <w:rPr>
          <w:rFonts w:ascii="Arial" w:hAnsi="Arial" w:cs="Arial"/>
          <w:b/>
          <w:bCs/>
          <w:sz w:val="22"/>
          <w:szCs w:val="22"/>
        </w:rPr>
        <w:t>q</w:t>
      </w:r>
      <w:r w:rsidRPr="00A84398">
        <w:rPr>
          <w:rFonts w:ascii="Arial" w:hAnsi="Arial" w:cs="Arial"/>
          <w:sz w:val="22"/>
          <w:szCs w:val="22"/>
        </w:rPr>
        <w:t xml:space="preserve"> as a yello</w:t>
      </w:r>
      <w:r w:rsidRPr="00910780">
        <w:rPr>
          <w:rFonts w:ascii="Arial" w:hAnsi="Arial" w:cs="Arial"/>
          <w:sz w:val="22"/>
          <w:szCs w:val="22"/>
        </w:rPr>
        <w:t>w oil (</w:t>
      </w:r>
      <w:r w:rsidR="00910780" w:rsidRPr="005C534B">
        <w:rPr>
          <w:rFonts w:ascii="Arial" w:hAnsi="Arial" w:cs="Arial"/>
          <w:sz w:val="22"/>
          <w:szCs w:val="22"/>
        </w:rPr>
        <w:t>39</w:t>
      </w:r>
      <w:r w:rsidRPr="005C534B">
        <w:rPr>
          <w:rFonts w:ascii="Arial" w:hAnsi="Arial" w:cs="Arial"/>
          <w:sz w:val="22"/>
          <w:szCs w:val="22"/>
        </w:rPr>
        <w:t xml:space="preserve">.0 mg, </w:t>
      </w:r>
      <w:r w:rsidR="00910780" w:rsidRPr="005C534B">
        <w:rPr>
          <w:rFonts w:ascii="Arial" w:hAnsi="Arial" w:cs="Arial"/>
          <w:sz w:val="22"/>
          <w:szCs w:val="22"/>
        </w:rPr>
        <w:t>75</w:t>
      </w:r>
      <w:r w:rsidRPr="005C534B">
        <w:rPr>
          <w:rFonts w:ascii="Arial" w:hAnsi="Arial" w:cs="Arial"/>
          <w:sz w:val="22"/>
          <w:szCs w:val="22"/>
        </w:rPr>
        <w:t>% yield</w:t>
      </w:r>
      <w:r w:rsidRPr="00910780">
        <w:rPr>
          <w:rFonts w:ascii="Arial" w:hAnsi="Arial" w:cs="Arial"/>
          <w:sz w:val="22"/>
          <w:szCs w:val="22"/>
        </w:rPr>
        <w:t>)</w:t>
      </w:r>
      <w:r w:rsidRPr="00910780">
        <w:rPr>
          <w:rFonts w:ascii="Arial" w:hAnsi="Arial" w:cs="Arial"/>
          <w:b/>
          <w:bCs/>
          <w:sz w:val="22"/>
          <w:szCs w:val="22"/>
        </w:rPr>
        <w:t>.</w:t>
      </w:r>
    </w:p>
    <w:p w14:paraId="2179841A" w14:textId="0090C5A6" w:rsidR="00F95FBD" w:rsidRDefault="00EA4353" w:rsidP="00821148">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A4353">
        <w:rPr>
          <w:rFonts w:ascii="Arial" w:hAnsi="Arial" w:cs="Arial"/>
          <w:sz w:val="22"/>
          <w:szCs w:val="22"/>
        </w:rPr>
        <w:t xml:space="preserve"> (500 MHz, Chloroform-</w:t>
      </w:r>
      <w:r w:rsidRPr="00EA4353">
        <w:rPr>
          <w:rFonts w:ascii="Arial" w:hAnsi="Arial" w:cs="Arial"/>
          <w:i/>
          <w:iCs/>
          <w:sz w:val="22"/>
          <w:szCs w:val="22"/>
        </w:rPr>
        <w:t>d</w:t>
      </w:r>
      <w:r w:rsidRPr="00EA4353">
        <w:rPr>
          <w:rFonts w:ascii="Arial" w:hAnsi="Arial" w:cs="Arial"/>
          <w:sz w:val="22"/>
          <w:szCs w:val="22"/>
        </w:rPr>
        <w:t xml:space="preserve">) δ 7.68 – 7.59 (m, 2H), 7.39 (d, </w:t>
      </w:r>
      <w:r w:rsidRPr="00EA4353">
        <w:rPr>
          <w:rFonts w:ascii="Arial" w:hAnsi="Arial" w:cs="Arial"/>
          <w:i/>
          <w:iCs/>
          <w:sz w:val="22"/>
          <w:szCs w:val="22"/>
        </w:rPr>
        <w:t>J</w:t>
      </w:r>
      <w:r w:rsidRPr="00EA4353">
        <w:rPr>
          <w:rFonts w:ascii="Arial" w:hAnsi="Arial" w:cs="Arial"/>
          <w:sz w:val="22"/>
          <w:szCs w:val="22"/>
        </w:rPr>
        <w:t xml:space="preserve"> = 8.2 Hz, 2H), 7.35 – 7.30 (m, 3H), 7.27 (d, </w:t>
      </w:r>
      <w:r w:rsidRPr="00EA4353">
        <w:rPr>
          <w:rFonts w:ascii="Arial" w:hAnsi="Arial" w:cs="Arial"/>
          <w:i/>
          <w:iCs/>
          <w:sz w:val="22"/>
          <w:szCs w:val="22"/>
        </w:rPr>
        <w:t>J</w:t>
      </w:r>
      <w:r w:rsidRPr="00EA4353">
        <w:rPr>
          <w:rFonts w:ascii="Arial" w:hAnsi="Arial" w:cs="Arial"/>
          <w:sz w:val="22"/>
          <w:szCs w:val="22"/>
        </w:rPr>
        <w:t xml:space="preserve"> = 8.2 Hz, 2H), 6.65 – 6.57 (m, 1H), 5.69 (d, </w:t>
      </w:r>
      <w:r w:rsidRPr="00EA4353">
        <w:rPr>
          <w:rFonts w:ascii="Arial" w:hAnsi="Arial" w:cs="Arial"/>
          <w:i/>
          <w:iCs/>
          <w:sz w:val="22"/>
          <w:szCs w:val="22"/>
        </w:rPr>
        <w:t>J</w:t>
      </w:r>
      <w:r w:rsidRPr="00EA4353">
        <w:rPr>
          <w:rFonts w:ascii="Arial" w:hAnsi="Arial" w:cs="Arial"/>
          <w:sz w:val="22"/>
          <w:szCs w:val="22"/>
        </w:rPr>
        <w:t xml:space="preserve"> = 17.6 Hz, 1H), 5.22 (d, </w:t>
      </w:r>
      <w:r w:rsidRPr="00EA4353">
        <w:rPr>
          <w:rFonts w:ascii="Arial" w:hAnsi="Arial" w:cs="Arial"/>
          <w:i/>
          <w:iCs/>
          <w:sz w:val="22"/>
          <w:szCs w:val="22"/>
        </w:rPr>
        <w:t>J</w:t>
      </w:r>
      <w:r w:rsidRPr="00EA4353">
        <w:rPr>
          <w:rFonts w:ascii="Arial" w:hAnsi="Arial" w:cs="Arial"/>
          <w:sz w:val="22"/>
          <w:szCs w:val="22"/>
        </w:rPr>
        <w:t xml:space="preserve"> = 10.9 Hz, 1H), 0.44 (s, 6H).</w:t>
      </w:r>
    </w:p>
    <w:p w14:paraId="6F8AE1D5" w14:textId="6B2BACE8" w:rsidR="00EA4353" w:rsidRPr="00F95FBD" w:rsidRDefault="00EA4353" w:rsidP="00821148">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EA4353">
        <w:rPr>
          <w:rFonts w:ascii="Arial" w:hAnsi="Arial" w:cs="Arial"/>
          <w:sz w:val="22"/>
          <w:szCs w:val="22"/>
        </w:rPr>
        <w:t xml:space="preserve"> (126 MHz, Chloroform-</w:t>
      </w:r>
      <w:r w:rsidRPr="00EA4353">
        <w:rPr>
          <w:rFonts w:ascii="Arial" w:hAnsi="Arial" w:cs="Arial"/>
          <w:i/>
          <w:iCs/>
          <w:sz w:val="22"/>
          <w:szCs w:val="22"/>
        </w:rPr>
        <w:t>d</w:t>
      </w:r>
      <w:r w:rsidRPr="00EA4353">
        <w:rPr>
          <w:rFonts w:ascii="Arial" w:hAnsi="Arial" w:cs="Arial"/>
          <w:sz w:val="22"/>
          <w:szCs w:val="22"/>
        </w:rPr>
        <w:t>) δ 137.8, 136.</w:t>
      </w:r>
      <w:r w:rsidR="00976C5D">
        <w:rPr>
          <w:rFonts w:ascii="Arial" w:hAnsi="Arial" w:cs="Arial"/>
          <w:sz w:val="22"/>
          <w:szCs w:val="22"/>
        </w:rPr>
        <w:t>2</w:t>
      </w:r>
      <w:r w:rsidRPr="00EA4353">
        <w:rPr>
          <w:rFonts w:ascii="Arial" w:hAnsi="Arial" w:cs="Arial"/>
          <w:sz w:val="22"/>
          <w:szCs w:val="22"/>
        </w:rPr>
        <w:t>, 133.7, 132.2, 129.4, 127.</w:t>
      </w:r>
      <w:r w:rsidR="00976C5D">
        <w:rPr>
          <w:rFonts w:ascii="Arial" w:hAnsi="Arial" w:cs="Arial"/>
          <w:sz w:val="22"/>
          <w:szCs w:val="22"/>
        </w:rPr>
        <w:t>9</w:t>
      </w:r>
      <w:r w:rsidRPr="00EA4353">
        <w:rPr>
          <w:rFonts w:ascii="Arial" w:hAnsi="Arial" w:cs="Arial"/>
          <w:sz w:val="22"/>
          <w:szCs w:val="22"/>
        </w:rPr>
        <w:t>, 126.</w:t>
      </w:r>
      <w:r w:rsidR="00976C5D">
        <w:rPr>
          <w:rFonts w:ascii="Arial" w:hAnsi="Arial" w:cs="Arial"/>
          <w:sz w:val="22"/>
          <w:szCs w:val="22"/>
        </w:rPr>
        <w:t>6</w:t>
      </w:r>
      <w:r w:rsidRPr="00EA4353">
        <w:rPr>
          <w:rFonts w:ascii="Arial" w:hAnsi="Arial" w:cs="Arial"/>
          <w:sz w:val="22"/>
          <w:szCs w:val="22"/>
        </w:rPr>
        <w:t>, 126.0, 122.</w:t>
      </w:r>
      <w:r w:rsidR="00976C5D">
        <w:rPr>
          <w:rFonts w:ascii="Arial" w:hAnsi="Arial" w:cs="Arial"/>
          <w:sz w:val="22"/>
          <w:szCs w:val="22"/>
        </w:rPr>
        <w:t>2</w:t>
      </w:r>
      <w:r w:rsidRPr="00EA4353">
        <w:rPr>
          <w:rFonts w:ascii="Arial" w:hAnsi="Arial" w:cs="Arial"/>
          <w:sz w:val="22"/>
          <w:szCs w:val="22"/>
        </w:rPr>
        <w:t>, 11</w:t>
      </w:r>
      <w:r w:rsidR="00976C5D">
        <w:rPr>
          <w:rFonts w:ascii="Arial" w:hAnsi="Arial" w:cs="Arial"/>
          <w:sz w:val="22"/>
          <w:szCs w:val="22"/>
        </w:rPr>
        <w:t>5</w:t>
      </w:r>
      <w:r w:rsidRPr="00EA4353">
        <w:rPr>
          <w:rFonts w:ascii="Arial" w:hAnsi="Arial" w:cs="Arial"/>
          <w:sz w:val="22"/>
          <w:szCs w:val="22"/>
        </w:rPr>
        <w:t>.</w:t>
      </w:r>
      <w:r w:rsidR="00976C5D">
        <w:rPr>
          <w:rFonts w:ascii="Arial" w:hAnsi="Arial" w:cs="Arial"/>
          <w:sz w:val="22"/>
          <w:szCs w:val="22"/>
        </w:rPr>
        <w:t>0</w:t>
      </w:r>
      <w:r w:rsidRPr="00EA4353">
        <w:rPr>
          <w:rFonts w:ascii="Arial" w:hAnsi="Arial" w:cs="Arial"/>
          <w:sz w:val="22"/>
          <w:szCs w:val="22"/>
        </w:rPr>
        <w:t>, 106.</w:t>
      </w:r>
      <w:r w:rsidR="00976C5D">
        <w:rPr>
          <w:rFonts w:ascii="Arial" w:hAnsi="Arial" w:cs="Arial"/>
          <w:sz w:val="22"/>
          <w:szCs w:val="22"/>
        </w:rPr>
        <w:t>8</w:t>
      </w:r>
      <w:r w:rsidRPr="00EA4353">
        <w:rPr>
          <w:rFonts w:ascii="Arial" w:hAnsi="Arial" w:cs="Arial"/>
          <w:sz w:val="22"/>
          <w:szCs w:val="22"/>
        </w:rPr>
        <w:t>, 92.7, -0.8.</w:t>
      </w:r>
    </w:p>
    <w:p w14:paraId="666AE65A" w14:textId="1BE9F37E" w:rsidR="00E11B89" w:rsidRPr="00014027" w:rsidRDefault="00E11B89" w:rsidP="00976C5D">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007D717B">
        <w:rPr>
          <w:rFonts w:ascii="Arial" w:hAnsi="Arial" w:cs="Arial"/>
          <w:sz w:val="22"/>
          <w:szCs w:val="22"/>
          <w:vertAlign w:val="subscript"/>
        </w:rPr>
        <w:t>18</w:t>
      </w:r>
      <w:r w:rsidRPr="00014027">
        <w:rPr>
          <w:rFonts w:ascii="Arial" w:hAnsi="Arial" w:cs="Arial"/>
          <w:sz w:val="22"/>
          <w:szCs w:val="22"/>
        </w:rPr>
        <w:t>H</w:t>
      </w:r>
      <w:r w:rsidR="007D717B">
        <w:rPr>
          <w:rFonts w:ascii="Arial" w:hAnsi="Arial" w:cs="Arial"/>
          <w:sz w:val="22"/>
          <w:szCs w:val="22"/>
          <w:vertAlign w:val="subscript"/>
        </w:rPr>
        <w:t>19</w:t>
      </w:r>
      <w:r w:rsidR="007D717B">
        <w:rPr>
          <w:rFonts w:ascii="Arial" w:hAnsi="Arial" w:cs="Arial"/>
          <w:sz w:val="22"/>
          <w:szCs w:val="22"/>
        </w:rPr>
        <w:t>Si</w:t>
      </w:r>
      <w:r w:rsidRPr="00014027">
        <w:rPr>
          <w:rFonts w:ascii="Arial" w:hAnsi="Arial" w:cs="Arial"/>
          <w:sz w:val="22"/>
          <w:szCs w:val="22"/>
        </w:rPr>
        <w:t xml:space="preserve"> </w:t>
      </w:r>
      <w:r w:rsidR="007D717B">
        <w:rPr>
          <w:rFonts w:ascii="Arial" w:hAnsi="Arial" w:cs="Arial"/>
          <w:sz w:val="22"/>
          <w:szCs w:val="22"/>
        </w:rPr>
        <w:t>263.1251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sidR="007D717B">
        <w:rPr>
          <w:rFonts w:ascii="Arial" w:hAnsi="Arial" w:cs="Arial"/>
          <w:sz w:val="22"/>
          <w:szCs w:val="22"/>
        </w:rPr>
        <w:t>263.1249</w:t>
      </w:r>
      <w:r w:rsidRPr="00014027">
        <w:rPr>
          <w:rFonts w:ascii="Arial" w:hAnsi="Arial" w:cs="Arial"/>
          <w:sz w:val="22"/>
          <w:szCs w:val="22"/>
        </w:rPr>
        <w:t>.</w:t>
      </w:r>
    </w:p>
    <w:p w14:paraId="3B231F89" w14:textId="77777777" w:rsidR="00F95FBD" w:rsidRPr="00116DAE" w:rsidRDefault="00F95FBD" w:rsidP="002156CB">
      <w:pPr>
        <w:spacing w:line="360" w:lineRule="auto"/>
        <w:jc w:val="both"/>
        <w:rPr>
          <w:rFonts w:ascii="Arial" w:hAnsi="Arial" w:cs="Arial"/>
          <w:sz w:val="22"/>
          <w:szCs w:val="22"/>
        </w:rPr>
      </w:pPr>
    </w:p>
    <w:p w14:paraId="2AA9BA67" w14:textId="6A40190E" w:rsidR="00F95FBD" w:rsidRPr="00174A0F" w:rsidRDefault="00F95FBD" w:rsidP="002156CB">
      <w:pPr>
        <w:spacing w:line="360" w:lineRule="auto"/>
        <w:jc w:val="both"/>
        <w:rPr>
          <w:rFonts w:ascii="Arial" w:hAnsi="Arial" w:cs="Arial"/>
          <w:b/>
          <w:bCs/>
          <w:sz w:val="22"/>
          <w:szCs w:val="22"/>
        </w:rPr>
      </w:pPr>
      <w:r w:rsidRPr="00174A0F">
        <w:rPr>
          <w:rFonts w:ascii="Arial" w:hAnsi="Arial" w:cs="Arial"/>
          <w:b/>
          <w:bCs/>
          <w:sz w:val="22"/>
          <w:szCs w:val="22"/>
        </w:rPr>
        <w:t xml:space="preserve">((4-ethynylphenyl)ethynyl)dimethyl(phenyl)silane </w:t>
      </w:r>
      <w:r w:rsidRPr="00F95FBD">
        <w:rPr>
          <w:rFonts w:ascii="Arial" w:hAnsi="Arial" w:cs="Arial"/>
          <w:b/>
          <w:bCs/>
          <w:sz w:val="22"/>
          <w:szCs w:val="22"/>
        </w:rPr>
        <w:t>(3r)</w:t>
      </w:r>
    </w:p>
    <w:p w14:paraId="4D1F492A" w14:textId="324E016E" w:rsidR="00F95FBD" w:rsidRDefault="00DF447C" w:rsidP="00174A0F">
      <w:pPr>
        <w:spacing w:line="360" w:lineRule="auto"/>
        <w:jc w:val="center"/>
        <w:rPr>
          <w:rFonts w:ascii="Arial" w:hAnsi="Arial" w:cs="Arial"/>
          <w:sz w:val="22"/>
          <w:szCs w:val="22"/>
        </w:rPr>
      </w:pPr>
      <w:r>
        <w:object w:dxaOrig="2570" w:dyaOrig="1231" w14:anchorId="3159DEF8">
          <v:shape id="_x0000_i1082" type="#_x0000_t75" style="width:129.05pt;height:60.8pt" o:ole="">
            <v:imagedata r:id="rId122" o:title=""/>
          </v:shape>
          <o:OLEObject Type="Embed" ProgID="ChemDraw.Document.6.0" ShapeID="_x0000_i1082" DrawAspect="Content" ObjectID="_1767286869" r:id="rId123"/>
        </w:object>
      </w:r>
    </w:p>
    <w:p w14:paraId="438A01E9" w14:textId="059529DC" w:rsidR="00F95FBD" w:rsidRPr="008E3DBB" w:rsidRDefault="00F95FBD" w:rsidP="00F95FBD">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181D37">
        <w:rPr>
          <w:rFonts w:ascii="Arial" w:hAnsi="Arial" w:cs="Arial"/>
          <w:sz w:val="22"/>
          <w:szCs w:val="22"/>
        </w:rPr>
        <w:t>F</w:t>
      </w:r>
      <w:r w:rsidR="00181D37" w:rsidRPr="00A84398">
        <w:rPr>
          <w:rFonts w:ascii="Arial" w:hAnsi="Arial" w:cs="Arial"/>
          <w:sz w:val="22"/>
          <w:szCs w:val="22"/>
        </w:rPr>
        <w:t xml:space="preserve"> </w:t>
      </w:r>
      <w:r w:rsidRPr="00A84398">
        <w:rPr>
          <w:rFonts w:ascii="Arial" w:hAnsi="Arial" w:cs="Arial"/>
          <w:sz w:val="22"/>
          <w:szCs w:val="22"/>
        </w:rPr>
        <w:t xml:space="preserve">using </w:t>
      </w:r>
      <w:r w:rsidR="00041FF5" w:rsidRPr="00041FF5">
        <w:rPr>
          <w:rFonts w:ascii="Arial" w:hAnsi="Arial" w:cs="Arial"/>
          <w:sz w:val="22"/>
          <w:szCs w:val="22"/>
        </w:rPr>
        <w:t>((4-ethynylphenyl)ethynyl)(methyl)sulfane</w:t>
      </w:r>
      <w:r w:rsidRPr="00A84398">
        <w:rPr>
          <w:rFonts w:ascii="Arial" w:hAnsi="Arial" w:cs="Arial"/>
          <w:sz w:val="22"/>
          <w:szCs w:val="22"/>
        </w:rPr>
        <w:t xml:space="preserve"> (</w:t>
      </w:r>
      <w:r w:rsidR="00041FF5">
        <w:rPr>
          <w:rFonts w:ascii="Arial" w:hAnsi="Arial" w:cs="Arial"/>
          <w:sz w:val="22"/>
          <w:szCs w:val="22"/>
        </w:rPr>
        <w:t>34.4</w:t>
      </w:r>
      <w:r w:rsidRPr="00A84398">
        <w:rPr>
          <w:rFonts w:ascii="Arial" w:hAnsi="Arial" w:cs="Arial"/>
          <w:sz w:val="22"/>
          <w:szCs w:val="22"/>
        </w:rPr>
        <w:t xml:space="preserve"> mg, 0.2 mmol), </w:t>
      </w:r>
      <w:r w:rsidR="00041FF5">
        <w:rPr>
          <w:rFonts w:ascii="Arial" w:hAnsi="Arial" w:cs="Arial"/>
          <w:sz w:val="22"/>
          <w:szCs w:val="22"/>
        </w:rPr>
        <w:t>PhMe</w:t>
      </w:r>
      <w:r w:rsidR="00041FF5" w:rsidRPr="00EE6E4B">
        <w:rPr>
          <w:rFonts w:ascii="Arial" w:hAnsi="Arial" w:cs="Arial"/>
          <w:sz w:val="22"/>
          <w:szCs w:val="22"/>
          <w:vertAlign w:val="subscript"/>
        </w:rPr>
        <w:t>2</w:t>
      </w:r>
      <w:r w:rsidR="00041FF5">
        <w:rPr>
          <w:rFonts w:ascii="Arial" w:hAnsi="Arial" w:cs="Arial"/>
          <w:sz w:val="22"/>
          <w:szCs w:val="22"/>
        </w:rPr>
        <w:t>Si</w:t>
      </w:r>
      <w:r w:rsidR="00041FF5" w:rsidRPr="00A84398">
        <w:rPr>
          <w:rFonts w:ascii="Arial" w:hAnsi="Arial" w:cs="Arial"/>
          <w:sz w:val="22"/>
          <w:szCs w:val="22"/>
        </w:rPr>
        <w:t>Cl (</w:t>
      </w:r>
      <w:r w:rsidR="00041FF5">
        <w:rPr>
          <w:rFonts w:ascii="Arial" w:hAnsi="Arial" w:cs="Arial"/>
          <w:sz w:val="22"/>
          <w:szCs w:val="22"/>
        </w:rPr>
        <w:t>68.0</w:t>
      </w:r>
      <w:r w:rsidR="00041FF5" w:rsidRPr="00A84398">
        <w:rPr>
          <w:rFonts w:ascii="Arial" w:hAnsi="Arial" w:cs="Arial"/>
          <w:sz w:val="22"/>
          <w:szCs w:val="22"/>
        </w:rPr>
        <w:t xml:space="preserve"> mg, 0.4 mmol),</w:t>
      </w:r>
      <w:r w:rsidRPr="00A84398">
        <w:rPr>
          <w:rFonts w:ascii="Arial" w:hAnsi="Arial" w:cs="Arial"/>
          <w:sz w:val="22"/>
          <w:szCs w:val="22"/>
        </w:rPr>
        <w:t xml:space="preserve">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041FF5">
        <w:rPr>
          <w:rFonts w:ascii="Arial" w:hAnsi="Arial" w:cs="Arial"/>
          <w:b/>
          <w:bCs/>
          <w:sz w:val="22"/>
          <w:szCs w:val="22"/>
        </w:rPr>
        <w:t>r</w:t>
      </w:r>
      <w:r w:rsidRPr="00A84398">
        <w:rPr>
          <w:rFonts w:ascii="Arial" w:hAnsi="Arial" w:cs="Arial"/>
          <w:sz w:val="22"/>
          <w:szCs w:val="22"/>
        </w:rPr>
        <w:t xml:space="preserve"> as a </w:t>
      </w:r>
      <w:r w:rsidR="008E3DBB">
        <w:rPr>
          <w:rFonts w:ascii="Arial" w:hAnsi="Arial" w:cs="Arial"/>
          <w:sz w:val="22"/>
          <w:szCs w:val="22"/>
        </w:rPr>
        <w:t>white soli</w:t>
      </w:r>
      <w:r w:rsidR="008E3DBB" w:rsidRPr="008E3DBB">
        <w:rPr>
          <w:rFonts w:ascii="Arial" w:hAnsi="Arial" w:cs="Arial"/>
          <w:sz w:val="22"/>
          <w:szCs w:val="22"/>
        </w:rPr>
        <w:t>d</w:t>
      </w:r>
      <w:r w:rsidRPr="008E3DBB">
        <w:rPr>
          <w:rFonts w:ascii="Arial" w:hAnsi="Arial" w:cs="Arial"/>
          <w:sz w:val="22"/>
          <w:szCs w:val="22"/>
        </w:rPr>
        <w:t xml:space="preserve"> (</w:t>
      </w:r>
      <w:r w:rsidRPr="005C534B">
        <w:rPr>
          <w:rFonts w:ascii="Arial" w:hAnsi="Arial" w:cs="Arial"/>
          <w:sz w:val="22"/>
          <w:szCs w:val="22"/>
        </w:rPr>
        <w:t>4</w:t>
      </w:r>
      <w:r w:rsidR="008E3DBB" w:rsidRPr="005C534B">
        <w:rPr>
          <w:rFonts w:ascii="Arial" w:hAnsi="Arial" w:cs="Arial"/>
          <w:sz w:val="22"/>
          <w:szCs w:val="22"/>
        </w:rPr>
        <w:t>6</w:t>
      </w:r>
      <w:r w:rsidRPr="005C534B">
        <w:rPr>
          <w:rFonts w:ascii="Arial" w:hAnsi="Arial" w:cs="Arial"/>
          <w:sz w:val="22"/>
          <w:szCs w:val="22"/>
        </w:rPr>
        <w:t>.0 mg, 8</w:t>
      </w:r>
      <w:r w:rsidR="008E3DBB" w:rsidRPr="005C534B">
        <w:rPr>
          <w:rFonts w:ascii="Arial" w:hAnsi="Arial" w:cs="Arial"/>
          <w:sz w:val="22"/>
          <w:szCs w:val="22"/>
        </w:rPr>
        <w:t>8</w:t>
      </w:r>
      <w:r w:rsidRPr="005C534B">
        <w:rPr>
          <w:rFonts w:ascii="Arial" w:hAnsi="Arial" w:cs="Arial"/>
          <w:sz w:val="22"/>
          <w:szCs w:val="22"/>
        </w:rPr>
        <w:t>% yield</w:t>
      </w:r>
      <w:r w:rsidRPr="008E3DBB">
        <w:rPr>
          <w:rFonts w:ascii="Arial" w:hAnsi="Arial" w:cs="Arial"/>
          <w:sz w:val="22"/>
          <w:szCs w:val="22"/>
        </w:rPr>
        <w:t>)</w:t>
      </w:r>
      <w:r w:rsidRPr="008E3DBB">
        <w:rPr>
          <w:rFonts w:ascii="Arial" w:hAnsi="Arial" w:cs="Arial"/>
          <w:b/>
          <w:bCs/>
          <w:sz w:val="22"/>
          <w:szCs w:val="22"/>
        </w:rPr>
        <w:t>.</w:t>
      </w:r>
    </w:p>
    <w:p w14:paraId="03B2C581" w14:textId="3C5680AC" w:rsidR="00F95FBD" w:rsidRDefault="00EA435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A4353">
        <w:rPr>
          <w:rFonts w:ascii="Arial" w:hAnsi="Arial" w:cs="Arial"/>
          <w:sz w:val="22"/>
          <w:szCs w:val="22"/>
        </w:rPr>
        <w:t xml:space="preserve"> (400 MHz, Chloroform-</w:t>
      </w:r>
      <w:r w:rsidRPr="00EA4353">
        <w:rPr>
          <w:rFonts w:ascii="Arial" w:hAnsi="Arial" w:cs="Arial"/>
          <w:i/>
          <w:iCs/>
          <w:sz w:val="22"/>
          <w:szCs w:val="22"/>
        </w:rPr>
        <w:t>d</w:t>
      </w:r>
      <w:r w:rsidRPr="00EA4353">
        <w:rPr>
          <w:rFonts w:ascii="Arial" w:hAnsi="Arial" w:cs="Arial"/>
          <w:sz w:val="22"/>
          <w:szCs w:val="22"/>
        </w:rPr>
        <w:t>) δ 7.72 – 7.67 (m, 2H), 7.46 – 7.39 (m, 7H), 3.18 (s, 1H), 0.51 (s, 6H).</w:t>
      </w:r>
    </w:p>
    <w:p w14:paraId="0EFC75DC" w14:textId="1C3F1C5C" w:rsidR="00EA4353" w:rsidRDefault="00EA4353" w:rsidP="002156CB">
      <w:pPr>
        <w:spacing w:line="360" w:lineRule="auto"/>
        <w:jc w:val="both"/>
        <w:rPr>
          <w:rFonts w:ascii="Arial" w:hAnsi="Arial" w:cs="Arial"/>
          <w:sz w:val="22"/>
          <w:szCs w:val="22"/>
        </w:rPr>
      </w:pPr>
      <w:r w:rsidRPr="00174A0F">
        <w:rPr>
          <w:rFonts w:ascii="Arial" w:hAnsi="Arial" w:cs="Arial"/>
          <w:b/>
          <w:bCs/>
          <w:sz w:val="22"/>
          <w:szCs w:val="22"/>
          <w:vertAlign w:val="superscript"/>
        </w:rPr>
        <w:lastRenderedPageBreak/>
        <w:t>13</w:t>
      </w:r>
      <w:r w:rsidRPr="00174A0F">
        <w:rPr>
          <w:rFonts w:ascii="Arial" w:hAnsi="Arial" w:cs="Arial"/>
          <w:b/>
          <w:bCs/>
          <w:sz w:val="22"/>
          <w:szCs w:val="22"/>
        </w:rPr>
        <w:t>C NMR</w:t>
      </w:r>
      <w:r w:rsidRPr="00EA4353">
        <w:rPr>
          <w:rFonts w:ascii="Arial" w:hAnsi="Arial" w:cs="Arial"/>
          <w:sz w:val="22"/>
          <w:szCs w:val="22"/>
        </w:rPr>
        <w:t xml:space="preserve"> (126 MHz, Chloroform-</w:t>
      </w:r>
      <w:r w:rsidRPr="00EA4353">
        <w:rPr>
          <w:rFonts w:ascii="Arial" w:hAnsi="Arial" w:cs="Arial"/>
          <w:i/>
          <w:iCs/>
          <w:sz w:val="22"/>
          <w:szCs w:val="22"/>
        </w:rPr>
        <w:t>d</w:t>
      </w:r>
      <w:r w:rsidRPr="00EA4353">
        <w:rPr>
          <w:rFonts w:ascii="Arial" w:hAnsi="Arial" w:cs="Arial"/>
          <w:sz w:val="22"/>
          <w:szCs w:val="22"/>
        </w:rPr>
        <w:t>) δ 136.</w:t>
      </w:r>
      <w:r w:rsidR="00124388">
        <w:rPr>
          <w:rFonts w:ascii="Arial" w:hAnsi="Arial" w:cs="Arial"/>
          <w:sz w:val="22"/>
          <w:szCs w:val="22"/>
        </w:rPr>
        <w:t>7</w:t>
      </w:r>
      <w:r w:rsidRPr="00EA4353">
        <w:rPr>
          <w:rFonts w:ascii="Arial" w:hAnsi="Arial" w:cs="Arial"/>
          <w:sz w:val="22"/>
          <w:szCs w:val="22"/>
        </w:rPr>
        <w:t>, 133.7, 131.9, 129.5, 127.9, 126.0, 123.3, 122.</w:t>
      </w:r>
      <w:r w:rsidR="00124388">
        <w:rPr>
          <w:rFonts w:ascii="Arial" w:hAnsi="Arial" w:cs="Arial"/>
          <w:sz w:val="22"/>
          <w:szCs w:val="22"/>
        </w:rPr>
        <w:t>3</w:t>
      </w:r>
      <w:r w:rsidRPr="00EA4353">
        <w:rPr>
          <w:rFonts w:ascii="Arial" w:hAnsi="Arial" w:cs="Arial"/>
          <w:sz w:val="22"/>
          <w:szCs w:val="22"/>
        </w:rPr>
        <w:t>, 105.9, 94.</w:t>
      </w:r>
      <w:r w:rsidR="00124388">
        <w:rPr>
          <w:rFonts w:ascii="Arial" w:hAnsi="Arial" w:cs="Arial"/>
          <w:sz w:val="22"/>
          <w:szCs w:val="22"/>
        </w:rPr>
        <w:t>4</w:t>
      </w:r>
      <w:r w:rsidRPr="00EA4353">
        <w:rPr>
          <w:rFonts w:ascii="Arial" w:hAnsi="Arial" w:cs="Arial"/>
          <w:sz w:val="22"/>
          <w:szCs w:val="22"/>
        </w:rPr>
        <w:t>, 83.1, 79.</w:t>
      </w:r>
      <w:r w:rsidR="00124388">
        <w:rPr>
          <w:rFonts w:ascii="Arial" w:hAnsi="Arial" w:cs="Arial"/>
          <w:sz w:val="22"/>
          <w:szCs w:val="22"/>
        </w:rPr>
        <w:t>1</w:t>
      </w:r>
      <w:r w:rsidR="0087586F">
        <w:rPr>
          <w:rFonts w:ascii="Arial" w:hAnsi="Arial" w:cs="Arial"/>
          <w:sz w:val="22"/>
          <w:szCs w:val="22"/>
        </w:rPr>
        <w:t xml:space="preserve">, </w:t>
      </w:r>
      <w:r w:rsidR="0087586F" w:rsidRPr="0087586F">
        <w:rPr>
          <w:rFonts w:ascii="Arial" w:hAnsi="Arial" w:cs="Arial"/>
          <w:sz w:val="22"/>
          <w:szCs w:val="22"/>
        </w:rPr>
        <w:t>-0.9</w:t>
      </w:r>
      <w:r w:rsidRPr="00EA4353">
        <w:rPr>
          <w:rFonts w:ascii="Arial" w:hAnsi="Arial" w:cs="Arial"/>
          <w:sz w:val="22"/>
          <w:szCs w:val="22"/>
        </w:rPr>
        <w:t>.</w:t>
      </w:r>
    </w:p>
    <w:p w14:paraId="5C04935E" w14:textId="48DCF2E2" w:rsidR="009A425D" w:rsidRDefault="009A425D" w:rsidP="002156CB">
      <w:pPr>
        <w:spacing w:line="360" w:lineRule="auto"/>
        <w:jc w:val="both"/>
        <w:rPr>
          <w:rFonts w:ascii="Arial" w:hAnsi="Arial" w:cs="Arial"/>
          <w:sz w:val="22"/>
          <w:szCs w:val="22"/>
        </w:rPr>
      </w:pPr>
      <w:r w:rsidRPr="009A425D">
        <w:rPr>
          <w:rFonts w:ascii="Arial" w:hAnsi="Arial" w:cs="Arial"/>
          <w:b/>
          <w:bCs/>
          <w:sz w:val="22"/>
          <w:szCs w:val="22"/>
        </w:rPr>
        <w:t>Melting point</w:t>
      </w:r>
      <w:r w:rsidRPr="009A425D">
        <w:rPr>
          <w:rFonts w:ascii="Arial" w:hAnsi="Arial" w:cs="Arial"/>
          <w:sz w:val="22"/>
          <w:szCs w:val="22"/>
        </w:rPr>
        <w:t xml:space="preserve">: </w:t>
      </w:r>
      <w:r w:rsidR="00551859">
        <w:rPr>
          <w:rFonts w:ascii="Arial" w:hAnsi="Arial" w:cs="Arial"/>
          <w:sz w:val="22"/>
          <w:szCs w:val="22"/>
        </w:rPr>
        <w:t>85</w:t>
      </w:r>
      <w:r w:rsidRPr="009A425D">
        <w:rPr>
          <w:rFonts w:ascii="Arial" w:hAnsi="Arial" w:cs="Arial"/>
          <w:sz w:val="22"/>
          <w:szCs w:val="22"/>
        </w:rPr>
        <w:t>-</w:t>
      </w:r>
      <w:r w:rsidR="00551859">
        <w:rPr>
          <w:rFonts w:ascii="Arial" w:hAnsi="Arial" w:cs="Arial"/>
          <w:sz w:val="22"/>
          <w:szCs w:val="22"/>
        </w:rPr>
        <w:t>86</w:t>
      </w:r>
      <w:r w:rsidRPr="009A425D">
        <w:rPr>
          <w:rFonts w:ascii="Arial" w:hAnsi="Arial" w:cs="Arial"/>
          <w:sz w:val="22"/>
          <w:szCs w:val="22"/>
        </w:rPr>
        <w:t xml:space="preserve"> °C</w:t>
      </w:r>
    </w:p>
    <w:p w14:paraId="233EF108" w14:textId="7B32CBB3" w:rsidR="007F063A" w:rsidRPr="00014027" w:rsidRDefault="007F063A" w:rsidP="007F063A">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18</w:t>
      </w:r>
      <w:r w:rsidRPr="00014027">
        <w:rPr>
          <w:rFonts w:ascii="Arial" w:hAnsi="Arial" w:cs="Arial"/>
          <w:sz w:val="22"/>
          <w:szCs w:val="22"/>
        </w:rPr>
        <w:t>H</w:t>
      </w:r>
      <w:r>
        <w:rPr>
          <w:rFonts w:ascii="Arial" w:hAnsi="Arial" w:cs="Arial"/>
          <w:sz w:val="22"/>
          <w:szCs w:val="22"/>
          <w:vertAlign w:val="subscript"/>
        </w:rPr>
        <w:t>17</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261.1094</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261.1091</w:t>
      </w:r>
      <w:r w:rsidRPr="00014027">
        <w:rPr>
          <w:rFonts w:ascii="Arial" w:hAnsi="Arial" w:cs="Arial"/>
          <w:sz w:val="22"/>
          <w:szCs w:val="22"/>
        </w:rPr>
        <w:t>.</w:t>
      </w:r>
    </w:p>
    <w:p w14:paraId="53422953" w14:textId="77777777" w:rsidR="00EA4353" w:rsidRPr="00116DAE" w:rsidRDefault="00EA4353" w:rsidP="002156CB">
      <w:pPr>
        <w:spacing w:line="360" w:lineRule="auto"/>
        <w:jc w:val="both"/>
        <w:rPr>
          <w:rFonts w:ascii="Arial" w:hAnsi="Arial" w:cs="Arial"/>
          <w:sz w:val="22"/>
          <w:szCs w:val="22"/>
        </w:rPr>
      </w:pPr>
    </w:p>
    <w:p w14:paraId="482821D4" w14:textId="5E9DA51E" w:rsidR="00F95FBD" w:rsidRPr="00174A0F" w:rsidRDefault="00F95FBD" w:rsidP="002156CB">
      <w:pPr>
        <w:spacing w:line="360" w:lineRule="auto"/>
        <w:jc w:val="both"/>
        <w:rPr>
          <w:rFonts w:ascii="Arial" w:hAnsi="Arial" w:cs="Arial"/>
          <w:b/>
          <w:bCs/>
          <w:sz w:val="22"/>
          <w:szCs w:val="22"/>
        </w:rPr>
      </w:pPr>
      <w:r w:rsidRPr="00F95FBD">
        <w:rPr>
          <w:rFonts w:ascii="Arial" w:hAnsi="Arial" w:cs="Arial"/>
          <w:b/>
          <w:bCs/>
          <w:sz w:val="22"/>
          <w:szCs w:val="22"/>
        </w:rPr>
        <w:t>3-(4-((trimethylsilyl)ethynyl)phenoxy)propan-1-ol</w:t>
      </w:r>
      <w:r w:rsidRPr="00174A0F">
        <w:rPr>
          <w:rFonts w:ascii="Arial" w:hAnsi="Arial" w:cs="Arial"/>
          <w:b/>
          <w:bCs/>
          <w:sz w:val="22"/>
          <w:szCs w:val="22"/>
        </w:rPr>
        <w:t xml:space="preserve"> </w:t>
      </w:r>
      <w:r w:rsidRPr="00F95FBD">
        <w:rPr>
          <w:rFonts w:ascii="Arial" w:hAnsi="Arial" w:cs="Arial"/>
          <w:b/>
          <w:bCs/>
          <w:sz w:val="22"/>
          <w:szCs w:val="22"/>
        </w:rPr>
        <w:t>(3s)</w:t>
      </w:r>
    </w:p>
    <w:p w14:paraId="09928AF8" w14:textId="0126B4FD" w:rsidR="00F95FBD" w:rsidRPr="00F95FBD" w:rsidRDefault="005E5BC4" w:rsidP="00174A0F">
      <w:pPr>
        <w:spacing w:line="360" w:lineRule="auto"/>
        <w:jc w:val="center"/>
        <w:rPr>
          <w:rFonts w:ascii="Arial" w:hAnsi="Arial" w:cs="Arial"/>
          <w:sz w:val="22"/>
          <w:szCs w:val="22"/>
        </w:rPr>
      </w:pPr>
      <w:r>
        <w:object w:dxaOrig="3149" w:dyaOrig="1107" w14:anchorId="1BBF1365">
          <v:shape id="_x0000_i1083" type="#_x0000_t75" style="width:158.95pt;height:57.05pt" o:ole="">
            <v:imagedata r:id="rId124" o:title=""/>
          </v:shape>
          <o:OLEObject Type="Embed" ProgID="ChemDraw.Document.6.0" ShapeID="_x0000_i1083" DrawAspect="Content" ObjectID="_1767286870" r:id="rId125"/>
        </w:object>
      </w:r>
    </w:p>
    <w:p w14:paraId="7BE37E72" w14:textId="7DBFD9F4" w:rsidR="00F95FBD" w:rsidRPr="00A84398" w:rsidRDefault="00F95FBD" w:rsidP="00F95FBD">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AB3F87">
        <w:rPr>
          <w:rFonts w:ascii="Arial" w:hAnsi="Arial" w:cs="Arial"/>
          <w:sz w:val="22"/>
          <w:szCs w:val="22"/>
        </w:rPr>
        <w:t>F</w:t>
      </w:r>
      <w:r w:rsidR="00AB3F87" w:rsidRPr="00A84398">
        <w:rPr>
          <w:rFonts w:ascii="Arial" w:hAnsi="Arial" w:cs="Arial"/>
          <w:sz w:val="22"/>
          <w:szCs w:val="22"/>
        </w:rPr>
        <w:t xml:space="preserve"> </w:t>
      </w:r>
      <w:r w:rsidRPr="00A84398">
        <w:rPr>
          <w:rFonts w:ascii="Arial" w:hAnsi="Arial" w:cs="Arial"/>
          <w:sz w:val="22"/>
          <w:szCs w:val="22"/>
        </w:rPr>
        <w:t xml:space="preserve">using </w:t>
      </w:r>
      <w:r w:rsidR="003C22D6" w:rsidRPr="003C22D6">
        <w:rPr>
          <w:rFonts w:ascii="Arial" w:hAnsi="Arial" w:cs="Arial"/>
          <w:sz w:val="22"/>
          <w:szCs w:val="22"/>
        </w:rPr>
        <w:t>3-(4-((methylthio)ethynyl)phenyl)propan-1-ol</w:t>
      </w:r>
      <w:r w:rsidRPr="00A84398">
        <w:rPr>
          <w:rFonts w:ascii="Arial" w:hAnsi="Arial" w:cs="Arial"/>
          <w:sz w:val="22"/>
          <w:szCs w:val="22"/>
        </w:rPr>
        <w:t xml:space="preserve"> (</w:t>
      </w:r>
      <w:r w:rsidR="003C22D6">
        <w:rPr>
          <w:rFonts w:ascii="Arial" w:hAnsi="Arial" w:cs="Arial"/>
          <w:sz w:val="22"/>
          <w:szCs w:val="22"/>
        </w:rPr>
        <w:t>41.2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3C22D6">
        <w:rPr>
          <w:rFonts w:ascii="Arial" w:hAnsi="Arial" w:cs="Arial"/>
          <w:b/>
          <w:bCs/>
          <w:sz w:val="22"/>
          <w:szCs w:val="22"/>
        </w:rPr>
        <w:t>s</w:t>
      </w:r>
      <w:r w:rsidRPr="00A84398">
        <w:rPr>
          <w:rFonts w:ascii="Arial" w:hAnsi="Arial" w:cs="Arial"/>
          <w:sz w:val="22"/>
          <w:szCs w:val="22"/>
        </w:rPr>
        <w:t xml:space="preserve"> as a y</w:t>
      </w:r>
      <w:r w:rsidRPr="008E3DBB">
        <w:rPr>
          <w:rFonts w:ascii="Arial" w:hAnsi="Arial" w:cs="Arial"/>
          <w:sz w:val="22"/>
          <w:szCs w:val="22"/>
        </w:rPr>
        <w:t>ellow oil (</w:t>
      </w:r>
      <w:r w:rsidR="008E3DBB" w:rsidRPr="005C534B">
        <w:rPr>
          <w:rFonts w:ascii="Arial" w:hAnsi="Arial" w:cs="Arial"/>
          <w:sz w:val="22"/>
          <w:szCs w:val="22"/>
        </w:rPr>
        <w:t>36</w:t>
      </w:r>
      <w:r w:rsidRPr="005C534B">
        <w:rPr>
          <w:rFonts w:ascii="Arial" w:hAnsi="Arial" w:cs="Arial"/>
          <w:sz w:val="22"/>
          <w:szCs w:val="22"/>
        </w:rPr>
        <w:t xml:space="preserve">.0 mg, </w:t>
      </w:r>
      <w:r w:rsidR="008E3DBB" w:rsidRPr="005C534B">
        <w:rPr>
          <w:rFonts w:ascii="Arial" w:hAnsi="Arial" w:cs="Arial"/>
          <w:sz w:val="22"/>
          <w:szCs w:val="22"/>
        </w:rPr>
        <w:t>73</w:t>
      </w:r>
      <w:r w:rsidRPr="005C534B">
        <w:rPr>
          <w:rFonts w:ascii="Arial" w:hAnsi="Arial" w:cs="Arial"/>
          <w:sz w:val="22"/>
          <w:szCs w:val="22"/>
        </w:rPr>
        <w:t>% yield</w:t>
      </w:r>
      <w:r w:rsidRPr="008E3DBB">
        <w:rPr>
          <w:rFonts w:ascii="Arial" w:hAnsi="Arial" w:cs="Arial"/>
          <w:sz w:val="22"/>
          <w:szCs w:val="22"/>
        </w:rPr>
        <w:t>)</w:t>
      </w:r>
      <w:r w:rsidRPr="00A23699">
        <w:rPr>
          <w:rFonts w:ascii="Arial" w:hAnsi="Arial" w:cs="Arial"/>
          <w:sz w:val="22"/>
          <w:szCs w:val="22"/>
        </w:rPr>
        <w:t>.</w:t>
      </w:r>
      <w:r w:rsidR="006E4CAE" w:rsidRPr="006E4CAE">
        <w:rPr>
          <w:rFonts w:ascii="Arial" w:hAnsi="Arial" w:cs="Arial"/>
          <w:sz w:val="22"/>
          <w:szCs w:val="22"/>
        </w:rPr>
        <w:t xml:space="preserve"> </w:t>
      </w:r>
      <w:r w:rsidR="006E4CAE" w:rsidRPr="006F75C1">
        <w:rPr>
          <w:rFonts w:ascii="Arial" w:hAnsi="Arial" w:cs="Arial"/>
          <w:sz w:val="22"/>
          <w:szCs w:val="22"/>
        </w:rPr>
        <w:t>Characterization data matched those reported in the literature</w:t>
      </w:r>
      <w:r w:rsidR="006E4CAE">
        <w:rPr>
          <w:rFonts w:ascii="Arial" w:hAnsi="Arial" w:cs="Arial"/>
          <w:sz w:val="22"/>
          <w:szCs w:val="22"/>
        </w:rPr>
        <w:t>.</w:t>
      </w:r>
      <w:r w:rsidR="006E4CAE">
        <w:rPr>
          <w:rFonts w:ascii="Arial" w:hAnsi="Arial" w:cs="Arial"/>
          <w:sz w:val="22"/>
          <w:szCs w:val="22"/>
        </w:rPr>
        <w:fldChar w:fldCharType="begin"/>
      </w:r>
      <w:r w:rsidR="006E4CAE">
        <w:rPr>
          <w:rFonts w:ascii="Arial" w:hAnsi="Arial" w:cs="Arial"/>
          <w:sz w:val="22"/>
          <w:szCs w:val="22"/>
        </w:rPr>
        <w:instrText xml:space="preserve"> ADDIN EN.CITE &lt;EndNote&gt;&lt;Cite&gt;&lt;Author&gt;Picard&lt;/Author&gt;&lt;Year&gt;2013&lt;/Year&gt;&lt;RecNum&gt;284&lt;/RecNum&gt;&lt;DisplayText&gt;&lt;style face="superscript"&gt;[16]&lt;/style&gt;&lt;/DisplayText&gt;&lt;record&gt;&lt;rec-number&gt;284&lt;/rec-number&gt;&lt;foreign-keys&gt;&lt;key app="EN" db-id="zpr5rw05e20pz8exzrjpt552aa90r9v05zxf" timestamp="1699266874"&gt;284&lt;/key&gt;&lt;/foreign-keys&gt;&lt;ref-type name="Journal Article"&gt;17&lt;/ref-type&gt;&lt;contributors&gt;&lt;authors&gt;&lt;author&gt;Picard, Sebastien&lt;/author&gt;&lt;author&gt;Cueto-Diaz, Eduardo Jose&lt;/author&gt;&lt;author&gt;Genin, Emilie&lt;/author&gt;&lt;author&gt;Clermont, Guillaume&lt;/author&gt;&lt;author&gt;Acher, Francine&lt;/author&gt;&lt;author&gt;Ogden, David&lt;/author&gt;&lt;author&gt;Blanchard-Desce, Mireille&lt;/author&gt;&lt;/authors&gt;&lt;/contributors&gt;&lt;titles&gt;&lt;title&gt;Tandem triad systems based on FRET for two-photon induced release of glutamate&lt;/title&gt;&lt;secondary-title&gt;Chem. Commun.&lt;/secondary-title&gt;&lt;/titles&gt;&lt;periodical&gt;&lt;full-title&gt;Chem. Commun.&lt;/full-title&gt;&lt;/periodical&gt;&lt;pages&gt;10805-10807&lt;/pages&gt;&lt;volume&gt;49&lt;/volume&gt;&lt;number&gt;92&lt;/number&gt;&lt;dates&gt;&lt;year&gt;2013&lt;/year&gt;&lt;pub-dates&gt;&lt;date&gt;2013&lt;/date&gt;&lt;/pub-dates&gt;&lt;/dates&gt;&lt;isbn&gt;1359-7345&lt;/isbn&gt;&lt;accession-num&gt;WOS:000326219500011&lt;/accession-num&gt;&lt;work-type&gt;Article&lt;/work-type&gt;&lt;urls&gt;&lt;related-urls&gt;&lt;url&gt;&lt;style face="underline" font="default" size="100%"&gt;&amp;lt;Go to ISI&amp;gt;://WOS:000326219500011&lt;/style&gt;&lt;/url&gt;&lt;/related-urls&gt;&lt;/urls&gt;&lt;electronic-resource-num&gt;10.1039/c3cc45812a&lt;/electronic-resource-num&gt;&lt;/record&gt;&lt;/Cite&gt;&lt;/EndNote&gt;</w:instrText>
      </w:r>
      <w:r w:rsidR="006E4CAE">
        <w:rPr>
          <w:rFonts w:ascii="Arial" w:hAnsi="Arial" w:cs="Arial"/>
          <w:sz w:val="22"/>
          <w:szCs w:val="22"/>
        </w:rPr>
        <w:fldChar w:fldCharType="separate"/>
      </w:r>
      <w:r w:rsidR="006E4CAE" w:rsidRPr="006E4CAE">
        <w:rPr>
          <w:rFonts w:ascii="Arial" w:hAnsi="Arial" w:cs="Arial"/>
          <w:noProof/>
          <w:sz w:val="22"/>
          <w:szCs w:val="22"/>
          <w:vertAlign w:val="superscript"/>
        </w:rPr>
        <w:t>[</w:t>
      </w:r>
      <w:hyperlink w:anchor="_ENREF_20" w:tooltip="Picard, 2013 #284" w:history="1">
        <w:r w:rsidR="00472BC6" w:rsidRPr="006E4CAE">
          <w:rPr>
            <w:rFonts w:ascii="Arial" w:hAnsi="Arial" w:cs="Arial"/>
            <w:noProof/>
            <w:sz w:val="22"/>
            <w:szCs w:val="22"/>
            <w:vertAlign w:val="superscript"/>
          </w:rPr>
          <w:t>16</w:t>
        </w:r>
      </w:hyperlink>
      <w:r w:rsidR="006E4CAE" w:rsidRPr="006E4CAE">
        <w:rPr>
          <w:rFonts w:ascii="Arial" w:hAnsi="Arial" w:cs="Arial"/>
          <w:noProof/>
          <w:sz w:val="22"/>
          <w:szCs w:val="22"/>
          <w:vertAlign w:val="superscript"/>
        </w:rPr>
        <w:t>]</w:t>
      </w:r>
      <w:r w:rsidR="006E4CAE">
        <w:rPr>
          <w:rFonts w:ascii="Arial" w:hAnsi="Arial" w:cs="Arial"/>
          <w:sz w:val="22"/>
          <w:szCs w:val="22"/>
        </w:rPr>
        <w:fldChar w:fldCharType="end"/>
      </w:r>
    </w:p>
    <w:p w14:paraId="7A619034" w14:textId="5105E69B" w:rsidR="00F95FBD" w:rsidRDefault="007B7DD2"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7B7DD2">
        <w:rPr>
          <w:rFonts w:ascii="Arial" w:hAnsi="Arial" w:cs="Arial"/>
          <w:sz w:val="22"/>
          <w:szCs w:val="22"/>
        </w:rPr>
        <w:t xml:space="preserve"> (400 MHz, Chloroform-</w:t>
      </w:r>
      <w:r w:rsidRPr="007B7DD2">
        <w:rPr>
          <w:rFonts w:ascii="Arial" w:hAnsi="Arial" w:cs="Arial"/>
          <w:i/>
          <w:iCs/>
          <w:sz w:val="22"/>
          <w:szCs w:val="22"/>
        </w:rPr>
        <w:t>d</w:t>
      </w:r>
      <w:r w:rsidRPr="007B7DD2">
        <w:rPr>
          <w:rFonts w:ascii="Arial" w:hAnsi="Arial" w:cs="Arial"/>
          <w:sz w:val="22"/>
          <w:szCs w:val="22"/>
        </w:rPr>
        <w:t xml:space="preserve">) δ 7.42 – 7.37 (m, 2H), 6.83 – 6.79 (m, 2H), 4.10 (t, </w:t>
      </w:r>
      <w:r w:rsidRPr="007B7DD2">
        <w:rPr>
          <w:rFonts w:ascii="Arial" w:hAnsi="Arial" w:cs="Arial"/>
          <w:i/>
          <w:iCs/>
          <w:sz w:val="22"/>
          <w:szCs w:val="22"/>
        </w:rPr>
        <w:t>J</w:t>
      </w:r>
      <w:r w:rsidRPr="007B7DD2">
        <w:rPr>
          <w:rFonts w:ascii="Arial" w:hAnsi="Arial" w:cs="Arial"/>
          <w:sz w:val="22"/>
          <w:szCs w:val="22"/>
        </w:rPr>
        <w:t xml:space="preserve"> = 6.0 Hz, 2H), 3.85 (t, </w:t>
      </w:r>
      <w:r w:rsidRPr="007B7DD2">
        <w:rPr>
          <w:rFonts w:ascii="Arial" w:hAnsi="Arial" w:cs="Arial"/>
          <w:i/>
          <w:iCs/>
          <w:sz w:val="22"/>
          <w:szCs w:val="22"/>
        </w:rPr>
        <w:t>J</w:t>
      </w:r>
      <w:r w:rsidRPr="007B7DD2">
        <w:rPr>
          <w:rFonts w:ascii="Arial" w:hAnsi="Arial" w:cs="Arial"/>
          <w:sz w:val="22"/>
          <w:szCs w:val="22"/>
        </w:rPr>
        <w:t xml:space="preserve"> = 5.9 Hz, 2H), 2.05 – 2.01 (m, 2H), 1.88 (s, 1H), 0.23 (s, 9H).</w:t>
      </w:r>
    </w:p>
    <w:p w14:paraId="3FD1BBDD" w14:textId="5B87836D" w:rsidR="007B7DD2" w:rsidRDefault="007B7DD2"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7B7DD2">
        <w:rPr>
          <w:rFonts w:ascii="Arial" w:hAnsi="Arial" w:cs="Arial"/>
          <w:sz w:val="22"/>
          <w:szCs w:val="22"/>
        </w:rPr>
        <w:t xml:space="preserve"> (126 MHz, Chloroform-</w:t>
      </w:r>
      <w:r w:rsidRPr="007B7DD2">
        <w:rPr>
          <w:rFonts w:ascii="Arial" w:hAnsi="Arial" w:cs="Arial"/>
          <w:i/>
          <w:iCs/>
          <w:sz w:val="22"/>
          <w:szCs w:val="22"/>
        </w:rPr>
        <w:t>d</w:t>
      </w:r>
      <w:r w:rsidRPr="007B7DD2">
        <w:rPr>
          <w:rFonts w:ascii="Arial" w:hAnsi="Arial" w:cs="Arial"/>
          <w:sz w:val="22"/>
          <w:szCs w:val="22"/>
        </w:rPr>
        <w:t>) δ 158.</w:t>
      </w:r>
      <w:r w:rsidR="0057621D">
        <w:rPr>
          <w:rFonts w:ascii="Arial" w:hAnsi="Arial" w:cs="Arial"/>
          <w:sz w:val="22"/>
          <w:szCs w:val="22"/>
        </w:rPr>
        <w:t>9</w:t>
      </w:r>
      <w:r w:rsidRPr="007B7DD2">
        <w:rPr>
          <w:rFonts w:ascii="Arial" w:hAnsi="Arial" w:cs="Arial"/>
          <w:sz w:val="22"/>
          <w:szCs w:val="22"/>
        </w:rPr>
        <w:t>, 133.</w:t>
      </w:r>
      <w:r w:rsidR="0057621D">
        <w:rPr>
          <w:rFonts w:ascii="Arial" w:hAnsi="Arial" w:cs="Arial"/>
          <w:sz w:val="22"/>
          <w:szCs w:val="22"/>
        </w:rPr>
        <w:t>5</w:t>
      </w:r>
      <w:r w:rsidRPr="007B7DD2">
        <w:rPr>
          <w:rFonts w:ascii="Arial" w:hAnsi="Arial" w:cs="Arial"/>
          <w:sz w:val="22"/>
          <w:szCs w:val="22"/>
        </w:rPr>
        <w:t>, 115.3, 114.</w:t>
      </w:r>
      <w:r w:rsidR="0057621D">
        <w:rPr>
          <w:rFonts w:ascii="Arial" w:hAnsi="Arial" w:cs="Arial"/>
          <w:sz w:val="22"/>
          <w:szCs w:val="22"/>
        </w:rPr>
        <w:t>3</w:t>
      </w:r>
      <w:r w:rsidRPr="007B7DD2">
        <w:rPr>
          <w:rFonts w:ascii="Arial" w:hAnsi="Arial" w:cs="Arial"/>
          <w:sz w:val="22"/>
          <w:szCs w:val="22"/>
        </w:rPr>
        <w:t>, 105.</w:t>
      </w:r>
      <w:r w:rsidR="0057621D">
        <w:rPr>
          <w:rFonts w:ascii="Arial" w:hAnsi="Arial" w:cs="Arial"/>
          <w:sz w:val="22"/>
          <w:szCs w:val="22"/>
        </w:rPr>
        <w:t>1</w:t>
      </w:r>
      <w:r w:rsidRPr="007B7DD2">
        <w:rPr>
          <w:rFonts w:ascii="Arial" w:hAnsi="Arial" w:cs="Arial"/>
          <w:sz w:val="22"/>
          <w:szCs w:val="22"/>
        </w:rPr>
        <w:t>, 92.</w:t>
      </w:r>
      <w:r w:rsidR="0057621D">
        <w:rPr>
          <w:rFonts w:ascii="Arial" w:hAnsi="Arial" w:cs="Arial"/>
          <w:sz w:val="22"/>
          <w:szCs w:val="22"/>
        </w:rPr>
        <w:t>5</w:t>
      </w:r>
      <w:r w:rsidRPr="007B7DD2">
        <w:rPr>
          <w:rFonts w:ascii="Arial" w:hAnsi="Arial" w:cs="Arial"/>
          <w:sz w:val="22"/>
          <w:szCs w:val="22"/>
        </w:rPr>
        <w:t>, 65.5, 60.</w:t>
      </w:r>
      <w:r w:rsidR="0057621D">
        <w:rPr>
          <w:rFonts w:ascii="Arial" w:hAnsi="Arial" w:cs="Arial"/>
          <w:sz w:val="22"/>
          <w:szCs w:val="22"/>
        </w:rPr>
        <w:t>2</w:t>
      </w:r>
      <w:r w:rsidRPr="007B7DD2">
        <w:rPr>
          <w:rFonts w:ascii="Arial" w:hAnsi="Arial" w:cs="Arial"/>
          <w:sz w:val="22"/>
          <w:szCs w:val="22"/>
        </w:rPr>
        <w:t>, 31.8, 0.0.</w:t>
      </w:r>
    </w:p>
    <w:p w14:paraId="50913BAD" w14:textId="77777777" w:rsidR="007B7DD2" w:rsidRPr="00116DAE" w:rsidRDefault="007B7DD2" w:rsidP="002156CB">
      <w:pPr>
        <w:spacing w:line="360" w:lineRule="auto"/>
        <w:jc w:val="both"/>
        <w:rPr>
          <w:rFonts w:ascii="Arial" w:hAnsi="Arial" w:cs="Arial"/>
          <w:sz w:val="22"/>
          <w:szCs w:val="22"/>
        </w:rPr>
      </w:pPr>
    </w:p>
    <w:p w14:paraId="65E7E9E2" w14:textId="7F4DACF0" w:rsidR="00F95FBD" w:rsidRPr="00174A0F" w:rsidRDefault="00F95FBD" w:rsidP="002156CB">
      <w:pPr>
        <w:spacing w:line="360" w:lineRule="auto"/>
        <w:jc w:val="both"/>
        <w:rPr>
          <w:rFonts w:ascii="Arial" w:hAnsi="Arial" w:cs="Arial"/>
          <w:b/>
          <w:bCs/>
          <w:sz w:val="22"/>
          <w:szCs w:val="22"/>
        </w:rPr>
      </w:pPr>
      <w:r w:rsidRPr="00174A0F">
        <w:rPr>
          <w:rFonts w:ascii="Arial" w:hAnsi="Arial" w:cs="Arial"/>
          <w:b/>
          <w:bCs/>
          <w:sz w:val="22"/>
          <w:szCs w:val="22"/>
        </w:rPr>
        <w:t xml:space="preserve">N-ethyl-4-((trimethylsilyl)ethynyl)aniline </w:t>
      </w:r>
      <w:r w:rsidRPr="00F95FBD">
        <w:rPr>
          <w:rFonts w:ascii="Arial" w:hAnsi="Arial" w:cs="Arial"/>
          <w:b/>
          <w:bCs/>
          <w:sz w:val="22"/>
          <w:szCs w:val="22"/>
        </w:rPr>
        <w:t>(3t)</w:t>
      </w:r>
    </w:p>
    <w:p w14:paraId="07741CB4" w14:textId="44FA0D60" w:rsidR="00F95FBD" w:rsidRDefault="005E5BC4" w:rsidP="00174A0F">
      <w:pPr>
        <w:spacing w:line="360" w:lineRule="auto"/>
        <w:jc w:val="center"/>
        <w:rPr>
          <w:rFonts w:ascii="Arial" w:hAnsi="Arial" w:cs="Arial"/>
          <w:sz w:val="22"/>
          <w:szCs w:val="22"/>
        </w:rPr>
      </w:pPr>
      <w:r>
        <w:object w:dxaOrig="2338" w:dyaOrig="1272" w14:anchorId="30A017F3">
          <v:shape id="_x0000_i1084" type="#_x0000_t75" style="width:116.9pt;height:64.5pt" o:ole="">
            <v:imagedata r:id="rId126" o:title=""/>
          </v:shape>
          <o:OLEObject Type="Embed" ProgID="ChemDraw.Document.6.0" ShapeID="_x0000_i1084" DrawAspect="Content" ObjectID="_1767286871" r:id="rId127"/>
        </w:object>
      </w:r>
    </w:p>
    <w:p w14:paraId="602ABF15" w14:textId="78C9C815" w:rsidR="00F95FBD" w:rsidRPr="008E3DBB" w:rsidRDefault="00F95FBD" w:rsidP="00F95FBD">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AB3F87">
        <w:rPr>
          <w:rFonts w:ascii="Arial" w:hAnsi="Arial" w:cs="Arial"/>
          <w:sz w:val="22"/>
          <w:szCs w:val="22"/>
        </w:rPr>
        <w:t>F</w:t>
      </w:r>
      <w:r w:rsidR="00AB3F87" w:rsidRPr="00A84398">
        <w:rPr>
          <w:rFonts w:ascii="Arial" w:hAnsi="Arial" w:cs="Arial"/>
          <w:sz w:val="22"/>
          <w:szCs w:val="22"/>
        </w:rPr>
        <w:t xml:space="preserve"> </w:t>
      </w:r>
      <w:r w:rsidRPr="00A84398">
        <w:rPr>
          <w:rFonts w:ascii="Arial" w:hAnsi="Arial" w:cs="Arial"/>
          <w:sz w:val="22"/>
          <w:szCs w:val="22"/>
        </w:rPr>
        <w:t xml:space="preserve">using </w:t>
      </w:r>
      <w:r w:rsidR="00D72093" w:rsidRPr="00D72093">
        <w:rPr>
          <w:rFonts w:ascii="Arial" w:hAnsi="Arial" w:cs="Arial"/>
          <w:sz w:val="22"/>
          <w:szCs w:val="22"/>
        </w:rPr>
        <w:t>N-ethyl-4-((methylthio)ethynyl)aniline</w:t>
      </w:r>
      <w:r w:rsidRPr="00A84398">
        <w:rPr>
          <w:rFonts w:ascii="Arial" w:hAnsi="Arial" w:cs="Arial"/>
          <w:sz w:val="22"/>
          <w:szCs w:val="22"/>
        </w:rPr>
        <w:t xml:space="preserve"> (</w:t>
      </w:r>
      <w:r w:rsidR="00D72093">
        <w:rPr>
          <w:rFonts w:ascii="Arial" w:hAnsi="Arial" w:cs="Arial"/>
          <w:sz w:val="22"/>
          <w:szCs w:val="22"/>
        </w:rPr>
        <w:t>38.2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D72093">
        <w:rPr>
          <w:rFonts w:ascii="Arial" w:hAnsi="Arial" w:cs="Arial"/>
          <w:b/>
          <w:bCs/>
          <w:sz w:val="22"/>
          <w:szCs w:val="22"/>
        </w:rPr>
        <w:t>t</w:t>
      </w:r>
      <w:r w:rsidRPr="00A84398">
        <w:rPr>
          <w:rFonts w:ascii="Arial" w:hAnsi="Arial" w:cs="Arial"/>
          <w:sz w:val="22"/>
          <w:szCs w:val="22"/>
        </w:rPr>
        <w:t xml:space="preserve"> as a </w:t>
      </w:r>
      <w:r w:rsidR="0005567B">
        <w:rPr>
          <w:rFonts w:ascii="Arial" w:hAnsi="Arial" w:cs="Arial"/>
          <w:sz w:val="22"/>
          <w:szCs w:val="22"/>
        </w:rPr>
        <w:t>brown</w:t>
      </w:r>
      <w:r w:rsidR="0005567B" w:rsidRPr="008E3DBB">
        <w:rPr>
          <w:rFonts w:ascii="Arial" w:hAnsi="Arial" w:cs="Arial"/>
          <w:sz w:val="22"/>
          <w:szCs w:val="22"/>
        </w:rPr>
        <w:t xml:space="preserve"> </w:t>
      </w:r>
      <w:r w:rsidR="0005567B">
        <w:rPr>
          <w:rFonts w:ascii="Arial" w:hAnsi="Arial" w:cs="Arial"/>
          <w:sz w:val="22"/>
          <w:szCs w:val="22"/>
        </w:rPr>
        <w:t>solid</w:t>
      </w:r>
      <w:r w:rsidR="0005567B" w:rsidRPr="008E3DBB">
        <w:rPr>
          <w:rFonts w:ascii="Arial" w:hAnsi="Arial" w:cs="Arial"/>
          <w:sz w:val="22"/>
          <w:szCs w:val="22"/>
        </w:rPr>
        <w:t xml:space="preserve"> </w:t>
      </w:r>
      <w:r w:rsidRPr="008E3DBB">
        <w:rPr>
          <w:rFonts w:ascii="Arial" w:hAnsi="Arial" w:cs="Arial"/>
          <w:sz w:val="22"/>
          <w:szCs w:val="22"/>
        </w:rPr>
        <w:t>(</w:t>
      </w:r>
      <w:r w:rsidR="008E3DBB" w:rsidRPr="005C534B">
        <w:rPr>
          <w:rFonts w:ascii="Arial" w:hAnsi="Arial" w:cs="Arial"/>
          <w:sz w:val="22"/>
          <w:szCs w:val="22"/>
        </w:rPr>
        <w:t>25</w:t>
      </w:r>
      <w:r w:rsidRPr="005C534B">
        <w:rPr>
          <w:rFonts w:ascii="Arial" w:hAnsi="Arial" w:cs="Arial"/>
          <w:sz w:val="22"/>
          <w:szCs w:val="22"/>
        </w:rPr>
        <w:t xml:space="preserve">.0 mg, </w:t>
      </w:r>
      <w:r w:rsidR="008E3DBB" w:rsidRPr="005C534B">
        <w:rPr>
          <w:rFonts w:ascii="Arial" w:hAnsi="Arial" w:cs="Arial"/>
          <w:sz w:val="22"/>
          <w:szCs w:val="22"/>
        </w:rPr>
        <w:t>58</w:t>
      </w:r>
      <w:r w:rsidRPr="005C534B">
        <w:rPr>
          <w:rFonts w:ascii="Arial" w:hAnsi="Arial" w:cs="Arial"/>
          <w:sz w:val="22"/>
          <w:szCs w:val="22"/>
        </w:rPr>
        <w:t>% yield</w:t>
      </w:r>
      <w:r w:rsidRPr="008E3DBB">
        <w:rPr>
          <w:rFonts w:ascii="Arial" w:hAnsi="Arial" w:cs="Arial"/>
          <w:sz w:val="22"/>
          <w:szCs w:val="22"/>
        </w:rPr>
        <w:t>)</w:t>
      </w:r>
      <w:r w:rsidRPr="008E3DBB">
        <w:rPr>
          <w:rFonts w:ascii="Arial" w:hAnsi="Arial" w:cs="Arial"/>
          <w:b/>
          <w:bCs/>
          <w:sz w:val="22"/>
          <w:szCs w:val="22"/>
        </w:rPr>
        <w:t>.</w:t>
      </w:r>
    </w:p>
    <w:p w14:paraId="49C1E445" w14:textId="714F55EF" w:rsidR="00F95FBD" w:rsidRDefault="00207C6C"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07C6C">
        <w:rPr>
          <w:rFonts w:ascii="Arial" w:hAnsi="Arial" w:cs="Arial"/>
          <w:sz w:val="22"/>
          <w:szCs w:val="22"/>
        </w:rPr>
        <w:t xml:space="preserve"> (500 MHz, Chloroform-</w:t>
      </w:r>
      <w:r w:rsidRPr="00207C6C">
        <w:rPr>
          <w:rFonts w:ascii="Arial" w:hAnsi="Arial" w:cs="Arial"/>
          <w:i/>
          <w:iCs/>
          <w:sz w:val="22"/>
          <w:szCs w:val="22"/>
        </w:rPr>
        <w:t>d</w:t>
      </w:r>
      <w:r w:rsidRPr="00207C6C">
        <w:rPr>
          <w:rFonts w:ascii="Arial" w:hAnsi="Arial" w:cs="Arial"/>
          <w:sz w:val="22"/>
          <w:szCs w:val="22"/>
        </w:rPr>
        <w:t xml:space="preserve">) δ 7.06 (d, </w:t>
      </w:r>
      <w:r w:rsidRPr="00207C6C">
        <w:rPr>
          <w:rFonts w:ascii="Arial" w:hAnsi="Arial" w:cs="Arial"/>
          <w:i/>
          <w:iCs/>
          <w:sz w:val="22"/>
          <w:szCs w:val="22"/>
        </w:rPr>
        <w:t>J</w:t>
      </w:r>
      <w:r w:rsidRPr="00207C6C">
        <w:rPr>
          <w:rFonts w:ascii="Arial" w:hAnsi="Arial" w:cs="Arial"/>
          <w:sz w:val="22"/>
          <w:szCs w:val="22"/>
        </w:rPr>
        <w:t xml:space="preserve"> = 8.7 Hz, 2H), 6.25 (d, </w:t>
      </w:r>
      <w:r w:rsidRPr="00207C6C">
        <w:rPr>
          <w:rFonts w:ascii="Arial" w:hAnsi="Arial" w:cs="Arial"/>
          <w:i/>
          <w:iCs/>
          <w:sz w:val="22"/>
          <w:szCs w:val="22"/>
        </w:rPr>
        <w:t>J</w:t>
      </w:r>
      <w:r w:rsidRPr="00207C6C">
        <w:rPr>
          <w:rFonts w:ascii="Arial" w:hAnsi="Arial" w:cs="Arial"/>
          <w:sz w:val="22"/>
          <w:szCs w:val="22"/>
        </w:rPr>
        <w:t xml:space="preserve"> = 8.6 Hz, 2H), 3.54 (s, 1H), 2.92 (q, </w:t>
      </w:r>
      <w:r w:rsidRPr="00207C6C">
        <w:rPr>
          <w:rFonts w:ascii="Arial" w:hAnsi="Arial" w:cs="Arial"/>
          <w:i/>
          <w:iCs/>
          <w:sz w:val="22"/>
          <w:szCs w:val="22"/>
        </w:rPr>
        <w:t>J</w:t>
      </w:r>
      <w:r w:rsidRPr="00207C6C">
        <w:rPr>
          <w:rFonts w:ascii="Arial" w:hAnsi="Arial" w:cs="Arial"/>
          <w:sz w:val="22"/>
          <w:szCs w:val="22"/>
        </w:rPr>
        <w:t xml:space="preserve"> = 7.2 Hz, 2H), 1.02 (t, </w:t>
      </w:r>
      <w:r w:rsidRPr="00207C6C">
        <w:rPr>
          <w:rFonts w:ascii="Arial" w:hAnsi="Arial" w:cs="Arial"/>
          <w:i/>
          <w:iCs/>
          <w:sz w:val="22"/>
          <w:szCs w:val="22"/>
        </w:rPr>
        <w:t>J</w:t>
      </w:r>
      <w:r w:rsidRPr="00207C6C">
        <w:rPr>
          <w:rFonts w:ascii="Arial" w:hAnsi="Arial" w:cs="Arial"/>
          <w:sz w:val="22"/>
          <w:szCs w:val="22"/>
        </w:rPr>
        <w:t xml:space="preserve"> = 7.1 Hz, 3H), 0.00 (s, 9H).</w:t>
      </w:r>
    </w:p>
    <w:p w14:paraId="19F757AC" w14:textId="12B906DE" w:rsidR="00207C6C" w:rsidRDefault="00207C6C"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207C6C">
        <w:rPr>
          <w:rFonts w:ascii="Arial" w:hAnsi="Arial" w:cs="Arial"/>
          <w:sz w:val="22"/>
          <w:szCs w:val="22"/>
        </w:rPr>
        <w:t xml:space="preserve"> (126 MHz, Chloroform-</w:t>
      </w:r>
      <w:r w:rsidRPr="00207C6C">
        <w:rPr>
          <w:rFonts w:ascii="Arial" w:hAnsi="Arial" w:cs="Arial"/>
          <w:i/>
          <w:iCs/>
          <w:sz w:val="22"/>
          <w:szCs w:val="22"/>
        </w:rPr>
        <w:t>d</w:t>
      </w:r>
      <w:r w:rsidRPr="00207C6C">
        <w:rPr>
          <w:rFonts w:ascii="Arial" w:hAnsi="Arial" w:cs="Arial"/>
          <w:sz w:val="22"/>
          <w:szCs w:val="22"/>
        </w:rPr>
        <w:t>) δ 148.</w:t>
      </w:r>
      <w:r w:rsidR="00D45846">
        <w:rPr>
          <w:rFonts w:ascii="Arial" w:hAnsi="Arial" w:cs="Arial"/>
          <w:sz w:val="22"/>
          <w:szCs w:val="22"/>
        </w:rPr>
        <w:t>5</w:t>
      </w:r>
      <w:r w:rsidRPr="00207C6C">
        <w:rPr>
          <w:rFonts w:ascii="Arial" w:hAnsi="Arial" w:cs="Arial"/>
          <w:sz w:val="22"/>
          <w:szCs w:val="22"/>
        </w:rPr>
        <w:t>, 133.3, 112.0, 110.8, 106.</w:t>
      </w:r>
      <w:r w:rsidR="00D45846">
        <w:rPr>
          <w:rFonts w:ascii="Arial" w:hAnsi="Arial" w:cs="Arial"/>
          <w:sz w:val="22"/>
          <w:szCs w:val="22"/>
        </w:rPr>
        <w:t>5</w:t>
      </w:r>
      <w:r w:rsidRPr="00207C6C">
        <w:rPr>
          <w:rFonts w:ascii="Arial" w:hAnsi="Arial" w:cs="Arial"/>
          <w:sz w:val="22"/>
          <w:szCs w:val="22"/>
        </w:rPr>
        <w:t>, 9</w:t>
      </w:r>
      <w:r w:rsidR="00D45846">
        <w:rPr>
          <w:rFonts w:ascii="Arial" w:hAnsi="Arial" w:cs="Arial"/>
          <w:sz w:val="22"/>
          <w:szCs w:val="22"/>
        </w:rPr>
        <w:t>1</w:t>
      </w:r>
      <w:r w:rsidRPr="00207C6C">
        <w:rPr>
          <w:rFonts w:ascii="Arial" w:hAnsi="Arial" w:cs="Arial"/>
          <w:sz w:val="22"/>
          <w:szCs w:val="22"/>
        </w:rPr>
        <w:t>.</w:t>
      </w:r>
      <w:r w:rsidR="00D45846">
        <w:rPr>
          <w:rFonts w:ascii="Arial" w:hAnsi="Arial" w:cs="Arial"/>
          <w:sz w:val="22"/>
          <w:szCs w:val="22"/>
        </w:rPr>
        <w:t>0</w:t>
      </w:r>
      <w:r w:rsidRPr="00207C6C">
        <w:rPr>
          <w:rFonts w:ascii="Arial" w:hAnsi="Arial" w:cs="Arial"/>
          <w:sz w:val="22"/>
          <w:szCs w:val="22"/>
        </w:rPr>
        <w:t>, 38.</w:t>
      </w:r>
      <w:r w:rsidR="00D45846">
        <w:rPr>
          <w:rFonts w:ascii="Arial" w:hAnsi="Arial" w:cs="Arial"/>
          <w:sz w:val="22"/>
          <w:szCs w:val="22"/>
        </w:rPr>
        <w:t>1</w:t>
      </w:r>
      <w:r w:rsidRPr="00207C6C">
        <w:rPr>
          <w:rFonts w:ascii="Arial" w:hAnsi="Arial" w:cs="Arial"/>
          <w:sz w:val="22"/>
          <w:szCs w:val="22"/>
        </w:rPr>
        <w:t>, 14.</w:t>
      </w:r>
      <w:r w:rsidR="00D45846">
        <w:rPr>
          <w:rFonts w:ascii="Arial" w:hAnsi="Arial" w:cs="Arial"/>
          <w:sz w:val="22"/>
          <w:szCs w:val="22"/>
        </w:rPr>
        <w:t>7</w:t>
      </w:r>
      <w:r w:rsidRPr="00207C6C">
        <w:rPr>
          <w:rFonts w:ascii="Arial" w:hAnsi="Arial" w:cs="Arial"/>
          <w:sz w:val="22"/>
          <w:szCs w:val="22"/>
        </w:rPr>
        <w:t>, 0.</w:t>
      </w:r>
      <w:r w:rsidR="00D45846">
        <w:rPr>
          <w:rFonts w:ascii="Arial" w:hAnsi="Arial" w:cs="Arial"/>
          <w:sz w:val="22"/>
          <w:szCs w:val="22"/>
        </w:rPr>
        <w:t>2</w:t>
      </w:r>
      <w:r w:rsidRPr="00207C6C">
        <w:rPr>
          <w:rFonts w:ascii="Arial" w:hAnsi="Arial" w:cs="Arial"/>
          <w:sz w:val="22"/>
          <w:szCs w:val="22"/>
        </w:rPr>
        <w:t>.</w:t>
      </w:r>
    </w:p>
    <w:p w14:paraId="2A83E54A" w14:textId="0443EBA0" w:rsidR="0005567B" w:rsidRDefault="0005567B" w:rsidP="002156CB">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88-89</w:t>
      </w:r>
      <w:r w:rsidRPr="00B94D3F">
        <w:rPr>
          <w:rFonts w:ascii="Arial" w:hAnsi="Arial" w:cs="Arial"/>
          <w:sz w:val="22"/>
          <w:szCs w:val="22"/>
        </w:rPr>
        <w:t xml:space="preserve"> °C</w:t>
      </w:r>
    </w:p>
    <w:p w14:paraId="0E795D18" w14:textId="00FB23E1" w:rsidR="001E0E92" w:rsidRPr="00014027" w:rsidRDefault="001E0E92" w:rsidP="001E0E92">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13</w:t>
      </w:r>
      <w:r w:rsidRPr="00014027">
        <w:rPr>
          <w:rFonts w:ascii="Arial" w:hAnsi="Arial" w:cs="Arial"/>
          <w:sz w:val="22"/>
          <w:szCs w:val="22"/>
        </w:rPr>
        <w:t>H</w:t>
      </w:r>
      <w:r>
        <w:rPr>
          <w:rFonts w:ascii="Arial" w:hAnsi="Arial" w:cs="Arial"/>
          <w:sz w:val="22"/>
          <w:szCs w:val="22"/>
          <w:vertAlign w:val="subscript"/>
        </w:rPr>
        <w:t>20</w:t>
      </w:r>
      <w:r>
        <w:rPr>
          <w:rFonts w:ascii="Arial" w:hAnsi="Arial" w:cs="Arial"/>
          <w:sz w:val="22"/>
          <w:szCs w:val="22"/>
        </w:rPr>
        <w:t>NSi</w:t>
      </w:r>
      <w:r w:rsidRPr="00014027">
        <w:rPr>
          <w:rFonts w:ascii="Arial" w:hAnsi="Arial" w:cs="Arial"/>
          <w:sz w:val="22"/>
          <w:szCs w:val="22"/>
        </w:rPr>
        <w:t xml:space="preserve"> </w:t>
      </w:r>
      <w:r>
        <w:rPr>
          <w:rFonts w:ascii="Arial" w:hAnsi="Arial" w:cs="Arial"/>
          <w:sz w:val="22"/>
          <w:szCs w:val="22"/>
        </w:rPr>
        <w:t>218.1359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218.1360</w:t>
      </w:r>
      <w:r w:rsidRPr="00014027">
        <w:rPr>
          <w:rFonts w:ascii="Arial" w:hAnsi="Arial" w:cs="Arial"/>
          <w:sz w:val="22"/>
          <w:szCs w:val="22"/>
        </w:rPr>
        <w:t>.</w:t>
      </w:r>
    </w:p>
    <w:p w14:paraId="51F15F0C" w14:textId="77777777" w:rsidR="00116DAE" w:rsidRDefault="00116DAE" w:rsidP="002156CB">
      <w:pPr>
        <w:spacing w:line="360" w:lineRule="auto"/>
        <w:jc w:val="both"/>
        <w:rPr>
          <w:rFonts w:ascii="Arial" w:hAnsi="Arial" w:cs="Arial"/>
          <w:sz w:val="22"/>
          <w:szCs w:val="22"/>
        </w:rPr>
      </w:pPr>
    </w:p>
    <w:p w14:paraId="3709B47D" w14:textId="3CABD76D" w:rsidR="00116DAE" w:rsidRPr="00174A0F" w:rsidRDefault="00116DAE" w:rsidP="002156CB">
      <w:pPr>
        <w:spacing w:line="360" w:lineRule="auto"/>
        <w:jc w:val="both"/>
        <w:rPr>
          <w:rFonts w:ascii="Arial" w:hAnsi="Arial" w:cs="Arial"/>
          <w:b/>
          <w:bCs/>
          <w:sz w:val="22"/>
          <w:szCs w:val="22"/>
        </w:rPr>
      </w:pPr>
      <w:r w:rsidRPr="00174A0F">
        <w:rPr>
          <w:rFonts w:ascii="Arial" w:hAnsi="Arial" w:cs="Arial"/>
          <w:b/>
          <w:bCs/>
          <w:sz w:val="22"/>
          <w:szCs w:val="22"/>
        </w:rPr>
        <w:t xml:space="preserve">dimethyl(phenyl)(4-phenylbut-1-yn-1-yl)silane </w:t>
      </w:r>
      <w:r w:rsidRPr="00116DAE">
        <w:rPr>
          <w:rFonts w:ascii="Arial" w:hAnsi="Arial" w:cs="Arial"/>
          <w:b/>
          <w:bCs/>
          <w:sz w:val="22"/>
          <w:szCs w:val="22"/>
        </w:rPr>
        <w:t>(3u)</w:t>
      </w:r>
    </w:p>
    <w:p w14:paraId="139DC79D" w14:textId="47DFEFF2" w:rsidR="00116DAE" w:rsidRDefault="005E5BC4" w:rsidP="00174A0F">
      <w:pPr>
        <w:spacing w:line="360" w:lineRule="auto"/>
        <w:jc w:val="center"/>
        <w:rPr>
          <w:rFonts w:ascii="Arial" w:hAnsi="Arial" w:cs="Arial"/>
          <w:sz w:val="22"/>
          <w:szCs w:val="22"/>
        </w:rPr>
      </w:pPr>
      <w:r>
        <w:object w:dxaOrig="2225" w:dyaOrig="675" w14:anchorId="12A9B77D">
          <v:shape id="_x0000_i1085" type="#_x0000_t75" style="width:110.35pt;height:33.65pt" o:ole="">
            <v:imagedata r:id="rId128" o:title=""/>
          </v:shape>
          <o:OLEObject Type="Embed" ProgID="ChemDraw.Document.6.0" ShapeID="_x0000_i1085" DrawAspect="Content" ObjectID="_1767286872" r:id="rId129"/>
        </w:object>
      </w:r>
    </w:p>
    <w:p w14:paraId="0B17C627" w14:textId="404C57DE" w:rsidR="00116DAE" w:rsidRPr="008E3DBB" w:rsidRDefault="00116DAE" w:rsidP="00116DAE">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432EB5" w:rsidRPr="00432EB5">
        <w:rPr>
          <w:rFonts w:ascii="Arial" w:hAnsi="Arial" w:cs="Arial"/>
          <w:sz w:val="22"/>
          <w:szCs w:val="22"/>
        </w:rPr>
        <w:t>methyl(4-phenylbut-1-yn-1-yl)sulfane</w:t>
      </w:r>
      <w:r w:rsidRPr="00A84398">
        <w:rPr>
          <w:rFonts w:ascii="Arial" w:hAnsi="Arial" w:cs="Arial"/>
          <w:sz w:val="22"/>
          <w:szCs w:val="22"/>
        </w:rPr>
        <w:t xml:space="preserve"> (</w:t>
      </w:r>
      <w:r>
        <w:rPr>
          <w:rFonts w:ascii="Arial" w:hAnsi="Arial" w:cs="Arial"/>
          <w:sz w:val="22"/>
          <w:szCs w:val="22"/>
        </w:rPr>
        <w:t>3</w:t>
      </w:r>
      <w:r w:rsidR="00432EB5">
        <w:rPr>
          <w:rFonts w:ascii="Arial" w:hAnsi="Arial" w:cs="Arial"/>
          <w:sz w:val="22"/>
          <w:szCs w:val="22"/>
        </w:rPr>
        <w:t>5</w:t>
      </w:r>
      <w:r>
        <w:rPr>
          <w:rFonts w:ascii="Arial" w:hAnsi="Arial" w:cs="Arial"/>
          <w:sz w:val="22"/>
          <w:szCs w:val="22"/>
        </w:rPr>
        <w:t>.2</w:t>
      </w:r>
      <w:r w:rsidRPr="00A84398">
        <w:rPr>
          <w:rFonts w:ascii="Arial" w:hAnsi="Arial" w:cs="Arial"/>
          <w:sz w:val="22"/>
          <w:szCs w:val="22"/>
        </w:rPr>
        <w:t xml:space="preserve"> mg, 0.2 mmol), </w:t>
      </w:r>
      <w:r w:rsidR="00432EB5">
        <w:rPr>
          <w:rFonts w:ascii="Arial" w:hAnsi="Arial" w:cs="Arial"/>
          <w:sz w:val="22"/>
          <w:szCs w:val="22"/>
        </w:rPr>
        <w:t>PhMe</w:t>
      </w:r>
      <w:r w:rsidR="00432EB5" w:rsidRPr="00EE6E4B">
        <w:rPr>
          <w:rFonts w:ascii="Arial" w:hAnsi="Arial" w:cs="Arial"/>
          <w:sz w:val="22"/>
          <w:szCs w:val="22"/>
          <w:vertAlign w:val="subscript"/>
        </w:rPr>
        <w:t>2</w:t>
      </w:r>
      <w:r w:rsidR="00432EB5">
        <w:rPr>
          <w:rFonts w:ascii="Arial" w:hAnsi="Arial" w:cs="Arial"/>
          <w:sz w:val="22"/>
          <w:szCs w:val="22"/>
        </w:rPr>
        <w:t>Si</w:t>
      </w:r>
      <w:r w:rsidR="00432EB5" w:rsidRPr="00A84398">
        <w:rPr>
          <w:rFonts w:ascii="Arial" w:hAnsi="Arial" w:cs="Arial"/>
          <w:sz w:val="22"/>
          <w:szCs w:val="22"/>
        </w:rPr>
        <w:t>Cl (</w:t>
      </w:r>
      <w:r w:rsidR="00432EB5">
        <w:rPr>
          <w:rFonts w:ascii="Arial" w:hAnsi="Arial" w:cs="Arial"/>
          <w:sz w:val="22"/>
          <w:szCs w:val="22"/>
        </w:rPr>
        <w:t>68.0</w:t>
      </w:r>
      <w:r w:rsidR="00432EB5" w:rsidRPr="00A84398">
        <w:rPr>
          <w:rFonts w:ascii="Arial" w:hAnsi="Arial" w:cs="Arial"/>
          <w:sz w:val="22"/>
          <w:szCs w:val="22"/>
        </w:rPr>
        <w:t xml:space="preserve"> mg, 0.4 mmol),</w:t>
      </w:r>
      <w:r w:rsidRPr="00A84398">
        <w:rPr>
          <w:rFonts w:ascii="Arial" w:hAnsi="Arial" w:cs="Arial"/>
          <w:sz w:val="22"/>
          <w:szCs w:val="22"/>
        </w:rPr>
        <w:t xml:space="preserve">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w:t>
      </w:r>
      <w:r w:rsidRPr="00A84398">
        <w:rPr>
          <w:rFonts w:ascii="Arial" w:hAnsi="Arial" w:cs="Arial"/>
          <w:sz w:val="22"/>
          <w:szCs w:val="22"/>
        </w:rPr>
        <w:lastRenderedPageBreak/>
        <w:t xml:space="preserve">0.4 mmol), DMF (2.0 mL) at room temperature for 4 h. The crude material was purified by flash chromatography on silica gel to provide the title compound </w:t>
      </w:r>
      <w:r w:rsidRPr="00A84398">
        <w:rPr>
          <w:rFonts w:ascii="Arial" w:hAnsi="Arial" w:cs="Arial"/>
          <w:b/>
          <w:bCs/>
          <w:sz w:val="22"/>
          <w:szCs w:val="22"/>
        </w:rPr>
        <w:t>3</w:t>
      </w:r>
      <w:r w:rsidR="00432EB5">
        <w:rPr>
          <w:rFonts w:ascii="Arial" w:hAnsi="Arial" w:cs="Arial"/>
          <w:b/>
          <w:bCs/>
          <w:sz w:val="22"/>
          <w:szCs w:val="22"/>
        </w:rPr>
        <w:t>u</w:t>
      </w:r>
      <w:r w:rsidRPr="00A84398">
        <w:rPr>
          <w:rFonts w:ascii="Arial" w:hAnsi="Arial" w:cs="Arial"/>
          <w:sz w:val="22"/>
          <w:szCs w:val="22"/>
        </w:rPr>
        <w:t xml:space="preserve"> as a </w:t>
      </w:r>
      <w:r w:rsidR="008E3DBB" w:rsidRPr="008E3DBB">
        <w:rPr>
          <w:rFonts w:ascii="Arial" w:hAnsi="Arial" w:cs="Arial"/>
          <w:sz w:val="22"/>
          <w:szCs w:val="22"/>
        </w:rPr>
        <w:t>colorless oil</w:t>
      </w:r>
      <w:r w:rsidRPr="008E3DBB">
        <w:rPr>
          <w:rFonts w:ascii="Arial" w:hAnsi="Arial" w:cs="Arial"/>
          <w:sz w:val="22"/>
          <w:szCs w:val="22"/>
        </w:rPr>
        <w:t xml:space="preserve"> (</w:t>
      </w:r>
      <w:r w:rsidR="008E3DBB" w:rsidRPr="005C534B">
        <w:rPr>
          <w:rFonts w:ascii="Arial" w:hAnsi="Arial" w:cs="Arial"/>
          <w:sz w:val="22"/>
          <w:szCs w:val="22"/>
        </w:rPr>
        <w:t>51</w:t>
      </w:r>
      <w:r w:rsidRPr="005C534B">
        <w:rPr>
          <w:rFonts w:ascii="Arial" w:hAnsi="Arial" w:cs="Arial"/>
          <w:sz w:val="22"/>
          <w:szCs w:val="22"/>
        </w:rPr>
        <w:t xml:space="preserve">.0 mg, </w:t>
      </w:r>
      <w:r w:rsidR="008E3DBB" w:rsidRPr="005C534B">
        <w:rPr>
          <w:rFonts w:ascii="Arial" w:hAnsi="Arial" w:cs="Arial"/>
          <w:sz w:val="22"/>
          <w:szCs w:val="22"/>
        </w:rPr>
        <w:t>97</w:t>
      </w:r>
      <w:r w:rsidRPr="005C534B">
        <w:rPr>
          <w:rFonts w:ascii="Arial" w:hAnsi="Arial" w:cs="Arial"/>
          <w:sz w:val="22"/>
          <w:szCs w:val="22"/>
        </w:rPr>
        <w:t>% yield</w:t>
      </w:r>
      <w:r w:rsidRPr="008E3DBB">
        <w:rPr>
          <w:rFonts w:ascii="Arial" w:hAnsi="Arial" w:cs="Arial"/>
          <w:sz w:val="22"/>
          <w:szCs w:val="22"/>
        </w:rPr>
        <w:t>)</w:t>
      </w:r>
      <w:r w:rsidRPr="00A23699">
        <w:rPr>
          <w:rFonts w:ascii="Arial" w:hAnsi="Arial" w:cs="Arial"/>
          <w:sz w:val="22"/>
          <w:szCs w:val="22"/>
        </w:rPr>
        <w:t>.</w:t>
      </w:r>
      <w:r w:rsidR="00592864" w:rsidRPr="00592864">
        <w:rPr>
          <w:rFonts w:ascii="Arial" w:hAnsi="Arial" w:cs="Arial"/>
          <w:sz w:val="22"/>
          <w:szCs w:val="22"/>
        </w:rPr>
        <w:t xml:space="preserve"> </w:t>
      </w:r>
      <w:r w:rsidR="00592864" w:rsidRPr="006F75C1">
        <w:rPr>
          <w:rFonts w:ascii="Arial" w:hAnsi="Arial" w:cs="Arial"/>
          <w:sz w:val="22"/>
          <w:szCs w:val="22"/>
        </w:rPr>
        <w:t>Characterization data matched those reported in the literature</w:t>
      </w:r>
      <w:r w:rsidR="00592864">
        <w:rPr>
          <w:rFonts w:ascii="Arial" w:hAnsi="Arial" w:cs="Arial"/>
          <w:sz w:val="22"/>
          <w:szCs w:val="22"/>
        </w:rPr>
        <w:t>.</w:t>
      </w:r>
      <w:r w:rsidR="00592864">
        <w:rPr>
          <w:rFonts w:ascii="Arial" w:hAnsi="Arial" w:cs="Arial"/>
          <w:sz w:val="22"/>
          <w:szCs w:val="22"/>
        </w:rPr>
        <w:fldChar w:fldCharType="begin"/>
      </w:r>
      <w:r w:rsidR="00676D87">
        <w:rPr>
          <w:rFonts w:ascii="Arial" w:hAnsi="Arial" w:cs="Arial"/>
          <w:sz w:val="22"/>
          <w:szCs w:val="22"/>
        </w:rPr>
        <w:instrText xml:space="preserve"> ADDIN EN.CITE &lt;EndNote&gt;&lt;Cite&gt;&lt;Author&gt;Toutov&lt;/Author&gt;&lt;Year&gt;2017&lt;/Year&gt;&lt;RecNum&gt;271&lt;/RecNum&gt;&lt;DisplayText&gt;&lt;style face="superscript"&gt;[12]&lt;/style&gt;&lt;/DisplayText&gt;&lt;record&gt;&lt;rec-number&gt;271&lt;/rec-number&gt;&lt;foreign-keys&gt;&lt;key app="EN" db-id="zpr5rw05e20pz8exzrjpt552aa90r9v05zxf" timestamp="1699237438"&gt;271&lt;/key&gt;&lt;/foreign-keys&gt;&lt;ref-type name="Journal Article"&gt;17&lt;/ref-type&gt;&lt;contributors&gt;&lt;authors&gt;&lt;author&gt;Toutov, Anton A.&lt;/author&gt;&lt;author&gt;Betz, Kerry N.&lt;/author&gt;&lt;author&gt;Schuman, David P.&lt;/author&gt;&lt;author&gt;Liu, Wen-Bo&lt;/author&gt;&lt;author&gt;Fedorov, Alexey&lt;/author&gt;&lt;author&gt;Stoltz, Brian M.&lt;/author&gt;&lt;author&gt;Grubbs, Robert H.&lt;/author&gt;&lt;/authors&gt;&lt;/contributors&gt;&lt;titles&gt;&lt;title&gt;Alkali Metal-Hydroxide-Catalyzed C(sp)-H Bond silylation&lt;/title&gt;&lt;secondary-title&gt;J. Am. Chem. Soc.&lt;/secondary-title&gt;&lt;/titles&gt;&lt;periodical&gt;&lt;full-title&gt;J. Am. Chem. Soc.&lt;/full-title&gt;&lt;/periodical&gt;&lt;pages&gt;1668-1674&lt;/pages&gt;&lt;volume&gt;139&lt;/volume&gt;&lt;number&gt;4&lt;/number&gt;&lt;dates&gt;&lt;year&gt;2017&lt;/year&gt;&lt;pub-dates&gt;&lt;date&gt;Feb 1&lt;/date&gt;&lt;/pub-dates&gt;&lt;/dates&gt;&lt;isbn&gt;0002-7863&lt;/isbn&gt;&lt;accession-num&gt;WOS:000393355600051&lt;/accession-num&gt;&lt;work-type&gt;Article&lt;/work-type&gt;&lt;urls&gt;&lt;related-urls&gt;&lt;url&gt;&lt;style face="underline" font="default" size="100%"&gt;&amp;lt;Go to ISI&amp;gt;://WOS:000393355600051&lt;/style&gt;&lt;/url&gt;&lt;/related-urls&gt;&lt;/urls&gt;&lt;electronic-resource-num&gt;10.1021/jacs.6b12114&lt;/electronic-resource-num&gt;&lt;/record&gt;&lt;/Cite&gt;&lt;/EndNote&gt;</w:instrText>
      </w:r>
      <w:r w:rsidR="00592864">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6" w:tooltip="Toutov, 2017 #271" w:history="1">
        <w:r w:rsidR="00472BC6" w:rsidRPr="00676D87">
          <w:rPr>
            <w:rFonts w:ascii="Arial" w:hAnsi="Arial" w:cs="Arial"/>
            <w:noProof/>
            <w:sz w:val="22"/>
            <w:szCs w:val="22"/>
            <w:vertAlign w:val="superscript"/>
          </w:rPr>
          <w:t>12</w:t>
        </w:r>
      </w:hyperlink>
      <w:r w:rsidR="00676D87" w:rsidRPr="00676D87">
        <w:rPr>
          <w:rFonts w:ascii="Arial" w:hAnsi="Arial" w:cs="Arial"/>
          <w:noProof/>
          <w:sz w:val="22"/>
          <w:szCs w:val="22"/>
          <w:vertAlign w:val="superscript"/>
        </w:rPr>
        <w:t>]</w:t>
      </w:r>
      <w:r w:rsidR="00592864">
        <w:rPr>
          <w:rFonts w:ascii="Arial" w:hAnsi="Arial" w:cs="Arial"/>
          <w:sz w:val="22"/>
          <w:szCs w:val="22"/>
        </w:rPr>
        <w:fldChar w:fldCharType="end"/>
      </w:r>
    </w:p>
    <w:p w14:paraId="60C34A0F" w14:textId="4715F39B" w:rsidR="00116DAE" w:rsidRDefault="00A172EA" w:rsidP="002156CB">
      <w:pPr>
        <w:spacing w:line="360" w:lineRule="auto"/>
        <w:jc w:val="both"/>
        <w:rPr>
          <w:rFonts w:asciiTheme="minorEastAsia" w:eastAsiaTheme="minorEastAsia" w:hAnsiTheme="minorEastAsia" w:cs="Arial"/>
          <w:sz w:val="22"/>
          <w:szCs w:val="22"/>
          <w:lang w:eastAsia="zh-CN"/>
        </w:rPr>
      </w:pPr>
      <w:r w:rsidRPr="00174A0F">
        <w:rPr>
          <w:rFonts w:ascii="Arial" w:hAnsi="Arial" w:cs="Arial"/>
          <w:b/>
          <w:bCs/>
          <w:sz w:val="22"/>
          <w:szCs w:val="22"/>
          <w:vertAlign w:val="superscript"/>
        </w:rPr>
        <w:t>1</w:t>
      </w:r>
      <w:r w:rsidRPr="00174A0F">
        <w:rPr>
          <w:rFonts w:ascii="Arial" w:hAnsi="Arial" w:cs="Arial"/>
          <w:b/>
          <w:bCs/>
          <w:sz w:val="22"/>
          <w:szCs w:val="22"/>
        </w:rPr>
        <w:t>H NMR</w:t>
      </w:r>
      <w:r w:rsidRPr="00A172EA">
        <w:rPr>
          <w:rFonts w:ascii="Arial" w:hAnsi="Arial" w:cs="Arial"/>
          <w:sz w:val="22"/>
          <w:szCs w:val="22"/>
        </w:rPr>
        <w:t xml:space="preserve"> (500 MHz, Chloroform-</w:t>
      </w:r>
      <w:r w:rsidRPr="00A172EA">
        <w:rPr>
          <w:rFonts w:ascii="Arial" w:hAnsi="Arial" w:cs="Arial"/>
          <w:i/>
          <w:iCs/>
          <w:sz w:val="22"/>
          <w:szCs w:val="22"/>
        </w:rPr>
        <w:t>d</w:t>
      </w:r>
      <w:r w:rsidRPr="00A172EA">
        <w:rPr>
          <w:rFonts w:ascii="Arial" w:hAnsi="Arial" w:cs="Arial"/>
          <w:sz w:val="22"/>
          <w:szCs w:val="22"/>
        </w:rPr>
        <w:t xml:space="preserve">) δ 7.57 – 7.49 (m, 2H), 7.33 – 7.27 (m, 3H), 7.22 (t, </w:t>
      </w:r>
      <w:r w:rsidRPr="00A172EA">
        <w:rPr>
          <w:rFonts w:ascii="Arial" w:hAnsi="Arial" w:cs="Arial"/>
          <w:i/>
          <w:iCs/>
          <w:sz w:val="22"/>
          <w:szCs w:val="22"/>
        </w:rPr>
        <w:t>J</w:t>
      </w:r>
      <w:r w:rsidRPr="00A172EA">
        <w:rPr>
          <w:rFonts w:ascii="Arial" w:hAnsi="Arial" w:cs="Arial"/>
          <w:sz w:val="22"/>
          <w:szCs w:val="22"/>
        </w:rPr>
        <w:t xml:space="preserve"> = 7.5 Hz, 2H), 7.16 (d, </w:t>
      </w:r>
      <w:r w:rsidRPr="00A172EA">
        <w:rPr>
          <w:rFonts w:ascii="Arial" w:hAnsi="Arial" w:cs="Arial"/>
          <w:i/>
          <w:iCs/>
          <w:sz w:val="22"/>
          <w:szCs w:val="22"/>
        </w:rPr>
        <w:t>J</w:t>
      </w:r>
      <w:r w:rsidRPr="00A172EA">
        <w:rPr>
          <w:rFonts w:ascii="Arial" w:hAnsi="Arial" w:cs="Arial"/>
          <w:sz w:val="22"/>
          <w:szCs w:val="22"/>
        </w:rPr>
        <w:t xml:space="preserve"> = 7.3 Hz, 3H), 2.80 (t, </w:t>
      </w:r>
      <w:r w:rsidRPr="00A172EA">
        <w:rPr>
          <w:rFonts w:ascii="Arial" w:hAnsi="Arial" w:cs="Arial"/>
          <w:i/>
          <w:iCs/>
          <w:sz w:val="22"/>
          <w:szCs w:val="22"/>
        </w:rPr>
        <w:t>J</w:t>
      </w:r>
      <w:r w:rsidRPr="00A172EA">
        <w:rPr>
          <w:rFonts w:ascii="Arial" w:hAnsi="Arial" w:cs="Arial"/>
          <w:sz w:val="22"/>
          <w:szCs w:val="22"/>
        </w:rPr>
        <w:t xml:space="preserve"> = 7.5 Hz, 2H), 2.50 (t, </w:t>
      </w:r>
      <w:r w:rsidRPr="00A172EA">
        <w:rPr>
          <w:rFonts w:ascii="Arial" w:hAnsi="Arial" w:cs="Arial"/>
          <w:i/>
          <w:iCs/>
          <w:sz w:val="22"/>
          <w:szCs w:val="22"/>
        </w:rPr>
        <w:t>J</w:t>
      </w:r>
      <w:r w:rsidRPr="00A172EA">
        <w:rPr>
          <w:rFonts w:ascii="Arial" w:hAnsi="Arial" w:cs="Arial"/>
          <w:sz w:val="22"/>
          <w:szCs w:val="22"/>
        </w:rPr>
        <w:t xml:space="preserve"> = 7.5 Hz, 2H), 0.33 (s, 6H).</w:t>
      </w:r>
    </w:p>
    <w:p w14:paraId="0A9814B4" w14:textId="13B73FD9" w:rsidR="00A172EA" w:rsidRDefault="00A172EA" w:rsidP="002156CB">
      <w:pPr>
        <w:spacing w:line="360" w:lineRule="auto"/>
        <w:jc w:val="both"/>
        <w:rPr>
          <w:rFonts w:ascii="Arial" w:eastAsiaTheme="minorEastAsia" w:hAnsi="Arial" w:cs="Arial"/>
          <w:sz w:val="22"/>
          <w:szCs w:val="22"/>
          <w:lang w:eastAsia="zh-CN"/>
        </w:rPr>
      </w:pPr>
      <w:r w:rsidRPr="00174A0F">
        <w:rPr>
          <w:rFonts w:ascii="Arial" w:eastAsiaTheme="minorEastAsia" w:hAnsi="Arial" w:cs="Arial"/>
          <w:b/>
          <w:bCs/>
          <w:sz w:val="22"/>
          <w:szCs w:val="22"/>
          <w:vertAlign w:val="superscript"/>
          <w:lang w:eastAsia="zh-CN"/>
        </w:rPr>
        <w:t>13</w:t>
      </w:r>
      <w:r w:rsidRPr="00174A0F">
        <w:rPr>
          <w:rFonts w:ascii="Arial" w:eastAsiaTheme="minorEastAsia" w:hAnsi="Arial" w:cs="Arial"/>
          <w:b/>
          <w:bCs/>
          <w:sz w:val="22"/>
          <w:szCs w:val="22"/>
          <w:lang w:eastAsia="zh-CN"/>
        </w:rPr>
        <w:t>C NMR</w:t>
      </w:r>
      <w:r w:rsidRPr="00A172EA">
        <w:rPr>
          <w:rFonts w:ascii="Arial" w:eastAsiaTheme="minorEastAsia" w:hAnsi="Arial" w:cs="Arial"/>
          <w:sz w:val="22"/>
          <w:szCs w:val="22"/>
          <w:lang w:eastAsia="zh-CN"/>
        </w:rPr>
        <w:t xml:space="preserve"> (126 MHz, Chloroform-</w:t>
      </w:r>
      <w:r w:rsidRPr="00A172EA">
        <w:rPr>
          <w:rFonts w:ascii="Arial" w:eastAsiaTheme="minorEastAsia" w:hAnsi="Arial" w:cs="Arial"/>
          <w:i/>
          <w:iCs/>
          <w:sz w:val="22"/>
          <w:szCs w:val="22"/>
          <w:lang w:eastAsia="zh-CN"/>
        </w:rPr>
        <w:t>d</w:t>
      </w:r>
      <w:r w:rsidRPr="00A172EA">
        <w:rPr>
          <w:rFonts w:ascii="Arial" w:eastAsiaTheme="minorEastAsia" w:hAnsi="Arial" w:cs="Arial"/>
          <w:sz w:val="22"/>
          <w:szCs w:val="22"/>
          <w:lang w:eastAsia="zh-CN"/>
        </w:rPr>
        <w:t>) δ 140.</w:t>
      </w:r>
      <w:r w:rsidR="00D45846">
        <w:rPr>
          <w:rFonts w:ascii="Arial" w:eastAsiaTheme="minorEastAsia" w:hAnsi="Arial" w:cs="Arial"/>
          <w:sz w:val="22"/>
          <w:szCs w:val="22"/>
          <w:lang w:eastAsia="zh-CN"/>
        </w:rPr>
        <w:t>5</w:t>
      </w:r>
      <w:r w:rsidRPr="00A172EA">
        <w:rPr>
          <w:rFonts w:ascii="Arial" w:eastAsiaTheme="minorEastAsia" w:hAnsi="Arial" w:cs="Arial"/>
          <w:sz w:val="22"/>
          <w:szCs w:val="22"/>
          <w:lang w:eastAsia="zh-CN"/>
        </w:rPr>
        <w:t>, 137.</w:t>
      </w:r>
      <w:r w:rsidR="00D45846">
        <w:rPr>
          <w:rFonts w:ascii="Arial" w:eastAsiaTheme="minorEastAsia" w:hAnsi="Arial" w:cs="Arial"/>
          <w:sz w:val="22"/>
          <w:szCs w:val="22"/>
          <w:lang w:eastAsia="zh-CN"/>
        </w:rPr>
        <w:t>4</w:t>
      </w:r>
      <w:r w:rsidRPr="00A172EA">
        <w:rPr>
          <w:rFonts w:ascii="Arial" w:eastAsiaTheme="minorEastAsia" w:hAnsi="Arial" w:cs="Arial"/>
          <w:sz w:val="22"/>
          <w:szCs w:val="22"/>
          <w:lang w:eastAsia="zh-CN"/>
        </w:rPr>
        <w:t>, 133.6, 129.2, 128.5, 128.3, 127.</w:t>
      </w:r>
      <w:r w:rsidR="00D45846">
        <w:rPr>
          <w:rFonts w:ascii="Arial" w:eastAsiaTheme="minorEastAsia" w:hAnsi="Arial" w:cs="Arial"/>
          <w:sz w:val="22"/>
          <w:szCs w:val="22"/>
          <w:lang w:eastAsia="zh-CN"/>
        </w:rPr>
        <w:t>8</w:t>
      </w:r>
      <w:r w:rsidRPr="00A172EA">
        <w:rPr>
          <w:rFonts w:ascii="Arial" w:eastAsiaTheme="minorEastAsia" w:hAnsi="Arial" w:cs="Arial"/>
          <w:sz w:val="22"/>
          <w:szCs w:val="22"/>
          <w:lang w:eastAsia="zh-CN"/>
        </w:rPr>
        <w:t>, 126.</w:t>
      </w:r>
      <w:r w:rsidR="00D45846">
        <w:rPr>
          <w:rFonts w:ascii="Arial" w:eastAsiaTheme="minorEastAsia" w:hAnsi="Arial" w:cs="Arial"/>
          <w:sz w:val="22"/>
          <w:szCs w:val="22"/>
          <w:lang w:eastAsia="zh-CN"/>
        </w:rPr>
        <w:t>3</w:t>
      </w:r>
      <w:r w:rsidRPr="00A172EA">
        <w:rPr>
          <w:rFonts w:ascii="Arial" w:eastAsiaTheme="minorEastAsia" w:hAnsi="Arial" w:cs="Arial"/>
          <w:sz w:val="22"/>
          <w:szCs w:val="22"/>
          <w:lang w:eastAsia="zh-CN"/>
        </w:rPr>
        <w:t>, 108.</w:t>
      </w:r>
      <w:r w:rsidR="00D45846">
        <w:rPr>
          <w:rFonts w:ascii="Arial" w:eastAsiaTheme="minorEastAsia" w:hAnsi="Arial" w:cs="Arial"/>
          <w:sz w:val="22"/>
          <w:szCs w:val="22"/>
          <w:lang w:eastAsia="zh-CN"/>
        </w:rPr>
        <w:t>5</w:t>
      </w:r>
      <w:r w:rsidRPr="00A172EA">
        <w:rPr>
          <w:rFonts w:ascii="Arial" w:eastAsiaTheme="minorEastAsia" w:hAnsi="Arial" w:cs="Arial"/>
          <w:sz w:val="22"/>
          <w:szCs w:val="22"/>
          <w:lang w:eastAsia="zh-CN"/>
        </w:rPr>
        <w:t>, 83.</w:t>
      </w:r>
      <w:r w:rsidR="00D45846">
        <w:rPr>
          <w:rFonts w:ascii="Arial" w:eastAsiaTheme="minorEastAsia" w:hAnsi="Arial" w:cs="Arial"/>
          <w:sz w:val="22"/>
          <w:szCs w:val="22"/>
          <w:lang w:eastAsia="zh-CN"/>
        </w:rPr>
        <w:t>3</w:t>
      </w:r>
      <w:r w:rsidRPr="00A172EA">
        <w:rPr>
          <w:rFonts w:ascii="Arial" w:eastAsiaTheme="minorEastAsia" w:hAnsi="Arial" w:cs="Arial"/>
          <w:sz w:val="22"/>
          <w:szCs w:val="22"/>
          <w:lang w:eastAsia="zh-CN"/>
        </w:rPr>
        <w:t>, 34.9, 22.</w:t>
      </w:r>
      <w:r w:rsidR="00D45846">
        <w:rPr>
          <w:rFonts w:ascii="Arial" w:eastAsiaTheme="minorEastAsia" w:hAnsi="Arial" w:cs="Arial"/>
          <w:sz w:val="22"/>
          <w:szCs w:val="22"/>
          <w:lang w:eastAsia="zh-CN"/>
        </w:rPr>
        <w:t>2</w:t>
      </w:r>
      <w:r w:rsidRPr="00A172EA">
        <w:rPr>
          <w:rFonts w:ascii="Arial" w:eastAsiaTheme="minorEastAsia" w:hAnsi="Arial" w:cs="Arial"/>
          <w:sz w:val="22"/>
          <w:szCs w:val="22"/>
          <w:lang w:eastAsia="zh-CN"/>
        </w:rPr>
        <w:t>, -0.7.</w:t>
      </w:r>
    </w:p>
    <w:p w14:paraId="0AB290CD" w14:textId="77777777" w:rsidR="00174A0F" w:rsidRDefault="00174A0F" w:rsidP="002156CB">
      <w:pPr>
        <w:spacing w:line="360" w:lineRule="auto"/>
        <w:jc w:val="both"/>
        <w:rPr>
          <w:rFonts w:ascii="Arial" w:eastAsiaTheme="minorEastAsia" w:hAnsi="Arial" w:cs="Arial"/>
          <w:sz w:val="22"/>
          <w:szCs w:val="22"/>
          <w:lang w:eastAsia="zh-CN"/>
        </w:rPr>
      </w:pPr>
    </w:p>
    <w:p w14:paraId="6B64E071" w14:textId="6BCA8BD5" w:rsidR="00DF447C" w:rsidRPr="00EB61F9" w:rsidRDefault="00DF447C" w:rsidP="00EB61F9">
      <w:pPr>
        <w:spacing w:line="360" w:lineRule="auto"/>
        <w:rPr>
          <w:rFonts w:ascii="Arial" w:eastAsiaTheme="minorEastAsia" w:hAnsi="Arial" w:cs="Arial"/>
          <w:b/>
          <w:bCs/>
          <w:sz w:val="22"/>
          <w:szCs w:val="22"/>
          <w:lang w:eastAsia="zh-CN"/>
        </w:rPr>
      </w:pPr>
      <w:r w:rsidRPr="00EB61F9">
        <w:rPr>
          <w:rFonts w:ascii="Arial" w:eastAsiaTheme="minorEastAsia" w:hAnsi="Arial" w:cs="Arial"/>
          <w:b/>
          <w:bCs/>
          <w:sz w:val="22"/>
          <w:szCs w:val="22"/>
          <w:lang w:eastAsia="zh-CN"/>
        </w:rPr>
        <w:t>(cyclohexylethynyl)dimethyl(phenyl)silane</w:t>
      </w:r>
      <w:r w:rsidRPr="00566777">
        <w:rPr>
          <w:rFonts w:ascii="Arial" w:eastAsiaTheme="minorEastAsia" w:hAnsi="Arial" w:cs="Arial"/>
          <w:b/>
          <w:bCs/>
          <w:sz w:val="22"/>
          <w:szCs w:val="22"/>
          <w:lang w:eastAsia="zh-CN"/>
        </w:rPr>
        <w:t xml:space="preserve"> (3v)</w:t>
      </w:r>
    </w:p>
    <w:p w14:paraId="03B6EF7D" w14:textId="7B6E2364" w:rsidR="00DF447C" w:rsidRPr="00EB61F9" w:rsidRDefault="00DF447C" w:rsidP="00DF447C">
      <w:pPr>
        <w:spacing w:line="360" w:lineRule="auto"/>
        <w:jc w:val="center"/>
        <w:rPr>
          <w:rFonts w:ascii="Arial" w:hAnsi="Arial" w:cs="Arial"/>
        </w:rPr>
      </w:pPr>
      <w:r w:rsidRPr="00EB61F9">
        <w:rPr>
          <w:rFonts w:ascii="Arial" w:hAnsi="Arial" w:cs="Arial"/>
        </w:rPr>
        <w:object w:dxaOrig="2047" w:dyaOrig="1041" w14:anchorId="08C69A51">
          <v:shape id="_x0000_i1086" type="#_x0000_t75" style="width:101.9pt;height:52.35pt" o:ole="">
            <v:imagedata r:id="rId130" o:title=""/>
          </v:shape>
          <o:OLEObject Type="Embed" ProgID="ChemDraw.Document.6.0" ShapeID="_x0000_i1086" DrawAspect="Content" ObjectID="_1767286873" r:id="rId131"/>
        </w:object>
      </w:r>
    </w:p>
    <w:p w14:paraId="6573E11E" w14:textId="467BB5C3" w:rsidR="00DF447C" w:rsidRDefault="00566777" w:rsidP="00566777">
      <w:pPr>
        <w:spacing w:line="360" w:lineRule="auto"/>
        <w:jc w:val="both"/>
        <w:rPr>
          <w:rFonts w:ascii="Arial" w:hAnsi="Arial" w:cs="Arial"/>
          <w:sz w:val="22"/>
          <w:szCs w:val="22"/>
        </w:rPr>
      </w:pPr>
      <w:r w:rsidRPr="00EB61F9">
        <w:rPr>
          <w:rFonts w:ascii="Arial" w:hAnsi="Arial" w:cs="Arial"/>
          <w:sz w:val="22"/>
          <w:szCs w:val="22"/>
        </w:rPr>
        <w:t xml:space="preserve">Prepared according to general procedure F using </w:t>
      </w:r>
      <w:r w:rsidR="00B91384" w:rsidRPr="00B91384">
        <w:rPr>
          <w:rFonts w:ascii="Arial" w:hAnsi="Arial" w:cs="Arial"/>
          <w:sz w:val="22"/>
          <w:szCs w:val="22"/>
        </w:rPr>
        <w:t>(cyclohexylethynyl)(methyl)sulfane</w:t>
      </w:r>
      <w:r w:rsidRPr="00EB61F9">
        <w:rPr>
          <w:rFonts w:ascii="Arial" w:hAnsi="Arial" w:cs="Arial"/>
          <w:sz w:val="22"/>
          <w:szCs w:val="22"/>
        </w:rPr>
        <w:t xml:space="preserve"> (30.</w:t>
      </w:r>
      <w:r w:rsidR="00B91384">
        <w:rPr>
          <w:rFonts w:ascii="Arial" w:hAnsi="Arial" w:cs="Arial"/>
          <w:sz w:val="22"/>
          <w:szCs w:val="22"/>
        </w:rPr>
        <w:t>8</w:t>
      </w:r>
      <w:r w:rsidRPr="00EB61F9">
        <w:rPr>
          <w:rFonts w:ascii="Arial" w:hAnsi="Arial" w:cs="Arial"/>
          <w:sz w:val="22"/>
          <w:szCs w:val="22"/>
        </w:rPr>
        <w:t xml:space="preserve"> mg, 0.2 mmol), TMSCl (43.5 mg, 0.4 mmol), CoI</w:t>
      </w:r>
      <w:r w:rsidRPr="00EB61F9">
        <w:rPr>
          <w:rFonts w:ascii="Arial" w:hAnsi="Arial" w:cs="Arial"/>
          <w:sz w:val="22"/>
          <w:szCs w:val="22"/>
          <w:vertAlign w:val="subscript"/>
        </w:rPr>
        <w:t>2</w:t>
      </w:r>
      <w:r w:rsidRPr="00EB61F9">
        <w:rPr>
          <w:rFonts w:ascii="Arial" w:hAnsi="Arial" w:cs="Arial"/>
          <w:sz w:val="22"/>
          <w:szCs w:val="22"/>
        </w:rPr>
        <w:t xml:space="preserve"> (6.3 mg, 0.02 mmol), </w:t>
      </w:r>
      <w:r w:rsidRPr="00EB61F9">
        <w:rPr>
          <w:rFonts w:ascii="Arial" w:hAnsi="Arial" w:cs="Arial"/>
          <w:b/>
          <w:bCs/>
          <w:sz w:val="22"/>
          <w:szCs w:val="22"/>
        </w:rPr>
        <w:t>L8</w:t>
      </w:r>
      <w:r w:rsidRPr="00EB61F9">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EB61F9">
        <w:rPr>
          <w:rFonts w:ascii="Arial" w:hAnsi="Arial" w:cs="Arial"/>
          <w:b/>
          <w:bCs/>
          <w:sz w:val="22"/>
          <w:szCs w:val="22"/>
        </w:rPr>
        <w:t>3v</w:t>
      </w:r>
      <w:r w:rsidRPr="00EB61F9">
        <w:rPr>
          <w:rFonts w:ascii="Arial" w:hAnsi="Arial" w:cs="Arial"/>
          <w:sz w:val="22"/>
          <w:szCs w:val="22"/>
        </w:rPr>
        <w:t xml:space="preserve"> as a colorless oil (</w:t>
      </w:r>
      <w:r w:rsidR="00B91384">
        <w:rPr>
          <w:rFonts w:ascii="Arial" w:hAnsi="Arial" w:cs="Arial"/>
          <w:sz w:val="22"/>
          <w:szCs w:val="22"/>
        </w:rPr>
        <w:t>42</w:t>
      </w:r>
      <w:r w:rsidRPr="00EB61F9">
        <w:rPr>
          <w:rFonts w:ascii="Arial" w:hAnsi="Arial" w:cs="Arial"/>
          <w:sz w:val="22"/>
          <w:szCs w:val="22"/>
        </w:rPr>
        <w:t xml:space="preserve">.0 mg, </w:t>
      </w:r>
      <w:r w:rsidR="00B91384">
        <w:rPr>
          <w:rFonts w:ascii="Arial" w:hAnsi="Arial" w:cs="Arial"/>
          <w:sz w:val="22"/>
          <w:szCs w:val="22"/>
        </w:rPr>
        <w:t>86</w:t>
      </w:r>
      <w:r w:rsidRPr="00EB61F9">
        <w:rPr>
          <w:rFonts w:ascii="Arial" w:hAnsi="Arial" w:cs="Arial"/>
          <w:sz w:val="22"/>
          <w:szCs w:val="22"/>
        </w:rPr>
        <w:t>% yield). Characterization data matched those reported in the literature</w:t>
      </w:r>
      <w:r>
        <w:rPr>
          <w:rFonts w:ascii="Arial" w:hAnsi="Arial" w:cs="Arial"/>
          <w:sz w:val="22"/>
          <w:szCs w:val="22"/>
        </w:rPr>
        <w:t>.</w:t>
      </w:r>
      <w:r w:rsidR="00B91384">
        <w:rPr>
          <w:rFonts w:ascii="Arial" w:hAnsi="Arial" w:cs="Arial"/>
          <w:sz w:val="22"/>
          <w:szCs w:val="22"/>
        </w:rPr>
        <w:fldChar w:fldCharType="begin"/>
      </w:r>
      <w:r w:rsidR="00B91384">
        <w:rPr>
          <w:rFonts w:ascii="Arial" w:hAnsi="Arial" w:cs="Arial"/>
          <w:sz w:val="22"/>
          <w:szCs w:val="22"/>
        </w:rPr>
        <w:instrText xml:space="preserve"> ADDIN EN.CITE &lt;EndNote&gt;&lt;Cite&gt;&lt;Author&gt;Toutov&lt;/Author&gt;&lt;Year&gt;2017&lt;/Year&gt;&lt;RecNum&gt;271&lt;/RecNum&gt;&lt;DisplayText&gt;&lt;style face="superscript"&gt;[12]&lt;/style&gt;&lt;/DisplayText&gt;&lt;record&gt;&lt;rec-number&gt;271&lt;/rec-number&gt;&lt;foreign-keys&gt;&lt;key app="EN" db-id="zpr5rw05e20pz8exzrjpt552aa90r9v05zxf" timestamp="1699237438"&gt;271&lt;/key&gt;&lt;/foreign-keys&gt;&lt;ref-type name="Journal Article"&gt;17&lt;/ref-type&gt;&lt;contributors&gt;&lt;authors&gt;&lt;author&gt;Toutov, Anton A.&lt;/author&gt;&lt;author&gt;Betz, Kerry N.&lt;/author&gt;&lt;author&gt;Schuman, David P.&lt;/author&gt;&lt;author&gt;Liu, Wen-Bo&lt;/author&gt;&lt;author&gt;Fedorov, Alexey&lt;/author&gt;&lt;author&gt;Stoltz, Brian M.&lt;/author&gt;&lt;author&gt;Grubbs, Robert H.&lt;/author&gt;&lt;/authors&gt;&lt;/contributors&gt;&lt;titles&gt;&lt;title&gt;Alkali Metal-Hydroxide-Catalyzed C(sp)-H Bond silylation&lt;/title&gt;&lt;secondary-title&gt;J. Am. Chem. Soc.&lt;/secondary-title&gt;&lt;/titles&gt;&lt;periodical&gt;&lt;full-title&gt;J. Am. Chem. Soc.&lt;/full-title&gt;&lt;/periodical&gt;&lt;pages&gt;1668-1674&lt;/pages&gt;&lt;volume&gt;139&lt;/volume&gt;&lt;number&gt;4&lt;/number&gt;&lt;dates&gt;&lt;year&gt;2017&lt;/year&gt;&lt;pub-dates&gt;&lt;date&gt;Feb 1&lt;/date&gt;&lt;/pub-dates&gt;&lt;/dates&gt;&lt;isbn&gt;0002-7863&lt;/isbn&gt;&lt;accession-num&gt;WOS:000393355600051&lt;/accession-num&gt;&lt;work-type&gt;Article&lt;/work-type&gt;&lt;urls&gt;&lt;related-urls&gt;&lt;url&gt;&lt;style face="underline" font="default" size="100%"&gt;&amp;lt;Go to ISI&amp;gt;://WOS:000393355600051&lt;/style&gt;&lt;/url&gt;&lt;/related-urls&gt;&lt;/urls&gt;&lt;electronic-resource-num&gt;10.1021/jacs.6b12114&lt;/electronic-resource-num&gt;&lt;/record&gt;&lt;/Cite&gt;&lt;/EndNote&gt;</w:instrText>
      </w:r>
      <w:r w:rsidR="00B91384">
        <w:rPr>
          <w:rFonts w:ascii="Arial" w:hAnsi="Arial" w:cs="Arial"/>
          <w:sz w:val="22"/>
          <w:szCs w:val="22"/>
        </w:rPr>
        <w:fldChar w:fldCharType="separate"/>
      </w:r>
      <w:r w:rsidR="00B91384" w:rsidRPr="00B91384">
        <w:rPr>
          <w:rFonts w:ascii="Arial" w:hAnsi="Arial" w:cs="Arial"/>
          <w:noProof/>
          <w:sz w:val="22"/>
          <w:szCs w:val="22"/>
          <w:vertAlign w:val="superscript"/>
        </w:rPr>
        <w:t>[</w:t>
      </w:r>
      <w:hyperlink w:anchor="_ENREF_16" w:tooltip="Toutov, 2017 #271" w:history="1">
        <w:r w:rsidR="00472BC6" w:rsidRPr="00B91384">
          <w:rPr>
            <w:rFonts w:ascii="Arial" w:hAnsi="Arial" w:cs="Arial"/>
            <w:noProof/>
            <w:sz w:val="22"/>
            <w:szCs w:val="22"/>
            <w:vertAlign w:val="superscript"/>
          </w:rPr>
          <w:t>12</w:t>
        </w:r>
      </w:hyperlink>
      <w:r w:rsidR="00B91384" w:rsidRPr="00B91384">
        <w:rPr>
          <w:rFonts w:ascii="Arial" w:hAnsi="Arial" w:cs="Arial"/>
          <w:noProof/>
          <w:sz w:val="22"/>
          <w:szCs w:val="22"/>
          <w:vertAlign w:val="superscript"/>
        </w:rPr>
        <w:t>]</w:t>
      </w:r>
      <w:r w:rsidR="00B91384">
        <w:rPr>
          <w:rFonts w:ascii="Arial" w:hAnsi="Arial" w:cs="Arial"/>
          <w:sz w:val="22"/>
          <w:szCs w:val="22"/>
        </w:rPr>
        <w:fldChar w:fldCharType="end"/>
      </w:r>
    </w:p>
    <w:p w14:paraId="54C86304" w14:textId="4AC276A8" w:rsidR="00566777" w:rsidRDefault="00BB7300" w:rsidP="00566777">
      <w:pPr>
        <w:spacing w:line="360" w:lineRule="auto"/>
        <w:jc w:val="both"/>
        <w:rPr>
          <w:rFonts w:ascii="Arial" w:hAnsi="Arial" w:cs="Arial"/>
          <w:sz w:val="22"/>
          <w:szCs w:val="22"/>
        </w:rPr>
      </w:pPr>
      <w:r w:rsidRPr="00EB61F9">
        <w:rPr>
          <w:rFonts w:ascii="Arial" w:hAnsi="Arial" w:cs="Arial"/>
          <w:b/>
          <w:bCs/>
          <w:sz w:val="22"/>
          <w:szCs w:val="22"/>
          <w:vertAlign w:val="superscript"/>
        </w:rPr>
        <w:t>1</w:t>
      </w:r>
      <w:r w:rsidRPr="00EB61F9">
        <w:rPr>
          <w:rFonts w:ascii="Arial" w:hAnsi="Arial" w:cs="Arial"/>
          <w:b/>
          <w:bCs/>
          <w:sz w:val="22"/>
          <w:szCs w:val="22"/>
        </w:rPr>
        <w:t>H NMR</w:t>
      </w:r>
      <w:r w:rsidRPr="00BB7300">
        <w:rPr>
          <w:rFonts w:ascii="Arial" w:hAnsi="Arial" w:cs="Arial"/>
          <w:sz w:val="22"/>
          <w:szCs w:val="22"/>
        </w:rPr>
        <w:t xml:space="preserve"> (400 MHz, Chloroform-</w:t>
      </w:r>
      <w:r w:rsidRPr="00BB7300">
        <w:rPr>
          <w:rFonts w:ascii="Arial" w:hAnsi="Arial" w:cs="Arial"/>
          <w:i/>
          <w:iCs/>
          <w:sz w:val="22"/>
          <w:szCs w:val="22"/>
        </w:rPr>
        <w:t>d</w:t>
      </w:r>
      <w:r w:rsidRPr="00BB7300">
        <w:rPr>
          <w:rFonts w:ascii="Arial" w:hAnsi="Arial" w:cs="Arial"/>
          <w:sz w:val="22"/>
          <w:szCs w:val="22"/>
        </w:rPr>
        <w:t xml:space="preserve">) δ 7.74 – 7.64 (m, 2H), 7.42 – 7.38 (m, 3H), 2.50 (t, </w:t>
      </w:r>
      <w:r w:rsidRPr="00BB7300">
        <w:rPr>
          <w:rFonts w:ascii="Arial" w:hAnsi="Arial" w:cs="Arial"/>
          <w:i/>
          <w:iCs/>
          <w:sz w:val="22"/>
          <w:szCs w:val="22"/>
        </w:rPr>
        <w:t>J</w:t>
      </w:r>
      <w:r w:rsidRPr="00BB7300">
        <w:rPr>
          <w:rFonts w:ascii="Arial" w:hAnsi="Arial" w:cs="Arial"/>
          <w:sz w:val="22"/>
          <w:szCs w:val="22"/>
        </w:rPr>
        <w:t xml:space="preserve"> = 8.9 Hz, 1H), 1.93 – 1.83 (m, 2H), 1.82 – 1.72 (m, 2H), 1.59 – 1.49 (m, 3H), 1.41 – 1.30 (m, 3H), 0.43 (s, 6H).</w:t>
      </w:r>
    </w:p>
    <w:p w14:paraId="0220FECB" w14:textId="4B74F679" w:rsidR="00BB7300" w:rsidRDefault="00BB7300" w:rsidP="00566777">
      <w:pPr>
        <w:spacing w:line="360" w:lineRule="auto"/>
        <w:jc w:val="both"/>
        <w:rPr>
          <w:rFonts w:ascii="Arial" w:hAnsi="Arial" w:cs="Arial"/>
          <w:sz w:val="22"/>
          <w:szCs w:val="22"/>
        </w:rPr>
      </w:pPr>
      <w:r w:rsidRPr="00EB61F9">
        <w:rPr>
          <w:rFonts w:ascii="Arial" w:hAnsi="Arial" w:cs="Arial"/>
          <w:b/>
          <w:bCs/>
          <w:sz w:val="22"/>
          <w:szCs w:val="22"/>
          <w:vertAlign w:val="superscript"/>
        </w:rPr>
        <w:t>13</w:t>
      </w:r>
      <w:r w:rsidRPr="00EB61F9">
        <w:rPr>
          <w:rFonts w:ascii="Arial" w:hAnsi="Arial" w:cs="Arial"/>
          <w:b/>
          <w:bCs/>
          <w:sz w:val="22"/>
          <w:szCs w:val="22"/>
        </w:rPr>
        <w:t>C NMR</w:t>
      </w:r>
      <w:r w:rsidRPr="00BB7300">
        <w:rPr>
          <w:rFonts w:ascii="Arial" w:hAnsi="Arial" w:cs="Arial"/>
          <w:sz w:val="22"/>
          <w:szCs w:val="22"/>
        </w:rPr>
        <w:t xml:space="preserve"> (101 MHz, Chloroform-</w:t>
      </w:r>
      <w:r w:rsidRPr="00BB7300">
        <w:rPr>
          <w:rFonts w:ascii="Arial" w:hAnsi="Arial" w:cs="Arial"/>
          <w:i/>
          <w:iCs/>
          <w:sz w:val="22"/>
          <w:szCs w:val="22"/>
        </w:rPr>
        <w:t>d</w:t>
      </w:r>
      <w:r w:rsidRPr="00BB7300">
        <w:rPr>
          <w:rFonts w:ascii="Arial" w:hAnsi="Arial" w:cs="Arial"/>
          <w:sz w:val="22"/>
          <w:szCs w:val="22"/>
        </w:rPr>
        <w:t>) δ 137.</w:t>
      </w:r>
      <w:r w:rsidR="00A41A1E">
        <w:rPr>
          <w:rFonts w:ascii="Arial" w:hAnsi="Arial" w:cs="Arial"/>
          <w:sz w:val="22"/>
          <w:szCs w:val="22"/>
        </w:rPr>
        <w:t>9</w:t>
      </w:r>
      <w:r w:rsidRPr="00BB7300">
        <w:rPr>
          <w:rFonts w:ascii="Arial" w:hAnsi="Arial" w:cs="Arial"/>
          <w:sz w:val="22"/>
          <w:szCs w:val="22"/>
        </w:rPr>
        <w:t>, 133.</w:t>
      </w:r>
      <w:r w:rsidR="00A41A1E">
        <w:rPr>
          <w:rFonts w:ascii="Arial" w:hAnsi="Arial" w:cs="Arial"/>
          <w:sz w:val="22"/>
          <w:szCs w:val="22"/>
        </w:rPr>
        <w:t>7</w:t>
      </w:r>
      <w:r w:rsidRPr="00BB7300">
        <w:rPr>
          <w:rFonts w:ascii="Arial" w:hAnsi="Arial" w:cs="Arial"/>
          <w:sz w:val="22"/>
          <w:szCs w:val="22"/>
        </w:rPr>
        <w:t>, 129.1, 127.7, 113.7, 81.6, 32.5, 30.</w:t>
      </w:r>
      <w:r w:rsidR="00A41A1E">
        <w:rPr>
          <w:rFonts w:ascii="Arial" w:hAnsi="Arial" w:cs="Arial"/>
          <w:sz w:val="22"/>
          <w:szCs w:val="22"/>
        </w:rPr>
        <w:t>1</w:t>
      </w:r>
      <w:r w:rsidRPr="00BB7300">
        <w:rPr>
          <w:rFonts w:ascii="Arial" w:hAnsi="Arial" w:cs="Arial"/>
          <w:sz w:val="22"/>
          <w:szCs w:val="22"/>
        </w:rPr>
        <w:t>, 25.8, 24.</w:t>
      </w:r>
      <w:r w:rsidR="00A41A1E">
        <w:rPr>
          <w:rFonts w:ascii="Arial" w:hAnsi="Arial" w:cs="Arial"/>
          <w:sz w:val="22"/>
          <w:szCs w:val="22"/>
        </w:rPr>
        <w:t>8</w:t>
      </w:r>
      <w:r w:rsidRPr="00BB7300">
        <w:rPr>
          <w:rFonts w:ascii="Arial" w:hAnsi="Arial" w:cs="Arial"/>
          <w:sz w:val="22"/>
          <w:szCs w:val="22"/>
        </w:rPr>
        <w:t>, -0.</w:t>
      </w:r>
      <w:r w:rsidR="00A41A1E">
        <w:rPr>
          <w:rFonts w:ascii="Arial" w:hAnsi="Arial" w:cs="Arial"/>
          <w:sz w:val="22"/>
          <w:szCs w:val="22"/>
        </w:rPr>
        <w:t>5</w:t>
      </w:r>
      <w:r w:rsidRPr="00BB7300">
        <w:rPr>
          <w:rFonts w:ascii="Arial" w:hAnsi="Arial" w:cs="Arial"/>
          <w:sz w:val="22"/>
          <w:szCs w:val="22"/>
        </w:rPr>
        <w:t>.</w:t>
      </w:r>
    </w:p>
    <w:p w14:paraId="1F48934F" w14:textId="77777777" w:rsidR="00BB7300" w:rsidRPr="00EB61F9" w:rsidRDefault="00BB7300" w:rsidP="00EB61F9">
      <w:pPr>
        <w:spacing w:line="360" w:lineRule="auto"/>
        <w:jc w:val="both"/>
        <w:rPr>
          <w:rFonts w:ascii="Arial" w:hAnsi="Arial" w:cs="Arial"/>
          <w:sz w:val="22"/>
          <w:szCs w:val="22"/>
        </w:rPr>
      </w:pPr>
    </w:p>
    <w:p w14:paraId="51230B64" w14:textId="7274F0D9" w:rsidR="00DF447C" w:rsidRPr="00EB61F9" w:rsidRDefault="00DF447C" w:rsidP="00EB61F9">
      <w:pPr>
        <w:spacing w:line="360" w:lineRule="auto"/>
        <w:rPr>
          <w:rFonts w:ascii="Arial" w:eastAsiaTheme="minorEastAsia" w:hAnsi="Arial" w:cs="Arial"/>
          <w:b/>
          <w:bCs/>
          <w:sz w:val="22"/>
          <w:szCs w:val="22"/>
          <w:lang w:eastAsia="zh-CN"/>
        </w:rPr>
      </w:pPr>
      <w:r w:rsidRPr="00EB61F9">
        <w:rPr>
          <w:rFonts w:ascii="Arial" w:eastAsiaTheme="minorEastAsia" w:hAnsi="Arial" w:cs="Arial"/>
          <w:b/>
          <w:bCs/>
          <w:sz w:val="22"/>
          <w:szCs w:val="22"/>
          <w:lang w:eastAsia="zh-CN"/>
        </w:rPr>
        <w:t>(3,3-dimethylbut-1-yn-1-yl)dimethyl(phenyl)silane</w:t>
      </w:r>
      <w:r w:rsidRPr="00566777">
        <w:rPr>
          <w:rFonts w:ascii="Arial" w:eastAsiaTheme="minorEastAsia" w:hAnsi="Arial" w:cs="Arial"/>
          <w:b/>
          <w:bCs/>
          <w:sz w:val="22"/>
          <w:szCs w:val="22"/>
          <w:lang w:eastAsia="zh-CN"/>
        </w:rPr>
        <w:t xml:space="preserve"> (3w)</w:t>
      </w:r>
    </w:p>
    <w:p w14:paraId="20705460" w14:textId="43B4B3FE" w:rsidR="00DF447C" w:rsidRPr="00EB61F9" w:rsidRDefault="00DF447C" w:rsidP="00DF447C">
      <w:pPr>
        <w:spacing w:line="360" w:lineRule="auto"/>
        <w:jc w:val="center"/>
        <w:rPr>
          <w:rFonts w:ascii="Arial" w:hAnsi="Arial" w:cs="Arial"/>
          <w:sz w:val="22"/>
          <w:szCs w:val="22"/>
        </w:rPr>
      </w:pPr>
      <w:r w:rsidRPr="00EB61F9">
        <w:rPr>
          <w:rFonts w:ascii="Arial" w:hAnsi="Arial" w:cs="Arial"/>
        </w:rPr>
        <w:object w:dxaOrig="1795" w:dyaOrig="886" w14:anchorId="3A0CE401">
          <v:shape id="_x0000_i1087" type="#_x0000_t75" style="width:90.7pt;height:44.9pt" o:ole="">
            <v:imagedata r:id="rId132" o:title=""/>
          </v:shape>
          <o:OLEObject Type="Embed" ProgID="ChemDraw.Document.6.0" ShapeID="_x0000_i1087" DrawAspect="Content" ObjectID="_1767286874" r:id="rId133"/>
        </w:object>
      </w:r>
    </w:p>
    <w:p w14:paraId="654E3777" w14:textId="78F921FF" w:rsidR="00DF447C" w:rsidRDefault="00566777" w:rsidP="00566777">
      <w:pPr>
        <w:spacing w:line="360" w:lineRule="auto"/>
        <w:jc w:val="both"/>
        <w:rPr>
          <w:rFonts w:ascii="Arial" w:eastAsiaTheme="minorEastAsia" w:hAnsi="Arial" w:cs="Arial"/>
          <w:sz w:val="22"/>
          <w:szCs w:val="22"/>
          <w:lang w:eastAsia="zh-CN"/>
        </w:rPr>
      </w:pPr>
      <w:r w:rsidRPr="00566777">
        <w:rPr>
          <w:rFonts w:ascii="Arial" w:eastAsiaTheme="minorEastAsia" w:hAnsi="Arial" w:cs="Arial"/>
          <w:sz w:val="22"/>
          <w:szCs w:val="22"/>
          <w:lang w:eastAsia="zh-CN"/>
        </w:rPr>
        <w:t xml:space="preserve">Prepared according to general procedure F using </w:t>
      </w:r>
      <w:r w:rsidR="00AD5532" w:rsidRPr="00AD5532">
        <w:rPr>
          <w:rFonts w:ascii="Arial" w:eastAsiaTheme="minorEastAsia" w:hAnsi="Arial" w:cs="Arial"/>
          <w:sz w:val="22"/>
          <w:szCs w:val="22"/>
          <w:lang w:eastAsia="zh-CN"/>
        </w:rPr>
        <w:t>(3,3-dimethylbut-1-yn-1-yl)(methyl)sulfane</w:t>
      </w:r>
      <w:r w:rsidR="00AD5532" w:rsidRPr="00AD5532" w:rsidDel="00AD5532">
        <w:rPr>
          <w:rFonts w:ascii="Arial" w:eastAsiaTheme="minorEastAsia" w:hAnsi="Arial" w:cs="Arial"/>
          <w:sz w:val="22"/>
          <w:szCs w:val="22"/>
          <w:lang w:eastAsia="zh-CN"/>
        </w:rPr>
        <w:t xml:space="preserve"> </w:t>
      </w:r>
      <w:r w:rsidRPr="00566777">
        <w:rPr>
          <w:rFonts w:ascii="Arial" w:eastAsiaTheme="minorEastAsia" w:hAnsi="Arial" w:cs="Arial"/>
          <w:sz w:val="22"/>
          <w:szCs w:val="22"/>
          <w:lang w:eastAsia="zh-CN"/>
        </w:rPr>
        <w:t>(</w:t>
      </w:r>
      <w:r w:rsidR="00AD5532">
        <w:rPr>
          <w:rFonts w:ascii="Arial" w:eastAsiaTheme="minorEastAsia" w:hAnsi="Arial" w:cs="Arial"/>
          <w:sz w:val="22"/>
          <w:szCs w:val="22"/>
          <w:lang w:eastAsia="zh-CN"/>
        </w:rPr>
        <w:t>25.6</w:t>
      </w:r>
      <w:r w:rsidRPr="00566777">
        <w:rPr>
          <w:rFonts w:ascii="Arial" w:eastAsiaTheme="minorEastAsia" w:hAnsi="Arial" w:cs="Arial"/>
          <w:sz w:val="22"/>
          <w:szCs w:val="22"/>
          <w:lang w:eastAsia="zh-CN"/>
        </w:rPr>
        <w:t xml:space="preserve"> mg, 0.2 mmol), TMSCl (43.5 mg, 0.4 mmol), CoI</w:t>
      </w:r>
      <w:r w:rsidRPr="00EB61F9">
        <w:rPr>
          <w:rFonts w:ascii="Arial" w:eastAsiaTheme="minorEastAsia" w:hAnsi="Arial" w:cs="Arial"/>
          <w:sz w:val="22"/>
          <w:szCs w:val="22"/>
          <w:vertAlign w:val="subscript"/>
          <w:lang w:eastAsia="zh-CN"/>
        </w:rPr>
        <w:t>2</w:t>
      </w:r>
      <w:r w:rsidRPr="00566777">
        <w:rPr>
          <w:rFonts w:ascii="Arial" w:eastAsiaTheme="minorEastAsia" w:hAnsi="Arial" w:cs="Arial"/>
          <w:sz w:val="22"/>
          <w:szCs w:val="22"/>
          <w:lang w:eastAsia="zh-CN"/>
        </w:rPr>
        <w:t xml:space="preserve"> (6.3 mg, 0.02 mmol), </w:t>
      </w:r>
      <w:r w:rsidRPr="00EB61F9">
        <w:rPr>
          <w:rFonts w:ascii="Arial" w:eastAsiaTheme="minorEastAsia" w:hAnsi="Arial" w:cs="Arial"/>
          <w:b/>
          <w:bCs/>
          <w:sz w:val="22"/>
          <w:szCs w:val="22"/>
          <w:lang w:eastAsia="zh-CN"/>
        </w:rPr>
        <w:t>L8</w:t>
      </w:r>
      <w:r w:rsidRPr="00566777">
        <w:rPr>
          <w:rFonts w:ascii="Arial" w:eastAsiaTheme="minorEastAsia" w:hAnsi="Arial" w:cs="Arial"/>
          <w:sz w:val="22"/>
          <w:szCs w:val="22"/>
          <w:lang w:eastAsia="zh-CN"/>
        </w:rPr>
        <w:t xml:space="preserve"> (7.0 mg, 0.03 mmol), Zn (26.2 mg, 0.4 mmol), DMF (2.0 mL) at room temperature for 4 h. The crude material was purified by flash chromatography on silica gel to provide the title compound </w:t>
      </w:r>
      <w:r w:rsidRPr="00EB61F9">
        <w:rPr>
          <w:rFonts w:ascii="Arial" w:eastAsiaTheme="minorEastAsia" w:hAnsi="Arial" w:cs="Arial"/>
          <w:b/>
          <w:bCs/>
          <w:sz w:val="22"/>
          <w:szCs w:val="22"/>
          <w:lang w:eastAsia="zh-CN"/>
        </w:rPr>
        <w:t>3w</w:t>
      </w:r>
      <w:r w:rsidRPr="00566777">
        <w:rPr>
          <w:rFonts w:ascii="Arial" w:eastAsiaTheme="minorEastAsia" w:hAnsi="Arial" w:cs="Arial"/>
          <w:sz w:val="22"/>
          <w:szCs w:val="22"/>
          <w:lang w:eastAsia="zh-CN"/>
        </w:rPr>
        <w:t xml:space="preserve"> as a colorless oil (</w:t>
      </w:r>
      <w:r w:rsidR="00B91384">
        <w:rPr>
          <w:rFonts w:ascii="Arial" w:eastAsiaTheme="minorEastAsia" w:hAnsi="Arial" w:cs="Arial"/>
          <w:sz w:val="22"/>
          <w:szCs w:val="22"/>
          <w:lang w:eastAsia="zh-CN"/>
        </w:rPr>
        <w:t>35</w:t>
      </w:r>
      <w:r w:rsidRPr="00566777">
        <w:rPr>
          <w:rFonts w:ascii="Arial" w:eastAsiaTheme="minorEastAsia" w:hAnsi="Arial" w:cs="Arial"/>
          <w:sz w:val="22"/>
          <w:szCs w:val="22"/>
          <w:lang w:eastAsia="zh-CN"/>
        </w:rPr>
        <w:t xml:space="preserve">.0 mg, </w:t>
      </w:r>
      <w:r w:rsidR="00B91384">
        <w:rPr>
          <w:rFonts w:ascii="Arial" w:eastAsiaTheme="minorEastAsia" w:hAnsi="Arial" w:cs="Arial"/>
          <w:sz w:val="22"/>
          <w:szCs w:val="22"/>
          <w:lang w:eastAsia="zh-CN"/>
        </w:rPr>
        <w:t>81</w:t>
      </w:r>
      <w:r w:rsidRPr="00566777">
        <w:rPr>
          <w:rFonts w:ascii="Arial" w:eastAsiaTheme="minorEastAsia" w:hAnsi="Arial" w:cs="Arial"/>
          <w:sz w:val="22"/>
          <w:szCs w:val="22"/>
          <w:lang w:eastAsia="zh-CN"/>
        </w:rPr>
        <w:t>% yield). Characterization data matched those reported in the literature.</w:t>
      </w:r>
      <w:r w:rsidR="00472BC6">
        <w:rPr>
          <w:rFonts w:ascii="Arial" w:eastAsiaTheme="minorEastAsia" w:hAnsi="Arial" w:cs="Arial"/>
          <w:sz w:val="22"/>
          <w:szCs w:val="22"/>
          <w:lang w:eastAsia="zh-CN"/>
        </w:rPr>
        <w:fldChar w:fldCharType="begin"/>
      </w:r>
      <w:r w:rsidR="00472BC6">
        <w:rPr>
          <w:rFonts w:ascii="Arial" w:eastAsiaTheme="minorEastAsia" w:hAnsi="Arial" w:cs="Arial"/>
          <w:sz w:val="22"/>
          <w:szCs w:val="22"/>
          <w:lang w:eastAsia="zh-CN"/>
        </w:rPr>
        <w:instrText xml:space="preserve"> ADDIN EN.CITE &lt;EndNote&gt;&lt;Cite&gt;&lt;Author&gt;Marciniec&lt;/Author&gt;&lt;Year&gt;2006&lt;/Year&gt;&lt;RecNum&gt;298&lt;/RecNum&gt;&lt;DisplayText&gt;&lt;style face="superscript"&gt;[17]&lt;/style&gt;&lt;/DisplayText&gt;&lt;record&gt;&lt;rec-number&gt;298&lt;/rec-number&gt;&lt;foreign-keys&gt;&lt;key app="EN" db-id="zpr5rw05e20pz8exzrjpt552aa90r9v05zxf" timestamp="1702268259"&gt;298&lt;/key&gt;&lt;/foreign-keys&gt;&lt;ref-type name="Journal Article"&gt;17&lt;/ref-type&gt;&lt;contributors&gt;&lt;authors&gt;&lt;author&gt;Marciniec, Bogdan&lt;/author&gt;&lt;author&gt;Dudziec, Beata&lt;/author&gt;&lt;author&gt;Kownacki, Ireneusz&lt;/author&gt;&lt;/authors&gt;&lt;/contributors&gt;&lt;titles&gt;&lt;title&gt;A new catalytic route for the activation of sp-hybridized carbon-hydrogen bonds&lt;/title&gt;&lt;secondary-title&gt;Angew. Chem., Int. Ed.&lt;/secondary-title&gt;&lt;/titles&gt;&lt;periodical&gt;&lt;full-title&gt;Angew. Chem., Int. Ed.&lt;/full-title&gt;&lt;/periodical&gt;&lt;pages&gt;8180-8184&lt;/pages&gt;&lt;volume&gt;45&lt;/volume&gt;&lt;number&gt;48&lt;/number&gt;&lt;dates&gt;&lt;year&gt;2006&lt;/year&gt;&lt;pub-dates&gt;&lt;date&gt;2006&lt;/date&gt;&lt;/pub-dates&gt;&lt;/dates&gt;&lt;isbn&gt;1433-7851&lt;/isbn&gt;&lt;accession-num&gt;WOS:000242929500024&lt;/accession-num&gt;&lt;work-type&gt;Article&lt;/work-type&gt;&lt;urls&gt;&lt;related-urls&gt;&lt;url&gt;&lt;style face="underline" font="default" size="100%"&gt;&amp;lt;Go to ISI&amp;gt;://WOS:000242929500024&lt;/style&gt;&lt;/url&gt;&lt;/related-urls&gt;&lt;/urls&gt;&lt;electronic-resource-num&gt;10.1002/anie.200603582&lt;/electronic-resource-num&gt;&lt;/record&gt;&lt;/Cite&gt;&lt;/EndNote&gt;</w:instrText>
      </w:r>
      <w:r w:rsidR="00472BC6">
        <w:rPr>
          <w:rFonts w:ascii="Arial" w:eastAsiaTheme="minorEastAsia" w:hAnsi="Arial" w:cs="Arial"/>
          <w:sz w:val="22"/>
          <w:szCs w:val="22"/>
          <w:lang w:eastAsia="zh-CN"/>
        </w:rPr>
        <w:fldChar w:fldCharType="separate"/>
      </w:r>
      <w:r w:rsidR="00472BC6" w:rsidRPr="00472BC6">
        <w:rPr>
          <w:rFonts w:ascii="Arial" w:eastAsiaTheme="minorEastAsia" w:hAnsi="Arial" w:cs="Arial"/>
          <w:noProof/>
          <w:sz w:val="22"/>
          <w:szCs w:val="22"/>
          <w:vertAlign w:val="superscript"/>
          <w:lang w:eastAsia="zh-CN"/>
        </w:rPr>
        <w:t>[</w:t>
      </w:r>
      <w:hyperlink w:anchor="_ENREF_21" w:tooltip="Marciniec, 2006 #298" w:history="1">
        <w:r w:rsidR="00472BC6" w:rsidRPr="00472BC6">
          <w:rPr>
            <w:rFonts w:ascii="Arial" w:eastAsiaTheme="minorEastAsia" w:hAnsi="Arial" w:cs="Arial"/>
            <w:noProof/>
            <w:sz w:val="22"/>
            <w:szCs w:val="22"/>
            <w:vertAlign w:val="superscript"/>
            <w:lang w:eastAsia="zh-CN"/>
          </w:rPr>
          <w:t>17</w:t>
        </w:r>
      </w:hyperlink>
      <w:r w:rsidR="00472BC6" w:rsidRPr="00472BC6">
        <w:rPr>
          <w:rFonts w:ascii="Arial" w:eastAsiaTheme="minorEastAsia" w:hAnsi="Arial" w:cs="Arial"/>
          <w:noProof/>
          <w:sz w:val="22"/>
          <w:szCs w:val="22"/>
          <w:vertAlign w:val="superscript"/>
          <w:lang w:eastAsia="zh-CN"/>
        </w:rPr>
        <w:t>]</w:t>
      </w:r>
      <w:r w:rsidR="00472BC6">
        <w:rPr>
          <w:rFonts w:ascii="Arial" w:eastAsiaTheme="minorEastAsia" w:hAnsi="Arial" w:cs="Arial"/>
          <w:sz w:val="22"/>
          <w:szCs w:val="22"/>
          <w:lang w:eastAsia="zh-CN"/>
        </w:rPr>
        <w:fldChar w:fldCharType="end"/>
      </w:r>
    </w:p>
    <w:p w14:paraId="4B12A173" w14:textId="69C05BF6" w:rsidR="00566777" w:rsidRDefault="00C175A9" w:rsidP="00566777">
      <w:pPr>
        <w:spacing w:line="360" w:lineRule="auto"/>
        <w:jc w:val="both"/>
        <w:rPr>
          <w:rFonts w:ascii="Arial" w:eastAsiaTheme="minorEastAsia" w:hAnsi="Arial" w:cs="Arial"/>
          <w:sz w:val="22"/>
          <w:szCs w:val="22"/>
          <w:lang w:eastAsia="zh-CN"/>
        </w:rPr>
      </w:pPr>
      <w:r w:rsidRPr="00EB61F9">
        <w:rPr>
          <w:rFonts w:ascii="Arial" w:eastAsiaTheme="minorEastAsia" w:hAnsi="Arial" w:cs="Arial"/>
          <w:b/>
          <w:bCs/>
          <w:sz w:val="22"/>
          <w:szCs w:val="22"/>
          <w:vertAlign w:val="superscript"/>
          <w:lang w:eastAsia="zh-CN"/>
        </w:rPr>
        <w:t>1</w:t>
      </w:r>
      <w:r w:rsidRPr="00EB61F9">
        <w:rPr>
          <w:rFonts w:ascii="Arial" w:eastAsiaTheme="minorEastAsia" w:hAnsi="Arial" w:cs="Arial"/>
          <w:b/>
          <w:bCs/>
          <w:sz w:val="22"/>
          <w:szCs w:val="22"/>
          <w:lang w:eastAsia="zh-CN"/>
        </w:rPr>
        <w:t>H NMR</w:t>
      </w:r>
      <w:r w:rsidRPr="00C175A9">
        <w:rPr>
          <w:rFonts w:ascii="Arial" w:eastAsiaTheme="minorEastAsia" w:hAnsi="Arial" w:cs="Arial"/>
          <w:sz w:val="22"/>
          <w:szCs w:val="22"/>
          <w:lang w:eastAsia="zh-CN"/>
        </w:rPr>
        <w:t xml:space="preserve"> (400 MHz, Chloroform-</w:t>
      </w:r>
      <w:r w:rsidRPr="00C175A9">
        <w:rPr>
          <w:rFonts w:ascii="Arial" w:eastAsiaTheme="minorEastAsia" w:hAnsi="Arial" w:cs="Arial"/>
          <w:i/>
          <w:iCs/>
          <w:sz w:val="22"/>
          <w:szCs w:val="22"/>
          <w:lang w:eastAsia="zh-CN"/>
        </w:rPr>
        <w:t>d</w:t>
      </w:r>
      <w:r w:rsidRPr="00C175A9">
        <w:rPr>
          <w:rFonts w:ascii="Arial" w:eastAsiaTheme="minorEastAsia" w:hAnsi="Arial" w:cs="Arial"/>
          <w:sz w:val="22"/>
          <w:szCs w:val="22"/>
          <w:lang w:eastAsia="zh-CN"/>
        </w:rPr>
        <w:t>) δ 7.68 – 7.62 (m, 2H), 7.41 – 7.36 (m, 3H), 1.28 (s, 9H), 0.38 (s, 6H).</w:t>
      </w:r>
    </w:p>
    <w:p w14:paraId="28499B81" w14:textId="28258745" w:rsidR="00C175A9" w:rsidRDefault="00C175A9" w:rsidP="00566777">
      <w:pPr>
        <w:spacing w:line="360" w:lineRule="auto"/>
        <w:jc w:val="both"/>
        <w:rPr>
          <w:rFonts w:ascii="Arial" w:eastAsiaTheme="minorEastAsia" w:hAnsi="Arial" w:cs="Arial"/>
          <w:sz w:val="22"/>
          <w:szCs w:val="22"/>
          <w:lang w:eastAsia="zh-CN"/>
        </w:rPr>
      </w:pPr>
      <w:r w:rsidRPr="00EB61F9">
        <w:rPr>
          <w:rFonts w:ascii="Arial" w:eastAsiaTheme="minorEastAsia" w:hAnsi="Arial" w:cs="Arial"/>
          <w:b/>
          <w:bCs/>
          <w:sz w:val="22"/>
          <w:szCs w:val="22"/>
          <w:vertAlign w:val="superscript"/>
          <w:lang w:eastAsia="zh-CN"/>
        </w:rPr>
        <w:t>13</w:t>
      </w:r>
      <w:r w:rsidRPr="00EB61F9">
        <w:rPr>
          <w:rFonts w:ascii="Arial" w:eastAsiaTheme="minorEastAsia" w:hAnsi="Arial" w:cs="Arial"/>
          <w:b/>
          <w:bCs/>
          <w:sz w:val="22"/>
          <w:szCs w:val="22"/>
          <w:lang w:eastAsia="zh-CN"/>
        </w:rPr>
        <w:t>C NMR</w:t>
      </w:r>
      <w:r w:rsidRPr="00C175A9">
        <w:rPr>
          <w:rFonts w:ascii="Arial" w:eastAsiaTheme="minorEastAsia" w:hAnsi="Arial" w:cs="Arial"/>
          <w:sz w:val="22"/>
          <w:szCs w:val="22"/>
          <w:lang w:eastAsia="zh-CN"/>
        </w:rPr>
        <w:t xml:space="preserve"> (101 MHz, Chloroform-</w:t>
      </w:r>
      <w:r w:rsidRPr="00C175A9">
        <w:rPr>
          <w:rFonts w:ascii="Arial" w:eastAsiaTheme="minorEastAsia" w:hAnsi="Arial" w:cs="Arial"/>
          <w:i/>
          <w:iCs/>
          <w:sz w:val="22"/>
          <w:szCs w:val="22"/>
          <w:lang w:eastAsia="zh-CN"/>
        </w:rPr>
        <w:t>d</w:t>
      </w:r>
      <w:r w:rsidRPr="00C175A9">
        <w:rPr>
          <w:rFonts w:ascii="Arial" w:eastAsiaTheme="minorEastAsia" w:hAnsi="Arial" w:cs="Arial"/>
          <w:sz w:val="22"/>
          <w:szCs w:val="22"/>
          <w:lang w:eastAsia="zh-CN"/>
        </w:rPr>
        <w:t>) δ 138.0, 133.</w:t>
      </w:r>
      <w:r w:rsidR="00A41A1E">
        <w:rPr>
          <w:rFonts w:ascii="Arial" w:eastAsiaTheme="minorEastAsia" w:hAnsi="Arial" w:cs="Arial"/>
          <w:sz w:val="22"/>
          <w:szCs w:val="22"/>
          <w:lang w:eastAsia="zh-CN"/>
        </w:rPr>
        <w:t>7</w:t>
      </w:r>
      <w:r w:rsidRPr="00C175A9">
        <w:rPr>
          <w:rFonts w:ascii="Arial" w:eastAsiaTheme="minorEastAsia" w:hAnsi="Arial" w:cs="Arial"/>
          <w:sz w:val="22"/>
          <w:szCs w:val="22"/>
          <w:lang w:eastAsia="zh-CN"/>
        </w:rPr>
        <w:t>, 129.</w:t>
      </w:r>
      <w:r w:rsidR="00A41A1E">
        <w:rPr>
          <w:rFonts w:ascii="Arial" w:eastAsiaTheme="minorEastAsia" w:hAnsi="Arial" w:cs="Arial"/>
          <w:sz w:val="22"/>
          <w:szCs w:val="22"/>
          <w:lang w:eastAsia="zh-CN"/>
        </w:rPr>
        <w:t>1</w:t>
      </w:r>
      <w:r w:rsidRPr="00C175A9">
        <w:rPr>
          <w:rFonts w:ascii="Arial" w:eastAsiaTheme="minorEastAsia" w:hAnsi="Arial" w:cs="Arial"/>
          <w:sz w:val="22"/>
          <w:szCs w:val="22"/>
          <w:lang w:eastAsia="zh-CN"/>
        </w:rPr>
        <w:t>, 127.7, 11</w:t>
      </w:r>
      <w:r w:rsidR="00A41A1E">
        <w:rPr>
          <w:rFonts w:ascii="Arial" w:eastAsiaTheme="minorEastAsia" w:hAnsi="Arial" w:cs="Arial"/>
          <w:sz w:val="22"/>
          <w:szCs w:val="22"/>
          <w:lang w:eastAsia="zh-CN"/>
        </w:rPr>
        <w:t>8</w:t>
      </w:r>
      <w:r w:rsidRPr="00C175A9">
        <w:rPr>
          <w:rFonts w:ascii="Arial" w:eastAsiaTheme="minorEastAsia" w:hAnsi="Arial" w:cs="Arial"/>
          <w:sz w:val="22"/>
          <w:szCs w:val="22"/>
          <w:lang w:eastAsia="zh-CN"/>
        </w:rPr>
        <w:t>.</w:t>
      </w:r>
      <w:r w:rsidR="00A41A1E">
        <w:rPr>
          <w:rFonts w:ascii="Arial" w:eastAsiaTheme="minorEastAsia" w:hAnsi="Arial" w:cs="Arial"/>
          <w:sz w:val="22"/>
          <w:szCs w:val="22"/>
          <w:lang w:eastAsia="zh-CN"/>
        </w:rPr>
        <w:t>0</w:t>
      </w:r>
      <w:r w:rsidRPr="00C175A9">
        <w:rPr>
          <w:rFonts w:ascii="Arial" w:eastAsiaTheme="minorEastAsia" w:hAnsi="Arial" w:cs="Arial"/>
          <w:sz w:val="22"/>
          <w:szCs w:val="22"/>
          <w:lang w:eastAsia="zh-CN"/>
        </w:rPr>
        <w:t>, 79.6, 30.9, 28.2, -0.4.</w:t>
      </w:r>
    </w:p>
    <w:p w14:paraId="4A0A1F90" w14:textId="77777777" w:rsidR="00C175A9" w:rsidRPr="00C175A9" w:rsidRDefault="00C175A9" w:rsidP="00566777">
      <w:pPr>
        <w:spacing w:line="360" w:lineRule="auto"/>
        <w:jc w:val="both"/>
        <w:rPr>
          <w:rFonts w:ascii="Arial" w:eastAsiaTheme="minorEastAsia" w:hAnsi="Arial" w:cs="Arial"/>
          <w:sz w:val="22"/>
          <w:szCs w:val="22"/>
          <w:lang w:eastAsia="zh-CN"/>
        </w:rPr>
      </w:pPr>
    </w:p>
    <w:p w14:paraId="66F05790" w14:textId="089A2C33" w:rsidR="00116DAE" w:rsidRPr="00566777" w:rsidRDefault="005849B7" w:rsidP="002156CB">
      <w:pPr>
        <w:spacing w:line="360" w:lineRule="auto"/>
        <w:jc w:val="both"/>
        <w:rPr>
          <w:rFonts w:ascii="Arial" w:hAnsi="Arial" w:cs="Arial"/>
          <w:b/>
          <w:bCs/>
          <w:sz w:val="22"/>
          <w:szCs w:val="22"/>
        </w:rPr>
      </w:pPr>
      <w:r w:rsidRPr="00566777">
        <w:rPr>
          <w:rFonts w:ascii="Arial" w:hAnsi="Arial" w:cs="Arial"/>
          <w:b/>
          <w:bCs/>
          <w:sz w:val="22"/>
          <w:szCs w:val="22"/>
        </w:rPr>
        <w:t>(cyclohex-1-en-1-ylethynyl)dimethyl(phenyl)silane</w:t>
      </w:r>
      <w:r w:rsidR="00116DAE" w:rsidRPr="00566777">
        <w:rPr>
          <w:rFonts w:ascii="Arial" w:hAnsi="Arial" w:cs="Arial"/>
          <w:b/>
          <w:bCs/>
          <w:sz w:val="22"/>
          <w:szCs w:val="22"/>
        </w:rPr>
        <w:t xml:space="preserve"> (3</w:t>
      </w:r>
      <w:r w:rsidR="00620B40">
        <w:rPr>
          <w:rFonts w:ascii="Arial" w:hAnsi="Arial" w:cs="Arial"/>
          <w:b/>
          <w:bCs/>
          <w:sz w:val="22"/>
          <w:szCs w:val="22"/>
        </w:rPr>
        <w:t>x</w:t>
      </w:r>
      <w:r w:rsidR="00116DAE" w:rsidRPr="00566777">
        <w:rPr>
          <w:rFonts w:ascii="Arial" w:hAnsi="Arial" w:cs="Arial"/>
          <w:b/>
          <w:bCs/>
          <w:sz w:val="22"/>
          <w:szCs w:val="22"/>
        </w:rPr>
        <w:t>)</w:t>
      </w:r>
    </w:p>
    <w:p w14:paraId="219CCE9D" w14:textId="1635474D" w:rsidR="00116DAE" w:rsidRPr="00566777" w:rsidRDefault="00DF447C" w:rsidP="00174A0F">
      <w:pPr>
        <w:spacing w:line="360" w:lineRule="auto"/>
        <w:jc w:val="center"/>
        <w:rPr>
          <w:rFonts w:ascii="Arial" w:hAnsi="Arial" w:cs="Arial"/>
          <w:sz w:val="22"/>
          <w:szCs w:val="22"/>
        </w:rPr>
      </w:pPr>
      <w:r w:rsidRPr="00EB61F9">
        <w:rPr>
          <w:rFonts w:ascii="Arial" w:hAnsi="Arial" w:cs="Arial"/>
        </w:rPr>
        <w:object w:dxaOrig="2047" w:dyaOrig="1042" w14:anchorId="5721485B">
          <v:shape id="_x0000_i1088" type="#_x0000_t75" style="width:101.9pt;height:53.3pt" o:ole="">
            <v:imagedata r:id="rId134" o:title=""/>
          </v:shape>
          <o:OLEObject Type="Embed" ProgID="ChemDraw.Document.6.0" ShapeID="_x0000_i1088" DrawAspect="Content" ObjectID="_1767286875" r:id="rId135"/>
        </w:object>
      </w:r>
    </w:p>
    <w:p w14:paraId="6FDC55E8" w14:textId="1D9E5E0C" w:rsidR="00116DAE" w:rsidRDefault="00116DAE" w:rsidP="00116DAE">
      <w:pPr>
        <w:spacing w:line="360" w:lineRule="auto"/>
        <w:jc w:val="both"/>
        <w:rPr>
          <w:rFonts w:ascii="Arial" w:hAnsi="Arial" w:cs="Arial"/>
          <w:b/>
          <w:bCs/>
          <w:sz w:val="22"/>
          <w:szCs w:val="22"/>
        </w:rPr>
      </w:pPr>
      <w:bookmarkStart w:id="24" w:name="_Hlk153057366"/>
      <w:r w:rsidRPr="00A84398">
        <w:rPr>
          <w:rFonts w:ascii="Arial" w:hAnsi="Arial" w:cs="Arial"/>
          <w:sz w:val="22"/>
          <w:szCs w:val="22"/>
        </w:rPr>
        <w:lastRenderedPageBreak/>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432EB5" w:rsidRPr="00432EB5">
        <w:rPr>
          <w:rFonts w:ascii="Arial" w:hAnsi="Arial" w:cs="Arial"/>
          <w:sz w:val="22"/>
          <w:szCs w:val="22"/>
        </w:rPr>
        <w:t>(cyclohex-1-en-1-ylethynyl)(methyl)sulfane</w:t>
      </w:r>
      <w:r w:rsidRPr="00A84398">
        <w:rPr>
          <w:rFonts w:ascii="Arial" w:hAnsi="Arial" w:cs="Arial"/>
          <w:sz w:val="22"/>
          <w:szCs w:val="22"/>
        </w:rPr>
        <w:t xml:space="preserve"> (</w:t>
      </w:r>
      <w:r>
        <w:rPr>
          <w:rFonts w:ascii="Arial" w:hAnsi="Arial" w:cs="Arial"/>
          <w:sz w:val="22"/>
          <w:szCs w:val="22"/>
        </w:rPr>
        <w:t>3</w:t>
      </w:r>
      <w:r w:rsidR="00F77A97">
        <w:rPr>
          <w:rFonts w:ascii="Arial" w:hAnsi="Arial" w:cs="Arial"/>
          <w:sz w:val="22"/>
          <w:szCs w:val="22"/>
        </w:rPr>
        <w:t>0.4</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20B40">
        <w:rPr>
          <w:rFonts w:ascii="Arial" w:hAnsi="Arial" w:cs="Arial"/>
          <w:b/>
          <w:bCs/>
          <w:sz w:val="22"/>
          <w:szCs w:val="22"/>
        </w:rPr>
        <w:t>x</w:t>
      </w:r>
      <w:r w:rsidRPr="00A84398">
        <w:rPr>
          <w:rFonts w:ascii="Arial" w:hAnsi="Arial" w:cs="Arial"/>
          <w:sz w:val="22"/>
          <w:szCs w:val="22"/>
        </w:rPr>
        <w:t xml:space="preserve"> as a </w:t>
      </w:r>
      <w:r w:rsidR="008E3DBB" w:rsidRPr="008E3DBB">
        <w:rPr>
          <w:rFonts w:ascii="Arial" w:hAnsi="Arial" w:cs="Arial"/>
          <w:sz w:val="22"/>
          <w:szCs w:val="22"/>
        </w:rPr>
        <w:t>colorless oil</w:t>
      </w:r>
      <w:r w:rsidRPr="008E3DBB">
        <w:rPr>
          <w:rFonts w:ascii="Arial" w:hAnsi="Arial" w:cs="Arial"/>
          <w:sz w:val="22"/>
          <w:szCs w:val="22"/>
        </w:rPr>
        <w:t xml:space="preserve"> (</w:t>
      </w:r>
      <w:r w:rsidRPr="005C534B">
        <w:rPr>
          <w:rFonts w:ascii="Arial" w:hAnsi="Arial" w:cs="Arial"/>
          <w:sz w:val="22"/>
          <w:szCs w:val="22"/>
        </w:rPr>
        <w:t>4</w:t>
      </w:r>
      <w:r w:rsidR="008E3DBB" w:rsidRPr="005C534B">
        <w:rPr>
          <w:rFonts w:ascii="Arial" w:hAnsi="Arial" w:cs="Arial"/>
          <w:sz w:val="22"/>
          <w:szCs w:val="22"/>
        </w:rPr>
        <w:t>5</w:t>
      </w:r>
      <w:r w:rsidRPr="005C534B">
        <w:rPr>
          <w:rFonts w:ascii="Arial" w:hAnsi="Arial" w:cs="Arial"/>
          <w:sz w:val="22"/>
          <w:szCs w:val="22"/>
        </w:rPr>
        <w:t xml:space="preserve">.0 mg, </w:t>
      </w:r>
      <w:r w:rsidR="008E3DBB" w:rsidRPr="005C534B">
        <w:rPr>
          <w:rFonts w:ascii="Arial" w:hAnsi="Arial" w:cs="Arial"/>
          <w:sz w:val="22"/>
          <w:szCs w:val="22"/>
        </w:rPr>
        <w:t>94</w:t>
      </w:r>
      <w:r w:rsidRPr="005C534B">
        <w:rPr>
          <w:rFonts w:ascii="Arial" w:hAnsi="Arial" w:cs="Arial"/>
          <w:sz w:val="22"/>
          <w:szCs w:val="22"/>
        </w:rPr>
        <w:t>% yield</w:t>
      </w:r>
      <w:r w:rsidRPr="008E3DBB">
        <w:rPr>
          <w:rFonts w:ascii="Arial" w:hAnsi="Arial" w:cs="Arial"/>
          <w:sz w:val="22"/>
          <w:szCs w:val="22"/>
        </w:rPr>
        <w:t>)</w:t>
      </w:r>
      <w:r w:rsidRPr="00A23699">
        <w:rPr>
          <w:rFonts w:ascii="Arial" w:hAnsi="Arial" w:cs="Arial"/>
          <w:sz w:val="22"/>
          <w:szCs w:val="22"/>
        </w:rPr>
        <w:t>.</w:t>
      </w:r>
      <w:r w:rsidR="00976724" w:rsidRPr="00976724">
        <w:rPr>
          <w:rFonts w:ascii="Arial" w:hAnsi="Arial" w:cs="Arial"/>
          <w:sz w:val="22"/>
          <w:szCs w:val="22"/>
        </w:rPr>
        <w:t xml:space="preserve"> </w:t>
      </w:r>
      <w:r w:rsidR="00976724" w:rsidRPr="006F75C1">
        <w:rPr>
          <w:rFonts w:ascii="Arial" w:hAnsi="Arial" w:cs="Arial"/>
          <w:sz w:val="22"/>
          <w:szCs w:val="22"/>
        </w:rPr>
        <w:t>Characterization data matched those reported in the literature</w:t>
      </w:r>
      <w:bookmarkEnd w:id="24"/>
      <w:r w:rsidR="00976724">
        <w:rPr>
          <w:rFonts w:ascii="Arial" w:hAnsi="Arial" w:cs="Arial"/>
          <w:sz w:val="22"/>
          <w:szCs w:val="22"/>
        </w:rPr>
        <w:t>.</w:t>
      </w:r>
      <w:r w:rsidR="00976724">
        <w:rPr>
          <w:rFonts w:ascii="Arial" w:hAnsi="Arial" w:cs="Arial"/>
          <w:sz w:val="22"/>
          <w:szCs w:val="22"/>
        </w:rPr>
        <w:fldChar w:fldCharType="begin"/>
      </w:r>
      <w:r w:rsidR="00676D87">
        <w:rPr>
          <w:rFonts w:ascii="Arial" w:hAnsi="Arial" w:cs="Arial"/>
          <w:sz w:val="22"/>
          <w:szCs w:val="22"/>
        </w:rPr>
        <w:instrText xml:space="preserve"> ADDIN EN.CITE &lt;EndNote&gt;&lt;Cite&gt;&lt;Author&gt;Wissing&lt;/Author&gt;&lt;Year&gt;2019&lt;/Year&gt;&lt;RecNum&gt;281&lt;/RecNum&gt;&lt;DisplayText&gt;&lt;style face="superscript"&gt;[13]&lt;/style&gt;&lt;/DisplayText&gt;&lt;record&gt;&lt;rec-number&gt;281&lt;/rec-number&gt;&lt;foreign-keys&gt;&lt;key app="EN" db-id="zpr5rw05e20pz8exzrjpt552aa90r9v05zxf" timestamp="1699259724"&gt;281&lt;/key&gt;&lt;/foreign-keys&gt;&lt;ref-type name="Journal Article"&gt;17&lt;/ref-type&gt;&lt;contributors&gt;&lt;authors&gt;&lt;author&gt;Wissing, Maren&lt;/author&gt;&lt;author&gt;Studer, Armido&lt;/author&gt;&lt;/authors&gt;&lt;/contributors&gt;&lt;titles&gt;&lt;title&gt;Tuning the Selectivity of AuPd Nanoalloys towards Selective Dehydrogenative Alkyne Silylation&lt;/title&gt;&lt;secondary-title&gt;Chem. Eur. J.&lt;/secondary-title&gt;&lt;/titles&gt;&lt;periodical&gt;&lt;full-title&gt;Chem. Eur. J.&lt;/full-title&gt;&lt;/periodical&gt;&lt;pages&gt;5870-5874&lt;/pages&gt;&lt;volume&gt;25&lt;/volume&gt;&lt;number&gt;23&lt;/number&gt;&lt;dates&gt;&lt;year&gt;2019&lt;/year&gt;&lt;pub-dates&gt;&lt;date&gt;Apr 23&lt;/date&gt;&lt;/pub-dates&gt;&lt;/dates&gt;&lt;isbn&gt;0947-6539&lt;/isbn&gt;&lt;accession-num&gt;WOS:000467184600005&lt;/accession-num&gt;&lt;work-type&gt;Article&lt;/work-type&gt;&lt;urls&gt;&lt;related-urls&gt;&lt;url&gt;&lt;style face="underline" font="default" size="100%"&gt;&amp;lt;Go to ISI&amp;gt;://WOS:000467184600005&lt;/style&gt;&lt;/url&gt;&lt;/related-urls&gt;&lt;/urls&gt;&lt;electronic-resource-num&gt;10.1002/chem.201900493&lt;/electronic-resource-num&gt;&lt;/record&gt;&lt;/Cite&gt;&lt;/EndNote&gt;</w:instrText>
      </w:r>
      <w:r w:rsidR="00976724">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7" w:tooltip="Wissing, 2019 #281" w:history="1">
        <w:r w:rsidR="00472BC6" w:rsidRPr="00676D87">
          <w:rPr>
            <w:rFonts w:ascii="Arial" w:hAnsi="Arial" w:cs="Arial"/>
            <w:noProof/>
            <w:sz w:val="22"/>
            <w:szCs w:val="22"/>
            <w:vertAlign w:val="superscript"/>
          </w:rPr>
          <w:t>13</w:t>
        </w:r>
      </w:hyperlink>
      <w:r w:rsidR="00676D87" w:rsidRPr="00676D87">
        <w:rPr>
          <w:rFonts w:ascii="Arial" w:hAnsi="Arial" w:cs="Arial"/>
          <w:noProof/>
          <w:sz w:val="22"/>
          <w:szCs w:val="22"/>
          <w:vertAlign w:val="superscript"/>
        </w:rPr>
        <w:t>]</w:t>
      </w:r>
      <w:r w:rsidR="00976724">
        <w:rPr>
          <w:rFonts w:ascii="Arial" w:hAnsi="Arial" w:cs="Arial"/>
          <w:sz w:val="22"/>
          <w:szCs w:val="22"/>
        </w:rPr>
        <w:fldChar w:fldCharType="end"/>
      </w:r>
    </w:p>
    <w:p w14:paraId="24648465" w14:textId="2AFFF1F2" w:rsidR="005849B7" w:rsidRPr="004A5689" w:rsidRDefault="005849B7" w:rsidP="00116DAE">
      <w:pPr>
        <w:spacing w:line="360" w:lineRule="auto"/>
        <w:jc w:val="both"/>
        <w:rPr>
          <w:rFonts w:ascii="Arial" w:hAnsi="Arial" w:cs="Arial"/>
          <w:sz w:val="22"/>
          <w:szCs w:val="22"/>
        </w:rPr>
      </w:pPr>
      <w:r w:rsidRPr="005849B7">
        <w:rPr>
          <w:rFonts w:ascii="Arial" w:hAnsi="Arial" w:cs="Arial"/>
          <w:b/>
          <w:bCs/>
          <w:sz w:val="22"/>
          <w:szCs w:val="22"/>
          <w:vertAlign w:val="superscript"/>
        </w:rPr>
        <w:t>1</w:t>
      </w:r>
      <w:r w:rsidRPr="005849B7">
        <w:rPr>
          <w:rFonts w:ascii="Arial" w:hAnsi="Arial" w:cs="Arial"/>
          <w:b/>
          <w:bCs/>
          <w:sz w:val="22"/>
          <w:szCs w:val="22"/>
        </w:rPr>
        <w:t>H NMR</w:t>
      </w:r>
      <w:r w:rsidRPr="004A5689">
        <w:rPr>
          <w:rFonts w:ascii="Arial" w:hAnsi="Arial" w:cs="Arial"/>
          <w:sz w:val="22"/>
          <w:szCs w:val="22"/>
        </w:rPr>
        <w:t xml:space="preserve"> (400 MHz, Chloroform-</w:t>
      </w:r>
      <w:r w:rsidRPr="004A5689">
        <w:rPr>
          <w:rFonts w:ascii="Arial" w:hAnsi="Arial" w:cs="Arial"/>
          <w:i/>
          <w:iCs/>
          <w:sz w:val="22"/>
          <w:szCs w:val="22"/>
        </w:rPr>
        <w:t>d</w:t>
      </w:r>
      <w:r w:rsidRPr="004A5689">
        <w:rPr>
          <w:rFonts w:ascii="Arial" w:hAnsi="Arial" w:cs="Arial"/>
          <w:sz w:val="22"/>
          <w:szCs w:val="22"/>
        </w:rPr>
        <w:t>) δ 7.72 – 7.59 (m, 2H), 7.40 – 7.36 (m, 3H), 6.27 – 6.22 (m, 1H), 2.20 – 2.14 (m, 2H), 2.14 – 2.08 (m, 2H), 1.68 – 1.57 (m, 4H), 0.43 (s, 6H).</w:t>
      </w:r>
    </w:p>
    <w:p w14:paraId="6BED8989" w14:textId="6815E06A" w:rsidR="005849B7" w:rsidRPr="004A5689" w:rsidRDefault="005849B7" w:rsidP="00116DAE">
      <w:pPr>
        <w:spacing w:line="360" w:lineRule="auto"/>
        <w:jc w:val="both"/>
        <w:rPr>
          <w:rFonts w:ascii="Arial" w:hAnsi="Arial" w:cs="Arial"/>
          <w:sz w:val="22"/>
          <w:szCs w:val="22"/>
        </w:rPr>
      </w:pPr>
      <w:r w:rsidRPr="005849B7">
        <w:rPr>
          <w:rFonts w:ascii="Arial" w:hAnsi="Arial" w:cs="Arial"/>
          <w:b/>
          <w:bCs/>
          <w:sz w:val="22"/>
          <w:szCs w:val="22"/>
          <w:vertAlign w:val="superscript"/>
        </w:rPr>
        <w:t>13</w:t>
      </w:r>
      <w:r w:rsidRPr="005849B7">
        <w:rPr>
          <w:rFonts w:ascii="Arial" w:hAnsi="Arial" w:cs="Arial"/>
          <w:b/>
          <w:bCs/>
          <w:sz w:val="22"/>
          <w:szCs w:val="22"/>
        </w:rPr>
        <w:t>C NMR</w:t>
      </w:r>
      <w:r w:rsidRPr="004A5689">
        <w:rPr>
          <w:rFonts w:ascii="Arial" w:hAnsi="Arial" w:cs="Arial"/>
          <w:sz w:val="22"/>
          <w:szCs w:val="22"/>
        </w:rPr>
        <w:t xml:space="preserve"> (101 MHz, Chloroform-</w:t>
      </w:r>
      <w:r w:rsidRPr="004A5689">
        <w:rPr>
          <w:rFonts w:ascii="Arial" w:hAnsi="Arial" w:cs="Arial"/>
          <w:i/>
          <w:iCs/>
          <w:sz w:val="22"/>
          <w:szCs w:val="22"/>
        </w:rPr>
        <w:t>d</w:t>
      </w:r>
      <w:r w:rsidRPr="004A5689">
        <w:rPr>
          <w:rFonts w:ascii="Arial" w:hAnsi="Arial" w:cs="Arial"/>
          <w:sz w:val="22"/>
          <w:szCs w:val="22"/>
        </w:rPr>
        <w:t>) δ 137.</w:t>
      </w:r>
      <w:r w:rsidR="00D45846">
        <w:rPr>
          <w:rFonts w:ascii="Arial" w:hAnsi="Arial" w:cs="Arial"/>
          <w:sz w:val="22"/>
          <w:szCs w:val="22"/>
        </w:rPr>
        <w:t>5</w:t>
      </w:r>
      <w:r w:rsidRPr="004A5689">
        <w:rPr>
          <w:rFonts w:ascii="Arial" w:hAnsi="Arial" w:cs="Arial"/>
          <w:sz w:val="22"/>
          <w:szCs w:val="22"/>
        </w:rPr>
        <w:t>, 136.7, 133.</w:t>
      </w:r>
      <w:r w:rsidR="00D45846">
        <w:rPr>
          <w:rFonts w:ascii="Arial" w:hAnsi="Arial" w:cs="Arial"/>
          <w:sz w:val="22"/>
          <w:szCs w:val="22"/>
        </w:rPr>
        <w:t>7</w:t>
      </w:r>
      <w:r w:rsidRPr="004A5689">
        <w:rPr>
          <w:rFonts w:ascii="Arial" w:hAnsi="Arial" w:cs="Arial"/>
          <w:sz w:val="22"/>
          <w:szCs w:val="22"/>
        </w:rPr>
        <w:t>, 129.2, 127.</w:t>
      </w:r>
      <w:r w:rsidR="00D45846">
        <w:rPr>
          <w:rFonts w:ascii="Arial" w:hAnsi="Arial" w:cs="Arial"/>
          <w:sz w:val="22"/>
          <w:szCs w:val="22"/>
        </w:rPr>
        <w:t>8</w:t>
      </w:r>
      <w:r w:rsidRPr="004A5689">
        <w:rPr>
          <w:rFonts w:ascii="Arial" w:hAnsi="Arial" w:cs="Arial"/>
          <w:sz w:val="22"/>
          <w:szCs w:val="22"/>
        </w:rPr>
        <w:t>, 120.7, 109.0, 88.</w:t>
      </w:r>
      <w:r w:rsidR="00D45846">
        <w:rPr>
          <w:rFonts w:ascii="Arial" w:hAnsi="Arial" w:cs="Arial"/>
          <w:sz w:val="22"/>
          <w:szCs w:val="22"/>
        </w:rPr>
        <w:t>7</w:t>
      </w:r>
      <w:r w:rsidRPr="004A5689">
        <w:rPr>
          <w:rFonts w:ascii="Arial" w:hAnsi="Arial" w:cs="Arial"/>
          <w:sz w:val="22"/>
          <w:szCs w:val="22"/>
        </w:rPr>
        <w:t xml:space="preserve">, </w:t>
      </w:r>
      <w:r w:rsidR="00D45846" w:rsidRPr="004A5689">
        <w:rPr>
          <w:rFonts w:ascii="Arial" w:hAnsi="Arial" w:cs="Arial"/>
          <w:sz w:val="22"/>
          <w:szCs w:val="22"/>
        </w:rPr>
        <w:t>2</w:t>
      </w:r>
      <w:r w:rsidR="00D45846">
        <w:rPr>
          <w:rFonts w:ascii="Arial" w:hAnsi="Arial" w:cs="Arial"/>
          <w:sz w:val="22"/>
          <w:szCs w:val="22"/>
        </w:rPr>
        <w:t>9</w:t>
      </w:r>
      <w:r w:rsidRPr="004A5689">
        <w:rPr>
          <w:rFonts w:ascii="Arial" w:hAnsi="Arial" w:cs="Arial"/>
          <w:sz w:val="22"/>
          <w:szCs w:val="22"/>
        </w:rPr>
        <w:t>.</w:t>
      </w:r>
      <w:r w:rsidR="00D45846">
        <w:rPr>
          <w:rFonts w:ascii="Arial" w:hAnsi="Arial" w:cs="Arial"/>
          <w:sz w:val="22"/>
          <w:szCs w:val="22"/>
        </w:rPr>
        <w:t>0</w:t>
      </w:r>
      <w:r w:rsidRPr="004A5689">
        <w:rPr>
          <w:rFonts w:ascii="Arial" w:hAnsi="Arial" w:cs="Arial"/>
          <w:sz w:val="22"/>
          <w:szCs w:val="22"/>
        </w:rPr>
        <w:t>, 25.</w:t>
      </w:r>
      <w:r w:rsidR="00D45846">
        <w:rPr>
          <w:rFonts w:ascii="Arial" w:hAnsi="Arial" w:cs="Arial"/>
          <w:sz w:val="22"/>
          <w:szCs w:val="22"/>
        </w:rPr>
        <w:t>7</w:t>
      </w:r>
      <w:r w:rsidRPr="004A5689">
        <w:rPr>
          <w:rFonts w:ascii="Arial" w:hAnsi="Arial" w:cs="Arial"/>
          <w:sz w:val="22"/>
          <w:szCs w:val="22"/>
        </w:rPr>
        <w:t>, 22.</w:t>
      </w:r>
      <w:r w:rsidR="00D45846">
        <w:rPr>
          <w:rFonts w:ascii="Arial" w:hAnsi="Arial" w:cs="Arial"/>
          <w:sz w:val="22"/>
          <w:szCs w:val="22"/>
        </w:rPr>
        <w:t>2</w:t>
      </w:r>
      <w:r w:rsidRPr="004A5689">
        <w:rPr>
          <w:rFonts w:ascii="Arial" w:hAnsi="Arial" w:cs="Arial"/>
          <w:sz w:val="22"/>
          <w:szCs w:val="22"/>
        </w:rPr>
        <w:t>, 21.</w:t>
      </w:r>
      <w:r w:rsidR="00D45846">
        <w:rPr>
          <w:rFonts w:ascii="Arial" w:hAnsi="Arial" w:cs="Arial"/>
          <w:sz w:val="22"/>
          <w:szCs w:val="22"/>
        </w:rPr>
        <w:t>4</w:t>
      </w:r>
      <w:r w:rsidRPr="004A5689">
        <w:rPr>
          <w:rFonts w:ascii="Arial" w:hAnsi="Arial" w:cs="Arial"/>
          <w:sz w:val="22"/>
          <w:szCs w:val="22"/>
        </w:rPr>
        <w:t>, -0.</w:t>
      </w:r>
      <w:r w:rsidR="00D45846">
        <w:rPr>
          <w:rFonts w:ascii="Arial" w:hAnsi="Arial" w:cs="Arial"/>
          <w:sz w:val="22"/>
          <w:szCs w:val="22"/>
        </w:rPr>
        <w:t>7</w:t>
      </w:r>
      <w:r w:rsidRPr="004A5689">
        <w:rPr>
          <w:rFonts w:ascii="Arial" w:hAnsi="Arial" w:cs="Arial"/>
          <w:sz w:val="22"/>
          <w:szCs w:val="22"/>
        </w:rPr>
        <w:t>.</w:t>
      </w:r>
    </w:p>
    <w:p w14:paraId="073BB8CA" w14:textId="77777777" w:rsidR="00174A0F" w:rsidRPr="00174A0F" w:rsidRDefault="00174A0F" w:rsidP="002156CB">
      <w:pPr>
        <w:spacing w:line="360" w:lineRule="auto"/>
        <w:jc w:val="both"/>
        <w:rPr>
          <w:rFonts w:ascii="Arial" w:hAnsi="Arial" w:cs="Arial"/>
          <w:sz w:val="22"/>
          <w:szCs w:val="22"/>
        </w:rPr>
      </w:pPr>
    </w:p>
    <w:p w14:paraId="3632C573" w14:textId="178DE430" w:rsidR="00116DAE" w:rsidRPr="00174A0F" w:rsidRDefault="00116DAE" w:rsidP="002156CB">
      <w:pPr>
        <w:spacing w:line="360" w:lineRule="auto"/>
        <w:jc w:val="both"/>
        <w:rPr>
          <w:rFonts w:ascii="Arial" w:hAnsi="Arial" w:cs="Arial"/>
          <w:b/>
          <w:bCs/>
          <w:sz w:val="22"/>
          <w:szCs w:val="22"/>
        </w:rPr>
      </w:pPr>
      <w:r w:rsidRPr="00174A0F">
        <w:rPr>
          <w:rFonts w:ascii="Arial" w:hAnsi="Arial" w:cs="Arial"/>
          <w:b/>
          <w:bCs/>
          <w:sz w:val="22"/>
          <w:szCs w:val="22"/>
        </w:rPr>
        <w:t xml:space="preserve">(E)-trimethyl(4-phenylbut-3-en-1-yn-1-yl)silane </w:t>
      </w:r>
      <w:r w:rsidRPr="00116DAE">
        <w:rPr>
          <w:rFonts w:ascii="Arial" w:hAnsi="Arial" w:cs="Arial"/>
          <w:b/>
          <w:bCs/>
          <w:sz w:val="22"/>
          <w:szCs w:val="22"/>
        </w:rPr>
        <w:t>(3</w:t>
      </w:r>
      <w:r w:rsidR="00620B40">
        <w:rPr>
          <w:rFonts w:ascii="Arial" w:hAnsi="Arial" w:cs="Arial"/>
          <w:b/>
          <w:bCs/>
          <w:sz w:val="22"/>
          <w:szCs w:val="22"/>
        </w:rPr>
        <w:t>y</w:t>
      </w:r>
      <w:r w:rsidRPr="00116DAE">
        <w:rPr>
          <w:rFonts w:ascii="Arial" w:hAnsi="Arial" w:cs="Arial"/>
          <w:b/>
          <w:bCs/>
          <w:sz w:val="22"/>
          <w:szCs w:val="22"/>
        </w:rPr>
        <w:t>)</w:t>
      </w:r>
    </w:p>
    <w:p w14:paraId="1AC6B35C" w14:textId="5A278730" w:rsidR="00116DAE" w:rsidRDefault="005E5BC4" w:rsidP="00174A0F">
      <w:pPr>
        <w:spacing w:line="360" w:lineRule="auto"/>
        <w:jc w:val="center"/>
        <w:rPr>
          <w:rFonts w:ascii="Arial" w:hAnsi="Arial" w:cs="Arial"/>
          <w:sz w:val="22"/>
          <w:szCs w:val="22"/>
        </w:rPr>
      </w:pPr>
      <w:r>
        <w:object w:dxaOrig="1870" w:dyaOrig="675" w14:anchorId="32AE9D97">
          <v:shape id="_x0000_i1089" type="#_x0000_t75" style="width:95.4pt;height:33.65pt" o:ole="">
            <v:imagedata r:id="rId136" o:title=""/>
          </v:shape>
          <o:OLEObject Type="Embed" ProgID="ChemDraw.Document.6.0" ShapeID="_x0000_i1089" DrawAspect="Content" ObjectID="_1767286876" r:id="rId137"/>
        </w:object>
      </w:r>
    </w:p>
    <w:p w14:paraId="5658B077" w14:textId="3977B9F7" w:rsidR="00116DAE" w:rsidRPr="00A84398" w:rsidRDefault="00116DAE" w:rsidP="00116DAE">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F77A97" w:rsidRPr="00F77A97">
        <w:rPr>
          <w:rFonts w:ascii="Arial" w:hAnsi="Arial" w:cs="Arial"/>
          <w:sz w:val="22"/>
          <w:szCs w:val="22"/>
        </w:rPr>
        <w:t>(E)-methyl(4-phenylbut-3-en-1-yn-1-yl)sulfane</w:t>
      </w:r>
      <w:r w:rsidRPr="00A84398">
        <w:rPr>
          <w:rFonts w:ascii="Arial" w:hAnsi="Arial" w:cs="Arial"/>
          <w:sz w:val="22"/>
          <w:szCs w:val="22"/>
        </w:rPr>
        <w:t xml:space="preserve"> (</w:t>
      </w:r>
      <w:r>
        <w:rPr>
          <w:rFonts w:ascii="Arial" w:hAnsi="Arial" w:cs="Arial"/>
          <w:sz w:val="22"/>
          <w:szCs w:val="22"/>
        </w:rPr>
        <w:t>3</w:t>
      </w:r>
      <w:r w:rsidR="00F77A97">
        <w:rPr>
          <w:rFonts w:ascii="Arial" w:hAnsi="Arial" w:cs="Arial"/>
          <w:sz w:val="22"/>
          <w:szCs w:val="22"/>
        </w:rPr>
        <w:t>4.8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20B40">
        <w:rPr>
          <w:rFonts w:ascii="Arial" w:hAnsi="Arial" w:cs="Arial"/>
          <w:b/>
          <w:bCs/>
          <w:sz w:val="22"/>
          <w:szCs w:val="22"/>
        </w:rPr>
        <w:t>y</w:t>
      </w:r>
      <w:r w:rsidRPr="00A84398">
        <w:rPr>
          <w:rFonts w:ascii="Arial" w:hAnsi="Arial" w:cs="Arial"/>
          <w:sz w:val="22"/>
          <w:szCs w:val="22"/>
        </w:rPr>
        <w:t xml:space="preserve"> as a yellow oil</w:t>
      </w:r>
      <w:r w:rsidRPr="008E3DBB">
        <w:rPr>
          <w:rFonts w:ascii="Arial" w:hAnsi="Arial" w:cs="Arial"/>
          <w:sz w:val="22"/>
          <w:szCs w:val="22"/>
        </w:rPr>
        <w:t xml:space="preserve"> (</w:t>
      </w:r>
      <w:r w:rsidR="008E3DBB" w:rsidRPr="005C534B">
        <w:rPr>
          <w:rFonts w:ascii="Arial" w:hAnsi="Arial" w:cs="Arial"/>
          <w:sz w:val="22"/>
          <w:szCs w:val="22"/>
        </w:rPr>
        <w:t>31</w:t>
      </w:r>
      <w:r w:rsidRPr="005C534B">
        <w:rPr>
          <w:rFonts w:ascii="Arial" w:hAnsi="Arial" w:cs="Arial"/>
          <w:sz w:val="22"/>
          <w:szCs w:val="22"/>
        </w:rPr>
        <w:t xml:space="preserve">.0 mg, </w:t>
      </w:r>
      <w:r w:rsidR="008E3DBB" w:rsidRPr="005C534B">
        <w:rPr>
          <w:rFonts w:ascii="Arial" w:hAnsi="Arial" w:cs="Arial"/>
          <w:sz w:val="22"/>
          <w:szCs w:val="22"/>
        </w:rPr>
        <w:t>7</w:t>
      </w:r>
      <w:r w:rsidRPr="005C534B">
        <w:rPr>
          <w:rFonts w:ascii="Arial" w:hAnsi="Arial" w:cs="Arial"/>
          <w:sz w:val="22"/>
          <w:szCs w:val="22"/>
        </w:rPr>
        <w:t>8% yield</w:t>
      </w:r>
      <w:r w:rsidRPr="008E3DBB">
        <w:rPr>
          <w:rFonts w:ascii="Arial" w:hAnsi="Arial" w:cs="Arial"/>
          <w:sz w:val="22"/>
          <w:szCs w:val="22"/>
        </w:rPr>
        <w:t>)</w:t>
      </w:r>
      <w:r w:rsidRPr="00A23699">
        <w:rPr>
          <w:rFonts w:ascii="Arial" w:hAnsi="Arial" w:cs="Arial"/>
          <w:sz w:val="22"/>
          <w:szCs w:val="22"/>
        </w:rPr>
        <w:t>.</w:t>
      </w:r>
      <w:r w:rsidR="00676D87" w:rsidRPr="00676D87">
        <w:rPr>
          <w:rFonts w:ascii="Arial" w:hAnsi="Arial" w:cs="Arial"/>
          <w:sz w:val="22"/>
          <w:szCs w:val="22"/>
        </w:rPr>
        <w:t xml:space="preserve"> </w:t>
      </w:r>
      <w:r w:rsidR="00676D87" w:rsidRPr="006F75C1">
        <w:rPr>
          <w:rFonts w:ascii="Arial" w:hAnsi="Arial" w:cs="Arial"/>
          <w:sz w:val="22"/>
          <w:szCs w:val="22"/>
        </w:rPr>
        <w:t>Characterization data matched those reported in the literature</w:t>
      </w:r>
      <w:r w:rsidR="00676D87">
        <w:rPr>
          <w:rFonts w:ascii="Arial" w:hAnsi="Arial" w:cs="Arial"/>
          <w:sz w:val="22"/>
          <w:szCs w:val="22"/>
        </w:rPr>
        <w:t>.</w:t>
      </w:r>
      <w:r w:rsidR="00676D87">
        <w:rPr>
          <w:rFonts w:ascii="Arial" w:hAnsi="Arial" w:cs="Arial"/>
          <w:sz w:val="22"/>
          <w:szCs w:val="22"/>
        </w:rPr>
        <w:fldChar w:fldCharType="begin"/>
      </w:r>
      <w:r w:rsidR="00676D87">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676D87">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8" w:tooltip="Helbert, 2020 #282" w:history="1">
        <w:r w:rsidR="00472BC6" w:rsidRPr="00676D87">
          <w:rPr>
            <w:rFonts w:ascii="Arial" w:hAnsi="Arial" w:cs="Arial"/>
            <w:noProof/>
            <w:sz w:val="22"/>
            <w:szCs w:val="22"/>
            <w:vertAlign w:val="superscript"/>
          </w:rPr>
          <w:t>4</w:t>
        </w:r>
      </w:hyperlink>
      <w:r w:rsidR="00676D87" w:rsidRPr="00676D87">
        <w:rPr>
          <w:rFonts w:ascii="Arial" w:hAnsi="Arial" w:cs="Arial"/>
          <w:noProof/>
          <w:sz w:val="22"/>
          <w:szCs w:val="22"/>
          <w:vertAlign w:val="superscript"/>
        </w:rPr>
        <w:t>]</w:t>
      </w:r>
      <w:r w:rsidR="00676D87">
        <w:rPr>
          <w:rFonts w:ascii="Arial" w:hAnsi="Arial" w:cs="Arial"/>
          <w:sz w:val="22"/>
          <w:szCs w:val="22"/>
        </w:rPr>
        <w:fldChar w:fldCharType="end"/>
      </w:r>
    </w:p>
    <w:p w14:paraId="7C1902C6" w14:textId="42344C73" w:rsidR="00116DAE" w:rsidRDefault="008B08AB"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8B08AB">
        <w:rPr>
          <w:rFonts w:ascii="Arial" w:hAnsi="Arial" w:cs="Arial"/>
          <w:sz w:val="22"/>
          <w:szCs w:val="22"/>
        </w:rPr>
        <w:t xml:space="preserve"> (500 MHz, Chloroform-</w:t>
      </w:r>
      <w:r w:rsidRPr="008B08AB">
        <w:rPr>
          <w:rFonts w:ascii="Arial" w:hAnsi="Arial" w:cs="Arial"/>
          <w:i/>
          <w:iCs/>
          <w:sz w:val="22"/>
          <w:szCs w:val="22"/>
        </w:rPr>
        <w:t>d</w:t>
      </w:r>
      <w:r w:rsidRPr="008B08AB">
        <w:rPr>
          <w:rFonts w:ascii="Arial" w:hAnsi="Arial" w:cs="Arial"/>
          <w:sz w:val="22"/>
          <w:szCs w:val="22"/>
        </w:rPr>
        <w:t xml:space="preserve">) δ 7.38 (d, </w:t>
      </w:r>
      <w:r w:rsidRPr="008B08AB">
        <w:rPr>
          <w:rFonts w:ascii="Arial" w:hAnsi="Arial" w:cs="Arial"/>
          <w:i/>
          <w:iCs/>
          <w:sz w:val="22"/>
          <w:szCs w:val="22"/>
        </w:rPr>
        <w:t>J</w:t>
      </w:r>
      <w:r w:rsidRPr="008B08AB">
        <w:rPr>
          <w:rFonts w:ascii="Arial" w:hAnsi="Arial" w:cs="Arial"/>
          <w:sz w:val="22"/>
          <w:szCs w:val="22"/>
        </w:rPr>
        <w:t xml:space="preserve"> = 7.1 Hz, 2H), 7.35 – 7.27 (m, 3H), 7.01 (d, </w:t>
      </w:r>
      <w:r w:rsidRPr="008B08AB">
        <w:rPr>
          <w:rFonts w:ascii="Arial" w:hAnsi="Arial" w:cs="Arial"/>
          <w:i/>
          <w:iCs/>
          <w:sz w:val="22"/>
          <w:szCs w:val="22"/>
        </w:rPr>
        <w:t>J</w:t>
      </w:r>
      <w:r w:rsidRPr="008B08AB">
        <w:rPr>
          <w:rFonts w:ascii="Arial" w:hAnsi="Arial" w:cs="Arial"/>
          <w:sz w:val="22"/>
          <w:szCs w:val="22"/>
        </w:rPr>
        <w:t xml:space="preserve"> = 16.3 Hz, 1H), 6.18 (d, </w:t>
      </w:r>
      <w:r w:rsidRPr="008B08AB">
        <w:rPr>
          <w:rFonts w:ascii="Arial" w:hAnsi="Arial" w:cs="Arial"/>
          <w:i/>
          <w:iCs/>
          <w:sz w:val="22"/>
          <w:szCs w:val="22"/>
        </w:rPr>
        <w:t>J</w:t>
      </w:r>
      <w:r w:rsidRPr="008B08AB">
        <w:rPr>
          <w:rFonts w:ascii="Arial" w:hAnsi="Arial" w:cs="Arial"/>
          <w:sz w:val="22"/>
          <w:szCs w:val="22"/>
        </w:rPr>
        <w:t xml:space="preserve"> = 16.3 Hz, 1H), 0.24 (s, 9H).</w:t>
      </w:r>
    </w:p>
    <w:p w14:paraId="4FDBD375" w14:textId="4D1FBF3C" w:rsidR="008B08AB" w:rsidRDefault="008B08AB"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8B08AB">
        <w:rPr>
          <w:rFonts w:ascii="Arial" w:hAnsi="Arial" w:cs="Arial"/>
          <w:sz w:val="22"/>
          <w:szCs w:val="22"/>
        </w:rPr>
        <w:t xml:space="preserve"> (126 MHz, Chloroform-</w:t>
      </w:r>
      <w:r w:rsidRPr="008B08AB">
        <w:rPr>
          <w:rFonts w:ascii="Arial" w:hAnsi="Arial" w:cs="Arial"/>
          <w:i/>
          <w:iCs/>
          <w:sz w:val="22"/>
          <w:szCs w:val="22"/>
        </w:rPr>
        <w:t>d</w:t>
      </w:r>
      <w:r w:rsidRPr="008B08AB">
        <w:rPr>
          <w:rFonts w:ascii="Arial" w:hAnsi="Arial" w:cs="Arial"/>
          <w:sz w:val="22"/>
          <w:szCs w:val="22"/>
        </w:rPr>
        <w:t>) δ 142.</w:t>
      </w:r>
      <w:r w:rsidR="00A960A9">
        <w:rPr>
          <w:rFonts w:ascii="Arial" w:hAnsi="Arial" w:cs="Arial"/>
          <w:sz w:val="22"/>
          <w:szCs w:val="22"/>
        </w:rPr>
        <w:t>4</w:t>
      </w:r>
      <w:r w:rsidRPr="008B08AB">
        <w:rPr>
          <w:rFonts w:ascii="Arial" w:hAnsi="Arial" w:cs="Arial"/>
          <w:sz w:val="22"/>
          <w:szCs w:val="22"/>
        </w:rPr>
        <w:t>, 136.1, 128.7</w:t>
      </w:r>
      <w:r w:rsidR="00A960A9">
        <w:rPr>
          <w:rFonts w:ascii="Arial" w:hAnsi="Arial" w:cs="Arial"/>
          <w:sz w:val="22"/>
          <w:szCs w:val="22"/>
        </w:rPr>
        <w:t>4</w:t>
      </w:r>
      <w:r w:rsidRPr="008B08AB">
        <w:rPr>
          <w:rFonts w:ascii="Arial" w:hAnsi="Arial" w:cs="Arial"/>
          <w:sz w:val="22"/>
          <w:szCs w:val="22"/>
        </w:rPr>
        <w:t>, 128.7, 126.</w:t>
      </w:r>
      <w:r w:rsidR="00A960A9">
        <w:rPr>
          <w:rFonts w:ascii="Arial" w:hAnsi="Arial" w:cs="Arial"/>
          <w:sz w:val="22"/>
          <w:szCs w:val="22"/>
        </w:rPr>
        <w:t>3</w:t>
      </w:r>
      <w:r w:rsidRPr="008B08AB">
        <w:rPr>
          <w:rFonts w:ascii="Arial" w:hAnsi="Arial" w:cs="Arial"/>
          <w:sz w:val="22"/>
          <w:szCs w:val="22"/>
        </w:rPr>
        <w:t>, 108.0, 104.</w:t>
      </w:r>
      <w:r w:rsidR="00A960A9">
        <w:rPr>
          <w:rFonts w:ascii="Arial" w:hAnsi="Arial" w:cs="Arial"/>
          <w:sz w:val="22"/>
          <w:szCs w:val="22"/>
        </w:rPr>
        <w:t>4</w:t>
      </w:r>
      <w:r w:rsidRPr="008B08AB">
        <w:rPr>
          <w:rFonts w:ascii="Arial" w:hAnsi="Arial" w:cs="Arial"/>
          <w:sz w:val="22"/>
          <w:szCs w:val="22"/>
        </w:rPr>
        <w:t>, 96.</w:t>
      </w:r>
      <w:r w:rsidR="00A960A9">
        <w:rPr>
          <w:rFonts w:ascii="Arial" w:hAnsi="Arial" w:cs="Arial"/>
          <w:sz w:val="22"/>
          <w:szCs w:val="22"/>
        </w:rPr>
        <w:t>9</w:t>
      </w:r>
      <w:r w:rsidRPr="008B08AB">
        <w:rPr>
          <w:rFonts w:ascii="Arial" w:hAnsi="Arial" w:cs="Arial"/>
          <w:sz w:val="22"/>
          <w:szCs w:val="22"/>
        </w:rPr>
        <w:t xml:space="preserve">, </w:t>
      </w:r>
      <w:r w:rsidR="00A960A9">
        <w:rPr>
          <w:rFonts w:ascii="Arial" w:hAnsi="Arial" w:cs="Arial"/>
          <w:sz w:val="22"/>
          <w:szCs w:val="22"/>
        </w:rPr>
        <w:t>-</w:t>
      </w:r>
      <w:r w:rsidRPr="008B08AB">
        <w:rPr>
          <w:rFonts w:ascii="Arial" w:hAnsi="Arial" w:cs="Arial"/>
          <w:sz w:val="22"/>
          <w:szCs w:val="22"/>
        </w:rPr>
        <w:t>0.</w:t>
      </w:r>
      <w:r w:rsidR="00A960A9">
        <w:rPr>
          <w:rFonts w:ascii="Arial" w:hAnsi="Arial" w:cs="Arial"/>
          <w:sz w:val="22"/>
          <w:szCs w:val="22"/>
        </w:rPr>
        <w:t>1</w:t>
      </w:r>
      <w:r w:rsidRPr="008B08AB">
        <w:rPr>
          <w:rFonts w:ascii="Arial" w:hAnsi="Arial" w:cs="Arial"/>
          <w:sz w:val="22"/>
          <w:szCs w:val="22"/>
        </w:rPr>
        <w:t>.</w:t>
      </w:r>
    </w:p>
    <w:p w14:paraId="5EC05AB9" w14:textId="77777777" w:rsidR="008B08AB" w:rsidRPr="00174A0F" w:rsidRDefault="008B08AB" w:rsidP="002156CB">
      <w:pPr>
        <w:spacing w:line="360" w:lineRule="auto"/>
        <w:jc w:val="both"/>
        <w:rPr>
          <w:rFonts w:ascii="Arial" w:hAnsi="Arial" w:cs="Arial"/>
          <w:sz w:val="22"/>
          <w:szCs w:val="22"/>
        </w:rPr>
      </w:pPr>
    </w:p>
    <w:p w14:paraId="6D9BED6F" w14:textId="4125F8DF" w:rsidR="00116DAE" w:rsidRPr="00174A0F" w:rsidRDefault="00116DAE" w:rsidP="002156CB">
      <w:pPr>
        <w:spacing w:line="360" w:lineRule="auto"/>
        <w:jc w:val="both"/>
        <w:rPr>
          <w:rFonts w:ascii="Arial" w:hAnsi="Arial" w:cs="Arial"/>
          <w:b/>
          <w:bCs/>
          <w:sz w:val="22"/>
          <w:szCs w:val="22"/>
        </w:rPr>
      </w:pPr>
      <w:r w:rsidRPr="00174A0F">
        <w:rPr>
          <w:rFonts w:ascii="Arial" w:hAnsi="Arial" w:cs="Arial"/>
          <w:b/>
          <w:bCs/>
          <w:sz w:val="22"/>
          <w:szCs w:val="22"/>
        </w:rPr>
        <w:t xml:space="preserve">((9H-fluoren-2-yl)ethynyl)trimethylsilane </w:t>
      </w:r>
      <w:r w:rsidRPr="00116DAE">
        <w:rPr>
          <w:rFonts w:ascii="Arial" w:hAnsi="Arial" w:cs="Arial"/>
          <w:b/>
          <w:bCs/>
          <w:sz w:val="22"/>
          <w:szCs w:val="22"/>
        </w:rPr>
        <w:t>(3</w:t>
      </w:r>
      <w:r w:rsidR="00620B40">
        <w:rPr>
          <w:rFonts w:ascii="Arial" w:hAnsi="Arial" w:cs="Arial"/>
          <w:b/>
          <w:bCs/>
          <w:sz w:val="22"/>
          <w:szCs w:val="22"/>
        </w:rPr>
        <w:t>z</w:t>
      </w:r>
      <w:r w:rsidRPr="00116DAE">
        <w:rPr>
          <w:rFonts w:ascii="Arial" w:hAnsi="Arial" w:cs="Arial"/>
          <w:b/>
          <w:bCs/>
          <w:sz w:val="22"/>
          <w:szCs w:val="22"/>
        </w:rPr>
        <w:t>)</w:t>
      </w:r>
    </w:p>
    <w:p w14:paraId="614070B2" w14:textId="397A29E9" w:rsidR="00116DAE" w:rsidRDefault="005E5BC4" w:rsidP="00174A0F">
      <w:pPr>
        <w:spacing w:line="360" w:lineRule="auto"/>
        <w:jc w:val="center"/>
        <w:rPr>
          <w:rFonts w:ascii="Arial" w:hAnsi="Arial" w:cs="Arial"/>
          <w:sz w:val="22"/>
          <w:szCs w:val="22"/>
        </w:rPr>
      </w:pPr>
      <w:r>
        <w:object w:dxaOrig="2549" w:dyaOrig="1248" w14:anchorId="41FA0629">
          <v:shape id="_x0000_i1090" type="#_x0000_t75" style="width:129.05pt;height:64.5pt" o:ole="">
            <v:imagedata r:id="rId138" o:title=""/>
          </v:shape>
          <o:OLEObject Type="Embed" ProgID="ChemDraw.Document.6.0" ShapeID="_x0000_i1090" DrawAspect="Content" ObjectID="_1767286877" r:id="rId139"/>
        </w:object>
      </w:r>
    </w:p>
    <w:p w14:paraId="4E8A9CD5" w14:textId="68C94911" w:rsidR="00116DAE" w:rsidRPr="008E3DBB" w:rsidRDefault="00116DAE" w:rsidP="00116DAE">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F77A97" w:rsidRPr="00F77A97">
        <w:rPr>
          <w:rFonts w:ascii="Arial" w:hAnsi="Arial" w:cs="Arial"/>
          <w:sz w:val="22"/>
          <w:szCs w:val="22"/>
        </w:rPr>
        <w:t>((9H-fluoren-2-yl)ethynyl)(methyl)sulfane</w:t>
      </w:r>
      <w:r w:rsidRPr="00A84398">
        <w:rPr>
          <w:rFonts w:ascii="Arial" w:hAnsi="Arial" w:cs="Arial"/>
          <w:sz w:val="22"/>
          <w:szCs w:val="22"/>
        </w:rPr>
        <w:t xml:space="preserve"> (</w:t>
      </w:r>
      <w:r w:rsidR="00F77A97">
        <w:rPr>
          <w:rFonts w:ascii="Arial" w:hAnsi="Arial" w:cs="Arial"/>
          <w:sz w:val="22"/>
          <w:szCs w:val="22"/>
        </w:rPr>
        <w:t>47</w:t>
      </w:r>
      <w:r>
        <w:rPr>
          <w:rFonts w:ascii="Arial" w:hAnsi="Arial" w:cs="Arial"/>
          <w:sz w:val="22"/>
          <w:szCs w:val="22"/>
        </w:rPr>
        <w:t>.2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20B40">
        <w:rPr>
          <w:rFonts w:ascii="Arial" w:hAnsi="Arial" w:cs="Arial"/>
          <w:b/>
          <w:bCs/>
          <w:sz w:val="22"/>
          <w:szCs w:val="22"/>
        </w:rPr>
        <w:t>z</w:t>
      </w:r>
      <w:r w:rsidRPr="00A84398">
        <w:rPr>
          <w:rFonts w:ascii="Arial" w:hAnsi="Arial" w:cs="Arial"/>
          <w:sz w:val="22"/>
          <w:szCs w:val="22"/>
        </w:rPr>
        <w:t xml:space="preserve"> as a </w:t>
      </w:r>
      <w:r w:rsidR="008E3DBB">
        <w:rPr>
          <w:rFonts w:ascii="Arial" w:hAnsi="Arial" w:cs="Arial"/>
          <w:sz w:val="22"/>
          <w:szCs w:val="22"/>
        </w:rPr>
        <w:t>whit</w:t>
      </w:r>
      <w:r w:rsidR="008E3DBB" w:rsidRPr="008E3DBB">
        <w:rPr>
          <w:rFonts w:ascii="Arial" w:hAnsi="Arial" w:cs="Arial"/>
          <w:sz w:val="22"/>
          <w:szCs w:val="22"/>
        </w:rPr>
        <w:t>e solid</w:t>
      </w:r>
      <w:r w:rsidRPr="008E3DBB">
        <w:rPr>
          <w:rFonts w:ascii="Arial" w:hAnsi="Arial" w:cs="Arial"/>
          <w:sz w:val="22"/>
          <w:szCs w:val="22"/>
        </w:rPr>
        <w:t xml:space="preserve"> (</w:t>
      </w:r>
      <w:r w:rsidRPr="005C534B">
        <w:rPr>
          <w:rFonts w:ascii="Arial" w:hAnsi="Arial" w:cs="Arial"/>
          <w:sz w:val="22"/>
          <w:szCs w:val="22"/>
        </w:rPr>
        <w:t>4</w:t>
      </w:r>
      <w:r w:rsidR="008E3DBB" w:rsidRPr="005C534B">
        <w:rPr>
          <w:rFonts w:ascii="Arial" w:hAnsi="Arial" w:cs="Arial"/>
          <w:sz w:val="22"/>
          <w:szCs w:val="22"/>
        </w:rPr>
        <w:t>6</w:t>
      </w:r>
      <w:r w:rsidRPr="005C534B">
        <w:rPr>
          <w:rFonts w:ascii="Arial" w:hAnsi="Arial" w:cs="Arial"/>
          <w:sz w:val="22"/>
          <w:szCs w:val="22"/>
        </w:rPr>
        <w:t>.0 mg, 8</w:t>
      </w:r>
      <w:r w:rsidR="008E3DBB" w:rsidRPr="005C534B">
        <w:rPr>
          <w:rFonts w:ascii="Arial" w:hAnsi="Arial" w:cs="Arial"/>
          <w:sz w:val="22"/>
          <w:szCs w:val="22"/>
        </w:rPr>
        <w:t>8</w:t>
      </w:r>
      <w:r w:rsidRPr="005C534B">
        <w:rPr>
          <w:rFonts w:ascii="Arial" w:hAnsi="Arial" w:cs="Arial"/>
          <w:sz w:val="22"/>
          <w:szCs w:val="22"/>
        </w:rPr>
        <w:t>% yield</w:t>
      </w:r>
      <w:r w:rsidRPr="008E3DBB">
        <w:rPr>
          <w:rFonts w:ascii="Arial" w:hAnsi="Arial" w:cs="Arial"/>
          <w:sz w:val="22"/>
          <w:szCs w:val="22"/>
        </w:rPr>
        <w:t>)</w:t>
      </w:r>
      <w:r w:rsidRPr="00A23699">
        <w:rPr>
          <w:rFonts w:ascii="Arial" w:hAnsi="Arial" w:cs="Arial"/>
          <w:sz w:val="22"/>
          <w:szCs w:val="22"/>
        </w:rPr>
        <w:t>.</w:t>
      </w:r>
      <w:r w:rsidR="004B42A4" w:rsidRPr="004B42A4">
        <w:rPr>
          <w:rFonts w:ascii="Arial" w:hAnsi="Arial" w:cs="Arial"/>
          <w:sz w:val="22"/>
          <w:szCs w:val="22"/>
        </w:rPr>
        <w:t xml:space="preserve"> </w:t>
      </w:r>
      <w:r w:rsidR="004B42A4" w:rsidRPr="006F75C1">
        <w:rPr>
          <w:rFonts w:ascii="Arial" w:hAnsi="Arial" w:cs="Arial"/>
          <w:sz w:val="22"/>
          <w:szCs w:val="22"/>
        </w:rPr>
        <w:t>Characterization data matched those reported in the literature</w:t>
      </w:r>
      <w:r w:rsidR="004B42A4">
        <w:rPr>
          <w:rFonts w:ascii="Arial" w:hAnsi="Arial" w:cs="Arial"/>
          <w:sz w:val="22"/>
          <w:szCs w:val="22"/>
        </w:rPr>
        <w:t>.</w:t>
      </w:r>
      <w:r w:rsidR="004B42A4">
        <w:rPr>
          <w:rFonts w:ascii="Arial" w:hAnsi="Arial" w:cs="Arial"/>
          <w:sz w:val="22"/>
          <w:szCs w:val="22"/>
        </w:rPr>
        <w:fldChar w:fldCharType="begin"/>
      </w:r>
      <w:r w:rsidR="004B42A4">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4B42A4">
        <w:rPr>
          <w:rFonts w:ascii="Arial" w:hAnsi="Arial" w:cs="Arial"/>
          <w:sz w:val="22"/>
          <w:szCs w:val="22"/>
        </w:rPr>
        <w:fldChar w:fldCharType="separate"/>
      </w:r>
      <w:r w:rsidR="004B42A4" w:rsidRPr="004B42A4">
        <w:rPr>
          <w:rFonts w:ascii="Arial" w:hAnsi="Arial" w:cs="Arial"/>
          <w:noProof/>
          <w:sz w:val="22"/>
          <w:szCs w:val="22"/>
          <w:vertAlign w:val="superscript"/>
        </w:rPr>
        <w:t>[</w:t>
      </w:r>
      <w:hyperlink w:anchor="_ENREF_8" w:tooltip="Helbert, 2020 #282" w:history="1">
        <w:r w:rsidR="00472BC6" w:rsidRPr="004B42A4">
          <w:rPr>
            <w:rFonts w:ascii="Arial" w:hAnsi="Arial" w:cs="Arial"/>
            <w:noProof/>
            <w:sz w:val="22"/>
            <w:szCs w:val="22"/>
            <w:vertAlign w:val="superscript"/>
          </w:rPr>
          <w:t>4</w:t>
        </w:r>
      </w:hyperlink>
      <w:r w:rsidR="004B42A4" w:rsidRPr="004B42A4">
        <w:rPr>
          <w:rFonts w:ascii="Arial" w:hAnsi="Arial" w:cs="Arial"/>
          <w:noProof/>
          <w:sz w:val="22"/>
          <w:szCs w:val="22"/>
          <w:vertAlign w:val="superscript"/>
        </w:rPr>
        <w:t>]</w:t>
      </w:r>
      <w:r w:rsidR="004B42A4">
        <w:rPr>
          <w:rFonts w:ascii="Arial" w:hAnsi="Arial" w:cs="Arial"/>
          <w:sz w:val="22"/>
          <w:szCs w:val="22"/>
        </w:rPr>
        <w:fldChar w:fldCharType="end"/>
      </w:r>
    </w:p>
    <w:p w14:paraId="1BB9DCB0" w14:textId="1461A389" w:rsidR="00116DAE" w:rsidRDefault="00AE004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AE0043">
        <w:rPr>
          <w:rFonts w:ascii="Arial" w:hAnsi="Arial" w:cs="Arial"/>
          <w:sz w:val="22"/>
          <w:szCs w:val="22"/>
        </w:rPr>
        <w:t xml:space="preserve"> (500 MHz, Chloroform-</w:t>
      </w:r>
      <w:r w:rsidRPr="00AE0043">
        <w:rPr>
          <w:rFonts w:ascii="Arial" w:hAnsi="Arial" w:cs="Arial"/>
          <w:i/>
          <w:iCs/>
          <w:sz w:val="22"/>
          <w:szCs w:val="22"/>
        </w:rPr>
        <w:t>d</w:t>
      </w:r>
      <w:r w:rsidRPr="00AE0043">
        <w:rPr>
          <w:rFonts w:ascii="Arial" w:hAnsi="Arial" w:cs="Arial"/>
          <w:sz w:val="22"/>
          <w:szCs w:val="22"/>
        </w:rPr>
        <w:t xml:space="preserve">) δ 7.77 (d, </w:t>
      </w:r>
      <w:r w:rsidRPr="00AE0043">
        <w:rPr>
          <w:rFonts w:ascii="Arial" w:hAnsi="Arial" w:cs="Arial"/>
          <w:i/>
          <w:iCs/>
          <w:sz w:val="22"/>
          <w:szCs w:val="22"/>
        </w:rPr>
        <w:t>J</w:t>
      </w:r>
      <w:r w:rsidRPr="00AE0043">
        <w:rPr>
          <w:rFonts w:ascii="Arial" w:hAnsi="Arial" w:cs="Arial"/>
          <w:sz w:val="22"/>
          <w:szCs w:val="22"/>
        </w:rPr>
        <w:t xml:space="preserve"> = 7.5 Hz, 1H), 7.71 (d, </w:t>
      </w:r>
      <w:r w:rsidRPr="00AE0043">
        <w:rPr>
          <w:rFonts w:ascii="Arial" w:hAnsi="Arial" w:cs="Arial"/>
          <w:i/>
          <w:iCs/>
          <w:sz w:val="22"/>
          <w:szCs w:val="22"/>
        </w:rPr>
        <w:t>J</w:t>
      </w:r>
      <w:r w:rsidRPr="00AE0043">
        <w:rPr>
          <w:rFonts w:ascii="Arial" w:hAnsi="Arial" w:cs="Arial"/>
          <w:sz w:val="22"/>
          <w:szCs w:val="22"/>
        </w:rPr>
        <w:t xml:space="preserve"> = 7.9 Hz, 1H), 7.67 (s, 1H), 7.58 – 7.50 (m, 2H), 7.39 (t, </w:t>
      </w:r>
      <w:r w:rsidRPr="00AE0043">
        <w:rPr>
          <w:rFonts w:ascii="Arial" w:hAnsi="Arial" w:cs="Arial"/>
          <w:i/>
          <w:iCs/>
          <w:sz w:val="22"/>
          <w:szCs w:val="22"/>
        </w:rPr>
        <w:t>J</w:t>
      </w:r>
      <w:r w:rsidRPr="00AE0043">
        <w:rPr>
          <w:rFonts w:ascii="Arial" w:hAnsi="Arial" w:cs="Arial"/>
          <w:sz w:val="22"/>
          <w:szCs w:val="22"/>
        </w:rPr>
        <w:t xml:space="preserve"> = 7.4 Hz, 1H), 7.33 (t, </w:t>
      </w:r>
      <w:r w:rsidRPr="00AE0043">
        <w:rPr>
          <w:rFonts w:ascii="Arial" w:hAnsi="Arial" w:cs="Arial"/>
          <w:i/>
          <w:iCs/>
          <w:sz w:val="22"/>
          <w:szCs w:val="22"/>
        </w:rPr>
        <w:t>J</w:t>
      </w:r>
      <w:r w:rsidRPr="00AE0043">
        <w:rPr>
          <w:rFonts w:ascii="Arial" w:hAnsi="Arial" w:cs="Arial"/>
          <w:sz w:val="22"/>
          <w:szCs w:val="22"/>
        </w:rPr>
        <w:t xml:space="preserve"> = 7.4 Hz, 1H), 3.88 (s, 2H), 0.31 (s, 9H).</w:t>
      </w:r>
    </w:p>
    <w:p w14:paraId="6A2E8708" w14:textId="1C838745" w:rsidR="008B08AB" w:rsidRDefault="00AE004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AE0043">
        <w:rPr>
          <w:rFonts w:ascii="Arial" w:hAnsi="Arial" w:cs="Arial"/>
          <w:sz w:val="22"/>
          <w:szCs w:val="22"/>
        </w:rPr>
        <w:t xml:space="preserve"> (126 MHz, Chloroform-</w:t>
      </w:r>
      <w:r w:rsidRPr="00AE0043">
        <w:rPr>
          <w:rFonts w:ascii="Arial" w:hAnsi="Arial" w:cs="Arial"/>
          <w:i/>
          <w:iCs/>
          <w:sz w:val="22"/>
          <w:szCs w:val="22"/>
        </w:rPr>
        <w:t>d</w:t>
      </w:r>
      <w:r w:rsidRPr="00AE0043">
        <w:rPr>
          <w:rFonts w:ascii="Arial" w:hAnsi="Arial" w:cs="Arial"/>
          <w:sz w:val="22"/>
          <w:szCs w:val="22"/>
        </w:rPr>
        <w:t>) δ 143.</w:t>
      </w:r>
      <w:r w:rsidR="00A960A9">
        <w:rPr>
          <w:rFonts w:ascii="Arial" w:hAnsi="Arial" w:cs="Arial"/>
          <w:sz w:val="22"/>
          <w:szCs w:val="22"/>
        </w:rPr>
        <w:t>6</w:t>
      </w:r>
      <w:r w:rsidRPr="00AE0043">
        <w:rPr>
          <w:rFonts w:ascii="Arial" w:hAnsi="Arial" w:cs="Arial"/>
          <w:sz w:val="22"/>
          <w:szCs w:val="22"/>
        </w:rPr>
        <w:t xml:space="preserve">, </w:t>
      </w:r>
      <w:r w:rsidR="00A960A9" w:rsidRPr="00AE0043">
        <w:rPr>
          <w:rFonts w:ascii="Arial" w:hAnsi="Arial" w:cs="Arial"/>
          <w:sz w:val="22"/>
          <w:szCs w:val="22"/>
        </w:rPr>
        <w:t>14</w:t>
      </w:r>
      <w:r w:rsidR="00A960A9">
        <w:rPr>
          <w:rFonts w:ascii="Arial" w:hAnsi="Arial" w:cs="Arial"/>
          <w:sz w:val="22"/>
          <w:szCs w:val="22"/>
        </w:rPr>
        <w:t>3</w:t>
      </w:r>
      <w:r w:rsidRPr="00AE0043">
        <w:rPr>
          <w:rFonts w:ascii="Arial" w:hAnsi="Arial" w:cs="Arial"/>
          <w:sz w:val="22"/>
          <w:szCs w:val="22"/>
        </w:rPr>
        <w:t>.</w:t>
      </w:r>
      <w:r w:rsidR="00A960A9">
        <w:rPr>
          <w:rFonts w:ascii="Arial" w:hAnsi="Arial" w:cs="Arial"/>
          <w:sz w:val="22"/>
          <w:szCs w:val="22"/>
        </w:rPr>
        <w:t>0</w:t>
      </w:r>
      <w:r w:rsidRPr="00AE0043">
        <w:rPr>
          <w:rFonts w:ascii="Arial" w:hAnsi="Arial" w:cs="Arial"/>
          <w:sz w:val="22"/>
          <w:szCs w:val="22"/>
        </w:rPr>
        <w:t>, 142.0, 141.0, 130.8, 128.5, 127.</w:t>
      </w:r>
      <w:r w:rsidR="00A960A9">
        <w:rPr>
          <w:rFonts w:ascii="Arial" w:hAnsi="Arial" w:cs="Arial"/>
          <w:sz w:val="22"/>
          <w:szCs w:val="22"/>
        </w:rPr>
        <w:t>2</w:t>
      </w:r>
      <w:r w:rsidRPr="00AE0043">
        <w:rPr>
          <w:rFonts w:ascii="Arial" w:hAnsi="Arial" w:cs="Arial"/>
          <w:sz w:val="22"/>
          <w:szCs w:val="22"/>
        </w:rPr>
        <w:t>, 126.</w:t>
      </w:r>
      <w:r w:rsidR="00A960A9">
        <w:rPr>
          <w:rFonts w:ascii="Arial" w:hAnsi="Arial" w:cs="Arial"/>
          <w:sz w:val="22"/>
          <w:szCs w:val="22"/>
        </w:rPr>
        <w:t>9</w:t>
      </w:r>
      <w:r w:rsidRPr="00AE0043">
        <w:rPr>
          <w:rFonts w:ascii="Arial" w:hAnsi="Arial" w:cs="Arial"/>
          <w:sz w:val="22"/>
          <w:szCs w:val="22"/>
        </w:rPr>
        <w:t>, 125.0, 121.</w:t>
      </w:r>
      <w:r w:rsidR="00A960A9">
        <w:rPr>
          <w:rFonts w:ascii="Arial" w:hAnsi="Arial" w:cs="Arial"/>
          <w:sz w:val="22"/>
          <w:szCs w:val="22"/>
        </w:rPr>
        <w:t>1</w:t>
      </w:r>
      <w:r w:rsidRPr="00AE0043">
        <w:rPr>
          <w:rFonts w:ascii="Arial" w:hAnsi="Arial" w:cs="Arial"/>
          <w:sz w:val="22"/>
          <w:szCs w:val="22"/>
        </w:rPr>
        <w:t>, 120.</w:t>
      </w:r>
      <w:r w:rsidR="00A960A9">
        <w:rPr>
          <w:rFonts w:ascii="Arial" w:hAnsi="Arial" w:cs="Arial"/>
          <w:sz w:val="22"/>
          <w:szCs w:val="22"/>
        </w:rPr>
        <w:t>2</w:t>
      </w:r>
      <w:r w:rsidRPr="00AE0043">
        <w:rPr>
          <w:rFonts w:ascii="Arial" w:hAnsi="Arial" w:cs="Arial"/>
          <w:sz w:val="22"/>
          <w:szCs w:val="22"/>
        </w:rPr>
        <w:t xml:space="preserve">, 119.6, 105.9, </w:t>
      </w:r>
      <w:r w:rsidR="00A960A9" w:rsidRPr="00AE0043">
        <w:rPr>
          <w:rFonts w:ascii="Arial" w:hAnsi="Arial" w:cs="Arial"/>
          <w:sz w:val="22"/>
          <w:szCs w:val="22"/>
        </w:rPr>
        <w:t>9</w:t>
      </w:r>
      <w:r w:rsidR="00A960A9">
        <w:rPr>
          <w:rFonts w:ascii="Arial" w:hAnsi="Arial" w:cs="Arial"/>
          <w:sz w:val="22"/>
          <w:szCs w:val="22"/>
        </w:rPr>
        <w:t>4</w:t>
      </w:r>
      <w:r w:rsidRPr="00AE0043">
        <w:rPr>
          <w:rFonts w:ascii="Arial" w:hAnsi="Arial" w:cs="Arial"/>
          <w:sz w:val="22"/>
          <w:szCs w:val="22"/>
        </w:rPr>
        <w:t>.</w:t>
      </w:r>
      <w:r w:rsidR="00A960A9">
        <w:rPr>
          <w:rFonts w:ascii="Arial" w:hAnsi="Arial" w:cs="Arial"/>
          <w:sz w:val="22"/>
          <w:szCs w:val="22"/>
        </w:rPr>
        <w:t>0</w:t>
      </w:r>
      <w:r w:rsidRPr="00AE0043">
        <w:rPr>
          <w:rFonts w:ascii="Arial" w:hAnsi="Arial" w:cs="Arial"/>
          <w:sz w:val="22"/>
          <w:szCs w:val="22"/>
        </w:rPr>
        <w:t>, 36.</w:t>
      </w:r>
      <w:r w:rsidR="00A960A9">
        <w:rPr>
          <w:rFonts w:ascii="Arial" w:hAnsi="Arial" w:cs="Arial"/>
          <w:sz w:val="22"/>
          <w:szCs w:val="22"/>
        </w:rPr>
        <w:t>7</w:t>
      </w:r>
      <w:r w:rsidRPr="00AE0043">
        <w:rPr>
          <w:rFonts w:ascii="Arial" w:hAnsi="Arial" w:cs="Arial"/>
          <w:sz w:val="22"/>
          <w:szCs w:val="22"/>
        </w:rPr>
        <w:t>, 0.</w:t>
      </w:r>
    </w:p>
    <w:p w14:paraId="76E2BEFE" w14:textId="77777777" w:rsidR="008B08AB" w:rsidRPr="00174A0F" w:rsidRDefault="008B08AB" w:rsidP="002156CB">
      <w:pPr>
        <w:spacing w:line="360" w:lineRule="auto"/>
        <w:jc w:val="both"/>
        <w:rPr>
          <w:rFonts w:ascii="Arial" w:hAnsi="Arial" w:cs="Arial"/>
          <w:sz w:val="22"/>
          <w:szCs w:val="22"/>
        </w:rPr>
      </w:pPr>
    </w:p>
    <w:p w14:paraId="7F3AF86E" w14:textId="0D050B03" w:rsidR="00116DAE" w:rsidRPr="00174A0F" w:rsidRDefault="00116DAE" w:rsidP="002156CB">
      <w:pPr>
        <w:spacing w:line="360" w:lineRule="auto"/>
        <w:jc w:val="both"/>
        <w:rPr>
          <w:rFonts w:ascii="Arial" w:hAnsi="Arial" w:cs="Arial"/>
          <w:b/>
          <w:bCs/>
          <w:sz w:val="22"/>
          <w:szCs w:val="22"/>
        </w:rPr>
      </w:pPr>
      <w:r w:rsidRPr="00174A0F">
        <w:rPr>
          <w:rFonts w:ascii="Arial" w:hAnsi="Arial" w:cs="Arial"/>
          <w:b/>
          <w:bCs/>
          <w:sz w:val="22"/>
          <w:szCs w:val="22"/>
        </w:rPr>
        <w:t xml:space="preserve">trimethyl(naphthalen-2-ylethynyl)silane </w:t>
      </w:r>
      <w:r w:rsidRPr="00116DAE">
        <w:rPr>
          <w:rFonts w:ascii="Arial" w:hAnsi="Arial" w:cs="Arial"/>
          <w:b/>
          <w:bCs/>
          <w:sz w:val="22"/>
          <w:szCs w:val="22"/>
        </w:rPr>
        <w:t>(3</w:t>
      </w:r>
      <w:r w:rsidR="00620B40">
        <w:rPr>
          <w:rFonts w:ascii="Arial" w:hAnsi="Arial" w:cs="Arial"/>
          <w:b/>
          <w:bCs/>
          <w:sz w:val="22"/>
          <w:szCs w:val="22"/>
        </w:rPr>
        <w:t>aa</w:t>
      </w:r>
      <w:r w:rsidRPr="00116DAE">
        <w:rPr>
          <w:rFonts w:ascii="Arial" w:hAnsi="Arial" w:cs="Arial"/>
          <w:b/>
          <w:bCs/>
          <w:sz w:val="22"/>
          <w:szCs w:val="22"/>
        </w:rPr>
        <w:t>)</w:t>
      </w:r>
    </w:p>
    <w:p w14:paraId="6CE1824A" w14:textId="1EA69195" w:rsidR="00116DAE" w:rsidRDefault="005E5BC4" w:rsidP="00174A0F">
      <w:pPr>
        <w:spacing w:line="360" w:lineRule="auto"/>
        <w:jc w:val="center"/>
        <w:rPr>
          <w:rFonts w:ascii="Arial" w:hAnsi="Arial" w:cs="Arial"/>
          <w:sz w:val="22"/>
          <w:szCs w:val="22"/>
        </w:rPr>
      </w:pPr>
      <w:r>
        <w:object w:dxaOrig="2195" w:dyaOrig="1045" w14:anchorId="181353CD">
          <v:shape id="_x0000_i1091" type="#_x0000_t75" style="width:109.4pt;height:52.35pt" o:ole="">
            <v:imagedata r:id="rId140" o:title=""/>
          </v:shape>
          <o:OLEObject Type="Embed" ProgID="ChemDraw.Document.6.0" ShapeID="_x0000_i1091" DrawAspect="Content" ObjectID="_1767286878" r:id="rId141"/>
        </w:object>
      </w:r>
    </w:p>
    <w:p w14:paraId="06222989" w14:textId="158432E8" w:rsidR="00116DAE" w:rsidRPr="00FD1225" w:rsidRDefault="00116DAE" w:rsidP="00116DAE">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F77A97" w:rsidRPr="00F77A97">
        <w:rPr>
          <w:rFonts w:ascii="Arial" w:hAnsi="Arial" w:cs="Arial"/>
          <w:sz w:val="22"/>
          <w:szCs w:val="22"/>
        </w:rPr>
        <w:t>methyl(naphthalen-2-ylethynyl)sulfane</w:t>
      </w:r>
      <w:r w:rsidRPr="00A84398">
        <w:rPr>
          <w:rFonts w:ascii="Arial" w:hAnsi="Arial" w:cs="Arial"/>
          <w:sz w:val="22"/>
          <w:szCs w:val="22"/>
        </w:rPr>
        <w:t xml:space="preserve"> (</w:t>
      </w:r>
      <w:r>
        <w:rPr>
          <w:rFonts w:ascii="Arial" w:hAnsi="Arial" w:cs="Arial"/>
          <w:sz w:val="22"/>
          <w:szCs w:val="22"/>
        </w:rPr>
        <w:t>3</w:t>
      </w:r>
      <w:r w:rsidR="00F77A97">
        <w:rPr>
          <w:rFonts w:ascii="Arial" w:hAnsi="Arial" w:cs="Arial"/>
          <w:sz w:val="22"/>
          <w:szCs w:val="22"/>
        </w:rPr>
        <w:t>9.6</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20B40">
        <w:rPr>
          <w:rFonts w:ascii="Arial" w:hAnsi="Arial" w:cs="Arial"/>
          <w:b/>
          <w:bCs/>
          <w:sz w:val="22"/>
          <w:szCs w:val="22"/>
        </w:rPr>
        <w:t>aa</w:t>
      </w:r>
      <w:r w:rsidRPr="00A84398">
        <w:rPr>
          <w:rFonts w:ascii="Arial" w:hAnsi="Arial" w:cs="Arial"/>
          <w:sz w:val="22"/>
          <w:szCs w:val="22"/>
        </w:rPr>
        <w:t xml:space="preserve"> as a </w:t>
      </w:r>
      <w:r w:rsidR="00FD1225">
        <w:rPr>
          <w:rFonts w:ascii="Arial" w:hAnsi="Arial" w:cs="Arial"/>
          <w:sz w:val="22"/>
          <w:szCs w:val="22"/>
        </w:rPr>
        <w:t>whit</w:t>
      </w:r>
      <w:r w:rsidR="00FD1225" w:rsidRPr="00FD1225">
        <w:rPr>
          <w:rFonts w:ascii="Arial" w:hAnsi="Arial" w:cs="Arial"/>
          <w:sz w:val="22"/>
          <w:szCs w:val="22"/>
        </w:rPr>
        <w:t>e solid</w:t>
      </w:r>
      <w:r w:rsidRPr="00FD1225">
        <w:rPr>
          <w:rFonts w:ascii="Arial" w:hAnsi="Arial" w:cs="Arial"/>
          <w:sz w:val="22"/>
          <w:szCs w:val="22"/>
        </w:rPr>
        <w:t xml:space="preserve"> (</w:t>
      </w:r>
      <w:r w:rsidR="00FD1225" w:rsidRPr="005C534B">
        <w:rPr>
          <w:rFonts w:ascii="Arial" w:hAnsi="Arial" w:cs="Arial"/>
          <w:sz w:val="22"/>
          <w:szCs w:val="22"/>
        </w:rPr>
        <w:t>36</w:t>
      </w:r>
      <w:r w:rsidRPr="005C534B">
        <w:rPr>
          <w:rFonts w:ascii="Arial" w:hAnsi="Arial" w:cs="Arial"/>
          <w:sz w:val="22"/>
          <w:szCs w:val="22"/>
        </w:rPr>
        <w:t>.0 mg, 8</w:t>
      </w:r>
      <w:r w:rsidR="00FD1225" w:rsidRPr="005C534B">
        <w:rPr>
          <w:rFonts w:ascii="Arial" w:hAnsi="Arial" w:cs="Arial"/>
          <w:sz w:val="22"/>
          <w:szCs w:val="22"/>
        </w:rPr>
        <w:t>0</w:t>
      </w:r>
      <w:r w:rsidRPr="005C534B">
        <w:rPr>
          <w:rFonts w:ascii="Arial" w:hAnsi="Arial" w:cs="Arial"/>
          <w:sz w:val="22"/>
          <w:szCs w:val="22"/>
        </w:rPr>
        <w:t>% yield</w:t>
      </w:r>
      <w:r w:rsidRPr="00FD1225">
        <w:rPr>
          <w:rFonts w:ascii="Arial" w:hAnsi="Arial" w:cs="Arial"/>
          <w:sz w:val="22"/>
          <w:szCs w:val="22"/>
        </w:rPr>
        <w:t>)</w:t>
      </w:r>
      <w:r w:rsidRPr="00A23699">
        <w:rPr>
          <w:rFonts w:ascii="Arial" w:hAnsi="Arial" w:cs="Arial"/>
          <w:sz w:val="22"/>
          <w:szCs w:val="22"/>
        </w:rPr>
        <w:t>.</w:t>
      </w:r>
      <w:r w:rsidR="00F23D0B" w:rsidRPr="00F23D0B">
        <w:rPr>
          <w:rFonts w:ascii="Arial" w:hAnsi="Arial" w:cs="Arial"/>
          <w:sz w:val="22"/>
          <w:szCs w:val="22"/>
        </w:rPr>
        <w:t xml:space="preserve"> </w:t>
      </w:r>
      <w:r w:rsidR="00F23D0B" w:rsidRPr="006F75C1">
        <w:rPr>
          <w:rFonts w:ascii="Arial" w:hAnsi="Arial" w:cs="Arial"/>
          <w:sz w:val="22"/>
          <w:szCs w:val="22"/>
        </w:rPr>
        <w:t>Characterization data matched those reported in the literature</w:t>
      </w:r>
      <w:r w:rsidR="00F23D0B">
        <w:rPr>
          <w:rFonts w:ascii="Arial" w:hAnsi="Arial" w:cs="Arial"/>
          <w:sz w:val="22"/>
          <w:szCs w:val="22"/>
        </w:rPr>
        <w:t>.</w:t>
      </w:r>
      <w:r w:rsidR="00F23D0B">
        <w:rPr>
          <w:rFonts w:ascii="Arial" w:hAnsi="Arial" w:cs="Arial"/>
          <w:sz w:val="22"/>
          <w:szCs w:val="22"/>
        </w:rPr>
        <w:fldChar w:fldCharType="begin"/>
      </w:r>
      <w:r w:rsidR="00F23D0B">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F23D0B">
        <w:rPr>
          <w:rFonts w:ascii="Arial" w:hAnsi="Arial" w:cs="Arial"/>
          <w:sz w:val="22"/>
          <w:szCs w:val="22"/>
        </w:rPr>
        <w:fldChar w:fldCharType="separate"/>
      </w:r>
      <w:r w:rsidR="00F23D0B" w:rsidRPr="00F23D0B">
        <w:rPr>
          <w:rFonts w:ascii="Arial" w:hAnsi="Arial" w:cs="Arial"/>
          <w:noProof/>
          <w:sz w:val="22"/>
          <w:szCs w:val="22"/>
          <w:vertAlign w:val="superscript"/>
        </w:rPr>
        <w:t>[</w:t>
      </w:r>
      <w:hyperlink w:anchor="_ENREF_8" w:tooltip="Helbert, 2020 #282" w:history="1">
        <w:r w:rsidR="00472BC6" w:rsidRPr="00F23D0B">
          <w:rPr>
            <w:rFonts w:ascii="Arial" w:hAnsi="Arial" w:cs="Arial"/>
            <w:noProof/>
            <w:sz w:val="22"/>
            <w:szCs w:val="22"/>
            <w:vertAlign w:val="superscript"/>
          </w:rPr>
          <w:t>4</w:t>
        </w:r>
      </w:hyperlink>
      <w:r w:rsidR="00F23D0B" w:rsidRPr="00F23D0B">
        <w:rPr>
          <w:rFonts w:ascii="Arial" w:hAnsi="Arial" w:cs="Arial"/>
          <w:noProof/>
          <w:sz w:val="22"/>
          <w:szCs w:val="22"/>
          <w:vertAlign w:val="superscript"/>
        </w:rPr>
        <w:t>]</w:t>
      </w:r>
      <w:r w:rsidR="00F23D0B">
        <w:rPr>
          <w:rFonts w:ascii="Arial" w:hAnsi="Arial" w:cs="Arial"/>
          <w:sz w:val="22"/>
          <w:szCs w:val="22"/>
        </w:rPr>
        <w:fldChar w:fldCharType="end"/>
      </w:r>
    </w:p>
    <w:p w14:paraId="36DA08A7" w14:textId="762F3B38" w:rsidR="00116DAE" w:rsidRPr="00116DAE" w:rsidRDefault="00AE004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AE0043">
        <w:rPr>
          <w:rFonts w:ascii="Arial" w:hAnsi="Arial" w:cs="Arial"/>
          <w:sz w:val="22"/>
          <w:szCs w:val="22"/>
        </w:rPr>
        <w:t xml:space="preserve"> (500 MHz, Chloroform-</w:t>
      </w:r>
      <w:r w:rsidRPr="00AE0043">
        <w:rPr>
          <w:rFonts w:ascii="Arial" w:hAnsi="Arial" w:cs="Arial"/>
          <w:i/>
          <w:iCs/>
          <w:sz w:val="22"/>
          <w:szCs w:val="22"/>
        </w:rPr>
        <w:t>d</w:t>
      </w:r>
      <w:r w:rsidRPr="00AE0043">
        <w:rPr>
          <w:rFonts w:ascii="Arial" w:hAnsi="Arial" w:cs="Arial"/>
          <w:sz w:val="22"/>
          <w:szCs w:val="22"/>
        </w:rPr>
        <w:t>) δ 8.02 (s, 1H), 7.82 – 7.75 (m, 3H), 7.53 – 7.47 (m, 3H), 0.31 (s, 9H).</w:t>
      </w:r>
    </w:p>
    <w:p w14:paraId="5EA03ADD" w14:textId="403DECF6" w:rsidR="00116DAE" w:rsidRDefault="00AE004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AE0043">
        <w:rPr>
          <w:rFonts w:ascii="Arial" w:hAnsi="Arial" w:cs="Arial"/>
          <w:sz w:val="22"/>
          <w:szCs w:val="22"/>
        </w:rPr>
        <w:t xml:space="preserve"> (126 MHz, Chloroform-</w:t>
      </w:r>
      <w:r w:rsidRPr="00AE0043">
        <w:rPr>
          <w:rFonts w:ascii="Arial" w:hAnsi="Arial" w:cs="Arial"/>
          <w:i/>
          <w:iCs/>
          <w:sz w:val="22"/>
          <w:szCs w:val="22"/>
        </w:rPr>
        <w:t>d</w:t>
      </w:r>
      <w:r w:rsidRPr="00AE0043">
        <w:rPr>
          <w:rFonts w:ascii="Arial" w:hAnsi="Arial" w:cs="Arial"/>
          <w:sz w:val="22"/>
          <w:szCs w:val="22"/>
        </w:rPr>
        <w:t>) δ 132.</w:t>
      </w:r>
      <w:r w:rsidR="00A960A9">
        <w:rPr>
          <w:rFonts w:ascii="Arial" w:hAnsi="Arial" w:cs="Arial"/>
          <w:sz w:val="22"/>
          <w:szCs w:val="22"/>
        </w:rPr>
        <w:t>89</w:t>
      </w:r>
      <w:r w:rsidRPr="00AE0043">
        <w:rPr>
          <w:rFonts w:ascii="Arial" w:hAnsi="Arial" w:cs="Arial"/>
          <w:sz w:val="22"/>
          <w:szCs w:val="22"/>
        </w:rPr>
        <w:t>, 132.8</w:t>
      </w:r>
      <w:r w:rsidR="00A960A9">
        <w:rPr>
          <w:rFonts w:ascii="Arial" w:hAnsi="Arial" w:cs="Arial"/>
          <w:sz w:val="22"/>
          <w:szCs w:val="22"/>
        </w:rPr>
        <w:t>6</w:t>
      </w:r>
      <w:r w:rsidRPr="00AE0043">
        <w:rPr>
          <w:rFonts w:ascii="Arial" w:hAnsi="Arial" w:cs="Arial"/>
          <w:sz w:val="22"/>
          <w:szCs w:val="22"/>
        </w:rPr>
        <w:t>, 13</w:t>
      </w:r>
      <w:r w:rsidR="00A960A9">
        <w:rPr>
          <w:rFonts w:ascii="Arial" w:hAnsi="Arial" w:cs="Arial"/>
          <w:sz w:val="22"/>
          <w:szCs w:val="22"/>
        </w:rPr>
        <w:t>2</w:t>
      </w:r>
      <w:r w:rsidRPr="00AE0043">
        <w:rPr>
          <w:rFonts w:ascii="Arial" w:hAnsi="Arial" w:cs="Arial"/>
          <w:sz w:val="22"/>
          <w:szCs w:val="22"/>
        </w:rPr>
        <w:t>.</w:t>
      </w:r>
      <w:r w:rsidR="00A960A9">
        <w:rPr>
          <w:rFonts w:ascii="Arial" w:hAnsi="Arial" w:cs="Arial"/>
          <w:sz w:val="22"/>
          <w:szCs w:val="22"/>
        </w:rPr>
        <w:t>0</w:t>
      </w:r>
      <w:r w:rsidRPr="00AE0043">
        <w:rPr>
          <w:rFonts w:ascii="Arial" w:hAnsi="Arial" w:cs="Arial"/>
          <w:sz w:val="22"/>
          <w:szCs w:val="22"/>
        </w:rPr>
        <w:t>, 128.</w:t>
      </w:r>
      <w:r w:rsidR="00023E57">
        <w:rPr>
          <w:rFonts w:ascii="Arial" w:hAnsi="Arial" w:cs="Arial"/>
          <w:sz w:val="22"/>
          <w:szCs w:val="22"/>
        </w:rPr>
        <w:t>6</w:t>
      </w:r>
      <w:r w:rsidRPr="00AE0043">
        <w:rPr>
          <w:rFonts w:ascii="Arial" w:hAnsi="Arial" w:cs="Arial"/>
          <w:sz w:val="22"/>
          <w:szCs w:val="22"/>
        </w:rPr>
        <w:t>, 127.8, 127.7</w:t>
      </w:r>
      <w:r w:rsidR="00023E57">
        <w:rPr>
          <w:rFonts w:ascii="Arial" w:hAnsi="Arial" w:cs="Arial"/>
          <w:sz w:val="22"/>
          <w:szCs w:val="22"/>
        </w:rPr>
        <w:t>7</w:t>
      </w:r>
      <w:r w:rsidRPr="00AE0043">
        <w:rPr>
          <w:rFonts w:ascii="Arial" w:hAnsi="Arial" w:cs="Arial"/>
          <w:sz w:val="22"/>
          <w:szCs w:val="22"/>
        </w:rPr>
        <w:t>, 127.7</w:t>
      </w:r>
      <w:r w:rsidR="00023E57">
        <w:rPr>
          <w:rFonts w:ascii="Arial" w:hAnsi="Arial" w:cs="Arial"/>
          <w:sz w:val="22"/>
          <w:szCs w:val="22"/>
        </w:rPr>
        <w:t>2</w:t>
      </w:r>
      <w:r w:rsidRPr="00AE0043">
        <w:rPr>
          <w:rFonts w:ascii="Arial" w:hAnsi="Arial" w:cs="Arial"/>
          <w:sz w:val="22"/>
          <w:szCs w:val="22"/>
        </w:rPr>
        <w:t>, 126.7, 126.</w:t>
      </w:r>
      <w:r w:rsidR="00023E57">
        <w:rPr>
          <w:rFonts w:ascii="Arial" w:hAnsi="Arial" w:cs="Arial"/>
          <w:sz w:val="22"/>
          <w:szCs w:val="22"/>
        </w:rPr>
        <w:t>5</w:t>
      </w:r>
      <w:r w:rsidRPr="00AE0043">
        <w:rPr>
          <w:rFonts w:ascii="Arial" w:hAnsi="Arial" w:cs="Arial"/>
          <w:sz w:val="22"/>
          <w:szCs w:val="22"/>
        </w:rPr>
        <w:t>, 120.4, 105.</w:t>
      </w:r>
      <w:r w:rsidR="00023E57">
        <w:rPr>
          <w:rFonts w:ascii="Arial" w:hAnsi="Arial" w:cs="Arial"/>
          <w:sz w:val="22"/>
          <w:szCs w:val="22"/>
        </w:rPr>
        <w:t>5</w:t>
      </w:r>
      <w:r w:rsidRPr="00AE0043">
        <w:rPr>
          <w:rFonts w:ascii="Arial" w:hAnsi="Arial" w:cs="Arial"/>
          <w:sz w:val="22"/>
          <w:szCs w:val="22"/>
        </w:rPr>
        <w:t>, 94.5, 0.0.</w:t>
      </w:r>
    </w:p>
    <w:p w14:paraId="1984C64E" w14:textId="77777777" w:rsidR="001C1761" w:rsidRPr="00174A0F" w:rsidRDefault="001C1761" w:rsidP="002156CB">
      <w:pPr>
        <w:spacing w:line="360" w:lineRule="auto"/>
        <w:jc w:val="both"/>
        <w:rPr>
          <w:rFonts w:ascii="Arial" w:hAnsi="Arial" w:cs="Arial"/>
          <w:sz w:val="22"/>
          <w:szCs w:val="22"/>
        </w:rPr>
      </w:pPr>
    </w:p>
    <w:p w14:paraId="3EED9A4F" w14:textId="0BA1A655" w:rsidR="001C1761" w:rsidRDefault="00EC0523" w:rsidP="002156CB">
      <w:pPr>
        <w:spacing w:line="360" w:lineRule="auto"/>
        <w:jc w:val="both"/>
        <w:rPr>
          <w:rFonts w:ascii="Arial" w:hAnsi="Arial" w:cs="Arial"/>
          <w:b/>
          <w:bCs/>
          <w:sz w:val="22"/>
          <w:szCs w:val="22"/>
        </w:rPr>
      </w:pPr>
      <w:r w:rsidRPr="00EC0523">
        <w:rPr>
          <w:rFonts w:ascii="Arial" w:hAnsi="Arial" w:cs="Arial"/>
          <w:sz w:val="22"/>
          <w:szCs w:val="22"/>
        </w:rPr>
        <w:t>dimethyl(phenyl)(thiophen-2-ylethynyl)silane</w:t>
      </w:r>
      <w:r>
        <w:rPr>
          <w:rFonts w:ascii="Arial" w:hAnsi="Arial" w:cs="Arial"/>
          <w:sz w:val="22"/>
          <w:szCs w:val="22"/>
        </w:rPr>
        <w:t xml:space="preserve"> </w:t>
      </w:r>
      <w:r w:rsidRPr="00116DAE">
        <w:rPr>
          <w:rFonts w:ascii="Arial" w:hAnsi="Arial" w:cs="Arial"/>
          <w:b/>
          <w:bCs/>
          <w:sz w:val="22"/>
          <w:szCs w:val="22"/>
        </w:rPr>
        <w:t>(3</w:t>
      </w:r>
      <w:r w:rsidR="00620B40">
        <w:rPr>
          <w:rFonts w:ascii="Arial" w:hAnsi="Arial" w:cs="Arial"/>
          <w:b/>
          <w:bCs/>
          <w:sz w:val="22"/>
          <w:szCs w:val="22"/>
        </w:rPr>
        <w:t>ab</w:t>
      </w:r>
      <w:r w:rsidRPr="00116DAE">
        <w:rPr>
          <w:rFonts w:ascii="Arial" w:hAnsi="Arial" w:cs="Arial"/>
          <w:b/>
          <w:bCs/>
          <w:sz w:val="22"/>
          <w:szCs w:val="22"/>
        </w:rPr>
        <w:t>)</w:t>
      </w:r>
    </w:p>
    <w:p w14:paraId="76A6AFAC" w14:textId="772BD4F8" w:rsidR="00EC0523" w:rsidRDefault="005E5BC4" w:rsidP="00174A0F">
      <w:pPr>
        <w:spacing w:line="360" w:lineRule="auto"/>
        <w:jc w:val="center"/>
        <w:rPr>
          <w:rFonts w:ascii="Arial" w:hAnsi="Arial" w:cs="Arial"/>
          <w:sz w:val="22"/>
          <w:szCs w:val="22"/>
        </w:rPr>
      </w:pPr>
      <w:r>
        <w:object w:dxaOrig="2006" w:dyaOrig="963" w14:anchorId="410A848D">
          <v:shape id="_x0000_i1092" type="#_x0000_t75" style="width:101.9pt;height:49.55pt" o:ole="">
            <v:imagedata r:id="rId142" o:title=""/>
          </v:shape>
          <o:OLEObject Type="Embed" ProgID="ChemDraw.Document.6.0" ShapeID="_x0000_i1092" DrawAspect="Content" ObjectID="_1767286879" r:id="rId143"/>
        </w:object>
      </w:r>
    </w:p>
    <w:p w14:paraId="03A7BD8F" w14:textId="5376B942" w:rsidR="00EC0523" w:rsidRPr="00A84398" w:rsidRDefault="00EC0523" w:rsidP="00EC0523">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940823" w:rsidRPr="00940823">
        <w:rPr>
          <w:rFonts w:ascii="Arial" w:hAnsi="Arial" w:cs="Arial"/>
          <w:sz w:val="22"/>
          <w:szCs w:val="22"/>
        </w:rPr>
        <w:t>2-((methylthio)ethynyl)thiophene</w:t>
      </w:r>
      <w:r w:rsidRPr="00A84398">
        <w:rPr>
          <w:rFonts w:ascii="Arial" w:hAnsi="Arial" w:cs="Arial"/>
          <w:sz w:val="22"/>
          <w:szCs w:val="22"/>
        </w:rPr>
        <w:t xml:space="preserve"> (</w:t>
      </w:r>
      <w:r>
        <w:rPr>
          <w:rFonts w:ascii="Arial" w:hAnsi="Arial" w:cs="Arial"/>
          <w:sz w:val="22"/>
          <w:szCs w:val="22"/>
        </w:rPr>
        <w:t>3</w:t>
      </w:r>
      <w:r w:rsidR="00940823">
        <w:rPr>
          <w:rFonts w:ascii="Arial" w:hAnsi="Arial" w:cs="Arial"/>
          <w:sz w:val="22"/>
          <w:szCs w:val="22"/>
        </w:rPr>
        <w:t>0.8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20B40">
        <w:rPr>
          <w:rFonts w:ascii="Arial" w:hAnsi="Arial" w:cs="Arial"/>
          <w:b/>
          <w:bCs/>
          <w:sz w:val="22"/>
          <w:szCs w:val="22"/>
        </w:rPr>
        <w:t>ab</w:t>
      </w:r>
      <w:r w:rsidRPr="00A84398">
        <w:rPr>
          <w:rFonts w:ascii="Arial" w:hAnsi="Arial" w:cs="Arial"/>
          <w:sz w:val="22"/>
          <w:szCs w:val="22"/>
        </w:rPr>
        <w:t xml:space="preserve"> as a</w:t>
      </w:r>
      <w:r w:rsidRPr="00FD1225">
        <w:rPr>
          <w:rFonts w:ascii="Arial" w:hAnsi="Arial" w:cs="Arial"/>
          <w:sz w:val="22"/>
          <w:szCs w:val="22"/>
        </w:rPr>
        <w:t xml:space="preserve"> yellow oil (</w:t>
      </w:r>
      <w:r w:rsidR="00FD1225" w:rsidRPr="005C534B">
        <w:rPr>
          <w:rFonts w:ascii="Arial" w:hAnsi="Arial" w:cs="Arial"/>
          <w:sz w:val="22"/>
          <w:szCs w:val="22"/>
        </w:rPr>
        <w:t>3</w:t>
      </w:r>
      <w:r w:rsidRPr="005C534B">
        <w:rPr>
          <w:rFonts w:ascii="Arial" w:hAnsi="Arial" w:cs="Arial"/>
          <w:sz w:val="22"/>
          <w:szCs w:val="22"/>
        </w:rPr>
        <w:t xml:space="preserve">8.0 mg, </w:t>
      </w:r>
      <w:r w:rsidR="00FD1225" w:rsidRPr="005C534B">
        <w:rPr>
          <w:rFonts w:ascii="Arial" w:hAnsi="Arial" w:cs="Arial"/>
          <w:sz w:val="22"/>
          <w:szCs w:val="22"/>
        </w:rPr>
        <w:t>78</w:t>
      </w:r>
      <w:r w:rsidRPr="005C534B">
        <w:rPr>
          <w:rFonts w:ascii="Arial" w:hAnsi="Arial" w:cs="Arial"/>
          <w:sz w:val="22"/>
          <w:szCs w:val="22"/>
        </w:rPr>
        <w:t>% yield</w:t>
      </w:r>
      <w:r w:rsidRPr="00FD1225">
        <w:rPr>
          <w:rFonts w:ascii="Arial" w:hAnsi="Arial" w:cs="Arial"/>
          <w:sz w:val="22"/>
          <w:szCs w:val="22"/>
        </w:rPr>
        <w:t>)</w:t>
      </w:r>
      <w:r w:rsidRPr="00A23699">
        <w:rPr>
          <w:rFonts w:ascii="Arial" w:hAnsi="Arial" w:cs="Arial"/>
          <w:sz w:val="22"/>
          <w:szCs w:val="22"/>
        </w:rPr>
        <w:t>.</w:t>
      </w:r>
      <w:r w:rsidR="00065DD7" w:rsidRPr="00065DD7">
        <w:rPr>
          <w:rFonts w:ascii="Arial" w:hAnsi="Arial" w:cs="Arial"/>
          <w:sz w:val="22"/>
          <w:szCs w:val="22"/>
        </w:rPr>
        <w:t xml:space="preserve"> </w:t>
      </w:r>
      <w:r w:rsidR="00065DD7" w:rsidRPr="006F75C1">
        <w:rPr>
          <w:rFonts w:ascii="Arial" w:hAnsi="Arial" w:cs="Arial"/>
          <w:sz w:val="22"/>
          <w:szCs w:val="22"/>
        </w:rPr>
        <w:t>Characterization data matched those reported in the literature</w:t>
      </w:r>
      <w:r w:rsidR="00065DD7">
        <w:rPr>
          <w:rFonts w:ascii="Arial" w:hAnsi="Arial" w:cs="Arial"/>
          <w:sz w:val="22"/>
          <w:szCs w:val="22"/>
        </w:rPr>
        <w:t>.</w:t>
      </w:r>
      <w:r w:rsidR="00065DD7">
        <w:rPr>
          <w:rFonts w:ascii="Arial" w:hAnsi="Arial" w:cs="Arial"/>
          <w:sz w:val="22"/>
          <w:szCs w:val="22"/>
        </w:rPr>
        <w:fldChar w:fldCharType="begin"/>
      </w:r>
      <w:r w:rsidR="00472BC6">
        <w:rPr>
          <w:rFonts w:ascii="Arial" w:hAnsi="Arial" w:cs="Arial"/>
          <w:sz w:val="22"/>
          <w:szCs w:val="22"/>
        </w:rPr>
        <w:instrText xml:space="preserve"> ADDIN EN.CITE &lt;EndNote&gt;&lt;Cite&gt;&lt;Author&gt;Rossi&lt;/Author&gt;&lt;Year&gt;1991&lt;/Year&gt;&lt;RecNum&gt;285&lt;/RecNum&gt;&lt;DisplayText&gt;&lt;style face="superscript"&gt;[18]&lt;/style&gt;&lt;/DisplayText&gt;&lt;record&gt;&lt;rec-number&gt;285&lt;/rec-number&gt;&lt;foreign-keys&gt;&lt;key app="EN" db-id="zpr5rw05e20pz8exzrjpt552aa90r9v05zxf" timestamp="1699267389"&gt;285&lt;/key&gt;&lt;/foreign-keys&gt;&lt;ref-type name="Journal Article"&gt;17&lt;/ref-type&gt;&lt;contributors&gt;&lt;authors&gt;&lt;author&gt;Rossi, R.&lt;/author&gt;&lt;author&gt;Carpita, A.&lt;/author&gt;&lt;author&gt;Messeri, T.&lt;/author&gt;&lt;/authors&gt;&lt;/contributors&gt;&lt;titles&gt;&lt;title&gt;SYNTHETIC APPLICATIONS OF STEREODEFINED 2-SUBSTITUTED 1-SILYL-1-STANNYLETHENES - A NEW SYNTHESIS OF 5-ETHENYL-5&amp;apos;-(1-PROPYNYL)-2,2&amp;apos;-BITHIOPHENE, A NATURALLY-OCCURRING PHOTOTOXIN&lt;/title&gt;&lt;secondary-title&gt;synth. Comm.,&lt;/secondary-title&gt;&lt;/titles&gt;&lt;periodical&gt;&lt;full-title&gt;synth. Comm.,&lt;/full-title&gt;&lt;/periodical&gt;&lt;pages&gt;1875-1888&lt;/pages&gt;&lt;volume&gt;21&lt;/volume&gt;&lt;number&gt;18-19&lt;/number&gt;&lt;dates&gt;&lt;year&gt;1991&lt;/year&gt;&lt;pub-dates&gt;&lt;date&gt;1991&lt;/date&gt;&lt;/pub-dates&gt;&lt;/dates&gt;&lt;isbn&gt;0039-7911&lt;/isbn&gt;&lt;accession-num&gt;WOS:A1991GJ24700007&lt;/accession-num&gt;&lt;work-type&gt;Article&lt;/work-type&gt;&lt;urls&gt;&lt;related-urls&gt;&lt;url&gt;&lt;style face="underline" font="default" size="100%"&gt;&amp;lt;Go to ISI&amp;gt;://WOS:A1991GJ24700007&lt;/style&gt;&lt;/url&gt;&lt;/related-urls&gt;&lt;/urls&gt;&lt;electronic-resource-num&gt;10.1080/00397919108021778&lt;/electronic-resource-num&gt;&lt;/record&gt;&lt;/Cite&gt;&lt;/EndNote&gt;</w:instrText>
      </w:r>
      <w:r w:rsidR="00065DD7">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2" w:tooltip="Rossi, 1991 #285" w:history="1">
        <w:r w:rsidR="00472BC6" w:rsidRPr="00472BC6">
          <w:rPr>
            <w:rFonts w:ascii="Arial" w:hAnsi="Arial" w:cs="Arial"/>
            <w:noProof/>
            <w:sz w:val="22"/>
            <w:szCs w:val="22"/>
            <w:vertAlign w:val="superscript"/>
          </w:rPr>
          <w:t>18</w:t>
        </w:r>
      </w:hyperlink>
      <w:r w:rsidR="00472BC6" w:rsidRPr="00472BC6">
        <w:rPr>
          <w:rFonts w:ascii="Arial" w:hAnsi="Arial" w:cs="Arial"/>
          <w:noProof/>
          <w:sz w:val="22"/>
          <w:szCs w:val="22"/>
          <w:vertAlign w:val="superscript"/>
        </w:rPr>
        <w:t>]</w:t>
      </w:r>
      <w:r w:rsidR="00065DD7">
        <w:rPr>
          <w:rFonts w:ascii="Arial" w:hAnsi="Arial" w:cs="Arial"/>
          <w:sz w:val="22"/>
          <w:szCs w:val="22"/>
        </w:rPr>
        <w:fldChar w:fldCharType="end"/>
      </w:r>
    </w:p>
    <w:p w14:paraId="62526959" w14:textId="48DF0D0E" w:rsidR="001C1761" w:rsidRPr="00EC0523" w:rsidRDefault="00EC052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C0523">
        <w:rPr>
          <w:rFonts w:ascii="Arial" w:hAnsi="Arial" w:cs="Arial"/>
          <w:sz w:val="22"/>
          <w:szCs w:val="22"/>
        </w:rPr>
        <w:t xml:space="preserve"> (400 MHz, Chloroform-</w:t>
      </w:r>
      <w:r w:rsidRPr="00EC0523">
        <w:rPr>
          <w:rFonts w:ascii="Arial" w:hAnsi="Arial" w:cs="Arial"/>
          <w:i/>
          <w:iCs/>
          <w:sz w:val="22"/>
          <w:szCs w:val="22"/>
        </w:rPr>
        <w:t>d</w:t>
      </w:r>
      <w:r w:rsidRPr="00EC0523">
        <w:rPr>
          <w:rFonts w:ascii="Arial" w:hAnsi="Arial" w:cs="Arial"/>
          <w:sz w:val="22"/>
          <w:szCs w:val="22"/>
        </w:rPr>
        <w:t>) δ 7.74 – 7.67 (m, 2H), 7.45 – 7.40 (m, 3H), 7.32 – 7.29 (m, 1H), 7.28 – 7.26 (m, 1H), 7.00 – 6.96 (m, 1H), 0.53 (s, 6H).</w:t>
      </w:r>
    </w:p>
    <w:p w14:paraId="16A37A46" w14:textId="653457FD" w:rsidR="001C1761" w:rsidRDefault="00EC052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EC0523">
        <w:rPr>
          <w:rFonts w:ascii="Arial" w:hAnsi="Arial" w:cs="Arial"/>
          <w:sz w:val="22"/>
          <w:szCs w:val="22"/>
        </w:rPr>
        <w:t xml:space="preserve"> (126 MHz, Chloroform-</w:t>
      </w:r>
      <w:r w:rsidRPr="00EC0523">
        <w:rPr>
          <w:rFonts w:ascii="Arial" w:hAnsi="Arial" w:cs="Arial"/>
          <w:i/>
          <w:iCs/>
          <w:sz w:val="22"/>
          <w:szCs w:val="22"/>
        </w:rPr>
        <w:t>d</w:t>
      </w:r>
      <w:r w:rsidRPr="00EC0523">
        <w:rPr>
          <w:rFonts w:ascii="Arial" w:hAnsi="Arial" w:cs="Arial"/>
          <w:sz w:val="22"/>
          <w:szCs w:val="22"/>
        </w:rPr>
        <w:t>) δ 136.6, 133.7, 132.9, 129.5, 127.9, 127.</w:t>
      </w:r>
      <w:r w:rsidR="008C64B3">
        <w:rPr>
          <w:rFonts w:ascii="Arial" w:hAnsi="Arial" w:cs="Arial"/>
          <w:sz w:val="22"/>
          <w:szCs w:val="22"/>
        </w:rPr>
        <w:t>6</w:t>
      </w:r>
      <w:r w:rsidRPr="00EC0523">
        <w:rPr>
          <w:rFonts w:ascii="Arial" w:hAnsi="Arial" w:cs="Arial"/>
          <w:sz w:val="22"/>
          <w:szCs w:val="22"/>
        </w:rPr>
        <w:t>, 126.</w:t>
      </w:r>
      <w:r w:rsidR="008C64B3">
        <w:rPr>
          <w:rFonts w:ascii="Arial" w:hAnsi="Arial" w:cs="Arial"/>
          <w:sz w:val="22"/>
          <w:szCs w:val="22"/>
        </w:rPr>
        <w:t>9</w:t>
      </w:r>
      <w:r w:rsidRPr="00EC0523">
        <w:rPr>
          <w:rFonts w:ascii="Arial" w:hAnsi="Arial" w:cs="Arial"/>
          <w:sz w:val="22"/>
          <w:szCs w:val="22"/>
        </w:rPr>
        <w:t>, 122.9, 99.1, 96.6, -</w:t>
      </w:r>
      <w:r w:rsidR="008C64B3">
        <w:rPr>
          <w:rFonts w:ascii="Arial" w:hAnsi="Arial" w:cs="Arial"/>
          <w:sz w:val="22"/>
          <w:szCs w:val="22"/>
        </w:rPr>
        <w:t>1.0</w:t>
      </w:r>
      <w:r w:rsidRPr="00EC0523">
        <w:rPr>
          <w:rFonts w:ascii="Arial" w:hAnsi="Arial" w:cs="Arial"/>
          <w:sz w:val="22"/>
          <w:szCs w:val="22"/>
        </w:rPr>
        <w:t>.</w:t>
      </w:r>
    </w:p>
    <w:p w14:paraId="6B10BFB2" w14:textId="77777777" w:rsidR="00EC0523" w:rsidRPr="00174A0F" w:rsidRDefault="00EC0523" w:rsidP="002156CB">
      <w:pPr>
        <w:spacing w:line="360" w:lineRule="auto"/>
        <w:jc w:val="both"/>
        <w:rPr>
          <w:rFonts w:ascii="Arial" w:hAnsi="Arial" w:cs="Arial"/>
          <w:sz w:val="22"/>
          <w:szCs w:val="22"/>
        </w:rPr>
      </w:pPr>
    </w:p>
    <w:p w14:paraId="18DAE40C" w14:textId="0CAE0387" w:rsidR="001C1761" w:rsidRDefault="00EC0523" w:rsidP="002156CB">
      <w:pPr>
        <w:spacing w:line="360" w:lineRule="auto"/>
        <w:jc w:val="both"/>
        <w:rPr>
          <w:rFonts w:ascii="Arial" w:hAnsi="Arial" w:cs="Arial"/>
          <w:sz w:val="22"/>
          <w:szCs w:val="22"/>
        </w:rPr>
      </w:pPr>
      <w:r w:rsidRPr="00EC0523">
        <w:rPr>
          <w:rFonts w:ascii="Arial" w:hAnsi="Arial" w:cs="Arial"/>
          <w:sz w:val="22"/>
          <w:szCs w:val="22"/>
        </w:rPr>
        <w:t>dimethyl(phenyl)(thiophen-3-ylethynyl)silane</w:t>
      </w:r>
      <w:r>
        <w:rPr>
          <w:rFonts w:ascii="Arial" w:hAnsi="Arial" w:cs="Arial"/>
          <w:sz w:val="22"/>
          <w:szCs w:val="22"/>
        </w:rPr>
        <w:t xml:space="preserve"> </w:t>
      </w:r>
      <w:r w:rsidRPr="00116DAE">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c</w:t>
      </w:r>
      <w:r w:rsidRPr="00116DAE">
        <w:rPr>
          <w:rFonts w:ascii="Arial" w:hAnsi="Arial" w:cs="Arial"/>
          <w:b/>
          <w:bCs/>
          <w:sz w:val="22"/>
          <w:szCs w:val="22"/>
        </w:rPr>
        <w:t>)</w:t>
      </w:r>
    </w:p>
    <w:p w14:paraId="2CA00CF1" w14:textId="6796381C" w:rsidR="001C1761" w:rsidRDefault="005E5BC4" w:rsidP="00174A0F">
      <w:pPr>
        <w:spacing w:line="360" w:lineRule="auto"/>
        <w:jc w:val="center"/>
        <w:rPr>
          <w:rFonts w:ascii="Arial" w:hAnsi="Arial" w:cs="Arial"/>
          <w:sz w:val="22"/>
          <w:szCs w:val="22"/>
        </w:rPr>
      </w:pPr>
      <w:r>
        <w:object w:dxaOrig="2006" w:dyaOrig="1023" w14:anchorId="640FBEEE">
          <v:shape id="_x0000_i1093" type="#_x0000_t75" style="width:101.9pt;height:48.6pt" o:ole="">
            <v:imagedata r:id="rId144" o:title=""/>
          </v:shape>
          <o:OLEObject Type="Embed" ProgID="ChemDraw.Document.6.0" ShapeID="_x0000_i1093" DrawAspect="Content" ObjectID="_1767286880" r:id="rId145"/>
        </w:object>
      </w:r>
    </w:p>
    <w:p w14:paraId="2B7627F5" w14:textId="0ACA10C3" w:rsidR="00EC0523" w:rsidRPr="00FD1225" w:rsidRDefault="00EC0523" w:rsidP="00EC0523">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0A08C2">
        <w:rPr>
          <w:rFonts w:ascii="Arial" w:hAnsi="Arial" w:cs="Arial"/>
          <w:sz w:val="22"/>
          <w:szCs w:val="22"/>
        </w:rPr>
        <w:t>F</w:t>
      </w:r>
      <w:r w:rsidR="000A08C2" w:rsidRPr="00A84398">
        <w:rPr>
          <w:rFonts w:ascii="Arial" w:hAnsi="Arial" w:cs="Arial"/>
          <w:sz w:val="22"/>
          <w:szCs w:val="22"/>
        </w:rPr>
        <w:t xml:space="preserve"> </w:t>
      </w:r>
      <w:r w:rsidRPr="00A84398">
        <w:rPr>
          <w:rFonts w:ascii="Arial" w:hAnsi="Arial" w:cs="Arial"/>
          <w:sz w:val="22"/>
          <w:szCs w:val="22"/>
        </w:rPr>
        <w:t xml:space="preserve">using </w:t>
      </w:r>
      <w:r w:rsidR="00940823" w:rsidRPr="00940823">
        <w:rPr>
          <w:rFonts w:ascii="Arial" w:hAnsi="Arial" w:cs="Arial"/>
          <w:sz w:val="22"/>
          <w:szCs w:val="22"/>
        </w:rPr>
        <w:t>3-((methylthio)ethynyl)thiophene</w:t>
      </w:r>
      <w:r w:rsidRPr="00A84398">
        <w:rPr>
          <w:rFonts w:ascii="Arial" w:hAnsi="Arial" w:cs="Arial"/>
          <w:sz w:val="22"/>
          <w:szCs w:val="22"/>
        </w:rPr>
        <w:t xml:space="preserve"> (</w:t>
      </w:r>
      <w:r w:rsidR="00940823">
        <w:rPr>
          <w:rFonts w:ascii="Arial" w:hAnsi="Arial" w:cs="Arial"/>
          <w:sz w:val="22"/>
          <w:szCs w:val="22"/>
        </w:rPr>
        <w:t>30.8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940823">
        <w:rPr>
          <w:rFonts w:ascii="Arial" w:hAnsi="Arial" w:cs="Arial"/>
          <w:b/>
          <w:bCs/>
          <w:sz w:val="22"/>
          <w:szCs w:val="22"/>
        </w:rPr>
        <w:t>a</w:t>
      </w:r>
      <w:r w:rsidR="00620B40">
        <w:rPr>
          <w:rFonts w:ascii="Arial" w:hAnsi="Arial" w:cs="Arial"/>
          <w:b/>
          <w:bCs/>
          <w:sz w:val="22"/>
          <w:szCs w:val="22"/>
        </w:rPr>
        <w:t>c</w:t>
      </w:r>
      <w:r w:rsidRPr="00A84398">
        <w:rPr>
          <w:rFonts w:ascii="Arial" w:hAnsi="Arial" w:cs="Arial"/>
          <w:sz w:val="22"/>
          <w:szCs w:val="22"/>
        </w:rPr>
        <w:t xml:space="preserve"> as a </w:t>
      </w:r>
      <w:r w:rsidR="00211CAF">
        <w:rPr>
          <w:rFonts w:ascii="Arial" w:hAnsi="Arial" w:cs="Arial"/>
          <w:sz w:val="22"/>
          <w:szCs w:val="22"/>
        </w:rPr>
        <w:t>colorless</w:t>
      </w:r>
      <w:r w:rsidR="00211CAF" w:rsidRPr="00FD1225">
        <w:rPr>
          <w:rFonts w:ascii="Arial" w:hAnsi="Arial" w:cs="Arial"/>
          <w:sz w:val="22"/>
          <w:szCs w:val="22"/>
        </w:rPr>
        <w:t xml:space="preserve"> </w:t>
      </w:r>
      <w:r w:rsidRPr="00FD1225">
        <w:rPr>
          <w:rFonts w:ascii="Arial" w:hAnsi="Arial" w:cs="Arial"/>
          <w:sz w:val="22"/>
          <w:szCs w:val="22"/>
        </w:rPr>
        <w:t>oil (</w:t>
      </w:r>
      <w:r w:rsidRPr="005C534B">
        <w:rPr>
          <w:rFonts w:ascii="Arial" w:hAnsi="Arial" w:cs="Arial"/>
          <w:sz w:val="22"/>
          <w:szCs w:val="22"/>
        </w:rPr>
        <w:t>4</w:t>
      </w:r>
      <w:r w:rsidR="00FD1225" w:rsidRPr="005C534B">
        <w:rPr>
          <w:rFonts w:ascii="Arial" w:hAnsi="Arial" w:cs="Arial"/>
          <w:sz w:val="22"/>
          <w:szCs w:val="22"/>
        </w:rPr>
        <w:t>1</w:t>
      </w:r>
      <w:r w:rsidRPr="005C534B">
        <w:rPr>
          <w:rFonts w:ascii="Arial" w:hAnsi="Arial" w:cs="Arial"/>
          <w:sz w:val="22"/>
          <w:szCs w:val="22"/>
        </w:rPr>
        <w:t>.0 mg, 8</w:t>
      </w:r>
      <w:r w:rsidR="00FD1225" w:rsidRPr="005C534B">
        <w:rPr>
          <w:rFonts w:ascii="Arial" w:hAnsi="Arial" w:cs="Arial"/>
          <w:sz w:val="22"/>
          <w:szCs w:val="22"/>
        </w:rPr>
        <w:t>5</w:t>
      </w:r>
      <w:r w:rsidRPr="005C534B">
        <w:rPr>
          <w:rFonts w:ascii="Arial" w:hAnsi="Arial" w:cs="Arial"/>
          <w:sz w:val="22"/>
          <w:szCs w:val="22"/>
        </w:rPr>
        <w:t>% yield</w:t>
      </w:r>
      <w:r w:rsidRPr="00FD1225">
        <w:rPr>
          <w:rFonts w:ascii="Arial" w:hAnsi="Arial" w:cs="Arial"/>
          <w:sz w:val="22"/>
          <w:szCs w:val="22"/>
        </w:rPr>
        <w:t>)</w:t>
      </w:r>
      <w:r w:rsidRPr="00A23699">
        <w:rPr>
          <w:rFonts w:ascii="Arial" w:hAnsi="Arial" w:cs="Arial"/>
          <w:sz w:val="22"/>
          <w:szCs w:val="22"/>
        </w:rPr>
        <w:t>.</w:t>
      </w:r>
      <w:r w:rsidR="00211CAF" w:rsidRPr="00211CAF">
        <w:rPr>
          <w:rFonts w:ascii="Arial" w:hAnsi="Arial" w:cs="Arial"/>
          <w:sz w:val="22"/>
          <w:szCs w:val="22"/>
        </w:rPr>
        <w:t xml:space="preserve"> </w:t>
      </w:r>
      <w:r w:rsidR="00211CAF" w:rsidRPr="006F75C1">
        <w:rPr>
          <w:rFonts w:ascii="Arial" w:hAnsi="Arial" w:cs="Arial"/>
          <w:sz w:val="22"/>
          <w:szCs w:val="22"/>
        </w:rPr>
        <w:t>Characterization data matched those reported in the literature</w:t>
      </w:r>
      <w:r w:rsidR="00211CAF">
        <w:rPr>
          <w:rFonts w:ascii="Arial" w:hAnsi="Arial" w:cs="Arial"/>
          <w:sz w:val="22"/>
          <w:szCs w:val="22"/>
        </w:rPr>
        <w:t>.</w:t>
      </w:r>
      <w:r w:rsidR="00E4771D">
        <w:rPr>
          <w:rFonts w:ascii="Arial" w:hAnsi="Arial" w:cs="Arial"/>
          <w:sz w:val="22"/>
          <w:szCs w:val="22"/>
        </w:rPr>
        <w:fldChar w:fldCharType="begin"/>
      </w:r>
      <w:r w:rsidR="00676D87">
        <w:rPr>
          <w:rFonts w:ascii="Arial" w:hAnsi="Arial" w:cs="Arial"/>
          <w:sz w:val="22"/>
          <w:szCs w:val="22"/>
        </w:rPr>
        <w:instrText xml:space="preserve"> ADDIN EN.CITE &lt;EndNote&gt;&lt;Cite&gt;&lt;Author&gt;Wissing&lt;/Author&gt;&lt;Year&gt;2019&lt;/Year&gt;&lt;RecNum&gt;281&lt;/RecNum&gt;&lt;DisplayText&gt;&lt;style face="superscript"&gt;[13]&lt;/style&gt;&lt;/DisplayText&gt;&lt;record&gt;&lt;rec-number&gt;281&lt;/rec-number&gt;&lt;foreign-keys&gt;&lt;key app="EN" db-id="zpr5rw05e20pz8exzrjpt552aa90r9v05zxf" timestamp="1699259724"&gt;281&lt;/key&gt;&lt;/foreign-keys&gt;&lt;ref-type name="Journal Article"&gt;17&lt;/ref-type&gt;&lt;contributors&gt;&lt;authors&gt;&lt;author&gt;Wissing, Maren&lt;/author&gt;&lt;author&gt;Studer, Armido&lt;/author&gt;&lt;/authors&gt;&lt;/contributors&gt;&lt;titles&gt;&lt;title&gt;Tuning the Selectivity of AuPd Nanoalloys towards Selective Dehydrogenative Alkyne Silylation&lt;/title&gt;&lt;secondary-title&gt;Chem. Eur. J.&lt;/secondary-title&gt;&lt;/titles&gt;&lt;periodical&gt;&lt;full-title&gt;Chem. Eur. J.&lt;/full-title&gt;&lt;/periodical&gt;&lt;pages&gt;5870-5874&lt;/pages&gt;&lt;volume&gt;25&lt;/volume&gt;&lt;number&gt;23&lt;/number&gt;&lt;dates&gt;&lt;year&gt;2019&lt;/year&gt;&lt;pub-dates&gt;&lt;date&gt;Apr 23&lt;/date&gt;&lt;/pub-dates&gt;&lt;/dates&gt;&lt;isbn&gt;0947-6539&lt;/isbn&gt;&lt;accession-num&gt;WOS:000467184600005&lt;/accession-num&gt;&lt;work-type&gt;Article&lt;/work-type&gt;&lt;urls&gt;&lt;related-urls&gt;&lt;url&gt;&lt;style face="underline" font="default" size="100%"&gt;&amp;lt;Go to ISI&amp;gt;://WOS:000467184600005&lt;/style&gt;&lt;/url&gt;&lt;/related-urls&gt;&lt;/urls&gt;&lt;electronic-resource-num&gt;10.1002/chem.201900493&lt;/electronic-resource-num&gt;&lt;/record&gt;&lt;/Cite&gt;&lt;/EndNote&gt;</w:instrText>
      </w:r>
      <w:r w:rsidR="00E4771D">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7" w:tooltip="Wissing, 2019 #281" w:history="1">
        <w:r w:rsidR="00472BC6" w:rsidRPr="00676D87">
          <w:rPr>
            <w:rFonts w:ascii="Arial" w:hAnsi="Arial" w:cs="Arial"/>
            <w:noProof/>
            <w:sz w:val="22"/>
            <w:szCs w:val="22"/>
            <w:vertAlign w:val="superscript"/>
          </w:rPr>
          <w:t>13</w:t>
        </w:r>
      </w:hyperlink>
      <w:r w:rsidR="00676D87" w:rsidRPr="00676D87">
        <w:rPr>
          <w:rFonts w:ascii="Arial" w:hAnsi="Arial" w:cs="Arial"/>
          <w:noProof/>
          <w:sz w:val="22"/>
          <w:szCs w:val="22"/>
          <w:vertAlign w:val="superscript"/>
        </w:rPr>
        <w:t>]</w:t>
      </w:r>
      <w:r w:rsidR="00E4771D">
        <w:rPr>
          <w:rFonts w:ascii="Arial" w:hAnsi="Arial" w:cs="Arial"/>
          <w:sz w:val="22"/>
          <w:szCs w:val="22"/>
        </w:rPr>
        <w:fldChar w:fldCharType="end"/>
      </w:r>
    </w:p>
    <w:p w14:paraId="67A4AE88" w14:textId="17687599" w:rsidR="001C1761" w:rsidRDefault="00EC0523"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C0523">
        <w:rPr>
          <w:rFonts w:ascii="Arial" w:hAnsi="Arial" w:cs="Arial"/>
          <w:sz w:val="22"/>
          <w:szCs w:val="22"/>
        </w:rPr>
        <w:t xml:space="preserve"> (500 MHz, Chloroform-</w:t>
      </w:r>
      <w:r w:rsidRPr="00EC0523">
        <w:rPr>
          <w:rFonts w:ascii="Arial" w:hAnsi="Arial" w:cs="Arial"/>
          <w:i/>
          <w:iCs/>
          <w:sz w:val="22"/>
          <w:szCs w:val="22"/>
        </w:rPr>
        <w:t>d</w:t>
      </w:r>
      <w:r w:rsidRPr="00EC0523">
        <w:rPr>
          <w:rFonts w:ascii="Arial" w:hAnsi="Arial" w:cs="Arial"/>
          <w:sz w:val="22"/>
          <w:szCs w:val="22"/>
        </w:rPr>
        <w:t xml:space="preserve">) δ 7.65 – 7.60 (m, 2H), 7.45 (d, </w:t>
      </w:r>
      <w:r w:rsidRPr="00EC0523">
        <w:rPr>
          <w:rFonts w:ascii="Arial" w:hAnsi="Arial" w:cs="Arial"/>
          <w:i/>
          <w:iCs/>
          <w:sz w:val="22"/>
          <w:szCs w:val="22"/>
        </w:rPr>
        <w:t>J</w:t>
      </w:r>
      <w:r w:rsidRPr="00EC0523">
        <w:rPr>
          <w:rFonts w:ascii="Arial" w:hAnsi="Arial" w:cs="Arial"/>
          <w:sz w:val="22"/>
          <w:szCs w:val="22"/>
        </w:rPr>
        <w:t xml:space="preserve"> = 2.8 Hz, 1H), 7.35 – 7.31 (m, 3H), 7.18 – 7.15 (m, 1H), 7.09 (d, </w:t>
      </w:r>
      <w:r w:rsidRPr="00EC0523">
        <w:rPr>
          <w:rFonts w:ascii="Arial" w:hAnsi="Arial" w:cs="Arial"/>
          <w:i/>
          <w:iCs/>
          <w:sz w:val="22"/>
          <w:szCs w:val="22"/>
        </w:rPr>
        <w:t>J</w:t>
      </w:r>
      <w:r w:rsidRPr="00EC0523">
        <w:rPr>
          <w:rFonts w:ascii="Arial" w:hAnsi="Arial" w:cs="Arial"/>
          <w:sz w:val="22"/>
          <w:szCs w:val="22"/>
        </w:rPr>
        <w:t xml:space="preserve"> = 5.0 Hz, 1H), 0.43 (s, 6H).</w:t>
      </w:r>
    </w:p>
    <w:p w14:paraId="4CAFE536" w14:textId="2617098C" w:rsidR="00EC0523" w:rsidRPr="00EC0523" w:rsidRDefault="00EC0523" w:rsidP="002156CB">
      <w:pPr>
        <w:spacing w:line="360" w:lineRule="auto"/>
        <w:jc w:val="both"/>
        <w:rPr>
          <w:rFonts w:ascii="Arial" w:hAnsi="Arial" w:cs="Arial"/>
          <w:sz w:val="22"/>
          <w:szCs w:val="22"/>
        </w:rPr>
      </w:pPr>
      <w:r w:rsidRPr="00174A0F">
        <w:rPr>
          <w:rFonts w:ascii="Arial" w:hAnsi="Arial" w:cs="Arial"/>
          <w:b/>
          <w:bCs/>
          <w:sz w:val="22"/>
          <w:szCs w:val="22"/>
          <w:vertAlign w:val="superscript"/>
        </w:rPr>
        <w:lastRenderedPageBreak/>
        <w:t>13</w:t>
      </w:r>
      <w:r w:rsidRPr="00174A0F">
        <w:rPr>
          <w:rFonts w:ascii="Arial" w:hAnsi="Arial" w:cs="Arial"/>
          <w:b/>
          <w:bCs/>
          <w:sz w:val="22"/>
          <w:szCs w:val="22"/>
        </w:rPr>
        <w:t>C NMR</w:t>
      </w:r>
      <w:r w:rsidRPr="00EC0523">
        <w:rPr>
          <w:rFonts w:ascii="Arial" w:hAnsi="Arial" w:cs="Arial"/>
          <w:sz w:val="22"/>
          <w:szCs w:val="22"/>
        </w:rPr>
        <w:t xml:space="preserve"> (126 MHz, Chloroform-</w:t>
      </w:r>
      <w:r w:rsidRPr="00EC0523">
        <w:rPr>
          <w:rFonts w:ascii="Arial" w:hAnsi="Arial" w:cs="Arial"/>
          <w:i/>
          <w:iCs/>
          <w:sz w:val="22"/>
          <w:szCs w:val="22"/>
        </w:rPr>
        <w:t>d</w:t>
      </w:r>
      <w:r w:rsidRPr="00EC0523">
        <w:rPr>
          <w:rFonts w:ascii="Arial" w:hAnsi="Arial" w:cs="Arial"/>
          <w:sz w:val="22"/>
          <w:szCs w:val="22"/>
        </w:rPr>
        <w:t>) δ 136.9, 133.7, 130.1, 129.9, 129.4, 127.</w:t>
      </w:r>
      <w:r w:rsidR="0094326D">
        <w:rPr>
          <w:rFonts w:ascii="Arial" w:hAnsi="Arial" w:cs="Arial"/>
          <w:sz w:val="22"/>
          <w:szCs w:val="22"/>
        </w:rPr>
        <w:t>9</w:t>
      </w:r>
      <w:r w:rsidRPr="00EC0523">
        <w:rPr>
          <w:rFonts w:ascii="Arial" w:hAnsi="Arial" w:cs="Arial"/>
          <w:sz w:val="22"/>
          <w:szCs w:val="22"/>
        </w:rPr>
        <w:t>, 125.</w:t>
      </w:r>
      <w:r w:rsidR="0094326D">
        <w:rPr>
          <w:rFonts w:ascii="Arial" w:hAnsi="Arial" w:cs="Arial"/>
          <w:sz w:val="22"/>
          <w:szCs w:val="22"/>
        </w:rPr>
        <w:t>2</w:t>
      </w:r>
      <w:r w:rsidRPr="00EC0523">
        <w:rPr>
          <w:rFonts w:ascii="Arial" w:hAnsi="Arial" w:cs="Arial"/>
          <w:sz w:val="22"/>
          <w:szCs w:val="22"/>
        </w:rPr>
        <w:t>, 122.</w:t>
      </w:r>
      <w:r w:rsidR="0094326D">
        <w:rPr>
          <w:rFonts w:ascii="Arial" w:hAnsi="Arial" w:cs="Arial"/>
          <w:sz w:val="22"/>
          <w:szCs w:val="22"/>
        </w:rPr>
        <w:t>2</w:t>
      </w:r>
      <w:r w:rsidRPr="00EC0523">
        <w:rPr>
          <w:rFonts w:ascii="Arial" w:hAnsi="Arial" w:cs="Arial"/>
          <w:sz w:val="22"/>
          <w:szCs w:val="22"/>
        </w:rPr>
        <w:t>, 101.</w:t>
      </w:r>
      <w:r w:rsidR="0094326D">
        <w:rPr>
          <w:rFonts w:ascii="Arial" w:hAnsi="Arial" w:cs="Arial"/>
          <w:sz w:val="22"/>
          <w:szCs w:val="22"/>
        </w:rPr>
        <w:t>6</w:t>
      </w:r>
      <w:r w:rsidRPr="00EC0523">
        <w:rPr>
          <w:rFonts w:ascii="Arial" w:hAnsi="Arial" w:cs="Arial"/>
          <w:sz w:val="22"/>
          <w:szCs w:val="22"/>
        </w:rPr>
        <w:t>, 91.</w:t>
      </w:r>
      <w:r w:rsidR="0094326D">
        <w:rPr>
          <w:rFonts w:ascii="Arial" w:hAnsi="Arial" w:cs="Arial"/>
          <w:sz w:val="22"/>
          <w:szCs w:val="22"/>
        </w:rPr>
        <w:t>8</w:t>
      </w:r>
      <w:r w:rsidRPr="00EC0523">
        <w:rPr>
          <w:rFonts w:ascii="Arial" w:hAnsi="Arial" w:cs="Arial"/>
          <w:sz w:val="22"/>
          <w:szCs w:val="22"/>
        </w:rPr>
        <w:t>, -0.8.</w:t>
      </w:r>
    </w:p>
    <w:p w14:paraId="5294A768" w14:textId="77777777" w:rsidR="00EC0523" w:rsidRPr="00174A0F" w:rsidRDefault="00EC0523" w:rsidP="002156CB">
      <w:pPr>
        <w:spacing w:line="360" w:lineRule="auto"/>
        <w:jc w:val="both"/>
        <w:rPr>
          <w:rFonts w:ascii="Arial" w:hAnsi="Arial" w:cs="Arial"/>
          <w:sz w:val="22"/>
          <w:szCs w:val="22"/>
        </w:rPr>
      </w:pPr>
    </w:p>
    <w:p w14:paraId="2F39A6B1" w14:textId="04F1BD98" w:rsidR="001C1761" w:rsidRDefault="00F06EEE" w:rsidP="002156CB">
      <w:pPr>
        <w:spacing w:line="360" w:lineRule="auto"/>
        <w:jc w:val="both"/>
        <w:rPr>
          <w:rFonts w:ascii="Arial" w:hAnsi="Arial" w:cs="Arial"/>
          <w:sz w:val="22"/>
          <w:szCs w:val="22"/>
        </w:rPr>
      </w:pPr>
      <w:r w:rsidRPr="00F06EEE">
        <w:rPr>
          <w:rFonts w:ascii="Arial" w:hAnsi="Arial" w:cs="Arial"/>
          <w:sz w:val="22"/>
          <w:szCs w:val="22"/>
        </w:rPr>
        <w:t>3-((dimethyl(phenyl)silyl)ethynyl)pyridine</w:t>
      </w:r>
      <w:r w:rsidR="00EC0523">
        <w:rPr>
          <w:rFonts w:ascii="Arial" w:hAnsi="Arial" w:cs="Arial"/>
          <w:sz w:val="22"/>
          <w:szCs w:val="22"/>
        </w:rPr>
        <w:t xml:space="preserve"> </w:t>
      </w:r>
      <w:r w:rsidR="00EC0523" w:rsidRPr="00116DAE">
        <w:rPr>
          <w:rFonts w:ascii="Arial" w:hAnsi="Arial" w:cs="Arial"/>
          <w:b/>
          <w:bCs/>
          <w:sz w:val="22"/>
          <w:szCs w:val="22"/>
        </w:rPr>
        <w:t>(3</w:t>
      </w:r>
      <w:r w:rsidR="00EC0523">
        <w:rPr>
          <w:rFonts w:ascii="Arial" w:hAnsi="Arial" w:cs="Arial"/>
          <w:b/>
          <w:bCs/>
          <w:sz w:val="22"/>
          <w:szCs w:val="22"/>
        </w:rPr>
        <w:t>a</w:t>
      </w:r>
      <w:r w:rsidR="00620B40">
        <w:rPr>
          <w:rFonts w:ascii="Arial" w:hAnsi="Arial" w:cs="Arial"/>
          <w:b/>
          <w:bCs/>
          <w:sz w:val="22"/>
          <w:szCs w:val="22"/>
        </w:rPr>
        <w:t>d</w:t>
      </w:r>
      <w:r w:rsidR="00EC0523" w:rsidRPr="00116DAE">
        <w:rPr>
          <w:rFonts w:ascii="Arial" w:hAnsi="Arial" w:cs="Arial"/>
          <w:b/>
          <w:bCs/>
          <w:sz w:val="22"/>
          <w:szCs w:val="22"/>
        </w:rPr>
        <w:t>)</w:t>
      </w:r>
    </w:p>
    <w:p w14:paraId="4EB0A9E7" w14:textId="08F37A7E" w:rsidR="001C1761" w:rsidRDefault="005E5BC4" w:rsidP="00174A0F">
      <w:pPr>
        <w:spacing w:line="360" w:lineRule="auto"/>
        <w:jc w:val="center"/>
        <w:rPr>
          <w:rFonts w:ascii="Arial" w:hAnsi="Arial" w:cs="Arial"/>
          <w:sz w:val="22"/>
          <w:szCs w:val="22"/>
        </w:rPr>
      </w:pPr>
      <w:r>
        <w:object w:dxaOrig="2111" w:dyaOrig="1043" w14:anchorId="2D371252">
          <v:shape id="_x0000_i1094" type="#_x0000_t75" style="width:105.65pt;height:53.3pt" o:ole="">
            <v:imagedata r:id="rId146" o:title=""/>
          </v:shape>
          <o:OLEObject Type="Embed" ProgID="ChemDraw.Document.6.0" ShapeID="_x0000_i1094" DrawAspect="Content" ObjectID="_1767286881" r:id="rId147"/>
        </w:object>
      </w:r>
    </w:p>
    <w:p w14:paraId="3C53B3A1" w14:textId="49031EE6" w:rsidR="00EC0523" w:rsidRPr="00A84398" w:rsidRDefault="00EC0523" w:rsidP="00EC0523">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B14F5F">
        <w:rPr>
          <w:rFonts w:ascii="Arial" w:hAnsi="Arial" w:cs="Arial"/>
          <w:sz w:val="22"/>
          <w:szCs w:val="22"/>
        </w:rPr>
        <w:t>F</w:t>
      </w:r>
      <w:r w:rsidR="00B14F5F" w:rsidRPr="00A84398">
        <w:rPr>
          <w:rFonts w:ascii="Arial" w:hAnsi="Arial" w:cs="Arial"/>
          <w:sz w:val="22"/>
          <w:szCs w:val="22"/>
        </w:rPr>
        <w:t xml:space="preserve"> </w:t>
      </w:r>
      <w:r w:rsidRPr="00A84398">
        <w:rPr>
          <w:rFonts w:ascii="Arial" w:hAnsi="Arial" w:cs="Arial"/>
          <w:sz w:val="22"/>
          <w:szCs w:val="22"/>
        </w:rPr>
        <w:t xml:space="preserve">using </w:t>
      </w:r>
      <w:r w:rsidR="00F06EEE" w:rsidRPr="00F06EEE">
        <w:rPr>
          <w:rFonts w:ascii="Arial" w:hAnsi="Arial" w:cs="Arial"/>
          <w:sz w:val="22"/>
          <w:szCs w:val="22"/>
        </w:rPr>
        <w:t>3-((methylthio)ethynyl)pyridine</w:t>
      </w:r>
      <w:r w:rsidRPr="00A84398">
        <w:rPr>
          <w:rFonts w:ascii="Arial" w:hAnsi="Arial" w:cs="Arial"/>
          <w:sz w:val="22"/>
          <w:szCs w:val="22"/>
        </w:rPr>
        <w:t xml:space="preserve"> (</w:t>
      </w:r>
      <w:r w:rsidR="00F06EEE">
        <w:rPr>
          <w:rFonts w:ascii="Arial" w:hAnsi="Arial" w:cs="Arial"/>
          <w:sz w:val="22"/>
          <w:szCs w:val="22"/>
        </w:rPr>
        <w:t>29.8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940823">
        <w:rPr>
          <w:rFonts w:ascii="Arial" w:hAnsi="Arial" w:cs="Arial"/>
          <w:b/>
          <w:bCs/>
          <w:sz w:val="22"/>
          <w:szCs w:val="22"/>
        </w:rPr>
        <w:t>a</w:t>
      </w:r>
      <w:r w:rsidR="00620B40">
        <w:rPr>
          <w:rFonts w:ascii="Arial" w:hAnsi="Arial" w:cs="Arial"/>
          <w:b/>
          <w:bCs/>
          <w:sz w:val="22"/>
          <w:szCs w:val="22"/>
        </w:rPr>
        <w:t>d</w:t>
      </w:r>
      <w:r w:rsidRPr="00A84398">
        <w:rPr>
          <w:rFonts w:ascii="Arial" w:hAnsi="Arial" w:cs="Arial"/>
          <w:sz w:val="22"/>
          <w:szCs w:val="22"/>
        </w:rPr>
        <w:t xml:space="preserve"> as a </w:t>
      </w:r>
      <w:r w:rsidR="008A07C4">
        <w:rPr>
          <w:rFonts w:ascii="Arial" w:hAnsi="Arial" w:cs="Arial"/>
          <w:sz w:val="22"/>
          <w:szCs w:val="22"/>
        </w:rPr>
        <w:t>colorless</w:t>
      </w:r>
      <w:r w:rsidR="008A07C4" w:rsidRPr="00A84398">
        <w:rPr>
          <w:rFonts w:ascii="Arial" w:hAnsi="Arial" w:cs="Arial"/>
          <w:sz w:val="22"/>
          <w:szCs w:val="22"/>
        </w:rPr>
        <w:t xml:space="preserve"> </w:t>
      </w:r>
      <w:r w:rsidRPr="00A84398">
        <w:rPr>
          <w:rFonts w:ascii="Arial" w:hAnsi="Arial" w:cs="Arial"/>
          <w:sz w:val="22"/>
          <w:szCs w:val="22"/>
        </w:rPr>
        <w:t xml:space="preserve">oil </w:t>
      </w:r>
      <w:r w:rsidRPr="00E751FA">
        <w:rPr>
          <w:rFonts w:ascii="Arial" w:hAnsi="Arial" w:cs="Arial"/>
          <w:sz w:val="22"/>
          <w:szCs w:val="22"/>
        </w:rPr>
        <w:t>(</w:t>
      </w:r>
      <w:r w:rsidR="00F06EEE">
        <w:rPr>
          <w:rFonts w:ascii="Arial" w:hAnsi="Arial" w:cs="Arial"/>
          <w:sz w:val="22"/>
          <w:szCs w:val="22"/>
        </w:rPr>
        <w:t>31</w:t>
      </w:r>
      <w:r w:rsidRPr="005C534B">
        <w:rPr>
          <w:rFonts w:ascii="Arial" w:hAnsi="Arial" w:cs="Arial"/>
          <w:sz w:val="22"/>
          <w:szCs w:val="22"/>
        </w:rPr>
        <w:t xml:space="preserve">.0 mg, </w:t>
      </w:r>
      <w:r w:rsidR="00F06EEE">
        <w:rPr>
          <w:rFonts w:ascii="Arial" w:hAnsi="Arial" w:cs="Arial"/>
          <w:sz w:val="22"/>
          <w:szCs w:val="22"/>
        </w:rPr>
        <w:t>65</w:t>
      </w:r>
      <w:r w:rsidRPr="005C534B">
        <w:rPr>
          <w:rFonts w:ascii="Arial" w:hAnsi="Arial" w:cs="Arial"/>
          <w:sz w:val="22"/>
          <w:szCs w:val="22"/>
        </w:rPr>
        <w:t>% yield</w:t>
      </w:r>
      <w:r w:rsidRPr="00E751FA">
        <w:rPr>
          <w:rFonts w:ascii="Arial" w:hAnsi="Arial" w:cs="Arial"/>
          <w:sz w:val="22"/>
          <w:szCs w:val="22"/>
        </w:rPr>
        <w:t>)</w:t>
      </w:r>
      <w:r w:rsidRPr="00A23699">
        <w:rPr>
          <w:rFonts w:ascii="Arial" w:hAnsi="Arial" w:cs="Arial"/>
          <w:sz w:val="22"/>
          <w:szCs w:val="22"/>
        </w:rPr>
        <w:t>.</w:t>
      </w:r>
      <w:r w:rsidR="001C6EA4" w:rsidRPr="001C6EA4">
        <w:rPr>
          <w:rFonts w:ascii="Arial" w:hAnsi="Arial" w:cs="Arial"/>
          <w:sz w:val="22"/>
          <w:szCs w:val="22"/>
        </w:rPr>
        <w:t xml:space="preserve"> </w:t>
      </w:r>
      <w:r w:rsidR="001C6EA4" w:rsidRPr="006F75C1">
        <w:rPr>
          <w:rFonts w:ascii="Arial" w:hAnsi="Arial" w:cs="Arial"/>
          <w:sz w:val="22"/>
          <w:szCs w:val="22"/>
        </w:rPr>
        <w:t>Characterization data matched those reported in the literature</w:t>
      </w:r>
      <w:r w:rsidR="001C6EA4">
        <w:rPr>
          <w:rFonts w:ascii="Arial" w:hAnsi="Arial" w:cs="Arial"/>
          <w:sz w:val="22"/>
          <w:szCs w:val="22"/>
        </w:rPr>
        <w:t>.</w:t>
      </w:r>
      <w:r w:rsidR="001C6EA4">
        <w:rPr>
          <w:rFonts w:ascii="Arial" w:hAnsi="Arial" w:cs="Arial"/>
          <w:sz w:val="22"/>
          <w:szCs w:val="22"/>
        </w:rPr>
        <w:fldChar w:fldCharType="begin"/>
      </w:r>
      <w:r w:rsidR="00676D87">
        <w:rPr>
          <w:rFonts w:ascii="Arial" w:hAnsi="Arial" w:cs="Arial"/>
          <w:sz w:val="22"/>
          <w:szCs w:val="22"/>
        </w:rPr>
        <w:instrText xml:space="preserve"> ADDIN EN.CITE &lt;EndNote&gt;&lt;Cite&gt;&lt;Author&gt;Toutov&lt;/Author&gt;&lt;Year&gt;2017&lt;/Year&gt;&lt;RecNum&gt;271&lt;/RecNum&gt;&lt;DisplayText&gt;&lt;style face="superscript"&gt;[12]&lt;/style&gt;&lt;/DisplayText&gt;&lt;record&gt;&lt;rec-number&gt;271&lt;/rec-number&gt;&lt;foreign-keys&gt;&lt;key app="EN" db-id="zpr5rw05e20pz8exzrjpt552aa90r9v05zxf" timestamp="1699237438"&gt;271&lt;/key&gt;&lt;/foreign-keys&gt;&lt;ref-type name="Journal Article"&gt;17&lt;/ref-type&gt;&lt;contributors&gt;&lt;authors&gt;&lt;author&gt;Toutov, Anton A.&lt;/author&gt;&lt;author&gt;Betz, Kerry N.&lt;/author&gt;&lt;author&gt;Schuman, David P.&lt;/author&gt;&lt;author&gt;Liu, Wen-Bo&lt;/author&gt;&lt;author&gt;Fedorov, Alexey&lt;/author&gt;&lt;author&gt;Stoltz, Brian M.&lt;/author&gt;&lt;author&gt;Grubbs, Robert H.&lt;/author&gt;&lt;/authors&gt;&lt;/contributors&gt;&lt;titles&gt;&lt;title&gt;Alkali Metal-Hydroxide-Catalyzed C(sp)-H Bond silylation&lt;/title&gt;&lt;secondary-title&gt;J. Am. Chem. Soc.&lt;/secondary-title&gt;&lt;/titles&gt;&lt;periodical&gt;&lt;full-title&gt;J. Am. Chem. Soc.&lt;/full-title&gt;&lt;/periodical&gt;&lt;pages&gt;1668-1674&lt;/pages&gt;&lt;volume&gt;139&lt;/volume&gt;&lt;number&gt;4&lt;/number&gt;&lt;dates&gt;&lt;year&gt;2017&lt;/year&gt;&lt;pub-dates&gt;&lt;date&gt;Feb 1&lt;/date&gt;&lt;/pub-dates&gt;&lt;/dates&gt;&lt;isbn&gt;0002-7863&lt;/isbn&gt;&lt;accession-num&gt;WOS:000393355600051&lt;/accession-num&gt;&lt;work-type&gt;Article&lt;/work-type&gt;&lt;urls&gt;&lt;related-urls&gt;&lt;url&gt;&lt;style face="underline" font="default" size="100%"&gt;&amp;lt;Go to ISI&amp;gt;://WOS:000393355600051&lt;/style&gt;&lt;/url&gt;&lt;/related-urls&gt;&lt;/urls&gt;&lt;electronic-resource-num&gt;10.1021/jacs.6b12114&lt;/electronic-resource-num&gt;&lt;/record&gt;&lt;/Cite&gt;&lt;/EndNote&gt;</w:instrText>
      </w:r>
      <w:r w:rsidR="001C6EA4">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6" w:tooltip="Toutov, 2017 #271" w:history="1">
        <w:r w:rsidR="00472BC6" w:rsidRPr="00676D87">
          <w:rPr>
            <w:rFonts w:ascii="Arial" w:hAnsi="Arial" w:cs="Arial"/>
            <w:noProof/>
            <w:sz w:val="22"/>
            <w:szCs w:val="22"/>
            <w:vertAlign w:val="superscript"/>
          </w:rPr>
          <w:t>12</w:t>
        </w:r>
      </w:hyperlink>
      <w:r w:rsidR="00676D87" w:rsidRPr="00676D87">
        <w:rPr>
          <w:rFonts w:ascii="Arial" w:hAnsi="Arial" w:cs="Arial"/>
          <w:noProof/>
          <w:sz w:val="22"/>
          <w:szCs w:val="22"/>
          <w:vertAlign w:val="superscript"/>
        </w:rPr>
        <w:t>]</w:t>
      </w:r>
      <w:r w:rsidR="001C6EA4">
        <w:rPr>
          <w:rFonts w:ascii="Arial" w:hAnsi="Arial" w:cs="Arial"/>
          <w:sz w:val="22"/>
          <w:szCs w:val="22"/>
        </w:rPr>
        <w:fldChar w:fldCharType="end"/>
      </w:r>
    </w:p>
    <w:p w14:paraId="5723A6C3" w14:textId="7CCA207A" w:rsidR="001C1761" w:rsidRDefault="00F06EEE" w:rsidP="002156CB">
      <w:pPr>
        <w:spacing w:line="360" w:lineRule="auto"/>
        <w:jc w:val="both"/>
        <w:rPr>
          <w:rFonts w:ascii="Arial" w:hAnsi="Arial" w:cs="Arial"/>
          <w:sz w:val="22"/>
          <w:szCs w:val="22"/>
        </w:rPr>
      </w:pPr>
      <w:r w:rsidRPr="00823F6F">
        <w:rPr>
          <w:rFonts w:ascii="Arial" w:hAnsi="Arial" w:cs="Arial"/>
          <w:b/>
          <w:bCs/>
          <w:sz w:val="22"/>
          <w:szCs w:val="22"/>
          <w:vertAlign w:val="superscript"/>
        </w:rPr>
        <w:t>1</w:t>
      </w:r>
      <w:r w:rsidRPr="00823F6F">
        <w:rPr>
          <w:rFonts w:ascii="Arial" w:hAnsi="Arial" w:cs="Arial"/>
          <w:b/>
          <w:bCs/>
          <w:sz w:val="22"/>
          <w:szCs w:val="22"/>
        </w:rPr>
        <w:t>H NMR</w:t>
      </w:r>
      <w:r w:rsidRPr="00F06EEE">
        <w:rPr>
          <w:rFonts w:ascii="Arial" w:hAnsi="Arial" w:cs="Arial"/>
          <w:sz w:val="22"/>
          <w:szCs w:val="22"/>
        </w:rPr>
        <w:t xml:space="preserve"> (400 MHz, Chloroform-</w:t>
      </w:r>
      <w:r w:rsidRPr="00F06EEE">
        <w:rPr>
          <w:rFonts w:ascii="Arial" w:hAnsi="Arial" w:cs="Arial"/>
          <w:i/>
          <w:iCs/>
          <w:sz w:val="22"/>
          <w:szCs w:val="22"/>
        </w:rPr>
        <w:t>d</w:t>
      </w:r>
      <w:r w:rsidRPr="00F06EEE">
        <w:rPr>
          <w:rFonts w:ascii="Arial" w:hAnsi="Arial" w:cs="Arial"/>
          <w:sz w:val="22"/>
          <w:szCs w:val="22"/>
        </w:rPr>
        <w:t xml:space="preserve">) δ 8.78 – 8.74 (m, 1H), 8.57 (dd, </w:t>
      </w:r>
      <w:r w:rsidRPr="00F06EEE">
        <w:rPr>
          <w:rFonts w:ascii="Arial" w:hAnsi="Arial" w:cs="Arial"/>
          <w:i/>
          <w:iCs/>
          <w:sz w:val="22"/>
          <w:szCs w:val="22"/>
        </w:rPr>
        <w:t>J</w:t>
      </w:r>
      <w:r w:rsidRPr="00F06EEE">
        <w:rPr>
          <w:rFonts w:ascii="Arial" w:hAnsi="Arial" w:cs="Arial"/>
          <w:sz w:val="22"/>
          <w:szCs w:val="22"/>
        </w:rPr>
        <w:t xml:space="preserve"> = 4.9, 1.6 Hz, 1H), 7.83 – 7.77 (m, 1H), 7.71 (dd, </w:t>
      </w:r>
      <w:r w:rsidRPr="00F06EEE">
        <w:rPr>
          <w:rFonts w:ascii="Arial" w:hAnsi="Arial" w:cs="Arial"/>
          <w:i/>
          <w:iCs/>
          <w:sz w:val="22"/>
          <w:szCs w:val="22"/>
        </w:rPr>
        <w:t>J</w:t>
      </w:r>
      <w:r w:rsidRPr="00F06EEE">
        <w:rPr>
          <w:rFonts w:ascii="Arial" w:hAnsi="Arial" w:cs="Arial"/>
          <w:sz w:val="22"/>
          <w:szCs w:val="22"/>
        </w:rPr>
        <w:t xml:space="preserve"> = 7.3, 2.2 Hz, 2H), 7.43 (dd, </w:t>
      </w:r>
      <w:r w:rsidRPr="00F06EEE">
        <w:rPr>
          <w:rFonts w:ascii="Arial" w:hAnsi="Arial" w:cs="Arial"/>
          <w:i/>
          <w:iCs/>
          <w:sz w:val="22"/>
          <w:szCs w:val="22"/>
        </w:rPr>
        <w:t>J</w:t>
      </w:r>
      <w:r w:rsidRPr="00F06EEE">
        <w:rPr>
          <w:rFonts w:ascii="Arial" w:hAnsi="Arial" w:cs="Arial"/>
          <w:sz w:val="22"/>
          <w:szCs w:val="22"/>
        </w:rPr>
        <w:t xml:space="preserve"> = 4.9, 1.8 Hz, 3H), 7.29 – 7.24 (m, 1H), 0.54 (s, 6H).</w:t>
      </w:r>
    </w:p>
    <w:p w14:paraId="13267359" w14:textId="6530FDEE" w:rsidR="00F06EEE" w:rsidRDefault="00F06EEE" w:rsidP="002156CB">
      <w:pPr>
        <w:spacing w:line="360" w:lineRule="auto"/>
        <w:jc w:val="both"/>
        <w:rPr>
          <w:rFonts w:ascii="Arial" w:hAnsi="Arial" w:cs="Arial"/>
          <w:sz w:val="22"/>
          <w:szCs w:val="22"/>
        </w:rPr>
      </w:pPr>
      <w:r w:rsidRPr="00823F6F">
        <w:rPr>
          <w:rFonts w:ascii="Arial" w:hAnsi="Arial" w:cs="Arial"/>
          <w:b/>
          <w:bCs/>
          <w:sz w:val="22"/>
          <w:szCs w:val="22"/>
          <w:vertAlign w:val="superscript"/>
        </w:rPr>
        <w:t>13</w:t>
      </w:r>
      <w:r w:rsidRPr="00823F6F">
        <w:rPr>
          <w:rFonts w:ascii="Arial" w:hAnsi="Arial" w:cs="Arial"/>
          <w:b/>
          <w:bCs/>
          <w:sz w:val="22"/>
          <w:szCs w:val="22"/>
        </w:rPr>
        <w:t>C NMR</w:t>
      </w:r>
      <w:r w:rsidRPr="00F06EEE">
        <w:rPr>
          <w:rFonts w:ascii="Arial" w:hAnsi="Arial" w:cs="Arial"/>
          <w:sz w:val="22"/>
          <w:szCs w:val="22"/>
        </w:rPr>
        <w:t xml:space="preserve"> (101 MHz, Chloroform-</w:t>
      </w:r>
      <w:r w:rsidRPr="00F06EEE">
        <w:rPr>
          <w:rFonts w:ascii="Arial" w:hAnsi="Arial" w:cs="Arial"/>
          <w:i/>
          <w:iCs/>
          <w:sz w:val="22"/>
          <w:szCs w:val="22"/>
        </w:rPr>
        <w:t>d</w:t>
      </w:r>
      <w:r w:rsidRPr="00F06EEE">
        <w:rPr>
          <w:rFonts w:ascii="Arial" w:hAnsi="Arial" w:cs="Arial"/>
          <w:sz w:val="22"/>
          <w:szCs w:val="22"/>
        </w:rPr>
        <w:t>) δ 152.7, 148.</w:t>
      </w:r>
      <w:r w:rsidR="006A6CD5">
        <w:rPr>
          <w:rFonts w:ascii="Arial" w:hAnsi="Arial" w:cs="Arial"/>
          <w:sz w:val="22"/>
          <w:szCs w:val="22"/>
        </w:rPr>
        <w:t>9</w:t>
      </w:r>
      <w:r w:rsidRPr="00F06EEE">
        <w:rPr>
          <w:rFonts w:ascii="Arial" w:hAnsi="Arial" w:cs="Arial"/>
          <w:sz w:val="22"/>
          <w:szCs w:val="22"/>
        </w:rPr>
        <w:t>, 138.</w:t>
      </w:r>
      <w:r w:rsidR="006A6CD5">
        <w:rPr>
          <w:rFonts w:ascii="Arial" w:hAnsi="Arial" w:cs="Arial"/>
          <w:sz w:val="22"/>
          <w:szCs w:val="22"/>
        </w:rPr>
        <w:t>9</w:t>
      </w:r>
      <w:r w:rsidRPr="00F06EEE">
        <w:rPr>
          <w:rFonts w:ascii="Arial" w:hAnsi="Arial" w:cs="Arial"/>
          <w:sz w:val="22"/>
          <w:szCs w:val="22"/>
        </w:rPr>
        <w:t>, 136.4, 133.</w:t>
      </w:r>
      <w:r w:rsidR="006A6CD5">
        <w:rPr>
          <w:rFonts w:ascii="Arial" w:hAnsi="Arial" w:cs="Arial"/>
          <w:sz w:val="22"/>
          <w:szCs w:val="22"/>
        </w:rPr>
        <w:t>7</w:t>
      </w:r>
      <w:r w:rsidRPr="00F06EEE">
        <w:rPr>
          <w:rFonts w:ascii="Arial" w:hAnsi="Arial" w:cs="Arial"/>
          <w:sz w:val="22"/>
          <w:szCs w:val="22"/>
        </w:rPr>
        <w:t>, 129.6, 12</w:t>
      </w:r>
      <w:r w:rsidR="006A6CD5">
        <w:rPr>
          <w:rFonts w:ascii="Arial" w:hAnsi="Arial" w:cs="Arial"/>
          <w:sz w:val="22"/>
          <w:szCs w:val="22"/>
        </w:rPr>
        <w:t>8</w:t>
      </w:r>
      <w:r w:rsidRPr="00F06EEE">
        <w:rPr>
          <w:rFonts w:ascii="Arial" w:hAnsi="Arial" w:cs="Arial"/>
          <w:sz w:val="22"/>
          <w:szCs w:val="22"/>
        </w:rPr>
        <w:t>.</w:t>
      </w:r>
      <w:r w:rsidR="006A6CD5">
        <w:rPr>
          <w:rFonts w:ascii="Arial" w:hAnsi="Arial" w:cs="Arial"/>
          <w:sz w:val="22"/>
          <w:szCs w:val="22"/>
        </w:rPr>
        <w:t>0</w:t>
      </w:r>
      <w:r w:rsidRPr="00F06EEE">
        <w:rPr>
          <w:rFonts w:ascii="Arial" w:hAnsi="Arial" w:cs="Arial"/>
          <w:sz w:val="22"/>
          <w:szCs w:val="22"/>
        </w:rPr>
        <w:t>, 122.</w:t>
      </w:r>
      <w:r w:rsidR="006A6CD5">
        <w:rPr>
          <w:rFonts w:ascii="Arial" w:hAnsi="Arial" w:cs="Arial"/>
          <w:sz w:val="22"/>
          <w:szCs w:val="22"/>
        </w:rPr>
        <w:t>9</w:t>
      </w:r>
      <w:r w:rsidRPr="00F06EEE">
        <w:rPr>
          <w:rFonts w:ascii="Arial" w:hAnsi="Arial" w:cs="Arial"/>
          <w:sz w:val="22"/>
          <w:szCs w:val="22"/>
        </w:rPr>
        <w:t>, 120.1, 103.0, 96.2, -1.0.</w:t>
      </w:r>
    </w:p>
    <w:p w14:paraId="26BA13DC" w14:textId="77777777" w:rsidR="00F06EEE" w:rsidRPr="00F06EEE" w:rsidRDefault="00F06EEE" w:rsidP="002156CB">
      <w:pPr>
        <w:spacing w:line="360" w:lineRule="auto"/>
        <w:jc w:val="both"/>
        <w:rPr>
          <w:rFonts w:ascii="Arial" w:hAnsi="Arial" w:cs="Arial"/>
          <w:sz w:val="22"/>
          <w:szCs w:val="22"/>
        </w:rPr>
      </w:pPr>
    </w:p>
    <w:p w14:paraId="522D5C46" w14:textId="17C53D9E" w:rsidR="001C1761" w:rsidRPr="00174A0F" w:rsidRDefault="00EC0523" w:rsidP="002156CB">
      <w:pPr>
        <w:spacing w:line="360" w:lineRule="auto"/>
        <w:jc w:val="both"/>
        <w:rPr>
          <w:rFonts w:ascii="Arial" w:hAnsi="Arial" w:cs="Arial"/>
          <w:b/>
          <w:bCs/>
          <w:sz w:val="22"/>
          <w:szCs w:val="22"/>
        </w:rPr>
      </w:pPr>
      <w:r w:rsidRPr="00174A0F">
        <w:rPr>
          <w:rFonts w:ascii="Arial" w:hAnsi="Arial" w:cs="Arial"/>
          <w:b/>
          <w:bCs/>
          <w:sz w:val="22"/>
          <w:szCs w:val="22"/>
        </w:rPr>
        <w:t xml:space="preserve">6-((trimethylsilyl)ethynyl)quinoline </w:t>
      </w:r>
      <w:r w:rsidRPr="00BC7D92">
        <w:rPr>
          <w:rFonts w:ascii="Arial" w:hAnsi="Arial" w:cs="Arial"/>
          <w:b/>
          <w:bCs/>
          <w:sz w:val="22"/>
          <w:szCs w:val="22"/>
        </w:rPr>
        <w:t>(3a</w:t>
      </w:r>
      <w:r w:rsidR="00620B40">
        <w:rPr>
          <w:rFonts w:ascii="Arial" w:hAnsi="Arial" w:cs="Arial"/>
          <w:b/>
          <w:bCs/>
          <w:sz w:val="22"/>
          <w:szCs w:val="22"/>
        </w:rPr>
        <w:t>e</w:t>
      </w:r>
      <w:r w:rsidRPr="00BC7D92">
        <w:rPr>
          <w:rFonts w:ascii="Arial" w:hAnsi="Arial" w:cs="Arial"/>
          <w:b/>
          <w:bCs/>
          <w:sz w:val="22"/>
          <w:szCs w:val="22"/>
        </w:rPr>
        <w:t>)</w:t>
      </w:r>
    </w:p>
    <w:p w14:paraId="11806EAC" w14:textId="7FAEF1F6" w:rsidR="001C1761" w:rsidRDefault="005E5BC4" w:rsidP="00174A0F">
      <w:pPr>
        <w:spacing w:line="360" w:lineRule="auto"/>
        <w:jc w:val="center"/>
        <w:rPr>
          <w:rFonts w:ascii="Arial" w:hAnsi="Arial" w:cs="Arial"/>
          <w:sz w:val="22"/>
          <w:szCs w:val="22"/>
        </w:rPr>
      </w:pPr>
      <w:r>
        <w:object w:dxaOrig="2195" w:dyaOrig="1109" w14:anchorId="15060DB6">
          <v:shape id="_x0000_i1095" type="#_x0000_t75" style="width:109.4pt;height:57.05pt" o:ole="">
            <v:imagedata r:id="rId148" o:title=""/>
          </v:shape>
          <o:OLEObject Type="Embed" ProgID="ChemDraw.Document.6.0" ShapeID="_x0000_i1095" DrawAspect="Content" ObjectID="_1767286882" r:id="rId149"/>
        </w:object>
      </w:r>
    </w:p>
    <w:p w14:paraId="26752E69" w14:textId="04D984A2" w:rsidR="00EC0523" w:rsidRPr="00A84398" w:rsidRDefault="00EC0523" w:rsidP="00EC0523">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8B411C">
        <w:rPr>
          <w:rFonts w:ascii="Arial" w:hAnsi="Arial" w:cs="Arial"/>
          <w:sz w:val="22"/>
          <w:szCs w:val="22"/>
        </w:rPr>
        <w:t>F</w:t>
      </w:r>
      <w:r w:rsidR="008B411C" w:rsidRPr="00A84398">
        <w:rPr>
          <w:rFonts w:ascii="Arial" w:hAnsi="Arial" w:cs="Arial"/>
          <w:sz w:val="22"/>
          <w:szCs w:val="22"/>
        </w:rPr>
        <w:t xml:space="preserve"> </w:t>
      </w:r>
      <w:r w:rsidRPr="00A84398">
        <w:rPr>
          <w:rFonts w:ascii="Arial" w:hAnsi="Arial" w:cs="Arial"/>
          <w:sz w:val="22"/>
          <w:szCs w:val="22"/>
        </w:rPr>
        <w:t xml:space="preserve">using </w:t>
      </w:r>
      <w:r w:rsidR="00940823" w:rsidRPr="00940823">
        <w:rPr>
          <w:rFonts w:ascii="Arial" w:hAnsi="Arial" w:cs="Arial"/>
          <w:sz w:val="22"/>
          <w:szCs w:val="22"/>
        </w:rPr>
        <w:t>6-((methylthio)ethynyl)quinoline</w:t>
      </w:r>
      <w:r w:rsidRPr="00A84398">
        <w:rPr>
          <w:rFonts w:ascii="Arial" w:hAnsi="Arial" w:cs="Arial"/>
          <w:sz w:val="22"/>
          <w:szCs w:val="22"/>
        </w:rPr>
        <w:t xml:space="preserve"> (</w:t>
      </w:r>
      <w:r>
        <w:rPr>
          <w:rFonts w:ascii="Arial" w:hAnsi="Arial" w:cs="Arial"/>
          <w:sz w:val="22"/>
          <w:szCs w:val="22"/>
        </w:rPr>
        <w:t>3</w:t>
      </w:r>
      <w:r w:rsidR="00940823">
        <w:rPr>
          <w:rFonts w:ascii="Arial" w:hAnsi="Arial" w:cs="Arial"/>
          <w:sz w:val="22"/>
          <w:szCs w:val="22"/>
        </w:rPr>
        <w:t>9.8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940823">
        <w:rPr>
          <w:rFonts w:ascii="Arial" w:hAnsi="Arial" w:cs="Arial"/>
          <w:b/>
          <w:bCs/>
          <w:sz w:val="22"/>
          <w:szCs w:val="22"/>
        </w:rPr>
        <w:t>a</w:t>
      </w:r>
      <w:r w:rsidR="00620B40">
        <w:rPr>
          <w:rFonts w:ascii="Arial" w:hAnsi="Arial" w:cs="Arial"/>
          <w:b/>
          <w:bCs/>
          <w:sz w:val="22"/>
          <w:szCs w:val="22"/>
        </w:rPr>
        <w:t>e</w:t>
      </w:r>
      <w:r w:rsidRPr="00A84398">
        <w:rPr>
          <w:rFonts w:ascii="Arial" w:hAnsi="Arial" w:cs="Arial"/>
          <w:sz w:val="22"/>
          <w:szCs w:val="22"/>
        </w:rPr>
        <w:t xml:space="preserve"> as a yellow </w:t>
      </w:r>
      <w:r w:rsidRPr="00E751FA">
        <w:rPr>
          <w:rFonts w:ascii="Arial" w:hAnsi="Arial" w:cs="Arial"/>
          <w:sz w:val="22"/>
          <w:szCs w:val="22"/>
        </w:rPr>
        <w:t>oil (</w:t>
      </w:r>
      <w:r w:rsidR="00E751FA" w:rsidRPr="005C534B">
        <w:rPr>
          <w:rFonts w:ascii="Arial" w:hAnsi="Arial" w:cs="Arial"/>
          <w:sz w:val="22"/>
          <w:szCs w:val="22"/>
        </w:rPr>
        <w:t>20</w:t>
      </w:r>
      <w:r w:rsidRPr="005C534B">
        <w:rPr>
          <w:rFonts w:ascii="Arial" w:hAnsi="Arial" w:cs="Arial"/>
          <w:sz w:val="22"/>
          <w:szCs w:val="22"/>
        </w:rPr>
        <w:t xml:space="preserve">.0 mg, </w:t>
      </w:r>
      <w:r w:rsidR="00E751FA" w:rsidRPr="005C534B">
        <w:rPr>
          <w:rFonts w:ascii="Arial" w:hAnsi="Arial" w:cs="Arial"/>
          <w:sz w:val="22"/>
          <w:szCs w:val="22"/>
        </w:rPr>
        <w:t>44</w:t>
      </w:r>
      <w:r w:rsidRPr="005C534B">
        <w:rPr>
          <w:rFonts w:ascii="Arial" w:hAnsi="Arial" w:cs="Arial"/>
          <w:sz w:val="22"/>
          <w:szCs w:val="22"/>
        </w:rPr>
        <w:t>% yield</w:t>
      </w:r>
      <w:r w:rsidRPr="00E751FA">
        <w:rPr>
          <w:rFonts w:ascii="Arial" w:hAnsi="Arial" w:cs="Arial"/>
          <w:sz w:val="22"/>
          <w:szCs w:val="22"/>
        </w:rPr>
        <w:t>)</w:t>
      </w:r>
      <w:r w:rsidRPr="00E751FA">
        <w:rPr>
          <w:rFonts w:ascii="Arial" w:hAnsi="Arial" w:cs="Arial"/>
          <w:b/>
          <w:bCs/>
          <w:sz w:val="22"/>
          <w:szCs w:val="22"/>
        </w:rPr>
        <w:t>.</w:t>
      </w:r>
    </w:p>
    <w:p w14:paraId="4E144EB6" w14:textId="20CD29E6" w:rsidR="001C1761" w:rsidRDefault="000C7539"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0C7539">
        <w:rPr>
          <w:rFonts w:ascii="Arial" w:hAnsi="Arial" w:cs="Arial"/>
          <w:sz w:val="22"/>
          <w:szCs w:val="22"/>
        </w:rPr>
        <w:t xml:space="preserve"> (500 MHz, Chloroform-</w:t>
      </w:r>
      <w:r w:rsidRPr="000C7539">
        <w:rPr>
          <w:rFonts w:ascii="Arial" w:hAnsi="Arial" w:cs="Arial"/>
          <w:i/>
          <w:iCs/>
          <w:sz w:val="22"/>
          <w:szCs w:val="22"/>
        </w:rPr>
        <w:t>d</w:t>
      </w:r>
      <w:r w:rsidRPr="000C7539">
        <w:rPr>
          <w:rFonts w:ascii="Arial" w:hAnsi="Arial" w:cs="Arial"/>
          <w:sz w:val="22"/>
          <w:szCs w:val="22"/>
        </w:rPr>
        <w:t xml:space="preserve">) δ 8.89 (d, </w:t>
      </w:r>
      <w:r w:rsidRPr="000C7539">
        <w:rPr>
          <w:rFonts w:ascii="Arial" w:hAnsi="Arial" w:cs="Arial"/>
          <w:i/>
          <w:iCs/>
          <w:sz w:val="22"/>
          <w:szCs w:val="22"/>
        </w:rPr>
        <w:t>J</w:t>
      </w:r>
      <w:r w:rsidRPr="000C7539">
        <w:rPr>
          <w:rFonts w:ascii="Arial" w:hAnsi="Arial" w:cs="Arial"/>
          <w:sz w:val="22"/>
          <w:szCs w:val="22"/>
        </w:rPr>
        <w:t xml:space="preserve"> = 3.0 Hz, 1H), 8.09 (d, </w:t>
      </w:r>
      <w:r w:rsidRPr="000C7539">
        <w:rPr>
          <w:rFonts w:ascii="Arial" w:hAnsi="Arial" w:cs="Arial"/>
          <w:i/>
          <w:iCs/>
          <w:sz w:val="22"/>
          <w:szCs w:val="22"/>
        </w:rPr>
        <w:t>J</w:t>
      </w:r>
      <w:r w:rsidRPr="000C7539">
        <w:rPr>
          <w:rFonts w:ascii="Arial" w:hAnsi="Arial" w:cs="Arial"/>
          <w:sz w:val="22"/>
          <w:szCs w:val="22"/>
        </w:rPr>
        <w:t xml:space="preserve"> = 8.2 Hz, 1H), 8.03 (d, </w:t>
      </w:r>
      <w:r w:rsidRPr="000C7539">
        <w:rPr>
          <w:rFonts w:ascii="Arial" w:hAnsi="Arial" w:cs="Arial"/>
          <w:i/>
          <w:iCs/>
          <w:sz w:val="22"/>
          <w:szCs w:val="22"/>
        </w:rPr>
        <w:t>J</w:t>
      </w:r>
      <w:r w:rsidRPr="000C7539">
        <w:rPr>
          <w:rFonts w:ascii="Arial" w:hAnsi="Arial" w:cs="Arial"/>
          <w:sz w:val="22"/>
          <w:szCs w:val="22"/>
        </w:rPr>
        <w:t xml:space="preserve"> = 8.7 Hz, 1H), 7.96 (s, 1H), 7.78 – 7.71 (m, 1H), 7.43 – 7.38 (m, 1H), 0.28 (s, 9H).</w:t>
      </w:r>
    </w:p>
    <w:p w14:paraId="2FD7D53C" w14:textId="6079B946" w:rsidR="000C7539" w:rsidRDefault="000C7539"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0C7539">
        <w:rPr>
          <w:rFonts w:ascii="Arial" w:hAnsi="Arial" w:cs="Arial"/>
          <w:sz w:val="22"/>
          <w:szCs w:val="22"/>
        </w:rPr>
        <w:t xml:space="preserve"> (126 MHz, Chloroform-</w:t>
      </w:r>
      <w:r w:rsidRPr="000C7539">
        <w:rPr>
          <w:rFonts w:ascii="Arial" w:hAnsi="Arial" w:cs="Arial"/>
          <w:i/>
          <w:iCs/>
          <w:sz w:val="22"/>
          <w:szCs w:val="22"/>
        </w:rPr>
        <w:t>d</w:t>
      </w:r>
      <w:r w:rsidRPr="000C7539">
        <w:rPr>
          <w:rFonts w:ascii="Arial" w:hAnsi="Arial" w:cs="Arial"/>
          <w:sz w:val="22"/>
          <w:szCs w:val="22"/>
        </w:rPr>
        <w:t>) δ 150.</w:t>
      </w:r>
      <w:r w:rsidR="00CE48FB">
        <w:rPr>
          <w:rFonts w:ascii="Arial" w:hAnsi="Arial" w:cs="Arial"/>
          <w:sz w:val="22"/>
          <w:szCs w:val="22"/>
        </w:rPr>
        <w:t>9</w:t>
      </w:r>
      <w:r w:rsidRPr="000C7539">
        <w:rPr>
          <w:rFonts w:ascii="Arial" w:hAnsi="Arial" w:cs="Arial"/>
          <w:sz w:val="22"/>
          <w:szCs w:val="22"/>
        </w:rPr>
        <w:t>, 147.</w:t>
      </w:r>
      <w:r w:rsidR="00CE48FB">
        <w:rPr>
          <w:rFonts w:ascii="Arial" w:hAnsi="Arial" w:cs="Arial"/>
          <w:sz w:val="22"/>
          <w:szCs w:val="22"/>
        </w:rPr>
        <w:t>6</w:t>
      </w:r>
      <w:r w:rsidRPr="000C7539">
        <w:rPr>
          <w:rFonts w:ascii="Arial" w:hAnsi="Arial" w:cs="Arial"/>
          <w:sz w:val="22"/>
          <w:szCs w:val="22"/>
        </w:rPr>
        <w:t>, 135.</w:t>
      </w:r>
      <w:r w:rsidR="00CE48FB">
        <w:rPr>
          <w:rFonts w:ascii="Arial" w:hAnsi="Arial" w:cs="Arial"/>
          <w:sz w:val="22"/>
          <w:szCs w:val="22"/>
        </w:rPr>
        <w:t>9</w:t>
      </w:r>
      <w:r w:rsidRPr="000C7539">
        <w:rPr>
          <w:rFonts w:ascii="Arial" w:hAnsi="Arial" w:cs="Arial"/>
          <w:sz w:val="22"/>
          <w:szCs w:val="22"/>
        </w:rPr>
        <w:t>, 132.4, 131.6, 129.</w:t>
      </w:r>
      <w:r w:rsidR="008B411C">
        <w:rPr>
          <w:rFonts w:ascii="Arial" w:hAnsi="Arial" w:cs="Arial"/>
          <w:sz w:val="22"/>
          <w:szCs w:val="22"/>
        </w:rPr>
        <w:t>4</w:t>
      </w:r>
      <w:r w:rsidRPr="000C7539">
        <w:rPr>
          <w:rFonts w:ascii="Arial" w:hAnsi="Arial" w:cs="Arial"/>
          <w:sz w:val="22"/>
          <w:szCs w:val="22"/>
        </w:rPr>
        <w:t>, 127.</w:t>
      </w:r>
      <w:r w:rsidR="008B411C">
        <w:rPr>
          <w:rFonts w:ascii="Arial" w:hAnsi="Arial" w:cs="Arial"/>
          <w:sz w:val="22"/>
          <w:szCs w:val="22"/>
        </w:rPr>
        <w:t>9</w:t>
      </w:r>
      <w:r w:rsidRPr="000C7539">
        <w:rPr>
          <w:rFonts w:ascii="Arial" w:hAnsi="Arial" w:cs="Arial"/>
          <w:sz w:val="22"/>
          <w:szCs w:val="22"/>
        </w:rPr>
        <w:t>, 121.</w:t>
      </w:r>
      <w:r w:rsidR="008B411C">
        <w:rPr>
          <w:rFonts w:ascii="Arial" w:hAnsi="Arial" w:cs="Arial"/>
          <w:sz w:val="22"/>
          <w:szCs w:val="22"/>
        </w:rPr>
        <w:t>7</w:t>
      </w:r>
      <w:r w:rsidRPr="000C7539">
        <w:rPr>
          <w:rFonts w:ascii="Arial" w:hAnsi="Arial" w:cs="Arial"/>
          <w:sz w:val="22"/>
          <w:szCs w:val="22"/>
        </w:rPr>
        <w:t>, 121.5, 104.4, 95.</w:t>
      </w:r>
      <w:r w:rsidR="008B411C">
        <w:rPr>
          <w:rFonts w:ascii="Arial" w:hAnsi="Arial" w:cs="Arial"/>
          <w:sz w:val="22"/>
          <w:szCs w:val="22"/>
        </w:rPr>
        <w:t>9</w:t>
      </w:r>
      <w:r>
        <w:rPr>
          <w:rFonts w:ascii="Arial" w:hAnsi="Arial" w:cs="Arial"/>
          <w:sz w:val="22"/>
          <w:szCs w:val="22"/>
        </w:rPr>
        <w:t>,</w:t>
      </w:r>
      <w:r w:rsidRPr="000C7539">
        <w:rPr>
          <w:sz w:val="20"/>
          <w:szCs w:val="20"/>
        </w:rPr>
        <w:t xml:space="preserve"> </w:t>
      </w:r>
      <w:r w:rsidRPr="000C7539">
        <w:rPr>
          <w:rFonts w:ascii="Arial" w:hAnsi="Arial" w:cs="Arial"/>
          <w:sz w:val="22"/>
          <w:szCs w:val="22"/>
        </w:rPr>
        <w:t>-0.1.</w:t>
      </w:r>
    </w:p>
    <w:p w14:paraId="02E12CA6" w14:textId="2D800669" w:rsidR="006D61F4" w:rsidRPr="00014027" w:rsidRDefault="006D61F4" w:rsidP="006D61F4">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14</w:t>
      </w:r>
      <w:r w:rsidRPr="00014027">
        <w:rPr>
          <w:rFonts w:ascii="Arial" w:hAnsi="Arial" w:cs="Arial"/>
          <w:sz w:val="22"/>
          <w:szCs w:val="22"/>
        </w:rPr>
        <w:t>H</w:t>
      </w:r>
      <w:r>
        <w:rPr>
          <w:rFonts w:ascii="Arial" w:hAnsi="Arial" w:cs="Arial"/>
          <w:sz w:val="22"/>
          <w:szCs w:val="22"/>
          <w:vertAlign w:val="subscript"/>
        </w:rPr>
        <w:t>16</w:t>
      </w:r>
      <w:r>
        <w:rPr>
          <w:rFonts w:ascii="Arial" w:hAnsi="Arial" w:cs="Arial"/>
          <w:sz w:val="22"/>
          <w:szCs w:val="22"/>
        </w:rPr>
        <w:t>NSi</w:t>
      </w:r>
      <w:r w:rsidRPr="00014027">
        <w:rPr>
          <w:rFonts w:ascii="Arial" w:hAnsi="Arial" w:cs="Arial"/>
          <w:sz w:val="22"/>
          <w:szCs w:val="22"/>
        </w:rPr>
        <w:t xml:space="preserve"> </w:t>
      </w:r>
      <w:r>
        <w:rPr>
          <w:rFonts w:ascii="Arial" w:hAnsi="Arial" w:cs="Arial"/>
          <w:sz w:val="22"/>
          <w:szCs w:val="22"/>
        </w:rPr>
        <w:t>226.1047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226.1044</w:t>
      </w:r>
      <w:r w:rsidRPr="00014027">
        <w:rPr>
          <w:rFonts w:ascii="Arial" w:hAnsi="Arial" w:cs="Arial"/>
          <w:sz w:val="22"/>
          <w:szCs w:val="22"/>
        </w:rPr>
        <w:t>.</w:t>
      </w:r>
    </w:p>
    <w:p w14:paraId="7F4BE9B5" w14:textId="77777777" w:rsidR="000C7539" w:rsidRPr="00174A0F" w:rsidRDefault="000C7539" w:rsidP="002156CB">
      <w:pPr>
        <w:spacing w:line="360" w:lineRule="auto"/>
        <w:jc w:val="both"/>
        <w:rPr>
          <w:rFonts w:ascii="Arial" w:hAnsi="Arial" w:cs="Arial"/>
          <w:sz w:val="22"/>
          <w:szCs w:val="22"/>
        </w:rPr>
      </w:pPr>
    </w:p>
    <w:p w14:paraId="6D8291F1" w14:textId="27C1F11A" w:rsidR="00EC0523" w:rsidRPr="00174A0F" w:rsidRDefault="00EC0523" w:rsidP="002156CB">
      <w:pPr>
        <w:spacing w:line="360" w:lineRule="auto"/>
        <w:jc w:val="both"/>
        <w:rPr>
          <w:rFonts w:ascii="Arial" w:hAnsi="Arial" w:cs="Arial"/>
          <w:b/>
          <w:bCs/>
          <w:sz w:val="22"/>
          <w:szCs w:val="22"/>
        </w:rPr>
      </w:pPr>
      <w:r w:rsidRPr="00174A0F">
        <w:rPr>
          <w:rFonts w:ascii="Arial" w:hAnsi="Arial" w:cs="Arial"/>
          <w:b/>
          <w:bCs/>
          <w:sz w:val="22"/>
          <w:szCs w:val="22"/>
        </w:rPr>
        <w:t xml:space="preserve">(benzofuran-5-ylethynyl)trimethylsilane </w:t>
      </w:r>
      <w:r w:rsidRPr="00BC7D92">
        <w:rPr>
          <w:rFonts w:ascii="Arial" w:hAnsi="Arial" w:cs="Arial"/>
          <w:b/>
          <w:bCs/>
          <w:sz w:val="22"/>
          <w:szCs w:val="22"/>
        </w:rPr>
        <w:t>(3a</w:t>
      </w:r>
      <w:r w:rsidR="00620B40">
        <w:rPr>
          <w:rFonts w:ascii="Arial" w:hAnsi="Arial" w:cs="Arial"/>
          <w:b/>
          <w:bCs/>
          <w:sz w:val="22"/>
          <w:szCs w:val="22"/>
        </w:rPr>
        <w:t>f</w:t>
      </w:r>
      <w:r w:rsidRPr="00BC7D92">
        <w:rPr>
          <w:rFonts w:ascii="Arial" w:hAnsi="Arial" w:cs="Arial"/>
          <w:b/>
          <w:bCs/>
          <w:sz w:val="22"/>
          <w:szCs w:val="22"/>
        </w:rPr>
        <w:t>)</w:t>
      </w:r>
    </w:p>
    <w:p w14:paraId="24132E8E" w14:textId="7585616D" w:rsidR="00EC0523" w:rsidRDefault="005E5BC4" w:rsidP="00174A0F">
      <w:pPr>
        <w:spacing w:line="360" w:lineRule="auto"/>
        <w:jc w:val="center"/>
        <w:rPr>
          <w:rFonts w:ascii="Arial" w:hAnsi="Arial" w:cs="Arial"/>
          <w:sz w:val="22"/>
          <w:szCs w:val="22"/>
        </w:rPr>
      </w:pPr>
      <w:r>
        <w:object w:dxaOrig="2134" w:dyaOrig="1051" w14:anchorId="2AC53F52">
          <v:shape id="_x0000_i1096" type="#_x0000_t75" style="width:105.65pt;height:53.3pt" o:ole="">
            <v:imagedata r:id="rId150" o:title=""/>
          </v:shape>
          <o:OLEObject Type="Embed" ProgID="ChemDraw.Document.6.0" ShapeID="_x0000_i1096" DrawAspect="Content" ObjectID="_1767286883" r:id="rId151"/>
        </w:object>
      </w:r>
    </w:p>
    <w:p w14:paraId="3AB34C9E" w14:textId="564B3967" w:rsidR="00EC0523" w:rsidRPr="00E751FA" w:rsidRDefault="00EC0523" w:rsidP="00EC0523">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A51292">
        <w:rPr>
          <w:rFonts w:ascii="Arial" w:hAnsi="Arial" w:cs="Arial"/>
          <w:sz w:val="22"/>
          <w:szCs w:val="22"/>
        </w:rPr>
        <w:t>F</w:t>
      </w:r>
      <w:r w:rsidR="00A51292" w:rsidRPr="00A84398">
        <w:rPr>
          <w:rFonts w:ascii="Arial" w:hAnsi="Arial" w:cs="Arial"/>
          <w:sz w:val="22"/>
          <w:szCs w:val="22"/>
        </w:rPr>
        <w:t xml:space="preserve"> </w:t>
      </w:r>
      <w:r w:rsidRPr="00A84398">
        <w:rPr>
          <w:rFonts w:ascii="Arial" w:hAnsi="Arial" w:cs="Arial"/>
          <w:sz w:val="22"/>
          <w:szCs w:val="22"/>
        </w:rPr>
        <w:t xml:space="preserve">using </w:t>
      </w:r>
      <w:r w:rsidR="00565DC9" w:rsidRPr="00565DC9">
        <w:rPr>
          <w:rFonts w:ascii="Arial" w:hAnsi="Arial" w:cs="Arial"/>
          <w:sz w:val="22"/>
          <w:szCs w:val="22"/>
        </w:rPr>
        <w:t>5-((methylthio)ethynyl)benzofuran</w:t>
      </w:r>
      <w:r w:rsidRPr="00A84398">
        <w:rPr>
          <w:rFonts w:ascii="Arial" w:hAnsi="Arial" w:cs="Arial"/>
          <w:sz w:val="22"/>
          <w:szCs w:val="22"/>
        </w:rPr>
        <w:t xml:space="preserve"> (</w:t>
      </w:r>
      <w:r>
        <w:rPr>
          <w:rFonts w:ascii="Arial" w:hAnsi="Arial" w:cs="Arial"/>
          <w:sz w:val="22"/>
          <w:szCs w:val="22"/>
        </w:rPr>
        <w:t>3</w:t>
      </w:r>
      <w:r w:rsidR="00565DC9">
        <w:rPr>
          <w:rFonts w:ascii="Arial" w:hAnsi="Arial" w:cs="Arial"/>
          <w:sz w:val="22"/>
          <w:szCs w:val="22"/>
        </w:rPr>
        <w:t>7.6</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w:t>
      </w:r>
      <w:r w:rsidRPr="00A84398">
        <w:rPr>
          <w:rFonts w:ascii="Arial" w:hAnsi="Arial" w:cs="Arial"/>
          <w:sz w:val="22"/>
          <w:szCs w:val="22"/>
        </w:rPr>
        <w:lastRenderedPageBreak/>
        <w:t xml:space="preserve">DMF (2.0 mL) at room temperature for 4 h. The crude material was purified by flash chromatography on silica gel to provide the title compound </w:t>
      </w:r>
      <w:r w:rsidRPr="00A84398">
        <w:rPr>
          <w:rFonts w:ascii="Arial" w:hAnsi="Arial" w:cs="Arial"/>
          <w:b/>
          <w:bCs/>
          <w:sz w:val="22"/>
          <w:szCs w:val="22"/>
        </w:rPr>
        <w:t>3</w:t>
      </w:r>
      <w:r w:rsidR="00565DC9">
        <w:rPr>
          <w:rFonts w:ascii="Arial" w:hAnsi="Arial" w:cs="Arial"/>
          <w:b/>
          <w:bCs/>
          <w:sz w:val="22"/>
          <w:szCs w:val="22"/>
        </w:rPr>
        <w:t>a</w:t>
      </w:r>
      <w:r w:rsidR="00620B40">
        <w:rPr>
          <w:rFonts w:ascii="Arial" w:hAnsi="Arial" w:cs="Arial"/>
          <w:b/>
          <w:bCs/>
          <w:sz w:val="22"/>
          <w:szCs w:val="22"/>
        </w:rPr>
        <w:t>f</w:t>
      </w:r>
      <w:r w:rsidRPr="00A84398">
        <w:rPr>
          <w:rFonts w:ascii="Arial" w:hAnsi="Arial" w:cs="Arial"/>
          <w:sz w:val="22"/>
          <w:szCs w:val="22"/>
        </w:rPr>
        <w:t xml:space="preserve"> as a yello</w:t>
      </w:r>
      <w:r w:rsidRPr="00E751FA">
        <w:rPr>
          <w:rFonts w:ascii="Arial" w:hAnsi="Arial" w:cs="Arial"/>
          <w:sz w:val="22"/>
          <w:szCs w:val="22"/>
        </w:rPr>
        <w:t>w oil (</w:t>
      </w:r>
      <w:r w:rsidR="00E751FA" w:rsidRPr="005C534B">
        <w:rPr>
          <w:rFonts w:ascii="Arial" w:hAnsi="Arial" w:cs="Arial"/>
          <w:sz w:val="22"/>
          <w:szCs w:val="22"/>
        </w:rPr>
        <w:t>37</w:t>
      </w:r>
      <w:r w:rsidRPr="005C534B">
        <w:rPr>
          <w:rFonts w:ascii="Arial" w:hAnsi="Arial" w:cs="Arial"/>
          <w:sz w:val="22"/>
          <w:szCs w:val="22"/>
        </w:rPr>
        <w:t>.0 mg, 86% yield</w:t>
      </w:r>
      <w:r w:rsidRPr="00E751FA">
        <w:rPr>
          <w:rFonts w:ascii="Arial" w:hAnsi="Arial" w:cs="Arial"/>
          <w:sz w:val="22"/>
          <w:szCs w:val="22"/>
        </w:rPr>
        <w:t>)</w:t>
      </w:r>
      <w:r w:rsidRPr="00E751FA">
        <w:rPr>
          <w:rFonts w:ascii="Arial" w:hAnsi="Arial" w:cs="Arial"/>
          <w:b/>
          <w:bCs/>
          <w:sz w:val="22"/>
          <w:szCs w:val="22"/>
        </w:rPr>
        <w:t>.</w:t>
      </w:r>
    </w:p>
    <w:p w14:paraId="3DB449D3" w14:textId="008B3C54" w:rsidR="00EC0523" w:rsidRDefault="00BC7D92" w:rsidP="002156CB">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BC7D92">
        <w:rPr>
          <w:rFonts w:ascii="Arial" w:hAnsi="Arial" w:cs="Arial"/>
          <w:sz w:val="22"/>
          <w:szCs w:val="22"/>
        </w:rPr>
        <w:t xml:space="preserve"> (500 MHz, Chloroform-</w:t>
      </w:r>
      <w:r w:rsidRPr="00BC7D92">
        <w:rPr>
          <w:rFonts w:ascii="Arial" w:hAnsi="Arial" w:cs="Arial"/>
          <w:i/>
          <w:iCs/>
          <w:sz w:val="22"/>
          <w:szCs w:val="22"/>
        </w:rPr>
        <w:t>d</w:t>
      </w:r>
      <w:r w:rsidRPr="00BC7D92">
        <w:rPr>
          <w:rFonts w:ascii="Arial" w:hAnsi="Arial" w:cs="Arial"/>
          <w:sz w:val="22"/>
          <w:szCs w:val="22"/>
        </w:rPr>
        <w:t xml:space="preserve">) δ 7.74 (s, 1H), 7.62 (d, </w:t>
      </w:r>
      <w:r w:rsidRPr="00BC7D92">
        <w:rPr>
          <w:rFonts w:ascii="Arial" w:hAnsi="Arial" w:cs="Arial"/>
          <w:i/>
          <w:iCs/>
          <w:sz w:val="22"/>
          <w:szCs w:val="22"/>
        </w:rPr>
        <w:t>J</w:t>
      </w:r>
      <w:r w:rsidRPr="00BC7D92">
        <w:rPr>
          <w:rFonts w:ascii="Arial" w:hAnsi="Arial" w:cs="Arial"/>
          <w:sz w:val="22"/>
          <w:szCs w:val="22"/>
        </w:rPr>
        <w:t xml:space="preserve"> = 2.1 Hz, 1H), 7.42 (s, 2H), 6.73 (d, </w:t>
      </w:r>
      <w:r w:rsidRPr="00BC7D92">
        <w:rPr>
          <w:rFonts w:ascii="Arial" w:hAnsi="Arial" w:cs="Arial"/>
          <w:i/>
          <w:iCs/>
          <w:sz w:val="22"/>
          <w:szCs w:val="22"/>
        </w:rPr>
        <w:t>J</w:t>
      </w:r>
      <w:r w:rsidRPr="00BC7D92">
        <w:rPr>
          <w:rFonts w:ascii="Arial" w:hAnsi="Arial" w:cs="Arial"/>
          <w:sz w:val="22"/>
          <w:szCs w:val="22"/>
        </w:rPr>
        <w:t xml:space="preserve"> = 2.1 Hz, 1H), 0.27 (s, 9H).</w:t>
      </w:r>
    </w:p>
    <w:p w14:paraId="25C223B3" w14:textId="28D6B3DC" w:rsidR="00BC7D92" w:rsidRDefault="00BC7D92" w:rsidP="002156CB">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BC7D92">
        <w:rPr>
          <w:rFonts w:ascii="Arial" w:hAnsi="Arial" w:cs="Arial"/>
          <w:sz w:val="22"/>
          <w:szCs w:val="22"/>
        </w:rPr>
        <w:t xml:space="preserve"> (126 MHz, Chloroform-</w:t>
      </w:r>
      <w:r w:rsidRPr="00BC7D92">
        <w:rPr>
          <w:rFonts w:ascii="Arial" w:hAnsi="Arial" w:cs="Arial"/>
          <w:i/>
          <w:iCs/>
          <w:sz w:val="22"/>
          <w:szCs w:val="22"/>
        </w:rPr>
        <w:t>d</w:t>
      </w:r>
      <w:r w:rsidRPr="00BC7D92">
        <w:rPr>
          <w:rFonts w:ascii="Arial" w:hAnsi="Arial" w:cs="Arial"/>
          <w:sz w:val="22"/>
          <w:szCs w:val="22"/>
        </w:rPr>
        <w:t>) δ 154.</w:t>
      </w:r>
      <w:r w:rsidR="005E3A3D">
        <w:rPr>
          <w:rFonts w:ascii="Arial" w:hAnsi="Arial" w:cs="Arial"/>
          <w:sz w:val="22"/>
          <w:szCs w:val="22"/>
        </w:rPr>
        <w:t>7</w:t>
      </w:r>
      <w:r w:rsidRPr="00BC7D92">
        <w:rPr>
          <w:rFonts w:ascii="Arial" w:hAnsi="Arial" w:cs="Arial"/>
          <w:sz w:val="22"/>
          <w:szCs w:val="22"/>
        </w:rPr>
        <w:t>, 145.</w:t>
      </w:r>
      <w:r w:rsidR="005E3A3D">
        <w:rPr>
          <w:rFonts w:ascii="Arial" w:hAnsi="Arial" w:cs="Arial"/>
          <w:sz w:val="22"/>
          <w:szCs w:val="22"/>
        </w:rPr>
        <w:t>8</w:t>
      </w:r>
      <w:r w:rsidRPr="00BC7D92">
        <w:rPr>
          <w:rFonts w:ascii="Arial" w:hAnsi="Arial" w:cs="Arial"/>
          <w:sz w:val="22"/>
          <w:szCs w:val="22"/>
        </w:rPr>
        <w:t>, 128.</w:t>
      </w:r>
      <w:r w:rsidR="005E3A3D">
        <w:rPr>
          <w:rFonts w:ascii="Arial" w:hAnsi="Arial" w:cs="Arial"/>
          <w:sz w:val="22"/>
          <w:szCs w:val="22"/>
        </w:rPr>
        <w:t>4</w:t>
      </w:r>
      <w:r w:rsidRPr="00BC7D92">
        <w:rPr>
          <w:rFonts w:ascii="Arial" w:hAnsi="Arial" w:cs="Arial"/>
          <w:sz w:val="22"/>
          <w:szCs w:val="22"/>
        </w:rPr>
        <w:t>, 127.4, 125.2, 117.</w:t>
      </w:r>
      <w:r w:rsidR="005E3A3D">
        <w:rPr>
          <w:rFonts w:ascii="Arial" w:hAnsi="Arial" w:cs="Arial"/>
          <w:sz w:val="22"/>
          <w:szCs w:val="22"/>
        </w:rPr>
        <w:t>7</w:t>
      </w:r>
      <w:r w:rsidRPr="00BC7D92">
        <w:rPr>
          <w:rFonts w:ascii="Arial" w:hAnsi="Arial" w:cs="Arial"/>
          <w:sz w:val="22"/>
          <w:szCs w:val="22"/>
        </w:rPr>
        <w:t>, 111.</w:t>
      </w:r>
      <w:r w:rsidR="005E3A3D">
        <w:rPr>
          <w:rFonts w:ascii="Arial" w:hAnsi="Arial" w:cs="Arial"/>
          <w:sz w:val="22"/>
          <w:szCs w:val="22"/>
        </w:rPr>
        <w:t>4</w:t>
      </w:r>
      <w:r w:rsidRPr="00BC7D92">
        <w:rPr>
          <w:rFonts w:ascii="Arial" w:hAnsi="Arial" w:cs="Arial"/>
          <w:sz w:val="22"/>
          <w:szCs w:val="22"/>
        </w:rPr>
        <w:t>, 106.</w:t>
      </w:r>
      <w:r w:rsidR="005E3A3D">
        <w:rPr>
          <w:rFonts w:ascii="Arial" w:hAnsi="Arial" w:cs="Arial"/>
          <w:sz w:val="22"/>
          <w:szCs w:val="22"/>
        </w:rPr>
        <w:t>5</w:t>
      </w:r>
      <w:r w:rsidRPr="00BC7D92">
        <w:rPr>
          <w:rFonts w:ascii="Arial" w:hAnsi="Arial" w:cs="Arial"/>
          <w:sz w:val="22"/>
          <w:szCs w:val="22"/>
        </w:rPr>
        <w:t>, 105.5, 92.</w:t>
      </w:r>
      <w:r w:rsidR="005E3A3D">
        <w:rPr>
          <w:rFonts w:ascii="Arial" w:hAnsi="Arial" w:cs="Arial"/>
          <w:sz w:val="22"/>
          <w:szCs w:val="22"/>
        </w:rPr>
        <w:t>5</w:t>
      </w:r>
      <w:r w:rsidRPr="00BC7D92">
        <w:rPr>
          <w:rFonts w:ascii="Arial" w:hAnsi="Arial" w:cs="Arial"/>
          <w:sz w:val="22"/>
          <w:szCs w:val="22"/>
        </w:rPr>
        <w:t>, 0.0.</w:t>
      </w:r>
    </w:p>
    <w:p w14:paraId="4B552075" w14:textId="6EFA9CE4" w:rsidR="00DA2105" w:rsidRPr="00014027" w:rsidRDefault="00DA2105" w:rsidP="00DA2105">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13</w:t>
      </w:r>
      <w:r w:rsidRPr="00014027">
        <w:rPr>
          <w:rFonts w:ascii="Arial" w:hAnsi="Arial" w:cs="Arial"/>
          <w:sz w:val="22"/>
          <w:szCs w:val="22"/>
        </w:rPr>
        <w:t>H</w:t>
      </w:r>
      <w:r>
        <w:rPr>
          <w:rFonts w:ascii="Arial" w:hAnsi="Arial" w:cs="Arial"/>
          <w:sz w:val="22"/>
          <w:szCs w:val="22"/>
          <w:vertAlign w:val="subscript"/>
        </w:rPr>
        <w:t>15</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215.0887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215.0884</w:t>
      </w:r>
      <w:r w:rsidRPr="00014027">
        <w:rPr>
          <w:rFonts w:ascii="Arial" w:hAnsi="Arial" w:cs="Arial"/>
          <w:sz w:val="22"/>
          <w:szCs w:val="22"/>
        </w:rPr>
        <w:t>.</w:t>
      </w:r>
    </w:p>
    <w:p w14:paraId="44114FB7" w14:textId="77777777" w:rsidR="00BC7D92" w:rsidRPr="00174A0F" w:rsidRDefault="00BC7D92" w:rsidP="002156CB">
      <w:pPr>
        <w:spacing w:line="360" w:lineRule="auto"/>
        <w:jc w:val="both"/>
        <w:rPr>
          <w:rFonts w:ascii="Arial" w:hAnsi="Arial" w:cs="Arial"/>
          <w:sz w:val="22"/>
          <w:szCs w:val="22"/>
        </w:rPr>
      </w:pPr>
    </w:p>
    <w:p w14:paraId="530DC321" w14:textId="1EE5FEC9" w:rsidR="00BC7D92" w:rsidRPr="00174A0F" w:rsidRDefault="00BC7D92" w:rsidP="00BC7D92">
      <w:pPr>
        <w:spacing w:line="360" w:lineRule="auto"/>
        <w:jc w:val="both"/>
        <w:rPr>
          <w:rFonts w:ascii="Arial" w:hAnsi="Arial" w:cs="Arial"/>
          <w:b/>
          <w:bCs/>
          <w:sz w:val="22"/>
          <w:szCs w:val="22"/>
        </w:rPr>
      </w:pPr>
      <w:r w:rsidRPr="00174A0F">
        <w:rPr>
          <w:rFonts w:ascii="Arial" w:hAnsi="Arial" w:cs="Arial"/>
          <w:b/>
          <w:bCs/>
          <w:sz w:val="22"/>
          <w:szCs w:val="22"/>
        </w:rPr>
        <w:t xml:space="preserve">1-methyl-5-((trimethylsilyl)ethynyl)-1H-indole </w:t>
      </w:r>
      <w:r w:rsidRPr="003F1A6E">
        <w:rPr>
          <w:rFonts w:ascii="Arial" w:hAnsi="Arial" w:cs="Arial"/>
          <w:b/>
          <w:bCs/>
          <w:sz w:val="22"/>
          <w:szCs w:val="22"/>
        </w:rPr>
        <w:t>(3a</w:t>
      </w:r>
      <w:r w:rsidR="00620B40">
        <w:rPr>
          <w:rFonts w:ascii="Arial" w:hAnsi="Arial" w:cs="Arial"/>
          <w:b/>
          <w:bCs/>
          <w:sz w:val="22"/>
          <w:szCs w:val="22"/>
        </w:rPr>
        <w:t>g</w:t>
      </w:r>
      <w:r w:rsidRPr="003F1A6E">
        <w:rPr>
          <w:rFonts w:ascii="Arial" w:hAnsi="Arial" w:cs="Arial"/>
          <w:b/>
          <w:bCs/>
          <w:sz w:val="22"/>
          <w:szCs w:val="22"/>
        </w:rPr>
        <w:t>)</w:t>
      </w:r>
    </w:p>
    <w:p w14:paraId="00A905BD" w14:textId="18F78491" w:rsidR="00BC7D92" w:rsidRDefault="005E5BC4" w:rsidP="00174A0F">
      <w:pPr>
        <w:spacing w:line="360" w:lineRule="auto"/>
        <w:jc w:val="center"/>
        <w:rPr>
          <w:rFonts w:ascii="Arial" w:hAnsi="Arial" w:cs="Arial"/>
          <w:sz w:val="22"/>
          <w:szCs w:val="22"/>
        </w:rPr>
      </w:pPr>
      <w:r>
        <w:object w:dxaOrig="2134" w:dyaOrig="1219" w14:anchorId="22164EA5">
          <v:shape id="_x0000_i1097" type="#_x0000_t75" style="width:105.65pt;height:60.8pt" o:ole="">
            <v:imagedata r:id="rId152" o:title=""/>
          </v:shape>
          <o:OLEObject Type="Embed" ProgID="ChemDraw.Document.6.0" ShapeID="_x0000_i1097" DrawAspect="Content" ObjectID="_1767286884" r:id="rId153"/>
        </w:object>
      </w:r>
    </w:p>
    <w:p w14:paraId="29B1E9B7" w14:textId="786C1ABD" w:rsidR="00BC7D92" w:rsidRPr="00E751FA" w:rsidRDefault="00BC7D92" w:rsidP="00BC7D92">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A51292">
        <w:rPr>
          <w:rFonts w:ascii="Arial" w:hAnsi="Arial" w:cs="Arial"/>
          <w:sz w:val="22"/>
          <w:szCs w:val="22"/>
        </w:rPr>
        <w:t>F</w:t>
      </w:r>
      <w:r w:rsidR="00A51292" w:rsidRPr="00A84398">
        <w:rPr>
          <w:rFonts w:ascii="Arial" w:hAnsi="Arial" w:cs="Arial"/>
          <w:sz w:val="22"/>
          <w:szCs w:val="22"/>
        </w:rPr>
        <w:t xml:space="preserve"> </w:t>
      </w:r>
      <w:r w:rsidRPr="00A84398">
        <w:rPr>
          <w:rFonts w:ascii="Arial" w:hAnsi="Arial" w:cs="Arial"/>
          <w:sz w:val="22"/>
          <w:szCs w:val="22"/>
        </w:rPr>
        <w:t xml:space="preserve">using </w:t>
      </w:r>
      <w:r w:rsidR="00565DC9" w:rsidRPr="00565DC9">
        <w:rPr>
          <w:rFonts w:ascii="Arial" w:hAnsi="Arial" w:cs="Arial"/>
          <w:sz w:val="22"/>
          <w:szCs w:val="22"/>
        </w:rPr>
        <w:t>1-methyl-5-((methylthio)ethynyl)-1H-indole</w:t>
      </w:r>
      <w:r w:rsidRPr="00A84398">
        <w:rPr>
          <w:rFonts w:ascii="Arial" w:hAnsi="Arial" w:cs="Arial"/>
          <w:sz w:val="22"/>
          <w:szCs w:val="22"/>
        </w:rPr>
        <w:t xml:space="preserve"> (</w:t>
      </w:r>
      <w:r w:rsidR="00565DC9">
        <w:rPr>
          <w:rFonts w:ascii="Arial" w:hAnsi="Arial" w:cs="Arial"/>
          <w:sz w:val="22"/>
          <w:szCs w:val="22"/>
        </w:rPr>
        <w:t>40.2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565DC9">
        <w:rPr>
          <w:rFonts w:ascii="Arial" w:hAnsi="Arial" w:cs="Arial"/>
          <w:b/>
          <w:bCs/>
          <w:sz w:val="22"/>
          <w:szCs w:val="22"/>
        </w:rPr>
        <w:t>a</w:t>
      </w:r>
      <w:r w:rsidR="00620B40">
        <w:rPr>
          <w:rFonts w:ascii="Arial" w:hAnsi="Arial" w:cs="Arial"/>
          <w:b/>
          <w:bCs/>
          <w:sz w:val="22"/>
          <w:szCs w:val="22"/>
        </w:rPr>
        <w:t>g</w:t>
      </w:r>
      <w:r w:rsidRPr="00A84398">
        <w:rPr>
          <w:rFonts w:ascii="Arial" w:hAnsi="Arial" w:cs="Arial"/>
          <w:sz w:val="22"/>
          <w:szCs w:val="22"/>
        </w:rPr>
        <w:t xml:space="preserve"> as a </w:t>
      </w:r>
      <w:r w:rsidR="00676D87" w:rsidRPr="00676D87">
        <w:rPr>
          <w:rFonts w:ascii="Arial" w:hAnsi="Arial" w:cs="Arial"/>
          <w:sz w:val="22"/>
          <w:szCs w:val="22"/>
        </w:rPr>
        <w:t>dark-brown</w:t>
      </w:r>
      <w:r w:rsidRPr="00E751FA">
        <w:rPr>
          <w:rFonts w:ascii="Arial" w:hAnsi="Arial" w:cs="Arial"/>
          <w:sz w:val="22"/>
          <w:szCs w:val="22"/>
        </w:rPr>
        <w:t xml:space="preserve"> oil (</w:t>
      </w:r>
      <w:r w:rsidR="00E751FA" w:rsidRPr="005C534B">
        <w:rPr>
          <w:rFonts w:ascii="Arial" w:hAnsi="Arial" w:cs="Arial"/>
          <w:sz w:val="22"/>
          <w:szCs w:val="22"/>
        </w:rPr>
        <w:t>3</w:t>
      </w:r>
      <w:r w:rsidRPr="005C534B">
        <w:rPr>
          <w:rFonts w:ascii="Arial" w:hAnsi="Arial" w:cs="Arial"/>
          <w:sz w:val="22"/>
          <w:szCs w:val="22"/>
        </w:rPr>
        <w:t>8.0 mg, 8</w:t>
      </w:r>
      <w:r w:rsidR="00E751FA" w:rsidRPr="005C534B">
        <w:rPr>
          <w:rFonts w:ascii="Arial" w:hAnsi="Arial" w:cs="Arial"/>
          <w:sz w:val="22"/>
          <w:szCs w:val="22"/>
        </w:rPr>
        <w:t>4</w:t>
      </w:r>
      <w:r w:rsidRPr="005C534B">
        <w:rPr>
          <w:rFonts w:ascii="Arial" w:hAnsi="Arial" w:cs="Arial"/>
          <w:sz w:val="22"/>
          <w:szCs w:val="22"/>
        </w:rPr>
        <w:t>% yield</w:t>
      </w:r>
      <w:r w:rsidRPr="00E751FA">
        <w:rPr>
          <w:rFonts w:ascii="Arial" w:hAnsi="Arial" w:cs="Arial"/>
          <w:sz w:val="22"/>
          <w:szCs w:val="22"/>
        </w:rPr>
        <w:t>)</w:t>
      </w:r>
      <w:r w:rsidRPr="00A23699">
        <w:rPr>
          <w:rFonts w:ascii="Arial" w:hAnsi="Arial" w:cs="Arial"/>
          <w:sz w:val="22"/>
          <w:szCs w:val="22"/>
        </w:rPr>
        <w:t>.</w:t>
      </w:r>
      <w:r w:rsidR="00676D87" w:rsidRPr="00676D87">
        <w:rPr>
          <w:rFonts w:ascii="Arial" w:hAnsi="Arial" w:cs="Arial"/>
          <w:sz w:val="22"/>
          <w:szCs w:val="22"/>
        </w:rPr>
        <w:t xml:space="preserve"> </w:t>
      </w:r>
      <w:r w:rsidR="00676D87" w:rsidRPr="006F75C1">
        <w:rPr>
          <w:rFonts w:ascii="Arial" w:hAnsi="Arial" w:cs="Arial"/>
          <w:sz w:val="22"/>
          <w:szCs w:val="22"/>
        </w:rPr>
        <w:t>Characterization data matched those reported in the literature</w:t>
      </w:r>
      <w:r w:rsidR="00676D87">
        <w:rPr>
          <w:rFonts w:ascii="Arial" w:hAnsi="Arial" w:cs="Arial"/>
          <w:sz w:val="22"/>
          <w:szCs w:val="22"/>
        </w:rPr>
        <w:t>.</w:t>
      </w:r>
      <w:r w:rsidR="00676D87">
        <w:rPr>
          <w:rFonts w:ascii="Arial" w:hAnsi="Arial" w:cs="Arial"/>
          <w:sz w:val="22"/>
          <w:szCs w:val="22"/>
        </w:rPr>
        <w:fldChar w:fldCharType="begin"/>
      </w:r>
      <w:r w:rsidR="00676D87">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676D87">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8" w:tooltip="Helbert, 2020 #282" w:history="1">
        <w:r w:rsidR="00472BC6" w:rsidRPr="00676D87">
          <w:rPr>
            <w:rFonts w:ascii="Arial" w:hAnsi="Arial" w:cs="Arial"/>
            <w:noProof/>
            <w:sz w:val="22"/>
            <w:szCs w:val="22"/>
            <w:vertAlign w:val="superscript"/>
          </w:rPr>
          <w:t>4</w:t>
        </w:r>
      </w:hyperlink>
      <w:r w:rsidR="00676D87" w:rsidRPr="00676D87">
        <w:rPr>
          <w:rFonts w:ascii="Arial" w:hAnsi="Arial" w:cs="Arial"/>
          <w:noProof/>
          <w:sz w:val="22"/>
          <w:szCs w:val="22"/>
          <w:vertAlign w:val="superscript"/>
        </w:rPr>
        <w:t>]</w:t>
      </w:r>
      <w:r w:rsidR="00676D87">
        <w:rPr>
          <w:rFonts w:ascii="Arial" w:hAnsi="Arial" w:cs="Arial"/>
          <w:sz w:val="22"/>
          <w:szCs w:val="22"/>
        </w:rPr>
        <w:fldChar w:fldCharType="end"/>
      </w:r>
    </w:p>
    <w:p w14:paraId="6F0D6679" w14:textId="2620168D" w:rsidR="00BC7D92" w:rsidRDefault="00255FB6" w:rsidP="00BC7D92">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55FB6">
        <w:rPr>
          <w:rFonts w:ascii="Arial" w:hAnsi="Arial" w:cs="Arial"/>
          <w:sz w:val="22"/>
          <w:szCs w:val="22"/>
        </w:rPr>
        <w:t xml:space="preserve"> (500 MHz, Chloroform-</w:t>
      </w:r>
      <w:r w:rsidRPr="00255FB6">
        <w:rPr>
          <w:rFonts w:ascii="Arial" w:hAnsi="Arial" w:cs="Arial"/>
          <w:i/>
          <w:iCs/>
          <w:sz w:val="22"/>
          <w:szCs w:val="22"/>
        </w:rPr>
        <w:t>d</w:t>
      </w:r>
      <w:r w:rsidRPr="00255FB6">
        <w:rPr>
          <w:rFonts w:ascii="Arial" w:hAnsi="Arial" w:cs="Arial"/>
          <w:sz w:val="22"/>
          <w:szCs w:val="22"/>
        </w:rPr>
        <w:t xml:space="preserve">) δ 7.81 (s, 1H), 7.37 – 7.33 (m, 1H), 7.23 (d, </w:t>
      </w:r>
      <w:r w:rsidRPr="00255FB6">
        <w:rPr>
          <w:rFonts w:ascii="Arial" w:hAnsi="Arial" w:cs="Arial"/>
          <w:i/>
          <w:iCs/>
          <w:sz w:val="22"/>
          <w:szCs w:val="22"/>
        </w:rPr>
        <w:t>J</w:t>
      </w:r>
      <w:r w:rsidRPr="00255FB6">
        <w:rPr>
          <w:rFonts w:ascii="Arial" w:hAnsi="Arial" w:cs="Arial"/>
          <w:sz w:val="22"/>
          <w:szCs w:val="22"/>
        </w:rPr>
        <w:t xml:space="preserve"> = 8.5 Hz, 1H), 7.05 (d, </w:t>
      </w:r>
      <w:r w:rsidRPr="00255FB6">
        <w:rPr>
          <w:rFonts w:ascii="Arial" w:hAnsi="Arial" w:cs="Arial"/>
          <w:i/>
          <w:iCs/>
          <w:sz w:val="22"/>
          <w:szCs w:val="22"/>
        </w:rPr>
        <w:t>J</w:t>
      </w:r>
      <w:r w:rsidRPr="00255FB6">
        <w:rPr>
          <w:rFonts w:ascii="Arial" w:hAnsi="Arial" w:cs="Arial"/>
          <w:sz w:val="22"/>
          <w:szCs w:val="22"/>
        </w:rPr>
        <w:t xml:space="preserve"> = 3.1 Hz, 1H), 6.46 (d, </w:t>
      </w:r>
      <w:r w:rsidRPr="00255FB6">
        <w:rPr>
          <w:rFonts w:ascii="Arial" w:hAnsi="Arial" w:cs="Arial"/>
          <w:i/>
          <w:iCs/>
          <w:sz w:val="22"/>
          <w:szCs w:val="22"/>
        </w:rPr>
        <w:t>J</w:t>
      </w:r>
      <w:r w:rsidRPr="00255FB6">
        <w:rPr>
          <w:rFonts w:ascii="Arial" w:hAnsi="Arial" w:cs="Arial"/>
          <w:sz w:val="22"/>
          <w:szCs w:val="22"/>
        </w:rPr>
        <w:t xml:space="preserve"> = 3.0 Hz, 1H), 3.76 (s, 3H), 0.29 (s, 9H).</w:t>
      </w:r>
    </w:p>
    <w:p w14:paraId="6AE96C8F" w14:textId="2AB53357" w:rsidR="00255FB6" w:rsidRDefault="00255FB6" w:rsidP="00BC7D92">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255FB6">
        <w:rPr>
          <w:rFonts w:ascii="Arial" w:hAnsi="Arial" w:cs="Arial"/>
          <w:sz w:val="22"/>
          <w:szCs w:val="22"/>
        </w:rPr>
        <w:t xml:space="preserve"> (126 MHz, Chloroform-</w:t>
      </w:r>
      <w:r w:rsidRPr="00255FB6">
        <w:rPr>
          <w:rFonts w:ascii="Arial" w:hAnsi="Arial" w:cs="Arial"/>
          <w:i/>
          <w:iCs/>
          <w:sz w:val="22"/>
          <w:szCs w:val="22"/>
        </w:rPr>
        <w:t>d</w:t>
      </w:r>
      <w:r w:rsidRPr="00255FB6">
        <w:rPr>
          <w:rFonts w:ascii="Arial" w:hAnsi="Arial" w:cs="Arial"/>
          <w:sz w:val="22"/>
          <w:szCs w:val="22"/>
        </w:rPr>
        <w:t>) δ 136.4, 129.7, 128.1, 125.4, 125.</w:t>
      </w:r>
      <w:r w:rsidR="00B31B3A">
        <w:rPr>
          <w:rFonts w:ascii="Arial" w:hAnsi="Arial" w:cs="Arial"/>
          <w:sz w:val="22"/>
          <w:szCs w:val="22"/>
        </w:rPr>
        <w:t>3</w:t>
      </w:r>
      <w:r w:rsidRPr="00255FB6">
        <w:rPr>
          <w:rFonts w:ascii="Arial" w:hAnsi="Arial" w:cs="Arial"/>
          <w:sz w:val="22"/>
          <w:szCs w:val="22"/>
        </w:rPr>
        <w:t>, 113., 109.</w:t>
      </w:r>
      <w:r w:rsidR="00B31B3A">
        <w:rPr>
          <w:rFonts w:ascii="Arial" w:hAnsi="Arial" w:cs="Arial"/>
          <w:sz w:val="22"/>
          <w:szCs w:val="22"/>
        </w:rPr>
        <w:t>1</w:t>
      </w:r>
      <w:r w:rsidRPr="00255FB6">
        <w:rPr>
          <w:rFonts w:ascii="Arial" w:hAnsi="Arial" w:cs="Arial"/>
          <w:sz w:val="22"/>
          <w:szCs w:val="22"/>
        </w:rPr>
        <w:t>, 107.1, 101.</w:t>
      </w:r>
      <w:r w:rsidR="00B31B3A">
        <w:rPr>
          <w:rFonts w:ascii="Arial" w:hAnsi="Arial" w:cs="Arial"/>
          <w:sz w:val="22"/>
          <w:szCs w:val="22"/>
        </w:rPr>
        <w:t>3</w:t>
      </w:r>
      <w:r w:rsidRPr="00255FB6">
        <w:rPr>
          <w:rFonts w:ascii="Arial" w:hAnsi="Arial" w:cs="Arial"/>
          <w:sz w:val="22"/>
          <w:szCs w:val="22"/>
        </w:rPr>
        <w:t>, 9</w:t>
      </w:r>
      <w:r w:rsidR="00B31B3A">
        <w:rPr>
          <w:rFonts w:ascii="Arial" w:hAnsi="Arial" w:cs="Arial"/>
          <w:sz w:val="22"/>
          <w:szCs w:val="22"/>
        </w:rPr>
        <w:t>1</w:t>
      </w:r>
      <w:r w:rsidRPr="00255FB6">
        <w:rPr>
          <w:rFonts w:ascii="Arial" w:hAnsi="Arial" w:cs="Arial"/>
          <w:sz w:val="22"/>
          <w:szCs w:val="22"/>
        </w:rPr>
        <w:t>.</w:t>
      </w:r>
      <w:r w:rsidR="00B31B3A">
        <w:rPr>
          <w:rFonts w:ascii="Arial" w:hAnsi="Arial" w:cs="Arial"/>
          <w:sz w:val="22"/>
          <w:szCs w:val="22"/>
        </w:rPr>
        <w:t>0</w:t>
      </w:r>
      <w:r w:rsidRPr="00255FB6">
        <w:rPr>
          <w:rFonts w:ascii="Arial" w:hAnsi="Arial" w:cs="Arial"/>
          <w:sz w:val="22"/>
          <w:szCs w:val="22"/>
        </w:rPr>
        <w:t>, 32.8, 0.</w:t>
      </w:r>
      <w:r w:rsidR="00B31B3A">
        <w:rPr>
          <w:rFonts w:ascii="Arial" w:hAnsi="Arial" w:cs="Arial"/>
          <w:sz w:val="22"/>
          <w:szCs w:val="22"/>
        </w:rPr>
        <w:t>2</w:t>
      </w:r>
      <w:r w:rsidRPr="00255FB6">
        <w:rPr>
          <w:rFonts w:ascii="Arial" w:hAnsi="Arial" w:cs="Arial"/>
          <w:sz w:val="22"/>
          <w:szCs w:val="22"/>
        </w:rPr>
        <w:t>.</w:t>
      </w:r>
    </w:p>
    <w:p w14:paraId="50072E93" w14:textId="77777777" w:rsidR="00255FB6" w:rsidRPr="00174A0F" w:rsidRDefault="00255FB6" w:rsidP="00BC7D92">
      <w:pPr>
        <w:spacing w:line="360" w:lineRule="auto"/>
        <w:jc w:val="both"/>
        <w:rPr>
          <w:rFonts w:ascii="Arial" w:hAnsi="Arial" w:cs="Arial"/>
          <w:sz w:val="22"/>
          <w:szCs w:val="22"/>
        </w:rPr>
      </w:pPr>
    </w:p>
    <w:p w14:paraId="1A71877C" w14:textId="664ACDED" w:rsidR="00BC7D92" w:rsidRPr="00174A0F" w:rsidRDefault="00BC7D92" w:rsidP="00BC7D92">
      <w:pPr>
        <w:spacing w:line="360" w:lineRule="auto"/>
        <w:jc w:val="both"/>
        <w:rPr>
          <w:rFonts w:ascii="Arial" w:hAnsi="Arial" w:cs="Arial"/>
          <w:b/>
          <w:bCs/>
          <w:sz w:val="22"/>
          <w:szCs w:val="22"/>
        </w:rPr>
      </w:pPr>
      <w:r w:rsidRPr="00174A0F">
        <w:rPr>
          <w:rFonts w:ascii="Arial" w:hAnsi="Arial" w:cs="Arial"/>
          <w:b/>
          <w:bCs/>
          <w:sz w:val="22"/>
          <w:szCs w:val="22"/>
        </w:rPr>
        <w:t xml:space="preserve">(benzo[b]thiophen-5-ylethynyl)trimethylsilane </w:t>
      </w:r>
      <w:r w:rsidRPr="003F1A6E">
        <w:rPr>
          <w:rFonts w:ascii="Arial" w:hAnsi="Arial" w:cs="Arial"/>
          <w:b/>
          <w:bCs/>
          <w:sz w:val="22"/>
          <w:szCs w:val="22"/>
        </w:rPr>
        <w:t>(3a</w:t>
      </w:r>
      <w:r w:rsidR="00620B40">
        <w:rPr>
          <w:rFonts w:ascii="Arial" w:hAnsi="Arial" w:cs="Arial"/>
          <w:b/>
          <w:bCs/>
          <w:sz w:val="22"/>
          <w:szCs w:val="22"/>
        </w:rPr>
        <w:t>h</w:t>
      </w:r>
      <w:r w:rsidRPr="003F1A6E">
        <w:rPr>
          <w:rFonts w:ascii="Arial" w:hAnsi="Arial" w:cs="Arial"/>
          <w:b/>
          <w:bCs/>
          <w:sz w:val="22"/>
          <w:szCs w:val="22"/>
        </w:rPr>
        <w:t>)</w:t>
      </w:r>
    </w:p>
    <w:p w14:paraId="18DF0FD8" w14:textId="6AA56CCA" w:rsidR="00BC7D92" w:rsidRDefault="005E5BC4" w:rsidP="00174A0F">
      <w:pPr>
        <w:spacing w:line="360" w:lineRule="auto"/>
        <w:jc w:val="center"/>
        <w:rPr>
          <w:rFonts w:ascii="Arial" w:hAnsi="Arial" w:cs="Arial"/>
          <w:sz w:val="22"/>
          <w:szCs w:val="22"/>
        </w:rPr>
      </w:pPr>
      <w:r>
        <w:object w:dxaOrig="2134" w:dyaOrig="1051" w14:anchorId="55A45F15">
          <v:shape id="_x0000_i1098" type="#_x0000_t75" style="width:105.65pt;height:53.3pt" o:ole="">
            <v:imagedata r:id="rId154" o:title=""/>
          </v:shape>
          <o:OLEObject Type="Embed" ProgID="ChemDraw.Document.6.0" ShapeID="_x0000_i1098" DrawAspect="Content" ObjectID="_1767286885" r:id="rId155"/>
        </w:object>
      </w:r>
    </w:p>
    <w:p w14:paraId="582683F5" w14:textId="5ECAF44F" w:rsidR="00BC7D92" w:rsidRPr="00A84398" w:rsidRDefault="00BC7D92" w:rsidP="00BC7D92">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A51292">
        <w:rPr>
          <w:rFonts w:ascii="Arial" w:hAnsi="Arial" w:cs="Arial"/>
          <w:sz w:val="22"/>
          <w:szCs w:val="22"/>
        </w:rPr>
        <w:t>F</w:t>
      </w:r>
      <w:r w:rsidR="00A51292" w:rsidRPr="00A84398">
        <w:rPr>
          <w:rFonts w:ascii="Arial" w:hAnsi="Arial" w:cs="Arial"/>
          <w:sz w:val="22"/>
          <w:szCs w:val="22"/>
        </w:rPr>
        <w:t xml:space="preserve"> </w:t>
      </w:r>
      <w:r w:rsidRPr="00A84398">
        <w:rPr>
          <w:rFonts w:ascii="Arial" w:hAnsi="Arial" w:cs="Arial"/>
          <w:sz w:val="22"/>
          <w:szCs w:val="22"/>
        </w:rPr>
        <w:t xml:space="preserve">using </w:t>
      </w:r>
      <w:r w:rsidR="00565DC9" w:rsidRPr="00565DC9">
        <w:rPr>
          <w:rFonts w:ascii="Arial" w:hAnsi="Arial" w:cs="Arial"/>
          <w:sz w:val="22"/>
          <w:szCs w:val="22"/>
        </w:rPr>
        <w:t>5-((methylthio)ethynyl)benzo[b]thiophene</w:t>
      </w:r>
      <w:r w:rsidRPr="00A84398">
        <w:rPr>
          <w:rFonts w:ascii="Arial" w:hAnsi="Arial" w:cs="Arial"/>
          <w:sz w:val="22"/>
          <w:szCs w:val="22"/>
        </w:rPr>
        <w:t xml:space="preserve"> (</w:t>
      </w:r>
      <w:r w:rsidR="00565DC9">
        <w:rPr>
          <w:rFonts w:ascii="Arial" w:hAnsi="Arial" w:cs="Arial"/>
          <w:sz w:val="22"/>
          <w:szCs w:val="22"/>
        </w:rPr>
        <w:t>40.8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565DC9">
        <w:rPr>
          <w:rFonts w:ascii="Arial" w:hAnsi="Arial" w:cs="Arial"/>
          <w:b/>
          <w:bCs/>
          <w:sz w:val="22"/>
          <w:szCs w:val="22"/>
        </w:rPr>
        <w:t>a</w:t>
      </w:r>
      <w:r w:rsidR="00620B40">
        <w:rPr>
          <w:rFonts w:ascii="Arial" w:hAnsi="Arial" w:cs="Arial"/>
          <w:b/>
          <w:bCs/>
          <w:sz w:val="22"/>
          <w:szCs w:val="22"/>
        </w:rPr>
        <w:t>h</w:t>
      </w:r>
      <w:r w:rsidRPr="00A84398">
        <w:rPr>
          <w:rFonts w:ascii="Arial" w:hAnsi="Arial" w:cs="Arial"/>
          <w:sz w:val="22"/>
          <w:szCs w:val="22"/>
        </w:rPr>
        <w:t xml:space="preserve"> as </w:t>
      </w:r>
      <w:r w:rsidRPr="00E751FA">
        <w:rPr>
          <w:rFonts w:ascii="Arial" w:hAnsi="Arial" w:cs="Arial"/>
          <w:sz w:val="22"/>
          <w:szCs w:val="22"/>
        </w:rPr>
        <w:t xml:space="preserve">a </w:t>
      </w:r>
      <w:r w:rsidR="00E751FA" w:rsidRPr="00E751FA">
        <w:rPr>
          <w:rFonts w:ascii="Arial" w:hAnsi="Arial" w:cs="Arial"/>
          <w:sz w:val="22"/>
          <w:szCs w:val="22"/>
        </w:rPr>
        <w:t>white solid</w:t>
      </w:r>
      <w:r w:rsidRPr="00E751FA">
        <w:rPr>
          <w:rFonts w:ascii="Arial" w:hAnsi="Arial" w:cs="Arial"/>
          <w:sz w:val="22"/>
          <w:szCs w:val="22"/>
        </w:rPr>
        <w:t xml:space="preserve"> (</w:t>
      </w:r>
      <w:r w:rsidR="00E751FA" w:rsidRPr="005C534B">
        <w:rPr>
          <w:rFonts w:ascii="Arial" w:hAnsi="Arial" w:cs="Arial"/>
          <w:sz w:val="22"/>
          <w:szCs w:val="22"/>
        </w:rPr>
        <w:t>35</w:t>
      </w:r>
      <w:r w:rsidRPr="005C534B">
        <w:rPr>
          <w:rFonts w:ascii="Arial" w:hAnsi="Arial" w:cs="Arial"/>
          <w:sz w:val="22"/>
          <w:szCs w:val="22"/>
        </w:rPr>
        <w:t xml:space="preserve">.0 mg, </w:t>
      </w:r>
      <w:r w:rsidR="00E751FA" w:rsidRPr="005C534B">
        <w:rPr>
          <w:rFonts w:ascii="Arial" w:hAnsi="Arial" w:cs="Arial"/>
          <w:sz w:val="22"/>
          <w:szCs w:val="22"/>
        </w:rPr>
        <w:t>76</w:t>
      </w:r>
      <w:r w:rsidRPr="005C534B">
        <w:rPr>
          <w:rFonts w:ascii="Arial" w:hAnsi="Arial" w:cs="Arial"/>
          <w:sz w:val="22"/>
          <w:szCs w:val="22"/>
        </w:rPr>
        <w:t>% yield</w:t>
      </w:r>
      <w:r w:rsidRPr="00E751FA">
        <w:rPr>
          <w:rFonts w:ascii="Arial" w:hAnsi="Arial" w:cs="Arial"/>
          <w:sz w:val="22"/>
          <w:szCs w:val="22"/>
        </w:rPr>
        <w:t>)</w:t>
      </w:r>
      <w:r w:rsidRPr="00A23699">
        <w:rPr>
          <w:rFonts w:ascii="Arial" w:hAnsi="Arial" w:cs="Arial"/>
          <w:sz w:val="22"/>
          <w:szCs w:val="22"/>
        </w:rPr>
        <w:t>.</w:t>
      </w:r>
      <w:r w:rsidR="00D94783" w:rsidRPr="00D94783">
        <w:rPr>
          <w:rFonts w:ascii="Arial" w:hAnsi="Arial" w:cs="Arial"/>
          <w:sz w:val="22"/>
          <w:szCs w:val="22"/>
        </w:rPr>
        <w:t xml:space="preserve"> </w:t>
      </w:r>
      <w:r w:rsidR="00D94783" w:rsidRPr="006F75C1">
        <w:rPr>
          <w:rFonts w:ascii="Arial" w:hAnsi="Arial" w:cs="Arial"/>
          <w:sz w:val="22"/>
          <w:szCs w:val="22"/>
        </w:rPr>
        <w:t>Characterization data matched those reported in the literature</w:t>
      </w:r>
      <w:r w:rsidR="00D94783">
        <w:rPr>
          <w:rFonts w:ascii="Arial" w:hAnsi="Arial" w:cs="Arial"/>
          <w:sz w:val="22"/>
          <w:szCs w:val="22"/>
        </w:rPr>
        <w:t>.</w:t>
      </w:r>
      <w:r w:rsidR="00D94783">
        <w:rPr>
          <w:rFonts w:ascii="Arial" w:hAnsi="Arial" w:cs="Arial"/>
          <w:sz w:val="22"/>
          <w:szCs w:val="22"/>
        </w:rPr>
        <w:fldChar w:fldCharType="begin"/>
      </w:r>
      <w:r w:rsidR="00676D87">
        <w:rPr>
          <w:rFonts w:ascii="Arial" w:hAnsi="Arial" w:cs="Arial"/>
          <w:sz w:val="22"/>
          <w:szCs w:val="22"/>
        </w:rPr>
        <w:instrText xml:space="preserve"> ADDIN EN.CITE &lt;EndNote&gt;&lt;Cite&gt;&lt;Author&gt;Boehm&lt;/Author&gt;&lt;Year&gt;2023&lt;/Year&gt;&lt;RecNum&gt;279&lt;/RecNum&gt;&lt;DisplayText&gt;&lt;style face="superscript"&gt;[10]&lt;/style&gt;&lt;/DisplayText&gt;&lt;record&gt;&lt;rec-number&gt;279&lt;/rec-number&gt;&lt;foreign-keys&gt;&lt;key app="EN" db-id="zpr5rw05e20pz8exzrjpt552aa90r9v05zxf" timestamp="1699258145"&gt;279&lt;/key&gt;&lt;/foreign-keys&gt;&lt;ref-type name="Journal Article"&gt;17&lt;/ref-type&gt;&lt;contributors&gt;&lt;authors&gt;&lt;author&gt;Boehm, Philip&lt;/author&gt;&lt;author&gt;Kehl, Niklas&lt;/author&gt;&lt;author&gt;Morandi, Bill&lt;/author&gt;&lt;/authors&gt;&lt;/contributors&gt;&lt;titles&gt;&lt;title&gt;Rhodium-Catalyzed Anti-Markovnikov Transfer Hydroiodination of Terminal Alkynes&lt;/title&gt;&lt;secondary-title&gt;Angew. Chem., Int. Ed.&lt;/secondary-title&gt;&lt;/titles&gt;&lt;periodical&gt;&lt;full-title&gt;Angew. Chem., Int. Ed.&lt;/full-title&gt;&lt;/periodical&gt;&lt;pages&gt; e202214071&lt;/pages&gt;&lt;volume&gt;62&lt;/volume&gt;&lt;number&gt;4&lt;/number&gt;&lt;dates&gt;&lt;year&gt;2023&lt;/year&gt;&lt;pub-dates&gt;&lt;date&gt;Jan 23&lt;/date&gt;&lt;/pub-dates&gt;&lt;/dates&gt;&lt;isbn&gt;1433-7851&lt;/isbn&gt;&lt;accession-num&gt;WOS:000900324600001&lt;/accession-num&gt;&lt;work-type&gt;Article&lt;/work-type&gt;&lt;urls&gt;&lt;related-urls&gt;&lt;url&gt;&lt;style face="underline" font="default" size="100%"&gt;&amp;lt;Go to ISI&amp;gt;://WOS:000900324600001&lt;/style&gt;&lt;/url&gt;&lt;/related-urls&gt;&lt;/urls&gt;&lt;custom1&gt;Angew. Chem.&lt;/custom1&gt;&lt;custom2&gt;2023&lt;/custom2&gt;&lt;custom6&gt;135&lt;/custom6&gt;&lt;custom7&gt;e202214071&lt;/custom7&gt;&lt;electronic-resource-num&gt;10.1002/anie.202214071&lt;/electronic-resource-num&gt;&lt;/record&gt;&lt;/Cite&gt;&lt;/EndNote&gt;</w:instrText>
      </w:r>
      <w:r w:rsidR="00D94783">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4" w:tooltip="Boehm, 2023 #279" w:history="1">
        <w:r w:rsidR="00472BC6" w:rsidRPr="00676D87">
          <w:rPr>
            <w:rFonts w:ascii="Arial" w:hAnsi="Arial" w:cs="Arial"/>
            <w:noProof/>
            <w:sz w:val="22"/>
            <w:szCs w:val="22"/>
            <w:vertAlign w:val="superscript"/>
          </w:rPr>
          <w:t>10</w:t>
        </w:r>
      </w:hyperlink>
      <w:r w:rsidR="00676D87" w:rsidRPr="00676D87">
        <w:rPr>
          <w:rFonts w:ascii="Arial" w:hAnsi="Arial" w:cs="Arial"/>
          <w:noProof/>
          <w:sz w:val="22"/>
          <w:szCs w:val="22"/>
          <w:vertAlign w:val="superscript"/>
        </w:rPr>
        <w:t>]</w:t>
      </w:r>
      <w:r w:rsidR="00D94783">
        <w:rPr>
          <w:rFonts w:ascii="Arial" w:hAnsi="Arial" w:cs="Arial"/>
          <w:sz w:val="22"/>
          <w:szCs w:val="22"/>
        </w:rPr>
        <w:fldChar w:fldCharType="end"/>
      </w:r>
    </w:p>
    <w:p w14:paraId="5E91B031" w14:textId="7F6A46A0" w:rsidR="00BC7D92" w:rsidRDefault="00255FB6" w:rsidP="00BC7D92">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55FB6">
        <w:rPr>
          <w:rFonts w:ascii="Arial" w:hAnsi="Arial" w:cs="Arial"/>
          <w:sz w:val="22"/>
          <w:szCs w:val="22"/>
        </w:rPr>
        <w:t xml:space="preserve"> (500 MHz, Chloroform-</w:t>
      </w:r>
      <w:r w:rsidRPr="00255FB6">
        <w:rPr>
          <w:rFonts w:ascii="Arial" w:hAnsi="Arial" w:cs="Arial"/>
          <w:i/>
          <w:iCs/>
          <w:sz w:val="22"/>
          <w:szCs w:val="22"/>
        </w:rPr>
        <w:t>d</w:t>
      </w:r>
      <w:r w:rsidRPr="00255FB6">
        <w:rPr>
          <w:rFonts w:ascii="Arial" w:hAnsi="Arial" w:cs="Arial"/>
          <w:sz w:val="22"/>
          <w:szCs w:val="22"/>
        </w:rPr>
        <w:t xml:space="preserve">) δ 7.96 (s, 1H), 7.80 (d, </w:t>
      </w:r>
      <w:r w:rsidRPr="00255FB6">
        <w:rPr>
          <w:rFonts w:ascii="Arial" w:hAnsi="Arial" w:cs="Arial"/>
          <w:i/>
          <w:iCs/>
          <w:sz w:val="22"/>
          <w:szCs w:val="22"/>
        </w:rPr>
        <w:t>J</w:t>
      </w:r>
      <w:r w:rsidRPr="00255FB6">
        <w:rPr>
          <w:rFonts w:ascii="Arial" w:hAnsi="Arial" w:cs="Arial"/>
          <w:sz w:val="22"/>
          <w:szCs w:val="22"/>
        </w:rPr>
        <w:t xml:space="preserve"> = 8.3 Hz, 1H), 7.47 – 7.41 (m, 2H), 7.29 (d, </w:t>
      </w:r>
      <w:r w:rsidRPr="00255FB6">
        <w:rPr>
          <w:rFonts w:ascii="Arial" w:hAnsi="Arial" w:cs="Arial"/>
          <w:i/>
          <w:iCs/>
          <w:sz w:val="22"/>
          <w:szCs w:val="22"/>
        </w:rPr>
        <w:t>J</w:t>
      </w:r>
      <w:r w:rsidRPr="00255FB6">
        <w:rPr>
          <w:rFonts w:ascii="Arial" w:hAnsi="Arial" w:cs="Arial"/>
          <w:sz w:val="22"/>
          <w:szCs w:val="22"/>
        </w:rPr>
        <w:t xml:space="preserve"> = 5.4 Hz, 1H), 0.28 (s, 9H).</w:t>
      </w:r>
    </w:p>
    <w:p w14:paraId="5A791DD4" w14:textId="380CF5A0" w:rsidR="00174A0F" w:rsidRPr="007B3A09" w:rsidRDefault="00255FB6" w:rsidP="00174A0F">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255FB6">
        <w:rPr>
          <w:rFonts w:ascii="Arial" w:hAnsi="Arial" w:cs="Arial"/>
          <w:sz w:val="22"/>
          <w:szCs w:val="22"/>
        </w:rPr>
        <w:t xml:space="preserve"> (126 MHz, Chloroform-</w:t>
      </w:r>
      <w:r w:rsidRPr="00255FB6">
        <w:rPr>
          <w:rFonts w:ascii="Arial" w:hAnsi="Arial" w:cs="Arial"/>
          <w:i/>
          <w:iCs/>
          <w:sz w:val="22"/>
          <w:szCs w:val="22"/>
        </w:rPr>
        <w:t>d</w:t>
      </w:r>
      <w:r w:rsidRPr="00255FB6">
        <w:rPr>
          <w:rFonts w:ascii="Arial" w:hAnsi="Arial" w:cs="Arial"/>
          <w:sz w:val="22"/>
          <w:szCs w:val="22"/>
        </w:rPr>
        <w:t>) δ 139.8, 139.4, 127.</w:t>
      </w:r>
      <w:r w:rsidR="00B31B3A">
        <w:rPr>
          <w:rFonts w:ascii="Arial" w:hAnsi="Arial" w:cs="Arial"/>
          <w:sz w:val="22"/>
          <w:szCs w:val="22"/>
        </w:rPr>
        <w:t>6</w:t>
      </w:r>
      <w:r w:rsidRPr="00255FB6">
        <w:rPr>
          <w:rFonts w:ascii="Arial" w:hAnsi="Arial" w:cs="Arial"/>
          <w:sz w:val="22"/>
          <w:szCs w:val="22"/>
        </w:rPr>
        <w:t>, 127.</w:t>
      </w:r>
      <w:r w:rsidR="00B31B3A">
        <w:rPr>
          <w:rFonts w:ascii="Arial" w:hAnsi="Arial" w:cs="Arial"/>
          <w:sz w:val="22"/>
          <w:szCs w:val="22"/>
        </w:rPr>
        <w:t>4</w:t>
      </w:r>
      <w:r w:rsidRPr="00255FB6">
        <w:rPr>
          <w:rFonts w:ascii="Arial" w:hAnsi="Arial" w:cs="Arial"/>
          <w:sz w:val="22"/>
          <w:szCs w:val="22"/>
        </w:rPr>
        <w:t>, 127.</w:t>
      </w:r>
      <w:r w:rsidR="00B31B3A">
        <w:rPr>
          <w:rFonts w:ascii="Arial" w:hAnsi="Arial" w:cs="Arial"/>
          <w:sz w:val="22"/>
          <w:szCs w:val="22"/>
        </w:rPr>
        <w:t>3</w:t>
      </w:r>
      <w:r w:rsidRPr="00255FB6">
        <w:rPr>
          <w:rFonts w:ascii="Arial" w:hAnsi="Arial" w:cs="Arial"/>
          <w:sz w:val="22"/>
          <w:szCs w:val="22"/>
        </w:rPr>
        <w:t>, 123.6, 122.</w:t>
      </w:r>
      <w:r w:rsidR="00B31B3A">
        <w:rPr>
          <w:rFonts w:ascii="Arial" w:hAnsi="Arial" w:cs="Arial"/>
          <w:sz w:val="22"/>
          <w:szCs w:val="22"/>
        </w:rPr>
        <w:t>3</w:t>
      </w:r>
      <w:r w:rsidRPr="00255FB6">
        <w:rPr>
          <w:rFonts w:ascii="Arial" w:hAnsi="Arial" w:cs="Arial"/>
          <w:sz w:val="22"/>
          <w:szCs w:val="22"/>
        </w:rPr>
        <w:t>, 119.0, 105.4, 93.</w:t>
      </w:r>
      <w:r w:rsidR="00B31B3A">
        <w:rPr>
          <w:rFonts w:ascii="Arial" w:hAnsi="Arial" w:cs="Arial"/>
          <w:sz w:val="22"/>
          <w:szCs w:val="22"/>
        </w:rPr>
        <w:t>6</w:t>
      </w:r>
      <w:r w:rsidRPr="00255FB6">
        <w:rPr>
          <w:rFonts w:ascii="Arial" w:hAnsi="Arial" w:cs="Arial"/>
          <w:sz w:val="22"/>
          <w:szCs w:val="22"/>
        </w:rPr>
        <w:t>, 0.0.</w:t>
      </w:r>
    </w:p>
    <w:p w14:paraId="4D6199F9" w14:textId="77777777" w:rsidR="00255FB6" w:rsidRDefault="00255FB6" w:rsidP="00BC7D92">
      <w:pPr>
        <w:spacing w:line="360" w:lineRule="auto"/>
        <w:jc w:val="both"/>
        <w:rPr>
          <w:rFonts w:ascii="Arial" w:hAnsi="Arial" w:cs="Arial"/>
          <w:sz w:val="22"/>
          <w:szCs w:val="22"/>
        </w:rPr>
      </w:pPr>
    </w:p>
    <w:p w14:paraId="11028782" w14:textId="2B0B542A" w:rsidR="00BC7D92" w:rsidRPr="00174A0F" w:rsidRDefault="00BC7D92" w:rsidP="00BC7D92">
      <w:pPr>
        <w:spacing w:line="360" w:lineRule="auto"/>
        <w:jc w:val="both"/>
        <w:rPr>
          <w:rFonts w:ascii="Arial" w:hAnsi="Arial" w:cs="Arial"/>
          <w:b/>
          <w:bCs/>
          <w:sz w:val="22"/>
          <w:szCs w:val="22"/>
        </w:rPr>
      </w:pPr>
      <w:r w:rsidRPr="00174A0F">
        <w:rPr>
          <w:rFonts w:ascii="Arial" w:hAnsi="Arial" w:cs="Arial"/>
          <w:b/>
          <w:bCs/>
          <w:sz w:val="22"/>
          <w:szCs w:val="22"/>
        </w:rPr>
        <w:t xml:space="preserve">9-methyl-2-((trimethylsilyl)ethynyl)-9H-carbazole </w:t>
      </w:r>
      <w:r w:rsidRPr="003F1A6E">
        <w:rPr>
          <w:rFonts w:ascii="Arial" w:hAnsi="Arial" w:cs="Arial"/>
          <w:b/>
          <w:bCs/>
          <w:sz w:val="22"/>
          <w:szCs w:val="22"/>
        </w:rPr>
        <w:t>(3a</w:t>
      </w:r>
      <w:r w:rsidR="00620B40">
        <w:rPr>
          <w:rFonts w:ascii="Arial" w:hAnsi="Arial" w:cs="Arial"/>
          <w:b/>
          <w:bCs/>
          <w:sz w:val="22"/>
          <w:szCs w:val="22"/>
        </w:rPr>
        <w:t>i</w:t>
      </w:r>
      <w:r w:rsidRPr="003F1A6E">
        <w:rPr>
          <w:rFonts w:ascii="Arial" w:hAnsi="Arial" w:cs="Arial"/>
          <w:b/>
          <w:bCs/>
          <w:sz w:val="22"/>
          <w:szCs w:val="22"/>
        </w:rPr>
        <w:t>)</w:t>
      </w:r>
    </w:p>
    <w:p w14:paraId="13CE7FBC" w14:textId="674B7179" w:rsidR="00BC7D92" w:rsidRDefault="005E5BC4" w:rsidP="00174A0F">
      <w:pPr>
        <w:spacing w:line="360" w:lineRule="auto"/>
        <w:jc w:val="center"/>
        <w:rPr>
          <w:rFonts w:ascii="Arial" w:hAnsi="Arial" w:cs="Arial"/>
          <w:sz w:val="22"/>
          <w:szCs w:val="22"/>
        </w:rPr>
      </w:pPr>
      <w:r>
        <w:object w:dxaOrig="2544" w:dyaOrig="1236" w14:anchorId="02128A1F">
          <v:shape id="_x0000_i1099" type="#_x0000_t75" style="width:129.05pt;height:60.8pt" o:ole="">
            <v:imagedata r:id="rId156" o:title=""/>
          </v:shape>
          <o:OLEObject Type="Embed" ProgID="ChemDraw.Document.6.0" ShapeID="_x0000_i1099" DrawAspect="Content" ObjectID="_1767286886" r:id="rId157"/>
        </w:object>
      </w:r>
    </w:p>
    <w:p w14:paraId="66C68742" w14:textId="6CA8A473" w:rsidR="00BC7D92" w:rsidRPr="00A84398" w:rsidRDefault="00BC7D92" w:rsidP="00BC7D92">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A51292">
        <w:rPr>
          <w:rFonts w:ascii="Arial" w:hAnsi="Arial" w:cs="Arial"/>
          <w:sz w:val="22"/>
          <w:szCs w:val="22"/>
        </w:rPr>
        <w:t>F</w:t>
      </w:r>
      <w:r w:rsidR="00A51292" w:rsidRPr="00A84398">
        <w:rPr>
          <w:rFonts w:ascii="Arial" w:hAnsi="Arial" w:cs="Arial"/>
          <w:sz w:val="22"/>
          <w:szCs w:val="22"/>
        </w:rPr>
        <w:t xml:space="preserve"> </w:t>
      </w:r>
      <w:r w:rsidRPr="00A84398">
        <w:rPr>
          <w:rFonts w:ascii="Arial" w:hAnsi="Arial" w:cs="Arial"/>
          <w:sz w:val="22"/>
          <w:szCs w:val="22"/>
        </w:rPr>
        <w:t xml:space="preserve">using </w:t>
      </w:r>
      <w:r w:rsidR="00565DC9" w:rsidRPr="00565DC9">
        <w:rPr>
          <w:rFonts w:ascii="Arial" w:hAnsi="Arial" w:cs="Arial"/>
          <w:sz w:val="22"/>
          <w:szCs w:val="22"/>
        </w:rPr>
        <w:t>9-methyl-2-((methylthio)ethynyl)-9H-carbazole</w:t>
      </w:r>
      <w:r w:rsidRPr="00A84398">
        <w:rPr>
          <w:rFonts w:ascii="Arial" w:hAnsi="Arial" w:cs="Arial"/>
          <w:sz w:val="22"/>
          <w:szCs w:val="22"/>
        </w:rPr>
        <w:t xml:space="preserve"> (</w:t>
      </w:r>
      <w:r w:rsidR="00565DC9">
        <w:rPr>
          <w:rFonts w:ascii="Arial" w:hAnsi="Arial" w:cs="Arial"/>
          <w:sz w:val="22"/>
          <w:szCs w:val="22"/>
        </w:rPr>
        <w:t>50</w:t>
      </w:r>
      <w:r>
        <w:rPr>
          <w:rFonts w:ascii="Arial" w:hAnsi="Arial" w:cs="Arial"/>
          <w:sz w:val="22"/>
          <w:szCs w:val="22"/>
        </w:rPr>
        <w:t>.2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565DC9">
        <w:rPr>
          <w:rFonts w:ascii="Arial" w:hAnsi="Arial" w:cs="Arial"/>
          <w:b/>
          <w:bCs/>
          <w:sz w:val="22"/>
          <w:szCs w:val="22"/>
        </w:rPr>
        <w:t>a</w:t>
      </w:r>
      <w:r w:rsidR="00620B40">
        <w:rPr>
          <w:rFonts w:ascii="Arial" w:hAnsi="Arial" w:cs="Arial"/>
          <w:b/>
          <w:bCs/>
          <w:sz w:val="22"/>
          <w:szCs w:val="22"/>
        </w:rPr>
        <w:t>i</w:t>
      </w:r>
      <w:r w:rsidRPr="00A84398">
        <w:rPr>
          <w:rFonts w:ascii="Arial" w:hAnsi="Arial" w:cs="Arial"/>
          <w:sz w:val="22"/>
          <w:szCs w:val="22"/>
        </w:rPr>
        <w:t xml:space="preserve"> as a yellow </w:t>
      </w:r>
      <w:r w:rsidR="006F2413">
        <w:rPr>
          <w:rFonts w:ascii="Arial" w:hAnsi="Arial" w:cs="Arial"/>
          <w:sz w:val="22"/>
          <w:szCs w:val="22"/>
        </w:rPr>
        <w:t>solid</w:t>
      </w:r>
      <w:r w:rsidR="006F2413" w:rsidRPr="00A84398">
        <w:rPr>
          <w:rFonts w:ascii="Arial" w:hAnsi="Arial" w:cs="Arial"/>
          <w:sz w:val="22"/>
          <w:szCs w:val="22"/>
        </w:rPr>
        <w:t xml:space="preserve"> </w:t>
      </w:r>
      <w:r w:rsidRPr="00415197">
        <w:rPr>
          <w:rFonts w:ascii="Arial" w:hAnsi="Arial" w:cs="Arial"/>
          <w:sz w:val="22"/>
          <w:szCs w:val="22"/>
        </w:rPr>
        <w:t>(</w:t>
      </w:r>
      <w:r w:rsidRPr="005C534B">
        <w:rPr>
          <w:rFonts w:ascii="Arial" w:hAnsi="Arial" w:cs="Arial"/>
          <w:sz w:val="22"/>
          <w:szCs w:val="22"/>
        </w:rPr>
        <w:t>4</w:t>
      </w:r>
      <w:r w:rsidR="00415197" w:rsidRPr="005C534B">
        <w:rPr>
          <w:rFonts w:ascii="Arial" w:hAnsi="Arial" w:cs="Arial"/>
          <w:sz w:val="22"/>
          <w:szCs w:val="22"/>
        </w:rPr>
        <w:t>9</w:t>
      </w:r>
      <w:r w:rsidRPr="005C534B">
        <w:rPr>
          <w:rFonts w:ascii="Arial" w:hAnsi="Arial" w:cs="Arial"/>
          <w:sz w:val="22"/>
          <w:szCs w:val="22"/>
        </w:rPr>
        <w:t>.0 mg, 8</w:t>
      </w:r>
      <w:r w:rsidR="00415197" w:rsidRPr="005C534B">
        <w:rPr>
          <w:rFonts w:ascii="Arial" w:hAnsi="Arial" w:cs="Arial"/>
          <w:sz w:val="22"/>
          <w:szCs w:val="22"/>
        </w:rPr>
        <w:t>8</w:t>
      </w:r>
      <w:r w:rsidRPr="005C534B">
        <w:rPr>
          <w:rFonts w:ascii="Arial" w:hAnsi="Arial" w:cs="Arial"/>
          <w:sz w:val="22"/>
          <w:szCs w:val="22"/>
        </w:rPr>
        <w:t>% yield</w:t>
      </w:r>
      <w:r w:rsidRPr="00415197">
        <w:rPr>
          <w:rFonts w:ascii="Arial" w:hAnsi="Arial" w:cs="Arial"/>
          <w:sz w:val="22"/>
          <w:szCs w:val="22"/>
        </w:rPr>
        <w:t>)</w:t>
      </w:r>
      <w:r w:rsidRPr="00415197">
        <w:rPr>
          <w:rFonts w:ascii="Arial" w:hAnsi="Arial" w:cs="Arial"/>
          <w:b/>
          <w:bCs/>
          <w:sz w:val="22"/>
          <w:szCs w:val="22"/>
        </w:rPr>
        <w:t>.</w:t>
      </w:r>
    </w:p>
    <w:p w14:paraId="75CD5106" w14:textId="69704591" w:rsidR="00BC7D92" w:rsidRDefault="00255FB6" w:rsidP="00BC7D92">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55FB6">
        <w:rPr>
          <w:rFonts w:ascii="Arial" w:hAnsi="Arial" w:cs="Arial"/>
          <w:sz w:val="22"/>
          <w:szCs w:val="22"/>
        </w:rPr>
        <w:t xml:space="preserve"> (500 MHz, Chloroform-</w:t>
      </w:r>
      <w:r w:rsidRPr="00255FB6">
        <w:rPr>
          <w:rFonts w:ascii="Arial" w:hAnsi="Arial" w:cs="Arial"/>
          <w:i/>
          <w:iCs/>
          <w:sz w:val="22"/>
          <w:szCs w:val="22"/>
        </w:rPr>
        <w:t>d</w:t>
      </w:r>
      <w:r w:rsidRPr="00255FB6">
        <w:rPr>
          <w:rFonts w:ascii="Arial" w:hAnsi="Arial" w:cs="Arial"/>
          <w:sz w:val="22"/>
          <w:szCs w:val="22"/>
        </w:rPr>
        <w:t xml:space="preserve">) δ 8.05 – 8.03 (m, 1H), 7.85 (d, </w:t>
      </w:r>
      <w:r w:rsidRPr="00255FB6">
        <w:rPr>
          <w:rFonts w:ascii="Arial" w:hAnsi="Arial" w:cs="Arial"/>
          <w:i/>
          <w:iCs/>
          <w:sz w:val="22"/>
          <w:szCs w:val="22"/>
        </w:rPr>
        <w:t>J</w:t>
      </w:r>
      <w:r w:rsidRPr="00255FB6">
        <w:rPr>
          <w:rFonts w:ascii="Arial" w:hAnsi="Arial" w:cs="Arial"/>
          <w:sz w:val="22"/>
          <w:szCs w:val="22"/>
        </w:rPr>
        <w:t xml:space="preserve"> = 7.7 Hz, 1H), 7.39 (dd, </w:t>
      </w:r>
      <w:r w:rsidRPr="00255FB6">
        <w:rPr>
          <w:rFonts w:ascii="Arial" w:hAnsi="Arial" w:cs="Arial"/>
          <w:i/>
          <w:iCs/>
          <w:sz w:val="22"/>
          <w:szCs w:val="22"/>
        </w:rPr>
        <w:t>J</w:t>
      </w:r>
      <w:r w:rsidRPr="00255FB6">
        <w:rPr>
          <w:rFonts w:ascii="Arial" w:hAnsi="Arial" w:cs="Arial"/>
          <w:sz w:val="22"/>
          <w:szCs w:val="22"/>
        </w:rPr>
        <w:t xml:space="preserve"> = 8.4, 1.5 Hz, 1H), 7.30 – 7.26 (m, 1H), 7.15 (d, </w:t>
      </w:r>
      <w:r w:rsidRPr="00255FB6">
        <w:rPr>
          <w:rFonts w:ascii="Arial" w:hAnsi="Arial" w:cs="Arial"/>
          <w:i/>
          <w:iCs/>
          <w:sz w:val="22"/>
          <w:szCs w:val="22"/>
        </w:rPr>
        <w:t>J</w:t>
      </w:r>
      <w:r w:rsidRPr="00255FB6">
        <w:rPr>
          <w:rFonts w:ascii="Arial" w:hAnsi="Arial" w:cs="Arial"/>
          <w:sz w:val="22"/>
          <w:szCs w:val="22"/>
        </w:rPr>
        <w:t xml:space="preserve"> = 8.2 Hz, 1H), 7.08 – 7.04 (m, 2H), 3.58 (s, 3H), 0.12 (s, 9H).</w:t>
      </w:r>
    </w:p>
    <w:p w14:paraId="4F8B705C" w14:textId="45475CD3" w:rsidR="00255FB6" w:rsidRDefault="00A25EB5" w:rsidP="00BC7D92">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A25EB5">
        <w:rPr>
          <w:rFonts w:ascii="Arial" w:hAnsi="Arial" w:cs="Arial"/>
          <w:sz w:val="22"/>
          <w:szCs w:val="22"/>
        </w:rPr>
        <w:t xml:space="preserve"> (126 MHz, Chloroform-</w:t>
      </w:r>
      <w:r w:rsidRPr="00A25EB5">
        <w:rPr>
          <w:rFonts w:ascii="Arial" w:hAnsi="Arial" w:cs="Arial"/>
          <w:i/>
          <w:iCs/>
          <w:sz w:val="22"/>
          <w:szCs w:val="22"/>
        </w:rPr>
        <w:t>d</w:t>
      </w:r>
      <w:r w:rsidRPr="00A25EB5">
        <w:rPr>
          <w:rFonts w:ascii="Arial" w:hAnsi="Arial" w:cs="Arial"/>
          <w:sz w:val="22"/>
          <w:szCs w:val="22"/>
        </w:rPr>
        <w:t>) δ 141.3, 140.6, 129.6, 126.1, 124.4, 122.</w:t>
      </w:r>
      <w:r w:rsidR="00A51292">
        <w:rPr>
          <w:rFonts w:ascii="Arial" w:hAnsi="Arial" w:cs="Arial"/>
          <w:sz w:val="22"/>
          <w:szCs w:val="22"/>
        </w:rPr>
        <w:t>6</w:t>
      </w:r>
      <w:r w:rsidRPr="00A25EB5">
        <w:rPr>
          <w:rFonts w:ascii="Arial" w:hAnsi="Arial" w:cs="Arial"/>
          <w:sz w:val="22"/>
          <w:szCs w:val="22"/>
        </w:rPr>
        <w:t>, 122.3, 120.</w:t>
      </w:r>
      <w:r w:rsidR="00A51292">
        <w:rPr>
          <w:rFonts w:ascii="Arial" w:hAnsi="Arial" w:cs="Arial"/>
          <w:sz w:val="22"/>
          <w:szCs w:val="22"/>
        </w:rPr>
        <w:t>4</w:t>
      </w:r>
      <w:r w:rsidRPr="00A25EB5">
        <w:rPr>
          <w:rFonts w:ascii="Arial" w:hAnsi="Arial" w:cs="Arial"/>
          <w:sz w:val="22"/>
          <w:szCs w:val="22"/>
        </w:rPr>
        <w:t>, 119.4, 113.</w:t>
      </w:r>
      <w:r w:rsidR="00A51292">
        <w:rPr>
          <w:rFonts w:ascii="Arial" w:hAnsi="Arial" w:cs="Arial"/>
          <w:sz w:val="22"/>
          <w:szCs w:val="22"/>
        </w:rPr>
        <w:t>1</w:t>
      </w:r>
      <w:r w:rsidRPr="00A25EB5">
        <w:rPr>
          <w:rFonts w:ascii="Arial" w:hAnsi="Arial" w:cs="Arial"/>
          <w:sz w:val="22"/>
          <w:szCs w:val="22"/>
        </w:rPr>
        <w:t>, 108.6, 108.</w:t>
      </w:r>
      <w:r w:rsidR="00A51292">
        <w:rPr>
          <w:rFonts w:ascii="Arial" w:hAnsi="Arial" w:cs="Arial"/>
          <w:sz w:val="22"/>
          <w:szCs w:val="22"/>
        </w:rPr>
        <w:t>3</w:t>
      </w:r>
      <w:r w:rsidRPr="00A25EB5">
        <w:rPr>
          <w:rFonts w:ascii="Arial" w:hAnsi="Arial" w:cs="Arial"/>
          <w:sz w:val="22"/>
          <w:szCs w:val="22"/>
        </w:rPr>
        <w:t>, 106.7, 91.6, 29.0, 0.</w:t>
      </w:r>
      <w:r w:rsidR="00A51292">
        <w:rPr>
          <w:rFonts w:ascii="Arial" w:hAnsi="Arial" w:cs="Arial"/>
          <w:sz w:val="22"/>
          <w:szCs w:val="22"/>
        </w:rPr>
        <w:t>2</w:t>
      </w:r>
      <w:r w:rsidRPr="00A25EB5">
        <w:rPr>
          <w:rFonts w:ascii="Arial" w:hAnsi="Arial" w:cs="Arial"/>
          <w:sz w:val="22"/>
          <w:szCs w:val="22"/>
        </w:rPr>
        <w:t>.</w:t>
      </w:r>
    </w:p>
    <w:p w14:paraId="03A430BB" w14:textId="2DD0F33F" w:rsidR="006F2413" w:rsidRDefault="006F2413" w:rsidP="00BC7D92">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86-87</w:t>
      </w:r>
      <w:r w:rsidRPr="00B94D3F">
        <w:rPr>
          <w:rFonts w:ascii="Arial" w:hAnsi="Arial" w:cs="Arial"/>
          <w:sz w:val="22"/>
          <w:szCs w:val="22"/>
        </w:rPr>
        <w:t xml:space="preserve"> °C</w:t>
      </w:r>
    </w:p>
    <w:p w14:paraId="32B52F56" w14:textId="51AA69EC" w:rsidR="00C541C5" w:rsidRPr="00014027" w:rsidRDefault="00C541C5" w:rsidP="00C541C5">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18</w:t>
      </w:r>
      <w:r w:rsidRPr="00014027">
        <w:rPr>
          <w:rFonts w:ascii="Arial" w:hAnsi="Arial" w:cs="Arial"/>
          <w:sz w:val="22"/>
          <w:szCs w:val="22"/>
        </w:rPr>
        <w:t>H</w:t>
      </w:r>
      <w:r>
        <w:rPr>
          <w:rFonts w:ascii="Arial" w:hAnsi="Arial" w:cs="Arial"/>
          <w:sz w:val="22"/>
          <w:szCs w:val="22"/>
          <w:vertAlign w:val="subscript"/>
        </w:rPr>
        <w:t>20</w:t>
      </w:r>
      <w:r>
        <w:rPr>
          <w:rFonts w:ascii="Arial" w:hAnsi="Arial" w:cs="Arial"/>
          <w:sz w:val="22"/>
          <w:szCs w:val="22"/>
        </w:rPr>
        <w:t>NSi</w:t>
      </w:r>
      <w:r w:rsidRPr="00014027">
        <w:rPr>
          <w:rFonts w:ascii="Arial" w:hAnsi="Arial" w:cs="Arial"/>
          <w:sz w:val="22"/>
          <w:szCs w:val="22"/>
        </w:rPr>
        <w:t xml:space="preserve"> </w:t>
      </w:r>
      <w:r>
        <w:rPr>
          <w:rFonts w:ascii="Arial" w:hAnsi="Arial" w:cs="Arial"/>
          <w:sz w:val="22"/>
          <w:szCs w:val="22"/>
        </w:rPr>
        <w:t>278.1360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278.1357</w:t>
      </w:r>
      <w:r w:rsidRPr="00014027">
        <w:rPr>
          <w:rFonts w:ascii="Arial" w:hAnsi="Arial" w:cs="Arial"/>
          <w:sz w:val="22"/>
          <w:szCs w:val="22"/>
        </w:rPr>
        <w:t>.</w:t>
      </w:r>
    </w:p>
    <w:p w14:paraId="136F3C99" w14:textId="77777777" w:rsidR="00255FB6" w:rsidRPr="00174A0F" w:rsidRDefault="00255FB6" w:rsidP="00BC7D92">
      <w:pPr>
        <w:spacing w:line="360" w:lineRule="auto"/>
        <w:jc w:val="both"/>
        <w:rPr>
          <w:rFonts w:ascii="Arial" w:hAnsi="Arial" w:cs="Arial"/>
          <w:sz w:val="22"/>
          <w:szCs w:val="22"/>
        </w:rPr>
      </w:pPr>
    </w:p>
    <w:p w14:paraId="68FF69D1" w14:textId="1CB9BDC6" w:rsidR="00BC7D92" w:rsidRPr="00174A0F" w:rsidRDefault="00BC7D92" w:rsidP="00BC7D92">
      <w:pPr>
        <w:spacing w:line="360" w:lineRule="auto"/>
        <w:jc w:val="both"/>
        <w:rPr>
          <w:rFonts w:ascii="Arial" w:hAnsi="Arial" w:cs="Arial"/>
          <w:b/>
          <w:bCs/>
          <w:sz w:val="22"/>
          <w:szCs w:val="22"/>
        </w:rPr>
      </w:pPr>
      <w:r w:rsidRPr="00174A0F">
        <w:rPr>
          <w:rFonts w:ascii="Arial" w:hAnsi="Arial" w:cs="Arial"/>
          <w:b/>
          <w:bCs/>
          <w:sz w:val="22"/>
          <w:szCs w:val="22"/>
        </w:rPr>
        <w:t xml:space="preserve">(dibenzo[b,d]furan-3-ylethynyl)trimethylsilane </w:t>
      </w:r>
      <w:r w:rsidRPr="003F1A6E">
        <w:rPr>
          <w:rFonts w:ascii="Arial" w:hAnsi="Arial" w:cs="Arial"/>
          <w:b/>
          <w:bCs/>
          <w:sz w:val="22"/>
          <w:szCs w:val="22"/>
        </w:rPr>
        <w:t>(3a</w:t>
      </w:r>
      <w:r w:rsidR="00620B40">
        <w:rPr>
          <w:rFonts w:ascii="Arial" w:hAnsi="Arial" w:cs="Arial"/>
          <w:b/>
          <w:bCs/>
          <w:sz w:val="22"/>
          <w:szCs w:val="22"/>
        </w:rPr>
        <w:t>j</w:t>
      </w:r>
      <w:r w:rsidRPr="003F1A6E">
        <w:rPr>
          <w:rFonts w:ascii="Arial" w:hAnsi="Arial" w:cs="Arial"/>
          <w:b/>
          <w:bCs/>
          <w:sz w:val="22"/>
          <w:szCs w:val="22"/>
        </w:rPr>
        <w:t>)</w:t>
      </w:r>
    </w:p>
    <w:p w14:paraId="07F568F1" w14:textId="544D24F8" w:rsidR="00BC7D92" w:rsidRDefault="005E5BC4" w:rsidP="00BC7D92">
      <w:pPr>
        <w:spacing w:line="360" w:lineRule="auto"/>
        <w:jc w:val="center"/>
      </w:pPr>
      <w:r>
        <w:object w:dxaOrig="2544" w:dyaOrig="1069" w14:anchorId="6A9E9024">
          <v:shape id="_x0000_i1100" type="#_x0000_t75" style="width:129.05pt;height:53.3pt" o:ole="">
            <v:imagedata r:id="rId158" o:title=""/>
          </v:shape>
          <o:OLEObject Type="Embed" ProgID="ChemDraw.Document.6.0" ShapeID="_x0000_i1100" DrawAspect="Content" ObjectID="_1767286887" r:id="rId159"/>
        </w:object>
      </w:r>
    </w:p>
    <w:p w14:paraId="74C068AE" w14:textId="1CB22149" w:rsidR="00BC7D92" w:rsidRPr="00A84398" w:rsidRDefault="00BC7D92" w:rsidP="00BC7D92">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Pr="00A84398">
        <w:rPr>
          <w:rFonts w:ascii="Arial" w:hAnsi="Arial" w:cs="Arial"/>
          <w:sz w:val="22"/>
          <w:szCs w:val="22"/>
        </w:rPr>
        <w:t xml:space="preserve"> using </w:t>
      </w:r>
      <w:r w:rsidR="00565DC9" w:rsidRPr="00565DC9">
        <w:rPr>
          <w:rFonts w:ascii="Arial" w:hAnsi="Arial" w:cs="Arial"/>
          <w:sz w:val="22"/>
          <w:szCs w:val="22"/>
        </w:rPr>
        <w:t>3-((methylthio)ethynyl)dibenzo[b,d]furan</w:t>
      </w:r>
      <w:r w:rsidRPr="00A84398">
        <w:rPr>
          <w:rFonts w:ascii="Arial" w:hAnsi="Arial" w:cs="Arial"/>
          <w:sz w:val="22"/>
          <w:szCs w:val="22"/>
        </w:rPr>
        <w:t xml:space="preserve"> (</w:t>
      </w:r>
      <w:r w:rsidR="00565DC9">
        <w:rPr>
          <w:rFonts w:ascii="Arial" w:hAnsi="Arial" w:cs="Arial"/>
          <w:sz w:val="22"/>
          <w:szCs w:val="22"/>
        </w:rPr>
        <w:t>47.6</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565DC9">
        <w:rPr>
          <w:rFonts w:ascii="Arial" w:hAnsi="Arial" w:cs="Arial"/>
          <w:b/>
          <w:bCs/>
          <w:sz w:val="22"/>
          <w:szCs w:val="22"/>
        </w:rPr>
        <w:t>a</w:t>
      </w:r>
      <w:r w:rsidR="00620B40">
        <w:rPr>
          <w:rFonts w:ascii="Arial" w:hAnsi="Arial" w:cs="Arial"/>
          <w:b/>
          <w:bCs/>
          <w:sz w:val="22"/>
          <w:szCs w:val="22"/>
        </w:rPr>
        <w:t>j</w:t>
      </w:r>
      <w:r w:rsidRPr="00A84398">
        <w:rPr>
          <w:rFonts w:ascii="Arial" w:hAnsi="Arial" w:cs="Arial"/>
          <w:sz w:val="22"/>
          <w:szCs w:val="22"/>
        </w:rPr>
        <w:t xml:space="preserve"> as a </w:t>
      </w:r>
      <w:r w:rsidR="00415197">
        <w:rPr>
          <w:rFonts w:ascii="Arial" w:hAnsi="Arial" w:cs="Arial"/>
          <w:sz w:val="22"/>
          <w:szCs w:val="22"/>
        </w:rPr>
        <w:t>whit</w:t>
      </w:r>
      <w:r w:rsidR="00415197" w:rsidRPr="00415197">
        <w:rPr>
          <w:rFonts w:ascii="Arial" w:hAnsi="Arial" w:cs="Arial"/>
          <w:sz w:val="22"/>
          <w:szCs w:val="22"/>
        </w:rPr>
        <w:t>e solid</w:t>
      </w:r>
      <w:r w:rsidRPr="00415197">
        <w:rPr>
          <w:rFonts w:ascii="Arial" w:hAnsi="Arial" w:cs="Arial"/>
          <w:sz w:val="22"/>
          <w:szCs w:val="22"/>
        </w:rPr>
        <w:t xml:space="preserve"> (</w:t>
      </w:r>
      <w:r w:rsidRPr="005C534B">
        <w:rPr>
          <w:rFonts w:ascii="Arial" w:hAnsi="Arial" w:cs="Arial"/>
          <w:sz w:val="22"/>
          <w:szCs w:val="22"/>
        </w:rPr>
        <w:t>4</w:t>
      </w:r>
      <w:r w:rsidR="00415197" w:rsidRPr="005C534B">
        <w:rPr>
          <w:rFonts w:ascii="Arial" w:hAnsi="Arial" w:cs="Arial"/>
          <w:sz w:val="22"/>
          <w:szCs w:val="22"/>
        </w:rPr>
        <w:t>5</w:t>
      </w:r>
      <w:r w:rsidRPr="005C534B">
        <w:rPr>
          <w:rFonts w:ascii="Arial" w:hAnsi="Arial" w:cs="Arial"/>
          <w:sz w:val="22"/>
          <w:szCs w:val="22"/>
        </w:rPr>
        <w:t>.0 mg, 8</w:t>
      </w:r>
      <w:r w:rsidR="00415197" w:rsidRPr="005C534B">
        <w:rPr>
          <w:rFonts w:ascii="Arial" w:hAnsi="Arial" w:cs="Arial"/>
          <w:sz w:val="22"/>
          <w:szCs w:val="22"/>
        </w:rPr>
        <w:t>5</w:t>
      </w:r>
      <w:r w:rsidRPr="005C534B">
        <w:rPr>
          <w:rFonts w:ascii="Arial" w:hAnsi="Arial" w:cs="Arial"/>
          <w:sz w:val="22"/>
          <w:szCs w:val="22"/>
        </w:rPr>
        <w:t>% yield</w:t>
      </w:r>
      <w:r w:rsidRPr="00415197">
        <w:rPr>
          <w:rFonts w:ascii="Arial" w:hAnsi="Arial" w:cs="Arial"/>
          <w:sz w:val="22"/>
          <w:szCs w:val="22"/>
        </w:rPr>
        <w:t>)</w:t>
      </w:r>
      <w:r w:rsidRPr="00A23699">
        <w:rPr>
          <w:rFonts w:ascii="Arial" w:hAnsi="Arial" w:cs="Arial"/>
          <w:sz w:val="22"/>
          <w:szCs w:val="22"/>
        </w:rPr>
        <w:t>.</w:t>
      </w:r>
      <w:r w:rsidR="002E4DAE" w:rsidRPr="002E4DAE">
        <w:rPr>
          <w:rFonts w:ascii="Arial" w:hAnsi="Arial" w:cs="Arial"/>
          <w:sz w:val="22"/>
          <w:szCs w:val="22"/>
        </w:rPr>
        <w:t xml:space="preserve"> </w:t>
      </w:r>
      <w:r w:rsidR="002E4DAE" w:rsidRPr="006F75C1">
        <w:rPr>
          <w:rFonts w:ascii="Arial" w:hAnsi="Arial" w:cs="Arial"/>
          <w:sz w:val="22"/>
          <w:szCs w:val="22"/>
        </w:rPr>
        <w:t>Characterization data matched those reported in the literature</w:t>
      </w:r>
      <w:r w:rsidR="002E4DAE">
        <w:rPr>
          <w:rFonts w:ascii="Arial" w:hAnsi="Arial" w:cs="Arial"/>
          <w:sz w:val="22"/>
          <w:szCs w:val="22"/>
        </w:rPr>
        <w:t>.</w:t>
      </w:r>
      <w:r w:rsidR="00892035">
        <w:rPr>
          <w:rFonts w:ascii="Arial" w:hAnsi="Arial" w:cs="Arial"/>
          <w:sz w:val="22"/>
          <w:szCs w:val="22"/>
        </w:rPr>
        <w:fldChar w:fldCharType="begin"/>
      </w:r>
      <w:r w:rsidR="00472BC6">
        <w:rPr>
          <w:rFonts w:ascii="Arial" w:hAnsi="Arial" w:cs="Arial"/>
          <w:sz w:val="22"/>
          <w:szCs w:val="22"/>
        </w:rPr>
        <w:instrText xml:space="preserve"> ADDIN EN.CITE &lt;EndNote&gt;&lt;Cite&gt;&lt;Author&gt;Cho&lt;/Author&gt;&lt;Year&gt;2012&lt;/Year&gt;&lt;RecNum&gt;286&lt;/RecNum&gt;&lt;DisplayText&gt;&lt;style face="superscript"&gt;[19]&lt;/style&gt;&lt;/DisplayText&gt;&lt;record&gt;&lt;rec-number&gt;286&lt;/rec-number&gt;&lt;foreign-keys&gt;&lt;key app="EN" db-id="zpr5rw05e20pz8exzrjpt552aa90r9v05zxf" timestamp="1699269644"&gt;286&lt;/key&gt;&lt;/foreign-keys&gt;&lt;ref-type name="Journal Article"&gt;17&lt;/ref-type&gt;&lt;contributors&gt;&lt;authors&gt;&lt;author&gt;Cho, Hyun Yi&lt;/author&gt;&lt;author&gt;Woo, Sang Keun&lt;/author&gt;&lt;author&gt;Hwang, Gil Tae&lt;/author&gt;&lt;/authors&gt;&lt;/contributors&gt;&lt;titles&gt;&lt;title&gt;Sy</w:instrText>
      </w:r>
      <w:r w:rsidR="00472BC6">
        <w:rPr>
          <w:rFonts w:ascii="Arial" w:hAnsi="Arial" w:cs="Arial" w:hint="eastAsia"/>
          <w:sz w:val="22"/>
          <w:szCs w:val="22"/>
        </w:rPr>
        <w:instrText>nthesis and Photophysical Study of 2</w:instrText>
      </w:r>
      <w:r w:rsidR="00472BC6">
        <w:rPr>
          <w:rFonts w:ascii="Arial" w:hAnsi="Arial" w:cs="Arial" w:hint="eastAsia"/>
          <w:sz w:val="22"/>
          <w:szCs w:val="22"/>
        </w:rPr>
        <w:instrText>′</w:instrText>
      </w:r>
      <w:r w:rsidR="00472BC6">
        <w:rPr>
          <w:rFonts w:ascii="Arial" w:hAnsi="Arial" w:cs="Arial" w:hint="eastAsia"/>
          <w:sz w:val="22"/>
          <w:szCs w:val="22"/>
        </w:rPr>
        <w:instrText>-Deoxyuridines Labeled with Fluorene Derivatives&lt;/title&gt;&lt;secondary-title&gt;Molecules&lt;/secondary-title&gt;&lt;/titles&gt;&lt;periodical&gt;&lt;full-title&gt;Molecules&lt;/full-title&gt;&lt;/periodical&gt;&lt;pages&gt;12061-12071&lt;/pages&gt;&lt;volume&gt;17&lt;/volume&gt;&lt;numb</w:instrText>
      </w:r>
      <w:r w:rsidR="00472BC6">
        <w:rPr>
          <w:rFonts w:ascii="Arial" w:hAnsi="Arial" w:cs="Arial"/>
          <w:sz w:val="22"/>
          <w:szCs w:val="22"/>
        </w:rPr>
        <w:instrText>er&gt;10&lt;/number&gt;&lt;dates&gt;&lt;year&gt;2012&lt;/year&gt;&lt;pub-dates&gt;&lt;date&gt;Oct&lt;/date&gt;&lt;/pub-dates&gt;&lt;/dates&gt;&lt;isbn&gt;1420-3049&lt;/isbn&gt;&lt;accession-num&gt;WOS:000310505400054&lt;/accession-num&gt;&lt;work-type&gt;Article&lt;/work-type&gt;&lt;urls&gt;&lt;related-urls&gt;&lt;url&gt;&amp;lt;Go to ISI&amp;gt;://WOS:000310505400054&lt;/url&gt;&lt;/related-urls&gt;&lt;/urls&gt;&lt;electronic-resource-num&gt;10.3390/molecules171012061&lt;/electronic-resource-num&gt;&lt;/record&gt;&lt;/Cite&gt;&lt;/EndNote&gt;</w:instrText>
      </w:r>
      <w:r w:rsidR="00892035">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3" w:tooltip="Cho, 2012 #286" w:history="1">
        <w:r w:rsidR="00472BC6" w:rsidRPr="00472BC6">
          <w:rPr>
            <w:rFonts w:ascii="Arial" w:hAnsi="Arial" w:cs="Arial"/>
            <w:noProof/>
            <w:sz w:val="22"/>
            <w:szCs w:val="22"/>
            <w:vertAlign w:val="superscript"/>
          </w:rPr>
          <w:t>19</w:t>
        </w:r>
      </w:hyperlink>
      <w:r w:rsidR="00472BC6" w:rsidRPr="00472BC6">
        <w:rPr>
          <w:rFonts w:ascii="Arial" w:hAnsi="Arial" w:cs="Arial"/>
          <w:noProof/>
          <w:sz w:val="22"/>
          <w:szCs w:val="22"/>
          <w:vertAlign w:val="superscript"/>
        </w:rPr>
        <w:t>]</w:t>
      </w:r>
      <w:r w:rsidR="00892035">
        <w:rPr>
          <w:rFonts w:ascii="Arial" w:hAnsi="Arial" w:cs="Arial"/>
          <w:sz w:val="22"/>
          <w:szCs w:val="22"/>
        </w:rPr>
        <w:fldChar w:fldCharType="end"/>
      </w:r>
    </w:p>
    <w:p w14:paraId="250D2778" w14:textId="19B4FBF4" w:rsidR="00BC7D92" w:rsidRDefault="00A25EB5" w:rsidP="00BC7D92">
      <w:pPr>
        <w:spacing w:line="360" w:lineRule="auto"/>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A25EB5">
        <w:rPr>
          <w:rFonts w:ascii="Arial" w:hAnsi="Arial" w:cs="Arial"/>
          <w:sz w:val="22"/>
          <w:szCs w:val="22"/>
        </w:rPr>
        <w:t xml:space="preserve"> (500 MHz, Chloroform-</w:t>
      </w:r>
      <w:r w:rsidRPr="00A25EB5">
        <w:rPr>
          <w:rFonts w:ascii="Arial" w:hAnsi="Arial" w:cs="Arial"/>
          <w:i/>
          <w:iCs/>
          <w:sz w:val="22"/>
          <w:szCs w:val="22"/>
        </w:rPr>
        <w:t>d</w:t>
      </w:r>
      <w:r w:rsidRPr="00A25EB5">
        <w:rPr>
          <w:rFonts w:ascii="Arial" w:hAnsi="Arial" w:cs="Arial"/>
          <w:sz w:val="22"/>
          <w:szCs w:val="22"/>
        </w:rPr>
        <w:t xml:space="preserve">) δ 7.90 (s, 1H), 7.73 (d, </w:t>
      </w:r>
      <w:r w:rsidRPr="00A25EB5">
        <w:rPr>
          <w:rFonts w:ascii="Arial" w:hAnsi="Arial" w:cs="Arial"/>
          <w:i/>
          <w:iCs/>
          <w:sz w:val="22"/>
          <w:szCs w:val="22"/>
        </w:rPr>
        <w:t>J</w:t>
      </w:r>
      <w:r w:rsidRPr="00A25EB5">
        <w:rPr>
          <w:rFonts w:ascii="Arial" w:hAnsi="Arial" w:cs="Arial"/>
          <w:sz w:val="22"/>
          <w:szCs w:val="22"/>
        </w:rPr>
        <w:t xml:space="preserve"> = 7.7 Hz, 1H), 7.41 – 7.36 (m, 2H), 7.32 – 7.26 (m, 2H), 7.16 (d, </w:t>
      </w:r>
      <w:r w:rsidRPr="00A25EB5">
        <w:rPr>
          <w:rFonts w:ascii="Arial" w:hAnsi="Arial" w:cs="Arial"/>
          <w:i/>
          <w:iCs/>
          <w:sz w:val="22"/>
          <w:szCs w:val="22"/>
        </w:rPr>
        <w:t>J</w:t>
      </w:r>
      <w:r w:rsidRPr="00A25EB5">
        <w:rPr>
          <w:rFonts w:ascii="Arial" w:hAnsi="Arial" w:cs="Arial"/>
          <w:sz w:val="22"/>
          <w:szCs w:val="22"/>
        </w:rPr>
        <w:t xml:space="preserve"> = 7.5 Hz, 1H), 0.12 (s, 9H).</w:t>
      </w:r>
    </w:p>
    <w:p w14:paraId="61C73559" w14:textId="23A6B3FF" w:rsidR="00A25EB5" w:rsidRDefault="00A25EB5" w:rsidP="00BC7D92">
      <w:pPr>
        <w:spacing w:line="360" w:lineRule="auto"/>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A25EB5">
        <w:rPr>
          <w:rFonts w:ascii="Arial" w:hAnsi="Arial" w:cs="Arial"/>
          <w:sz w:val="22"/>
          <w:szCs w:val="22"/>
        </w:rPr>
        <w:t xml:space="preserve"> (126 MHz, Chloroform-</w:t>
      </w:r>
      <w:r w:rsidRPr="00A25EB5">
        <w:rPr>
          <w:rFonts w:ascii="Arial" w:hAnsi="Arial" w:cs="Arial"/>
          <w:i/>
          <w:iCs/>
          <w:sz w:val="22"/>
          <w:szCs w:val="22"/>
        </w:rPr>
        <w:t>d</w:t>
      </w:r>
      <w:r w:rsidRPr="00A25EB5">
        <w:rPr>
          <w:rFonts w:ascii="Arial" w:hAnsi="Arial" w:cs="Arial"/>
          <w:sz w:val="22"/>
          <w:szCs w:val="22"/>
        </w:rPr>
        <w:t>) δ 156.6, 155.</w:t>
      </w:r>
      <w:r w:rsidR="00A51292">
        <w:rPr>
          <w:rFonts w:ascii="Arial" w:hAnsi="Arial" w:cs="Arial"/>
          <w:sz w:val="22"/>
          <w:szCs w:val="22"/>
        </w:rPr>
        <w:t>9</w:t>
      </w:r>
      <w:r w:rsidRPr="00A25EB5">
        <w:rPr>
          <w:rFonts w:ascii="Arial" w:hAnsi="Arial" w:cs="Arial"/>
          <w:sz w:val="22"/>
          <w:szCs w:val="22"/>
        </w:rPr>
        <w:t>, 131.</w:t>
      </w:r>
      <w:r w:rsidR="00A51292">
        <w:rPr>
          <w:rFonts w:ascii="Arial" w:hAnsi="Arial" w:cs="Arial"/>
          <w:sz w:val="22"/>
          <w:szCs w:val="22"/>
        </w:rPr>
        <w:t>2</w:t>
      </w:r>
      <w:r w:rsidRPr="00A25EB5">
        <w:rPr>
          <w:rFonts w:ascii="Arial" w:hAnsi="Arial" w:cs="Arial"/>
          <w:sz w:val="22"/>
          <w:szCs w:val="22"/>
        </w:rPr>
        <w:t>, 127.</w:t>
      </w:r>
      <w:r w:rsidR="00A51292">
        <w:rPr>
          <w:rFonts w:ascii="Arial" w:hAnsi="Arial" w:cs="Arial"/>
          <w:sz w:val="22"/>
          <w:szCs w:val="22"/>
        </w:rPr>
        <w:t>6</w:t>
      </w:r>
      <w:r w:rsidRPr="00A25EB5">
        <w:rPr>
          <w:rFonts w:ascii="Arial" w:hAnsi="Arial" w:cs="Arial"/>
          <w:sz w:val="22"/>
          <w:szCs w:val="22"/>
        </w:rPr>
        <w:t>, 124.5, 124.3, 123.</w:t>
      </w:r>
      <w:r w:rsidR="00A51292">
        <w:rPr>
          <w:rFonts w:ascii="Arial" w:hAnsi="Arial" w:cs="Arial"/>
          <w:sz w:val="22"/>
          <w:szCs w:val="22"/>
        </w:rPr>
        <w:t>6</w:t>
      </w:r>
      <w:r w:rsidRPr="00A25EB5">
        <w:rPr>
          <w:rFonts w:ascii="Arial" w:hAnsi="Arial" w:cs="Arial"/>
          <w:sz w:val="22"/>
          <w:szCs w:val="22"/>
        </w:rPr>
        <w:t>, 123.0, 120.7, 117.</w:t>
      </w:r>
      <w:r w:rsidR="00A51292">
        <w:rPr>
          <w:rFonts w:ascii="Arial" w:hAnsi="Arial" w:cs="Arial"/>
          <w:sz w:val="22"/>
          <w:szCs w:val="22"/>
        </w:rPr>
        <w:t>7</w:t>
      </w:r>
      <w:r w:rsidRPr="00A25EB5">
        <w:rPr>
          <w:rFonts w:ascii="Arial" w:hAnsi="Arial" w:cs="Arial"/>
          <w:sz w:val="22"/>
          <w:szCs w:val="22"/>
        </w:rPr>
        <w:t>, 111.</w:t>
      </w:r>
      <w:r w:rsidR="00A51292">
        <w:rPr>
          <w:rFonts w:ascii="Arial" w:hAnsi="Arial" w:cs="Arial"/>
          <w:sz w:val="22"/>
          <w:szCs w:val="22"/>
        </w:rPr>
        <w:t>8</w:t>
      </w:r>
      <w:r w:rsidRPr="00A25EB5">
        <w:rPr>
          <w:rFonts w:ascii="Arial" w:hAnsi="Arial" w:cs="Arial"/>
          <w:sz w:val="22"/>
          <w:szCs w:val="22"/>
        </w:rPr>
        <w:t>, 111.6, 105.2, 93.</w:t>
      </w:r>
      <w:r w:rsidR="00A51292">
        <w:rPr>
          <w:rFonts w:ascii="Arial" w:hAnsi="Arial" w:cs="Arial"/>
          <w:sz w:val="22"/>
          <w:szCs w:val="22"/>
        </w:rPr>
        <w:t>1</w:t>
      </w:r>
      <w:r w:rsidRPr="00A25EB5">
        <w:rPr>
          <w:rFonts w:ascii="Arial" w:hAnsi="Arial" w:cs="Arial"/>
          <w:sz w:val="22"/>
          <w:szCs w:val="22"/>
        </w:rPr>
        <w:t>, 0.0.</w:t>
      </w:r>
    </w:p>
    <w:p w14:paraId="4D3C4000" w14:textId="77777777" w:rsidR="00172DC6" w:rsidRPr="00174A0F" w:rsidRDefault="00172DC6" w:rsidP="00BC7D92">
      <w:pPr>
        <w:spacing w:line="360" w:lineRule="auto"/>
        <w:rPr>
          <w:rFonts w:ascii="Arial" w:hAnsi="Arial" w:cs="Arial"/>
          <w:sz w:val="22"/>
          <w:szCs w:val="22"/>
        </w:rPr>
      </w:pPr>
    </w:p>
    <w:p w14:paraId="2687E816" w14:textId="78B3A484" w:rsidR="00172DC6" w:rsidRPr="00174A0F" w:rsidRDefault="005B0BDA" w:rsidP="00174A0F">
      <w:pPr>
        <w:spacing w:line="360" w:lineRule="auto"/>
        <w:jc w:val="both"/>
        <w:rPr>
          <w:rFonts w:ascii="Arial" w:hAnsi="Arial" w:cs="Arial"/>
          <w:b/>
          <w:bCs/>
          <w:sz w:val="22"/>
          <w:szCs w:val="22"/>
        </w:rPr>
      </w:pPr>
      <w:r w:rsidRPr="00174A0F">
        <w:rPr>
          <w:rFonts w:ascii="Arial" w:hAnsi="Arial" w:cs="Arial"/>
          <w:b/>
          <w:bCs/>
          <w:sz w:val="22"/>
          <w:szCs w:val="22"/>
        </w:rPr>
        <w:t>5,6-dimethoxy-2-((1-(4-((trimethylsilyl)ethynyl)benzoyl)piperidin-4-yl)methyl)-2,3-dihydro-1H-inden-1-one</w:t>
      </w:r>
      <w:r w:rsidR="00E20F82">
        <w:rPr>
          <w:rFonts w:ascii="Arial" w:hAnsi="Arial" w:cs="Arial"/>
          <w:b/>
          <w:bCs/>
          <w:sz w:val="22"/>
          <w:szCs w:val="22"/>
        </w:rPr>
        <w:t xml:space="preserve"> (3a</w:t>
      </w:r>
      <w:r w:rsidR="00620B40">
        <w:rPr>
          <w:rFonts w:ascii="Arial" w:hAnsi="Arial" w:cs="Arial"/>
          <w:b/>
          <w:bCs/>
          <w:sz w:val="22"/>
          <w:szCs w:val="22"/>
        </w:rPr>
        <w:t>k</w:t>
      </w:r>
      <w:r w:rsidR="00E20F82">
        <w:rPr>
          <w:rFonts w:ascii="Arial" w:hAnsi="Arial" w:cs="Arial"/>
          <w:b/>
          <w:bCs/>
          <w:sz w:val="22"/>
          <w:szCs w:val="22"/>
        </w:rPr>
        <w:t>)</w:t>
      </w:r>
    </w:p>
    <w:p w14:paraId="5F4F4395" w14:textId="2E901B28" w:rsidR="00172DC6" w:rsidRPr="00174A0F" w:rsidRDefault="005E5BC4" w:rsidP="005B0BDA">
      <w:pPr>
        <w:spacing w:line="360" w:lineRule="auto"/>
        <w:jc w:val="center"/>
        <w:rPr>
          <w:rFonts w:ascii="Arial" w:hAnsi="Arial" w:cs="Arial"/>
          <w:sz w:val="22"/>
          <w:szCs w:val="22"/>
        </w:rPr>
      </w:pPr>
      <w:r>
        <w:object w:dxaOrig="4700" w:dyaOrig="1519" w14:anchorId="19510A20">
          <v:shape id="_x0000_i1101" type="#_x0000_t75" style="width:234.7pt;height:75.75pt" o:ole="">
            <v:imagedata r:id="rId160" o:title=""/>
          </v:shape>
          <o:OLEObject Type="Embed" ProgID="ChemDraw.Document.6.0" ShapeID="_x0000_i1101" DrawAspect="Content" ObjectID="_1767286888" r:id="rId161"/>
        </w:object>
      </w:r>
    </w:p>
    <w:p w14:paraId="3315F627" w14:textId="1EBB423C" w:rsidR="005B0BDA" w:rsidRPr="003F1A6E" w:rsidRDefault="005B0BDA" w:rsidP="005B0BDA">
      <w:pPr>
        <w:spacing w:line="360" w:lineRule="auto"/>
        <w:jc w:val="both"/>
        <w:rPr>
          <w:rFonts w:ascii="Arial" w:hAnsi="Arial" w:cs="Arial"/>
          <w:b/>
          <w:bCs/>
          <w:sz w:val="22"/>
          <w:szCs w:val="22"/>
        </w:rPr>
      </w:pPr>
      <w:r w:rsidRPr="003F1A6E">
        <w:rPr>
          <w:rFonts w:ascii="Arial" w:hAnsi="Arial" w:cs="Arial"/>
          <w:sz w:val="22"/>
          <w:szCs w:val="22"/>
        </w:rPr>
        <w:t xml:space="preserve">Prepared according to general procedure </w:t>
      </w:r>
      <w:r w:rsidR="00FD3C99">
        <w:rPr>
          <w:rFonts w:ascii="Arial" w:hAnsi="Arial" w:cs="Arial"/>
          <w:sz w:val="22"/>
          <w:szCs w:val="22"/>
        </w:rPr>
        <w:t>F</w:t>
      </w:r>
      <w:r w:rsidRPr="003F1A6E">
        <w:rPr>
          <w:rFonts w:ascii="Arial" w:hAnsi="Arial" w:cs="Arial"/>
          <w:sz w:val="22"/>
          <w:szCs w:val="22"/>
        </w:rPr>
        <w:t xml:space="preserve"> using </w:t>
      </w:r>
      <w:r w:rsidR="00394F6F" w:rsidRPr="00394F6F">
        <w:rPr>
          <w:rFonts w:ascii="Arial" w:hAnsi="Arial" w:cs="Arial"/>
          <w:sz w:val="22"/>
          <w:szCs w:val="22"/>
        </w:rPr>
        <w:t>5,6-dimethoxy-2-((1-(4-((methylthio)ethynyl)benzoyl)piperidin-4-yl)methyl)-2,3-dihydro-1H-inden-1-one</w:t>
      </w:r>
      <w:r w:rsidRPr="003F1A6E">
        <w:rPr>
          <w:rFonts w:ascii="Arial" w:hAnsi="Arial" w:cs="Arial"/>
          <w:sz w:val="22"/>
          <w:szCs w:val="22"/>
        </w:rPr>
        <w:t xml:space="preserve"> (</w:t>
      </w:r>
      <w:r w:rsidR="00394F6F">
        <w:rPr>
          <w:rFonts w:ascii="Arial" w:hAnsi="Arial" w:cs="Arial"/>
          <w:sz w:val="22"/>
          <w:szCs w:val="22"/>
        </w:rPr>
        <w:t>92.6</w:t>
      </w:r>
      <w:r w:rsidRPr="003F1A6E">
        <w:rPr>
          <w:rFonts w:ascii="Arial" w:hAnsi="Arial" w:cs="Arial"/>
          <w:sz w:val="22"/>
          <w:szCs w:val="22"/>
        </w:rPr>
        <w:t xml:space="preserve"> mg, 0.2 mmol), TMSCl (43.5 mg, 0.4 mmol), CoI</w:t>
      </w:r>
      <w:r w:rsidRPr="003F1A6E">
        <w:rPr>
          <w:rFonts w:ascii="Arial" w:hAnsi="Arial" w:cs="Arial"/>
          <w:sz w:val="22"/>
          <w:szCs w:val="22"/>
          <w:vertAlign w:val="subscript"/>
        </w:rPr>
        <w:t>2</w:t>
      </w:r>
      <w:r w:rsidRPr="003F1A6E">
        <w:rPr>
          <w:rFonts w:ascii="Arial" w:hAnsi="Arial" w:cs="Arial"/>
          <w:sz w:val="22"/>
          <w:szCs w:val="22"/>
        </w:rPr>
        <w:t xml:space="preserve"> (6.3 mg, 0.02 mmol), </w:t>
      </w:r>
      <w:r w:rsidRPr="003F1A6E">
        <w:rPr>
          <w:rFonts w:ascii="Arial" w:hAnsi="Arial" w:cs="Arial"/>
          <w:b/>
          <w:bCs/>
          <w:sz w:val="22"/>
          <w:szCs w:val="22"/>
        </w:rPr>
        <w:t>L8</w:t>
      </w:r>
      <w:r w:rsidRPr="003F1A6E">
        <w:rPr>
          <w:rFonts w:ascii="Arial" w:hAnsi="Arial" w:cs="Arial"/>
          <w:sz w:val="22"/>
          <w:szCs w:val="22"/>
        </w:rPr>
        <w:t xml:space="preserve"> (7.0 mg, 0.03 mmol), Zn (26.2 mg, 0.4 mmol), </w:t>
      </w:r>
      <w:r w:rsidRPr="003F1A6E">
        <w:rPr>
          <w:rFonts w:ascii="Arial" w:hAnsi="Arial" w:cs="Arial"/>
          <w:sz w:val="22"/>
          <w:szCs w:val="22"/>
        </w:rPr>
        <w:lastRenderedPageBreak/>
        <w:t xml:space="preserve">DMF (2.0 mL) at room temperature for 4 h. The crude material was purified by flash chromatography on silica gel to provide the title compound </w:t>
      </w:r>
      <w:r w:rsidRPr="003F1A6E">
        <w:rPr>
          <w:rFonts w:ascii="Arial" w:hAnsi="Arial" w:cs="Arial"/>
          <w:b/>
          <w:bCs/>
          <w:sz w:val="22"/>
          <w:szCs w:val="22"/>
        </w:rPr>
        <w:t>3a</w:t>
      </w:r>
      <w:r w:rsidR="00620B40">
        <w:rPr>
          <w:rFonts w:ascii="Arial" w:hAnsi="Arial" w:cs="Arial"/>
          <w:b/>
          <w:bCs/>
          <w:sz w:val="22"/>
          <w:szCs w:val="22"/>
        </w:rPr>
        <w:t>k</w:t>
      </w:r>
      <w:r w:rsidRPr="003F1A6E">
        <w:rPr>
          <w:rFonts w:ascii="Arial" w:hAnsi="Arial" w:cs="Arial"/>
          <w:sz w:val="22"/>
          <w:szCs w:val="22"/>
        </w:rPr>
        <w:t xml:space="preserve"> as a yellow </w:t>
      </w:r>
      <w:r w:rsidR="00B61753">
        <w:rPr>
          <w:rFonts w:ascii="Arial" w:hAnsi="Arial" w:cs="Arial"/>
          <w:sz w:val="22"/>
          <w:szCs w:val="22"/>
        </w:rPr>
        <w:t>solid</w:t>
      </w:r>
      <w:r w:rsidRPr="00E20F82">
        <w:rPr>
          <w:rFonts w:ascii="Arial" w:hAnsi="Arial" w:cs="Arial"/>
          <w:sz w:val="22"/>
          <w:szCs w:val="22"/>
        </w:rPr>
        <w:t xml:space="preserve"> (</w:t>
      </w:r>
      <w:r w:rsidR="00E20F82" w:rsidRPr="005C534B">
        <w:rPr>
          <w:rFonts w:ascii="Arial" w:hAnsi="Arial" w:cs="Arial"/>
          <w:sz w:val="22"/>
          <w:szCs w:val="22"/>
        </w:rPr>
        <w:t>64</w:t>
      </w:r>
      <w:r w:rsidRPr="005C534B">
        <w:rPr>
          <w:rFonts w:ascii="Arial" w:hAnsi="Arial" w:cs="Arial"/>
          <w:sz w:val="22"/>
          <w:szCs w:val="22"/>
        </w:rPr>
        <w:t>.0 mg, 6</w:t>
      </w:r>
      <w:r w:rsidR="00E20F82" w:rsidRPr="005C534B">
        <w:rPr>
          <w:rFonts w:ascii="Arial" w:hAnsi="Arial" w:cs="Arial"/>
          <w:sz w:val="22"/>
          <w:szCs w:val="22"/>
        </w:rPr>
        <w:t>5</w:t>
      </w:r>
      <w:r w:rsidRPr="005C534B">
        <w:rPr>
          <w:rFonts w:ascii="Arial" w:hAnsi="Arial" w:cs="Arial"/>
          <w:sz w:val="22"/>
          <w:szCs w:val="22"/>
        </w:rPr>
        <w:t>% yield</w:t>
      </w:r>
      <w:r w:rsidRPr="00E20F82">
        <w:rPr>
          <w:rFonts w:ascii="Arial" w:hAnsi="Arial" w:cs="Arial"/>
          <w:sz w:val="22"/>
          <w:szCs w:val="22"/>
        </w:rPr>
        <w:t>)</w:t>
      </w:r>
      <w:r w:rsidRPr="00E20F82">
        <w:rPr>
          <w:rFonts w:ascii="Arial" w:hAnsi="Arial" w:cs="Arial"/>
          <w:b/>
          <w:bCs/>
          <w:sz w:val="22"/>
          <w:szCs w:val="22"/>
        </w:rPr>
        <w:t>.</w:t>
      </w:r>
    </w:p>
    <w:p w14:paraId="7F12D47E" w14:textId="0697FADE" w:rsidR="005B0BDA" w:rsidRPr="00174A0F" w:rsidRDefault="003F1A6E"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3F1A6E">
        <w:rPr>
          <w:rFonts w:ascii="Arial" w:hAnsi="Arial" w:cs="Arial"/>
          <w:sz w:val="22"/>
          <w:szCs w:val="22"/>
        </w:rPr>
        <w:t xml:space="preserve"> (500 MHz, Chloroform-</w:t>
      </w:r>
      <w:r w:rsidRPr="003F1A6E">
        <w:rPr>
          <w:rFonts w:ascii="Arial" w:hAnsi="Arial" w:cs="Arial"/>
          <w:i/>
          <w:iCs/>
          <w:sz w:val="22"/>
          <w:szCs w:val="22"/>
        </w:rPr>
        <w:t>d</w:t>
      </w:r>
      <w:r w:rsidRPr="003F1A6E">
        <w:rPr>
          <w:rFonts w:ascii="Arial" w:hAnsi="Arial" w:cs="Arial"/>
          <w:sz w:val="22"/>
          <w:szCs w:val="22"/>
        </w:rPr>
        <w:t xml:space="preserve">) δ 7.47 (d, </w:t>
      </w:r>
      <w:r w:rsidRPr="003F1A6E">
        <w:rPr>
          <w:rFonts w:ascii="Arial" w:hAnsi="Arial" w:cs="Arial"/>
          <w:i/>
          <w:iCs/>
          <w:sz w:val="22"/>
          <w:szCs w:val="22"/>
        </w:rPr>
        <w:t>J</w:t>
      </w:r>
      <w:r w:rsidRPr="003F1A6E">
        <w:rPr>
          <w:rFonts w:ascii="Arial" w:hAnsi="Arial" w:cs="Arial"/>
          <w:sz w:val="22"/>
          <w:szCs w:val="22"/>
        </w:rPr>
        <w:t xml:space="preserve"> = 8.1 Hz, 2H), 7.32 (d, </w:t>
      </w:r>
      <w:r w:rsidRPr="003F1A6E">
        <w:rPr>
          <w:rFonts w:ascii="Arial" w:hAnsi="Arial" w:cs="Arial"/>
          <w:i/>
          <w:iCs/>
          <w:sz w:val="22"/>
          <w:szCs w:val="22"/>
        </w:rPr>
        <w:t>J</w:t>
      </w:r>
      <w:r w:rsidRPr="003F1A6E">
        <w:rPr>
          <w:rFonts w:ascii="Arial" w:hAnsi="Arial" w:cs="Arial"/>
          <w:sz w:val="22"/>
          <w:szCs w:val="22"/>
        </w:rPr>
        <w:t xml:space="preserve"> = 8.1 Hz, 2H), 7.15 (s, 1H), 6.85 (s, 1H), 4.68 (s, 1H), 3.95 (s, 3H), 3.89 (s, 3H), 3.68 (s, 1H), 3.29 – 3.21 (m, 1H), 3.00 – 2.66 (m, 4H), 1.97 – 1.55 (m, 5H), 1.43 – 1.30 (m, 2H), 0.24 (d, </w:t>
      </w:r>
      <w:r w:rsidRPr="003F1A6E">
        <w:rPr>
          <w:rFonts w:ascii="Arial" w:hAnsi="Arial" w:cs="Arial"/>
          <w:i/>
          <w:iCs/>
          <w:sz w:val="22"/>
          <w:szCs w:val="22"/>
        </w:rPr>
        <w:t>J</w:t>
      </w:r>
      <w:r w:rsidRPr="003F1A6E">
        <w:rPr>
          <w:rFonts w:ascii="Arial" w:hAnsi="Arial" w:cs="Arial"/>
          <w:sz w:val="22"/>
          <w:szCs w:val="22"/>
        </w:rPr>
        <w:t xml:space="preserve"> = 1.6 Hz, 9H).</w:t>
      </w:r>
    </w:p>
    <w:p w14:paraId="29316A19" w14:textId="7C5489AE" w:rsidR="005B0BDA" w:rsidRDefault="003F1A6E" w:rsidP="003F1A6E">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3F1A6E">
        <w:rPr>
          <w:rFonts w:ascii="Arial" w:hAnsi="Arial" w:cs="Arial"/>
          <w:sz w:val="22"/>
          <w:szCs w:val="22"/>
        </w:rPr>
        <w:t xml:space="preserve"> (126 MHz, Chloroform-</w:t>
      </w:r>
      <w:r w:rsidRPr="003F1A6E">
        <w:rPr>
          <w:rFonts w:ascii="Arial" w:hAnsi="Arial" w:cs="Arial"/>
          <w:i/>
          <w:iCs/>
          <w:sz w:val="22"/>
          <w:szCs w:val="22"/>
        </w:rPr>
        <w:t>d</w:t>
      </w:r>
      <w:r w:rsidRPr="003F1A6E">
        <w:rPr>
          <w:rFonts w:ascii="Arial" w:hAnsi="Arial" w:cs="Arial"/>
          <w:sz w:val="22"/>
          <w:szCs w:val="22"/>
        </w:rPr>
        <w:t>) δ 207.2, 169.</w:t>
      </w:r>
      <w:r w:rsidR="00A51292">
        <w:rPr>
          <w:rFonts w:ascii="Arial" w:hAnsi="Arial" w:cs="Arial"/>
          <w:sz w:val="22"/>
          <w:szCs w:val="22"/>
        </w:rPr>
        <w:t>6</w:t>
      </w:r>
      <w:r w:rsidRPr="003F1A6E">
        <w:rPr>
          <w:rFonts w:ascii="Arial" w:hAnsi="Arial" w:cs="Arial"/>
          <w:sz w:val="22"/>
          <w:szCs w:val="22"/>
        </w:rPr>
        <w:t>, 149.5, 148.5, 136.0, 131.9, 129.1, 126.</w:t>
      </w:r>
      <w:r w:rsidR="00A51292">
        <w:rPr>
          <w:rFonts w:ascii="Arial" w:hAnsi="Arial" w:cs="Arial"/>
          <w:sz w:val="22"/>
          <w:szCs w:val="22"/>
        </w:rPr>
        <w:t>8</w:t>
      </w:r>
      <w:r w:rsidRPr="003F1A6E">
        <w:rPr>
          <w:rFonts w:ascii="Arial" w:hAnsi="Arial" w:cs="Arial"/>
          <w:sz w:val="22"/>
          <w:szCs w:val="22"/>
        </w:rPr>
        <w:t>, 124.4, 107.3, 104.</w:t>
      </w:r>
      <w:r w:rsidR="00A51292">
        <w:rPr>
          <w:rFonts w:ascii="Arial" w:hAnsi="Arial" w:cs="Arial"/>
          <w:sz w:val="22"/>
          <w:szCs w:val="22"/>
        </w:rPr>
        <w:t>4</w:t>
      </w:r>
      <w:r w:rsidRPr="003F1A6E">
        <w:rPr>
          <w:rFonts w:ascii="Arial" w:hAnsi="Arial" w:cs="Arial"/>
          <w:sz w:val="22"/>
          <w:szCs w:val="22"/>
        </w:rPr>
        <w:t>, 104.</w:t>
      </w:r>
      <w:r w:rsidR="00A51292">
        <w:rPr>
          <w:rFonts w:ascii="Arial" w:hAnsi="Arial" w:cs="Arial"/>
          <w:sz w:val="22"/>
          <w:szCs w:val="22"/>
        </w:rPr>
        <w:t>2</w:t>
      </w:r>
      <w:r w:rsidRPr="003F1A6E">
        <w:rPr>
          <w:rFonts w:ascii="Arial" w:hAnsi="Arial" w:cs="Arial"/>
          <w:sz w:val="22"/>
          <w:szCs w:val="22"/>
        </w:rPr>
        <w:t>, 95.8, 56.</w:t>
      </w:r>
      <w:r w:rsidR="00A51292">
        <w:rPr>
          <w:rFonts w:ascii="Arial" w:hAnsi="Arial" w:cs="Arial"/>
          <w:sz w:val="22"/>
          <w:szCs w:val="22"/>
        </w:rPr>
        <w:t>2</w:t>
      </w:r>
      <w:r w:rsidRPr="003F1A6E">
        <w:rPr>
          <w:rFonts w:ascii="Arial" w:hAnsi="Arial" w:cs="Arial"/>
          <w:sz w:val="22"/>
          <w:szCs w:val="22"/>
        </w:rPr>
        <w:t>, 56.</w:t>
      </w:r>
      <w:r w:rsidR="00A51292">
        <w:rPr>
          <w:rFonts w:ascii="Arial" w:hAnsi="Arial" w:cs="Arial"/>
          <w:sz w:val="22"/>
          <w:szCs w:val="22"/>
        </w:rPr>
        <w:t>1</w:t>
      </w:r>
      <w:r w:rsidRPr="003F1A6E">
        <w:rPr>
          <w:rFonts w:ascii="Arial" w:hAnsi="Arial" w:cs="Arial"/>
          <w:sz w:val="22"/>
          <w:szCs w:val="22"/>
        </w:rPr>
        <w:t>, 4</w:t>
      </w:r>
      <w:r w:rsidR="00A51292">
        <w:rPr>
          <w:rFonts w:ascii="Arial" w:hAnsi="Arial" w:cs="Arial"/>
          <w:sz w:val="22"/>
          <w:szCs w:val="22"/>
        </w:rPr>
        <w:t>5</w:t>
      </w:r>
      <w:r w:rsidRPr="003F1A6E">
        <w:rPr>
          <w:rFonts w:ascii="Arial" w:hAnsi="Arial" w:cs="Arial"/>
          <w:sz w:val="22"/>
          <w:szCs w:val="22"/>
        </w:rPr>
        <w:t>.</w:t>
      </w:r>
      <w:r w:rsidR="00A51292">
        <w:rPr>
          <w:rFonts w:ascii="Arial" w:hAnsi="Arial" w:cs="Arial"/>
          <w:sz w:val="22"/>
          <w:szCs w:val="22"/>
        </w:rPr>
        <w:t>0</w:t>
      </w:r>
      <w:r w:rsidRPr="003F1A6E">
        <w:rPr>
          <w:rFonts w:ascii="Arial" w:hAnsi="Arial" w:cs="Arial"/>
          <w:sz w:val="22"/>
          <w:szCs w:val="22"/>
        </w:rPr>
        <w:t>, 38.5, 34.</w:t>
      </w:r>
      <w:r w:rsidR="00A51292">
        <w:rPr>
          <w:rFonts w:ascii="Arial" w:hAnsi="Arial" w:cs="Arial"/>
          <w:sz w:val="22"/>
          <w:szCs w:val="22"/>
        </w:rPr>
        <w:t>6</w:t>
      </w:r>
      <w:r w:rsidRPr="003F1A6E">
        <w:rPr>
          <w:rFonts w:ascii="Arial" w:hAnsi="Arial" w:cs="Arial"/>
          <w:sz w:val="22"/>
          <w:szCs w:val="22"/>
        </w:rPr>
        <w:t>, 33.</w:t>
      </w:r>
      <w:r w:rsidR="00A51292">
        <w:rPr>
          <w:rFonts w:ascii="Arial" w:hAnsi="Arial" w:cs="Arial"/>
          <w:sz w:val="22"/>
          <w:szCs w:val="22"/>
        </w:rPr>
        <w:t>3</w:t>
      </w:r>
      <w:r w:rsidRPr="003F1A6E">
        <w:rPr>
          <w:rFonts w:ascii="Arial" w:hAnsi="Arial" w:cs="Arial"/>
          <w:sz w:val="22"/>
          <w:szCs w:val="22"/>
        </w:rPr>
        <w:t>, 30.</w:t>
      </w:r>
      <w:r w:rsidR="00A51292">
        <w:rPr>
          <w:rFonts w:ascii="Arial" w:hAnsi="Arial" w:cs="Arial"/>
          <w:sz w:val="22"/>
          <w:szCs w:val="22"/>
        </w:rPr>
        <w:t>6</w:t>
      </w:r>
      <w:r w:rsidRPr="003F1A6E">
        <w:rPr>
          <w:rFonts w:ascii="Arial" w:hAnsi="Arial" w:cs="Arial"/>
          <w:sz w:val="22"/>
          <w:szCs w:val="22"/>
        </w:rPr>
        <w:t>, 29.6, -0.</w:t>
      </w:r>
      <w:r w:rsidR="00A51292">
        <w:rPr>
          <w:rFonts w:ascii="Arial" w:hAnsi="Arial" w:cs="Arial"/>
          <w:sz w:val="22"/>
          <w:szCs w:val="22"/>
        </w:rPr>
        <w:t>2</w:t>
      </w:r>
      <w:r w:rsidRPr="003F1A6E">
        <w:rPr>
          <w:rFonts w:ascii="Arial" w:hAnsi="Arial" w:cs="Arial"/>
          <w:sz w:val="22"/>
          <w:szCs w:val="22"/>
        </w:rPr>
        <w:t>.</w:t>
      </w:r>
    </w:p>
    <w:p w14:paraId="17092789" w14:textId="63878319" w:rsidR="00B61753" w:rsidRDefault="00B61753" w:rsidP="003F1A6E">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147-148</w:t>
      </w:r>
      <w:r w:rsidRPr="00B94D3F">
        <w:rPr>
          <w:rFonts w:ascii="Arial" w:hAnsi="Arial" w:cs="Arial"/>
          <w:sz w:val="22"/>
          <w:szCs w:val="22"/>
        </w:rPr>
        <w:t xml:space="preserve"> °C</w:t>
      </w:r>
    </w:p>
    <w:p w14:paraId="1DB62769" w14:textId="183BE6A1" w:rsidR="007370B7" w:rsidRPr="00014027" w:rsidRDefault="007370B7" w:rsidP="007370B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29</w:t>
      </w:r>
      <w:r w:rsidRPr="00014027">
        <w:rPr>
          <w:rFonts w:ascii="Arial" w:hAnsi="Arial" w:cs="Arial"/>
          <w:sz w:val="22"/>
          <w:szCs w:val="22"/>
        </w:rPr>
        <w:t>H</w:t>
      </w:r>
      <w:r>
        <w:rPr>
          <w:rFonts w:ascii="Arial" w:hAnsi="Arial" w:cs="Arial"/>
          <w:sz w:val="22"/>
          <w:szCs w:val="22"/>
          <w:vertAlign w:val="subscript"/>
        </w:rPr>
        <w:t>3</w:t>
      </w:r>
      <w:r w:rsidR="00E67601">
        <w:rPr>
          <w:rFonts w:ascii="Arial" w:hAnsi="Arial" w:cs="Arial"/>
          <w:sz w:val="22"/>
          <w:szCs w:val="22"/>
          <w:vertAlign w:val="subscript"/>
        </w:rPr>
        <w:t>6</w:t>
      </w:r>
      <w:r>
        <w:rPr>
          <w:rFonts w:ascii="Arial" w:hAnsi="Arial" w:cs="Arial"/>
          <w:sz w:val="22"/>
          <w:szCs w:val="22"/>
        </w:rPr>
        <w:t>NO</w:t>
      </w:r>
      <w:r>
        <w:rPr>
          <w:rFonts w:ascii="Arial" w:hAnsi="Arial" w:cs="Arial"/>
          <w:sz w:val="22"/>
          <w:szCs w:val="22"/>
          <w:vertAlign w:val="subscript"/>
        </w:rPr>
        <w:t>4</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490.2408</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490.2403</w:t>
      </w:r>
      <w:r w:rsidRPr="00014027">
        <w:rPr>
          <w:rFonts w:ascii="Arial" w:hAnsi="Arial" w:cs="Arial"/>
          <w:sz w:val="22"/>
          <w:szCs w:val="22"/>
        </w:rPr>
        <w:t>.</w:t>
      </w:r>
    </w:p>
    <w:p w14:paraId="33D5A2FC" w14:textId="77777777" w:rsidR="003F1A6E" w:rsidRDefault="003F1A6E" w:rsidP="00174A0F">
      <w:pPr>
        <w:spacing w:line="360" w:lineRule="auto"/>
        <w:jc w:val="both"/>
        <w:rPr>
          <w:rFonts w:ascii="Arial" w:hAnsi="Arial" w:cs="Arial"/>
          <w:sz w:val="22"/>
          <w:szCs w:val="22"/>
        </w:rPr>
      </w:pPr>
    </w:p>
    <w:p w14:paraId="1F99AC36" w14:textId="10E8A907" w:rsidR="00823F6F" w:rsidRPr="00DD0891" w:rsidRDefault="00823F6F" w:rsidP="00174A0F">
      <w:pPr>
        <w:spacing w:line="360" w:lineRule="auto"/>
        <w:jc w:val="both"/>
        <w:rPr>
          <w:rFonts w:ascii="Arial" w:hAnsi="Arial" w:cs="Arial"/>
          <w:b/>
          <w:bCs/>
          <w:sz w:val="22"/>
          <w:szCs w:val="22"/>
        </w:rPr>
      </w:pPr>
      <w:r w:rsidRPr="00DD0891">
        <w:rPr>
          <w:rFonts w:ascii="Arial" w:hAnsi="Arial" w:cs="Arial"/>
          <w:b/>
          <w:bCs/>
          <w:sz w:val="22"/>
          <w:szCs w:val="22"/>
        </w:rPr>
        <w:t>(4-(8-chloro-5,6-dihydro-11H-benzo[5,6]cyclohepta[1,2-b]pyridin-11-ylidene)piperidin-1-yl)(4-((trimethylsilyl)ethynyl)phenyl)methanone</w:t>
      </w:r>
      <w:r>
        <w:rPr>
          <w:rFonts w:ascii="Arial" w:hAnsi="Arial" w:cs="Arial"/>
          <w:b/>
          <w:bCs/>
          <w:sz w:val="22"/>
          <w:szCs w:val="22"/>
        </w:rPr>
        <w:t xml:space="preserve"> (3a</w:t>
      </w:r>
      <w:r w:rsidR="00620B40">
        <w:rPr>
          <w:rFonts w:ascii="Arial" w:hAnsi="Arial" w:cs="Arial"/>
          <w:b/>
          <w:bCs/>
          <w:sz w:val="22"/>
          <w:szCs w:val="22"/>
        </w:rPr>
        <w:t>l</w:t>
      </w:r>
      <w:r>
        <w:rPr>
          <w:rFonts w:ascii="Arial" w:hAnsi="Arial" w:cs="Arial"/>
          <w:b/>
          <w:bCs/>
          <w:sz w:val="22"/>
          <w:szCs w:val="22"/>
        </w:rPr>
        <w:t>)</w:t>
      </w:r>
    </w:p>
    <w:p w14:paraId="6DA68D9A" w14:textId="696E97EF" w:rsidR="00823F6F" w:rsidRDefault="005E5BC4" w:rsidP="00823F6F">
      <w:pPr>
        <w:spacing w:line="360" w:lineRule="auto"/>
        <w:jc w:val="center"/>
      </w:pPr>
      <w:r>
        <w:object w:dxaOrig="3898" w:dyaOrig="1884" w14:anchorId="7EACBBDA">
          <v:shape id="_x0000_i1102" type="#_x0000_t75" style="width:193.55pt;height:95.4pt" o:ole="">
            <v:imagedata r:id="rId162" o:title=""/>
          </v:shape>
          <o:OLEObject Type="Embed" ProgID="ChemDraw.Document.6.0" ShapeID="_x0000_i1102" DrawAspect="Content" ObjectID="_1767286889" r:id="rId163"/>
        </w:object>
      </w:r>
    </w:p>
    <w:p w14:paraId="6895D596" w14:textId="48A931FB" w:rsidR="009C79A3" w:rsidRPr="00E20F82" w:rsidRDefault="009C79A3" w:rsidP="009C79A3">
      <w:pPr>
        <w:spacing w:line="360" w:lineRule="auto"/>
        <w:jc w:val="both"/>
        <w:rPr>
          <w:rFonts w:ascii="Arial" w:hAnsi="Arial" w:cs="Arial"/>
          <w:b/>
          <w:bCs/>
          <w:sz w:val="22"/>
          <w:szCs w:val="22"/>
        </w:rPr>
      </w:pPr>
      <w:r w:rsidRPr="003F1A6E">
        <w:rPr>
          <w:rFonts w:ascii="Arial" w:hAnsi="Arial" w:cs="Arial"/>
          <w:sz w:val="22"/>
          <w:szCs w:val="22"/>
        </w:rPr>
        <w:t xml:space="preserve">Prepared according to general procedure </w:t>
      </w:r>
      <w:r w:rsidR="00FD3C99">
        <w:rPr>
          <w:rFonts w:ascii="Arial" w:hAnsi="Arial" w:cs="Arial"/>
          <w:sz w:val="22"/>
          <w:szCs w:val="22"/>
        </w:rPr>
        <w:t>F</w:t>
      </w:r>
      <w:r w:rsidR="00FD3C99" w:rsidRPr="003F1A6E">
        <w:rPr>
          <w:rFonts w:ascii="Arial" w:hAnsi="Arial" w:cs="Arial"/>
          <w:sz w:val="22"/>
          <w:szCs w:val="22"/>
        </w:rPr>
        <w:t xml:space="preserve"> </w:t>
      </w:r>
      <w:r w:rsidRPr="003F1A6E">
        <w:rPr>
          <w:rFonts w:ascii="Arial" w:hAnsi="Arial" w:cs="Arial"/>
          <w:sz w:val="22"/>
          <w:szCs w:val="22"/>
        </w:rPr>
        <w:t xml:space="preserve">using </w:t>
      </w:r>
      <w:r w:rsidRPr="009C79A3">
        <w:rPr>
          <w:rFonts w:ascii="Arial" w:hAnsi="Arial" w:cs="Arial"/>
          <w:sz w:val="22"/>
          <w:szCs w:val="22"/>
        </w:rPr>
        <w:t>(4-(8-chloro-5,6-dihydro-11H-benzo[5,6]cyclohepta[1,2-b]pyridin-11-ylidene)piperidin-1-yl)(4-((methylthio)ethynyl)phenyl)methanone</w:t>
      </w:r>
      <w:r w:rsidRPr="003F1A6E">
        <w:rPr>
          <w:rFonts w:ascii="Arial" w:hAnsi="Arial" w:cs="Arial"/>
          <w:sz w:val="22"/>
          <w:szCs w:val="22"/>
        </w:rPr>
        <w:t xml:space="preserve"> (</w:t>
      </w:r>
      <w:r>
        <w:rPr>
          <w:rFonts w:ascii="Arial" w:hAnsi="Arial" w:cs="Arial"/>
          <w:sz w:val="22"/>
          <w:szCs w:val="22"/>
        </w:rPr>
        <w:t>96.8</w:t>
      </w:r>
      <w:r w:rsidRPr="003F1A6E">
        <w:rPr>
          <w:rFonts w:ascii="Arial" w:hAnsi="Arial" w:cs="Arial"/>
          <w:sz w:val="22"/>
          <w:szCs w:val="22"/>
        </w:rPr>
        <w:t xml:space="preserve"> mg, 0.2 mmol), TMSCl (43.5 mg, 0.4 mmol), CoI</w:t>
      </w:r>
      <w:r w:rsidRPr="003F1A6E">
        <w:rPr>
          <w:rFonts w:ascii="Arial" w:hAnsi="Arial" w:cs="Arial"/>
          <w:sz w:val="22"/>
          <w:szCs w:val="22"/>
          <w:vertAlign w:val="subscript"/>
        </w:rPr>
        <w:t>2</w:t>
      </w:r>
      <w:r w:rsidRPr="003F1A6E">
        <w:rPr>
          <w:rFonts w:ascii="Arial" w:hAnsi="Arial" w:cs="Arial"/>
          <w:sz w:val="22"/>
          <w:szCs w:val="22"/>
        </w:rPr>
        <w:t xml:space="preserve"> (6.3 mg, 0.02 mmol), </w:t>
      </w:r>
      <w:r w:rsidRPr="003F1A6E">
        <w:rPr>
          <w:rFonts w:ascii="Arial" w:hAnsi="Arial" w:cs="Arial"/>
          <w:b/>
          <w:bCs/>
          <w:sz w:val="22"/>
          <w:szCs w:val="22"/>
        </w:rPr>
        <w:t>L8</w:t>
      </w:r>
      <w:r w:rsidRPr="003F1A6E">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3F1A6E">
        <w:rPr>
          <w:rFonts w:ascii="Arial" w:hAnsi="Arial" w:cs="Arial"/>
          <w:b/>
          <w:bCs/>
          <w:sz w:val="22"/>
          <w:szCs w:val="22"/>
        </w:rPr>
        <w:t>3a</w:t>
      </w:r>
      <w:r w:rsidR="00620B40">
        <w:rPr>
          <w:rFonts w:ascii="Arial" w:hAnsi="Arial" w:cs="Arial"/>
          <w:b/>
          <w:bCs/>
          <w:sz w:val="22"/>
          <w:szCs w:val="22"/>
        </w:rPr>
        <w:t>l</w:t>
      </w:r>
      <w:r w:rsidRPr="003F1A6E">
        <w:rPr>
          <w:rFonts w:ascii="Arial" w:hAnsi="Arial" w:cs="Arial"/>
          <w:sz w:val="22"/>
          <w:szCs w:val="22"/>
        </w:rPr>
        <w:t xml:space="preserve"> as a yello</w:t>
      </w:r>
      <w:r w:rsidRPr="00E20F82">
        <w:rPr>
          <w:rFonts w:ascii="Arial" w:hAnsi="Arial" w:cs="Arial"/>
          <w:sz w:val="22"/>
          <w:szCs w:val="22"/>
        </w:rPr>
        <w:t>w oil (</w:t>
      </w:r>
      <w:r>
        <w:rPr>
          <w:rFonts w:ascii="Arial" w:hAnsi="Arial" w:cs="Arial"/>
          <w:sz w:val="22"/>
          <w:szCs w:val="22"/>
        </w:rPr>
        <w:t>42</w:t>
      </w:r>
      <w:r w:rsidRPr="005C534B">
        <w:rPr>
          <w:rFonts w:ascii="Arial" w:hAnsi="Arial" w:cs="Arial"/>
          <w:sz w:val="22"/>
          <w:szCs w:val="22"/>
        </w:rPr>
        <w:t xml:space="preserve">.0 mg, </w:t>
      </w:r>
      <w:r>
        <w:rPr>
          <w:rFonts w:ascii="Arial" w:hAnsi="Arial" w:cs="Arial"/>
          <w:sz w:val="22"/>
          <w:szCs w:val="22"/>
        </w:rPr>
        <w:t>41</w:t>
      </w:r>
      <w:r w:rsidRPr="005C534B">
        <w:rPr>
          <w:rFonts w:ascii="Arial" w:hAnsi="Arial" w:cs="Arial"/>
          <w:sz w:val="22"/>
          <w:szCs w:val="22"/>
        </w:rPr>
        <w:t>% yield</w:t>
      </w:r>
      <w:r w:rsidRPr="00E20F82">
        <w:rPr>
          <w:rFonts w:ascii="Arial" w:hAnsi="Arial" w:cs="Arial"/>
          <w:sz w:val="22"/>
          <w:szCs w:val="22"/>
        </w:rPr>
        <w:t>)</w:t>
      </w:r>
      <w:r w:rsidRPr="00E20F82">
        <w:rPr>
          <w:rFonts w:ascii="Arial" w:hAnsi="Arial" w:cs="Arial"/>
          <w:b/>
          <w:bCs/>
          <w:sz w:val="22"/>
          <w:szCs w:val="22"/>
        </w:rPr>
        <w:t>.</w:t>
      </w:r>
    </w:p>
    <w:p w14:paraId="5F074D11" w14:textId="61FD6613" w:rsidR="009C79A3" w:rsidRDefault="003256CA" w:rsidP="00DD0891">
      <w:pPr>
        <w:spacing w:line="360" w:lineRule="auto"/>
        <w:jc w:val="both"/>
        <w:rPr>
          <w:rFonts w:ascii="Arial" w:hAnsi="Arial" w:cs="Arial"/>
          <w:sz w:val="22"/>
          <w:szCs w:val="22"/>
        </w:rPr>
      </w:pPr>
      <w:r w:rsidRPr="00DD0891">
        <w:rPr>
          <w:rFonts w:ascii="Arial" w:hAnsi="Arial" w:cs="Arial"/>
          <w:b/>
          <w:bCs/>
          <w:sz w:val="22"/>
          <w:szCs w:val="22"/>
          <w:vertAlign w:val="superscript"/>
        </w:rPr>
        <w:t>1</w:t>
      </w:r>
      <w:r w:rsidRPr="00DD0891">
        <w:rPr>
          <w:rFonts w:ascii="Arial" w:hAnsi="Arial" w:cs="Arial"/>
          <w:b/>
          <w:bCs/>
          <w:sz w:val="22"/>
          <w:szCs w:val="22"/>
        </w:rPr>
        <w:t>H NMR</w:t>
      </w:r>
      <w:r w:rsidRPr="003256CA">
        <w:rPr>
          <w:rFonts w:ascii="Arial" w:hAnsi="Arial" w:cs="Arial"/>
          <w:sz w:val="22"/>
          <w:szCs w:val="22"/>
        </w:rPr>
        <w:t xml:space="preserve"> (500 MHz, Chloroform-</w:t>
      </w:r>
      <w:r w:rsidRPr="003256CA">
        <w:rPr>
          <w:rFonts w:ascii="Arial" w:hAnsi="Arial" w:cs="Arial"/>
          <w:i/>
          <w:iCs/>
          <w:sz w:val="22"/>
          <w:szCs w:val="22"/>
        </w:rPr>
        <w:t>d</w:t>
      </w:r>
      <w:r w:rsidRPr="003256CA">
        <w:rPr>
          <w:rFonts w:ascii="Arial" w:hAnsi="Arial" w:cs="Arial"/>
          <w:sz w:val="22"/>
          <w:szCs w:val="22"/>
        </w:rPr>
        <w:t xml:space="preserve">) δ 8.23 (s, 1H), 7.32 (d, </w:t>
      </w:r>
      <w:r w:rsidRPr="003256CA">
        <w:rPr>
          <w:rFonts w:ascii="Arial" w:hAnsi="Arial" w:cs="Arial"/>
          <w:i/>
          <w:iCs/>
          <w:sz w:val="22"/>
          <w:szCs w:val="22"/>
        </w:rPr>
        <w:t>J</w:t>
      </w:r>
      <w:r w:rsidRPr="003256CA">
        <w:rPr>
          <w:rFonts w:ascii="Arial" w:hAnsi="Arial" w:cs="Arial"/>
          <w:sz w:val="22"/>
          <w:szCs w:val="22"/>
        </w:rPr>
        <w:t xml:space="preserve"> = 8.2 Hz, 3H), 7.19 (d, </w:t>
      </w:r>
      <w:r w:rsidRPr="003256CA">
        <w:rPr>
          <w:rFonts w:ascii="Arial" w:hAnsi="Arial" w:cs="Arial"/>
          <w:i/>
          <w:iCs/>
          <w:sz w:val="22"/>
          <w:szCs w:val="22"/>
        </w:rPr>
        <w:t>J</w:t>
      </w:r>
      <w:r w:rsidRPr="003256CA">
        <w:rPr>
          <w:rFonts w:ascii="Arial" w:hAnsi="Arial" w:cs="Arial"/>
          <w:sz w:val="22"/>
          <w:szCs w:val="22"/>
        </w:rPr>
        <w:t xml:space="preserve"> = 8.2 Hz, 2H), 6.99 (d, </w:t>
      </w:r>
      <w:r w:rsidRPr="003256CA">
        <w:rPr>
          <w:rFonts w:ascii="Arial" w:hAnsi="Arial" w:cs="Arial"/>
          <w:i/>
          <w:iCs/>
          <w:sz w:val="22"/>
          <w:szCs w:val="22"/>
        </w:rPr>
        <w:t>J</w:t>
      </w:r>
      <w:r w:rsidRPr="003256CA">
        <w:rPr>
          <w:rFonts w:ascii="Arial" w:hAnsi="Arial" w:cs="Arial"/>
          <w:sz w:val="22"/>
          <w:szCs w:val="22"/>
        </w:rPr>
        <w:t xml:space="preserve"> = 26.2 Hz, 4H), 4.09 – 3.92 (m, 1H), 3.56 – 3.34 (m, 1H), 3.29 – 3.14 (m, 3H), 2.73 – 2.63 (m, 2H), 2.37 – 2.03 (m, 4H), 1.12 – 1.09 (m, 1H), 0.09 (s, 9H).</w:t>
      </w:r>
    </w:p>
    <w:p w14:paraId="7B3589FB" w14:textId="5E64A6D2" w:rsidR="009C79A3" w:rsidRDefault="003256CA" w:rsidP="003256CA">
      <w:pPr>
        <w:spacing w:line="360" w:lineRule="auto"/>
        <w:jc w:val="both"/>
        <w:rPr>
          <w:rFonts w:ascii="Arial" w:hAnsi="Arial" w:cs="Arial"/>
          <w:sz w:val="22"/>
          <w:szCs w:val="22"/>
        </w:rPr>
      </w:pPr>
      <w:r w:rsidRPr="00DD0891">
        <w:rPr>
          <w:rFonts w:ascii="Arial" w:hAnsi="Arial" w:cs="Arial"/>
          <w:b/>
          <w:bCs/>
          <w:sz w:val="22"/>
          <w:szCs w:val="22"/>
          <w:vertAlign w:val="superscript"/>
        </w:rPr>
        <w:t>13</w:t>
      </w:r>
      <w:r w:rsidRPr="00DD0891">
        <w:rPr>
          <w:rFonts w:ascii="Arial" w:hAnsi="Arial" w:cs="Arial"/>
          <w:b/>
          <w:bCs/>
          <w:sz w:val="22"/>
          <w:szCs w:val="22"/>
        </w:rPr>
        <w:t>C NMR</w:t>
      </w:r>
      <w:r w:rsidRPr="003256CA">
        <w:rPr>
          <w:rFonts w:ascii="Arial" w:hAnsi="Arial" w:cs="Arial"/>
          <w:sz w:val="22"/>
          <w:szCs w:val="22"/>
        </w:rPr>
        <w:t xml:space="preserve"> (126 MHz, Chloroform-</w:t>
      </w:r>
      <w:r w:rsidRPr="003256CA">
        <w:rPr>
          <w:rFonts w:ascii="Arial" w:hAnsi="Arial" w:cs="Arial"/>
          <w:i/>
          <w:iCs/>
          <w:sz w:val="22"/>
          <w:szCs w:val="22"/>
        </w:rPr>
        <w:t>d</w:t>
      </w:r>
      <w:r w:rsidRPr="003256CA">
        <w:rPr>
          <w:rFonts w:ascii="Arial" w:hAnsi="Arial" w:cs="Arial"/>
          <w:sz w:val="22"/>
          <w:szCs w:val="22"/>
        </w:rPr>
        <w:t>) δ 169.7, 156.5, 146.4, 139.4, 137.</w:t>
      </w:r>
      <w:r w:rsidR="00F522DF">
        <w:rPr>
          <w:rFonts w:ascii="Arial" w:hAnsi="Arial" w:cs="Arial"/>
          <w:sz w:val="22"/>
          <w:szCs w:val="22"/>
        </w:rPr>
        <w:t>9</w:t>
      </w:r>
      <w:r w:rsidRPr="003256CA">
        <w:rPr>
          <w:rFonts w:ascii="Arial" w:hAnsi="Arial" w:cs="Arial"/>
          <w:sz w:val="22"/>
          <w:szCs w:val="22"/>
        </w:rPr>
        <w:t>, 137.</w:t>
      </w:r>
      <w:r w:rsidR="00F522DF">
        <w:rPr>
          <w:rFonts w:ascii="Arial" w:hAnsi="Arial" w:cs="Arial"/>
          <w:sz w:val="22"/>
          <w:szCs w:val="22"/>
        </w:rPr>
        <w:t>4</w:t>
      </w:r>
      <w:r w:rsidRPr="003256CA">
        <w:rPr>
          <w:rFonts w:ascii="Arial" w:hAnsi="Arial" w:cs="Arial"/>
          <w:sz w:val="22"/>
          <w:szCs w:val="22"/>
        </w:rPr>
        <w:t>, 136.8, 135.7, 134.5, 133.</w:t>
      </w:r>
      <w:r w:rsidR="00F522DF">
        <w:rPr>
          <w:rFonts w:ascii="Arial" w:hAnsi="Arial" w:cs="Arial"/>
          <w:sz w:val="22"/>
          <w:szCs w:val="22"/>
        </w:rPr>
        <w:t>5</w:t>
      </w:r>
      <w:r w:rsidRPr="003256CA">
        <w:rPr>
          <w:rFonts w:ascii="Arial" w:hAnsi="Arial" w:cs="Arial"/>
          <w:sz w:val="22"/>
          <w:szCs w:val="22"/>
        </w:rPr>
        <w:t>, 133.1, 131.9, 130.4, 12</w:t>
      </w:r>
      <w:r w:rsidR="00460282">
        <w:rPr>
          <w:rFonts w:ascii="Arial" w:hAnsi="Arial" w:cs="Arial"/>
          <w:sz w:val="22"/>
          <w:szCs w:val="22"/>
        </w:rPr>
        <w:t>9</w:t>
      </w:r>
      <w:r w:rsidRPr="003256CA">
        <w:rPr>
          <w:rFonts w:ascii="Arial" w:hAnsi="Arial" w:cs="Arial"/>
          <w:sz w:val="22"/>
          <w:szCs w:val="22"/>
        </w:rPr>
        <w:t>.</w:t>
      </w:r>
      <w:r w:rsidR="00460282">
        <w:rPr>
          <w:rFonts w:ascii="Arial" w:hAnsi="Arial" w:cs="Arial"/>
          <w:sz w:val="22"/>
          <w:szCs w:val="22"/>
        </w:rPr>
        <w:t>0</w:t>
      </w:r>
      <w:r w:rsidRPr="003256CA">
        <w:rPr>
          <w:rFonts w:ascii="Arial" w:hAnsi="Arial" w:cs="Arial"/>
          <w:sz w:val="22"/>
          <w:szCs w:val="22"/>
        </w:rPr>
        <w:t>, 126.8, 126.</w:t>
      </w:r>
      <w:r w:rsidR="00104A8E">
        <w:rPr>
          <w:rFonts w:ascii="Arial" w:hAnsi="Arial" w:cs="Arial"/>
          <w:sz w:val="22"/>
          <w:szCs w:val="22"/>
        </w:rPr>
        <w:t>2</w:t>
      </w:r>
      <w:r w:rsidRPr="003256CA">
        <w:rPr>
          <w:rFonts w:ascii="Arial" w:hAnsi="Arial" w:cs="Arial"/>
          <w:sz w:val="22"/>
          <w:szCs w:val="22"/>
        </w:rPr>
        <w:t>, 124.</w:t>
      </w:r>
      <w:r w:rsidR="00460282">
        <w:rPr>
          <w:rFonts w:ascii="Arial" w:hAnsi="Arial" w:cs="Arial"/>
          <w:sz w:val="22"/>
          <w:szCs w:val="22"/>
        </w:rPr>
        <w:t>6</w:t>
      </w:r>
      <w:r w:rsidRPr="003256CA">
        <w:rPr>
          <w:rFonts w:ascii="Arial" w:hAnsi="Arial" w:cs="Arial"/>
          <w:sz w:val="22"/>
          <w:szCs w:val="22"/>
        </w:rPr>
        <w:t>, 122.4, 104.1, 95.9, 48.</w:t>
      </w:r>
      <w:r w:rsidR="00460282">
        <w:rPr>
          <w:rFonts w:ascii="Arial" w:hAnsi="Arial" w:cs="Arial"/>
          <w:sz w:val="22"/>
          <w:szCs w:val="22"/>
        </w:rPr>
        <w:t>5</w:t>
      </w:r>
      <w:r w:rsidRPr="003256CA">
        <w:rPr>
          <w:rFonts w:ascii="Arial" w:hAnsi="Arial" w:cs="Arial"/>
          <w:sz w:val="22"/>
          <w:szCs w:val="22"/>
        </w:rPr>
        <w:t>, 43.</w:t>
      </w:r>
      <w:r w:rsidR="00460282">
        <w:rPr>
          <w:rFonts w:ascii="Arial" w:hAnsi="Arial" w:cs="Arial"/>
          <w:sz w:val="22"/>
          <w:szCs w:val="22"/>
        </w:rPr>
        <w:t>3</w:t>
      </w:r>
      <w:r w:rsidRPr="003256CA">
        <w:rPr>
          <w:rFonts w:ascii="Arial" w:hAnsi="Arial" w:cs="Arial"/>
          <w:sz w:val="22"/>
          <w:szCs w:val="22"/>
        </w:rPr>
        <w:t>, 31.</w:t>
      </w:r>
      <w:r w:rsidR="00460282">
        <w:rPr>
          <w:rFonts w:ascii="Arial" w:hAnsi="Arial" w:cs="Arial"/>
          <w:sz w:val="22"/>
          <w:szCs w:val="22"/>
        </w:rPr>
        <w:t>6</w:t>
      </w:r>
      <w:r w:rsidRPr="003256CA">
        <w:rPr>
          <w:rFonts w:ascii="Arial" w:hAnsi="Arial" w:cs="Arial"/>
          <w:sz w:val="22"/>
          <w:szCs w:val="22"/>
        </w:rPr>
        <w:t>, 31.</w:t>
      </w:r>
      <w:r w:rsidR="00460282">
        <w:rPr>
          <w:rFonts w:ascii="Arial" w:hAnsi="Arial" w:cs="Arial"/>
          <w:sz w:val="22"/>
          <w:szCs w:val="22"/>
        </w:rPr>
        <w:t>5</w:t>
      </w:r>
      <w:r w:rsidRPr="003256CA">
        <w:rPr>
          <w:rFonts w:ascii="Arial" w:hAnsi="Arial" w:cs="Arial"/>
          <w:sz w:val="22"/>
          <w:szCs w:val="22"/>
        </w:rPr>
        <w:t>, 29.</w:t>
      </w:r>
      <w:r w:rsidR="00460282">
        <w:rPr>
          <w:rFonts w:ascii="Arial" w:hAnsi="Arial" w:cs="Arial"/>
          <w:sz w:val="22"/>
          <w:szCs w:val="22"/>
        </w:rPr>
        <w:t>7</w:t>
      </w:r>
      <w:r w:rsidRPr="003256CA">
        <w:rPr>
          <w:rFonts w:ascii="Arial" w:hAnsi="Arial" w:cs="Arial"/>
          <w:sz w:val="22"/>
          <w:szCs w:val="22"/>
        </w:rPr>
        <w:t>, 14.</w:t>
      </w:r>
      <w:r w:rsidR="00460282">
        <w:rPr>
          <w:rFonts w:ascii="Arial" w:hAnsi="Arial" w:cs="Arial"/>
          <w:sz w:val="22"/>
          <w:szCs w:val="22"/>
        </w:rPr>
        <w:t>2</w:t>
      </w:r>
      <w:r w:rsidRPr="003256CA">
        <w:rPr>
          <w:rFonts w:ascii="Arial" w:hAnsi="Arial" w:cs="Arial"/>
          <w:sz w:val="22"/>
          <w:szCs w:val="22"/>
        </w:rPr>
        <w:t>, -0.</w:t>
      </w:r>
      <w:r w:rsidR="00460282">
        <w:rPr>
          <w:rFonts w:ascii="Arial" w:hAnsi="Arial" w:cs="Arial"/>
          <w:sz w:val="22"/>
          <w:szCs w:val="22"/>
        </w:rPr>
        <w:t>2</w:t>
      </w:r>
      <w:r w:rsidRPr="003256CA">
        <w:rPr>
          <w:rFonts w:ascii="Arial" w:hAnsi="Arial" w:cs="Arial"/>
          <w:sz w:val="22"/>
          <w:szCs w:val="22"/>
        </w:rPr>
        <w:t>.</w:t>
      </w:r>
    </w:p>
    <w:p w14:paraId="60B9DEEB" w14:textId="0127EDDF" w:rsidR="00E67601" w:rsidRPr="00014027" w:rsidRDefault="00E67601" w:rsidP="00E67601">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31</w:t>
      </w:r>
      <w:r w:rsidRPr="00014027">
        <w:rPr>
          <w:rFonts w:ascii="Arial" w:hAnsi="Arial" w:cs="Arial"/>
          <w:sz w:val="22"/>
          <w:szCs w:val="22"/>
        </w:rPr>
        <w:t>H</w:t>
      </w:r>
      <w:r>
        <w:rPr>
          <w:rFonts w:ascii="Arial" w:hAnsi="Arial" w:cs="Arial"/>
          <w:sz w:val="22"/>
          <w:szCs w:val="22"/>
          <w:vertAlign w:val="subscript"/>
        </w:rPr>
        <w:t>32</w:t>
      </w:r>
      <w:r>
        <w:rPr>
          <w:rFonts w:ascii="Arial" w:hAnsi="Arial" w:cs="Arial"/>
          <w:sz w:val="22"/>
          <w:szCs w:val="22"/>
        </w:rPr>
        <w:t>ClN</w:t>
      </w:r>
      <w:r>
        <w:rPr>
          <w:rFonts w:ascii="Arial" w:hAnsi="Arial" w:cs="Arial"/>
          <w:sz w:val="22"/>
          <w:szCs w:val="22"/>
          <w:vertAlign w:val="subscript"/>
        </w:rPr>
        <w:t>2</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511.1967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511.1964</w:t>
      </w:r>
      <w:r w:rsidRPr="00014027">
        <w:rPr>
          <w:rFonts w:ascii="Arial" w:hAnsi="Arial" w:cs="Arial"/>
          <w:sz w:val="22"/>
          <w:szCs w:val="22"/>
        </w:rPr>
        <w:t>.</w:t>
      </w:r>
    </w:p>
    <w:p w14:paraId="4C24BE41" w14:textId="77777777" w:rsidR="009C79A3" w:rsidRPr="009C79A3" w:rsidRDefault="009C79A3" w:rsidP="00DD0891">
      <w:pPr>
        <w:spacing w:line="360" w:lineRule="auto"/>
        <w:rPr>
          <w:rFonts w:ascii="Arial" w:hAnsi="Arial" w:cs="Arial"/>
          <w:sz w:val="22"/>
          <w:szCs w:val="22"/>
        </w:rPr>
      </w:pPr>
    </w:p>
    <w:p w14:paraId="2E0B7349" w14:textId="1DEF4C1E" w:rsidR="00172DC6" w:rsidRPr="00DD0891" w:rsidRDefault="005B0BDA" w:rsidP="00BC7D92">
      <w:pPr>
        <w:spacing w:line="360" w:lineRule="auto"/>
        <w:rPr>
          <w:rFonts w:ascii="Arial" w:hAnsi="Arial" w:cs="Arial"/>
          <w:b/>
          <w:bCs/>
          <w:sz w:val="22"/>
          <w:szCs w:val="22"/>
        </w:rPr>
      </w:pPr>
      <w:r w:rsidRPr="00DD0891">
        <w:rPr>
          <w:rFonts w:ascii="Arial" w:hAnsi="Arial" w:cs="Arial"/>
          <w:b/>
          <w:bCs/>
          <w:sz w:val="22"/>
          <w:szCs w:val="22"/>
        </w:rPr>
        <w:t>3,7-dimethyloct-6-en-1-yl 4-((trimethylsilyl)ethynyl)benzoate</w:t>
      </w:r>
      <w:r w:rsidR="003F1A6E" w:rsidRPr="00DD0891">
        <w:rPr>
          <w:rFonts w:ascii="Arial" w:hAnsi="Arial" w:cs="Arial"/>
          <w:b/>
          <w:bCs/>
          <w:sz w:val="22"/>
          <w:szCs w:val="22"/>
        </w:rPr>
        <w:t xml:space="preserve"> </w:t>
      </w:r>
      <w:r w:rsidR="003F1A6E" w:rsidRPr="00823F6F">
        <w:rPr>
          <w:rFonts w:ascii="Arial" w:hAnsi="Arial" w:cs="Arial"/>
          <w:b/>
          <w:bCs/>
          <w:sz w:val="22"/>
          <w:szCs w:val="22"/>
        </w:rPr>
        <w:t>(3a</w:t>
      </w:r>
      <w:r w:rsidR="00620B40">
        <w:rPr>
          <w:rFonts w:ascii="Arial" w:hAnsi="Arial" w:cs="Arial"/>
          <w:b/>
          <w:bCs/>
          <w:sz w:val="22"/>
          <w:szCs w:val="22"/>
        </w:rPr>
        <w:t>m</w:t>
      </w:r>
      <w:r w:rsidR="003F1A6E" w:rsidRPr="00823F6F">
        <w:rPr>
          <w:rFonts w:ascii="Arial" w:hAnsi="Arial" w:cs="Arial"/>
          <w:b/>
          <w:bCs/>
          <w:sz w:val="22"/>
          <w:szCs w:val="22"/>
        </w:rPr>
        <w:t>)</w:t>
      </w:r>
    </w:p>
    <w:p w14:paraId="46D1CBF7" w14:textId="52C793D3" w:rsidR="00172DC6" w:rsidRPr="003F1A6E" w:rsidRDefault="005E5BC4" w:rsidP="00174A0F">
      <w:pPr>
        <w:spacing w:line="360" w:lineRule="auto"/>
        <w:jc w:val="center"/>
        <w:rPr>
          <w:rFonts w:ascii="Arial" w:hAnsi="Arial" w:cs="Arial"/>
          <w:sz w:val="22"/>
          <w:szCs w:val="22"/>
        </w:rPr>
      </w:pPr>
      <w:r>
        <w:object w:dxaOrig="4404" w:dyaOrig="1400" w14:anchorId="33D028E4">
          <v:shape id="_x0000_i1103" type="#_x0000_t75" style="width:219.75pt;height:68.25pt" o:ole="">
            <v:imagedata r:id="rId164" o:title=""/>
          </v:shape>
          <o:OLEObject Type="Embed" ProgID="ChemDraw.Document.6.0" ShapeID="_x0000_i1103" DrawAspect="Content" ObjectID="_1767286890" r:id="rId165"/>
        </w:object>
      </w:r>
    </w:p>
    <w:p w14:paraId="6D41018F" w14:textId="0047DDE3" w:rsidR="005B0BDA" w:rsidRPr="00E20F82" w:rsidRDefault="005B0BDA" w:rsidP="005B0BDA">
      <w:pPr>
        <w:spacing w:line="360" w:lineRule="auto"/>
        <w:jc w:val="both"/>
        <w:rPr>
          <w:rFonts w:ascii="Arial" w:hAnsi="Arial" w:cs="Arial"/>
          <w:b/>
          <w:bCs/>
          <w:sz w:val="22"/>
          <w:szCs w:val="22"/>
        </w:rPr>
      </w:pPr>
      <w:r w:rsidRPr="003F1A6E">
        <w:rPr>
          <w:rFonts w:ascii="Arial" w:hAnsi="Arial" w:cs="Arial"/>
          <w:sz w:val="22"/>
          <w:szCs w:val="22"/>
        </w:rPr>
        <w:t xml:space="preserve">Prepared according to general procedure </w:t>
      </w:r>
      <w:r w:rsidR="00FD3C99">
        <w:rPr>
          <w:rFonts w:ascii="Arial" w:hAnsi="Arial" w:cs="Arial"/>
          <w:sz w:val="22"/>
          <w:szCs w:val="22"/>
        </w:rPr>
        <w:t>F</w:t>
      </w:r>
      <w:r w:rsidR="00FD3C99" w:rsidRPr="003F1A6E">
        <w:rPr>
          <w:rFonts w:ascii="Arial" w:hAnsi="Arial" w:cs="Arial"/>
          <w:sz w:val="22"/>
          <w:szCs w:val="22"/>
        </w:rPr>
        <w:t xml:space="preserve"> </w:t>
      </w:r>
      <w:r w:rsidRPr="003F1A6E">
        <w:rPr>
          <w:rFonts w:ascii="Arial" w:hAnsi="Arial" w:cs="Arial"/>
          <w:sz w:val="22"/>
          <w:szCs w:val="22"/>
        </w:rPr>
        <w:t xml:space="preserve">using </w:t>
      </w:r>
      <w:r w:rsidR="00394F6F" w:rsidRPr="00394F6F">
        <w:rPr>
          <w:rFonts w:ascii="Arial" w:hAnsi="Arial" w:cs="Arial"/>
          <w:sz w:val="22"/>
          <w:szCs w:val="22"/>
        </w:rPr>
        <w:t>3,7-dimethyloct-6-en-1-yl 4-((methylthio)ethynyl)benzoate</w:t>
      </w:r>
      <w:r w:rsidRPr="003F1A6E">
        <w:rPr>
          <w:rFonts w:ascii="Arial" w:hAnsi="Arial" w:cs="Arial"/>
          <w:sz w:val="22"/>
          <w:szCs w:val="22"/>
        </w:rPr>
        <w:t xml:space="preserve"> (</w:t>
      </w:r>
      <w:r w:rsidR="00394F6F">
        <w:rPr>
          <w:rFonts w:ascii="Arial" w:hAnsi="Arial" w:cs="Arial"/>
          <w:sz w:val="22"/>
          <w:szCs w:val="22"/>
        </w:rPr>
        <w:t>66.0</w:t>
      </w:r>
      <w:r w:rsidRPr="003F1A6E">
        <w:rPr>
          <w:rFonts w:ascii="Arial" w:hAnsi="Arial" w:cs="Arial"/>
          <w:sz w:val="22"/>
          <w:szCs w:val="22"/>
        </w:rPr>
        <w:t xml:space="preserve"> mg, 0.2 mmol), TMSCl (43.5 mg, 0.4 mmol), CoI</w:t>
      </w:r>
      <w:r w:rsidRPr="003F1A6E">
        <w:rPr>
          <w:rFonts w:ascii="Arial" w:hAnsi="Arial" w:cs="Arial"/>
          <w:sz w:val="22"/>
          <w:szCs w:val="22"/>
          <w:vertAlign w:val="subscript"/>
        </w:rPr>
        <w:t>2</w:t>
      </w:r>
      <w:r w:rsidRPr="003F1A6E">
        <w:rPr>
          <w:rFonts w:ascii="Arial" w:hAnsi="Arial" w:cs="Arial"/>
          <w:sz w:val="22"/>
          <w:szCs w:val="22"/>
        </w:rPr>
        <w:t xml:space="preserve"> (6.3 mg, 0.02 mmol), </w:t>
      </w:r>
      <w:r w:rsidRPr="003F1A6E">
        <w:rPr>
          <w:rFonts w:ascii="Arial" w:hAnsi="Arial" w:cs="Arial"/>
          <w:b/>
          <w:bCs/>
          <w:sz w:val="22"/>
          <w:szCs w:val="22"/>
        </w:rPr>
        <w:t>L8</w:t>
      </w:r>
      <w:r w:rsidRPr="003F1A6E">
        <w:rPr>
          <w:rFonts w:ascii="Arial" w:hAnsi="Arial" w:cs="Arial"/>
          <w:sz w:val="22"/>
          <w:szCs w:val="22"/>
        </w:rPr>
        <w:t xml:space="preserve"> (7.0 mg, 0.03 mmol), Zn (26.2 mg, 0.4 mmol), DMF (2.0 mL) at room temperature for 4 h. The </w:t>
      </w:r>
      <w:r w:rsidRPr="003F1A6E">
        <w:rPr>
          <w:rFonts w:ascii="Arial" w:hAnsi="Arial" w:cs="Arial"/>
          <w:sz w:val="22"/>
          <w:szCs w:val="22"/>
        </w:rPr>
        <w:lastRenderedPageBreak/>
        <w:t xml:space="preserve">crude material was purified by flash chromatography on silica gel to provide the title compound </w:t>
      </w:r>
      <w:r w:rsidRPr="003F1A6E">
        <w:rPr>
          <w:rFonts w:ascii="Arial" w:hAnsi="Arial" w:cs="Arial"/>
          <w:b/>
          <w:bCs/>
          <w:sz w:val="22"/>
          <w:szCs w:val="22"/>
        </w:rPr>
        <w:t>3a</w:t>
      </w:r>
      <w:r w:rsidR="00620B40">
        <w:rPr>
          <w:rFonts w:ascii="Arial" w:hAnsi="Arial" w:cs="Arial"/>
          <w:b/>
          <w:bCs/>
          <w:sz w:val="22"/>
          <w:szCs w:val="22"/>
        </w:rPr>
        <w:t>m</w:t>
      </w:r>
      <w:r w:rsidRPr="003F1A6E">
        <w:rPr>
          <w:rFonts w:ascii="Arial" w:hAnsi="Arial" w:cs="Arial"/>
          <w:sz w:val="22"/>
          <w:szCs w:val="22"/>
        </w:rPr>
        <w:t xml:space="preserve"> as a yello</w:t>
      </w:r>
      <w:r w:rsidRPr="00E20F82">
        <w:rPr>
          <w:rFonts w:ascii="Arial" w:hAnsi="Arial" w:cs="Arial"/>
          <w:sz w:val="22"/>
          <w:szCs w:val="22"/>
        </w:rPr>
        <w:t>w oil (</w:t>
      </w:r>
      <w:r w:rsidR="00E20F82" w:rsidRPr="005C534B">
        <w:rPr>
          <w:rFonts w:ascii="Arial" w:hAnsi="Arial" w:cs="Arial"/>
          <w:sz w:val="22"/>
          <w:szCs w:val="22"/>
        </w:rPr>
        <w:t>37</w:t>
      </w:r>
      <w:r w:rsidRPr="005C534B">
        <w:rPr>
          <w:rFonts w:ascii="Arial" w:hAnsi="Arial" w:cs="Arial"/>
          <w:sz w:val="22"/>
          <w:szCs w:val="22"/>
        </w:rPr>
        <w:t xml:space="preserve">.0 mg, </w:t>
      </w:r>
      <w:r w:rsidR="00E20F82" w:rsidRPr="005C534B">
        <w:rPr>
          <w:rFonts w:ascii="Arial" w:hAnsi="Arial" w:cs="Arial"/>
          <w:sz w:val="22"/>
          <w:szCs w:val="22"/>
        </w:rPr>
        <w:t>52</w:t>
      </w:r>
      <w:r w:rsidRPr="005C534B">
        <w:rPr>
          <w:rFonts w:ascii="Arial" w:hAnsi="Arial" w:cs="Arial"/>
          <w:sz w:val="22"/>
          <w:szCs w:val="22"/>
        </w:rPr>
        <w:t>% yield</w:t>
      </w:r>
      <w:r w:rsidRPr="00E20F82">
        <w:rPr>
          <w:rFonts w:ascii="Arial" w:hAnsi="Arial" w:cs="Arial"/>
          <w:sz w:val="22"/>
          <w:szCs w:val="22"/>
        </w:rPr>
        <w:t>)</w:t>
      </w:r>
      <w:r w:rsidRPr="00E20F82">
        <w:rPr>
          <w:rFonts w:ascii="Arial" w:hAnsi="Arial" w:cs="Arial"/>
          <w:b/>
          <w:bCs/>
          <w:sz w:val="22"/>
          <w:szCs w:val="22"/>
        </w:rPr>
        <w:t>.</w:t>
      </w:r>
    </w:p>
    <w:p w14:paraId="5EE4BD8F" w14:textId="13815110" w:rsidR="00172DC6" w:rsidRDefault="00D20C28"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D20C28">
        <w:rPr>
          <w:rFonts w:ascii="Arial" w:hAnsi="Arial" w:cs="Arial"/>
          <w:sz w:val="22"/>
          <w:szCs w:val="22"/>
        </w:rPr>
        <w:t xml:space="preserve"> (500 MHz, Chloroform-</w:t>
      </w:r>
      <w:r w:rsidRPr="00D20C28">
        <w:rPr>
          <w:rFonts w:ascii="Arial" w:hAnsi="Arial" w:cs="Arial"/>
          <w:i/>
          <w:iCs/>
          <w:sz w:val="22"/>
          <w:szCs w:val="22"/>
        </w:rPr>
        <w:t>d</w:t>
      </w:r>
      <w:r w:rsidRPr="00D20C28">
        <w:rPr>
          <w:rFonts w:ascii="Arial" w:hAnsi="Arial" w:cs="Arial"/>
          <w:sz w:val="22"/>
          <w:szCs w:val="22"/>
        </w:rPr>
        <w:t xml:space="preserve">) δ 7.96 (d, </w:t>
      </w:r>
      <w:r w:rsidRPr="00D20C28">
        <w:rPr>
          <w:rFonts w:ascii="Arial" w:hAnsi="Arial" w:cs="Arial"/>
          <w:i/>
          <w:iCs/>
          <w:sz w:val="22"/>
          <w:szCs w:val="22"/>
        </w:rPr>
        <w:t>J</w:t>
      </w:r>
      <w:r w:rsidRPr="00D20C28">
        <w:rPr>
          <w:rFonts w:ascii="Arial" w:hAnsi="Arial" w:cs="Arial"/>
          <w:sz w:val="22"/>
          <w:szCs w:val="22"/>
        </w:rPr>
        <w:t xml:space="preserve"> = 8.5 Hz, 2H), 7.51 (d, </w:t>
      </w:r>
      <w:r w:rsidRPr="00D20C28">
        <w:rPr>
          <w:rFonts w:ascii="Arial" w:hAnsi="Arial" w:cs="Arial"/>
          <w:i/>
          <w:iCs/>
          <w:sz w:val="22"/>
          <w:szCs w:val="22"/>
        </w:rPr>
        <w:t>J</w:t>
      </w:r>
      <w:r w:rsidRPr="00D20C28">
        <w:rPr>
          <w:rFonts w:ascii="Arial" w:hAnsi="Arial" w:cs="Arial"/>
          <w:sz w:val="22"/>
          <w:szCs w:val="22"/>
        </w:rPr>
        <w:t xml:space="preserve"> = 8.5 Hz, 2H), 5.12 – 5.07 (m, 1H), 4.38 – 4.32 (m, 2H), 2.06 – 1.95 (m, 2H), 1.85 – 1.77 (m, 1H), 1.67 (s, 3H), 1.66 – 1.62 (m, 1H), 1.60 (s, 3H), 1.43 – 1.37 (m, 1H), 1.32 – 1.17 (m, 2H), 0.97 (d, </w:t>
      </w:r>
      <w:r w:rsidRPr="00D20C28">
        <w:rPr>
          <w:rFonts w:ascii="Arial" w:hAnsi="Arial" w:cs="Arial"/>
          <w:i/>
          <w:iCs/>
          <w:sz w:val="22"/>
          <w:szCs w:val="22"/>
        </w:rPr>
        <w:t>J</w:t>
      </w:r>
      <w:r w:rsidRPr="00D20C28">
        <w:rPr>
          <w:rFonts w:ascii="Arial" w:hAnsi="Arial" w:cs="Arial"/>
          <w:sz w:val="22"/>
          <w:szCs w:val="22"/>
        </w:rPr>
        <w:t xml:space="preserve"> = 6.5 Hz, 3H), 0.26 (s, 9H).</w:t>
      </w:r>
    </w:p>
    <w:p w14:paraId="1FFEE1F9" w14:textId="2BEF058D" w:rsidR="00D20C28" w:rsidRDefault="00D20C28" w:rsidP="00D20C28">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D20C28">
        <w:rPr>
          <w:rFonts w:ascii="Arial" w:hAnsi="Arial" w:cs="Arial"/>
          <w:sz w:val="22"/>
          <w:szCs w:val="22"/>
        </w:rPr>
        <w:t xml:space="preserve"> (126 MHz, Chloroform-</w:t>
      </w:r>
      <w:r w:rsidRPr="00D20C28">
        <w:rPr>
          <w:rFonts w:ascii="Arial" w:hAnsi="Arial" w:cs="Arial"/>
          <w:i/>
          <w:iCs/>
          <w:sz w:val="22"/>
          <w:szCs w:val="22"/>
        </w:rPr>
        <w:t>d</w:t>
      </w:r>
      <w:r w:rsidRPr="00D20C28">
        <w:rPr>
          <w:rFonts w:ascii="Arial" w:hAnsi="Arial" w:cs="Arial"/>
          <w:sz w:val="22"/>
          <w:szCs w:val="22"/>
        </w:rPr>
        <w:t>) δ 166.</w:t>
      </w:r>
      <w:r w:rsidR="00EE71A7">
        <w:rPr>
          <w:rFonts w:ascii="Arial" w:hAnsi="Arial" w:cs="Arial"/>
          <w:sz w:val="22"/>
          <w:szCs w:val="22"/>
        </w:rPr>
        <w:t>1</w:t>
      </w:r>
      <w:r w:rsidRPr="00D20C28">
        <w:rPr>
          <w:rFonts w:ascii="Arial" w:hAnsi="Arial" w:cs="Arial"/>
          <w:sz w:val="22"/>
          <w:szCs w:val="22"/>
        </w:rPr>
        <w:t>, 131.8, 131.</w:t>
      </w:r>
      <w:r w:rsidR="00EE71A7">
        <w:rPr>
          <w:rFonts w:ascii="Arial" w:hAnsi="Arial" w:cs="Arial"/>
          <w:sz w:val="22"/>
          <w:szCs w:val="22"/>
        </w:rPr>
        <w:t>4</w:t>
      </w:r>
      <w:r w:rsidRPr="00D20C28">
        <w:rPr>
          <w:rFonts w:ascii="Arial" w:hAnsi="Arial" w:cs="Arial"/>
          <w:sz w:val="22"/>
          <w:szCs w:val="22"/>
        </w:rPr>
        <w:t>, 130.</w:t>
      </w:r>
      <w:r w:rsidR="00EE71A7">
        <w:rPr>
          <w:rFonts w:ascii="Arial" w:hAnsi="Arial" w:cs="Arial"/>
          <w:sz w:val="22"/>
          <w:szCs w:val="22"/>
        </w:rPr>
        <w:t>1</w:t>
      </w:r>
      <w:r w:rsidRPr="00D20C28">
        <w:rPr>
          <w:rFonts w:ascii="Arial" w:hAnsi="Arial" w:cs="Arial"/>
          <w:sz w:val="22"/>
          <w:szCs w:val="22"/>
        </w:rPr>
        <w:t>, 129.3, 127.6, 124.5, 104.1, 97.</w:t>
      </w:r>
      <w:r w:rsidR="00EE71A7">
        <w:rPr>
          <w:rFonts w:ascii="Arial" w:hAnsi="Arial" w:cs="Arial"/>
          <w:sz w:val="22"/>
          <w:szCs w:val="22"/>
        </w:rPr>
        <w:t>6</w:t>
      </w:r>
      <w:r w:rsidRPr="00D20C28">
        <w:rPr>
          <w:rFonts w:ascii="Arial" w:hAnsi="Arial" w:cs="Arial"/>
          <w:sz w:val="22"/>
          <w:szCs w:val="22"/>
        </w:rPr>
        <w:t>, 63.</w:t>
      </w:r>
      <w:r w:rsidR="00EE71A7">
        <w:rPr>
          <w:rFonts w:ascii="Arial" w:hAnsi="Arial" w:cs="Arial"/>
          <w:sz w:val="22"/>
          <w:szCs w:val="22"/>
        </w:rPr>
        <w:t>7</w:t>
      </w:r>
      <w:r w:rsidRPr="00D20C28">
        <w:rPr>
          <w:rFonts w:ascii="Arial" w:hAnsi="Arial" w:cs="Arial"/>
          <w:sz w:val="22"/>
          <w:szCs w:val="22"/>
        </w:rPr>
        <w:t>, 3</w:t>
      </w:r>
      <w:r w:rsidR="00EE71A7">
        <w:rPr>
          <w:rFonts w:ascii="Arial" w:hAnsi="Arial" w:cs="Arial"/>
          <w:sz w:val="22"/>
          <w:szCs w:val="22"/>
        </w:rPr>
        <w:t>7</w:t>
      </w:r>
      <w:r w:rsidRPr="00D20C28">
        <w:rPr>
          <w:rFonts w:ascii="Arial" w:hAnsi="Arial" w:cs="Arial"/>
          <w:sz w:val="22"/>
          <w:szCs w:val="22"/>
        </w:rPr>
        <w:t>.</w:t>
      </w:r>
      <w:r w:rsidR="00EE71A7">
        <w:rPr>
          <w:rFonts w:ascii="Arial" w:hAnsi="Arial" w:cs="Arial"/>
          <w:sz w:val="22"/>
          <w:szCs w:val="22"/>
        </w:rPr>
        <w:t>0</w:t>
      </w:r>
      <w:r w:rsidRPr="00D20C28">
        <w:rPr>
          <w:rFonts w:ascii="Arial" w:hAnsi="Arial" w:cs="Arial"/>
          <w:sz w:val="22"/>
          <w:szCs w:val="22"/>
        </w:rPr>
        <w:t>, 35.</w:t>
      </w:r>
      <w:r w:rsidR="00EE71A7">
        <w:rPr>
          <w:rFonts w:ascii="Arial" w:hAnsi="Arial" w:cs="Arial"/>
          <w:sz w:val="22"/>
          <w:szCs w:val="22"/>
        </w:rPr>
        <w:t>5</w:t>
      </w:r>
      <w:r w:rsidRPr="00D20C28">
        <w:rPr>
          <w:rFonts w:ascii="Arial" w:hAnsi="Arial" w:cs="Arial"/>
          <w:sz w:val="22"/>
          <w:szCs w:val="22"/>
        </w:rPr>
        <w:t>, 29.5, 25.</w:t>
      </w:r>
      <w:r w:rsidR="00EE71A7">
        <w:rPr>
          <w:rFonts w:ascii="Arial" w:hAnsi="Arial" w:cs="Arial"/>
          <w:sz w:val="22"/>
          <w:szCs w:val="22"/>
        </w:rPr>
        <w:t>7</w:t>
      </w:r>
      <w:r w:rsidRPr="00D20C28">
        <w:rPr>
          <w:rFonts w:ascii="Arial" w:hAnsi="Arial" w:cs="Arial"/>
          <w:sz w:val="22"/>
          <w:szCs w:val="22"/>
        </w:rPr>
        <w:t>, 25.</w:t>
      </w:r>
      <w:r w:rsidR="00EE71A7">
        <w:rPr>
          <w:rFonts w:ascii="Arial" w:hAnsi="Arial" w:cs="Arial"/>
          <w:sz w:val="22"/>
          <w:szCs w:val="22"/>
        </w:rPr>
        <w:t>4</w:t>
      </w:r>
      <w:r w:rsidRPr="00D20C28">
        <w:rPr>
          <w:rFonts w:ascii="Arial" w:hAnsi="Arial" w:cs="Arial"/>
          <w:sz w:val="22"/>
          <w:szCs w:val="22"/>
        </w:rPr>
        <w:t>, 19.</w:t>
      </w:r>
      <w:r w:rsidR="00EE71A7">
        <w:rPr>
          <w:rFonts w:ascii="Arial" w:hAnsi="Arial" w:cs="Arial"/>
          <w:sz w:val="22"/>
          <w:szCs w:val="22"/>
        </w:rPr>
        <w:t>5</w:t>
      </w:r>
      <w:r w:rsidRPr="00D20C28">
        <w:rPr>
          <w:rFonts w:ascii="Arial" w:hAnsi="Arial" w:cs="Arial"/>
          <w:sz w:val="22"/>
          <w:szCs w:val="22"/>
        </w:rPr>
        <w:t>, 17.6, -0.</w:t>
      </w:r>
      <w:r w:rsidR="00EE71A7">
        <w:rPr>
          <w:rFonts w:ascii="Arial" w:hAnsi="Arial" w:cs="Arial"/>
          <w:sz w:val="22"/>
          <w:szCs w:val="22"/>
        </w:rPr>
        <w:t>2</w:t>
      </w:r>
      <w:r w:rsidRPr="00D20C28">
        <w:rPr>
          <w:rFonts w:ascii="Arial" w:hAnsi="Arial" w:cs="Arial"/>
          <w:sz w:val="22"/>
          <w:szCs w:val="22"/>
        </w:rPr>
        <w:t>.</w:t>
      </w:r>
    </w:p>
    <w:p w14:paraId="24E61EDB" w14:textId="6C881A34" w:rsidR="006637FE" w:rsidRPr="00014027" w:rsidRDefault="006637FE" w:rsidP="006637FE">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22</w:t>
      </w:r>
      <w:r w:rsidRPr="00014027">
        <w:rPr>
          <w:rFonts w:ascii="Arial" w:hAnsi="Arial" w:cs="Arial"/>
          <w:sz w:val="22"/>
          <w:szCs w:val="22"/>
        </w:rPr>
        <w:t>H</w:t>
      </w:r>
      <w:r>
        <w:rPr>
          <w:rFonts w:ascii="Arial" w:hAnsi="Arial" w:cs="Arial"/>
          <w:sz w:val="22"/>
          <w:szCs w:val="22"/>
          <w:vertAlign w:val="subscript"/>
        </w:rPr>
        <w:t>33</w:t>
      </w:r>
      <w:r>
        <w:rPr>
          <w:rFonts w:ascii="Arial" w:hAnsi="Arial" w:cs="Arial"/>
          <w:sz w:val="22"/>
          <w:szCs w:val="22"/>
        </w:rPr>
        <w:t>O</w:t>
      </w:r>
      <w:r>
        <w:rPr>
          <w:rFonts w:ascii="Arial" w:hAnsi="Arial" w:cs="Arial"/>
          <w:sz w:val="22"/>
          <w:szCs w:val="22"/>
          <w:vertAlign w:val="subscript"/>
        </w:rPr>
        <w:t>2</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357.2244</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357.2240</w:t>
      </w:r>
      <w:r w:rsidRPr="00014027">
        <w:rPr>
          <w:rFonts w:ascii="Arial" w:hAnsi="Arial" w:cs="Arial"/>
          <w:sz w:val="22"/>
          <w:szCs w:val="22"/>
        </w:rPr>
        <w:t>.</w:t>
      </w:r>
    </w:p>
    <w:p w14:paraId="154B4590" w14:textId="77777777" w:rsidR="00D20C28" w:rsidRPr="00174A0F" w:rsidRDefault="00D20C28" w:rsidP="00174A0F">
      <w:pPr>
        <w:spacing w:line="360" w:lineRule="auto"/>
        <w:jc w:val="both"/>
        <w:rPr>
          <w:rFonts w:ascii="Arial" w:hAnsi="Arial" w:cs="Arial"/>
          <w:sz w:val="22"/>
          <w:szCs w:val="22"/>
        </w:rPr>
      </w:pPr>
    </w:p>
    <w:p w14:paraId="64BE84FE" w14:textId="60180FC6" w:rsidR="00172DC6" w:rsidRPr="00174A0F" w:rsidRDefault="005B0BDA" w:rsidP="00BC7D92">
      <w:pPr>
        <w:spacing w:line="360" w:lineRule="auto"/>
        <w:rPr>
          <w:rFonts w:ascii="Arial" w:hAnsi="Arial" w:cs="Arial"/>
          <w:b/>
          <w:bCs/>
          <w:sz w:val="22"/>
          <w:szCs w:val="22"/>
        </w:rPr>
      </w:pPr>
      <w:r w:rsidRPr="00174A0F">
        <w:rPr>
          <w:rFonts w:ascii="Arial" w:hAnsi="Arial" w:cs="Arial"/>
          <w:b/>
          <w:bCs/>
          <w:sz w:val="22"/>
          <w:szCs w:val="22"/>
        </w:rPr>
        <w:t>(1R,2S,5R)-2-isopropyl-5-methylcyclohexyl 4-((trimethylsilyl)ethynyl)benzoate</w:t>
      </w:r>
      <w:r w:rsidR="003F1A6E" w:rsidRPr="00174A0F">
        <w:rPr>
          <w:rFonts w:ascii="Arial" w:hAnsi="Arial" w:cs="Arial"/>
          <w:b/>
          <w:bCs/>
          <w:sz w:val="22"/>
          <w:szCs w:val="22"/>
        </w:rPr>
        <w:t xml:space="preserve"> </w:t>
      </w:r>
      <w:r w:rsidR="003F1A6E" w:rsidRPr="00297756">
        <w:rPr>
          <w:rFonts w:ascii="Arial" w:hAnsi="Arial" w:cs="Arial"/>
          <w:b/>
          <w:bCs/>
          <w:sz w:val="22"/>
          <w:szCs w:val="22"/>
        </w:rPr>
        <w:t>(3a</w:t>
      </w:r>
      <w:r w:rsidR="00620B40">
        <w:rPr>
          <w:rFonts w:ascii="Arial" w:hAnsi="Arial" w:cs="Arial"/>
          <w:b/>
          <w:bCs/>
          <w:sz w:val="22"/>
          <w:szCs w:val="22"/>
        </w:rPr>
        <w:t>n</w:t>
      </w:r>
      <w:r w:rsidR="003F1A6E" w:rsidRPr="00297756">
        <w:rPr>
          <w:rFonts w:ascii="Arial" w:hAnsi="Arial" w:cs="Arial"/>
          <w:b/>
          <w:bCs/>
          <w:sz w:val="22"/>
          <w:szCs w:val="22"/>
        </w:rPr>
        <w:t>)</w:t>
      </w:r>
    </w:p>
    <w:p w14:paraId="1EA674F7" w14:textId="4D7EE3FD" w:rsidR="00172DC6" w:rsidRPr="003F1A6E" w:rsidRDefault="005E5BC4" w:rsidP="00174A0F">
      <w:pPr>
        <w:spacing w:line="360" w:lineRule="auto"/>
        <w:jc w:val="center"/>
        <w:rPr>
          <w:rFonts w:ascii="Arial" w:hAnsi="Arial" w:cs="Arial"/>
          <w:sz w:val="22"/>
          <w:szCs w:val="22"/>
        </w:rPr>
      </w:pPr>
      <w:r>
        <w:object w:dxaOrig="3157" w:dyaOrig="1832" w14:anchorId="73AEA6C8">
          <v:shape id="_x0000_i1104" type="#_x0000_t75" style="width:158.95pt;height:91.65pt" o:ole="">
            <v:imagedata r:id="rId166" o:title=""/>
          </v:shape>
          <o:OLEObject Type="Embed" ProgID="ChemDraw.Document.6.0" ShapeID="_x0000_i1104" DrawAspect="Content" ObjectID="_1767286891" r:id="rId167"/>
        </w:object>
      </w:r>
    </w:p>
    <w:p w14:paraId="2C706BAE" w14:textId="1622159F" w:rsidR="005B0BDA" w:rsidRPr="00D55A9E" w:rsidRDefault="005B0BDA" w:rsidP="005B0BDA">
      <w:pPr>
        <w:spacing w:line="360" w:lineRule="auto"/>
        <w:jc w:val="both"/>
        <w:rPr>
          <w:rFonts w:ascii="Arial" w:hAnsi="Arial" w:cs="Arial"/>
          <w:b/>
          <w:bCs/>
          <w:sz w:val="22"/>
          <w:szCs w:val="22"/>
        </w:rPr>
      </w:pPr>
      <w:r w:rsidRPr="003F1A6E">
        <w:rPr>
          <w:rFonts w:ascii="Arial" w:hAnsi="Arial" w:cs="Arial"/>
          <w:sz w:val="22"/>
          <w:szCs w:val="22"/>
        </w:rPr>
        <w:t xml:space="preserve">Prepared according to general procedure </w:t>
      </w:r>
      <w:r w:rsidR="00FD3C99">
        <w:rPr>
          <w:rFonts w:ascii="Arial" w:hAnsi="Arial" w:cs="Arial"/>
          <w:sz w:val="22"/>
          <w:szCs w:val="22"/>
        </w:rPr>
        <w:t>F</w:t>
      </w:r>
      <w:r w:rsidR="00FD3C99" w:rsidRPr="003F1A6E">
        <w:rPr>
          <w:rFonts w:ascii="Arial" w:hAnsi="Arial" w:cs="Arial"/>
          <w:sz w:val="22"/>
          <w:szCs w:val="22"/>
        </w:rPr>
        <w:t xml:space="preserve"> </w:t>
      </w:r>
      <w:r w:rsidRPr="003F1A6E">
        <w:rPr>
          <w:rFonts w:ascii="Arial" w:hAnsi="Arial" w:cs="Arial"/>
          <w:sz w:val="22"/>
          <w:szCs w:val="22"/>
        </w:rPr>
        <w:t xml:space="preserve">using </w:t>
      </w:r>
      <w:r w:rsidR="00FD5B29" w:rsidRPr="00FD5B29">
        <w:rPr>
          <w:rFonts w:ascii="Arial" w:hAnsi="Arial" w:cs="Arial"/>
          <w:sz w:val="22"/>
          <w:szCs w:val="22"/>
        </w:rPr>
        <w:t>(1R,2S,5R)-2-isopropyl-5-methylcyclohexyl 4-((methylthio)ethynyl)benzoate</w:t>
      </w:r>
      <w:r w:rsidRPr="003F1A6E">
        <w:rPr>
          <w:rFonts w:ascii="Arial" w:hAnsi="Arial" w:cs="Arial"/>
          <w:sz w:val="22"/>
          <w:szCs w:val="22"/>
        </w:rPr>
        <w:t xml:space="preserve"> (</w:t>
      </w:r>
      <w:r w:rsidR="00FD5B29">
        <w:rPr>
          <w:rFonts w:ascii="Arial" w:hAnsi="Arial" w:cs="Arial"/>
          <w:sz w:val="22"/>
          <w:szCs w:val="22"/>
        </w:rPr>
        <w:t>66.0</w:t>
      </w:r>
      <w:r w:rsidRPr="003F1A6E">
        <w:rPr>
          <w:rFonts w:ascii="Arial" w:hAnsi="Arial" w:cs="Arial"/>
          <w:sz w:val="22"/>
          <w:szCs w:val="22"/>
        </w:rPr>
        <w:t xml:space="preserve"> mg, 0.2 mmol), TMSCl (43.5 mg, 0.4 mmol), CoI</w:t>
      </w:r>
      <w:r w:rsidRPr="003F1A6E">
        <w:rPr>
          <w:rFonts w:ascii="Arial" w:hAnsi="Arial" w:cs="Arial"/>
          <w:sz w:val="22"/>
          <w:szCs w:val="22"/>
          <w:vertAlign w:val="subscript"/>
        </w:rPr>
        <w:t>2</w:t>
      </w:r>
      <w:r w:rsidRPr="003F1A6E">
        <w:rPr>
          <w:rFonts w:ascii="Arial" w:hAnsi="Arial" w:cs="Arial"/>
          <w:sz w:val="22"/>
          <w:szCs w:val="22"/>
        </w:rPr>
        <w:t xml:space="preserve"> (6.3 mg, 0.02 mmol), </w:t>
      </w:r>
      <w:r w:rsidRPr="003F1A6E">
        <w:rPr>
          <w:rFonts w:ascii="Arial" w:hAnsi="Arial" w:cs="Arial"/>
          <w:b/>
          <w:bCs/>
          <w:sz w:val="22"/>
          <w:szCs w:val="22"/>
        </w:rPr>
        <w:t>L8</w:t>
      </w:r>
      <w:r w:rsidRPr="003F1A6E">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3F1A6E">
        <w:rPr>
          <w:rFonts w:ascii="Arial" w:hAnsi="Arial" w:cs="Arial"/>
          <w:b/>
          <w:bCs/>
          <w:sz w:val="22"/>
          <w:szCs w:val="22"/>
        </w:rPr>
        <w:t>3a</w:t>
      </w:r>
      <w:r w:rsidR="00620B40">
        <w:rPr>
          <w:rFonts w:ascii="Arial" w:hAnsi="Arial" w:cs="Arial"/>
          <w:b/>
          <w:bCs/>
          <w:sz w:val="22"/>
          <w:szCs w:val="22"/>
        </w:rPr>
        <w:t>n</w:t>
      </w:r>
      <w:r w:rsidRPr="003F1A6E">
        <w:rPr>
          <w:rFonts w:ascii="Arial" w:hAnsi="Arial" w:cs="Arial"/>
          <w:sz w:val="22"/>
          <w:szCs w:val="22"/>
        </w:rPr>
        <w:t xml:space="preserve"> as a yellow</w:t>
      </w:r>
      <w:r w:rsidRPr="00D55A9E">
        <w:rPr>
          <w:rFonts w:ascii="Arial" w:hAnsi="Arial" w:cs="Arial"/>
          <w:sz w:val="22"/>
          <w:szCs w:val="22"/>
        </w:rPr>
        <w:t xml:space="preserve"> oil (</w:t>
      </w:r>
      <w:r w:rsidRPr="005C534B">
        <w:rPr>
          <w:rFonts w:ascii="Arial" w:hAnsi="Arial" w:cs="Arial"/>
          <w:sz w:val="22"/>
          <w:szCs w:val="22"/>
        </w:rPr>
        <w:t>4</w:t>
      </w:r>
      <w:r w:rsidR="00D55A9E" w:rsidRPr="005C534B">
        <w:rPr>
          <w:rFonts w:ascii="Arial" w:hAnsi="Arial" w:cs="Arial"/>
          <w:sz w:val="22"/>
          <w:szCs w:val="22"/>
        </w:rPr>
        <w:t>0</w:t>
      </w:r>
      <w:r w:rsidRPr="005C534B">
        <w:rPr>
          <w:rFonts w:ascii="Arial" w:hAnsi="Arial" w:cs="Arial"/>
          <w:sz w:val="22"/>
          <w:szCs w:val="22"/>
        </w:rPr>
        <w:t xml:space="preserve">.0 mg, </w:t>
      </w:r>
      <w:r w:rsidR="00D55A9E" w:rsidRPr="005C534B">
        <w:rPr>
          <w:rFonts w:ascii="Arial" w:hAnsi="Arial" w:cs="Arial"/>
          <w:sz w:val="22"/>
          <w:szCs w:val="22"/>
        </w:rPr>
        <w:t>5</w:t>
      </w:r>
      <w:r w:rsidRPr="005C534B">
        <w:rPr>
          <w:rFonts w:ascii="Arial" w:hAnsi="Arial" w:cs="Arial"/>
          <w:sz w:val="22"/>
          <w:szCs w:val="22"/>
        </w:rPr>
        <w:t>6% yield</w:t>
      </w:r>
      <w:r w:rsidRPr="00D55A9E">
        <w:rPr>
          <w:rFonts w:ascii="Arial" w:hAnsi="Arial" w:cs="Arial"/>
          <w:sz w:val="22"/>
          <w:szCs w:val="22"/>
        </w:rPr>
        <w:t>)</w:t>
      </w:r>
      <w:r w:rsidRPr="00A23699">
        <w:rPr>
          <w:rFonts w:ascii="Arial" w:hAnsi="Arial" w:cs="Arial"/>
          <w:sz w:val="22"/>
          <w:szCs w:val="22"/>
        </w:rPr>
        <w:t>.</w:t>
      </w:r>
      <w:r w:rsidR="00B6502C" w:rsidRPr="00B6502C">
        <w:rPr>
          <w:rFonts w:ascii="Arial" w:hAnsi="Arial" w:cs="Arial"/>
          <w:sz w:val="22"/>
          <w:szCs w:val="22"/>
        </w:rPr>
        <w:t xml:space="preserve"> </w:t>
      </w:r>
      <w:r w:rsidR="00B6502C" w:rsidRPr="006F75C1">
        <w:rPr>
          <w:rFonts w:ascii="Arial" w:hAnsi="Arial" w:cs="Arial"/>
          <w:sz w:val="22"/>
          <w:szCs w:val="22"/>
        </w:rPr>
        <w:t>Characterization data matched those reported in the literature</w:t>
      </w:r>
      <w:r w:rsidR="00B6502C">
        <w:rPr>
          <w:rFonts w:ascii="Arial" w:hAnsi="Arial" w:cs="Arial"/>
          <w:sz w:val="22"/>
          <w:szCs w:val="22"/>
        </w:rPr>
        <w:t>.</w:t>
      </w:r>
      <w:r w:rsidR="00B6502C">
        <w:rPr>
          <w:rFonts w:ascii="Arial" w:hAnsi="Arial" w:cs="Arial"/>
          <w:sz w:val="22"/>
          <w:szCs w:val="22"/>
        </w:rPr>
        <w:fldChar w:fldCharType="begin"/>
      </w:r>
      <w:r w:rsidR="00472BC6">
        <w:rPr>
          <w:rFonts w:ascii="Arial" w:hAnsi="Arial" w:cs="Arial"/>
          <w:sz w:val="22"/>
          <w:szCs w:val="22"/>
        </w:rPr>
        <w:instrText xml:space="preserve"> ADDIN EN.CITE &lt;EndNote&gt;&lt;Cite&gt;&lt;Author&gt;Albano&lt;/Author&gt;&lt;Year&gt;2022&lt;/Year&gt;&lt;RecNum&gt;287&lt;/RecNum&gt;&lt;DisplayText&gt;&lt;style face="superscript"&gt;[20]&lt;/style&gt;&lt;/DisplayText&gt;&lt;record&gt;&lt;rec-number&gt;287&lt;/rec-number&gt;&lt;foreign-keys&gt;&lt;key app="EN" db-id="zpr5rw05e20pz8exzrjpt552aa90r9v05zxf" timestamp="1699270414"&gt;287&lt;/key&gt;&lt;/foreign-keys&gt;&lt;ref-type name="Journal Article"&gt;17&lt;/ref-type&gt;&lt;contributors&gt;&lt;authors&gt;&lt;author&gt;Albano, Gianluigi&lt;/author&gt;&lt;author&gt;Zinna, Francesco&lt;/author&gt;&lt;author&gt;Urraci, Francesco&lt;/author&gt;&lt;author&gt;Capozzi, Maria Annunziata M.&lt;/author&gt;&lt;author&gt;Pescitelli, Gennaro&lt;/author&gt;&lt;author&gt;Punzi, Angela&lt;/author&gt;&lt;author&gt;Di Bari, Lorenzo&lt;/author&gt;&lt;author&gt;Farinola, Gianluca M.&lt;/author&gt;&lt;/authors&gt;&lt;/contributors&gt;&lt;titles&gt;&lt;title&gt;Aggregation Modes of Chiral Diketopyrrolo 3,4-c pyrrole Dyes in Solution and Thin Films&lt;/title&gt;&lt;secondary-title&gt;Chem. Eur. J.&lt;/secondary-title&gt;&lt;/titles&gt;&lt;periodical&gt;&lt;full-title&gt;Chem. Eur. J.&lt;/full-title&gt;&lt;/periodical&gt;&lt;volume&gt;28&lt;/volume&gt;&lt;number&gt;51&lt;/number&gt;&lt;dates&gt;&lt;year&gt;2022&lt;/year&gt;&lt;pub-dates&gt;&lt;date&gt;Sep 12&lt;/date&gt;&lt;/pub-dates&gt;&lt;/dates&gt;&lt;isbn&gt;0947-6539&lt;/isbn&gt;&lt;accession-num&gt;WOS:000852996700018&lt;/accession-num&gt;&lt;work-type&gt;Article&lt;/work-type&gt;&lt;urls&gt;&lt;related-urls&gt;&lt;url&gt;&lt;style face="underline" font="default" size="100%"&gt;&amp;lt;Go to ISI&amp;gt;://WOS:000852996700018&lt;/style&gt;&lt;/url&gt;&lt;/related-urls&gt;&lt;/urls&gt;&lt;custom7&gt;e202201178&lt;/custom7&gt;&lt;electronic-resource-num&gt;10.1002/chem.202201178&lt;/electronic-resource-num&gt;&lt;/record&gt;&lt;/Cite&gt;&lt;/EndNote&gt;</w:instrText>
      </w:r>
      <w:r w:rsidR="00B6502C">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4" w:tooltip="Albano, 2022 #287" w:history="1">
        <w:r w:rsidR="00472BC6" w:rsidRPr="00472BC6">
          <w:rPr>
            <w:rFonts w:ascii="Arial" w:hAnsi="Arial" w:cs="Arial"/>
            <w:noProof/>
            <w:sz w:val="22"/>
            <w:szCs w:val="22"/>
            <w:vertAlign w:val="superscript"/>
          </w:rPr>
          <w:t>20</w:t>
        </w:r>
      </w:hyperlink>
      <w:r w:rsidR="00472BC6" w:rsidRPr="00472BC6">
        <w:rPr>
          <w:rFonts w:ascii="Arial" w:hAnsi="Arial" w:cs="Arial"/>
          <w:noProof/>
          <w:sz w:val="22"/>
          <w:szCs w:val="22"/>
          <w:vertAlign w:val="superscript"/>
        </w:rPr>
        <w:t>]</w:t>
      </w:r>
      <w:r w:rsidR="00B6502C">
        <w:rPr>
          <w:rFonts w:ascii="Arial" w:hAnsi="Arial" w:cs="Arial"/>
          <w:sz w:val="22"/>
          <w:szCs w:val="22"/>
        </w:rPr>
        <w:fldChar w:fldCharType="end"/>
      </w:r>
    </w:p>
    <w:p w14:paraId="4A65238C" w14:textId="397BDA9A" w:rsidR="00172DC6" w:rsidRDefault="00D20C28" w:rsidP="00174A0F">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D20C28">
        <w:rPr>
          <w:rFonts w:ascii="Arial" w:hAnsi="Arial" w:cs="Arial"/>
          <w:sz w:val="22"/>
          <w:szCs w:val="22"/>
        </w:rPr>
        <w:t xml:space="preserve"> (500 MHz, Chloroform-</w:t>
      </w:r>
      <w:r w:rsidRPr="00D20C28">
        <w:rPr>
          <w:rFonts w:ascii="Arial" w:hAnsi="Arial" w:cs="Arial"/>
          <w:i/>
          <w:iCs/>
          <w:sz w:val="22"/>
          <w:szCs w:val="22"/>
        </w:rPr>
        <w:t>d</w:t>
      </w:r>
      <w:r w:rsidRPr="00D20C28">
        <w:rPr>
          <w:rFonts w:ascii="Arial" w:hAnsi="Arial" w:cs="Arial"/>
          <w:sz w:val="22"/>
          <w:szCs w:val="22"/>
        </w:rPr>
        <w:t xml:space="preserve">) δ 7.97 (d, </w:t>
      </w:r>
      <w:r w:rsidRPr="00D20C28">
        <w:rPr>
          <w:rFonts w:ascii="Arial" w:hAnsi="Arial" w:cs="Arial"/>
          <w:i/>
          <w:iCs/>
          <w:sz w:val="22"/>
          <w:szCs w:val="22"/>
        </w:rPr>
        <w:t>J</w:t>
      </w:r>
      <w:r w:rsidRPr="00D20C28">
        <w:rPr>
          <w:rFonts w:ascii="Arial" w:hAnsi="Arial" w:cs="Arial"/>
          <w:sz w:val="22"/>
          <w:szCs w:val="22"/>
        </w:rPr>
        <w:t xml:space="preserve"> = 8.4 Hz, 2H), 7.51 (d, </w:t>
      </w:r>
      <w:r w:rsidRPr="00D20C28">
        <w:rPr>
          <w:rFonts w:ascii="Arial" w:hAnsi="Arial" w:cs="Arial"/>
          <w:i/>
          <w:iCs/>
          <w:sz w:val="22"/>
          <w:szCs w:val="22"/>
        </w:rPr>
        <w:t>J</w:t>
      </w:r>
      <w:r w:rsidRPr="00D20C28">
        <w:rPr>
          <w:rFonts w:ascii="Arial" w:hAnsi="Arial" w:cs="Arial"/>
          <w:sz w:val="22"/>
          <w:szCs w:val="22"/>
        </w:rPr>
        <w:t xml:space="preserve"> = 8.4 Hz, 2H), 4.97 – 4.89 (m, 1H), 2.12 (d, </w:t>
      </w:r>
      <w:r w:rsidRPr="00D20C28">
        <w:rPr>
          <w:rFonts w:ascii="Arial" w:hAnsi="Arial" w:cs="Arial"/>
          <w:i/>
          <w:iCs/>
          <w:sz w:val="22"/>
          <w:szCs w:val="22"/>
        </w:rPr>
        <w:t>J</w:t>
      </w:r>
      <w:r w:rsidRPr="00D20C28">
        <w:rPr>
          <w:rFonts w:ascii="Arial" w:hAnsi="Arial" w:cs="Arial"/>
          <w:sz w:val="22"/>
          <w:szCs w:val="22"/>
        </w:rPr>
        <w:t xml:space="preserve"> = 11.8 Hz, 1H), 1.99 – 1.90 (m, 1H), 1.73 (d, </w:t>
      </w:r>
      <w:r w:rsidRPr="00D20C28">
        <w:rPr>
          <w:rFonts w:ascii="Arial" w:hAnsi="Arial" w:cs="Arial"/>
          <w:i/>
          <w:iCs/>
          <w:sz w:val="22"/>
          <w:szCs w:val="22"/>
        </w:rPr>
        <w:t>J</w:t>
      </w:r>
      <w:r w:rsidRPr="00D20C28">
        <w:rPr>
          <w:rFonts w:ascii="Arial" w:hAnsi="Arial" w:cs="Arial"/>
          <w:sz w:val="22"/>
          <w:szCs w:val="22"/>
        </w:rPr>
        <w:t xml:space="preserve"> = 11.5 Hz, 2H), 1.60 – 1.51 (m, 2H), 1.17 – 1.05 (m, 2H), 0.95 – 0.88 (m, 7H), 0.79 (d, </w:t>
      </w:r>
      <w:r w:rsidRPr="00D20C28">
        <w:rPr>
          <w:rFonts w:ascii="Arial" w:hAnsi="Arial" w:cs="Arial"/>
          <w:i/>
          <w:iCs/>
          <w:sz w:val="22"/>
          <w:szCs w:val="22"/>
        </w:rPr>
        <w:t>J</w:t>
      </w:r>
      <w:r w:rsidRPr="00D20C28">
        <w:rPr>
          <w:rFonts w:ascii="Arial" w:hAnsi="Arial" w:cs="Arial"/>
          <w:sz w:val="22"/>
          <w:szCs w:val="22"/>
        </w:rPr>
        <w:t xml:space="preserve"> = 7.0 Hz, 3H), 0.26 (s, 9H).</w:t>
      </w:r>
    </w:p>
    <w:p w14:paraId="4698FB1B" w14:textId="490E6B1B" w:rsidR="00D20C28" w:rsidRDefault="00D20C28" w:rsidP="00174A0F">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D20C28">
        <w:rPr>
          <w:rFonts w:ascii="Arial" w:hAnsi="Arial" w:cs="Arial"/>
          <w:sz w:val="22"/>
          <w:szCs w:val="22"/>
        </w:rPr>
        <w:t xml:space="preserve"> (126 MHz, Chloroform-</w:t>
      </w:r>
      <w:r w:rsidRPr="00D20C28">
        <w:rPr>
          <w:rFonts w:ascii="Arial" w:hAnsi="Arial" w:cs="Arial"/>
          <w:i/>
          <w:iCs/>
          <w:sz w:val="22"/>
          <w:szCs w:val="22"/>
        </w:rPr>
        <w:t>d</w:t>
      </w:r>
      <w:r w:rsidRPr="00D20C28">
        <w:rPr>
          <w:rFonts w:ascii="Arial" w:hAnsi="Arial" w:cs="Arial"/>
          <w:sz w:val="22"/>
          <w:szCs w:val="22"/>
        </w:rPr>
        <w:t>) δ 165.</w:t>
      </w:r>
      <w:r w:rsidR="00EE71A7">
        <w:rPr>
          <w:rFonts w:ascii="Arial" w:hAnsi="Arial" w:cs="Arial"/>
          <w:sz w:val="22"/>
          <w:szCs w:val="22"/>
        </w:rPr>
        <w:t>5</w:t>
      </w:r>
      <w:r w:rsidRPr="00D20C28">
        <w:rPr>
          <w:rFonts w:ascii="Arial" w:hAnsi="Arial" w:cs="Arial"/>
          <w:sz w:val="22"/>
          <w:szCs w:val="22"/>
        </w:rPr>
        <w:t>, 131.</w:t>
      </w:r>
      <w:r w:rsidR="00EE71A7">
        <w:rPr>
          <w:rFonts w:ascii="Arial" w:hAnsi="Arial" w:cs="Arial"/>
          <w:sz w:val="22"/>
          <w:szCs w:val="22"/>
        </w:rPr>
        <w:t>8</w:t>
      </w:r>
      <w:r w:rsidRPr="00D20C28">
        <w:rPr>
          <w:rFonts w:ascii="Arial" w:hAnsi="Arial" w:cs="Arial"/>
          <w:sz w:val="22"/>
          <w:szCs w:val="22"/>
        </w:rPr>
        <w:t>, 130.</w:t>
      </w:r>
      <w:r w:rsidR="00EE71A7">
        <w:rPr>
          <w:rFonts w:ascii="Arial" w:hAnsi="Arial" w:cs="Arial"/>
          <w:sz w:val="22"/>
          <w:szCs w:val="22"/>
        </w:rPr>
        <w:t>4</w:t>
      </w:r>
      <w:r w:rsidRPr="00D20C28">
        <w:rPr>
          <w:rFonts w:ascii="Arial" w:hAnsi="Arial" w:cs="Arial"/>
          <w:sz w:val="22"/>
          <w:szCs w:val="22"/>
        </w:rPr>
        <w:t>, 129.3, 127.5, 104.</w:t>
      </w:r>
      <w:r w:rsidR="00EE71A7">
        <w:rPr>
          <w:rFonts w:ascii="Arial" w:hAnsi="Arial" w:cs="Arial"/>
          <w:sz w:val="22"/>
          <w:szCs w:val="22"/>
        </w:rPr>
        <w:t>2</w:t>
      </w:r>
      <w:r w:rsidRPr="00D20C28">
        <w:rPr>
          <w:rFonts w:ascii="Arial" w:hAnsi="Arial" w:cs="Arial"/>
          <w:sz w:val="22"/>
          <w:szCs w:val="22"/>
        </w:rPr>
        <w:t>, 97.4, 75.</w:t>
      </w:r>
      <w:r w:rsidR="00EE71A7">
        <w:rPr>
          <w:rFonts w:ascii="Arial" w:hAnsi="Arial" w:cs="Arial"/>
          <w:sz w:val="22"/>
          <w:szCs w:val="22"/>
        </w:rPr>
        <w:t>1</w:t>
      </w:r>
      <w:r w:rsidRPr="00D20C28">
        <w:rPr>
          <w:rFonts w:ascii="Arial" w:hAnsi="Arial" w:cs="Arial"/>
          <w:sz w:val="22"/>
          <w:szCs w:val="22"/>
        </w:rPr>
        <w:t>, 47.2, 40.9, 34.</w:t>
      </w:r>
      <w:r w:rsidR="00EE71A7">
        <w:rPr>
          <w:rFonts w:ascii="Arial" w:hAnsi="Arial" w:cs="Arial"/>
          <w:sz w:val="22"/>
          <w:szCs w:val="22"/>
        </w:rPr>
        <w:t>3</w:t>
      </w:r>
      <w:r w:rsidRPr="00D20C28">
        <w:rPr>
          <w:rFonts w:ascii="Arial" w:hAnsi="Arial" w:cs="Arial"/>
          <w:sz w:val="22"/>
          <w:szCs w:val="22"/>
        </w:rPr>
        <w:t>, 31.4, 26.</w:t>
      </w:r>
      <w:r w:rsidR="00EE71A7">
        <w:rPr>
          <w:rFonts w:ascii="Arial" w:hAnsi="Arial" w:cs="Arial"/>
          <w:sz w:val="22"/>
          <w:szCs w:val="22"/>
        </w:rPr>
        <w:t>5</w:t>
      </w:r>
      <w:r w:rsidRPr="00D20C28">
        <w:rPr>
          <w:rFonts w:ascii="Arial" w:hAnsi="Arial" w:cs="Arial"/>
          <w:sz w:val="22"/>
          <w:szCs w:val="22"/>
        </w:rPr>
        <w:t>, 23.6, 22.0, 20.7, 16.5, -0.</w:t>
      </w:r>
      <w:r w:rsidR="00EE71A7">
        <w:rPr>
          <w:rFonts w:ascii="Arial" w:hAnsi="Arial" w:cs="Arial"/>
          <w:sz w:val="22"/>
          <w:szCs w:val="22"/>
        </w:rPr>
        <w:t>2</w:t>
      </w:r>
      <w:r w:rsidRPr="00D20C28">
        <w:rPr>
          <w:rFonts w:ascii="Arial" w:hAnsi="Arial" w:cs="Arial"/>
          <w:sz w:val="22"/>
          <w:szCs w:val="22"/>
        </w:rPr>
        <w:t>.</w:t>
      </w:r>
    </w:p>
    <w:p w14:paraId="4B21ACAA" w14:textId="77777777" w:rsidR="00D20C28" w:rsidRPr="003F1A6E" w:rsidRDefault="00D20C28" w:rsidP="00BC7D92">
      <w:pPr>
        <w:spacing w:line="360" w:lineRule="auto"/>
        <w:rPr>
          <w:rFonts w:ascii="Arial" w:hAnsi="Arial" w:cs="Arial"/>
          <w:sz w:val="22"/>
          <w:szCs w:val="22"/>
        </w:rPr>
      </w:pPr>
    </w:p>
    <w:p w14:paraId="78A17CD3" w14:textId="34A42BD6" w:rsidR="00172DC6" w:rsidRPr="00174A0F" w:rsidRDefault="005B0BDA" w:rsidP="00BC7D92">
      <w:pPr>
        <w:spacing w:line="360" w:lineRule="auto"/>
        <w:rPr>
          <w:rFonts w:ascii="Arial" w:hAnsi="Arial" w:cs="Arial"/>
          <w:b/>
          <w:bCs/>
          <w:sz w:val="22"/>
          <w:szCs w:val="22"/>
        </w:rPr>
      </w:pPr>
      <w:r w:rsidRPr="00174A0F">
        <w:rPr>
          <w:rFonts w:ascii="Arial" w:hAnsi="Arial" w:cs="Arial"/>
          <w:b/>
          <w:bCs/>
          <w:sz w:val="22"/>
          <w:szCs w:val="22"/>
        </w:rPr>
        <w:t>4-((trimethylsilyl)ethynyl)phenyl 5-(2,5-dimethylphenoxy)-2,2-dimethylpentanoate</w:t>
      </w:r>
      <w:r w:rsidR="003F1A6E" w:rsidRPr="00174A0F">
        <w:rPr>
          <w:rFonts w:ascii="Arial" w:hAnsi="Arial" w:cs="Arial"/>
          <w:b/>
          <w:bCs/>
          <w:sz w:val="22"/>
          <w:szCs w:val="22"/>
        </w:rPr>
        <w:t xml:space="preserve"> </w:t>
      </w:r>
      <w:r w:rsidR="003F1A6E" w:rsidRPr="00297756">
        <w:rPr>
          <w:rFonts w:ascii="Arial" w:hAnsi="Arial" w:cs="Arial"/>
          <w:b/>
          <w:bCs/>
          <w:sz w:val="22"/>
          <w:szCs w:val="22"/>
        </w:rPr>
        <w:t>(3a</w:t>
      </w:r>
      <w:r w:rsidR="00620B40">
        <w:rPr>
          <w:rFonts w:ascii="Arial" w:hAnsi="Arial" w:cs="Arial"/>
          <w:b/>
          <w:bCs/>
          <w:sz w:val="22"/>
          <w:szCs w:val="22"/>
        </w:rPr>
        <w:t>o</w:t>
      </w:r>
      <w:r w:rsidR="003F1A6E" w:rsidRPr="00297756">
        <w:rPr>
          <w:rFonts w:ascii="Arial" w:hAnsi="Arial" w:cs="Arial"/>
          <w:b/>
          <w:bCs/>
          <w:sz w:val="22"/>
          <w:szCs w:val="22"/>
        </w:rPr>
        <w:t>)</w:t>
      </w:r>
    </w:p>
    <w:p w14:paraId="2AFBE09B" w14:textId="17FD2EB0" w:rsidR="00172DC6" w:rsidRPr="003F1A6E" w:rsidRDefault="005E5BC4" w:rsidP="00174A0F">
      <w:pPr>
        <w:spacing w:line="360" w:lineRule="auto"/>
        <w:jc w:val="center"/>
        <w:rPr>
          <w:rFonts w:ascii="Arial" w:hAnsi="Arial" w:cs="Arial"/>
          <w:sz w:val="22"/>
          <w:szCs w:val="22"/>
        </w:rPr>
      </w:pPr>
      <w:r>
        <w:object w:dxaOrig="4654" w:dyaOrig="1362" w14:anchorId="202B4084">
          <v:shape id="_x0000_i1105" type="#_x0000_t75" style="width:230.95pt;height:68.25pt" o:ole="">
            <v:imagedata r:id="rId168" o:title=""/>
          </v:shape>
          <o:OLEObject Type="Embed" ProgID="ChemDraw.Document.6.0" ShapeID="_x0000_i1105" DrawAspect="Content" ObjectID="_1767286892" r:id="rId169"/>
        </w:object>
      </w:r>
    </w:p>
    <w:p w14:paraId="61DEA978" w14:textId="193277A1" w:rsidR="005B0BDA" w:rsidRPr="00D55A9E" w:rsidRDefault="005B0BDA" w:rsidP="005B0BDA">
      <w:pPr>
        <w:spacing w:line="360" w:lineRule="auto"/>
        <w:jc w:val="both"/>
        <w:rPr>
          <w:rFonts w:ascii="Arial" w:hAnsi="Arial" w:cs="Arial"/>
          <w:b/>
          <w:bCs/>
          <w:sz w:val="22"/>
          <w:szCs w:val="22"/>
        </w:rPr>
      </w:pPr>
      <w:r w:rsidRPr="003F1A6E">
        <w:rPr>
          <w:rFonts w:ascii="Arial" w:hAnsi="Arial" w:cs="Arial"/>
          <w:sz w:val="22"/>
          <w:szCs w:val="22"/>
        </w:rPr>
        <w:t xml:space="preserve">Prepared according to general procedure </w:t>
      </w:r>
      <w:r w:rsidR="00FD3C99">
        <w:rPr>
          <w:rFonts w:ascii="Arial" w:hAnsi="Arial" w:cs="Arial"/>
          <w:sz w:val="22"/>
          <w:szCs w:val="22"/>
        </w:rPr>
        <w:t>F</w:t>
      </w:r>
      <w:r w:rsidR="00FD3C99" w:rsidRPr="003F1A6E">
        <w:rPr>
          <w:rFonts w:ascii="Arial" w:hAnsi="Arial" w:cs="Arial"/>
          <w:sz w:val="22"/>
          <w:szCs w:val="22"/>
        </w:rPr>
        <w:t xml:space="preserve"> </w:t>
      </w:r>
      <w:r w:rsidRPr="003F1A6E">
        <w:rPr>
          <w:rFonts w:ascii="Arial" w:hAnsi="Arial" w:cs="Arial"/>
          <w:sz w:val="22"/>
          <w:szCs w:val="22"/>
        </w:rPr>
        <w:t xml:space="preserve">using </w:t>
      </w:r>
      <w:r w:rsidR="00FD5B29" w:rsidRPr="00FD5B29">
        <w:rPr>
          <w:rFonts w:ascii="Arial" w:hAnsi="Arial" w:cs="Arial"/>
          <w:sz w:val="22"/>
          <w:szCs w:val="22"/>
        </w:rPr>
        <w:t>4-((methylthio)ethynyl)phenyl 5-(2,5-dimethylphenoxy)-2,2-dimethylpentanoate</w:t>
      </w:r>
      <w:r w:rsidRPr="003F1A6E">
        <w:rPr>
          <w:rFonts w:ascii="Arial" w:hAnsi="Arial" w:cs="Arial"/>
          <w:sz w:val="22"/>
          <w:szCs w:val="22"/>
        </w:rPr>
        <w:t xml:space="preserve"> (</w:t>
      </w:r>
      <w:r w:rsidR="00FD5B29">
        <w:rPr>
          <w:rFonts w:ascii="Arial" w:hAnsi="Arial" w:cs="Arial"/>
          <w:sz w:val="22"/>
          <w:szCs w:val="22"/>
        </w:rPr>
        <w:t>79.2</w:t>
      </w:r>
      <w:r w:rsidRPr="003F1A6E">
        <w:rPr>
          <w:rFonts w:ascii="Arial" w:hAnsi="Arial" w:cs="Arial"/>
          <w:sz w:val="22"/>
          <w:szCs w:val="22"/>
        </w:rPr>
        <w:t xml:space="preserve"> mg, 0.2 mmol), TMSCl (43.5 mg, 0.4 mmol), CoI</w:t>
      </w:r>
      <w:r w:rsidRPr="003F1A6E">
        <w:rPr>
          <w:rFonts w:ascii="Arial" w:hAnsi="Arial" w:cs="Arial"/>
          <w:sz w:val="22"/>
          <w:szCs w:val="22"/>
          <w:vertAlign w:val="subscript"/>
        </w:rPr>
        <w:t>2</w:t>
      </w:r>
      <w:r w:rsidRPr="003F1A6E">
        <w:rPr>
          <w:rFonts w:ascii="Arial" w:hAnsi="Arial" w:cs="Arial"/>
          <w:sz w:val="22"/>
          <w:szCs w:val="22"/>
        </w:rPr>
        <w:t xml:space="preserve"> (6.3 mg, 0.02 mmol), </w:t>
      </w:r>
      <w:r w:rsidRPr="003F1A6E">
        <w:rPr>
          <w:rFonts w:ascii="Arial" w:hAnsi="Arial" w:cs="Arial"/>
          <w:b/>
          <w:bCs/>
          <w:sz w:val="22"/>
          <w:szCs w:val="22"/>
        </w:rPr>
        <w:t>L8</w:t>
      </w:r>
      <w:r w:rsidRPr="003F1A6E">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3F1A6E">
        <w:rPr>
          <w:rFonts w:ascii="Arial" w:hAnsi="Arial" w:cs="Arial"/>
          <w:b/>
          <w:bCs/>
          <w:sz w:val="22"/>
          <w:szCs w:val="22"/>
        </w:rPr>
        <w:t>3a</w:t>
      </w:r>
      <w:r w:rsidR="00620B40">
        <w:rPr>
          <w:rFonts w:ascii="Arial" w:hAnsi="Arial" w:cs="Arial"/>
          <w:b/>
          <w:bCs/>
          <w:sz w:val="22"/>
          <w:szCs w:val="22"/>
        </w:rPr>
        <w:t>o</w:t>
      </w:r>
      <w:r w:rsidRPr="003F1A6E">
        <w:rPr>
          <w:rFonts w:ascii="Arial" w:hAnsi="Arial" w:cs="Arial"/>
          <w:sz w:val="22"/>
          <w:szCs w:val="22"/>
        </w:rPr>
        <w:t xml:space="preserve"> as a </w:t>
      </w:r>
      <w:r w:rsidR="007F0FB3">
        <w:rPr>
          <w:rFonts w:ascii="Arial" w:hAnsi="Arial" w:cs="Arial"/>
          <w:sz w:val="22"/>
          <w:szCs w:val="22"/>
        </w:rPr>
        <w:t>white solid</w:t>
      </w:r>
      <w:r w:rsidRPr="00D55A9E">
        <w:rPr>
          <w:rFonts w:ascii="Arial" w:hAnsi="Arial" w:cs="Arial"/>
          <w:sz w:val="22"/>
          <w:szCs w:val="22"/>
        </w:rPr>
        <w:t xml:space="preserve"> (</w:t>
      </w:r>
      <w:r w:rsidR="00D55A9E" w:rsidRPr="005C534B">
        <w:rPr>
          <w:rFonts w:ascii="Arial" w:hAnsi="Arial" w:cs="Arial"/>
          <w:sz w:val="22"/>
          <w:szCs w:val="22"/>
        </w:rPr>
        <w:t>70</w:t>
      </w:r>
      <w:r w:rsidRPr="005C534B">
        <w:rPr>
          <w:rFonts w:ascii="Arial" w:hAnsi="Arial" w:cs="Arial"/>
          <w:sz w:val="22"/>
          <w:szCs w:val="22"/>
        </w:rPr>
        <w:t>.0 mg, 8</w:t>
      </w:r>
      <w:r w:rsidR="00D55A9E" w:rsidRPr="005C534B">
        <w:rPr>
          <w:rFonts w:ascii="Arial" w:hAnsi="Arial" w:cs="Arial"/>
          <w:sz w:val="22"/>
          <w:szCs w:val="22"/>
        </w:rPr>
        <w:t>3</w:t>
      </w:r>
      <w:r w:rsidRPr="005C534B">
        <w:rPr>
          <w:rFonts w:ascii="Arial" w:hAnsi="Arial" w:cs="Arial"/>
          <w:sz w:val="22"/>
          <w:szCs w:val="22"/>
        </w:rPr>
        <w:t>% yield</w:t>
      </w:r>
      <w:r w:rsidRPr="00D55A9E">
        <w:rPr>
          <w:rFonts w:ascii="Arial" w:hAnsi="Arial" w:cs="Arial"/>
          <w:sz w:val="22"/>
          <w:szCs w:val="22"/>
        </w:rPr>
        <w:t>)</w:t>
      </w:r>
      <w:r w:rsidRPr="00D55A9E">
        <w:rPr>
          <w:rFonts w:ascii="Arial" w:hAnsi="Arial" w:cs="Arial"/>
          <w:b/>
          <w:bCs/>
          <w:sz w:val="22"/>
          <w:szCs w:val="22"/>
        </w:rPr>
        <w:t>.</w:t>
      </w:r>
    </w:p>
    <w:p w14:paraId="25825067" w14:textId="7C8D1343" w:rsidR="00172DC6" w:rsidRDefault="0048557B" w:rsidP="00821148">
      <w:pPr>
        <w:spacing w:line="360" w:lineRule="auto"/>
        <w:jc w:val="both"/>
        <w:rPr>
          <w:rFonts w:ascii="Arial" w:hAnsi="Arial" w:cs="Arial"/>
          <w:sz w:val="22"/>
          <w:szCs w:val="22"/>
        </w:rPr>
      </w:pPr>
      <w:r w:rsidRPr="00174A0F">
        <w:rPr>
          <w:rFonts w:ascii="Arial" w:hAnsi="Arial" w:cs="Arial"/>
          <w:b/>
          <w:bCs/>
          <w:sz w:val="22"/>
          <w:szCs w:val="22"/>
          <w:vertAlign w:val="superscript"/>
        </w:rPr>
        <w:lastRenderedPageBreak/>
        <w:t>1</w:t>
      </w:r>
      <w:r w:rsidRPr="00174A0F">
        <w:rPr>
          <w:rFonts w:ascii="Arial" w:hAnsi="Arial" w:cs="Arial"/>
          <w:b/>
          <w:bCs/>
          <w:sz w:val="22"/>
          <w:szCs w:val="22"/>
        </w:rPr>
        <w:t>H NMR</w:t>
      </w:r>
      <w:r w:rsidRPr="0048557B">
        <w:rPr>
          <w:rFonts w:ascii="Arial" w:hAnsi="Arial" w:cs="Arial"/>
          <w:sz w:val="22"/>
          <w:szCs w:val="22"/>
        </w:rPr>
        <w:t xml:space="preserve"> (500 MHz, Chloroform-</w:t>
      </w:r>
      <w:r w:rsidRPr="0048557B">
        <w:rPr>
          <w:rFonts w:ascii="Arial" w:hAnsi="Arial" w:cs="Arial"/>
          <w:i/>
          <w:iCs/>
          <w:sz w:val="22"/>
          <w:szCs w:val="22"/>
        </w:rPr>
        <w:t>d</w:t>
      </w:r>
      <w:r w:rsidRPr="0048557B">
        <w:rPr>
          <w:rFonts w:ascii="Arial" w:hAnsi="Arial" w:cs="Arial"/>
          <w:sz w:val="22"/>
          <w:szCs w:val="22"/>
        </w:rPr>
        <w:t xml:space="preserve">) δ 7.48 (d, </w:t>
      </w:r>
      <w:r w:rsidRPr="0048557B">
        <w:rPr>
          <w:rFonts w:ascii="Arial" w:hAnsi="Arial" w:cs="Arial"/>
          <w:i/>
          <w:iCs/>
          <w:sz w:val="22"/>
          <w:szCs w:val="22"/>
        </w:rPr>
        <w:t>J</w:t>
      </w:r>
      <w:r w:rsidRPr="0048557B">
        <w:rPr>
          <w:rFonts w:ascii="Arial" w:hAnsi="Arial" w:cs="Arial"/>
          <w:sz w:val="22"/>
          <w:szCs w:val="22"/>
        </w:rPr>
        <w:t xml:space="preserve"> = 8.7 Hz, 2H), 7.02 (d, </w:t>
      </w:r>
      <w:r w:rsidRPr="0048557B">
        <w:rPr>
          <w:rFonts w:ascii="Arial" w:hAnsi="Arial" w:cs="Arial"/>
          <w:i/>
          <w:iCs/>
          <w:sz w:val="22"/>
          <w:szCs w:val="22"/>
        </w:rPr>
        <w:t>J</w:t>
      </w:r>
      <w:r w:rsidRPr="0048557B">
        <w:rPr>
          <w:rFonts w:ascii="Arial" w:hAnsi="Arial" w:cs="Arial"/>
          <w:sz w:val="22"/>
          <w:szCs w:val="22"/>
        </w:rPr>
        <w:t xml:space="preserve"> = 7.5 Hz, 1H), 6.99 (d, </w:t>
      </w:r>
      <w:r w:rsidRPr="0048557B">
        <w:rPr>
          <w:rFonts w:ascii="Arial" w:hAnsi="Arial" w:cs="Arial"/>
          <w:i/>
          <w:iCs/>
          <w:sz w:val="22"/>
          <w:szCs w:val="22"/>
        </w:rPr>
        <w:t>J</w:t>
      </w:r>
      <w:r w:rsidRPr="0048557B">
        <w:rPr>
          <w:rFonts w:ascii="Arial" w:hAnsi="Arial" w:cs="Arial"/>
          <w:sz w:val="22"/>
          <w:szCs w:val="22"/>
        </w:rPr>
        <w:t xml:space="preserve"> = 8.7 Hz, 2H), 6.69 (d, </w:t>
      </w:r>
      <w:r w:rsidRPr="0048557B">
        <w:rPr>
          <w:rFonts w:ascii="Arial" w:hAnsi="Arial" w:cs="Arial"/>
          <w:i/>
          <w:iCs/>
          <w:sz w:val="22"/>
          <w:szCs w:val="22"/>
        </w:rPr>
        <w:t>J</w:t>
      </w:r>
      <w:r w:rsidRPr="0048557B">
        <w:rPr>
          <w:rFonts w:ascii="Arial" w:hAnsi="Arial" w:cs="Arial"/>
          <w:sz w:val="22"/>
          <w:szCs w:val="22"/>
        </w:rPr>
        <w:t xml:space="preserve"> = 7.3 Hz, 1H), 6.65 (s, 1H), 4.00 (t, </w:t>
      </w:r>
      <w:r w:rsidRPr="0048557B">
        <w:rPr>
          <w:rFonts w:ascii="Arial" w:hAnsi="Arial" w:cs="Arial"/>
          <w:i/>
          <w:iCs/>
          <w:sz w:val="22"/>
          <w:szCs w:val="22"/>
        </w:rPr>
        <w:t>J</w:t>
      </w:r>
      <w:r w:rsidRPr="0048557B">
        <w:rPr>
          <w:rFonts w:ascii="Arial" w:hAnsi="Arial" w:cs="Arial"/>
          <w:sz w:val="22"/>
          <w:szCs w:val="22"/>
        </w:rPr>
        <w:t xml:space="preserve"> = 5.1 Hz, 2H), 2.33 (s, 3H), 2.19 (s, 3H), 1.93 – 1.85 (m, 4H), 1.38 (s, 6H), 0.27 (s, 9H).</w:t>
      </w:r>
    </w:p>
    <w:p w14:paraId="71614CBB" w14:textId="762F47C4" w:rsidR="0048557B" w:rsidRDefault="0048557B" w:rsidP="00821148">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48557B">
        <w:rPr>
          <w:rFonts w:ascii="Arial" w:hAnsi="Arial" w:cs="Arial"/>
          <w:sz w:val="22"/>
          <w:szCs w:val="22"/>
        </w:rPr>
        <w:t xml:space="preserve"> (126 MHz, Chloroform-</w:t>
      </w:r>
      <w:r w:rsidRPr="0048557B">
        <w:rPr>
          <w:rFonts w:ascii="Arial" w:hAnsi="Arial" w:cs="Arial"/>
          <w:i/>
          <w:iCs/>
          <w:sz w:val="22"/>
          <w:szCs w:val="22"/>
        </w:rPr>
        <w:t>d</w:t>
      </w:r>
      <w:r w:rsidRPr="0048557B">
        <w:rPr>
          <w:rFonts w:ascii="Arial" w:hAnsi="Arial" w:cs="Arial"/>
          <w:sz w:val="22"/>
          <w:szCs w:val="22"/>
        </w:rPr>
        <w:t>) δ 176.0, 156.</w:t>
      </w:r>
      <w:r w:rsidR="00EE71A7">
        <w:rPr>
          <w:rFonts w:ascii="Arial" w:hAnsi="Arial" w:cs="Arial"/>
          <w:sz w:val="22"/>
          <w:szCs w:val="22"/>
        </w:rPr>
        <w:t>9</w:t>
      </w:r>
      <w:r w:rsidRPr="0048557B">
        <w:rPr>
          <w:rFonts w:ascii="Arial" w:hAnsi="Arial" w:cs="Arial"/>
          <w:sz w:val="22"/>
          <w:szCs w:val="22"/>
        </w:rPr>
        <w:t>, 151.</w:t>
      </w:r>
      <w:r w:rsidR="00EE71A7">
        <w:rPr>
          <w:rFonts w:ascii="Arial" w:hAnsi="Arial" w:cs="Arial"/>
          <w:sz w:val="22"/>
          <w:szCs w:val="22"/>
        </w:rPr>
        <w:t>1</w:t>
      </w:r>
      <w:r w:rsidRPr="0048557B">
        <w:rPr>
          <w:rFonts w:ascii="Arial" w:hAnsi="Arial" w:cs="Arial"/>
          <w:sz w:val="22"/>
          <w:szCs w:val="22"/>
        </w:rPr>
        <w:t>, 136.5, 133.1, 130.4, 123.</w:t>
      </w:r>
      <w:r w:rsidR="00EE71A7">
        <w:rPr>
          <w:rFonts w:ascii="Arial" w:hAnsi="Arial" w:cs="Arial"/>
          <w:sz w:val="22"/>
          <w:szCs w:val="22"/>
        </w:rPr>
        <w:t>7</w:t>
      </w:r>
      <w:r w:rsidRPr="0048557B">
        <w:rPr>
          <w:rFonts w:ascii="Arial" w:hAnsi="Arial" w:cs="Arial"/>
          <w:sz w:val="22"/>
          <w:szCs w:val="22"/>
        </w:rPr>
        <w:t>, 121.</w:t>
      </w:r>
      <w:r w:rsidR="00EE71A7">
        <w:rPr>
          <w:rFonts w:ascii="Arial" w:hAnsi="Arial" w:cs="Arial"/>
          <w:sz w:val="22"/>
          <w:szCs w:val="22"/>
        </w:rPr>
        <w:t>6</w:t>
      </w:r>
      <w:r w:rsidRPr="0048557B">
        <w:rPr>
          <w:rFonts w:ascii="Arial" w:hAnsi="Arial" w:cs="Arial"/>
          <w:sz w:val="22"/>
          <w:szCs w:val="22"/>
        </w:rPr>
        <w:t>, 120.</w:t>
      </w:r>
      <w:r w:rsidR="00EE71A7">
        <w:rPr>
          <w:rFonts w:ascii="Arial" w:hAnsi="Arial" w:cs="Arial"/>
          <w:sz w:val="22"/>
          <w:szCs w:val="22"/>
        </w:rPr>
        <w:t>9</w:t>
      </w:r>
      <w:r w:rsidRPr="0048557B">
        <w:rPr>
          <w:rFonts w:ascii="Arial" w:hAnsi="Arial" w:cs="Arial"/>
          <w:sz w:val="22"/>
          <w:szCs w:val="22"/>
        </w:rPr>
        <w:t>, 120.7, 112.0, 104.</w:t>
      </w:r>
      <w:r w:rsidR="00EE71A7">
        <w:rPr>
          <w:rFonts w:ascii="Arial" w:hAnsi="Arial" w:cs="Arial"/>
          <w:sz w:val="22"/>
          <w:szCs w:val="22"/>
        </w:rPr>
        <w:t>4</w:t>
      </w:r>
      <w:r w:rsidRPr="0048557B">
        <w:rPr>
          <w:rFonts w:ascii="Arial" w:hAnsi="Arial" w:cs="Arial"/>
          <w:sz w:val="22"/>
          <w:szCs w:val="22"/>
        </w:rPr>
        <w:t>, 94.2, 67.</w:t>
      </w:r>
      <w:r w:rsidR="00EE71A7">
        <w:rPr>
          <w:rFonts w:ascii="Arial" w:hAnsi="Arial" w:cs="Arial"/>
          <w:sz w:val="22"/>
          <w:szCs w:val="22"/>
        </w:rPr>
        <w:t>8</w:t>
      </w:r>
      <w:r w:rsidRPr="0048557B">
        <w:rPr>
          <w:rFonts w:ascii="Arial" w:hAnsi="Arial" w:cs="Arial"/>
          <w:sz w:val="22"/>
          <w:szCs w:val="22"/>
        </w:rPr>
        <w:t>, 42.5, 37.</w:t>
      </w:r>
      <w:r w:rsidR="00EE71A7">
        <w:rPr>
          <w:rFonts w:ascii="Arial" w:hAnsi="Arial" w:cs="Arial"/>
          <w:sz w:val="22"/>
          <w:szCs w:val="22"/>
        </w:rPr>
        <w:t>2</w:t>
      </w:r>
      <w:r w:rsidRPr="0048557B">
        <w:rPr>
          <w:rFonts w:ascii="Arial" w:hAnsi="Arial" w:cs="Arial"/>
          <w:sz w:val="22"/>
          <w:szCs w:val="22"/>
        </w:rPr>
        <w:t>, 25.3, 25.</w:t>
      </w:r>
      <w:r w:rsidR="00EE71A7">
        <w:rPr>
          <w:rFonts w:ascii="Arial" w:hAnsi="Arial" w:cs="Arial"/>
          <w:sz w:val="22"/>
          <w:szCs w:val="22"/>
        </w:rPr>
        <w:t>2</w:t>
      </w:r>
      <w:r w:rsidRPr="0048557B">
        <w:rPr>
          <w:rFonts w:ascii="Arial" w:hAnsi="Arial" w:cs="Arial"/>
          <w:sz w:val="22"/>
          <w:szCs w:val="22"/>
        </w:rPr>
        <w:t>, 21.4, 15.8, 0.0.</w:t>
      </w:r>
    </w:p>
    <w:p w14:paraId="2F445DCF" w14:textId="1C34E0F8" w:rsidR="007F0FB3" w:rsidRDefault="007F0FB3" w:rsidP="00EE71A7">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66-67</w:t>
      </w:r>
      <w:r w:rsidRPr="00B94D3F">
        <w:rPr>
          <w:rFonts w:ascii="Arial" w:hAnsi="Arial" w:cs="Arial"/>
          <w:sz w:val="22"/>
          <w:szCs w:val="22"/>
        </w:rPr>
        <w:t xml:space="preserve"> °C</w:t>
      </w:r>
    </w:p>
    <w:p w14:paraId="55595313" w14:textId="098528D8" w:rsidR="00236FE7" w:rsidRPr="00014027" w:rsidRDefault="00236FE7" w:rsidP="00EE71A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26</w:t>
      </w:r>
      <w:r w:rsidRPr="00014027">
        <w:rPr>
          <w:rFonts w:ascii="Arial" w:hAnsi="Arial" w:cs="Arial"/>
          <w:sz w:val="22"/>
          <w:szCs w:val="22"/>
        </w:rPr>
        <w:t>H</w:t>
      </w:r>
      <w:r>
        <w:rPr>
          <w:rFonts w:ascii="Arial" w:hAnsi="Arial" w:cs="Arial"/>
          <w:sz w:val="22"/>
          <w:szCs w:val="22"/>
          <w:vertAlign w:val="subscript"/>
        </w:rPr>
        <w:t>35</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423.2350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423.2344</w:t>
      </w:r>
      <w:r w:rsidRPr="00014027">
        <w:rPr>
          <w:rFonts w:ascii="Arial" w:hAnsi="Arial" w:cs="Arial"/>
          <w:sz w:val="22"/>
          <w:szCs w:val="22"/>
        </w:rPr>
        <w:t>.</w:t>
      </w:r>
    </w:p>
    <w:p w14:paraId="1FE3F46E" w14:textId="77777777" w:rsidR="0048557B" w:rsidRPr="00174A0F" w:rsidRDefault="0048557B" w:rsidP="00BC7D92">
      <w:pPr>
        <w:spacing w:line="360" w:lineRule="auto"/>
        <w:rPr>
          <w:rFonts w:ascii="Arial" w:hAnsi="Arial" w:cs="Arial"/>
          <w:sz w:val="22"/>
          <w:szCs w:val="22"/>
        </w:rPr>
      </w:pPr>
    </w:p>
    <w:p w14:paraId="336C6056" w14:textId="40240885" w:rsidR="005B0BDA" w:rsidRPr="00174A0F" w:rsidRDefault="005B0BDA" w:rsidP="00BC7D92">
      <w:pPr>
        <w:spacing w:line="360" w:lineRule="auto"/>
        <w:rPr>
          <w:rFonts w:ascii="Arial" w:hAnsi="Arial" w:cs="Arial"/>
          <w:b/>
          <w:bCs/>
          <w:sz w:val="22"/>
          <w:szCs w:val="22"/>
        </w:rPr>
      </w:pPr>
      <w:r w:rsidRPr="00174A0F">
        <w:rPr>
          <w:rFonts w:ascii="Arial" w:hAnsi="Arial" w:cs="Arial"/>
          <w:b/>
          <w:bCs/>
          <w:sz w:val="22"/>
          <w:szCs w:val="22"/>
        </w:rPr>
        <w:t>(3S,8S,9S,10R,13R,14S,17R)-10,13-dimethyl-17-((R)-6-methylheptan-2-yl)-2,3,4,7,8,9,10,11,12,13,14,15,16,17-tetradecahydro-1H-cyclopenta[a]phenanthren-3-yl 4-((trimethylsilyl)ethynyl)benzoate</w:t>
      </w:r>
      <w:r w:rsidR="003F1A6E" w:rsidRPr="00174A0F">
        <w:rPr>
          <w:rFonts w:ascii="Arial" w:hAnsi="Arial" w:cs="Arial"/>
          <w:b/>
          <w:bCs/>
          <w:sz w:val="22"/>
          <w:szCs w:val="22"/>
        </w:rPr>
        <w:t xml:space="preserve"> </w:t>
      </w:r>
      <w:r w:rsidR="003F1A6E" w:rsidRPr="00297756">
        <w:rPr>
          <w:rFonts w:ascii="Arial" w:hAnsi="Arial" w:cs="Arial"/>
          <w:b/>
          <w:bCs/>
          <w:sz w:val="22"/>
          <w:szCs w:val="22"/>
        </w:rPr>
        <w:t>(3a</w:t>
      </w:r>
      <w:r w:rsidR="00620B40">
        <w:rPr>
          <w:rFonts w:ascii="Arial" w:hAnsi="Arial" w:cs="Arial"/>
          <w:b/>
          <w:bCs/>
          <w:sz w:val="22"/>
          <w:szCs w:val="22"/>
        </w:rPr>
        <w:t>p</w:t>
      </w:r>
      <w:r w:rsidR="003F1A6E" w:rsidRPr="00297756">
        <w:rPr>
          <w:rFonts w:ascii="Arial" w:hAnsi="Arial" w:cs="Arial"/>
          <w:b/>
          <w:bCs/>
          <w:sz w:val="22"/>
          <w:szCs w:val="22"/>
        </w:rPr>
        <w:t>)</w:t>
      </w:r>
    </w:p>
    <w:p w14:paraId="34594693" w14:textId="7AF3E7C9" w:rsidR="005B0BDA" w:rsidRPr="00174A0F" w:rsidRDefault="0005414C" w:rsidP="005B0BDA">
      <w:pPr>
        <w:spacing w:line="360" w:lineRule="auto"/>
        <w:jc w:val="center"/>
        <w:rPr>
          <w:rFonts w:ascii="Arial" w:hAnsi="Arial" w:cs="Arial"/>
          <w:sz w:val="22"/>
          <w:szCs w:val="22"/>
        </w:rPr>
      </w:pPr>
      <w:r w:rsidRPr="00174A0F">
        <w:rPr>
          <w:rFonts w:ascii="Arial" w:hAnsi="Arial" w:cs="Arial"/>
          <w:sz w:val="22"/>
          <w:szCs w:val="22"/>
        </w:rPr>
        <w:object w:dxaOrig="6415" w:dyaOrig="2950" w14:anchorId="2A8CB86C">
          <v:shape id="_x0000_i1106" type="#_x0000_t75" style="width:265.55pt;height:120.6pt" o:ole="">
            <v:imagedata r:id="rId170" o:title=""/>
          </v:shape>
          <o:OLEObject Type="Embed" ProgID="ChemDraw.Document.6.0" ShapeID="_x0000_i1106" DrawAspect="Content" ObjectID="_1767286893" r:id="rId171"/>
        </w:object>
      </w:r>
    </w:p>
    <w:p w14:paraId="5CE360D0" w14:textId="4167B686" w:rsidR="005B0BDA" w:rsidRDefault="005B0BDA" w:rsidP="00FD5B29">
      <w:pPr>
        <w:spacing w:line="360" w:lineRule="auto"/>
        <w:jc w:val="both"/>
        <w:rPr>
          <w:rFonts w:ascii="Arial" w:hAnsi="Arial" w:cs="Arial"/>
          <w:b/>
          <w:bCs/>
          <w:sz w:val="22"/>
          <w:szCs w:val="22"/>
        </w:rPr>
      </w:pPr>
      <w:r w:rsidRPr="003F1A6E">
        <w:rPr>
          <w:rFonts w:ascii="Arial" w:hAnsi="Arial" w:cs="Arial"/>
          <w:sz w:val="22"/>
          <w:szCs w:val="22"/>
        </w:rPr>
        <w:t xml:space="preserve">Prepared according to general procedure </w:t>
      </w:r>
      <w:r w:rsidR="00FD3C99">
        <w:rPr>
          <w:rFonts w:ascii="Arial" w:hAnsi="Arial" w:cs="Arial"/>
          <w:sz w:val="22"/>
          <w:szCs w:val="22"/>
        </w:rPr>
        <w:t>F</w:t>
      </w:r>
      <w:r w:rsidR="00FD3C99" w:rsidRPr="003F1A6E">
        <w:rPr>
          <w:rFonts w:ascii="Arial" w:hAnsi="Arial" w:cs="Arial"/>
          <w:sz w:val="22"/>
          <w:szCs w:val="22"/>
        </w:rPr>
        <w:t xml:space="preserve"> </w:t>
      </w:r>
      <w:r w:rsidRPr="003F1A6E">
        <w:rPr>
          <w:rFonts w:ascii="Arial" w:hAnsi="Arial" w:cs="Arial"/>
          <w:sz w:val="22"/>
          <w:szCs w:val="22"/>
        </w:rPr>
        <w:t xml:space="preserve">using </w:t>
      </w:r>
      <w:r w:rsidR="00FD5B29" w:rsidRPr="00FD5B29">
        <w:rPr>
          <w:rFonts w:ascii="Arial" w:hAnsi="Arial" w:cs="Arial"/>
          <w:sz w:val="22"/>
          <w:szCs w:val="22"/>
        </w:rPr>
        <w:t>(3S,8S,9S,10R,13R,14S,17R)-10,13-dimethyl-17-((R)-6-methylheptan-2-yl)-2,3,4,7,8,9,10,11,12,13,14,15,16,17-tetradecahydro-1H-cyclopenta[a]phenanthren-3-yl 4-((methylthio)ethynyl)benzoate</w:t>
      </w:r>
      <w:r w:rsidRPr="003F1A6E">
        <w:rPr>
          <w:rFonts w:ascii="Arial" w:hAnsi="Arial" w:cs="Arial"/>
          <w:sz w:val="22"/>
          <w:szCs w:val="22"/>
        </w:rPr>
        <w:t xml:space="preserve"> (</w:t>
      </w:r>
      <w:r w:rsidR="00FD5B29">
        <w:rPr>
          <w:rFonts w:ascii="Arial" w:hAnsi="Arial" w:cs="Arial"/>
          <w:sz w:val="22"/>
          <w:szCs w:val="22"/>
        </w:rPr>
        <w:t>112.0</w:t>
      </w:r>
      <w:r w:rsidRPr="003F1A6E">
        <w:rPr>
          <w:rFonts w:ascii="Arial" w:hAnsi="Arial" w:cs="Arial"/>
          <w:sz w:val="22"/>
          <w:szCs w:val="22"/>
        </w:rPr>
        <w:t xml:space="preserve"> mg, 0.2 mmol), TMSCl (43.5 mg, 0.4 mmol), CoI</w:t>
      </w:r>
      <w:r w:rsidRPr="003F1A6E">
        <w:rPr>
          <w:rFonts w:ascii="Arial" w:hAnsi="Arial" w:cs="Arial"/>
          <w:sz w:val="22"/>
          <w:szCs w:val="22"/>
          <w:vertAlign w:val="subscript"/>
        </w:rPr>
        <w:t>2</w:t>
      </w:r>
      <w:r w:rsidRPr="003F1A6E">
        <w:rPr>
          <w:rFonts w:ascii="Arial" w:hAnsi="Arial" w:cs="Arial"/>
          <w:sz w:val="22"/>
          <w:szCs w:val="22"/>
        </w:rPr>
        <w:t xml:space="preserve"> (6.3 mg, 0.02 mmol), </w:t>
      </w:r>
      <w:r w:rsidRPr="003F1A6E">
        <w:rPr>
          <w:rFonts w:ascii="Arial" w:hAnsi="Arial" w:cs="Arial"/>
          <w:b/>
          <w:bCs/>
          <w:sz w:val="22"/>
          <w:szCs w:val="22"/>
        </w:rPr>
        <w:t>L8</w:t>
      </w:r>
      <w:r w:rsidRPr="003F1A6E">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3F1A6E">
        <w:rPr>
          <w:rFonts w:ascii="Arial" w:hAnsi="Arial" w:cs="Arial"/>
          <w:b/>
          <w:bCs/>
          <w:sz w:val="22"/>
          <w:szCs w:val="22"/>
        </w:rPr>
        <w:t>3a</w:t>
      </w:r>
      <w:r w:rsidR="00620B40">
        <w:rPr>
          <w:rFonts w:ascii="Arial" w:hAnsi="Arial" w:cs="Arial"/>
          <w:b/>
          <w:bCs/>
          <w:sz w:val="22"/>
          <w:szCs w:val="22"/>
        </w:rPr>
        <w:t>p</w:t>
      </w:r>
      <w:r w:rsidRPr="003F1A6E">
        <w:rPr>
          <w:rFonts w:ascii="Arial" w:hAnsi="Arial" w:cs="Arial"/>
          <w:sz w:val="22"/>
          <w:szCs w:val="22"/>
        </w:rPr>
        <w:t xml:space="preserve"> as a </w:t>
      </w:r>
      <w:r w:rsidR="00D55A9E">
        <w:rPr>
          <w:rFonts w:ascii="Arial" w:hAnsi="Arial" w:cs="Arial"/>
          <w:sz w:val="22"/>
          <w:szCs w:val="22"/>
        </w:rPr>
        <w:t>white</w:t>
      </w:r>
      <w:r w:rsidR="00AD1F8F">
        <w:rPr>
          <w:rFonts w:ascii="Arial" w:hAnsi="Arial" w:cs="Arial"/>
          <w:sz w:val="22"/>
          <w:szCs w:val="22"/>
        </w:rPr>
        <w:t xml:space="preserve"> solid</w:t>
      </w:r>
      <w:r w:rsidRPr="00D55A9E">
        <w:rPr>
          <w:rFonts w:ascii="Arial" w:hAnsi="Arial" w:cs="Arial"/>
          <w:sz w:val="22"/>
          <w:szCs w:val="22"/>
        </w:rPr>
        <w:t xml:space="preserve"> (</w:t>
      </w:r>
      <w:r w:rsidR="00D55A9E" w:rsidRPr="005C534B">
        <w:rPr>
          <w:rFonts w:ascii="Arial" w:hAnsi="Arial" w:cs="Arial"/>
          <w:sz w:val="22"/>
          <w:szCs w:val="22"/>
        </w:rPr>
        <w:t>72</w:t>
      </w:r>
      <w:r w:rsidRPr="005C534B">
        <w:rPr>
          <w:rFonts w:ascii="Arial" w:hAnsi="Arial" w:cs="Arial"/>
          <w:sz w:val="22"/>
          <w:szCs w:val="22"/>
        </w:rPr>
        <w:t>.0 mg, 6</w:t>
      </w:r>
      <w:r w:rsidR="00D55A9E" w:rsidRPr="005C534B">
        <w:rPr>
          <w:rFonts w:ascii="Arial" w:hAnsi="Arial" w:cs="Arial"/>
          <w:sz w:val="22"/>
          <w:szCs w:val="22"/>
        </w:rPr>
        <w:t>2</w:t>
      </w:r>
      <w:r w:rsidRPr="005C534B">
        <w:rPr>
          <w:rFonts w:ascii="Arial" w:hAnsi="Arial" w:cs="Arial"/>
          <w:sz w:val="22"/>
          <w:szCs w:val="22"/>
        </w:rPr>
        <w:t>% yield</w:t>
      </w:r>
      <w:r w:rsidRPr="00D55A9E">
        <w:rPr>
          <w:rFonts w:ascii="Arial" w:hAnsi="Arial" w:cs="Arial"/>
          <w:sz w:val="22"/>
          <w:szCs w:val="22"/>
        </w:rPr>
        <w:t>)</w:t>
      </w:r>
      <w:r w:rsidRPr="00D55A9E">
        <w:rPr>
          <w:rFonts w:ascii="Arial" w:hAnsi="Arial" w:cs="Arial"/>
          <w:b/>
          <w:bCs/>
          <w:sz w:val="22"/>
          <w:szCs w:val="22"/>
        </w:rPr>
        <w:t>.</w:t>
      </w:r>
    </w:p>
    <w:p w14:paraId="2B6947B8" w14:textId="3C6B92A8" w:rsidR="00C62BFF" w:rsidRPr="00174A0F" w:rsidRDefault="00C62BFF" w:rsidP="00FD5B29">
      <w:pPr>
        <w:spacing w:line="360" w:lineRule="auto"/>
        <w:jc w:val="both"/>
        <w:rPr>
          <w:rFonts w:ascii="Arial" w:hAnsi="Arial" w:cs="Arial"/>
          <w:sz w:val="22"/>
          <w:szCs w:val="22"/>
        </w:rPr>
      </w:pPr>
      <w:r w:rsidRPr="00C62BFF">
        <w:rPr>
          <w:rFonts w:ascii="Arial" w:hAnsi="Arial" w:cs="Arial"/>
          <w:b/>
          <w:bCs/>
          <w:sz w:val="22"/>
          <w:szCs w:val="22"/>
          <w:vertAlign w:val="superscript"/>
        </w:rPr>
        <w:t>1</w:t>
      </w:r>
      <w:r w:rsidRPr="00C62BFF">
        <w:rPr>
          <w:rFonts w:ascii="Arial" w:hAnsi="Arial" w:cs="Arial"/>
          <w:b/>
          <w:bCs/>
          <w:sz w:val="22"/>
          <w:szCs w:val="22"/>
        </w:rPr>
        <w:t>H NMR</w:t>
      </w:r>
      <w:r w:rsidRPr="00174A0F">
        <w:rPr>
          <w:rFonts w:ascii="Arial" w:hAnsi="Arial" w:cs="Arial"/>
          <w:sz w:val="22"/>
          <w:szCs w:val="22"/>
        </w:rPr>
        <w:t xml:space="preserve"> (500 MHz, Chloroform-</w:t>
      </w:r>
      <w:r w:rsidRPr="00174A0F">
        <w:rPr>
          <w:rFonts w:ascii="Arial" w:hAnsi="Arial" w:cs="Arial"/>
          <w:i/>
          <w:iCs/>
          <w:sz w:val="22"/>
          <w:szCs w:val="22"/>
        </w:rPr>
        <w:t>d</w:t>
      </w:r>
      <w:r w:rsidRPr="00174A0F">
        <w:rPr>
          <w:rFonts w:ascii="Arial" w:hAnsi="Arial" w:cs="Arial"/>
          <w:sz w:val="22"/>
          <w:szCs w:val="22"/>
        </w:rPr>
        <w:t xml:space="preserve">) δ 7.96 (d, </w:t>
      </w:r>
      <w:r w:rsidRPr="00174A0F">
        <w:rPr>
          <w:rFonts w:ascii="Arial" w:hAnsi="Arial" w:cs="Arial"/>
          <w:i/>
          <w:iCs/>
          <w:sz w:val="22"/>
          <w:szCs w:val="22"/>
        </w:rPr>
        <w:t>J</w:t>
      </w:r>
      <w:r w:rsidRPr="00174A0F">
        <w:rPr>
          <w:rFonts w:ascii="Arial" w:hAnsi="Arial" w:cs="Arial"/>
          <w:sz w:val="22"/>
          <w:szCs w:val="22"/>
        </w:rPr>
        <w:t xml:space="preserve"> = 8.4 Hz, 2H), 7.50 (d, </w:t>
      </w:r>
      <w:r w:rsidRPr="00174A0F">
        <w:rPr>
          <w:rFonts w:ascii="Arial" w:hAnsi="Arial" w:cs="Arial"/>
          <w:i/>
          <w:iCs/>
          <w:sz w:val="22"/>
          <w:szCs w:val="22"/>
        </w:rPr>
        <w:t>J</w:t>
      </w:r>
      <w:r w:rsidRPr="00174A0F">
        <w:rPr>
          <w:rFonts w:ascii="Arial" w:hAnsi="Arial" w:cs="Arial"/>
          <w:sz w:val="22"/>
          <w:szCs w:val="22"/>
        </w:rPr>
        <w:t xml:space="preserve"> = 8.4 Hz, 2H), 5.42 (d, </w:t>
      </w:r>
      <w:r w:rsidRPr="00174A0F">
        <w:rPr>
          <w:rFonts w:ascii="Arial" w:hAnsi="Arial" w:cs="Arial"/>
          <w:i/>
          <w:iCs/>
          <w:sz w:val="22"/>
          <w:szCs w:val="22"/>
        </w:rPr>
        <w:t>J</w:t>
      </w:r>
      <w:r w:rsidRPr="00174A0F">
        <w:rPr>
          <w:rFonts w:ascii="Arial" w:hAnsi="Arial" w:cs="Arial"/>
          <w:sz w:val="22"/>
          <w:szCs w:val="22"/>
        </w:rPr>
        <w:t xml:space="preserve"> = 3.6 Hz, 1H), 4.88 – 4.81 (m, 1H), 2.48 – 2.44 (m, 2H), 2.04 – 1.97 (m, 3H), 1.93 – 1.89 (m, 1H), 1.87 – 1.81 (m, 1H), 1.76 – 1.69 (m, 1H), 1.64 – 1.55 (m, 3H), 1.53 – 1.45 (m, 4H), 1.39 – 1.32 (m, 3H), 1.26 (t, </w:t>
      </w:r>
      <w:r w:rsidRPr="00174A0F">
        <w:rPr>
          <w:rFonts w:ascii="Arial" w:hAnsi="Arial" w:cs="Arial"/>
          <w:i/>
          <w:iCs/>
          <w:sz w:val="22"/>
          <w:szCs w:val="22"/>
        </w:rPr>
        <w:t>J</w:t>
      </w:r>
      <w:r w:rsidRPr="00174A0F">
        <w:rPr>
          <w:rFonts w:ascii="Arial" w:hAnsi="Arial" w:cs="Arial"/>
          <w:sz w:val="22"/>
          <w:szCs w:val="22"/>
        </w:rPr>
        <w:t xml:space="preserve"> = 10.1 Hz, 2H), 1.22 – 1.17 (m, 2H), 1.14 – 1.09 (m, 3H), 1.06 (s, 3H), 1.03 – 0.98 (m, 3H), 0.92 (d, </w:t>
      </w:r>
      <w:r w:rsidRPr="00174A0F">
        <w:rPr>
          <w:rFonts w:ascii="Arial" w:hAnsi="Arial" w:cs="Arial"/>
          <w:i/>
          <w:iCs/>
          <w:sz w:val="22"/>
          <w:szCs w:val="22"/>
        </w:rPr>
        <w:t>J</w:t>
      </w:r>
      <w:r w:rsidRPr="00174A0F">
        <w:rPr>
          <w:rFonts w:ascii="Arial" w:hAnsi="Arial" w:cs="Arial"/>
          <w:sz w:val="22"/>
          <w:szCs w:val="22"/>
        </w:rPr>
        <w:t xml:space="preserve"> = 6.5 Hz, 3H), 0.88 – 0.86 (m, 6H), 0.69 (s, 3H), 0.26 (s, 9H).</w:t>
      </w:r>
    </w:p>
    <w:p w14:paraId="1C87833F" w14:textId="6EFD74B7" w:rsidR="00C62BFF" w:rsidRDefault="00C62BFF" w:rsidP="00FD5B29">
      <w:pPr>
        <w:spacing w:line="360" w:lineRule="auto"/>
        <w:jc w:val="both"/>
        <w:rPr>
          <w:rFonts w:ascii="Arial" w:hAnsi="Arial" w:cs="Arial"/>
          <w:sz w:val="22"/>
          <w:szCs w:val="22"/>
        </w:rPr>
      </w:pPr>
      <w:r w:rsidRPr="00C62BFF">
        <w:rPr>
          <w:rFonts w:ascii="Arial" w:hAnsi="Arial" w:cs="Arial"/>
          <w:b/>
          <w:bCs/>
          <w:sz w:val="22"/>
          <w:szCs w:val="22"/>
          <w:vertAlign w:val="superscript"/>
        </w:rPr>
        <w:t>13</w:t>
      </w:r>
      <w:r w:rsidRPr="00C62BFF">
        <w:rPr>
          <w:rFonts w:ascii="Arial" w:hAnsi="Arial" w:cs="Arial"/>
          <w:b/>
          <w:bCs/>
          <w:sz w:val="22"/>
          <w:szCs w:val="22"/>
        </w:rPr>
        <w:t>C NMR</w:t>
      </w:r>
      <w:r w:rsidRPr="00174A0F">
        <w:rPr>
          <w:rFonts w:ascii="Arial" w:hAnsi="Arial" w:cs="Arial"/>
          <w:sz w:val="22"/>
          <w:szCs w:val="22"/>
        </w:rPr>
        <w:t xml:space="preserve"> (126 MHz, Chloroform-</w:t>
      </w:r>
      <w:r w:rsidRPr="00174A0F">
        <w:rPr>
          <w:rFonts w:ascii="Arial" w:hAnsi="Arial" w:cs="Arial"/>
          <w:i/>
          <w:iCs/>
          <w:sz w:val="22"/>
          <w:szCs w:val="22"/>
        </w:rPr>
        <w:t>d</w:t>
      </w:r>
      <w:r w:rsidRPr="00174A0F">
        <w:rPr>
          <w:rFonts w:ascii="Arial" w:hAnsi="Arial" w:cs="Arial"/>
          <w:sz w:val="22"/>
          <w:szCs w:val="22"/>
        </w:rPr>
        <w:t>) δ 165.</w:t>
      </w:r>
      <w:r w:rsidR="00EE71A7">
        <w:rPr>
          <w:rFonts w:ascii="Arial" w:hAnsi="Arial" w:cs="Arial"/>
          <w:sz w:val="22"/>
          <w:szCs w:val="22"/>
        </w:rPr>
        <w:t>4</w:t>
      </w:r>
      <w:r w:rsidRPr="00174A0F">
        <w:rPr>
          <w:rFonts w:ascii="Arial" w:hAnsi="Arial" w:cs="Arial"/>
          <w:sz w:val="22"/>
          <w:szCs w:val="22"/>
        </w:rPr>
        <w:t>, 139.</w:t>
      </w:r>
      <w:r w:rsidR="00EE71A7">
        <w:rPr>
          <w:rFonts w:ascii="Arial" w:hAnsi="Arial" w:cs="Arial"/>
          <w:sz w:val="22"/>
          <w:szCs w:val="22"/>
        </w:rPr>
        <w:t>6</w:t>
      </w:r>
      <w:r w:rsidRPr="00174A0F">
        <w:rPr>
          <w:rFonts w:ascii="Arial" w:hAnsi="Arial" w:cs="Arial"/>
          <w:sz w:val="22"/>
          <w:szCs w:val="22"/>
        </w:rPr>
        <w:t>, 131.</w:t>
      </w:r>
      <w:r w:rsidR="00EE71A7">
        <w:rPr>
          <w:rFonts w:ascii="Arial" w:hAnsi="Arial" w:cs="Arial"/>
          <w:sz w:val="22"/>
          <w:szCs w:val="22"/>
        </w:rPr>
        <w:t>8</w:t>
      </w:r>
      <w:r w:rsidRPr="00174A0F">
        <w:rPr>
          <w:rFonts w:ascii="Arial" w:hAnsi="Arial" w:cs="Arial"/>
          <w:sz w:val="22"/>
          <w:szCs w:val="22"/>
        </w:rPr>
        <w:t>, 130.4, 129.3, 127.5, 122.8, 104.</w:t>
      </w:r>
      <w:r w:rsidR="00EE71A7">
        <w:rPr>
          <w:rFonts w:ascii="Arial" w:hAnsi="Arial" w:cs="Arial"/>
          <w:sz w:val="22"/>
          <w:szCs w:val="22"/>
        </w:rPr>
        <w:t>2</w:t>
      </w:r>
      <w:r w:rsidRPr="00174A0F">
        <w:rPr>
          <w:rFonts w:ascii="Arial" w:hAnsi="Arial" w:cs="Arial"/>
          <w:sz w:val="22"/>
          <w:szCs w:val="22"/>
        </w:rPr>
        <w:t>, 97.4, 74.8, 56.</w:t>
      </w:r>
      <w:r w:rsidR="00EE71A7">
        <w:rPr>
          <w:rFonts w:ascii="Arial" w:hAnsi="Arial" w:cs="Arial"/>
          <w:sz w:val="22"/>
          <w:szCs w:val="22"/>
        </w:rPr>
        <w:t>7</w:t>
      </w:r>
      <w:r w:rsidRPr="00174A0F">
        <w:rPr>
          <w:rFonts w:ascii="Arial" w:hAnsi="Arial" w:cs="Arial"/>
          <w:sz w:val="22"/>
          <w:szCs w:val="22"/>
        </w:rPr>
        <w:t>, 56.</w:t>
      </w:r>
      <w:r w:rsidR="00EE71A7">
        <w:rPr>
          <w:rFonts w:ascii="Arial" w:hAnsi="Arial" w:cs="Arial"/>
          <w:sz w:val="22"/>
          <w:szCs w:val="22"/>
        </w:rPr>
        <w:t>2</w:t>
      </w:r>
      <w:r w:rsidRPr="00174A0F">
        <w:rPr>
          <w:rFonts w:ascii="Arial" w:hAnsi="Arial" w:cs="Arial"/>
          <w:sz w:val="22"/>
          <w:szCs w:val="22"/>
        </w:rPr>
        <w:t>, 50.</w:t>
      </w:r>
      <w:r w:rsidR="00EE71A7">
        <w:rPr>
          <w:rFonts w:ascii="Arial" w:hAnsi="Arial" w:cs="Arial"/>
          <w:sz w:val="22"/>
          <w:szCs w:val="22"/>
        </w:rPr>
        <w:t>1</w:t>
      </w:r>
      <w:r w:rsidRPr="00174A0F">
        <w:rPr>
          <w:rFonts w:ascii="Arial" w:hAnsi="Arial" w:cs="Arial"/>
          <w:sz w:val="22"/>
          <w:szCs w:val="22"/>
        </w:rPr>
        <w:t>, 42.3, 39.7, 39.5, 38.</w:t>
      </w:r>
      <w:r w:rsidR="00EE71A7">
        <w:rPr>
          <w:rFonts w:ascii="Arial" w:hAnsi="Arial" w:cs="Arial"/>
          <w:sz w:val="22"/>
          <w:szCs w:val="22"/>
        </w:rPr>
        <w:t>2</w:t>
      </w:r>
      <w:r w:rsidRPr="00174A0F">
        <w:rPr>
          <w:rFonts w:ascii="Arial" w:hAnsi="Arial" w:cs="Arial"/>
          <w:sz w:val="22"/>
          <w:szCs w:val="22"/>
        </w:rPr>
        <w:t>, 37.0, 36.6, 36.</w:t>
      </w:r>
      <w:r w:rsidR="00EE71A7">
        <w:rPr>
          <w:rFonts w:ascii="Arial" w:hAnsi="Arial" w:cs="Arial"/>
          <w:sz w:val="22"/>
          <w:szCs w:val="22"/>
        </w:rPr>
        <w:t>2</w:t>
      </w:r>
      <w:r w:rsidRPr="00174A0F">
        <w:rPr>
          <w:rFonts w:ascii="Arial" w:hAnsi="Arial" w:cs="Arial"/>
          <w:sz w:val="22"/>
          <w:szCs w:val="22"/>
        </w:rPr>
        <w:t>, 35.</w:t>
      </w:r>
      <w:r w:rsidR="00EE71A7">
        <w:rPr>
          <w:rFonts w:ascii="Arial" w:hAnsi="Arial" w:cs="Arial"/>
          <w:sz w:val="22"/>
          <w:szCs w:val="22"/>
        </w:rPr>
        <w:t>8</w:t>
      </w:r>
      <w:r w:rsidRPr="00174A0F">
        <w:rPr>
          <w:rFonts w:ascii="Arial" w:hAnsi="Arial" w:cs="Arial"/>
          <w:sz w:val="22"/>
          <w:szCs w:val="22"/>
        </w:rPr>
        <w:t>, 31.9, 31.</w:t>
      </w:r>
      <w:r w:rsidR="00EE71A7">
        <w:rPr>
          <w:rFonts w:ascii="Arial" w:hAnsi="Arial" w:cs="Arial"/>
          <w:sz w:val="22"/>
          <w:szCs w:val="22"/>
        </w:rPr>
        <w:t>9</w:t>
      </w:r>
      <w:r w:rsidRPr="00174A0F">
        <w:rPr>
          <w:rFonts w:ascii="Arial" w:hAnsi="Arial" w:cs="Arial"/>
          <w:sz w:val="22"/>
          <w:szCs w:val="22"/>
        </w:rPr>
        <w:t>, 28.2, 28.0, 27.</w:t>
      </w:r>
      <w:r w:rsidR="00EE71A7">
        <w:rPr>
          <w:rFonts w:ascii="Arial" w:hAnsi="Arial" w:cs="Arial"/>
          <w:sz w:val="22"/>
          <w:szCs w:val="22"/>
        </w:rPr>
        <w:t>9</w:t>
      </w:r>
      <w:r w:rsidRPr="00174A0F">
        <w:rPr>
          <w:rFonts w:ascii="Arial" w:hAnsi="Arial" w:cs="Arial"/>
          <w:sz w:val="22"/>
          <w:szCs w:val="22"/>
        </w:rPr>
        <w:t>, 24.</w:t>
      </w:r>
      <w:r w:rsidR="00EE71A7">
        <w:rPr>
          <w:rFonts w:ascii="Arial" w:hAnsi="Arial" w:cs="Arial"/>
          <w:sz w:val="22"/>
          <w:szCs w:val="22"/>
        </w:rPr>
        <w:t>3</w:t>
      </w:r>
      <w:r w:rsidRPr="00174A0F">
        <w:rPr>
          <w:rFonts w:ascii="Arial" w:hAnsi="Arial" w:cs="Arial"/>
          <w:sz w:val="22"/>
          <w:szCs w:val="22"/>
        </w:rPr>
        <w:t>, 23.8, 22.8, 22.</w:t>
      </w:r>
      <w:r w:rsidR="00EE71A7">
        <w:rPr>
          <w:rFonts w:ascii="Arial" w:hAnsi="Arial" w:cs="Arial"/>
          <w:sz w:val="22"/>
          <w:szCs w:val="22"/>
        </w:rPr>
        <w:t>6</w:t>
      </w:r>
      <w:r w:rsidRPr="00174A0F">
        <w:rPr>
          <w:rFonts w:ascii="Arial" w:hAnsi="Arial" w:cs="Arial"/>
          <w:sz w:val="22"/>
          <w:szCs w:val="22"/>
        </w:rPr>
        <w:t>, 21.</w:t>
      </w:r>
      <w:r w:rsidR="00EE71A7">
        <w:rPr>
          <w:rFonts w:ascii="Arial" w:hAnsi="Arial" w:cs="Arial"/>
          <w:sz w:val="22"/>
          <w:szCs w:val="22"/>
        </w:rPr>
        <w:t>1</w:t>
      </w:r>
      <w:r w:rsidRPr="00174A0F">
        <w:rPr>
          <w:rFonts w:ascii="Arial" w:hAnsi="Arial" w:cs="Arial"/>
          <w:sz w:val="22"/>
          <w:szCs w:val="22"/>
        </w:rPr>
        <w:t>, 19.</w:t>
      </w:r>
      <w:r w:rsidR="00EE71A7">
        <w:rPr>
          <w:rFonts w:ascii="Arial" w:hAnsi="Arial" w:cs="Arial"/>
          <w:sz w:val="22"/>
          <w:szCs w:val="22"/>
        </w:rPr>
        <w:t>4</w:t>
      </w:r>
      <w:r w:rsidRPr="00174A0F">
        <w:rPr>
          <w:rFonts w:ascii="Arial" w:hAnsi="Arial" w:cs="Arial"/>
          <w:sz w:val="22"/>
          <w:szCs w:val="22"/>
        </w:rPr>
        <w:t>, 18.7, 11.</w:t>
      </w:r>
      <w:r w:rsidR="00EE71A7">
        <w:rPr>
          <w:rFonts w:ascii="Arial" w:hAnsi="Arial" w:cs="Arial"/>
          <w:sz w:val="22"/>
          <w:szCs w:val="22"/>
        </w:rPr>
        <w:t>9</w:t>
      </w:r>
      <w:r w:rsidRPr="00174A0F">
        <w:rPr>
          <w:rFonts w:ascii="Arial" w:hAnsi="Arial" w:cs="Arial"/>
          <w:sz w:val="22"/>
          <w:szCs w:val="22"/>
        </w:rPr>
        <w:t>, -0.</w:t>
      </w:r>
      <w:r w:rsidR="00EE71A7">
        <w:rPr>
          <w:rFonts w:ascii="Arial" w:hAnsi="Arial" w:cs="Arial"/>
          <w:sz w:val="22"/>
          <w:szCs w:val="22"/>
        </w:rPr>
        <w:t>2</w:t>
      </w:r>
      <w:r w:rsidRPr="00174A0F">
        <w:rPr>
          <w:rFonts w:ascii="Arial" w:hAnsi="Arial" w:cs="Arial"/>
          <w:sz w:val="22"/>
          <w:szCs w:val="22"/>
        </w:rPr>
        <w:t>.</w:t>
      </w:r>
    </w:p>
    <w:p w14:paraId="4E8453DB" w14:textId="24BDDC6D" w:rsidR="007F0FB3" w:rsidRPr="00174A0F" w:rsidRDefault="007F0FB3" w:rsidP="00FD5B29">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200-201</w:t>
      </w:r>
      <w:r w:rsidRPr="00B94D3F">
        <w:rPr>
          <w:rFonts w:ascii="Arial" w:hAnsi="Arial" w:cs="Arial"/>
          <w:sz w:val="22"/>
          <w:szCs w:val="22"/>
        </w:rPr>
        <w:t xml:space="preserve"> °C</w:t>
      </w:r>
    </w:p>
    <w:p w14:paraId="231633EC" w14:textId="20F032CA" w:rsidR="007D7A23" w:rsidRPr="00014027" w:rsidRDefault="007D7A23" w:rsidP="007D7A23">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39</w:t>
      </w:r>
      <w:r w:rsidRPr="00014027">
        <w:rPr>
          <w:rFonts w:ascii="Arial" w:hAnsi="Arial" w:cs="Arial"/>
          <w:sz w:val="22"/>
          <w:szCs w:val="22"/>
        </w:rPr>
        <w:t>H</w:t>
      </w:r>
      <w:r>
        <w:rPr>
          <w:rFonts w:ascii="Arial" w:hAnsi="Arial" w:cs="Arial"/>
          <w:sz w:val="22"/>
          <w:szCs w:val="22"/>
          <w:vertAlign w:val="subscript"/>
        </w:rPr>
        <w:t>59</w:t>
      </w:r>
      <w:r>
        <w:rPr>
          <w:rFonts w:ascii="Arial" w:hAnsi="Arial" w:cs="Arial"/>
          <w:sz w:val="22"/>
          <w:szCs w:val="22"/>
        </w:rPr>
        <w:t>O</w:t>
      </w:r>
      <w:r>
        <w:rPr>
          <w:rFonts w:ascii="Arial" w:hAnsi="Arial" w:cs="Arial"/>
          <w:sz w:val="22"/>
          <w:szCs w:val="22"/>
          <w:vertAlign w:val="subscript"/>
        </w:rPr>
        <w:t>2</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587.4279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587.4275</w:t>
      </w:r>
      <w:r w:rsidRPr="00014027">
        <w:rPr>
          <w:rFonts w:ascii="Arial" w:hAnsi="Arial" w:cs="Arial"/>
          <w:sz w:val="22"/>
          <w:szCs w:val="22"/>
        </w:rPr>
        <w:t>.</w:t>
      </w:r>
    </w:p>
    <w:p w14:paraId="07EE921D" w14:textId="77777777" w:rsidR="00C62BFF" w:rsidRPr="00174A0F" w:rsidRDefault="00C62BFF" w:rsidP="005B0BDA">
      <w:pPr>
        <w:spacing w:line="360" w:lineRule="auto"/>
        <w:jc w:val="both"/>
        <w:rPr>
          <w:rFonts w:ascii="Arial" w:hAnsi="Arial" w:cs="Arial"/>
          <w:sz w:val="22"/>
          <w:szCs w:val="22"/>
        </w:rPr>
      </w:pPr>
    </w:p>
    <w:p w14:paraId="44F1499F" w14:textId="42D21536" w:rsidR="00C62BFF" w:rsidRPr="00297756" w:rsidRDefault="00FD5B29" w:rsidP="005B0BDA">
      <w:pPr>
        <w:spacing w:line="360" w:lineRule="auto"/>
        <w:jc w:val="both"/>
        <w:rPr>
          <w:rFonts w:ascii="Arial" w:hAnsi="Arial" w:cs="Arial"/>
          <w:b/>
          <w:bCs/>
          <w:sz w:val="22"/>
          <w:szCs w:val="22"/>
        </w:rPr>
      </w:pPr>
      <w:r w:rsidRPr="00297756">
        <w:rPr>
          <w:rFonts w:ascii="Arial" w:hAnsi="Arial" w:cs="Arial"/>
          <w:b/>
          <w:bCs/>
          <w:sz w:val="22"/>
          <w:szCs w:val="22"/>
        </w:rPr>
        <w:t>((4-chlorophenyl)ethynyl)trimethylsilane</w:t>
      </w:r>
      <w:r w:rsidRPr="00174A0F">
        <w:rPr>
          <w:rFonts w:ascii="Arial" w:hAnsi="Arial" w:cs="Arial"/>
          <w:b/>
          <w:bCs/>
          <w:sz w:val="22"/>
          <w:szCs w:val="22"/>
        </w:rPr>
        <w:t xml:space="preserve"> (3a</w:t>
      </w:r>
      <w:r w:rsidR="00620B40">
        <w:rPr>
          <w:rFonts w:ascii="Arial" w:hAnsi="Arial" w:cs="Arial"/>
          <w:b/>
          <w:bCs/>
          <w:sz w:val="22"/>
          <w:szCs w:val="22"/>
        </w:rPr>
        <w:t>q</w:t>
      </w:r>
      <w:r w:rsidRPr="00174A0F">
        <w:rPr>
          <w:rFonts w:ascii="Arial" w:hAnsi="Arial" w:cs="Arial"/>
          <w:b/>
          <w:bCs/>
          <w:sz w:val="22"/>
          <w:szCs w:val="22"/>
        </w:rPr>
        <w:t>)</w:t>
      </w:r>
    </w:p>
    <w:p w14:paraId="4E8EF3DC" w14:textId="66F4DE3E" w:rsidR="00C62BFF" w:rsidRDefault="005E5BC4" w:rsidP="00174A0F">
      <w:pPr>
        <w:spacing w:line="360" w:lineRule="auto"/>
        <w:jc w:val="center"/>
        <w:rPr>
          <w:rFonts w:ascii="Arial" w:hAnsi="Arial" w:cs="Arial"/>
          <w:sz w:val="22"/>
          <w:szCs w:val="22"/>
        </w:rPr>
      </w:pPr>
      <w:r>
        <w:object w:dxaOrig="2105" w:dyaOrig="1115" w14:anchorId="5068156B">
          <v:shape id="_x0000_i1107" type="#_x0000_t75" style="width:106.6pt;height:57.05pt" o:ole="">
            <v:imagedata r:id="rId172" o:title=""/>
          </v:shape>
          <o:OLEObject Type="Embed" ProgID="ChemDraw.Document.6.0" ShapeID="_x0000_i1107" DrawAspect="Content" ObjectID="_1767286894" r:id="rId173"/>
        </w:object>
      </w:r>
    </w:p>
    <w:p w14:paraId="2F6329BF" w14:textId="10848CFD" w:rsidR="00690207" w:rsidRPr="00A23699" w:rsidRDefault="00690207" w:rsidP="00690207">
      <w:pPr>
        <w:spacing w:line="360" w:lineRule="auto"/>
        <w:jc w:val="both"/>
        <w:rPr>
          <w:rFonts w:ascii="Arial" w:hAnsi="Arial" w:cs="Arial"/>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6B0B5B" w:rsidRPr="006B0B5B">
        <w:rPr>
          <w:rFonts w:ascii="Arial" w:hAnsi="Arial" w:cs="Arial"/>
          <w:sz w:val="22"/>
          <w:szCs w:val="22"/>
        </w:rPr>
        <w:t>((4-chlorophenyl)ethynyl)(methyl)sulfane</w:t>
      </w:r>
      <w:r w:rsidRPr="00A84398">
        <w:rPr>
          <w:rFonts w:ascii="Arial" w:hAnsi="Arial" w:cs="Arial"/>
          <w:sz w:val="22"/>
          <w:szCs w:val="22"/>
        </w:rPr>
        <w:t xml:space="preserve"> (</w:t>
      </w:r>
      <w:r w:rsidR="006B0B5B">
        <w:rPr>
          <w:rFonts w:ascii="Arial" w:hAnsi="Arial" w:cs="Arial"/>
          <w:sz w:val="22"/>
          <w:szCs w:val="22"/>
        </w:rPr>
        <w:t>36.4</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q</w:t>
      </w:r>
      <w:r w:rsidRPr="00A84398">
        <w:rPr>
          <w:rFonts w:ascii="Arial" w:hAnsi="Arial" w:cs="Arial"/>
          <w:sz w:val="22"/>
          <w:szCs w:val="22"/>
        </w:rPr>
        <w:t xml:space="preserve"> as a </w:t>
      </w:r>
      <w:r w:rsidR="000D050E" w:rsidRPr="000D050E">
        <w:rPr>
          <w:rFonts w:ascii="Arial" w:hAnsi="Arial" w:cs="Arial"/>
          <w:sz w:val="22"/>
          <w:szCs w:val="22"/>
        </w:rPr>
        <w:t>colorless solid</w:t>
      </w:r>
      <w:r w:rsidRPr="00AD1F8F">
        <w:rPr>
          <w:rFonts w:ascii="Arial" w:hAnsi="Arial" w:cs="Arial"/>
          <w:sz w:val="22"/>
          <w:szCs w:val="22"/>
        </w:rPr>
        <w:t xml:space="preserve"> (</w:t>
      </w:r>
      <w:r w:rsidR="00AD1F8F" w:rsidRPr="005C534B">
        <w:rPr>
          <w:rFonts w:ascii="Arial" w:hAnsi="Arial" w:cs="Arial"/>
          <w:sz w:val="22"/>
          <w:szCs w:val="22"/>
        </w:rPr>
        <w:t>31</w:t>
      </w:r>
      <w:r w:rsidRPr="005C534B">
        <w:rPr>
          <w:rFonts w:ascii="Arial" w:hAnsi="Arial" w:cs="Arial"/>
          <w:sz w:val="22"/>
          <w:szCs w:val="22"/>
        </w:rPr>
        <w:t xml:space="preserve">.0 mg, </w:t>
      </w:r>
      <w:r w:rsidR="00AD1F8F" w:rsidRPr="005C534B">
        <w:rPr>
          <w:rFonts w:ascii="Arial" w:hAnsi="Arial" w:cs="Arial"/>
          <w:sz w:val="22"/>
          <w:szCs w:val="22"/>
        </w:rPr>
        <w:t>75</w:t>
      </w:r>
      <w:r w:rsidRPr="005C534B">
        <w:rPr>
          <w:rFonts w:ascii="Arial" w:hAnsi="Arial" w:cs="Arial"/>
          <w:sz w:val="22"/>
          <w:szCs w:val="22"/>
        </w:rPr>
        <w:t>% yield</w:t>
      </w:r>
      <w:r w:rsidRPr="00AD1F8F">
        <w:rPr>
          <w:rFonts w:ascii="Arial" w:hAnsi="Arial" w:cs="Arial"/>
          <w:sz w:val="22"/>
          <w:szCs w:val="22"/>
        </w:rPr>
        <w:t>)</w:t>
      </w:r>
      <w:r w:rsidRPr="00A23699">
        <w:rPr>
          <w:rFonts w:ascii="Arial" w:hAnsi="Arial" w:cs="Arial"/>
          <w:sz w:val="22"/>
          <w:szCs w:val="22"/>
        </w:rPr>
        <w:t>.</w:t>
      </w:r>
      <w:r w:rsidR="000D050E" w:rsidRPr="000D050E">
        <w:rPr>
          <w:rFonts w:ascii="Arial" w:hAnsi="Arial" w:cs="Arial"/>
          <w:sz w:val="22"/>
          <w:szCs w:val="22"/>
        </w:rPr>
        <w:t xml:space="preserve"> </w:t>
      </w:r>
      <w:r w:rsidR="000D050E" w:rsidRPr="006F75C1">
        <w:rPr>
          <w:rFonts w:ascii="Arial" w:hAnsi="Arial" w:cs="Arial"/>
          <w:sz w:val="22"/>
          <w:szCs w:val="22"/>
        </w:rPr>
        <w:t>Characterization data matched those reported in the literature.</w:t>
      </w:r>
      <w:r w:rsidR="000D050E">
        <w:rPr>
          <w:rFonts w:ascii="Arial" w:hAnsi="Arial" w:cs="Arial"/>
          <w:sz w:val="22"/>
          <w:szCs w:val="22"/>
        </w:rPr>
        <w:fldChar w:fldCharType="begin"/>
      </w:r>
      <w:r w:rsidR="00676D87">
        <w:rPr>
          <w:rFonts w:ascii="Arial" w:hAnsi="Arial" w:cs="Arial"/>
          <w:sz w:val="22"/>
          <w:szCs w:val="22"/>
        </w:rPr>
        <w:instrText xml:space="preserve"> ADDIN EN.CITE &lt;EndNote&gt;&lt;Cite&gt;&lt;Author&gt;Kawatsu&lt;/Author&gt;&lt;Year&gt;2021&lt;/Year&gt;&lt;RecNum&gt;270&lt;/RecNum&gt;&lt;DisplayText&gt;&lt;style face="superscript"&gt;[8]&lt;/style&gt;&lt;/DisplayText&gt;&lt;record&gt;&lt;rec-number&gt;270&lt;/rec-number&gt;&lt;foreign-keys&gt;&lt;key app="EN" db-id="zpr5rw05e20pz8exzrjpt552aa90r9v05zxf" timestamp="1699237229"&gt;270&lt;/key&gt;&lt;/foreign-keys&gt;&lt;ref-type name="Journal Article"&gt;17&lt;/ref-type&gt;&lt;contributors&gt;&lt;authors&gt;&lt;author&gt;Kawatsu, Takahiro&lt;/author&gt;&lt;author&gt;Kataoka, Sho&lt;/author&gt;&lt;author&gt;Fukaya, Norihisa&lt;/author&gt;&lt;author&gt;Choi, Jun-Chul&lt;/author&gt;&lt;author&gt;Sato, Kazuhiko&lt;/author&gt;&lt;author&gt;Matsumoto, Kazuhiro&lt;/author&gt;&lt;/authors&gt;&lt;/contributors&gt;&lt;titles&gt;&lt;title&gt;Fluoride Ion-Initiated Decarboxylation of Silyl Alkynoates to Alkynylsilanes&lt;/title&gt;&lt;secondary-title&gt;Acs Omega&lt;/secondary-title&gt;&lt;/titles&gt;&lt;periodical&gt;&lt;full-title&gt;Acs Omega&lt;/full-title&gt;&lt;/periodical&gt;&lt;pages&gt;12853-12857&lt;/pages&gt;&lt;volume&gt;6&lt;/volume&gt;&lt;number&gt;19&lt;/number&gt;&lt;dates&gt;&lt;year&gt;2021&lt;/year&gt;&lt;pub-dates&gt;&lt;date&gt;May 18&lt;/date&gt;&lt;/pub-dates&gt;&lt;/dates&gt;&lt;isbn&gt;2470-1343&lt;/isbn&gt;&lt;accession-num&gt;WOS:000654303500047&lt;/accession-num&gt;&lt;work-type&gt;Article&lt;/work-type&gt;&lt;urls&gt;&lt;related-urls&gt;&lt;url&gt;&amp;lt;Go to ISI&amp;gt;://WOS:000654303500047&lt;/url&gt;&lt;/related-urls&gt;&lt;/urls&gt;&lt;electronic-resource-num&gt;10.1021/acsomega.1c01256&lt;/electronic-resource-num&gt;&lt;/record&gt;&lt;/Cite&gt;&lt;/EndNote&gt;</w:instrText>
      </w:r>
      <w:r w:rsidR="000D050E">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2" w:tooltip="Kawatsu, 2021 #270" w:history="1">
        <w:r w:rsidR="00472BC6" w:rsidRPr="00676D87">
          <w:rPr>
            <w:rFonts w:ascii="Arial" w:hAnsi="Arial" w:cs="Arial"/>
            <w:noProof/>
            <w:sz w:val="22"/>
            <w:szCs w:val="22"/>
            <w:vertAlign w:val="superscript"/>
          </w:rPr>
          <w:t>8</w:t>
        </w:r>
      </w:hyperlink>
      <w:r w:rsidR="00676D87" w:rsidRPr="00676D87">
        <w:rPr>
          <w:rFonts w:ascii="Arial" w:hAnsi="Arial" w:cs="Arial"/>
          <w:noProof/>
          <w:sz w:val="22"/>
          <w:szCs w:val="22"/>
          <w:vertAlign w:val="superscript"/>
        </w:rPr>
        <w:t>]</w:t>
      </w:r>
      <w:r w:rsidR="000D050E">
        <w:rPr>
          <w:rFonts w:ascii="Arial" w:hAnsi="Arial" w:cs="Arial"/>
          <w:sz w:val="22"/>
          <w:szCs w:val="22"/>
        </w:rPr>
        <w:fldChar w:fldCharType="end"/>
      </w:r>
    </w:p>
    <w:p w14:paraId="0DFFFCDC" w14:textId="3DDDB6E5" w:rsidR="00297756" w:rsidRDefault="0057712F" w:rsidP="005B0BDA">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57712F">
        <w:rPr>
          <w:rFonts w:ascii="Arial" w:hAnsi="Arial" w:cs="Arial"/>
          <w:sz w:val="22"/>
          <w:szCs w:val="22"/>
        </w:rPr>
        <w:t xml:space="preserve"> (500 MHz, Chloroform-</w:t>
      </w:r>
      <w:r w:rsidRPr="0057712F">
        <w:rPr>
          <w:rFonts w:ascii="Arial" w:hAnsi="Arial" w:cs="Arial"/>
          <w:i/>
          <w:iCs/>
          <w:sz w:val="22"/>
          <w:szCs w:val="22"/>
        </w:rPr>
        <w:t>d</w:t>
      </w:r>
      <w:r w:rsidRPr="0057712F">
        <w:rPr>
          <w:rFonts w:ascii="Arial" w:hAnsi="Arial" w:cs="Arial"/>
          <w:sz w:val="22"/>
          <w:szCs w:val="22"/>
        </w:rPr>
        <w:t xml:space="preserve">) δ 7.26 (d, </w:t>
      </w:r>
      <w:r w:rsidRPr="0057712F">
        <w:rPr>
          <w:rFonts w:ascii="Arial" w:hAnsi="Arial" w:cs="Arial"/>
          <w:i/>
          <w:iCs/>
          <w:sz w:val="22"/>
          <w:szCs w:val="22"/>
        </w:rPr>
        <w:t>J</w:t>
      </w:r>
      <w:r w:rsidRPr="0057712F">
        <w:rPr>
          <w:rFonts w:ascii="Arial" w:hAnsi="Arial" w:cs="Arial"/>
          <w:sz w:val="22"/>
          <w:szCs w:val="22"/>
        </w:rPr>
        <w:t xml:space="preserve"> = 8.5 Hz, 2H), 7.14 (d, </w:t>
      </w:r>
      <w:r w:rsidRPr="0057712F">
        <w:rPr>
          <w:rFonts w:ascii="Arial" w:hAnsi="Arial" w:cs="Arial"/>
          <w:i/>
          <w:iCs/>
          <w:sz w:val="22"/>
          <w:szCs w:val="22"/>
        </w:rPr>
        <w:t>J</w:t>
      </w:r>
      <w:r w:rsidRPr="0057712F">
        <w:rPr>
          <w:rFonts w:ascii="Arial" w:hAnsi="Arial" w:cs="Arial"/>
          <w:sz w:val="22"/>
          <w:szCs w:val="22"/>
        </w:rPr>
        <w:t xml:space="preserve"> = 8.5 Hz, 2H), 0.12 (s, 9H).</w:t>
      </w:r>
    </w:p>
    <w:p w14:paraId="6DF6339A" w14:textId="4B0DD7FD" w:rsidR="0057712F" w:rsidRDefault="0057712F" w:rsidP="005B0BDA">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57712F">
        <w:rPr>
          <w:rFonts w:ascii="Arial" w:hAnsi="Arial" w:cs="Arial"/>
          <w:sz w:val="22"/>
          <w:szCs w:val="22"/>
        </w:rPr>
        <w:t xml:space="preserve"> (126 MHz, Chloroform-</w:t>
      </w:r>
      <w:r w:rsidRPr="0057712F">
        <w:rPr>
          <w:rFonts w:ascii="Arial" w:hAnsi="Arial" w:cs="Arial"/>
          <w:i/>
          <w:iCs/>
          <w:sz w:val="22"/>
          <w:szCs w:val="22"/>
        </w:rPr>
        <w:t>d</w:t>
      </w:r>
      <w:r w:rsidRPr="0057712F">
        <w:rPr>
          <w:rFonts w:ascii="Arial" w:hAnsi="Arial" w:cs="Arial"/>
          <w:sz w:val="22"/>
          <w:szCs w:val="22"/>
        </w:rPr>
        <w:t>) δ 134.</w:t>
      </w:r>
      <w:r w:rsidR="00054910">
        <w:rPr>
          <w:rFonts w:ascii="Arial" w:hAnsi="Arial" w:cs="Arial"/>
          <w:sz w:val="22"/>
          <w:szCs w:val="22"/>
        </w:rPr>
        <w:t>5</w:t>
      </w:r>
      <w:r w:rsidRPr="0057712F">
        <w:rPr>
          <w:rFonts w:ascii="Arial" w:hAnsi="Arial" w:cs="Arial"/>
          <w:sz w:val="22"/>
          <w:szCs w:val="22"/>
        </w:rPr>
        <w:t>, 133.</w:t>
      </w:r>
      <w:r w:rsidR="00054910">
        <w:rPr>
          <w:rFonts w:ascii="Arial" w:hAnsi="Arial" w:cs="Arial"/>
          <w:sz w:val="22"/>
          <w:szCs w:val="22"/>
        </w:rPr>
        <w:t>2</w:t>
      </w:r>
      <w:r w:rsidRPr="0057712F">
        <w:rPr>
          <w:rFonts w:ascii="Arial" w:hAnsi="Arial" w:cs="Arial"/>
          <w:sz w:val="22"/>
          <w:szCs w:val="22"/>
        </w:rPr>
        <w:t>, 128.5, 121.6, 103.8, 95.3, -0.1.</w:t>
      </w:r>
    </w:p>
    <w:p w14:paraId="3CF53034" w14:textId="77777777" w:rsidR="0057712F" w:rsidRPr="00174A0F" w:rsidRDefault="0057712F" w:rsidP="005B0BDA">
      <w:pPr>
        <w:spacing w:line="360" w:lineRule="auto"/>
        <w:jc w:val="both"/>
        <w:rPr>
          <w:rFonts w:ascii="Arial" w:hAnsi="Arial" w:cs="Arial"/>
          <w:sz w:val="22"/>
          <w:szCs w:val="22"/>
        </w:rPr>
      </w:pPr>
    </w:p>
    <w:p w14:paraId="4C1DD544" w14:textId="48218D9E" w:rsidR="00C62BFF" w:rsidRPr="00297756" w:rsidRDefault="00FD5B29" w:rsidP="005B0BDA">
      <w:pPr>
        <w:spacing w:line="360" w:lineRule="auto"/>
        <w:jc w:val="both"/>
        <w:rPr>
          <w:rFonts w:ascii="Arial" w:hAnsi="Arial" w:cs="Arial"/>
          <w:b/>
          <w:bCs/>
          <w:sz w:val="22"/>
          <w:szCs w:val="22"/>
        </w:rPr>
      </w:pPr>
      <w:r w:rsidRPr="00297756">
        <w:rPr>
          <w:rFonts w:ascii="Arial" w:hAnsi="Arial" w:cs="Arial"/>
          <w:b/>
          <w:bCs/>
          <w:sz w:val="22"/>
          <w:szCs w:val="22"/>
        </w:rPr>
        <w:t>((4-bromophenyl)ethynyl)trimethylsilane</w:t>
      </w:r>
      <w:r w:rsidRPr="00174A0F">
        <w:rPr>
          <w:rFonts w:ascii="Arial" w:hAnsi="Arial" w:cs="Arial"/>
          <w:b/>
          <w:bCs/>
          <w:sz w:val="22"/>
          <w:szCs w:val="22"/>
        </w:rPr>
        <w:t xml:space="preserve"> (3a</w:t>
      </w:r>
      <w:r w:rsidR="00620B40">
        <w:rPr>
          <w:rFonts w:ascii="Arial" w:hAnsi="Arial" w:cs="Arial"/>
          <w:b/>
          <w:bCs/>
          <w:sz w:val="22"/>
          <w:szCs w:val="22"/>
        </w:rPr>
        <w:t>r</w:t>
      </w:r>
      <w:r w:rsidRPr="00174A0F">
        <w:rPr>
          <w:rFonts w:ascii="Arial" w:hAnsi="Arial" w:cs="Arial"/>
          <w:b/>
          <w:bCs/>
          <w:sz w:val="22"/>
          <w:szCs w:val="22"/>
        </w:rPr>
        <w:t>)</w:t>
      </w:r>
    </w:p>
    <w:p w14:paraId="74895888" w14:textId="5AFED53A" w:rsidR="00FD5B29" w:rsidRPr="00174A0F" w:rsidRDefault="005E5BC4" w:rsidP="00174A0F">
      <w:pPr>
        <w:spacing w:line="360" w:lineRule="auto"/>
        <w:jc w:val="center"/>
        <w:rPr>
          <w:rFonts w:ascii="Arial" w:hAnsi="Arial" w:cs="Arial"/>
          <w:sz w:val="22"/>
          <w:szCs w:val="22"/>
        </w:rPr>
      </w:pPr>
      <w:r>
        <w:object w:dxaOrig="2105" w:dyaOrig="1112" w14:anchorId="75CB4029">
          <v:shape id="_x0000_i1108" type="#_x0000_t75" style="width:106.6pt;height:57.05pt" o:ole="">
            <v:imagedata r:id="rId174" o:title=""/>
          </v:shape>
          <o:OLEObject Type="Embed" ProgID="ChemDraw.Document.6.0" ShapeID="_x0000_i1108" DrawAspect="Content" ObjectID="_1767286895" r:id="rId175"/>
        </w:object>
      </w:r>
    </w:p>
    <w:p w14:paraId="79F27242" w14:textId="4A42B9B8" w:rsidR="00690207" w:rsidRPr="00A84398" w:rsidRDefault="00690207" w:rsidP="0069020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B272F4" w:rsidRPr="00B272F4">
        <w:rPr>
          <w:rFonts w:ascii="Arial" w:hAnsi="Arial" w:cs="Arial"/>
          <w:sz w:val="22"/>
          <w:szCs w:val="22"/>
        </w:rPr>
        <w:t>((4-bromophenyl)ethynyl)(methyl)sulfane</w:t>
      </w:r>
      <w:r w:rsidRPr="00A84398">
        <w:rPr>
          <w:rFonts w:ascii="Arial" w:hAnsi="Arial" w:cs="Arial"/>
          <w:sz w:val="22"/>
          <w:szCs w:val="22"/>
        </w:rPr>
        <w:t xml:space="preserve"> (</w:t>
      </w:r>
      <w:r>
        <w:rPr>
          <w:rFonts w:ascii="Arial" w:hAnsi="Arial" w:cs="Arial"/>
          <w:sz w:val="22"/>
          <w:szCs w:val="22"/>
        </w:rPr>
        <w:t>4</w:t>
      </w:r>
      <w:r w:rsidR="00B272F4">
        <w:rPr>
          <w:rFonts w:ascii="Arial" w:hAnsi="Arial" w:cs="Arial"/>
          <w:sz w:val="22"/>
          <w:szCs w:val="22"/>
        </w:rPr>
        <w:t>5.2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r</w:t>
      </w:r>
      <w:r w:rsidRPr="00A84398">
        <w:rPr>
          <w:rFonts w:ascii="Arial" w:hAnsi="Arial" w:cs="Arial"/>
          <w:sz w:val="22"/>
          <w:szCs w:val="22"/>
        </w:rPr>
        <w:t xml:space="preserve"> as a </w:t>
      </w:r>
      <w:r w:rsidR="000D050E" w:rsidRPr="000D050E">
        <w:rPr>
          <w:rFonts w:ascii="Arial" w:hAnsi="Arial" w:cs="Arial"/>
          <w:sz w:val="22"/>
          <w:szCs w:val="22"/>
        </w:rPr>
        <w:t>colorless solid</w:t>
      </w:r>
      <w:r w:rsidRPr="00AD1F8F">
        <w:rPr>
          <w:rFonts w:ascii="Arial" w:hAnsi="Arial" w:cs="Arial"/>
          <w:sz w:val="22"/>
          <w:szCs w:val="22"/>
        </w:rPr>
        <w:t xml:space="preserve"> (</w:t>
      </w:r>
      <w:r w:rsidR="00AD1F8F" w:rsidRPr="005C534B">
        <w:rPr>
          <w:rFonts w:ascii="Arial" w:hAnsi="Arial" w:cs="Arial"/>
          <w:sz w:val="22"/>
          <w:szCs w:val="22"/>
        </w:rPr>
        <w:t>40</w:t>
      </w:r>
      <w:r w:rsidRPr="005C534B">
        <w:rPr>
          <w:rFonts w:ascii="Arial" w:hAnsi="Arial" w:cs="Arial"/>
          <w:sz w:val="22"/>
          <w:szCs w:val="22"/>
        </w:rPr>
        <w:t xml:space="preserve">.0 mg, </w:t>
      </w:r>
      <w:r w:rsidR="00AD1F8F" w:rsidRPr="005C534B">
        <w:rPr>
          <w:rFonts w:ascii="Arial" w:hAnsi="Arial" w:cs="Arial"/>
          <w:sz w:val="22"/>
          <w:szCs w:val="22"/>
        </w:rPr>
        <w:t>80</w:t>
      </w:r>
      <w:r w:rsidRPr="005C534B">
        <w:rPr>
          <w:rFonts w:ascii="Arial" w:hAnsi="Arial" w:cs="Arial"/>
          <w:sz w:val="22"/>
          <w:szCs w:val="22"/>
        </w:rPr>
        <w:t>% yield</w:t>
      </w:r>
      <w:r w:rsidRPr="00AD1F8F">
        <w:rPr>
          <w:rFonts w:ascii="Arial" w:hAnsi="Arial" w:cs="Arial"/>
          <w:sz w:val="22"/>
          <w:szCs w:val="22"/>
        </w:rPr>
        <w:t>)</w:t>
      </w:r>
      <w:r w:rsidRPr="00A23699">
        <w:rPr>
          <w:rFonts w:ascii="Arial" w:hAnsi="Arial" w:cs="Arial"/>
          <w:sz w:val="22"/>
          <w:szCs w:val="22"/>
        </w:rPr>
        <w:t>.</w:t>
      </w:r>
      <w:r w:rsidR="000D050E" w:rsidRPr="000D050E">
        <w:rPr>
          <w:rFonts w:ascii="Arial" w:hAnsi="Arial" w:cs="Arial"/>
          <w:sz w:val="22"/>
          <w:szCs w:val="22"/>
        </w:rPr>
        <w:t xml:space="preserve"> </w:t>
      </w:r>
      <w:r w:rsidR="000D050E" w:rsidRPr="006F75C1">
        <w:rPr>
          <w:rFonts w:ascii="Arial" w:hAnsi="Arial" w:cs="Arial"/>
          <w:sz w:val="22"/>
          <w:szCs w:val="22"/>
        </w:rPr>
        <w:t>Characterization data matched those reported in the literature.</w:t>
      </w:r>
      <w:r w:rsidR="000D050E">
        <w:rPr>
          <w:rFonts w:ascii="Arial" w:hAnsi="Arial" w:cs="Arial"/>
          <w:sz w:val="22"/>
          <w:szCs w:val="22"/>
        </w:rPr>
        <w:fldChar w:fldCharType="begin"/>
      </w:r>
      <w:r w:rsidR="00676D87">
        <w:rPr>
          <w:rFonts w:ascii="Arial" w:hAnsi="Arial" w:cs="Arial"/>
          <w:sz w:val="22"/>
          <w:szCs w:val="22"/>
        </w:rPr>
        <w:instrText xml:space="preserve"> ADDIN EN.CITE &lt;EndNote&gt;&lt;Cite&gt;&lt;Author&gt;Kawatsu&lt;/Author&gt;&lt;Year&gt;2021&lt;/Year&gt;&lt;RecNum&gt;270&lt;/RecNum&gt;&lt;DisplayText&gt;&lt;style face="superscript"&gt;[8]&lt;/style&gt;&lt;/DisplayText&gt;&lt;record&gt;&lt;rec-number&gt;270&lt;/rec-number&gt;&lt;foreign-keys&gt;&lt;key app="EN" db-id="zpr5rw05e20pz8exzrjpt552aa90r9v05zxf" timestamp="1699237229"&gt;270&lt;/key&gt;&lt;/foreign-keys&gt;&lt;ref-type name="Journal Article"&gt;17&lt;/ref-type&gt;&lt;contributors&gt;&lt;authors&gt;&lt;author&gt;Kawatsu, Takahiro&lt;/author&gt;&lt;author&gt;Kataoka, Sho&lt;/author&gt;&lt;author&gt;Fukaya, Norihisa&lt;/author&gt;&lt;author&gt;Choi, Jun-Chul&lt;/author&gt;&lt;author&gt;Sato, Kazuhiko&lt;/author&gt;&lt;author&gt;Matsumoto, Kazuhiro&lt;/author&gt;&lt;/authors&gt;&lt;/contributors&gt;&lt;titles&gt;&lt;title&gt;Fluoride Ion-Initiated Decarboxylation of Silyl Alkynoates to Alkynylsilanes&lt;/title&gt;&lt;secondary-title&gt;Acs Omega&lt;/secondary-title&gt;&lt;/titles&gt;&lt;periodical&gt;&lt;full-title&gt;Acs Omega&lt;/full-title&gt;&lt;/periodical&gt;&lt;pages&gt;12853-12857&lt;/pages&gt;&lt;volume&gt;6&lt;/volume&gt;&lt;number&gt;19&lt;/number&gt;&lt;dates&gt;&lt;year&gt;2021&lt;/year&gt;&lt;pub-dates&gt;&lt;date&gt;May 18&lt;/date&gt;&lt;/pub-dates&gt;&lt;/dates&gt;&lt;isbn&gt;2470-1343&lt;/isbn&gt;&lt;accession-num&gt;WOS:000654303500047&lt;/accession-num&gt;&lt;work-type&gt;Article&lt;/work-type&gt;&lt;urls&gt;&lt;related-urls&gt;&lt;url&gt;&amp;lt;Go to ISI&amp;gt;://WOS:000654303500047&lt;/url&gt;&lt;/related-urls&gt;&lt;/urls&gt;&lt;electronic-resource-num&gt;10.1021/acsomega.1c01256&lt;/electronic-resource-num&gt;&lt;/record&gt;&lt;/Cite&gt;&lt;/EndNote&gt;</w:instrText>
      </w:r>
      <w:r w:rsidR="000D050E">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2" w:tooltip="Kawatsu, 2021 #270" w:history="1">
        <w:r w:rsidR="00472BC6" w:rsidRPr="00676D87">
          <w:rPr>
            <w:rFonts w:ascii="Arial" w:hAnsi="Arial" w:cs="Arial"/>
            <w:noProof/>
            <w:sz w:val="22"/>
            <w:szCs w:val="22"/>
            <w:vertAlign w:val="superscript"/>
          </w:rPr>
          <w:t>8</w:t>
        </w:r>
      </w:hyperlink>
      <w:r w:rsidR="00676D87" w:rsidRPr="00676D87">
        <w:rPr>
          <w:rFonts w:ascii="Arial" w:hAnsi="Arial" w:cs="Arial"/>
          <w:noProof/>
          <w:sz w:val="22"/>
          <w:szCs w:val="22"/>
          <w:vertAlign w:val="superscript"/>
        </w:rPr>
        <w:t>]</w:t>
      </w:r>
      <w:r w:rsidR="000D050E">
        <w:rPr>
          <w:rFonts w:ascii="Arial" w:hAnsi="Arial" w:cs="Arial"/>
          <w:sz w:val="22"/>
          <w:szCs w:val="22"/>
        </w:rPr>
        <w:fldChar w:fldCharType="end"/>
      </w:r>
    </w:p>
    <w:p w14:paraId="1DC0F12A" w14:textId="125949EB" w:rsidR="00FD5B29" w:rsidRDefault="005B5DC1" w:rsidP="005B0BDA">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5B5DC1">
        <w:rPr>
          <w:rFonts w:ascii="Arial" w:hAnsi="Arial" w:cs="Arial"/>
          <w:sz w:val="22"/>
          <w:szCs w:val="22"/>
        </w:rPr>
        <w:t xml:space="preserve"> (500 MHz, Chloroform-</w:t>
      </w:r>
      <w:r w:rsidRPr="005B5DC1">
        <w:rPr>
          <w:rFonts w:ascii="Arial" w:hAnsi="Arial" w:cs="Arial"/>
          <w:i/>
          <w:iCs/>
          <w:sz w:val="22"/>
          <w:szCs w:val="22"/>
        </w:rPr>
        <w:t>d</w:t>
      </w:r>
      <w:r w:rsidRPr="005B5DC1">
        <w:rPr>
          <w:rFonts w:ascii="Arial" w:hAnsi="Arial" w:cs="Arial"/>
          <w:sz w:val="22"/>
          <w:szCs w:val="22"/>
        </w:rPr>
        <w:t xml:space="preserve">) δ 7.43 (d, </w:t>
      </w:r>
      <w:r w:rsidRPr="005B5DC1">
        <w:rPr>
          <w:rFonts w:ascii="Arial" w:hAnsi="Arial" w:cs="Arial"/>
          <w:i/>
          <w:iCs/>
          <w:sz w:val="22"/>
          <w:szCs w:val="22"/>
        </w:rPr>
        <w:t>J</w:t>
      </w:r>
      <w:r w:rsidRPr="005B5DC1">
        <w:rPr>
          <w:rFonts w:ascii="Arial" w:hAnsi="Arial" w:cs="Arial"/>
          <w:sz w:val="22"/>
          <w:szCs w:val="22"/>
        </w:rPr>
        <w:t xml:space="preserve"> = 8.4 Hz, 2H), 7.32 (d, </w:t>
      </w:r>
      <w:r w:rsidRPr="005B5DC1">
        <w:rPr>
          <w:rFonts w:ascii="Arial" w:hAnsi="Arial" w:cs="Arial"/>
          <w:i/>
          <w:iCs/>
          <w:sz w:val="22"/>
          <w:szCs w:val="22"/>
        </w:rPr>
        <w:t>J</w:t>
      </w:r>
      <w:r w:rsidRPr="005B5DC1">
        <w:rPr>
          <w:rFonts w:ascii="Arial" w:hAnsi="Arial" w:cs="Arial"/>
          <w:sz w:val="22"/>
          <w:szCs w:val="22"/>
        </w:rPr>
        <w:t xml:space="preserve"> = 8.4 Hz, 2H), 0.25 (s, 9H).</w:t>
      </w:r>
    </w:p>
    <w:p w14:paraId="3FCFB634" w14:textId="44A987BC" w:rsidR="0057712F" w:rsidRPr="005B5DC1" w:rsidRDefault="005B5DC1" w:rsidP="005B0BDA">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5B5DC1">
        <w:rPr>
          <w:rFonts w:ascii="Arial" w:hAnsi="Arial" w:cs="Arial"/>
          <w:sz w:val="22"/>
          <w:szCs w:val="22"/>
        </w:rPr>
        <w:t xml:space="preserve"> (126 MHz, Chloroform-</w:t>
      </w:r>
      <w:r w:rsidRPr="005B5DC1">
        <w:rPr>
          <w:rFonts w:ascii="Arial" w:hAnsi="Arial" w:cs="Arial"/>
          <w:i/>
          <w:iCs/>
          <w:sz w:val="22"/>
          <w:szCs w:val="22"/>
        </w:rPr>
        <w:t>d</w:t>
      </w:r>
      <w:r w:rsidRPr="005B5DC1">
        <w:rPr>
          <w:rFonts w:ascii="Arial" w:hAnsi="Arial" w:cs="Arial"/>
          <w:sz w:val="22"/>
          <w:szCs w:val="22"/>
        </w:rPr>
        <w:t>) δ 133.</w:t>
      </w:r>
      <w:r w:rsidR="00054910">
        <w:rPr>
          <w:rFonts w:ascii="Arial" w:hAnsi="Arial" w:cs="Arial"/>
          <w:sz w:val="22"/>
          <w:szCs w:val="22"/>
        </w:rPr>
        <w:t>4</w:t>
      </w:r>
      <w:r w:rsidRPr="005B5DC1">
        <w:rPr>
          <w:rFonts w:ascii="Arial" w:hAnsi="Arial" w:cs="Arial"/>
          <w:sz w:val="22"/>
          <w:szCs w:val="22"/>
        </w:rPr>
        <w:t>, 131.</w:t>
      </w:r>
      <w:r w:rsidR="00054910">
        <w:rPr>
          <w:rFonts w:ascii="Arial" w:hAnsi="Arial" w:cs="Arial"/>
          <w:sz w:val="22"/>
          <w:szCs w:val="22"/>
        </w:rPr>
        <w:t>5</w:t>
      </w:r>
      <w:r w:rsidRPr="005B5DC1">
        <w:rPr>
          <w:rFonts w:ascii="Arial" w:hAnsi="Arial" w:cs="Arial"/>
          <w:sz w:val="22"/>
          <w:szCs w:val="22"/>
        </w:rPr>
        <w:t>, 122.7, 122.1, 103.</w:t>
      </w:r>
      <w:r w:rsidR="00054910">
        <w:rPr>
          <w:rFonts w:ascii="Arial" w:hAnsi="Arial" w:cs="Arial"/>
          <w:sz w:val="22"/>
          <w:szCs w:val="22"/>
        </w:rPr>
        <w:t>9</w:t>
      </w:r>
      <w:r w:rsidRPr="005B5DC1">
        <w:rPr>
          <w:rFonts w:ascii="Arial" w:hAnsi="Arial" w:cs="Arial"/>
          <w:sz w:val="22"/>
          <w:szCs w:val="22"/>
        </w:rPr>
        <w:t>, 95.</w:t>
      </w:r>
      <w:r w:rsidR="00054910">
        <w:rPr>
          <w:rFonts w:ascii="Arial" w:hAnsi="Arial" w:cs="Arial"/>
          <w:sz w:val="22"/>
          <w:szCs w:val="22"/>
        </w:rPr>
        <w:t>6</w:t>
      </w:r>
      <w:r w:rsidRPr="005B5DC1">
        <w:rPr>
          <w:rFonts w:ascii="Arial" w:hAnsi="Arial" w:cs="Arial"/>
          <w:sz w:val="22"/>
          <w:szCs w:val="22"/>
        </w:rPr>
        <w:t>, -0.1.</w:t>
      </w:r>
    </w:p>
    <w:p w14:paraId="235DE3DB" w14:textId="77777777" w:rsidR="005B5DC1" w:rsidRPr="00174A0F" w:rsidRDefault="005B5DC1" w:rsidP="005B0BDA">
      <w:pPr>
        <w:spacing w:line="360" w:lineRule="auto"/>
        <w:jc w:val="both"/>
        <w:rPr>
          <w:rFonts w:ascii="Arial" w:hAnsi="Arial" w:cs="Arial"/>
          <w:sz w:val="22"/>
          <w:szCs w:val="22"/>
        </w:rPr>
      </w:pPr>
    </w:p>
    <w:p w14:paraId="6CB7DD73" w14:textId="7CDBA114" w:rsidR="00FD5B29" w:rsidRPr="00297756" w:rsidRDefault="00FD5B29" w:rsidP="005B0BDA">
      <w:pPr>
        <w:spacing w:line="360" w:lineRule="auto"/>
        <w:jc w:val="both"/>
        <w:rPr>
          <w:rFonts w:ascii="Arial" w:hAnsi="Arial" w:cs="Arial"/>
          <w:b/>
          <w:bCs/>
          <w:sz w:val="22"/>
          <w:szCs w:val="22"/>
        </w:rPr>
      </w:pPr>
      <w:r w:rsidRPr="00174A0F">
        <w:rPr>
          <w:rFonts w:ascii="Arial" w:hAnsi="Arial" w:cs="Arial"/>
          <w:b/>
          <w:bCs/>
          <w:sz w:val="22"/>
          <w:szCs w:val="22"/>
        </w:rPr>
        <w:t>((2-bromophenyl)ethynyl)trimethylsilane (3a</w:t>
      </w:r>
      <w:r w:rsidR="00620B40">
        <w:rPr>
          <w:rFonts w:ascii="Arial" w:hAnsi="Arial" w:cs="Arial"/>
          <w:b/>
          <w:bCs/>
          <w:sz w:val="22"/>
          <w:szCs w:val="22"/>
        </w:rPr>
        <w:t>s</w:t>
      </w:r>
      <w:r w:rsidRPr="00174A0F">
        <w:rPr>
          <w:rFonts w:ascii="Arial" w:hAnsi="Arial" w:cs="Arial"/>
          <w:b/>
          <w:bCs/>
          <w:sz w:val="22"/>
          <w:szCs w:val="22"/>
        </w:rPr>
        <w:t>)</w:t>
      </w:r>
    </w:p>
    <w:p w14:paraId="6EAB96C7" w14:textId="7D46F0B4" w:rsidR="00FD5B29" w:rsidRPr="00174A0F" w:rsidRDefault="005E5BC4" w:rsidP="00174A0F">
      <w:pPr>
        <w:spacing w:line="360" w:lineRule="auto"/>
        <w:jc w:val="center"/>
        <w:rPr>
          <w:rFonts w:ascii="Arial" w:hAnsi="Arial" w:cs="Arial"/>
          <w:sz w:val="22"/>
          <w:szCs w:val="22"/>
        </w:rPr>
      </w:pPr>
      <w:r>
        <w:object w:dxaOrig="1699" w:dyaOrig="1112" w14:anchorId="50B833E8">
          <v:shape id="_x0000_i1109" type="#_x0000_t75" style="width:86.95pt;height:57.05pt" o:ole="">
            <v:imagedata r:id="rId176" o:title=""/>
          </v:shape>
          <o:OLEObject Type="Embed" ProgID="ChemDraw.Document.6.0" ShapeID="_x0000_i1109" DrawAspect="Content" ObjectID="_1767286896" r:id="rId177"/>
        </w:object>
      </w:r>
    </w:p>
    <w:p w14:paraId="4B676614" w14:textId="10BF8949" w:rsidR="00690207" w:rsidRPr="00A84398" w:rsidRDefault="00690207" w:rsidP="0069020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B272F4" w:rsidRPr="00B272F4">
        <w:rPr>
          <w:rFonts w:ascii="Arial" w:hAnsi="Arial" w:cs="Arial"/>
          <w:sz w:val="22"/>
          <w:szCs w:val="22"/>
        </w:rPr>
        <w:t>((2-bromophenyl)ethynyl)(methyl)sulfane</w:t>
      </w:r>
      <w:r w:rsidRPr="00A84398">
        <w:rPr>
          <w:rFonts w:ascii="Arial" w:hAnsi="Arial" w:cs="Arial"/>
          <w:sz w:val="22"/>
          <w:szCs w:val="22"/>
        </w:rPr>
        <w:t xml:space="preserve"> (</w:t>
      </w:r>
      <w:r>
        <w:rPr>
          <w:rFonts w:ascii="Arial" w:hAnsi="Arial" w:cs="Arial"/>
          <w:sz w:val="22"/>
          <w:szCs w:val="22"/>
        </w:rPr>
        <w:t>4</w:t>
      </w:r>
      <w:r w:rsidR="00B272F4">
        <w:rPr>
          <w:rFonts w:ascii="Arial" w:hAnsi="Arial" w:cs="Arial"/>
          <w:sz w:val="22"/>
          <w:szCs w:val="22"/>
        </w:rPr>
        <w:t>5.2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s</w:t>
      </w:r>
      <w:r w:rsidRPr="00A84398">
        <w:rPr>
          <w:rFonts w:ascii="Arial" w:hAnsi="Arial" w:cs="Arial"/>
          <w:sz w:val="22"/>
          <w:szCs w:val="22"/>
        </w:rPr>
        <w:t xml:space="preserve"> as a yellow oil</w:t>
      </w:r>
      <w:r w:rsidRPr="009046A0">
        <w:rPr>
          <w:rFonts w:ascii="Arial" w:hAnsi="Arial" w:cs="Arial"/>
          <w:sz w:val="22"/>
          <w:szCs w:val="22"/>
        </w:rPr>
        <w:t xml:space="preserve"> (</w:t>
      </w:r>
      <w:r w:rsidR="009046A0" w:rsidRPr="005C534B">
        <w:rPr>
          <w:rFonts w:ascii="Arial" w:hAnsi="Arial" w:cs="Arial"/>
          <w:sz w:val="22"/>
          <w:szCs w:val="22"/>
        </w:rPr>
        <w:t>37</w:t>
      </w:r>
      <w:r w:rsidRPr="005C534B">
        <w:rPr>
          <w:rFonts w:ascii="Arial" w:hAnsi="Arial" w:cs="Arial"/>
          <w:sz w:val="22"/>
          <w:szCs w:val="22"/>
        </w:rPr>
        <w:t xml:space="preserve">.0 mg, </w:t>
      </w:r>
      <w:r w:rsidR="009046A0" w:rsidRPr="005C534B">
        <w:rPr>
          <w:rFonts w:ascii="Arial" w:hAnsi="Arial" w:cs="Arial"/>
          <w:sz w:val="22"/>
          <w:szCs w:val="22"/>
        </w:rPr>
        <w:t>74</w:t>
      </w:r>
      <w:r w:rsidRPr="005C534B">
        <w:rPr>
          <w:rFonts w:ascii="Arial" w:hAnsi="Arial" w:cs="Arial"/>
          <w:sz w:val="22"/>
          <w:szCs w:val="22"/>
        </w:rPr>
        <w:t>% yield</w:t>
      </w:r>
      <w:r w:rsidRPr="009046A0">
        <w:rPr>
          <w:rFonts w:ascii="Arial" w:hAnsi="Arial" w:cs="Arial"/>
          <w:sz w:val="22"/>
          <w:szCs w:val="22"/>
        </w:rPr>
        <w:t>)</w:t>
      </w:r>
      <w:r w:rsidRPr="00A23699">
        <w:rPr>
          <w:rFonts w:ascii="Arial" w:hAnsi="Arial" w:cs="Arial"/>
          <w:sz w:val="22"/>
          <w:szCs w:val="22"/>
        </w:rPr>
        <w:t>.</w:t>
      </w:r>
      <w:r w:rsidR="008C45E6" w:rsidRPr="008C45E6">
        <w:rPr>
          <w:rFonts w:ascii="Arial" w:hAnsi="Arial" w:cs="Arial"/>
          <w:sz w:val="22"/>
          <w:szCs w:val="22"/>
        </w:rPr>
        <w:t xml:space="preserve"> </w:t>
      </w:r>
      <w:r w:rsidR="008C45E6" w:rsidRPr="006F75C1">
        <w:rPr>
          <w:rFonts w:ascii="Arial" w:hAnsi="Arial" w:cs="Arial"/>
          <w:sz w:val="22"/>
          <w:szCs w:val="22"/>
        </w:rPr>
        <w:t>Characterization data matched those reported in the literature</w:t>
      </w:r>
      <w:r w:rsidR="008C45E6">
        <w:rPr>
          <w:rFonts w:ascii="Arial" w:hAnsi="Arial" w:cs="Arial"/>
          <w:sz w:val="22"/>
          <w:szCs w:val="22"/>
        </w:rPr>
        <w:t>.</w:t>
      </w:r>
      <w:r w:rsidR="008C45E6">
        <w:rPr>
          <w:rFonts w:ascii="Arial" w:hAnsi="Arial" w:cs="Arial"/>
          <w:sz w:val="22"/>
          <w:szCs w:val="22"/>
        </w:rPr>
        <w:fldChar w:fldCharType="begin"/>
      </w:r>
      <w:r w:rsidR="00472BC6">
        <w:rPr>
          <w:rFonts w:ascii="Arial" w:hAnsi="Arial" w:cs="Arial"/>
          <w:sz w:val="22"/>
          <w:szCs w:val="22"/>
        </w:rPr>
        <w:instrText xml:space="preserve"> ADDIN EN.CITE &lt;EndNote&gt;&lt;Cite&gt;&lt;Author&gt;Koerner&lt;/Author&gt;&lt;Year&gt;2010&lt;/Year&gt;&lt;RecNum&gt;288&lt;/RecNum&gt;&lt;DisplayText&gt;&lt;style face="superscript"&gt;[21]&lt;/style&gt;&lt;/DisplayText&gt;&lt;record&gt;&lt;rec-number&gt;288&lt;/rec-number&gt;&lt;foreign-keys&gt;&lt;key app="EN" db-id="zpr5rw05e20pz8exzrjpt552aa90r9v05zxf" timestamp="1699270908"&gt;288&lt;/key&gt;&lt;/foreign-keys&gt;&lt;ref-type name="Journal Article"&gt;17&lt;/ref-type&gt;&lt;contributors&gt;&lt;authors&gt;&lt;author&gt;Koerner, Cindy&lt;/author&gt;&lt;author&gt;Starkov, Pavel&lt;/author&gt;&lt;author&gt;Sheppard, Tom D.&lt;/author&gt;&lt;/authors&gt;&lt;/contributors&gt;&lt;titles&gt;&lt;title&gt;An Alternative Approach to Aldol Reactions: Gold-Catalyzed Formation of Boron Enolates from Alkynes&lt;/title&gt;&lt;secondary-title&gt;J. Am. Chem. Soc.&lt;/secondary-title&gt;&lt;/titles&gt;&lt;periodical&gt;&lt;full-title&gt;J. Am. Chem. Soc.&lt;/full-title&gt;&lt;/periodical&gt;&lt;pages&gt;5968-+&lt;/pages&gt;&lt;volume&gt;132&lt;/volume&gt;&lt;number&gt;17&lt;/number&gt;&lt;dates&gt;&lt;year&gt;2010&lt;/year&gt;&lt;pub-dates&gt;&lt;date&gt;May 5&lt;/date&gt;&lt;/pub-dates&gt;&lt;/dates&gt;&lt;isbn&gt;0002-7863&lt;/isbn&gt;&lt;accession-num&gt;WOS:000277158500023&lt;/accession-num&gt;&lt;work-type&gt;Article&lt;/work-type&gt;&lt;urls&gt;&lt;related-urls&gt;&lt;url&gt;&lt;style face="underline" font="default" size="100%"&gt;&amp;lt;Go to ISI&amp;gt;://WOS:000277158500023&lt;/style&gt;&lt;/url&gt;&lt;/related-urls&gt;&lt;/urls&gt;&lt;electronic-resource-num&gt;10.1021/ja102129c&lt;/electronic-resource-num&gt;&lt;/record&gt;&lt;/Cite&gt;&lt;/EndNote&gt;</w:instrText>
      </w:r>
      <w:r w:rsidR="008C45E6">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5" w:tooltip="Koerner, 2010 #288" w:history="1">
        <w:r w:rsidR="00472BC6" w:rsidRPr="00472BC6">
          <w:rPr>
            <w:rFonts w:ascii="Arial" w:hAnsi="Arial" w:cs="Arial"/>
            <w:noProof/>
            <w:sz w:val="22"/>
            <w:szCs w:val="22"/>
            <w:vertAlign w:val="superscript"/>
          </w:rPr>
          <w:t>21</w:t>
        </w:r>
      </w:hyperlink>
      <w:r w:rsidR="00472BC6" w:rsidRPr="00472BC6">
        <w:rPr>
          <w:rFonts w:ascii="Arial" w:hAnsi="Arial" w:cs="Arial"/>
          <w:noProof/>
          <w:sz w:val="22"/>
          <w:szCs w:val="22"/>
          <w:vertAlign w:val="superscript"/>
        </w:rPr>
        <w:t>]</w:t>
      </w:r>
      <w:r w:rsidR="008C45E6">
        <w:rPr>
          <w:rFonts w:ascii="Arial" w:hAnsi="Arial" w:cs="Arial"/>
          <w:sz w:val="22"/>
          <w:szCs w:val="22"/>
        </w:rPr>
        <w:fldChar w:fldCharType="end"/>
      </w:r>
    </w:p>
    <w:p w14:paraId="5B2FFFD6" w14:textId="2052AD2C" w:rsidR="00FD5B29" w:rsidRDefault="002F7449" w:rsidP="005B0BDA">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F7449">
        <w:rPr>
          <w:rFonts w:ascii="Arial" w:hAnsi="Arial" w:cs="Arial"/>
          <w:sz w:val="22"/>
          <w:szCs w:val="22"/>
        </w:rPr>
        <w:t xml:space="preserve"> (500 MHz, Chloroform-</w:t>
      </w:r>
      <w:r w:rsidRPr="002F7449">
        <w:rPr>
          <w:rFonts w:ascii="Arial" w:hAnsi="Arial" w:cs="Arial"/>
          <w:i/>
          <w:iCs/>
          <w:sz w:val="22"/>
          <w:szCs w:val="22"/>
        </w:rPr>
        <w:t>d</w:t>
      </w:r>
      <w:r w:rsidRPr="002F7449">
        <w:rPr>
          <w:rFonts w:ascii="Arial" w:hAnsi="Arial" w:cs="Arial"/>
          <w:sz w:val="22"/>
          <w:szCs w:val="22"/>
        </w:rPr>
        <w:t xml:space="preserve">) δ 7.58 – 7.55 (m, 1H), 7.49 (dd, </w:t>
      </w:r>
      <w:r w:rsidRPr="002F7449">
        <w:rPr>
          <w:rFonts w:ascii="Arial" w:hAnsi="Arial" w:cs="Arial"/>
          <w:i/>
          <w:iCs/>
          <w:sz w:val="22"/>
          <w:szCs w:val="22"/>
        </w:rPr>
        <w:t>J</w:t>
      </w:r>
      <w:r w:rsidRPr="002F7449">
        <w:rPr>
          <w:rFonts w:ascii="Arial" w:hAnsi="Arial" w:cs="Arial"/>
          <w:sz w:val="22"/>
          <w:szCs w:val="22"/>
        </w:rPr>
        <w:t xml:space="preserve"> = 7.7, 1.6 Hz, 1H), 7.26 – 7.21 (m, 1H), 7.18 – 7.13 (m, 1H), 0.28 (s, 9H).</w:t>
      </w:r>
    </w:p>
    <w:p w14:paraId="327CA79E" w14:textId="3DF0ED96" w:rsidR="0057712F" w:rsidRDefault="002F7449" w:rsidP="005B0BDA">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2F7449">
        <w:rPr>
          <w:rFonts w:ascii="Arial" w:hAnsi="Arial" w:cs="Arial"/>
          <w:sz w:val="22"/>
          <w:szCs w:val="22"/>
        </w:rPr>
        <w:t xml:space="preserve"> (126 MHz, Chloroform-</w:t>
      </w:r>
      <w:r w:rsidRPr="002F7449">
        <w:rPr>
          <w:rFonts w:ascii="Arial" w:hAnsi="Arial" w:cs="Arial"/>
          <w:i/>
          <w:iCs/>
          <w:sz w:val="22"/>
          <w:szCs w:val="22"/>
        </w:rPr>
        <w:t>d</w:t>
      </w:r>
      <w:r w:rsidRPr="002F7449">
        <w:rPr>
          <w:rFonts w:ascii="Arial" w:hAnsi="Arial" w:cs="Arial"/>
          <w:sz w:val="22"/>
          <w:szCs w:val="22"/>
        </w:rPr>
        <w:t>) δ 133.</w:t>
      </w:r>
      <w:r w:rsidR="00BE271A">
        <w:rPr>
          <w:rFonts w:ascii="Arial" w:hAnsi="Arial" w:cs="Arial"/>
          <w:sz w:val="22"/>
          <w:szCs w:val="22"/>
        </w:rPr>
        <w:t>6</w:t>
      </w:r>
      <w:r w:rsidRPr="002F7449">
        <w:rPr>
          <w:rFonts w:ascii="Arial" w:hAnsi="Arial" w:cs="Arial"/>
          <w:sz w:val="22"/>
          <w:szCs w:val="22"/>
        </w:rPr>
        <w:t>, 132.</w:t>
      </w:r>
      <w:r w:rsidR="00BE271A">
        <w:rPr>
          <w:rFonts w:ascii="Arial" w:hAnsi="Arial" w:cs="Arial"/>
          <w:sz w:val="22"/>
          <w:szCs w:val="22"/>
        </w:rPr>
        <w:t>4</w:t>
      </w:r>
      <w:r w:rsidRPr="002F7449">
        <w:rPr>
          <w:rFonts w:ascii="Arial" w:hAnsi="Arial" w:cs="Arial"/>
          <w:sz w:val="22"/>
          <w:szCs w:val="22"/>
        </w:rPr>
        <w:t>, 129.5, 126.</w:t>
      </w:r>
      <w:r w:rsidR="00BE271A">
        <w:rPr>
          <w:rFonts w:ascii="Arial" w:hAnsi="Arial" w:cs="Arial"/>
          <w:sz w:val="22"/>
          <w:szCs w:val="22"/>
        </w:rPr>
        <w:t>9</w:t>
      </w:r>
      <w:r w:rsidRPr="002F7449">
        <w:rPr>
          <w:rFonts w:ascii="Arial" w:hAnsi="Arial" w:cs="Arial"/>
          <w:sz w:val="22"/>
          <w:szCs w:val="22"/>
        </w:rPr>
        <w:t>, 125.</w:t>
      </w:r>
      <w:r w:rsidR="00BE271A">
        <w:rPr>
          <w:rFonts w:ascii="Arial" w:hAnsi="Arial" w:cs="Arial"/>
          <w:sz w:val="22"/>
          <w:szCs w:val="22"/>
        </w:rPr>
        <w:t>8</w:t>
      </w:r>
      <w:r w:rsidRPr="002F7449">
        <w:rPr>
          <w:rFonts w:ascii="Arial" w:hAnsi="Arial" w:cs="Arial"/>
          <w:sz w:val="22"/>
          <w:szCs w:val="22"/>
        </w:rPr>
        <w:t>, 125.</w:t>
      </w:r>
      <w:r w:rsidR="00BE271A">
        <w:rPr>
          <w:rFonts w:ascii="Arial" w:hAnsi="Arial" w:cs="Arial"/>
          <w:sz w:val="22"/>
          <w:szCs w:val="22"/>
        </w:rPr>
        <w:t>3</w:t>
      </w:r>
      <w:r w:rsidRPr="002F7449">
        <w:rPr>
          <w:rFonts w:ascii="Arial" w:hAnsi="Arial" w:cs="Arial"/>
          <w:sz w:val="22"/>
          <w:szCs w:val="22"/>
        </w:rPr>
        <w:t>, 103.0, 99.6, -0.</w:t>
      </w:r>
      <w:r w:rsidR="00BE271A">
        <w:rPr>
          <w:rFonts w:ascii="Arial" w:hAnsi="Arial" w:cs="Arial"/>
          <w:sz w:val="22"/>
          <w:szCs w:val="22"/>
        </w:rPr>
        <w:t>2</w:t>
      </w:r>
      <w:r w:rsidRPr="002F7449">
        <w:rPr>
          <w:rFonts w:ascii="Arial" w:hAnsi="Arial" w:cs="Arial"/>
          <w:sz w:val="22"/>
          <w:szCs w:val="22"/>
        </w:rPr>
        <w:t>.</w:t>
      </w:r>
    </w:p>
    <w:p w14:paraId="105F9DB5" w14:textId="77777777" w:rsidR="002F7449" w:rsidRPr="00174A0F" w:rsidRDefault="002F7449" w:rsidP="005B0BDA">
      <w:pPr>
        <w:spacing w:line="360" w:lineRule="auto"/>
        <w:jc w:val="both"/>
        <w:rPr>
          <w:rFonts w:ascii="Arial" w:hAnsi="Arial" w:cs="Arial"/>
          <w:sz w:val="22"/>
          <w:szCs w:val="22"/>
        </w:rPr>
      </w:pPr>
    </w:p>
    <w:p w14:paraId="2B8F02FE" w14:textId="1F02634E" w:rsidR="00FD5B29" w:rsidRPr="00297756" w:rsidRDefault="00FD5B29" w:rsidP="005B0BDA">
      <w:pPr>
        <w:spacing w:line="360" w:lineRule="auto"/>
        <w:jc w:val="both"/>
        <w:rPr>
          <w:rFonts w:ascii="Arial" w:hAnsi="Arial" w:cs="Arial"/>
          <w:b/>
          <w:bCs/>
          <w:sz w:val="22"/>
          <w:szCs w:val="22"/>
        </w:rPr>
      </w:pPr>
      <w:r w:rsidRPr="00174A0F">
        <w:rPr>
          <w:rFonts w:ascii="Arial" w:hAnsi="Arial" w:cs="Arial"/>
          <w:b/>
          <w:bCs/>
          <w:sz w:val="22"/>
          <w:szCs w:val="22"/>
        </w:rPr>
        <w:t>((4-iodophenyl)ethynyl)trimethylsilane (3a</w:t>
      </w:r>
      <w:r w:rsidR="00620B40">
        <w:rPr>
          <w:rFonts w:ascii="Arial" w:hAnsi="Arial" w:cs="Arial"/>
          <w:b/>
          <w:bCs/>
          <w:sz w:val="22"/>
          <w:szCs w:val="22"/>
        </w:rPr>
        <w:t>t</w:t>
      </w:r>
      <w:r w:rsidRPr="00174A0F">
        <w:rPr>
          <w:rFonts w:ascii="Arial" w:hAnsi="Arial" w:cs="Arial"/>
          <w:b/>
          <w:bCs/>
          <w:sz w:val="22"/>
          <w:szCs w:val="22"/>
        </w:rPr>
        <w:t>)</w:t>
      </w:r>
    </w:p>
    <w:p w14:paraId="3A68282A" w14:textId="258D130B" w:rsidR="00FD5B29" w:rsidRPr="00174A0F" w:rsidRDefault="005E5BC4" w:rsidP="00174A0F">
      <w:pPr>
        <w:spacing w:line="360" w:lineRule="auto"/>
        <w:jc w:val="center"/>
        <w:rPr>
          <w:rFonts w:ascii="Arial" w:hAnsi="Arial" w:cs="Arial"/>
          <w:sz w:val="22"/>
          <w:szCs w:val="22"/>
        </w:rPr>
      </w:pPr>
      <w:r>
        <w:object w:dxaOrig="1966" w:dyaOrig="1112" w14:anchorId="57015385">
          <v:shape id="_x0000_i1110" type="#_x0000_t75" style="width:99.1pt;height:57.05pt" o:ole="">
            <v:imagedata r:id="rId178" o:title=""/>
          </v:shape>
          <o:OLEObject Type="Embed" ProgID="ChemDraw.Document.6.0" ShapeID="_x0000_i1110" DrawAspect="Content" ObjectID="_1767286897" r:id="rId179"/>
        </w:object>
      </w:r>
    </w:p>
    <w:p w14:paraId="0097A342" w14:textId="39A85A23" w:rsidR="00690207" w:rsidRPr="00A84398" w:rsidRDefault="00690207" w:rsidP="0069020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2E53DB" w:rsidRPr="002E53DB">
        <w:rPr>
          <w:rFonts w:ascii="Arial" w:hAnsi="Arial" w:cs="Arial"/>
          <w:sz w:val="22"/>
          <w:szCs w:val="22"/>
        </w:rPr>
        <w:t>((4-iodophenyl)ethynyl)(methyl)sulfane</w:t>
      </w:r>
      <w:r w:rsidRPr="00A84398">
        <w:rPr>
          <w:rFonts w:ascii="Arial" w:hAnsi="Arial" w:cs="Arial"/>
          <w:sz w:val="22"/>
          <w:szCs w:val="22"/>
        </w:rPr>
        <w:t xml:space="preserve"> (</w:t>
      </w:r>
      <w:r w:rsidR="002E53DB">
        <w:rPr>
          <w:rFonts w:ascii="Arial" w:hAnsi="Arial" w:cs="Arial"/>
          <w:sz w:val="22"/>
          <w:szCs w:val="22"/>
        </w:rPr>
        <w:t>54.8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t</w:t>
      </w:r>
      <w:r w:rsidRPr="00A84398">
        <w:rPr>
          <w:rFonts w:ascii="Arial" w:hAnsi="Arial" w:cs="Arial"/>
          <w:sz w:val="22"/>
          <w:szCs w:val="22"/>
        </w:rPr>
        <w:t xml:space="preserve"> as a </w:t>
      </w:r>
      <w:r w:rsidR="005A0C93">
        <w:rPr>
          <w:rFonts w:ascii="Arial" w:hAnsi="Arial" w:cs="Arial"/>
          <w:sz w:val="22"/>
          <w:szCs w:val="22"/>
        </w:rPr>
        <w:t>white solid</w:t>
      </w:r>
      <w:r w:rsidRPr="009046A0">
        <w:rPr>
          <w:rFonts w:ascii="Arial" w:hAnsi="Arial" w:cs="Arial"/>
          <w:sz w:val="22"/>
          <w:szCs w:val="22"/>
        </w:rPr>
        <w:t xml:space="preserve"> (</w:t>
      </w:r>
      <w:r w:rsidR="009046A0" w:rsidRPr="005C534B">
        <w:rPr>
          <w:rFonts w:ascii="Arial" w:hAnsi="Arial" w:cs="Arial"/>
          <w:sz w:val="22"/>
          <w:szCs w:val="22"/>
        </w:rPr>
        <w:t>35</w:t>
      </w:r>
      <w:r w:rsidRPr="005C534B">
        <w:rPr>
          <w:rFonts w:ascii="Arial" w:hAnsi="Arial" w:cs="Arial"/>
          <w:sz w:val="22"/>
          <w:szCs w:val="22"/>
        </w:rPr>
        <w:t xml:space="preserve">.0 mg, </w:t>
      </w:r>
      <w:r w:rsidR="009046A0" w:rsidRPr="005C534B">
        <w:rPr>
          <w:rFonts w:ascii="Arial" w:hAnsi="Arial" w:cs="Arial"/>
          <w:sz w:val="22"/>
          <w:szCs w:val="22"/>
        </w:rPr>
        <w:t>58</w:t>
      </w:r>
      <w:r w:rsidRPr="005C534B">
        <w:rPr>
          <w:rFonts w:ascii="Arial" w:hAnsi="Arial" w:cs="Arial"/>
          <w:sz w:val="22"/>
          <w:szCs w:val="22"/>
        </w:rPr>
        <w:t>% yield</w:t>
      </w:r>
      <w:r w:rsidRPr="009046A0">
        <w:rPr>
          <w:rFonts w:ascii="Arial" w:hAnsi="Arial" w:cs="Arial"/>
          <w:sz w:val="22"/>
          <w:szCs w:val="22"/>
        </w:rPr>
        <w:t>)</w:t>
      </w:r>
      <w:r w:rsidRPr="00A23699">
        <w:rPr>
          <w:rFonts w:ascii="Arial" w:hAnsi="Arial" w:cs="Arial"/>
          <w:sz w:val="22"/>
          <w:szCs w:val="22"/>
        </w:rPr>
        <w:t>.</w:t>
      </w:r>
      <w:r w:rsidR="008C45E6" w:rsidRPr="008C45E6">
        <w:rPr>
          <w:rFonts w:ascii="Arial" w:hAnsi="Arial" w:cs="Arial"/>
          <w:sz w:val="22"/>
          <w:szCs w:val="22"/>
        </w:rPr>
        <w:t xml:space="preserve"> </w:t>
      </w:r>
      <w:r w:rsidR="008C45E6" w:rsidRPr="006F75C1">
        <w:rPr>
          <w:rFonts w:ascii="Arial" w:hAnsi="Arial" w:cs="Arial"/>
          <w:sz w:val="22"/>
          <w:szCs w:val="22"/>
        </w:rPr>
        <w:t>Characterization data matched those reported in the literature</w:t>
      </w:r>
      <w:r w:rsidR="008C45E6">
        <w:rPr>
          <w:rFonts w:ascii="Arial" w:hAnsi="Arial" w:cs="Arial"/>
          <w:sz w:val="22"/>
          <w:szCs w:val="22"/>
        </w:rPr>
        <w:t>.</w:t>
      </w:r>
      <w:r w:rsidR="00BF3ADF">
        <w:rPr>
          <w:rFonts w:ascii="Arial" w:hAnsi="Arial" w:cs="Arial"/>
          <w:sz w:val="22"/>
          <w:szCs w:val="22"/>
        </w:rPr>
        <w:fldChar w:fldCharType="begin"/>
      </w:r>
      <w:r w:rsidR="00472BC6">
        <w:rPr>
          <w:rFonts w:ascii="Arial" w:hAnsi="Arial" w:cs="Arial"/>
          <w:sz w:val="22"/>
          <w:szCs w:val="22"/>
        </w:rPr>
        <w:instrText xml:space="preserve"> ADDIN EN.CITE &lt;EndNote&gt;&lt;Cite&gt;&lt;Author&gt;Nozawa-Kumada&lt;/Author&gt;&lt;Year&gt;2017&lt;/Year&gt;&lt;RecNum&gt;289&lt;/RecNum&gt;&lt;DisplayText&gt;&lt;style face="superscript"&gt;[22]&lt;/style&gt;&lt;/DisplayText&gt;&lt;record&gt;&lt;rec-number&gt;289&lt;/rec-number&gt;&lt;foreign-keys&gt;&lt;key app="EN" db-id="zpr5rw05e20pz8exzrjpt552aa90r9v05zxf" timestamp="1699271245"&gt;289&lt;/key&gt;&lt;/foreign-keys&gt;&lt;ref-type name="Journal Article"&gt;17&lt;/ref-type&gt;&lt;contributors&gt;&lt;authors&gt;&lt;author&gt;Nozawa-Kumada, Kanako&lt;/author&gt;&lt;author&gt;Inagi, Moeto&lt;/author&gt;&lt;author&gt;Kondo, Yoshinori&lt;/author&gt;&lt;/authors&gt;&lt;/contributors&gt;&lt;titles&gt;&lt;title&gt;Highly Chemoselective DMPU-Mediated Trialkylsilylation of Terminal Alkynes Using Trifluoromethyltrialkylsilane&lt;/title&gt;&lt;secondary-title&gt;Asian J. Org. Chem.&lt;/secondary-title&gt;&lt;/titles&gt;&lt;periodical&gt;&lt;full-title&gt;Asian J. Org. Chem.&lt;/full-title&gt;&lt;/periodical&gt;&lt;pages&gt;63-66&lt;/pages&gt;&lt;volume&gt;6&lt;/volume&gt;&lt;number&gt;1&lt;/number&gt;&lt;dates&gt;&lt;year&gt;2017&lt;/year&gt;&lt;pub-dates&gt;&lt;date&gt;Jan&lt;/date&gt;&lt;/pub-dates&gt;&lt;/dates&gt;&lt;isbn&gt;2193-5807&lt;/isbn&gt;&lt;accession-num&gt;WOS:000394595100009&lt;/accession-num&gt;&lt;work-type&gt;Article&lt;/work-type&gt;&lt;urls&gt;&lt;related-urls&gt;&lt;url&gt;&lt;style face="underline" font="default" size="100%"&gt;&amp;lt;Go to ISI&amp;gt;://WOS:000394595100009&lt;/style&gt;&lt;/url&gt;&lt;/related-urls&gt;&lt;/urls&gt;&lt;electronic-resource-num&gt;10.1002/ajoc.201600472&lt;/electronic-resource-num&gt;&lt;/record&gt;&lt;/Cite&gt;&lt;/EndNote&gt;</w:instrText>
      </w:r>
      <w:r w:rsidR="00BF3ADF">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6" w:tooltip="Nozawa-Kumada, 2017 #289" w:history="1">
        <w:r w:rsidR="00472BC6" w:rsidRPr="00472BC6">
          <w:rPr>
            <w:rFonts w:ascii="Arial" w:hAnsi="Arial" w:cs="Arial"/>
            <w:noProof/>
            <w:sz w:val="22"/>
            <w:szCs w:val="22"/>
            <w:vertAlign w:val="superscript"/>
          </w:rPr>
          <w:t>22</w:t>
        </w:r>
      </w:hyperlink>
      <w:r w:rsidR="00472BC6" w:rsidRPr="00472BC6">
        <w:rPr>
          <w:rFonts w:ascii="Arial" w:hAnsi="Arial" w:cs="Arial"/>
          <w:noProof/>
          <w:sz w:val="22"/>
          <w:szCs w:val="22"/>
          <w:vertAlign w:val="superscript"/>
        </w:rPr>
        <w:t>]</w:t>
      </w:r>
      <w:r w:rsidR="00BF3ADF">
        <w:rPr>
          <w:rFonts w:ascii="Arial" w:hAnsi="Arial" w:cs="Arial"/>
          <w:sz w:val="22"/>
          <w:szCs w:val="22"/>
        </w:rPr>
        <w:fldChar w:fldCharType="end"/>
      </w:r>
    </w:p>
    <w:p w14:paraId="62E65D56" w14:textId="70790DE6" w:rsidR="00FD5B29" w:rsidRDefault="00E604F7" w:rsidP="005B0BDA">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E604F7">
        <w:rPr>
          <w:rFonts w:ascii="Arial" w:hAnsi="Arial" w:cs="Arial"/>
          <w:sz w:val="22"/>
          <w:szCs w:val="22"/>
        </w:rPr>
        <w:t xml:space="preserve"> (500 MHz, Chloroform-</w:t>
      </w:r>
      <w:r w:rsidRPr="00E604F7">
        <w:rPr>
          <w:rFonts w:ascii="Arial" w:hAnsi="Arial" w:cs="Arial"/>
          <w:i/>
          <w:iCs/>
          <w:sz w:val="22"/>
          <w:szCs w:val="22"/>
        </w:rPr>
        <w:t>d</w:t>
      </w:r>
      <w:r w:rsidRPr="00E604F7">
        <w:rPr>
          <w:rFonts w:ascii="Arial" w:hAnsi="Arial" w:cs="Arial"/>
          <w:sz w:val="22"/>
          <w:szCs w:val="22"/>
        </w:rPr>
        <w:t xml:space="preserve">) δ 7.63 (d, </w:t>
      </w:r>
      <w:r w:rsidRPr="00E604F7">
        <w:rPr>
          <w:rFonts w:ascii="Arial" w:hAnsi="Arial" w:cs="Arial"/>
          <w:i/>
          <w:iCs/>
          <w:sz w:val="22"/>
          <w:szCs w:val="22"/>
        </w:rPr>
        <w:t>J</w:t>
      </w:r>
      <w:r w:rsidRPr="00E604F7">
        <w:rPr>
          <w:rFonts w:ascii="Arial" w:hAnsi="Arial" w:cs="Arial"/>
          <w:sz w:val="22"/>
          <w:szCs w:val="22"/>
        </w:rPr>
        <w:t xml:space="preserve"> = 8.4 Hz, 2H), 7.18 (d, </w:t>
      </w:r>
      <w:r w:rsidRPr="00E604F7">
        <w:rPr>
          <w:rFonts w:ascii="Arial" w:hAnsi="Arial" w:cs="Arial"/>
          <w:i/>
          <w:iCs/>
          <w:sz w:val="22"/>
          <w:szCs w:val="22"/>
        </w:rPr>
        <w:t>J</w:t>
      </w:r>
      <w:r w:rsidRPr="00E604F7">
        <w:rPr>
          <w:rFonts w:ascii="Arial" w:hAnsi="Arial" w:cs="Arial"/>
          <w:sz w:val="22"/>
          <w:szCs w:val="22"/>
        </w:rPr>
        <w:t xml:space="preserve"> = 8.4 Hz, 2H), 0.24 (s, 9H).</w:t>
      </w:r>
    </w:p>
    <w:p w14:paraId="6DB48738" w14:textId="51C346B1" w:rsidR="00E604F7" w:rsidRDefault="00E604F7" w:rsidP="005B0BDA">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E604F7">
        <w:rPr>
          <w:rFonts w:ascii="Arial" w:hAnsi="Arial" w:cs="Arial"/>
          <w:sz w:val="22"/>
          <w:szCs w:val="22"/>
        </w:rPr>
        <w:t xml:space="preserve"> (126 MHz, Chloroform-</w:t>
      </w:r>
      <w:r w:rsidRPr="00E604F7">
        <w:rPr>
          <w:rFonts w:ascii="Arial" w:hAnsi="Arial" w:cs="Arial"/>
          <w:i/>
          <w:iCs/>
          <w:sz w:val="22"/>
          <w:szCs w:val="22"/>
        </w:rPr>
        <w:t>d</w:t>
      </w:r>
      <w:r w:rsidRPr="00E604F7">
        <w:rPr>
          <w:rFonts w:ascii="Arial" w:hAnsi="Arial" w:cs="Arial"/>
          <w:sz w:val="22"/>
          <w:szCs w:val="22"/>
        </w:rPr>
        <w:t>) δ 137.</w:t>
      </w:r>
      <w:r w:rsidR="00BE271A">
        <w:rPr>
          <w:rFonts w:ascii="Arial" w:hAnsi="Arial" w:cs="Arial"/>
          <w:sz w:val="22"/>
          <w:szCs w:val="22"/>
        </w:rPr>
        <w:t>4</w:t>
      </w:r>
      <w:r w:rsidRPr="00E604F7">
        <w:rPr>
          <w:rFonts w:ascii="Arial" w:hAnsi="Arial" w:cs="Arial"/>
          <w:sz w:val="22"/>
          <w:szCs w:val="22"/>
        </w:rPr>
        <w:t>, 133.4, 122.6, 10</w:t>
      </w:r>
      <w:r w:rsidR="00BE271A">
        <w:rPr>
          <w:rFonts w:ascii="Arial" w:hAnsi="Arial" w:cs="Arial"/>
          <w:sz w:val="22"/>
          <w:szCs w:val="22"/>
        </w:rPr>
        <w:t>4</w:t>
      </w:r>
      <w:r w:rsidRPr="00E604F7">
        <w:rPr>
          <w:rFonts w:ascii="Arial" w:hAnsi="Arial" w:cs="Arial"/>
          <w:sz w:val="22"/>
          <w:szCs w:val="22"/>
        </w:rPr>
        <w:t>.</w:t>
      </w:r>
      <w:r w:rsidR="00BE271A">
        <w:rPr>
          <w:rFonts w:ascii="Arial" w:hAnsi="Arial" w:cs="Arial"/>
          <w:sz w:val="22"/>
          <w:szCs w:val="22"/>
        </w:rPr>
        <w:t>0</w:t>
      </w:r>
      <w:r w:rsidRPr="00E604F7">
        <w:rPr>
          <w:rFonts w:ascii="Arial" w:hAnsi="Arial" w:cs="Arial"/>
          <w:sz w:val="22"/>
          <w:szCs w:val="22"/>
        </w:rPr>
        <w:t>, 95.</w:t>
      </w:r>
      <w:r w:rsidR="00BE271A">
        <w:rPr>
          <w:rFonts w:ascii="Arial" w:hAnsi="Arial" w:cs="Arial"/>
          <w:sz w:val="22"/>
          <w:szCs w:val="22"/>
        </w:rPr>
        <w:t>9</w:t>
      </w:r>
      <w:r w:rsidRPr="00E604F7">
        <w:rPr>
          <w:rFonts w:ascii="Arial" w:hAnsi="Arial" w:cs="Arial"/>
          <w:sz w:val="22"/>
          <w:szCs w:val="22"/>
        </w:rPr>
        <w:t>, 94.4, -0.1.</w:t>
      </w:r>
    </w:p>
    <w:p w14:paraId="4FF58CF2" w14:textId="77777777" w:rsidR="0057712F" w:rsidRPr="00174A0F" w:rsidRDefault="0057712F" w:rsidP="005B0BDA">
      <w:pPr>
        <w:spacing w:line="360" w:lineRule="auto"/>
        <w:jc w:val="both"/>
        <w:rPr>
          <w:rFonts w:ascii="Arial" w:hAnsi="Arial" w:cs="Arial"/>
          <w:sz w:val="22"/>
          <w:szCs w:val="22"/>
        </w:rPr>
      </w:pPr>
    </w:p>
    <w:p w14:paraId="71812487" w14:textId="0A96D067" w:rsidR="00FD5B29" w:rsidRPr="00297756" w:rsidRDefault="00FD5B29" w:rsidP="005B0BDA">
      <w:pPr>
        <w:spacing w:line="360" w:lineRule="auto"/>
        <w:jc w:val="both"/>
        <w:rPr>
          <w:rFonts w:ascii="Arial" w:hAnsi="Arial" w:cs="Arial"/>
          <w:b/>
          <w:bCs/>
          <w:sz w:val="22"/>
          <w:szCs w:val="22"/>
        </w:rPr>
      </w:pPr>
      <w:r w:rsidRPr="00174A0F">
        <w:rPr>
          <w:rFonts w:ascii="Arial" w:hAnsi="Arial" w:cs="Arial"/>
          <w:b/>
          <w:bCs/>
          <w:sz w:val="22"/>
          <w:szCs w:val="22"/>
        </w:rPr>
        <w:t>4-((trimethylsilyl)ethynyl)phenyl 4-methylbenzenesulfonate</w:t>
      </w:r>
      <w:r w:rsidR="00297756" w:rsidRPr="00174A0F">
        <w:rPr>
          <w:rFonts w:ascii="Arial" w:hAnsi="Arial" w:cs="Arial"/>
          <w:b/>
          <w:bCs/>
          <w:sz w:val="22"/>
          <w:szCs w:val="22"/>
        </w:rPr>
        <w:t xml:space="preserve"> (3a</w:t>
      </w:r>
      <w:r w:rsidR="00620B40">
        <w:rPr>
          <w:rFonts w:ascii="Arial" w:hAnsi="Arial" w:cs="Arial"/>
          <w:b/>
          <w:bCs/>
          <w:sz w:val="22"/>
          <w:szCs w:val="22"/>
        </w:rPr>
        <w:t>u</w:t>
      </w:r>
      <w:r w:rsidR="00297756" w:rsidRPr="00174A0F">
        <w:rPr>
          <w:rFonts w:ascii="Arial" w:hAnsi="Arial" w:cs="Arial"/>
          <w:b/>
          <w:bCs/>
          <w:sz w:val="22"/>
          <w:szCs w:val="22"/>
        </w:rPr>
        <w:t>)</w:t>
      </w:r>
    </w:p>
    <w:p w14:paraId="37E989F1" w14:textId="302044F8" w:rsidR="00FD5B29" w:rsidRPr="00174A0F" w:rsidRDefault="005E5BC4" w:rsidP="00174A0F">
      <w:pPr>
        <w:spacing w:line="360" w:lineRule="auto"/>
        <w:jc w:val="center"/>
        <w:rPr>
          <w:rFonts w:ascii="Arial" w:hAnsi="Arial" w:cs="Arial"/>
          <w:sz w:val="22"/>
          <w:szCs w:val="22"/>
        </w:rPr>
      </w:pPr>
      <w:r>
        <w:object w:dxaOrig="2240" w:dyaOrig="1115" w14:anchorId="70AE98F9">
          <v:shape id="_x0000_i1111" type="#_x0000_t75" style="width:114.1pt;height:57.05pt" o:ole="">
            <v:imagedata r:id="rId180" o:title=""/>
          </v:shape>
          <o:OLEObject Type="Embed" ProgID="ChemDraw.Document.6.0" ShapeID="_x0000_i1111" DrawAspect="Content" ObjectID="_1767286898" r:id="rId181"/>
        </w:object>
      </w:r>
    </w:p>
    <w:p w14:paraId="48B6CD09" w14:textId="56C5B12B" w:rsidR="00690207" w:rsidRPr="009046A0" w:rsidRDefault="00690207" w:rsidP="0069020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2E53DB" w:rsidRPr="002E53DB">
        <w:rPr>
          <w:rFonts w:ascii="Arial" w:hAnsi="Arial" w:cs="Arial"/>
          <w:sz w:val="22"/>
          <w:szCs w:val="22"/>
        </w:rPr>
        <w:t>4-((methylthio)ethynyl)phenyl 4-methylbenzenesulfonate</w:t>
      </w:r>
      <w:r w:rsidRPr="00A84398">
        <w:rPr>
          <w:rFonts w:ascii="Arial" w:hAnsi="Arial" w:cs="Arial"/>
          <w:sz w:val="22"/>
          <w:szCs w:val="22"/>
        </w:rPr>
        <w:t xml:space="preserve"> (</w:t>
      </w:r>
      <w:r w:rsidR="002E53DB">
        <w:rPr>
          <w:rFonts w:ascii="Arial" w:hAnsi="Arial" w:cs="Arial"/>
          <w:sz w:val="22"/>
          <w:szCs w:val="22"/>
        </w:rPr>
        <w:t>63</w:t>
      </w:r>
      <w:r>
        <w:rPr>
          <w:rFonts w:ascii="Arial" w:hAnsi="Arial" w:cs="Arial"/>
          <w:sz w:val="22"/>
          <w:szCs w:val="22"/>
        </w:rPr>
        <w:t>.6</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u</w:t>
      </w:r>
      <w:r w:rsidRPr="00A84398">
        <w:rPr>
          <w:rFonts w:ascii="Arial" w:hAnsi="Arial" w:cs="Arial"/>
          <w:sz w:val="22"/>
          <w:szCs w:val="22"/>
        </w:rPr>
        <w:t xml:space="preserve"> as a </w:t>
      </w:r>
      <w:r w:rsidR="002A0186">
        <w:rPr>
          <w:rFonts w:ascii="Arial" w:hAnsi="Arial" w:cs="Arial"/>
          <w:sz w:val="22"/>
          <w:szCs w:val="22"/>
        </w:rPr>
        <w:t>white solid</w:t>
      </w:r>
      <w:r w:rsidRPr="009046A0">
        <w:rPr>
          <w:rFonts w:ascii="Arial" w:hAnsi="Arial" w:cs="Arial"/>
          <w:sz w:val="22"/>
          <w:szCs w:val="22"/>
        </w:rPr>
        <w:t xml:space="preserve"> (</w:t>
      </w:r>
      <w:r w:rsidR="009046A0" w:rsidRPr="005C534B">
        <w:rPr>
          <w:rFonts w:ascii="Arial" w:hAnsi="Arial" w:cs="Arial"/>
          <w:sz w:val="22"/>
          <w:szCs w:val="22"/>
        </w:rPr>
        <w:t>56</w:t>
      </w:r>
      <w:r w:rsidRPr="005C534B">
        <w:rPr>
          <w:rFonts w:ascii="Arial" w:hAnsi="Arial" w:cs="Arial"/>
          <w:sz w:val="22"/>
          <w:szCs w:val="22"/>
        </w:rPr>
        <w:t xml:space="preserve">.0 mg, </w:t>
      </w:r>
      <w:r w:rsidR="009046A0" w:rsidRPr="005C534B">
        <w:rPr>
          <w:rFonts w:ascii="Arial" w:hAnsi="Arial" w:cs="Arial"/>
          <w:sz w:val="22"/>
          <w:szCs w:val="22"/>
        </w:rPr>
        <w:t>81</w:t>
      </w:r>
      <w:r w:rsidRPr="005C534B">
        <w:rPr>
          <w:rFonts w:ascii="Arial" w:hAnsi="Arial" w:cs="Arial"/>
          <w:sz w:val="22"/>
          <w:szCs w:val="22"/>
        </w:rPr>
        <w:t>% yield</w:t>
      </w:r>
      <w:r w:rsidRPr="009046A0">
        <w:rPr>
          <w:rFonts w:ascii="Arial" w:hAnsi="Arial" w:cs="Arial"/>
          <w:sz w:val="22"/>
          <w:szCs w:val="22"/>
        </w:rPr>
        <w:t>)</w:t>
      </w:r>
      <w:r w:rsidRPr="009046A0">
        <w:rPr>
          <w:rFonts w:ascii="Arial" w:hAnsi="Arial" w:cs="Arial"/>
          <w:b/>
          <w:bCs/>
          <w:sz w:val="22"/>
          <w:szCs w:val="22"/>
        </w:rPr>
        <w:t>.</w:t>
      </w:r>
    </w:p>
    <w:p w14:paraId="142AC5B1" w14:textId="678DA5AC" w:rsidR="0057712F" w:rsidRPr="00174A0F" w:rsidRDefault="00E604F7" w:rsidP="00690207">
      <w:pPr>
        <w:spacing w:line="360" w:lineRule="auto"/>
        <w:jc w:val="both"/>
        <w:rPr>
          <w:rFonts w:ascii="Arial" w:hAnsi="Arial" w:cs="Arial"/>
          <w:sz w:val="22"/>
          <w:szCs w:val="22"/>
        </w:rPr>
      </w:pPr>
      <w:r w:rsidRPr="004F0352">
        <w:rPr>
          <w:rFonts w:ascii="Arial" w:hAnsi="Arial" w:cs="Arial"/>
          <w:b/>
          <w:bCs/>
          <w:sz w:val="22"/>
          <w:szCs w:val="22"/>
          <w:vertAlign w:val="superscript"/>
        </w:rPr>
        <w:t>1</w:t>
      </w:r>
      <w:r w:rsidRPr="004F0352">
        <w:rPr>
          <w:rFonts w:ascii="Arial" w:hAnsi="Arial" w:cs="Arial"/>
          <w:b/>
          <w:bCs/>
          <w:sz w:val="22"/>
          <w:szCs w:val="22"/>
        </w:rPr>
        <w:t>H NMR</w:t>
      </w:r>
      <w:r w:rsidRPr="00174A0F">
        <w:rPr>
          <w:rFonts w:ascii="Arial" w:hAnsi="Arial" w:cs="Arial"/>
          <w:sz w:val="22"/>
          <w:szCs w:val="22"/>
        </w:rPr>
        <w:t xml:space="preserve"> (400 MHz, Chloroform-</w:t>
      </w:r>
      <w:r w:rsidRPr="00174A0F">
        <w:rPr>
          <w:rFonts w:ascii="Arial" w:hAnsi="Arial" w:cs="Arial"/>
          <w:i/>
          <w:iCs/>
          <w:sz w:val="22"/>
          <w:szCs w:val="22"/>
        </w:rPr>
        <w:t>d</w:t>
      </w:r>
      <w:r w:rsidRPr="00174A0F">
        <w:rPr>
          <w:rFonts w:ascii="Arial" w:hAnsi="Arial" w:cs="Arial"/>
          <w:sz w:val="22"/>
          <w:szCs w:val="22"/>
        </w:rPr>
        <w:t xml:space="preserve">) δ 7.66 (d, </w:t>
      </w:r>
      <w:r w:rsidRPr="00174A0F">
        <w:rPr>
          <w:rFonts w:ascii="Arial" w:hAnsi="Arial" w:cs="Arial"/>
          <w:i/>
          <w:iCs/>
          <w:sz w:val="22"/>
          <w:szCs w:val="22"/>
        </w:rPr>
        <w:t>J</w:t>
      </w:r>
      <w:r w:rsidRPr="00174A0F">
        <w:rPr>
          <w:rFonts w:ascii="Arial" w:hAnsi="Arial" w:cs="Arial"/>
          <w:sz w:val="22"/>
          <w:szCs w:val="22"/>
        </w:rPr>
        <w:t xml:space="preserve"> = 8.3 Hz, 2H), 7.36 (d, </w:t>
      </w:r>
      <w:r w:rsidRPr="00174A0F">
        <w:rPr>
          <w:rFonts w:ascii="Arial" w:hAnsi="Arial" w:cs="Arial"/>
          <w:i/>
          <w:iCs/>
          <w:sz w:val="22"/>
          <w:szCs w:val="22"/>
        </w:rPr>
        <w:t>J</w:t>
      </w:r>
      <w:r w:rsidRPr="00174A0F">
        <w:rPr>
          <w:rFonts w:ascii="Arial" w:hAnsi="Arial" w:cs="Arial"/>
          <w:sz w:val="22"/>
          <w:szCs w:val="22"/>
        </w:rPr>
        <w:t xml:space="preserve"> = 8.5 Hz, 2H), 7.28 (d, </w:t>
      </w:r>
      <w:r w:rsidRPr="00174A0F">
        <w:rPr>
          <w:rFonts w:ascii="Arial" w:hAnsi="Arial" w:cs="Arial"/>
          <w:i/>
          <w:iCs/>
          <w:sz w:val="22"/>
          <w:szCs w:val="22"/>
        </w:rPr>
        <w:t>J</w:t>
      </w:r>
      <w:r w:rsidRPr="00174A0F">
        <w:rPr>
          <w:rFonts w:ascii="Arial" w:hAnsi="Arial" w:cs="Arial"/>
          <w:sz w:val="22"/>
          <w:szCs w:val="22"/>
        </w:rPr>
        <w:t xml:space="preserve"> = 8.3 Hz, 2H), 6.90 (d, </w:t>
      </w:r>
      <w:r w:rsidRPr="00174A0F">
        <w:rPr>
          <w:rFonts w:ascii="Arial" w:hAnsi="Arial" w:cs="Arial"/>
          <w:i/>
          <w:iCs/>
          <w:sz w:val="22"/>
          <w:szCs w:val="22"/>
        </w:rPr>
        <w:t>J</w:t>
      </w:r>
      <w:r w:rsidRPr="00174A0F">
        <w:rPr>
          <w:rFonts w:ascii="Arial" w:hAnsi="Arial" w:cs="Arial"/>
          <w:sz w:val="22"/>
          <w:szCs w:val="22"/>
        </w:rPr>
        <w:t xml:space="preserve"> = 8.5 Hz, 2H), 2.42 (s, 3H), 0.22 (s, 9H).</w:t>
      </w:r>
    </w:p>
    <w:p w14:paraId="084F4D30" w14:textId="7A7D66CC" w:rsidR="0057712F" w:rsidRDefault="004F0352" w:rsidP="00690207">
      <w:pPr>
        <w:spacing w:line="360" w:lineRule="auto"/>
        <w:jc w:val="both"/>
        <w:rPr>
          <w:rFonts w:ascii="Arial" w:hAnsi="Arial" w:cs="Arial"/>
          <w:sz w:val="22"/>
          <w:szCs w:val="22"/>
        </w:rPr>
      </w:pPr>
      <w:r w:rsidRPr="004F0352">
        <w:rPr>
          <w:rFonts w:ascii="Arial" w:hAnsi="Arial" w:cs="Arial"/>
          <w:b/>
          <w:bCs/>
          <w:sz w:val="22"/>
          <w:szCs w:val="22"/>
          <w:vertAlign w:val="superscript"/>
        </w:rPr>
        <w:t>13</w:t>
      </w:r>
      <w:r w:rsidRPr="004F0352">
        <w:rPr>
          <w:rFonts w:ascii="Arial" w:hAnsi="Arial" w:cs="Arial"/>
          <w:b/>
          <w:bCs/>
          <w:sz w:val="22"/>
          <w:szCs w:val="22"/>
        </w:rPr>
        <w:t>C NMR</w:t>
      </w:r>
      <w:r w:rsidRPr="00174A0F">
        <w:rPr>
          <w:rFonts w:ascii="Arial" w:hAnsi="Arial" w:cs="Arial"/>
          <w:sz w:val="22"/>
          <w:szCs w:val="22"/>
        </w:rPr>
        <w:t xml:space="preserve"> (101 MHz, Chloroform-</w:t>
      </w:r>
      <w:r w:rsidRPr="00174A0F">
        <w:rPr>
          <w:rFonts w:ascii="Arial" w:hAnsi="Arial" w:cs="Arial"/>
          <w:i/>
          <w:iCs/>
          <w:sz w:val="22"/>
          <w:szCs w:val="22"/>
        </w:rPr>
        <w:t>d</w:t>
      </w:r>
      <w:r w:rsidRPr="00174A0F">
        <w:rPr>
          <w:rFonts w:ascii="Arial" w:hAnsi="Arial" w:cs="Arial"/>
          <w:sz w:val="22"/>
          <w:szCs w:val="22"/>
        </w:rPr>
        <w:t>) δ 149.</w:t>
      </w:r>
      <w:r w:rsidR="00BE271A">
        <w:rPr>
          <w:rFonts w:ascii="Arial" w:hAnsi="Arial" w:cs="Arial"/>
          <w:sz w:val="22"/>
          <w:szCs w:val="22"/>
        </w:rPr>
        <w:t>3</w:t>
      </w:r>
      <w:r w:rsidRPr="00174A0F">
        <w:rPr>
          <w:rFonts w:ascii="Arial" w:hAnsi="Arial" w:cs="Arial"/>
          <w:sz w:val="22"/>
          <w:szCs w:val="22"/>
        </w:rPr>
        <w:t>, 145.5, 133.2, 131.9, 129.7, 128.</w:t>
      </w:r>
      <w:r w:rsidR="00BE271A">
        <w:rPr>
          <w:rFonts w:ascii="Arial" w:hAnsi="Arial" w:cs="Arial"/>
          <w:sz w:val="22"/>
          <w:szCs w:val="22"/>
        </w:rPr>
        <w:t>5</w:t>
      </w:r>
      <w:r w:rsidRPr="00174A0F">
        <w:rPr>
          <w:rFonts w:ascii="Arial" w:hAnsi="Arial" w:cs="Arial"/>
          <w:sz w:val="22"/>
          <w:szCs w:val="22"/>
        </w:rPr>
        <w:t>, 122.3, 122.1, 103.</w:t>
      </w:r>
      <w:r w:rsidR="00BE271A">
        <w:rPr>
          <w:rFonts w:ascii="Arial" w:hAnsi="Arial" w:cs="Arial"/>
          <w:sz w:val="22"/>
          <w:szCs w:val="22"/>
        </w:rPr>
        <w:t>5</w:t>
      </w:r>
      <w:r w:rsidRPr="00174A0F">
        <w:rPr>
          <w:rFonts w:ascii="Arial" w:hAnsi="Arial" w:cs="Arial"/>
          <w:sz w:val="22"/>
          <w:szCs w:val="22"/>
        </w:rPr>
        <w:t>, 95.</w:t>
      </w:r>
      <w:r w:rsidR="00BE271A">
        <w:rPr>
          <w:rFonts w:ascii="Arial" w:hAnsi="Arial" w:cs="Arial"/>
          <w:sz w:val="22"/>
          <w:szCs w:val="22"/>
        </w:rPr>
        <w:t>5</w:t>
      </w:r>
      <w:r w:rsidRPr="00174A0F">
        <w:rPr>
          <w:rFonts w:ascii="Arial" w:hAnsi="Arial" w:cs="Arial"/>
          <w:sz w:val="22"/>
          <w:szCs w:val="22"/>
        </w:rPr>
        <w:t>, 21.6, -0.2.</w:t>
      </w:r>
    </w:p>
    <w:p w14:paraId="28A8B984" w14:textId="2110A46D" w:rsidR="002A0186" w:rsidRPr="00174A0F" w:rsidRDefault="002A0186" w:rsidP="00690207">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98-99</w:t>
      </w:r>
      <w:r w:rsidRPr="00B94D3F">
        <w:rPr>
          <w:rFonts w:ascii="Arial" w:hAnsi="Arial" w:cs="Arial"/>
          <w:sz w:val="22"/>
          <w:szCs w:val="22"/>
        </w:rPr>
        <w:t xml:space="preserve"> °C</w:t>
      </w:r>
    </w:p>
    <w:p w14:paraId="2E0507D3" w14:textId="63D71186" w:rsidR="00E829CD" w:rsidRPr="00014027" w:rsidRDefault="00E829CD" w:rsidP="00E829CD">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18</w:t>
      </w:r>
      <w:r w:rsidRPr="00014027">
        <w:rPr>
          <w:rFonts w:ascii="Arial" w:hAnsi="Arial" w:cs="Arial"/>
          <w:sz w:val="22"/>
          <w:szCs w:val="22"/>
        </w:rPr>
        <w:t>H</w:t>
      </w:r>
      <w:r>
        <w:rPr>
          <w:rFonts w:ascii="Arial" w:hAnsi="Arial" w:cs="Arial"/>
          <w:sz w:val="22"/>
          <w:szCs w:val="22"/>
          <w:vertAlign w:val="subscript"/>
        </w:rPr>
        <w:t>21</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SSi</w:t>
      </w:r>
      <w:r w:rsidRPr="00014027">
        <w:rPr>
          <w:rFonts w:ascii="Arial" w:hAnsi="Arial" w:cs="Arial"/>
          <w:sz w:val="22"/>
          <w:szCs w:val="22"/>
        </w:rPr>
        <w:t xml:space="preserve"> </w:t>
      </w:r>
      <w:r>
        <w:rPr>
          <w:rFonts w:ascii="Arial" w:hAnsi="Arial" w:cs="Arial"/>
          <w:sz w:val="22"/>
          <w:szCs w:val="22"/>
        </w:rPr>
        <w:t>345.0975</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345.0970</w:t>
      </w:r>
      <w:r w:rsidRPr="00014027">
        <w:rPr>
          <w:rFonts w:ascii="Arial" w:hAnsi="Arial" w:cs="Arial"/>
          <w:sz w:val="22"/>
          <w:szCs w:val="22"/>
        </w:rPr>
        <w:t>.</w:t>
      </w:r>
    </w:p>
    <w:p w14:paraId="382E9527" w14:textId="77777777" w:rsidR="0057712F" w:rsidRPr="00174A0F" w:rsidRDefault="0057712F" w:rsidP="00690207">
      <w:pPr>
        <w:spacing w:line="360" w:lineRule="auto"/>
        <w:jc w:val="both"/>
        <w:rPr>
          <w:rFonts w:ascii="Arial" w:hAnsi="Arial" w:cs="Arial"/>
          <w:sz w:val="22"/>
          <w:szCs w:val="22"/>
        </w:rPr>
      </w:pPr>
    </w:p>
    <w:p w14:paraId="3EE6580C" w14:textId="792AAFD6" w:rsidR="00A767E9" w:rsidRPr="00174A0F" w:rsidRDefault="00A767E9" w:rsidP="00690207">
      <w:pPr>
        <w:spacing w:line="360" w:lineRule="auto"/>
        <w:jc w:val="both"/>
        <w:rPr>
          <w:rFonts w:ascii="Arial" w:hAnsi="Arial" w:cs="Arial"/>
          <w:b/>
          <w:bCs/>
          <w:sz w:val="22"/>
          <w:szCs w:val="22"/>
        </w:rPr>
      </w:pPr>
      <w:r w:rsidRPr="00174A0F">
        <w:rPr>
          <w:rFonts w:ascii="Arial" w:hAnsi="Arial" w:cs="Arial"/>
          <w:b/>
          <w:bCs/>
          <w:sz w:val="22"/>
          <w:szCs w:val="22"/>
        </w:rPr>
        <w:t>4-((trimethylsilyl)ethynyl)phenyl trifluoromethanesulfonate</w:t>
      </w:r>
      <w:r w:rsidR="00311A72" w:rsidRPr="00174A0F">
        <w:rPr>
          <w:rFonts w:ascii="Arial" w:hAnsi="Arial" w:cs="Arial"/>
          <w:b/>
          <w:bCs/>
          <w:sz w:val="22"/>
          <w:szCs w:val="22"/>
        </w:rPr>
        <w:t xml:space="preserve"> (3a</w:t>
      </w:r>
      <w:r w:rsidR="00620B40">
        <w:rPr>
          <w:rFonts w:ascii="Arial" w:hAnsi="Arial" w:cs="Arial"/>
          <w:b/>
          <w:bCs/>
          <w:sz w:val="22"/>
          <w:szCs w:val="22"/>
        </w:rPr>
        <w:t>v</w:t>
      </w:r>
      <w:r w:rsidR="00311A72" w:rsidRPr="00174A0F">
        <w:rPr>
          <w:rFonts w:ascii="Arial" w:hAnsi="Arial" w:cs="Arial"/>
          <w:b/>
          <w:bCs/>
          <w:sz w:val="22"/>
          <w:szCs w:val="22"/>
        </w:rPr>
        <w:t>)</w:t>
      </w:r>
    </w:p>
    <w:p w14:paraId="74AEB96B" w14:textId="6102ABDE" w:rsidR="00A767E9" w:rsidRDefault="005E5BC4" w:rsidP="00174A0F">
      <w:pPr>
        <w:spacing w:line="360" w:lineRule="auto"/>
        <w:jc w:val="center"/>
        <w:rPr>
          <w:rFonts w:ascii="Arial" w:hAnsi="Arial" w:cs="Arial"/>
          <w:sz w:val="22"/>
          <w:szCs w:val="22"/>
        </w:rPr>
      </w:pPr>
      <w:r>
        <w:object w:dxaOrig="2197" w:dyaOrig="1115" w14:anchorId="3C8C503D">
          <v:shape id="_x0000_i1112" type="#_x0000_t75" style="width:109.4pt;height:57.05pt" o:ole="">
            <v:imagedata r:id="rId182" o:title=""/>
          </v:shape>
          <o:OLEObject Type="Embed" ProgID="ChemDraw.Document.6.0" ShapeID="_x0000_i1112" DrawAspect="Content" ObjectID="_1767286899" r:id="rId183"/>
        </w:object>
      </w:r>
    </w:p>
    <w:p w14:paraId="6E46BE53" w14:textId="75A89030" w:rsidR="00A767E9" w:rsidRPr="009046A0" w:rsidRDefault="00A767E9" w:rsidP="00A767E9">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CA3528" w:rsidRPr="00CA3528">
        <w:rPr>
          <w:rFonts w:ascii="Arial" w:hAnsi="Arial" w:cs="Arial"/>
          <w:sz w:val="22"/>
          <w:szCs w:val="22"/>
        </w:rPr>
        <w:t>4-((methylthio)ethynyl)phenyl trifluoromethanesulfonate</w:t>
      </w:r>
      <w:r w:rsidRPr="00A84398">
        <w:rPr>
          <w:rFonts w:ascii="Arial" w:hAnsi="Arial" w:cs="Arial"/>
          <w:sz w:val="22"/>
          <w:szCs w:val="22"/>
        </w:rPr>
        <w:t xml:space="preserve"> (</w:t>
      </w:r>
      <w:r w:rsidR="00CA3528">
        <w:rPr>
          <w:rFonts w:ascii="Arial" w:hAnsi="Arial" w:cs="Arial"/>
          <w:sz w:val="22"/>
          <w:szCs w:val="22"/>
        </w:rPr>
        <w:t>59.2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v</w:t>
      </w:r>
      <w:r w:rsidRPr="00A84398">
        <w:rPr>
          <w:rFonts w:ascii="Arial" w:hAnsi="Arial" w:cs="Arial"/>
          <w:sz w:val="22"/>
          <w:szCs w:val="22"/>
        </w:rPr>
        <w:t xml:space="preserve"> as a yello</w:t>
      </w:r>
      <w:r w:rsidRPr="009046A0">
        <w:rPr>
          <w:rFonts w:ascii="Arial" w:hAnsi="Arial" w:cs="Arial"/>
          <w:sz w:val="22"/>
          <w:szCs w:val="22"/>
        </w:rPr>
        <w:t>w oil (</w:t>
      </w:r>
      <w:r w:rsidR="009046A0" w:rsidRPr="005C534B">
        <w:rPr>
          <w:rFonts w:ascii="Arial" w:hAnsi="Arial" w:cs="Arial"/>
          <w:sz w:val="22"/>
          <w:szCs w:val="22"/>
        </w:rPr>
        <w:t>50</w:t>
      </w:r>
      <w:r w:rsidRPr="005C534B">
        <w:rPr>
          <w:rFonts w:ascii="Arial" w:hAnsi="Arial" w:cs="Arial"/>
          <w:sz w:val="22"/>
          <w:szCs w:val="22"/>
        </w:rPr>
        <w:t xml:space="preserve">.0 mg, </w:t>
      </w:r>
      <w:r w:rsidR="009046A0" w:rsidRPr="005C534B">
        <w:rPr>
          <w:rFonts w:ascii="Arial" w:hAnsi="Arial" w:cs="Arial"/>
          <w:sz w:val="22"/>
          <w:szCs w:val="22"/>
        </w:rPr>
        <w:t>78</w:t>
      </w:r>
      <w:r w:rsidRPr="005C534B">
        <w:rPr>
          <w:rFonts w:ascii="Arial" w:hAnsi="Arial" w:cs="Arial"/>
          <w:sz w:val="22"/>
          <w:szCs w:val="22"/>
        </w:rPr>
        <w:t>% yield</w:t>
      </w:r>
      <w:r w:rsidRPr="009046A0">
        <w:rPr>
          <w:rFonts w:ascii="Arial" w:hAnsi="Arial" w:cs="Arial"/>
          <w:sz w:val="22"/>
          <w:szCs w:val="22"/>
        </w:rPr>
        <w:t>)</w:t>
      </w:r>
      <w:r w:rsidRPr="00A23699">
        <w:rPr>
          <w:rFonts w:ascii="Arial" w:hAnsi="Arial" w:cs="Arial"/>
          <w:sz w:val="22"/>
          <w:szCs w:val="22"/>
        </w:rPr>
        <w:t>.</w:t>
      </w:r>
      <w:r w:rsidR="00BF3ADF" w:rsidRPr="00BF3ADF">
        <w:rPr>
          <w:rFonts w:ascii="Arial" w:hAnsi="Arial" w:cs="Arial"/>
          <w:sz w:val="22"/>
          <w:szCs w:val="22"/>
        </w:rPr>
        <w:t xml:space="preserve"> </w:t>
      </w:r>
      <w:r w:rsidR="00BF3ADF" w:rsidRPr="006F75C1">
        <w:rPr>
          <w:rFonts w:ascii="Arial" w:hAnsi="Arial" w:cs="Arial"/>
          <w:sz w:val="22"/>
          <w:szCs w:val="22"/>
        </w:rPr>
        <w:t>Characterization data matched those reported in the literature</w:t>
      </w:r>
      <w:r w:rsidR="00BF3ADF">
        <w:rPr>
          <w:rFonts w:ascii="Arial" w:hAnsi="Arial" w:cs="Arial"/>
          <w:sz w:val="22"/>
          <w:szCs w:val="22"/>
        </w:rPr>
        <w:t>.</w:t>
      </w:r>
      <w:r w:rsidR="00BF3ADF">
        <w:rPr>
          <w:rFonts w:ascii="Arial" w:hAnsi="Arial" w:cs="Arial"/>
          <w:sz w:val="22"/>
          <w:szCs w:val="22"/>
        </w:rPr>
        <w:fldChar w:fldCharType="begin"/>
      </w:r>
      <w:r w:rsidR="00472BC6">
        <w:rPr>
          <w:rFonts w:ascii="Arial" w:hAnsi="Arial" w:cs="Arial"/>
          <w:sz w:val="22"/>
          <w:szCs w:val="22"/>
        </w:rPr>
        <w:instrText xml:space="preserve"> ADDIN EN.CITE &lt;EndNote&gt;&lt;Cite&gt;&lt;Author&gt;Greszler&lt;/Author&gt;&lt;Year&gt;2012&lt;/Year&gt;&lt;RecNum&gt;290&lt;/RecNum&gt;&lt;DisplayText&gt;&lt;style face="superscript"&gt;[23]&lt;/style&gt;&lt;/DisplayText&gt;&lt;record&gt;&lt;rec-number&gt;290&lt;/rec-number&gt;&lt;foreign-keys&gt;&lt;key app="EN" db-id="zpr5rw05e20pz8exzrjpt552aa90r9v05zxf" timestamp="1699272319"&gt;290&lt;/key&gt;&lt;/foreign-keys&gt;&lt;ref-type name="Journal Article"&gt;17&lt;/ref-type&gt;&lt;contributors&gt;&lt;authors&gt;&lt;author&gt;Greszler, Stephen N.&lt;/author&gt;&lt;author&gt;Reichard, Holly A.&lt;/author&gt;&lt;author&gt;Micalizio, Glenn C.&lt;/author&gt;&lt;/authors&gt;&lt;/contributors&gt;&lt;titles&gt;&lt;title&gt;Asymmetric Synthesis of Dihydroindanes by Convergent Alkoxide-Directed Metallacycle-Mediated Bond Formation&lt;/title&gt;&lt;secondary-title&gt;J. Am. Chem. Soc.&lt;/secondary-title&gt;&lt;/titles&gt;&lt;periodical&gt;&lt;full-title&gt;J. Am. Chem. Soc.&lt;/full-title&gt;&lt;/periodical&gt;&lt;pages&gt;2766-2774&lt;/pages&gt;&lt;volume&gt;134&lt;/volume&gt;&lt;number&gt;5&lt;/number&gt;&lt;dates&gt;&lt;year&gt;2012&lt;/year&gt;&lt;pub-dates&gt;&lt;date&gt;Feb 8&lt;/date&gt;&lt;/pub-dates&gt;&lt;/dates&gt;&lt;isbn&gt;0002-7863&lt;/isbn&gt;&lt;accession-num&gt;WOS:000300460600050&lt;/accession-num&gt;&lt;work-type&gt;Article&lt;/work-type&gt;&lt;urls&gt;&lt;related-urls&gt;&lt;url&gt;&lt;style face="underline" font="default" size="100%"&gt;&amp;lt;Go to ISI&amp;gt;://WOS:000300460600050&lt;/style&gt;&lt;/url&gt;&lt;/related-urls&gt;&lt;/urls&gt;&lt;electronic-resource-num&gt;10.1021/ja2105043&lt;/electronic-resource-num&gt;&lt;/record&gt;&lt;/Cite&gt;&lt;/EndNote&gt;</w:instrText>
      </w:r>
      <w:r w:rsidR="00BF3ADF">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7" w:tooltip="Greszler, 2012 #290" w:history="1">
        <w:r w:rsidR="00472BC6" w:rsidRPr="00472BC6">
          <w:rPr>
            <w:rFonts w:ascii="Arial" w:hAnsi="Arial" w:cs="Arial"/>
            <w:noProof/>
            <w:sz w:val="22"/>
            <w:szCs w:val="22"/>
            <w:vertAlign w:val="superscript"/>
          </w:rPr>
          <w:t>23</w:t>
        </w:r>
      </w:hyperlink>
      <w:r w:rsidR="00472BC6" w:rsidRPr="00472BC6">
        <w:rPr>
          <w:rFonts w:ascii="Arial" w:hAnsi="Arial" w:cs="Arial"/>
          <w:noProof/>
          <w:sz w:val="22"/>
          <w:szCs w:val="22"/>
          <w:vertAlign w:val="superscript"/>
        </w:rPr>
        <w:t>]</w:t>
      </w:r>
      <w:r w:rsidR="00BF3ADF">
        <w:rPr>
          <w:rFonts w:ascii="Arial" w:hAnsi="Arial" w:cs="Arial"/>
          <w:sz w:val="22"/>
          <w:szCs w:val="22"/>
        </w:rPr>
        <w:fldChar w:fldCharType="end"/>
      </w:r>
    </w:p>
    <w:p w14:paraId="32BC9DC3" w14:textId="6F3F9733" w:rsidR="00A767E9" w:rsidRDefault="002124ED" w:rsidP="00690207">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124ED">
        <w:rPr>
          <w:rFonts w:ascii="Arial" w:hAnsi="Arial" w:cs="Arial"/>
          <w:sz w:val="22"/>
          <w:szCs w:val="22"/>
        </w:rPr>
        <w:t xml:space="preserve"> (400 MHz, Chloroform-</w:t>
      </w:r>
      <w:r w:rsidRPr="002124ED">
        <w:rPr>
          <w:rFonts w:ascii="Arial" w:hAnsi="Arial" w:cs="Arial"/>
          <w:i/>
          <w:iCs/>
          <w:sz w:val="22"/>
          <w:szCs w:val="22"/>
        </w:rPr>
        <w:t>d</w:t>
      </w:r>
      <w:r w:rsidRPr="002124ED">
        <w:rPr>
          <w:rFonts w:ascii="Arial" w:hAnsi="Arial" w:cs="Arial"/>
          <w:sz w:val="22"/>
          <w:szCs w:val="22"/>
        </w:rPr>
        <w:t>) δ 7.56 – 7.50 (m, 2H), 7.23 – 7.19 (m, 2H), 0.25 (s, 9H).</w:t>
      </w:r>
    </w:p>
    <w:p w14:paraId="5E00CDD5" w14:textId="4A5B421E" w:rsidR="002124ED" w:rsidRDefault="002124ED" w:rsidP="00690207">
      <w:pPr>
        <w:spacing w:line="360" w:lineRule="auto"/>
        <w:jc w:val="both"/>
        <w:rPr>
          <w:rFonts w:ascii="Arial" w:hAnsi="Arial" w:cs="Arial"/>
          <w:sz w:val="22"/>
          <w:szCs w:val="22"/>
        </w:rPr>
      </w:pPr>
      <w:r w:rsidRPr="00174A0F">
        <w:rPr>
          <w:rFonts w:ascii="Arial" w:hAnsi="Arial" w:cs="Arial"/>
          <w:b/>
          <w:bCs/>
          <w:sz w:val="22"/>
          <w:szCs w:val="22"/>
          <w:vertAlign w:val="superscript"/>
        </w:rPr>
        <w:lastRenderedPageBreak/>
        <w:t>13</w:t>
      </w:r>
      <w:r w:rsidRPr="00174A0F">
        <w:rPr>
          <w:rFonts w:ascii="Arial" w:hAnsi="Arial" w:cs="Arial"/>
          <w:b/>
          <w:bCs/>
          <w:sz w:val="22"/>
          <w:szCs w:val="22"/>
        </w:rPr>
        <w:t>C NMR</w:t>
      </w:r>
      <w:r w:rsidRPr="002124ED">
        <w:rPr>
          <w:rFonts w:ascii="Arial" w:hAnsi="Arial" w:cs="Arial"/>
          <w:sz w:val="22"/>
          <w:szCs w:val="22"/>
        </w:rPr>
        <w:t xml:space="preserve"> (101 MHz, Chloroform-</w:t>
      </w:r>
      <w:r w:rsidRPr="002124ED">
        <w:rPr>
          <w:rFonts w:ascii="Arial" w:hAnsi="Arial" w:cs="Arial"/>
          <w:i/>
          <w:iCs/>
          <w:sz w:val="22"/>
          <w:szCs w:val="22"/>
        </w:rPr>
        <w:t>d</w:t>
      </w:r>
      <w:r w:rsidRPr="002124ED">
        <w:rPr>
          <w:rFonts w:ascii="Arial" w:hAnsi="Arial" w:cs="Arial"/>
          <w:sz w:val="22"/>
          <w:szCs w:val="22"/>
        </w:rPr>
        <w:t>) δ 149.0, 133.8, 123.8, 121.3, 120.</w:t>
      </w:r>
      <w:r w:rsidR="00933F98">
        <w:rPr>
          <w:rFonts w:ascii="Arial" w:hAnsi="Arial" w:cs="Arial"/>
          <w:sz w:val="22"/>
          <w:szCs w:val="22"/>
        </w:rPr>
        <w:t>3</w:t>
      </w:r>
      <w:r w:rsidRPr="002124ED">
        <w:rPr>
          <w:rFonts w:ascii="Arial" w:hAnsi="Arial" w:cs="Arial"/>
          <w:sz w:val="22"/>
          <w:szCs w:val="22"/>
        </w:rPr>
        <w:t>, 102.</w:t>
      </w:r>
      <w:r w:rsidR="00933F98">
        <w:rPr>
          <w:rFonts w:ascii="Arial" w:hAnsi="Arial" w:cs="Arial"/>
          <w:sz w:val="22"/>
          <w:szCs w:val="22"/>
        </w:rPr>
        <w:t>8</w:t>
      </w:r>
      <w:r w:rsidRPr="002124ED">
        <w:rPr>
          <w:rFonts w:ascii="Arial" w:hAnsi="Arial" w:cs="Arial"/>
          <w:sz w:val="22"/>
          <w:szCs w:val="22"/>
        </w:rPr>
        <w:t>, 96.7, -0.2.</w:t>
      </w:r>
    </w:p>
    <w:p w14:paraId="3D625BB4" w14:textId="77777777" w:rsidR="002124ED" w:rsidRPr="00174A0F" w:rsidRDefault="002124ED" w:rsidP="00690207">
      <w:pPr>
        <w:spacing w:line="360" w:lineRule="auto"/>
        <w:jc w:val="both"/>
        <w:rPr>
          <w:rFonts w:ascii="Arial" w:hAnsi="Arial" w:cs="Arial"/>
          <w:sz w:val="22"/>
          <w:szCs w:val="22"/>
        </w:rPr>
      </w:pPr>
    </w:p>
    <w:p w14:paraId="719A2E31" w14:textId="5EB06D8F" w:rsidR="00A767E9" w:rsidRPr="00174A0F" w:rsidRDefault="00A767E9" w:rsidP="00690207">
      <w:pPr>
        <w:spacing w:line="360" w:lineRule="auto"/>
        <w:jc w:val="both"/>
        <w:rPr>
          <w:rFonts w:ascii="Arial" w:hAnsi="Arial" w:cs="Arial"/>
          <w:b/>
          <w:bCs/>
          <w:sz w:val="22"/>
          <w:szCs w:val="22"/>
        </w:rPr>
      </w:pPr>
      <w:r w:rsidRPr="00174A0F">
        <w:rPr>
          <w:rFonts w:ascii="Arial" w:hAnsi="Arial" w:cs="Arial"/>
          <w:b/>
          <w:bCs/>
          <w:sz w:val="22"/>
          <w:szCs w:val="22"/>
        </w:rPr>
        <w:t>2-((trimethylsilyl)ethynyl)phenyl trifluoromethanesulfonate</w:t>
      </w:r>
      <w:r w:rsidR="00311A72" w:rsidRPr="00311A72">
        <w:rPr>
          <w:rFonts w:ascii="Arial" w:hAnsi="Arial" w:cs="Arial"/>
          <w:b/>
          <w:bCs/>
          <w:sz w:val="22"/>
          <w:szCs w:val="22"/>
        </w:rPr>
        <w:t xml:space="preserve"> (3a</w:t>
      </w:r>
      <w:r w:rsidR="00620B40">
        <w:rPr>
          <w:rFonts w:ascii="Arial" w:hAnsi="Arial" w:cs="Arial"/>
          <w:b/>
          <w:bCs/>
          <w:sz w:val="22"/>
          <w:szCs w:val="22"/>
        </w:rPr>
        <w:t>w</w:t>
      </w:r>
      <w:r w:rsidR="00311A72" w:rsidRPr="00311A72">
        <w:rPr>
          <w:rFonts w:ascii="Arial" w:hAnsi="Arial" w:cs="Arial"/>
          <w:b/>
          <w:bCs/>
          <w:sz w:val="22"/>
          <w:szCs w:val="22"/>
        </w:rPr>
        <w:t>)</w:t>
      </w:r>
    </w:p>
    <w:p w14:paraId="18B94A8E" w14:textId="3E885251" w:rsidR="00A767E9" w:rsidRDefault="005E5BC4" w:rsidP="00174A0F">
      <w:pPr>
        <w:spacing w:line="360" w:lineRule="auto"/>
        <w:jc w:val="center"/>
        <w:rPr>
          <w:rFonts w:ascii="Arial" w:hAnsi="Arial" w:cs="Arial"/>
          <w:sz w:val="22"/>
          <w:szCs w:val="22"/>
        </w:rPr>
      </w:pPr>
      <w:r>
        <w:object w:dxaOrig="1699" w:dyaOrig="1115" w14:anchorId="51FD9052">
          <v:shape id="_x0000_i1113" type="#_x0000_t75" style="width:86.95pt;height:57.05pt" o:ole="">
            <v:imagedata r:id="rId184" o:title=""/>
          </v:shape>
          <o:OLEObject Type="Embed" ProgID="ChemDraw.Document.6.0" ShapeID="_x0000_i1113" DrawAspect="Content" ObjectID="_1767286900" r:id="rId185"/>
        </w:object>
      </w:r>
    </w:p>
    <w:p w14:paraId="35499642" w14:textId="3167E4FC" w:rsidR="00A767E9" w:rsidRDefault="00A767E9" w:rsidP="00A767E9">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1D4141" w:rsidRPr="001D4141">
        <w:rPr>
          <w:rFonts w:ascii="Arial" w:hAnsi="Arial" w:cs="Arial"/>
          <w:sz w:val="22"/>
          <w:szCs w:val="22"/>
        </w:rPr>
        <w:t>2-((methylthio)ethynyl)phenyl trifluoromethanesulfonate</w:t>
      </w:r>
      <w:r w:rsidRPr="00A84398">
        <w:rPr>
          <w:rFonts w:ascii="Arial" w:hAnsi="Arial" w:cs="Arial"/>
          <w:sz w:val="22"/>
          <w:szCs w:val="22"/>
        </w:rPr>
        <w:t xml:space="preserve"> (</w:t>
      </w:r>
      <w:r w:rsidR="001D4141">
        <w:rPr>
          <w:rFonts w:ascii="Arial" w:hAnsi="Arial" w:cs="Arial"/>
          <w:sz w:val="22"/>
          <w:szCs w:val="22"/>
        </w:rPr>
        <w:t>59.2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w</w:t>
      </w:r>
      <w:r w:rsidRPr="00A84398">
        <w:rPr>
          <w:rFonts w:ascii="Arial" w:hAnsi="Arial" w:cs="Arial"/>
          <w:sz w:val="22"/>
          <w:szCs w:val="22"/>
        </w:rPr>
        <w:t xml:space="preserve"> as a yellow oil </w:t>
      </w:r>
      <w:r w:rsidRPr="009046A0">
        <w:rPr>
          <w:rFonts w:ascii="Arial" w:hAnsi="Arial" w:cs="Arial"/>
          <w:sz w:val="22"/>
          <w:szCs w:val="22"/>
        </w:rPr>
        <w:t>(</w:t>
      </w:r>
      <w:r w:rsidRPr="005C534B">
        <w:rPr>
          <w:rFonts w:ascii="Arial" w:hAnsi="Arial" w:cs="Arial"/>
          <w:sz w:val="22"/>
          <w:szCs w:val="22"/>
        </w:rPr>
        <w:t xml:space="preserve">48.0 mg, </w:t>
      </w:r>
      <w:r w:rsidR="009046A0" w:rsidRPr="005C534B">
        <w:rPr>
          <w:rFonts w:ascii="Arial" w:hAnsi="Arial" w:cs="Arial"/>
          <w:sz w:val="22"/>
          <w:szCs w:val="22"/>
        </w:rPr>
        <w:t>75</w:t>
      </w:r>
      <w:r w:rsidRPr="005C534B">
        <w:rPr>
          <w:rFonts w:ascii="Arial" w:hAnsi="Arial" w:cs="Arial"/>
          <w:sz w:val="22"/>
          <w:szCs w:val="22"/>
        </w:rPr>
        <w:t>% yield</w:t>
      </w:r>
      <w:r w:rsidRPr="009046A0">
        <w:rPr>
          <w:rFonts w:ascii="Arial" w:hAnsi="Arial" w:cs="Arial"/>
          <w:sz w:val="22"/>
          <w:szCs w:val="22"/>
        </w:rPr>
        <w:t>)</w:t>
      </w:r>
      <w:r w:rsidRPr="009046A0">
        <w:rPr>
          <w:rFonts w:ascii="Arial" w:hAnsi="Arial" w:cs="Arial"/>
          <w:b/>
          <w:bCs/>
          <w:sz w:val="22"/>
          <w:szCs w:val="22"/>
        </w:rPr>
        <w:t>.</w:t>
      </w:r>
    </w:p>
    <w:p w14:paraId="6CDD7F73" w14:textId="7260489E" w:rsidR="00A767E9" w:rsidRDefault="002124ED" w:rsidP="00690207">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2124ED">
        <w:rPr>
          <w:rFonts w:ascii="Arial" w:hAnsi="Arial" w:cs="Arial"/>
          <w:sz w:val="22"/>
          <w:szCs w:val="22"/>
        </w:rPr>
        <w:t xml:space="preserve"> (500 MHz, Chloroform-</w:t>
      </w:r>
      <w:r w:rsidRPr="002124ED">
        <w:rPr>
          <w:rFonts w:ascii="Arial" w:hAnsi="Arial" w:cs="Arial"/>
          <w:i/>
          <w:iCs/>
          <w:sz w:val="22"/>
          <w:szCs w:val="22"/>
        </w:rPr>
        <w:t>d</w:t>
      </w:r>
      <w:r w:rsidRPr="002124ED">
        <w:rPr>
          <w:rFonts w:ascii="Arial" w:hAnsi="Arial" w:cs="Arial"/>
          <w:sz w:val="22"/>
          <w:szCs w:val="22"/>
        </w:rPr>
        <w:t xml:space="preserve">) δ 7.42 (d, </w:t>
      </w:r>
      <w:r w:rsidRPr="002124ED">
        <w:rPr>
          <w:rFonts w:ascii="Arial" w:hAnsi="Arial" w:cs="Arial"/>
          <w:i/>
          <w:iCs/>
          <w:sz w:val="22"/>
          <w:szCs w:val="22"/>
        </w:rPr>
        <w:t>J</w:t>
      </w:r>
      <w:r w:rsidRPr="002124ED">
        <w:rPr>
          <w:rFonts w:ascii="Arial" w:hAnsi="Arial" w:cs="Arial"/>
          <w:sz w:val="22"/>
          <w:szCs w:val="22"/>
        </w:rPr>
        <w:t xml:space="preserve"> = 7.5 Hz, 1H), 7.26 – 7.21 (m, 1H), 7.17 (t, </w:t>
      </w:r>
      <w:r w:rsidRPr="002124ED">
        <w:rPr>
          <w:rFonts w:ascii="Arial" w:hAnsi="Arial" w:cs="Arial"/>
          <w:i/>
          <w:iCs/>
          <w:sz w:val="22"/>
          <w:szCs w:val="22"/>
        </w:rPr>
        <w:t>J</w:t>
      </w:r>
      <w:r w:rsidRPr="002124ED">
        <w:rPr>
          <w:rFonts w:ascii="Arial" w:hAnsi="Arial" w:cs="Arial"/>
          <w:sz w:val="22"/>
          <w:szCs w:val="22"/>
        </w:rPr>
        <w:t xml:space="preserve"> = 7.5 Hz, 1H), 7.12 (d, </w:t>
      </w:r>
      <w:r w:rsidRPr="002124ED">
        <w:rPr>
          <w:rFonts w:ascii="Arial" w:hAnsi="Arial" w:cs="Arial"/>
          <w:i/>
          <w:iCs/>
          <w:sz w:val="22"/>
          <w:szCs w:val="22"/>
        </w:rPr>
        <w:t>J</w:t>
      </w:r>
      <w:r w:rsidRPr="002124ED">
        <w:rPr>
          <w:rFonts w:ascii="Arial" w:hAnsi="Arial" w:cs="Arial"/>
          <w:sz w:val="22"/>
          <w:szCs w:val="22"/>
        </w:rPr>
        <w:t xml:space="preserve"> = 8.1 Hz, 1H), 0.12 (s, 9H).</w:t>
      </w:r>
    </w:p>
    <w:p w14:paraId="19581E96" w14:textId="1FEC28B8" w:rsidR="002124ED" w:rsidRDefault="002124ED" w:rsidP="00690207">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2124ED">
        <w:rPr>
          <w:rFonts w:ascii="Arial" w:hAnsi="Arial" w:cs="Arial"/>
          <w:sz w:val="22"/>
          <w:szCs w:val="22"/>
        </w:rPr>
        <w:t xml:space="preserve"> (126 MHz, Chloroform-</w:t>
      </w:r>
      <w:r w:rsidRPr="002124ED">
        <w:rPr>
          <w:rFonts w:ascii="Arial" w:hAnsi="Arial" w:cs="Arial"/>
          <w:i/>
          <w:iCs/>
          <w:sz w:val="22"/>
          <w:szCs w:val="22"/>
        </w:rPr>
        <w:t>d</w:t>
      </w:r>
      <w:r w:rsidRPr="002124ED">
        <w:rPr>
          <w:rFonts w:ascii="Arial" w:hAnsi="Arial" w:cs="Arial"/>
          <w:sz w:val="22"/>
          <w:szCs w:val="22"/>
        </w:rPr>
        <w:t>) δ 150.</w:t>
      </w:r>
      <w:r w:rsidR="00933F98">
        <w:rPr>
          <w:rFonts w:ascii="Arial" w:hAnsi="Arial" w:cs="Arial"/>
          <w:sz w:val="22"/>
          <w:szCs w:val="22"/>
        </w:rPr>
        <w:t>2</w:t>
      </w:r>
      <w:r w:rsidRPr="002124ED">
        <w:rPr>
          <w:rFonts w:ascii="Arial" w:hAnsi="Arial" w:cs="Arial"/>
          <w:sz w:val="22"/>
          <w:szCs w:val="22"/>
        </w:rPr>
        <w:t>, 134.1, 129.</w:t>
      </w:r>
      <w:r w:rsidR="00933F98">
        <w:rPr>
          <w:rFonts w:ascii="Arial" w:hAnsi="Arial" w:cs="Arial"/>
          <w:sz w:val="22"/>
          <w:szCs w:val="22"/>
        </w:rPr>
        <w:t>9</w:t>
      </w:r>
      <w:r w:rsidRPr="002124ED">
        <w:rPr>
          <w:rFonts w:ascii="Arial" w:hAnsi="Arial" w:cs="Arial"/>
          <w:sz w:val="22"/>
          <w:szCs w:val="22"/>
        </w:rPr>
        <w:t>, 12</w:t>
      </w:r>
      <w:r w:rsidR="00933F98">
        <w:rPr>
          <w:rFonts w:ascii="Arial" w:hAnsi="Arial" w:cs="Arial"/>
          <w:sz w:val="22"/>
          <w:szCs w:val="22"/>
        </w:rPr>
        <w:t>8</w:t>
      </w:r>
      <w:r w:rsidRPr="002124ED">
        <w:rPr>
          <w:rFonts w:ascii="Arial" w:hAnsi="Arial" w:cs="Arial"/>
          <w:sz w:val="22"/>
          <w:szCs w:val="22"/>
        </w:rPr>
        <w:t>.</w:t>
      </w:r>
      <w:r w:rsidR="00933F98">
        <w:rPr>
          <w:rFonts w:ascii="Arial" w:hAnsi="Arial" w:cs="Arial"/>
          <w:sz w:val="22"/>
          <w:szCs w:val="22"/>
        </w:rPr>
        <w:t>0</w:t>
      </w:r>
      <w:r w:rsidRPr="002124ED">
        <w:rPr>
          <w:rFonts w:ascii="Arial" w:hAnsi="Arial" w:cs="Arial"/>
          <w:sz w:val="22"/>
          <w:szCs w:val="22"/>
        </w:rPr>
        <w:t>, 121.5, 1</w:t>
      </w:r>
      <w:r w:rsidR="00933F98">
        <w:rPr>
          <w:rFonts w:ascii="Arial" w:hAnsi="Arial" w:cs="Arial"/>
          <w:sz w:val="22"/>
          <w:szCs w:val="22"/>
        </w:rPr>
        <w:t>20</w:t>
      </w:r>
      <w:r w:rsidRPr="002124ED">
        <w:rPr>
          <w:rFonts w:ascii="Arial" w:hAnsi="Arial" w:cs="Arial"/>
          <w:sz w:val="22"/>
          <w:szCs w:val="22"/>
        </w:rPr>
        <w:t>.</w:t>
      </w:r>
      <w:r w:rsidR="00933F98">
        <w:rPr>
          <w:rFonts w:ascii="Arial" w:hAnsi="Arial" w:cs="Arial"/>
          <w:sz w:val="22"/>
          <w:szCs w:val="22"/>
        </w:rPr>
        <w:t>0</w:t>
      </w:r>
      <w:r w:rsidRPr="002124ED">
        <w:rPr>
          <w:rFonts w:ascii="Arial" w:hAnsi="Arial" w:cs="Arial"/>
          <w:sz w:val="22"/>
          <w:szCs w:val="22"/>
        </w:rPr>
        <w:t xml:space="preserve"> (q</w:t>
      </w:r>
      <w:r>
        <w:rPr>
          <w:rFonts w:asciiTheme="minorEastAsia" w:eastAsiaTheme="minorEastAsia" w:hAnsiTheme="minorEastAsia" w:cs="Arial" w:hint="eastAsia"/>
          <w:sz w:val="22"/>
          <w:szCs w:val="22"/>
          <w:lang w:eastAsia="zh-CN"/>
        </w:rPr>
        <w:t>,</w:t>
      </w:r>
      <w:r>
        <w:rPr>
          <w:rFonts w:asciiTheme="minorEastAsia" w:eastAsiaTheme="minorEastAsia" w:hAnsiTheme="minorEastAsia" w:cs="Arial"/>
          <w:sz w:val="22"/>
          <w:szCs w:val="22"/>
          <w:lang w:eastAsia="zh-CN"/>
        </w:rPr>
        <w:t xml:space="preserve"> </w:t>
      </w:r>
      <w:r w:rsidRPr="002124ED">
        <w:rPr>
          <w:rFonts w:ascii="Arial" w:hAnsi="Arial" w:cs="Arial"/>
          <w:i/>
          <w:iCs/>
          <w:sz w:val="22"/>
          <w:szCs w:val="22"/>
        </w:rPr>
        <w:t>J</w:t>
      </w:r>
      <w:r w:rsidRPr="002124ED">
        <w:rPr>
          <w:rFonts w:ascii="Arial" w:hAnsi="Arial" w:cs="Arial"/>
          <w:sz w:val="22"/>
          <w:szCs w:val="22"/>
        </w:rPr>
        <w:t xml:space="preserve"> = </w:t>
      </w:r>
      <w:r>
        <w:rPr>
          <w:rFonts w:ascii="Arial" w:hAnsi="Arial" w:cs="Arial"/>
          <w:sz w:val="22"/>
          <w:szCs w:val="22"/>
        </w:rPr>
        <w:t>321.1</w:t>
      </w:r>
      <w:r w:rsidRPr="002124ED">
        <w:rPr>
          <w:rFonts w:ascii="Arial" w:hAnsi="Arial" w:cs="Arial"/>
          <w:sz w:val="22"/>
          <w:szCs w:val="22"/>
        </w:rPr>
        <w:t xml:space="preserve"> Hz), 118.1, 102.8, 97.2, -0.</w:t>
      </w:r>
      <w:r w:rsidR="00933F98">
        <w:rPr>
          <w:rFonts w:ascii="Arial" w:hAnsi="Arial" w:cs="Arial"/>
          <w:sz w:val="22"/>
          <w:szCs w:val="22"/>
        </w:rPr>
        <w:t>5</w:t>
      </w:r>
      <w:r w:rsidRPr="002124ED">
        <w:rPr>
          <w:rFonts w:ascii="Arial" w:hAnsi="Arial" w:cs="Arial"/>
          <w:sz w:val="22"/>
          <w:szCs w:val="22"/>
        </w:rPr>
        <w:t>.</w:t>
      </w:r>
    </w:p>
    <w:p w14:paraId="29E2CCD2" w14:textId="00D72A58" w:rsidR="002124ED" w:rsidRPr="002124ED" w:rsidRDefault="002124ED" w:rsidP="00690207">
      <w:pPr>
        <w:spacing w:line="360" w:lineRule="auto"/>
        <w:jc w:val="both"/>
        <w:rPr>
          <w:rFonts w:ascii="Arial" w:hAnsi="Arial" w:cs="Arial"/>
          <w:sz w:val="22"/>
          <w:szCs w:val="22"/>
        </w:rPr>
      </w:pPr>
      <w:r w:rsidRPr="00174A0F">
        <w:rPr>
          <w:rFonts w:ascii="Arial" w:hAnsi="Arial" w:cs="Arial"/>
          <w:b/>
          <w:bCs/>
          <w:sz w:val="22"/>
          <w:szCs w:val="22"/>
          <w:vertAlign w:val="superscript"/>
        </w:rPr>
        <w:t>19</w:t>
      </w:r>
      <w:r w:rsidRPr="00174A0F">
        <w:rPr>
          <w:rFonts w:ascii="Arial" w:hAnsi="Arial" w:cs="Arial"/>
          <w:b/>
          <w:bCs/>
          <w:sz w:val="22"/>
          <w:szCs w:val="22"/>
        </w:rPr>
        <w:t>F NMR</w:t>
      </w:r>
      <w:r w:rsidRPr="002124ED">
        <w:rPr>
          <w:rFonts w:ascii="Arial" w:hAnsi="Arial" w:cs="Arial"/>
          <w:sz w:val="22"/>
          <w:szCs w:val="22"/>
        </w:rPr>
        <w:t xml:space="preserve"> (471 MHz, Chloroform-</w:t>
      </w:r>
      <w:r w:rsidRPr="002124ED">
        <w:rPr>
          <w:rFonts w:ascii="Arial" w:hAnsi="Arial" w:cs="Arial"/>
          <w:i/>
          <w:iCs/>
          <w:sz w:val="22"/>
          <w:szCs w:val="22"/>
        </w:rPr>
        <w:t>d</w:t>
      </w:r>
      <w:r w:rsidRPr="002124ED">
        <w:rPr>
          <w:rFonts w:ascii="Arial" w:hAnsi="Arial" w:cs="Arial"/>
          <w:sz w:val="22"/>
          <w:szCs w:val="22"/>
        </w:rPr>
        <w:t>) δ -73.60.</w:t>
      </w:r>
    </w:p>
    <w:p w14:paraId="4F64AE01" w14:textId="692B3B47" w:rsidR="00281B58" w:rsidRPr="00014027" w:rsidRDefault="00281B58" w:rsidP="00281B58">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12</w:t>
      </w:r>
      <w:r w:rsidRPr="00014027">
        <w:rPr>
          <w:rFonts w:ascii="Arial" w:hAnsi="Arial" w:cs="Arial"/>
          <w:sz w:val="22"/>
          <w:szCs w:val="22"/>
        </w:rPr>
        <w:t>H</w:t>
      </w:r>
      <w:r>
        <w:rPr>
          <w:rFonts w:ascii="Arial" w:hAnsi="Arial" w:cs="Arial"/>
          <w:sz w:val="22"/>
          <w:szCs w:val="22"/>
          <w:vertAlign w:val="subscript"/>
        </w:rPr>
        <w:t>14</w:t>
      </w:r>
      <w:r>
        <w:rPr>
          <w:rFonts w:ascii="Arial" w:hAnsi="Arial" w:cs="Arial"/>
          <w:sz w:val="22"/>
          <w:szCs w:val="22"/>
        </w:rPr>
        <w:t>F</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SSi</w:t>
      </w:r>
      <w:r w:rsidRPr="00014027">
        <w:rPr>
          <w:rFonts w:ascii="Arial" w:hAnsi="Arial" w:cs="Arial"/>
          <w:sz w:val="22"/>
          <w:szCs w:val="22"/>
        </w:rPr>
        <w:t xml:space="preserve"> </w:t>
      </w:r>
      <w:r>
        <w:rPr>
          <w:rFonts w:ascii="Arial" w:hAnsi="Arial" w:cs="Arial"/>
          <w:sz w:val="22"/>
          <w:szCs w:val="22"/>
        </w:rPr>
        <w:t>323.0380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323.0374</w:t>
      </w:r>
      <w:r w:rsidRPr="00014027">
        <w:rPr>
          <w:rFonts w:ascii="Arial" w:hAnsi="Arial" w:cs="Arial"/>
          <w:sz w:val="22"/>
          <w:szCs w:val="22"/>
        </w:rPr>
        <w:t>.</w:t>
      </w:r>
    </w:p>
    <w:p w14:paraId="1285A4D6" w14:textId="77777777" w:rsidR="002124ED" w:rsidRPr="002124ED" w:rsidRDefault="002124ED" w:rsidP="00690207">
      <w:pPr>
        <w:spacing w:line="360" w:lineRule="auto"/>
        <w:jc w:val="both"/>
        <w:rPr>
          <w:rFonts w:ascii="Arial" w:hAnsi="Arial" w:cs="Arial"/>
          <w:sz w:val="22"/>
          <w:szCs w:val="22"/>
        </w:rPr>
      </w:pPr>
    </w:p>
    <w:p w14:paraId="19FEE328" w14:textId="79C86FCF" w:rsidR="00A767E9" w:rsidRPr="00174A0F" w:rsidRDefault="00A767E9" w:rsidP="00690207">
      <w:pPr>
        <w:spacing w:line="360" w:lineRule="auto"/>
        <w:jc w:val="both"/>
        <w:rPr>
          <w:rFonts w:ascii="Arial" w:hAnsi="Arial" w:cs="Arial"/>
          <w:b/>
          <w:bCs/>
          <w:sz w:val="22"/>
          <w:szCs w:val="22"/>
        </w:rPr>
      </w:pPr>
      <w:r w:rsidRPr="00174A0F">
        <w:rPr>
          <w:rFonts w:ascii="Arial" w:hAnsi="Arial" w:cs="Arial"/>
          <w:b/>
          <w:bCs/>
          <w:sz w:val="22"/>
          <w:szCs w:val="22"/>
        </w:rPr>
        <w:t>4-bromo-2-((trimethylsilyl)ethynyl)phenyl trifluoromethanesulfonate</w:t>
      </w:r>
      <w:r w:rsidR="00311A72" w:rsidRPr="00311A72">
        <w:rPr>
          <w:rFonts w:ascii="Arial" w:hAnsi="Arial" w:cs="Arial"/>
          <w:b/>
          <w:bCs/>
          <w:sz w:val="22"/>
          <w:szCs w:val="22"/>
        </w:rPr>
        <w:t xml:space="preserve"> (3a</w:t>
      </w:r>
      <w:r w:rsidR="00620B40">
        <w:rPr>
          <w:rFonts w:ascii="Arial" w:hAnsi="Arial" w:cs="Arial"/>
          <w:b/>
          <w:bCs/>
          <w:sz w:val="22"/>
          <w:szCs w:val="22"/>
        </w:rPr>
        <w:t>x</w:t>
      </w:r>
      <w:r w:rsidR="00311A72" w:rsidRPr="00311A72">
        <w:rPr>
          <w:rFonts w:ascii="Arial" w:hAnsi="Arial" w:cs="Arial"/>
          <w:b/>
          <w:bCs/>
          <w:sz w:val="22"/>
          <w:szCs w:val="22"/>
        </w:rPr>
        <w:t>)</w:t>
      </w:r>
    </w:p>
    <w:p w14:paraId="2F8FCEA3" w14:textId="0ECAD222" w:rsidR="00A767E9" w:rsidRDefault="00E06854" w:rsidP="00174A0F">
      <w:pPr>
        <w:spacing w:line="360" w:lineRule="auto"/>
        <w:jc w:val="center"/>
        <w:rPr>
          <w:rFonts w:ascii="Arial" w:hAnsi="Arial" w:cs="Arial"/>
          <w:sz w:val="22"/>
          <w:szCs w:val="22"/>
        </w:rPr>
      </w:pPr>
      <w:r>
        <w:object w:dxaOrig="2105" w:dyaOrig="1115" w14:anchorId="378E3F3C">
          <v:shape id="_x0000_i1114" type="#_x0000_t75" style="width:106.6pt;height:57.05pt" o:ole="">
            <v:imagedata r:id="rId186" o:title=""/>
          </v:shape>
          <o:OLEObject Type="Embed" ProgID="ChemDraw.Document.6.0" ShapeID="_x0000_i1114" DrawAspect="Content" ObjectID="_1767286901" r:id="rId187"/>
        </w:object>
      </w:r>
    </w:p>
    <w:p w14:paraId="3BBC44FF" w14:textId="1976575B" w:rsidR="00A767E9" w:rsidRDefault="00A767E9" w:rsidP="00A767E9">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FF2FDB" w:rsidRPr="00FF2FDB">
        <w:rPr>
          <w:rFonts w:ascii="Arial" w:hAnsi="Arial" w:cs="Arial"/>
          <w:sz w:val="22"/>
          <w:szCs w:val="22"/>
        </w:rPr>
        <w:t>4-bromo-2-((methylthio)ethynyl)phenyl trifluoromethanesulfonate</w:t>
      </w:r>
      <w:r w:rsidRPr="00A84398">
        <w:rPr>
          <w:rFonts w:ascii="Arial" w:hAnsi="Arial" w:cs="Arial"/>
          <w:sz w:val="22"/>
          <w:szCs w:val="22"/>
        </w:rPr>
        <w:t xml:space="preserve"> (</w:t>
      </w:r>
      <w:r w:rsidR="00FF2FDB">
        <w:rPr>
          <w:rFonts w:ascii="Arial" w:hAnsi="Arial" w:cs="Arial"/>
          <w:sz w:val="22"/>
          <w:szCs w:val="22"/>
        </w:rPr>
        <w:t>74.8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620B40">
        <w:rPr>
          <w:rFonts w:ascii="Arial" w:hAnsi="Arial" w:cs="Arial"/>
          <w:b/>
          <w:bCs/>
          <w:sz w:val="22"/>
          <w:szCs w:val="22"/>
        </w:rPr>
        <w:t>x</w:t>
      </w:r>
      <w:r w:rsidRPr="00A84398">
        <w:rPr>
          <w:rFonts w:ascii="Arial" w:hAnsi="Arial" w:cs="Arial"/>
          <w:sz w:val="22"/>
          <w:szCs w:val="22"/>
        </w:rPr>
        <w:t xml:space="preserve"> as a yellow oil (</w:t>
      </w:r>
      <w:r w:rsidR="009046A0" w:rsidRPr="005C534B">
        <w:rPr>
          <w:rFonts w:ascii="Arial" w:hAnsi="Arial" w:cs="Arial"/>
          <w:sz w:val="22"/>
          <w:szCs w:val="22"/>
        </w:rPr>
        <w:t>51</w:t>
      </w:r>
      <w:r w:rsidRPr="005C534B">
        <w:rPr>
          <w:rFonts w:ascii="Arial" w:hAnsi="Arial" w:cs="Arial"/>
          <w:sz w:val="22"/>
          <w:szCs w:val="22"/>
        </w:rPr>
        <w:t xml:space="preserve">.0 mg, </w:t>
      </w:r>
      <w:r w:rsidR="009046A0" w:rsidRPr="005C534B">
        <w:rPr>
          <w:rFonts w:ascii="Arial" w:hAnsi="Arial" w:cs="Arial"/>
          <w:sz w:val="22"/>
          <w:szCs w:val="22"/>
        </w:rPr>
        <w:t>64</w:t>
      </w:r>
      <w:r w:rsidRPr="005C534B">
        <w:rPr>
          <w:rFonts w:ascii="Arial" w:hAnsi="Arial" w:cs="Arial"/>
          <w:sz w:val="22"/>
          <w:szCs w:val="22"/>
        </w:rPr>
        <w:t>% yield</w:t>
      </w:r>
      <w:r w:rsidRPr="00A84398">
        <w:rPr>
          <w:rFonts w:ascii="Arial" w:hAnsi="Arial" w:cs="Arial"/>
          <w:sz w:val="22"/>
          <w:szCs w:val="22"/>
        </w:rPr>
        <w:t>)</w:t>
      </w:r>
      <w:r w:rsidRPr="00A84398">
        <w:rPr>
          <w:rFonts w:ascii="Arial" w:hAnsi="Arial" w:cs="Arial"/>
          <w:b/>
          <w:bCs/>
          <w:sz w:val="22"/>
          <w:szCs w:val="22"/>
        </w:rPr>
        <w:t>.</w:t>
      </w:r>
    </w:p>
    <w:p w14:paraId="5017B7AE" w14:textId="38B30033" w:rsidR="00A767E9" w:rsidRDefault="00360579" w:rsidP="00690207">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360579">
        <w:rPr>
          <w:rFonts w:ascii="Arial" w:hAnsi="Arial" w:cs="Arial"/>
          <w:sz w:val="22"/>
          <w:szCs w:val="22"/>
        </w:rPr>
        <w:t xml:space="preserve"> (500 MHz, Chloroform-</w:t>
      </w:r>
      <w:r w:rsidRPr="00360579">
        <w:rPr>
          <w:rFonts w:ascii="Arial" w:hAnsi="Arial" w:cs="Arial"/>
          <w:i/>
          <w:iCs/>
          <w:sz w:val="22"/>
          <w:szCs w:val="22"/>
        </w:rPr>
        <w:t>d</w:t>
      </w:r>
      <w:r w:rsidRPr="00360579">
        <w:rPr>
          <w:rFonts w:ascii="Arial" w:hAnsi="Arial" w:cs="Arial"/>
          <w:sz w:val="22"/>
          <w:szCs w:val="22"/>
        </w:rPr>
        <w:t xml:space="preserve">) δ 7.70 (d, </w:t>
      </w:r>
      <w:r w:rsidRPr="00360579">
        <w:rPr>
          <w:rFonts w:ascii="Arial" w:hAnsi="Arial" w:cs="Arial"/>
          <w:i/>
          <w:iCs/>
          <w:sz w:val="22"/>
          <w:szCs w:val="22"/>
        </w:rPr>
        <w:t>J</w:t>
      </w:r>
      <w:r w:rsidRPr="00360579">
        <w:rPr>
          <w:rFonts w:ascii="Arial" w:hAnsi="Arial" w:cs="Arial"/>
          <w:sz w:val="22"/>
          <w:szCs w:val="22"/>
        </w:rPr>
        <w:t xml:space="preserve"> = 2.3 Hz, 1H), 7.49 (dd, </w:t>
      </w:r>
      <w:r w:rsidRPr="00360579">
        <w:rPr>
          <w:rFonts w:ascii="Arial" w:hAnsi="Arial" w:cs="Arial"/>
          <w:i/>
          <w:iCs/>
          <w:sz w:val="22"/>
          <w:szCs w:val="22"/>
        </w:rPr>
        <w:t>J</w:t>
      </w:r>
      <w:r w:rsidRPr="00360579">
        <w:rPr>
          <w:rFonts w:ascii="Arial" w:hAnsi="Arial" w:cs="Arial"/>
          <w:sz w:val="22"/>
          <w:szCs w:val="22"/>
        </w:rPr>
        <w:t xml:space="preserve"> = 8.8, 2.3 Hz, 1H), 7.14 (d, </w:t>
      </w:r>
      <w:r w:rsidRPr="00360579">
        <w:rPr>
          <w:rFonts w:ascii="Arial" w:hAnsi="Arial" w:cs="Arial"/>
          <w:i/>
          <w:iCs/>
          <w:sz w:val="22"/>
          <w:szCs w:val="22"/>
        </w:rPr>
        <w:t>J</w:t>
      </w:r>
      <w:r w:rsidRPr="00360579">
        <w:rPr>
          <w:rFonts w:ascii="Arial" w:hAnsi="Arial" w:cs="Arial"/>
          <w:sz w:val="22"/>
          <w:szCs w:val="22"/>
        </w:rPr>
        <w:t xml:space="preserve"> = 8.8 Hz, 1H), 0.26 (s, 9H).</w:t>
      </w:r>
    </w:p>
    <w:p w14:paraId="30D2BE6C" w14:textId="0CE311EB" w:rsidR="00360579" w:rsidRDefault="00360579" w:rsidP="00690207">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360579">
        <w:rPr>
          <w:rFonts w:ascii="Arial" w:hAnsi="Arial" w:cs="Arial"/>
          <w:sz w:val="22"/>
          <w:szCs w:val="22"/>
        </w:rPr>
        <w:t xml:space="preserve"> (126 MHz, Chloroform-</w:t>
      </w:r>
      <w:r w:rsidRPr="00360579">
        <w:rPr>
          <w:rFonts w:ascii="Arial" w:hAnsi="Arial" w:cs="Arial"/>
          <w:i/>
          <w:iCs/>
          <w:sz w:val="22"/>
          <w:szCs w:val="22"/>
        </w:rPr>
        <w:t>d</w:t>
      </w:r>
      <w:r w:rsidRPr="00360579">
        <w:rPr>
          <w:rFonts w:ascii="Arial" w:hAnsi="Arial" w:cs="Arial"/>
          <w:sz w:val="22"/>
          <w:szCs w:val="22"/>
        </w:rPr>
        <w:t>) δ 149.</w:t>
      </w:r>
      <w:r w:rsidR="00ED09F2">
        <w:rPr>
          <w:rFonts w:ascii="Arial" w:hAnsi="Arial" w:cs="Arial"/>
          <w:sz w:val="22"/>
          <w:szCs w:val="22"/>
        </w:rPr>
        <w:t>1</w:t>
      </w:r>
      <w:r w:rsidRPr="00360579">
        <w:rPr>
          <w:rFonts w:ascii="Arial" w:hAnsi="Arial" w:cs="Arial"/>
          <w:sz w:val="22"/>
          <w:szCs w:val="22"/>
        </w:rPr>
        <w:t>, 136.6, 132.</w:t>
      </w:r>
      <w:r w:rsidR="00ED09F2">
        <w:rPr>
          <w:rFonts w:ascii="Arial" w:hAnsi="Arial" w:cs="Arial"/>
          <w:sz w:val="22"/>
          <w:szCs w:val="22"/>
        </w:rPr>
        <w:t>9</w:t>
      </w:r>
      <w:r w:rsidRPr="00360579">
        <w:rPr>
          <w:rFonts w:ascii="Arial" w:hAnsi="Arial" w:cs="Arial"/>
          <w:sz w:val="22"/>
          <w:szCs w:val="22"/>
        </w:rPr>
        <w:t>, 12</w:t>
      </w:r>
      <w:r w:rsidR="00ED09F2">
        <w:rPr>
          <w:rFonts w:ascii="Arial" w:hAnsi="Arial" w:cs="Arial"/>
          <w:sz w:val="22"/>
          <w:szCs w:val="22"/>
        </w:rPr>
        <w:t>3</w:t>
      </w:r>
      <w:r w:rsidRPr="00360579">
        <w:rPr>
          <w:rFonts w:ascii="Arial" w:hAnsi="Arial" w:cs="Arial"/>
          <w:sz w:val="22"/>
          <w:szCs w:val="22"/>
        </w:rPr>
        <w:t>.</w:t>
      </w:r>
      <w:r w:rsidR="00ED09F2">
        <w:rPr>
          <w:rFonts w:ascii="Arial" w:hAnsi="Arial" w:cs="Arial"/>
          <w:sz w:val="22"/>
          <w:szCs w:val="22"/>
        </w:rPr>
        <w:t>0</w:t>
      </w:r>
      <w:r w:rsidRPr="00360579">
        <w:rPr>
          <w:rFonts w:ascii="Arial" w:hAnsi="Arial" w:cs="Arial"/>
          <w:sz w:val="22"/>
          <w:szCs w:val="22"/>
        </w:rPr>
        <w:t>, 121.</w:t>
      </w:r>
      <w:r w:rsidR="00ED09F2">
        <w:rPr>
          <w:rFonts w:ascii="Arial" w:hAnsi="Arial" w:cs="Arial"/>
          <w:sz w:val="22"/>
          <w:szCs w:val="22"/>
        </w:rPr>
        <w:t>3</w:t>
      </w:r>
      <w:r w:rsidRPr="00360579">
        <w:rPr>
          <w:rFonts w:ascii="Arial" w:hAnsi="Arial" w:cs="Arial"/>
          <w:sz w:val="22"/>
          <w:szCs w:val="22"/>
        </w:rPr>
        <w:t>, 1</w:t>
      </w:r>
      <w:r w:rsidR="00ED09F2">
        <w:rPr>
          <w:rFonts w:ascii="Arial" w:hAnsi="Arial" w:cs="Arial"/>
          <w:sz w:val="22"/>
          <w:szCs w:val="22"/>
        </w:rPr>
        <w:t>20</w:t>
      </w:r>
      <w:r w:rsidRPr="00360579">
        <w:rPr>
          <w:rFonts w:ascii="Arial" w:hAnsi="Arial" w:cs="Arial"/>
          <w:sz w:val="22"/>
          <w:szCs w:val="22"/>
        </w:rPr>
        <w:t>.</w:t>
      </w:r>
      <w:r w:rsidR="00ED09F2">
        <w:rPr>
          <w:rFonts w:ascii="Arial" w:hAnsi="Arial" w:cs="Arial"/>
          <w:sz w:val="22"/>
          <w:szCs w:val="22"/>
        </w:rPr>
        <w:t>0</w:t>
      </w:r>
      <w:r w:rsidRPr="00360579">
        <w:rPr>
          <w:rFonts w:ascii="Arial" w:hAnsi="Arial" w:cs="Arial"/>
          <w:sz w:val="22"/>
          <w:szCs w:val="22"/>
        </w:rPr>
        <w:t xml:space="preserve">, 118.6 (q, </w:t>
      </w:r>
      <w:r w:rsidRPr="00360579">
        <w:rPr>
          <w:rFonts w:ascii="Arial" w:hAnsi="Arial" w:cs="Arial"/>
          <w:i/>
          <w:iCs/>
          <w:sz w:val="22"/>
          <w:szCs w:val="22"/>
        </w:rPr>
        <w:t>J</w:t>
      </w:r>
      <w:r w:rsidRPr="00360579">
        <w:rPr>
          <w:rFonts w:ascii="Arial" w:hAnsi="Arial" w:cs="Arial"/>
          <w:sz w:val="22"/>
          <w:szCs w:val="22"/>
        </w:rPr>
        <w:t xml:space="preserve"> = 320.7 Hz), 104.6, 95.8, -0.6.</w:t>
      </w:r>
    </w:p>
    <w:p w14:paraId="65BE749B" w14:textId="385C2303" w:rsidR="00360579" w:rsidRDefault="00360579" w:rsidP="00690207">
      <w:pPr>
        <w:spacing w:line="360" w:lineRule="auto"/>
        <w:jc w:val="both"/>
        <w:rPr>
          <w:rFonts w:ascii="Arial" w:hAnsi="Arial" w:cs="Arial"/>
          <w:sz w:val="22"/>
          <w:szCs w:val="22"/>
        </w:rPr>
      </w:pPr>
      <w:r w:rsidRPr="00174A0F">
        <w:rPr>
          <w:rFonts w:ascii="Arial" w:hAnsi="Arial" w:cs="Arial"/>
          <w:b/>
          <w:bCs/>
          <w:sz w:val="22"/>
          <w:szCs w:val="22"/>
          <w:vertAlign w:val="superscript"/>
        </w:rPr>
        <w:t>19</w:t>
      </w:r>
      <w:r w:rsidRPr="00174A0F">
        <w:rPr>
          <w:rFonts w:ascii="Arial" w:hAnsi="Arial" w:cs="Arial"/>
          <w:b/>
          <w:bCs/>
          <w:sz w:val="22"/>
          <w:szCs w:val="22"/>
        </w:rPr>
        <w:t>F NMR</w:t>
      </w:r>
      <w:r w:rsidRPr="00360579">
        <w:rPr>
          <w:rFonts w:ascii="Arial" w:hAnsi="Arial" w:cs="Arial"/>
          <w:sz w:val="22"/>
          <w:szCs w:val="22"/>
        </w:rPr>
        <w:t xml:space="preserve"> (471 MHz, Chloroform-</w:t>
      </w:r>
      <w:r w:rsidRPr="00360579">
        <w:rPr>
          <w:rFonts w:ascii="Arial" w:hAnsi="Arial" w:cs="Arial"/>
          <w:i/>
          <w:iCs/>
          <w:sz w:val="22"/>
          <w:szCs w:val="22"/>
        </w:rPr>
        <w:t>d</w:t>
      </w:r>
      <w:r w:rsidRPr="00360579">
        <w:rPr>
          <w:rFonts w:ascii="Arial" w:hAnsi="Arial" w:cs="Arial"/>
          <w:sz w:val="22"/>
          <w:szCs w:val="22"/>
        </w:rPr>
        <w:t>) δ -73.44.</w:t>
      </w:r>
    </w:p>
    <w:p w14:paraId="52CCA1DB" w14:textId="7A78B510" w:rsidR="00C6404B" w:rsidRPr="00014027" w:rsidRDefault="00C6404B" w:rsidP="00C6404B">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12</w:t>
      </w:r>
      <w:r w:rsidRPr="00014027">
        <w:rPr>
          <w:rFonts w:ascii="Arial" w:hAnsi="Arial" w:cs="Arial"/>
          <w:sz w:val="22"/>
          <w:szCs w:val="22"/>
        </w:rPr>
        <w:t>H</w:t>
      </w:r>
      <w:r>
        <w:rPr>
          <w:rFonts w:ascii="Arial" w:hAnsi="Arial" w:cs="Arial"/>
          <w:sz w:val="22"/>
          <w:szCs w:val="22"/>
          <w:vertAlign w:val="subscript"/>
        </w:rPr>
        <w:t>1</w:t>
      </w:r>
      <w:r w:rsidR="00A40A54">
        <w:rPr>
          <w:rFonts w:ascii="Arial" w:hAnsi="Arial" w:cs="Arial"/>
          <w:sz w:val="22"/>
          <w:szCs w:val="22"/>
          <w:vertAlign w:val="subscript"/>
        </w:rPr>
        <w:t>3</w:t>
      </w:r>
      <w:r>
        <w:rPr>
          <w:rFonts w:ascii="Arial" w:hAnsi="Arial" w:cs="Arial"/>
          <w:sz w:val="22"/>
          <w:szCs w:val="22"/>
        </w:rPr>
        <w:t>BrF</w:t>
      </w:r>
      <w:r>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SSi</w:t>
      </w:r>
      <w:r w:rsidRPr="00014027">
        <w:rPr>
          <w:rFonts w:ascii="Arial" w:hAnsi="Arial" w:cs="Arial"/>
          <w:sz w:val="22"/>
          <w:szCs w:val="22"/>
        </w:rPr>
        <w:t xml:space="preserve"> </w:t>
      </w:r>
      <w:r>
        <w:rPr>
          <w:rFonts w:ascii="Arial" w:hAnsi="Arial" w:cs="Arial"/>
          <w:sz w:val="22"/>
          <w:szCs w:val="22"/>
        </w:rPr>
        <w:t>398.9339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398.9336</w:t>
      </w:r>
      <w:r w:rsidRPr="00014027">
        <w:rPr>
          <w:rFonts w:ascii="Arial" w:hAnsi="Arial" w:cs="Arial"/>
          <w:sz w:val="22"/>
          <w:szCs w:val="22"/>
        </w:rPr>
        <w:t>.</w:t>
      </w:r>
    </w:p>
    <w:p w14:paraId="4BF14BF8" w14:textId="77777777" w:rsidR="00360579" w:rsidRPr="00174A0F" w:rsidRDefault="00360579" w:rsidP="00690207">
      <w:pPr>
        <w:spacing w:line="360" w:lineRule="auto"/>
        <w:jc w:val="both"/>
        <w:rPr>
          <w:rFonts w:ascii="Arial" w:hAnsi="Arial" w:cs="Arial"/>
          <w:sz w:val="22"/>
          <w:szCs w:val="22"/>
        </w:rPr>
      </w:pPr>
    </w:p>
    <w:p w14:paraId="2CB8D0CB" w14:textId="6C01FAF9" w:rsidR="00A767E9" w:rsidRPr="00174A0F" w:rsidRDefault="00A767E9" w:rsidP="00690207">
      <w:pPr>
        <w:spacing w:line="360" w:lineRule="auto"/>
        <w:jc w:val="both"/>
        <w:rPr>
          <w:rFonts w:ascii="Arial" w:hAnsi="Arial" w:cs="Arial"/>
          <w:b/>
          <w:bCs/>
          <w:sz w:val="22"/>
          <w:szCs w:val="22"/>
        </w:rPr>
      </w:pPr>
      <w:r w:rsidRPr="00174A0F">
        <w:rPr>
          <w:rFonts w:ascii="Arial" w:hAnsi="Arial" w:cs="Arial"/>
          <w:b/>
          <w:bCs/>
          <w:sz w:val="22"/>
          <w:szCs w:val="22"/>
        </w:rPr>
        <w:t>((3-bromo-4-methoxyphenyl)ethynyl)trimethylsilane</w:t>
      </w:r>
      <w:r w:rsidR="00311A72" w:rsidRPr="00311A72">
        <w:rPr>
          <w:rFonts w:ascii="Arial" w:hAnsi="Arial" w:cs="Arial"/>
          <w:b/>
          <w:bCs/>
          <w:sz w:val="22"/>
          <w:szCs w:val="22"/>
        </w:rPr>
        <w:t xml:space="preserve"> (3a</w:t>
      </w:r>
      <w:r w:rsidR="00620B40">
        <w:rPr>
          <w:rFonts w:ascii="Arial" w:hAnsi="Arial" w:cs="Arial"/>
          <w:b/>
          <w:bCs/>
          <w:sz w:val="22"/>
          <w:szCs w:val="22"/>
        </w:rPr>
        <w:t>y</w:t>
      </w:r>
      <w:r w:rsidR="00311A72" w:rsidRPr="00311A72">
        <w:rPr>
          <w:rFonts w:ascii="Arial" w:hAnsi="Arial" w:cs="Arial"/>
          <w:b/>
          <w:bCs/>
          <w:sz w:val="22"/>
          <w:szCs w:val="22"/>
        </w:rPr>
        <w:t>)</w:t>
      </w:r>
    </w:p>
    <w:p w14:paraId="70ACE14B" w14:textId="15EC1AA0" w:rsidR="00A767E9" w:rsidRDefault="00E06854" w:rsidP="00174A0F">
      <w:pPr>
        <w:spacing w:line="360" w:lineRule="auto"/>
        <w:jc w:val="center"/>
        <w:rPr>
          <w:rFonts w:ascii="Arial" w:hAnsi="Arial" w:cs="Arial"/>
          <w:sz w:val="22"/>
          <w:szCs w:val="22"/>
        </w:rPr>
      </w:pPr>
      <w:r>
        <w:object w:dxaOrig="2290" w:dyaOrig="1112" w14:anchorId="0C975D9A">
          <v:shape id="_x0000_i1115" type="#_x0000_t75" style="width:114.1pt;height:57.05pt" o:ole="">
            <v:imagedata r:id="rId188" o:title=""/>
          </v:shape>
          <o:OLEObject Type="Embed" ProgID="ChemDraw.Document.6.0" ShapeID="_x0000_i1115" DrawAspect="Content" ObjectID="_1767286902" r:id="rId189"/>
        </w:object>
      </w:r>
    </w:p>
    <w:p w14:paraId="56A0DEDA" w14:textId="23061626" w:rsidR="00A767E9" w:rsidRPr="009046A0" w:rsidRDefault="00A767E9" w:rsidP="00A767E9">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356364" w:rsidRPr="00356364">
        <w:rPr>
          <w:rFonts w:ascii="Arial" w:hAnsi="Arial" w:cs="Arial"/>
          <w:sz w:val="22"/>
          <w:szCs w:val="22"/>
        </w:rPr>
        <w:t>((3-bromo-4-methoxyphenyl)ethynyl)(methyl)sulfane</w:t>
      </w:r>
      <w:r w:rsidRPr="00A84398">
        <w:rPr>
          <w:rFonts w:ascii="Arial" w:hAnsi="Arial" w:cs="Arial"/>
          <w:sz w:val="22"/>
          <w:szCs w:val="22"/>
        </w:rPr>
        <w:t xml:space="preserve"> (</w:t>
      </w:r>
      <w:r w:rsidR="00356364">
        <w:rPr>
          <w:rFonts w:ascii="Arial" w:hAnsi="Arial" w:cs="Arial"/>
          <w:sz w:val="22"/>
          <w:szCs w:val="22"/>
        </w:rPr>
        <w:t>51.2</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C70DE4">
        <w:rPr>
          <w:rFonts w:ascii="Arial" w:hAnsi="Arial" w:cs="Arial"/>
          <w:b/>
          <w:bCs/>
          <w:sz w:val="22"/>
          <w:szCs w:val="22"/>
        </w:rPr>
        <w:t>y</w:t>
      </w:r>
      <w:r w:rsidRPr="00A84398">
        <w:rPr>
          <w:rFonts w:ascii="Arial" w:hAnsi="Arial" w:cs="Arial"/>
          <w:sz w:val="22"/>
          <w:szCs w:val="22"/>
        </w:rPr>
        <w:t xml:space="preserve"> as a </w:t>
      </w:r>
      <w:r w:rsidR="005A0C93">
        <w:rPr>
          <w:rFonts w:ascii="Arial" w:hAnsi="Arial" w:cs="Arial"/>
          <w:sz w:val="22"/>
          <w:szCs w:val="22"/>
        </w:rPr>
        <w:t>white solid</w:t>
      </w:r>
      <w:r w:rsidRPr="00A84398">
        <w:rPr>
          <w:rFonts w:ascii="Arial" w:hAnsi="Arial" w:cs="Arial"/>
          <w:sz w:val="22"/>
          <w:szCs w:val="22"/>
        </w:rPr>
        <w:t xml:space="preserve"> </w:t>
      </w:r>
      <w:r w:rsidRPr="009046A0">
        <w:rPr>
          <w:rFonts w:ascii="Arial" w:hAnsi="Arial" w:cs="Arial"/>
          <w:sz w:val="22"/>
          <w:szCs w:val="22"/>
        </w:rPr>
        <w:t>(</w:t>
      </w:r>
      <w:r w:rsidR="009046A0" w:rsidRPr="005C534B">
        <w:rPr>
          <w:rFonts w:ascii="Arial" w:hAnsi="Arial" w:cs="Arial"/>
          <w:sz w:val="22"/>
          <w:szCs w:val="22"/>
        </w:rPr>
        <w:t>42</w:t>
      </w:r>
      <w:r w:rsidRPr="005C534B">
        <w:rPr>
          <w:rFonts w:ascii="Arial" w:hAnsi="Arial" w:cs="Arial"/>
          <w:sz w:val="22"/>
          <w:szCs w:val="22"/>
        </w:rPr>
        <w:t xml:space="preserve">.0 mg, </w:t>
      </w:r>
      <w:r w:rsidR="009046A0" w:rsidRPr="005C534B">
        <w:rPr>
          <w:rFonts w:ascii="Arial" w:hAnsi="Arial" w:cs="Arial"/>
          <w:sz w:val="22"/>
          <w:szCs w:val="22"/>
        </w:rPr>
        <w:t>75</w:t>
      </w:r>
      <w:r w:rsidRPr="005C534B">
        <w:rPr>
          <w:rFonts w:ascii="Arial" w:hAnsi="Arial" w:cs="Arial"/>
          <w:sz w:val="22"/>
          <w:szCs w:val="22"/>
        </w:rPr>
        <w:t>% yield</w:t>
      </w:r>
      <w:r w:rsidRPr="009046A0">
        <w:rPr>
          <w:rFonts w:ascii="Arial" w:hAnsi="Arial" w:cs="Arial"/>
          <w:sz w:val="22"/>
          <w:szCs w:val="22"/>
        </w:rPr>
        <w:t>)</w:t>
      </w:r>
      <w:r w:rsidRPr="009046A0">
        <w:rPr>
          <w:rFonts w:ascii="Arial" w:hAnsi="Arial" w:cs="Arial"/>
          <w:b/>
          <w:bCs/>
          <w:sz w:val="22"/>
          <w:szCs w:val="22"/>
        </w:rPr>
        <w:t>.</w:t>
      </w:r>
    </w:p>
    <w:p w14:paraId="29D0A919" w14:textId="2D84B69A" w:rsidR="00A767E9" w:rsidRDefault="00311A72" w:rsidP="00690207">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311A72">
        <w:rPr>
          <w:rFonts w:ascii="Arial" w:hAnsi="Arial" w:cs="Arial"/>
          <w:sz w:val="22"/>
          <w:szCs w:val="22"/>
        </w:rPr>
        <w:t xml:space="preserve"> (500 MHz, Chloroform-</w:t>
      </w:r>
      <w:r w:rsidRPr="00311A72">
        <w:rPr>
          <w:rFonts w:ascii="Arial" w:hAnsi="Arial" w:cs="Arial"/>
          <w:i/>
          <w:iCs/>
          <w:sz w:val="22"/>
          <w:szCs w:val="22"/>
        </w:rPr>
        <w:t>d</w:t>
      </w:r>
      <w:r w:rsidRPr="00311A72">
        <w:rPr>
          <w:rFonts w:ascii="Arial" w:hAnsi="Arial" w:cs="Arial"/>
          <w:sz w:val="22"/>
          <w:szCs w:val="22"/>
        </w:rPr>
        <w:t xml:space="preserve">) δ 7.66 (d, </w:t>
      </w:r>
      <w:r w:rsidRPr="00311A72">
        <w:rPr>
          <w:rFonts w:ascii="Arial" w:hAnsi="Arial" w:cs="Arial"/>
          <w:i/>
          <w:iCs/>
          <w:sz w:val="22"/>
          <w:szCs w:val="22"/>
        </w:rPr>
        <w:t>J</w:t>
      </w:r>
      <w:r w:rsidRPr="00311A72">
        <w:rPr>
          <w:rFonts w:ascii="Arial" w:hAnsi="Arial" w:cs="Arial"/>
          <w:sz w:val="22"/>
          <w:szCs w:val="22"/>
        </w:rPr>
        <w:t xml:space="preserve"> = 2.0 Hz, 1H), 7.38 (dd, </w:t>
      </w:r>
      <w:r w:rsidRPr="00311A72">
        <w:rPr>
          <w:rFonts w:ascii="Arial" w:hAnsi="Arial" w:cs="Arial"/>
          <w:i/>
          <w:iCs/>
          <w:sz w:val="22"/>
          <w:szCs w:val="22"/>
        </w:rPr>
        <w:t>J</w:t>
      </w:r>
      <w:r w:rsidRPr="00311A72">
        <w:rPr>
          <w:rFonts w:ascii="Arial" w:hAnsi="Arial" w:cs="Arial"/>
          <w:sz w:val="22"/>
          <w:szCs w:val="22"/>
        </w:rPr>
        <w:t xml:space="preserve"> = 8.5, 2.0 Hz, 1H), 6.79 (d, </w:t>
      </w:r>
      <w:r w:rsidRPr="00311A72">
        <w:rPr>
          <w:rFonts w:ascii="Arial" w:hAnsi="Arial" w:cs="Arial"/>
          <w:i/>
          <w:iCs/>
          <w:sz w:val="22"/>
          <w:szCs w:val="22"/>
        </w:rPr>
        <w:t>J</w:t>
      </w:r>
      <w:r w:rsidRPr="00311A72">
        <w:rPr>
          <w:rFonts w:ascii="Arial" w:hAnsi="Arial" w:cs="Arial"/>
          <w:sz w:val="22"/>
          <w:szCs w:val="22"/>
        </w:rPr>
        <w:t xml:space="preserve"> = 8.5 Hz, 1H), 3.88 (s, 3H), 0.24 (s, 9H).</w:t>
      </w:r>
    </w:p>
    <w:p w14:paraId="4742AC10" w14:textId="01699B12" w:rsidR="00311A72" w:rsidRDefault="00311A72" w:rsidP="00690207">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311A72">
        <w:rPr>
          <w:rFonts w:ascii="Arial" w:hAnsi="Arial" w:cs="Arial"/>
          <w:sz w:val="22"/>
          <w:szCs w:val="22"/>
        </w:rPr>
        <w:t xml:space="preserve"> (126 MHz, Chloroform-</w:t>
      </w:r>
      <w:r w:rsidRPr="00311A72">
        <w:rPr>
          <w:rFonts w:ascii="Arial" w:hAnsi="Arial" w:cs="Arial"/>
          <w:i/>
          <w:iCs/>
          <w:sz w:val="22"/>
          <w:szCs w:val="22"/>
        </w:rPr>
        <w:t>d</w:t>
      </w:r>
      <w:r w:rsidRPr="00311A72">
        <w:rPr>
          <w:rFonts w:ascii="Arial" w:hAnsi="Arial" w:cs="Arial"/>
          <w:sz w:val="22"/>
          <w:szCs w:val="22"/>
        </w:rPr>
        <w:t>) δ 156.1, 136.</w:t>
      </w:r>
      <w:r w:rsidR="00ED09F2">
        <w:rPr>
          <w:rFonts w:ascii="Arial" w:hAnsi="Arial" w:cs="Arial"/>
          <w:sz w:val="22"/>
          <w:szCs w:val="22"/>
        </w:rPr>
        <w:t>7</w:t>
      </w:r>
      <w:r w:rsidRPr="00311A72">
        <w:rPr>
          <w:rFonts w:ascii="Arial" w:hAnsi="Arial" w:cs="Arial"/>
          <w:sz w:val="22"/>
          <w:szCs w:val="22"/>
        </w:rPr>
        <w:t>, 132.3, 116.7, 111.3, 111.</w:t>
      </w:r>
      <w:r w:rsidR="00ED09F2">
        <w:rPr>
          <w:rFonts w:ascii="Arial" w:hAnsi="Arial" w:cs="Arial"/>
          <w:sz w:val="22"/>
          <w:szCs w:val="22"/>
        </w:rPr>
        <w:t>2</w:t>
      </w:r>
      <w:r w:rsidRPr="00311A72">
        <w:rPr>
          <w:rFonts w:ascii="Arial" w:hAnsi="Arial" w:cs="Arial"/>
          <w:sz w:val="22"/>
          <w:szCs w:val="22"/>
        </w:rPr>
        <w:t>, 103.4, 93.8, 56.2, -0.</w:t>
      </w:r>
      <w:r w:rsidR="00ED09F2">
        <w:rPr>
          <w:rFonts w:ascii="Arial" w:hAnsi="Arial" w:cs="Arial"/>
          <w:sz w:val="22"/>
          <w:szCs w:val="22"/>
        </w:rPr>
        <w:t>1</w:t>
      </w:r>
      <w:r w:rsidRPr="00311A72">
        <w:rPr>
          <w:rFonts w:ascii="Arial" w:hAnsi="Arial" w:cs="Arial"/>
          <w:sz w:val="22"/>
          <w:szCs w:val="22"/>
        </w:rPr>
        <w:t>.</w:t>
      </w:r>
    </w:p>
    <w:p w14:paraId="3EDC0372" w14:textId="269B490F" w:rsidR="00C5416F" w:rsidRDefault="00C5416F" w:rsidP="00690207">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62-63</w:t>
      </w:r>
      <w:r w:rsidRPr="00B94D3F">
        <w:rPr>
          <w:rFonts w:ascii="Arial" w:hAnsi="Arial" w:cs="Arial"/>
          <w:sz w:val="22"/>
          <w:szCs w:val="22"/>
        </w:rPr>
        <w:t xml:space="preserve"> °C</w:t>
      </w:r>
    </w:p>
    <w:p w14:paraId="6FC087E3" w14:textId="04F138C5" w:rsidR="00A40A54" w:rsidRPr="00014027" w:rsidRDefault="00A40A54" w:rsidP="00A40A54">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12</w:t>
      </w:r>
      <w:r w:rsidRPr="00014027">
        <w:rPr>
          <w:rFonts w:ascii="Arial" w:hAnsi="Arial" w:cs="Arial"/>
          <w:sz w:val="22"/>
          <w:szCs w:val="22"/>
        </w:rPr>
        <w:t>H</w:t>
      </w:r>
      <w:r>
        <w:rPr>
          <w:rFonts w:ascii="Arial" w:hAnsi="Arial" w:cs="Arial"/>
          <w:sz w:val="22"/>
          <w:szCs w:val="22"/>
          <w:vertAlign w:val="subscript"/>
        </w:rPr>
        <w:t>16</w:t>
      </w:r>
      <w:r>
        <w:rPr>
          <w:rFonts w:ascii="Arial" w:hAnsi="Arial" w:cs="Arial"/>
          <w:sz w:val="22"/>
          <w:szCs w:val="22"/>
        </w:rPr>
        <w:t>BrOSi</w:t>
      </w:r>
      <w:r w:rsidRPr="00014027">
        <w:rPr>
          <w:rFonts w:ascii="Arial" w:hAnsi="Arial" w:cs="Arial"/>
          <w:sz w:val="22"/>
          <w:szCs w:val="22"/>
        </w:rPr>
        <w:t xml:space="preserve"> </w:t>
      </w:r>
      <w:r w:rsidR="007A7F69">
        <w:rPr>
          <w:rFonts w:ascii="Arial" w:hAnsi="Arial" w:cs="Arial"/>
          <w:sz w:val="22"/>
          <w:szCs w:val="22"/>
        </w:rPr>
        <w:t>283.0148</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sidR="007A7F69">
        <w:rPr>
          <w:rFonts w:ascii="Arial" w:hAnsi="Arial" w:cs="Arial"/>
          <w:sz w:val="22"/>
          <w:szCs w:val="22"/>
        </w:rPr>
        <w:t>283.0144</w:t>
      </w:r>
      <w:r w:rsidRPr="00014027">
        <w:rPr>
          <w:rFonts w:ascii="Arial" w:hAnsi="Arial" w:cs="Arial"/>
          <w:sz w:val="22"/>
          <w:szCs w:val="22"/>
        </w:rPr>
        <w:t>.</w:t>
      </w:r>
    </w:p>
    <w:p w14:paraId="5562A17F" w14:textId="77777777" w:rsidR="00174A0F" w:rsidRPr="00174A0F" w:rsidRDefault="00174A0F" w:rsidP="00690207">
      <w:pPr>
        <w:spacing w:line="360" w:lineRule="auto"/>
        <w:jc w:val="both"/>
        <w:rPr>
          <w:rFonts w:ascii="Arial" w:hAnsi="Arial" w:cs="Arial"/>
          <w:sz w:val="22"/>
          <w:szCs w:val="22"/>
        </w:rPr>
      </w:pPr>
    </w:p>
    <w:p w14:paraId="5F97B5F3" w14:textId="3B8C74AA" w:rsidR="00A767E9" w:rsidRPr="00174A0F" w:rsidRDefault="00A767E9" w:rsidP="00690207">
      <w:pPr>
        <w:spacing w:line="360" w:lineRule="auto"/>
        <w:jc w:val="both"/>
        <w:rPr>
          <w:rFonts w:ascii="Arial" w:hAnsi="Arial" w:cs="Arial"/>
          <w:b/>
          <w:bCs/>
          <w:sz w:val="22"/>
          <w:szCs w:val="22"/>
        </w:rPr>
      </w:pPr>
      <w:r w:rsidRPr="00174A0F">
        <w:rPr>
          <w:rFonts w:ascii="Arial" w:hAnsi="Arial" w:cs="Arial"/>
          <w:b/>
          <w:bCs/>
          <w:sz w:val="22"/>
          <w:szCs w:val="22"/>
        </w:rPr>
        <w:t>((5-bromo-2-chlorophenyl)ethynyl)trimethylsilane</w:t>
      </w:r>
      <w:r w:rsidR="00311A72" w:rsidRPr="00311A72">
        <w:rPr>
          <w:rFonts w:ascii="Arial" w:hAnsi="Arial" w:cs="Arial"/>
          <w:b/>
          <w:bCs/>
          <w:sz w:val="22"/>
          <w:szCs w:val="22"/>
        </w:rPr>
        <w:t xml:space="preserve"> (3a</w:t>
      </w:r>
      <w:r w:rsidR="00C70DE4">
        <w:rPr>
          <w:rFonts w:ascii="Arial" w:hAnsi="Arial" w:cs="Arial"/>
          <w:b/>
          <w:bCs/>
          <w:sz w:val="22"/>
          <w:szCs w:val="22"/>
        </w:rPr>
        <w:t>z</w:t>
      </w:r>
      <w:r w:rsidR="00311A72" w:rsidRPr="00311A72">
        <w:rPr>
          <w:rFonts w:ascii="Arial" w:hAnsi="Arial" w:cs="Arial"/>
          <w:b/>
          <w:bCs/>
          <w:sz w:val="22"/>
          <w:szCs w:val="22"/>
        </w:rPr>
        <w:t>)</w:t>
      </w:r>
    </w:p>
    <w:p w14:paraId="7334ABEB" w14:textId="1DC62F6A" w:rsidR="00A767E9" w:rsidRDefault="00E06854" w:rsidP="00174A0F">
      <w:pPr>
        <w:spacing w:line="360" w:lineRule="auto"/>
        <w:jc w:val="center"/>
        <w:rPr>
          <w:rFonts w:ascii="Arial" w:hAnsi="Arial" w:cs="Arial"/>
          <w:sz w:val="22"/>
          <w:szCs w:val="22"/>
        </w:rPr>
      </w:pPr>
      <w:r>
        <w:object w:dxaOrig="2105" w:dyaOrig="1115" w14:anchorId="0522FBF4">
          <v:shape id="_x0000_i1116" type="#_x0000_t75" style="width:106.6pt;height:57.05pt" o:ole="">
            <v:imagedata r:id="rId190" o:title=""/>
          </v:shape>
          <o:OLEObject Type="Embed" ProgID="ChemDraw.Document.6.0" ShapeID="_x0000_i1116" DrawAspect="Content" ObjectID="_1767286903" r:id="rId191"/>
        </w:object>
      </w:r>
    </w:p>
    <w:p w14:paraId="32CDC39E" w14:textId="166474D4" w:rsidR="00A767E9" w:rsidRPr="009046A0" w:rsidRDefault="00A767E9" w:rsidP="00A767E9">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C77DBF" w:rsidRPr="00C77DBF">
        <w:rPr>
          <w:rFonts w:ascii="Arial" w:hAnsi="Arial" w:cs="Arial"/>
          <w:sz w:val="22"/>
          <w:szCs w:val="22"/>
        </w:rPr>
        <w:t>((5-bromo-2-chlorophenyl)ethynyl)(methyl)sulfane</w:t>
      </w:r>
      <w:r w:rsidRPr="00A84398">
        <w:rPr>
          <w:rFonts w:ascii="Arial" w:hAnsi="Arial" w:cs="Arial"/>
          <w:sz w:val="22"/>
          <w:szCs w:val="22"/>
        </w:rPr>
        <w:t xml:space="preserve"> (</w:t>
      </w:r>
      <w:r w:rsidR="00C77DBF">
        <w:rPr>
          <w:rFonts w:ascii="Arial" w:hAnsi="Arial" w:cs="Arial"/>
          <w:sz w:val="22"/>
          <w:szCs w:val="22"/>
        </w:rPr>
        <w:t>52.0</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C70DE4">
        <w:rPr>
          <w:rFonts w:ascii="Arial" w:hAnsi="Arial" w:cs="Arial"/>
          <w:b/>
          <w:bCs/>
          <w:sz w:val="22"/>
          <w:szCs w:val="22"/>
        </w:rPr>
        <w:t>z</w:t>
      </w:r>
      <w:r w:rsidRPr="00A84398">
        <w:rPr>
          <w:rFonts w:ascii="Arial" w:hAnsi="Arial" w:cs="Arial"/>
          <w:sz w:val="22"/>
          <w:szCs w:val="22"/>
        </w:rPr>
        <w:t xml:space="preserve"> as a yellow oil </w:t>
      </w:r>
      <w:r w:rsidRPr="009046A0">
        <w:rPr>
          <w:rFonts w:ascii="Arial" w:hAnsi="Arial" w:cs="Arial"/>
          <w:sz w:val="22"/>
          <w:szCs w:val="22"/>
        </w:rPr>
        <w:t>(</w:t>
      </w:r>
      <w:r w:rsidR="009046A0" w:rsidRPr="005C534B">
        <w:rPr>
          <w:rFonts w:ascii="Arial" w:hAnsi="Arial" w:cs="Arial"/>
          <w:sz w:val="22"/>
          <w:szCs w:val="22"/>
        </w:rPr>
        <w:t>39</w:t>
      </w:r>
      <w:r w:rsidRPr="005C534B">
        <w:rPr>
          <w:rFonts w:ascii="Arial" w:hAnsi="Arial" w:cs="Arial"/>
          <w:sz w:val="22"/>
          <w:szCs w:val="22"/>
        </w:rPr>
        <w:t xml:space="preserve">.0 mg, </w:t>
      </w:r>
      <w:r w:rsidR="009046A0" w:rsidRPr="005C534B">
        <w:rPr>
          <w:rFonts w:ascii="Arial" w:hAnsi="Arial" w:cs="Arial"/>
          <w:sz w:val="22"/>
          <w:szCs w:val="22"/>
        </w:rPr>
        <w:t>68</w:t>
      </w:r>
      <w:r w:rsidRPr="005C534B">
        <w:rPr>
          <w:rFonts w:ascii="Arial" w:hAnsi="Arial" w:cs="Arial"/>
          <w:sz w:val="22"/>
          <w:szCs w:val="22"/>
        </w:rPr>
        <w:t>% yield</w:t>
      </w:r>
      <w:r w:rsidRPr="009046A0">
        <w:rPr>
          <w:rFonts w:ascii="Arial" w:hAnsi="Arial" w:cs="Arial"/>
          <w:sz w:val="22"/>
          <w:szCs w:val="22"/>
        </w:rPr>
        <w:t>)</w:t>
      </w:r>
      <w:r w:rsidRPr="009046A0">
        <w:rPr>
          <w:rFonts w:ascii="Arial" w:hAnsi="Arial" w:cs="Arial"/>
          <w:b/>
          <w:bCs/>
          <w:sz w:val="22"/>
          <w:szCs w:val="22"/>
        </w:rPr>
        <w:t>.</w:t>
      </w:r>
    </w:p>
    <w:p w14:paraId="10448D53" w14:textId="27EB2793" w:rsidR="00A767E9" w:rsidRDefault="009163A9" w:rsidP="00690207">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9163A9">
        <w:rPr>
          <w:rFonts w:ascii="Arial" w:hAnsi="Arial" w:cs="Arial"/>
          <w:sz w:val="22"/>
          <w:szCs w:val="22"/>
        </w:rPr>
        <w:t xml:space="preserve"> (500 MHz, Chloroform-</w:t>
      </w:r>
      <w:r w:rsidRPr="009163A9">
        <w:rPr>
          <w:rFonts w:ascii="Arial" w:hAnsi="Arial" w:cs="Arial"/>
          <w:i/>
          <w:iCs/>
          <w:sz w:val="22"/>
          <w:szCs w:val="22"/>
        </w:rPr>
        <w:t>d</w:t>
      </w:r>
      <w:r w:rsidRPr="009163A9">
        <w:rPr>
          <w:rFonts w:ascii="Arial" w:hAnsi="Arial" w:cs="Arial"/>
          <w:sz w:val="22"/>
          <w:szCs w:val="22"/>
        </w:rPr>
        <w:t xml:space="preserve">) δ 7.63 (d, </w:t>
      </w:r>
      <w:r w:rsidRPr="009163A9">
        <w:rPr>
          <w:rFonts w:ascii="Arial" w:hAnsi="Arial" w:cs="Arial"/>
          <w:i/>
          <w:iCs/>
          <w:sz w:val="22"/>
          <w:szCs w:val="22"/>
        </w:rPr>
        <w:t>J</w:t>
      </w:r>
      <w:r w:rsidRPr="009163A9">
        <w:rPr>
          <w:rFonts w:ascii="Arial" w:hAnsi="Arial" w:cs="Arial"/>
          <w:sz w:val="22"/>
          <w:szCs w:val="22"/>
        </w:rPr>
        <w:t xml:space="preserve"> = 2.4 Hz, 1H), 7.35 (dd, </w:t>
      </w:r>
      <w:r w:rsidRPr="009163A9">
        <w:rPr>
          <w:rFonts w:ascii="Arial" w:hAnsi="Arial" w:cs="Arial"/>
          <w:i/>
          <w:iCs/>
          <w:sz w:val="22"/>
          <w:szCs w:val="22"/>
        </w:rPr>
        <w:t>J</w:t>
      </w:r>
      <w:r w:rsidRPr="009163A9">
        <w:rPr>
          <w:rFonts w:ascii="Arial" w:hAnsi="Arial" w:cs="Arial"/>
          <w:sz w:val="22"/>
          <w:szCs w:val="22"/>
        </w:rPr>
        <w:t xml:space="preserve"> = 8.6, 2.4 Hz, 1H), 7.24 (d, </w:t>
      </w:r>
      <w:r w:rsidRPr="009163A9">
        <w:rPr>
          <w:rFonts w:ascii="Arial" w:hAnsi="Arial" w:cs="Arial"/>
          <w:i/>
          <w:iCs/>
          <w:sz w:val="22"/>
          <w:szCs w:val="22"/>
        </w:rPr>
        <w:t>J</w:t>
      </w:r>
      <w:r w:rsidRPr="009163A9">
        <w:rPr>
          <w:rFonts w:ascii="Arial" w:hAnsi="Arial" w:cs="Arial"/>
          <w:sz w:val="22"/>
          <w:szCs w:val="22"/>
        </w:rPr>
        <w:t xml:space="preserve"> = 8.6 Hz, 1H), 0.27 (s, 9H).</w:t>
      </w:r>
    </w:p>
    <w:p w14:paraId="61E0B536" w14:textId="6B545183" w:rsidR="00A767E9" w:rsidRPr="009163A9" w:rsidRDefault="009163A9" w:rsidP="00690207">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9163A9">
        <w:rPr>
          <w:rFonts w:ascii="Arial" w:hAnsi="Arial" w:cs="Arial"/>
          <w:sz w:val="22"/>
          <w:szCs w:val="22"/>
        </w:rPr>
        <w:t xml:space="preserve"> (126 MHz, Chloroform-</w:t>
      </w:r>
      <w:r w:rsidRPr="009163A9">
        <w:rPr>
          <w:rFonts w:ascii="Arial" w:hAnsi="Arial" w:cs="Arial"/>
          <w:i/>
          <w:iCs/>
          <w:sz w:val="22"/>
          <w:szCs w:val="22"/>
        </w:rPr>
        <w:t>d</w:t>
      </w:r>
      <w:r w:rsidRPr="009163A9">
        <w:rPr>
          <w:rFonts w:ascii="Arial" w:hAnsi="Arial" w:cs="Arial"/>
          <w:sz w:val="22"/>
          <w:szCs w:val="22"/>
        </w:rPr>
        <w:t>) δ 136.0, 135.1, 132.4, 130.</w:t>
      </w:r>
      <w:r w:rsidR="00ED09F2">
        <w:rPr>
          <w:rFonts w:ascii="Arial" w:hAnsi="Arial" w:cs="Arial"/>
          <w:sz w:val="22"/>
          <w:szCs w:val="22"/>
        </w:rPr>
        <w:t>5</w:t>
      </w:r>
      <w:r w:rsidRPr="009163A9">
        <w:rPr>
          <w:rFonts w:ascii="Arial" w:hAnsi="Arial" w:cs="Arial"/>
          <w:sz w:val="22"/>
          <w:szCs w:val="22"/>
        </w:rPr>
        <w:t>, 124.</w:t>
      </w:r>
      <w:r w:rsidR="00ED09F2">
        <w:rPr>
          <w:rFonts w:ascii="Arial" w:hAnsi="Arial" w:cs="Arial"/>
          <w:sz w:val="22"/>
          <w:szCs w:val="22"/>
        </w:rPr>
        <w:t>9</w:t>
      </w:r>
      <w:r w:rsidRPr="009163A9">
        <w:rPr>
          <w:rFonts w:ascii="Arial" w:hAnsi="Arial" w:cs="Arial"/>
          <w:sz w:val="22"/>
          <w:szCs w:val="22"/>
        </w:rPr>
        <w:t>, 119.6, 10</w:t>
      </w:r>
      <w:r w:rsidR="00ED09F2">
        <w:rPr>
          <w:rFonts w:ascii="Arial" w:hAnsi="Arial" w:cs="Arial"/>
          <w:sz w:val="22"/>
          <w:szCs w:val="22"/>
        </w:rPr>
        <w:t>2</w:t>
      </w:r>
      <w:r w:rsidRPr="009163A9">
        <w:rPr>
          <w:rFonts w:ascii="Arial" w:hAnsi="Arial" w:cs="Arial"/>
          <w:sz w:val="22"/>
          <w:szCs w:val="22"/>
        </w:rPr>
        <w:t>.</w:t>
      </w:r>
      <w:r w:rsidR="00ED09F2">
        <w:rPr>
          <w:rFonts w:ascii="Arial" w:hAnsi="Arial" w:cs="Arial"/>
          <w:sz w:val="22"/>
          <w:szCs w:val="22"/>
        </w:rPr>
        <w:t>0</w:t>
      </w:r>
      <w:r w:rsidRPr="009163A9">
        <w:rPr>
          <w:rFonts w:ascii="Arial" w:hAnsi="Arial" w:cs="Arial"/>
          <w:sz w:val="22"/>
          <w:szCs w:val="22"/>
        </w:rPr>
        <w:t>, 99.</w:t>
      </w:r>
      <w:r w:rsidR="00ED09F2">
        <w:rPr>
          <w:rFonts w:ascii="Arial" w:hAnsi="Arial" w:cs="Arial"/>
          <w:sz w:val="22"/>
          <w:szCs w:val="22"/>
        </w:rPr>
        <w:t>8</w:t>
      </w:r>
      <w:r w:rsidRPr="009163A9">
        <w:rPr>
          <w:rFonts w:ascii="Arial" w:hAnsi="Arial" w:cs="Arial"/>
          <w:sz w:val="22"/>
          <w:szCs w:val="22"/>
        </w:rPr>
        <w:t>, -0.</w:t>
      </w:r>
      <w:r w:rsidR="00ED09F2">
        <w:rPr>
          <w:rFonts w:ascii="Arial" w:hAnsi="Arial" w:cs="Arial"/>
          <w:sz w:val="22"/>
          <w:szCs w:val="22"/>
        </w:rPr>
        <w:t>3</w:t>
      </w:r>
      <w:r w:rsidRPr="009163A9">
        <w:rPr>
          <w:rFonts w:ascii="Arial" w:hAnsi="Arial" w:cs="Arial"/>
          <w:sz w:val="22"/>
          <w:szCs w:val="22"/>
        </w:rPr>
        <w:t>.</w:t>
      </w:r>
    </w:p>
    <w:p w14:paraId="5638DE0D" w14:textId="0C44E7DB" w:rsidR="00EF0386" w:rsidRPr="00014027" w:rsidRDefault="00EF0386" w:rsidP="00EF0386">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11</w:t>
      </w:r>
      <w:r w:rsidRPr="00014027">
        <w:rPr>
          <w:rFonts w:ascii="Arial" w:hAnsi="Arial" w:cs="Arial"/>
          <w:sz w:val="22"/>
          <w:szCs w:val="22"/>
        </w:rPr>
        <w:t>H</w:t>
      </w:r>
      <w:r>
        <w:rPr>
          <w:rFonts w:ascii="Arial" w:hAnsi="Arial" w:cs="Arial"/>
          <w:sz w:val="22"/>
          <w:szCs w:val="22"/>
          <w:vertAlign w:val="subscript"/>
        </w:rPr>
        <w:t>13</w:t>
      </w:r>
      <w:r>
        <w:rPr>
          <w:rFonts w:ascii="Arial" w:hAnsi="Arial" w:cs="Arial"/>
          <w:sz w:val="22"/>
          <w:szCs w:val="22"/>
        </w:rPr>
        <w:t>BrClSi</w:t>
      </w:r>
      <w:r w:rsidRPr="00014027">
        <w:rPr>
          <w:rFonts w:ascii="Arial" w:hAnsi="Arial" w:cs="Arial"/>
          <w:sz w:val="22"/>
          <w:szCs w:val="22"/>
        </w:rPr>
        <w:t xml:space="preserve"> </w:t>
      </w:r>
      <w:r>
        <w:rPr>
          <w:rFonts w:ascii="Arial" w:hAnsi="Arial" w:cs="Arial"/>
          <w:sz w:val="22"/>
          <w:szCs w:val="22"/>
        </w:rPr>
        <w:t>286.9653</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286.9651</w:t>
      </w:r>
      <w:r w:rsidRPr="00014027">
        <w:rPr>
          <w:rFonts w:ascii="Arial" w:hAnsi="Arial" w:cs="Arial"/>
          <w:sz w:val="22"/>
          <w:szCs w:val="22"/>
        </w:rPr>
        <w:t>.</w:t>
      </w:r>
    </w:p>
    <w:p w14:paraId="7B86C49B" w14:textId="77777777" w:rsidR="009163A9" w:rsidRPr="00174A0F" w:rsidRDefault="009163A9" w:rsidP="00690207">
      <w:pPr>
        <w:spacing w:line="360" w:lineRule="auto"/>
        <w:jc w:val="both"/>
        <w:rPr>
          <w:rFonts w:ascii="Arial" w:hAnsi="Arial" w:cs="Arial"/>
          <w:b/>
          <w:bCs/>
          <w:sz w:val="22"/>
          <w:szCs w:val="22"/>
        </w:rPr>
      </w:pPr>
    </w:p>
    <w:p w14:paraId="47834BB7" w14:textId="5EFC1B0C" w:rsidR="009163A9" w:rsidRPr="00174A0F" w:rsidRDefault="009163A9" w:rsidP="00690207">
      <w:pPr>
        <w:spacing w:line="360" w:lineRule="auto"/>
        <w:jc w:val="both"/>
        <w:rPr>
          <w:rFonts w:ascii="Arial" w:hAnsi="Arial" w:cs="Arial"/>
          <w:b/>
          <w:bCs/>
          <w:sz w:val="22"/>
          <w:szCs w:val="22"/>
        </w:rPr>
      </w:pPr>
      <w:r w:rsidRPr="00174A0F">
        <w:rPr>
          <w:rFonts w:ascii="Arial" w:hAnsi="Arial" w:cs="Arial"/>
          <w:b/>
          <w:bCs/>
          <w:sz w:val="22"/>
          <w:szCs w:val="22"/>
        </w:rPr>
        <w:t>((5-bromo-2-fluoro-4-methoxyphenyl)ethynyl)trimethylsilane</w:t>
      </w:r>
      <w:r w:rsidR="008D58F6">
        <w:rPr>
          <w:rFonts w:ascii="Arial" w:hAnsi="Arial" w:cs="Arial"/>
          <w:b/>
          <w:bCs/>
          <w:sz w:val="22"/>
          <w:szCs w:val="22"/>
        </w:rPr>
        <w:t xml:space="preserve"> </w:t>
      </w:r>
      <w:r w:rsidR="008D58F6" w:rsidRPr="00311A72">
        <w:rPr>
          <w:rFonts w:ascii="Arial" w:hAnsi="Arial" w:cs="Arial"/>
          <w:b/>
          <w:bCs/>
          <w:sz w:val="22"/>
          <w:szCs w:val="22"/>
        </w:rPr>
        <w:t>(3</w:t>
      </w:r>
      <w:r w:rsidR="00C70DE4">
        <w:rPr>
          <w:rFonts w:ascii="Arial" w:hAnsi="Arial" w:cs="Arial"/>
          <w:b/>
          <w:bCs/>
          <w:sz w:val="22"/>
          <w:szCs w:val="22"/>
        </w:rPr>
        <w:t>ba</w:t>
      </w:r>
      <w:r w:rsidR="008D58F6" w:rsidRPr="00311A72">
        <w:rPr>
          <w:rFonts w:ascii="Arial" w:hAnsi="Arial" w:cs="Arial"/>
          <w:b/>
          <w:bCs/>
          <w:sz w:val="22"/>
          <w:szCs w:val="22"/>
        </w:rPr>
        <w:t>)</w:t>
      </w:r>
    </w:p>
    <w:p w14:paraId="3ABD29C5" w14:textId="5715AD54" w:rsidR="00A767E9" w:rsidRPr="00174A0F" w:rsidRDefault="00E06854" w:rsidP="00174A0F">
      <w:pPr>
        <w:spacing w:line="360" w:lineRule="auto"/>
        <w:jc w:val="center"/>
        <w:rPr>
          <w:rFonts w:ascii="Arial" w:hAnsi="Arial" w:cs="Arial"/>
          <w:b/>
          <w:bCs/>
          <w:sz w:val="22"/>
          <w:szCs w:val="22"/>
        </w:rPr>
      </w:pPr>
      <w:r>
        <w:object w:dxaOrig="2290" w:dyaOrig="1112" w14:anchorId="37F37428">
          <v:shape id="_x0000_i1117" type="#_x0000_t75" style="width:114.1pt;height:57.05pt" o:ole="">
            <v:imagedata r:id="rId192" o:title=""/>
          </v:shape>
          <o:OLEObject Type="Embed" ProgID="ChemDraw.Document.6.0" ShapeID="_x0000_i1117" DrawAspect="Content" ObjectID="_1767286904" r:id="rId193"/>
        </w:object>
      </w:r>
    </w:p>
    <w:p w14:paraId="5639CCF1" w14:textId="76D960F4" w:rsidR="00192028" w:rsidRDefault="00192028" w:rsidP="0019202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A30DC9" w:rsidRPr="00A30DC9">
        <w:rPr>
          <w:rFonts w:ascii="Arial" w:hAnsi="Arial" w:cs="Arial"/>
          <w:sz w:val="22"/>
          <w:szCs w:val="22"/>
        </w:rPr>
        <w:t>((5-bromo-2-fluoro-4-methoxyphenyl)ethynyl)(methyl)sulfane</w:t>
      </w:r>
      <w:r w:rsidRPr="00A84398">
        <w:rPr>
          <w:rFonts w:ascii="Arial" w:hAnsi="Arial" w:cs="Arial"/>
          <w:sz w:val="22"/>
          <w:szCs w:val="22"/>
        </w:rPr>
        <w:t xml:space="preserve"> (</w:t>
      </w:r>
      <w:r w:rsidR="00A30DC9">
        <w:rPr>
          <w:rFonts w:ascii="Arial" w:hAnsi="Arial" w:cs="Arial"/>
          <w:sz w:val="22"/>
          <w:szCs w:val="22"/>
        </w:rPr>
        <w:t>54.8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C70DE4">
        <w:rPr>
          <w:rFonts w:ascii="Arial" w:hAnsi="Arial" w:cs="Arial"/>
          <w:b/>
          <w:bCs/>
          <w:sz w:val="22"/>
          <w:szCs w:val="22"/>
        </w:rPr>
        <w:t>ba</w:t>
      </w:r>
      <w:r w:rsidRPr="00A84398">
        <w:rPr>
          <w:rFonts w:ascii="Arial" w:hAnsi="Arial" w:cs="Arial"/>
          <w:sz w:val="22"/>
          <w:szCs w:val="22"/>
        </w:rPr>
        <w:t xml:space="preserve"> as a yellow oi</w:t>
      </w:r>
      <w:r w:rsidRPr="002D0A13">
        <w:rPr>
          <w:rFonts w:ascii="Arial" w:hAnsi="Arial" w:cs="Arial"/>
          <w:sz w:val="22"/>
          <w:szCs w:val="22"/>
        </w:rPr>
        <w:t>l (</w:t>
      </w:r>
      <w:r w:rsidR="002D0A13" w:rsidRPr="005C534B">
        <w:rPr>
          <w:rFonts w:ascii="Arial" w:hAnsi="Arial" w:cs="Arial"/>
          <w:sz w:val="22"/>
          <w:szCs w:val="22"/>
        </w:rPr>
        <w:t>36</w:t>
      </w:r>
      <w:r w:rsidRPr="005C534B">
        <w:rPr>
          <w:rFonts w:ascii="Arial" w:hAnsi="Arial" w:cs="Arial"/>
          <w:sz w:val="22"/>
          <w:szCs w:val="22"/>
        </w:rPr>
        <w:t xml:space="preserve">.0 mg, </w:t>
      </w:r>
      <w:r w:rsidR="002D0A13" w:rsidRPr="005C534B">
        <w:rPr>
          <w:rFonts w:ascii="Arial" w:hAnsi="Arial" w:cs="Arial"/>
          <w:sz w:val="22"/>
          <w:szCs w:val="22"/>
        </w:rPr>
        <w:t>60</w:t>
      </w:r>
      <w:r w:rsidRPr="005C534B">
        <w:rPr>
          <w:rFonts w:ascii="Arial" w:hAnsi="Arial" w:cs="Arial"/>
          <w:sz w:val="22"/>
          <w:szCs w:val="22"/>
        </w:rPr>
        <w:t>% yield</w:t>
      </w:r>
      <w:r w:rsidRPr="002D0A13">
        <w:rPr>
          <w:rFonts w:ascii="Arial" w:hAnsi="Arial" w:cs="Arial"/>
          <w:sz w:val="22"/>
          <w:szCs w:val="22"/>
        </w:rPr>
        <w:t>)</w:t>
      </w:r>
      <w:r w:rsidRPr="002D0A13">
        <w:rPr>
          <w:rFonts w:ascii="Arial" w:hAnsi="Arial" w:cs="Arial"/>
          <w:b/>
          <w:bCs/>
          <w:sz w:val="22"/>
          <w:szCs w:val="22"/>
        </w:rPr>
        <w:t>.</w:t>
      </w:r>
    </w:p>
    <w:p w14:paraId="20FD749A" w14:textId="1B34C157" w:rsidR="00A767E9" w:rsidRPr="00174A0F" w:rsidRDefault="006023BF" w:rsidP="00690207">
      <w:pPr>
        <w:spacing w:line="360" w:lineRule="auto"/>
        <w:jc w:val="both"/>
        <w:rPr>
          <w:rFonts w:ascii="Arial" w:hAnsi="Arial" w:cs="Arial"/>
          <w:sz w:val="22"/>
          <w:szCs w:val="22"/>
        </w:rPr>
      </w:pPr>
      <w:r w:rsidRPr="006023BF">
        <w:rPr>
          <w:rFonts w:ascii="Arial" w:hAnsi="Arial" w:cs="Arial"/>
          <w:b/>
          <w:bCs/>
          <w:sz w:val="22"/>
          <w:szCs w:val="22"/>
          <w:vertAlign w:val="superscript"/>
        </w:rPr>
        <w:lastRenderedPageBreak/>
        <w:t>1</w:t>
      </w:r>
      <w:r w:rsidRPr="006023BF">
        <w:rPr>
          <w:rFonts w:ascii="Arial" w:hAnsi="Arial" w:cs="Arial"/>
          <w:b/>
          <w:bCs/>
          <w:sz w:val="22"/>
          <w:szCs w:val="22"/>
        </w:rPr>
        <w:t>H NMR</w:t>
      </w:r>
      <w:r w:rsidRPr="00174A0F">
        <w:rPr>
          <w:rFonts w:ascii="Arial" w:hAnsi="Arial" w:cs="Arial"/>
          <w:sz w:val="22"/>
          <w:szCs w:val="22"/>
        </w:rPr>
        <w:t xml:space="preserve"> (500 MHz, Chloroform-</w:t>
      </w:r>
      <w:r w:rsidRPr="00174A0F">
        <w:rPr>
          <w:rFonts w:ascii="Arial" w:hAnsi="Arial" w:cs="Arial"/>
          <w:i/>
          <w:iCs/>
          <w:sz w:val="22"/>
          <w:szCs w:val="22"/>
        </w:rPr>
        <w:t>d</w:t>
      </w:r>
      <w:r w:rsidRPr="00174A0F">
        <w:rPr>
          <w:rFonts w:ascii="Arial" w:hAnsi="Arial" w:cs="Arial"/>
          <w:sz w:val="22"/>
          <w:szCs w:val="22"/>
        </w:rPr>
        <w:t xml:space="preserve">) δ 7.62 (d, </w:t>
      </w:r>
      <w:r w:rsidRPr="00174A0F">
        <w:rPr>
          <w:rFonts w:ascii="Arial" w:hAnsi="Arial" w:cs="Arial"/>
          <w:i/>
          <w:iCs/>
          <w:sz w:val="22"/>
          <w:szCs w:val="22"/>
        </w:rPr>
        <w:t>J</w:t>
      </w:r>
      <w:r w:rsidRPr="00174A0F">
        <w:rPr>
          <w:rFonts w:ascii="Arial" w:hAnsi="Arial" w:cs="Arial"/>
          <w:sz w:val="22"/>
          <w:szCs w:val="22"/>
        </w:rPr>
        <w:t xml:space="preserve"> = 7.5 Hz, 1H), 6.62 (d, </w:t>
      </w:r>
      <w:r w:rsidRPr="00174A0F">
        <w:rPr>
          <w:rFonts w:ascii="Arial" w:hAnsi="Arial" w:cs="Arial"/>
          <w:i/>
          <w:iCs/>
          <w:sz w:val="22"/>
          <w:szCs w:val="22"/>
        </w:rPr>
        <w:t>J</w:t>
      </w:r>
      <w:r w:rsidRPr="00174A0F">
        <w:rPr>
          <w:rFonts w:ascii="Arial" w:hAnsi="Arial" w:cs="Arial"/>
          <w:sz w:val="22"/>
          <w:szCs w:val="22"/>
        </w:rPr>
        <w:t xml:space="preserve"> = 10.7 Hz, 1H), 3.88 (s, 3H), 0.25 (s, 9H).</w:t>
      </w:r>
    </w:p>
    <w:p w14:paraId="7B0E07D5" w14:textId="06CA6149" w:rsidR="00192028" w:rsidRPr="00174A0F" w:rsidRDefault="00192028" w:rsidP="00690207">
      <w:pPr>
        <w:spacing w:line="360" w:lineRule="auto"/>
        <w:jc w:val="both"/>
        <w:rPr>
          <w:rFonts w:ascii="Arial" w:hAnsi="Arial" w:cs="Arial"/>
          <w:sz w:val="22"/>
          <w:szCs w:val="22"/>
        </w:rPr>
      </w:pPr>
      <w:r w:rsidRPr="006023BF">
        <w:rPr>
          <w:rFonts w:ascii="Arial" w:hAnsi="Arial" w:cs="Arial"/>
          <w:b/>
          <w:bCs/>
          <w:sz w:val="22"/>
          <w:szCs w:val="22"/>
          <w:vertAlign w:val="superscript"/>
        </w:rPr>
        <w:t>13</w:t>
      </w:r>
      <w:r w:rsidRPr="006023BF">
        <w:rPr>
          <w:rFonts w:ascii="Arial" w:hAnsi="Arial" w:cs="Arial"/>
          <w:b/>
          <w:bCs/>
          <w:sz w:val="22"/>
          <w:szCs w:val="22"/>
        </w:rPr>
        <w:t>C NMR</w:t>
      </w:r>
      <w:r w:rsidRPr="00174A0F">
        <w:rPr>
          <w:rFonts w:ascii="Arial" w:hAnsi="Arial" w:cs="Arial"/>
          <w:sz w:val="22"/>
          <w:szCs w:val="22"/>
        </w:rPr>
        <w:t xml:space="preserve"> (126 MHz, Chloroform-</w:t>
      </w:r>
      <w:r w:rsidRPr="00174A0F">
        <w:rPr>
          <w:rFonts w:ascii="Arial" w:hAnsi="Arial" w:cs="Arial"/>
          <w:i/>
          <w:iCs/>
          <w:sz w:val="22"/>
          <w:szCs w:val="22"/>
        </w:rPr>
        <w:t>d</w:t>
      </w:r>
      <w:r w:rsidRPr="00174A0F">
        <w:rPr>
          <w:rFonts w:ascii="Arial" w:hAnsi="Arial" w:cs="Arial"/>
          <w:sz w:val="22"/>
          <w:szCs w:val="22"/>
        </w:rPr>
        <w:t xml:space="preserve">) δ 163.1 (d, </w:t>
      </w:r>
      <w:r w:rsidRPr="00174A0F">
        <w:rPr>
          <w:rFonts w:ascii="Arial" w:hAnsi="Arial" w:cs="Arial"/>
          <w:i/>
          <w:iCs/>
          <w:sz w:val="22"/>
          <w:szCs w:val="22"/>
        </w:rPr>
        <w:t>J</w:t>
      </w:r>
      <w:r w:rsidRPr="00174A0F">
        <w:rPr>
          <w:rFonts w:ascii="Arial" w:hAnsi="Arial" w:cs="Arial"/>
          <w:sz w:val="22"/>
          <w:szCs w:val="22"/>
        </w:rPr>
        <w:t xml:space="preserve"> = 252.7 Hz), 157.1 (d, </w:t>
      </w:r>
      <w:r w:rsidRPr="00174A0F">
        <w:rPr>
          <w:rFonts w:ascii="Arial" w:hAnsi="Arial" w:cs="Arial"/>
          <w:i/>
          <w:iCs/>
          <w:sz w:val="22"/>
          <w:szCs w:val="22"/>
        </w:rPr>
        <w:t>J</w:t>
      </w:r>
      <w:r w:rsidRPr="00174A0F">
        <w:rPr>
          <w:rFonts w:ascii="Arial" w:hAnsi="Arial" w:cs="Arial"/>
          <w:sz w:val="22"/>
          <w:szCs w:val="22"/>
        </w:rPr>
        <w:t xml:space="preserve"> = 9.7 Hz), 136.98 (d, </w:t>
      </w:r>
      <w:r w:rsidRPr="00174A0F">
        <w:rPr>
          <w:rFonts w:ascii="Arial" w:hAnsi="Arial" w:cs="Arial"/>
          <w:i/>
          <w:iCs/>
          <w:sz w:val="22"/>
          <w:szCs w:val="22"/>
        </w:rPr>
        <w:t>J</w:t>
      </w:r>
      <w:r w:rsidRPr="00174A0F">
        <w:rPr>
          <w:rFonts w:ascii="Arial" w:hAnsi="Arial" w:cs="Arial"/>
          <w:sz w:val="22"/>
          <w:szCs w:val="22"/>
        </w:rPr>
        <w:t xml:space="preserve"> = 2.7 Hz), 136.97, 105.60 (d, </w:t>
      </w:r>
      <w:r w:rsidRPr="00174A0F">
        <w:rPr>
          <w:rFonts w:ascii="Arial" w:hAnsi="Arial" w:cs="Arial"/>
          <w:i/>
          <w:iCs/>
          <w:sz w:val="22"/>
          <w:szCs w:val="22"/>
        </w:rPr>
        <w:t>J</w:t>
      </w:r>
      <w:r w:rsidRPr="00174A0F">
        <w:rPr>
          <w:rFonts w:ascii="Arial" w:hAnsi="Arial" w:cs="Arial"/>
          <w:sz w:val="22"/>
          <w:szCs w:val="22"/>
        </w:rPr>
        <w:t xml:space="preserve"> = 3.6 Hz), 105.</w:t>
      </w:r>
      <w:r w:rsidR="00ED09F2">
        <w:rPr>
          <w:rFonts w:ascii="Arial" w:hAnsi="Arial" w:cs="Arial"/>
          <w:sz w:val="22"/>
          <w:szCs w:val="22"/>
        </w:rPr>
        <w:t>6</w:t>
      </w:r>
      <w:r w:rsidRPr="00174A0F">
        <w:rPr>
          <w:rFonts w:ascii="Arial" w:hAnsi="Arial" w:cs="Arial"/>
          <w:sz w:val="22"/>
          <w:szCs w:val="22"/>
        </w:rPr>
        <w:t>, 105.</w:t>
      </w:r>
      <w:r w:rsidR="00ED09F2">
        <w:rPr>
          <w:rFonts w:ascii="Arial" w:hAnsi="Arial" w:cs="Arial"/>
          <w:sz w:val="22"/>
          <w:szCs w:val="22"/>
        </w:rPr>
        <w:t>1</w:t>
      </w:r>
      <w:r w:rsidRPr="00174A0F">
        <w:rPr>
          <w:rFonts w:ascii="Arial" w:hAnsi="Arial" w:cs="Arial"/>
          <w:sz w:val="22"/>
          <w:szCs w:val="22"/>
        </w:rPr>
        <w:t xml:space="preserve"> (d, </w:t>
      </w:r>
      <w:r w:rsidRPr="00174A0F">
        <w:rPr>
          <w:rFonts w:ascii="Arial" w:hAnsi="Arial" w:cs="Arial"/>
          <w:i/>
          <w:iCs/>
          <w:sz w:val="22"/>
          <w:szCs w:val="22"/>
        </w:rPr>
        <w:t>J</w:t>
      </w:r>
      <w:r w:rsidRPr="00174A0F">
        <w:rPr>
          <w:rFonts w:ascii="Arial" w:hAnsi="Arial" w:cs="Arial"/>
          <w:sz w:val="22"/>
          <w:szCs w:val="22"/>
        </w:rPr>
        <w:t xml:space="preserve"> = 17.2 Hz), 100.</w:t>
      </w:r>
      <w:r w:rsidR="00ED09F2">
        <w:rPr>
          <w:rFonts w:ascii="Arial" w:hAnsi="Arial" w:cs="Arial"/>
          <w:sz w:val="22"/>
          <w:szCs w:val="22"/>
        </w:rPr>
        <w:t>1</w:t>
      </w:r>
      <w:r w:rsidRPr="00174A0F">
        <w:rPr>
          <w:rFonts w:ascii="Arial" w:hAnsi="Arial" w:cs="Arial"/>
          <w:sz w:val="22"/>
          <w:szCs w:val="22"/>
        </w:rPr>
        <w:t xml:space="preserve"> (d, </w:t>
      </w:r>
      <w:r w:rsidRPr="00174A0F">
        <w:rPr>
          <w:rFonts w:ascii="Arial" w:hAnsi="Arial" w:cs="Arial"/>
          <w:i/>
          <w:iCs/>
          <w:sz w:val="22"/>
          <w:szCs w:val="22"/>
        </w:rPr>
        <w:t>J</w:t>
      </w:r>
      <w:r w:rsidRPr="00174A0F">
        <w:rPr>
          <w:rFonts w:ascii="Arial" w:hAnsi="Arial" w:cs="Arial"/>
          <w:sz w:val="22"/>
          <w:szCs w:val="22"/>
        </w:rPr>
        <w:t xml:space="preserve"> = 26.6 Hz), 99.</w:t>
      </w:r>
      <w:r w:rsidR="00ED09F2">
        <w:rPr>
          <w:rFonts w:ascii="Arial" w:hAnsi="Arial" w:cs="Arial"/>
          <w:sz w:val="22"/>
          <w:szCs w:val="22"/>
        </w:rPr>
        <w:t>6</w:t>
      </w:r>
      <w:r w:rsidRPr="00174A0F">
        <w:rPr>
          <w:rFonts w:ascii="Arial" w:hAnsi="Arial" w:cs="Arial"/>
          <w:sz w:val="22"/>
          <w:szCs w:val="22"/>
        </w:rPr>
        <w:t xml:space="preserve"> (d, </w:t>
      </w:r>
      <w:r w:rsidRPr="00174A0F">
        <w:rPr>
          <w:rFonts w:ascii="Arial" w:hAnsi="Arial" w:cs="Arial"/>
          <w:i/>
          <w:iCs/>
          <w:sz w:val="22"/>
          <w:szCs w:val="22"/>
        </w:rPr>
        <w:t>J</w:t>
      </w:r>
      <w:r w:rsidRPr="00174A0F">
        <w:rPr>
          <w:rFonts w:ascii="Arial" w:hAnsi="Arial" w:cs="Arial"/>
          <w:sz w:val="22"/>
          <w:szCs w:val="22"/>
        </w:rPr>
        <w:t xml:space="preserve"> = 3.2 Hz), 96.</w:t>
      </w:r>
      <w:r w:rsidR="00ED09F2">
        <w:rPr>
          <w:rFonts w:ascii="Arial" w:hAnsi="Arial" w:cs="Arial"/>
          <w:sz w:val="22"/>
          <w:szCs w:val="22"/>
        </w:rPr>
        <w:t>5</w:t>
      </w:r>
      <w:r w:rsidRPr="00174A0F">
        <w:rPr>
          <w:rFonts w:ascii="Arial" w:hAnsi="Arial" w:cs="Arial"/>
          <w:sz w:val="22"/>
          <w:szCs w:val="22"/>
        </w:rPr>
        <w:t>, 56.</w:t>
      </w:r>
      <w:r w:rsidR="00ED09F2">
        <w:rPr>
          <w:rFonts w:ascii="Arial" w:hAnsi="Arial" w:cs="Arial"/>
          <w:sz w:val="22"/>
          <w:szCs w:val="22"/>
        </w:rPr>
        <w:t>6</w:t>
      </w:r>
      <w:r w:rsidRPr="00174A0F">
        <w:rPr>
          <w:rFonts w:ascii="Arial" w:hAnsi="Arial" w:cs="Arial"/>
          <w:sz w:val="22"/>
          <w:szCs w:val="22"/>
        </w:rPr>
        <w:t>, -0.</w:t>
      </w:r>
      <w:r w:rsidR="00ED09F2">
        <w:rPr>
          <w:rFonts w:ascii="Arial" w:hAnsi="Arial" w:cs="Arial"/>
          <w:sz w:val="22"/>
          <w:szCs w:val="22"/>
        </w:rPr>
        <w:t>2</w:t>
      </w:r>
      <w:r w:rsidRPr="00174A0F">
        <w:rPr>
          <w:rFonts w:ascii="Arial" w:hAnsi="Arial" w:cs="Arial"/>
          <w:sz w:val="22"/>
          <w:szCs w:val="22"/>
        </w:rPr>
        <w:t>.</w:t>
      </w:r>
    </w:p>
    <w:p w14:paraId="3FBC1779" w14:textId="76319217" w:rsidR="00192028" w:rsidRPr="00174A0F" w:rsidRDefault="006023BF" w:rsidP="00690207">
      <w:pPr>
        <w:spacing w:line="360" w:lineRule="auto"/>
        <w:jc w:val="both"/>
        <w:rPr>
          <w:rFonts w:ascii="Arial" w:hAnsi="Arial" w:cs="Arial"/>
          <w:sz w:val="22"/>
          <w:szCs w:val="22"/>
        </w:rPr>
      </w:pPr>
      <w:r w:rsidRPr="006023BF">
        <w:rPr>
          <w:rFonts w:ascii="Arial" w:hAnsi="Arial" w:cs="Arial"/>
          <w:b/>
          <w:bCs/>
          <w:sz w:val="22"/>
          <w:szCs w:val="22"/>
          <w:vertAlign w:val="superscript"/>
        </w:rPr>
        <w:t>19</w:t>
      </w:r>
      <w:r w:rsidRPr="006023BF">
        <w:rPr>
          <w:rFonts w:ascii="Arial" w:hAnsi="Arial" w:cs="Arial"/>
          <w:b/>
          <w:bCs/>
          <w:sz w:val="22"/>
          <w:szCs w:val="22"/>
        </w:rPr>
        <w:t>F NMR</w:t>
      </w:r>
      <w:r w:rsidRPr="00174A0F">
        <w:rPr>
          <w:rFonts w:ascii="Arial" w:hAnsi="Arial" w:cs="Arial"/>
          <w:sz w:val="22"/>
          <w:szCs w:val="22"/>
        </w:rPr>
        <w:t xml:space="preserve"> (471 MHz, Chloroform-</w:t>
      </w:r>
      <w:r w:rsidRPr="00174A0F">
        <w:rPr>
          <w:rFonts w:ascii="Arial" w:hAnsi="Arial" w:cs="Arial"/>
          <w:i/>
          <w:iCs/>
          <w:sz w:val="22"/>
          <w:szCs w:val="22"/>
        </w:rPr>
        <w:t>d</w:t>
      </w:r>
      <w:r w:rsidRPr="00174A0F">
        <w:rPr>
          <w:rFonts w:ascii="Arial" w:hAnsi="Arial" w:cs="Arial"/>
          <w:sz w:val="22"/>
          <w:szCs w:val="22"/>
        </w:rPr>
        <w:t xml:space="preserve">) δ -107.31 (dd, </w:t>
      </w:r>
      <w:r w:rsidRPr="00174A0F">
        <w:rPr>
          <w:rFonts w:ascii="Arial" w:hAnsi="Arial" w:cs="Arial"/>
          <w:i/>
          <w:iCs/>
          <w:sz w:val="22"/>
          <w:szCs w:val="22"/>
        </w:rPr>
        <w:t>J</w:t>
      </w:r>
      <w:r w:rsidRPr="00174A0F">
        <w:rPr>
          <w:rFonts w:ascii="Arial" w:hAnsi="Arial" w:cs="Arial"/>
          <w:sz w:val="22"/>
          <w:szCs w:val="22"/>
        </w:rPr>
        <w:t xml:space="preserve"> = 10.7, 7.5 Hz).</w:t>
      </w:r>
    </w:p>
    <w:p w14:paraId="5FC6D68C" w14:textId="1ED28CDA" w:rsidR="00461228" w:rsidRPr="00014027" w:rsidRDefault="00461228" w:rsidP="00461228">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12</w:t>
      </w:r>
      <w:r w:rsidRPr="00014027">
        <w:rPr>
          <w:rFonts w:ascii="Arial" w:hAnsi="Arial" w:cs="Arial"/>
          <w:sz w:val="22"/>
          <w:szCs w:val="22"/>
        </w:rPr>
        <w:t>H</w:t>
      </w:r>
      <w:r>
        <w:rPr>
          <w:rFonts w:ascii="Arial" w:hAnsi="Arial" w:cs="Arial"/>
          <w:sz w:val="22"/>
          <w:szCs w:val="22"/>
          <w:vertAlign w:val="subscript"/>
        </w:rPr>
        <w:t>14</w:t>
      </w:r>
      <w:r>
        <w:rPr>
          <w:rFonts w:ascii="Arial" w:hAnsi="Arial" w:cs="Arial"/>
          <w:sz w:val="22"/>
          <w:szCs w:val="22"/>
        </w:rPr>
        <w:t>BrFOSi</w:t>
      </w:r>
      <w:r w:rsidRPr="00014027">
        <w:rPr>
          <w:rFonts w:ascii="Arial" w:hAnsi="Arial" w:cs="Arial"/>
          <w:sz w:val="22"/>
          <w:szCs w:val="22"/>
        </w:rPr>
        <w:t xml:space="preserve"> </w:t>
      </w:r>
      <w:r>
        <w:rPr>
          <w:rFonts w:ascii="Arial" w:hAnsi="Arial" w:cs="Arial"/>
          <w:sz w:val="22"/>
          <w:szCs w:val="22"/>
        </w:rPr>
        <w:t>301.0054</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301.0050</w:t>
      </w:r>
      <w:r w:rsidRPr="00014027">
        <w:rPr>
          <w:rFonts w:ascii="Arial" w:hAnsi="Arial" w:cs="Arial"/>
          <w:sz w:val="22"/>
          <w:szCs w:val="22"/>
        </w:rPr>
        <w:t>.</w:t>
      </w:r>
    </w:p>
    <w:p w14:paraId="58F90FFD" w14:textId="77777777" w:rsidR="006023BF" w:rsidRPr="00174A0F" w:rsidRDefault="006023BF" w:rsidP="00690207">
      <w:pPr>
        <w:spacing w:line="360" w:lineRule="auto"/>
        <w:jc w:val="both"/>
        <w:rPr>
          <w:rFonts w:ascii="Arial" w:hAnsi="Arial" w:cs="Arial"/>
          <w:b/>
          <w:bCs/>
          <w:sz w:val="22"/>
          <w:szCs w:val="22"/>
        </w:rPr>
      </w:pPr>
    </w:p>
    <w:p w14:paraId="59FC6C60" w14:textId="414C408C" w:rsidR="00A767E9" w:rsidRPr="00174A0F" w:rsidRDefault="009163A9" w:rsidP="00690207">
      <w:pPr>
        <w:spacing w:line="360" w:lineRule="auto"/>
        <w:jc w:val="both"/>
        <w:rPr>
          <w:rFonts w:ascii="Arial" w:hAnsi="Arial" w:cs="Arial"/>
          <w:b/>
          <w:bCs/>
          <w:sz w:val="22"/>
          <w:szCs w:val="22"/>
        </w:rPr>
      </w:pPr>
      <w:r w:rsidRPr="00174A0F">
        <w:rPr>
          <w:rFonts w:ascii="Arial" w:hAnsi="Arial" w:cs="Arial"/>
          <w:b/>
          <w:bCs/>
          <w:sz w:val="22"/>
          <w:szCs w:val="22"/>
        </w:rPr>
        <w:t>((2-chloro-4,5-difluorophenyl)ethynyl)trimethylsilane</w:t>
      </w:r>
      <w:r w:rsidR="008D58F6">
        <w:rPr>
          <w:rFonts w:ascii="Arial" w:hAnsi="Arial" w:cs="Arial"/>
          <w:b/>
          <w:bCs/>
          <w:sz w:val="22"/>
          <w:szCs w:val="22"/>
        </w:rPr>
        <w:t xml:space="preserve"> </w:t>
      </w:r>
      <w:r w:rsidR="008D58F6" w:rsidRPr="00311A72">
        <w:rPr>
          <w:rFonts w:ascii="Arial" w:hAnsi="Arial" w:cs="Arial"/>
          <w:b/>
          <w:bCs/>
          <w:sz w:val="22"/>
          <w:szCs w:val="22"/>
        </w:rPr>
        <w:t>(3</w:t>
      </w:r>
      <w:r w:rsidR="00C70DE4">
        <w:rPr>
          <w:rFonts w:ascii="Arial" w:hAnsi="Arial" w:cs="Arial"/>
          <w:b/>
          <w:bCs/>
          <w:sz w:val="22"/>
          <w:szCs w:val="22"/>
        </w:rPr>
        <w:t>bb</w:t>
      </w:r>
      <w:r w:rsidR="008D58F6" w:rsidRPr="00311A72">
        <w:rPr>
          <w:rFonts w:ascii="Arial" w:hAnsi="Arial" w:cs="Arial"/>
          <w:b/>
          <w:bCs/>
          <w:sz w:val="22"/>
          <w:szCs w:val="22"/>
        </w:rPr>
        <w:t>)</w:t>
      </w:r>
    </w:p>
    <w:p w14:paraId="1A4B8354" w14:textId="75A755B7" w:rsidR="00A767E9" w:rsidRPr="00174A0F" w:rsidRDefault="00E06854" w:rsidP="00174A0F">
      <w:pPr>
        <w:spacing w:line="360" w:lineRule="auto"/>
        <w:jc w:val="center"/>
        <w:rPr>
          <w:rFonts w:ascii="Arial" w:hAnsi="Arial" w:cs="Arial"/>
          <w:b/>
          <w:bCs/>
          <w:sz w:val="22"/>
          <w:szCs w:val="22"/>
        </w:rPr>
      </w:pPr>
      <w:r>
        <w:object w:dxaOrig="2000" w:dyaOrig="1115" w14:anchorId="6980B27A">
          <v:shape id="_x0000_i1118" type="#_x0000_t75" style="width:99.1pt;height:57.05pt" o:ole="">
            <v:imagedata r:id="rId194" o:title=""/>
          </v:shape>
          <o:OLEObject Type="Embed" ProgID="ChemDraw.Document.6.0" ShapeID="_x0000_i1118" DrawAspect="Content" ObjectID="_1767286905" r:id="rId195"/>
        </w:object>
      </w:r>
    </w:p>
    <w:p w14:paraId="35F07ACB" w14:textId="4C2D4704" w:rsidR="00192028" w:rsidRPr="002D0A13" w:rsidRDefault="00192028" w:rsidP="0019202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727109" w:rsidRPr="00727109">
        <w:rPr>
          <w:rFonts w:ascii="Arial" w:hAnsi="Arial" w:cs="Arial"/>
          <w:sz w:val="22"/>
          <w:szCs w:val="22"/>
        </w:rPr>
        <w:t>((2-chloro-4,5-difluorophenyl)ethynyl)(methyl)sulfane</w:t>
      </w:r>
      <w:r w:rsidRPr="00A84398">
        <w:rPr>
          <w:rFonts w:ascii="Arial" w:hAnsi="Arial" w:cs="Arial"/>
          <w:sz w:val="22"/>
          <w:szCs w:val="22"/>
        </w:rPr>
        <w:t xml:space="preserve"> (</w:t>
      </w:r>
      <w:r>
        <w:rPr>
          <w:rFonts w:ascii="Arial" w:hAnsi="Arial" w:cs="Arial"/>
          <w:sz w:val="22"/>
          <w:szCs w:val="22"/>
        </w:rPr>
        <w:t>4</w:t>
      </w:r>
      <w:r w:rsidR="00727109">
        <w:rPr>
          <w:rFonts w:ascii="Arial" w:hAnsi="Arial" w:cs="Arial"/>
          <w:sz w:val="22"/>
          <w:szCs w:val="22"/>
        </w:rPr>
        <w:t>3</w:t>
      </w:r>
      <w:r>
        <w:rPr>
          <w:rFonts w:ascii="Arial" w:hAnsi="Arial" w:cs="Arial"/>
          <w:sz w:val="22"/>
          <w:szCs w:val="22"/>
        </w:rPr>
        <w:t>.6</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C70DE4">
        <w:rPr>
          <w:rFonts w:ascii="Arial" w:hAnsi="Arial" w:cs="Arial"/>
          <w:b/>
          <w:bCs/>
          <w:sz w:val="22"/>
          <w:szCs w:val="22"/>
        </w:rPr>
        <w:t>bb</w:t>
      </w:r>
      <w:r w:rsidRPr="00A84398">
        <w:rPr>
          <w:rFonts w:ascii="Arial" w:hAnsi="Arial" w:cs="Arial"/>
          <w:sz w:val="22"/>
          <w:szCs w:val="22"/>
        </w:rPr>
        <w:t xml:space="preserve"> as a yellow </w:t>
      </w:r>
      <w:r w:rsidRPr="002D0A13">
        <w:rPr>
          <w:rFonts w:ascii="Arial" w:hAnsi="Arial" w:cs="Arial"/>
          <w:sz w:val="22"/>
          <w:szCs w:val="22"/>
        </w:rPr>
        <w:t>oil (</w:t>
      </w:r>
      <w:r w:rsidR="00727109">
        <w:rPr>
          <w:rFonts w:ascii="Arial" w:hAnsi="Arial" w:cs="Arial"/>
          <w:sz w:val="22"/>
          <w:szCs w:val="22"/>
        </w:rPr>
        <w:t>35</w:t>
      </w:r>
      <w:r w:rsidRPr="005C534B">
        <w:rPr>
          <w:rFonts w:ascii="Arial" w:hAnsi="Arial" w:cs="Arial"/>
          <w:sz w:val="22"/>
          <w:szCs w:val="22"/>
        </w:rPr>
        <w:t xml:space="preserve">.0 mg, </w:t>
      </w:r>
      <w:r w:rsidR="00727109">
        <w:rPr>
          <w:rFonts w:ascii="Arial" w:hAnsi="Arial" w:cs="Arial"/>
          <w:sz w:val="22"/>
          <w:szCs w:val="22"/>
        </w:rPr>
        <w:t>71</w:t>
      </w:r>
      <w:r w:rsidRPr="005C534B">
        <w:rPr>
          <w:rFonts w:ascii="Arial" w:hAnsi="Arial" w:cs="Arial"/>
          <w:sz w:val="22"/>
          <w:szCs w:val="22"/>
        </w:rPr>
        <w:t>% yield</w:t>
      </w:r>
      <w:r w:rsidRPr="002D0A13">
        <w:rPr>
          <w:rFonts w:ascii="Arial" w:hAnsi="Arial" w:cs="Arial"/>
          <w:sz w:val="22"/>
          <w:szCs w:val="22"/>
        </w:rPr>
        <w:t>)</w:t>
      </w:r>
      <w:r w:rsidRPr="002D0A13">
        <w:rPr>
          <w:rFonts w:ascii="Arial" w:hAnsi="Arial" w:cs="Arial"/>
          <w:b/>
          <w:bCs/>
          <w:sz w:val="22"/>
          <w:szCs w:val="22"/>
        </w:rPr>
        <w:t>.</w:t>
      </w:r>
    </w:p>
    <w:p w14:paraId="5AA8AEDC" w14:textId="71213324" w:rsidR="00A767E9" w:rsidRDefault="002200E4" w:rsidP="00690207">
      <w:pPr>
        <w:spacing w:line="360" w:lineRule="auto"/>
        <w:jc w:val="both"/>
        <w:rPr>
          <w:rFonts w:ascii="Arial" w:hAnsi="Arial" w:cs="Arial"/>
          <w:sz w:val="22"/>
          <w:szCs w:val="22"/>
        </w:rPr>
      </w:pPr>
      <w:r w:rsidRPr="002200E4">
        <w:rPr>
          <w:rFonts w:ascii="Arial" w:hAnsi="Arial" w:cs="Arial"/>
          <w:b/>
          <w:bCs/>
          <w:sz w:val="22"/>
          <w:szCs w:val="22"/>
          <w:vertAlign w:val="superscript"/>
        </w:rPr>
        <w:t>1</w:t>
      </w:r>
      <w:r w:rsidRPr="002200E4">
        <w:rPr>
          <w:rFonts w:ascii="Arial" w:hAnsi="Arial" w:cs="Arial"/>
          <w:b/>
          <w:bCs/>
          <w:sz w:val="22"/>
          <w:szCs w:val="22"/>
        </w:rPr>
        <w:t>H NMR</w:t>
      </w:r>
      <w:r w:rsidRPr="00F06EEE">
        <w:rPr>
          <w:rFonts w:ascii="Arial" w:hAnsi="Arial" w:cs="Arial"/>
          <w:sz w:val="22"/>
          <w:szCs w:val="22"/>
        </w:rPr>
        <w:t xml:space="preserve"> (400 MHz, Chloroform-</w:t>
      </w:r>
      <w:r w:rsidRPr="00F06EEE">
        <w:rPr>
          <w:rFonts w:ascii="Arial" w:hAnsi="Arial" w:cs="Arial"/>
          <w:i/>
          <w:iCs/>
          <w:sz w:val="22"/>
          <w:szCs w:val="22"/>
        </w:rPr>
        <w:t>d</w:t>
      </w:r>
      <w:r w:rsidRPr="00F06EEE">
        <w:rPr>
          <w:rFonts w:ascii="Arial" w:hAnsi="Arial" w:cs="Arial"/>
          <w:sz w:val="22"/>
          <w:szCs w:val="22"/>
        </w:rPr>
        <w:t xml:space="preserve">) δ 7.30 (dd, </w:t>
      </w:r>
      <w:r w:rsidRPr="00F06EEE">
        <w:rPr>
          <w:rFonts w:ascii="Arial" w:hAnsi="Arial" w:cs="Arial"/>
          <w:i/>
          <w:iCs/>
          <w:sz w:val="22"/>
          <w:szCs w:val="22"/>
        </w:rPr>
        <w:t>J</w:t>
      </w:r>
      <w:r w:rsidRPr="00F06EEE">
        <w:rPr>
          <w:rFonts w:ascii="Arial" w:hAnsi="Arial" w:cs="Arial"/>
          <w:sz w:val="22"/>
          <w:szCs w:val="22"/>
        </w:rPr>
        <w:t xml:space="preserve"> = 10.3, 8.2 Hz, 1H), 7.22 (dd, </w:t>
      </w:r>
      <w:r w:rsidRPr="00F06EEE">
        <w:rPr>
          <w:rFonts w:ascii="Arial" w:hAnsi="Arial" w:cs="Arial"/>
          <w:i/>
          <w:iCs/>
          <w:sz w:val="22"/>
          <w:szCs w:val="22"/>
        </w:rPr>
        <w:t>J</w:t>
      </w:r>
      <w:r w:rsidRPr="00F06EEE">
        <w:rPr>
          <w:rFonts w:ascii="Arial" w:hAnsi="Arial" w:cs="Arial"/>
          <w:sz w:val="22"/>
          <w:szCs w:val="22"/>
        </w:rPr>
        <w:t xml:space="preserve"> = 9.8, 7.3 Hz, 1H), 0.27 (s, 9H).</w:t>
      </w:r>
    </w:p>
    <w:p w14:paraId="74EE361C" w14:textId="53B37F62" w:rsidR="00F2795C" w:rsidRPr="00F06EEE" w:rsidRDefault="00D57ADF" w:rsidP="00690207">
      <w:pPr>
        <w:spacing w:line="360" w:lineRule="auto"/>
        <w:jc w:val="both"/>
        <w:rPr>
          <w:rFonts w:ascii="Arial" w:hAnsi="Arial" w:cs="Arial"/>
          <w:sz w:val="22"/>
          <w:szCs w:val="22"/>
        </w:rPr>
      </w:pPr>
      <w:r w:rsidRPr="00F555D7">
        <w:rPr>
          <w:rFonts w:ascii="Arial" w:hAnsi="Arial" w:cs="Arial"/>
          <w:b/>
          <w:bCs/>
          <w:sz w:val="22"/>
          <w:szCs w:val="22"/>
          <w:vertAlign w:val="superscript"/>
        </w:rPr>
        <w:t>13</w:t>
      </w:r>
      <w:r w:rsidRPr="00F555D7">
        <w:rPr>
          <w:rFonts w:ascii="Arial" w:hAnsi="Arial" w:cs="Arial"/>
          <w:b/>
          <w:bCs/>
          <w:sz w:val="22"/>
          <w:szCs w:val="22"/>
        </w:rPr>
        <w:t>C NMR</w:t>
      </w:r>
      <w:r w:rsidRPr="00D57ADF">
        <w:rPr>
          <w:rFonts w:ascii="Arial" w:hAnsi="Arial" w:cs="Arial"/>
          <w:sz w:val="22"/>
          <w:szCs w:val="22"/>
        </w:rPr>
        <w:t xml:space="preserve"> (126 MHz, Chloroform-</w:t>
      </w:r>
      <w:r w:rsidRPr="00D57ADF">
        <w:rPr>
          <w:rFonts w:ascii="Arial" w:hAnsi="Arial" w:cs="Arial"/>
          <w:i/>
          <w:iCs/>
          <w:sz w:val="22"/>
          <w:szCs w:val="22"/>
        </w:rPr>
        <w:t>d</w:t>
      </w:r>
      <w:r w:rsidRPr="00D57ADF">
        <w:rPr>
          <w:rFonts w:ascii="Arial" w:hAnsi="Arial" w:cs="Arial"/>
          <w:sz w:val="22"/>
          <w:szCs w:val="22"/>
        </w:rPr>
        <w:t>) δ 151.</w:t>
      </w:r>
      <w:r w:rsidR="00003EEC">
        <w:rPr>
          <w:rFonts w:ascii="Arial" w:hAnsi="Arial" w:cs="Arial"/>
          <w:sz w:val="22"/>
          <w:szCs w:val="22"/>
        </w:rPr>
        <w:t>4</w:t>
      </w:r>
      <w:r w:rsidRPr="00D57ADF">
        <w:rPr>
          <w:rFonts w:ascii="Arial" w:hAnsi="Arial" w:cs="Arial"/>
          <w:sz w:val="22"/>
          <w:szCs w:val="22"/>
        </w:rPr>
        <w:t xml:space="preserve"> – 149.</w:t>
      </w:r>
      <w:r w:rsidR="00003EEC">
        <w:rPr>
          <w:rFonts w:ascii="Arial" w:hAnsi="Arial" w:cs="Arial"/>
          <w:sz w:val="22"/>
          <w:szCs w:val="22"/>
        </w:rPr>
        <w:t>4</w:t>
      </w:r>
      <w:r w:rsidRPr="00D57ADF">
        <w:rPr>
          <w:rFonts w:ascii="Arial" w:hAnsi="Arial" w:cs="Arial"/>
          <w:sz w:val="22"/>
          <w:szCs w:val="22"/>
        </w:rPr>
        <w:t xml:space="preserve"> (m), 149.2 – 14</w:t>
      </w:r>
      <w:r w:rsidR="00003EEC">
        <w:rPr>
          <w:rFonts w:ascii="Arial" w:hAnsi="Arial" w:cs="Arial"/>
          <w:sz w:val="22"/>
          <w:szCs w:val="22"/>
        </w:rPr>
        <w:t>7</w:t>
      </w:r>
      <w:r w:rsidRPr="00D57ADF">
        <w:rPr>
          <w:rFonts w:ascii="Arial" w:hAnsi="Arial" w:cs="Arial"/>
          <w:sz w:val="22"/>
          <w:szCs w:val="22"/>
        </w:rPr>
        <w:t>.</w:t>
      </w:r>
      <w:r w:rsidR="00003EEC">
        <w:rPr>
          <w:rFonts w:ascii="Arial" w:hAnsi="Arial" w:cs="Arial"/>
          <w:sz w:val="22"/>
          <w:szCs w:val="22"/>
        </w:rPr>
        <w:t>0</w:t>
      </w:r>
      <w:r w:rsidR="00003EEC" w:rsidRPr="00D57ADF">
        <w:rPr>
          <w:rFonts w:ascii="Arial" w:hAnsi="Arial" w:cs="Arial"/>
          <w:sz w:val="22"/>
          <w:szCs w:val="22"/>
        </w:rPr>
        <w:t xml:space="preserve"> </w:t>
      </w:r>
      <w:r w:rsidRPr="00D57ADF">
        <w:rPr>
          <w:rFonts w:ascii="Arial" w:hAnsi="Arial" w:cs="Arial"/>
          <w:sz w:val="22"/>
          <w:szCs w:val="22"/>
        </w:rPr>
        <w:t>(m), 132.</w:t>
      </w:r>
      <w:r w:rsidR="00003EEC">
        <w:rPr>
          <w:rFonts w:ascii="Arial" w:hAnsi="Arial" w:cs="Arial"/>
          <w:sz w:val="22"/>
          <w:szCs w:val="22"/>
        </w:rPr>
        <w:t>1</w:t>
      </w:r>
      <w:r w:rsidRPr="00D57ADF">
        <w:rPr>
          <w:rFonts w:ascii="Arial" w:hAnsi="Arial" w:cs="Arial"/>
          <w:sz w:val="22"/>
          <w:szCs w:val="22"/>
        </w:rPr>
        <w:t xml:space="preserve"> – 131.4 (m), 121.5 (d, </w:t>
      </w:r>
      <w:r w:rsidRPr="00D57ADF">
        <w:rPr>
          <w:rFonts w:ascii="Arial" w:hAnsi="Arial" w:cs="Arial"/>
          <w:i/>
          <w:iCs/>
          <w:sz w:val="22"/>
          <w:szCs w:val="22"/>
        </w:rPr>
        <w:t>J</w:t>
      </w:r>
      <w:r w:rsidRPr="00D57ADF">
        <w:rPr>
          <w:rFonts w:ascii="Arial" w:hAnsi="Arial" w:cs="Arial"/>
          <w:sz w:val="22"/>
          <w:szCs w:val="22"/>
        </w:rPr>
        <w:t xml:space="preserve"> = 19.8 Hz), 119.8 – 119.6 (m), 118.</w:t>
      </w:r>
      <w:r w:rsidR="00003EEC">
        <w:rPr>
          <w:rFonts w:ascii="Arial" w:hAnsi="Arial" w:cs="Arial"/>
          <w:sz w:val="22"/>
          <w:szCs w:val="22"/>
        </w:rPr>
        <w:t>5</w:t>
      </w:r>
      <w:r w:rsidRPr="00D57ADF">
        <w:rPr>
          <w:rFonts w:ascii="Arial" w:hAnsi="Arial" w:cs="Arial"/>
          <w:sz w:val="22"/>
          <w:szCs w:val="22"/>
        </w:rPr>
        <w:t xml:space="preserve"> (d, </w:t>
      </w:r>
      <w:r w:rsidRPr="00D57ADF">
        <w:rPr>
          <w:rFonts w:ascii="Arial" w:hAnsi="Arial" w:cs="Arial"/>
          <w:i/>
          <w:iCs/>
          <w:sz w:val="22"/>
          <w:szCs w:val="22"/>
        </w:rPr>
        <w:t>J</w:t>
      </w:r>
      <w:r w:rsidRPr="00D57ADF">
        <w:rPr>
          <w:rFonts w:ascii="Arial" w:hAnsi="Arial" w:cs="Arial"/>
          <w:sz w:val="22"/>
          <w:szCs w:val="22"/>
        </w:rPr>
        <w:t xml:space="preserve"> = 20.6 Hz), 101.</w:t>
      </w:r>
      <w:r w:rsidR="00003EEC">
        <w:rPr>
          <w:rFonts w:ascii="Arial" w:hAnsi="Arial" w:cs="Arial"/>
          <w:sz w:val="22"/>
          <w:szCs w:val="22"/>
        </w:rPr>
        <w:t>3</w:t>
      </w:r>
      <w:r w:rsidRPr="00D57ADF">
        <w:rPr>
          <w:rFonts w:ascii="Arial" w:hAnsi="Arial" w:cs="Arial"/>
          <w:sz w:val="22"/>
          <w:szCs w:val="22"/>
        </w:rPr>
        <w:t xml:space="preserve"> (d, </w:t>
      </w:r>
      <w:r w:rsidRPr="00D57ADF">
        <w:rPr>
          <w:rFonts w:ascii="Arial" w:hAnsi="Arial" w:cs="Arial"/>
          <w:i/>
          <w:iCs/>
          <w:sz w:val="22"/>
          <w:szCs w:val="22"/>
        </w:rPr>
        <w:t>J</w:t>
      </w:r>
      <w:r w:rsidRPr="00D57ADF">
        <w:rPr>
          <w:rFonts w:ascii="Arial" w:hAnsi="Arial" w:cs="Arial"/>
          <w:sz w:val="22"/>
          <w:szCs w:val="22"/>
        </w:rPr>
        <w:t xml:space="preserve"> = 1.8 Hz), 99.1, -0.3.</w:t>
      </w:r>
    </w:p>
    <w:p w14:paraId="2659B05A" w14:textId="31D1B209" w:rsidR="00C816C4" w:rsidRPr="00F555D7" w:rsidRDefault="00F2795C" w:rsidP="00690207">
      <w:pPr>
        <w:spacing w:line="360" w:lineRule="auto"/>
        <w:jc w:val="both"/>
        <w:rPr>
          <w:rFonts w:ascii="Arial" w:hAnsi="Arial" w:cs="Arial"/>
          <w:sz w:val="22"/>
          <w:szCs w:val="22"/>
        </w:rPr>
      </w:pPr>
      <w:r w:rsidRPr="00F2795C">
        <w:rPr>
          <w:rFonts w:ascii="Arial" w:hAnsi="Arial" w:cs="Arial"/>
          <w:b/>
          <w:bCs/>
          <w:sz w:val="22"/>
          <w:szCs w:val="22"/>
          <w:vertAlign w:val="superscript"/>
        </w:rPr>
        <w:t>19</w:t>
      </w:r>
      <w:r w:rsidRPr="00F2795C">
        <w:rPr>
          <w:rFonts w:ascii="Arial" w:hAnsi="Arial" w:cs="Arial"/>
          <w:b/>
          <w:bCs/>
          <w:sz w:val="22"/>
          <w:szCs w:val="22"/>
        </w:rPr>
        <w:t>F NMR</w:t>
      </w:r>
      <w:r w:rsidRPr="00F555D7">
        <w:rPr>
          <w:rFonts w:ascii="Arial" w:hAnsi="Arial" w:cs="Arial"/>
          <w:sz w:val="22"/>
          <w:szCs w:val="22"/>
        </w:rPr>
        <w:t xml:space="preserve"> (376 MHz, Chloroform-</w:t>
      </w:r>
      <w:r w:rsidRPr="00F555D7">
        <w:rPr>
          <w:rFonts w:ascii="Arial" w:hAnsi="Arial" w:cs="Arial"/>
          <w:i/>
          <w:iCs/>
          <w:sz w:val="22"/>
          <w:szCs w:val="22"/>
        </w:rPr>
        <w:t>d</w:t>
      </w:r>
      <w:r w:rsidRPr="00F555D7">
        <w:rPr>
          <w:rFonts w:ascii="Arial" w:hAnsi="Arial" w:cs="Arial"/>
          <w:sz w:val="22"/>
          <w:szCs w:val="22"/>
        </w:rPr>
        <w:t xml:space="preserve">) δ -132.53 (d, </w:t>
      </w:r>
      <w:r w:rsidRPr="00F555D7">
        <w:rPr>
          <w:rFonts w:ascii="Arial" w:hAnsi="Arial" w:cs="Arial"/>
          <w:i/>
          <w:iCs/>
          <w:sz w:val="22"/>
          <w:szCs w:val="22"/>
        </w:rPr>
        <w:t>J</w:t>
      </w:r>
      <w:r w:rsidRPr="00F555D7">
        <w:rPr>
          <w:rFonts w:ascii="Arial" w:hAnsi="Arial" w:cs="Arial"/>
          <w:sz w:val="22"/>
          <w:szCs w:val="22"/>
        </w:rPr>
        <w:t xml:space="preserve"> = 21.4 Hz), -138.88 (d, </w:t>
      </w:r>
      <w:r w:rsidRPr="00F555D7">
        <w:rPr>
          <w:rFonts w:ascii="Arial" w:hAnsi="Arial" w:cs="Arial"/>
          <w:i/>
          <w:iCs/>
          <w:sz w:val="22"/>
          <w:szCs w:val="22"/>
        </w:rPr>
        <w:t>J</w:t>
      </w:r>
      <w:r w:rsidRPr="00F555D7">
        <w:rPr>
          <w:rFonts w:ascii="Arial" w:hAnsi="Arial" w:cs="Arial"/>
          <w:sz w:val="22"/>
          <w:szCs w:val="22"/>
        </w:rPr>
        <w:t xml:space="preserve"> = 21.4 Hz).</w:t>
      </w:r>
    </w:p>
    <w:p w14:paraId="7A83F1C3" w14:textId="61985E31" w:rsidR="00F2795C" w:rsidRPr="00461228" w:rsidRDefault="00461228" w:rsidP="00690207">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sidR="00903157">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11</w:t>
      </w:r>
      <w:r w:rsidRPr="00014027">
        <w:rPr>
          <w:rFonts w:ascii="Arial" w:hAnsi="Arial" w:cs="Arial"/>
          <w:sz w:val="22"/>
          <w:szCs w:val="22"/>
        </w:rPr>
        <w:t>H</w:t>
      </w:r>
      <w:r>
        <w:rPr>
          <w:rFonts w:ascii="Arial" w:hAnsi="Arial" w:cs="Arial"/>
          <w:sz w:val="22"/>
          <w:szCs w:val="22"/>
          <w:vertAlign w:val="subscript"/>
        </w:rPr>
        <w:t>1</w:t>
      </w:r>
      <w:r w:rsidR="00903157">
        <w:rPr>
          <w:rFonts w:ascii="Arial" w:hAnsi="Arial" w:cs="Arial"/>
          <w:sz w:val="22"/>
          <w:szCs w:val="22"/>
          <w:vertAlign w:val="subscript"/>
        </w:rPr>
        <w:t>0</w:t>
      </w:r>
      <w:r>
        <w:rPr>
          <w:rFonts w:ascii="Arial" w:hAnsi="Arial" w:cs="Arial"/>
          <w:sz w:val="22"/>
          <w:szCs w:val="22"/>
        </w:rPr>
        <w:t>ClF</w:t>
      </w:r>
      <w:r>
        <w:rPr>
          <w:rFonts w:ascii="Arial" w:hAnsi="Arial" w:cs="Arial"/>
          <w:sz w:val="22"/>
          <w:szCs w:val="22"/>
          <w:vertAlign w:val="subscript"/>
        </w:rPr>
        <w:t>2</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243.0214</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243.0224</w:t>
      </w:r>
      <w:r w:rsidRPr="00014027">
        <w:rPr>
          <w:rFonts w:ascii="Arial" w:hAnsi="Arial" w:cs="Arial"/>
          <w:sz w:val="22"/>
          <w:szCs w:val="22"/>
        </w:rPr>
        <w:t>.</w:t>
      </w:r>
    </w:p>
    <w:p w14:paraId="62E0E28D" w14:textId="77777777" w:rsidR="00F2795C" w:rsidRPr="00174A0F" w:rsidRDefault="00F2795C" w:rsidP="00690207">
      <w:pPr>
        <w:spacing w:line="360" w:lineRule="auto"/>
        <w:jc w:val="both"/>
        <w:rPr>
          <w:rFonts w:ascii="Arial" w:hAnsi="Arial" w:cs="Arial"/>
          <w:b/>
          <w:bCs/>
          <w:sz w:val="22"/>
          <w:szCs w:val="22"/>
        </w:rPr>
      </w:pPr>
    </w:p>
    <w:p w14:paraId="53EED0A7" w14:textId="000A5500" w:rsidR="00A767E9" w:rsidRPr="00174A0F" w:rsidRDefault="009163A9" w:rsidP="00690207">
      <w:pPr>
        <w:spacing w:line="360" w:lineRule="auto"/>
        <w:jc w:val="both"/>
        <w:rPr>
          <w:rFonts w:ascii="Arial" w:hAnsi="Arial" w:cs="Arial"/>
          <w:b/>
          <w:bCs/>
          <w:sz w:val="22"/>
          <w:szCs w:val="22"/>
        </w:rPr>
      </w:pPr>
      <w:r w:rsidRPr="00174A0F">
        <w:rPr>
          <w:rFonts w:ascii="Arial" w:hAnsi="Arial" w:cs="Arial"/>
          <w:b/>
          <w:bCs/>
          <w:sz w:val="22"/>
          <w:szCs w:val="22"/>
        </w:rPr>
        <w:t>((2,4-dichloro-5-fluorophenyl)ethynyl)trimethylsilane</w:t>
      </w:r>
      <w:r w:rsidR="008D58F6">
        <w:rPr>
          <w:rFonts w:ascii="Arial" w:hAnsi="Arial" w:cs="Arial"/>
          <w:b/>
          <w:bCs/>
          <w:sz w:val="22"/>
          <w:szCs w:val="22"/>
        </w:rPr>
        <w:t xml:space="preserve"> </w:t>
      </w:r>
      <w:r w:rsidR="008D58F6" w:rsidRPr="00311A72">
        <w:rPr>
          <w:rFonts w:ascii="Arial" w:hAnsi="Arial" w:cs="Arial"/>
          <w:b/>
          <w:bCs/>
          <w:sz w:val="22"/>
          <w:szCs w:val="22"/>
        </w:rPr>
        <w:t>(3</w:t>
      </w:r>
      <w:r w:rsidR="008D58F6">
        <w:rPr>
          <w:rFonts w:ascii="Arial" w:hAnsi="Arial" w:cs="Arial"/>
          <w:b/>
          <w:bCs/>
          <w:sz w:val="22"/>
          <w:szCs w:val="22"/>
        </w:rPr>
        <w:t>b</w:t>
      </w:r>
      <w:r w:rsidR="00C70DE4">
        <w:rPr>
          <w:rFonts w:ascii="Arial" w:hAnsi="Arial" w:cs="Arial"/>
          <w:b/>
          <w:bCs/>
          <w:sz w:val="22"/>
          <w:szCs w:val="22"/>
        </w:rPr>
        <w:t>c</w:t>
      </w:r>
      <w:r w:rsidR="008D58F6" w:rsidRPr="00311A72">
        <w:rPr>
          <w:rFonts w:ascii="Arial" w:hAnsi="Arial" w:cs="Arial"/>
          <w:b/>
          <w:bCs/>
          <w:sz w:val="22"/>
          <w:szCs w:val="22"/>
        </w:rPr>
        <w:t>)</w:t>
      </w:r>
    </w:p>
    <w:p w14:paraId="11039D5E" w14:textId="2F904465" w:rsidR="00A767E9" w:rsidRPr="009163A9" w:rsidRDefault="00E06854" w:rsidP="00174A0F">
      <w:pPr>
        <w:spacing w:line="360" w:lineRule="auto"/>
        <w:jc w:val="center"/>
        <w:rPr>
          <w:rFonts w:ascii="Arial" w:hAnsi="Arial" w:cs="Arial"/>
          <w:b/>
          <w:bCs/>
          <w:sz w:val="22"/>
          <w:szCs w:val="22"/>
        </w:rPr>
      </w:pPr>
      <w:r>
        <w:object w:dxaOrig="2105" w:dyaOrig="1115" w14:anchorId="06347874">
          <v:shape id="_x0000_i1119" type="#_x0000_t75" style="width:106.6pt;height:57.05pt" o:ole="">
            <v:imagedata r:id="rId196" o:title=""/>
          </v:shape>
          <o:OLEObject Type="Embed" ProgID="ChemDraw.Document.6.0" ShapeID="_x0000_i1119" DrawAspect="Content" ObjectID="_1767286906" r:id="rId197"/>
        </w:object>
      </w:r>
    </w:p>
    <w:p w14:paraId="42C073B0" w14:textId="276B8DBC" w:rsidR="00192028" w:rsidRPr="002D0A13" w:rsidRDefault="00192028" w:rsidP="0019202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FD0BF4" w:rsidRPr="00FD0BF4">
        <w:rPr>
          <w:rFonts w:ascii="Arial" w:hAnsi="Arial" w:cs="Arial"/>
          <w:sz w:val="22"/>
          <w:szCs w:val="22"/>
        </w:rPr>
        <w:t>((2,4-dichloro-5-fluorophenyl)ethynyl)(methyl)sulfane</w:t>
      </w:r>
      <w:r w:rsidRPr="00A84398">
        <w:rPr>
          <w:rFonts w:ascii="Arial" w:hAnsi="Arial" w:cs="Arial"/>
          <w:sz w:val="22"/>
          <w:szCs w:val="22"/>
        </w:rPr>
        <w:t xml:space="preserve"> (</w:t>
      </w:r>
      <w:r>
        <w:rPr>
          <w:rFonts w:ascii="Arial" w:hAnsi="Arial" w:cs="Arial"/>
          <w:sz w:val="22"/>
          <w:szCs w:val="22"/>
        </w:rPr>
        <w:t>4</w:t>
      </w:r>
      <w:r w:rsidR="00FD0BF4">
        <w:rPr>
          <w:rFonts w:ascii="Arial" w:hAnsi="Arial" w:cs="Arial"/>
          <w:sz w:val="22"/>
          <w:szCs w:val="22"/>
        </w:rPr>
        <w:t>6.8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B0B5B">
        <w:rPr>
          <w:rFonts w:ascii="Arial" w:hAnsi="Arial" w:cs="Arial"/>
          <w:b/>
          <w:bCs/>
          <w:sz w:val="22"/>
          <w:szCs w:val="22"/>
        </w:rPr>
        <w:t>b</w:t>
      </w:r>
      <w:r w:rsidR="00C70DE4">
        <w:rPr>
          <w:rFonts w:ascii="Arial" w:hAnsi="Arial" w:cs="Arial"/>
          <w:b/>
          <w:bCs/>
          <w:sz w:val="22"/>
          <w:szCs w:val="22"/>
        </w:rPr>
        <w:t>c</w:t>
      </w:r>
      <w:r w:rsidRPr="00A84398">
        <w:rPr>
          <w:rFonts w:ascii="Arial" w:hAnsi="Arial" w:cs="Arial"/>
          <w:sz w:val="22"/>
          <w:szCs w:val="22"/>
        </w:rPr>
        <w:t xml:space="preserve"> as a </w:t>
      </w:r>
      <w:r w:rsidR="00955ED9">
        <w:rPr>
          <w:rFonts w:ascii="Arial" w:hAnsi="Arial" w:cs="Arial"/>
          <w:sz w:val="22"/>
          <w:szCs w:val="22"/>
        </w:rPr>
        <w:t>white solid</w:t>
      </w:r>
      <w:r w:rsidRPr="00A84398">
        <w:rPr>
          <w:rFonts w:ascii="Arial" w:hAnsi="Arial" w:cs="Arial"/>
          <w:sz w:val="22"/>
          <w:szCs w:val="22"/>
        </w:rPr>
        <w:t xml:space="preserve"> </w:t>
      </w:r>
      <w:r w:rsidRPr="002D0A13">
        <w:rPr>
          <w:rFonts w:ascii="Arial" w:hAnsi="Arial" w:cs="Arial"/>
          <w:sz w:val="22"/>
          <w:szCs w:val="22"/>
        </w:rPr>
        <w:t>(</w:t>
      </w:r>
      <w:r w:rsidR="002D0A13" w:rsidRPr="005C534B">
        <w:rPr>
          <w:rFonts w:ascii="Arial" w:hAnsi="Arial" w:cs="Arial"/>
          <w:sz w:val="22"/>
          <w:szCs w:val="22"/>
        </w:rPr>
        <w:t>40</w:t>
      </w:r>
      <w:r w:rsidRPr="005C534B">
        <w:rPr>
          <w:rFonts w:ascii="Arial" w:hAnsi="Arial" w:cs="Arial"/>
          <w:sz w:val="22"/>
          <w:szCs w:val="22"/>
        </w:rPr>
        <w:t xml:space="preserve">.0 mg, </w:t>
      </w:r>
      <w:r w:rsidR="002D0A13" w:rsidRPr="005C534B">
        <w:rPr>
          <w:rFonts w:ascii="Arial" w:hAnsi="Arial" w:cs="Arial"/>
          <w:sz w:val="22"/>
          <w:szCs w:val="22"/>
        </w:rPr>
        <w:t>77</w:t>
      </w:r>
      <w:r w:rsidRPr="005C534B">
        <w:rPr>
          <w:rFonts w:ascii="Arial" w:hAnsi="Arial" w:cs="Arial"/>
          <w:sz w:val="22"/>
          <w:szCs w:val="22"/>
        </w:rPr>
        <w:t>% yield</w:t>
      </w:r>
      <w:r w:rsidRPr="002D0A13">
        <w:rPr>
          <w:rFonts w:ascii="Arial" w:hAnsi="Arial" w:cs="Arial"/>
          <w:sz w:val="22"/>
          <w:szCs w:val="22"/>
        </w:rPr>
        <w:t>)</w:t>
      </w:r>
      <w:r w:rsidRPr="002D0A13">
        <w:rPr>
          <w:rFonts w:ascii="Arial" w:hAnsi="Arial" w:cs="Arial"/>
          <w:b/>
          <w:bCs/>
          <w:sz w:val="22"/>
          <w:szCs w:val="22"/>
        </w:rPr>
        <w:t>.</w:t>
      </w:r>
    </w:p>
    <w:p w14:paraId="62144E31" w14:textId="264ED86B" w:rsidR="0057712F" w:rsidRPr="00174A0F" w:rsidRDefault="007A1C15" w:rsidP="00690207">
      <w:pPr>
        <w:spacing w:line="360" w:lineRule="auto"/>
        <w:jc w:val="both"/>
        <w:rPr>
          <w:rFonts w:ascii="Arial" w:hAnsi="Arial" w:cs="Arial"/>
          <w:sz w:val="22"/>
          <w:szCs w:val="22"/>
        </w:rPr>
      </w:pPr>
      <w:r w:rsidRPr="007A1C15">
        <w:rPr>
          <w:rFonts w:ascii="Arial" w:hAnsi="Arial" w:cs="Arial"/>
          <w:b/>
          <w:bCs/>
          <w:sz w:val="22"/>
          <w:szCs w:val="22"/>
          <w:vertAlign w:val="superscript"/>
        </w:rPr>
        <w:t>1</w:t>
      </w:r>
      <w:r w:rsidRPr="007A1C15">
        <w:rPr>
          <w:rFonts w:ascii="Arial" w:hAnsi="Arial" w:cs="Arial"/>
          <w:b/>
          <w:bCs/>
          <w:sz w:val="22"/>
          <w:szCs w:val="22"/>
        </w:rPr>
        <w:t>H NMR</w:t>
      </w:r>
      <w:r w:rsidRPr="00174A0F">
        <w:rPr>
          <w:rFonts w:ascii="Arial" w:hAnsi="Arial" w:cs="Arial"/>
          <w:sz w:val="22"/>
          <w:szCs w:val="22"/>
        </w:rPr>
        <w:t xml:space="preserve"> (500 MHz, Chloroform-</w:t>
      </w:r>
      <w:r w:rsidRPr="00174A0F">
        <w:rPr>
          <w:rFonts w:ascii="Arial" w:hAnsi="Arial" w:cs="Arial"/>
          <w:i/>
          <w:iCs/>
          <w:sz w:val="22"/>
          <w:szCs w:val="22"/>
        </w:rPr>
        <w:t>d</w:t>
      </w:r>
      <w:r w:rsidRPr="00174A0F">
        <w:rPr>
          <w:rFonts w:ascii="Arial" w:hAnsi="Arial" w:cs="Arial"/>
          <w:sz w:val="22"/>
          <w:szCs w:val="22"/>
        </w:rPr>
        <w:t xml:space="preserve">) δ 7.41 (d, </w:t>
      </w:r>
      <w:r w:rsidRPr="00174A0F">
        <w:rPr>
          <w:rFonts w:ascii="Arial" w:hAnsi="Arial" w:cs="Arial"/>
          <w:i/>
          <w:iCs/>
          <w:sz w:val="22"/>
          <w:szCs w:val="22"/>
        </w:rPr>
        <w:t>J</w:t>
      </w:r>
      <w:r w:rsidRPr="00174A0F">
        <w:rPr>
          <w:rFonts w:ascii="Arial" w:hAnsi="Arial" w:cs="Arial"/>
          <w:sz w:val="22"/>
          <w:szCs w:val="22"/>
        </w:rPr>
        <w:t xml:space="preserve"> = 6.7 Hz, 1H), 7.24 (d, </w:t>
      </w:r>
      <w:r w:rsidRPr="00174A0F">
        <w:rPr>
          <w:rFonts w:ascii="Arial" w:hAnsi="Arial" w:cs="Arial"/>
          <w:i/>
          <w:iCs/>
          <w:sz w:val="22"/>
          <w:szCs w:val="22"/>
        </w:rPr>
        <w:t>J</w:t>
      </w:r>
      <w:r w:rsidRPr="00174A0F">
        <w:rPr>
          <w:rFonts w:ascii="Arial" w:hAnsi="Arial" w:cs="Arial"/>
          <w:sz w:val="22"/>
          <w:szCs w:val="22"/>
        </w:rPr>
        <w:t xml:space="preserve"> = 9.0 Hz, 1H), 0.26 (s, 9H).</w:t>
      </w:r>
    </w:p>
    <w:p w14:paraId="6B92DD5E" w14:textId="3934CBF1" w:rsidR="00C816C4" w:rsidRPr="00174A0F" w:rsidRDefault="00C816C4" w:rsidP="00690207">
      <w:pPr>
        <w:spacing w:line="360" w:lineRule="auto"/>
        <w:jc w:val="both"/>
        <w:rPr>
          <w:rFonts w:ascii="Arial" w:hAnsi="Arial" w:cs="Arial"/>
          <w:sz w:val="22"/>
          <w:szCs w:val="22"/>
        </w:rPr>
      </w:pPr>
      <w:r w:rsidRPr="007A1C15">
        <w:rPr>
          <w:rFonts w:ascii="Arial" w:hAnsi="Arial" w:cs="Arial"/>
          <w:b/>
          <w:bCs/>
          <w:sz w:val="22"/>
          <w:szCs w:val="22"/>
          <w:vertAlign w:val="superscript"/>
        </w:rPr>
        <w:t>13</w:t>
      </w:r>
      <w:r w:rsidRPr="007A1C15">
        <w:rPr>
          <w:rFonts w:ascii="Arial" w:hAnsi="Arial" w:cs="Arial"/>
          <w:b/>
          <w:bCs/>
          <w:sz w:val="22"/>
          <w:szCs w:val="22"/>
        </w:rPr>
        <w:t>C NMR</w:t>
      </w:r>
      <w:r w:rsidRPr="00174A0F">
        <w:rPr>
          <w:rFonts w:ascii="Arial" w:hAnsi="Arial" w:cs="Arial"/>
          <w:sz w:val="22"/>
          <w:szCs w:val="22"/>
        </w:rPr>
        <w:t xml:space="preserve"> (126 MHz, Chloroform-</w:t>
      </w:r>
      <w:r w:rsidRPr="00174A0F">
        <w:rPr>
          <w:rFonts w:ascii="Arial" w:hAnsi="Arial" w:cs="Arial"/>
          <w:i/>
          <w:iCs/>
          <w:sz w:val="22"/>
          <w:szCs w:val="22"/>
        </w:rPr>
        <w:t>d</w:t>
      </w:r>
      <w:r w:rsidRPr="00174A0F">
        <w:rPr>
          <w:rFonts w:ascii="Arial" w:hAnsi="Arial" w:cs="Arial"/>
          <w:sz w:val="22"/>
          <w:szCs w:val="22"/>
        </w:rPr>
        <w:t>) δ 156.</w:t>
      </w:r>
      <w:r w:rsidR="00003EEC">
        <w:rPr>
          <w:rFonts w:ascii="Arial" w:hAnsi="Arial" w:cs="Arial"/>
          <w:sz w:val="22"/>
          <w:szCs w:val="22"/>
        </w:rPr>
        <w:t>2</w:t>
      </w:r>
      <w:r w:rsidRPr="00174A0F">
        <w:rPr>
          <w:rFonts w:ascii="Arial" w:hAnsi="Arial" w:cs="Arial"/>
          <w:sz w:val="22"/>
          <w:szCs w:val="22"/>
        </w:rPr>
        <w:t xml:space="preserve"> (d, </w:t>
      </w:r>
      <w:r w:rsidRPr="00174A0F">
        <w:rPr>
          <w:rFonts w:ascii="Arial" w:hAnsi="Arial" w:cs="Arial"/>
          <w:i/>
          <w:iCs/>
          <w:sz w:val="22"/>
          <w:szCs w:val="22"/>
        </w:rPr>
        <w:t>J</w:t>
      </w:r>
      <w:r w:rsidRPr="00174A0F">
        <w:rPr>
          <w:rFonts w:ascii="Arial" w:hAnsi="Arial" w:cs="Arial"/>
          <w:sz w:val="22"/>
          <w:szCs w:val="22"/>
        </w:rPr>
        <w:t xml:space="preserve"> = 249.7 Hz), 131.</w:t>
      </w:r>
      <w:r w:rsidR="00003EEC">
        <w:rPr>
          <w:rFonts w:ascii="Arial" w:hAnsi="Arial" w:cs="Arial"/>
          <w:sz w:val="22"/>
          <w:szCs w:val="22"/>
        </w:rPr>
        <w:t>8</w:t>
      </w:r>
      <w:r w:rsidRPr="00174A0F">
        <w:rPr>
          <w:rFonts w:ascii="Arial" w:hAnsi="Arial" w:cs="Arial"/>
          <w:sz w:val="22"/>
          <w:szCs w:val="22"/>
        </w:rPr>
        <w:t xml:space="preserve">, 130.7, 122.9 (d, </w:t>
      </w:r>
      <w:r w:rsidRPr="00174A0F">
        <w:rPr>
          <w:rFonts w:ascii="Arial" w:hAnsi="Arial" w:cs="Arial"/>
          <w:i/>
          <w:iCs/>
          <w:sz w:val="22"/>
          <w:szCs w:val="22"/>
        </w:rPr>
        <w:t>J</w:t>
      </w:r>
      <w:r w:rsidRPr="00174A0F">
        <w:rPr>
          <w:rFonts w:ascii="Arial" w:hAnsi="Arial" w:cs="Arial"/>
          <w:sz w:val="22"/>
          <w:szCs w:val="22"/>
        </w:rPr>
        <w:t xml:space="preserve"> = 8.5 Hz), 122.1 (d, </w:t>
      </w:r>
      <w:r w:rsidRPr="00174A0F">
        <w:rPr>
          <w:rFonts w:ascii="Arial" w:hAnsi="Arial" w:cs="Arial"/>
          <w:i/>
          <w:iCs/>
          <w:sz w:val="22"/>
          <w:szCs w:val="22"/>
        </w:rPr>
        <w:t>J</w:t>
      </w:r>
      <w:r w:rsidRPr="00174A0F">
        <w:rPr>
          <w:rFonts w:ascii="Arial" w:hAnsi="Arial" w:cs="Arial"/>
          <w:sz w:val="22"/>
          <w:szCs w:val="22"/>
        </w:rPr>
        <w:t xml:space="preserve"> = 19.2 Hz), 120.6 (d, </w:t>
      </w:r>
      <w:r w:rsidRPr="00174A0F">
        <w:rPr>
          <w:rFonts w:ascii="Arial" w:hAnsi="Arial" w:cs="Arial"/>
          <w:i/>
          <w:iCs/>
          <w:sz w:val="22"/>
          <w:szCs w:val="22"/>
        </w:rPr>
        <w:t>J</w:t>
      </w:r>
      <w:r w:rsidRPr="00174A0F">
        <w:rPr>
          <w:rFonts w:ascii="Arial" w:hAnsi="Arial" w:cs="Arial"/>
          <w:sz w:val="22"/>
          <w:szCs w:val="22"/>
        </w:rPr>
        <w:t xml:space="preserve"> = 23.7 Hz), 102.6, 99.2 (d, </w:t>
      </w:r>
      <w:r w:rsidRPr="00174A0F">
        <w:rPr>
          <w:rFonts w:ascii="Arial" w:hAnsi="Arial" w:cs="Arial"/>
          <w:i/>
          <w:iCs/>
          <w:sz w:val="22"/>
          <w:szCs w:val="22"/>
        </w:rPr>
        <w:t>J</w:t>
      </w:r>
      <w:r w:rsidRPr="00174A0F">
        <w:rPr>
          <w:rFonts w:ascii="Arial" w:hAnsi="Arial" w:cs="Arial"/>
          <w:sz w:val="22"/>
          <w:szCs w:val="22"/>
        </w:rPr>
        <w:t xml:space="preserve"> = 2.4 Hz), -0.3.</w:t>
      </w:r>
    </w:p>
    <w:p w14:paraId="3EE5FAA0" w14:textId="019AE7D4" w:rsidR="00C816C4" w:rsidRDefault="007A1C15" w:rsidP="00690207">
      <w:pPr>
        <w:spacing w:line="360" w:lineRule="auto"/>
        <w:jc w:val="both"/>
        <w:rPr>
          <w:rFonts w:ascii="Arial" w:hAnsi="Arial" w:cs="Arial"/>
          <w:sz w:val="22"/>
          <w:szCs w:val="22"/>
        </w:rPr>
      </w:pPr>
      <w:r w:rsidRPr="007A1C15">
        <w:rPr>
          <w:rFonts w:ascii="Arial" w:hAnsi="Arial" w:cs="Arial"/>
          <w:b/>
          <w:bCs/>
          <w:sz w:val="22"/>
          <w:szCs w:val="22"/>
          <w:vertAlign w:val="superscript"/>
        </w:rPr>
        <w:t>19</w:t>
      </w:r>
      <w:r w:rsidRPr="007A1C15">
        <w:rPr>
          <w:rFonts w:ascii="Arial" w:hAnsi="Arial" w:cs="Arial"/>
          <w:b/>
          <w:bCs/>
          <w:sz w:val="22"/>
          <w:szCs w:val="22"/>
        </w:rPr>
        <w:t>F NMR</w:t>
      </w:r>
      <w:r w:rsidRPr="00174A0F">
        <w:rPr>
          <w:rFonts w:ascii="Arial" w:hAnsi="Arial" w:cs="Arial"/>
          <w:sz w:val="22"/>
          <w:szCs w:val="22"/>
        </w:rPr>
        <w:t xml:space="preserve"> (471 MHz, Chloroform-</w:t>
      </w:r>
      <w:r w:rsidRPr="00174A0F">
        <w:rPr>
          <w:rFonts w:ascii="Arial" w:hAnsi="Arial" w:cs="Arial"/>
          <w:i/>
          <w:iCs/>
          <w:sz w:val="22"/>
          <w:szCs w:val="22"/>
        </w:rPr>
        <w:t>d</w:t>
      </w:r>
      <w:r w:rsidRPr="00174A0F">
        <w:rPr>
          <w:rFonts w:ascii="Arial" w:hAnsi="Arial" w:cs="Arial"/>
          <w:sz w:val="22"/>
          <w:szCs w:val="22"/>
        </w:rPr>
        <w:t>) δ -117.48 – -117.55 (m).</w:t>
      </w:r>
    </w:p>
    <w:p w14:paraId="3FB6493E" w14:textId="03DA4956" w:rsidR="00955ED9" w:rsidRPr="00174A0F" w:rsidRDefault="00955ED9" w:rsidP="00690207">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37-38</w:t>
      </w:r>
      <w:r w:rsidRPr="00B94D3F">
        <w:rPr>
          <w:rFonts w:ascii="Arial" w:hAnsi="Arial" w:cs="Arial"/>
          <w:sz w:val="22"/>
          <w:szCs w:val="22"/>
        </w:rPr>
        <w:t xml:space="preserve"> °C</w:t>
      </w:r>
    </w:p>
    <w:p w14:paraId="33D25BB1" w14:textId="4F5B8E9C" w:rsidR="00170259" w:rsidRPr="00014027" w:rsidRDefault="00170259" w:rsidP="00170259">
      <w:pPr>
        <w:spacing w:line="360" w:lineRule="auto"/>
        <w:jc w:val="both"/>
        <w:rPr>
          <w:rFonts w:ascii="Arial" w:hAnsi="Arial" w:cs="Arial"/>
          <w:sz w:val="22"/>
          <w:szCs w:val="22"/>
        </w:rPr>
      </w:pPr>
      <w:r w:rsidRPr="00014027">
        <w:rPr>
          <w:rFonts w:ascii="Arial" w:hAnsi="Arial" w:cs="Arial"/>
          <w:b/>
          <w:bCs/>
          <w:sz w:val="22"/>
          <w:szCs w:val="22"/>
        </w:rPr>
        <w:lastRenderedPageBreak/>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11</w:t>
      </w:r>
      <w:r w:rsidRPr="00014027">
        <w:rPr>
          <w:rFonts w:ascii="Arial" w:hAnsi="Arial" w:cs="Arial"/>
          <w:sz w:val="22"/>
          <w:szCs w:val="22"/>
        </w:rPr>
        <w:t>H</w:t>
      </w:r>
      <w:r>
        <w:rPr>
          <w:rFonts w:ascii="Arial" w:hAnsi="Arial" w:cs="Arial"/>
          <w:sz w:val="22"/>
          <w:szCs w:val="22"/>
          <w:vertAlign w:val="subscript"/>
        </w:rPr>
        <w:t>12</w:t>
      </w:r>
      <w:r>
        <w:rPr>
          <w:rFonts w:ascii="Arial" w:hAnsi="Arial" w:cs="Arial"/>
          <w:sz w:val="22"/>
          <w:szCs w:val="22"/>
        </w:rPr>
        <w:t>Cl</w:t>
      </w:r>
      <w:r>
        <w:rPr>
          <w:rFonts w:ascii="Arial" w:hAnsi="Arial" w:cs="Arial"/>
          <w:sz w:val="22"/>
          <w:szCs w:val="22"/>
          <w:vertAlign w:val="subscript"/>
        </w:rPr>
        <w:t>2</w:t>
      </w:r>
      <w:r>
        <w:rPr>
          <w:rFonts w:ascii="Arial" w:hAnsi="Arial" w:cs="Arial"/>
          <w:sz w:val="22"/>
          <w:szCs w:val="22"/>
        </w:rPr>
        <w:t>FSi</w:t>
      </w:r>
      <w:r w:rsidRPr="00014027">
        <w:rPr>
          <w:rFonts w:ascii="Arial" w:hAnsi="Arial" w:cs="Arial"/>
          <w:sz w:val="22"/>
          <w:szCs w:val="22"/>
        </w:rPr>
        <w:t xml:space="preserve"> </w:t>
      </w:r>
      <w:r>
        <w:rPr>
          <w:rFonts w:ascii="Arial" w:hAnsi="Arial" w:cs="Arial"/>
          <w:sz w:val="22"/>
          <w:szCs w:val="22"/>
        </w:rPr>
        <w:t>258.9956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258.9951</w:t>
      </w:r>
      <w:r w:rsidRPr="00014027">
        <w:rPr>
          <w:rFonts w:ascii="Arial" w:hAnsi="Arial" w:cs="Arial"/>
          <w:sz w:val="22"/>
          <w:szCs w:val="22"/>
        </w:rPr>
        <w:t>.</w:t>
      </w:r>
    </w:p>
    <w:p w14:paraId="1C873D32" w14:textId="77777777" w:rsidR="007A1C15" w:rsidRPr="00174A0F" w:rsidRDefault="007A1C15" w:rsidP="00690207">
      <w:pPr>
        <w:spacing w:line="360" w:lineRule="auto"/>
        <w:jc w:val="both"/>
        <w:rPr>
          <w:rFonts w:ascii="Arial" w:hAnsi="Arial" w:cs="Arial"/>
          <w:b/>
          <w:bCs/>
          <w:sz w:val="22"/>
          <w:szCs w:val="22"/>
        </w:rPr>
      </w:pPr>
    </w:p>
    <w:p w14:paraId="23FD5C98" w14:textId="642929A2" w:rsidR="0057712F" w:rsidRPr="009163A9" w:rsidRDefault="009163A9" w:rsidP="00690207">
      <w:pPr>
        <w:spacing w:line="360" w:lineRule="auto"/>
        <w:jc w:val="both"/>
        <w:rPr>
          <w:rFonts w:ascii="Arial" w:hAnsi="Arial" w:cs="Arial"/>
          <w:b/>
          <w:bCs/>
          <w:sz w:val="22"/>
          <w:szCs w:val="22"/>
        </w:rPr>
      </w:pPr>
      <w:r w:rsidRPr="009163A9">
        <w:rPr>
          <w:rFonts w:ascii="Arial" w:hAnsi="Arial" w:cs="Arial"/>
          <w:b/>
          <w:bCs/>
          <w:sz w:val="22"/>
          <w:szCs w:val="22"/>
        </w:rPr>
        <w:t>((4-(3-chloropropoxy)phenyl)ethynyl)trimethylsilane</w:t>
      </w:r>
      <w:r w:rsidR="008D58F6">
        <w:rPr>
          <w:rFonts w:ascii="Arial" w:hAnsi="Arial" w:cs="Arial"/>
          <w:b/>
          <w:bCs/>
          <w:sz w:val="22"/>
          <w:szCs w:val="22"/>
        </w:rPr>
        <w:t xml:space="preserve"> </w:t>
      </w:r>
      <w:r w:rsidR="008D58F6" w:rsidRPr="00311A72">
        <w:rPr>
          <w:rFonts w:ascii="Arial" w:hAnsi="Arial" w:cs="Arial"/>
          <w:b/>
          <w:bCs/>
          <w:sz w:val="22"/>
          <w:szCs w:val="22"/>
        </w:rPr>
        <w:t>(3</w:t>
      </w:r>
      <w:r w:rsidR="008D58F6">
        <w:rPr>
          <w:rFonts w:ascii="Arial" w:hAnsi="Arial" w:cs="Arial"/>
          <w:b/>
          <w:bCs/>
          <w:sz w:val="22"/>
          <w:szCs w:val="22"/>
        </w:rPr>
        <w:t>b</w:t>
      </w:r>
      <w:r w:rsidR="00C70DE4">
        <w:rPr>
          <w:rFonts w:ascii="Arial" w:hAnsi="Arial" w:cs="Arial"/>
          <w:b/>
          <w:bCs/>
          <w:sz w:val="22"/>
          <w:szCs w:val="22"/>
        </w:rPr>
        <w:t>d</w:t>
      </w:r>
      <w:r w:rsidR="008D58F6" w:rsidRPr="00311A72">
        <w:rPr>
          <w:rFonts w:ascii="Arial" w:hAnsi="Arial" w:cs="Arial"/>
          <w:b/>
          <w:bCs/>
          <w:sz w:val="22"/>
          <w:szCs w:val="22"/>
        </w:rPr>
        <w:t>)</w:t>
      </w:r>
    </w:p>
    <w:p w14:paraId="46EE63B8" w14:textId="4C9C945B" w:rsidR="0057712F" w:rsidRPr="009163A9" w:rsidRDefault="00E06854" w:rsidP="00174A0F">
      <w:pPr>
        <w:spacing w:line="360" w:lineRule="auto"/>
        <w:jc w:val="center"/>
        <w:rPr>
          <w:rFonts w:ascii="Arial" w:hAnsi="Arial" w:cs="Arial"/>
          <w:b/>
          <w:bCs/>
          <w:sz w:val="22"/>
          <w:szCs w:val="22"/>
        </w:rPr>
      </w:pPr>
      <w:r>
        <w:object w:dxaOrig="2849" w:dyaOrig="1112" w14:anchorId="207DC544">
          <v:shape id="_x0000_i1120" type="#_x0000_t75" style="width:2in;height:57.05pt" o:ole="">
            <v:imagedata r:id="rId198" o:title=""/>
          </v:shape>
          <o:OLEObject Type="Embed" ProgID="ChemDraw.Document.6.0" ShapeID="_x0000_i1120" DrawAspect="Content" ObjectID="_1767286907" r:id="rId199"/>
        </w:object>
      </w:r>
    </w:p>
    <w:p w14:paraId="5B372658" w14:textId="1A2F0625" w:rsidR="00192028" w:rsidRPr="00334BD5" w:rsidRDefault="00192028" w:rsidP="0019202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130DA4" w:rsidRPr="00130DA4">
        <w:rPr>
          <w:rFonts w:ascii="Arial" w:hAnsi="Arial" w:cs="Arial"/>
          <w:sz w:val="22"/>
          <w:szCs w:val="22"/>
        </w:rPr>
        <w:t>((4-(3-chloropropoxy)phenyl)ethynyl)(methyl)sulfane</w:t>
      </w:r>
      <w:r w:rsidRPr="00A84398">
        <w:rPr>
          <w:rFonts w:ascii="Arial" w:hAnsi="Arial" w:cs="Arial"/>
          <w:sz w:val="22"/>
          <w:szCs w:val="22"/>
        </w:rPr>
        <w:t xml:space="preserve"> (</w:t>
      </w:r>
      <w:r>
        <w:rPr>
          <w:rFonts w:ascii="Arial" w:hAnsi="Arial" w:cs="Arial"/>
          <w:sz w:val="22"/>
          <w:szCs w:val="22"/>
        </w:rPr>
        <w:t>4</w:t>
      </w:r>
      <w:r w:rsidR="00130DA4">
        <w:rPr>
          <w:rFonts w:ascii="Arial" w:hAnsi="Arial" w:cs="Arial"/>
          <w:sz w:val="22"/>
          <w:szCs w:val="22"/>
        </w:rPr>
        <w:t>8.0</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6B0B5B">
        <w:rPr>
          <w:rFonts w:ascii="Arial" w:hAnsi="Arial" w:cs="Arial"/>
          <w:b/>
          <w:bCs/>
          <w:sz w:val="22"/>
          <w:szCs w:val="22"/>
        </w:rPr>
        <w:t>b</w:t>
      </w:r>
      <w:r w:rsidR="00C70DE4">
        <w:rPr>
          <w:rFonts w:ascii="Arial" w:hAnsi="Arial" w:cs="Arial"/>
          <w:b/>
          <w:bCs/>
          <w:sz w:val="22"/>
          <w:szCs w:val="22"/>
        </w:rPr>
        <w:t>d</w:t>
      </w:r>
      <w:r w:rsidRPr="00A84398">
        <w:rPr>
          <w:rFonts w:ascii="Arial" w:hAnsi="Arial" w:cs="Arial"/>
          <w:sz w:val="22"/>
          <w:szCs w:val="22"/>
        </w:rPr>
        <w:t xml:space="preserve"> as a </w:t>
      </w:r>
      <w:r w:rsidR="00640F13">
        <w:rPr>
          <w:rFonts w:ascii="Arial" w:hAnsi="Arial" w:cs="Arial"/>
          <w:sz w:val="22"/>
          <w:szCs w:val="22"/>
        </w:rPr>
        <w:t>white solid</w:t>
      </w:r>
      <w:r w:rsidRPr="00A84398">
        <w:rPr>
          <w:rFonts w:ascii="Arial" w:hAnsi="Arial" w:cs="Arial"/>
          <w:sz w:val="22"/>
          <w:szCs w:val="22"/>
        </w:rPr>
        <w:t xml:space="preserve"> </w:t>
      </w:r>
      <w:r w:rsidRPr="00334BD5">
        <w:rPr>
          <w:rFonts w:ascii="Arial" w:hAnsi="Arial" w:cs="Arial"/>
          <w:sz w:val="22"/>
          <w:szCs w:val="22"/>
        </w:rPr>
        <w:t>(</w:t>
      </w:r>
      <w:r w:rsidR="00334BD5" w:rsidRPr="005C534B">
        <w:rPr>
          <w:rFonts w:ascii="Arial" w:hAnsi="Arial" w:cs="Arial"/>
          <w:sz w:val="22"/>
          <w:szCs w:val="22"/>
        </w:rPr>
        <w:t>36</w:t>
      </w:r>
      <w:r w:rsidRPr="005C534B">
        <w:rPr>
          <w:rFonts w:ascii="Arial" w:hAnsi="Arial" w:cs="Arial"/>
          <w:sz w:val="22"/>
          <w:szCs w:val="22"/>
        </w:rPr>
        <w:t xml:space="preserve">.0 mg, </w:t>
      </w:r>
      <w:r w:rsidR="00334BD5" w:rsidRPr="005C534B">
        <w:rPr>
          <w:rFonts w:ascii="Arial" w:hAnsi="Arial" w:cs="Arial"/>
          <w:sz w:val="22"/>
          <w:szCs w:val="22"/>
        </w:rPr>
        <w:t>72</w:t>
      </w:r>
      <w:r w:rsidRPr="005C534B">
        <w:rPr>
          <w:rFonts w:ascii="Arial" w:hAnsi="Arial" w:cs="Arial"/>
          <w:sz w:val="22"/>
          <w:szCs w:val="22"/>
        </w:rPr>
        <w:t>% yield</w:t>
      </w:r>
      <w:r w:rsidRPr="00334BD5">
        <w:rPr>
          <w:rFonts w:ascii="Arial" w:hAnsi="Arial" w:cs="Arial"/>
          <w:sz w:val="22"/>
          <w:szCs w:val="22"/>
        </w:rPr>
        <w:t>)</w:t>
      </w:r>
      <w:r w:rsidRPr="00334BD5">
        <w:rPr>
          <w:rFonts w:ascii="Arial" w:hAnsi="Arial" w:cs="Arial"/>
          <w:b/>
          <w:bCs/>
          <w:sz w:val="22"/>
          <w:szCs w:val="22"/>
        </w:rPr>
        <w:t>.</w:t>
      </w:r>
    </w:p>
    <w:p w14:paraId="3F0A630A" w14:textId="227F511E" w:rsidR="0057712F" w:rsidRPr="00174A0F" w:rsidRDefault="00F54C50" w:rsidP="00690207">
      <w:pPr>
        <w:spacing w:line="360" w:lineRule="auto"/>
        <w:jc w:val="both"/>
        <w:rPr>
          <w:rFonts w:ascii="Arial" w:hAnsi="Arial" w:cs="Arial"/>
          <w:sz w:val="22"/>
          <w:szCs w:val="22"/>
        </w:rPr>
      </w:pPr>
      <w:r w:rsidRPr="00F54C50">
        <w:rPr>
          <w:rFonts w:ascii="Arial" w:hAnsi="Arial" w:cs="Arial"/>
          <w:b/>
          <w:bCs/>
          <w:sz w:val="22"/>
          <w:szCs w:val="22"/>
          <w:vertAlign w:val="superscript"/>
        </w:rPr>
        <w:t>1</w:t>
      </w:r>
      <w:r w:rsidRPr="00F54C50">
        <w:rPr>
          <w:rFonts w:ascii="Arial" w:hAnsi="Arial" w:cs="Arial"/>
          <w:b/>
          <w:bCs/>
          <w:sz w:val="22"/>
          <w:szCs w:val="22"/>
        </w:rPr>
        <w:t>H NMR</w:t>
      </w:r>
      <w:r w:rsidRPr="00174A0F">
        <w:rPr>
          <w:rFonts w:ascii="Arial" w:hAnsi="Arial" w:cs="Arial"/>
          <w:sz w:val="22"/>
          <w:szCs w:val="22"/>
        </w:rPr>
        <w:t xml:space="preserve"> (500 MHz, Chloroform-</w:t>
      </w:r>
      <w:r w:rsidRPr="00174A0F">
        <w:rPr>
          <w:rFonts w:ascii="Arial" w:hAnsi="Arial" w:cs="Arial"/>
          <w:i/>
          <w:iCs/>
          <w:sz w:val="22"/>
          <w:szCs w:val="22"/>
        </w:rPr>
        <w:t>d</w:t>
      </w:r>
      <w:r w:rsidRPr="00174A0F">
        <w:rPr>
          <w:rFonts w:ascii="Arial" w:hAnsi="Arial" w:cs="Arial"/>
          <w:sz w:val="22"/>
          <w:szCs w:val="22"/>
        </w:rPr>
        <w:t xml:space="preserve">) δ 7.42 – 7.38 (m, 2H), 6.83 – 6.79 (m, 2H), 4.10 (t, </w:t>
      </w:r>
      <w:r w:rsidRPr="00174A0F">
        <w:rPr>
          <w:rFonts w:ascii="Arial" w:hAnsi="Arial" w:cs="Arial"/>
          <w:i/>
          <w:iCs/>
          <w:sz w:val="22"/>
          <w:szCs w:val="22"/>
        </w:rPr>
        <w:t>J</w:t>
      </w:r>
      <w:r w:rsidRPr="00174A0F">
        <w:rPr>
          <w:rFonts w:ascii="Arial" w:hAnsi="Arial" w:cs="Arial"/>
          <w:sz w:val="22"/>
          <w:szCs w:val="22"/>
        </w:rPr>
        <w:t xml:space="preserve"> = 5.9 Hz, 2H), 3.73 (t, </w:t>
      </w:r>
      <w:r w:rsidRPr="00174A0F">
        <w:rPr>
          <w:rFonts w:ascii="Arial" w:hAnsi="Arial" w:cs="Arial"/>
          <w:i/>
          <w:iCs/>
          <w:sz w:val="22"/>
          <w:szCs w:val="22"/>
        </w:rPr>
        <w:t>J</w:t>
      </w:r>
      <w:r w:rsidRPr="00174A0F">
        <w:rPr>
          <w:rFonts w:ascii="Arial" w:hAnsi="Arial" w:cs="Arial"/>
          <w:sz w:val="22"/>
          <w:szCs w:val="22"/>
        </w:rPr>
        <w:t xml:space="preserve"> = 6.3 Hz, 2H), 2.26 – 2.19 (m, 2H), 0.24 (s, 9H).</w:t>
      </w:r>
    </w:p>
    <w:p w14:paraId="2F0558E1" w14:textId="414C1E77" w:rsidR="00C816C4" w:rsidRDefault="00F54C50" w:rsidP="00690207">
      <w:pPr>
        <w:spacing w:line="360" w:lineRule="auto"/>
        <w:jc w:val="both"/>
        <w:rPr>
          <w:rFonts w:ascii="Arial" w:hAnsi="Arial" w:cs="Arial"/>
          <w:sz w:val="22"/>
          <w:szCs w:val="22"/>
        </w:rPr>
      </w:pPr>
      <w:r w:rsidRPr="00F54C50">
        <w:rPr>
          <w:rFonts w:ascii="Arial" w:hAnsi="Arial" w:cs="Arial"/>
          <w:b/>
          <w:bCs/>
          <w:sz w:val="22"/>
          <w:szCs w:val="22"/>
          <w:vertAlign w:val="superscript"/>
        </w:rPr>
        <w:t>13</w:t>
      </w:r>
      <w:r w:rsidRPr="00F54C50">
        <w:rPr>
          <w:rFonts w:ascii="Arial" w:hAnsi="Arial" w:cs="Arial"/>
          <w:b/>
          <w:bCs/>
          <w:sz w:val="22"/>
          <w:szCs w:val="22"/>
        </w:rPr>
        <w:t>C NMR</w:t>
      </w:r>
      <w:r w:rsidRPr="00174A0F">
        <w:rPr>
          <w:rFonts w:ascii="Arial" w:hAnsi="Arial" w:cs="Arial"/>
          <w:sz w:val="22"/>
          <w:szCs w:val="22"/>
        </w:rPr>
        <w:t xml:space="preserve"> (126 MHz, Chloroform-</w:t>
      </w:r>
      <w:r w:rsidRPr="00174A0F">
        <w:rPr>
          <w:rFonts w:ascii="Arial" w:hAnsi="Arial" w:cs="Arial"/>
          <w:i/>
          <w:iCs/>
          <w:sz w:val="22"/>
          <w:szCs w:val="22"/>
        </w:rPr>
        <w:t>d</w:t>
      </w:r>
      <w:r w:rsidRPr="00174A0F">
        <w:rPr>
          <w:rFonts w:ascii="Arial" w:hAnsi="Arial" w:cs="Arial"/>
          <w:sz w:val="22"/>
          <w:szCs w:val="22"/>
        </w:rPr>
        <w:t>) δ 158.8, 133.</w:t>
      </w:r>
      <w:r w:rsidR="00003EEC">
        <w:rPr>
          <w:rFonts w:ascii="Arial" w:hAnsi="Arial" w:cs="Arial"/>
          <w:sz w:val="22"/>
          <w:szCs w:val="22"/>
        </w:rPr>
        <w:t>5</w:t>
      </w:r>
      <w:r w:rsidRPr="00174A0F">
        <w:rPr>
          <w:rFonts w:ascii="Arial" w:hAnsi="Arial" w:cs="Arial"/>
          <w:sz w:val="22"/>
          <w:szCs w:val="22"/>
        </w:rPr>
        <w:t>, 115.5, 114.3, 105.</w:t>
      </w:r>
      <w:r w:rsidR="00003EEC">
        <w:rPr>
          <w:rFonts w:ascii="Arial" w:hAnsi="Arial" w:cs="Arial"/>
          <w:sz w:val="22"/>
          <w:szCs w:val="22"/>
        </w:rPr>
        <w:t>1</w:t>
      </w:r>
      <w:r w:rsidRPr="00174A0F">
        <w:rPr>
          <w:rFonts w:ascii="Arial" w:hAnsi="Arial" w:cs="Arial"/>
          <w:sz w:val="22"/>
          <w:szCs w:val="22"/>
        </w:rPr>
        <w:t>, 92.5, 64.</w:t>
      </w:r>
      <w:r w:rsidR="00003EEC">
        <w:rPr>
          <w:rFonts w:ascii="Arial" w:hAnsi="Arial" w:cs="Arial"/>
          <w:sz w:val="22"/>
          <w:szCs w:val="22"/>
        </w:rPr>
        <w:t>3</w:t>
      </w:r>
      <w:r w:rsidRPr="00174A0F">
        <w:rPr>
          <w:rFonts w:ascii="Arial" w:hAnsi="Arial" w:cs="Arial"/>
          <w:sz w:val="22"/>
          <w:szCs w:val="22"/>
        </w:rPr>
        <w:t>, 41.</w:t>
      </w:r>
      <w:r w:rsidR="00003EEC">
        <w:rPr>
          <w:rFonts w:ascii="Arial" w:hAnsi="Arial" w:cs="Arial"/>
          <w:sz w:val="22"/>
          <w:szCs w:val="22"/>
        </w:rPr>
        <w:t>4</w:t>
      </w:r>
      <w:r w:rsidRPr="00174A0F">
        <w:rPr>
          <w:rFonts w:ascii="Arial" w:hAnsi="Arial" w:cs="Arial"/>
          <w:sz w:val="22"/>
          <w:szCs w:val="22"/>
        </w:rPr>
        <w:t>, 32.</w:t>
      </w:r>
      <w:r w:rsidR="00003EEC">
        <w:rPr>
          <w:rFonts w:ascii="Arial" w:hAnsi="Arial" w:cs="Arial"/>
          <w:sz w:val="22"/>
          <w:szCs w:val="22"/>
        </w:rPr>
        <w:t>2</w:t>
      </w:r>
      <w:r w:rsidRPr="00174A0F">
        <w:rPr>
          <w:rFonts w:ascii="Arial" w:hAnsi="Arial" w:cs="Arial"/>
          <w:sz w:val="22"/>
          <w:szCs w:val="22"/>
        </w:rPr>
        <w:t>, 0.0.</w:t>
      </w:r>
    </w:p>
    <w:p w14:paraId="155E9867" w14:textId="3859D353" w:rsidR="00640F13" w:rsidRPr="00174A0F" w:rsidRDefault="00640F13" w:rsidP="00690207">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37-38</w:t>
      </w:r>
      <w:r w:rsidRPr="00B94D3F">
        <w:rPr>
          <w:rFonts w:ascii="Arial" w:hAnsi="Arial" w:cs="Arial"/>
          <w:sz w:val="22"/>
          <w:szCs w:val="22"/>
        </w:rPr>
        <w:t xml:space="preserve"> °C</w:t>
      </w:r>
    </w:p>
    <w:p w14:paraId="3FE79371" w14:textId="6569C983" w:rsidR="0010184C" w:rsidRPr="00014027" w:rsidRDefault="0010184C" w:rsidP="0010184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14</w:t>
      </w:r>
      <w:r w:rsidRPr="00014027">
        <w:rPr>
          <w:rFonts w:ascii="Arial" w:hAnsi="Arial" w:cs="Arial"/>
          <w:sz w:val="22"/>
          <w:szCs w:val="22"/>
        </w:rPr>
        <w:t>H</w:t>
      </w:r>
      <w:r>
        <w:rPr>
          <w:rFonts w:ascii="Arial" w:hAnsi="Arial" w:cs="Arial"/>
          <w:sz w:val="22"/>
          <w:szCs w:val="22"/>
          <w:vertAlign w:val="subscript"/>
        </w:rPr>
        <w:t>20</w:t>
      </w:r>
      <w:r>
        <w:rPr>
          <w:rFonts w:ascii="Arial" w:hAnsi="Arial" w:cs="Arial"/>
          <w:sz w:val="22"/>
          <w:szCs w:val="22"/>
        </w:rPr>
        <w:t>ClOSi</w:t>
      </w:r>
      <w:r w:rsidRPr="00014027">
        <w:rPr>
          <w:rFonts w:ascii="Arial" w:hAnsi="Arial" w:cs="Arial"/>
          <w:sz w:val="22"/>
          <w:szCs w:val="22"/>
        </w:rPr>
        <w:t xml:space="preserve"> </w:t>
      </w:r>
      <w:r>
        <w:rPr>
          <w:rFonts w:ascii="Arial" w:hAnsi="Arial" w:cs="Arial"/>
          <w:sz w:val="22"/>
          <w:szCs w:val="22"/>
        </w:rPr>
        <w:t>267.0966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267.0962</w:t>
      </w:r>
      <w:r w:rsidRPr="00014027">
        <w:rPr>
          <w:rFonts w:ascii="Arial" w:hAnsi="Arial" w:cs="Arial"/>
          <w:sz w:val="22"/>
          <w:szCs w:val="22"/>
        </w:rPr>
        <w:t>.</w:t>
      </w:r>
    </w:p>
    <w:p w14:paraId="5EBF8963" w14:textId="77777777" w:rsidR="00C816C4" w:rsidRPr="009163A9" w:rsidRDefault="00C816C4" w:rsidP="00690207">
      <w:pPr>
        <w:spacing w:line="360" w:lineRule="auto"/>
        <w:jc w:val="both"/>
        <w:rPr>
          <w:rFonts w:ascii="Arial" w:hAnsi="Arial" w:cs="Arial"/>
          <w:b/>
          <w:bCs/>
          <w:sz w:val="22"/>
          <w:szCs w:val="22"/>
        </w:rPr>
      </w:pPr>
    </w:p>
    <w:p w14:paraId="190075AA" w14:textId="190B6833" w:rsidR="0057712F" w:rsidRPr="009163A9" w:rsidRDefault="009163A9" w:rsidP="00690207">
      <w:pPr>
        <w:spacing w:line="360" w:lineRule="auto"/>
        <w:jc w:val="both"/>
        <w:rPr>
          <w:rFonts w:ascii="Arial" w:hAnsi="Arial" w:cs="Arial"/>
          <w:b/>
          <w:bCs/>
          <w:sz w:val="22"/>
          <w:szCs w:val="22"/>
        </w:rPr>
      </w:pPr>
      <w:r w:rsidRPr="009163A9">
        <w:rPr>
          <w:rFonts w:ascii="Arial" w:hAnsi="Arial" w:cs="Arial"/>
          <w:b/>
          <w:bCs/>
          <w:sz w:val="22"/>
          <w:szCs w:val="22"/>
        </w:rPr>
        <w:t>trimethyl((4-(4,4,5,5-tetramethyl-1,3,2-dioxaborolan-2-yl)phenyl)ethynyl)silane</w:t>
      </w:r>
      <w:r w:rsidR="008D58F6">
        <w:rPr>
          <w:rFonts w:ascii="Arial" w:hAnsi="Arial" w:cs="Arial"/>
          <w:b/>
          <w:bCs/>
          <w:sz w:val="22"/>
          <w:szCs w:val="22"/>
        </w:rPr>
        <w:t xml:space="preserve"> </w:t>
      </w:r>
      <w:r w:rsidR="008D58F6" w:rsidRPr="00311A72">
        <w:rPr>
          <w:rFonts w:ascii="Arial" w:hAnsi="Arial" w:cs="Arial"/>
          <w:b/>
          <w:bCs/>
          <w:sz w:val="22"/>
          <w:szCs w:val="22"/>
        </w:rPr>
        <w:t>(3</w:t>
      </w:r>
      <w:r w:rsidR="008D58F6">
        <w:rPr>
          <w:rFonts w:ascii="Arial" w:hAnsi="Arial" w:cs="Arial"/>
          <w:b/>
          <w:bCs/>
          <w:sz w:val="22"/>
          <w:szCs w:val="22"/>
        </w:rPr>
        <w:t>b</w:t>
      </w:r>
      <w:r w:rsidR="00C70DE4">
        <w:rPr>
          <w:rFonts w:ascii="Arial" w:hAnsi="Arial" w:cs="Arial"/>
          <w:b/>
          <w:bCs/>
          <w:sz w:val="22"/>
          <w:szCs w:val="22"/>
        </w:rPr>
        <w:t>e</w:t>
      </w:r>
      <w:r w:rsidR="008D58F6" w:rsidRPr="00311A72">
        <w:rPr>
          <w:rFonts w:ascii="Arial" w:hAnsi="Arial" w:cs="Arial"/>
          <w:b/>
          <w:bCs/>
          <w:sz w:val="22"/>
          <w:szCs w:val="22"/>
        </w:rPr>
        <w:t>)</w:t>
      </w:r>
    </w:p>
    <w:p w14:paraId="67982BDC" w14:textId="2DF453B5" w:rsidR="0057712F" w:rsidRPr="009163A9" w:rsidRDefault="00E06854" w:rsidP="00174A0F">
      <w:pPr>
        <w:spacing w:line="360" w:lineRule="auto"/>
        <w:jc w:val="center"/>
        <w:rPr>
          <w:rFonts w:ascii="Arial" w:hAnsi="Arial" w:cs="Arial"/>
          <w:b/>
          <w:bCs/>
          <w:sz w:val="22"/>
          <w:szCs w:val="22"/>
        </w:rPr>
      </w:pPr>
      <w:r>
        <w:object w:dxaOrig="2657" w:dyaOrig="1664" w14:anchorId="03A2746B">
          <v:shape id="_x0000_i1121" type="#_x0000_t75" style="width:132.8pt;height:83.2pt" o:ole="">
            <v:imagedata r:id="rId200" o:title=""/>
          </v:shape>
          <o:OLEObject Type="Embed" ProgID="ChemDraw.Document.6.0" ShapeID="_x0000_i1121" DrawAspect="Content" ObjectID="_1767286908" r:id="rId201"/>
        </w:object>
      </w:r>
    </w:p>
    <w:p w14:paraId="0499C203" w14:textId="65A92D30" w:rsidR="00192028" w:rsidRPr="00334BD5" w:rsidRDefault="00192028" w:rsidP="0019202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0E7491" w:rsidRPr="000E7491">
        <w:rPr>
          <w:rFonts w:ascii="Arial" w:hAnsi="Arial" w:cs="Arial"/>
          <w:sz w:val="22"/>
          <w:szCs w:val="22"/>
        </w:rPr>
        <w:t>4,4,5,5-tetramethyl-2-(4-((methylthio)ethynyl)phenyl)-1,3,2-dioxaborolane</w:t>
      </w:r>
      <w:r w:rsidRPr="00A84398">
        <w:rPr>
          <w:rFonts w:ascii="Arial" w:hAnsi="Arial" w:cs="Arial"/>
          <w:sz w:val="22"/>
          <w:szCs w:val="22"/>
        </w:rPr>
        <w:t xml:space="preserve"> (</w:t>
      </w:r>
      <w:r w:rsidR="000E7491">
        <w:rPr>
          <w:rFonts w:ascii="Arial" w:hAnsi="Arial" w:cs="Arial"/>
          <w:sz w:val="22"/>
          <w:szCs w:val="22"/>
        </w:rPr>
        <w:t>54.8</w:t>
      </w:r>
      <w:r w:rsidRPr="00A84398">
        <w:rPr>
          <w:rFonts w:ascii="Arial" w:hAnsi="Arial" w:cs="Arial"/>
          <w:sz w:val="22"/>
          <w:szCs w:val="22"/>
        </w:rPr>
        <w:t xml:space="preserve"> mg, 0.2 mmol), TMSCl (43.5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Pr="00A84398">
        <w:rPr>
          <w:rFonts w:ascii="Arial" w:hAnsi="Arial" w:cs="Arial"/>
          <w:b/>
          <w:bCs/>
          <w:sz w:val="22"/>
          <w:szCs w:val="22"/>
        </w:rPr>
        <w:t>3</w:t>
      </w:r>
      <w:r w:rsidR="00D21087">
        <w:rPr>
          <w:rFonts w:ascii="Arial" w:hAnsi="Arial" w:cs="Arial"/>
          <w:b/>
          <w:bCs/>
          <w:sz w:val="22"/>
          <w:szCs w:val="22"/>
        </w:rPr>
        <w:t>b</w:t>
      </w:r>
      <w:r w:rsidR="00C70DE4">
        <w:rPr>
          <w:rFonts w:ascii="Arial" w:hAnsi="Arial" w:cs="Arial"/>
          <w:b/>
          <w:bCs/>
          <w:sz w:val="22"/>
          <w:szCs w:val="22"/>
        </w:rPr>
        <w:t>e</w:t>
      </w:r>
      <w:r w:rsidRPr="00A84398">
        <w:rPr>
          <w:rFonts w:ascii="Arial" w:hAnsi="Arial" w:cs="Arial"/>
          <w:sz w:val="22"/>
          <w:szCs w:val="22"/>
        </w:rPr>
        <w:t xml:space="preserve"> as a </w:t>
      </w:r>
      <w:r w:rsidR="00B61632">
        <w:rPr>
          <w:rFonts w:ascii="Arial" w:hAnsi="Arial" w:cs="Arial"/>
          <w:sz w:val="22"/>
          <w:szCs w:val="22"/>
        </w:rPr>
        <w:t>white solid</w:t>
      </w:r>
      <w:r w:rsidRPr="00334BD5">
        <w:rPr>
          <w:rFonts w:ascii="Arial" w:hAnsi="Arial" w:cs="Arial"/>
          <w:sz w:val="22"/>
          <w:szCs w:val="22"/>
        </w:rPr>
        <w:t xml:space="preserve"> (</w:t>
      </w:r>
      <w:r w:rsidR="00334BD5" w:rsidRPr="005C534B">
        <w:rPr>
          <w:rFonts w:ascii="Arial" w:hAnsi="Arial" w:cs="Arial"/>
          <w:sz w:val="22"/>
          <w:szCs w:val="22"/>
        </w:rPr>
        <w:t>51</w:t>
      </w:r>
      <w:r w:rsidRPr="005C534B">
        <w:rPr>
          <w:rFonts w:ascii="Arial" w:hAnsi="Arial" w:cs="Arial"/>
          <w:sz w:val="22"/>
          <w:szCs w:val="22"/>
        </w:rPr>
        <w:t xml:space="preserve">.0 mg, </w:t>
      </w:r>
      <w:r w:rsidR="00334BD5" w:rsidRPr="005C534B">
        <w:rPr>
          <w:rFonts w:ascii="Arial" w:hAnsi="Arial" w:cs="Arial"/>
          <w:sz w:val="22"/>
          <w:szCs w:val="22"/>
        </w:rPr>
        <w:t>85</w:t>
      </w:r>
      <w:r w:rsidRPr="005C534B">
        <w:rPr>
          <w:rFonts w:ascii="Arial" w:hAnsi="Arial" w:cs="Arial"/>
          <w:sz w:val="22"/>
          <w:szCs w:val="22"/>
        </w:rPr>
        <w:t>% yield</w:t>
      </w:r>
      <w:r w:rsidRPr="00334BD5">
        <w:rPr>
          <w:rFonts w:ascii="Arial" w:hAnsi="Arial" w:cs="Arial"/>
          <w:sz w:val="22"/>
          <w:szCs w:val="22"/>
        </w:rPr>
        <w:t>)</w:t>
      </w:r>
      <w:r w:rsidRPr="00A23699">
        <w:rPr>
          <w:rFonts w:ascii="Arial" w:hAnsi="Arial" w:cs="Arial"/>
          <w:sz w:val="22"/>
          <w:szCs w:val="22"/>
        </w:rPr>
        <w:t>.</w:t>
      </w:r>
      <w:r w:rsidR="008F6136" w:rsidRPr="008F6136">
        <w:rPr>
          <w:rFonts w:ascii="Arial" w:hAnsi="Arial" w:cs="Arial"/>
          <w:sz w:val="22"/>
          <w:szCs w:val="22"/>
        </w:rPr>
        <w:t xml:space="preserve"> </w:t>
      </w:r>
      <w:r w:rsidR="008F6136" w:rsidRPr="006F75C1">
        <w:rPr>
          <w:rFonts w:ascii="Arial" w:hAnsi="Arial" w:cs="Arial"/>
          <w:sz w:val="22"/>
          <w:szCs w:val="22"/>
        </w:rPr>
        <w:t>Characterization data matched those reported in the literature</w:t>
      </w:r>
      <w:r w:rsidR="008F6136">
        <w:rPr>
          <w:rFonts w:ascii="Arial" w:hAnsi="Arial" w:cs="Arial"/>
          <w:sz w:val="22"/>
          <w:szCs w:val="22"/>
        </w:rPr>
        <w:t>.</w:t>
      </w:r>
      <w:r w:rsidR="000B2043">
        <w:rPr>
          <w:rFonts w:ascii="Arial" w:hAnsi="Arial" w:cs="Arial"/>
          <w:sz w:val="22"/>
          <w:szCs w:val="22"/>
        </w:rPr>
        <w:fldChar w:fldCharType="begin"/>
      </w:r>
      <w:r w:rsidR="000B2043">
        <w:rPr>
          <w:rFonts w:ascii="Arial" w:hAnsi="Arial" w:cs="Arial"/>
          <w:sz w:val="22"/>
          <w:szCs w:val="22"/>
        </w:rPr>
        <w:instrText xml:space="preserve"> ADDIN EN.CITE &lt;EndNote&gt;&lt;Cite&gt;&lt;Author&gt;Helbert&lt;/Author&gt;&lt;Year&gt;2020&lt;/Year&gt;&lt;RecNum&gt;282&lt;/RecNum&gt;&lt;DisplayText&gt;&lt;style face="superscript"&gt;[4]&lt;/style&gt;&lt;/DisplayText&gt;&lt;record&gt;&lt;rec-number&gt;282&lt;/rec-number&gt;&lt;foreign-keys&gt;&lt;key app="EN" db-id="zpr5rw05e20pz8exzrjpt552aa90r9v05zxf" timestamp="1699264590"&gt;282&lt;/key&gt;&lt;/foreign-keys&gt;&lt;ref-type name="Journal Article"&gt;17&lt;/ref-type&gt;&lt;contributors&gt;&lt;authors&gt;&lt;author&gt;Helbert, Hugo&lt;/author&gt;&lt;author&gt;Visser, Paco&lt;/author&gt;&lt;author&gt;Hermens, Johannes G. H.&lt;/author&gt;&lt;author&gt;Buter, Jeffrey&lt;/author&gt;&lt;author&gt;Feringa, Ben L.&lt;/author&gt;&lt;/authors&gt;&lt;/contributors&gt;&lt;titles&gt;&lt;title&gt;Palladium-catalysed cross-coupling of lithium acetylides&lt;/title&gt;&lt;secondary-title&gt;Nat. Catal.&lt;/secondary-title&gt;&lt;/titles&gt;&lt;periodical&gt;&lt;full-title&gt;Nat. Catal.&lt;/full-title&gt;&lt;/periodical&gt;&lt;pages&gt;664-671&lt;/pages&gt;&lt;volume&gt;3&lt;/volume&gt;&lt;number&gt;8&lt;/number&gt;&lt;dates&gt;&lt;year&gt;2020&lt;/year&gt;&lt;pub-dates&gt;&lt;date&gt;Aug&lt;/date&gt;&lt;/pub-dates&gt;&lt;/dates&gt;&lt;isbn&gt;2520-1158&lt;/isbn&gt;&lt;accession-num&gt;WOS:000548265300001&lt;/accession-num&gt;&lt;work-type&gt;Article&lt;/work-type&gt;&lt;urls&gt;&lt;related-urls&gt;&lt;url&gt;&lt;style face="underline" font="default" size="100%"&gt;&amp;lt;Go to ISI&amp;gt;://WOS:000548265300001&lt;/style&gt;&lt;/url&gt;&lt;/related-urls&gt;&lt;/urls&gt;&lt;electronic-resource-num&gt;10.1038/s41929-020-0485-2&lt;/electronic-resource-num&gt;&lt;/record&gt;&lt;/Cite&gt;&lt;/EndNote&gt;</w:instrText>
      </w:r>
      <w:r w:rsidR="000B2043">
        <w:rPr>
          <w:rFonts w:ascii="Arial" w:hAnsi="Arial" w:cs="Arial"/>
          <w:sz w:val="22"/>
          <w:szCs w:val="22"/>
        </w:rPr>
        <w:fldChar w:fldCharType="separate"/>
      </w:r>
      <w:r w:rsidR="000B2043" w:rsidRPr="000B2043">
        <w:rPr>
          <w:rFonts w:ascii="Arial" w:hAnsi="Arial" w:cs="Arial"/>
          <w:noProof/>
          <w:sz w:val="22"/>
          <w:szCs w:val="22"/>
          <w:vertAlign w:val="superscript"/>
        </w:rPr>
        <w:t>[</w:t>
      </w:r>
      <w:hyperlink w:anchor="_ENREF_8" w:tooltip="Helbert, 2020 #282" w:history="1">
        <w:r w:rsidR="00472BC6" w:rsidRPr="000B2043">
          <w:rPr>
            <w:rFonts w:ascii="Arial" w:hAnsi="Arial" w:cs="Arial"/>
            <w:noProof/>
            <w:sz w:val="22"/>
            <w:szCs w:val="22"/>
            <w:vertAlign w:val="superscript"/>
          </w:rPr>
          <w:t>4</w:t>
        </w:r>
      </w:hyperlink>
      <w:r w:rsidR="000B2043" w:rsidRPr="000B2043">
        <w:rPr>
          <w:rFonts w:ascii="Arial" w:hAnsi="Arial" w:cs="Arial"/>
          <w:noProof/>
          <w:sz w:val="22"/>
          <w:szCs w:val="22"/>
          <w:vertAlign w:val="superscript"/>
        </w:rPr>
        <w:t>]</w:t>
      </w:r>
      <w:r w:rsidR="000B2043">
        <w:rPr>
          <w:rFonts w:ascii="Arial" w:hAnsi="Arial" w:cs="Arial"/>
          <w:sz w:val="22"/>
          <w:szCs w:val="22"/>
        </w:rPr>
        <w:fldChar w:fldCharType="end"/>
      </w:r>
    </w:p>
    <w:p w14:paraId="4ACDB849" w14:textId="7C07BC62" w:rsidR="00826A8A" w:rsidRPr="00174A0F" w:rsidRDefault="001D4159" w:rsidP="00192028">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D21087">
        <w:rPr>
          <w:rFonts w:ascii="Arial" w:hAnsi="Arial" w:cs="Arial"/>
          <w:b/>
          <w:bCs/>
          <w:sz w:val="22"/>
          <w:szCs w:val="22"/>
        </w:rPr>
        <w:t>H NMR</w:t>
      </w:r>
      <w:r w:rsidRPr="00174A0F">
        <w:rPr>
          <w:rFonts w:ascii="Arial" w:hAnsi="Arial" w:cs="Arial"/>
          <w:sz w:val="22"/>
          <w:szCs w:val="22"/>
        </w:rPr>
        <w:t xml:space="preserve"> (500 MHz, Chloroform-d) δ 7.73 (d, J = 8.1 Hz, 2H), 7.45 (d, J = 8.2 Hz, 2H), 1.34 (s, 12H), 0.25 (s, 9H).</w:t>
      </w:r>
    </w:p>
    <w:p w14:paraId="35D92BAC" w14:textId="0B6F96CA" w:rsidR="00826A8A" w:rsidRPr="00174A0F" w:rsidRDefault="00D21087" w:rsidP="00192028">
      <w:pPr>
        <w:spacing w:line="360" w:lineRule="auto"/>
        <w:jc w:val="both"/>
        <w:rPr>
          <w:rFonts w:ascii="Arial" w:hAnsi="Arial" w:cs="Arial"/>
          <w:sz w:val="22"/>
          <w:szCs w:val="22"/>
        </w:rPr>
      </w:pPr>
      <w:r w:rsidRPr="00D21087">
        <w:rPr>
          <w:rFonts w:ascii="Arial" w:hAnsi="Arial" w:cs="Arial"/>
          <w:b/>
          <w:bCs/>
          <w:sz w:val="22"/>
          <w:szCs w:val="22"/>
          <w:vertAlign w:val="superscript"/>
        </w:rPr>
        <w:t>13</w:t>
      </w:r>
      <w:r w:rsidRPr="00D21087">
        <w:rPr>
          <w:rFonts w:ascii="Arial" w:hAnsi="Arial" w:cs="Arial"/>
          <w:b/>
          <w:bCs/>
          <w:sz w:val="22"/>
          <w:szCs w:val="22"/>
        </w:rPr>
        <w:t>C NMR</w:t>
      </w:r>
      <w:r w:rsidRPr="00174A0F">
        <w:rPr>
          <w:rFonts w:ascii="Arial" w:hAnsi="Arial" w:cs="Arial"/>
          <w:sz w:val="22"/>
          <w:szCs w:val="22"/>
        </w:rPr>
        <w:t xml:space="preserve"> (126 MHz, Chloroform-</w:t>
      </w:r>
      <w:r w:rsidRPr="00174A0F">
        <w:rPr>
          <w:rFonts w:ascii="Arial" w:hAnsi="Arial" w:cs="Arial"/>
          <w:i/>
          <w:iCs/>
          <w:sz w:val="22"/>
          <w:szCs w:val="22"/>
        </w:rPr>
        <w:t>d</w:t>
      </w:r>
      <w:r w:rsidRPr="00174A0F">
        <w:rPr>
          <w:rFonts w:ascii="Arial" w:hAnsi="Arial" w:cs="Arial"/>
          <w:sz w:val="22"/>
          <w:szCs w:val="22"/>
        </w:rPr>
        <w:t>) δ 134.4, 131.</w:t>
      </w:r>
      <w:r w:rsidR="00003EEC">
        <w:rPr>
          <w:rFonts w:ascii="Arial" w:hAnsi="Arial" w:cs="Arial"/>
          <w:sz w:val="22"/>
          <w:szCs w:val="22"/>
        </w:rPr>
        <w:t>1</w:t>
      </w:r>
      <w:r w:rsidRPr="00174A0F">
        <w:rPr>
          <w:rFonts w:ascii="Arial" w:hAnsi="Arial" w:cs="Arial"/>
          <w:sz w:val="22"/>
          <w:szCs w:val="22"/>
        </w:rPr>
        <w:t>, 125.</w:t>
      </w:r>
      <w:r w:rsidR="00003EEC">
        <w:rPr>
          <w:rFonts w:ascii="Arial" w:hAnsi="Arial" w:cs="Arial"/>
          <w:sz w:val="22"/>
          <w:szCs w:val="22"/>
        </w:rPr>
        <w:t>8</w:t>
      </w:r>
      <w:r w:rsidRPr="00174A0F">
        <w:rPr>
          <w:rFonts w:ascii="Arial" w:hAnsi="Arial" w:cs="Arial"/>
          <w:sz w:val="22"/>
          <w:szCs w:val="22"/>
        </w:rPr>
        <w:t>, 105.</w:t>
      </w:r>
      <w:r w:rsidR="00003EEC">
        <w:rPr>
          <w:rFonts w:ascii="Arial" w:hAnsi="Arial" w:cs="Arial"/>
          <w:sz w:val="22"/>
          <w:szCs w:val="22"/>
        </w:rPr>
        <w:t>2</w:t>
      </w:r>
      <w:r w:rsidRPr="00174A0F">
        <w:rPr>
          <w:rFonts w:ascii="Arial" w:hAnsi="Arial" w:cs="Arial"/>
          <w:sz w:val="22"/>
          <w:szCs w:val="22"/>
        </w:rPr>
        <w:t>, 95.5, 83.9, 24.</w:t>
      </w:r>
      <w:r w:rsidR="00003EEC">
        <w:rPr>
          <w:rFonts w:ascii="Arial" w:hAnsi="Arial" w:cs="Arial"/>
          <w:sz w:val="22"/>
          <w:szCs w:val="22"/>
        </w:rPr>
        <w:t>9</w:t>
      </w:r>
      <w:r w:rsidRPr="00174A0F">
        <w:rPr>
          <w:rFonts w:ascii="Arial" w:hAnsi="Arial" w:cs="Arial"/>
          <w:sz w:val="22"/>
          <w:szCs w:val="22"/>
        </w:rPr>
        <w:t>, -0.</w:t>
      </w:r>
      <w:r w:rsidR="00003EEC">
        <w:rPr>
          <w:rFonts w:ascii="Arial" w:hAnsi="Arial" w:cs="Arial"/>
          <w:sz w:val="22"/>
          <w:szCs w:val="22"/>
        </w:rPr>
        <w:t>1</w:t>
      </w:r>
      <w:r w:rsidRPr="00174A0F">
        <w:rPr>
          <w:rFonts w:ascii="Arial" w:hAnsi="Arial" w:cs="Arial"/>
          <w:sz w:val="22"/>
          <w:szCs w:val="22"/>
        </w:rPr>
        <w:t>.</w:t>
      </w:r>
    </w:p>
    <w:p w14:paraId="3C0931D1" w14:textId="77777777" w:rsidR="00826A8A" w:rsidRDefault="00826A8A" w:rsidP="00192028">
      <w:pPr>
        <w:spacing w:line="360" w:lineRule="auto"/>
        <w:jc w:val="both"/>
        <w:rPr>
          <w:rFonts w:ascii="Arial" w:hAnsi="Arial" w:cs="Arial"/>
          <w:b/>
          <w:bCs/>
          <w:sz w:val="22"/>
          <w:szCs w:val="22"/>
        </w:rPr>
      </w:pPr>
    </w:p>
    <w:p w14:paraId="3C7B8A28" w14:textId="75F34D82" w:rsidR="00174A0F" w:rsidRDefault="00174A0F" w:rsidP="00192028">
      <w:pPr>
        <w:spacing w:line="360" w:lineRule="auto"/>
        <w:jc w:val="both"/>
        <w:rPr>
          <w:rFonts w:ascii="Arial" w:hAnsi="Arial" w:cs="Arial"/>
          <w:b/>
          <w:bCs/>
          <w:sz w:val="22"/>
          <w:szCs w:val="22"/>
        </w:rPr>
      </w:pPr>
      <w:r w:rsidRPr="00174A0F">
        <w:rPr>
          <w:rFonts w:ascii="Arial" w:hAnsi="Arial" w:cs="Arial"/>
          <w:b/>
          <w:bCs/>
          <w:sz w:val="22"/>
          <w:szCs w:val="22"/>
        </w:rPr>
        <w:t>ethyl((4-methoxyphenyl)ethynyl)dimethylsilane</w:t>
      </w:r>
      <w:r w:rsidR="00EB3787">
        <w:rPr>
          <w:rFonts w:ascii="Arial" w:hAnsi="Arial" w:cs="Arial"/>
          <w:b/>
          <w:bCs/>
          <w:sz w:val="22"/>
          <w:szCs w:val="22"/>
        </w:rPr>
        <w:t xml:space="preserve"> (4a)</w:t>
      </w:r>
    </w:p>
    <w:p w14:paraId="00696F44" w14:textId="113C08C5" w:rsidR="00174A0F" w:rsidRDefault="00E06854" w:rsidP="005C534B">
      <w:pPr>
        <w:spacing w:line="360" w:lineRule="auto"/>
        <w:jc w:val="center"/>
        <w:rPr>
          <w:rFonts w:ascii="Arial" w:hAnsi="Arial" w:cs="Arial"/>
          <w:b/>
          <w:bCs/>
          <w:sz w:val="22"/>
          <w:szCs w:val="22"/>
        </w:rPr>
      </w:pPr>
      <w:r>
        <w:object w:dxaOrig="2432" w:dyaOrig="1274" w14:anchorId="6945DC2E">
          <v:shape id="_x0000_i1122" type="#_x0000_t75" style="width:120.6pt;height:64.5pt" o:ole="">
            <v:imagedata r:id="rId202" o:title=""/>
          </v:shape>
          <o:OLEObject Type="Embed" ProgID="ChemDraw.Document.6.0" ShapeID="_x0000_i1122" DrawAspect="Content" ObjectID="_1767286909" r:id="rId203"/>
        </w:object>
      </w:r>
    </w:p>
    <w:p w14:paraId="4F58A28E" w14:textId="52F87DFA" w:rsidR="00EB3787" w:rsidRPr="00C86C9B" w:rsidRDefault="00EB3787" w:rsidP="00EB3787">
      <w:pPr>
        <w:spacing w:line="360" w:lineRule="auto"/>
        <w:jc w:val="both"/>
        <w:rPr>
          <w:rFonts w:ascii="Arial" w:hAnsi="Arial" w:cs="Arial"/>
          <w:b/>
          <w:bCs/>
          <w:sz w:val="22"/>
          <w:szCs w:val="22"/>
        </w:rPr>
      </w:pPr>
      <w:r w:rsidRPr="00A84398">
        <w:rPr>
          <w:rFonts w:ascii="Arial" w:hAnsi="Arial" w:cs="Arial"/>
          <w:sz w:val="22"/>
          <w:szCs w:val="22"/>
        </w:rPr>
        <w:lastRenderedPageBreak/>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5D1B95" w:rsidRPr="005D1B95">
        <w:rPr>
          <w:rFonts w:ascii="Arial" w:hAnsi="Arial" w:cs="Arial"/>
          <w:sz w:val="22"/>
          <w:szCs w:val="22"/>
        </w:rPr>
        <w:t>((4-methoxyphenyl)ethynyl)(methyl)sulfane</w:t>
      </w:r>
      <w:r w:rsidR="005D1B95">
        <w:rPr>
          <w:rFonts w:ascii="Arial" w:hAnsi="Arial" w:cs="Arial"/>
          <w:sz w:val="22"/>
          <w:szCs w:val="22"/>
        </w:rPr>
        <w:t xml:space="preserve"> </w:t>
      </w:r>
      <w:r w:rsidR="005D1B95" w:rsidRPr="005C534B">
        <w:rPr>
          <w:rFonts w:ascii="Arial" w:hAnsi="Arial" w:cs="Arial"/>
          <w:b/>
          <w:bCs/>
          <w:sz w:val="22"/>
          <w:szCs w:val="22"/>
        </w:rPr>
        <w:t>1a</w:t>
      </w:r>
      <w:r w:rsidRPr="00A84398">
        <w:rPr>
          <w:rFonts w:ascii="Arial" w:hAnsi="Arial" w:cs="Arial"/>
          <w:sz w:val="22"/>
          <w:szCs w:val="22"/>
        </w:rPr>
        <w:t xml:space="preserve"> (</w:t>
      </w:r>
      <w:r>
        <w:rPr>
          <w:rFonts w:ascii="Arial" w:hAnsi="Arial" w:cs="Arial"/>
          <w:sz w:val="22"/>
          <w:szCs w:val="22"/>
        </w:rPr>
        <w:t>3</w:t>
      </w:r>
      <w:r w:rsidR="005D1B95">
        <w:rPr>
          <w:rFonts w:ascii="Arial" w:hAnsi="Arial" w:cs="Arial"/>
          <w:sz w:val="22"/>
          <w:szCs w:val="22"/>
        </w:rPr>
        <w:t>5.6</w:t>
      </w:r>
      <w:r w:rsidRPr="00A84398">
        <w:rPr>
          <w:rFonts w:ascii="Arial" w:hAnsi="Arial" w:cs="Arial"/>
          <w:sz w:val="22"/>
          <w:szCs w:val="22"/>
        </w:rPr>
        <w:t xml:space="preserve"> mg, 0.2 mmol), </w:t>
      </w:r>
      <w:r w:rsidR="00CC373E" w:rsidRPr="00CC373E">
        <w:rPr>
          <w:rFonts w:ascii="Arial" w:hAnsi="Arial" w:cs="Arial"/>
          <w:sz w:val="22"/>
          <w:szCs w:val="22"/>
        </w:rPr>
        <w:t>chloro(ethyl)dimethylsilane</w:t>
      </w:r>
      <w:r w:rsidRPr="00A84398">
        <w:rPr>
          <w:rFonts w:ascii="Arial" w:hAnsi="Arial" w:cs="Arial"/>
          <w:sz w:val="22"/>
          <w:szCs w:val="22"/>
        </w:rPr>
        <w:t xml:space="preserve"> (4</w:t>
      </w:r>
      <w:r w:rsidR="00CC373E">
        <w:rPr>
          <w:rFonts w:ascii="Arial" w:hAnsi="Arial" w:cs="Arial"/>
          <w:sz w:val="22"/>
          <w:szCs w:val="22"/>
        </w:rPr>
        <w:t>8.8</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4a</w:t>
      </w:r>
      <w:r w:rsidRPr="00A84398">
        <w:rPr>
          <w:rFonts w:ascii="Arial" w:hAnsi="Arial" w:cs="Arial"/>
          <w:sz w:val="22"/>
          <w:szCs w:val="22"/>
        </w:rPr>
        <w:t xml:space="preserve"> as a yellow oil </w:t>
      </w:r>
      <w:r w:rsidRPr="00C86C9B">
        <w:rPr>
          <w:rFonts w:ascii="Arial" w:hAnsi="Arial" w:cs="Arial"/>
          <w:sz w:val="22"/>
          <w:szCs w:val="22"/>
        </w:rPr>
        <w:t>(</w:t>
      </w:r>
      <w:r w:rsidRPr="005C534B">
        <w:rPr>
          <w:rFonts w:ascii="Arial" w:hAnsi="Arial" w:cs="Arial"/>
          <w:sz w:val="22"/>
          <w:szCs w:val="22"/>
        </w:rPr>
        <w:t>4</w:t>
      </w:r>
      <w:r w:rsidR="00C86C9B" w:rsidRPr="005C534B">
        <w:rPr>
          <w:rFonts w:ascii="Arial" w:hAnsi="Arial" w:cs="Arial"/>
          <w:sz w:val="22"/>
          <w:szCs w:val="22"/>
        </w:rPr>
        <w:t>2</w:t>
      </w:r>
      <w:r w:rsidRPr="005C534B">
        <w:rPr>
          <w:rFonts w:ascii="Arial" w:hAnsi="Arial" w:cs="Arial"/>
          <w:sz w:val="22"/>
          <w:szCs w:val="22"/>
        </w:rPr>
        <w:t xml:space="preserve">.0 mg, </w:t>
      </w:r>
      <w:r w:rsidR="00C86C9B" w:rsidRPr="005C534B">
        <w:rPr>
          <w:rFonts w:ascii="Arial" w:hAnsi="Arial" w:cs="Arial"/>
          <w:sz w:val="22"/>
          <w:szCs w:val="22"/>
        </w:rPr>
        <w:t>9</w:t>
      </w:r>
      <w:r w:rsidRPr="005C534B">
        <w:rPr>
          <w:rFonts w:ascii="Arial" w:hAnsi="Arial" w:cs="Arial"/>
          <w:sz w:val="22"/>
          <w:szCs w:val="22"/>
        </w:rPr>
        <w:t>6% yield</w:t>
      </w:r>
      <w:r w:rsidRPr="00C86C9B">
        <w:rPr>
          <w:rFonts w:ascii="Arial" w:hAnsi="Arial" w:cs="Arial"/>
          <w:sz w:val="22"/>
          <w:szCs w:val="22"/>
        </w:rPr>
        <w:t>)</w:t>
      </w:r>
      <w:r w:rsidRPr="00C86C9B">
        <w:rPr>
          <w:rFonts w:ascii="Arial" w:hAnsi="Arial" w:cs="Arial"/>
          <w:b/>
          <w:bCs/>
          <w:sz w:val="22"/>
          <w:szCs w:val="22"/>
        </w:rPr>
        <w:t>.</w:t>
      </w:r>
    </w:p>
    <w:p w14:paraId="5117A6FB" w14:textId="3C8E4ABD" w:rsidR="00174A0F" w:rsidRPr="005C534B" w:rsidRDefault="003A3A73" w:rsidP="00192028">
      <w:pPr>
        <w:spacing w:line="360" w:lineRule="auto"/>
        <w:jc w:val="both"/>
        <w:rPr>
          <w:rFonts w:ascii="Arial" w:hAnsi="Arial" w:cs="Arial"/>
          <w:sz w:val="22"/>
          <w:szCs w:val="22"/>
        </w:rPr>
      </w:pPr>
      <w:r w:rsidRPr="003A3A73">
        <w:rPr>
          <w:rFonts w:ascii="Arial" w:hAnsi="Arial" w:cs="Arial"/>
          <w:b/>
          <w:bCs/>
          <w:sz w:val="22"/>
          <w:szCs w:val="22"/>
          <w:vertAlign w:val="superscript"/>
        </w:rPr>
        <w:t>1</w:t>
      </w:r>
      <w:r w:rsidRPr="003A3A73">
        <w:rPr>
          <w:rFonts w:ascii="Arial" w:hAnsi="Arial" w:cs="Arial"/>
          <w:b/>
          <w:bCs/>
          <w:sz w:val="22"/>
          <w:szCs w:val="22"/>
        </w:rPr>
        <w:t>H NMR</w:t>
      </w:r>
      <w:r w:rsidRPr="005C534B">
        <w:rPr>
          <w:rFonts w:ascii="Arial" w:hAnsi="Arial" w:cs="Arial"/>
          <w:sz w:val="22"/>
          <w:szCs w:val="22"/>
        </w:rPr>
        <w:t xml:space="preserve"> (500 MHz, Chloroform-</w:t>
      </w:r>
      <w:r w:rsidRPr="005C534B">
        <w:rPr>
          <w:rFonts w:ascii="Arial" w:hAnsi="Arial" w:cs="Arial"/>
          <w:i/>
          <w:iCs/>
          <w:sz w:val="22"/>
          <w:szCs w:val="22"/>
        </w:rPr>
        <w:t>d</w:t>
      </w:r>
      <w:r w:rsidRPr="005C534B">
        <w:rPr>
          <w:rFonts w:ascii="Arial" w:hAnsi="Arial" w:cs="Arial"/>
          <w:sz w:val="22"/>
          <w:szCs w:val="22"/>
        </w:rPr>
        <w:t xml:space="preserve">) δ 7.41 (d, </w:t>
      </w:r>
      <w:r w:rsidRPr="005C534B">
        <w:rPr>
          <w:rFonts w:ascii="Arial" w:hAnsi="Arial" w:cs="Arial"/>
          <w:i/>
          <w:iCs/>
          <w:sz w:val="22"/>
          <w:szCs w:val="22"/>
        </w:rPr>
        <w:t>J</w:t>
      </w:r>
      <w:r w:rsidRPr="005C534B">
        <w:rPr>
          <w:rFonts w:ascii="Arial" w:hAnsi="Arial" w:cs="Arial"/>
          <w:sz w:val="22"/>
          <w:szCs w:val="22"/>
        </w:rPr>
        <w:t xml:space="preserve"> = 8.9 Hz, 2H), 6.82 (d, </w:t>
      </w:r>
      <w:r w:rsidRPr="005C534B">
        <w:rPr>
          <w:rFonts w:ascii="Arial" w:hAnsi="Arial" w:cs="Arial"/>
          <w:i/>
          <w:iCs/>
          <w:sz w:val="22"/>
          <w:szCs w:val="22"/>
        </w:rPr>
        <w:t>J</w:t>
      </w:r>
      <w:r w:rsidRPr="005C534B">
        <w:rPr>
          <w:rFonts w:ascii="Arial" w:hAnsi="Arial" w:cs="Arial"/>
          <w:sz w:val="22"/>
          <w:szCs w:val="22"/>
        </w:rPr>
        <w:t xml:space="preserve"> = 8.8 Hz, 2H), 3.80 (s, 3H), 1.05 (t, </w:t>
      </w:r>
      <w:r w:rsidRPr="005C534B">
        <w:rPr>
          <w:rFonts w:ascii="Arial" w:hAnsi="Arial" w:cs="Arial"/>
          <w:i/>
          <w:iCs/>
          <w:sz w:val="22"/>
          <w:szCs w:val="22"/>
        </w:rPr>
        <w:t>J</w:t>
      </w:r>
      <w:r w:rsidRPr="005C534B">
        <w:rPr>
          <w:rFonts w:ascii="Arial" w:hAnsi="Arial" w:cs="Arial"/>
          <w:sz w:val="22"/>
          <w:szCs w:val="22"/>
        </w:rPr>
        <w:t xml:space="preserve"> = 7.9 Hz, 3H), 0.67 (q, </w:t>
      </w:r>
      <w:r w:rsidRPr="005C534B">
        <w:rPr>
          <w:rFonts w:ascii="Arial" w:hAnsi="Arial" w:cs="Arial"/>
          <w:i/>
          <w:iCs/>
          <w:sz w:val="22"/>
          <w:szCs w:val="22"/>
        </w:rPr>
        <w:t>J</w:t>
      </w:r>
      <w:r w:rsidRPr="005C534B">
        <w:rPr>
          <w:rFonts w:ascii="Arial" w:hAnsi="Arial" w:cs="Arial"/>
          <w:sz w:val="22"/>
          <w:szCs w:val="22"/>
        </w:rPr>
        <w:t xml:space="preserve"> = 7.9 Hz, 2H), 0.21 (s, 6H).</w:t>
      </w:r>
    </w:p>
    <w:p w14:paraId="3D5D64BA" w14:textId="200CE6A8" w:rsidR="00B61292" w:rsidRPr="005C534B" w:rsidRDefault="003A3A73" w:rsidP="00192028">
      <w:pPr>
        <w:spacing w:line="360" w:lineRule="auto"/>
        <w:jc w:val="both"/>
        <w:rPr>
          <w:rFonts w:ascii="Arial" w:hAnsi="Arial" w:cs="Arial"/>
          <w:sz w:val="22"/>
          <w:szCs w:val="22"/>
        </w:rPr>
      </w:pPr>
      <w:r w:rsidRPr="003A3A73">
        <w:rPr>
          <w:rFonts w:ascii="Arial" w:hAnsi="Arial" w:cs="Arial"/>
          <w:b/>
          <w:bCs/>
          <w:sz w:val="22"/>
          <w:szCs w:val="22"/>
          <w:vertAlign w:val="superscript"/>
        </w:rPr>
        <w:t>13</w:t>
      </w:r>
      <w:r w:rsidRPr="003A3A73">
        <w:rPr>
          <w:rFonts w:ascii="Arial" w:hAnsi="Arial" w:cs="Arial"/>
          <w:b/>
          <w:bCs/>
          <w:sz w:val="22"/>
          <w:szCs w:val="22"/>
        </w:rPr>
        <w:t>C NMR</w:t>
      </w:r>
      <w:r w:rsidRPr="005C534B">
        <w:rPr>
          <w:rFonts w:ascii="Arial" w:hAnsi="Arial" w:cs="Arial"/>
          <w:sz w:val="22"/>
          <w:szCs w:val="22"/>
        </w:rPr>
        <w:t xml:space="preserve"> (126 MHz, Chloroform-</w:t>
      </w:r>
      <w:r w:rsidRPr="005C534B">
        <w:rPr>
          <w:rFonts w:ascii="Arial" w:hAnsi="Arial" w:cs="Arial"/>
          <w:i/>
          <w:iCs/>
          <w:sz w:val="22"/>
          <w:szCs w:val="22"/>
        </w:rPr>
        <w:t>d</w:t>
      </w:r>
      <w:r w:rsidRPr="005C534B">
        <w:rPr>
          <w:rFonts w:ascii="Arial" w:hAnsi="Arial" w:cs="Arial"/>
          <w:sz w:val="22"/>
          <w:szCs w:val="22"/>
        </w:rPr>
        <w:t>) δ 159.7, 133.</w:t>
      </w:r>
      <w:r w:rsidR="00003EEC">
        <w:rPr>
          <w:rFonts w:ascii="Arial" w:hAnsi="Arial" w:cs="Arial"/>
          <w:sz w:val="22"/>
          <w:szCs w:val="22"/>
        </w:rPr>
        <w:t>5</w:t>
      </w:r>
      <w:r w:rsidRPr="005C534B">
        <w:rPr>
          <w:rFonts w:ascii="Arial" w:hAnsi="Arial" w:cs="Arial"/>
          <w:sz w:val="22"/>
          <w:szCs w:val="22"/>
        </w:rPr>
        <w:t>, 115.3, 113.8, 105.</w:t>
      </w:r>
      <w:r w:rsidR="00003EEC">
        <w:rPr>
          <w:rFonts w:ascii="Arial" w:hAnsi="Arial" w:cs="Arial"/>
          <w:sz w:val="22"/>
          <w:szCs w:val="22"/>
        </w:rPr>
        <w:t>6</w:t>
      </w:r>
      <w:r w:rsidRPr="005C534B">
        <w:rPr>
          <w:rFonts w:ascii="Arial" w:hAnsi="Arial" w:cs="Arial"/>
          <w:sz w:val="22"/>
          <w:szCs w:val="22"/>
        </w:rPr>
        <w:t>, 91.5, 55.2, 8.</w:t>
      </w:r>
      <w:r w:rsidR="00003EEC">
        <w:rPr>
          <w:rFonts w:ascii="Arial" w:hAnsi="Arial" w:cs="Arial"/>
          <w:sz w:val="22"/>
          <w:szCs w:val="22"/>
        </w:rPr>
        <w:t>2</w:t>
      </w:r>
      <w:r w:rsidRPr="005C534B">
        <w:rPr>
          <w:rFonts w:ascii="Arial" w:hAnsi="Arial" w:cs="Arial"/>
          <w:sz w:val="22"/>
          <w:szCs w:val="22"/>
        </w:rPr>
        <w:t>, 7.3, -2.</w:t>
      </w:r>
      <w:r w:rsidR="00003EEC">
        <w:rPr>
          <w:rFonts w:ascii="Arial" w:hAnsi="Arial" w:cs="Arial"/>
          <w:sz w:val="22"/>
          <w:szCs w:val="22"/>
        </w:rPr>
        <w:t>2</w:t>
      </w:r>
      <w:r w:rsidRPr="005C534B">
        <w:rPr>
          <w:rFonts w:ascii="Arial" w:hAnsi="Arial" w:cs="Arial"/>
          <w:sz w:val="22"/>
          <w:szCs w:val="22"/>
        </w:rPr>
        <w:t>.</w:t>
      </w:r>
    </w:p>
    <w:p w14:paraId="2A80C176" w14:textId="2899EB21" w:rsidR="00E812B0" w:rsidRPr="00014027" w:rsidRDefault="00E812B0" w:rsidP="00E812B0">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13</w:t>
      </w:r>
      <w:r w:rsidRPr="00014027">
        <w:rPr>
          <w:rFonts w:ascii="Arial" w:hAnsi="Arial" w:cs="Arial"/>
          <w:sz w:val="22"/>
          <w:szCs w:val="22"/>
        </w:rPr>
        <w:t>H</w:t>
      </w:r>
      <w:r>
        <w:rPr>
          <w:rFonts w:ascii="Arial" w:hAnsi="Arial" w:cs="Arial"/>
          <w:sz w:val="22"/>
          <w:szCs w:val="22"/>
          <w:vertAlign w:val="subscript"/>
        </w:rPr>
        <w:t>19</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219.1200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219.1197</w:t>
      </w:r>
      <w:r w:rsidRPr="00014027">
        <w:rPr>
          <w:rFonts w:ascii="Arial" w:hAnsi="Arial" w:cs="Arial"/>
          <w:sz w:val="22"/>
          <w:szCs w:val="22"/>
        </w:rPr>
        <w:t>.</w:t>
      </w:r>
    </w:p>
    <w:p w14:paraId="6E36F41B" w14:textId="77777777" w:rsidR="00B61292" w:rsidRPr="00756C2C" w:rsidRDefault="00B61292" w:rsidP="00192028">
      <w:pPr>
        <w:spacing w:line="360" w:lineRule="auto"/>
        <w:jc w:val="both"/>
        <w:rPr>
          <w:rFonts w:ascii="Arial" w:hAnsi="Arial" w:cs="Arial"/>
          <w:b/>
          <w:bCs/>
          <w:sz w:val="22"/>
          <w:szCs w:val="22"/>
        </w:rPr>
      </w:pPr>
    </w:p>
    <w:p w14:paraId="76E9D4CE" w14:textId="7888D535" w:rsidR="00174A0F" w:rsidRDefault="00174A0F" w:rsidP="00192028">
      <w:pPr>
        <w:spacing w:line="360" w:lineRule="auto"/>
        <w:jc w:val="both"/>
        <w:rPr>
          <w:rFonts w:ascii="Arial" w:hAnsi="Arial" w:cs="Arial"/>
          <w:b/>
          <w:bCs/>
          <w:sz w:val="22"/>
          <w:szCs w:val="22"/>
        </w:rPr>
      </w:pPr>
      <w:r w:rsidRPr="00174A0F">
        <w:rPr>
          <w:rFonts w:ascii="Arial" w:hAnsi="Arial" w:cs="Arial"/>
          <w:b/>
          <w:bCs/>
          <w:sz w:val="22"/>
          <w:szCs w:val="22"/>
        </w:rPr>
        <w:t>butyl((4-methoxyphenyl)ethynyl)dimethylsilane</w:t>
      </w:r>
      <w:r w:rsidR="00EB3787">
        <w:rPr>
          <w:rFonts w:ascii="Arial" w:hAnsi="Arial" w:cs="Arial"/>
          <w:b/>
          <w:bCs/>
          <w:sz w:val="22"/>
          <w:szCs w:val="22"/>
        </w:rPr>
        <w:t xml:space="preserve"> (4b)</w:t>
      </w:r>
    </w:p>
    <w:p w14:paraId="24655426" w14:textId="47292204" w:rsidR="00174A0F" w:rsidRDefault="0058256C" w:rsidP="005C534B">
      <w:pPr>
        <w:spacing w:line="360" w:lineRule="auto"/>
        <w:jc w:val="center"/>
        <w:rPr>
          <w:rFonts w:ascii="Arial" w:hAnsi="Arial" w:cs="Arial"/>
          <w:b/>
          <w:bCs/>
          <w:sz w:val="22"/>
          <w:szCs w:val="22"/>
        </w:rPr>
      </w:pPr>
      <w:r>
        <w:object w:dxaOrig="2487" w:dyaOrig="1274" w14:anchorId="6D900BBD">
          <v:shape id="_x0000_i1123" type="#_x0000_t75" style="width:125.3pt;height:64.5pt" o:ole="">
            <v:imagedata r:id="rId204" o:title=""/>
          </v:shape>
          <o:OLEObject Type="Embed" ProgID="ChemDraw.Document.6.0" ShapeID="_x0000_i1123" DrawAspect="Content" ObjectID="_1767286910" r:id="rId205"/>
        </w:object>
      </w:r>
    </w:p>
    <w:p w14:paraId="484A86EF" w14:textId="29F9824A" w:rsidR="00EB3787" w:rsidRPr="00C86C9B" w:rsidRDefault="00EB3787" w:rsidP="00EB378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CC373E" w:rsidRPr="00CC373E">
        <w:rPr>
          <w:rFonts w:ascii="Arial" w:hAnsi="Arial" w:cs="Arial"/>
          <w:sz w:val="22"/>
          <w:szCs w:val="22"/>
        </w:rPr>
        <w:t>butylchlorodimethylsilane</w:t>
      </w:r>
      <w:r w:rsidRPr="00A84398">
        <w:rPr>
          <w:rFonts w:ascii="Arial" w:hAnsi="Arial" w:cs="Arial"/>
          <w:sz w:val="22"/>
          <w:szCs w:val="22"/>
        </w:rPr>
        <w:t xml:space="preserve"> (</w:t>
      </w:r>
      <w:r w:rsidR="00CC373E">
        <w:rPr>
          <w:rFonts w:ascii="Arial" w:hAnsi="Arial" w:cs="Arial"/>
          <w:sz w:val="22"/>
          <w:szCs w:val="22"/>
        </w:rPr>
        <w:t>60.0</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4b</w:t>
      </w:r>
      <w:r w:rsidRPr="00A84398">
        <w:rPr>
          <w:rFonts w:ascii="Arial" w:hAnsi="Arial" w:cs="Arial"/>
          <w:sz w:val="22"/>
          <w:szCs w:val="22"/>
        </w:rPr>
        <w:t xml:space="preserve"> as a yellow oil </w:t>
      </w:r>
      <w:r w:rsidRPr="00C86C9B">
        <w:rPr>
          <w:rFonts w:ascii="Arial" w:hAnsi="Arial" w:cs="Arial"/>
          <w:sz w:val="22"/>
          <w:szCs w:val="22"/>
        </w:rPr>
        <w:t>(</w:t>
      </w:r>
      <w:r w:rsidRPr="005C534B">
        <w:rPr>
          <w:rFonts w:ascii="Arial" w:hAnsi="Arial" w:cs="Arial"/>
          <w:sz w:val="22"/>
          <w:szCs w:val="22"/>
        </w:rPr>
        <w:t>4</w:t>
      </w:r>
      <w:r w:rsidR="00C86C9B" w:rsidRPr="005C534B">
        <w:rPr>
          <w:rFonts w:ascii="Arial" w:hAnsi="Arial" w:cs="Arial"/>
          <w:sz w:val="22"/>
          <w:szCs w:val="22"/>
        </w:rPr>
        <w:t>1</w:t>
      </w:r>
      <w:r w:rsidRPr="005C534B">
        <w:rPr>
          <w:rFonts w:ascii="Arial" w:hAnsi="Arial" w:cs="Arial"/>
          <w:sz w:val="22"/>
          <w:szCs w:val="22"/>
        </w:rPr>
        <w:t>.0 mg, 8</w:t>
      </w:r>
      <w:r w:rsidR="00C86C9B" w:rsidRPr="005C534B">
        <w:rPr>
          <w:rFonts w:ascii="Arial" w:hAnsi="Arial" w:cs="Arial"/>
          <w:sz w:val="22"/>
          <w:szCs w:val="22"/>
        </w:rPr>
        <w:t>3</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3CAA460F" w14:textId="257578E4" w:rsidR="00174A0F" w:rsidRPr="005C534B" w:rsidRDefault="00891D2A"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891D2A">
        <w:rPr>
          <w:rFonts w:ascii="Arial" w:hAnsi="Arial" w:cs="Arial"/>
          <w:sz w:val="22"/>
          <w:szCs w:val="22"/>
        </w:rPr>
        <w:t xml:space="preserve"> (500 MHz, Chloroform-</w:t>
      </w:r>
      <w:r w:rsidRPr="00891D2A">
        <w:rPr>
          <w:rFonts w:ascii="Arial" w:hAnsi="Arial" w:cs="Arial"/>
          <w:i/>
          <w:iCs/>
          <w:sz w:val="22"/>
          <w:szCs w:val="22"/>
        </w:rPr>
        <w:t>d</w:t>
      </w:r>
      <w:r w:rsidRPr="00891D2A">
        <w:rPr>
          <w:rFonts w:ascii="Arial" w:hAnsi="Arial" w:cs="Arial"/>
          <w:sz w:val="22"/>
          <w:szCs w:val="22"/>
        </w:rPr>
        <w:t xml:space="preserve">) δ 7.41 (d, </w:t>
      </w:r>
      <w:r w:rsidRPr="00891D2A">
        <w:rPr>
          <w:rFonts w:ascii="Arial" w:hAnsi="Arial" w:cs="Arial"/>
          <w:i/>
          <w:iCs/>
          <w:sz w:val="22"/>
          <w:szCs w:val="22"/>
        </w:rPr>
        <w:t>J</w:t>
      </w:r>
      <w:r w:rsidRPr="00891D2A">
        <w:rPr>
          <w:rFonts w:ascii="Arial" w:hAnsi="Arial" w:cs="Arial"/>
          <w:sz w:val="22"/>
          <w:szCs w:val="22"/>
        </w:rPr>
        <w:t xml:space="preserve"> = 8.8 Hz, 2H), 6.82 (d, </w:t>
      </w:r>
      <w:r w:rsidRPr="00891D2A">
        <w:rPr>
          <w:rFonts w:ascii="Arial" w:hAnsi="Arial" w:cs="Arial"/>
          <w:i/>
          <w:iCs/>
          <w:sz w:val="22"/>
          <w:szCs w:val="22"/>
        </w:rPr>
        <w:t>J</w:t>
      </w:r>
      <w:r w:rsidRPr="00891D2A">
        <w:rPr>
          <w:rFonts w:ascii="Arial" w:hAnsi="Arial" w:cs="Arial"/>
          <w:sz w:val="22"/>
          <w:szCs w:val="22"/>
        </w:rPr>
        <w:t xml:space="preserve"> = 8.8 Hz, 2H), 3.80 (s, 3H), 1.46 – 1.37 (m, 4H), 0.92 (t, </w:t>
      </w:r>
      <w:r w:rsidRPr="00891D2A">
        <w:rPr>
          <w:rFonts w:ascii="Arial" w:hAnsi="Arial" w:cs="Arial"/>
          <w:i/>
          <w:iCs/>
          <w:sz w:val="22"/>
          <w:szCs w:val="22"/>
        </w:rPr>
        <w:t>J</w:t>
      </w:r>
      <w:r w:rsidRPr="00891D2A">
        <w:rPr>
          <w:rFonts w:ascii="Arial" w:hAnsi="Arial" w:cs="Arial"/>
          <w:sz w:val="22"/>
          <w:szCs w:val="22"/>
        </w:rPr>
        <w:t xml:space="preserve"> = 7.0 Hz, 3H), 0.74 – 0.65 (m, 2H), 0.22 (s, 6H).</w:t>
      </w:r>
    </w:p>
    <w:p w14:paraId="69A104D8" w14:textId="200533C7" w:rsidR="00B61292" w:rsidRPr="005C534B" w:rsidRDefault="00891D2A"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891D2A">
        <w:rPr>
          <w:rFonts w:ascii="Arial" w:hAnsi="Arial" w:cs="Arial"/>
          <w:sz w:val="22"/>
          <w:szCs w:val="22"/>
        </w:rPr>
        <w:t xml:space="preserve"> (126 MHz, Chloroform-</w:t>
      </w:r>
      <w:r w:rsidRPr="00891D2A">
        <w:rPr>
          <w:rFonts w:ascii="Arial" w:hAnsi="Arial" w:cs="Arial"/>
          <w:i/>
          <w:iCs/>
          <w:sz w:val="22"/>
          <w:szCs w:val="22"/>
        </w:rPr>
        <w:t>d</w:t>
      </w:r>
      <w:r w:rsidRPr="00891D2A">
        <w:rPr>
          <w:rFonts w:ascii="Arial" w:hAnsi="Arial" w:cs="Arial"/>
          <w:sz w:val="22"/>
          <w:szCs w:val="22"/>
        </w:rPr>
        <w:t>) δ 159.7, 133.5, 115.</w:t>
      </w:r>
      <w:r w:rsidR="00003EEC">
        <w:rPr>
          <w:rFonts w:ascii="Arial" w:hAnsi="Arial" w:cs="Arial"/>
          <w:sz w:val="22"/>
          <w:szCs w:val="22"/>
        </w:rPr>
        <w:t>4</w:t>
      </w:r>
      <w:r w:rsidRPr="00891D2A">
        <w:rPr>
          <w:rFonts w:ascii="Arial" w:hAnsi="Arial" w:cs="Arial"/>
          <w:sz w:val="22"/>
          <w:szCs w:val="22"/>
        </w:rPr>
        <w:t>, 113.8, 105.5, 91.8, 55.2, 26.2, 26.</w:t>
      </w:r>
      <w:r w:rsidR="00003EEC">
        <w:rPr>
          <w:rFonts w:ascii="Arial" w:hAnsi="Arial" w:cs="Arial"/>
          <w:sz w:val="22"/>
          <w:szCs w:val="22"/>
        </w:rPr>
        <w:t>1</w:t>
      </w:r>
      <w:r w:rsidRPr="00891D2A">
        <w:rPr>
          <w:rFonts w:ascii="Arial" w:hAnsi="Arial" w:cs="Arial"/>
          <w:sz w:val="22"/>
          <w:szCs w:val="22"/>
        </w:rPr>
        <w:t xml:space="preserve">, </w:t>
      </w:r>
      <w:r w:rsidR="00003EEC" w:rsidRPr="00891D2A">
        <w:rPr>
          <w:rFonts w:ascii="Arial" w:hAnsi="Arial" w:cs="Arial"/>
          <w:sz w:val="22"/>
          <w:szCs w:val="22"/>
        </w:rPr>
        <w:t>1</w:t>
      </w:r>
      <w:r w:rsidR="00003EEC">
        <w:rPr>
          <w:rFonts w:ascii="Arial" w:hAnsi="Arial" w:cs="Arial"/>
          <w:sz w:val="22"/>
          <w:szCs w:val="22"/>
        </w:rPr>
        <w:t>6</w:t>
      </w:r>
      <w:r w:rsidRPr="00891D2A">
        <w:rPr>
          <w:rFonts w:ascii="Arial" w:hAnsi="Arial" w:cs="Arial"/>
          <w:sz w:val="22"/>
          <w:szCs w:val="22"/>
        </w:rPr>
        <w:t>.</w:t>
      </w:r>
      <w:r w:rsidR="00003EEC">
        <w:rPr>
          <w:rFonts w:ascii="Arial" w:hAnsi="Arial" w:cs="Arial"/>
          <w:sz w:val="22"/>
          <w:szCs w:val="22"/>
        </w:rPr>
        <w:t>0</w:t>
      </w:r>
      <w:r w:rsidRPr="00891D2A">
        <w:rPr>
          <w:rFonts w:ascii="Arial" w:hAnsi="Arial" w:cs="Arial"/>
          <w:sz w:val="22"/>
          <w:szCs w:val="22"/>
        </w:rPr>
        <w:t>, 13.</w:t>
      </w:r>
      <w:r w:rsidR="00003EEC">
        <w:rPr>
          <w:rFonts w:ascii="Arial" w:hAnsi="Arial" w:cs="Arial"/>
          <w:sz w:val="22"/>
          <w:szCs w:val="22"/>
        </w:rPr>
        <w:t>8</w:t>
      </w:r>
      <w:r w:rsidRPr="00891D2A">
        <w:rPr>
          <w:rFonts w:ascii="Arial" w:hAnsi="Arial" w:cs="Arial"/>
          <w:sz w:val="22"/>
          <w:szCs w:val="22"/>
        </w:rPr>
        <w:t>, -1.6.</w:t>
      </w:r>
    </w:p>
    <w:p w14:paraId="335B1B3D" w14:textId="5D51D52E" w:rsidR="006E30D8" w:rsidRPr="00014027" w:rsidRDefault="006E30D8" w:rsidP="006E30D8">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15</w:t>
      </w:r>
      <w:r w:rsidRPr="00014027">
        <w:rPr>
          <w:rFonts w:ascii="Arial" w:hAnsi="Arial" w:cs="Arial"/>
          <w:sz w:val="22"/>
          <w:szCs w:val="22"/>
        </w:rPr>
        <w:t>H</w:t>
      </w:r>
      <w:r>
        <w:rPr>
          <w:rFonts w:ascii="Arial" w:hAnsi="Arial" w:cs="Arial"/>
          <w:sz w:val="22"/>
          <w:szCs w:val="22"/>
          <w:vertAlign w:val="subscript"/>
        </w:rPr>
        <w:t>23</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247.1513</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247.1513</w:t>
      </w:r>
      <w:r w:rsidRPr="00014027">
        <w:rPr>
          <w:rFonts w:ascii="Arial" w:hAnsi="Arial" w:cs="Arial"/>
          <w:sz w:val="22"/>
          <w:szCs w:val="22"/>
        </w:rPr>
        <w:t>.</w:t>
      </w:r>
    </w:p>
    <w:p w14:paraId="0022C675" w14:textId="77777777" w:rsidR="00B61292" w:rsidRPr="005C534B" w:rsidRDefault="00B61292" w:rsidP="00192028">
      <w:pPr>
        <w:spacing w:line="360" w:lineRule="auto"/>
        <w:jc w:val="both"/>
        <w:rPr>
          <w:rFonts w:ascii="Arial" w:hAnsi="Arial" w:cs="Arial"/>
          <w:sz w:val="22"/>
          <w:szCs w:val="22"/>
        </w:rPr>
      </w:pPr>
    </w:p>
    <w:p w14:paraId="3D3BE3FB" w14:textId="133C1536" w:rsidR="00174A0F" w:rsidRDefault="00174A0F" w:rsidP="00192028">
      <w:pPr>
        <w:spacing w:line="360" w:lineRule="auto"/>
        <w:jc w:val="both"/>
        <w:rPr>
          <w:rFonts w:ascii="Arial" w:hAnsi="Arial" w:cs="Arial"/>
          <w:b/>
          <w:bCs/>
          <w:sz w:val="22"/>
          <w:szCs w:val="22"/>
        </w:rPr>
      </w:pPr>
      <w:r w:rsidRPr="00174A0F">
        <w:rPr>
          <w:rFonts w:ascii="Arial" w:hAnsi="Arial" w:cs="Arial"/>
          <w:b/>
          <w:bCs/>
          <w:sz w:val="22"/>
          <w:szCs w:val="22"/>
        </w:rPr>
        <w:t>((4-methoxyphenyl)ethynyl)dimethyl(3-phenylpropyl)silane</w:t>
      </w:r>
      <w:r w:rsidR="00EB3787">
        <w:rPr>
          <w:rFonts w:ascii="Arial" w:hAnsi="Arial" w:cs="Arial"/>
          <w:b/>
          <w:bCs/>
          <w:sz w:val="22"/>
          <w:szCs w:val="22"/>
        </w:rPr>
        <w:t xml:space="preserve"> (4c)</w:t>
      </w:r>
    </w:p>
    <w:p w14:paraId="1F8CC62B" w14:textId="100AD2FD" w:rsidR="00174A0F" w:rsidRDefault="0058256C" w:rsidP="005C534B">
      <w:pPr>
        <w:spacing w:line="360" w:lineRule="auto"/>
        <w:jc w:val="center"/>
        <w:rPr>
          <w:rFonts w:ascii="Arial" w:hAnsi="Arial" w:cs="Arial"/>
          <w:b/>
          <w:bCs/>
          <w:sz w:val="22"/>
          <w:szCs w:val="22"/>
        </w:rPr>
      </w:pPr>
      <w:r>
        <w:object w:dxaOrig="3106" w:dyaOrig="1274" w14:anchorId="7D519806">
          <v:shape id="_x0000_i1124" type="#_x0000_t75" style="width:155.2pt;height:64.5pt" o:ole="">
            <v:imagedata r:id="rId206" o:title=""/>
          </v:shape>
          <o:OLEObject Type="Embed" ProgID="ChemDraw.Document.6.0" ShapeID="_x0000_i1124" DrawAspect="Content" ObjectID="_1767286911" r:id="rId207"/>
        </w:object>
      </w:r>
    </w:p>
    <w:p w14:paraId="2D397173" w14:textId="02A02CFE" w:rsidR="00EB3787" w:rsidRPr="00C86C9B" w:rsidRDefault="00EB3787" w:rsidP="00EB378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CC373E" w:rsidRPr="00CC373E">
        <w:rPr>
          <w:rFonts w:ascii="Arial" w:hAnsi="Arial" w:cs="Arial"/>
          <w:sz w:val="22"/>
          <w:szCs w:val="22"/>
        </w:rPr>
        <w:t>chlorodimethyl(3-phenylpropyl)silane</w:t>
      </w:r>
      <w:r w:rsidRPr="00A84398">
        <w:rPr>
          <w:rFonts w:ascii="Arial" w:hAnsi="Arial" w:cs="Arial"/>
          <w:sz w:val="22"/>
          <w:szCs w:val="22"/>
        </w:rPr>
        <w:t xml:space="preserve"> (</w:t>
      </w:r>
      <w:r w:rsidR="00CC373E">
        <w:rPr>
          <w:rFonts w:ascii="Arial" w:hAnsi="Arial" w:cs="Arial"/>
          <w:sz w:val="22"/>
          <w:szCs w:val="22"/>
        </w:rPr>
        <w:t>84.8</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4c</w:t>
      </w:r>
      <w:r w:rsidRPr="00A84398">
        <w:rPr>
          <w:rFonts w:ascii="Arial" w:hAnsi="Arial" w:cs="Arial"/>
          <w:sz w:val="22"/>
          <w:szCs w:val="22"/>
        </w:rPr>
        <w:t xml:space="preserve"> as a yellow o</w:t>
      </w:r>
      <w:r w:rsidRPr="00C86C9B">
        <w:rPr>
          <w:rFonts w:ascii="Arial" w:hAnsi="Arial" w:cs="Arial"/>
          <w:sz w:val="22"/>
          <w:szCs w:val="22"/>
        </w:rPr>
        <w:t>il (</w:t>
      </w:r>
      <w:r w:rsidR="00C86C9B" w:rsidRPr="005C534B">
        <w:rPr>
          <w:rFonts w:ascii="Arial" w:hAnsi="Arial" w:cs="Arial"/>
          <w:sz w:val="22"/>
          <w:szCs w:val="22"/>
        </w:rPr>
        <w:t>59</w:t>
      </w:r>
      <w:r w:rsidRPr="005C534B">
        <w:rPr>
          <w:rFonts w:ascii="Arial" w:hAnsi="Arial" w:cs="Arial"/>
          <w:sz w:val="22"/>
          <w:szCs w:val="22"/>
        </w:rPr>
        <w:t xml:space="preserve">.0 mg, </w:t>
      </w:r>
      <w:r w:rsidR="00C86C9B" w:rsidRPr="005C534B">
        <w:rPr>
          <w:rFonts w:ascii="Arial" w:hAnsi="Arial" w:cs="Arial"/>
          <w:sz w:val="22"/>
          <w:szCs w:val="22"/>
        </w:rPr>
        <w:t>9</w:t>
      </w:r>
      <w:r w:rsidRPr="005C534B">
        <w:rPr>
          <w:rFonts w:ascii="Arial" w:hAnsi="Arial" w:cs="Arial"/>
          <w:sz w:val="22"/>
          <w:szCs w:val="22"/>
        </w:rPr>
        <w:t>6% yield</w:t>
      </w:r>
      <w:r w:rsidRPr="00C86C9B">
        <w:rPr>
          <w:rFonts w:ascii="Arial" w:hAnsi="Arial" w:cs="Arial"/>
          <w:sz w:val="22"/>
          <w:szCs w:val="22"/>
        </w:rPr>
        <w:t>)</w:t>
      </w:r>
      <w:r w:rsidRPr="00C86C9B">
        <w:rPr>
          <w:rFonts w:ascii="Arial" w:hAnsi="Arial" w:cs="Arial"/>
          <w:b/>
          <w:bCs/>
          <w:sz w:val="22"/>
          <w:szCs w:val="22"/>
        </w:rPr>
        <w:t>.</w:t>
      </w:r>
    </w:p>
    <w:p w14:paraId="3746AB99" w14:textId="35FBEB0C" w:rsidR="00174A0F" w:rsidRPr="005C534B" w:rsidRDefault="00D1565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D15652">
        <w:rPr>
          <w:rFonts w:ascii="Arial" w:hAnsi="Arial" w:cs="Arial"/>
          <w:sz w:val="22"/>
          <w:szCs w:val="22"/>
        </w:rPr>
        <w:t xml:space="preserve"> (500 MHz, Chloroform-</w:t>
      </w:r>
      <w:r w:rsidRPr="00D15652">
        <w:rPr>
          <w:rFonts w:ascii="Arial" w:hAnsi="Arial" w:cs="Arial"/>
          <w:i/>
          <w:iCs/>
          <w:sz w:val="22"/>
          <w:szCs w:val="22"/>
        </w:rPr>
        <w:t>d</w:t>
      </w:r>
      <w:r w:rsidRPr="00D15652">
        <w:rPr>
          <w:rFonts w:ascii="Arial" w:hAnsi="Arial" w:cs="Arial"/>
          <w:sz w:val="22"/>
          <w:szCs w:val="22"/>
        </w:rPr>
        <w:t xml:space="preserve">) δ 7.30 (d, </w:t>
      </w:r>
      <w:r w:rsidRPr="00D15652">
        <w:rPr>
          <w:rFonts w:ascii="Arial" w:hAnsi="Arial" w:cs="Arial"/>
          <w:i/>
          <w:iCs/>
          <w:sz w:val="22"/>
          <w:szCs w:val="22"/>
        </w:rPr>
        <w:t>J</w:t>
      </w:r>
      <w:r w:rsidRPr="00D15652">
        <w:rPr>
          <w:rFonts w:ascii="Arial" w:hAnsi="Arial" w:cs="Arial"/>
          <w:sz w:val="22"/>
          <w:szCs w:val="22"/>
        </w:rPr>
        <w:t xml:space="preserve"> = 8.7 Hz, 2H), 7.19 (t, </w:t>
      </w:r>
      <w:r w:rsidRPr="00D15652">
        <w:rPr>
          <w:rFonts w:ascii="Arial" w:hAnsi="Arial" w:cs="Arial"/>
          <w:i/>
          <w:iCs/>
          <w:sz w:val="22"/>
          <w:szCs w:val="22"/>
        </w:rPr>
        <w:t>J</w:t>
      </w:r>
      <w:r w:rsidRPr="00D15652">
        <w:rPr>
          <w:rFonts w:ascii="Arial" w:hAnsi="Arial" w:cs="Arial"/>
          <w:sz w:val="22"/>
          <w:szCs w:val="22"/>
        </w:rPr>
        <w:t xml:space="preserve"> = 7.5 Hz, 2H), 7.14 – 7.07 (m, 3H), 6.72 (d, </w:t>
      </w:r>
      <w:r w:rsidRPr="00D15652">
        <w:rPr>
          <w:rFonts w:ascii="Arial" w:hAnsi="Arial" w:cs="Arial"/>
          <w:i/>
          <w:iCs/>
          <w:sz w:val="22"/>
          <w:szCs w:val="22"/>
        </w:rPr>
        <w:t>J</w:t>
      </w:r>
      <w:r w:rsidRPr="00D15652">
        <w:rPr>
          <w:rFonts w:ascii="Arial" w:hAnsi="Arial" w:cs="Arial"/>
          <w:sz w:val="22"/>
          <w:szCs w:val="22"/>
        </w:rPr>
        <w:t xml:space="preserve"> = 8.8 Hz, 2H), 3.69 (s, 3H), 2.60 (t, </w:t>
      </w:r>
      <w:r w:rsidRPr="00D15652">
        <w:rPr>
          <w:rFonts w:ascii="Arial" w:hAnsi="Arial" w:cs="Arial"/>
          <w:i/>
          <w:iCs/>
          <w:sz w:val="22"/>
          <w:szCs w:val="22"/>
        </w:rPr>
        <w:t>J</w:t>
      </w:r>
      <w:r w:rsidRPr="00D15652">
        <w:rPr>
          <w:rFonts w:ascii="Arial" w:hAnsi="Arial" w:cs="Arial"/>
          <w:sz w:val="22"/>
          <w:szCs w:val="22"/>
        </w:rPr>
        <w:t xml:space="preserve"> = 7.6 Hz, 2H), 1.73 – 1.65 (m, 2H), 0.67 – 0.61 (m, 2H), 0.12 (s, 6H).</w:t>
      </w:r>
    </w:p>
    <w:p w14:paraId="3E0FDE36" w14:textId="5EED6297" w:rsidR="00B61292" w:rsidRPr="005C534B" w:rsidRDefault="00D15652" w:rsidP="00192028">
      <w:pPr>
        <w:spacing w:line="360" w:lineRule="auto"/>
        <w:jc w:val="both"/>
        <w:rPr>
          <w:rFonts w:ascii="Arial" w:hAnsi="Arial" w:cs="Arial"/>
          <w:sz w:val="22"/>
          <w:szCs w:val="22"/>
        </w:rPr>
      </w:pPr>
      <w:r w:rsidRPr="005C534B">
        <w:rPr>
          <w:rFonts w:ascii="Arial" w:hAnsi="Arial" w:cs="Arial"/>
          <w:b/>
          <w:bCs/>
          <w:sz w:val="22"/>
          <w:szCs w:val="22"/>
          <w:vertAlign w:val="superscript"/>
        </w:rPr>
        <w:lastRenderedPageBreak/>
        <w:t>13</w:t>
      </w:r>
      <w:r w:rsidRPr="005C534B">
        <w:rPr>
          <w:rFonts w:ascii="Arial" w:hAnsi="Arial" w:cs="Arial"/>
          <w:b/>
          <w:bCs/>
          <w:sz w:val="22"/>
          <w:szCs w:val="22"/>
        </w:rPr>
        <w:t>C NMR</w:t>
      </w:r>
      <w:r w:rsidRPr="00D15652">
        <w:rPr>
          <w:rFonts w:ascii="Arial" w:hAnsi="Arial" w:cs="Arial"/>
          <w:sz w:val="22"/>
          <w:szCs w:val="22"/>
        </w:rPr>
        <w:t xml:space="preserve"> (126 MHz, Chloroform-</w:t>
      </w:r>
      <w:r w:rsidRPr="00D15652">
        <w:rPr>
          <w:rFonts w:ascii="Arial" w:hAnsi="Arial" w:cs="Arial"/>
          <w:i/>
          <w:iCs/>
          <w:sz w:val="22"/>
          <w:szCs w:val="22"/>
        </w:rPr>
        <w:t>d</w:t>
      </w:r>
      <w:r w:rsidRPr="00D15652">
        <w:rPr>
          <w:rFonts w:ascii="Arial" w:hAnsi="Arial" w:cs="Arial"/>
          <w:sz w:val="22"/>
          <w:szCs w:val="22"/>
        </w:rPr>
        <w:t>) δ 159.7, 142.</w:t>
      </w:r>
      <w:r w:rsidR="00003EEC">
        <w:rPr>
          <w:rFonts w:ascii="Arial" w:hAnsi="Arial" w:cs="Arial"/>
          <w:sz w:val="22"/>
          <w:szCs w:val="22"/>
        </w:rPr>
        <w:t>6</w:t>
      </w:r>
      <w:r w:rsidRPr="00D15652">
        <w:rPr>
          <w:rFonts w:ascii="Arial" w:hAnsi="Arial" w:cs="Arial"/>
          <w:sz w:val="22"/>
          <w:szCs w:val="22"/>
        </w:rPr>
        <w:t>, 133.5, 128.5, 128.2, 125.6, 115.</w:t>
      </w:r>
      <w:r w:rsidR="00003EEC">
        <w:rPr>
          <w:rFonts w:ascii="Arial" w:hAnsi="Arial" w:cs="Arial"/>
          <w:sz w:val="22"/>
          <w:szCs w:val="22"/>
        </w:rPr>
        <w:t>3</w:t>
      </w:r>
      <w:r w:rsidRPr="00D15652">
        <w:rPr>
          <w:rFonts w:ascii="Arial" w:hAnsi="Arial" w:cs="Arial"/>
          <w:sz w:val="22"/>
          <w:szCs w:val="22"/>
        </w:rPr>
        <w:t>, 113.</w:t>
      </w:r>
      <w:r w:rsidR="00003EEC">
        <w:rPr>
          <w:rFonts w:ascii="Arial" w:hAnsi="Arial" w:cs="Arial"/>
          <w:sz w:val="22"/>
          <w:szCs w:val="22"/>
        </w:rPr>
        <w:t>8</w:t>
      </w:r>
      <w:r w:rsidRPr="00D15652">
        <w:rPr>
          <w:rFonts w:ascii="Arial" w:hAnsi="Arial" w:cs="Arial"/>
          <w:sz w:val="22"/>
          <w:szCs w:val="22"/>
        </w:rPr>
        <w:t>, 105.</w:t>
      </w:r>
      <w:r w:rsidR="00003EEC">
        <w:rPr>
          <w:rFonts w:ascii="Arial" w:hAnsi="Arial" w:cs="Arial"/>
          <w:sz w:val="22"/>
          <w:szCs w:val="22"/>
        </w:rPr>
        <w:t>8</w:t>
      </w:r>
      <w:r w:rsidRPr="00D15652">
        <w:rPr>
          <w:rFonts w:ascii="Arial" w:hAnsi="Arial" w:cs="Arial"/>
          <w:sz w:val="22"/>
          <w:szCs w:val="22"/>
        </w:rPr>
        <w:t>, 91.6, 55.2, 39.4, 25.9, 16.0, -1.6.</w:t>
      </w:r>
    </w:p>
    <w:p w14:paraId="725C3A77" w14:textId="0B170BE4" w:rsidR="006E30D8" w:rsidRPr="00014027" w:rsidRDefault="006E30D8" w:rsidP="006E30D8">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20</w:t>
      </w:r>
      <w:r w:rsidRPr="00014027">
        <w:rPr>
          <w:rFonts w:ascii="Arial" w:hAnsi="Arial" w:cs="Arial"/>
          <w:sz w:val="22"/>
          <w:szCs w:val="22"/>
        </w:rPr>
        <w:t>H</w:t>
      </w:r>
      <w:r>
        <w:rPr>
          <w:rFonts w:ascii="Arial" w:hAnsi="Arial" w:cs="Arial"/>
          <w:sz w:val="22"/>
          <w:szCs w:val="22"/>
          <w:vertAlign w:val="subscript"/>
        </w:rPr>
        <w:t>25</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308.1596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308.1586</w:t>
      </w:r>
      <w:r w:rsidRPr="00014027">
        <w:rPr>
          <w:rFonts w:ascii="Arial" w:hAnsi="Arial" w:cs="Arial"/>
          <w:sz w:val="22"/>
          <w:szCs w:val="22"/>
        </w:rPr>
        <w:t>.</w:t>
      </w:r>
    </w:p>
    <w:p w14:paraId="251D42DD" w14:textId="77777777" w:rsidR="00B61292" w:rsidRPr="005C534B" w:rsidRDefault="00B61292" w:rsidP="00192028">
      <w:pPr>
        <w:spacing w:line="360" w:lineRule="auto"/>
        <w:jc w:val="both"/>
        <w:rPr>
          <w:rFonts w:ascii="Arial" w:hAnsi="Arial" w:cs="Arial"/>
          <w:sz w:val="22"/>
          <w:szCs w:val="22"/>
        </w:rPr>
      </w:pPr>
    </w:p>
    <w:p w14:paraId="6DC09625" w14:textId="72EF472F" w:rsidR="00174A0F" w:rsidRDefault="00174A0F" w:rsidP="00192028">
      <w:pPr>
        <w:spacing w:line="360" w:lineRule="auto"/>
        <w:jc w:val="both"/>
        <w:rPr>
          <w:rFonts w:ascii="Arial" w:hAnsi="Arial" w:cs="Arial"/>
          <w:b/>
          <w:bCs/>
          <w:sz w:val="22"/>
          <w:szCs w:val="22"/>
        </w:rPr>
      </w:pPr>
      <w:r w:rsidRPr="00174A0F">
        <w:rPr>
          <w:rFonts w:ascii="Arial" w:hAnsi="Arial" w:cs="Arial"/>
          <w:b/>
          <w:bCs/>
          <w:sz w:val="22"/>
          <w:szCs w:val="22"/>
        </w:rPr>
        <w:t>4-(((4-methoxyphenyl)ethynyl)dimethylsilyl)butanenitrile</w:t>
      </w:r>
      <w:r w:rsidR="00EB3787">
        <w:rPr>
          <w:rFonts w:ascii="Arial" w:hAnsi="Arial" w:cs="Arial"/>
          <w:b/>
          <w:bCs/>
          <w:sz w:val="22"/>
          <w:szCs w:val="22"/>
        </w:rPr>
        <w:t xml:space="preserve"> (4d)</w:t>
      </w:r>
    </w:p>
    <w:p w14:paraId="767D906D" w14:textId="0A4CFE18" w:rsidR="00174A0F" w:rsidRDefault="0078441C" w:rsidP="005C534B">
      <w:pPr>
        <w:spacing w:line="360" w:lineRule="auto"/>
        <w:jc w:val="center"/>
        <w:rPr>
          <w:rFonts w:ascii="Arial" w:hAnsi="Arial" w:cs="Arial"/>
          <w:b/>
          <w:bCs/>
          <w:sz w:val="22"/>
          <w:szCs w:val="22"/>
        </w:rPr>
      </w:pPr>
      <w:r>
        <w:object w:dxaOrig="3146" w:dyaOrig="1274" w14:anchorId="4B25B5ED">
          <v:shape id="_x0000_i1125" type="#_x0000_t75" style="width:158.95pt;height:64.5pt" o:ole="">
            <v:imagedata r:id="rId208" o:title=""/>
          </v:shape>
          <o:OLEObject Type="Embed" ProgID="ChemDraw.Document.6.0" ShapeID="_x0000_i1125" DrawAspect="Content" ObjectID="_1767286912" r:id="rId209"/>
        </w:object>
      </w:r>
    </w:p>
    <w:p w14:paraId="7D59B433" w14:textId="53EC2913" w:rsidR="00EB3787" w:rsidRPr="00A84398" w:rsidRDefault="00EB3787" w:rsidP="00EB378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0D0EED" w:rsidRPr="000D0EED">
        <w:rPr>
          <w:rFonts w:ascii="Arial" w:hAnsi="Arial" w:cs="Arial"/>
          <w:sz w:val="22"/>
          <w:szCs w:val="22"/>
        </w:rPr>
        <w:t>4-(chlorodimethylsilyl)butanenitrile</w:t>
      </w:r>
      <w:r w:rsidRPr="00A84398">
        <w:rPr>
          <w:rFonts w:ascii="Arial" w:hAnsi="Arial" w:cs="Arial"/>
          <w:sz w:val="22"/>
          <w:szCs w:val="22"/>
        </w:rPr>
        <w:t xml:space="preserve"> (</w:t>
      </w:r>
      <w:r w:rsidR="000D0EED">
        <w:rPr>
          <w:rFonts w:ascii="Arial" w:hAnsi="Arial" w:cs="Arial"/>
          <w:sz w:val="22"/>
          <w:szCs w:val="22"/>
        </w:rPr>
        <w:t>64.4</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4d</w:t>
      </w:r>
      <w:r w:rsidRPr="00A84398">
        <w:rPr>
          <w:rFonts w:ascii="Arial" w:hAnsi="Arial" w:cs="Arial"/>
          <w:sz w:val="22"/>
          <w:szCs w:val="22"/>
        </w:rPr>
        <w:t xml:space="preserve"> as a yellow o</w:t>
      </w:r>
      <w:r w:rsidRPr="00C86C9B">
        <w:rPr>
          <w:rFonts w:ascii="Arial" w:hAnsi="Arial" w:cs="Arial"/>
          <w:sz w:val="22"/>
          <w:szCs w:val="22"/>
        </w:rPr>
        <w:t>il (</w:t>
      </w:r>
      <w:r w:rsidRPr="005C534B">
        <w:rPr>
          <w:rFonts w:ascii="Arial" w:hAnsi="Arial" w:cs="Arial"/>
          <w:sz w:val="22"/>
          <w:szCs w:val="22"/>
        </w:rPr>
        <w:t>4</w:t>
      </w:r>
      <w:r w:rsidR="00C86C9B" w:rsidRPr="005C534B">
        <w:rPr>
          <w:rFonts w:ascii="Arial" w:hAnsi="Arial" w:cs="Arial"/>
          <w:sz w:val="22"/>
          <w:szCs w:val="22"/>
        </w:rPr>
        <w:t>7</w:t>
      </w:r>
      <w:r w:rsidRPr="005C534B">
        <w:rPr>
          <w:rFonts w:ascii="Arial" w:hAnsi="Arial" w:cs="Arial"/>
          <w:sz w:val="22"/>
          <w:szCs w:val="22"/>
        </w:rPr>
        <w:t xml:space="preserve">.0 mg, </w:t>
      </w:r>
      <w:r w:rsidR="00C86C9B" w:rsidRPr="005C534B">
        <w:rPr>
          <w:rFonts w:ascii="Arial" w:hAnsi="Arial" w:cs="Arial"/>
          <w:sz w:val="22"/>
          <w:szCs w:val="22"/>
        </w:rPr>
        <w:t>91</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7B155E1E" w14:textId="311693D0" w:rsidR="00174A0F" w:rsidRPr="005C534B" w:rsidRDefault="00D1565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D15652">
        <w:rPr>
          <w:rFonts w:ascii="Arial" w:hAnsi="Arial" w:cs="Arial"/>
          <w:sz w:val="22"/>
          <w:szCs w:val="22"/>
        </w:rPr>
        <w:t xml:space="preserve"> (500 MHz, Chloroform-</w:t>
      </w:r>
      <w:r w:rsidRPr="00D15652">
        <w:rPr>
          <w:rFonts w:ascii="Arial" w:hAnsi="Arial" w:cs="Arial"/>
          <w:i/>
          <w:iCs/>
          <w:sz w:val="22"/>
          <w:szCs w:val="22"/>
        </w:rPr>
        <w:t>d</w:t>
      </w:r>
      <w:r w:rsidRPr="00D15652">
        <w:rPr>
          <w:rFonts w:ascii="Arial" w:hAnsi="Arial" w:cs="Arial"/>
          <w:sz w:val="22"/>
          <w:szCs w:val="22"/>
        </w:rPr>
        <w:t xml:space="preserve">) δ 7.39 (d, </w:t>
      </w:r>
      <w:r w:rsidRPr="00D15652">
        <w:rPr>
          <w:rFonts w:ascii="Arial" w:hAnsi="Arial" w:cs="Arial"/>
          <w:i/>
          <w:iCs/>
          <w:sz w:val="22"/>
          <w:szCs w:val="22"/>
        </w:rPr>
        <w:t>J</w:t>
      </w:r>
      <w:r w:rsidRPr="00D15652">
        <w:rPr>
          <w:rFonts w:ascii="Arial" w:hAnsi="Arial" w:cs="Arial"/>
          <w:sz w:val="22"/>
          <w:szCs w:val="22"/>
        </w:rPr>
        <w:t xml:space="preserve"> = 8.8 Hz, 2H), 6.82 (d, </w:t>
      </w:r>
      <w:r w:rsidRPr="00D15652">
        <w:rPr>
          <w:rFonts w:ascii="Arial" w:hAnsi="Arial" w:cs="Arial"/>
          <w:i/>
          <w:iCs/>
          <w:sz w:val="22"/>
          <w:szCs w:val="22"/>
        </w:rPr>
        <w:t>J</w:t>
      </w:r>
      <w:r w:rsidRPr="00D15652">
        <w:rPr>
          <w:rFonts w:ascii="Arial" w:hAnsi="Arial" w:cs="Arial"/>
          <w:sz w:val="22"/>
          <w:szCs w:val="22"/>
        </w:rPr>
        <w:t xml:space="preserve"> = 8.7 Hz, 2H), 3.80 (s, 3H), 2.42 (t, </w:t>
      </w:r>
      <w:r w:rsidRPr="00D15652">
        <w:rPr>
          <w:rFonts w:ascii="Arial" w:hAnsi="Arial" w:cs="Arial"/>
          <w:i/>
          <w:iCs/>
          <w:sz w:val="22"/>
          <w:szCs w:val="22"/>
        </w:rPr>
        <w:t>J</w:t>
      </w:r>
      <w:r w:rsidRPr="00D15652">
        <w:rPr>
          <w:rFonts w:ascii="Arial" w:hAnsi="Arial" w:cs="Arial"/>
          <w:sz w:val="22"/>
          <w:szCs w:val="22"/>
        </w:rPr>
        <w:t xml:space="preserve"> = 7.0 Hz, 2H), 1.86 – 1.79 (m, 2H), 0.86 – 0.80 (m, 2H), 0.24 (s, 6H).</w:t>
      </w:r>
    </w:p>
    <w:p w14:paraId="1579B949" w14:textId="6CD60E17" w:rsidR="00B61292" w:rsidRPr="005C534B" w:rsidRDefault="00D1565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D15652">
        <w:rPr>
          <w:rFonts w:ascii="Arial" w:hAnsi="Arial" w:cs="Arial"/>
          <w:sz w:val="22"/>
          <w:szCs w:val="22"/>
        </w:rPr>
        <w:t xml:space="preserve"> (126 MHz, Chloroform-</w:t>
      </w:r>
      <w:r w:rsidRPr="00D15652">
        <w:rPr>
          <w:rFonts w:ascii="Arial" w:hAnsi="Arial" w:cs="Arial"/>
          <w:i/>
          <w:iCs/>
          <w:sz w:val="22"/>
          <w:szCs w:val="22"/>
        </w:rPr>
        <w:t>d</w:t>
      </w:r>
      <w:r w:rsidRPr="00D15652">
        <w:rPr>
          <w:rFonts w:ascii="Arial" w:hAnsi="Arial" w:cs="Arial"/>
          <w:sz w:val="22"/>
          <w:szCs w:val="22"/>
        </w:rPr>
        <w:t>) δ 159.9, 133.5, 119.7, 114.</w:t>
      </w:r>
      <w:r w:rsidR="00567719">
        <w:rPr>
          <w:rFonts w:ascii="Arial" w:hAnsi="Arial" w:cs="Arial"/>
          <w:sz w:val="22"/>
          <w:szCs w:val="22"/>
        </w:rPr>
        <w:t>8</w:t>
      </w:r>
      <w:r w:rsidRPr="00D15652">
        <w:rPr>
          <w:rFonts w:ascii="Arial" w:hAnsi="Arial" w:cs="Arial"/>
          <w:sz w:val="22"/>
          <w:szCs w:val="22"/>
        </w:rPr>
        <w:t>, 113.8, 106.6, 90.</w:t>
      </w:r>
      <w:r w:rsidR="00567719">
        <w:rPr>
          <w:rFonts w:ascii="Arial" w:hAnsi="Arial" w:cs="Arial"/>
          <w:sz w:val="22"/>
          <w:szCs w:val="22"/>
        </w:rPr>
        <w:t>3</w:t>
      </w:r>
      <w:r w:rsidRPr="00D15652">
        <w:rPr>
          <w:rFonts w:ascii="Arial" w:hAnsi="Arial" w:cs="Arial"/>
          <w:sz w:val="22"/>
          <w:szCs w:val="22"/>
        </w:rPr>
        <w:t>, 55.2, 20.6, 20.</w:t>
      </w:r>
      <w:r w:rsidR="00567719">
        <w:rPr>
          <w:rFonts w:ascii="Arial" w:hAnsi="Arial" w:cs="Arial"/>
          <w:sz w:val="22"/>
          <w:szCs w:val="22"/>
        </w:rPr>
        <w:t>4</w:t>
      </w:r>
      <w:r w:rsidRPr="00D15652">
        <w:rPr>
          <w:rFonts w:ascii="Arial" w:hAnsi="Arial" w:cs="Arial"/>
          <w:sz w:val="22"/>
          <w:szCs w:val="22"/>
        </w:rPr>
        <w:t>, 15.</w:t>
      </w:r>
      <w:r w:rsidR="00567719">
        <w:rPr>
          <w:rFonts w:ascii="Arial" w:hAnsi="Arial" w:cs="Arial"/>
          <w:sz w:val="22"/>
          <w:szCs w:val="22"/>
        </w:rPr>
        <w:t>8</w:t>
      </w:r>
      <w:r w:rsidRPr="00D15652">
        <w:rPr>
          <w:rFonts w:ascii="Arial" w:hAnsi="Arial" w:cs="Arial"/>
          <w:sz w:val="22"/>
          <w:szCs w:val="22"/>
        </w:rPr>
        <w:t>, -1.8.</w:t>
      </w:r>
    </w:p>
    <w:p w14:paraId="0964CDD8" w14:textId="23AF634B" w:rsidR="00EB67FC" w:rsidRPr="00014027" w:rsidRDefault="00EB67FC" w:rsidP="00EB67F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15</w:t>
      </w:r>
      <w:r w:rsidRPr="00014027">
        <w:rPr>
          <w:rFonts w:ascii="Arial" w:hAnsi="Arial" w:cs="Arial"/>
          <w:sz w:val="22"/>
          <w:szCs w:val="22"/>
        </w:rPr>
        <w:t>H</w:t>
      </w:r>
      <w:r>
        <w:rPr>
          <w:rFonts w:ascii="Arial" w:hAnsi="Arial" w:cs="Arial"/>
          <w:sz w:val="22"/>
          <w:szCs w:val="22"/>
          <w:vertAlign w:val="subscript"/>
        </w:rPr>
        <w:t>20</w:t>
      </w:r>
      <w:r>
        <w:rPr>
          <w:rFonts w:ascii="Arial" w:hAnsi="Arial" w:cs="Arial"/>
          <w:sz w:val="22"/>
          <w:szCs w:val="22"/>
        </w:rPr>
        <w:t>NOSi</w:t>
      </w:r>
      <w:r w:rsidRPr="00014027">
        <w:rPr>
          <w:rFonts w:ascii="Arial" w:hAnsi="Arial" w:cs="Arial"/>
          <w:sz w:val="22"/>
          <w:szCs w:val="22"/>
        </w:rPr>
        <w:t xml:space="preserve"> </w:t>
      </w:r>
      <w:r>
        <w:rPr>
          <w:rFonts w:ascii="Arial" w:hAnsi="Arial" w:cs="Arial"/>
          <w:sz w:val="22"/>
          <w:szCs w:val="22"/>
        </w:rPr>
        <w:t>258.1309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258.1305</w:t>
      </w:r>
      <w:r w:rsidRPr="00014027">
        <w:rPr>
          <w:rFonts w:ascii="Arial" w:hAnsi="Arial" w:cs="Arial"/>
          <w:sz w:val="22"/>
          <w:szCs w:val="22"/>
        </w:rPr>
        <w:t>.</w:t>
      </w:r>
    </w:p>
    <w:p w14:paraId="6192E113" w14:textId="77777777" w:rsidR="00B61292" w:rsidRPr="005C534B" w:rsidRDefault="00B61292" w:rsidP="00192028">
      <w:pPr>
        <w:spacing w:line="360" w:lineRule="auto"/>
        <w:jc w:val="both"/>
        <w:rPr>
          <w:rFonts w:ascii="Arial" w:hAnsi="Arial" w:cs="Arial"/>
          <w:sz w:val="22"/>
          <w:szCs w:val="22"/>
        </w:rPr>
      </w:pPr>
    </w:p>
    <w:p w14:paraId="12566C18" w14:textId="08ABDFD5" w:rsidR="00174A0F" w:rsidRDefault="00174A0F" w:rsidP="00192028">
      <w:pPr>
        <w:spacing w:line="360" w:lineRule="auto"/>
        <w:jc w:val="both"/>
        <w:rPr>
          <w:rFonts w:ascii="Arial" w:hAnsi="Arial" w:cs="Arial"/>
          <w:b/>
          <w:bCs/>
          <w:sz w:val="22"/>
          <w:szCs w:val="22"/>
        </w:rPr>
      </w:pPr>
      <w:r w:rsidRPr="00174A0F">
        <w:rPr>
          <w:rFonts w:ascii="Arial" w:hAnsi="Arial" w:cs="Arial"/>
          <w:b/>
          <w:bCs/>
          <w:sz w:val="22"/>
          <w:szCs w:val="22"/>
        </w:rPr>
        <w:t>((4-methoxyphenyl)ethynyl)dimethyl(phenyl)silane</w:t>
      </w:r>
      <w:r w:rsidR="00EB3787">
        <w:rPr>
          <w:rFonts w:ascii="Arial" w:hAnsi="Arial" w:cs="Arial"/>
          <w:b/>
          <w:bCs/>
          <w:sz w:val="22"/>
          <w:szCs w:val="22"/>
        </w:rPr>
        <w:t xml:space="preserve"> (4e)</w:t>
      </w:r>
    </w:p>
    <w:p w14:paraId="237FB099" w14:textId="46BC8B73" w:rsidR="00174A0F" w:rsidRDefault="0078441C" w:rsidP="005C534B">
      <w:pPr>
        <w:spacing w:line="360" w:lineRule="auto"/>
        <w:jc w:val="center"/>
        <w:rPr>
          <w:rFonts w:ascii="Arial" w:hAnsi="Arial" w:cs="Arial"/>
          <w:b/>
          <w:bCs/>
          <w:sz w:val="22"/>
          <w:szCs w:val="22"/>
        </w:rPr>
      </w:pPr>
      <w:r>
        <w:object w:dxaOrig="2354" w:dyaOrig="1274" w14:anchorId="759C7771">
          <v:shape id="_x0000_i1126" type="#_x0000_t75" style="width:116.9pt;height:64.5pt" o:ole="">
            <v:imagedata r:id="rId210" o:title=""/>
          </v:shape>
          <o:OLEObject Type="Embed" ProgID="ChemDraw.Document.6.0" ShapeID="_x0000_i1126" DrawAspect="Content" ObjectID="_1767286913" r:id="rId211"/>
        </w:object>
      </w:r>
    </w:p>
    <w:p w14:paraId="29E12732" w14:textId="60DBC0B7" w:rsidR="00EB3787" w:rsidRPr="00A84398" w:rsidRDefault="00EB3787" w:rsidP="00EB378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FD3C99">
        <w:rPr>
          <w:rFonts w:ascii="Arial" w:hAnsi="Arial" w:cs="Arial"/>
          <w:sz w:val="22"/>
          <w:szCs w:val="22"/>
        </w:rPr>
        <w:t>F</w:t>
      </w:r>
      <w:r w:rsidR="00FD3C99" w:rsidRPr="00A84398">
        <w:rPr>
          <w:rFonts w:ascii="Arial" w:hAnsi="Arial" w:cs="Arial"/>
          <w:sz w:val="22"/>
          <w:szCs w:val="22"/>
        </w:rPr>
        <w:t xml:space="preserve"> </w:t>
      </w:r>
      <w:r w:rsidRPr="00A84398">
        <w:rPr>
          <w:rFonts w:ascii="Arial" w:hAnsi="Arial" w:cs="Arial"/>
          <w:sz w:val="22"/>
          <w:szCs w:val="22"/>
        </w:rPr>
        <w:t xml:space="preserve">using </w:t>
      </w:r>
      <w:bookmarkStart w:id="25" w:name="_Hlk149478273"/>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bookmarkEnd w:id="25"/>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CF7654" w:rsidRPr="00CF7654">
        <w:rPr>
          <w:rFonts w:ascii="Arial" w:hAnsi="Arial" w:cs="Arial"/>
          <w:sz w:val="22"/>
          <w:szCs w:val="22"/>
        </w:rPr>
        <w:t>chlorodimethyl(phenyl)silane</w:t>
      </w:r>
      <w:r w:rsidRPr="00A84398">
        <w:rPr>
          <w:rFonts w:ascii="Arial" w:hAnsi="Arial" w:cs="Arial"/>
          <w:sz w:val="22"/>
          <w:szCs w:val="22"/>
        </w:rPr>
        <w:t xml:space="preserve"> (</w:t>
      </w:r>
      <w:r w:rsidR="006F74D2">
        <w:rPr>
          <w:rFonts w:ascii="Arial" w:hAnsi="Arial" w:cs="Arial"/>
          <w:sz w:val="22"/>
          <w:szCs w:val="22"/>
        </w:rPr>
        <w:t>68</w:t>
      </w:r>
      <w:r w:rsidR="009161BC">
        <w:rPr>
          <w:rFonts w:ascii="Arial" w:hAnsi="Arial" w:cs="Arial"/>
          <w:sz w:val="22"/>
          <w:szCs w:val="22"/>
        </w:rPr>
        <w:t>.0</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4e</w:t>
      </w:r>
      <w:r w:rsidRPr="00A84398">
        <w:rPr>
          <w:rFonts w:ascii="Arial" w:hAnsi="Arial" w:cs="Arial"/>
          <w:sz w:val="22"/>
          <w:szCs w:val="22"/>
        </w:rPr>
        <w:t xml:space="preserve"> as a yello</w:t>
      </w:r>
      <w:r w:rsidRPr="00C86C9B">
        <w:rPr>
          <w:rFonts w:ascii="Arial" w:hAnsi="Arial" w:cs="Arial"/>
          <w:sz w:val="22"/>
          <w:szCs w:val="22"/>
        </w:rPr>
        <w:t>w oil (</w:t>
      </w:r>
      <w:r w:rsidRPr="005C534B">
        <w:rPr>
          <w:rFonts w:ascii="Arial" w:hAnsi="Arial" w:cs="Arial"/>
          <w:sz w:val="22"/>
          <w:szCs w:val="22"/>
        </w:rPr>
        <w:t>4</w:t>
      </w:r>
      <w:r w:rsidR="00C86C9B" w:rsidRPr="005C534B">
        <w:rPr>
          <w:rFonts w:ascii="Arial" w:hAnsi="Arial" w:cs="Arial"/>
          <w:sz w:val="22"/>
          <w:szCs w:val="22"/>
        </w:rPr>
        <w:t>5</w:t>
      </w:r>
      <w:r w:rsidRPr="005C534B">
        <w:rPr>
          <w:rFonts w:ascii="Arial" w:hAnsi="Arial" w:cs="Arial"/>
          <w:sz w:val="22"/>
          <w:szCs w:val="22"/>
        </w:rPr>
        <w:t>.0 mg, 8</w:t>
      </w:r>
      <w:r w:rsidR="00C86C9B" w:rsidRPr="005C534B">
        <w:rPr>
          <w:rFonts w:ascii="Arial" w:hAnsi="Arial" w:cs="Arial"/>
          <w:sz w:val="22"/>
          <w:szCs w:val="22"/>
        </w:rPr>
        <w:t>5</w:t>
      </w:r>
      <w:r w:rsidRPr="005C534B">
        <w:rPr>
          <w:rFonts w:ascii="Arial" w:hAnsi="Arial" w:cs="Arial"/>
          <w:sz w:val="22"/>
          <w:szCs w:val="22"/>
        </w:rPr>
        <w:t>% yield</w:t>
      </w:r>
      <w:r w:rsidRPr="00C86C9B">
        <w:rPr>
          <w:rFonts w:ascii="Arial" w:hAnsi="Arial" w:cs="Arial"/>
          <w:sz w:val="22"/>
          <w:szCs w:val="22"/>
        </w:rPr>
        <w:t>)</w:t>
      </w:r>
      <w:r w:rsidRPr="00A23699">
        <w:rPr>
          <w:rFonts w:ascii="Arial" w:hAnsi="Arial" w:cs="Arial"/>
          <w:sz w:val="22"/>
          <w:szCs w:val="22"/>
        </w:rPr>
        <w:t>.</w:t>
      </w:r>
      <w:r w:rsidR="00224BD1" w:rsidRPr="00224BD1">
        <w:rPr>
          <w:rFonts w:ascii="Arial" w:hAnsi="Arial" w:cs="Arial"/>
          <w:sz w:val="22"/>
          <w:szCs w:val="22"/>
        </w:rPr>
        <w:t xml:space="preserve"> </w:t>
      </w:r>
      <w:r w:rsidR="00224BD1" w:rsidRPr="006F75C1">
        <w:rPr>
          <w:rFonts w:ascii="Arial" w:hAnsi="Arial" w:cs="Arial"/>
          <w:sz w:val="22"/>
          <w:szCs w:val="22"/>
        </w:rPr>
        <w:t>Characterization data matched those reported in the literature.</w:t>
      </w:r>
      <w:r w:rsidR="00224BD1">
        <w:rPr>
          <w:rFonts w:ascii="Arial" w:hAnsi="Arial" w:cs="Arial"/>
          <w:sz w:val="22"/>
          <w:szCs w:val="22"/>
        </w:rPr>
        <w:fldChar w:fldCharType="begin"/>
      </w:r>
      <w:r w:rsidR="00676D87">
        <w:rPr>
          <w:rFonts w:ascii="Arial" w:hAnsi="Arial" w:cs="Arial"/>
          <w:sz w:val="22"/>
          <w:szCs w:val="22"/>
        </w:rPr>
        <w:instrText xml:space="preserve"> ADDIN EN.CITE &lt;EndNote&gt;&lt;Cite&gt;&lt;Author&gt;Toutov&lt;/Author&gt;&lt;Year&gt;2017&lt;/Year&gt;&lt;RecNum&gt;271&lt;/RecNum&gt;&lt;DisplayText&gt;&lt;style face="superscript"&gt;[12]&lt;/style&gt;&lt;/DisplayText&gt;&lt;record&gt;&lt;rec-number&gt;271&lt;/rec-number&gt;&lt;foreign-keys&gt;&lt;key app="EN" db-id="zpr5rw05e20pz8exzrjpt552aa90r9v05zxf" timestamp="1699237438"&gt;271&lt;/key&gt;&lt;/foreign-keys&gt;&lt;ref-type name="Journal Article"&gt;17&lt;/ref-type&gt;&lt;contributors&gt;&lt;authors&gt;&lt;author&gt;Toutov, Anton A.&lt;/author&gt;&lt;author&gt;Betz, Kerry N.&lt;/author&gt;&lt;author&gt;Schuman, David P.&lt;/author&gt;&lt;author&gt;Liu, Wen-Bo&lt;/author&gt;&lt;author&gt;Fedorov, Alexey&lt;/author&gt;&lt;author&gt;Stoltz, Brian M.&lt;/author&gt;&lt;author&gt;Grubbs, Robert H.&lt;/author&gt;&lt;/authors&gt;&lt;/contributors&gt;&lt;titles&gt;&lt;title&gt;Alkali Metal-Hydroxide-Catalyzed C(sp)-H Bond silylation&lt;/title&gt;&lt;secondary-title&gt;J. Am. Chem. Soc.&lt;/secondary-title&gt;&lt;/titles&gt;&lt;periodical&gt;&lt;full-title&gt;J. Am. Chem. Soc.&lt;/full-title&gt;&lt;/periodical&gt;&lt;pages&gt;1668-1674&lt;/pages&gt;&lt;volume&gt;139&lt;/volume&gt;&lt;number&gt;4&lt;/number&gt;&lt;dates&gt;&lt;year&gt;2017&lt;/year&gt;&lt;pub-dates&gt;&lt;date&gt;Feb 1&lt;/date&gt;&lt;/pub-dates&gt;&lt;/dates&gt;&lt;isbn&gt;0002-7863&lt;/isbn&gt;&lt;accession-num&gt;WOS:000393355600051&lt;/accession-num&gt;&lt;work-type&gt;Article&lt;/work-type&gt;&lt;urls&gt;&lt;related-urls&gt;&lt;url&gt;&lt;style face="underline" font="default" size="100%"&gt;&amp;lt;Go to ISI&amp;gt;://WOS:000393355600051&lt;/style&gt;&lt;/url&gt;&lt;/related-urls&gt;&lt;/urls&gt;&lt;electronic-resource-num&gt;10.1021/jacs.6b12114&lt;/electronic-resource-num&gt;&lt;/record&gt;&lt;/Cite&gt;&lt;/EndNote&gt;</w:instrText>
      </w:r>
      <w:r w:rsidR="00224BD1">
        <w:rPr>
          <w:rFonts w:ascii="Arial" w:hAnsi="Arial" w:cs="Arial"/>
          <w:sz w:val="22"/>
          <w:szCs w:val="22"/>
        </w:rPr>
        <w:fldChar w:fldCharType="separate"/>
      </w:r>
      <w:r w:rsidR="00676D87" w:rsidRPr="00676D87">
        <w:rPr>
          <w:rFonts w:ascii="Arial" w:hAnsi="Arial" w:cs="Arial"/>
          <w:noProof/>
          <w:sz w:val="22"/>
          <w:szCs w:val="22"/>
          <w:vertAlign w:val="superscript"/>
        </w:rPr>
        <w:t>[</w:t>
      </w:r>
      <w:hyperlink w:anchor="_ENREF_16" w:tooltip="Toutov, 2017 #271" w:history="1">
        <w:r w:rsidR="00472BC6" w:rsidRPr="00676D87">
          <w:rPr>
            <w:rFonts w:ascii="Arial" w:hAnsi="Arial" w:cs="Arial"/>
            <w:noProof/>
            <w:sz w:val="22"/>
            <w:szCs w:val="22"/>
            <w:vertAlign w:val="superscript"/>
          </w:rPr>
          <w:t>12</w:t>
        </w:r>
      </w:hyperlink>
      <w:r w:rsidR="00676D87" w:rsidRPr="00676D87">
        <w:rPr>
          <w:rFonts w:ascii="Arial" w:hAnsi="Arial" w:cs="Arial"/>
          <w:noProof/>
          <w:sz w:val="22"/>
          <w:szCs w:val="22"/>
          <w:vertAlign w:val="superscript"/>
        </w:rPr>
        <w:t>]</w:t>
      </w:r>
      <w:r w:rsidR="00224BD1">
        <w:rPr>
          <w:rFonts w:ascii="Arial" w:hAnsi="Arial" w:cs="Arial"/>
          <w:sz w:val="22"/>
          <w:szCs w:val="22"/>
        </w:rPr>
        <w:fldChar w:fldCharType="end"/>
      </w:r>
    </w:p>
    <w:p w14:paraId="34EF7FEF" w14:textId="04BECC39" w:rsidR="00174A0F" w:rsidRPr="005C534B" w:rsidRDefault="00026F73"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026F73">
        <w:rPr>
          <w:rFonts w:ascii="Arial" w:hAnsi="Arial" w:cs="Arial"/>
          <w:sz w:val="22"/>
          <w:szCs w:val="22"/>
        </w:rPr>
        <w:t xml:space="preserve"> (500 MHz, Chloroform-</w:t>
      </w:r>
      <w:r w:rsidRPr="00026F73">
        <w:rPr>
          <w:rFonts w:ascii="Arial" w:hAnsi="Arial" w:cs="Arial"/>
          <w:i/>
          <w:iCs/>
          <w:sz w:val="22"/>
          <w:szCs w:val="22"/>
        </w:rPr>
        <w:t>d</w:t>
      </w:r>
      <w:r w:rsidRPr="00026F73">
        <w:rPr>
          <w:rFonts w:ascii="Arial" w:hAnsi="Arial" w:cs="Arial"/>
          <w:sz w:val="22"/>
          <w:szCs w:val="22"/>
        </w:rPr>
        <w:t xml:space="preserve">) δ 7.63 – 7.58 (m, 2H), 7.35 (d, </w:t>
      </w:r>
      <w:r w:rsidRPr="00026F73">
        <w:rPr>
          <w:rFonts w:ascii="Arial" w:hAnsi="Arial" w:cs="Arial"/>
          <w:i/>
          <w:iCs/>
          <w:sz w:val="22"/>
          <w:szCs w:val="22"/>
        </w:rPr>
        <w:t>J</w:t>
      </w:r>
      <w:r w:rsidRPr="00026F73">
        <w:rPr>
          <w:rFonts w:ascii="Arial" w:hAnsi="Arial" w:cs="Arial"/>
          <w:sz w:val="22"/>
          <w:szCs w:val="22"/>
        </w:rPr>
        <w:t xml:space="preserve"> = 8.8 Hz, 2H), 7.32 – 7.27 (m, 3H), 6.73 (d, </w:t>
      </w:r>
      <w:r w:rsidRPr="00026F73">
        <w:rPr>
          <w:rFonts w:ascii="Arial" w:hAnsi="Arial" w:cs="Arial"/>
          <w:i/>
          <w:iCs/>
          <w:sz w:val="22"/>
          <w:szCs w:val="22"/>
        </w:rPr>
        <w:t>J</w:t>
      </w:r>
      <w:r w:rsidRPr="00026F73">
        <w:rPr>
          <w:rFonts w:ascii="Arial" w:hAnsi="Arial" w:cs="Arial"/>
          <w:sz w:val="22"/>
          <w:szCs w:val="22"/>
        </w:rPr>
        <w:t xml:space="preserve"> = 8.8 Hz, 2H), 3.69 (s, 3H), 0.39 (s, 6H).</w:t>
      </w:r>
    </w:p>
    <w:p w14:paraId="29877785" w14:textId="675D86E7" w:rsidR="00B61292" w:rsidRPr="005C534B" w:rsidRDefault="00026F73"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026F73">
        <w:rPr>
          <w:rFonts w:ascii="Arial" w:hAnsi="Arial" w:cs="Arial"/>
          <w:sz w:val="22"/>
          <w:szCs w:val="22"/>
        </w:rPr>
        <w:t xml:space="preserve"> (126 MHz, Chloroform-</w:t>
      </w:r>
      <w:r w:rsidRPr="00026F73">
        <w:rPr>
          <w:rFonts w:ascii="Arial" w:hAnsi="Arial" w:cs="Arial"/>
          <w:i/>
          <w:iCs/>
          <w:sz w:val="22"/>
          <w:szCs w:val="22"/>
        </w:rPr>
        <w:t>d</w:t>
      </w:r>
      <w:r w:rsidRPr="00026F73">
        <w:rPr>
          <w:rFonts w:ascii="Arial" w:hAnsi="Arial" w:cs="Arial"/>
          <w:sz w:val="22"/>
          <w:szCs w:val="22"/>
        </w:rPr>
        <w:t>) δ 159.9, 137.</w:t>
      </w:r>
      <w:r w:rsidR="00567719">
        <w:rPr>
          <w:rFonts w:ascii="Arial" w:hAnsi="Arial" w:cs="Arial"/>
          <w:sz w:val="22"/>
          <w:szCs w:val="22"/>
        </w:rPr>
        <w:t>3</w:t>
      </w:r>
      <w:r w:rsidRPr="00026F73">
        <w:rPr>
          <w:rFonts w:ascii="Arial" w:hAnsi="Arial" w:cs="Arial"/>
          <w:sz w:val="22"/>
          <w:szCs w:val="22"/>
        </w:rPr>
        <w:t>, 133.7, 133.</w:t>
      </w:r>
      <w:r w:rsidR="00567719">
        <w:rPr>
          <w:rFonts w:ascii="Arial" w:hAnsi="Arial" w:cs="Arial"/>
          <w:sz w:val="22"/>
          <w:szCs w:val="22"/>
        </w:rPr>
        <w:t>6</w:t>
      </w:r>
      <w:r w:rsidRPr="00026F73">
        <w:rPr>
          <w:rFonts w:ascii="Arial" w:hAnsi="Arial" w:cs="Arial"/>
          <w:sz w:val="22"/>
          <w:szCs w:val="22"/>
        </w:rPr>
        <w:t>, 129.3, 127.</w:t>
      </w:r>
      <w:r w:rsidR="00567719">
        <w:rPr>
          <w:rFonts w:ascii="Arial" w:hAnsi="Arial" w:cs="Arial"/>
          <w:sz w:val="22"/>
          <w:szCs w:val="22"/>
        </w:rPr>
        <w:t>9</w:t>
      </w:r>
      <w:r w:rsidRPr="00026F73">
        <w:rPr>
          <w:rFonts w:ascii="Arial" w:hAnsi="Arial" w:cs="Arial"/>
          <w:sz w:val="22"/>
          <w:szCs w:val="22"/>
        </w:rPr>
        <w:t>, 115.</w:t>
      </w:r>
      <w:r w:rsidR="00567719">
        <w:rPr>
          <w:rFonts w:ascii="Arial" w:hAnsi="Arial" w:cs="Arial"/>
          <w:sz w:val="22"/>
          <w:szCs w:val="22"/>
        </w:rPr>
        <w:t>1</w:t>
      </w:r>
      <w:r w:rsidRPr="00026F73">
        <w:rPr>
          <w:rFonts w:ascii="Arial" w:hAnsi="Arial" w:cs="Arial"/>
          <w:sz w:val="22"/>
          <w:szCs w:val="22"/>
        </w:rPr>
        <w:t>, 113.8, 106.9, 90.3, 55.2, -0.7.</w:t>
      </w:r>
    </w:p>
    <w:p w14:paraId="3ABAD223" w14:textId="77777777" w:rsidR="00B61292" w:rsidRPr="005C534B" w:rsidRDefault="00B61292" w:rsidP="00192028">
      <w:pPr>
        <w:spacing w:line="360" w:lineRule="auto"/>
        <w:jc w:val="both"/>
        <w:rPr>
          <w:rFonts w:ascii="Arial" w:hAnsi="Arial" w:cs="Arial"/>
          <w:sz w:val="22"/>
          <w:szCs w:val="22"/>
        </w:rPr>
      </w:pPr>
    </w:p>
    <w:p w14:paraId="53F2660E" w14:textId="6FD39C78" w:rsidR="00174A0F" w:rsidRDefault="00174A0F" w:rsidP="00192028">
      <w:pPr>
        <w:spacing w:line="360" w:lineRule="auto"/>
        <w:jc w:val="both"/>
        <w:rPr>
          <w:rFonts w:ascii="Arial" w:hAnsi="Arial" w:cs="Arial"/>
          <w:b/>
          <w:bCs/>
          <w:sz w:val="22"/>
          <w:szCs w:val="22"/>
        </w:rPr>
      </w:pPr>
      <w:r w:rsidRPr="00174A0F">
        <w:rPr>
          <w:rFonts w:ascii="Arial" w:hAnsi="Arial" w:cs="Arial"/>
          <w:b/>
          <w:bCs/>
          <w:sz w:val="22"/>
          <w:szCs w:val="22"/>
        </w:rPr>
        <w:t>((4-methoxyphenyl)ethynyl)(methyl)diphenylsilane</w:t>
      </w:r>
      <w:r w:rsidR="00EB3787">
        <w:rPr>
          <w:rFonts w:ascii="Arial" w:hAnsi="Arial" w:cs="Arial"/>
          <w:b/>
          <w:bCs/>
          <w:sz w:val="22"/>
          <w:szCs w:val="22"/>
        </w:rPr>
        <w:t xml:space="preserve"> (4f)</w:t>
      </w:r>
    </w:p>
    <w:p w14:paraId="1FB19B34" w14:textId="4A3EA57A" w:rsidR="00174A0F" w:rsidRDefault="0078441C" w:rsidP="005C534B">
      <w:pPr>
        <w:spacing w:line="360" w:lineRule="auto"/>
        <w:jc w:val="center"/>
        <w:rPr>
          <w:rFonts w:ascii="Arial" w:hAnsi="Arial" w:cs="Arial"/>
          <w:b/>
          <w:bCs/>
          <w:sz w:val="22"/>
          <w:szCs w:val="22"/>
        </w:rPr>
      </w:pPr>
      <w:r>
        <w:object w:dxaOrig="2354" w:dyaOrig="1358" w14:anchorId="18FF0BAB">
          <v:shape id="_x0000_i1127" type="#_x0000_t75" style="width:116.9pt;height:68.25pt" o:ole="">
            <v:imagedata r:id="rId212" o:title=""/>
          </v:shape>
          <o:OLEObject Type="Embed" ProgID="ChemDraw.Document.6.0" ShapeID="_x0000_i1127" DrawAspect="Content" ObjectID="_1767286914" r:id="rId213"/>
        </w:object>
      </w:r>
    </w:p>
    <w:p w14:paraId="4F84A431" w14:textId="5B7480D7" w:rsidR="00EB3787" w:rsidRPr="00C86C9B" w:rsidRDefault="00EB3787" w:rsidP="00EB3787">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9161BC" w:rsidRPr="009161BC">
        <w:rPr>
          <w:rFonts w:ascii="Arial" w:hAnsi="Arial" w:cs="Arial"/>
          <w:sz w:val="22"/>
          <w:szCs w:val="22"/>
        </w:rPr>
        <w:t>chloro(methyl)diphenylsilane</w:t>
      </w:r>
      <w:r w:rsidRPr="00A84398">
        <w:rPr>
          <w:rFonts w:ascii="Arial" w:hAnsi="Arial" w:cs="Arial"/>
          <w:sz w:val="22"/>
          <w:szCs w:val="22"/>
        </w:rPr>
        <w:t xml:space="preserve"> (</w:t>
      </w:r>
      <w:r w:rsidR="006F74D2">
        <w:rPr>
          <w:rFonts w:ascii="Arial" w:hAnsi="Arial" w:cs="Arial"/>
          <w:sz w:val="22"/>
          <w:szCs w:val="22"/>
        </w:rPr>
        <w:t>92.8</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4f</w:t>
      </w:r>
      <w:r w:rsidRPr="00A84398">
        <w:rPr>
          <w:rFonts w:ascii="Arial" w:hAnsi="Arial" w:cs="Arial"/>
          <w:sz w:val="22"/>
          <w:szCs w:val="22"/>
        </w:rPr>
        <w:t xml:space="preserve"> as a yellow oil</w:t>
      </w:r>
      <w:r w:rsidRPr="00C86C9B">
        <w:rPr>
          <w:rFonts w:ascii="Arial" w:hAnsi="Arial" w:cs="Arial"/>
          <w:sz w:val="22"/>
          <w:szCs w:val="22"/>
        </w:rPr>
        <w:t xml:space="preserve"> (</w:t>
      </w:r>
      <w:r w:rsidRPr="005C534B">
        <w:rPr>
          <w:rFonts w:ascii="Arial" w:hAnsi="Arial" w:cs="Arial"/>
          <w:sz w:val="22"/>
          <w:szCs w:val="22"/>
        </w:rPr>
        <w:t>4</w:t>
      </w:r>
      <w:r w:rsidR="00C86C9B" w:rsidRPr="005C534B">
        <w:rPr>
          <w:rFonts w:ascii="Arial" w:hAnsi="Arial" w:cs="Arial"/>
          <w:sz w:val="22"/>
          <w:szCs w:val="22"/>
        </w:rPr>
        <w:t>4</w:t>
      </w:r>
      <w:r w:rsidRPr="005C534B">
        <w:rPr>
          <w:rFonts w:ascii="Arial" w:hAnsi="Arial" w:cs="Arial"/>
          <w:sz w:val="22"/>
          <w:szCs w:val="22"/>
        </w:rPr>
        <w:t xml:space="preserve">.0 mg, </w:t>
      </w:r>
      <w:r w:rsidR="00C86C9B" w:rsidRPr="005C534B">
        <w:rPr>
          <w:rFonts w:ascii="Arial" w:hAnsi="Arial" w:cs="Arial"/>
          <w:sz w:val="22"/>
          <w:szCs w:val="22"/>
        </w:rPr>
        <w:t>67</w:t>
      </w:r>
      <w:r w:rsidRPr="005C534B">
        <w:rPr>
          <w:rFonts w:ascii="Arial" w:hAnsi="Arial" w:cs="Arial"/>
          <w:sz w:val="22"/>
          <w:szCs w:val="22"/>
        </w:rPr>
        <w:t>% yield</w:t>
      </w:r>
      <w:r w:rsidRPr="00C86C9B">
        <w:rPr>
          <w:rFonts w:ascii="Arial" w:hAnsi="Arial" w:cs="Arial"/>
          <w:sz w:val="22"/>
          <w:szCs w:val="22"/>
        </w:rPr>
        <w:t>)</w:t>
      </w:r>
      <w:r w:rsidRPr="00A23699">
        <w:rPr>
          <w:rFonts w:ascii="Arial" w:hAnsi="Arial" w:cs="Arial"/>
          <w:sz w:val="22"/>
          <w:szCs w:val="22"/>
        </w:rPr>
        <w:t>.</w:t>
      </w:r>
      <w:r w:rsidR="008E5D3D" w:rsidRPr="008E5D3D">
        <w:rPr>
          <w:rFonts w:ascii="Arial" w:hAnsi="Arial" w:cs="Arial"/>
          <w:sz w:val="22"/>
          <w:szCs w:val="22"/>
        </w:rPr>
        <w:t xml:space="preserve"> </w:t>
      </w:r>
      <w:r w:rsidR="008E5D3D" w:rsidRPr="006F75C1">
        <w:rPr>
          <w:rFonts w:ascii="Arial" w:hAnsi="Arial" w:cs="Arial"/>
          <w:sz w:val="22"/>
          <w:szCs w:val="22"/>
        </w:rPr>
        <w:t>Characterization data matched those reported in the literature</w:t>
      </w:r>
      <w:r w:rsidR="008E5D3D">
        <w:rPr>
          <w:rFonts w:ascii="Arial" w:hAnsi="Arial" w:cs="Arial"/>
          <w:sz w:val="22"/>
          <w:szCs w:val="22"/>
        </w:rPr>
        <w:t>.</w:t>
      </w:r>
      <w:r w:rsidR="008E5D3D">
        <w:rPr>
          <w:rFonts w:ascii="Arial" w:hAnsi="Arial" w:cs="Arial"/>
          <w:sz w:val="22"/>
          <w:szCs w:val="22"/>
        </w:rPr>
        <w:fldChar w:fldCharType="begin"/>
      </w:r>
      <w:r w:rsidR="00472BC6">
        <w:rPr>
          <w:rFonts w:ascii="Arial" w:hAnsi="Arial" w:cs="Arial"/>
          <w:sz w:val="22"/>
          <w:szCs w:val="22"/>
        </w:rPr>
        <w:instrText xml:space="preserve"> ADDIN EN.CITE &lt;EndNote&gt;&lt;Cite&gt;&lt;Author&gt;Tsuchimoto&lt;/Author&gt;&lt;Year&gt;2012&lt;/Year&gt;&lt;RecNum&gt;291&lt;/RecNum&gt;&lt;DisplayText&gt;&lt;style face="superscript"&gt;[24]&lt;/style&gt;&lt;/DisplayText&gt;&lt;record&gt;&lt;rec-number&gt;291&lt;/rec-number&gt;&lt;foreign-keys&gt;&lt;key app="EN" db-id="zpr5rw05e20pz8exzrjpt552aa90r9v05zxf" timestamp="1699273483"&gt;291&lt;/key&gt;&lt;/foreign-keys&gt;&lt;ref-type name="Journal Article"&gt;17&lt;/ref-type&gt;&lt;contributors&gt;&lt;authors&gt;&lt;author&gt;Tsuchimoto, Teruhisa&lt;/author&gt;&lt;author&gt;Fujii, Masakazu&lt;/author&gt;&lt;author&gt;Iketani, Yoshihiko&lt;/author&gt;&lt;author&gt;Sekine, Masaru&lt;/author&gt;&lt;/authors&gt;&lt;/contributors&gt;&lt;titles&gt;&lt;title&gt;Dehydrogenative Silylation of Terminal Alkynes with Hydrosilanes under Zinc-Pyridine Catalysis&lt;/title&gt;&lt;secondary-title&gt;Adv. Synth. Catal.&lt;/secondary-title&gt;&lt;/titles&gt;&lt;periodical&gt;&lt;full-title&gt;Adv. Synth. Catal.&lt;/full-title&gt;&lt;/periodical&gt;&lt;pages&gt;2959-2964&lt;/pages&gt;&lt;volume&gt;354&lt;/volume&gt;&lt;number&gt;16&lt;/number&gt;&lt;dates&gt;&lt;year&gt;2012&lt;/year&gt;&lt;pub-dates&gt;&lt;date&gt;Nov&lt;/date&gt;&lt;/pub-dates&gt;&lt;/dates&gt;&lt;isbn&gt;1615-4150&lt;/isbn&gt;&lt;accession-num&gt;WOS:000310879100011&lt;/accession-num&gt;&lt;work-type&gt;Article&lt;/work-type&gt;&lt;urls&gt;&lt;related-urls&gt;&lt;url&gt;&lt;style face="underline" font="default" size="100%"&gt;&amp;lt;Go to ISI&amp;gt;://WOS:000310879100011&lt;/style&gt;&lt;/url&gt;&lt;/related-urls&gt;&lt;/urls&gt;&lt;electronic-resource-num&gt;10.1002/adsc.201200310&lt;/electronic-resource-num&gt;&lt;/record&gt;&lt;/Cite&gt;&lt;/EndNote&gt;</w:instrText>
      </w:r>
      <w:r w:rsidR="008E5D3D">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8" w:tooltip="Tsuchimoto, 2012 #291" w:history="1">
        <w:r w:rsidR="00472BC6" w:rsidRPr="00472BC6">
          <w:rPr>
            <w:rFonts w:ascii="Arial" w:hAnsi="Arial" w:cs="Arial"/>
            <w:noProof/>
            <w:sz w:val="22"/>
            <w:szCs w:val="22"/>
            <w:vertAlign w:val="superscript"/>
          </w:rPr>
          <w:t>24</w:t>
        </w:r>
      </w:hyperlink>
      <w:r w:rsidR="00472BC6" w:rsidRPr="00472BC6">
        <w:rPr>
          <w:rFonts w:ascii="Arial" w:hAnsi="Arial" w:cs="Arial"/>
          <w:noProof/>
          <w:sz w:val="22"/>
          <w:szCs w:val="22"/>
          <w:vertAlign w:val="superscript"/>
        </w:rPr>
        <w:t>]</w:t>
      </w:r>
      <w:r w:rsidR="008E5D3D">
        <w:rPr>
          <w:rFonts w:ascii="Arial" w:hAnsi="Arial" w:cs="Arial"/>
          <w:sz w:val="22"/>
          <w:szCs w:val="22"/>
        </w:rPr>
        <w:fldChar w:fldCharType="end"/>
      </w:r>
    </w:p>
    <w:p w14:paraId="26023FB7" w14:textId="388F62FA" w:rsidR="00174A0F" w:rsidRPr="005C534B" w:rsidRDefault="00785EF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785EF2">
        <w:rPr>
          <w:rFonts w:ascii="Arial" w:hAnsi="Arial" w:cs="Arial"/>
          <w:sz w:val="22"/>
          <w:szCs w:val="22"/>
        </w:rPr>
        <w:t xml:space="preserve"> (500 MHz, Chloroform-</w:t>
      </w:r>
      <w:r w:rsidRPr="00785EF2">
        <w:rPr>
          <w:rFonts w:ascii="Arial" w:hAnsi="Arial" w:cs="Arial"/>
          <w:i/>
          <w:iCs/>
          <w:sz w:val="22"/>
          <w:szCs w:val="22"/>
        </w:rPr>
        <w:t>d</w:t>
      </w:r>
      <w:r w:rsidRPr="00785EF2">
        <w:rPr>
          <w:rFonts w:ascii="Arial" w:hAnsi="Arial" w:cs="Arial"/>
          <w:sz w:val="22"/>
          <w:szCs w:val="22"/>
        </w:rPr>
        <w:t xml:space="preserve">) δ 7.70 (d, </w:t>
      </w:r>
      <w:r w:rsidRPr="00785EF2">
        <w:rPr>
          <w:rFonts w:ascii="Arial" w:hAnsi="Arial" w:cs="Arial"/>
          <w:i/>
          <w:iCs/>
          <w:sz w:val="22"/>
          <w:szCs w:val="22"/>
        </w:rPr>
        <w:t>J</w:t>
      </w:r>
      <w:r w:rsidRPr="00785EF2">
        <w:rPr>
          <w:rFonts w:ascii="Arial" w:hAnsi="Arial" w:cs="Arial"/>
          <w:sz w:val="22"/>
          <w:szCs w:val="22"/>
        </w:rPr>
        <w:t xml:space="preserve"> = 6.9 Hz, 4H), 7.48 (d, </w:t>
      </w:r>
      <w:r w:rsidRPr="00785EF2">
        <w:rPr>
          <w:rFonts w:ascii="Arial" w:hAnsi="Arial" w:cs="Arial"/>
          <w:i/>
          <w:iCs/>
          <w:sz w:val="22"/>
          <w:szCs w:val="22"/>
        </w:rPr>
        <w:t>J</w:t>
      </w:r>
      <w:r w:rsidRPr="00785EF2">
        <w:rPr>
          <w:rFonts w:ascii="Arial" w:hAnsi="Arial" w:cs="Arial"/>
          <w:sz w:val="22"/>
          <w:szCs w:val="22"/>
        </w:rPr>
        <w:t xml:space="preserve"> = 8.5 Hz, 2H), 7.38 (q, </w:t>
      </w:r>
      <w:r w:rsidRPr="00785EF2">
        <w:rPr>
          <w:rFonts w:ascii="Arial" w:hAnsi="Arial" w:cs="Arial"/>
          <w:i/>
          <w:iCs/>
          <w:sz w:val="22"/>
          <w:szCs w:val="22"/>
        </w:rPr>
        <w:t>J</w:t>
      </w:r>
      <w:r w:rsidRPr="00785EF2">
        <w:rPr>
          <w:rFonts w:ascii="Arial" w:hAnsi="Arial" w:cs="Arial"/>
          <w:sz w:val="22"/>
          <w:szCs w:val="22"/>
        </w:rPr>
        <w:t xml:space="preserve"> = 5.5, 5.0 Hz, 6H), 6.84 (d, </w:t>
      </w:r>
      <w:r w:rsidRPr="00785EF2">
        <w:rPr>
          <w:rFonts w:ascii="Arial" w:hAnsi="Arial" w:cs="Arial"/>
          <w:i/>
          <w:iCs/>
          <w:sz w:val="22"/>
          <w:szCs w:val="22"/>
        </w:rPr>
        <w:t>J</w:t>
      </w:r>
      <w:r w:rsidRPr="00785EF2">
        <w:rPr>
          <w:rFonts w:ascii="Arial" w:hAnsi="Arial" w:cs="Arial"/>
          <w:sz w:val="22"/>
          <w:szCs w:val="22"/>
        </w:rPr>
        <w:t xml:space="preserve"> = 8.3 Hz, 2H), 3.80 (s, 3H), 0.75 (s, 3H).</w:t>
      </w:r>
    </w:p>
    <w:p w14:paraId="7179A215" w14:textId="5EE8BCE2" w:rsidR="00174A0F" w:rsidRPr="005C534B" w:rsidRDefault="00785EF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785EF2">
        <w:rPr>
          <w:rFonts w:ascii="Arial" w:hAnsi="Arial" w:cs="Arial"/>
          <w:sz w:val="22"/>
          <w:szCs w:val="22"/>
        </w:rPr>
        <w:t xml:space="preserve"> (126 MHz, Chloroform-</w:t>
      </w:r>
      <w:r w:rsidRPr="00785EF2">
        <w:rPr>
          <w:rFonts w:ascii="Arial" w:hAnsi="Arial" w:cs="Arial"/>
          <w:i/>
          <w:iCs/>
          <w:sz w:val="22"/>
          <w:szCs w:val="22"/>
        </w:rPr>
        <w:t>d</w:t>
      </w:r>
      <w:r w:rsidRPr="00785EF2">
        <w:rPr>
          <w:rFonts w:ascii="Arial" w:hAnsi="Arial" w:cs="Arial"/>
          <w:sz w:val="22"/>
          <w:szCs w:val="22"/>
        </w:rPr>
        <w:t>) δ 160.</w:t>
      </w:r>
      <w:r w:rsidR="00567719">
        <w:rPr>
          <w:rFonts w:ascii="Arial" w:hAnsi="Arial" w:cs="Arial"/>
          <w:sz w:val="22"/>
          <w:szCs w:val="22"/>
        </w:rPr>
        <w:t>1</w:t>
      </w:r>
      <w:r w:rsidRPr="00785EF2">
        <w:rPr>
          <w:rFonts w:ascii="Arial" w:hAnsi="Arial" w:cs="Arial"/>
          <w:sz w:val="22"/>
          <w:szCs w:val="22"/>
        </w:rPr>
        <w:t>, 135.</w:t>
      </w:r>
      <w:r w:rsidR="00567719">
        <w:rPr>
          <w:rFonts w:ascii="Arial" w:hAnsi="Arial" w:cs="Arial"/>
          <w:sz w:val="22"/>
          <w:szCs w:val="22"/>
        </w:rPr>
        <w:t>6</w:t>
      </w:r>
      <w:r w:rsidRPr="00785EF2">
        <w:rPr>
          <w:rFonts w:ascii="Arial" w:hAnsi="Arial" w:cs="Arial"/>
          <w:sz w:val="22"/>
          <w:szCs w:val="22"/>
        </w:rPr>
        <w:t>, 134.</w:t>
      </w:r>
      <w:r w:rsidR="00567719">
        <w:rPr>
          <w:rFonts w:ascii="Arial" w:hAnsi="Arial" w:cs="Arial"/>
          <w:sz w:val="22"/>
          <w:szCs w:val="22"/>
        </w:rPr>
        <w:t>6</w:t>
      </w:r>
      <w:r w:rsidRPr="00785EF2">
        <w:rPr>
          <w:rFonts w:ascii="Arial" w:hAnsi="Arial" w:cs="Arial"/>
          <w:sz w:val="22"/>
          <w:szCs w:val="22"/>
        </w:rPr>
        <w:t>, 133.7, 129.</w:t>
      </w:r>
      <w:r w:rsidR="00567719">
        <w:rPr>
          <w:rFonts w:ascii="Arial" w:hAnsi="Arial" w:cs="Arial"/>
          <w:sz w:val="22"/>
          <w:szCs w:val="22"/>
        </w:rPr>
        <w:t>6</w:t>
      </w:r>
      <w:r w:rsidRPr="00785EF2">
        <w:rPr>
          <w:rFonts w:ascii="Arial" w:hAnsi="Arial" w:cs="Arial"/>
          <w:sz w:val="22"/>
          <w:szCs w:val="22"/>
        </w:rPr>
        <w:t>, 127.9, 114.9, 113.</w:t>
      </w:r>
      <w:r w:rsidR="00567719">
        <w:rPr>
          <w:rFonts w:ascii="Arial" w:hAnsi="Arial" w:cs="Arial"/>
          <w:sz w:val="22"/>
          <w:szCs w:val="22"/>
        </w:rPr>
        <w:t>9</w:t>
      </w:r>
      <w:r w:rsidRPr="00785EF2">
        <w:rPr>
          <w:rFonts w:ascii="Arial" w:hAnsi="Arial" w:cs="Arial"/>
          <w:sz w:val="22"/>
          <w:szCs w:val="22"/>
        </w:rPr>
        <w:t>, 108.</w:t>
      </w:r>
      <w:r w:rsidR="00567719">
        <w:rPr>
          <w:rFonts w:ascii="Arial" w:hAnsi="Arial" w:cs="Arial"/>
          <w:sz w:val="22"/>
          <w:szCs w:val="22"/>
        </w:rPr>
        <w:t>5</w:t>
      </w:r>
      <w:r w:rsidRPr="00785EF2">
        <w:rPr>
          <w:rFonts w:ascii="Arial" w:hAnsi="Arial" w:cs="Arial"/>
          <w:sz w:val="22"/>
          <w:szCs w:val="22"/>
        </w:rPr>
        <w:t>, 88.6, 55.</w:t>
      </w:r>
      <w:r w:rsidR="00567719">
        <w:rPr>
          <w:rFonts w:ascii="Arial" w:hAnsi="Arial" w:cs="Arial"/>
          <w:sz w:val="22"/>
          <w:szCs w:val="22"/>
        </w:rPr>
        <w:t>3</w:t>
      </w:r>
      <w:r w:rsidRPr="00785EF2">
        <w:rPr>
          <w:rFonts w:ascii="Arial" w:hAnsi="Arial" w:cs="Arial"/>
          <w:sz w:val="22"/>
          <w:szCs w:val="22"/>
        </w:rPr>
        <w:t>, -1.9.</w:t>
      </w:r>
    </w:p>
    <w:p w14:paraId="43F402BC" w14:textId="77777777" w:rsidR="003A7F4B" w:rsidRDefault="003A7F4B" w:rsidP="00192028">
      <w:pPr>
        <w:spacing w:line="360" w:lineRule="auto"/>
        <w:jc w:val="both"/>
        <w:rPr>
          <w:rFonts w:ascii="Arial" w:hAnsi="Arial" w:cs="Arial"/>
          <w:sz w:val="22"/>
          <w:szCs w:val="22"/>
        </w:rPr>
      </w:pPr>
    </w:p>
    <w:p w14:paraId="475168D0" w14:textId="2D97F480" w:rsidR="003A7F4B" w:rsidRPr="005C534B" w:rsidRDefault="00FD2E58" w:rsidP="00192028">
      <w:pPr>
        <w:spacing w:line="360" w:lineRule="auto"/>
        <w:jc w:val="both"/>
        <w:rPr>
          <w:rFonts w:ascii="Arial" w:hAnsi="Arial" w:cs="Arial"/>
          <w:b/>
          <w:bCs/>
          <w:sz w:val="22"/>
          <w:szCs w:val="22"/>
        </w:rPr>
      </w:pPr>
      <w:r w:rsidRPr="005C534B">
        <w:rPr>
          <w:rFonts w:ascii="Arial" w:hAnsi="Arial" w:cs="Arial"/>
          <w:b/>
          <w:bCs/>
          <w:sz w:val="22"/>
          <w:szCs w:val="22"/>
        </w:rPr>
        <w:t>isopropyl((4-methoxyphenyl)ethynyl)dimethylsilane</w:t>
      </w:r>
      <w:r w:rsidR="00CC373E" w:rsidRPr="005C534B">
        <w:rPr>
          <w:rFonts w:ascii="Arial" w:hAnsi="Arial" w:cs="Arial"/>
          <w:b/>
          <w:bCs/>
          <w:sz w:val="22"/>
          <w:szCs w:val="22"/>
        </w:rPr>
        <w:t xml:space="preserve"> </w:t>
      </w:r>
      <w:r w:rsidR="00CC373E" w:rsidRPr="00CC373E">
        <w:rPr>
          <w:rFonts w:ascii="Arial" w:hAnsi="Arial" w:cs="Arial"/>
          <w:b/>
          <w:bCs/>
          <w:sz w:val="22"/>
          <w:szCs w:val="22"/>
        </w:rPr>
        <w:t>(4g)</w:t>
      </w:r>
    </w:p>
    <w:p w14:paraId="7D36EC94" w14:textId="605F05F8" w:rsidR="003A7F4B" w:rsidRDefault="0078441C" w:rsidP="005C534B">
      <w:pPr>
        <w:spacing w:line="360" w:lineRule="auto"/>
        <w:jc w:val="center"/>
        <w:rPr>
          <w:rFonts w:ascii="Arial" w:hAnsi="Arial" w:cs="Arial"/>
          <w:sz w:val="22"/>
          <w:szCs w:val="22"/>
        </w:rPr>
      </w:pPr>
      <w:r>
        <w:object w:dxaOrig="2432" w:dyaOrig="1274" w14:anchorId="71A82860">
          <v:shape id="_x0000_i1128" type="#_x0000_t75" style="width:120.6pt;height:64.5pt" o:ole="">
            <v:imagedata r:id="rId214" o:title=""/>
          </v:shape>
          <o:OLEObject Type="Embed" ProgID="ChemDraw.Document.6.0" ShapeID="_x0000_i1128" DrawAspect="Content" ObjectID="_1767286915" r:id="rId215"/>
        </w:object>
      </w:r>
    </w:p>
    <w:p w14:paraId="15002DEB" w14:textId="21A31840" w:rsidR="00FD2E58" w:rsidRPr="00C86C9B" w:rsidRDefault="00FD2E58" w:rsidP="00FD2E5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6F74D2" w:rsidRPr="006F74D2">
        <w:rPr>
          <w:rFonts w:ascii="Arial" w:hAnsi="Arial" w:cs="Arial"/>
          <w:sz w:val="22"/>
          <w:szCs w:val="22"/>
        </w:rPr>
        <w:t>chloro(isopropyl)dimethylsilane</w:t>
      </w:r>
      <w:r w:rsidRPr="00A84398">
        <w:rPr>
          <w:rFonts w:ascii="Arial" w:hAnsi="Arial" w:cs="Arial"/>
          <w:sz w:val="22"/>
          <w:szCs w:val="22"/>
        </w:rPr>
        <w:t xml:space="preserve"> (</w:t>
      </w:r>
      <w:r w:rsidR="006F74D2">
        <w:rPr>
          <w:rFonts w:ascii="Arial" w:hAnsi="Arial" w:cs="Arial"/>
          <w:sz w:val="22"/>
          <w:szCs w:val="22"/>
        </w:rPr>
        <w:t>54.4</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4g</w:t>
      </w:r>
      <w:r w:rsidRPr="00A84398">
        <w:rPr>
          <w:rFonts w:ascii="Arial" w:hAnsi="Arial" w:cs="Arial"/>
          <w:sz w:val="22"/>
          <w:szCs w:val="22"/>
        </w:rPr>
        <w:t xml:space="preserve"> as a yellow oi</w:t>
      </w:r>
      <w:r w:rsidRPr="00C86C9B">
        <w:rPr>
          <w:rFonts w:ascii="Arial" w:hAnsi="Arial" w:cs="Arial"/>
          <w:sz w:val="22"/>
          <w:szCs w:val="22"/>
        </w:rPr>
        <w:t>l (</w:t>
      </w:r>
      <w:r w:rsidR="00C86C9B" w:rsidRPr="005C534B">
        <w:rPr>
          <w:rFonts w:ascii="Arial" w:hAnsi="Arial" w:cs="Arial"/>
          <w:sz w:val="22"/>
          <w:szCs w:val="22"/>
        </w:rPr>
        <w:t>2</w:t>
      </w:r>
      <w:r w:rsidRPr="005C534B">
        <w:rPr>
          <w:rFonts w:ascii="Arial" w:hAnsi="Arial" w:cs="Arial"/>
          <w:sz w:val="22"/>
          <w:szCs w:val="22"/>
        </w:rPr>
        <w:t xml:space="preserve">8.0 mg, </w:t>
      </w:r>
      <w:r w:rsidR="00C86C9B" w:rsidRPr="005C534B">
        <w:rPr>
          <w:rFonts w:ascii="Arial" w:hAnsi="Arial" w:cs="Arial"/>
          <w:sz w:val="22"/>
          <w:szCs w:val="22"/>
        </w:rPr>
        <w:t>61</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095C580C" w14:textId="70A2A7BD" w:rsidR="003A7F4B" w:rsidRDefault="00B6333A"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B6333A">
        <w:rPr>
          <w:rFonts w:ascii="Arial" w:hAnsi="Arial" w:cs="Arial"/>
          <w:sz w:val="22"/>
          <w:szCs w:val="22"/>
        </w:rPr>
        <w:t xml:space="preserve"> (500 MHz, Chloroform-</w:t>
      </w:r>
      <w:r w:rsidRPr="00B6333A">
        <w:rPr>
          <w:rFonts w:ascii="Arial" w:hAnsi="Arial" w:cs="Arial"/>
          <w:i/>
          <w:iCs/>
          <w:sz w:val="22"/>
          <w:szCs w:val="22"/>
        </w:rPr>
        <w:t>d</w:t>
      </w:r>
      <w:r w:rsidRPr="00B6333A">
        <w:rPr>
          <w:rFonts w:ascii="Arial" w:hAnsi="Arial" w:cs="Arial"/>
          <w:sz w:val="22"/>
          <w:szCs w:val="22"/>
        </w:rPr>
        <w:t xml:space="preserve">) δ 7.41 (d, </w:t>
      </w:r>
      <w:r w:rsidRPr="00B6333A">
        <w:rPr>
          <w:rFonts w:ascii="Arial" w:hAnsi="Arial" w:cs="Arial"/>
          <w:i/>
          <w:iCs/>
          <w:sz w:val="22"/>
          <w:szCs w:val="22"/>
        </w:rPr>
        <w:t>J</w:t>
      </w:r>
      <w:r w:rsidRPr="00B6333A">
        <w:rPr>
          <w:rFonts w:ascii="Arial" w:hAnsi="Arial" w:cs="Arial"/>
          <w:sz w:val="22"/>
          <w:szCs w:val="22"/>
        </w:rPr>
        <w:t xml:space="preserve"> = 8.8 Hz, 2H), 6.82 (d, </w:t>
      </w:r>
      <w:r w:rsidRPr="00B6333A">
        <w:rPr>
          <w:rFonts w:ascii="Arial" w:hAnsi="Arial" w:cs="Arial"/>
          <w:i/>
          <w:iCs/>
          <w:sz w:val="22"/>
          <w:szCs w:val="22"/>
        </w:rPr>
        <w:t>J</w:t>
      </w:r>
      <w:r w:rsidRPr="00B6333A">
        <w:rPr>
          <w:rFonts w:ascii="Arial" w:hAnsi="Arial" w:cs="Arial"/>
          <w:sz w:val="22"/>
          <w:szCs w:val="22"/>
        </w:rPr>
        <w:t xml:space="preserve"> = 8.8 Hz, 2H), 3.80 (s, 3H), 1.05 (d, </w:t>
      </w:r>
      <w:r w:rsidRPr="00B6333A">
        <w:rPr>
          <w:rFonts w:ascii="Arial" w:hAnsi="Arial" w:cs="Arial"/>
          <w:i/>
          <w:iCs/>
          <w:sz w:val="22"/>
          <w:szCs w:val="22"/>
        </w:rPr>
        <w:t>J</w:t>
      </w:r>
      <w:r w:rsidRPr="00B6333A">
        <w:rPr>
          <w:rFonts w:ascii="Arial" w:hAnsi="Arial" w:cs="Arial"/>
          <w:sz w:val="22"/>
          <w:szCs w:val="22"/>
        </w:rPr>
        <w:t xml:space="preserve"> = 7.3 Hz, 6H), 0.92 – 0.86 (m, 1H), 0.18 (s, 6H).</w:t>
      </w:r>
    </w:p>
    <w:p w14:paraId="30D00D30" w14:textId="7DC88472" w:rsidR="00B6333A" w:rsidRDefault="00B6333A"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B6333A">
        <w:rPr>
          <w:rFonts w:ascii="Arial" w:hAnsi="Arial" w:cs="Arial"/>
          <w:sz w:val="22"/>
          <w:szCs w:val="22"/>
        </w:rPr>
        <w:t xml:space="preserve"> (126 MHz, Chloroform-</w:t>
      </w:r>
      <w:r w:rsidRPr="00B6333A">
        <w:rPr>
          <w:rFonts w:ascii="Arial" w:hAnsi="Arial" w:cs="Arial"/>
          <w:i/>
          <w:iCs/>
          <w:sz w:val="22"/>
          <w:szCs w:val="22"/>
        </w:rPr>
        <w:t>d</w:t>
      </w:r>
      <w:r w:rsidRPr="00B6333A">
        <w:rPr>
          <w:rFonts w:ascii="Arial" w:hAnsi="Arial" w:cs="Arial"/>
          <w:sz w:val="22"/>
          <w:szCs w:val="22"/>
        </w:rPr>
        <w:t>) δ 159.7, 133.</w:t>
      </w:r>
      <w:r w:rsidR="00567719">
        <w:rPr>
          <w:rFonts w:ascii="Arial" w:hAnsi="Arial" w:cs="Arial"/>
          <w:sz w:val="22"/>
          <w:szCs w:val="22"/>
        </w:rPr>
        <w:t>5</w:t>
      </w:r>
      <w:r w:rsidRPr="00B6333A">
        <w:rPr>
          <w:rFonts w:ascii="Arial" w:hAnsi="Arial" w:cs="Arial"/>
          <w:sz w:val="22"/>
          <w:szCs w:val="22"/>
        </w:rPr>
        <w:t>, 115.4, 113.</w:t>
      </w:r>
      <w:r w:rsidR="00567719">
        <w:rPr>
          <w:rFonts w:ascii="Arial" w:hAnsi="Arial" w:cs="Arial"/>
          <w:sz w:val="22"/>
          <w:szCs w:val="22"/>
        </w:rPr>
        <w:t>8</w:t>
      </w:r>
      <w:r w:rsidRPr="00B6333A">
        <w:rPr>
          <w:rFonts w:ascii="Arial" w:hAnsi="Arial" w:cs="Arial"/>
          <w:sz w:val="22"/>
          <w:szCs w:val="22"/>
        </w:rPr>
        <w:t>, 105.8, 90.9, 55.</w:t>
      </w:r>
      <w:r w:rsidR="00567719">
        <w:rPr>
          <w:rFonts w:ascii="Arial" w:hAnsi="Arial" w:cs="Arial"/>
          <w:sz w:val="22"/>
          <w:szCs w:val="22"/>
        </w:rPr>
        <w:t>3</w:t>
      </w:r>
      <w:r w:rsidRPr="00B6333A">
        <w:rPr>
          <w:rFonts w:ascii="Arial" w:hAnsi="Arial" w:cs="Arial"/>
          <w:sz w:val="22"/>
          <w:szCs w:val="22"/>
        </w:rPr>
        <w:t>, 17.</w:t>
      </w:r>
      <w:r w:rsidR="00567719">
        <w:rPr>
          <w:rFonts w:ascii="Arial" w:hAnsi="Arial" w:cs="Arial"/>
          <w:sz w:val="22"/>
          <w:szCs w:val="22"/>
        </w:rPr>
        <w:t>4</w:t>
      </w:r>
      <w:r w:rsidRPr="00B6333A">
        <w:rPr>
          <w:rFonts w:ascii="Arial" w:hAnsi="Arial" w:cs="Arial"/>
          <w:sz w:val="22"/>
          <w:szCs w:val="22"/>
        </w:rPr>
        <w:t>, 14.</w:t>
      </w:r>
      <w:r w:rsidR="00567719">
        <w:rPr>
          <w:rFonts w:ascii="Arial" w:hAnsi="Arial" w:cs="Arial"/>
          <w:sz w:val="22"/>
          <w:szCs w:val="22"/>
        </w:rPr>
        <w:t>1</w:t>
      </w:r>
      <w:r w:rsidRPr="00B6333A">
        <w:rPr>
          <w:rFonts w:ascii="Arial" w:hAnsi="Arial" w:cs="Arial"/>
          <w:sz w:val="22"/>
          <w:szCs w:val="22"/>
        </w:rPr>
        <w:t>, -3.7.</w:t>
      </w:r>
    </w:p>
    <w:p w14:paraId="5DC38973" w14:textId="2AE53C30" w:rsidR="00F12C14" w:rsidRPr="00014027" w:rsidRDefault="00F12C14" w:rsidP="00F12C14">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14</w:t>
      </w:r>
      <w:r w:rsidRPr="00014027">
        <w:rPr>
          <w:rFonts w:ascii="Arial" w:hAnsi="Arial" w:cs="Arial"/>
          <w:sz w:val="22"/>
          <w:szCs w:val="22"/>
        </w:rPr>
        <w:t>H</w:t>
      </w:r>
      <w:r>
        <w:rPr>
          <w:rFonts w:ascii="Arial" w:hAnsi="Arial" w:cs="Arial"/>
          <w:sz w:val="22"/>
          <w:szCs w:val="22"/>
          <w:vertAlign w:val="subscript"/>
        </w:rPr>
        <w:t>21</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233.1356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233.1355</w:t>
      </w:r>
      <w:r w:rsidRPr="00014027">
        <w:rPr>
          <w:rFonts w:ascii="Arial" w:hAnsi="Arial" w:cs="Arial"/>
          <w:sz w:val="22"/>
          <w:szCs w:val="22"/>
        </w:rPr>
        <w:t>.</w:t>
      </w:r>
    </w:p>
    <w:p w14:paraId="39867E7E" w14:textId="77777777" w:rsidR="00B6333A" w:rsidRPr="00756C2C" w:rsidRDefault="00B6333A" w:rsidP="00192028">
      <w:pPr>
        <w:spacing w:line="360" w:lineRule="auto"/>
        <w:jc w:val="both"/>
        <w:rPr>
          <w:rFonts w:ascii="Arial" w:hAnsi="Arial" w:cs="Arial"/>
          <w:sz w:val="22"/>
          <w:szCs w:val="22"/>
        </w:rPr>
      </w:pPr>
    </w:p>
    <w:p w14:paraId="2408A59F" w14:textId="4C266173" w:rsidR="003A7F4B" w:rsidRPr="005C534B" w:rsidRDefault="00FD2E58" w:rsidP="00192028">
      <w:pPr>
        <w:spacing w:line="360" w:lineRule="auto"/>
        <w:jc w:val="both"/>
        <w:rPr>
          <w:rFonts w:ascii="Arial" w:hAnsi="Arial" w:cs="Arial"/>
          <w:b/>
          <w:bCs/>
          <w:sz w:val="22"/>
          <w:szCs w:val="22"/>
        </w:rPr>
      </w:pPr>
      <w:r w:rsidRPr="005C534B">
        <w:rPr>
          <w:rFonts w:ascii="Arial" w:hAnsi="Arial" w:cs="Arial"/>
          <w:b/>
          <w:bCs/>
          <w:sz w:val="22"/>
          <w:szCs w:val="22"/>
        </w:rPr>
        <w:t>cyclohexyl((4-methoxyphenyl)ethynyl)dimethylsilane</w:t>
      </w:r>
      <w:r w:rsidR="00CC373E" w:rsidRPr="005C534B">
        <w:rPr>
          <w:rFonts w:ascii="Arial" w:hAnsi="Arial" w:cs="Arial"/>
          <w:b/>
          <w:bCs/>
          <w:sz w:val="22"/>
          <w:szCs w:val="22"/>
        </w:rPr>
        <w:t xml:space="preserve"> </w:t>
      </w:r>
      <w:r w:rsidR="00CC373E" w:rsidRPr="00CC373E">
        <w:rPr>
          <w:rFonts w:ascii="Arial" w:hAnsi="Arial" w:cs="Arial"/>
          <w:b/>
          <w:bCs/>
          <w:sz w:val="22"/>
          <w:szCs w:val="22"/>
        </w:rPr>
        <w:t>(4h)</w:t>
      </w:r>
    </w:p>
    <w:p w14:paraId="44EB5D4A" w14:textId="3874F454" w:rsidR="003A7F4B" w:rsidRDefault="0078441C" w:rsidP="005C534B">
      <w:pPr>
        <w:spacing w:line="360" w:lineRule="auto"/>
        <w:jc w:val="center"/>
        <w:rPr>
          <w:rFonts w:ascii="Arial" w:hAnsi="Arial" w:cs="Arial"/>
          <w:sz w:val="22"/>
          <w:szCs w:val="22"/>
        </w:rPr>
      </w:pPr>
      <w:r>
        <w:object w:dxaOrig="2350" w:dyaOrig="1274" w14:anchorId="3C67D2FC">
          <v:shape id="_x0000_i1129" type="#_x0000_t75" style="width:116.9pt;height:64.5pt" o:ole="">
            <v:imagedata r:id="rId216" o:title=""/>
          </v:shape>
          <o:OLEObject Type="Embed" ProgID="ChemDraw.Document.6.0" ShapeID="_x0000_i1129" DrawAspect="Content" ObjectID="_1767286916" r:id="rId217"/>
        </w:object>
      </w:r>
    </w:p>
    <w:p w14:paraId="12FD8FC3" w14:textId="108E03ED" w:rsidR="00FD2E58" w:rsidRPr="00A84398" w:rsidRDefault="00FD2E58" w:rsidP="00FD2E5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6F74D2" w:rsidRPr="006F74D2">
        <w:rPr>
          <w:rFonts w:ascii="Arial" w:hAnsi="Arial" w:cs="Arial"/>
          <w:sz w:val="22"/>
          <w:szCs w:val="22"/>
        </w:rPr>
        <w:t>chloro(cyclohexyl)dimethylsilane</w:t>
      </w:r>
      <w:r w:rsidRPr="00A84398">
        <w:rPr>
          <w:rFonts w:ascii="Arial" w:hAnsi="Arial" w:cs="Arial"/>
          <w:sz w:val="22"/>
          <w:szCs w:val="22"/>
        </w:rPr>
        <w:t xml:space="preserve"> (</w:t>
      </w:r>
      <w:r w:rsidR="006F74D2">
        <w:rPr>
          <w:rFonts w:ascii="Arial" w:hAnsi="Arial" w:cs="Arial"/>
          <w:sz w:val="22"/>
          <w:szCs w:val="22"/>
        </w:rPr>
        <w:t>70.4</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4h</w:t>
      </w:r>
      <w:r w:rsidRPr="00A84398">
        <w:rPr>
          <w:rFonts w:ascii="Arial" w:hAnsi="Arial" w:cs="Arial"/>
          <w:sz w:val="22"/>
          <w:szCs w:val="22"/>
        </w:rPr>
        <w:t xml:space="preserve"> as a yell</w:t>
      </w:r>
      <w:r w:rsidRPr="00C86C9B">
        <w:rPr>
          <w:rFonts w:ascii="Arial" w:hAnsi="Arial" w:cs="Arial"/>
          <w:sz w:val="22"/>
          <w:szCs w:val="22"/>
        </w:rPr>
        <w:t>ow oil (</w:t>
      </w:r>
      <w:r w:rsidR="00C86C9B" w:rsidRPr="005C534B">
        <w:rPr>
          <w:rFonts w:ascii="Arial" w:hAnsi="Arial" w:cs="Arial"/>
          <w:sz w:val="22"/>
          <w:szCs w:val="22"/>
        </w:rPr>
        <w:t>29</w:t>
      </w:r>
      <w:r w:rsidRPr="005C534B">
        <w:rPr>
          <w:rFonts w:ascii="Arial" w:hAnsi="Arial" w:cs="Arial"/>
          <w:sz w:val="22"/>
          <w:szCs w:val="22"/>
        </w:rPr>
        <w:t xml:space="preserve">.0 mg, </w:t>
      </w:r>
      <w:r w:rsidR="00C86C9B" w:rsidRPr="005C534B">
        <w:rPr>
          <w:rFonts w:ascii="Arial" w:hAnsi="Arial" w:cs="Arial"/>
          <w:sz w:val="22"/>
          <w:szCs w:val="22"/>
        </w:rPr>
        <w:t>54</w:t>
      </w:r>
      <w:r w:rsidRPr="005C534B">
        <w:rPr>
          <w:rFonts w:ascii="Arial" w:hAnsi="Arial" w:cs="Arial"/>
          <w:sz w:val="22"/>
          <w:szCs w:val="22"/>
        </w:rPr>
        <w:t>% yield</w:t>
      </w:r>
      <w:r w:rsidRPr="00C86C9B">
        <w:rPr>
          <w:rFonts w:ascii="Arial" w:hAnsi="Arial" w:cs="Arial"/>
          <w:sz w:val="22"/>
          <w:szCs w:val="22"/>
        </w:rPr>
        <w:t>)</w:t>
      </w:r>
      <w:r w:rsidRPr="00A84398">
        <w:rPr>
          <w:rFonts w:ascii="Arial" w:hAnsi="Arial" w:cs="Arial"/>
          <w:b/>
          <w:bCs/>
          <w:sz w:val="22"/>
          <w:szCs w:val="22"/>
        </w:rPr>
        <w:t>.</w:t>
      </w:r>
    </w:p>
    <w:p w14:paraId="7A1055EB" w14:textId="040C0AAA" w:rsidR="003A7F4B" w:rsidRDefault="00B1723D" w:rsidP="00192028">
      <w:pPr>
        <w:spacing w:line="360" w:lineRule="auto"/>
        <w:jc w:val="both"/>
        <w:rPr>
          <w:rFonts w:ascii="Arial" w:hAnsi="Arial" w:cs="Arial"/>
          <w:sz w:val="22"/>
          <w:szCs w:val="22"/>
        </w:rPr>
      </w:pPr>
      <w:r w:rsidRPr="005C534B">
        <w:rPr>
          <w:rFonts w:ascii="Arial" w:hAnsi="Arial" w:cs="Arial"/>
          <w:b/>
          <w:bCs/>
          <w:sz w:val="22"/>
          <w:szCs w:val="22"/>
          <w:vertAlign w:val="superscript"/>
        </w:rPr>
        <w:lastRenderedPageBreak/>
        <w:t>1</w:t>
      </w:r>
      <w:r w:rsidRPr="005C534B">
        <w:rPr>
          <w:rFonts w:ascii="Arial" w:hAnsi="Arial" w:cs="Arial"/>
          <w:b/>
          <w:bCs/>
          <w:sz w:val="22"/>
          <w:szCs w:val="22"/>
        </w:rPr>
        <w:t>H NMR</w:t>
      </w:r>
      <w:r w:rsidRPr="00B1723D">
        <w:rPr>
          <w:rFonts w:ascii="Arial" w:hAnsi="Arial" w:cs="Arial"/>
          <w:sz w:val="22"/>
          <w:szCs w:val="22"/>
        </w:rPr>
        <w:t xml:space="preserve"> (500 MHz, Chloroform-</w:t>
      </w:r>
      <w:r w:rsidRPr="00B1723D">
        <w:rPr>
          <w:rFonts w:ascii="Arial" w:hAnsi="Arial" w:cs="Arial"/>
          <w:i/>
          <w:iCs/>
          <w:sz w:val="22"/>
          <w:szCs w:val="22"/>
        </w:rPr>
        <w:t>d</w:t>
      </w:r>
      <w:r w:rsidRPr="00B1723D">
        <w:rPr>
          <w:rFonts w:ascii="Arial" w:hAnsi="Arial" w:cs="Arial"/>
          <w:sz w:val="22"/>
          <w:szCs w:val="22"/>
        </w:rPr>
        <w:t xml:space="preserve">) δ 7.41 (d, </w:t>
      </w:r>
      <w:r w:rsidRPr="00B1723D">
        <w:rPr>
          <w:rFonts w:ascii="Arial" w:hAnsi="Arial" w:cs="Arial"/>
          <w:i/>
          <w:iCs/>
          <w:sz w:val="22"/>
          <w:szCs w:val="22"/>
        </w:rPr>
        <w:t>J</w:t>
      </w:r>
      <w:r w:rsidRPr="00B1723D">
        <w:rPr>
          <w:rFonts w:ascii="Arial" w:hAnsi="Arial" w:cs="Arial"/>
          <w:sz w:val="22"/>
          <w:szCs w:val="22"/>
        </w:rPr>
        <w:t xml:space="preserve"> = 8.8 Hz, 2H), 6.82 (d, </w:t>
      </w:r>
      <w:r w:rsidRPr="00B1723D">
        <w:rPr>
          <w:rFonts w:ascii="Arial" w:hAnsi="Arial" w:cs="Arial"/>
          <w:i/>
          <w:iCs/>
          <w:sz w:val="22"/>
          <w:szCs w:val="22"/>
        </w:rPr>
        <w:t>J</w:t>
      </w:r>
      <w:r w:rsidRPr="00B1723D">
        <w:rPr>
          <w:rFonts w:ascii="Arial" w:hAnsi="Arial" w:cs="Arial"/>
          <w:sz w:val="22"/>
          <w:szCs w:val="22"/>
        </w:rPr>
        <w:t xml:space="preserve"> = 8.8 Hz, 2H), 3.80 (s, 3H), 1.83 – 1.75 (m, 4H), 1.30 – 1.15 (m, 6H), 0.77 – 0.70 (m, 1H), 0.16 (s, 6H).</w:t>
      </w:r>
    </w:p>
    <w:p w14:paraId="10F2258B" w14:textId="5FF85D0F" w:rsidR="00B1723D" w:rsidRDefault="00B1723D"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B1723D">
        <w:rPr>
          <w:rFonts w:ascii="Arial" w:hAnsi="Arial" w:cs="Arial"/>
          <w:sz w:val="22"/>
          <w:szCs w:val="22"/>
        </w:rPr>
        <w:t xml:space="preserve"> (126 MHz, Chloroform-</w:t>
      </w:r>
      <w:r w:rsidRPr="00B1723D">
        <w:rPr>
          <w:rFonts w:ascii="Arial" w:hAnsi="Arial" w:cs="Arial"/>
          <w:i/>
          <w:iCs/>
          <w:sz w:val="22"/>
          <w:szCs w:val="22"/>
        </w:rPr>
        <w:t>d</w:t>
      </w:r>
      <w:r w:rsidRPr="00B1723D">
        <w:rPr>
          <w:rFonts w:ascii="Arial" w:hAnsi="Arial" w:cs="Arial"/>
          <w:sz w:val="22"/>
          <w:szCs w:val="22"/>
        </w:rPr>
        <w:t>) δ 159.</w:t>
      </w:r>
      <w:r w:rsidR="00567719">
        <w:rPr>
          <w:rFonts w:ascii="Arial" w:hAnsi="Arial" w:cs="Arial"/>
          <w:sz w:val="22"/>
          <w:szCs w:val="22"/>
        </w:rPr>
        <w:t>7</w:t>
      </w:r>
      <w:r w:rsidRPr="00B1723D">
        <w:rPr>
          <w:rFonts w:ascii="Arial" w:hAnsi="Arial" w:cs="Arial"/>
          <w:sz w:val="22"/>
          <w:szCs w:val="22"/>
        </w:rPr>
        <w:t>, 133.</w:t>
      </w:r>
      <w:r w:rsidR="00567719">
        <w:rPr>
          <w:rFonts w:ascii="Arial" w:hAnsi="Arial" w:cs="Arial"/>
          <w:sz w:val="22"/>
          <w:szCs w:val="22"/>
        </w:rPr>
        <w:t>5</w:t>
      </w:r>
      <w:r w:rsidRPr="00B1723D">
        <w:rPr>
          <w:rFonts w:ascii="Arial" w:hAnsi="Arial" w:cs="Arial"/>
          <w:sz w:val="22"/>
          <w:szCs w:val="22"/>
        </w:rPr>
        <w:t>, 115.4, 113.8, 105.8, 91.1, 55.</w:t>
      </w:r>
      <w:r w:rsidR="00567719">
        <w:rPr>
          <w:rFonts w:ascii="Arial" w:hAnsi="Arial" w:cs="Arial"/>
          <w:sz w:val="22"/>
          <w:szCs w:val="22"/>
        </w:rPr>
        <w:t>3</w:t>
      </w:r>
      <w:r w:rsidRPr="00B1723D">
        <w:rPr>
          <w:rFonts w:ascii="Arial" w:hAnsi="Arial" w:cs="Arial"/>
          <w:sz w:val="22"/>
          <w:szCs w:val="22"/>
        </w:rPr>
        <w:t>, 27.9, 27.</w:t>
      </w:r>
      <w:r w:rsidR="00567719">
        <w:rPr>
          <w:rFonts w:ascii="Arial" w:hAnsi="Arial" w:cs="Arial"/>
          <w:sz w:val="22"/>
          <w:szCs w:val="22"/>
        </w:rPr>
        <w:t>3</w:t>
      </w:r>
      <w:r w:rsidRPr="00B1723D">
        <w:rPr>
          <w:rFonts w:ascii="Arial" w:hAnsi="Arial" w:cs="Arial"/>
          <w:sz w:val="22"/>
          <w:szCs w:val="22"/>
        </w:rPr>
        <w:t>, 26.</w:t>
      </w:r>
      <w:r w:rsidR="00567719">
        <w:rPr>
          <w:rFonts w:ascii="Arial" w:hAnsi="Arial" w:cs="Arial"/>
          <w:sz w:val="22"/>
          <w:szCs w:val="22"/>
        </w:rPr>
        <w:t>9</w:t>
      </w:r>
      <w:r w:rsidRPr="00B1723D">
        <w:rPr>
          <w:rFonts w:ascii="Arial" w:hAnsi="Arial" w:cs="Arial"/>
          <w:sz w:val="22"/>
          <w:szCs w:val="22"/>
        </w:rPr>
        <w:t>, 25.8, -3.6.</w:t>
      </w:r>
    </w:p>
    <w:p w14:paraId="73941EA9" w14:textId="7641F39C" w:rsidR="00BC469F" w:rsidRPr="00014027" w:rsidRDefault="00BC469F" w:rsidP="00BC469F">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17</w:t>
      </w:r>
      <w:r w:rsidRPr="00014027">
        <w:rPr>
          <w:rFonts w:ascii="Arial" w:hAnsi="Arial" w:cs="Arial"/>
          <w:sz w:val="22"/>
          <w:szCs w:val="22"/>
        </w:rPr>
        <w:t>H</w:t>
      </w:r>
      <w:r>
        <w:rPr>
          <w:rFonts w:ascii="Arial" w:hAnsi="Arial" w:cs="Arial"/>
          <w:sz w:val="22"/>
          <w:szCs w:val="22"/>
          <w:vertAlign w:val="subscript"/>
        </w:rPr>
        <w:t>25</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273.1669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273.1664</w:t>
      </w:r>
      <w:r w:rsidRPr="00014027">
        <w:rPr>
          <w:rFonts w:ascii="Arial" w:hAnsi="Arial" w:cs="Arial"/>
          <w:sz w:val="22"/>
          <w:szCs w:val="22"/>
        </w:rPr>
        <w:t>.</w:t>
      </w:r>
    </w:p>
    <w:p w14:paraId="02AE823B" w14:textId="77777777" w:rsidR="00B1723D" w:rsidRPr="00FD2E58" w:rsidRDefault="00B1723D" w:rsidP="00192028">
      <w:pPr>
        <w:spacing w:line="360" w:lineRule="auto"/>
        <w:jc w:val="both"/>
        <w:rPr>
          <w:rFonts w:ascii="Arial" w:hAnsi="Arial" w:cs="Arial"/>
          <w:sz w:val="22"/>
          <w:szCs w:val="22"/>
        </w:rPr>
      </w:pPr>
    </w:p>
    <w:p w14:paraId="745EDCF2" w14:textId="3211C6E0" w:rsidR="003A7F4B" w:rsidRPr="005C534B" w:rsidRDefault="00FD2E58" w:rsidP="00192028">
      <w:pPr>
        <w:spacing w:line="360" w:lineRule="auto"/>
        <w:jc w:val="both"/>
        <w:rPr>
          <w:rFonts w:ascii="Arial" w:hAnsi="Arial" w:cs="Arial"/>
          <w:b/>
          <w:bCs/>
          <w:sz w:val="22"/>
          <w:szCs w:val="22"/>
        </w:rPr>
      </w:pPr>
      <w:r w:rsidRPr="005C534B">
        <w:rPr>
          <w:rFonts w:ascii="Arial" w:hAnsi="Arial" w:cs="Arial"/>
          <w:b/>
          <w:bCs/>
          <w:sz w:val="22"/>
          <w:szCs w:val="22"/>
        </w:rPr>
        <w:t>1-((4-methoxyphenyl)ethynyl)-1,1,2,2,2-pentamethyldisilane</w:t>
      </w:r>
      <w:r w:rsidR="00CC373E" w:rsidRPr="005C534B">
        <w:rPr>
          <w:rFonts w:ascii="Arial" w:hAnsi="Arial" w:cs="Arial"/>
          <w:b/>
          <w:bCs/>
          <w:sz w:val="22"/>
          <w:szCs w:val="22"/>
        </w:rPr>
        <w:t xml:space="preserve"> </w:t>
      </w:r>
      <w:r w:rsidR="00CC373E" w:rsidRPr="00CC373E">
        <w:rPr>
          <w:rFonts w:ascii="Arial" w:hAnsi="Arial" w:cs="Arial"/>
          <w:b/>
          <w:bCs/>
          <w:sz w:val="22"/>
          <w:szCs w:val="22"/>
        </w:rPr>
        <w:t>(4i)</w:t>
      </w:r>
    </w:p>
    <w:p w14:paraId="53440B44" w14:textId="79CE104E" w:rsidR="003A7F4B" w:rsidRDefault="0078441C" w:rsidP="005C534B">
      <w:pPr>
        <w:spacing w:line="360" w:lineRule="auto"/>
        <w:jc w:val="center"/>
        <w:rPr>
          <w:rFonts w:ascii="Arial" w:hAnsi="Arial" w:cs="Arial"/>
          <w:sz w:val="22"/>
          <w:szCs w:val="22"/>
        </w:rPr>
      </w:pPr>
      <w:r>
        <w:object w:dxaOrig="2540" w:dyaOrig="1274" w14:anchorId="1E981DB3">
          <v:shape id="_x0000_i1130" type="#_x0000_t75" style="width:129.05pt;height:64.5pt" o:ole="">
            <v:imagedata r:id="rId218" o:title=""/>
          </v:shape>
          <o:OLEObject Type="Embed" ProgID="ChemDraw.Document.6.0" ShapeID="_x0000_i1130" DrawAspect="Content" ObjectID="_1767286917" r:id="rId219"/>
        </w:object>
      </w:r>
    </w:p>
    <w:p w14:paraId="5DDEC8EE" w14:textId="5616E296" w:rsidR="00FD2E58" w:rsidRPr="00A84398" w:rsidRDefault="00FD2E58" w:rsidP="00FD2E5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6F74D2" w:rsidRPr="006F74D2">
        <w:rPr>
          <w:rFonts w:ascii="Arial" w:hAnsi="Arial" w:cs="Arial"/>
          <w:sz w:val="22"/>
          <w:szCs w:val="22"/>
        </w:rPr>
        <w:t>1-chloro-1,1,2,2,2-pentamethyldisilane</w:t>
      </w:r>
      <w:r w:rsidRPr="00A84398">
        <w:rPr>
          <w:rFonts w:ascii="Arial" w:hAnsi="Arial" w:cs="Arial"/>
          <w:sz w:val="22"/>
          <w:szCs w:val="22"/>
        </w:rPr>
        <w:t xml:space="preserve"> (</w:t>
      </w:r>
      <w:r w:rsidR="006F74D2">
        <w:rPr>
          <w:rFonts w:ascii="Arial" w:hAnsi="Arial" w:cs="Arial"/>
          <w:sz w:val="22"/>
          <w:szCs w:val="22"/>
        </w:rPr>
        <w:t>66.4</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4i</w:t>
      </w:r>
      <w:r w:rsidRPr="00A84398">
        <w:rPr>
          <w:rFonts w:ascii="Arial" w:hAnsi="Arial" w:cs="Arial"/>
          <w:sz w:val="22"/>
          <w:szCs w:val="22"/>
        </w:rPr>
        <w:t xml:space="preserve"> as a </w:t>
      </w:r>
      <w:r w:rsidR="00D54DA2">
        <w:rPr>
          <w:rFonts w:ascii="Arial" w:hAnsi="Arial" w:cs="Arial"/>
          <w:sz w:val="22"/>
          <w:szCs w:val="22"/>
        </w:rPr>
        <w:t>white solid</w:t>
      </w:r>
      <w:r w:rsidRPr="00C86C9B">
        <w:rPr>
          <w:rFonts w:ascii="Arial" w:hAnsi="Arial" w:cs="Arial"/>
          <w:sz w:val="22"/>
          <w:szCs w:val="22"/>
        </w:rPr>
        <w:t xml:space="preserve"> (</w:t>
      </w:r>
      <w:r w:rsidRPr="005C534B">
        <w:rPr>
          <w:rFonts w:ascii="Arial" w:hAnsi="Arial" w:cs="Arial"/>
          <w:sz w:val="22"/>
          <w:szCs w:val="22"/>
        </w:rPr>
        <w:t>4</w:t>
      </w:r>
      <w:r w:rsidR="00C86C9B" w:rsidRPr="005C534B">
        <w:rPr>
          <w:rFonts w:ascii="Arial" w:hAnsi="Arial" w:cs="Arial"/>
          <w:sz w:val="22"/>
          <w:szCs w:val="22"/>
        </w:rPr>
        <w:t>9</w:t>
      </w:r>
      <w:r w:rsidRPr="005C534B">
        <w:rPr>
          <w:rFonts w:ascii="Arial" w:hAnsi="Arial" w:cs="Arial"/>
          <w:sz w:val="22"/>
          <w:szCs w:val="22"/>
        </w:rPr>
        <w:t xml:space="preserve">.0 mg, </w:t>
      </w:r>
      <w:r w:rsidR="00C86C9B" w:rsidRPr="005C534B">
        <w:rPr>
          <w:rFonts w:ascii="Arial" w:hAnsi="Arial" w:cs="Arial"/>
          <w:sz w:val="22"/>
          <w:szCs w:val="22"/>
        </w:rPr>
        <w:t>94</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33873D21" w14:textId="708260AD" w:rsidR="003A7F4B" w:rsidRDefault="00B1723D"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B1723D">
        <w:rPr>
          <w:rFonts w:ascii="Arial" w:hAnsi="Arial" w:cs="Arial"/>
          <w:sz w:val="22"/>
          <w:szCs w:val="22"/>
        </w:rPr>
        <w:t xml:space="preserve"> (500 MHz, Chloroform-</w:t>
      </w:r>
      <w:r w:rsidRPr="00B1723D">
        <w:rPr>
          <w:rFonts w:ascii="Arial" w:hAnsi="Arial" w:cs="Arial"/>
          <w:i/>
          <w:iCs/>
          <w:sz w:val="22"/>
          <w:szCs w:val="22"/>
        </w:rPr>
        <w:t>d</w:t>
      </w:r>
      <w:r w:rsidRPr="00B1723D">
        <w:rPr>
          <w:rFonts w:ascii="Arial" w:hAnsi="Arial" w:cs="Arial"/>
          <w:sz w:val="22"/>
          <w:szCs w:val="22"/>
        </w:rPr>
        <w:t xml:space="preserve">) δ 7.23 (d, </w:t>
      </w:r>
      <w:r w:rsidRPr="00B1723D">
        <w:rPr>
          <w:rFonts w:ascii="Arial" w:hAnsi="Arial" w:cs="Arial"/>
          <w:i/>
          <w:iCs/>
          <w:sz w:val="22"/>
          <w:szCs w:val="22"/>
        </w:rPr>
        <w:t>J</w:t>
      </w:r>
      <w:r w:rsidRPr="00B1723D">
        <w:rPr>
          <w:rFonts w:ascii="Arial" w:hAnsi="Arial" w:cs="Arial"/>
          <w:sz w:val="22"/>
          <w:szCs w:val="22"/>
        </w:rPr>
        <w:t xml:space="preserve"> = 8.9 Hz, 2H), 6.65 (d, </w:t>
      </w:r>
      <w:r w:rsidRPr="00B1723D">
        <w:rPr>
          <w:rFonts w:ascii="Arial" w:hAnsi="Arial" w:cs="Arial"/>
          <w:i/>
          <w:iCs/>
          <w:sz w:val="22"/>
          <w:szCs w:val="22"/>
        </w:rPr>
        <w:t>J</w:t>
      </w:r>
      <w:r w:rsidRPr="00B1723D">
        <w:rPr>
          <w:rFonts w:ascii="Arial" w:hAnsi="Arial" w:cs="Arial"/>
          <w:sz w:val="22"/>
          <w:szCs w:val="22"/>
        </w:rPr>
        <w:t xml:space="preserve"> = 8.8 Hz, 2H), 3.63 (s, 3H), 0.10 (s, 6H), -0.00 (s, 9H).</w:t>
      </w:r>
    </w:p>
    <w:p w14:paraId="5447187B" w14:textId="4E64CC14" w:rsidR="00B1723D" w:rsidRDefault="00B1723D"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B1723D">
        <w:rPr>
          <w:rFonts w:ascii="Arial" w:hAnsi="Arial" w:cs="Arial"/>
          <w:sz w:val="22"/>
          <w:szCs w:val="22"/>
        </w:rPr>
        <w:t xml:space="preserve"> (126 MHz, Chloroform-</w:t>
      </w:r>
      <w:r w:rsidRPr="00B1723D">
        <w:rPr>
          <w:rFonts w:ascii="Arial" w:hAnsi="Arial" w:cs="Arial"/>
          <w:i/>
          <w:iCs/>
          <w:sz w:val="22"/>
          <w:szCs w:val="22"/>
        </w:rPr>
        <w:t>d</w:t>
      </w:r>
      <w:r w:rsidRPr="00B1723D">
        <w:rPr>
          <w:rFonts w:ascii="Arial" w:hAnsi="Arial" w:cs="Arial"/>
          <w:sz w:val="22"/>
          <w:szCs w:val="22"/>
        </w:rPr>
        <w:t>) δ 159.6, 133.</w:t>
      </w:r>
      <w:r w:rsidR="00567719">
        <w:rPr>
          <w:rFonts w:ascii="Arial" w:hAnsi="Arial" w:cs="Arial"/>
          <w:sz w:val="22"/>
          <w:szCs w:val="22"/>
        </w:rPr>
        <w:t>4</w:t>
      </w:r>
      <w:r w:rsidRPr="00B1723D">
        <w:rPr>
          <w:rFonts w:ascii="Arial" w:hAnsi="Arial" w:cs="Arial"/>
          <w:sz w:val="22"/>
          <w:szCs w:val="22"/>
        </w:rPr>
        <w:t>, 115.</w:t>
      </w:r>
      <w:r w:rsidR="00567719">
        <w:rPr>
          <w:rFonts w:ascii="Arial" w:hAnsi="Arial" w:cs="Arial"/>
          <w:sz w:val="22"/>
          <w:szCs w:val="22"/>
        </w:rPr>
        <w:t>7</w:t>
      </w:r>
      <w:r w:rsidRPr="00B1723D">
        <w:rPr>
          <w:rFonts w:ascii="Arial" w:hAnsi="Arial" w:cs="Arial"/>
          <w:sz w:val="22"/>
          <w:szCs w:val="22"/>
        </w:rPr>
        <w:t>, 113.8, 107.3, 91.3, 55.2, -2.5, -2.9.</w:t>
      </w:r>
    </w:p>
    <w:p w14:paraId="707BB0D5" w14:textId="1DB2C449" w:rsidR="00D54DA2" w:rsidRDefault="00D54DA2" w:rsidP="00192028">
      <w:pPr>
        <w:spacing w:line="360" w:lineRule="auto"/>
        <w:jc w:val="both"/>
        <w:rPr>
          <w:rFonts w:ascii="Arial" w:hAnsi="Arial" w:cs="Arial"/>
          <w:sz w:val="22"/>
          <w:szCs w:val="22"/>
        </w:rPr>
      </w:pPr>
      <w:r w:rsidRPr="002531DE">
        <w:rPr>
          <w:rFonts w:ascii="Arial" w:hAnsi="Arial" w:cs="Arial"/>
          <w:b/>
          <w:bCs/>
          <w:sz w:val="22"/>
          <w:szCs w:val="22"/>
        </w:rPr>
        <w:t>Melting point</w:t>
      </w:r>
      <w:r w:rsidRPr="00B94D3F">
        <w:rPr>
          <w:rFonts w:ascii="Arial" w:hAnsi="Arial" w:cs="Arial"/>
          <w:sz w:val="22"/>
          <w:szCs w:val="22"/>
        </w:rPr>
        <w:t xml:space="preserve">: </w:t>
      </w:r>
      <w:r>
        <w:rPr>
          <w:rFonts w:ascii="Arial" w:hAnsi="Arial" w:cs="Arial"/>
          <w:sz w:val="22"/>
          <w:szCs w:val="22"/>
        </w:rPr>
        <w:t>30-31</w:t>
      </w:r>
      <w:r w:rsidRPr="00B94D3F">
        <w:rPr>
          <w:rFonts w:ascii="Arial" w:hAnsi="Arial" w:cs="Arial"/>
          <w:sz w:val="22"/>
          <w:szCs w:val="22"/>
        </w:rPr>
        <w:t xml:space="preserve"> °C</w:t>
      </w:r>
    </w:p>
    <w:p w14:paraId="1A9B4D02" w14:textId="4B34DAAF" w:rsidR="00867E3C" w:rsidRPr="00014027" w:rsidRDefault="00867E3C" w:rsidP="00867E3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14</w:t>
      </w:r>
      <w:r w:rsidRPr="00014027">
        <w:rPr>
          <w:rFonts w:ascii="Arial" w:hAnsi="Arial" w:cs="Arial"/>
          <w:sz w:val="22"/>
          <w:szCs w:val="22"/>
        </w:rPr>
        <w:t>H</w:t>
      </w:r>
      <w:r>
        <w:rPr>
          <w:rFonts w:ascii="Arial" w:hAnsi="Arial" w:cs="Arial"/>
          <w:sz w:val="22"/>
          <w:szCs w:val="22"/>
          <w:vertAlign w:val="subscript"/>
        </w:rPr>
        <w:t>23</w:t>
      </w:r>
      <w:r>
        <w:rPr>
          <w:rFonts w:ascii="Arial" w:hAnsi="Arial" w:cs="Arial"/>
          <w:sz w:val="22"/>
          <w:szCs w:val="22"/>
        </w:rPr>
        <w:t>OSi</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263.1282</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263.1288</w:t>
      </w:r>
      <w:r w:rsidRPr="00014027">
        <w:rPr>
          <w:rFonts w:ascii="Arial" w:hAnsi="Arial" w:cs="Arial"/>
          <w:sz w:val="22"/>
          <w:szCs w:val="22"/>
        </w:rPr>
        <w:t>.</w:t>
      </w:r>
    </w:p>
    <w:p w14:paraId="0DB25905" w14:textId="77777777" w:rsidR="00B1723D" w:rsidRPr="00756C2C" w:rsidRDefault="00B1723D" w:rsidP="00192028">
      <w:pPr>
        <w:spacing w:line="360" w:lineRule="auto"/>
        <w:jc w:val="both"/>
        <w:rPr>
          <w:rFonts w:ascii="Arial" w:hAnsi="Arial" w:cs="Arial"/>
          <w:sz w:val="22"/>
          <w:szCs w:val="22"/>
        </w:rPr>
      </w:pPr>
    </w:p>
    <w:p w14:paraId="638D4B3D" w14:textId="0E38F3BA" w:rsidR="003A7F4B" w:rsidRPr="005C534B" w:rsidRDefault="00FD2E58" w:rsidP="00192028">
      <w:pPr>
        <w:spacing w:line="360" w:lineRule="auto"/>
        <w:jc w:val="both"/>
        <w:rPr>
          <w:rFonts w:ascii="Arial" w:hAnsi="Arial" w:cs="Arial"/>
          <w:b/>
          <w:bCs/>
          <w:sz w:val="22"/>
          <w:szCs w:val="22"/>
        </w:rPr>
      </w:pPr>
      <w:r w:rsidRPr="005C534B">
        <w:rPr>
          <w:rFonts w:ascii="Arial" w:hAnsi="Arial" w:cs="Arial"/>
          <w:b/>
          <w:bCs/>
          <w:sz w:val="22"/>
          <w:szCs w:val="22"/>
        </w:rPr>
        <w:t>allyl((4-methoxyphenyl)ethynyl)dimethylsilane</w:t>
      </w:r>
      <w:r w:rsidR="00CC373E" w:rsidRPr="005C534B">
        <w:rPr>
          <w:rFonts w:ascii="Arial" w:hAnsi="Arial" w:cs="Arial"/>
          <w:b/>
          <w:bCs/>
          <w:sz w:val="22"/>
          <w:szCs w:val="22"/>
        </w:rPr>
        <w:t xml:space="preserve"> </w:t>
      </w:r>
      <w:r w:rsidR="00CC373E" w:rsidRPr="00CC373E">
        <w:rPr>
          <w:rFonts w:ascii="Arial" w:hAnsi="Arial" w:cs="Arial"/>
          <w:b/>
          <w:bCs/>
          <w:sz w:val="22"/>
          <w:szCs w:val="22"/>
        </w:rPr>
        <w:t>(4j)</w:t>
      </w:r>
    </w:p>
    <w:p w14:paraId="294B89CA" w14:textId="71547FB6" w:rsidR="003A7F4B" w:rsidRDefault="0078441C" w:rsidP="005C534B">
      <w:pPr>
        <w:spacing w:line="360" w:lineRule="auto"/>
        <w:jc w:val="center"/>
        <w:rPr>
          <w:rFonts w:ascii="Arial" w:hAnsi="Arial" w:cs="Arial"/>
          <w:sz w:val="22"/>
          <w:szCs w:val="22"/>
        </w:rPr>
      </w:pPr>
      <w:r>
        <w:object w:dxaOrig="2682" w:dyaOrig="1274" w14:anchorId="0DC22873">
          <v:shape id="_x0000_i1131" type="#_x0000_t75" style="width:132.8pt;height:64.5pt" o:ole="">
            <v:imagedata r:id="rId220" o:title=""/>
          </v:shape>
          <o:OLEObject Type="Embed" ProgID="ChemDraw.Document.6.0" ShapeID="_x0000_i1131" DrawAspect="Content" ObjectID="_1767286918" r:id="rId221"/>
        </w:object>
      </w:r>
    </w:p>
    <w:p w14:paraId="0DE73BA7" w14:textId="0BF6001F" w:rsidR="00FD2E58" w:rsidRPr="00C86C9B" w:rsidRDefault="00FD2E58" w:rsidP="00FD2E5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5372D6" w:rsidRPr="005372D6">
        <w:rPr>
          <w:rFonts w:ascii="Arial" w:hAnsi="Arial" w:cs="Arial"/>
          <w:sz w:val="22"/>
          <w:szCs w:val="22"/>
        </w:rPr>
        <w:t>allylchlorodimethylsilane</w:t>
      </w:r>
      <w:r w:rsidRPr="00A84398">
        <w:rPr>
          <w:rFonts w:ascii="Arial" w:hAnsi="Arial" w:cs="Arial"/>
          <w:sz w:val="22"/>
          <w:szCs w:val="22"/>
        </w:rPr>
        <w:t xml:space="preserve"> (</w:t>
      </w:r>
      <w:r w:rsidR="005372D6">
        <w:rPr>
          <w:rFonts w:ascii="Arial" w:hAnsi="Arial" w:cs="Arial"/>
          <w:sz w:val="22"/>
          <w:szCs w:val="22"/>
        </w:rPr>
        <w:t>53.6</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4j</w:t>
      </w:r>
      <w:r w:rsidRPr="00A84398">
        <w:rPr>
          <w:rFonts w:ascii="Arial" w:hAnsi="Arial" w:cs="Arial"/>
          <w:sz w:val="22"/>
          <w:szCs w:val="22"/>
        </w:rPr>
        <w:t xml:space="preserve"> as a ye</w:t>
      </w:r>
      <w:r w:rsidRPr="00C86C9B">
        <w:rPr>
          <w:rFonts w:ascii="Arial" w:hAnsi="Arial" w:cs="Arial"/>
          <w:sz w:val="22"/>
          <w:szCs w:val="22"/>
        </w:rPr>
        <w:t>llow oil (</w:t>
      </w:r>
      <w:r w:rsidRPr="005C534B">
        <w:rPr>
          <w:rFonts w:ascii="Arial" w:hAnsi="Arial" w:cs="Arial"/>
          <w:sz w:val="22"/>
          <w:szCs w:val="22"/>
        </w:rPr>
        <w:t>4</w:t>
      </w:r>
      <w:r w:rsidR="00C86C9B" w:rsidRPr="005C534B">
        <w:rPr>
          <w:rFonts w:ascii="Arial" w:hAnsi="Arial" w:cs="Arial"/>
          <w:sz w:val="22"/>
          <w:szCs w:val="22"/>
        </w:rPr>
        <w:t>0</w:t>
      </w:r>
      <w:r w:rsidRPr="005C534B">
        <w:rPr>
          <w:rFonts w:ascii="Arial" w:hAnsi="Arial" w:cs="Arial"/>
          <w:sz w:val="22"/>
          <w:szCs w:val="22"/>
        </w:rPr>
        <w:t>.0 mg, 8</w:t>
      </w:r>
      <w:r w:rsidR="00C86C9B" w:rsidRPr="005C534B">
        <w:rPr>
          <w:rFonts w:ascii="Arial" w:hAnsi="Arial" w:cs="Arial"/>
          <w:sz w:val="22"/>
          <w:szCs w:val="22"/>
        </w:rPr>
        <w:t>7</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4440D93F" w14:textId="4852AD55" w:rsidR="003A7F4B" w:rsidRDefault="004108C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4108C2">
        <w:rPr>
          <w:rFonts w:ascii="Arial" w:hAnsi="Arial" w:cs="Arial"/>
          <w:sz w:val="22"/>
          <w:szCs w:val="22"/>
        </w:rPr>
        <w:t xml:space="preserve"> (500 MHz, Chloroform-</w:t>
      </w:r>
      <w:r w:rsidRPr="004108C2">
        <w:rPr>
          <w:rFonts w:ascii="Arial" w:hAnsi="Arial" w:cs="Arial"/>
          <w:i/>
          <w:iCs/>
          <w:sz w:val="22"/>
          <w:szCs w:val="22"/>
        </w:rPr>
        <w:t>d</w:t>
      </w:r>
      <w:r w:rsidRPr="004108C2">
        <w:rPr>
          <w:rFonts w:ascii="Arial" w:hAnsi="Arial" w:cs="Arial"/>
          <w:sz w:val="22"/>
          <w:szCs w:val="22"/>
        </w:rPr>
        <w:t xml:space="preserve">) δ 7.41 (d, </w:t>
      </w:r>
      <w:r w:rsidRPr="004108C2">
        <w:rPr>
          <w:rFonts w:ascii="Arial" w:hAnsi="Arial" w:cs="Arial"/>
          <w:i/>
          <w:iCs/>
          <w:sz w:val="22"/>
          <w:szCs w:val="22"/>
        </w:rPr>
        <w:t>J</w:t>
      </w:r>
      <w:r w:rsidRPr="004108C2">
        <w:rPr>
          <w:rFonts w:ascii="Arial" w:hAnsi="Arial" w:cs="Arial"/>
          <w:sz w:val="22"/>
          <w:szCs w:val="22"/>
        </w:rPr>
        <w:t xml:space="preserve"> = 8.7 Hz, 2H), 6.82 (d, </w:t>
      </w:r>
      <w:r w:rsidRPr="004108C2">
        <w:rPr>
          <w:rFonts w:ascii="Arial" w:hAnsi="Arial" w:cs="Arial"/>
          <w:i/>
          <w:iCs/>
          <w:sz w:val="22"/>
          <w:szCs w:val="22"/>
        </w:rPr>
        <w:t>J</w:t>
      </w:r>
      <w:r w:rsidRPr="004108C2">
        <w:rPr>
          <w:rFonts w:ascii="Arial" w:hAnsi="Arial" w:cs="Arial"/>
          <w:sz w:val="22"/>
          <w:szCs w:val="22"/>
        </w:rPr>
        <w:t xml:space="preserve"> = 8.7 Hz, 2H), 5.93 – 5.82 (m, 1H), 4.98 – 4.90 (m, 2H), 3.80 (s, 3H), 1.71 (d, </w:t>
      </w:r>
      <w:r w:rsidRPr="004108C2">
        <w:rPr>
          <w:rFonts w:ascii="Arial" w:hAnsi="Arial" w:cs="Arial"/>
          <w:i/>
          <w:iCs/>
          <w:sz w:val="22"/>
          <w:szCs w:val="22"/>
        </w:rPr>
        <w:t>J</w:t>
      </w:r>
      <w:r w:rsidRPr="004108C2">
        <w:rPr>
          <w:rFonts w:ascii="Arial" w:hAnsi="Arial" w:cs="Arial"/>
          <w:sz w:val="22"/>
          <w:szCs w:val="22"/>
        </w:rPr>
        <w:t xml:space="preserve"> = 8.0 Hz, 2H), 0.23 (s, 6H).</w:t>
      </w:r>
    </w:p>
    <w:p w14:paraId="1136F7BA" w14:textId="1DE9E2C4" w:rsidR="004108C2" w:rsidRDefault="004108C2"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4108C2">
        <w:rPr>
          <w:rFonts w:ascii="Arial" w:hAnsi="Arial" w:cs="Arial"/>
          <w:sz w:val="22"/>
          <w:szCs w:val="22"/>
        </w:rPr>
        <w:t xml:space="preserve"> (126 MHz, Chloroform-</w:t>
      </w:r>
      <w:r w:rsidRPr="004108C2">
        <w:rPr>
          <w:rFonts w:ascii="Arial" w:hAnsi="Arial" w:cs="Arial"/>
          <w:i/>
          <w:iCs/>
          <w:sz w:val="22"/>
          <w:szCs w:val="22"/>
        </w:rPr>
        <w:t>d</w:t>
      </w:r>
      <w:r w:rsidRPr="004108C2">
        <w:rPr>
          <w:rFonts w:ascii="Arial" w:hAnsi="Arial" w:cs="Arial"/>
          <w:sz w:val="22"/>
          <w:szCs w:val="22"/>
        </w:rPr>
        <w:t>) δ 159.8, 134.1, 133.5, 115.1, 113.8, 113.</w:t>
      </w:r>
      <w:r w:rsidR="00567719">
        <w:rPr>
          <w:rFonts w:ascii="Arial" w:hAnsi="Arial" w:cs="Arial"/>
          <w:sz w:val="22"/>
          <w:szCs w:val="22"/>
        </w:rPr>
        <w:t>8</w:t>
      </w:r>
      <w:r w:rsidRPr="004108C2">
        <w:rPr>
          <w:rFonts w:ascii="Arial" w:hAnsi="Arial" w:cs="Arial"/>
          <w:sz w:val="22"/>
          <w:szCs w:val="22"/>
        </w:rPr>
        <w:t>, 106.</w:t>
      </w:r>
      <w:r w:rsidR="00567719">
        <w:rPr>
          <w:rFonts w:ascii="Arial" w:hAnsi="Arial" w:cs="Arial"/>
          <w:sz w:val="22"/>
          <w:szCs w:val="22"/>
        </w:rPr>
        <w:t>1</w:t>
      </w:r>
      <w:r w:rsidRPr="004108C2">
        <w:rPr>
          <w:rFonts w:ascii="Arial" w:hAnsi="Arial" w:cs="Arial"/>
          <w:sz w:val="22"/>
          <w:szCs w:val="22"/>
        </w:rPr>
        <w:t>, 90.</w:t>
      </w:r>
      <w:r w:rsidR="00567719">
        <w:rPr>
          <w:rFonts w:ascii="Arial" w:hAnsi="Arial" w:cs="Arial"/>
          <w:sz w:val="22"/>
          <w:szCs w:val="22"/>
        </w:rPr>
        <w:t>9</w:t>
      </w:r>
      <w:r w:rsidRPr="004108C2">
        <w:rPr>
          <w:rFonts w:ascii="Arial" w:hAnsi="Arial" w:cs="Arial"/>
          <w:sz w:val="22"/>
          <w:szCs w:val="22"/>
        </w:rPr>
        <w:t>, 55.2, 24.</w:t>
      </w:r>
      <w:r w:rsidR="00567719">
        <w:rPr>
          <w:rFonts w:ascii="Arial" w:hAnsi="Arial" w:cs="Arial"/>
          <w:sz w:val="22"/>
          <w:szCs w:val="22"/>
        </w:rPr>
        <w:t>1</w:t>
      </w:r>
      <w:r w:rsidRPr="004108C2">
        <w:rPr>
          <w:rFonts w:ascii="Arial" w:hAnsi="Arial" w:cs="Arial"/>
          <w:sz w:val="22"/>
          <w:szCs w:val="22"/>
        </w:rPr>
        <w:t>, -2.</w:t>
      </w:r>
      <w:r w:rsidR="00567719">
        <w:rPr>
          <w:rFonts w:ascii="Arial" w:hAnsi="Arial" w:cs="Arial"/>
          <w:sz w:val="22"/>
          <w:szCs w:val="22"/>
        </w:rPr>
        <w:t>2</w:t>
      </w:r>
      <w:r w:rsidRPr="004108C2">
        <w:rPr>
          <w:rFonts w:ascii="Arial" w:hAnsi="Arial" w:cs="Arial"/>
          <w:sz w:val="22"/>
          <w:szCs w:val="22"/>
        </w:rPr>
        <w:t>.</w:t>
      </w:r>
    </w:p>
    <w:p w14:paraId="1F5E9746" w14:textId="7D531EA0" w:rsidR="009F694A" w:rsidRPr="00014027" w:rsidRDefault="009F694A" w:rsidP="009F694A">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14</w:t>
      </w:r>
      <w:r w:rsidRPr="00014027">
        <w:rPr>
          <w:rFonts w:ascii="Arial" w:hAnsi="Arial" w:cs="Arial"/>
          <w:sz w:val="22"/>
          <w:szCs w:val="22"/>
        </w:rPr>
        <w:t>H</w:t>
      </w:r>
      <w:r>
        <w:rPr>
          <w:rFonts w:ascii="Arial" w:hAnsi="Arial" w:cs="Arial"/>
          <w:sz w:val="22"/>
          <w:szCs w:val="22"/>
          <w:vertAlign w:val="subscript"/>
        </w:rPr>
        <w:t>19</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231.1200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231.1198</w:t>
      </w:r>
      <w:r w:rsidRPr="00014027">
        <w:rPr>
          <w:rFonts w:ascii="Arial" w:hAnsi="Arial" w:cs="Arial"/>
          <w:sz w:val="22"/>
          <w:szCs w:val="22"/>
        </w:rPr>
        <w:t>.</w:t>
      </w:r>
    </w:p>
    <w:p w14:paraId="04375293" w14:textId="77777777" w:rsidR="004108C2" w:rsidRPr="00FD2E58" w:rsidRDefault="004108C2" w:rsidP="00192028">
      <w:pPr>
        <w:spacing w:line="360" w:lineRule="auto"/>
        <w:jc w:val="both"/>
        <w:rPr>
          <w:rFonts w:ascii="Arial" w:hAnsi="Arial" w:cs="Arial"/>
          <w:sz w:val="22"/>
          <w:szCs w:val="22"/>
        </w:rPr>
      </w:pPr>
    </w:p>
    <w:p w14:paraId="1EFB38A4" w14:textId="34533FE1" w:rsidR="003A7F4B" w:rsidRPr="005C534B" w:rsidRDefault="00FD2E58" w:rsidP="00192028">
      <w:pPr>
        <w:spacing w:line="360" w:lineRule="auto"/>
        <w:jc w:val="both"/>
        <w:rPr>
          <w:rFonts w:ascii="Arial" w:hAnsi="Arial" w:cs="Arial"/>
          <w:b/>
          <w:bCs/>
          <w:sz w:val="22"/>
          <w:szCs w:val="22"/>
        </w:rPr>
      </w:pPr>
      <w:r w:rsidRPr="005C534B">
        <w:rPr>
          <w:rFonts w:ascii="Arial" w:hAnsi="Arial" w:cs="Arial"/>
          <w:b/>
          <w:bCs/>
          <w:sz w:val="22"/>
          <w:szCs w:val="22"/>
        </w:rPr>
        <w:t>((4-methoxyphenyl)ethynyl)dimethyl(vinyl)silane</w:t>
      </w:r>
      <w:r w:rsidR="00CC373E" w:rsidRPr="005C534B">
        <w:rPr>
          <w:rFonts w:ascii="Arial" w:hAnsi="Arial" w:cs="Arial"/>
          <w:b/>
          <w:bCs/>
          <w:sz w:val="22"/>
          <w:szCs w:val="22"/>
        </w:rPr>
        <w:t xml:space="preserve"> </w:t>
      </w:r>
      <w:r w:rsidR="00CC373E" w:rsidRPr="00CC373E">
        <w:rPr>
          <w:rFonts w:ascii="Arial" w:hAnsi="Arial" w:cs="Arial"/>
          <w:b/>
          <w:bCs/>
          <w:sz w:val="22"/>
          <w:szCs w:val="22"/>
        </w:rPr>
        <w:t>(4k)</w:t>
      </w:r>
    </w:p>
    <w:p w14:paraId="17698357" w14:textId="51B4613A" w:rsidR="003A7F4B" w:rsidRDefault="0078441C" w:rsidP="005C534B">
      <w:pPr>
        <w:spacing w:line="360" w:lineRule="auto"/>
        <w:jc w:val="center"/>
        <w:rPr>
          <w:rFonts w:ascii="Arial" w:hAnsi="Arial" w:cs="Arial"/>
          <w:sz w:val="22"/>
          <w:szCs w:val="22"/>
        </w:rPr>
      </w:pPr>
      <w:r>
        <w:object w:dxaOrig="2432" w:dyaOrig="1274" w14:anchorId="5C4758FF">
          <v:shape id="_x0000_i1132" type="#_x0000_t75" style="width:120.6pt;height:64.5pt" o:ole="">
            <v:imagedata r:id="rId222" o:title=""/>
          </v:shape>
          <o:OLEObject Type="Embed" ProgID="ChemDraw.Document.6.0" ShapeID="_x0000_i1132" DrawAspect="Content" ObjectID="_1767286919" r:id="rId223"/>
        </w:object>
      </w:r>
    </w:p>
    <w:p w14:paraId="69CB09EC" w14:textId="30AD30E0" w:rsidR="00FD2E58" w:rsidRPr="00C86C9B" w:rsidRDefault="00FD2E58" w:rsidP="00FD2E5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5372D6" w:rsidRPr="005372D6">
        <w:rPr>
          <w:rFonts w:ascii="Arial" w:hAnsi="Arial" w:cs="Arial"/>
          <w:sz w:val="22"/>
          <w:szCs w:val="22"/>
        </w:rPr>
        <w:t>chlorodimethyl(vinyl)silane</w:t>
      </w:r>
      <w:r w:rsidRPr="00A84398">
        <w:rPr>
          <w:rFonts w:ascii="Arial" w:hAnsi="Arial" w:cs="Arial"/>
          <w:sz w:val="22"/>
          <w:szCs w:val="22"/>
        </w:rPr>
        <w:t xml:space="preserve"> (4</w:t>
      </w:r>
      <w:r w:rsidR="005372D6">
        <w:rPr>
          <w:rFonts w:ascii="Arial" w:hAnsi="Arial" w:cs="Arial"/>
          <w:sz w:val="22"/>
          <w:szCs w:val="22"/>
        </w:rPr>
        <w:t>8.0</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4k</w:t>
      </w:r>
      <w:r w:rsidRPr="00A84398">
        <w:rPr>
          <w:rFonts w:ascii="Arial" w:hAnsi="Arial" w:cs="Arial"/>
          <w:sz w:val="22"/>
          <w:szCs w:val="22"/>
        </w:rPr>
        <w:t xml:space="preserve"> as a yellow oil </w:t>
      </w:r>
      <w:r w:rsidRPr="00C86C9B">
        <w:rPr>
          <w:rFonts w:ascii="Arial" w:hAnsi="Arial" w:cs="Arial"/>
          <w:sz w:val="22"/>
          <w:szCs w:val="22"/>
        </w:rPr>
        <w:t>(</w:t>
      </w:r>
      <w:r w:rsidRPr="005C534B">
        <w:rPr>
          <w:rFonts w:ascii="Arial" w:hAnsi="Arial" w:cs="Arial"/>
          <w:sz w:val="22"/>
          <w:szCs w:val="22"/>
        </w:rPr>
        <w:t>4</w:t>
      </w:r>
      <w:r w:rsidR="00C86C9B" w:rsidRPr="005C534B">
        <w:rPr>
          <w:rFonts w:ascii="Arial" w:hAnsi="Arial" w:cs="Arial"/>
          <w:sz w:val="22"/>
          <w:szCs w:val="22"/>
        </w:rPr>
        <w:t>1</w:t>
      </w:r>
      <w:r w:rsidRPr="005C534B">
        <w:rPr>
          <w:rFonts w:ascii="Arial" w:hAnsi="Arial" w:cs="Arial"/>
          <w:sz w:val="22"/>
          <w:szCs w:val="22"/>
        </w:rPr>
        <w:t xml:space="preserve">.0 mg, </w:t>
      </w:r>
      <w:r w:rsidR="00C86C9B" w:rsidRPr="005C534B">
        <w:rPr>
          <w:rFonts w:ascii="Arial" w:hAnsi="Arial" w:cs="Arial"/>
          <w:sz w:val="22"/>
          <w:szCs w:val="22"/>
        </w:rPr>
        <w:t>95</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4E5C0961" w14:textId="38EDD2FF" w:rsidR="003A7F4B" w:rsidRDefault="0088257F"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88257F">
        <w:rPr>
          <w:rFonts w:ascii="Arial" w:hAnsi="Arial" w:cs="Arial"/>
          <w:sz w:val="22"/>
          <w:szCs w:val="22"/>
        </w:rPr>
        <w:t xml:space="preserve"> (500 MHz, Chloroform-</w:t>
      </w:r>
      <w:r w:rsidRPr="0088257F">
        <w:rPr>
          <w:rFonts w:ascii="Arial" w:hAnsi="Arial" w:cs="Arial"/>
          <w:i/>
          <w:iCs/>
          <w:sz w:val="22"/>
          <w:szCs w:val="22"/>
        </w:rPr>
        <w:t>d</w:t>
      </w:r>
      <w:r w:rsidRPr="0088257F">
        <w:rPr>
          <w:rFonts w:ascii="Arial" w:hAnsi="Arial" w:cs="Arial"/>
          <w:sz w:val="22"/>
          <w:szCs w:val="22"/>
        </w:rPr>
        <w:t xml:space="preserve">) δ 7.21 (d, </w:t>
      </w:r>
      <w:r w:rsidRPr="0088257F">
        <w:rPr>
          <w:rFonts w:ascii="Arial" w:hAnsi="Arial" w:cs="Arial"/>
          <w:i/>
          <w:iCs/>
          <w:sz w:val="22"/>
          <w:szCs w:val="22"/>
        </w:rPr>
        <w:t>J</w:t>
      </w:r>
      <w:r w:rsidRPr="0088257F">
        <w:rPr>
          <w:rFonts w:ascii="Arial" w:hAnsi="Arial" w:cs="Arial"/>
          <w:sz w:val="22"/>
          <w:szCs w:val="22"/>
        </w:rPr>
        <w:t xml:space="preserve"> = 8.9 Hz, 2H), 6.61 (d, </w:t>
      </w:r>
      <w:r w:rsidRPr="0088257F">
        <w:rPr>
          <w:rFonts w:ascii="Arial" w:hAnsi="Arial" w:cs="Arial"/>
          <w:i/>
          <w:iCs/>
          <w:sz w:val="22"/>
          <w:szCs w:val="22"/>
        </w:rPr>
        <w:t>J</w:t>
      </w:r>
      <w:r w:rsidRPr="0088257F">
        <w:rPr>
          <w:rFonts w:ascii="Arial" w:hAnsi="Arial" w:cs="Arial"/>
          <w:sz w:val="22"/>
          <w:szCs w:val="22"/>
        </w:rPr>
        <w:t xml:space="preserve"> = 8.9 Hz, 2H), 6.07 – 5.95 (m, 1H), 5.87 – 5.81 (m, 1H), 5.74 – 5.66 (m, 1H), 3.59 (s, 3H), 0.10 (s, 6H).</w:t>
      </w:r>
    </w:p>
    <w:p w14:paraId="30C58835" w14:textId="7190D7A3" w:rsidR="0001586F" w:rsidRDefault="0088257F"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88257F">
        <w:rPr>
          <w:rFonts w:ascii="Arial" w:hAnsi="Arial" w:cs="Arial"/>
          <w:sz w:val="22"/>
          <w:szCs w:val="22"/>
        </w:rPr>
        <w:t xml:space="preserve"> (126 MHz, Chloroform-</w:t>
      </w:r>
      <w:r w:rsidRPr="0088257F">
        <w:rPr>
          <w:rFonts w:ascii="Arial" w:hAnsi="Arial" w:cs="Arial"/>
          <w:i/>
          <w:iCs/>
          <w:sz w:val="22"/>
          <w:szCs w:val="22"/>
        </w:rPr>
        <w:t>d</w:t>
      </w:r>
      <w:r w:rsidRPr="0088257F">
        <w:rPr>
          <w:rFonts w:ascii="Arial" w:hAnsi="Arial" w:cs="Arial"/>
          <w:sz w:val="22"/>
          <w:szCs w:val="22"/>
        </w:rPr>
        <w:t>) δ 159.8, 136.</w:t>
      </w:r>
      <w:r w:rsidR="00BA4E42">
        <w:rPr>
          <w:rFonts w:ascii="Arial" w:hAnsi="Arial" w:cs="Arial"/>
          <w:sz w:val="22"/>
          <w:szCs w:val="22"/>
        </w:rPr>
        <w:t>8</w:t>
      </w:r>
      <w:r w:rsidRPr="0088257F">
        <w:rPr>
          <w:rFonts w:ascii="Arial" w:hAnsi="Arial" w:cs="Arial"/>
          <w:sz w:val="22"/>
          <w:szCs w:val="22"/>
        </w:rPr>
        <w:t>, 133.5, 132.9, 115.1, 113.8, 106.3, 90.</w:t>
      </w:r>
      <w:r w:rsidR="00BA4E42">
        <w:rPr>
          <w:rFonts w:ascii="Arial" w:hAnsi="Arial" w:cs="Arial"/>
          <w:sz w:val="22"/>
          <w:szCs w:val="22"/>
        </w:rPr>
        <w:t>3</w:t>
      </w:r>
      <w:r w:rsidRPr="0088257F">
        <w:rPr>
          <w:rFonts w:ascii="Arial" w:hAnsi="Arial" w:cs="Arial"/>
          <w:sz w:val="22"/>
          <w:szCs w:val="22"/>
        </w:rPr>
        <w:t>, 55.2, -1.4.</w:t>
      </w:r>
    </w:p>
    <w:p w14:paraId="0FA286D8" w14:textId="4E94BCA3" w:rsidR="00202906" w:rsidRPr="00014027" w:rsidRDefault="00202906" w:rsidP="00202906">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13</w:t>
      </w:r>
      <w:r w:rsidRPr="00014027">
        <w:rPr>
          <w:rFonts w:ascii="Arial" w:hAnsi="Arial" w:cs="Arial"/>
          <w:sz w:val="22"/>
          <w:szCs w:val="22"/>
        </w:rPr>
        <w:t>H</w:t>
      </w:r>
      <w:r>
        <w:rPr>
          <w:rFonts w:ascii="Arial" w:hAnsi="Arial" w:cs="Arial"/>
          <w:sz w:val="22"/>
          <w:szCs w:val="22"/>
          <w:vertAlign w:val="subscript"/>
        </w:rPr>
        <w:t>17</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217.1043</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217.1042</w:t>
      </w:r>
      <w:r w:rsidRPr="00014027">
        <w:rPr>
          <w:rFonts w:ascii="Arial" w:hAnsi="Arial" w:cs="Arial"/>
          <w:sz w:val="22"/>
          <w:szCs w:val="22"/>
        </w:rPr>
        <w:t>.</w:t>
      </w:r>
    </w:p>
    <w:p w14:paraId="141BC639" w14:textId="77777777" w:rsidR="0001586F" w:rsidRDefault="0001586F" w:rsidP="00192028">
      <w:pPr>
        <w:spacing w:line="360" w:lineRule="auto"/>
        <w:jc w:val="both"/>
        <w:rPr>
          <w:rFonts w:ascii="Arial" w:hAnsi="Arial" w:cs="Arial"/>
          <w:sz w:val="22"/>
          <w:szCs w:val="22"/>
        </w:rPr>
      </w:pPr>
    </w:p>
    <w:p w14:paraId="379F3647" w14:textId="0B884E12" w:rsidR="003A7F4B" w:rsidRPr="005C534B" w:rsidRDefault="00FD2E58" w:rsidP="00192028">
      <w:pPr>
        <w:spacing w:line="360" w:lineRule="auto"/>
        <w:jc w:val="both"/>
        <w:rPr>
          <w:rFonts w:ascii="Arial" w:hAnsi="Arial" w:cs="Arial"/>
          <w:b/>
          <w:bCs/>
          <w:sz w:val="22"/>
          <w:szCs w:val="22"/>
        </w:rPr>
      </w:pPr>
      <w:r w:rsidRPr="005C534B">
        <w:rPr>
          <w:rFonts w:ascii="Arial" w:hAnsi="Arial" w:cs="Arial"/>
          <w:b/>
          <w:bCs/>
          <w:sz w:val="22"/>
          <w:szCs w:val="22"/>
        </w:rPr>
        <w:t>((4-methoxyphenyl)ethynyl)(methyl)(phenyl)(vinyl)silane</w:t>
      </w:r>
      <w:r w:rsidR="00CC373E" w:rsidRPr="005C534B">
        <w:rPr>
          <w:rFonts w:ascii="Arial" w:hAnsi="Arial" w:cs="Arial"/>
          <w:b/>
          <w:bCs/>
          <w:sz w:val="22"/>
          <w:szCs w:val="22"/>
        </w:rPr>
        <w:t xml:space="preserve"> </w:t>
      </w:r>
      <w:r w:rsidR="00CC373E" w:rsidRPr="00CC373E">
        <w:rPr>
          <w:rFonts w:ascii="Arial" w:hAnsi="Arial" w:cs="Arial"/>
          <w:b/>
          <w:bCs/>
          <w:sz w:val="22"/>
          <w:szCs w:val="22"/>
        </w:rPr>
        <w:t>(4l)</w:t>
      </w:r>
    </w:p>
    <w:p w14:paraId="71401A54" w14:textId="1002CE82" w:rsidR="003A7F4B" w:rsidRDefault="0078441C" w:rsidP="005C534B">
      <w:pPr>
        <w:spacing w:line="360" w:lineRule="auto"/>
        <w:jc w:val="center"/>
        <w:rPr>
          <w:rFonts w:ascii="Arial" w:hAnsi="Arial" w:cs="Arial"/>
          <w:sz w:val="22"/>
          <w:szCs w:val="22"/>
        </w:rPr>
      </w:pPr>
      <w:r>
        <w:object w:dxaOrig="2432" w:dyaOrig="1358" w14:anchorId="3E41C192">
          <v:shape id="_x0000_i1133" type="#_x0000_t75" style="width:120.6pt;height:68.25pt" o:ole="">
            <v:imagedata r:id="rId224" o:title=""/>
          </v:shape>
          <o:OLEObject Type="Embed" ProgID="ChemDraw.Document.6.0" ShapeID="_x0000_i1133" DrawAspect="Content" ObjectID="_1767286920" r:id="rId225"/>
        </w:object>
      </w:r>
    </w:p>
    <w:p w14:paraId="56391635" w14:textId="5CAD6AE5" w:rsidR="00FD2E58" w:rsidRPr="00C86C9B" w:rsidRDefault="00FD2E58" w:rsidP="00FD2E58">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5372D6" w:rsidRPr="005372D6">
        <w:rPr>
          <w:rFonts w:ascii="Arial" w:hAnsi="Arial" w:cs="Arial"/>
          <w:sz w:val="22"/>
          <w:szCs w:val="22"/>
        </w:rPr>
        <w:t>chloro(methyl)(phenyl)(vinyl)silane</w:t>
      </w:r>
      <w:r w:rsidRPr="00A84398">
        <w:rPr>
          <w:rFonts w:ascii="Arial" w:hAnsi="Arial" w:cs="Arial"/>
          <w:sz w:val="22"/>
          <w:szCs w:val="22"/>
        </w:rPr>
        <w:t xml:space="preserve"> (</w:t>
      </w:r>
      <w:r w:rsidR="005372D6">
        <w:rPr>
          <w:rFonts w:ascii="Arial" w:hAnsi="Arial" w:cs="Arial"/>
          <w:sz w:val="22"/>
          <w:szCs w:val="22"/>
        </w:rPr>
        <w:t>72.8</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4l</w:t>
      </w:r>
      <w:r w:rsidRPr="00A84398">
        <w:rPr>
          <w:rFonts w:ascii="Arial" w:hAnsi="Arial" w:cs="Arial"/>
          <w:sz w:val="22"/>
          <w:szCs w:val="22"/>
        </w:rPr>
        <w:t xml:space="preserve"> as a yellow </w:t>
      </w:r>
      <w:r w:rsidRPr="00C86C9B">
        <w:rPr>
          <w:rFonts w:ascii="Arial" w:hAnsi="Arial" w:cs="Arial"/>
          <w:sz w:val="22"/>
          <w:szCs w:val="22"/>
        </w:rPr>
        <w:t>oil (</w:t>
      </w:r>
      <w:r w:rsidRPr="005C534B">
        <w:rPr>
          <w:rFonts w:ascii="Arial" w:hAnsi="Arial" w:cs="Arial"/>
          <w:sz w:val="22"/>
          <w:szCs w:val="22"/>
        </w:rPr>
        <w:t>4</w:t>
      </w:r>
      <w:r w:rsidR="00C86C9B" w:rsidRPr="005C534B">
        <w:rPr>
          <w:rFonts w:ascii="Arial" w:hAnsi="Arial" w:cs="Arial"/>
          <w:sz w:val="22"/>
          <w:szCs w:val="22"/>
        </w:rPr>
        <w:t>6</w:t>
      </w:r>
      <w:r w:rsidRPr="005C534B">
        <w:rPr>
          <w:rFonts w:ascii="Arial" w:hAnsi="Arial" w:cs="Arial"/>
          <w:sz w:val="22"/>
          <w:szCs w:val="22"/>
        </w:rPr>
        <w:t>.0 mg, 8</w:t>
      </w:r>
      <w:r w:rsidR="00C86C9B" w:rsidRPr="005C534B">
        <w:rPr>
          <w:rFonts w:ascii="Arial" w:hAnsi="Arial" w:cs="Arial"/>
          <w:sz w:val="22"/>
          <w:szCs w:val="22"/>
        </w:rPr>
        <w:t>3</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646C4A85" w14:textId="1C463F40" w:rsidR="003A7F4B" w:rsidRPr="00FD2E58" w:rsidRDefault="00C86A6B"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C86A6B">
        <w:rPr>
          <w:rFonts w:ascii="Arial" w:hAnsi="Arial" w:cs="Arial"/>
          <w:sz w:val="22"/>
          <w:szCs w:val="22"/>
        </w:rPr>
        <w:t xml:space="preserve"> (500 MHz, Chloroform-</w:t>
      </w:r>
      <w:r w:rsidRPr="00C86A6B">
        <w:rPr>
          <w:rFonts w:ascii="Arial" w:hAnsi="Arial" w:cs="Arial"/>
          <w:i/>
          <w:iCs/>
          <w:sz w:val="22"/>
          <w:szCs w:val="22"/>
        </w:rPr>
        <w:t>d</w:t>
      </w:r>
      <w:r w:rsidRPr="00C86A6B">
        <w:rPr>
          <w:rFonts w:ascii="Arial" w:hAnsi="Arial" w:cs="Arial"/>
          <w:sz w:val="22"/>
          <w:szCs w:val="22"/>
        </w:rPr>
        <w:t xml:space="preserve">) δ 7.77 – 7.70 (m, 2H), 7.50 (d, </w:t>
      </w:r>
      <w:r w:rsidRPr="00C86A6B">
        <w:rPr>
          <w:rFonts w:ascii="Arial" w:hAnsi="Arial" w:cs="Arial"/>
          <w:i/>
          <w:iCs/>
          <w:sz w:val="22"/>
          <w:szCs w:val="22"/>
        </w:rPr>
        <w:t>J</w:t>
      </w:r>
      <w:r w:rsidRPr="00C86A6B">
        <w:rPr>
          <w:rFonts w:ascii="Arial" w:hAnsi="Arial" w:cs="Arial"/>
          <w:sz w:val="22"/>
          <w:szCs w:val="22"/>
        </w:rPr>
        <w:t xml:space="preserve"> = 8.8 Hz, 2H), 7.45 – 7.39 (m, 3H), 6.86 (d, </w:t>
      </w:r>
      <w:r w:rsidRPr="00C86A6B">
        <w:rPr>
          <w:rFonts w:ascii="Arial" w:hAnsi="Arial" w:cs="Arial"/>
          <w:i/>
          <w:iCs/>
          <w:sz w:val="22"/>
          <w:szCs w:val="22"/>
        </w:rPr>
        <w:t>J</w:t>
      </w:r>
      <w:r w:rsidRPr="00C86A6B">
        <w:rPr>
          <w:rFonts w:ascii="Arial" w:hAnsi="Arial" w:cs="Arial"/>
          <w:sz w:val="22"/>
          <w:szCs w:val="22"/>
        </w:rPr>
        <w:t xml:space="preserve"> = 8.9 Hz, 2H), 6.40 – 6.30 (m, 1H), 6.23 – 6.15 (m, 1H), 6.07 – 5.98 (m, 1H), 3.83 (s, 3H), 0.60 (s, 3H).</w:t>
      </w:r>
    </w:p>
    <w:p w14:paraId="57EB9454" w14:textId="17355F02" w:rsidR="003A7F4B" w:rsidRDefault="00C86A6B"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C86A6B">
        <w:rPr>
          <w:rFonts w:ascii="Arial" w:hAnsi="Arial" w:cs="Arial"/>
          <w:sz w:val="22"/>
          <w:szCs w:val="22"/>
        </w:rPr>
        <w:t xml:space="preserve"> (126 MHz, Chloroform-</w:t>
      </w:r>
      <w:r w:rsidRPr="00C86A6B">
        <w:rPr>
          <w:rFonts w:ascii="Arial" w:hAnsi="Arial" w:cs="Arial"/>
          <w:i/>
          <w:iCs/>
          <w:sz w:val="22"/>
          <w:szCs w:val="22"/>
        </w:rPr>
        <w:t>d</w:t>
      </w:r>
      <w:r w:rsidRPr="00C86A6B">
        <w:rPr>
          <w:rFonts w:ascii="Arial" w:hAnsi="Arial" w:cs="Arial"/>
          <w:sz w:val="22"/>
          <w:szCs w:val="22"/>
        </w:rPr>
        <w:t>) δ 160.0, 135.4, 135.0, 134.6, 134.2, 133.6, 129.5, 127.</w:t>
      </w:r>
      <w:r w:rsidR="00BA4E42">
        <w:rPr>
          <w:rFonts w:ascii="Arial" w:hAnsi="Arial" w:cs="Arial"/>
          <w:sz w:val="22"/>
          <w:szCs w:val="22"/>
        </w:rPr>
        <w:t>9</w:t>
      </w:r>
      <w:r w:rsidRPr="00C86A6B">
        <w:rPr>
          <w:rFonts w:ascii="Arial" w:hAnsi="Arial" w:cs="Arial"/>
          <w:sz w:val="22"/>
          <w:szCs w:val="22"/>
        </w:rPr>
        <w:t>, 114.9, 113.</w:t>
      </w:r>
      <w:r w:rsidR="00BA4E42">
        <w:rPr>
          <w:rFonts w:ascii="Arial" w:hAnsi="Arial" w:cs="Arial"/>
          <w:sz w:val="22"/>
          <w:szCs w:val="22"/>
        </w:rPr>
        <w:t>9</w:t>
      </w:r>
      <w:r w:rsidRPr="00C86A6B">
        <w:rPr>
          <w:rFonts w:ascii="Arial" w:hAnsi="Arial" w:cs="Arial"/>
          <w:sz w:val="22"/>
          <w:szCs w:val="22"/>
        </w:rPr>
        <w:t>, 108.0, 88.3, 55.2, -2.</w:t>
      </w:r>
      <w:r w:rsidR="00BA4E42">
        <w:rPr>
          <w:rFonts w:ascii="Arial" w:hAnsi="Arial" w:cs="Arial"/>
          <w:sz w:val="22"/>
          <w:szCs w:val="22"/>
        </w:rPr>
        <w:t>5</w:t>
      </w:r>
      <w:r w:rsidRPr="00C86A6B">
        <w:rPr>
          <w:rFonts w:ascii="Arial" w:hAnsi="Arial" w:cs="Arial"/>
          <w:sz w:val="22"/>
          <w:szCs w:val="22"/>
        </w:rPr>
        <w:t>.</w:t>
      </w:r>
    </w:p>
    <w:p w14:paraId="7729973A" w14:textId="21324DCD" w:rsidR="006D77D4" w:rsidRPr="00014027" w:rsidRDefault="006D77D4" w:rsidP="006D77D4">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18</w:t>
      </w:r>
      <w:r w:rsidRPr="00014027">
        <w:rPr>
          <w:rFonts w:ascii="Arial" w:hAnsi="Arial" w:cs="Arial"/>
          <w:sz w:val="22"/>
          <w:szCs w:val="22"/>
        </w:rPr>
        <w:t>H</w:t>
      </w:r>
      <w:r>
        <w:rPr>
          <w:rFonts w:ascii="Arial" w:hAnsi="Arial" w:cs="Arial"/>
          <w:sz w:val="22"/>
          <w:szCs w:val="22"/>
          <w:vertAlign w:val="subscript"/>
        </w:rPr>
        <w:t>19</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279.1199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279.1208</w:t>
      </w:r>
      <w:r w:rsidRPr="00014027">
        <w:rPr>
          <w:rFonts w:ascii="Arial" w:hAnsi="Arial" w:cs="Arial"/>
          <w:sz w:val="22"/>
          <w:szCs w:val="22"/>
        </w:rPr>
        <w:t>.</w:t>
      </w:r>
    </w:p>
    <w:p w14:paraId="51DC3B6C" w14:textId="77777777" w:rsidR="003A7F4B" w:rsidRDefault="003A7F4B" w:rsidP="00192028">
      <w:pPr>
        <w:spacing w:line="360" w:lineRule="auto"/>
        <w:jc w:val="both"/>
        <w:rPr>
          <w:rFonts w:ascii="Arial" w:hAnsi="Arial" w:cs="Arial"/>
          <w:sz w:val="22"/>
          <w:szCs w:val="22"/>
        </w:rPr>
      </w:pPr>
    </w:p>
    <w:p w14:paraId="291483ED" w14:textId="714BB31F" w:rsidR="003A7F4B" w:rsidRPr="005C534B" w:rsidRDefault="00393924" w:rsidP="00192028">
      <w:pPr>
        <w:spacing w:line="360" w:lineRule="auto"/>
        <w:jc w:val="both"/>
        <w:rPr>
          <w:rFonts w:ascii="Arial" w:hAnsi="Arial" w:cs="Arial"/>
          <w:b/>
          <w:bCs/>
          <w:sz w:val="22"/>
          <w:szCs w:val="22"/>
        </w:rPr>
      </w:pPr>
      <w:r w:rsidRPr="005C534B">
        <w:rPr>
          <w:rFonts w:ascii="Arial" w:hAnsi="Arial" w:cs="Arial"/>
          <w:b/>
          <w:bCs/>
          <w:sz w:val="22"/>
          <w:szCs w:val="22"/>
        </w:rPr>
        <w:t>triethyl((4-methoxyphenyl)ethynyl)silane</w:t>
      </w:r>
      <w:r w:rsidR="00CC373E" w:rsidRPr="005C534B">
        <w:rPr>
          <w:rFonts w:ascii="Arial" w:hAnsi="Arial" w:cs="Arial"/>
          <w:b/>
          <w:bCs/>
          <w:sz w:val="22"/>
          <w:szCs w:val="22"/>
        </w:rPr>
        <w:t xml:space="preserve"> </w:t>
      </w:r>
      <w:r w:rsidR="00CC373E" w:rsidRPr="00CC373E">
        <w:rPr>
          <w:rFonts w:ascii="Arial" w:hAnsi="Arial" w:cs="Arial"/>
          <w:b/>
          <w:bCs/>
          <w:sz w:val="22"/>
          <w:szCs w:val="22"/>
        </w:rPr>
        <w:t>(4m)</w:t>
      </w:r>
    </w:p>
    <w:p w14:paraId="49ADAC07" w14:textId="56B8FBEF" w:rsidR="003A7F4B" w:rsidRDefault="0078441C" w:rsidP="005C534B">
      <w:pPr>
        <w:spacing w:line="360" w:lineRule="auto"/>
        <w:jc w:val="center"/>
        <w:rPr>
          <w:rFonts w:ascii="Arial" w:hAnsi="Arial" w:cs="Arial"/>
          <w:sz w:val="22"/>
          <w:szCs w:val="22"/>
        </w:rPr>
      </w:pPr>
      <w:r>
        <w:object w:dxaOrig="2311" w:dyaOrig="1112" w14:anchorId="22069367">
          <v:shape id="_x0000_i1134" type="#_x0000_t75" style="width:114.1pt;height:57.05pt" o:ole="">
            <v:imagedata r:id="rId226" o:title=""/>
          </v:shape>
          <o:OLEObject Type="Embed" ProgID="ChemDraw.Document.6.0" ShapeID="_x0000_i1134" DrawAspect="Content" ObjectID="_1767286921" r:id="rId227"/>
        </w:object>
      </w:r>
    </w:p>
    <w:p w14:paraId="0D2075E5" w14:textId="65FD859B" w:rsidR="00393924" w:rsidRPr="006A7CC2" w:rsidRDefault="00393924" w:rsidP="00393924">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640AAA" w:rsidRPr="00640AAA">
        <w:rPr>
          <w:rFonts w:ascii="Arial" w:hAnsi="Arial" w:cs="Arial"/>
          <w:sz w:val="22"/>
          <w:szCs w:val="22"/>
        </w:rPr>
        <w:t>chlorotriethylsilane</w:t>
      </w:r>
      <w:r w:rsidRPr="00A84398">
        <w:rPr>
          <w:rFonts w:ascii="Arial" w:hAnsi="Arial" w:cs="Arial"/>
          <w:sz w:val="22"/>
          <w:szCs w:val="22"/>
        </w:rPr>
        <w:t xml:space="preserve"> (</w:t>
      </w:r>
      <w:r w:rsidR="00640AAA">
        <w:rPr>
          <w:rFonts w:ascii="Arial" w:hAnsi="Arial" w:cs="Arial"/>
          <w:sz w:val="22"/>
          <w:szCs w:val="22"/>
        </w:rPr>
        <w:t>60.0</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w:t>
      </w:r>
      <w:r w:rsidRPr="00A84398">
        <w:rPr>
          <w:rFonts w:ascii="Arial" w:hAnsi="Arial" w:cs="Arial"/>
          <w:sz w:val="22"/>
          <w:szCs w:val="22"/>
        </w:rPr>
        <w:lastRenderedPageBreak/>
        <w:t xml:space="preserve">purified by flash chromatography on silica gel to provide the title compound </w:t>
      </w:r>
      <w:r w:rsidR="00CC373E">
        <w:rPr>
          <w:rFonts w:ascii="Arial" w:hAnsi="Arial" w:cs="Arial"/>
          <w:b/>
          <w:bCs/>
          <w:sz w:val="22"/>
          <w:szCs w:val="22"/>
        </w:rPr>
        <w:t>4m</w:t>
      </w:r>
      <w:r w:rsidRPr="00A84398">
        <w:rPr>
          <w:rFonts w:ascii="Arial" w:hAnsi="Arial" w:cs="Arial"/>
          <w:sz w:val="22"/>
          <w:szCs w:val="22"/>
        </w:rPr>
        <w:t xml:space="preserve"> as a </w:t>
      </w:r>
      <w:r w:rsidR="00224BD1">
        <w:rPr>
          <w:rFonts w:ascii="Arial" w:hAnsi="Arial" w:cs="Arial"/>
          <w:sz w:val="22"/>
          <w:szCs w:val="22"/>
        </w:rPr>
        <w:t>colorless</w:t>
      </w:r>
      <w:r w:rsidR="00224BD1" w:rsidRPr="006A7CC2">
        <w:rPr>
          <w:rFonts w:ascii="Arial" w:hAnsi="Arial" w:cs="Arial"/>
          <w:sz w:val="22"/>
          <w:szCs w:val="22"/>
        </w:rPr>
        <w:t xml:space="preserve"> </w:t>
      </w:r>
      <w:r w:rsidRPr="006A7CC2">
        <w:rPr>
          <w:rFonts w:ascii="Arial" w:hAnsi="Arial" w:cs="Arial"/>
          <w:sz w:val="22"/>
          <w:szCs w:val="22"/>
        </w:rPr>
        <w:t>oil (</w:t>
      </w:r>
      <w:r w:rsidR="00C86C9B" w:rsidRPr="005C534B">
        <w:rPr>
          <w:rFonts w:ascii="Arial" w:hAnsi="Arial" w:cs="Arial"/>
          <w:sz w:val="22"/>
          <w:szCs w:val="22"/>
        </w:rPr>
        <w:t>35</w:t>
      </w:r>
      <w:r w:rsidRPr="005C534B">
        <w:rPr>
          <w:rFonts w:ascii="Arial" w:hAnsi="Arial" w:cs="Arial"/>
          <w:sz w:val="22"/>
          <w:szCs w:val="22"/>
        </w:rPr>
        <w:t xml:space="preserve">.0 mg, </w:t>
      </w:r>
      <w:r w:rsidR="00C86C9B" w:rsidRPr="005C534B">
        <w:rPr>
          <w:rFonts w:ascii="Arial" w:hAnsi="Arial" w:cs="Arial"/>
          <w:sz w:val="22"/>
          <w:szCs w:val="22"/>
        </w:rPr>
        <w:t>71</w:t>
      </w:r>
      <w:r w:rsidRPr="005C534B">
        <w:rPr>
          <w:rFonts w:ascii="Arial" w:hAnsi="Arial" w:cs="Arial"/>
          <w:sz w:val="22"/>
          <w:szCs w:val="22"/>
        </w:rPr>
        <w:t>% yield</w:t>
      </w:r>
      <w:r w:rsidRPr="006A7CC2">
        <w:rPr>
          <w:rFonts w:ascii="Arial" w:hAnsi="Arial" w:cs="Arial"/>
          <w:sz w:val="22"/>
          <w:szCs w:val="22"/>
        </w:rPr>
        <w:t>)</w:t>
      </w:r>
      <w:r w:rsidRPr="00A23699">
        <w:rPr>
          <w:rFonts w:ascii="Arial" w:hAnsi="Arial" w:cs="Arial"/>
          <w:sz w:val="22"/>
          <w:szCs w:val="22"/>
        </w:rPr>
        <w:t>.</w:t>
      </w:r>
      <w:r w:rsidR="00224BD1">
        <w:rPr>
          <w:rFonts w:ascii="Arial" w:hAnsi="Arial" w:cs="Arial"/>
          <w:sz w:val="22"/>
          <w:szCs w:val="22"/>
        </w:rPr>
        <w:t xml:space="preserve"> </w:t>
      </w:r>
      <w:r w:rsidR="00224BD1" w:rsidRPr="006F75C1">
        <w:rPr>
          <w:rFonts w:ascii="Arial" w:hAnsi="Arial" w:cs="Arial"/>
          <w:sz w:val="22"/>
          <w:szCs w:val="22"/>
        </w:rPr>
        <w:t>Characterization data matched those reported in the literature.</w:t>
      </w:r>
      <w:r w:rsidR="007A4E0A">
        <w:rPr>
          <w:rFonts w:ascii="Arial" w:hAnsi="Arial" w:cs="Arial"/>
          <w:sz w:val="22"/>
          <w:szCs w:val="22"/>
        </w:rPr>
        <w:fldChar w:fldCharType="begin"/>
      </w:r>
      <w:r w:rsidR="00472BC6">
        <w:rPr>
          <w:rFonts w:ascii="Arial" w:hAnsi="Arial" w:cs="Arial"/>
          <w:sz w:val="22"/>
          <w:szCs w:val="22"/>
        </w:rPr>
        <w:instrText xml:space="preserve"> ADDIN EN.CITE &lt;EndNote&gt;&lt;Cite&gt;&lt;Author&gt;Gan&lt;/Author&gt;&lt;Year&gt;2022&lt;/Year&gt;&lt;RecNum&gt;272&lt;/RecNum&gt;&lt;DisplayText&gt;&lt;style face="superscript"&gt;[25]&lt;/style&gt;&lt;/DisplayText&gt;&lt;record&gt;&lt;rec-number&gt;272&lt;/rec-number&gt;&lt;foreign-keys&gt;&lt;key app="EN" db-id="zpr5rw05e20pz8exzrjpt552aa90r9v05zxf" timestamp="1699239227"&gt;272&lt;/key&gt;&lt;/foreign-keys&gt;&lt;ref-type name="Journal Article"&gt;17&lt;/ref-type&gt;&lt;contributors&gt;&lt;authors&gt;&lt;author&gt;Gan, Qi-Chao&lt;/author&gt;&lt;author&gt;Song, Zi-Qi&lt;/author&gt;&lt;author&gt;Tung, Chen-Ho&lt;/author&gt;&lt;author&gt;Wu, Li-Zhu&lt;/author&gt;&lt;/authors&gt;&lt;/contributors&gt;&lt;titles&gt;&lt;title&gt;Direct C(sp)-H/Si-H Cross-Coupling via Copper Salts Photocatalysis&lt;/title&gt;&lt;secondary-title&gt;Org. Lett.&lt;/secondary-title&gt;&lt;/titles&gt;&lt;periodical&gt;&lt;full-title&gt;Org. Lett.&lt;/full-title&gt;&lt;/periodical&gt;&lt;pages&gt;5192-5196&lt;/pages&gt;&lt;volume&gt;24&lt;/volume&gt;&lt;number&gt;28&lt;/number&gt;&lt;dates&gt;&lt;year&gt;2022&lt;/year&gt;&lt;pub-dates&gt;&lt;date&gt;Jul 22&lt;/date&gt;&lt;/pub-dates&gt;&lt;/dates&gt;&lt;isbn&gt;1523-7060&lt;/isbn&gt;&lt;accession-num&gt;WOS:000829218500001&lt;/accession-num&gt;&lt;work-type&gt;Article&lt;/work-type&gt;&lt;urls&gt;&lt;related-urls&gt;&lt;url&gt;&lt;style face="underline" font="default" size="100%"&gt;&amp;lt;Go to ISI&amp;gt;://WOS:000829218500001&lt;/style&gt;&lt;/url&gt;&lt;/related-urls&gt;&lt;/urls&gt;&lt;electronic-resource-num&gt;10.1021/acs.orglett.2c02022&lt;/electronic-resource-num&gt;&lt;/record&gt;&lt;/Cite&gt;&lt;/EndNote&gt;</w:instrText>
      </w:r>
      <w:r w:rsidR="007A4E0A">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29" w:tooltip="Gan, 2022 #272" w:history="1">
        <w:r w:rsidR="00472BC6" w:rsidRPr="00472BC6">
          <w:rPr>
            <w:rFonts w:ascii="Arial" w:hAnsi="Arial" w:cs="Arial"/>
            <w:noProof/>
            <w:sz w:val="22"/>
            <w:szCs w:val="22"/>
            <w:vertAlign w:val="superscript"/>
          </w:rPr>
          <w:t>25</w:t>
        </w:r>
      </w:hyperlink>
      <w:r w:rsidR="00472BC6" w:rsidRPr="00472BC6">
        <w:rPr>
          <w:rFonts w:ascii="Arial" w:hAnsi="Arial" w:cs="Arial"/>
          <w:noProof/>
          <w:sz w:val="22"/>
          <w:szCs w:val="22"/>
          <w:vertAlign w:val="superscript"/>
        </w:rPr>
        <w:t>]</w:t>
      </w:r>
      <w:r w:rsidR="007A4E0A">
        <w:rPr>
          <w:rFonts w:ascii="Arial" w:hAnsi="Arial" w:cs="Arial"/>
          <w:sz w:val="22"/>
          <w:szCs w:val="22"/>
        </w:rPr>
        <w:fldChar w:fldCharType="end"/>
      </w:r>
    </w:p>
    <w:p w14:paraId="63EF036B" w14:textId="46FDBA9B" w:rsidR="003A7F4B" w:rsidRDefault="00E31EFC"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E31EFC">
        <w:rPr>
          <w:rFonts w:ascii="Arial" w:hAnsi="Arial" w:cs="Arial"/>
          <w:sz w:val="22"/>
          <w:szCs w:val="22"/>
        </w:rPr>
        <w:t xml:space="preserve"> (500 MHz, Chloroform-</w:t>
      </w:r>
      <w:r w:rsidRPr="00E31EFC">
        <w:rPr>
          <w:rFonts w:ascii="Arial" w:hAnsi="Arial" w:cs="Arial"/>
          <w:i/>
          <w:iCs/>
          <w:sz w:val="22"/>
          <w:szCs w:val="22"/>
        </w:rPr>
        <w:t>d</w:t>
      </w:r>
      <w:r w:rsidRPr="00E31EFC">
        <w:rPr>
          <w:rFonts w:ascii="Arial" w:hAnsi="Arial" w:cs="Arial"/>
          <w:sz w:val="22"/>
          <w:szCs w:val="22"/>
        </w:rPr>
        <w:t xml:space="preserve">) δ 7.33 (d, </w:t>
      </w:r>
      <w:r w:rsidRPr="00E31EFC">
        <w:rPr>
          <w:rFonts w:ascii="Arial" w:hAnsi="Arial" w:cs="Arial"/>
          <w:i/>
          <w:iCs/>
          <w:sz w:val="22"/>
          <w:szCs w:val="22"/>
        </w:rPr>
        <w:t>J</w:t>
      </w:r>
      <w:r w:rsidRPr="00E31EFC">
        <w:rPr>
          <w:rFonts w:ascii="Arial" w:hAnsi="Arial" w:cs="Arial"/>
          <w:sz w:val="22"/>
          <w:szCs w:val="22"/>
        </w:rPr>
        <w:t xml:space="preserve"> = 8.8 Hz, 2H), 6.74 (d, </w:t>
      </w:r>
      <w:r w:rsidRPr="00E31EFC">
        <w:rPr>
          <w:rFonts w:ascii="Arial" w:hAnsi="Arial" w:cs="Arial"/>
          <w:i/>
          <w:iCs/>
          <w:sz w:val="22"/>
          <w:szCs w:val="22"/>
        </w:rPr>
        <w:t>J</w:t>
      </w:r>
      <w:r w:rsidRPr="00E31EFC">
        <w:rPr>
          <w:rFonts w:ascii="Arial" w:hAnsi="Arial" w:cs="Arial"/>
          <w:sz w:val="22"/>
          <w:szCs w:val="22"/>
        </w:rPr>
        <w:t xml:space="preserve"> = 8.7 Hz, 2H), 3.72 (s, 3H), 0.97 (t, </w:t>
      </w:r>
      <w:r w:rsidRPr="00E31EFC">
        <w:rPr>
          <w:rFonts w:ascii="Arial" w:hAnsi="Arial" w:cs="Arial"/>
          <w:i/>
          <w:iCs/>
          <w:sz w:val="22"/>
          <w:szCs w:val="22"/>
        </w:rPr>
        <w:t>J</w:t>
      </w:r>
      <w:r w:rsidRPr="00E31EFC">
        <w:rPr>
          <w:rFonts w:ascii="Arial" w:hAnsi="Arial" w:cs="Arial"/>
          <w:sz w:val="22"/>
          <w:szCs w:val="22"/>
        </w:rPr>
        <w:t xml:space="preserve"> = 7.9 Hz, 9H), 0.59 (q, </w:t>
      </w:r>
      <w:r w:rsidRPr="00E31EFC">
        <w:rPr>
          <w:rFonts w:ascii="Arial" w:hAnsi="Arial" w:cs="Arial"/>
          <w:i/>
          <w:iCs/>
          <w:sz w:val="22"/>
          <w:szCs w:val="22"/>
        </w:rPr>
        <w:t>J</w:t>
      </w:r>
      <w:r w:rsidRPr="00E31EFC">
        <w:rPr>
          <w:rFonts w:ascii="Arial" w:hAnsi="Arial" w:cs="Arial"/>
          <w:sz w:val="22"/>
          <w:szCs w:val="22"/>
        </w:rPr>
        <w:t xml:space="preserve"> = 7.9 Hz, 6H).</w:t>
      </w:r>
    </w:p>
    <w:p w14:paraId="0117AF93" w14:textId="0A614CC7" w:rsidR="00E31EFC" w:rsidRDefault="00E31EFC"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E31EFC">
        <w:rPr>
          <w:rFonts w:ascii="Arial" w:hAnsi="Arial" w:cs="Arial"/>
          <w:sz w:val="22"/>
          <w:szCs w:val="22"/>
        </w:rPr>
        <w:t xml:space="preserve"> (126 MHz, Chloroform-</w:t>
      </w:r>
      <w:r w:rsidRPr="00E31EFC">
        <w:rPr>
          <w:rFonts w:ascii="Arial" w:hAnsi="Arial" w:cs="Arial"/>
          <w:i/>
          <w:iCs/>
          <w:sz w:val="22"/>
          <w:szCs w:val="22"/>
        </w:rPr>
        <w:t>d</w:t>
      </w:r>
      <w:r w:rsidRPr="00E31EFC">
        <w:rPr>
          <w:rFonts w:ascii="Arial" w:hAnsi="Arial" w:cs="Arial"/>
          <w:sz w:val="22"/>
          <w:szCs w:val="22"/>
        </w:rPr>
        <w:t>) δ 159.</w:t>
      </w:r>
      <w:r w:rsidR="00BA4E42">
        <w:rPr>
          <w:rFonts w:ascii="Arial" w:hAnsi="Arial" w:cs="Arial"/>
          <w:sz w:val="22"/>
          <w:szCs w:val="22"/>
        </w:rPr>
        <w:t>7</w:t>
      </w:r>
      <w:r w:rsidRPr="00E31EFC">
        <w:rPr>
          <w:rFonts w:ascii="Arial" w:hAnsi="Arial" w:cs="Arial"/>
          <w:sz w:val="22"/>
          <w:szCs w:val="22"/>
        </w:rPr>
        <w:t>, 133.5, 115.</w:t>
      </w:r>
      <w:r w:rsidR="00BA4E42">
        <w:rPr>
          <w:rFonts w:ascii="Arial" w:hAnsi="Arial" w:cs="Arial"/>
          <w:sz w:val="22"/>
          <w:szCs w:val="22"/>
        </w:rPr>
        <w:t>6</w:t>
      </w:r>
      <w:r w:rsidRPr="00E31EFC">
        <w:rPr>
          <w:rFonts w:ascii="Arial" w:hAnsi="Arial" w:cs="Arial"/>
          <w:sz w:val="22"/>
          <w:szCs w:val="22"/>
        </w:rPr>
        <w:t>, 113.8, 106.4, 89.</w:t>
      </w:r>
      <w:r w:rsidR="00BA4E42">
        <w:rPr>
          <w:rFonts w:ascii="Arial" w:hAnsi="Arial" w:cs="Arial"/>
          <w:sz w:val="22"/>
          <w:szCs w:val="22"/>
        </w:rPr>
        <w:t>8</w:t>
      </w:r>
      <w:r w:rsidRPr="00E31EFC">
        <w:rPr>
          <w:rFonts w:ascii="Arial" w:hAnsi="Arial" w:cs="Arial"/>
          <w:sz w:val="22"/>
          <w:szCs w:val="22"/>
        </w:rPr>
        <w:t>, 55.</w:t>
      </w:r>
      <w:r w:rsidR="00BA4E42">
        <w:rPr>
          <w:rFonts w:ascii="Arial" w:hAnsi="Arial" w:cs="Arial"/>
          <w:sz w:val="22"/>
          <w:szCs w:val="22"/>
        </w:rPr>
        <w:t>3</w:t>
      </w:r>
      <w:r w:rsidRPr="00E31EFC">
        <w:rPr>
          <w:rFonts w:ascii="Arial" w:hAnsi="Arial" w:cs="Arial"/>
          <w:sz w:val="22"/>
          <w:szCs w:val="22"/>
        </w:rPr>
        <w:t>, 7.</w:t>
      </w:r>
      <w:r w:rsidR="00BA4E42">
        <w:rPr>
          <w:rFonts w:ascii="Arial" w:hAnsi="Arial" w:cs="Arial"/>
          <w:sz w:val="22"/>
          <w:szCs w:val="22"/>
        </w:rPr>
        <w:t>5</w:t>
      </w:r>
      <w:r w:rsidRPr="00E31EFC">
        <w:rPr>
          <w:rFonts w:ascii="Arial" w:hAnsi="Arial" w:cs="Arial"/>
          <w:sz w:val="22"/>
          <w:szCs w:val="22"/>
        </w:rPr>
        <w:t>, 4.5.</w:t>
      </w:r>
    </w:p>
    <w:p w14:paraId="339BA971" w14:textId="77777777" w:rsidR="00E31EFC" w:rsidRPr="00756C2C" w:rsidRDefault="00E31EFC" w:rsidP="00192028">
      <w:pPr>
        <w:spacing w:line="360" w:lineRule="auto"/>
        <w:jc w:val="both"/>
        <w:rPr>
          <w:rFonts w:ascii="Arial" w:hAnsi="Arial" w:cs="Arial"/>
          <w:sz w:val="22"/>
          <w:szCs w:val="22"/>
        </w:rPr>
      </w:pPr>
    </w:p>
    <w:p w14:paraId="6B6AFABD" w14:textId="556ECABC" w:rsidR="003A7F4B" w:rsidRPr="005C534B" w:rsidRDefault="00393924" w:rsidP="00192028">
      <w:pPr>
        <w:spacing w:line="360" w:lineRule="auto"/>
        <w:jc w:val="both"/>
        <w:rPr>
          <w:rFonts w:ascii="Arial" w:hAnsi="Arial" w:cs="Arial"/>
          <w:b/>
          <w:bCs/>
          <w:sz w:val="22"/>
          <w:szCs w:val="22"/>
        </w:rPr>
      </w:pPr>
      <w:r w:rsidRPr="005C534B">
        <w:rPr>
          <w:rFonts w:ascii="Arial" w:hAnsi="Arial" w:cs="Arial"/>
          <w:b/>
          <w:bCs/>
          <w:sz w:val="22"/>
          <w:szCs w:val="22"/>
        </w:rPr>
        <w:t>tributyl((4-methoxyphenyl)ethynyl)silane</w:t>
      </w:r>
      <w:r w:rsidR="00CC373E" w:rsidRPr="005C534B">
        <w:rPr>
          <w:rFonts w:ascii="Arial" w:hAnsi="Arial" w:cs="Arial"/>
          <w:b/>
          <w:bCs/>
          <w:sz w:val="22"/>
          <w:szCs w:val="22"/>
        </w:rPr>
        <w:t xml:space="preserve"> </w:t>
      </w:r>
      <w:r w:rsidR="00CC373E" w:rsidRPr="00CC373E">
        <w:rPr>
          <w:rFonts w:ascii="Arial" w:hAnsi="Arial" w:cs="Arial"/>
          <w:b/>
          <w:bCs/>
          <w:sz w:val="22"/>
          <w:szCs w:val="22"/>
        </w:rPr>
        <w:t>(4n)</w:t>
      </w:r>
    </w:p>
    <w:p w14:paraId="6F918A9F" w14:textId="11A5EE32" w:rsidR="003A7F4B" w:rsidRDefault="0078441C" w:rsidP="005C534B">
      <w:pPr>
        <w:spacing w:line="360" w:lineRule="auto"/>
        <w:jc w:val="center"/>
        <w:rPr>
          <w:rFonts w:ascii="Arial" w:hAnsi="Arial" w:cs="Arial"/>
          <w:sz w:val="22"/>
          <w:szCs w:val="22"/>
        </w:rPr>
      </w:pPr>
      <w:r>
        <w:object w:dxaOrig="2451" w:dyaOrig="1112" w14:anchorId="7DD66A87">
          <v:shape id="_x0000_i1135" type="#_x0000_t75" style="width:121.55pt;height:57.05pt" o:ole="">
            <v:imagedata r:id="rId228" o:title=""/>
          </v:shape>
          <o:OLEObject Type="Embed" ProgID="ChemDraw.Document.6.0" ShapeID="_x0000_i1135" DrawAspect="Content" ObjectID="_1767286922" r:id="rId229"/>
        </w:object>
      </w:r>
    </w:p>
    <w:p w14:paraId="254BEBFE" w14:textId="51CB2EF5" w:rsidR="00393924" w:rsidRPr="00C86C9B" w:rsidRDefault="00393924" w:rsidP="00393924">
      <w:pPr>
        <w:spacing w:line="360" w:lineRule="auto"/>
        <w:jc w:val="both"/>
        <w:rPr>
          <w:rFonts w:ascii="Arial" w:hAnsi="Arial" w:cs="Arial"/>
          <w:b/>
          <w:bCs/>
          <w:sz w:val="22"/>
          <w:szCs w:val="22"/>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00CC373E" w:rsidRPr="005D1B95">
        <w:rPr>
          <w:rFonts w:ascii="Arial" w:hAnsi="Arial" w:cs="Arial"/>
          <w:sz w:val="22"/>
          <w:szCs w:val="22"/>
        </w:rPr>
        <w:t>((4-methoxyphenyl)ethynyl)(methyl)sulfane</w:t>
      </w:r>
      <w:r w:rsidR="00CC373E">
        <w:rPr>
          <w:rFonts w:ascii="Arial" w:hAnsi="Arial" w:cs="Arial"/>
          <w:sz w:val="22"/>
          <w:szCs w:val="22"/>
        </w:rPr>
        <w:t xml:space="preserve"> </w:t>
      </w:r>
      <w:r w:rsidR="00CC373E" w:rsidRPr="00811AB6">
        <w:rPr>
          <w:rFonts w:ascii="Arial" w:hAnsi="Arial" w:cs="Arial"/>
          <w:b/>
          <w:bCs/>
          <w:sz w:val="22"/>
          <w:szCs w:val="22"/>
        </w:rPr>
        <w:t>1a</w:t>
      </w:r>
      <w:r w:rsidR="00CC373E" w:rsidRPr="00A84398">
        <w:rPr>
          <w:rFonts w:ascii="Arial" w:hAnsi="Arial" w:cs="Arial"/>
          <w:sz w:val="22"/>
          <w:szCs w:val="22"/>
        </w:rPr>
        <w:t xml:space="preserve"> (</w:t>
      </w:r>
      <w:r w:rsidR="00CC373E">
        <w:rPr>
          <w:rFonts w:ascii="Arial" w:hAnsi="Arial" w:cs="Arial"/>
          <w:sz w:val="22"/>
          <w:szCs w:val="22"/>
        </w:rPr>
        <w:t>35.6</w:t>
      </w:r>
      <w:r w:rsidR="00CC373E" w:rsidRPr="00A84398">
        <w:rPr>
          <w:rFonts w:ascii="Arial" w:hAnsi="Arial" w:cs="Arial"/>
          <w:sz w:val="22"/>
          <w:szCs w:val="22"/>
        </w:rPr>
        <w:t xml:space="preserve"> mg, 0.2 mmol),</w:t>
      </w:r>
      <w:r w:rsidRPr="00A84398">
        <w:rPr>
          <w:rFonts w:ascii="Arial" w:hAnsi="Arial" w:cs="Arial"/>
          <w:sz w:val="22"/>
          <w:szCs w:val="22"/>
        </w:rPr>
        <w:t xml:space="preserve"> </w:t>
      </w:r>
      <w:r w:rsidR="00640AAA" w:rsidRPr="00640AAA">
        <w:rPr>
          <w:rFonts w:ascii="Arial" w:hAnsi="Arial" w:cs="Arial"/>
          <w:sz w:val="22"/>
          <w:szCs w:val="22"/>
        </w:rPr>
        <w:t>tributylchlorosilane</w:t>
      </w:r>
      <w:r w:rsidRPr="00A84398">
        <w:rPr>
          <w:rFonts w:ascii="Arial" w:hAnsi="Arial" w:cs="Arial"/>
          <w:sz w:val="22"/>
          <w:szCs w:val="22"/>
        </w:rPr>
        <w:t xml:space="preserve"> (</w:t>
      </w:r>
      <w:r w:rsidR="00640AAA">
        <w:rPr>
          <w:rFonts w:ascii="Arial" w:hAnsi="Arial" w:cs="Arial"/>
          <w:sz w:val="22"/>
          <w:szCs w:val="22"/>
        </w:rPr>
        <w:t>93.6</w:t>
      </w:r>
      <w:r w:rsidRPr="00A84398">
        <w:rPr>
          <w:rFonts w:ascii="Arial" w:hAnsi="Arial" w:cs="Arial"/>
          <w:sz w:val="22"/>
          <w:szCs w:val="22"/>
        </w:rPr>
        <w:t xml:space="preserve"> mg, 0.4 mmol), CoI</w:t>
      </w:r>
      <w:r w:rsidRPr="00A84398">
        <w:rPr>
          <w:rFonts w:ascii="Arial" w:hAnsi="Arial" w:cs="Arial"/>
          <w:sz w:val="22"/>
          <w:szCs w:val="22"/>
          <w:vertAlign w:val="subscript"/>
        </w:rPr>
        <w:t>2</w:t>
      </w:r>
      <w:r w:rsidRPr="00A84398">
        <w:rPr>
          <w:rFonts w:ascii="Arial" w:hAnsi="Arial" w:cs="Arial"/>
          <w:sz w:val="22"/>
          <w:szCs w:val="22"/>
        </w:rPr>
        <w:t xml:space="preserve"> (6.3 mg, 0.02 mmol), </w:t>
      </w:r>
      <w:r w:rsidRPr="00A84398">
        <w:rPr>
          <w:rFonts w:ascii="Arial" w:hAnsi="Arial" w:cs="Arial"/>
          <w:b/>
          <w:bCs/>
          <w:sz w:val="22"/>
          <w:szCs w:val="22"/>
        </w:rPr>
        <w:t>L8</w:t>
      </w:r>
      <w:r w:rsidRPr="00A84398">
        <w:rPr>
          <w:rFonts w:ascii="Arial" w:hAnsi="Arial" w:cs="Arial"/>
          <w:sz w:val="22"/>
          <w:szCs w:val="22"/>
        </w:rPr>
        <w:t xml:space="preserve"> (7.0 mg, 0.03 mmol), Zn (26.2 mg, 0.4 mmol), DMF (2.0 mL) at room temperature for 4 h. The crude material was purified by flash chromatography on silica gel to provide the title compound </w:t>
      </w:r>
      <w:r w:rsidR="00CC373E">
        <w:rPr>
          <w:rFonts w:ascii="Arial" w:hAnsi="Arial" w:cs="Arial"/>
          <w:b/>
          <w:bCs/>
          <w:sz w:val="22"/>
          <w:szCs w:val="22"/>
        </w:rPr>
        <w:t>4n</w:t>
      </w:r>
      <w:r w:rsidRPr="00A84398">
        <w:rPr>
          <w:rFonts w:ascii="Arial" w:hAnsi="Arial" w:cs="Arial"/>
          <w:sz w:val="22"/>
          <w:szCs w:val="22"/>
        </w:rPr>
        <w:t xml:space="preserve"> as a yellow o</w:t>
      </w:r>
      <w:r w:rsidRPr="00C86C9B">
        <w:rPr>
          <w:rFonts w:ascii="Arial" w:hAnsi="Arial" w:cs="Arial"/>
          <w:sz w:val="22"/>
          <w:szCs w:val="22"/>
        </w:rPr>
        <w:t>il (</w:t>
      </w:r>
      <w:r w:rsidRPr="005C534B">
        <w:rPr>
          <w:rFonts w:ascii="Arial" w:hAnsi="Arial" w:cs="Arial"/>
          <w:sz w:val="22"/>
          <w:szCs w:val="22"/>
        </w:rPr>
        <w:t>4</w:t>
      </w:r>
      <w:r w:rsidR="00C86C9B" w:rsidRPr="005C534B">
        <w:rPr>
          <w:rFonts w:ascii="Arial" w:hAnsi="Arial" w:cs="Arial"/>
          <w:sz w:val="22"/>
          <w:szCs w:val="22"/>
        </w:rPr>
        <w:t>5</w:t>
      </w:r>
      <w:r w:rsidRPr="005C534B">
        <w:rPr>
          <w:rFonts w:ascii="Arial" w:hAnsi="Arial" w:cs="Arial"/>
          <w:sz w:val="22"/>
          <w:szCs w:val="22"/>
        </w:rPr>
        <w:t xml:space="preserve">.0 mg, </w:t>
      </w:r>
      <w:r w:rsidR="00C86C9B" w:rsidRPr="005C534B">
        <w:rPr>
          <w:rFonts w:ascii="Arial" w:hAnsi="Arial" w:cs="Arial"/>
          <w:sz w:val="22"/>
          <w:szCs w:val="22"/>
        </w:rPr>
        <w:t>69</w:t>
      </w:r>
      <w:r w:rsidRPr="005C534B">
        <w:rPr>
          <w:rFonts w:ascii="Arial" w:hAnsi="Arial" w:cs="Arial"/>
          <w:sz w:val="22"/>
          <w:szCs w:val="22"/>
        </w:rPr>
        <w:t>% yield</w:t>
      </w:r>
      <w:r w:rsidRPr="00C86C9B">
        <w:rPr>
          <w:rFonts w:ascii="Arial" w:hAnsi="Arial" w:cs="Arial"/>
          <w:sz w:val="22"/>
          <w:szCs w:val="22"/>
        </w:rPr>
        <w:t>)</w:t>
      </w:r>
      <w:r w:rsidRPr="00C86C9B">
        <w:rPr>
          <w:rFonts w:ascii="Arial" w:hAnsi="Arial" w:cs="Arial"/>
          <w:b/>
          <w:bCs/>
          <w:sz w:val="22"/>
          <w:szCs w:val="22"/>
        </w:rPr>
        <w:t>.</w:t>
      </w:r>
    </w:p>
    <w:p w14:paraId="71AA065D" w14:textId="3618F52F" w:rsidR="003A7F4B" w:rsidRPr="00393924" w:rsidRDefault="00735DE6" w:rsidP="00192028">
      <w:pPr>
        <w:spacing w:line="360" w:lineRule="auto"/>
        <w:jc w:val="both"/>
        <w:rPr>
          <w:rFonts w:ascii="Arial" w:hAnsi="Arial" w:cs="Arial"/>
          <w:sz w:val="22"/>
          <w:szCs w:val="22"/>
        </w:rPr>
      </w:pPr>
      <w:r w:rsidRPr="005C534B">
        <w:rPr>
          <w:rFonts w:ascii="Arial" w:hAnsi="Arial" w:cs="Arial"/>
          <w:b/>
          <w:bCs/>
          <w:sz w:val="22"/>
          <w:szCs w:val="22"/>
          <w:vertAlign w:val="superscript"/>
        </w:rPr>
        <w:t>1</w:t>
      </w:r>
      <w:r w:rsidRPr="005C534B">
        <w:rPr>
          <w:rFonts w:ascii="Arial" w:hAnsi="Arial" w:cs="Arial"/>
          <w:b/>
          <w:bCs/>
          <w:sz w:val="22"/>
          <w:szCs w:val="22"/>
        </w:rPr>
        <w:t>H NMR</w:t>
      </w:r>
      <w:r w:rsidRPr="00735DE6">
        <w:rPr>
          <w:rFonts w:ascii="Arial" w:hAnsi="Arial" w:cs="Arial"/>
          <w:sz w:val="22"/>
          <w:szCs w:val="22"/>
        </w:rPr>
        <w:t xml:space="preserve"> (500 MHz, Chloroform-</w:t>
      </w:r>
      <w:r w:rsidRPr="00735DE6">
        <w:rPr>
          <w:rFonts w:ascii="Arial" w:hAnsi="Arial" w:cs="Arial"/>
          <w:i/>
          <w:iCs/>
          <w:sz w:val="22"/>
          <w:szCs w:val="22"/>
        </w:rPr>
        <w:t>d</w:t>
      </w:r>
      <w:r w:rsidRPr="00735DE6">
        <w:rPr>
          <w:rFonts w:ascii="Arial" w:hAnsi="Arial" w:cs="Arial"/>
          <w:sz w:val="22"/>
          <w:szCs w:val="22"/>
        </w:rPr>
        <w:t xml:space="preserve">) δ 7.22 (d, </w:t>
      </w:r>
      <w:r w:rsidRPr="00735DE6">
        <w:rPr>
          <w:rFonts w:ascii="Arial" w:hAnsi="Arial" w:cs="Arial"/>
          <w:i/>
          <w:iCs/>
          <w:sz w:val="22"/>
          <w:szCs w:val="22"/>
        </w:rPr>
        <w:t>J</w:t>
      </w:r>
      <w:r w:rsidRPr="00735DE6">
        <w:rPr>
          <w:rFonts w:ascii="Arial" w:hAnsi="Arial" w:cs="Arial"/>
          <w:sz w:val="22"/>
          <w:szCs w:val="22"/>
        </w:rPr>
        <w:t xml:space="preserve"> = 8.7 Hz, 2H), 6.64 (d, </w:t>
      </w:r>
      <w:r w:rsidRPr="00735DE6">
        <w:rPr>
          <w:rFonts w:ascii="Arial" w:hAnsi="Arial" w:cs="Arial"/>
          <w:i/>
          <w:iCs/>
          <w:sz w:val="22"/>
          <w:szCs w:val="22"/>
        </w:rPr>
        <w:t>J</w:t>
      </w:r>
      <w:r w:rsidRPr="00735DE6">
        <w:rPr>
          <w:rFonts w:ascii="Arial" w:hAnsi="Arial" w:cs="Arial"/>
          <w:sz w:val="22"/>
          <w:szCs w:val="22"/>
        </w:rPr>
        <w:t xml:space="preserve"> = 8.7 Hz, 2H), 3.63 (s, 3H), 1.26 – 1.17 (m, 12H), 0.74 (t, </w:t>
      </w:r>
      <w:r w:rsidRPr="00735DE6">
        <w:rPr>
          <w:rFonts w:ascii="Arial" w:hAnsi="Arial" w:cs="Arial"/>
          <w:i/>
          <w:iCs/>
          <w:sz w:val="22"/>
          <w:szCs w:val="22"/>
        </w:rPr>
        <w:t>J</w:t>
      </w:r>
      <w:r w:rsidRPr="00735DE6">
        <w:rPr>
          <w:rFonts w:ascii="Arial" w:hAnsi="Arial" w:cs="Arial"/>
          <w:sz w:val="22"/>
          <w:szCs w:val="22"/>
        </w:rPr>
        <w:t xml:space="preserve"> = 6.9 Hz, 9H), 0.52 – 0.46 (m, 6H).</w:t>
      </w:r>
    </w:p>
    <w:p w14:paraId="3287A2E7" w14:textId="2A288033" w:rsidR="003A7F4B" w:rsidRDefault="00735DE6" w:rsidP="00192028">
      <w:pPr>
        <w:spacing w:line="360" w:lineRule="auto"/>
        <w:jc w:val="both"/>
        <w:rPr>
          <w:rFonts w:ascii="Arial" w:hAnsi="Arial" w:cs="Arial"/>
          <w:sz w:val="22"/>
          <w:szCs w:val="22"/>
        </w:rPr>
      </w:pPr>
      <w:r w:rsidRPr="005C534B">
        <w:rPr>
          <w:rFonts w:ascii="Arial" w:hAnsi="Arial" w:cs="Arial"/>
          <w:b/>
          <w:bCs/>
          <w:sz w:val="22"/>
          <w:szCs w:val="22"/>
          <w:vertAlign w:val="superscript"/>
        </w:rPr>
        <w:t>13</w:t>
      </w:r>
      <w:r w:rsidRPr="005C534B">
        <w:rPr>
          <w:rFonts w:ascii="Arial" w:hAnsi="Arial" w:cs="Arial"/>
          <w:b/>
          <w:bCs/>
          <w:sz w:val="22"/>
          <w:szCs w:val="22"/>
        </w:rPr>
        <w:t>C NMR</w:t>
      </w:r>
      <w:r w:rsidRPr="00735DE6">
        <w:rPr>
          <w:rFonts w:ascii="Arial" w:hAnsi="Arial" w:cs="Arial"/>
          <w:sz w:val="22"/>
          <w:szCs w:val="22"/>
        </w:rPr>
        <w:t xml:space="preserve"> (126 MHz, Chloroform-</w:t>
      </w:r>
      <w:r w:rsidRPr="00735DE6">
        <w:rPr>
          <w:rFonts w:ascii="Arial" w:hAnsi="Arial" w:cs="Arial"/>
          <w:i/>
          <w:iCs/>
          <w:sz w:val="22"/>
          <w:szCs w:val="22"/>
        </w:rPr>
        <w:t>d</w:t>
      </w:r>
      <w:r w:rsidRPr="00735DE6">
        <w:rPr>
          <w:rFonts w:ascii="Arial" w:hAnsi="Arial" w:cs="Arial"/>
          <w:sz w:val="22"/>
          <w:szCs w:val="22"/>
        </w:rPr>
        <w:t>) δ 159.6, 133.</w:t>
      </w:r>
      <w:r w:rsidR="00BA4E42">
        <w:rPr>
          <w:rFonts w:ascii="Arial" w:hAnsi="Arial" w:cs="Arial"/>
          <w:sz w:val="22"/>
          <w:szCs w:val="22"/>
        </w:rPr>
        <w:t>5</w:t>
      </w:r>
      <w:r w:rsidRPr="00735DE6">
        <w:rPr>
          <w:rFonts w:ascii="Arial" w:hAnsi="Arial" w:cs="Arial"/>
          <w:sz w:val="22"/>
          <w:szCs w:val="22"/>
        </w:rPr>
        <w:t>, 115.</w:t>
      </w:r>
      <w:r w:rsidR="00BA4E42">
        <w:rPr>
          <w:rFonts w:ascii="Arial" w:hAnsi="Arial" w:cs="Arial"/>
          <w:sz w:val="22"/>
          <w:szCs w:val="22"/>
        </w:rPr>
        <w:t>7</w:t>
      </w:r>
      <w:r w:rsidRPr="00735DE6">
        <w:rPr>
          <w:rFonts w:ascii="Arial" w:hAnsi="Arial" w:cs="Arial"/>
          <w:sz w:val="22"/>
          <w:szCs w:val="22"/>
        </w:rPr>
        <w:t>, 113.8, 106.</w:t>
      </w:r>
      <w:r w:rsidR="00BA4E42">
        <w:rPr>
          <w:rFonts w:ascii="Arial" w:hAnsi="Arial" w:cs="Arial"/>
          <w:sz w:val="22"/>
          <w:szCs w:val="22"/>
        </w:rPr>
        <w:t>3</w:t>
      </w:r>
      <w:r w:rsidRPr="00735DE6">
        <w:rPr>
          <w:rFonts w:ascii="Arial" w:hAnsi="Arial" w:cs="Arial"/>
          <w:sz w:val="22"/>
          <w:szCs w:val="22"/>
        </w:rPr>
        <w:t>, 90.7, 55.</w:t>
      </w:r>
      <w:r w:rsidR="00BA4E42">
        <w:rPr>
          <w:rFonts w:ascii="Arial" w:hAnsi="Arial" w:cs="Arial"/>
          <w:sz w:val="22"/>
          <w:szCs w:val="22"/>
        </w:rPr>
        <w:t>3</w:t>
      </w:r>
      <w:r w:rsidRPr="00735DE6">
        <w:rPr>
          <w:rFonts w:ascii="Arial" w:hAnsi="Arial" w:cs="Arial"/>
          <w:sz w:val="22"/>
          <w:szCs w:val="22"/>
        </w:rPr>
        <w:t>, 26.5, 26.</w:t>
      </w:r>
      <w:r w:rsidR="00BA4E42">
        <w:rPr>
          <w:rFonts w:ascii="Arial" w:hAnsi="Arial" w:cs="Arial"/>
          <w:sz w:val="22"/>
          <w:szCs w:val="22"/>
        </w:rPr>
        <w:t>2</w:t>
      </w:r>
      <w:r w:rsidRPr="00735DE6">
        <w:rPr>
          <w:rFonts w:ascii="Arial" w:hAnsi="Arial" w:cs="Arial"/>
          <w:sz w:val="22"/>
          <w:szCs w:val="22"/>
        </w:rPr>
        <w:t>, 13.</w:t>
      </w:r>
      <w:r w:rsidR="00BA4E42">
        <w:rPr>
          <w:rFonts w:ascii="Arial" w:hAnsi="Arial" w:cs="Arial"/>
          <w:sz w:val="22"/>
          <w:szCs w:val="22"/>
        </w:rPr>
        <w:t>8</w:t>
      </w:r>
      <w:r w:rsidRPr="00735DE6">
        <w:rPr>
          <w:rFonts w:ascii="Arial" w:hAnsi="Arial" w:cs="Arial"/>
          <w:sz w:val="22"/>
          <w:szCs w:val="22"/>
        </w:rPr>
        <w:t>, 13.</w:t>
      </w:r>
      <w:r w:rsidR="00BA4E42">
        <w:rPr>
          <w:rFonts w:ascii="Arial" w:hAnsi="Arial" w:cs="Arial"/>
          <w:sz w:val="22"/>
          <w:szCs w:val="22"/>
        </w:rPr>
        <w:t>2</w:t>
      </w:r>
      <w:r w:rsidRPr="00735DE6">
        <w:rPr>
          <w:rFonts w:ascii="Arial" w:hAnsi="Arial" w:cs="Arial"/>
          <w:sz w:val="22"/>
          <w:szCs w:val="22"/>
        </w:rPr>
        <w:t>.</w:t>
      </w:r>
    </w:p>
    <w:p w14:paraId="3A8EB487" w14:textId="6AA07C28" w:rsidR="00F84BEA" w:rsidRPr="00014027" w:rsidRDefault="00F84BEA" w:rsidP="00F84BEA">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21</w:t>
      </w:r>
      <w:r w:rsidRPr="00014027">
        <w:rPr>
          <w:rFonts w:ascii="Arial" w:hAnsi="Arial" w:cs="Arial"/>
          <w:sz w:val="22"/>
          <w:szCs w:val="22"/>
        </w:rPr>
        <w:t>H</w:t>
      </w:r>
      <w:r>
        <w:rPr>
          <w:rFonts w:ascii="Arial" w:hAnsi="Arial" w:cs="Arial"/>
          <w:sz w:val="22"/>
          <w:szCs w:val="22"/>
          <w:vertAlign w:val="subscript"/>
        </w:rPr>
        <w:t>35</w:t>
      </w:r>
      <w:r>
        <w:rPr>
          <w:rFonts w:ascii="Arial" w:hAnsi="Arial" w:cs="Arial"/>
          <w:sz w:val="22"/>
          <w:szCs w:val="22"/>
        </w:rPr>
        <w:t>OSi</w:t>
      </w:r>
      <w:r w:rsidRPr="00014027">
        <w:rPr>
          <w:rFonts w:ascii="Arial" w:hAnsi="Arial" w:cs="Arial"/>
          <w:sz w:val="22"/>
          <w:szCs w:val="22"/>
        </w:rPr>
        <w:t xml:space="preserve"> </w:t>
      </w:r>
      <w:r>
        <w:rPr>
          <w:rFonts w:ascii="Arial" w:hAnsi="Arial" w:cs="Arial"/>
          <w:sz w:val="22"/>
          <w:szCs w:val="22"/>
        </w:rPr>
        <w:t>331.2452</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331.2447</w:t>
      </w:r>
      <w:r w:rsidRPr="00014027">
        <w:rPr>
          <w:rFonts w:ascii="Arial" w:hAnsi="Arial" w:cs="Arial"/>
          <w:sz w:val="22"/>
          <w:szCs w:val="22"/>
        </w:rPr>
        <w:t>.</w:t>
      </w:r>
    </w:p>
    <w:p w14:paraId="16706144" w14:textId="77777777" w:rsidR="00756C2C" w:rsidRPr="005C534B" w:rsidRDefault="00756C2C" w:rsidP="004A5689">
      <w:pPr>
        <w:spacing w:line="360" w:lineRule="auto"/>
        <w:jc w:val="both"/>
        <w:rPr>
          <w:rFonts w:ascii="Arial" w:hAnsi="Arial" w:cs="Arial"/>
          <w:sz w:val="22"/>
          <w:szCs w:val="22"/>
        </w:rPr>
      </w:pPr>
    </w:p>
    <w:p w14:paraId="4C9BCF49" w14:textId="38E74FD1" w:rsidR="0021598B" w:rsidRPr="00AD6DDC" w:rsidRDefault="00FD7271" w:rsidP="005C534B">
      <w:pPr>
        <w:spacing w:line="360" w:lineRule="auto"/>
        <w:outlineLvl w:val="1"/>
        <w:rPr>
          <w:rFonts w:ascii="Arial" w:eastAsiaTheme="minorEastAsia" w:hAnsi="Arial" w:cs="Arial"/>
          <w:b/>
          <w:bCs/>
          <w:lang w:eastAsia="zh-CN"/>
        </w:rPr>
      </w:pPr>
      <w:bookmarkStart w:id="26" w:name="_Hlk110106891"/>
      <w:bookmarkStart w:id="27" w:name="_Hlk110118363"/>
      <w:bookmarkStart w:id="28" w:name="_Toc153322587"/>
      <w:bookmarkStart w:id="29" w:name="_Toc109741063"/>
      <w:bookmarkEnd w:id="26"/>
      <w:bookmarkEnd w:id="27"/>
      <w:r w:rsidRPr="00AD6DDC">
        <w:rPr>
          <w:rFonts w:ascii="Arial" w:eastAsiaTheme="minorEastAsia" w:hAnsi="Arial" w:cs="Arial"/>
          <w:b/>
          <w:bCs/>
          <w:lang w:eastAsia="zh-CN"/>
        </w:rPr>
        <w:t>4.</w:t>
      </w:r>
      <w:r w:rsidR="005C534B">
        <w:rPr>
          <w:rFonts w:ascii="Arial" w:eastAsiaTheme="minorEastAsia" w:hAnsi="Arial" w:cs="Arial"/>
          <w:b/>
          <w:bCs/>
          <w:lang w:eastAsia="zh-CN"/>
        </w:rPr>
        <w:t>3</w:t>
      </w:r>
      <w:r w:rsidRPr="00AD6DDC">
        <w:rPr>
          <w:rFonts w:ascii="Arial" w:eastAsiaTheme="minorEastAsia" w:hAnsi="Arial" w:cs="Arial"/>
          <w:b/>
          <w:bCs/>
          <w:lang w:eastAsia="zh-CN"/>
        </w:rPr>
        <w:t>. Gram-Scale Experiment</w:t>
      </w:r>
      <w:bookmarkEnd w:id="28"/>
    </w:p>
    <w:p w14:paraId="33D6093C" w14:textId="0E55ED7F" w:rsidR="00825B0F" w:rsidRDefault="00D47FF4" w:rsidP="00FD7271">
      <w:pPr>
        <w:spacing w:line="360" w:lineRule="auto"/>
        <w:jc w:val="center"/>
      </w:pPr>
      <w:r>
        <w:object w:dxaOrig="10968" w:dyaOrig="1845" w14:anchorId="45BD021C">
          <v:shape id="_x0000_i1136" type="#_x0000_t75" style="width:466.6pt;height:79.5pt" o:ole="">
            <v:imagedata r:id="rId230" o:title=""/>
          </v:shape>
          <o:OLEObject Type="Embed" ProgID="ChemDraw.Document.6.0" ShapeID="_x0000_i1136" DrawAspect="Content" ObjectID="_1767286923" r:id="rId231"/>
        </w:object>
      </w:r>
    </w:p>
    <w:p w14:paraId="0F8112CD" w14:textId="42B62689" w:rsidR="000B1318" w:rsidRPr="00681BD2" w:rsidRDefault="000B1318" w:rsidP="00821148">
      <w:pPr>
        <w:spacing w:line="360" w:lineRule="auto"/>
        <w:jc w:val="both"/>
        <w:rPr>
          <w:rFonts w:ascii="Arial" w:eastAsiaTheme="minorEastAsia" w:hAnsi="Arial" w:cs="Arial"/>
          <w:b/>
          <w:bCs/>
          <w:sz w:val="28"/>
          <w:szCs w:val="28"/>
          <w:lang w:eastAsia="zh-CN"/>
        </w:rPr>
      </w:pPr>
      <w:r w:rsidRPr="00A84398">
        <w:rPr>
          <w:rFonts w:ascii="Arial" w:hAnsi="Arial" w:cs="Arial"/>
          <w:sz w:val="22"/>
          <w:szCs w:val="22"/>
        </w:rPr>
        <w:t xml:space="preserve">Prepared according to general procedure </w:t>
      </w:r>
      <w:r w:rsidR="00681BD2">
        <w:rPr>
          <w:rFonts w:ascii="Arial" w:hAnsi="Arial" w:cs="Arial"/>
          <w:sz w:val="22"/>
          <w:szCs w:val="22"/>
        </w:rPr>
        <w:t>F</w:t>
      </w:r>
      <w:r w:rsidR="00681BD2" w:rsidRPr="00A84398">
        <w:rPr>
          <w:rFonts w:ascii="Arial" w:hAnsi="Arial" w:cs="Arial"/>
          <w:sz w:val="22"/>
          <w:szCs w:val="22"/>
        </w:rPr>
        <w:t xml:space="preserve"> </w:t>
      </w:r>
      <w:r w:rsidRPr="00A84398">
        <w:rPr>
          <w:rFonts w:ascii="Arial" w:hAnsi="Arial" w:cs="Arial"/>
          <w:sz w:val="22"/>
          <w:szCs w:val="22"/>
        </w:rPr>
        <w:t xml:space="preserve">using </w:t>
      </w:r>
      <w:r w:rsidRPr="00356364">
        <w:rPr>
          <w:rFonts w:ascii="Arial" w:hAnsi="Arial" w:cs="Arial"/>
          <w:sz w:val="22"/>
          <w:szCs w:val="22"/>
        </w:rPr>
        <w:t>((3-bromo-4-methoxyphenyl)ethynyl)(methyl)sulfane</w:t>
      </w:r>
      <w:r w:rsidRPr="00A84398">
        <w:rPr>
          <w:rFonts w:ascii="Arial" w:hAnsi="Arial" w:cs="Arial"/>
          <w:sz w:val="22"/>
          <w:szCs w:val="22"/>
        </w:rPr>
        <w:t xml:space="preserve"> (</w:t>
      </w:r>
      <w:r>
        <w:rPr>
          <w:rFonts w:ascii="Arial" w:hAnsi="Arial" w:cs="Arial"/>
          <w:sz w:val="22"/>
          <w:szCs w:val="22"/>
        </w:rPr>
        <w:t>1.54</w:t>
      </w:r>
      <w:r w:rsidRPr="00A84398">
        <w:rPr>
          <w:rFonts w:ascii="Arial" w:hAnsi="Arial" w:cs="Arial"/>
          <w:sz w:val="22"/>
          <w:szCs w:val="22"/>
        </w:rPr>
        <w:t xml:space="preserve"> g, </w:t>
      </w:r>
      <w:r>
        <w:rPr>
          <w:rFonts w:ascii="Arial" w:hAnsi="Arial" w:cs="Arial"/>
          <w:sz w:val="22"/>
          <w:szCs w:val="22"/>
        </w:rPr>
        <w:t>6</w:t>
      </w:r>
      <w:r w:rsidRPr="00A84398">
        <w:rPr>
          <w:rFonts w:ascii="Arial" w:hAnsi="Arial" w:cs="Arial"/>
          <w:sz w:val="22"/>
          <w:szCs w:val="22"/>
        </w:rPr>
        <w:t xml:space="preserve"> mmol), TMSCl (</w:t>
      </w:r>
      <w:r>
        <w:rPr>
          <w:rFonts w:ascii="Arial" w:hAnsi="Arial" w:cs="Arial"/>
          <w:sz w:val="22"/>
          <w:szCs w:val="22"/>
        </w:rPr>
        <w:t xml:space="preserve">1.3 </w:t>
      </w:r>
      <w:r w:rsidRPr="00A84398">
        <w:rPr>
          <w:rFonts w:ascii="Arial" w:hAnsi="Arial" w:cs="Arial"/>
          <w:sz w:val="22"/>
          <w:szCs w:val="22"/>
        </w:rPr>
        <w:t xml:space="preserve">g, </w:t>
      </w:r>
      <w:r>
        <w:rPr>
          <w:rFonts w:ascii="Arial" w:hAnsi="Arial" w:cs="Arial"/>
          <w:sz w:val="22"/>
          <w:szCs w:val="22"/>
        </w:rPr>
        <w:t>12</w:t>
      </w:r>
      <w:r w:rsidRPr="00A84398">
        <w:rPr>
          <w:rFonts w:ascii="Arial" w:hAnsi="Arial" w:cs="Arial"/>
          <w:sz w:val="22"/>
          <w:szCs w:val="22"/>
        </w:rPr>
        <w:t xml:space="preserve"> mmol), CoI</w:t>
      </w:r>
      <w:r w:rsidRPr="00A84398">
        <w:rPr>
          <w:rFonts w:ascii="Arial" w:hAnsi="Arial" w:cs="Arial"/>
          <w:sz w:val="22"/>
          <w:szCs w:val="22"/>
          <w:vertAlign w:val="subscript"/>
        </w:rPr>
        <w:t>2</w:t>
      </w:r>
      <w:r w:rsidRPr="00A84398">
        <w:rPr>
          <w:rFonts w:ascii="Arial" w:hAnsi="Arial" w:cs="Arial"/>
          <w:sz w:val="22"/>
          <w:szCs w:val="22"/>
        </w:rPr>
        <w:t xml:space="preserve"> (</w:t>
      </w:r>
      <w:r>
        <w:rPr>
          <w:rFonts w:ascii="Arial" w:hAnsi="Arial" w:cs="Arial"/>
          <w:sz w:val="22"/>
          <w:szCs w:val="22"/>
        </w:rPr>
        <w:t>94.0</w:t>
      </w:r>
      <w:r w:rsidRPr="00A84398">
        <w:rPr>
          <w:rFonts w:ascii="Arial" w:hAnsi="Arial" w:cs="Arial"/>
          <w:sz w:val="22"/>
          <w:szCs w:val="22"/>
        </w:rPr>
        <w:t xml:space="preserve"> mg, 0.</w:t>
      </w:r>
      <w:r w:rsidR="004612B4">
        <w:rPr>
          <w:rFonts w:ascii="Arial" w:hAnsi="Arial" w:cs="Arial"/>
          <w:sz w:val="22"/>
          <w:szCs w:val="22"/>
        </w:rPr>
        <w:t>3</w:t>
      </w:r>
      <w:r w:rsidRPr="00A84398">
        <w:rPr>
          <w:rFonts w:ascii="Arial" w:hAnsi="Arial" w:cs="Arial"/>
          <w:sz w:val="22"/>
          <w:szCs w:val="22"/>
        </w:rPr>
        <w:t xml:space="preserve"> mmol), </w:t>
      </w:r>
      <w:r w:rsidRPr="00A84398">
        <w:rPr>
          <w:rFonts w:ascii="Arial" w:hAnsi="Arial" w:cs="Arial"/>
          <w:b/>
          <w:bCs/>
          <w:sz w:val="22"/>
          <w:szCs w:val="22"/>
        </w:rPr>
        <w:t>L8</w:t>
      </w:r>
      <w:r w:rsidRPr="00A84398">
        <w:rPr>
          <w:rFonts w:ascii="Arial" w:hAnsi="Arial" w:cs="Arial"/>
          <w:sz w:val="22"/>
          <w:szCs w:val="22"/>
        </w:rPr>
        <w:t xml:space="preserve"> (</w:t>
      </w:r>
      <w:r w:rsidR="004612B4">
        <w:rPr>
          <w:rFonts w:ascii="Arial" w:hAnsi="Arial" w:cs="Arial"/>
          <w:sz w:val="22"/>
          <w:szCs w:val="22"/>
        </w:rPr>
        <w:t>105</w:t>
      </w:r>
      <w:r w:rsidRPr="00A84398">
        <w:rPr>
          <w:rFonts w:ascii="Arial" w:hAnsi="Arial" w:cs="Arial"/>
          <w:sz w:val="22"/>
          <w:szCs w:val="22"/>
        </w:rPr>
        <w:t>.0 mg, 0.</w:t>
      </w:r>
      <w:r w:rsidR="004612B4">
        <w:rPr>
          <w:rFonts w:ascii="Arial" w:hAnsi="Arial" w:cs="Arial"/>
          <w:sz w:val="22"/>
          <w:szCs w:val="22"/>
        </w:rPr>
        <w:t>45</w:t>
      </w:r>
      <w:r w:rsidRPr="00A84398">
        <w:rPr>
          <w:rFonts w:ascii="Arial" w:hAnsi="Arial" w:cs="Arial"/>
          <w:sz w:val="22"/>
          <w:szCs w:val="22"/>
        </w:rPr>
        <w:t xml:space="preserve"> mmol), Zn (</w:t>
      </w:r>
      <w:r w:rsidR="004612B4">
        <w:rPr>
          <w:rFonts w:ascii="Arial" w:hAnsi="Arial" w:cs="Arial"/>
          <w:sz w:val="22"/>
          <w:szCs w:val="22"/>
        </w:rPr>
        <w:t>0.79</w:t>
      </w:r>
      <w:r w:rsidRPr="00A84398">
        <w:rPr>
          <w:rFonts w:ascii="Arial" w:hAnsi="Arial" w:cs="Arial"/>
          <w:sz w:val="22"/>
          <w:szCs w:val="22"/>
        </w:rPr>
        <w:t xml:space="preserve"> g, </w:t>
      </w:r>
      <w:r w:rsidR="004612B4">
        <w:rPr>
          <w:rFonts w:ascii="Arial" w:hAnsi="Arial" w:cs="Arial"/>
          <w:sz w:val="22"/>
          <w:szCs w:val="22"/>
        </w:rPr>
        <w:t>12</w:t>
      </w:r>
      <w:r w:rsidRPr="00A84398">
        <w:rPr>
          <w:rFonts w:ascii="Arial" w:hAnsi="Arial" w:cs="Arial"/>
          <w:sz w:val="22"/>
          <w:szCs w:val="22"/>
        </w:rPr>
        <w:t xml:space="preserve"> mmol), DMF (</w:t>
      </w:r>
      <w:r w:rsidR="004612B4">
        <w:rPr>
          <w:rFonts w:ascii="Arial" w:hAnsi="Arial" w:cs="Arial"/>
          <w:sz w:val="22"/>
          <w:szCs w:val="22"/>
        </w:rPr>
        <w:t>40</w:t>
      </w:r>
      <w:r w:rsidRPr="00A84398">
        <w:rPr>
          <w:rFonts w:ascii="Arial" w:hAnsi="Arial" w:cs="Arial"/>
          <w:sz w:val="22"/>
          <w:szCs w:val="22"/>
        </w:rPr>
        <w:t xml:space="preserve">.0 mL) at room temperature for </w:t>
      </w:r>
      <w:r w:rsidR="004612B4">
        <w:rPr>
          <w:rFonts w:ascii="Arial" w:hAnsi="Arial" w:cs="Arial"/>
          <w:sz w:val="22"/>
          <w:szCs w:val="22"/>
        </w:rPr>
        <w:t>8</w:t>
      </w:r>
      <w:r w:rsidRPr="00A84398">
        <w:rPr>
          <w:rFonts w:ascii="Arial" w:hAnsi="Arial" w:cs="Arial"/>
          <w:sz w:val="22"/>
          <w:szCs w:val="22"/>
        </w:rPr>
        <w:t xml:space="preserve"> h. The crude material was purified by flash chromatography on silica gel to provide the title compound </w:t>
      </w:r>
      <w:r w:rsidRPr="00A84398">
        <w:rPr>
          <w:rFonts w:ascii="Arial" w:hAnsi="Arial" w:cs="Arial"/>
          <w:b/>
          <w:bCs/>
          <w:sz w:val="22"/>
          <w:szCs w:val="22"/>
        </w:rPr>
        <w:t>3</w:t>
      </w:r>
      <w:r>
        <w:rPr>
          <w:rFonts w:ascii="Arial" w:hAnsi="Arial" w:cs="Arial"/>
          <w:b/>
          <w:bCs/>
          <w:sz w:val="22"/>
          <w:szCs w:val="22"/>
        </w:rPr>
        <w:t>a</w:t>
      </w:r>
      <w:r w:rsidR="00D47FF4">
        <w:rPr>
          <w:rFonts w:ascii="Arial" w:hAnsi="Arial" w:cs="Arial"/>
          <w:b/>
          <w:bCs/>
          <w:sz w:val="22"/>
          <w:szCs w:val="22"/>
        </w:rPr>
        <w:t>y</w:t>
      </w:r>
      <w:r w:rsidRPr="00A84398">
        <w:rPr>
          <w:rFonts w:ascii="Arial" w:hAnsi="Arial" w:cs="Arial"/>
          <w:sz w:val="22"/>
          <w:szCs w:val="22"/>
        </w:rPr>
        <w:t xml:space="preserve"> as a </w:t>
      </w:r>
      <w:r>
        <w:rPr>
          <w:rFonts w:ascii="Arial" w:hAnsi="Arial" w:cs="Arial"/>
          <w:sz w:val="22"/>
          <w:szCs w:val="22"/>
        </w:rPr>
        <w:t>white solid</w:t>
      </w:r>
      <w:r w:rsidRPr="00A84398">
        <w:rPr>
          <w:rFonts w:ascii="Arial" w:hAnsi="Arial" w:cs="Arial"/>
          <w:sz w:val="22"/>
          <w:szCs w:val="22"/>
        </w:rPr>
        <w:t xml:space="preserve"> </w:t>
      </w:r>
      <w:r w:rsidRPr="009046A0">
        <w:rPr>
          <w:rFonts w:ascii="Arial" w:hAnsi="Arial" w:cs="Arial"/>
          <w:sz w:val="22"/>
          <w:szCs w:val="22"/>
        </w:rPr>
        <w:t>(</w:t>
      </w:r>
      <w:r w:rsidR="004612B4">
        <w:rPr>
          <w:rFonts w:ascii="Arial" w:hAnsi="Arial" w:cs="Arial"/>
          <w:sz w:val="22"/>
          <w:szCs w:val="22"/>
        </w:rPr>
        <w:t>1.2</w:t>
      </w:r>
      <w:r w:rsidRPr="003268DE">
        <w:rPr>
          <w:rFonts w:ascii="Arial" w:hAnsi="Arial" w:cs="Arial"/>
          <w:sz w:val="22"/>
          <w:szCs w:val="22"/>
        </w:rPr>
        <w:t xml:space="preserve"> g, 7</w:t>
      </w:r>
      <w:r w:rsidR="004612B4">
        <w:rPr>
          <w:rFonts w:ascii="Arial" w:hAnsi="Arial" w:cs="Arial"/>
          <w:sz w:val="22"/>
          <w:szCs w:val="22"/>
        </w:rPr>
        <w:t>1</w:t>
      </w:r>
      <w:r w:rsidRPr="003268DE">
        <w:rPr>
          <w:rFonts w:ascii="Arial" w:hAnsi="Arial" w:cs="Arial"/>
          <w:sz w:val="22"/>
          <w:szCs w:val="22"/>
        </w:rPr>
        <w:t>% yield</w:t>
      </w:r>
      <w:r w:rsidRPr="009046A0">
        <w:rPr>
          <w:rFonts w:ascii="Arial" w:hAnsi="Arial" w:cs="Arial"/>
          <w:sz w:val="22"/>
          <w:szCs w:val="22"/>
        </w:rPr>
        <w:t>)</w:t>
      </w:r>
      <w:r w:rsidRPr="009046A0">
        <w:rPr>
          <w:rFonts w:ascii="Arial" w:hAnsi="Arial" w:cs="Arial"/>
          <w:b/>
          <w:bCs/>
          <w:sz w:val="22"/>
          <w:szCs w:val="22"/>
        </w:rPr>
        <w:t>.</w:t>
      </w:r>
    </w:p>
    <w:p w14:paraId="176BA253" w14:textId="7AB39C77" w:rsidR="004127FA" w:rsidRPr="00827ACD" w:rsidRDefault="00FD7271" w:rsidP="00827ACD">
      <w:pPr>
        <w:spacing w:afterLines="50" w:after="120" w:line="360" w:lineRule="auto"/>
        <w:outlineLvl w:val="1"/>
        <w:rPr>
          <w:rFonts w:ascii="Arial" w:eastAsiaTheme="minorEastAsia" w:hAnsi="Arial" w:cs="Arial"/>
          <w:b/>
          <w:bCs/>
          <w:lang w:eastAsia="zh-CN"/>
        </w:rPr>
      </w:pPr>
      <w:bookmarkStart w:id="30" w:name="_Toc153322588"/>
      <w:bookmarkEnd w:id="29"/>
      <w:r w:rsidRPr="00AD6DDC">
        <w:rPr>
          <w:rFonts w:ascii="Arial" w:eastAsiaTheme="minorEastAsia" w:hAnsi="Arial" w:cs="Arial"/>
          <w:b/>
          <w:bCs/>
          <w:lang w:eastAsia="zh-CN"/>
        </w:rPr>
        <w:t>4.</w:t>
      </w:r>
      <w:r w:rsidR="005C534B">
        <w:rPr>
          <w:rFonts w:ascii="Arial" w:eastAsiaTheme="minorEastAsia" w:hAnsi="Arial" w:cs="Arial"/>
          <w:b/>
          <w:bCs/>
          <w:lang w:eastAsia="zh-CN"/>
        </w:rPr>
        <w:t>4</w:t>
      </w:r>
      <w:r w:rsidRPr="00AD6DDC">
        <w:rPr>
          <w:rFonts w:ascii="Arial" w:eastAsiaTheme="minorEastAsia" w:hAnsi="Arial" w:cs="Arial"/>
          <w:b/>
          <w:bCs/>
          <w:lang w:eastAsia="zh-CN"/>
        </w:rPr>
        <w:t>.</w:t>
      </w:r>
      <w:r w:rsidR="002452BF" w:rsidRPr="00AD6DDC">
        <w:rPr>
          <w:rFonts w:ascii="Arial" w:eastAsiaTheme="minorEastAsia" w:hAnsi="Arial" w:cs="Arial"/>
          <w:b/>
          <w:bCs/>
          <w:lang w:eastAsia="zh-CN"/>
        </w:rPr>
        <w:t xml:space="preserve"> Product Derivatizations</w:t>
      </w:r>
      <w:bookmarkEnd w:id="30"/>
    </w:p>
    <w:p w14:paraId="173F0C77" w14:textId="3AC6E40F" w:rsidR="004127FA" w:rsidRDefault="00BB512F" w:rsidP="004127FA">
      <w:pPr>
        <w:spacing w:line="360" w:lineRule="auto"/>
        <w:jc w:val="center"/>
        <w:rPr>
          <w:rFonts w:ascii="Arial" w:hAnsi="Arial" w:cs="Arial"/>
          <w:sz w:val="22"/>
          <w:szCs w:val="22"/>
        </w:rPr>
      </w:pPr>
      <w:r>
        <w:object w:dxaOrig="12443" w:dyaOrig="2220" w14:anchorId="1A2EFB4E">
          <v:shape id="_x0000_i1137" type="#_x0000_t75" style="width:500.25pt;height:86.95pt" o:ole="">
            <v:imagedata r:id="rId232" o:title=""/>
          </v:shape>
          <o:OLEObject Type="Embed" ProgID="ChemDraw.Document.6.0" ShapeID="_x0000_i1137" DrawAspect="Content" ObjectID="_1767286924" r:id="rId233"/>
        </w:object>
      </w:r>
    </w:p>
    <w:p w14:paraId="68CE018D" w14:textId="50CB895A" w:rsidR="004127FA" w:rsidRDefault="004127FA" w:rsidP="004127FA">
      <w:pPr>
        <w:spacing w:line="360" w:lineRule="auto"/>
        <w:ind w:firstLineChars="200" w:firstLine="440"/>
        <w:jc w:val="both"/>
        <w:rPr>
          <w:rFonts w:ascii="Arial" w:hAnsi="Arial" w:cs="Arial"/>
          <w:sz w:val="22"/>
          <w:szCs w:val="22"/>
        </w:rPr>
      </w:pPr>
      <w:r w:rsidRPr="005E4354">
        <w:rPr>
          <w:rFonts w:ascii="Arial" w:eastAsiaTheme="minorEastAsia" w:hAnsi="Arial" w:cs="Arial"/>
          <w:bCs/>
          <w:sz w:val="22"/>
          <w:szCs w:val="22"/>
          <w:lang w:eastAsia="zh-CN"/>
        </w:rPr>
        <w:t xml:space="preserve">According to </w:t>
      </w:r>
      <w:r>
        <w:rPr>
          <w:rFonts w:ascii="Arial" w:eastAsiaTheme="minorEastAsia" w:hAnsi="Arial" w:cs="Arial"/>
          <w:bCs/>
          <w:sz w:val="22"/>
          <w:szCs w:val="22"/>
          <w:lang w:eastAsia="zh-CN"/>
        </w:rPr>
        <w:t>a</w:t>
      </w:r>
      <w:r w:rsidRPr="005E4354">
        <w:rPr>
          <w:rFonts w:ascii="Arial" w:eastAsiaTheme="minorEastAsia" w:hAnsi="Arial" w:cs="Arial"/>
          <w:bCs/>
          <w:sz w:val="22"/>
          <w:szCs w:val="22"/>
          <w:lang w:eastAsia="zh-CN"/>
        </w:rPr>
        <w:t xml:space="preserve"> literature procedure</w:t>
      </w:r>
      <w:r>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&lt;EndNote&gt;&lt;Cite&gt;&lt;Author&gt;Chintareddy&lt;/Author&gt;&lt;Year&gt;2011&lt;/Year&gt;&lt;RecNum&gt;202&lt;/RecNum&gt;&lt;DisplayText&gt;&lt;style face="superscript"&gt;[26]&lt;/style&gt;&lt;/DisplayText&gt;&lt;record&gt;&lt;rec-number&gt;202&lt;/rec-number&gt;&lt;foreign-keys&gt;&lt;key app="EN" db-id="zpr5rw05e20pz8exzrjpt552aa90r9v05zxf" timestamp="1697552591"&gt;202&lt;/key&gt;&lt;/foreign-keys&gt;&lt;ref-type name="Journal Article"&gt;17&lt;/ref-type&gt;&lt;contributors&gt;&lt;authors&gt;&lt;author&gt;Chintareddy, Venkat Reddy&lt;/author&gt;&lt;author&gt;Wadhwa, Kuldeep&lt;/author&gt;&lt;author&gt;Verkade, John G.&lt;/author&gt;&lt;/authors&gt;&lt;/contributors&gt;&lt;titles&gt;&lt;title&gt;Tetrabutylammonium Fluoride (TBAF)-Catalyzed Addition of Substituted Trialkylsilylalkynes to Aldehydes, Ketones, and Trifluoromethyl Ketones&lt;/title&gt;&lt;secondary-title&gt;J. Org. Chem.&lt;/secondary-title&gt;&lt;/titles&gt;&lt;periodical&gt;&lt;full-title&gt;J. Org. Chem.&lt;/full-title&gt;&lt;/periodical&gt;&lt;pages&gt;4482-4488&lt;/pages&gt;&lt;volume&gt;76&lt;/volume&gt;&lt;number&gt;11&lt;/number&gt;&lt;dates&gt;&lt;year&gt;2011&lt;/year&gt;&lt;pub-dates&gt;&lt;date&gt;Jun 3&lt;/date&gt;&lt;/pub-dates&gt;&lt;/dates&gt;&lt;isbn&gt;0022-3263&lt;/isbn&gt;&lt;accession-num&gt;WOS:000291128300014&lt;/accession-num&gt;&lt;work-type&gt;Article&lt;/work-type&gt;&lt;urls&gt;&lt;related-urls&gt;&lt;url&gt;&lt;style face="underline" font="default" size="100%"&gt;&amp;lt;Go to ISI&amp;gt;://WOS:000291128300014&lt;/style&gt;&lt;/url&gt;&lt;/related-urls&gt;&lt;/urls&gt;&lt;electronic-resource-num&gt;10.1021/jo200314g&lt;/electronic-resource-num&gt;&lt;/record&gt;&lt;/Cite&gt;&lt;/EndNote&gt;</w:instrText>
      </w:r>
      <w:r>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0" w:tooltip="Chintareddy, 2011 #202" w:history="1">
        <w:r w:rsidR="00472BC6" w:rsidRPr="00472BC6">
          <w:rPr>
            <w:rFonts w:ascii="Arial" w:eastAsiaTheme="minorEastAsia" w:hAnsi="Arial" w:cs="Arial"/>
            <w:bCs/>
            <w:noProof/>
            <w:sz w:val="22"/>
            <w:szCs w:val="22"/>
            <w:vertAlign w:val="superscript"/>
            <w:lang w:eastAsia="zh-CN"/>
          </w:rPr>
          <w:t>26</w:t>
        </w:r>
      </w:hyperlink>
      <w:r w:rsidR="00472BC6" w:rsidRPr="00472BC6">
        <w:rPr>
          <w:rFonts w:ascii="Arial" w:eastAsiaTheme="minorEastAsia" w:hAnsi="Arial" w:cs="Arial"/>
          <w:bCs/>
          <w:noProof/>
          <w:sz w:val="22"/>
          <w:szCs w:val="22"/>
          <w:vertAlign w:val="superscript"/>
          <w:lang w:eastAsia="zh-CN"/>
        </w:rPr>
        <w:t>]</w:t>
      </w:r>
      <w:r>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 xml:space="preserve">, </w:t>
      </w:r>
      <w:r>
        <w:rPr>
          <w:rFonts w:ascii="Arial" w:hAnsi="Arial" w:cs="Arial"/>
          <w:sz w:val="22"/>
          <w:szCs w:val="22"/>
        </w:rPr>
        <w:t>t</w:t>
      </w:r>
      <w:r w:rsidRPr="005E3B77">
        <w:rPr>
          <w:rFonts w:ascii="Arial" w:hAnsi="Arial" w:cs="Arial"/>
          <w:sz w:val="22"/>
          <w:szCs w:val="22"/>
        </w:rPr>
        <w:t xml:space="preserve">o a solution of TBAF (10 mol % in dry THF) was added </w:t>
      </w:r>
      <w:r w:rsidRPr="005E4354">
        <w:rPr>
          <w:rFonts w:ascii="Arial" w:eastAsiaTheme="minorEastAsia" w:hAnsi="Arial" w:cs="Arial"/>
          <w:bCs/>
          <w:sz w:val="22"/>
          <w:szCs w:val="22"/>
          <w:lang w:eastAsia="zh-CN"/>
        </w:rPr>
        <w:t xml:space="preserve">alkynylsilane </w:t>
      </w:r>
      <w:r w:rsidRPr="00EE6E4B">
        <w:rPr>
          <w:rFonts w:ascii="Arial" w:eastAsiaTheme="minorEastAsia" w:hAnsi="Arial" w:cs="Arial"/>
          <w:b/>
          <w:sz w:val="22"/>
          <w:szCs w:val="22"/>
          <w:lang w:eastAsia="zh-CN"/>
        </w:rPr>
        <w:t>3ay</w:t>
      </w:r>
      <w:r w:rsidRPr="005E3B77">
        <w:rPr>
          <w:rFonts w:ascii="Arial" w:hAnsi="Arial" w:cs="Arial"/>
          <w:sz w:val="22"/>
          <w:szCs w:val="22"/>
        </w:rPr>
        <w:t xml:space="preserve"> (</w:t>
      </w:r>
      <w:r>
        <w:rPr>
          <w:rFonts w:ascii="Arial" w:hAnsi="Arial" w:cs="Arial"/>
          <w:sz w:val="22"/>
          <w:szCs w:val="22"/>
        </w:rPr>
        <w:t>0.25</w:t>
      </w:r>
      <w:r w:rsidRPr="005E3B77">
        <w:rPr>
          <w:rFonts w:ascii="Arial" w:hAnsi="Arial" w:cs="Arial"/>
          <w:sz w:val="22"/>
          <w:szCs w:val="22"/>
        </w:rPr>
        <w:t xml:space="preserve"> mmol) at room temperature. To this was added 1-(4-bromophenyl)-2,2,2-</w:t>
      </w:r>
      <w:r w:rsidRPr="005E3B77">
        <w:rPr>
          <w:rFonts w:ascii="Arial" w:hAnsi="Arial" w:cs="Arial"/>
          <w:sz w:val="22"/>
          <w:szCs w:val="22"/>
        </w:rPr>
        <w:lastRenderedPageBreak/>
        <w:t>trifluoroethan-1-one (</w:t>
      </w:r>
      <w:r>
        <w:rPr>
          <w:rFonts w:ascii="Arial" w:hAnsi="Arial" w:cs="Arial"/>
          <w:sz w:val="22"/>
          <w:szCs w:val="22"/>
        </w:rPr>
        <w:t>0.2</w:t>
      </w:r>
      <w:r w:rsidRPr="005E3B77">
        <w:rPr>
          <w:rFonts w:ascii="Arial" w:hAnsi="Arial" w:cs="Arial"/>
          <w:sz w:val="22"/>
          <w:szCs w:val="22"/>
        </w:rPr>
        <w:t xml:space="preserve"> mmol) and then the reaction mixture was stirred at room temperature for 1</w:t>
      </w:r>
      <w:r>
        <w:rPr>
          <w:rFonts w:ascii="Arial" w:hAnsi="Arial" w:cs="Arial"/>
          <w:sz w:val="22"/>
          <w:szCs w:val="22"/>
        </w:rPr>
        <w:t xml:space="preserve">2 </w:t>
      </w:r>
      <w:r w:rsidRPr="005E3B77">
        <w:rPr>
          <w:rFonts w:ascii="Arial" w:hAnsi="Arial" w:cs="Arial"/>
          <w:sz w:val="22"/>
          <w:szCs w:val="22"/>
        </w:rPr>
        <w:t>min. This was followed by the addition of 1 M aqueous HCl (1.0 mL) and further stirring for 15 min at room temperature. The reaction mixture was neutralized with aqueous NaHCO</w:t>
      </w:r>
      <w:r w:rsidRPr="00174A0F">
        <w:rPr>
          <w:rFonts w:ascii="Arial" w:hAnsi="Arial" w:cs="Arial"/>
          <w:sz w:val="22"/>
          <w:szCs w:val="22"/>
          <w:vertAlign w:val="subscript"/>
        </w:rPr>
        <w:t>3</w:t>
      </w:r>
      <w:r w:rsidRPr="005E3B77">
        <w:rPr>
          <w:rFonts w:ascii="Arial" w:hAnsi="Arial" w:cs="Arial"/>
          <w:sz w:val="22"/>
          <w:szCs w:val="22"/>
        </w:rPr>
        <w:t xml:space="preserve"> and then it was extracted with ethyl acetate. The organic layers were collected and dried with anhydrous Na</w:t>
      </w:r>
      <w:r w:rsidRPr="00174A0F">
        <w:rPr>
          <w:rFonts w:ascii="Arial" w:hAnsi="Arial" w:cs="Arial"/>
          <w:sz w:val="22"/>
          <w:szCs w:val="22"/>
          <w:vertAlign w:val="subscript"/>
        </w:rPr>
        <w:t>2</w:t>
      </w:r>
      <w:r w:rsidRPr="005E3B77">
        <w:rPr>
          <w:rFonts w:ascii="Arial" w:hAnsi="Arial" w:cs="Arial"/>
          <w:sz w:val="22"/>
          <w:szCs w:val="22"/>
        </w:rPr>
        <w:t>SO</w:t>
      </w:r>
      <w:r w:rsidRPr="00174A0F">
        <w:rPr>
          <w:rFonts w:ascii="Arial" w:hAnsi="Arial" w:cs="Arial"/>
          <w:sz w:val="22"/>
          <w:szCs w:val="22"/>
          <w:vertAlign w:val="subscript"/>
        </w:rPr>
        <w:t>4</w:t>
      </w:r>
      <w:r w:rsidRPr="005E3B77">
        <w:rPr>
          <w:rFonts w:ascii="Arial" w:hAnsi="Arial" w:cs="Arial"/>
          <w:sz w:val="22"/>
          <w:szCs w:val="22"/>
        </w:rPr>
        <w:t xml:space="preserve"> followed by solvent removal under reduced pressure. The crude product was purified by flash chromatography on silica gel to give CF</w:t>
      </w:r>
      <w:r w:rsidRPr="00174A0F">
        <w:rPr>
          <w:rFonts w:ascii="Arial" w:hAnsi="Arial" w:cs="Arial"/>
          <w:sz w:val="22"/>
          <w:szCs w:val="22"/>
          <w:vertAlign w:val="subscript"/>
        </w:rPr>
        <w:t>3</w:t>
      </w:r>
      <w:r w:rsidRPr="005E3B77">
        <w:rPr>
          <w:rFonts w:ascii="Arial" w:hAnsi="Arial" w:cs="Arial"/>
          <w:sz w:val="22"/>
          <w:szCs w:val="22"/>
        </w:rPr>
        <w:t>-substituted tertiary propargyl alcohols</w:t>
      </w:r>
      <w:r>
        <w:rPr>
          <w:rFonts w:ascii="Arial" w:hAnsi="Arial" w:cs="Arial"/>
          <w:sz w:val="22"/>
          <w:szCs w:val="22"/>
        </w:rPr>
        <w:t xml:space="preserve"> </w:t>
      </w:r>
      <w:r w:rsidRPr="00174A0F">
        <w:rPr>
          <w:rFonts w:ascii="Arial" w:hAnsi="Arial" w:cs="Arial"/>
          <w:b/>
          <w:bCs/>
          <w:sz w:val="22"/>
          <w:szCs w:val="22"/>
        </w:rPr>
        <w:t>5</w:t>
      </w:r>
      <w:r w:rsidR="00044C76">
        <w:rPr>
          <w:rFonts w:ascii="Arial" w:hAnsi="Arial" w:cs="Arial"/>
          <w:b/>
          <w:bCs/>
          <w:sz w:val="22"/>
          <w:szCs w:val="22"/>
        </w:rPr>
        <w:t>a</w:t>
      </w:r>
      <w:r w:rsidRPr="005E3B77">
        <w:rPr>
          <w:rFonts w:ascii="Arial" w:hAnsi="Arial" w:cs="Arial"/>
          <w:sz w:val="22"/>
          <w:szCs w:val="22"/>
        </w:rPr>
        <w:t xml:space="preserve"> </w:t>
      </w:r>
      <w:r>
        <w:rPr>
          <w:rFonts w:ascii="Arial" w:hAnsi="Arial" w:cs="Arial"/>
          <w:sz w:val="22"/>
          <w:szCs w:val="22"/>
        </w:rPr>
        <w:t>in 64% yield (59 mg) as a yellow oil</w:t>
      </w:r>
      <w:r w:rsidRPr="00047DA8">
        <w:rPr>
          <w:rFonts w:ascii="Arial" w:hAnsi="Arial" w:cs="Arial"/>
          <w:sz w:val="22"/>
          <w:szCs w:val="22"/>
        </w:rPr>
        <w:t>.</w:t>
      </w:r>
    </w:p>
    <w:p w14:paraId="421E73A3" w14:textId="77777777" w:rsidR="004127FA" w:rsidRDefault="004127FA" w:rsidP="004127FA">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302A66">
        <w:rPr>
          <w:rFonts w:ascii="Arial" w:hAnsi="Arial" w:cs="Arial"/>
          <w:sz w:val="22"/>
          <w:szCs w:val="22"/>
        </w:rPr>
        <w:t xml:space="preserve"> (400 MHz, Chloroform-</w:t>
      </w:r>
      <w:r w:rsidRPr="00302A66">
        <w:rPr>
          <w:rFonts w:ascii="Arial" w:hAnsi="Arial" w:cs="Arial"/>
          <w:i/>
          <w:iCs/>
          <w:sz w:val="22"/>
          <w:szCs w:val="22"/>
        </w:rPr>
        <w:t>d</w:t>
      </w:r>
      <w:r w:rsidRPr="00302A66">
        <w:rPr>
          <w:rFonts w:ascii="Arial" w:hAnsi="Arial" w:cs="Arial"/>
          <w:sz w:val="22"/>
          <w:szCs w:val="22"/>
        </w:rPr>
        <w:t xml:space="preserve">) δ 7.72 – 7.63 (m, 3H), 7.58 – 7.53 (m, 2H), 7.43 (dd, </w:t>
      </w:r>
      <w:r w:rsidRPr="00302A66">
        <w:rPr>
          <w:rFonts w:ascii="Arial" w:hAnsi="Arial" w:cs="Arial"/>
          <w:i/>
          <w:iCs/>
          <w:sz w:val="22"/>
          <w:szCs w:val="22"/>
        </w:rPr>
        <w:t>J</w:t>
      </w:r>
      <w:r w:rsidRPr="00302A66">
        <w:rPr>
          <w:rFonts w:ascii="Arial" w:hAnsi="Arial" w:cs="Arial"/>
          <w:sz w:val="22"/>
          <w:szCs w:val="22"/>
        </w:rPr>
        <w:t xml:space="preserve"> = 8.5, 2.0 Hz, 1H), 6.86 (d, </w:t>
      </w:r>
      <w:r w:rsidRPr="00302A66">
        <w:rPr>
          <w:rFonts w:ascii="Arial" w:hAnsi="Arial" w:cs="Arial"/>
          <w:i/>
          <w:iCs/>
          <w:sz w:val="22"/>
          <w:szCs w:val="22"/>
        </w:rPr>
        <w:t>J</w:t>
      </w:r>
      <w:r w:rsidRPr="00302A66">
        <w:rPr>
          <w:rFonts w:ascii="Arial" w:hAnsi="Arial" w:cs="Arial"/>
          <w:sz w:val="22"/>
          <w:szCs w:val="22"/>
        </w:rPr>
        <w:t xml:space="preserve"> = 8.5 Hz, 1H), 3.92 (s, 3H), 3.34 (s, 1H).</w:t>
      </w:r>
    </w:p>
    <w:p w14:paraId="2546FFE5" w14:textId="77777777" w:rsidR="004127FA" w:rsidRDefault="004127FA" w:rsidP="004127FA">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EE6CEC">
        <w:rPr>
          <w:rFonts w:ascii="Arial" w:hAnsi="Arial" w:cs="Arial"/>
          <w:sz w:val="22"/>
          <w:szCs w:val="22"/>
        </w:rPr>
        <w:t xml:space="preserve"> (126 MHz, Chloroform-</w:t>
      </w:r>
      <w:r w:rsidRPr="00EE6CEC">
        <w:rPr>
          <w:rFonts w:ascii="Arial" w:hAnsi="Arial" w:cs="Arial"/>
          <w:i/>
          <w:iCs/>
          <w:sz w:val="22"/>
          <w:szCs w:val="22"/>
        </w:rPr>
        <w:t>d</w:t>
      </w:r>
      <w:r w:rsidRPr="00EE6CEC">
        <w:rPr>
          <w:rFonts w:ascii="Arial" w:hAnsi="Arial" w:cs="Arial"/>
          <w:sz w:val="22"/>
          <w:szCs w:val="22"/>
        </w:rPr>
        <w:t>) δ 157.</w:t>
      </w:r>
      <w:r>
        <w:rPr>
          <w:rFonts w:ascii="Arial" w:hAnsi="Arial" w:cs="Arial"/>
          <w:sz w:val="22"/>
          <w:szCs w:val="22"/>
        </w:rPr>
        <w:t>1</w:t>
      </w:r>
      <w:r w:rsidRPr="00EE6CEC">
        <w:rPr>
          <w:rFonts w:ascii="Arial" w:hAnsi="Arial" w:cs="Arial"/>
          <w:sz w:val="22"/>
          <w:szCs w:val="22"/>
        </w:rPr>
        <w:t xml:space="preserve">, 136.7, 134.3, 132.6, 131.4, 128.9, 124.0, 121.9 (q, </w:t>
      </w:r>
      <w:r w:rsidRPr="00EE6CEC">
        <w:rPr>
          <w:rFonts w:ascii="Arial" w:hAnsi="Arial" w:cs="Arial"/>
          <w:i/>
          <w:iCs/>
          <w:sz w:val="22"/>
          <w:szCs w:val="22"/>
        </w:rPr>
        <w:t>J</w:t>
      </w:r>
      <w:r w:rsidRPr="00EE6CEC">
        <w:rPr>
          <w:rFonts w:ascii="Arial" w:hAnsi="Arial" w:cs="Arial"/>
          <w:sz w:val="22"/>
          <w:szCs w:val="22"/>
        </w:rPr>
        <w:t xml:space="preserve"> = </w:t>
      </w:r>
      <w:r>
        <w:rPr>
          <w:rFonts w:ascii="Arial" w:hAnsi="Arial" w:cs="Arial"/>
          <w:sz w:val="22"/>
          <w:szCs w:val="22"/>
        </w:rPr>
        <w:t>286</w:t>
      </w:r>
      <w:r w:rsidRPr="00EE6CEC">
        <w:rPr>
          <w:rFonts w:ascii="Arial" w:hAnsi="Arial" w:cs="Arial"/>
          <w:sz w:val="22"/>
          <w:szCs w:val="22"/>
        </w:rPr>
        <w:t>.</w:t>
      </w:r>
      <w:r>
        <w:rPr>
          <w:rFonts w:ascii="Arial" w:hAnsi="Arial" w:cs="Arial"/>
          <w:sz w:val="22"/>
          <w:szCs w:val="22"/>
        </w:rPr>
        <w:t>4</w:t>
      </w:r>
      <w:r w:rsidRPr="00EE6CEC">
        <w:rPr>
          <w:rFonts w:ascii="Arial" w:hAnsi="Arial" w:cs="Arial"/>
          <w:sz w:val="22"/>
          <w:szCs w:val="22"/>
        </w:rPr>
        <w:t xml:space="preserve"> Hz), 114.0, 111.59, 111.55, 86.9,</w:t>
      </w:r>
      <w:r w:rsidRPr="00EE6CEC">
        <w:rPr>
          <w:sz w:val="20"/>
          <w:szCs w:val="20"/>
        </w:rPr>
        <w:t xml:space="preserve"> </w:t>
      </w:r>
      <w:r w:rsidRPr="00EE6CEC">
        <w:rPr>
          <w:rFonts w:ascii="Arial" w:hAnsi="Arial" w:cs="Arial"/>
          <w:sz w:val="22"/>
          <w:szCs w:val="22"/>
        </w:rPr>
        <w:t>83.6, 7</w:t>
      </w:r>
      <w:r>
        <w:rPr>
          <w:rFonts w:ascii="Arial" w:hAnsi="Arial" w:cs="Arial"/>
          <w:sz w:val="22"/>
          <w:szCs w:val="22"/>
        </w:rPr>
        <w:t>3</w:t>
      </w:r>
      <w:r w:rsidRPr="00EE6CEC">
        <w:rPr>
          <w:rFonts w:ascii="Arial" w:hAnsi="Arial" w:cs="Arial"/>
          <w:sz w:val="22"/>
          <w:szCs w:val="22"/>
        </w:rPr>
        <w:t>.</w:t>
      </w:r>
      <w:r>
        <w:rPr>
          <w:rFonts w:ascii="Arial" w:hAnsi="Arial" w:cs="Arial"/>
          <w:sz w:val="22"/>
          <w:szCs w:val="22"/>
        </w:rPr>
        <w:t>0</w:t>
      </w:r>
      <w:r w:rsidRPr="00EE6CEC">
        <w:rPr>
          <w:rFonts w:ascii="Arial" w:hAnsi="Arial" w:cs="Arial"/>
          <w:sz w:val="22"/>
          <w:szCs w:val="22"/>
        </w:rPr>
        <w:t xml:space="preserve"> (q, </w:t>
      </w:r>
      <w:r w:rsidRPr="00EE6CEC">
        <w:rPr>
          <w:rFonts w:ascii="Arial" w:hAnsi="Arial" w:cs="Arial"/>
          <w:i/>
          <w:iCs/>
          <w:sz w:val="22"/>
          <w:szCs w:val="22"/>
        </w:rPr>
        <w:t>J</w:t>
      </w:r>
      <w:r w:rsidRPr="00EE6CEC">
        <w:rPr>
          <w:rFonts w:ascii="Arial" w:hAnsi="Arial" w:cs="Arial"/>
          <w:sz w:val="22"/>
          <w:szCs w:val="22"/>
        </w:rPr>
        <w:t xml:space="preserve"> = 32.7 Hz), 56.</w:t>
      </w:r>
      <w:r>
        <w:rPr>
          <w:rFonts w:ascii="Arial" w:hAnsi="Arial" w:cs="Arial"/>
          <w:sz w:val="22"/>
          <w:szCs w:val="22"/>
        </w:rPr>
        <w:t>4</w:t>
      </w:r>
      <w:r w:rsidRPr="00EE6CEC">
        <w:rPr>
          <w:rFonts w:ascii="Arial" w:hAnsi="Arial" w:cs="Arial"/>
          <w:sz w:val="22"/>
          <w:szCs w:val="22"/>
        </w:rPr>
        <w:t>.</w:t>
      </w:r>
    </w:p>
    <w:p w14:paraId="2FD3B934" w14:textId="77777777" w:rsidR="004127FA" w:rsidRDefault="004127FA" w:rsidP="004127FA">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17</w:t>
      </w:r>
      <w:r w:rsidRPr="00014027">
        <w:rPr>
          <w:rFonts w:ascii="Arial" w:hAnsi="Arial" w:cs="Arial"/>
          <w:sz w:val="22"/>
          <w:szCs w:val="22"/>
        </w:rPr>
        <w:t>H</w:t>
      </w:r>
      <w:r>
        <w:rPr>
          <w:rFonts w:ascii="Arial" w:hAnsi="Arial" w:cs="Arial"/>
          <w:sz w:val="22"/>
          <w:szCs w:val="22"/>
          <w:vertAlign w:val="subscript"/>
        </w:rPr>
        <w:t>12</w:t>
      </w:r>
      <w:r>
        <w:rPr>
          <w:rFonts w:ascii="Arial" w:hAnsi="Arial" w:cs="Arial"/>
          <w:sz w:val="22"/>
          <w:szCs w:val="22"/>
        </w:rPr>
        <w:t>Br</w:t>
      </w:r>
      <w:r w:rsidRPr="00136918">
        <w:rPr>
          <w:rFonts w:ascii="Arial" w:hAnsi="Arial" w:cs="Arial"/>
          <w:sz w:val="22"/>
          <w:szCs w:val="22"/>
          <w:vertAlign w:val="subscript"/>
        </w:rPr>
        <w:t>2</w:t>
      </w:r>
      <w:r>
        <w:rPr>
          <w:rFonts w:ascii="Arial" w:hAnsi="Arial" w:cs="Arial"/>
          <w:sz w:val="22"/>
          <w:szCs w:val="22"/>
        </w:rPr>
        <w:t>F</w:t>
      </w:r>
      <w:r w:rsidRPr="00136918">
        <w:rPr>
          <w:rFonts w:ascii="Arial" w:hAnsi="Arial" w:cs="Arial"/>
          <w:sz w:val="22"/>
          <w:szCs w:val="22"/>
          <w:vertAlign w:val="subscript"/>
        </w:rPr>
        <w:t>3</w:t>
      </w:r>
      <w:r>
        <w:rPr>
          <w:rFonts w:ascii="Arial" w:hAnsi="Arial" w:cs="Arial"/>
          <w:sz w:val="22"/>
          <w:szCs w:val="22"/>
        </w:rPr>
        <w:t>O</w:t>
      </w:r>
      <w:r>
        <w:rPr>
          <w:rFonts w:ascii="Arial" w:hAnsi="Arial" w:cs="Arial"/>
          <w:sz w:val="22"/>
          <w:szCs w:val="22"/>
          <w:vertAlign w:val="subscript"/>
        </w:rPr>
        <w:t>2</w:t>
      </w:r>
      <w:r w:rsidRPr="00014027">
        <w:rPr>
          <w:rFonts w:ascii="Arial" w:hAnsi="Arial" w:cs="Arial"/>
          <w:sz w:val="22"/>
          <w:szCs w:val="22"/>
        </w:rPr>
        <w:t xml:space="preserve"> </w:t>
      </w:r>
      <w:r>
        <w:rPr>
          <w:rFonts w:ascii="Arial" w:hAnsi="Arial" w:cs="Arial"/>
          <w:sz w:val="22"/>
          <w:szCs w:val="22"/>
        </w:rPr>
        <w:t>462.9151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462.9149</w:t>
      </w:r>
      <w:r w:rsidRPr="00014027">
        <w:rPr>
          <w:rFonts w:ascii="Arial" w:hAnsi="Arial" w:cs="Arial"/>
          <w:sz w:val="22"/>
          <w:szCs w:val="22"/>
        </w:rPr>
        <w:t>.</w:t>
      </w:r>
    </w:p>
    <w:p w14:paraId="481F7433" w14:textId="77777777" w:rsidR="004127FA" w:rsidRPr="00047DA8" w:rsidRDefault="004127FA" w:rsidP="004127FA">
      <w:pPr>
        <w:spacing w:line="360" w:lineRule="auto"/>
        <w:jc w:val="both"/>
        <w:rPr>
          <w:rFonts w:ascii="Arial" w:hAnsi="Arial" w:cs="Arial"/>
          <w:sz w:val="22"/>
          <w:szCs w:val="22"/>
        </w:rPr>
      </w:pPr>
    </w:p>
    <w:p w14:paraId="79B99F4B" w14:textId="3B96BC93" w:rsidR="004127FA" w:rsidRDefault="00BB512F" w:rsidP="004127FA">
      <w:pPr>
        <w:spacing w:line="360" w:lineRule="auto"/>
        <w:jc w:val="center"/>
      </w:pPr>
      <w:r>
        <w:object w:dxaOrig="12904" w:dyaOrig="2729" w14:anchorId="080F2587">
          <v:shape id="_x0000_i1138" type="#_x0000_t75" style="width:500.25pt;height:106.6pt" o:ole="">
            <v:imagedata r:id="rId234" o:title=""/>
          </v:shape>
          <o:OLEObject Type="Embed" ProgID="ChemDraw.Document.6.0" ShapeID="_x0000_i1138" DrawAspect="Content" ObjectID="_1767286925" r:id="rId235"/>
        </w:object>
      </w:r>
    </w:p>
    <w:p w14:paraId="6120E71F" w14:textId="01B515DF" w:rsidR="004127FA" w:rsidRDefault="004127FA" w:rsidP="004127FA">
      <w:pPr>
        <w:spacing w:line="360" w:lineRule="auto"/>
        <w:ind w:firstLineChars="200" w:firstLine="440"/>
        <w:jc w:val="both"/>
        <w:rPr>
          <w:rFonts w:ascii="Arial" w:eastAsiaTheme="minorEastAsia" w:hAnsi="Arial" w:cs="Arial"/>
          <w:bCs/>
          <w:sz w:val="22"/>
          <w:szCs w:val="22"/>
          <w:lang w:eastAsia="zh-CN"/>
        </w:rPr>
      </w:pPr>
      <w:r w:rsidRPr="005E4354">
        <w:rPr>
          <w:rFonts w:ascii="Arial" w:eastAsiaTheme="minorEastAsia" w:hAnsi="Arial" w:cs="Arial"/>
          <w:bCs/>
          <w:sz w:val="22"/>
          <w:szCs w:val="22"/>
          <w:lang w:eastAsia="zh-CN"/>
        </w:rPr>
        <w:t xml:space="preserve">According to </w:t>
      </w:r>
      <w:r>
        <w:rPr>
          <w:rFonts w:ascii="Arial" w:eastAsiaTheme="minorEastAsia" w:hAnsi="Arial" w:cs="Arial"/>
          <w:bCs/>
          <w:sz w:val="22"/>
          <w:szCs w:val="22"/>
          <w:lang w:eastAsia="zh-CN"/>
        </w:rPr>
        <w:t>a</w:t>
      </w:r>
      <w:r w:rsidRPr="005E4354">
        <w:rPr>
          <w:rFonts w:ascii="Arial" w:eastAsiaTheme="minorEastAsia" w:hAnsi="Arial" w:cs="Arial"/>
          <w:bCs/>
          <w:sz w:val="22"/>
          <w:szCs w:val="22"/>
          <w:lang w:eastAsia="zh-CN"/>
        </w:rPr>
        <w:t xml:space="preserve"> literature procedure</w:t>
      </w:r>
      <w:r>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&lt;EndNote&gt;&lt;Cite&gt;&lt;Author&gt;Sakai&lt;/Author&gt;&lt;Year&gt;2008&lt;/Year&gt;&lt;RecNum&gt;200&lt;/RecNum&gt;&lt;DisplayText&gt;&lt;style face="superscript"&gt;[27]&lt;/style&gt;&lt;/DisplayText&gt;&lt;record&gt;&lt;rec-number&gt;200&lt;/rec-number&gt;&lt;foreign-keys&gt;&lt;key app="EN" db-id="zpr5rw05e20pz8exzrjpt552aa90r9v05zxf" timestamp="1697552400"&gt;200&lt;/key&gt;&lt;/foreign-keys&gt;&lt;ref-type name="Journal Article"&gt;17&lt;/ref-type&gt;&lt;contributors&gt;&lt;authors&gt;&lt;author&gt;Sakai, Norio&lt;/author&gt;&lt;author&gt;Uchida, Naoki&lt;/author&gt;&lt;author&gt;Konakahara, Takeo&lt;/author&gt;&lt;/authors&gt;&lt;/contributors&gt;&lt;titles&gt;&lt;title&gt;Facile and efficient synthesis of polyfunctionalized benzofurans:: three-component coupling reactions from an alkynylsilane, an &amp;lt;i&amp;gt;o&amp;lt;/i&amp;gt;-hydroxybenzaldehyde derivative, and a secondary amine by a Cu(I)-Cu(II) cooperative catalytic system&lt;/title&gt;&lt;secondary-title&gt;Tetrahedron Lett.&lt;/secondary-title&gt;&lt;/titles&gt;&lt;periodical&gt;&lt;full-title&gt;Tetrahedron Lett.&lt;/full-title&gt;&lt;/periodical&gt;&lt;pages&gt;3437-3440&lt;/pages&gt;&lt;volume&gt;49&lt;/volume&gt;&lt;number&gt;21&lt;/number&gt;&lt;dates&gt;&lt;year&gt;2008&lt;/year&gt;&lt;pub-dates&gt;&lt;date&gt;May 19&lt;/date&gt;&lt;/pub-dates&gt;&lt;/dates&gt;&lt;isbn&gt;0040-4039&lt;/isbn&gt;&lt;accession-num&gt;WOS:000256042500018&lt;/accession-num&gt;&lt;work-type&gt;Article&lt;/work-type&gt;&lt;urls&gt;&lt;related-urls&gt;&lt;url&gt;&lt;style face="underline" font="default" size="100%"&gt;&amp;lt;Go to ISI&amp;gt;://WOS:000256042500018&lt;/style&gt;&lt;/url&gt;&lt;/related-urls&gt;&lt;/urls&gt;&lt;electronic-resource-num&gt;10.1016/j.tetlet.2008.03.111&lt;/electronic-resource-num&gt;&lt;/record&gt;&lt;/Cite&gt;&lt;/EndNote&gt;</w:instrText>
      </w:r>
      <w:r>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1" w:tooltip="Sakai, 2008 #200" w:history="1">
        <w:r w:rsidR="00472BC6" w:rsidRPr="00472BC6">
          <w:rPr>
            <w:rFonts w:ascii="Arial" w:eastAsiaTheme="minorEastAsia" w:hAnsi="Arial" w:cs="Arial"/>
            <w:bCs/>
            <w:noProof/>
            <w:sz w:val="22"/>
            <w:szCs w:val="22"/>
            <w:vertAlign w:val="superscript"/>
            <w:lang w:eastAsia="zh-CN"/>
          </w:rPr>
          <w:t>27</w:t>
        </w:r>
      </w:hyperlink>
      <w:r w:rsidR="00472BC6" w:rsidRPr="00472BC6">
        <w:rPr>
          <w:rFonts w:ascii="Arial" w:eastAsiaTheme="minorEastAsia" w:hAnsi="Arial" w:cs="Arial"/>
          <w:bCs/>
          <w:noProof/>
          <w:sz w:val="22"/>
          <w:szCs w:val="22"/>
          <w:vertAlign w:val="superscript"/>
          <w:lang w:eastAsia="zh-CN"/>
        </w:rPr>
        <w:t>]</w:t>
      </w:r>
      <w:r>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 t</w:t>
      </w:r>
      <w:r w:rsidRPr="002C77AD">
        <w:rPr>
          <w:rFonts w:ascii="Arial" w:eastAsiaTheme="minorEastAsia" w:hAnsi="Arial" w:cs="Arial"/>
          <w:bCs/>
          <w:sz w:val="22"/>
          <w:szCs w:val="22"/>
          <w:lang w:eastAsia="zh-CN"/>
        </w:rPr>
        <w:t>o a CH</w:t>
      </w:r>
      <w:r w:rsidRPr="00174A0F">
        <w:rPr>
          <w:rFonts w:ascii="Arial" w:eastAsiaTheme="minorEastAsia" w:hAnsi="Arial" w:cs="Arial"/>
          <w:bCs/>
          <w:sz w:val="22"/>
          <w:szCs w:val="22"/>
          <w:vertAlign w:val="subscript"/>
          <w:lang w:eastAsia="zh-CN"/>
        </w:rPr>
        <w:t>3</w:t>
      </w:r>
      <w:r w:rsidRPr="002C77AD">
        <w:rPr>
          <w:rFonts w:ascii="Arial" w:eastAsiaTheme="minorEastAsia" w:hAnsi="Arial" w:cs="Arial"/>
          <w:bCs/>
          <w:sz w:val="22"/>
          <w:szCs w:val="22"/>
          <w:lang w:eastAsia="zh-CN"/>
        </w:rPr>
        <w:t>CN solution (</w:t>
      </w:r>
      <w:r>
        <w:rPr>
          <w:rFonts w:ascii="Arial" w:eastAsiaTheme="minorEastAsia" w:hAnsi="Arial" w:cs="Arial"/>
          <w:bCs/>
          <w:sz w:val="22"/>
          <w:szCs w:val="22"/>
          <w:lang w:eastAsia="zh-CN"/>
        </w:rPr>
        <w:t>1 mL</w:t>
      </w:r>
      <w:r w:rsidRPr="002C77AD">
        <w:rPr>
          <w:rFonts w:ascii="Arial" w:eastAsiaTheme="minorEastAsia" w:hAnsi="Arial" w:cs="Arial"/>
          <w:bCs/>
          <w:sz w:val="22"/>
          <w:szCs w:val="22"/>
          <w:lang w:eastAsia="zh-CN"/>
        </w:rPr>
        <w:t>) in a screw-cap vial under N</w:t>
      </w:r>
      <w:r w:rsidRPr="00174A0F">
        <w:rPr>
          <w:rFonts w:ascii="Arial" w:eastAsiaTheme="minorEastAsia" w:hAnsi="Arial" w:cs="Arial"/>
          <w:bCs/>
          <w:sz w:val="22"/>
          <w:szCs w:val="22"/>
          <w:vertAlign w:val="subscript"/>
          <w:lang w:eastAsia="zh-CN"/>
        </w:rPr>
        <w:t>2</w:t>
      </w:r>
      <w:r w:rsidRPr="002C77AD">
        <w:rPr>
          <w:rFonts w:ascii="Arial" w:eastAsiaTheme="minorEastAsia" w:hAnsi="Arial" w:cs="Arial"/>
          <w:bCs/>
          <w:sz w:val="22"/>
          <w:szCs w:val="22"/>
          <w:lang w:eastAsia="zh-CN"/>
        </w:rPr>
        <w:t xml:space="preserve"> atmosphere, alkynylsilane </w:t>
      </w:r>
      <w:r w:rsidRPr="00174A0F">
        <w:rPr>
          <w:rFonts w:ascii="Arial" w:eastAsiaTheme="minorEastAsia" w:hAnsi="Arial" w:cs="Arial"/>
          <w:b/>
          <w:sz w:val="22"/>
          <w:szCs w:val="22"/>
          <w:lang w:eastAsia="zh-CN"/>
        </w:rPr>
        <w:t>3ay</w:t>
      </w:r>
      <w:r w:rsidRPr="002C77AD">
        <w:rPr>
          <w:rFonts w:ascii="Arial" w:eastAsiaTheme="minorEastAsia" w:hAnsi="Arial" w:cs="Arial"/>
          <w:bCs/>
          <w:sz w:val="22"/>
          <w:szCs w:val="22"/>
          <w:lang w:eastAsia="zh-CN"/>
        </w:rPr>
        <w:t xml:space="preserve"> (0.</w:t>
      </w:r>
      <w:r>
        <w:rPr>
          <w:rFonts w:ascii="Arial" w:eastAsiaTheme="minorEastAsia" w:hAnsi="Arial" w:cs="Arial"/>
          <w:bCs/>
          <w:sz w:val="22"/>
          <w:szCs w:val="22"/>
          <w:lang w:eastAsia="zh-CN"/>
        </w:rPr>
        <w:t>25</w:t>
      </w:r>
      <w:r w:rsidRPr="002C77AD">
        <w:rPr>
          <w:rFonts w:ascii="Arial" w:eastAsiaTheme="minorEastAsia" w:hAnsi="Arial" w:cs="Arial"/>
          <w:bCs/>
          <w:sz w:val="22"/>
          <w:szCs w:val="22"/>
          <w:lang w:eastAsia="zh-CN"/>
        </w:rPr>
        <w:t xml:space="preserve"> mmol), o-hydroxybenzaldehyde (0.</w:t>
      </w:r>
      <w:r>
        <w:rPr>
          <w:rFonts w:ascii="Arial" w:eastAsiaTheme="minorEastAsia" w:hAnsi="Arial" w:cs="Arial"/>
          <w:bCs/>
          <w:sz w:val="22"/>
          <w:szCs w:val="22"/>
          <w:lang w:eastAsia="zh-CN"/>
        </w:rPr>
        <w:t>3</w:t>
      </w:r>
      <w:r w:rsidRPr="002C77AD">
        <w:rPr>
          <w:rFonts w:ascii="Arial" w:eastAsiaTheme="minorEastAsia" w:hAnsi="Arial" w:cs="Arial"/>
          <w:bCs/>
          <w:sz w:val="22"/>
          <w:szCs w:val="22"/>
          <w:lang w:eastAsia="zh-CN"/>
        </w:rPr>
        <w:t xml:space="preserve"> mmol), secondary amine (0.</w:t>
      </w:r>
      <w:r>
        <w:rPr>
          <w:rFonts w:ascii="Arial" w:eastAsiaTheme="minorEastAsia" w:hAnsi="Arial" w:cs="Arial"/>
          <w:bCs/>
          <w:sz w:val="22"/>
          <w:szCs w:val="22"/>
          <w:lang w:eastAsia="zh-CN"/>
        </w:rPr>
        <w:t>2</w:t>
      </w:r>
      <w:r w:rsidRPr="002C77AD">
        <w:rPr>
          <w:rFonts w:ascii="Arial" w:eastAsiaTheme="minorEastAsia" w:hAnsi="Arial" w:cs="Arial"/>
          <w:bCs/>
          <w:sz w:val="22"/>
          <w:szCs w:val="22"/>
          <w:lang w:eastAsia="zh-CN"/>
        </w:rPr>
        <w:t>0 mmol), DMAP (0.</w:t>
      </w:r>
      <w:r>
        <w:rPr>
          <w:rFonts w:ascii="Arial" w:eastAsiaTheme="minorEastAsia" w:hAnsi="Arial" w:cs="Arial"/>
          <w:bCs/>
          <w:sz w:val="22"/>
          <w:szCs w:val="22"/>
          <w:lang w:eastAsia="zh-CN"/>
        </w:rPr>
        <w:t>2</w:t>
      </w:r>
      <w:r w:rsidRPr="002C77AD">
        <w:rPr>
          <w:rFonts w:ascii="Arial" w:eastAsiaTheme="minorEastAsia" w:hAnsi="Arial" w:cs="Arial"/>
          <w:bCs/>
          <w:sz w:val="22"/>
          <w:szCs w:val="22"/>
          <w:lang w:eastAsia="zh-CN"/>
        </w:rPr>
        <w:t xml:space="preserve"> mmol), Cu(OTf)</w:t>
      </w:r>
      <w:r w:rsidRPr="00174A0F">
        <w:rPr>
          <w:rFonts w:ascii="Arial" w:eastAsiaTheme="minorEastAsia" w:hAnsi="Arial" w:cs="Arial"/>
          <w:bCs/>
          <w:sz w:val="22"/>
          <w:szCs w:val="22"/>
          <w:vertAlign w:val="subscript"/>
          <w:lang w:eastAsia="zh-CN"/>
        </w:rPr>
        <w:t>2</w:t>
      </w:r>
      <w:r w:rsidRPr="002C77AD">
        <w:rPr>
          <w:rFonts w:ascii="Arial" w:eastAsiaTheme="minorEastAsia" w:hAnsi="Arial" w:cs="Arial"/>
          <w:bCs/>
          <w:sz w:val="22"/>
          <w:szCs w:val="22"/>
          <w:lang w:eastAsia="zh-CN"/>
        </w:rPr>
        <w:t xml:space="preserve"> (</w:t>
      </w:r>
      <w:r>
        <w:rPr>
          <w:rFonts w:ascii="Arial" w:eastAsiaTheme="minorEastAsia" w:hAnsi="Arial" w:cs="Arial"/>
          <w:bCs/>
          <w:sz w:val="22"/>
          <w:szCs w:val="22"/>
          <w:lang w:eastAsia="zh-CN"/>
        </w:rPr>
        <w:t>5 mol%</w:t>
      </w:r>
      <w:r w:rsidRPr="002C77AD">
        <w:rPr>
          <w:rFonts w:ascii="Arial" w:eastAsiaTheme="minorEastAsia" w:hAnsi="Arial" w:cs="Arial"/>
          <w:bCs/>
          <w:sz w:val="22"/>
          <w:szCs w:val="22"/>
          <w:lang w:eastAsia="zh-CN"/>
        </w:rPr>
        <w:t>), and CuCl (</w:t>
      </w:r>
      <w:r>
        <w:rPr>
          <w:rFonts w:ascii="Arial" w:eastAsiaTheme="minorEastAsia" w:hAnsi="Arial" w:cs="Arial"/>
          <w:bCs/>
          <w:sz w:val="22"/>
          <w:szCs w:val="22"/>
          <w:lang w:eastAsia="zh-CN"/>
        </w:rPr>
        <w:t>5 mol%</w:t>
      </w:r>
      <w:r w:rsidRPr="002C77AD">
        <w:rPr>
          <w:rFonts w:ascii="Arial" w:eastAsiaTheme="minorEastAsia" w:hAnsi="Arial" w:cs="Arial"/>
          <w:bCs/>
          <w:sz w:val="22"/>
          <w:szCs w:val="22"/>
          <w:lang w:eastAsia="zh-CN"/>
        </w:rPr>
        <w:t xml:space="preserve">) were successively added, and the vial was then sealed with a cap containing a PTFE septum. The reaction mixture was heated at 100 </w:t>
      </w:r>
      <w:r w:rsidRPr="00174A0F">
        <w:rPr>
          <w:rFonts w:ascii="Arial" w:eastAsiaTheme="minorEastAsia" w:hAnsi="Arial" w:cs="Arial"/>
          <w:bCs/>
          <w:sz w:val="22"/>
          <w:szCs w:val="22"/>
          <w:vertAlign w:val="superscript"/>
          <w:lang w:eastAsia="zh-CN"/>
        </w:rPr>
        <w:t>o</w:t>
      </w:r>
      <w:r w:rsidRPr="002C77AD">
        <w:rPr>
          <w:rFonts w:ascii="Arial" w:eastAsiaTheme="minorEastAsia" w:hAnsi="Arial" w:cs="Arial"/>
          <w:bCs/>
          <w:sz w:val="22"/>
          <w:szCs w:val="22"/>
          <w:lang w:eastAsia="zh-CN"/>
        </w:rPr>
        <w:t>C for 6 h. After completion of the reaction, the mixture was directly subjected to silica gel without the usual extraction, and was purified by flash column chromatography to give the corresponding 3-aminobenzofuran</w:t>
      </w:r>
      <w:r>
        <w:rPr>
          <w:rFonts w:ascii="Arial" w:eastAsiaTheme="minorEastAsia" w:hAnsi="Arial" w:cs="Arial"/>
          <w:bCs/>
          <w:sz w:val="22"/>
          <w:szCs w:val="22"/>
          <w:lang w:eastAsia="zh-CN"/>
        </w:rPr>
        <w:t xml:space="preserve"> </w:t>
      </w:r>
      <w:r w:rsidRPr="00174A0F">
        <w:rPr>
          <w:rFonts w:ascii="Arial" w:eastAsiaTheme="minorEastAsia" w:hAnsi="Arial" w:cs="Arial"/>
          <w:b/>
          <w:sz w:val="22"/>
          <w:szCs w:val="22"/>
          <w:lang w:eastAsia="zh-CN"/>
        </w:rPr>
        <w:t>5</w:t>
      </w:r>
      <w:r w:rsidR="00044C76">
        <w:rPr>
          <w:rFonts w:ascii="Arial" w:eastAsiaTheme="minorEastAsia" w:hAnsi="Arial" w:cs="Arial"/>
          <w:b/>
          <w:sz w:val="22"/>
          <w:szCs w:val="22"/>
          <w:lang w:eastAsia="zh-CN"/>
        </w:rPr>
        <w:t>b</w:t>
      </w:r>
      <w:r w:rsidRPr="002C77AD">
        <w:rPr>
          <w:rFonts w:ascii="Arial" w:eastAsiaTheme="minorEastAsia" w:hAnsi="Arial" w:cs="Arial"/>
          <w:bCs/>
          <w:sz w:val="22"/>
          <w:szCs w:val="22"/>
          <w:lang w:eastAsia="zh-CN"/>
        </w:rPr>
        <w:t xml:space="preserve"> in </w:t>
      </w:r>
      <w:r>
        <w:rPr>
          <w:rFonts w:ascii="Arial" w:eastAsiaTheme="minorEastAsia" w:hAnsi="Arial" w:cs="Arial"/>
          <w:bCs/>
          <w:sz w:val="22"/>
          <w:szCs w:val="22"/>
          <w:lang w:eastAsia="zh-CN"/>
        </w:rPr>
        <w:t>76%</w:t>
      </w:r>
      <w:r w:rsidRPr="002C77AD">
        <w:rPr>
          <w:rFonts w:ascii="Arial" w:eastAsiaTheme="minorEastAsia" w:hAnsi="Arial" w:cs="Arial"/>
          <w:bCs/>
          <w:sz w:val="22"/>
          <w:szCs w:val="22"/>
          <w:lang w:eastAsia="zh-CN"/>
        </w:rPr>
        <w:t xml:space="preserve"> yield</w:t>
      </w:r>
      <w:r>
        <w:rPr>
          <w:rFonts w:ascii="Arial" w:eastAsiaTheme="minorEastAsia" w:hAnsi="Arial" w:cs="Arial"/>
          <w:bCs/>
          <w:sz w:val="22"/>
          <w:szCs w:val="22"/>
          <w:lang w:eastAsia="zh-CN"/>
        </w:rPr>
        <w:t xml:space="preserve"> (61 mg) as a yellow oil.</w:t>
      </w:r>
    </w:p>
    <w:p w14:paraId="464F793C" w14:textId="77777777" w:rsidR="004127FA" w:rsidRDefault="004127FA" w:rsidP="004127FA">
      <w:pPr>
        <w:spacing w:line="360" w:lineRule="auto"/>
        <w:jc w:val="both"/>
        <w:rPr>
          <w:rFonts w:ascii="Arial" w:eastAsiaTheme="minorEastAsia" w:hAnsi="Arial" w:cs="Arial"/>
          <w:bCs/>
          <w:sz w:val="22"/>
          <w:szCs w:val="22"/>
          <w:lang w:eastAsia="zh-CN"/>
        </w:rPr>
      </w:pPr>
      <w:r w:rsidRPr="00174A0F">
        <w:rPr>
          <w:rFonts w:ascii="Arial" w:eastAsiaTheme="minorEastAsia" w:hAnsi="Arial" w:cs="Arial"/>
          <w:b/>
          <w:sz w:val="22"/>
          <w:szCs w:val="22"/>
          <w:vertAlign w:val="superscript"/>
          <w:lang w:eastAsia="zh-CN"/>
        </w:rPr>
        <w:t>1</w:t>
      </w:r>
      <w:r w:rsidRPr="00174A0F">
        <w:rPr>
          <w:rFonts w:ascii="Arial" w:eastAsiaTheme="minorEastAsia" w:hAnsi="Arial" w:cs="Arial"/>
          <w:b/>
          <w:sz w:val="22"/>
          <w:szCs w:val="22"/>
          <w:lang w:eastAsia="zh-CN"/>
        </w:rPr>
        <w:t>H NMR</w:t>
      </w:r>
      <w:r w:rsidRPr="00A26A60">
        <w:rPr>
          <w:rFonts w:ascii="Arial" w:eastAsiaTheme="minorEastAsia" w:hAnsi="Arial" w:cs="Arial"/>
          <w:bCs/>
          <w:sz w:val="22"/>
          <w:szCs w:val="22"/>
          <w:lang w:eastAsia="zh-CN"/>
        </w:rPr>
        <w:t xml:space="preserve"> (400 MHz, Chloroform-</w:t>
      </w:r>
      <w:r w:rsidRPr="00A26A60">
        <w:rPr>
          <w:rFonts w:ascii="Arial" w:eastAsiaTheme="minorEastAsia" w:hAnsi="Arial" w:cs="Arial"/>
          <w:bCs/>
          <w:i/>
          <w:iCs/>
          <w:sz w:val="22"/>
          <w:szCs w:val="22"/>
          <w:lang w:eastAsia="zh-CN"/>
        </w:rPr>
        <w:t>d</w:t>
      </w:r>
      <w:r w:rsidRPr="00A26A60">
        <w:rPr>
          <w:rFonts w:ascii="Arial" w:eastAsiaTheme="minorEastAsia" w:hAnsi="Arial" w:cs="Arial"/>
          <w:bCs/>
          <w:sz w:val="22"/>
          <w:szCs w:val="22"/>
          <w:lang w:eastAsia="zh-CN"/>
        </w:rPr>
        <w:t xml:space="preserve">) δ 7.72 – 7.64 (m, 2H), 7.48 (d, </w:t>
      </w:r>
      <w:r w:rsidRPr="00A26A60">
        <w:rPr>
          <w:rFonts w:ascii="Arial" w:eastAsiaTheme="minorEastAsia" w:hAnsi="Arial" w:cs="Arial"/>
          <w:bCs/>
          <w:i/>
          <w:iCs/>
          <w:sz w:val="22"/>
          <w:szCs w:val="22"/>
          <w:lang w:eastAsia="zh-CN"/>
        </w:rPr>
        <w:t>J</w:t>
      </w:r>
      <w:r w:rsidRPr="00A26A60">
        <w:rPr>
          <w:rFonts w:ascii="Arial" w:eastAsiaTheme="minorEastAsia" w:hAnsi="Arial" w:cs="Arial"/>
          <w:bCs/>
          <w:sz w:val="22"/>
          <w:szCs w:val="22"/>
          <w:lang w:eastAsia="zh-CN"/>
        </w:rPr>
        <w:t xml:space="preserve"> = 1.7 Hz, 1H), 7.39 (d, </w:t>
      </w:r>
      <w:r w:rsidRPr="00A26A60">
        <w:rPr>
          <w:rFonts w:ascii="Arial" w:eastAsiaTheme="minorEastAsia" w:hAnsi="Arial" w:cs="Arial"/>
          <w:bCs/>
          <w:i/>
          <w:iCs/>
          <w:sz w:val="22"/>
          <w:szCs w:val="22"/>
          <w:lang w:eastAsia="zh-CN"/>
        </w:rPr>
        <w:t>J</w:t>
      </w:r>
      <w:r w:rsidRPr="00A26A60">
        <w:rPr>
          <w:rFonts w:ascii="Arial" w:eastAsiaTheme="minorEastAsia" w:hAnsi="Arial" w:cs="Arial"/>
          <w:bCs/>
          <w:sz w:val="22"/>
          <w:szCs w:val="22"/>
          <w:lang w:eastAsia="zh-CN"/>
        </w:rPr>
        <w:t xml:space="preserve"> = 7.8 Hz, 1H), 7.25 – 7.14 (m, 5H), 6.82 (d, </w:t>
      </w:r>
      <w:r w:rsidRPr="00A26A60">
        <w:rPr>
          <w:rFonts w:ascii="Arial" w:eastAsiaTheme="minorEastAsia" w:hAnsi="Arial" w:cs="Arial"/>
          <w:bCs/>
          <w:i/>
          <w:iCs/>
          <w:sz w:val="22"/>
          <w:szCs w:val="22"/>
          <w:lang w:eastAsia="zh-CN"/>
        </w:rPr>
        <w:t>J</w:t>
      </w:r>
      <w:r w:rsidRPr="00A26A60">
        <w:rPr>
          <w:rFonts w:ascii="Arial" w:eastAsiaTheme="minorEastAsia" w:hAnsi="Arial" w:cs="Arial"/>
          <w:bCs/>
          <w:sz w:val="22"/>
          <w:szCs w:val="22"/>
          <w:lang w:eastAsia="zh-CN"/>
        </w:rPr>
        <w:t xml:space="preserve"> = 8.4 Hz, 1H), 4.09 (s, 2H), 3.88 – 3.85 (m, 9H), 3.18 (t, 5H).</w:t>
      </w:r>
    </w:p>
    <w:p w14:paraId="71EADEFE" w14:textId="77777777" w:rsidR="004127FA" w:rsidRDefault="004127FA" w:rsidP="004127FA">
      <w:pPr>
        <w:spacing w:line="360" w:lineRule="auto"/>
        <w:jc w:val="both"/>
        <w:rPr>
          <w:rFonts w:ascii="Arial" w:eastAsiaTheme="minorEastAsia" w:hAnsi="Arial" w:cs="Arial"/>
          <w:bCs/>
          <w:sz w:val="22"/>
          <w:szCs w:val="22"/>
          <w:lang w:eastAsia="zh-CN"/>
        </w:rPr>
      </w:pPr>
      <w:r w:rsidRPr="00174A0F">
        <w:rPr>
          <w:rFonts w:ascii="Arial" w:eastAsiaTheme="minorEastAsia" w:hAnsi="Arial" w:cs="Arial"/>
          <w:b/>
          <w:sz w:val="22"/>
          <w:szCs w:val="22"/>
          <w:vertAlign w:val="superscript"/>
          <w:lang w:eastAsia="zh-CN"/>
        </w:rPr>
        <w:t>13</w:t>
      </w:r>
      <w:r w:rsidRPr="00174A0F">
        <w:rPr>
          <w:rFonts w:ascii="Arial" w:eastAsiaTheme="minorEastAsia" w:hAnsi="Arial" w:cs="Arial"/>
          <w:b/>
          <w:sz w:val="22"/>
          <w:szCs w:val="22"/>
          <w:lang w:eastAsia="zh-CN"/>
        </w:rPr>
        <w:t>C NMR</w:t>
      </w:r>
      <w:r w:rsidRPr="00A26A60">
        <w:rPr>
          <w:rFonts w:ascii="Arial" w:eastAsiaTheme="minorEastAsia" w:hAnsi="Arial" w:cs="Arial"/>
          <w:bCs/>
          <w:sz w:val="22"/>
          <w:szCs w:val="22"/>
          <w:lang w:eastAsia="zh-CN"/>
        </w:rPr>
        <w:t xml:space="preserve"> (101 MHz, Chloroform-</w:t>
      </w:r>
      <w:r w:rsidRPr="00A26A60">
        <w:rPr>
          <w:rFonts w:ascii="Arial" w:eastAsiaTheme="minorEastAsia" w:hAnsi="Arial" w:cs="Arial"/>
          <w:bCs/>
          <w:i/>
          <w:iCs/>
          <w:sz w:val="22"/>
          <w:szCs w:val="22"/>
          <w:lang w:eastAsia="zh-CN"/>
        </w:rPr>
        <w:t>d</w:t>
      </w:r>
      <w:r w:rsidRPr="00A26A60">
        <w:rPr>
          <w:rFonts w:ascii="Arial" w:eastAsiaTheme="minorEastAsia" w:hAnsi="Arial" w:cs="Arial"/>
          <w:bCs/>
          <w:sz w:val="22"/>
          <w:szCs w:val="22"/>
          <w:lang w:eastAsia="zh-CN"/>
        </w:rPr>
        <w:t>) δ 154.</w:t>
      </w:r>
      <w:r>
        <w:rPr>
          <w:rFonts w:ascii="Arial" w:eastAsiaTheme="minorEastAsia" w:hAnsi="Arial" w:cs="Arial"/>
          <w:bCs/>
          <w:sz w:val="22"/>
          <w:szCs w:val="22"/>
          <w:lang w:eastAsia="zh-CN"/>
        </w:rPr>
        <w:t>5</w:t>
      </w:r>
      <w:r w:rsidRPr="00A26A60">
        <w:rPr>
          <w:rFonts w:ascii="Arial" w:eastAsiaTheme="minorEastAsia" w:hAnsi="Arial" w:cs="Arial"/>
          <w:bCs/>
          <w:sz w:val="22"/>
          <w:szCs w:val="22"/>
          <w:lang w:eastAsia="zh-CN"/>
        </w:rPr>
        <w:t>, 153.4, 149.8, 133.</w:t>
      </w:r>
      <w:r>
        <w:rPr>
          <w:rFonts w:ascii="Arial" w:eastAsiaTheme="minorEastAsia" w:hAnsi="Arial" w:cs="Arial"/>
          <w:bCs/>
          <w:sz w:val="22"/>
          <w:szCs w:val="22"/>
          <w:lang w:eastAsia="zh-CN"/>
        </w:rPr>
        <w:t>3</w:t>
      </w:r>
      <w:r w:rsidRPr="00A26A60">
        <w:rPr>
          <w:rFonts w:ascii="Arial" w:eastAsiaTheme="minorEastAsia" w:hAnsi="Arial" w:cs="Arial"/>
          <w:bCs/>
          <w:sz w:val="22"/>
          <w:szCs w:val="22"/>
          <w:lang w:eastAsia="zh-CN"/>
        </w:rPr>
        <w:t>, 131.</w:t>
      </w:r>
      <w:r>
        <w:rPr>
          <w:rFonts w:ascii="Arial" w:eastAsiaTheme="minorEastAsia" w:hAnsi="Arial" w:cs="Arial"/>
          <w:bCs/>
          <w:sz w:val="22"/>
          <w:szCs w:val="22"/>
          <w:lang w:eastAsia="zh-CN"/>
        </w:rPr>
        <w:t>7</w:t>
      </w:r>
      <w:r w:rsidRPr="00A26A60">
        <w:rPr>
          <w:rFonts w:ascii="Arial" w:eastAsiaTheme="minorEastAsia" w:hAnsi="Arial" w:cs="Arial"/>
          <w:bCs/>
          <w:sz w:val="22"/>
          <w:szCs w:val="22"/>
          <w:lang w:eastAsia="zh-CN"/>
        </w:rPr>
        <w:t>, 128.</w:t>
      </w:r>
      <w:r>
        <w:rPr>
          <w:rFonts w:ascii="Arial" w:eastAsiaTheme="minorEastAsia" w:hAnsi="Arial" w:cs="Arial"/>
          <w:bCs/>
          <w:sz w:val="22"/>
          <w:szCs w:val="22"/>
          <w:lang w:eastAsia="zh-CN"/>
        </w:rPr>
        <w:t>7</w:t>
      </w:r>
      <w:r w:rsidRPr="00A26A60">
        <w:rPr>
          <w:rFonts w:ascii="Arial" w:eastAsiaTheme="minorEastAsia" w:hAnsi="Arial" w:cs="Arial"/>
          <w:bCs/>
          <w:sz w:val="22"/>
          <w:szCs w:val="22"/>
          <w:lang w:eastAsia="zh-CN"/>
        </w:rPr>
        <w:t>, 128.</w:t>
      </w:r>
      <w:r>
        <w:rPr>
          <w:rFonts w:ascii="Arial" w:eastAsiaTheme="minorEastAsia" w:hAnsi="Arial" w:cs="Arial"/>
          <w:bCs/>
          <w:sz w:val="22"/>
          <w:szCs w:val="22"/>
          <w:lang w:eastAsia="zh-CN"/>
        </w:rPr>
        <w:t>4</w:t>
      </w:r>
      <w:r w:rsidRPr="00A26A60">
        <w:rPr>
          <w:rFonts w:ascii="Arial" w:eastAsiaTheme="minorEastAsia" w:hAnsi="Arial" w:cs="Arial"/>
          <w:bCs/>
          <w:sz w:val="22"/>
          <w:szCs w:val="22"/>
          <w:lang w:eastAsia="zh-CN"/>
        </w:rPr>
        <w:t>, 125.9, 123.5, 122.1, 119.9, 111.</w:t>
      </w:r>
      <w:r>
        <w:rPr>
          <w:rFonts w:ascii="Arial" w:eastAsiaTheme="minorEastAsia" w:hAnsi="Arial" w:cs="Arial"/>
          <w:bCs/>
          <w:sz w:val="22"/>
          <w:szCs w:val="22"/>
          <w:lang w:eastAsia="zh-CN"/>
        </w:rPr>
        <w:t>9</w:t>
      </w:r>
      <w:r w:rsidRPr="00A26A60">
        <w:rPr>
          <w:rFonts w:ascii="Arial" w:eastAsiaTheme="minorEastAsia" w:hAnsi="Arial" w:cs="Arial"/>
          <w:bCs/>
          <w:sz w:val="22"/>
          <w:szCs w:val="22"/>
          <w:lang w:eastAsia="zh-CN"/>
        </w:rPr>
        <w:t>, 111.</w:t>
      </w:r>
      <w:r>
        <w:rPr>
          <w:rFonts w:ascii="Arial" w:eastAsiaTheme="minorEastAsia" w:hAnsi="Arial" w:cs="Arial"/>
          <w:bCs/>
          <w:sz w:val="22"/>
          <w:szCs w:val="22"/>
          <w:lang w:eastAsia="zh-CN"/>
        </w:rPr>
        <w:t>7</w:t>
      </w:r>
      <w:r w:rsidRPr="00A26A60">
        <w:rPr>
          <w:rFonts w:ascii="Arial" w:eastAsiaTheme="minorEastAsia" w:hAnsi="Arial" w:cs="Arial"/>
          <w:bCs/>
          <w:sz w:val="22"/>
          <w:szCs w:val="22"/>
          <w:lang w:eastAsia="zh-CN"/>
        </w:rPr>
        <w:t>, 111.</w:t>
      </w:r>
      <w:r>
        <w:rPr>
          <w:rFonts w:ascii="Arial" w:eastAsiaTheme="minorEastAsia" w:hAnsi="Arial" w:cs="Arial"/>
          <w:bCs/>
          <w:sz w:val="22"/>
          <w:szCs w:val="22"/>
          <w:lang w:eastAsia="zh-CN"/>
        </w:rPr>
        <w:t>6</w:t>
      </w:r>
      <w:r w:rsidRPr="00A26A60">
        <w:rPr>
          <w:rFonts w:ascii="Arial" w:eastAsiaTheme="minorEastAsia" w:hAnsi="Arial" w:cs="Arial"/>
          <w:bCs/>
          <w:sz w:val="22"/>
          <w:szCs w:val="22"/>
          <w:lang w:eastAsia="zh-CN"/>
        </w:rPr>
        <w:t>, 67.</w:t>
      </w:r>
      <w:r>
        <w:rPr>
          <w:rFonts w:ascii="Arial" w:eastAsiaTheme="minorEastAsia" w:hAnsi="Arial" w:cs="Arial"/>
          <w:bCs/>
          <w:sz w:val="22"/>
          <w:szCs w:val="22"/>
          <w:lang w:eastAsia="zh-CN"/>
        </w:rPr>
        <w:t>6</w:t>
      </w:r>
      <w:r w:rsidRPr="00A26A60">
        <w:rPr>
          <w:rFonts w:ascii="Arial" w:eastAsiaTheme="minorEastAsia" w:hAnsi="Arial" w:cs="Arial"/>
          <w:bCs/>
          <w:sz w:val="22"/>
          <w:szCs w:val="22"/>
          <w:lang w:eastAsia="zh-CN"/>
        </w:rPr>
        <w:t>, 56.2, 52.5, 3</w:t>
      </w:r>
      <w:r>
        <w:rPr>
          <w:rFonts w:ascii="Arial" w:eastAsiaTheme="minorEastAsia" w:hAnsi="Arial" w:cs="Arial"/>
          <w:bCs/>
          <w:sz w:val="22"/>
          <w:szCs w:val="22"/>
          <w:lang w:eastAsia="zh-CN"/>
        </w:rPr>
        <w:t>1</w:t>
      </w:r>
      <w:r w:rsidRPr="00A26A60">
        <w:rPr>
          <w:rFonts w:ascii="Arial" w:eastAsiaTheme="minorEastAsia" w:hAnsi="Arial" w:cs="Arial"/>
          <w:bCs/>
          <w:sz w:val="22"/>
          <w:szCs w:val="22"/>
          <w:lang w:eastAsia="zh-CN"/>
        </w:rPr>
        <w:t>.</w:t>
      </w:r>
      <w:r>
        <w:rPr>
          <w:rFonts w:ascii="Arial" w:eastAsiaTheme="minorEastAsia" w:hAnsi="Arial" w:cs="Arial"/>
          <w:bCs/>
          <w:sz w:val="22"/>
          <w:szCs w:val="22"/>
          <w:lang w:eastAsia="zh-CN"/>
        </w:rPr>
        <w:t>0</w:t>
      </w:r>
      <w:r w:rsidRPr="00A26A60">
        <w:rPr>
          <w:rFonts w:ascii="Arial" w:eastAsiaTheme="minorEastAsia" w:hAnsi="Arial" w:cs="Arial"/>
          <w:bCs/>
          <w:sz w:val="22"/>
          <w:szCs w:val="22"/>
          <w:lang w:eastAsia="zh-CN"/>
        </w:rPr>
        <w:t>.</w:t>
      </w:r>
    </w:p>
    <w:p w14:paraId="13692D59" w14:textId="4895F89E" w:rsidR="004127FA" w:rsidRPr="00661AFB" w:rsidRDefault="004127FA" w:rsidP="00827ACD">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20</w:t>
      </w:r>
      <w:r w:rsidRPr="00014027">
        <w:rPr>
          <w:rFonts w:ascii="Arial" w:hAnsi="Arial" w:cs="Arial"/>
          <w:sz w:val="22"/>
          <w:szCs w:val="22"/>
        </w:rPr>
        <w:t>H</w:t>
      </w:r>
      <w:r>
        <w:rPr>
          <w:rFonts w:ascii="Arial" w:hAnsi="Arial" w:cs="Arial"/>
          <w:sz w:val="22"/>
          <w:szCs w:val="22"/>
          <w:vertAlign w:val="subscript"/>
        </w:rPr>
        <w:t>21</w:t>
      </w:r>
      <w:r>
        <w:rPr>
          <w:rFonts w:ascii="Arial" w:hAnsi="Arial" w:cs="Arial"/>
          <w:sz w:val="22"/>
          <w:szCs w:val="22"/>
        </w:rPr>
        <w:t>BrNO</w:t>
      </w:r>
      <w:r w:rsidRPr="00B3010F">
        <w:rPr>
          <w:rFonts w:ascii="Arial" w:hAnsi="Arial" w:cs="Arial"/>
          <w:sz w:val="22"/>
          <w:szCs w:val="22"/>
          <w:vertAlign w:val="subscript"/>
        </w:rPr>
        <w:t>3</w:t>
      </w:r>
      <w:r w:rsidRPr="00014027">
        <w:rPr>
          <w:rFonts w:ascii="Arial" w:hAnsi="Arial" w:cs="Arial"/>
          <w:sz w:val="22"/>
          <w:szCs w:val="22"/>
        </w:rPr>
        <w:t xml:space="preserve"> </w:t>
      </w:r>
      <w:r>
        <w:rPr>
          <w:rFonts w:ascii="Arial" w:hAnsi="Arial" w:cs="Arial"/>
          <w:sz w:val="22"/>
          <w:szCs w:val="22"/>
        </w:rPr>
        <w:t>402.0699</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402.0695</w:t>
      </w:r>
      <w:r w:rsidRPr="00014027">
        <w:rPr>
          <w:rFonts w:ascii="Arial" w:hAnsi="Arial" w:cs="Arial"/>
          <w:sz w:val="22"/>
          <w:szCs w:val="22"/>
        </w:rPr>
        <w:t>.</w:t>
      </w:r>
    </w:p>
    <w:p w14:paraId="5EF5F7C6" w14:textId="112F408E" w:rsidR="005E4354" w:rsidRDefault="00A10245" w:rsidP="00174A0F">
      <w:pPr>
        <w:spacing w:line="360" w:lineRule="auto"/>
        <w:jc w:val="center"/>
        <w:rPr>
          <w:rFonts w:ascii="Arial" w:eastAsiaTheme="minorEastAsia" w:hAnsi="Arial" w:cs="Arial"/>
          <w:bCs/>
          <w:sz w:val="22"/>
          <w:szCs w:val="22"/>
          <w:lang w:eastAsia="zh-CN"/>
        </w:rPr>
      </w:pPr>
      <w:r>
        <w:object w:dxaOrig="13541" w:dyaOrig="2734" w14:anchorId="29F40130">
          <v:shape id="_x0000_i1139" type="#_x0000_t75" style="width:500.25pt;height:102.85pt" o:ole="">
            <v:imagedata r:id="rId236" o:title=""/>
          </v:shape>
          <o:OLEObject Type="Embed" ProgID="ChemDraw.Document.6.0" ShapeID="_x0000_i1139" DrawAspect="Content" ObjectID="_1767286926" r:id="rId237"/>
        </w:object>
      </w:r>
    </w:p>
    <w:p w14:paraId="0E673F2C" w14:textId="50D8BF9F" w:rsidR="002452BF" w:rsidRDefault="005E4354" w:rsidP="00174A0F">
      <w:pPr>
        <w:spacing w:line="360" w:lineRule="auto"/>
        <w:ind w:firstLineChars="200" w:firstLine="440"/>
        <w:jc w:val="both"/>
        <w:rPr>
          <w:rFonts w:ascii="Arial" w:eastAsiaTheme="minorEastAsia" w:hAnsi="Arial" w:cs="Arial"/>
          <w:bCs/>
          <w:sz w:val="22"/>
          <w:szCs w:val="22"/>
          <w:lang w:eastAsia="zh-CN"/>
        </w:rPr>
      </w:pPr>
      <w:r w:rsidRPr="005E4354">
        <w:rPr>
          <w:rFonts w:ascii="Arial" w:eastAsiaTheme="minorEastAsia" w:hAnsi="Arial" w:cs="Arial"/>
          <w:bCs/>
          <w:sz w:val="22"/>
          <w:szCs w:val="22"/>
          <w:lang w:eastAsia="zh-CN"/>
        </w:rPr>
        <w:t xml:space="preserve">According to </w:t>
      </w:r>
      <w:r w:rsidR="002964AE">
        <w:rPr>
          <w:rFonts w:ascii="Arial" w:eastAsiaTheme="minorEastAsia" w:hAnsi="Arial" w:cs="Arial"/>
          <w:bCs/>
          <w:sz w:val="22"/>
          <w:szCs w:val="22"/>
          <w:lang w:eastAsia="zh-CN"/>
        </w:rPr>
        <w:t>a</w:t>
      </w:r>
      <w:r w:rsidRPr="005E4354">
        <w:rPr>
          <w:rFonts w:ascii="Arial" w:eastAsiaTheme="minorEastAsia" w:hAnsi="Arial" w:cs="Arial"/>
          <w:bCs/>
          <w:sz w:val="22"/>
          <w:szCs w:val="22"/>
          <w:lang w:eastAsia="zh-CN"/>
        </w:rPr>
        <w:t xml:space="preserve"> literature procedure</w:t>
      </w:r>
      <w:r w:rsidR="002964AE">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&lt;EndNote&gt;&lt;Cite&gt;&lt;Author&gt;Sakai&lt;/Author&gt;&lt;Year&gt;2008&lt;/Year&gt;&lt;RecNum&gt;199&lt;/RecNum&gt;&lt;DisplayText&gt;&lt;style face="superscript"&gt;[28]&lt;/style&gt;&lt;/DisplayText&gt;&lt;record&gt;&lt;rec-number&gt;199&lt;/rec-number&gt;&lt;foreign-keys&gt;&lt;key app="EN" db-id="zpr5rw05e20pz8exzrjpt552aa90r9v05zxf" timestamp="1697552263"&gt;199&lt;/key&gt;&lt;/foreign-keys&gt;&lt;ref-type name="Journal Article"&gt;17&lt;/ref-type&gt;&lt;contributors&gt;&lt;authors&gt;&lt;author&gt;Sakai, Norio&lt;/author&gt;&lt;author&gt;Uchida, Naoki&lt;/author&gt;&lt;author&gt;Konakahara, Takeo&lt;/author&gt;&lt;/authors&gt;&lt;/contributors&gt;&lt;titles&gt;&lt;title&gt;Facile and selective synthesis of propargylic amines and 1,6-diynes:: One-pot three-component coupling reactions of alkynylsilanes, aldehydes and Amines by a cooperative catalytic system comprised of CuCl and Cu(OTf)&amp;lt;SUP&amp;gt;2&amp;lt;/SUP&amp;gt;&lt;/title&gt;&lt;secondary-title&gt;Synlett&lt;/secondary-title&gt;&lt;/titles&gt;&lt;periodical&gt;&lt;full-title&gt;Synlett&lt;/full-title&gt;&lt;/periodical&gt;&lt;pages&gt;1515-1519&lt;/pages&gt;&lt;number&gt;10&lt;/number&gt;&lt;dates&gt;&lt;year&gt;2008&lt;/year&gt;&lt;pub-dates&gt;&lt;date&gt;Jun 13&lt;/date&gt;&lt;/pub-dates&gt;&lt;/dates&gt;&lt;isbn&gt;0936-5214&lt;/isbn&gt;&lt;accession-num&gt;WOS:000257794600018&lt;/accession-num&gt;&lt;work-type&gt;Article&lt;/work-type&gt;&lt;urls&gt;&lt;related-urls&gt;&lt;url&gt;&amp;lt;Go to ISI&amp;gt;://WOS:000257794600018&lt;/url&gt;&lt;/related-urls&gt;&lt;/urls&gt;&lt;electronic-resource-num&gt;10.1055/s-2008-1077790&lt;/electronic-resource-num&gt;&lt;/record&gt;&lt;/Cite&gt;&lt;/EndNote&gt;</w:instrText>
      </w:r>
      <w:r w:rsidR="002964AE">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2" w:tooltip="Sakai, 2008 #199" w:history="1">
        <w:r w:rsidR="00472BC6" w:rsidRPr="00472BC6">
          <w:rPr>
            <w:rFonts w:ascii="Arial" w:eastAsiaTheme="minorEastAsia" w:hAnsi="Arial" w:cs="Arial"/>
            <w:bCs/>
            <w:noProof/>
            <w:sz w:val="22"/>
            <w:szCs w:val="22"/>
            <w:vertAlign w:val="superscript"/>
            <w:lang w:eastAsia="zh-CN"/>
          </w:rPr>
          <w:t>28</w:t>
        </w:r>
      </w:hyperlink>
      <w:r w:rsidR="00472BC6" w:rsidRPr="00472BC6">
        <w:rPr>
          <w:rFonts w:ascii="Arial" w:eastAsiaTheme="minorEastAsia" w:hAnsi="Arial" w:cs="Arial"/>
          <w:bCs/>
          <w:noProof/>
          <w:sz w:val="22"/>
          <w:szCs w:val="22"/>
          <w:vertAlign w:val="superscript"/>
          <w:lang w:eastAsia="zh-CN"/>
        </w:rPr>
        <w:t>]</w:t>
      </w:r>
      <w:r w:rsidR="002964AE">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w:t>
      </w:r>
      <w:r w:rsidRPr="005E4354">
        <w:rPr>
          <w:rFonts w:ascii="Arial" w:eastAsiaTheme="minorEastAsia" w:hAnsi="Arial" w:cs="Arial"/>
          <w:bCs/>
          <w:sz w:val="22"/>
          <w:szCs w:val="22"/>
          <w:lang w:eastAsia="zh-CN"/>
        </w:rPr>
        <w:t xml:space="preserve"> </w:t>
      </w:r>
      <w:r>
        <w:rPr>
          <w:rFonts w:ascii="Arial" w:eastAsiaTheme="minorEastAsia" w:hAnsi="Arial" w:cs="Arial"/>
          <w:bCs/>
          <w:sz w:val="22"/>
          <w:szCs w:val="22"/>
          <w:lang w:eastAsia="zh-CN"/>
        </w:rPr>
        <w:t>t</w:t>
      </w:r>
      <w:r w:rsidRPr="005E4354">
        <w:rPr>
          <w:rFonts w:ascii="Arial" w:eastAsiaTheme="minorEastAsia" w:hAnsi="Arial" w:cs="Arial"/>
          <w:bCs/>
          <w:sz w:val="22"/>
          <w:szCs w:val="22"/>
          <w:lang w:eastAsia="zh-CN"/>
        </w:rPr>
        <w:t>o a MeCN solution (</w:t>
      </w:r>
      <w:r>
        <w:rPr>
          <w:rFonts w:ascii="Arial" w:eastAsiaTheme="minorEastAsia" w:hAnsi="Arial" w:cs="Arial"/>
          <w:bCs/>
          <w:sz w:val="22"/>
          <w:szCs w:val="22"/>
          <w:lang w:eastAsia="zh-CN"/>
        </w:rPr>
        <w:t xml:space="preserve">1 </w:t>
      </w:r>
      <w:r w:rsidRPr="005E4354">
        <w:rPr>
          <w:rFonts w:ascii="Arial" w:eastAsiaTheme="minorEastAsia" w:hAnsi="Arial" w:cs="Arial"/>
          <w:bCs/>
          <w:sz w:val="22"/>
          <w:szCs w:val="22"/>
          <w:lang w:eastAsia="zh-CN"/>
        </w:rPr>
        <w:t>mL) in a screw-capped vial under an N</w:t>
      </w:r>
      <w:r w:rsidRPr="00174A0F">
        <w:rPr>
          <w:rFonts w:ascii="Arial" w:eastAsiaTheme="minorEastAsia" w:hAnsi="Arial" w:cs="Arial"/>
          <w:bCs/>
          <w:sz w:val="22"/>
          <w:szCs w:val="22"/>
          <w:vertAlign w:val="subscript"/>
          <w:lang w:eastAsia="zh-CN"/>
        </w:rPr>
        <w:t xml:space="preserve">2 </w:t>
      </w:r>
      <w:r w:rsidRPr="005E4354">
        <w:rPr>
          <w:rFonts w:ascii="Arial" w:eastAsiaTheme="minorEastAsia" w:hAnsi="Arial" w:cs="Arial"/>
          <w:bCs/>
          <w:sz w:val="22"/>
          <w:szCs w:val="22"/>
          <w:lang w:eastAsia="zh-CN"/>
        </w:rPr>
        <w:t xml:space="preserve">atmosphere, alkynylsilane </w:t>
      </w:r>
      <w:r w:rsidRPr="00174A0F">
        <w:rPr>
          <w:rFonts w:ascii="Arial" w:eastAsiaTheme="minorEastAsia" w:hAnsi="Arial" w:cs="Arial"/>
          <w:b/>
          <w:sz w:val="22"/>
          <w:szCs w:val="22"/>
          <w:lang w:eastAsia="zh-CN"/>
        </w:rPr>
        <w:t>3ay</w:t>
      </w:r>
      <w:r w:rsidRPr="005E4354">
        <w:rPr>
          <w:rFonts w:ascii="Arial" w:eastAsiaTheme="minorEastAsia" w:hAnsi="Arial" w:cs="Arial"/>
          <w:bCs/>
          <w:sz w:val="22"/>
          <w:szCs w:val="22"/>
          <w:lang w:eastAsia="zh-CN"/>
        </w:rPr>
        <w:t xml:space="preserve"> (0.</w:t>
      </w:r>
      <w:r>
        <w:rPr>
          <w:rFonts w:ascii="Arial" w:eastAsiaTheme="minorEastAsia" w:hAnsi="Arial" w:cs="Arial"/>
          <w:bCs/>
          <w:sz w:val="22"/>
          <w:szCs w:val="22"/>
          <w:lang w:eastAsia="zh-CN"/>
        </w:rPr>
        <w:t>24</w:t>
      </w:r>
      <w:r w:rsidRPr="005E4354">
        <w:rPr>
          <w:rFonts w:ascii="Arial" w:eastAsiaTheme="minorEastAsia" w:hAnsi="Arial" w:cs="Arial"/>
          <w:bCs/>
          <w:sz w:val="22"/>
          <w:szCs w:val="22"/>
          <w:lang w:eastAsia="zh-CN"/>
        </w:rPr>
        <w:t xml:space="preserve"> mmol), aldehyde (0.</w:t>
      </w:r>
      <w:r>
        <w:rPr>
          <w:rFonts w:ascii="Arial" w:eastAsiaTheme="minorEastAsia" w:hAnsi="Arial" w:cs="Arial"/>
          <w:bCs/>
          <w:sz w:val="22"/>
          <w:szCs w:val="22"/>
          <w:lang w:eastAsia="zh-CN"/>
        </w:rPr>
        <w:t>2</w:t>
      </w:r>
      <w:r w:rsidRPr="005E4354">
        <w:rPr>
          <w:rFonts w:ascii="Arial" w:eastAsiaTheme="minorEastAsia" w:hAnsi="Arial" w:cs="Arial"/>
          <w:bCs/>
          <w:sz w:val="22"/>
          <w:szCs w:val="22"/>
          <w:lang w:eastAsia="zh-CN"/>
        </w:rPr>
        <w:t>0 mmol), amine (0.</w:t>
      </w:r>
      <w:r>
        <w:rPr>
          <w:rFonts w:ascii="Arial" w:eastAsiaTheme="minorEastAsia" w:hAnsi="Arial" w:cs="Arial"/>
          <w:bCs/>
          <w:sz w:val="22"/>
          <w:szCs w:val="22"/>
          <w:lang w:eastAsia="zh-CN"/>
        </w:rPr>
        <w:t>24</w:t>
      </w:r>
      <w:r w:rsidRPr="005E4354">
        <w:rPr>
          <w:rFonts w:ascii="Arial" w:eastAsiaTheme="minorEastAsia" w:hAnsi="Arial" w:cs="Arial"/>
          <w:bCs/>
          <w:sz w:val="22"/>
          <w:szCs w:val="22"/>
          <w:lang w:eastAsia="zh-CN"/>
        </w:rPr>
        <w:t xml:space="preserve"> mmol), Cu(OTf)</w:t>
      </w:r>
      <w:r w:rsidRPr="00174A0F">
        <w:rPr>
          <w:rFonts w:ascii="Arial" w:eastAsiaTheme="minorEastAsia" w:hAnsi="Arial" w:cs="Arial"/>
          <w:bCs/>
          <w:sz w:val="22"/>
          <w:szCs w:val="22"/>
          <w:vertAlign w:val="subscript"/>
          <w:lang w:eastAsia="zh-CN"/>
        </w:rPr>
        <w:t>2</w:t>
      </w:r>
      <w:r w:rsidRPr="005E4354">
        <w:rPr>
          <w:rFonts w:ascii="Arial" w:eastAsiaTheme="minorEastAsia" w:hAnsi="Arial" w:cs="Arial"/>
          <w:bCs/>
          <w:sz w:val="22"/>
          <w:szCs w:val="22"/>
          <w:lang w:eastAsia="zh-CN"/>
        </w:rPr>
        <w:t xml:space="preserve"> (</w:t>
      </w:r>
      <w:r>
        <w:rPr>
          <w:rFonts w:ascii="Arial" w:eastAsiaTheme="minorEastAsia" w:hAnsi="Arial" w:cs="Arial"/>
          <w:bCs/>
          <w:sz w:val="22"/>
          <w:szCs w:val="22"/>
          <w:lang w:eastAsia="zh-CN"/>
        </w:rPr>
        <w:t xml:space="preserve">5 </w:t>
      </w:r>
      <w:r>
        <w:rPr>
          <w:rFonts w:ascii="Arial" w:eastAsiaTheme="minorEastAsia" w:hAnsi="Arial" w:cs="Arial"/>
          <w:bCs/>
          <w:sz w:val="22"/>
          <w:szCs w:val="22"/>
          <w:lang w:eastAsia="zh-CN"/>
        </w:rPr>
        <w:lastRenderedPageBreak/>
        <w:t>mol%</w:t>
      </w:r>
      <w:r w:rsidRPr="005E4354">
        <w:rPr>
          <w:rFonts w:ascii="Arial" w:eastAsiaTheme="minorEastAsia" w:hAnsi="Arial" w:cs="Arial"/>
          <w:bCs/>
          <w:sz w:val="22"/>
          <w:szCs w:val="22"/>
          <w:lang w:eastAsia="zh-CN"/>
        </w:rPr>
        <w:t>) and CuCl (</w:t>
      </w:r>
      <w:r>
        <w:rPr>
          <w:rFonts w:ascii="Arial" w:eastAsiaTheme="minorEastAsia" w:hAnsi="Arial" w:cs="Arial"/>
          <w:bCs/>
          <w:sz w:val="22"/>
          <w:szCs w:val="22"/>
          <w:lang w:eastAsia="zh-CN"/>
        </w:rPr>
        <w:t>5 mol%</w:t>
      </w:r>
      <w:r w:rsidRPr="005E4354">
        <w:rPr>
          <w:rFonts w:ascii="Arial" w:eastAsiaTheme="minorEastAsia" w:hAnsi="Arial" w:cs="Arial"/>
          <w:bCs/>
          <w:sz w:val="22"/>
          <w:szCs w:val="22"/>
          <w:lang w:eastAsia="zh-CN"/>
        </w:rPr>
        <w:t>) were successively added, and the vial was sealed with a cap containing a PTFE septum. The reaction mixture was heated at 100 °C until the reaction was completed as monitored by TLC. After the reaction, the mixture was directly subjected to SiO</w:t>
      </w:r>
      <w:r w:rsidRPr="00174A0F">
        <w:rPr>
          <w:rFonts w:ascii="Arial" w:eastAsiaTheme="minorEastAsia" w:hAnsi="Arial" w:cs="Arial"/>
          <w:bCs/>
          <w:sz w:val="22"/>
          <w:szCs w:val="22"/>
          <w:vertAlign w:val="subscript"/>
          <w:lang w:eastAsia="zh-CN"/>
        </w:rPr>
        <w:t>2</w:t>
      </w:r>
      <w:r w:rsidRPr="005E4354">
        <w:rPr>
          <w:rFonts w:ascii="Arial" w:eastAsiaTheme="minorEastAsia" w:hAnsi="Arial" w:cs="Arial"/>
          <w:bCs/>
          <w:sz w:val="22"/>
          <w:szCs w:val="22"/>
          <w:lang w:eastAsia="zh-CN"/>
        </w:rPr>
        <w:t xml:space="preserve"> gel without the usual extraction, and was purified by flash column chromatography (hexane–EtOAc) to give the corresponding propargyl amines</w:t>
      </w:r>
      <w:r>
        <w:rPr>
          <w:rFonts w:ascii="Arial" w:eastAsiaTheme="minorEastAsia" w:hAnsi="Arial" w:cs="Arial"/>
          <w:bCs/>
          <w:sz w:val="22"/>
          <w:szCs w:val="22"/>
          <w:lang w:eastAsia="zh-CN"/>
        </w:rPr>
        <w:t xml:space="preserve"> </w:t>
      </w:r>
      <w:r w:rsidRPr="00174A0F">
        <w:rPr>
          <w:rFonts w:ascii="Arial" w:eastAsiaTheme="minorEastAsia" w:hAnsi="Arial" w:cs="Arial"/>
          <w:b/>
          <w:sz w:val="22"/>
          <w:szCs w:val="22"/>
          <w:lang w:eastAsia="zh-CN"/>
        </w:rPr>
        <w:t>5</w:t>
      </w:r>
      <w:r w:rsidR="00044C76">
        <w:rPr>
          <w:rFonts w:ascii="Arial" w:eastAsiaTheme="minorEastAsia" w:hAnsi="Arial" w:cs="Arial"/>
          <w:b/>
          <w:sz w:val="22"/>
          <w:szCs w:val="22"/>
          <w:lang w:eastAsia="zh-CN"/>
        </w:rPr>
        <w:t>c</w:t>
      </w:r>
      <w:r w:rsidRPr="005E4354">
        <w:rPr>
          <w:rFonts w:ascii="Arial" w:eastAsiaTheme="minorEastAsia" w:hAnsi="Arial" w:cs="Arial"/>
          <w:bCs/>
          <w:sz w:val="22"/>
          <w:szCs w:val="22"/>
          <w:lang w:eastAsia="zh-CN"/>
        </w:rPr>
        <w:t xml:space="preserve"> in </w:t>
      </w:r>
      <w:r>
        <w:rPr>
          <w:rFonts w:ascii="Arial" w:eastAsiaTheme="minorEastAsia" w:hAnsi="Arial" w:cs="Arial"/>
          <w:bCs/>
          <w:sz w:val="22"/>
          <w:szCs w:val="22"/>
          <w:lang w:eastAsia="zh-CN"/>
        </w:rPr>
        <w:t xml:space="preserve">84% </w:t>
      </w:r>
      <w:r w:rsidRPr="005E4354">
        <w:rPr>
          <w:rFonts w:ascii="Arial" w:eastAsiaTheme="minorEastAsia" w:hAnsi="Arial" w:cs="Arial"/>
          <w:bCs/>
          <w:sz w:val="22"/>
          <w:szCs w:val="22"/>
          <w:lang w:eastAsia="zh-CN"/>
        </w:rPr>
        <w:t>yield</w:t>
      </w:r>
      <w:r>
        <w:rPr>
          <w:rFonts w:ascii="Arial" w:eastAsiaTheme="minorEastAsia" w:hAnsi="Arial" w:cs="Arial"/>
          <w:bCs/>
          <w:sz w:val="22"/>
          <w:szCs w:val="22"/>
          <w:lang w:eastAsia="zh-CN"/>
        </w:rPr>
        <w:t xml:space="preserve"> (70mg) as a yellow oil.</w:t>
      </w:r>
    </w:p>
    <w:p w14:paraId="588A6050" w14:textId="318BBC58" w:rsidR="005E4354" w:rsidRPr="005E4354" w:rsidRDefault="00047DA8" w:rsidP="005E4354">
      <w:pPr>
        <w:spacing w:line="360" w:lineRule="auto"/>
        <w:jc w:val="both"/>
        <w:rPr>
          <w:rFonts w:ascii="Arial" w:eastAsiaTheme="minorEastAsia" w:hAnsi="Arial" w:cs="Arial"/>
          <w:bCs/>
          <w:sz w:val="22"/>
          <w:szCs w:val="22"/>
          <w:lang w:eastAsia="zh-CN"/>
        </w:rPr>
      </w:pPr>
      <w:bookmarkStart w:id="31" w:name="_Hlk149206035"/>
      <w:r w:rsidRPr="00174A0F">
        <w:rPr>
          <w:rFonts w:ascii="Arial" w:hAnsi="Arial" w:cs="Arial"/>
          <w:b/>
          <w:bCs/>
          <w:sz w:val="22"/>
          <w:szCs w:val="22"/>
          <w:vertAlign w:val="superscript"/>
        </w:rPr>
        <w:t>1</w:t>
      </w:r>
      <w:r w:rsidRPr="00174A0F">
        <w:rPr>
          <w:rFonts w:ascii="Arial" w:hAnsi="Arial" w:cs="Arial"/>
          <w:b/>
          <w:bCs/>
          <w:sz w:val="22"/>
          <w:szCs w:val="22"/>
        </w:rPr>
        <w:t>H NMR</w:t>
      </w:r>
      <w:r w:rsidRPr="00047DA8">
        <w:rPr>
          <w:rFonts w:ascii="Arial" w:hAnsi="Arial" w:cs="Arial"/>
          <w:sz w:val="22"/>
          <w:szCs w:val="22"/>
        </w:rPr>
        <w:t xml:space="preserve"> (400 MHz, Chloroform-</w:t>
      </w:r>
      <w:r w:rsidRPr="00047DA8">
        <w:rPr>
          <w:rFonts w:ascii="Arial" w:hAnsi="Arial" w:cs="Arial"/>
          <w:i/>
          <w:iCs/>
          <w:sz w:val="22"/>
          <w:szCs w:val="22"/>
        </w:rPr>
        <w:t>d</w:t>
      </w:r>
      <w:r w:rsidRPr="00047DA8">
        <w:rPr>
          <w:rFonts w:ascii="Arial" w:hAnsi="Arial" w:cs="Arial"/>
          <w:sz w:val="22"/>
          <w:szCs w:val="22"/>
        </w:rPr>
        <w:t xml:space="preserve">) δ 7.70 (d, </w:t>
      </w:r>
      <w:r w:rsidRPr="00047DA8">
        <w:rPr>
          <w:rFonts w:ascii="Arial" w:hAnsi="Arial" w:cs="Arial"/>
          <w:i/>
          <w:iCs/>
          <w:sz w:val="22"/>
          <w:szCs w:val="22"/>
        </w:rPr>
        <w:t>J</w:t>
      </w:r>
      <w:r w:rsidRPr="00047DA8">
        <w:rPr>
          <w:rFonts w:ascii="Arial" w:hAnsi="Arial" w:cs="Arial"/>
          <w:sz w:val="22"/>
          <w:szCs w:val="22"/>
        </w:rPr>
        <w:t xml:space="preserve"> = 2.0 Hz, 1H), 7.51 (d, </w:t>
      </w:r>
      <w:r w:rsidRPr="00047DA8">
        <w:rPr>
          <w:rFonts w:ascii="Arial" w:hAnsi="Arial" w:cs="Arial"/>
          <w:i/>
          <w:iCs/>
          <w:sz w:val="22"/>
          <w:szCs w:val="22"/>
        </w:rPr>
        <w:t>J</w:t>
      </w:r>
      <w:r w:rsidRPr="00047DA8">
        <w:rPr>
          <w:rFonts w:ascii="Arial" w:hAnsi="Arial" w:cs="Arial"/>
          <w:sz w:val="22"/>
          <w:szCs w:val="22"/>
        </w:rPr>
        <w:t xml:space="preserve"> = 8.6 Hz, 2H), 7.44 – 7.39 (m, 1H), 6.94 – 6.87 (m, 2H), 6.83 (d, </w:t>
      </w:r>
      <w:r w:rsidRPr="00047DA8">
        <w:rPr>
          <w:rFonts w:ascii="Arial" w:hAnsi="Arial" w:cs="Arial"/>
          <w:i/>
          <w:iCs/>
          <w:sz w:val="22"/>
          <w:szCs w:val="22"/>
        </w:rPr>
        <w:t>J</w:t>
      </w:r>
      <w:r w:rsidRPr="00047DA8">
        <w:rPr>
          <w:rFonts w:ascii="Arial" w:hAnsi="Arial" w:cs="Arial"/>
          <w:sz w:val="22"/>
          <w:szCs w:val="22"/>
        </w:rPr>
        <w:t xml:space="preserve"> = 8.5 Hz, 1H), 4.70 (s, 1H), 3.90 (s, 3H), 3.81 (s, 3H), 3.77 – 3.67 (m, 4H), 2.66 – 2.53 (m, 4H).</w:t>
      </w:r>
    </w:p>
    <w:p w14:paraId="45887B90" w14:textId="410E8A51" w:rsidR="005E4354" w:rsidRPr="005E4354" w:rsidRDefault="00B428B9" w:rsidP="00174A0F">
      <w:pPr>
        <w:spacing w:line="360" w:lineRule="auto"/>
        <w:jc w:val="both"/>
        <w:rPr>
          <w:rFonts w:ascii="Arial" w:eastAsiaTheme="minorEastAsia" w:hAnsi="Arial" w:cs="Arial"/>
          <w:bCs/>
          <w:sz w:val="22"/>
          <w:szCs w:val="22"/>
          <w:lang w:eastAsia="zh-CN"/>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B428B9">
        <w:rPr>
          <w:rFonts w:ascii="Arial" w:hAnsi="Arial" w:cs="Arial"/>
          <w:sz w:val="22"/>
          <w:szCs w:val="22"/>
        </w:rPr>
        <w:t xml:space="preserve"> (101 MHz, Chloroform-</w:t>
      </w:r>
      <w:r w:rsidRPr="00B428B9">
        <w:rPr>
          <w:rFonts w:ascii="Arial" w:hAnsi="Arial" w:cs="Arial"/>
          <w:i/>
          <w:iCs/>
          <w:sz w:val="22"/>
          <w:szCs w:val="22"/>
        </w:rPr>
        <w:t>d</w:t>
      </w:r>
      <w:r w:rsidRPr="00B428B9">
        <w:rPr>
          <w:rFonts w:ascii="Arial" w:hAnsi="Arial" w:cs="Arial"/>
          <w:sz w:val="22"/>
          <w:szCs w:val="22"/>
        </w:rPr>
        <w:t>) δ 159.</w:t>
      </w:r>
      <w:r w:rsidR="00BA4E42">
        <w:rPr>
          <w:rFonts w:ascii="Arial" w:hAnsi="Arial" w:cs="Arial"/>
          <w:sz w:val="22"/>
          <w:szCs w:val="22"/>
        </w:rPr>
        <w:t>2</w:t>
      </w:r>
      <w:r w:rsidRPr="00B428B9">
        <w:rPr>
          <w:rFonts w:ascii="Arial" w:hAnsi="Arial" w:cs="Arial"/>
          <w:sz w:val="22"/>
          <w:szCs w:val="22"/>
        </w:rPr>
        <w:t>, 155.9, 136.</w:t>
      </w:r>
      <w:r w:rsidR="00BA4E42">
        <w:rPr>
          <w:rFonts w:ascii="Arial" w:hAnsi="Arial" w:cs="Arial"/>
          <w:sz w:val="22"/>
          <w:szCs w:val="22"/>
        </w:rPr>
        <w:t>4</w:t>
      </w:r>
      <w:r w:rsidRPr="00B428B9">
        <w:rPr>
          <w:rFonts w:ascii="Arial" w:hAnsi="Arial" w:cs="Arial"/>
          <w:sz w:val="22"/>
          <w:szCs w:val="22"/>
        </w:rPr>
        <w:t>, 132.</w:t>
      </w:r>
      <w:r w:rsidR="00BA4E42">
        <w:rPr>
          <w:rFonts w:ascii="Arial" w:hAnsi="Arial" w:cs="Arial"/>
          <w:sz w:val="22"/>
          <w:szCs w:val="22"/>
        </w:rPr>
        <w:t>1</w:t>
      </w:r>
      <w:r w:rsidRPr="00B428B9">
        <w:rPr>
          <w:rFonts w:ascii="Arial" w:hAnsi="Arial" w:cs="Arial"/>
          <w:sz w:val="22"/>
          <w:szCs w:val="22"/>
        </w:rPr>
        <w:t>, 129.7, 129.6, 116.5, 113.5, 111.4, 111.</w:t>
      </w:r>
      <w:r w:rsidR="00BA4E42">
        <w:rPr>
          <w:rFonts w:ascii="Arial" w:hAnsi="Arial" w:cs="Arial"/>
          <w:sz w:val="22"/>
          <w:szCs w:val="22"/>
        </w:rPr>
        <w:t>3</w:t>
      </w:r>
      <w:r w:rsidRPr="00B428B9">
        <w:rPr>
          <w:rFonts w:ascii="Arial" w:hAnsi="Arial" w:cs="Arial"/>
          <w:sz w:val="22"/>
          <w:szCs w:val="22"/>
        </w:rPr>
        <w:t>, 86.5, 85.0, 67.</w:t>
      </w:r>
      <w:r w:rsidR="00BA4E42">
        <w:rPr>
          <w:rFonts w:ascii="Arial" w:hAnsi="Arial" w:cs="Arial"/>
          <w:sz w:val="22"/>
          <w:szCs w:val="22"/>
        </w:rPr>
        <w:t>1</w:t>
      </w:r>
      <w:r w:rsidRPr="00B428B9">
        <w:rPr>
          <w:rFonts w:ascii="Arial" w:hAnsi="Arial" w:cs="Arial"/>
          <w:sz w:val="22"/>
          <w:szCs w:val="22"/>
        </w:rPr>
        <w:t>, 61.</w:t>
      </w:r>
      <w:r w:rsidR="00BA4E42">
        <w:rPr>
          <w:rFonts w:ascii="Arial" w:hAnsi="Arial" w:cs="Arial"/>
          <w:sz w:val="22"/>
          <w:szCs w:val="22"/>
        </w:rPr>
        <w:t>4</w:t>
      </w:r>
      <w:r w:rsidRPr="00B428B9">
        <w:rPr>
          <w:rFonts w:ascii="Arial" w:hAnsi="Arial" w:cs="Arial"/>
          <w:sz w:val="22"/>
          <w:szCs w:val="22"/>
        </w:rPr>
        <w:t>, 56.2, 55.2, 49.8.</w:t>
      </w:r>
    </w:p>
    <w:p w14:paraId="28BFF10D" w14:textId="0E0F58F4" w:rsidR="0002576A" w:rsidRPr="00014027" w:rsidRDefault="0002576A" w:rsidP="0002576A">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00C95EDE">
        <w:rPr>
          <w:rFonts w:ascii="Arial" w:hAnsi="Arial" w:cs="Arial"/>
          <w:sz w:val="22"/>
          <w:szCs w:val="22"/>
          <w:vertAlign w:val="subscript"/>
        </w:rPr>
        <w:t>21</w:t>
      </w:r>
      <w:r w:rsidRPr="00014027">
        <w:rPr>
          <w:rFonts w:ascii="Arial" w:hAnsi="Arial" w:cs="Arial"/>
          <w:sz w:val="22"/>
          <w:szCs w:val="22"/>
        </w:rPr>
        <w:t>H</w:t>
      </w:r>
      <w:r w:rsidR="00C95EDE">
        <w:rPr>
          <w:rFonts w:ascii="Arial" w:hAnsi="Arial" w:cs="Arial"/>
          <w:sz w:val="22"/>
          <w:szCs w:val="22"/>
          <w:vertAlign w:val="subscript"/>
        </w:rPr>
        <w:t>23</w:t>
      </w:r>
      <w:r w:rsidR="00C95EDE">
        <w:rPr>
          <w:rFonts w:ascii="Arial" w:hAnsi="Arial" w:cs="Arial"/>
          <w:sz w:val="22"/>
          <w:szCs w:val="22"/>
        </w:rPr>
        <w:t>BrN</w:t>
      </w:r>
      <w:r>
        <w:rPr>
          <w:rFonts w:ascii="Arial" w:hAnsi="Arial" w:cs="Arial"/>
          <w:sz w:val="22"/>
          <w:szCs w:val="22"/>
        </w:rPr>
        <w:t>O</w:t>
      </w:r>
      <w:r w:rsidR="00C95EDE" w:rsidRPr="00136918">
        <w:rPr>
          <w:rFonts w:ascii="Arial" w:hAnsi="Arial" w:cs="Arial"/>
          <w:sz w:val="22"/>
          <w:szCs w:val="22"/>
          <w:vertAlign w:val="subscript"/>
        </w:rPr>
        <w:t>3</w:t>
      </w:r>
      <w:r w:rsidRPr="00014027">
        <w:rPr>
          <w:rFonts w:ascii="Arial" w:hAnsi="Arial" w:cs="Arial"/>
          <w:sz w:val="22"/>
          <w:szCs w:val="22"/>
        </w:rPr>
        <w:t xml:space="preserve"> </w:t>
      </w:r>
      <w:r w:rsidR="00C95EDE">
        <w:rPr>
          <w:rFonts w:ascii="Arial" w:hAnsi="Arial" w:cs="Arial"/>
          <w:sz w:val="22"/>
          <w:szCs w:val="22"/>
        </w:rPr>
        <w:t>416.0856</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sidR="00C95EDE">
        <w:rPr>
          <w:rFonts w:ascii="Arial" w:hAnsi="Arial" w:cs="Arial"/>
          <w:sz w:val="22"/>
          <w:szCs w:val="22"/>
        </w:rPr>
        <w:t>416.0847</w:t>
      </w:r>
      <w:r w:rsidRPr="00014027">
        <w:rPr>
          <w:rFonts w:ascii="Arial" w:hAnsi="Arial" w:cs="Arial"/>
          <w:sz w:val="22"/>
          <w:szCs w:val="22"/>
        </w:rPr>
        <w:t>.</w:t>
      </w:r>
    </w:p>
    <w:bookmarkEnd w:id="31"/>
    <w:p w14:paraId="3153FFA2" w14:textId="77777777" w:rsidR="00A26A60" w:rsidRDefault="00A26A60" w:rsidP="002C77AD">
      <w:pPr>
        <w:spacing w:line="360" w:lineRule="auto"/>
        <w:jc w:val="both"/>
        <w:rPr>
          <w:rFonts w:ascii="Arial" w:eastAsiaTheme="minorEastAsia" w:hAnsi="Arial" w:cs="Arial"/>
          <w:bCs/>
          <w:sz w:val="22"/>
          <w:szCs w:val="22"/>
          <w:lang w:eastAsia="zh-CN"/>
        </w:rPr>
      </w:pPr>
    </w:p>
    <w:p w14:paraId="48574493" w14:textId="4CE74F2B" w:rsidR="00E762E6" w:rsidRDefault="003022CD" w:rsidP="00E762E6">
      <w:pPr>
        <w:spacing w:line="360" w:lineRule="auto"/>
        <w:jc w:val="center"/>
      </w:pPr>
      <w:r>
        <w:object w:dxaOrig="11534" w:dyaOrig="2585" w14:anchorId="6F51BAA0">
          <v:shape id="_x0000_i1140" type="#_x0000_t75" style="width:489.05pt;height:109.4pt" o:ole="">
            <v:imagedata r:id="rId238" o:title=""/>
          </v:shape>
          <o:OLEObject Type="Embed" ProgID="ChemDraw.Document.6.0" ShapeID="_x0000_i1140" DrawAspect="Content" ObjectID="_1767286927" r:id="rId239"/>
        </w:object>
      </w:r>
    </w:p>
    <w:p w14:paraId="53EA1F50" w14:textId="1E164B34" w:rsidR="003022CD" w:rsidRDefault="003022CD" w:rsidP="003022CD">
      <w:pPr>
        <w:spacing w:line="360" w:lineRule="auto"/>
        <w:ind w:firstLineChars="200" w:firstLine="440"/>
        <w:jc w:val="both"/>
        <w:rPr>
          <w:rFonts w:ascii="Arial" w:hAnsi="Arial" w:cs="Arial"/>
          <w:sz w:val="22"/>
          <w:szCs w:val="22"/>
        </w:rPr>
      </w:pPr>
      <w:r w:rsidRPr="005E4354">
        <w:rPr>
          <w:rFonts w:ascii="Arial" w:eastAsiaTheme="minorEastAsia" w:hAnsi="Arial" w:cs="Arial"/>
          <w:bCs/>
          <w:sz w:val="22"/>
          <w:szCs w:val="22"/>
          <w:lang w:eastAsia="zh-CN"/>
        </w:rPr>
        <w:t xml:space="preserve">According to </w:t>
      </w:r>
      <w:r w:rsidRPr="003022CD">
        <w:rPr>
          <w:rFonts w:ascii="Arial" w:eastAsiaTheme="minorEastAsia" w:hAnsi="Arial" w:cs="Arial"/>
          <w:bCs/>
          <w:sz w:val="22"/>
          <w:szCs w:val="22"/>
          <w:lang w:eastAsia="zh-CN"/>
        </w:rPr>
        <w:t>the modified</w:t>
      </w:r>
      <w:r w:rsidRPr="005E4354">
        <w:rPr>
          <w:rFonts w:ascii="Arial" w:eastAsiaTheme="minorEastAsia" w:hAnsi="Arial" w:cs="Arial"/>
          <w:bCs/>
          <w:sz w:val="22"/>
          <w:szCs w:val="22"/>
          <w:lang w:eastAsia="zh-CN"/>
        </w:rPr>
        <w:t xml:space="preserve"> literature procedure</w:t>
      </w:r>
      <w:r w:rsidR="00EC3E8E">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&lt;EndNote&gt;&lt;Cite&gt;&lt;Author&gt;Xu&lt;/Author&gt;&lt;Year&gt;2021&lt;/Year&gt;&lt;RecNum&gt;296&lt;/RecNum&gt;&lt;DisplayText&gt;&lt;style face="superscript"&gt;[29]&lt;/style&gt;&lt;/DisplayText&gt;&lt;record&gt;&lt;rec-number&gt;296&lt;/rec-number&gt;&lt;foreign-keys&gt;&lt;key app="EN" db-id="zpr5rw05e20pz8exzrjpt552aa90r9v05zxf" timestamp="1701055890"&gt;296&lt;/key&gt;&lt;/foreign-keys&gt;&lt;ref-type name="Journal Article"&gt;17&lt;/ref-type&gt;&lt;contributors&gt;&lt;authors&gt;&lt;author&gt;Xu, Meng-Meng&lt;/author&gt;&lt;author&gt;You, Xin-Yu&lt;/author&gt;&lt;author&gt;Zhang, Yu-Zhen&lt;/author&gt;&lt;author&gt;Lu, Yang&lt;/author&gt;&lt;author&gt;Tan, Kui&lt;/author&gt;&lt;author&gt;Yang, Limin&lt;/author&gt;&lt;author&gt;Cai, Quan&lt;/author&gt;&lt;/authors&gt;&lt;/contributors&gt;&lt;titles&gt;&lt;title&gt;Enantioselective Synthesis of Axially Chiral Biaryls by Diels-Alder/Retro-Diels-Alder Reaction of 2-Pyrones with Alkynes&lt;/title&gt;&lt;secondary-title&gt;J. Am. Chem. Soc.&lt;/secondary-title&gt;&lt;/titles&gt;&lt;periodical&gt;&lt;full-title&gt;J. Am. Chem. Soc.&lt;/full-title&gt;&lt;/periodical&gt;&lt;pages&gt;8993-9001&lt;/pages&gt;&lt;volume&gt;143&lt;/volume&gt;&lt;number&gt;24&lt;/number&gt;&lt;dates&gt;&lt;year&gt;2021&lt;/year&gt;&lt;pub-dates&gt;&lt;date&gt;Jun 23&lt;/date&gt;&lt;/pub-dates&gt;&lt;/dates&gt;&lt;isbn&gt;0002-7863&lt;/isbn&gt;&lt;accession-num&gt;WOS:000667994700008&lt;/accession-num&gt;&lt;work-type&gt;Article&lt;/work-type&gt;&lt;urls&gt;&lt;related-urls&gt;&lt;url&gt;&lt;style face="underline" font="default" size="100%"&gt;&amp;lt;Go to ISI&amp;gt;://WOS:000667994700008&lt;/style&gt;&lt;/url&gt;&lt;/related-urls&gt;&lt;/urls&gt;&lt;electronic-resource-num&gt;10.1021/jacs.1c04759&lt;/electronic-resource-num&gt;&lt;/record&gt;&lt;/Cite&gt;&lt;/EndNote&gt;</w:instrText>
      </w:r>
      <w:r w:rsidR="00EC3E8E">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3" w:tooltip="Xu, 2021 #296" w:history="1">
        <w:r w:rsidR="00472BC6" w:rsidRPr="00472BC6">
          <w:rPr>
            <w:rFonts w:ascii="Arial" w:eastAsiaTheme="minorEastAsia" w:hAnsi="Arial" w:cs="Arial"/>
            <w:bCs/>
            <w:noProof/>
            <w:sz w:val="22"/>
            <w:szCs w:val="22"/>
            <w:vertAlign w:val="superscript"/>
            <w:lang w:eastAsia="zh-CN"/>
          </w:rPr>
          <w:t>29</w:t>
        </w:r>
      </w:hyperlink>
      <w:r w:rsidR="00472BC6" w:rsidRPr="00472BC6">
        <w:rPr>
          <w:rFonts w:ascii="Arial" w:eastAsiaTheme="minorEastAsia" w:hAnsi="Arial" w:cs="Arial"/>
          <w:bCs/>
          <w:noProof/>
          <w:sz w:val="22"/>
          <w:szCs w:val="22"/>
          <w:vertAlign w:val="superscript"/>
          <w:lang w:eastAsia="zh-CN"/>
        </w:rPr>
        <w:t>]</w:t>
      </w:r>
      <w:r w:rsidR="00EC3E8E">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w:t>
      </w:r>
      <w:r w:rsidRPr="005E4354">
        <w:rPr>
          <w:rFonts w:ascii="Arial" w:eastAsiaTheme="minorEastAsia" w:hAnsi="Arial" w:cs="Arial"/>
          <w:bCs/>
          <w:sz w:val="22"/>
          <w:szCs w:val="22"/>
          <w:lang w:eastAsia="zh-CN"/>
        </w:rPr>
        <w:t xml:space="preserve"> </w:t>
      </w:r>
      <w:r>
        <w:rPr>
          <w:rFonts w:ascii="Arial" w:hAnsi="Arial" w:cs="Arial"/>
          <w:sz w:val="22"/>
          <w:szCs w:val="22"/>
        </w:rPr>
        <w:t>a</w:t>
      </w:r>
      <w:r w:rsidRPr="0001788D">
        <w:rPr>
          <w:rFonts w:ascii="Arial" w:hAnsi="Arial" w:cs="Arial"/>
          <w:sz w:val="22"/>
          <w:szCs w:val="22"/>
        </w:rPr>
        <w:t xml:space="preserve"> </w:t>
      </w:r>
      <w:r>
        <w:rPr>
          <w:rFonts w:ascii="Arial" w:hAnsi="Arial" w:cs="Arial"/>
          <w:sz w:val="22"/>
          <w:szCs w:val="22"/>
        </w:rPr>
        <w:t>10</w:t>
      </w:r>
      <w:r w:rsidRPr="0001788D">
        <w:rPr>
          <w:rFonts w:ascii="Arial" w:hAnsi="Arial" w:cs="Arial"/>
          <w:sz w:val="22"/>
          <w:szCs w:val="22"/>
        </w:rPr>
        <w:t xml:space="preserve"> mL sealed tube equipped with a magnetic stirring bar was charged with </w:t>
      </w:r>
      <w:r>
        <w:rPr>
          <w:rFonts w:ascii="Arial" w:hAnsi="Arial" w:cs="Arial"/>
          <w:sz w:val="22"/>
          <w:szCs w:val="22"/>
        </w:rPr>
        <w:t>ZnCl</w:t>
      </w:r>
      <w:r w:rsidRPr="00174A0F">
        <w:rPr>
          <w:rFonts w:ascii="Arial" w:hAnsi="Arial" w:cs="Arial"/>
          <w:sz w:val="22"/>
          <w:szCs w:val="22"/>
          <w:vertAlign w:val="subscript"/>
        </w:rPr>
        <w:t>2</w:t>
      </w:r>
      <w:r w:rsidRPr="0001788D">
        <w:rPr>
          <w:rFonts w:ascii="Arial" w:hAnsi="Arial" w:cs="Arial"/>
          <w:sz w:val="22"/>
          <w:szCs w:val="22"/>
        </w:rPr>
        <w:t xml:space="preserve"> (10 mol%), </w:t>
      </w:r>
      <w:r w:rsidRPr="005A11CF">
        <w:rPr>
          <w:rFonts w:ascii="Arial" w:hAnsi="Arial" w:cs="Arial"/>
          <w:bCs/>
          <w:sz w:val="22"/>
          <w:szCs w:val="22"/>
        </w:rPr>
        <w:t xml:space="preserve">alkynylsilane </w:t>
      </w:r>
      <w:r w:rsidRPr="005A11CF">
        <w:rPr>
          <w:rFonts w:ascii="Arial" w:hAnsi="Arial" w:cs="Arial"/>
          <w:b/>
          <w:sz w:val="22"/>
          <w:szCs w:val="22"/>
        </w:rPr>
        <w:t>3ay</w:t>
      </w:r>
      <w:r w:rsidRPr="0001788D">
        <w:rPr>
          <w:rFonts w:ascii="Arial" w:hAnsi="Arial" w:cs="Arial"/>
          <w:sz w:val="22"/>
          <w:szCs w:val="22"/>
        </w:rPr>
        <w:t xml:space="preserve"> (0.</w:t>
      </w:r>
      <w:r>
        <w:rPr>
          <w:rFonts w:ascii="Arial" w:hAnsi="Arial" w:cs="Arial"/>
          <w:sz w:val="22"/>
          <w:szCs w:val="22"/>
        </w:rPr>
        <w:t>2</w:t>
      </w:r>
      <w:r w:rsidRPr="0001788D">
        <w:rPr>
          <w:rFonts w:ascii="Arial" w:hAnsi="Arial" w:cs="Arial"/>
          <w:sz w:val="22"/>
          <w:szCs w:val="22"/>
        </w:rPr>
        <w:t xml:space="preserve">0 mmol, 1.0 equiv), </w:t>
      </w:r>
      <w:r w:rsidR="002D7906" w:rsidRPr="002D7906">
        <w:rPr>
          <w:rFonts w:ascii="Arial" w:hAnsi="Arial" w:cs="Arial"/>
          <w:sz w:val="22"/>
          <w:szCs w:val="22"/>
        </w:rPr>
        <w:t>2-pyrone</w:t>
      </w:r>
      <w:r w:rsidRPr="0001788D">
        <w:rPr>
          <w:rFonts w:ascii="Arial" w:hAnsi="Arial" w:cs="Arial"/>
          <w:sz w:val="22"/>
          <w:szCs w:val="22"/>
        </w:rPr>
        <w:t xml:space="preserve"> (0.</w:t>
      </w:r>
      <w:r w:rsidR="002D7906">
        <w:rPr>
          <w:rFonts w:ascii="Arial" w:hAnsi="Arial" w:cs="Arial"/>
          <w:sz w:val="22"/>
          <w:szCs w:val="22"/>
        </w:rPr>
        <w:t>4</w:t>
      </w:r>
      <w:r>
        <w:rPr>
          <w:rFonts w:ascii="Arial" w:hAnsi="Arial" w:cs="Arial"/>
          <w:sz w:val="22"/>
          <w:szCs w:val="22"/>
        </w:rPr>
        <w:t>0</w:t>
      </w:r>
      <w:r w:rsidRPr="0001788D">
        <w:rPr>
          <w:rFonts w:ascii="Arial" w:hAnsi="Arial" w:cs="Arial"/>
          <w:sz w:val="22"/>
          <w:szCs w:val="22"/>
        </w:rPr>
        <w:t xml:space="preserve"> mmol, </w:t>
      </w:r>
      <w:r w:rsidR="002D7906">
        <w:rPr>
          <w:rFonts w:ascii="Arial" w:hAnsi="Arial" w:cs="Arial"/>
          <w:sz w:val="22"/>
          <w:szCs w:val="22"/>
        </w:rPr>
        <w:t>2.0</w:t>
      </w:r>
      <w:r w:rsidRPr="0001788D">
        <w:rPr>
          <w:rFonts w:ascii="Arial" w:hAnsi="Arial" w:cs="Arial"/>
          <w:sz w:val="22"/>
          <w:szCs w:val="22"/>
        </w:rPr>
        <w:t xml:space="preserve"> equiv)</w:t>
      </w:r>
      <w:r w:rsidR="00EC3E8E">
        <w:rPr>
          <w:rFonts w:ascii="Arial" w:hAnsi="Arial" w:cs="Arial"/>
          <w:sz w:val="22"/>
          <w:szCs w:val="22"/>
        </w:rPr>
        <w:t xml:space="preserve"> </w:t>
      </w:r>
      <w:r w:rsidRPr="0001788D">
        <w:rPr>
          <w:rFonts w:ascii="Arial" w:hAnsi="Arial" w:cs="Arial"/>
          <w:sz w:val="22"/>
          <w:szCs w:val="22"/>
        </w:rPr>
        <w:t>and</w:t>
      </w:r>
      <w:r w:rsidR="002D7906">
        <w:rPr>
          <w:rFonts w:ascii="Arial" w:hAnsi="Arial" w:cs="Arial"/>
          <w:sz w:val="22"/>
          <w:szCs w:val="22"/>
        </w:rPr>
        <w:t xml:space="preserve"> DCE</w:t>
      </w:r>
      <w:r w:rsidRPr="0001788D">
        <w:rPr>
          <w:rFonts w:ascii="Arial" w:hAnsi="Arial" w:cs="Arial"/>
          <w:sz w:val="22"/>
          <w:szCs w:val="22"/>
        </w:rPr>
        <w:t xml:space="preserve"> (</w:t>
      </w:r>
      <w:r>
        <w:rPr>
          <w:rFonts w:ascii="Arial" w:hAnsi="Arial" w:cs="Arial"/>
          <w:sz w:val="22"/>
          <w:szCs w:val="22"/>
        </w:rPr>
        <w:t>1</w:t>
      </w:r>
      <w:r w:rsidRPr="0001788D">
        <w:rPr>
          <w:rFonts w:ascii="Arial" w:hAnsi="Arial" w:cs="Arial"/>
          <w:sz w:val="22"/>
          <w:szCs w:val="22"/>
        </w:rPr>
        <w:t xml:space="preserve">.0 mL). The reaction mixture was stirred at </w:t>
      </w:r>
      <w:r w:rsidR="002D7906">
        <w:rPr>
          <w:rFonts w:ascii="Arial" w:hAnsi="Arial" w:cs="Arial"/>
          <w:sz w:val="22"/>
          <w:szCs w:val="22"/>
        </w:rPr>
        <w:t>14</w:t>
      </w:r>
      <w:r w:rsidRPr="0001788D">
        <w:rPr>
          <w:rFonts w:ascii="Arial" w:hAnsi="Arial" w:cs="Arial"/>
          <w:sz w:val="22"/>
          <w:szCs w:val="22"/>
        </w:rPr>
        <w:t xml:space="preserve">0 </w:t>
      </w:r>
      <w:r w:rsidRPr="00174A0F">
        <w:rPr>
          <w:rFonts w:ascii="Symbol" w:hAnsi="Symbol" w:cs="Arial"/>
          <w:sz w:val="22"/>
          <w:szCs w:val="22"/>
        </w:rPr>
        <w:t></w:t>
      </w:r>
      <w:r w:rsidRPr="0001788D">
        <w:rPr>
          <w:rFonts w:ascii="Arial" w:hAnsi="Arial" w:cs="Arial"/>
          <w:sz w:val="22"/>
          <w:szCs w:val="22"/>
        </w:rPr>
        <w:t xml:space="preserve">C for 12 h. The mixture was then filtered through silica gel pad. The filtrate was concentrated, and the residue was purified by column chromatography on silica gel to yield the desired product </w:t>
      </w:r>
      <w:r w:rsidRPr="00174A0F">
        <w:rPr>
          <w:rFonts w:ascii="Arial" w:hAnsi="Arial" w:cs="Arial"/>
          <w:b/>
          <w:bCs/>
          <w:sz w:val="22"/>
          <w:szCs w:val="22"/>
        </w:rPr>
        <w:t>5</w:t>
      </w:r>
      <w:r w:rsidR="002D7906">
        <w:rPr>
          <w:rFonts w:ascii="Arial" w:hAnsi="Arial" w:cs="Arial"/>
          <w:b/>
          <w:bCs/>
          <w:sz w:val="22"/>
          <w:szCs w:val="22"/>
        </w:rPr>
        <w:t>d</w:t>
      </w:r>
      <w:r>
        <w:rPr>
          <w:rFonts w:ascii="Arial" w:hAnsi="Arial" w:cs="Arial"/>
          <w:sz w:val="22"/>
          <w:szCs w:val="22"/>
        </w:rPr>
        <w:t xml:space="preserve"> </w:t>
      </w:r>
      <w:r w:rsidRPr="005A11CF">
        <w:rPr>
          <w:rFonts w:ascii="Arial" w:hAnsi="Arial" w:cs="Arial"/>
          <w:sz w:val="22"/>
          <w:szCs w:val="22"/>
        </w:rPr>
        <w:t xml:space="preserve">as a yellow </w:t>
      </w:r>
      <w:r>
        <w:rPr>
          <w:rFonts w:ascii="Arial" w:hAnsi="Arial" w:cs="Arial"/>
          <w:sz w:val="22"/>
          <w:szCs w:val="22"/>
        </w:rPr>
        <w:t>oil</w:t>
      </w:r>
      <w:r w:rsidRPr="005A11CF">
        <w:rPr>
          <w:rFonts w:ascii="Arial" w:hAnsi="Arial" w:cs="Arial"/>
          <w:sz w:val="22"/>
          <w:szCs w:val="22"/>
        </w:rPr>
        <w:t xml:space="preserve"> in </w:t>
      </w:r>
      <w:r w:rsidR="002D7906">
        <w:rPr>
          <w:rFonts w:ascii="Arial" w:hAnsi="Arial" w:cs="Arial"/>
          <w:sz w:val="22"/>
          <w:szCs w:val="22"/>
        </w:rPr>
        <w:t>73</w:t>
      </w:r>
      <w:r w:rsidRPr="005A11CF">
        <w:rPr>
          <w:rFonts w:ascii="Arial" w:hAnsi="Arial" w:cs="Arial"/>
          <w:sz w:val="22"/>
          <w:szCs w:val="22"/>
        </w:rPr>
        <w:t>% yield</w:t>
      </w:r>
      <w:r>
        <w:rPr>
          <w:rFonts w:ascii="Arial" w:hAnsi="Arial" w:cs="Arial"/>
          <w:sz w:val="22"/>
          <w:szCs w:val="22"/>
        </w:rPr>
        <w:t xml:space="preserve"> (</w:t>
      </w:r>
      <w:r w:rsidR="002D7906">
        <w:rPr>
          <w:rFonts w:ascii="Arial" w:hAnsi="Arial" w:cs="Arial"/>
          <w:sz w:val="22"/>
          <w:szCs w:val="22"/>
        </w:rPr>
        <w:t>57</w:t>
      </w:r>
      <w:r>
        <w:rPr>
          <w:rFonts w:ascii="Arial" w:hAnsi="Arial" w:cs="Arial"/>
          <w:sz w:val="22"/>
          <w:szCs w:val="22"/>
        </w:rPr>
        <w:t xml:space="preserve"> mg).</w:t>
      </w:r>
    </w:p>
    <w:p w14:paraId="5243B65D" w14:textId="18A154D8" w:rsidR="003022CD" w:rsidRDefault="00EC3E8E" w:rsidP="003022CD">
      <w:pPr>
        <w:spacing w:line="360" w:lineRule="auto"/>
        <w:jc w:val="both"/>
        <w:rPr>
          <w:rFonts w:ascii="Arial" w:eastAsiaTheme="minorEastAsia" w:hAnsi="Arial" w:cs="Arial"/>
          <w:bCs/>
          <w:sz w:val="22"/>
          <w:szCs w:val="22"/>
          <w:lang w:eastAsia="zh-CN"/>
        </w:rPr>
      </w:pPr>
      <w:r w:rsidRPr="00EC3E8E">
        <w:rPr>
          <w:rFonts w:ascii="Arial" w:eastAsiaTheme="minorEastAsia" w:hAnsi="Arial" w:cs="Arial"/>
          <w:b/>
          <w:sz w:val="22"/>
          <w:szCs w:val="22"/>
          <w:vertAlign w:val="superscript"/>
          <w:lang w:eastAsia="zh-CN"/>
        </w:rPr>
        <w:t>1</w:t>
      </w:r>
      <w:r w:rsidRPr="00EC3E8E">
        <w:rPr>
          <w:rFonts w:ascii="Arial" w:eastAsiaTheme="minorEastAsia" w:hAnsi="Arial" w:cs="Arial"/>
          <w:b/>
          <w:sz w:val="22"/>
          <w:szCs w:val="22"/>
          <w:lang w:eastAsia="zh-CN"/>
        </w:rPr>
        <w:t>H NMR</w:t>
      </w:r>
      <w:r w:rsidRPr="00EC3E8E">
        <w:rPr>
          <w:rFonts w:ascii="Arial" w:eastAsiaTheme="minorEastAsia" w:hAnsi="Arial" w:cs="Arial"/>
          <w:bCs/>
          <w:sz w:val="22"/>
          <w:szCs w:val="22"/>
          <w:lang w:eastAsia="zh-CN"/>
        </w:rPr>
        <w:t xml:space="preserve"> (400 MHz, Chloroform-</w:t>
      </w:r>
      <w:r w:rsidRPr="00EC3E8E">
        <w:rPr>
          <w:rFonts w:ascii="Arial" w:eastAsiaTheme="minorEastAsia" w:hAnsi="Arial" w:cs="Arial"/>
          <w:bCs/>
          <w:i/>
          <w:iCs/>
          <w:sz w:val="22"/>
          <w:szCs w:val="22"/>
          <w:lang w:eastAsia="zh-CN"/>
        </w:rPr>
        <w:t>d</w:t>
      </w:r>
      <w:r w:rsidRPr="00EC3E8E">
        <w:rPr>
          <w:rFonts w:ascii="Arial" w:eastAsiaTheme="minorEastAsia" w:hAnsi="Arial" w:cs="Arial"/>
          <w:bCs/>
          <w:sz w:val="22"/>
          <w:szCs w:val="22"/>
          <w:lang w:eastAsia="zh-CN"/>
        </w:rPr>
        <w:t xml:space="preserve">) δ 7.78 – 7.70 (m, 2H), 7.43 – 7.37 (m, 2H), 7.14 – 7.09 (m, 1H), 6.89 (d, </w:t>
      </w:r>
      <w:r w:rsidRPr="00EC3E8E">
        <w:rPr>
          <w:rFonts w:ascii="Arial" w:eastAsiaTheme="minorEastAsia" w:hAnsi="Arial" w:cs="Arial"/>
          <w:bCs/>
          <w:i/>
          <w:iCs/>
          <w:sz w:val="22"/>
          <w:szCs w:val="22"/>
          <w:lang w:eastAsia="zh-CN"/>
        </w:rPr>
        <w:t>J</w:t>
      </w:r>
      <w:r w:rsidRPr="00EC3E8E">
        <w:rPr>
          <w:rFonts w:ascii="Arial" w:eastAsiaTheme="minorEastAsia" w:hAnsi="Arial" w:cs="Arial"/>
          <w:bCs/>
          <w:sz w:val="22"/>
          <w:szCs w:val="22"/>
          <w:lang w:eastAsia="zh-CN"/>
        </w:rPr>
        <w:t xml:space="preserve"> = 8.4 Hz, 1H), 3.94 (s, 3H), 3.59 (s, 3H), -0.01 (s, 9H).</w:t>
      </w:r>
    </w:p>
    <w:p w14:paraId="0D238DC9" w14:textId="5CE504EB" w:rsidR="00EC3E8E" w:rsidRDefault="00EC3E8E" w:rsidP="003022CD">
      <w:pPr>
        <w:spacing w:line="360" w:lineRule="auto"/>
        <w:jc w:val="both"/>
        <w:rPr>
          <w:rFonts w:ascii="Arial" w:eastAsiaTheme="minorEastAsia" w:hAnsi="Arial" w:cs="Arial"/>
          <w:bCs/>
          <w:sz w:val="22"/>
          <w:szCs w:val="22"/>
          <w:lang w:eastAsia="zh-CN"/>
        </w:rPr>
      </w:pPr>
      <w:r w:rsidRPr="00EC3E8E">
        <w:rPr>
          <w:rFonts w:ascii="Arial" w:eastAsiaTheme="minorEastAsia" w:hAnsi="Arial" w:cs="Arial"/>
          <w:b/>
          <w:sz w:val="22"/>
          <w:szCs w:val="22"/>
          <w:vertAlign w:val="superscript"/>
          <w:lang w:eastAsia="zh-CN"/>
        </w:rPr>
        <w:t>13</w:t>
      </w:r>
      <w:r w:rsidRPr="00EC3E8E">
        <w:rPr>
          <w:rFonts w:ascii="Arial" w:eastAsiaTheme="minorEastAsia" w:hAnsi="Arial" w:cs="Arial"/>
          <w:b/>
          <w:sz w:val="22"/>
          <w:szCs w:val="22"/>
          <w:lang w:eastAsia="zh-CN"/>
        </w:rPr>
        <w:t>C NMR</w:t>
      </w:r>
      <w:r w:rsidRPr="00EC3E8E">
        <w:rPr>
          <w:rFonts w:ascii="Arial" w:eastAsiaTheme="minorEastAsia" w:hAnsi="Arial" w:cs="Arial"/>
          <w:bCs/>
          <w:sz w:val="22"/>
          <w:szCs w:val="22"/>
          <w:lang w:eastAsia="zh-CN"/>
        </w:rPr>
        <w:t xml:space="preserve"> (101 MHz, Chloroform-</w:t>
      </w:r>
      <w:r w:rsidRPr="00EC3E8E">
        <w:rPr>
          <w:rFonts w:ascii="Arial" w:eastAsiaTheme="minorEastAsia" w:hAnsi="Arial" w:cs="Arial"/>
          <w:bCs/>
          <w:i/>
          <w:iCs/>
          <w:sz w:val="22"/>
          <w:szCs w:val="22"/>
          <w:lang w:eastAsia="zh-CN"/>
        </w:rPr>
        <w:t>d</w:t>
      </w:r>
      <w:r w:rsidRPr="00EC3E8E">
        <w:rPr>
          <w:rFonts w:ascii="Arial" w:eastAsiaTheme="minorEastAsia" w:hAnsi="Arial" w:cs="Arial"/>
          <w:bCs/>
          <w:sz w:val="22"/>
          <w:szCs w:val="22"/>
          <w:lang w:eastAsia="zh-CN"/>
        </w:rPr>
        <w:t>) δ 168.</w:t>
      </w:r>
      <w:r w:rsidR="00823CC1">
        <w:rPr>
          <w:rFonts w:ascii="Arial" w:eastAsiaTheme="minorEastAsia" w:hAnsi="Arial" w:cs="Arial"/>
          <w:bCs/>
          <w:sz w:val="22"/>
          <w:szCs w:val="22"/>
          <w:lang w:eastAsia="zh-CN"/>
        </w:rPr>
        <w:t>8</w:t>
      </w:r>
      <w:r w:rsidRPr="00EC3E8E">
        <w:rPr>
          <w:rFonts w:ascii="Arial" w:eastAsiaTheme="minorEastAsia" w:hAnsi="Arial" w:cs="Arial"/>
          <w:bCs/>
          <w:sz w:val="22"/>
          <w:szCs w:val="22"/>
          <w:lang w:eastAsia="zh-CN"/>
        </w:rPr>
        <w:t>, 155.0, 146.1, 141.</w:t>
      </w:r>
      <w:r w:rsidR="00823CC1">
        <w:rPr>
          <w:rFonts w:ascii="Arial" w:eastAsiaTheme="minorEastAsia" w:hAnsi="Arial" w:cs="Arial"/>
          <w:bCs/>
          <w:sz w:val="22"/>
          <w:szCs w:val="22"/>
          <w:lang w:eastAsia="zh-CN"/>
        </w:rPr>
        <w:t>2</w:t>
      </w:r>
      <w:r w:rsidRPr="00EC3E8E">
        <w:rPr>
          <w:rFonts w:ascii="Arial" w:eastAsiaTheme="minorEastAsia" w:hAnsi="Arial" w:cs="Arial"/>
          <w:bCs/>
          <w:sz w:val="22"/>
          <w:szCs w:val="22"/>
          <w:lang w:eastAsia="zh-CN"/>
        </w:rPr>
        <w:t>, 137.</w:t>
      </w:r>
      <w:r w:rsidR="00823CC1">
        <w:rPr>
          <w:rFonts w:ascii="Arial" w:eastAsiaTheme="minorEastAsia" w:hAnsi="Arial" w:cs="Arial"/>
          <w:bCs/>
          <w:sz w:val="22"/>
          <w:szCs w:val="22"/>
          <w:lang w:eastAsia="zh-CN"/>
        </w:rPr>
        <w:t>4</w:t>
      </w:r>
      <w:r w:rsidRPr="00EC3E8E">
        <w:rPr>
          <w:rFonts w:ascii="Arial" w:eastAsiaTheme="minorEastAsia" w:hAnsi="Arial" w:cs="Arial"/>
          <w:bCs/>
          <w:sz w:val="22"/>
          <w:szCs w:val="22"/>
          <w:lang w:eastAsia="zh-CN"/>
        </w:rPr>
        <w:t>, 135.4, 134.</w:t>
      </w:r>
      <w:r w:rsidR="00823CC1">
        <w:rPr>
          <w:rFonts w:ascii="Arial" w:eastAsiaTheme="minorEastAsia" w:hAnsi="Arial" w:cs="Arial"/>
          <w:bCs/>
          <w:sz w:val="22"/>
          <w:szCs w:val="22"/>
          <w:lang w:eastAsia="zh-CN"/>
        </w:rPr>
        <w:t>4</w:t>
      </w:r>
      <w:r w:rsidRPr="00EC3E8E">
        <w:rPr>
          <w:rFonts w:ascii="Arial" w:eastAsiaTheme="minorEastAsia" w:hAnsi="Arial" w:cs="Arial"/>
          <w:bCs/>
          <w:sz w:val="22"/>
          <w:szCs w:val="22"/>
          <w:lang w:eastAsia="zh-CN"/>
        </w:rPr>
        <w:t>, 131.</w:t>
      </w:r>
      <w:r w:rsidR="00823CC1">
        <w:rPr>
          <w:rFonts w:ascii="Arial" w:eastAsiaTheme="minorEastAsia" w:hAnsi="Arial" w:cs="Arial"/>
          <w:bCs/>
          <w:sz w:val="22"/>
          <w:szCs w:val="22"/>
          <w:lang w:eastAsia="zh-CN"/>
        </w:rPr>
        <w:t>7</w:t>
      </w:r>
      <w:r w:rsidRPr="00EC3E8E">
        <w:rPr>
          <w:rFonts w:ascii="Arial" w:eastAsiaTheme="minorEastAsia" w:hAnsi="Arial" w:cs="Arial"/>
          <w:bCs/>
          <w:sz w:val="22"/>
          <w:szCs w:val="22"/>
          <w:lang w:eastAsia="zh-CN"/>
        </w:rPr>
        <w:t>, 129.6, 129.6, 126.</w:t>
      </w:r>
      <w:r w:rsidR="00823CC1">
        <w:rPr>
          <w:rFonts w:ascii="Arial" w:eastAsiaTheme="minorEastAsia" w:hAnsi="Arial" w:cs="Arial"/>
          <w:bCs/>
          <w:sz w:val="22"/>
          <w:szCs w:val="22"/>
          <w:lang w:eastAsia="zh-CN"/>
        </w:rPr>
        <w:t>7</w:t>
      </w:r>
      <w:r w:rsidRPr="00EC3E8E">
        <w:rPr>
          <w:rFonts w:ascii="Arial" w:eastAsiaTheme="minorEastAsia" w:hAnsi="Arial" w:cs="Arial"/>
          <w:bCs/>
          <w:sz w:val="22"/>
          <w:szCs w:val="22"/>
          <w:lang w:eastAsia="zh-CN"/>
        </w:rPr>
        <w:t>, 110.4, 110.3, 56.1, 51.9, 0.5.</w:t>
      </w:r>
    </w:p>
    <w:p w14:paraId="68AEC436" w14:textId="77777777" w:rsidR="00E762E6" w:rsidRPr="003022CD" w:rsidRDefault="00E762E6" w:rsidP="00EC3E8E">
      <w:pPr>
        <w:spacing w:line="360" w:lineRule="auto"/>
      </w:pPr>
    </w:p>
    <w:p w14:paraId="4F95DA2B" w14:textId="74B8635A" w:rsidR="00E762E6" w:rsidRDefault="00616CD9" w:rsidP="00E762E6">
      <w:pPr>
        <w:spacing w:line="360" w:lineRule="auto"/>
        <w:jc w:val="center"/>
      </w:pPr>
      <w:r>
        <w:object w:dxaOrig="11825" w:dyaOrig="2244" w14:anchorId="1C638774">
          <v:shape id="_x0000_i1141" type="#_x0000_t75" style="width:500.25pt;height:95.4pt" o:ole="">
            <v:imagedata r:id="rId240" o:title=""/>
          </v:shape>
          <o:OLEObject Type="Embed" ProgID="ChemDraw.Document.6.0" ShapeID="_x0000_i1141" DrawAspect="Content" ObjectID="_1767286928" r:id="rId241"/>
        </w:object>
      </w:r>
    </w:p>
    <w:p w14:paraId="45F12178" w14:textId="73B1164C" w:rsidR="00616CD9" w:rsidRDefault="00616CD9" w:rsidP="00616CD9">
      <w:pPr>
        <w:spacing w:line="360" w:lineRule="auto"/>
        <w:ind w:firstLineChars="200" w:firstLine="440"/>
        <w:jc w:val="both"/>
        <w:rPr>
          <w:rFonts w:ascii="Arial" w:hAnsi="Arial" w:cs="Arial"/>
          <w:sz w:val="22"/>
          <w:szCs w:val="22"/>
        </w:rPr>
      </w:pPr>
      <w:r w:rsidRPr="005E4354">
        <w:rPr>
          <w:rFonts w:ascii="Arial" w:eastAsiaTheme="minorEastAsia" w:hAnsi="Arial" w:cs="Arial"/>
          <w:bCs/>
          <w:sz w:val="22"/>
          <w:szCs w:val="22"/>
          <w:lang w:eastAsia="zh-CN"/>
        </w:rPr>
        <w:t xml:space="preserve">According to </w:t>
      </w:r>
      <w:r w:rsidR="00A87089">
        <w:rPr>
          <w:rFonts w:ascii="Arial" w:eastAsiaTheme="minorEastAsia" w:hAnsi="Arial" w:cs="Arial"/>
          <w:bCs/>
          <w:sz w:val="22"/>
          <w:szCs w:val="22"/>
          <w:lang w:eastAsia="zh-CN"/>
        </w:rPr>
        <w:t>a</w:t>
      </w:r>
      <w:r w:rsidRPr="005E4354">
        <w:rPr>
          <w:rFonts w:ascii="Arial" w:eastAsiaTheme="minorEastAsia" w:hAnsi="Arial" w:cs="Arial"/>
          <w:bCs/>
          <w:sz w:val="22"/>
          <w:szCs w:val="22"/>
          <w:lang w:eastAsia="zh-CN"/>
        </w:rPr>
        <w:t xml:space="preserve"> literature procedure</w:t>
      </w:r>
      <w:r w:rsidR="00A87089">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&lt;EndNote&gt;&lt;Cite&gt;&lt;Author&gt;Asao&lt;/Author&gt;&lt;Year&gt;2002&lt;/Year&gt;&lt;RecNum&gt;295&lt;/RecNum&gt;&lt;DisplayText&gt;&lt;style face="superscript"&gt;[30]&lt;/style&gt;&lt;/DisplayText&gt;&lt;record&gt;&lt;rec-number&gt;295&lt;/rec-number&gt;&lt;foreign-keys&gt;&lt;key app="EN" db-id="zpr5rw05e20pz8exzrjpt552aa90r9v05zxf" timestamp="1701055687"&gt;295&lt;/key&gt;&lt;/foreign-keys&gt;&lt;ref-type name="Journal Article"&gt;17&lt;/ref-type&gt;&lt;contributors&gt;&lt;authors&gt;&lt;author&gt;Asao, N.&lt;/author&gt;&lt;author&gt;Takahashi, K.&lt;/author&gt;&lt;author&gt;Lee, S.&lt;/author&gt;&lt;author&gt;Kasahara, T.&lt;/author&gt;&lt;author&gt;Yamamoto, Y.&lt;/author&gt;&lt;/authors&gt;&lt;/contributors&gt;&lt;titles&gt;&lt;title&gt;&lt;style face="normal" font="default" size="100%"&gt;AuCl&lt;/style&gt;&lt;style face="subscript" font="default" size="100%"&gt;3&lt;/style&gt;&lt;style face="normal" font="default" size="100%"&gt;-catalyzed benzannulation: Synthesis of naphthyl ketone derivatives from o-alkynylbenzaldehydes with alkynes&lt;/style&gt;&lt;/title&gt;&lt;secondary-title&gt;J. Am. Chem. Soc.&lt;/secondary-title&gt;&lt;/titles&gt;&lt;periodical&gt;&lt;full-title&gt;J. Am. Chem. Soc.&lt;/full-title&gt;&lt;/periodical&gt;&lt;pages&gt;12650-12651&lt;/pages&gt;&lt;volume&gt;124&lt;/volume&gt;&lt;number&gt;43&lt;/number&gt;&lt;dates&gt;&lt;year&gt;2002&lt;/year&gt;&lt;pub-dates&gt;&lt;date&gt;Oct 30&lt;/date&gt;&lt;/pub-dates&gt;&lt;/dates&gt;&lt;isbn&gt;0002-7863&lt;/isbn&gt;&lt;accession-num&gt;WOS:000178792400008&lt;/accession-num&gt;&lt;work-type&gt;Article&lt;/work-type&gt;&lt;urls&gt;&lt;related-urls&gt;&lt;url&gt;&lt;style face="underline" font="default" size="100%"&gt;&amp;lt;Go to ISI&amp;gt;://WOS:000178792400008&lt;/style&gt;&lt;/url&gt;&lt;/related-urls&gt;&lt;/urls&gt;&lt;electronic-resource-num&gt;10.1021/ja028128z&lt;/electronic-resource-num&gt;&lt;/record&gt;&lt;/Cite&gt;&lt;/EndNote&gt;</w:instrText>
      </w:r>
      <w:r w:rsidR="00A87089">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4" w:tooltip="Asao, 2002 #295" w:history="1">
        <w:r w:rsidR="00472BC6" w:rsidRPr="00472BC6">
          <w:rPr>
            <w:rFonts w:ascii="Arial" w:eastAsiaTheme="minorEastAsia" w:hAnsi="Arial" w:cs="Arial"/>
            <w:bCs/>
            <w:noProof/>
            <w:sz w:val="22"/>
            <w:szCs w:val="22"/>
            <w:vertAlign w:val="superscript"/>
            <w:lang w:eastAsia="zh-CN"/>
          </w:rPr>
          <w:t>30</w:t>
        </w:r>
      </w:hyperlink>
      <w:r w:rsidR="00472BC6" w:rsidRPr="00472BC6">
        <w:rPr>
          <w:rFonts w:ascii="Arial" w:eastAsiaTheme="minorEastAsia" w:hAnsi="Arial" w:cs="Arial"/>
          <w:bCs/>
          <w:noProof/>
          <w:sz w:val="22"/>
          <w:szCs w:val="22"/>
          <w:vertAlign w:val="superscript"/>
          <w:lang w:eastAsia="zh-CN"/>
        </w:rPr>
        <w:t>]</w:t>
      </w:r>
      <w:r w:rsidR="00A87089">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w:t>
      </w:r>
      <w:r w:rsidRPr="005E4354">
        <w:rPr>
          <w:rFonts w:ascii="Arial" w:eastAsiaTheme="minorEastAsia" w:hAnsi="Arial" w:cs="Arial"/>
          <w:bCs/>
          <w:sz w:val="22"/>
          <w:szCs w:val="22"/>
          <w:lang w:eastAsia="zh-CN"/>
        </w:rPr>
        <w:t xml:space="preserve"> </w:t>
      </w:r>
      <w:r>
        <w:rPr>
          <w:rFonts w:ascii="Arial" w:hAnsi="Arial" w:cs="Arial"/>
          <w:sz w:val="22"/>
          <w:szCs w:val="22"/>
        </w:rPr>
        <w:t>a</w:t>
      </w:r>
      <w:r w:rsidRPr="0001788D">
        <w:rPr>
          <w:rFonts w:ascii="Arial" w:hAnsi="Arial" w:cs="Arial"/>
          <w:sz w:val="22"/>
          <w:szCs w:val="22"/>
        </w:rPr>
        <w:t xml:space="preserve"> </w:t>
      </w:r>
      <w:r>
        <w:rPr>
          <w:rFonts w:ascii="Arial" w:hAnsi="Arial" w:cs="Arial"/>
          <w:sz w:val="22"/>
          <w:szCs w:val="22"/>
        </w:rPr>
        <w:t>10</w:t>
      </w:r>
      <w:r w:rsidRPr="0001788D">
        <w:rPr>
          <w:rFonts w:ascii="Arial" w:hAnsi="Arial" w:cs="Arial"/>
          <w:sz w:val="22"/>
          <w:szCs w:val="22"/>
        </w:rPr>
        <w:t xml:space="preserve"> mL sealed tube equipped with a magnetic stirring bar was charged with </w:t>
      </w:r>
      <w:r>
        <w:rPr>
          <w:rFonts w:ascii="Arial" w:hAnsi="Arial" w:cs="Arial"/>
          <w:sz w:val="22"/>
          <w:szCs w:val="22"/>
        </w:rPr>
        <w:t>AuCl</w:t>
      </w:r>
      <w:r>
        <w:rPr>
          <w:rFonts w:ascii="Arial" w:hAnsi="Arial" w:cs="Arial"/>
          <w:sz w:val="22"/>
          <w:szCs w:val="22"/>
          <w:vertAlign w:val="subscript"/>
        </w:rPr>
        <w:t>3</w:t>
      </w:r>
      <w:r w:rsidRPr="0001788D">
        <w:rPr>
          <w:rFonts w:ascii="Arial" w:hAnsi="Arial" w:cs="Arial"/>
          <w:sz w:val="22"/>
          <w:szCs w:val="22"/>
        </w:rPr>
        <w:t xml:space="preserve"> (</w:t>
      </w:r>
      <w:r>
        <w:rPr>
          <w:rFonts w:ascii="Arial" w:hAnsi="Arial" w:cs="Arial"/>
          <w:sz w:val="22"/>
          <w:szCs w:val="22"/>
        </w:rPr>
        <w:t>3</w:t>
      </w:r>
      <w:r w:rsidRPr="0001788D">
        <w:rPr>
          <w:rFonts w:ascii="Arial" w:hAnsi="Arial" w:cs="Arial"/>
          <w:sz w:val="22"/>
          <w:szCs w:val="22"/>
        </w:rPr>
        <w:t xml:space="preserve"> mol%), </w:t>
      </w:r>
      <w:r w:rsidRPr="005A11CF">
        <w:rPr>
          <w:rFonts w:ascii="Arial" w:hAnsi="Arial" w:cs="Arial"/>
          <w:bCs/>
          <w:sz w:val="22"/>
          <w:szCs w:val="22"/>
        </w:rPr>
        <w:t xml:space="preserve">alkynylsilane </w:t>
      </w:r>
      <w:r w:rsidRPr="005A11CF">
        <w:rPr>
          <w:rFonts w:ascii="Arial" w:hAnsi="Arial" w:cs="Arial"/>
          <w:b/>
          <w:sz w:val="22"/>
          <w:szCs w:val="22"/>
        </w:rPr>
        <w:t>3ay</w:t>
      </w:r>
      <w:r w:rsidRPr="0001788D">
        <w:rPr>
          <w:rFonts w:ascii="Arial" w:hAnsi="Arial" w:cs="Arial"/>
          <w:sz w:val="22"/>
          <w:szCs w:val="22"/>
        </w:rPr>
        <w:t xml:space="preserve"> (0.</w:t>
      </w:r>
      <w:r>
        <w:rPr>
          <w:rFonts w:ascii="Arial" w:hAnsi="Arial" w:cs="Arial"/>
          <w:sz w:val="22"/>
          <w:szCs w:val="22"/>
        </w:rPr>
        <w:t>2</w:t>
      </w:r>
      <w:r w:rsidRPr="0001788D">
        <w:rPr>
          <w:rFonts w:ascii="Arial" w:hAnsi="Arial" w:cs="Arial"/>
          <w:sz w:val="22"/>
          <w:szCs w:val="22"/>
        </w:rPr>
        <w:t xml:space="preserve">0 mmol, 1.0 equiv), </w:t>
      </w:r>
      <w:r w:rsidRPr="00616CD9">
        <w:rPr>
          <w:rFonts w:ascii="Arial" w:hAnsi="Arial" w:cs="Arial"/>
          <w:i/>
          <w:iCs/>
          <w:sz w:val="22"/>
          <w:szCs w:val="22"/>
        </w:rPr>
        <w:t>o</w:t>
      </w:r>
      <w:r w:rsidRPr="00616CD9">
        <w:rPr>
          <w:rFonts w:ascii="Arial" w:hAnsi="Arial" w:cs="Arial"/>
          <w:sz w:val="22"/>
          <w:szCs w:val="22"/>
        </w:rPr>
        <w:t>-alkynylbenzaldehyde</w:t>
      </w:r>
      <w:r w:rsidRPr="0001788D">
        <w:rPr>
          <w:rFonts w:ascii="Arial" w:hAnsi="Arial" w:cs="Arial"/>
          <w:sz w:val="22"/>
          <w:szCs w:val="22"/>
        </w:rPr>
        <w:t xml:space="preserve"> (0.</w:t>
      </w:r>
      <w:r>
        <w:rPr>
          <w:rFonts w:ascii="Arial" w:hAnsi="Arial" w:cs="Arial"/>
          <w:sz w:val="22"/>
          <w:szCs w:val="22"/>
        </w:rPr>
        <w:t>40</w:t>
      </w:r>
      <w:r w:rsidRPr="0001788D">
        <w:rPr>
          <w:rFonts w:ascii="Arial" w:hAnsi="Arial" w:cs="Arial"/>
          <w:sz w:val="22"/>
          <w:szCs w:val="22"/>
        </w:rPr>
        <w:t xml:space="preserve"> mmol, </w:t>
      </w:r>
      <w:r>
        <w:rPr>
          <w:rFonts w:ascii="Arial" w:hAnsi="Arial" w:cs="Arial"/>
          <w:sz w:val="22"/>
          <w:szCs w:val="22"/>
        </w:rPr>
        <w:t>2.0</w:t>
      </w:r>
      <w:r w:rsidRPr="0001788D">
        <w:rPr>
          <w:rFonts w:ascii="Arial" w:hAnsi="Arial" w:cs="Arial"/>
          <w:sz w:val="22"/>
          <w:szCs w:val="22"/>
        </w:rPr>
        <w:t xml:space="preserve"> equiv)</w:t>
      </w:r>
      <w:r>
        <w:rPr>
          <w:rFonts w:ascii="Arial" w:hAnsi="Arial" w:cs="Arial"/>
          <w:sz w:val="22"/>
          <w:szCs w:val="22"/>
        </w:rPr>
        <w:t xml:space="preserve"> </w:t>
      </w:r>
      <w:r w:rsidRPr="0001788D">
        <w:rPr>
          <w:rFonts w:ascii="Arial" w:hAnsi="Arial" w:cs="Arial"/>
          <w:sz w:val="22"/>
          <w:szCs w:val="22"/>
        </w:rPr>
        <w:t>and</w:t>
      </w:r>
      <w:r>
        <w:rPr>
          <w:rFonts w:ascii="Arial" w:hAnsi="Arial" w:cs="Arial"/>
          <w:sz w:val="22"/>
          <w:szCs w:val="22"/>
        </w:rPr>
        <w:t xml:space="preserve"> DCE</w:t>
      </w:r>
      <w:r w:rsidRPr="0001788D">
        <w:rPr>
          <w:rFonts w:ascii="Arial" w:hAnsi="Arial" w:cs="Arial"/>
          <w:sz w:val="22"/>
          <w:szCs w:val="22"/>
        </w:rPr>
        <w:t xml:space="preserve"> (</w:t>
      </w:r>
      <w:r>
        <w:rPr>
          <w:rFonts w:ascii="Arial" w:hAnsi="Arial" w:cs="Arial"/>
          <w:sz w:val="22"/>
          <w:szCs w:val="22"/>
        </w:rPr>
        <w:t>1</w:t>
      </w:r>
      <w:r w:rsidRPr="0001788D">
        <w:rPr>
          <w:rFonts w:ascii="Arial" w:hAnsi="Arial" w:cs="Arial"/>
          <w:sz w:val="22"/>
          <w:szCs w:val="22"/>
        </w:rPr>
        <w:t xml:space="preserve">.0 mL). The reaction mixture was stirred at </w:t>
      </w:r>
      <w:r>
        <w:rPr>
          <w:rFonts w:ascii="Arial" w:hAnsi="Arial" w:cs="Arial"/>
          <w:sz w:val="22"/>
          <w:szCs w:val="22"/>
        </w:rPr>
        <w:t>80</w:t>
      </w:r>
      <w:r w:rsidRPr="0001788D">
        <w:rPr>
          <w:rFonts w:ascii="Arial" w:hAnsi="Arial" w:cs="Arial"/>
          <w:sz w:val="22"/>
          <w:szCs w:val="22"/>
        </w:rPr>
        <w:t xml:space="preserve"> </w:t>
      </w:r>
      <w:r w:rsidRPr="00174A0F">
        <w:rPr>
          <w:rFonts w:ascii="Symbol" w:hAnsi="Symbol" w:cs="Arial"/>
          <w:sz w:val="22"/>
          <w:szCs w:val="22"/>
        </w:rPr>
        <w:t></w:t>
      </w:r>
      <w:r w:rsidRPr="0001788D">
        <w:rPr>
          <w:rFonts w:ascii="Arial" w:hAnsi="Arial" w:cs="Arial"/>
          <w:sz w:val="22"/>
          <w:szCs w:val="22"/>
        </w:rPr>
        <w:t xml:space="preserve">C for 12 h. The mixture was </w:t>
      </w:r>
      <w:r w:rsidRPr="0001788D">
        <w:rPr>
          <w:rFonts w:ascii="Arial" w:hAnsi="Arial" w:cs="Arial"/>
          <w:sz w:val="22"/>
          <w:szCs w:val="22"/>
        </w:rPr>
        <w:lastRenderedPageBreak/>
        <w:t xml:space="preserve">then filtered through silica gel pad. The filtrate was concentrated, and the residue was purified by column chromatography on silica gel to yield the desired product </w:t>
      </w:r>
      <w:r w:rsidRPr="00174A0F">
        <w:rPr>
          <w:rFonts w:ascii="Arial" w:hAnsi="Arial" w:cs="Arial"/>
          <w:b/>
          <w:bCs/>
          <w:sz w:val="22"/>
          <w:szCs w:val="22"/>
        </w:rPr>
        <w:t>5</w:t>
      </w:r>
      <w:r>
        <w:rPr>
          <w:rFonts w:ascii="Arial" w:hAnsi="Arial" w:cs="Arial"/>
          <w:b/>
          <w:bCs/>
          <w:sz w:val="22"/>
          <w:szCs w:val="22"/>
        </w:rPr>
        <w:t>e</w:t>
      </w:r>
      <w:r>
        <w:rPr>
          <w:rFonts w:ascii="Arial" w:hAnsi="Arial" w:cs="Arial"/>
          <w:sz w:val="22"/>
          <w:szCs w:val="22"/>
        </w:rPr>
        <w:t xml:space="preserve"> </w:t>
      </w:r>
      <w:r w:rsidRPr="005A11CF">
        <w:rPr>
          <w:rFonts w:ascii="Arial" w:hAnsi="Arial" w:cs="Arial"/>
          <w:sz w:val="22"/>
          <w:szCs w:val="22"/>
        </w:rPr>
        <w:t xml:space="preserve">as a yellow </w:t>
      </w:r>
      <w:r>
        <w:rPr>
          <w:rFonts w:ascii="Arial" w:hAnsi="Arial" w:cs="Arial"/>
          <w:sz w:val="22"/>
          <w:szCs w:val="22"/>
        </w:rPr>
        <w:t>oil</w:t>
      </w:r>
      <w:r w:rsidRPr="005A11CF">
        <w:rPr>
          <w:rFonts w:ascii="Arial" w:hAnsi="Arial" w:cs="Arial"/>
          <w:sz w:val="22"/>
          <w:szCs w:val="22"/>
        </w:rPr>
        <w:t xml:space="preserve"> in </w:t>
      </w:r>
      <w:r>
        <w:rPr>
          <w:rFonts w:ascii="Arial" w:hAnsi="Arial" w:cs="Arial"/>
          <w:sz w:val="22"/>
          <w:szCs w:val="22"/>
        </w:rPr>
        <w:t>49</w:t>
      </w:r>
      <w:r w:rsidRPr="005A11CF">
        <w:rPr>
          <w:rFonts w:ascii="Arial" w:hAnsi="Arial" w:cs="Arial"/>
          <w:sz w:val="22"/>
          <w:szCs w:val="22"/>
        </w:rPr>
        <w:t>% yield</w:t>
      </w:r>
      <w:r>
        <w:rPr>
          <w:rFonts w:ascii="Arial" w:hAnsi="Arial" w:cs="Arial"/>
          <w:sz w:val="22"/>
          <w:szCs w:val="22"/>
        </w:rPr>
        <w:t xml:space="preserve"> (48 mg).</w:t>
      </w:r>
    </w:p>
    <w:p w14:paraId="0DFC7D60" w14:textId="05D311E2" w:rsidR="00616CD9" w:rsidRDefault="00616CD9" w:rsidP="00616CD9">
      <w:pPr>
        <w:spacing w:line="360" w:lineRule="auto"/>
        <w:jc w:val="both"/>
        <w:rPr>
          <w:rFonts w:ascii="Arial" w:hAnsi="Arial" w:cs="Arial"/>
          <w:sz w:val="22"/>
          <w:szCs w:val="22"/>
        </w:rPr>
      </w:pPr>
      <w:r w:rsidRPr="00616CD9">
        <w:rPr>
          <w:rFonts w:ascii="Arial" w:hAnsi="Arial" w:cs="Arial"/>
          <w:b/>
          <w:bCs/>
          <w:sz w:val="22"/>
          <w:szCs w:val="22"/>
          <w:vertAlign w:val="superscript"/>
        </w:rPr>
        <w:t>1</w:t>
      </w:r>
      <w:r w:rsidRPr="00616CD9">
        <w:rPr>
          <w:rFonts w:ascii="Arial" w:hAnsi="Arial" w:cs="Arial"/>
          <w:b/>
          <w:bCs/>
          <w:sz w:val="22"/>
          <w:szCs w:val="22"/>
        </w:rPr>
        <w:t>H NMR</w:t>
      </w:r>
      <w:r w:rsidRPr="00616CD9">
        <w:rPr>
          <w:rFonts w:ascii="Arial" w:hAnsi="Arial" w:cs="Arial"/>
          <w:sz w:val="22"/>
          <w:szCs w:val="22"/>
        </w:rPr>
        <w:t xml:space="preserve"> (400 MHz, Chloroform-</w:t>
      </w:r>
      <w:r w:rsidRPr="00616CD9">
        <w:rPr>
          <w:rFonts w:ascii="Arial" w:hAnsi="Arial" w:cs="Arial"/>
          <w:i/>
          <w:iCs/>
          <w:sz w:val="22"/>
          <w:szCs w:val="22"/>
        </w:rPr>
        <w:t>d</w:t>
      </w:r>
      <w:r w:rsidRPr="00616CD9">
        <w:rPr>
          <w:rFonts w:ascii="Arial" w:hAnsi="Arial" w:cs="Arial"/>
          <w:sz w:val="22"/>
          <w:szCs w:val="22"/>
        </w:rPr>
        <w:t xml:space="preserve">) δ 8.20 (s, 1H), 7.95 (d, </w:t>
      </w:r>
      <w:r w:rsidRPr="00616CD9">
        <w:rPr>
          <w:rFonts w:ascii="Arial" w:hAnsi="Arial" w:cs="Arial"/>
          <w:i/>
          <w:iCs/>
          <w:sz w:val="22"/>
          <w:szCs w:val="22"/>
        </w:rPr>
        <w:t>J</w:t>
      </w:r>
      <w:r w:rsidRPr="00616CD9">
        <w:rPr>
          <w:rFonts w:ascii="Arial" w:hAnsi="Arial" w:cs="Arial"/>
          <w:sz w:val="22"/>
          <w:szCs w:val="22"/>
        </w:rPr>
        <w:t xml:space="preserve"> = 8.1 Hz, 1H), 7.72 – 7.38 (m, 7H), 7.29 (t, </w:t>
      </w:r>
      <w:r w:rsidRPr="00616CD9">
        <w:rPr>
          <w:rFonts w:ascii="Arial" w:hAnsi="Arial" w:cs="Arial"/>
          <w:i/>
          <w:iCs/>
          <w:sz w:val="22"/>
          <w:szCs w:val="22"/>
        </w:rPr>
        <w:t>J</w:t>
      </w:r>
      <w:r w:rsidRPr="00616CD9">
        <w:rPr>
          <w:rFonts w:ascii="Arial" w:hAnsi="Arial" w:cs="Arial"/>
          <w:sz w:val="22"/>
          <w:szCs w:val="22"/>
        </w:rPr>
        <w:t xml:space="preserve"> = 7.7 Hz, 2H), 7.22 – 7.05 (m, 1H), 6.87 – 6.59 (m, 1H), 3.83 (s, 3H), 0.08 (s, 9H).</w:t>
      </w:r>
    </w:p>
    <w:p w14:paraId="2C0C8B48" w14:textId="1A06030D" w:rsidR="00616CD9" w:rsidRDefault="00823CC1" w:rsidP="00616CD9">
      <w:pPr>
        <w:spacing w:line="360" w:lineRule="auto"/>
        <w:jc w:val="both"/>
        <w:rPr>
          <w:rFonts w:ascii="Arial" w:hAnsi="Arial" w:cs="Arial"/>
          <w:sz w:val="22"/>
          <w:szCs w:val="22"/>
        </w:rPr>
      </w:pPr>
      <w:r w:rsidRPr="00823CC1">
        <w:rPr>
          <w:rFonts w:ascii="Arial" w:hAnsi="Arial" w:cs="Arial"/>
          <w:b/>
          <w:bCs/>
          <w:sz w:val="22"/>
          <w:szCs w:val="22"/>
          <w:vertAlign w:val="superscript"/>
        </w:rPr>
        <w:t>13</w:t>
      </w:r>
      <w:r w:rsidRPr="00823CC1">
        <w:rPr>
          <w:rFonts w:ascii="Arial" w:hAnsi="Arial" w:cs="Arial"/>
          <w:b/>
          <w:bCs/>
          <w:sz w:val="22"/>
          <w:szCs w:val="22"/>
        </w:rPr>
        <w:t>C NMR</w:t>
      </w:r>
      <w:r w:rsidRPr="00823CC1">
        <w:rPr>
          <w:rFonts w:ascii="Arial" w:hAnsi="Arial" w:cs="Arial"/>
          <w:sz w:val="22"/>
          <w:szCs w:val="22"/>
        </w:rPr>
        <w:t xml:space="preserve"> (101 MHz, Chloroform-</w:t>
      </w:r>
      <w:r w:rsidRPr="00823CC1">
        <w:rPr>
          <w:rFonts w:ascii="Arial" w:hAnsi="Arial" w:cs="Arial"/>
          <w:i/>
          <w:iCs/>
          <w:sz w:val="22"/>
          <w:szCs w:val="22"/>
        </w:rPr>
        <w:t>d</w:t>
      </w:r>
      <w:r w:rsidRPr="00823CC1">
        <w:rPr>
          <w:rFonts w:ascii="Arial" w:hAnsi="Arial" w:cs="Arial"/>
          <w:sz w:val="22"/>
          <w:szCs w:val="22"/>
        </w:rPr>
        <w:t>) δ 199.</w:t>
      </w:r>
      <w:r w:rsidR="0040548B">
        <w:rPr>
          <w:rFonts w:ascii="Arial" w:hAnsi="Arial" w:cs="Arial"/>
          <w:sz w:val="22"/>
          <w:szCs w:val="22"/>
        </w:rPr>
        <w:t>9</w:t>
      </w:r>
      <w:r w:rsidRPr="00823CC1">
        <w:rPr>
          <w:rFonts w:ascii="Arial" w:hAnsi="Arial" w:cs="Arial"/>
          <w:sz w:val="22"/>
          <w:szCs w:val="22"/>
        </w:rPr>
        <w:t>, 155.0, 140.1, 138.2, 137.</w:t>
      </w:r>
      <w:r w:rsidR="0040548B">
        <w:rPr>
          <w:rFonts w:ascii="Arial" w:hAnsi="Arial" w:cs="Arial"/>
          <w:sz w:val="22"/>
          <w:szCs w:val="22"/>
        </w:rPr>
        <w:t>9</w:t>
      </w:r>
      <w:r w:rsidRPr="00823CC1">
        <w:rPr>
          <w:rFonts w:ascii="Arial" w:hAnsi="Arial" w:cs="Arial"/>
          <w:sz w:val="22"/>
          <w:szCs w:val="22"/>
        </w:rPr>
        <w:t>, 136.9, 136.</w:t>
      </w:r>
      <w:r w:rsidR="0040548B">
        <w:rPr>
          <w:rFonts w:ascii="Arial" w:hAnsi="Arial" w:cs="Arial"/>
          <w:sz w:val="22"/>
          <w:szCs w:val="22"/>
        </w:rPr>
        <w:t>7</w:t>
      </w:r>
      <w:r w:rsidRPr="00823CC1">
        <w:rPr>
          <w:rFonts w:ascii="Arial" w:hAnsi="Arial" w:cs="Arial"/>
          <w:sz w:val="22"/>
          <w:szCs w:val="22"/>
        </w:rPr>
        <w:t>, 135.5, 133.</w:t>
      </w:r>
      <w:r w:rsidR="0040548B">
        <w:rPr>
          <w:rFonts w:ascii="Arial" w:hAnsi="Arial" w:cs="Arial"/>
          <w:sz w:val="22"/>
          <w:szCs w:val="22"/>
        </w:rPr>
        <w:t>9</w:t>
      </w:r>
      <w:r w:rsidRPr="00823CC1">
        <w:rPr>
          <w:rFonts w:ascii="Arial" w:hAnsi="Arial" w:cs="Arial"/>
          <w:sz w:val="22"/>
          <w:szCs w:val="22"/>
        </w:rPr>
        <w:t>, 133.2, 131.6, 130.3, 129.</w:t>
      </w:r>
      <w:r w:rsidR="0040548B">
        <w:rPr>
          <w:rFonts w:ascii="Arial" w:hAnsi="Arial" w:cs="Arial"/>
          <w:sz w:val="22"/>
          <w:szCs w:val="22"/>
        </w:rPr>
        <w:t>3</w:t>
      </w:r>
      <w:r w:rsidRPr="00823CC1">
        <w:rPr>
          <w:rFonts w:ascii="Arial" w:hAnsi="Arial" w:cs="Arial"/>
          <w:sz w:val="22"/>
          <w:szCs w:val="22"/>
        </w:rPr>
        <w:t>, 128.8, 128.3, 128.</w:t>
      </w:r>
      <w:r w:rsidR="0040548B">
        <w:rPr>
          <w:rFonts w:ascii="Arial" w:hAnsi="Arial" w:cs="Arial"/>
          <w:sz w:val="22"/>
          <w:szCs w:val="22"/>
        </w:rPr>
        <w:t>3</w:t>
      </w:r>
      <w:r w:rsidRPr="00823CC1">
        <w:rPr>
          <w:rFonts w:ascii="Arial" w:hAnsi="Arial" w:cs="Arial"/>
          <w:sz w:val="22"/>
          <w:szCs w:val="22"/>
        </w:rPr>
        <w:t>, 127.</w:t>
      </w:r>
      <w:r w:rsidR="0040548B">
        <w:rPr>
          <w:rFonts w:ascii="Arial" w:hAnsi="Arial" w:cs="Arial"/>
          <w:sz w:val="22"/>
          <w:szCs w:val="22"/>
        </w:rPr>
        <w:t>7</w:t>
      </w:r>
      <w:r w:rsidRPr="00823CC1">
        <w:rPr>
          <w:rFonts w:ascii="Arial" w:hAnsi="Arial" w:cs="Arial"/>
          <w:sz w:val="22"/>
          <w:szCs w:val="22"/>
        </w:rPr>
        <w:t>, 126.</w:t>
      </w:r>
      <w:r w:rsidR="0040548B">
        <w:rPr>
          <w:rFonts w:ascii="Arial" w:hAnsi="Arial" w:cs="Arial"/>
          <w:sz w:val="22"/>
          <w:szCs w:val="22"/>
        </w:rPr>
        <w:t>4</w:t>
      </w:r>
      <w:r w:rsidRPr="00823CC1">
        <w:rPr>
          <w:rFonts w:ascii="Arial" w:hAnsi="Arial" w:cs="Arial"/>
          <w:sz w:val="22"/>
          <w:szCs w:val="22"/>
        </w:rPr>
        <w:t>, 125.</w:t>
      </w:r>
      <w:r w:rsidR="0040548B">
        <w:rPr>
          <w:rFonts w:ascii="Arial" w:hAnsi="Arial" w:cs="Arial"/>
          <w:sz w:val="22"/>
          <w:szCs w:val="22"/>
        </w:rPr>
        <w:t>2</w:t>
      </w:r>
      <w:r w:rsidRPr="00823CC1">
        <w:rPr>
          <w:rFonts w:ascii="Arial" w:hAnsi="Arial" w:cs="Arial"/>
          <w:sz w:val="22"/>
          <w:szCs w:val="22"/>
        </w:rPr>
        <w:t>, 110.</w:t>
      </w:r>
      <w:r w:rsidR="0040548B">
        <w:rPr>
          <w:rFonts w:ascii="Arial" w:hAnsi="Arial" w:cs="Arial"/>
          <w:sz w:val="22"/>
          <w:szCs w:val="22"/>
        </w:rPr>
        <w:t>5</w:t>
      </w:r>
      <w:r w:rsidRPr="00823CC1">
        <w:rPr>
          <w:rFonts w:ascii="Arial" w:hAnsi="Arial" w:cs="Arial"/>
          <w:sz w:val="22"/>
          <w:szCs w:val="22"/>
        </w:rPr>
        <w:t>, 110.0, 56.</w:t>
      </w:r>
      <w:r w:rsidR="0040548B">
        <w:rPr>
          <w:rFonts w:ascii="Arial" w:hAnsi="Arial" w:cs="Arial"/>
          <w:sz w:val="22"/>
          <w:szCs w:val="22"/>
        </w:rPr>
        <w:t>1</w:t>
      </w:r>
      <w:r w:rsidRPr="00823CC1">
        <w:rPr>
          <w:rFonts w:ascii="Arial" w:hAnsi="Arial" w:cs="Arial"/>
          <w:sz w:val="22"/>
          <w:szCs w:val="22"/>
        </w:rPr>
        <w:t>, 0.6.</w:t>
      </w:r>
    </w:p>
    <w:p w14:paraId="5F01E45C" w14:textId="77777777" w:rsidR="00E762E6" w:rsidRPr="00616CD9" w:rsidRDefault="00E762E6" w:rsidP="00C44A09">
      <w:pPr>
        <w:spacing w:line="360" w:lineRule="auto"/>
        <w:rPr>
          <w:rFonts w:ascii="Arial" w:eastAsiaTheme="minorEastAsia" w:hAnsi="Arial" w:cs="Arial"/>
          <w:bCs/>
          <w:sz w:val="22"/>
          <w:szCs w:val="22"/>
          <w:lang w:eastAsia="zh-CN"/>
        </w:rPr>
      </w:pPr>
    </w:p>
    <w:p w14:paraId="6B5609B7" w14:textId="05EC0536" w:rsidR="006547EE" w:rsidRDefault="00A10245" w:rsidP="005C534B">
      <w:pPr>
        <w:spacing w:line="360" w:lineRule="auto"/>
        <w:jc w:val="center"/>
      </w:pPr>
      <w:r>
        <w:object w:dxaOrig="11967" w:dyaOrig="2004" w14:anchorId="51B5BB44">
          <v:shape id="_x0000_i1142" type="#_x0000_t75" style="width:500.25pt;height:83.2pt" o:ole="">
            <v:imagedata r:id="rId242" o:title=""/>
          </v:shape>
          <o:OLEObject Type="Embed" ProgID="ChemDraw.Document.6.0" ShapeID="_x0000_i1142" DrawAspect="Content" ObjectID="_1767286929" r:id="rId243"/>
        </w:object>
      </w:r>
    </w:p>
    <w:p w14:paraId="6FB5FE85" w14:textId="57486097" w:rsidR="00047DA8" w:rsidRDefault="00047DA8" w:rsidP="00174A0F">
      <w:pPr>
        <w:spacing w:line="360" w:lineRule="auto"/>
        <w:ind w:firstLineChars="200" w:firstLine="440"/>
        <w:jc w:val="both"/>
        <w:rPr>
          <w:rFonts w:ascii="Arial" w:hAnsi="Arial" w:cs="Arial"/>
          <w:sz w:val="22"/>
          <w:szCs w:val="22"/>
        </w:rPr>
      </w:pPr>
      <w:r w:rsidRPr="005E4354">
        <w:rPr>
          <w:rFonts w:ascii="Arial" w:eastAsiaTheme="minorEastAsia" w:hAnsi="Arial" w:cs="Arial"/>
          <w:bCs/>
          <w:sz w:val="22"/>
          <w:szCs w:val="22"/>
          <w:lang w:eastAsia="zh-CN"/>
        </w:rPr>
        <w:t xml:space="preserve">According to </w:t>
      </w:r>
      <w:r w:rsidR="002964AE">
        <w:rPr>
          <w:rFonts w:ascii="Arial" w:eastAsiaTheme="minorEastAsia" w:hAnsi="Arial" w:cs="Arial"/>
          <w:bCs/>
          <w:sz w:val="22"/>
          <w:szCs w:val="22"/>
          <w:lang w:eastAsia="zh-CN"/>
        </w:rPr>
        <w:t>a</w:t>
      </w:r>
      <w:r w:rsidR="002964AE" w:rsidRPr="005E4354">
        <w:rPr>
          <w:rFonts w:ascii="Arial" w:eastAsiaTheme="minorEastAsia" w:hAnsi="Arial" w:cs="Arial"/>
          <w:bCs/>
          <w:sz w:val="22"/>
          <w:szCs w:val="22"/>
          <w:lang w:eastAsia="zh-CN"/>
        </w:rPr>
        <w:t xml:space="preserve"> </w:t>
      </w:r>
      <w:r w:rsidRPr="005E4354">
        <w:rPr>
          <w:rFonts w:ascii="Arial" w:eastAsiaTheme="minorEastAsia" w:hAnsi="Arial" w:cs="Arial"/>
          <w:bCs/>
          <w:sz w:val="22"/>
          <w:szCs w:val="22"/>
          <w:lang w:eastAsia="zh-CN"/>
        </w:rPr>
        <w:t>literature procedure</w:t>
      </w:r>
      <w:r w:rsidR="002964AE">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&lt;EndNote&gt;&lt;Cite&gt;&lt;Author&gt;Yang&lt;/Author&gt;&lt;Year&gt;2016&lt;/Year&gt;&lt;RecNum&gt;201&lt;/RecNum&gt;&lt;DisplayText&gt;&lt;style face="superscript"&gt;[31]&lt;/style&gt;&lt;/DisplayText&gt;&lt;record&gt;&lt;rec-number&gt;201&lt;/rec-number&gt;&lt;foreign-keys&gt;&lt;key app="EN" db-id="zpr5rw05e20pz8exzrjpt552aa90r9v05zxf" timestamp="1697552524"&gt;201&lt;/key&gt;&lt;/foreign-keys&gt;&lt;ref-type name="Journal Article"&gt;17&lt;/ref-type&gt;&lt;contributors&gt;&lt;authors&gt;&lt;author&gt;Yang, Junfeng&lt;/author&gt;&lt;author&gt;Yoshikai, Naohiko&lt;/author&gt;&lt;/authors&gt;&lt;/contributors&gt;&lt;titles&gt;&lt;title&gt;Cobalt-Catalyzed Annulation of Salicylaldehydes and Alkynes to Form Chromones and 4-Chromanones&lt;/title&gt;&lt;secondary-title&gt;Angew. Chem., Int. Ed.&lt;/secondary-title&gt;&lt;/titles&gt;&lt;periodical&gt;&lt;full-title&gt;Angew. Chem., Int. Ed.&lt;/full-title&gt;&lt;/periodical&gt;&lt;pages&gt;2870-2874&lt;/pages&gt;&lt;volume&gt;55&lt;/volume&gt;&lt;number&gt;8&lt;/number&gt;&lt;dates&gt;&lt;year&gt;2016&lt;/year&gt;&lt;pub-dates&gt;&lt;date&gt;Feb 18&lt;/date&gt;&lt;/pub-dates&gt;&lt;/dates&gt;&lt;isbn&gt;1433-7851&lt;/isbn&gt;&lt;accession-num&gt;WOS:000370655700044&lt;/accession-num&gt;&lt;work-type&gt;Article&lt;/work-type&gt;&lt;urls&gt;&lt;related-urls&gt;&lt;url&gt;&lt;style face="underline" font="default" size="100%"&gt;&amp;lt;Go to ISI&amp;gt;://WOS:000370655700044&lt;/style&gt;&lt;/url&gt;&lt;/related-urls&gt;&lt;/urls&gt;&lt;custom1&gt;Angew. Chem.&lt;/custom1&gt;&lt;custom2&gt;2016&lt;/custom2&gt;&lt;custom6&gt;128&lt;/custom6&gt;&lt;custom7&gt;2920-2924&lt;/custom7&gt;&lt;electronic-resource-num&gt;10.1002/anie.201510999&lt;/electronic-resource-num&gt;&lt;/record&gt;&lt;/Cite&gt;&lt;/EndNote&gt;</w:instrText>
      </w:r>
      <w:r w:rsidR="002964AE">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5" w:tooltip="Yang, 2016 #201" w:history="1">
        <w:r w:rsidR="00472BC6" w:rsidRPr="00472BC6">
          <w:rPr>
            <w:rFonts w:ascii="Arial" w:eastAsiaTheme="minorEastAsia" w:hAnsi="Arial" w:cs="Arial"/>
            <w:bCs/>
            <w:noProof/>
            <w:sz w:val="22"/>
            <w:szCs w:val="22"/>
            <w:vertAlign w:val="superscript"/>
            <w:lang w:eastAsia="zh-CN"/>
          </w:rPr>
          <w:t>31</w:t>
        </w:r>
      </w:hyperlink>
      <w:r w:rsidR="00472BC6" w:rsidRPr="00472BC6">
        <w:rPr>
          <w:rFonts w:ascii="Arial" w:eastAsiaTheme="minorEastAsia" w:hAnsi="Arial" w:cs="Arial"/>
          <w:bCs/>
          <w:noProof/>
          <w:sz w:val="22"/>
          <w:szCs w:val="22"/>
          <w:vertAlign w:val="superscript"/>
          <w:lang w:eastAsia="zh-CN"/>
        </w:rPr>
        <w:t>]</w:t>
      </w:r>
      <w:r w:rsidR="002964AE">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 xml:space="preserve">, </w:t>
      </w:r>
      <w:r>
        <w:rPr>
          <w:rFonts w:ascii="Arial" w:hAnsi="Arial" w:cs="Arial"/>
          <w:sz w:val="22"/>
          <w:szCs w:val="22"/>
        </w:rPr>
        <w:t>i</w:t>
      </w:r>
      <w:r w:rsidRPr="00047DA8">
        <w:rPr>
          <w:rFonts w:ascii="Arial" w:hAnsi="Arial" w:cs="Arial"/>
          <w:sz w:val="22"/>
          <w:szCs w:val="22"/>
        </w:rPr>
        <w:t>n an argon-filled glove box, a 4-mL vial equipped with a magnetic stirrer bar was charged sequentially with CoBr</w:t>
      </w:r>
      <w:r w:rsidRPr="00174A0F">
        <w:rPr>
          <w:rFonts w:ascii="Arial" w:hAnsi="Arial" w:cs="Arial"/>
          <w:sz w:val="22"/>
          <w:szCs w:val="22"/>
          <w:vertAlign w:val="subscript"/>
        </w:rPr>
        <w:t>2</w:t>
      </w:r>
      <w:r w:rsidRPr="00047DA8">
        <w:rPr>
          <w:rFonts w:ascii="Arial" w:hAnsi="Arial" w:cs="Arial"/>
          <w:sz w:val="22"/>
          <w:szCs w:val="22"/>
        </w:rPr>
        <w:t xml:space="preserve"> (</w:t>
      </w:r>
      <w:r>
        <w:rPr>
          <w:rFonts w:ascii="Arial" w:eastAsiaTheme="minorEastAsia" w:hAnsi="Arial" w:cs="Arial"/>
          <w:bCs/>
          <w:sz w:val="22"/>
          <w:szCs w:val="22"/>
          <w:lang w:eastAsia="zh-CN"/>
        </w:rPr>
        <w:t>10 mol%</w:t>
      </w:r>
      <w:r w:rsidRPr="00047DA8">
        <w:rPr>
          <w:rFonts w:ascii="Arial" w:hAnsi="Arial" w:cs="Arial"/>
          <w:sz w:val="22"/>
          <w:szCs w:val="22"/>
        </w:rPr>
        <w:t>), dcype (</w:t>
      </w:r>
      <w:r w:rsidR="006A597F">
        <w:rPr>
          <w:rFonts w:ascii="Arial" w:eastAsiaTheme="minorEastAsia" w:hAnsi="Arial" w:cs="Arial"/>
          <w:bCs/>
          <w:sz w:val="22"/>
          <w:szCs w:val="22"/>
          <w:lang w:eastAsia="zh-CN"/>
        </w:rPr>
        <w:t>10 mol%</w:t>
      </w:r>
      <w:r w:rsidRPr="00047DA8">
        <w:rPr>
          <w:rFonts w:ascii="Arial" w:hAnsi="Arial" w:cs="Arial"/>
          <w:sz w:val="22"/>
          <w:szCs w:val="22"/>
        </w:rPr>
        <w:t>), zinc powder (</w:t>
      </w:r>
      <w:r w:rsidR="006A597F">
        <w:rPr>
          <w:rFonts w:ascii="Arial" w:hAnsi="Arial" w:cs="Arial"/>
          <w:sz w:val="22"/>
          <w:szCs w:val="22"/>
        </w:rPr>
        <w:t>1 equiv</w:t>
      </w:r>
      <w:r w:rsidRPr="00047DA8">
        <w:rPr>
          <w:rFonts w:ascii="Arial" w:hAnsi="Arial" w:cs="Arial"/>
          <w:sz w:val="22"/>
          <w:szCs w:val="22"/>
        </w:rPr>
        <w:t>), salicylaldehyde (0</w:t>
      </w:r>
      <w:r w:rsidR="006A597F">
        <w:rPr>
          <w:rFonts w:ascii="Arial" w:hAnsi="Arial" w:cs="Arial"/>
          <w:sz w:val="22"/>
          <w:szCs w:val="22"/>
        </w:rPr>
        <w:t>.6</w:t>
      </w:r>
      <w:r w:rsidRPr="00047DA8">
        <w:rPr>
          <w:rFonts w:ascii="Arial" w:hAnsi="Arial" w:cs="Arial"/>
          <w:sz w:val="22"/>
          <w:szCs w:val="22"/>
        </w:rPr>
        <w:t xml:space="preserve">0 mmol), and </w:t>
      </w:r>
      <w:r w:rsidR="006A597F" w:rsidRPr="005E4354">
        <w:rPr>
          <w:rFonts w:ascii="Arial" w:eastAsiaTheme="minorEastAsia" w:hAnsi="Arial" w:cs="Arial"/>
          <w:bCs/>
          <w:sz w:val="22"/>
          <w:szCs w:val="22"/>
          <w:lang w:eastAsia="zh-CN"/>
        </w:rPr>
        <w:t xml:space="preserve">alkynylsilane </w:t>
      </w:r>
      <w:r w:rsidR="006A597F" w:rsidRPr="00EE6E4B">
        <w:rPr>
          <w:rFonts w:ascii="Arial" w:eastAsiaTheme="minorEastAsia" w:hAnsi="Arial" w:cs="Arial"/>
          <w:b/>
          <w:sz w:val="22"/>
          <w:szCs w:val="22"/>
          <w:lang w:eastAsia="zh-CN"/>
        </w:rPr>
        <w:t>3ay</w:t>
      </w:r>
      <w:r w:rsidRPr="00047DA8">
        <w:rPr>
          <w:rFonts w:ascii="Arial" w:hAnsi="Arial" w:cs="Arial"/>
          <w:sz w:val="22"/>
          <w:szCs w:val="22"/>
        </w:rPr>
        <w:t xml:space="preserve"> (0.</w:t>
      </w:r>
      <w:r w:rsidR="006A597F">
        <w:rPr>
          <w:rFonts w:ascii="Arial" w:hAnsi="Arial" w:cs="Arial"/>
          <w:sz w:val="22"/>
          <w:szCs w:val="22"/>
        </w:rPr>
        <w:t>2</w:t>
      </w:r>
      <w:r w:rsidRPr="00047DA8">
        <w:rPr>
          <w:rFonts w:ascii="Arial" w:hAnsi="Arial" w:cs="Arial"/>
          <w:sz w:val="22"/>
          <w:szCs w:val="22"/>
        </w:rPr>
        <w:t>0 mmol), followed by the addition of DMSO (0.</w:t>
      </w:r>
      <w:r w:rsidR="006A597F">
        <w:rPr>
          <w:rFonts w:ascii="Arial" w:hAnsi="Arial" w:cs="Arial"/>
          <w:sz w:val="22"/>
          <w:szCs w:val="22"/>
        </w:rPr>
        <w:t>5</w:t>
      </w:r>
      <w:r w:rsidRPr="00047DA8">
        <w:rPr>
          <w:rFonts w:ascii="Arial" w:hAnsi="Arial" w:cs="Arial"/>
          <w:sz w:val="22"/>
          <w:szCs w:val="22"/>
        </w:rPr>
        <w:t xml:space="preserve"> mL). The vial was closed and removed from the glove box, and the mixture was stirred at 80 °C for 24 h. Upon cooling to room temperature, the reaction mixture was diluted with ethyl acetate (3 mL) and filtered through a pad of silica gel with additional ethyl acetate (10 mL) as an eluent. The organic solution was concentrated under reduced pressure, and the residue was purified by flash chromatography on silica gel to afford the desired product</w:t>
      </w:r>
      <w:r w:rsidR="006A597F">
        <w:rPr>
          <w:rFonts w:ascii="Arial" w:hAnsi="Arial" w:cs="Arial"/>
          <w:sz w:val="22"/>
          <w:szCs w:val="22"/>
        </w:rPr>
        <w:t xml:space="preserve"> </w:t>
      </w:r>
      <w:r w:rsidR="006A597F" w:rsidRPr="00174A0F">
        <w:rPr>
          <w:rFonts w:ascii="Arial" w:hAnsi="Arial" w:cs="Arial"/>
          <w:b/>
          <w:bCs/>
          <w:sz w:val="22"/>
          <w:szCs w:val="22"/>
        </w:rPr>
        <w:t>5</w:t>
      </w:r>
      <w:r w:rsidR="00044C76">
        <w:rPr>
          <w:rFonts w:ascii="Arial" w:hAnsi="Arial" w:cs="Arial"/>
          <w:b/>
          <w:bCs/>
          <w:sz w:val="22"/>
          <w:szCs w:val="22"/>
        </w:rPr>
        <w:t>f</w:t>
      </w:r>
      <w:r w:rsidR="006A597F">
        <w:rPr>
          <w:rFonts w:ascii="Arial" w:hAnsi="Arial" w:cs="Arial"/>
          <w:sz w:val="22"/>
          <w:szCs w:val="22"/>
        </w:rPr>
        <w:t xml:space="preserve"> in 69% yield (45 mg) as a w</w:t>
      </w:r>
      <w:r w:rsidR="006A597F" w:rsidRPr="006A597F">
        <w:rPr>
          <w:rFonts w:ascii="Arial" w:hAnsi="Arial" w:cs="Arial"/>
          <w:sz w:val="22"/>
          <w:szCs w:val="22"/>
        </w:rPr>
        <w:t>hite solid</w:t>
      </w:r>
      <w:r w:rsidRPr="00047DA8">
        <w:rPr>
          <w:rFonts w:ascii="Arial" w:hAnsi="Arial" w:cs="Arial"/>
          <w:sz w:val="22"/>
          <w:szCs w:val="22"/>
        </w:rPr>
        <w:t>.</w:t>
      </w:r>
    </w:p>
    <w:p w14:paraId="194EFCA4" w14:textId="10D68863" w:rsidR="006A597F" w:rsidRDefault="007B2873" w:rsidP="002C77AD">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7B2873">
        <w:rPr>
          <w:rFonts w:ascii="Arial" w:hAnsi="Arial" w:cs="Arial"/>
          <w:sz w:val="22"/>
          <w:szCs w:val="22"/>
        </w:rPr>
        <w:t xml:space="preserve"> (400 MHz, Chloroform-</w:t>
      </w:r>
      <w:r w:rsidRPr="007B2873">
        <w:rPr>
          <w:rFonts w:ascii="Arial" w:hAnsi="Arial" w:cs="Arial"/>
          <w:i/>
          <w:iCs/>
          <w:sz w:val="22"/>
          <w:szCs w:val="22"/>
        </w:rPr>
        <w:t>d</w:t>
      </w:r>
      <w:r w:rsidRPr="007B2873">
        <w:rPr>
          <w:rFonts w:ascii="Arial" w:hAnsi="Arial" w:cs="Arial"/>
          <w:sz w:val="22"/>
          <w:szCs w:val="22"/>
        </w:rPr>
        <w:t xml:space="preserve">) δ 8.16 (dd, </w:t>
      </w:r>
      <w:r w:rsidRPr="007B2873">
        <w:rPr>
          <w:rFonts w:ascii="Arial" w:hAnsi="Arial" w:cs="Arial"/>
          <w:i/>
          <w:iCs/>
          <w:sz w:val="22"/>
          <w:szCs w:val="22"/>
        </w:rPr>
        <w:t>J</w:t>
      </w:r>
      <w:r w:rsidRPr="007B2873">
        <w:rPr>
          <w:rFonts w:ascii="Arial" w:hAnsi="Arial" w:cs="Arial"/>
          <w:sz w:val="22"/>
          <w:szCs w:val="22"/>
        </w:rPr>
        <w:t xml:space="preserve"> = 7.9, 1.5 Hz, 1H), 7.65 – 7.59 (m, 1H), 7.49 – 7.44 (m, 2H), 7.39 – 7.34 (m, 2H), 7.01 – 6.96 (m, 2H), 3.88 (s, 3H), 0.06 (s, 9H).</w:t>
      </w:r>
    </w:p>
    <w:p w14:paraId="10B8801C" w14:textId="51ABA1B6" w:rsidR="007B2873" w:rsidRDefault="007B2873" w:rsidP="002C77AD">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7B2873">
        <w:rPr>
          <w:rFonts w:ascii="Arial" w:hAnsi="Arial" w:cs="Arial"/>
          <w:sz w:val="22"/>
          <w:szCs w:val="22"/>
        </w:rPr>
        <w:t xml:space="preserve"> (101 MHz, Chloroform-</w:t>
      </w:r>
      <w:r w:rsidRPr="007B2873">
        <w:rPr>
          <w:rFonts w:ascii="Arial" w:hAnsi="Arial" w:cs="Arial"/>
          <w:i/>
          <w:iCs/>
          <w:sz w:val="22"/>
          <w:szCs w:val="22"/>
        </w:rPr>
        <w:t>d</w:t>
      </w:r>
      <w:r w:rsidRPr="007B2873">
        <w:rPr>
          <w:rFonts w:ascii="Arial" w:hAnsi="Arial" w:cs="Arial"/>
          <w:sz w:val="22"/>
          <w:szCs w:val="22"/>
        </w:rPr>
        <w:t>) δ 182.5, 169.1, 161.3, 156.2, 133.</w:t>
      </w:r>
      <w:r w:rsidR="00897AD1">
        <w:rPr>
          <w:rFonts w:ascii="Arial" w:hAnsi="Arial" w:cs="Arial"/>
          <w:sz w:val="22"/>
          <w:szCs w:val="22"/>
        </w:rPr>
        <w:t>4</w:t>
      </w:r>
      <w:r w:rsidRPr="007B2873">
        <w:rPr>
          <w:rFonts w:ascii="Arial" w:hAnsi="Arial" w:cs="Arial"/>
          <w:sz w:val="22"/>
          <w:szCs w:val="22"/>
        </w:rPr>
        <w:t>, 130.8, 128.</w:t>
      </w:r>
      <w:r w:rsidR="00897AD1">
        <w:rPr>
          <w:rFonts w:ascii="Arial" w:hAnsi="Arial" w:cs="Arial"/>
          <w:sz w:val="22"/>
          <w:szCs w:val="22"/>
        </w:rPr>
        <w:t>2</w:t>
      </w:r>
      <w:r w:rsidRPr="007B2873">
        <w:rPr>
          <w:rFonts w:ascii="Arial" w:hAnsi="Arial" w:cs="Arial"/>
          <w:sz w:val="22"/>
          <w:szCs w:val="22"/>
        </w:rPr>
        <w:t>, 125.</w:t>
      </w:r>
      <w:r w:rsidR="00897AD1">
        <w:rPr>
          <w:rFonts w:ascii="Arial" w:hAnsi="Arial" w:cs="Arial"/>
          <w:sz w:val="22"/>
          <w:szCs w:val="22"/>
        </w:rPr>
        <w:t>6</w:t>
      </w:r>
      <w:r w:rsidRPr="007B2873">
        <w:rPr>
          <w:rFonts w:ascii="Arial" w:hAnsi="Arial" w:cs="Arial"/>
          <w:sz w:val="22"/>
          <w:szCs w:val="22"/>
        </w:rPr>
        <w:t>, 124.8, 122.8, 11</w:t>
      </w:r>
      <w:r w:rsidR="00897AD1">
        <w:rPr>
          <w:rFonts w:ascii="Arial" w:hAnsi="Arial" w:cs="Arial"/>
          <w:sz w:val="22"/>
          <w:szCs w:val="22"/>
        </w:rPr>
        <w:t>8</w:t>
      </w:r>
      <w:r w:rsidRPr="007B2873">
        <w:rPr>
          <w:rFonts w:ascii="Arial" w:hAnsi="Arial" w:cs="Arial"/>
          <w:sz w:val="22"/>
          <w:szCs w:val="22"/>
        </w:rPr>
        <w:t>.</w:t>
      </w:r>
      <w:r w:rsidR="00897AD1">
        <w:rPr>
          <w:rFonts w:ascii="Arial" w:hAnsi="Arial" w:cs="Arial"/>
          <w:sz w:val="22"/>
          <w:szCs w:val="22"/>
        </w:rPr>
        <w:t>0</w:t>
      </w:r>
      <w:r w:rsidRPr="007B2873">
        <w:rPr>
          <w:rFonts w:ascii="Arial" w:hAnsi="Arial" w:cs="Arial"/>
          <w:sz w:val="22"/>
          <w:szCs w:val="22"/>
        </w:rPr>
        <w:t>, 117.6, 113.5, 55.</w:t>
      </w:r>
      <w:r w:rsidR="00897AD1">
        <w:rPr>
          <w:rFonts w:ascii="Arial" w:hAnsi="Arial" w:cs="Arial"/>
          <w:sz w:val="22"/>
          <w:szCs w:val="22"/>
        </w:rPr>
        <w:t>4</w:t>
      </w:r>
      <w:r w:rsidR="00757A58">
        <w:rPr>
          <w:rFonts w:ascii="Arial" w:hAnsi="Arial" w:cs="Arial"/>
          <w:sz w:val="22"/>
          <w:szCs w:val="22"/>
        </w:rPr>
        <w:t>, -0.6</w:t>
      </w:r>
      <w:r w:rsidRPr="007B2873">
        <w:rPr>
          <w:rFonts w:ascii="Arial" w:hAnsi="Arial" w:cs="Arial"/>
          <w:sz w:val="22"/>
          <w:szCs w:val="22"/>
        </w:rPr>
        <w:t>.</w:t>
      </w:r>
    </w:p>
    <w:p w14:paraId="33F13675" w14:textId="59536B5C" w:rsidR="007B2873" w:rsidRDefault="002964AE" w:rsidP="002C77AD">
      <w:pPr>
        <w:spacing w:line="360" w:lineRule="auto"/>
        <w:jc w:val="both"/>
        <w:rPr>
          <w:rFonts w:ascii="Arial" w:hAnsi="Arial" w:cs="Arial"/>
          <w:sz w:val="22"/>
          <w:szCs w:val="22"/>
        </w:rPr>
      </w:pPr>
      <w:r w:rsidRPr="002964AE">
        <w:rPr>
          <w:rFonts w:ascii="Arial" w:hAnsi="Arial" w:cs="Arial"/>
          <w:sz w:val="22"/>
          <w:szCs w:val="22"/>
        </w:rPr>
        <w:t xml:space="preserve">Spectroscopic data for </w:t>
      </w:r>
      <w:r>
        <w:rPr>
          <w:rFonts w:ascii="Arial" w:hAnsi="Arial" w:cs="Arial"/>
          <w:b/>
          <w:bCs/>
          <w:sz w:val="22"/>
          <w:szCs w:val="22"/>
        </w:rPr>
        <w:t>5</w:t>
      </w:r>
      <w:r w:rsidR="00C44A09">
        <w:rPr>
          <w:rFonts w:ascii="Arial" w:hAnsi="Arial" w:cs="Arial"/>
          <w:b/>
          <w:bCs/>
          <w:sz w:val="22"/>
          <w:szCs w:val="22"/>
        </w:rPr>
        <w:t>f</w:t>
      </w:r>
      <w:r w:rsidRPr="002964AE">
        <w:rPr>
          <w:rFonts w:ascii="Arial" w:hAnsi="Arial" w:cs="Arial"/>
          <w:sz w:val="22"/>
          <w:szCs w:val="22"/>
        </w:rPr>
        <w:t xml:space="preserve"> match those previously reported in the literatur</w:t>
      </w:r>
      <w:r>
        <w:rPr>
          <w:rFonts w:ascii="Arial" w:hAnsi="Arial" w:cs="Arial"/>
          <w:sz w:val="22"/>
          <w:szCs w:val="22"/>
        </w:rPr>
        <w:t>e.</w:t>
      </w:r>
      <w:r>
        <w:rPr>
          <w:rFonts w:ascii="Arial" w:hAnsi="Arial" w:cs="Arial"/>
          <w:sz w:val="22"/>
          <w:szCs w:val="22"/>
        </w:rPr>
        <w:fldChar w:fldCharType="begin"/>
      </w:r>
      <w:r w:rsidR="00472BC6">
        <w:rPr>
          <w:rFonts w:ascii="Arial" w:hAnsi="Arial" w:cs="Arial"/>
          <w:sz w:val="22"/>
          <w:szCs w:val="22"/>
        </w:rPr>
        <w:instrText xml:space="preserve"> ADDIN EN.CITE &lt;EndNote&gt;&lt;Cite&gt;&lt;Author&gt;Yang&lt;/Author&gt;&lt;Year&gt;2016&lt;/Year&gt;&lt;RecNum&gt;201&lt;/RecNum&gt;&lt;DisplayText&gt;&lt;style face="superscript"&gt;[31]&lt;/style&gt;&lt;/DisplayText&gt;&lt;record&gt;&lt;rec-number&gt;201&lt;/rec-number&gt;&lt;foreign-keys&gt;&lt;key app="EN" db-id="zpr5rw05e20pz8exzrjpt552aa90r9v05zxf" timestamp="1697552524"&gt;201&lt;/key&gt;&lt;/foreign-keys&gt;&lt;ref-type name="Journal Article"&gt;17&lt;/ref-type&gt;&lt;contributors&gt;&lt;authors&gt;&lt;author&gt;Yang, Junfeng&lt;/author&gt;&lt;author&gt;Yoshikai, Naohiko&lt;/author&gt;&lt;/authors&gt;&lt;/contributors&gt;&lt;titles&gt;&lt;title&gt;Cobalt-Catalyzed Annulation of Salicylaldehydes and Alkynes to Form Chromones and 4-Chromanones&lt;/title&gt;&lt;secondary-title&gt;Angew. Chem., Int. Ed.&lt;/secondary-title&gt;&lt;/titles&gt;&lt;periodical&gt;&lt;full-title&gt;Angew. Chem., Int. Ed.&lt;/full-title&gt;&lt;/periodical&gt;&lt;pages&gt;2870-2874&lt;/pages&gt;&lt;volume&gt;55&lt;/volume&gt;&lt;number&gt;8&lt;/number&gt;&lt;dates&gt;&lt;year&gt;2016&lt;/year&gt;&lt;pub-dates&gt;&lt;date&gt;Feb 18&lt;/date&gt;&lt;/pub-dates&gt;&lt;/dates&gt;&lt;isbn&gt;1433-7851&lt;/isbn&gt;&lt;accession-num&gt;WOS:000370655700044&lt;/accession-num&gt;&lt;work-type&gt;Article&lt;/work-type&gt;&lt;urls&gt;&lt;related-urls&gt;&lt;url&gt;&lt;style face="underline" font="default" size="100%"&gt;&amp;lt;Go to ISI&amp;gt;://WOS:000370655700044&lt;/style&gt;&lt;/url&gt;&lt;/related-urls&gt;&lt;/urls&gt;&lt;custom1&gt;Angew. Chem.&lt;/custom1&gt;&lt;custom2&gt;2016&lt;/custom2&gt;&lt;custom6&gt;128&lt;/custom6&gt;&lt;custom7&gt;2920-2924&lt;/custom7&gt;&lt;electronic-resource-num&gt;10.1002/anie.201510999&lt;/electronic-resource-num&gt;&lt;/record&gt;&lt;/Cite&gt;&lt;/EndNote&gt;</w:instrText>
      </w:r>
      <w:r>
        <w:rPr>
          <w:rFonts w:ascii="Arial" w:hAnsi="Arial" w:cs="Arial"/>
          <w:sz w:val="22"/>
          <w:szCs w:val="22"/>
        </w:rPr>
        <w:fldChar w:fldCharType="separate"/>
      </w:r>
      <w:r w:rsidR="00472BC6" w:rsidRPr="00472BC6">
        <w:rPr>
          <w:rFonts w:ascii="Arial" w:hAnsi="Arial" w:cs="Arial"/>
          <w:noProof/>
          <w:sz w:val="22"/>
          <w:szCs w:val="22"/>
          <w:vertAlign w:val="superscript"/>
        </w:rPr>
        <w:t>[</w:t>
      </w:r>
      <w:hyperlink w:anchor="_ENREF_35" w:tooltip="Yang, 2016 #201" w:history="1">
        <w:r w:rsidR="00472BC6" w:rsidRPr="00472BC6">
          <w:rPr>
            <w:rFonts w:ascii="Arial" w:hAnsi="Arial" w:cs="Arial"/>
            <w:noProof/>
            <w:sz w:val="22"/>
            <w:szCs w:val="22"/>
            <w:vertAlign w:val="superscript"/>
          </w:rPr>
          <w:t>31</w:t>
        </w:r>
      </w:hyperlink>
      <w:r w:rsidR="00472BC6" w:rsidRPr="00472BC6">
        <w:rPr>
          <w:rFonts w:ascii="Arial" w:hAnsi="Arial" w:cs="Arial"/>
          <w:noProof/>
          <w:sz w:val="22"/>
          <w:szCs w:val="22"/>
          <w:vertAlign w:val="superscript"/>
        </w:rPr>
        <w:t>]</w:t>
      </w:r>
      <w:r>
        <w:rPr>
          <w:rFonts w:ascii="Arial" w:hAnsi="Arial" w:cs="Arial"/>
          <w:sz w:val="22"/>
          <w:szCs w:val="22"/>
        </w:rPr>
        <w:fldChar w:fldCharType="end"/>
      </w:r>
    </w:p>
    <w:p w14:paraId="447397BA" w14:textId="77777777" w:rsidR="00101E3C" w:rsidRDefault="00101E3C" w:rsidP="002C77AD">
      <w:pPr>
        <w:spacing w:line="360" w:lineRule="auto"/>
        <w:jc w:val="both"/>
        <w:rPr>
          <w:rFonts w:ascii="Arial" w:hAnsi="Arial" w:cs="Arial"/>
          <w:sz w:val="22"/>
          <w:szCs w:val="22"/>
        </w:rPr>
      </w:pPr>
    </w:p>
    <w:p w14:paraId="11C66D53" w14:textId="135AD342" w:rsidR="001050FE" w:rsidRDefault="00A10245" w:rsidP="00174A0F">
      <w:pPr>
        <w:spacing w:line="360" w:lineRule="auto"/>
        <w:jc w:val="center"/>
        <w:rPr>
          <w:rFonts w:ascii="Arial" w:hAnsi="Arial" w:cs="Arial"/>
          <w:sz w:val="22"/>
          <w:szCs w:val="22"/>
        </w:rPr>
      </w:pPr>
      <w:r>
        <w:object w:dxaOrig="11856" w:dyaOrig="2004" w14:anchorId="3575EE25">
          <v:shape id="_x0000_i1143" type="#_x0000_t75" style="width:500.25pt;height:83.2pt" o:ole="">
            <v:imagedata r:id="rId244" o:title=""/>
          </v:shape>
          <o:OLEObject Type="Embed" ProgID="ChemDraw.Document.6.0" ShapeID="_x0000_i1143" DrawAspect="Content" ObjectID="_1767286930" r:id="rId245"/>
        </w:object>
      </w:r>
    </w:p>
    <w:p w14:paraId="2B9E50B9" w14:textId="11409D15" w:rsidR="001050FE" w:rsidRDefault="005A11CF" w:rsidP="005A11CF">
      <w:pPr>
        <w:spacing w:line="360" w:lineRule="auto"/>
        <w:ind w:firstLineChars="200" w:firstLine="440"/>
        <w:jc w:val="both"/>
        <w:rPr>
          <w:rFonts w:ascii="Arial" w:hAnsi="Arial" w:cs="Arial"/>
          <w:sz w:val="22"/>
          <w:szCs w:val="22"/>
        </w:rPr>
      </w:pPr>
      <w:r w:rsidRPr="005E4354">
        <w:rPr>
          <w:rFonts w:ascii="Arial" w:eastAsiaTheme="minorEastAsia" w:hAnsi="Arial" w:cs="Arial"/>
          <w:bCs/>
          <w:sz w:val="22"/>
          <w:szCs w:val="22"/>
          <w:lang w:eastAsia="zh-CN"/>
        </w:rPr>
        <w:t xml:space="preserve">According to </w:t>
      </w:r>
      <w:r w:rsidR="002964AE">
        <w:rPr>
          <w:rFonts w:ascii="Arial" w:eastAsiaTheme="minorEastAsia" w:hAnsi="Arial" w:cs="Arial"/>
          <w:bCs/>
          <w:sz w:val="22"/>
          <w:szCs w:val="22"/>
          <w:lang w:eastAsia="zh-CN"/>
        </w:rPr>
        <w:t>a</w:t>
      </w:r>
      <w:r w:rsidR="002964AE" w:rsidRPr="005E4354">
        <w:rPr>
          <w:rFonts w:ascii="Arial" w:eastAsiaTheme="minorEastAsia" w:hAnsi="Arial" w:cs="Arial"/>
          <w:bCs/>
          <w:sz w:val="22"/>
          <w:szCs w:val="22"/>
          <w:lang w:eastAsia="zh-CN"/>
        </w:rPr>
        <w:t xml:space="preserve"> </w:t>
      </w:r>
      <w:r w:rsidRPr="005E4354">
        <w:rPr>
          <w:rFonts w:ascii="Arial" w:eastAsiaTheme="minorEastAsia" w:hAnsi="Arial" w:cs="Arial"/>
          <w:bCs/>
          <w:sz w:val="22"/>
          <w:szCs w:val="22"/>
          <w:lang w:eastAsia="zh-CN"/>
        </w:rPr>
        <w:t>literature procedure</w:t>
      </w:r>
      <w:r w:rsidR="002964AE">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&lt;EndNote&gt;&lt;Cite&gt;&lt;Author&gt;Ueda&lt;/Author&gt;&lt;Year&gt;2017&lt;/Year&gt;&lt;RecNum&gt;233&lt;/RecNum&gt;&lt;DisplayText&gt;&lt;style face="superscript"&gt;[32]&lt;/style&gt;&lt;/DisplayText&gt;&lt;record&gt;&lt;rec-number&gt;233&lt;/rec-number&gt;&lt;foreign-keys&gt;&lt;key app="EN" db-id="zpr5rw05e20pz8exzrjpt552aa90r9v05zxf" timestamp="1697819918"&gt;233&lt;/key&gt;&lt;/foreign-keys&gt;&lt;ref-type name="Journal Article"&gt;17&lt;/ref-type&gt;&lt;contributors&gt;&lt;authors&gt;&lt;author&gt;Ueda, Mitsuhiro&lt;/author&gt;&lt;author&gt;Ueno, Tamami&lt;/author&gt;&lt;author&gt;Suyama, Yuki&lt;/author&gt;&lt;author&gt;Ryu, Ilhyong&lt;/author&gt;&lt;/authors&gt;&lt;/contributors&gt;&lt;titles&gt;&lt;title&gt;Cobalt-catalyzed regioselective 3+2 annulation of &amp;lt;i&amp;gt;ortho&amp;lt;/i&amp;gt;-formyl and acetyl substituted phenylboronic acids with alkynes&lt;/title&gt;&lt;secondary-title&gt;Tetrahedron Lett.&lt;/secondary-title&gt;&lt;/titles&gt;&lt;periodical&gt;&lt;full-title&gt;Tetrahedron Lett.&lt;/full-title&gt;&lt;/periodical&gt;&lt;pages&gt;2972-2974&lt;/pages&gt;&lt;volume&gt;58&lt;/volume&gt;&lt;number&gt;30&lt;/number&gt;&lt;dates&gt;&lt;year&gt;2017&lt;/year&gt;&lt;pub-dates&gt;&lt;date&gt;Jul 26&lt;/date&gt;&lt;/pub-dates&gt;&lt;/dates&gt;&lt;isbn&gt;0040-4039&lt;/isbn&gt;&lt;accession-num&gt;WOS:000405973600024&lt;/accession-num&gt;&lt;work-type&gt;Article&lt;/work-type&gt;&lt;urls&gt;&lt;related-urls&gt;&lt;url&gt;&lt;style face="underline" font="default" size="100%"&gt;&amp;lt;Go to ISI&amp;gt;://WOS:000405973600024&lt;/style&gt;&lt;/url&gt;&lt;/related-urls&gt;&lt;/urls&gt;&lt;electronic-resource-num&gt;10.1016/j.tetlet.2017.06.049&lt;/electronic-resource-num&gt;&lt;/record&gt;&lt;/Cite&gt;&lt;/EndNote&gt;</w:instrText>
      </w:r>
      <w:r w:rsidR="002964AE">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6" w:tooltip="Ueda, 2017 #233" w:history="1">
        <w:r w:rsidR="00472BC6" w:rsidRPr="00472BC6">
          <w:rPr>
            <w:rFonts w:ascii="Arial" w:eastAsiaTheme="minorEastAsia" w:hAnsi="Arial" w:cs="Arial"/>
            <w:bCs/>
            <w:noProof/>
            <w:sz w:val="22"/>
            <w:szCs w:val="22"/>
            <w:vertAlign w:val="superscript"/>
            <w:lang w:eastAsia="zh-CN"/>
          </w:rPr>
          <w:t>32</w:t>
        </w:r>
      </w:hyperlink>
      <w:r w:rsidR="00472BC6" w:rsidRPr="00472BC6">
        <w:rPr>
          <w:rFonts w:ascii="Arial" w:eastAsiaTheme="minorEastAsia" w:hAnsi="Arial" w:cs="Arial"/>
          <w:bCs/>
          <w:noProof/>
          <w:sz w:val="22"/>
          <w:szCs w:val="22"/>
          <w:vertAlign w:val="superscript"/>
          <w:lang w:eastAsia="zh-CN"/>
        </w:rPr>
        <w:t>]</w:t>
      </w:r>
      <w:r w:rsidR="002964AE">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 xml:space="preserve">, </w:t>
      </w:r>
      <w:r>
        <w:rPr>
          <w:rFonts w:ascii="Arial" w:hAnsi="Arial" w:cs="Arial"/>
          <w:sz w:val="22"/>
          <w:szCs w:val="22"/>
        </w:rPr>
        <w:t>a</w:t>
      </w:r>
      <w:r w:rsidRPr="005A11CF">
        <w:rPr>
          <w:rFonts w:ascii="Arial" w:hAnsi="Arial" w:cs="Arial"/>
          <w:sz w:val="22"/>
          <w:szCs w:val="22"/>
        </w:rPr>
        <w:t xml:space="preserve"> 5 mL sealed tube equipped with a magnetic stirring bar was charged with Co(acac)</w:t>
      </w:r>
      <w:r w:rsidRPr="00174A0F">
        <w:rPr>
          <w:rFonts w:ascii="Arial" w:hAnsi="Arial" w:cs="Arial"/>
          <w:sz w:val="22"/>
          <w:szCs w:val="22"/>
          <w:vertAlign w:val="subscript"/>
        </w:rPr>
        <w:t>2</w:t>
      </w:r>
      <w:r w:rsidRPr="005A11CF">
        <w:rPr>
          <w:rFonts w:ascii="Arial" w:hAnsi="Arial" w:cs="Arial"/>
          <w:sz w:val="22"/>
          <w:szCs w:val="22"/>
        </w:rPr>
        <w:t xml:space="preserve"> (10 mol%), DPPE (10 mol%), </w:t>
      </w:r>
      <w:r w:rsidRPr="00174A0F">
        <w:rPr>
          <w:rFonts w:ascii="Arial" w:hAnsi="Arial" w:cs="Arial"/>
          <w:i/>
          <w:iCs/>
          <w:sz w:val="22"/>
          <w:szCs w:val="22"/>
        </w:rPr>
        <w:t>ortho</w:t>
      </w:r>
      <w:r w:rsidRPr="005A11CF">
        <w:rPr>
          <w:rFonts w:ascii="Arial" w:hAnsi="Arial" w:cs="Arial"/>
          <w:sz w:val="22"/>
          <w:szCs w:val="22"/>
        </w:rPr>
        <w:t>-formylphenylboronic acid (0.</w:t>
      </w:r>
      <w:r>
        <w:rPr>
          <w:rFonts w:ascii="Arial" w:hAnsi="Arial" w:cs="Arial"/>
          <w:sz w:val="22"/>
          <w:szCs w:val="22"/>
        </w:rPr>
        <w:t>30</w:t>
      </w:r>
      <w:r w:rsidRPr="005A11CF">
        <w:rPr>
          <w:rFonts w:ascii="Arial" w:hAnsi="Arial" w:cs="Arial"/>
          <w:sz w:val="22"/>
          <w:szCs w:val="22"/>
        </w:rPr>
        <w:t xml:space="preserve"> mmol), </w:t>
      </w:r>
      <w:r w:rsidRPr="005A11CF">
        <w:rPr>
          <w:rFonts w:ascii="Arial" w:hAnsi="Arial" w:cs="Arial"/>
          <w:bCs/>
          <w:sz w:val="22"/>
          <w:szCs w:val="22"/>
        </w:rPr>
        <w:t xml:space="preserve">alkynylsilane </w:t>
      </w:r>
      <w:r w:rsidRPr="005A11CF">
        <w:rPr>
          <w:rFonts w:ascii="Arial" w:hAnsi="Arial" w:cs="Arial"/>
          <w:b/>
          <w:sz w:val="22"/>
          <w:szCs w:val="22"/>
        </w:rPr>
        <w:t>3ay</w:t>
      </w:r>
      <w:r w:rsidRPr="005A11CF">
        <w:rPr>
          <w:rFonts w:ascii="Arial" w:hAnsi="Arial" w:cs="Arial"/>
          <w:sz w:val="22"/>
          <w:szCs w:val="22"/>
        </w:rPr>
        <w:t xml:space="preserve"> (0.</w:t>
      </w:r>
      <w:r>
        <w:rPr>
          <w:rFonts w:ascii="Arial" w:hAnsi="Arial" w:cs="Arial"/>
          <w:sz w:val="22"/>
          <w:szCs w:val="22"/>
        </w:rPr>
        <w:t>2</w:t>
      </w:r>
      <w:r w:rsidRPr="005A11CF">
        <w:rPr>
          <w:rFonts w:ascii="Arial" w:hAnsi="Arial" w:cs="Arial"/>
          <w:sz w:val="22"/>
          <w:szCs w:val="22"/>
        </w:rPr>
        <w:t>0 mmol, 1.0 equiv), and MeCN (</w:t>
      </w:r>
      <w:r w:rsidR="00AA5CDE">
        <w:rPr>
          <w:rFonts w:ascii="Arial" w:hAnsi="Arial" w:cs="Arial"/>
          <w:sz w:val="22"/>
          <w:szCs w:val="22"/>
        </w:rPr>
        <w:t>1</w:t>
      </w:r>
      <w:r w:rsidRPr="005A11CF">
        <w:rPr>
          <w:rFonts w:ascii="Arial" w:hAnsi="Arial" w:cs="Arial"/>
          <w:sz w:val="22"/>
          <w:szCs w:val="22"/>
        </w:rPr>
        <w:t xml:space="preserve"> mL). The reaction mixture was stirred at 80 </w:t>
      </w:r>
      <w:r w:rsidRPr="00174A0F">
        <w:rPr>
          <w:rFonts w:ascii="Symbol" w:hAnsi="Symbol" w:cs="Arial"/>
          <w:sz w:val="22"/>
          <w:szCs w:val="22"/>
          <w:vertAlign w:val="superscript"/>
        </w:rPr>
        <w:t></w:t>
      </w:r>
      <w:r w:rsidRPr="005A11CF">
        <w:rPr>
          <w:rFonts w:ascii="Arial" w:hAnsi="Arial" w:cs="Arial"/>
          <w:sz w:val="22"/>
          <w:szCs w:val="22"/>
        </w:rPr>
        <w:t xml:space="preserve">C for 12 h. The mixture was then filtered through silica gel pad. The filtrate was concentrated, and the residue was purified by column chromatography on silica gel to yield the desired product </w:t>
      </w:r>
      <w:r w:rsidR="00AA5CDE" w:rsidRPr="00174A0F">
        <w:rPr>
          <w:rFonts w:ascii="Arial" w:hAnsi="Arial" w:cs="Arial"/>
          <w:b/>
          <w:bCs/>
          <w:sz w:val="22"/>
          <w:szCs w:val="22"/>
        </w:rPr>
        <w:t>5</w:t>
      </w:r>
      <w:r w:rsidR="00044C76">
        <w:rPr>
          <w:rFonts w:ascii="Arial" w:hAnsi="Arial" w:cs="Arial"/>
          <w:b/>
          <w:bCs/>
          <w:sz w:val="22"/>
          <w:szCs w:val="22"/>
        </w:rPr>
        <w:t>g</w:t>
      </w:r>
      <w:r w:rsidRPr="005A11CF">
        <w:rPr>
          <w:rFonts w:ascii="Arial" w:hAnsi="Arial" w:cs="Arial"/>
          <w:sz w:val="22"/>
          <w:szCs w:val="22"/>
        </w:rPr>
        <w:t xml:space="preserve"> as a yellow </w:t>
      </w:r>
      <w:r w:rsidR="00AA5CDE">
        <w:rPr>
          <w:rFonts w:ascii="Arial" w:hAnsi="Arial" w:cs="Arial"/>
          <w:sz w:val="22"/>
          <w:szCs w:val="22"/>
        </w:rPr>
        <w:t>oil</w:t>
      </w:r>
      <w:r w:rsidRPr="005A11CF">
        <w:rPr>
          <w:rFonts w:ascii="Arial" w:hAnsi="Arial" w:cs="Arial"/>
          <w:sz w:val="22"/>
          <w:szCs w:val="22"/>
        </w:rPr>
        <w:t xml:space="preserve"> in </w:t>
      </w:r>
      <w:r w:rsidR="00AA5CDE">
        <w:rPr>
          <w:rFonts w:ascii="Arial" w:hAnsi="Arial" w:cs="Arial"/>
          <w:sz w:val="22"/>
          <w:szCs w:val="22"/>
        </w:rPr>
        <w:t>81</w:t>
      </w:r>
      <w:r w:rsidRPr="005A11CF">
        <w:rPr>
          <w:rFonts w:ascii="Arial" w:hAnsi="Arial" w:cs="Arial"/>
          <w:sz w:val="22"/>
          <w:szCs w:val="22"/>
        </w:rPr>
        <w:t>% yield</w:t>
      </w:r>
      <w:r w:rsidR="0001788D">
        <w:rPr>
          <w:rFonts w:ascii="Arial" w:hAnsi="Arial" w:cs="Arial"/>
          <w:sz w:val="22"/>
          <w:szCs w:val="22"/>
        </w:rPr>
        <w:t xml:space="preserve"> (63 mg)</w:t>
      </w:r>
      <w:r w:rsidR="00AA5CDE">
        <w:rPr>
          <w:rFonts w:ascii="Arial" w:hAnsi="Arial" w:cs="Arial"/>
          <w:sz w:val="22"/>
          <w:szCs w:val="22"/>
        </w:rPr>
        <w:t>.</w:t>
      </w:r>
    </w:p>
    <w:p w14:paraId="40C8A1FC" w14:textId="5010B8DB" w:rsidR="00AA5CDE" w:rsidRDefault="00AA5CDE" w:rsidP="00AA5CDE">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AA5CDE">
        <w:rPr>
          <w:rFonts w:ascii="Arial" w:hAnsi="Arial" w:cs="Arial"/>
          <w:sz w:val="22"/>
          <w:szCs w:val="22"/>
        </w:rPr>
        <w:t xml:space="preserve"> (400 MHz, Chloroform-</w:t>
      </w:r>
      <w:r w:rsidRPr="00AA5CDE">
        <w:rPr>
          <w:rFonts w:ascii="Arial" w:hAnsi="Arial" w:cs="Arial"/>
          <w:i/>
          <w:iCs/>
          <w:sz w:val="22"/>
          <w:szCs w:val="22"/>
        </w:rPr>
        <w:t>d</w:t>
      </w:r>
      <w:r w:rsidRPr="00AA5CDE">
        <w:rPr>
          <w:rFonts w:ascii="Arial" w:hAnsi="Arial" w:cs="Arial"/>
          <w:sz w:val="22"/>
          <w:szCs w:val="22"/>
        </w:rPr>
        <w:t xml:space="preserve">) δ 7.59 – 7.52 (m, 2H), 7.45 (d, </w:t>
      </w:r>
      <w:r w:rsidRPr="00AA5CDE">
        <w:rPr>
          <w:rFonts w:ascii="Arial" w:hAnsi="Arial" w:cs="Arial"/>
          <w:i/>
          <w:iCs/>
          <w:sz w:val="22"/>
          <w:szCs w:val="22"/>
        </w:rPr>
        <w:t>J</w:t>
      </w:r>
      <w:r w:rsidRPr="00AA5CDE">
        <w:rPr>
          <w:rFonts w:ascii="Arial" w:hAnsi="Arial" w:cs="Arial"/>
          <w:sz w:val="22"/>
          <w:szCs w:val="22"/>
        </w:rPr>
        <w:t xml:space="preserve"> = 7.5 Hz, 1H), 7.37 – 7.31 (m, 1H), 7.29 – 7.22 (m, 2H), 6.95 (d, </w:t>
      </w:r>
      <w:r w:rsidRPr="00AA5CDE">
        <w:rPr>
          <w:rFonts w:ascii="Arial" w:hAnsi="Arial" w:cs="Arial"/>
          <w:i/>
          <w:iCs/>
          <w:sz w:val="22"/>
          <w:szCs w:val="22"/>
        </w:rPr>
        <w:t>J</w:t>
      </w:r>
      <w:r w:rsidRPr="00AA5CDE">
        <w:rPr>
          <w:rFonts w:ascii="Arial" w:hAnsi="Arial" w:cs="Arial"/>
          <w:sz w:val="22"/>
          <w:szCs w:val="22"/>
        </w:rPr>
        <w:t xml:space="preserve"> = 8.4 Hz, 1H), 5.31 (s, 1H), 3.96 (s, 3H), 0.19 (s, 9H).</w:t>
      </w:r>
    </w:p>
    <w:p w14:paraId="4EFF2A70" w14:textId="09CFD82D" w:rsidR="00AA5CDE" w:rsidRDefault="00AA5CDE" w:rsidP="00634681">
      <w:pPr>
        <w:spacing w:line="360" w:lineRule="auto"/>
        <w:jc w:val="both"/>
        <w:rPr>
          <w:rFonts w:ascii="Arial" w:hAnsi="Arial" w:cs="Arial"/>
          <w:sz w:val="22"/>
          <w:szCs w:val="22"/>
        </w:rPr>
      </w:pPr>
      <w:r w:rsidRPr="00174A0F">
        <w:rPr>
          <w:rFonts w:ascii="Arial" w:hAnsi="Arial" w:cs="Arial"/>
          <w:b/>
          <w:bCs/>
          <w:sz w:val="22"/>
          <w:szCs w:val="22"/>
          <w:vertAlign w:val="superscript"/>
        </w:rPr>
        <w:lastRenderedPageBreak/>
        <w:t>13</w:t>
      </w:r>
      <w:r w:rsidRPr="00174A0F">
        <w:rPr>
          <w:rFonts w:ascii="Arial" w:hAnsi="Arial" w:cs="Arial"/>
          <w:b/>
          <w:bCs/>
          <w:sz w:val="22"/>
          <w:szCs w:val="22"/>
        </w:rPr>
        <w:t>C NMR</w:t>
      </w:r>
      <w:r w:rsidRPr="00AA5CDE">
        <w:rPr>
          <w:rFonts w:ascii="Arial" w:hAnsi="Arial" w:cs="Arial"/>
          <w:sz w:val="22"/>
          <w:szCs w:val="22"/>
        </w:rPr>
        <w:t xml:space="preserve"> (101 MHz, Chloroform-</w:t>
      </w:r>
      <w:r w:rsidRPr="00AA5CDE">
        <w:rPr>
          <w:rFonts w:ascii="Arial" w:hAnsi="Arial" w:cs="Arial"/>
          <w:i/>
          <w:iCs/>
          <w:sz w:val="22"/>
          <w:szCs w:val="22"/>
        </w:rPr>
        <w:t>d</w:t>
      </w:r>
      <w:r w:rsidRPr="00AA5CDE">
        <w:rPr>
          <w:rFonts w:ascii="Arial" w:hAnsi="Arial" w:cs="Arial"/>
          <w:sz w:val="22"/>
          <w:szCs w:val="22"/>
        </w:rPr>
        <w:t>) δ 159.</w:t>
      </w:r>
      <w:r w:rsidR="00897AD1">
        <w:rPr>
          <w:rFonts w:ascii="Arial" w:hAnsi="Arial" w:cs="Arial"/>
          <w:sz w:val="22"/>
          <w:szCs w:val="22"/>
        </w:rPr>
        <w:t>2</w:t>
      </w:r>
      <w:r w:rsidRPr="00AA5CDE">
        <w:rPr>
          <w:rFonts w:ascii="Arial" w:hAnsi="Arial" w:cs="Arial"/>
          <w:sz w:val="22"/>
          <w:szCs w:val="22"/>
        </w:rPr>
        <w:t>, 155.</w:t>
      </w:r>
      <w:r w:rsidR="00897AD1">
        <w:rPr>
          <w:rFonts w:ascii="Arial" w:hAnsi="Arial" w:cs="Arial"/>
          <w:sz w:val="22"/>
          <w:szCs w:val="22"/>
        </w:rPr>
        <w:t>6</w:t>
      </w:r>
      <w:r w:rsidRPr="00AA5CDE">
        <w:rPr>
          <w:rFonts w:ascii="Arial" w:hAnsi="Arial" w:cs="Arial"/>
          <w:sz w:val="22"/>
          <w:szCs w:val="22"/>
        </w:rPr>
        <w:t>, 146.2, 144.</w:t>
      </w:r>
      <w:r w:rsidR="00897AD1">
        <w:rPr>
          <w:rFonts w:ascii="Arial" w:hAnsi="Arial" w:cs="Arial"/>
          <w:sz w:val="22"/>
          <w:szCs w:val="22"/>
        </w:rPr>
        <w:t>6</w:t>
      </w:r>
      <w:r w:rsidRPr="00AA5CDE">
        <w:rPr>
          <w:rFonts w:ascii="Arial" w:hAnsi="Arial" w:cs="Arial"/>
          <w:sz w:val="22"/>
          <w:szCs w:val="22"/>
        </w:rPr>
        <w:t>, 139.5, 134.0, 130.8, 129.4, 128.5, 125.5, 123.</w:t>
      </w:r>
      <w:r w:rsidR="00897AD1">
        <w:rPr>
          <w:rFonts w:ascii="Arial" w:hAnsi="Arial" w:cs="Arial"/>
          <w:sz w:val="22"/>
          <w:szCs w:val="22"/>
        </w:rPr>
        <w:t>6</w:t>
      </w:r>
      <w:r w:rsidRPr="00AA5CDE">
        <w:rPr>
          <w:rFonts w:ascii="Arial" w:hAnsi="Arial" w:cs="Arial"/>
          <w:sz w:val="22"/>
          <w:szCs w:val="22"/>
        </w:rPr>
        <w:t>, 122.</w:t>
      </w:r>
      <w:r w:rsidR="00897AD1">
        <w:rPr>
          <w:rFonts w:ascii="Arial" w:hAnsi="Arial" w:cs="Arial"/>
          <w:sz w:val="22"/>
          <w:szCs w:val="22"/>
        </w:rPr>
        <w:t>7</w:t>
      </w:r>
      <w:r w:rsidRPr="00AA5CDE">
        <w:rPr>
          <w:rFonts w:ascii="Arial" w:hAnsi="Arial" w:cs="Arial"/>
          <w:sz w:val="22"/>
          <w:szCs w:val="22"/>
        </w:rPr>
        <w:t>, 111.2, 111.</w:t>
      </w:r>
      <w:r w:rsidR="00897AD1">
        <w:rPr>
          <w:rFonts w:ascii="Arial" w:hAnsi="Arial" w:cs="Arial"/>
          <w:sz w:val="22"/>
          <w:szCs w:val="22"/>
        </w:rPr>
        <w:t>2</w:t>
      </w:r>
      <w:r w:rsidRPr="00AA5CDE">
        <w:rPr>
          <w:rFonts w:ascii="Arial" w:hAnsi="Arial" w:cs="Arial"/>
          <w:sz w:val="22"/>
          <w:szCs w:val="22"/>
        </w:rPr>
        <w:t>, 80.</w:t>
      </w:r>
      <w:r w:rsidR="00897AD1">
        <w:rPr>
          <w:rFonts w:ascii="Arial" w:hAnsi="Arial" w:cs="Arial"/>
          <w:sz w:val="22"/>
          <w:szCs w:val="22"/>
        </w:rPr>
        <w:t>4</w:t>
      </w:r>
      <w:r w:rsidRPr="00AA5CDE">
        <w:rPr>
          <w:rFonts w:ascii="Arial" w:hAnsi="Arial" w:cs="Arial"/>
          <w:sz w:val="22"/>
          <w:szCs w:val="22"/>
        </w:rPr>
        <w:t>, 56.2, 0.3.</w:t>
      </w:r>
    </w:p>
    <w:p w14:paraId="07078CAC" w14:textId="6FC08824" w:rsidR="00BD5E22" w:rsidRPr="00014027" w:rsidRDefault="00BD5E22" w:rsidP="00BD5E22">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sidR="00636931">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19</w:t>
      </w:r>
      <w:r w:rsidRPr="00014027">
        <w:rPr>
          <w:rFonts w:ascii="Arial" w:hAnsi="Arial" w:cs="Arial"/>
          <w:sz w:val="22"/>
          <w:szCs w:val="22"/>
        </w:rPr>
        <w:t>H</w:t>
      </w:r>
      <w:r>
        <w:rPr>
          <w:rFonts w:ascii="Arial" w:hAnsi="Arial" w:cs="Arial"/>
          <w:sz w:val="22"/>
          <w:szCs w:val="22"/>
          <w:vertAlign w:val="subscript"/>
        </w:rPr>
        <w:t>2</w:t>
      </w:r>
      <w:r w:rsidR="00636931">
        <w:rPr>
          <w:rFonts w:ascii="Arial" w:hAnsi="Arial" w:cs="Arial"/>
          <w:sz w:val="22"/>
          <w:szCs w:val="22"/>
          <w:vertAlign w:val="subscript"/>
        </w:rPr>
        <w:t>0</w:t>
      </w:r>
      <w:r>
        <w:rPr>
          <w:rFonts w:ascii="Arial" w:hAnsi="Arial" w:cs="Arial"/>
          <w:sz w:val="22"/>
          <w:szCs w:val="22"/>
        </w:rPr>
        <w:t>BrO</w:t>
      </w:r>
      <w:r>
        <w:rPr>
          <w:rFonts w:ascii="Arial" w:hAnsi="Arial" w:cs="Arial"/>
          <w:sz w:val="22"/>
          <w:szCs w:val="22"/>
          <w:vertAlign w:val="subscript"/>
        </w:rPr>
        <w:t>2</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387.0421</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387.0412</w:t>
      </w:r>
      <w:r w:rsidRPr="00014027">
        <w:rPr>
          <w:rFonts w:ascii="Arial" w:hAnsi="Arial" w:cs="Arial"/>
          <w:sz w:val="22"/>
          <w:szCs w:val="22"/>
        </w:rPr>
        <w:t>.</w:t>
      </w:r>
    </w:p>
    <w:p w14:paraId="03C5F30E" w14:textId="77777777" w:rsidR="00AA5CDE" w:rsidRDefault="00AA5CDE" w:rsidP="00AA5CDE">
      <w:pPr>
        <w:spacing w:line="360" w:lineRule="auto"/>
        <w:jc w:val="both"/>
        <w:rPr>
          <w:rFonts w:ascii="Arial" w:hAnsi="Arial" w:cs="Arial"/>
          <w:sz w:val="22"/>
          <w:szCs w:val="22"/>
        </w:rPr>
      </w:pPr>
    </w:p>
    <w:p w14:paraId="7C130514" w14:textId="5A52138E" w:rsidR="0001788D" w:rsidRDefault="00A10245" w:rsidP="0001788D">
      <w:pPr>
        <w:spacing w:line="360" w:lineRule="auto"/>
        <w:jc w:val="center"/>
      </w:pPr>
      <w:r>
        <w:object w:dxaOrig="11858" w:dyaOrig="2007" w14:anchorId="6F0F343F">
          <v:shape id="_x0000_i1144" type="#_x0000_t75" style="width:500.25pt;height:83.2pt" o:ole="">
            <v:imagedata r:id="rId246" o:title=""/>
          </v:shape>
          <o:OLEObject Type="Embed" ProgID="ChemDraw.Document.6.0" ShapeID="_x0000_i1144" DrawAspect="Content" ObjectID="_1767286931" r:id="rId247"/>
        </w:object>
      </w:r>
    </w:p>
    <w:p w14:paraId="2CFA171D" w14:textId="116303D0" w:rsidR="0001788D" w:rsidRDefault="0001788D" w:rsidP="00022226">
      <w:pPr>
        <w:spacing w:line="360" w:lineRule="auto"/>
        <w:ind w:firstLineChars="200" w:firstLine="440"/>
        <w:jc w:val="both"/>
        <w:rPr>
          <w:rFonts w:ascii="Arial" w:hAnsi="Arial" w:cs="Arial"/>
          <w:sz w:val="22"/>
          <w:szCs w:val="22"/>
        </w:rPr>
      </w:pPr>
      <w:r w:rsidRPr="005E4354">
        <w:rPr>
          <w:rFonts w:ascii="Arial" w:eastAsiaTheme="minorEastAsia" w:hAnsi="Arial" w:cs="Arial"/>
          <w:bCs/>
          <w:sz w:val="22"/>
          <w:szCs w:val="22"/>
          <w:lang w:eastAsia="zh-CN"/>
        </w:rPr>
        <w:t xml:space="preserve">According to </w:t>
      </w:r>
      <w:r w:rsidR="002964AE">
        <w:rPr>
          <w:rFonts w:ascii="Arial" w:eastAsiaTheme="minorEastAsia" w:hAnsi="Arial" w:cs="Arial"/>
          <w:bCs/>
          <w:sz w:val="22"/>
          <w:szCs w:val="22"/>
          <w:lang w:eastAsia="zh-CN"/>
        </w:rPr>
        <w:t>a</w:t>
      </w:r>
      <w:r w:rsidR="002964AE" w:rsidRPr="005E4354">
        <w:rPr>
          <w:rFonts w:ascii="Arial" w:eastAsiaTheme="minorEastAsia" w:hAnsi="Arial" w:cs="Arial"/>
          <w:bCs/>
          <w:sz w:val="22"/>
          <w:szCs w:val="22"/>
          <w:lang w:eastAsia="zh-CN"/>
        </w:rPr>
        <w:t xml:space="preserve"> </w:t>
      </w:r>
      <w:r w:rsidRPr="005E4354">
        <w:rPr>
          <w:rFonts w:ascii="Arial" w:eastAsiaTheme="minorEastAsia" w:hAnsi="Arial" w:cs="Arial"/>
          <w:bCs/>
          <w:sz w:val="22"/>
          <w:szCs w:val="22"/>
          <w:lang w:eastAsia="zh-CN"/>
        </w:rPr>
        <w:t>literature procedure</w:t>
      </w:r>
      <w:r w:rsidR="002964AE">
        <w:rPr>
          <w:rFonts w:ascii="Arial" w:eastAsiaTheme="minorEastAsia" w:hAnsi="Arial" w:cs="Arial"/>
          <w:bCs/>
          <w:sz w:val="22"/>
          <w:szCs w:val="22"/>
          <w:lang w:eastAsia="zh-CN"/>
        </w:rPr>
        <w:fldChar w:fldCharType="begin"/>
      </w:r>
      <w:r w:rsidR="00472BC6">
        <w:rPr>
          <w:rFonts w:ascii="Arial" w:eastAsiaTheme="minorEastAsia" w:hAnsi="Arial" w:cs="Arial"/>
          <w:bCs/>
          <w:sz w:val="22"/>
          <w:szCs w:val="22"/>
          <w:lang w:eastAsia="zh-CN"/>
        </w:rPr>
        <w:instrText xml:space="preserve"> ADDIN EN.CITE &lt;EndNote&gt;&lt;Cite&gt;&lt;Author&gt;Ueda&lt;/Author&gt;&lt;Year&gt;2016&lt;/Year&gt;&lt;RecNum&gt;234&lt;/RecNum&gt;&lt;DisplayText&gt;&lt;style face="superscript"&gt;[33]&lt;/style&gt;&lt;/DisplayText&gt;&lt;record&gt;&lt;rec-number&gt;234&lt;/rec-number&gt;&lt;foreign-keys&gt;&lt;key app="EN" db-id="zpr5rw05e20pz8exzrjpt552aa90r9v05zxf" timestamp="1697820101"&gt;234&lt;/key&gt;&lt;/foreign-keys&gt;&lt;ref-type name="Journal Article"&gt;17&lt;/ref-type&gt;&lt;contributors&gt;&lt;authors&gt;&lt;author&gt;Ueda, Mitsuhiro&lt;/author&gt;&lt;author&gt;Ueno, Tamami&lt;/author&gt;&lt;author&gt;Suyama, Yuki&lt;/author&gt;&lt;author&gt;Ryu, Ilhyong&lt;/author&gt;&lt;/authors&gt;&lt;/contributors&gt;&lt;titles&gt;&lt;title&gt;Synthesis of 2,3-disubstituted indenones by cobalt-catalyzed 3+2 annulation of &amp;lt;i&amp;gt;o&amp;lt;/i&amp;gt;-methoxycarbonylphenylboronic acid with alkynes&lt;/title&gt;&lt;secondary-title&gt;Chem. Commun.&lt;/secondary-title&gt;&lt;/titles&gt;&lt;periodical&gt;&lt;full-title&gt;Chem. Commun.&lt;/full-title&gt;&lt;/periodical&gt;&lt;pages&gt;13237-13240&lt;/pages&gt;&lt;volume&gt;52&lt;/volume&gt;&lt;number&gt;90&lt;/number&gt;&lt;dates&gt;&lt;year&gt;2016&lt;/year&gt;&lt;pub-dates&gt;&lt;date&gt;2016&lt;/date&gt;&lt;/pub-dates&gt;&lt;/dates&gt;&lt;isbn&gt;1359-7345&lt;/isbn&gt;&lt;accession-num&gt;WOS:000387903900010&lt;/accession-num&gt;&lt;work-type&gt;Article&lt;/work-type&gt;&lt;urls&gt;&lt;related-urls&gt;&lt;url&gt;&lt;style face="underline" font="default" size="100%"&gt;&amp;lt;Go to ISI&amp;gt;://WOS:000387903900010&lt;/style&gt;&lt;/url&gt;&lt;/related-urls&gt;&lt;/urls&gt;&lt;electronic-resource-num&gt;10.1039/c6cc08032d&lt;/electronic-resource-num&gt;&lt;/record&gt;&lt;/Cite&gt;&lt;/EndNote&gt;</w:instrText>
      </w:r>
      <w:r w:rsidR="002964AE">
        <w:rPr>
          <w:rFonts w:ascii="Arial" w:eastAsiaTheme="minorEastAsia" w:hAnsi="Arial" w:cs="Arial"/>
          <w:bCs/>
          <w:sz w:val="22"/>
          <w:szCs w:val="22"/>
          <w:lang w:eastAsia="zh-CN"/>
        </w:rPr>
        <w:fldChar w:fldCharType="separate"/>
      </w:r>
      <w:r w:rsidR="00472BC6" w:rsidRPr="00472BC6">
        <w:rPr>
          <w:rFonts w:ascii="Arial" w:eastAsiaTheme="minorEastAsia" w:hAnsi="Arial" w:cs="Arial"/>
          <w:bCs/>
          <w:noProof/>
          <w:sz w:val="22"/>
          <w:szCs w:val="22"/>
          <w:vertAlign w:val="superscript"/>
          <w:lang w:eastAsia="zh-CN"/>
        </w:rPr>
        <w:t>[</w:t>
      </w:r>
      <w:hyperlink w:anchor="_ENREF_37" w:tooltip="Ueda, 2016 #234" w:history="1">
        <w:r w:rsidR="00472BC6" w:rsidRPr="00472BC6">
          <w:rPr>
            <w:rFonts w:ascii="Arial" w:eastAsiaTheme="minorEastAsia" w:hAnsi="Arial" w:cs="Arial"/>
            <w:bCs/>
            <w:noProof/>
            <w:sz w:val="22"/>
            <w:szCs w:val="22"/>
            <w:vertAlign w:val="superscript"/>
            <w:lang w:eastAsia="zh-CN"/>
          </w:rPr>
          <w:t>33</w:t>
        </w:r>
      </w:hyperlink>
      <w:r w:rsidR="00472BC6" w:rsidRPr="00472BC6">
        <w:rPr>
          <w:rFonts w:ascii="Arial" w:eastAsiaTheme="minorEastAsia" w:hAnsi="Arial" w:cs="Arial"/>
          <w:bCs/>
          <w:noProof/>
          <w:sz w:val="22"/>
          <w:szCs w:val="22"/>
          <w:vertAlign w:val="superscript"/>
          <w:lang w:eastAsia="zh-CN"/>
        </w:rPr>
        <w:t>]</w:t>
      </w:r>
      <w:r w:rsidR="002964AE">
        <w:rPr>
          <w:rFonts w:ascii="Arial" w:eastAsiaTheme="minorEastAsia" w:hAnsi="Arial" w:cs="Arial"/>
          <w:bCs/>
          <w:sz w:val="22"/>
          <w:szCs w:val="22"/>
          <w:lang w:eastAsia="zh-CN"/>
        </w:rPr>
        <w:fldChar w:fldCharType="end"/>
      </w:r>
      <w:r>
        <w:rPr>
          <w:rFonts w:ascii="Arial" w:eastAsiaTheme="minorEastAsia" w:hAnsi="Arial" w:cs="Arial"/>
          <w:bCs/>
          <w:sz w:val="22"/>
          <w:szCs w:val="22"/>
          <w:lang w:eastAsia="zh-CN"/>
        </w:rPr>
        <w:t xml:space="preserve">, </w:t>
      </w:r>
      <w:r>
        <w:rPr>
          <w:rFonts w:ascii="Arial" w:hAnsi="Arial" w:cs="Arial"/>
          <w:sz w:val="22"/>
          <w:szCs w:val="22"/>
        </w:rPr>
        <w:t>a</w:t>
      </w:r>
      <w:r w:rsidRPr="0001788D">
        <w:rPr>
          <w:rFonts w:ascii="Arial" w:hAnsi="Arial" w:cs="Arial"/>
          <w:sz w:val="22"/>
          <w:szCs w:val="22"/>
        </w:rPr>
        <w:t xml:space="preserve"> 5 mL sealed tube equipped with a magnetic stirring bar was charged with Co(acac)</w:t>
      </w:r>
      <w:r w:rsidRPr="00174A0F">
        <w:rPr>
          <w:rFonts w:ascii="Arial" w:hAnsi="Arial" w:cs="Arial"/>
          <w:sz w:val="22"/>
          <w:szCs w:val="22"/>
          <w:vertAlign w:val="subscript"/>
        </w:rPr>
        <w:t>2</w:t>
      </w:r>
      <w:r w:rsidRPr="0001788D">
        <w:rPr>
          <w:rFonts w:ascii="Arial" w:hAnsi="Arial" w:cs="Arial"/>
          <w:sz w:val="22"/>
          <w:szCs w:val="22"/>
        </w:rPr>
        <w:t xml:space="preserve"> (10 mol%), DPPE (10 mol%), </w:t>
      </w:r>
      <w:r w:rsidR="00C116FD" w:rsidRPr="005A11CF">
        <w:rPr>
          <w:rFonts w:ascii="Arial" w:hAnsi="Arial" w:cs="Arial"/>
          <w:bCs/>
          <w:sz w:val="22"/>
          <w:szCs w:val="22"/>
        </w:rPr>
        <w:t xml:space="preserve">alkynylsilane </w:t>
      </w:r>
      <w:r w:rsidR="00C116FD" w:rsidRPr="005A11CF">
        <w:rPr>
          <w:rFonts w:ascii="Arial" w:hAnsi="Arial" w:cs="Arial"/>
          <w:b/>
          <w:sz w:val="22"/>
          <w:szCs w:val="22"/>
        </w:rPr>
        <w:t>3ay</w:t>
      </w:r>
      <w:r w:rsidRPr="0001788D">
        <w:rPr>
          <w:rFonts w:ascii="Arial" w:hAnsi="Arial" w:cs="Arial"/>
          <w:sz w:val="22"/>
          <w:szCs w:val="22"/>
        </w:rPr>
        <w:t xml:space="preserve"> (0.</w:t>
      </w:r>
      <w:r w:rsidR="00C116FD">
        <w:rPr>
          <w:rFonts w:ascii="Arial" w:hAnsi="Arial" w:cs="Arial"/>
          <w:sz w:val="22"/>
          <w:szCs w:val="22"/>
        </w:rPr>
        <w:t>2</w:t>
      </w:r>
      <w:r w:rsidRPr="0001788D">
        <w:rPr>
          <w:rFonts w:ascii="Arial" w:hAnsi="Arial" w:cs="Arial"/>
          <w:sz w:val="22"/>
          <w:szCs w:val="22"/>
        </w:rPr>
        <w:t xml:space="preserve">0 mmol, 1.0 equiv), </w:t>
      </w:r>
      <w:r w:rsidRPr="00174A0F">
        <w:rPr>
          <w:rFonts w:ascii="Arial" w:hAnsi="Arial" w:cs="Arial"/>
          <w:i/>
          <w:iCs/>
          <w:sz w:val="22"/>
          <w:szCs w:val="22"/>
        </w:rPr>
        <w:t>o</w:t>
      </w:r>
      <w:r w:rsidRPr="0001788D">
        <w:rPr>
          <w:rFonts w:ascii="Arial" w:hAnsi="Arial" w:cs="Arial"/>
          <w:sz w:val="22"/>
          <w:szCs w:val="22"/>
        </w:rPr>
        <w:t>-methoxyphenylboronic acid (0.</w:t>
      </w:r>
      <w:r w:rsidR="00C116FD">
        <w:rPr>
          <w:rFonts w:ascii="Arial" w:hAnsi="Arial" w:cs="Arial"/>
          <w:sz w:val="22"/>
          <w:szCs w:val="22"/>
        </w:rPr>
        <w:t>30</w:t>
      </w:r>
      <w:r w:rsidRPr="0001788D">
        <w:rPr>
          <w:rFonts w:ascii="Arial" w:hAnsi="Arial" w:cs="Arial"/>
          <w:sz w:val="22"/>
          <w:szCs w:val="22"/>
        </w:rPr>
        <w:t xml:space="preserve"> mmol, 1.5 equiv), and MeCN (</w:t>
      </w:r>
      <w:r w:rsidR="00C116FD">
        <w:rPr>
          <w:rFonts w:ascii="Arial" w:hAnsi="Arial" w:cs="Arial"/>
          <w:sz w:val="22"/>
          <w:szCs w:val="22"/>
        </w:rPr>
        <w:t>1</w:t>
      </w:r>
      <w:r w:rsidRPr="0001788D">
        <w:rPr>
          <w:rFonts w:ascii="Arial" w:hAnsi="Arial" w:cs="Arial"/>
          <w:sz w:val="22"/>
          <w:szCs w:val="22"/>
        </w:rPr>
        <w:t xml:space="preserve">.0 mL). The reaction mixture was stirred at 80 </w:t>
      </w:r>
      <w:r w:rsidRPr="00174A0F">
        <w:rPr>
          <w:rFonts w:ascii="Symbol" w:hAnsi="Symbol" w:cs="Arial"/>
          <w:sz w:val="22"/>
          <w:szCs w:val="22"/>
        </w:rPr>
        <w:t></w:t>
      </w:r>
      <w:r w:rsidRPr="0001788D">
        <w:rPr>
          <w:rFonts w:ascii="Arial" w:hAnsi="Arial" w:cs="Arial"/>
          <w:sz w:val="22"/>
          <w:szCs w:val="22"/>
        </w:rPr>
        <w:t xml:space="preserve">C for 12 h. The mixture was then filtered through silica gel pad. The filtrate was concentrated, and the residue was purified by column chromatography on silica gel to yield the desired product </w:t>
      </w:r>
      <w:r w:rsidR="00C116FD" w:rsidRPr="00174A0F">
        <w:rPr>
          <w:rFonts w:ascii="Arial" w:hAnsi="Arial" w:cs="Arial"/>
          <w:b/>
          <w:bCs/>
          <w:sz w:val="22"/>
          <w:szCs w:val="22"/>
        </w:rPr>
        <w:t>5</w:t>
      </w:r>
      <w:r w:rsidR="00044C76">
        <w:rPr>
          <w:rFonts w:ascii="Arial" w:hAnsi="Arial" w:cs="Arial"/>
          <w:b/>
          <w:bCs/>
          <w:sz w:val="22"/>
          <w:szCs w:val="22"/>
        </w:rPr>
        <w:t>h</w:t>
      </w:r>
      <w:r w:rsidR="00C116FD">
        <w:rPr>
          <w:rFonts w:ascii="Arial" w:hAnsi="Arial" w:cs="Arial"/>
          <w:sz w:val="22"/>
          <w:szCs w:val="22"/>
        </w:rPr>
        <w:t xml:space="preserve"> </w:t>
      </w:r>
      <w:r w:rsidR="00C116FD" w:rsidRPr="005A11CF">
        <w:rPr>
          <w:rFonts w:ascii="Arial" w:hAnsi="Arial" w:cs="Arial"/>
          <w:sz w:val="22"/>
          <w:szCs w:val="22"/>
        </w:rPr>
        <w:t xml:space="preserve">as a yellow </w:t>
      </w:r>
      <w:r w:rsidR="00C116FD">
        <w:rPr>
          <w:rFonts w:ascii="Arial" w:hAnsi="Arial" w:cs="Arial"/>
          <w:sz w:val="22"/>
          <w:szCs w:val="22"/>
        </w:rPr>
        <w:t>oil</w:t>
      </w:r>
      <w:r w:rsidR="00C116FD" w:rsidRPr="005A11CF">
        <w:rPr>
          <w:rFonts w:ascii="Arial" w:hAnsi="Arial" w:cs="Arial"/>
          <w:sz w:val="22"/>
          <w:szCs w:val="22"/>
        </w:rPr>
        <w:t xml:space="preserve"> in </w:t>
      </w:r>
      <w:r w:rsidR="00C116FD">
        <w:rPr>
          <w:rFonts w:ascii="Arial" w:hAnsi="Arial" w:cs="Arial"/>
          <w:sz w:val="22"/>
          <w:szCs w:val="22"/>
        </w:rPr>
        <w:t>65</w:t>
      </w:r>
      <w:r w:rsidR="00C116FD" w:rsidRPr="005A11CF">
        <w:rPr>
          <w:rFonts w:ascii="Arial" w:hAnsi="Arial" w:cs="Arial"/>
          <w:sz w:val="22"/>
          <w:szCs w:val="22"/>
        </w:rPr>
        <w:t>% yield</w:t>
      </w:r>
      <w:r w:rsidR="00C116FD">
        <w:rPr>
          <w:rFonts w:ascii="Arial" w:hAnsi="Arial" w:cs="Arial"/>
          <w:sz w:val="22"/>
          <w:szCs w:val="22"/>
        </w:rPr>
        <w:t xml:space="preserve"> (50 mg).</w:t>
      </w:r>
    </w:p>
    <w:p w14:paraId="4CF18472" w14:textId="351A44D3" w:rsidR="00C116FD" w:rsidRDefault="00C116FD" w:rsidP="00C116FD">
      <w:pPr>
        <w:spacing w:line="360" w:lineRule="auto"/>
        <w:jc w:val="both"/>
        <w:rPr>
          <w:rFonts w:ascii="Arial" w:hAnsi="Arial" w:cs="Arial"/>
          <w:sz w:val="22"/>
          <w:szCs w:val="22"/>
        </w:rPr>
      </w:pPr>
      <w:r w:rsidRPr="00174A0F">
        <w:rPr>
          <w:rFonts w:ascii="Arial" w:hAnsi="Arial" w:cs="Arial"/>
          <w:b/>
          <w:bCs/>
          <w:sz w:val="22"/>
          <w:szCs w:val="22"/>
          <w:vertAlign w:val="superscript"/>
        </w:rPr>
        <w:t>1</w:t>
      </w:r>
      <w:r w:rsidRPr="00174A0F">
        <w:rPr>
          <w:rFonts w:ascii="Arial" w:hAnsi="Arial" w:cs="Arial"/>
          <w:b/>
          <w:bCs/>
          <w:sz w:val="22"/>
          <w:szCs w:val="22"/>
        </w:rPr>
        <w:t>H NMR</w:t>
      </w:r>
      <w:r w:rsidRPr="00C116FD">
        <w:rPr>
          <w:rFonts w:ascii="Arial" w:hAnsi="Arial" w:cs="Arial"/>
          <w:sz w:val="22"/>
          <w:szCs w:val="22"/>
        </w:rPr>
        <w:t xml:space="preserve"> (400 MHz, Chloroform-</w:t>
      </w:r>
      <w:r w:rsidRPr="00C116FD">
        <w:rPr>
          <w:rFonts w:ascii="Arial" w:hAnsi="Arial" w:cs="Arial"/>
          <w:i/>
          <w:iCs/>
          <w:sz w:val="22"/>
          <w:szCs w:val="22"/>
        </w:rPr>
        <w:t>d</w:t>
      </w:r>
      <w:r w:rsidRPr="00C116FD">
        <w:rPr>
          <w:rFonts w:ascii="Arial" w:hAnsi="Arial" w:cs="Arial"/>
          <w:sz w:val="22"/>
          <w:szCs w:val="22"/>
        </w:rPr>
        <w:t xml:space="preserve">) δ 7.50 (d, </w:t>
      </w:r>
      <w:r w:rsidRPr="00C116FD">
        <w:rPr>
          <w:rFonts w:ascii="Arial" w:hAnsi="Arial" w:cs="Arial"/>
          <w:i/>
          <w:iCs/>
          <w:sz w:val="22"/>
          <w:szCs w:val="22"/>
        </w:rPr>
        <w:t>J</w:t>
      </w:r>
      <w:r w:rsidRPr="00C116FD">
        <w:rPr>
          <w:rFonts w:ascii="Arial" w:hAnsi="Arial" w:cs="Arial"/>
          <w:sz w:val="22"/>
          <w:szCs w:val="22"/>
        </w:rPr>
        <w:t xml:space="preserve"> = 7.1 Hz, 1H), 7.46 (d, </w:t>
      </w:r>
      <w:r w:rsidRPr="00C116FD">
        <w:rPr>
          <w:rFonts w:ascii="Arial" w:hAnsi="Arial" w:cs="Arial"/>
          <w:i/>
          <w:iCs/>
          <w:sz w:val="22"/>
          <w:szCs w:val="22"/>
        </w:rPr>
        <w:t>J</w:t>
      </w:r>
      <w:r w:rsidRPr="00C116FD">
        <w:rPr>
          <w:rFonts w:ascii="Arial" w:hAnsi="Arial" w:cs="Arial"/>
          <w:sz w:val="22"/>
          <w:szCs w:val="22"/>
        </w:rPr>
        <w:t xml:space="preserve"> = 2.1 Hz, 1H), 7.44 – 7.37 (m, 1H), 7.28 – 7.19 (m, 3H), 6.95 (d, </w:t>
      </w:r>
      <w:r w:rsidRPr="00C116FD">
        <w:rPr>
          <w:rFonts w:ascii="Arial" w:hAnsi="Arial" w:cs="Arial"/>
          <w:i/>
          <w:iCs/>
          <w:sz w:val="22"/>
          <w:szCs w:val="22"/>
        </w:rPr>
        <w:t>J</w:t>
      </w:r>
      <w:r w:rsidRPr="00C116FD">
        <w:rPr>
          <w:rFonts w:ascii="Arial" w:hAnsi="Arial" w:cs="Arial"/>
          <w:sz w:val="22"/>
          <w:szCs w:val="22"/>
        </w:rPr>
        <w:t xml:space="preserve"> = 8.4 Hz, 1H), 3.95 (s, 3H), 0.23 (s, 9H).</w:t>
      </w:r>
    </w:p>
    <w:p w14:paraId="78B2B8BD" w14:textId="739E8C8D" w:rsidR="00C116FD" w:rsidRDefault="00C116FD" w:rsidP="00823F6F">
      <w:pPr>
        <w:spacing w:line="360" w:lineRule="auto"/>
        <w:jc w:val="both"/>
        <w:rPr>
          <w:rFonts w:ascii="Arial" w:hAnsi="Arial" w:cs="Arial"/>
          <w:sz w:val="22"/>
          <w:szCs w:val="22"/>
        </w:rPr>
      </w:pPr>
      <w:r w:rsidRPr="00174A0F">
        <w:rPr>
          <w:rFonts w:ascii="Arial" w:hAnsi="Arial" w:cs="Arial"/>
          <w:b/>
          <w:bCs/>
          <w:sz w:val="22"/>
          <w:szCs w:val="22"/>
          <w:vertAlign w:val="superscript"/>
        </w:rPr>
        <w:t>13</w:t>
      </w:r>
      <w:r w:rsidRPr="00174A0F">
        <w:rPr>
          <w:rFonts w:ascii="Arial" w:hAnsi="Arial" w:cs="Arial"/>
          <w:b/>
          <w:bCs/>
          <w:sz w:val="22"/>
          <w:szCs w:val="22"/>
        </w:rPr>
        <w:t>C NMR</w:t>
      </w:r>
      <w:r w:rsidRPr="00C116FD">
        <w:rPr>
          <w:rFonts w:ascii="Arial" w:hAnsi="Arial" w:cs="Arial"/>
          <w:sz w:val="22"/>
          <w:szCs w:val="22"/>
        </w:rPr>
        <w:t xml:space="preserve"> (101 MHz, Chloroform-</w:t>
      </w:r>
      <w:r w:rsidRPr="00C116FD">
        <w:rPr>
          <w:rFonts w:ascii="Arial" w:hAnsi="Arial" w:cs="Arial"/>
          <w:i/>
          <w:iCs/>
          <w:sz w:val="22"/>
          <w:szCs w:val="22"/>
        </w:rPr>
        <w:t>d</w:t>
      </w:r>
      <w:r w:rsidRPr="00C116FD">
        <w:rPr>
          <w:rFonts w:ascii="Arial" w:hAnsi="Arial" w:cs="Arial"/>
          <w:sz w:val="22"/>
          <w:szCs w:val="22"/>
        </w:rPr>
        <w:t>) δ 197.5, 156.9, 155.9, 148.</w:t>
      </w:r>
      <w:r w:rsidR="00897AD1">
        <w:rPr>
          <w:rFonts w:ascii="Arial" w:hAnsi="Arial" w:cs="Arial"/>
          <w:sz w:val="22"/>
          <w:szCs w:val="22"/>
        </w:rPr>
        <w:t>5</w:t>
      </w:r>
      <w:r w:rsidRPr="00C116FD">
        <w:rPr>
          <w:rFonts w:ascii="Arial" w:hAnsi="Arial" w:cs="Arial"/>
          <w:sz w:val="22"/>
          <w:szCs w:val="22"/>
        </w:rPr>
        <w:t>, 145.9, 134.</w:t>
      </w:r>
      <w:r w:rsidR="00897AD1">
        <w:rPr>
          <w:rFonts w:ascii="Arial" w:hAnsi="Arial" w:cs="Arial"/>
          <w:sz w:val="22"/>
          <w:szCs w:val="22"/>
        </w:rPr>
        <w:t>6</w:t>
      </w:r>
      <w:r w:rsidRPr="00C116FD">
        <w:rPr>
          <w:rFonts w:ascii="Arial" w:hAnsi="Arial" w:cs="Arial"/>
          <w:sz w:val="22"/>
          <w:szCs w:val="22"/>
        </w:rPr>
        <w:t>, 134.1, 130.0, 129.8, 128.</w:t>
      </w:r>
      <w:r w:rsidR="00897AD1">
        <w:rPr>
          <w:rFonts w:ascii="Arial" w:hAnsi="Arial" w:cs="Arial"/>
          <w:sz w:val="22"/>
          <w:szCs w:val="22"/>
        </w:rPr>
        <w:t>1</w:t>
      </w:r>
      <w:r w:rsidRPr="00C116FD">
        <w:rPr>
          <w:rFonts w:ascii="Arial" w:hAnsi="Arial" w:cs="Arial"/>
          <w:sz w:val="22"/>
          <w:szCs w:val="22"/>
        </w:rPr>
        <w:t>, 126.8, 123.2, 123.</w:t>
      </w:r>
      <w:r w:rsidR="00897AD1">
        <w:rPr>
          <w:rFonts w:ascii="Arial" w:hAnsi="Arial" w:cs="Arial"/>
          <w:sz w:val="22"/>
          <w:szCs w:val="22"/>
        </w:rPr>
        <w:t>2</w:t>
      </w:r>
      <w:r w:rsidRPr="00C116FD">
        <w:rPr>
          <w:rFonts w:ascii="Arial" w:hAnsi="Arial" w:cs="Arial"/>
          <w:sz w:val="22"/>
          <w:szCs w:val="22"/>
        </w:rPr>
        <w:t>, 111.</w:t>
      </w:r>
      <w:r w:rsidR="00897AD1">
        <w:rPr>
          <w:rFonts w:ascii="Arial" w:hAnsi="Arial" w:cs="Arial"/>
          <w:sz w:val="22"/>
          <w:szCs w:val="22"/>
        </w:rPr>
        <w:t>2</w:t>
      </w:r>
      <w:r w:rsidRPr="00C116FD">
        <w:rPr>
          <w:rFonts w:ascii="Arial" w:hAnsi="Arial" w:cs="Arial"/>
          <w:sz w:val="22"/>
          <w:szCs w:val="22"/>
        </w:rPr>
        <w:t>, 11</w:t>
      </w:r>
      <w:r w:rsidR="00897AD1">
        <w:rPr>
          <w:rFonts w:ascii="Arial" w:hAnsi="Arial" w:cs="Arial"/>
          <w:sz w:val="22"/>
          <w:szCs w:val="22"/>
        </w:rPr>
        <w:t>1</w:t>
      </w:r>
      <w:r w:rsidRPr="00C116FD">
        <w:rPr>
          <w:rFonts w:ascii="Arial" w:hAnsi="Arial" w:cs="Arial"/>
          <w:sz w:val="22"/>
          <w:szCs w:val="22"/>
        </w:rPr>
        <w:t>.</w:t>
      </w:r>
      <w:r w:rsidR="00897AD1">
        <w:rPr>
          <w:rFonts w:ascii="Arial" w:hAnsi="Arial" w:cs="Arial"/>
          <w:sz w:val="22"/>
          <w:szCs w:val="22"/>
        </w:rPr>
        <w:t>0</w:t>
      </w:r>
      <w:r w:rsidRPr="00C116FD">
        <w:rPr>
          <w:rFonts w:ascii="Arial" w:hAnsi="Arial" w:cs="Arial"/>
          <w:sz w:val="22"/>
          <w:szCs w:val="22"/>
        </w:rPr>
        <w:t>, 56.2</w:t>
      </w:r>
      <w:r w:rsidR="00443DBA">
        <w:rPr>
          <w:rFonts w:ascii="Arial" w:hAnsi="Arial" w:cs="Arial"/>
          <w:sz w:val="22"/>
          <w:szCs w:val="22"/>
        </w:rPr>
        <w:t xml:space="preserve">, </w:t>
      </w:r>
      <w:r w:rsidR="00443DBA" w:rsidRPr="00443DBA">
        <w:rPr>
          <w:rFonts w:ascii="Arial" w:hAnsi="Arial" w:cs="Arial"/>
          <w:sz w:val="22"/>
          <w:szCs w:val="22"/>
        </w:rPr>
        <w:t>0.</w:t>
      </w:r>
      <w:r w:rsidR="00897AD1">
        <w:rPr>
          <w:rFonts w:ascii="Arial" w:hAnsi="Arial" w:cs="Arial"/>
          <w:sz w:val="22"/>
          <w:szCs w:val="22"/>
        </w:rPr>
        <w:t>2</w:t>
      </w:r>
      <w:r w:rsidR="00443DBA" w:rsidRPr="00443DBA">
        <w:rPr>
          <w:rFonts w:ascii="Arial" w:hAnsi="Arial" w:cs="Arial"/>
          <w:sz w:val="22"/>
          <w:szCs w:val="22"/>
        </w:rPr>
        <w:t>.</w:t>
      </w:r>
    </w:p>
    <w:p w14:paraId="784D0300" w14:textId="753F3D77" w:rsidR="00636931" w:rsidRPr="00014027" w:rsidRDefault="00636931" w:rsidP="00636931">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sidR="00A64825">
        <w:rPr>
          <w:rFonts w:ascii="Arial" w:hAnsi="Arial" w:cs="Arial"/>
          <w:sz w:val="22"/>
          <w:szCs w:val="22"/>
          <w:vertAlign w:val="subscript"/>
        </w:rPr>
        <w:t>19</w:t>
      </w:r>
      <w:r w:rsidRPr="00014027">
        <w:rPr>
          <w:rFonts w:ascii="Arial" w:hAnsi="Arial" w:cs="Arial"/>
          <w:sz w:val="22"/>
          <w:szCs w:val="22"/>
        </w:rPr>
        <w:t>H</w:t>
      </w:r>
      <w:r w:rsidR="009147AE">
        <w:rPr>
          <w:rFonts w:ascii="Arial" w:hAnsi="Arial" w:cs="Arial"/>
          <w:sz w:val="22"/>
          <w:szCs w:val="22"/>
          <w:vertAlign w:val="subscript"/>
        </w:rPr>
        <w:t>20</w:t>
      </w:r>
      <w:r>
        <w:rPr>
          <w:rFonts w:ascii="Arial" w:hAnsi="Arial" w:cs="Arial"/>
          <w:sz w:val="22"/>
          <w:szCs w:val="22"/>
        </w:rPr>
        <w:t>BrO</w:t>
      </w:r>
      <w:r w:rsidR="00A64825">
        <w:rPr>
          <w:rFonts w:ascii="Arial" w:hAnsi="Arial" w:cs="Arial"/>
          <w:sz w:val="22"/>
          <w:szCs w:val="22"/>
          <w:vertAlign w:val="subscript"/>
        </w:rPr>
        <w:t>2</w:t>
      </w:r>
      <w:r w:rsidR="00A64825">
        <w:rPr>
          <w:rFonts w:ascii="Arial" w:hAnsi="Arial" w:cs="Arial"/>
          <w:sz w:val="22"/>
          <w:szCs w:val="22"/>
        </w:rPr>
        <w:t>Si</w:t>
      </w:r>
      <w:r w:rsidRPr="00014027">
        <w:rPr>
          <w:rFonts w:ascii="Arial" w:hAnsi="Arial" w:cs="Arial"/>
          <w:sz w:val="22"/>
          <w:szCs w:val="22"/>
        </w:rPr>
        <w:t xml:space="preserve"> </w:t>
      </w:r>
      <w:r w:rsidR="00A64825">
        <w:rPr>
          <w:rFonts w:ascii="Arial" w:hAnsi="Arial" w:cs="Arial"/>
          <w:sz w:val="22"/>
          <w:szCs w:val="22"/>
        </w:rPr>
        <w:t>387.0410</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sidR="00A64825">
        <w:rPr>
          <w:rFonts w:ascii="Arial" w:hAnsi="Arial" w:cs="Arial"/>
          <w:sz w:val="22"/>
          <w:szCs w:val="22"/>
        </w:rPr>
        <w:t>387.0404</w:t>
      </w:r>
      <w:r w:rsidRPr="00014027">
        <w:rPr>
          <w:rFonts w:ascii="Arial" w:hAnsi="Arial" w:cs="Arial"/>
          <w:sz w:val="22"/>
          <w:szCs w:val="22"/>
        </w:rPr>
        <w:t>.</w:t>
      </w:r>
    </w:p>
    <w:p w14:paraId="0ADB0E2F" w14:textId="10BBE3EA" w:rsidR="004649BC" w:rsidRPr="004649BC" w:rsidRDefault="00C44A09" w:rsidP="005C534B">
      <w:pPr>
        <w:spacing w:afterLines="100" w:after="240" w:line="360" w:lineRule="auto"/>
        <w:jc w:val="both"/>
        <w:rPr>
          <w:rFonts w:ascii="Arial" w:hAnsi="Arial" w:cs="Arial"/>
          <w:sz w:val="22"/>
          <w:szCs w:val="22"/>
        </w:rPr>
      </w:pPr>
      <w:r>
        <w:rPr>
          <w:rFonts w:ascii="Arial" w:hAnsi="Arial" w:cs="Arial"/>
          <w:sz w:val="22"/>
          <w:szCs w:val="22"/>
        </w:rPr>
        <w:br w:type="page"/>
      </w:r>
    </w:p>
    <w:p w14:paraId="4E3617B9" w14:textId="3F891BE5" w:rsidR="00552AC7" w:rsidRDefault="00552AC7" w:rsidP="005C534B">
      <w:pPr>
        <w:spacing w:line="360" w:lineRule="auto"/>
        <w:outlineLvl w:val="0"/>
        <w:rPr>
          <w:rFonts w:ascii="Arial" w:hAnsi="Arial" w:cs="Arial"/>
          <w:b/>
          <w:bCs/>
          <w:sz w:val="28"/>
          <w:szCs w:val="28"/>
        </w:rPr>
      </w:pPr>
      <w:bookmarkStart w:id="32" w:name="_Toc153322589"/>
      <w:r>
        <w:rPr>
          <w:rFonts w:ascii="Arial" w:hAnsi="Arial" w:cs="Arial"/>
          <w:b/>
          <w:bCs/>
          <w:sz w:val="28"/>
          <w:szCs w:val="28"/>
        </w:rPr>
        <w:lastRenderedPageBreak/>
        <w:t xml:space="preserve">5. </w:t>
      </w:r>
      <w:r w:rsidRPr="00552AC7">
        <w:rPr>
          <w:rFonts w:ascii="Arial" w:hAnsi="Arial" w:cs="Arial"/>
          <w:b/>
          <w:bCs/>
          <w:sz w:val="28"/>
          <w:szCs w:val="28"/>
        </w:rPr>
        <w:t>Mechanistic studies</w:t>
      </w:r>
      <w:bookmarkEnd w:id="32"/>
    </w:p>
    <w:p w14:paraId="510716E0" w14:textId="6F91006B" w:rsidR="00552AC7" w:rsidRDefault="00634681" w:rsidP="005C534B">
      <w:pPr>
        <w:spacing w:afterLines="50" w:after="120"/>
        <w:outlineLvl w:val="1"/>
        <w:rPr>
          <w:rFonts w:ascii="Arial" w:hAnsi="Arial" w:cs="Arial"/>
          <w:b/>
          <w:bCs/>
        </w:rPr>
      </w:pPr>
      <w:bookmarkStart w:id="33" w:name="_Toc153322590"/>
      <w:r>
        <w:rPr>
          <w:rFonts w:ascii="Arial" w:hAnsi="Arial" w:cs="Arial"/>
          <w:b/>
          <w:bCs/>
        </w:rPr>
        <w:t>5.1.</w:t>
      </w:r>
      <w:r w:rsidR="00552AC7" w:rsidRPr="005C534B">
        <w:rPr>
          <w:rFonts w:ascii="Arial" w:hAnsi="Arial" w:cs="Arial"/>
          <w:b/>
          <w:bCs/>
        </w:rPr>
        <w:t xml:space="preserve"> Radical trapping experiments</w:t>
      </w:r>
      <w:bookmarkEnd w:id="33"/>
    </w:p>
    <w:p w14:paraId="7EB3147F" w14:textId="2482E9F2" w:rsidR="00552AC7" w:rsidRDefault="000C45BD" w:rsidP="005C534B">
      <w:pPr>
        <w:spacing w:afterLines="50" w:after="120"/>
        <w:jc w:val="center"/>
        <w:rPr>
          <w:rFonts w:ascii="Arial" w:hAnsi="Arial" w:cs="Arial"/>
          <w:b/>
          <w:bCs/>
        </w:rPr>
      </w:pPr>
      <w:r>
        <w:object w:dxaOrig="9533" w:dyaOrig="2830" w14:anchorId="45C7A355">
          <v:shape id="_x0000_i1145" type="#_x0000_t75" style="width:477.8pt;height:140.25pt" o:ole="">
            <v:imagedata r:id="rId248" o:title=""/>
          </v:shape>
          <o:OLEObject Type="Embed" ProgID="ChemDraw.Document.6.0" ShapeID="_x0000_i1145" DrawAspect="Content" ObjectID="_1767286932" r:id="rId249"/>
        </w:object>
      </w:r>
    </w:p>
    <w:p w14:paraId="0FFA35FB" w14:textId="3F9FCD57" w:rsidR="00552AC7" w:rsidRPr="00836870" w:rsidRDefault="00634681" w:rsidP="00836870">
      <w:pPr>
        <w:spacing w:afterLines="50" w:after="120" w:line="360" w:lineRule="auto"/>
        <w:jc w:val="both"/>
        <w:rPr>
          <w:rFonts w:ascii="Arial" w:hAnsi="Arial" w:cs="Arial"/>
          <w:sz w:val="22"/>
          <w:szCs w:val="22"/>
        </w:rPr>
      </w:pPr>
      <w:r w:rsidRPr="00836870">
        <w:rPr>
          <w:rFonts w:ascii="Arial" w:hAnsi="Arial" w:cs="Arial"/>
          <w:b/>
          <w:bCs/>
          <w:sz w:val="22"/>
          <w:szCs w:val="22"/>
        </w:rPr>
        <w:t>General Procedure</w:t>
      </w:r>
      <w:r w:rsidRPr="00836870">
        <w:rPr>
          <w:rFonts w:ascii="Arial" w:hAnsi="Arial" w:cs="Arial"/>
          <w:sz w:val="22"/>
          <w:szCs w:val="22"/>
        </w:rPr>
        <w:t>. The procedure was conducted in an argon-filled glove box. To a reaction tube equipped with a magnetic stir bar was added CoI</w:t>
      </w:r>
      <w:r w:rsidRPr="00836870">
        <w:rPr>
          <w:rFonts w:ascii="Arial" w:hAnsi="Arial" w:cs="Arial"/>
          <w:sz w:val="22"/>
          <w:szCs w:val="22"/>
          <w:vertAlign w:val="subscript"/>
        </w:rPr>
        <w:t>2</w:t>
      </w:r>
      <w:r w:rsidRPr="00836870">
        <w:rPr>
          <w:rFonts w:ascii="Arial" w:hAnsi="Arial" w:cs="Arial"/>
          <w:sz w:val="22"/>
          <w:szCs w:val="22"/>
        </w:rPr>
        <w:t xml:space="preserve"> (3.2 mg, 0.01 mmol), </w:t>
      </w:r>
      <w:r w:rsidRPr="00836870">
        <w:rPr>
          <w:rFonts w:ascii="Arial" w:hAnsi="Arial" w:cs="Arial"/>
          <w:b/>
          <w:bCs/>
          <w:sz w:val="22"/>
          <w:szCs w:val="22"/>
        </w:rPr>
        <w:t>L8</w:t>
      </w:r>
      <w:r w:rsidRPr="00836870">
        <w:rPr>
          <w:rFonts w:ascii="Arial" w:hAnsi="Arial" w:cs="Arial"/>
          <w:sz w:val="22"/>
          <w:szCs w:val="22"/>
        </w:rPr>
        <w:t xml:space="preserve"> (3.5 mg, 0.015 mmol), and Zn (13 mg, 0.2 mmol). A solution of </w:t>
      </w:r>
      <w:r w:rsidRPr="00836870">
        <w:rPr>
          <w:rFonts w:ascii="Arial" w:hAnsi="Arial" w:cs="Arial"/>
          <w:sz w:val="22"/>
          <w:szCs w:val="22"/>
          <w:lang w:val="en-US"/>
        </w:rPr>
        <w:t>alkynyl sulfide</w:t>
      </w:r>
      <w:r w:rsidRPr="00836870">
        <w:rPr>
          <w:rFonts w:ascii="Arial" w:hAnsi="Arial" w:cs="Arial"/>
          <w:sz w:val="22"/>
          <w:szCs w:val="22"/>
        </w:rPr>
        <w:t xml:space="preserve"> </w:t>
      </w:r>
      <w:r w:rsidRPr="00836870">
        <w:rPr>
          <w:rFonts w:ascii="Arial" w:hAnsi="Arial" w:cs="Arial"/>
          <w:b/>
          <w:bCs/>
          <w:sz w:val="22"/>
          <w:szCs w:val="22"/>
        </w:rPr>
        <w:t>1a</w:t>
      </w:r>
      <w:r w:rsidRPr="00836870">
        <w:rPr>
          <w:rFonts w:ascii="Arial" w:hAnsi="Arial" w:cs="Arial"/>
          <w:sz w:val="22"/>
          <w:szCs w:val="22"/>
        </w:rPr>
        <w:t xml:space="preserve"> (17.8 mg, 0.1 mmol), </w:t>
      </w:r>
      <w:r w:rsidR="008F4726" w:rsidRPr="00836870">
        <w:rPr>
          <w:rFonts w:ascii="Arial" w:hAnsi="Arial" w:cs="Arial"/>
          <w:sz w:val="22"/>
          <w:szCs w:val="22"/>
          <w:lang w:val="en-US"/>
        </w:rPr>
        <w:t>c</w:t>
      </w:r>
      <w:r w:rsidRPr="00836870">
        <w:rPr>
          <w:rFonts w:ascii="Arial" w:hAnsi="Arial" w:cs="Arial"/>
          <w:sz w:val="22"/>
          <w:szCs w:val="22"/>
          <w:lang w:val="en-US"/>
        </w:rPr>
        <w:t>hlorosilane</w:t>
      </w:r>
      <w:r w:rsidRPr="00836870">
        <w:rPr>
          <w:rFonts w:ascii="Arial" w:hAnsi="Arial" w:cs="Arial"/>
          <w:sz w:val="22"/>
          <w:szCs w:val="22"/>
        </w:rPr>
        <w:t xml:space="preserve"> </w:t>
      </w:r>
      <w:r w:rsidRPr="00836870">
        <w:rPr>
          <w:rFonts w:ascii="Arial" w:hAnsi="Arial" w:cs="Arial"/>
          <w:b/>
          <w:bCs/>
          <w:sz w:val="22"/>
          <w:szCs w:val="22"/>
        </w:rPr>
        <w:t>2e</w:t>
      </w:r>
      <w:r w:rsidRPr="00836870">
        <w:rPr>
          <w:rFonts w:ascii="Arial" w:hAnsi="Arial" w:cs="Arial"/>
          <w:sz w:val="22"/>
          <w:szCs w:val="22"/>
        </w:rPr>
        <w:t xml:space="preserve"> (</w:t>
      </w:r>
      <w:r w:rsidR="008F4726" w:rsidRPr="00836870">
        <w:rPr>
          <w:rFonts w:ascii="Arial" w:hAnsi="Arial" w:cs="Arial"/>
          <w:sz w:val="22"/>
          <w:szCs w:val="22"/>
        </w:rPr>
        <w:t>34.0</w:t>
      </w:r>
      <w:r w:rsidRPr="00836870">
        <w:rPr>
          <w:rFonts w:ascii="Arial" w:hAnsi="Arial" w:cs="Arial"/>
          <w:sz w:val="22"/>
          <w:szCs w:val="22"/>
        </w:rPr>
        <w:t xml:space="preserve"> mg, 0.</w:t>
      </w:r>
      <w:r w:rsidR="008F4726" w:rsidRPr="00836870">
        <w:rPr>
          <w:rFonts w:ascii="Arial" w:hAnsi="Arial" w:cs="Arial"/>
          <w:sz w:val="22"/>
          <w:szCs w:val="22"/>
        </w:rPr>
        <w:t>2</w:t>
      </w:r>
      <w:r w:rsidRPr="00836870">
        <w:rPr>
          <w:rFonts w:ascii="Arial" w:hAnsi="Arial" w:cs="Arial"/>
          <w:sz w:val="22"/>
          <w:szCs w:val="22"/>
        </w:rPr>
        <w:t xml:space="preserve"> mmol), and alkene </w:t>
      </w:r>
      <w:r w:rsidR="008F4726" w:rsidRPr="00836870">
        <w:rPr>
          <w:rFonts w:ascii="Arial" w:hAnsi="Arial" w:cs="Arial"/>
          <w:b/>
          <w:bCs/>
          <w:sz w:val="22"/>
          <w:szCs w:val="22"/>
        </w:rPr>
        <w:t>6</w:t>
      </w:r>
      <w:r w:rsidRPr="00836870">
        <w:rPr>
          <w:rFonts w:ascii="Arial" w:hAnsi="Arial" w:cs="Arial"/>
          <w:sz w:val="22"/>
          <w:szCs w:val="22"/>
        </w:rPr>
        <w:t xml:space="preserve"> (0.</w:t>
      </w:r>
      <w:r w:rsidR="008F4726" w:rsidRPr="00836870">
        <w:rPr>
          <w:rFonts w:ascii="Arial" w:hAnsi="Arial" w:cs="Arial"/>
          <w:sz w:val="22"/>
          <w:szCs w:val="22"/>
        </w:rPr>
        <w:t>3</w:t>
      </w:r>
      <w:r w:rsidRPr="00836870">
        <w:rPr>
          <w:rFonts w:ascii="Arial" w:hAnsi="Arial" w:cs="Arial"/>
          <w:sz w:val="22"/>
          <w:szCs w:val="22"/>
        </w:rPr>
        <w:t xml:space="preserve"> mmol</w:t>
      </w:r>
      <w:r w:rsidR="00082924" w:rsidRPr="00821148">
        <w:rPr>
          <w:rFonts w:ascii="Arial" w:hAnsi="Arial" w:cs="Arial"/>
          <w:sz w:val="22"/>
          <w:szCs w:val="22"/>
        </w:rPr>
        <w:t>, 3 equiv</w:t>
      </w:r>
      <w:r w:rsidRPr="00836870">
        <w:rPr>
          <w:rFonts w:ascii="Arial" w:hAnsi="Arial" w:cs="Arial"/>
          <w:sz w:val="22"/>
          <w:szCs w:val="22"/>
        </w:rPr>
        <w:t xml:space="preserve">) in DMF (1.0 mL) was added. The reaction tube was sealed and removed from the glove box. After stirring </w:t>
      </w:r>
      <w:r w:rsidR="008F4726" w:rsidRPr="00836870">
        <w:rPr>
          <w:rFonts w:ascii="Arial" w:hAnsi="Arial" w:cs="Arial"/>
          <w:sz w:val="22"/>
          <w:szCs w:val="22"/>
        </w:rPr>
        <w:t>at room temperature for 4 h</w:t>
      </w:r>
      <w:r w:rsidRPr="00836870">
        <w:rPr>
          <w:rFonts w:ascii="Arial" w:hAnsi="Arial" w:cs="Arial"/>
          <w:sz w:val="22"/>
          <w:szCs w:val="22"/>
        </w:rPr>
        <w:t>, the reaction mixture was diluted with ethyl acetate (5 mL) and washed with water. A 0.2 mL of solution was collected, diluted with ethyl acetate (1 mL), and used for GC analysis</w:t>
      </w:r>
      <w:r w:rsidR="008F4726" w:rsidRPr="00836870">
        <w:rPr>
          <w:rFonts w:ascii="Arial" w:hAnsi="Arial" w:cs="Arial"/>
          <w:sz w:val="22"/>
          <w:szCs w:val="22"/>
        </w:rPr>
        <w:t>.</w:t>
      </w:r>
    </w:p>
    <w:p w14:paraId="31DD7D9C" w14:textId="43EAF2AC" w:rsidR="008F4726" w:rsidRDefault="008F4726" w:rsidP="005C534B">
      <w:pPr>
        <w:spacing w:afterLines="50" w:after="120"/>
        <w:outlineLvl w:val="1"/>
        <w:rPr>
          <w:rFonts w:ascii="Arial" w:hAnsi="Arial" w:cs="Arial"/>
          <w:b/>
          <w:bCs/>
        </w:rPr>
      </w:pPr>
      <w:bookmarkStart w:id="34" w:name="_Toc153322591"/>
      <w:r>
        <w:rPr>
          <w:rFonts w:ascii="Arial" w:hAnsi="Arial" w:cs="Arial"/>
          <w:b/>
          <w:bCs/>
        </w:rPr>
        <w:t>5.</w:t>
      </w:r>
      <w:r w:rsidR="005F0DA2">
        <w:rPr>
          <w:rFonts w:ascii="Arial" w:hAnsi="Arial" w:cs="Arial"/>
          <w:b/>
          <w:bCs/>
        </w:rPr>
        <w:t>2</w:t>
      </w:r>
      <w:r>
        <w:rPr>
          <w:rFonts w:ascii="Arial" w:hAnsi="Arial" w:cs="Arial"/>
          <w:b/>
          <w:bCs/>
        </w:rPr>
        <w:t>.</w:t>
      </w:r>
      <w:r w:rsidRPr="003268DE">
        <w:rPr>
          <w:rFonts w:ascii="Arial" w:hAnsi="Arial" w:cs="Arial"/>
          <w:b/>
          <w:bCs/>
        </w:rPr>
        <w:t xml:space="preserve"> </w:t>
      </w:r>
      <w:r w:rsidR="007F6EF5" w:rsidRPr="007F6EF5">
        <w:rPr>
          <w:rFonts w:ascii="Arial" w:hAnsi="Arial" w:cs="Arial"/>
          <w:b/>
          <w:bCs/>
        </w:rPr>
        <w:t>Radical clock experiment</w:t>
      </w:r>
      <w:bookmarkEnd w:id="34"/>
    </w:p>
    <w:p w14:paraId="43C3BEE6" w14:textId="36C30258" w:rsidR="00552AC7" w:rsidRPr="005C534B" w:rsidRDefault="000C45BD" w:rsidP="005C534B">
      <w:pPr>
        <w:spacing w:line="360" w:lineRule="auto"/>
        <w:jc w:val="center"/>
        <w:rPr>
          <w:rFonts w:ascii="Arial" w:hAnsi="Arial" w:cs="Arial"/>
        </w:rPr>
      </w:pPr>
      <w:r>
        <w:object w:dxaOrig="7020" w:dyaOrig="2660" w14:anchorId="5C4F79D2">
          <v:shape id="_x0000_i1146" type="#_x0000_t75" style="width:352.5pt;height:132.8pt" o:ole="">
            <v:imagedata r:id="rId250" o:title=""/>
          </v:shape>
          <o:OLEObject Type="Embed" ProgID="ChemDraw.Document.6.0" ShapeID="_x0000_i1146" DrawAspect="Content" ObjectID="_1767286933" r:id="rId251"/>
        </w:object>
      </w:r>
    </w:p>
    <w:p w14:paraId="0D0D3C65" w14:textId="5971BB50" w:rsidR="00552AC7" w:rsidRPr="00836870" w:rsidRDefault="008F4726" w:rsidP="005C534B">
      <w:pPr>
        <w:spacing w:line="360" w:lineRule="auto"/>
        <w:jc w:val="both"/>
        <w:rPr>
          <w:rFonts w:ascii="Arial" w:hAnsi="Arial" w:cs="Arial"/>
          <w:sz w:val="22"/>
          <w:szCs w:val="22"/>
        </w:rPr>
      </w:pPr>
      <w:r w:rsidRPr="00836870">
        <w:rPr>
          <w:rFonts w:ascii="Arial" w:hAnsi="Arial" w:cs="Arial"/>
          <w:b/>
          <w:bCs/>
          <w:sz w:val="22"/>
          <w:szCs w:val="22"/>
        </w:rPr>
        <w:t>General Procedure.</w:t>
      </w:r>
      <w:r w:rsidRPr="00836870">
        <w:rPr>
          <w:rFonts w:ascii="Arial" w:hAnsi="Arial" w:cs="Arial"/>
          <w:sz w:val="22"/>
          <w:szCs w:val="22"/>
        </w:rPr>
        <w:t xml:space="preserve"> The procedure was conducted in an argon-filled glove box. To a reaction tube equipped with a magnetic stir bar was added CoI</w:t>
      </w:r>
      <w:r w:rsidRPr="00836870">
        <w:rPr>
          <w:rFonts w:ascii="Arial" w:hAnsi="Arial" w:cs="Arial"/>
          <w:sz w:val="22"/>
          <w:szCs w:val="22"/>
          <w:vertAlign w:val="subscript"/>
        </w:rPr>
        <w:t>2</w:t>
      </w:r>
      <w:r w:rsidRPr="00836870">
        <w:rPr>
          <w:rFonts w:ascii="Arial" w:hAnsi="Arial" w:cs="Arial"/>
          <w:sz w:val="22"/>
          <w:szCs w:val="22"/>
        </w:rPr>
        <w:t xml:space="preserve"> (6.3 mg, 0.02 mmol), </w:t>
      </w:r>
      <w:r w:rsidRPr="00836870">
        <w:rPr>
          <w:rFonts w:ascii="Arial" w:hAnsi="Arial" w:cs="Arial"/>
          <w:b/>
          <w:bCs/>
          <w:sz w:val="22"/>
          <w:szCs w:val="22"/>
        </w:rPr>
        <w:t>L8</w:t>
      </w:r>
      <w:r w:rsidRPr="00836870">
        <w:rPr>
          <w:rFonts w:ascii="Arial" w:hAnsi="Arial" w:cs="Arial"/>
          <w:sz w:val="22"/>
          <w:szCs w:val="22"/>
        </w:rPr>
        <w:t xml:space="preserve"> (7.0 mg, 0.03 mmol), and Zn (26.2 mg, 0.4 mmol). A solution of </w:t>
      </w:r>
      <w:r w:rsidRPr="00836870">
        <w:rPr>
          <w:rFonts w:ascii="Arial" w:hAnsi="Arial" w:cs="Arial"/>
          <w:sz w:val="22"/>
          <w:szCs w:val="22"/>
          <w:lang w:val="en-US"/>
        </w:rPr>
        <w:t>alkynyl sulfide</w:t>
      </w:r>
      <w:r w:rsidRPr="00836870">
        <w:rPr>
          <w:rFonts w:ascii="Arial" w:hAnsi="Arial" w:cs="Arial"/>
          <w:sz w:val="22"/>
          <w:szCs w:val="22"/>
        </w:rPr>
        <w:t xml:space="preserve"> </w:t>
      </w:r>
      <w:r w:rsidRPr="00836870">
        <w:rPr>
          <w:rFonts w:ascii="Arial" w:hAnsi="Arial" w:cs="Arial"/>
          <w:b/>
          <w:bCs/>
          <w:sz w:val="22"/>
          <w:szCs w:val="22"/>
        </w:rPr>
        <w:t>1a</w:t>
      </w:r>
      <w:r w:rsidRPr="00836870">
        <w:rPr>
          <w:rFonts w:ascii="Arial" w:hAnsi="Arial" w:cs="Arial"/>
          <w:sz w:val="22"/>
          <w:szCs w:val="22"/>
        </w:rPr>
        <w:t xml:space="preserve"> (35.6 mg, 0.2 mmol)</w:t>
      </w:r>
      <w:r w:rsidR="001700BD" w:rsidRPr="00836870">
        <w:rPr>
          <w:rFonts w:ascii="Arial" w:hAnsi="Arial" w:cs="Arial"/>
          <w:sz w:val="22"/>
          <w:szCs w:val="22"/>
        </w:rPr>
        <w:t xml:space="preserve"> and</w:t>
      </w:r>
      <w:r w:rsidRPr="00836870">
        <w:rPr>
          <w:rFonts w:ascii="Arial" w:hAnsi="Arial" w:cs="Arial"/>
          <w:sz w:val="22"/>
          <w:szCs w:val="22"/>
        </w:rPr>
        <w:t xml:space="preserve"> </w:t>
      </w:r>
      <w:r w:rsidRPr="00836870">
        <w:rPr>
          <w:rFonts w:ascii="Arial" w:hAnsi="Arial" w:cs="Arial"/>
          <w:sz w:val="22"/>
          <w:szCs w:val="22"/>
          <w:lang w:val="en-US"/>
        </w:rPr>
        <w:t>chlorosilane</w:t>
      </w:r>
      <w:r w:rsidRPr="00836870">
        <w:rPr>
          <w:rFonts w:ascii="Arial" w:hAnsi="Arial" w:cs="Arial"/>
          <w:sz w:val="22"/>
          <w:szCs w:val="22"/>
        </w:rPr>
        <w:t xml:space="preserve"> </w:t>
      </w:r>
      <w:r w:rsidRPr="00836870">
        <w:rPr>
          <w:rFonts w:ascii="Arial" w:hAnsi="Arial" w:cs="Arial"/>
          <w:b/>
          <w:bCs/>
          <w:sz w:val="22"/>
          <w:szCs w:val="22"/>
        </w:rPr>
        <w:t>2</w:t>
      </w:r>
      <w:r w:rsidR="001700BD" w:rsidRPr="00836870">
        <w:rPr>
          <w:rFonts w:ascii="Arial" w:hAnsi="Arial" w:cs="Arial"/>
          <w:b/>
          <w:bCs/>
          <w:sz w:val="22"/>
          <w:szCs w:val="22"/>
        </w:rPr>
        <w:t>o</w:t>
      </w:r>
      <w:r w:rsidRPr="00836870">
        <w:rPr>
          <w:rFonts w:ascii="Arial" w:hAnsi="Arial" w:cs="Arial"/>
          <w:sz w:val="22"/>
          <w:szCs w:val="22"/>
        </w:rPr>
        <w:t xml:space="preserve"> (</w:t>
      </w:r>
      <w:r w:rsidR="001700BD" w:rsidRPr="00836870">
        <w:rPr>
          <w:rFonts w:ascii="Arial" w:hAnsi="Arial" w:cs="Arial"/>
          <w:sz w:val="22"/>
          <w:szCs w:val="22"/>
        </w:rPr>
        <w:t>88</w:t>
      </w:r>
      <w:r w:rsidRPr="00836870">
        <w:rPr>
          <w:rFonts w:ascii="Arial" w:hAnsi="Arial" w:cs="Arial"/>
          <w:sz w:val="22"/>
          <w:szCs w:val="22"/>
        </w:rPr>
        <w:t>.0 mg, 0.</w:t>
      </w:r>
      <w:r w:rsidR="001700BD" w:rsidRPr="00836870">
        <w:rPr>
          <w:rFonts w:ascii="Arial" w:hAnsi="Arial" w:cs="Arial"/>
          <w:sz w:val="22"/>
          <w:szCs w:val="22"/>
        </w:rPr>
        <w:t>4</w:t>
      </w:r>
      <w:r w:rsidRPr="00836870">
        <w:rPr>
          <w:rFonts w:ascii="Arial" w:hAnsi="Arial" w:cs="Arial"/>
          <w:sz w:val="22"/>
          <w:szCs w:val="22"/>
        </w:rPr>
        <w:t xml:space="preserve"> mmol)</w:t>
      </w:r>
      <w:r w:rsidR="001700BD" w:rsidRPr="00836870">
        <w:rPr>
          <w:rFonts w:ascii="Arial" w:hAnsi="Arial" w:cs="Arial"/>
          <w:sz w:val="22"/>
          <w:szCs w:val="22"/>
        </w:rPr>
        <w:t xml:space="preserve"> </w:t>
      </w:r>
      <w:r w:rsidRPr="00836870">
        <w:rPr>
          <w:rFonts w:ascii="Arial" w:hAnsi="Arial" w:cs="Arial"/>
          <w:sz w:val="22"/>
          <w:szCs w:val="22"/>
        </w:rPr>
        <w:t>in DMF (</w:t>
      </w:r>
      <w:r w:rsidR="001700BD" w:rsidRPr="00836870">
        <w:rPr>
          <w:rFonts w:ascii="Arial" w:hAnsi="Arial" w:cs="Arial"/>
          <w:sz w:val="22"/>
          <w:szCs w:val="22"/>
        </w:rPr>
        <w:t>2</w:t>
      </w:r>
      <w:r w:rsidRPr="00836870">
        <w:rPr>
          <w:rFonts w:ascii="Arial" w:hAnsi="Arial" w:cs="Arial"/>
          <w:sz w:val="22"/>
          <w:szCs w:val="22"/>
        </w:rPr>
        <w:t>.0 mL) was added. The reaction tube was sealed and removed from the glove box. After stirring at room temperature for 4 h, the reaction was quenched with water (20 mL) and the mixture solution was extracted with ethyl acetate (3 × 15 mL). The combined organic layers were washed with water, brine, dried over anhydrous Na</w:t>
      </w:r>
      <w:r w:rsidRPr="00836870">
        <w:rPr>
          <w:rFonts w:ascii="Arial" w:hAnsi="Arial" w:cs="Arial"/>
          <w:sz w:val="22"/>
          <w:szCs w:val="22"/>
          <w:vertAlign w:val="subscript"/>
        </w:rPr>
        <w:t>2</w:t>
      </w:r>
      <w:r w:rsidRPr="00836870">
        <w:rPr>
          <w:rFonts w:ascii="Arial" w:hAnsi="Arial" w:cs="Arial"/>
          <w:sz w:val="22"/>
          <w:szCs w:val="22"/>
        </w:rPr>
        <w:t>SO</w:t>
      </w:r>
      <w:r w:rsidRPr="00836870">
        <w:rPr>
          <w:rFonts w:ascii="Arial" w:hAnsi="Arial" w:cs="Arial"/>
          <w:sz w:val="22"/>
          <w:szCs w:val="22"/>
          <w:vertAlign w:val="subscript"/>
        </w:rPr>
        <w:t>4</w:t>
      </w:r>
      <w:r w:rsidRPr="00836870">
        <w:rPr>
          <w:rFonts w:ascii="Arial" w:hAnsi="Arial" w:cs="Arial"/>
          <w:sz w:val="22"/>
          <w:szCs w:val="22"/>
        </w:rPr>
        <w:t xml:space="preserve">. A 0.4 mL of solution was collected, diluted with ethyl acetate (1 mL), and used for GC analysis. The rest was concentrated in vacuum, and the residue was purified by flash chromatography on silica gel to afford product </w:t>
      </w:r>
      <w:r w:rsidR="001700BD" w:rsidRPr="00836870">
        <w:rPr>
          <w:rFonts w:ascii="Arial" w:hAnsi="Arial" w:cs="Arial"/>
          <w:b/>
          <w:bCs/>
          <w:sz w:val="22"/>
          <w:szCs w:val="22"/>
        </w:rPr>
        <w:t>4o</w:t>
      </w:r>
      <w:r w:rsidRPr="00836870">
        <w:rPr>
          <w:rFonts w:ascii="Arial" w:hAnsi="Arial" w:cs="Arial"/>
          <w:sz w:val="22"/>
          <w:szCs w:val="22"/>
        </w:rPr>
        <w:t xml:space="preserve"> (5</w:t>
      </w:r>
      <w:r w:rsidR="001700BD" w:rsidRPr="00836870">
        <w:rPr>
          <w:rFonts w:ascii="Arial" w:hAnsi="Arial" w:cs="Arial"/>
          <w:sz w:val="22"/>
          <w:szCs w:val="22"/>
        </w:rPr>
        <w:t>5.0</w:t>
      </w:r>
      <w:r w:rsidRPr="00836870">
        <w:rPr>
          <w:rFonts w:ascii="Arial" w:hAnsi="Arial" w:cs="Arial"/>
          <w:sz w:val="22"/>
          <w:szCs w:val="22"/>
        </w:rPr>
        <w:t xml:space="preserve"> mg, </w:t>
      </w:r>
      <w:r w:rsidR="001700BD" w:rsidRPr="00836870">
        <w:rPr>
          <w:rFonts w:ascii="Arial" w:hAnsi="Arial" w:cs="Arial"/>
          <w:sz w:val="22"/>
          <w:szCs w:val="22"/>
        </w:rPr>
        <w:t>87</w:t>
      </w:r>
      <w:r w:rsidRPr="00836870">
        <w:rPr>
          <w:rFonts w:ascii="Arial" w:hAnsi="Arial" w:cs="Arial"/>
          <w:sz w:val="22"/>
          <w:szCs w:val="22"/>
        </w:rPr>
        <w:t xml:space="preserve">% yield) as a </w:t>
      </w:r>
      <w:r w:rsidR="001700BD" w:rsidRPr="00836870">
        <w:rPr>
          <w:rFonts w:ascii="Arial" w:hAnsi="Arial" w:cs="Arial"/>
          <w:sz w:val="22"/>
          <w:szCs w:val="22"/>
        </w:rPr>
        <w:t>yellow</w:t>
      </w:r>
      <w:r w:rsidRPr="00836870">
        <w:rPr>
          <w:rFonts w:ascii="Arial" w:hAnsi="Arial" w:cs="Arial"/>
          <w:sz w:val="22"/>
          <w:szCs w:val="22"/>
        </w:rPr>
        <w:t xml:space="preserve"> oil.</w:t>
      </w:r>
    </w:p>
    <w:p w14:paraId="5F006FB2" w14:textId="77777777" w:rsidR="001700BD" w:rsidRPr="002964AE" w:rsidRDefault="001700BD" w:rsidP="001700BD">
      <w:pPr>
        <w:spacing w:line="360" w:lineRule="auto"/>
        <w:jc w:val="both"/>
        <w:rPr>
          <w:rFonts w:ascii="Arial" w:hAnsi="Arial" w:cs="Arial"/>
          <w:b/>
          <w:bCs/>
          <w:sz w:val="22"/>
          <w:szCs w:val="22"/>
        </w:rPr>
      </w:pPr>
      <w:r w:rsidRPr="002964AE">
        <w:rPr>
          <w:rFonts w:ascii="Arial" w:hAnsi="Arial" w:cs="Arial"/>
          <w:b/>
          <w:bCs/>
          <w:sz w:val="22"/>
          <w:szCs w:val="22"/>
        </w:rPr>
        <w:t>3-(((4-methoxyphenyl)ethynyl)dimethylsilyl)propyl methacrylate (4o)</w:t>
      </w:r>
    </w:p>
    <w:p w14:paraId="2EC9E2F2" w14:textId="1F9F7DEB" w:rsidR="001700BD" w:rsidRDefault="00F143D5" w:rsidP="001700BD">
      <w:pPr>
        <w:spacing w:line="360" w:lineRule="auto"/>
        <w:jc w:val="center"/>
      </w:pPr>
      <w:r>
        <w:object w:dxaOrig="3678" w:dyaOrig="1308" w14:anchorId="7996C4A7">
          <v:shape id="_x0000_i1147" type="#_x0000_t75" style="width:185.15pt;height:64.5pt" o:ole="">
            <v:imagedata r:id="rId252" o:title=""/>
          </v:shape>
          <o:OLEObject Type="Embed" ProgID="ChemDraw.Document.6.0" ShapeID="_x0000_i1147" DrawAspect="Content" ObjectID="_1767286934" r:id="rId253"/>
        </w:object>
      </w:r>
    </w:p>
    <w:p w14:paraId="2ACBAE62" w14:textId="77777777" w:rsidR="001700BD" w:rsidRPr="003268DE" w:rsidRDefault="001700BD" w:rsidP="00155FCE">
      <w:pPr>
        <w:spacing w:line="360" w:lineRule="auto"/>
        <w:jc w:val="both"/>
        <w:rPr>
          <w:rFonts w:ascii="Arial" w:hAnsi="Arial" w:cs="Arial"/>
          <w:sz w:val="22"/>
          <w:szCs w:val="22"/>
        </w:rPr>
      </w:pPr>
      <w:r w:rsidRPr="003268DE">
        <w:rPr>
          <w:rFonts w:ascii="Arial" w:hAnsi="Arial" w:cs="Arial"/>
          <w:b/>
          <w:bCs/>
          <w:sz w:val="22"/>
          <w:szCs w:val="22"/>
          <w:vertAlign w:val="superscript"/>
        </w:rPr>
        <w:t>1</w:t>
      </w:r>
      <w:r w:rsidRPr="003268DE">
        <w:rPr>
          <w:rFonts w:ascii="Arial" w:hAnsi="Arial" w:cs="Arial"/>
          <w:b/>
          <w:bCs/>
          <w:sz w:val="22"/>
          <w:szCs w:val="22"/>
        </w:rPr>
        <w:t>H NMR</w:t>
      </w:r>
      <w:r w:rsidRPr="00087645">
        <w:rPr>
          <w:rFonts w:ascii="Arial" w:hAnsi="Arial" w:cs="Arial"/>
          <w:sz w:val="22"/>
          <w:szCs w:val="22"/>
        </w:rPr>
        <w:t xml:space="preserve"> (400 MHz, Chloroform-</w:t>
      </w:r>
      <w:r w:rsidRPr="00087645">
        <w:rPr>
          <w:rFonts w:ascii="Arial" w:hAnsi="Arial" w:cs="Arial"/>
          <w:i/>
          <w:iCs/>
          <w:sz w:val="22"/>
          <w:szCs w:val="22"/>
        </w:rPr>
        <w:t>d</w:t>
      </w:r>
      <w:r w:rsidRPr="00087645">
        <w:rPr>
          <w:rFonts w:ascii="Arial" w:hAnsi="Arial" w:cs="Arial"/>
          <w:sz w:val="22"/>
          <w:szCs w:val="22"/>
        </w:rPr>
        <w:t xml:space="preserve">) δ 7.46 – 7.34 (m, 2H), 6.88 – 6.77 (m, 2H), 6.11 (s, 1H), 5.58 – 5.51 (m, 1H), 4.16 (t, </w:t>
      </w:r>
      <w:r w:rsidRPr="00087645">
        <w:rPr>
          <w:rFonts w:ascii="Arial" w:hAnsi="Arial" w:cs="Arial"/>
          <w:i/>
          <w:iCs/>
          <w:sz w:val="22"/>
          <w:szCs w:val="22"/>
        </w:rPr>
        <w:t>J</w:t>
      </w:r>
      <w:r w:rsidRPr="00087645">
        <w:rPr>
          <w:rFonts w:ascii="Arial" w:hAnsi="Arial" w:cs="Arial"/>
          <w:sz w:val="22"/>
          <w:szCs w:val="22"/>
        </w:rPr>
        <w:t xml:space="preserve"> = 6.9 Hz, 2H), 3.80 (s, 3H), 1.95 (s, 3H), 1.87 – 1.76 (m, 2H), 0.78 – 0.67 (m, 2H), 0.23 (s, 6H).</w:t>
      </w:r>
    </w:p>
    <w:p w14:paraId="34FE3278" w14:textId="4C91F314" w:rsidR="00552AC7" w:rsidRDefault="00155FCE" w:rsidP="004A5689">
      <w:pPr>
        <w:spacing w:line="360" w:lineRule="auto"/>
        <w:jc w:val="both"/>
        <w:rPr>
          <w:rFonts w:ascii="Arial" w:hAnsi="Arial" w:cs="Arial"/>
          <w:sz w:val="22"/>
          <w:szCs w:val="22"/>
        </w:rPr>
      </w:pPr>
      <w:r w:rsidRPr="00836870">
        <w:rPr>
          <w:rFonts w:ascii="Arial" w:hAnsi="Arial" w:cs="Arial"/>
          <w:b/>
          <w:bCs/>
          <w:sz w:val="22"/>
          <w:szCs w:val="22"/>
          <w:vertAlign w:val="superscript"/>
        </w:rPr>
        <w:t>13</w:t>
      </w:r>
      <w:r w:rsidRPr="00836870">
        <w:rPr>
          <w:rFonts w:ascii="Arial" w:hAnsi="Arial" w:cs="Arial"/>
          <w:b/>
          <w:bCs/>
          <w:sz w:val="22"/>
          <w:szCs w:val="22"/>
        </w:rPr>
        <w:t>C NMR</w:t>
      </w:r>
      <w:r w:rsidRPr="00836870">
        <w:rPr>
          <w:rFonts w:ascii="Arial" w:hAnsi="Arial" w:cs="Arial"/>
          <w:sz w:val="22"/>
          <w:szCs w:val="22"/>
        </w:rPr>
        <w:t xml:space="preserve"> (126 MHz, Chloroform-</w:t>
      </w:r>
      <w:r w:rsidRPr="00836870">
        <w:rPr>
          <w:rFonts w:ascii="Arial" w:hAnsi="Arial" w:cs="Arial"/>
          <w:i/>
          <w:iCs/>
          <w:sz w:val="22"/>
          <w:szCs w:val="22"/>
        </w:rPr>
        <w:t>d</w:t>
      </w:r>
      <w:r w:rsidRPr="00836870">
        <w:rPr>
          <w:rFonts w:ascii="Arial" w:hAnsi="Arial" w:cs="Arial"/>
          <w:sz w:val="22"/>
          <w:szCs w:val="22"/>
        </w:rPr>
        <w:t>) δ 167.</w:t>
      </w:r>
      <w:r w:rsidR="00897AD1">
        <w:rPr>
          <w:rFonts w:ascii="Arial" w:hAnsi="Arial" w:cs="Arial"/>
          <w:sz w:val="22"/>
          <w:szCs w:val="22"/>
        </w:rPr>
        <w:t>5</w:t>
      </w:r>
      <w:r w:rsidRPr="00836870">
        <w:rPr>
          <w:rFonts w:ascii="Arial" w:hAnsi="Arial" w:cs="Arial"/>
          <w:sz w:val="22"/>
          <w:szCs w:val="22"/>
        </w:rPr>
        <w:t>, 159.8, 136.5, 133.</w:t>
      </w:r>
      <w:r w:rsidR="00897AD1">
        <w:rPr>
          <w:rFonts w:ascii="Arial" w:hAnsi="Arial" w:cs="Arial"/>
          <w:sz w:val="22"/>
          <w:szCs w:val="22"/>
        </w:rPr>
        <w:t>5</w:t>
      </w:r>
      <w:r w:rsidRPr="00836870">
        <w:rPr>
          <w:rFonts w:ascii="Arial" w:hAnsi="Arial" w:cs="Arial"/>
          <w:sz w:val="22"/>
          <w:szCs w:val="22"/>
        </w:rPr>
        <w:t>, 125.1, 115.</w:t>
      </w:r>
      <w:r w:rsidR="00897AD1">
        <w:rPr>
          <w:rFonts w:ascii="Arial" w:hAnsi="Arial" w:cs="Arial"/>
          <w:sz w:val="22"/>
          <w:szCs w:val="22"/>
        </w:rPr>
        <w:t>1</w:t>
      </w:r>
      <w:r w:rsidRPr="00836870">
        <w:rPr>
          <w:rFonts w:ascii="Arial" w:hAnsi="Arial" w:cs="Arial"/>
          <w:sz w:val="22"/>
          <w:szCs w:val="22"/>
        </w:rPr>
        <w:t>, 113.8, 106.</w:t>
      </w:r>
      <w:r w:rsidR="00897AD1">
        <w:rPr>
          <w:rFonts w:ascii="Arial" w:hAnsi="Arial" w:cs="Arial"/>
          <w:sz w:val="22"/>
          <w:szCs w:val="22"/>
        </w:rPr>
        <w:t>1</w:t>
      </w:r>
      <w:r w:rsidRPr="00836870">
        <w:rPr>
          <w:rFonts w:ascii="Arial" w:hAnsi="Arial" w:cs="Arial"/>
          <w:sz w:val="22"/>
          <w:szCs w:val="22"/>
        </w:rPr>
        <w:t>, 90.9, 66.9, 55.2, 23.</w:t>
      </w:r>
      <w:r w:rsidR="00897AD1">
        <w:rPr>
          <w:rFonts w:ascii="Arial" w:hAnsi="Arial" w:cs="Arial"/>
          <w:sz w:val="22"/>
          <w:szCs w:val="22"/>
        </w:rPr>
        <w:t>3</w:t>
      </w:r>
      <w:r w:rsidRPr="00836870">
        <w:rPr>
          <w:rFonts w:ascii="Arial" w:hAnsi="Arial" w:cs="Arial"/>
          <w:sz w:val="22"/>
          <w:szCs w:val="22"/>
        </w:rPr>
        <w:t>, 18.3, 12.3, -1.7.</w:t>
      </w:r>
    </w:p>
    <w:p w14:paraId="765BBAA2" w14:textId="2D34B1F6" w:rsidR="0084135C" w:rsidRPr="00014027" w:rsidRDefault="0084135C" w:rsidP="0084135C">
      <w:pPr>
        <w:spacing w:line="360" w:lineRule="auto"/>
        <w:jc w:val="both"/>
        <w:rPr>
          <w:rFonts w:ascii="Arial" w:hAnsi="Arial" w:cs="Arial"/>
          <w:sz w:val="22"/>
          <w:szCs w:val="22"/>
        </w:rPr>
      </w:pPr>
      <w:r w:rsidRPr="00014027">
        <w:rPr>
          <w:rFonts w:ascii="Arial" w:hAnsi="Arial" w:cs="Arial"/>
          <w:b/>
          <w:bCs/>
          <w:sz w:val="22"/>
          <w:szCs w:val="22"/>
        </w:rPr>
        <w:t xml:space="preserve">HRMS-ESI (m/z): </w:t>
      </w:r>
      <w:r w:rsidRPr="00014027">
        <w:rPr>
          <w:rFonts w:ascii="Arial" w:hAnsi="Arial" w:cs="Arial"/>
          <w:sz w:val="22"/>
          <w:szCs w:val="22"/>
        </w:rPr>
        <w:t>[M</w:t>
      </w:r>
      <w:r>
        <w:rPr>
          <w:rFonts w:ascii="Arial" w:hAnsi="Arial" w:cs="Arial"/>
          <w:sz w:val="22"/>
          <w:szCs w:val="22"/>
        </w:rPr>
        <w:t>+</w:t>
      </w:r>
      <w:r w:rsidRPr="00014027">
        <w:rPr>
          <w:rFonts w:ascii="Arial" w:hAnsi="Arial" w:cs="Arial"/>
          <w:sz w:val="22"/>
          <w:szCs w:val="22"/>
        </w:rPr>
        <w:t>H]</w:t>
      </w:r>
      <w:r w:rsidRPr="00B3010F">
        <w:rPr>
          <w:rFonts w:ascii="Arial" w:hAnsi="Arial" w:cs="Arial"/>
          <w:sz w:val="22"/>
          <w:szCs w:val="22"/>
          <w:vertAlign w:val="superscript"/>
        </w:rPr>
        <w:t>+</w:t>
      </w:r>
      <w:r w:rsidRPr="00014027">
        <w:rPr>
          <w:rFonts w:ascii="Arial" w:hAnsi="Arial" w:cs="Arial"/>
          <w:sz w:val="22"/>
          <w:szCs w:val="22"/>
        </w:rPr>
        <w:t xml:space="preserve"> Calcd for C</w:t>
      </w:r>
      <w:r>
        <w:rPr>
          <w:rFonts w:ascii="Arial" w:hAnsi="Arial" w:cs="Arial"/>
          <w:sz w:val="22"/>
          <w:szCs w:val="22"/>
          <w:vertAlign w:val="subscript"/>
        </w:rPr>
        <w:t>18</w:t>
      </w:r>
      <w:r w:rsidRPr="00014027">
        <w:rPr>
          <w:rFonts w:ascii="Arial" w:hAnsi="Arial" w:cs="Arial"/>
          <w:sz w:val="22"/>
          <w:szCs w:val="22"/>
        </w:rPr>
        <w:t>H</w:t>
      </w:r>
      <w:r>
        <w:rPr>
          <w:rFonts w:ascii="Arial" w:hAnsi="Arial" w:cs="Arial"/>
          <w:sz w:val="22"/>
          <w:szCs w:val="22"/>
          <w:vertAlign w:val="subscript"/>
        </w:rPr>
        <w:t>25</w:t>
      </w:r>
      <w:r>
        <w:rPr>
          <w:rFonts w:ascii="Arial" w:hAnsi="Arial" w:cs="Arial"/>
          <w:sz w:val="22"/>
          <w:szCs w:val="22"/>
        </w:rPr>
        <w:t>O</w:t>
      </w:r>
      <w:r w:rsidRPr="00B3010F">
        <w:rPr>
          <w:rFonts w:ascii="Arial" w:hAnsi="Arial" w:cs="Arial"/>
          <w:sz w:val="22"/>
          <w:szCs w:val="22"/>
          <w:vertAlign w:val="subscript"/>
        </w:rPr>
        <w:t>3</w:t>
      </w:r>
      <w:r>
        <w:rPr>
          <w:rFonts w:ascii="Arial" w:hAnsi="Arial" w:cs="Arial"/>
          <w:sz w:val="22"/>
          <w:szCs w:val="22"/>
        </w:rPr>
        <w:t>Si</w:t>
      </w:r>
      <w:r w:rsidRPr="00014027">
        <w:rPr>
          <w:rFonts w:ascii="Arial" w:hAnsi="Arial" w:cs="Arial"/>
          <w:sz w:val="22"/>
          <w:szCs w:val="22"/>
        </w:rPr>
        <w:t xml:space="preserve"> </w:t>
      </w:r>
      <w:r>
        <w:rPr>
          <w:rFonts w:ascii="Arial" w:hAnsi="Arial" w:cs="Arial"/>
          <w:sz w:val="22"/>
          <w:szCs w:val="22"/>
        </w:rPr>
        <w:t>317.1567</w:t>
      </w:r>
      <w:r w:rsidRPr="00014027">
        <w:rPr>
          <w:rFonts w:ascii="Arial" w:hAnsi="Arial" w:cs="Arial"/>
          <w:sz w:val="22"/>
          <w:szCs w:val="22"/>
        </w:rPr>
        <w:t xml:space="preserve">; </w:t>
      </w:r>
      <w:r>
        <w:rPr>
          <w:rFonts w:ascii="Arial" w:hAnsi="Arial" w:cs="Arial"/>
          <w:sz w:val="22"/>
          <w:szCs w:val="22"/>
        </w:rPr>
        <w:t>F</w:t>
      </w:r>
      <w:r w:rsidRPr="00014027">
        <w:rPr>
          <w:rFonts w:ascii="Arial" w:hAnsi="Arial" w:cs="Arial"/>
          <w:sz w:val="22"/>
          <w:szCs w:val="22"/>
        </w:rPr>
        <w:t xml:space="preserve">ound: </w:t>
      </w:r>
      <w:r>
        <w:rPr>
          <w:rFonts w:ascii="Arial" w:hAnsi="Arial" w:cs="Arial"/>
          <w:sz w:val="22"/>
          <w:szCs w:val="22"/>
        </w:rPr>
        <w:t>317.1566</w:t>
      </w:r>
      <w:r w:rsidRPr="00014027">
        <w:rPr>
          <w:rFonts w:ascii="Arial" w:hAnsi="Arial" w:cs="Arial"/>
          <w:sz w:val="22"/>
          <w:szCs w:val="22"/>
        </w:rPr>
        <w:t>.</w:t>
      </w:r>
    </w:p>
    <w:p w14:paraId="132FCAA0" w14:textId="77777777" w:rsidR="00D65D51" w:rsidRDefault="00D65D51" w:rsidP="005C534B">
      <w:pPr>
        <w:rPr>
          <w:rFonts w:ascii="Arial" w:hAnsi="Arial" w:cs="Arial"/>
          <w:b/>
          <w:bCs/>
          <w:sz w:val="28"/>
          <w:szCs w:val="28"/>
        </w:rPr>
      </w:pPr>
    </w:p>
    <w:p w14:paraId="16DD5DC2" w14:textId="06F1067A" w:rsidR="007F6EF5" w:rsidRDefault="007F6EF5" w:rsidP="007F6EF5">
      <w:pPr>
        <w:spacing w:afterLines="50" w:after="120"/>
        <w:outlineLvl w:val="1"/>
        <w:rPr>
          <w:rFonts w:ascii="Arial" w:hAnsi="Arial" w:cs="Arial"/>
          <w:b/>
          <w:bCs/>
        </w:rPr>
      </w:pPr>
      <w:bookmarkStart w:id="35" w:name="_Toc153322592"/>
      <w:r>
        <w:rPr>
          <w:rFonts w:ascii="Arial" w:hAnsi="Arial" w:cs="Arial"/>
          <w:b/>
          <w:bCs/>
        </w:rPr>
        <w:t>5.3.</w:t>
      </w:r>
      <w:r w:rsidRPr="005C534B">
        <w:rPr>
          <w:rFonts w:ascii="Arial" w:hAnsi="Arial" w:cs="Arial"/>
          <w:b/>
          <w:bCs/>
        </w:rPr>
        <w:t xml:space="preserve"> </w:t>
      </w:r>
      <w:r w:rsidRPr="007F6EF5">
        <w:rPr>
          <w:rFonts w:ascii="Arial" w:hAnsi="Arial" w:cs="Arial"/>
          <w:b/>
          <w:bCs/>
        </w:rPr>
        <w:t>Control experiment</w:t>
      </w:r>
      <w:r>
        <w:rPr>
          <w:rFonts w:ascii="Arial" w:hAnsi="Arial" w:cs="Arial"/>
          <w:b/>
          <w:bCs/>
        </w:rPr>
        <w:t>s</w:t>
      </w:r>
      <w:bookmarkEnd w:id="35"/>
    </w:p>
    <w:p w14:paraId="63A101D7" w14:textId="44AE53FF" w:rsidR="00D65D51" w:rsidRDefault="00F143D5" w:rsidP="00823F6F">
      <w:pPr>
        <w:spacing w:afterLines="50" w:after="120"/>
        <w:jc w:val="center"/>
      </w:pPr>
      <w:r>
        <w:object w:dxaOrig="7678" w:dyaOrig="5086" w14:anchorId="761745AE">
          <v:shape id="_x0000_i1148" type="#_x0000_t75" style="width:382.9pt;height:253.4pt" o:ole="">
            <v:imagedata r:id="rId254" o:title=""/>
          </v:shape>
          <o:OLEObject Type="Embed" ProgID="ChemDraw.Document.6.0" ShapeID="_x0000_i1148" DrawAspect="Content" ObjectID="_1767286935" r:id="rId255"/>
        </w:object>
      </w:r>
    </w:p>
    <w:p w14:paraId="307768FE" w14:textId="583BAAB0" w:rsidR="007F6EF5" w:rsidRPr="00836870" w:rsidRDefault="007F6EF5" w:rsidP="00836870">
      <w:pPr>
        <w:spacing w:beforeLines="100" w:before="240" w:afterLines="50" w:after="120" w:line="360" w:lineRule="auto"/>
        <w:jc w:val="both"/>
        <w:rPr>
          <w:rFonts w:ascii="Arial" w:hAnsi="Arial" w:cs="Arial"/>
          <w:b/>
          <w:bCs/>
          <w:sz w:val="22"/>
          <w:szCs w:val="22"/>
        </w:rPr>
      </w:pPr>
      <w:r w:rsidRPr="00836870">
        <w:rPr>
          <w:rFonts w:ascii="Arial" w:hAnsi="Arial" w:cs="Arial"/>
          <w:b/>
          <w:bCs/>
          <w:sz w:val="22"/>
          <w:szCs w:val="22"/>
        </w:rPr>
        <w:t>General Procedure 5.3. (a).</w:t>
      </w:r>
      <w:r w:rsidRPr="00836870">
        <w:rPr>
          <w:rFonts w:ascii="Arial" w:hAnsi="Arial" w:cs="Arial"/>
          <w:sz w:val="22"/>
          <w:szCs w:val="22"/>
        </w:rPr>
        <w:t xml:space="preserve"> The procedure was conducted in an argon-filled glove box. To a reaction tube equipped with a magnetic stir bar was added CoI</w:t>
      </w:r>
      <w:r w:rsidRPr="00836870">
        <w:rPr>
          <w:rFonts w:ascii="Arial" w:hAnsi="Arial" w:cs="Arial"/>
          <w:sz w:val="22"/>
          <w:szCs w:val="22"/>
          <w:vertAlign w:val="subscript"/>
        </w:rPr>
        <w:t>2</w:t>
      </w:r>
      <w:r w:rsidRPr="00836870">
        <w:rPr>
          <w:rFonts w:ascii="Arial" w:hAnsi="Arial" w:cs="Arial"/>
          <w:sz w:val="22"/>
          <w:szCs w:val="22"/>
        </w:rPr>
        <w:t xml:space="preserve"> (3.2 mg, 0.01 mmol), </w:t>
      </w:r>
      <w:r w:rsidRPr="00836870">
        <w:rPr>
          <w:rFonts w:ascii="Arial" w:hAnsi="Arial" w:cs="Arial"/>
          <w:b/>
          <w:bCs/>
          <w:sz w:val="22"/>
          <w:szCs w:val="22"/>
        </w:rPr>
        <w:t>L8</w:t>
      </w:r>
      <w:r w:rsidRPr="00836870">
        <w:rPr>
          <w:rFonts w:ascii="Arial" w:hAnsi="Arial" w:cs="Arial"/>
          <w:sz w:val="22"/>
          <w:szCs w:val="22"/>
        </w:rPr>
        <w:t xml:space="preserve"> (</w:t>
      </w:r>
      <w:r w:rsidR="009E4EB9" w:rsidRPr="00836870">
        <w:rPr>
          <w:rFonts w:ascii="Arial" w:hAnsi="Arial" w:cs="Arial"/>
          <w:sz w:val="22"/>
          <w:szCs w:val="22"/>
        </w:rPr>
        <w:t>3</w:t>
      </w:r>
      <w:r w:rsidRPr="00836870">
        <w:rPr>
          <w:rFonts w:ascii="Arial" w:hAnsi="Arial" w:cs="Arial"/>
          <w:sz w:val="22"/>
          <w:szCs w:val="22"/>
        </w:rPr>
        <w:t>.</w:t>
      </w:r>
      <w:r w:rsidR="009E4EB9" w:rsidRPr="00836870">
        <w:rPr>
          <w:rFonts w:ascii="Arial" w:hAnsi="Arial" w:cs="Arial"/>
          <w:sz w:val="22"/>
          <w:szCs w:val="22"/>
        </w:rPr>
        <w:t>5</w:t>
      </w:r>
      <w:r w:rsidRPr="00836870">
        <w:rPr>
          <w:rFonts w:ascii="Arial" w:hAnsi="Arial" w:cs="Arial"/>
          <w:sz w:val="22"/>
          <w:szCs w:val="22"/>
        </w:rPr>
        <w:t xml:space="preserve"> mg, 0.0</w:t>
      </w:r>
      <w:r w:rsidR="009E4EB9" w:rsidRPr="00836870">
        <w:rPr>
          <w:rFonts w:ascii="Arial" w:hAnsi="Arial" w:cs="Arial"/>
          <w:sz w:val="22"/>
          <w:szCs w:val="22"/>
        </w:rPr>
        <w:t>15</w:t>
      </w:r>
      <w:r w:rsidRPr="00836870">
        <w:rPr>
          <w:rFonts w:ascii="Arial" w:hAnsi="Arial" w:cs="Arial"/>
          <w:sz w:val="22"/>
          <w:szCs w:val="22"/>
        </w:rPr>
        <w:t xml:space="preserve"> mmol), and Zn (</w:t>
      </w:r>
      <w:r w:rsidR="009E4EB9" w:rsidRPr="00836870">
        <w:rPr>
          <w:rFonts w:ascii="Arial" w:hAnsi="Arial" w:cs="Arial"/>
          <w:sz w:val="22"/>
          <w:szCs w:val="22"/>
        </w:rPr>
        <w:t>13</w:t>
      </w:r>
      <w:r w:rsidRPr="00836870">
        <w:rPr>
          <w:rFonts w:ascii="Arial" w:hAnsi="Arial" w:cs="Arial"/>
          <w:sz w:val="22"/>
          <w:szCs w:val="22"/>
        </w:rPr>
        <w:t>.</w:t>
      </w:r>
      <w:r w:rsidR="009E4EB9" w:rsidRPr="00836870">
        <w:rPr>
          <w:rFonts w:ascii="Arial" w:hAnsi="Arial" w:cs="Arial"/>
          <w:sz w:val="22"/>
          <w:szCs w:val="22"/>
        </w:rPr>
        <w:t>1</w:t>
      </w:r>
      <w:r w:rsidRPr="00836870">
        <w:rPr>
          <w:rFonts w:ascii="Arial" w:hAnsi="Arial" w:cs="Arial"/>
          <w:sz w:val="22"/>
          <w:szCs w:val="22"/>
        </w:rPr>
        <w:t xml:space="preserve"> mg, 0.</w:t>
      </w:r>
      <w:r w:rsidR="009E4EB9" w:rsidRPr="00836870">
        <w:rPr>
          <w:rFonts w:ascii="Arial" w:hAnsi="Arial" w:cs="Arial"/>
          <w:sz w:val="22"/>
          <w:szCs w:val="22"/>
        </w:rPr>
        <w:t>2</w:t>
      </w:r>
      <w:r w:rsidRPr="00836870">
        <w:rPr>
          <w:rFonts w:ascii="Arial" w:hAnsi="Arial" w:cs="Arial"/>
          <w:sz w:val="22"/>
          <w:szCs w:val="22"/>
        </w:rPr>
        <w:t xml:space="preserve"> mmol). A solution of </w:t>
      </w:r>
      <w:r w:rsidRPr="00836870">
        <w:rPr>
          <w:rFonts w:ascii="Arial" w:hAnsi="Arial" w:cs="Arial"/>
          <w:sz w:val="22"/>
          <w:szCs w:val="22"/>
          <w:lang w:val="en-US"/>
        </w:rPr>
        <w:t>alkynyl sulfide</w:t>
      </w:r>
      <w:r w:rsidRPr="00836870">
        <w:rPr>
          <w:rFonts w:ascii="Arial" w:hAnsi="Arial" w:cs="Arial"/>
          <w:sz w:val="22"/>
          <w:szCs w:val="22"/>
        </w:rPr>
        <w:t xml:space="preserve"> </w:t>
      </w:r>
      <w:r w:rsidRPr="00836870">
        <w:rPr>
          <w:rFonts w:ascii="Arial" w:hAnsi="Arial" w:cs="Arial"/>
          <w:b/>
          <w:bCs/>
          <w:sz w:val="22"/>
          <w:szCs w:val="22"/>
        </w:rPr>
        <w:t>1a</w:t>
      </w:r>
      <w:r w:rsidRPr="00836870">
        <w:rPr>
          <w:rFonts w:ascii="Arial" w:hAnsi="Arial" w:cs="Arial"/>
          <w:sz w:val="22"/>
          <w:szCs w:val="22"/>
        </w:rPr>
        <w:t xml:space="preserve"> (</w:t>
      </w:r>
      <w:r w:rsidR="009E4EB9" w:rsidRPr="00836870">
        <w:rPr>
          <w:rFonts w:ascii="Arial" w:hAnsi="Arial" w:cs="Arial"/>
          <w:sz w:val="22"/>
          <w:szCs w:val="22"/>
        </w:rPr>
        <w:t>17</w:t>
      </w:r>
      <w:r w:rsidRPr="00836870">
        <w:rPr>
          <w:rFonts w:ascii="Arial" w:hAnsi="Arial" w:cs="Arial"/>
          <w:sz w:val="22"/>
          <w:szCs w:val="22"/>
        </w:rPr>
        <w:t>.</w:t>
      </w:r>
      <w:r w:rsidR="009E4EB9" w:rsidRPr="00836870">
        <w:rPr>
          <w:rFonts w:ascii="Arial" w:hAnsi="Arial" w:cs="Arial"/>
          <w:sz w:val="22"/>
          <w:szCs w:val="22"/>
        </w:rPr>
        <w:t>8</w:t>
      </w:r>
      <w:r w:rsidRPr="00836870">
        <w:rPr>
          <w:rFonts w:ascii="Arial" w:hAnsi="Arial" w:cs="Arial"/>
          <w:sz w:val="22"/>
          <w:szCs w:val="22"/>
        </w:rPr>
        <w:t xml:space="preserve"> mg, 0.</w:t>
      </w:r>
      <w:r w:rsidR="009E4EB9" w:rsidRPr="00836870">
        <w:rPr>
          <w:rFonts w:ascii="Arial" w:hAnsi="Arial" w:cs="Arial"/>
          <w:sz w:val="22"/>
          <w:szCs w:val="22"/>
        </w:rPr>
        <w:t>1</w:t>
      </w:r>
      <w:r w:rsidRPr="00836870">
        <w:rPr>
          <w:rFonts w:ascii="Arial" w:hAnsi="Arial" w:cs="Arial"/>
          <w:sz w:val="22"/>
          <w:szCs w:val="22"/>
        </w:rPr>
        <w:t xml:space="preserve"> mmol) in DMF (</w:t>
      </w:r>
      <w:r w:rsidR="009E4EB9" w:rsidRPr="00836870">
        <w:rPr>
          <w:rFonts w:ascii="Arial" w:hAnsi="Arial" w:cs="Arial"/>
          <w:sz w:val="22"/>
          <w:szCs w:val="22"/>
        </w:rPr>
        <w:t>1</w:t>
      </w:r>
      <w:r w:rsidRPr="00836870">
        <w:rPr>
          <w:rFonts w:ascii="Arial" w:hAnsi="Arial" w:cs="Arial"/>
          <w:sz w:val="22"/>
          <w:szCs w:val="22"/>
        </w:rPr>
        <w:t>.0 mL) was added. The reaction tube was sealed and removed from the glove box. After stirring at room temperature for 4 h, the reaction was quenched with water (</w:t>
      </w:r>
      <w:r w:rsidR="009E4EB9" w:rsidRPr="00836870">
        <w:rPr>
          <w:rFonts w:ascii="Arial" w:hAnsi="Arial" w:cs="Arial"/>
          <w:sz w:val="22"/>
          <w:szCs w:val="22"/>
        </w:rPr>
        <w:t>1</w:t>
      </w:r>
      <w:r w:rsidRPr="00836870">
        <w:rPr>
          <w:rFonts w:ascii="Arial" w:hAnsi="Arial" w:cs="Arial"/>
          <w:sz w:val="22"/>
          <w:szCs w:val="22"/>
        </w:rPr>
        <w:t xml:space="preserve">0 mL) and the mixture solution was extracted with ethyl acetate (3 × </w:t>
      </w:r>
      <w:r w:rsidR="009E4EB9" w:rsidRPr="00836870">
        <w:rPr>
          <w:rFonts w:ascii="Arial" w:hAnsi="Arial" w:cs="Arial"/>
          <w:sz w:val="22"/>
          <w:szCs w:val="22"/>
        </w:rPr>
        <w:t>10</w:t>
      </w:r>
      <w:r w:rsidRPr="00836870">
        <w:rPr>
          <w:rFonts w:ascii="Arial" w:hAnsi="Arial" w:cs="Arial"/>
          <w:sz w:val="22"/>
          <w:szCs w:val="22"/>
        </w:rPr>
        <w:t xml:space="preserve"> mL). The combined organic layers were washed with water, brine, dried over anhydrous Na</w:t>
      </w:r>
      <w:r w:rsidRPr="00836870">
        <w:rPr>
          <w:rFonts w:ascii="Arial" w:hAnsi="Arial" w:cs="Arial"/>
          <w:sz w:val="22"/>
          <w:szCs w:val="22"/>
          <w:vertAlign w:val="subscript"/>
        </w:rPr>
        <w:t>2</w:t>
      </w:r>
      <w:r w:rsidRPr="00836870">
        <w:rPr>
          <w:rFonts w:ascii="Arial" w:hAnsi="Arial" w:cs="Arial"/>
          <w:sz w:val="22"/>
          <w:szCs w:val="22"/>
        </w:rPr>
        <w:t>SO</w:t>
      </w:r>
      <w:r w:rsidRPr="00836870">
        <w:rPr>
          <w:rFonts w:ascii="Arial" w:hAnsi="Arial" w:cs="Arial"/>
          <w:sz w:val="22"/>
          <w:szCs w:val="22"/>
          <w:vertAlign w:val="subscript"/>
        </w:rPr>
        <w:t>4</w:t>
      </w:r>
      <w:r w:rsidRPr="00836870">
        <w:rPr>
          <w:rFonts w:ascii="Arial" w:hAnsi="Arial" w:cs="Arial"/>
          <w:sz w:val="22"/>
          <w:szCs w:val="22"/>
        </w:rPr>
        <w:t>. A 0.</w:t>
      </w:r>
      <w:r w:rsidR="009E4EB9" w:rsidRPr="00836870">
        <w:rPr>
          <w:rFonts w:ascii="Arial" w:hAnsi="Arial" w:cs="Arial"/>
          <w:sz w:val="22"/>
          <w:szCs w:val="22"/>
        </w:rPr>
        <w:t>3</w:t>
      </w:r>
      <w:r w:rsidRPr="00836870">
        <w:rPr>
          <w:rFonts w:ascii="Arial" w:hAnsi="Arial" w:cs="Arial"/>
          <w:sz w:val="22"/>
          <w:szCs w:val="22"/>
        </w:rPr>
        <w:t xml:space="preserve"> mL of solution was collected, diluted with ethyl acetate (1 mL). </w:t>
      </w:r>
      <w:r w:rsidR="009E4EB9" w:rsidRPr="00836870">
        <w:rPr>
          <w:rFonts w:ascii="Arial" w:hAnsi="Arial" w:cs="Arial"/>
          <w:sz w:val="22"/>
          <w:szCs w:val="22"/>
        </w:rPr>
        <w:t>The yields were determined by GC</w:t>
      </w:r>
      <w:r w:rsidR="003A3939" w:rsidRPr="00836870">
        <w:rPr>
          <w:rFonts w:ascii="Arial" w:hAnsi="Arial" w:cs="Arial"/>
          <w:sz w:val="22"/>
          <w:szCs w:val="22"/>
        </w:rPr>
        <w:t>-MS</w:t>
      </w:r>
      <w:r w:rsidR="009E4EB9" w:rsidRPr="00836870">
        <w:rPr>
          <w:rFonts w:ascii="Arial" w:hAnsi="Arial" w:cs="Arial"/>
          <w:sz w:val="22"/>
          <w:szCs w:val="22"/>
        </w:rPr>
        <w:t xml:space="preserve"> analysis with dodecane as an internal standard.</w:t>
      </w:r>
    </w:p>
    <w:p w14:paraId="5CABC8F6" w14:textId="787C41F2" w:rsidR="009E4EB9" w:rsidRPr="00836870" w:rsidRDefault="007F6EF5" w:rsidP="00836870">
      <w:pPr>
        <w:spacing w:afterLines="50" w:after="120" w:line="360" w:lineRule="auto"/>
        <w:jc w:val="both"/>
        <w:rPr>
          <w:rFonts w:ascii="Arial" w:hAnsi="Arial" w:cs="Arial"/>
          <w:sz w:val="22"/>
          <w:szCs w:val="22"/>
        </w:rPr>
      </w:pPr>
      <w:r w:rsidRPr="00836870">
        <w:rPr>
          <w:rFonts w:ascii="Arial" w:hAnsi="Arial" w:cs="Arial"/>
          <w:b/>
          <w:bCs/>
          <w:sz w:val="22"/>
          <w:szCs w:val="22"/>
        </w:rPr>
        <w:t>General Procedure</w:t>
      </w:r>
      <w:r w:rsidR="006D58FE" w:rsidRPr="00836870">
        <w:rPr>
          <w:rFonts w:ascii="Arial" w:hAnsi="Arial" w:cs="Arial"/>
          <w:b/>
          <w:bCs/>
          <w:sz w:val="22"/>
          <w:szCs w:val="22"/>
        </w:rPr>
        <w:t xml:space="preserve"> 5.3. (b)</w:t>
      </w:r>
      <w:r w:rsidRPr="00836870">
        <w:rPr>
          <w:rFonts w:ascii="Arial" w:hAnsi="Arial" w:cs="Arial"/>
          <w:b/>
          <w:bCs/>
          <w:sz w:val="22"/>
          <w:szCs w:val="22"/>
        </w:rPr>
        <w:t>.</w:t>
      </w:r>
      <w:r w:rsidRPr="00836870">
        <w:rPr>
          <w:rFonts w:ascii="Arial" w:hAnsi="Arial" w:cs="Arial"/>
          <w:sz w:val="22"/>
          <w:szCs w:val="22"/>
        </w:rPr>
        <w:t xml:space="preserve"> The procedure was conducted in an argon-filled glove box. To a reaction tube equipped with a magnetic stir bar was added CoI</w:t>
      </w:r>
      <w:r w:rsidRPr="00836870">
        <w:rPr>
          <w:rFonts w:ascii="Arial" w:hAnsi="Arial" w:cs="Arial"/>
          <w:sz w:val="22"/>
          <w:szCs w:val="22"/>
          <w:vertAlign w:val="subscript"/>
        </w:rPr>
        <w:t>2</w:t>
      </w:r>
      <w:r w:rsidRPr="00836870">
        <w:rPr>
          <w:rFonts w:ascii="Arial" w:hAnsi="Arial" w:cs="Arial"/>
          <w:sz w:val="22"/>
          <w:szCs w:val="22"/>
        </w:rPr>
        <w:t xml:space="preserve"> (</w:t>
      </w:r>
      <w:r w:rsidR="009E4EB9" w:rsidRPr="00836870">
        <w:rPr>
          <w:rFonts w:ascii="Arial" w:hAnsi="Arial" w:cs="Arial"/>
          <w:sz w:val="22"/>
          <w:szCs w:val="22"/>
        </w:rPr>
        <w:t>3.2</w:t>
      </w:r>
      <w:r w:rsidRPr="00836870">
        <w:rPr>
          <w:rFonts w:ascii="Arial" w:hAnsi="Arial" w:cs="Arial"/>
          <w:sz w:val="22"/>
          <w:szCs w:val="22"/>
        </w:rPr>
        <w:t xml:space="preserve"> mg, 0.0</w:t>
      </w:r>
      <w:r w:rsidR="009E4EB9" w:rsidRPr="00836870">
        <w:rPr>
          <w:rFonts w:ascii="Arial" w:hAnsi="Arial" w:cs="Arial"/>
          <w:sz w:val="22"/>
          <w:szCs w:val="22"/>
        </w:rPr>
        <w:t>1</w:t>
      </w:r>
      <w:r w:rsidRPr="00836870">
        <w:rPr>
          <w:rFonts w:ascii="Arial" w:hAnsi="Arial" w:cs="Arial"/>
          <w:sz w:val="22"/>
          <w:szCs w:val="22"/>
        </w:rPr>
        <w:t xml:space="preserve"> mmol), </w:t>
      </w:r>
      <w:r w:rsidRPr="00836870">
        <w:rPr>
          <w:rFonts w:ascii="Arial" w:hAnsi="Arial" w:cs="Arial"/>
          <w:b/>
          <w:bCs/>
          <w:sz w:val="22"/>
          <w:szCs w:val="22"/>
        </w:rPr>
        <w:t>L8</w:t>
      </w:r>
      <w:r w:rsidRPr="00836870">
        <w:rPr>
          <w:rFonts w:ascii="Arial" w:hAnsi="Arial" w:cs="Arial"/>
          <w:sz w:val="22"/>
          <w:szCs w:val="22"/>
        </w:rPr>
        <w:t xml:space="preserve"> (</w:t>
      </w:r>
      <w:r w:rsidR="009E4EB9" w:rsidRPr="00836870">
        <w:rPr>
          <w:rFonts w:ascii="Arial" w:hAnsi="Arial" w:cs="Arial"/>
          <w:sz w:val="22"/>
          <w:szCs w:val="22"/>
        </w:rPr>
        <w:t>3.5</w:t>
      </w:r>
      <w:r w:rsidRPr="00836870">
        <w:rPr>
          <w:rFonts w:ascii="Arial" w:hAnsi="Arial" w:cs="Arial"/>
          <w:sz w:val="22"/>
          <w:szCs w:val="22"/>
        </w:rPr>
        <w:t xml:space="preserve"> mg, 0.0</w:t>
      </w:r>
      <w:r w:rsidR="009E4EB9" w:rsidRPr="00836870">
        <w:rPr>
          <w:rFonts w:ascii="Arial" w:hAnsi="Arial" w:cs="Arial"/>
          <w:sz w:val="22"/>
          <w:szCs w:val="22"/>
        </w:rPr>
        <w:t>15</w:t>
      </w:r>
      <w:r w:rsidRPr="00836870">
        <w:rPr>
          <w:rFonts w:ascii="Arial" w:hAnsi="Arial" w:cs="Arial"/>
          <w:sz w:val="22"/>
          <w:szCs w:val="22"/>
        </w:rPr>
        <w:t xml:space="preserve"> mmol), and Zn (</w:t>
      </w:r>
      <w:r w:rsidR="009E4EB9" w:rsidRPr="00836870">
        <w:rPr>
          <w:rFonts w:ascii="Arial" w:hAnsi="Arial" w:cs="Arial"/>
          <w:sz w:val="22"/>
          <w:szCs w:val="22"/>
        </w:rPr>
        <w:t>13.1</w:t>
      </w:r>
      <w:r w:rsidRPr="00836870">
        <w:rPr>
          <w:rFonts w:ascii="Arial" w:hAnsi="Arial" w:cs="Arial"/>
          <w:sz w:val="22"/>
          <w:szCs w:val="22"/>
        </w:rPr>
        <w:t xml:space="preserve"> mg, 0.</w:t>
      </w:r>
      <w:r w:rsidR="009E4EB9" w:rsidRPr="00836870">
        <w:rPr>
          <w:rFonts w:ascii="Arial" w:hAnsi="Arial" w:cs="Arial"/>
          <w:sz w:val="22"/>
          <w:szCs w:val="22"/>
        </w:rPr>
        <w:t>2</w:t>
      </w:r>
      <w:r w:rsidRPr="00836870">
        <w:rPr>
          <w:rFonts w:ascii="Arial" w:hAnsi="Arial" w:cs="Arial"/>
          <w:sz w:val="22"/>
          <w:szCs w:val="22"/>
        </w:rPr>
        <w:t xml:space="preserve"> mmol). A solution of </w:t>
      </w:r>
      <w:r w:rsidRPr="00836870">
        <w:rPr>
          <w:rFonts w:ascii="Arial" w:hAnsi="Arial" w:cs="Arial"/>
          <w:sz w:val="22"/>
          <w:szCs w:val="22"/>
          <w:lang w:val="en-US"/>
        </w:rPr>
        <w:t>chlorosilane</w:t>
      </w:r>
      <w:r w:rsidRPr="00836870">
        <w:rPr>
          <w:rFonts w:ascii="Arial" w:hAnsi="Arial" w:cs="Arial"/>
          <w:sz w:val="22"/>
          <w:szCs w:val="22"/>
        </w:rPr>
        <w:t xml:space="preserve"> </w:t>
      </w:r>
      <w:r w:rsidRPr="00836870">
        <w:rPr>
          <w:rFonts w:ascii="Arial" w:hAnsi="Arial" w:cs="Arial"/>
          <w:b/>
          <w:bCs/>
          <w:sz w:val="22"/>
          <w:szCs w:val="22"/>
        </w:rPr>
        <w:t>2</w:t>
      </w:r>
      <w:r w:rsidR="006D58FE" w:rsidRPr="00836870">
        <w:rPr>
          <w:rFonts w:ascii="Arial" w:hAnsi="Arial" w:cs="Arial"/>
          <w:b/>
          <w:bCs/>
          <w:sz w:val="22"/>
          <w:szCs w:val="22"/>
        </w:rPr>
        <w:t>l</w:t>
      </w:r>
      <w:r w:rsidRPr="00836870">
        <w:rPr>
          <w:rFonts w:ascii="Arial" w:hAnsi="Arial" w:cs="Arial"/>
          <w:sz w:val="22"/>
          <w:szCs w:val="22"/>
        </w:rPr>
        <w:t xml:space="preserve"> (</w:t>
      </w:r>
      <w:r w:rsidR="006D58FE" w:rsidRPr="00836870">
        <w:rPr>
          <w:rFonts w:ascii="Arial" w:hAnsi="Arial" w:cs="Arial"/>
          <w:sz w:val="22"/>
          <w:szCs w:val="22"/>
        </w:rPr>
        <w:t>18</w:t>
      </w:r>
      <w:r w:rsidRPr="00836870">
        <w:rPr>
          <w:rFonts w:ascii="Arial" w:hAnsi="Arial" w:cs="Arial"/>
          <w:sz w:val="22"/>
          <w:szCs w:val="22"/>
        </w:rPr>
        <w:t>.</w:t>
      </w:r>
      <w:r w:rsidR="006D58FE" w:rsidRPr="00836870">
        <w:rPr>
          <w:rFonts w:ascii="Arial" w:hAnsi="Arial" w:cs="Arial"/>
          <w:sz w:val="22"/>
          <w:szCs w:val="22"/>
        </w:rPr>
        <w:t>3</w:t>
      </w:r>
      <w:r w:rsidRPr="00836870">
        <w:rPr>
          <w:rFonts w:ascii="Arial" w:hAnsi="Arial" w:cs="Arial"/>
          <w:sz w:val="22"/>
          <w:szCs w:val="22"/>
        </w:rPr>
        <w:t xml:space="preserve"> mg, 0.</w:t>
      </w:r>
      <w:r w:rsidR="006D58FE" w:rsidRPr="00836870">
        <w:rPr>
          <w:rFonts w:ascii="Arial" w:hAnsi="Arial" w:cs="Arial"/>
          <w:sz w:val="22"/>
          <w:szCs w:val="22"/>
        </w:rPr>
        <w:t>1</w:t>
      </w:r>
      <w:r w:rsidRPr="00836870">
        <w:rPr>
          <w:rFonts w:ascii="Arial" w:hAnsi="Arial" w:cs="Arial"/>
          <w:sz w:val="22"/>
          <w:szCs w:val="22"/>
        </w:rPr>
        <w:t xml:space="preserve"> mmol) in DMF (</w:t>
      </w:r>
      <w:r w:rsidR="006D58FE" w:rsidRPr="00836870">
        <w:rPr>
          <w:rFonts w:ascii="Arial" w:hAnsi="Arial" w:cs="Arial"/>
          <w:sz w:val="22"/>
          <w:szCs w:val="22"/>
        </w:rPr>
        <w:t>1</w:t>
      </w:r>
      <w:r w:rsidRPr="00836870">
        <w:rPr>
          <w:rFonts w:ascii="Arial" w:hAnsi="Arial" w:cs="Arial"/>
          <w:sz w:val="22"/>
          <w:szCs w:val="22"/>
        </w:rPr>
        <w:t xml:space="preserve">.0 mL) was added. The reaction tube was sealed and removed from the glove box. After stirring at room temperature </w:t>
      </w:r>
      <w:r w:rsidRPr="00836870">
        <w:rPr>
          <w:rFonts w:ascii="Arial" w:hAnsi="Arial" w:cs="Arial"/>
          <w:sz w:val="22"/>
          <w:szCs w:val="22"/>
        </w:rPr>
        <w:lastRenderedPageBreak/>
        <w:t>for 4 h, the reaction was quenched with water (</w:t>
      </w:r>
      <w:r w:rsidR="006D58FE" w:rsidRPr="00836870">
        <w:rPr>
          <w:rFonts w:ascii="Arial" w:hAnsi="Arial" w:cs="Arial"/>
          <w:sz w:val="22"/>
          <w:szCs w:val="22"/>
        </w:rPr>
        <w:t>1</w:t>
      </w:r>
      <w:r w:rsidRPr="00836870">
        <w:rPr>
          <w:rFonts w:ascii="Arial" w:hAnsi="Arial" w:cs="Arial"/>
          <w:sz w:val="22"/>
          <w:szCs w:val="22"/>
        </w:rPr>
        <w:t>0 mL) and the mixture solution was extracted with ethyl acetate (3 × 1</w:t>
      </w:r>
      <w:r w:rsidR="006D58FE" w:rsidRPr="00836870">
        <w:rPr>
          <w:rFonts w:ascii="Arial" w:hAnsi="Arial" w:cs="Arial"/>
          <w:sz w:val="22"/>
          <w:szCs w:val="22"/>
        </w:rPr>
        <w:t>0</w:t>
      </w:r>
      <w:r w:rsidRPr="00836870">
        <w:rPr>
          <w:rFonts w:ascii="Arial" w:hAnsi="Arial" w:cs="Arial"/>
          <w:sz w:val="22"/>
          <w:szCs w:val="22"/>
        </w:rPr>
        <w:t xml:space="preserve"> mL). The combined organic layers were washed with water, brine, dried over anhydrous Na</w:t>
      </w:r>
      <w:r w:rsidRPr="00836870">
        <w:rPr>
          <w:rFonts w:ascii="Arial" w:hAnsi="Arial" w:cs="Arial"/>
          <w:sz w:val="22"/>
          <w:szCs w:val="22"/>
          <w:vertAlign w:val="subscript"/>
        </w:rPr>
        <w:t>2</w:t>
      </w:r>
      <w:r w:rsidRPr="00836870">
        <w:rPr>
          <w:rFonts w:ascii="Arial" w:hAnsi="Arial" w:cs="Arial"/>
          <w:sz w:val="22"/>
          <w:szCs w:val="22"/>
        </w:rPr>
        <w:t>SO</w:t>
      </w:r>
      <w:r w:rsidRPr="00836870">
        <w:rPr>
          <w:rFonts w:ascii="Arial" w:hAnsi="Arial" w:cs="Arial"/>
          <w:sz w:val="22"/>
          <w:szCs w:val="22"/>
          <w:vertAlign w:val="subscript"/>
        </w:rPr>
        <w:t>4</w:t>
      </w:r>
      <w:r w:rsidRPr="00836870">
        <w:rPr>
          <w:rFonts w:ascii="Arial" w:hAnsi="Arial" w:cs="Arial"/>
          <w:sz w:val="22"/>
          <w:szCs w:val="22"/>
        </w:rPr>
        <w:t>. A 0.</w:t>
      </w:r>
      <w:r w:rsidR="006D58FE" w:rsidRPr="00836870">
        <w:rPr>
          <w:rFonts w:ascii="Arial" w:hAnsi="Arial" w:cs="Arial"/>
          <w:sz w:val="22"/>
          <w:szCs w:val="22"/>
        </w:rPr>
        <w:t>3</w:t>
      </w:r>
      <w:r w:rsidRPr="00836870">
        <w:rPr>
          <w:rFonts w:ascii="Arial" w:hAnsi="Arial" w:cs="Arial"/>
          <w:sz w:val="22"/>
          <w:szCs w:val="22"/>
        </w:rPr>
        <w:t xml:space="preserve"> mL of solution was collected, diluted with ethyl acetate (1 mL), and used for GC</w:t>
      </w:r>
      <w:r w:rsidR="003A3939" w:rsidRPr="00836870">
        <w:rPr>
          <w:rFonts w:ascii="Arial" w:hAnsi="Arial" w:cs="Arial"/>
          <w:sz w:val="22"/>
          <w:szCs w:val="22"/>
        </w:rPr>
        <w:t>-MS</w:t>
      </w:r>
      <w:r w:rsidRPr="00836870">
        <w:rPr>
          <w:rFonts w:ascii="Arial" w:hAnsi="Arial" w:cs="Arial"/>
          <w:sz w:val="22"/>
          <w:szCs w:val="22"/>
        </w:rPr>
        <w:t xml:space="preserve"> analysis.</w:t>
      </w:r>
    </w:p>
    <w:p w14:paraId="5A3EC44A" w14:textId="2748E7A0" w:rsidR="007F6EF5" w:rsidRPr="00836870" w:rsidRDefault="006D58FE" w:rsidP="007F6EF5">
      <w:pPr>
        <w:spacing w:line="360" w:lineRule="auto"/>
        <w:jc w:val="both"/>
        <w:rPr>
          <w:rFonts w:ascii="Arial" w:hAnsi="Arial" w:cs="Arial"/>
          <w:sz w:val="22"/>
          <w:szCs w:val="22"/>
        </w:rPr>
      </w:pPr>
      <w:r w:rsidRPr="00836870">
        <w:rPr>
          <w:rFonts w:ascii="Arial" w:hAnsi="Arial" w:cs="Arial"/>
          <w:b/>
          <w:bCs/>
          <w:sz w:val="22"/>
          <w:szCs w:val="22"/>
        </w:rPr>
        <w:t>General Procedure 5.3. (c)</w:t>
      </w:r>
      <w:r w:rsidR="007F6EF5" w:rsidRPr="00836870">
        <w:rPr>
          <w:rFonts w:ascii="Arial" w:hAnsi="Arial" w:cs="Arial"/>
          <w:b/>
          <w:bCs/>
          <w:sz w:val="22"/>
          <w:szCs w:val="22"/>
        </w:rPr>
        <w:t>.</w:t>
      </w:r>
      <w:r w:rsidR="007F6EF5" w:rsidRPr="00836870">
        <w:rPr>
          <w:rFonts w:ascii="Arial" w:hAnsi="Arial" w:cs="Arial"/>
          <w:sz w:val="22"/>
          <w:szCs w:val="22"/>
        </w:rPr>
        <w:t xml:space="preserve"> The procedure was conducted in an argon-filled glove box. To a reaction tube equipped with a magnetic stir bar was added CoI</w:t>
      </w:r>
      <w:r w:rsidR="007F6EF5" w:rsidRPr="00836870">
        <w:rPr>
          <w:rFonts w:ascii="Arial" w:hAnsi="Arial" w:cs="Arial"/>
          <w:sz w:val="22"/>
          <w:szCs w:val="22"/>
          <w:vertAlign w:val="subscript"/>
        </w:rPr>
        <w:t>2</w:t>
      </w:r>
      <w:r w:rsidR="007F6EF5" w:rsidRPr="00836870">
        <w:rPr>
          <w:rFonts w:ascii="Arial" w:hAnsi="Arial" w:cs="Arial"/>
          <w:sz w:val="22"/>
          <w:szCs w:val="22"/>
        </w:rPr>
        <w:t xml:space="preserve"> (</w:t>
      </w:r>
      <w:r w:rsidR="003A3939" w:rsidRPr="00836870">
        <w:rPr>
          <w:rFonts w:ascii="Arial" w:hAnsi="Arial" w:cs="Arial"/>
          <w:sz w:val="22"/>
          <w:szCs w:val="22"/>
        </w:rPr>
        <w:t>3.2</w:t>
      </w:r>
      <w:r w:rsidR="007F6EF5" w:rsidRPr="00836870">
        <w:rPr>
          <w:rFonts w:ascii="Arial" w:hAnsi="Arial" w:cs="Arial"/>
          <w:sz w:val="22"/>
          <w:szCs w:val="22"/>
        </w:rPr>
        <w:t xml:space="preserve"> mg, 0.0</w:t>
      </w:r>
      <w:r w:rsidR="003A3939" w:rsidRPr="00836870">
        <w:rPr>
          <w:rFonts w:ascii="Arial" w:hAnsi="Arial" w:cs="Arial"/>
          <w:sz w:val="22"/>
          <w:szCs w:val="22"/>
        </w:rPr>
        <w:t>1</w:t>
      </w:r>
      <w:r w:rsidR="007F6EF5" w:rsidRPr="00836870">
        <w:rPr>
          <w:rFonts w:ascii="Arial" w:hAnsi="Arial" w:cs="Arial"/>
          <w:sz w:val="22"/>
          <w:szCs w:val="22"/>
        </w:rPr>
        <w:t xml:space="preserve"> mmol), </w:t>
      </w:r>
      <w:r w:rsidR="007F6EF5" w:rsidRPr="00836870">
        <w:rPr>
          <w:rFonts w:ascii="Arial" w:hAnsi="Arial" w:cs="Arial"/>
          <w:b/>
          <w:bCs/>
          <w:sz w:val="22"/>
          <w:szCs w:val="22"/>
        </w:rPr>
        <w:t>L8</w:t>
      </w:r>
      <w:r w:rsidR="007F6EF5" w:rsidRPr="00836870">
        <w:rPr>
          <w:rFonts w:ascii="Arial" w:hAnsi="Arial" w:cs="Arial"/>
          <w:sz w:val="22"/>
          <w:szCs w:val="22"/>
        </w:rPr>
        <w:t xml:space="preserve"> (</w:t>
      </w:r>
      <w:r w:rsidR="003A3939" w:rsidRPr="00836870">
        <w:rPr>
          <w:rFonts w:ascii="Arial" w:hAnsi="Arial" w:cs="Arial"/>
          <w:sz w:val="22"/>
          <w:szCs w:val="22"/>
        </w:rPr>
        <w:t>3.5</w:t>
      </w:r>
      <w:r w:rsidR="007F6EF5" w:rsidRPr="00836870">
        <w:rPr>
          <w:rFonts w:ascii="Arial" w:hAnsi="Arial" w:cs="Arial"/>
          <w:sz w:val="22"/>
          <w:szCs w:val="22"/>
        </w:rPr>
        <w:t xml:space="preserve"> mg, 0.0</w:t>
      </w:r>
      <w:r w:rsidR="003A3939" w:rsidRPr="00836870">
        <w:rPr>
          <w:rFonts w:ascii="Arial" w:hAnsi="Arial" w:cs="Arial"/>
          <w:sz w:val="22"/>
          <w:szCs w:val="22"/>
        </w:rPr>
        <w:t>15</w:t>
      </w:r>
      <w:r w:rsidR="007F6EF5" w:rsidRPr="00836870">
        <w:rPr>
          <w:rFonts w:ascii="Arial" w:hAnsi="Arial" w:cs="Arial"/>
          <w:sz w:val="22"/>
          <w:szCs w:val="22"/>
        </w:rPr>
        <w:t xml:space="preserve"> mmol), and Zn (</w:t>
      </w:r>
      <w:r w:rsidR="003A3939" w:rsidRPr="00836870">
        <w:rPr>
          <w:rFonts w:ascii="Arial" w:hAnsi="Arial" w:cs="Arial"/>
          <w:sz w:val="22"/>
          <w:szCs w:val="22"/>
        </w:rPr>
        <w:t>13.1</w:t>
      </w:r>
      <w:r w:rsidR="007F6EF5" w:rsidRPr="00836870">
        <w:rPr>
          <w:rFonts w:ascii="Arial" w:hAnsi="Arial" w:cs="Arial"/>
          <w:sz w:val="22"/>
          <w:szCs w:val="22"/>
        </w:rPr>
        <w:t xml:space="preserve"> mg, 0.</w:t>
      </w:r>
      <w:r w:rsidR="003A3939" w:rsidRPr="00836870">
        <w:rPr>
          <w:rFonts w:ascii="Arial" w:hAnsi="Arial" w:cs="Arial"/>
          <w:sz w:val="22"/>
          <w:szCs w:val="22"/>
        </w:rPr>
        <w:t>2</w:t>
      </w:r>
      <w:r w:rsidR="007F6EF5" w:rsidRPr="00836870">
        <w:rPr>
          <w:rFonts w:ascii="Arial" w:hAnsi="Arial" w:cs="Arial"/>
          <w:sz w:val="22"/>
          <w:szCs w:val="22"/>
        </w:rPr>
        <w:t xml:space="preserve"> mmol). A solution of </w:t>
      </w:r>
      <w:r w:rsidR="007F6EF5" w:rsidRPr="00836870">
        <w:rPr>
          <w:rFonts w:ascii="Arial" w:hAnsi="Arial" w:cs="Arial"/>
          <w:sz w:val="22"/>
          <w:szCs w:val="22"/>
          <w:lang w:val="en-US"/>
        </w:rPr>
        <w:t>alkynyl sulfide</w:t>
      </w:r>
      <w:r w:rsidR="007F6EF5" w:rsidRPr="00836870">
        <w:rPr>
          <w:rFonts w:ascii="Arial" w:hAnsi="Arial" w:cs="Arial"/>
          <w:sz w:val="22"/>
          <w:szCs w:val="22"/>
        </w:rPr>
        <w:t xml:space="preserve"> </w:t>
      </w:r>
      <w:r w:rsidR="007F6EF5" w:rsidRPr="00836870">
        <w:rPr>
          <w:rFonts w:ascii="Arial" w:hAnsi="Arial" w:cs="Arial"/>
          <w:b/>
          <w:bCs/>
          <w:sz w:val="22"/>
          <w:szCs w:val="22"/>
        </w:rPr>
        <w:t>1a</w:t>
      </w:r>
      <w:r w:rsidR="007F6EF5" w:rsidRPr="00836870">
        <w:rPr>
          <w:rFonts w:ascii="Arial" w:hAnsi="Arial" w:cs="Arial"/>
          <w:sz w:val="22"/>
          <w:szCs w:val="22"/>
        </w:rPr>
        <w:t xml:space="preserve"> (</w:t>
      </w:r>
      <w:r w:rsidR="003A3939" w:rsidRPr="00836870">
        <w:rPr>
          <w:rFonts w:ascii="Arial" w:hAnsi="Arial" w:cs="Arial"/>
          <w:sz w:val="22"/>
          <w:szCs w:val="22"/>
        </w:rPr>
        <w:t>18.7</w:t>
      </w:r>
      <w:r w:rsidR="007F6EF5" w:rsidRPr="00836870">
        <w:rPr>
          <w:rFonts w:ascii="Arial" w:hAnsi="Arial" w:cs="Arial"/>
          <w:sz w:val="22"/>
          <w:szCs w:val="22"/>
        </w:rPr>
        <w:t xml:space="preserve"> mg, 0.</w:t>
      </w:r>
      <w:r w:rsidR="003A3939" w:rsidRPr="00836870">
        <w:rPr>
          <w:rFonts w:ascii="Arial" w:hAnsi="Arial" w:cs="Arial"/>
          <w:sz w:val="22"/>
          <w:szCs w:val="22"/>
        </w:rPr>
        <w:t>1</w:t>
      </w:r>
      <w:r w:rsidR="007F6EF5" w:rsidRPr="00836870">
        <w:rPr>
          <w:rFonts w:ascii="Arial" w:hAnsi="Arial" w:cs="Arial"/>
          <w:sz w:val="22"/>
          <w:szCs w:val="22"/>
        </w:rPr>
        <w:t xml:space="preserve"> mmol)</w:t>
      </w:r>
      <w:r w:rsidR="003A3939" w:rsidRPr="00836870">
        <w:rPr>
          <w:rFonts w:ascii="Arial" w:hAnsi="Arial" w:cs="Arial"/>
          <w:sz w:val="22"/>
          <w:szCs w:val="22"/>
        </w:rPr>
        <w:t>,</w:t>
      </w:r>
      <w:r w:rsidR="007F6EF5" w:rsidRPr="00836870">
        <w:rPr>
          <w:rFonts w:ascii="Arial" w:hAnsi="Arial" w:cs="Arial"/>
          <w:sz w:val="22"/>
          <w:szCs w:val="22"/>
        </w:rPr>
        <w:t xml:space="preserve"> </w:t>
      </w:r>
      <w:r w:rsidR="007F6EF5" w:rsidRPr="00836870">
        <w:rPr>
          <w:rFonts w:ascii="Arial" w:hAnsi="Arial" w:cs="Arial"/>
          <w:sz w:val="22"/>
          <w:szCs w:val="22"/>
          <w:lang w:val="en-US"/>
        </w:rPr>
        <w:t>chlorosilane</w:t>
      </w:r>
      <w:r w:rsidR="007F6EF5" w:rsidRPr="00836870">
        <w:rPr>
          <w:rFonts w:ascii="Arial" w:hAnsi="Arial" w:cs="Arial"/>
          <w:sz w:val="22"/>
          <w:szCs w:val="22"/>
        </w:rPr>
        <w:t xml:space="preserve"> </w:t>
      </w:r>
      <w:r w:rsidR="007F6EF5" w:rsidRPr="00836870">
        <w:rPr>
          <w:rFonts w:ascii="Arial" w:hAnsi="Arial" w:cs="Arial"/>
          <w:b/>
          <w:bCs/>
          <w:sz w:val="22"/>
          <w:szCs w:val="22"/>
        </w:rPr>
        <w:t>2</w:t>
      </w:r>
      <w:r w:rsidR="003A3939" w:rsidRPr="00836870">
        <w:rPr>
          <w:rFonts w:ascii="Arial" w:hAnsi="Arial" w:cs="Arial"/>
          <w:b/>
          <w:bCs/>
          <w:sz w:val="22"/>
          <w:szCs w:val="22"/>
        </w:rPr>
        <w:t>l</w:t>
      </w:r>
      <w:r w:rsidR="007F6EF5" w:rsidRPr="00836870">
        <w:rPr>
          <w:rFonts w:ascii="Arial" w:hAnsi="Arial" w:cs="Arial"/>
          <w:sz w:val="22"/>
          <w:szCs w:val="22"/>
        </w:rPr>
        <w:t xml:space="preserve"> (</w:t>
      </w:r>
      <w:r w:rsidR="003A3939" w:rsidRPr="00836870">
        <w:rPr>
          <w:rFonts w:ascii="Arial" w:hAnsi="Arial" w:cs="Arial"/>
          <w:sz w:val="22"/>
          <w:szCs w:val="22"/>
        </w:rPr>
        <w:t>36.6</w:t>
      </w:r>
      <w:r w:rsidR="007F6EF5" w:rsidRPr="00836870">
        <w:rPr>
          <w:rFonts w:ascii="Arial" w:hAnsi="Arial" w:cs="Arial"/>
          <w:sz w:val="22"/>
          <w:szCs w:val="22"/>
        </w:rPr>
        <w:t xml:space="preserve"> mg, 0.</w:t>
      </w:r>
      <w:r w:rsidR="003A3939" w:rsidRPr="00836870">
        <w:rPr>
          <w:rFonts w:ascii="Arial" w:hAnsi="Arial" w:cs="Arial"/>
          <w:sz w:val="22"/>
          <w:szCs w:val="22"/>
        </w:rPr>
        <w:t>2</w:t>
      </w:r>
      <w:r w:rsidR="007F6EF5" w:rsidRPr="00836870">
        <w:rPr>
          <w:rFonts w:ascii="Arial" w:hAnsi="Arial" w:cs="Arial"/>
          <w:sz w:val="22"/>
          <w:szCs w:val="22"/>
        </w:rPr>
        <w:t xml:space="preserve"> mmol)</w:t>
      </w:r>
      <w:r w:rsidR="003A3939" w:rsidRPr="00836870">
        <w:rPr>
          <w:rFonts w:ascii="Arial" w:hAnsi="Arial" w:cs="Arial"/>
          <w:sz w:val="22"/>
          <w:szCs w:val="22"/>
        </w:rPr>
        <w:t xml:space="preserve"> and H</w:t>
      </w:r>
      <w:r w:rsidR="003A3939" w:rsidRPr="00836870">
        <w:rPr>
          <w:rFonts w:ascii="Arial" w:hAnsi="Arial" w:cs="Arial"/>
          <w:sz w:val="22"/>
          <w:szCs w:val="22"/>
          <w:vertAlign w:val="subscript"/>
        </w:rPr>
        <w:t>2</w:t>
      </w:r>
      <w:r w:rsidR="003A3939" w:rsidRPr="00836870">
        <w:rPr>
          <w:rFonts w:ascii="Arial" w:hAnsi="Arial" w:cs="Arial"/>
          <w:sz w:val="22"/>
          <w:szCs w:val="22"/>
        </w:rPr>
        <w:t>O (5.4 mg, 0.3 mmol)</w:t>
      </w:r>
      <w:r w:rsidR="007F6EF5" w:rsidRPr="00836870">
        <w:rPr>
          <w:rFonts w:ascii="Arial" w:hAnsi="Arial" w:cs="Arial"/>
          <w:sz w:val="22"/>
          <w:szCs w:val="22"/>
        </w:rPr>
        <w:t xml:space="preserve"> in DMF (</w:t>
      </w:r>
      <w:r w:rsidR="003A3939" w:rsidRPr="00836870">
        <w:rPr>
          <w:rFonts w:ascii="Arial" w:hAnsi="Arial" w:cs="Arial"/>
          <w:sz w:val="22"/>
          <w:szCs w:val="22"/>
        </w:rPr>
        <w:t>1</w:t>
      </w:r>
      <w:r w:rsidR="007F6EF5" w:rsidRPr="00836870">
        <w:rPr>
          <w:rFonts w:ascii="Arial" w:hAnsi="Arial" w:cs="Arial"/>
          <w:sz w:val="22"/>
          <w:szCs w:val="22"/>
        </w:rPr>
        <w:t>.0 mL) was added. The reaction tube was sealed and removed from the glove box. After stirring at room temperature for 4 h, the reaction was quenched with water (</w:t>
      </w:r>
      <w:r w:rsidR="003A3939" w:rsidRPr="00836870">
        <w:rPr>
          <w:rFonts w:ascii="Arial" w:hAnsi="Arial" w:cs="Arial"/>
          <w:sz w:val="22"/>
          <w:szCs w:val="22"/>
        </w:rPr>
        <w:t>1</w:t>
      </w:r>
      <w:r w:rsidR="007F6EF5" w:rsidRPr="00836870">
        <w:rPr>
          <w:rFonts w:ascii="Arial" w:hAnsi="Arial" w:cs="Arial"/>
          <w:sz w:val="22"/>
          <w:szCs w:val="22"/>
        </w:rPr>
        <w:t>0 mL) and the mixture solution was extracted with ethyl acetate (3 × 1</w:t>
      </w:r>
      <w:r w:rsidR="003A3939" w:rsidRPr="00836870">
        <w:rPr>
          <w:rFonts w:ascii="Arial" w:hAnsi="Arial" w:cs="Arial"/>
          <w:sz w:val="22"/>
          <w:szCs w:val="22"/>
        </w:rPr>
        <w:t>0</w:t>
      </w:r>
      <w:r w:rsidR="007F6EF5" w:rsidRPr="00836870">
        <w:rPr>
          <w:rFonts w:ascii="Arial" w:hAnsi="Arial" w:cs="Arial"/>
          <w:sz w:val="22"/>
          <w:szCs w:val="22"/>
        </w:rPr>
        <w:t xml:space="preserve"> mL). The combined organic layers were washed with water, brine, dried over anhydrous Na</w:t>
      </w:r>
      <w:r w:rsidR="007F6EF5" w:rsidRPr="00836870">
        <w:rPr>
          <w:rFonts w:ascii="Arial" w:hAnsi="Arial" w:cs="Arial"/>
          <w:sz w:val="22"/>
          <w:szCs w:val="22"/>
          <w:vertAlign w:val="subscript"/>
        </w:rPr>
        <w:t>2</w:t>
      </w:r>
      <w:r w:rsidR="007F6EF5" w:rsidRPr="00836870">
        <w:rPr>
          <w:rFonts w:ascii="Arial" w:hAnsi="Arial" w:cs="Arial"/>
          <w:sz w:val="22"/>
          <w:szCs w:val="22"/>
        </w:rPr>
        <w:t>SO</w:t>
      </w:r>
      <w:r w:rsidR="007F6EF5" w:rsidRPr="00836870">
        <w:rPr>
          <w:rFonts w:ascii="Arial" w:hAnsi="Arial" w:cs="Arial"/>
          <w:sz w:val="22"/>
          <w:szCs w:val="22"/>
          <w:vertAlign w:val="subscript"/>
        </w:rPr>
        <w:t>4</w:t>
      </w:r>
      <w:r w:rsidR="007F6EF5" w:rsidRPr="00836870">
        <w:rPr>
          <w:rFonts w:ascii="Arial" w:hAnsi="Arial" w:cs="Arial"/>
          <w:sz w:val="22"/>
          <w:szCs w:val="22"/>
        </w:rPr>
        <w:t>. A 0.4 mL of solution was collected, diluted with ethyl acetate (1 mL), and used for GC</w:t>
      </w:r>
      <w:r w:rsidR="003A3939" w:rsidRPr="00836870">
        <w:rPr>
          <w:rFonts w:ascii="Arial" w:hAnsi="Arial" w:cs="Arial"/>
          <w:sz w:val="22"/>
          <w:szCs w:val="22"/>
        </w:rPr>
        <w:t>-MS</w:t>
      </w:r>
      <w:r w:rsidR="007F6EF5" w:rsidRPr="00836870">
        <w:rPr>
          <w:rFonts w:ascii="Arial" w:hAnsi="Arial" w:cs="Arial"/>
          <w:sz w:val="22"/>
          <w:szCs w:val="22"/>
        </w:rPr>
        <w:t xml:space="preserve"> analysis.</w:t>
      </w:r>
    </w:p>
    <w:p w14:paraId="78559CED" w14:textId="77777777" w:rsidR="007F6EF5" w:rsidRPr="007F6EF5" w:rsidRDefault="007F6EF5" w:rsidP="00F06EEE">
      <w:pPr>
        <w:jc w:val="center"/>
        <w:rPr>
          <w:rFonts w:ascii="Arial" w:hAnsi="Arial" w:cs="Arial"/>
          <w:b/>
          <w:bCs/>
          <w:sz w:val="28"/>
          <w:szCs w:val="28"/>
        </w:rPr>
      </w:pPr>
    </w:p>
    <w:p w14:paraId="354404BB" w14:textId="26A7B0ED" w:rsidR="00D65D51" w:rsidRDefault="00D65D51" w:rsidP="005C534B">
      <w:pPr>
        <w:rPr>
          <w:rFonts w:ascii="Arial" w:hAnsi="Arial" w:cs="Arial"/>
          <w:b/>
          <w:bCs/>
          <w:sz w:val="28"/>
          <w:szCs w:val="28"/>
        </w:rPr>
      </w:pPr>
      <w:r>
        <w:rPr>
          <w:rFonts w:ascii="Arial" w:hAnsi="Arial" w:cs="Arial"/>
          <w:b/>
          <w:bCs/>
          <w:sz w:val="28"/>
          <w:szCs w:val="28"/>
        </w:rPr>
        <w:br w:type="page"/>
      </w:r>
    </w:p>
    <w:p w14:paraId="0D2777DB" w14:textId="77777777" w:rsidR="00097108" w:rsidRDefault="00ED528E" w:rsidP="00ED528E">
      <w:pPr>
        <w:outlineLvl w:val="0"/>
        <w:rPr>
          <w:rFonts w:ascii="Arial" w:hAnsi="Arial" w:cs="Arial"/>
          <w:b/>
          <w:bCs/>
          <w:sz w:val="28"/>
          <w:szCs w:val="28"/>
        </w:rPr>
      </w:pPr>
      <w:bookmarkStart w:id="36" w:name="_Toc153322593"/>
      <w:r>
        <w:rPr>
          <w:rFonts w:ascii="Arial" w:hAnsi="Arial" w:cs="Arial"/>
          <w:b/>
          <w:bCs/>
          <w:sz w:val="28"/>
          <w:szCs w:val="28"/>
        </w:rPr>
        <w:lastRenderedPageBreak/>
        <w:t xml:space="preserve">6. </w:t>
      </w:r>
      <w:r w:rsidR="00187740" w:rsidRPr="007B3A09">
        <w:rPr>
          <w:rFonts w:ascii="Arial" w:hAnsi="Arial" w:cs="Arial"/>
          <w:b/>
          <w:bCs/>
          <w:sz w:val="28"/>
          <w:szCs w:val="28"/>
        </w:rPr>
        <w:t>NMR Spectra</w:t>
      </w:r>
      <w:bookmarkEnd w:id="36"/>
    </w:p>
    <w:p w14:paraId="650A2E70" w14:textId="77777777" w:rsidR="00F44182" w:rsidRPr="00784E3E" w:rsidRDefault="00F44182" w:rsidP="00F44182">
      <w:pPr>
        <w:jc w:val="center"/>
        <w:rPr>
          <w:rFonts w:ascii="Arial" w:hAnsi="Arial" w:cs="Arial"/>
          <w:b/>
          <w:bCs/>
          <w:sz w:val="22"/>
          <w:szCs w:val="22"/>
        </w:rPr>
      </w:pPr>
      <w:bookmarkStart w:id="37" w:name="_Hlk150087723"/>
      <w:r>
        <w:rPr>
          <w:rFonts w:ascii="Arial" w:hAnsi="Arial" w:cs="Arial"/>
          <w:b/>
          <w:bCs/>
          <w:sz w:val="22"/>
          <w:szCs w:val="22"/>
        </w:rPr>
        <w:t>1b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2A45E12" w14:textId="77777777" w:rsidR="00F44182" w:rsidRDefault="00000000" w:rsidP="00F44182">
      <w:pPr>
        <w:jc w:val="center"/>
        <w:rPr>
          <w:rFonts w:ascii="Arial" w:hAnsi="Arial" w:cs="Arial"/>
          <w:b/>
          <w:bCs/>
          <w:sz w:val="22"/>
          <w:szCs w:val="22"/>
        </w:rPr>
      </w:pPr>
      <w:r>
        <w:rPr>
          <w:noProof/>
        </w:rPr>
        <w:object w:dxaOrig="1440" w:dyaOrig="1440" w14:anchorId="673F1A67">
          <v:shape id="_x0000_s2432" type="#_x0000_t75" style="position:absolute;left:0;text-align:left;margin-left:195.05pt;margin-top:57.65pt;width:112.2pt;height:73.4pt;z-index:251784192">
            <v:imagedata r:id="rId256" o:title=""/>
          </v:shape>
          <o:OLEObject Type="Embed" ProgID="ChemDraw.Document.6.0" ShapeID="_x0000_s2432" DrawAspect="Content" ObjectID="_1767286936" r:id="rId257"/>
        </w:object>
      </w:r>
      <w:r w:rsidR="00F44182">
        <w:rPr>
          <w:noProof/>
          <w:lang w:val="en-US" w:eastAsia="zh-CN"/>
        </w:rPr>
        <w:drawing>
          <wp:inline distT="0" distB="0" distL="0" distR="0" wp14:anchorId="2989F6F2" wp14:editId="2CD361D4">
            <wp:extent cx="6115792" cy="4272643"/>
            <wp:effectExtent l="0" t="0" r="0" b="0"/>
            <wp:docPr id="2078177130" name="图片 2078177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66933" name=""/>
                    <pic:cNvPicPr/>
                  </pic:nvPicPr>
                  <pic:blipFill>
                    <a:blip r:embed="rId258"/>
                    <a:stretch>
                      <a:fillRect/>
                    </a:stretch>
                  </pic:blipFill>
                  <pic:spPr>
                    <a:xfrm>
                      <a:off x="0" y="0"/>
                      <a:ext cx="6125425" cy="4279373"/>
                    </a:xfrm>
                    <a:prstGeom prst="rect">
                      <a:avLst/>
                    </a:prstGeom>
                  </pic:spPr>
                </pic:pic>
              </a:graphicData>
            </a:graphic>
          </wp:inline>
        </w:drawing>
      </w:r>
    </w:p>
    <w:p w14:paraId="06B9BB26" w14:textId="77777777" w:rsidR="00F44182" w:rsidRDefault="00000000" w:rsidP="00F44182">
      <w:pPr>
        <w:jc w:val="center"/>
        <w:rPr>
          <w:rFonts w:ascii="Arial" w:hAnsi="Arial" w:cs="Arial"/>
          <w:b/>
          <w:bCs/>
          <w:sz w:val="22"/>
          <w:szCs w:val="22"/>
        </w:rPr>
      </w:pPr>
      <w:r>
        <w:rPr>
          <w:noProof/>
        </w:rPr>
        <w:object w:dxaOrig="1440" w:dyaOrig="1440" w14:anchorId="7AE4C18C">
          <v:shape id="_x0000_s2431" type="#_x0000_t75" style="position:absolute;left:0;text-align:left;margin-left:73.65pt;margin-top:82.55pt;width:112.2pt;height:73.4pt;z-index:251783168">
            <v:imagedata r:id="rId256" o:title=""/>
          </v:shape>
          <o:OLEObject Type="Embed" ProgID="ChemDraw.Document.6.0" ShapeID="_x0000_s2431" DrawAspect="Content" ObjectID="_1767286937" r:id="rId259"/>
        </w:object>
      </w:r>
      <w:r w:rsidR="00F44182">
        <w:rPr>
          <w:noProof/>
          <w:lang w:val="en-US" w:eastAsia="zh-CN"/>
        </w:rPr>
        <w:drawing>
          <wp:inline distT="0" distB="0" distL="0" distR="0" wp14:anchorId="445CD988" wp14:editId="3912163E">
            <wp:extent cx="6127668" cy="4284605"/>
            <wp:effectExtent l="0" t="0" r="6985" b="1905"/>
            <wp:docPr id="351234537" name="图片 35123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23808" name=""/>
                    <pic:cNvPicPr/>
                  </pic:nvPicPr>
                  <pic:blipFill>
                    <a:blip r:embed="rId260"/>
                    <a:stretch>
                      <a:fillRect/>
                    </a:stretch>
                  </pic:blipFill>
                  <pic:spPr>
                    <a:xfrm>
                      <a:off x="0" y="0"/>
                      <a:ext cx="6134852" cy="4289628"/>
                    </a:xfrm>
                    <a:prstGeom prst="rect">
                      <a:avLst/>
                    </a:prstGeom>
                  </pic:spPr>
                </pic:pic>
              </a:graphicData>
            </a:graphic>
          </wp:inline>
        </w:drawing>
      </w:r>
      <w:r w:rsidR="00F44182">
        <w:rPr>
          <w:rFonts w:ascii="Arial" w:hAnsi="Arial" w:cs="Arial"/>
          <w:b/>
          <w:bCs/>
          <w:sz w:val="22"/>
          <w:szCs w:val="22"/>
        </w:rPr>
        <w:br w:type="page"/>
      </w:r>
    </w:p>
    <w:p w14:paraId="1E4D55C8" w14:textId="77777777" w:rsidR="00F44182" w:rsidRPr="00340E07" w:rsidRDefault="00F44182" w:rsidP="00F44182">
      <w:pPr>
        <w:jc w:val="center"/>
        <w:rPr>
          <w:rFonts w:ascii="Arial" w:hAnsi="Arial" w:cs="Arial"/>
          <w:b/>
          <w:bCs/>
          <w:sz w:val="22"/>
          <w:szCs w:val="22"/>
        </w:rPr>
      </w:pPr>
      <w:r>
        <w:rPr>
          <w:rFonts w:ascii="Arial" w:hAnsi="Arial" w:cs="Arial"/>
          <w:b/>
          <w:bCs/>
          <w:sz w:val="22"/>
          <w:szCs w:val="22"/>
        </w:rPr>
        <w:lastRenderedPageBreak/>
        <w:t>1f</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7E09D3F" w14:textId="77777777" w:rsidR="00F44182" w:rsidRDefault="00000000" w:rsidP="00F44182">
      <w:pPr>
        <w:jc w:val="center"/>
        <w:rPr>
          <w:rFonts w:ascii="Arial" w:hAnsi="Arial" w:cs="Arial"/>
          <w:b/>
          <w:bCs/>
          <w:sz w:val="22"/>
          <w:szCs w:val="22"/>
        </w:rPr>
      </w:pPr>
      <w:r>
        <w:rPr>
          <w:noProof/>
        </w:rPr>
        <w:object w:dxaOrig="1440" w:dyaOrig="1440" w14:anchorId="34E219C9">
          <v:shape id="_x0000_s2434" type="#_x0000_t75" style="position:absolute;left:0;text-align:left;margin-left:263.45pt;margin-top:443.8pt;width:111.25pt;height:74.8pt;z-index:251786240">
            <v:imagedata r:id="rId261" o:title=""/>
          </v:shape>
          <o:OLEObject Type="Embed" ProgID="ChemDraw.Document.6.0" ShapeID="_x0000_s2434" DrawAspect="Content" ObjectID="_1767286938" r:id="rId262"/>
        </w:object>
      </w:r>
      <w:r>
        <w:rPr>
          <w:noProof/>
        </w:rPr>
        <w:object w:dxaOrig="1440" w:dyaOrig="1440" w14:anchorId="61040CA8">
          <v:shape id="_x0000_s2433" type="#_x0000_t75" style="position:absolute;left:0;text-align:left;margin-left:192.55pt;margin-top:91.9pt;width:111.25pt;height:74.8pt;z-index:251785216">
            <v:imagedata r:id="rId261" o:title=""/>
          </v:shape>
          <o:OLEObject Type="Embed" ProgID="ChemDraw.Document.6.0" ShapeID="_x0000_s2433" DrawAspect="Content" ObjectID="_1767286939" r:id="rId263"/>
        </w:object>
      </w:r>
      <w:r w:rsidR="00F44182">
        <w:rPr>
          <w:noProof/>
          <w:lang w:val="en-US" w:eastAsia="zh-CN"/>
        </w:rPr>
        <w:drawing>
          <wp:inline distT="0" distB="0" distL="0" distR="0" wp14:anchorId="05EC0837" wp14:editId="4B03E897">
            <wp:extent cx="6184034" cy="4334493"/>
            <wp:effectExtent l="0" t="0" r="7620" b="9525"/>
            <wp:docPr id="1148131596" name="图片 114813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9951" name=""/>
                    <pic:cNvPicPr/>
                  </pic:nvPicPr>
                  <pic:blipFill>
                    <a:blip r:embed="rId264"/>
                    <a:stretch>
                      <a:fillRect/>
                    </a:stretch>
                  </pic:blipFill>
                  <pic:spPr>
                    <a:xfrm>
                      <a:off x="0" y="0"/>
                      <a:ext cx="6193155" cy="4340886"/>
                    </a:xfrm>
                    <a:prstGeom prst="rect">
                      <a:avLst/>
                    </a:prstGeom>
                  </pic:spPr>
                </pic:pic>
              </a:graphicData>
            </a:graphic>
          </wp:inline>
        </w:drawing>
      </w:r>
      <w:r w:rsidR="00F44182">
        <w:rPr>
          <w:noProof/>
          <w:lang w:val="en-US" w:eastAsia="zh-CN"/>
        </w:rPr>
        <w:drawing>
          <wp:inline distT="0" distB="0" distL="0" distR="0" wp14:anchorId="6FFED50D" wp14:editId="1E4038A7">
            <wp:extent cx="6192982" cy="4334594"/>
            <wp:effectExtent l="0" t="0" r="0" b="8890"/>
            <wp:docPr id="1620091166" name="图片 162009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90620" name=""/>
                    <pic:cNvPicPr/>
                  </pic:nvPicPr>
                  <pic:blipFill>
                    <a:blip r:embed="rId265"/>
                    <a:stretch>
                      <a:fillRect/>
                    </a:stretch>
                  </pic:blipFill>
                  <pic:spPr>
                    <a:xfrm>
                      <a:off x="0" y="0"/>
                      <a:ext cx="6200573" cy="4339907"/>
                    </a:xfrm>
                    <a:prstGeom prst="rect">
                      <a:avLst/>
                    </a:prstGeom>
                  </pic:spPr>
                </pic:pic>
              </a:graphicData>
            </a:graphic>
          </wp:inline>
        </w:drawing>
      </w:r>
      <w:r w:rsidR="00F44182">
        <w:rPr>
          <w:rFonts w:ascii="Arial" w:hAnsi="Arial" w:cs="Arial"/>
          <w:b/>
          <w:bCs/>
          <w:sz w:val="22"/>
          <w:szCs w:val="22"/>
        </w:rPr>
        <w:br w:type="page"/>
      </w:r>
    </w:p>
    <w:p w14:paraId="1EFD2738" w14:textId="77777777" w:rsidR="00F44182" w:rsidRPr="00340E07" w:rsidRDefault="00F44182" w:rsidP="00F44182">
      <w:pPr>
        <w:jc w:val="center"/>
        <w:rPr>
          <w:rFonts w:ascii="Arial" w:hAnsi="Arial" w:cs="Arial"/>
          <w:b/>
          <w:bCs/>
          <w:sz w:val="22"/>
          <w:szCs w:val="22"/>
        </w:rPr>
      </w:pPr>
      <w:r>
        <w:rPr>
          <w:rFonts w:ascii="Arial" w:hAnsi="Arial" w:cs="Arial"/>
          <w:b/>
          <w:bCs/>
          <w:sz w:val="22"/>
          <w:szCs w:val="22"/>
        </w:rPr>
        <w:lastRenderedPageBreak/>
        <w:t>1g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0D6650F" w14:textId="77777777" w:rsidR="00F44182" w:rsidRDefault="00000000" w:rsidP="00F44182">
      <w:pPr>
        <w:jc w:val="center"/>
        <w:rPr>
          <w:rFonts w:ascii="Arial" w:hAnsi="Arial" w:cs="Arial"/>
          <w:b/>
          <w:bCs/>
          <w:sz w:val="22"/>
          <w:szCs w:val="22"/>
        </w:rPr>
      </w:pPr>
      <w:r>
        <w:rPr>
          <w:noProof/>
        </w:rPr>
        <w:object w:dxaOrig="1440" w:dyaOrig="1440" w14:anchorId="736684A9">
          <v:shape id="_x0000_s2436" type="#_x0000_t75" style="position:absolute;left:0;text-align:left;margin-left:258.4pt;margin-top:416.7pt;width:117.35pt;height:74.8pt;z-index:251788288">
            <v:imagedata r:id="rId266" o:title=""/>
          </v:shape>
          <o:OLEObject Type="Embed" ProgID="ChemDraw.Document.6.0" ShapeID="_x0000_s2436" DrawAspect="Content" ObjectID="_1767286940" r:id="rId267"/>
        </w:object>
      </w:r>
      <w:r>
        <w:rPr>
          <w:noProof/>
        </w:rPr>
        <w:object w:dxaOrig="1440" w:dyaOrig="1440" w14:anchorId="3EFC3C5C">
          <v:shape id="_x0000_s2435" type="#_x0000_t75" style="position:absolute;left:0;text-align:left;margin-left:192.2pt;margin-top:83.5pt;width:117.35pt;height:74.8pt;z-index:251787264">
            <v:imagedata r:id="rId266" o:title=""/>
          </v:shape>
          <o:OLEObject Type="Embed" ProgID="ChemDraw.Document.6.0" ShapeID="_x0000_s2435" DrawAspect="Content" ObjectID="_1767286941" r:id="rId268"/>
        </w:object>
      </w:r>
      <w:r w:rsidR="00F44182">
        <w:rPr>
          <w:noProof/>
          <w:lang w:val="en-US" w:eastAsia="zh-CN"/>
        </w:rPr>
        <w:drawing>
          <wp:inline distT="0" distB="0" distL="0" distR="0" wp14:anchorId="20CA2BEC" wp14:editId="495ED98F">
            <wp:extent cx="6474491" cy="4514850"/>
            <wp:effectExtent l="0" t="0" r="2540" b="0"/>
            <wp:docPr id="399759646" name="图片 39975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34251" name=""/>
                    <pic:cNvPicPr/>
                  </pic:nvPicPr>
                  <pic:blipFill>
                    <a:blip r:embed="rId269"/>
                    <a:stretch>
                      <a:fillRect/>
                    </a:stretch>
                  </pic:blipFill>
                  <pic:spPr>
                    <a:xfrm>
                      <a:off x="0" y="0"/>
                      <a:ext cx="6486258" cy="4523056"/>
                    </a:xfrm>
                    <a:prstGeom prst="rect">
                      <a:avLst/>
                    </a:prstGeom>
                  </pic:spPr>
                </pic:pic>
              </a:graphicData>
            </a:graphic>
          </wp:inline>
        </w:drawing>
      </w:r>
      <w:r w:rsidR="00F44182">
        <w:rPr>
          <w:noProof/>
          <w:lang w:val="en-US" w:eastAsia="zh-CN"/>
        </w:rPr>
        <w:drawing>
          <wp:inline distT="0" distB="0" distL="0" distR="0" wp14:anchorId="351B6750" wp14:editId="552ABDC9">
            <wp:extent cx="6313285" cy="4400550"/>
            <wp:effectExtent l="0" t="0" r="0" b="0"/>
            <wp:docPr id="758647753" name="图片 75864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79787" name=""/>
                    <pic:cNvPicPr/>
                  </pic:nvPicPr>
                  <pic:blipFill>
                    <a:blip r:embed="rId270"/>
                    <a:stretch>
                      <a:fillRect/>
                    </a:stretch>
                  </pic:blipFill>
                  <pic:spPr>
                    <a:xfrm>
                      <a:off x="0" y="0"/>
                      <a:ext cx="6321320" cy="4406151"/>
                    </a:xfrm>
                    <a:prstGeom prst="rect">
                      <a:avLst/>
                    </a:prstGeom>
                  </pic:spPr>
                </pic:pic>
              </a:graphicData>
            </a:graphic>
          </wp:inline>
        </w:drawing>
      </w:r>
    </w:p>
    <w:p w14:paraId="6BEFE8DB" w14:textId="77777777" w:rsidR="00F44182" w:rsidRDefault="00F44182" w:rsidP="00F44182">
      <w:pPr>
        <w:jc w:val="center"/>
        <w:rPr>
          <w:rFonts w:ascii="Arial" w:hAnsi="Arial" w:cs="Arial"/>
          <w:b/>
          <w:bCs/>
          <w:sz w:val="22"/>
          <w:szCs w:val="22"/>
        </w:rPr>
      </w:pPr>
    </w:p>
    <w:p w14:paraId="6DC515DD" w14:textId="77777777" w:rsidR="00F44182" w:rsidRPr="008B4B11" w:rsidRDefault="00F44182" w:rsidP="00F44182">
      <w:pPr>
        <w:spacing w:afterLines="50" w:after="120"/>
        <w:jc w:val="center"/>
        <w:rPr>
          <w:noProof/>
        </w:rPr>
      </w:pPr>
      <w:r>
        <w:rPr>
          <w:rFonts w:ascii="Arial" w:hAnsi="Arial" w:cs="Arial"/>
          <w:b/>
          <w:bCs/>
          <w:sz w:val="22"/>
          <w:szCs w:val="22"/>
        </w:rPr>
        <w:lastRenderedPageBreak/>
        <w:t>1g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3CE4A650" w14:textId="77777777" w:rsidR="00F44182" w:rsidRDefault="00000000" w:rsidP="00F44182">
      <w:pPr>
        <w:spacing w:afterLines="50" w:after="120"/>
        <w:jc w:val="center"/>
        <w:rPr>
          <w:rFonts w:ascii="Arial" w:hAnsi="Arial" w:cs="Arial"/>
          <w:b/>
          <w:bCs/>
          <w:sz w:val="22"/>
          <w:szCs w:val="22"/>
        </w:rPr>
      </w:pPr>
      <w:r>
        <w:rPr>
          <w:noProof/>
        </w:rPr>
        <w:object w:dxaOrig="1440" w:dyaOrig="1440" w14:anchorId="6DA45DBA">
          <v:shape id="_x0000_s2437" type="#_x0000_t75" style="position:absolute;left:0;text-align:left;margin-left:224.8pt;margin-top:104.55pt;width:117.35pt;height:74.8pt;z-index:251789312">
            <v:imagedata r:id="rId266" o:title=""/>
          </v:shape>
          <o:OLEObject Type="Embed" ProgID="ChemDraw.Document.6.0" ShapeID="_x0000_s2437" DrawAspect="Content" ObjectID="_1767286942" r:id="rId271"/>
        </w:object>
      </w:r>
      <w:r w:rsidR="00F44182">
        <w:rPr>
          <w:noProof/>
          <w:lang w:val="en-US" w:eastAsia="zh-CN"/>
        </w:rPr>
        <w:drawing>
          <wp:inline distT="0" distB="0" distL="0" distR="0" wp14:anchorId="69DB68D6" wp14:editId="2151D527">
            <wp:extent cx="6192982" cy="4338914"/>
            <wp:effectExtent l="0" t="0" r="0" b="5080"/>
            <wp:docPr id="897130042" name="图片 8971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91888" name=""/>
                    <pic:cNvPicPr/>
                  </pic:nvPicPr>
                  <pic:blipFill>
                    <a:blip r:embed="rId272"/>
                    <a:stretch>
                      <a:fillRect/>
                    </a:stretch>
                  </pic:blipFill>
                  <pic:spPr>
                    <a:xfrm>
                      <a:off x="0" y="0"/>
                      <a:ext cx="6197497" cy="4342077"/>
                    </a:xfrm>
                    <a:prstGeom prst="rect">
                      <a:avLst/>
                    </a:prstGeom>
                  </pic:spPr>
                </pic:pic>
              </a:graphicData>
            </a:graphic>
          </wp:inline>
        </w:drawing>
      </w:r>
      <w:r w:rsidR="00F44182">
        <w:rPr>
          <w:rFonts w:ascii="Arial" w:hAnsi="Arial" w:cs="Arial"/>
          <w:b/>
          <w:bCs/>
          <w:sz w:val="22"/>
          <w:szCs w:val="22"/>
        </w:rPr>
        <w:br w:type="page"/>
      </w:r>
    </w:p>
    <w:p w14:paraId="2ACD1B9D" w14:textId="77777777" w:rsidR="00F44182" w:rsidRPr="00192501" w:rsidRDefault="00F44182" w:rsidP="00F44182">
      <w:pPr>
        <w:jc w:val="center"/>
        <w:rPr>
          <w:rFonts w:ascii="Arial" w:hAnsi="Arial" w:cs="Arial"/>
          <w:b/>
          <w:bCs/>
          <w:sz w:val="22"/>
          <w:szCs w:val="22"/>
        </w:rPr>
      </w:pPr>
      <w:r>
        <w:rPr>
          <w:rFonts w:ascii="Arial" w:hAnsi="Arial" w:cs="Arial"/>
          <w:b/>
          <w:bCs/>
          <w:sz w:val="22"/>
          <w:szCs w:val="22"/>
        </w:rPr>
        <w:lastRenderedPageBreak/>
        <w:t>1o</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9A913A1" w14:textId="77777777" w:rsidR="00F44182" w:rsidRDefault="00F44182" w:rsidP="00F44182">
      <w:pPr>
        <w:jc w:val="center"/>
        <w:rPr>
          <w:rFonts w:ascii="Arial" w:hAnsi="Arial" w:cs="Arial"/>
          <w:b/>
          <w:bCs/>
          <w:sz w:val="22"/>
          <w:szCs w:val="22"/>
        </w:rPr>
      </w:pPr>
      <w:r>
        <w:rPr>
          <w:noProof/>
          <w:lang w:val="en-US" w:eastAsia="zh-CN"/>
        </w:rPr>
        <w:drawing>
          <wp:anchor distT="0" distB="0" distL="114300" distR="114300" simplePos="0" relativeHeight="251825152" behindDoc="0" locked="0" layoutInCell="1" allowOverlap="1" wp14:anchorId="5B6AF2DD" wp14:editId="30F3DCE1">
            <wp:simplePos x="0" y="0"/>
            <wp:positionH relativeFrom="margin">
              <wp:posOffset>3096194</wp:posOffset>
            </wp:positionH>
            <wp:positionV relativeFrom="paragraph">
              <wp:posOffset>5527791</wp:posOffset>
            </wp:positionV>
            <wp:extent cx="1764000" cy="1134000"/>
            <wp:effectExtent l="0" t="0" r="8255" b="9525"/>
            <wp:wrapNone/>
            <wp:docPr id="1898480152" name="图片 189848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35258" name=""/>
                    <pic:cNvPicPr/>
                  </pic:nvPicPr>
                  <pic:blipFill>
                    <a:blip r:embed="rId273">
                      <a:extLst>
                        <a:ext uri="{28A0092B-C50C-407E-A947-70E740481C1C}">
                          <a14:useLocalDpi xmlns:a14="http://schemas.microsoft.com/office/drawing/2010/main" val="0"/>
                        </a:ext>
                      </a:extLst>
                    </a:blip>
                    <a:stretch>
                      <a:fillRect/>
                    </a:stretch>
                  </pic:blipFill>
                  <pic:spPr>
                    <a:xfrm>
                      <a:off x="0" y="0"/>
                      <a:ext cx="1764000" cy="1134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w:drawing>
          <wp:anchor distT="0" distB="0" distL="114300" distR="114300" simplePos="0" relativeHeight="251824128" behindDoc="0" locked="0" layoutInCell="1" allowOverlap="1" wp14:anchorId="166D805A" wp14:editId="01E1C3A8">
            <wp:simplePos x="0" y="0"/>
            <wp:positionH relativeFrom="margin">
              <wp:align>center</wp:align>
            </wp:positionH>
            <wp:positionV relativeFrom="paragraph">
              <wp:posOffset>1135232</wp:posOffset>
            </wp:positionV>
            <wp:extent cx="1764000" cy="1134000"/>
            <wp:effectExtent l="0" t="0" r="8255" b="9525"/>
            <wp:wrapNone/>
            <wp:docPr id="1511035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35258" name=""/>
                    <pic:cNvPicPr/>
                  </pic:nvPicPr>
                  <pic:blipFill>
                    <a:blip r:embed="rId273">
                      <a:extLst>
                        <a:ext uri="{28A0092B-C50C-407E-A947-70E740481C1C}">
                          <a14:useLocalDpi xmlns:a14="http://schemas.microsoft.com/office/drawing/2010/main" val="0"/>
                        </a:ext>
                      </a:extLst>
                    </a:blip>
                    <a:stretch>
                      <a:fillRect/>
                    </a:stretch>
                  </pic:blipFill>
                  <pic:spPr>
                    <a:xfrm>
                      <a:off x="0" y="0"/>
                      <a:ext cx="1764000" cy="1134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w:drawing>
          <wp:inline distT="0" distB="0" distL="0" distR="0" wp14:anchorId="4D1BB808" wp14:editId="3056CEC3">
            <wp:extent cx="6355328" cy="4467225"/>
            <wp:effectExtent l="0" t="0" r="7620" b="0"/>
            <wp:docPr id="1727186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86335" name=""/>
                    <pic:cNvPicPr/>
                  </pic:nvPicPr>
                  <pic:blipFill>
                    <a:blip r:embed="rId274"/>
                    <a:stretch>
                      <a:fillRect/>
                    </a:stretch>
                  </pic:blipFill>
                  <pic:spPr>
                    <a:xfrm>
                      <a:off x="0" y="0"/>
                      <a:ext cx="6364150" cy="4473426"/>
                    </a:xfrm>
                    <a:prstGeom prst="rect">
                      <a:avLst/>
                    </a:prstGeom>
                  </pic:spPr>
                </pic:pic>
              </a:graphicData>
            </a:graphic>
          </wp:inline>
        </w:drawing>
      </w:r>
      <w:r>
        <w:rPr>
          <w:noProof/>
          <w:lang w:val="en-US" w:eastAsia="zh-CN"/>
        </w:rPr>
        <w:drawing>
          <wp:inline distT="0" distB="0" distL="0" distR="0" wp14:anchorId="4EFD982E" wp14:editId="2F7C6C82">
            <wp:extent cx="6391275" cy="4493129"/>
            <wp:effectExtent l="0" t="0" r="0" b="3175"/>
            <wp:docPr id="1527473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73101" name=""/>
                    <pic:cNvPicPr/>
                  </pic:nvPicPr>
                  <pic:blipFill>
                    <a:blip r:embed="rId275"/>
                    <a:stretch>
                      <a:fillRect/>
                    </a:stretch>
                  </pic:blipFill>
                  <pic:spPr>
                    <a:xfrm>
                      <a:off x="0" y="0"/>
                      <a:ext cx="6404319" cy="4502299"/>
                    </a:xfrm>
                    <a:prstGeom prst="rect">
                      <a:avLst/>
                    </a:prstGeom>
                  </pic:spPr>
                </pic:pic>
              </a:graphicData>
            </a:graphic>
          </wp:inline>
        </w:drawing>
      </w:r>
      <w:r>
        <w:rPr>
          <w:rFonts w:ascii="Arial" w:hAnsi="Arial" w:cs="Arial"/>
          <w:b/>
          <w:bCs/>
          <w:sz w:val="22"/>
          <w:szCs w:val="22"/>
        </w:rPr>
        <w:br w:type="page"/>
      </w:r>
    </w:p>
    <w:p w14:paraId="0662C6CE" w14:textId="77777777" w:rsidR="00F44182" w:rsidRPr="00340E07" w:rsidRDefault="00F44182" w:rsidP="00F44182">
      <w:pPr>
        <w:jc w:val="center"/>
        <w:rPr>
          <w:rFonts w:ascii="Arial" w:hAnsi="Arial" w:cs="Arial"/>
          <w:b/>
          <w:bCs/>
          <w:sz w:val="22"/>
          <w:szCs w:val="22"/>
        </w:rPr>
      </w:pPr>
      <w:r>
        <w:rPr>
          <w:rFonts w:ascii="Arial" w:hAnsi="Arial" w:cs="Arial"/>
          <w:b/>
          <w:bCs/>
          <w:sz w:val="22"/>
          <w:szCs w:val="22"/>
        </w:rPr>
        <w:lastRenderedPageBreak/>
        <w:t>1p</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67192F9" w14:textId="77777777" w:rsidR="00F44182" w:rsidRDefault="00000000" w:rsidP="00F44182">
      <w:pPr>
        <w:jc w:val="center"/>
        <w:rPr>
          <w:rFonts w:ascii="Arial" w:hAnsi="Arial" w:cs="Arial"/>
          <w:b/>
          <w:bCs/>
          <w:sz w:val="22"/>
          <w:szCs w:val="22"/>
        </w:rPr>
      </w:pPr>
      <w:r>
        <w:rPr>
          <w:noProof/>
        </w:rPr>
        <w:object w:dxaOrig="1440" w:dyaOrig="1440" w14:anchorId="55AC8D46">
          <v:shape id="_x0000_s2439" type="#_x0000_t75" style="position:absolute;left:0;text-align:left;margin-left:213.4pt;margin-top:423.6pt;width:119.2pt;height:84.15pt;z-index:251791360">
            <v:imagedata r:id="rId276" o:title=""/>
          </v:shape>
          <o:OLEObject Type="Embed" ProgID="ChemDraw.Document.6.0" ShapeID="_x0000_s2439" DrawAspect="Content" ObjectID="_1767286943" r:id="rId277"/>
        </w:object>
      </w:r>
      <w:r>
        <w:rPr>
          <w:noProof/>
        </w:rPr>
        <w:object w:dxaOrig="1440" w:dyaOrig="1440" w14:anchorId="57B49510">
          <v:shape id="_x0000_s2438" type="#_x0000_t75" style="position:absolute;left:0;text-align:left;margin-left:191.1pt;margin-top:87.6pt;width:119.2pt;height:84.15pt;z-index:251790336">
            <v:imagedata r:id="rId276" o:title=""/>
          </v:shape>
          <o:OLEObject Type="Embed" ProgID="ChemDraw.Document.6.0" ShapeID="_x0000_s2438" DrawAspect="Content" ObjectID="_1767286944" r:id="rId278"/>
        </w:object>
      </w:r>
      <w:r w:rsidR="00F44182">
        <w:rPr>
          <w:noProof/>
          <w:lang w:val="en-US" w:eastAsia="zh-CN"/>
        </w:rPr>
        <w:drawing>
          <wp:inline distT="0" distB="0" distL="0" distR="0" wp14:anchorId="08E14DDA" wp14:editId="46745307">
            <wp:extent cx="6181107" cy="4327514"/>
            <wp:effectExtent l="0" t="0" r="0" b="0"/>
            <wp:docPr id="873793809" name="图片 87379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14293" name=""/>
                    <pic:cNvPicPr/>
                  </pic:nvPicPr>
                  <pic:blipFill>
                    <a:blip r:embed="rId279"/>
                    <a:stretch>
                      <a:fillRect/>
                    </a:stretch>
                  </pic:blipFill>
                  <pic:spPr>
                    <a:xfrm>
                      <a:off x="0" y="0"/>
                      <a:ext cx="6185928" cy="4330889"/>
                    </a:xfrm>
                    <a:prstGeom prst="rect">
                      <a:avLst/>
                    </a:prstGeom>
                  </pic:spPr>
                </pic:pic>
              </a:graphicData>
            </a:graphic>
          </wp:inline>
        </w:drawing>
      </w:r>
      <w:r w:rsidR="00F44182">
        <w:rPr>
          <w:noProof/>
          <w:lang w:val="en-US" w:eastAsia="zh-CN"/>
        </w:rPr>
        <w:drawing>
          <wp:inline distT="0" distB="0" distL="0" distR="0" wp14:anchorId="77A1FB2C" wp14:editId="1C2DB9B4">
            <wp:extent cx="6192982" cy="4334595"/>
            <wp:effectExtent l="0" t="0" r="0" b="8890"/>
            <wp:docPr id="975134964" name="图片 97513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839264" name=""/>
                    <pic:cNvPicPr/>
                  </pic:nvPicPr>
                  <pic:blipFill>
                    <a:blip r:embed="rId280"/>
                    <a:stretch>
                      <a:fillRect/>
                    </a:stretch>
                  </pic:blipFill>
                  <pic:spPr>
                    <a:xfrm>
                      <a:off x="0" y="0"/>
                      <a:ext cx="6203915" cy="4342247"/>
                    </a:xfrm>
                    <a:prstGeom prst="rect">
                      <a:avLst/>
                    </a:prstGeom>
                  </pic:spPr>
                </pic:pic>
              </a:graphicData>
            </a:graphic>
          </wp:inline>
        </w:drawing>
      </w:r>
      <w:r w:rsidR="00F44182">
        <w:rPr>
          <w:rFonts w:ascii="Arial" w:hAnsi="Arial" w:cs="Arial"/>
          <w:b/>
          <w:bCs/>
          <w:sz w:val="22"/>
          <w:szCs w:val="22"/>
        </w:rPr>
        <w:br w:type="page"/>
      </w:r>
    </w:p>
    <w:p w14:paraId="1E200E89" w14:textId="77777777" w:rsidR="00F44182" w:rsidRPr="00F40FC5" w:rsidRDefault="00F44182" w:rsidP="00F44182">
      <w:pPr>
        <w:jc w:val="center"/>
        <w:rPr>
          <w:rFonts w:ascii="Arial" w:hAnsi="Arial" w:cs="Arial"/>
          <w:b/>
          <w:bCs/>
          <w:sz w:val="22"/>
          <w:szCs w:val="22"/>
        </w:rPr>
      </w:pPr>
      <w:r>
        <w:rPr>
          <w:rFonts w:ascii="Arial" w:hAnsi="Arial" w:cs="Arial"/>
          <w:b/>
          <w:bCs/>
          <w:sz w:val="22"/>
          <w:szCs w:val="22"/>
        </w:rPr>
        <w:lastRenderedPageBreak/>
        <w:t>1r</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EDA5A76" w14:textId="77777777" w:rsidR="00F44182" w:rsidRDefault="00000000" w:rsidP="00F44182">
      <w:pPr>
        <w:jc w:val="center"/>
        <w:rPr>
          <w:rFonts w:ascii="Arial" w:hAnsi="Arial" w:cs="Arial"/>
          <w:b/>
          <w:bCs/>
          <w:sz w:val="22"/>
          <w:szCs w:val="22"/>
        </w:rPr>
      </w:pPr>
      <w:r>
        <w:rPr>
          <w:noProof/>
        </w:rPr>
        <w:object w:dxaOrig="1440" w:dyaOrig="1440" w14:anchorId="45C77076">
          <v:shape id="_x0000_s2472" type="#_x0000_t75" style="position:absolute;left:0;text-align:left;margin-left:195.9pt;margin-top:439.4pt;width:109.85pt;height:79.95pt;z-index:251827200">
            <v:imagedata r:id="rId281" o:title=""/>
          </v:shape>
          <o:OLEObject Type="Embed" ProgID="ChemDraw.Document.6.0" ShapeID="_x0000_s2472" DrawAspect="Content" ObjectID="_1767286945" r:id="rId282"/>
        </w:object>
      </w:r>
      <w:r>
        <w:rPr>
          <w:noProof/>
        </w:rPr>
        <w:object w:dxaOrig="1440" w:dyaOrig="1440" w14:anchorId="0F323D0E">
          <v:shape id="_x0000_s2471" type="#_x0000_t75" style="position:absolute;left:0;text-align:left;margin-left:195.9pt;margin-top:97.8pt;width:109.85pt;height:79.95pt;z-index:251826176">
            <v:imagedata r:id="rId281" o:title=""/>
          </v:shape>
          <o:OLEObject Type="Embed" ProgID="ChemDraw.Document.6.0" ShapeID="_x0000_s2471" DrawAspect="Content" ObjectID="_1767286946" r:id="rId283"/>
        </w:object>
      </w:r>
      <w:r w:rsidR="00F44182">
        <w:rPr>
          <w:noProof/>
          <w:lang w:val="en-US" w:eastAsia="zh-CN"/>
        </w:rPr>
        <w:drawing>
          <wp:inline distT="0" distB="0" distL="0" distR="0" wp14:anchorId="2139E577" wp14:editId="4524CD1D">
            <wp:extent cx="6121730" cy="4292044"/>
            <wp:effectExtent l="0" t="0" r="0" b="0"/>
            <wp:docPr id="1225974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74797" name=""/>
                    <pic:cNvPicPr/>
                  </pic:nvPicPr>
                  <pic:blipFill>
                    <a:blip r:embed="rId284"/>
                    <a:stretch>
                      <a:fillRect/>
                    </a:stretch>
                  </pic:blipFill>
                  <pic:spPr>
                    <a:xfrm>
                      <a:off x="0" y="0"/>
                      <a:ext cx="6130863" cy="4298448"/>
                    </a:xfrm>
                    <a:prstGeom prst="rect">
                      <a:avLst/>
                    </a:prstGeom>
                  </pic:spPr>
                </pic:pic>
              </a:graphicData>
            </a:graphic>
          </wp:inline>
        </w:drawing>
      </w:r>
      <w:r w:rsidR="00F44182">
        <w:rPr>
          <w:noProof/>
          <w:lang w:val="en-US" w:eastAsia="zh-CN"/>
        </w:rPr>
        <w:drawing>
          <wp:inline distT="0" distB="0" distL="0" distR="0" wp14:anchorId="2FDDA4EF" wp14:editId="650D1EAB">
            <wp:extent cx="6121730" cy="4293874"/>
            <wp:effectExtent l="0" t="0" r="0" b="0"/>
            <wp:docPr id="1205078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78347" name=""/>
                    <pic:cNvPicPr/>
                  </pic:nvPicPr>
                  <pic:blipFill>
                    <a:blip r:embed="rId285"/>
                    <a:stretch>
                      <a:fillRect/>
                    </a:stretch>
                  </pic:blipFill>
                  <pic:spPr>
                    <a:xfrm>
                      <a:off x="0" y="0"/>
                      <a:ext cx="6125790" cy="4296722"/>
                    </a:xfrm>
                    <a:prstGeom prst="rect">
                      <a:avLst/>
                    </a:prstGeom>
                  </pic:spPr>
                </pic:pic>
              </a:graphicData>
            </a:graphic>
          </wp:inline>
        </w:drawing>
      </w:r>
      <w:r w:rsidR="00F44182">
        <w:rPr>
          <w:rFonts w:ascii="Arial" w:hAnsi="Arial" w:cs="Arial"/>
          <w:b/>
          <w:bCs/>
          <w:sz w:val="22"/>
          <w:szCs w:val="22"/>
        </w:rPr>
        <w:br w:type="page"/>
      </w:r>
    </w:p>
    <w:p w14:paraId="29CD3FA7" w14:textId="26378147" w:rsidR="00F44182" w:rsidRPr="009C4A21" w:rsidRDefault="00F44182" w:rsidP="00F44182">
      <w:pPr>
        <w:jc w:val="center"/>
        <w:rPr>
          <w:rFonts w:ascii="Arial" w:hAnsi="Arial" w:cs="Arial"/>
          <w:b/>
          <w:bCs/>
          <w:sz w:val="22"/>
          <w:szCs w:val="22"/>
        </w:rPr>
      </w:pPr>
      <w:r>
        <w:rPr>
          <w:rFonts w:ascii="Arial" w:hAnsi="Arial" w:cs="Arial"/>
          <w:b/>
          <w:bCs/>
          <w:sz w:val="22"/>
          <w:szCs w:val="22"/>
        </w:rPr>
        <w:lastRenderedPageBreak/>
        <w:t>1a</w:t>
      </w:r>
      <w:r w:rsidR="009856C6">
        <w:rPr>
          <w:rFonts w:ascii="Arial" w:hAnsi="Arial" w:cs="Arial"/>
          <w:b/>
          <w:bCs/>
          <w:sz w:val="22"/>
          <w:szCs w:val="22"/>
        </w:rPr>
        <w:t>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20FBAE4" w14:textId="77777777" w:rsidR="00F44182" w:rsidRDefault="00000000" w:rsidP="00F44182">
      <w:pPr>
        <w:jc w:val="center"/>
        <w:rPr>
          <w:rFonts w:ascii="Arial" w:hAnsi="Arial" w:cs="Arial"/>
          <w:b/>
          <w:bCs/>
          <w:sz w:val="22"/>
          <w:szCs w:val="22"/>
        </w:rPr>
      </w:pPr>
      <w:r>
        <w:rPr>
          <w:noProof/>
        </w:rPr>
        <w:object w:dxaOrig="1440" w:dyaOrig="1440" w14:anchorId="155D01EE">
          <v:shape id="_x0000_s2474" type="#_x0000_t75" style="position:absolute;left:0;text-align:left;margin-left:96.95pt;margin-top:425.1pt;width:108.95pt;height:70.6pt;z-index:251829248">
            <v:imagedata r:id="rId286" o:title=""/>
          </v:shape>
          <o:OLEObject Type="Embed" ProgID="ChemDraw.Document.6.0" ShapeID="_x0000_s2474" DrawAspect="Content" ObjectID="_1767286947" r:id="rId287"/>
        </w:object>
      </w:r>
      <w:r>
        <w:rPr>
          <w:noProof/>
        </w:rPr>
        <w:object w:dxaOrig="1440" w:dyaOrig="1440" w14:anchorId="2C1FB1A6">
          <v:shape id="_x0000_s2473" type="#_x0000_t75" style="position:absolute;left:0;text-align:left;margin-left:199.95pt;margin-top:98.9pt;width:108.95pt;height:70.6pt;z-index:251828224">
            <v:imagedata r:id="rId288" o:title=""/>
          </v:shape>
          <o:OLEObject Type="Embed" ProgID="ChemDraw.Document.6.0" ShapeID="_x0000_s2473" DrawAspect="Content" ObjectID="_1767286948" r:id="rId289"/>
        </w:object>
      </w:r>
      <w:r w:rsidR="00F44182">
        <w:rPr>
          <w:noProof/>
          <w:lang w:val="en-US" w:eastAsia="zh-CN"/>
        </w:rPr>
        <w:drawing>
          <wp:inline distT="0" distB="0" distL="0" distR="0" wp14:anchorId="435E68A7" wp14:editId="17E1A30A">
            <wp:extent cx="6169231" cy="4316125"/>
            <wp:effectExtent l="0" t="0" r="3175" b="8255"/>
            <wp:docPr id="876584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84464" name=""/>
                    <pic:cNvPicPr/>
                  </pic:nvPicPr>
                  <pic:blipFill>
                    <a:blip r:embed="rId290"/>
                    <a:stretch>
                      <a:fillRect/>
                    </a:stretch>
                  </pic:blipFill>
                  <pic:spPr>
                    <a:xfrm>
                      <a:off x="0" y="0"/>
                      <a:ext cx="6179082" cy="4323017"/>
                    </a:xfrm>
                    <a:prstGeom prst="rect">
                      <a:avLst/>
                    </a:prstGeom>
                  </pic:spPr>
                </pic:pic>
              </a:graphicData>
            </a:graphic>
          </wp:inline>
        </w:drawing>
      </w:r>
      <w:r w:rsidR="00F44182">
        <w:rPr>
          <w:noProof/>
          <w:lang w:val="en-US" w:eastAsia="zh-CN"/>
        </w:rPr>
        <w:drawing>
          <wp:inline distT="0" distB="0" distL="0" distR="0" wp14:anchorId="46387E57" wp14:editId="0053A2EE">
            <wp:extent cx="6157356" cy="4317022"/>
            <wp:effectExtent l="0" t="0" r="0" b="7620"/>
            <wp:docPr id="20843885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88572" name=""/>
                    <pic:cNvPicPr/>
                  </pic:nvPicPr>
                  <pic:blipFill>
                    <a:blip r:embed="rId291"/>
                    <a:stretch>
                      <a:fillRect/>
                    </a:stretch>
                  </pic:blipFill>
                  <pic:spPr>
                    <a:xfrm>
                      <a:off x="0" y="0"/>
                      <a:ext cx="6162705" cy="4320772"/>
                    </a:xfrm>
                    <a:prstGeom prst="rect">
                      <a:avLst/>
                    </a:prstGeom>
                  </pic:spPr>
                </pic:pic>
              </a:graphicData>
            </a:graphic>
          </wp:inline>
        </w:drawing>
      </w:r>
      <w:r w:rsidR="00F44182">
        <w:rPr>
          <w:rFonts w:ascii="Arial" w:hAnsi="Arial" w:cs="Arial"/>
          <w:b/>
          <w:bCs/>
          <w:sz w:val="22"/>
          <w:szCs w:val="22"/>
        </w:rPr>
        <w:br w:type="page"/>
      </w:r>
    </w:p>
    <w:p w14:paraId="708192C5" w14:textId="3A67376B" w:rsidR="00F44182" w:rsidRPr="00F40FC5" w:rsidRDefault="00F44182" w:rsidP="00F44182">
      <w:pPr>
        <w:jc w:val="center"/>
        <w:rPr>
          <w:rFonts w:ascii="Arial" w:hAnsi="Arial" w:cs="Arial"/>
          <w:b/>
          <w:bCs/>
          <w:sz w:val="22"/>
          <w:szCs w:val="22"/>
        </w:rPr>
      </w:pPr>
      <w:r>
        <w:rPr>
          <w:rFonts w:ascii="Arial" w:hAnsi="Arial" w:cs="Arial"/>
          <w:b/>
          <w:bCs/>
          <w:sz w:val="22"/>
          <w:szCs w:val="22"/>
        </w:rPr>
        <w:lastRenderedPageBreak/>
        <w:t>1a</w:t>
      </w:r>
      <w:r w:rsidR="009856C6">
        <w:rPr>
          <w:rFonts w:ascii="Arial" w:hAnsi="Arial" w:cs="Arial"/>
          <w:b/>
          <w:bCs/>
          <w:sz w:val="22"/>
          <w:szCs w:val="22"/>
        </w:rPr>
        <w:t>h</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5E87685" w14:textId="77777777" w:rsidR="00F44182" w:rsidRPr="00120C71" w:rsidRDefault="00000000" w:rsidP="00F44182">
      <w:pPr>
        <w:jc w:val="center"/>
        <w:rPr>
          <w:rFonts w:ascii="Arial" w:hAnsi="Arial" w:cs="Arial"/>
          <w:b/>
          <w:bCs/>
          <w:sz w:val="22"/>
          <w:szCs w:val="22"/>
        </w:rPr>
      </w:pPr>
      <w:r>
        <w:rPr>
          <w:noProof/>
        </w:rPr>
        <w:object w:dxaOrig="1440" w:dyaOrig="1440" w14:anchorId="56EEEAE5">
          <v:shape id="_x0000_s2476" type="#_x0000_t75" style="position:absolute;left:0;text-align:left;margin-left:117.95pt;margin-top:432.1pt;width:106.2pt;height:68.25pt;z-index:251831296">
            <v:imagedata r:id="rId292" o:title=""/>
          </v:shape>
          <o:OLEObject Type="Embed" ProgID="ChemDraw.Document.6.0" ShapeID="_x0000_s2476" DrawAspect="Content" ObjectID="_1767286949" r:id="rId293"/>
        </w:object>
      </w:r>
      <w:r>
        <w:rPr>
          <w:noProof/>
        </w:rPr>
        <w:object w:dxaOrig="1440" w:dyaOrig="1440" w14:anchorId="26B638DF">
          <v:shape id="_x0000_s2475" type="#_x0000_t75" style="position:absolute;left:0;text-align:left;margin-left:196.2pt;margin-top:117.6pt;width:106.2pt;height:68.25pt;z-index:251830272">
            <v:imagedata r:id="rId294" o:title=""/>
          </v:shape>
          <o:OLEObject Type="Embed" ProgID="ChemDraw.Document.6.0" ShapeID="_x0000_s2475" DrawAspect="Content" ObjectID="_1767286950" r:id="rId295"/>
        </w:object>
      </w:r>
      <w:r w:rsidR="00F44182">
        <w:rPr>
          <w:noProof/>
          <w:lang w:val="en-US" w:eastAsia="zh-CN"/>
        </w:rPr>
        <w:drawing>
          <wp:inline distT="0" distB="0" distL="0" distR="0" wp14:anchorId="239E3757" wp14:editId="07BDC4E6">
            <wp:extent cx="6145481" cy="4317883"/>
            <wp:effectExtent l="0" t="0" r="8255" b="6985"/>
            <wp:docPr id="1343376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76996" name=""/>
                    <pic:cNvPicPr/>
                  </pic:nvPicPr>
                  <pic:blipFill>
                    <a:blip r:embed="rId296"/>
                    <a:stretch>
                      <a:fillRect/>
                    </a:stretch>
                  </pic:blipFill>
                  <pic:spPr>
                    <a:xfrm>
                      <a:off x="0" y="0"/>
                      <a:ext cx="6152405" cy="4322748"/>
                    </a:xfrm>
                    <a:prstGeom prst="rect">
                      <a:avLst/>
                    </a:prstGeom>
                  </pic:spPr>
                </pic:pic>
              </a:graphicData>
            </a:graphic>
          </wp:inline>
        </w:drawing>
      </w:r>
      <w:r w:rsidR="00F44182">
        <w:rPr>
          <w:noProof/>
          <w:lang w:val="en-US" w:eastAsia="zh-CN"/>
        </w:rPr>
        <w:drawing>
          <wp:inline distT="0" distB="0" distL="0" distR="0" wp14:anchorId="16376793" wp14:editId="668D38D5">
            <wp:extent cx="6121730" cy="4301195"/>
            <wp:effectExtent l="0" t="0" r="0" b="4445"/>
            <wp:docPr id="1858976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76838" name=""/>
                    <pic:cNvPicPr/>
                  </pic:nvPicPr>
                  <pic:blipFill>
                    <a:blip r:embed="rId297"/>
                    <a:stretch>
                      <a:fillRect/>
                    </a:stretch>
                  </pic:blipFill>
                  <pic:spPr>
                    <a:xfrm>
                      <a:off x="0" y="0"/>
                      <a:ext cx="6127779" cy="4305445"/>
                    </a:xfrm>
                    <a:prstGeom prst="rect">
                      <a:avLst/>
                    </a:prstGeom>
                  </pic:spPr>
                </pic:pic>
              </a:graphicData>
            </a:graphic>
          </wp:inline>
        </w:drawing>
      </w:r>
    </w:p>
    <w:p w14:paraId="321795F9" w14:textId="21A75C91" w:rsidR="00F44182" w:rsidRDefault="00F44182" w:rsidP="00F44182">
      <w:pPr>
        <w:jc w:val="center"/>
        <w:rPr>
          <w:rFonts w:ascii="Arial" w:hAnsi="Arial" w:cs="Arial"/>
          <w:b/>
          <w:bCs/>
          <w:sz w:val="22"/>
          <w:szCs w:val="22"/>
        </w:rPr>
      </w:pPr>
      <w:r>
        <w:rPr>
          <w:rFonts w:ascii="Arial" w:hAnsi="Arial" w:cs="Arial"/>
          <w:b/>
          <w:bCs/>
          <w:sz w:val="22"/>
          <w:szCs w:val="22"/>
        </w:rPr>
        <w:br w:type="page"/>
      </w:r>
    </w:p>
    <w:p w14:paraId="4DE13A23" w14:textId="24C5C74F" w:rsidR="00F44182" w:rsidRPr="00F40FC5" w:rsidRDefault="00F44182" w:rsidP="00F44182">
      <w:pPr>
        <w:jc w:val="center"/>
        <w:rPr>
          <w:rFonts w:ascii="Arial" w:hAnsi="Arial" w:cs="Arial"/>
          <w:b/>
          <w:bCs/>
          <w:sz w:val="22"/>
          <w:szCs w:val="22"/>
        </w:rPr>
      </w:pPr>
      <w:r>
        <w:rPr>
          <w:rFonts w:ascii="Arial" w:hAnsi="Arial" w:cs="Arial"/>
          <w:b/>
          <w:bCs/>
          <w:sz w:val="22"/>
          <w:szCs w:val="22"/>
        </w:rPr>
        <w:lastRenderedPageBreak/>
        <w:t>1a</w:t>
      </w:r>
      <w:r w:rsidR="009856C6">
        <w:rPr>
          <w:rFonts w:ascii="Arial" w:hAnsi="Arial" w:cs="Arial"/>
          <w:b/>
          <w:bCs/>
          <w:sz w:val="22"/>
          <w:szCs w:val="22"/>
        </w:rPr>
        <w:t>i</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48031E5" w14:textId="38C7BDD8" w:rsidR="00F44182" w:rsidRPr="00120C71" w:rsidRDefault="00000000" w:rsidP="00F44182">
      <w:pPr>
        <w:jc w:val="center"/>
        <w:rPr>
          <w:rFonts w:ascii="Arial" w:hAnsi="Arial" w:cs="Arial"/>
          <w:b/>
          <w:bCs/>
          <w:sz w:val="22"/>
          <w:szCs w:val="22"/>
        </w:rPr>
      </w:pPr>
      <w:r>
        <w:rPr>
          <w:noProof/>
        </w:rPr>
        <w:object w:dxaOrig="1440" w:dyaOrig="1440" w14:anchorId="37B08925">
          <v:shape id="_x0000_s2477" type="#_x0000_t75" style="position:absolute;left:0;text-align:left;margin-left:187.4pt;margin-top:78.3pt;width:126.15pt;height:73pt;z-index:251832320">
            <v:imagedata r:id="rId298" o:title=""/>
          </v:shape>
          <o:OLEObject Type="Embed" ProgID="ChemDraw.Document.6.0" ShapeID="_x0000_s2477" DrawAspect="Content" ObjectID="_1767286951" r:id="rId299"/>
        </w:object>
      </w:r>
      <w:r w:rsidR="00F44182">
        <w:rPr>
          <w:noProof/>
          <w:lang w:val="en-US" w:eastAsia="zh-CN"/>
        </w:rPr>
        <w:drawing>
          <wp:inline distT="0" distB="0" distL="0" distR="0" wp14:anchorId="52CA39B1" wp14:editId="4FE34AE4">
            <wp:extent cx="6088368" cy="4286250"/>
            <wp:effectExtent l="0" t="0" r="8255" b="0"/>
            <wp:docPr id="799087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87660" name=""/>
                    <pic:cNvPicPr/>
                  </pic:nvPicPr>
                  <pic:blipFill>
                    <a:blip r:embed="rId300"/>
                    <a:stretch>
                      <a:fillRect/>
                    </a:stretch>
                  </pic:blipFill>
                  <pic:spPr>
                    <a:xfrm>
                      <a:off x="0" y="0"/>
                      <a:ext cx="6103606" cy="4296977"/>
                    </a:xfrm>
                    <a:prstGeom prst="rect">
                      <a:avLst/>
                    </a:prstGeom>
                  </pic:spPr>
                </pic:pic>
              </a:graphicData>
            </a:graphic>
          </wp:inline>
        </w:drawing>
      </w:r>
    </w:p>
    <w:p w14:paraId="55070E95" w14:textId="18BEEBC1" w:rsidR="00F44182" w:rsidRDefault="00000000" w:rsidP="00F44182">
      <w:pPr>
        <w:jc w:val="center"/>
        <w:rPr>
          <w:rFonts w:ascii="Arial" w:hAnsi="Arial" w:cs="Arial"/>
          <w:b/>
          <w:bCs/>
          <w:sz w:val="22"/>
          <w:szCs w:val="22"/>
        </w:rPr>
      </w:pPr>
      <w:r>
        <w:rPr>
          <w:noProof/>
        </w:rPr>
        <w:object w:dxaOrig="1440" w:dyaOrig="1440" w14:anchorId="37B08925">
          <v:shape id="_x0000_s2607" type="#_x0000_t75" style="position:absolute;left:0;text-align:left;margin-left:244.75pt;margin-top:83.35pt;width:126.15pt;height:73pt;z-index:251840512">
            <v:imagedata r:id="rId301" o:title=""/>
          </v:shape>
          <o:OLEObject Type="Embed" ProgID="ChemDraw.Document.6.0" ShapeID="_x0000_s2607" DrawAspect="Content" ObjectID="_1767286952" r:id="rId302"/>
        </w:object>
      </w:r>
      <w:r w:rsidR="00F44182">
        <w:rPr>
          <w:noProof/>
          <w:lang w:val="en-US" w:eastAsia="zh-CN"/>
        </w:rPr>
        <w:drawing>
          <wp:inline distT="0" distB="0" distL="0" distR="0" wp14:anchorId="2365044C" wp14:editId="4F230938">
            <wp:extent cx="6152881" cy="4305300"/>
            <wp:effectExtent l="0" t="0" r="635" b="0"/>
            <wp:docPr id="1156617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17041" name=""/>
                    <pic:cNvPicPr/>
                  </pic:nvPicPr>
                  <pic:blipFill>
                    <a:blip r:embed="rId303"/>
                    <a:stretch>
                      <a:fillRect/>
                    </a:stretch>
                  </pic:blipFill>
                  <pic:spPr>
                    <a:xfrm>
                      <a:off x="0" y="0"/>
                      <a:ext cx="6165423" cy="4314076"/>
                    </a:xfrm>
                    <a:prstGeom prst="rect">
                      <a:avLst/>
                    </a:prstGeom>
                  </pic:spPr>
                </pic:pic>
              </a:graphicData>
            </a:graphic>
          </wp:inline>
        </w:drawing>
      </w:r>
      <w:r w:rsidR="00F44182">
        <w:rPr>
          <w:rFonts w:ascii="Arial" w:hAnsi="Arial" w:cs="Arial"/>
          <w:b/>
          <w:bCs/>
          <w:sz w:val="22"/>
          <w:szCs w:val="22"/>
        </w:rPr>
        <w:br w:type="page"/>
      </w:r>
    </w:p>
    <w:p w14:paraId="0AC755A8" w14:textId="527BE775" w:rsidR="00F44182" w:rsidRPr="00736F89"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j</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C2DB43F" w14:textId="607D9348" w:rsidR="00F44182" w:rsidRPr="006F18F0" w:rsidRDefault="00000000" w:rsidP="00F44182">
      <w:pPr>
        <w:jc w:val="center"/>
        <w:rPr>
          <w:rFonts w:ascii="Arial" w:hAnsi="Arial" w:cs="Arial"/>
          <w:b/>
          <w:bCs/>
          <w:sz w:val="22"/>
          <w:szCs w:val="22"/>
        </w:rPr>
      </w:pPr>
      <w:r>
        <w:rPr>
          <w:noProof/>
        </w:rPr>
        <w:object w:dxaOrig="1440" w:dyaOrig="1440" w14:anchorId="37B08925">
          <v:shape id="_x0000_s2609" type="#_x0000_t75" style="position:absolute;left:0;text-align:left;margin-left:326.8pt;margin-top:414.8pt;width:126.15pt;height:73.05pt;z-index:251842560">
            <v:imagedata r:id="rId304" o:title=""/>
          </v:shape>
          <o:OLEObject Type="Embed" ProgID="ChemDraw.Document.6.0" ShapeID="_x0000_s2609" DrawAspect="Content" ObjectID="_1767286953" r:id="rId305"/>
        </w:object>
      </w:r>
      <w:r>
        <w:rPr>
          <w:noProof/>
        </w:rPr>
        <w:object w:dxaOrig="1440" w:dyaOrig="1440" w14:anchorId="37B08925">
          <v:shape id="_x0000_s2608" type="#_x0000_t75" style="position:absolute;left:0;text-align:left;margin-left:194.15pt;margin-top:71.15pt;width:126.15pt;height:73.05pt;z-index:251841536">
            <v:imagedata r:id="rId306" o:title=""/>
          </v:shape>
          <o:OLEObject Type="Embed" ProgID="ChemDraw.Document.6.0" ShapeID="_x0000_s2608" DrawAspect="Content" ObjectID="_1767286954" r:id="rId307"/>
        </w:object>
      </w:r>
      <w:r w:rsidR="00F44182">
        <w:rPr>
          <w:noProof/>
          <w:lang w:val="en-US" w:eastAsia="zh-CN"/>
        </w:rPr>
        <w:drawing>
          <wp:inline distT="0" distB="0" distL="0" distR="0" wp14:anchorId="62D761A2" wp14:editId="7BC9725E">
            <wp:extent cx="6115792" cy="4289709"/>
            <wp:effectExtent l="0" t="0" r="0" b="0"/>
            <wp:docPr id="722045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45306" name=""/>
                    <pic:cNvPicPr/>
                  </pic:nvPicPr>
                  <pic:blipFill>
                    <a:blip r:embed="rId308"/>
                    <a:stretch>
                      <a:fillRect/>
                    </a:stretch>
                  </pic:blipFill>
                  <pic:spPr>
                    <a:xfrm>
                      <a:off x="0" y="0"/>
                      <a:ext cx="6124975" cy="4296150"/>
                    </a:xfrm>
                    <a:prstGeom prst="rect">
                      <a:avLst/>
                    </a:prstGeom>
                  </pic:spPr>
                </pic:pic>
              </a:graphicData>
            </a:graphic>
          </wp:inline>
        </w:drawing>
      </w:r>
      <w:r w:rsidR="00F44182">
        <w:rPr>
          <w:noProof/>
          <w:lang w:val="en-US" w:eastAsia="zh-CN"/>
        </w:rPr>
        <w:drawing>
          <wp:inline distT="0" distB="0" distL="0" distR="0" wp14:anchorId="7A357D47" wp14:editId="7113F3D1">
            <wp:extent cx="6109855" cy="4285545"/>
            <wp:effectExtent l="0" t="0" r="5715" b="1270"/>
            <wp:docPr id="1597891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891352" name=""/>
                    <pic:cNvPicPr/>
                  </pic:nvPicPr>
                  <pic:blipFill>
                    <a:blip r:embed="rId309"/>
                    <a:stretch>
                      <a:fillRect/>
                    </a:stretch>
                  </pic:blipFill>
                  <pic:spPr>
                    <a:xfrm>
                      <a:off x="0" y="0"/>
                      <a:ext cx="6114743" cy="4288973"/>
                    </a:xfrm>
                    <a:prstGeom prst="rect">
                      <a:avLst/>
                    </a:prstGeom>
                  </pic:spPr>
                </pic:pic>
              </a:graphicData>
            </a:graphic>
          </wp:inline>
        </w:drawing>
      </w:r>
    </w:p>
    <w:p w14:paraId="2068A0CB" w14:textId="77777777" w:rsidR="00F44182" w:rsidRDefault="00F44182" w:rsidP="00F44182">
      <w:pPr>
        <w:jc w:val="center"/>
        <w:rPr>
          <w:rFonts w:ascii="Arial" w:hAnsi="Arial" w:cs="Arial"/>
          <w:b/>
          <w:bCs/>
          <w:sz w:val="22"/>
          <w:szCs w:val="22"/>
        </w:rPr>
      </w:pPr>
      <w:r>
        <w:rPr>
          <w:rFonts w:ascii="Arial" w:hAnsi="Arial" w:cs="Arial"/>
          <w:b/>
          <w:bCs/>
          <w:sz w:val="22"/>
          <w:szCs w:val="22"/>
        </w:rPr>
        <w:br w:type="page"/>
      </w:r>
    </w:p>
    <w:p w14:paraId="68ED3F4B" w14:textId="766B5176" w:rsidR="00F44182" w:rsidRPr="00736F89"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k</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0A21F3F" w14:textId="77777777" w:rsidR="00F44182" w:rsidRDefault="00000000" w:rsidP="00F44182">
      <w:pPr>
        <w:jc w:val="center"/>
        <w:rPr>
          <w:rFonts w:ascii="Arial" w:hAnsi="Arial" w:cs="Arial"/>
          <w:b/>
          <w:bCs/>
          <w:sz w:val="22"/>
          <w:szCs w:val="22"/>
        </w:rPr>
      </w:pPr>
      <w:r>
        <w:rPr>
          <w:noProof/>
        </w:rPr>
        <w:object w:dxaOrig="1440" w:dyaOrig="1440" w14:anchorId="4FA2D0B4">
          <v:shape id="_x0000_s2440" type="#_x0000_t75" style="position:absolute;left:0;text-align:left;margin-left:32.3pt;margin-top:90pt;width:235.25pt;height:91.2pt;z-index:251792384">
            <v:imagedata r:id="rId310" o:title=""/>
          </v:shape>
          <o:OLEObject Type="Embed" ProgID="ChemDraw.Document.6.0" ShapeID="_x0000_s2440" DrawAspect="Content" ObjectID="_1767286955" r:id="rId311"/>
        </w:object>
      </w:r>
      <w:r w:rsidR="00F44182">
        <w:rPr>
          <w:noProof/>
          <w:lang w:val="en-US" w:eastAsia="zh-CN"/>
        </w:rPr>
        <w:drawing>
          <wp:inline distT="0" distB="0" distL="0" distR="0" wp14:anchorId="257D8FD7" wp14:editId="5D03E8C5">
            <wp:extent cx="6080167" cy="4275023"/>
            <wp:effectExtent l="0" t="0" r="0" b="0"/>
            <wp:docPr id="807969652" name="图片 8079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921975" name=""/>
                    <pic:cNvPicPr/>
                  </pic:nvPicPr>
                  <pic:blipFill>
                    <a:blip r:embed="rId312"/>
                    <a:stretch>
                      <a:fillRect/>
                    </a:stretch>
                  </pic:blipFill>
                  <pic:spPr>
                    <a:xfrm>
                      <a:off x="0" y="0"/>
                      <a:ext cx="6086993" cy="4279822"/>
                    </a:xfrm>
                    <a:prstGeom prst="rect">
                      <a:avLst/>
                    </a:prstGeom>
                  </pic:spPr>
                </pic:pic>
              </a:graphicData>
            </a:graphic>
          </wp:inline>
        </w:drawing>
      </w:r>
    </w:p>
    <w:p w14:paraId="1695AF85" w14:textId="77777777" w:rsidR="00F44182" w:rsidRDefault="00000000" w:rsidP="00F44182">
      <w:pPr>
        <w:jc w:val="center"/>
        <w:rPr>
          <w:rFonts w:ascii="Arial" w:hAnsi="Arial" w:cs="Arial"/>
          <w:b/>
          <w:bCs/>
          <w:sz w:val="22"/>
          <w:szCs w:val="22"/>
        </w:rPr>
      </w:pPr>
      <w:r>
        <w:rPr>
          <w:noProof/>
        </w:rPr>
        <w:object w:dxaOrig="1440" w:dyaOrig="1440" w14:anchorId="342D664E">
          <v:shape id="_x0000_s2441" type="#_x0000_t75" style="position:absolute;left:0;text-align:left;margin-left:43.85pt;margin-top:38.35pt;width:235.25pt;height:91.2pt;z-index:251793408">
            <v:imagedata r:id="rId313" o:title=""/>
          </v:shape>
          <o:OLEObject Type="Embed" ProgID="ChemDraw.Document.6.0" ShapeID="_x0000_s2441" DrawAspect="Content" ObjectID="_1767286956" r:id="rId314"/>
        </w:object>
      </w:r>
      <w:r w:rsidR="00F44182">
        <w:rPr>
          <w:noProof/>
          <w:lang w:val="en-US" w:eastAsia="zh-CN"/>
        </w:rPr>
        <w:drawing>
          <wp:inline distT="0" distB="0" distL="0" distR="0" wp14:anchorId="7A05BA36" wp14:editId="48C591FE">
            <wp:extent cx="6099522" cy="4269179"/>
            <wp:effectExtent l="0" t="0" r="0" b="0"/>
            <wp:docPr id="2106652836" name="图片 210665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99672" name=""/>
                    <pic:cNvPicPr/>
                  </pic:nvPicPr>
                  <pic:blipFill>
                    <a:blip r:embed="rId315"/>
                    <a:stretch>
                      <a:fillRect/>
                    </a:stretch>
                  </pic:blipFill>
                  <pic:spPr>
                    <a:xfrm>
                      <a:off x="0" y="0"/>
                      <a:ext cx="6109441" cy="4276121"/>
                    </a:xfrm>
                    <a:prstGeom prst="rect">
                      <a:avLst/>
                    </a:prstGeom>
                  </pic:spPr>
                </pic:pic>
              </a:graphicData>
            </a:graphic>
          </wp:inline>
        </w:drawing>
      </w:r>
      <w:r w:rsidR="00F44182">
        <w:rPr>
          <w:rFonts w:ascii="Arial" w:hAnsi="Arial" w:cs="Arial"/>
          <w:b/>
          <w:bCs/>
          <w:sz w:val="22"/>
          <w:szCs w:val="22"/>
        </w:rPr>
        <w:br w:type="page"/>
      </w:r>
    </w:p>
    <w:p w14:paraId="077B5012" w14:textId="0E211388" w:rsidR="00F44182" w:rsidRPr="00A549D1"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l</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0BB7258" w14:textId="77777777" w:rsidR="00F44182" w:rsidRDefault="00000000" w:rsidP="00F44182">
      <w:pPr>
        <w:jc w:val="center"/>
        <w:rPr>
          <w:rFonts w:ascii="Arial" w:hAnsi="Arial" w:cs="Arial"/>
          <w:b/>
          <w:bCs/>
          <w:sz w:val="22"/>
          <w:szCs w:val="22"/>
        </w:rPr>
      </w:pPr>
      <w:r>
        <w:rPr>
          <w:noProof/>
        </w:rPr>
        <w:object w:dxaOrig="1440" w:dyaOrig="1440" w14:anchorId="4CBA7ACD">
          <v:shape id="_x0000_s2442" type="#_x0000_t75" style="position:absolute;left:0;text-align:left;margin-left:146.15pt;margin-top:68.4pt;width:194.05pt;height:107.6pt;z-index:251794432">
            <v:imagedata r:id="rId316" o:title=""/>
          </v:shape>
          <o:OLEObject Type="Embed" ProgID="ChemDraw.Document.6.0" ShapeID="_x0000_s2442" DrawAspect="Content" ObjectID="_1767286957" r:id="rId317"/>
        </w:object>
      </w:r>
      <w:r w:rsidR="00F44182">
        <w:rPr>
          <w:noProof/>
          <w:lang w:val="en-US" w:eastAsia="zh-CN"/>
        </w:rPr>
        <w:drawing>
          <wp:inline distT="0" distB="0" distL="0" distR="0" wp14:anchorId="5E7E9829" wp14:editId="39A04366">
            <wp:extent cx="6097979" cy="4275392"/>
            <wp:effectExtent l="0" t="0" r="0" b="0"/>
            <wp:docPr id="272792051" name="图片 27279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27283" name=""/>
                    <pic:cNvPicPr/>
                  </pic:nvPicPr>
                  <pic:blipFill>
                    <a:blip r:embed="rId318"/>
                    <a:stretch>
                      <a:fillRect/>
                    </a:stretch>
                  </pic:blipFill>
                  <pic:spPr>
                    <a:xfrm>
                      <a:off x="0" y="0"/>
                      <a:ext cx="6102803" cy="4278774"/>
                    </a:xfrm>
                    <a:prstGeom prst="rect">
                      <a:avLst/>
                    </a:prstGeom>
                  </pic:spPr>
                </pic:pic>
              </a:graphicData>
            </a:graphic>
          </wp:inline>
        </w:drawing>
      </w:r>
    </w:p>
    <w:p w14:paraId="521E6F76" w14:textId="77777777" w:rsidR="00F44182" w:rsidRDefault="00000000" w:rsidP="00F44182">
      <w:pPr>
        <w:jc w:val="center"/>
        <w:rPr>
          <w:rFonts w:ascii="Arial" w:hAnsi="Arial" w:cs="Arial"/>
          <w:b/>
          <w:bCs/>
          <w:sz w:val="22"/>
          <w:szCs w:val="22"/>
        </w:rPr>
      </w:pPr>
      <w:r>
        <w:rPr>
          <w:noProof/>
        </w:rPr>
        <w:object w:dxaOrig="1440" w:dyaOrig="1440" w14:anchorId="2905FAB8">
          <v:shape id="_x0000_s2443" type="#_x0000_t75" style="position:absolute;left:0;text-align:left;margin-left:280.65pt;margin-top:47.65pt;width:194.05pt;height:107.6pt;z-index:251795456">
            <v:imagedata r:id="rId319" o:title=""/>
          </v:shape>
          <o:OLEObject Type="Embed" ProgID="ChemDraw.Document.6.0" ShapeID="_x0000_s2443" DrawAspect="Content" ObjectID="_1767286958" r:id="rId320"/>
        </w:object>
      </w:r>
      <w:r w:rsidR="00F44182">
        <w:rPr>
          <w:noProof/>
          <w:lang w:val="en-US" w:eastAsia="zh-CN"/>
        </w:rPr>
        <w:drawing>
          <wp:inline distT="0" distB="0" distL="0" distR="0" wp14:anchorId="5446661D" wp14:editId="2BC83A02">
            <wp:extent cx="6074154" cy="4259897"/>
            <wp:effectExtent l="0" t="0" r="3175" b="7620"/>
            <wp:docPr id="160395402" name="图片 16039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91538" name=""/>
                    <pic:cNvPicPr/>
                  </pic:nvPicPr>
                  <pic:blipFill>
                    <a:blip r:embed="rId321"/>
                    <a:stretch>
                      <a:fillRect/>
                    </a:stretch>
                  </pic:blipFill>
                  <pic:spPr>
                    <a:xfrm>
                      <a:off x="0" y="0"/>
                      <a:ext cx="6090961" cy="4271684"/>
                    </a:xfrm>
                    <a:prstGeom prst="rect">
                      <a:avLst/>
                    </a:prstGeom>
                  </pic:spPr>
                </pic:pic>
              </a:graphicData>
            </a:graphic>
          </wp:inline>
        </w:drawing>
      </w:r>
      <w:r w:rsidR="00F44182">
        <w:rPr>
          <w:rFonts w:ascii="Arial" w:hAnsi="Arial" w:cs="Arial"/>
          <w:b/>
          <w:bCs/>
          <w:sz w:val="22"/>
          <w:szCs w:val="22"/>
        </w:rPr>
        <w:br w:type="page"/>
      </w:r>
    </w:p>
    <w:p w14:paraId="74A6E55E" w14:textId="25F6FF08" w:rsidR="00F44182" w:rsidRPr="00A549D1"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o</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1BA4FBE" w14:textId="77777777" w:rsidR="00F44182" w:rsidRDefault="00000000" w:rsidP="00F44182">
      <w:pPr>
        <w:jc w:val="center"/>
        <w:rPr>
          <w:rFonts w:ascii="Arial" w:hAnsi="Arial" w:cs="Arial"/>
          <w:b/>
          <w:bCs/>
          <w:sz w:val="22"/>
          <w:szCs w:val="22"/>
        </w:rPr>
      </w:pPr>
      <w:r>
        <w:rPr>
          <w:noProof/>
        </w:rPr>
        <w:object w:dxaOrig="1440" w:dyaOrig="1440" w14:anchorId="65701C10">
          <v:shape id="_x0000_s2444" type="#_x0000_t75" style="position:absolute;left:0;text-align:left;margin-left:140.6pt;margin-top:91.9pt;width:220.65pt;height:88.35pt;z-index:251796480">
            <v:imagedata r:id="rId322" o:title=""/>
          </v:shape>
          <o:OLEObject Type="Embed" ProgID="ChemDraw.Document.6.0" ShapeID="_x0000_s2444" DrawAspect="Content" ObjectID="_1767286959" r:id="rId323"/>
        </w:object>
      </w:r>
      <w:r w:rsidR="00F44182">
        <w:rPr>
          <w:noProof/>
          <w:lang w:val="en-US" w:eastAsia="zh-CN"/>
        </w:rPr>
        <w:drawing>
          <wp:inline distT="0" distB="0" distL="0" distR="0" wp14:anchorId="3B661F8A" wp14:editId="57D4CF8B">
            <wp:extent cx="6371590" cy="4450080"/>
            <wp:effectExtent l="0" t="0" r="0" b="7620"/>
            <wp:docPr id="2052548018" name="图片 2052548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07993" name=""/>
                    <pic:cNvPicPr/>
                  </pic:nvPicPr>
                  <pic:blipFill>
                    <a:blip r:embed="rId324"/>
                    <a:stretch>
                      <a:fillRect/>
                    </a:stretch>
                  </pic:blipFill>
                  <pic:spPr>
                    <a:xfrm>
                      <a:off x="0" y="0"/>
                      <a:ext cx="6371590" cy="4450080"/>
                    </a:xfrm>
                    <a:prstGeom prst="rect">
                      <a:avLst/>
                    </a:prstGeom>
                  </pic:spPr>
                </pic:pic>
              </a:graphicData>
            </a:graphic>
          </wp:inline>
        </w:drawing>
      </w:r>
    </w:p>
    <w:p w14:paraId="23920AF6" w14:textId="77777777" w:rsidR="00F44182" w:rsidRDefault="00000000" w:rsidP="00F44182">
      <w:pPr>
        <w:jc w:val="center"/>
        <w:rPr>
          <w:rFonts w:ascii="Arial" w:hAnsi="Arial" w:cs="Arial"/>
          <w:b/>
          <w:bCs/>
          <w:sz w:val="22"/>
          <w:szCs w:val="22"/>
        </w:rPr>
      </w:pPr>
      <w:r>
        <w:rPr>
          <w:noProof/>
        </w:rPr>
        <w:object w:dxaOrig="1440" w:dyaOrig="1440" w14:anchorId="18F18CFF">
          <v:shape id="_x0000_s2445" type="#_x0000_t75" style="position:absolute;left:0;text-align:left;margin-left:37.15pt;margin-top:73.25pt;width:220.65pt;height:88.35pt;z-index:251797504">
            <v:imagedata r:id="rId325" o:title=""/>
          </v:shape>
          <o:OLEObject Type="Embed" ProgID="ChemDraw.Document.6.0" ShapeID="_x0000_s2445" DrawAspect="Content" ObjectID="_1767286960" r:id="rId326"/>
        </w:object>
      </w:r>
      <w:r w:rsidR="00F44182">
        <w:rPr>
          <w:noProof/>
          <w:lang w:val="en-US" w:eastAsia="zh-CN"/>
        </w:rPr>
        <w:drawing>
          <wp:inline distT="0" distB="0" distL="0" distR="0" wp14:anchorId="1A2ADC3E" wp14:editId="794FFAB4">
            <wp:extent cx="6086104" cy="4259181"/>
            <wp:effectExtent l="0" t="0" r="0" b="8255"/>
            <wp:docPr id="1758142988" name="图片 175814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28903" name=""/>
                    <pic:cNvPicPr/>
                  </pic:nvPicPr>
                  <pic:blipFill>
                    <a:blip r:embed="rId327"/>
                    <a:stretch>
                      <a:fillRect/>
                    </a:stretch>
                  </pic:blipFill>
                  <pic:spPr>
                    <a:xfrm>
                      <a:off x="0" y="0"/>
                      <a:ext cx="6090760" cy="4262439"/>
                    </a:xfrm>
                    <a:prstGeom prst="rect">
                      <a:avLst/>
                    </a:prstGeom>
                  </pic:spPr>
                </pic:pic>
              </a:graphicData>
            </a:graphic>
          </wp:inline>
        </w:drawing>
      </w:r>
      <w:r w:rsidR="00F44182">
        <w:rPr>
          <w:rFonts w:ascii="Arial" w:hAnsi="Arial" w:cs="Arial"/>
          <w:b/>
          <w:bCs/>
          <w:sz w:val="22"/>
          <w:szCs w:val="22"/>
        </w:rPr>
        <w:br w:type="page"/>
      </w:r>
    </w:p>
    <w:p w14:paraId="34BB382A" w14:textId="0FA29958" w:rsidR="00F44182" w:rsidRPr="00296259" w:rsidRDefault="00A6355E" w:rsidP="00F44182">
      <w:pPr>
        <w:jc w:val="center"/>
        <w:rPr>
          <w:rFonts w:ascii="Arial" w:hAnsi="Arial" w:cs="Arial"/>
          <w:b/>
          <w:bCs/>
          <w:sz w:val="22"/>
          <w:szCs w:val="22"/>
        </w:rPr>
      </w:pPr>
      <w:r>
        <w:rPr>
          <w:rFonts w:ascii="Arial" w:hAnsi="Arial" w:cs="Arial"/>
          <w:b/>
          <w:bCs/>
          <w:sz w:val="22"/>
          <w:szCs w:val="22"/>
        </w:rPr>
        <w:lastRenderedPageBreak/>
        <w:t>1ap</w:t>
      </w:r>
      <w:r w:rsidR="00F44182" w:rsidRPr="00B909D5">
        <w:rPr>
          <w:rFonts w:ascii="Arial" w:hAnsi="Arial" w:cs="Arial"/>
          <w:b/>
          <w:bCs/>
          <w:sz w:val="22"/>
          <w:szCs w:val="22"/>
        </w:rPr>
        <w:t xml:space="preserve">; </w:t>
      </w:r>
      <w:r w:rsidR="00F44182" w:rsidRPr="00B909D5">
        <w:rPr>
          <w:rFonts w:ascii="Arial" w:hAnsi="Arial" w:cs="Arial"/>
          <w:b/>
          <w:bCs/>
          <w:sz w:val="22"/>
          <w:szCs w:val="22"/>
          <w:vertAlign w:val="superscript"/>
        </w:rPr>
        <w:t>1</w:t>
      </w:r>
      <w:r w:rsidR="00F44182" w:rsidRPr="00B909D5">
        <w:rPr>
          <w:rFonts w:ascii="Arial" w:hAnsi="Arial" w:cs="Arial"/>
          <w:b/>
          <w:bCs/>
          <w:sz w:val="22"/>
          <w:szCs w:val="22"/>
        </w:rPr>
        <w:t>H NMR (500 MHz, CDCl</w:t>
      </w:r>
      <w:r w:rsidR="00F44182" w:rsidRPr="00B909D5">
        <w:rPr>
          <w:rFonts w:ascii="Arial" w:hAnsi="Arial" w:cs="Arial"/>
          <w:b/>
          <w:bCs/>
          <w:sz w:val="22"/>
          <w:szCs w:val="22"/>
          <w:vertAlign w:val="subscript"/>
        </w:rPr>
        <w:t>3</w:t>
      </w:r>
      <w:r w:rsidR="00F44182" w:rsidRPr="00B909D5">
        <w:rPr>
          <w:rFonts w:ascii="Arial" w:hAnsi="Arial" w:cs="Arial"/>
          <w:b/>
          <w:bCs/>
          <w:sz w:val="22"/>
          <w:szCs w:val="22"/>
        </w:rPr>
        <w:t xml:space="preserve">); </w:t>
      </w:r>
      <w:r w:rsidR="00F44182" w:rsidRPr="00B909D5">
        <w:rPr>
          <w:rFonts w:ascii="Arial" w:hAnsi="Arial" w:cs="Arial"/>
          <w:b/>
          <w:bCs/>
          <w:sz w:val="22"/>
          <w:szCs w:val="22"/>
          <w:vertAlign w:val="superscript"/>
        </w:rPr>
        <w:t>13</w:t>
      </w:r>
      <w:r w:rsidR="00F44182" w:rsidRPr="008506C2">
        <w:rPr>
          <w:rFonts w:ascii="Arial" w:hAnsi="Arial" w:cs="Arial"/>
          <w:b/>
          <w:bCs/>
          <w:sz w:val="22"/>
          <w:szCs w:val="22"/>
        </w:rPr>
        <w:t>C NMR (1</w:t>
      </w:r>
      <w:r w:rsidR="00F44182">
        <w:rPr>
          <w:rFonts w:ascii="Arial" w:hAnsi="Arial" w:cs="Arial"/>
          <w:b/>
          <w:bCs/>
          <w:sz w:val="22"/>
          <w:szCs w:val="22"/>
        </w:rPr>
        <w:t>26</w:t>
      </w:r>
      <w:r w:rsidR="00F44182" w:rsidRPr="008506C2">
        <w:rPr>
          <w:rFonts w:ascii="Arial" w:hAnsi="Arial" w:cs="Arial"/>
          <w:b/>
          <w:bCs/>
          <w:sz w:val="22"/>
          <w:szCs w:val="22"/>
        </w:rPr>
        <w:t xml:space="preserve"> MHz, CDCl</w:t>
      </w:r>
      <w:r w:rsidR="00F44182" w:rsidRPr="00B909D5">
        <w:rPr>
          <w:rFonts w:ascii="Arial" w:hAnsi="Arial" w:cs="Arial"/>
          <w:b/>
          <w:bCs/>
          <w:sz w:val="22"/>
          <w:szCs w:val="22"/>
          <w:vertAlign w:val="subscript"/>
        </w:rPr>
        <w:t>3</w:t>
      </w:r>
      <w:r w:rsidR="00F44182" w:rsidRPr="008506C2">
        <w:rPr>
          <w:rFonts w:ascii="Arial" w:hAnsi="Arial" w:cs="Arial"/>
          <w:b/>
          <w:bCs/>
          <w:sz w:val="22"/>
          <w:szCs w:val="22"/>
        </w:rPr>
        <w:t>)</w:t>
      </w:r>
    </w:p>
    <w:p w14:paraId="0D6670F6" w14:textId="77777777" w:rsidR="00F44182" w:rsidRDefault="00000000" w:rsidP="00F44182">
      <w:pPr>
        <w:jc w:val="center"/>
        <w:rPr>
          <w:rFonts w:ascii="Arial" w:hAnsi="Arial" w:cs="Arial"/>
          <w:b/>
          <w:bCs/>
          <w:sz w:val="22"/>
          <w:szCs w:val="22"/>
        </w:rPr>
      </w:pPr>
      <w:r>
        <w:rPr>
          <w:noProof/>
        </w:rPr>
        <w:object w:dxaOrig="1440" w:dyaOrig="1440" w14:anchorId="05BADDCB">
          <v:shape id="_x0000_s2480" type="#_x0000_t75" style="position:absolute;left:0;text-align:left;margin-left:195.25pt;margin-top:378.8pt;width:260.05pt;height:135.2pt;z-index:251835392">
            <v:imagedata r:id="rId328" o:title=""/>
          </v:shape>
          <o:OLEObject Type="Embed" ProgID="ChemDraw.Document.6.0" ShapeID="_x0000_s2480" DrawAspect="Content" ObjectID="_1767286961" r:id="rId329"/>
        </w:object>
      </w:r>
      <w:r>
        <w:rPr>
          <w:noProof/>
        </w:rPr>
        <w:object w:dxaOrig="1440" w:dyaOrig="1440" w14:anchorId="6CDB6F56">
          <v:shape id="_x0000_s2479" type="#_x0000_t75" style="position:absolute;left:0;text-align:left;margin-left:35.95pt;margin-top:67.85pt;width:260.05pt;height:135.2pt;z-index:251834368">
            <v:imagedata r:id="rId330" o:title=""/>
          </v:shape>
          <o:OLEObject Type="Embed" ProgID="ChemDraw.Document.6.0" ShapeID="_x0000_s2479" DrawAspect="Content" ObjectID="_1767286962" r:id="rId331"/>
        </w:object>
      </w:r>
      <w:r w:rsidR="00F44182">
        <w:rPr>
          <w:noProof/>
          <w:lang w:val="en-US" w:eastAsia="zh-CN"/>
        </w:rPr>
        <w:drawing>
          <wp:inline distT="0" distB="0" distL="0" distR="0" wp14:anchorId="0C51D6D6" wp14:editId="3AAB8491">
            <wp:extent cx="6169231" cy="4314896"/>
            <wp:effectExtent l="0" t="0" r="3175" b="0"/>
            <wp:docPr id="1574653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53207" name=""/>
                    <pic:cNvPicPr/>
                  </pic:nvPicPr>
                  <pic:blipFill>
                    <a:blip r:embed="rId332"/>
                    <a:stretch>
                      <a:fillRect/>
                    </a:stretch>
                  </pic:blipFill>
                  <pic:spPr>
                    <a:xfrm>
                      <a:off x="0" y="0"/>
                      <a:ext cx="6173495" cy="4317878"/>
                    </a:xfrm>
                    <a:prstGeom prst="rect">
                      <a:avLst/>
                    </a:prstGeom>
                  </pic:spPr>
                </pic:pic>
              </a:graphicData>
            </a:graphic>
          </wp:inline>
        </w:drawing>
      </w:r>
      <w:r w:rsidR="00F44182">
        <w:rPr>
          <w:noProof/>
          <w:lang w:val="en-US" w:eastAsia="zh-CN"/>
        </w:rPr>
        <w:drawing>
          <wp:inline distT="0" distB="0" distL="0" distR="0" wp14:anchorId="61098AB0" wp14:editId="461A5DE0">
            <wp:extent cx="6169231" cy="4332726"/>
            <wp:effectExtent l="0" t="0" r="3175" b="0"/>
            <wp:docPr id="1721952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52037" name=""/>
                    <pic:cNvPicPr/>
                  </pic:nvPicPr>
                  <pic:blipFill>
                    <a:blip r:embed="rId333"/>
                    <a:stretch>
                      <a:fillRect/>
                    </a:stretch>
                  </pic:blipFill>
                  <pic:spPr>
                    <a:xfrm>
                      <a:off x="0" y="0"/>
                      <a:ext cx="6176987" cy="4338173"/>
                    </a:xfrm>
                    <a:prstGeom prst="rect">
                      <a:avLst/>
                    </a:prstGeom>
                  </pic:spPr>
                </pic:pic>
              </a:graphicData>
            </a:graphic>
          </wp:inline>
        </w:drawing>
      </w:r>
      <w:r w:rsidR="00F44182">
        <w:rPr>
          <w:rFonts w:ascii="Arial" w:hAnsi="Arial" w:cs="Arial"/>
          <w:b/>
          <w:bCs/>
          <w:sz w:val="22"/>
          <w:szCs w:val="22"/>
        </w:rPr>
        <w:br w:type="page"/>
      </w:r>
    </w:p>
    <w:p w14:paraId="2E084EB5" w14:textId="6BE18ABA" w:rsidR="00F44182" w:rsidRPr="00736F89"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s</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0FC03838" w14:textId="77777777" w:rsidR="00F44182" w:rsidRDefault="00000000" w:rsidP="00F44182">
      <w:pPr>
        <w:jc w:val="center"/>
        <w:rPr>
          <w:rFonts w:ascii="Arial" w:hAnsi="Arial" w:cs="Arial"/>
          <w:b/>
          <w:bCs/>
          <w:sz w:val="22"/>
          <w:szCs w:val="22"/>
        </w:rPr>
      </w:pPr>
      <w:r>
        <w:rPr>
          <w:noProof/>
        </w:rPr>
        <w:object w:dxaOrig="1440" w:dyaOrig="1440" w14:anchorId="394B3818">
          <v:shape id="_x0000_s2446" type="#_x0000_t75" style="position:absolute;left:0;text-align:left;margin-left:208.95pt;margin-top:97.05pt;width:84.15pt;height:68.25pt;z-index:251798528">
            <v:imagedata r:id="rId334" o:title=""/>
          </v:shape>
          <o:OLEObject Type="Embed" ProgID="ChemDraw.Document.6.0" ShapeID="_x0000_s2446" DrawAspect="Content" ObjectID="_1767286963" r:id="rId335"/>
        </w:object>
      </w:r>
      <w:r w:rsidR="00F44182">
        <w:rPr>
          <w:noProof/>
          <w:lang w:val="en-US" w:eastAsia="zh-CN"/>
        </w:rPr>
        <w:drawing>
          <wp:inline distT="0" distB="0" distL="0" distR="0" wp14:anchorId="7C902F57" wp14:editId="42751C0F">
            <wp:extent cx="6163293" cy="4309514"/>
            <wp:effectExtent l="0" t="0" r="9525" b="0"/>
            <wp:docPr id="1115879105" name="图片 111587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6623" name=""/>
                    <pic:cNvPicPr/>
                  </pic:nvPicPr>
                  <pic:blipFill>
                    <a:blip r:embed="rId336"/>
                    <a:stretch>
                      <a:fillRect/>
                    </a:stretch>
                  </pic:blipFill>
                  <pic:spPr>
                    <a:xfrm>
                      <a:off x="0" y="0"/>
                      <a:ext cx="6168113" cy="4312885"/>
                    </a:xfrm>
                    <a:prstGeom prst="rect">
                      <a:avLst/>
                    </a:prstGeom>
                  </pic:spPr>
                </pic:pic>
              </a:graphicData>
            </a:graphic>
          </wp:inline>
        </w:drawing>
      </w:r>
    </w:p>
    <w:p w14:paraId="5C39743D" w14:textId="77777777" w:rsidR="00F44182" w:rsidRDefault="00000000" w:rsidP="00F44182">
      <w:pPr>
        <w:jc w:val="center"/>
        <w:rPr>
          <w:rFonts w:ascii="Arial" w:hAnsi="Arial" w:cs="Arial"/>
          <w:b/>
          <w:bCs/>
          <w:sz w:val="22"/>
          <w:szCs w:val="22"/>
        </w:rPr>
      </w:pPr>
      <w:r>
        <w:rPr>
          <w:noProof/>
        </w:rPr>
        <w:object w:dxaOrig="1440" w:dyaOrig="1440" w14:anchorId="15B3C252">
          <v:shape id="_x0000_s2447" type="#_x0000_t75" style="position:absolute;left:0;text-align:left;margin-left:323.8pt;margin-top:59.45pt;width:84.15pt;height:68.25pt;z-index:251799552">
            <v:imagedata r:id="rId334" o:title=""/>
          </v:shape>
          <o:OLEObject Type="Embed" ProgID="ChemDraw.Document.6.0" ShapeID="_x0000_s2447" DrawAspect="Content" ObjectID="_1767286964" r:id="rId337"/>
        </w:object>
      </w:r>
      <w:r w:rsidR="00F44182">
        <w:rPr>
          <w:noProof/>
          <w:lang w:val="en-US" w:eastAsia="zh-CN"/>
        </w:rPr>
        <w:drawing>
          <wp:inline distT="0" distB="0" distL="0" distR="0" wp14:anchorId="21C2443E" wp14:editId="34C0BB5E">
            <wp:extent cx="6192982" cy="4343851"/>
            <wp:effectExtent l="0" t="0" r="0" b="0"/>
            <wp:docPr id="2010939146" name="图片 201093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80843" name=""/>
                    <pic:cNvPicPr/>
                  </pic:nvPicPr>
                  <pic:blipFill>
                    <a:blip r:embed="rId338"/>
                    <a:stretch>
                      <a:fillRect/>
                    </a:stretch>
                  </pic:blipFill>
                  <pic:spPr>
                    <a:xfrm>
                      <a:off x="0" y="0"/>
                      <a:ext cx="6200230" cy="4348935"/>
                    </a:xfrm>
                    <a:prstGeom prst="rect">
                      <a:avLst/>
                    </a:prstGeom>
                  </pic:spPr>
                </pic:pic>
              </a:graphicData>
            </a:graphic>
          </wp:inline>
        </w:drawing>
      </w:r>
      <w:r w:rsidR="00F44182">
        <w:rPr>
          <w:rFonts w:ascii="Arial" w:hAnsi="Arial" w:cs="Arial"/>
          <w:b/>
          <w:bCs/>
          <w:sz w:val="22"/>
          <w:szCs w:val="22"/>
        </w:rPr>
        <w:br w:type="page"/>
      </w:r>
    </w:p>
    <w:p w14:paraId="232D3555" w14:textId="4693DF88" w:rsidR="00F44182" w:rsidRPr="00FA1258"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u</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863CA4F" w14:textId="77777777" w:rsidR="00F44182" w:rsidRDefault="00000000" w:rsidP="00F44182">
      <w:pPr>
        <w:jc w:val="center"/>
        <w:rPr>
          <w:rFonts w:ascii="Arial" w:hAnsi="Arial" w:cs="Arial"/>
          <w:b/>
          <w:bCs/>
          <w:sz w:val="22"/>
          <w:szCs w:val="22"/>
        </w:rPr>
      </w:pPr>
      <w:r>
        <w:rPr>
          <w:noProof/>
        </w:rPr>
        <w:object w:dxaOrig="1440" w:dyaOrig="1440" w14:anchorId="2C326FD9">
          <v:shape id="_x0000_s2448" type="#_x0000_t75" style="position:absolute;left:0;text-align:left;margin-left:195.35pt;margin-top:91.4pt;width:111.2pt;height:67.25pt;z-index:251800576">
            <v:imagedata r:id="rId339" o:title=""/>
          </v:shape>
          <o:OLEObject Type="Embed" ProgID="ChemDraw.Document.6.0" ShapeID="_x0000_s2448" DrawAspect="Content" ObjectID="_1767286965" r:id="rId340"/>
        </w:object>
      </w:r>
      <w:r w:rsidR="00F44182">
        <w:rPr>
          <w:noProof/>
          <w:lang w:val="en-US" w:eastAsia="zh-CN"/>
        </w:rPr>
        <w:drawing>
          <wp:inline distT="0" distB="0" distL="0" distR="0" wp14:anchorId="60E0CB81" wp14:editId="2AEC0335">
            <wp:extent cx="6210795" cy="4341491"/>
            <wp:effectExtent l="0" t="0" r="0" b="2540"/>
            <wp:docPr id="1542123280" name="图片 154212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96446" name=""/>
                    <pic:cNvPicPr/>
                  </pic:nvPicPr>
                  <pic:blipFill>
                    <a:blip r:embed="rId341"/>
                    <a:stretch>
                      <a:fillRect/>
                    </a:stretch>
                  </pic:blipFill>
                  <pic:spPr>
                    <a:xfrm>
                      <a:off x="0" y="0"/>
                      <a:ext cx="6216681" cy="4345606"/>
                    </a:xfrm>
                    <a:prstGeom prst="rect">
                      <a:avLst/>
                    </a:prstGeom>
                  </pic:spPr>
                </pic:pic>
              </a:graphicData>
            </a:graphic>
          </wp:inline>
        </w:drawing>
      </w:r>
    </w:p>
    <w:p w14:paraId="4754F6AA" w14:textId="77777777" w:rsidR="00F44182" w:rsidRDefault="00000000" w:rsidP="00F44182">
      <w:pPr>
        <w:jc w:val="center"/>
        <w:rPr>
          <w:rFonts w:ascii="Arial" w:hAnsi="Arial" w:cs="Arial"/>
          <w:b/>
          <w:bCs/>
          <w:sz w:val="22"/>
          <w:szCs w:val="22"/>
        </w:rPr>
      </w:pPr>
      <w:r>
        <w:rPr>
          <w:noProof/>
        </w:rPr>
        <w:object w:dxaOrig="1440" w:dyaOrig="1440" w14:anchorId="25F9AA2E">
          <v:shape id="_x0000_s2449" type="#_x0000_t75" style="position:absolute;left:0;text-align:left;margin-left:290.6pt;margin-top:76.25pt;width:111.2pt;height:67.25pt;z-index:251801600">
            <v:imagedata r:id="rId342" o:title=""/>
          </v:shape>
          <o:OLEObject Type="Embed" ProgID="ChemDraw.Document.6.0" ShapeID="_x0000_s2449" DrawAspect="Content" ObjectID="_1767286966" r:id="rId343"/>
        </w:object>
      </w:r>
      <w:r w:rsidR="00F44182">
        <w:rPr>
          <w:noProof/>
          <w:lang w:val="en-US" w:eastAsia="zh-CN"/>
        </w:rPr>
        <w:drawing>
          <wp:inline distT="0" distB="0" distL="0" distR="0" wp14:anchorId="3B43DEF2" wp14:editId="35CCC9D3">
            <wp:extent cx="6169231" cy="4309977"/>
            <wp:effectExtent l="0" t="0" r="3175" b="0"/>
            <wp:docPr id="1640414763" name="图片 164041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7271" name=""/>
                    <pic:cNvPicPr/>
                  </pic:nvPicPr>
                  <pic:blipFill>
                    <a:blip r:embed="rId344"/>
                    <a:stretch>
                      <a:fillRect/>
                    </a:stretch>
                  </pic:blipFill>
                  <pic:spPr>
                    <a:xfrm>
                      <a:off x="0" y="0"/>
                      <a:ext cx="6178723" cy="4316608"/>
                    </a:xfrm>
                    <a:prstGeom prst="rect">
                      <a:avLst/>
                    </a:prstGeom>
                  </pic:spPr>
                </pic:pic>
              </a:graphicData>
            </a:graphic>
          </wp:inline>
        </w:drawing>
      </w:r>
      <w:r w:rsidR="00F44182">
        <w:rPr>
          <w:rFonts w:ascii="Arial" w:hAnsi="Arial" w:cs="Arial"/>
          <w:b/>
          <w:bCs/>
          <w:sz w:val="22"/>
          <w:szCs w:val="22"/>
        </w:rPr>
        <w:br w:type="page"/>
      </w:r>
    </w:p>
    <w:p w14:paraId="2187B9EB" w14:textId="31F335DB" w:rsidR="00F44182" w:rsidRPr="00FA1258"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v</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EF41DE5" w14:textId="77777777" w:rsidR="00F44182" w:rsidRDefault="00000000" w:rsidP="00F44182">
      <w:pPr>
        <w:jc w:val="center"/>
        <w:rPr>
          <w:rFonts w:ascii="Arial" w:hAnsi="Arial" w:cs="Arial"/>
          <w:b/>
          <w:bCs/>
          <w:sz w:val="22"/>
          <w:szCs w:val="22"/>
        </w:rPr>
      </w:pPr>
      <w:r>
        <w:rPr>
          <w:noProof/>
        </w:rPr>
        <w:object w:dxaOrig="1440" w:dyaOrig="1440" w14:anchorId="76027216">
          <v:shape id="_x0000_s2450" type="#_x0000_t75" style="position:absolute;left:0;text-align:left;margin-left:200.85pt;margin-top:91.35pt;width:108.95pt;height:68.25pt;z-index:251802624">
            <v:imagedata r:id="rId345" o:title=""/>
          </v:shape>
          <o:OLEObject Type="Embed" ProgID="ChemDraw.Document.6.0" ShapeID="_x0000_s2450" DrawAspect="Content" ObjectID="_1767286967" r:id="rId346"/>
        </w:object>
      </w:r>
      <w:r w:rsidR="00F44182">
        <w:rPr>
          <w:noProof/>
          <w:lang w:val="en-US" w:eastAsia="zh-CN"/>
        </w:rPr>
        <w:drawing>
          <wp:inline distT="0" distB="0" distL="0" distR="0" wp14:anchorId="0C676A50" wp14:editId="224C27F4">
            <wp:extent cx="6437828" cy="4505325"/>
            <wp:effectExtent l="0" t="0" r="1270" b="0"/>
            <wp:docPr id="1858554526" name="图片 185855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54372" name=""/>
                    <pic:cNvPicPr/>
                  </pic:nvPicPr>
                  <pic:blipFill>
                    <a:blip r:embed="rId347"/>
                    <a:stretch>
                      <a:fillRect/>
                    </a:stretch>
                  </pic:blipFill>
                  <pic:spPr>
                    <a:xfrm>
                      <a:off x="0" y="0"/>
                      <a:ext cx="6443033" cy="4508968"/>
                    </a:xfrm>
                    <a:prstGeom prst="rect">
                      <a:avLst/>
                    </a:prstGeom>
                  </pic:spPr>
                </pic:pic>
              </a:graphicData>
            </a:graphic>
          </wp:inline>
        </w:drawing>
      </w:r>
    </w:p>
    <w:p w14:paraId="262BDCDE" w14:textId="77777777" w:rsidR="00F44182" w:rsidRDefault="00000000" w:rsidP="00F44182">
      <w:pPr>
        <w:jc w:val="center"/>
        <w:rPr>
          <w:rFonts w:ascii="Arial" w:hAnsi="Arial" w:cs="Arial"/>
          <w:b/>
          <w:bCs/>
          <w:sz w:val="22"/>
          <w:szCs w:val="22"/>
        </w:rPr>
      </w:pPr>
      <w:r>
        <w:rPr>
          <w:noProof/>
        </w:rPr>
        <w:object w:dxaOrig="1440" w:dyaOrig="1440" w14:anchorId="56DFABDA">
          <v:shape id="_x0000_s2451" type="#_x0000_t75" style="position:absolute;left:0;text-align:left;margin-left:153.5pt;margin-top:76.05pt;width:108.95pt;height:68.25pt;z-index:251803648">
            <v:imagedata r:id="rId348" o:title=""/>
          </v:shape>
          <o:OLEObject Type="Embed" ProgID="ChemDraw.Document.6.0" ShapeID="_x0000_s2451" DrawAspect="Content" ObjectID="_1767286968" r:id="rId349"/>
        </w:object>
      </w:r>
      <w:r w:rsidR="00F44182">
        <w:rPr>
          <w:noProof/>
          <w:lang w:val="en-US" w:eastAsia="zh-CN"/>
        </w:rPr>
        <w:drawing>
          <wp:inline distT="0" distB="0" distL="0" distR="0" wp14:anchorId="4B5436CB" wp14:editId="030739F8">
            <wp:extent cx="6324600" cy="4427977"/>
            <wp:effectExtent l="0" t="0" r="0" b="0"/>
            <wp:docPr id="1894045630" name="图片 189404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55760" name=""/>
                    <pic:cNvPicPr/>
                  </pic:nvPicPr>
                  <pic:blipFill>
                    <a:blip r:embed="rId350"/>
                    <a:stretch>
                      <a:fillRect/>
                    </a:stretch>
                  </pic:blipFill>
                  <pic:spPr>
                    <a:xfrm>
                      <a:off x="0" y="0"/>
                      <a:ext cx="6330718" cy="4432260"/>
                    </a:xfrm>
                    <a:prstGeom prst="rect">
                      <a:avLst/>
                    </a:prstGeom>
                  </pic:spPr>
                </pic:pic>
              </a:graphicData>
            </a:graphic>
          </wp:inline>
        </w:drawing>
      </w:r>
    </w:p>
    <w:p w14:paraId="7BC50218" w14:textId="5A65D70B" w:rsidR="00F44182" w:rsidRPr="00FA1258" w:rsidRDefault="00F44182" w:rsidP="00F44182">
      <w:pPr>
        <w:jc w:val="center"/>
        <w:rPr>
          <w:noProof/>
        </w:rPr>
      </w:pPr>
      <w:r>
        <w:rPr>
          <w:rFonts w:ascii="Arial" w:hAnsi="Arial" w:cs="Arial"/>
          <w:b/>
          <w:bCs/>
          <w:sz w:val="22"/>
          <w:szCs w:val="22"/>
        </w:rPr>
        <w:lastRenderedPageBreak/>
        <w:t>1a</w:t>
      </w:r>
      <w:r w:rsidR="00A6355E">
        <w:rPr>
          <w:rFonts w:ascii="Arial" w:hAnsi="Arial" w:cs="Arial"/>
          <w:b/>
          <w:bCs/>
          <w:sz w:val="22"/>
          <w:szCs w:val="22"/>
        </w:rPr>
        <w:t>v</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376</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4FEE3D91" w14:textId="77777777" w:rsidR="00F44182" w:rsidRDefault="00000000" w:rsidP="00F44182">
      <w:pPr>
        <w:jc w:val="center"/>
        <w:rPr>
          <w:rFonts w:ascii="Arial" w:hAnsi="Arial" w:cs="Arial"/>
          <w:b/>
          <w:bCs/>
          <w:sz w:val="22"/>
          <w:szCs w:val="22"/>
        </w:rPr>
      </w:pPr>
      <w:r>
        <w:rPr>
          <w:noProof/>
        </w:rPr>
        <w:object w:dxaOrig="1440" w:dyaOrig="1440" w14:anchorId="5DD0BFC2">
          <v:shape id="_x0000_s2452" type="#_x0000_t75" style="position:absolute;left:0;text-align:left;margin-left:285.2pt;margin-top:84.05pt;width:108.95pt;height:68.25pt;z-index:251804672">
            <v:imagedata r:id="rId351" o:title=""/>
          </v:shape>
          <o:OLEObject Type="Embed" ProgID="ChemDraw.Document.6.0" ShapeID="_x0000_s2452" DrawAspect="Content" ObjectID="_1767286969" r:id="rId352"/>
        </w:object>
      </w:r>
      <w:r w:rsidR="00F44182">
        <w:rPr>
          <w:noProof/>
          <w:lang w:val="en-US" w:eastAsia="zh-CN"/>
        </w:rPr>
        <w:drawing>
          <wp:inline distT="0" distB="0" distL="0" distR="0" wp14:anchorId="023AF5FA" wp14:editId="2AFB2C7F">
            <wp:extent cx="6252359" cy="4382384"/>
            <wp:effectExtent l="0" t="0" r="0" b="0"/>
            <wp:docPr id="1672579171" name="图片 167257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82679" name=""/>
                    <pic:cNvPicPr/>
                  </pic:nvPicPr>
                  <pic:blipFill>
                    <a:blip r:embed="rId353"/>
                    <a:stretch>
                      <a:fillRect/>
                    </a:stretch>
                  </pic:blipFill>
                  <pic:spPr>
                    <a:xfrm>
                      <a:off x="0" y="0"/>
                      <a:ext cx="6255291" cy="4384439"/>
                    </a:xfrm>
                    <a:prstGeom prst="rect">
                      <a:avLst/>
                    </a:prstGeom>
                  </pic:spPr>
                </pic:pic>
              </a:graphicData>
            </a:graphic>
          </wp:inline>
        </w:drawing>
      </w:r>
      <w:r w:rsidR="00F44182">
        <w:rPr>
          <w:rFonts w:ascii="Arial" w:hAnsi="Arial" w:cs="Arial"/>
          <w:b/>
          <w:bCs/>
          <w:sz w:val="22"/>
          <w:szCs w:val="22"/>
        </w:rPr>
        <w:br w:type="page"/>
      </w:r>
    </w:p>
    <w:p w14:paraId="01BCBE6B" w14:textId="0FF79B96" w:rsidR="00F44182" w:rsidRPr="007C15C4"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w</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0E1C113" w14:textId="77777777" w:rsidR="00F44182" w:rsidRDefault="00000000" w:rsidP="00F44182">
      <w:pPr>
        <w:jc w:val="center"/>
        <w:rPr>
          <w:rFonts w:ascii="Arial" w:hAnsi="Arial" w:cs="Arial"/>
          <w:b/>
          <w:bCs/>
          <w:sz w:val="22"/>
          <w:szCs w:val="22"/>
        </w:rPr>
      </w:pPr>
      <w:r>
        <w:rPr>
          <w:noProof/>
        </w:rPr>
        <w:object w:dxaOrig="1440" w:dyaOrig="1440" w14:anchorId="2C594F18">
          <v:shape id="_x0000_s2454" type="#_x0000_t75" style="position:absolute;left:0;text-align:left;margin-left:208.8pt;margin-top:111.65pt;width:84.15pt;height:67.75pt;z-index:251806720">
            <v:imagedata r:id="rId354" o:title=""/>
          </v:shape>
          <o:OLEObject Type="Embed" ProgID="ChemDraw.Document.6.0" ShapeID="_x0000_s2454" DrawAspect="Content" ObjectID="_1767286970" r:id="rId355"/>
        </w:object>
      </w:r>
      <w:r w:rsidR="00F44182">
        <w:rPr>
          <w:noProof/>
          <w:lang w:val="en-US" w:eastAsia="zh-CN"/>
        </w:rPr>
        <w:drawing>
          <wp:inline distT="0" distB="0" distL="0" distR="0" wp14:anchorId="00E6D238" wp14:editId="321B5CCD">
            <wp:extent cx="6371590" cy="4474210"/>
            <wp:effectExtent l="0" t="0" r="0" b="2540"/>
            <wp:docPr id="106217027" name="图片 10621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66352" name=""/>
                    <pic:cNvPicPr/>
                  </pic:nvPicPr>
                  <pic:blipFill>
                    <a:blip r:embed="rId356"/>
                    <a:stretch>
                      <a:fillRect/>
                    </a:stretch>
                  </pic:blipFill>
                  <pic:spPr>
                    <a:xfrm>
                      <a:off x="0" y="0"/>
                      <a:ext cx="6371590" cy="4474210"/>
                    </a:xfrm>
                    <a:prstGeom prst="rect">
                      <a:avLst/>
                    </a:prstGeom>
                  </pic:spPr>
                </pic:pic>
              </a:graphicData>
            </a:graphic>
          </wp:inline>
        </w:drawing>
      </w:r>
    </w:p>
    <w:p w14:paraId="2FB8C435" w14:textId="77777777" w:rsidR="00F44182" w:rsidRDefault="00000000" w:rsidP="00F44182">
      <w:pPr>
        <w:jc w:val="center"/>
        <w:rPr>
          <w:rFonts w:ascii="Arial" w:hAnsi="Arial" w:cs="Arial"/>
          <w:b/>
          <w:bCs/>
          <w:sz w:val="22"/>
          <w:szCs w:val="22"/>
        </w:rPr>
      </w:pPr>
      <w:r>
        <w:rPr>
          <w:noProof/>
        </w:rPr>
        <w:object w:dxaOrig="1440" w:dyaOrig="1440" w14:anchorId="793C087C">
          <v:shape id="_x0000_s2453" type="#_x0000_t75" style="position:absolute;left:0;text-align:left;margin-left:186.5pt;margin-top:68.1pt;width:84.15pt;height:67.75pt;z-index:251805696">
            <v:imagedata r:id="rId357" o:title=""/>
          </v:shape>
          <o:OLEObject Type="Embed" ProgID="ChemDraw.Document.6.0" ShapeID="_x0000_s2453" DrawAspect="Content" ObjectID="_1767286971" r:id="rId358"/>
        </w:object>
      </w:r>
      <w:r w:rsidR="00F44182">
        <w:rPr>
          <w:noProof/>
          <w:lang w:val="en-US" w:eastAsia="zh-CN"/>
        </w:rPr>
        <w:drawing>
          <wp:inline distT="0" distB="0" distL="0" distR="0" wp14:anchorId="5EC3EFA0" wp14:editId="70EB73D6">
            <wp:extent cx="6385174" cy="4476750"/>
            <wp:effectExtent l="0" t="0" r="0" b="0"/>
            <wp:docPr id="760639935" name="图片 76063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26869" name=""/>
                    <pic:cNvPicPr/>
                  </pic:nvPicPr>
                  <pic:blipFill>
                    <a:blip r:embed="rId359"/>
                    <a:stretch>
                      <a:fillRect/>
                    </a:stretch>
                  </pic:blipFill>
                  <pic:spPr>
                    <a:xfrm>
                      <a:off x="0" y="0"/>
                      <a:ext cx="6400278" cy="4487339"/>
                    </a:xfrm>
                    <a:prstGeom prst="rect">
                      <a:avLst/>
                    </a:prstGeom>
                  </pic:spPr>
                </pic:pic>
              </a:graphicData>
            </a:graphic>
          </wp:inline>
        </w:drawing>
      </w:r>
    </w:p>
    <w:p w14:paraId="5E4BE89D" w14:textId="2918941F" w:rsidR="00F44182" w:rsidRPr="00FA1258" w:rsidRDefault="00F44182" w:rsidP="00F44182">
      <w:pPr>
        <w:jc w:val="center"/>
        <w:rPr>
          <w:noProof/>
        </w:rPr>
      </w:pPr>
      <w:r>
        <w:rPr>
          <w:rFonts w:ascii="Arial" w:hAnsi="Arial" w:cs="Arial"/>
          <w:b/>
          <w:bCs/>
          <w:sz w:val="22"/>
          <w:szCs w:val="22"/>
        </w:rPr>
        <w:lastRenderedPageBreak/>
        <w:t>1a</w:t>
      </w:r>
      <w:r w:rsidR="00A6355E">
        <w:rPr>
          <w:rFonts w:ascii="Arial" w:hAnsi="Arial" w:cs="Arial"/>
          <w:b/>
          <w:bCs/>
          <w:sz w:val="22"/>
          <w:szCs w:val="22"/>
        </w:rPr>
        <w:t>w</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2127B431" w14:textId="77777777" w:rsidR="00F44182" w:rsidRPr="001225C8" w:rsidRDefault="00000000" w:rsidP="00F44182">
      <w:pPr>
        <w:jc w:val="center"/>
        <w:rPr>
          <w:rFonts w:ascii="Arial" w:hAnsi="Arial" w:cs="Arial"/>
          <w:b/>
          <w:bCs/>
          <w:sz w:val="22"/>
          <w:szCs w:val="22"/>
        </w:rPr>
      </w:pPr>
      <w:r>
        <w:rPr>
          <w:noProof/>
        </w:rPr>
        <w:object w:dxaOrig="1440" w:dyaOrig="1440" w14:anchorId="0F1E62CE">
          <v:shape id="_x0000_s2455" type="#_x0000_t75" style="position:absolute;left:0;text-align:left;margin-left:299.35pt;margin-top:81.1pt;width:84.15pt;height:67.75pt;z-index:251807744">
            <v:imagedata r:id="rId360" o:title=""/>
          </v:shape>
          <o:OLEObject Type="Embed" ProgID="ChemDraw.Document.6.0" ShapeID="_x0000_s2455" DrawAspect="Content" ObjectID="_1767286972" r:id="rId361"/>
        </w:object>
      </w:r>
      <w:r w:rsidR="00F44182">
        <w:rPr>
          <w:noProof/>
          <w:lang w:val="en-US" w:eastAsia="zh-CN"/>
        </w:rPr>
        <w:drawing>
          <wp:inline distT="0" distB="0" distL="0" distR="0" wp14:anchorId="51F8733A" wp14:editId="436959B4">
            <wp:extent cx="6371590" cy="4464685"/>
            <wp:effectExtent l="0" t="0" r="0" b="0"/>
            <wp:docPr id="1875490189" name="图片 187549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88352" name=""/>
                    <pic:cNvPicPr/>
                  </pic:nvPicPr>
                  <pic:blipFill>
                    <a:blip r:embed="rId362"/>
                    <a:stretch>
                      <a:fillRect/>
                    </a:stretch>
                  </pic:blipFill>
                  <pic:spPr>
                    <a:xfrm>
                      <a:off x="0" y="0"/>
                      <a:ext cx="6371590" cy="4464685"/>
                    </a:xfrm>
                    <a:prstGeom prst="rect">
                      <a:avLst/>
                    </a:prstGeom>
                  </pic:spPr>
                </pic:pic>
              </a:graphicData>
            </a:graphic>
          </wp:inline>
        </w:drawing>
      </w:r>
    </w:p>
    <w:p w14:paraId="0B387786" w14:textId="77777777" w:rsidR="00F44182" w:rsidRDefault="00F44182" w:rsidP="00F44182">
      <w:pPr>
        <w:jc w:val="center"/>
        <w:rPr>
          <w:rFonts w:ascii="Arial" w:hAnsi="Arial" w:cs="Arial"/>
          <w:b/>
          <w:bCs/>
          <w:sz w:val="22"/>
          <w:szCs w:val="22"/>
        </w:rPr>
      </w:pPr>
      <w:r>
        <w:rPr>
          <w:rFonts w:ascii="Arial" w:hAnsi="Arial" w:cs="Arial"/>
          <w:b/>
          <w:bCs/>
          <w:sz w:val="22"/>
          <w:szCs w:val="22"/>
        </w:rPr>
        <w:br w:type="page"/>
      </w:r>
    </w:p>
    <w:p w14:paraId="104DFA3E" w14:textId="2EF73FCE" w:rsidR="00F44182" w:rsidRPr="00AD29D9"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x</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A85D698" w14:textId="77777777" w:rsidR="00F44182" w:rsidRDefault="00000000" w:rsidP="00F44182">
      <w:pPr>
        <w:jc w:val="center"/>
      </w:pPr>
      <w:r>
        <w:rPr>
          <w:noProof/>
        </w:rPr>
        <w:object w:dxaOrig="1440" w:dyaOrig="1440" w14:anchorId="1BC11FBA">
          <v:shape id="_x0000_s2456" type="#_x0000_t75" style="position:absolute;left:0;text-align:left;margin-left:198.75pt;margin-top:93.3pt;width:104.3pt;height:67.85pt;z-index:251808768">
            <v:imagedata r:id="rId363" o:title=""/>
          </v:shape>
          <o:OLEObject Type="Embed" ProgID="ChemDraw.Document.6.0" ShapeID="_x0000_s2456" DrawAspect="Content" ObjectID="_1767286973" r:id="rId364"/>
        </w:object>
      </w:r>
      <w:r w:rsidR="00F44182">
        <w:rPr>
          <w:noProof/>
          <w:lang w:val="en-US" w:eastAsia="zh-CN"/>
        </w:rPr>
        <w:drawing>
          <wp:inline distT="0" distB="0" distL="0" distR="0" wp14:anchorId="3BA31BDE" wp14:editId="7B70E671">
            <wp:extent cx="6371590" cy="4460875"/>
            <wp:effectExtent l="0" t="0" r="0" b="0"/>
            <wp:docPr id="385522305" name="图片 38552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05532" name=""/>
                    <pic:cNvPicPr/>
                  </pic:nvPicPr>
                  <pic:blipFill>
                    <a:blip r:embed="rId365"/>
                    <a:stretch>
                      <a:fillRect/>
                    </a:stretch>
                  </pic:blipFill>
                  <pic:spPr>
                    <a:xfrm>
                      <a:off x="0" y="0"/>
                      <a:ext cx="6371590" cy="4460875"/>
                    </a:xfrm>
                    <a:prstGeom prst="rect">
                      <a:avLst/>
                    </a:prstGeom>
                  </pic:spPr>
                </pic:pic>
              </a:graphicData>
            </a:graphic>
          </wp:inline>
        </w:drawing>
      </w:r>
    </w:p>
    <w:p w14:paraId="1B86564B" w14:textId="77777777" w:rsidR="00F44182" w:rsidRDefault="00000000" w:rsidP="00F44182">
      <w:pPr>
        <w:jc w:val="center"/>
        <w:rPr>
          <w:rFonts w:ascii="Arial" w:hAnsi="Arial" w:cs="Arial"/>
          <w:b/>
          <w:bCs/>
          <w:sz w:val="22"/>
          <w:szCs w:val="22"/>
        </w:rPr>
      </w:pPr>
      <w:r>
        <w:rPr>
          <w:noProof/>
        </w:rPr>
        <w:object w:dxaOrig="1440" w:dyaOrig="1440" w14:anchorId="5AEAE076">
          <v:shape id="_x0000_s2457" type="#_x0000_t75" style="position:absolute;left:0;text-align:left;margin-left:149.5pt;margin-top:78.45pt;width:104.3pt;height:67.85pt;z-index:251809792">
            <v:imagedata r:id="rId366" o:title=""/>
          </v:shape>
          <o:OLEObject Type="Embed" ProgID="ChemDraw.Document.6.0" ShapeID="_x0000_s2457" DrawAspect="Content" ObjectID="_1767286974" r:id="rId367"/>
        </w:object>
      </w:r>
      <w:r w:rsidR="00F44182">
        <w:rPr>
          <w:noProof/>
          <w:lang w:val="en-US" w:eastAsia="zh-CN"/>
        </w:rPr>
        <w:drawing>
          <wp:inline distT="0" distB="0" distL="0" distR="0" wp14:anchorId="3545723D" wp14:editId="443C6B4C">
            <wp:extent cx="6248188" cy="4370120"/>
            <wp:effectExtent l="0" t="0" r="635" b="0"/>
            <wp:docPr id="971146302" name="图片 971146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27740" name=""/>
                    <pic:cNvPicPr/>
                  </pic:nvPicPr>
                  <pic:blipFill>
                    <a:blip r:embed="rId368"/>
                    <a:stretch>
                      <a:fillRect/>
                    </a:stretch>
                  </pic:blipFill>
                  <pic:spPr>
                    <a:xfrm>
                      <a:off x="0" y="0"/>
                      <a:ext cx="6249870" cy="4371297"/>
                    </a:xfrm>
                    <a:prstGeom prst="rect">
                      <a:avLst/>
                    </a:prstGeom>
                  </pic:spPr>
                </pic:pic>
              </a:graphicData>
            </a:graphic>
          </wp:inline>
        </w:drawing>
      </w:r>
      <w:r w:rsidR="00F44182">
        <w:rPr>
          <w:rFonts w:ascii="Arial" w:hAnsi="Arial" w:cs="Arial"/>
          <w:b/>
          <w:bCs/>
          <w:sz w:val="22"/>
          <w:szCs w:val="22"/>
        </w:rPr>
        <w:br w:type="page"/>
      </w:r>
    </w:p>
    <w:p w14:paraId="0BA94341" w14:textId="5E5793CE" w:rsidR="00F44182" w:rsidRPr="00AD29D9"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y</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785DD71" w14:textId="77777777" w:rsidR="00F44182" w:rsidRDefault="00000000" w:rsidP="00F44182">
      <w:pPr>
        <w:jc w:val="center"/>
      </w:pPr>
      <w:r>
        <w:rPr>
          <w:noProof/>
        </w:rPr>
        <w:object w:dxaOrig="1440" w:dyaOrig="1440" w14:anchorId="7FB1EA0D">
          <v:shape id="_x0000_s2458" type="#_x0000_t75" style="position:absolute;left:0;text-align:left;margin-left:193.9pt;margin-top:88.6pt;width:113.65pt;height:73pt;z-index:251810816">
            <v:imagedata r:id="rId369" o:title=""/>
          </v:shape>
          <o:OLEObject Type="Embed" ProgID="ChemDraw.Document.6.0" ShapeID="_x0000_s2458" DrawAspect="Content" ObjectID="_1767286975" r:id="rId370"/>
        </w:object>
      </w:r>
      <w:r w:rsidR="00F44182">
        <w:rPr>
          <w:noProof/>
          <w:lang w:val="en-US" w:eastAsia="zh-CN"/>
        </w:rPr>
        <w:drawing>
          <wp:inline distT="0" distB="0" distL="0" distR="0" wp14:anchorId="5CED13FB" wp14:editId="0E246811">
            <wp:extent cx="6121730" cy="4288383"/>
            <wp:effectExtent l="0" t="0" r="0" b="0"/>
            <wp:docPr id="632625647" name="图片 63262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59586" name=""/>
                    <pic:cNvPicPr/>
                  </pic:nvPicPr>
                  <pic:blipFill>
                    <a:blip r:embed="rId371"/>
                    <a:stretch>
                      <a:fillRect/>
                    </a:stretch>
                  </pic:blipFill>
                  <pic:spPr>
                    <a:xfrm>
                      <a:off x="0" y="0"/>
                      <a:ext cx="6129107" cy="4293551"/>
                    </a:xfrm>
                    <a:prstGeom prst="rect">
                      <a:avLst/>
                    </a:prstGeom>
                  </pic:spPr>
                </pic:pic>
              </a:graphicData>
            </a:graphic>
          </wp:inline>
        </w:drawing>
      </w:r>
    </w:p>
    <w:p w14:paraId="658D272B" w14:textId="77777777" w:rsidR="00F44182" w:rsidRDefault="00000000" w:rsidP="00F44182">
      <w:pPr>
        <w:jc w:val="center"/>
        <w:rPr>
          <w:rFonts w:ascii="Arial" w:hAnsi="Arial" w:cs="Arial"/>
          <w:b/>
          <w:bCs/>
          <w:sz w:val="22"/>
          <w:szCs w:val="22"/>
        </w:rPr>
      </w:pPr>
      <w:r>
        <w:rPr>
          <w:noProof/>
        </w:rPr>
        <w:object w:dxaOrig="1440" w:dyaOrig="1440" w14:anchorId="676CF719">
          <v:shape id="_x0000_s2459" type="#_x0000_t75" style="position:absolute;left:0;text-align:left;margin-left:213.85pt;margin-top:76.75pt;width:113.65pt;height:73pt;z-index:251811840">
            <v:imagedata r:id="rId372" o:title=""/>
          </v:shape>
          <o:OLEObject Type="Embed" ProgID="ChemDraw.Document.6.0" ShapeID="_x0000_s2459" DrawAspect="Content" ObjectID="_1767286976" r:id="rId373"/>
        </w:object>
      </w:r>
      <w:r w:rsidR="00F44182">
        <w:rPr>
          <w:noProof/>
          <w:lang w:val="en-US" w:eastAsia="zh-CN"/>
        </w:rPr>
        <w:drawing>
          <wp:inline distT="0" distB="0" distL="0" distR="0" wp14:anchorId="25B90C86" wp14:editId="47223AEF">
            <wp:extent cx="6139542" cy="4281281"/>
            <wp:effectExtent l="0" t="0" r="0" b="5080"/>
            <wp:docPr id="2110956093" name="图片 211095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83127" name=""/>
                    <pic:cNvPicPr/>
                  </pic:nvPicPr>
                  <pic:blipFill>
                    <a:blip r:embed="rId374"/>
                    <a:stretch>
                      <a:fillRect/>
                    </a:stretch>
                  </pic:blipFill>
                  <pic:spPr>
                    <a:xfrm>
                      <a:off x="0" y="0"/>
                      <a:ext cx="6164363" cy="4298590"/>
                    </a:xfrm>
                    <a:prstGeom prst="rect">
                      <a:avLst/>
                    </a:prstGeom>
                  </pic:spPr>
                </pic:pic>
              </a:graphicData>
            </a:graphic>
          </wp:inline>
        </w:drawing>
      </w:r>
      <w:r w:rsidR="00F44182">
        <w:rPr>
          <w:rFonts w:ascii="Arial" w:hAnsi="Arial" w:cs="Arial"/>
          <w:b/>
          <w:bCs/>
          <w:sz w:val="22"/>
          <w:szCs w:val="22"/>
        </w:rPr>
        <w:br w:type="page"/>
      </w:r>
    </w:p>
    <w:p w14:paraId="732484D8" w14:textId="60CE3B19" w:rsidR="00F44182" w:rsidRPr="00AD29D9" w:rsidRDefault="00F44182" w:rsidP="00F44182">
      <w:pPr>
        <w:jc w:val="center"/>
        <w:rPr>
          <w:rFonts w:ascii="Arial" w:hAnsi="Arial" w:cs="Arial"/>
          <w:b/>
          <w:bCs/>
          <w:sz w:val="22"/>
          <w:szCs w:val="22"/>
        </w:rPr>
      </w:pPr>
      <w:r>
        <w:rPr>
          <w:rFonts w:ascii="Arial" w:hAnsi="Arial" w:cs="Arial"/>
          <w:b/>
          <w:bCs/>
          <w:sz w:val="22"/>
          <w:szCs w:val="22"/>
        </w:rPr>
        <w:lastRenderedPageBreak/>
        <w:t>1a</w:t>
      </w:r>
      <w:r w:rsidR="00A6355E">
        <w:rPr>
          <w:rFonts w:ascii="Arial" w:hAnsi="Arial" w:cs="Arial"/>
          <w:b/>
          <w:bCs/>
          <w:sz w:val="22"/>
          <w:szCs w:val="22"/>
        </w:rPr>
        <w:t>z</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B0945B5" w14:textId="77777777" w:rsidR="00F44182" w:rsidRDefault="00000000" w:rsidP="00F44182">
      <w:pPr>
        <w:jc w:val="center"/>
        <w:rPr>
          <w:rFonts w:ascii="Arial" w:hAnsi="Arial" w:cs="Arial"/>
          <w:b/>
          <w:bCs/>
          <w:sz w:val="22"/>
          <w:szCs w:val="22"/>
        </w:rPr>
      </w:pPr>
      <w:r>
        <w:rPr>
          <w:noProof/>
        </w:rPr>
        <w:object w:dxaOrig="1440" w:dyaOrig="1440" w14:anchorId="5A505605">
          <v:shape id="_x0000_s2461" type="#_x0000_t75" style="position:absolute;left:0;text-align:left;margin-left:93.4pt;margin-top:450.6pt;width:104.7pt;height:69.7pt;z-index:251813888">
            <v:imagedata r:id="rId375" o:title=""/>
          </v:shape>
          <o:OLEObject Type="Embed" ProgID="ChemDraw.Document.6.0" ShapeID="_x0000_s2461" DrawAspect="Content" ObjectID="_1767286977" r:id="rId376"/>
        </w:object>
      </w:r>
      <w:r>
        <w:rPr>
          <w:noProof/>
        </w:rPr>
        <w:object w:dxaOrig="1440" w:dyaOrig="1440" w14:anchorId="5700D2C9">
          <v:shape id="_x0000_s2460" type="#_x0000_t75" style="position:absolute;left:0;text-align:left;margin-left:207.15pt;margin-top:102.95pt;width:104.7pt;height:69.7pt;z-index:251812864">
            <v:imagedata r:id="rId377" o:title=""/>
          </v:shape>
          <o:OLEObject Type="Embed" ProgID="ChemDraw.Document.6.0" ShapeID="_x0000_s2460" DrawAspect="Content" ObjectID="_1767286978" r:id="rId378"/>
        </w:object>
      </w:r>
      <w:r w:rsidR="00F44182">
        <w:rPr>
          <w:noProof/>
          <w:lang w:val="en-US" w:eastAsia="zh-CN"/>
        </w:rPr>
        <w:drawing>
          <wp:inline distT="0" distB="0" distL="0" distR="0" wp14:anchorId="073BBCE4" wp14:editId="19CA370B">
            <wp:extent cx="6151418" cy="4299985"/>
            <wp:effectExtent l="0" t="0" r="1905" b="5715"/>
            <wp:docPr id="1833581425" name="图片 183358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1677" name=""/>
                    <pic:cNvPicPr/>
                  </pic:nvPicPr>
                  <pic:blipFill>
                    <a:blip r:embed="rId379"/>
                    <a:stretch>
                      <a:fillRect/>
                    </a:stretch>
                  </pic:blipFill>
                  <pic:spPr>
                    <a:xfrm>
                      <a:off x="0" y="0"/>
                      <a:ext cx="6159770" cy="4305824"/>
                    </a:xfrm>
                    <a:prstGeom prst="rect">
                      <a:avLst/>
                    </a:prstGeom>
                  </pic:spPr>
                </pic:pic>
              </a:graphicData>
            </a:graphic>
          </wp:inline>
        </w:drawing>
      </w:r>
      <w:r w:rsidR="00F44182">
        <w:rPr>
          <w:noProof/>
          <w:lang w:val="en-US" w:eastAsia="zh-CN"/>
        </w:rPr>
        <w:drawing>
          <wp:inline distT="0" distB="0" distL="0" distR="0" wp14:anchorId="7DAE6E05" wp14:editId="27BFAB88">
            <wp:extent cx="6127667" cy="4293765"/>
            <wp:effectExtent l="0" t="0" r="6985" b="0"/>
            <wp:docPr id="19116594" name="图片 1911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69848" name=""/>
                    <pic:cNvPicPr/>
                  </pic:nvPicPr>
                  <pic:blipFill>
                    <a:blip r:embed="rId380"/>
                    <a:stretch>
                      <a:fillRect/>
                    </a:stretch>
                  </pic:blipFill>
                  <pic:spPr>
                    <a:xfrm>
                      <a:off x="0" y="0"/>
                      <a:ext cx="6137751" cy="4300831"/>
                    </a:xfrm>
                    <a:prstGeom prst="rect">
                      <a:avLst/>
                    </a:prstGeom>
                  </pic:spPr>
                </pic:pic>
              </a:graphicData>
            </a:graphic>
          </wp:inline>
        </w:drawing>
      </w:r>
      <w:r w:rsidR="00F44182">
        <w:rPr>
          <w:rFonts w:ascii="Arial" w:hAnsi="Arial" w:cs="Arial"/>
          <w:b/>
          <w:bCs/>
          <w:sz w:val="22"/>
          <w:szCs w:val="22"/>
        </w:rPr>
        <w:br w:type="page"/>
      </w:r>
    </w:p>
    <w:p w14:paraId="0DC418AF" w14:textId="62BE122F" w:rsidR="00F44182" w:rsidRPr="00AD29D9" w:rsidRDefault="00F44182" w:rsidP="00F44182">
      <w:pPr>
        <w:jc w:val="center"/>
        <w:rPr>
          <w:rFonts w:ascii="Arial" w:hAnsi="Arial" w:cs="Arial"/>
          <w:b/>
          <w:bCs/>
          <w:sz w:val="22"/>
          <w:szCs w:val="22"/>
        </w:rPr>
      </w:pPr>
      <w:r>
        <w:rPr>
          <w:rFonts w:ascii="Arial" w:hAnsi="Arial" w:cs="Arial"/>
          <w:b/>
          <w:bCs/>
          <w:sz w:val="22"/>
          <w:szCs w:val="22"/>
        </w:rPr>
        <w:lastRenderedPageBreak/>
        <w:t>1</w:t>
      </w:r>
      <w:r w:rsidR="007C0434">
        <w:rPr>
          <w:rFonts w:ascii="Arial" w:hAnsi="Arial" w:cs="Arial"/>
          <w:b/>
          <w:bCs/>
          <w:sz w:val="22"/>
          <w:szCs w:val="22"/>
        </w:rPr>
        <w:t>ba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6F3A294" w14:textId="77777777" w:rsidR="00F44182" w:rsidRDefault="00000000" w:rsidP="00F44182">
      <w:pPr>
        <w:jc w:val="center"/>
        <w:rPr>
          <w:rFonts w:ascii="Arial" w:hAnsi="Arial" w:cs="Arial"/>
          <w:b/>
          <w:bCs/>
          <w:sz w:val="22"/>
          <w:szCs w:val="22"/>
        </w:rPr>
      </w:pPr>
      <w:r>
        <w:rPr>
          <w:noProof/>
        </w:rPr>
        <w:object w:dxaOrig="1440" w:dyaOrig="1440" w14:anchorId="55A3421C">
          <v:shape id="_x0000_s2463" type="#_x0000_t75" style="position:absolute;left:0;text-align:left;margin-left:127.35pt;margin-top:448.85pt;width:113.65pt;height:69.5pt;z-index:251815936">
            <v:imagedata r:id="rId381" o:title=""/>
          </v:shape>
          <o:OLEObject Type="Embed" ProgID="ChemDraw.Document.6.0" ShapeID="_x0000_s2463" DrawAspect="Content" ObjectID="_1767286979" r:id="rId382"/>
        </w:object>
      </w:r>
      <w:r>
        <w:rPr>
          <w:noProof/>
        </w:rPr>
        <w:object w:dxaOrig="1440" w:dyaOrig="1440" w14:anchorId="732C04E2">
          <v:shape id="_x0000_s2462" type="#_x0000_t75" style="position:absolute;left:0;text-align:left;margin-left:100.85pt;margin-top:113.75pt;width:113.65pt;height:69.5pt;z-index:251814912">
            <v:imagedata r:id="rId383" o:title=""/>
          </v:shape>
          <o:OLEObject Type="Embed" ProgID="ChemDraw.Document.6.0" ShapeID="_x0000_s2462" DrawAspect="Content" ObjectID="_1767286980" r:id="rId384"/>
        </w:object>
      </w:r>
      <w:r w:rsidR="00F44182">
        <w:rPr>
          <w:noProof/>
          <w:lang w:val="en-US" w:eastAsia="zh-CN"/>
        </w:rPr>
        <w:drawing>
          <wp:inline distT="0" distB="0" distL="0" distR="0" wp14:anchorId="7F2441AA" wp14:editId="1E2EE1F6">
            <wp:extent cx="6202031" cy="4343400"/>
            <wp:effectExtent l="0" t="0" r="8890" b="0"/>
            <wp:docPr id="973068778" name="图片 97306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63424" name=""/>
                    <pic:cNvPicPr/>
                  </pic:nvPicPr>
                  <pic:blipFill>
                    <a:blip r:embed="rId385"/>
                    <a:stretch>
                      <a:fillRect/>
                    </a:stretch>
                  </pic:blipFill>
                  <pic:spPr>
                    <a:xfrm>
                      <a:off x="0" y="0"/>
                      <a:ext cx="6213698" cy="4351571"/>
                    </a:xfrm>
                    <a:prstGeom prst="rect">
                      <a:avLst/>
                    </a:prstGeom>
                  </pic:spPr>
                </pic:pic>
              </a:graphicData>
            </a:graphic>
          </wp:inline>
        </w:drawing>
      </w:r>
      <w:r w:rsidR="00F44182">
        <w:rPr>
          <w:noProof/>
          <w:lang w:val="en-US" w:eastAsia="zh-CN"/>
        </w:rPr>
        <w:drawing>
          <wp:inline distT="0" distB="0" distL="0" distR="0" wp14:anchorId="45C93F5A" wp14:editId="512F7CDD">
            <wp:extent cx="6397907" cy="4476750"/>
            <wp:effectExtent l="0" t="0" r="3175" b="0"/>
            <wp:docPr id="845873888" name="图片 84587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90212" name=""/>
                    <pic:cNvPicPr/>
                  </pic:nvPicPr>
                  <pic:blipFill>
                    <a:blip r:embed="rId386"/>
                    <a:stretch>
                      <a:fillRect/>
                    </a:stretch>
                  </pic:blipFill>
                  <pic:spPr>
                    <a:xfrm>
                      <a:off x="0" y="0"/>
                      <a:ext cx="6407899" cy="4483742"/>
                    </a:xfrm>
                    <a:prstGeom prst="rect">
                      <a:avLst/>
                    </a:prstGeom>
                  </pic:spPr>
                </pic:pic>
              </a:graphicData>
            </a:graphic>
          </wp:inline>
        </w:drawing>
      </w:r>
    </w:p>
    <w:p w14:paraId="3BB0D9AA" w14:textId="77777777" w:rsidR="00F44182" w:rsidRDefault="00F44182" w:rsidP="00F44182">
      <w:pPr>
        <w:jc w:val="center"/>
        <w:rPr>
          <w:rFonts w:ascii="Arial" w:hAnsi="Arial" w:cs="Arial"/>
          <w:b/>
          <w:bCs/>
          <w:sz w:val="22"/>
          <w:szCs w:val="22"/>
        </w:rPr>
      </w:pPr>
    </w:p>
    <w:p w14:paraId="0A9B16B1" w14:textId="30CC88B1" w:rsidR="00F44182" w:rsidRPr="00AD29D9" w:rsidRDefault="00F44182" w:rsidP="00F44182">
      <w:pPr>
        <w:jc w:val="center"/>
        <w:rPr>
          <w:noProof/>
        </w:rPr>
      </w:pPr>
      <w:r>
        <w:rPr>
          <w:rFonts w:ascii="Arial" w:hAnsi="Arial" w:cs="Arial"/>
          <w:b/>
          <w:bCs/>
          <w:sz w:val="22"/>
          <w:szCs w:val="22"/>
        </w:rPr>
        <w:lastRenderedPageBreak/>
        <w:t>1</w:t>
      </w:r>
      <w:r w:rsidR="007C0434">
        <w:rPr>
          <w:rFonts w:ascii="Arial" w:hAnsi="Arial" w:cs="Arial"/>
          <w:b/>
          <w:bCs/>
          <w:sz w:val="22"/>
          <w:szCs w:val="22"/>
        </w:rPr>
        <w:t>ba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7AC24629" w14:textId="77777777" w:rsidR="00F44182" w:rsidRDefault="00000000" w:rsidP="00F44182">
      <w:pPr>
        <w:jc w:val="center"/>
        <w:rPr>
          <w:rFonts w:ascii="Arial" w:hAnsi="Arial" w:cs="Arial"/>
          <w:b/>
          <w:bCs/>
          <w:sz w:val="22"/>
          <w:szCs w:val="22"/>
        </w:rPr>
      </w:pPr>
      <w:r>
        <w:rPr>
          <w:noProof/>
        </w:rPr>
        <w:object w:dxaOrig="1440" w:dyaOrig="1440" w14:anchorId="7AC454B3">
          <v:shape id="_x0000_s2464" type="#_x0000_t75" style="position:absolute;left:0;text-align:left;margin-left:79.5pt;margin-top:78.4pt;width:113.65pt;height:69.5pt;z-index:251816960">
            <v:imagedata r:id="rId387" o:title=""/>
          </v:shape>
          <o:OLEObject Type="Embed" ProgID="ChemDraw.Document.6.0" ShapeID="_x0000_s2464" DrawAspect="Content" ObjectID="_1767286981" r:id="rId388"/>
        </w:object>
      </w:r>
      <w:r w:rsidR="00F44182">
        <w:rPr>
          <w:noProof/>
          <w:lang w:val="en-US" w:eastAsia="zh-CN"/>
        </w:rPr>
        <w:drawing>
          <wp:inline distT="0" distB="0" distL="0" distR="0" wp14:anchorId="3B2A37E2" wp14:editId="5DAEAC6C">
            <wp:extent cx="6371590" cy="4457065"/>
            <wp:effectExtent l="0" t="0" r="0" b="635"/>
            <wp:docPr id="1999163136" name="图片 199916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86052" name=""/>
                    <pic:cNvPicPr/>
                  </pic:nvPicPr>
                  <pic:blipFill>
                    <a:blip r:embed="rId389"/>
                    <a:stretch>
                      <a:fillRect/>
                    </a:stretch>
                  </pic:blipFill>
                  <pic:spPr>
                    <a:xfrm>
                      <a:off x="0" y="0"/>
                      <a:ext cx="6371590" cy="4457065"/>
                    </a:xfrm>
                    <a:prstGeom prst="rect">
                      <a:avLst/>
                    </a:prstGeom>
                  </pic:spPr>
                </pic:pic>
              </a:graphicData>
            </a:graphic>
          </wp:inline>
        </w:drawing>
      </w:r>
    </w:p>
    <w:p w14:paraId="0A0A8623" w14:textId="77777777" w:rsidR="00F44182" w:rsidRDefault="00F44182" w:rsidP="00F44182">
      <w:pPr>
        <w:jc w:val="center"/>
        <w:rPr>
          <w:rFonts w:ascii="Arial" w:hAnsi="Arial" w:cs="Arial"/>
          <w:b/>
          <w:bCs/>
          <w:sz w:val="22"/>
          <w:szCs w:val="22"/>
        </w:rPr>
      </w:pPr>
      <w:r>
        <w:rPr>
          <w:rFonts w:ascii="Arial" w:hAnsi="Arial" w:cs="Arial"/>
          <w:b/>
          <w:bCs/>
          <w:sz w:val="22"/>
          <w:szCs w:val="22"/>
        </w:rPr>
        <w:br w:type="page"/>
      </w:r>
    </w:p>
    <w:p w14:paraId="50C8AE47" w14:textId="31A4AC31" w:rsidR="00F44182" w:rsidRPr="00AD29D9" w:rsidRDefault="00F44182" w:rsidP="00F44182">
      <w:pPr>
        <w:jc w:val="center"/>
        <w:rPr>
          <w:rFonts w:ascii="Arial" w:hAnsi="Arial" w:cs="Arial"/>
          <w:b/>
          <w:bCs/>
          <w:sz w:val="22"/>
          <w:szCs w:val="22"/>
        </w:rPr>
      </w:pPr>
      <w:r>
        <w:rPr>
          <w:rFonts w:ascii="Arial" w:hAnsi="Arial" w:cs="Arial"/>
          <w:b/>
          <w:bCs/>
          <w:sz w:val="22"/>
          <w:szCs w:val="22"/>
        </w:rPr>
        <w:lastRenderedPageBreak/>
        <w:t>1</w:t>
      </w:r>
      <w:r w:rsidR="007C0434">
        <w:rPr>
          <w:rFonts w:ascii="Arial" w:hAnsi="Arial" w:cs="Arial"/>
          <w:b/>
          <w:bCs/>
          <w:sz w:val="22"/>
          <w:szCs w:val="22"/>
        </w:rPr>
        <w:t>bb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DD2B129" w14:textId="77777777" w:rsidR="00F44182" w:rsidRDefault="00000000" w:rsidP="00F44182">
      <w:pPr>
        <w:jc w:val="center"/>
        <w:rPr>
          <w:rFonts w:ascii="Arial" w:hAnsi="Arial" w:cs="Arial"/>
          <w:b/>
          <w:bCs/>
          <w:sz w:val="22"/>
          <w:szCs w:val="22"/>
        </w:rPr>
      </w:pPr>
      <w:r>
        <w:rPr>
          <w:noProof/>
        </w:rPr>
        <w:object w:dxaOrig="1440" w:dyaOrig="1440" w14:anchorId="58F247F1">
          <v:shape id="_x0000_s2466" type="#_x0000_t75" style="position:absolute;left:0;text-align:left;margin-left:117.65pt;margin-top:446.4pt;width:99.05pt;height:69.65pt;z-index:251819008">
            <v:imagedata r:id="rId390" o:title=""/>
          </v:shape>
          <o:OLEObject Type="Embed" ProgID="ChemDraw.Document.6.0" ShapeID="_x0000_s2466" DrawAspect="Content" ObjectID="_1767286982" r:id="rId391"/>
        </w:object>
      </w:r>
      <w:r>
        <w:rPr>
          <w:noProof/>
        </w:rPr>
        <w:object w:dxaOrig="1440" w:dyaOrig="1440" w14:anchorId="61BEDE90">
          <v:shape id="_x0000_s2465" type="#_x0000_t75" style="position:absolute;left:0;text-align:left;margin-left:200.6pt;margin-top:127.25pt;width:99.05pt;height:69.65pt;z-index:251817984">
            <v:imagedata r:id="rId392" o:title=""/>
          </v:shape>
          <o:OLEObject Type="Embed" ProgID="ChemDraw.Document.6.0" ShapeID="_x0000_s2465" DrawAspect="Content" ObjectID="_1767286983" r:id="rId393"/>
        </w:object>
      </w:r>
      <w:r w:rsidR="00F44182">
        <w:rPr>
          <w:noProof/>
          <w:lang w:val="en-US" w:eastAsia="zh-CN"/>
        </w:rPr>
        <w:drawing>
          <wp:inline distT="0" distB="0" distL="0" distR="0" wp14:anchorId="1119847A" wp14:editId="33C2F449">
            <wp:extent cx="6252241" cy="4391025"/>
            <wp:effectExtent l="0" t="0" r="0" b="0"/>
            <wp:docPr id="1936601666" name="图片 193660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74271" name=""/>
                    <pic:cNvPicPr/>
                  </pic:nvPicPr>
                  <pic:blipFill>
                    <a:blip r:embed="rId394"/>
                    <a:stretch>
                      <a:fillRect/>
                    </a:stretch>
                  </pic:blipFill>
                  <pic:spPr>
                    <a:xfrm>
                      <a:off x="0" y="0"/>
                      <a:ext cx="6263441" cy="4398891"/>
                    </a:xfrm>
                    <a:prstGeom prst="rect">
                      <a:avLst/>
                    </a:prstGeom>
                  </pic:spPr>
                </pic:pic>
              </a:graphicData>
            </a:graphic>
          </wp:inline>
        </w:drawing>
      </w:r>
      <w:r w:rsidR="00F44182">
        <w:rPr>
          <w:noProof/>
          <w:lang w:val="en-US" w:eastAsia="zh-CN"/>
        </w:rPr>
        <w:drawing>
          <wp:inline distT="0" distB="0" distL="0" distR="0" wp14:anchorId="5016C0AA" wp14:editId="6253E47C">
            <wp:extent cx="6320054" cy="4438650"/>
            <wp:effectExtent l="0" t="0" r="5080" b="0"/>
            <wp:docPr id="1069373313" name="图片 106937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7321" name=""/>
                    <pic:cNvPicPr/>
                  </pic:nvPicPr>
                  <pic:blipFill>
                    <a:blip r:embed="rId395"/>
                    <a:stretch>
                      <a:fillRect/>
                    </a:stretch>
                  </pic:blipFill>
                  <pic:spPr>
                    <a:xfrm>
                      <a:off x="0" y="0"/>
                      <a:ext cx="6346788" cy="4457426"/>
                    </a:xfrm>
                    <a:prstGeom prst="rect">
                      <a:avLst/>
                    </a:prstGeom>
                  </pic:spPr>
                </pic:pic>
              </a:graphicData>
            </a:graphic>
          </wp:inline>
        </w:drawing>
      </w:r>
    </w:p>
    <w:p w14:paraId="56E343CA" w14:textId="77777777" w:rsidR="00F44182" w:rsidRDefault="00F44182" w:rsidP="00F44182">
      <w:pPr>
        <w:jc w:val="center"/>
        <w:rPr>
          <w:rFonts w:ascii="Arial" w:hAnsi="Arial" w:cs="Arial"/>
          <w:b/>
          <w:bCs/>
          <w:sz w:val="22"/>
          <w:szCs w:val="22"/>
        </w:rPr>
      </w:pPr>
    </w:p>
    <w:p w14:paraId="67AC8AAD" w14:textId="156EAEFE" w:rsidR="00F44182" w:rsidRPr="00AD29D9" w:rsidRDefault="00F44182" w:rsidP="00F44182">
      <w:pPr>
        <w:jc w:val="center"/>
        <w:rPr>
          <w:noProof/>
        </w:rPr>
      </w:pPr>
      <w:r>
        <w:rPr>
          <w:rFonts w:ascii="Arial" w:hAnsi="Arial" w:cs="Arial"/>
          <w:b/>
          <w:bCs/>
          <w:sz w:val="22"/>
          <w:szCs w:val="22"/>
        </w:rPr>
        <w:lastRenderedPageBreak/>
        <w:t>1</w:t>
      </w:r>
      <w:r w:rsidR="00DF7E30">
        <w:rPr>
          <w:rFonts w:ascii="Arial" w:hAnsi="Arial" w:cs="Arial"/>
          <w:b/>
          <w:bCs/>
          <w:sz w:val="22"/>
          <w:szCs w:val="22"/>
        </w:rPr>
        <w:t>bb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376</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6150F712" w14:textId="77777777" w:rsidR="00F44182" w:rsidRDefault="00000000" w:rsidP="00F44182">
      <w:pPr>
        <w:jc w:val="center"/>
        <w:rPr>
          <w:rFonts w:ascii="Arial" w:hAnsi="Arial" w:cs="Arial"/>
          <w:b/>
          <w:bCs/>
          <w:sz w:val="22"/>
          <w:szCs w:val="22"/>
        </w:rPr>
      </w:pPr>
      <w:r>
        <w:rPr>
          <w:noProof/>
        </w:rPr>
        <w:object w:dxaOrig="1440" w:dyaOrig="1440" w14:anchorId="726D175F">
          <v:shape id="_x0000_s2467" type="#_x0000_t75" style="position:absolute;left:0;text-align:left;margin-left:122.7pt;margin-top:130.15pt;width:99.05pt;height:69.65pt;z-index:251820032">
            <v:imagedata r:id="rId396" o:title=""/>
          </v:shape>
          <o:OLEObject Type="Embed" ProgID="ChemDraw.Document.6.0" ShapeID="_x0000_s2467" DrawAspect="Content" ObjectID="_1767286984" r:id="rId397"/>
        </w:object>
      </w:r>
      <w:r w:rsidR="00F44182">
        <w:rPr>
          <w:noProof/>
          <w:lang w:val="en-US" w:eastAsia="zh-CN"/>
        </w:rPr>
        <w:drawing>
          <wp:inline distT="0" distB="0" distL="0" distR="0" wp14:anchorId="198DDD43" wp14:editId="726E0457">
            <wp:extent cx="6371590" cy="4472305"/>
            <wp:effectExtent l="0" t="0" r="0" b="4445"/>
            <wp:docPr id="1207392224" name="图片 120739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026088" name=""/>
                    <pic:cNvPicPr/>
                  </pic:nvPicPr>
                  <pic:blipFill>
                    <a:blip r:embed="rId398"/>
                    <a:stretch>
                      <a:fillRect/>
                    </a:stretch>
                  </pic:blipFill>
                  <pic:spPr>
                    <a:xfrm>
                      <a:off x="0" y="0"/>
                      <a:ext cx="6371590" cy="4472305"/>
                    </a:xfrm>
                    <a:prstGeom prst="rect">
                      <a:avLst/>
                    </a:prstGeom>
                  </pic:spPr>
                </pic:pic>
              </a:graphicData>
            </a:graphic>
          </wp:inline>
        </w:drawing>
      </w:r>
      <w:r w:rsidR="00F44182">
        <w:rPr>
          <w:rFonts w:ascii="Arial" w:hAnsi="Arial" w:cs="Arial"/>
          <w:b/>
          <w:bCs/>
          <w:sz w:val="22"/>
          <w:szCs w:val="22"/>
        </w:rPr>
        <w:br w:type="page"/>
      </w:r>
    </w:p>
    <w:p w14:paraId="7A2360C7" w14:textId="523BFBEC" w:rsidR="00F44182" w:rsidRPr="00AD29D9" w:rsidRDefault="00F44182" w:rsidP="00F44182">
      <w:pPr>
        <w:jc w:val="center"/>
        <w:rPr>
          <w:rFonts w:ascii="Arial" w:hAnsi="Arial" w:cs="Arial"/>
          <w:b/>
          <w:bCs/>
          <w:sz w:val="22"/>
          <w:szCs w:val="22"/>
        </w:rPr>
      </w:pPr>
      <w:r>
        <w:rPr>
          <w:rFonts w:ascii="Arial" w:hAnsi="Arial" w:cs="Arial"/>
          <w:b/>
          <w:bCs/>
          <w:sz w:val="22"/>
          <w:szCs w:val="22"/>
        </w:rPr>
        <w:lastRenderedPageBreak/>
        <w:t>1b</w:t>
      </w:r>
      <w:r w:rsidR="00DF7E30">
        <w:rPr>
          <w:rFonts w:ascii="Arial" w:hAnsi="Arial" w:cs="Arial"/>
          <w:b/>
          <w:bCs/>
          <w:sz w:val="22"/>
          <w:szCs w:val="22"/>
        </w:rPr>
        <w:t>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A449A12" w14:textId="77777777" w:rsidR="00F44182" w:rsidRDefault="00000000" w:rsidP="00F44182">
      <w:pPr>
        <w:jc w:val="center"/>
        <w:rPr>
          <w:rFonts w:ascii="Arial" w:hAnsi="Arial" w:cs="Arial"/>
          <w:b/>
          <w:bCs/>
          <w:sz w:val="22"/>
          <w:szCs w:val="22"/>
        </w:rPr>
      </w:pPr>
      <w:r>
        <w:rPr>
          <w:noProof/>
        </w:rPr>
        <w:object w:dxaOrig="1440" w:dyaOrig="1440" w14:anchorId="5E268847">
          <v:shape id="_x0000_s2469" type="#_x0000_t75" style="position:absolute;left:0;text-align:left;margin-left:105.5pt;margin-top:443.75pt;width:104.3pt;height:70.55pt;z-index:251822080">
            <v:imagedata r:id="rId399" o:title=""/>
          </v:shape>
          <o:OLEObject Type="Embed" ProgID="ChemDraw.Document.6.0" ShapeID="_x0000_s2469" DrawAspect="Content" ObjectID="_1767286985" r:id="rId400"/>
        </w:object>
      </w:r>
      <w:r>
        <w:rPr>
          <w:noProof/>
        </w:rPr>
        <w:object w:dxaOrig="1440" w:dyaOrig="1440" w14:anchorId="0746F3DF">
          <v:shape id="_x0000_s2468" type="#_x0000_t75" style="position:absolute;left:0;text-align:left;margin-left:198.75pt;margin-top:103.05pt;width:104.3pt;height:70.55pt;z-index:251821056">
            <v:imagedata r:id="rId401" o:title=""/>
          </v:shape>
          <o:OLEObject Type="Embed" ProgID="ChemDraw.Document.6.0" ShapeID="_x0000_s2468" DrawAspect="Content" ObjectID="_1767286986" r:id="rId402"/>
        </w:object>
      </w:r>
      <w:r w:rsidR="00F44182">
        <w:rPr>
          <w:noProof/>
          <w:lang w:val="en-US" w:eastAsia="zh-CN"/>
        </w:rPr>
        <w:drawing>
          <wp:inline distT="0" distB="0" distL="0" distR="0" wp14:anchorId="01A975DF" wp14:editId="1AB17D29">
            <wp:extent cx="6320950" cy="4438650"/>
            <wp:effectExtent l="0" t="0" r="3810" b="0"/>
            <wp:docPr id="829263629" name="图片 82926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23839" name=""/>
                    <pic:cNvPicPr/>
                  </pic:nvPicPr>
                  <pic:blipFill>
                    <a:blip r:embed="rId403"/>
                    <a:stretch>
                      <a:fillRect/>
                    </a:stretch>
                  </pic:blipFill>
                  <pic:spPr>
                    <a:xfrm>
                      <a:off x="0" y="0"/>
                      <a:ext cx="6328044" cy="4443632"/>
                    </a:xfrm>
                    <a:prstGeom prst="rect">
                      <a:avLst/>
                    </a:prstGeom>
                  </pic:spPr>
                </pic:pic>
              </a:graphicData>
            </a:graphic>
          </wp:inline>
        </w:drawing>
      </w:r>
      <w:r w:rsidR="00F44182">
        <w:rPr>
          <w:noProof/>
          <w:lang w:val="en-US" w:eastAsia="zh-CN"/>
        </w:rPr>
        <w:drawing>
          <wp:inline distT="0" distB="0" distL="0" distR="0" wp14:anchorId="05162EDE" wp14:editId="5D4F19C5">
            <wp:extent cx="6338944" cy="4438650"/>
            <wp:effectExtent l="0" t="0" r="5080" b="0"/>
            <wp:docPr id="2145901761" name="图片 214590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5336" name=""/>
                    <pic:cNvPicPr/>
                  </pic:nvPicPr>
                  <pic:blipFill>
                    <a:blip r:embed="rId404"/>
                    <a:stretch>
                      <a:fillRect/>
                    </a:stretch>
                  </pic:blipFill>
                  <pic:spPr>
                    <a:xfrm>
                      <a:off x="0" y="0"/>
                      <a:ext cx="6350918" cy="4447034"/>
                    </a:xfrm>
                    <a:prstGeom prst="rect">
                      <a:avLst/>
                    </a:prstGeom>
                  </pic:spPr>
                </pic:pic>
              </a:graphicData>
            </a:graphic>
          </wp:inline>
        </w:drawing>
      </w:r>
    </w:p>
    <w:p w14:paraId="74D76E0A" w14:textId="77777777" w:rsidR="00F44182" w:rsidRDefault="00F44182" w:rsidP="00F44182">
      <w:pPr>
        <w:jc w:val="center"/>
        <w:rPr>
          <w:rFonts w:ascii="Arial" w:hAnsi="Arial" w:cs="Arial"/>
          <w:b/>
          <w:bCs/>
          <w:sz w:val="22"/>
          <w:szCs w:val="22"/>
        </w:rPr>
      </w:pPr>
    </w:p>
    <w:p w14:paraId="07A57D1B" w14:textId="623C68AB" w:rsidR="00F44182" w:rsidRPr="00AD29D9" w:rsidRDefault="00F44182" w:rsidP="00F44182">
      <w:pPr>
        <w:jc w:val="center"/>
        <w:rPr>
          <w:noProof/>
        </w:rPr>
      </w:pPr>
      <w:r>
        <w:rPr>
          <w:rFonts w:ascii="Arial" w:hAnsi="Arial" w:cs="Arial"/>
          <w:b/>
          <w:bCs/>
          <w:sz w:val="22"/>
          <w:szCs w:val="22"/>
        </w:rPr>
        <w:lastRenderedPageBreak/>
        <w:t>1b</w:t>
      </w:r>
      <w:r w:rsidR="00DF7E30">
        <w:rPr>
          <w:rFonts w:ascii="Arial" w:hAnsi="Arial" w:cs="Arial"/>
          <w:b/>
          <w:bCs/>
          <w:sz w:val="22"/>
          <w:szCs w:val="22"/>
        </w:rPr>
        <w:t>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376</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bookmarkEnd w:id="37"/>
    <w:p w14:paraId="72BD37DE" w14:textId="77777777" w:rsidR="00F44182" w:rsidRDefault="00000000" w:rsidP="00F44182">
      <w:pPr>
        <w:jc w:val="center"/>
        <w:rPr>
          <w:rFonts w:ascii="Arial" w:hAnsi="Arial" w:cs="Arial"/>
          <w:b/>
          <w:bCs/>
          <w:sz w:val="22"/>
          <w:szCs w:val="22"/>
        </w:rPr>
      </w:pPr>
      <w:r>
        <w:rPr>
          <w:noProof/>
        </w:rPr>
        <w:object w:dxaOrig="1440" w:dyaOrig="1440" w14:anchorId="480670F4">
          <v:shape id="_x0000_s2470" type="#_x0000_t75" style="position:absolute;left:0;text-align:left;margin-left:90.9pt;margin-top:92.5pt;width:104.3pt;height:70.55pt;z-index:251823104">
            <v:imagedata r:id="rId405" o:title=""/>
          </v:shape>
          <o:OLEObject Type="Embed" ProgID="ChemDraw.Document.6.0" ShapeID="_x0000_s2470" DrawAspect="Content" ObjectID="_1767286987" r:id="rId406"/>
        </w:object>
      </w:r>
      <w:r w:rsidR="00F44182">
        <w:rPr>
          <w:noProof/>
          <w:lang w:val="en-US" w:eastAsia="zh-CN"/>
        </w:rPr>
        <w:drawing>
          <wp:inline distT="0" distB="0" distL="0" distR="0" wp14:anchorId="7D1D3CFE" wp14:editId="65B9DE32">
            <wp:extent cx="6371590" cy="4463415"/>
            <wp:effectExtent l="0" t="0" r="0" b="0"/>
            <wp:docPr id="1206242561" name="图片 120624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18243" name=""/>
                    <pic:cNvPicPr/>
                  </pic:nvPicPr>
                  <pic:blipFill>
                    <a:blip r:embed="rId407"/>
                    <a:stretch>
                      <a:fillRect/>
                    </a:stretch>
                  </pic:blipFill>
                  <pic:spPr>
                    <a:xfrm>
                      <a:off x="0" y="0"/>
                      <a:ext cx="6371590" cy="4463415"/>
                    </a:xfrm>
                    <a:prstGeom prst="rect">
                      <a:avLst/>
                    </a:prstGeom>
                  </pic:spPr>
                </pic:pic>
              </a:graphicData>
            </a:graphic>
          </wp:inline>
        </w:drawing>
      </w:r>
      <w:r w:rsidR="00F44182">
        <w:rPr>
          <w:rFonts w:ascii="Arial" w:hAnsi="Arial" w:cs="Arial"/>
          <w:b/>
          <w:bCs/>
          <w:sz w:val="22"/>
          <w:szCs w:val="22"/>
        </w:rPr>
        <w:br w:type="page"/>
      </w:r>
    </w:p>
    <w:p w14:paraId="60152F4A" w14:textId="4CD77136" w:rsidR="00F44182" w:rsidRPr="000A0791" w:rsidRDefault="00F44182" w:rsidP="00F44182">
      <w:pPr>
        <w:jc w:val="center"/>
        <w:rPr>
          <w:rFonts w:ascii="Arial" w:hAnsi="Arial" w:cs="Arial"/>
          <w:b/>
          <w:bCs/>
          <w:sz w:val="22"/>
          <w:szCs w:val="22"/>
        </w:rPr>
      </w:pPr>
      <w:r>
        <w:rPr>
          <w:rFonts w:ascii="Arial" w:hAnsi="Arial" w:cs="Arial"/>
          <w:b/>
          <w:bCs/>
          <w:sz w:val="22"/>
          <w:szCs w:val="22"/>
        </w:rPr>
        <w:lastRenderedPageBreak/>
        <w:t>1b</w:t>
      </w:r>
      <w:r w:rsidR="00DF7E30">
        <w:rPr>
          <w:rFonts w:ascii="Arial" w:hAnsi="Arial" w:cs="Arial"/>
          <w:b/>
          <w:bCs/>
          <w:sz w:val="22"/>
          <w:szCs w:val="22"/>
        </w:rPr>
        <w:t>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F3EEB4F" w14:textId="6A143010" w:rsidR="00097108" w:rsidRPr="00AD29D9" w:rsidRDefault="00000000" w:rsidP="00097108">
      <w:pPr>
        <w:jc w:val="center"/>
        <w:rPr>
          <w:noProof/>
        </w:rPr>
      </w:pPr>
      <w:r>
        <w:rPr>
          <w:noProof/>
        </w:rPr>
        <w:object w:dxaOrig="1440" w:dyaOrig="1440" w14:anchorId="3A280A4C">
          <v:shape id="_x0000_s2482" type="#_x0000_t75" style="position:absolute;left:0;text-align:left;margin-left:185.15pt;margin-top:417.5pt;width:131.9pt;height:92.6pt;z-index:251837440">
            <v:imagedata r:id="rId408" o:title=""/>
          </v:shape>
          <o:OLEObject Type="Embed" ProgID="ChemDraw.Document.6.0" ShapeID="_x0000_s2482" DrawAspect="Content" ObjectID="_1767286988" r:id="rId409"/>
        </w:object>
      </w:r>
      <w:r>
        <w:rPr>
          <w:noProof/>
        </w:rPr>
        <w:object w:dxaOrig="1440" w:dyaOrig="1440" w14:anchorId="2D1FCE4B">
          <v:shape id="_x0000_s2481" type="#_x0000_t75" style="position:absolute;left:0;text-align:left;margin-left:185.15pt;margin-top:97.4pt;width:131.9pt;height:92.6pt;z-index:251836416">
            <v:imagedata r:id="rId410" o:title=""/>
          </v:shape>
          <o:OLEObject Type="Embed" ProgID="ChemDraw.Document.6.0" ShapeID="_x0000_s2481" DrawAspect="Content" ObjectID="_1767286989" r:id="rId411"/>
        </w:object>
      </w:r>
      <w:r w:rsidR="00F44182">
        <w:rPr>
          <w:noProof/>
          <w:lang w:val="en-US" w:eastAsia="zh-CN"/>
        </w:rPr>
        <w:drawing>
          <wp:inline distT="0" distB="0" distL="0" distR="0" wp14:anchorId="268E232B" wp14:editId="35E7FDE4">
            <wp:extent cx="6198920" cy="4345546"/>
            <wp:effectExtent l="0" t="0" r="0" b="0"/>
            <wp:docPr id="1760741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41590" name=""/>
                    <pic:cNvPicPr/>
                  </pic:nvPicPr>
                  <pic:blipFill>
                    <a:blip r:embed="rId412"/>
                    <a:stretch>
                      <a:fillRect/>
                    </a:stretch>
                  </pic:blipFill>
                  <pic:spPr>
                    <a:xfrm>
                      <a:off x="0" y="0"/>
                      <a:ext cx="6213962" cy="4356091"/>
                    </a:xfrm>
                    <a:prstGeom prst="rect">
                      <a:avLst/>
                    </a:prstGeom>
                  </pic:spPr>
                </pic:pic>
              </a:graphicData>
            </a:graphic>
          </wp:inline>
        </w:drawing>
      </w:r>
      <w:r w:rsidR="00F44182">
        <w:rPr>
          <w:noProof/>
          <w:lang w:val="en-US" w:eastAsia="zh-CN"/>
        </w:rPr>
        <w:drawing>
          <wp:inline distT="0" distB="0" distL="0" distR="0" wp14:anchorId="2003E26E" wp14:editId="50125E31">
            <wp:extent cx="6186995" cy="4327320"/>
            <wp:effectExtent l="0" t="0" r="4445" b="0"/>
            <wp:docPr id="1452099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99327" name=""/>
                    <pic:cNvPicPr/>
                  </pic:nvPicPr>
                  <pic:blipFill>
                    <a:blip r:embed="rId413"/>
                    <a:stretch>
                      <a:fillRect/>
                    </a:stretch>
                  </pic:blipFill>
                  <pic:spPr>
                    <a:xfrm>
                      <a:off x="0" y="0"/>
                      <a:ext cx="6198601" cy="4335438"/>
                    </a:xfrm>
                    <a:prstGeom prst="rect">
                      <a:avLst/>
                    </a:prstGeom>
                  </pic:spPr>
                </pic:pic>
              </a:graphicData>
            </a:graphic>
          </wp:inline>
        </w:drawing>
      </w:r>
    </w:p>
    <w:p w14:paraId="3BBFE08B" w14:textId="3B38CD44" w:rsidR="00A3594E" w:rsidRDefault="00A3594E" w:rsidP="00ED528E">
      <w:pPr>
        <w:outlineLvl w:val="0"/>
        <w:rPr>
          <w:rFonts w:ascii="Arial" w:hAnsi="Arial" w:cs="Arial"/>
          <w:b/>
          <w:bCs/>
          <w:sz w:val="28"/>
          <w:szCs w:val="28"/>
        </w:rPr>
      </w:pPr>
      <w:r>
        <w:rPr>
          <w:rFonts w:ascii="Arial" w:hAnsi="Arial" w:cs="Arial"/>
          <w:b/>
          <w:bCs/>
          <w:sz w:val="28"/>
          <w:szCs w:val="28"/>
        </w:rPr>
        <w:br w:type="page"/>
      </w:r>
    </w:p>
    <w:p w14:paraId="5C4866DA" w14:textId="77777777" w:rsidR="00E4634E" w:rsidRPr="00B909D5" w:rsidRDefault="00E4634E" w:rsidP="00A3594E">
      <w:pPr>
        <w:jc w:val="center"/>
        <w:rPr>
          <w:rFonts w:ascii="Arial" w:hAnsi="Arial" w:cs="Arial"/>
          <w:b/>
          <w:bCs/>
          <w:sz w:val="22"/>
          <w:szCs w:val="22"/>
        </w:rPr>
      </w:pPr>
      <w:bookmarkStart w:id="38" w:name="_Hlk149726440"/>
      <w:r w:rsidRPr="00B909D5">
        <w:rPr>
          <w:rFonts w:ascii="Arial" w:hAnsi="Arial" w:cs="Arial"/>
          <w:b/>
          <w:bCs/>
          <w:sz w:val="22"/>
          <w:szCs w:val="22"/>
        </w:rPr>
        <w:lastRenderedPageBreak/>
        <w:t xml:space="preserve">3a; </w:t>
      </w:r>
      <w:r w:rsidRPr="00B909D5">
        <w:rPr>
          <w:rFonts w:ascii="Arial" w:hAnsi="Arial" w:cs="Arial"/>
          <w:b/>
          <w:bCs/>
          <w:sz w:val="22"/>
          <w:szCs w:val="22"/>
          <w:vertAlign w:val="superscript"/>
        </w:rPr>
        <w:t>1</w:t>
      </w:r>
      <w:r w:rsidRPr="00B909D5">
        <w:rPr>
          <w:rFonts w:ascii="Arial" w:hAnsi="Arial" w:cs="Arial"/>
          <w:b/>
          <w:bCs/>
          <w:sz w:val="22"/>
          <w:szCs w:val="22"/>
        </w:rPr>
        <w:t>H NMR (500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bookmarkEnd w:id="38"/>
    <w:p w14:paraId="609E9DBF" w14:textId="77777777" w:rsidR="00E4634E" w:rsidRDefault="00E4634E" w:rsidP="00E4634E">
      <w:pPr>
        <w:jc w:val="center"/>
        <w:rPr>
          <w:rFonts w:ascii="Arial" w:hAnsi="Arial" w:cs="Arial"/>
          <w:b/>
          <w:bCs/>
          <w:sz w:val="28"/>
          <w:szCs w:val="28"/>
        </w:rPr>
      </w:pPr>
      <w:r>
        <w:rPr>
          <w:noProof/>
          <w:lang w:val="en-US" w:eastAsia="zh-CN"/>
        </w:rPr>
        <w:drawing>
          <wp:inline distT="0" distB="0" distL="0" distR="0" wp14:anchorId="4CA583FF" wp14:editId="56075563">
            <wp:extent cx="6426541" cy="4518561"/>
            <wp:effectExtent l="0" t="0" r="0" b="0"/>
            <wp:docPr id="13733966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96612" name=""/>
                    <pic:cNvPicPr/>
                  </pic:nvPicPr>
                  <pic:blipFill>
                    <a:blip r:embed="rId414"/>
                    <a:stretch>
                      <a:fillRect/>
                    </a:stretch>
                  </pic:blipFill>
                  <pic:spPr>
                    <a:xfrm>
                      <a:off x="0" y="0"/>
                      <a:ext cx="6459139" cy="4541481"/>
                    </a:xfrm>
                    <a:prstGeom prst="rect">
                      <a:avLst/>
                    </a:prstGeom>
                  </pic:spPr>
                </pic:pic>
              </a:graphicData>
            </a:graphic>
          </wp:inline>
        </w:drawing>
      </w:r>
    </w:p>
    <w:p w14:paraId="40169F73" w14:textId="77777777" w:rsidR="00E4634E" w:rsidRDefault="00000000" w:rsidP="00E4634E">
      <w:pPr>
        <w:jc w:val="center"/>
      </w:pPr>
      <w:r>
        <w:rPr>
          <w:noProof/>
        </w:rPr>
        <w:object w:dxaOrig="1440" w:dyaOrig="1440" w14:anchorId="7BCCE591">
          <v:shape id="_x0000_s2141" type="#_x0000_t75" style="position:absolute;left:0;text-align:left;margin-left:276.6pt;margin-top:92.05pt;width:135.4pt;height:79.5pt;z-index:251586560">
            <v:imagedata r:id="rId415" o:title=""/>
          </v:shape>
          <o:OLEObject Type="Embed" ProgID="ChemDraw.Document.6.0" ShapeID="_x0000_s2141" DrawAspect="Content" ObjectID="_1767286990" r:id="rId416"/>
        </w:object>
      </w:r>
      <w:r>
        <w:rPr>
          <w:noProof/>
        </w:rPr>
        <w:object w:dxaOrig="1440" w:dyaOrig="1440" w14:anchorId="7E8FEF8C">
          <v:shape id="_x0000_s2140" type="#_x0000_t75" style="position:absolute;left:0;text-align:left;margin-left:99.4pt;margin-top:-260.2pt;width:135.4pt;height:79.5pt;z-index:251585536">
            <v:imagedata r:id="rId415" o:title=""/>
          </v:shape>
          <o:OLEObject Type="Embed" ProgID="ChemDraw.Document.6.0" ShapeID="_x0000_s2140" DrawAspect="Content" ObjectID="_1767286991" r:id="rId417"/>
        </w:object>
      </w:r>
      <w:r w:rsidR="00E4634E">
        <w:rPr>
          <w:noProof/>
          <w:lang w:val="en-US" w:eastAsia="zh-CN"/>
        </w:rPr>
        <w:drawing>
          <wp:inline distT="0" distB="0" distL="0" distR="0" wp14:anchorId="2F2C742E" wp14:editId="1329808B">
            <wp:extent cx="6388925" cy="4471101"/>
            <wp:effectExtent l="0" t="0" r="0" b="5715"/>
            <wp:docPr id="997575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75037" name=""/>
                    <pic:cNvPicPr/>
                  </pic:nvPicPr>
                  <pic:blipFill>
                    <a:blip r:embed="rId418"/>
                    <a:stretch>
                      <a:fillRect/>
                    </a:stretch>
                  </pic:blipFill>
                  <pic:spPr>
                    <a:xfrm>
                      <a:off x="0" y="0"/>
                      <a:ext cx="6435665" cy="4503811"/>
                    </a:xfrm>
                    <a:prstGeom prst="rect">
                      <a:avLst/>
                    </a:prstGeom>
                  </pic:spPr>
                </pic:pic>
              </a:graphicData>
            </a:graphic>
          </wp:inline>
        </w:drawing>
      </w:r>
      <w:r w:rsidR="00E4634E">
        <w:br w:type="page"/>
      </w:r>
    </w:p>
    <w:p w14:paraId="3EEFCA4E" w14:textId="77777777" w:rsidR="00E4634E" w:rsidRPr="00B909D5" w:rsidRDefault="00E4634E" w:rsidP="00E4634E">
      <w:pPr>
        <w:jc w:val="center"/>
        <w:rPr>
          <w:rFonts w:ascii="Arial" w:hAnsi="Arial" w:cs="Arial"/>
          <w:b/>
          <w:bCs/>
          <w:sz w:val="22"/>
          <w:szCs w:val="22"/>
        </w:rPr>
      </w:pPr>
      <w:bookmarkStart w:id="39" w:name="_Hlk149728869"/>
      <w:r w:rsidRPr="00B909D5">
        <w:rPr>
          <w:rFonts w:ascii="Arial" w:hAnsi="Arial" w:cs="Arial"/>
          <w:b/>
          <w:bCs/>
          <w:sz w:val="22"/>
          <w:szCs w:val="22"/>
        </w:rPr>
        <w:lastRenderedPageBreak/>
        <w:t>3</w:t>
      </w:r>
      <w:r>
        <w:rPr>
          <w:rFonts w:ascii="Arial" w:hAnsi="Arial" w:cs="Arial"/>
          <w:b/>
          <w:bCs/>
          <w:sz w:val="22"/>
          <w:szCs w:val="22"/>
        </w:rPr>
        <w:t>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bookmarkEnd w:id="39"/>
    <w:p w14:paraId="1030EFC6" w14:textId="77777777" w:rsidR="00E4634E" w:rsidRDefault="00000000" w:rsidP="00E4634E">
      <w:pPr>
        <w:jc w:val="center"/>
      </w:pPr>
      <w:r>
        <w:rPr>
          <w:noProof/>
        </w:rPr>
        <w:object w:dxaOrig="1440" w:dyaOrig="1440" w14:anchorId="72E5C212">
          <v:shape id="_x0000_s2142" type="#_x0000_t75" style="position:absolute;left:0;text-align:left;margin-left:184.25pt;margin-top:97pt;width:133.25pt;height:79.5pt;z-index:251587584">
            <v:imagedata r:id="rId419" o:title=""/>
          </v:shape>
          <o:OLEObject Type="Embed" ProgID="ChemDraw.Document.6.0" ShapeID="_x0000_s2142" DrawAspect="Content" ObjectID="_1767286992" r:id="rId420"/>
        </w:object>
      </w:r>
      <w:r w:rsidR="00E4634E">
        <w:rPr>
          <w:noProof/>
          <w:lang w:val="en-US" w:eastAsia="zh-CN"/>
        </w:rPr>
        <w:drawing>
          <wp:inline distT="0" distB="0" distL="0" distR="0" wp14:anchorId="472F8B58" wp14:editId="06017D46">
            <wp:extent cx="6180462" cy="4328910"/>
            <wp:effectExtent l="0" t="0" r="0" b="0"/>
            <wp:docPr id="1105917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17809" name=""/>
                    <pic:cNvPicPr/>
                  </pic:nvPicPr>
                  <pic:blipFill>
                    <a:blip r:embed="rId421"/>
                    <a:stretch>
                      <a:fillRect/>
                    </a:stretch>
                  </pic:blipFill>
                  <pic:spPr>
                    <a:xfrm>
                      <a:off x="0" y="0"/>
                      <a:ext cx="6200513" cy="4342954"/>
                    </a:xfrm>
                    <a:prstGeom prst="rect">
                      <a:avLst/>
                    </a:prstGeom>
                  </pic:spPr>
                </pic:pic>
              </a:graphicData>
            </a:graphic>
          </wp:inline>
        </w:drawing>
      </w:r>
    </w:p>
    <w:p w14:paraId="406B45D0" w14:textId="77777777" w:rsidR="00E4634E" w:rsidRPr="00B909D5" w:rsidRDefault="00000000" w:rsidP="00E4634E">
      <w:pPr>
        <w:spacing w:afterLines="50" w:after="120"/>
        <w:jc w:val="center"/>
        <w:rPr>
          <w:rFonts w:ascii="Arial" w:hAnsi="Arial" w:cs="Arial"/>
          <w:b/>
          <w:bCs/>
          <w:sz w:val="22"/>
          <w:szCs w:val="22"/>
        </w:rPr>
      </w:pPr>
      <w:r>
        <w:rPr>
          <w:noProof/>
        </w:rPr>
        <w:object w:dxaOrig="1440" w:dyaOrig="1440" w14:anchorId="73532240">
          <v:shape id="_x0000_s2143" type="#_x0000_t75" style="position:absolute;left:0;text-align:left;margin-left:323.9pt;margin-top:90.25pt;width:133.25pt;height:79.5pt;z-index:251588608">
            <v:imagedata r:id="rId419" o:title=""/>
          </v:shape>
          <o:OLEObject Type="Embed" ProgID="ChemDraw.Document.6.0" ShapeID="_x0000_s2143" DrawAspect="Content" ObjectID="_1767286993" r:id="rId422"/>
        </w:object>
      </w:r>
      <w:r w:rsidR="00E4634E">
        <w:rPr>
          <w:noProof/>
          <w:lang w:val="en-US" w:eastAsia="zh-CN"/>
        </w:rPr>
        <w:drawing>
          <wp:inline distT="0" distB="0" distL="0" distR="0" wp14:anchorId="022F92CB" wp14:editId="761F173C">
            <wp:extent cx="6371590" cy="4470400"/>
            <wp:effectExtent l="0" t="0" r="0" b="6350"/>
            <wp:docPr id="1120301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01003" name=""/>
                    <pic:cNvPicPr/>
                  </pic:nvPicPr>
                  <pic:blipFill>
                    <a:blip r:embed="rId423"/>
                    <a:stretch>
                      <a:fillRect/>
                    </a:stretch>
                  </pic:blipFill>
                  <pic:spPr>
                    <a:xfrm>
                      <a:off x="0" y="0"/>
                      <a:ext cx="6371590" cy="4470400"/>
                    </a:xfrm>
                    <a:prstGeom prst="rect">
                      <a:avLst/>
                    </a:prstGeom>
                  </pic:spPr>
                </pic:pic>
              </a:graphicData>
            </a:graphic>
          </wp:inline>
        </w:drawing>
      </w:r>
      <w:r w:rsidR="00E4634E">
        <w:br w:type="page"/>
      </w:r>
      <w:r w:rsidR="00E4634E" w:rsidRPr="00B909D5">
        <w:rPr>
          <w:rFonts w:ascii="Arial" w:hAnsi="Arial" w:cs="Arial"/>
          <w:b/>
          <w:bCs/>
          <w:sz w:val="22"/>
          <w:szCs w:val="22"/>
        </w:rPr>
        <w:lastRenderedPageBreak/>
        <w:t>3</w:t>
      </w:r>
      <w:r w:rsidR="00E4634E">
        <w:rPr>
          <w:rFonts w:ascii="Arial" w:hAnsi="Arial" w:cs="Arial"/>
          <w:b/>
          <w:bCs/>
          <w:sz w:val="22"/>
          <w:szCs w:val="22"/>
        </w:rPr>
        <w:t>c</w:t>
      </w:r>
      <w:r w:rsidR="00E4634E" w:rsidRPr="00B909D5">
        <w:rPr>
          <w:rFonts w:ascii="Arial" w:hAnsi="Arial" w:cs="Arial"/>
          <w:b/>
          <w:bCs/>
          <w:sz w:val="22"/>
          <w:szCs w:val="22"/>
        </w:rPr>
        <w:t xml:space="preserve">; </w:t>
      </w:r>
      <w:r w:rsidR="00E4634E" w:rsidRPr="00B909D5">
        <w:rPr>
          <w:rFonts w:ascii="Arial" w:hAnsi="Arial" w:cs="Arial"/>
          <w:b/>
          <w:bCs/>
          <w:sz w:val="22"/>
          <w:szCs w:val="22"/>
          <w:vertAlign w:val="superscript"/>
        </w:rPr>
        <w:t>1</w:t>
      </w:r>
      <w:r w:rsidR="00E4634E" w:rsidRPr="00B909D5">
        <w:rPr>
          <w:rFonts w:ascii="Arial" w:hAnsi="Arial" w:cs="Arial"/>
          <w:b/>
          <w:bCs/>
          <w:sz w:val="22"/>
          <w:szCs w:val="22"/>
        </w:rPr>
        <w:t>H NMR (</w:t>
      </w:r>
      <w:r w:rsidR="00E4634E">
        <w:rPr>
          <w:rFonts w:ascii="Arial" w:hAnsi="Arial" w:cs="Arial"/>
          <w:b/>
          <w:bCs/>
          <w:sz w:val="22"/>
          <w:szCs w:val="22"/>
        </w:rPr>
        <w:t>4</w:t>
      </w:r>
      <w:r w:rsidR="00E4634E" w:rsidRPr="00B909D5">
        <w:rPr>
          <w:rFonts w:ascii="Arial" w:hAnsi="Arial" w:cs="Arial"/>
          <w:b/>
          <w:bCs/>
          <w:sz w:val="22"/>
          <w:szCs w:val="22"/>
        </w:rPr>
        <w:t>00 MHz, CDCl</w:t>
      </w:r>
      <w:r w:rsidR="00E4634E" w:rsidRPr="00B909D5">
        <w:rPr>
          <w:rFonts w:ascii="Arial" w:hAnsi="Arial" w:cs="Arial"/>
          <w:b/>
          <w:bCs/>
          <w:sz w:val="22"/>
          <w:szCs w:val="22"/>
          <w:vertAlign w:val="subscript"/>
        </w:rPr>
        <w:t>3</w:t>
      </w:r>
      <w:r w:rsidR="00E4634E" w:rsidRPr="00B909D5">
        <w:rPr>
          <w:rFonts w:ascii="Arial" w:hAnsi="Arial" w:cs="Arial"/>
          <w:b/>
          <w:bCs/>
          <w:sz w:val="22"/>
          <w:szCs w:val="22"/>
        </w:rPr>
        <w:t xml:space="preserve">); </w:t>
      </w:r>
      <w:r w:rsidR="00E4634E" w:rsidRPr="00B909D5">
        <w:rPr>
          <w:rFonts w:ascii="Arial" w:hAnsi="Arial" w:cs="Arial"/>
          <w:b/>
          <w:bCs/>
          <w:sz w:val="22"/>
          <w:szCs w:val="22"/>
          <w:vertAlign w:val="superscript"/>
        </w:rPr>
        <w:t>13</w:t>
      </w:r>
      <w:r w:rsidR="00E4634E" w:rsidRPr="008506C2">
        <w:rPr>
          <w:rFonts w:ascii="Arial" w:hAnsi="Arial" w:cs="Arial"/>
          <w:b/>
          <w:bCs/>
          <w:sz w:val="22"/>
          <w:szCs w:val="22"/>
        </w:rPr>
        <w:t>C NMR (1</w:t>
      </w:r>
      <w:r w:rsidR="00E4634E">
        <w:rPr>
          <w:rFonts w:ascii="Arial" w:hAnsi="Arial" w:cs="Arial"/>
          <w:b/>
          <w:bCs/>
          <w:sz w:val="22"/>
          <w:szCs w:val="22"/>
        </w:rPr>
        <w:t>01</w:t>
      </w:r>
      <w:r w:rsidR="00E4634E" w:rsidRPr="008506C2">
        <w:rPr>
          <w:rFonts w:ascii="Arial" w:hAnsi="Arial" w:cs="Arial"/>
          <w:b/>
          <w:bCs/>
          <w:sz w:val="22"/>
          <w:szCs w:val="22"/>
        </w:rPr>
        <w:t xml:space="preserve"> MHz, CDCl</w:t>
      </w:r>
      <w:r w:rsidR="00E4634E" w:rsidRPr="00B909D5">
        <w:rPr>
          <w:rFonts w:ascii="Arial" w:hAnsi="Arial" w:cs="Arial"/>
          <w:b/>
          <w:bCs/>
          <w:sz w:val="22"/>
          <w:szCs w:val="22"/>
          <w:vertAlign w:val="subscript"/>
        </w:rPr>
        <w:t>3</w:t>
      </w:r>
      <w:r w:rsidR="00E4634E" w:rsidRPr="008506C2">
        <w:rPr>
          <w:rFonts w:ascii="Arial" w:hAnsi="Arial" w:cs="Arial"/>
          <w:b/>
          <w:bCs/>
          <w:sz w:val="22"/>
          <w:szCs w:val="22"/>
        </w:rPr>
        <w:t>)</w:t>
      </w:r>
    </w:p>
    <w:p w14:paraId="6E620FF5" w14:textId="77777777" w:rsidR="00E4634E" w:rsidRDefault="00000000" w:rsidP="00E4634E">
      <w:pPr>
        <w:jc w:val="center"/>
      </w:pPr>
      <w:r>
        <w:rPr>
          <w:noProof/>
        </w:rPr>
        <w:object w:dxaOrig="1440" w:dyaOrig="1440" w14:anchorId="5755D8E0">
          <v:shape id="_x0000_s2145" type="#_x0000_t75" style="position:absolute;left:0;text-align:left;margin-left:71.25pt;margin-top:430.9pt;width:135.4pt;height:80.05pt;z-index:251590656">
            <v:imagedata r:id="rId424" o:title=""/>
          </v:shape>
          <o:OLEObject Type="Embed" ProgID="ChemDraw.Document.6.0" ShapeID="_x0000_s2145" DrawAspect="Content" ObjectID="_1767286994" r:id="rId425"/>
        </w:object>
      </w:r>
      <w:r>
        <w:rPr>
          <w:noProof/>
        </w:rPr>
        <w:object w:dxaOrig="1440" w:dyaOrig="1440" w14:anchorId="136DEB4F">
          <v:shape id="_x0000_s2144" type="#_x0000_t75" style="position:absolute;left:0;text-align:left;margin-left:83.85pt;margin-top:91.3pt;width:135.4pt;height:80.05pt;z-index:251589632">
            <v:imagedata r:id="rId424" o:title=""/>
          </v:shape>
          <o:OLEObject Type="Embed" ProgID="ChemDraw.Document.6.0" ShapeID="_x0000_s2144" DrawAspect="Content" ObjectID="_1767286995" r:id="rId426"/>
        </w:object>
      </w:r>
      <w:r w:rsidR="00E4634E">
        <w:rPr>
          <w:noProof/>
          <w:lang w:val="en-US" w:eastAsia="zh-CN"/>
        </w:rPr>
        <w:drawing>
          <wp:inline distT="0" distB="0" distL="0" distR="0" wp14:anchorId="21CB606C" wp14:editId="123ED0F3">
            <wp:extent cx="6145427" cy="4313559"/>
            <wp:effectExtent l="0" t="0" r="8255" b="0"/>
            <wp:docPr id="1164723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23776" name=""/>
                    <pic:cNvPicPr/>
                  </pic:nvPicPr>
                  <pic:blipFill>
                    <a:blip r:embed="rId427"/>
                    <a:stretch>
                      <a:fillRect/>
                    </a:stretch>
                  </pic:blipFill>
                  <pic:spPr>
                    <a:xfrm>
                      <a:off x="0" y="0"/>
                      <a:ext cx="6151729" cy="4317982"/>
                    </a:xfrm>
                    <a:prstGeom prst="rect">
                      <a:avLst/>
                    </a:prstGeom>
                  </pic:spPr>
                </pic:pic>
              </a:graphicData>
            </a:graphic>
          </wp:inline>
        </w:drawing>
      </w:r>
      <w:r w:rsidR="00E4634E">
        <w:rPr>
          <w:noProof/>
          <w:lang w:val="en-US" w:eastAsia="zh-CN"/>
        </w:rPr>
        <w:drawing>
          <wp:inline distT="0" distB="0" distL="0" distR="0" wp14:anchorId="0EE2B938" wp14:editId="2AE86300">
            <wp:extent cx="6112853" cy="4291913"/>
            <wp:effectExtent l="0" t="0" r="2540" b="0"/>
            <wp:docPr id="817470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70082" name=""/>
                    <pic:cNvPicPr/>
                  </pic:nvPicPr>
                  <pic:blipFill>
                    <a:blip r:embed="rId428"/>
                    <a:stretch>
                      <a:fillRect/>
                    </a:stretch>
                  </pic:blipFill>
                  <pic:spPr>
                    <a:xfrm>
                      <a:off x="0" y="0"/>
                      <a:ext cx="6120706" cy="4297427"/>
                    </a:xfrm>
                    <a:prstGeom prst="rect">
                      <a:avLst/>
                    </a:prstGeom>
                  </pic:spPr>
                </pic:pic>
              </a:graphicData>
            </a:graphic>
          </wp:inline>
        </w:drawing>
      </w:r>
      <w:r w:rsidR="00E4634E">
        <w:br w:type="page"/>
      </w:r>
    </w:p>
    <w:p w14:paraId="430B0A36" w14:textId="77777777" w:rsidR="00E4634E" w:rsidRPr="00B909D5" w:rsidRDefault="00E4634E" w:rsidP="00E4634E">
      <w:pPr>
        <w:spacing w:afterLines="50" w:after="120"/>
        <w:jc w:val="center"/>
        <w:rPr>
          <w:rFonts w:ascii="Arial" w:hAnsi="Arial" w:cs="Arial"/>
          <w:b/>
          <w:bCs/>
          <w:sz w:val="22"/>
          <w:szCs w:val="22"/>
        </w:rPr>
      </w:pPr>
      <w:bookmarkStart w:id="40" w:name="_Hlk149729705"/>
      <w:r w:rsidRPr="00B909D5">
        <w:rPr>
          <w:rFonts w:ascii="Arial" w:hAnsi="Arial" w:cs="Arial"/>
          <w:b/>
          <w:bCs/>
          <w:sz w:val="22"/>
          <w:szCs w:val="22"/>
        </w:rPr>
        <w:lastRenderedPageBreak/>
        <w:t>3</w:t>
      </w:r>
      <w:r>
        <w:rPr>
          <w:rFonts w:ascii="Arial" w:hAnsi="Arial" w:cs="Arial"/>
          <w:b/>
          <w:bCs/>
          <w:sz w:val="22"/>
          <w:szCs w:val="22"/>
        </w:rPr>
        <w:t>d</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bookmarkEnd w:id="40"/>
    <w:p w14:paraId="19939C27" w14:textId="77777777" w:rsidR="00E4634E" w:rsidRDefault="00000000" w:rsidP="00E4634E">
      <w:pPr>
        <w:jc w:val="center"/>
        <w:rPr>
          <w:rFonts w:ascii="Arial" w:hAnsi="Arial" w:cs="Arial"/>
          <w:b/>
          <w:bCs/>
          <w:sz w:val="28"/>
          <w:szCs w:val="28"/>
        </w:rPr>
      </w:pPr>
      <w:r>
        <w:rPr>
          <w:noProof/>
        </w:rPr>
        <w:object w:dxaOrig="1440" w:dyaOrig="1440" w14:anchorId="7AE8F8AF">
          <v:shape id="_x0000_s2146" type="#_x0000_t75" style="position:absolute;left:0;text-align:left;margin-left:241.8pt;margin-top:67.45pt;width:125.2pt;height:80.05pt;z-index:251576320">
            <v:imagedata r:id="rId429" o:title=""/>
          </v:shape>
          <o:OLEObject Type="Embed" ProgID="ChemDraw.Document.6.0" ShapeID="_x0000_s2146" DrawAspect="Content" ObjectID="_1767286996" r:id="rId430"/>
        </w:object>
      </w:r>
      <w:r w:rsidR="00E4634E">
        <w:rPr>
          <w:noProof/>
          <w:lang w:val="en-US" w:eastAsia="zh-CN"/>
        </w:rPr>
        <w:drawing>
          <wp:inline distT="0" distB="0" distL="0" distR="0" wp14:anchorId="302ABFAF" wp14:editId="73085764">
            <wp:extent cx="6120714" cy="4306582"/>
            <wp:effectExtent l="0" t="0" r="0" b="0"/>
            <wp:docPr id="886439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439922" name=""/>
                    <pic:cNvPicPr/>
                  </pic:nvPicPr>
                  <pic:blipFill>
                    <a:blip r:embed="rId431"/>
                    <a:stretch>
                      <a:fillRect/>
                    </a:stretch>
                  </pic:blipFill>
                  <pic:spPr>
                    <a:xfrm>
                      <a:off x="0" y="0"/>
                      <a:ext cx="6125069" cy="4309647"/>
                    </a:xfrm>
                    <a:prstGeom prst="rect">
                      <a:avLst/>
                    </a:prstGeom>
                  </pic:spPr>
                </pic:pic>
              </a:graphicData>
            </a:graphic>
          </wp:inline>
        </w:drawing>
      </w:r>
    </w:p>
    <w:p w14:paraId="4EDA322C" w14:textId="77777777" w:rsidR="00E4634E" w:rsidRDefault="00000000" w:rsidP="00E4634E">
      <w:pPr>
        <w:jc w:val="center"/>
        <w:rPr>
          <w:rFonts w:ascii="Arial" w:hAnsi="Arial" w:cs="Arial"/>
          <w:b/>
          <w:bCs/>
          <w:sz w:val="28"/>
          <w:szCs w:val="28"/>
        </w:rPr>
      </w:pPr>
      <w:r>
        <w:rPr>
          <w:noProof/>
        </w:rPr>
        <w:object w:dxaOrig="1440" w:dyaOrig="1440" w14:anchorId="56993A3F">
          <v:shape id="_x0000_s2147" type="#_x0000_t75" style="position:absolute;left:0;text-align:left;margin-left:240.4pt;margin-top:75.15pt;width:125.2pt;height:80.05pt;z-index:251577344">
            <v:imagedata r:id="rId429" o:title=""/>
          </v:shape>
          <o:OLEObject Type="Embed" ProgID="ChemDraw.Document.6.0" ShapeID="_x0000_s2147" DrawAspect="Content" ObjectID="_1767286997" r:id="rId432"/>
        </w:object>
      </w:r>
      <w:r w:rsidR="00E4634E">
        <w:rPr>
          <w:noProof/>
          <w:lang w:val="en-US" w:eastAsia="zh-CN"/>
        </w:rPr>
        <w:drawing>
          <wp:inline distT="0" distB="0" distL="0" distR="0" wp14:anchorId="220D87B9" wp14:editId="7C1C895D">
            <wp:extent cx="6096000" cy="4266714"/>
            <wp:effectExtent l="0" t="0" r="0" b="635"/>
            <wp:docPr id="157292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21038" name=""/>
                    <pic:cNvPicPr/>
                  </pic:nvPicPr>
                  <pic:blipFill>
                    <a:blip r:embed="rId433"/>
                    <a:stretch>
                      <a:fillRect/>
                    </a:stretch>
                  </pic:blipFill>
                  <pic:spPr>
                    <a:xfrm>
                      <a:off x="0" y="0"/>
                      <a:ext cx="6103371" cy="4271873"/>
                    </a:xfrm>
                    <a:prstGeom prst="rect">
                      <a:avLst/>
                    </a:prstGeom>
                  </pic:spPr>
                </pic:pic>
              </a:graphicData>
            </a:graphic>
          </wp:inline>
        </w:drawing>
      </w:r>
      <w:r w:rsidR="00E4634E">
        <w:rPr>
          <w:rFonts w:ascii="Arial" w:hAnsi="Arial" w:cs="Arial"/>
          <w:b/>
          <w:bCs/>
          <w:sz w:val="28"/>
          <w:szCs w:val="28"/>
        </w:rPr>
        <w:br w:type="page"/>
      </w:r>
    </w:p>
    <w:p w14:paraId="23C3B00E"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545DC68" w14:textId="77777777" w:rsidR="00E4634E" w:rsidRDefault="00000000" w:rsidP="00E4634E">
      <w:pPr>
        <w:spacing w:afterLines="50" w:after="120"/>
        <w:jc w:val="center"/>
        <w:rPr>
          <w:rFonts w:ascii="Arial" w:hAnsi="Arial" w:cs="Arial"/>
          <w:b/>
          <w:bCs/>
          <w:sz w:val="22"/>
          <w:szCs w:val="22"/>
        </w:rPr>
      </w:pPr>
      <w:r>
        <w:rPr>
          <w:noProof/>
        </w:rPr>
        <w:object w:dxaOrig="1440" w:dyaOrig="1440" w14:anchorId="4F5C79A6">
          <v:shape id="_x0000_s2149" type="#_x0000_t75" style="position:absolute;left:0;text-align:left;margin-left:223.15pt;margin-top:110.45pt;width:127.9pt;height:80.6pt;z-index:251578368">
            <v:imagedata r:id="rId434" o:title=""/>
          </v:shape>
          <o:OLEObject Type="Embed" ProgID="ChemDraw.Document.6.0" ShapeID="_x0000_s2149" DrawAspect="Content" ObjectID="_1767286998" r:id="rId435"/>
        </w:object>
      </w:r>
      <w:r>
        <w:rPr>
          <w:noProof/>
        </w:rPr>
        <w:object w:dxaOrig="1440" w:dyaOrig="1440" w14:anchorId="29B3AB53">
          <v:shape id="_x0000_s2148" type="#_x0000_t75" style="position:absolute;left:0;text-align:left;margin-left:222.45pt;margin-top:436.4pt;width:127.9pt;height:80.6pt;z-index:251579392">
            <v:imagedata r:id="rId434" o:title=""/>
          </v:shape>
          <o:OLEObject Type="Embed" ProgID="ChemDraw.Document.6.0" ShapeID="_x0000_s2148" DrawAspect="Content" ObjectID="_1767286999" r:id="rId436"/>
        </w:object>
      </w:r>
      <w:r w:rsidR="00E4634E">
        <w:rPr>
          <w:noProof/>
          <w:lang w:val="en-US" w:eastAsia="zh-CN"/>
        </w:rPr>
        <w:drawing>
          <wp:inline distT="0" distB="0" distL="0" distR="0" wp14:anchorId="6DCEA7B9" wp14:editId="2C0556A0">
            <wp:extent cx="6096000" cy="4277042"/>
            <wp:effectExtent l="0" t="0" r="0" b="9525"/>
            <wp:docPr id="1833434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34026" name=""/>
                    <pic:cNvPicPr/>
                  </pic:nvPicPr>
                  <pic:blipFill>
                    <a:blip r:embed="rId437"/>
                    <a:stretch>
                      <a:fillRect/>
                    </a:stretch>
                  </pic:blipFill>
                  <pic:spPr>
                    <a:xfrm>
                      <a:off x="0" y="0"/>
                      <a:ext cx="6099290" cy="4279350"/>
                    </a:xfrm>
                    <a:prstGeom prst="rect">
                      <a:avLst/>
                    </a:prstGeom>
                  </pic:spPr>
                </pic:pic>
              </a:graphicData>
            </a:graphic>
          </wp:inline>
        </w:drawing>
      </w:r>
      <w:r w:rsidR="00E4634E">
        <w:rPr>
          <w:noProof/>
          <w:lang w:val="en-US" w:eastAsia="zh-CN"/>
        </w:rPr>
        <w:drawing>
          <wp:inline distT="0" distB="0" distL="0" distR="0" wp14:anchorId="63D8F9AF" wp14:editId="15EFAC4F">
            <wp:extent cx="6063049" cy="4239421"/>
            <wp:effectExtent l="0" t="0" r="0" b="8890"/>
            <wp:docPr id="1338224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24538" name=""/>
                    <pic:cNvPicPr/>
                  </pic:nvPicPr>
                  <pic:blipFill>
                    <a:blip r:embed="rId438"/>
                    <a:stretch>
                      <a:fillRect/>
                    </a:stretch>
                  </pic:blipFill>
                  <pic:spPr>
                    <a:xfrm>
                      <a:off x="0" y="0"/>
                      <a:ext cx="6065761" cy="4241317"/>
                    </a:xfrm>
                    <a:prstGeom prst="rect">
                      <a:avLst/>
                    </a:prstGeom>
                  </pic:spPr>
                </pic:pic>
              </a:graphicData>
            </a:graphic>
          </wp:inline>
        </w:drawing>
      </w:r>
      <w:r w:rsidR="00E4634E">
        <w:rPr>
          <w:rFonts w:ascii="Arial" w:hAnsi="Arial" w:cs="Arial"/>
          <w:b/>
          <w:bCs/>
          <w:sz w:val="22"/>
          <w:szCs w:val="22"/>
        </w:rPr>
        <w:br w:type="page"/>
      </w:r>
    </w:p>
    <w:p w14:paraId="04255B06"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f</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821B578" w14:textId="77777777" w:rsidR="00E4634E" w:rsidRDefault="00000000" w:rsidP="00E4634E">
      <w:pPr>
        <w:jc w:val="center"/>
      </w:pPr>
      <w:r>
        <w:rPr>
          <w:noProof/>
        </w:rPr>
        <w:object w:dxaOrig="1440" w:dyaOrig="1440" w14:anchorId="6CC056B5">
          <v:shape id="_x0000_s2151" type="#_x0000_t75" style="position:absolute;left:0;text-align:left;margin-left:186.6pt;margin-top:426.3pt;width:132.7pt;height:80.6pt;z-index:251580416">
            <v:imagedata r:id="rId439" o:title=""/>
          </v:shape>
          <o:OLEObject Type="Embed" ProgID="ChemDraw.Document.6.0" ShapeID="_x0000_s2151" DrawAspect="Content" ObjectID="_1767287000" r:id="rId440"/>
        </w:object>
      </w:r>
      <w:r>
        <w:rPr>
          <w:noProof/>
        </w:rPr>
        <w:object w:dxaOrig="1440" w:dyaOrig="1440" w14:anchorId="29CB4981">
          <v:shape id="_x0000_s2150" type="#_x0000_t75" style="position:absolute;left:0;text-align:left;margin-left:184.3pt;margin-top:88.65pt;width:132.7pt;height:80.6pt;z-index:251581440">
            <v:imagedata r:id="rId439" o:title=""/>
          </v:shape>
          <o:OLEObject Type="Embed" ProgID="ChemDraw.Document.6.0" ShapeID="_x0000_s2150" DrawAspect="Content" ObjectID="_1767287001" r:id="rId441"/>
        </w:object>
      </w:r>
      <w:r w:rsidR="00E4634E">
        <w:rPr>
          <w:noProof/>
          <w:lang w:val="en-US" w:eastAsia="zh-CN"/>
        </w:rPr>
        <w:drawing>
          <wp:inline distT="0" distB="0" distL="0" distR="0" wp14:anchorId="26B1FE3C" wp14:editId="15730BBB">
            <wp:extent cx="6137190" cy="4307776"/>
            <wp:effectExtent l="0" t="0" r="0" b="0"/>
            <wp:docPr id="133873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3833" name=""/>
                    <pic:cNvPicPr/>
                  </pic:nvPicPr>
                  <pic:blipFill>
                    <a:blip r:embed="rId442"/>
                    <a:stretch>
                      <a:fillRect/>
                    </a:stretch>
                  </pic:blipFill>
                  <pic:spPr>
                    <a:xfrm>
                      <a:off x="0" y="0"/>
                      <a:ext cx="6141051" cy="4310486"/>
                    </a:xfrm>
                    <a:prstGeom prst="rect">
                      <a:avLst/>
                    </a:prstGeom>
                  </pic:spPr>
                </pic:pic>
              </a:graphicData>
            </a:graphic>
          </wp:inline>
        </w:drawing>
      </w:r>
      <w:r w:rsidR="00E4634E">
        <w:rPr>
          <w:noProof/>
          <w:lang w:val="en-US" w:eastAsia="zh-CN"/>
        </w:rPr>
        <w:drawing>
          <wp:inline distT="0" distB="0" distL="0" distR="0" wp14:anchorId="7995C6CB" wp14:editId="01F84CFD">
            <wp:extent cx="6104238" cy="4268221"/>
            <wp:effectExtent l="0" t="0" r="0" b="0"/>
            <wp:docPr id="1512993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993093" name=""/>
                    <pic:cNvPicPr/>
                  </pic:nvPicPr>
                  <pic:blipFill>
                    <a:blip r:embed="rId443"/>
                    <a:stretch>
                      <a:fillRect/>
                    </a:stretch>
                  </pic:blipFill>
                  <pic:spPr>
                    <a:xfrm>
                      <a:off x="0" y="0"/>
                      <a:ext cx="6106785" cy="4270002"/>
                    </a:xfrm>
                    <a:prstGeom prst="rect">
                      <a:avLst/>
                    </a:prstGeom>
                  </pic:spPr>
                </pic:pic>
              </a:graphicData>
            </a:graphic>
          </wp:inline>
        </w:drawing>
      </w:r>
      <w:r w:rsidR="00E4634E">
        <w:br w:type="page"/>
      </w:r>
    </w:p>
    <w:p w14:paraId="303B9097"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826BC15" w14:textId="77777777" w:rsidR="00E4634E" w:rsidRDefault="00000000" w:rsidP="00E4634E">
      <w:pPr>
        <w:jc w:val="center"/>
      </w:pPr>
      <w:r>
        <w:rPr>
          <w:noProof/>
        </w:rPr>
        <w:object w:dxaOrig="1440" w:dyaOrig="1440" w14:anchorId="76CF9521">
          <v:shape id="_x0000_s2153" type="#_x0000_t75" style="position:absolute;left:0;text-align:left;margin-left:208.85pt;margin-top:422.2pt;width:139.7pt;height:82.75pt;z-index:251582464">
            <v:imagedata r:id="rId444" o:title=""/>
          </v:shape>
          <o:OLEObject Type="Embed" ProgID="ChemDraw.Document.6.0" ShapeID="_x0000_s2153" DrawAspect="Content" ObjectID="_1767287002" r:id="rId445"/>
        </w:object>
      </w:r>
      <w:r>
        <w:rPr>
          <w:noProof/>
        </w:rPr>
        <w:object w:dxaOrig="1440" w:dyaOrig="1440" w14:anchorId="149906D5">
          <v:shape id="_x0000_s2152" type="#_x0000_t75" style="position:absolute;left:0;text-align:left;margin-left:181.2pt;margin-top:87pt;width:139.7pt;height:82.75pt;z-index:251583488">
            <v:imagedata r:id="rId444" o:title=""/>
          </v:shape>
          <o:OLEObject Type="Embed" ProgID="ChemDraw.Document.6.0" ShapeID="_x0000_s2152" DrawAspect="Content" ObjectID="_1767287003" r:id="rId446"/>
        </w:object>
      </w:r>
      <w:r w:rsidR="00E4634E">
        <w:rPr>
          <w:noProof/>
          <w:lang w:val="en-US" w:eastAsia="zh-CN"/>
        </w:rPr>
        <w:drawing>
          <wp:inline distT="0" distB="0" distL="0" distR="0" wp14:anchorId="2DAE4779" wp14:editId="11F8C454">
            <wp:extent cx="6132443" cy="4306889"/>
            <wp:effectExtent l="0" t="0" r="1905" b="0"/>
            <wp:docPr id="496759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59864" name=""/>
                    <pic:cNvPicPr/>
                  </pic:nvPicPr>
                  <pic:blipFill>
                    <a:blip r:embed="rId447"/>
                    <a:stretch>
                      <a:fillRect/>
                    </a:stretch>
                  </pic:blipFill>
                  <pic:spPr>
                    <a:xfrm>
                      <a:off x="0" y="0"/>
                      <a:ext cx="6135262" cy="4308869"/>
                    </a:xfrm>
                    <a:prstGeom prst="rect">
                      <a:avLst/>
                    </a:prstGeom>
                  </pic:spPr>
                </pic:pic>
              </a:graphicData>
            </a:graphic>
          </wp:inline>
        </w:drawing>
      </w:r>
      <w:r w:rsidR="00E4634E">
        <w:rPr>
          <w:noProof/>
          <w:lang w:val="en-US" w:eastAsia="zh-CN"/>
        </w:rPr>
        <w:drawing>
          <wp:inline distT="0" distB="0" distL="0" distR="0" wp14:anchorId="0F908D0E" wp14:editId="378010F4">
            <wp:extent cx="6211956" cy="4351588"/>
            <wp:effectExtent l="0" t="0" r="0" b="0"/>
            <wp:docPr id="416325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25811" name=""/>
                    <pic:cNvPicPr/>
                  </pic:nvPicPr>
                  <pic:blipFill>
                    <a:blip r:embed="rId448"/>
                    <a:stretch>
                      <a:fillRect/>
                    </a:stretch>
                  </pic:blipFill>
                  <pic:spPr>
                    <a:xfrm>
                      <a:off x="0" y="0"/>
                      <a:ext cx="6215261" cy="4353903"/>
                    </a:xfrm>
                    <a:prstGeom prst="rect">
                      <a:avLst/>
                    </a:prstGeom>
                  </pic:spPr>
                </pic:pic>
              </a:graphicData>
            </a:graphic>
          </wp:inline>
        </w:drawing>
      </w:r>
      <w:r w:rsidR="00E4634E">
        <w:br w:type="page"/>
      </w:r>
    </w:p>
    <w:p w14:paraId="010A598F" w14:textId="77777777" w:rsidR="00E4634E" w:rsidRDefault="00E4634E" w:rsidP="00E4634E">
      <w:pPr>
        <w:spacing w:afterLines="50" w:after="120"/>
        <w:jc w:val="center"/>
      </w:pPr>
      <w:bookmarkStart w:id="41" w:name="_Hlk149732552"/>
      <w:r w:rsidRPr="00B909D5">
        <w:rPr>
          <w:rFonts w:ascii="Arial" w:hAnsi="Arial" w:cs="Arial"/>
          <w:b/>
          <w:bCs/>
          <w:sz w:val="22"/>
          <w:szCs w:val="22"/>
        </w:rPr>
        <w:lastRenderedPageBreak/>
        <w:t>3</w:t>
      </w:r>
      <w:r>
        <w:rPr>
          <w:rFonts w:ascii="Arial" w:hAnsi="Arial" w:cs="Arial"/>
          <w:b/>
          <w:bCs/>
          <w:sz w:val="22"/>
          <w:szCs w:val="22"/>
        </w:rPr>
        <w:t>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bookmarkEnd w:id="41"/>
      <w:r w:rsidR="00000000">
        <w:rPr>
          <w:noProof/>
        </w:rPr>
        <w:object w:dxaOrig="1440" w:dyaOrig="1440" w14:anchorId="4DA7C5F6">
          <v:shape id="_x0000_s2154" type="#_x0000_t75" style="position:absolute;left:0;text-align:left;margin-left:258.15pt;margin-top:92.75pt;width:139.7pt;height:82.75pt;z-index:251584512;mso-position-horizontal-relative:text;mso-position-vertical-relative:text">
            <v:imagedata r:id="rId444" o:title=""/>
          </v:shape>
          <o:OLEObject Type="Embed" ProgID="ChemDraw.Document.6.0" ShapeID="_x0000_s2154" DrawAspect="Content" ObjectID="_1767287004" r:id="rId449"/>
        </w:object>
      </w:r>
      <w:r>
        <w:rPr>
          <w:noProof/>
          <w:lang w:val="en-US" w:eastAsia="zh-CN"/>
        </w:rPr>
        <w:drawing>
          <wp:inline distT="0" distB="0" distL="0" distR="0" wp14:anchorId="47172354" wp14:editId="5DB31A51">
            <wp:extent cx="6371590" cy="4470400"/>
            <wp:effectExtent l="0" t="0" r="0" b="6350"/>
            <wp:docPr id="253552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52897" name=""/>
                    <pic:cNvPicPr/>
                  </pic:nvPicPr>
                  <pic:blipFill>
                    <a:blip r:embed="rId450"/>
                    <a:stretch>
                      <a:fillRect/>
                    </a:stretch>
                  </pic:blipFill>
                  <pic:spPr>
                    <a:xfrm>
                      <a:off x="0" y="0"/>
                      <a:ext cx="6371590" cy="4470400"/>
                    </a:xfrm>
                    <a:prstGeom prst="rect">
                      <a:avLst/>
                    </a:prstGeom>
                  </pic:spPr>
                </pic:pic>
              </a:graphicData>
            </a:graphic>
          </wp:inline>
        </w:drawing>
      </w:r>
      <w:r>
        <w:br w:type="page"/>
      </w:r>
    </w:p>
    <w:p w14:paraId="051A7408"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h</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2E20968" w14:textId="77777777" w:rsidR="00E4634E" w:rsidRDefault="00000000" w:rsidP="00E4634E">
      <w:pPr>
        <w:jc w:val="center"/>
        <w:rPr>
          <w:noProof/>
        </w:rPr>
      </w:pPr>
      <w:r>
        <w:rPr>
          <w:noProof/>
        </w:rPr>
        <w:object w:dxaOrig="1440" w:dyaOrig="1440" w14:anchorId="38624B21">
          <v:shape id="_x0000_s2155" type="#_x0000_t75" style="position:absolute;left:0;text-align:left;margin-left:178.1pt;margin-top:431.75pt;width:145.25pt;height:80.75pt;z-index:251591680">
            <v:imagedata r:id="rId451" o:title=""/>
          </v:shape>
          <o:OLEObject Type="Embed" ProgID="ChemDraw.Document.6.0" ShapeID="_x0000_s2155" DrawAspect="Content" ObjectID="_1767287005" r:id="rId452"/>
        </w:object>
      </w:r>
      <w:r w:rsidR="00E4634E">
        <w:rPr>
          <w:noProof/>
          <w:lang w:val="en-US" w:eastAsia="zh-CN"/>
        </w:rPr>
        <w:drawing>
          <wp:inline distT="0" distB="0" distL="0" distR="0" wp14:anchorId="3B05763C" wp14:editId="5B95A959">
            <wp:extent cx="6152321" cy="4311652"/>
            <wp:effectExtent l="0" t="0" r="1270" b="0"/>
            <wp:docPr id="1892736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36358" name=""/>
                    <pic:cNvPicPr/>
                  </pic:nvPicPr>
                  <pic:blipFill>
                    <a:blip r:embed="rId453"/>
                    <a:stretch>
                      <a:fillRect/>
                    </a:stretch>
                  </pic:blipFill>
                  <pic:spPr>
                    <a:xfrm>
                      <a:off x="0" y="0"/>
                      <a:ext cx="6157357" cy="4315182"/>
                    </a:xfrm>
                    <a:prstGeom prst="rect">
                      <a:avLst/>
                    </a:prstGeom>
                  </pic:spPr>
                </pic:pic>
              </a:graphicData>
            </a:graphic>
          </wp:inline>
        </w:drawing>
      </w:r>
      <w:r>
        <w:rPr>
          <w:noProof/>
        </w:rPr>
        <w:object w:dxaOrig="1440" w:dyaOrig="1440" w14:anchorId="2DE905E2">
          <v:shape id="_x0000_s2156" type="#_x0000_t75" style="position:absolute;left:0;text-align:left;margin-left:178.2pt;margin-top:93.15pt;width:145.25pt;height:80.75pt;z-index:251592704;mso-position-horizontal-relative:text;mso-position-vertical-relative:text">
            <v:imagedata r:id="rId451" o:title=""/>
          </v:shape>
          <o:OLEObject Type="Embed" ProgID="ChemDraw.Document.6.0" ShapeID="_x0000_s2156" DrawAspect="Content" ObjectID="_1767287006" r:id="rId454"/>
        </w:object>
      </w:r>
      <w:r w:rsidR="00E4634E">
        <w:rPr>
          <w:noProof/>
          <w:lang w:val="en-US" w:eastAsia="zh-CN"/>
        </w:rPr>
        <w:drawing>
          <wp:inline distT="0" distB="0" distL="0" distR="0" wp14:anchorId="178E9519" wp14:editId="53FAAAC9">
            <wp:extent cx="5903843" cy="4133984"/>
            <wp:effectExtent l="0" t="0" r="1905" b="0"/>
            <wp:docPr id="1562878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78468" name=""/>
                    <pic:cNvPicPr/>
                  </pic:nvPicPr>
                  <pic:blipFill>
                    <a:blip r:embed="rId455"/>
                    <a:stretch>
                      <a:fillRect/>
                    </a:stretch>
                  </pic:blipFill>
                  <pic:spPr>
                    <a:xfrm>
                      <a:off x="0" y="0"/>
                      <a:ext cx="5911095" cy="4139062"/>
                    </a:xfrm>
                    <a:prstGeom prst="rect">
                      <a:avLst/>
                    </a:prstGeom>
                  </pic:spPr>
                </pic:pic>
              </a:graphicData>
            </a:graphic>
          </wp:inline>
        </w:drawing>
      </w:r>
      <w:r w:rsidR="00E4634E">
        <w:rPr>
          <w:noProof/>
        </w:rPr>
        <w:br w:type="page"/>
      </w:r>
    </w:p>
    <w:p w14:paraId="148FD074"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i</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C3CBB6B" w14:textId="77777777" w:rsidR="00E4634E" w:rsidRDefault="00000000" w:rsidP="00E4634E">
      <w:pPr>
        <w:jc w:val="center"/>
        <w:rPr>
          <w:noProof/>
        </w:rPr>
      </w:pPr>
      <w:r>
        <w:rPr>
          <w:noProof/>
        </w:rPr>
        <w:object w:dxaOrig="1440" w:dyaOrig="1440" w14:anchorId="5F938139">
          <v:shape id="_x0000_s2158" type="#_x0000_t75" style="position:absolute;left:0;text-align:left;margin-left:183.25pt;margin-top:435pt;width:134.6pt;height:82pt;z-index:251594752">
            <v:imagedata r:id="rId456" o:title=""/>
          </v:shape>
          <o:OLEObject Type="Embed" ProgID="ChemDraw.Document.6.0" ShapeID="_x0000_s2158" DrawAspect="Content" ObjectID="_1767287007" r:id="rId457"/>
        </w:object>
      </w:r>
      <w:r w:rsidR="00E4634E">
        <w:rPr>
          <w:noProof/>
          <w:lang w:val="en-US" w:eastAsia="zh-CN"/>
        </w:rPr>
        <w:drawing>
          <wp:inline distT="0" distB="0" distL="0" distR="0" wp14:anchorId="5276BE87" wp14:editId="30783542">
            <wp:extent cx="6291469" cy="4390986"/>
            <wp:effectExtent l="0" t="0" r="0" b="0"/>
            <wp:docPr id="764877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77575" name=""/>
                    <pic:cNvPicPr/>
                  </pic:nvPicPr>
                  <pic:blipFill>
                    <a:blip r:embed="rId458"/>
                    <a:stretch>
                      <a:fillRect/>
                    </a:stretch>
                  </pic:blipFill>
                  <pic:spPr>
                    <a:xfrm>
                      <a:off x="0" y="0"/>
                      <a:ext cx="6294077" cy="4392806"/>
                    </a:xfrm>
                    <a:prstGeom prst="rect">
                      <a:avLst/>
                    </a:prstGeom>
                  </pic:spPr>
                </pic:pic>
              </a:graphicData>
            </a:graphic>
          </wp:inline>
        </w:drawing>
      </w:r>
      <w:r>
        <w:rPr>
          <w:noProof/>
        </w:rPr>
        <w:object w:dxaOrig="1440" w:dyaOrig="1440" w14:anchorId="38D1448B">
          <v:shape id="_x0000_s2157" type="#_x0000_t75" style="position:absolute;left:0;text-align:left;margin-left:183.15pt;margin-top:79.3pt;width:134.6pt;height:82pt;z-index:251593728;mso-position-horizontal-relative:text;mso-position-vertical-relative:text">
            <v:imagedata r:id="rId456" o:title=""/>
          </v:shape>
          <o:OLEObject Type="Embed" ProgID="ChemDraw.Document.6.0" ShapeID="_x0000_s2157" DrawAspect="Content" ObjectID="_1767287008" r:id="rId459"/>
        </w:object>
      </w:r>
      <w:r w:rsidR="00E4634E">
        <w:rPr>
          <w:noProof/>
          <w:lang w:val="en-US" w:eastAsia="zh-CN"/>
        </w:rPr>
        <w:drawing>
          <wp:inline distT="0" distB="0" distL="0" distR="0" wp14:anchorId="0E9FF441" wp14:editId="296A1BD6">
            <wp:extent cx="6152322" cy="4312266"/>
            <wp:effectExtent l="0" t="0" r="1270" b="0"/>
            <wp:docPr id="15214160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16025" name=""/>
                    <pic:cNvPicPr/>
                  </pic:nvPicPr>
                  <pic:blipFill>
                    <a:blip r:embed="rId460"/>
                    <a:stretch>
                      <a:fillRect/>
                    </a:stretch>
                  </pic:blipFill>
                  <pic:spPr>
                    <a:xfrm>
                      <a:off x="0" y="0"/>
                      <a:ext cx="6161266" cy="4318535"/>
                    </a:xfrm>
                    <a:prstGeom prst="rect">
                      <a:avLst/>
                    </a:prstGeom>
                  </pic:spPr>
                </pic:pic>
              </a:graphicData>
            </a:graphic>
          </wp:inline>
        </w:drawing>
      </w:r>
      <w:r w:rsidR="00E4634E">
        <w:rPr>
          <w:noProof/>
        </w:rPr>
        <w:br w:type="page"/>
      </w:r>
    </w:p>
    <w:p w14:paraId="70EEEA6F"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j</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8A49A30" w14:textId="77777777" w:rsidR="00E4634E" w:rsidRDefault="00000000" w:rsidP="00E4634E">
      <w:pPr>
        <w:spacing w:afterLines="50" w:after="120"/>
      </w:pPr>
      <w:r>
        <w:rPr>
          <w:noProof/>
        </w:rPr>
        <w:object w:dxaOrig="1440" w:dyaOrig="1440" w14:anchorId="4F3F645C">
          <v:shape id="_x0000_s2160" type="#_x0000_t75" style="position:absolute;margin-left:83.75pt;margin-top:426.1pt;width:143.35pt;height:88.9pt;z-index:251596800">
            <v:imagedata r:id="rId461" o:title=""/>
          </v:shape>
          <o:OLEObject Type="Embed" ProgID="ChemDraw.Document.6.0" ShapeID="_x0000_s2160" DrawAspect="Content" ObjectID="_1767287009" r:id="rId462"/>
        </w:object>
      </w:r>
      <w:r>
        <w:rPr>
          <w:noProof/>
        </w:rPr>
        <w:object w:dxaOrig="1440" w:dyaOrig="1440" w14:anchorId="4DF9EB6C">
          <v:shape id="_x0000_s2159" type="#_x0000_t75" style="position:absolute;margin-left:160.95pt;margin-top:93.2pt;width:143.35pt;height:88.9pt;z-index:251595776">
            <v:imagedata r:id="rId461" o:title=""/>
          </v:shape>
          <o:OLEObject Type="Embed" ProgID="ChemDraw.Document.6.0" ShapeID="_x0000_s2159" DrawAspect="Content" ObjectID="_1767287010" r:id="rId463"/>
        </w:object>
      </w:r>
      <w:r w:rsidR="00E4634E">
        <w:rPr>
          <w:noProof/>
          <w:lang w:val="en-US" w:eastAsia="zh-CN"/>
        </w:rPr>
        <w:drawing>
          <wp:inline distT="0" distB="0" distL="0" distR="0" wp14:anchorId="66BA9963" wp14:editId="1F9B5118">
            <wp:extent cx="6132443" cy="4283054"/>
            <wp:effectExtent l="0" t="0" r="1905" b="3810"/>
            <wp:docPr id="577033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33108" name=""/>
                    <pic:cNvPicPr/>
                  </pic:nvPicPr>
                  <pic:blipFill>
                    <a:blip r:embed="rId464"/>
                    <a:stretch>
                      <a:fillRect/>
                    </a:stretch>
                  </pic:blipFill>
                  <pic:spPr>
                    <a:xfrm>
                      <a:off x="0" y="0"/>
                      <a:ext cx="6136063" cy="4285582"/>
                    </a:xfrm>
                    <a:prstGeom prst="rect">
                      <a:avLst/>
                    </a:prstGeom>
                  </pic:spPr>
                </pic:pic>
              </a:graphicData>
            </a:graphic>
          </wp:inline>
        </w:drawing>
      </w:r>
      <w:r w:rsidR="00E4634E">
        <w:rPr>
          <w:noProof/>
          <w:lang w:val="en-US" w:eastAsia="zh-CN"/>
        </w:rPr>
        <w:drawing>
          <wp:inline distT="0" distB="0" distL="0" distR="0" wp14:anchorId="2482CF4D" wp14:editId="49577EAF">
            <wp:extent cx="6152322" cy="4323916"/>
            <wp:effectExtent l="0" t="0" r="1270" b="635"/>
            <wp:docPr id="37146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6018" name=""/>
                    <pic:cNvPicPr/>
                  </pic:nvPicPr>
                  <pic:blipFill>
                    <a:blip r:embed="rId465"/>
                    <a:stretch>
                      <a:fillRect/>
                    </a:stretch>
                  </pic:blipFill>
                  <pic:spPr>
                    <a:xfrm>
                      <a:off x="0" y="0"/>
                      <a:ext cx="6157174" cy="4327326"/>
                    </a:xfrm>
                    <a:prstGeom prst="rect">
                      <a:avLst/>
                    </a:prstGeom>
                  </pic:spPr>
                </pic:pic>
              </a:graphicData>
            </a:graphic>
          </wp:inline>
        </w:drawing>
      </w:r>
      <w:r w:rsidR="00E4634E">
        <w:br w:type="page"/>
      </w:r>
    </w:p>
    <w:p w14:paraId="7DBBF2A2" w14:textId="77777777" w:rsidR="00E4634E" w:rsidRPr="00B909D5" w:rsidRDefault="00E4634E" w:rsidP="00E4634E">
      <w:pPr>
        <w:spacing w:afterLines="50" w:after="120"/>
        <w:jc w:val="center"/>
        <w:rPr>
          <w:rFonts w:ascii="Arial" w:hAnsi="Arial" w:cs="Arial"/>
          <w:b/>
          <w:bCs/>
          <w:sz w:val="22"/>
          <w:szCs w:val="22"/>
        </w:rPr>
      </w:pPr>
      <w:r w:rsidRPr="00B909D5">
        <w:rPr>
          <w:rFonts w:ascii="Arial" w:hAnsi="Arial" w:cs="Arial"/>
          <w:b/>
          <w:bCs/>
          <w:sz w:val="22"/>
          <w:szCs w:val="22"/>
        </w:rPr>
        <w:lastRenderedPageBreak/>
        <w:t>3</w:t>
      </w:r>
      <w:r>
        <w:rPr>
          <w:rFonts w:ascii="Arial" w:hAnsi="Arial" w:cs="Arial"/>
          <w:b/>
          <w:bCs/>
          <w:sz w:val="22"/>
          <w:szCs w:val="22"/>
        </w:rPr>
        <w:t>k</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E5830D5" w14:textId="77777777" w:rsidR="00E4634E" w:rsidRDefault="00000000" w:rsidP="00E4634E">
      <w:pPr>
        <w:spacing w:afterLines="50" w:after="120"/>
        <w:jc w:val="center"/>
      </w:pPr>
      <w:r>
        <w:rPr>
          <w:noProof/>
        </w:rPr>
        <w:object w:dxaOrig="1440" w:dyaOrig="1440" w14:anchorId="07C96B73">
          <v:shape id="_x0000_s2162" type="#_x0000_t75" style="position:absolute;left:0;text-align:left;margin-left:316.75pt;margin-top:404pt;width:138.75pt;height:82.25pt;z-index:251598848">
            <v:imagedata r:id="rId466" o:title=""/>
          </v:shape>
          <o:OLEObject Type="Embed" ProgID="ChemDraw.Document.6.0" ShapeID="_x0000_s2162" DrawAspect="Content" ObjectID="_1767287011" r:id="rId467"/>
        </w:object>
      </w:r>
      <w:r>
        <w:rPr>
          <w:noProof/>
        </w:rPr>
        <w:object w:dxaOrig="1440" w:dyaOrig="1440" w14:anchorId="552BCCC1">
          <v:shape id="_x0000_s2161" type="#_x0000_t75" style="position:absolute;left:0;text-align:left;margin-left:180.4pt;margin-top:90.85pt;width:138.75pt;height:82.25pt;z-index:251597824">
            <v:imagedata r:id="rId466" o:title=""/>
          </v:shape>
          <o:OLEObject Type="Embed" ProgID="ChemDraw.Document.6.0" ShapeID="_x0000_s2161" DrawAspect="Content" ObjectID="_1767287012" r:id="rId468"/>
        </w:object>
      </w:r>
      <w:r w:rsidR="00E4634E">
        <w:rPr>
          <w:noProof/>
          <w:lang w:val="en-US" w:eastAsia="zh-CN"/>
        </w:rPr>
        <w:drawing>
          <wp:inline distT="0" distB="0" distL="0" distR="0" wp14:anchorId="3CA3E4E1" wp14:editId="76905564">
            <wp:extent cx="6081570" cy="4263887"/>
            <wp:effectExtent l="0" t="0" r="0" b="3810"/>
            <wp:docPr id="880657000" name="图片 88065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11011" name=""/>
                    <pic:cNvPicPr/>
                  </pic:nvPicPr>
                  <pic:blipFill>
                    <a:blip r:embed="rId469"/>
                    <a:stretch>
                      <a:fillRect/>
                    </a:stretch>
                  </pic:blipFill>
                  <pic:spPr>
                    <a:xfrm>
                      <a:off x="0" y="0"/>
                      <a:ext cx="6100666" cy="4277276"/>
                    </a:xfrm>
                    <a:prstGeom prst="rect">
                      <a:avLst/>
                    </a:prstGeom>
                  </pic:spPr>
                </pic:pic>
              </a:graphicData>
            </a:graphic>
          </wp:inline>
        </w:drawing>
      </w:r>
      <w:r w:rsidR="00E4634E">
        <w:rPr>
          <w:noProof/>
          <w:lang w:val="en-US" w:eastAsia="zh-CN"/>
        </w:rPr>
        <w:drawing>
          <wp:inline distT="0" distB="0" distL="0" distR="0" wp14:anchorId="1A28CC60" wp14:editId="2A3539D8">
            <wp:extent cx="6371590" cy="4448175"/>
            <wp:effectExtent l="0" t="0" r="0" b="9525"/>
            <wp:docPr id="220528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28252" name=""/>
                    <pic:cNvPicPr/>
                  </pic:nvPicPr>
                  <pic:blipFill>
                    <a:blip r:embed="rId470"/>
                    <a:stretch>
                      <a:fillRect/>
                    </a:stretch>
                  </pic:blipFill>
                  <pic:spPr>
                    <a:xfrm>
                      <a:off x="0" y="0"/>
                      <a:ext cx="6371590" cy="4448175"/>
                    </a:xfrm>
                    <a:prstGeom prst="rect">
                      <a:avLst/>
                    </a:prstGeom>
                  </pic:spPr>
                </pic:pic>
              </a:graphicData>
            </a:graphic>
          </wp:inline>
        </w:drawing>
      </w:r>
      <w:r w:rsidR="00E4634E">
        <w:br w:type="page"/>
      </w:r>
    </w:p>
    <w:p w14:paraId="08561826" w14:textId="77777777" w:rsidR="00E4634E" w:rsidRDefault="00E4634E" w:rsidP="00E4634E">
      <w:pPr>
        <w:spacing w:afterLines="50" w:after="120"/>
        <w:jc w:val="center"/>
      </w:pPr>
      <w:r w:rsidRPr="00B04A36">
        <w:rPr>
          <w:rFonts w:ascii="Arial" w:hAnsi="Arial" w:cs="Arial"/>
          <w:b/>
          <w:bCs/>
          <w:sz w:val="22"/>
          <w:szCs w:val="22"/>
        </w:rPr>
        <w:lastRenderedPageBreak/>
        <w:t>3</w:t>
      </w:r>
      <w:r>
        <w:rPr>
          <w:rFonts w:ascii="Arial" w:hAnsi="Arial" w:cs="Arial"/>
          <w:b/>
          <w:bCs/>
          <w:sz w:val="22"/>
          <w:szCs w:val="22"/>
        </w:rPr>
        <w:t>k</w:t>
      </w:r>
      <w:r w:rsidRPr="00B04A36">
        <w:rPr>
          <w:rFonts w:ascii="Arial" w:hAnsi="Arial" w:cs="Arial"/>
          <w:b/>
          <w:bCs/>
          <w:sz w:val="22"/>
          <w:szCs w:val="22"/>
        </w:rPr>
        <w:t xml:space="preserve">; </w:t>
      </w:r>
      <w:r w:rsidRPr="00B04A36">
        <w:rPr>
          <w:rFonts w:ascii="Arial" w:hAnsi="Arial" w:cs="Arial"/>
          <w:b/>
          <w:bCs/>
          <w:sz w:val="22"/>
          <w:szCs w:val="22"/>
          <w:vertAlign w:val="superscript"/>
        </w:rPr>
        <w:t>19</w:t>
      </w:r>
      <w:r w:rsidRPr="00B04A36">
        <w:rPr>
          <w:rFonts w:ascii="Arial" w:hAnsi="Arial" w:cs="Arial"/>
          <w:b/>
          <w:bCs/>
          <w:sz w:val="22"/>
          <w:szCs w:val="22"/>
        </w:rPr>
        <w:t>F NMR (471 MHz, CDCl</w:t>
      </w:r>
      <w:r w:rsidRPr="00B04A36">
        <w:rPr>
          <w:rFonts w:ascii="Arial" w:hAnsi="Arial" w:cs="Arial"/>
          <w:b/>
          <w:bCs/>
          <w:sz w:val="22"/>
          <w:szCs w:val="22"/>
          <w:vertAlign w:val="subscript"/>
        </w:rPr>
        <w:t>3</w:t>
      </w:r>
      <w:r w:rsidRPr="00B04A36">
        <w:rPr>
          <w:rFonts w:ascii="Arial" w:hAnsi="Arial" w:cs="Arial"/>
          <w:b/>
          <w:bCs/>
          <w:sz w:val="22"/>
          <w:szCs w:val="22"/>
        </w:rPr>
        <w:t>)</w:t>
      </w:r>
      <w:r w:rsidR="00000000">
        <w:rPr>
          <w:noProof/>
        </w:rPr>
        <w:object w:dxaOrig="1440" w:dyaOrig="1440" w14:anchorId="0C5AE7E0">
          <v:shape id="_x0000_s2163" type="#_x0000_t75" style="position:absolute;left:0;text-align:left;margin-left:100pt;margin-top:99.7pt;width:138.75pt;height:82.25pt;z-index:251599872;mso-position-horizontal-relative:text;mso-position-vertical-relative:text">
            <v:imagedata r:id="rId466" o:title=""/>
          </v:shape>
          <o:OLEObject Type="Embed" ProgID="ChemDraw.Document.6.0" ShapeID="_x0000_s2163" DrawAspect="Content" ObjectID="_1767287013" r:id="rId471"/>
        </w:object>
      </w:r>
      <w:r>
        <w:rPr>
          <w:noProof/>
          <w:lang w:val="en-US" w:eastAsia="zh-CN"/>
        </w:rPr>
        <w:drawing>
          <wp:inline distT="0" distB="0" distL="0" distR="0" wp14:anchorId="56F8EB6F" wp14:editId="266CE49B">
            <wp:extent cx="6371590" cy="4465955"/>
            <wp:effectExtent l="0" t="0" r="0" b="0"/>
            <wp:docPr id="125735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5528" name=""/>
                    <pic:cNvPicPr/>
                  </pic:nvPicPr>
                  <pic:blipFill>
                    <a:blip r:embed="rId472"/>
                    <a:stretch>
                      <a:fillRect/>
                    </a:stretch>
                  </pic:blipFill>
                  <pic:spPr>
                    <a:xfrm>
                      <a:off x="0" y="0"/>
                      <a:ext cx="6371590" cy="4465955"/>
                    </a:xfrm>
                    <a:prstGeom prst="rect">
                      <a:avLst/>
                    </a:prstGeom>
                  </pic:spPr>
                </pic:pic>
              </a:graphicData>
            </a:graphic>
          </wp:inline>
        </w:drawing>
      </w:r>
      <w:r>
        <w:br w:type="page"/>
      </w:r>
    </w:p>
    <w:p w14:paraId="69E92931" w14:textId="77777777" w:rsidR="00E4634E" w:rsidRDefault="00000000" w:rsidP="00E4634E">
      <w:pPr>
        <w:spacing w:afterLines="50" w:after="120"/>
        <w:jc w:val="center"/>
        <w:rPr>
          <w:noProof/>
        </w:rPr>
      </w:pPr>
      <w:r>
        <w:rPr>
          <w:rFonts w:ascii="Arial" w:hAnsi="Arial" w:cs="Arial"/>
          <w:b/>
          <w:bCs/>
          <w:noProof/>
          <w:sz w:val="22"/>
          <w:szCs w:val="22"/>
        </w:rPr>
        <w:lastRenderedPageBreak/>
        <w:object w:dxaOrig="1440" w:dyaOrig="1440" w14:anchorId="167E3519">
          <v:shape id="_x0000_s2165" type="#_x0000_t75" style="position:absolute;left:0;text-align:left;margin-left:193.6pt;margin-top:421.1pt;width:121.1pt;height:79.95pt;z-index:251601920">
            <v:imagedata r:id="rId473" o:title=""/>
          </v:shape>
          <o:OLEObject Type="Embed" ProgID="ChemDraw.Document.6.0" ShapeID="_x0000_s2165" DrawAspect="Content" ObjectID="_1767287014" r:id="rId474"/>
        </w:object>
      </w:r>
      <w:r>
        <w:rPr>
          <w:rFonts w:ascii="Arial" w:hAnsi="Arial" w:cs="Arial"/>
          <w:b/>
          <w:bCs/>
          <w:noProof/>
          <w:sz w:val="22"/>
          <w:szCs w:val="22"/>
        </w:rPr>
        <w:object w:dxaOrig="1440" w:dyaOrig="1440" w14:anchorId="02C7C6D2">
          <v:shape id="_x0000_s2164" type="#_x0000_t75" style="position:absolute;left:0;text-align:left;margin-left:193.6pt;margin-top:103.9pt;width:121.1pt;height:79.95pt;z-index:251600896">
            <v:imagedata r:id="rId473" o:title=""/>
          </v:shape>
          <o:OLEObject Type="Embed" ProgID="ChemDraw.Document.6.0" ShapeID="_x0000_s2164" DrawAspect="Content" ObjectID="_1767287015" r:id="rId475"/>
        </w:object>
      </w:r>
      <w:r w:rsidR="00E4634E" w:rsidRPr="00B909D5">
        <w:rPr>
          <w:rFonts w:ascii="Arial" w:hAnsi="Arial" w:cs="Arial"/>
          <w:b/>
          <w:bCs/>
          <w:sz w:val="22"/>
          <w:szCs w:val="22"/>
        </w:rPr>
        <w:t>3</w:t>
      </w:r>
      <w:r w:rsidR="00E4634E">
        <w:rPr>
          <w:rFonts w:ascii="Arial" w:hAnsi="Arial" w:cs="Arial"/>
          <w:b/>
          <w:bCs/>
          <w:sz w:val="22"/>
          <w:szCs w:val="22"/>
        </w:rPr>
        <w:t>l</w:t>
      </w:r>
      <w:r w:rsidR="00E4634E" w:rsidRPr="00B909D5">
        <w:rPr>
          <w:rFonts w:ascii="Arial" w:hAnsi="Arial" w:cs="Arial"/>
          <w:b/>
          <w:bCs/>
          <w:sz w:val="22"/>
          <w:szCs w:val="22"/>
        </w:rPr>
        <w:t xml:space="preserve">; </w:t>
      </w:r>
      <w:r w:rsidR="00E4634E" w:rsidRPr="00B909D5">
        <w:rPr>
          <w:rFonts w:ascii="Arial" w:hAnsi="Arial" w:cs="Arial"/>
          <w:b/>
          <w:bCs/>
          <w:sz w:val="22"/>
          <w:szCs w:val="22"/>
          <w:vertAlign w:val="superscript"/>
        </w:rPr>
        <w:t>1</w:t>
      </w:r>
      <w:r w:rsidR="00E4634E" w:rsidRPr="00B909D5">
        <w:rPr>
          <w:rFonts w:ascii="Arial" w:hAnsi="Arial" w:cs="Arial"/>
          <w:b/>
          <w:bCs/>
          <w:sz w:val="22"/>
          <w:szCs w:val="22"/>
        </w:rPr>
        <w:t>H NMR (</w:t>
      </w:r>
      <w:r w:rsidR="00E4634E">
        <w:rPr>
          <w:rFonts w:ascii="Arial" w:hAnsi="Arial" w:cs="Arial"/>
          <w:b/>
          <w:bCs/>
          <w:sz w:val="22"/>
          <w:szCs w:val="22"/>
        </w:rPr>
        <w:t>5</w:t>
      </w:r>
      <w:r w:rsidR="00E4634E" w:rsidRPr="00B909D5">
        <w:rPr>
          <w:rFonts w:ascii="Arial" w:hAnsi="Arial" w:cs="Arial"/>
          <w:b/>
          <w:bCs/>
          <w:sz w:val="22"/>
          <w:szCs w:val="22"/>
        </w:rPr>
        <w:t>00 MHz, CDCl</w:t>
      </w:r>
      <w:r w:rsidR="00E4634E" w:rsidRPr="00B909D5">
        <w:rPr>
          <w:rFonts w:ascii="Arial" w:hAnsi="Arial" w:cs="Arial"/>
          <w:b/>
          <w:bCs/>
          <w:sz w:val="22"/>
          <w:szCs w:val="22"/>
          <w:vertAlign w:val="subscript"/>
        </w:rPr>
        <w:t>3</w:t>
      </w:r>
      <w:r w:rsidR="00E4634E" w:rsidRPr="00B909D5">
        <w:rPr>
          <w:rFonts w:ascii="Arial" w:hAnsi="Arial" w:cs="Arial"/>
          <w:b/>
          <w:bCs/>
          <w:sz w:val="22"/>
          <w:szCs w:val="22"/>
        </w:rPr>
        <w:t xml:space="preserve">); </w:t>
      </w:r>
      <w:r w:rsidR="00E4634E" w:rsidRPr="00B909D5">
        <w:rPr>
          <w:rFonts w:ascii="Arial" w:hAnsi="Arial" w:cs="Arial"/>
          <w:b/>
          <w:bCs/>
          <w:sz w:val="22"/>
          <w:szCs w:val="22"/>
          <w:vertAlign w:val="superscript"/>
        </w:rPr>
        <w:t>13</w:t>
      </w:r>
      <w:r w:rsidR="00E4634E" w:rsidRPr="008506C2">
        <w:rPr>
          <w:rFonts w:ascii="Arial" w:hAnsi="Arial" w:cs="Arial"/>
          <w:b/>
          <w:bCs/>
          <w:sz w:val="22"/>
          <w:szCs w:val="22"/>
        </w:rPr>
        <w:t>C NMR (1</w:t>
      </w:r>
      <w:r w:rsidR="00E4634E">
        <w:rPr>
          <w:rFonts w:ascii="Arial" w:hAnsi="Arial" w:cs="Arial"/>
          <w:b/>
          <w:bCs/>
          <w:sz w:val="22"/>
          <w:szCs w:val="22"/>
        </w:rPr>
        <w:t>26</w:t>
      </w:r>
      <w:r w:rsidR="00E4634E" w:rsidRPr="008506C2">
        <w:rPr>
          <w:rFonts w:ascii="Arial" w:hAnsi="Arial" w:cs="Arial"/>
          <w:b/>
          <w:bCs/>
          <w:sz w:val="22"/>
          <w:szCs w:val="22"/>
        </w:rPr>
        <w:t xml:space="preserve"> MHz, CDCl</w:t>
      </w:r>
      <w:r w:rsidR="00E4634E" w:rsidRPr="00B909D5">
        <w:rPr>
          <w:rFonts w:ascii="Arial" w:hAnsi="Arial" w:cs="Arial"/>
          <w:b/>
          <w:bCs/>
          <w:sz w:val="22"/>
          <w:szCs w:val="22"/>
          <w:vertAlign w:val="subscript"/>
        </w:rPr>
        <w:t>3</w:t>
      </w:r>
      <w:r w:rsidR="00E4634E" w:rsidRPr="008506C2">
        <w:rPr>
          <w:rFonts w:ascii="Arial" w:hAnsi="Arial" w:cs="Arial"/>
          <w:b/>
          <w:bCs/>
          <w:sz w:val="22"/>
          <w:szCs w:val="22"/>
        </w:rPr>
        <w:t>)</w:t>
      </w:r>
      <w:r w:rsidR="00E4634E">
        <w:rPr>
          <w:noProof/>
          <w:lang w:val="en-US" w:eastAsia="zh-CN"/>
        </w:rPr>
        <w:drawing>
          <wp:inline distT="0" distB="0" distL="0" distR="0" wp14:anchorId="3A8ADBA3" wp14:editId="7C18C112">
            <wp:extent cx="6053217" cy="4244009"/>
            <wp:effectExtent l="0" t="0" r="5080" b="4445"/>
            <wp:docPr id="11643110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11011" name=""/>
                    <pic:cNvPicPr/>
                  </pic:nvPicPr>
                  <pic:blipFill>
                    <a:blip r:embed="rId469"/>
                    <a:stretch>
                      <a:fillRect/>
                    </a:stretch>
                  </pic:blipFill>
                  <pic:spPr>
                    <a:xfrm>
                      <a:off x="0" y="0"/>
                      <a:ext cx="6065912" cy="4252910"/>
                    </a:xfrm>
                    <a:prstGeom prst="rect">
                      <a:avLst/>
                    </a:prstGeom>
                  </pic:spPr>
                </pic:pic>
              </a:graphicData>
            </a:graphic>
          </wp:inline>
        </w:drawing>
      </w:r>
      <w:r w:rsidR="00E4634E" w:rsidRPr="00B04A36">
        <w:rPr>
          <w:noProof/>
        </w:rPr>
        <w:t xml:space="preserve"> </w:t>
      </w:r>
      <w:r w:rsidR="00E4634E">
        <w:rPr>
          <w:noProof/>
          <w:lang w:val="en-US" w:eastAsia="zh-CN"/>
        </w:rPr>
        <w:drawing>
          <wp:inline distT="0" distB="0" distL="0" distR="0" wp14:anchorId="5CB3CCF8" wp14:editId="78CB22A1">
            <wp:extent cx="6112565" cy="4305721"/>
            <wp:effectExtent l="0" t="0" r="2540" b="0"/>
            <wp:docPr id="1857980332" name="图片 185798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73255" name=""/>
                    <pic:cNvPicPr/>
                  </pic:nvPicPr>
                  <pic:blipFill>
                    <a:blip r:embed="rId476"/>
                    <a:stretch>
                      <a:fillRect/>
                    </a:stretch>
                  </pic:blipFill>
                  <pic:spPr>
                    <a:xfrm>
                      <a:off x="0" y="0"/>
                      <a:ext cx="6116775" cy="4308686"/>
                    </a:xfrm>
                    <a:prstGeom prst="rect">
                      <a:avLst/>
                    </a:prstGeom>
                  </pic:spPr>
                </pic:pic>
              </a:graphicData>
            </a:graphic>
          </wp:inline>
        </w:drawing>
      </w:r>
    </w:p>
    <w:p w14:paraId="30DE3044" w14:textId="77777777" w:rsidR="00E4634E" w:rsidRDefault="00E4634E" w:rsidP="00E4634E">
      <w:pPr>
        <w:spacing w:afterLines="50" w:after="120"/>
        <w:jc w:val="center"/>
        <w:rPr>
          <w:noProof/>
        </w:rPr>
      </w:pPr>
    </w:p>
    <w:p w14:paraId="56EE7705" w14:textId="77777777" w:rsidR="00E4634E" w:rsidRDefault="00E4634E" w:rsidP="00E4634E">
      <w:pPr>
        <w:spacing w:afterLines="50" w:after="120"/>
        <w:jc w:val="center"/>
        <w:rPr>
          <w:noProof/>
        </w:rPr>
      </w:pPr>
      <w:r w:rsidRPr="00B04A36">
        <w:rPr>
          <w:rFonts w:ascii="Arial" w:hAnsi="Arial" w:cs="Arial"/>
          <w:b/>
          <w:bCs/>
          <w:sz w:val="22"/>
          <w:szCs w:val="22"/>
        </w:rPr>
        <w:t>3</w:t>
      </w:r>
      <w:r>
        <w:rPr>
          <w:rFonts w:ascii="Arial" w:hAnsi="Arial" w:cs="Arial"/>
          <w:b/>
          <w:bCs/>
          <w:sz w:val="22"/>
          <w:szCs w:val="22"/>
        </w:rPr>
        <w:t>l</w:t>
      </w:r>
      <w:r w:rsidRPr="00B04A36">
        <w:rPr>
          <w:rFonts w:ascii="Arial" w:hAnsi="Arial" w:cs="Arial"/>
          <w:b/>
          <w:bCs/>
          <w:sz w:val="22"/>
          <w:szCs w:val="22"/>
        </w:rPr>
        <w:t xml:space="preserve">; </w:t>
      </w:r>
      <w:r w:rsidRPr="00B04A36">
        <w:rPr>
          <w:rFonts w:ascii="Arial" w:hAnsi="Arial" w:cs="Arial"/>
          <w:b/>
          <w:bCs/>
          <w:sz w:val="22"/>
          <w:szCs w:val="22"/>
          <w:vertAlign w:val="superscript"/>
        </w:rPr>
        <w:t>19</w:t>
      </w:r>
      <w:r w:rsidRPr="00B04A36">
        <w:rPr>
          <w:rFonts w:ascii="Arial" w:hAnsi="Arial" w:cs="Arial"/>
          <w:b/>
          <w:bCs/>
          <w:sz w:val="22"/>
          <w:szCs w:val="22"/>
        </w:rPr>
        <w:t>F NMR (471 MHz, CDCl</w:t>
      </w:r>
      <w:r w:rsidRPr="00B04A36">
        <w:rPr>
          <w:rFonts w:ascii="Arial" w:hAnsi="Arial" w:cs="Arial"/>
          <w:b/>
          <w:bCs/>
          <w:sz w:val="22"/>
          <w:szCs w:val="22"/>
          <w:vertAlign w:val="subscript"/>
        </w:rPr>
        <w:t>3</w:t>
      </w:r>
      <w:r w:rsidRPr="00B04A36">
        <w:rPr>
          <w:rFonts w:ascii="Arial" w:hAnsi="Arial" w:cs="Arial"/>
          <w:b/>
          <w:bCs/>
          <w:sz w:val="22"/>
          <w:szCs w:val="22"/>
        </w:rPr>
        <w:t>)</w:t>
      </w:r>
    </w:p>
    <w:p w14:paraId="1558DE40" w14:textId="77777777" w:rsidR="00E4634E" w:rsidRDefault="00000000" w:rsidP="00E4634E">
      <w:pPr>
        <w:spacing w:afterLines="50" w:after="120"/>
        <w:jc w:val="center"/>
        <w:rPr>
          <w:noProof/>
        </w:rPr>
      </w:pPr>
      <w:r>
        <w:rPr>
          <w:rFonts w:ascii="Arial" w:hAnsi="Arial" w:cs="Arial"/>
          <w:b/>
          <w:bCs/>
          <w:noProof/>
          <w:sz w:val="22"/>
          <w:szCs w:val="22"/>
        </w:rPr>
        <w:lastRenderedPageBreak/>
        <w:object w:dxaOrig="1440" w:dyaOrig="1440" w14:anchorId="45230562">
          <v:shape id="_x0000_s2166" type="#_x0000_t75" style="position:absolute;left:0;text-align:left;margin-left:72.55pt;margin-top:65.3pt;width:121.1pt;height:79.95pt;z-index:251602944">
            <v:imagedata r:id="rId473" o:title=""/>
          </v:shape>
          <o:OLEObject Type="Embed" ProgID="ChemDraw.Document.6.0" ShapeID="_x0000_s2166" DrawAspect="Content" ObjectID="_1767287016" r:id="rId477"/>
        </w:object>
      </w:r>
      <w:r w:rsidR="00E4634E">
        <w:rPr>
          <w:noProof/>
          <w:lang w:val="en-US" w:eastAsia="zh-CN"/>
        </w:rPr>
        <w:drawing>
          <wp:inline distT="0" distB="0" distL="0" distR="0" wp14:anchorId="23FC60D8" wp14:editId="241BF6BE">
            <wp:extent cx="6371590" cy="4457700"/>
            <wp:effectExtent l="0" t="0" r="0" b="0"/>
            <wp:docPr id="1715871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71628" name=""/>
                    <pic:cNvPicPr/>
                  </pic:nvPicPr>
                  <pic:blipFill>
                    <a:blip r:embed="rId478"/>
                    <a:stretch>
                      <a:fillRect/>
                    </a:stretch>
                  </pic:blipFill>
                  <pic:spPr>
                    <a:xfrm>
                      <a:off x="0" y="0"/>
                      <a:ext cx="6371590" cy="4457700"/>
                    </a:xfrm>
                    <a:prstGeom prst="rect">
                      <a:avLst/>
                    </a:prstGeom>
                  </pic:spPr>
                </pic:pic>
              </a:graphicData>
            </a:graphic>
          </wp:inline>
        </w:drawing>
      </w:r>
      <w:r w:rsidR="00E4634E">
        <w:rPr>
          <w:noProof/>
        </w:rPr>
        <w:br w:type="page"/>
      </w:r>
    </w:p>
    <w:p w14:paraId="0D52F227" w14:textId="77777777" w:rsidR="00E4634E" w:rsidRDefault="00000000" w:rsidP="00E4634E">
      <w:pPr>
        <w:spacing w:afterLines="50" w:after="120"/>
        <w:jc w:val="center"/>
        <w:rPr>
          <w:noProof/>
        </w:rPr>
      </w:pPr>
      <w:r>
        <w:rPr>
          <w:rFonts w:ascii="Arial" w:hAnsi="Arial" w:cs="Arial"/>
          <w:b/>
          <w:bCs/>
          <w:noProof/>
          <w:sz w:val="22"/>
          <w:szCs w:val="22"/>
        </w:rPr>
        <w:lastRenderedPageBreak/>
        <w:object w:dxaOrig="1440" w:dyaOrig="1440" w14:anchorId="6B92690D">
          <v:shape id="_x0000_s2168" type="#_x0000_t75" style="position:absolute;left:0;text-align:left;margin-left:187.4pt;margin-top:399.25pt;width:126.7pt;height:80.9pt;z-index:251604992">
            <v:imagedata r:id="rId479" o:title=""/>
          </v:shape>
          <o:OLEObject Type="Embed" ProgID="ChemDraw.Document.6.0" ShapeID="_x0000_s2168" DrawAspect="Content" ObjectID="_1767287017" r:id="rId480"/>
        </w:object>
      </w:r>
      <w:r>
        <w:rPr>
          <w:rFonts w:ascii="Arial" w:hAnsi="Arial" w:cs="Arial"/>
          <w:b/>
          <w:bCs/>
          <w:noProof/>
          <w:sz w:val="22"/>
          <w:szCs w:val="22"/>
        </w:rPr>
        <w:object w:dxaOrig="1440" w:dyaOrig="1440" w14:anchorId="6AD51081">
          <v:shape id="_x0000_s2167" type="#_x0000_t75" style="position:absolute;left:0;text-align:left;margin-left:187.4pt;margin-top:79.7pt;width:126.7pt;height:80.9pt;z-index:251603968">
            <v:imagedata r:id="rId479" o:title=""/>
          </v:shape>
          <o:OLEObject Type="Embed" ProgID="ChemDraw.Document.6.0" ShapeID="_x0000_s2167" DrawAspect="Content" ObjectID="_1767287018" r:id="rId481"/>
        </w:object>
      </w:r>
      <w:r w:rsidR="00E4634E" w:rsidRPr="00B909D5">
        <w:rPr>
          <w:rFonts w:ascii="Arial" w:hAnsi="Arial" w:cs="Arial"/>
          <w:b/>
          <w:bCs/>
          <w:sz w:val="22"/>
          <w:szCs w:val="22"/>
        </w:rPr>
        <w:t>3</w:t>
      </w:r>
      <w:r w:rsidR="00E4634E">
        <w:rPr>
          <w:rFonts w:ascii="Arial" w:hAnsi="Arial" w:cs="Arial"/>
          <w:b/>
          <w:bCs/>
          <w:sz w:val="22"/>
          <w:szCs w:val="22"/>
        </w:rPr>
        <w:t>m</w:t>
      </w:r>
      <w:r w:rsidR="00E4634E" w:rsidRPr="00B909D5">
        <w:rPr>
          <w:rFonts w:ascii="Arial" w:hAnsi="Arial" w:cs="Arial"/>
          <w:b/>
          <w:bCs/>
          <w:sz w:val="22"/>
          <w:szCs w:val="22"/>
        </w:rPr>
        <w:t xml:space="preserve">; </w:t>
      </w:r>
      <w:r w:rsidR="00E4634E" w:rsidRPr="00B909D5">
        <w:rPr>
          <w:rFonts w:ascii="Arial" w:hAnsi="Arial" w:cs="Arial"/>
          <w:b/>
          <w:bCs/>
          <w:sz w:val="22"/>
          <w:szCs w:val="22"/>
          <w:vertAlign w:val="superscript"/>
        </w:rPr>
        <w:t>1</w:t>
      </w:r>
      <w:r w:rsidR="00E4634E" w:rsidRPr="00B909D5">
        <w:rPr>
          <w:rFonts w:ascii="Arial" w:hAnsi="Arial" w:cs="Arial"/>
          <w:b/>
          <w:bCs/>
          <w:sz w:val="22"/>
          <w:szCs w:val="22"/>
        </w:rPr>
        <w:t>H NMR (</w:t>
      </w:r>
      <w:r w:rsidR="00E4634E">
        <w:rPr>
          <w:rFonts w:ascii="Arial" w:hAnsi="Arial" w:cs="Arial"/>
          <w:b/>
          <w:bCs/>
          <w:sz w:val="22"/>
          <w:szCs w:val="22"/>
        </w:rPr>
        <w:t>5</w:t>
      </w:r>
      <w:r w:rsidR="00E4634E" w:rsidRPr="00B909D5">
        <w:rPr>
          <w:rFonts w:ascii="Arial" w:hAnsi="Arial" w:cs="Arial"/>
          <w:b/>
          <w:bCs/>
          <w:sz w:val="22"/>
          <w:szCs w:val="22"/>
        </w:rPr>
        <w:t>00 MHz, CDCl</w:t>
      </w:r>
      <w:r w:rsidR="00E4634E" w:rsidRPr="00B909D5">
        <w:rPr>
          <w:rFonts w:ascii="Arial" w:hAnsi="Arial" w:cs="Arial"/>
          <w:b/>
          <w:bCs/>
          <w:sz w:val="22"/>
          <w:szCs w:val="22"/>
          <w:vertAlign w:val="subscript"/>
        </w:rPr>
        <w:t>3</w:t>
      </w:r>
      <w:r w:rsidR="00E4634E" w:rsidRPr="00B909D5">
        <w:rPr>
          <w:rFonts w:ascii="Arial" w:hAnsi="Arial" w:cs="Arial"/>
          <w:b/>
          <w:bCs/>
          <w:sz w:val="22"/>
          <w:szCs w:val="22"/>
        </w:rPr>
        <w:t xml:space="preserve">); </w:t>
      </w:r>
      <w:r w:rsidR="00E4634E" w:rsidRPr="00B909D5">
        <w:rPr>
          <w:rFonts w:ascii="Arial" w:hAnsi="Arial" w:cs="Arial"/>
          <w:b/>
          <w:bCs/>
          <w:sz w:val="22"/>
          <w:szCs w:val="22"/>
          <w:vertAlign w:val="superscript"/>
        </w:rPr>
        <w:t>13</w:t>
      </w:r>
      <w:r w:rsidR="00E4634E" w:rsidRPr="008506C2">
        <w:rPr>
          <w:rFonts w:ascii="Arial" w:hAnsi="Arial" w:cs="Arial"/>
          <w:b/>
          <w:bCs/>
          <w:sz w:val="22"/>
          <w:szCs w:val="22"/>
        </w:rPr>
        <w:t>C NMR (1</w:t>
      </w:r>
      <w:r w:rsidR="00E4634E">
        <w:rPr>
          <w:rFonts w:ascii="Arial" w:hAnsi="Arial" w:cs="Arial"/>
          <w:b/>
          <w:bCs/>
          <w:sz w:val="22"/>
          <w:szCs w:val="22"/>
        </w:rPr>
        <w:t>26</w:t>
      </w:r>
      <w:r w:rsidR="00E4634E" w:rsidRPr="008506C2">
        <w:rPr>
          <w:rFonts w:ascii="Arial" w:hAnsi="Arial" w:cs="Arial"/>
          <w:b/>
          <w:bCs/>
          <w:sz w:val="22"/>
          <w:szCs w:val="22"/>
        </w:rPr>
        <w:t xml:space="preserve"> MHz, CDCl</w:t>
      </w:r>
      <w:r w:rsidR="00E4634E" w:rsidRPr="00B909D5">
        <w:rPr>
          <w:rFonts w:ascii="Arial" w:hAnsi="Arial" w:cs="Arial"/>
          <w:b/>
          <w:bCs/>
          <w:sz w:val="22"/>
          <w:szCs w:val="22"/>
          <w:vertAlign w:val="subscript"/>
        </w:rPr>
        <w:t>3</w:t>
      </w:r>
      <w:r w:rsidR="00E4634E" w:rsidRPr="008506C2">
        <w:rPr>
          <w:rFonts w:ascii="Arial" w:hAnsi="Arial" w:cs="Arial"/>
          <w:b/>
          <w:bCs/>
          <w:sz w:val="22"/>
          <w:szCs w:val="22"/>
        </w:rPr>
        <w:t>)</w:t>
      </w:r>
      <w:r w:rsidR="00E4634E" w:rsidRPr="00B04A36">
        <w:rPr>
          <w:noProof/>
        </w:rPr>
        <w:t xml:space="preserve"> </w:t>
      </w:r>
      <w:r w:rsidR="00E4634E">
        <w:rPr>
          <w:noProof/>
          <w:lang w:val="en-US" w:eastAsia="zh-CN"/>
        </w:rPr>
        <w:drawing>
          <wp:inline distT="0" distB="0" distL="0" distR="0" wp14:anchorId="5FD59A4F" wp14:editId="208DA6E3">
            <wp:extent cx="5963478" cy="4185251"/>
            <wp:effectExtent l="0" t="0" r="0" b="6350"/>
            <wp:docPr id="503561441" name="图片 5035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70415" name=""/>
                    <pic:cNvPicPr/>
                  </pic:nvPicPr>
                  <pic:blipFill>
                    <a:blip r:embed="rId482"/>
                    <a:stretch>
                      <a:fillRect/>
                    </a:stretch>
                  </pic:blipFill>
                  <pic:spPr>
                    <a:xfrm>
                      <a:off x="0" y="0"/>
                      <a:ext cx="5971582" cy="4190939"/>
                    </a:xfrm>
                    <a:prstGeom prst="rect">
                      <a:avLst/>
                    </a:prstGeom>
                  </pic:spPr>
                </pic:pic>
              </a:graphicData>
            </a:graphic>
          </wp:inline>
        </w:drawing>
      </w:r>
      <w:r w:rsidR="00E4634E">
        <w:rPr>
          <w:noProof/>
          <w:lang w:val="en-US" w:eastAsia="zh-CN"/>
        </w:rPr>
        <w:drawing>
          <wp:inline distT="0" distB="0" distL="0" distR="0" wp14:anchorId="7548124D" wp14:editId="68F30AE2">
            <wp:extent cx="6082748" cy="4259257"/>
            <wp:effectExtent l="0" t="0" r="0" b="8255"/>
            <wp:docPr id="1995419011" name="图片 199541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21353" name=""/>
                    <pic:cNvPicPr/>
                  </pic:nvPicPr>
                  <pic:blipFill>
                    <a:blip r:embed="rId483"/>
                    <a:stretch>
                      <a:fillRect/>
                    </a:stretch>
                  </pic:blipFill>
                  <pic:spPr>
                    <a:xfrm>
                      <a:off x="0" y="0"/>
                      <a:ext cx="6086421" cy="4261829"/>
                    </a:xfrm>
                    <a:prstGeom prst="rect">
                      <a:avLst/>
                    </a:prstGeom>
                  </pic:spPr>
                </pic:pic>
              </a:graphicData>
            </a:graphic>
          </wp:inline>
        </w:drawing>
      </w:r>
      <w:r w:rsidR="00E4634E">
        <w:rPr>
          <w:noProof/>
        </w:rPr>
        <w:br w:type="page"/>
      </w:r>
    </w:p>
    <w:p w14:paraId="42207EC9"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n</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3ACBCD5" w14:textId="77777777" w:rsidR="00E4634E" w:rsidRDefault="00000000" w:rsidP="00E4634E">
      <w:pPr>
        <w:spacing w:afterLines="50" w:after="120"/>
        <w:jc w:val="center"/>
        <w:rPr>
          <w:noProof/>
        </w:rPr>
      </w:pPr>
      <w:r>
        <w:rPr>
          <w:noProof/>
        </w:rPr>
        <w:object w:dxaOrig="1440" w:dyaOrig="1440" w14:anchorId="0AE71D94">
          <v:shape id="_x0000_s2293" type="#_x0000_t75" style="position:absolute;left:0;text-align:left;margin-left:210.6pt;margin-top:385.3pt;width:149.15pt;height:82.3pt;z-index:251732992">
            <v:imagedata r:id="rId484" o:title=""/>
          </v:shape>
          <o:OLEObject Type="Embed" ProgID="ChemDraw.Document.6.0" ShapeID="_x0000_s2293" DrawAspect="Content" ObjectID="_1767287019" r:id="rId485"/>
        </w:object>
      </w:r>
      <w:r w:rsidR="00E4634E">
        <w:rPr>
          <w:noProof/>
          <w:lang w:val="en-US" w:eastAsia="zh-CN"/>
        </w:rPr>
        <w:drawing>
          <wp:inline distT="0" distB="0" distL="0" distR="0" wp14:anchorId="4EF56421" wp14:editId="370F32A3">
            <wp:extent cx="5734878" cy="4024817"/>
            <wp:effectExtent l="0" t="0" r="0" b="0"/>
            <wp:docPr id="103206632" name="图片 10320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70415" name=""/>
                    <pic:cNvPicPr/>
                  </pic:nvPicPr>
                  <pic:blipFill>
                    <a:blip r:embed="rId482"/>
                    <a:stretch>
                      <a:fillRect/>
                    </a:stretch>
                  </pic:blipFill>
                  <pic:spPr>
                    <a:xfrm>
                      <a:off x="0" y="0"/>
                      <a:ext cx="5742634" cy="4030260"/>
                    </a:xfrm>
                    <a:prstGeom prst="rect">
                      <a:avLst/>
                    </a:prstGeom>
                  </pic:spPr>
                </pic:pic>
              </a:graphicData>
            </a:graphic>
          </wp:inline>
        </w:drawing>
      </w:r>
      <w:r>
        <w:rPr>
          <w:noProof/>
        </w:rPr>
        <w:object w:dxaOrig="1440" w:dyaOrig="1440" w14:anchorId="5F665BDB">
          <v:shape id="_x0000_s2169" type="#_x0000_t75" style="position:absolute;left:0;text-align:left;margin-left:175.9pt;margin-top:68.55pt;width:149.15pt;height:82.3pt;z-index:251606016;mso-position-horizontal-relative:text;mso-position-vertical-relative:text">
            <v:imagedata r:id="rId484" o:title=""/>
          </v:shape>
          <o:OLEObject Type="Embed" ProgID="ChemDraw.Document.6.0" ShapeID="_x0000_s2169" DrawAspect="Content" ObjectID="_1767287020" r:id="rId486"/>
        </w:object>
      </w:r>
      <w:r w:rsidR="00E4634E">
        <w:rPr>
          <w:noProof/>
          <w:lang w:val="en-US" w:eastAsia="zh-CN"/>
        </w:rPr>
        <w:drawing>
          <wp:inline distT="0" distB="0" distL="0" distR="0" wp14:anchorId="5D16593A" wp14:editId="3D69E0E2">
            <wp:extent cx="5903843" cy="4146341"/>
            <wp:effectExtent l="0" t="0" r="1905" b="6985"/>
            <wp:docPr id="35813899" name="图片 3581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18188" name=""/>
                    <pic:cNvPicPr/>
                  </pic:nvPicPr>
                  <pic:blipFill>
                    <a:blip r:embed="rId487"/>
                    <a:stretch>
                      <a:fillRect/>
                    </a:stretch>
                  </pic:blipFill>
                  <pic:spPr>
                    <a:xfrm>
                      <a:off x="0" y="0"/>
                      <a:ext cx="5910036" cy="4150690"/>
                    </a:xfrm>
                    <a:prstGeom prst="rect">
                      <a:avLst/>
                    </a:prstGeom>
                  </pic:spPr>
                </pic:pic>
              </a:graphicData>
            </a:graphic>
          </wp:inline>
        </w:drawing>
      </w:r>
      <w:r w:rsidR="00E4634E">
        <w:rPr>
          <w:noProof/>
        </w:rPr>
        <w:br w:type="page"/>
      </w:r>
    </w:p>
    <w:p w14:paraId="44D53316"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o</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215A8A3" w14:textId="3FB6900E" w:rsidR="00E4634E" w:rsidRDefault="00000000" w:rsidP="00E4634E">
      <w:pPr>
        <w:spacing w:afterLines="50" w:after="120"/>
        <w:jc w:val="center"/>
        <w:rPr>
          <w:noProof/>
        </w:rPr>
      </w:pPr>
      <w:r>
        <w:rPr>
          <w:noProof/>
        </w:rPr>
        <w:object w:dxaOrig="1440" w:dyaOrig="1440" w14:anchorId="74DEB706">
          <v:shape id="_x0000_s2173" type="#_x0000_t75" style="position:absolute;left:0;text-align:left;margin-left:179.45pt;margin-top:90.75pt;width:143.05pt;height:97.25pt;z-index:251610112">
            <v:imagedata r:id="rId488" o:title=""/>
          </v:shape>
          <o:OLEObject Type="Embed" ProgID="ChemDraw.Document.6.0" ShapeID="_x0000_s2173" DrawAspect="Content" ObjectID="_1767287021" r:id="rId489"/>
        </w:object>
      </w:r>
      <w:r>
        <w:rPr>
          <w:noProof/>
        </w:rPr>
        <w:object w:dxaOrig="1440" w:dyaOrig="1440" w14:anchorId="1F20528C">
          <v:shape id="_x0000_s2170" type="#_x0000_t75" style="position:absolute;left:0;text-align:left;margin-left:179.45pt;margin-top:444.65pt;width:143.05pt;height:97.25pt;z-index:251607040">
            <v:imagedata r:id="rId488" o:title=""/>
          </v:shape>
          <o:OLEObject Type="Embed" ProgID="ChemDraw.Document.6.0" ShapeID="_x0000_s2170" DrawAspect="Content" ObjectID="_1767287022" r:id="rId490"/>
        </w:object>
      </w:r>
      <w:r w:rsidR="003223B6">
        <w:rPr>
          <w:noProof/>
          <w:lang w:val="en-US" w:eastAsia="zh-CN"/>
        </w:rPr>
        <w:drawing>
          <wp:inline distT="0" distB="0" distL="0" distR="0" wp14:anchorId="585B8226" wp14:editId="199C3BE7">
            <wp:extent cx="6202907" cy="4353904"/>
            <wp:effectExtent l="0" t="0" r="7620" b="8890"/>
            <wp:docPr id="629264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64475" name=""/>
                    <pic:cNvPicPr/>
                  </pic:nvPicPr>
                  <pic:blipFill>
                    <a:blip r:embed="rId491"/>
                    <a:stretch>
                      <a:fillRect/>
                    </a:stretch>
                  </pic:blipFill>
                  <pic:spPr>
                    <a:xfrm>
                      <a:off x="0" y="0"/>
                      <a:ext cx="6207459" cy="4357099"/>
                    </a:xfrm>
                    <a:prstGeom prst="rect">
                      <a:avLst/>
                    </a:prstGeom>
                  </pic:spPr>
                </pic:pic>
              </a:graphicData>
            </a:graphic>
          </wp:inline>
        </w:drawing>
      </w:r>
      <w:r w:rsidR="00E4634E">
        <w:rPr>
          <w:noProof/>
          <w:lang w:val="en-US" w:eastAsia="zh-CN"/>
        </w:rPr>
        <w:drawing>
          <wp:inline distT="0" distB="0" distL="0" distR="0" wp14:anchorId="6417B5C9" wp14:editId="66B63D6E">
            <wp:extent cx="6189259" cy="4341240"/>
            <wp:effectExtent l="0" t="0" r="2540" b="2540"/>
            <wp:docPr id="2113830313" name="图片 211383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74591" name=""/>
                    <pic:cNvPicPr/>
                  </pic:nvPicPr>
                  <pic:blipFill>
                    <a:blip r:embed="rId492"/>
                    <a:stretch>
                      <a:fillRect/>
                    </a:stretch>
                  </pic:blipFill>
                  <pic:spPr>
                    <a:xfrm>
                      <a:off x="0" y="0"/>
                      <a:ext cx="6201884" cy="4350095"/>
                    </a:xfrm>
                    <a:prstGeom prst="rect">
                      <a:avLst/>
                    </a:prstGeom>
                  </pic:spPr>
                </pic:pic>
              </a:graphicData>
            </a:graphic>
          </wp:inline>
        </w:drawing>
      </w:r>
      <w:r w:rsidR="00E4634E">
        <w:rPr>
          <w:noProof/>
        </w:rPr>
        <w:br w:type="page"/>
      </w:r>
    </w:p>
    <w:p w14:paraId="53F3404B"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p</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5F6573C" w14:textId="77777777" w:rsidR="00E4634E" w:rsidRDefault="00000000" w:rsidP="00E4634E">
      <w:pPr>
        <w:spacing w:afterLines="50" w:after="120"/>
        <w:jc w:val="center"/>
        <w:rPr>
          <w:noProof/>
        </w:rPr>
      </w:pPr>
      <w:r>
        <w:rPr>
          <w:noProof/>
        </w:rPr>
        <w:object w:dxaOrig="1440" w:dyaOrig="1440" w14:anchorId="360B97F5">
          <v:shape id="_x0000_s2171" type="#_x0000_t75" style="position:absolute;left:0;text-align:left;margin-left:181.05pt;margin-top:438.1pt;width:141.65pt;height:95.4pt;z-index:251608064">
            <v:imagedata r:id="rId493" o:title=""/>
          </v:shape>
          <o:OLEObject Type="Embed" ProgID="ChemDraw.Document.6.0" ShapeID="_x0000_s2171" DrawAspect="Content" ObjectID="_1767287023" r:id="rId494"/>
        </w:object>
      </w:r>
      <w:r w:rsidR="00E4634E">
        <w:rPr>
          <w:noProof/>
          <w:lang w:val="en-US" w:eastAsia="zh-CN"/>
        </w:rPr>
        <w:drawing>
          <wp:inline distT="0" distB="0" distL="0" distR="0" wp14:anchorId="7F61A15D" wp14:editId="5F7861E6">
            <wp:extent cx="6150280" cy="4324320"/>
            <wp:effectExtent l="0" t="0" r="3175" b="635"/>
            <wp:docPr id="544314114" name="图片 54431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54178" name=""/>
                    <pic:cNvPicPr/>
                  </pic:nvPicPr>
                  <pic:blipFill>
                    <a:blip r:embed="rId495"/>
                    <a:stretch>
                      <a:fillRect/>
                    </a:stretch>
                  </pic:blipFill>
                  <pic:spPr>
                    <a:xfrm>
                      <a:off x="0" y="0"/>
                      <a:ext cx="6152721" cy="4326036"/>
                    </a:xfrm>
                    <a:prstGeom prst="rect">
                      <a:avLst/>
                    </a:prstGeom>
                  </pic:spPr>
                </pic:pic>
              </a:graphicData>
            </a:graphic>
          </wp:inline>
        </w:drawing>
      </w:r>
      <w:r w:rsidR="00E4634E" w:rsidRPr="00726E8C">
        <w:rPr>
          <w:noProof/>
        </w:rPr>
        <w:t xml:space="preserve"> </w:t>
      </w:r>
      <w:r>
        <w:rPr>
          <w:noProof/>
        </w:rPr>
        <w:object w:dxaOrig="1440" w:dyaOrig="1440" w14:anchorId="75D15656">
          <v:shape id="_x0000_s2172" type="#_x0000_t75" style="position:absolute;left:0;text-align:left;margin-left:181pt;margin-top:67.65pt;width:141.65pt;height:95.4pt;z-index:251609088;mso-position-horizontal-relative:text;mso-position-vertical-relative:text">
            <v:imagedata r:id="rId493" o:title=""/>
          </v:shape>
          <o:OLEObject Type="Embed" ProgID="ChemDraw.Document.6.0" ShapeID="_x0000_s2172" DrawAspect="Content" ObjectID="_1767287024" r:id="rId496"/>
        </w:object>
      </w:r>
      <w:r w:rsidR="00E4634E">
        <w:rPr>
          <w:noProof/>
          <w:lang w:val="en-US" w:eastAsia="zh-CN"/>
        </w:rPr>
        <w:drawing>
          <wp:inline distT="0" distB="0" distL="0" distR="0" wp14:anchorId="28508ACD" wp14:editId="34E99092">
            <wp:extent cx="6241774" cy="4387406"/>
            <wp:effectExtent l="0" t="0" r="6985" b="0"/>
            <wp:docPr id="1844389006" name="图片 184438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71314" name=""/>
                    <pic:cNvPicPr/>
                  </pic:nvPicPr>
                  <pic:blipFill>
                    <a:blip r:embed="rId497"/>
                    <a:stretch>
                      <a:fillRect/>
                    </a:stretch>
                  </pic:blipFill>
                  <pic:spPr>
                    <a:xfrm>
                      <a:off x="0" y="0"/>
                      <a:ext cx="6243269" cy="4388457"/>
                    </a:xfrm>
                    <a:prstGeom prst="rect">
                      <a:avLst/>
                    </a:prstGeom>
                  </pic:spPr>
                </pic:pic>
              </a:graphicData>
            </a:graphic>
          </wp:inline>
        </w:drawing>
      </w:r>
      <w:r w:rsidR="00E4634E">
        <w:rPr>
          <w:noProof/>
        </w:rPr>
        <w:br w:type="page"/>
      </w:r>
    </w:p>
    <w:p w14:paraId="467D7868"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q</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680FEED" w14:textId="77777777" w:rsidR="00E4634E" w:rsidRDefault="00000000" w:rsidP="00E4634E">
      <w:pPr>
        <w:spacing w:afterLines="50" w:after="120"/>
        <w:jc w:val="center"/>
        <w:rPr>
          <w:noProof/>
        </w:rPr>
      </w:pPr>
      <w:r>
        <w:rPr>
          <w:noProof/>
        </w:rPr>
        <w:object w:dxaOrig="1440" w:dyaOrig="1440" w14:anchorId="7AEA1441">
          <v:shape id="_x0000_s2174" type="#_x0000_t75" style="position:absolute;left:0;text-align:left;margin-left:176.05pt;margin-top:463.4pt;width:149.6pt;height:75.25pt;z-index:251611136">
            <v:imagedata r:id="rId498" o:title=""/>
          </v:shape>
          <o:OLEObject Type="Embed" ProgID="ChemDraw.Document.6.0" ShapeID="_x0000_s2174" DrawAspect="Content" ObjectID="_1767287025" r:id="rId499"/>
        </w:object>
      </w:r>
      <w:r w:rsidR="00E4634E">
        <w:rPr>
          <w:noProof/>
          <w:lang w:val="en-US" w:eastAsia="zh-CN"/>
        </w:rPr>
        <w:drawing>
          <wp:inline distT="0" distB="0" distL="0" distR="0" wp14:anchorId="7F5C106B" wp14:editId="09EEE1D8">
            <wp:extent cx="6172200" cy="4305900"/>
            <wp:effectExtent l="0" t="0" r="0" b="0"/>
            <wp:docPr id="894884066" name="图片 89488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48806" name=""/>
                    <pic:cNvPicPr/>
                  </pic:nvPicPr>
                  <pic:blipFill>
                    <a:blip r:embed="rId500"/>
                    <a:stretch>
                      <a:fillRect/>
                    </a:stretch>
                  </pic:blipFill>
                  <pic:spPr>
                    <a:xfrm>
                      <a:off x="0" y="0"/>
                      <a:ext cx="6176227" cy="4308709"/>
                    </a:xfrm>
                    <a:prstGeom prst="rect">
                      <a:avLst/>
                    </a:prstGeom>
                  </pic:spPr>
                </pic:pic>
              </a:graphicData>
            </a:graphic>
          </wp:inline>
        </w:drawing>
      </w:r>
      <w:r>
        <w:rPr>
          <w:noProof/>
        </w:rPr>
        <w:object w:dxaOrig="1440" w:dyaOrig="1440" w14:anchorId="0117FAED">
          <v:shape id="_x0000_s2175" type="#_x0000_t75" style="position:absolute;left:0;text-align:left;margin-left:176.9pt;margin-top:75.85pt;width:149.6pt;height:75.25pt;z-index:251612160;mso-position-horizontal-relative:text;mso-position-vertical-relative:text">
            <v:imagedata r:id="rId498" o:title=""/>
          </v:shape>
          <o:OLEObject Type="Embed" ProgID="ChemDraw.Document.6.0" ShapeID="_x0000_s2175" DrawAspect="Content" ObjectID="_1767287026" r:id="rId501"/>
        </w:object>
      </w:r>
      <w:r w:rsidR="00E4634E">
        <w:rPr>
          <w:noProof/>
          <w:lang w:val="en-US" w:eastAsia="zh-CN"/>
        </w:rPr>
        <w:drawing>
          <wp:inline distT="0" distB="0" distL="0" distR="0" wp14:anchorId="2C5AD072" wp14:editId="32FB6900">
            <wp:extent cx="6182139" cy="4315914"/>
            <wp:effectExtent l="0" t="0" r="0" b="8890"/>
            <wp:docPr id="1203755166" name="图片 120375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57429" name=""/>
                    <pic:cNvPicPr/>
                  </pic:nvPicPr>
                  <pic:blipFill>
                    <a:blip r:embed="rId502"/>
                    <a:stretch>
                      <a:fillRect/>
                    </a:stretch>
                  </pic:blipFill>
                  <pic:spPr>
                    <a:xfrm>
                      <a:off x="0" y="0"/>
                      <a:ext cx="6185301" cy="4318121"/>
                    </a:xfrm>
                    <a:prstGeom prst="rect">
                      <a:avLst/>
                    </a:prstGeom>
                  </pic:spPr>
                </pic:pic>
              </a:graphicData>
            </a:graphic>
          </wp:inline>
        </w:drawing>
      </w:r>
      <w:r w:rsidR="00E4634E">
        <w:rPr>
          <w:noProof/>
        </w:rPr>
        <w:br w:type="page"/>
      </w:r>
    </w:p>
    <w:p w14:paraId="2DC0BF70"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r</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67CF065" w14:textId="77777777" w:rsidR="00E4634E" w:rsidRDefault="00000000" w:rsidP="00E4634E">
      <w:pPr>
        <w:spacing w:afterLines="50" w:after="120"/>
        <w:jc w:val="center"/>
        <w:rPr>
          <w:noProof/>
        </w:rPr>
      </w:pPr>
      <w:r>
        <w:rPr>
          <w:noProof/>
        </w:rPr>
        <w:object w:dxaOrig="1440" w:dyaOrig="1440" w14:anchorId="10020C93">
          <v:shape id="_x0000_s2176" type="#_x0000_t75" style="position:absolute;left:0;text-align:left;margin-left:124.7pt;margin-top:415.8pt;width:151.5pt;height:87.45pt;z-index:251613184">
            <v:imagedata r:id="rId503" o:title=""/>
          </v:shape>
          <o:OLEObject Type="Embed" ProgID="ChemDraw.Document.6.0" ShapeID="_x0000_s2176" DrawAspect="Content" ObjectID="_1767287027" r:id="rId504"/>
        </w:object>
      </w:r>
      <w:r w:rsidR="00E4634E">
        <w:rPr>
          <w:noProof/>
          <w:lang w:val="en-US" w:eastAsia="zh-CN"/>
        </w:rPr>
        <w:drawing>
          <wp:inline distT="0" distB="0" distL="0" distR="0" wp14:anchorId="71F7F8B1" wp14:editId="510C9A62">
            <wp:extent cx="6056334" cy="4232311"/>
            <wp:effectExtent l="0" t="0" r="1905" b="0"/>
            <wp:docPr id="292644357" name="图片 29264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13292" name=""/>
                    <pic:cNvPicPr/>
                  </pic:nvPicPr>
                  <pic:blipFill>
                    <a:blip r:embed="rId505"/>
                    <a:stretch>
                      <a:fillRect/>
                    </a:stretch>
                  </pic:blipFill>
                  <pic:spPr>
                    <a:xfrm>
                      <a:off x="0" y="0"/>
                      <a:ext cx="6057337" cy="4233012"/>
                    </a:xfrm>
                    <a:prstGeom prst="rect">
                      <a:avLst/>
                    </a:prstGeom>
                  </pic:spPr>
                </pic:pic>
              </a:graphicData>
            </a:graphic>
          </wp:inline>
        </w:drawing>
      </w:r>
      <w:r>
        <w:rPr>
          <w:noProof/>
        </w:rPr>
        <w:object w:dxaOrig="1440" w:dyaOrig="1440" w14:anchorId="39A918E7">
          <v:shape id="_x0000_s2178" type="#_x0000_t75" style="position:absolute;left:0;text-align:left;margin-left:70.4pt;margin-top:90.15pt;width:151.5pt;height:87.45pt;z-index:251615232;mso-position-horizontal-relative:text;mso-position-vertical-relative:text">
            <v:imagedata r:id="rId503" o:title=""/>
          </v:shape>
          <o:OLEObject Type="Embed" ProgID="ChemDraw.Document.6.0" ShapeID="_x0000_s2178" DrawAspect="Content" ObjectID="_1767287028" r:id="rId506"/>
        </w:object>
      </w:r>
      <w:r w:rsidR="00E4634E">
        <w:rPr>
          <w:noProof/>
          <w:lang w:val="en-US" w:eastAsia="zh-CN"/>
        </w:rPr>
        <w:drawing>
          <wp:inline distT="0" distB="0" distL="0" distR="0" wp14:anchorId="6B8B73A5" wp14:editId="5FE07D2C">
            <wp:extent cx="6132443" cy="4298333"/>
            <wp:effectExtent l="0" t="0" r="1905" b="6985"/>
            <wp:docPr id="958718250" name="图片 95871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73615" name=""/>
                    <pic:cNvPicPr/>
                  </pic:nvPicPr>
                  <pic:blipFill>
                    <a:blip r:embed="rId507"/>
                    <a:stretch>
                      <a:fillRect/>
                    </a:stretch>
                  </pic:blipFill>
                  <pic:spPr>
                    <a:xfrm>
                      <a:off x="0" y="0"/>
                      <a:ext cx="6136392" cy="4301101"/>
                    </a:xfrm>
                    <a:prstGeom prst="rect">
                      <a:avLst/>
                    </a:prstGeom>
                  </pic:spPr>
                </pic:pic>
              </a:graphicData>
            </a:graphic>
          </wp:inline>
        </w:drawing>
      </w:r>
      <w:r w:rsidR="00E4634E">
        <w:rPr>
          <w:noProof/>
        </w:rPr>
        <w:br w:type="page"/>
      </w:r>
    </w:p>
    <w:p w14:paraId="121F4230" w14:textId="77777777" w:rsidR="00E4634E" w:rsidRPr="00E24F4B" w:rsidRDefault="00E4634E" w:rsidP="00E4634E">
      <w:pPr>
        <w:spacing w:afterLines="50" w:after="120"/>
        <w:jc w:val="center"/>
        <w:rPr>
          <w:noProof/>
          <w:sz w:val="22"/>
          <w:szCs w:val="22"/>
        </w:rPr>
      </w:pPr>
      <w:r w:rsidRPr="00E24F4B">
        <w:rPr>
          <w:rFonts w:ascii="Arial" w:hAnsi="Arial" w:cs="Arial"/>
          <w:b/>
          <w:bCs/>
          <w:sz w:val="22"/>
          <w:szCs w:val="22"/>
        </w:rPr>
        <w:lastRenderedPageBreak/>
        <w:t xml:space="preserve">3s; </w:t>
      </w:r>
      <w:r w:rsidRPr="00E24F4B">
        <w:rPr>
          <w:rFonts w:ascii="Arial" w:hAnsi="Arial" w:cs="Arial"/>
          <w:b/>
          <w:bCs/>
          <w:sz w:val="22"/>
          <w:szCs w:val="22"/>
          <w:vertAlign w:val="superscript"/>
        </w:rPr>
        <w:t>1</w:t>
      </w:r>
      <w:r w:rsidRPr="00E24F4B">
        <w:rPr>
          <w:rFonts w:ascii="Arial" w:hAnsi="Arial" w:cs="Arial"/>
          <w:b/>
          <w:bCs/>
          <w:sz w:val="22"/>
          <w:szCs w:val="22"/>
        </w:rPr>
        <w:t>H NMR (</w:t>
      </w:r>
      <w:r>
        <w:rPr>
          <w:rFonts w:ascii="Arial" w:hAnsi="Arial" w:cs="Arial"/>
          <w:b/>
          <w:bCs/>
          <w:sz w:val="22"/>
          <w:szCs w:val="22"/>
        </w:rPr>
        <w:t>4</w:t>
      </w:r>
      <w:r w:rsidRPr="00E24F4B">
        <w:rPr>
          <w:rFonts w:ascii="Arial" w:hAnsi="Arial" w:cs="Arial"/>
          <w:b/>
          <w:bCs/>
          <w:sz w:val="22"/>
          <w:szCs w:val="22"/>
        </w:rPr>
        <w:t>00 MHz, CDCl</w:t>
      </w:r>
      <w:r w:rsidRPr="00E24F4B">
        <w:rPr>
          <w:rFonts w:ascii="Arial" w:hAnsi="Arial" w:cs="Arial"/>
          <w:b/>
          <w:bCs/>
          <w:sz w:val="22"/>
          <w:szCs w:val="22"/>
          <w:vertAlign w:val="subscript"/>
        </w:rPr>
        <w:t>3</w:t>
      </w:r>
      <w:r w:rsidRPr="00E24F4B">
        <w:rPr>
          <w:rFonts w:ascii="Arial" w:hAnsi="Arial" w:cs="Arial"/>
          <w:b/>
          <w:bCs/>
          <w:sz w:val="22"/>
          <w:szCs w:val="22"/>
        </w:rPr>
        <w:t xml:space="preserve">); </w:t>
      </w:r>
      <w:r w:rsidRPr="00E24F4B">
        <w:rPr>
          <w:rFonts w:ascii="Arial" w:hAnsi="Arial" w:cs="Arial"/>
          <w:b/>
          <w:bCs/>
          <w:sz w:val="22"/>
          <w:szCs w:val="22"/>
          <w:vertAlign w:val="superscript"/>
        </w:rPr>
        <w:t>13</w:t>
      </w:r>
      <w:r w:rsidRPr="00E24F4B">
        <w:rPr>
          <w:rFonts w:ascii="Arial" w:hAnsi="Arial" w:cs="Arial"/>
          <w:b/>
          <w:bCs/>
          <w:sz w:val="22"/>
          <w:szCs w:val="22"/>
        </w:rPr>
        <w:t>C NMR (126 MHz, CDCl</w:t>
      </w:r>
      <w:r w:rsidRPr="00E24F4B">
        <w:rPr>
          <w:rFonts w:ascii="Arial" w:hAnsi="Arial" w:cs="Arial"/>
          <w:b/>
          <w:bCs/>
          <w:sz w:val="22"/>
          <w:szCs w:val="22"/>
          <w:vertAlign w:val="subscript"/>
        </w:rPr>
        <w:t>3</w:t>
      </w:r>
      <w:r w:rsidRPr="00E24F4B">
        <w:rPr>
          <w:rFonts w:ascii="Arial" w:hAnsi="Arial" w:cs="Arial"/>
          <w:b/>
          <w:bCs/>
          <w:sz w:val="22"/>
          <w:szCs w:val="22"/>
        </w:rPr>
        <w:t>)</w:t>
      </w:r>
    </w:p>
    <w:p w14:paraId="543AE9B4" w14:textId="77777777" w:rsidR="00E4634E" w:rsidRDefault="00000000" w:rsidP="00E4634E">
      <w:pPr>
        <w:spacing w:afterLines="50" w:after="120"/>
        <w:jc w:val="center"/>
        <w:rPr>
          <w:noProof/>
        </w:rPr>
      </w:pPr>
      <w:r>
        <w:rPr>
          <w:noProof/>
        </w:rPr>
        <w:object w:dxaOrig="1440" w:dyaOrig="1440" w14:anchorId="272D2F6C">
          <v:shape id="_x0000_s2177" type="#_x0000_t75" style="position:absolute;left:0;text-align:left;margin-left:153.95pt;margin-top:403.35pt;width:185.6pt;height:81.35pt;z-index:251614208">
            <v:imagedata r:id="rId508" o:title=""/>
          </v:shape>
          <o:OLEObject Type="Embed" ProgID="ChemDraw.Document.6.0" ShapeID="_x0000_s2177" DrawAspect="Content" ObjectID="_1767287029" r:id="rId509"/>
        </w:object>
      </w:r>
      <w:r w:rsidR="00E4634E">
        <w:rPr>
          <w:noProof/>
          <w:lang w:val="en-US" w:eastAsia="zh-CN"/>
        </w:rPr>
        <w:drawing>
          <wp:inline distT="0" distB="0" distL="0" distR="0" wp14:anchorId="422EE11E" wp14:editId="1B7F1777">
            <wp:extent cx="5993295" cy="4193634"/>
            <wp:effectExtent l="0" t="0" r="7620" b="0"/>
            <wp:docPr id="836072418" name="图片 83607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72272" name=""/>
                    <pic:cNvPicPr/>
                  </pic:nvPicPr>
                  <pic:blipFill>
                    <a:blip r:embed="rId510"/>
                    <a:stretch>
                      <a:fillRect/>
                    </a:stretch>
                  </pic:blipFill>
                  <pic:spPr>
                    <a:xfrm>
                      <a:off x="0" y="0"/>
                      <a:ext cx="5998487" cy="4197267"/>
                    </a:xfrm>
                    <a:prstGeom prst="rect">
                      <a:avLst/>
                    </a:prstGeom>
                  </pic:spPr>
                </pic:pic>
              </a:graphicData>
            </a:graphic>
          </wp:inline>
        </w:drawing>
      </w:r>
      <w:r>
        <w:rPr>
          <w:noProof/>
        </w:rPr>
        <w:object w:dxaOrig="1440" w:dyaOrig="1440" w14:anchorId="0B8107C5">
          <v:shape id="_x0000_s2179" type="#_x0000_t75" style="position:absolute;left:0;text-align:left;margin-left:49.25pt;margin-top:87.75pt;width:185.6pt;height:81.35pt;z-index:251616256;mso-position-horizontal-relative:text;mso-position-vertical-relative:text">
            <v:imagedata r:id="rId508" o:title=""/>
          </v:shape>
          <o:OLEObject Type="Embed" ProgID="ChemDraw.Document.6.0" ShapeID="_x0000_s2179" DrawAspect="Content" ObjectID="_1767287030" r:id="rId511"/>
        </w:object>
      </w:r>
      <w:r w:rsidR="00E4634E">
        <w:rPr>
          <w:noProof/>
          <w:lang w:val="en-US" w:eastAsia="zh-CN"/>
        </w:rPr>
        <w:drawing>
          <wp:inline distT="0" distB="0" distL="0" distR="0" wp14:anchorId="75B3E25B" wp14:editId="10FFAAC2">
            <wp:extent cx="6015747" cy="4208745"/>
            <wp:effectExtent l="0" t="0" r="4445" b="1905"/>
            <wp:docPr id="1393728793" name="图片 139372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49083" name=""/>
                    <pic:cNvPicPr/>
                  </pic:nvPicPr>
                  <pic:blipFill>
                    <a:blip r:embed="rId512"/>
                    <a:stretch>
                      <a:fillRect/>
                    </a:stretch>
                  </pic:blipFill>
                  <pic:spPr>
                    <a:xfrm>
                      <a:off x="0" y="0"/>
                      <a:ext cx="6033472" cy="4221146"/>
                    </a:xfrm>
                    <a:prstGeom prst="rect">
                      <a:avLst/>
                    </a:prstGeom>
                  </pic:spPr>
                </pic:pic>
              </a:graphicData>
            </a:graphic>
          </wp:inline>
        </w:drawing>
      </w:r>
      <w:r w:rsidR="00E4634E">
        <w:rPr>
          <w:noProof/>
        </w:rPr>
        <w:br w:type="page"/>
      </w:r>
    </w:p>
    <w:p w14:paraId="7324760E"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t</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8D1E4DB" w14:textId="77777777" w:rsidR="00E4634E" w:rsidRDefault="00000000" w:rsidP="00E4634E">
      <w:pPr>
        <w:spacing w:afterLines="50" w:after="120"/>
        <w:jc w:val="center"/>
        <w:rPr>
          <w:noProof/>
        </w:rPr>
      </w:pPr>
      <w:r>
        <w:rPr>
          <w:noProof/>
        </w:rPr>
        <w:object w:dxaOrig="1440" w:dyaOrig="1440" w14:anchorId="7013D99E">
          <v:shape id="_x0000_s2180" type="#_x0000_t75" style="position:absolute;left:0;text-align:left;margin-left:182.15pt;margin-top:453.45pt;width:137.9pt;height:89.75pt;z-index:251617280">
            <v:imagedata r:id="rId513" o:title=""/>
          </v:shape>
          <o:OLEObject Type="Embed" ProgID="ChemDraw.Document.6.0" ShapeID="_x0000_s2180" DrawAspect="Content" ObjectID="_1767287031" r:id="rId514"/>
        </w:object>
      </w:r>
      <w:r w:rsidR="00E4634E">
        <w:rPr>
          <w:noProof/>
          <w:lang w:val="en-US" w:eastAsia="zh-CN"/>
        </w:rPr>
        <w:drawing>
          <wp:inline distT="0" distB="0" distL="0" distR="0" wp14:anchorId="3B4684F5" wp14:editId="1B67727D">
            <wp:extent cx="6371590" cy="4455160"/>
            <wp:effectExtent l="0" t="0" r="0" b="2540"/>
            <wp:docPr id="61429639" name="图片 6142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28198" name=""/>
                    <pic:cNvPicPr/>
                  </pic:nvPicPr>
                  <pic:blipFill>
                    <a:blip r:embed="rId515"/>
                    <a:stretch>
                      <a:fillRect/>
                    </a:stretch>
                  </pic:blipFill>
                  <pic:spPr>
                    <a:xfrm>
                      <a:off x="0" y="0"/>
                      <a:ext cx="6371590" cy="4455160"/>
                    </a:xfrm>
                    <a:prstGeom prst="rect">
                      <a:avLst/>
                    </a:prstGeom>
                  </pic:spPr>
                </pic:pic>
              </a:graphicData>
            </a:graphic>
          </wp:inline>
        </w:drawing>
      </w:r>
      <w:r>
        <w:rPr>
          <w:noProof/>
        </w:rPr>
        <w:object w:dxaOrig="1440" w:dyaOrig="1440" w14:anchorId="4490866C">
          <v:shape id="_x0000_s2181" type="#_x0000_t75" style="position:absolute;left:0;text-align:left;margin-left:182pt;margin-top:86.15pt;width:137.9pt;height:89.75pt;z-index:251618304;mso-position-horizontal-relative:text;mso-position-vertical-relative:text">
            <v:imagedata r:id="rId513" o:title=""/>
          </v:shape>
          <o:OLEObject Type="Embed" ProgID="ChemDraw.Document.6.0" ShapeID="_x0000_s2181" DrawAspect="Content" ObjectID="_1767287032" r:id="rId516"/>
        </w:object>
      </w:r>
      <w:r w:rsidR="00E4634E">
        <w:rPr>
          <w:noProof/>
          <w:lang w:val="en-US" w:eastAsia="zh-CN"/>
        </w:rPr>
        <w:drawing>
          <wp:inline distT="0" distB="0" distL="0" distR="0" wp14:anchorId="6A9FE3D3" wp14:editId="12F3FB42">
            <wp:extent cx="6033052" cy="4225662"/>
            <wp:effectExtent l="0" t="0" r="6985" b="0"/>
            <wp:docPr id="982454171" name="图片 98245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1827" name=""/>
                    <pic:cNvPicPr/>
                  </pic:nvPicPr>
                  <pic:blipFill>
                    <a:blip r:embed="rId517"/>
                    <a:stretch>
                      <a:fillRect/>
                    </a:stretch>
                  </pic:blipFill>
                  <pic:spPr>
                    <a:xfrm>
                      <a:off x="0" y="0"/>
                      <a:ext cx="6033052" cy="4225662"/>
                    </a:xfrm>
                    <a:prstGeom prst="rect">
                      <a:avLst/>
                    </a:prstGeom>
                  </pic:spPr>
                </pic:pic>
              </a:graphicData>
            </a:graphic>
          </wp:inline>
        </w:drawing>
      </w:r>
      <w:r w:rsidR="00E4634E">
        <w:rPr>
          <w:noProof/>
        </w:rPr>
        <w:br w:type="page"/>
      </w:r>
    </w:p>
    <w:p w14:paraId="07458373" w14:textId="77777777" w:rsidR="00E4634E"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u</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0D076BF" w14:textId="77777777" w:rsidR="00E4634E" w:rsidRDefault="00000000" w:rsidP="00E4634E">
      <w:pPr>
        <w:spacing w:afterLines="50" w:after="120"/>
        <w:jc w:val="center"/>
        <w:rPr>
          <w:noProof/>
        </w:rPr>
      </w:pPr>
      <w:r>
        <w:rPr>
          <w:noProof/>
        </w:rPr>
        <w:object w:dxaOrig="1440" w:dyaOrig="1440" w14:anchorId="7781B92B">
          <v:shape id="_x0000_s2182" type="#_x0000_t75" style="position:absolute;left:0;text-align:left;margin-left:185.85pt;margin-top:455pt;width:131.5pt;height:58.85pt;z-index:251619328">
            <v:imagedata r:id="rId518" o:title=""/>
          </v:shape>
          <o:OLEObject Type="Embed" ProgID="ChemDraw.Document.6.0" ShapeID="_x0000_s2182" DrawAspect="Content" ObjectID="_1767287033" r:id="rId519"/>
        </w:object>
      </w:r>
      <w:r w:rsidR="00E4634E">
        <w:rPr>
          <w:noProof/>
          <w:lang w:val="en-US" w:eastAsia="zh-CN"/>
        </w:rPr>
        <w:drawing>
          <wp:inline distT="0" distB="0" distL="0" distR="0" wp14:anchorId="34FAD224" wp14:editId="155C8DA4">
            <wp:extent cx="6371590" cy="4455160"/>
            <wp:effectExtent l="0" t="0" r="0" b="2540"/>
            <wp:docPr id="1923878809" name="图片 1923878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6255" name=""/>
                    <pic:cNvPicPr/>
                  </pic:nvPicPr>
                  <pic:blipFill>
                    <a:blip r:embed="rId520"/>
                    <a:stretch>
                      <a:fillRect/>
                    </a:stretch>
                  </pic:blipFill>
                  <pic:spPr>
                    <a:xfrm>
                      <a:off x="0" y="0"/>
                      <a:ext cx="6371590" cy="4455160"/>
                    </a:xfrm>
                    <a:prstGeom prst="rect">
                      <a:avLst/>
                    </a:prstGeom>
                  </pic:spPr>
                </pic:pic>
              </a:graphicData>
            </a:graphic>
          </wp:inline>
        </w:drawing>
      </w:r>
      <w:r>
        <w:rPr>
          <w:noProof/>
        </w:rPr>
        <w:object w:dxaOrig="1440" w:dyaOrig="1440" w14:anchorId="46A9A1F4">
          <v:shape id="_x0000_s2183" type="#_x0000_t75" style="position:absolute;left:0;text-align:left;margin-left:230.3pt;margin-top:102.95pt;width:131.5pt;height:58.85pt;z-index:251620352;mso-position-horizontal-relative:text;mso-position-vertical-relative:text">
            <v:imagedata r:id="rId518" o:title=""/>
          </v:shape>
          <o:OLEObject Type="Embed" ProgID="ChemDraw.Document.6.0" ShapeID="_x0000_s2183" DrawAspect="Content" ObjectID="_1767287034" r:id="rId521"/>
        </w:object>
      </w:r>
      <w:r w:rsidR="00E4634E">
        <w:rPr>
          <w:noProof/>
          <w:lang w:val="en-US" w:eastAsia="zh-CN"/>
        </w:rPr>
        <w:drawing>
          <wp:inline distT="0" distB="0" distL="0" distR="0" wp14:anchorId="1AB288E6" wp14:editId="4E3A9B7F">
            <wp:extent cx="5953539" cy="4183023"/>
            <wp:effectExtent l="0" t="0" r="9525" b="8255"/>
            <wp:docPr id="1444545768" name="图片 144454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6203" name=""/>
                    <pic:cNvPicPr/>
                  </pic:nvPicPr>
                  <pic:blipFill>
                    <a:blip r:embed="rId522"/>
                    <a:stretch>
                      <a:fillRect/>
                    </a:stretch>
                  </pic:blipFill>
                  <pic:spPr>
                    <a:xfrm>
                      <a:off x="0" y="0"/>
                      <a:ext cx="5957464" cy="4185781"/>
                    </a:xfrm>
                    <a:prstGeom prst="rect">
                      <a:avLst/>
                    </a:prstGeom>
                  </pic:spPr>
                </pic:pic>
              </a:graphicData>
            </a:graphic>
          </wp:inline>
        </w:drawing>
      </w:r>
      <w:r w:rsidR="00E4634E">
        <w:rPr>
          <w:noProof/>
        </w:rPr>
        <w:br w:type="page"/>
      </w:r>
    </w:p>
    <w:p w14:paraId="61B8C5C5" w14:textId="73DB447B" w:rsidR="004F5807" w:rsidRDefault="004F5807" w:rsidP="004F5807">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v</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sidR="00B91384">
        <w:rPr>
          <w:rFonts w:ascii="Arial" w:hAnsi="Arial" w:cs="Arial"/>
          <w:b/>
          <w:bCs/>
          <w:sz w:val="22"/>
          <w:szCs w:val="22"/>
        </w:rPr>
        <w:t>4</w:t>
      </w:r>
      <w:r w:rsidR="00B91384" w:rsidRPr="00B909D5">
        <w:rPr>
          <w:rFonts w:ascii="Arial" w:hAnsi="Arial" w:cs="Arial"/>
          <w:b/>
          <w:bCs/>
          <w:sz w:val="22"/>
          <w:szCs w:val="22"/>
        </w:rPr>
        <w:t xml:space="preserve">00 </w:t>
      </w:r>
      <w:r w:rsidRPr="00B909D5">
        <w:rPr>
          <w:rFonts w:ascii="Arial" w:hAnsi="Arial" w:cs="Arial"/>
          <w:b/>
          <w:bCs/>
          <w:sz w:val="22"/>
          <w:szCs w:val="22"/>
        </w:rPr>
        <w:t>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sidR="00B91384">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FD52841" w14:textId="48D77664" w:rsidR="004F5807" w:rsidRDefault="00000000" w:rsidP="00E4634E">
      <w:pPr>
        <w:spacing w:afterLines="50" w:after="120"/>
        <w:jc w:val="center"/>
        <w:rPr>
          <w:rFonts w:ascii="Arial" w:hAnsi="Arial" w:cs="Arial"/>
          <w:b/>
          <w:bCs/>
          <w:sz w:val="22"/>
          <w:szCs w:val="22"/>
        </w:rPr>
      </w:pPr>
      <w:r>
        <w:rPr>
          <w:noProof/>
        </w:rPr>
        <w:object w:dxaOrig="1440" w:dyaOrig="1440" w14:anchorId="40E7FB95">
          <v:shape id="_x0000_s2865" type="#_x0000_t75" style="position:absolute;left:0;text-align:left;margin-left:190.8pt;margin-top:79.1pt;width:120.6pt;height:76.7pt;z-index:251860992">
            <v:imagedata r:id="rId523" o:title=""/>
          </v:shape>
          <o:OLEObject Type="Embed" ProgID="ChemDraw.Document.6.0" ShapeID="_x0000_s2865" DrawAspect="Content" ObjectID="_1767287035" r:id="rId524"/>
        </w:object>
      </w:r>
      <w:r w:rsidR="004F5807">
        <w:rPr>
          <w:noProof/>
        </w:rPr>
        <w:drawing>
          <wp:inline distT="0" distB="0" distL="0" distR="0" wp14:anchorId="039B0DAB" wp14:editId="23D91FBA">
            <wp:extent cx="6109855" cy="4264842"/>
            <wp:effectExtent l="0" t="0" r="5715" b="2540"/>
            <wp:docPr id="1006745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4520" name=""/>
                    <pic:cNvPicPr/>
                  </pic:nvPicPr>
                  <pic:blipFill>
                    <a:blip r:embed="rId525"/>
                    <a:stretch>
                      <a:fillRect/>
                    </a:stretch>
                  </pic:blipFill>
                  <pic:spPr>
                    <a:xfrm>
                      <a:off x="0" y="0"/>
                      <a:ext cx="6116902" cy="4269761"/>
                    </a:xfrm>
                    <a:prstGeom prst="rect">
                      <a:avLst/>
                    </a:prstGeom>
                  </pic:spPr>
                </pic:pic>
              </a:graphicData>
            </a:graphic>
          </wp:inline>
        </w:drawing>
      </w:r>
    </w:p>
    <w:p w14:paraId="7461ABFE" w14:textId="0CE5C0E9" w:rsidR="004F5807" w:rsidRDefault="00000000" w:rsidP="00E4634E">
      <w:pPr>
        <w:spacing w:afterLines="50" w:after="120"/>
        <w:jc w:val="center"/>
        <w:rPr>
          <w:rFonts w:ascii="Arial" w:hAnsi="Arial" w:cs="Arial"/>
          <w:b/>
          <w:bCs/>
          <w:sz w:val="22"/>
          <w:szCs w:val="22"/>
        </w:rPr>
      </w:pPr>
      <w:r>
        <w:rPr>
          <w:noProof/>
        </w:rPr>
        <w:object w:dxaOrig="1440" w:dyaOrig="1440" w14:anchorId="40E7FB95">
          <v:shape id="_x0000_s2866" type="#_x0000_t75" style="position:absolute;left:0;text-align:left;margin-left:190.8pt;margin-top:74pt;width:120.6pt;height:76.7pt;z-index:251862016">
            <v:imagedata r:id="rId523" o:title=""/>
          </v:shape>
          <o:OLEObject Type="Embed" ProgID="ChemDraw.Document.6.0" ShapeID="_x0000_s2866" DrawAspect="Content" ObjectID="_1767287036" r:id="rId526"/>
        </w:object>
      </w:r>
      <w:r w:rsidR="004F5807">
        <w:rPr>
          <w:noProof/>
        </w:rPr>
        <w:drawing>
          <wp:inline distT="0" distB="0" distL="0" distR="0" wp14:anchorId="3C99995B" wp14:editId="0B343E49">
            <wp:extent cx="6151418" cy="4304276"/>
            <wp:effectExtent l="0" t="0" r="1905" b="1270"/>
            <wp:docPr id="20098482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48266" name=""/>
                    <pic:cNvPicPr/>
                  </pic:nvPicPr>
                  <pic:blipFill>
                    <a:blip r:embed="rId527"/>
                    <a:stretch>
                      <a:fillRect/>
                    </a:stretch>
                  </pic:blipFill>
                  <pic:spPr>
                    <a:xfrm>
                      <a:off x="0" y="0"/>
                      <a:ext cx="6205977" cy="4342452"/>
                    </a:xfrm>
                    <a:prstGeom prst="rect">
                      <a:avLst/>
                    </a:prstGeom>
                  </pic:spPr>
                </pic:pic>
              </a:graphicData>
            </a:graphic>
          </wp:inline>
        </w:drawing>
      </w:r>
      <w:r w:rsidR="004F5807">
        <w:rPr>
          <w:rFonts w:ascii="Arial" w:hAnsi="Arial" w:cs="Arial"/>
          <w:b/>
          <w:bCs/>
          <w:sz w:val="22"/>
          <w:szCs w:val="22"/>
        </w:rPr>
        <w:br w:type="page"/>
      </w:r>
    </w:p>
    <w:p w14:paraId="1F2566E8" w14:textId="051E295C" w:rsidR="004F5807" w:rsidRDefault="004F5807" w:rsidP="004F5807">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w</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0F27097" w14:textId="6EC84732" w:rsidR="0090120F" w:rsidRDefault="00000000" w:rsidP="00E4634E">
      <w:pPr>
        <w:spacing w:afterLines="50" w:after="120"/>
        <w:jc w:val="center"/>
        <w:rPr>
          <w:rFonts w:ascii="Arial" w:hAnsi="Arial" w:cs="Arial"/>
          <w:b/>
          <w:bCs/>
          <w:sz w:val="22"/>
          <w:szCs w:val="22"/>
        </w:rPr>
      </w:pPr>
      <w:r>
        <w:rPr>
          <w:noProof/>
        </w:rPr>
        <w:object w:dxaOrig="1440" w:dyaOrig="1440" w14:anchorId="1D82F51B">
          <v:shape id="_x0000_s2867" type="#_x0000_t75" style="position:absolute;left:0;text-align:left;margin-left:197.6pt;margin-top:107.55pt;width:106.15pt;height:66.85pt;z-index:251864064">
            <v:imagedata r:id="rId528" o:title=""/>
          </v:shape>
          <o:OLEObject Type="Embed" ProgID="ChemDraw.Document.6.0" ShapeID="_x0000_s2867" DrawAspect="Content" ObjectID="_1767287037" r:id="rId529"/>
        </w:object>
      </w:r>
      <w:r w:rsidR="0090120F">
        <w:rPr>
          <w:noProof/>
        </w:rPr>
        <w:drawing>
          <wp:inline distT="0" distB="0" distL="0" distR="0" wp14:anchorId="4106E095" wp14:editId="017EF985">
            <wp:extent cx="6252359" cy="4383630"/>
            <wp:effectExtent l="0" t="0" r="0" b="0"/>
            <wp:docPr id="1151591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91241" name=""/>
                    <pic:cNvPicPr/>
                  </pic:nvPicPr>
                  <pic:blipFill>
                    <a:blip r:embed="rId530"/>
                    <a:stretch>
                      <a:fillRect/>
                    </a:stretch>
                  </pic:blipFill>
                  <pic:spPr>
                    <a:xfrm>
                      <a:off x="0" y="0"/>
                      <a:ext cx="6259950" cy="4388952"/>
                    </a:xfrm>
                    <a:prstGeom prst="rect">
                      <a:avLst/>
                    </a:prstGeom>
                  </pic:spPr>
                </pic:pic>
              </a:graphicData>
            </a:graphic>
          </wp:inline>
        </w:drawing>
      </w:r>
    </w:p>
    <w:p w14:paraId="433254E3" w14:textId="1460458C" w:rsidR="004F5807" w:rsidRDefault="00000000" w:rsidP="00E4634E">
      <w:pPr>
        <w:spacing w:afterLines="50" w:after="120"/>
        <w:jc w:val="center"/>
        <w:rPr>
          <w:rFonts w:ascii="Arial" w:hAnsi="Arial" w:cs="Arial"/>
          <w:b/>
          <w:bCs/>
          <w:sz w:val="22"/>
          <w:szCs w:val="22"/>
        </w:rPr>
      </w:pPr>
      <w:r>
        <w:rPr>
          <w:noProof/>
        </w:rPr>
        <w:object w:dxaOrig="1440" w:dyaOrig="1440" w14:anchorId="1D82F51B">
          <v:shape id="_x0000_s2868" type="#_x0000_t75" style="position:absolute;left:0;text-align:left;margin-left:197.6pt;margin-top:71.85pt;width:106.15pt;height:66.85pt;z-index:251865088">
            <v:imagedata r:id="rId528" o:title=""/>
          </v:shape>
          <o:OLEObject Type="Embed" ProgID="ChemDraw.Document.6.0" ShapeID="_x0000_s2868" DrawAspect="Content" ObjectID="_1767287038" r:id="rId531"/>
        </w:object>
      </w:r>
      <w:r w:rsidR="0090120F">
        <w:rPr>
          <w:noProof/>
        </w:rPr>
        <w:drawing>
          <wp:inline distT="0" distB="0" distL="0" distR="0" wp14:anchorId="56ECD0F9" wp14:editId="43106251">
            <wp:extent cx="6234546" cy="4368656"/>
            <wp:effectExtent l="0" t="0" r="0" b="0"/>
            <wp:docPr id="1806010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10979" name=""/>
                    <pic:cNvPicPr/>
                  </pic:nvPicPr>
                  <pic:blipFill>
                    <a:blip r:embed="rId532"/>
                    <a:stretch>
                      <a:fillRect/>
                    </a:stretch>
                  </pic:blipFill>
                  <pic:spPr>
                    <a:xfrm>
                      <a:off x="0" y="0"/>
                      <a:ext cx="6247297" cy="4377591"/>
                    </a:xfrm>
                    <a:prstGeom prst="rect">
                      <a:avLst/>
                    </a:prstGeom>
                  </pic:spPr>
                </pic:pic>
              </a:graphicData>
            </a:graphic>
          </wp:inline>
        </w:drawing>
      </w:r>
      <w:r w:rsidR="004F5807">
        <w:rPr>
          <w:rFonts w:ascii="Arial" w:hAnsi="Arial" w:cs="Arial"/>
          <w:b/>
          <w:bCs/>
          <w:sz w:val="22"/>
          <w:szCs w:val="22"/>
        </w:rPr>
        <w:br w:type="page"/>
      </w:r>
    </w:p>
    <w:p w14:paraId="2868380F" w14:textId="3DDF091C" w:rsidR="00E4634E" w:rsidRDefault="00E4634E" w:rsidP="00E4634E">
      <w:pPr>
        <w:spacing w:afterLines="50" w:after="120"/>
        <w:jc w:val="center"/>
        <w:rPr>
          <w:noProof/>
        </w:rPr>
      </w:pPr>
      <w:r w:rsidRPr="00B909D5">
        <w:rPr>
          <w:rFonts w:ascii="Arial" w:hAnsi="Arial" w:cs="Arial"/>
          <w:b/>
          <w:bCs/>
          <w:sz w:val="22"/>
          <w:szCs w:val="22"/>
        </w:rPr>
        <w:lastRenderedPageBreak/>
        <w:t>3</w:t>
      </w:r>
      <w:r w:rsidR="00DF7E30">
        <w:rPr>
          <w:rFonts w:ascii="Arial" w:hAnsi="Arial" w:cs="Arial"/>
          <w:b/>
          <w:bCs/>
          <w:sz w:val="22"/>
          <w:szCs w:val="22"/>
        </w:rPr>
        <w:t>x</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13B538B" w14:textId="77777777" w:rsidR="00E4634E" w:rsidRDefault="00000000" w:rsidP="00E4634E">
      <w:pPr>
        <w:spacing w:afterLines="50" w:after="120"/>
        <w:jc w:val="center"/>
        <w:rPr>
          <w:noProof/>
        </w:rPr>
      </w:pPr>
      <w:r>
        <w:rPr>
          <w:noProof/>
        </w:rPr>
        <w:object w:dxaOrig="1440" w:dyaOrig="1440" w14:anchorId="74B6E6E1">
          <v:shape id="_x0000_s2186" type="#_x0000_t75" style="position:absolute;left:0;text-align:left;margin-left:88.95pt;margin-top:460.45pt;width:120.85pt;height:74.15pt;z-index:251623424">
            <v:imagedata r:id="rId533" o:title=""/>
          </v:shape>
          <o:OLEObject Type="Embed" ProgID="ChemDraw.Document.6.0" ShapeID="_x0000_s2186" DrawAspect="Content" ObjectID="_1767287039" r:id="rId534"/>
        </w:object>
      </w:r>
      <w:r w:rsidR="00E4634E">
        <w:rPr>
          <w:noProof/>
          <w:lang w:val="en-US" w:eastAsia="zh-CN"/>
        </w:rPr>
        <w:drawing>
          <wp:inline distT="0" distB="0" distL="0" distR="0" wp14:anchorId="396C3CF7" wp14:editId="086BA3CE">
            <wp:extent cx="6150279" cy="4329222"/>
            <wp:effectExtent l="0" t="0" r="3175" b="0"/>
            <wp:docPr id="883245970" name="图片 88324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95661" name=""/>
                    <pic:cNvPicPr/>
                  </pic:nvPicPr>
                  <pic:blipFill>
                    <a:blip r:embed="rId535"/>
                    <a:stretch>
                      <a:fillRect/>
                    </a:stretch>
                  </pic:blipFill>
                  <pic:spPr>
                    <a:xfrm>
                      <a:off x="0" y="0"/>
                      <a:ext cx="6152981" cy="4331124"/>
                    </a:xfrm>
                    <a:prstGeom prst="rect">
                      <a:avLst/>
                    </a:prstGeom>
                  </pic:spPr>
                </pic:pic>
              </a:graphicData>
            </a:graphic>
          </wp:inline>
        </w:drawing>
      </w:r>
      <w:r>
        <w:rPr>
          <w:noProof/>
        </w:rPr>
        <w:object w:dxaOrig="1440" w:dyaOrig="1440" w14:anchorId="27C42C64">
          <v:shape id="_x0000_s2184" type="#_x0000_t75" style="position:absolute;left:0;text-align:left;margin-left:92.95pt;margin-top:101.35pt;width:120.85pt;height:74.15pt;z-index:251621376;mso-position-horizontal-relative:text;mso-position-vertical-relative:text">
            <v:imagedata r:id="rId536" o:title=""/>
          </v:shape>
          <o:OLEObject Type="Embed" ProgID="ChemDraw.Document.6.0" ShapeID="_x0000_s2184" DrawAspect="Content" ObjectID="_1767287040" r:id="rId537"/>
        </w:object>
      </w:r>
      <w:r w:rsidR="00E4634E">
        <w:rPr>
          <w:noProof/>
          <w:lang w:val="en-US" w:eastAsia="zh-CN"/>
        </w:rPr>
        <w:drawing>
          <wp:inline distT="0" distB="0" distL="0" distR="0" wp14:anchorId="2477C1AC" wp14:editId="214DA0EE">
            <wp:extent cx="6162261" cy="4324760"/>
            <wp:effectExtent l="0" t="0" r="0" b="0"/>
            <wp:docPr id="1885657691" name="图片 188565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15179" name=""/>
                    <pic:cNvPicPr/>
                  </pic:nvPicPr>
                  <pic:blipFill>
                    <a:blip r:embed="rId538"/>
                    <a:stretch>
                      <a:fillRect/>
                    </a:stretch>
                  </pic:blipFill>
                  <pic:spPr>
                    <a:xfrm>
                      <a:off x="0" y="0"/>
                      <a:ext cx="6166355" cy="4327633"/>
                    </a:xfrm>
                    <a:prstGeom prst="rect">
                      <a:avLst/>
                    </a:prstGeom>
                  </pic:spPr>
                </pic:pic>
              </a:graphicData>
            </a:graphic>
          </wp:inline>
        </w:drawing>
      </w:r>
      <w:r w:rsidR="00E4634E">
        <w:rPr>
          <w:noProof/>
        </w:rPr>
        <w:br w:type="page"/>
      </w:r>
    </w:p>
    <w:p w14:paraId="1C00C8E6" w14:textId="306D5CB3" w:rsidR="00E4634E" w:rsidRDefault="00E4634E" w:rsidP="00E4634E">
      <w:pPr>
        <w:spacing w:afterLines="50" w:after="120"/>
        <w:jc w:val="center"/>
        <w:rPr>
          <w:noProof/>
        </w:rPr>
      </w:pPr>
      <w:r w:rsidRPr="00B909D5">
        <w:rPr>
          <w:rFonts w:ascii="Arial" w:hAnsi="Arial" w:cs="Arial"/>
          <w:b/>
          <w:bCs/>
          <w:sz w:val="22"/>
          <w:szCs w:val="22"/>
        </w:rPr>
        <w:lastRenderedPageBreak/>
        <w:t>3</w:t>
      </w:r>
      <w:r w:rsidR="00DF7E30">
        <w:rPr>
          <w:rFonts w:ascii="Arial" w:hAnsi="Arial" w:cs="Arial"/>
          <w:b/>
          <w:bCs/>
          <w:sz w:val="22"/>
          <w:szCs w:val="22"/>
        </w:rPr>
        <w:t>y</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527EB61" w14:textId="77777777" w:rsidR="00E4634E" w:rsidRDefault="00000000" w:rsidP="00E4634E">
      <w:pPr>
        <w:spacing w:afterLines="50" w:after="120"/>
        <w:jc w:val="center"/>
        <w:rPr>
          <w:noProof/>
        </w:rPr>
      </w:pPr>
      <w:r>
        <w:rPr>
          <w:noProof/>
        </w:rPr>
        <w:object w:dxaOrig="1440" w:dyaOrig="1440" w14:anchorId="2BE7CC79">
          <v:shape id="_x0000_s2187" type="#_x0000_t75" style="position:absolute;left:0;text-align:left;margin-left:312.75pt;margin-top:452.1pt;width:110.2pt;height:59.5pt;z-index:251624448">
            <v:imagedata r:id="rId539" o:title=""/>
          </v:shape>
          <o:OLEObject Type="Embed" ProgID="ChemDraw.Document.6.0" ShapeID="_x0000_s2187" DrawAspect="Content" ObjectID="_1767287041" r:id="rId540"/>
        </w:object>
      </w:r>
      <w:r>
        <w:rPr>
          <w:noProof/>
        </w:rPr>
        <w:object w:dxaOrig="1440" w:dyaOrig="1440" w14:anchorId="769C171E">
          <v:shape id="_x0000_s2185" type="#_x0000_t75" style="position:absolute;left:0;text-align:left;margin-left:195.85pt;margin-top:141.95pt;width:110.2pt;height:59.5pt;z-index:251622400">
            <v:imagedata r:id="rId541" o:title=""/>
          </v:shape>
          <o:OLEObject Type="Embed" ProgID="ChemDraw.Document.6.0" ShapeID="_x0000_s2185" DrawAspect="Content" ObjectID="_1767287042" r:id="rId542"/>
        </w:object>
      </w:r>
      <w:r w:rsidR="00E4634E">
        <w:rPr>
          <w:noProof/>
          <w:lang w:val="en-US" w:eastAsia="zh-CN"/>
        </w:rPr>
        <w:drawing>
          <wp:inline distT="0" distB="0" distL="0" distR="0" wp14:anchorId="3A237BD7" wp14:editId="7E52B57A">
            <wp:extent cx="6182139" cy="4323308"/>
            <wp:effectExtent l="0" t="0" r="9525" b="1270"/>
            <wp:docPr id="2004234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34328" name=""/>
                    <pic:cNvPicPr/>
                  </pic:nvPicPr>
                  <pic:blipFill>
                    <a:blip r:embed="rId543"/>
                    <a:stretch>
                      <a:fillRect/>
                    </a:stretch>
                  </pic:blipFill>
                  <pic:spPr>
                    <a:xfrm>
                      <a:off x="0" y="0"/>
                      <a:ext cx="6185032" cy="4325331"/>
                    </a:xfrm>
                    <a:prstGeom prst="rect">
                      <a:avLst/>
                    </a:prstGeom>
                  </pic:spPr>
                </pic:pic>
              </a:graphicData>
            </a:graphic>
          </wp:inline>
        </w:drawing>
      </w:r>
      <w:r w:rsidR="00E4634E">
        <w:rPr>
          <w:noProof/>
          <w:lang w:val="en-US" w:eastAsia="zh-CN"/>
        </w:rPr>
        <w:drawing>
          <wp:inline distT="0" distB="0" distL="0" distR="0" wp14:anchorId="4609095F" wp14:editId="63B96BAF">
            <wp:extent cx="6142382" cy="4303463"/>
            <wp:effectExtent l="0" t="0" r="0" b="1905"/>
            <wp:docPr id="6961756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75658" name=""/>
                    <pic:cNvPicPr/>
                  </pic:nvPicPr>
                  <pic:blipFill>
                    <a:blip r:embed="rId544"/>
                    <a:stretch>
                      <a:fillRect/>
                    </a:stretch>
                  </pic:blipFill>
                  <pic:spPr>
                    <a:xfrm>
                      <a:off x="0" y="0"/>
                      <a:ext cx="6146907" cy="4306633"/>
                    </a:xfrm>
                    <a:prstGeom prst="rect">
                      <a:avLst/>
                    </a:prstGeom>
                  </pic:spPr>
                </pic:pic>
              </a:graphicData>
            </a:graphic>
          </wp:inline>
        </w:drawing>
      </w:r>
      <w:r w:rsidR="00E4634E">
        <w:rPr>
          <w:noProof/>
        </w:rPr>
        <w:br w:type="page"/>
      </w:r>
    </w:p>
    <w:p w14:paraId="477DE18C" w14:textId="6E8A1D96"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sidR="00DF7E30">
        <w:rPr>
          <w:rFonts w:ascii="Arial" w:hAnsi="Arial" w:cs="Arial"/>
          <w:b/>
          <w:bCs/>
          <w:sz w:val="22"/>
          <w:szCs w:val="22"/>
        </w:rPr>
        <w:t>z</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342949F" w14:textId="77777777" w:rsidR="00E4634E" w:rsidRDefault="00000000" w:rsidP="00E4634E">
      <w:pPr>
        <w:spacing w:afterLines="50" w:after="120"/>
        <w:jc w:val="center"/>
        <w:rPr>
          <w:noProof/>
        </w:rPr>
      </w:pPr>
      <w:r>
        <w:rPr>
          <w:noProof/>
        </w:rPr>
        <w:object w:dxaOrig="1440" w:dyaOrig="1440" w14:anchorId="5D2FDFF2">
          <v:shape id="_x0000_s2294" type="#_x0000_t75" style="position:absolute;left:0;text-align:left;margin-left:198.55pt;margin-top:421.8pt;width:150.25pt;height:88.9pt;z-index:251734016">
            <v:imagedata r:id="rId545" o:title=""/>
          </v:shape>
          <o:OLEObject Type="Embed" ProgID="ChemDraw.Document.6.0" ShapeID="_x0000_s2294" DrawAspect="Content" ObjectID="_1767287043" r:id="rId546"/>
        </w:object>
      </w:r>
      <w:r w:rsidR="00E4634E">
        <w:rPr>
          <w:noProof/>
          <w:lang w:val="en-US" w:eastAsia="zh-CN"/>
        </w:rPr>
        <w:drawing>
          <wp:inline distT="0" distB="0" distL="0" distR="0" wp14:anchorId="5B65012C" wp14:editId="4CEAE4B4">
            <wp:extent cx="6162806" cy="4322686"/>
            <wp:effectExtent l="0" t="0" r="0" b="1905"/>
            <wp:docPr id="334845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845355" name=""/>
                    <pic:cNvPicPr/>
                  </pic:nvPicPr>
                  <pic:blipFill>
                    <a:blip r:embed="rId547"/>
                    <a:stretch>
                      <a:fillRect/>
                    </a:stretch>
                  </pic:blipFill>
                  <pic:spPr>
                    <a:xfrm>
                      <a:off x="0" y="0"/>
                      <a:ext cx="6169039" cy="4327058"/>
                    </a:xfrm>
                    <a:prstGeom prst="rect">
                      <a:avLst/>
                    </a:prstGeom>
                  </pic:spPr>
                </pic:pic>
              </a:graphicData>
            </a:graphic>
          </wp:inline>
        </w:drawing>
      </w:r>
      <w:r>
        <w:rPr>
          <w:noProof/>
        </w:rPr>
        <w:object w:dxaOrig="1440" w:dyaOrig="1440" w14:anchorId="10AF1F1C">
          <v:shape id="_x0000_s2223" type="#_x0000_t75" style="position:absolute;left:0;text-align:left;margin-left:175.85pt;margin-top:89.8pt;width:150.25pt;height:88.9pt;z-index:251661312;mso-position-horizontal-relative:text;mso-position-vertical-relative:text">
            <v:imagedata r:id="rId545" o:title=""/>
          </v:shape>
          <o:OLEObject Type="Embed" ProgID="ChemDraw.Document.6.0" ShapeID="_x0000_s2223" DrawAspect="Content" ObjectID="_1767287044" r:id="rId548"/>
        </w:object>
      </w:r>
      <w:r w:rsidR="00E4634E">
        <w:rPr>
          <w:noProof/>
          <w:lang w:val="en-US" w:eastAsia="zh-CN"/>
        </w:rPr>
        <w:drawing>
          <wp:inline distT="0" distB="0" distL="0" distR="0" wp14:anchorId="6A54A08F" wp14:editId="4BA07F9D">
            <wp:extent cx="6137754" cy="4293492"/>
            <wp:effectExtent l="0" t="0" r="0" b="0"/>
            <wp:docPr id="1655458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58176" name=""/>
                    <pic:cNvPicPr/>
                  </pic:nvPicPr>
                  <pic:blipFill>
                    <a:blip r:embed="rId549"/>
                    <a:stretch>
                      <a:fillRect/>
                    </a:stretch>
                  </pic:blipFill>
                  <pic:spPr>
                    <a:xfrm>
                      <a:off x="0" y="0"/>
                      <a:ext cx="6143622" cy="4297597"/>
                    </a:xfrm>
                    <a:prstGeom prst="rect">
                      <a:avLst/>
                    </a:prstGeom>
                  </pic:spPr>
                </pic:pic>
              </a:graphicData>
            </a:graphic>
          </wp:inline>
        </w:drawing>
      </w:r>
      <w:r w:rsidR="00E4634E">
        <w:rPr>
          <w:noProof/>
        </w:rPr>
        <w:br w:type="page"/>
      </w:r>
    </w:p>
    <w:p w14:paraId="6C4C6CA7" w14:textId="439DE62C"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sidR="00DF7E30">
        <w:rPr>
          <w:rFonts w:ascii="Arial" w:hAnsi="Arial" w:cs="Arial"/>
          <w:b/>
          <w:bCs/>
          <w:sz w:val="22"/>
          <w:szCs w:val="22"/>
        </w:rPr>
        <w:t>aa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AF13B27" w14:textId="77777777" w:rsidR="00E4634E" w:rsidRDefault="00000000" w:rsidP="00E4634E">
      <w:pPr>
        <w:spacing w:afterLines="50" w:after="120"/>
        <w:jc w:val="center"/>
        <w:rPr>
          <w:noProof/>
        </w:rPr>
      </w:pPr>
      <w:r>
        <w:rPr>
          <w:noProof/>
        </w:rPr>
        <w:object w:dxaOrig="1440" w:dyaOrig="1440" w14:anchorId="294920A2">
          <v:shape id="_x0000_s2188" type="#_x0000_t75" style="position:absolute;left:0;text-align:left;margin-left:186.2pt;margin-top:436.9pt;width:128.9pt;height:77.65pt;z-index:251625472">
            <v:imagedata r:id="rId550" o:title=""/>
          </v:shape>
          <o:OLEObject Type="Embed" ProgID="ChemDraw.Document.6.0" ShapeID="_x0000_s2188" DrawAspect="Content" ObjectID="_1767287045" r:id="rId551"/>
        </w:object>
      </w:r>
      <w:r w:rsidR="00E4634E">
        <w:rPr>
          <w:noProof/>
          <w:lang w:val="en-US" w:eastAsia="zh-CN"/>
        </w:rPr>
        <w:drawing>
          <wp:inline distT="0" distB="0" distL="0" distR="0" wp14:anchorId="674C98ED" wp14:editId="0093B5B6">
            <wp:extent cx="6225436" cy="4346761"/>
            <wp:effectExtent l="0" t="0" r="4445" b="0"/>
            <wp:docPr id="16712930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93090" name=""/>
                    <pic:cNvPicPr/>
                  </pic:nvPicPr>
                  <pic:blipFill>
                    <a:blip r:embed="rId552"/>
                    <a:stretch>
                      <a:fillRect/>
                    </a:stretch>
                  </pic:blipFill>
                  <pic:spPr>
                    <a:xfrm>
                      <a:off x="0" y="0"/>
                      <a:ext cx="6228145" cy="4348653"/>
                    </a:xfrm>
                    <a:prstGeom prst="rect">
                      <a:avLst/>
                    </a:prstGeom>
                  </pic:spPr>
                </pic:pic>
              </a:graphicData>
            </a:graphic>
          </wp:inline>
        </w:drawing>
      </w:r>
      <w:r>
        <w:rPr>
          <w:noProof/>
        </w:rPr>
        <w:object w:dxaOrig="1440" w:dyaOrig="1440" w14:anchorId="7575A7D0">
          <v:shape id="_x0000_s2222" type="#_x0000_t75" style="position:absolute;left:0;text-align:left;margin-left:186pt;margin-top:89.05pt;width:128.9pt;height:77.65pt;z-index:251660288;mso-position-horizontal-relative:text;mso-position-vertical-relative:text">
            <v:imagedata r:id="rId553" o:title=""/>
          </v:shape>
          <o:OLEObject Type="Embed" ProgID="ChemDraw.Document.6.0" ShapeID="_x0000_s2222" DrawAspect="Content" ObjectID="_1767287046" r:id="rId554"/>
        </w:object>
      </w:r>
      <w:r w:rsidR="00E4634E">
        <w:rPr>
          <w:noProof/>
          <w:lang w:val="en-US" w:eastAsia="zh-CN"/>
        </w:rPr>
        <w:drawing>
          <wp:inline distT="0" distB="0" distL="0" distR="0" wp14:anchorId="3DAEB307" wp14:editId="7216D7F3">
            <wp:extent cx="6250488" cy="4386679"/>
            <wp:effectExtent l="0" t="0" r="0" b="0"/>
            <wp:docPr id="1574780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80018" name=""/>
                    <pic:cNvPicPr/>
                  </pic:nvPicPr>
                  <pic:blipFill>
                    <a:blip r:embed="rId555"/>
                    <a:stretch>
                      <a:fillRect/>
                    </a:stretch>
                  </pic:blipFill>
                  <pic:spPr>
                    <a:xfrm>
                      <a:off x="0" y="0"/>
                      <a:ext cx="6252105" cy="4387814"/>
                    </a:xfrm>
                    <a:prstGeom prst="rect">
                      <a:avLst/>
                    </a:prstGeom>
                  </pic:spPr>
                </pic:pic>
              </a:graphicData>
            </a:graphic>
          </wp:inline>
        </w:drawing>
      </w:r>
      <w:r w:rsidR="00E4634E">
        <w:rPr>
          <w:noProof/>
        </w:rPr>
        <w:br w:type="page"/>
      </w:r>
    </w:p>
    <w:p w14:paraId="23772402" w14:textId="1B94085E"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sidR="00DF7E30">
        <w:rPr>
          <w:rFonts w:ascii="Arial" w:hAnsi="Arial" w:cs="Arial"/>
          <w:b/>
          <w:bCs/>
          <w:sz w:val="22"/>
          <w:szCs w:val="22"/>
        </w:rPr>
        <w:t>ab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CAD163A" w14:textId="77777777" w:rsidR="00E4634E" w:rsidRDefault="00000000" w:rsidP="00E4634E">
      <w:pPr>
        <w:spacing w:afterLines="50" w:after="120"/>
        <w:jc w:val="center"/>
        <w:rPr>
          <w:noProof/>
        </w:rPr>
      </w:pPr>
      <w:r>
        <w:rPr>
          <w:noProof/>
        </w:rPr>
        <w:object w:dxaOrig="1440" w:dyaOrig="1440" w14:anchorId="3DB3C2E9">
          <v:shape id="_x0000_s2221" type="#_x0000_t75" style="position:absolute;left:0;text-align:left;margin-left:184.9pt;margin-top:404.65pt;width:118.35pt;height:72.7pt;z-index:251659264">
            <v:imagedata r:id="rId556" o:title=""/>
          </v:shape>
          <o:OLEObject Type="Embed" ProgID="ChemDraw.Document.6.0" ShapeID="_x0000_s2221" DrawAspect="Content" ObjectID="_1767287047" r:id="rId557"/>
        </w:object>
      </w:r>
      <w:r w:rsidR="00E4634E">
        <w:rPr>
          <w:noProof/>
          <w:lang w:val="en-US" w:eastAsia="zh-CN"/>
        </w:rPr>
        <w:drawing>
          <wp:inline distT="0" distB="0" distL="0" distR="0" wp14:anchorId="71678AB9" wp14:editId="2C41C861">
            <wp:extent cx="6075124" cy="4249075"/>
            <wp:effectExtent l="0" t="0" r="1905" b="0"/>
            <wp:docPr id="465536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36216" name=""/>
                    <pic:cNvPicPr/>
                  </pic:nvPicPr>
                  <pic:blipFill>
                    <a:blip r:embed="rId558"/>
                    <a:stretch>
                      <a:fillRect/>
                    </a:stretch>
                  </pic:blipFill>
                  <pic:spPr>
                    <a:xfrm>
                      <a:off x="0" y="0"/>
                      <a:ext cx="6078571" cy="4251486"/>
                    </a:xfrm>
                    <a:prstGeom prst="rect">
                      <a:avLst/>
                    </a:prstGeom>
                  </pic:spPr>
                </pic:pic>
              </a:graphicData>
            </a:graphic>
          </wp:inline>
        </w:drawing>
      </w:r>
      <w:r>
        <w:rPr>
          <w:noProof/>
        </w:rPr>
        <w:object w:dxaOrig="1440" w:dyaOrig="1440" w14:anchorId="3449314C">
          <v:shape id="_x0000_s2189" type="#_x0000_t75" style="position:absolute;left:0;text-align:left;margin-left:103.1pt;margin-top:82.2pt;width:118.35pt;height:72.7pt;z-index:251626496;mso-position-horizontal-relative:text;mso-position-vertical-relative:text">
            <v:imagedata r:id="rId559" o:title=""/>
          </v:shape>
          <o:OLEObject Type="Embed" ProgID="ChemDraw.Document.6.0" ShapeID="_x0000_s2189" DrawAspect="Content" ObjectID="_1767287048" r:id="rId560"/>
        </w:object>
      </w:r>
      <w:r w:rsidR="00E4634E">
        <w:rPr>
          <w:noProof/>
          <w:lang w:val="en-US" w:eastAsia="zh-CN"/>
        </w:rPr>
        <w:drawing>
          <wp:inline distT="0" distB="0" distL="0" distR="0" wp14:anchorId="72B0FDBD" wp14:editId="0B0326F6">
            <wp:extent cx="6087650" cy="4269970"/>
            <wp:effectExtent l="0" t="0" r="8890" b="0"/>
            <wp:docPr id="118607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7238" name=""/>
                    <pic:cNvPicPr/>
                  </pic:nvPicPr>
                  <pic:blipFill>
                    <a:blip r:embed="rId561"/>
                    <a:stretch>
                      <a:fillRect/>
                    </a:stretch>
                  </pic:blipFill>
                  <pic:spPr>
                    <a:xfrm>
                      <a:off x="0" y="0"/>
                      <a:ext cx="6093875" cy="4274336"/>
                    </a:xfrm>
                    <a:prstGeom prst="rect">
                      <a:avLst/>
                    </a:prstGeom>
                  </pic:spPr>
                </pic:pic>
              </a:graphicData>
            </a:graphic>
          </wp:inline>
        </w:drawing>
      </w:r>
      <w:r w:rsidR="00E4634E">
        <w:rPr>
          <w:noProof/>
        </w:rPr>
        <w:br w:type="page"/>
      </w:r>
    </w:p>
    <w:p w14:paraId="073A7D13" w14:textId="1911C495"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9DCF8BF" w14:textId="77777777" w:rsidR="00E4634E" w:rsidRDefault="00000000" w:rsidP="00E4634E">
      <w:pPr>
        <w:spacing w:afterLines="50" w:after="120"/>
        <w:jc w:val="center"/>
        <w:rPr>
          <w:noProof/>
        </w:rPr>
      </w:pPr>
      <w:r>
        <w:rPr>
          <w:noProof/>
        </w:rPr>
        <w:object w:dxaOrig="1440" w:dyaOrig="1440" w14:anchorId="76F5037A">
          <v:shape id="_x0000_s2220" type="#_x0000_t75" style="position:absolute;left:0;text-align:left;margin-left:191.45pt;margin-top:423.75pt;width:118.35pt;height:74.5pt;z-index:251658240">
            <v:imagedata r:id="rId562" o:title=""/>
          </v:shape>
          <o:OLEObject Type="Embed" ProgID="ChemDraw.Document.6.0" ShapeID="_x0000_s2220" DrawAspect="Content" ObjectID="_1767287049" r:id="rId563"/>
        </w:object>
      </w:r>
      <w:r w:rsidR="00E4634E">
        <w:rPr>
          <w:noProof/>
          <w:lang w:val="en-US" w:eastAsia="zh-CN"/>
        </w:rPr>
        <w:drawing>
          <wp:inline distT="0" distB="0" distL="0" distR="0" wp14:anchorId="12FA630B" wp14:editId="2AB64EE6">
            <wp:extent cx="6187858" cy="4340874"/>
            <wp:effectExtent l="0" t="0" r="3810" b="2540"/>
            <wp:docPr id="1158424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24120" name=""/>
                    <pic:cNvPicPr/>
                  </pic:nvPicPr>
                  <pic:blipFill>
                    <a:blip r:embed="rId564"/>
                    <a:stretch>
                      <a:fillRect/>
                    </a:stretch>
                  </pic:blipFill>
                  <pic:spPr>
                    <a:xfrm>
                      <a:off x="0" y="0"/>
                      <a:ext cx="6191810" cy="4343647"/>
                    </a:xfrm>
                    <a:prstGeom prst="rect">
                      <a:avLst/>
                    </a:prstGeom>
                  </pic:spPr>
                </pic:pic>
              </a:graphicData>
            </a:graphic>
          </wp:inline>
        </w:drawing>
      </w:r>
      <w:r>
        <w:rPr>
          <w:noProof/>
        </w:rPr>
        <w:object w:dxaOrig="1440" w:dyaOrig="1440" w14:anchorId="30935B7A">
          <v:shape id="_x0000_s2190" type="#_x0000_t75" style="position:absolute;left:0;text-align:left;margin-left:242.35pt;margin-top:90.6pt;width:118.35pt;height:74.5pt;z-index:251627520;mso-position-horizontal-relative:text;mso-position-vertical-relative:text">
            <v:imagedata r:id="rId565" o:title=""/>
          </v:shape>
          <o:OLEObject Type="Embed" ProgID="ChemDraw.Document.6.0" ShapeID="_x0000_s2190" DrawAspect="Content" ObjectID="_1767287050" r:id="rId566"/>
        </w:object>
      </w:r>
      <w:r w:rsidR="00E4634E">
        <w:rPr>
          <w:noProof/>
          <w:lang w:val="en-US" w:eastAsia="zh-CN"/>
        </w:rPr>
        <w:drawing>
          <wp:inline distT="0" distB="0" distL="0" distR="0" wp14:anchorId="2EFDA659" wp14:editId="53E3612C">
            <wp:extent cx="6125228" cy="4294497"/>
            <wp:effectExtent l="0" t="0" r="0" b="0"/>
            <wp:docPr id="1792370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70832" name=""/>
                    <pic:cNvPicPr/>
                  </pic:nvPicPr>
                  <pic:blipFill>
                    <a:blip r:embed="rId567"/>
                    <a:stretch>
                      <a:fillRect/>
                    </a:stretch>
                  </pic:blipFill>
                  <pic:spPr>
                    <a:xfrm>
                      <a:off x="0" y="0"/>
                      <a:ext cx="6127549" cy="4296124"/>
                    </a:xfrm>
                    <a:prstGeom prst="rect">
                      <a:avLst/>
                    </a:prstGeom>
                  </pic:spPr>
                </pic:pic>
              </a:graphicData>
            </a:graphic>
          </wp:inline>
        </w:drawing>
      </w:r>
      <w:r w:rsidR="00E4634E">
        <w:rPr>
          <w:noProof/>
        </w:rPr>
        <w:br w:type="page"/>
      </w:r>
    </w:p>
    <w:p w14:paraId="5D3FB617" w14:textId="59AF5813"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d</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039701C" w14:textId="77777777" w:rsidR="00E4634E" w:rsidRDefault="00000000" w:rsidP="00E4634E">
      <w:pPr>
        <w:jc w:val="center"/>
      </w:pPr>
      <w:r>
        <w:rPr>
          <w:noProof/>
        </w:rPr>
        <w:object w:dxaOrig="1440" w:dyaOrig="1440" w14:anchorId="2029306A">
          <v:shape id="_x0000_s2296" type="#_x0000_t75" style="position:absolute;left:0;text-align:left;margin-left:188.25pt;margin-top:88.35pt;width:124.6pt;height:74.25pt;z-index:251736064">
            <v:imagedata r:id="rId568" o:title=""/>
          </v:shape>
          <o:OLEObject Type="Embed" ProgID="ChemDraw.Document.6.0" ShapeID="_x0000_s2296" DrawAspect="Content" ObjectID="_1767287051" r:id="rId569"/>
        </w:object>
      </w:r>
      <w:r w:rsidR="00E4634E">
        <w:rPr>
          <w:noProof/>
          <w:lang w:val="en-US" w:eastAsia="zh-CN"/>
        </w:rPr>
        <w:drawing>
          <wp:inline distT="0" distB="0" distL="0" distR="0" wp14:anchorId="5513C1B4" wp14:editId="71FB05BB">
            <wp:extent cx="5929175" cy="4150539"/>
            <wp:effectExtent l="0" t="0" r="0" b="2540"/>
            <wp:docPr id="2106638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38040" name=""/>
                    <pic:cNvPicPr/>
                  </pic:nvPicPr>
                  <pic:blipFill>
                    <a:blip r:embed="rId570"/>
                    <a:stretch>
                      <a:fillRect/>
                    </a:stretch>
                  </pic:blipFill>
                  <pic:spPr>
                    <a:xfrm>
                      <a:off x="0" y="0"/>
                      <a:ext cx="5953900" cy="4167847"/>
                    </a:xfrm>
                    <a:prstGeom prst="rect">
                      <a:avLst/>
                    </a:prstGeom>
                  </pic:spPr>
                </pic:pic>
              </a:graphicData>
            </a:graphic>
          </wp:inline>
        </w:drawing>
      </w:r>
    </w:p>
    <w:p w14:paraId="668EE79E" w14:textId="77777777" w:rsidR="00E4634E" w:rsidRDefault="00000000" w:rsidP="00E4634E">
      <w:pPr>
        <w:spacing w:afterLines="50" w:after="120"/>
        <w:jc w:val="center"/>
        <w:rPr>
          <w:noProof/>
        </w:rPr>
      </w:pPr>
      <w:r>
        <w:rPr>
          <w:noProof/>
        </w:rPr>
        <w:object w:dxaOrig="1440" w:dyaOrig="1440" w14:anchorId="673304DC">
          <v:shape id="_x0000_s2297" type="#_x0000_t75" style="position:absolute;left:0;text-align:left;margin-left:84.8pt;margin-top:94.7pt;width:124.6pt;height:74.25pt;z-index:251737088">
            <v:imagedata r:id="rId571" o:title=""/>
          </v:shape>
          <o:OLEObject Type="Embed" ProgID="ChemDraw.Document.6.0" ShapeID="_x0000_s2297" DrawAspect="Content" ObjectID="_1767287052" r:id="rId572"/>
        </w:object>
      </w:r>
      <w:r w:rsidR="00E4634E">
        <w:rPr>
          <w:noProof/>
          <w:lang w:val="en-US" w:eastAsia="zh-CN"/>
        </w:rPr>
        <w:drawing>
          <wp:inline distT="0" distB="0" distL="0" distR="0" wp14:anchorId="4617D3FD" wp14:editId="1B2C70E5">
            <wp:extent cx="5957977" cy="4170108"/>
            <wp:effectExtent l="0" t="0" r="5080" b="1905"/>
            <wp:docPr id="1759117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17973" name=""/>
                    <pic:cNvPicPr/>
                  </pic:nvPicPr>
                  <pic:blipFill>
                    <a:blip r:embed="rId573"/>
                    <a:stretch>
                      <a:fillRect/>
                    </a:stretch>
                  </pic:blipFill>
                  <pic:spPr>
                    <a:xfrm>
                      <a:off x="0" y="0"/>
                      <a:ext cx="6006036" cy="4203746"/>
                    </a:xfrm>
                    <a:prstGeom prst="rect">
                      <a:avLst/>
                    </a:prstGeom>
                  </pic:spPr>
                </pic:pic>
              </a:graphicData>
            </a:graphic>
          </wp:inline>
        </w:drawing>
      </w:r>
      <w:r w:rsidR="00E4634E">
        <w:rPr>
          <w:noProof/>
        </w:rPr>
        <w:br w:type="page"/>
      </w:r>
    </w:p>
    <w:p w14:paraId="13588592" w14:textId="36D2C9D6"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608FE77" w14:textId="77777777" w:rsidR="00E4634E" w:rsidRDefault="00000000" w:rsidP="00E4634E">
      <w:pPr>
        <w:spacing w:afterLines="50" w:after="120"/>
        <w:jc w:val="center"/>
        <w:rPr>
          <w:noProof/>
        </w:rPr>
      </w:pPr>
      <w:r>
        <w:rPr>
          <w:noProof/>
        </w:rPr>
        <w:object w:dxaOrig="1440" w:dyaOrig="1440" w14:anchorId="2B4E4829">
          <v:shape id="_x0000_s2219" type="#_x0000_t75" style="position:absolute;left:0;text-align:left;margin-left:174.9pt;margin-top:416.3pt;width:128.9pt;height:79.55pt;z-index:251657216">
            <v:imagedata r:id="rId574" o:title=""/>
          </v:shape>
          <o:OLEObject Type="Embed" ProgID="ChemDraw.Document.6.0" ShapeID="_x0000_s2219" DrawAspect="Content" ObjectID="_1767287053" r:id="rId575"/>
        </w:object>
      </w:r>
      <w:r w:rsidR="00E4634E">
        <w:rPr>
          <w:noProof/>
          <w:lang w:val="en-US" w:eastAsia="zh-CN"/>
        </w:rPr>
        <w:drawing>
          <wp:inline distT="0" distB="0" distL="0" distR="0" wp14:anchorId="12F3CED2" wp14:editId="2E5208A9">
            <wp:extent cx="6151111" cy="4320000"/>
            <wp:effectExtent l="0" t="0" r="2540" b="4445"/>
            <wp:docPr id="1048470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70592" name=""/>
                    <pic:cNvPicPr/>
                  </pic:nvPicPr>
                  <pic:blipFill>
                    <a:blip r:embed="rId576"/>
                    <a:stretch>
                      <a:fillRect/>
                    </a:stretch>
                  </pic:blipFill>
                  <pic:spPr>
                    <a:xfrm>
                      <a:off x="0" y="0"/>
                      <a:ext cx="6151111" cy="4320000"/>
                    </a:xfrm>
                    <a:prstGeom prst="rect">
                      <a:avLst/>
                    </a:prstGeom>
                  </pic:spPr>
                </pic:pic>
              </a:graphicData>
            </a:graphic>
          </wp:inline>
        </w:drawing>
      </w:r>
      <w:r>
        <w:rPr>
          <w:noProof/>
        </w:rPr>
        <w:object w:dxaOrig="1440" w:dyaOrig="1440" w14:anchorId="7533175F">
          <v:shape id="_x0000_s2191" type="#_x0000_t75" style="position:absolute;left:0;text-align:left;margin-left:193.3pt;margin-top:76.65pt;width:128.9pt;height:79.55pt;z-index:251628544;mso-position-horizontal-relative:text;mso-position-vertical-relative:text">
            <v:imagedata r:id="rId577" o:title=""/>
          </v:shape>
          <o:OLEObject Type="Embed" ProgID="ChemDraw.Document.6.0" ShapeID="_x0000_s2191" DrawAspect="Content" ObjectID="_1767287054" r:id="rId578"/>
        </w:object>
      </w:r>
      <w:r w:rsidR="00E4634E">
        <w:rPr>
          <w:noProof/>
          <w:lang w:val="en-US" w:eastAsia="zh-CN"/>
        </w:rPr>
        <w:drawing>
          <wp:inline distT="0" distB="0" distL="0" distR="0" wp14:anchorId="1C2301FB" wp14:editId="060FB1B6">
            <wp:extent cx="6187858" cy="4330391"/>
            <wp:effectExtent l="0" t="0" r="3810" b="0"/>
            <wp:docPr id="328100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0025" name=""/>
                    <pic:cNvPicPr/>
                  </pic:nvPicPr>
                  <pic:blipFill>
                    <a:blip r:embed="rId579"/>
                    <a:stretch>
                      <a:fillRect/>
                    </a:stretch>
                  </pic:blipFill>
                  <pic:spPr>
                    <a:xfrm>
                      <a:off x="0" y="0"/>
                      <a:ext cx="6189594" cy="4331606"/>
                    </a:xfrm>
                    <a:prstGeom prst="rect">
                      <a:avLst/>
                    </a:prstGeom>
                  </pic:spPr>
                </pic:pic>
              </a:graphicData>
            </a:graphic>
          </wp:inline>
        </w:drawing>
      </w:r>
      <w:r w:rsidR="00E4634E">
        <w:rPr>
          <w:noProof/>
        </w:rPr>
        <w:br w:type="page"/>
      </w:r>
    </w:p>
    <w:p w14:paraId="6216FF8F" w14:textId="4F95F706"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f</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756F31B" w14:textId="77777777" w:rsidR="00E4634E" w:rsidRDefault="00000000" w:rsidP="00E4634E">
      <w:pPr>
        <w:spacing w:afterLines="50" w:after="120"/>
        <w:jc w:val="center"/>
        <w:rPr>
          <w:noProof/>
        </w:rPr>
      </w:pPr>
      <w:r>
        <w:rPr>
          <w:noProof/>
        </w:rPr>
        <w:object w:dxaOrig="1440" w:dyaOrig="1440" w14:anchorId="4414867B">
          <v:shape id="_x0000_s2218" type="#_x0000_t75" style="position:absolute;left:0;text-align:left;margin-left:188.15pt;margin-top:461.85pt;width:125.9pt;height:80.8pt;z-index:251656192">
            <v:imagedata r:id="rId580" o:title=""/>
          </v:shape>
          <o:OLEObject Type="Embed" ProgID="ChemDraw.Document.6.0" ShapeID="_x0000_s2218" DrawAspect="Content" ObjectID="_1767287055" r:id="rId581"/>
        </w:object>
      </w:r>
      <w:r w:rsidR="00E4634E">
        <w:rPr>
          <w:noProof/>
          <w:lang w:val="en-US" w:eastAsia="zh-CN"/>
        </w:rPr>
        <w:drawing>
          <wp:inline distT="0" distB="0" distL="0" distR="0" wp14:anchorId="23213716" wp14:editId="4C4B01A9">
            <wp:extent cx="6145878" cy="4320000"/>
            <wp:effectExtent l="0" t="0" r="7620" b="4445"/>
            <wp:docPr id="132109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900" name=""/>
                    <pic:cNvPicPr/>
                  </pic:nvPicPr>
                  <pic:blipFill>
                    <a:blip r:embed="rId582"/>
                    <a:stretch>
                      <a:fillRect/>
                    </a:stretch>
                  </pic:blipFill>
                  <pic:spPr>
                    <a:xfrm>
                      <a:off x="0" y="0"/>
                      <a:ext cx="6145878" cy="4320000"/>
                    </a:xfrm>
                    <a:prstGeom prst="rect">
                      <a:avLst/>
                    </a:prstGeom>
                  </pic:spPr>
                </pic:pic>
              </a:graphicData>
            </a:graphic>
          </wp:inline>
        </w:drawing>
      </w:r>
      <w:r>
        <w:rPr>
          <w:noProof/>
        </w:rPr>
        <w:object w:dxaOrig="1440" w:dyaOrig="1440" w14:anchorId="6277F6F8">
          <v:shape id="_x0000_s2192" type="#_x0000_t75" style="position:absolute;left:0;text-align:left;margin-left:188.3pt;margin-top:102pt;width:125.9pt;height:80.8pt;z-index:251629568;mso-position-horizontal-relative:text;mso-position-vertical-relative:text">
            <v:imagedata r:id="rId583" o:title=""/>
          </v:shape>
          <o:OLEObject Type="Embed" ProgID="ChemDraw.Document.6.0" ShapeID="_x0000_s2192" DrawAspect="Content" ObjectID="_1767287056" r:id="rId584"/>
        </w:object>
      </w:r>
      <w:r w:rsidR="00E4634E">
        <w:rPr>
          <w:noProof/>
          <w:lang w:val="en-US" w:eastAsia="zh-CN"/>
        </w:rPr>
        <w:drawing>
          <wp:inline distT="0" distB="0" distL="0" distR="0" wp14:anchorId="748B92D9" wp14:editId="298D8299">
            <wp:extent cx="6100176" cy="4262341"/>
            <wp:effectExtent l="0" t="0" r="0" b="5080"/>
            <wp:docPr id="68839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9381" name=""/>
                    <pic:cNvPicPr/>
                  </pic:nvPicPr>
                  <pic:blipFill>
                    <a:blip r:embed="rId585"/>
                    <a:stretch>
                      <a:fillRect/>
                    </a:stretch>
                  </pic:blipFill>
                  <pic:spPr>
                    <a:xfrm>
                      <a:off x="0" y="0"/>
                      <a:ext cx="6105938" cy="4266367"/>
                    </a:xfrm>
                    <a:prstGeom prst="rect">
                      <a:avLst/>
                    </a:prstGeom>
                  </pic:spPr>
                </pic:pic>
              </a:graphicData>
            </a:graphic>
          </wp:inline>
        </w:drawing>
      </w:r>
      <w:r w:rsidR="00E4634E">
        <w:rPr>
          <w:noProof/>
        </w:rPr>
        <w:br w:type="page"/>
      </w:r>
    </w:p>
    <w:p w14:paraId="4DB92AB3" w14:textId="47328AAE"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3A7F157" w14:textId="77777777" w:rsidR="00E4634E" w:rsidRDefault="00000000" w:rsidP="00E4634E">
      <w:pPr>
        <w:jc w:val="center"/>
        <w:rPr>
          <w:noProof/>
        </w:rPr>
      </w:pPr>
      <w:r>
        <w:rPr>
          <w:noProof/>
        </w:rPr>
        <w:object w:dxaOrig="1440" w:dyaOrig="1440" w14:anchorId="2F4A8394">
          <v:shape id="_x0000_s2193" type="#_x0000_t75" style="position:absolute;left:0;text-align:left;margin-left:188.3pt;margin-top:440.45pt;width:125.8pt;height:88.9pt;z-index:251630592">
            <v:imagedata r:id="rId586" o:title=""/>
          </v:shape>
          <o:OLEObject Type="Embed" ProgID="ChemDraw.Document.6.0" ShapeID="_x0000_s2193" DrawAspect="Content" ObjectID="_1767287057" r:id="rId587"/>
        </w:object>
      </w:r>
      <w:r w:rsidR="00E4634E">
        <w:rPr>
          <w:noProof/>
          <w:lang w:val="en-US" w:eastAsia="zh-CN"/>
        </w:rPr>
        <w:drawing>
          <wp:inline distT="0" distB="0" distL="0" distR="0" wp14:anchorId="34D7F37C" wp14:editId="5BA4B5F6">
            <wp:extent cx="6120000" cy="4298760"/>
            <wp:effectExtent l="0" t="0" r="0" b="6985"/>
            <wp:docPr id="1561054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054384" name=""/>
                    <pic:cNvPicPr/>
                  </pic:nvPicPr>
                  <pic:blipFill>
                    <a:blip r:embed="rId588"/>
                    <a:stretch>
                      <a:fillRect/>
                    </a:stretch>
                  </pic:blipFill>
                  <pic:spPr>
                    <a:xfrm>
                      <a:off x="0" y="0"/>
                      <a:ext cx="6120000" cy="4298760"/>
                    </a:xfrm>
                    <a:prstGeom prst="rect">
                      <a:avLst/>
                    </a:prstGeom>
                  </pic:spPr>
                </pic:pic>
              </a:graphicData>
            </a:graphic>
          </wp:inline>
        </w:drawing>
      </w:r>
      <w:r>
        <w:rPr>
          <w:noProof/>
        </w:rPr>
        <w:object w:dxaOrig="1440" w:dyaOrig="1440" w14:anchorId="58A6856D">
          <v:shape id="_x0000_s2217" type="#_x0000_t75" style="position:absolute;left:0;text-align:left;margin-left:188.15pt;margin-top:92.45pt;width:125.8pt;height:88.9pt;z-index:251655168;mso-position-horizontal-relative:text;mso-position-vertical-relative:text">
            <v:imagedata r:id="rId589" o:title=""/>
          </v:shape>
          <o:OLEObject Type="Embed" ProgID="ChemDraw.Document.6.0" ShapeID="_x0000_s2217" DrawAspect="Content" ObjectID="_1767287058" r:id="rId590"/>
        </w:object>
      </w:r>
      <w:r w:rsidR="00E4634E">
        <w:rPr>
          <w:noProof/>
          <w:lang w:val="en-US" w:eastAsia="zh-CN"/>
        </w:rPr>
        <w:drawing>
          <wp:inline distT="0" distB="0" distL="0" distR="0" wp14:anchorId="58E57702" wp14:editId="76135CFE">
            <wp:extent cx="6156000" cy="4308708"/>
            <wp:effectExtent l="0" t="0" r="0" b="0"/>
            <wp:docPr id="33902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2883" name=""/>
                    <pic:cNvPicPr/>
                  </pic:nvPicPr>
                  <pic:blipFill>
                    <a:blip r:embed="rId591"/>
                    <a:stretch>
                      <a:fillRect/>
                    </a:stretch>
                  </pic:blipFill>
                  <pic:spPr>
                    <a:xfrm>
                      <a:off x="0" y="0"/>
                      <a:ext cx="6156000" cy="4308708"/>
                    </a:xfrm>
                    <a:prstGeom prst="rect">
                      <a:avLst/>
                    </a:prstGeom>
                  </pic:spPr>
                </pic:pic>
              </a:graphicData>
            </a:graphic>
          </wp:inline>
        </w:drawing>
      </w:r>
      <w:r w:rsidR="00E4634E">
        <w:rPr>
          <w:noProof/>
        </w:rPr>
        <w:br w:type="page"/>
      </w:r>
    </w:p>
    <w:p w14:paraId="6CE2680D" w14:textId="78FF0575"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h</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4BEA592" w14:textId="77777777" w:rsidR="00E4634E" w:rsidRDefault="00000000" w:rsidP="00E4634E">
      <w:pPr>
        <w:spacing w:afterLines="50" w:after="120"/>
        <w:jc w:val="center"/>
        <w:rPr>
          <w:noProof/>
        </w:rPr>
      </w:pPr>
      <w:r>
        <w:rPr>
          <w:noProof/>
        </w:rPr>
        <w:object w:dxaOrig="1440" w:dyaOrig="1440" w14:anchorId="07599D70">
          <v:shape id="_x0000_s2194" type="#_x0000_t75" style="position:absolute;left:0;text-align:left;margin-left:182.8pt;margin-top:419.6pt;width:125.8pt;height:76.35pt;z-index:251631616">
            <v:imagedata r:id="rId592" o:title=""/>
          </v:shape>
          <o:OLEObject Type="Embed" ProgID="ChemDraw.Document.6.0" ShapeID="_x0000_s2194" DrawAspect="Content" ObjectID="_1767287059" r:id="rId593"/>
        </w:object>
      </w:r>
      <w:r w:rsidR="00E4634E">
        <w:rPr>
          <w:noProof/>
          <w:lang w:val="en-US" w:eastAsia="zh-CN"/>
        </w:rPr>
        <w:drawing>
          <wp:inline distT="0" distB="0" distL="0" distR="0" wp14:anchorId="5FE3713C" wp14:editId="337BF978">
            <wp:extent cx="6184460" cy="4320000"/>
            <wp:effectExtent l="0" t="0" r="6985" b="4445"/>
            <wp:docPr id="1307537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37449" name=""/>
                    <pic:cNvPicPr/>
                  </pic:nvPicPr>
                  <pic:blipFill>
                    <a:blip r:embed="rId594"/>
                    <a:stretch>
                      <a:fillRect/>
                    </a:stretch>
                  </pic:blipFill>
                  <pic:spPr>
                    <a:xfrm>
                      <a:off x="0" y="0"/>
                      <a:ext cx="6184460" cy="4320000"/>
                    </a:xfrm>
                    <a:prstGeom prst="rect">
                      <a:avLst/>
                    </a:prstGeom>
                  </pic:spPr>
                </pic:pic>
              </a:graphicData>
            </a:graphic>
          </wp:inline>
        </w:drawing>
      </w:r>
      <w:r>
        <w:rPr>
          <w:noProof/>
        </w:rPr>
        <w:object w:dxaOrig="1440" w:dyaOrig="1440" w14:anchorId="13F98850">
          <v:shape id="_x0000_s2216" type="#_x0000_t75" style="position:absolute;left:0;text-align:left;margin-left:185.1pt;margin-top:90.4pt;width:125.8pt;height:76.35pt;z-index:251654144;mso-position-horizontal-relative:text;mso-position-vertical-relative:text">
            <v:imagedata r:id="rId595" o:title=""/>
          </v:shape>
          <o:OLEObject Type="Embed" ProgID="ChemDraw.Document.6.0" ShapeID="_x0000_s2216" DrawAspect="Content" ObjectID="_1767287060" r:id="rId596"/>
        </w:object>
      </w:r>
      <w:r w:rsidR="00E4634E">
        <w:rPr>
          <w:noProof/>
          <w:lang w:val="en-US" w:eastAsia="zh-CN"/>
        </w:rPr>
        <w:drawing>
          <wp:inline distT="0" distB="0" distL="0" distR="0" wp14:anchorId="361E2EEF" wp14:editId="3EFB6576">
            <wp:extent cx="6079066" cy="4261526"/>
            <wp:effectExtent l="0" t="0" r="0" b="5715"/>
            <wp:docPr id="1389920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20510" name=""/>
                    <pic:cNvPicPr/>
                  </pic:nvPicPr>
                  <pic:blipFill>
                    <a:blip r:embed="rId597"/>
                    <a:stretch>
                      <a:fillRect/>
                    </a:stretch>
                  </pic:blipFill>
                  <pic:spPr>
                    <a:xfrm>
                      <a:off x="0" y="0"/>
                      <a:ext cx="6085129" cy="4265776"/>
                    </a:xfrm>
                    <a:prstGeom prst="rect">
                      <a:avLst/>
                    </a:prstGeom>
                  </pic:spPr>
                </pic:pic>
              </a:graphicData>
            </a:graphic>
          </wp:inline>
        </w:drawing>
      </w:r>
      <w:r w:rsidR="00E4634E">
        <w:rPr>
          <w:noProof/>
        </w:rPr>
        <w:br w:type="page"/>
      </w:r>
    </w:p>
    <w:p w14:paraId="60E2ACC7" w14:textId="6A8147F2"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i</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30B26DB" w14:textId="58C97036" w:rsidR="00E4634E" w:rsidRDefault="00000000" w:rsidP="00E4634E">
      <w:pPr>
        <w:spacing w:afterLines="50" w:after="120"/>
        <w:jc w:val="center"/>
        <w:rPr>
          <w:noProof/>
        </w:rPr>
      </w:pPr>
      <w:r>
        <w:rPr>
          <w:noProof/>
        </w:rPr>
        <w:object w:dxaOrig="1440" w:dyaOrig="1440" w14:anchorId="7FF17C41">
          <v:shape id="_x0000_s2610" type="#_x0000_t75" style="position:absolute;left:0;text-align:left;margin-left:176.45pt;margin-top:417.4pt;width:149.45pt;height:90.8pt;z-index:251843584">
            <v:imagedata r:id="rId598" o:title=""/>
          </v:shape>
          <o:OLEObject Type="Embed" ProgID="ChemDraw.Document.6.0" ShapeID="_x0000_s2610" DrawAspect="Content" ObjectID="_1767287061" r:id="rId599"/>
        </w:object>
      </w:r>
      <w:r w:rsidR="00E4634E">
        <w:rPr>
          <w:noProof/>
          <w:lang w:val="en-US" w:eastAsia="zh-CN"/>
        </w:rPr>
        <w:drawing>
          <wp:inline distT="0" distB="0" distL="0" distR="0" wp14:anchorId="4D702327" wp14:editId="62016D5A">
            <wp:extent cx="6011334" cy="4209252"/>
            <wp:effectExtent l="0" t="0" r="8890" b="1270"/>
            <wp:docPr id="1178602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02052" name=""/>
                    <pic:cNvPicPr/>
                  </pic:nvPicPr>
                  <pic:blipFill>
                    <a:blip r:embed="rId600"/>
                    <a:stretch>
                      <a:fillRect/>
                    </a:stretch>
                  </pic:blipFill>
                  <pic:spPr>
                    <a:xfrm>
                      <a:off x="0" y="0"/>
                      <a:ext cx="6016024" cy="4212536"/>
                    </a:xfrm>
                    <a:prstGeom prst="rect">
                      <a:avLst/>
                    </a:prstGeom>
                  </pic:spPr>
                </pic:pic>
              </a:graphicData>
            </a:graphic>
          </wp:inline>
        </w:drawing>
      </w:r>
      <w:r>
        <w:rPr>
          <w:noProof/>
        </w:rPr>
        <w:object w:dxaOrig="1440" w:dyaOrig="1440" w14:anchorId="7FF17C41">
          <v:shape id="_x0000_s2215" type="#_x0000_t75" style="position:absolute;left:0;text-align:left;margin-left:199.55pt;margin-top:96.85pt;width:149.45pt;height:90.8pt;z-index:251653120;mso-position-horizontal-relative:text;mso-position-vertical-relative:text">
            <v:imagedata r:id="rId601" o:title=""/>
          </v:shape>
          <o:OLEObject Type="Embed" ProgID="ChemDraw.Document.6.0" ShapeID="_x0000_s2215" DrawAspect="Content" ObjectID="_1767287062" r:id="rId602"/>
        </w:object>
      </w:r>
      <w:r w:rsidR="00E4634E">
        <w:rPr>
          <w:noProof/>
          <w:lang w:val="en-US" w:eastAsia="zh-CN"/>
        </w:rPr>
        <w:drawing>
          <wp:inline distT="0" distB="0" distL="0" distR="0" wp14:anchorId="6BCCFBE5" wp14:editId="31E8771B">
            <wp:extent cx="6070600" cy="4248936"/>
            <wp:effectExtent l="0" t="0" r="6350" b="0"/>
            <wp:docPr id="2044735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35803" name=""/>
                    <pic:cNvPicPr/>
                  </pic:nvPicPr>
                  <pic:blipFill>
                    <a:blip r:embed="rId603"/>
                    <a:stretch>
                      <a:fillRect/>
                    </a:stretch>
                  </pic:blipFill>
                  <pic:spPr>
                    <a:xfrm>
                      <a:off x="0" y="0"/>
                      <a:ext cx="6076681" cy="4253192"/>
                    </a:xfrm>
                    <a:prstGeom prst="rect">
                      <a:avLst/>
                    </a:prstGeom>
                  </pic:spPr>
                </pic:pic>
              </a:graphicData>
            </a:graphic>
          </wp:inline>
        </w:drawing>
      </w:r>
      <w:r w:rsidR="00E4634E">
        <w:rPr>
          <w:noProof/>
        </w:rPr>
        <w:br w:type="page"/>
      </w:r>
    </w:p>
    <w:p w14:paraId="0DDE943A" w14:textId="7CB20539"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j</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EE92181" w14:textId="0ECE2F59" w:rsidR="00E4634E" w:rsidRDefault="00000000" w:rsidP="00E4634E">
      <w:pPr>
        <w:spacing w:afterLines="50" w:after="120"/>
        <w:jc w:val="center"/>
        <w:rPr>
          <w:noProof/>
        </w:rPr>
      </w:pPr>
      <w:r>
        <w:rPr>
          <w:noProof/>
        </w:rPr>
        <w:object w:dxaOrig="1440" w:dyaOrig="1440" w14:anchorId="552CC519">
          <v:shape id="_x0000_s2612" type="#_x0000_t75" style="position:absolute;left:0;text-align:left;margin-left:176.35pt;margin-top:428.2pt;width:149.15pt;height:78.95pt;z-index:251846656">
            <v:imagedata r:id="rId604" o:title=""/>
          </v:shape>
          <o:OLEObject Type="Embed" ProgID="ChemDraw.Document.6.0" ShapeID="_x0000_s2612" DrawAspect="Content" ObjectID="_1767287063" r:id="rId605"/>
        </w:object>
      </w:r>
      <w:r>
        <w:rPr>
          <w:noProof/>
        </w:rPr>
        <w:object w:dxaOrig="1440" w:dyaOrig="1440" w14:anchorId="552CC519">
          <v:shape id="_x0000_s2611" type="#_x0000_t75" style="position:absolute;left:0;text-align:left;margin-left:176.35pt;margin-top:92.2pt;width:149.15pt;height:78.95pt;z-index:251845632">
            <v:imagedata r:id="rId606" o:title=""/>
          </v:shape>
          <o:OLEObject Type="Embed" ProgID="ChemDraw.Document.6.0" ShapeID="_x0000_s2611" DrawAspect="Content" ObjectID="_1767287064" r:id="rId607"/>
        </w:object>
      </w:r>
      <w:r w:rsidR="00E4634E">
        <w:rPr>
          <w:noProof/>
          <w:lang w:val="en-US" w:eastAsia="zh-CN"/>
        </w:rPr>
        <w:drawing>
          <wp:inline distT="0" distB="0" distL="0" distR="0" wp14:anchorId="3E2E047A" wp14:editId="066E829B">
            <wp:extent cx="6087533" cy="4269888"/>
            <wp:effectExtent l="0" t="0" r="8890" b="0"/>
            <wp:docPr id="342239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39199" name=""/>
                    <pic:cNvPicPr/>
                  </pic:nvPicPr>
                  <pic:blipFill>
                    <a:blip r:embed="rId608"/>
                    <a:stretch>
                      <a:fillRect/>
                    </a:stretch>
                  </pic:blipFill>
                  <pic:spPr>
                    <a:xfrm>
                      <a:off x="0" y="0"/>
                      <a:ext cx="6092836" cy="4273608"/>
                    </a:xfrm>
                    <a:prstGeom prst="rect">
                      <a:avLst/>
                    </a:prstGeom>
                  </pic:spPr>
                </pic:pic>
              </a:graphicData>
            </a:graphic>
          </wp:inline>
        </w:drawing>
      </w:r>
      <w:r w:rsidR="00E4634E">
        <w:rPr>
          <w:noProof/>
          <w:lang w:val="en-US" w:eastAsia="zh-CN"/>
        </w:rPr>
        <w:drawing>
          <wp:inline distT="0" distB="0" distL="0" distR="0" wp14:anchorId="58953652" wp14:editId="6F51C299">
            <wp:extent cx="6079066" cy="4253044"/>
            <wp:effectExtent l="0" t="0" r="0" b="0"/>
            <wp:docPr id="10389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219" name=""/>
                    <pic:cNvPicPr/>
                  </pic:nvPicPr>
                  <pic:blipFill>
                    <a:blip r:embed="rId609"/>
                    <a:stretch>
                      <a:fillRect/>
                    </a:stretch>
                  </pic:blipFill>
                  <pic:spPr>
                    <a:xfrm>
                      <a:off x="0" y="0"/>
                      <a:ext cx="6085437" cy="4257501"/>
                    </a:xfrm>
                    <a:prstGeom prst="rect">
                      <a:avLst/>
                    </a:prstGeom>
                  </pic:spPr>
                </pic:pic>
              </a:graphicData>
            </a:graphic>
          </wp:inline>
        </w:drawing>
      </w:r>
      <w:r w:rsidR="00E4634E">
        <w:rPr>
          <w:noProof/>
        </w:rPr>
        <w:br w:type="page"/>
      </w:r>
    </w:p>
    <w:p w14:paraId="40B720B0" w14:textId="547F54A4"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F7E30">
        <w:rPr>
          <w:rFonts w:ascii="Arial" w:hAnsi="Arial" w:cs="Arial"/>
          <w:b/>
          <w:bCs/>
          <w:sz w:val="22"/>
          <w:szCs w:val="22"/>
        </w:rPr>
        <w:t>k</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C6DDD13" w14:textId="77777777" w:rsidR="00E4634E" w:rsidRDefault="00000000" w:rsidP="00E4634E">
      <w:pPr>
        <w:spacing w:afterLines="50" w:after="120"/>
        <w:jc w:val="center"/>
        <w:rPr>
          <w:noProof/>
        </w:rPr>
      </w:pPr>
      <w:r>
        <w:rPr>
          <w:noProof/>
        </w:rPr>
        <w:object w:dxaOrig="1440" w:dyaOrig="1440" w14:anchorId="267FCEC7">
          <v:shape id="_x0000_s2225" type="#_x0000_t75" style="position:absolute;left:0;text-align:left;margin-left:111.45pt;margin-top:373.4pt;width:278.4pt;height:112.7pt;z-index:251663360">
            <v:imagedata r:id="rId610" o:title=""/>
          </v:shape>
          <o:OLEObject Type="Embed" ProgID="ChemDraw.Document.6.0" ShapeID="_x0000_s2225" DrawAspect="Content" ObjectID="_1767287065" r:id="rId611"/>
        </w:object>
      </w:r>
      <w:r w:rsidR="00E4634E">
        <w:rPr>
          <w:noProof/>
          <w:lang w:val="en-US" w:eastAsia="zh-CN"/>
        </w:rPr>
        <w:drawing>
          <wp:inline distT="0" distB="0" distL="0" distR="0" wp14:anchorId="2EA36D7B" wp14:editId="4EABD1F0">
            <wp:extent cx="5935133" cy="4152937"/>
            <wp:effectExtent l="0" t="0" r="8890" b="0"/>
            <wp:docPr id="386987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87390" name=""/>
                    <pic:cNvPicPr/>
                  </pic:nvPicPr>
                  <pic:blipFill>
                    <a:blip r:embed="rId612"/>
                    <a:stretch>
                      <a:fillRect/>
                    </a:stretch>
                  </pic:blipFill>
                  <pic:spPr>
                    <a:xfrm>
                      <a:off x="0" y="0"/>
                      <a:ext cx="5941899" cy="4157672"/>
                    </a:xfrm>
                    <a:prstGeom prst="rect">
                      <a:avLst/>
                    </a:prstGeom>
                  </pic:spPr>
                </pic:pic>
              </a:graphicData>
            </a:graphic>
          </wp:inline>
        </w:drawing>
      </w:r>
      <w:r>
        <w:rPr>
          <w:noProof/>
        </w:rPr>
        <w:object w:dxaOrig="1440" w:dyaOrig="1440" w14:anchorId="102C637D">
          <v:shape id="_x0000_s2224" type="#_x0000_t75" style="position:absolute;left:0;text-align:left;margin-left:22.65pt;margin-top:52.3pt;width:278.4pt;height:112.7pt;z-index:251662336;mso-position-horizontal-relative:text;mso-position-vertical-relative:text">
            <v:imagedata r:id="rId613" o:title=""/>
          </v:shape>
          <o:OLEObject Type="Embed" ProgID="ChemDraw.Document.6.0" ShapeID="_x0000_s2224" DrawAspect="Content" ObjectID="_1767287066" r:id="rId614"/>
        </w:object>
      </w:r>
      <w:r w:rsidR="00E4634E">
        <w:rPr>
          <w:noProof/>
          <w:lang w:val="en-US" w:eastAsia="zh-CN"/>
        </w:rPr>
        <w:drawing>
          <wp:inline distT="0" distB="0" distL="0" distR="0" wp14:anchorId="30A1BE41" wp14:editId="480C83D4">
            <wp:extent cx="5977466" cy="4192686"/>
            <wp:effectExtent l="0" t="0" r="4445" b="0"/>
            <wp:docPr id="9337520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52077" name=""/>
                    <pic:cNvPicPr/>
                  </pic:nvPicPr>
                  <pic:blipFill>
                    <a:blip r:embed="rId615"/>
                    <a:stretch>
                      <a:fillRect/>
                    </a:stretch>
                  </pic:blipFill>
                  <pic:spPr>
                    <a:xfrm>
                      <a:off x="0" y="0"/>
                      <a:ext cx="5983529" cy="4196938"/>
                    </a:xfrm>
                    <a:prstGeom prst="rect">
                      <a:avLst/>
                    </a:prstGeom>
                  </pic:spPr>
                </pic:pic>
              </a:graphicData>
            </a:graphic>
          </wp:inline>
        </w:drawing>
      </w:r>
      <w:r w:rsidR="00E4634E">
        <w:rPr>
          <w:noProof/>
        </w:rPr>
        <w:br w:type="page"/>
      </w:r>
    </w:p>
    <w:p w14:paraId="2DC6F347" w14:textId="33DEF803" w:rsidR="00E4634E" w:rsidRPr="008D4F3D"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D43354">
        <w:rPr>
          <w:rFonts w:ascii="Arial" w:hAnsi="Arial" w:cs="Arial"/>
          <w:b/>
          <w:bCs/>
          <w:sz w:val="22"/>
          <w:szCs w:val="22"/>
        </w:rPr>
        <w:t>l</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46FA84F" w14:textId="77777777" w:rsidR="00E4634E" w:rsidRDefault="00000000" w:rsidP="00E4634E">
      <w:pPr>
        <w:spacing w:afterLines="50" w:after="120"/>
        <w:jc w:val="center"/>
        <w:rPr>
          <w:noProof/>
        </w:rPr>
      </w:pPr>
      <w:r>
        <w:rPr>
          <w:noProof/>
        </w:rPr>
        <w:object w:dxaOrig="1440" w:dyaOrig="1440" w14:anchorId="11F178EC">
          <v:shape id="_x0000_s2226" type="#_x0000_t75" style="position:absolute;left:0;text-align:left;margin-left:136.3pt;margin-top:77pt;width:229.8pt;height:128.9pt;z-index:251664384">
            <v:imagedata r:id="rId616" o:title=""/>
          </v:shape>
          <o:OLEObject Type="Embed" ProgID="ChemDraw.Document.6.0" ShapeID="_x0000_s2226" DrawAspect="Content" ObjectID="_1767287067" r:id="rId617"/>
        </w:object>
      </w:r>
      <w:r>
        <w:rPr>
          <w:noProof/>
        </w:rPr>
        <w:object w:dxaOrig="1440" w:dyaOrig="1440" w14:anchorId="77B8A649">
          <v:shape id="_x0000_s2227" type="#_x0000_t75" style="position:absolute;left:0;text-align:left;margin-left:38.2pt;margin-top:390.85pt;width:229.7pt;height:128.9pt;z-index:251665408">
            <v:imagedata r:id="rId618" o:title=""/>
          </v:shape>
          <o:OLEObject Type="Embed" ProgID="ChemDraw.Document.6.0" ShapeID="_x0000_s2227" DrawAspect="Content" ObjectID="_1767287068" r:id="rId619"/>
        </w:object>
      </w:r>
      <w:r w:rsidR="00E4634E">
        <w:rPr>
          <w:noProof/>
          <w:lang w:val="en-US" w:eastAsia="zh-CN"/>
        </w:rPr>
        <w:drawing>
          <wp:inline distT="0" distB="0" distL="0" distR="0" wp14:anchorId="232A290B" wp14:editId="23755A59">
            <wp:extent cx="6176792" cy="4326340"/>
            <wp:effectExtent l="0" t="0" r="0" b="0"/>
            <wp:docPr id="66099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951" name=""/>
                    <pic:cNvPicPr/>
                  </pic:nvPicPr>
                  <pic:blipFill>
                    <a:blip r:embed="rId620"/>
                    <a:stretch>
                      <a:fillRect/>
                    </a:stretch>
                  </pic:blipFill>
                  <pic:spPr>
                    <a:xfrm>
                      <a:off x="0" y="0"/>
                      <a:ext cx="6182177" cy="4330112"/>
                    </a:xfrm>
                    <a:prstGeom prst="rect">
                      <a:avLst/>
                    </a:prstGeom>
                  </pic:spPr>
                </pic:pic>
              </a:graphicData>
            </a:graphic>
          </wp:inline>
        </w:drawing>
      </w:r>
      <w:r w:rsidR="00E4634E">
        <w:rPr>
          <w:noProof/>
          <w:lang w:val="en-US" w:eastAsia="zh-CN"/>
        </w:rPr>
        <w:drawing>
          <wp:inline distT="0" distB="0" distL="0" distR="0" wp14:anchorId="6817C984" wp14:editId="739ACE34">
            <wp:extent cx="6371590" cy="4459605"/>
            <wp:effectExtent l="0" t="0" r="0" b="0"/>
            <wp:docPr id="1440270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70410" name=""/>
                    <pic:cNvPicPr/>
                  </pic:nvPicPr>
                  <pic:blipFill>
                    <a:blip r:embed="rId621"/>
                    <a:stretch>
                      <a:fillRect/>
                    </a:stretch>
                  </pic:blipFill>
                  <pic:spPr>
                    <a:xfrm>
                      <a:off x="0" y="0"/>
                      <a:ext cx="6371590" cy="4459605"/>
                    </a:xfrm>
                    <a:prstGeom prst="rect">
                      <a:avLst/>
                    </a:prstGeom>
                  </pic:spPr>
                </pic:pic>
              </a:graphicData>
            </a:graphic>
          </wp:inline>
        </w:drawing>
      </w:r>
      <w:r w:rsidR="00E4634E">
        <w:rPr>
          <w:noProof/>
        </w:rPr>
        <w:br w:type="page"/>
      </w:r>
    </w:p>
    <w:p w14:paraId="0A98BD6A" w14:textId="0BDD5C2A" w:rsidR="00E4634E" w:rsidRPr="008D4F3D"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A0A02">
        <w:rPr>
          <w:rFonts w:ascii="Arial" w:hAnsi="Arial" w:cs="Arial"/>
          <w:b/>
          <w:bCs/>
          <w:sz w:val="22"/>
          <w:szCs w:val="22"/>
        </w:rPr>
        <w:t>m</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0A72F67" w14:textId="77777777" w:rsidR="00E4634E" w:rsidRDefault="00000000" w:rsidP="00E4634E">
      <w:pPr>
        <w:spacing w:afterLines="50" w:after="120"/>
        <w:jc w:val="center"/>
        <w:rPr>
          <w:noProof/>
        </w:rPr>
      </w:pPr>
      <w:r>
        <w:rPr>
          <w:noProof/>
        </w:rPr>
        <w:object w:dxaOrig="1440" w:dyaOrig="1440" w14:anchorId="01D03356">
          <v:shape id="_x0000_s2213" type="#_x0000_t75" style="position:absolute;left:0;text-align:left;margin-left:120.9pt;margin-top:383.5pt;width:259.9pt;height:97.65pt;z-index:251651072">
            <v:imagedata r:id="rId622" o:title=""/>
          </v:shape>
          <o:OLEObject Type="Embed" ProgID="ChemDraw.Document.6.0" ShapeID="_x0000_s2213" DrawAspect="Content" ObjectID="_1767287069" r:id="rId623"/>
        </w:object>
      </w:r>
      <w:r w:rsidR="00E4634E">
        <w:rPr>
          <w:noProof/>
          <w:lang w:val="en-US" w:eastAsia="zh-CN"/>
        </w:rPr>
        <w:drawing>
          <wp:inline distT="0" distB="0" distL="0" distR="0" wp14:anchorId="14E58765" wp14:editId="4487F3C0">
            <wp:extent cx="6050072" cy="4234568"/>
            <wp:effectExtent l="0" t="0" r="8255" b="0"/>
            <wp:docPr id="1720685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85114" name=""/>
                    <pic:cNvPicPr/>
                  </pic:nvPicPr>
                  <pic:blipFill>
                    <a:blip r:embed="rId624"/>
                    <a:stretch>
                      <a:fillRect/>
                    </a:stretch>
                  </pic:blipFill>
                  <pic:spPr>
                    <a:xfrm>
                      <a:off x="0" y="0"/>
                      <a:ext cx="6054257" cy="4237497"/>
                    </a:xfrm>
                    <a:prstGeom prst="rect">
                      <a:avLst/>
                    </a:prstGeom>
                  </pic:spPr>
                </pic:pic>
              </a:graphicData>
            </a:graphic>
          </wp:inline>
        </w:drawing>
      </w:r>
      <w:r>
        <w:rPr>
          <w:noProof/>
        </w:rPr>
        <w:object w:dxaOrig="1440" w:dyaOrig="1440" w14:anchorId="2B4E249D">
          <v:shape id="_x0000_s2197" type="#_x0000_t75" style="position:absolute;left:0;text-align:left;margin-left:121.45pt;margin-top:68.2pt;width:259.9pt;height:97.65pt;z-index:251634688;mso-position-horizontal-relative:text;mso-position-vertical-relative:text">
            <v:imagedata r:id="rId625" o:title=""/>
          </v:shape>
          <o:OLEObject Type="Embed" ProgID="ChemDraw.Document.6.0" ShapeID="_x0000_s2197" DrawAspect="Content" ObjectID="_1767287070" r:id="rId626"/>
        </w:object>
      </w:r>
      <w:r w:rsidR="00E4634E">
        <w:rPr>
          <w:noProof/>
          <w:lang w:val="en-US" w:eastAsia="zh-CN"/>
        </w:rPr>
        <w:drawing>
          <wp:inline distT="0" distB="0" distL="0" distR="0" wp14:anchorId="2E9EE039" wp14:editId="200CAB86">
            <wp:extent cx="5955792" cy="4159676"/>
            <wp:effectExtent l="0" t="0" r="6985" b="0"/>
            <wp:docPr id="769681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81587" name=""/>
                    <pic:cNvPicPr/>
                  </pic:nvPicPr>
                  <pic:blipFill>
                    <a:blip r:embed="rId627"/>
                    <a:stretch>
                      <a:fillRect/>
                    </a:stretch>
                  </pic:blipFill>
                  <pic:spPr>
                    <a:xfrm>
                      <a:off x="0" y="0"/>
                      <a:ext cx="5976834" cy="4174373"/>
                    </a:xfrm>
                    <a:prstGeom prst="rect">
                      <a:avLst/>
                    </a:prstGeom>
                  </pic:spPr>
                </pic:pic>
              </a:graphicData>
            </a:graphic>
          </wp:inline>
        </w:drawing>
      </w:r>
      <w:r w:rsidR="00E4634E">
        <w:rPr>
          <w:noProof/>
        </w:rPr>
        <w:br w:type="page"/>
      </w:r>
    </w:p>
    <w:p w14:paraId="48D2361E" w14:textId="46257F44" w:rsidR="00E4634E" w:rsidRPr="008D4F3D"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A0A02">
        <w:rPr>
          <w:rFonts w:ascii="Arial" w:hAnsi="Arial" w:cs="Arial"/>
          <w:b/>
          <w:bCs/>
          <w:sz w:val="22"/>
          <w:szCs w:val="22"/>
        </w:rPr>
        <w:t>n</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373037A" w14:textId="77777777" w:rsidR="00E4634E" w:rsidRDefault="00000000" w:rsidP="00E4634E">
      <w:pPr>
        <w:spacing w:afterLines="50" w:after="120"/>
        <w:jc w:val="center"/>
        <w:rPr>
          <w:noProof/>
        </w:rPr>
      </w:pPr>
      <w:r>
        <w:rPr>
          <w:noProof/>
        </w:rPr>
        <w:object w:dxaOrig="1440" w:dyaOrig="1440" w14:anchorId="6FDF619E">
          <v:shape id="_x0000_s2198" type="#_x0000_t75" style="position:absolute;left:0;text-align:left;margin-left:157pt;margin-top:402.3pt;width:185.9pt;height:122.7pt;z-index:251635712">
            <v:imagedata r:id="rId628" o:title=""/>
          </v:shape>
          <o:OLEObject Type="Embed" ProgID="ChemDraw.Document.6.0" ShapeID="_x0000_s2198" DrawAspect="Content" ObjectID="_1767287071" r:id="rId629"/>
        </w:object>
      </w:r>
      <w:r w:rsidR="00E4634E">
        <w:rPr>
          <w:noProof/>
          <w:lang w:val="en-US" w:eastAsia="zh-CN"/>
        </w:rPr>
        <w:drawing>
          <wp:inline distT="0" distB="0" distL="0" distR="0" wp14:anchorId="211CEBBA" wp14:editId="6D8C1350">
            <wp:extent cx="6112702" cy="4298508"/>
            <wp:effectExtent l="0" t="0" r="2540" b="6985"/>
            <wp:docPr id="215925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25317" name=""/>
                    <pic:cNvPicPr/>
                  </pic:nvPicPr>
                  <pic:blipFill>
                    <a:blip r:embed="rId630"/>
                    <a:stretch>
                      <a:fillRect/>
                    </a:stretch>
                  </pic:blipFill>
                  <pic:spPr>
                    <a:xfrm>
                      <a:off x="0" y="0"/>
                      <a:ext cx="6113618" cy="4299152"/>
                    </a:xfrm>
                    <a:prstGeom prst="rect">
                      <a:avLst/>
                    </a:prstGeom>
                  </pic:spPr>
                </pic:pic>
              </a:graphicData>
            </a:graphic>
          </wp:inline>
        </w:drawing>
      </w:r>
      <w:r>
        <w:rPr>
          <w:noProof/>
        </w:rPr>
        <w:object w:dxaOrig="1440" w:dyaOrig="1440" w14:anchorId="67B0DF49">
          <v:shape id="_x0000_s2212" type="#_x0000_t75" style="position:absolute;left:0;text-align:left;margin-left:226pt;margin-top:67.1pt;width:185.9pt;height:122.7pt;z-index:251650048;mso-position-horizontal-relative:text;mso-position-vertical-relative:text">
            <v:imagedata r:id="rId631" o:title=""/>
          </v:shape>
          <o:OLEObject Type="Embed" ProgID="ChemDraw.Document.6.0" ShapeID="_x0000_s2212" DrawAspect="Content" ObjectID="_1767287072" r:id="rId632"/>
        </w:object>
      </w:r>
      <w:r w:rsidR="00E4634E">
        <w:rPr>
          <w:noProof/>
          <w:lang w:val="en-US" w:eastAsia="zh-CN"/>
        </w:rPr>
        <w:drawing>
          <wp:inline distT="0" distB="0" distL="0" distR="0" wp14:anchorId="31CDCE9D" wp14:editId="3F7C1BE6">
            <wp:extent cx="6162806" cy="4320229"/>
            <wp:effectExtent l="0" t="0" r="0" b="4445"/>
            <wp:docPr id="14410420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42097" name=""/>
                    <pic:cNvPicPr/>
                  </pic:nvPicPr>
                  <pic:blipFill>
                    <a:blip r:embed="rId633"/>
                    <a:stretch>
                      <a:fillRect/>
                    </a:stretch>
                  </pic:blipFill>
                  <pic:spPr>
                    <a:xfrm>
                      <a:off x="0" y="0"/>
                      <a:ext cx="6167604" cy="4323592"/>
                    </a:xfrm>
                    <a:prstGeom prst="rect">
                      <a:avLst/>
                    </a:prstGeom>
                  </pic:spPr>
                </pic:pic>
              </a:graphicData>
            </a:graphic>
          </wp:inline>
        </w:drawing>
      </w:r>
      <w:r w:rsidR="00E4634E">
        <w:rPr>
          <w:noProof/>
        </w:rPr>
        <w:br w:type="page"/>
      </w:r>
    </w:p>
    <w:p w14:paraId="2E592C59" w14:textId="27901C89" w:rsidR="00E4634E" w:rsidRPr="00471BA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A0A02">
        <w:rPr>
          <w:rFonts w:ascii="Arial" w:hAnsi="Arial" w:cs="Arial"/>
          <w:b/>
          <w:bCs/>
          <w:sz w:val="22"/>
          <w:szCs w:val="22"/>
        </w:rPr>
        <w:t>o</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E0721AF" w14:textId="77777777" w:rsidR="00E4634E" w:rsidRDefault="00000000" w:rsidP="00E4634E">
      <w:pPr>
        <w:spacing w:afterLines="50" w:after="120"/>
        <w:jc w:val="center"/>
        <w:rPr>
          <w:noProof/>
        </w:rPr>
      </w:pPr>
      <w:r>
        <w:rPr>
          <w:noProof/>
        </w:rPr>
        <w:object w:dxaOrig="1440" w:dyaOrig="1440" w14:anchorId="0772DB26">
          <v:shape id="_x0000_s2199" type="#_x0000_t75" style="position:absolute;left:0;text-align:left;margin-left:113.35pt;margin-top:401.4pt;width:274.35pt;height:98.2pt;z-index:251636736">
            <v:imagedata r:id="rId634" o:title=""/>
          </v:shape>
          <o:OLEObject Type="Embed" ProgID="ChemDraw.Document.6.0" ShapeID="_x0000_s2199" DrawAspect="Content" ObjectID="_1767287073" r:id="rId635"/>
        </w:object>
      </w:r>
      <w:r w:rsidR="00E4634E">
        <w:rPr>
          <w:noProof/>
          <w:lang w:val="en-US" w:eastAsia="zh-CN"/>
        </w:rPr>
        <w:drawing>
          <wp:inline distT="0" distB="0" distL="0" distR="0" wp14:anchorId="17472F9B" wp14:editId="20FA1A1D">
            <wp:extent cx="6125228" cy="4289003"/>
            <wp:effectExtent l="0" t="0" r="8890" b="0"/>
            <wp:docPr id="720938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38781" name=""/>
                    <pic:cNvPicPr/>
                  </pic:nvPicPr>
                  <pic:blipFill>
                    <a:blip r:embed="rId636"/>
                    <a:stretch>
                      <a:fillRect/>
                    </a:stretch>
                  </pic:blipFill>
                  <pic:spPr>
                    <a:xfrm>
                      <a:off x="0" y="0"/>
                      <a:ext cx="6129064" cy="4291689"/>
                    </a:xfrm>
                    <a:prstGeom prst="rect">
                      <a:avLst/>
                    </a:prstGeom>
                  </pic:spPr>
                </pic:pic>
              </a:graphicData>
            </a:graphic>
          </wp:inline>
        </w:drawing>
      </w:r>
      <w:r>
        <w:rPr>
          <w:noProof/>
        </w:rPr>
        <w:object w:dxaOrig="1440" w:dyaOrig="1440" w14:anchorId="5C4DFC4C">
          <v:shape id="_x0000_s2211" type="#_x0000_t75" style="position:absolute;left:0;text-align:left;margin-left:113.35pt;margin-top:74.15pt;width:274.35pt;height:98.2pt;z-index:251649024;mso-position-horizontal-relative:text;mso-position-vertical-relative:text">
            <v:imagedata r:id="rId637" o:title=""/>
          </v:shape>
          <o:OLEObject Type="Embed" ProgID="ChemDraw.Document.6.0" ShapeID="_x0000_s2211" DrawAspect="Content" ObjectID="_1767287074" r:id="rId638"/>
        </w:object>
      </w:r>
      <w:r w:rsidR="00E4634E">
        <w:rPr>
          <w:noProof/>
          <w:lang w:val="en-US" w:eastAsia="zh-CN"/>
        </w:rPr>
        <w:drawing>
          <wp:inline distT="0" distB="0" distL="0" distR="0" wp14:anchorId="35C884FB" wp14:editId="68A25EBB">
            <wp:extent cx="6150280" cy="4312674"/>
            <wp:effectExtent l="0" t="0" r="3175" b="0"/>
            <wp:docPr id="17786539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53942" name=""/>
                    <pic:cNvPicPr/>
                  </pic:nvPicPr>
                  <pic:blipFill>
                    <a:blip r:embed="rId639"/>
                    <a:stretch>
                      <a:fillRect/>
                    </a:stretch>
                  </pic:blipFill>
                  <pic:spPr>
                    <a:xfrm>
                      <a:off x="0" y="0"/>
                      <a:ext cx="6154222" cy="4315438"/>
                    </a:xfrm>
                    <a:prstGeom prst="rect">
                      <a:avLst/>
                    </a:prstGeom>
                  </pic:spPr>
                </pic:pic>
              </a:graphicData>
            </a:graphic>
          </wp:inline>
        </w:drawing>
      </w:r>
      <w:r w:rsidR="00E4634E">
        <w:rPr>
          <w:noProof/>
        </w:rPr>
        <w:br w:type="page"/>
      </w:r>
    </w:p>
    <w:p w14:paraId="62A3F7C3" w14:textId="5EA37C86" w:rsidR="00E4634E" w:rsidRPr="00471BA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A0A02">
        <w:rPr>
          <w:rFonts w:ascii="Arial" w:hAnsi="Arial" w:cs="Arial"/>
          <w:b/>
          <w:bCs/>
          <w:sz w:val="22"/>
          <w:szCs w:val="22"/>
        </w:rPr>
        <w:t>p</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764CEBA" w14:textId="77777777" w:rsidR="00E4634E" w:rsidRDefault="00000000" w:rsidP="00E4634E">
      <w:pPr>
        <w:spacing w:afterLines="50" w:after="120"/>
        <w:jc w:val="center"/>
        <w:rPr>
          <w:noProof/>
        </w:rPr>
      </w:pPr>
      <w:r>
        <w:rPr>
          <w:noProof/>
        </w:rPr>
        <w:object w:dxaOrig="1440" w:dyaOrig="1440" w14:anchorId="36D4D1FE">
          <v:shape id="_x0000_s2200" type="#_x0000_t75" style="position:absolute;left:0;text-align:left;margin-left:117.3pt;margin-top:74.3pt;width:266.55pt;height:134.8pt;z-index:251637760">
            <v:imagedata r:id="rId640" o:title=""/>
          </v:shape>
          <o:OLEObject Type="Embed" ProgID="ChemDraw.Document.6.0" ShapeID="_x0000_s2200" DrawAspect="Content" ObjectID="_1767287075" r:id="rId641"/>
        </w:object>
      </w:r>
      <w:r>
        <w:rPr>
          <w:noProof/>
        </w:rPr>
        <w:object w:dxaOrig="1440" w:dyaOrig="1440" w14:anchorId="1D88C3B5">
          <v:shape id="_x0000_s2210" type="#_x0000_t75" style="position:absolute;left:0;text-align:left;margin-left:104.45pt;margin-top:392.8pt;width:266.55pt;height:134.8pt;z-index:251648000">
            <v:imagedata r:id="rId642" o:title=""/>
          </v:shape>
          <o:OLEObject Type="Embed" ProgID="ChemDraw.Document.6.0" ShapeID="_x0000_s2210" DrawAspect="Content" ObjectID="_1767287076" r:id="rId643"/>
        </w:object>
      </w:r>
      <w:r w:rsidR="00E4634E">
        <w:rPr>
          <w:noProof/>
          <w:lang w:val="en-US" w:eastAsia="zh-CN"/>
        </w:rPr>
        <w:drawing>
          <wp:inline distT="0" distB="0" distL="0" distR="0" wp14:anchorId="38192C10" wp14:editId="38BC2C84">
            <wp:extent cx="6187858" cy="4329157"/>
            <wp:effectExtent l="0" t="0" r="3810" b="0"/>
            <wp:docPr id="893054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54765" name=""/>
                    <pic:cNvPicPr/>
                  </pic:nvPicPr>
                  <pic:blipFill>
                    <a:blip r:embed="rId644"/>
                    <a:stretch>
                      <a:fillRect/>
                    </a:stretch>
                  </pic:blipFill>
                  <pic:spPr>
                    <a:xfrm>
                      <a:off x="0" y="0"/>
                      <a:ext cx="6189302" cy="4330167"/>
                    </a:xfrm>
                    <a:prstGeom prst="rect">
                      <a:avLst/>
                    </a:prstGeom>
                  </pic:spPr>
                </pic:pic>
              </a:graphicData>
            </a:graphic>
          </wp:inline>
        </w:drawing>
      </w:r>
      <w:r w:rsidR="00E4634E">
        <w:rPr>
          <w:noProof/>
          <w:lang w:val="en-US" w:eastAsia="zh-CN"/>
        </w:rPr>
        <w:drawing>
          <wp:inline distT="0" distB="0" distL="0" distR="0" wp14:anchorId="2604A177" wp14:editId="1AB32015">
            <wp:extent cx="6137754" cy="4294715"/>
            <wp:effectExtent l="0" t="0" r="0" b="0"/>
            <wp:docPr id="548816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16772" name=""/>
                    <pic:cNvPicPr/>
                  </pic:nvPicPr>
                  <pic:blipFill>
                    <a:blip r:embed="rId645"/>
                    <a:stretch>
                      <a:fillRect/>
                    </a:stretch>
                  </pic:blipFill>
                  <pic:spPr>
                    <a:xfrm>
                      <a:off x="0" y="0"/>
                      <a:ext cx="6139781" cy="4296133"/>
                    </a:xfrm>
                    <a:prstGeom prst="rect">
                      <a:avLst/>
                    </a:prstGeom>
                  </pic:spPr>
                </pic:pic>
              </a:graphicData>
            </a:graphic>
          </wp:inline>
        </w:drawing>
      </w:r>
      <w:r w:rsidR="00E4634E">
        <w:rPr>
          <w:noProof/>
        </w:rPr>
        <w:br w:type="page"/>
      </w:r>
    </w:p>
    <w:p w14:paraId="015B9C14" w14:textId="40ED08D5"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q</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27F4AF6" w14:textId="77777777" w:rsidR="00E4634E" w:rsidRDefault="00000000" w:rsidP="00E4634E">
      <w:pPr>
        <w:spacing w:afterLines="50" w:after="120"/>
        <w:jc w:val="center"/>
        <w:rPr>
          <w:noProof/>
        </w:rPr>
      </w:pPr>
      <w:r>
        <w:rPr>
          <w:noProof/>
        </w:rPr>
        <w:object w:dxaOrig="1440" w:dyaOrig="1440" w14:anchorId="22C8C6B4">
          <v:shape id="_x0000_s2209" type="#_x0000_t75" style="position:absolute;left:0;text-align:left;margin-left:189.45pt;margin-top:479.8pt;width:123.85pt;height:78.95pt;z-index:251646976">
            <v:imagedata r:id="rId646" o:title=""/>
          </v:shape>
          <o:OLEObject Type="Embed" ProgID="ChemDraw.Document.6.0" ShapeID="_x0000_s2209" DrawAspect="Content" ObjectID="_1767287077" r:id="rId647"/>
        </w:object>
      </w:r>
      <w:r w:rsidR="00E4634E">
        <w:rPr>
          <w:noProof/>
          <w:lang w:val="en-US" w:eastAsia="zh-CN"/>
        </w:rPr>
        <w:drawing>
          <wp:inline distT="0" distB="0" distL="0" distR="0" wp14:anchorId="64E294E7" wp14:editId="63774280">
            <wp:extent cx="6156960" cy="4319813"/>
            <wp:effectExtent l="0" t="0" r="0" b="5080"/>
            <wp:docPr id="1101165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5334" name=""/>
                    <pic:cNvPicPr/>
                  </pic:nvPicPr>
                  <pic:blipFill>
                    <a:blip r:embed="rId648"/>
                    <a:stretch>
                      <a:fillRect/>
                    </a:stretch>
                  </pic:blipFill>
                  <pic:spPr>
                    <a:xfrm>
                      <a:off x="0" y="0"/>
                      <a:ext cx="6163978" cy="4324737"/>
                    </a:xfrm>
                    <a:prstGeom prst="rect">
                      <a:avLst/>
                    </a:prstGeom>
                  </pic:spPr>
                </pic:pic>
              </a:graphicData>
            </a:graphic>
          </wp:inline>
        </w:drawing>
      </w:r>
      <w:r>
        <w:rPr>
          <w:noProof/>
        </w:rPr>
        <w:object w:dxaOrig="1440" w:dyaOrig="1440" w14:anchorId="0B7BB9F7">
          <v:shape id="_x0000_s2201" type="#_x0000_t75" style="position:absolute;left:0;text-align:left;margin-left:189.6pt;margin-top:80.4pt;width:123.85pt;height:78.95pt;z-index:251638784;mso-position-horizontal-relative:text;mso-position-vertical-relative:text">
            <v:imagedata r:id="rId649" o:title=""/>
          </v:shape>
          <o:OLEObject Type="Embed" ProgID="ChemDraw.Document.6.0" ShapeID="_x0000_s2201" DrawAspect="Content" ObjectID="_1767287078" r:id="rId650"/>
        </w:object>
      </w:r>
      <w:r w:rsidR="00E4634E">
        <w:rPr>
          <w:noProof/>
          <w:lang w:val="en-US" w:eastAsia="zh-CN"/>
        </w:rPr>
        <w:drawing>
          <wp:inline distT="0" distB="0" distL="0" distR="0" wp14:anchorId="713F0782" wp14:editId="1A0FEC5B">
            <wp:extent cx="6175332" cy="4319163"/>
            <wp:effectExtent l="0" t="0" r="0" b="5715"/>
            <wp:docPr id="1952591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91211" name=""/>
                    <pic:cNvPicPr/>
                  </pic:nvPicPr>
                  <pic:blipFill>
                    <a:blip r:embed="rId651"/>
                    <a:stretch>
                      <a:fillRect/>
                    </a:stretch>
                  </pic:blipFill>
                  <pic:spPr>
                    <a:xfrm>
                      <a:off x="0" y="0"/>
                      <a:ext cx="6177717" cy="4320831"/>
                    </a:xfrm>
                    <a:prstGeom prst="rect">
                      <a:avLst/>
                    </a:prstGeom>
                  </pic:spPr>
                </pic:pic>
              </a:graphicData>
            </a:graphic>
          </wp:inline>
        </w:drawing>
      </w:r>
      <w:r w:rsidR="00E4634E">
        <w:rPr>
          <w:noProof/>
        </w:rPr>
        <w:br w:type="page"/>
      </w:r>
    </w:p>
    <w:p w14:paraId="586B92D6" w14:textId="60789949"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r</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1ED0E6C" w14:textId="5B662502" w:rsidR="00E4634E" w:rsidRDefault="00000000" w:rsidP="00E4634E">
      <w:pPr>
        <w:spacing w:afterLines="50" w:after="120"/>
        <w:jc w:val="center"/>
        <w:rPr>
          <w:noProof/>
        </w:rPr>
      </w:pPr>
      <w:r>
        <w:rPr>
          <w:noProof/>
        </w:rPr>
        <w:object w:dxaOrig="1440" w:dyaOrig="1440" w14:anchorId="40FEB3CE">
          <v:shape id="_x0000_s2202" type="#_x0000_t75" style="position:absolute;left:0;text-align:left;margin-left:188.6pt;margin-top:89.25pt;width:123.95pt;height:75pt;z-index:251639808">
            <v:imagedata r:id="rId652" o:title=""/>
          </v:shape>
          <o:OLEObject Type="Embed" ProgID="ChemDraw.Document.6.0" ShapeID="_x0000_s2202" DrawAspect="Content" ObjectID="_1767287079" r:id="rId653"/>
        </w:object>
      </w:r>
      <w:r>
        <w:rPr>
          <w:noProof/>
        </w:rPr>
        <w:object w:dxaOrig="1440" w:dyaOrig="1440" w14:anchorId="2499F2A7">
          <v:shape id="_x0000_s2208" type="#_x0000_t75" style="position:absolute;left:0;text-align:left;margin-left:192.05pt;margin-top:413.6pt;width:123.95pt;height:75pt;z-index:251645952">
            <v:imagedata r:id="rId654" o:title=""/>
          </v:shape>
          <o:OLEObject Type="Embed" ProgID="ChemDraw.Document.6.0" ShapeID="_x0000_s2208" DrawAspect="Content" ObjectID="_1767287080" r:id="rId655"/>
        </w:object>
      </w:r>
      <w:r w:rsidR="00E4634E">
        <w:rPr>
          <w:noProof/>
          <w:lang w:val="en-US" w:eastAsia="zh-CN"/>
        </w:rPr>
        <w:drawing>
          <wp:inline distT="0" distB="0" distL="0" distR="0" wp14:anchorId="6FEB28B6" wp14:editId="2B85BD2A">
            <wp:extent cx="5870448" cy="4122301"/>
            <wp:effectExtent l="0" t="0" r="0" b="0"/>
            <wp:docPr id="464160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60450" name=""/>
                    <pic:cNvPicPr/>
                  </pic:nvPicPr>
                  <pic:blipFill>
                    <a:blip r:embed="rId656"/>
                    <a:stretch>
                      <a:fillRect/>
                    </a:stretch>
                  </pic:blipFill>
                  <pic:spPr>
                    <a:xfrm>
                      <a:off x="0" y="0"/>
                      <a:ext cx="5890697" cy="4136520"/>
                    </a:xfrm>
                    <a:prstGeom prst="rect">
                      <a:avLst/>
                    </a:prstGeom>
                  </pic:spPr>
                </pic:pic>
              </a:graphicData>
            </a:graphic>
          </wp:inline>
        </w:drawing>
      </w:r>
      <w:r w:rsidR="00E4634E">
        <w:rPr>
          <w:noProof/>
          <w:lang w:val="en-US" w:eastAsia="zh-CN"/>
        </w:rPr>
        <w:drawing>
          <wp:inline distT="0" distB="0" distL="0" distR="0" wp14:anchorId="44B6AF3A" wp14:editId="2F6D1C0A">
            <wp:extent cx="5882640" cy="4124414"/>
            <wp:effectExtent l="0" t="0" r="3810" b="9525"/>
            <wp:docPr id="1258948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948661" name=""/>
                    <pic:cNvPicPr/>
                  </pic:nvPicPr>
                  <pic:blipFill>
                    <a:blip r:embed="rId657"/>
                    <a:stretch>
                      <a:fillRect/>
                    </a:stretch>
                  </pic:blipFill>
                  <pic:spPr>
                    <a:xfrm>
                      <a:off x="0" y="0"/>
                      <a:ext cx="5910232" cy="4143759"/>
                    </a:xfrm>
                    <a:prstGeom prst="rect">
                      <a:avLst/>
                    </a:prstGeom>
                  </pic:spPr>
                </pic:pic>
              </a:graphicData>
            </a:graphic>
          </wp:inline>
        </w:drawing>
      </w:r>
      <w:r w:rsidR="00E4634E">
        <w:rPr>
          <w:noProof/>
        </w:rPr>
        <w:br w:type="page"/>
      </w:r>
    </w:p>
    <w:p w14:paraId="6E4F0BF7" w14:textId="0D9D716B"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s</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98AEE8D" w14:textId="77777777" w:rsidR="00E4634E" w:rsidRDefault="00000000" w:rsidP="00E4634E">
      <w:pPr>
        <w:spacing w:afterLines="50" w:after="120"/>
        <w:jc w:val="center"/>
        <w:rPr>
          <w:noProof/>
        </w:rPr>
      </w:pPr>
      <w:r>
        <w:rPr>
          <w:noProof/>
        </w:rPr>
        <w:object w:dxaOrig="1440" w:dyaOrig="1440" w14:anchorId="0644B617">
          <v:shape id="_x0000_s2207" type="#_x0000_t75" style="position:absolute;left:0;text-align:left;margin-left:200.8pt;margin-top:413.55pt;width:100.05pt;height:80.45pt;z-index:251644928">
            <v:imagedata r:id="rId658" o:title=""/>
          </v:shape>
          <o:OLEObject Type="Embed" ProgID="ChemDraw.Document.6.0" ShapeID="_x0000_s2207" DrawAspect="Content" ObjectID="_1767287081" r:id="rId659"/>
        </w:object>
      </w:r>
      <w:r w:rsidR="00E4634E">
        <w:rPr>
          <w:noProof/>
          <w:lang w:val="en-US" w:eastAsia="zh-CN"/>
        </w:rPr>
        <w:drawing>
          <wp:inline distT="0" distB="0" distL="0" distR="0" wp14:anchorId="07D9688E" wp14:editId="3A8CB68D">
            <wp:extent cx="6087650" cy="4255409"/>
            <wp:effectExtent l="0" t="0" r="8890" b="0"/>
            <wp:docPr id="2120591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91871" name=""/>
                    <pic:cNvPicPr/>
                  </pic:nvPicPr>
                  <pic:blipFill>
                    <a:blip r:embed="rId660"/>
                    <a:stretch>
                      <a:fillRect/>
                    </a:stretch>
                  </pic:blipFill>
                  <pic:spPr>
                    <a:xfrm>
                      <a:off x="0" y="0"/>
                      <a:ext cx="6091325" cy="4257978"/>
                    </a:xfrm>
                    <a:prstGeom prst="rect">
                      <a:avLst/>
                    </a:prstGeom>
                  </pic:spPr>
                </pic:pic>
              </a:graphicData>
            </a:graphic>
          </wp:inline>
        </w:drawing>
      </w:r>
      <w:r>
        <w:rPr>
          <w:noProof/>
        </w:rPr>
        <w:object w:dxaOrig="1440" w:dyaOrig="1440" w14:anchorId="150A3213">
          <v:shape id="_x0000_s2203" type="#_x0000_t75" style="position:absolute;left:0;text-align:left;margin-left:207.1pt;margin-top:86pt;width:100.05pt;height:80.45pt;z-index:251640832;mso-position-horizontal-relative:text;mso-position-vertical-relative:text">
            <v:imagedata r:id="rId658" o:title=""/>
          </v:shape>
          <o:OLEObject Type="Embed" ProgID="ChemDraw.Document.6.0" ShapeID="_x0000_s2203" DrawAspect="Content" ObjectID="_1767287082" r:id="rId661"/>
        </w:object>
      </w:r>
      <w:r w:rsidR="00E4634E">
        <w:rPr>
          <w:noProof/>
          <w:lang w:val="en-US" w:eastAsia="zh-CN"/>
        </w:rPr>
        <w:drawing>
          <wp:inline distT="0" distB="0" distL="0" distR="0" wp14:anchorId="43440415" wp14:editId="235D70B3">
            <wp:extent cx="6100176" cy="4275716"/>
            <wp:effectExtent l="0" t="0" r="0" b="0"/>
            <wp:docPr id="967335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35444" name=""/>
                    <pic:cNvPicPr/>
                  </pic:nvPicPr>
                  <pic:blipFill>
                    <a:blip r:embed="rId662"/>
                    <a:stretch>
                      <a:fillRect/>
                    </a:stretch>
                  </pic:blipFill>
                  <pic:spPr>
                    <a:xfrm>
                      <a:off x="0" y="0"/>
                      <a:ext cx="6110042" cy="4282631"/>
                    </a:xfrm>
                    <a:prstGeom prst="rect">
                      <a:avLst/>
                    </a:prstGeom>
                  </pic:spPr>
                </pic:pic>
              </a:graphicData>
            </a:graphic>
          </wp:inline>
        </w:drawing>
      </w:r>
      <w:r w:rsidR="00E4634E">
        <w:rPr>
          <w:noProof/>
        </w:rPr>
        <w:br w:type="page"/>
      </w:r>
    </w:p>
    <w:p w14:paraId="11EE7FC0" w14:textId="6C14DEEC"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t</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05A7AB24" w14:textId="77777777" w:rsidR="00E4634E" w:rsidRDefault="00000000" w:rsidP="00E4634E">
      <w:pPr>
        <w:spacing w:afterLines="50" w:after="120"/>
        <w:jc w:val="center"/>
        <w:rPr>
          <w:noProof/>
        </w:rPr>
      </w:pPr>
      <w:r>
        <w:rPr>
          <w:noProof/>
        </w:rPr>
        <w:object w:dxaOrig="1440" w:dyaOrig="1440" w14:anchorId="432FD2B3">
          <v:shape id="_x0000_s2206" type="#_x0000_t75" style="position:absolute;left:0;text-align:left;margin-left:193.05pt;margin-top:418.95pt;width:115.9pt;height:77.65pt;z-index:251643904">
            <v:imagedata r:id="rId663" o:title=""/>
          </v:shape>
          <o:OLEObject Type="Embed" ProgID="ChemDraw.Document.6.0" ShapeID="_x0000_s2206" DrawAspect="Content" ObjectID="_1767287083" r:id="rId664"/>
        </w:object>
      </w:r>
      <w:r w:rsidR="00E4634E">
        <w:rPr>
          <w:noProof/>
          <w:lang w:val="en-US" w:eastAsia="zh-CN"/>
        </w:rPr>
        <w:drawing>
          <wp:inline distT="0" distB="0" distL="0" distR="0" wp14:anchorId="52B9390D" wp14:editId="26CE8024">
            <wp:extent cx="6050072" cy="4232759"/>
            <wp:effectExtent l="0" t="0" r="8255" b="0"/>
            <wp:docPr id="11876679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67933" name=""/>
                    <pic:cNvPicPr/>
                  </pic:nvPicPr>
                  <pic:blipFill>
                    <a:blip r:embed="rId665"/>
                    <a:stretch>
                      <a:fillRect/>
                    </a:stretch>
                  </pic:blipFill>
                  <pic:spPr>
                    <a:xfrm>
                      <a:off x="0" y="0"/>
                      <a:ext cx="6055704" cy="4236699"/>
                    </a:xfrm>
                    <a:prstGeom prst="rect">
                      <a:avLst/>
                    </a:prstGeom>
                  </pic:spPr>
                </pic:pic>
              </a:graphicData>
            </a:graphic>
          </wp:inline>
        </w:drawing>
      </w:r>
      <w:r>
        <w:rPr>
          <w:noProof/>
        </w:rPr>
        <w:object w:dxaOrig="1440" w:dyaOrig="1440" w14:anchorId="1CB30807">
          <v:shape id="_x0000_s2204" type="#_x0000_t75" style="position:absolute;left:0;text-align:left;margin-left:193.05pt;margin-top:75.1pt;width:115.9pt;height:77.65pt;z-index:251641856;mso-position-horizontal-relative:text;mso-position-vertical-relative:text">
            <v:imagedata r:id="rId666" o:title=""/>
          </v:shape>
          <o:OLEObject Type="Embed" ProgID="ChemDraw.Document.6.0" ShapeID="_x0000_s2204" DrawAspect="Content" ObjectID="_1767287084" r:id="rId667"/>
        </w:object>
      </w:r>
      <w:r w:rsidR="00E4634E">
        <w:rPr>
          <w:noProof/>
          <w:lang w:val="en-US" w:eastAsia="zh-CN"/>
        </w:rPr>
        <w:drawing>
          <wp:inline distT="0" distB="0" distL="0" distR="0" wp14:anchorId="5B16A571" wp14:editId="0ED5BB04">
            <wp:extent cx="6025019" cy="4236248"/>
            <wp:effectExtent l="0" t="0" r="0" b="0"/>
            <wp:docPr id="654686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86126" name=""/>
                    <pic:cNvPicPr/>
                  </pic:nvPicPr>
                  <pic:blipFill>
                    <a:blip r:embed="rId668"/>
                    <a:stretch>
                      <a:fillRect/>
                    </a:stretch>
                  </pic:blipFill>
                  <pic:spPr>
                    <a:xfrm>
                      <a:off x="0" y="0"/>
                      <a:ext cx="6036662" cy="4244434"/>
                    </a:xfrm>
                    <a:prstGeom prst="rect">
                      <a:avLst/>
                    </a:prstGeom>
                  </pic:spPr>
                </pic:pic>
              </a:graphicData>
            </a:graphic>
          </wp:inline>
        </w:drawing>
      </w:r>
      <w:r w:rsidR="00E4634E">
        <w:rPr>
          <w:noProof/>
        </w:rPr>
        <w:br w:type="page"/>
      </w:r>
    </w:p>
    <w:p w14:paraId="0C5D3503" w14:textId="77B907C1"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u</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EC758A7" w14:textId="77777777" w:rsidR="00E4634E" w:rsidRDefault="00000000" w:rsidP="00E4634E">
      <w:pPr>
        <w:spacing w:afterLines="50" w:after="120"/>
        <w:jc w:val="center"/>
        <w:rPr>
          <w:noProof/>
        </w:rPr>
      </w:pPr>
      <w:r>
        <w:rPr>
          <w:noProof/>
        </w:rPr>
        <w:object w:dxaOrig="1440" w:dyaOrig="1440" w14:anchorId="1B47B6B5">
          <v:shape id="_x0000_s2228" type="#_x0000_t75" style="position:absolute;left:0;text-align:left;margin-left:184.55pt;margin-top:381.5pt;width:132.25pt;height:76.7pt;z-index:251666432">
            <v:imagedata r:id="rId669" o:title=""/>
          </v:shape>
          <o:OLEObject Type="Embed" ProgID="ChemDraw.Document.6.0" ShapeID="_x0000_s2228" DrawAspect="Content" ObjectID="_1767287085" r:id="rId670"/>
        </w:object>
      </w:r>
      <w:r>
        <w:rPr>
          <w:noProof/>
        </w:rPr>
        <w:object w:dxaOrig="1440" w:dyaOrig="1440" w14:anchorId="29390024">
          <v:shape id="_x0000_s2205" type="#_x0000_t75" style="position:absolute;left:0;text-align:left;margin-left:202.2pt;margin-top:98.35pt;width:132.25pt;height:76.7pt;z-index:251642880">
            <v:imagedata r:id="rId671" o:title=""/>
          </v:shape>
          <o:OLEObject Type="Embed" ProgID="ChemDraw.Document.6.0" ShapeID="_x0000_s2205" DrawAspect="Content" ObjectID="_1767287086" r:id="rId672"/>
        </w:object>
      </w:r>
      <w:r w:rsidR="00E4634E">
        <w:rPr>
          <w:noProof/>
          <w:lang w:val="en-US" w:eastAsia="zh-CN"/>
        </w:rPr>
        <w:drawing>
          <wp:inline distT="0" distB="0" distL="0" distR="0" wp14:anchorId="38744F90" wp14:editId="611D093F">
            <wp:extent cx="5888736" cy="4114016"/>
            <wp:effectExtent l="0" t="0" r="0" b="1270"/>
            <wp:docPr id="544070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70972" name=""/>
                    <pic:cNvPicPr/>
                  </pic:nvPicPr>
                  <pic:blipFill>
                    <a:blip r:embed="rId673"/>
                    <a:stretch>
                      <a:fillRect/>
                    </a:stretch>
                  </pic:blipFill>
                  <pic:spPr>
                    <a:xfrm>
                      <a:off x="0" y="0"/>
                      <a:ext cx="5905321" cy="4125602"/>
                    </a:xfrm>
                    <a:prstGeom prst="rect">
                      <a:avLst/>
                    </a:prstGeom>
                  </pic:spPr>
                </pic:pic>
              </a:graphicData>
            </a:graphic>
          </wp:inline>
        </w:drawing>
      </w:r>
      <w:r w:rsidR="00E4634E">
        <w:rPr>
          <w:noProof/>
          <w:lang w:val="en-US" w:eastAsia="zh-CN"/>
        </w:rPr>
        <w:drawing>
          <wp:inline distT="0" distB="0" distL="0" distR="0" wp14:anchorId="31F8B019" wp14:editId="2C886C60">
            <wp:extent cx="5888736" cy="4131623"/>
            <wp:effectExtent l="0" t="0" r="0" b="2540"/>
            <wp:docPr id="928038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38794" name=""/>
                    <pic:cNvPicPr/>
                  </pic:nvPicPr>
                  <pic:blipFill>
                    <a:blip r:embed="rId674"/>
                    <a:stretch>
                      <a:fillRect/>
                    </a:stretch>
                  </pic:blipFill>
                  <pic:spPr>
                    <a:xfrm>
                      <a:off x="0" y="0"/>
                      <a:ext cx="5910678" cy="4147018"/>
                    </a:xfrm>
                    <a:prstGeom prst="rect">
                      <a:avLst/>
                    </a:prstGeom>
                  </pic:spPr>
                </pic:pic>
              </a:graphicData>
            </a:graphic>
          </wp:inline>
        </w:drawing>
      </w:r>
      <w:r w:rsidR="00E4634E">
        <w:rPr>
          <w:noProof/>
        </w:rPr>
        <w:br w:type="page"/>
      </w:r>
    </w:p>
    <w:p w14:paraId="70A0F115" w14:textId="106B796B"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v</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94D9A8D" w14:textId="3B544E92" w:rsidR="00E4634E" w:rsidRDefault="00000000" w:rsidP="00E4634E">
      <w:pPr>
        <w:spacing w:afterLines="50" w:after="120"/>
        <w:jc w:val="center"/>
        <w:rPr>
          <w:noProof/>
        </w:rPr>
      </w:pPr>
      <w:r>
        <w:rPr>
          <w:noProof/>
        </w:rPr>
        <w:object w:dxaOrig="1440" w:dyaOrig="1440" w14:anchorId="1863D371">
          <v:shape id="_x0000_s2229" type="#_x0000_t75" style="position:absolute;left:0;text-align:left;margin-left:185.7pt;margin-top:83.6pt;width:129.45pt;height:79.45pt;z-index:251667456">
            <v:imagedata r:id="rId675" o:title=""/>
          </v:shape>
          <o:OLEObject Type="Embed" ProgID="ChemDraw.Document.6.0" ShapeID="_x0000_s2229" DrawAspect="Content" ObjectID="_1767287087" r:id="rId676"/>
        </w:object>
      </w:r>
      <w:r>
        <w:rPr>
          <w:noProof/>
        </w:rPr>
        <w:object w:dxaOrig="1440" w:dyaOrig="1440" w14:anchorId="0AC73C60">
          <v:shape id="_x0000_s2230" type="#_x0000_t75" style="position:absolute;left:0;text-align:left;margin-left:110pt;margin-top:418.2pt;width:129.45pt;height:79.45pt;z-index:251668480">
            <v:imagedata r:id="rId677" o:title=""/>
          </v:shape>
          <o:OLEObject Type="Embed" ProgID="ChemDraw.Document.6.0" ShapeID="_x0000_s2230" DrawAspect="Content" ObjectID="_1767287088" r:id="rId678"/>
        </w:object>
      </w:r>
      <w:r w:rsidR="00E4634E">
        <w:rPr>
          <w:noProof/>
          <w:lang w:val="en-US" w:eastAsia="zh-CN"/>
        </w:rPr>
        <w:drawing>
          <wp:inline distT="0" distB="0" distL="0" distR="0" wp14:anchorId="08B268AF" wp14:editId="3F66B1D4">
            <wp:extent cx="6180049" cy="4320000"/>
            <wp:effectExtent l="0" t="0" r="0" b="4445"/>
            <wp:docPr id="1841983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83769" name=""/>
                    <pic:cNvPicPr/>
                  </pic:nvPicPr>
                  <pic:blipFill>
                    <a:blip r:embed="rId679"/>
                    <a:stretch>
                      <a:fillRect/>
                    </a:stretch>
                  </pic:blipFill>
                  <pic:spPr>
                    <a:xfrm>
                      <a:off x="0" y="0"/>
                      <a:ext cx="6180049" cy="4320000"/>
                    </a:xfrm>
                    <a:prstGeom prst="rect">
                      <a:avLst/>
                    </a:prstGeom>
                  </pic:spPr>
                </pic:pic>
              </a:graphicData>
            </a:graphic>
          </wp:inline>
        </w:drawing>
      </w:r>
      <w:r w:rsidR="00E4634E">
        <w:rPr>
          <w:noProof/>
          <w:lang w:val="en-US" w:eastAsia="zh-CN"/>
        </w:rPr>
        <w:drawing>
          <wp:inline distT="0" distB="0" distL="0" distR="0" wp14:anchorId="61C0EAF4" wp14:editId="410283C8">
            <wp:extent cx="6071616" cy="4254489"/>
            <wp:effectExtent l="0" t="0" r="5715" b="0"/>
            <wp:docPr id="1903269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269656" name=""/>
                    <pic:cNvPicPr/>
                  </pic:nvPicPr>
                  <pic:blipFill>
                    <a:blip r:embed="rId680"/>
                    <a:stretch>
                      <a:fillRect/>
                    </a:stretch>
                  </pic:blipFill>
                  <pic:spPr>
                    <a:xfrm>
                      <a:off x="0" y="0"/>
                      <a:ext cx="6093969" cy="4270152"/>
                    </a:xfrm>
                    <a:prstGeom prst="rect">
                      <a:avLst/>
                    </a:prstGeom>
                  </pic:spPr>
                </pic:pic>
              </a:graphicData>
            </a:graphic>
          </wp:inline>
        </w:drawing>
      </w:r>
      <w:r w:rsidR="00E4634E">
        <w:rPr>
          <w:noProof/>
        </w:rPr>
        <w:br w:type="page"/>
      </w:r>
    </w:p>
    <w:p w14:paraId="612F1107" w14:textId="061DAC8E" w:rsidR="00E4634E" w:rsidRPr="00E24F4B"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w</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5AD1268" w14:textId="5FE1C1C1" w:rsidR="00E4634E" w:rsidRDefault="00000000" w:rsidP="00E4634E">
      <w:pPr>
        <w:spacing w:afterLines="50" w:after="120"/>
        <w:jc w:val="center"/>
        <w:rPr>
          <w:noProof/>
        </w:rPr>
      </w:pPr>
      <w:r>
        <w:rPr>
          <w:noProof/>
        </w:rPr>
        <w:object w:dxaOrig="1440" w:dyaOrig="1440" w14:anchorId="48B3621A">
          <v:shape id="_x0000_s2232" type="#_x0000_t75" style="position:absolute;left:0;text-align:left;margin-left:200.55pt;margin-top:397.45pt;width:100.05pt;height:80pt;z-index:251670528">
            <v:imagedata r:id="rId681" o:title=""/>
          </v:shape>
          <o:OLEObject Type="Embed" ProgID="ChemDraw.Document.6.0" ShapeID="_x0000_s2232" DrawAspect="Content" ObjectID="_1767287089" r:id="rId682"/>
        </w:object>
      </w:r>
      <w:r>
        <w:rPr>
          <w:noProof/>
        </w:rPr>
        <w:object w:dxaOrig="1440" w:dyaOrig="1440" w14:anchorId="24C7674C">
          <v:shape id="_x0000_s2231" type="#_x0000_t75" style="position:absolute;left:0;text-align:left;margin-left:200.55pt;margin-top:75.9pt;width:100.05pt;height:80pt;z-index:251669504">
            <v:imagedata r:id="rId683" o:title=""/>
          </v:shape>
          <o:OLEObject Type="Embed" ProgID="ChemDraw.Document.6.0" ShapeID="_x0000_s2231" DrawAspect="Content" ObjectID="_1767287090" r:id="rId684"/>
        </w:object>
      </w:r>
      <w:r w:rsidR="00E4634E">
        <w:rPr>
          <w:noProof/>
          <w:lang w:val="en-US" w:eastAsia="zh-CN"/>
        </w:rPr>
        <w:drawing>
          <wp:inline distT="0" distB="0" distL="0" distR="0" wp14:anchorId="18867423" wp14:editId="690889B2">
            <wp:extent cx="6248771" cy="4371150"/>
            <wp:effectExtent l="0" t="0" r="0" b="0"/>
            <wp:docPr id="201376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6006" name=""/>
                    <pic:cNvPicPr/>
                  </pic:nvPicPr>
                  <pic:blipFill>
                    <a:blip r:embed="rId685"/>
                    <a:stretch>
                      <a:fillRect/>
                    </a:stretch>
                  </pic:blipFill>
                  <pic:spPr>
                    <a:xfrm>
                      <a:off x="0" y="0"/>
                      <a:ext cx="6267215" cy="4384052"/>
                    </a:xfrm>
                    <a:prstGeom prst="rect">
                      <a:avLst/>
                    </a:prstGeom>
                  </pic:spPr>
                </pic:pic>
              </a:graphicData>
            </a:graphic>
          </wp:inline>
        </w:drawing>
      </w:r>
      <w:r w:rsidR="00E4634E">
        <w:rPr>
          <w:noProof/>
          <w:lang w:val="en-US" w:eastAsia="zh-CN"/>
        </w:rPr>
        <w:drawing>
          <wp:inline distT="0" distB="0" distL="0" distR="0" wp14:anchorId="2F0FE110" wp14:editId="4DFE7CD5">
            <wp:extent cx="6354831" cy="4434575"/>
            <wp:effectExtent l="0" t="0" r="8255" b="4445"/>
            <wp:docPr id="1888959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59691" name=""/>
                    <pic:cNvPicPr/>
                  </pic:nvPicPr>
                  <pic:blipFill>
                    <a:blip r:embed="rId686"/>
                    <a:stretch>
                      <a:fillRect/>
                    </a:stretch>
                  </pic:blipFill>
                  <pic:spPr>
                    <a:xfrm>
                      <a:off x="0" y="0"/>
                      <a:ext cx="6366921" cy="4443012"/>
                    </a:xfrm>
                    <a:prstGeom prst="rect">
                      <a:avLst/>
                    </a:prstGeom>
                  </pic:spPr>
                </pic:pic>
              </a:graphicData>
            </a:graphic>
          </wp:inline>
        </w:drawing>
      </w:r>
    </w:p>
    <w:p w14:paraId="3BA809F5" w14:textId="3B717D48" w:rsidR="00E4634E" w:rsidRPr="0049336F"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w</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3892BE3E" w14:textId="77777777" w:rsidR="00E4634E" w:rsidRDefault="00000000" w:rsidP="00E4634E">
      <w:pPr>
        <w:spacing w:afterLines="50" w:after="120"/>
        <w:jc w:val="center"/>
        <w:rPr>
          <w:noProof/>
        </w:rPr>
      </w:pPr>
      <w:r>
        <w:rPr>
          <w:noProof/>
        </w:rPr>
        <w:object w:dxaOrig="1440" w:dyaOrig="1440" w14:anchorId="10D29F03">
          <v:shape id="_x0000_s2233" type="#_x0000_t75" style="position:absolute;left:0;text-align:left;margin-left:294.15pt;margin-top:86.65pt;width:100.05pt;height:80pt;z-index:251671552">
            <v:imagedata r:id="rId687" o:title=""/>
          </v:shape>
          <o:OLEObject Type="Embed" ProgID="ChemDraw.Document.6.0" ShapeID="_x0000_s2233" DrawAspect="Content" ObjectID="_1767287091" r:id="rId688"/>
        </w:object>
      </w:r>
      <w:r w:rsidR="00E4634E">
        <w:rPr>
          <w:noProof/>
          <w:lang w:val="en-US" w:eastAsia="zh-CN"/>
        </w:rPr>
        <w:drawing>
          <wp:inline distT="0" distB="0" distL="0" distR="0" wp14:anchorId="3F1CDEA6" wp14:editId="51966A2F">
            <wp:extent cx="6168619" cy="4320000"/>
            <wp:effectExtent l="0" t="0" r="3810" b="4445"/>
            <wp:docPr id="1481307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07860" name=""/>
                    <pic:cNvPicPr/>
                  </pic:nvPicPr>
                  <pic:blipFill>
                    <a:blip r:embed="rId689"/>
                    <a:stretch>
                      <a:fillRect/>
                    </a:stretch>
                  </pic:blipFill>
                  <pic:spPr>
                    <a:xfrm>
                      <a:off x="0" y="0"/>
                      <a:ext cx="6168619" cy="4320000"/>
                    </a:xfrm>
                    <a:prstGeom prst="rect">
                      <a:avLst/>
                    </a:prstGeom>
                  </pic:spPr>
                </pic:pic>
              </a:graphicData>
            </a:graphic>
          </wp:inline>
        </w:drawing>
      </w:r>
      <w:r w:rsidR="00E4634E">
        <w:rPr>
          <w:noProof/>
        </w:rPr>
        <w:br w:type="page"/>
      </w:r>
    </w:p>
    <w:p w14:paraId="709919E0" w14:textId="0BE007C1"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x</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C829FE9" w14:textId="77777777" w:rsidR="00E4634E" w:rsidRDefault="00000000" w:rsidP="00E4634E">
      <w:pPr>
        <w:spacing w:afterLines="50" w:after="120"/>
        <w:jc w:val="center"/>
        <w:rPr>
          <w:noProof/>
        </w:rPr>
      </w:pPr>
      <w:r>
        <w:rPr>
          <w:b/>
          <w:bCs/>
          <w:noProof/>
        </w:rPr>
        <w:object w:dxaOrig="1440" w:dyaOrig="1440" w14:anchorId="7B2AE5BE">
          <v:shape id="_x0000_s2235" type="#_x0000_t75" style="position:absolute;left:0;text-align:left;margin-left:188.2pt;margin-top:87pt;width:123.95pt;height:79.45pt;z-index:251673600">
            <v:imagedata r:id="rId690" o:title=""/>
          </v:shape>
          <o:OLEObject Type="Embed" ProgID="ChemDraw.Document.6.0" ShapeID="_x0000_s2235" DrawAspect="Content" ObjectID="_1767287092" r:id="rId691"/>
        </w:object>
      </w:r>
      <w:r>
        <w:rPr>
          <w:b/>
          <w:bCs/>
          <w:noProof/>
        </w:rPr>
        <w:object w:dxaOrig="1440" w:dyaOrig="1440" w14:anchorId="37BC97F2">
          <v:shape id="_x0000_s2234" type="#_x0000_t75" style="position:absolute;left:0;text-align:left;margin-left:184pt;margin-top:452.35pt;width:123.95pt;height:79.45pt;z-index:251672576">
            <v:imagedata r:id="rId692" o:title=""/>
          </v:shape>
          <o:OLEObject Type="Embed" ProgID="ChemDraw.Document.6.0" ShapeID="_x0000_s2234" DrawAspect="Content" ObjectID="_1767287093" r:id="rId693"/>
        </w:object>
      </w:r>
      <w:r w:rsidR="00E4634E" w:rsidRPr="00C15FF3">
        <w:rPr>
          <w:b/>
          <w:bCs/>
          <w:noProof/>
          <w:lang w:val="en-US" w:eastAsia="zh-CN"/>
        </w:rPr>
        <w:drawing>
          <wp:inline distT="0" distB="0" distL="0" distR="0" wp14:anchorId="12746BC9" wp14:editId="7C6CBCCB">
            <wp:extent cx="6321627" cy="4424005"/>
            <wp:effectExtent l="0" t="0" r="3175" b="0"/>
            <wp:docPr id="1454370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70356" name=""/>
                    <pic:cNvPicPr/>
                  </pic:nvPicPr>
                  <pic:blipFill>
                    <a:blip r:embed="rId694"/>
                    <a:stretch>
                      <a:fillRect/>
                    </a:stretch>
                  </pic:blipFill>
                  <pic:spPr>
                    <a:xfrm>
                      <a:off x="0" y="0"/>
                      <a:ext cx="6337532" cy="4435135"/>
                    </a:xfrm>
                    <a:prstGeom prst="rect">
                      <a:avLst/>
                    </a:prstGeom>
                  </pic:spPr>
                </pic:pic>
              </a:graphicData>
            </a:graphic>
          </wp:inline>
        </w:drawing>
      </w:r>
      <w:r w:rsidR="00E4634E">
        <w:rPr>
          <w:noProof/>
          <w:lang w:val="en-US" w:eastAsia="zh-CN"/>
        </w:rPr>
        <w:drawing>
          <wp:inline distT="0" distB="0" distL="0" distR="0" wp14:anchorId="1DAAFF7F" wp14:editId="16DED6C0">
            <wp:extent cx="6313173" cy="4418719"/>
            <wp:effectExtent l="0" t="0" r="0" b="1270"/>
            <wp:docPr id="766774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74800" name=""/>
                    <pic:cNvPicPr/>
                  </pic:nvPicPr>
                  <pic:blipFill>
                    <a:blip r:embed="rId695"/>
                    <a:stretch>
                      <a:fillRect/>
                    </a:stretch>
                  </pic:blipFill>
                  <pic:spPr>
                    <a:xfrm>
                      <a:off x="0" y="0"/>
                      <a:ext cx="6323255" cy="4425776"/>
                    </a:xfrm>
                    <a:prstGeom prst="rect">
                      <a:avLst/>
                    </a:prstGeom>
                  </pic:spPr>
                </pic:pic>
              </a:graphicData>
            </a:graphic>
          </wp:inline>
        </w:drawing>
      </w:r>
    </w:p>
    <w:p w14:paraId="7A3D7918" w14:textId="2C962D5D" w:rsidR="00E4634E" w:rsidRPr="0049336F"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x</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235B8A8D" w14:textId="77777777" w:rsidR="00E4634E" w:rsidRDefault="00000000" w:rsidP="00E4634E">
      <w:pPr>
        <w:spacing w:afterLines="50" w:after="120"/>
        <w:jc w:val="center"/>
        <w:rPr>
          <w:noProof/>
        </w:rPr>
      </w:pPr>
      <w:r>
        <w:rPr>
          <w:b/>
          <w:bCs/>
          <w:noProof/>
        </w:rPr>
        <w:object w:dxaOrig="1440" w:dyaOrig="1440" w14:anchorId="591DE45F">
          <v:shape id="_x0000_s2236" type="#_x0000_t75" style="position:absolute;left:0;text-align:left;margin-left:284.35pt;margin-top:81.65pt;width:123.95pt;height:79.45pt;z-index:251674624">
            <v:imagedata r:id="rId696" o:title=""/>
          </v:shape>
          <o:OLEObject Type="Embed" ProgID="ChemDraw.Document.6.0" ShapeID="_x0000_s2236" DrawAspect="Content" ObjectID="_1767287094" r:id="rId697"/>
        </w:object>
      </w:r>
      <w:r w:rsidR="00E4634E">
        <w:rPr>
          <w:noProof/>
          <w:lang w:val="en-US" w:eastAsia="zh-CN"/>
        </w:rPr>
        <w:drawing>
          <wp:inline distT="0" distB="0" distL="0" distR="0" wp14:anchorId="77DB28B8" wp14:editId="2DB6108F">
            <wp:extent cx="6371590" cy="4453255"/>
            <wp:effectExtent l="0" t="0" r="0" b="4445"/>
            <wp:docPr id="399580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0547" name=""/>
                    <pic:cNvPicPr/>
                  </pic:nvPicPr>
                  <pic:blipFill>
                    <a:blip r:embed="rId698"/>
                    <a:stretch>
                      <a:fillRect/>
                    </a:stretch>
                  </pic:blipFill>
                  <pic:spPr>
                    <a:xfrm>
                      <a:off x="0" y="0"/>
                      <a:ext cx="6371590" cy="4453255"/>
                    </a:xfrm>
                    <a:prstGeom prst="rect">
                      <a:avLst/>
                    </a:prstGeom>
                  </pic:spPr>
                </pic:pic>
              </a:graphicData>
            </a:graphic>
          </wp:inline>
        </w:drawing>
      </w:r>
      <w:r w:rsidR="00E4634E">
        <w:rPr>
          <w:noProof/>
        </w:rPr>
        <w:br w:type="page"/>
      </w:r>
    </w:p>
    <w:p w14:paraId="09DF0E61" w14:textId="18570FBF"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y</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D3759D5" w14:textId="77777777" w:rsidR="00E4634E" w:rsidRDefault="00000000" w:rsidP="00E4634E">
      <w:pPr>
        <w:spacing w:afterLines="50" w:after="120"/>
        <w:jc w:val="center"/>
        <w:rPr>
          <w:noProof/>
        </w:rPr>
      </w:pPr>
      <w:r>
        <w:rPr>
          <w:noProof/>
        </w:rPr>
        <w:object w:dxaOrig="1440" w:dyaOrig="1440" w14:anchorId="6ACEF8F6">
          <v:shape id="_x0000_s2238" type="#_x0000_t75" style="position:absolute;left:0;text-align:left;margin-left:200.15pt;margin-top:85.6pt;width:135.15pt;height:84.3pt;z-index:251676672">
            <v:imagedata r:id="rId699" o:title=""/>
          </v:shape>
          <o:OLEObject Type="Embed" ProgID="ChemDraw.Document.6.0" ShapeID="_x0000_s2238" DrawAspect="Content" ObjectID="_1767287095" r:id="rId700"/>
        </w:object>
      </w:r>
      <w:r>
        <w:rPr>
          <w:noProof/>
        </w:rPr>
        <w:object w:dxaOrig="1440" w:dyaOrig="1440" w14:anchorId="2131D727">
          <v:shape id="_x0000_s2237" type="#_x0000_t75" style="position:absolute;left:0;text-align:left;margin-left:182.95pt;margin-top:432.75pt;width:135.15pt;height:84.3pt;z-index:251675648">
            <v:imagedata r:id="rId701" o:title=""/>
          </v:shape>
          <o:OLEObject Type="Embed" ProgID="ChemDraw.Document.6.0" ShapeID="_x0000_s2237" DrawAspect="Content" ObjectID="_1767287096" r:id="rId702"/>
        </w:object>
      </w:r>
      <w:r w:rsidR="00E4634E">
        <w:rPr>
          <w:noProof/>
          <w:lang w:val="en-US" w:eastAsia="zh-CN"/>
        </w:rPr>
        <w:drawing>
          <wp:inline distT="0" distB="0" distL="0" distR="0" wp14:anchorId="3CA5FF36" wp14:editId="473C9C79">
            <wp:extent cx="6059277" cy="4251277"/>
            <wp:effectExtent l="0" t="0" r="0" b="0"/>
            <wp:docPr id="538518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18289" name=""/>
                    <pic:cNvPicPr/>
                  </pic:nvPicPr>
                  <pic:blipFill>
                    <a:blip r:embed="rId703"/>
                    <a:stretch>
                      <a:fillRect/>
                    </a:stretch>
                  </pic:blipFill>
                  <pic:spPr>
                    <a:xfrm>
                      <a:off x="0" y="0"/>
                      <a:ext cx="6064288" cy="4254792"/>
                    </a:xfrm>
                    <a:prstGeom prst="rect">
                      <a:avLst/>
                    </a:prstGeom>
                  </pic:spPr>
                </pic:pic>
              </a:graphicData>
            </a:graphic>
          </wp:inline>
        </w:drawing>
      </w:r>
      <w:r w:rsidR="00E4634E">
        <w:rPr>
          <w:noProof/>
          <w:lang w:val="en-US" w:eastAsia="zh-CN"/>
        </w:rPr>
        <w:drawing>
          <wp:inline distT="0" distB="0" distL="0" distR="0" wp14:anchorId="7B4BB056" wp14:editId="21B8C00A">
            <wp:extent cx="6059277" cy="4257315"/>
            <wp:effectExtent l="0" t="0" r="0" b="0"/>
            <wp:docPr id="1685235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35267" name=""/>
                    <pic:cNvPicPr/>
                  </pic:nvPicPr>
                  <pic:blipFill>
                    <a:blip r:embed="rId704"/>
                    <a:stretch>
                      <a:fillRect/>
                    </a:stretch>
                  </pic:blipFill>
                  <pic:spPr>
                    <a:xfrm>
                      <a:off x="0" y="0"/>
                      <a:ext cx="6063826" cy="4260511"/>
                    </a:xfrm>
                    <a:prstGeom prst="rect">
                      <a:avLst/>
                    </a:prstGeom>
                  </pic:spPr>
                </pic:pic>
              </a:graphicData>
            </a:graphic>
          </wp:inline>
        </w:drawing>
      </w:r>
      <w:r w:rsidR="00E4634E">
        <w:rPr>
          <w:noProof/>
        </w:rPr>
        <w:br w:type="page"/>
      </w:r>
    </w:p>
    <w:p w14:paraId="5F7E1BDD" w14:textId="5F03C663"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a</w:t>
      </w:r>
      <w:r w:rsidR="00EC16C5">
        <w:rPr>
          <w:rFonts w:ascii="Arial" w:hAnsi="Arial" w:cs="Arial"/>
          <w:b/>
          <w:bCs/>
          <w:sz w:val="22"/>
          <w:szCs w:val="22"/>
        </w:rPr>
        <w:t>z</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03FFE52D" w14:textId="037E80D6" w:rsidR="00E4634E" w:rsidRDefault="00000000" w:rsidP="00E4634E">
      <w:pPr>
        <w:spacing w:afterLines="50" w:after="120"/>
        <w:jc w:val="center"/>
        <w:rPr>
          <w:noProof/>
        </w:rPr>
      </w:pPr>
      <w:r>
        <w:rPr>
          <w:noProof/>
        </w:rPr>
        <w:object w:dxaOrig="1440" w:dyaOrig="1440" w14:anchorId="76A016C4">
          <v:shape id="_x0000_s2239" type="#_x0000_t75" style="position:absolute;left:0;text-align:left;margin-left:188.95pt;margin-top:82.25pt;width:124.1pt;height:80.55pt;z-index:251677696">
            <v:imagedata r:id="rId705" o:title=""/>
          </v:shape>
          <o:OLEObject Type="Embed" ProgID="ChemDraw.Document.6.0" ShapeID="_x0000_s2239" DrawAspect="Content" ObjectID="_1767287097" r:id="rId706"/>
        </w:object>
      </w:r>
      <w:r>
        <w:rPr>
          <w:noProof/>
        </w:rPr>
        <w:object w:dxaOrig="1440" w:dyaOrig="1440" w14:anchorId="1017A84C">
          <v:shape id="_x0000_s2240" type="#_x0000_t75" style="position:absolute;left:0;text-align:left;margin-left:92.15pt;margin-top:447.9pt;width:124.1pt;height:80.55pt;z-index:251678720">
            <v:imagedata r:id="rId707" o:title=""/>
          </v:shape>
          <o:OLEObject Type="Embed" ProgID="ChemDraw.Document.6.0" ShapeID="_x0000_s2240" DrawAspect="Content" ObjectID="_1767287098" r:id="rId708"/>
        </w:object>
      </w:r>
      <w:r w:rsidR="00E4634E">
        <w:rPr>
          <w:noProof/>
          <w:lang w:val="en-US" w:eastAsia="zh-CN"/>
        </w:rPr>
        <w:drawing>
          <wp:inline distT="0" distB="0" distL="0" distR="0" wp14:anchorId="47AC0F95" wp14:editId="2EDE99B4">
            <wp:extent cx="6156960" cy="4315517"/>
            <wp:effectExtent l="0" t="0" r="0" b="8890"/>
            <wp:docPr id="1014888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88013" name=""/>
                    <pic:cNvPicPr/>
                  </pic:nvPicPr>
                  <pic:blipFill>
                    <a:blip r:embed="rId709"/>
                    <a:stretch>
                      <a:fillRect/>
                    </a:stretch>
                  </pic:blipFill>
                  <pic:spPr>
                    <a:xfrm>
                      <a:off x="0" y="0"/>
                      <a:ext cx="6160705" cy="4318142"/>
                    </a:xfrm>
                    <a:prstGeom prst="rect">
                      <a:avLst/>
                    </a:prstGeom>
                  </pic:spPr>
                </pic:pic>
              </a:graphicData>
            </a:graphic>
          </wp:inline>
        </w:drawing>
      </w:r>
      <w:r w:rsidR="00E4634E">
        <w:rPr>
          <w:noProof/>
          <w:lang w:val="en-US" w:eastAsia="zh-CN"/>
        </w:rPr>
        <w:drawing>
          <wp:inline distT="0" distB="0" distL="0" distR="0" wp14:anchorId="2CBB4850" wp14:editId="27D1E833">
            <wp:extent cx="6169152" cy="4322218"/>
            <wp:effectExtent l="0" t="0" r="3175" b="2540"/>
            <wp:docPr id="747731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31831" name=""/>
                    <pic:cNvPicPr/>
                  </pic:nvPicPr>
                  <pic:blipFill>
                    <a:blip r:embed="rId710"/>
                    <a:stretch>
                      <a:fillRect/>
                    </a:stretch>
                  </pic:blipFill>
                  <pic:spPr>
                    <a:xfrm>
                      <a:off x="0" y="0"/>
                      <a:ext cx="6175610" cy="4326742"/>
                    </a:xfrm>
                    <a:prstGeom prst="rect">
                      <a:avLst/>
                    </a:prstGeom>
                  </pic:spPr>
                </pic:pic>
              </a:graphicData>
            </a:graphic>
          </wp:inline>
        </w:drawing>
      </w:r>
      <w:r w:rsidR="00E4634E">
        <w:rPr>
          <w:noProof/>
        </w:rPr>
        <w:br w:type="page"/>
      </w:r>
    </w:p>
    <w:p w14:paraId="0B079471" w14:textId="2EDEA00E"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sidR="00EC16C5">
        <w:rPr>
          <w:rFonts w:ascii="Arial" w:hAnsi="Arial" w:cs="Arial"/>
          <w:b/>
          <w:bCs/>
          <w:sz w:val="22"/>
          <w:szCs w:val="22"/>
        </w:rPr>
        <w:t>ba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CD66328" w14:textId="22FFB591" w:rsidR="00E4634E" w:rsidRDefault="00000000" w:rsidP="00E4634E">
      <w:pPr>
        <w:spacing w:afterLines="50" w:after="120"/>
        <w:jc w:val="center"/>
        <w:rPr>
          <w:noProof/>
        </w:rPr>
      </w:pPr>
      <w:r>
        <w:rPr>
          <w:noProof/>
        </w:rPr>
        <w:object w:dxaOrig="1440" w:dyaOrig="1440" w14:anchorId="7F62495B">
          <v:shape id="_x0000_s2241" type="#_x0000_t75" style="position:absolute;left:0;text-align:left;margin-left:183pt;margin-top:427.1pt;width:135.4pt;height:78.85pt;z-index:251679744">
            <v:imagedata r:id="rId711" o:title=""/>
          </v:shape>
          <o:OLEObject Type="Embed" ProgID="ChemDraw.Document.6.0" ShapeID="_x0000_s2241" DrawAspect="Content" ObjectID="_1767287099" r:id="rId712"/>
        </w:object>
      </w:r>
      <w:r>
        <w:rPr>
          <w:noProof/>
        </w:rPr>
        <w:object w:dxaOrig="1440" w:dyaOrig="1440" w14:anchorId="76964F04">
          <v:shape id="_x0000_s2242" type="#_x0000_t75" style="position:absolute;left:0;text-align:left;margin-left:186.8pt;margin-top:82.8pt;width:135.4pt;height:78.85pt;z-index:251680768">
            <v:imagedata r:id="rId713" o:title=""/>
          </v:shape>
          <o:OLEObject Type="Embed" ProgID="ChemDraw.Document.6.0" ShapeID="_x0000_s2242" DrawAspect="Content" ObjectID="_1767287100" r:id="rId714"/>
        </w:object>
      </w:r>
      <w:r w:rsidR="00E4634E">
        <w:rPr>
          <w:noProof/>
          <w:lang w:val="en-US" w:eastAsia="zh-CN"/>
        </w:rPr>
        <w:drawing>
          <wp:inline distT="0" distB="0" distL="0" distR="0" wp14:anchorId="3AC5BCC7" wp14:editId="767630D3">
            <wp:extent cx="6244760" cy="4376435"/>
            <wp:effectExtent l="0" t="0" r="3810" b="5080"/>
            <wp:docPr id="1677618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18570" name=""/>
                    <pic:cNvPicPr/>
                  </pic:nvPicPr>
                  <pic:blipFill>
                    <a:blip r:embed="rId715"/>
                    <a:stretch>
                      <a:fillRect/>
                    </a:stretch>
                  </pic:blipFill>
                  <pic:spPr>
                    <a:xfrm>
                      <a:off x="0" y="0"/>
                      <a:ext cx="6253040" cy="4382238"/>
                    </a:xfrm>
                    <a:prstGeom prst="rect">
                      <a:avLst/>
                    </a:prstGeom>
                  </pic:spPr>
                </pic:pic>
              </a:graphicData>
            </a:graphic>
          </wp:inline>
        </w:drawing>
      </w:r>
      <w:r w:rsidR="00E4634E">
        <w:rPr>
          <w:noProof/>
          <w:lang w:val="en-US" w:eastAsia="zh-CN"/>
        </w:rPr>
        <w:drawing>
          <wp:inline distT="0" distB="0" distL="0" distR="0" wp14:anchorId="317DC0AD" wp14:editId="48D4FCB8">
            <wp:extent cx="6303671" cy="4424004"/>
            <wp:effectExtent l="0" t="0" r="1905" b="0"/>
            <wp:docPr id="1262451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51026" name=""/>
                    <pic:cNvPicPr/>
                  </pic:nvPicPr>
                  <pic:blipFill>
                    <a:blip r:embed="rId716"/>
                    <a:stretch>
                      <a:fillRect/>
                    </a:stretch>
                  </pic:blipFill>
                  <pic:spPr>
                    <a:xfrm>
                      <a:off x="0" y="0"/>
                      <a:ext cx="6316048" cy="4432690"/>
                    </a:xfrm>
                    <a:prstGeom prst="rect">
                      <a:avLst/>
                    </a:prstGeom>
                  </pic:spPr>
                </pic:pic>
              </a:graphicData>
            </a:graphic>
          </wp:inline>
        </w:drawing>
      </w:r>
    </w:p>
    <w:p w14:paraId="07A6C08A" w14:textId="2DAEF5A1" w:rsidR="00E4634E" w:rsidRPr="0049336F" w:rsidRDefault="00E4634E" w:rsidP="00E4634E">
      <w:pPr>
        <w:spacing w:afterLines="50" w:after="120"/>
        <w:jc w:val="center"/>
        <w:rPr>
          <w:noProof/>
        </w:rPr>
      </w:pPr>
      <w:r w:rsidRPr="00B909D5">
        <w:rPr>
          <w:rFonts w:ascii="Arial" w:hAnsi="Arial" w:cs="Arial"/>
          <w:b/>
          <w:bCs/>
          <w:sz w:val="22"/>
          <w:szCs w:val="22"/>
        </w:rPr>
        <w:lastRenderedPageBreak/>
        <w:t>3</w:t>
      </w:r>
      <w:r w:rsidR="00EC16C5">
        <w:rPr>
          <w:rFonts w:ascii="Arial" w:hAnsi="Arial" w:cs="Arial"/>
          <w:b/>
          <w:bCs/>
          <w:sz w:val="22"/>
          <w:szCs w:val="22"/>
        </w:rPr>
        <w:t>ba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23351ACB" w14:textId="77777777" w:rsidR="00E4634E" w:rsidRDefault="00000000" w:rsidP="00E4634E">
      <w:pPr>
        <w:spacing w:afterLines="50" w:after="120"/>
        <w:jc w:val="center"/>
        <w:rPr>
          <w:noProof/>
        </w:rPr>
      </w:pPr>
      <w:r>
        <w:rPr>
          <w:noProof/>
        </w:rPr>
        <w:object w:dxaOrig="1440" w:dyaOrig="1440" w14:anchorId="78A52077">
          <v:shape id="_x0000_s2243" type="#_x0000_t75" style="position:absolute;left:0;text-align:left;margin-left:182.8pt;margin-top:65.3pt;width:135.4pt;height:78.85pt;z-index:251681792">
            <v:imagedata r:id="rId717" o:title=""/>
          </v:shape>
          <o:OLEObject Type="Embed" ProgID="ChemDraw.Document.6.0" ShapeID="_x0000_s2243" DrawAspect="Content" ObjectID="_1767287101" r:id="rId718"/>
        </w:object>
      </w:r>
      <w:r w:rsidR="00E4634E">
        <w:rPr>
          <w:noProof/>
          <w:lang w:val="en-US" w:eastAsia="zh-CN"/>
        </w:rPr>
        <w:drawing>
          <wp:inline distT="0" distB="0" distL="0" distR="0" wp14:anchorId="28EF6436" wp14:editId="02E42E02">
            <wp:extent cx="6195316" cy="4351663"/>
            <wp:effectExtent l="0" t="0" r="0" b="0"/>
            <wp:docPr id="1321276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76848" name=""/>
                    <pic:cNvPicPr/>
                  </pic:nvPicPr>
                  <pic:blipFill>
                    <a:blip r:embed="rId719"/>
                    <a:stretch>
                      <a:fillRect/>
                    </a:stretch>
                  </pic:blipFill>
                  <pic:spPr>
                    <a:xfrm>
                      <a:off x="0" y="0"/>
                      <a:ext cx="6196671" cy="4352615"/>
                    </a:xfrm>
                    <a:prstGeom prst="rect">
                      <a:avLst/>
                    </a:prstGeom>
                  </pic:spPr>
                </pic:pic>
              </a:graphicData>
            </a:graphic>
          </wp:inline>
        </w:drawing>
      </w:r>
      <w:r w:rsidR="00E4634E">
        <w:rPr>
          <w:noProof/>
        </w:rPr>
        <w:br w:type="page"/>
      </w:r>
    </w:p>
    <w:p w14:paraId="47519B1D" w14:textId="2C11F256"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sidR="00EC16C5">
        <w:rPr>
          <w:rFonts w:ascii="Arial" w:hAnsi="Arial" w:cs="Arial"/>
          <w:b/>
          <w:bCs/>
          <w:sz w:val="22"/>
          <w:szCs w:val="22"/>
        </w:rPr>
        <w:t>bb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0B8784F" w14:textId="77777777" w:rsidR="00E4634E" w:rsidRDefault="00000000" w:rsidP="00E4634E">
      <w:pPr>
        <w:spacing w:afterLines="50" w:after="120"/>
        <w:jc w:val="center"/>
        <w:rPr>
          <w:noProof/>
        </w:rPr>
      </w:pPr>
      <w:r>
        <w:rPr>
          <w:noProof/>
        </w:rPr>
        <w:object w:dxaOrig="1440" w:dyaOrig="1440" w14:anchorId="71DB7189">
          <v:shape id="_x0000_s2299" type="#_x0000_t75" style="position:absolute;left:0;text-align:left;margin-left:332.95pt;margin-top:427.2pt;width:117.75pt;height:79.7pt;z-index:251739136">
            <v:imagedata r:id="rId720" o:title=""/>
          </v:shape>
          <o:OLEObject Type="Embed" ProgID="ChemDraw.Document.6.0" ShapeID="_x0000_s2299" DrawAspect="Content" ObjectID="_1767287102" r:id="rId721"/>
        </w:object>
      </w:r>
      <w:r>
        <w:rPr>
          <w:noProof/>
        </w:rPr>
        <w:object w:dxaOrig="1440" w:dyaOrig="1440" w14:anchorId="0A9F7BCD">
          <v:shape id="_x0000_s2295" type="#_x0000_t75" style="position:absolute;left:0;text-align:left;margin-left:192pt;margin-top:113.75pt;width:117.75pt;height:79.7pt;z-index:251735040">
            <v:imagedata r:id="rId722" o:title=""/>
          </v:shape>
          <o:OLEObject Type="Embed" ProgID="ChemDraw.Document.6.0" ShapeID="_x0000_s2295" DrawAspect="Content" ObjectID="_1767287103" r:id="rId723"/>
        </w:object>
      </w:r>
      <w:r w:rsidR="00E4634E">
        <w:rPr>
          <w:noProof/>
          <w:lang w:val="en-US" w:eastAsia="zh-CN"/>
        </w:rPr>
        <w:drawing>
          <wp:inline distT="0" distB="0" distL="0" distR="0" wp14:anchorId="06C5B3A9" wp14:editId="6989FEF6">
            <wp:extent cx="6216555" cy="4343658"/>
            <wp:effectExtent l="0" t="0" r="0" b="0"/>
            <wp:docPr id="1486762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62118" name=""/>
                    <pic:cNvPicPr/>
                  </pic:nvPicPr>
                  <pic:blipFill>
                    <a:blip r:embed="rId724"/>
                    <a:stretch>
                      <a:fillRect/>
                    </a:stretch>
                  </pic:blipFill>
                  <pic:spPr>
                    <a:xfrm>
                      <a:off x="0" y="0"/>
                      <a:ext cx="6221804" cy="4347326"/>
                    </a:xfrm>
                    <a:prstGeom prst="rect">
                      <a:avLst/>
                    </a:prstGeom>
                  </pic:spPr>
                </pic:pic>
              </a:graphicData>
            </a:graphic>
          </wp:inline>
        </w:drawing>
      </w:r>
      <w:r w:rsidR="00E4634E">
        <w:rPr>
          <w:noProof/>
          <w:lang w:val="en-US" w:eastAsia="zh-CN"/>
        </w:rPr>
        <w:drawing>
          <wp:inline distT="0" distB="0" distL="0" distR="0" wp14:anchorId="6E070669" wp14:editId="72973FC3">
            <wp:extent cx="6392870" cy="4482145"/>
            <wp:effectExtent l="0" t="0" r="8255" b="0"/>
            <wp:docPr id="1744472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72491" name=""/>
                    <pic:cNvPicPr/>
                  </pic:nvPicPr>
                  <pic:blipFill>
                    <a:blip r:embed="rId725"/>
                    <a:stretch>
                      <a:fillRect/>
                    </a:stretch>
                  </pic:blipFill>
                  <pic:spPr>
                    <a:xfrm>
                      <a:off x="0" y="0"/>
                      <a:ext cx="6403514" cy="4489608"/>
                    </a:xfrm>
                    <a:prstGeom prst="rect">
                      <a:avLst/>
                    </a:prstGeom>
                  </pic:spPr>
                </pic:pic>
              </a:graphicData>
            </a:graphic>
          </wp:inline>
        </w:drawing>
      </w:r>
    </w:p>
    <w:p w14:paraId="5FEC4132" w14:textId="478AA6B5" w:rsidR="00E4634E" w:rsidRPr="0049336F" w:rsidRDefault="00E4634E" w:rsidP="00E4634E">
      <w:pPr>
        <w:spacing w:afterLines="50" w:after="120"/>
        <w:jc w:val="center"/>
        <w:rPr>
          <w:noProof/>
        </w:rPr>
      </w:pPr>
      <w:r w:rsidRPr="00B909D5">
        <w:rPr>
          <w:rFonts w:ascii="Arial" w:hAnsi="Arial" w:cs="Arial"/>
          <w:b/>
          <w:bCs/>
          <w:sz w:val="22"/>
          <w:szCs w:val="22"/>
        </w:rPr>
        <w:lastRenderedPageBreak/>
        <w:t>3</w:t>
      </w:r>
      <w:r w:rsidR="00EC16C5">
        <w:rPr>
          <w:rFonts w:ascii="Arial" w:hAnsi="Arial" w:cs="Arial"/>
          <w:b/>
          <w:bCs/>
          <w:sz w:val="22"/>
          <w:szCs w:val="22"/>
        </w:rPr>
        <w:t>bb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376</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058DF47C" w14:textId="77777777" w:rsidR="00E4634E" w:rsidRDefault="00000000" w:rsidP="00E4634E">
      <w:pPr>
        <w:spacing w:afterLines="50" w:after="120"/>
        <w:jc w:val="center"/>
        <w:rPr>
          <w:noProof/>
        </w:rPr>
      </w:pPr>
      <w:r>
        <w:rPr>
          <w:noProof/>
        </w:rPr>
        <w:object w:dxaOrig="1440" w:dyaOrig="1440" w14:anchorId="235D11A9">
          <v:shape id="_x0000_s2298" type="#_x0000_t75" style="position:absolute;left:0;text-align:left;margin-left:80.15pt;margin-top:110.3pt;width:117.75pt;height:79.7pt;z-index:251738112">
            <v:imagedata r:id="rId726" o:title=""/>
          </v:shape>
          <o:OLEObject Type="Embed" ProgID="ChemDraw.Document.6.0" ShapeID="_x0000_s2298" DrawAspect="Content" ObjectID="_1767287104" r:id="rId727"/>
        </w:object>
      </w:r>
      <w:r w:rsidR="00E4634E">
        <w:rPr>
          <w:noProof/>
          <w:lang w:val="en-US" w:eastAsia="zh-CN"/>
        </w:rPr>
        <w:drawing>
          <wp:inline distT="0" distB="0" distL="0" distR="0" wp14:anchorId="43D77BED" wp14:editId="3CBA0CB6">
            <wp:extent cx="6371590" cy="4464685"/>
            <wp:effectExtent l="0" t="0" r="0" b="0"/>
            <wp:docPr id="629291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91903" name=""/>
                    <pic:cNvPicPr/>
                  </pic:nvPicPr>
                  <pic:blipFill>
                    <a:blip r:embed="rId728"/>
                    <a:stretch>
                      <a:fillRect/>
                    </a:stretch>
                  </pic:blipFill>
                  <pic:spPr>
                    <a:xfrm>
                      <a:off x="0" y="0"/>
                      <a:ext cx="6371590" cy="4464685"/>
                    </a:xfrm>
                    <a:prstGeom prst="rect">
                      <a:avLst/>
                    </a:prstGeom>
                  </pic:spPr>
                </pic:pic>
              </a:graphicData>
            </a:graphic>
          </wp:inline>
        </w:drawing>
      </w:r>
    </w:p>
    <w:p w14:paraId="31E8D9F1" w14:textId="77777777" w:rsidR="00E4634E" w:rsidRDefault="00E4634E" w:rsidP="00E4634E">
      <w:pPr>
        <w:spacing w:afterLines="50" w:after="120"/>
        <w:jc w:val="center"/>
        <w:rPr>
          <w:noProof/>
        </w:rPr>
      </w:pPr>
      <w:r>
        <w:rPr>
          <w:noProof/>
        </w:rPr>
        <w:br w:type="page"/>
      </w:r>
    </w:p>
    <w:p w14:paraId="4CFDC26D" w14:textId="2D2A42F3"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b</w:t>
      </w:r>
      <w:r w:rsidR="00EC16C5">
        <w:rPr>
          <w:rFonts w:ascii="Arial" w:hAnsi="Arial" w:cs="Arial"/>
          <w:b/>
          <w:bCs/>
          <w:sz w:val="22"/>
          <w:szCs w:val="22"/>
        </w:rPr>
        <w:t>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E189B33" w14:textId="34021569" w:rsidR="00E4634E" w:rsidRDefault="00000000" w:rsidP="00E4634E">
      <w:pPr>
        <w:spacing w:afterLines="50" w:after="120"/>
        <w:jc w:val="center"/>
        <w:rPr>
          <w:noProof/>
        </w:rPr>
      </w:pPr>
      <w:r>
        <w:rPr>
          <w:noProof/>
        </w:rPr>
        <w:object w:dxaOrig="1440" w:dyaOrig="1440" w14:anchorId="4705D239">
          <v:shape id="_x0000_s2244" type="#_x0000_t75" style="position:absolute;left:0;text-align:left;margin-left:188.5pt;margin-top:418.2pt;width:124.1pt;height:80.6pt;z-index:251682816">
            <v:imagedata r:id="rId729" o:title=""/>
          </v:shape>
          <o:OLEObject Type="Embed" ProgID="ChemDraw.Document.6.0" ShapeID="_x0000_s2244" DrawAspect="Content" ObjectID="_1767287105" r:id="rId730"/>
        </w:object>
      </w:r>
      <w:r>
        <w:rPr>
          <w:noProof/>
        </w:rPr>
        <w:object w:dxaOrig="1440" w:dyaOrig="1440" w14:anchorId="447B3DFC">
          <v:shape id="_x0000_s2245" type="#_x0000_t75" style="position:absolute;left:0;text-align:left;margin-left:184.2pt;margin-top:84.8pt;width:124.1pt;height:80.6pt;z-index:251683840">
            <v:imagedata r:id="rId731" o:title=""/>
          </v:shape>
          <o:OLEObject Type="Embed" ProgID="ChemDraw.Document.6.0" ShapeID="_x0000_s2245" DrawAspect="Content" ObjectID="_1767287106" r:id="rId732"/>
        </w:object>
      </w:r>
      <w:r w:rsidR="00E4634E">
        <w:rPr>
          <w:noProof/>
          <w:lang w:val="en-US" w:eastAsia="zh-CN"/>
        </w:rPr>
        <w:drawing>
          <wp:inline distT="0" distB="0" distL="0" distR="0" wp14:anchorId="4886853F" wp14:editId="40670103">
            <wp:extent cx="6294621" cy="4397577"/>
            <wp:effectExtent l="0" t="0" r="0" b="3175"/>
            <wp:docPr id="749058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58581" name=""/>
                    <pic:cNvPicPr/>
                  </pic:nvPicPr>
                  <pic:blipFill>
                    <a:blip r:embed="rId733"/>
                    <a:stretch>
                      <a:fillRect/>
                    </a:stretch>
                  </pic:blipFill>
                  <pic:spPr>
                    <a:xfrm>
                      <a:off x="0" y="0"/>
                      <a:ext cx="6313035" cy="4410442"/>
                    </a:xfrm>
                    <a:prstGeom prst="rect">
                      <a:avLst/>
                    </a:prstGeom>
                  </pic:spPr>
                </pic:pic>
              </a:graphicData>
            </a:graphic>
          </wp:inline>
        </w:drawing>
      </w:r>
      <w:r w:rsidR="00E4634E">
        <w:rPr>
          <w:noProof/>
          <w:lang w:val="en-US" w:eastAsia="zh-CN"/>
        </w:rPr>
        <w:drawing>
          <wp:inline distT="0" distB="0" distL="0" distR="0" wp14:anchorId="3FD60BAE" wp14:editId="72C1A5DE">
            <wp:extent cx="6242108" cy="4355292"/>
            <wp:effectExtent l="0" t="0" r="6350" b="7620"/>
            <wp:docPr id="2025267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67197" name=""/>
                    <pic:cNvPicPr/>
                  </pic:nvPicPr>
                  <pic:blipFill>
                    <a:blip r:embed="rId734"/>
                    <a:stretch>
                      <a:fillRect/>
                    </a:stretch>
                  </pic:blipFill>
                  <pic:spPr>
                    <a:xfrm>
                      <a:off x="0" y="0"/>
                      <a:ext cx="6264109" cy="4370643"/>
                    </a:xfrm>
                    <a:prstGeom prst="rect">
                      <a:avLst/>
                    </a:prstGeom>
                  </pic:spPr>
                </pic:pic>
              </a:graphicData>
            </a:graphic>
          </wp:inline>
        </w:drawing>
      </w:r>
    </w:p>
    <w:p w14:paraId="5106D7EE" w14:textId="77777777" w:rsidR="00E4634E" w:rsidRDefault="00E4634E" w:rsidP="00E4634E">
      <w:pPr>
        <w:spacing w:afterLines="50" w:after="120"/>
        <w:jc w:val="center"/>
        <w:rPr>
          <w:noProof/>
        </w:rPr>
      </w:pPr>
    </w:p>
    <w:p w14:paraId="0E96AE97" w14:textId="49572BE9" w:rsidR="00E4634E" w:rsidRPr="0049336F"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b</w:t>
      </w:r>
      <w:r w:rsidR="00EC16C5">
        <w:rPr>
          <w:rFonts w:ascii="Arial" w:hAnsi="Arial" w:cs="Arial"/>
          <w:b/>
          <w:bCs/>
          <w:sz w:val="22"/>
          <w:szCs w:val="22"/>
        </w:rPr>
        <w:t>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Pr>
          <w:rFonts w:ascii="Arial" w:hAnsi="Arial" w:cs="Arial"/>
          <w:b/>
          <w:bCs/>
          <w:sz w:val="22"/>
          <w:szCs w:val="22"/>
          <w:vertAlign w:val="superscript"/>
        </w:rPr>
        <w:t>9</w:t>
      </w:r>
      <w:r>
        <w:rPr>
          <w:rFonts w:ascii="Arial" w:hAnsi="Arial" w:cs="Arial"/>
          <w:b/>
          <w:bCs/>
          <w:sz w:val="22"/>
          <w:szCs w:val="22"/>
        </w:rPr>
        <w:t>F</w:t>
      </w:r>
      <w:r w:rsidRPr="00B909D5">
        <w:rPr>
          <w:rFonts w:ascii="Arial" w:hAnsi="Arial" w:cs="Arial"/>
          <w:b/>
          <w:bCs/>
          <w:sz w:val="22"/>
          <w:szCs w:val="22"/>
        </w:rPr>
        <w:t xml:space="preserve"> NMR (</w:t>
      </w:r>
      <w:r>
        <w:rPr>
          <w:rFonts w:ascii="Arial" w:hAnsi="Arial" w:cs="Arial"/>
          <w:b/>
          <w:bCs/>
          <w:sz w:val="22"/>
          <w:szCs w:val="22"/>
        </w:rPr>
        <w:t>471</w:t>
      </w:r>
      <w:r w:rsidRPr="00B909D5">
        <w:rPr>
          <w:rFonts w:ascii="Arial" w:hAnsi="Arial" w:cs="Arial"/>
          <w:b/>
          <w:bCs/>
          <w:sz w:val="22"/>
          <w:szCs w:val="22"/>
        </w:rPr>
        <w:t xml:space="preserve"> MHz, CDCl</w:t>
      </w:r>
      <w:r w:rsidRPr="00B909D5">
        <w:rPr>
          <w:rFonts w:ascii="Arial" w:hAnsi="Arial" w:cs="Arial"/>
          <w:b/>
          <w:bCs/>
          <w:sz w:val="22"/>
          <w:szCs w:val="22"/>
          <w:vertAlign w:val="subscript"/>
        </w:rPr>
        <w:t>3</w:t>
      </w:r>
      <w:r w:rsidRPr="00B909D5">
        <w:rPr>
          <w:rFonts w:ascii="Arial" w:hAnsi="Arial" w:cs="Arial"/>
          <w:b/>
          <w:bCs/>
          <w:sz w:val="22"/>
          <w:szCs w:val="22"/>
        </w:rPr>
        <w:t>)</w:t>
      </w:r>
    </w:p>
    <w:p w14:paraId="45B48443" w14:textId="77777777" w:rsidR="00E4634E" w:rsidRDefault="00000000" w:rsidP="00E4634E">
      <w:pPr>
        <w:spacing w:afterLines="50" w:after="120"/>
        <w:jc w:val="center"/>
        <w:rPr>
          <w:noProof/>
        </w:rPr>
      </w:pPr>
      <w:r>
        <w:rPr>
          <w:noProof/>
        </w:rPr>
        <w:object w:dxaOrig="1440" w:dyaOrig="1440" w14:anchorId="455EC134">
          <v:shape id="_x0000_s2246" type="#_x0000_t75" style="position:absolute;left:0;text-align:left;margin-left:188.9pt;margin-top:63.4pt;width:124.1pt;height:80.6pt;z-index:251684864">
            <v:imagedata r:id="rId735" o:title=""/>
          </v:shape>
          <o:OLEObject Type="Embed" ProgID="ChemDraw.Document.6.0" ShapeID="_x0000_s2246" DrawAspect="Content" ObjectID="_1767287107" r:id="rId736"/>
        </w:object>
      </w:r>
      <w:r w:rsidR="00E4634E">
        <w:rPr>
          <w:noProof/>
          <w:lang w:val="en-US" w:eastAsia="zh-CN"/>
        </w:rPr>
        <w:drawing>
          <wp:inline distT="0" distB="0" distL="0" distR="0" wp14:anchorId="190A4659" wp14:editId="3A39751C">
            <wp:extent cx="6147412" cy="4297184"/>
            <wp:effectExtent l="0" t="0" r="6350" b="8255"/>
            <wp:docPr id="1667485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85107" name=""/>
                    <pic:cNvPicPr/>
                  </pic:nvPicPr>
                  <pic:blipFill>
                    <a:blip r:embed="rId737"/>
                    <a:stretch>
                      <a:fillRect/>
                    </a:stretch>
                  </pic:blipFill>
                  <pic:spPr>
                    <a:xfrm>
                      <a:off x="0" y="0"/>
                      <a:ext cx="6152306" cy="4300605"/>
                    </a:xfrm>
                    <a:prstGeom prst="rect">
                      <a:avLst/>
                    </a:prstGeom>
                  </pic:spPr>
                </pic:pic>
              </a:graphicData>
            </a:graphic>
          </wp:inline>
        </w:drawing>
      </w:r>
      <w:r w:rsidR="00E4634E">
        <w:rPr>
          <w:noProof/>
        </w:rPr>
        <w:br w:type="page"/>
      </w:r>
    </w:p>
    <w:p w14:paraId="3942DB07" w14:textId="303C55FF"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b</w:t>
      </w:r>
      <w:r w:rsidR="00EC16C5">
        <w:rPr>
          <w:rFonts w:ascii="Arial" w:hAnsi="Arial" w:cs="Arial"/>
          <w:b/>
          <w:bCs/>
          <w:sz w:val="22"/>
          <w:szCs w:val="22"/>
        </w:rPr>
        <w:t>d</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4D96978" w14:textId="77777777" w:rsidR="00E4634E" w:rsidRDefault="00000000" w:rsidP="00E4634E">
      <w:pPr>
        <w:jc w:val="center"/>
        <w:rPr>
          <w:rFonts w:ascii="Arial" w:hAnsi="Arial" w:cs="Arial"/>
          <w:b/>
          <w:bCs/>
          <w:sz w:val="28"/>
          <w:szCs w:val="28"/>
        </w:rPr>
      </w:pPr>
      <w:r>
        <w:rPr>
          <w:noProof/>
        </w:rPr>
        <w:object w:dxaOrig="1440" w:dyaOrig="1440" w14:anchorId="5F26C254">
          <v:shape id="_x0000_s2255" type="#_x0000_t75" style="position:absolute;left:0;text-align:left;margin-left:166.25pt;margin-top:400.6pt;width:168.15pt;height:85.9pt;z-index:251694080">
            <v:imagedata r:id="rId738" o:title=""/>
          </v:shape>
          <o:OLEObject Type="Embed" ProgID="ChemDraw.Document.6.0" ShapeID="_x0000_s2255" DrawAspect="Content" ObjectID="_1767287108" r:id="rId739"/>
        </w:object>
      </w:r>
      <w:r w:rsidR="00E4634E">
        <w:rPr>
          <w:noProof/>
          <w:lang w:val="en-US" w:eastAsia="zh-CN"/>
        </w:rPr>
        <w:drawing>
          <wp:inline distT="0" distB="0" distL="0" distR="0" wp14:anchorId="494E9687" wp14:editId="66F18D56">
            <wp:extent cx="6158429" cy="4321457"/>
            <wp:effectExtent l="0" t="0" r="0" b="3175"/>
            <wp:docPr id="2052235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35391" name=""/>
                    <pic:cNvPicPr/>
                  </pic:nvPicPr>
                  <pic:blipFill>
                    <a:blip r:embed="rId740"/>
                    <a:stretch>
                      <a:fillRect/>
                    </a:stretch>
                  </pic:blipFill>
                  <pic:spPr>
                    <a:xfrm>
                      <a:off x="0" y="0"/>
                      <a:ext cx="6163664" cy="4325130"/>
                    </a:xfrm>
                    <a:prstGeom prst="rect">
                      <a:avLst/>
                    </a:prstGeom>
                  </pic:spPr>
                </pic:pic>
              </a:graphicData>
            </a:graphic>
          </wp:inline>
        </w:drawing>
      </w:r>
      <w:r>
        <w:rPr>
          <w:noProof/>
        </w:rPr>
        <w:object w:dxaOrig="1440" w:dyaOrig="1440" w14:anchorId="6CF9F392">
          <v:shape id="_x0000_s2247" type="#_x0000_t75" style="position:absolute;left:0;text-align:left;margin-left:166.25pt;margin-top:53.75pt;width:168.15pt;height:85.9pt;z-index:251685888;mso-position-horizontal-relative:text;mso-position-vertical-relative:text">
            <v:imagedata r:id="rId741" o:title=""/>
          </v:shape>
          <o:OLEObject Type="Embed" ProgID="ChemDraw.Document.6.0" ShapeID="_x0000_s2247" DrawAspect="Content" ObjectID="_1767287109" r:id="rId742"/>
        </w:object>
      </w:r>
      <w:r w:rsidR="00E4634E">
        <w:rPr>
          <w:noProof/>
          <w:lang w:val="en-US" w:eastAsia="zh-CN"/>
        </w:rPr>
        <w:drawing>
          <wp:inline distT="0" distB="0" distL="0" distR="0" wp14:anchorId="5BC80358" wp14:editId="23351E6A">
            <wp:extent cx="6103344" cy="4276720"/>
            <wp:effectExtent l="0" t="0" r="0" b="0"/>
            <wp:docPr id="1422474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74815" name=""/>
                    <pic:cNvPicPr/>
                  </pic:nvPicPr>
                  <pic:blipFill>
                    <a:blip r:embed="rId743"/>
                    <a:stretch>
                      <a:fillRect/>
                    </a:stretch>
                  </pic:blipFill>
                  <pic:spPr>
                    <a:xfrm>
                      <a:off x="0" y="0"/>
                      <a:ext cx="6108341" cy="4280222"/>
                    </a:xfrm>
                    <a:prstGeom prst="rect">
                      <a:avLst/>
                    </a:prstGeom>
                  </pic:spPr>
                </pic:pic>
              </a:graphicData>
            </a:graphic>
          </wp:inline>
        </w:drawing>
      </w:r>
      <w:r w:rsidR="00E4634E">
        <w:rPr>
          <w:rFonts w:ascii="Arial" w:hAnsi="Arial" w:cs="Arial"/>
          <w:b/>
          <w:bCs/>
          <w:sz w:val="28"/>
          <w:szCs w:val="28"/>
        </w:rPr>
        <w:br w:type="page"/>
      </w:r>
    </w:p>
    <w:p w14:paraId="33AFF6D6" w14:textId="15BBF500" w:rsidR="00E4634E" w:rsidRPr="00C249E5" w:rsidRDefault="00E4634E" w:rsidP="00E4634E">
      <w:pPr>
        <w:spacing w:afterLines="50" w:after="120"/>
        <w:jc w:val="center"/>
        <w:rPr>
          <w:noProof/>
        </w:rPr>
      </w:pPr>
      <w:r w:rsidRPr="00B909D5">
        <w:rPr>
          <w:rFonts w:ascii="Arial" w:hAnsi="Arial" w:cs="Arial"/>
          <w:b/>
          <w:bCs/>
          <w:sz w:val="22"/>
          <w:szCs w:val="22"/>
        </w:rPr>
        <w:lastRenderedPageBreak/>
        <w:t>3</w:t>
      </w:r>
      <w:r>
        <w:rPr>
          <w:rFonts w:ascii="Arial" w:hAnsi="Arial" w:cs="Arial"/>
          <w:b/>
          <w:bCs/>
          <w:sz w:val="22"/>
          <w:szCs w:val="22"/>
        </w:rPr>
        <w:t>b</w:t>
      </w:r>
      <w:r w:rsidR="00EC16C5">
        <w:rPr>
          <w:rFonts w:ascii="Arial" w:hAnsi="Arial" w:cs="Arial"/>
          <w:b/>
          <w:bCs/>
          <w:sz w:val="22"/>
          <w:szCs w:val="22"/>
        </w:rPr>
        <w:t>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009D4C35" w14:textId="77777777" w:rsidR="00E4634E" w:rsidRDefault="00000000" w:rsidP="00E4634E">
      <w:pPr>
        <w:jc w:val="center"/>
        <w:rPr>
          <w:rFonts w:ascii="Arial" w:hAnsi="Arial" w:cs="Arial"/>
          <w:b/>
          <w:bCs/>
          <w:sz w:val="28"/>
          <w:szCs w:val="28"/>
        </w:rPr>
      </w:pPr>
      <w:r>
        <w:rPr>
          <w:noProof/>
        </w:rPr>
        <w:object w:dxaOrig="1440" w:dyaOrig="1440" w14:anchorId="4C0206D3">
          <v:shape id="_x0000_s2249" type="#_x0000_t75" style="position:absolute;left:0;text-align:left;margin-left:172.65pt;margin-top:400.1pt;width:156.35pt;height:107.45pt;z-index:251687936">
            <v:imagedata r:id="rId744" o:title=""/>
          </v:shape>
          <o:OLEObject Type="Embed" ProgID="ChemDraw.Document.6.0" ShapeID="_x0000_s2249" DrawAspect="Content" ObjectID="_1767287110" r:id="rId745"/>
        </w:object>
      </w:r>
      <w:r w:rsidR="00E4634E">
        <w:rPr>
          <w:noProof/>
          <w:lang w:val="en-US" w:eastAsia="zh-CN"/>
        </w:rPr>
        <w:drawing>
          <wp:inline distT="0" distB="0" distL="0" distR="0" wp14:anchorId="47DC7B02" wp14:editId="7067E5E6">
            <wp:extent cx="5982159" cy="4181669"/>
            <wp:effectExtent l="0" t="0" r="0" b="0"/>
            <wp:docPr id="398637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37119" name=""/>
                    <pic:cNvPicPr/>
                  </pic:nvPicPr>
                  <pic:blipFill>
                    <a:blip r:embed="rId746"/>
                    <a:stretch>
                      <a:fillRect/>
                    </a:stretch>
                  </pic:blipFill>
                  <pic:spPr>
                    <a:xfrm>
                      <a:off x="0" y="0"/>
                      <a:ext cx="5987029" cy="4185074"/>
                    </a:xfrm>
                    <a:prstGeom prst="rect">
                      <a:avLst/>
                    </a:prstGeom>
                  </pic:spPr>
                </pic:pic>
              </a:graphicData>
            </a:graphic>
          </wp:inline>
        </w:drawing>
      </w:r>
      <w:r>
        <w:rPr>
          <w:noProof/>
        </w:rPr>
        <w:object w:dxaOrig="1440" w:dyaOrig="1440" w14:anchorId="04CC9DF4">
          <v:shape id="_x0000_s2248" type="#_x0000_t75" style="position:absolute;left:0;text-align:left;margin-left:172.5pt;margin-top:84.75pt;width:156.35pt;height:107.45pt;z-index:251686912;mso-position-horizontal-relative:text;mso-position-vertical-relative:text">
            <v:imagedata r:id="rId747" o:title=""/>
          </v:shape>
          <o:OLEObject Type="Embed" ProgID="ChemDraw.Document.6.0" ShapeID="_x0000_s2248" DrawAspect="Content" ObjectID="_1767287111" r:id="rId748"/>
        </w:object>
      </w:r>
      <w:r w:rsidR="00E4634E">
        <w:rPr>
          <w:noProof/>
          <w:lang w:val="en-US" w:eastAsia="zh-CN"/>
        </w:rPr>
        <w:drawing>
          <wp:inline distT="0" distB="0" distL="0" distR="0" wp14:anchorId="5CEB9127" wp14:editId="542C74E3">
            <wp:extent cx="5971142" cy="4182299"/>
            <wp:effectExtent l="0" t="0" r="0" b="8890"/>
            <wp:docPr id="1335748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48794" name=""/>
                    <pic:cNvPicPr/>
                  </pic:nvPicPr>
                  <pic:blipFill>
                    <a:blip r:embed="rId749"/>
                    <a:stretch>
                      <a:fillRect/>
                    </a:stretch>
                  </pic:blipFill>
                  <pic:spPr>
                    <a:xfrm>
                      <a:off x="0" y="0"/>
                      <a:ext cx="5978682" cy="4187580"/>
                    </a:xfrm>
                    <a:prstGeom prst="rect">
                      <a:avLst/>
                    </a:prstGeom>
                  </pic:spPr>
                </pic:pic>
              </a:graphicData>
            </a:graphic>
          </wp:inline>
        </w:drawing>
      </w:r>
      <w:r w:rsidR="00E4634E">
        <w:rPr>
          <w:rFonts w:ascii="Arial" w:hAnsi="Arial" w:cs="Arial"/>
          <w:b/>
          <w:bCs/>
          <w:sz w:val="28"/>
          <w:szCs w:val="28"/>
        </w:rPr>
        <w:br w:type="page"/>
      </w:r>
    </w:p>
    <w:p w14:paraId="2D814647" w14:textId="77777777" w:rsidR="00E4634E" w:rsidRPr="00C249E5" w:rsidRDefault="00E4634E" w:rsidP="00E4634E">
      <w:pPr>
        <w:spacing w:afterLines="50" w:after="120"/>
        <w:jc w:val="center"/>
        <w:rPr>
          <w:noProof/>
        </w:rPr>
      </w:pPr>
      <w:r>
        <w:rPr>
          <w:rFonts w:ascii="Arial" w:hAnsi="Arial" w:cs="Arial"/>
          <w:b/>
          <w:bCs/>
          <w:sz w:val="22"/>
          <w:szCs w:val="22"/>
        </w:rPr>
        <w:lastRenderedPageBreak/>
        <w:t>4a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371CE09" w14:textId="77777777" w:rsidR="00E4634E" w:rsidRDefault="00000000" w:rsidP="00E4634E">
      <w:pPr>
        <w:spacing w:afterLines="50" w:after="120"/>
        <w:jc w:val="center"/>
        <w:rPr>
          <w:noProof/>
        </w:rPr>
      </w:pPr>
      <w:r>
        <w:rPr>
          <w:noProof/>
        </w:rPr>
        <w:object w:dxaOrig="1440" w:dyaOrig="1440" w14:anchorId="38D45030">
          <v:shape id="_x0000_s2251" type="#_x0000_t75" style="position:absolute;left:0;text-align:left;margin-left:298.9pt;margin-top:431.05pt;width:142.95pt;height:90.8pt;z-index:251689984">
            <v:imagedata r:id="rId750" o:title=""/>
          </v:shape>
          <o:OLEObject Type="Embed" ProgID="ChemDraw.Document.6.0" ShapeID="_x0000_s2251" DrawAspect="Content" ObjectID="_1767287112" r:id="rId751"/>
        </w:object>
      </w:r>
      <w:r>
        <w:rPr>
          <w:noProof/>
        </w:rPr>
        <w:object w:dxaOrig="1440" w:dyaOrig="1440" w14:anchorId="44152445">
          <v:shape id="_x0000_s2250" type="#_x0000_t75" style="position:absolute;left:0;text-align:left;margin-left:179.45pt;margin-top:83.8pt;width:142.95pt;height:90.8pt;z-index:251688960">
            <v:imagedata r:id="rId750" o:title=""/>
          </v:shape>
          <o:OLEObject Type="Embed" ProgID="ChemDraw.Document.6.0" ShapeID="_x0000_s2250" DrawAspect="Content" ObjectID="_1767287113" r:id="rId752"/>
        </w:object>
      </w:r>
      <w:r w:rsidR="00E4634E">
        <w:rPr>
          <w:noProof/>
          <w:lang w:val="en-US" w:eastAsia="zh-CN"/>
        </w:rPr>
        <w:drawing>
          <wp:inline distT="0" distB="0" distL="0" distR="0" wp14:anchorId="488CFBA3" wp14:editId="639E6784">
            <wp:extent cx="6048260" cy="4248369"/>
            <wp:effectExtent l="0" t="0" r="0" b="0"/>
            <wp:docPr id="716778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78829" name=""/>
                    <pic:cNvPicPr/>
                  </pic:nvPicPr>
                  <pic:blipFill>
                    <a:blip r:embed="rId753"/>
                    <a:stretch>
                      <a:fillRect/>
                    </a:stretch>
                  </pic:blipFill>
                  <pic:spPr>
                    <a:xfrm>
                      <a:off x="0" y="0"/>
                      <a:ext cx="6052352" cy="4251244"/>
                    </a:xfrm>
                    <a:prstGeom prst="rect">
                      <a:avLst/>
                    </a:prstGeom>
                  </pic:spPr>
                </pic:pic>
              </a:graphicData>
            </a:graphic>
          </wp:inline>
        </w:drawing>
      </w:r>
      <w:r w:rsidR="00E4634E">
        <w:rPr>
          <w:noProof/>
          <w:lang w:val="en-US" w:eastAsia="zh-CN"/>
        </w:rPr>
        <w:drawing>
          <wp:inline distT="0" distB="0" distL="0" distR="0" wp14:anchorId="4EF621D9" wp14:editId="537D5514">
            <wp:extent cx="6081310" cy="4254008"/>
            <wp:effectExtent l="0" t="0" r="0" b="0"/>
            <wp:docPr id="553978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78325" name=""/>
                    <pic:cNvPicPr/>
                  </pic:nvPicPr>
                  <pic:blipFill>
                    <a:blip r:embed="rId754"/>
                    <a:stretch>
                      <a:fillRect/>
                    </a:stretch>
                  </pic:blipFill>
                  <pic:spPr>
                    <a:xfrm>
                      <a:off x="0" y="0"/>
                      <a:ext cx="6090984" cy="4260775"/>
                    </a:xfrm>
                    <a:prstGeom prst="rect">
                      <a:avLst/>
                    </a:prstGeom>
                  </pic:spPr>
                </pic:pic>
              </a:graphicData>
            </a:graphic>
          </wp:inline>
        </w:drawing>
      </w:r>
      <w:r w:rsidR="00E4634E">
        <w:rPr>
          <w:noProof/>
        </w:rPr>
        <w:br w:type="page"/>
      </w:r>
    </w:p>
    <w:p w14:paraId="4FFA161C" w14:textId="77777777" w:rsidR="00E4634E" w:rsidRPr="00C249E5" w:rsidRDefault="00E4634E" w:rsidP="00E4634E">
      <w:pPr>
        <w:spacing w:afterLines="50" w:after="120"/>
        <w:jc w:val="center"/>
        <w:rPr>
          <w:noProof/>
        </w:rPr>
      </w:pPr>
      <w:r>
        <w:rPr>
          <w:rFonts w:ascii="Arial" w:hAnsi="Arial" w:cs="Arial"/>
          <w:b/>
          <w:bCs/>
          <w:sz w:val="22"/>
          <w:szCs w:val="22"/>
        </w:rPr>
        <w:lastRenderedPageBreak/>
        <w:t>4b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82F0271" w14:textId="77777777" w:rsidR="00E4634E" w:rsidRDefault="00000000" w:rsidP="00E4634E">
      <w:pPr>
        <w:spacing w:afterLines="50" w:after="120"/>
        <w:jc w:val="center"/>
        <w:rPr>
          <w:noProof/>
        </w:rPr>
      </w:pPr>
      <w:r>
        <w:rPr>
          <w:noProof/>
        </w:rPr>
        <w:object w:dxaOrig="1440" w:dyaOrig="1440" w14:anchorId="7A1D34F1">
          <v:shape id="_x0000_s2252" type="#_x0000_t75" style="position:absolute;left:0;text-align:left;margin-left:177.35pt;margin-top:89.5pt;width:146.7pt;height:88.1pt;z-index:251691008">
            <v:imagedata r:id="rId755" o:title=""/>
          </v:shape>
          <o:OLEObject Type="Embed" ProgID="ChemDraw.Document.6.0" ShapeID="_x0000_s2252" DrawAspect="Content" ObjectID="_1767287114" r:id="rId756"/>
        </w:object>
      </w:r>
      <w:r w:rsidR="00E4634E">
        <w:rPr>
          <w:noProof/>
          <w:lang w:val="en-US" w:eastAsia="zh-CN"/>
        </w:rPr>
        <w:drawing>
          <wp:inline distT="0" distB="0" distL="0" distR="0" wp14:anchorId="0A35B28A" wp14:editId="490F1C8B">
            <wp:extent cx="6125544" cy="4285561"/>
            <wp:effectExtent l="0" t="0" r="8890" b="1270"/>
            <wp:docPr id="64697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7432" name=""/>
                    <pic:cNvPicPr/>
                  </pic:nvPicPr>
                  <pic:blipFill>
                    <a:blip r:embed="rId757"/>
                    <a:stretch>
                      <a:fillRect/>
                    </a:stretch>
                  </pic:blipFill>
                  <pic:spPr>
                    <a:xfrm>
                      <a:off x="0" y="0"/>
                      <a:ext cx="6140264" cy="4295859"/>
                    </a:xfrm>
                    <a:prstGeom prst="rect">
                      <a:avLst/>
                    </a:prstGeom>
                  </pic:spPr>
                </pic:pic>
              </a:graphicData>
            </a:graphic>
          </wp:inline>
        </w:drawing>
      </w:r>
      <w:r>
        <w:rPr>
          <w:noProof/>
        </w:rPr>
        <w:object w:dxaOrig="1440" w:dyaOrig="1440" w14:anchorId="4D850580">
          <v:shape id="_x0000_s2253" type="#_x0000_t75" style="position:absolute;left:0;text-align:left;margin-left:264.95pt;margin-top:438.45pt;width:146.7pt;height:88.1pt;z-index:251692032;mso-position-horizontal-relative:text;mso-position-vertical-relative:text">
            <v:imagedata r:id="rId755" o:title=""/>
          </v:shape>
          <o:OLEObject Type="Embed" ProgID="ChemDraw.Document.6.0" ShapeID="_x0000_s2253" DrawAspect="Content" ObjectID="_1767287115" r:id="rId758"/>
        </w:object>
      </w:r>
      <w:r w:rsidR="00E4634E">
        <w:rPr>
          <w:noProof/>
          <w:lang w:val="en-US" w:eastAsia="zh-CN"/>
        </w:rPr>
        <w:drawing>
          <wp:inline distT="0" distB="0" distL="0" distR="0" wp14:anchorId="63C6D41D" wp14:editId="5DC451A6">
            <wp:extent cx="6070294" cy="4261426"/>
            <wp:effectExtent l="0" t="0" r="6985" b="6350"/>
            <wp:docPr id="2010938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38902" name=""/>
                    <pic:cNvPicPr/>
                  </pic:nvPicPr>
                  <pic:blipFill>
                    <a:blip r:embed="rId759"/>
                    <a:stretch>
                      <a:fillRect/>
                    </a:stretch>
                  </pic:blipFill>
                  <pic:spPr>
                    <a:xfrm>
                      <a:off x="0" y="0"/>
                      <a:ext cx="6074918" cy="4264672"/>
                    </a:xfrm>
                    <a:prstGeom prst="rect">
                      <a:avLst/>
                    </a:prstGeom>
                  </pic:spPr>
                </pic:pic>
              </a:graphicData>
            </a:graphic>
          </wp:inline>
        </w:drawing>
      </w:r>
      <w:r w:rsidR="00E4634E">
        <w:rPr>
          <w:noProof/>
        </w:rPr>
        <w:br w:type="page"/>
      </w:r>
    </w:p>
    <w:p w14:paraId="4E7D93D3" w14:textId="77777777" w:rsidR="00E4634E" w:rsidRPr="00E24F4B" w:rsidRDefault="00E4634E" w:rsidP="00E4634E">
      <w:pPr>
        <w:spacing w:afterLines="50" w:after="120"/>
        <w:jc w:val="center"/>
        <w:rPr>
          <w:noProof/>
        </w:rPr>
      </w:pPr>
      <w:r>
        <w:rPr>
          <w:rFonts w:ascii="Arial" w:hAnsi="Arial" w:cs="Arial"/>
          <w:b/>
          <w:bCs/>
          <w:sz w:val="22"/>
          <w:szCs w:val="22"/>
        </w:rPr>
        <w:lastRenderedPageBreak/>
        <w:t>4c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29CD946" w14:textId="77777777" w:rsidR="00E4634E" w:rsidRDefault="00000000" w:rsidP="00E4634E">
      <w:pPr>
        <w:spacing w:afterLines="50" w:after="120"/>
        <w:jc w:val="center"/>
        <w:rPr>
          <w:noProof/>
        </w:rPr>
      </w:pPr>
      <w:r>
        <w:rPr>
          <w:noProof/>
        </w:rPr>
        <w:object w:dxaOrig="1440" w:dyaOrig="1440" w14:anchorId="0330D466">
          <v:shape id="_x0000_s2271" type="#_x0000_t75" style="position:absolute;left:0;text-align:left;margin-left:244.8pt;margin-top:438pt;width:183.2pt;height:89.2pt;z-index:251710464">
            <v:imagedata r:id="rId760" o:title=""/>
          </v:shape>
          <o:OLEObject Type="Embed" ProgID="ChemDraw.Document.6.0" ShapeID="_x0000_s2271" DrawAspect="Content" ObjectID="_1767287116" r:id="rId761"/>
        </w:object>
      </w:r>
      <w:r>
        <w:rPr>
          <w:noProof/>
        </w:rPr>
        <w:object w:dxaOrig="1440" w:dyaOrig="1440" w14:anchorId="0350F8D1">
          <v:shape id="_x0000_s2254" type="#_x0000_t75" style="position:absolute;left:0;text-align:left;margin-left:159.05pt;margin-top:75.55pt;width:183.2pt;height:89.2pt;z-index:251693056">
            <v:imagedata r:id="rId760" o:title=""/>
          </v:shape>
          <o:OLEObject Type="Embed" ProgID="ChemDraw.Document.6.0" ShapeID="_x0000_s2254" DrawAspect="Content" ObjectID="_1767287117" r:id="rId762"/>
        </w:object>
      </w:r>
      <w:r w:rsidR="00E4634E">
        <w:rPr>
          <w:noProof/>
          <w:lang w:val="en-US" w:eastAsia="zh-CN"/>
        </w:rPr>
        <w:drawing>
          <wp:inline distT="0" distB="0" distL="0" distR="0" wp14:anchorId="4F7D2379" wp14:editId="0EC6AE74">
            <wp:extent cx="6026226" cy="4222682"/>
            <wp:effectExtent l="0" t="0" r="0" b="6985"/>
            <wp:docPr id="264000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00838" name=""/>
                    <pic:cNvPicPr/>
                  </pic:nvPicPr>
                  <pic:blipFill>
                    <a:blip r:embed="rId763"/>
                    <a:stretch>
                      <a:fillRect/>
                    </a:stretch>
                  </pic:blipFill>
                  <pic:spPr>
                    <a:xfrm>
                      <a:off x="0" y="0"/>
                      <a:ext cx="6035104" cy="4228903"/>
                    </a:xfrm>
                    <a:prstGeom prst="rect">
                      <a:avLst/>
                    </a:prstGeom>
                  </pic:spPr>
                </pic:pic>
              </a:graphicData>
            </a:graphic>
          </wp:inline>
        </w:drawing>
      </w:r>
      <w:r w:rsidR="00E4634E">
        <w:rPr>
          <w:noProof/>
          <w:lang w:val="en-US" w:eastAsia="zh-CN"/>
        </w:rPr>
        <w:drawing>
          <wp:inline distT="0" distB="0" distL="0" distR="0" wp14:anchorId="771F5547" wp14:editId="08178D64">
            <wp:extent cx="6092328" cy="4262930"/>
            <wp:effectExtent l="0" t="0" r="3810" b="4445"/>
            <wp:docPr id="394522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22727" name=""/>
                    <pic:cNvPicPr/>
                  </pic:nvPicPr>
                  <pic:blipFill>
                    <a:blip r:embed="rId764"/>
                    <a:stretch>
                      <a:fillRect/>
                    </a:stretch>
                  </pic:blipFill>
                  <pic:spPr>
                    <a:xfrm>
                      <a:off x="0" y="0"/>
                      <a:ext cx="6097493" cy="4266544"/>
                    </a:xfrm>
                    <a:prstGeom prst="rect">
                      <a:avLst/>
                    </a:prstGeom>
                  </pic:spPr>
                </pic:pic>
              </a:graphicData>
            </a:graphic>
          </wp:inline>
        </w:drawing>
      </w:r>
      <w:r w:rsidR="00E4634E">
        <w:rPr>
          <w:noProof/>
        </w:rPr>
        <w:br w:type="page"/>
      </w:r>
    </w:p>
    <w:p w14:paraId="1648212F" w14:textId="77777777" w:rsidR="00E4634E" w:rsidRPr="00E24F4B" w:rsidRDefault="00E4634E" w:rsidP="00E4634E">
      <w:pPr>
        <w:spacing w:afterLines="50" w:after="120"/>
        <w:jc w:val="center"/>
        <w:rPr>
          <w:noProof/>
        </w:rPr>
      </w:pPr>
      <w:r>
        <w:rPr>
          <w:rFonts w:ascii="Arial" w:hAnsi="Arial" w:cs="Arial"/>
          <w:b/>
          <w:bCs/>
          <w:sz w:val="22"/>
          <w:szCs w:val="22"/>
        </w:rPr>
        <w:lastRenderedPageBreak/>
        <w:t>4d</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682DB7E0" w14:textId="77777777" w:rsidR="00E4634E" w:rsidRDefault="00000000" w:rsidP="00E4634E">
      <w:pPr>
        <w:spacing w:afterLines="50" w:after="120"/>
        <w:jc w:val="center"/>
        <w:rPr>
          <w:noProof/>
        </w:rPr>
      </w:pPr>
      <w:r>
        <w:rPr>
          <w:noProof/>
        </w:rPr>
        <w:object w:dxaOrig="1440" w:dyaOrig="1440" w14:anchorId="54662066">
          <v:shape id="_x0000_s2256" type="#_x0000_t75" style="position:absolute;left:0;text-align:left;margin-left:157.95pt;margin-top:91.1pt;width:185.35pt;height:89.75pt;z-index:251695104">
            <v:imagedata r:id="rId765" o:title=""/>
          </v:shape>
          <o:OLEObject Type="Embed" ProgID="ChemDraw.Document.6.0" ShapeID="_x0000_s2256" DrawAspect="Content" ObjectID="_1767287118" r:id="rId766"/>
        </w:object>
      </w:r>
      <w:r w:rsidR="00E4634E">
        <w:rPr>
          <w:noProof/>
          <w:lang w:val="en-US" w:eastAsia="zh-CN"/>
        </w:rPr>
        <w:drawing>
          <wp:inline distT="0" distB="0" distL="0" distR="0" wp14:anchorId="0A97EDE7" wp14:editId="018E6FB8">
            <wp:extent cx="5949108" cy="4182281"/>
            <wp:effectExtent l="0" t="0" r="0" b="8890"/>
            <wp:docPr id="1561054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054349" name=""/>
                    <pic:cNvPicPr/>
                  </pic:nvPicPr>
                  <pic:blipFill>
                    <a:blip r:embed="rId767"/>
                    <a:stretch>
                      <a:fillRect/>
                    </a:stretch>
                  </pic:blipFill>
                  <pic:spPr>
                    <a:xfrm>
                      <a:off x="0" y="0"/>
                      <a:ext cx="5953764" cy="4185554"/>
                    </a:xfrm>
                    <a:prstGeom prst="rect">
                      <a:avLst/>
                    </a:prstGeom>
                  </pic:spPr>
                </pic:pic>
              </a:graphicData>
            </a:graphic>
          </wp:inline>
        </w:drawing>
      </w:r>
      <w:r>
        <w:rPr>
          <w:noProof/>
        </w:rPr>
        <w:object w:dxaOrig="1440" w:dyaOrig="1440" w14:anchorId="6CF5DBEA">
          <v:shape id="_x0000_s2257" type="#_x0000_t75" style="position:absolute;left:0;text-align:left;margin-left:247.85pt;margin-top:441.05pt;width:185.35pt;height:89.75pt;z-index:251696128;mso-position-horizontal-relative:text;mso-position-vertical-relative:text">
            <v:imagedata r:id="rId765" o:title=""/>
          </v:shape>
          <o:OLEObject Type="Embed" ProgID="ChemDraw.Document.6.0" ShapeID="_x0000_s2257" DrawAspect="Content" ObjectID="_1767287119" r:id="rId768"/>
        </w:object>
      </w:r>
      <w:r w:rsidR="00E4634E">
        <w:rPr>
          <w:noProof/>
          <w:lang w:val="en-US" w:eastAsia="zh-CN"/>
        </w:rPr>
        <w:drawing>
          <wp:inline distT="0" distB="0" distL="0" distR="0" wp14:anchorId="50608D2E" wp14:editId="2315056A">
            <wp:extent cx="5960125" cy="4191808"/>
            <wp:effectExtent l="0" t="0" r="2540" b="0"/>
            <wp:docPr id="886793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93270" name=""/>
                    <pic:cNvPicPr/>
                  </pic:nvPicPr>
                  <pic:blipFill>
                    <a:blip r:embed="rId769"/>
                    <a:stretch>
                      <a:fillRect/>
                    </a:stretch>
                  </pic:blipFill>
                  <pic:spPr>
                    <a:xfrm>
                      <a:off x="0" y="0"/>
                      <a:ext cx="5963836" cy="4194418"/>
                    </a:xfrm>
                    <a:prstGeom prst="rect">
                      <a:avLst/>
                    </a:prstGeom>
                  </pic:spPr>
                </pic:pic>
              </a:graphicData>
            </a:graphic>
          </wp:inline>
        </w:drawing>
      </w:r>
      <w:r w:rsidR="00E4634E">
        <w:rPr>
          <w:noProof/>
        </w:rPr>
        <w:br w:type="page"/>
      </w:r>
    </w:p>
    <w:p w14:paraId="3CF4083B" w14:textId="77777777" w:rsidR="00E4634E" w:rsidRPr="00E24F4B" w:rsidRDefault="00E4634E" w:rsidP="00E4634E">
      <w:pPr>
        <w:spacing w:afterLines="50" w:after="120"/>
        <w:jc w:val="center"/>
        <w:rPr>
          <w:noProof/>
        </w:rPr>
      </w:pPr>
      <w:r>
        <w:rPr>
          <w:rFonts w:ascii="Arial" w:hAnsi="Arial" w:cs="Arial"/>
          <w:b/>
          <w:bCs/>
          <w:sz w:val="22"/>
          <w:szCs w:val="22"/>
        </w:rPr>
        <w:lastRenderedPageBreak/>
        <w:t>4e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78ECA2EF" w14:textId="77777777" w:rsidR="00E4634E" w:rsidRDefault="00000000" w:rsidP="00E4634E">
      <w:pPr>
        <w:spacing w:afterLines="50" w:after="120"/>
        <w:jc w:val="center"/>
        <w:rPr>
          <w:noProof/>
        </w:rPr>
      </w:pPr>
      <w:r>
        <w:rPr>
          <w:noProof/>
        </w:rPr>
        <w:object w:dxaOrig="1440" w:dyaOrig="1440" w14:anchorId="2F0283AA">
          <v:shape id="_x0000_s2258" type="#_x0000_t75" style="position:absolute;left:0;text-align:left;margin-left:181.1pt;margin-top:77.9pt;width:139.15pt;height:89.75pt;z-index:251697152">
            <v:imagedata r:id="rId770" o:title=""/>
          </v:shape>
          <o:OLEObject Type="Embed" ProgID="ChemDraw.Document.6.0" ShapeID="_x0000_s2258" DrawAspect="Content" ObjectID="_1767287120" r:id="rId771"/>
        </w:object>
      </w:r>
      <w:r w:rsidR="00E4634E">
        <w:rPr>
          <w:noProof/>
          <w:lang w:val="en-US" w:eastAsia="zh-CN"/>
        </w:rPr>
        <w:drawing>
          <wp:inline distT="0" distB="0" distL="0" distR="0" wp14:anchorId="787D816E" wp14:editId="01DB5592">
            <wp:extent cx="6059277" cy="4239199"/>
            <wp:effectExtent l="0" t="0" r="0" b="9525"/>
            <wp:docPr id="641082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82837" name=""/>
                    <pic:cNvPicPr/>
                  </pic:nvPicPr>
                  <pic:blipFill>
                    <a:blip r:embed="rId772"/>
                    <a:stretch>
                      <a:fillRect/>
                    </a:stretch>
                  </pic:blipFill>
                  <pic:spPr>
                    <a:xfrm>
                      <a:off x="0" y="0"/>
                      <a:ext cx="6063120" cy="4241887"/>
                    </a:xfrm>
                    <a:prstGeom prst="rect">
                      <a:avLst/>
                    </a:prstGeom>
                  </pic:spPr>
                </pic:pic>
              </a:graphicData>
            </a:graphic>
          </wp:inline>
        </w:drawing>
      </w:r>
      <w:r>
        <w:rPr>
          <w:noProof/>
        </w:rPr>
        <w:object w:dxaOrig="1440" w:dyaOrig="1440" w14:anchorId="0E81DAB7">
          <v:shape id="_x0000_s2259" type="#_x0000_t75" style="position:absolute;left:0;text-align:left;margin-left:280.15pt;margin-top:432.7pt;width:139.15pt;height:89.75pt;z-index:251698176;mso-position-horizontal-relative:text;mso-position-vertical-relative:text">
            <v:imagedata r:id="rId770" o:title=""/>
          </v:shape>
          <o:OLEObject Type="Embed" ProgID="ChemDraw.Document.6.0" ShapeID="_x0000_s2259" DrawAspect="Content" ObjectID="_1767287121" r:id="rId773"/>
        </w:object>
      </w:r>
      <w:r w:rsidR="00E4634E">
        <w:rPr>
          <w:noProof/>
          <w:lang w:val="en-US" w:eastAsia="zh-CN"/>
        </w:rPr>
        <w:drawing>
          <wp:inline distT="0" distB="0" distL="0" distR="0" wp14:anchorId="566E7836" wp14:editId="670695F8">
            <wp:extent cx="6026226" cy="4229889"/>
            <wp:effectExtent l="0" t="0" r="0" b="0"/>
            <wp:docPr id="785169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69782" name=""/>
                    <pic:cNvPicPr/>
                  </pic:nvPicPr>
                  <pic:blipFill>
                    <a:blip r:embed="rId774"/>
                    <a:stretch>
                      <a:fillRect/>
                    </a:stretch>
                  </pic:blipFill>
                  <pic:spPr>
                    <a:xfrm>
                      <a:off x="0" y="0"/>
                      <a:ext cx="6029962" cy="4232511"/>
                    </a:xfrm>
                    <a:prstGeom prst="rect">
                      <a:avLst/>
                    </a:prstGeom>
                  </pic:spPr>
                </pic:pic>
              </a:graphicData>
            </a:graphic>
          </wp:inline>
        </w:drawing>
      </w:r>
      <w:r w:rsidR="00E4634E">
        <w:rPr>
          <w:noProof/>
        </w:rPr>
        <w:br w:type="page"/>
      </w:r>
    </w:p>
    <w:p w14:paraId="2933B36C" w14:textId="77777777" w:rsidR="00E4634E" w:rsidRPr="00E24F4B" w:rsidRDefault="00E4634E" w:rsidP="00E4634E">
      <w:pPr>
        <w:spacing w:afterLines="50" w:after="120"/>
        <w:jc w:val="center"/>
        <w:rPr>
          <w:noProof/>
        </w:rPr>
      </w:pPr>
      <w:r>
        <w:rPr>
          <w:rFonts w:ascii="Arial" w:hAnsi="Arial" w:cs="Arial"/>
          <w:b/>
          <w:bCs/>
          <w:sz w:val="22"/>
          <w:szCs w:val="22"/>
        </w:rPr>
        <w:lastRenderedPageBreak/>
        <w:t>4f</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F76EECE" w14:textId="77777777" w:rsidR="00E4634E" w:rsidRDefault="00000000" w:rsidP="00E4634E">
      <w:pPr>
        <w:spacing w:afterLines="50" w:after="120"/>
        <w:jc w:val="center"/>
        <w:rPr>
          <w:noProof/>
        </w:rPr>
      </w:pPr>
      <w:r>
        <w:rPr>
          <w:noProof/>
        </w:rPr>
        <w:object w:dxaOrig="1440" w:dyaOrig="1440" w14:anchorId="26B05CAC">
          <v:shape id="_x0000_s2260" type="#_x0000_t75" style="position:absolute;left:0;text-align:left;margin-left:124.65pt;margin-top:57.5pt;width:138.65pt;height:95.1pt;z-index:251699200">
            <v:imagedata r:id="rId775" o:title=""/>
          </v:shape>
          <o:OLEObject Type="Embed" ProgID="ChemDraw.Document.6.0" ShapeID="_x0000_s2260" DrawAspect="Content" ObjectID="_1767287122" r:id="rId776"/>
        </w:object>
      </w:r>
      <w:r w:rsidR="00E4634E">
        <w:rPr>
          <w:noProof/>
          <w:lang w:val="en-US" w:eastAsia="zh-CN"/>
        </w:rPr>
        <w:drawing>
          <wp:inline distT="0" distB="0" distL="0" distR="0" wp14:anchorId="02B44096" wp14:editId="581E66C6">
            <wp:extent cx="5938091" cy="4175720"/>
            <wp:effectExtent l="0" t="0" r="5715" b="0"/>
            <wp:docPr id="982124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24630" name=""/>
                    <pic:cNvPicPr/>
                  </pic:nvPicPr>
                  <pic:blipFill>
                    <a:blip r:embed="rId777"/>
                    <a:stretch>
                      <a:fillRect/>
                    </a:stretch>
                  </pic:blipFill>
                  <pic:spPr>
                    <a:xfrm>
                      <a:off x="0" y="0"/>
                      <a:ext cx="5946885" cy="4181904"/>
                    </a:xfrm>
                    <a:prstGeom prst="rect">
                      <a:avLst/>
                    </a:prstGeom>
                  </pic:spPr>
                </pic:pic>
              </a:graphicData>
            </a:graphic>
          </wp:inline>
        </w:drawing>
      </w:r>
      <w:r>
        <w:rPr>
          <w:noProof/>
        </w:rPr>
        <w:object w:dxaOrig="1440" w:dyaOrig="1440" w14:anchorId="56E0032E">
          <v:shape id="_x0000_s2261" type="#_x0000_t75" style="position:absolute;left:0;text-align:left;margin-left:329.55pt;margin-top:417.1pt;width:138.65pt;height:95.1pt;z-index:251700224;mso-position-horizontal-relative:text;mso-position-vertical-relative:text">
            <v:imagedata r:id="rId775" o:title=""/>
          </v:shape>
          <o:OLEObject Type="Embed" ProgID="ChemDraw.Document.6.0" ShapeID="_x0000_s2261" DrawAspect="Content" ObjectID="_1767287123" r:id="rId778"/>
        </w:object>
      </w:r>
      <w:r w:rsidR="00E4634E">
        <w:rPr>
          <w:noProof/>
          <w:lang w:val="en-US" w:eastAsia="zh-CN"/>
        </w:rPr>
        <w:drawing>
          <wp:inline distT="0" distB="0" distL="0" distR="0" wp14:anchorId="2159A12F" wp14:editId="06895E19">
            <wp:extent cx="5971142" cy="4169802"/>
            <wp:effectExtent l="0" t="0" r="0" b="2540"/>
            <wp:docPr id="1767967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67008" name=""/>
                    <pic:cNvPicPr/>
                  </pic:nvPicPr>
                  <pic:blipFill>
                    <a:blip r:embed="rId779"/>
                    <a:stretch>
                      <a:fillRect/>
                    </a:stretch>
                  </pic:blipFill>
                  <pic:spPr>
                    <a:xfrm>
                      <a:off x="0" y="0"/>
                      <a:ext cx="5983044" cy="4178114"/>
                    </a:xfrm>
                    <a:prstGeom prst="rect">
                      <a:avLst/>
                    </a:prstGeom>
                  </pic:spPr>
                </pic:pic>
              </a:graphicData>
            </a:graphic>
          </wp:inline>
        </w:drawing>
      </w:r>
      <w:r w:rsidR="00E4634E">
        <w:rPr>
          <w:noProof/>
        </w:rPr>
        <w:br w:type="page"/>
      </w:r>
    </w:p>
    <w:p w14:paraId="50B433FF" w14:textId="77777777" w:rsidR="00E4634E" w:rsidRPr="00E24F4B" w:rsidRDefault="00E4634E" w:rsidP="00E4634E">
      <w:pPr>
        <w:spacing w:afterLines="50" w:after="120"/>
        <w:jc w:val="center"/>
        <w:rPr>
          <w:noProof/>
        </w:rPr>
      </w:pPr>
      <w:r>
        <w:rPr>
          <w:rFonts w:ascii="Arial" w:hAnsi="Arial" w:cs="Arial"/>
          <w:b/>
          <w:bCs/>
          <w:sz w:val="22"/>
          <w:szCs w:val="22"/>
        </w:rPr>
        <w:lastRenderedPageBreak/>
        <w:t>4g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C3B8B57" w14:textId="77777777" w:rsidR="00E4634E" w:rsidRDefault="00000000" w:rsidP="00E4634E">
      <w:pPr>
        <w:spacing w:afterLines="50" w:after="120"/>
        <w:jc w:val="center"/>
        <w:rPr>
          <w:noProof/>
        </w:rPr>
      </w:pPr>
      <w:r>
        <w:rPr>
          <w:noProof/>
        </w:rPr>
        <w:object w:dxaOrig="1440" w:dyaOrig="1440" w14:anchorId="6AE6ED9A">
          <v:shape id="_x0000_s2262" type="#_x0000_t75" style="position:absolute;left:0;text-align:left;margin-left:178.95pt;margin-top:74.15pt;width:143.45pt;height:89.2pt;z-index:251701248">
            <v:imagedata r:id="rId780" o:title=""/>
          </v:shape>
          <o:OLEObject Type="Embed" ProgID="ChemDraw.Document.6.0" ShapeID="_x0000_s2262" DrawAspect="Content" ObjectID="_1767287124" r:id="rId781"/>
        </w:object>
      </w:r>
      <w:r w:rsidR="00E4634E">
        <w:rPr>
          <w:noProof/>
          <w:lang w:val="en-US" w:eastAsia="zh-CN"/>
        </w:rPr>
        <w:drawing>
          <wp:inline distT="0" distB="0" distL="0" distR="0" wp14:anchorId="5EEB8646" wp14:editId="0C8B172E">
            <wp:extent cx="6048260" cy="4238122"/>
            <wp:effectExtent l="0" t="0" r="0" b="0"/>
            <wp:docPr id="2112658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58107" name=""/>
                    <pic:cNvPicPr/>
                  </pic:nvPicPr>
                  <pic:blipFill>
                    <a:blip r:embed="rId782"/>
                    <a:stretch>
                      <a:fillRect/>
                    </a:stretch>
                  </pic:blipFill>
                  <pic:spPr>
                    <a:xfrm>
                      <a:off x="0" y="0"/>
                      <a:ext cx="6056809" cy="4244112"/>
                    </a:xfrm>
                    <a:prstGeom prst="rect">
                      <a:avLst/>
                    </a:prstGeom>
                  </pic:spPr>
                </pic:pic>
              </a:graphicData>
            </a:graphic>
          </wp:inline>
        </w:drawing>
      </w:r>
      <w:r w:rsidR="00E4634E" w:rsidRPr="005552D3">
        <w:rPr>
          <w:noProof/>
        </w:rPr>
        <w:t xml:space="preserve"> </w:t>
      </w:r>
      <w:r>
        <w:rPr>
          <w:noProof/>
        </w:rPr>
        <w:object w:dxaOrig="1440" w:dyaOrig="1440" w14:anchorId="38360A62">
          <v:shape id="_x0000_s2263" type="#_x0000_t75" style="position:absolute;left:0;text-align:left;margin-left:247.4pt;margin-top:434.85pt;width:143.45pt;height:89.2pt;z-index:251702272;mso-position-horizontal-relative:text;mso-position-vertical-relative:text">
            <v:imagedata r:id="rId780" o:title=""/>
          </v:shape>
          <o:OLEObject Type="Embed" ProgID="ChemDraw.Document.6.0" ShapeID="_x0000_s2263" DrawAspect="Content" ObjectID="_1767287125" r:id="rId783"/>
        </w:object>
      </w:r>
      <w:r w:rsidR="00E4634E">
        <w:rPr>
          <w:noProof/>
          <w:lang w:val="en-US" w:eastAsia="zh-CN"/>
        </w:rPr>
        <w:drawing>
          <wp:inline distT="0" distB="0" distL="0" distR="0" wp14:anchorId="4F04FAD4" wp14:editId="0D177CEC">
            <wp:extent cx="6070294" cy="4253562"/>
            <wp:effectExtent l="0" t="0" r="6985" b="0"/>
            <wp:docPr id="164233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3907" name=""/>
                    <pic:cNvPicPr/>
                  </pic:nvPicPr>
                  <pic:blipFill>
                    <a:blip r:embed="rId784"/>
                    <a:stretch>
                      <a:fillRect/>
                    </a:stretch>
                  </pic:blipFill>
                  <pic:spPr>
                    <a:xfrm>
                      <a:off x="0" y="0"/>
                      <a:ext cx="6084288" cy="4263368"/>
                    </a:xfrm>
                    <a:prstGeom prst="rect">
                      <a:avLst/>
                    </a:prstGeom>
                  </pic:spPr>
                </pic:pic>
              </a:graphicData>
            </a:graphic>
          </wp:inline>
        </w:drawing>
      </w:r>
      <w:r w:rsidR="00E4634E">
        <w:rPr>
          <w:noProof/>
        </w:rPr>
        <w:br w:type="page"/>
      </w:r>
    </w:p>
    <w:p w14:paraId="035D49F2" w14:textId="77777777" w:rsidR="00E4634E" w:rsidRPr="00E24F4B" w:rsidRDefault="00E4634E" w:rsidP="00E4634E">
      <w:pPr>
        <w:spacing w:afterLines="50" w:after="120"/>
        <w:jc w:val="center"/>
        <w:rPr>
          <w:noProof/>
        </w:rPr>
      </w:pPr>
      <w:r>
        <w:rPr>
          <w:rFonts w:ascii="Arial" w:hAnsi="Arial" w:cs="Arial"/>
          <w:b/>
          <w:bCs/>
          <w:sz w:val="22"/>
          <w:szCs w:val="22"/>
        </w:rPr>
        <w:lastRenderedPageBreak/>
        <w:t>4h</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CEA8B60" w14:textId="77777777" w:rsidR="00E4634E" w:rsidRPr="00401A5C" w:rsidRDefault="00000000" w:rsidP="00E4634E">
      <w:pPr>
        <w:spacing w:afterLines="50" w:after="120"/>
        <w:jc w:val="center"/>
        <w:rPr>
          <w:noProof/>
        </w:rPr>
      </w:pPr>
      <w:r>
        <w:rPr>
          <w:noProof/>
        </w:rPr>
        <w:object w:dxaOrig="1440" w:dyaOrig="1440" w14:anchorId="0C391890">
          <v:shape id="_x0000_s2264" type="#_x0000_t75" style="position:absolute;left:0;text-align:left;margin-left:181.6pt;margin-top:90pt;width:138.65pt;height:90.25pt;z-index:251703296">
            <v:imagedata r:id="rId785" o:title=""/>
          </v:shape>
          <o:OLEObject Type="Embed" ProgID="ChemDraw.Document.6.0" ShapeID="_x0000_s2264" DrawAspect="Content" ObjectID="_1767287126" r:id="rId786"/>
        </w:object>
      </w:r>
      <w:r w:rsidR="00E4634E" w:rsidRPr="00401A5C">
        <w:rPr>
          <w:noProof/>
          <w:sz w:val="28"/>
          <w:szCs w:val="28"/>
          <w:lang w:val="en-US" w:eastAsia="zh-CN"/>
        </w:rPr>
        <w:drawing>
          <wp:inline distT="0" distB="0" distL="0" distR="0" wp14:anchorId="59201E68" wp14:editId="403B7038">
            <wp:extent cx="5927075" cy="4155568"/>
            <wp:effectExtent l="0" t="0" r="0" b="0"/>
            <wp:docPr id="8251108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10841" name=""/>
                    <pic:cNvPicPr/>
                  </pic:nvPicPr>
                  <pic:blipFill>
                    <a:blip r:embed="rId787"/>
                    <a:stretch>
                      <a:fillRect/>
                    </a:stretch>
                  </pic:blipFill>
                  <pic:spPr>
                    <a:xfrm>
                      <a:off x="0" y="0"/>
                      <a:ext cx="5933103" cy="4159794"/>
                    </a:xfrm>
                    <a:prstGeom prst="rect">
                      <a:avLst/>
                    </a:prstGeom>
                  </pic:spPr>
                </pic:pic>
              </a:graphicData>
            </a:graphic>
          </wp:inline>
        </w:drawing>
      </w:r>
    </w:p>
    <w:p w14:paraId="3CF1C023" w14:textId="77777777" w:rsidR="00E4634E" w:rsidRDefault="00000000" w:rsidP="00E4634E">
      <w:pPr>
        <w:spacing w:afterLines="50" w:after="120"/>
        <w:jc w:val="center"/>
        <w:rPr>
          <w:noProof/>
        </w:rPr>
      </w:pPr>
      <w:r>
        <w:rPr>
          <w:noProof/>
        </w:rPr>
        <w:object w:dxaOrig="1440" w:dyaOrig="1440" w14:anchorId="05700051">
          <v:shape id="_x0000_s2265" type="#_x0000_t75" style="position:absolute;left:0;text-align:left;margin-left:181.6pt;margin-top:65.15pt;width:138.65pt;height:90.25pt;z-index:251704320">
            <v:imagedata r:id="rId785" o:title=""/>
          </v:shape>
          <o:OLEObject Type="Embed" ProgID="ChemDraw.Document.6.0" ShapeID="_x0000_s2265" DrawAspect="Content" ObjectID="_1767287127" r:id="rId788"/>
        </w:object>
      </w:r>
      <w:r w:rsidR="00E4634E" w:rsidRPr="00401A5C">
        <w:rPr>
          <w:noProof/>
          <w:sz w:val="28"/>
          <w:szCs w:val="28"/>
          <w:lang w:val="en-US" w:eastAsia="zh-CN"/>
        </w:rPr>
        <w:drawing>
          <wp:inline distT="0" distB="0" distL="0" distR="0" wp14:anchorId="434CF886" wp14:editId="7AE700E5">
            <wp:extent cx="5916058" cy="4145486"/>
            <wp:effectExtent l="0" t="0" r="8890" b="7620"/>
            <wp:docPr id="9623399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39970" name=""/>
                    <pic:cNvPicPr/>
                  </pic:nvPicPr>
                  <pic:blipFill>
                    <a:blip r:embed="rId789"/>
                    <a:stretch>
                      <a:fillRect/>
                    </a:stretch>
                  </pic:blipFill>
                  <pic:spPr>
                    <a:xfrm>
                      <a:off x="0" y="0"/>
                      <a:ext cx="5925822" cy="4152328"/>
                    </a:xfrm>
                    <a:prstGeom prst="rect">
                      <a:avLst/>
                    </a:prstGeom>
                  </pic:spPr>
                </pic:pic>
              </a:graphicData>
            </a:graphic>
          </wp:inline>
        </w:drawing>
      </w:r>
      <w:r w:rsidR="00E4634E">
        <w:rPr>
          <w:noProof/>
        </w:rPr>
        <w:br w:type="page"/>
      </w:r>
    </w:p>
    <w:p w14:paraId="2164C586" w14:textId="77777777" w:rsidR="00E4634E" w:rsidRPr="00E24F4B" w:rsidRDefault="00E4634E" w:rsidP="00E4634E">
      <w:pPr>
        <w:spacing w:afterLines="50" w:after="120"/>
        <w:jc w:val="center"/>
        <w:rPr>
          <w:noProof/>
        </w:rPr>
      </w:pPr>
      <w:r>
        <w:rPr>
          <w:rFonts w:ascii="Arial" w:hAnsi="Arial" w:cs="Arial"/>
          <w:b/>
          <w:bCs/>
          <w:sz w:val="22"/>
          <w:szCs w:val="22"/>
        </w:rPr>
        <w:lastRenderedPageBreak/>
        <w:t>4i</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1FA721C" w14:textId="77777777" w:rsidR="00E4634E" w:rsidRPr="00401A5C" w:rsidRDefault="00000000" w:rsidP="00E4634E">
      <w:pPr>
        <w:spacing w:afterLines="50" w:after="120"/>
        <w:jc w:val="center"/>
        <w:rPr>
          <w:rFonts w:ascii="Arial" w:hAnsi="Arial" w:cs="Arial"/>
          <w:noProof/>
        </w:rPr>
      </w:pPr>
      <w:r>
        <w:rPr>
          <w:rFonts w:ascii="Arial" w:hAnsi="Arial" w:cs="Arial"/>
          <w:noProof/>
        </w:rPr>
        <w:object w:dxaOrig="1440" w:dyaOrig="1440" w14:anchorId="34C8D926">
          <v:shape id="_x0000_s2266" type="#_x0000_t75" style="position:absolute;left:0;text-align:left;margin-left:175.7pt;margin-top:91.1pt;width:149.9pt;height:88.1pt;z-index:251705344">
            <v:imagedata r:id="rId790" o:title=""/>
          </v:shape>
          <o:OLEObject Type="Embed" ProgID="ChemDraw.Document.6.0" ShapeID="_x0000_s2266" DrawAspect="Content" ObjectID="_1767287128" r:id="rId791"/>
        </w:object>
      </w:r>
      <w:r w:rsidR="00E4634E" w:rsidRPr="00401A5C">
        <w:rPr>
          <w:rFonts w:ascii="Arial" w:hAnsi="Arial" w:cs="Arial"/>
          <w:noProof/>
          <w:lang w:val="en-US" w:eastAsia="zh-CN"/>
        </w:rPr>
        <w:drawing>
          <wp:inline distT="0" distB="0" distL="0" distR="0" wp14:anchorId="0B1A57B1" wp14:editId="0CA2D694">
            <wp:extent cx="5971142" cy="4181109"/>
            <wp:effectExtent l="0" t="0" r="0" b="0"/>
            <wp:docPr id="919820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20639" name=""/>
                    <pic:cNvPicPr/>
                  </pic:nvPicPr>
                  <pic:blipFill>
                    <a:blip r:embed="rId792"/>
                    <a:stretch>
                      <a:fillRect/>
                    </a:stretch>
                  </pic:blipFill>
                  <pic:spPr>
                    <a:xfrm>
                      <a:off x="0" y="0"/>
                      <a:ext cx="5981966" cy="4188688"/>
                    </a:xfrm>
                    <a:prstGeom prst="rect">
                      <a:avLst/>
                    </a:prstGeom>
                  </pic:spPr>
                </pic:pic>
              </a:graphicData>
            </a:graphic>
          </wp:inline>
        </w:drawing>
      </w:r>
      <w:r>
        <w:rPr>
          <w:rFonts w:ascii="Arial" w:hAnsi="Arial" w:cs="Arial"/>
          <w:noProof/>
        </w:rPr>
        <w:object w:dxaOrig="1440" w:dyaOrig="1440" w14:anchorId="183F69B6">
          <v:shape id="_x0000_s2267" type="#_x0000_t75" style="position:absolute;left:0;text-align:left;margin-left:265.05pt;margin-top:431.95pt;width:149.9pt;height:88.1pt;z-index:251706368;mso-position-horizontal-relative:text;mso-position-vertical-relative:text">
            <v:imagedata r:id="rId790" o:title=""/>
          </v:shape>
          <o:OLEObject Type="Embed" ProgID="ChemDraw.Document.6.0" ShapeID="_x0000_s2267" DrawAspect="Content" ObjectID="_1767287129" r:id="rId793"/>
        </w:object>
      </w:r>
      <w:r w:rsidR="00E4634E" w:rsidRPr="00401A5C">
        <w:rPr>
          <w:rFonts w:ascii="Arial" w:hAnsi="Arial" w:cs="Arial"/>
          <w:noProof/>
          <w:lang w:val="en-US" w:eastAsia="zh-CN"/>
        </w:rPr>
        <w:drawing>
          <wp:inline distT="0" distB="0" distL="0" distR="0" wp14:anchorId="5E0EA4DC" wp14:editId="72D7757E">
            <wp:extent cx="5971142" cy="4167422"/>
            <wp:effectExtent l="0" t="0" r="0" b="5080"/>
            <wp:docPr id="385562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62167" name=""/>
                    <pic:cNvPicPr/>
                  </pic:nvPicPr>
                  <pic:blipFill>
                    <a:blip r:embed="rId794"/>
                    <a:stretch>
                      <a:fillRect/>
                    </a:stretch>
                  </pic:blipFill>
                  <pic:spPr>
                    <a:xfrm>
                      <a:off x="0" y="0"/>
                      <a:ext cx="5980567" cy="4174000"/>
                    </a:xfrm>
                    <a:prstGeom prst="rect">
                      <a:avLst/>
                    </a:prstGeom>
                  </pic:spPr>
                </pic:pic>
              </a:graphicData>
            </a:graphic>
          </wp:inline>
        </w:drawing>
      </w:r>
      <w:r w:rsidR="00E4634E" w:rsidRPr="00401A5C">
        <w:rPr>
          <w:rFonts w:ascii="Arial" w:hAnsi="Arial" w:cs="Arial"/>
          <w:noProof/>
        </w:rPr>
        <w:br w:type="page"/>
      </w:r>
    </w:p>
    <w:p w14:paraId="6FF85A23" w14:textId="77777777" w:rsidR="00E4634E" w:rsidRPr="00E24F4B" w:rsidRDefault="00E4634E" w:rsidP="00E4634E">
      <w:pPr>
        <w:spacing w:afterLines="50" w:after="120"/>
        <w:jc w:val="center"/>
        <w:rPr>
          <w:noProof/>
        </w:rPr>
      </w:pPr>
      <w:r>
        <w:rPr>
          <w:rFonts w:ascii="Arial" w:hAnsi="Arial" w:cs="Arial"/>
          <w:b/>
          <w:bCs/>
          <w:sz w:val="22"/>
          <w:szCs w:val="22"/>
        </w:rPr>
        <w:lastRenderedPageBreak/>
        <w:t>4j</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5A6D2DF" w14:textId="77777777" w:rsidR="00E4634E" w:rsidRPr="00401A5C" w:rsidRDefault="00000000" w:rsidP="00E4634E">
      <w:pPr>
        <w:spacing w:afterLines="50" w:after="120"/>
        <w:jc w:val="center"/>
        <w:rPr>
          <w:rFonts w:ascii="Arial" w:hAnsi="Arial" w:cs="Arial"/>
          <w:noProof/>
        </w:rPr>
      </w:pPr>
      <w:r>
        <w:rPr>
          <w:rFonts w:ascii="Arial" w:hAnsi="Arial" w:cs="Arial"/>
          <w:noProof/>
        </w:rPr>
        <w:object w:dxaOrig="1440" w:dyaOrig="1440" w14:anchorId="53C73BF7">
          <v:shape id="_x0000_s2268" type="#_x0000_t75" style="position:absolute;left:0;text-align:left;margin-left:171.95pt;margin-top:74.15pt;width:157.95pt;height:91.35pt;z-index:251707392">
            <v:imagedata r:id="rId795" o:title=""/>
          </v:shape>
          <o:OLEObject Type="Embed" ProgID="ChemDraw.Document.6.0" ShapeID="_x0000_s2268" DrawAspect="Content" ObjectID="_1767287130" r:id="rId796"/>
        </w:object>
      </w:r>
      <w:r w:rsidR="00E4634E" w:rsidRPr="00401A5C">
        <w:rPr>
          <w:rFonts w:ascii="Arial" w:hAnsi="Arial" w:cs="Arial"/>
          <w:noProof/>
          <w:lang w:val="en-US" w:eastAsia="zh-CN"/>
        </w:rPr>
        <w:drawing>
          <wp:inline distT="0" distB="0" distL="0" distR="0" wp14:anchorId="4EC3605A" wp14:editId="38544705">
            <wp:extent cx="5894024" cy="4138270"/>
            <wp:effectExtent l="0" t="0" r="0" b="0"/>
            <wp:docPr id="2025165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65380" name=""/>
                    <pic:cNvPicPr/>
                  </pic:nvPicPr>
                  <pic:blipFill>
                    <a:blip r:embed="rId797"/>
                    <a:stretch>
                      <a:fillRect/>
                    </a:stretch>
                  </pic:blipFill>
                  <pic:spPr>
                    <a:xfrm>
                      <a:off x="0" y="0"/>
                      <a:ext cx="5900678" cy="4142942"/>
                    </a:xfrm>
                    <a:prstGeom prst="rect">
                      <a:avLst/>
                    </a:prstGeom>
                  </pic:spPr>
                </pic:pic>
              </a:graphicData>
            </a:graphic>
          </wp:inline>
        </w:drawing>
      </w:r>
      <w:r>
        <w:rPr>
          <w:rFonts w:ascii="Arial" w:hAnsi="Arial" w:cs="Arial"/>
          <w:noProof/>
        </w:rPr>
        <w:object w:dxaOrig="1440" w:dyaOrig="1440" w14:anchorId="1D544C33">
          <v:shape id="_x0000_s2269" type="#_x0000_t75" style="position:absolute;left:0;text-align:left;margin-left:262.4pt;margin-top:427.35pt;width:157.95pt;height:91.35pt;z-index:251708416;mso-position-horizontal-relative:text;mso-position-vertical-relative:text">
            <v:imagedata r:id="rId795" o:title=""/>
          </v:shape>
          <o:OLEObject Type="Embed" ProgID="ChemDraw.Document.6.0" ShapeID="_x0000_s2269" DrawAspect="Content" ObjectID="_1767287131" r:id="rId798"/>
        </w:object>
      </w:r>
      <w:r w:rsidR="00E4634E" w:rsidRPr="00401A5C">
        <w:rPr>
          <w:rFonts w:ascii="Arial" w:hAnsi="Arial" w:cs="Arial"/>
          <w:noProof/>
          <w:lang w:val="en-US" w:eastAsia="zh-CN"/>
        </w:rPr>
        <w:drawing>
          <wp:inline distT="0" distB="0" distL="0" distR="0" wp14:anchorId="14355AFE" wp14:editId="5DF08362">
            <wp:extent cx="5949108" cy="4163901"/>
            <wp:effectExtent l="0" t="0" r="0" b="8255"/>
            <wp:docPr id="388766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66786" name=""/>
                    <pic:cNvPicPr/>
                  </pic:nvPicPr>
                  <pic:blipFill>
                    <a:blip r:embed="rId799"/>
                    <a:stretch>
                      <a:fillRect/>
                    </a:stretch>
                  </pic:blipFill>
                  <pic:spPr>
                    <a:xfrm>
                      <a:off x="0" y="0"/>
                      <a:ext cx="5952917" cy="4166567"/>
                    </a:xfrm>
                    <a:prstGeom prst="rect">
                      <a:avLst/>
                    </a:prstGeom>
                  </pic:spPr>
                </pic:pic>
              </a:graphicData>
            </a:graphic>
          </wp:inline>
        </w:drawing>
      </w:r>
      <w:r w:rsidR="00E4634E" w:rsidRPr="00401A5C">
        <w:rPr>
          <w:rFonts w:ascii="Arial" w:hAnsi="Arial" w:cs="Arial"/>
          <w:noProof/>
        </w:rPr>
        <w:br w:type="page"/>
      </w:r>
    </w:p>
    <w:p w14:paraId="0BF48D0E" w14:textId="77777777" w:rsidR="00E4634E" w:rsidRPr="00E24F4B" w:rsidRDefault="00E4634E" w:rsidP="00E4634E">
      <w:pPr>
        <w:spacing w:afterLines="50" w:after="120"/>
        <w:jc w:val="center"/>
        <w:rPr>
          <w:noProof/>
        </w:rPr>
      </w:pPr>
      <w:r>
        <w:rPr>
          <w:rFonts w:ascii="Arial" w:hAnsi="Arial" w:cs="Arial"/>
          <w:b/>
          <w:bCs/>
          <w:sz w:val="22"/>
          <w:szCs w:val="22"/>
        </w:rPr>
        <w:lastRenderedPageBreak/>
        <w:t>4k</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FD415F9" w14:textId="77777777" w:rsidR="00E4634E" w:rsidRPr="00401A5C" w:rsidRDefault="00000000" w:rsidP="00E4634E">
      <w:pPr>
        <w:spacing w:after="50"/>
        <w:jc w:val="center"/>
        <w:rPr>
          <w:rFonts w:ascii="Arial" w:hAnsi="Arial" w:cs="Arial"/>
          <w:b/>
          <w:bCs/>
        </w:rPr>
      </w:pPr>
      <w:r>
        <w:rPr>
          <w:rFonts w:ascii="Arial" w:hAnsi="Arial" w:cs="Arial"/>
          <w:noProof/>
        </w:rPr>
        <w:object w:dxaOrig="1440" w:dyaOrig="1440" w14:anchorId="45FBEF5C">
          <v:shape id="_x0000_s2280" type="#_x0000_t75" style="position:absolute;left:0;text-align:left;margin-left:252.5pt;margin-top:432.2pt;width:143.45pt;height:88.65pt;z-index:251719680">
            <v:imagedata r:id="rId800" o:title=""/>
          </v:shape>
          <o:OLEObject Type="Embed" ProgID="ChemDraw.Document.6.0" ShapeID="_x0000_s2280" DrawAspect="Content" ObjectID="_1767287132" r:id="rId801"/>
        </w:object>
      </w:r>
      <w:r>
        <w:rPr>
          <w:rFonts w:ascii="Arial" w:hAnsi="Arial" w:cs="Arial"/>
          <w:noProof/>
        </w:rPr>
        <w:object w:dxaOrig="1440" w:dyaOrig="1440" w14:anchorId="6D1A640D">
          <v:shape id="_x0000_s2270" type="#_x0000_t75" style="position:absolute;left:0;text-align:left;margin-left:178.9pt;margin-top:83.6pt;width:143.45pt;height:88.65pt;z-index:251709440">
            <v:imagedata r:id="rId800" o:title=""/>
          </v:shape>
          <o:OLEObject Type="Embed" ProgID="ChemDraw.Document.6.0" ShapeID="_x0000_s2270" DrawAspect="Content" ObjectID="_1767287133" r:id="rId802"/>
        </w:object>
      </w:r>
      <w:r w:rsidR="00E4634E" w:rsidRPr="00401A5C">
        <w:rPr>
          <w:rFonts w:ascii="Arial" w:hAnsi="Arial" w:cs="Arial"/>
          <w:noProof/>
          <w:lang w:val="en-US" w:eastAsia="zh-CN"/>
        </w:rPr>
        <w:drawing>
          <wp:inline distT="0" distB="0" distL="0" distR="0" wp14:anchorId="6EED40E2" wp14:editId="1EDF08BA">
            <wp:extent cx="5970713" cy="4192115"/>
            <wp:effectExtent l="0" t="0" r="0" b="0"/>
            <wp:docPr id="642775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775329" name=""/>
                    <pic:cNvPicPr/>
                  </pic:nvPicPr>
                  <pic:blipFill>
                    <a:blip r:embed="rId803"/>
                    <a:stretch>
                      <a:fillRect/>
                    </a:stretch>
                  </pic:blipFill>
                  <pic:spPr>
                    <a:xfrm>
                      <a:off x="0" y="0"/>
                      <a:ext cx="5981012" cy="4199346"/>
                    </a:xfrm>
                    <a:prstGeom prst="rect">
                      <a:avLst/>
                    </a:prstGeom>
                  </pic:spPr>
                </pic:pic>
              </a:graphicData>
            </a:graphic>
          </wp:inline>
        </w:drawing>
      </w:r>
      <w:r w:rsidR="00E4634E" w:rsidRPr="00401A5C">
        <w:rPr>
          <w:rFonts w:ascii="Arial" w:hAnsi="Arial" w:cs="Arial"/>
          <w:noProof/>
          <w:lang w:val="en-US" w:eastAsia="zh-CN"/>
        </w:rPr>
        <w:drawing>
          <wp:inline distT="0" distB="0" distL="0" distR="0" wp14:anchorId="6D5E8D53" wp14:editId="5F60AD79">
            <wp:extent cx="5949108" cy="4185246"/>
            <wp:effectExtent l="0" t="0" r="0" b="6350"/>
            <wp:docPr id="187911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1671" name=""/>
                    <pic:cNvPicPr/>
                  </pic:nvPicPr>
                  <pic:blipFill>
                    <a:blip r:embed="rId804"/>
                    <a:stretch>
                      <a:fillRect/>
                    </a:stretch>
                  </pic:blipFill>
                  <pic:spPr>
                    <a:xfrm>
                      <a:off x="0" y="0"/>
                      <a:ext cx="5956276" cy="4190289"/>
                    </a:xfrm>
                    <a:prstGeom prst="rect">
                      <a:avLst/>
                    </a:prstGeom>
                  </pic:spPr>
                </pic:pic>
              </a:graphicData>
            </a:graphic>
          </wp:inline>
        </w:drawing>
      </w:r>
      <w:r w:rsidR="00E4634E" w:rsidRPr="00401A5C">
        <w:rPr>
          <w:rFonts w:ascii="Arial" w:hAnsi="Arial" w:cs="Arial"/>
          <w:b/>
          <w:bCs/>
        </w:rPr>
        <w:br w:type="page"/>
      </w:r>
    </w:p>
    <w:p w14:paraId="465BBAA9" w14:textId="77777777" w:rsidR="00E4634E" w:rsidRPr="00E24F4B" w:rsidRDefault="00E4634E" w:rsidP="00E4634E">
      <w:pPr>
        <w:spacing w:afterLines="50" w:after="120"/>
        <w:jc w:val="center"/>
        <w:rPr>
          <w:noProof/>
        </w:rPr>
      </w:pPr>
      <w:r>
        <w:rPr>
          <w:rFonts w:ascii="Arial" w:hAnsi="Arial" w:cs="Arial"/>
          <w:b/>
          <w:bCs/>
          <w:sz w:val="22"/>
          <w:szCs w:val="22"/>
        </w:rPr>
        <w:lastRenderedPageBreak/>
        <w:t>4l</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814D0FE" w14:textId="77777777" w:rsidR="00E4634E" w:rsidRDefault="00000000" w:rsidP="00E4634E">
      <w:pPr>
        <w:jc w:val="center"/>
        <w:rPr>
          <w:rFonts w:ascii="Arial" w:hAnsi="Arial" w:cs="Arial"/>
          <w:b/>
          <w:bCs/>
        </w:rPr>
      </w:pPr>
      <w:r>
        <w:rPr>
          <w:rFonts w:ascii="Arial" w:hAnsi="Arial" w:cs="Arial"/>
          <w:noProof/>
        </w:rPr>
        <w:object w:dxaOrig="1440" w:dyaOrig="1440" w14:anchorId="287D3971">
          <v:shape id="_x0000_s2272" type="#_x0000_t75" style="position:absolute;left:0;text-align:left;margin-left:85.45pt;margin-top:99.4pt;width:142.95pt;height:96.2pt;z-index:251711488">
            <v:imagedata r:id="rId805" o:title=""/>
          </v:shape>
          <o:OLEObject Type="Embed" ProgID="ChemDraw.Document.6.0" ShapeID="_x0000_s2272" DrawAspect="Content" ObjectID="_1767287134" r:id="rId806"/>
        </w:object>
      </w:r>
      <w:r w:rsidR="00E4634E" w:rsidRPr="00401A5C">
        <w:rPr>
          <w:rFonts w:ascii="Arial" w:hAnsi="Arial" w:cs="Arial"/>
          <w:noProof/>
          <w:lang w:val="en-US" w:eastAsia="zh-CN"/>
        </w:rPr>
        <w:drawing>
          <wp:inline distT="0" distB="0" distL="0" distR="0" wp14:anchorId="1AEBF2C5" wp14:editId="68CD340C">
            <wp:extent cx="6138667" cy="4296578"/>
            <wp:effectExtent l="0" t="0" r="0" b="8890"/>
            <wp:docPr id="650485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85891" name=""/>
                    <pic:cNvPicPr/>
                  </pic:nvPicPr>
                  <pic:blipFill>
                    <a:blip r:embed="rId807"/>
                    <a:stretch>
                      <a:fillRect/>
                    </a:stretch>
                  </pic:blipFill>
                  <pic:spPr>
                    <a:xfrm>
                      <a:off x="0" y="0"/>
                      <a:ext cx="6152000" cy="4305910"/>
                    </a:xfrm>
                    <a:prstGeom prst="rect">
                      <a:avLst/>
                    </a:prstGeom>
                  </pic:spPr>
                </pic:pic>
              </a:graphicData>
            </a:graphic>
          </wp:inline>
        </w:drawing>
      </w:r>
      <w:r>
        <w:rPr>
          <w:rFonts w:ascii="Arial" w:hAnsi="Arial" w:cs="Arial"/>
          <w:noProof/>
        </w:rPr>
        <w:object w:dxaOrig="1440" w:dyaOrig="1440" w14:anchorId="67115B1F">
          <v:shape id="_x0000_s2273" type="#_x0000_t75" style="position:absolute;left:0;text-align:left;margin-left:287.1pt;margin-top:433.25pt;width:142.95pt;height:96.2pt;z-index:251712512;mso-position-horizontal-relative:text;mso-position-vertical-relative:text">
            <v:imagedata r:id="rId805" o:title=""/>
          </v:shape>
          <o:OLEObject Type="Embed" ProgID="ChemDraw.Document.6.0" ShapeID="_x0000_s2273" DrawAspect="Content" ObjectID="_1767287135" r:id="rId808"/>
        </w:object>
      </w:r>
      <w:r w:rsidR="00E4634E" w:rsidRPr="00401A5C">
        <w:rPr>
          <w:rFonts w:ascii="Arial" w:hAnsi="Arial" w:cs="Arial"/>
          <w:noProof/>
          <w:lang w:val="en-US" w:eastAsia="zh-CN"/>
        </w:rPr>
        <w:drawing>
          <wp:inline distT="0" distB="0" distL="0" distR="0" wp14:anchorId="2352B150" wp14:editId="366914B1">
            <wp:extent cx="6240599" cy="4384714"/>
            <wp:effectExtent l="0" t="0" r="8255" b="0"/>
            <wp:docPr id="1116913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13935" name=""/>
                    <pic:cNvPicPr/>
                  </pic:nvPicPr>
                  <pic:blipFill>
                    <a:blip r:embed="rId809"/>
                    <a:stretch>
                      <a:fillRect/>
                    </a:stretch>
                  </pic:blipFill>
                  <pic:spPr>
                    <a:xfrm>
                      <a:off x="0" y="0"/>
                      <a:ext cx="6258623" cy="4397378"/>
                    </a:xfrm>
                    <a:prstGeom prst="rect">
                      <a:avLst/>
                    </a:prstGeom>
                  </pic:spPr>
                </pic:pic>
              </a:graphicData>
            </a:graphic>
          </wp:inline>
        </w:drawing>
      </w:r>
      <w:r w:rsidR="00E4634E" w:rsidRPr="00401A5C">
        <w:rPr>
          <w:rFonts w:ascii="Arial" w:hAnsi="Arial" w:cs="Arial"/>
          <w:b/>
          <w:bCs/>
        </w:rPr>
        <w:br w:type="page"/>
      </w:r>
    </w:p>
    <w:p w14:paraId="61A273D1" w14:textId="77777777" w:rsidR="00E4634E" w:rsidRPr="00C249E5" w:rsidRDefault="00E4634E" w:rsidP="00E4634E">
      <w:pPr>
        <w:spacing w:afterLines="50" w:after="120"/>
        <w:jc w:val="center"/>
        <w:rPr>
          <w:noProof/>
        </w:rPr>
      </w:pPr>
      <w:r>
        <w:rPr>
          <w:rFonts w:ascii="Arial" w:hAnsi="Arial" w:cs="Arial"/>
          <w:b/>
          <w:bCs/>
          <w:sz w:val="22"/>
          <w:szCs w:val="22"/>
        </w:rPr>
        <w:lastRenderedPageBreak/>
        <w:t>4m</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0420712" w14:textId="77777777" w:rsidR="00E4634E" w:rsidRDefault="00000000" w:rsidP="00E4634E">
      <w:pPr>
        <w:spacing w:after="50"/>
        <w:jc w:val="center"/>
        <w:rPr>
          <w:rFonts w:ascii="Arial" w:hAnsi="Arial" w:cs="Arial"/>
          <w:b/>
          <w:bCs/>
        </w:rPr>
      </w:pPr>
      <w:r>
        <w:rPr>
          <w:rFonts w:ascii="Arial" w:hAnsi="Arial" w:cs="Arial"/>
          <w:noProof/>
        </w:rPr>
        <w:object w:dxaOrig="1440" w:dyaOrig="1440" w14:anchorId="1FE1A182">
          <v:shape id="_x0000_s2274" type="#_x0000_t75" style="position:absolute;left:0;text-align:left;margin-left:182.65pt;margin-top:87.05pt;width:136.5pt;height:81.65pt;z-index:251713536">
            <v:imagedata r:id="rId810" o:title=""/>
          </v:shape>
          <o:OLEObject Type="Embed" ProgID="ChemDraw.Document.6.0" ShapeID="_x0000_s2274" DrawAspect="Content" ObjectID="_1767287136" r:id="rId811"/>
        </w:object>
      </w:r>
      <w:r w:rsidR="00E4634E" w:rsidRPr="00401A5C">
        <w:rPr>
          <w:rFonts w:ascii="Arial" w:hAnsi="Arial" w:cs="Arial"/>
          <w:noProof/>
          <w:lang w:val="en-US" w:eastAsia="zh-CN"/>
        </w:rPr>
        <w:drawing>
          <wp:inline distT="0" distB="0" distL="0" distR="0" wp14:anchorId="784BA0D7" wp14:editId="08665072">
            <wp:extent cx="6224016" cy="4374303"/>
            <wp:effectExtent l="0" t="0" r="5715" b="7620"/>
            <wp:docPr id="1595202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02055" name=""/>
                    <pic:cNvPicPr/>
                  </pic:nvPicPr>
                  <pic:blipFill>
                    <a:blip r:embed="rId812"/>
                    <a:stretch>
                      <a:fillRect/>
                    </a:stretch>
                  </pic:blipFill>
                  <pic:spPr>
                    <a:xfrm>
                      <a:off x="0" y="0"/>
                      <a:ext cx="6226606" cy="4376123"/>
                    </a:xfrm>
                    <a:prstGeom prst="rect">
                      <a:avLst/>
                    </a:prstGeom>
                  </pic:spPr>
                </pic:pic>
              </a:graphicData>
            </a:graphic>
          </wp:inline>
        </w:drawing>
      </w:r>
      <w:r>
        <w:rPr>
          <w:rFonts w:ascii="Arial" w:hAnsi="Arial" w:cs="Arial"/>
          <w:noProof/>
        </w:rPr>
        <w:object w:dxaOrig="1440" w:dyaOrig="1440" w14:anchorId="2DFDCBA0">
          <v:shape id="_x0000_s2275" type="#_x0000_t75" style="position:absolute;left:0;text-align:left;margin-left:182.65pt;margin-top:440.25pt;width:136.5pt;height:81.65pt;z-index:251714560;mso-position-horizontal-relative:text;mso-position-vertical-relative:text">
            <v:imagedata r:id="rId810" o:title=""/>
          </v:shape>
          <o:OLEObject Type="Embed" ProgID="ChemDraw.Document.6.0" ShapeID="_x0000_s2275" DrawAspect="Content" ObjectID="_1767287137" r:id="rId813"/>
        </w:object>
      </w:r>
      <w:r w:rsidR="00E4634E" w:rsidRPr="00401A5C">
        <w:rPr>
          <w:rFonts w:ascii="Arial" w:hAnsi="Arial" w:cs="Arial"/>
          <w:noProof/>
          <w:lang w:val="en-US" w:eastAsia="zh-CN"/>
        </w:rPr>
        <w:drawing>
          <wp:inline distT="0" distB="0" distL="0" distR="0" wp14:anchorId="5828CE19" wp14:editId="30778720">
            <wp:extent cx="6169152" cy="4328367"/>
            <wp:effectExtent l="0" t="0" r="3175" b="0"/>
            <wp:docPr id="1193072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72008" name=""/>
                    <pic:cNvPicPr/>
                  </pic:nvPicPr>
                  <pic:blipFill>
                    <a:blip r:embed="rId814"/>
                    <a:stretch>
                      <a:fillRect/>
                    </a:stretch>
                  </pic:blipFill>
                  <pic:spPr>
                    <a:xfrm>
                      <a:off x="0" y="0"/>
                      <a:ext cx="6177455" cy="4334192"/>
                    </a:xfrm>
                    <a:prstGeom prst="rect">
                      <a:avLst/>
                    </a:prstGeom>
                  </pic:spPr>
                </pic:pic>
              </a:graphicData>
            </a:graphic>
          </wp:inline>
        </w:drawing>
      </w:r>
      <w:r w:rsidR="00E4634E">
        <w:rPr>
          <w:rFonts w:ascii="Arial" w:hAnsi="Arial" w:cs="Arial"/>
          <w:b/>
          <w:bCs/>
        </w:rPr>
        <w:br w:type="page"/>
      </w:r>
    </w:p>
    <w:p w14:paraId="701617D3" w14:textId="77777777" w:rsidR="00E4634E" w:rsidRPr="00C249E5" w:rsidRDefault="00E4634E" w:rsidP="00E4634E">
      <w:pPr>
        <w:spacing w:afterLines="50" w:after="120"/>
        <w:jc w:val="center"/>
        <w:rPr>
          <w:noProof/>
        </w:rPr>
      </w:pPr>
      <w:r>
        <w:rPr>
          <w:rFonts w:ascii="Arial" w:hAnsi="Arial" w:cs="Arial"/>
          <w:b/>
          <w:bCs/>
          <w:sz w:val="22"/>
          <w:szCs w:val="22"/>
        </w:rPr>
        <w:lastRenderedPageBreak/>
        <w:t>4n</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5</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A9CF523" w14:textId="77777777" w:rsidR="00E4634E" w:rsidRDefault="00000000" w:rsidP="00E4634E">
      <w:pPr>
        <w:spacing w:after="50"/>
        <w:jc w:val="center"/>
        <w:rPr>
          <w:rFonts w:ascii="Arial" w:hAnsi="Arial" w:cs="Arial"/>
          <w:b/>
          <w:bCs/>
        </w:rPr>
      </w:pPr>
      <w:r>
        <w:rPr>
          <w:rFonts w:ascii="Arial" w:hAnsi="Arial" w:cs="Arial"/>
          <w:noProof/>
        </w:rPr>
        <w:object w:dxaOrig="1440" w:dyaOrig="1440" w14:anchorId="7C7972F7">
          <v:shape id="_x0000_s2276" type="#_x0000_t75" style="position:absolute;left:0;text-align:left;margin-left:77.35pt;margin-top:98.85pt;width:145.05pt;height:80.05pt;z-index:251715584">
            <v:imagedata r:id="rId815" o:title=""/>
          </v:shape>
          <o:OLEObject Type="Embed" ProgID="ChemDraw.Document.6.0" ShapeID="_x0000_s2276" DrawAspect="Content" ObjectID="_1767287138" r:id="rId816"/>
        </w:object>
      </w:r>
      <w:r w:rsidR="00E4634E" w:rsidRPr="00401A5C">
        <w:rPr>
          <w:rFonts w:ascii="Arial" w:hAnsi="Arial" w:cs="Arial"/>
          <w:noProof/>
          <w:lang w:val="en-US" w:eastAsia="zh-CN"/>
        </w:rPr>
        <w:drawing>
          <wp:inline distT="0" distB="0" distL="0" distR="0" wp14:anchorId="74879BA2" wp14:editId="116A7ADC">
            <wp:extent cx="6150864" cy="4316762"/>
            <wp:effectExtent l="0" t="0" r="2540" b="7620"/>
            <wp:docPr id="543884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884234" name=""/>
                    <pic:cNvPicPr/>
                  </pic:nvPicPr>
                  <pic:blipFill>
                    <a:blip r:embed="rId817"/>
                    <a:stretch>
                      <a:fillRect/>
                    </a:stretch>
                  </pic:blipFill>
                  <pic:spPr>
                    <a:xfrm>
                      <a:off x="0" y="0"/>
                      <a:ext cx="6156588" cy="4320779"/>
                    </a:xfrm>
                    <a:prstGeom prst="rect">
                      <a:avLst/>
                    </a:prstGeom>
                  </pic:spPr>
                </pic:pic>
              </a:graphicData>
            </a:graphic>
          </wp:inline>
        </w:drawing>
      </w:r>
      <w:r>
        <w:rPr>
          <w:rFonts w:ascii="Arial" w:hAnsi="Arial" w:cs="Arial"/>
          <w:noProof/>
        </w:rPr>
        <w:object w:dxaOrig="1440" w:dyaOrig="1440" w14:anchorId="5A3C76A0">
          <v:shape id="_x0000_s2277" type="#_x0000_t75" style="position:absolute;left:0;text-align:left;margin-left:87.45pt;margin-top:433.25pt;width:145.05pt;height:80.05pt;z-index:251716608;mso-position-horizontal-relative:text;mso-position-vertical-relative:text">
            <v:imagedata r:id="rId815" o:title=""/>
          </v:shape>
          <o:OLEObject Type="Embed" ProgID="ChemDraw.Document.6.0" ShapeID="_x0000_s2277" DrawAspect="Content" ObjectID="_1767287139" r:id="rId818"/>
        </w:object>
      </w:r>
      <w:r w:rsidR="00E4634E" w:rsidRPr="00401A5C">
        <w:rPr>
          <w:rFonts w:ascii="Arial" w:hAnsi="Arial" w:cs="Arial"/>
          <w:noProof/>
          <w:lang w:val="en-US" w:eastAsia="zh-CN"/>
        </w:rPr>
        <w:drawing>
          <wp:inline distT="0" distB="0" distL="0" distR="0" wp14:anchorId="3CF7F7B4" wp14:editId="0FE68D8F">
            <wp:extent cx="6150864" cy="4319827"/>
            <wp:effectExtent l="0" t="0" r="2540" b="5080"/>
            <wp:docPr id="665608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08821" name=""/>
                    <pic:cNvPicPr/>
                  </pic:nvPicPr>
                  <pic:blipFill>
                    <a:blip r:embed="rId819"/>
                    <a:stretch>
                      <a:fillRect/>
                    </a:stretch>
                  </pic:blipFill>
                  <pic:spPr>
                    <a:xfrm>
                      <a:off x="0" y="0"/>
                      <a:ext cx="6167547" cy="4331544"/>
                    </a:xfrm>
                    <a:prstGeom prst="rect">
                      <a:avLst/>
                    </a:prstGeom>
                  </pic:spPr>
                </pic:pic>
              </a:graphicData>
            </a:graphic>
          </wp:inline>
        </w:drawing>
      </w:r>
      <w:r w:rsidR="00E4634E">
        <w:rPr>
          <w:rFonts w:ascii="Arial" w:hAnsi="Arial" w:cs="Arial"/>
          <w:b/>
          <w:bCs/>
        </w:rPr>
        <w:br w:type="page"/>
      </w:r>
    </w:p>
    <w:p w14:paraId="12750062" w14:textId="77777777" w:rsidR="00E4634E" w:rsidRPr="00C249E5" w:rsidRDefault="00E4634E" w:rsidP="00E4634E">
      <w:pPr>
        <w:spacing w:afterLines="50" w:after="120"/>
        <w:jc w:val="center"/>
        <w:rPr>
          <w:noProof/>
        </w:rPr>
      </w:pPr>
      <w:r>
        <w:rPr>
          <w:rFonts w:ascii="Arial" w:hAnsi="Arial" w:cs="Arial"/>
          <w:b/>
          <w:bCs/>
          <w:sz w:val="22"/>
          <w:szCs w:val="22"/>
        </w:rPr>
        <w:lastRenderedPageBreak/>
        <w:t>4o</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D9C59B6" w14:textId="77777777" w:rsidR="00E4634E" w:rsidRDefault="00000000" w:rsidP="00E4634E">
      <w:pPr>
        <w:spacing w:after="50"/>
        <w:jc w:val="center"/>
        <w:rPr>
          <w:rFonts w:ascii="Arial" w:hAnsi="Arial" w:cs="Arial"/>
          <w:b/>
          <w:bCs/>
        </w:rPr>
      </w:pPr>
      <w:r>
        <w:rPr>
          <w:rFonts w:ascii="Arial" w:hAnsi="Arial" w:cs="Arial"/>
          <w:noProof/>
        </w:rPr>
        <w:object w:dxaOrig="1440" w:dyaOrig="1440" w14:anchorId="5C9FAC91">
          <v:shape id="_x0000_s2278" type="#_x0000_t75" style="position:absolute;left:0;text-align:left;margin-left:142.4pt;margin-top:75.35pt;width:216.65pt;height:87.65pt;z-index:251717632">
            <v:imagedata r:id="rId820" o:title=""/>
          </v:shape>
          <o:OLEObject Type="Embed" ProgID="ChemDraw.Document.6.0" ShapeID="_x0000_s2278" DrawAspect="Content" ObjectID="_1767287140" r:id="rId821"/>
        </w:object>
      </w:r>
      <w:r w:rsidR="00E4634E" w:rsidRPr="00401A5C">
        <w:rPr>
          <w:rFonts w:ascii="Arial" w:hAnsi="Arial" w:cs="Arial"/>
          <w:noProof/>
          <w:lang w:val="en-US" w:eastAsia="zh-CN"/>
        </w:rPr>
        <w:drawing>
          <wp:inline distT="0" distB="0" distL="0" distR="0" wp14:anchorId="1AD16046" wp14:editId="6D670F2E">
            <wp:extent cx="6150864" cy="4315535"/>
            <wp:effectExtent l="0" t="0" r="2540" b="8890"/>
            <wp:docPr id="1194831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31563" name=""/>
                    <pic:cNvPicPr/>
                  </pic:nvPicPr>
                  <pic:blipFill>
                    <a:blip r:embed="rId822"/>
                    <a:stretch>
                      <a:fillRect/>
                    </a:stretch>
                  </pic:blipFill>
                  <pic:spPr>
                    <a:xfrm>
                      <a:off x="0" y="0"/>
                      <a:ext cx="6153006" cy="4317038"/>
                    </a:xfrm>
                    <a:prstGeom prst="rect">
                      <a:avLst/>
                    </a:prstGeom>
                  </pic:spPr>
                </pic:pic>
              </a:graphicData>
            </a:graphic>
          </wp:inline>
        </w:drawing>
      </w:r>
      <w:r>
        <w:rPr>
          <w:rFonts w:ascii="Arial" w:hAnsi="Arial" w:cs="Arial"/>
          <w:noProof/>
        </w:rPr>
        <w:object w:dxaOrig="1440" w:dyaOrig="1440" w14:anchorId="74AC2BB6">
          <v:shape id="_x0000_s2279" type="#_x0000_t75" style="position:absolute;left:0;text-align:left;margin-left:31.35pt;margin-top:431.8pt;width:216.65pt;height:87.65pt;z-index:251718656;mso-position-horizontal-relative:text;mso-position-vertical-relative:text">
            <v:imagedata r:id="rId820" o:title=""/>
          </v:shape>
          <o:OLEObject Type="Embed" ProgID="ChemDraw.Document.6.0" ShapeID="_x0000_s2279" DrawAspect="Content" ObjectID="_1767287141" r:id="rId823"/>
        </w:object>
      </w:r>
      <w:r w:rsidR="00E4634E" w:rsidRPr="00401A5C">
        <w:rPr>
          <w:rFonts w:ascii="Arial" w:hAnsi="Arial" w:cs="Arial"/>
          <w:noProof/>
          <w:lang w:val="en-US" w:eastAsia="zh-CN"/>
        </w:rPr>
        <w:drawing>
          <wp:inline distT="0" distB="0" distL="0" distR="0" wp14:anchorId="25BE48EE" wp14:editId="1000979F">
            <wp:extent cx="6181344" cy="4341233"/>
            <wp:effectExtent l="0" t="0" r="0" b="2540"/>
            <wp:docPr id="1174335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35208" name=""/>
                    <pic:cNvPicPr/>
                  </pic:nvPicPr>
                  <pic:blipFill>
                    <a:blip r:embed="rId824"/>
                    <a:stretch>
                      <a:fillRect/>
                    </a:stretch>
                  </pic:blipFill>
                  <pic:spPr>
                    <a:xfrm>
                      <a:off x="0" y="0"/>
                      <a:ext cx="6187887" cy="4345828"/>
                    </a:xfrm>
                    <a:prstGeom prst="rect">
                      <a:avLst/>
                    </a:prstGeom>
                  </pic:spPr>
                </pic:pic>
              </a:graphicData>
            </a:graphic>
          </wp:inline>
        </w:drawing>
      </w:r>
      <w:r w:rsidR="00E4634E">
        <w:rPr>
          <w:rFonts w:ascii="Arial" w:hAnsi="Arial" w:cs="Arial"/>
          <w:b/>
          <w:bCs/>
        </w:rPr>
        <w:br w:type="page"/>
      </w:r>
    </w:p>
    <w:p w14:paraId="57DC92A4" w14:textId="4DCD3A4A" w:rsidR="00AB0B9C" w:rsidRPr="00E24F4B" w:rsidRDefault="00AB0B9C" w:rsidP="00AB0B9C">
      <w:pPr>
        <w:spacing w:afterLines="50" w:after="120"/>
        <w:jc w:val="center"/>
        <w:rPr>
          <w:noProof/>
        </w:rPr>
      </w:pPr>
      <w:r>
        <w:rPr>
          <w:rFonts w:ascii="Arial" w:hAnsi="Arial" w:cs="Arial"/>
          <w:b/>
          <w:bCs/>
          <w:sz w:val="22"/>
          <w:szCs w:val="22"/>
        </w:rPr>
        <w:lastRenderedPageBreak/>
        <w:t>5a</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26</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CAE51E0" w14:textId="0D0EDC4C" w:rsidR="00AB0B9C" w:rsidRDefault="00000000" w:rsidP="00AB0B9C">
      <w:pPr>
        <w:spacing w:afterLines="50" w:after="120"/>
        <w:jc w:val="center"/>
        <w:rPr>
          <w:rFonts w:ascii="Arial" w:hAnsi="Arial" w:cs="Arial"/>
          <w:b/>
          <w:bCs/>
          <w:sz w:val="22"/>
          <w:szCs w:val="22"/>
        </w:rPr>
      </w:pPr>
      <w:r>
        <w:rPr>
          <w:noProof/>
        </w:rPr>
        <w:object w:dxaOrig="1440" w:dyaOrig="1440" w14:anchorId="5687CFE5">
          <v:shape id="_x0000_s2736" type="#_x0000_t75" style="position:absolute;left:0;text-align:left;margin-left:107.7pt;margin-top:409.75pt;width:136.1pt;height:70.35pt;z-index:251849728">
            <v:imagedata r:id="rId825" o:title=""/>
          </v:shape>
          <o:OLEObject Type="Embed" ProgID="ChemDraw.Document.6.0" ShapeID="_x0000_s2736" DrawAspect="Content" ObjectID="_1767287142" r:id="rId826"/>
        </w:object>
      </w:r>
      <w:r>
        <w:rPr>
          <w:noProof/>
        </w:rPr>
        <w:object w:dxaOrig="1440" w:dyaOrig="1440" w14:anchorId="5687CFE5">
          <v:shape id="_x0000_s2735" type="#_x0000_t75" style="position:absolute;left:0;text-align:left;margin-left:109.95pt;margin-top:91.75pt;width:136.1pt;height:70.35pt;z-index:251848704">
            <v:imagedata r:id="rId825" o:title=""/>
          </v:shape>
          <o:OLEObject Type="Embed" ProgID="ChemDraw.Document.6.0" ShapeID="_x0000_s2735" DrawAspect="Content" ObjectID="_1767287143" r:id="rId827"/>
        </w:object>
      </w:r>
      <w:r w:rsidR="00AB0B9C">
        <w:rPr>
          <w:noProof/>
          <w:lang w:val="en-US" w:eastAsia="zh-CN"/>
        </w:rPr>
        <w:drawing>
          <wp:inline distT="0" distB="0" distL="0" distR="0" wp14:anchorId="49579B7A" wp14:editId="40F460C0">
            <wp:extent cx="6029498" cy="4221971"/>
            <wp:effectExtent l="0" t="0" r="0" b="7620"/>
            <wp:docPr id="2100606750" name="图片 210060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79274" name=""/>
                    <pic:cNvPicPr/>
                  </pic:nvPicPr>
                  <pic:blipFill>
                    <a:blip r:embed="rId828"/>
                    <a:stretch>
                      <a:fillRect/>
                    </a:stretch>
                  </pic:blipFill>
                  <pic:spPr>
                    <a:xfrm>
                      <a:off x="0" y="0"/>
                      <a:ext cx="6035007" cy="4225828"/>
                    </a:xfrm>
                    <a:prstGeom prst="rect">
                      <a:avLst/>
                    </a:prstGeom>
                  </pic:spPr>
                </pic:pic>
              </a:graphicData>
            </a:graphic>
          </wp:inline>
        </w:drawing>
      </w:r>
      <w:r w:rsidR="00AB0B9C">
        <w:rPr>
          <w:noProof/>
          <w:lang w:val="en-US" w:eastAsia="zh-CN"/>
        </w:rPr>
        <w:drawing>
          <wp:inline distT="0" distB="0" distL="0" distR="0" wp14:anchorId="0409C8B6" wp14:editId="4263B0E4">
            <wp:extent cx="6067425" cy="4237038"/>
            <wp:effectExtent l="0" t="0" r="0" b="0"/>
            <wp:docPr id="1217791704" name="图片 121779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00708" name=""/>
                    <pic:cNvPicPr/>
                  </pic:nvPicPr>
                  <pic:blipFill>
                    <a:blip r:embed="rId829"/>
                    <a:stretch>
                      <a:fillRect/>
                    </a:stretch>
                  </pic:blipFill>
                  <pic:spPr>
                    <a:xfrm>
                      <a:off x="0" y="0"/>
                      <a:ext cx="6072661" cy="4240694"/>
                    </a:xfrm>
                    <a:prstGeom prst="rect">
                      <a:avLst/>
                    </a:prstGeom>
                  </pic:spPr>
                </pic:pic>
              </a:graphicData>
            </a:graphic>
          </wp:inline>
        </w:drawing>
      </w:r>
      <w:r w:rsidR="00AB0B9C">
        <w:rPr>
          <w:rFonts w:ascii="Arial" w:hAnsi="Arial" w:cs="Arial"/>
          <w:b/>
          <w:bCs/>
          <w:sz w:val="22"/>
          <w:szCs w:val="22"/>
        </w:rPr>
        <w:br w:type="page"/>
      </w:r>
    </w:p>
    <w:p w14:paraId="6CFB0874" w14:textId="5C65D5AB" w:rsidR="00AB0B9C" w:rsidRPr="00E24F4B" w:rsidRDefault="00AB0B9C" w:rsidP="00AB0B9C">
      <w:pPr>
        <w:spacing w:afterLines="50" w:after="120"/>
        <w:jc w:val="center"/>
        <w:rPr>
          <w:noProof/>
        </w:rPr>
      </w:pPr>
      <w:r>
        <w:rPr>
          <w:rFonts w:ascii="Arial" w:hAnsi="Arial" w:cs="Arial"/>
          <w:b/>
          <w:bCs/>
          <w:sz w:val="22"/>
          <w:szCs w:val="22"/>
        </w:rPr>
        <w:lastRenderedPageBreak/>
        <w:t>5b</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396BDB3D" w14:textId="758042D9" w:rsidR="00AB0B9C" w:rsidRDefault="00000000" w:rsidP="00AB0B9C">
      <w:pPr>
        <w:spacing w:afterLines="50" w:after="120"/>
        <w:jc w:val="center"/>
        <w:rPr>
          <w:rFonts w:ascii="Arial" w:hAnsi="Arial" w:cs="Arial"/>
          <w:b/>
          <w:bCs/>
          <w:sz w:val="22"/>
          <w:szCs w:val="22"/>
        </w:rPr>
      </w:pPr>
      <w:r>
        <w:rPr>
          <w:noProof/>
        </w:rPr>
        <w:object w:dxaOrig="1440" w:dyaOrig="1440" w14:anchorId="5D62B42F">
          <v:shape id="_x0000_s2738" type="#_x0000_t75" style="position:absolute;left:0;text-align:left;margin-left:111.05pt;margin-top:466.25pt;width:113.9pt;height:96.15pt;z-index:251852800">
            <v:imagedata r:id="rId830" o:title=""/>
          </v:shape>
          <o:OLEObject Type="Embed" ProgID="ChemDraw.Document.6.0" ShapeID="_x0000_s2738" DrawAspect="Content" ObjectID="_1767287144" r:id="rId831"/>
        </w:object>
      </w:r>
      <w:r w:rsidR="00AB0B9C">
        <w:rPr>
          <w:noProof/>
          <w:lang w:val="en-US" w:eastAsia="zh-CN"/>
        </w:rPr>
        <w:drawing>
          <wp:inline distT="0" distB="0" distL="0" distR="0" wp14:anchorId="549170A6" wp14:editId="6A9B66D8">
            <wp:extent cx="6057207" cy="4245599"/>
            <wp:effectExtent l="0" t="0" r="1270" b="3175"/>
            <wp:docPr id="276588985" name="图片 27658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89792" name=""/>
                    <pic:cNvPicPr/>
                  </pic:nvPicPr>
                  <pic:blipFill>
                    <a:blip r:embed="rId832"/>
                    <a:stretch>
                      <a:fillRect/>
                    </a:stretch>
                  </pic:blipFill>
                  <pic:spPr>
                    <a:xfrm>
                      <a:off x="0" y="0"/>
                      <a:ext cx="6062838" cy="4249546"/>
                    </a:xfrm>
                    <a:prstGeom prst="rect">
                      <a:avLst/>
                    </a:prstGeom>
                  </pic:spPr>
                </pic:pic>
              </a:graphicData>
            </a:graphic>
          </wp:inline>
        </w:drawing>
      </w:r>
      <w:r>
        <w:rPr>
          <w:noProof/>
        </w:rPr>
        <w:object w:dxaOrig="1440" w:dyaOrig="1440" w14:anchorId="2EA76264">
          <v:shape id="_x0000_s2737" type="#_x0000_t75" style="position:absolute;left:0;text-align:left;margin-left:100.55pt;margin-top:95pt;width:113.9pt;height:96.15pt;z-index:251851776;mso-position-horizontal-relative:text;mso-position-vertical-relative:text">
            <v:imagedata r:id="rId833" o:title=""/>
          </v:shape>
          <o:OLEObject Type="Embed" ProgID="ChemDraw.Document.6.0" ShapeID="_x0000_s2737" DrawAspect="Content" ObjectID="_1767287145" r:id="rId834"/>
        </w:object>
      </w:r>
      <w:r w:rsidR="00AB0B9C">
        <w:rPr>
          <w:noProof/>
          <w:lang w:val="en-US" w:eastAsia="zh-CN"/>
        </w:rPr>
        <w:drawing>
          <wp:inline distT="0" distB="0" distL="0" distR="0" wp14:anchorId="66C564CD" wp14:editId="3DB901BC">
            <wp:extent cx="6090458" cy="4274975"/>
            <wp:effectExtent l="0" t="0" r="5715" b="0"/>
            <wp:docPr id="1470659887" name="图片 1470659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8991" name=""/>
                    <pic:cNvPicPr/>
                  </pic:nvPicPr>
                  <pic:blipFill>
                    <a:blip r:embed="rId835"/>
                    <a:stretch>
                      <a:fillRect/>
                    </a:stretch>
                  </pic:blipFill>
                  <pic:spPr>
                    <a:xfrm>
                      <a:off x="0" y="0"/>
                      <a:ext cx="6095248" cy="4278337"/>
                    </a:xfrm>
                    <a:prstGeom prst="rect">
                      <a:avLst/>
                    </a:prstGeom>
                  </pic:spPr>
                </pic:pic>
              </a:graphicData>
            </a:graphic>
          </wp:inline>
        </w:drawing>
      </w:r>
      <w:r w:rsidR="00AB0B9C">
        <w:rPr>
          <w:rFonts w:ascii="Arial" w:hAnsi="Arial" w:cs="Arial"/>
          <w:b/>
          <w:bCs/>
          <w:sz w:val="22"/>
          <w:szCs w:val="22"/>
        </w:rPr>
        <w:br w:type="page"/>
      </w:r>
    </w:p>
    <w:p w14:paraId="622A781A" w14:textId="3AC7F0D7" w:rsidR="00E4634E" w:rsidRPr="00E24F4B" w:rsidRDefault="00E4634E" w:rsidP="00E4634E">
      <w:pPr>
        <w:spacing w:afterLines="50" w:after="120"/>
        <w:jc w:val="center"/>
        <w:rPr>
          <w:noProof/>
        </w:rPr>
      </w:pPr>
      <w:r>
        <w:rPr>
          <w:rFonts w:ascii="Arial" w:hAnsi="Arial" w:cs="Arial"/>
          <w:b/>
          <w:bCs/>
          <w:sz w:val="22"/>
          <w:szCs w:val="22"/>
        </w:rPr>
        <w:lastRenderedPageBreak/>
        <w:t>5</w:t>
      </w:r>
      <w:r w:rsidR="00AB0B9C">
        <w:rPr>
          <w:rFonts w:ascii="Arial" w:hAnsi="Arial" w:cs="Arial"/>
          <w:b/>
          <w:bCs/>
          <w:sz w:val="22"/>
          <w:szCs w:val="22"/>
        </w:rPr>
        <w:t>c</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58D514E6" w14:textId="7451F96D" w:rsidR="00E4634E" w:rsidRPr="00AB0B9C" w:rsidRDefault="00000000" w:rsidP="00AB0B9C">
      <w:pPr>
        <w:jc w:val="center"/>
        <w:rPr>
          <w:rStyle w:val="Comment"/>
          <w:rFonts w:ascii="Times New Roman" w:eastAsia="MS Mincho" w:hAnsi="Times New Roman"/>
          <w:b/>
          <w:bCs/>
          <w:color w:val="auto"/>
          <w:sz w:val="28"/>
          <w:szCs w:val="28"/>
        </w:rPr>
      </w:pPr>
      <w:r>
        <w:rPr>
          <w:noProof/>
        </w:rPr>
        <w:object w:dxaOrig="1440" w:dyaOrig="1440" w14:anchorId="0C15DAAF">
          <v:shape id="_x0000_s2283" type="#_x0000_t75" style="position:absolute;left:0;text-align:left;margin-left:72.35pt;margin-top:421.4pt;width:144.7pt;height:97.8pt;z-index:251722752">
            <v:imagedata r:id="rId836" o:title=""/>
          </v:shape>
          <o:OLEObject Type="Embed" ProgID="ChemDraw.Document.6.0" ShapeID="_x0000_s2283" DrawAspect="Content" ObjectID="_1767287146" r:id="rId837"/>
        </w:object>
      </w:r>
      <w:r>
        <w:rPr>
          <w:noProof/>
        </w:rPr>
        <w:object w:dxaOrig="1440" w:dyaOrig="1440" w14:anchorId="3D731EE7">
          <v:shape id="_x0000_s2282" type="#_x0000_t75" style="position:absolute;left:0;text-align:left;margin-left:64.1pt;margin-top:102.65pt;width:144.7pt;height:97.8pt;z-index:251721728">
            <v:imagedata r:id="rId838" o:title=""/>
          </v:shape>
          <o:OLEObject Type="Embed" ProgID="ChemDraw.Document.6.0" ShapeID="_x0000_s2282" DrawAspect="Content" ObjectID="_1767287147" r:id="rId839"/>
        </w:object>
      </w:r>
      <w:r w:rsidR="00E4634E">
        <w:rPr>
          <w:noProof/>
          <w:lang w:val="en-US" w:eastAsia="zh-CN"/>
        </w:rPr>
        <w:drawing>
          <wp:inline distT="0" distB="0" distL="0" distR="0" wp14:anchorId="01C57B58" wp14:editId="10198483">
            <wp:extent cx="6079374" cy="4273253"/>
            <wp:effectExtent l="0" t="0" r="0" b="0"/>
            <wp:docPr id="1226755915" name="图片 122675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54523" name=""/>
                    <pic:cNvPicPr/>
                  </pic:nvPicPr>
                  <pic:blipFill>
                    <a:blip r:embed="rId840"/>
                    <a:stretch>
                      <a:fillRect/>
                    </a:stretch>
                  </pic:blipFill>
                  <pic:spPr>
                    <a:xfrm>
                      <a:off x="0" y="0"/>
                      <a:ext cx="6086746" cy="4278435"/>
                    </a:xfrm>
                    <a:prstGeom prst="rect">
                      <a:avLst/>
                    </a:prstGeom>
                  </pic:spPr>
                </pic:pic>
              </a:graphicData>
            </a:graphic>
          </wp:inline>
        </w:drawing>
      </w:r>
      <w:r w:rsidR="00E4634E">
        <w:rPr>
          <w:noProof/>
          <w:lang w:val="en-US" w:eastAsia="zh-CN"/>
        </w:rPr>
        <w:drawing>
          <wp:inline distT="0" distB="0" distL="0" distR="0" wp14:anchorId="3DFD4925" wp14:editId="38EBD9B9">
            <wp:extent cx="6062749" cy="4239816"/>
            <wp:effectExtent l="0" t="0" r="0" b="8890"/>
            <wp:docPr id="1708000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00940" name=""/>
                    <pic:cNvPicPr/>
                  </pic:nvPicPr>
                  <pic:blipFill>
                    <a:blip r:embed="rId841"/>
                    <a:stretch>
                      <a:fillRect/>
                    </a:stretch>
                  </pic:blipFill>
                  <pic:spPr>
                    <a:xfrm>
                      <a:off x="0" y="0"/>
                      <a:ext cx="6068624" cy="4243925"/>
                    </a:xfrm>
                    <a:prstGeom prst="rect">
                      <a:avLst/>
                    </a:prstGeom>
                  </pic:spPr>
                </pic:pic>
              </a:graphicData>
            </a:graphic>
          </wp:inline>
        </w:drawing>
      </w:r>
      <w:r w:rsidR="00E4634E">
        <w:rPr>
          <w:b/>
          <w:bCs/>
          <w:sz w:val="28"/>
          <w:szCs w:val="28"/>
        </w:rPr>
        <w:br w:type="page"/>
      </w:r>
    </w:p>
    <w:p w14:paraId="313A17EB" w14:textId="4EED7934" w:rsidR="00DD082B" w:rsidRPr="00E24F4B" w:rsidRDefault="00DD082B" w:rsidP="00DD082B">
      <w:pPr>
        <w:spacing w:afterLines="50" w:after="120"/>
        <w:jc w:val="center"/>
        <w:rPr>
          <w:noProof/>
        </w:rPr>
      </w:pPr>
      <w:r>
        <w:rPr>
          <w:rFonts w:ascii="Arial" w:hAnsi="Arial" w:cs="Arial"/>
          <w:b/>
          <w:bCs/>
          <w:sz w:val="22"/>
          <w:szCs w:val="22"/>
        </w:rPr>
        <w:lastRenderedPageBreak/>
        <w:t>5d</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45EA2A3E" w14:textId="75DDB93A" w:rsidR="00F33E6C" w:rsidRDefault="00000000" w:rsidP="00E4634E">
      <w:pPr>
        <w:spacing w:afterLines="50" w:after="120"/>
        <w:jc w:val="center"/>
        <w:rPr>
          <w:rFonts w:ascii="Arial" w:hAnsi="Arial" w:cs="Arial"/>
          <w:b/>
          <w:bCs/>
          <w:sz w:val="22"/>
          <w:szCs w:val="22"/>
        </w:rPr>
      </w:pPr>
      <w:r>
        <w:rPr>
          <w:noProof/>
        </w:rPr>
        <w:object w:dxaOrig="1440" w:dyaOrig="1440" w14:anchorId="78F107FC">
          <v:shape id="_x0000_s2740" type="#_x0000_t75" style="position:absolute;left:0;text-align:left;margin-left:79.35pt;margin-top:421.85pt;width:119.25pt;height:126.75pt;z-index:251855872">
            <v:imagedata r:id="rId842" o:title=""/>
          </v:shape>
          <o:OLEObject Type="Embed" ProgID="ChemDraw.Document.6.0" ShapeID="_x0000_s2740" DrawAspect="Content" ObjectID="_1767287148" r:id="rId843"/>
        </w:object>
      </w:r>
      <w:r>
        <w:rPr>
          <w:noProof/>
        </w:rPr>
        <w:object w:dxaOrig="1440" w:dyaOrig="1440" w14:anchorId="78F107FC">
          <v:shape id="_x0000_s2739" type="#_x0000_t75" style="position:absolute;left:0;text-align:left;margin-left:191.1pt;margin-top:56.6pt;width:119.25pt;height:126.75pt;z-index:251854848">
            <v:imagedata r:id="rId842" o:title=""/>
          </v:shape>
          <o:OLEObject Type="Embed" ProgID="ChemDraw.Document.6.0" ShapeID="_x0000_s2739" DrawAspect="Content" ObjectID="_1767287149" r:id="rId844"/>
        </w:object>
      </w:r>
      <w:r w:rsidR="00DD082B">
        <w:rPr>
          <w:noProof/>
        </w:rPr>
        <w:drawing>
          <wp:inline distT="0" distB="0" distL="0" distR="0" wp14:anchorId="151039E8" wp14:editId="009FA1F7">
            <wp:extent cx="6371590" cy="4466590"/>
            <wp:effectExtent l="0" t="0" r="0" b="0"/>
            <wp:docPr id="1210384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84355" name=""/>
                    <pic:cNvPicPr/>
                  </pic:nvPicPr>
                  <pic:blipFill>
                    <a:blip r:embed="rId845"/>
                    <a:stretch>
                      <a:fillRect/>
                    </a:stretch>
                  </pic:blipFill>
                  <pic:spPr>
                    <a:xfrm>
                      <a:off x="0" y="0"/>
                      <a:ext cx="6371590" cy="4466590"/>
                    </a:xfrm>
                    <a:prstGeom prst="rect">
                      <a:avLst/>
                    </a:prstGeom>
                  </pic:spPr>
                </pic:pic>
              </a:graphicData>
            </a:graphic>
          </wp:inline>
        </w:drawing>
      </w:r>
      <w:r w:rsidR="00DD082B">
        <w:rPr>
          <w:noProof/>
        </w:rPr>
        <w:drawing>
          <wp:inline distT="0" distB="0" distL="0" distR="0" wp14:anchorId="75A155DB" wp14:editId="252C50F7">
            <wp:extent cx="6371590" cy="4464050"/>
            <wp:effectExtent l="0" t="0" r="0" b="0"/>
            <wp:docPr id="549699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9467" name=""/>
                    <pic:cNvPicPr/>
                  </pic:nvPicPr>
                  <pic:blipFill>
                    <a:blip r:embed="rId846"/>
                    <a:stretch>
                      <a:fillRect/>
                    </a:stretch>
                  </pic:blipFill>
                  <pic:spPr>
                    <a:xfrm>
                      <a:off x="0" y="0"/>
                      <a:ext cx="6371590" cy="4464050"/>
                    </a:xfrm>
                    <a:prstGeom prst="rect">
                      <a:avLst/>
                    </a:prstGeom>
                  </pic:spPr>
                </pic:pic>
              </a:graphicData>
            </a:graphic>
          </wp:inline>
        </w:drawing>
      </w:r>
      <w:r w:rsidR="00F33E6C">
        <w:rPr>
          <w:rFonts w:ascii="Arial" w:hAnsi="Arial" w:cs="Arial"/>
          <w:b/>
          <w:bCs/>
          <w:sz w:val="22"/>
          <w:szCs w:val="22"/>
        </w:rPr>
        <w:br w:type="page"/>
      </w:r>
    </w:p>
    <w:p w14:paraId="39879D62" w14:textId="7864A462" w:rsidR="00DD082B" w:rsidRPr="00E24F4B" w:rsidRDefault="00DD082B" w:rsidP="00DD082B">
      <w:pPr>
        <w:spacing w:afterLines="50" w:after="120"/>
        <w:jc w:val="center"/>
        <w:rPr>
          <w:noProof/>
        </w:rPr>
      </w:pPr>
      <w:r>
        <w:rPr>
          <w:rFonts w:ascii="Arial" w:hAnsi="Arial" w:cs="Arial"/>
          <w:b/>
          <w:bCs/>
          <w:sz w:val="22"/>
          <w:szCs w:val="22"/>
        </w:rPr>
        <w:lastRenderedPageBreak/>
        <w:t>5e</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0B79DEC2" w14:textId="33249762" w:rsidR="00DD082B" w:rsidRDefault="00000000" w:rsidP="00E4634E">
      <w:pPr>
        <w:spacing w:afterLines="50" w:after="120"/>
        <w:jc w:val="center"/>
        <w:rPr>
          <w:rFonts w:ascii="Arial" w:hAnsi="Arial" w:cs="Arial"/>
          <w:b/>
          <w:bCs/>
          <w:sz w:val="22"/>
          <w:szCs w:val="22"/>
        </w:rPr>
      </w:pPr>
      <w:r>
        <w:rPr>
          <w:noProof/>
        </w:rPr>
        <w:object w:dxaOrig="1440" w:dyaOrig="1440" w14:anchorId="2D5534FC">
          <v:shape id="_x0000_s2742" type="#_x0000_t75" style="position:absolute;left:0;text-align:left;margin-left:20.65pt;margin-top:443.05pt;width:143.25pt;height:110.25pt;z-index:251858944">
            <v:imagedata r:id="rId847" o:title=""/>
          </v:shape>
          <o:OLEObject Type="Embed" ProgID="ChemDraw.Document.6.0" ShapeID="_x0000_s2742" DrawAspect="Content" ObjectID="_1767287150" r:id="rId848"/>
        </w:object>
      </w:r>
      <w:r>
        <w:rPr>
          <w:noProof/>
        </w:rPr>
        <w:object w:dxaOrig="1440" w:dyaOrig="1440" w14:anchorId="2D5534FC">
          <v:shape id="_x0000_s2741" type="#_x0000_t75" style="position:absolute;left:0;text-align:left;margin-left:178.9pt;margin-top:89.05pt;width:143.25pt;height:110.25pt;z-index:251857920">
            <v:imagedata r:id="rId847" o:title=""/>
          </v:shape>
          <o:OLEObject Type="Embed" ProgID="ChemDraw.Document.6.0" ShapeID="_x0000_s2741" DrawAspect="Content" ObjectID="_1767287151" r:id="rId849"/>
        </w:object>
      </w:r>
      <w:r w:rsidR="00DD082B">
        <w:rPr>
          <w:noProof/>
        </w:rPr>
        <w:drawing>
          <wp:inline distT="0" distB="0" distL="0" distR="0" wp14:anchorId="47A8919B" wp14:editId="4D0633CE">
            <wp:extent cx="6371590" cy="4465320"/>
            <wp:effectExtent l="0" t="0" r="0" b="0"/>
            <wp:docPr id="2467160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16082" name=""/>
                    <pic:cNvPicPr/>
                  </pic:nvPicPr>
                  <pic:blipFill>
                    <a:blip r:embed="rId850"/>
                    <a:stretch>
                      <a:fillRect/>
                    </a:stretch>
                  </pic:blipFill>
                  <pic:spPr>
                    <a:xfrm>
                      <a:off x="0" y="0"/>
                      <a:ext cx="6371590" cy="4465320"/>
                    </a:xfrm>
                    <a:prstGeom prst="rect">
                      <a:avLst/>
                    </a:prstGeom>
                  </pic:spPr>
                </pic:pic>
              </a:graphicData>
            </a:graphic>
          </wp:inline>
        </w:drawing>
      </w:r>
      <w:r w:rsidR="00757A58">
        <w:rPr>
          <w:noProof/>
        </w:rPr>
        <w:drawing>
          <wp:inline distT="0" distB="0" distL="0" distR="0" wp14:anchorId="44E434E4" wp14:editId="51DA9DB0">
            <wp:extent cx="6371590" cy="4459605"/>
            <wp:effectExtent l="0" t="0" r="0" b="0"/>
            <wp:docPr id="117867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7991" name=""/>
                    <pic:cNvPicPr/>
                  </pic:nvPicPr>
                  <pic:blipFill>
                    <a:blip r:embed="rId851"/>
                    <a:stretch>
                      <a:fillRect/>
                    </a:stretch>
                  </pic:blipFill>
                  <pic:spPr>
                    <a:xfrm>
                      <a:off x="0" y="0"/>
                      <a:ext cx="6371590" cy="4459605"/>
                    </a:xfrm>
                    <a:prstGeom prst="rect">
                      <a:avLst/>
                    </a:prstGeom>
                  </pic:spPr>
                </pic:pic>
              </a:graphicData>
            </a:graphic>
          </wp:inline>
        </w:drawing>
      </w:r>
      <w:r w:rsidR="00DD082B">
        <w:rPr>
          <w:rFonts w:ascii="Arial" w:hAnsi="Arial" w:cs="Arial"/>
          <w:b/>
          <w:bCs/>
          <w:sz w:val="22"/>
          <w:szCs w:val="22"/>
        </w:rPr>
        <w:br w:type="page"/>
      </w:r>
    </w:p>
    <w:p w14:paraId="018FB338" w14:textId="6F4D79C0" w:rsidR="00E4634E" w:rsidRPr="00E24F4B" w:rsidRDefault="00E4634E" w:rsidP="00E4634E">
      <w:pPr>
        <w:spacing w:afterLines="50" w:after="120"/>
        <w:jc w:val="center"/>
        <w:rPr>
          <w:noProof/>
        </w:rPr>
      </w:pPr>
      <w:r>
        <w:rPr>
          <w:rFonts w:ascii="Arial" w:hAnsi="Arial" w:cs="Arial"/>
          <w:b/>
          <w:bCs/>
          <w:sz w:val="22"/>
          <w:szCs w:val="22"/>
        </w:rPr>
        <w:lastRenderedPageBreak/>
        <w:t>5</w:t>
      </w:r>
      <w:r w:rsidR="0075623A">
        <w:rPr>
          <w:rFonts w:ascii="Arial" w:hAnsi="Arial" w:cs="Arial"/>
          <w:b/>
          <w:bCs/>
          <w:sz w:val="22"/>
          <w:szCs w:val="22"/>
        </w:rPr>
        <w:t>f</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0995CAC7" w14:textId="67370C14" w:rsidR="00E4634E" w:rsidRDefault="00000000" w:rsidP="0075623A">
      <w:pPr>
        <w:spacing w:afterLines="50" w:after="120"/>
        <w:jc w:val="center"/>
        <w:rPr>
          <w:noProof/>
        </w:rPr>
      </w:pPr>
      <w:r>
        <w:rPr>
          <w:noProof/>
        </w:rPr>
        <w:object w:dxaOrig="1440" w:dyaOrig="1440" w14:anchorId="26CD5E73">
          <v:shape id="_x0000_s2286" type="#_x0000_t75" style="position:absolute;left:0;text-align:left;margin-left:73.95pt;margin-top:458.5pt;width:123.05pt;height:66.9pt;z-index:251725824">
            <v:imagedata r:id="rId852" o:title=""/>
          </v:shape>
          <o:OLEObject Type="Embed" ProgID="ChemDraw.Document.6.0" ShapeID="_x0000_s2286" DrawAspect="Content" ObjectID="_1767287152" r:id="rId853"/>
        </w:object>
      </w:r>
      <w:r>
        <w:rPr>
          <w:noProof/>
        </w:rPr>
        <w:object w:dxaOrig="1440" w:dyaOrig="1440" w14:anchorId="2FAD3493">
          <v:shape id="_x0000_s2285" type="#_x0000_t75" style="position:absolute;left:0;text-align:left;margin-left:112.2pt;margin-top:96.25pt;width:123.05pt;height:66.9pt;z-index:251724800">
            <v:imagedata r:id="rId854" o:title=""/>
          </v:shape>
          <o:OLEObject Type="Embed" ProgID="ChemDraw.Document.6.0" ShapeID="_x0000_s2285" DrawAspect="Content" ObjectID="_1767287153" r:id="rId855"/>
        </w:object>
      </w:r>
      <w:r w:rsidR="00E4634E">
        <w:rPr>
          <w:noProof/>
          <w:lang w:val="en-US" w:eastAsia="zh-CN"/>
        </w:rPr>
        <w:drawing>
          <wp:inline distT="0" distB="0" distL="0" distR="0" wp14:anchorId="5478F756" wp14:editId="3FB58738">
            <wp:extent cx="6062749" cy="4243441"/>
            <wp:effectExtent l="0" t="0" r="0" b="5080"/>
            <wp:docPr id="2100324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24977" name=""/>
                    <pic:cNvPicPr/>
                  </pic:nvPicPr>
                  <pic:blipFill>
                    <a:blip r:embed="rId856"/>
                    <a:stretch>
                      <a:fillRect/>
                    </a:stretch>
                  </pic:blipFill>
                  <pic:spPr>
                    <a:xfrm>
                      <a:off x="0" y="0"/>
                      <a:ext cx="6069630" cy="4248257"/>
                    </a:xfrm>
                    <a:prstGeom prst="rect">
                      <a:avLst/>
                    </a:prstGeom>
                  </pic:spPr>
                </pic:pic>
              </a:graphicData>
            </a:graphic>
          </wp:inline>
        </w:drawing>
      </w:r>
      <w:r w:rsidR="00E4634E">
        <w:rPr>
          <w:noProof/>
          <w:lang w:val="en-US" w:eastAsia="zh-CN"/>
        </w:rPr>
        <w:drawing>
          <wp:inline distT="0" distB="0" distL="0" distR="0" wp14:anchorId="3211352E" wp14:editId="5931E446">
            <wp:extent cx="6068290" cy="4255181"/>
            <wp:effectExtent l="0" t="0" r="8890" b="0"/>
            <wp:docPr id="887107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07926" name=""/>
                    <pic:cNvPicPr/>
                  </pic:nvPicPr>
                  <pic:blipFill>
                    <a:blip r:embed="rId857"/>
                    <a:stretch>
                      <a:fillRect/>
                    </a:stretch>
                  </pic:blipFill>
                  <pic:spPr>
                    <a:xfrm>
                      <a:off x="0" y="0"/>
                      <a:ext cx="6075203" cy="4260029"/>
                    </a:xfrm>
                    <a:prstGeom prst="rect">
                      <a:avLst/>
                    </a:prstGeom>
                  </pic:spPr>
                </pic:pic>
              </a:graphicData>
            </a:graphic>
          </wp:inline>
        </w:drawing>
      </w:r>
      <w:r w:rsidR="00E4634E">
        <w:rPr>
          <w:noProof/>
        </w:rPr>
        <w:br w:type="page"/>
      </w:r>
    </w:p>
    <w:p w14:paraId="5290E346" w14:textId="783C03EB" w:rsidR="00E4634E" w:rsidRPr="00E24F4B" w:rsidRDefault="00E4634E" w:rsidP="00E4634E">
      <w:pPr>
        <w:spacing w:afterLines="50" w:after="120"/>
        <w:jc w:val="center"/>
        <w:rPr>
          <w:noProof/>
        </w:rPr>
      </w:pPr>
      <w:r>
        <w:rPr>
          <w:rFonts w:ascii="Arial" w:hAnsi="Arial" w:cs="Arial"/>
          <w:b/>
          <w:bCs/>
          <w:sz w:val="22"/>
          <w:szCs w:val="22"/>
        </w:rPr>
        <w:lastRenderedPageBreak/>
        <w:t>5</w:t>
      </w:r>
      <w:r w:rsidR="0075623A">
        <w:rPr>
          <w:rFonts w:ascii="Arial" w:hAnsi="Arial" w:cs="Arial"/>
          <w:b/>
          <w:bCs/>
          <w:sz w:val="22"/>
          <w:szCs w:val="22"/>
        </w:rPr>
        <w:t>g</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1B6BCA00" w14:textId="77777777" w:rsidR="00E4634E" w:rsidRDefault="00000000" w:rsidP="00E4634E">
      <w:pPr>
        <w:spacing w:afterLines="50" w:after="120"/>
        <w:jc w:val="center"/>
        <w:rPr>
          <w:noProof/>
        </w:rPr>
      </w:pPr>
      <w:r>
        <w:rPr>
          <w:noProof/>
        </w:rPr>
        <w:object w:dxaOrig="1440" w:dyaOrig="1440" w14:anchorId="705762A0">
          <v:shape id="_x0000_s2289" type="#_x0000_t75" style="position:absolute;left:0;text-align:left;margin-left:95.8pt;margin-top:88pt;width:116.15pt;height:71.25pt;z-index:251728896">
            <v:imagedata r:id="rId858" o:title=""/>
          </v:shape>
          <o:OLEObject Type="Embed" ProgID="ChemDraw.Document.6.0" ShapeID="_x0000_s2289" DrawAspect="Content" ObjectID="_1767287154" r:id="rId859"/>
        </w:object>
      </w:r>
      <w:r w:rsidR="00E4634E">
        <w:rPr>
          <w:noProof/>
          <w:lang w:val="en-US" w:eastAsia="zh-CN"/>
        </w:rPr>
        <w:drawing>
          <wp:inline distT="0" distB="0" distL="0" distR="0" wp14:anchorId="35BFF499" wp14:editId="201754CC">
            <wp:extent cx="5957454" cy="4167368"/>
            <wp:effectExtent l="0" t="0" r="5715" b="5080"/>
            <wp:docPr id="855726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26069" name=""/>
                    <pic:cNvPicPr/>
                  </pic:nvPicPr>
                  <pic:blipFill>
                    <a:blip r:embed="rId860"/>
                    <a:stretch>
                      <a:fillRect/>
                    </a:stretch>
                  </pic:blipFill>
                  <pic:spPr>
                    <a:xfrm>
                      <a:off x="0" y="0"/>
                      <a:ext cx="5965945" cy="4173308"/>
                    </a:xfrm>
                    <a:prstGeom prst="rect">
                      <a:avLst/>
                    </a:prstGeom>
                  </pic:spPr>
                </pic:pic>
              </a:graphicData>
            </a:graphic>
          </wp:inline>
        </w:drawing>
      </w:r>
      <w:r>
        <w:rPr>
          <w:noProof/>
        </w:rPr>
        <w:object w:dxaOrig="1440" w:dyaOrig="1440" w14:anchorId="636F7801">
          <v:shape id="_x0000_s2290" type="#_x0000_t75" style="position:absolute;left:0;text-align:left;margin-left:107.8pt;margin-top:454pt;width:119pt;height:73pt;z-index:251729920;mso-position-horizontal-relative:text;mso-position-vertical-relative:text">
            <v:imagedata r:id="rId861" o:title=""/>
          </v:shape>
          <o:OLEObject Type="Embed" ProgID="ChemDraw.Document.6.0" ShapeID="_x0000_s2290" DrawAspect="Content" ObjectID="_1767287155" r:id="rId862"/>
        </w:object>
      </w:r>
      <w:r w:rsidR="00E4634E">
        <w:rPr>
          <w:noProof/>
          <w:lang w:val="en-US" w:eastAsia="zh-CN"/>
        </w:rPr>
        <w:drawing>
          <wp:inline distT="0" distB="0" distL="0" distR="0" wp14:anchorId="3A1CC6F7" wp14:editId="7D09B5B0">
            <wp:extent cx="5990705" cy="4168537"/>
            <wp:effectExtent l="0" t="0" r="0" b="3810"/>
            <wp:docPr id="105952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2685" name=""/>
                    <pic:cNvPicPr/>
                  </pic:nvPicPr>
                  <pic:blipFill>
                    <a:blip r:embed="rId863"/>
                    <a:stretch>
                      <a:fillRect/>
                    </a:stretch>
                  </pic:blipFill>
                  <pic:spPr>
                    <a:xfrm>
                      <a:off x="0" y="0"/>
                      <a:ext cx="6003625" cy="4177527"/>
                    </a:xfrm>
                    <a:prstGeom prst="rect">
                      <a:avLst/>
                    </a:prstGeom>
                  </pic:spPr>
                </pic:pic>
              </a:graphicData>
            </a:graphic>
          </wp:inline>
        </w:drawing>
      </w:r>
      <w:r w:rsidR="00E4634E">
        <w:rPr>
          <w:noProof/>
        </w:rPr>
        <w:br w:type="page"/>
      </w:r>
    </w:p>
    <w:p w14:paraId="1131261D" w14:textId="36292D26" w:rsidR="00E4634E" w:rsidRPr="00E24F4B" w:rsidRDefault="00E4634E" w:rsidP="00E4634E">
      <w:pPr>
        <w:spacing w:afterLines="50" w:after="120"/>
        <w:jc w:val="center"/>
        <w:rPr>
          <w:noProof/>
        </w:rPr>
      </w:pPr>
      <w:r>
        <w:rPr>
          <w:rFonts w:ascii="Arial" w:hAnsi="Arial" w:cs="Arial"/>
          <w:b/>
          <w:bCs/>
          <w:sz w:val="22"/>
          <w:szCs w:val="22"/>
        </w:rPr>
        <w:lastRenderedPageBreak/>
        <w:t>5</w:t>
      </w:r>
      <w:r w:rsidR="00F00DE9">
        <w:rPr>
          <w:rFonts w:ascii="Arial" w:hAnsi="Arial" w:cs="Arial"/>
          <w:b/>
          <w:bCs/>
          <w:sz w:val="22"/>
          <w:szCs w:val="22"/>
        </w:rPr>
        <w:t>h</w:t>
      </w:r>
      <w:r w:rsidRPr="00B909D5">
        <w:rPr>
          <w:rFonts w:ascii="Arial" w:hAnsi="Arial" w:cs="Arial"/>
          <w:b/>
          <w:bCs/>
          <w:sz w:val="22"/>
          <w:szCs w:val="22"/>
        </w:rPr>
        <w:t xml:space="preserve">; </w:t>
      </w:r>
      <w:r w:rsidRPr="00B909D5">
        <w:rPr>
          <w:rFonts w:ascii="Arial" w:hAnsi="Arial" w:cs="Arial"/>
          <w:b/>
          <w:bCs/>
          <w:sz w:val="22"/>
          <w:szCs w:val="22"/>
          <w:vertAlign w:val="superscript"/>
        </w:rPr>
        <w:t>1</w:t>
      </w:r>
      <w:r w:rsidRPr="00B909D5">
        <w:rPr>
          <w:rFonts w:ascii="Arial" w:hAnsi="Arial" w:cs="Arial"/>
          <w:b/>
          <w:bCs/>
          <w:sz w:val="22"/>
          <w:szCs w:val="22"/>
        </w:rPr>
        <w:t>H NMR (</w:t>
      </w:r>
      <w:r>
        <w:rPr>
          <w:rFonts w:ascii="Arial" w:hAnsi="Arial" w:cs="Arial"/>
          <w:b/>
          <w:bCs/>
          <w:sz w:val="22"/>
          <w:szCs w:val="22"/>
        </w:rPr>
        <w:t>4</w:t>
      </w:r>
      <w:r w:rsidRPr="00B909D5">
        <w:rPr>
          <w:rFonts w:ascii="Arial" w:hAnsi="Arial" w:cs="Arial"/>
          <w:b/>
          <w:bCs/>
          <w:sz w:val="22"/>
          <w:szCs w:val="22"/>
        </w:rPr>
        <w:t>00 MHz, CDCl</w:t>
      </w:r>
      <w:r w:rsidRPr="00B909D5">
        <w:rPr>
          <w:rFonts w:ascii="Arial" w:hAnsi="Arial" w:cs="Arial"/>
          <w:b/>
          <w:bCs/>
          <w:sz w:val="22"/>
          <w:szCs w:val="22"/>
          <w:vertAlign w:val="subscript"/>
        </w:rPr>
        <w:t>3</w:t>
      </w:r>
      <w:r w:rsidRPr="00B909D5">
        <w:rPr>
          <w:rFonts w:ascii="Arial" w:hAnsi="Arial" w:cs="Arial"/>
          <w:b/>
          <w:bCs/>
          <w:sz w:val="22"/>
          <w:szCs w:val="22"/>
        </w:rPr>
        <w:t xml:space="preserve">); </w:t>
      </w:r>
      <w:r w:rsidRPr="00B909D5">
        <w:rPr>
          <w:rFonts w:ascii="Arial" w:hAnsi="Arial" w:cs="Arial"/>
          <w:b/>
          <w:bCs/>
          <w:sz w:val="22"/>
          <w:szCs w:val="22"/>
          <w:vertAlign w:val="superscript"/>
        </w:rPr>
        <w:t>13</w:t>
      </w:r>
      <w:r w:rsidRPr="008506C2">
        <w:rPr>
          <w:rFonts w:ascii="Arial" w:hAnsi="Arial" w:cs="Arial"/>
          <w:b/>
          <w:bCs/>
          <w:sz w:val="22"/>
          <w:szCs w:val="22"/>
        </w:rPr>
        <w:t>C NMR (1</w:t>
      </w:r>
      <w:r>
        <w:rPr>
          <w:rFonts w:ascii="Arial" w:hAnsi="Arial" w:cs="Arial"/>
          <w:b/>
          <w:bCs/>
          <w:sz w:val="22"/>
          <w:szCs w:val="22"/>
        </w:rPr>
        <w:t>01</w:t>
      </w:r>
      <w:r w:rsidRPr="008506C2">
        <w:rPr>
          <w:rFonts w:ascii="Arial" w:hAnsi="Arial" w:cs="Arial"/>
          <w:b/>
          <w:bCs/>
          <w:sz w:val="22"/>
          <w:szCs w:val="22"/>
        </w:rPr>
        <w:t xml:space="preserve"> MHz, CDCl</w:t>
      </w:r>
      <w:r w:rsidRPr="00B909D5">
        <w:rPr>
          <w:rFonts w:ascii="Arial" w:hAnsi="Arial" w:cs="Arial"/>
          <w:b/>
          <w:bCs/>
          <w:sz w:val="22"/>
          <w:szCs w:val="22"/>
          <w:vertAlign w:val="subscript"/>
        </w:rPr>
        <w:t>3</w:t>
      </w:r>
      <w:r w:rsidRPr="008506C2">
        <w:rPr>
          <w:rFonts w:ascii="Arial" w:hAnsi="Arial" w:cs="Arial"/>
          <w:b/>
          <w:bCs/>
          <w:sz w:val="22"/>
          <w:szCs w:val="22"/>
        </w:rPr>
        <w:t>)</w:t>
      </w:r>
    </w:p>
    <w:p w14:paraId="258FDE49" w14:textId="77777777" w:rsidR="00E4634E" w:rsidRDefault="00000000" w:rsidP="00E4634E">
      <w:pPr>
        <w:spacing w:afterLines="50" w:after="120"/>
        <w:jc w:val="center"/>
        <w:rPr>
          <w:noProof/>
        </w:rPr>
      </w:pPr>
      <w:r>
        <w:rPr>
          <w:noProof/>
        </w:rPr>
        <w:object w:dxaOrig="1440" w:dyaOrig="1440" w14:anchorId="465B9D26">
          <v:shape id="_x0000_s2292" type="#_x0000_t75" style="position:absolute;left:0;text-align:left;margin-left:321.5pt;margin-top:423.1pt;width:119.15pt;height:69.9pt;z-index:251731968">
            <v:imagedata r:id="rId864" o:title=""/>
          </v:shape>
          <o:OLEObject Type="Embed" ProgID="ChemDraw.Document.6.0" ShapeID="_x0000_s2292" DrawAspect="Content" ObjectID="_1767287156" r:id="rId865"/>
        </w:object>
      </w:r>
      <w:r>
        <w:rPr>
          <w:noProof/>
        </w:rPr>
        <w:object w:dxaOrig="1440" w:dyaOrig="1440" w14:anchorId="43A88C07">
          <v:shape id="_x0000_s2291" type="#_x0000_t75" style="position:absolute;left:0;text-align:left;margin-left:111.4pt;margin-top:106.05pt;width:119.15pt;height:69.9pt;z-index:251730944">
            <v:imagedata r:id="rId864" o:title=""/>
          </v:shape>
          <o:OLEObject Type="Embed" ProgID="ChemDraw.Document.6.0" ShapeID="_x0000_s2291" DrawAspect="Content" ObjectID="_1767287157" r:id="rId866"/>
        </w:object>
      </w:r>
      <w:r w:rsidR="00E4634E">
        <w:rPr>
          <w:noProof/>
          <w:lang w:val="en-US" w:eastAsia="zh-CN"/>
        </w:rPr>
        <w:drawing>
          <wp:inline distT="0" distB="0" distL="0" distR="0" wp14:anchorId="788C1779" wp14:editId="316D6496">
            <wp:extent cx="5846618" cy="4086922"/>
            <wp:effectExtent l="0" t="0" r="1905" b="8890"/>
            <wp:docPr id="1470915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15160" name=""/>
                    <pic:cNvPicPr/>
                  </pic:nvPicPr>
                  <pic:blipFill>
                    <a:blip r:embed="rId867"/>
                    <a:stretch>
                      <a:fillRect/>
                    </a:stretch>
                  </pic:blipFill>
                  <pic:spPr>
                    <a:xfrm>
                      <a:off x="0" y="0"/>
                      <a:ext cx="5855071" cy="4092831"/>
                    </a:xfrm>
                    <a:prstGeom prst="rect">
                      <a:avLst/>
                    </a:prstGeom>
                  </pic:spPr>
                </pic:pic>
              </a:graphicData>
            </a:graphic>
          </wp:inline>
        </w:drawing>
      </w:r>
      <w:r w:rsidR="00E4634E">
        <w:rPr>
          <w:noProof/>
          <w:lang w:val="en-US" w:eastAsia="zh-CN"/>
        </w:rPr>
        <w:drawing>
          <wp:inline distT="0" distB="0" distL="0" distR="0" wp14:anchorId="4CB88A0F" wp14:editId="5E954ACC">
            <wp:extent cx="5879696" cy="4122350"/>
            <wp:effectExtent l="0" t="0" r="6985" b="0"/>
            <wp:docPr id="1416147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47206" name=""/>
                    <pic:cNvPicPr/>
                  </pic:nvPicPr>
                  <pic:blipFill>
                    <a:blip r:embed="rId868"/>
                    <a:stretch>
                      <a:fillRect/>
                    </a:stretch>
                  </pic:blipFill>
                  <pic:spPr>
                    <a:xfrm>
                      <a:off x="0" y="0"/>
                      <a:ext cx="5893577" cy="4132082"/>
                    </a:xfrm>
                    <a:prstGeom prst="rect">
                      <a:avLst/>
                    </a:prstGeom>
                  </pic:spPr>
                </pic:pic>
              </a:graphicData>
            </a:graphic>
          </wp:inline>
        </w:drawing>
      </w:r>
      <w:r w:rsidR="00E4634E">
        <w:rPr>
          <w:noProof/>
        </w:rPr>
        <w:br w:type="page"/>
      </w:r>
    </w:p>
    <w:p w14:paraId="32FF700D" w14:textId="43E5EC66" w:rsidR="00ED528E" w:rsidRDefault="00F85C3B" w:rsidP="00F8103F">
      <w:pPr>
        <w:spacing w:afterLines="50" w:after="120"/>
        <w:outlineLvl w:val="0"/>
        <w:rPr>
          <w:rStyle w:val="Comment"/>
          <w:rFonts w:ascii="Times New Roman" w:eastAsia="Yu Mincho" w:hAnsi="Times New Roman"/>
          <w:b/>
          <w:bCs/>
          <w:color w:val="auto"/>
          <w:sz w:val="28"/>
          <w:szCs w:val="28"/>
        </w:rPr>
      </w:pPr>
      <w:bookmarkStart w:id="42" w:name="_Toc153322594"/>
      <w:r>
        <w:rPr>
          <w:rFonts w:ascii="Arial" w:hAnsi="Arial" w:cs="Arial"/>
          <w:b/>
          <w:bCs/>
          <w:color w:val="000000" w:themeColor="text1"/>
          <w:sz w:val="28"/>
          <w:szCs w:val="28"/>
        </w:rPr>
        <w:lastRenderedPageBreak/>
        <w:t xml:space="preserve">7. </w:t>
      </w:r>
      <w:r w:rsidR="00ED528E" w:rsidRPr="00F8103F">
        <w:rPr>
          <w:rFonts w:ascii="Arial" w:hAnsi="Arial" w:cs="Arial"/>
          <w:b/>
          <w:bCs/>
          <w:color w:val="000000" w:themeColor="text1"/>
          <w:sz w:val="28"/>
          <w:szCs w:val="28"/>
        </w:rPr>
        <w:t>Reference</w:t>
      </w:r>
      <w:bookmarkEnd w:id="42"/>
    </w:p>
    <w:p w14:paraId="770A652A" w14:textId="77777777" w:rsidR="00472BC6" w:rsidRPr="00472BC6" w:rsidRDefault="00ED528E" w:rsidP="00472BC6">
      <w:pPr>
        <w:pStyle w:val="EndNoteBibliography"/>
        <w:ind w:left="480" w:hanging="480"/>
      </w:pPr>
      <w:r>
        <w:rPr>
          <w:rStyle w:val="Comment"/>
          <w:rFonts w:ascii="Times New Roman" w:eastAsia="Yu Mincho" w:hAnsi="Times New Roman"/>
          <w:b/>
          <w:bCs/>
          <w:color w:val="auto"/>
          <w:sz w:val="28"/>
          <w:szCs w:val="28"/>
        </w:rPr>
        <w:fldChar w:fldCharType="begin"/>
      </w:r>
      <w:r>
        <w:rPr>
          <w:rStyle w:val="Comment"/>
          <w:rFonts w:ascii="Times New Roman" w:eastAsia="Yu Mincho" w:hAnsi="Times New Roman"/>
          <w:b/>
          <w:bCs/>
          <w:color w:val="auto"/>
          <w:sz w:val="28"/>
          <w:szCs w:val="28"/>
        </w:rPr>
        <w:instrText xml:space="preserve"> ADDIN EN.REFLIST </w:instrText>
      </w:r>
      <w:r>
        <w:rPr>
          <w:rStyle w:val="Comment"/>
          <w:rFonts w:ascii="Times New Roman" w:eastAsia="Yu Mincho" w:hAnsi="Times New Roman"/>
          <w:b/>
          <w:bCs/>
          <w:color w:val="auto"/>
          <w:sz w:val="28"/>
          <w:szCs w:val="28"/>
        </w:rPr>
        <w:fldChar w:fldCharType="separate"/>
      </w:r>
      <w:bookmarkStart w:id="43" w:name="_ENREF_1"/>
      <w:r w:rsidR="00472BC6" w:rsidRPr="00472BC6">
        <w:t>[1]</w:t>
      </w:r>
      <w:r w:rsidR="00472BC6" w:rsidRPr="00472BC6">
        <w:tab/>
        <w:t xml:space="preserve">a) S. Chang, D. Xing, Y. Zheng, L. Huang, </w:t>
      </w:r>
      <w:r w:rsidR="00472BC6" w:rsidRPr="00472BC6">
        <w:rPr>
          <w:i/>
        </w:rPr>
        <w:t xml:space="preserve">Org. Lett. </w:t>
      </w:r>
      <w:r w:rsidR="00472BC6" w:rsidRPr="00472BC6">
        <w:rPr>
          <w:b/>
        </w:rPr>
        <w:t>2023</w:t>
      </w:r>
      <w:r w:rsidR="00472BC6" w:rsidRPr="00472BC6">
        <w:t xml:space="preserve">, </w:t>
      </w:r>
      <w:r w:rsidR="00472BC6" w:rsidRPr="00472BC6">
        <w:rPr>
          <w:i/>
        </w:rPr>
        <w:t>25</w:t>
      </w:r>
      <w:r w:rsidR="00472BC6" w:rsidRPr="00472BC6">
        <w:t>, 5350-5355;</w:t>
      </w:r>
      <w:bookmarkEnd w:id="43"/>
      <w:r w:rsidR="00472BC6" w:rsidRPr="00472BC6">
        <w:t xml:space="preserve"> </w:t>
      </w:r>
      <w:bookmarkStart w:id="44" w:name="_ENREF_2"/>
      <w:r w:rsidR="00472BC6" w:rsidRPr="00472BC6">
        <w:t xml:space="preserve">b) D. Xing, M. Feng, Y. Zheng, B. Huang, H. Jiang, L. Huang, </w:t>
      </w:r>
      <w:r w:rsidR="00472BC6" w:rsidRPr="00472BC6">
        <w:rPr>
          <w:i/>
        </w:rPr>
        <w:t xml:space="preserve">Org. Chem. Front. </w:t>
      </w:r>
      <w:r w:rsidR="00472BC6" w:rsidRPr="00472BC6">
        <w:rPr>
          <w:b/>
        </w:rPr>
        <w:t>2023</w:t>
      </w:r>
      <w:r w:rsidR="00472BC6" w:rsidRPr="00472BC6">
        <w:t xml:space="preserve">, </w:t>
      </w:r>
      <w:r w:rsidR="00472BC6" w:rsidRPr="00472BC6">
        <w:rPr>
          <w:i/>
        </w:rPr>
        <w:t>10</w:t>
      </w:r>
      <w:r w:rsidR="00472BC6" w:rsidRPr="00472BC6">
        <w:t>, 3603-3611;</w:t>
      </w:r>
      <w:bookmarkEnd w:id="44"/>
      <w:r w:rsidR="00472BC6" w:rsidRPr="00472BC6">
        <w:t xml:space="preserve"> </w:t>
      </w:r>
      <w:bookmarkStart w:id="45" w:name="_ENREF_3"/>
      <w:r w:rsidR="00472BC6" w:rsidRPr="00472BC6">
        <w:t>c) Y. Cao, Y. Huang, P. R. Blakemore,</w:t>
      </w:r>
      <w:r w:rsidR="00472BC6" w:rsidRPr="00472BC6">
        <w:rPr>
          <w:i/>
        </w:rPr>
        <w:t xml:space="preserve"> Eur. J. Org. Chem. </w:t>
      </w:r>
      <w:r w:rsidR="00472BC6" w:rsidRPr="00472BC6">
        <w:rPr>
          <w:b/>
        </w:rPr>
        <w:t>2022</w:t>
      </w:r>
      <w:r w:rsidR="00472BC6" w:rsidRPr="00472BC6">
        <w:t>, e202200498;</w:t>
      </w:r>
      <w:bookmarkEnd w:id="45"/>
      <w:r w:rsidR="00472BC6" w:rsidRPr="00472BC6">
        <w:t xml:space="preserve"> </w:t>
      </w:r>
      <w:bookmarkStart w:id="46" w:name="_ENREF_4"/>
      <w:r w:rsidR="00472BC6" w:rsidRPr="00472BC6">
        <w:t xml:space="preserve">d) P. E. Simm, P. Sekar, J. Richardson, P. W. Davies, </w:t>
      </w:r>
      <w:r w:rsidR="00472BC6" w:rsidRPr="00472BC6">
        <w:rPr>
          <w:i/>
        </w:rPr>
        <w:t xml:space="preserve">ACS Catal. </w:t>
      </w:r>
      <w:r w:rsidR="00472BC6" w:rsidRPr="00472BC6">
        <w:rPr>
          <w:b/>
        </w:rPr>
        <w:t>2021</w:t>
      </w:r>
      <w:r w:rsidR="00472BC6" w:rsidRPr="00472BC6">
        <w:t xml:space="preserve">, </w:t>
      </w:r>
      <w:r w:rsidR="00472BC6" w:rsidRPr="00472BC6">
        <w:rPr>
          <w:i/>
        </w:rPr>
        <w:t>11</w:t>
      </w:r>
      <w:r w:rsidR="00472BC6" w:rsidRPr="00472BC6">
        <w:t>, 6357-6362;</w:t>
      </w:r>
      <w:bookmarkEnd w:id="46"/>
      <w:r w:rsidR="00472BC6" w:rsidRPr="00472BC6">
        <w:t xml:space="preserve"> </w:t>
      </w:r>
      <w:bookmarkStart w:id="47" w:name="_ENREF_5"/>
      <w:r w:rsidR="00472BC6" w:rsidRPr="00472BC6">
        <w:t xml:space="preserve">e) K. Kanemoto, S. Yoshida, T. Hosoya, </w:t>
      </w:r>
      <w:r w:rsidR="00472BC6" w:rsidRPr="00472BC6">
        <w:rPr>
          <w:i/>
        </w:rPr>
        <w:t xml:space="preserve">Org. Lett. </w:t>
      </w:r>
      <w:r w:rsidR="00472BC6" w:rsidRPr="00472BC6">
        <w:rPr>
          <w:b/>
        </w:rPr>
        <w:t>2019</w:t>
      </w:r>
      <w:r w:rsidR="00472BC6" w:rsidRPr="00472BC6">
        <w:t xml:space="preserve">, </w:t>
      </w:r>
      <w:r w:rsidR="00472BC6" w:rsidRPr="00472BC6">
        <w:rPr>
          <w:i/>
        </w:rPr>
        <w:t>21</w:t>
      </w:r>
      <w:r w:rsidR="00472BC6" w:rsidRPr="00472BC6">
        <w:t>, 3172-3177.</w:t>
      </w:r>
      <w:bookmarkEnd w:id="47"/>
    </w:p>
    <w:p w14:paraId="4DBDA406" w14:textId="77777777" w:rsidR="00472BC6" w:rsidRPr="00472BC6" w:rsidRDefault="00472BC6" w:rsidP="00472BC6">
      <w:pPr>
        <w:pStyle w:val="EndNoteBibliography"/>
        <w:ind w:left="480" w:hanging="480"/>
      </w:pPr>
      <w:bookmarkStart w:id="48" w:name="_ENREF_6"/>
      <w:r w:rsidRPr="00472BC6">
        <w:t>[2]</w:t>
      </w:r>
      <w:r w:rsidRPr="00472BC6">
        <w:tab/>
        <w:t xml:space="preserve">J.-L. Tu, H. Gao, M. Luo, L. Zhao, C. Yang, L. Guo, W. Xia, </w:t>
      </w:r>
      <w:r w:rsidRPr="00472BC6">
        <w:rPr>
          <w:i/>
        </w:rPr>
        <w:t xml:space="preserve">Green Chem. </w:t>
      </w:r>
      <w:r w:rsidRPr="00472BC6">
        <w:rPr>
          <w:b/>
        </w:rPr>
        <w:t>2022</w:t>
      </w:r>
      <w:r w:rsidRPr="00472BC6">
        <w:t xml:space="preserve">, </w:t>
      </w:r>
      <w:r w:rsidRPr="00472BC6">
        <w:rPr>
          <w:i/>
        </w:rPr>
        <w:t>24</w:t>
      </w:r>
      <w:r w:rsidRPr="00472BC6">
        <w:t>, 5553-5558.</w:t>
      </w:r>
      <w:bookmarkEnd w:id="48"/>
    </w:p>
    <w:p w14:paraId="77ADE33C" w14:textId="77777777" w:rsidR="00472BC6" w:rsidRPr="00472BC6" w:rsidRDefault="00472BC6" w:rsidP="00472BC6">
      <w:pPr>
        <w:pStyle w:val="EndNoteBibliography"/>
        <w:ind w:left="480" w:hanging="480"/>
      </w:pPr>
      <w:bookmarkStart w:id="49" w:name="_ENREF_7"/>
      <w:r w:rsidRPr="00472BC6">
        <w:t>[3]</w:t>
      </w:r>
      <w:r w:rsidRPr="00472BC6">
        <w:tab/>
        <w:t xml:space="preserve">W. Liu, Z. Chen, L. Li, H. Wang, C.-J. Li, </w:t>
      </w:r>
      <w:r w:rsidRPr="00472BC6">
        <w:rPr>
          <w:i/>
        </w:rPr>
        <w:t xml:space="preserve">Chem. Eur. J. </w:t>
      </w:r>
      <w:r w:rsidRPr="00472BC6">
        <w:rPr>
          <w:b/>
        </w:rPr>
        <w:t>2016</w:t>
      </w:r>
      <w:r w:rsidRPr="00472BC6">
        <w:t xml:space="preserve">, </w:t>
      </w:r>
      <w:r w:rsidRPr="00472BC6">
        <w:rPr>
          <w:i/>
        </w:rPr>
        <w:t>22</w:t>
      </w:r>
      <w:r w:rsidRPr="00472BC6">
        <w:t>, 5888-5893.</w:t>
      </w:r>
      <w:bookmarkEnd w:id="49"/>
    </w:p>
    <w:p w14:paraId="68D9C9D2" w14:textId="77777777" w:rsidR="00472BC6" w:rsidRPr="00472BC6" w:rsidRDefault="00472BC6" w:rsidP="00472BC6">
      <w:pPr>
        <w:pStyle w:val="EndNoteBibliography"/>
        <w:ind w:left="480" w:hanging="480"/>
      </w:pPr>
      <w:bookmarkStart w:id="50" w:name="_ENREF_8"/>
      <w:r w:rsidRPr="00472BC6">
        <w:t>[4]</w:t>
      </w:r>
      <w:r w:rsidRPr="00472BC6">
        <w:tab/>
        <w:t xml:space="preserve">H. Helbert, P. Visser, J. G. H. Hermens, J. Buter, B. L. Feringa, </w:t>
      </w:r>
      <w:r w:rsidRPr="00472BC6">
        <w:rPr>
          <w:i/>
        </w:rPr>
        <w:t xml:space="preserve">Nat. Catal. </w:t>
      </w:r>
      <w:r w:rsidRPr="00472BC6">
        <w:rPr>
          <w:b/>
        </w:rPr>
        <w:t>2020</w:t>
      </w:r>
      <w:r w:rsidRPr="00472BC6">
        <w:t xml:space="preserve">, </w:t>
      </w:r>
      <w:r w:rsidRPr="00472BC6">
        <w:rPr>
          <w:i/>
        </w:rPr>
        <w:t>3</w:t>
      </w:r>
      <w:r w:rsidRPr="00472BC6">
        <w:t>, 664-671.</w:t>
      </w:r>
      <w:bookmarkEnd w:id="50"/>
    </w:p>
    <w:p w14:paraId="7CB33CA5" w14:textId="77777777" w:rsidR="00472BC6" w:rsidRPr="00472BC6" w:rsidRDefault="00472BC6" w:rsidP="00472BC6">
      <w:pPr>
        <w:pStyle w:val="EndNoteBibliography"/>
        <w:ind w:left="480" w:hanging="480"/>
      </w:pPr>
      <w:bookmarkStart w:id="51" w:name="_ENREF_9"/>
      <w:r w:rsidRPr="00472BC6">
        <w:t>[5]</w:t>
      </w:r>
      <w:r w:rsidRPr="00472BC6">
        <w:tab/>
        <w:t xml:space="preserve">J. Oliver-Meseguer, I. Dominguez, R. Gavara, A. Leyva-Perez, A. Corma, </w:t>
      </w:r>
      <w:r w:rsidRPr="00472BC6">
        <w:rPr>
          <w:i/>
        </w:rPr>
        <w:t xml:space="preserve">ChemCatChem. </w:t>
      </w:r>
      <w:r w:rsidRPr="00472BC6">
        <w:rPr>
          <w:b/>
        </w:rPr>
        <w:t>2017</w:t>
      </w:r>
      <w:r w:rsidRPr="00472BC6">
        <w:t xml:space="preserve">, </w:t>
      </w:r>
      <w:r w:rsidRPr="00472BC6">
        <w:rPr>
          <w:i/>
        </w:rPr>
        <w:t>9</w:t>
      </w:r>
      <w:r w:rsidRPr="00472BC6">
        <w:t>, 1429-1435.</w:t>
      </w:r>
      <w:bookmarkEnd w:id="51"/>
    </w:p>
    <w:p w14:paraId="102719AD" w14:textId="77777777" w:rsidR="00472BC6" w:rsidRPr="00472BC6" w:rsidRDefault="00472BC6" w:rsidP="00472BC6">
      <w:pPr>
        <w:pStyle w:val="EndNoteBibliography"/>
        <w:ind w:left="480" w:hanging="480"/>
      </w:pPr>
      <w:bookmarkStart w:id="52" w:name="_ENREF_10"/>
      <w:r w:rsidRPr="00472BC6">
        <w:t>[6]</w:t>
      </w:r>
      <w:r w:rsidRPr="00472BC6">
        <w:tab/>
        <w:t xml:space="preserve">I. Kownacki, B. Orwat, B. Marciniec, A. Kownacka, </w:t>
      </w:r>
      <w:r w:rsidRPr="00472BC6">
        <w:rPr>
          <w:i/>
        </w:rPr>
        <w:t xml:space="preserve">Tetrahedron Lett. </w:t>
      </w:r>
      <w:r w:rsidRPr="00472BC6">
        <w:rPr>
          <w:b/>
        </w:rPr>
        <w:t>2014</w:t>
      </w:r>
      <w:r w:rsidRPr="00472BC6">
        <w:t xml:space="preserve">, </w:t>
      </w:r>
      <w:r w:rsidRPr="00472BC6">
        <w:rPr>
          <w:i/>
        </w:rPr>
        <w:t>55</w:t>
      </w:r>
      <w:r w:rsidRPr="00472BC6">
        <w:t>, 548-550.</w:t>
      </w:r>
      <w:bookmarkEnd w:id="52"/>
    </w:p>
    <w:p w14:paraId="68312C81" w14:textId="77777777" w:rsidR="00472BC6" w:rsidRPr="00472BC6" w:rsidRDefault="00472BC6" w:rsidP="00472BC6">
      <w:pPr>
        <w:pStyle w:val="EndNoteBibliography"/>
        <w:ind w:left="480" w:hanging="480"/>
      </w:pPr>
      <w:bookmarkStart w:id="53" w:name="_ENREF_11"/>
      <w:r w:rsidRPr="00472BC6">
        <w:t>[7]</w:t>
      </w:r>
      <w:r w:rsidRPr="00472BC6">
        <w:tab/>
        <w:t xml:space="preserve">A. A. Rajkiewicz, N. Wojciechowska, M. Kalek, </w:t>
      </w:r>
      <w:r w:rsidRPr="00472BC6">
        <w:rPr>
          <w:i/>
        </w:rPr>
        <w:t xml:space="preserve">ACS Catal. </w:t>
      </w:r>
      <w:r w:rsidRPr="00472BC6">
        <w:rPr>
          <w:b/>
        </w:rPr>
        <w:t>2020</w:t>
      </w:r>
      <w:r w:rsidRPr="00472BC6">
        <w:t xml:space="preserve">, </w:t>
      </w:r>
      <w:r w:rsidRPr="00472BC6">
        <w:rPr>
          <w:i/>
        </w:rPr>
        <w:t>10</w:t>
      </w:r>
      <w:r w:rsidRPr="00472BC6">
        <w:t>, 831-841.</w:t>
      </w:r>
      <w:bookmarkEnd w:id="53"/>
    </w:p>
    <w:p w14:paraId="190791B8" w14:textId="77777777" w:rsidR="00472BC6" w:rsidRPr="00472BC6" w:rsidRDefault="00472BC6" w:rsidP="00472BC6">
      <w:pPr>
        <w:pStyle w:val="EndNoteBibliography"/>
        <w:ind w:left="480" w:hanging="480"/>
      </w:pPr>
      <w:bookmarkStart w:id="54" w:name="_ENREF_12"/>
      <w:r w:rsidRPr="00472BC6">
        <w:t>[8]</w:t>
      </w:r>
      <w:r w:rsidRPr="00472BC6">
        <w:tab/>
        <w:t xml:space="preserve">T. Kawatsu, S. Kataoka, N. Fukaya, J.-C. Choi, K. Sato, K. Matsumoto, </w:t>
      </w:r>
      <w:r w:rsidRPr="00472BC6">
        <w:rPr>
          <w:i/>
        </w:rPr>
        <w:t xml:space="preserve">Acs Omega </w:t>
      </w:r>
      <w:r w:rsidRPr="00472BC6">
        <w:rPr>
          <w:b/>
        </w:rPr>
        <w:t>2021</w:t>
      </w:r>
      <w:r w:rsidRPr="00472BC6">
        <w:t xml:space="preserve">, </w:t>
      </w:r>
      <w:r w:rsidRPr="00472BC6">
        <w:rPr>
          <w:i/>
        </w:rPr>
        <w:t>6</w:t>
      </w:r>
      <w:r w:rsidRPr="00472BC6">
        <w:t>, 12853-12857.</w:t>
      </w:r>
      <w:bookmarkEnd w:id="54"/>
    </w:p>
    <w:p w14:paraId="5FE2B989" w14:textId="77777777" w:rsidR="00472BC6" w:rsidRPr="00472BC6" w:rsidRDefault="00472BC6" w:rsidP="00472BC6">
      <w:pPr>
        <w:pStyle w:val="EndNoteBibliography"/>
        <w:ind w:left="480" w:hanging="480"/>
      </w:pPr>
      <w:bookmarkStart w:id="55" w:name="_ENREF_13"/>
      <w:r w:rsidRPr="00472BC6">
        <w:t>[9]</w:t>
      </w:r>
      <w:r w:rsidRPr="00472BC6">
        <w:tab/>
        <w:t xml:space="preserve">S. Lv, F. Xu, Y. Fan, K. Ding, Z. Li, </w:t>
      </w:r>
      <w:r w:rsidRPr="00472BC6">
        <w:rPr>
          <w:i/>
        </w:rPr>
        <w:t xml:space="preserve">J. Med. Chem. </w:t>
      </w:r>
      <w:r w:rsidRPr="00472BC6">
        <w:rPr>
          <w:b/>
        </w:rPr>
        <w:t>2023</w:t>
      </w:r>
      <w:r w:rsidRPr="00472BC6">
        <w:t xml:space="preserve">, </w:t>
      </w:r>
      <w:r w:rsidRPr="00472BC6">
        <w:rPr>
          <w:i/>
        </w:rPr>
        <w:t>66</w:t>
      </w:r>
      <w:r w:rsidRPr="00472BC6">
        <w:t>, 2851-2864.</w:t>
      </w:r>
      <w:bookmarkEnd w:id="55"/>
    </w:p>
    <w:p w14:paraId="2092AA32" w14:textId="77777777" w:rsidR="00472BC6" w:rsidRPr="00472BC6" w:rsidRDefault="00472BC6" w:rsidP="00472BC6">
      <w:pPr>
        <w:pStyle w:val="EndNoteBibliography"/>
        <w:ind w:left="480" w:hanging="480"/>
      </w:pPr>
      <w:bookmarkStart w:id="56" w:name="_ENREF_14"/>
      <w:r w:rsidRPr="00472BC6">
        <w:t>[10]</w:t>
      </w:r>
      <w:r w:rsidRPr="00472BC6">
        <w:tab/>
        <w:t xml:space="preserve">P. Boehm, N. Kehl, B. Morandi, </w:t>
      </w:r>
      <w:r w:rsidRPr="00472BC6">
        <w:rPr>
          <w:i/>
        </w:rPr>
        <w:t xml:space="preserve">Angew. Chem., Int. Ed. </w:t>
      </w:r>
      <w:r w:rsidRPr="00472BC6">
        <w:rPr>
          <w:b/>
        </w:rPr>
        <w:t>2023</w:t>
      </w:r>
      <w:r w:rsidRPr="00472BC6">
        <w:t xml:space="preserve">, </w:t>
      </w:r>
      <w:r w:rsidRPr="00472BC6">
        <w:rPr>
          <w:i/>
        </w:rPr>
        <w:t>62</w:t>
      </w:r>
      <w:r w:rsidRPr="00472BC6">
        <w:t xml:space="preserve">, e202214071; </w:t>
      </w:r>
      <w:r w:rsidRPr="00472BC6">
        <w:rPr>
          <w:i/>
        </w:rPr>
        <w:t>Angew. Chem.</w:t>
      </w:r>
      <w:r w:rsidRPr="00472BC6">
        <w:t xml:space="preserve"> </w:t>
      </w:r>
      <w:r w:rsidRPr="00472BC6">
        <w:rPr>
          <w:b/>
        </w:rPr>
        <w:t>2023</w:t>
      </w:r>
      <w:r w:rsidRPr="00472BC6">
        <w:t xml:space="preserve">, </w:t>
      </w:r>
      <w:r w:rsidRPr="00472BC6">
        <w:rPr>
          <w:i/>
        </w:rPr>
        <w:t>135</w:t>
      </w:r>
      <w:r w:rsidRPr="00472BC6">
        <w:t>, e202214071.</w:t>
      </w:r>
      <w:bookmarkEnd w:id="56"/>
    </w:p>
    <w:p w14:paraId="7C7435E8" w14:textId="77777777" w:rsidR="00472BC6" w:rsidRPr="00472BC6" w:rsidRDefault="00472BC6" w:rsidP="00472BC6">
      <w:pPr>
        <w:pStyle w:val="EndNoteBibliography"/>
        <w:ind w:left="480" w:hanging="480"/>
      </w:pPr>
      <w:bookmarkStart w:id="57" w:name="_ENREF_15"/>
      <w:r w:rsidRPr="00472BC6">
        <w:t>[11]</w:t>
      </w:r>
      <w:r w:rsidRPr="00472BC6">
        <w:tab/>
        <w:t xml:space="preserve">C.-X. Xu, C.-H. Ma, F.-R. Xiao, H.-W. Chen, B. Dai, </w:t>
      </w:r>
      <w:r w:rsidRPr="00472BC6">
        <w:rPr>
          <w:i/>
        </w:rPr>
        <w:t xml:space="preserve">Chin. Chem. Lett. </w:t>
      </w:r>
      <w:r w:rsidRPr="00472BC6">
        <w:rPr>
          <w:b/>
        </w:rPr>
        <w:t>2016</w:t>
      </w:r>
      <w:r w:rsidRPr="00472BC6">
        <w:t xml:space="preserve">, </w:t>
      </w:r>
      <w:r w:rsidRPr="00472BC6">
        <w:rPr>
          <w:i/>
        </w:rPr>
        <w:t>27</w:t>
      </w:r>
      <w:r w:rsidRPr="00472BC6">
        <w:t>, 1683-1685.</w:t>
      </w:r>
      <w:bookmarkEnd w:id="57"/>
    </w:p>
    <w:p w14:paraId="2109EB1F" w14:textId="77777777" w:rsidR="00472BC6" w:rsidRPr="00472BC6" w:rsidRDefault="00472BC6" w:rsidP="00472BC6">
      <w:pPr>
        <w:pStyle w:val="EndNoteBibliography"/>
        <w:ind w:left="480" w:hanging="480"/>
      </w:pPr>
      <w:bookmarkStart w:id="58" w:name="_ENREF_16"/>
      <w:r w:rsidRPr="00472BC6">
        <w:t>[12]</w:t>
      </w:r>
      <w:r w:rsidRPr="00472BC6">
        <w:tab/>
        <w:t xml:space="preserve">A. A. Toutov, K. N. Betz, D. P. Schuman, W.-B. Liu, A. Fedorov, B. M. Stoltz, R. H. Grubbs, </w:t>
      </w:r>
      <w:r w:rsidRPr="00472BC6">
        <w:rPr>
          <w:i/>
        </w:rPr>
        <w:t xml:space="preserve">J. Am. Chem. Soc. </w:t>
      </w:r>
      <w:r w:rsidRPr="00472BC6">
        <w:rPr>
          <w:b/>
        </w:rPr>
        <w:t>2017</w:t>
      </w:r>
      <w:r w:rsidRPr="00472BC6">
        <w:t xml:space="preserve">, </w:t>
      </w:r>
      <w:r w:rsidRPr="00472BC6">
        <w:rPr>
          <w:i/>
        </w:rPr>
        <w:t>139</w:t>
      </w:r>
      <w:r w:rsidRPr="00472BC6">
        <w:t>, 1668-1674.</w:t>
      </w:r>
      <w:bookmarkEnd w:id="58"/>
    </w:p>
    <w:p w14:paraId="19416F4D" w14:textId="77777777" w:rsidR="00472BC6" w:rsidRPr="00472BC6" w:rsidRDefault="00472BC6" w:rsidP="00472BC6">
      <w:pPr>
        <w:pStyle w:val="EndNoteBibliography"/>
        <w:ind w:left="480" w:hanging="480"/>
      </w:pPr>
      <w:bookmarkStart w:id="59" w:name="_ENREF_17"/>
      <w:r w:rsidRPr="00472BC6">
        <w:t>[13]</w:t>
      </w:r>
      <w:r w:rsidRPr="00472BC6">
        <w:tab/>
        <w:t xml:space="preserve">M. Wissing, A. Studer, </w:t>
      </w:r>
      <w:r w:rsidRPr="00472BC6">
        <w:rPr>
          <w:i/>
        </w:rPr>
        <w:t xml:space="preserve">Chem. Eur. J. </w:t>
      </w:r>
      <w:r w:rsidRPr="00472BC6">
        <w:rPr>
          <w:b/>
        </w:rPr>
        <w:t>2019</w:t>
      </w:r>
      <w:r w:rsidRPr="00472BC6">
        <w:t xml:space="preserve">, </w:t>
      </w:r>
      <w:r w:rsidRPr="00472BC6">
        <w:rPr>
          <w:i/>
        </w:rPr>
        <w:t>25</w:t>
      </w:r>
      <w:r w:rsidRPr="00472BC6">
        <w:t>, 5870-5874.</w:t>
      </w:r>
      <w:bookmarkEnd w:id="59"/>
    </w:p>
    <w:p w14:paraId="7FC92365" w14:textId="77777777" w:rsidR="00472BC6" w:rsidRPr="00472BC6" w:rsidRDefault="00472BC6" w:rsidP="00472BC6">
      <w:pPr>
        <w:pStyle w:val="EndNoteBibliography"/>
        <w:ind w:left="480" w:hanging="480"/>
      </w:pPr>
      <w:bookmarkStart w:id="60" w:name="_ENREF_18"/>
      <w:r w:rsidRPr="00472BC6">
        <w:t>[14]</w:t>
      </w:r>
      <w:r w:rsidRPr="00472BC6">
        <w:tab/>
        <w:t xml:space="preserve">V. Percec, J. G. Rudick, M. Peterca, M. Wagner, M. Obata, C. M. Mitchell, W. D. Cho, V. S. K. Balagurusamy, P. A. Heiney, </w:t>
      </w:r>
      <w:r w:rsidRPr="00472BC6">
        <w:rPr>
          <w:i/>
        </w:rPr>
        <w:t xml:space="preserve">J. Am. Chem. Soc. </w:t>
      </w:r>
      <w:r w:rsidRPr="00472BC6">
        <w:rPr>
          <w:b/>
        </w:rPr>
        <w:t>2005</w:t>
      </w:r>
      <w:r w:rsidRPr="00472BC6">
        <w:t xml:space="preserve">, </w:t>
      </w:r>
      <w:r w:rsidRPr="00472BC6">
        <w:rPr>
          <w:i/>
        </w:rPr>
        <w:t>127</w:t>
      </w:r>
      <w:r w:rsidRPr="00472BC6">
        <w:t>, 15257-15264.</w:t>
      </w:r>
      <w:bookmarkEnd w:id="60"/>
    </w:p>
    <w:p w14:paraId="5FEBAE7B" w14:textId="77777777" w:rsidR="00472BC6" w:rsidRPr="00472BC6" w:rsidRDefault="00472BC6" w:rsidP="00472BC6">
      <w:pPr>
        <w:pStyle w:val="EndNoteBibliography"/>
        <w:ind w:left="480" w:hanging="480"/>
      </w:pPr>
      <w:bookmarkStart w:id="61" w:name="_ENREF_19"/>
      <w:r w:rsidRPr="00472BC6">
        <w:t>[15]</w:t>
      </w:r>
      <w:r w:rsidRPr="00472BC6">
        <w:tab/>
        <w:t xml:space="preserve">T. M. El Dine, R. Jimmidi, A. Diaconu, M. Fransolet, C. Michiels, J. De Winter, E. Gillon, A. Imberty, T. Coenye, S. P. Vincent, </w:t>
      </w:r>
      <w:r w:rsidRPr="00472BC6">
        <w:rPr>
          <w:i/>
        </w:rPr>
        <w:t xml:space="preserve">J. Med. Chem. </w:t>
      </w:r>
      <w:r w:rsidRPr="00472BC6">
        <w:rPr>
          <w:b/>
        </w:rPr>
        <w:t>2021</w:t>
      </w:r>
      <w:r w:rsidRPr="00472BC6">
        <w:t xml:space="preserve">, </w:t>
      </w:r>
      <w:r w:rsidRPr="00472BC6">
        <w:rPr>
          <w:i/>
        </w:rPr>
        <w:t>64</w:t>
      </w:r>
      <w:r w:rsidRPr="00472BC6">
        <w:t>, 14728-14744.</w:t>
      </w:r>
      <w:bookmarkEnd w:id="61"/>
    </w:p>
    <w:p w14:paraId="3D0E5C93" w14:textId="77777777" w:rsidR="00472BC6" w:rsidRPr="00472BC6" w:rsidRDefault="00472BC6" w:rsidP="00472BC6">
      <w:pPr>
        <w:pStyle w:val="EndNoteBibliography"/>
        <w:ind w:left="480" w:hanging="480"/>
      </w:pPr>
      <w:bookmarkStart w:id="62" w:name="_ENREF_20"/>
      <w:r w:rsidRPr="00472BC6">
        <w:t>[16]</w:t>
      </w:r>
      <w:r w:rsidRPr="00472BC6">
        <w:tab/>
        <w:t xml:space="preserve">S. Picard, E. J. Cueto-Diaz, E. Genin, G. Clermont, F. Acher, D. Ogden, M. Blanchard-Desce, </w:t>
      </w:r>
      <w:r w:rsidRPr="00472BC6">
        <w:rPr>
          <w:i/>
        </w:rPr>
        <w:t xml:space="preserve">Chem. Commun. </w:t>
      </w:r>
      <w:r w:rsidRPr="00472BC6">
        <w:rPr>
          <w:b/>
        </w:rPr>
        <w:t>2013</w:t>
      </w:r>
      <w:r w:rsidRPr="00472BC6">
        <w:t xml:space="preserve">, </w:t>
      </w:r>
      <w:r w:rsidRPr="00472BC6">
        <w:rPr>
          <w:i/>
        </w:rPr>
        <w:t>49</w:t>
      </w:r>
      <w:r w:rsidRPr="00472BC6">
        <w:t>, 10805-10807.</w:t>
      </w:r>
      <w:bookmarkEnd w:id="62"/>
    </w:p>
    <w:p w14:paraId="0C6B2744" w14:textId="77777777" w:rsidR="00472BC6" w:rsidRPr="00472BC6" w:rsidRDefault="00472BC6" w:rsidP="00472BC6">
      <w:pPr>
        <w:pStyle w:val="EndNoteBibliography"/>
        <w:ind w:left="480" w:hanging="480"/>
      </w:pPr>
      <w:bookmarkStart w:id="63" w:name="_ENREF_21"/>
      <w:r w:rsidRPr="00472BC6">
        <w:t>[17]</w:t>
      </w:r>
      <w:r w:rsidRPr="00472BC6">
        <w:tab/>
        <w:t xml:space="preserve">B. Marciniec, B. Dudziec, I. Kownacki, </w:t>
      </w:r>
      <w:r w:rsidRPr="00472BC6">
        <w:rPr>
          <w:i/>
        </w:rPr>
        <w:t xml:space="preserve">Angew. Chem., Int. Ed. </w:t>
      </w:r>
      <w:r w:rsidRPr="00472BC6">
        <w:rPr>
          <w:b/>
        </w:rPr>
        <w:t>2006</w:t>
      </w:r>
      <w:r w:rsidRPr="00472BC6">
        <w:t xml:space="preserve">, </w:t>
      </w:r>
      <w:r w:rsidRPr="00472BC6">
        <w:rPr>
          <w:i/>
        </w:rPr>
        <w:t>45</w:t>
      </w:r>
      <w:r w:rsidRPr="00472BC6">
        <w:t>, 8180-8184.</w:t>
      </w:r>
      <w:bookmarkEnd w:id="63"/>
    </w:p>
    <w:p w14:paraId="4FE3A9F5" w14:textId="77777777" w:rsidR="00472BC6" w:rsidRPr="00472BC6" w:rsidRDefault="00472BC6" w:rsidP="00472BC6">
      <w:pPr>
        <w:pStyle w:val="EndNoteBibliography"/>
        <w:ind w:left="480" w:hanging="480"/>
      </w:pPr>
      <w:bookmarkStart w:id="64" w:name="_ENREF_22"/>
      <w:r w:rsidRPr="00472BC6">
        <w:t>[18]</w:t>
      </w:r>
      <w:r w:rsidRPr="00472BC6">
        <w:tab/>
        <w:t xml:space="preserve">R. Rossi, A. Carpita, T. Messeri, </w:t>
      </w:r>
      <w:r w:rsidRPr="00472BC6">
        <w:rPr>
          <w:i/>
        </w:rPr>
        <w:t xml:space="preserve">synth. Comm., </w:t>
      </w:r>
      <w:r w:rsidRPr="00472BC6">
        <w:rPr>
          <w:b/>
        </w:rPr>
        <w:t>1991</w:t>
      </w:r>
      <w:r w:rsidRPr="00472BC6">
        <w:t xml:space="preserve">, </w:t>
      </w:r>
      <w:r w:rsidRPr="00472BC6">
        <w:rPr>
          <w:i/>
        </w:rPr>
        <w:t>21</w:t>
      </w:r>
      <w:r w:rsidRPr="00472BC6">
        <w:t>, 1875-1888.</w:t>
      </w:r>
      <w:bookmarkEnd w:id="64"/>
    </w:p>
    <w:p w14:paraId="3B6998C5" w14:textId="77777777" w:rsidR="00472BC6" w:rsidRPr="00472BC6" w:rsidRDefault="00472BC6" w:rsidP="00472BC6">
      <w:pPr>
        <w:pStyle w:val="EndNoteBibliography"/>
        <w:ind w:left="480" w:hanging="480"/>
      </w:pPr>
      <w:bookmarkStart w:id="65" w:name="_ENREF_23"/>
      <w:r w:rsidRPr="00472BC6">
        <w:t>[19]</w:t>
      </w:r>
      <w:r w:rsidRPr="00472BC6">
        <w:tab/>
        <w:t xml:space="preserve">H. Y. Cho, S. K. Woo, G. T. Hwang, </w:t>
      </w:r>
      <w:r w:rsidRPr="00472BC6">
        <w:rPr>
          <w:i/>
        </w:rPr>
        <w:t xml:space="preserve">Molecules </w:t>
      </w:r>
      <w:r w:rsidRPr="00472BC6">
        <w:rPr>
          <w:b/>
        </w:rPr>
        <w:t>2012</w:t>
      </w:r>
      <w:r w:rsidRPr="00472BC6">
        <w:t xml:space="preserve">, </w:t>
      </w:r>
      <w:r w:rsidRPr="00472BC6">
        <w:rPr>
          <w:i/>
        </w:rPr>
        <w:t>17</w:t>
      </w:r>
      <w:r w:rsidRPr="00472BC6">
        <w:t>, 12061-12071.</w:t>
      </w:r>
      <w:bookmarkEnd w:id="65"/>
    </w:p>
    <w:p w14:paraId="7726B329" w14:textId="77777777" w:rsidR="00472BC6" w:rsidRPr="00472BC6" w:rsidRDefault="00472BC6" w:rsidP="00472BC6">
      <w:pPr>
        <w:pStyle w:val="EndNoteBibliography"/>
        <w:ind w:left="480" w:hanging="480"/>
      </w:pPr>
      <w:bookmarkStart w:id="66" w:name="_ENREF_24"/>
      <w:r w:rsidRPr="00472BC6">
        <w:t>[20]</w:t>
      </w:r>
      <w:r w:rsidRPr="00472BC6">
        <w:tab/>
        <w:t xml:space="preserve">G. Albano, F. Zinna, F. Urraci, M. A. M. Capozzi, G. Pescitelli, A. Punzi, L. Di Bari, G. M. Farinola, </w:t>
      </w:r>
      <w:r w:rsidRPr="00472BC6">
        <w:rPr>
          <w:i/>
        </w:rPr>
        <w:t xml:space="preserve">Chem. Eur. J. </w:t>
      </w:r>
      <w:r w:rsidRPr="00472BC6">
        <w:rPr>
          <w:b/>
        </w:rPr>
        <w:t>2022</w:t>
      </w:r>
      <w:r w:rsidRPr="00472BC6">
        <w:t xml:space="preserve">, </w:t>
      </w:r>
      <w:r w:rsidRPr="00472BC6">
        <w:rPr>
          <w:i/>
        </w:rPr>
        <w:t>28</w:t>
      </w:r>
      <w:r w:rsidRPr="00472BC6">
        <w:t>, e202201178.</w:t>
      </w:r>
      <w:bookmarkEnd w:id="66"/>
    </w:p>
    <w:p w14:paraId="713E1898" w14:textId="77777777" w:rsidR="00472BC6" w:rsidRPr="00472BC6" w:rsidRDefault="00472BC6" w:rsidP="00472BC6">
      <w:pPr>
        <w:pStyle w:val="EndNoteBibliography"/>
        <w:ind w:left="480" w:hanging="480"/>
      </w:pPr>
      <w:bookmarkStart w:id="67" w:name="_ENREF_25"/>
      <w:r w:rsidRPr="00472BC6">
        <w:t>[21]</w:t>
      </w:r>
      <w:r w:rsidRPr="00472BC6">
        <w:tab/>
        <w:t xml:space="preserve">C. Koerner, P. Starkov, T. D. Sheppard, </w:t>
      </w:r>
      <w:r w:rsidRPr="00472BC6">
        <w:rPr>
          <w:i/>
        </w:rPr>
        <w:t xml:space="preserve">J. Am. Chem. Soc. </w:t>
      </w:r>
      <w:r w:rsidRPr="00472BC6">
        <w:rPr>
          <w:b/>
        </w:rPr>
        <w:t>2010</w:t>
      </w:r>
      <w:r w:rsidRPr="00472BC6">
        <w:t xml:space="preserve">, </w:t>
      </w:r>
      <w:r w:rsidRPr="00472BC6">
        <w:rPr>
          <w:i/>
        </w:rPr>
        <w:t>132</w:t>
      </w:r>
      <w:r w:rsidRPr="00472BC6">
        <w:t>, 5968-+.</w:t>
      </w:r>
      <w:bookmarkEnd w:id="67"/>
    </w:p>
    <w:p w14:paraId="13D2EBD6" w14:textId="77777777" w:rsidR="00472BC6" w:rsidRPr="00472BC6" w:rsidRDefault="00472BC6" w:rsidP="00472BC6">
      <w:pPr>
        <w:pStyle w:val="EndNoteBibliography"/>
        <w:ind w:left="480" w:hanging="480"/>
      </w:pPr>
      <w:bookmarkStart w:id="68" w:name="_ENREF_26"/>
      <w:r w:rsidRPr="00472BC6">
        <w:t>[22]</w:t>
      </w:r>
      <w:r w:rsidRPr="00472BC6">
        <w:tab/>
        <w:t xml:space="preserve">K. Nozawa-Kumada, M. Inagi, Y. Kondo, </w:t>
      </w:r>
      <w:r w:rsidRPr="00472BC6">
        <w:rPr>
          <w:i/>
        </w:rPr>
        <w:t xml:space="preserve">Asian J. Org. Chem. </w:t>
      </w:r>
      <w:r w:rsidRPr="00472BC6">
        <w:rPr>
          <w:b/>
        </w:rPr>
        <w:t>2017</w:t>
      </w:r>
      <w:r w:rsidRPr="00472BC6">
        <w:t xml:space="preserve">, </w:t>
      </w:r>
      <w:r w:rsidRPr="00472BC6">
        <w:rPr>
          <w:i/>
        </w:rPr>
        <w:t>6</w:t>
      </w:r>
      <w:r w:rsidRPr="00472BC6">
        <w:t>, 63-66.</w:t>
      </w:r>
      <w:bookmarkEnd w:id="68"/>
    </w:p>
    <w:p w14:paraId="40A41C7E" w14:textId="77777777" w:rsidR="00472BC6" w:rsidRPr="00472BC6" w:rsidRDefault="00472BC6" w:rsidP="00472BC6">
      <w:pPr>
        <w:pStyle w:val="EndNoteBibliography"/>
        <w:ind w:left="480" w:hanging="480"/>
      </w:pPr>
      <w:bookmarkStart w:id="69" w:name="_ENREF_27"/>
      <w:r w:rsidRPr="00472BC6">
        <w:t>[23]</w:t>
      </w:r>
      <w:r w:rsidRPr="00472BC6">
        <w:tab/>
        <w:t xml:space="preserve">S. N. Greszler, H. A. Reichard, G. C. Micalizio, </w:t>
      </w:r>
      <w:r w:rsidRPr="00472BC6">
        <w:rPr>
          <w:i/>
        </w:rPr>
        <w:t xml:space="preserve">J. Am. Chem. Soc. </w:t>
      </w:r>
      <w:r w:rsidRPr="00472BC6">
        <w:rPr>
          <w:b/>
        </w:rPr>
        <w:t>2012</w:t>
      </w:r>
      <w:r w:rsidRPr="00472BC6">
        <w:t xml:space="preserve">, </w:t>
      </w:r>
      <w:r w:rsidRPr="00472BC6">
        <w:rPr>
          <w:i/>
        </w:rPr>
        <w:t>134</w:t>
      </w:r>
      <w:r w:rsidRPr="00472BC6">
        <w:t>, 2766-2774.</w:t>
      </w:r>
      <w:bookmarkEnd w:id="69"/>
    </w:p>
    <w:p w14:paraId="79F5F811" w14:textId="77777777" w:rsidR="00472BC6" w:rsidRPr="00472BC6" w:rsidRDefault="00472BC6" w:rsidP="00472BC6">
      <w:pPr>
        <w:pStyle w:val="EndNoteBibliography"/>
        <w:ind w:left="480" w:hanging="480"/>
      </w:pPr>
      <w:bookmarkStart w:id="70" w:name="_ENREF_28"/>
      <w:r w:rsidRPr="00472BC6">
        <w:t>[24]</w:t>
      </w:r>
      <w:r w:rsidRPr="00472BC6">
        <w:tab/>
        <w:t xml:space="preserve">T. Tsuchimoto, M. Fujii, Y. Iketani, M. Sekine, </w:t>
      </w:r>
      <w:r w:rsidRPr="00472BC6">
        <w:rPr>
          <w:i/>
        </w:rPr>
        <w:t xml:space="preserve">Adv. Synth. Catal. </w:t>
      </w:r>
      <w:r w:rsidRPr="00472BC6">
        <w:rPr>
          <w:b/>
        </w:rPr>
        <w:t>2012</w:t>
      </w:r>
      <w:r w:rsidRPr="00472BC6">
        <w:t xml:space="preserve">, </w:t>
      </w:r>
      <w:r w:rsidRPr="00472BC6">
        <w:rPr>
          <w:i/>
        </w:rPr>
        <w:t>354</w:t>
      </w:r>
      <w:r w:rsidRPr="00472BC6">
        <w:t>, 2959-2964.</w:t>
      </w:r>
      <w:bookmarkEnd w:id="70"/>
    </w:p>
    <w:p w14:paraId="3CE52808" w14:textId="77777777" w:rsidR="00472BC6" w:rsidRPr="00472BC6" w:rsidRDefault="00472BC6" w:rsidP="00472BC6">
      <w:pPr>
        <w:pStyle w:val="EndNoteBibliography"/>
        <w:ind w:left="480" w:hanging="480"/>
      </w:pPr>
      <w:bookmarkStart w:id="71" w:name="_ENREF_29"/>
      <w:r w:rsidRPr="00472BC6">
        <w:t>[25]</w:t>
      </w:r>
      <w:r w:rsidRPr="00472BC6">
        <w:tab/>
        <w:t xml:space="preserve">Q.-C. Gan, Z.-Q. Song, C.-H. Tung, L.-Z. Wu, </w:t>
      </w:r>
      <w:r w:rsidRPr="00472BC6">
        <w:rPr>
          <w:i/>
        </w:rPr>
        <w:t xml:space="preserve">Org. Lett. </w:t>
      </w:r>
      <w:r w:rsidRPr="00472BC6">
        <w:rPr>
          <w:b/>
        </w:rPr>
        <w:t>2022</w:t>
      </w:r>
      <w:r w:rsidRPr="00472BC6">
        <w:t xml:space="preserve">, </w:t>
      </w:r>
      <w:r w:rsidRPr="00472BC6">
        <w:rPr>
          <w:i/>
        </w:rPr>
        <w:t>24</w:t>
      </w:r>
      <w:r w:rsidRPr="00472BC6">
        <w:t>, 5192-5196.</w:t>
      </w:r>
      <w:bookmarkEnd w:id="71"/>
    </w:p>
    <w:p w14:paraId="57E57E92" w14:textId="77777777" w:rsidR="00472BC6" w:rsidRPr="00472BC6" w:rsidRDefault="00472BC6" w:rsidP="00472BC6">
      <w:pPr>
        <w:pStyle w:val="EndNoteBibliography"/>
        <w:ind w:left="480" w:hanging="480"/>
      </w:pPr>
      <w:bookmarkStart w:id="72" w:name="_ENREF_30"/>
      <w:r w:rsidRPr="00472BC6">
        <w:t>[26]</w:t>
      </w:r>
      <w:r w:rsidRPr="00472BC6">
        <w:tab/>
        <w:t xml:space="preserve">V. R. Chintareddy, K. Wadhwa, J. G. Verkade, </w:t>
      </w:r>
      <w:r w:rsidRPr="00472BC6">
        <w:rPr>
          <w:i/>
        </w:rPr>
        <w:t xml:space="preserve">J. Org. Chem. </w:t>
      </w:r>
      <w:r w:rsidRPr="00472BC6">
        <w:rPr>
          <w:b/>
        </w:rPr>
        <w:t>2011</w:t>
      </w:r>
      <w:r w:rsidRPr="00472BC6">
        <w:t xml:space="preserve">, </w:t>
      </w:r>
      <w:r w:rsidRPr="00472BC6">
        <w:rPr>
          <w:i/>
        </w:rPr>
        <w:t>76</w:t>
      </w:r>
      <w:r w:rsidRPr="00472BC6">
        <w:t>, 4482-4488.</w:t>
      </w:r>
      <w:bookmarkEnd w:id="72"/>
    </w:p>
    <w:p w14:paraId="1452CA3F" w14:textId="77777777" w:rsidR="00472BC6" w:rsidRPr="00472BC6" w:rsidRDefault="00472BC6" w:rsidP="00472BC6">
      <w:pPr>
        <w:pStyle w:val="EndNoteBibliography"/>
        <w:ind w:left="480" w:hanging="480"/>
      </w:pPr>
      <w:bookmarkStart w:id="73" w:name="_ENREF_31"/>
      <w:r w:rsidRPr="00472BC6">
        <w:t>[27]</w:t>
      </w:r>
      <w:r w:rsidRPr="00472BC6">
        <w:tab/>
        <w:t xml:space="preserve">N. Sakai, N. Uchida, T. Konakahara, </w:t>
      </w:r>
      <w:r w:rsidRPr="00472BC6">
        <w:rPr>
          <w:i/>
        </w:rPr>
        <w:t xml:space="preserve">Tetrahedron Lett. </w:t>
      </w:r>
      <w:r w:rsidRPr="00472BC6">
        <w:rPr>
          <w:b/>
        </w:rPr>
        <w:t>2008</w:t>
      </w:r>
      <w:r w:rsidRPr="00472BC6">
        <w:t xml:space="preserve">, </w:t>
      </w:r>
      <w:r w:rsidRPr="00472BC6">
        <w:rPr>
          <w:i/>
        </w:rPr>
        <w:t>49</w:t>
      </w:r>
      <w:r w:rsidRPr="00472BC6">
        <w:t>, 3437-3440.</w:t>
      </w:r>
      <w:bookmarkEnd w:id="73"/>
    </w:p>
    <w:p w14:paraId="6EE7CD51" w14:textId="77777777" w:rsidR="00472BC6" w:rsidRPr="00472BC6" w:rsidRDefault="00472BC6" w:rsidP="00472BC6">
      <w:pPr>
        <w:pStyle w:val="EndNoteBibliography"/>
        <w:ind w:left="480" w:hanging="480"/>
      </w:pPr>
      <w:bookmarkStart w:id="74" w:name="_ENREF_32"/>
      <w:r w:rsidRPr="00472BC6">
        <w:t>[28]</w:t>
      </w:r>
      <w:r w:rsidRPr="00472BC6">
        <w:tab/>
        <w:t xml:space="preserve">N. Sakai, N. Uchida, T. Konakahara, </w:t>
      </w:r>
      <w:r w:rsidRPr="00472BC6">
        <w:rPr>
          <w:i/>
        </w:rPr>
        <w:t xml:space="preserve">Synlett </w:t>
      </w:r>
      <w:r w:rsidRPr="00472BC6">
        <w:rPr>
          <w:b/>
        </w:rPr>
        <w:t>2008</w:t>
      </w:r>
      <w:r w:rsidRPr="00472BC6">
        <w:t>, 1515-1519.</w:t>
      </w:r>
      <w:bookmarkEnd w:id="74"/>
    </w:p>
    <w:p w14:paraId="53315384" w14:textId="77777777" w:rsidR="00472BC6" w:rsidRPr="00472BC6" w:rsidRDefault="00472BC6" w:rsidP="00472BC6">
      <w:pPr>
        <w:pStyle w:val="EndNoteBibliography"/>
        <w:ind w:left="480" w:hanging="480"/>
      </w:pPr>
      <w:bookmarkStart w:id="75" w:name="_ENREF_33"/>
      <w:r w:rsidRPr="00472BC6">
        <w:t>[29]</w:t>
      </w:r>
      <w:r w:rsidRPr="00472BC6">
        <w:tab/>
        <w:t xml:space="preserve">M.-M. Xu, X.-Y. You, Y.-Z. Zhang, Y. Lu, K. Tan, L. Yang, Q. Cai, </w:t>
      </w:r>
      <w:r w:rsidRPr="00472BC6">
        <w:rPr>
          <w:i/>
        </w:rPr>
        <w:t xml:space="preserve">J. Am. Chem. Soc. </w:t>
      </w:r>
      <w:r w:rsidRPr="00472BC6">
        <w:rPr>
          <w:b/>
        </w:rPr>
        <w:t>2021</w:t>
      </w:r>
      <w:r w:rsidRPr="00472BC6">
        <w:t xml:space="preserve">, </w:t>
      </w:r>
      <w:r w:rsidRPr="00472BC6">
        <w:rPr>
          <w:i/>
        </w:rPr>
        <w:t>143</w:t>
      </w:r>
      <w:r w:rsidRPr="00472BC6">
        <w:t>, 8993-9001.</w:t>
      </w:r>
      <w:bookmarkEnd w:id="75"/>
    </w:p>
    <w:p w14:paraId="79626918" w14:textId="77777777" w:rsidR="00472BC6" w:rsidRPr="00472BC6" w:rsidRDefault="00472BC6" w:rsidP="00472BC6">
      <w:pPr>
        <w:pStyle w:val="EndNoteBibliography"/>
        <w:ind w:left="480" w:hanging="480"/>
      </w:pPr>
      <w:bookmarkStart w:id="76" w:name="_ENREF_34"/>
      <w:r w:rsidRPr="00472BC6">
        <w:t>[30]</w:t>
      </w:r>
      <w:r w:rsidRPr="00472BC6">
        <w:tab/>
        <w:t xml:space="preserve">N. Asao, K. Takahashi, S. Lee, T. Kasahara, Y. Yamamoto, </w:t>
      </w:r>
      <w:r w:rsidRPr="00472BC6">
        <w:rPr>
          <w:i/>
        </w:rPr>
        <w:t xml:space="preserve">J. Am. Chem. Soc. </w:t>
      </w:r>
      <w:r w:rsidRPr="00472BC6">
        <w:rPr>
          <w:b/>
        </w:rPr>
        <w:t>2002</w:t>
      </w:r>
      <w:r w:rsidRPr="00472BC6">
        <w:t xml:space="preserve">, </w:t>
      </w:r>
      <w:r w:rsidRPr="00472BC6">
        <w:rPr>
          <w:i/>
        </w:rPr>
        <w:t>124</w:t>
      </w:r>
      <w:r w:rsidRPr="00472BC6">
        <w:t>, 12650-12651.</w:t>
      </w:r>
      <w:bookmarkEnd w:id="76"/>
    </w:p>
    <w:p w14:paraId="6127273D" w14:textId="77777777" w:rsidR="00472BC6" w:rsidRPr="00472BC6" w:rsidRDefault="00472BC6" w:rsidP="00472BC6">
      <w:pPr>
        <w:pStyle w:val="EndNoteBibliography"/>
        <w:ind w:left="480" w:hanging="480"/>
      </w:pPr>
      <w:bookmarkStart w:id="77" w:name="_ENREF_35"/>
      <w:r w:rsidRPr="00472BC6">
        <w:t>[31]</w:t>
      </w:r>
      <w:r w:rsidRPr="00472BC6">
        <w:tab/>
        <w:t xml:space="preserve">J. Yang, N. Yoshikai, </w:t>
      </w:r>
      <w:r w:rsidRPr="00472BC6">
        <w:rPr>
          <w:i/>
        </w:rPr>
        <w:t xml:space="preserve">Angew. Chem., Int. Ed. </w:t>
      </w:r>
      <w:r w:rsidRPr="00472BC6">
        <w:rPr>
          <w:b/>
        </w:rPr>
        <w:t>2016</w:t>
      </w:r>
      <w:r w:rsidRPr="00472BC6">
        <w:t xml:space="preserve">, </w:t>
      </w:r>
      <w:r w:rsidRPr="00472BC6">
        <w:rPr>
          <w:i/>
        </w:rPr>
        <w:t>55</w:t>
      </w:r>
      <w:r w:rsidRPr="00472BC6">
        <w:t xml:space="preserve">, 2870-2874; </w:t>
      </w:r>
      <w:r w:rsidRPr="00472BC6">
        <w:rPr>
          <w:i/>
        </w:rPr>
        <w:t>Angew. Chem.</w:t>
      </w:r>
      <w:r w:rsidRPr="00472BC6">
        <w:t xml:space="preserve"> </w:t>
      </w:r>
      <w:r w:rsidRPr="00472BC6">
        <w:rPr>
          <w:b/>
        </w:rPr>
        <w:t>2016</w:t>
      </w:r>
      <w:r w:rsidRPr="00472BC6">
        <w:t xml:space="preserve">, </w:t>
      </w:r>
      <w:r w:rsidRPr="00472BC6">
        <w:rPr>
          <w:i/>
        </w:rPr>
        <w:t>128</w:t>
      </w:r>
      <w:r w:rsidRPr="00472BC6">
        <w:t>, 2920-2924.</w:t>
      </w:r>
      <w:bookmarkEnd w:id="77"/>
    </w:p>
    <w:p w14:paraId="7E57F5E4" w14:textId="77777777" w:rsidR="00472BC6" w:rsidRPr="00472BC6" w:rsidRDefault="00472BC6" w:rsidP="00472BC6">
      <w:pPr>
        <w:pStyle w:val="EndNoteBibliography"/>
        <w:ind w:left="480" w:hanging="480"/>
      </w:pPr>
      <w:bookmarkStart w:id="78" w:name="_ENREF_36"/>
      <w:r w:rsidRPr="00472BC6">
        <w:t>[32]</w:t>
      </w:r>
      <w:r w:rsidRPr="00472BC6">
        <w:tab/>
        <w:t xml:space="preserve">M. Ueda, T. Ueno, Y. Suyama, I. Ryu, </w:t>
      </w:r>
      <w:r w:rsidRPr="00472BC6">
        <w:rPr>
          <w:i/>
        </w:rPr>
        <w:t xml:space="preserve">Tetrahedron Lett. </w:t>
      </w:r>
      <w:r w:rsidRPr="00472BC6">
        <w:rPr>
          <w:b/>
        </w:rPr>
        <w:t>2017</w:t>
      </w:r>
      <w:r w:rsidRPr="00472BC6">
        <w:t xml:space="preserve">, </w:t>
      </w:r>
      <w:r w:rsidRPr="00472BC6">
        <w:rPr>
          <w:i/>
        </w:rPr>
        <w:t>58</w:t>
      </w:r>
      <w:r w:rsidRPr="00472BC6">
        <w:t>, 2972-2974.</w:t>
      </w:r>
      <w:bookmarkEnd w:id="78"/>
    </w:p>
    <w:p w14:paraId="6B7CE9E4" w14:textId="77777777" w:rsidR="00472BC6" w:rsidRPr="00472BC6" w:rsidRDefault="00472BC6" w:rsidP="00472BC6">
      <w:pPr>
        <w:pStyle w:val="EndNoteBibliography"/>
        <w:ind w:left="480" w:hanging="480"/>
      </w:pPr>
      <w:bookmarkStart w:id="79" w:name="_ENREF_37"/>
      <w:r w:rsidRPr="00472BC6">
        <w:t>[33]</w:t>
      </w:r>
      <w:r w:rsidRPr="00472BC6">
        <w:tab/>
        <w:t xml:space="preserve">M. Ueda, T. Ueno, Y. Suyama, I. Ryu, </w:t>
      </w:r>
      <w:r w:rsidRPr="00472BC6">
        <w:rPr>
          <w:i/>
        </w:rPr>
        <w:t xml:space="preserve">Chem. Commun. </w:t>
      </w:r>
      <w:r w:rsidRPr="00472BC6">
        <w:rPr>
          <w:b/>
        </w:rPr>
        <w:t>2016</w:t>
      </w:r>
      <w:r w:rsidRPr="00472BC6">
        <w:t xml:space="preserve">, </w:t>
      </w:r>
      <w:r w:rsidRPr="00472BC6">
        <w:rPr>
          <w:i/>
        </w:rPr>
        <w:t>52</w:t>
      </w:r>
      <w:r w:rsidRPr="00472BC6">
        <w:t>, 13237-13240.</w:t>
      </w:r>
      <w:bookmarkEnd w:id="79"/>
    </w:p>
    <w:p w14:paraId="38CE5E0E" w14:textId="5DC47F4D" w:rsidR="00E4634E" w:rsidRPr="00E4634E" w:rsidRDefault="00ED528E" w:rsidP="00E4634E">
      <w:pPr>
        <w:rPr>
          <w:rStyle w:val="Comment"/>
          <w:rFonts w:ascii="Times New Roman" w:eastAsia="Yu Mincho" w:hAnsi="Times New Roman"/>
          <w:b/>
          <w:bCs/>
          <w:color w:val="auto"/>
          <w:sz w:val="28"/>
          <w:szCs w:val="28"/>
        </w:rPr>
      </w:pPr>
      <w:r>
        <w:rPr>
          <w:rStyle w:val="Comment"/>
          <w:rFonts w:ascii="Times New Roman" w:eastAsia="Yu Mincho" w:hAnsi="Times New Roman"/>
          <w:b/>
          <w:bCs/>
          <w:color w:val="auto"/>
          <w:sz w:val="28"/>
          <w:szCs w:val="28"/>
        </w:rPr>
        <w:fldChar w:fldCharType="end"/>
      </w:r>
    </w:p>
    <w:sectPr w:rsidR="00E4634E" w:rsidRPr="00E4634E" w:rsidSect="005555F8">
      <w:pgSz w:w="11906" w:h="16838" w:code="9"/>
      <w:pgMar w:top="1134" w:right="936" w:bottom="1134" w:left="936" w:header="1021" w:footer="567"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B0D556" w14:textId="77777777" w:rsidR="005555F8" w:rsidRDefault="005555F8">
      <w:r>
        <w:separator/>
      </w:r>
    </w:p>
    <w:p w14:paraId="69F4FEFC" w14:textId="77777777" w:rsidR="005555F8" w:rsidRDefault="005555F8"/>
  </w:endnote>
  <w:endnote w:type="continuationSeparator" w:id="0">
    <w:p w14:paraId="150403BD" w14:textId="77777777" w:rsidR="005555F8" w:rsidRDefault="005555F8">
      <w:r>
        <w:continuationSeparator/>
      </w:r>
    </w:p>
    <w:p w14:paraId="56103603" w14:textId="77777777" w:rsidR="005555F8" w:rsidRDefault="005555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Myriad Pro Light">
    <w:altName w:val="Calibri"/>
    <w:panose1 w:val="00000000000000000000"/>
    <w:charset w:val="00"/>
    <w:family w:val="swiss"/>
    <w:notTrueType/>
    <w:pitch w:val="variable"/>
    <w:sig w:usb0="20000287" w:usb1="00000001"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2AA69" w14:textId="022FFB92" w:rsidR="00AE345D" w:rsidRDefault="00AE345D">
    <w:pPr>
      <w:pStyle w:val="a5"/>
      <w:jc w:val="center"/>
    </w:pPr>
  </w:p>
  <w:p w14:paraId="74981A4A" w14:textId="77777777" w:rsidR="00AE345D" w:rsidRPr="00205632" w:rsidRDefault="00AE345D" w:rsidP="000C4579">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9781615"/>
      <w:docPartObj>
        <w:docPartGallery w:val="Page Numbers (Bottom of Page)"/>
        <w:docPartUnique/>
      </w:docPartObj>
    </w:sdtPr>
    <w:sdtContent>
      <w:p w14:paraId="22B81531" w14:textId="4AE62783" w:rsidR="00AE345D" w:rsidRPr="00205632" w:rsidRDefault="00AE345D" w:rsidP="00AD6DDC">
        <w:pPr>
          <w:pStyle w:val="a5"/>
          <w:jc w:val="center"/>
        </w:pPr>
        <w:r>
          <w:fldChar w:fldCharType="begin"/>
        </w:r>
        <w:r>
          <w:instrText>PAGE   \* MERGEFORMAT</w:instrText>
        </w:r>
        <w:r>
          <w:fldChar w:fldCharType="separate"/>
        </w:r>
        <w:r w:rsidR="00082924" w:rsidRPr="00082924">
          <w:rPr>
            <w:noProof/>
            <w:lang w:val="zh-CN" w:eastAsia="zh-CN"/>
          </w:rPr>
          <w:t>171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4BDA1" w14:textId="77777777" w:rsidR="005555F8" w:rsidRDefault="005555F8">
      <w:r>
        <w:separator/>
      </w:r>
    </w:p>
    <w:p w14:paraId="7F0B9D2E" w14:textId="77777777" w:rsidR="005555F8" w:rsidRDefault="005555F8"/>
  </w:footnote>
  <w:footnote w:type="continuationSeparator" w:id="0">
    <w:p w14:paraId="5AAAE2CB" w14:textId="77777777" w:rsidR="005555F8" w:rsidRDefault="005555F8">
      <w:r>
        <w:continuationSeparator/>
      </w:r>
    </w:p>
    <w:p w14:paraId="68CB5BB0" w14:textId="77777777" w:rsidR="005555F8" w:rsidRDefault="005555F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3" type="#_x0000_t75" style="width:18.25pt;height:15.9pt" o:bullet="t">
        <v:imagedata r:id="rId1" o:title=""/>
      </v:shape>
    </w:pict>
  </w:numPicBullet>
  <w:abstractNum w:abstractNumId="0"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25450D"/>
    <w:multiLevelType w:val="hybridMultilevel"/>
    <w:tmpl w:val="7562C1AA"/>
    <w:lvl w:ilvl="0" w:tplc="BF6880AA">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6D070AB"/>
    <w:multiLevelType w:val="hybridMultilevel"/>
    <w:tmpl w:val="CFA80062"/>
    <w:lvl w:ilvl="0" w:tplc="212E283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8C9011A"/>
    <w:multiLevelType w:val="hybridMultilevel"/>
    <w:tmpl w:val="3D30DF02"/>
    <w:lvl w:ilvl="0" w:tplc="3BE88FA6">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2B0021B"/>
    <w:multiLevelType w:val="hybridMultilevel"/>
    <w:tmpl w:val="312A6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E4820F3"/>
    <w:multiLevelType w:val="hybridMultilevel"/>
    <w:tmpl w:val="57BE9C7A"/>
    <w:lvl w:ilvl="0" w:tplc="DF9ADC3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FD21BDE"/>
    <w:multiLevelType w:val="hybridMultilevel"/>
    <w:tmpl w:val="C8A4D326"/>
    <w:lvl w:ilvl="0" w:tplc="BB288696">
      <w:start w:val="1"/>
      <w:numFmt w:val="decimal"/>
      <w:lvlText w:val="%1."/>
      <w:lvlJc w:val="left"/>
      <w:pPr>
        <w:ind w:left="717" w:hanging="360"/>
      </w:pPr>
      <w:rPr>
        <w:rFonts w:hint="default"/>
      </w:rPr>
    </w:lvl>
    <w:lvl w:ilvl="1" w:tplc="04090019" w:tentative="1">
      <w:start w:val="1"/>
      <w:numFmt w:val="lowerLetter"/>
      <w:lvlText w:val="%2)"/>
      <w:lvlJc w:val="left"/>
      <w:pPr>
        <w:ind w:left="1237" w:hanging="440"/>
      </w:pPr>
    </w:lvl>
    <w:lvl w:ilvl="2" w:tplc="0409001B" w:tentative="1">
      <w:start w:val="1"/>
      <w:numFmt w:val="lowerRoman"/>
      <w:lvlText w:val="%3."/>
      <w:lvlJc w:val="right"/>
      <w:pPr>
        <w:ind w:left="1677" w:hanging="440"/>
      </w:pPr>
    </w:lvl>
    <w:lvl w:ilvl="3" w:tplc="0409000F" w:tentative="1">
      <w:start w:val="1"/>
      <w:numFmt w:val="decimal"/>
      <w:lvlText w:val="%4."/>
      <w:lvlJc w:val="left"/>
      <w:pPr>
        <w:ind w:left="2117" w:hanging="440"/>
      </w:pPr>
    </w:lvl>
    <w:lvl w:ilvl="4" w:tplc="04090019" w:tentative="1">
      <w:start w:val="1"/>
      <w:numFmt w:val="lowerLetter"/>
      <w:lvlText w:val="%5)"/>
      <w:lvlJc w:val="left"/>
      <w:pPr>
        <w:ind w:left="2557" w:hanging="440"/>
      </w:pPr>
    </w:lvl>
    <w:lvl w:ilvl="5" w:tplc="0409001B" w:tentative="1">
      <w:start w:val="1"/>
      <w:numFmt w:val="lowerRoman"/>
      <w:lvlText w:val="%6."/>
      <w:lvlJc w:val="right"/>
      <w:pPr>
        <w:ind w:left="2997" w:hanging="440"/>
      </w:pPr>
    </w:lvl>
    <w:lvl w:ilvl="6" w:tplc="0409000F" w:tentative="1">
      <w:start w:val="1"/>
      <w:numFmt w:val="decimal"/>
      <w:lvlText w:val="%7."/>
      <w:lvlJc w:val="left"/>
      <w:pPr>
        <w:ind w:left="3437" w:hanging="440"/>
      </w:pPr>
    </w:lvl>
    <w:lvl w:ilvl="7" w:tplc="04090019" w:tentative="1">
      <w:start w:val="1"/>
      <w:numFmt w:val="lowerLetter"/>
      <w:lvlText w:val="%8)"/>
      <w:lvlJc w:val="left"/>
      <w:pPr>
        <w:ind w:left="3877" w:hanging="440"/>
      </w:pPr>
    </w:lvl>
    <w:lvl w:ilvl="8" w:tplc="0409001B" w:tentative="1">
      <w:start w:val="1"/>
      <w:numFmt w:val="lowerRoman"/>
      <w:lvlText w:val="%9."/>
      <w:lvlJc w:val="right"/>
      <w:pPr>
        <w:ind w:left="4317" w:hanging="440"/>
      </w:pPr>
    </w:lvl>
  </w:abstractNum>
  <w:abstractNum w:abstractNumId="7" w15:restartNumberingAfterBreak="0">
    <w:nsid w:val="453D7F14"/>
    <w:multiLevelType w:val="hybridMultilevel"/>
    <w:tmpl w:val="7C4A9CC2"/>
    <w:lvl w:ilvl="0" w:tplc="36F6FDF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48A64846"/>
    <w:multiLevelType w:val="hybridMultilevel"/>
    <w:tmpl w:val="43207684"/>
    <w:lvl w:ilvl="0" w:tplc="EF262F9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61596055"/>
    <w:multiLevelType w:val="hybridMultilevel"/>
    <w:tmpl w:val="580AE63E"/>
    <w:lvl w:ilvl="0" w:tplc="6E8AFB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6359280C"/>
    <w:multiLevelType w:val="hybridMultilevel"/>
    <w:tmpl w:val="DF8ED380"/>
    <w:lvl w:ilvl="0" w:tplc="FC0CEDCA">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1" w15:restartNumberingAfterBreak="0">
    <w:nsid w:val="6758733A"/>
    <w:multiLevelType w:val="hybridMultilevel"/>
    <w:tmpl w:val="B6A69D68"/>
    <w:lvl w:ilvl="0" w:tplc="82161E9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797B3EA5"/>
    <w:multiLevelType w:val="hybridMultilevel"/>
    <w:tmpl w:val="93D016F0"/>
    <w:lvl w:ilvl="0" w:tplc="BF6880AA">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08893107">
    <w:abstractNumId w:val="4"/>
  </w:num>
  <w:num w:numId="2" w16cid:durableId="1090276477">
    <w:abstractNumId w:val="0"/>
  </w:num>
  <w:num w:numId="3" w16cid:durableId="417679845">
    <w:abstractNumId w:val="12"/>
  </w:num>
  <w:num w:numId="4" w16cid:durableId="1031566480">
    <w:abstractNumId w:val="1"/>
  </w:num>
  <w:num w:numId="5" w16cid:durableId="324163975">
    <w:abstractNumId w:val="11"/>
  </w:num>
  <w:num w:numId="6" w16cid:durableId="1334256812">
    <w:abstractNumId w:val="3"/>
  </w:num>
  <w:num w:numId="7" w16cid:durableId="1302228741">
    <w:abstractNumId w:val="5"/>
  </w:num>
  <w:num w:numId="8" w16cid:durableId="1155411216">
    <w:abstractNumId w:val="8"/>
  </w:num>
  <w:num w:numId="9" w16cid:durableId="400834061">
    <w:abstractNumId w:val="7"/>
  </w:num>
  <w:num w:numId="10" w16cid:durableId="982658379">
    <w:abstractNumId w:val="10"/>
  </w:num>
  <w:num w:numId="11" w16cid:durableId="1400905037">
    <w:abstractNumId w:val="6"/>
  </w:num>
  <w:num w:numId="12" w16cid:durableId="1173883470">
    <w:abstractNumId w:val="9"/>
  </w:num>
  <w:num w:numId="13" w16cid:durableId="14678203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characterSpacingControl w:val="doNotCompress"/>
  <w:hdrShapeDefaults>
    <o:shapedefaults v:ext="edit" spidmax="2869" fill="f" fillcolor="white" stroke="f">
      <v:fill color="white" on="f"/>
      <v:stroke on="f"/>
      <o:colormru v:ext="edit" colors="#eaeaea"/>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YzNTE0MLc0MTMyMLNU0lEKTi0uzszPAykwNKoFAL9Qn1MtAAAA"/>
    <w:docVar w:name="EN.InstantFormat" w:val="&lt;ENInstantFormat&gt;&lt;Enabled&gt;1&lt;/Enabled&gt;&lt;ScanUnformatted&gt;1&lt;/ScanUnformatted&gt;&lt;ScanChanges&gt;1&lt;/ScanChanges&gt;&lt;Suspended&gt;0&lt;/Suspended&gt;&lt;/ENInstantFormat&gt;"/>
    <w:docVar w:name="EN.Layout" w:val="&lt;ENLayout&gt;&lt;Style&gt;Angewandte Chemie1&lt;/Style&gt;&lt;LeftDelim&gt;{&lt;/LeftDelim&gt;&lt;RightDelim&gt;}&lt;/RightDelim&gt;&lt;FontName&gt;Arial&lt;/FontName&gt;&lt;FontSize&gt;9&lt;/FontSize&gt;&lt;ReflistTitle&gt;&lt;/ReflistTitle&gt;&lt;StartingRefnum&gt;1&lt;/StartingRefnum&gt;&lt;FirstLineIndent&gt;0&lt;/FirstLineIndent&gt;&lt;HangingIndent&gt;480&lt;/HangingIndent&gt;&lt;LineSpacing&gt;1&lt;/LineSpacing&gt;&lt;SpaceAfter&gt;0&lt;/SpaceAfter&gt;&lt;HyperlinksEnabled&gt;1&lt;/HyperlinksEnabled&gt;&lt;HyperlinksVisible&gt;0&lt;/HyperlinksVisible&gt;&lt;EnableBibliographyCategories&gt;0&lt;/EnableBibliographyCategories&gt;&lt;/ENLayout&gt;"/>
    <w:docVar w:name="EN.Libraries" w:val="&lt;Libraries&gt;&lt;item db-id=&quot;zpr5rw05e20pz8exzrjpt552aa90r9v05zxf&quot;&gt;My EndNote Library&lt;record-ids&gt;&lt;item&gt;199&lt;/item&gt;&lt;item&gt;200&lt;/item&gt;&lt;item&gt;201&lt;/item&gt;&lt;item&gt;202&lt;/item&gt;&lt;item&gt;232&lt;/item&gt;&lt;item&gt;233&lt;/item&gt;&lt;item&gt;234&lt;/item&gt;&lt;item&gt;264&lt;/item&gt;&lt;item&gt;265&lt;/item&gt;&lt;item&gt;266&lt;/item&gt;&lt;item&gt;267&lt;/item&gt;&lt;item&gt;268&lt;/item&gt;&lt;item&gt;269&lt;/item&gt;&lt;item&gt;270&lt;/item&gt;&lt;item&gt;271&lt;/item&gt;&lt;item&gt;272&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5&lt;/item&gt;&lt;item&gt;296&lt;/item&gt;&lt;item&gt;298&lt;/item&gt;&lt;/record-ids&gt;&lt;/item&gt;&lt;/Libraries&gt;"/>
  </w:docVars>
  <w:rsids>
    <w:rsidRoot w:val="00A832EE"/>
    <w:rsid w:val="000002C0"/>
    <w:rsid w:val="0000159A"/>
    <w:rsid w:val="0000214A"/>
    <w:rsid w:val="00002DBC"/>
    <w:rsid w:val="00003345"/>
    <w:rsid w:val="00003927"/>
    <w:rsid w:val="00003EEC"/>
    <w:rsid w:val="0000438E"/>
    <w:rsid w:val="0000457A"/>
    <w:rsid w:val="000046A9"/>
    <w:rsid w:val="00005070"/>
    <w:rsid w:val="00006C17"/>
    <w:rsid w:val="0000791E"/>
    <w:rsid w:val="00010410"/>
    <w:rsid w:val="0001195B"/>
    <w:rsid w:val="00011D51"/>
    <w:rsid w:val="000120CA"/>
    <w:rsid w:val="00012DFB"/>
    <w:rsid w:val="00013DD7"/>
    <w:rsid w:val="00014027"/>
    <w:rsid w:val="00014737"/>
    <w:rsid w:val="000147DC"/>
    <w:rsid w:val="00014F89"/>
    <w:rsid w:val="0001586F"/>
    <w:rsid w:val="00015E1E"/>
    <w:rsid w:val="00016B89"/>
    <w:rsid w:val="0001760E"/>
    <w:rsid w:val="0001788D"/>
    <w:rsid w:val="00017F16"/>
    <w:rsid w:val="00020B7E"/>
    <w:rsid w:val="000217B6"/>
    <w:rsid w:val="00021C11"/>
    <w:rsid w:val="00022226"/>
    <w:rsid w:val="0002246E"/>
    <w:rsid w:val="00022DB4"/>
    <w:rsid w:val="00023E57"/>
    <w:rsid w:val="00024418"/>
    <w:rsid w:val="0002576A"/>
    <w:rsid w:val="0002688D"/>
    <w:rsid w:val="00026F73"/>
    <w:rsid w:val="00027883"/>
    <w:rsid w:val="00027F3A"/>
    <w:rsid w:val="000307D0"/>
    <w:rsid w:val="00031ADC"/>
    <w:rsid w:val="00031C07"/>
    <w:rsid w:val="00032115"/>
    <w:rsid w:val="000323DA"/>
    <w:rsid w:val="00033127"/>
    <w:rsid w:val="00033C26"/>
    <w:rsid w:val="00033D1A"/>
    <w:rsid w:val="00033F43"/>
    <w:rsid w:val="000346FD"/>
    <w:rsid w:val="000358CE"/>
    <w:rsid w:val="00035B34"/>
    <w:rsid w:val="00036490"/>
    <w:rsid w:val="00037FB2"/>
    <w:rsid w:val="0004091A"/>
    <w:rsid w:val="0004118D"/>
    <w:rsid w:val="00041FF5"/>
    <w:rsid w:val="00042426"/>
    <w:rsid w:val="00042710"/>
    <w:rsid w:val="00042BF0"/>
    <w:rsid w:val="0004393F"/>
    <w:rsid w:val="00044C76"/>
    <w:rsid w:val="00045051"/>
    <w:rsid w:val="00045AB9"/>
    <w:rsid w:val="0004645F"/>
    <w:rsid w:val="00047DA8"/>
    <w:rsid w:val="0005096E"/>
    <w:rsid w:val="00050994"/>
    <w:rsid w:val="0005140E"/>
    <w:rsid w:val="000519A9"/>
    <w:rsid w:val="00051B0C"/>
    <w:rsid w:val="00053259"/>
    <w:rsid w:val="0005414C"/>
    <w:rsid w:val="0005415A"/>
    <w:rsid w:val="00054910"/>
    <w:rsid w:val="00054B9C"/>
    <w:rsid w:val="00054F86"/>
    <w:rsid w:val="00055137"/>
    <w:rsid w:val="000553E0"/>
    <w:rsid w:val="00055485"/>
    <w:rsid w:val="0005567B"/>
    <w:rsid w:val="00057396"/>
    <w:rsid w:val="00060520"/>
    <w:rsid w:val="00060ABA"/>
    <w:rsid w:val="00060F2F"/>
    <w:rsid w:val="000623B3"/>
    <w:rsid w:val="0006281D"/>
    <w:rsid w:val="00062A69"/>
    <w:rsid w:val="00062EA1"/>
    <w:rsid w:val="0006354B"/>
    <w:rsid w:val="00063E0F"/>
    <w:rsid w:val="000642F4"/>
    <w:rsid w:val="0006489B"/>
    <w:rsid w:val="000650AB"/>
    <w:rsid w:val="00065DD7"/>
    <w:rsid w:val="00066104"/>
    <w:rsid w:val="00066528"/>
    <w:rsid w:val="000665D9"/>
    <w:rsid w:val="0006694D"/>
    <w:rsid w:val="000669E3"/>
    <w:rsid w:val="00066B8E"/>
    <w:rsid w:val="00067028"/>
    <w:rsid w:val="00070B55"/>
    <w:rsid w:val="00070E0D"/>
    <w:rsid w:val="0007315F"/>
    <w:rsid w:val="00073B2E"/>
    <w:rsid w:val="00074B4F"/>
    <w:rsid w:val="00076E37"/>
    <w:rsid w:val="00077560"/>
    <w:rsid w:val="00077681"/>
    <w:rsid w:val="00077B56"/>
    <w:rsid w:val="00077B62"/>
    <w:rsid w:val="00080715"/>
    <w:rsid w:val="0008077D"/>
    <w:rsid w:val="00081F59"/>
    <w:rsid w:val="00082752"/>
    <w:rsid w:val="00082924"/>
    <w:rsid w:val="00082933"/>
    <w:rsid w:val="00084E37"/>
    <w:rsid w:val="000866EE"/>
    <w:rsid w:val="000867CE"/>
    <w:rsid w:val="00087645"/>
    <w:rsid w:val="000907F4"/>
    <w:rsid w:val="00092F86"/>
    <w:rsid w:val="00093B44"/>
    <w:rsid w:val="000946EA"/>
    <w:rsid w:val="0009531F"/>
    <w:rsid w:val="0009539C"/>
    <w:rsid w:val="000959C6"/>
    <w:rsid w:val="00095C2F"/>
    <w:rsid w:val="00097108"/>
    <w:rsid w:val="000A08C2"/>
    <w:rsid w:val="000A107E"/>
    <w:rsid w:val="000A1CAB"/>
    <w:rsid w:val="000A37F3"/>
    <w:rsid w:val="000A4E3E"/>
    <w:rsid w:val="000A6640"/>
    <w:rsid w:val="000A77DC"/>
    <w:rsid w:val="000A7F37"/>
    <w:rsid w:val="000B11CD"/>
    <w:rsid w:val="000B1318"/>
    <w:rsid w:val="000B2043"/>
    <w:rsid w:val="000B2F7E"/>
    <w:rsid w:val="000B38A5"/>
    <w:rsid w:val="000B630D"/>
    <w:rsid w:val="000B6D66"/>
    <w:rsid w:val="000B6DF3"/>
    <w:rsid w:val="000B7D96"/>
    <w:rsid w:val="000B7F83"/>
    <w:rsid w:val="000C1257"/>
    <w:rsid w:val="000C1DBD"/>
    <w:rsid w:val="000C2B56"/>
    <w:rsid w:val="000C4579"/>
    <w:rsid w:val="000C45BD"/>
    <w:rsid w:val="000C48DB"/>
    <w:rsid w:val="000C53F1"/>
    <w:rsid w:val="000C5F78"/>
    <w:rsid w:val="000C73E2"/>
    <w:rsid w:val="000C7539"/>
    <w:rsid w:val="000C7544"/>
    <w:rsid w:val="000C7FE5"/>
    <w:rsid w:val="000D050E"/>
    <w:rsid w:val="000D0EED"/>
    <w:rsid w:val="000D1129"/>
    <w:rsid w:val="000D25C3"/>
    <w:rsid w:val="000D280E"/>
    <w:rsid w:val="000D37AC"/>
    <w:rsid w:val="000D4102"/>
    <w:rsid w:val="000D64B0"/>
    <w:rsid w:val="000D70F8"/>
    <w:rsid w:val="000D75B7"/>
    <w:rsid w:val="000D75C5"/>
    <w:rsid w:val="000D7701"/>
    <w:rsid w:val="000D79A6"/>
    <w:rsid w:val="000E0815"/>
    <w:rsid w:val="000E0CEA"/>
    <w:rsid w:val="000E0EC4"/>
    <w:rsid w:val="000E1C81"/>
    <w:rsid w:val="000E2102"/>
    <w:rsid w:val="000E21B9"/>
    <w:rsid w:val="000E3557"/>
    <w:rsid w:val="000E38AC"/>
    <w:rsid w:val="000E517A"/>
    <w:rsid w:val="000E5FDC"/>
    <w:rsid w:val="000E718F"/>
    <w:rsid w:val="000E7491"/>
    <w:rsid w:val="000E76B8"/>
    <w:rsid w:val="000E7D6B"/>
    <w:rsid w:val="000F0742"/>
    <w:rsid w:val="000F0BA1"/>
    <w:rsid w:val="000F2883"/>
    <w:rsid w:val="000F29A4"/>
    <w:rsid w:val="000F2C63"/>
    <w:rsid w:val="000F2EA1"/>
    <w:rsid w:val="000F32BB"/>
    <w:rsid w:val="000F3EDB"/>
    <w:rsid w:val="000F4B18"/>
    <w:rsid w:val="000F5BD1"/>
    <w:rsid w:val="000F5F84"/>
    <w:rsid w:val="000F7847"/>
    <w:rsid w:val="000F7EA0"/>
    <w:rsid w:val="00100530"/>
    <w:rsid w:val="0010184C"/>
    <w:rsid w:val="00101A8D"/>
    <w:rsid w:val="00101D6C"/>
    <w:rsid w:val="00101E3C"/>
    <w:rsid w:val="00102D1F"/>
    <w:rsid w:val="001037A1"/>
    <w:rsid w:val="00103EF7"/>
    <w:rsid w:val="00103F30"/>
    <w:rsid w:val="00104119"/>
    <w:rsid w:val="00104A8E"/>
    <w:rsid w:val="00104C5E"/>
    <w:rsid w:val="0010503C"/>
    <w:rsid w:val="001050FE"/>
    <w:rsid w:val="0010543E"/>
    <w:rsid w:val="00105F97"/>
    <w:rsid w:val="001062F6"/>
    <w:rsid w:val="001068E2"/>
    <w:rsid w:val="00106B8D"/>
    <w:rsid w:val="00107E8C"/>
    <w:rsid w:val="00110497"/>
    <w:rsid w:val="0011093F"/>
    <w:rsid w:val="001123A2"/>
    <w:rsid w:val="00114156"/>
    <w:rsid w:val="001158DE"/>
    <w:rsid w:val="00116DAE"/>
    <w:rsid w:val="00116F83"/>
    <w:rsid w:val="00120D48"/>
    <w:rsid w:val="00120F2E"/>
    <w:rsid w:val="001218E6"/>
    <w:rsid w:val="0012285C"/>
    <w:rsid w:val="001237B3"/>
    <w:rsid w:val="0012381E"/>
    <w:rsid w:val="00124388"/>
    <w:rsid w:val="0012542E"/>
    <w:rsid w:val="00125D8C"/>
    <w:rsid w:val="00130204"/>
    <w:rsid w:val="001308BE"/>
    <w:rsid w:val="00130AAC"/>
    <w:rsid w:val="00130DA4"/>
    <w:rsid w:val="001321F6"/>
    <w:rsid w:val="001322FF"/>
    <w:rsid w:val="001326FB"/>
    <w:rsid w:val="0013316F"/>
    <w:rsid w:val="001332DF"/>
    <w:rsid w:val="001344F7"/>
    <w:rsid w:val="0013475A"/>
    <w:rsid w:val="001348CD"/>
    <w:rsid w:val="00136918"/>
    <w:rsid w:val="00136E96"/>
    <w:rsid w:val="00136FF8"/>
    <w:rsid w:val="001372B9"/>
    <w:rsid w:val="00140143"/>
    <w:rsid w:val="0014043E"/>
    <w:rsid w:val="00140EB7"/>
    <w:rsid w:val="00141356"/>
    <w:rsid w:val="00141736"/>
    <w:rsid w:val="00141D7D"/>
    <w:rsid w:val="0014353A"/>
    <w:rsid w:val="00143551"/>
    <w:rsid w:val="0014374D"/>
    <w:rsid w:val="00143B89"/>
    <w:rsid w:val="00144EDC"/>
    <w:rsid w:val="00145733"/>
    <w:rsid w:val="001460A2"/>
    <w:rsid w:val="001466D1"/>
    <w:rsid w:val="001475BF"/>
    <w:rsid w:val="00147865"/>
    <w:rsid w:val="00150B04"/>
    <w:rsid w:val="00151604"/>
    <w:rsid w:val="00151CD4"/>
    <w:rsid w:val="00152150"/>
    <w:rsid w:val="00152609"/>
    <w:rsid w:val="00152E6D"/>
    <w:rsid w:val="00154641"/>
    <w:rsid w:val="00155000"/>
    <w:rsid w:val="001555F9"/>
    <w:rsid w:val="00155FB7"/>
    <w:rsid w:val="00155FCE"/>
    <w:rsid w:val="00156285"/>
    <w:rsid w:val="0015631F"/>
    <w:rsid w:val="0015723A"/>
    <w:rsid w:val="001576F4"/>
    <w:rsid w:val="00157C67"/>
    <w:rsid w:val="0016203E"/>
    <w:rsid w:val="001639AE"/>
    <w:rsid w:val="001654DF"/>
    <w:rsid w:val="001657CC"/>
    <w:rsid w:val="00166483"/>
    <w:rsid w:val="00166BEB"/>
    <w:rsid w:val="00166D41"/>
    <w:rsid w:val="001678B6"/>
    <w:rsid w:val="001700BD"/>
    <w:rsid w:val="00170259"/>
    <w:rsid w:val="00170284"/>
    <w:rsid w:val="0017030E"/>
    <w:rsid w:val="0017048F"/>
    <w:rsid w:val="0017114A"/>
    <w:rsid w:val="00171356"/>
    <w:rsid w:val="00172DC6"/>
    <w:rsid w:val="00172F48"/>
    <w:rsid w:val="00172F8E"/>
    <w:rsid w:val="001732A4"/>
    <w:rsid w:val="00174713"/>
    <w:rsid w:val="00174A0F"/>
    <w:rsid w:val="00176608"/>
    <w:rsid w:val="001800AA"/>
    <w:rsid w:val="0018156F"/>
    <w:rsid w:val="0018165B"/>
    <w:rsid w:val="00181774"/>
    <w:rsid w:val="00181D37"/>
    <w:rsid w:val="00182A96"/>
    <w:rsid w:val="001831B6"/>
    <w:rsid w:val="00184380"/>
    <w:rsid w:val="001855CB"/>
    <w:rsid w:val="00186535"/>
    <w:rsid w:val="00186601"/>
    <w:rsid w:val="00186D91"/>
    <w:rsid w:val="00187740"/>
    <w:rsid w:val="001878D0"/>
    <w:rsid w:val="0019014F"/>
    <w:rsid w:val="00190B05"/>
    <w:rsid w:val="00190FFB"/>
    <w:rsid w:val="00191970"/>
    <w:rsid w:val="00192028"/>
    <w:rsid w:val="0019210C"/>
    <w:rsid w:val="00194818"/>
    <w:rsid w:val="00194A21"/>
    <w:rsid w:val="00195DD9"/>
    <w:rsid w:val="00195ED5"/>
    <w:rsid w:val="00196DEB"/>
    <w:rsid w:val="0019774E"/>
    <w:rsid w:val="00197BF1"/>
    <w:rsid w:val="00197F42"/>
    <w:rsid w:val="001A0381"/>
    <w:rsid w:val="001A0D55"/>
    <w:rsid w:val="001A2C52"/>
    <w:rsid w:val="001A2F09"/>
    <w:rsid w:val="001A3120"/>
    <w:rsid w:val="001A39AE"/>
    <w:rsid w:val="001A3B4E"/>
    <w:rsid w:val="001A438D"/>
    <w:rsid w:val="001A5343"/>
    <w:rsid w:val="001A640D"/>
    <w:rsid w:val="001B0520"/>
    <w:rsid w:val="001B0C65"/>
    <w:rsid w:val="001B0DFC"/>
    <w:rsid w:val="001B1557"/>
    <w:rsid w:val="001B2F1A"/>
    <w:rsid w:val="001B3DB1"/>
    <w:rsid w:val="001B51F0"/>
    <w:rsid w:val="001B6202"/>
    <w:rsid w:val="001B6F7D"/>
    <w:rsid w:val="001C0D91"/>
    <w:rsid w:val="001C0E95"/>
    <w:rsid w:val="001C1039"/>
    <w:rsid w:val="001C1761"/>
    <w:rsid w:val="001C21E3"/>
    <w:rsid w:val="001C26A7"/>
    <w:rsid w:val="001C3094"/>
    <w:rsid w:val="001C39B9"/>
    <w:rsid w:val="001C3A3C"/>
    <w:rsid w:val="001C3B14"/>
    <w:rsid w:val="001C454B"/>
    <w:rsid w:val="001C5762"/>
    <w:rsid w:val="001C6EA4"/>
    <w:rsid w:val="001C7D84"/>
    <w:rsid w:val="001D1155"/>
    <w:rsid w:val="001D13EA"/>
    <w:rsid w:val="001D13FE"/>
    <w:rsid w:val="001D216B"/>
    <w:rsid w:val="001D29CA"/>
    <w:rsid w:val="001D2E32"/>
    <w:rsid w:val="001D3114"/>
    <w:rsid w:val="001D3790"/>
    <w:rsid w:val="001D4141"/>
    <w:rsid w:val="001D4159"/>
    <w:rsid w:val="001D48F3"/>
    <w:rsid w:val="001D54CA"/>
    <w:rsid w:val="001D67CC"/>
    <w:rsid w:val="001D7ECC"/>
    <w:rsid w:val="001E04C0"/>
    <w:rsid w:val="001E04F7"/>
    <w:rsid w:val="001E0E92"/>
    <w:rsid w:val="001E0F60"/>
    <w:rsid w:val="001E128D"/>
    <w:rsid w:val="001E164A"/>
    <w:rsid w:val="001E2F1C"/>
    <w:rsid w:val="001E467B"/>
    <w:rsid w:val="001E6E8B"/>
    <w:rsid w:val="001F0F97"/>
    <w:rsid w:val="001F16EF"/>
    <w:rsid w:val="001F1A2D"/>
    <w:rsid w:val="001F1E30"/>
    <w:rsid w:val="001F252B"/>
    <w:rsid w:val="001F4235"/>
    <w:rsid w:val="001F45C3"/>
    <w:rsid w:val="001F4EE4"/>
    <w:rsid w:val="001F54E2"/>
    <w:rsid w:val="001F59E3"/>
    <w:rsid w:val="0020007B"/>
    <w:rsid w:val="00200C6E"/>
    <w:rsid w:val="0020106A"/>
    <w:rsid w:val="002020C9"/>
    <w:rsid w:val="00202906"/>
    <w:rsid w:val="0020306E"/>
    <w:rsid w:val="00204150"/>
    <w:rsid w:val="00205632"/>
    <w:rsid w:val="00205B7C"/>
    <w:rsid w:val="00205CA2"/>
    <w:rsid w:val="0020662F"/>
    <w:rsid w:val="00207C6C"/>
    <w:rsid w:val="00211103"/>
    <w:rsid w:val="00211CAF"/>
    <w:rsid w:val="00212374"/>
    <w:rsid w:val="002124ED"/>
    <w:rsid w:val="00212CDE"/>
    <w:rsid w:val="00213A3F"/>
    <w:rsid w:val="00213D0E"/>
    <w:rsid w:val="00215509"/>
    <w:rsid w:val="002156CB"/>
    <w:rsid w:val="0021598B"/>
    <w:rsid w:val="00216CCA"/>
    <w:rsid w:val="002200E4"/>
    <w:rsid w:val="00220A40"/>
    <w:rsid w:val="00220CE2"/>
    <w:rsid w:val="0022103D"/>
    <w:rsid w:val="00221176"/>
    <w:rsid w:val="002221BA"/>
    <w:rsid w:val="002227DD"/>
    <w:rsid w:val="00222D97"/>
    <w:rsid w:val="00224BD1"/>
    <w:rsid w:val="0022537E"/>
    <w:rsid w:val="0022582C"/>
    <w:rsid w:val="00227B1D"/>
    <w:rsid w:val="00230703"/>
    <w:rsid w:val="00230C58"/>
    <w:rsid w:val="00231AC5"/>
    <w:rsid w:val="00232C14"/>
    <w:rsid w:val="00233291"/>
    <w:rsid w:val="002348B9"/>
    <w:rsid w:val="00234A42"/>
    <w:rsid w:val="00235014"/>
    <w:rsid w:val="00235322"/>
    <w:rsid w:val="002362C7"/>
    <w:rsid w:val="00236FE7"/>
    <w:rsid w:val="00241D85"/>
    <w:rsid w:val="0024273F"/>
    <w:rsid w:val="00242E54"/>
    <w:rsid w:val="002433F0"/>
    <w:rsid w:val="00243927"/>
    <w:rsid w:val="002452BF"/>
    <w:rsid w:val="002467AF"/>
    <w:rsid w:val="00250253"/>
    <w:rsid w:val="002514A3"/>
    <w:rsid w:val="00251D3D"/>
    <w:rsid w:val="00252711"/>
    <w:rsid w:val="00255A2D"/>
    <w:rsid w:val="00255FB6"/>
    <w:rsid w:val="0025658B"/>
    <w:rsid w:val="00257DEC"/>
    <w:rsid w:val="0026040D"/>
    <w:rsid w:val="0026090C"/>
    <w:rsid w:val="00260EDA"/>
    <w:rsid w:val="00261387"/>
    <w:rsid w:val="00261722"/>
    <w:rsid w:val="0026176D"/>
    <w:rsid w:val="00261882"/>
    <w:rsid w:val="00263580"/>
    <w:rsid w:val="00263E35"/>
    <w:rsid w:val="00264909"/>
    <w:rsid w:val="00264ED5"/>
    <w:rsid w:val="0026553A"/>
    <w:rsid w:val="00265DCA"/>
    <w:rsid w:val="00267CF8"/>
    <w:rsid w:val="00267F8A"/>
    <w:rsid w:val="002702BC"/>
    <w:rsid w:val="0027068B"/>
    <w:rsid w:val="00272F15"/>
    <w:rsid w:val="00274D47"/>
    <w:rsid w:val="00275E73"/>
    <w:rsid w:val="002762E2"/>
    <w:rsid w:val="00281B58"/>
    <w:rsid w:val="00283C05"/>
    <w:rsid w:val="0028425E"/>
    <w:rsid w:val="00287256"/>
    <w:rsid w:val="00287B32"/>
    <w:rsid w:val="00290D25"/>
    <w:rsid w:val="0029157D"/>
    <w:rsid w:val="00291C93"/>
    <w:rsid w:val="002938F9"/>
    <w:rsid w:val="00293A72"/>
    <w:rsid w:val="0029478A"/>
    <w:rsid w:val="002964AE"/>
    <w:rsid w:val="0029656A"/>
    <w:rsid w:val="00297756"/>
    <w:rsid w:val="00297C06"/>
    <w:rsid w:val="002A00EA"/>
    <w:rsid w:val="002A0186"/>
    <w:rsid w:val="002A1499"/>
    <w:rsid w:val="002A36FA"/>
    <w:rsid w:val="002A3DA4"/>
    <w:rsid w:val="002A4247"/>
    <w:rsid w:val="002A4DF3"/>
    <w:rsid w:val="002A561E"/>
    <w:rsid w:val="002A69D1"/>
    <w:rsid w:val="002A6A8F"/>
    <w:rsid w:val="002B081F"/>
    <w:rsid w:val="002B16E2"/>
    <w:rsid w:val="002B22BA"/>
    <w:rsid w:val="002B25E2"/>
    <w:rsid w:val="002B292E"/>
    <w:rsid w:val="002B453B"/>
    <w:rsid w:val="002B5A39"/>
    <w:rsid w:val="002B6B60"/>
    <w:rsid w:val="002B6CC7"/>
    <w:rsid w:val="002B7CA9"/>
    <w:rsid w:val="002C0510"/>
    <w:rsid w:val="002C07D4"/>
    <w:rsid w:val="002C1C0E"/>
    <w:rsid w:val="002C20E6"/>
    <w:rsid w:val="002C36E0"/>
    <w:rsid w:val="002C51D5"/>
    <w:rsid w:val="002C6B86"/>
    <w:rsid w:val="002C6F6A"/>
    <w:rsid w:val="002C77AD"/>
    <w:rsid w:val="002C7CAD"/>
    <w:rsid w:val="002D0A13"/>
    <w:rsid w:val="002D0B17"/>
    <w:rsid w:val="002D1731"/>
    <w:rsid w:val="002D24CB"/>
    <w:rsid w:val="002D2838"/>
    <w:rsid w:val="002D42FF"/>
    <w:rsid w:val="002D45B7"/>
    <w:rsid w:val="002D5148"/>
    <w:rsid w:val="002D58A9"/>
    <w:rsid w:val="002D5B99"/>
    <w:rsid w:val="002D5DA8"/>
    <w:rsid w:val="002D683C"/>
    <w:rsid w:val="002D6992"/>
    <w:rsid w:val="002D6DC0"/>
    <w:rsid w:val="002D7285"/>
    <w:rsid w:val="002D7834"/>
    <w:rsid w:val="002D7906"/>
    <w:rsid w:val="002E007F"/>
    <w:rsid w:val="002E023B"/>
    <w:rsid w:val="002E066F"/>
    <w:rsid w:val="002E100C"/>
    <w:rsid w:val="002E11D0"/>
    <w:rsid w:val="002E201B"/>
    <w:rsid w:val="002E2127"/>
    <w:rsid w:val="002E2CA8"/>
    <w:rsid w:val="002E3722"/>
    <w:rsid w:val="002E3FC7"/>
    <w:rsid w:val="002E4DAE"/>
    <w:rsid w:val="002E53DB"/>
    <w:rsid w:val="002F0269"/>
    <w:rsid w:val="002F08A5"/>
    <w:rsid w:val="002F1479"/>
    <w:rsid w:val="002F17FB"/>
    <w:rsid w:val="002F3D4E"/>
    <w:rsid w:val="002F3E99"/>
    <w:rsid w:val="002F56D6"/>
    <w:rsid w:val="002F6A4C"/>
    <w:rsid w:val="002F72E5"/>
    <w:rsid w:val="002F73A5"/>
    <w:rsid w:val="002F7449"/>
    <w:rsid w:val="002F76D1"/>
    <w:rsid w:val="003006A7"/>
    <w:rsid w:val="003009CA"/>
    <w:rsid w:val="00301167"/>
    <w:rsid w:val="00301D1E"/>
    <w:rsid w:val="003022CD"/>
    <w:rsid w:val="00302A66"/>
    <w:rsid w:val="0030335F"/>
    <w:rsid w:val="00303FBE"/>
    <w:rsid w:val="003040CB"/>
    <w:rsid w:val="003059BA"/>
    <w:rsid w:val="003075E2"/>
    <w:rsid w:val="003079D2"/>
    <w:rsid w:val="00307C5A"/>
    <w:rsid w:val="00307ED4"/>
    <w:rsid w:val="003100CD"/>
    <w:rsid w:val="0031062E"/>
    <w:rsid w:val="00310760"/>
    <w:rsid w:val="00311020"/>
    <w:rsid w:val="003113EB"/>
    <w:rsid w:val="003116F4"/>
    <w:rsid w:val="00311A72"/>
    <w:rsid w:val="00312ED2"/>
    <w:rsid w:val="00314C46"/>
    <w:rsid w:val="00316510"/>
    <w:rsid w:val="0032048F"/>
    <w:rsid w:val="003219A5"/>
    <w:rsid w:val="003223B6"/>
    <w:rsid w:val="00322D02"/>
    <w:rsid w:val="00322E1F"/>
    <w:rsid w:val="00323FC3"/>
    <w:rsid w:val="00323FD7"/>
    <w:rsid w:val="00324308"/>
    <w:rsid w:val="00324724"/>
    <w:rsid w:val="00324B59"/>
    <w:rsid w:val="00324FF6"/>
    <w:rsid w:val="00325147"/>
    <w:rsid w:val="003254D1"/>
    <w:rsid w:val="00325516"/>
    <w:rsid w:val="003256CA"/>
    <w:rsid w:val="003275FF"/>
    <w:rsid w:val="00327B67"/>
    <w:rsid w:val="0033051B"/>
    <w:rsid w:val="0033054D"/>
    <w:rsid w:val="00330D47"/>
    <w:rsid w:val="00331B5E"/>
    <w:rsid w:val="00331D75"/>
    <w:rsid w:val="00331FF7"/>
    <w:rsid w:val="0033270C"/>
    <w:rsid w:val="00333699"/>
    <w:rsid w:val="00333FAD"/>
    <w:rsid w:val="00334673"/>
    <w:rsid w:val="00334BD5"/>
    <w:rsid w:val="00335351"/>
    <w:rsid w:val="0033586B"/>
    <w:rsid w:val="003358E3"/>
    <w:rsid w:val="00335A5A"/>
    <w:rsid w:val="00335E30"/>
    <w:rsid w:val="003369CD"/>
    <w:rsid w:val="00336A5A"/>
    <w:rsid w:val="00337220"/>
    <w:rsid w:val="003403BB"/>
    <w:rsid w:val="00340A08"/>
    <w:rsid w:val="00341C21"/>
    <w:rsid w:val="00341EDB"/>
    <w:rsid w:val="003425FB"/>
    <w:rsid w:val="00342B32"/>
    <w:rsid w:val="00343A8E"/>
    <w:rsid w:val="003442BF"/>
    <w:rsid w:val="003447D7"/>
    <w:rsid w:val="0034496B"/>
    <w:rsid w:val="00345008"/>
    <w:rsid w:val="0034518E"/>
    <w:rsid w:val="00345FDF"/>
    <w:rsid w:val="0034610B"/>
    <w:rsid w:val="00350881"/>
    <w:rsid w:val="00350C42"/>
    <w:rsid w:val="00351C9B"/>
    <w:rsid w:val="00354B57"/>
    <w:rsid w:val="0035536E"/>
    <w:rsid w:val="003559AD"/>
    <w:rsid w:val="00356170"/>
    <w:rsid w:val="00356364"/>
    <w:rsid w:val="0035685D"/>
    <w:rsid w:val="003568EB"/>
    <w:rsid w:val="00360579"/>
    <w:rsid w:val="00360958"/>
    <w:rsid w:val="00361256"/>
    <w:rsid w:val="003629C4"/>
    <w:rsid w:val="00364753"/>
    <w:rsid w:val="00364A2A"/>
    <w:rsid w:val="003657B6"/>
    <w:rsid w:val="00366676"/>
    <w:rsid w:val="0036742E"/>
    <w:rsid w:val="00367D95"/>
    <w:rsid w:val="00370732"/>
    <w:rsid w:val="00371050"/>
    <w:rsid w:val="003728A6"/>
    <w:rsid w:val="00373398"/>
    <w:rsid w:val="00374182"/>
    <w:rsid w:val="00374AEA"/>
    <w:rsid w:val="00375415"/>
    <w:rsid w:val="00376792"/>
    <w:rsid w:val="00376F37"/>
    <w:rsid w:val="00377E21"/>
    <w:rsid w:val="0038355F"/>
    <w:rsid w:val="00384387"/>
    <w:rsid w:val="0038506F"/>
    <w:rsid w:val="0038685B"/>
    <w:rsid w:val="00387027"/>
    <w:rsid w:val="00390DD7"/>
    <w:rsid w:val="00393387"/>
    <w:rsid w:val="003936C7"/>
    <w:rsid w:val="00393733"/>
    <w:rsid w:val="003938A0"/>
    <w:rsid w:val="00393924"/>
    <w:rsid w:val="00394C24"/>
    <w:rsid w:val="00394F6F"/>
    <w:rsid w:val="003957C4"/>
    <w:rsid w:val="003957D7"/>
    <w:rsid w:val="003965B3"/>
    <w:rsid w:val="003966A6"/>
    <w:rsid w:val="00396BE2"/>
    <w:rsid w:val="00396E46"/>
    <w:rsid w:val="00397393"/>
    <w:rsid w:val="00397D43"/>
    <w:rsid w:val="003A031F"/>
    <w:rsid w:val="003A0908"/>
    <w:rsid w:val="003A3939"/>
    <w:rsid w:val="003A3A73"/>
    <w:rsid w:val="003A3C4D"/>
    <w:rsid w:val="003A4544"/>
    <w:rsid w:val="003A58D1"/>
    <w:rsid w:val="003A77E3"/>
    <w:rsid w:val="003A7F4B"/>
    <w:rsid w:val="003B03E8"/>
    <w:rsid w:val="003B04BA"/>
    <w:rsid w:val="003B0A0B"/>
    <w:rsid w:val="003B0A29"/>
    <w:rsid w:val="003B0EBC"/>
    <w:rsid w:val="003B0FC4"/>
    <w:rsid w:val="003B2A5C"/>
    <w:rsid w:val="003B3EC4"/>
    <w:rsid w:val="003B63EF"/>
    <w:rsid w:val="003B6C60"/>
    <w:rsid w:val="003B70C8"/>
    <w:rsid w:val="003B7C40"/>
    <w:rsid w:val="003C134A"/>
    <w:rsid w:val="003C16F3"/>
    <w:rsid w:val="003C18C5"/>
    <w:rsid w:val="003C1CCA"/>
    <w:rsid w:val="003C22D6"/>
    <w:rsid w:val="003C240E"/>
    <w:rsid w:val="003C2972"/>
    <w:rsid w:val="003C2C9C"/>
    <w:rsid w:val="003C3327"/>
    <w:rsid w:val="003C3929"/>
    <w:rsid w:val="003C6874"/>
    <w:rsid w:val="003C6E1A"/>
    <w:rsid w:val="003D0F51"/>
    <w:rsid w:val="003D1955"/>
    <w:rsid w:val="003D1C1A"/>
    <w:rsid w:val="003D1FA3"/>
    <w:rsid w:val="003D2172"/>
    <w:rsid w:val="003D3DAE"/>
    <w:rsid w:val="003D6CAA"/>
    <w:rsid w:val="003D7F9E"/>
    <w:rsid w:val="003E03C3"/>
    <w:rsid w:val="003E3975"/>
    <w:rsid w:val="003E54CD"/>
    <w:rsid w:val="003E5D89"/>
    <w:rsid w:val="003E6B4C"/>
    <w:rsid w:val="003E7319"/>
    <w:rsid w:val="003F07ED"/>
    <w:rsid w:val="003F0B6F"/>
    <w:rsid w:val="003F0E2B"/>
    <w:rsid w:val="003F1223"/>
    <w:rsid w:val="003F1426"/>
    <w:rsid w:val="003F1A6E"/>
    <w:rsid w:val="003F2556"/>
    <w:rsid w:val="003F25E9"/>
    <w:rsid w:val="003F414A"/>
    <w:rsid w:val="003F44E4"/>
    <w:rsid w:val="003F50D4"/>
    <w:rsid w:val="003F62CF"/>
    <w:rsid w:val="003F6AE9"/>
    <w:rsid w:val="003F7A44"/>
    <w:rsid w:val="003F7F12"/>
    <w:rsid w:val="0040080D"/>
    <w:rsid w:val="0040199C"/>
    <w:rsid w:val="004026CA"/>
    <w:rsid w:val="0040270E"/>
    <w:rsid w:val="004030A0"/>
    <w:rsid w:val="00403876"/>
    <w:rsid w:val="004039C7"/>
    <w:rsid w:val="0040548B"/>
    <w:rsid w:val="004062B1"/>
    <w:rsid w:val="00406936"/>
    <w:rsid w:val="00406D32"/>
    <w:rsid w:val="004070B6"/>
    <w:rsid w:val="00407158"/>
    <w:rsid w:val="004072DD"/>
    <w:rsid w:val="0040775D"/>
    <w:rsid w:val="00407BBF"/>
    <w:rsid w:val="00407EE9"/>
    <w:rsid w:val="004108C2"/>
    <w:rsid w:val="00410A76"/>
    <w:rsid w:val="00410C21"/>
    <w:rsid w:val="00410E62"/>
    <w:rsid w:val="00411759"/>
    <w:rsid w:val="00411AA6"/>
    <w:rsid w:val="00412691"/>
    <w:rsid w:val="004127FA"/>
    <w:rsid w:val="004133F2"/>
    <w:rsid w:val="00413E51"/>
    <w:rsid w:val="004143F7"/>
    <w:rsid w:val="00414412"/>
    <w:rsid w:val="00415197"/>
    <w:rsid w:val="00415971"/>
    <w:rsid w:val="00415CA4"/>
    <w:rsid w:val="00416397"/>
    <w:rsid w:val="004169F0"/>
    <w:rsid w:val="00416B05"/>
    <w:rsid w:val="0041713B"/>
    <w:rsid w:val="00417AD6"/>
    <w:rsid w:val="00417E49"/>
    <w:rsid w:val="00420AEF"/>
    <w:rsid w:val="00420E70"/>
    <w:rsid w:val="00421281"/>
    <w:rsid w:val="00422AFE"/>
    <w:rsid w:val="00423593"/>
    <w:rsid w:val="0042409B"/>
    <w:rsid w:val="00424978"/>
    <w:rsid w:val="00424BE4"/>
    <w:rsid w:val="0042545B"/>
    <w:rsid w:val="00426313"/>
    <w:rsid w:val="00426D08"/>
    <w:rsid w:val="00427CBD"/>
    <w:rsid w:val="00427D25"/>
    <w:rsid w:val="00431151"/>
    <w:rsid w:val="00432307"/>
    <w:rsid w:val="00432EB5"/>
    <w:rsid w:val="00434D29"/>
    <w:rsid w:val="00435D6F"/>
    <w:rsid w:val="00436338"/>
    <w:rsid w:val="00437B5A"/>
    <w:rsid w:val="00440316"/>
    <w:rsid w:val="00443DBA"/>
    <w:rsid w:val="00443E6C"/>
    <w:rsid w:val="0044434B"/>
    <w:rsid w:val="00444E3C"/>
    <w:rsid w:val="004458BE"/>
    <w:rsid w:val="00445D5C"/>
    <w:rsid w:val="00445F1B"/>
    <w:rsid w:val="004465F9"/>
    <w:rsid w:val="004466B0"/>
    <w:rsid w:val="00447750"/>
    <w:rsid w:val="0045004D"/>
    <w:rsid w:val="00450824"/>
    <w:rsid w:val="00453212"/>
    <w:rsid w:val="00454531"/>
    <w:rsid w:val="0045469F"/>
    <w:rsid w:val="00454A2D"/>
    <w:rsid w:val="00454F67"/>
    <w:rsid w:val="004556E1"/>
    <w:rsid w:val="004566EB"/>
    <w:rsid w:val="00460282"/>
    <w:rsid w:val="004609E1"/>
    <w:rsid w:val="00460C28"/>
    <w:rsid w:val="00461105"/>
    <w:rsid w:val="00461228"/>
    <w:rsid w:val="004612B4"/>
    <w:rsid w:val="0046144B"/>
    <w:rsid w:val="004616BB"/>
    <w:rsid w:val="00461BD2"/>
    <w:rsid w:val="00461CC2"/>
    <w:rsid w:val="00462A09"/>
    <w:rsid w:val="004644E1"/>
    <w:rsid w:val="004649BC"/>
    <w:rsid w:val="0046574E"/>
    <w:rsid w:val="004657E8"/>
    <w:rsid w:val="0046692D"/>
    <w:rsid w:val="00467E99"/>
    <w:rsid w:val="00467EFE"/>
    <w:rsid w:val="0047058C"/>
    <w:rsid w:val="00470790"/>
    <w:rsid w:val="00470FBB"/>
    <w:rsid w:val="00472BC6"/>
    <w:rsid w:val="00473029"/>
    <w:rsid w:val="004735DB"/>
    <w:rsid w:val="00473EE4"/>
    <w:rsid w:val="00475D02"/>
    <w:rsid w:val="00477478"/>
    <w:rsid w:val="004774CF"/>
    <w:rsid w:val="00477B4C"/>
    <w:rsid w:val="00477B99"/>
    <w:rsid w:val="00477CFC"/>
    <w:rsid w:val="00480C94"/>
    <w:rsid w:val="00482D18"/>
    <w:rsid w:val="004839D0"/>
    <w:rsid w:val="00483C4D"/>
    <w:rsid w:val="004841CA"/>
    <w:rsid w:val="004852E7"/>
    <w:rsid w:val="0048557B"/>
    <w:rsid w:val="0048590F"/>
    <w:rsid w:val="0048593C"/>
    <w:rsid w:val="00485C84"/>
    <w:rsid w:val="00486215"/>
    <w:rsid w:val="0048630D"/>
    <w:rsid w:val="00486C3C"/>
    <w:rsid w:val="00490E63"/>
    <w:rsid w:val="004921CF"/>
    <w:rsid w:val="004928B2"/>
    <w:rsid w:val="004928F0"/>
    <w:rsid w:val="004930F0"/>
    <w:rsid w:val="004931DC"/>
    <w:rsid w:val="00496BF5"/>
    <w:rsid w:val="00497344"/>
    <w:rsid w:val="00497432"/>
    <w:rsid w:val="00497F1F"/>
    <w:rsid w:val="004A0BA8"/>
    <w:rsid w:val="004A111B"/>
    <w:rsid w:val="004A1272"/>
    <w:rsid w:val="004A13FE"/>
    <w:rsid w:val="004A1DD3"/>
    <w:rsid w:val="004A2697"/>
    <w:rsid w:val="004A2C4A"/>
    <w:rsid w:val="004A4422"/>
    <w:rsid w:val="004A489D"/>
    <w:rsid w:val="004A4A2E"/>
    <w:rsid w:val="004A4CD0"/>
    <w:rsid w:val="004A5689"/>
    <w:rsid w:val="004A6A76"/>
    <w:rsid w:val="004A6B6D"/>
    <w:rsid w:val="004A73A8"/>
    <w:rsid w:val="004A75D5"/>
    <w:rsid w:val="004A771F"/>
    <w:rsid w:val="004A78AE"/>
    <w:rsid w:val="004B004E"/>
    <w:rsid w:val="004B0589"/>
    <w:rsid w:val="004B0B74"/>
    <w:rsid w:val="004B1783"/>
    <w:rsid w:val="004B2281"/>
    <w:rsid w:val="004B22FD"/>
    <w:rsid w:val="004B3DF9"/>
    <w:rsid w:val="004B42A4"/>
    <w:rsid w:val="004B5349"/>
    <w:rsid w:val="004B65AE"/>
    <w:rsid w:val="004B7661"/>
    <w:rsid w:val="004C0B1A"/>
    <w:rsid w:val="004C17EA"/>
    <w:rsid w:val="004C1836"/>
    <w:rsid w:val="004C22E6"/>
    <w:rsid w:val="004C2834"/>
    <w:rsid w:val="004C2FAC"/>
    <w:rsid w:val="004C3CC9"/>
    <w:rsid w:val="004C471F"/>
    <w:rsid w:val="004C5F41"/>
    <w:rsid w:val="004C6D04"/>
    <w:rsid w:val="004C7CC2"/>
    <w:rsid w:val="004D090A"/>
    <w:rsid w:val="004D0C03"/>
    <w:rsid w:val="004D0D4F"/>
    <w:rsid w:val="004D1E17"/>
    <w:rsid w:val="004D2742"/>
    <w:rsid w:val="004D31C6"/>
    <w:rsid w:val="004D4293"/>
    <w:rsid w:val="004D42D5"/>
    <w:rsid w:val="004D5ABB"/>
    <w:rsid w:val="004D6789"/>
    <w:rsid w:val="004D6DB8"/>
    <w:rsid w:val="004E0056"/>
    <w:rsid w:val="004E0112"/>
    <w:rsid w:val="004E13C4"/>
    <w:rsid w:val="004E13F1"/>
    <w:rsid w:val="004E201C"/>
    <w:rsid w:val="004E204E"/>
    <w:rsid w:val="004E27D3"/>
    <w:rsid w:val="004E2FD7"/>
    <w:rsid w:val="004E303C"/>
    <w:rsid w:val="004E3713"/>
    <w:rsid w:val="004E3B2F"/>
    <w:rsid w:val="004E3F83"/>
    <w:rsid w:val="004E4A53"/>
    <w:rsid w:val="004E4DFF"/>
    <w:rsid w:val="004E5278"/>
    <w:rsid w:val="004E60CD"/>
    <w:rsid w:val="004E74F4"/>
    <w:rsid w:val="004E75E8"/>
    <w:rsid w:val="004F0129"/>
    <w:rsid w:val="004F0352"/>
    <w:rsid w:val="004F1B88"/>
    <w:rsid w:val="004F1CBB"/>
    <w:rsid w:val="004F22E1"/>
    <w:rsid w:val="004F257F"/>
    <w:rsid w:val="004F2B88"/>
    <w:rsid w:val="004F35CD"/>
    <w:rsid w:val="004F4222"/>
    <w:rsid w:val="004F5807"/>
    <w:rsid w:val="004F63A4"/>
    <w:rsid w:val="00500E7B"/>
    <w:rsid w:val="00500EAB"/>
    <w:rsid w:val="0050145E"/>
    <w:rsid w:val="00501639"/>
    <w:rsid w:val="00501EFF"/>
    <w:rsid w:val="00502541"/>
    <w:rsid w:val="0050277D"/>
    <w:rsid w:val="005035EB"/>
    <w:rsid w:val="00505C50"/>
    <w:rsid w:val="0050628E"/>
    <w:rsid w:val="0050689B"/>
    <w:rsid w:val="005068AA"/>
    <w:rsid w:val="00506EDB"/>
    <w:rsid w:val="00511093"/>
    <w:rsid w:val="005122D2"/>
    <w:rsid w:val="00512A8E"/>
    <w:rsid w:val="00512CAD"/>
    <w:rsid w:val="0051366E"/>
    <w:rsid w:val="00513A47"/>
    <w:rsid w:val="00516245"/>
    <w:rsid w:val="005202AC"/>
    <w:rsid w:val="00520422"/>
    <w:rsid w:val="0052085F"/>
    <w:rsid w:val="005209E2"/>
    <w:rsid w:val="00520A74"/>
    <w:rsid w:val="00520BD3"/>
    <w:rsid w:val="00521030"/>
    <w:rsid w:val="00521506"/>
    <w:rsid w:val="005219CD"/>
    <w:rsid w:val="00521A03"/>
    <w:rsid w:val="00521A6B"/>
    <w:rsid w:val="00522299"/>
    <w:rsid w:val="0052404D"/>
    <w:rsid w:val="0052447A"/>
    <w:rsid w:val="0052463B"/>
    <w:rsid w:val="00524B99"/>
    <w:rsid w:val="00525AFE"/>
    <w:rsid w:val="005278F9"/>
    <w:rsid w:val="00527D68"/>
    <w:rsid w:val="00530284"/>
    <w:rsid w:val="005307AD"/>
    <w:rsid w:val="005321B0"/>
    <w:rsid w:val="0053418A"/>
    <w:rsid w:val="005349D6"/>
    <w:rsid w:val="00535233"/>
    <w:rsid w:val="005352D1"/>
    <w:rsid w:val="00536686"/>
    <w:rsid w:val="00536BC1"/>
    <w:rsid w:val="005372D6"/>
    <w:rsid w:val="00537C9C"/>
    <w:rsid w:val="00537EEE"/>
    <w:rsid w:val="00537F36"/>
    <w:rsid w:val="0054046D"/>
    <w:rsid w:val="00541205"/>
    <w:rsid w:val="0054271B"/>
    <w:rsid w:val="005430AE"/>
    <w:rsid w:val="005433DE"/>
    <w:rsid w:val="0054420E"/>
    <w:rsid w:val="00545D5E"/>
    <w:rsid w:val="0054669B"/>
    <w:rsid w:val="00546955"/>
    <w:rsid w:val="005472E5"/>
    <w:rsid w:val="0055057E"/>
    <w:rsid w:val="00550B0C"/>
    <w:rsid w:val="0055113D"/>
    <w:rsid w:val="00551859"/>
    <w:rsid w:val="00551D6A"/>
    <w:rsid w:val="005523AB"/>
    <w:rsid w:val="00552AC7"/>
    <w:rsid w:val="00552F2A"/>
    <w:rsid w:val="005548AC"/>
    <w:rsid w:val="005551F3"/>
    <w:rsid w:val="005555F8"/>
    <w:rsid w:val="00556A65"/>
    <w:rsid w:val="00557016"/>
    <w:rsid w:val="00557850"/>
    <w:rsid w:val="00560E2A"/>
    <w:rsid w:val="00561286"/>
    <w:rsid w:val="00561C0E"/>
    <w:rsid w:val="005621EF"/>
    <w:rsid w:val="00563C0D"/>
    <w:rsid w:val="00563EAE"/>
    <w:rsid w:val="005644B0"/>
    <w:rsid w:val="0056476C"/>
    <w:rsid w:val="00565DC9"/>
    <w:rsid w:val="005662EA"/>
    <w:rsid w:val="00566777"/>
    <w:rsid w:val="00566781"/>
    <w:rsid w:val="00566AA6"/>
    <w:rsid w:val="00567719"/>
    <w:rsid w:val="00567866"/>
    <w:rsid w:val="00567B5A"/>
    <w:rsid w:val="00567C18"/>
    <w:rsid w:val="0057009B"/>
    <w:rsid w:val="005706BC"/>
    <w:rsid w:val="00570DFC"/>
    <w:rsid w:val="00571494"/>
    <w:rsid w:val="005721C5"/>
    <w:rsid w:val="0057278C"/>
    <w:rsid w:val="005735B3"/>
    <w:rsid w:val="005753C5"/>
    <w:rsid w:val="0057621D"/>
    <w:rsid w:val="0057660B"/>
    <w:rsid w:val="0057712F"/>
    <w:rsid w:val="00580013"/>
    <w:rsid w:val="005801F0"/>
    <w:rsid w:val="005815FF"/>
    <w:rsid w:val="00582042"/>
    <w:rsid w:val="005821E3"/>
    <w:rsid w:val="0058256C"/>
    <w:rsid w:val="005826CC"/>
    <w:rsid w:val="00583878"/>
    <w:rsid w:val="005839B9"/>
    <w:rsid w:val="00583F24"/>
    <w:rsid w:val="005849B7"/>
    <w:rsid w:val="00584C58"/>
    <w:rsid w:val="00585ADB"/>
    <w:rsid w:val="0058666A"/>
    <w:rsid w:val="00586DF8"/>
    <w:rsid w:val="00591AB8"/>
    <w:rsid w:val="00591B09"/>
    <w:rsid w:val="00592864"/>
    <w:rsid w:val="00594C91"/>
    <w:rsid w:val="0059533C"/>
    <w:rsid w:val="00595380"/>
    <w:rsid w:val="00597954"/>
    <w:rsid w:val="00597AE9"/>
    <w:rsid w:val="005A00FB"/>
    <w:rsid w:val="005A0BE0"/>
    <w:rsid w:val="005A0C93"/>
    <w:rsid w:val="005A11CF"/>
    <w:rsid w:val="005A1DD2"/>
    <w:rsid w:val="005A4D65"/>
    <w:rsid w:val="005A6A79"/>
    <w:rsid w:val="005A75C4"/>
    <w:rsid w:val="005A794D"/>
    <w:rsid w:val="005B0BDA"/>
    <w:rsid w:val="005B10C2"/>
    <w:rsid w:val="005B15A7"/>
    <w:rsid w:val="005B200A"/>
    <w:rsid w:val="005B2796"/>
    <w:rsid w:val="005B2C78"/>
    <w:rsid w:val="005B2CDF"/>
    <w:rsid w:val="005B3509"/>
    <w:rsid w:val="005B430B"/>
    <w:rsid w:val="005B4324"/>
    <w:rsid w:val="005B43B7"/>
    <w:rsid w:val="005B4A9D"/>
    <w:rsid w:val="005B4FFD"/>
    <w:rsid w:val="005B5D4F"/>
    <w:rsid w:val="005B5DC1"/>
    <w:rsid w:val="005B6716"/>
    <w:rsid w:val="005B6C80"/>
    <w:rsid w:val="005B71FC"/>
    <w:rsid w:val="005C02E4"/>
    <w:rsid w:val="005C0351"/>
    <w:rsid w:val="005C08BF"/>
    <w:rsid w:val="005C2646"/>
    <w:rsid w:val="005C4CEE"/>
    <w:rsid w:val="005C4D1B"/>
    <w:rsid w:val="005C4F38"/>
    <w:rsid w:val="005C5196"/>
    <w:rsid w:val="005C534B"/>
    <w:rsid w:val="005C7395"/>
    <w:rsid w:val="005C7966"/>
    <w:rsid w:val="005D0BFE"/>
    <w:rsid w:val="005D0C64"/>
    <w:rsid w:val="005D0C67"/>
    <w:rsid w:val="005D1B95"/>
    <w:rsid w:val="005D1EBB"/>
    <w:rsid w:val="005D2BA5"/>
    <w:rsid w:val="005D340A"/>
    <w:rsid w:val="005D43FD"/>
    <w:rsid w:val="005D4CD5"/>
    <w:rsid w:val="005D65E6"/>
    <w:rsid w:val="005D6BE1"/>
    <w:rsid w:val="005D7DD5"/>
    <w:rsid w:val="005E00E3"/>
    <w:rsid w:val="005E05F5"/>
    <w:rsid w:val="005E1E89"/>
    <w:rsid w:val="005E2E5F"/>
    <w:rsid w:val="005E3A3D"/>
    <w:rsid w:val="005E3B77"/>
    <w:rsid w:val="005E4354"/>
    <w:rsid w:val="005E446E"/>
    <w:rsid w:val="005E5BC4"/>
    <w:rsid w:val="005F05F0"/>
    <w:rsid w:val="005F0DA2"/>
    <w:rsid w:val="005F12A9"/>
    <w:rsid w:val="005F1722"/>
    <w:rsid w:val="005F19CB"/>
    <w:rsid w:val="005F2855"/>
    <w:rsid w:val="005F2DAD"/>
    <w:rsid w:val="005F3E2C"/>
    <w:rsid w:val="005F4737"/>
    <w:rsid w:val="005F5348"/>
    <w:rsid w:val="005F5A50"/>
    <w:rsid w:val="005F66BB"/>
    <w:rsid w:val="005F690D"/>
    <w:rsid w:val="005F722F"/>
    <w:rsid w:val="005F7306"/>
    <w:rsid w:val="005F74E7"/>
    <w:rsid w:val="00600327"/>
    <w:rsid w:val="006011C8"/>
    <w:rsid w:val="006015A2"/>
    <w:rsid w:val="006023BF"/>
    <w:rsid w:val="006024FD"/>
    <w:rsid w:val="0060310C"/>
    <w:rsid w:val="006042F5"/>
    <w:rsid w:val="00605777"/>
    <w:rsid w:val="00605FAC"/>
    <w:rsid w:val="00610A0E"/>
    <w:rsid w:val="0061132F"/>
    <w:rsid w:val="006118E8"/>
    <w:rsid w:val="00611AE2"/>
    <w:rsid w:val="0061310B"/>
    <w:rsid w:val="006144B2"/>
    <w:rsid w:val="00614A82"/>
    <w:rsid w:val="006150DB"/>
    <w:rsid w:val="0061671B"/>
    <w:rsid w:val="00616CD9"/>
    <w:rsid w:val="0061723A"/>
    <w:rsid w:val="00617875"/>
    <w:rsid w:val="00617F70"/>
    <w:rsid w:val="006200AB"/>
    <w:rsid w:val="00620450"/>
    <w:rsid w:val="00620753"/>
    <w:rsid w:val="0062081B"/>
    <w:rsid w:val="00620911"/>
    <w:rsid w:val="00620B40"/>
    <w:rsid w:val="00620C61"/>
    <w:rsid w:val="0062167D"/>
    <w:rsid w:val="00621C77"/>
    <w:rsid w:val="00621D3A"/>
    <w:rsid w:val="00621EDB"/>
    <w:rsid w:val="00622A91"/>
    <w:rsid w:val="006232E1"/>
    <w:rsid w:val="0062380A"/>
    <w:rsid w:val="00627F57"/>
    <w:rsid w:val="006308E5"/>
    <w:rsid w:val="00633318"/>
    <w:rsid w:val="0063333F"/>
    <w:rsid w:val="00633572"/>
    <w:rsid w:val="00634681"/>
    <w:rsid w:val="00634E5B"/>
    <w:rsid w:val="00635094"/>
    <w:rsid w:val="006364AF"/>
    <w:rsid w:val="00636931"/>
    <w:rsid w:val="00636F65"/>
    <w:rsid w:val="00637C35"/>
    <w:rsid w:val="00640AAA"/>
    <w:rsid w:val="00640F13"/>
    <w:rsid w:val="006418F7"/>
    <w:rsid w:val="0064288A"/>
    <w:rsid w:val="00642C17"/>
    <w:rsid w:val="00642EA8"/>
    <w:rsid w:val="00643503"/>
    <w:rsid w:val="00644209"/>
    <w:rsid w:val="00644821"/>
    <w:rsid w:val="00644883"/>
    <w:rsid w:val="00646E80"/>
    <w:rsid w:val="00647525"/>
    <w:rsid w:val="006479FE"/>
    <w:rsid w:val="00650BA4"/>
    <w:rsid w:val="00650EFA"/>
    <w:rsid w:val="00651E6B"/>
    <w:rsid w:val="0065259C"/>
    <w:rsid w:val="0065261D"/>
    <w:rsid w:val="006544A0"/>
    <w:rsid w:val="006547EE"/>
    <w:rsid w:val="00654E17"/>
    <w:rsid w:val="00656634"/>
    <w:rsid w:val="00660ABD"/>
    <w:rsid w:val="00661AFB"/>
    <w:rsid w:val="00661EF5"/>
    <w:rsid w:val="0066216C"/>
    <w:rsid w:val="00663133"/>
    <w:rsid w:val="00663640"/>
    <w:rsid w:val="006637FE"/>
    <w:rsid w:val="00663DF0"/>
    <w:rsid w:val="00663E6E"/>
    <w:rsid w:val="00664108"/>
    <w:rsid w:val="006645BB"/>
    <w:rsid w:val="00665A9D"/>
    <w:rsid w:val="00665E34"/>
    <w:rsid w:val="00666BE9"/>
    <w:rsid w:val="006675EA"/>
    <w:rsid w:val="00671E1E"/>
    <w:rsid w:val="006722A0"/>
    <w:rsid w:val="006724B9"/>
    <w:rsid w:val="00672587"/>
    <w:rsid w:val="00672735"/>
    <w:rsid w:val="006739FC"/>
    <w:rsid w:val="0067512C"/>
    <w:rsid w:val="00676D87"/>
    <w:rsid w:val="0067756A"/>
    <w:rsid w:val="00677AB5"/>
    <w:rsid w:val="00677D6F"/>
    <w:rsid w:val="006812E2"/>
    <w:rsid w:val="00681A96"/>
    <w:rsid w:val="00681BD2"/>
    <w:rsid w:val="00683CB5"/>
    <w:rsid w:val="00683CB7"/>
    <w:rsid w:val="00685DA5"/>
    <w:rsid w:val="0068673B"/>
    <w:rsid w:val="006868A1"/>
    <w:rsid w:val="00687351"/>
    <w:rsid w:val="00690207"/>
    <w:rsid w:val="006913C6"/>
    <w:rsid w:val="0069430F"/>
    <w:rsid w:val="00694EC1"/>
    <w:rsid w:val="00695372"/>
    <w:rsid w:val="006956E5"/>
    <w:rsid w:val="00695932"/>
    <w:rsid w:val="0069644B"/>
    <w:rsid w:val="00696BDF"/>
    <w:rsid w:val="006976AD"/>
    <w:rsid w:val="00697E3B"/>
    <w:rsid w:val="006A024A"/>
    <w:rsid w:val="006A0524"/>
    <w:rsid w:val="006A1004"/>
    <w:rsid w:val="006A108F"/>
    <w:rsid w:val="006A11E8"/>
    <w:rsid w:val="006A1512"/>
    <w:rsid w:val="006A1A00"/>
    <w:rsid w:val="006A2254"/>
    <w:rsid w:val="006A2A47"/>
    <w:rsid w:val="006A3827"/>
    <w:rsid w:val="006A3A89"/>
    <w:rsid w:val="006A3D8E"/>
    <w:rsid w:val="006A597F"/>
    <w:rsid w:val="006A6116"/>
    <w:rsid w:val="006A6CD5"/>
    <w:rsid w:val="006A7CC2"/>
    <w:rsid w:val="006A7E4F"/>
    <w:rsid w:val="006B04A7"/>
    <w:rsid w:val="006B0B5B"/>
    <w:rsid w:val="006B0DCF"/>
    <w:rsid w:val="006B369F"/>
    <w:rsid w:val="006B4AB5"/>
    <w:rsid w:val="006B4DC6"/>
    <w:rsid w:val="006B4E8D"/>
    <w:rsid w:val="006B50E8"/>
    <w:rsid w:val="006B5877"/>
    <w:rsid w:val="006B5DE9"/>
    <w:rsid w:val="006B6806"/>
    <w:rsid w:val="006B6F53"/>
    <w:rsid w:val="006B72C2"/>
    <w:rsid w:val="006B73AA"/>
    <w:rsid w:val="006B7B15"/>
    <w:rsid w:val="006B7C3F"/>
    <w:rsid w:val="006C0E60"/>
    <w:rsid w:val="006C1123"/>
    <w:rsid w:val="006C1245"/>
    <w:rsid w:val="006C2DBE"/>
    <w:rsid w:val="006C2E30"/>
    <w:rsid w:val="006C301D"/>
    <w:rsid w:val="006C325C"/>
    <w:rsid w:val="006C3BC8"/>
    <w:rsid w:val="006C55B1"/>
    <w:rsid w:val="006C59C5"/>
    <w:rsid w:val="006C5C46"/>
    <w:rsid w:val="006C5E06"/>
    <w:rsid w:val="006C5F03"/>
    <w:rsid w:val="006C61EF"/>
    <w:rsid w:val="006C643D"/>
    <w:rsid w:val="006C6BFE"/>
    <w:rsid w:val="006C6D39"/>
    <w:rsid w:val="006C7F18"/>
    <w:rsid w:val="006D02C0"/>
    <w:rsid w:val="006D0886"/>
    <w:rsid w:val="006D184F"/>
    <w:rsid w:val="006D2D7B"/>
    <w:rsid w:val="006D31D6"/>
    <w:rsid w:val="006D3595"/>
    <w:rsid w:val="006D4F77"/>
    <w:rsid w:val="006D58FE"/>
    <w:rsid w:val="006D5B7A"/>
    <w:rsid w:val="006D61F4"/>
    <w:rsid w:val="006D6468"/>
    <w:rsid w:val="006D6793"/>
    <w:rsid w:val="006D77D4"/>
    <w:rsid w:val="006E041E"/>
    <w:rsid w:val="006E1AA3"/>
    <w:rsid w:val="006E30D8"/>
    <w:rsid w:val="006E3BE9"/>
    <w:rsid w:val="006E4CAE"/>
    <w:rsid w:val="006E5BEA"/>
    <w:rsid w:val="006E66BE"/>
    <w:rsid w:val="006E7083"/>
    <w:rsid w:val="006F0EB7"/>
    <w:rsid w:val="006F12C9"/>
    <w:rsid w:val="006F1C7C"/>
    <w:rsid w:val="006F2413"/>
    <w:rsid w:val="006F254C"/>
    <w:rsid w:val="006F28F1"/>
    <w:rsid w:val="006F328A"/>
    <w:rsid w:val="006F3BF5"/>
    <w:rsid w:val="006F3F24"/>
    <w:rsid w:val="006F46C5"/>
    <w:rsid w:val="006F6173"/>
    <w:rsid w:val="006F6671"/>
    <w:rsid w:val="006F74D2"/>
    <w:rsid w:val="006F75C1"/>
    <w:rsid w:val="006F77BC"/>
    <w:rsid w:val="0070098A"/>
    <w:rsid w:val="00700F72"/>
    <w:rsid w:val="007013DE"/>
    <w:rsid w:val="00701830"/>
    <w:rsid w:val="00702662"/>
    <w:rsid w:val="00702F63"/>
    <w:rsid w:val="0070306F"/>
    <w:rsid w:val="0070388D"/>
    <w:rsid w:val="007050BC"/>
    <w:rsid w:val="00706B81"/>
    <w:rsid w:val="00706EDA"/>
    <w:rsid w:val="007101D2"/>
    <w:rsid w:val="00710812"/>
    <w:rsid w:val="00711E9D"/>
    <w:rsid w:val="007130CE"/>
    <w:rsid w:val="00713548"/>
    <w:rsid w:val="00713B1C"/>
    <w:rsid w:val="00714DB9"/>
    <w:rsid w:val="00714DC9"/>
    <w:rsid w:val="0071700B"/>
    <w:rsid w:val="00717BD5"/>
    <w:rsid w:val="00720FED"/>
    <w:rsid w:val="00723F9F"/>
    <w:rsid w:val="0072466B"/>
    <w:rsid w:val="007249D7"/>
    <w:rsid w:val="007252DA"/>
    <w:rsid w:val="00726FA1"/>
    <w:rsid w:val="00727109"/>
    <w:rsid w:val="007306C9"/>
    <w:rsid w:val="00730C87"/>
    <w:rsid w:val="0073132B"/>
    <w:rsid w:val="007319B1"/>
    <w:rsid w:val="00731AFA"/>
    <w:rsid w:val="007322E7"/>
    <w:rsid w:val="00732456"/>
    <w:rsid w:val="00732798"/>
    <w:rsid w:val="00732D09"/>
    <w:rsid w:val="00733555"/>
    <w:rsid w:val="00733993"/>
    <w:rsid w:val="00733F62"/>
    <w:rsid w:val="00735DE6"/>
    <w:rsid w:val="00736ADE"/>
    <w:rsid w:val="00736AE6"/>
    <w:rsid w:val="007370B7"/>
    <w:rsid w:val="00737264"/>
    <w:rsid w:val="007406C2"/>
    <w:rsid w:val="007407AE"/>
    <w:rsid w:val="0074092E"/>
    <w:rsid w:val="00740CE1"/>
    <w:rsid w:val="00740D95"/>
    <w:rsid w:val="0074126C"/>
    <w:rsid w:val="00741B47"/>
    <w:rsid w:val="00741EF0"/>
    <w:rsid w:val="00745730"/>
    <w:rsid w:val="00745DE7"/>
    <w:rsid w:val="007469C9"/>
    <w:rsid w:val="00746C0D"/>
    <w:rsid w:val="007470BF"/>
    <w:rsid w:val="00747125"/>
    <w:rsid w:val="00750326"/>
    <w:rsid w:val="0075173C"/>
    <w:rsid w:val="0075278E"/>
    <w:rsid w:val="00752F7C"/>
    <w:rsid w:val="00753D76"/>
    <w:rsid w:val="00754861"/>
    <w:rsid w:val="00754F5F"/>
    <w:rsid w:val="007560B5"/>
    <w:rsid w:val="0075623A"/>
    <w:rsid w:val="0075671B"/>
    <w:rsid w:val="00756C2C"/>
    <w:rsid w:val="00757401"/>
    <w:rsid w:val="00757673"/>
    <w:rsid w:val="007576FA"/>
    <w:rsid w:val="00757A58"/>
    <w:rsid w:val="00757C71"/>
    <w:rsid w:val="00760D5A"/>
    <w:rsid w:val="00763498"/>
    <w:rsid w:val="00763917"/>
    <w:rsid w:val="00763A80"/>
    <w:rsid w:val="00763D77"/>
    <w:rsid w:val="00763EDE"/>
    <w:rsid w:val="00764F01"/>
    <w:rsid w:val="00764FB5"/>
    <w:rsid w:val="00765C4D"/>
    <w:rsid w:val="007663E0"/>
    <w:rsid w:val="00766AD5"/>
    <w:rsid w:val="00767B9D"/>
    <w:rsid w:val="00772D4C"/>
    <w:rsid w:val="0077356C"/>
    <w:rsid w:val="00773904"/>
    <w:rsid w:val="00773948"/>
    <w:rsid w:val="00773C4B"/>
    <w:rsid w:val="00773D16"/>
    <w:rsid w:val="007740A8"/>
    <w:rsid w:val="00775C8A"/>
    <w:rsid w:val="00775F73"/>
    <w:rsid w:val="00777348"/>
    <w:rsid w:val="007776E8"/>
    <w:rsid w:val="007806E9"/>
    <w:rsid w:val="007815C4"/>
    <w:rsid w:val="00783D86"/>
    <w:rsid w:val="00783FBE"/>
    <w:rsid w:val="0078441C"/>
    <w:rsid w:val="00784449"/>
    <w:rsid w:val="007846C8"/>
    <w:rsid w:val="0078578B"/>
    <w:rsid w:val="007857D5"/>
    <w:rsid w:val="00785EF2"/>
    <w:rsid w:val="0078628B"/>
    <w:rsid w:val="0078784C"/>
    <w:rsid w:val="007900CB"/>
    <w:rsid w:val="007919CC"/>
    <w:rsid w:val="00793774"/>
    <w:rsid w:val="00793B87"/>
    <w:rsid w:val="00793C0F"/>
    <w:rsid w:val="007942C5"/>
    <w:rsid w:val="00794DEA"/>
    <w:rsid w:val="00794F7F"/>
    <w:rsid w:val="007951D9"/>
    <w:rsid w:val="007958BF"/>
    <w:rsid w:val="007A0882"/>
    <w:rsid w:val="007A1C15"/>
    <w:rsid w:val="007A1C5C"/>
    <w:rsid w:val="007A4E0A"/>
    <w:rsid w:val="007A6058"/>
    <w:rsid w:val="007A6D99"/>
    <w:rsid w:val="007A72B9"/>
    <w:rsid w:val="007A75C5"/>
    <w:rsid w:val="007A797C"/>
    <w:rsid w:val="007A7A9A"/>
    <w:rsid w:val="007A7E01"/>
    <w:rsid w:val="007A7F69"/>
    <w:rsid w:val="007B03C9"/>
    <w:rsid w:val="007B05F5"/>
    <w:rsid w:val="007B0809"/>
    <w:rsid w:val="007B267E"/>
    <w:rsid w:val="007B2873"/>
    <w:rsid w:val="007B2DA4"/>
    <w:rsid w:val="007B3A09"/>
    <w:rsid w:val="007B3B39"/>
    <w:rsid w:val="007B4102"/>
    <w:rsid w:val="007B54C7"/>
    <w:rsid w:val="007B62F0"/>
    <w:rsid w:val="007B6A97"/>
    <w:rsid w:val="007B726E"/>
    <w:rsid w:val="007B7DD2"/>
    <w:rsid w:val="007C0386"/>
    <w:rsid w:val="007C0434"/>
    <w:rsid w:val="007C2805"/>
    <w:rsid w:val="007C3D60"/>
    <w:rsid w:val="007C43A3"/>
    <w:rsid w:val="007C5712"/>
    <w:rsid w:val="007C5F62"/>
    <w:rsid w:val="007C672F"/>
    <w:rsid w:val="007C7343"/>
    <w:rsid w:val="007C7A3B"/>
    <w:rsid w:val="007D0337"/>
    <w:rsid w:val="007D0701"/>
    <w:rsid w:val="007D0F53"/>
    <w:rsid w:val="007D1787"/>
    <w:rsid w:val="007D1909"/>
    <w:rsid w:val="007D219E"/>
    <w:rsid w:val="007D223E"/>
    <w:rsid w:val="007D2D21"/>
    <w:rsid w:val="007D2ED9"/>
    <w:rsid w:val="007D30B5"/>
    <w:rsid w:val="007D5A2A"/>
    <w:rsid w:val="007D5B62"/>
    <w:rsid w:val="007D717B"/>
    <w:rsid w:val="007D7A23"/>
    <w:rsid w:val="007E0FFC"/>
    <w:rsid w:val="007E16EB"/>
    <w:rsid w:val="007E1B56"/>
    <w:rsid w:val="007E2CB8"/>
    <w:rsid w:val="007E3366"/>
    <w:rsid w:val="007E3A49"/>
    <w:rsid w:val="007E3D55"/>
    <w:rsid w:val="007E52D5"/>
    <w:rsid w:val="007E6725"/>
    <w:rsid w:val="007E7187"/>
    <w:rsid w:val="007E7954"/>
    <w:rsid w:val="007E7E90"/>
    <w:rsid w:val="007E7FD1"/>
    <w:rsid w:val="007F00BA"/>
    <w:rsid w:val="007F063A"/>
    <w:rsid w:val="007F0E84"/>
    <w:rsid w:val="007F0FB3"/>
    <w:rsid w:val="007F202F"/>
    <w:rsid w:val="007F20D9"/>
    <w:rsid w:val="007F2299"/>
    <w:rsid w:val="007F37E6"/>
    <w:rsid w:val="007F46F6"/>
    <w:rsid w:val="007F4CC2"/>
    <w:rsid w:val="007F664A"/>
    <w:rsid w:val="007F66E6"/>
    <w:rsid w:val="007F68CC"/>
    <w:rsid w:val="007F6EF5"/>
    <w:rsid w:val="007F712B"/>
    <w:rsid w:val="0080028B"/>
    <w:rsid w:val="00800492"/>
    <w:rsid w:val="008008B9"/>
    <w:rsid w:val="0080163E"/>
    <w:rsid w:val="00804822"/>
    <w:rsid w:val="00805041"/>
    <w:rsid w:val="00805193"/>
    <w:rsid w:val="00811024"/>
    <w:rsid w:val="00813005"/>
    <w:rsid w:val="00813FEF"/>
    <w:rsid w:val="00814FBC"/>
    <w:rsid w:val="008173FB"/>
    <w:rsid w:val="00817ACD"/>
    <w:rsid w:val="00820251"/>
    <w:rsid w:val="00820DC4"/>
    <w:rsid w:val="00821148"/>
    <w:rsid w:val="00823310"/>
    <w:rsid w:val="00823571"/>
    <w:rsid w:val="00823CC1"/>
    <w:rsid w:val="00823F6F"/>
    <w:rsid w:val="008249B7"/>
    <w:rsid w:val="008249C7"/>
    <w:rsid w:val="00825B0F"/>
    <w:rsid w:val="00826879"/>
    <w:rsid w:val="00826930"/>
    <w:rsid w:val="00826A8A"/>
    <w:rsid w:val="008272FD"/>
    <w:rsid w:val="00827A4E"/>
    <w:rsid w:val="00827ACD"/>
    <w:rsid w:val="00830340"/>
    <w:rsid w:val="00830818"/>
    <w:rsid w:val="00830DE0"/>
    <w:rsid w:val="008312FA"/>
    <w:rsid w:val="00832009"/>
    <w:rsid w:val="00832416"/>
    <w:rsid w:val="00832891"/>
    <w:rsid w:val="00832945"/>
    <w:rsid w:val="0083336D"/>
    <w:rsid w:val="008333E5"/>
    <w:rsid w:val="008339A8"/>
    <w:rsid w:val="0083464B"/>
    <w:rsid w:val="00835D47"/>
    <w:rsid w:val="00836870"/>
    <w:rsid w:val="00836959"/>
    <w:rsid w:val="00836F25"/>
    <w:rsid w:val="00837FB3"/>
    <w:rsid w:val="0084135C"/>
    <w:rsid w:val="00843A60"/>
    <w:rsid w:val="00845668"/>
    <w:rsid w:val="0084598F"/>
    <w:rsid w:val="00845A9B"/>
    <w:rsid w:val="0084628F"/>
    <w:rsid w:val="00847D4E"/>
    <w:rsid w:val="00850647"/>
    <w:rsid w:val="00850B2B"/>
    <w:rsid w:val="00851D03"/>
    <w:rsid w:val="008536CE"/>
    <w:rsid w:val="00853E93"/>
    <w:rsid w:val="008542B9"/>
    <w:rsid w:val="00854C3B"/>
    <w:rsid w:val="00855235"/>
    <w:rsid w:val="00855272"/>
    <w:rsid w:val="00855988"/>
    <w:rsid w:val="008562A8"/>
    <w:rsid w:val="00856D80"/>
    <w:rsid w:val="008572D7"/>
    <w:rsid w:val="008578CF"/>
    <w:rsid w:val="00860A95"/>
    <w:rsid w:val="00860C40"/>
    <w:rsid w:val="00862610"/>
    <w:rsid w:val="00862A5B"/>
    <w:rsid w:val="00862D4C"/>
    <w:rsid w:val="0086441B"/>
    <w:rsid w:val="00864799"/>
    <w:rsid w:val="00865C7C"/>
    <w:rsid w:val="008675AF"/>
    <w:rsid w:val="00867CAC"/>
    <w:rsid w:val="00867E3C"/>
    <w:rsid w:val="00870558"/>
    <w:rsid w:val="008710FB"/>
    <w:rsid w:val="00871449"/>
    <w:rsid w:val="00873051"/>
    <w:rsid w:val="0087358C"/>
    <w:rsid w:val="008735FB"/>
    <w:rsid w:val="00873E64"/>
    <w:rsid w:val="00874BB5"/>
    <w:rsid w:val="00874EBC"/>
    <w:rsid w:val="00875367"/>
    <w:rsid w:val="0087586F"/>
    <w:rsid w:val="00875C18"/>
    <w:rsid w:val="00875FFC"/>
    <w:rsid w:val="008773A8"/>
    <w:rsid w:val="0087793F"/>
    <w:rsid w:val="00877B2A"/>
    <w:rsid w:val="00880861"/>
    <w:rsid w:val="00881BF5"/>
    <w:rsid w:val="0088257F"/>
    <w:rsid w:val="00883304"/>
    <w:rsid w:val="00883772"/>
    <w:rsid w:val="008842B8"/>
    <w:rsid w:val="00884733"/>
    <w:rsid w:val="00884A98"/>
    <w:rsid w:val="0088645F"/>
    <w:rsid w:val="00886901"/>
    <w:rsid w:val="0089034B"/>
    <w:rsid w:val="00890508"/>
    <w:rsid w:val="00891048"/>
    <w:rsid w:val="0089156C"/>
    <w:rsid w:val="00891D2A"/>
    <w:rsid w:val="00892035"/>
    <w:rsid w:val="008935DC"/>
    <w:rsid w:val="00893F24"/>
    <w:rsid w:val="00894087"/>
    <w:rsid w:val="0089544B"/>
    <w:rsid w:val="00896252"/>
    <w:rsid w:val="0089651C"/>
    <w:rsid w:val="00896608"/>
    <w:rsid w:val="00896932"/>
    <w:rsid w:val="00897AD1"/>
    <w:rsid w:val="00897B52"/>
    <w:rsid w:val="008A07C4"/>
    <w:rsid w:val="008A0CBB"/>
    <w:rsid w:val="008A20B0"/>
    <w:rsid w:val="008A37D5"/>
    <w:rsid w:val="008A39C6"/>
    <w:rsid w:val="008A47FE"/>
    <w:rsid w:val="008A518E"/>
    <w:rsid w:val="008A6576"/>
    <w:rsid w:val="008A75A2"/>
    <w:rsid w:val="008B08AB"/>
    <w:rsid w:val="008B0D30"/>
    <w:rsid w:val="008B1BCB"/>
    <w:rsid w:val="008B411C"/>
    <w:rsid w:val="008B5AF5"/>
    <w:rsid w:val="008C0180"/>
    <w:rsid w:val="008C0905"/>
    <w:rsid w:val="008C10D1"/>
    <w:rsid w:val="008C189B"/>
    <w:rsid w:val="008C19A3"/>
    <w:rsid w:val="008C22B4"/>
    <w:rsid w:val="008C26A3"/>
    <w:rsid w:val="008C28AD"/>
    <w:rsid w:val="008C2A66"/>
    <w:rsid w:val="008C3A18"/>
    <w:rsid w:val="008C45E6"/>
    <w:rsid w:val="008C48B3"/>
    <w:rsid w:val="008C4A56"/>
    <w:rsid w:val="008C642F"/>
    <w:rsid w:val="008C64B3"/>
    <w:rsid w:val="008C7729"/>
    <w:rsid w:val="008D05CC"/>
    <w:rsid w:val="008D0B8E"/>
    <w:rsid w:val="008D0BC5"/>
    <w:rsid w:val="008D0D68"/>
    <w:rsid w:val="008D1100"/>
    <w:rsid w:val="008D1EE8"/>
    <w:rsid w:val="008D262F"/>
    <w:rsid w:val="008D291C"/>
    <w:rsid w:val="008D2DB2"/>
    <w:rsid w:val="008D306F"/>
    <w:rsid w:val="008D3292"/>
    <w:rsid w:val="008D3912"/>
    <w:rsid w:val="008D5387"/>
    <w:rsid w:val="008D58F6"/>
    <w:rsid w:val="008D764F"/>
    <w:rsid w:val="008E01B2"/>
    <w:rsid w:val="008E1877"/>
    <w:rsid w:val="008E3DBB"/>
    <w:rsid w:val="008E3E85"/>
    <w:rsid w:val="008E468F"/>
    <w:rsid w:val="008E4817"/>
    <w:rsid w:val="008E4C32"/>
    <w:rsid w:val="008E4C70"/>
    <w:rsid w:val="008E4CDA"/>
    <w:rsid w:val="008E55E0"/>
    <w:rsid w:val="008E5D3D"/>
    <w:rsid w:val="008E7CA8"/>
    <w:rsid w:val="008F040F"/>
    <w:rsid w:val="008F0720"/>
    <w:rsid w:val="008F195C"/>
    <w:rsid w:val="008F1A7E"/>
    <w:rsid w:val="008F2504"/>
    <w:rsid w:val="008F3789"/>
    <w:rsid w:val="008F4726"/>
    <w:rsid w:val="008F4E06"/>
    <w:rsid w:val="008F525A"/>
    <w:rsid w:val="008F5663"/>
    <w:rsid w:val="008F5BAE"/>
    <w:rsid w:val="008F6136"/>
    <w:rsid w:val="008F6479"/>
    <w:rsid w:val="008F6C90"/>
    <w:rsid w:val="008F6D3F"/>
    <w:rsid w:val="008F71A1"/>
    <w:rsid w:val="008F7FE1"/>
    <w:rsid w:val="00900AC8"/>
    <w:rsid w:val="00900B9E"/>
    <w:rsid w:val="00900F58"/>
    <w:rsid w:val="0090120F"/>
    <w:rsid w:val="00901A45"/>
    <w:rsid w:val="00902075"/>
    <w:rsid w:val="00902AF3"/>
    <w:rsid w:val="00903157"/>
    <w:rsid w:val="00903794"/>
    <w:rsid w:val="00903AA4"/>
    <w:rsid w:val="009046A0"/>
    <w:rsid w:val="00906DC5"/>
    <w:rsid w:val="00906DF2"/>
    <w:rsid w:val="00906EB2"/>
    <w:rsid w:val="00910780"/>
    <w:rsid w:val="009121DF"/>
    <w:rsid w:val="009143B1"/>
    <w:rsid w:val="0091442D"/>
    <w:rsid w:val="00914550"/>
    <w:rsid w:val="009147AE"/>
    <w:rsid w:val="009150F6"/>
    <w:rsid w:val="0091561D"/>
    <w:rsid w:val="00915F62"/>
    <w:rsid w:val="00915FA4"/>
    <w:rsid w:val="009161BC"/>
    <w:rsid w:val="009163A9"/>
    <w:rsid w:val="009179FB"/>
    <w:rsid w:val="009203FD"/>
    <w:rsid w:val="00921C07"/>
    <w:rsid w:val="0092483C"/>
    <w:rsid w:val="00924AD8"/>
    <w:rsid w:val="00925D57"/>
    <w:rsid w:val="009262CE"/>
    <w:rsid w:val="009264DF"/>
    <w:rsid w:val="009266EB"/>
    <w:rsid w:val="009273BC"/>
    <w:rsid w:val="009276F4"/>
    <w:rsid w:val="009309F6"/>
    <w:rsid w:val="009317ED"/>
    <w:rsid w:val="00932315"/>
    <w:rsid w:val="00932494"/>
    <w:rsid w:val="00932C77"/>
    <w:rsid w:val="0093355D"/>
    <w:rsid w:val="00933BF8"/>
    <w:rsid w:val="00933F98"/>
    <w:rsid w:val="00934B2F"/>
    <w:rsid w:val="00934B7C"/>
    <w:rsid w:val="00935D92"/>
    <w:rsid w:val="009361EB"/>
    <w:rsid w:val="00936546"/>
    <w:rsid w:val="009370A1"/>
    <w:rsid w:val="00937791"/>
    <w:rsid w:val="00940823"/>
    <w:rsid w:val="00941003"/>
    <w:rsid w:val="009425B3"/>
    <w:rsid w:val="0094278B"/>
    <w:rsid w:val="0094326D"/>
    <w:rsid w:val="00944D33"/>
    <w:rsid w:val="00945BF2"/>
    <w:rsid w:val="0094711E"/>
    <w:rsid w:val="0094724E"/>
    <w:rsid w:val="00947DE1"/>
    <w:rsid w:val="009516DB"/>
    <w:rsid w:val="00951834"/>
    <w:rsid w:val="00951B60"/>
    <w:rsid w:val="00952951"/>
    <w:rsid w:val="00953A07"/>
    <w:rsid w:val="00954442"/>
    <w:rsid w:val="00955B6D"/>
    <w:rsid w:val="00955EC7"/>
    <w:rsid w:val="00955ED9"/>
    <w:rsid w:val="009570F0"/>
    <w:rsid w:val="00957398"/>
    <w:rsid w:val="0096219B"/>
    <w:rsid w:val="00963289"/>
    <w:rsid w:val="00963607"/>
    <w:rsid w:val="00963BBD"/>
    <w:rsid w:val="00964179"/>
    <w:rsid w:val="00965081"/>
    <w:rsid w:val="0096517C"/>
    <w:rsid w:val="0096523F"/>
    <w:rsid w:val="009656F5"/>
    <w:rsid w:val="00965739"/>
    <w:rsid w:val="009658DA"/>
    <w:rsid w:val="00966208"/>
    <w:rsid w:val="0096675F"/>
    <w:rsid w:val="00966884"/>
    <w:rsid w:val="009679D0"/>
    <w:rsid w:val="00967D76"/>
    <w:rsid w:val="00970B56"/>
    <w:rsid w:val="00971067"/>
    <w:rsid w:val="0097107D"/>
    <w:rsid w:val="00971D8C"/>
    <w:rsid w:val="00971FC5"/>
    <w:rsid w:val="00972425"/>
    <w:rsid w:val="0097274F"/>
    <w:rsid w:val="009733F5"/>
    <w:rsid w:val="00973863"/>
    <w:rsid w:val="00973CC8"/>
    <w:rsid w:val="00974EBD"/>
    <w:rsid w:val="00976724"/>
    <w:rsid w:val="00976C5D"/>
    <w:rsid w:val="00976E47"/>
    <w:rsid w:val="00981577"/>
    <w:rsid w:val="00981D9F"/>
    <w:rsid w:val="00981EF1"/>
    <w:rsid w:val="00982B6D"/>
    <w:rsid w:val="0098401D"/>
    <w:rsid w:val="00984555"/>
    <w:rsid w:val="009849E5"/>
    <w:rsid w:val="00984FE0"/>
    <w:rsid w:val="009856C6"/>
    <w:rsid w:val="0098683C"/>
    <w:rsid w:val="00986D2D"/>
    <w:rsid w:val="009871C2"/>
    <w:rsid w:val="0098753E"/>
    <w:rsid w:val="00990DAC"/>
    <w:rsid w:val="009923A9"/>
    <w:rsid w:val="00992D56"/>
    <w:rsid w:val="009937FE"/>
    <w:rsid w:val="009941E2"/>
    <w:rsid w:val="00994757"/>
    <w:rsid w:val="00994A98"/>
    <w:rsid w:val="00995198"/>
    <w:rsid w:val="00995892"/>
    <w:rsid w:val="00995AAC"/>
    <w:rsid w:val="00996071"/>
    <w:rsid w:val="009964CD"/>
    <w:rsid w:val="009969C9"/>
    <w:rsid w:val="00997637"/>
    <w:rsid w:val="009A0546"/>
    <w:rsid w:val="009A27D2"/>
    <w:rsid w:val="009A3E4B"/>
    <w:rsid w:val="009A425D"/>
    <w:rsid w:val="009A4571"/>
    <w:rsid w:val="009A53C8"/>
    <w:rsid w:val="009A5EF9"/>
    <w:rsid w:val="009A6414"/>
    <w:rsid w:val="009A72AB"/>
    <w:rsid w:val="009A7B5B"/>
    <w:rsid w:val="009A7E51"/>
    <w:rsid w:val="009B082A"/>
    <w:rsid w:val="009B1D5A"/>
    <w:rsid w:val="009B246B"/>
    <w:rsid w:val="009B3461"/>
    <w:rsid w:val="009B39A1"/>
    <w:rsid w:val="009B3B35"/>
    <w:rsid w:val="009B3D65"/>
    <w:rsid w:val="009B3F8A"/>
    <w:rsid w:val="009B426B"/>
    <w:rsid w:val="009B5273"/>
    <w:rsid w:val="009B5513"/>
    <w:rsid w:val="009B5536"/>
    <w:rsid w:val="009B58B4"/>
    <w:rsid w:val="009B626F"/>
    <w:rsid w:val="009B64F1"/>
    <w:rsid w:val="009B70C6"/>
    <w:rsid w:val="009B7251"/>
    <w:rsid w:val="009B7C1F"/>
    <w:rsid w:val="009C03C4"/>
    <w:rsid w:val="009C0ABF"/>
    <w:rsid w:val="009C3267"/>
    <w:rsid w:val="009C43E7"/>
    <w:rsid w:val="009C453B"/>
    <w:rsid w:val="009C501A"/>
    <w:rsid w:val="009C62DC"/>
    <w:rsid w:val="009C66E4"/>
    <w:rsid w:val="009C70B7"/>
    <w:rsid w:val="009C72F7"/>
    <w:rsid w:val="009C7468"/>
    <w:rsid w:val="009C79A3"/>
    <w:rsid w:val="009D0096"/>
    <w:rsid w:val="009D0F1A"/>
    <w:rsid w:val="009D14CA"/>
    <w:rsid w:val="009D216A"/>
    <w:rsid w:val="009D3893"/>
    <w:rsid w:val="009D3BC4"/>
    <w:rsid w:val="009D4DED"/>
    <w:rsid w:val="009D5757"/>
    <w:rsid w:val="009D5897"/>
    <w:rsid w:val="009D7DB0"/>
    <w:rsid w:val="009D7FE5"/>
    <w:rsid w:val="009E154E"/>
    <w:rsid w:val="009E1D78"/>
    <w:rsid w:val="009E20AB"/>
    <w:rsid w:val="009E295D"/>
    <w:rsid w:val="009E3735"/>
    <w:rsid w:val="009E4153"/>
    <w:rsid w:val="009E4A2E"/>
    <w:rsid w:val="009E4CEE"/>
    <w:rsid w:val="009E4EB9"/>
    <w:rsid w:val="009E5073"/>
    <w:rsid w:val="009E5B17"/>
    <w:rsid w:val="009E5DFF"/>
    <w:rsid w:val="009E7273"/>
    <w:rsid w:val="009E7449"/>
    <w:rsid w:val="009E7713"/>
    <w:rsid w:val="009E7723"/>
    <w:rsid w:val="009E78B5"/>
    <w:rsid w:val="009E7925"/>
    <w:rsid w:val="009E798E"/>
    <w:rsid w:val="009F0C7F"/>
    <w:rsid w:val="009F1127"/>
    <w:rsid w:val="009F196D"/>
    <w:rsid w:val="009F2CE5"/>
    <w:rsid w:val="009F3307"/>
    <w:rsid w:val="009F3943"/>
    <w:rsid w:val="009F5C14"/>
    <w:rsid w:val="009F6035"/>
    <w:rsid w:val="009F694A"/>
    <w:rsid w:val="009F6FBF"/>
    <w:rsid w:val="009F7096"/>
    <w:rsid w:val="009F70DC"/>
    <w:rsid w:val="009F729D"/>
    <w:rsid w:val="009F7351"/>
    <w:rsid w:val="00A001C3"/>
    <w:rsid w:val="00A0064C"/>
    <w:rsid w:val="00A02C15"/>
    <w:rsid w:val="00A03141"/>
    <w:rsid w:val="00A0349A"/>
    <w:rsid w:val="00A04427"/>
    <w:rsid w:val="00A04B91"/>
    <w:rsid w:val="00A04D83"/>
    <w:rsid w:val="00A054B0"/>
    <w:rsid w:val="00A05B64"/>
    <w:rsid w:val="00A0685F"/>
    <w:rsid w:val="00A069E1"/>
    <w:rsid w:val="00A07429"/>
    <w:rsid w:val="00A1019C"/>
    <w:rsid w:val="00A10245"/>
    <w:rsid w:val="00A11648"/>
    <w:rsid w:val="00A11E65"/>
    <w:rsid w:val="00A12F0E"/>
    <w:rsid w:val="00A13028"/>
    <w:rsid w:val="00A131E8"/>
    <w:rsid w:val="00A1511B"/>
    <w:rsid w:val="00A15D5F"/>
    <w:rsid w:val="00A172EA"/>
    <w:rsid w:val="00A2029A"/>
    <w:rsid w:val="00A21ADD"/>
    <w:rsid w:val="00A23211"/>
    <w:rsid w:val="00A232D3"/>
    <w:rsid w:val="00A23699"/>
    <w:rsid w:val="00A242B0"/>
    <w:rsid w:val="00A24878"/>
    <w:rsid w:val="00A24AAD"/>
    <w:rsid w:val="00A2546D"/>
    <w:rsid w:val="00A25681"/>
    <w:rsid w:val="00A25E1C"/>
    <w:rsid w:val="00A25EB5"/>
    <w:rsid w:val="00A25ED4"/>
    <w:rsid w:val="00A26A60"/>
    <w:rsid w:val="00A26E89"/>
    <w:rsid w:val="00A27F19"/>
    <w:rsid w:val="00A30705"/>
    <w:rsid w:val="00A3090F"/>
    <w:rsid w:val="00A30DC0"/>
    <w:rsid w:val="00A30DC9"/>
    <w:rsid w:val="00A32B00"/>
    <w:rsid w:val="00A32D0C"/>
    <w:rsid w:val="00A33868"/>
    <w:rsid w:val="00A34E5E"/>
    <w:rsid w:val="00A352A8"/>
    <w:rsid w:val="00A3587B"/>
    <w:rsid w:val="00A3594E"/>
    <w:rsid w:val="00A3677E"/>
    <w:rsid w:val="00A368AA"/>
    <w:rsid w:val="00A406D3"/>
    <w:rsid w:val="00A40A54"/>
    <w:rsid w:val="00A40DD4"/>
    <w:rsid w:val="00A4159E"/>
    <w:rsid w:val="00A41956"/>
    <w:rsid w:val="00A41A1E"/>
    <w:rsid w:val="00A42756"/>
    <w:rsid w:val="00A42D22"/>
    <w:rsid w:val="00A439F2"/>
    <w:rsid w:val="00A43EB3"/>
    <w:rsid w:val="00A44DD4"/>
    <w:rsid w:val="00A4532E"/>
    <w:rsid w:val="00A45C11"/>
    <w:rsid w:val="00A4734C"/>
    <w:rsid w:val="00A47DD9"/>
    <w:rsid w:val="00A50FB9"/>
    <w:rsid w:val="00A5108A"/>
    <w:rsid w:val="00A51292"/>
    <w:rsid w:val="00A51DB3"/>
    <w:rsid w:val="00A51F4E"/>
    <w:rsid w:val="00A527A8"/>
    <w:rsid w:val="00A5397B"/>
    <w:rsid w:val="00A53CB9"/>
    <w:rsid w:val="00A54C59"/>
    <w:rsid w:val="00A54DA6"/>
    <w:rsid w:val="00A552C7"/>
    <w:rsid w:val="00A57D58"/>
    <w:rsid w:val="00A6084F"/>
    <w:rsid w:val="00A6116D"/>
    <w:rsid w:val="00A62A0D"/>
    <w:rsid w:val="00A6320D"/>
    <w:rsid w:val="00A63377"/>
    <w:rsid w:val="00A6355E"/>
    <w:rsid w:val="00A64825"/>
    <w:rsid w:val="00A65F2C"/>
    <w:rsid w:val="00A6655B"/>
    <w:rsid w:val="00A668C2"/>
    <w:rsid w:val="00A66E10"/>
    <w:rsid w:val="00A67AE8"/>
    <w:rsid w:val="00A70C20"/>
    <w:rsid w:val="00A715E4"/>
    <w:rsid w:val="00A71DC3"/>
    <w:rsid w:val="00A72188"/>
    <w:rsid w:val="00A734EF"/>
    <w:rsid w:val="00A737D3"/>
    <w:rsid w:val="00A73873"/>
    <w:rsid w:val="00A746A8"/>
    <w:rsid w:val="00A767B5"/>
    <w:rsid w:val="00A767E9"/>
    <w:rsid w:val="00A77AB7"/>
    <w:rsid w:val="00A77FC8"/>
    <w:rsid w:val="00A8041F"/>
    <w:rsid w:val="00A8062A"/>
    <w:rsid w:val="00A807A5"/>
    <w:rsid w:val="00A82E26"/>
    <w:rsid w:val="00A82E72"/>
    <w:rsid w:val="00A832EE"/>
    <w:rsid w:val="00A842F8"/>
    <w:rsid w:val="00A84398"/>
    <w:rsid w:val="00A84465"/>
    <w:rsid w:val="00A8458D"/>
    <w:rsid w:val="00A85D82"/>
    <w:rsid w:val="00A87089"/>
    <w:rsid w:val="00A87B0A"/>
    <w:rsid w:val="00A92A87"/>
    <w:rsid w:val="00A93198"/>
    <w:rsid w:val="00A9359D"/>
    <w:rsid w:val="00A94287"/>
    <w:rsid w:val="00A94750"/>
    <w:rsid w:val="00A94871"/>
    <w:rsid w:val="00A94D1D"/>
    <w:rsid w:val="00A953DB"/>
    <w:rsid w:val="00A960A9"/>
    <w:rsid w:val="00A962A2"/>
    <w:rsid w:val="00A9668D"/>
    <w:rsid w:val="00A968D0"/>
    <w:rsid w:val="00A97137"/>
    <w:rsid w:val="00A9747A"/>
    <w:rsid w:val="00A978FD"/>
    <w:rsid w:val="00AA1BF0"/>
    <w:rsid w:val="00AA25EC"/>
    <w:rsid w:val="00AA29C3"/>
    <w:rsid w:val="00AA402D"/>
    <w:rsid w:val="00AA4441"/>
    <w:rsid w:val="00AA465A"/>
    <w:rsid w:val="00AA4806"/>
    <w:rsid w:val="00AA5045"/>
    <w:rsid w:val="00AA5CDE"/>
    <w:rsid w:val="00AA6433"/>
    <w:rsid w:val="00AA65E5"/>
    <w:rsid w:val="00AA6AF7"/>
    <w:rsid w:val="00AA7211"/>
    <w:rsid w:val="00AA73A4"/>
    <w:rsid w:val="00AA73FE"/>
    <w:rsid w:val="00AA79D2"/>
    <w:rsid w:val="00AA7D8F"/>
    <w:rsid w:val="00AB0B9C"/>
    <w:rsid w:val="00AB1079"/>
    <w:rsid w:val="00AB14AF"/>
    <w:rsid w:val="00AB2294"/>
    <w:rsid w:val="00AB2EEE"/>
    <w:rsid w:val="00AB2FCC"/>
    <w:rsid w:val="00AB3F87"/>
    <w:rsid w:val="00AB44D9"/>
    <w:rsid w:val="00AB5756"/>
    <w:rsid w:val="00AB5D3A"/>
    <w:rsid w:val="00AB6CBB"/>
    <w:rsid w:val="00AC31E7"/>
    <w:rsid w:val="00AC3477"/>
    <w:rsid w:val="00AC390C"/>
    <w:rsid w:val="00AC3B7A"/>
    <w:rsid w:val="00AC3E64"/>
    <w:rsid w:val="00AC4269"/>
    <w:rsid w:val="00AC4381"/>
    <w:rsid w:val="00AC51F3"/>
    <w:rsid w:val="00AC532F"/>
    <w:rsid w:val="00AC5CE9"/>
    <w:rsid w:val="00AC66AD"/>
    <w:rsid w:val="00AC6B5E"/>
    <w:rsid w:val="00AC6EAE"/>
    <w:rsid w:val="00AC710B"/>
    <w:rsid w:val="00AC768E"/>
    <w:rsid w:val="00AC7B67"/>
    <w:rsid w:val="00AD001A"/>
    <w:rsid w:val="00AD0B89"/>
    <w:rsid w:val="00AD15D5"/>
    <w:rsid w:val="00AD1F8F"/>
    <w:rsid w:val="00AD20BA"/>
    <w:rsid w:val="00AD28FB"/>
    <w:rsid w:val="00AD2A7C"/>
    <w:rsid w:val="00AD2A9D"/>
    <w:rsid w:val="00AD3AC4"/>
    <w:rsid w:val="00AD3D9E"/>
    <w:rsid w:val="00AD47D4"/>
    <w:rsid w:val="00AD516C"/>
    <w:rsid w:val="00AD5532"/>
    <w:rsid w:val="00AD607A"/>
    <w:rsid w:val="00AD62D8"/>
    <w:rsid w:val="00AD6678"/>
    <w:rsid w:val="00AD6DDC"/>
    <w:rsid w:val="00AD746A"/>
    <w:rsid w:val="00AE0043"/>
    <w:rsid w:val="00AE0149"/>
    <w:rsid w:val="00AE07C6"/>
    <w:rsid w:val="00AE0E0F"/>
    <w:rsid w:val="00AE123C"/>
    <w:rsid w:val="00AE1546"/>
    <w:rsid w:val="00AE28B2"/>
    <w:rsid w:val="00AE33D9"/>
    <w:rsid w:val="00AE345D"/>
    <w:rsid w:val="00AE3BC8"/>
    <w:rsid w:val="00AE3DF7"/>
    <w:rsid w:val="00AE55E3"/>
    <w:rsid w:val="00AE797B"/>
    <w:rsid w:val="00AE7A63"/>
    <w:rsid w:val="00AF04A3"/>
    <w:rsid w:val="00AF0974"/>
    <w:rsid w:val="00AF0A32"/>
    <w:rsid w:val="00AF0BEC"/>
    <w:rsid w:val="00AF267E"/>
    <w:rsid w:val="00AF5A73"/>
    <w:rsid w:val="00AF63C3"/>
    <w:rsid w:val="00AF665F"/>
    <w:rsid w:val="00AF681E"/>
    <w:rsid w:val="00AF7A34"/>
    <w:rsid w:val="00AF7CE1"/>
    <w:rsid w:val="00B00A31"/>
    <w:rsid w:val="00B00C3F"/>
    <w:rsid w:val="00B00E6F"/>
    <w:rsid w:val="00B00E7C"/>
    <w:rsid w:val="00B011E3"/>
    <w:rsid w:val="00B0301F"/>
    <w:rsid w:val="00B0351C"/>
    <w:rsid w:val="00B03934"/>
    <w:rsid w:val="00B04820"/>
    <w:rsid w:val="00B048B1"/>
    <w:rsid w:val="00B05C30"/>
    <w:rsid w:val="00B074C9"/>
    <w:rsid w:val="00B103C5"/>
    <w:rsid w:val="00B1125C"/>
    <w:rsid w:val="00B11686"/>
    <w:rsid w:val="00B12C6B"/>
    <w:rsid w:val="00B13276"/>
    <w:rsid w:val="00B1388E"/>
    <w:rsid w:val="00B139D9"/>
    <w:rsid w:val="00B13A12"/>
    <w:rsid w:val="00B14423"/>
    <w:rsid w:val="00B14F5F"/>
    <w:rsid w:val="00B15A16"/>
    <w:rsid w:val="00B16313"/>
    <w:rsid w:val="00B16936"/>
    <w:rsid w:val="00B1723D"/>
    <w:rsid w:val="00B179FF"/>
    <w:rsid w:val="00B22DD8"/>
    <w:rsid w:val="00B23112"/>
    <w:rsid w:val="00B23384"/>
    <w:rsid w:val="00B2346C"/>
    <w:rsid w:val="00B23A6D"/>
    <w:rsid w:val="00B23D7F"/>
    <w:rsid w:val="00B248AC"/>
    <w:rsid w:val="00B24BE0"/>
    <w:rsid w:val="00B2637C"/>
    <w:rsid w:val="00B26591"/>
    <w:rsid w:val="00B26826"/>
    <w:rsid w:val="00B272F4"/>
    <w:rsid w:val="00B276BF"/>
    <w:rsid w:val="00B30E48"/>
    <w:rsid w:val="00B31350"/>
    <w:rsid w:val="00B31B3A"/>
    <w:rsid w:val="00B31D15"/>
    <w:rsid w:val="00B31D8E"/>
    <w:rsid w:val="00B32E81"/>
    <w:rsid w:val="00B34146"/>
    <w:rsid w:val="00B351C5"/>
    <w:rsid w:val="00B3529E"/>
    <w:rsid w:val="00B36551"/>
    <w:rsid w:val="00B37117"/>
    <w:rsid w:val="00B37948"/>
    <w:rsid w:val="00B41C79"/>
    <w:rsid w:val="00B424B5"/>
    <w:rsid w:val="00B428B9"/>
    <w:rsid w:val="00B42BAD"/>
    <w:rsid w:val="00B42FFB"/>
    <w:rsid w:val="00B437D7"/>
    <w:rsid w:val="00B43C10"/>
    <w:rsid w:val="00B44C8C"/>
    <w:rsid w:val="00B453AC"/>
    <w:rsid w:val="00B46744"/>
    <w:rsid w:val="00B46E7B"/>
    <w:rsid w:val="00B477DB"/>
    <w:rsid w:val="00B50307"/>
    <w:rsid w:val="00B5050B"/>
    <w:rsid w:val="00B50BC3"/>
    <w:rsid w:val="00B50EBF"/>
    <w:rsid w:val="00B5154C"/>
    <w:rsid w:val="00B52C7E"/>
    <w:rsid w:val="00B53A71"/>
    <w:rsid w:val="00B53ED3"/>
    <w:rsid w:val="00B54E3D"/>
    <w:rsid w:val="00B54F07"/>
    <w:rsid w:val="00B55214"/>
    <w:rsid w:val="00B55FAF"/>
    <w:rsid w:val="00B560DE"/>
    <w:rsid w:val="00B564E2"/>
    <w:rsid w:val="00B573A4"/>
    <w:rsid w:val="00B579C9"/>
    <w:rsid w:val="00B57F20"/>
    <w:rsid w:val="00B60404"/>
    <w:rsid w:val="00B6089F"/>
    <w:rsid w:val="00B60FDD"/>
    <w:rsid w:val="00B61292"/>
    <w:rsid w:val="00B61632"/>
    <w:rsid w:val="00B61753"/>
    <w:rsid w:val="00B61A6F"/>
    <w:rsid w:val="00B6333A"/>
    <w:rsid w:val="00B64AEB"/>
    <w:rsid w:val="00B64D08"/>
    <w:rsid w:val="00B6502C"/>
    <w:rsid w:val="00B670BE"/>
    <w:rsid w:val="00B7029B"/>
    <w:rsid w:val="00B70A39"/>
    <w:rsid w:val="00B70AB2"/>
    <w:rsid w:val="00B720B5"/>
    <w:rsid w:val="00B72528"/>
    <w:rsid w:val="00B72EEE"/>
    <w:rsid w:val="00B740F2"/>
    <w:rsid w:val="00B74D2B"/>
    <w:rsid w:val="00B75D93"/>
    <w:rsid w:val="00B761CF"/>
    <w:rsid w:val="00B76CC6"/>
    <w:rsid w:val="00B76F72"/>
    <w:rsid w:val="00B809B1"/>
    <w:rsid w:val="00B81E2C"/>
    <w:rsid w:val="00B81FE4"/>
    <w:rsid w:val="00B8224B"/>
    <w:rsid w:val="00B824F1"/>
    <w:rsid w:val="00B8285C"/>
    <w:rsid w:val="00B840B6"/>
    <w:rsid w:val="00B86CA5"/>
    <w:rsid w:val="00B87183"/>
    <w:rsid w:val="00B87887"/>
    <w:rsid w:val="00B91384"/>
    <w:rsid w:val="00B92484"/>
    <w:rsid w:val="00B92AD4"/>
    <w:rsid w:val="00B94007"/>
    <w:rsid w:val="00B94D3F"/>
    <w:rsid w:val="00B951C4"/>
    <w:rsid w:val="00B960DB"/>
    <w:rsid w:val="00B9670A"/>
    <w:rsid w:val="00B97AA8"/>
    <w:rsid w:val="00BA0C42"/>
    <w:rsid w:val="00BA1009"/>
    <w:rsid w:val="00BA1189"/>
    <w:rsid w:val="00BA1684"/>
    <w:rsid w:val="00BA236C"/>
    <w:rsid w:val="00BA2F74"/>
    <w:rsid w:val="00BA35D5"/>
    <w:rsid w:val="00BA4352"/>
    <w:rsid w:val="00BA4E42"/>
    <w:rsid w:val="00BA52E1"/>
    <w:rsid w:val="00BA5511"/>
    <w:rsid w:val="00BA5C4C"/>
    <w:rsid w:val="00BA7113"/>
    <w:rsid w:val="00BA757A"/>
    <w:rsid w:val="00BA7BFF"/>
    <w:rsid w:val="00BB0B05"/>
    <w:rsid w:val="00BB1819"/>
    <w:rsid w:val="00BB1D93"/>
    <w:rsid w:val="00BB2394"/>
    <w:rsid w:val="00BB3F5A"/>
    <w:rsid w:val="00BB3FEF"/>
    <w:rsid w:val="00BB4292"/>
    <w:rsid w:val="00BB42DF"/>
    <w:rsid w:val="00BB4EBA"/>
    <w:rsid w:val="00BB512F"/>
    <w:rsid w:val="00BB5DA9"/>
    <w:rsid w:val="00BB622D"/>
    <w:rsid w:val="00BB7300"/>
    <w:rsid w:val="00BB75FE"/>
    <w:rsid w:val="00BC014F"/>
    <w:rsid w:val="00BC0164"/>
    <w:rsid w:val="00BC016D"/>
    <w:rsid w:val="00BC0FCD"/>
    <w:rsid w:val="00BC28D4"/>
    <w:rsid w:val="00BC4593"/>
    <w:rsid w:val="00BC469F"/>
    <w:rsid w:val="00BC5108"/>
    <w:rsid w:val="00BC55EA"/>
    <w:rsid w:val="00BC5B54"/>
    <w:rsid w:val="00BC655E"/>
    <w:rsid w:val="00BC78A2"/>
    <w:rsid w:val="00BC7D92"/>
    <w:rsid w:val="00BD142D"/>
    <w:rsid w:val="00BD1578"/>
    <w:rsid w:val="00BD1BC2"/>
    <w:rsid w:val="00BD2CA2"/>
    <w:rsid w:val="00BD4132"/>
    <w:rsid w:val="00BD44A9"/>
    <w:rsid w:val="00BD505D"/>
    <w:rsid w:val="00BD5581"/>
    <w:rsid w:val="00BD561B"/>
    <w:rsid w:val="00BD5E22"/>
    <w:rsid w:val="00BD61A7"/>
    <w:rsid w:val="00BD670B"/>
    <w:rsid w:val="00BE0749"/>
    <w:rsid w:val="00BE09CA"/>
    <w:rsid w:val="00BE09D9"/>
    <w:rsid w:val="00BE0B44"/>
    <w:rsid w:val="00BE114C"/>
    <w:rsid w:val="00BE16BD"/>
    <w:rsid w:val="00BE23DE"/>
    <w:rsid w:val="00BE271A"/>
    <w:rsid w:val="00BE2846"/>
    <w:rsid w:val="00BE38B9"/>
    <w:rsid w:val="00BE4404"/>
    <w:rsid w:val="00BE4ED6"/>
    <w:rsid w:val="00BE58BB"/>
    <w:rsid w:val="00BE633B"/>
    <w:rsid w:val="00BE6AA5"/>
    <w:rsid w:val="00BE6D25"/>
    <w:rsid w:val="00BE7761"/>
    <w:rsid w:val="00BE7CBB"/>
    <w:rsid w:val="00BF039D"/>
    <w:rsid w:val="00BF03A9"/>
    <w:rsid w:val="00BF0CD5"/>
    <w:rsid w:val="00BF0F57"/>
    <w:rsid w:val="00BF14BC"/>
    <w:rsid w:val="00BF16D3"/>
    <w:rsid w:val="00BF1B7A"/>
    <w:rsid w:val="00BF3ADF"/>
    <w:rsid w:val="00BF4AEF"/>
    <w:rsid w:val="00BF7292"/>
    <w:rsid w:val="00BF74A6"/>
    <w:rsid w:val="00C00948"/>
    <w:rsid w:val="00C0248C"/>
    <w:rsid w:val="00C0421F"/>
    <w:rsid w:val="00C047F9"/>
    <w:rsid w:val="00C063ED"/>
    <w:rsid w:val="00C06CDB"/>
    <w:rsid w:val="00C06D0F"/>
    <w:rsid w:val="00C070FB"/>
    <w:rsid w:val="00C07AC2"/>
    <w:rsid w:val="00C1169B"/>
    <w:rsid w:val="00C116AA"/>
    <w:rsid w:val="00C116FD"/>
    <w:rsid w:val="00C126D5"/>
    <w:rsid w:val="00C12FBB"/>
    <w:rsid w:val="00C1374E"/>
    <w:rsid w:val="00C13799"/>
    <w:rsid w:val="00C15FB8"/>
    <w:rsid w:val="00C167BD"/>
    <w:rsid w:val="00C17329"/>
    <w:rsid w:val="00C175A9"/>
    <w:rsid w:val="00C24158"/>
    <w:rsid w:val="00C2460C"/>
    <w:rsid w:val="00C24EA0"/>
    <w:rsid w:val="00C2552A"/>
    <w:rsid w:val="00C25BB7"/>
    <w:rsid w:val="00C26EE2"/>
    <w:rsid w:val="00C30493"/>
    <w:rsid w:val="00C308BE"/>
    <w:rsid w:val="00C309F7"/>
    <w:rsid w:val="00C31C6C"/>
    <w:rsid w:val="00C31F5F"/>
    <w:rsid w:val="00C32053"/>
    <w:rsid w:val="00C324A8"/>
    <w:rsid w:val="00C32C55"/>
    <w:rsid w:val="00C33B6E"/>
    <w:rsid w:val="00C3596A"/>
    <w:rsid w:val="00C36154"/>
    <w:rsid w:val="00C37482"/>
    <w:rsid w:val="00C37A07"/>
    <w:rsid w:val="00C37BDE"/>
    <w:rsid w:val="00C400DD"/>
    <w:rsid w:val="00C40612"/>
    <w:rsid w:val="00C408E9"/>
    <w:rsid w:val="00C40FD8"/>
    <w:rsid w:val="00C413D7"/>
    <w:rsid w:val="00C41733"/>
    <w:rsid w:val="00C429DB"/>
    <w:rsid w:val="00C43D14"/>
    <w:rsid w:val="00C43D44"/>
    <w:rsid w:val="00C446ED"/>
    <w:rsid w:val="00C44A09"/>
    <w:rsid w:val="00C462C4"/>
    <w:rsid w:val="00C46C6E"/>
    <w:rsid w:val="00C50021"/>
    <w:rsid w:val="00C501D2"/>
    <w:rsid w:val="00C50BED"/>
    <w:rsid w:val="00C513EA"/>
    <w:rsid w:val="00C51692"/>
    <w:rsid w:val="00C5171F"/>
    <w:rsid w:val="00C53487"/>
    <w:rsid w:val="00C53D6E"/>
    <w:rsid w:val="00C54023"/>
    <w:rsid w:val="00C5416F"/>
    <w:rsid w:val="00C541C5"/>
    <w:rsid w:val="00C55203"/>
    <w:rsid w:val="00C55A65"/>
    <w:rsid w:val="00C5655F"/>
    <w:rsid w:val="00C574AF"/>
    <w:rsid w:val="00C60C71"/>
    <w:rsid w:val="00C62171"/>
    <w:rsid w:val="00C62B0D"/>
    <w:rsid w:val="00C62BFF"/>
    <w:rsid w:val="00C632B3"/>
    <w:rsid w:val="00C63B7C"/>
    <w:rsid w:val="00C6404B"/>
    <w:rsid w:val="00C64FD9"/>
    <w:rsid w:val="00C6524E"/>
    <w:rsid w:val="00C654A5"/>
    <w:rsid w:val="00C6765C"/>
    <w:rsid w:val="00C705FC"/>
    <w:rsid w:val="00C70D48"/>
    <w:rsid w:val="00C70DE4"/>
    <w:rsid w:val="00C71038"/>
    <w:rsid w:val="00C71C43"/>
    <w:rsid w:val="00C73399"/>
    <w:rsid w:val="00C7592C"/>
    <w:rsid w:val="00C75C22"/>
    <w:rsid w:val="00C76B60"/>
    <w:rsid w:val="00C76DAD"/>
    <w:rsid w:val="00C77158"/>
    <w:rsid w:val="00C77DBF"/>
    <w:rsid w:val="00C77DFE"/>
    <w:rsid w:val="00C800BC"/>
    <w:rsid w:val="00C80D4B"/>
    <w:rsid w:val="00C816C4"/>
    <w:rsid w:val="00C822CF"/>
    <w:rsid w:val="00C8278A"/>
    <w:rsid w:val="00C827C8"/>
    <w:rsid w:val="00C83F6E"/>
    <w:rsid w:val="00C84006"/>
    <w:rsid w:val="00C842B4"/>
    <w:rsid w:val="00C84D45"/>
    <w:rsid w:val="00C8558C"/>
    <w:rsid w:val="00C85ABE"/>
    <w:rsid w:val="00C86A6B"/>
    <w:rsid w:val="00C86C9B"/>
    <w:rsid w:val="00C86FF5"/>
    <w:rsid w:val="00C87571"/>
    <w:rsid w:val="00C9093F"/>
    <w:rsid w:val="00C90A57"/>
    <w:rsid w:val="00C90CD4"/>
    <w:rsid w:val="00C91F07"/>
    <w:rsid w:val="00C92120"/>
    <w:rsid w:val="00C92283"/>
    <w:rsid w:val="00C92B6F"/>
    <w:rsid w:val="00C932A8"/>
    <w:rsid w:val="00C940B3"/>
    <w:rsid w:val="00C942FC"/>
    <w:rsid w:val="00C945BA"/>
    <w:rsid w:val="00C95EDE"/>
    <w:rsid w:val="00C96645"/>
    <w:rsid w:val="00C966DA"/>
    <w:rsid w:val="00C976B2"/>
    <w:rsid w:val="00CA1213"/>
    <w:rsid w:val="00CA2E29"/>
    <w:rsid w:val="00CA3528"/>
    <w:rsid w:val="00CA3607"/>
    <w:rsid w:val="00CA3FA0"/>
    <w:rsid w:val="00CA41DC"/>
    <w:rsid w:val="00CA47B5"/>
    <w:rsid w:val="00CA72F1"/>
    <w:rsid w:val="00CA7880"/>
    <w:rsid w:val="00CB0B2C"/>
    <w:rsid w:val="00CB0CF2"/>
    <w:rsid w:val="00CB16A0"/>
    <w:rsid w:val="00CB193E"/>
    <w:rsid w:val="00CB21F4"/>
    <w:rsid w:val="00CB2DCB"/>
    <w:rsid w:val="00CB37F7"/>
    <w:rsid w:val="00CB4591"/>
    <w:rsid w:val="00CB6ABE"/>
    <w:rsid w:val="00CB6D25"/>
    <w:rsid w:val="00CB6F85"/>
    <w:rsid w:val="00CB7098"/>
    <w:rsid w:val="00CB719B"/>
    <w:rsid w:val="00CB78CA"/>
    <w:rsid w:val="00CC0473"/>
    <w:rsid w:val="00CC0EBD"/>
    <w:rsid w:val="00CC1226"/>
    <w:rsid w:val="00CC1794"/>
    <w:rsid w:val="00CC1E8D"/>
    <w:rsid w:val="00CC28CD"/>
    <w:rsid w:val="00CC373E"/>
    <w:rsid w:val="00CC3970"/>
    <w:rsid w:val="00CC3ED1"/>
    <w:rsid w:val="00CC4418"/>
    <w:rsid w:val="00CC45A9"/>
    <w:rsid w:val="00CC4988"/>
    <w:rsid w:val="00CC6113"/>
    <w:rsid w:val="00CC734F"/>
    <w:rsid w:val="00CD0270"/>
    <w:rsid w:val="00CD0626"/>
    <w:rsid w:val="00CD0D49"/>
    <w:rsid w:val="00CD1624"/>
    <w:rsid w:val="00CD2653"/>
    <w:rsid w:val="00CD2B83"/>
    <w:rsid w:val="00CD2EFB"/>
    <w:rsid w:val="00CD387E"/>
    <w:rsid w:val="00CD4A9E"/>
    <w:rsid w:val="00CD5C47"/>
    <w:rsid w:val="00CD61E7"/>
    <w:rsid w:val="00CD66D5"/>
    <w:rsid w:val="00CD67E1"/>
    <w:rsid w:val="00CE0A40"/>
    <w:rsid w:val="00CE1852"/>
    <w:rsid w:val="00CE24A3"/>
    <w:rsid w:val="00CE25D2"/>
    <w:rsid w:val="00CE2946"/>
    <w:rsid w:val="00CE4329"/>
    <w:rsid w:val="00CE48FB"/>
    <w:rsid w:val="00CE5B57"/>
    <w:rsid w:val="00CE5EC9"/>
    <w:rsid w:val="00CE7095"/>
    <w:rsid w:val="00CE7E04"/>
    <w:rsid w:val="00CF0117"/>
    <w:rsid w:val="00CF0430"/>
    <w:rsid w:val="00CF0D2A"/>
    <w:rsid w:val="00CF1014"/>
    <w:rsid w:val="00CF2942"/>
    <w:rsid w:val="00CF3353"/>
    <w:rsid w:val="00CF613A"/>
    <w:rsid w:val="00CF7619"/>
    <w:rsid w:val="00CF7654"/>
    <w:rsid w:val="00D0000A"/>
    <w:rsid w:val="00D00DF1"/>
    <w:rsid w:val="00D00EA0"/>
    <w:rsid w:val="00D01999"/>
    <w:rsid w:val="00D01A50"/>
    <w:rsid w:val="00D0248D"/>
    <w:rsid w:val="00D02AFB"/>
    <w:rsid w:val="00D036CA"/>
    <w:rsid w:val="00D051C3"/>
    <w:rsid w:val="00D05496"/>
    <w:rsid w:val="00D05997"/>
    <w:rsid w:val="00D05D33"/>
    <w:rsid w:val="00D06B88"/>
    <w:rsid w:val="00D07B1C"/>
    <w:rsid w:val="00D10108"/>
    <w:rsid w:val="00D120F2"/>
    <w:rsid w:val="00D1392F"/>
    <w:rsid w:val="00D14A0B"/>
    <w:rsid w:val="00D14C54"/>
    <w:rsid w:val="00D15652"/>
    <w:rsid w:val="00D160F3"/>
    <w:rsid w:val="00D177F9"/>
    <w:rsid w:val="00D17B69"/>
    <w:rsid w:val="00D17B72"/>
    <w:rsid w:val="00D17E86"/>
    <w:rsid w:val="00D201E6"/>
    <w:rsid w:val="00D2056A"/>
    <w:rsid w:val="00D20C28"/>
    <w:rsid w:val="00D20FFB"/>
    <w:rsid w:val="00D21087"/>
    <w:rsid w:val="00D21B92"/>
    <w:rsid w:val="00D22B64"/>
    <w:rsid w:val="00D23118"/>
    <w:rsid w:val="00D23F11"/>
    <w:rsid w:val="00D2517E"/>
    <w:rsid w:val="00D25CD7"/>
    <w:rsid w:val="00D27A2D"/>
    <w:rsid w:val="00D3022B"/>
    <w:rsid w:val="00D30FBD"/>
    <w:rsid w:val="00D3261D"/>
    <w:rsid w:val="00D33557"/>
    <w:rsid w:val="00D33865"/>
    <w:rsid w:val="00D33A08"/>
    <w:rsid w:val="00D34F7B"/>
    <w:rsid w:val="00D35AF3"/>
    <w:rsid w:val="00D35F06"/>
    <w:rsid w:val="00D36226"/>
    <w:rsid w:val="00D4124E"/>
    <w:rsid w:val="00D41DFD"/>
    <w:rsid w:val="00D42425"/>
    <w:rsid w:val="00D43354"/>
    <w:rsid w:val="00D434B8"/>
    <w:rsid w:val="00D44A80"/>
    <w:rsid w:val="00D455D4"/>
    <w:rsid w:val="00D45846"/>
    <w:rsid w:val="00D45E62"/>
    <w:rsid w:val="00D46116"/>
    <w:rsid w:val="00D46A28"/>
    <w:rsid w:val="00D46DC4"/>
    <w:rsid w:val="00D47FF4"/>
    <w:rsid w:val="00D5062B"/>
    <w:rsid w:val="00D51F84"/>
    <w:rsid w:val="00D520D2"/>
    <w:rsid w:val="00D53541"/>
    <w:rsid w:val="00D54DA2"/>
    <w:rsid w:val="00D55343"/>
    <w:rsid w:val="00D5537C"/>
    <w:rsid w:val="00D556F4"/>
    <w:rsid w:val="00D55A9E"/>
    <w:rsid w:val="00D55E39"/>
    <w:rsid w:val="00D56066"/>
    <w:rsid w:val="00D5729A"/>
    <w:rsid w:val="00D57527"/>
    <w:rsid w:val="00D57ADF"/>
    <w:rsid w:val="00D60048"/>
    <w:rsid w:val="00D60633"/>
    <w:rsid w:val="00D61934"/>
    <w:rsid w:val="00D61D3A"/>
    <w:rsid w:val="00D61D88"/>
    <w:rsid w:val="00D620FF"/>
    <w:rsid w:val="00D629F2"/>
    <w:rsid w:val="00D63E1C"/>
    <w:rsid w:val="00D65A90"/>
    <w:rsid w:val="00D65BF3"/>
    <w:rsid w:val="00D65D51"/>
    <w:rsid w:val="00D67022"/>
    <w:rsid w:val="00D675F0"/>
    <w:rsid w:val="00D675F3"/>
    <w:rsid w:val="00D7062D"/>
    <w:rsid w:val="00D7170F"/>
    <w:rsid w:val="00D71C53"/>
    <w:rsid w:val="00D72093"/>
    <w:rsid w:val="00D73D35"/>
    <w:rsid w:val="00D74127"/>
    <w:rsid w:val="00D74C34"/>
    <w:rsid w:val="00D7615A"/>
    <w:rsid w:val="00D761E4"/>
    <w:rsid w:val="00D7679A"/>
    <w:rsid w:val="00D767E1"/>
    <w:rsid w:val="00D76A3B"/>
    <w:rsid w:val="00D76E93"/>
    <w:rsid w:val="00D771E4"/>
    <w:rsid w:val="00D7774A"/>
    <w:rsid w:val="00D80832"/>
    <w:rsid w:val="00D831C7"/>
    <w:rsid w:val="00D83505"/>
    <w:rsid w:val="00D83D05"/>
    <w:rsid w:val="00D8498D"/>
    <w:rsid w:val="00D84EBF"/>
    <w:rsid w:val="00D85C95"/>
    <w:rsid w:val="00D86DF6"/>
    <w:rsid w:val="00D87022"/>
    <w:rsid w:val="00D872B1"/>
    <w:rsid w:val="00D87DCA"/>
    <w:rsid w:val="00D91433"/>
    <w:rsid w:val="00D916FC"/>
    <w:rsid w:val="00D91D07"/>
    <w:rsid w:val="00D946BC"/>
    <w:rsid w:val="00D94783"/>
    <w:rsid w:val="00D9600E"/>
    <w:rsid w:val="00D969E9"/>
    <w:rsid w:val="00D96BD7"/>
    <w:rsid w:val="00DA2105"/>
    <w:rsid w:val="00DA22E0"/>
    <w:rsid w:val="00DA2431"/>
    <w:rsid w:val="00DA26E2"/>
    <w:rsid w:val="00DA4EF9"/>
    <w:rsid w:val="00DA55F6"/>
    <w:rsid w:val="00DA6948"/>
    <w:rsid w:val="00DB01AD"/>
    <w:rsid w:val="00DB1621"/>
    <w:rsid w:val="00DB24FD"/>
    <w:rsid w:val="00DB2DF5"/>
    <w:rsid w:val="00DB7011"/>
    <w:rsid w:val="00DB7F44"/>
    <w:rsid w:val="00DC1CC0"/>
    <w:rsid w:val="00DC26D0"/>
    <w:rsid w:val="00DC273F"/>
    <w:rsid w:val="00DC308E"/>
    <w:rsid w:val="00DC3124"/>
    <w:rsid w:val="00DC34F5"/>
    <w:rsid w:val="00DC38B8"/>
    <w:rsid w:val="00DC3F5C"/>
    <w:rsid w:val="00DC4475"/>
    <w:rsid w:val="00DC46F0"/>
    <w:rsid w:val="00DC58C0"/>
    <w:rsid w:val="00DC67C7"/>
    <w:rsid w:val="00DC728C"/>
    <w:rsid w:val="00DD082B"/>
    <w:rsid w:val="00DD0891"/>
    <w:rsid w:val="00DD0DA6"/>
    <w:rsid w:val="00DD24A9"/>
    <w:rsid w:val="00DD2DFC"/>
    <w:rsid w:val="00DD2EF7"/>
    <w:rsid w:val="00DD3A2B"/>
    <w:rsid w:val="00DD45D1"/>
    <w:rsid w:val="00DD5313"/>
    <w:rsid w:val="00DD61DE"/>
    <w:rsid w:val="00DD7094"/>
    <w:rsid w:val="00DD79AE"/>
    <w:rsid w:val="00DD79FD"/>
    <w:rsid w:val="00DE07C6"/>
    <w:rsid w:val="00DE0C29"/>
    <w:rsid w:val="00DE11A5"/>
    <w:rsid w:val="00DE13B6"/>
    <w:rsid w:val="00DE1DB0"/>
    <w:rsid w:val="00DE25A0"/>
    <w:rsid w:val="00DE2AF0"/>
    <w:rsid w:val="00DE31FE"/>
    <w:rsid w:val="00DE4E91"/>
    <w:rsid w:val="00DE5448"/>
    <w:rsid w:val="00DE6921"/>
    <w:rsid w:val="00DF0B35"/>
    <w:rsid w:val="00DF1FA2"/>
    <w:rsid w:val="00DF3003"/>
    <w:rsid w:val="00DF3766"/>
    <w:rsid w:val="00DF39B3"/>
    <w:rsid w:val="00DF39D2"/>
    <w:rsid w:val="00DF447C"/>
    <w:rsid w:val="00DF4A2D"/>
    <w:rsid w:val="00DF56A7"/>
    <w:rsid w:val="00DF591C"/>
    <w:rsid w:val="00DF5E74"/>
    <w:rsid w:val="00DF6A45"/>
    <w:rsid w:val="00DF6BBB"/>
    <w:rsid w:val="00DF7125"/>
    <w:rsid w:val="00DF7937"/>
    <w:rsid w:val="00DF7E30"/>
    <w:rsid w:val="00E017F3"/>
    <w:rsid w:val="00E01912"/>
    <w:rsid w:val="00E02FD6"/>
    <w:rsid w:val="00E0356B"/>
    <w:rsid w:val="00E03B61"/>
    <w:rsid w:val="00E04206"/>
    <w:rsid w:val="00E04749"/>
    <w:rsid w:val="00E06854"/>
    <w:rsid w:val="00E07A22"/>
    <w:rsid w:val="00E07D90"/>
    <w:rsid w:val="00E10161"/>
    <w:rsid w:val="00E1022F"/>
    <w:rsid w:val="00E11837"/>
    <w:rsid w:val="00E11B89"/>
    <w:rsid w:val="00E13143"/>
    <w:rsid w:val="00E1477B"/>
    <w:rsid w:val="00E14A51"/>
    <w:rsid w:val="00E14F1E"/>
    <w:rsid w:val="00E16674"/>
    <w:rsid w:val="00E16A6E"/>
    <w:rsid w:val="00E207BD"/>
    <w:rsid w:val="00E208C3"/>
    <w:rsid w:val="00E20A28"/>
    <w:rsid w:val="00E20F82"/>
    <w:rsid w:val="00E2156F"/>
    <w:rsid w:val="00E21911"/>
    <w:rsid w:val="00E21D1B"/>
    <w:rsid w:val="00E22C7D"/>
    <w:rsid w:val="00E23DDB"/>
    <w:rsid w:val="00E24073"/>
    <w:rsid w:val="00E2417A"/>
    <w:rsid w:val="00E25319"/>
    <w:rsid w:val="00E2587E"/>
    <w:rsid w:val="00E25B4B"/>
    <w:rsid w:val="00E26437"/>
    <w:rsid w:val="00E2699B"/>
    <w:rsid w:val="00E26CDC"/>
    <w:rsid w:val="00E26D47"/>
    <w:rsid w:val="00E27F2F"/>
    <w:rsid w:val="00E31EFC"/>
    <w:rsid w:val="00E331D8"/>
    <w:rsid w:val="00E33F79"/>
    <w:rsid w:val="00E346A3"/>
    <w:rsid w:val="00E35D07"/>
    <w:rsid w:val="00E363D0"/>
    <w:rsid w:val="00E37F4B"/>
    <w:rsid w:val="00E4036C"/>
    <w:rsid w:val="00E403EC"/>
    <w:rsid w:val="00E40E83"/>
    <w:rsid w:val="00E411A9"/>
    <w:rsid w:val="00E414CE"/>
    <w:rsid w:val="00E41BAE"/>
    <w:rsid w:val="00E4323C"/>
    <w:rsid w:val="00E4350D"/>
    <w:rsid w:val="00E4387D"/>
    <w:rsid w:val="00E43A22"/>
    <w:rsid w:val="00E44711"/>
    <w:rsid w:val="00E4491A"/>
    <w:rsid w:val="00E449C9"/>
    <w:rsid w:val="00E44BCE"/>
    <w:rsid w:val="00E46063"/>
    <w:rsid w:val="00E4634E"/>
    <w:rsid w:val="00E4771D"/>
    <w:rsid w:val="00E51056"/>
    <w:rsid w:val="00E5212D"/>
    <w:rsid w:val="00E5253F"/>
    <w:rsid w:val="00E5276D"/>
    <w:rsid w:val="00E52FD1"/>
    <w:rsid w:val="00E53175"/>
    <w:rsid w:val="00E5325E"/>
    <w:rsid w:val="00E5343E"/>
    <w:rsid w:val="00E53634"/>
    <w:rsid w:val="00E53E8F"/>
    <w:rsid w:val="00E54CEB"/>
    <w:rsid w:val="00E550AD"/>
    <w:rsid w:val="00E557D7"/>
    <w:rsid w:val="00E55E85"/>
    <w:rsid w:val="00E55EED"/>
    <w:rsid w:val="00E560EA"/>
    <w:rsid w:val="00E5639F"/>
    <w:rsid w:val="00E56BA4"/>
    <w:rsid w:val="00E56D6F"/>
    <w:rsid w:val="00E5760F"/>
    <w:rsid w:val="00E57F2E"/>
    <w:rsid w:val="00E604F7"/>
    <w:rsid w:val="00E6143D"/>
    <w:rsid w:val="00E61C2C"/>
    <w:rsid w:val="00E6213C"/>
    <w:rsid w:val="00E62588"/>
    <w:rsid w:val="00E6313E"/>
    <w:rsid w:val="00E63E9B"/>
    <w:rsid w:val="00E65035"/>
    <w:rsid w:val="00E6567C"/>
    <w:rsid w:val="00E6641F"/>
    <w:rsid w:val="00E67601"/>
    <w:rsid w:val="00E726A8"/>
    <w:rsid w:val="00E7396A"/>
    <w:rsid w:val="00E73EDF"/>
    <w:rsid w:val="00E73FD6"/>
    <w:rsid w:val="00E749D3"/>
    <w:rsid w:val="00E74EFA"/>
    <w:rsid w:val="00E751FA"/>
    <w:rsid w:val="00E75850"/>
    <w:rsid w:val="00E75A12"/>
    <w:rsid w:val="00E762E6"/>
    <w:rsid w:val="00E76CD4"/>
    <w:rsid w:val="00E8073C"/>
    <w:rsid w:val="00E812B0"/>
    <w:rsid w:val="00E81DC8"/>
    <w:rsid w:val="00E829CD"/>
    <w:rsid w:val="00E8477E"/>
    <w:rsid w:val="00E84B96"/>
    <w:rsid w:val="00E84F44"/>
    <w:rsid w:val="00E86CF4"/>
    <w:rsid w:val="00E87C7B"/>
    <w:rsid w:val="00E90202"/>
    <w:rsid w:val="00E90586"/>
    <w:rsid w:val="00E90EA2"/>
    <w:rsid w:val="00E9156D"/>
    <w:rsid w:val="00E9183E"/>
    <w:rsid w:val="00E918A3"/>
    <w:rsid w:val="00E91C1D"/>
    <w:rsid w:val="00E91D37"/>
    <w:rsid w:val="00E9207C"/>
    <w:rsid w:val="00E92B15"/>
    <w:rsid w:val="00E92E65"/>
    <w:rsid w:val="00E936B6"/>
    <w:rsid w:val="00E94476"/>
    <w:rsid w:val="00E948E4"/>
    <w:rsid w:val="00E954F6"/>
    <w:rsid w:val="00E95846"/>
    <w:rsid w:val="00E95C3E"/>
    <w:rsid w:val="00E960BA"/>
    <w:rsid w:val="00E96221"/>
    <w:rsid w:val="00E964FB"/>
    <w:rsid w:val="00E96C90"/>
    <w:rsid w:val="00E9768D"/>
    <w:rsid w:val="00EA064A"/>
    <w:rsid w:val="00EA067A"/>
    <w:rsid w:val="00EA0A02"/>
    <w:rsid w:val="00EA0FD7"/>
    <w:rsid w:val="00EA16B1"/>
    <w:rsid w:val="00EA1A26"/>
    <w:rsid w:val="00EA241E"/>
    <w:rsid w:val="00EA2A42"/>
    <w:rsid w:val="00EA2DBB"/>
    <w:rsid w:val="00EA2F92"/>
    <w:rsid w:val="00EA39A2"/>
    <w:rsid w:val="00EA4220"/>
    <w:rsid w:val="00EA4353"/>
    <w:rsid w:val="00EA55BD"/>
    <w:rsid w:val="00EA587B"/>
    <w:rsid w:val="00EA5A23"/>
    <w:rsid w:val="00EA7141"/>
    <w:rsid w:val="00EA7E82"/>
    <w:rsid w:val="00EB1267"/>
    <w:rsid w:val="00EB27E9"/>
    <w:rsid w:val="00EB3787"/>
    <w:rsid w:val="00EB51F7"/>
    <w:rsid w:val="00EB5774"/>
    <w:rsid w:val="00EB6169"/>
    <w:rsid w:val="00EB61F9"/>
    <w:rsid w:val="00EB64CF"/>
    <w:rsid w:val="00EB66A3"/>
    <w:rsid w:val="00EB67FC"/>
    <w:rsid w:val="00EB74A3"/>
    <w:rsid w:val="00EC0523"/>
    <w:rsid w:val="00EC1640"/>
    <w:rsid w:val="00EC16C5"/>
    <w:rsid w:val="00EC1F3E"/>
    <w:rsid w:val="00EC335C"/>
    <w:rsid w:val="00EC364C"/>
    <w:rsid w:val="00EC3650"/>
    <w:rsid w:val="00EC3E8E"/>
    <w:rsid w:val="00EC5934"/>
    <w:rsid w:val="00EC59B5"/>
    <w:rsid w:val="00EC65CA"/>
    <w:rsid w:val="00EC76AF"/>
    <w:rsid w:val="00EC7C75"/>
    <w:rsid w:val="00ED009B"/>
    <w:rsid w:val="00ED04B8"/>
    <w:rsid w:val="00ED084B"/>
    <w:rsid w:val="00ED09F2"/>
    <w:rsid w:val="00ED2C01"/>
    <w:rsid w:val="00ED306E"/>
    <w:rsid w:val="00ED528E"/>
    <w:rsid w:val="00ED5BBA"/>
    <w:rsid w:val="00ED6B8B"/>
    <w:rsid w:val="00ED7B9C"/>
    <w:rsid w:val="00EE0533"/>
    <w:rsid w:val="00EE0FF8"/>
    <w:rsid w:val="00EE2467"/>
    <w:rsid w:val="00EE29D2"/>
    <w:rsid w:val="00EE3131"/>
    <w:rsid w:val="00EE471D"/>
    <w:rsid w:val="00EE506A"/>
    <w:rsid w:val="00EE6CEC"/>
    <w:rsid w:val="00EE6D9A"/>
    <w:rsid w:val="00EE71A7"/>
    <w:rsid w:val="00EE7426"/>
    <w:rsid w:val="00EF0027"/>
    <w:rsid w:val="00EF0386"/>
    <w:rsid w:val="00EF0F49"/>
    <w:rsid w:val="00EF1ED9"/>
    <w:rsid w:val="00EF23F4"/>
    <w:rsid w:val="00EF26EB"/>
    <w:rsid w:val="00EF291C"/>
    <w:rsid w:val="00EF584E"/>
    <w:rsid w:val="00EF59CB"/>
    <w:rsid w:val="00EF7C2B"/>
    <w:rsid w:val="00F007F5"/>
    <w:rsid w:val="00F00DE9"/>
    <w:rsid w:val="00F01D4C"/>
    <w:rsid w:val="00F01F55"/>
    <w:rsid w:val="00F02583"/>
    <w:rsid w:val="00F032BB"/>
    <w:rsid w:val="00F0474D"/>
    <w:rsid w:val="00F04C12"/>
    <w:rsid w:val="00F052B6"/>
    <w:rsid w:val="00F064AD"/>
    <w:rsid w:val="00F06EEE"/>
    <w:rsid w:val="00F07602"/>
    <w:rsid w:val="00F115D4"/>
    <w:rsid w:val="00F12C14"/>
    <w:rsid w:val="00F14219"/>
    <w:rsid w:val="00F14279"/>
    <w:rsid w:val="00F143D5"/>
    <w:rsid w:val="00F14A3D"/>
    <w:rsid w:val="00F1565A"/>
    <w:rsid w:val="00F156C3"/>
    <w:rsid w:val="00F15F08"/>
    <w:rsid w:val="00F16B21"/>
    <w:rsid w:val="00F20974"/>
    <w:rsid w:val="00F21034"/>
    <w:rsid w:val="00F2143A"/>
    <w:rsid w:val="00F2226F"/>
    <w:rsid w:val="00F23010"/>
    <w:rsid w:val="00F23D0B"/>
    <w:rsid w:val="00F2588A"/>
    <w:rsid w:val="00F259EC"/>
    <w:rsid w:val="00F25B2C"/>
    <w:rsid w:val="00F25BD3"/>
    <w:rsid w:val="00F25E14"/>
    <w:rsid w:val="00F271F7"/>
    <w:rsid w:val="00F27296"/>
    <w:rsid w:val="00F272EB"/>
    <w:rsid w:val="00F276FD"/>
    <w:rsid w:val="00F2795C"/>
    <w:rsid w:val="00F27E58"/>
    <w:rsid w:val="00F30993"/>
    <w:rsid w:val="00F324F3"/>
    <w:rsid w:val="00F33E6C"/>
    <w:rsid w:val="00F367A8"/>
    <w:rsid w:val="00F36B32"/>
    <w:rsid w:val="00F3755D"/>
    <w:rsid w:val="00F3773D"/>
    <w:rsid w:val="00F42915"/>
    <w:rsid w:val="00F43589"/>
    <w:rsid w:val="00F44182"/>
    <w:rsid w:val="00F444F7"/>
    <w:rsid w:val="00F45401"/>
    <w:rsid w:val="00F45722"/>
    <w:rsid w:val="00F462EB"/>
    <w:rsid w:val="00F50082"/>
    <w:rsid w:val="00F519C6"/>
    <w:rsid w:val="00F51B2D"/>
    <w:rsid w:val="00F522DF"/>
    <w:rsid w:val="00F53E91"/>
    <w:rsid w:val="00F5466A"/>
    <w:rsid w:val="00F54B9B"/>
    <w:rsid w:val="00F54C50"/>
    <w:rsid w:val="00F54E0C"/>
    <w:rsid w:val="00F55497"/>
    <w:rsid w:val="00F555D7"/>
    <w:rsid w:val="00F56075"/>
    <w:rsid w:val="00F56867"/>
    <w:rsid w:val="00F57A5E"/>
    <w:rsid w:val="00F60EB8"/>
    <w:rsid w:val="00F62599"/>
    <w:rsid w:val="00F62C38"/>
    <w:rsid w:val="00F62C3C"/>
    <w:rsid w:val="00F63B47"/>
    <w:rsid w:val="00F64012"/>
    <w:rsid w:val="00F64602"/>
    <w:rsid w:val="00F65701"/>
    <w:rsid w:val="00F65BB1"/>
    <w:rsid w:val="00F660A2"/>
    <w:rsid w:val="00F670B5"/>
    <w:rsid w:val="00F709A0"/>
    <w:rsid w:val="00F718B5"/>
    <w:rsid w:val="00F7230C"/>
    <w:rsid w:val="00F73D26"/>
    <w:rsid w:val="00F74C22"/>
    <w:rsid w:val="00F750B6"/>
    <w:rsid w:val="00F75918"/>
    <w:rsid w:val="00F77A97"/>
    <w:rsid w:val="00F80B2F"/>
    <w:rsid w:val="00F8103F"/>
    <w:rsid w:val="00F81D1A"/>
    <w:rsid w:val="00F82412"/>
    <w:rsid w:val="00F837D9"/>
    <w:rsid w:val="00F84389"/>
    <w:rsid w:val="00F84BEA"/>
    <w:rsid w:val="00F851EC"/>
    <w:rsid w:val="00F854CA"/>
    <w:rsid w:val="00F855A7"/>
    <w:rsid w:val="00F85C3B"/>
    <w:rsid w:val="00F865E5"/>
    <w:rsid w:val="00F86AE6"/>
    <w:rsid w:val="00F86B1F"/>
    <w:rsid w:val="00F87064"/>
    <w:rsid w:val="00F870F6"/>
    <w:rsid w:val="00F87AF0"/>
    <w:rsid w:val="00F9010B"/>
    <w:rsid w:val="00F93577"/>
    <w:rsid w:val="00F93F4A"/>
    <w:rsid w:val="00F94259"/>
    <w:rsid w:val="00F9506A"/>
    <w:rsid w:val="00F95284"/>
    <w:rsid w:val="00F95FBD"/>
    <w:rsid w:val="00F96F1F"/>
    <w:rsid w:val="00F97D94"/>
    <w:rsid w:val="00FA0025"/>
    <w:rsid w:val="00FA0E7F"/>
    <w:rsid w:val="00FA0F50"/>
    <w:rsid w:val="00FA24B0"/>
    <w:rsid w:val="00FA2E23"/>
    <w:rsid w:val="00FA4314"/>
    <w:rsid w:val="00FA45BB"/>
    <w:rsid w:val="00FA5099"/>
    <w:rsid w:val="00FA597E"/>
    <w:rsid w:val="00FA5B59"/>
    <w:rsid w:val="00FA6B98"/>
    <w:rsid w:val="00FA72FD"/>
    <w:rsid w:val="00FA76BD"/>
    <w:rsid w:val="00FB04B7"/>
    <w:rsid w:val="00FB1A72"/>
    <w:rsid w:val="00FB221D"/>
    <w:rsid w:val="00FB227B"/>
    <w:rsid w:val="00FB38A0"/>
    <w:rsid w:val="00FB40DA"/>
    <w:rsid w:val="00FB40EF"/>
    <w:rsid w:val="00FB4E12"/>
    <w:rsid w:val="00FB5290"/>
    <w:rsid w:val="00FB59DE"/>
    <w:rsid w:val="00FB6595"/>
    <w:rsid w:val="00FB698B"/>
    <w:rsid w:val="00FC06E9"/>
    <w:rsid w:val="00FC2F44"/>
    <w:rsid w:val="00FC3149"/>
    <w:rsid w:val="00FC3941"/>
    <w:rsid w:val="00FC4534"/>
    <w:rsid w:val="00FC4F3E"/>
    <w:rsid w:val="00FC55BB"/>
    <w:rsid w:val="00FC62BC"/>
    <w:rsid w:val="00FC63D2"/>
    <w:rsid w:val="00FD0B3D"/>
    <w:rsid w:val="00FD0BF4"/>
    <w:rsid w:val="00FD1028"/>
    <w:rsid w:val="00FD1225"/>
    <w:rsid w:val="00FD1481"/>
    <w:rsid w:val="00FD25AF"/>
    <w:rsid w:val="00FD2E58"/>
    <w:rsid w:val="00FD30D6"/>
    <w:rsid w:val="00FD38D8"/>
    <w:rsid w:val="00FD3C99"/>
    <w:rsid w:val="00FD4091"/>
    <w:rsid w:val="00FD4564"/>
    <w:rsid w:val="00FD55BB"/>
    <w:rsid w:val="00FD5B29"/>
    <w:rsid w:val="00FD6378"/>
    <w:rsid w:val="00FD7271"/>
    <w:rsid w:val="00FE002B"/>
    <w:rsid w:val="00FE1F8A"/>
    <w:rsid w:val="00FE23B9"/>
    <w:rsid w:val="00FE2612"/>
    <w:rsid w:val="00FE2DE8"/>
    <w:rsid w:val="00FE684B"/>
    <w:rsid w:val="00FE7F47"/>
    <w:rsid w:val="00FF018B"/>
    <w:rsid w:val="00FF0708"/>
    <w:rsid w:val="00FF0CF2"/>
    <w:rsid w:val="00FF170B"/>
    <w:rsid w:val="00FF18F9"/>
    <w:rsid w:val="00FF22F7"/>
    <w:rsid w:val="00FF25AF"/>
    <w:rsid w:val="00FF2FDB"/>
    <w:rsid w:val="00FF3038"/>
    <w:rsid w:val="00FF39C4"/>
    <w:rsid w:val="00FF39E1"/>
    <w:rsid w:val="00FF39F5"/>
    <w:rsid w:val="00FF432E"/>
    <w:rsid w:val="00FF47AC"/>
    <w:rsid w:val="00FF683A"/>
    <w:rsid w:val="00FF6AFC"/>
    <w:rsid w:val="00FF6B27"/>
    <w:rsid w:val="00FF7048"/>
    <w:rsid w:val="00FF7BA7"/>
    <w:rsid w:val="00FF7D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869" fill="f" fillcolor="white" stroke="f">
      <v:fill color="white" on="f"/>
      <v:stroke on="f"/>
      <o:colormru v:ext="edit" colors="#eaeaea"/>
    </o:shapedefaults>
    <o:shapelayout v:ext="edit">
      <o:idmap v:ext="edit" data="2"/>
    </o:shapelayout>
  </w:shapeDefaults>
  <w:decimalSymbol w:val="."/>
  <w:listSeparator w:val=","/>
  <w14:docId w14:val="5A27C8D8"/>
  <w15:docId w15:val="{D697B5B7-C0F6-4785-A075-22ACADAC3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7CAC"/>
    <w:rPr>
      <w:sz w:val="24"/>
      <w:szCs w:val="24"/>
      <w:lang w:val="de-DE" w:eastAsia="ja-JP"/>
    </w:rPr>
  </w:style>
  <w:style w:type="paragraph" w:styleId="1">
    <w:name w:val="heading 1"/>
    <w:basedOn w:val="a"/>
    <w:next w:val="a"/>
    <w:link w:val="10"/>
    <w:uiPriority w:val="9"/>
    <w:qFormat/>
    <w:rsid w:val="00794DEA"/>
    <w:pPr>
      <w:spacing w:before="460" w:after="230" w:line="230" w:lineRule="atLeast"/>
      <w:outlineLvl w:val="0"/>
    </w:pPr>
    <w:rPr>
      <w:rFonts w:ascii="Arial" w:hAnsi="Arial"/>
      <w:b/>
      <w:sz w:val="22"/>
      <w:szCs w:val="20"/>
      <w:lang w:val="en-US"/>
    </w:rPr>
  </w:style>
  <w:style w:type="paragraph" w:styleId="3">
    <w:name w:val="heading 3"/>
    <w:basedOn w:val="a"/>
    <w:next w:val="a"/>
    <w:link w:val="30"/>
    <w:uiPriority w:val="9"/>
    <w:semiHidden/>
    <w:unhideWhenUsed/>
    <w:qFormat/>
    <w:rsid w:val="002A3DA4"/>
    <w:pPr>
      <w:keepNext/>
      <w:keepLines/>
      <w:widowControl w:val="0"/>
      <w:spacing w:before="260" w:after="260" w:line="416" w:lineRule="auto"/>
      <w:jc w:val="both"/>
      <w:outlineLvl w:val="2"/>
    </w:pPr>
    <w:rPr>
      <w:rFonts w:eastAsia="宋体"/>
      <w:b/>
      <w:bCs/>
      <w:kern w:val="2"/>
      <w:sz w:val="32"/>
      <w:szCs w:val="3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sid w:val="00794DEA"/>
    <w:rPr>
      <w:rFonts w:ascii="Arial" w:hAnsi="Arial"/>
      <w:b/>
      <w:sz w:val="22"/>
      <w:lang w:eastAsia="ja-JP"/>
    </w:rPr>
  </w:style>
  <w:style w:type="paragraph" w:customStyle="1" w:styleId="Title1">
    <w:name w:val="Title1"/>
    <w:basedOn w:val="a"/>
    <w:next w:val="a"/>
    <w:qFormat/>
    <w:rsid w:val="00794F7F"/>
    <w:pPr>
      <w:spacing w:before="360" w:line="480" w:lineRule="exact"/>
    </w:pPr>
    <w:rPr>
      <w:rFonts w:ascii="Arial" w:hAnsi="Arial"/>
      <w:b/>
      <w:sz w:val="32"/>
      <w:szCs w:val="28"/>
    </w:rPr>
  </w:style>
  <w:style w:type="paragraph" w:customStyle="1" w:styleId="Authors">
    <w:name w:val="Authors"/>
    <w:basedOn w:val="a"/>
    <w:qFormat/>
    <w:rsid w:val="00794F7F"/>
    <w:pPr>
      <w:spacing w:before="120" w:after="360" w:line="320" w:lineRule="exact"/>
    </w:pPr>
    <w:rPr>
      <w:rFonts w:ascii="Arial" w:hAnsi="Arial"/>
      <w:sz w:val="22"/>
      <w:lang w:val="en-GB"/>
    </w:rPr>
  </w:style>
  <w:style w:type="paragraph" w:customStyle="1" w:styleId="P1withoutIndendation">
    <w:name w:val="P1_without_Indendation"/>
    <w:basedOn w:val="a"/>
    <w:qFormat/>
    <w:rsid w:val="00794F7F"/>
    <w:pPr>
      <w:spacing w:line="225" w:lineRule="exact"/>
      <w:jc w:val="both"/>
    </w:pPr>
    <w:rPr>
      <w:rFonts w:ascii="Arial" w:hAnsi="Arial"/>
      <w:sz w:val="17"/>
    </w:rPr>
  </w:style>
  <w:style w:type="paragraph" w:customStyle="1" w:styleId="H1">
    <w:name w:val="H1"/>
    <w:basedOn w:val="1"/>
    <w:qFormat/>
    <w:rsid w:val="000D280E"/>
    <w:rPr>
      <w:rFonts w:eastAsia="Arial"/>
      <w:sz w:val="24"/>
    </w:rPr>
  </w:style>
  <w:style w:type="paragraph" w:customStyle="1" w:styleId="Adress">
    <w:name w:val="Adress"/>
    <w:basedOn w:val="a"/>
    <w:qFormat/>
    <w:rsid w:val="00794F7F"/>
    <w:pPr>
      <w:spacing w:line="180" w:lineRule="exact"/>
      <w:ind w:left="425" w:hanging="425"/>
    </w:pPr>
    <w:rPr>
      <w:rFonts w:ascii="Arial" w:hAnsi="Arial"/>
      <w:sz w:val="14"/>
      <w:szCs w:val="20"/>
    </w:rPr>
  </w:style>
  <w:style w:type="paragraph" w:customStyle="1" w:styleId="Footnote">
    <w:name w:val="Footnote"/>
    <w:basedOn w:val="Adress"/>
    <w:unhideWhenUsed/>
    <w:rsid w:val="00E9183E"/>
    <w:pPr>
      <w:spacing w:before="120"/>
    </w:pPr>
    <w:rPr>
      <w:szCs w:val="14"/>
      <w:lang w:val="en-GB"/>
    </w:rPr>
  </w:style>
  <w:style w:type="paragraph" w:customStyle="1" w:styleId="References">
    <w:name w:val="References"/>
    <w:basedOn w:val="a"/>
    <w:qFormat/>
    <w:rsid w:val="00794F7F"/>
    <w:pPr>
      <w:spacing w:line="200" w:lineRule="exact"/>
      <w:ind w:left="425" w:hanging="425"/>
      <w:jc w:val="both"/>
    </w:pPr>
    <w:rPr>
      <w:rFonts w:ascii="Arial" w:hAnsi="Arial"/>
      <w:sz w:val="14"/>
      <w:szCs w:val="14"/>
      <w:lang w:val="en-GB"/>
    </w:rPr>
  </w:style>
  <w:style w:type="paragraph" w:customStyle="1" w:styleId="ColumnTitle">
    <w:name w:val="ColumnTitle"/>
    <w:basedOn w:val="a"/>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sid w:val="00794F7F"/>
    <w:rPr>
      <w:bCs/>
      <w:sz w:val="18"/>
    </w:rPr>
  </w:style>
  <w:style w:type="character" w:customStyle="1" w:styleId="Comment">
    <w:name w:val="Comment"/>
    <w:rsid w:val="00054F86"/>
    <w:rPr>
      <w:rFonts w:ascii="Arial" w:eastAsia="Arial" w:hAnsi="Arial"/>
      <w:color w:val="000000" w:themeColor="text1"/>
      <w:sz w:val="24"/>
    </w:rPr>
  </w:style>
  <w:style w:type="paragraph" w:customStyle="1" w:styleId="SchemeCaption">
    <w:name w:val="SchemeCaption"/>
    <w:basedOn w:val="a"/>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a"/>
    <w:rsid w:val="00BD505D"/>
    <w:pPr>
      <w:spacing w:before="230" w:after="460" w:line="180" w:lineRule="exact"/>
      <w:jc w:val="both"/>
    </w:pPr>
    <w:rPr>
      <w:rFonts w:ascii="Arial" w:hAnsi="Arial"/>
      <w:sz w:val="14"/>
      <w:szCs w:val="14"/>
      <w:lang w:val="en-GB"/>
    </w:rPr>
  </w:style>
  <w:style w:type="paragraph" w:customStyle="1" w:styleId="TableCaption">
    <w:name w:val="TableCaption"/>
    <w:basedOn w:val="a"/>
    <w:qFormat/>
    <w:rsid w:val="00794F7F"/>
    <w:pPr>
      <w:spacing w:after="120" w:line="180" w:lineRule="exact"/>
      <w:jc w:val="both"/>
    </w:pPr>
    <w:rPr>
      <w:rFonts w:ascii="Arial" w:hAnsi="Arial"/>
      <w:sz w:val="14"/>
      <w:szCs w:val="14"/>
      <w:lang w:val="en-GB"/>
    </w:rPr>
  </w:style>
  <w:style w:type="paragraph" w:customStyle="1" w:styleId="TableHead">
    <w:name w:val="TableHead"/>
    <w:basedOn w:val="TableCaption"/>
    <w:qFormat/>
    <w:rsid w:val="00794F7F"/>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H3">
    <w:name w:val="H3"/>
    <w:basedOn w:val="H2"/>
    <w:qFormat/>
    <w:rsid w:val="00794F7F"/>
    <w:rPr>
      <w:b w:val="0"/>
      <w:bCs w:val="0"/>
      <w:i/>
      <w:iCs/>
    </w:rPr>
  </w:style>
  <w:style w:type="paragraph" w:customStyle="1" w:styleId="ManuscriptID">
    <w:name w:val="ManuscriptID"/>
    <w:basedOn w:val="a"/>
    <w:rsid w:val="00EB27E9"/>
    <w:pPr>
      <w:spacing w:before="220" w:line="230" w:lineRule="exact"/>
    </w:pPr>
    <w:rPr>
      <w:rFonts w:ascii="Arial" w:hAnsi="Arial"/>
      <w:b/>
      <w:sz w:val="17"/>
      <w:szCs w:val="15"/>
      <w:lang w:val="en-GB"/>
    </w:rPr>
  </w:style>
  <w:style w:type="paragraph" w:customStyle="1" w:styleId="Intro">
    <w:name w:val="Intro"/>
    <w:basedOn w:val="a"/>
    <w:rsid w:val="00830818"/>
    <w:pPr>
      <w:jc w:val="center"/>
    </w:pPr>
    <w:rPr>
      <w:rFonts w:ascii="Arial" w:eastAsia="Times New Roman" w:hAnsi="Arial"/>
      <w:sz w:val="32"/>
      <w:szCs w:val="20"/>
    </w:rPr>
  </w:style>
  <w:style w:type="paragraph" w:customStyle="1" w:styleId="TitleTOC">
    <w:name w:val="Title_TOC"/>
    <w:basedOn w:val="a"/>
    <w:rsid w:val="00396E46"/>
    <w:pPr>
      <w:spacing w:before="120" w:line="225" w:lineRule="atLeast"/>
    </w:pPr>
    <w:rPr>
      <w:rFonts w:ascii="Arial" w:hAnsi="Arial"/>
      <w:b/>
      <w:sz w:val="17"/>
      <w:szCs w:val="20"/>
      <w:lang w:val="en-GB"/>
    </w:rPr>
  </w:style>
  <w:style w:type="paragraph" w:customStyle="1" w:styleId="TableOfContentText">
    <w:name w:val="TableOfContentText"/>
    <w:basedOn w:val="a"/>
    <w:rsid w:val="00396E46"/>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rsid w:val="00794F7F"/>
    <w:pPr>
      <w:spacing w:line="225" w:lineRule="exact"/>
      <w:ind w:firstLine="284"/>
    </w:pPr>
    <w:rPr>
      <w:sz w:val="17"/>
    </w:rPr>
  </w:style>
  <w:style w:type="paragraph" w:customStyle="1" w:styleId="Acknowledgements">
    <w:name w:val="Acknowledgements"/>
    <w:basedOn w:val="P1withoutIndendation"/>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4B0B74"/>
    <w:pPr>
      <w:spacing w:before="230"/>
    </w:pPr>
    <w:rPr>
      <w:rFonts w:ascii="Arial" w:hAnsi="Arial"/>
      <w:b/>
      <w:i/>
      <w:sz w:val="17"/>
    </w:rPr>
  </w:style>
  <w:style w:type="paragraph" w:styleId="a3">
    <w:name w:val="header"/>
    <w:basedOn w:val="a"/>
    <w:link w:val="a4"/>
    <w:uiPriority w:val="99"/>
    <w:unhideWhenUsed/>
    <w:rsid w:val="001E2F1C"/>
    <w:pPr>
      <w:tabs>
        <w:tab w:val="center" w:pos="4703"/>
        <w:tab w:val="right" w:pos="9406"/>
      </w:tabs>
    </w:pPr>
  </w:style>
  <w:style w:type="character" w:customStyle="1" w:styleId="a4">
    <w:name w:val="页眉 字符"/>
    <w:link w:val="a3"/>
    <w:uiPriority w:val="99"/>
    <w:rsid w:val="001E2F1C"/>
    <w:rPr>
      <w:sz w:val="24"/>
      <w:szCs w:val="24"/>
      <w:lang w:val="de-DE" w:eastAsia="ja-JP" w:bidi="ar-SA"/>
    </w:rPr>
  </w:style>
  <w:style w:type="paragraph" w:styleId="a5">
    <w:name w:val="footer"/>
    <w:basedOn w:val="a"/>
    <w:link w:val="a6"/>
    <w:uiPriority w:val="99"/>
    <w:unhideWhenUsed/>
    <w:rsid w:val="001E2F1C"/>
    <w:pPr>
      <w:tabs>
        <w:tab w:val="center" w:pos="4703"/>
        <w:tab w:val="right" w:pos="9406"/>
      </w:tabs>
    </w:pPr>
  </w:style>
  <w:style w:type="character" w:customStyle="1" w:styleId="a6">
    <w:name w:val="页脚 字符"/>
    <w:link w:val="a5"/>
    <w:uiPriority w:val="99"/>
    <w:rsid w:val="001E2F1C"/>
    <w:rPr>
      <w:sz w:val="24"/>
      <w:szCs w:val="24"/>
      <w:lang w:val="de-DE" w:eastAsia="ja-JP" w:bidi="ar-SA"/>
    </w:rPr>
  </w:style>
  <w:style w:type="paragraph" w:styleId="a7">
    <w:name w:val="Balloon Text"/>
    <w:basedOn w:val="a"/>
    <w:link w:val="a8"/>
    <w:uiPriority w:val="99"/>
    <w:semiHidden/>
    <w:unhideWhenUsed/>
    <w:rsid w:val="00EE7426"/>
    <w:rPr>
      <w:rFonts w:ascii="Tahoma" w:hAnsi="Tahoma" w:cs="Tahoma"/>
      <w:sz w:val="16"/>
      <w:szCs w:val="16"/>
    </w:rPr>
  </w:style>
  <w:style w:type="character" w:customStyle="1" w:styleId="a8">
    <w:name w:val="批注框文本 字符"/>
    <w:link w:val="a7"/>
    <w:uiPriority w:val="99"/>
    <w:semiHidden/>
    <w:rsid w:val="00EE7426"/>
    <w:rPr>
      <w:rFonts w:ascii="Tahoma" w:hAnsi="Tahoma" w:cs="Tahoma"/>
      <w:sz w:val="16"/>
      <w:szCs w:val="16"/>
      <w:lang w:val="de-DE" w:eastAsia="ja-JP" w:bidi="ar-SA"/>
    </w:rPr>
  </w:style>
  <w:style w:type="paragraph" w:customStyle="1" w:styleId="TableSpacer">
    <w:name w:val="TableSpacer"/>
    <w:basedOn w:val="a"/>
    <w:qFormat/>
    <w:rsid w:val="00794F7F"/>
    <w:pPr>
      <w:spacing w:before="360"/>
    </w:pPr>
    <w:rPr>
      <w:rFonts w:ascii="Arial" w:hAnsi="Arial"/>
      <w:noProof/>
      <w:sz w:val="14"/>
    </w:rPr>
  </w:style>
  <w:style w:type="paragraph" w:customStyle="1" w:styleId="Abstract">
    <w:name w:val="Abstract"/>
    <w:basedOn w:val="a"/>
    <w:qFormat/>
    <w:rsid w:val="00794F7F"/>
    <w:pPr>
      <w:spacing w:after="360" w:line="225" w:lineRule="exact"/>
      <w:jc w:val="both"/>
    </w:pPr>
    <w:rPr>
      <w:rFonts w:ascii="Arial" w:hAnsi="Arial"/>
      <w:sz w:val="16"/>
      <w:szCs w:val="20"/>
      <w:lang w:val="en-GB"/>
    </w:rPr>
  </w:style>
  <w:style w:type="paragraph" w:customStyle="1" w:styleId="P1">
    <w:name w:val="P1"/>
    <w:basedOn w:val="P1withoutIndendation"/>
    <w:qFormat/>
    <w:rsid w:val="00794F7F"/>
    <w:pPr>
      <w:jc w:val="left"/>
    </w:pPr>
    <w:rPr>
      <w:lang w:val="en-US"/>
    </w:rPr>
  </w:style>
  <w:style w:type="character" w:styleId="a9">
    <w:name w:val="line number"/>
    <w:uiPriority w:val="99"/>
    <w:semiHidden/>
    <w:unhideWhenUsed/>
    <w:rsid w:val="000323DA"/>
  </w:style>
  <w:style w:type="paragraph" w:customStyle="1" w:styleId="List1">
    <w:name w:val="List1"/>
    <w:basedOn w:val="a"/>
    <w:rsid w:val="00DE2AF0"/>
    <w:pPr>
      <w:tabs>
        <w:tab w:val="left" w:pos="567"/>
      </w:tabs>
      <w:spacing w:before="240" w:after="120" w:line="480" w:lineRule="exact"/>
      <w:ind w:left="567" w:hanging="567"/>
    </w:pPr>
    <w:rPr>
      <w:rFonts w:eastAsia="Times New Roman"/>
      <w:lang w:eastAsia="de-DE"/>
    </w:rPr>
  </w:style>
  <w:style w:type="character" w:customStyle="1" w:styleId="30">
    <w:name w:val="标题 3 字符"/>
    <w:basedOn w:val="a0"/>
    <w:link w:val="3"/>
    <w:uiPriority w:val="9"/>
    <w:semiHidden/>
    <w:rsid w:val="002A3DA4"/>
    <w:rPr>
      <w:rFonts w:eastAsia="宋体"/>
      <w:b/>
      <w:bCs/>
      <w:kern w:val="2"/>
      <w:sz w:val="32"/>
      <w:szCs w:val="32"/>
    </w:rPr>
  </w:style>
  <w:style w:type="character" w:styleId="aa">
    <w:name w:val="Hyperlink"/>
    <w:basedOn w:val="a0"/>
    <w:uiPriority w:val="99"/>
    <w:unhideWhenUsed/>
    <w:rsid w:val="009F0C7F"/>
    <w:rPr>
      <w:rFonts w:eastAsia="Arial"/>
      <w:color w:val="0563C1" w:themeColor="hyperlink"/>
      <w:sz w:val="24"/>
      <w:u w:val="single"/>
    </w:rPr>
  </w:style>
  <w:style w:type="character" w:styleId="ab">
    <w:name w:val="Subtle Emphasis"/>
    <w:basedOn w:val="a0"/>
    <w:uiPriority w:val="19"/>
    <w:qFormat/>
    <w:rsid w:val="002A3DA4"/>
    <w:rPr>
      <w:i/>
      <w:iCs/>
      <w:color w:val="404040" w:themeColor="text1" w:themeTint="BF"/>
    </w:rPr>
  </w:style>
  <w:style w:type="paragraph" w:customStyle="1" w:styleId="EndNoteBibliographyTitle">
    <w:name w:val="EndNote Bibliography Title"/>
    <w:basedOn w:val="a"/>
    <w:link w:val="EndNoteBibliographyTitle0"/>
    <w:rsid w:val="002A3DA4"/>
    <w:pPr>
      <w:widowControl w:val="0"/>
      <w:jc w:val="center"/>
    </w:pPr>
    <w:rPr>
      <w:rFonts w:ascii="Arial" w:eastAsia="宋体" w:hAnsi="Arial" w:cs="Arial"/>
      <w:noProof/>
      <w:kern w:val="2"/>
      <w:sz w:val="18"/>
      <w:szCs w:val="21"/>
      <w:lang w:val="en-US" w:eastAsia="zh-CN"/>
    </w:rPr>
  </w:style>
  <w:style w:type="character" w:customStyle="1" w:styleId="EndNoteBibliographyTitle0">
    <w:name w:val="EndNote Bibliography Title 字符"/>
    <w:basedOn w:val="a0"/>
    <w:link w:val="EndNoteBibliographyTitle"/>
    <w:rsid w:val="002A3DA4"/>
    <w:rPr>
      <w:rFonts w:ascii="Arial" w:eastAsia="宋体" w:hAnsi="Arial" w:cs="Arial"/>
      <w:noProof/>
      <w:kern w:val="2"/>
      <w:sz w:val="18"/>
      <w:szCs w:val="21"/>
    </w:rPr>
  </w:style>
  <w:style w:type="paragraph" w:customStyle="1" w:styleId="EndNoteBibliography">
    <w:name w:val="EndNote Bibliography"/>
    <w:basedOn w:val="a"/>
    <w:link w:val="EndNoteBibliography0"/>
    <w:qFormat/>
    <w:rsid w:val="004B2281"/>
    <w:pPr>
      <w:widowControl w:val="0"/>
      <w:spacing w:line="360" w:lineRule="auto"/>
      <w:jc w:val="both"/>
    </w:pPr>
    <w:rPr>
      <w:rFonts w:ascii="Arial" w:eastAsia="Arial" w:hAnsi="Arial" w:cs="Arial"/>
      <w:noProof/>
      <w:kern w:val="2"/>
      <w:sz w:val="18"/>
      <w:szCs w:val="21"/>
      <w:lang w:val="en-US" w:eastAsia="zh-CN"/>
    </w:rPr>
  </w:style>
  <w:style w:type="character" w:customStyle="1" w:styleId="EndNoteBibliography0">
    <w:name w:val="EndNote Bibliography 字符"/>
    <w:basedOn w:val="a0"/>
    <w:link w:val="EndNoteBibliography"/>
    <w:rsid w:val="004B2281"/>
    <w:rPr>
      <w:rFonts w:ascii="Arial" w:eastAsia="Arial" w:hAnsi="Arial" w:cs="Arial"/>
      <w:noProof/>
      <w:kern w:val="2"/>
      <w:sz w:val="18"/>
      <w:szCs w:val="21"/>
    </w:rPr>
  </w:style>
  <w:style w:type="character" w:styleId="ac">
    <w:name w:val="Intense Emphasis"/>
    <w:basedOn w:val="a0"/>
    <w:uiPriority w:val="21"/>
    <w:qFormat/>
    <w:rsid w:val="002A3DA4"/>
    <w:rPr>
      <w:i/>
      <w:iCs/>
      <w:color w:val="4472C4" w:themeColor="accent1"/>
    </w:rPr>
  </w:style>
  <w:style w:type="table" w:styleId="ad">
    <w:name w:val="Grid Table Light"/>
    <w:basedOn w:val="a1"/>
    <w:uiPriority w:val="40"/>
    <w:rsid w:val="002A3DA4"/>
    <w:rPr>
      <w:rFonts w:eastAsia="宋体"/>
      <w:kern w:val="2"/>
      <w:sz w:val="24"/>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
    <w:name w:val="TOC Heading"/>
    <w:basedOn w:val="1"/>
    <w:next w:val="a"/>
    <w:uiPriority w:val="39"/>
    <w:unhideWhenUsed/>
    <w:qFormat/>
    <w:rsid w:val="002A3DA4"/>
    <w:pPr>
      <w:keepNext/>
      <w:keepLines/>
      <w:spacing w:before="240" w:after="0" w:line="259" w:lineRule="auto"/>
      <w:outlineLvl w:val="9"/>
    </w:pPr>
    <w:rPr>
      <w:rFonts w:asciiTheme="majorHAnsi" w:eastAsiaTheme="majorEastAsia" w:hAnsiTheme="majorHAnsi" w:cstheme="majorBidi"/>
      <w:b w:val="0"/>
      <w:color w:val="2F5496" w:themeColor="accent1" w:themeShade="BF"/>
      <w:sz w:val="32"/>
      <w:szCs w:val="32"/>
      <w:lang w:eastAsia="zh-CN"/>
    </w:rPr>
  </w:style>
  <w:style w:type="paragraph" w:styleId="TOC2">
    <w:name w:val="toc 2"/>
    <w:basedOn w:val="a"/>
    <w:next w:val="a"/>
    <w:autoRedefine/>
    <w:uiPriority w:val="39"/>
    <w:unhideWhenUsed/>
    <w:rsid w:val="005E00E3"/>
    <w:pPr>
      <w:tabs>
        <w:tab w:val="right" w:leader="dot" w:pos="10024"/>
      </w:tabs>
      <w:spacing w:after="100" w:line="259" w:lineRule="auto"/>
      <w:ind w:left="220"/>
    </w:pPr>
    <w:rPr>
      <w:rFonts w:asciiTheme="minorHAnsi" w:eastAsiaTheme="minorEastAsia" w:hAnsiTheme="minorHAnsi"/>
      <w:sz w:val="22"/>
      <w:szCs w:val="22"/>
      <w:lang w:val="en-US" w:eastAsia="zh-CN"/>
    </w:rPr>
  </w:style>
  <w:style w:type="paragraph" w:styleId="TOC1">
    <w:name w:val="toc 1"/>
    <w:basedOn w:val="a"/>
    <w:next w:val="a"/>
    <w:autoRedefine/>
    <w:uiPriority w:val="39"/>
    <w:unhideWhenUsed/>
    <w:rsid w:val="00215509"/>
    <w:pPr>
      <w:tabs>
        <w:tab w:val="right" w:leader="dot" w:pos="10024"/>
      </w:tabs>
      <w:spacing w:after="100" w:line="259" w:lineRule="auto"/>
    </w:pPr>
    <w:rPr>
      <w:rFonts w:asciiTheme="minorHAnsi" w:eastAsiaTheme="minorEastAsia" w:hAnsiTheme="minorHAnsi"/>
      <w:sz w:val="22"/>
      <w:szCs w:val="22"/>
      <w:lang w:val="en-US" w:eastAsia="zh-CN"/>
    </w:rPr>
  </w:style>
  <w:style w:type="paragraph" w:styleId="TOC3">
    <w:name w:val="toc 3"/>
    <w:basedOn w:val="a"/>
    <w:next w:val="a"/>
    <w:autoRedefine/>
    <w:uiPriority w:val="39"/>
    <w:unhideWhenUsed/>
    <w:rsid w:val="002A3DA4"/>
    <w:pPr>
      <w:spacing w:after="100" w:line="259" w:lineRule="auto"/>
      <w:ind w:left="440"/>
    </w:pPr>
    <w:rPr>
      <w:rFonts w:asciiTheme="minorHAnsi" w:eastAsiaTheme="minorEastAsia" w:hAnsiTheme="minorHAnsi"/>
      <w:sz w:val="22"/>
      <w:szCs w:val="22"/>
      <w:lang w:val="en-US" w:eastAsia="zh-CN"/>
    </w:rPr>
  </w:style>
  <w:style w:type="table" w:styleId="1-3">
    <w:name w:val="Grid Table 1 Light Accent 3"/>
    <w:basedOn w:val="a1"/>
    <w:uiPriority w:val="46"/>
    <w:rsid w:val="00730C87"/>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11">
    <w:name w:val="Plain Table 1"/>
    <w:basedOn w:val="a1"/>
    <w:uiPriority w:val="41"/>
    <w:rsid w:val="008E4C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4">
    <w:name w:val="toc 4"/>
    <w:basedOn w:val="a"/>
    <w:next w:val="a"/>
    <w:autoRedefine/>
    <w:uiPriority w:val="39"/>
    <w:unhideWhenUsed/>
    <w:rsid w:val="00EA16B1"/>
    <w:pPr>
      <w:widowControl w:val="0"/>
      <w:ind w:leftChars="600" w:left="1260"/>
      <w:jc w:val="both"/>
    </w:pPr>
    <w:rPr>
      <w:rFonts w:asciiTheme="minorHAnsi" w:eastAsiaTheme="minorEastAsia" w:hAnsiTheme="minorHAnsi" w:cstheme="minorBidi"/>
      <w:kern w:val="2"/>
      <w:sz w:val="21"/>
      <w:szCs w:val="22"/>
      <w:lang w:val="en-US" w:eastAsia="zh-CN"/>
    </w:rPr>
  </w:style>
  <w:style w:type="paragraph" w:styleId="TOC5">
    <w:name w:val="toc 5"/>
    <w:basedOn w:val="a"/>
    <w:next w:val="a"/>
    <w:autoRedefine/>
    <w:uiPriority w:val="39"/>
    <w:unhideWhenUsed/>
    <w:rsid w:val="00EA16B1"/>
    <w:pPr>
      <w:widowControl w:val="0"/>
      <w:ind w:leftChars="800" w:left="1680"/>
      <w:jc w:val="both"/>
    </w:pPr>
    <w:rPr>
      <w:rFonts w:asciiTheme="minorHAnsi" w:eastAsiaTheme="minorEastAsia" w:hAnsiTheme="minorHAnsi" w:cstheme="minorBidi"/>
      <w:kern w:val="2"/>
      <w:sz w:val="21"/>
      <w:szCs w:val="22"/>
      <w:lang w:val="en-US" w:eastAsia="zh-CN"/>
    </w:rPr>
  </w:style>
  <w:style w:type="paragraph" w:styleId="TOC6">
    <w:name w:val="toc 6"/>
    <w:basedOn w:val="a"/>
    <w:next w:val="a"/>
    <w:autoRedefine/>
    <w:uiPriority w:val="39"/>
    <w:unhideWhenUsed/>
    <w:rsid w:val="00EA16B1"/>
    <w:pPr>
      <w:widowControl w:val="0"/>
      <w:ind w:leftChars="1000" w:left="2100"/>
      <w:jc w:val="both"/>
    </w:pPr>
    <w:rPr>
      <w:rFonts w:asciiTheme="minorHAnsi" w:eastAsiaTheme="minorEastAsia" w:hAnsiTheme="minorHAnsi" w:cstheme="minorBidi"/>
      <w:kern w:val="2"/>
      <w:sz w:val="21"/>
      <w:szCs w:val="22"/>
      <w:lang w:val="en-US" w:eastAsia="zh-CN"/>
    </w:rPr>
  </w:style>
  <w:style w:type="paragraph" w:styleId="TOC7">
    <w:name w:val="toc 7"/>
    <w:basedOn w:val="a"/>
    <w:next w:val="a"/>
    <w:autoRedefine/>
    <w:uiPriority w:val="39"/>
    <w:unhideWhenUsed/>
    <w:rsid w:val="00EA16B1"/>
    <w:pPr>
      <w:widowControl w:val="0"/>
      <w:ind w:leftChars="1200" w:left="2520"/>
      <w:jc w:val="both"/>
    </w:pPr>
    <w:rPr>
      <w:rFonts w:asciiTheme="minorHAnsi" w:eastAsiaTheme="minorEastAsia" w:hAnsiTheme="minorHAnsi" w:cstheme="minorBidi"/>
      <w:kern w:val="2"/>
      <w:sz w:val="21"/>
      <w:szCs w:val="22"/>
      <w:lang w:val="en-US" w:eastAsia="zh-CN"/>
    </w:rPr>
  </w:style>
  <w:style w:type="paragraph" w:styleId="TOC8">
    <w:name w:val="toc 8"/>
    <w:basedOn w:val="a"/>
    <w:next w:val="a"/>
    <w:autoRedefine/>
    <w:uiPriority w:val="39"/>
    <w:unhideWhenUsed/>
    <w:rsid w:val="00EA16B1"/>
    <w:pPr>
      <w:widowControl w:val="0"/>
      <w:ind w:leftChars="1400" w:left="2940"/>
      <w:jc w:val="both"/>
    </w:pPr>
    <w:rPr>
      <w:rFonts w:asciiTheme="minorHAnsi" w:eastAsiaTheme="minorEastAsia" w:hAnsiTheme="minorHAnsi" w:cstheme="minorBidi"/>
      <w:kern w:val="2"/>
      <w:sz w:val="21"/>
      <w:szCs w:val="22"/>
      <w:lang w:val="en-US" w:eastAsia="zh-CN"/>
    </w:rPr>
  </w:style>
  <w:style w:type="paragraph" w:styleId="TOC9">
    <w:name w:val="toc 9"/>
    <w:basedOn w:val="a"/>
    <w:next w:val="a"/>
    <w:autoRedefine/>
    <w:uiPriority w:val="39"/>
    <w:unhideWhenUsed/>
    <w:rsid w:val="00EA16B1"/>
    <w:pPr>
      <w:widowControl w:val="0"/>
      <w:ind w:leftChars="1600" w:left="3360"/>
      <w:jc w:val="both"/>
    </w:pPr>
    <w:rPr>
      <w:rFonts w:asciiTheme="minorHAnsi" w:eastAsiaTheme="minorEastAsia" w:hAnsiTheme="minorHAnsi" w:cstheme="minorBidi"/>
      <w:kern w:val="2"/>
      <w:sz w:val="21"/>
      <w:szCs w:val="22"/>
      <w:lang w:val="en-US" w:eastAsia="zh-CN"/>
    </w:rPr>
  </w:style>
  <w:style w:type="character" w:customStyle="1" w:styleId="12">
    <w:name w:val="未处理的提及1"/>
    <w:basedOn w:val="a0"/>
    <w:uiPriority w:val="99"/>
    <w:semiHidden/>
    <w:unhideWhenUsed/>
    <w:rsid w:val="00EA16B1"/>
    <w:rPr>
      <w:color w:val="605E5C"/>
      <w:shd w:val="clear" w:color="auto" w:fill="E1DFDD"/>
    </w:rPr>
  </w:style>
  <w:style w:type="paragraph" w:customStyle="1" w:styleId="TDAckTitle">
    <w:name w:val="TD_Ack_Title"/>
    <w:basedOn w:val="a"/>
    <w:link w:val="TDAckTitleChar"/>
    <w:rsid w:val="001D48F3"/>
    <w:pPr>
      <w:spacing w:before="180" w:after="60"/>
      <w:jc w:val="both"/>
    </w:pPr>
    <w:rPr>
      <w:rFonts w:ascii="Myriad Pro Light" w:eastAsia="宋体" w:hAnsi="Myriad Pro Light"/>
      <w:b/>
      <w:kern w:val="23"/>
      <w:sz w:val="21"/>
      <w:szCs w:val="20"/>
      <w:lang w:eastAsia="en-US"/>
    </w:rPr>
  </w:style>
  <w:style w:type="character" w:customStyle="1" w:styleId="TDAckTitleChar">
    <w:name w:val="TD_Ack_Title Char"/>
    <w:link w:val="TDAckTitle"/>
    <w:rsid w:val="001D48F3"/>
    <w:rPr>
      <w:rFonts w:ascii="Myriad Pro Light" w:eastAsia="宋体" w:hAnsi="Myriad Pro Light"/>
      <w:b/>
      <w:kern w:val="23"/>
      <w:sz w:val="21"/>
      <w:lang w:val="de-DE" w:eastAsia="en-US"/>
    </w:rPr>
  </w:style>
  <w:style w:type="table" w:styleId="ae">
    <w:name w:val="Table Grid"/>
    <w:basedOn w:val="a1"/>
    <w:uiPriority w:val="59"/>
    <w:rsid w:val="001D48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rsid w:val="00DF6A45"/>
    <w:pPr>
      <w:ind w:firstLineChars="200" w:firstLine="420"/>
    </w:pPr>
  </w:style>
  <w:style w:type="paragraph" w:customStyle="1" w:styleId="TESupportingInfoTitle">
    <w:name w:val="TE_Supporting_Info_Title"/>
    <w:basedOn w:val="a"/>
    <w:autoRedefine/>
    <w:rsid w:val="0031062E"/>
    <w:pPr>
      <w:spacing w:before="180" w:after="60"/>
      <w:jc w:val="both"/>
    </w:pPr>
    <w:rPr>
      <w:rFonts w:ascii="Myriad Pro Light" w:eastAsia="宋体" w:hAnsi="Myriad Pro Light"/>
      <w:b/>
      <w:caps/>
      <w:kern w:val="20"/>
      <w:sz w:val="21"/>
      <w:szCs w:val="18"/>
      <w:lang w:val="en-US" w:eastAsia="en-US"/>
    </w:rPr>
  </w:style>
  <w:style w:type="paragraph" w:styleId="af0">
    <w:name w:val="Normal (Web)"/>
    <w:basedOn w:val="a"/>
    <w:uiPriority w:val="99"/>
    <w:unhideWhenUsed/>
    <w:rsid w:val="00FC3149"/>
    <w:pPr>
      <w:spacing w:before="100" w:beforeAutospacing="1" w:after="100" w:afterAutospacing="1"/>
    </w:pPr>
    <w:rPr>
      <w:rFonts w:ascii="宋体" w:eastAsia="宋体" w:hAnsi="宋体" w:cs="宋体"/>
      <w:lang w:val="en-US" w:eastAsia="zh-CN"/>
    </w:rPr>
  </w:style>
  <w:style w:type="paragraph" w:styleId="af1">
    <w:name w:val="Revision"/>
    <w:hidden/>
    <w:uiPriority w:val="99"/>
    <w:semiHidden/>
    <w:rsid w:val="00475D02"/>
    <w:rPr>
      <w:sz w:val="24"/>
      <w:szCs w:val="24"/>
      <w:lang w:val="de-DE" w:eastAsia="ja-JP"/>
    </w:rPr>
  </w:style>
  <w:style w:type="character" w:customStyle="1" w:styleId="2">
    <w:name w:val="未处理的提及2"/>
    <w:basedOn w:val="a0"/>
    <w:uiPriority w:val="99"/>
    <w:semiHidden/>
    <w:unhideWhenUsed/>
    <w:rsid w:val="00663133"/>
    <w:rPr>
      <w:color w:val="605E5C"/>
      <w:shd w:val="clear" w:color="auto" w:fill="E1DFDD"/>
    </w:rPr>
  </w:style>
  <w:style w:type="paragraph" w:customStyle="1" w:styleId="13">
    <w:name w:val="样式1"/>
    <w:basedOn w:val="EndNoteBibliography"/>
    <w:link w:val="14"/>
    <w:qFormat/>
    <w:rsid w:val="009E154E"/>
    <w:pPr>
      <w:ind w:left="360" w:hanging="360"/>
    </w:pPr>
    <w:rPr>
      <w:bCs/>
      <w:sz w:val="28"/>
      <w:szCs w:val="28"/>
    </w:rPr>
  </w:style>
  <w:style w:type="character" w:customStyle="1" w:styleId="14">
    <w:name w:val="样式1 字符"/>
    <w:basedOn w:val="EndNoteBibliography0"/>
    <w:link w:val="13"/>
    <w:rsid w:val="009E154E"/>
    <w:rPr>
      <w:rFonts w:ascii="Arial" w:eastAsia="Arial" w:hAnsi="Arial" w:cs="Arial"/>
      <w:bCs/>
      <w:noProof/>
      <w:kern w:val="2"/>
      <w:sz w:val="28"/>
      <w:szCs w:val="28"/>
    </w:rPr>
  </w:style>
  <w:style w:type="paragraph" w:customStyle="1" w:styleId="EndNoteBibliography18">
    <w:name w:val="样式 EndNote Bibliography + 段后: 18 磅"/>
    <w:basedOn w:val="EndNoteBibliography"/>
    <w:rsid w:val="004B2281"/>
    <w:pPr>
      <w:spacing w:after="360"/>
    </w:pPr>
    <w:rPr>
      <w:rFonts w:cs="宋体"/>
      <w:sz w:val="21"/>
      <w:szCs w:val="20"/>
    </w:rPr>
  </w:style>
  <w:style w:type="table" w:customStyle="1" w:styleId="15">
    <w:name w:val="网格型1"/>
    <w:basedOn w:val="a1"/>
    <w:next w:val="ae"/>
    <w:uiPriority w:val="39"/>
    <w:rsid w:val="00513A47"/>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AE345D"/>
    <w:rPr>
      <w:sz w:val="21"/>
      <w:szCs w:val="21"/>
    </w:rPr>
  </w:style>
  <w:style w:type="paragraph" w:styleId="af3">
    <w:name w:val="annotation text"/>
    <w:basedOn w:val="a"/>
    <w:link w:val="af4"/>
    <w:uiPriority w:val="99"/>
    <w:unhideWhenUsed/>
    <w:rsid w:val="00AE345D"/>
  </w:style>
  <w:style w:type="character" w:customStyle="1" w:styleId="af4">
    <w:name w:val="批注文字 字符"/>
    <w:basedOn w:val="a0"/>
    <w:link w:val="af3"/>
    <w:uiPriority w:val="99"/>
    <w:rsid w:val="00AE345D"/>
    <w:rPr>
      <w:sz w:val="24"/>
      <w:szCs w:val="24"/>
      <w:lang w:val="de-DE" w:eastAsia="ja-JP"/>
    </w:rPr>
  </w:style>
  <w:style w:type="paragraph" w:styleId="af5">
    <w:name w:val="annotation subject"/>
    <w:basedOn w:val="af3"/>
    <w:next w:val="af3"/>
    <w:link w:val="af6"/>
    <w:uiPriority w:val="99"/>
    <w:semiHidden/>
    <w:unhideWhenUsed/>
    <w:rsid w:val="00AE345D"/>
    <w:rPr>
      <w:b/>
      <w:bCs/>
    </w:rPr>
  </w:style>
  <w:style w:type="character" w:customStyle="1" w:styleId="af6">
    <w:name w:val="批注主题 字符"/>
    <w:basedOn w:val="af4"/>
    <w:link w:val="af5"/>
    <w:uiPriority w:val="99"/>
    <w:semiHidden/>
    <w:rsid w:val="00AE345D"/>
    <w:rPr>
      <w:b/>
      <w:bCs/>
      <w:sz w:val="24"/>
      <w:szCs w:val="24"/>
      <w:lang w:val="de-DE" w:eastAsia="ja-JP"/>
    </w:rPr>
  </w:style>
  <w:style w:type="character" w:styleId="af7">
    <w:name w:val="Unresolved Mention"/>
    <w:basedOn w:val="a0"/>
    <w:uiPriority w:val="99"/>
    <w:semiHidden/>
    <w:unhideWhenUsed/>
    <w:rsid w:val="004127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3231">
      <w:bodyDiv w:val="1"/>
      <w:marLeft w:val="0"/>
      <w:marRight w:val="0"/>
      <w:marTop w:val="0"/>
      <w:marBottom w:val="0"/>
      <w:divBdr>
        <w:top w:val="none" w:sz="0" w:space="0" w:color="auto"/>
        <w:left w:val="none" w:sz="0" w:space="0" w:color="auto"/>
        <w:bottom w:val="none" w:sz="0" w:space="0" w:color="auto"/>
        <w:right w:val="none" w:sz="0" w:space="0" w:color="auto"/>
      </w:divBdr>
    </w:div>
    <w:div w:id="42557422">
      <w:bodyDiv w:val="1"/>
      <w:marLeft w:val="0"/>
      <w:marRight w:val="0"/>
      <w:marTop w:val="0"/>
      <w:marBottom w:val="0"/>
      <w:divBdr>
        <w:top w:val="none" w:sz="0" w:space="0" w:color="auto"/>
        <w:left w:val="none" w:sz="0" w:space="0" w:color="auto"/>
        <w:bottom w:val="none" w:sz="0" w:space="0" w:color="auto"/>
        <w:right w:val="none" w:sz="0" w:space="0" w:color="auto"/>
      </w:divBdr>
    </w:div>
    <w:div w:id="126508926">
      <w:bodyDiv w:val="1"/>
      <w:marLeft w:val="0"/>
      <w:marRight w:val="0"/>
      <w:marTop w:val="0"/>
      <w:marBottom w:val="0"/>
      <w:divBdr>
        <w:top w:val="none" w:sz="0" w:space="0" w:color="auto"/>
        <w:left w:val="none" w:sz="0" w:space="0" w:color="auto"/>
        <w:bottom w:val="none" w:sz="0" w:space="0" w:color="auto"/>
        <w:right w:val="none" w:sz="0" w:space="0" w:color="auto"/>
      </w:divBdr>
    </w:div>
    <w:div w:id="132212802">
      <w:bodyDiv w:val="1"/>
      <w:marLeft w:val="0"/>
      <w:marRight w:val="0"/>
      <w:marTop w:val="0"/>
      <w:marBottom w:val="0"/>
      <w:divBdr>
        <w:top w:val="none" w:sz="0" w:space="0" w:color="auto"/>
        <w:left w:val="none" w:sz="0" w:space="0" w:color="auto"/>
        <w:bottom w:val="none" w:sz="0" w:space="0" w:color="auto"/>
        <w:right w:val="none" w:sz="0" w:space="0" w:color="auto"/>
      </w:divBdr>
    </w:div>
    <w:div w:id="492455325">
      <w:bodyDiv w:val="1"/>
      <w:marLeft w:val="0"/>
      <w:marRight w:val="0"/>
      <w:marTop w:val="0"/>
      <w:marBottom w:val="0"/>
      <w:divBdr>
        <w:top w:val="none" w:sz="0" w:space="0" w:color="auto"/>
        <w:left w:val="none" w:sz="0" w:space="0" w:color="auto"/>
        <w:bottom w:val="none" w:sz="0" w:space="0" w:color="auto"/>
        <w:right w:val="none" w:sz="0" w:space="0" w:color="auto"/>
      </w:divBdr>
    </w:div>
    <w:div w:id="502160882">
      <w:bodyDiv w:val="1"/>
      <w:marLeft w:val="0"/>
      <w:marRight w:val="0"/>
      <w:marTop w:val="0"/>
      <w:marBottom w:val="0"/>
      <w:divBdr>
        <w:top w:val="none" w:sz="0" w:space="0" w:color="auto"/>
        <w:left w:val="none" w:sz="0" w:space="0" w:color="auto"/>
        <w:bottom w:val="none" w:sz="0" w:space="0" w:color="auto"/>
        <w:right w:val="none" w:sz="0" w:space="0" w:color="auto"/>
      </w:divBdr>
    </w:div>
    <w:div w:id="600915611">
      <w:bodyDiv w:val="1"/>
      <w:marLeft w:val="0"/>
      <w:marRight w:val="0"/>
      <w:marTop w:val="0"/>
      <w:marBottom w:val="0"/>
      <w:divBdr>
        <w:top w:val="none" w:sz="0" w:space="0" w:color="auto"/>
        <w:left w:val="none" w:sz="0" w:space="0" w:color="auto"/>
        <w:bottom w:val="none" w:sz="0" w:space="0" w:color="auto"/>
        <w:right w:val="none" w:sz="0" w:space="0" w:color="auto"/>
      </w:divBdr>
    </w:div>
    <w:div w:id="707488178">
      <w:bodyDiv w:val="1"/>
      <w:marLeft w:val="0"/>
      <w:marRight w:val="0"/>
      <w:marTop w:val="0"/>
      <w:marBottom w:val="0"/>
      <w:divBdr>
        <w:top w:val="none" w:sz="0" w:space="0" w:color="auto"/>
        <w:left w:val="none" w:sz="0" w:space="0" w:color="auto"/>
        <w:bottom w:val="none" w:sz="0" w:space="0" w:color="auto"/>
        <w:right w:val="none" w:sz="0" w:space="0" w:color="auto"/>
      </w:divBdr>
    </w:div>
    <w:div w:id="727529348">
      <w:bodyDiv w:val="1"/>
      <w:marLeft w:val="0"/>
      <w:marRight w:val="0"/>
      <w:marTop w:val="0"/>
      <w:marBottom w:val="0"/>
      <w:divBdr>
        <w:top w:val="none" w:sz="0" w:space="0" w:color="auto"/>
        <w:left w:val="none" w:sz="0" w:space="0" w:color="auto"/>
        <w:bottom w:val="none" w:sz="0" w:space="0" w:color="auto"/>
        <w:right w:val="none" w:sz="0" w:space="0" w:color="auto"/>
      </w:divBdr>
    </w:div>
    <w:div w:id="739912690">
      <w:bodyDiv w:val="1"/>
      <w:marLeft w:val="0"/>
      <w:marRight w:val="0"/>
      <w:marTop w:val="0"/>
      <w:marBottom w:val="0"/>
      <w:divBdr>
        <w:top w:val="none" w:sz="0" w:space="0" w:color="auto"/>
        <w:left w:val="none" w:sz="0" w:space="0" w:color="auto"/>
        <w:bottom w:val="none" w:sz="0" w:space="0" w:color="auto"/>
        <w:right w:val="none" w:sz="0" w:space="0" w:color="auto"/>
      </w:divBdr>
    </w:div>
    <w:div w:id="803431198">
      <w:bodyDiv w:val="1"/>
      <w:marLeft w:val="0"/>
      <w:marRight w:val="0"/>
      <w:marTop w:val="0"/>
      <w:marBottom w:val="0"/>
      <w:divBdr>
        <w:top w:val="none" w:sz="0" w:space="0" w:color="auto"/>
        <w:left w:val="none" w:sz="0" w:space="0" w:color="auto"/>
        <w:bottom w:val="none" w:sz="0" w:space="0" w:color="auto"/>
        <w:right w:val="none" w:sz="0" w:space="0" w:color="auto"/>
      </w:divBdr>
    </w:div>
    <w:div w:id="877200657">
      <w:bodyDiv w:val="1"/>
      <w:marLeft w:val="0"/>
      <w:marRight w:val="0"/>
      <w:marTop w:val="0"/>
      <w:marBottom w:val="0"/>
      <w:divBdr>
        <w:top w:val="none" w:sz="0" w:space="0" w:color="auto"/>
        <w:left w:val="none" w:sz="0" w:space="0" w:color="auto"/>
        <w:bottom w:val="none" w:sz="0" w:space="0" w:color="auto"/>
        <w:right w:val="none" w:sz="0" w:space="0" w:color="auto"/>
      </w:divBdr>
    </w:div>
    <w:div w:id="1096749374">
      <w:bodyDiv w:val="1"/>
      <w:marLeft w:val="0"/>
      <w:marRight w:val="0"/>
      <w:marTop w:val="0"/>
      <w:marBottom w:val="0"/>
      <w:divBdr>
        <w:top w:val="none" w:sz="0" w:space="0" w:color="auto"/>
        <w:left w:val="none" w:sz="0" w:space="0" w:color="auto"/>
        <w:bottom w:val="none" w:sz="0" w:space="0" w:color="auto"/>
        <w:right w:val="none" w:sz="0" w:space="0" w:color="auto"/>
      </w:divBdr>
    </w:div>
    <w:div w:id="1241063041">
      <w:bodyDiv w:val="1"/>
      <w:marLeft w:val="0"/>
      <w:marRight w:val="0"/>
      <w:marTop w:val="0"/>
      <w:marBottom w:val="0"/>
      <w:divBdr>
        <w:top w:val="none" w:sz="0" w:space="0" w:color="auto"/>
        <w:left w:val="none" w:sz="0" w:space="0" w:color="auto"/>
        <w:bottom w:val="none" w:sz="0" w:space="0" w:color="auto"/>
        <w:right w:val="none" w:sz="0" w:space="0" w:color="auto"/>
      </w:divBdr>
    </w:div>
    <w:div w:id="1257716237">
      <w:bodyDiv w:val="1"/>
      <w:marLeft w:val="0"/>
      <w:marRight w:val="0"/>
      <w:marTop w:val="0"/>
      <w:marBottom w:val="0"/>
      <w:divBdr>
        <w:top w:val="none" w:sz="0" w:space="0" w:color="auto"/>
        <w:left w:val="none" w:sz="0" w:space="0" w:color="auto"/>
        <w:bottom w:val="none" w:sz="0" w:space="0" w:color="auto"/>
        <w:right w:val="none" w:sz="0" w:space="0" w:color="auto"/>
      </w:divBdr>
    </w:div>
    <w:div w:id="1271281137">
      <w:bodyDiv w:val="1"/>
      <w:marLeft w:val="0"/>
      <w:marRight w:val="0"/>
      <w:marTop w:val="0"/>
      <w:marBottom w:val="0"/>
      <w:divBdr>
        <w:top w:val="none" w:sz="0" w:space="0" w:color="auto"/>
        <w:left w:val="none" w:sz="0" w:space="0" w:color="auto"/>
        <w:bottom w:val="none" w:sz="0" w:space="0" w:color="auto"/>
        <w:right w:val="none" w:sz="0" w:space="0" w:color="auto"/>
      </w:divBdr>
    </w:div>
    <w:div w:id="1292899601">
      <w:bodyDiv w:val="1"/>
      <w:marLeft w:val="0"/>
      <w:marRight w:val="0"/>
      <w:marTop w:val="0"/>
      <w:marBottom w:val="0"/>
      <w:divBdr>
        <w:top w:val="none" w:sz="0" w:space="0" w:color="auto"/>
        <w:left w:val="none" w:sz="0" w:space="0" w:color="auto"/>
        <w:bottom w:val="none" w:sz="0" w:space="0" w:color="auto"/>
        <w:right w:val="none" w:sz="0" w:space="0" w:color="auto"/>
      </w:divBdr>
    </w:div>
    <w:div w:id="1329292081">
      <w:bodyDiv w:val="1"/>
      <w:marLeft w:val="0"/>
      <w:marRight w:val="0"/>
      <w:marTop w:val="0"/>
      <w:marBottom w:val="0"/>
      <w:divBdr>
        <w:top w:val="none" w:sz="0" w:space="0" w:color="auto"/>
        <w:left w:val="none" w:sz="0" w:space="0" w:color="auto"/>
        <w:bottom w:val="none" w:sz="0" w:space="0" w:color="auto"/>
        <w:right w:val="none" w:sz="0" w:space="0" w:color="auto"/>
      </w:divBdr>
    </w:div>
    <w:div w:id="1359626223">
      <w:bodyDiv w:val="1"/>
      <w:marLeft w:val="0"/>
      <w:marRight w:val="0"/>
      <w:marTop w:val="0"/>
      <w:marBottom w:val="0"/>
      <w:divBdr>
        <w:top w:val="none" w:sz="0" w:space="0" w:color="auto"/>
        <w:left w:val="none" w:sz="0" w:space="0" w:color="auto"/>
        <w:bottom w:val="none" w:sz="0" w:space="0" w:color="auto"/>
        <w:right w:val="none" w:sz="0" w:space="0" w:color="auto"/>
      </w:divBdr>
    </w:div>
    <w:div w:id="1467746991">
      <w:bodyDiv w:val="1"/>
      <w:marLeft w:val="0"/>
      <w:marRight w:val="0"/>
      <w:marTop w:val="0"/>
      <w:marBottom w:val="0"/>
      <w:divBdr>
        <w:top w:val="none" w:sz="0" w:space="0" w:color="auto"/>
        <w:left w:val="none" w:sz="0" w:space="0" w:color="auto"/>
        <w:bottom w:val="none" w:sz="0" w:space="0" w:color="auto"/>
        <w:right w:val="none" w:sz="0" w:space="0" w:color="auto"/>
      </w:divBdr>
    </w:div>
    <w:div w:id="1487939375">
      <w:bodyDiv w:val="1"/>
      <w:marLeft w:val="0"/>
      <w:marRight w:val="0"/>
      <w:marTop w:val="0"/>
      <w:marBottom w:val="0"/>
      <w:divBdr>
        <w:top w:val="none" w:sz="0" w:space="0" w:color="auto"/>
        <w:left w:val="none" w:sz="0" w:space="0" w:color="auto"/>
        <w:bottom w:val="none" w:sz="0" w:space="0" w:color="auto"/>
        <w:right w:val="none" w:sz="0" w:space="0" w:color="auto"/>
      </w:divBdr>
    </w:div>
    <w:div w:id="1529247872">
      <w:bodyDiv w:val="1"/>
      <w:marLeft w:val="0"/>
      <w:marRight w:val="0"/>
      <w:marTop w:val="0"/>
      <w:marBottom w:val="0"/>
      <w:divBdr>
        <w:top w:val="none" w:sz="0" w:space="0" w:color="auto"/>
        <w:left w:val="none" w:sz="0" w:space="0" w:color="auto"/>
        <w:bottom w:val="none" w:sz="0" w:space="0" w:color="auto"/>
        <w:right w:val="none" w:sz="0" w:space="0" w:color="auto"/>
      </w:divBdr>
    </w:div>
    <w:div w:id="1586645517">
      <w:bodyDiv w:val="1"/>
      <w:marLeft w:val="0"/>
      <w:marRight w:val="0"/>
      <w:marTop w:val="0"/>
      <w:marBottom w:val="0"/>
      <w:divBdr>
        <w:top w:val="none" w:sz="0" w:space="0" w:color="auto"/>
        <w:left w:val="none" w:sz="0" w:space="0" w:color="auto"/>
        <w:bottom w:val="none" w:sz="0" w:space="0" w:color="auto"/>
        <w:right w:val="none" w:sz="0" w:space="0" w:color="auto"/>
      </w:divBdr>
    </w:div>
    <w:div w:id="1667175091">
      <w:bodyDiv w:val="1"/>
      <w:marLeft w:val="0"/>
      <w:marRight w:val="0"/>
      <w:marTop w:val="0"/>
      <w:marBottom w:val="0"/>
      <w:divBdr>
        <w:top w:val="none" w:sz="0" w:space="0" w:color="auto"/>
        <w:left w:val="none" w:sz="0" w:space="0" w:color="auto"/>
        <w:bottom w:val="none" w:sz="0" w:space="0" w:color="auto"/>
        <w:right w:val="none" w:sz="0" w:space="0" w:color="auto"/>
      </w:divBdr>
    </w:div>
    <w:div w:id="1670478891">
      <w:bodyDiv w:val="1"/>
      <w:marLeft w:val="0"/>
      <w:marRight w:val="0"/>
      <w:marTop w:val="0"/>
      <w:marBottom w:val="0"/>
      <w:divBdr>
        <w:top w:val="none" w:sz="0" w:space="0" w:color="auto"/>
        <w:left w:val="none" w:sz="0" w:space="0" w:color="auto"/>
        <w:bottom w:val="none" w:sz="0" w:space="0" w:color="auto"/>
        <w:right w:val="none" w:sz="0" w:space="0" w:color="auto"/>
      </w:divBdr>
    </w:div>
    <w:div w:id="1689212177">
      <w:bodyDiv w:val="1"/>
      <w:marLeft w:val="0"/>
      <w:marRight w:val="0"/>
      <w:marTop w:val="0"/>
      <w:marBottom w:val="0"/>
      <w:divBdr>
        <w:top w:val="none" w:sz="0" w:space="0" w:color="auto"/>
        <w:left w:val="none" w:sz="0" w:space="0" w:color="auto"/>
        <w:bottom w:val="none" w:sz="0" w:space="0" w:color="auto"/>
        <w:right w:val="none" w:sz="0" w:space="0" w:color="auto"/>
      </w:divBdr>
    </w:div>
    <w:div w:id="1822235832">
      <w:bodyDiv w:val="1"/>
      <w:marLeft w:val="0"/>
      <w:marRight w:val="0"/>
      <w:marTop w:val="0"/>
      <w:marBottom w:val="0"/>
      <w:divBdr>
        <w:top w:val="none" w:sz="0" w:space="0" w:color="auto"/>
        <w:left w:val="none" w:sz="0" w:space="0" w:color="auto"/>
        <w:bottom w:val="none" w:sz="0" w:space="0" w:color="auto"/>
        <w:right w:val="none" w:sz="0" w:space="0" w:color="auto"/>
      </w:divBdr>
    </w:div>
    <w:div w:id="1857694600">
      <w:bodyDiv w:val="1"/>
      <w:marLeft w:val="0"/>
      <w:marRight w:val="0"/>
      <w:marTop w:val="0"/>
      <w:marBottom w:val="0"/>
      <w:divBdr>
        <w:top w:val="none" w:sz="0" w:space="0" w:color="auto"/>
        <w:left w:val="none" w:sz="0" w:space="0" w:color="auto"/>
        <w:bottom w:val="none" w:sz="0" w:space="0" w:color="auto"/>
        <w:right w:val="none" w:sz="0" w:space="0" w:color="auto"/>
      </w:divBdr>
    </w:div>
    <w:div w:id="1878815587">
      <w:bodyDiv w:val="1"/>
      <w:marLeft w:val="0"/>
      <w:marRight w:val="0"/>
      <w:marTop w:val="0"/>
      <w:marBottom w:val="0"/>
      <w:divBdr>
        <w:top w:val="none" w:sz="0" w:space="0" w:color="auto"/>
        <w:left w:val="none" w:sz="0" w:space="0" w:color="auto"/>
        <w:bottom w:val="none" w:sz="0" w:space="0" w:color="auto"/>
        <w:right w:val="none" w:sz="0" w:space="0" w:color="auto"/>
      </w:divBdr>
    </w:div>
    <w:div w:id="1971746861">
      <w:bodyDiv w:val="1"/>
      <w:marLeft w:val="0"/>
      <w:marRight w:val="0"/>
      <w:marTop w:val="0"/>
      <w:marBottom w:val="0"/>
      <w:divBdr>
        <w:top w:val="none" w:sz="0" w:space="0" w:color="auto"/>
        <w:left w:val="none" w:sz="0" w:space="0" w:color="auto"/>
        <w:bottom w:val="none" w:sz="0" w:space="0" w:color="auto"/>
        <w:right w:val="none" w:sz="0" w:space="0" w:color="auto"/>
      </w:divBdr>
    </w:div>
    <w:div w:id="21212193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671" Type="http://schemas.openxmlformats.org/officeDocument/2006/relationships/image" Target="media/image390.emf"/><Relationship Id="rId769" Type="http://schemas.openxmlformats.org/officeDocument/2006/relationships/image" Target="media/image454.png"/><Relationship Id="rId21" Type="http://schemas.openxmlformats.org/officeDocument/2006/relationships/image" Target="media/image8.emf"/><Relationship Id="rId324" Type="http://schemas.openxmlformats.org/officeDocument/2006/relationships/image" Target="media/image169.png"/><Relationship Id="rId531" Type="http://schemas.openxmlformats.org/officeDocument/2006/relationships/oleObject" Target="embeddings/oleObject226.bin"/><Relationship Id="rId629" Type="http://schemas.openxmlformats.org/officeDocument/2006/relationships/oleObject" Target="embeddings/oleObject259.bin"/><Relationship Id="rId170" Type="http://schemas.openxmlformats.org/officeDocument/2006/relationships/image" Target="media/image82.emf"/><Relationship Id="rId836" Type="http://schemas.openxmlformats.org/officeDocument/2006/relationships/image" Target="media/image495.emf"/><Relationship Id="rId268" Type="http://schemas.openxmlformats.org/officeDocument/2006/relationships/oleObject" Target="embeddings/oleObject129.bin"/><Relationship Id="rId475" Type="http://schemas.openxmlformats.org/officeDocument/2006/relationships/oleObject" Target="embeddings/oleObject203.bin"/><Relationship Id="rId682" Type="http://schemas.openxmlformats.org/officeDocument/2006/relationships/oleObject" Target="embeddings/oleObject277.bin"/><Relationship Id="rId32" Type="http://schemas.openxmlformats.org/officeDocument/2006/relationships/oleObject" Target="embeddings/oleObject12.bin"/><Relationship Id="rId128" Type="http://schemas.openxmlformats.org/officeDocument/2006/relationships/image" Target="media/image61.emf"/><Relationship Id="rId335" Type="http://schemas.openxmlformats.org/officeDocument/2006/relationships/oleObject" Target="embeddings/oleObject151.bin"/><Relationship Id="rId542" Type="http://schemas.openxmlformats.org/officeDocument/2006/relationships/oleObject" Target="embeddings/oleObject230.bin"/><Relationship Id="rId181" Type="http://schemas.openxmlformats.org/officeDocument/2006/relationships/oleObject" Target="embeddings/oleObject86.bin"/><Relationship Id="rId402" Type="http://schemas.openxmlformats.org/officeDocument/2006/relationships/oleObject" Target="embeddings/oleObject174.bin"/><Relationship Id="rId847" Type="http://schemas.openxmlformats.org/officeDocument/2006/relationships/image" Target="media/image502.emf"/><Relationship Id="rId279" Type="http://schemas.openxmlformats.org/officeDocument/2006/relationships/image" Target="media/image139.png"/><Relationship Id="rId486" Type="http://schemas.openxmlformats.org/officeDocument/2006/relationships/oleObject" Target="embeddings/oleObject208.bin"/><Relationship Id="rId693" Type="http://schemas.openxmlformats.org/officeDocument/2006/relationships/oleObject" Target="embeddings/oleObject281.bin"/><Relationship Id="rId707" Type="http://schemas.openxmlformats.org/officeDocument/2006/relationships/image" Target="media/image414.emf"/><Relationship Id="rId43" Type="http://schemas.openxmlformats.org/officeDocument/2006/relationships/image" Target="media/image19.emf"/><Relationship Id="rId139" Type="http://schemas.openxmlformats.org/officeDocument/2006/relationships/oleObject" Target="embeddings/oleObject65.bin"/><Relationship Id="rId346" Type="http://schemas.openxmlformats.org/officeDocument/2006/relationships/oleObject" Target="embeddings/oleObject155.bin"/><Relationship Id="rId553" Type="http://schemas.openxmlformats.org/officeDocument/2006/relationships/image" Target="media/image312.emf"/><Relationship Id="rId760" Type="http://schemas.openxmlformats.org/officeDocument/2006/relationships/image" Target="media/image449.emf"/><Relationship Id="rId192" Type="http://schemas.openxmlformats.org/officeDocument/2006/relationships/image" Target="media/image93.emf"/><Relationship Id="rId206" Type="http://schemas.openxmlformats.org/officeDocument/2006/relationships/image" Target="media/image100.emf"/><Relationship Id="rId413" Type="http://schemas.openxmlformats.org/officeDocument/2006/relationships/image" Target="media/image228.png"/><Relationship Id="rId858" Type="http://schemas.openxmlformats.org/officeDocument/2006/relationships/image" Target="media/image509.emf"/><Relationship Id="rId497" Type="http://schemas.openxmlformats.org/officeDocument/2006/relationships/image" Target="media/image277.png"/><Relationship Id="rId620" Type="http://schemas.openxmlformats.org/officeDocument/2006/relationships/image" Target="media/image356.png"/><Relationship Id="rId718" Type="http://schemas.openxmlformats.org/officeDocument/2006/relationships/oleObject" Target="embeddings/oleObject289.bin"/><Relationship Id="rId357" Type="http://schemas.openxmlformats.org/officeDocument/2006/relationships/image" Target="media/image191.emf"/><Relationship Id="rId54" Type="http://schemas.openxmlformats.org/officeDocument/2006/relationships/oleObject" Target="embeddings/oleObject23.bin"/><Relationship Id="rId217" Type="http://schemas.openxmlformats.org/officeDocument/2006/relationships/oleObject" Target="embeddings/oleObject104.bin"/><Relationship Id="rId564" Type="http://schemas.openxmlformats.org/officeDocument/2006/relationships/image" Target="media/image319.png"/><Relationship Id="rId771" Type="http://schemas.openxmlformats.org/officeDocument/2006/relationships/oleObject" Target="embeddings/oleObject308.bin"/><Relationship Id="rId869" Type="http://schemas.openxmlformats.org/officeDocument/2006/relationships/fontTable" Target="fontTable.xml"/><Relationship Id="rId424" Type="http://schemas.openxmlformats.org/officeDocument/2006/relationships/image" Target="media/image235.emf"/><Relationship Id="rId631" Type="http://schemas.openxmlformats.org/officeDocument/2006/relationships/image" Target="media/image364.emf"/><Relationship Id="rId729" Type="http://schemas.openxmlformats.org/officeDocument/2006/relationships/image" Target="media/image429.emf"/><Relationship Id="rId270" Type="http://schemas.openxmlformats.org/officeDocument/2006/relationships/image" Target="media/image133.png"/><Relationship Id="rId65" Type="http://schemas.openxmlformats.org/officeDocument/2006/relationships/image" Target="media/image30.emf"/><Relationship Id="rId130" Type="http://schemas.openxmlformats.org/officeDocument/2006/relationships/image" Target="media/image62.emf"/><Relationship Id="rId368" Type="http://schemas.openxmlformats.org/officeDocument/2006/relationships/image" Target="media/image198.png"/><Relationship Id="rId575" Type="http://schemas.openxmlformats.org/officeDocument/2006/relationships/oleObject" Target="embeddings/oleObject241.bin"/><Relationship Id="rId782" Type="http://schemas.openxmlformats.org/officeDocument/2006/relationships/image" Target="media/image462.png"/><Relationship Id="rId228" Type="http://schemas.openxmlformats.org/officeDocument/2006/relationships/image" Target="media/image111.emf"/><Relationship Id="rId435" Type="http://schemas.openxmlformats.org/officeDocument/2006/relationships/oleObject" Target="embeddings/oleObject186.bin"/><Relationship Id="rId642" Type="http://schemas.openxmlformats.org/officeDocument/2006/relationships/image" Target="media/image371.emf"/><Relationship Id="rId281" Type="http://schemas.openxmlformats.org/officeDocument/2006/relationships/image" Target="media/image141.emf"/><Relationship Id="rId502" Type="http://schemas.openxmlformats.org/officeDocument/2006/relationships/image" Target="media/image280.png"/><Relationship Id="rId76" Type="http://schemas.openxmlformats.org/officeDocument/2006/relationships/oleObject" Target="embeddings/oleObject34.bin"/><Relationship Id="rId141" Type="http://schemas.openxmlformats.org/officeDocument/2006/relationships/oleObject" Target="embeddings/oleObject66.bin"/><Relationship Id="rId379" Type="http://schemas.openxmlformats.org/officeDocument/2006/relationships/image" Target="media/image205.png"/><Relationship Id="rId586" Type="http://schemas.openxmlformats.org/officeDocument/2006/relationships/image" Target="media/image334.emf"/><Relationship Id="rId793" Type="http://schemas.openxmlformats.org/officeDocument/2006/relationships/oleObject" Target="embeddings/oleObject317.bin"/><Relationship Id="rId807" Type="http://schemas.openxmlformats.org/officeDocument/2006/relationships/image" Target="media/image477.png"/><Relationship Id="rId7" Type="http://schemas.openxmlformats.org/officeDocument/2006/relationships/endnotes" Target="endnotes.xml"/><Relationship Id="rId239" Type="http://schemas.openxmlformats.org/officeDocument/2006/relationships/oleObject" Target="embeddings/oleObject115.bin"/><Relationship Id="rId446" Type="http://schemas.openxmlformats.org/officeDocument/2006/relationships/oleObject" Target="embeddings/oleObject191.bin"/><Relationship Id="rId653" Type="http://schemas.openxmlformats.org/officeDocument/2006/relationships/oleObject" Target="embeddings/oleObject267.bin"/><Relationship Id="rId292" Type="http://schemas.openxmlformats.org/officeDocument/2006/relationships/image" Target="media/image148.emf"/><Relationship Id="rId306" Type="http://schemas.openxmlformats.org/officeDocument/2006/relationships/image" Target="media/image157.emf"/><Relationship Id="rId860" Type="http://schemas.openxmlformats.org/officeDocument/2006/relationships/image" Target="media/image510.png"/><Relationship Id="rId87" Type="http://schemas.openxmlformats.org/officeDocument/2006/relationships/oleObject" Target="embeddings/oleObject39.bin"/><Relationship Id="rId513" Type="http://schemas.openxmlformats.org/officeDocument/2006/relationships/image" Target="media/image287.emf"/><Relationship Id="rId597" Type="http://schemas.openxmlformats.org/officeDocument/2006/relationships/image" Target="media/image341.png"/><Relationship Id="rId720" Type="http://schemas.openxmlformats.org/officeDocument/2006/relationships/image" Target="media/image423.emf"/><Relationship Id="rId818" Type="http://schemas.openxmlformats.org/officeDocument/2006/relationships/oleObject" Target="embeddings/oleObject327.bin"/><Relationship Id="rId152" Type="http://schemas.openxmlformats.org/officeDocument/2006/relationships/image" Target="media/image73.emf"/><Relationship Id="rId457" Type="http://schemas.openxmlformats.org/officeDocument/2006/relationships/oleObject" Target="embeddings/oleObject195.bin"/><Relationship Id="rId664" Type="http://schemas.openxmlformats.org/officeDocument/2006/relationships/oleObject" Target="embeddings/oleObject271.bin"/><Relationship Id="rId14" Type="http://schemas.openxmlformats.org/officeDocument/2006/relationships/oleObject" Target="embeddings/oleObject3.bin"/><Relationship Id="rId317" Type="http://schemas.openxmlformats.org/officeDocument/2006/relationships/oleObject" Target="embeddings/oleObject145.bin"/><Relationship Id="rId524" Type="http://schemas.openxmlformats.org/officeDocument/2006/relationships/oleObject" Target="embeddings/oleObject223.bin"/><Relationship Id="rId731" Type="http://schemas.openxmlformats.org/officeDocument/2006/relationships/image" Target="media/image430.emf"/><Relationship Id="rId98" Type="http://schemas.openxmlformats.org/officeDocument/2006/relationships/image" Target="media/image46.emf"/><Relationship Id="rId163" Type="http://schemas.openxmlformats.org/officeDocument/2006/relationships/oleObject" Target="embeddings/oleObject77.bin"/><Relationship Id="rId370" Type="http://schemas.openxmlformats.org/officeDocument/2006/relationships/oleObject" Target="embeddings/oleObject163.bin"/><Relationship Id="rId829" Type="http://schemas.openxmlformats.org/officeDocument/2006/relationships/image" Target="media/image490.png"/><Relationship Id="rId230" Type="http://schemas.openxmlformats.org/officeDocument/2006/relationships/image" Target="media/image112.emf"/><Relationship Id="rId468" Type="http://schemas.openxmlformats.org/officeDocument/2006/relationships/oleObject" Target="embeddings/oleObject200.bin"/><Relationship Id="rId675" Type="http://schemas.openxmlformats.org/officeDocument/2006/relationships/image" Target="media/image393.emf"/><Relationship Id="rId25" Type="http://schemas.openxmlformats.org/officeDocument/2006/relationships/image" Target="media/image10.emf"/><Relationship Id="rId328" Type="http://schemas.openxmlformats.org/officeDocument/2006/relationships/image" Target="media/image172.emf"/><Relationship Id="rId535" Type="http://schemas.openxmlformats.org/officeDocument/2006/relationships/image" Target="media/image300.png"/><Relationship Id="rId742" Type="http://schemas.openxmlformats.org/officeDocument/2006/relationships/oleObject" Target="embeddings/oleObject297.bin"/><Relationship Id="rId174" Type="http://schemas.openxmlformats.org/officeDocument/2006/relationships/image" Target="media/image84.emf"/><Relationship Id="rId381" Type="http://schemas.openxmlformats.org/officeDocument/2006/relationships/image" Target="media/image207.emf"/><Relationship Id="rId602" Type="http://schemas.openxmlformats.org/officeDocument/2006/relationships/oleObject" Target="embeddings/oleObject250.bin"/><Relationship Id="rId241" Type="http://schemas.openxmlformats.org/officeDocument/2006/relationships/oleObject" Target="embeddings/oleObject116.bin"/><Relationship Id="rId479" Type="http://schemas.openxmlformats.org/officeDocument/2006/relationships/image" Target="media/image267.emf"/><Relationship Id="rId686" Type="http://schemas.openxmlformats.org/officeDocument/2006/relationships/image" Target="media/image400.png"/><Relationship Id="rId36" Type="http://schemas.openxmlformats.org/officeDocument/2006/relationships/oleObject" Target="embeddings/oleObject14.bin"/><Relationship Id="rId339" Type="http://schemas.openxmlformats.org/officeDocument/2006/relationships/image" Target="media/image179.emf"/><Relationship Id="rId546" Type="http://schemas.openxmlformats.org/officeDocument/2006/relationships/oleObject" Target="embeddings/oleObject231.bin"/><Relationship Id="rId753" Type="http://schemas.openxmlformats.org/officeDocument/2006/relationships/image" Target="media/image444.png"/><Relationship Id="rId101" Type="http://schemas.openxmlformats.org/officeDocument/2006/relationships/oleObject" Target="embeddings/oleObject46.bin"/><Relationship Id="rId185" Type="http://schemas.openxmlformats.org/officeDocument/2006/relationships/oleObject" Target="embeddings/oleObject88.bin"/><Relationship Id="rId406" Type="http://schemas.openxmlformats.org/officeDocument/2006/relationships/oleObject" Target="embeddings/oleObject175.bin"/><Relationship Id="rId392" Type="http://schemas.openxmlformats.org/officeDocument/2006/relationships/image" Target="media/image214.emf"/><Relationship Id="rId613" Type="http://schemas.openxmlformats.org/officeDocument/2006/relationships/image" Target="media/image352.emf"/><Relationship Id="rId697" Type="http://schemas.openxmlformats.org/officeDocument/2006/relationships/oleObject" Target="embeddings/oleObject282.bin"/><Relationship Id="rId820" Type="http://schemas.openxmlformats.org/officeDocument/2006/relationships/image" Target="media/image485.emf"/><Relationship Id="rId252" Type="http://schemas.openxmlformats.org/officeDocument/2006/relationships/image" Target="media/image123.emf"/><Relationship Id="rId47" Type="http://schemas.openxmlformats.org/officeDocument/2006/relationships/image" Target="media/image21.emf"/><Relationship Id="rId112" Type="http://schemas.openxmlformats.org/officeDocument/2006/relationships/image" Target="media/image53.emf"/><Relationship Id="rId557" Type="http://schemas.openxmlformats.org/officeDocument/2006/relationships/oleObject" Target="embeddings/oleObject235.bin"/><Relationship Id="rId764" Type="http://schemas.openxmlformats.org/officeDocument/2006/relationships/image" Target="media/image451.png"/><Relationship Id="rId196" Type="http://schemas.openxmlformats.org/officeDocument/2006/relationships/image" Target="media/image95.emf"/><Relationship Id="rId417" Type="http://schemas.openxmlformats.org/officeDocument/2006/relationships/oleObject" Target="embeddings/oleObject179.bin"/><Relationship Id="rId624" Type="http://schemas.openxmlformats.org/officeDocument/2006/relationships/image" Target="media/image359.png"/><Relationship Id="rId831" Type="http://schemas.openxmlformats.org/officeDocument/2006/relationships/oleObject" Target="embeddings/oleObject332.bin"/><Relationship Id="rId263" Type="http://schemas.openxmlformats.org/officeDocument/2006/relationships/oleObject" Target="embeddings/oleObject127.bin"/><Relationship Id="rId470" Type="http://schemas.openxmlformats.org/officeDocument/2006/relationships/image" Target="media/image262.png"/><Relationship Id="rId58" Type="http://schemas.openxmlformats.org/officeDocument/2006/relationships/oleObject" Target="embeddings/oleObject25.bin"/><Relationship Id="rId123" Type="http://schemas.openxmlformats.org/officeDocument/2006/relationships/oleObject" Target="embeddings/oleObject57.bin"/><Relationship Id="rId330" Type="http://schemas.openxmlformats.org/officeDocument/2006/relationships/image" Target="media/image173.emf"/><Relationship Id="rId568" Type="http://schemas.openxmlformats.org/officeDocument/2006/relationships/image" Target="media/image322.emf"/><Relationship Id="rId775" Type="http://schemas.openxmlformats.org/officeDocument/2006/relationships/image" Target="media/image458.emf"/><Relationship Id="rId428" Type="http://schemas.openxmlformats.org/officeDocument/2006/relationships/image" Target="media/image237.png"/><Relationship Id="rId635" Type="http://schemas.openxmlformats.org/officeDocument/2006/relationships/oleObject" Target="embeddings/oleObject261.bin"/><Relationship Id="rId842" Type="http://schemas.openxmlformats.org/officeDocument/2006/relationships/image" Target="media/image499.emf"/><Relationship Id="rId274" Type="http://schemas.openxmlformats.org/officeDocument/2006/relationships/image" Target="media/image136.png"/><Relationship Id="rId481" Type="http://schemas.openxmlformats.org/officeDocument/2006/relationships/oleObject" Target="embeddings/oleObject206.bin"/><Relationship Id="rId702" Type="http://schemas.openxmlformats.org/officeDocument/2006/relationships/oleObject" Target="embeddings/oleObject284.bin"/><Relationship Id="rId69" Type="http://schemas.openxmlformats.org/officeDocument/2006/relationships/image" Target="media/image32.emf"/><Relationship Id="rId134" Type="http://schemas.openxmlformats.org/officeDocument/2006/relationships/image" Target="media/image64.emf"/><Relationship Id="rId579" Type="http://schemas.openxmlformats.org/officeDocument/2006/relationships/image" Target="media/image329.png"/><Relationship Id="rId786" Type="http://schemas.openxmlformats.org/officeDocument/2006/relationships/oleObject" Target="embeddings/oleObject314.bin"/><Relationship Id="rId341" Type="http://schemas.openxmlformats.org/officeDocument/2006/relationships/image" Target="media/image180.png"/><Relationship Id="rId439" Type="http://schemas.openxmlformats.org/officeDocument/2006/relationships/image" Target="media/image244.emf"/><Relationship Id="rId646" Type="http://schemas.openxmlformats.org/officeDocument/2006/relationships/image" Target="media/image374.emf"/><Relationship Id="rId201" Type="http://schemas.openxmlformats.org/officeDocument/2006/relationships/oleObject" Target="embeddings/oleObject96.bin"/><Relationship Id="rId285" Type="http://schemas.openxmlformats.org/officeDocument/2006/relationships/image" Target="media/image143.png"/><Relationship Id="rId506" Type="http://schemas.openxmlformats.org/officeDocument/2006/relationships/oleObject" Target="embeddings/oleObject216.bin"/><Relationship Id="rId853" Type="http://schemas.openxmlformats.org/officeDocument/2006/relationships/oleObject" Target="embeddings/oleObject340.bin"/><Relationship Id="rId492" Type="http://schemas.openxmlformats.org/officeDocument/2006/relationships/image" Target="media/image274.png"/><Relationship Id="rId713" Type="http://schemas.openxmlformats.org/officeDocument/2006/relationships/image" Target="media/image418.emf"/><Relationship Id="rId797" Type="http://schemas.openxmlformats.org/officeDocument/2006/relationships/image" Target="media/image471.png"/><Relationship Id="rId145" Type="http://schemas.openxmlformats.org/officeDocument/2006/relationships/oleObject" Target="embeddings/oleObject68.bin"/><Relationship Id="rId352" Type="http://schemas.openxmlformats.org/officeDocument/2006/relationships/oleObject" Target="embeddings/oleObject157.bin"/><Relationship Id="rId212" Type="http://schemas.openxmlformats.org/officeDocument/2006/relationships/image" Target="media/image103.emf"/><Relationship Id="rId657" Type="http://schemas.openxmlformats.org/officeDocument/2006/relationships/image" Target="media/image381.png"/><Relationship Id="rId864" Type="http://schemas.openxmlformats.org/officeDocument/2006/relationships/image" Target="media/image513.emf"/><Relationship Id="rId296" Type="http://schemas.openxmlformats.org/officeDocument/2006/relationships/image" Target="media/image150.png"/><Relationship Id="rId517" Type="http://schemas.openxmlformats.org/officeDocument/2006/relationships/image" Target="media/image289.png"/><Relationship Id="rId724" Type="http://schemas.openxmlformats.org/officeDocument/2006/relationships/image" Target="media/image425.png"/><Relationship Id="rId60" Type="http://schemas.openxmlformats.org/officeDocument/2006/relationships/oleObject" Target="embeddings/oleObject26.bin"/><Relationship Id="rId156" Type="http://schemas.openxmlformats.org/officeDocument/2006/relationships/image" Target="media/image75.emf"/><Relationship Id="rId363" Type="http://schemas.openxmlformats.org/officeDocument/2006/relationships/image" Target="media/image195.emf"/><Relationship Id="rId570" Type="http://schemas.openxmlformats.org/officeDocument/2006/relationships/image" Target="media/image323.png"/><Relationship Id="rId223" Type="http://schemas.openxmlformats.org/officeDocument/2006/relationships/oleObject" Target="embeddings/oleObject107.bin"/><Relationship Id="rId430" Type="http://schemas.openxmlformats.org/officeDocument/2006/relationships/oleObject" Target="embeddings/oleObject184.bin"/><Relationship Id="rId668" Type="http://schemas.openxmlformats.org/officeDocument/2006/relationships/image" Target="media/image388.png"/><Relationship Id="rId18" Type="http://schemas.openxmlformats.org/officeDocument/2006/relationships/oleObject" Target="embeddings/oleObject5.bin"/><Relationship Id="rId528" Type="http://schemas.openxmlformats.org/officeDocument/2006/relationships/image" Target="media/image296.emf"/><Relationship Id="rId735" Type="http://schemas.openxmlformats.org/officeDocument/2006/relationships/image" Target="media/image433.emf"/><Relationship Id="rId167" Type="http://schemas.openxmlformats.org/officeDocument/2006/relationships/oleObject" Target="embeddings/oleObject79.bin"/><Relationship Id="rId374" Type="http://schemas.openxmlformats.org/officeDocument/2006/relationships/image" Target="media/image202.png"/><Relationship Id="rId581" Type="http://schemas.openxmlformats.org/officeDocument/2006/relationships/oleObject" Target="embeddings/oleObject243.bin"/><Relationship Id="rId71" Type="http://schemas.openxmlformats.org/officeDocument/2006/relationships/image" Target="media/image33.emf"/><Relationship Id="rId234" Type="http://schemas.openxmlformats.org/officeDocument/2006/relationships/image" Target="media/image114.emf"/><Relationship Id="rId679" Type="http://schemas.openxmlformats.org/officeDocument/2006/relationships/image" Target="media/image395.png"/><Relationship Id="rId802" Type="http://schemas.openxmlformats.org/officeDocument/2006/relationships/oleObject" Target="embeddings/oleObject321.bin"/><Relationship Id="rId2" Type="http://schemas.openxmlformats.org/officeDocument/2006/relationships/numbering" Target="numbering.xml"/><Relationship Id="rId29" Type="http://schemas.openxmlformats.org/officeDocument/2006/relationships/image" Target="media/image12.emf"/><Relationship Id="rId441" Type="http://schemas.openxmlformats.org/officeDocument/2006/relationships/oleObject" Target="embeddings/oleObject189.bin"/><Relationship Id="rId539" Type="http://schemas.openxmlformats.org/officeDocument/2006/relationships/image" Target="media/image303.emf"/><Relationship Id="rId746" Type="http://schemas.openxmlformats.org/officeDocument/2006/relationships/image" Target="media/image440.png"/><Relationship Id="rId178" Type="http://schemas.openxmlformats.org/officeDocument/2006/relationships/image" Target="media/image86.emf"/><Relationship Id="rId301" Type="http://schemas.openxmlformats.org/officeDocument/2006/relationships/image" Target="media/image154.emf"/><Relationship Id="rId82" Type="http://schemas.openxmlformats.org/officeDocument/2006/relationships/oleObject" Target="embeddings/oleObject37.bin"/><Relationship Id="rId385" Type="http://schemas.openxmlformats.org/officeDocument/2006/relationships/image" Target="media/image209.png"/><Relationship Id="rId592" Type="http://schemas.openxmlformats.org/officeDocument/2006/relationships/image" Target="media/image338.emf"/><Relationship Id="rId606" Type="http://schemas.openxmlformats.org/officeDocument/2006/relationships/image" Target="media/image347.emf"/><Relationship Id="rId813" Type="http://schemas.openxmlformats.org/officeDocument/2006/relationships/oleObject" Target="embeddings/oleObject325.bin"/><Relationship Id="rId245" Type="http://schemas.openxmlformats.org/officeDocument/2006/relationships/oleObject" Target="embeddings/oleObject118.bin"/><Relationship Id="rId452" Type="http://schemas.openxmlformats.org/officeDocument/2006/relationships/oleObject" Target="embeddings/oleObject193.bin"/><Relationship Id="rId105" Type="http://schemas.openxmlformats.org/officeDocument/2006/relationships/oleObject" Target="embeddings/oleObject48.bin"/><Relationship Id="rId312" Type="http://schemas.openxmlformats.org/officeDocument/2006/relationships/image" Target="media/image161.png"/><Relationship Id="rId757" Type="http://schemas.openxmlformats.org/officeDocument/2006/relationships/image" Target="media/image447.png"/><Relationship Id="rId93" Type="http://schemas.openxmlformats.org/officeDocument/2006/relationships/oleObject" Target="embeddings/oleObject42.bin"/><Relationship Id="rId189" Type="http://schemas.openxmlformats.org/officeDocument/2006/relationships/oleObject" Target="embeddings/oleObject90.bin"/><Relationship Id="rId396" Type="http://schemas.openxmlformats.org/officeDocument/2006/relationships/image" Target="media/image217.emf"/><Relationship Id="rId617" Type="http://schemas.openxmlformats.org/officeDocument/2006/relationships/oleObject" Target="embeddings/oleObject255.bin"/><Relationship Id="rId824" Type="http://schemas.openxmlformats.org/officeDocument/2006/relationships/image" Target="media/image487.png"/><Relationship Id="rId256" Type="http://schemas.openxmlformats.org/officeDocument/2006/relationships/image" Target="media/image125.emf"/><Relationship Id="rId463" Type="http://schemas.openxmlformats.org/officeDocument/2006/relationships/oleObject" Target="embeddings/oleObject198.bin"/><Relationship Id="rId670" Type="http://schemas.openxmlformats.org/officeDocument/2006/relationships/oleObject" Target="embeddings/oleObject273.bin"/><Relationship Id="rId116" Type="http://schemas.openxmlformats.org/officeDocument/2006/relationships/image" Target="media/image55.emf"/><Relationship Id="rId323" Type="http://schemas.openxmlformats.org/officeDocument/2006/relationships/oleObject" Target="embeddings/oleObject147.bin"/><Relationship Id="rId530" Type="http://schemas.openxmlformats.org/officeDocument/2006/relationships/image" Target="media/image297.png"/><Relationship Id="rId768" Type="http://schemas.openxmlformats.org/officeDocument/2006/relationships/oleObject" Target="embeddings/oleObject307.bin"/><Relationship Id="rId20" Type="http://schemas.openxmlformats.org/officeDocument/2006/relationships/oleObject" Target="embeddings/oleObject6.bin"/><Relationship Id="rId628" Type="http://schemas.openxmlformats.org/officeDocument/2006/relationships/image" Target="media/image362.emf"/><Relationship Id="rId835" Type="http://schemas.openxmlformats.org/officeDocument/2006/relationships/image" Target="media/image494.png"/><Relationship Id="rId267" Type="http://schemas.openxmlformats.org/officeDocument/2006/relationships/oleObject" Target="embeddings/oleObject128.bin"/><Relationship Id="rId474" Type="http://schemas.openxmlformats.org/officeDocument/2006/relationships/oleObject" Target="embeddings/oleObject202.bin"/><Relationship Id="rId127" Type="http://schemas.openxmlformats.org/officeDocument/2006/relationships/oleObject" Target="embeddings/oleObject59.bin"/><Relationship Id="rId681" Type="http://schemas.openxmlformats.org/officeDocument/2006/relationships/image" Target="media/image397.emf"/><Relationship Id="rId779" Type="http://schemas.openxmlformats.org/officeDocument/2006/relationships/image" Target="media/image460.png"/><Relationship Id="rId31" Type="http://schemas.openxmlformats.org/officeDocument/2006/relationships/image" Target="media/image13.emf"/><Relationship Id="rId334" Type="http://schemas.openxmlformats.org/officeDocument/2006/relationships/image" Target="media/image176.emf"/><Relationship Id="rId541" Type="http://schemas.openxmlformats.org/officeDocument/2006/relationships/image" Target="media/image304.emf"/><Relationship Id="rId639" Type="http://schemas.openxmlformats.org/officeDocument/2006/relationships/image" Target="media/image369.png"/><Relationship Id="rId180" Type="http://schemas.openxmlformats.org/officeDocument/2006/relationships/image" Target="media/image87.emf"/><Relationship Id="rId278" Type="http://schemas.openxmlformats.org/officeDocument/2006/relationships/oleObject" Target="embeddings/oleObject132.bin"/><Relationship Id="rId401" Type="http://schemas.openxmlformats.org/officeDocument/2006/relationships/image" Target="media/image220.emf"/><Relationship Id="rId846" Type="http://schemas.openxmlformats.org/officeDocument/2006/relationships/image" Target="media/image501.png"/><Relationship Id="rId485" Type="http://schemas.openxmlformats.org/officeDocument/2006/relationships/oleObject" Target="embeddings/oleObject207.bin"/><Relationship Id="rId692" Type="http://schemas.openxmlformats.org/officeDocument/2006/relationships/image" Target="media/image404.emf"/><Relationship Id="rId706" Type="http://schemas.openxmlformats.org/officeDocument/2006/relationships/oleObject" Target="embeddings/oleObject285.bin"/><Relationship Id="rId42" Type="http://schemas.openxmlformats.org/officeDocument/2006/relationships/oleObject" Target="embeddings/oleObject17.bin"/><Relationship Id="rId138" Type="http://schemas.openxmlformats.org/officeDocument/2006/relationships/image" Target="media/image66.emf"/><Relationship Id="rId345" Type="http://schemas.openxmlformats.org/officeDocument/2006/relationships/image" Target="media/image183.emf"/><Relationship Id="rId552" Type="http://schemas.openxmlformats.org/officeDocument/2006/relationships/image" Target="media/image311.png"/><Relationship Id="rId191" Type="http://schemas.openxmlformats.org/officeDocument/2006/relationships/oleObject" Target="embeddings/oleObject91.bin"/><Relationship Id="rId205" Type="http://schemas.openxmlformats.org/officeDocument/2006/relationships/oleObject" Target="embeddings/oleObject98.bin"/><Relationship Id="rId412" Type="http://schemas.openxmlformats.org/officeDocument/2006/relationships/image" Target="media/image227.png"/><Relationship Id="rId857" Type="http://schemas.openxmlformats.org/officeDocument/2006/relationships/image" Target="media/image508.png"/><Relationship Id="rId289" Type="http://schemas.openxmlformats.org/officeDocument/2006/relationships/oleObject" Target="embeddings/oleObject136.bin"/><Relationship Id="rId496" Type="http://schemas.openxmlformats.org/officeDocument/2006/relationships/oleObject" Target="embeddings/oleObject212.bin"/><Relationship Id="rId717" Type="http://schemas.openxmlformats.org/officeDocument/2006/relationships/image" Target="media/image421.emf"/><Relationship Id="rId53" Type="http://schemas.openxmlformats.org/officeDocument/2006/relationships/image" Target="media/image24.emf"/><Relationship Id="rId149" Type="http://schemas.openxmlformats.org/officeDocument/2006/relationships/oleObject" Target="embeddings/oleObject70.bin"/><Relationship Id="rId356" Type="http://schemas.openxmlformats.org/officeDocument/2006/relationships/image" Target="media/image190.png"/><Relationship Id="rId563" Type="http://schemas.openxmlformats.org/officeDocument/2006/relationships/oleObject" Target="embeddings/oleObject237.bin"/><Relationship Id="rId770" Type="http://schemas.openxmlformats.org/officeDocument/2006/relationships/image" Target="media/image455.emf"/><Relationship Id="rId216" Type="http://schemas.openxmlformats.org/officeDocument/2006/relationships/image" Target="media/image105.emf"/><Relationship Id="rId423" Type="http://schemas.openxmlformats.org/officeDocument/2006/relationships/image" Target="media/image234.png"/><Relationship Id="rId868" Type="http://schemas.openxmlformats.org/officeDocument/2006/relationships/image" Target="media/image515.png"/><Relationship Id="rId630" Type="http://schemas.openxmlformats.org/officeDocument/2006/relationships/image" Target="media/image363.png"/><Relationship Id="rId728" Type="http://schemas.openxmlformats.org/officeDocument/2006/relationships/image" Target="media/image428.png"/><Relationship Id="rId64" Type="http://schemas.openxmlformats.org/officeDocument/2006/relationships/oleObject" Target="embeddings/oleObject28.bin"/><Relationship Id="rId367" Type="http://schemas.openxmlformats.org/officeDocument/2006/relationships/oleObject" Target="embeddings/oleObject162.bin"/><Relationship Id="rId574" Type="http://schemas.openxmlformats.org/officeDocument/2006/relationships/image" Target="media/image326.emf"/><Relationship Id="rId227" Type="http://schemas.openxmlformats.org/officeDocument/2006/relationships/oleObject" Target="embeddings/oleObject109.bin"/><Relationship Id="rId781" Type="http://schemas.openxmlformats.org/officeDocument/2006/relationships/oleObject" Target="embeddings/oleObject312.bin"/><Relationship Id="rId434" Type="http://schemas.openxmlformats.org/officeDocument/2006/relationships/image" Target="media/image241.emf"/><Relationship Id="rId641" Type="http://schemas.openxmlformats.org/officeDocument/2006/relationships/oleObject" Target="embeddings/oleObject263.bin"/><Relationship Id="rId739" Type="http://schemas.openxmlformats.org/officeDocument/2006/relationships/oleObject" Target="embeddings/oleObject296.bin"/><Relationship Id="rId280" Type="http://schemas.openxmlformats.org/officeDocument/2006/relationships/image" Target="media/image140.png"/><Relationship Id="rId501" Type="http://schemas.openxmlformats.org/officeDocument/2006/relationships/oleObject" Target="embeddings/oleObject214.bin"/><Relationship Id="rId75" Type="http://schemas.openxmlformats.org/officeDocument/2006/relationships/image" Target="media/image35.emf"/><Relationship Id="rId140" Type="http://schemas.openxmlformats.org/officeDocument/2006/relationships/image" Target="media/image67.emf"/><Relationship Id="rId378" Type="http://schemas.openxmlformats.org/officeDocument/2006/relationships/oleObject" Target="embeddings/oleObject166.bin"/><Relationship Id="rId585" Type="http://schemas.openxmlformats.org/officeDocument/2006/relationships/image" Target="media/image333.png"/><Relationship Id="rId792" Type="http://schemas.openxmlformats.org/officeDocument/2006/relationships/image" Target="media/image468.png"/><Relationship Id="rId806" Type="http://schemas.openxmlformats.org/officeDocument/2006/relationships/oleObject" Target="embeddings/oleObject322.bin"/><Relationship Id="rId6" Type="http://schemas.openxmlformats.org/officeDocument/2006/relationships/footnotes" Target="footnotes.xml"/><Relationship Id="rId238" Type="http://schemas.openxmlformats.org/officeDocument/2006/relationships/image" Target="media/image116.emf"/><Relationship Id="rId445" Type="http://schemas.openxmlformats.org/officeDocument/2006/relationships/oleObject" Target="embeddings/oleObject190.bin"/><Relationship Id="rId652" Type="http://schemas.openxmlformats.org/officeDocument/2006/relationships/image" Target="media/image378.emf"/><Relationship Id="rId291" Type="http://schemas.openxmlformats.org/officeDocument/2006/relationships/image" Target="media/image147.png"/><Relationship Id="rId305" Type="http://schemas.openxmlformats.org/officeDocument/2006/relationships/oleObject" Target="embeddings/oleObject141.bin"/><Relationship Id="rId512" Type="http://schemas.openxmlformats.org/officeDocument/2006/relationships/image" Target="media/image286.png"/><Relationship Id="rId86" Type="http://schemas.openxmlformats.org/officeDocument/2006/relationships/image" Target="media/image40.emf"/><Relationship Id="rId151" Type="http://schemas.openxmlformats.org/officeDocument/2006/relationships/oleObject" Target="embeddings/oleObject71.bin"/><Relationship Id="rId389" Type="http://schemas.openxmlformats.org/officeDocument/2006/relationships/image" Target="media/image212.png"/><Relationship Id="rId596" Type="http://schemas.openxmlformats.org/officeDocument/2006/relationships/oleObject" Target="embeddings/oleObject248.bin"/><Relationship Id="rId817" Type="http://schemas.openxmlformats.org/officeDocument/2006/relationships/image" Target="media/image483.png"/><Relationship Id="rId249" Type="http://schemas.openxmlformats.org/officeDocument/2006/relationships/oleObject" Target="embeddings/oleObject120.bin"/><Relationship Id="rId456" Type="http://schemas.openxmlformats.org/officeDocument/2006/relationships/image" Target="media/image254.emf"/><Relationship Id="rId663" Type="http://schemas.openxmlformats.org/officeDocument/2006/relationships/image" Target="media/image385.emf"/><Relationship Id="rId870" Type="http://schemas.openxmlformats.org/officeDocument/2006/relationships/theme" Target="theme/theme1.xml"/><Relationship Id="rId13" Type="http://schemas.openxmlformats.org/officeDocument/2006/relationships/image" Target="media/image4.emf"/><Relationship Id="rId109" Type="http://schemas.openxmlformats.org/officeDocument/2006/relationships/oleObject" Target="embeddings/oleObject50.bin"/><Relationship Id="rId316" Type="http://schemas.openxmlformats.org/officeDocument/2006/relationships/image" Target="media/image164.emf"/><Relationship Id="rId523" Type="http://schemas.openxmlformats.org/officeDocument/2006/relationships/image" Target="media/image293.emf"/><Relationship Id="rId97" Type="http://schemas.openxmlformats.org/officeDocument/2006/relationships/oleObject" Target="embeddings/oleObject44.bin"/><Relationship Id="rId730" Type="http://schemas.openxmlformats.org/officeDocument/2006/relationships/oleObject" Target="embeddings/oleObject293.bin"/><Relationship Id="rId828" Type="http://schemas.openxmlformats.org/officeDocument/2006/relationships/image" Target="media/image489.png"/><Relationship Id="rId162" Type="http://schemas.openxmlformats.org/officeDocument/2006/relationships/image" Target="media/image78.emf"/><Relationship Id="rId467" Type="http://schemas.openxmlformats.org/officeDocument/2006/relationships/oleObject" Target="embeddings/oleObject199.bin"/><Relationship Id="rId674" Type="http://schemas.openxmlformats.org/officeDocument/2006/relationships/image" Target="media/image392.png"/><Relationship Id="rId24" Type="http://schemas.openxmlformats.org/officeDocument/2006/relationships/oleObject" Target="embeddings/oleObject8.bin"/><Relationship Id="rId327" Type="http://schemas.openxmlformats.org/officeDocument/2006/relationships/image" Target="media/image171.png"/><Relationship Id="rId534" Type="http://schemas.openxmlformats.org/officeDocument/2006/relationships/oleObject" Target="embeddings/oleObject227.bin"/><Relationship Id="rId741" Type="http://schemas.openxmlformats.org/officeDocument/2006/relationships/image" Target="media/image437.emf"/><Relationship Id="rId839" Type="http://schemas.openxmlformats.org/officeDocument/2006/relationships/oleObject" Target="embeddings/oleObject335.bin"/><Relationship Id="rId173" Type="http://schemas.openxmlformats.org/officeDocument/2006/relationships/oleObject" Target="embeddings/oleObject82.bin"/><Relationship Id="rId380" Type="http://schemas.openxmlformats.org/officeDocument/2006/relationships/image" Target="media/image206.png"/><Relationship Id="rId601" Type="http://schemas.openxmlformats.org/officeDocument/2006/relationships/image" Target="media/image344.emf"/><Relationship Id="rId240" Type="http://schemas.openxmlformats.org/officeDocument/2006/relationships/image" Target="media/image117.emf"/><Relationship Id="rId478" Type="http://schemas.openxmlformats.org/officeDocument/2006/relationships/image" Target="media/image266.png"/><Relationship Id="rId685" Type="http://schemas.openxmlformats.org/officeDocument/2006/relationships/image" Target="media/image399.png"/><Relationship Id="rId35" Type="http://schemas.openxmlformats.org/officeDocument/2006/relationships/image" Target="media/image15.emf"/><Relationship Id="rId100" Type="http://schemas.openxmlformats.org/officeDocument/2006/relationships/image" Target="media/image47.emf"/><Relationship Id="rId338" Type="http://schemas.openxmlformats.org/officeDocument/2006/relationships/image" Target="media/image178.png"/><Relationship Id="rId545" Type="http://schemas.openxmlformats.org/officeDocument/2006/relationships/image" Target="media/image307.emf"/><Relationship Id="rId752" Type="http://schemas.openxmlformats.org/officeDocument/2006/relationships/oleObject" Target="embeddings/oleObject301.bin"/><Relationship Id="rId184" Type="http://schemas.openxmlformats.org/officeDocument/2006/relationships/image" Target="media/image89.emf"/><Relationship Id="rId391" Type="http://schemas.openxmlformats.org/officeDocument/2006/relationships/oleObject" Target="embeddings/oleObject170.bin"/><Relationship Id="rId405" Type="http://schemas.openxmlformats.org/officeDocument/2006/relationships/image" Target="media/image223.emf"/><Relationship Id="rId612" Type="http://schemas.openxmlformats.org/officeDocument/2006/relationships/image" Target="media/image351.png"/><Relationship Id="rId251" Type="http://schemas.openxmlformats.org/officeDocument/2006/relationships/oleObject" Target="embeddings/oleObject121.bin"/><Relationship Id="rId489" Type="http://schemas.openxmlformats.org/officeDocument/2006/relationships/oleObject" Target="embeddings/oleObject209.bin"/><Relationship Id="rId696" Type="http://schemas.openxmlformats.org/officeDocument/2006/relationships/image" Target="media/image407.emf"/><Relationship Id="rId46" Type="http://schemas.openxmlformats.org/officeDocument/2006/relationships/oleObject" Target="embeddings/oleObject19.bin"/><Relationship Id="rId293" Type="http://schemas.openxmlformats.org/officeDocument/2006/relationships/oleObject" Target="embeddings/oleObject137.bin"/><Relationship Id="rId307" Type="http://schemas.openxmlformats.org/officeDocument/2006/relationships/oleObject" Target="embeddings/oleObject142.bin"/><Relationship Id="rId349" Type="http://schemas.openxmlformats.org/officeDocument/2006/relationships/oleObject" Target="embeddings/oleObject156.bin"/><Relationship Id="rId514" Type="http://schemas.openxmlformats.org/officeDocument/2006/relationships/oleObject" Target="embeddings/oleObject219.bin"/><Relationship Id="rId556" Type="http://schemas.openxmlformats.org/officeDocument/2006/relationships/image" Target="media/image314.emf"/><Relationship Id="rId721" Type="http://schemas.openxmlformats.org/officeDocument/2006/relationships/oleObject" Target="embeddings/oleObject290.bin"/><Relationship Id="rId763" Type="http://schemas.openxmlformats.org/officeDocument/2006/relationships/image" Target="media/image450.png"/><Relationship Id="rId88" Type="http://schemas.openxmlformats.org/officeDocument/2006/relationships/image" Target="media/image41.emf"/><Relationship Id="rId111" Type="http://schemas.openxmlformats.org/officeDocument/2006/relationships/oleObject" Target="embeddings/oleObject51.bin"/><Relationship Id="rId153" Type="http://schemas.openxmlformats.org/officeDocument/2006/relationships/oleObject" Target="embeddings/oleObject72.bin"/><Relationship Id="rId195" Type="http://schemas.openxmlformats.org/officeDocument/2006/relationships/oleObject" Target="embeddings/oleObject93.bin"/><Relationship Id="rId209" Type="http://schemas.openxmlformats.org/officeDocument/2006/relationships/oleObject" Target="embeddings/oleObject100.bin"/><Relationship Id="rId360" Type="http://schemas.openxmlformats.org/officeDocument/2006/relationships/image" Target="media/image193.emf"/><Relationship Id="rId416" Type="http://schemas.openxmlformats.org/officeDocument/2006/relationships/oleObject" Target="embeddings/oleObject178.bin"/><Relationship Id="rId598" Type="http://schemas.openxmlformats.org/officeDocument/2006/relationships/image" Target="media/image342.emf"/><Relationship Id="rId819" Type="http://schemas.openxmlformats.org/officeDocument/2006/relationships/image" Target="media/image484.png"/><Relationship Id="rId220" Type="http://schemas.openxmlformats.org/officeDocument/2006/relationships/image" Target="media/image107.emf"/><Relationship Id="rId458" Type="http://schemas.openxmlformats.org/officeDocument/2006/relationships/image" Target="media/image255.png"/><Relationship Id="rId623" Type="http://schemas.openxmlformats.org/officeDocument/2006/relationships/oleObject" Target="embeddings/oleObject257.bin"/><Relationship Id="rId665" Type="http://schemas.openxmlformats.org/officeDocument/2006/relationships/image" Target="media/image386.png"/><Relationship Id="rId830" Type="http://schemas.openxmlformats.org/officeDocument/2006/relationships/image" Target="media/image491.emf"/><Relationship Id="rId15" Type="http://schemas.openxmlformats.org/officeDocument/2006/relationships/image" Target="media/image5.emf"/><Relationship Id="rId57" Type="http://schemas.openxmlformats.org/officeDocument/2006/relationships/image" Target="media/image26.emf"/><Relationship Id="rId262" Type="http://schemas.openxmlformats.org/officeDocument/2006/relationships/oleObject" Target="embeddings/oleObject126.bin"/><Relationship Id="rId318" Type="http://schemas.openxmlformats.org/officeDocument/2006/relationships/image" Target="media/image165.png"/><Relationship Id="rId525" Type="http://schemas.openxmlformats.org/officeDocument/2006/relationships/image" Target="media/image294.png"/><Relationship Id="rId567" Type="http://schemas.openxmlformats.org/officeDocument/2006/relationships/image" Target="media/image321.png"/><Relationship Id="rId732" Type="http://schemas.openxmlformats.org/officeDocument/2006/relationships/oleObject" Target="embeddings/oleObject294.bin"/><Relationship Id="rId99" Type="http://schemas.openxmlformats.org/officeDocument/2006/relationships/oleObject" Target="embeddings/oleObject45.bin"/><Relationship Id="rId122" Type="http://schemas.openxmlformats.org/officeDocument/2006/relationships/image" Target="media/image58.emf"/><Relationship Id="rId164" Type="http://schemas.openxmlformats.org/officeDocument/2006/relationships/image" Target="media/image79.emf"/><Relationship Id="rId371" Type="http://schemas.openxmlformats.org/officeDocument/2006/relationships/image" Target="media/image200.png"/><Relationship Id="rId774" Type="http://schemas.openxmlformats.org/officeDocument/2006/relationships/image" Target="media/image457.png"/><Relationship Id="rId427" Type="http://schemas.openxmlformats.org/officeDocument/2006/relationships/image" Target="media/image236.png"/><Relationship Id="rId469" Type="http://schemas.openxmlformats.org/officeDocument/2006/relationships/image" Target="media/image261.png"/><Relationship Id="rId634" Type="http://schemas.openxmlformats.org/officeDocument/2006/relationships/image" Target="media/image366.emf"/><Relationship Id="rId676" Type="http://schemas.openxmlformats.org/officeDocument/2006/relationships/oleObject" Target="embeddings/oleObject275.bin"/><Relationship Id="rId841" Type="http://schemas.openxmlformats.org/officeDocument/2006/relationships/image" Target="media/image498.png"/><Relationship Id="rId26" Type="http://schemas.openxmlformats.org/officeDocument/2006/relationships/oleObject" Target="embeddings/oleObject9.bin"/><Relationship Id="rId231" Type="http://schemas.openxmlformats.org/officeDocument/2006/relationships/oleObject" Target="embeddings/oleObject111.bin"/><Relationship Id="rId273" Type="http://schemas.openxmlformats.org/officeDocument/2006/relationships/image" Target="media/image135.png"/><Relationship Id="rId329" Type="http://schemas.openxmlformats.org/officeDocument/2006/relationships/oleObject" Target="embeddings/oleObject149.bin"/><Relationship Id="rId480" Type="http://schemas.openxmlformats.org/officeDocument/2006/relationships/oleObject" Target="embeddings/oleObject205.bin"/><Relationship Id="rId536" Type="http://schemas.openxmlformats.org/officeDocument/2006/relationships/image" Target="media/image301.emf"/><Relationship Id="rId701" Type="http://schemas.openxmlformats.org/officeDocument/2006/relationships/image" Target="media/image410.emf"/><Relationship Id="rId68" Type="http://schemas.openxmlformats.org/officeDocument/2006/relationships/oleObject" Target="embeddings/oleObject30.bin"/><Relationship Id="rId133" Type="http://schemas.openxmlformats.org/officeDocument/2006/relationships/oleObject" Target="embeddings/oleObject62.bin"/><Relationship Id="rId175" Type="http://schemas.openxmlformats.org/officeDocument/2006/relationships/oleObject" Target="embeddings/oleObject83.bin"/><Relationship Id="rId340" Type="http://schemas.openxmlformats.org/officeDocument/2006/relationships/oleObject" Target="embeddings/oleObject153.bin"/><Relationship Id="rId578" Type="http://schemas.openxmlformats.org/officeDocument/2006/relationships/oleObject" Target="embeddings/oleObject242.bin"/><Relationship Id="rId743" Type="http://schemas.openxmlformats.org/officeDocument/2006/relationships/image" Target="media/image438.png"/><Relationship Id="rId785" Type="http://schemas.openxmlformats.org/officeDocument/2006/relationships/image" Target="media/image464.emf"/><Relationship Id="rId200" Type="http://schemas.openxmlformats.org/officeDocument/2006/relationships/image" Target="media/image97.emf"/><Relationship Id="rId382" Type="http://schemas.openxmlformats.org/officeDocument/2006/relationships/oleObject" Target="embeddings/oleObject167.bin"/><Relationship Id="rId438" Type="http://schemas.openxmlformats.org/officeDocument/2006/relationships/image" Target="media/image243.png"/><Relationship Id="rId603" Type="http://schemas.openxmlformats.org/officeDocument/2006/relationships/image" Target="media/image345.png"/><Relationship Id="rId645" Type="http://schemas.openxmlformats.org/officeDocument/2006/relationships/image" Target="media/image373.png"/><Relationship Id="rId687" Type="http://schemas.openxmlformats.org/officeDocument/2006/relationships/image" Target="media/image401.emf"/><Relationship Id="rId810" Type="http://schemas.openxmlformats.org/officeDocument/2006/relationships/image" Target="media/image479.emf"/><Relationship Id="rId852" Type="http://schemas.openxmlformats.org/officeDocument/2006/relationships/image" Target="media/image505.emf"/><Relationship Id="rId242" Type="http://schemas.openxmlformats.org/officeDocument/2006/relationships/image" Target="media/image118.emf"/><Relationship Id="rId284" Type="http://schemas.openxmlformats.org/officeDocument/2006/relationships/image" Target="media/image142.png"/><Relationship Id="rId491" Type="http://schemas.openxmlformats.org/officeDocument/2006/relationships/image" Target="media/image273.png"/><Relationship Id="rId505" Type="http://schemas.openxmlformats.org/officeDocument/2006/relationships/image" Target="media/image282.png"/><Relationship Id="rId712" Type="http://schemas.openxmlformats.org/officeDocument/2006/relationships/oleObject" Target="embeddings/oleObject287.bin"/><Relationship Id="rId37" Type="http://schemas.openxmlformats.org/officeDocument/2006/relationships/image" Target="media/image16.emf"/><Relationship Id="rId79" Type="http://schemas.openxmlformats.org/officeDocument/2006/relationships/image" Target="media/image37.emf"/><Relationship Id="rId102" Type="http://schemas.openxmlformats.org/officeDocument/2006/relationships/image" Target="media/image48.emf"/><Relationship Id="rId144" Type="http://schemas.openxmlformats.org/officeDocument/2006/relationships/image" Target="media/image69.emf"/><Relationship Id="rId547" Type="http://schemas.openxmlformats.org/officeDocument/2006/relationships/image" Target="media/image308.png"/><Relationship Id="rId589" Type="http://schemas.openxmlformats.org/officeDocument/2006/relationships/image" Target="media/image336.emf"/><Relationship Id="rId754" Type="http://schemas.openxmlformats.org/officeDocument/2006/relationships/image" Target="media/image445.png"/><Relationship Id="rId796" Type="http://schemas.openxmlformats.org/officeDocument/2006/relationships/oleObject" Target="embeddings/oleObject318.bin"/><Relationship Id="rId90" Type="http://schemas.openxmlformats.org/officeDocument/2006/relationships/image" Target="media/image42.emf"/><Relationship Id="rId186" Type="http://schemas.openxmlformats.org/officeDocument/2006/relationships/image" Target="media/image90.emf"/><Relationship Id="rId351" Type="http://schemas.openxmlformats.org/officeDocument/2006/relationships/image" Target="media/image187.emf"/><Relationship Id="rId393" Type="http://schemas.openxmlformats.org/officeDocument/2006/relationships/oleObject" Target="embeddings/oleObject171.bin"/><Relationship Id="rId407" Type="http://schemas.openxmlformats.org/officeDocument/2006/relationships/image" Target="media/image224.png"/><Relationship Id="rId449" Type="http://schemas.openxmlformats.org/officeDocument/2006/relationships/oleObject" Target="embeddings/oleObject192.bin"/><Relationship Id="rId614" Type="http://schemas.openxmlformats.org/officeDocument/2006/relationships/oleObject" Target="embeddings/oleObject254.bin"/><Relationship Id="rId656" Type="http://schemas.openxmlformats.org/officeDocument/2006/relationships/image" Target="media/image380.png"/><Relationship Id="rId821" Type="http://schemas.openxmlformats.org/officeDocument/2006/relationships/oleObject" Target="embeddings/oleObject328.bin"/><Relationship Id="rId863" Type="http://schemas.openxmlformats.org/officeDocument/2006/relationships/image" Target="media/image512.png"/><Relationship Id="rId211" Type="http://schemas.openxmlformats.org/officeDocument/2006/relationships/oleObject" Target="embeddings/oleObject101.bin"/><Relationship Id="rId253" Type="http://schemas.openxmlformats.org/officeDocument/2006/relationships/oleObject" Target="embeddings/oleObject122.bin"/><Relationship Id="rId295" Type="http://schemas.openxmlformats.org/officeDocument/2006/relationships/oleObject" Target="embeddings/oleObject138.bin"/><Relationship Id="rId309" Type="http://schemas.openxmlformats.org/officeDocument/2006/relationships/image" Target="media/image159.png"/><Relationship Id="rId460" Type="http://schemas.openxmlformats.org/officeDocument/2006/relationships/image" Target="media/image256.png"/><Relationship Id="rId516" Type="http://schemas.openxmlformats.org/officeDocument/2006/relationships/oleObject" Target="embeddings/oleObject220.bin"/><Relationship Id="rId698" Type="http://schemas.openxmlformats.org/officeDocument/2006/relationships/image" Target="media/image408.png"/><Relationship Id="rId48" Type="http://schemas.openxmlformats.org/officeDocument/2006/relationships/oleObject" Target="embeddings/oleObject20.bin"/><Relationship Id="rId113" Type="http://schemas.openxmlformats.org/officeDocument/2006/relationships/oleObject" Target="embeddings/oleObject52.bin"/><Relationship Id="rId320" Type="http://schemas.openxmlformats.org/officeDocument/2006/relationships/oleObject" Target="embeddings/oleObject146.bin"/><Relationship Id="rId558" Type="http://schemas.openxmlformats.org/officeDocument/2006/relationships/image" Target="media/image315.png"/><Relationship Id="rId723" Type="http://schemas.openxmlformats.org/officeDocument/2006/relationships/oleObject" Target="embeddings/oleObject291.bin"/><Relationship Id="rId765" Type="http://schemas.openxmlformats.org/officeDocument/2006/relationships/image" Target="media/image452.emf"/><Relationship Id="rId155" Type="http://schemas.openxmlformats.org/officeDocument/2006/relationships/oleObject" Target="embeddings/oleObject73.bin"/><Relationship Id="rId197" Type="http://schemas.openxmlformats.org/officeDocument/2006/relationships/oleObject" Target="embeddings/oleObject94.bin"/><Relationship Id="rId362" Type="http://schemas.openxmlformats.org/officeDocument/2006/relationships/image" Target="media/image194.png"/><Relationship Id="rId418" Type="http://schemas.openxmlformats.org/officeDocument/2006/relationships/image" Target="media/image231.png"/><Relationship Id="rId625" Type="http://schemas.openxmlformats.org/officeDocument/2006/relationships/image" Target="media/image360.emf"/><Relationship Id="rId832" Type="http://schemas.openxmlformats.org/officeDocument/2006/relationships/image" Target="media/image492.png"/><Relationship Id="rId222" Type="http://schemas.openxmlformats.org/officeDocument/2006/relationships/image" Target="media/image108.emf"/><Relationship Id="rId264" Type="http://schemas.openxmlformats.org/officeDocument/2006/relationships/image" Target="media/image129.png"/><Relationship Id="rId471" Type="http://schemas.openxmlformats.org/officeDocument/2006/relationships/oleObject" Target="embeddings/oleObject201.bin"/><Relationship Id="rId667" Type="http://schemas.openxmlformats.org/officeDocument/2006/relationships/oleObject" Target="embeddings/oleObject272.bin"/><Relationship Id="rId17" Type="http://schemas.openxmlformats.org/officeDocument/2006/relationships/image" Target="media/image6.emf"/><Relationship Id="rId59" Type="http://schemas.openxmlformats.org/officeDocument/2006/relationships/image" Target="media/image27.emf"/><Relationship Id="rId124" Type="http://schemas.openxmlformats.org/officeDocument/2006/relationships/image" Target="media/image59.emf"/><Relationship Id="rId527" Type="http://schemas.openxmlformats.org/officeDocument/2006/relationships/image" Target="media/image295.png"/><Relationship Id="rId569" Type="http://schemas.openxmlformats.org/officeDocument/2006/relationships/oleObject" Target="embeddings/oleObject239.bin"/><Relationship Id="rId734" Type="http://schemas.openxmlformats.org/officeDocument/2006/relationships/image" Target="media/image432.png"/><Relationship Id="rId776" Type="http://schemas.openxmlformats.org/officeDocument/2006/relationships/oleObject" Target="embeddings/oleObject310.bin"/><Relationship Id="rId70" Type="http://schemas.openxmlformats.org/officeDocument/2006/relationships/oleObject" Target="embeddings/oleObject31.bin"/><Relationship Id="rId166" Type="http://schemas.openxmlformats.org/officeDocument/2006/relationships/image" Target="media/image80.emf"/><Relationship Id="rId331" Type="http://schemas.openxmlformats.org/officeDocument/2006/relationships/oleObject" Target="embeddings/oleObject150.bin"/><Relationship Id="rId373" Type="http://schemas.openxmlformats.org/officeDocument/2006/relationships/oleObject" Target="embeddings/oleObject164.bin"/><Relationship Id="rId429" Type="http://schemas.openxmlformats.org/officeDocument/2006/relationships/image" Target="media/image238.emf"/><Relationship Id="rId580" Type="http://schemas.openxmlformats.org/officeDocument/2006/relationships/image" Target="media/image330.emf"/><Relationship Id="rId636" Type="http://schemas.openxmlformats.org/officeDocument/2006/relationships/image" Target="media/image367.png"/><Relationship Id="rId801" Type="http://schemas.openxmlformats.org/officeDocument/2006/relationships/oleObject" Target="embeddings/oleObject320.bin"/><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oleObject" Target="embeddings/oleObject188.bin"/><Relationship Id="rId678" Type="http://schemas.openxmlformats.org/officeDocument/2006/relationships/oleObject" Target="embeddings/oleObject276.bin"/><Relationship Id="rId843" Type="http://schemas.openxmlformats.org/officeDocument/2006/relationships/oleObject" Target="embeddings/oleObject336.bin"/><Relationship Id="rId28" Type="http://schemas.openxmlformats.org/officeDocument/2006/relationships/oleObject" Target="embeddings/oleObject10.bin"/><Relationship Id="rId275" Type="http://schemas.openxmlformats.org/officeDocument/2006/relationships/image" Target="media/image137.png"/><Relationship Id="rId300" Type="http://schemas.openxmlformats.org/officeDocument/2006/relationships/image" Target="media/image153.png"/><Relationship Id="rId482" Type="http://schemas.openxmlformats.org/officeDocument/2006/relationships/image" Target="media/image268.png"/><Relationship Id="rId538" Type="http://schemas.openxmlformats.org/officeDocument/2006/relationships/image" Target="media/image302.png"/><Relationship Id="rId703" Type="http://schemas.openxmlformats.org/officeDocument/2006/relationships/image" Target="media/image411.png"/><Relationship Id="rId745" Type="http://schemas.openxmlformats.org/officeDocument/2006/relationships/oleObject" Target="embeddings/oleObject298.bin"/><Relationship Id="rId81" Type="http://schemas.openxmlformats.org/officeDocument/2006/relationships/image" Target="media/image38.emf"/><Relationship Id="rId135" Type="http://schemas.openxmlformats.org/officeDocument/2006/relationships/oleObject" Target="embeddings/oleObject63.bin"/><Relationship Id="rId177" Type="http://schemas.openxmlformats.org/officeDocument/2006/relationships/oleObject" Target="embeddings/oleObject84.bin"/><Relationship Id="rId342" Type="http://schemas.openxmlformats.org/officeDocument/2006/relationships/image" Target="media/image181.emf"/><Relationship Id="rId384" Type="http://schemas.openxmlformats.org/officeDocument/2006/relationships/oleObject" Target="embeddings/oleObject168.bin"/><Relationship Id="rId591" Type="http://schemas.openxmlformats.org/officeDocument/2006/relationships/image" Target="media/image337.png"/><Relationship Id="rId605" Type="http://schemas.openxmlformats.org/officeDocument/2006/relationships/oleObject" Target="embeddings/oleObject251.bin"/><Relationship Id="rId787" Type="http://schemas.openxmlformats.org/officeDocument/2006/relationships/image" Target="media/image465.png"/><Relationship Id="rId812" Type="http://schemas.openxmlformats.org/officeDocument/2006/relationships/image" Target="media/image480.png"/><Relationship Id="rId202" Type="http://schemas.openxmlformats.org/officeDocument/2006/relationships/image" Target="media/image98.emf"/><Relationship Id="rId244" Type="http://schemas.openxmlformats.org/officeDocument/2006/relationships/image" Target="media/image119.emf"/><Relationship Id="rId647" Type="http://schemas.openxmlformats.org/officeDocument/2006/relationships/oleObject" Target="embeddings/oleObject265.bin"/><Relationship Id="rId689" Type="http://schemas.openxmlformats.org/officeDocument/2006/relationships/image" Target="media/image402.png"/><Relationship Id="rId854" Type="http://schemas.openxmlformats.org/officeDocument/2006/relationships/image" Target="media/image506.emf"/><Relationship Id="rId39" Type="http://schemas.openxmlformats.org/officeDocument/2006/relationships/image" Target="media/image17.emf"/><Relationship Id="rId286" Type="http://schemas.openxmlformats.org/officeDocument/2006/relationships/image" Target="media/image144.emf"/><Relationship Id="rId451" Type="http://schemas.openxmlformats.org/officeDocument/2006/relationships/image" Target="media/image251.emf"/><Relationship Id="rId493" Type="http://schemas.openxmlformats.org/officeDocument/2006/relationships/image" Target="media/image275.emf"/><Relationship Id="rId507" Type="http://schemas.openxmlformats.org/officeDocument/2006/relationships/image" Target="media/image283.png"/><Relationship Id="rId549" Type="http://schemas.openxmlformats.org/officeDocument/2006/relationships/image" Target="media/image309.png"/><Relationship Id="rId714" Type="http://schemas.openxmlformats.org/officeDocument/2006/relationships/oleObject" Target="embeddings/oleObject288.bin"/><Relationship Id="rId756" Type="http://schemas.openxmlformats.org/officeDocument/2006/relationships/oleObject" Target="embeddings/oleObject302.bin"/><Relationship Id="rId50" Type="http://schemas.openxmlformats.org/officeDocument/2006/relationships/oleObject" Target="embeddings/oleObject21.bin"/><Relationship Id="rId104" Type="http://schemas.openxmlformats.org/officeDocument/2006/relationships/image" Target="media/image49.emf"/><Relationship Id="rId146" Type="http://schemas.openxmlformats.org/officeDocument/2006/relationships/image" Target="media/image70.emf"/><Relationship Id="rId188" Type="http://schemas.openxmlformats.org/officeDocument/2006/relationships/image" Target="media/image91.emf"/><Relationship Id="rId311" Type="http://schemas.openxmlformats.org/officeDocument/2006/relationships/oleObject" Target="embeddings/oleObject143.bin"/><Relationship Id="rId353" Type="http://schemas.openxmlformats.org/officeDocument/2006/relationships/image" Target="media/image188.png"/><Relationship Id="rId395" Type="http://schemas.openxmlformats.org/officeDocument/2006/relationships/image" Target="media/image216.png"/><Relationship Id="rId409" Type="http://schemas.openxmlformats.org/officeDocument/2006/relationships/oleObject" Target="embeddings/oleObject176.bin"/><Relationship Id="rId560" Type="http://schemas.openxmlformats.org/officeDocument/2006/relationships/oleObject" Target="embeddings/oleObject236.bin"/><Relationship Id="rId798" Type="http://schemas.openxmlformats.org/officeDocument/2006/relationships/oleObject" Target="embeddings/oleObject319.bin"/><Relationship Id="rId92" Type="http://schemas.openxmlformats.org/officeDocument/2006/relationships/image" Target="media/image43.emf"/><Relationship Id="rId213" Type="http://schemas.openxmlformats.org/officeDocument/2006/relationships/oleObject" Target="embeddings/oleObject102.bin"/><Relationship Id="rId420" Type="http://schemas.openxmlformats.org/officeDocument/2006/relationships/oleObject" Target="embeddings/oleObject180.bin"/><Relationship Id="rId616" Type="http://schemas.openxmlformats.org/officeDocument/2006/relationships/image" Target="media/image354.emf"/><Relationship Id="rId658" Type="http://schemas.openxmlformats.org/officeDocument/2006/relationships/image" Target="media/image382.emf"/><Relationship Id="rId823" Type="http://schemas.openxmlformats.org/officeDocument/2006/relationships/oleObject" Target="embeddings/oleObject329.bin"/><Relationship Id="rId865" Type="http://schemas.openxmlformats.org/officeDocument/2006/relationships/oleObject" Target="embeddings/oleObject344.bin"/><Relationship Id="rId255" Type="http://schemas.openxmlformats.org/officeDocument/2006/relationships/oleObject" Target="embeddings/oleObject123.bin"/><Relationship Id="rId297" Type="http://schemas.openxmlformats.org/officeDocument/2006/relationships/image" Target="media/image151.png"/><Relationship Id="rId462" Type="http://schemas.openxmlformats.org/officeDocument/2006/relationships/oleObject" Target="embeddings/oleObject197.bin"/><Relationship Id="rId518" Type="http://schemas.openxmlformats.org/officeDocument/2006/relationships/image" Target="media/image290.emf"/><Relationship Id="rId725" Type="http://schemas.openxmlformats.org/officeDocument/2006/relationships/image" Target="media/image426.png"/><Relationship Id="rId115" Type="http://schemas.openxmlformats.org/officeDocument/2006/relationships/oleObject" Target="embeddings/oleObject53.bin"/><Relationship Id="rId157" Type="http://schemas.openxmlformats.org/officeDocument/2006/relationships/oleObject" Target="embeddings/oleObject74.bin"/><Relationship Id="rId322" Type="http://schemas.openxmlformats.org/officeDocument/2006/relationships/image" Target="media/image168.emf"/><Relationship Id="rId364" Type="http://schemas.openxmlformats.org/officeDocument/2006/relationships/oleObject" Target="embeddings/oleObject161.bin"/><Relationship Id="rId767" Type="http://schemas.openxmlformats.org/officeDocument/2006/relationships/image" Target="media/image453.png"/><Relationship Id="rId61" Type="http://schemas.openxmlformats.org/officeDocument/2006/relationships/image" Target="media/image28.emf"/><Relationship Id="rId199" Type="http://schemas.openxmlformats.org/officeDocument/2006/relationships/oleObject" Target="embeddings/oleObject95.bin"/><Relationship Id="rId571" Type="http://schemas.openxmlformats.org/officeDocument/2006/relationships/image" Target="media/image324.emf"/><Relationship Id="rId627" Type="http://schemas.openxmlformats.org/officeDocument/2006/relationships/image" Target="media/image361.png"/><Relationship Id="rId669" Type="http://schemas.openxmlformats.org/officeDocument/2006/relationships/image" Target="media/image389.emf"/><Relationship Id="rId834" Type="http://schemas.openxmlformats.org/officeDocument/2006/relationships/oleObject" Target="embeddings/oleObject333.bin"/><Relationship Id="rId19" Type="http://schemas.openxmlformats.org/officeDocument/2006/relationships/image" Target="media/image7.emf"/><Relationship Id="rId224" Type="http://schemas.openxmlformats.org/officeDocument/2006/relationships/image" Target="media/image109.emf"/><Relationship Id="rId266" Type="http://schemas.openxmlformats.org/officeDocument/2006/relationships/image" Target="media/image131.emf"/><Relationship Id="rId431" Type="http://schemas.openxmlformats.org/officeDocument/2006/relationships/image" Target="media/image239.png"/><Relationship Id="rId473" Type="http://schemas.openxmlformats.org/officeDocument/2006/relationships/image" Target="media/image264.emf"/><Relationship Id="rId529" Type="http://schemas.openxmlformats.org/officeDocument/2006/relationships/oleObject" Target="embeddings/oleObject225.bin"/><Relationship Id="rId680" Type="http://schemas.openxmlformats.org/officeDocument/2006/relationships/image" Target="media/image396.png"/><Relationship Id="rId736" Type="http://schemas.openxmlformats.org/officeDocument/2006/relationships/oleObject" Target="embeddings/oleObject295.bin"/><Relationship Id="rId30" Type="http://schemas.openxmlformats.org/officeDocument/2006/relationships/oleObject" Target="embeddings/oleObject11.bin"/><Relationship Id="rId126" Type="http://schemas.openxmlformats.org/officeDocument/2006/relationships/image" Target="media/image60.emf"/><Relationship Id="rId168" Type="http://schemas.openxmlformats.org/officeDocument/2006/relationships/image" Target="media/image81.emf"/><Relationship Id="rId333" Type="http://schemas.openxmlformats.org/officeDocument/2006/relationships/image" Target="media/image175.png"/><Relationship Id="rId540" Type="http://schemas.openxmlformats.org/officeDocument/2006/relationships/oleObject" Target="embeddings/oleObject229.bin"/><Relationship Id="rId778" Type="http://schemas.openxmlformats.org/officeDocument/2006/relationships/oleObject" Target="embeddings/oleObject311.bin"/><Relationship Id="rId72" Type="http://schemas.openxmlformats.org/officeDocument/2006/relationships/oleObject" Target="embeddings/oleObject32.bin"/><Relationship Id="rId375" Type="http://schemas.openxmlformats.org/officeDocument/2006/relationships/image" Target="media/image203.emf"/><Relationship Id="rId582" Type="http://schemas.openxmlformats.org/officeDocument/2006/relationships/image" Target="media/image331.png"/><Relationship Id="rId638" Type="http://schemas.openxmlformats.org/officeDocument/2006/relationships/oleObject" Target="embeddings/oleObject262.bin"/><Relationship Id="rId803" Type="http://schemas.openxmlformats.org/officeDocument/2006/relationships/image" Target="media/image474.png"/><Relationship Id="rId845" Type="http://schemas.openxmlformats.org/officeDocument/2006/relationships/image" Target="media/image500.png"/><Relationship Id="rId3" Type="http://schemas.openxmlformats.org/officeDocument/2006/relationships/styles" Target="styles.xml"/><Relationship Id="rId235" Type="http://schemas.openxmlformats.org/officeDocument/2006/relationships/oleObject" Target="embeddings/oleObject113.bin"/><Relationship Id="rId277" Type="http://schemas.openxmlformats.org/officeDocument/2006/relationships/oleObject" Target="embeddings/oleObject131.bin"/><Relationship Id="rId400" Type="http://schemas.openxmlformats.org/officeDocument/2006/relationships/oleObject" Target="embeddings/oleObject173.bin"/><Relationship Id="rId442" Type="http://schemas.openxmlformats.org/officeDocument/2006/relationships/image" Target="media/image245.png"/><Relationship Id="rId484" Type="http://schemas.openxmlformats.org/officeDocument/2006/relationships/image" Target="media/image270.emf"/><Relationship Id="rId705" Type="http://schemas.openxmlformats.org/officeDocument/2006/relationships/image" Target="media/image413.emf"/><Relationship Id="rId137" Type="http://schemas.openxmlformats.org/officeDocument/2006/relationships/oleObject" Target="embeddings/oleObject64.bin"/><Relationship Id="rId302" Type="http://schemas.openxmlformats.org/officeDocument/2006/relationships/oleObject" Target="embeddings/oleObject140.bin"/><Relationship Id="rId344" Type="http://schemas.openxmlformats.org/officeDocument/2006/relationships/image" Target="media/image182.png"/><Relationship Id="rId691" Type="http://schemas.openxmlformats.org/officeDocument/2006/relationships/oleObject" Target="embeddings/oleObject280.bin"/><Relationship Id="rId747" Type="http://schemas.openxmlformats.org/officeDocument/2006/relationships/image" Target="media/image441.emf"/><Relationship Id="rId789" Type="http://schemas.openxmlformats.org/officeDocument/2006/relationships/image" Target="media/image466.png"/><Relationship Id="rId41" Type="http://schemas.openxmlformats.org/officeDocument/2006/relationships/image" Target="media/image18.emf"/><Relationship Id="rId83" Type="http://schemas.openxmlformats.org/officeDocument/2006/relationships/footer" Target="footer2.xml"/><Relationship Id="rId179" Type="http://schemas.openxmlformats.org/officeDocument/2006/relationships/oleObject" Target="embeddings/oleObject85.bin"/><Relationship Id="rId386" Type="http://schemas.openxmlformats.org/officeDocument/2006/relationships/image" Target="media/image210.png"/><Relationship Id="rId551" Type="http://schemas.openxmlformats.org/officeDocument/2006/relationships/oleObject" Target="embeddings/oleObject233.bin"/><Relationship Id="rId593" Type="http://schemas.openxmlformats.org/officeDocument/2006/relationships/oleObject" Target="embeddings/oleObject247.bin"/><Relationship Id="rId607" Type="http://schemas.openxmlformats.org/officeDocument/2006/relationships/oleObject" Target="embeddings/oleObject252.bin"/><Relationship Id="rId649" Type="http://schemas.openxmlformats.org/officeDocument/2006/relationships/image" Target="media/image376.emf"/><Relationship Id="rId814" Type="http://schemas.openxmlformats.org/officeDocument/2006/relationships/image" Target="media/image481.png"/><Relationship Id="rId856" Type="http://schemas.openxmlformats.org/officeDocument/2006/relationships/image" Target="media/image507.png"/><Relationship Id="rId190" Type="http://schemas.openxmlformats.org/officeDocument/2006/relationships/image" Target="media/image92.emf"/><Relationship Id="rId204" Type="http://schemas.openxmlformats.org/officeDocument/2006/relationships/image" Target="media/image99.emf"/><Relationship Id="rId246" Type="http://schemas.openxmlformats.org/officeDocument/2006/relationships/image" Target="media/image120.emf"/><Relationship Id="rId288" Type="http://schemas.openxmlformats.org/officeDocument/2006/relationships/image" Target="media/image145.emf"/><Relationship Id="rId411" Type="http://schemas.openxmlformats.org/officeDocument/2006/relationships/oleObject" Target="embeddings/oleObject177.bin"/><Relationship Id="rId453" Type="http://schemas.openxmlformats.org/officeDocument/2006/relationships/image" Target="media/image252.png"/><Relationship Id="rId509" Type="http://schemas.openxmlformats.org/officeDocument/2006/relationships/oleObject" Target="embeddings/oleObject217.bin"/><Relationship Id="rId660" Type="http://schemas.openxmlformats.org/officeDocument/2006/relationships/image" Target="media/image383.png"/><Relationship Id="rId106" Type="http://schemas.openxmlformats.org/officeDocument/2006/relationships/image" Target="media/image50.emf"/><Relationship Id="rId313" Type="http://schemas.openxmlformats.org/officeDocument/2006/relationships/image" Target="media/image162.emf"/><Relationship Id="rId495" Type="http://schemas.openxmlformats.org/officeDocument/2006/relationships/image" Target="media/image276.png"/><Relationship Id="rId716" Type="http://schemas.openxmlformats.org/officeDocument/2006/relationships/image" Target="media/image420.png"/><Relationship Id="rId758" Type="http://schemas.openxmlformats.org/officeDocument/2006/relationships/oleObject" Target="embeddings/oleObject303.bin"/><Relationship Id="rId10" Type="http://schemas.openxmlformats.org/officeDocument/2006/relationships/oleObject" Target="embeddings/oleObject1.bin"/><Relationship Id="rId52" Type="http://schemas.openxmlformats.org/officeDocument/2006/relationships/oleObject" Target="embeddings/oleObject22.bin"/><Relationship Id="rId94" Type="http://schemas.openxmlformats.org/officeDocument/2006/relationships/image" Target="media/image44.emf"/><Relationship Id="rId148" Type="http://schemas.openxmlformats.org/officeDocument/2006/relationships/image" Target="media/image71.emf"/><Relationship Id="rId355" Type="http://schemas.openxmlformats.org/officeDocument/2006/relationships/oleObject" Target="embeddings/oleObject158.bin"/><Relationship Id="rId397" Type="http://schemas.openxmlformats.org/officeDocument/2006/relationships/oleObject" Target="embeddings/oleObject172.bin"/><Relationship Id="rId520" Type="http://schemas.openxmlformats.org/officeDocument/2006/relationships/image" Target="media/image291.png"/><Relationship Id="rId562" Type="http://schemas.openxmlformats.org/officeDocument/2006/relationships/image" Target="media/image318.emf"/><Relationship Id="rId618" Type="http://schemas.openxmlformats.org/officeDocument/2006/relationships/image" Target="media/image355.emf"/><Relationship Id="rId825" Type="http://schemas.openxmlformats.org/officeDocument/2006/relationships/image" Target="media/image488.emf"/><Relationship Id="rId215" Type="http://schemas.openxmlformats.org/officeDocument/2006/relationships/oleObject" Target="embeddings/oleObject103.bin"/><Relationship Id="rId257" Type="http://schemas.openxmlformats.org/officeDocument/2006/relationships/oleObject" Target="embeddings/oleObject124.bin"/><Relationship Id="rId422" Type="http://schemas.openxmlformats.org/officeDocument/2006/relationships/oleObject" Target="embeddings/oleObject181.bin"/><Relationship Id="rId464" Type="http://schemas.openxmlformats.org/officeDocument/2006/relationships/image" Target="media/image258.png"/><Relationship Id="rId867" Type="http://schemas.openxmlformats.org/officeDocument/2006/relationships/image" Target="media/image514.png"/><Relationship Id="rId299" Type="http://schemas.openxmlformats.org/officeDocument/2006/relationships/oleObject" Target="embeddings/oleObject139.bin"/><Relationship Id="rId727" Type="http://schemas.openxmlformats.org/officeDocument/2006/relationships/oleObject" Target="embeddings/oleObject292.bin"/><Relationship Id="rId63" Type="http://schemas.openxmlformats.org/officeDocument/2006/relationships/image" Target="media/image29.emf"/><Relationship Id="rId159" Type="http://schemas.openxmlformats.org/officeDocument/2006/relationships/oleObject" Target="embeddings/oleObject75.bin"/><Relationship Id="rId366" Type="http://schemas.openxmlformats.org/officeDocument/2006/relationships/image" Target="media/image197.emf"/><Relationship Id="rId573" Type="http://schemas.openxmlformats.org/officeDocument/2006/relationships/image" Target="media/image325.png"/><Relationship Id="rId780" Type="http://schemas.openxmlformats.org/officeDocument/2006/relationships/image" Target="media/image461.emf"/><Relationship Id="rId226" Type="http://schemas.openxmlformats.org/officeDocument/2006/relationships/image" Target="media/image110.emf"/><Relationship Id="rId433" Type="http://schemas.openxmlformats.org/officeDocument/2006/relationships/image" Target="media/image240.png"/><Relationship Id="rId640" Type="http://schemas.openxmlformats.org/officeDocument/2006/relationships/image" Target="media/image370.emf"/><Relationship Id="rId738" Type="http://schemas.openxmlformats.org/officeDocument/2006/relationships/image" Target="media/image435.emf"/><Relationship Id="rId74" Type="http://schemas.openxmlformats.org/officeDocument/2006/relationships/oleObject" Target="embeddings/oleObject33.bin"/><Relationship Id="rId377" Type="http://schemas.openxmlformats.org/officeDocument/2006/relationships/image" Target="media/image204.emf"/><Relationship Id="rId500" Type="http://schemas.openxmlformats.org/officeDocument/2006/relationships/image" Target="media/image279.png"/><Relationship Id="rId584" Type="http://schemas.openxmlformats.org/officeDocument/2006/relationships/oleObject" Target="embeddings/oleObject244.bin"/><Relationship Id="rId805" Type="http://schemas.openxmlformats.org/officeDocument/2006/relationships/image" Target="media/image476.emf"/><Relationship Id="rId5" Type="http://schemas.openxmlformats.org/officeDocument/2006/relationships/webSettings" Target="webSettings.xml"/><Relationship Id="rId237" Type="http://schemas.openxmlformats.org/officeDocument/2006/relationships/oleObject" Target="embeddings/oleObject114.bin"/><Relationship Id="rId791" Type="http://schemas.openxmlformats.org/officeDocument/2006/relationships/oleObject" Target="embeddings/oleObject316.bin"/><Relationship Id="rId444" Type="http://schemas.openxmlformats.org/officeDocument/2006/relationships/image" Target="media/image247.emf"/><Relationship Id="rId651" Type="http://schemas.openxmlformats.org/officeDocument/2006/relationships/image" Target="media/image377.png"/><Relationship Id="rId749" Type="http://schemas.openxmlformats.org/officeDocument/2006/relationships/image" Target="media/image442.png"/><Relationship Id="rId290" Type="http://schemas.openxmlformats.org/officeDocument/2006/relationships/image" Target="media/image146.png"/><Relationship Id="rId304" Type="http://schemas.openxmlformats.org/officeDocument/2006/relationships/image" Target="media/image156.emf"/><Relationship Id="rId388" Type="http://schemas.openxmlformats.org/officeDocument/2006/relationships/oleObject" Target="embeddings/oleObject169.bin"/><Relationship Id="rId511" Type="http://schemas.openxmlformats.org/officeDocument/2006/relationships/oleObject" Target="embeddings/oleObject218.bin"/><Relationship Id="rId609" Type="http://schemas.openxmlformats.org/officeDocument/2006/relationships/image" Target="media/image349.png"/><Relationship Id="rId85" Type="http://schemas.openxmlformats.org/officeDocument/2006/relationships/oleObject" Target="embeddings/oleObject38.bin"/><Relationship Id="rId150" Type="http://schemas.openxmlformats.org/officeDocument/2006/relationships/image" Target="media/image72.emf"/><Relationship Id="rId595" Type="http://schemas.openxmlformats.org/officeDocument/2006/relationships/image" Target="media/image340.emf"/><Relationship Id="rId816" Type="http://schemas.openxmlformats.org/officeDocument/2006/relationships/oleObject" Target="embeddings/oleObject326.bin"/><Relationship Id="rId248" Type="http://schemas.openxmlformats.org/officeDocument/2006/relationships/image" Target="media/image121.emf"/><Relationship Id="rId455" Type="http://schemas.openxmlformats.org/officeDocument/2006/relationships/image" Target="media/image253.png"/><Relationship Id="rId662" Type="http://schemas.openxmlformats.org/officeDocument/2006/relationships/image" Target="media/image384.png"/><Relationship Id="rId12" Type="http://schemas.openxmlformats.org/officeDocument/2006/relationships/oleObject" Target="embeddings/oleObject2.bin"/><Relationship Id="rId108" Type="http://schemas.openxmlformats.org/officeDocument/2006/relationships/image" Target="media/image51.emf"/><Relationship Id="rId315" Type="http://schemas.openxmlformats.org/officeDocument/2006/relationships/image" Target="media/image163.png"/><Relationship Id="rId522" Type="http://schemas.openxmlformats.org/officeDocument/2006/relationships/image" Target="media/image292.png"/><Relationship Id="rId96" Type="http://schemas.openxmlformats.org/officeDocument/2006/relationships/image" Target="media/image45.emf"/><Relationship Id="rId161" Type="http://schemas.openxmlformats.org/officeDocument/2006/relationships/oleObject" Target="embeddings/oleObject76.bin"/><Relationship Id="rId399" Type="http://schemas.openxmlformats.org/officeDocument/2006/relationships/image" Target="media/image219.emf"/><Relationship Id="rId827" Type="http://schemas.openxmlformats.org/officeDocument/2006/relationships/oleObject" Target="embeddings/oleObject331.bin"/><Relationship Id="rId259" Type="http://schemas.openxmlformats.org/officeDocument/2006/relationships/oleObject" Target="embeddings/oleObject125.bin"/><Relationship Id="rId466" Type="http://schemas.openxmlformats.org/officeDocument/2006/relationships/image" Target="media/image260.emf"/><Relationship Id="rId673" Type="http://schemas.openxmlformats.org/officeDocument/2006/relationships/image" Target="media/image391.png"/><Relationship Id="rId23" Type="http://schemas.openxmlformats.org/officeDocument/2006/relationships/image" Target="media/image9.emf"/><Relationship Id="rId119" Type="http://schemas.openxmlformats.org/officeDocument/2006/relationships/oleObject" Target="embeddings/oleObject55.bin"/><Relationship Id="rId326" Type="http://schemas.openxmlformats.org/officeDocument/2006/relationships/oleObject" Target="embeddings/oleObject148.bin"/><Relationship Id="rId533" Type="http://schemas.openxmlformats.org/officeDocument/2006/relationships/image" Target="media/image299.emf"/><Relationship Id="rId740" Type="http://schemas.openxmlformats.org/officeDocument/2006/relationships/image" Target="media/image436.png"/><Relationship Id="rId838" Type="http://schemas.openxmlformats.org/officeDocument/2006/relationships/image" Target="media/image496.emf"/><Relationship Id="rId172" Type="http://schemas.openxmlformats.org/officeDocument/2006/relationships/image" Target="media/image83.emf"/><Relationship Id="rId477" Type="http://schemas.openxmlformats.org/officeDocument/2006/relationships/oleObject" Target="embeddings/oleObject204.bin"/><Relationship Id="rId600" Type="http://schemas.openxmlformats.org/officeDocument/2006/relationships/image" Target="media/image343.png"/><Relationship Id="rId684" Type="http://schemas.openxmlformats.org/officeDocument/2006/relationships/oleObject" Target="embeddings/oleObject278.bin"/><Relationship Id="rId337" Type="http://schemas.openxmlformats.org/officeDocument/2006/relationships/oleObject" Target="embeddings/oleObject152.bin"/><Relationship Id="rId34" Type="http://schemas.openxmlformats.org/officeDocument/2006/relationships/oleObject" Target="embeddings/oleObject13.bin"/><Relationship Id="rId544" Type="http://schemas.openxmlformats.org/officeDocument/2006/relationships/image" Target="media/image306.png"/><Relationship Id="rId751" Type="http://schemas.openxmlformats.org/officeDocument/2006/relationships/oleObject" Target="embeddings/oleObject300.bin"/><Relationship Id="rId849" Type="http://schemas.openxmlformats.org/officeDocument/2006/relationships/oleObject" Target="embeddings/oleObject339.bin"/><Relationship Id="rId183" Type="http://schemas.openxmlformats.org/officeDocument/2006/relationships/oleObject" Target="embeddings/oleObject87.bin"/><Relationship Id="rId390" Type="http://schemas.openxmlformats.org/officeDocument/2006/relationships/image" Target="media/image213.emf"/><Relationship Id="rId404" Type="http://schemas.openxmlformats.org/officeDocument/2006/relationships/image" Target="media/image222.png"/><Relationship Id="rId611" Type="http://schemas.openxmlformats.org/officeDocument/2006/relationships/oleObject" Target="embeddings/oleObject253.bin"/><Relationship Id="rId250" Type="http://schemas.openxmlformats.org/officeDocument/2006/relationships/image" Target="media/image122.emf"/><Relationship Id="rId488" Type="http://schemas.openxmlformats.org/officeDocument/2006/relationships/image" Target="media/image272.emf"/><Relationship Id="rId695" Type="http://schemas.openxmlformats.org/officeDocument/2006/relationships/image" Target="media/image406.png"/><Relationship Id="rId709" Type="http://schemas.openxmlformats.org/officeDocument/2006/relationships/image" Target="media/image415.png"/><Relationship Id="rId45" Type="http://schemas.openxmlformats.org/officeDocument/2006/relationships/image" Target="media/image20.emf"/><Relationship Id="rId110" Type="http://schemas.openxmlformats.org/officeDocument/2006/relationships/image" Target="media/image52.emf"/><Relationship Id="rId348" Type="http://schemas.openxmlformats.org/officeDocument/2006/relationships/image" Target="media/image185.emf"/><Relationship Id="rId555" Type="http://schemas.openxmlformats.org/officeDocument/2006/relationships/image" Target="media/image313.png"/><Relationship Id="rId762" Type="http://schemas.openxmlformats.org/officeDocument/2006/relationships/oleObject" Target="embeddings/oleObject305.bin"/><Relationship Id="rId194" Type="http://schemas.openxmlformats.org/officeDocument/2006/relationships/image" Target="media/image94.emf"/><Relationship Id="rId208" Type="http://schemas.openxmlformats.org/officeDocument/2006/relationships/image" Target="media/image101.emf"/><Relationship Id="rId415" Type="http://schemas.openxmlformats.org/officeDocument/2006/relationships/image" Target="media/image230.emf"/><Relationship Id="rId622" Type="http://schemas.openxmlformats.org/officeDocument/2006/relationships/image" Target="media/image358.emf"/><Relationship Id="rId261" Type="http://schemas.openxmlformats.org/officeDocument/2006/relationships/image" Target="media/image128.emf"/><Relationship Id="rId499" Type="http://schemas.openxmlformats.org/officeDocument/2006/relationships/oleObject" Target="embeddings/oleObject213.bin"/><Relationship Id="rId56" Type="http://schemas.openxmlformats.org/officeDocument/2006/relationships/oleObject" Target="embeddings/oleObject24.bin"/><Relationship Id="rId359" Type="http://schemas.openxmlformats.org/officeDocument/2006/relationships/image" Target="media/image192.png"/><Relationship Id="rId566" Type="http://schemas.openxmlformats.org/officeDocument/2006/relationships/oleObject" Target="embeddings/oleObject238.bin"/><Relationship Id="rId773" Type="http://schemas.openxmlformats.org/officeDocument/2006/relationships/oleObject" Target="embeddings/oleObject309.bin"/><Relationship Id="rId121" Type="http://schemas.openxmlformats.org/officeDocument/2006/relationships/oleObject" Target="embeddings/oleObject56.bin"/><Relationship Id="rId219" Type="http://schemas.openxmlformats.org/officeDocument/2006/relationships/oleObject" Target="embeddings/oleObject105.bin"/><Relationship Id="rId426" Type="http://schemas.openxmlformats.org/officeDocument/2006/relationships/oleObject" Target="embeddings/oleObject183.bin"/><Relationship Id="rId633" Type="http://schemas.openxmlformats.org/officeDocument/2006/relationships/image" Target="media/image365.png"/><Relationship Id="rId840" Type="http://schemas.openxmlformats.org/officeDocument/2006/relationships/image" Target="media/image497.png"/><Relationship Id="rId67" Type="http://schemas.openxmlformats.org/officeDocument/2006/relationships/image" Target="media/image31.emf"/><Relationship Id="rId272" Type="http://schemas.openxmlformats.org/officeDocument/2006/relationships/image" Target="media/image134.png"/><Relationship Id="rId577" Type="http://schemas.openxmlformats.org/officeDocument/2006/relationships/image" Target="media/image328.emf"/><Relationship Id="rId700" Type="http://schemas.openxmlformats.org/officeDocument/2006/relationships/oleObject" Target="embeddings/oleObject283.bin"/><Relationship Id="rId132" Type="http://schemas.openxmlformats.org/officeDocument/2006/relationships/image" Target="media/image63.emf"/><Relationship Id="rId784" Type="http://schemas.openxmlformats.org/officeDocument/2006/relationships/image" Target="media/image463.png"/><Relationship Id="rId437" Type="http://schemas.openxmlformats.org/officeDocument/2006/relationships/image" Target="media/image242.png"/><Relationship Id="rId644" Type="http://schemas.openxmlformats.org/officeDocument/2006/relationships/image" Target="media/image372.png"/><Relationship Id="rId851" Type="http://schemas.openxmlformats.org/officeDocument/2006/relationships/image" Target="media/image504.png"/><Relationship Id="rId283" Type="http://schemas.openxmlformats.org/officeDocument/2006/relationships/oleObject" Target="embeddings/oleObject134.bin"/><Relationship Id="rId490" Type="http://schemas.openxmlformats.org/officeDocument/2006/relationships/oleObject" Target="embeddings/oleObject210.bin"/><Relationship Id="rId504" Type="http://schemas.openxmlformats.org/officeDocument/2006/relationships/oleObject" Target="embeddings/oleObject215.bin"/><Relationship Id="rId711" Type="http://schemas.openxmlformats.org/officeDocument/2006/relationships/image" Target="media/image417.emf"/><Relationship Id="rId78" Type="http://schemas.openxmlformats.org/officeDocument/2006/relationships/oleObject" Target="embeddings/oleObject35.bin"/><Relationship Id="rId143" Type="http://schemas.openxmlformats.org/officeDocument/2006/relationships/oleObject" Target="embeddings/oleObject67.bin"/><Relationship Id="rId350" Type="http://schemas.openxmlformats.org/officeDocument/2006/relationships/image" Target="media/image186.png"/><Relationship Id="rId588" Type="http://schemas.openxmlformats.org/officeDocument/2006/relationships/image" Target="media/image335.png"/><Relationship Id="rId795" Type="http://schemas.openxmlformats.org/officeDocument/2006/relationships/image" Target="media/image470.emf"/><Relationship Id="rId809" Type="http://schemas.openxmlformats.org/officeDocument/2006/relationships/image" Target="media/image478.png"/><Relationship Id="rId9" Type="http://schemas.openxmlformats.org/officeDocument/2006/relationships/image" Target="media/image2.emf"/><Relationship Id="rId210" Type="http://schemas.openxmlformats.org/officeDocument/2006/relationships/image" Target="media/image102.emf"/><Relationship Id="rId448" Type="http://schemas.openxmlformats.org/officeDocument/2006/relationships/image" Target="media/image249.png"/><Relationship Id="rId655" Type="http://schemas.openxmlformats.org/officeDocument/2006/relationships/oleObject" Target="embeddings/oleObject268.bin"/><Relationship Id="rId862" Type="http://schemas.openxmlformats.org/officeDocument/2006/relationships/oleObject" Target="embeddings/oleObject343.bin"/><Relationship Id="rId294" Type="http://schemas.openxmlformats.org/officeDocument/2006/relationships/image" Target="media/image149.emf"/><Relationship Id="rId308" Type="http://schemas.openxmlformats.org/officeDocument/2006/relationships/image" Target="media/image158.png"/><Relationship Id="rId515" Type="http://schemas.openxmlformats.org/officeDocument/2006/relationships/image" Target="media/image288.png"/><Relationship Id="rId722" Type="http://schemas.openxmlformats.org/officeDocument/2006/relationships/image" Target="media/image424.emf"/><Relationship Id="rId89" Type="http://schemas.openxmlformats.org/officeDocument/2006/relationships/oleObject" Target="embeddings/oleObject40.bin"/><Relationship Id="rId154" Type="http://schemas.openxmlformats.org/officeDocument/2006/relationships/image" Target="media/image74.emf"/><Relationship Id="rId361" Type="http://schemas.openxmlformats.org/officeDocument/2006/relationships/oleObject" Target="embeddings/oleObject160.bin"/><Relationship Id="rId599" Type="http://schemas.openxmlformats.org/officeDocument/2006/relationships/oleObject" Target="embeddings/oleObject249.bin"/><Relationship Id="rId459" Type="http://schemas.openxmlformats.org/officeDocument/2006/relationships/oleObject" Target="embeddings/oleObject196.bin"/><Relationship Id="rId666" Type="http://schemas.openxmlformats.org/officeDocument/2006/relationships/image" Target="media/image387.emf"/><Relationship Id="rId16" Type="http://schemas.openxmlformats.org/officeDocument/2006/relationships/oleObject" Target="embeddings/oleObject4.bin"/><Relationship Id="rId221" Type="http://schemas.openxmlformats.org/officeDocument/2006/relationships/oleObject" Target="embeddings/oleObject106.bin"/><Relationship Id="rId319" Type="http://schemas.openxmlformats.org/officeDocument/2006/relationships/image" Target="media/image166.emf"/><Relationship Id="rId526" Type="http://schemas.openxmlformats.org/officeDocument/2006/relationships/oleObject" Target="embeddings/oleObject224.bin"/><Relationship Id="rId733" Type="http://schemas.openxmlformats.org/officeDocument/2006/relationships/image" Target="media/image431.png"/><Relationship Id="rId165" Type="http://schemas.openxmlformats.org/officeDocument/2006/relationships/oleObject" Target="embeddings/oleObject78.bin"/><Relationship Id="rId372" Type="http://schemas.openxmlformats.org/officeDocument/2006/relationships/image" Target="media/image201.emf"/><Relationship Id="rId677" Type="http://schemas.openxmlformats.org/officeDocument/2006/relationships/image" Target="media/image394.emf"/><Relationship Id="rId800" Type="http://schemas.openxmlformats.org/officeDocument/2006/relationships/image" Target="media/image473.emf"/><Relationship Id="rId232" Type="http://schemas.openxmlformats.org/officeDocument/2006/relationships/image" Target="media/image113.emf"/><Relationship Id="rId27" Type="http://schemas.openxmlformats.org/officeDocument/2006/relationships/image" Target="media/image11.emf"/><Relationship Id="rId537" Type="http://schemas.openxmlformats.org/officeDocument/2006/relationships/oleObject" Target="embeddings/oleObject228.bin"/><Relationship Id="rId744" Type="http://schemas.openxmlformats.org/officeDocument/2006/relationships/image" Target="media/image439.emf"/><Relationship Id="rId80" Type="http://schemas.openxmlformats.org/officeDocument/2006/relationships/oleObject" Target="embeddings/oleObject36.bin"/><Relationship Id="rId176" Type="http://schemas.openxmlformats.org/officeDocument/2006/relationships/image" Target="media/image85.emf"/><Relationship Id="rId383" Type="http://schemas.openxmlformats.org/officeDocument/2006/relationships/image" Target="media/image208.emf"/><Relationship Id="rId590" Type="http://schemas.openxmlformats.org/officeDocument/2006/relationships/oleObject" Target="embeddings/oleObject246.bin"/><Relationship Id="rId604" Type="http://schemas.openxmlformats.org/officeDocument/2006/relationships/image" Target="media/image346.emf"/><Relationship Id="rId811" Type="http://schemas.openxmlformats.org/officeDocument/2006/relationships/oleObject" Target="embeddings/oleObject324.bin"/><Relationship Id="rId243" Type="http://schemas.openxmlformats.org/officeDocument/2006/relationships/oleObject" Target="embeddings/oleObject117.bin"/><Relationship Id="rId450" Type="http://schemas.openxmlformats.org/officeDocument/2006/relationships/image" Target="media/image250.png"/><Relationship Id="rId688" Type="http://schemas.openxmlformats.org/officeDocument/2006/relationships/oleObject" Target="embeddings/oleObject279.bin"/><Relationship Id="rId38" Type="http://schemas.openxmlformats.org/officeDocument/2006/relationships/oleObject" Target="embeddings/oleObject15.bin"/><Relationship Id="rId103" Type="http://schemas.openxmlformats.org/officeDocument/2006/relationships/oleObject" Target="embeddings/oleObject47.bin"/><Relationship Id="rId310" Type="http://schemas.openxmlformats.org/officeDocument/2006/relationships/image" Target="media/image160.emf"/><Relationship Id="rId548" Type="http://schemas.openxmlformats.org/officeDocument/2006/relationships/oleObject" Target="embeddings/oleObject232.bin"/><Relationship Id="rId755" Type="http://schemas.openxmlformats.org/officeDocument/2006/relationships/image" Target="media/image446.emf"/><Relationship Id="rId91" Type="http://schemas.openxmlformats.org/officeDocument/2006/relationships/oleObject" Target="embeddings/oleObject41.bin"/><Relationship Id="rId187" Type="http://schemas.openxmlformats.org/officeDocument/2006/relationships/oleObject" Target="embeddings/oleObject89.bin"/><Relationship Id="rId394" Type="http://schemas.openxmlformats.org/officeDocument/2006/relationships/image" Target="media/image215.png"/><Relationship Id="rId408" Type="http://schemas.openxmlformats.org/officeDocument/2006/relationships/image" Target="media/image225.emf"/><Relationship Id="rId615" Type="http://schemas.openxmlformats.org/officeDocument/2006/relationships/image" Target="media/image353.png"/><Relationship Id="rId822" Type="http://schemas.openxmlformats.org/officeDocument/2006/relationships/image" Target="media/image486.png"/><Relationship Id="rId254" Type="http://schemas.openxmlformats.org/officeDocument/2006/relationships/image" Target="media/image124.emf"/><Relationship Id="rId699" Type="http://schemas.openxmlformats.org/officeDocument/2006/relationships/image" Target="media/image409.emf"/><Relationship Id="rId49" Type="http://schemas.openxmlformats.org/officeDocument/2006/relationships/image" Target="media/image22.emf"/><Relationship Id="rId114" Type="http://schemas.openxmlformats.org/officeDocument/2006/relationships/image" Target="media/image54.emf"/><Relationship Id="rId461" Type="http://schemas.openxmlformats.org/officeDocument/2006/relationships/image" Target="media/image257.emf"/><Relationship Id="rId559" Type="http://schemas.openxmlformats.org/officeDocument/2006/relationships/image" Target="media/image316.emf"/><Relationship Id="rId766" Type="http://schemas.openxmlformats.org/officeDocument/2006/relationships/oleObject" Target="embeddings/oleObject306.bin"/><Relationship Id="rId198" Type="http://schemas.openxmlformats.org/officeDocument/2006/relationships/image" Target="media/image96.emf"/><Relationship Id="rId321" Type="http://schemas.openxmlformats.org/officeDocument/2006/relationships/image" Target="media/image167.png"/><Relationship Id="rId419" Type="http://schemas.openxmlformats.org/officeDocument/2006/relationships/image" Target="media/image232.emf"/><Relationship Id="rId626" Type="http://schemas.openxmlformats.org/officeDocument/2006/relationships/oleObject" Target="embeddings/oleObject258.bin"/><Relationship Id="rId833" Type="http://schemas.openxmlformats.org/officeDocument/2006/relationships/image" Target="media/image493.emf"/><Relationship Id="rId265" Type="http://schemas.openxmlformats.org/officeDocument/2006/relationships/image" Target="media/image130.png"/><Relationship Id="rId472" Type="http://schemas.openxmlformats.org/officeDocument/2006/relationships/image" Target="media/image263.png"/><Relationship Id="rId125" Type="http://schemas.openxmlformats.org/officeDocument/2006/relationships/oleObject" Target="embeddings/oleObject58.bin"/><Relationship Id="rId332" Type="http://schemas.openxmlformats.org/officeDocument/2006/relationships/image" Target="media/image174.png"/><Relationship Id="rId777" Type="http://schemas.openxmlformats.org/officeDocument/2006/relationships/image" Target="media/image459.png"/><Relationship Id="rId637" Type="http://schemas.openxmlformats.org/officeDocument/2006/relationships/image" Target="media/image368.emf"/><Relationship Id="rId844" Type="http://schemas.openxmlformats.org/officeDocument/2006/relationships/oleObject" Target="embeddings/oleObject337.bin"/><Relationship Id="rId276" Type="http://schemas.openxmlformats.org/officeDocument/2006/relationships/image" Target="media/image138.emf"/><Relationship Id="rId483" Type="http://schemas.openxmlformats.org/officeDocument/2006/relationships/image" Target="media/image269.png"/><Relationship Id="rId690" Type="http://schemas.openxmlformats.org/officeDocument/2006/relationships/image" Target="media/image403.emf"/><Relationship Id="rId704" Type="http://schemas.openxmlformats.org/officeDocument/2006/relationships/image" Target="media/image412.png"/><Relationship Id="rId40" Type="http://schemas.openxmlformats.org/officeDocument/2006/relationships/oleObject" Target="embeddings/oleObject16.bin"/><Relationship Id="rId136" Type="http://schemas.openxmlformats.org/officeDocument/2006/relationships/image" Target="media/image65.emf"/><Relationship Id="rId343" Type="http://schemas.openxmlformats.org/officeDocument/2006/relationships/oleObject" Target="embeddings/oleObject154.bin"/><Relationship Id="rId550" Type="http://schemas.openxmlformats.org/officeDocument/2006/relationships/image" Target="media/image310.emf"/><Relationship Id="rId788" Type="http://schemas.openxmlformats.org/officeDocument/2006/relationships/oleObject" Target="embeddings/oleObject315.bin"/><Relationship Id="rId203" Type="http://schemas.openxmlformats.org/officeDocument/2006/relationships/oleObject" Target="embeddings/oleObject97.bin"/><Relationship Id="rId648" Type="http://schemas.openxmlformats.org/officeDocument/2006/relationships/image" Target="media/image375.png"/><Relationship Id="rId855" Type="http://schemas.openxmlformats.org/officeDocument/2006/relationships/oleObject" Target="embeddings/oleObject341.bin"/><Relationship Id="rId287" Type="http://schemas.openxmlformats.org/officeDocument/2006/relationships/oleObject" Target="embeddings/oleObject135.bin"/><Relationship Id="rId410" Type="http://schemas.openxmlformats.org/officeDocument/2006/relationships/image" Target="media/image226.emf"/><Relationship Id="rId494" Type="http://schemas.openxmlformats.org/officeDocument/2006/relationships/oleObject" Target="embeddings/oleObject211.bin"/><Relationship Id="rId508" Type="http://schemas.openxmlformats.org/officeDocument/2006/relationships/image" Target="media/image284.emf"/><Relationship Id="rId715" Type="http://schemas.openxmlformats.org/officeDocument/2006/relationships/image" Target="media/image419.png"/><Relationship Id="rId147" Type="http://schemas.openxmlformats.org/officeDocument/2006/relationships/oleObject" Target="embeddings/oleObject69.bin"/><Relationship Id="rId354" Type="http://schemas.openxmlformats.org/officeDocument/2006/relationships/image" Target="media/image189.emf"/><Relationship Id="rId799" Type="http://schemas.openxmlformats.org/officeDocument/2006/relationships/image" Target="media/image472.png"/><Relationship Id="rId51" Type="http://schemas.openxmlformats.org/officeDocument/2006/relationships/image" Target="media/image23.emf"/><Relationship Id="rId561" Type="http://schemas.openxmlformats.org/officeDocument/2006/relationships/image" Target="media/image317.png"/><Relationship Id="rId659" Type="http://schemas.openxmlformats.org/officeDocument/2006/relationships/oleObject" Target="embeddings/oleObject269.bin"/><Relationship Id="rId866" Type="http://schemas.openxmlformats.org/officeDocument/2006/relationships/oleObject" Target="embeddings/oleObject345.bin"/><Relationship Id="rId214" Type="http://schemas.openxmlformats.org/officeDocument/2006/relationships/image" Target="media/image104.emf"/><Relationship Id="rId298" Type="http://schemas.openxmlformats.org/officeDocument/2006/relationships/image" Target="media/image152.emf"/><Relationship Id="rId421" Type="http://schemas.openxmlformats.org/officeDocument/2006/relationships/image" Target="media/image233.png"/><Relationship Id="rId519" Type="http://schemas.openxmlformats.org/officeDocument/2006/relationships/oleObject" Target="embeddings/oleObject221.bin"/><Relationship Id="rId158" Type="http://schemas.openxmlformats.org/officeDocument/2006/relationships/image" Target="media/image76.emf"/><Relationship Id="rId726" Type="http://schemas.openxmlformats.org/officeDocument/2006/relationships/image" Target="media/image427.emf"/><Relationship Id="rId62" Type="http://schemas.openxmlformats.org/officeDocument/2006/relationships/oleObject" Target="embeddings/oleObject27.bin"/><Relationship Id="rId365" Type="http://schemas.openxmlformats.org/officeDocument/2006/relationships/image" Target="media/image196.png"/><Relationship Id="rId572" Type="http://schemas.openxmlformats.org/officeDocument/2006/relationships/oleObject" Target="embeddings/oleObject240.bin"/><Relationship Id="rId225" Type="http://schemas.openxmlformats.org/officeDocument/2006/relationships/oleObject" Target="embeddings/oleObject108.bin"/><Relationship Id="rId432" Type="http://schemas.openxmlformats.org/officeDocument/2006/relationships/oleObject" Target="embeddings/oleObject185.bin"/><Relationship Id="rId737" Type="http://schemas.openxmlformats.org/officeDocument/2006/relationships/image" Target="media/image434.png"/><Relationship Id="rId73" Type="http://schemas.openxmlformats.org/officeDocument/2006/relationships/image" Target="media/image34.emf"/><Relationship Id="rId169" Type="http://schemas.openxmlformats.org/officeDocument/2006/relationships/oleObject" Target="embeddings/oleObject80.bin"/><Relationship Id="rId376" Type="http://schemas.openxmlformats.org/officeDocument/2006/relationships/oleObject" Target="embeddings/oleObject165.bin"/><Relationship Id="rId583" Type="http://schemas.openxmlformats.org/officeDocument/2006/relationships/image" Target="media/image332.emf"/><Relationship Id="rId790" Type="http://schemas.openxmlformats.org/officeDocument/2006/relationships/image" Target="media/image467.emf"/><Relationship Id="rId804" Type="http://schemas.openxmlformats.org/officeDocument/2006/relationships/image" Target="media/image475.png"/><Relationship Id="rId4" Type="http://schemas.openxmlformats.org/officeDocument/2006/relationships/settings" Target="settings.xml"/><Relationship Id="rId236" Type="http://schemas.openxmlformats.org/officeDocument/2006/relationships/image" Target="media/image115.emf"/><Relationship Id="rId443" Type="http://schemas.openxmlformats.org/officeDocument/2006/relationships/image" Target="media/image246.png"/><Relationship Id="rId650" Type="http://schemas.openxmlformats.org/officeDocument/2006/relationships/oleObject" Target="embeddings/oleObject266.bin"/><Relationship Id="rId303" Type="http://schemas.openxmlformats.org/officeDocument/2006/relationships/image" Target="media/image155.png"/><Relationship Id="rId748" Type="http://schemas.openxmlformats.org/officeDocument/2006/relationships/oleObject" Target="embeddings/oleObject299.bin"/><Relationship Id="rId84" Type="http://schemas.openxmlformats.org/officeDocument/2006/relationships/image" Target="media/image39.emf"/><Relationship Id="rId387" Type="http://schemas.openxmlformats.org/officeDocument/2006/relationships/image" Target="media/image211.emf"/><Relationship Id="rId510" Type="http://schemas.openxmlformats.org/officeDocument/2006/relationships/image" Target="media/image285.png"/><Relationship Id="rId594" Type="http://schemas.openxmlformats.org/officeDocument/2006/relationships/image" Target="media/image339.png"/><Relationship Id="rId608" Type="http://schemas.openxmlformats.org/officeDocument/2006/relationships/image" Target="media/image348.png"/><Relationship Id="rId815" Type="http://schemas.openxmlformats.org/officeDocument/2006/relationships/image" Target="media/image482.emf"/><Relationship Id="rId247" Type="http://schemas.openxmlformats.org/officeDocument/2006/relationships/oleObject" Target="embeddings/oleObject119.bin"/><Relationship Id="rId107" Type="http://schemas.openxmlformats.org/officeDocument/2006/relationships/oleObject" Target="embeddings/oleObject49.bin"/><Relationship Id="rId454" Type="http://schemas.openxmlformats.org/officeDocument/2006/relationships/oleObject" Target="embeddings/oleObject194.bin"/><Relationship Id="rId661" Type="http://schemas.openxmlformats.org/officeDocument/2006/relationships/oleObject" Target="embeddings/oleObject270.bin"/><Relationship Id="rId759" Type="http://schemas.openxmlformats.org/officeDocument/2006/relationships/image" Target="media/image448.png"/><Relationship Id="rId11" Type="http://schemas.openxmlformats.org/officeDocument/2006/relationships/image" Target="media/image3.emf"/><Relationship Id="rId314" Type="http://schemas.openxmlformats.org/officeDocument/2006/relationships/oleObject" Target="embeddings/oleObject144.bin"/><Relationship Id="rId398" Type="http://schemas.openxmlformats.org/officeDocument/2006/relationships/image" Target="media/image218.png"/><Relationship Id="rId521" Type="http://schemas.openxmlformats.org/officeDocument/2006/relationships/oleObject" Target="embeddings/oleObject222.bin"/><Relationship Id="rId619" Type="http://schemas.openxmlformats.org/officeDocument/2006/relationships/oleObject" Target="embeddings/oleObject256.bin"/><Relationship Id="rId95" Type="http://schemas.openxmlformats.org/officeDocument/2006/relationships/oleObject" Target="embeddings/oleObject43.bin"/><Relationship Id="rId160" Type="http://schemas.openxmlformats.org/officeDocument/2006/relationships/image" Target="media/image77.emf"/><Relationship Id="rId826" Type="http://schemas.openxmlformats.org/officeDocument/2006/relationships/oleObject" Target="embeddings/oleObject330.bin"/><Relationship Id="rId258" Type="http://schemas.openxmlformats.org/officeDocument/2006/relationships/image" Target="media/image126.png"/><Relationship Id="rId465" Type="http://schemas.openxmlformats.org/officeDocument/2006/relationships/image" Target="media/image259.png"/><Relationship Id="rId672" Type="http://schemas.openxmlformats.org/officeDocument/2006/relationships/oleObject" Target="embeddings/oleObject274.bin"/><Relationship Id="rId22" Type="http://schemas.openxmlformats.org/officeDocument/2006/relationships/oleObject" Target="embeddings/oleObject7.bin"/><Relationship Id="rId118" Type="http://schemas.openxmlformats.org/officeDocument/2006/relationships/image" Target="media/image56.emf"/><Relationship Id="rId325" Type="http://schemas.openxmlformats.org/officeDocument/2006/relationships/image" Target="media/image170.emf"/><Relationship Id="rId532" Type="http://schemas.openxmlformats.org/officeDocument/2006/relationships/image" Target="media/image298.png"/><Relationship Id="rId171" Type="http://schemas.openxmlformats.org/officeDocument/2006/relationships/oleObject" Target="embeddings/oleObject81.bin"/><Relationship Id="rId837" Type="http://schemas.openxmlformats.org/officeDocument/2006/relationships/oleObject" Target="embeddings/oleObject334.bin"/><Relationship Id="rId269" Type="http://schemas.openxmlformats.org/officeDocument/2006/relationships/image" Target="media/image132.png"/><Relationship Id="rId476" Type="http://schemas.openxmlformats.org/officeDocument/2006/relationships/image" Target="media/image265.png"/><Relationship Id="rId683" Type="http://schemas.openxmlformats.org/officeDocument/2006/relationships/image" Target="media/image398.emf"/><Relationship Id="rId33" Type="http://schemas.openxmlformats.org/officeDocument/2006/relationships/image" Target="media/image14.emf"/><Relationship Id="rId129" Type="http://schemas.openxmlformats.org/officeDocument/2006/relationships/oleObject" Target="embeddings/oleObject60.bin"/><Relationship Id="rId336" Type="http://schemas.openxmlformats.org/officeDocument/2006/relationships/image" Target="media/image177.png"/><Relationship Id="rId543" Type="http://schemas.openxmlformats.org/officeDocument/2006/relationships/image" Target="media/image305.png"/><Relationship Id="rId182" Type="http://schemas.openxmlformats.org/officeDocument/2006/relationships/image" Target="media/image88.emf"/><Relationship Id="rId403" Type="http://schemas.openxmlformats.org/officeDocument/2006/relationships/image" Target="media/image221.png"/><Relationship Id="rId750" Type="http://schemas.openxmlformats.org/officeDocument/2006/relationships/image" Target="media/image443.emf"/><Relationship Id="rId848" Type="http://schemas.openxmlformats.org/officeDocument/2006/relationships/oleObject" Target="embeddings/oleObject338.bin"/><Relationship Id="rId487" Type="http://schemas.openxmlformats.org/officeDocument/2006/relationships/image" Target="media/image271.png"/><Relationship Id="rId610" Type="http://schemas.openxmlformats.org/officeDocument/2006/relationships/image" Target="media/image350.emf"/><Relationship Id="rId694" Type="http://schemas.openxmlformats.org/officeDocument/2006/relationships/image" Target="media/image405.png"/><Relationship Id="rId708" Type="http://schemas.openxmlformats.org/officeDocument/2006/relationships/oleObject" Target="embeddings/oleObject286.bin"/><Relationship Id="rId347" Type="http://schemas.openxmlformats.org/officeDocument/2006/relationships/image" Target="media/image184.png"/><Relationship Id="rId44" Type="http://schemas.openxmlformats.org/officeDocument/2006/relationships/oleObject" Target="embeddings/oleObject18.bin"/><Relationship Id="rId554" Type="http://schemas.openxmlformats.org/officeDocument/2006/relationships/oleObject" Target="embeddings/oleObject234.bin"/><Relationship Id="rId761" Type="http://schemas.openxmlformats.org/officeDocument/2006/relationships/oleObject" Target="embeddings/oleObject304.bin"/><Relationship Id="rId859" Type="http://schemas.openxmlformats.org/officeDocument/2006/relationships/oleObject" Target="embeddings/oleObject342.bin"/><Relationship Id="rId193" Type="http://schemas.openxmlformats.org/officeDocument/2006/relationships/oleObject" Target="embeddings/oleObject92.bin"/><Relationship Id="rId207" Type="http://schemas.openxmlformats.org/officeDocument/2006/relationships/oleObject" Target="embeddings/oleObject99.bin"/><Relationship Id="rId414" Type="http://schemas.openxmlformats.org/officeDocument/2006/relationships/image" Target="media/image229.png"/><Relationship Id="rId498" Type="http://schemas.openxmlformats.org/officeDocument/2006/relationships/image" Target="media/image278.emf"/><Relationship Id="rId621" Type="http://schemas.openxmlformats.org/officeDocument/2006/relationships/image" Target="media/image357.png"/><Relationship Id="rId260" Type="http://schemas.openxmlformats.org/officeDocument/2006/relationships/image" Target="media/image127.png"/><Relationship Id="rId719" Type="http://schemas.openxmlformats.org/officeDocument/2006/relationships/image" Target="media/image422.png"/><Relationship Id="rId55" Type="http://schemas.openxmlformats.org/officeDocument/2006/relationships/image" Target="media/image25.emf"/><Relationship Id="rId120" Type="http://schemas.openxmlformats.org/officeDocument/2006/relationships/image" Target="media/image57.emf"/><Relationship Id="rId358" Type="http://schemas.openxmlformats.org/officeDocument/2006/relationships/oleObject" Target="embeddings/oleObject159.bin"/><Relationship Id="rId565" Type="http://schemas.openxmlformats.org/officeDocument/2006/relationships/image" Target="media/image320.emf"/><Relationship Id="rId772" Type="http://schemas.openxmlformats.org/officeDocument/2006/relationships/image" Target="media/image456.png"/><Relationship Id="rId218" Type="http://schemas.openxmlformats.org/officeDocument/2006/relationships/image" Target="media/image106.emf"/><Relationship Id="rId425" Type="http://schemas.openxmlformats.org/officeDocument/2006/relationships/oleObject" Target="embeddings/oleObject182.bin"/><Relationship Id="rId632" Type="http://schemas.openxmlformats.org/officeDocument/2006/relationships/oleObject" Target="embeddings/oleObject260.bin"/><Relationship Id="rId271" Type="http://schemas.openxmlformats.org/officeDocument/2006/relationships/oleObject" Target="embeddings/oleObject130.bin"/><Relationship Id="rId66" Type="http://schemas.openxmlformats.org/officeDocument/2006/relationships/oleObject" Target="embeddings/oleObject29.bin"/><Relationship Id="rId131" Type="http://schemas.openxmlformats.org/officeDocument/2006/relationships/oleObject" Target="embeddings/oleObject61.bin"/><Relationship Id="rId369" Type="http://schemas.openxmlformats.org/officeDocument/2006/relationships/image" Target="media/image199.emf"/><Relationship Id="rId576" Type="http://schemas.openxmlformats.org/officeDocument/2006/relationships/image" Target="media/image327.png"/><Relationship Id="rId783" Type="http://schemas.openxmlformats.org/officeDocument/2006/relationships/oleObject" Target="embeddings/oleObject313.bin"/><Relationship Id="rId229" Type="http://schemas.openxmlformats.org/officeDocument/2006/relationships/oleObject" Target="embeddings/oleObject110.bin"/><Relationship Id="rId436" Type="http://schemas.openxmlformats.org/officeDocument/2006/relationships/oleObject" Target="embeddings/oleObject187.bin"/><Relationship Id="rId643" Type="http://schemas.openxmlformats.org/officeDocument/2006/relationships/oleObject" Target="embeddings/oleObject264.bin"/><Relationship Id="rId850" Type="http://schemas.openxmlformats.org/officeDocument/2006/relationships/image" Target="media/image503.png"/><Relationship Id="rId77" Type="http://schemas.openxmlformats.org/officeDocument/2006/relationships/image" Target="media/image36.emf"/><Relationship Id="rId282" Type="http://schemas.openxmlformats.org/officeDocument/2006/relationships/oleObject" Target="embeddings/oleObject133.bin"/><Relationship Id="rId503" Type="http://schemas.openxmlformats.org/officeDocument/2006/relationships/image" Target="media/image281.emf"/><Relationship Id="rId587" Type="http://schemas.openxmlformats.org/officeDocument/2006/relationships/oleObject" Target="embeddings/oleObject245.bin"/><Relationship Id="rId710" Type="http://schemas.openxmlformats.org/officeDocument/2006/relationships/image" Target="media/image416.png"/><Relationship Id="rId808" Type="http://schemas.openxmlformats.org/officeDocument/2006/relationships/oleObject" Target="embeddings/oleObject323.bin"/><Relationship Id="rId8" Type="http://schemas.openxmlformats.org/officeDocument/2006/relationships/footer" Target="footer1.xml"/><Relationship Id="rId142" Type="http://schemas.openxmlformats.org/officeDocument/2006/relationships/image" Target="media/image68.emf"/><Relationship Id="rId447" Type="http://schemas.openxmlformats.org/officeDocument/2006/relationships/image" Target="media/image248.png"/><Relationship Id="rId794" Type="http://schemas.openxmlformats.org/officeDocument/2006/relationships/image" Target="media/image469.png"/><Relationship Id="rId654" Type="http://schemas.openxmlformats.org/officeDocument/2006/relationships/image" Target="media/image379.emf"/><Relationship Id="rId861" Type="http://schemas.openxmlformats.org/officeDocument/2006/relationships/image" Target="media/image511.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ewson\Desktop\&#25991;&#31456;\SI\Supporting_Information&#26631;&#20934;&#26684;&#2433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93ACFA-4842-46CA-B5A2-F02754E97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Supporting_Information标准格式</Template>
  <TotalTime>0</TotalTime>
  <Pages>178</Pages>
  <Words>27527</Words>
  <Characters>156905</Characters>
  <Application>Microsoft Office Word</Application>
  <DocSecurity>0</DocSecurity>
  <Lines>1307</Lines>
  <Paragraphs>368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((Title))</vt:lpstr>
      <vt:lpstr>((Title))</vt:lpstr>
    </vt:vector>
  </TitlesOfParts>
  <Company>WILEY-VCH Verlag GmbH &amp; Co. KGaA</Company>
  <LinksUpToDate>false</LinksUpToDate>
  <CharactersWithSpaces>184064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Newson</dc:creator>
  <cp:keywords/>
  <dc:description/>
  <cp:lastModifiedBy>东辉 邢</cp:lastModifiedBy>
  <cp:revision>2</cp:revision>
  <cp:lastPrinted>2014-03-21T06:01:00Z</cp:lastPrinted>
  <dcterms:created xsi:type="dcterms:W3CDTF">2024-01-20T11:35:00Z</dcterms:created>
  <dcterms:modified xsi:type="dcterms:W3CDTF">2024-01-20T11:35:00Z</dcterms:modified>
</cp:coreProperties>
</file>