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AAE7A" w14:textId="39D01CD5" w:rsidR="007A7F19" w:rsidRPr="007A7F19" w:rsidRDefault="007A7F19" w:rsidP="007A7F19">
      <w:pPr>
        <w:spacing w:line="360" w:lineRule="auto"/>
        <w:rPr>
          <w:rFonts w:ascii="Times New Roman" w:eastAsia="宋体" w:hAnsi="Times New Roman" w:cs="Times New Roman"/>
          <w:sz w:val="28"/>
          <w:szCs w:val="24"/>
        </w:rPr>
      </w:pPr>
      <w:r w:rsidRPr="007A7F19">
        <w:rPr>
          <w:rFonts w:ascii="Times New Roman" w:eastAsia="宋体" w:hAnsi="Times New Roman" w:cs="Times New Roman"/>
          <w:sz w:val="28"/>
          <w:szCs w:val="24"/>
        </w:rPr>
        <w:t>Supplementary materials</w:t>
      </w:r>
    </w:p>
    <w:p w14:paraId="0DD0D5B3" w14:textId="51C4321A" w:rsidR="007A7F19" w:rsidRDefault="00090992" w:rsidP="007A7F19">
      <w:pPr>
        <w:jc w:val="center"/>
        <w:rPr>
          <w:rFonts w:eastAsiaTheme="minorEastAsia"/>
        </w:rPr>
      </w:pPr>
      <w:r w:rsidRPr="00090992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6EC2E59C" wp14:editId="4E22D765">
            <wp:extent cx="4680000" cy="167976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67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EA308" w14:textId="445369ED" w:rsidR="00090992" w:rsidRPr="007A7F19" w:rsidRDefault="00090992" w:rsidP="007A7F19">
      <w:pPr>
        <w:widowControl/>
        <w:jc w:val="center"/>
        <w:rPr>
          <w:rFonts w:ascii="Times New Roman" w:eastAsia="等线" w:hAnsi="Times New Roman" w:cs="Times New Roman"/>
        </w:rPr>
      </w:pPr>
      <w:r w:rsidRPr="00090992">
        <w:rPr>
          <w:rFonts w:ascii="Times New Roman" w:eastAsia="等线" w:hAnsi="Times New Roman" w:cs="Times New Roman"/>
        </w:rPr>
        <w:t>Fi</w:t>
      </w:r>
      <w:r>
        <w:rPr>
          <w:rFonts w:ascii="Times New Roman" w:eastAsia="等线" w:hAnsi="Times New Roman" w:cs="Times New Roman"/>
        </w:rPr>
        <w:t>g.</w:t>
      </w:r>
      <w:r w:rsidRPr="00090992">
        <w:rPr>
          <w:rFonts w:ascii="Times New Roman" w:eastAsia="等线" w:hAnsi="Times New Roman" w:cs="Times New Roman"/>
        </w:rPr>
        <w:t xml:space="preserve"> S1. GC-MS total ion chromatogram of MBP-2</w:t>
      </w:r>
    </w:p>
    <w:p w14:paraId="472AD673" w14:textId="77777777" w:rsidR="007A7F19" w:rsidRPr="007A7F19" w:rsidRDefault="007A7F19">
      <w:pPr>
        <w:rPr>
          <w:rFonts w:eastAsiaTheme="minorEastAsia"/>
        </w:rPr>
      </w:pPr>
    </w:p>
    <w:p w14:paraId="32A0BE69" w14:textId="17E62147" w:rsidR="000A2CBD" w:rsidRDefault="00090992" w:rsidP="007A7F19">
      <w:pPr>
        <w:jc w:val="center"/>
        <w:rPr>
          <w:rFonts w:eastAsiaTheme="minorEastAsia"/>
        </w:rPr>
      </w:pPr>
      <w:r w:rsidRPr="001E456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29761D4" wp14:editId="51E68DB5">
            <wp:extent cx="4680000" cy="5705705"/>
            <wp:effectExtent l="0" t="0" r="635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70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893CD" w14:textId="3298C990" w:rsidR="007A7F19" w:rsidRPr="007A7F19" w:rsidRDefault="007A7F19" w:rsidP="007A7F19">
      <w:pPr>
        <w:jc w:val="center"/>
        <w:rPr>
          <w:rFonts w:ascii="等线" w:eastAsia="等线" w:hAnsi="等线" w:cs="Times New Roman"/>
          <w:sz w:val="21"/>
        </w:rPr>
      </w:pPr>
      <w:r w:rsidRPr="007A7F19">
        <w:rPr>
          <w:rFonts w:ascii="Times New Roman" w:eastAsia="宋体" w:hAnsi="Times New Roman" w:cs="Times New Roman" w:hint="eastAsia"/>
        </w:rPr>
        <w:t>F</w:t>
      </w:r>
      <w:r w:rsidRPr="007A7F19">
        <w:rPr>
          <w:rFonts w:ascii="Times New Roman" w:eastAsia="宋体" w:hAnsi="Times New Roman" w:cs="Times New Roman"/>
        </w:rPr>
        <w:t xml:space="preserve">ig. S2. </w:t>
      </w:r>
      <w:r w:rsidR="00090992" w:rsidRPr="00090992">
        <w:rPr>
          <w:rFonts w:ascii="Times New Roman" w:eastAsia="宋体" w:hAnsi="Times New Roman" w:cs="Times New Roman"/>
        </w:rPr>
        <w:t>Secondary mass spectrum of peak 1 (A), 2 (B) and 3 (C) in GC-MS</w:t>
      </w:r>
      <w:bookmarkStart w:id="0" w:name="_GoBack"/>
      <w:bookmarkEnd w:id="0"/>
    </w:p>
    <w:p w14:paraId="53CE5C6A" w14:textId="77777777" w:rsidR="007A7F19" w:rsidRPr="007A7F19" w:rsidRDefault="007A7F19">
      <w:pPr>
        <w:rPr>
          <w:rFonts w:eastAsiaTheme="minorEastAsia"/>
        </w:rPr>
      </w:pPr>
    </w:p>
    <w:sectPr w:rsidR="007A7F19" w:rsidRPr="007A7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56"/>
    <w:rsid w:val="00090992"/>
    <w:rsid w:val="000A2CBD"/>
    <w:rsid w:val="00625E56"/>
    <w:rsid w:val="007A7F19"/>
    <w:rsid w:val="00D5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4904F"/>
  <w15:chartTrackingRefBased/>
  <w15:docId w15:val="{CFB864E9-FEC8-4AF2-A54B-027B943C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3CA"/>
    <w:pPr>
      <w:widowControl w:val="0"/>
      <w:jc w:val="both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珊珊</dc:creator>
  <cp:keywords/>
  <dc:description/>
  <cp:lastModifiedBy>Microsoft 帐户</cp:lastModifiedBy>
  <cp:revision>3</cp:revision>
  <dcterms:created xsi:type="dcterms:W3CDTF">2022-05-06T13:43:00Z</dcterms:created>
  <dcterms:modified xsi:type="dcterms:W3CDTF">2022-09-01T05:44:00Z</dcterms:modified>
</cp:coreProperties>
</file>