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50917B" w14:textId="77777777" w:rsidR="003A20BC" w:rsidRDefault="003A20BC" w:rsidP="003A20BC">
      <w:pPr>
        <w:snapToGrid w:val="0"/>
        <w:spacing w:before="240" w:after="120"/>
        <w:ind w:firstLine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APPENDIX</w:t>
      </w:r>
    </w:p>
    <w:p w14:paraId="13E9CAF7" w14:textId="77777777" w:rsidR="003A20BC" w:rsidRDefault="003A20BC" w:rsidP="003A20BC">
      <w:pPr>
        <w:snapToGrid w:val="0"/>
        <w:spacing w:before="240" w:after="120"/>
        <w:ind w:firstLine="0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Table 7 displays the coding rubric for </w:t>
      </w:r>
      <w:r w:rsidRPr="00B017DD">
        <w:rPr>
          <w:rFonts w:ascii="Times New Roman" w:hAnsi="Times New Roman"/>
          <w:bCs/>
          <w:i/>
          <w:iCs/>
        </w:rPr>
        <w:t>Reservoir</w:t>
      </w:r>
      <w:r>
        <w:rPr>
          <w:rFonts w:ascii="Times New Roman" w:hAnsi="Times New Roman"/>
          <w:bCs/>
        </w:rPr>
        <w:t xml:space="preserve"> question item. </w:t>
      </w:r>
    </w:p>
    <w:p w14:paraId="0B1C30D0" w14:textId="77777777" w:rsidR="003A20BC" w:rsidRDefault="003A20BC" w:rsidP="003A20BC">
      <w:pPr>
        <w:snapToGrid w:val="0"/>
        <w:spacing w:before="240" w:after="120"/>
        <w:ind w:firstLine="0"/>
        <w:jc w:val="center"/>
        <w:rPr>
          <w:rFonts w:ascii="Times New Roman" w:hAnsi="Times New Roman"/>
          <w:bCs/>
        </w:rPr>
      </w:pPr>
      <w:r w:rsidRPr="00B017DD">
        <w:rPr>
          <w:rFonts w:ascii="Times New Roman" w:hAnsi="Times New Roman"/>
          <w:b/>
        </w:rPr>
        <w:t>Table 7</w:t>
      </w:r>
      <w:r>
        <w:rPr>
          <w:rFonts w:ascii="Times New Roman" w:hAnsi="Times New Roman"/>
          <w:bCs/>
        </w:rPr>
        <w:t xml:space="preserve"> </w:t>
      </w:r>
      <w:r w:rsidRPr="00B017DD">
        <w:rPr>
          <w:rFonts w:ascii="Times New Roman" w:hAnsi="Times New Roman"/>
          <w:bCs/>
        </w:rPr>
        <w:t>Coding Rubric for</w:t>
      </w:r>
      <w:r>
        <w:rPr>
          <w:rFonts w:ascii="Times New Roman" w:hAnsi="Times New Roman"/>
          <w:bCs/>
        </w:rPr>
        <w:t xml:space="preserve"> </w:t>
      </w:r>
      <w:r w:rsidRPr="00B017DD">
        <w:rPr>
          <w:rFonts w:ascii="Times New Roman" w:hAnsi="Times New Roman"/>
          <w:bCs/>
          <w:i/>
          <w:iCs/>
        </w:rPr>
        <w:t>Reservoir</w:t>
      </w:r>
      <w:r w:rsidRPr="00B017DD">
        <w:rPr>
          <w:rFonts w:ascii="Times New Roman" w:hAnsi="Times New Roman"/>
          <w:bCs/>
        </w:rPr>
        <w:t xml:space="preserve"> Question Item.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1"/>
        <w:gridCol w:w="1885"/>
        <w:gridCol w:w="471"/>
        <w:gridCol w:w="3820"/>
      </w:tblGrid>
      <w:tr w:rsidR="003A20BC" w:rsidRPr="00B017DD" w14:paraId="55AFC40C" w14:textId="77777777" w:rsidTr="00537801">
        <w:trPr>
          <w:trHeight w:val="60"/>
          <w:jc w:val="center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894F30" w14:textId="77777777" w:rsidR="003A20BC" w:rsidRPr="00B017DD" w:rsidRDefault="003A20BC" w:rsidP="00537801">
            <w:pPr>
              <w:snapToGrid w:val="0"/>
              <w:spacing w:line="240" w:lineRule="auto"/>
              <w:ind w:firstLine="0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B017DD">
              <w:rPr>
                <w:rFonts w:ascii="Times New Roman" w:hAnsi="Times New Roman"/>
                <w:b/>
                <w:bCs/>
                <w:sz w:val="18"/>
                <w:szCs w:val="18"/>
              </w:rPr>
              <w:t>Combined Responses Rubric</w:t>
            </w:r>
          </w:p>
        </w:tc>
      </w:tr>
      <w:tr w:rsidR="003A20BC" w:rsidRPr="00B017DD" w14:paraId="62CF6087" w14:textId="77777777" w:rsidTr="00537801">
        <w:trPr>
          <w:trHeight w:val="96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00D182" w14:textId="77777777" w:rsidR="003A20BC" w:rsidRPr="00B017DD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  <w:sz w:val="18"/>
                <w:szCs w:val="18"/>
              </w:rPr>
            </w:pPr>
            <w:r w:rsidRPr="00B017DD">
              <w:rPr>
                <w:rFonts w:ascii="Times New Roman" w:hAnsi="Times New Roman"/>
                <w:b/>
                <w:bCs/>
                <w:sz w:val="18"/>
                <w:szCs w:val="18"/>
              </w:rPr>
              <w:t>Bin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723733" w14:textId="77777777" w:rsidR="003A20BC" w:rsidRPr="00B017DD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  <w:sz w:val="18"/>
                <w:szCs w:val="18"/>
              </w:rPr>
            </w:pPr>
            <w:r w:rsidRPr="00B017DD">
              <w:rPr>
                <w:rFonts w:ascii="Times New Roman" w:hAnsi="Times New Roman"/>
                <w:b/>
                <w:bCs/>
                <w:sz w:val="18"/>
                <w:szCs w:val="18"/>
              </w:rPr>
              <w:t>Brief Description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BC8A99" w14:textId="77777777" w:rsidR="003A20BC" w:rsidRPr="00B017DD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  <w:sz w:val="18"/>
                <w:szCs w:val="18"/>
              </w:rPr>
            </w:pPr>
            <w:r w:rsidRPr="00B017DD">
              <w:rPr>
                <w:rFonts w:ascii="Times New Roman" w:hAnsi="Times New Roman"/>
                <w:b/>
                <w:bCs/>
                <w:sz w:val="18"/>
                <w:szCs w:val="18"/>
              </w:rPr>
              <w:t>Bin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1DFF13" w14:textId="77777777" w:rsidR="003A20BC" w:rsidRPr="00B017DD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  <w:sz w:val="18"/>
                <w:szCs w:val="18"/>
              </w:rPr>
            </w:pPr>
            <w:r w:rsidRPr="00B017DD">
              <w:rPr>
                <w:rFonts w:ascii="Times New Roman" w:hAnsi="Times New Roman"/>
                <w:b/>
                <w:bCs/>
                <w:sz w:val="18"/>
                <w:szCs w:val="18"/>
              </w:rPr>
              <w:t>Brief Description</w:t>
            </w:r>
          </w:p>
        </w:tc>
      </w:tr>
      <w:tr w:rsidR="003A20BC" w:rsidRPr="00B017DD" w14:paraId="58EF806E" w14:textId="77777777" w:rsidTr="00537801">
        <w:trPr>
          <w:trHeight w:val="186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B71912" w14:textId="77777777" w:rsidR="003A20BC" w:rsidRPr="00B017DD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/>
                <w:sz w:val="18"/>
                <w:szCs w:val="18"/>
              </w:rPr>
            </w:pPr>
            <w:r w:rsidRPr="00B017DD">
              <w:rPr>
                <w:rFonts w:ascii="Times New Roman" w:hAnsi="Times New Roman"/>
                <w:b/>
                <w:sz w:val="18"/>
                <w:szCs w:val="18"/>
              </w:rPr>
              <w:t>A1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49B54F" w14:textId="77777777" w:rsidR="003A20BC" w:rsidRPr="00B017DD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  <w:sz w:val="18"/>
                <w:szCs w:val="18"/>
              </w:rPr>
            </w:pPr>
            <w:r w:rsidRPr="00B017DD">
              <w:rPr>
                <w:rFonts w:ascii="Times New Roman" w:hAnsi="Times New Roman"/>
                <w:bCs/>
                <w:sz w:val="18"/>
                <w:szCs w:val="18"/>
              </w:rPr>
              <w:t>Contains Hydro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BD7583" w14:textId="77777777" w:rsidR="003A20BC" w:rsidRPr="00B017DD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/>
                <w:sz w:val="18"/>
                <w:szCs w:val="18"/>
              </w:rPr>
            </w:pPr>
            <w:r w:rsidRPr="00B017DD">
              <w:rPr>
                <w:rFonts w:ascii="Times New Roman" w:hAnsi="Times New Roman"/>
                <w:b/>
                <w:sz w:val="18"/>
                <w:szCs w:val="18"/>
              </w:rPr>
              <w:t>C1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51E5F3" w14:textId="77777777" w:rsidR="003A20BC" w:rsidRPr="00B017DD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  <w:sz w:val="18"/>
                <w:szCs w:val="18"/>
              </w:rPr>
            </w:pPr>
            <w:r w:rsidRPr="00B017DD">
              <w:rPr>
                <w:rFonts w:ascii="Times New Roman" w:hAnsi="Times New Roman"/>
                <w:bCs/>
                <w:sz w:val="18"/>
                <w:szCs w:val="18"/>
              </w:rPr>
              <w:t>Energy needed for food production or irrigation</w:t>
            </w:r>
          </w:p>
        </w:tc>
      </w:tr>
      <w:tr w:rsidR="003A20BC" w:rsidRPr="00B017DD" w14:paraId="79C5C085" w14:textId="77777777" w:rsidTr="00537801">
        <w:trPr>
          <w:trHeight w:val="24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1EDE0A" w14:textId="77777777" w:rsidR="003A20BC" w:rsidRPr="00B017DD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/>
                <w:sz w:val="18"/>
                <w:szCs w:val="18"/>
              </w:rPr>
            </w:pPr>
            <w:r w:rsidRPr="00B017DD">
              <w:rPr>
                <w:rFonts w:ascii="Times New Roman" w:hAnsi="Times New Roman"/>
                <w:b/>
                <w:sz w:val="18"/>
                <w:szCs w:val="18"/>
              </w:rPr>
              <w:t>A2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391CEA" w14:textId="77777777" w:rsidR="003A20BC" w:rsidRPr="00B017DD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  <w:sz w:val="18"/>
                <w:szCs w:val="18"/>
              </w:rPr>
            </w:pPr>
            <w:r w:rsidRPr="00B017DD">
              <w:rPr>
                <w:rFonts w:ascii="Times New Roman" w:hAnsi="Times New Roman"/>
                <w:bCs/>
                <w:sz w:val="18"/>
                <w:szCs w:val="18"/>
              </w:rPr>
              <w:t>Produces Hydro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1743CF" w14:textId="77777777" w:rsidR="003A20BC" w:rsidRPr="00B017DD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/>
                <w:sz w:val="18"/>
                <w:szCs w:val="18"/>
              </w:rPr>
            </w:pPr>
            <w:r w:rsidRPr="00B017DD">
              <w:rPr>
                <w:rFonts w:ascii="Times New Roman" w:hAnsi="Times New Roman"/>
                <w:b/>
                <w:sz w:val="18"/>
                <w:szCs w:val="18"/>
              </w:rPr>
              <w:t>C2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9106FB" w14:textId="77777777" w:rsidR="003A20BC" w:rsidRPr="00B017DD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  <w:sz w:val="18"/>
                <w:szCs w:val="18"/>
              </w:rPr>
            </w:pPr>
            <w:r w:rsidRPr="00B017DD">
              <w:rPr>
                <w:rFonts w:ascii="Times New Roman" w:hAnsi="Times New Roman"/>
                <w:bCs/>
                <w:sz w:val="18"/>
                <w:szCs w:val="18"/>
              </w:rPr>
              <w:t>Power for housing, lighting, or farm infrastructure</w:t>
            </w:r>
          </w:p>
        </w:tc>
      </w:tr>
      <w:tr w:rsidR="003A20BC" w:rsidRPr="00B017DD" w14:paraId="49C20D2A" w14:textId="77777777" w:rsidTr="00537801">
        <w:trPr>
          <w:trHeight w:val="51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77998A" w14:textId="77777777" w:rsidR="003A20BC" w:rsidRPr="00B017DD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/>
                <w:sz w:val="18"/>
                <w:szCs w:val="18"/>
              </w:rPr>
            </w:pPr>
            <w:r w:rsidRPr="00B017DD">
              <w:rPr>
                <w:rFonts w:ascii="Times New Roman" w:hAnsi="Times New Roman"/>
                <w:b/>
                <w:sz w:val="18"/>
                <w:szCs w:val="18"/>
              </w:rPr>
              <w:t>B1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4A1A47" w14:textId="77777777" w:rsidR="003A20BC" w:rsidRPr="00B017DD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  <w:sz w:val="18"/>
                <w:szCs w:val="18"/>
              </w:rPr>
            </w:pPr>
            <w:r w:rsidRPr="00B017DD">
              <w:rPr>
                <w:rFonts w:ascii="Times New Roman" w:hAnsi="Times New Roman"/>
                <w:bCs/>
                <w:sz w:val="18"/>
                <w:szCs w:val="18"/>
              </w:rPr>
              <w:t>Potential energy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DED2CA" w14:textId="77777777" w:rsidR="003A20BC" w:rsidRPr="00B017DD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/>
                <w:sz w:val="18"/>
                <w:szCs w:val="18"/>
              </w:rPr>
            </w:pPr>
            <w:r w:rsidRPr="00B017DD">
              <w:rPr>
                <w:rFonts w:ascii="Times New Roman" w:hAnsi="Times New Roman"/>
                <w:b/>
                <w:sz w:val="18"/>
                <w:szCs w:val="18"/>
              </w:rPr>
              <w:t>C3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493D51" w14:textId="77777777" w:rsidR="003A20BC" w:rsidRPr="00B017DD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  <w:sz w:val="18"/>
                <w:szCs w:val="18"/>
              </w:rPr>
            </w:pPr>
            <w:r w:rsidRPr="00B017DD">
              <w:rPr>
                <w:rFonts w:ascii="Times New Roman" w:hAnsi="Times New Roman"/>
                <w:bCs/>
                <w:sz w:val="18"/>
                <w:szCs w:val="18"/>
              </w:rPr>
              <w:t>Power for machinery </w:t>
            </w:r>
          </w:p>
        </w:tc>
      </w:tr>
      <w:tr w:rsidR="003A20BC" w:rsidRPr="00B017DD" w14:paraId="357C0A95" w14:textId="77777777" w:rsidTr="00537801">
        <w:trPr>
          <w:trHeight w:val="51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7FF2B4" w14:textId="77777777" w:rsidR="003A20BC" w:rsidRPr="00B017DD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/>
                <w:sz w:val="18"/>
                <w:szCs w:val="18"/>
              </w:rPr>
            </w:pPr>
            <w:r w:rsidRPr="00B017DD">
              <w:rPr>
                <w:rFonts w:ascii="Times New Roman" w:hAnsi="Times New Roman"/>
                <w:b/>
                <w:sz w:val="18"/>
                <w:szCs w:val="18"/>
              </w:rPr>
              <w:t>B2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8EB331" w14:textId="77777777" w:rsidR="003A20BC" w:rsidRPr="00B017DD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  <w:sz w:val="18"/>
                <w:szCs w:val="18"/>
              </w:rPr>
            </w:pPr>
            <w:r w:rsidRPr="00B017DD">
              <w:rPr>
                <w:rFonts w:ascii="Times New Roman" w:hAnsi="Times New Roman"/>
                <w:bCs/>
                <w:sz w:val="18"/>
                <w:szCs w:val="18"/>
              </w:rPr>
              <w:t>Kinetic energy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7D2370" w14:textId="77777777" w:rsidR="003A20BC" w:rsidRPr="00B017DD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/>
                <w:sz w:val="18"/>
                <w:szCs w:val="18"/>
              </w:rPr>
            </w:pPr>
            <w:r w:rsidRPr="00B017DD">
              <w:rPr>
                <w:rFonts w:ascii="Times New Roman" w:hAnsi="Times New Roman"/>
                <w:b/>
                <w:sz w:val="18"/>
                <w:szCs w:val="18"/>
              </w:rPr>
              <w:t>D1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C541DA" w14:textId="77777777" w:rsidR="003A20BC" w:rsidRPr="00B017DD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  <w:sz w:val="18"/>
                <w:szCs w:val="18"/>
              </w:rPr>
            </w:pPr>
            <w:r w:rsidRPr="00B017DD">
              <w:rPr>
                <w:rFonts w:ascii="Times New Roman" w:hAnsi="Times New Roman"/>
                <w:bCs/>
                <w:sz w:val="18"/>
                <w:szCs w:val="18"/>
              </w:rPr>
              <w:t>Water to Irrigate</w:t>
            </w:r>
          </w:p>
        </w:tc>
      </w:tr>
      <w:tr w:rsidR="003A20BC" w:rsidRPr="00B017DD" w14:paraId="705C459E" w14:textId="77777777" w:rsidTr="00537801">
        <w:trPr>
          <w:trHeight w:val="16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AECD6B" w14:textId="77777777" w:rsidR="003A20BC" w:rsidRPr="00B017DD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/>
                <w:sz w:val="18"/>
                <w:szCs w:val="18"/>
              </w:rPr>
            </w:pPr>
            <w:r w:rsidRPr="00B017DD">
              <w:rPr>
                <w:rFonts w:ascii="Times New Roman" w:hAnsi="Times New Roman"/>
                <w:b/>
                <w:sz w:val="18"/>
                <w:szCs w:val="18"/>
              </w:rPr>
              <w:t>B3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0B732A" w14:textId="77777777" w:rsidR="003A20BC" w:rsidRPr="00B017DD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  <w:sz w:val="18"/>
                <w:szCs w:val="18"/>
              </w:rPr>
            </w:pPr>
            <w:r w:rsidRPr="00B017DD">
              <w:rPr>
                <w:rFonts w:ascii="Times New Roman" w:hAnsi="Times New Roman"/>
                <w:bCs/>
                <w:sz w:val="18"/>
                <w:szCs w:val="18"/>
              </w:rPr>
              <w:t>Renewable Energy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4DDE4F" w14:textId="77777777" w:rsidR="003A20BC" w:rsidRPr="00B017DD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/>
                <w:sz w:val="18"/>
                <w:szCs w:val="18"/>
              </w:rPr>
            </w:pPr>
            <w:r w:rsidRPr="00B017DD">
              <w:rPr>
                <w:rFonts w:ascii="Times New Roman" w:hAnsi="Times New Roman"/>
                <w:b/>
                <w:sz w:val="18"/>
                <w:szCs w:val="18"/>
              </w:rPr>
              <w:t>D2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56648D" w14:textId="77777777" w:rsidR="003A20BC" w:rsidRPr="00B017DD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  <w:sz w:val="18"/>
                <w:szCs w:val="18"/>
              </w:rPr>
            </w:pPr>
            <w:r w:rsidRPr="00B017DD">
              <w:rPr>
                <w:rFonts w:ascii="Times New Roman" w:hAnsi="Times New Roman"/>
                <w:bCs/>
                <w:sz w:val="18"/>
                <w:szCs w:val="18"/>
              </w:rPr>
              <w:t>Water is Energy</w:t>
            </w:r>
          </w:p>
        </w:tc>
      </w:tr>
      <w:tr w:rsidR="003A20BC" w:rsidRPr="00B017DD" w14:paraId="576BF8AE" w14:textId="77777777" w:rsidTr="00537801">
        <w:trPr>
          <w:trHeight w:val="239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E7BAC8" w14:textId="77777777" w:rsidR="003A20BC" w:rsidRPr="00B017DD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/>
                <w:sz w:val="18"/>
                <w:szCs w:val="18"/>
              </w:rPr>
            </w:pPr>
            <w:r w:rsidRPr="00B017DD">
              <w:rPr>
                <w:rFonts w:ascii="Times New Roman" w:hAnsi="Times New Roman"/>
                <w:b/>
                <w:sz w:val="18"/>
                <w:szCs w:val="18"/>
              </w:rPr>
              <w:t>B4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F55237" w14:textId="77777777" w:rsidR="003A20BC" w:rsidRPr="00B017DD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  <w:sz w:val="18"/>
                <w:szCs w:val="18"/>
              </w:rPr>
            </w:pPr>
            <w:r w:rsidRPr="00B017DD">
              <w:rPr>
                <w:rFonts w:ascii="Times New Roman" w:hAnsi="Times New Roman"/>
                <w:bCs/>
                <w:sz w:val="18"/>
                <w:szCs w:val="18"/>
              </w:rPr>
              <w:t>Energy Transformation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5FCD5D" w14:textId="77777777" w:rsidR="003A20BC" w:rsidRPr="00B017DD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564A45" w14:textId="77777777" w:rsidR="003A20BC" w:rsidRPr="00B017DD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</w:tr>
    </w:tbl>
    <w:p w14:paraId="64300D37" w14:textId="77777777" w:rsidR="003A20BC" w:rsidRDefault="003A20BC" w:rsidP="003A20BC">
      <w:pPr>
        <w:snapToGrid w:val="0"/>
        <w:spacing w:before="240" w:after="120"/>
        <w:ind w:firstLine="0"/>
        <w:rPr>
          <w:rFonts w:ascii="Times New Roman" w:hAnsi="Times New Roman"/>
          <w:bCs/>
        </w:rPr>
      </w:pPr>
      <w:r w:rsidRPr="00D95DBA">
        <w:rPr>
          <w:rFonts w:ascii="Times New Roman" w:hAnsi="Times New Roman"/>
          <w:bCs/>
        </w:rPr>
        <w:t xml:space="preserve">Tables </w:t>
      </w:r>
      <w:r>
        <w:rPr>
          <w:rFonts w:ascii="Times New Roman" w:hAnsi="Times New Roman"/>
          <w:bCs/>
        </w:rPr>
        <w:t>8</w:t>
      </w:r>
      <w:r w:rsidRPr="00D95DBA">
        <w:rPr>
          <w:rFonts w:ascii="Times New Roman" w:hAnsi="Times New Roman"/>
          <w:bCs/>
        </w:rPr>
        <w:t>-1</w:t>
      </w:r>
      <w:r>
        <w:rPr>
          <w:rFonts w:ascii="Times New Roman" w:hAnsi="Times New Roman"/>
          <w:bCs/>
        </w:rPr>
        <w:t>2</w:t>
      </w:r>
      <w:r w:rsidRPr="00D95DBA">
        <w:rPr>
          <w:rFonts w:ascii="Times New Roman" w:hAnsi="Times New Roman"/>
          <w:bCs/>
        </w:rPr>
        <w:t xml:space="preserve"> present the confusion matrices for the study dataset utilizing CRC, BERT, SciBERT, BERT + Ontology, and SciBERT + Ontology models. It is noteworthy that these tables </w:t>
      </w:r>
      <w:r>
        <w:rPr>
          <w:rFonts w:ascii="Times New Roman" w:hAnsi="Times New Roman"/>
          <w:bCs/>
        </w:rPr>
        <w:t>present</w:t>
      </w:r>
      <w:r w:rsidRPr="00D95DBA">
        <w:rPr>
          <w:rFonts w:ascii="Times New Roman" w:hAnsi="Times New Roman"/>
          <w:bCs/>
        </w:rPr>
        <w:t xml:space="preserve"> the classification performance </w:t>
      </w:r>
      <w:r>
        <w:rPr>
          <w:rFonts w:ascii="Times New Roman" w:hAnsi="Times New Roman"/>
          <w:bCs/>
        </w:rPr>
        <w:t xml:space="preserve">of student expertise levels (ranging from 0 to 4) </w:t>
      </w:r>
      <w:r w:rsidRPr="00D95DBA">
        <w:rPr>
          <w:rFonts w:ascii="Times New Roman" w:hAnsi="Times New Roman"/>
          <w:bCs/>
        </w:rPr>
        <w:t xml:space="preserve">on the validation set </w:t>
      </w:r>
      <w:r>
        <w:rPr>
          <w:rFonts w:ascii="Times New Roman" w:hAnsi="Times New Roman"/>
          <w:bCs/>
        </w:rPr>
        <w:t>(</w:t>
      </w:r>
      <w:r w:rsidRPr="00833A35">
        <w:rPr>
          <w:rFonts w:ascii="Times New Roman" w:hAnsi="Times New Roman"/>
          <w:bCs/>
          <w:i/>
          <w:iCs/>
        </w:rPr>
        <w:t>n</w:t>
      </w:r>
      <w:r>
        <w:rPr>
          <w:rFonts w:ascii="Times New Roman" w:hAnsi="Times New Roman"/>
          <w:bCs/>
        </w:rPr>
        <w:t xml:space="preserve"> = 293) </w:t>
      </w:r>
      <w:r w:rsidRPr="00D95DBA">
        <w:rPr>
          <w:rFonts w:ascii="Times New Roman" w:hAnsi="Times New Roman"/>
          <w:bCs/>
        </w:rPr>
        <w:t>of the entire dataset</w:t>
      </w:r>
      <w:r>
        <w:rPr>
          <w:rFonts w:ascii="Times New Roman" w:hAnsi="Times New Roman"/>
          <w:bCs/>
        </w:rPr>
        <w:t xml:space="preserve">. </w:t>
      </w:r>
    </w:p>
    <w:p w14:paraId="2277E74D" w14:textId="77777777" w:rsidR="003A20BC" w:rsidRDefault="003A20BC" w:rsidP="003A20BC">
      <w:pPr>
        <w:snapToGrid w:val="0"/>
        <w:spacing w:before="240" w:after="120"/>
        <w:ind w:firstLine="0"/>
        <w:jc w:val="center"/>
        <w:rPr>
          <w:rFonts w:ascii="Times New Roman" w:hAnsi="Times New Roman"/>
          <w:bCs/>
        </w:rPr>
      </w:pPr>
      <w:r w:rsidRPr="001F3C40">
        <w:rPr>
          <w:rFonts w:ascii="Times New Roman" w:hAnsi="Times New Roman"/>
          <w:b/>
        </w:rPr>
        <w:t xml:space="preserve">Table </w:t>
      </w:r>
      <w:r>
        <w:rPr>
          <w:rFonts w:ascii="Times New Roman" w:hAnsi="Times New Roman"/>
          <w:b/>
        </w:rPr>
        <w:t>8</w:t>
      </w:r>
      <w:r>
        <w:rPr>
          <w:rFonts w:ascii="Times New Roman" w:hAnsi="Times New Roman"/>
          <w:bCs/>
        </w:rPr>
        <w:t xml:space="preserve"> Confusion Matrix for Multilevel Classification of Expertise Levels using CRC</w:t>
      </w:r>
    </w:p>
    <w:tbl>
      <w:tblPr>
        <w:tblStyle w:val="TableGrid"/>
        <w:tblW w:w="5109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850"/>
        <w:gridCol w:w="850"/>
        <w:gridCol w:w="850"/>
        <w:gridCol w:w="850"/>
        <w:gridCol w:w="859"/>
      </w:tblGrid>
      <w:tr w:rsidR="003A20BC" w:rsidRPr="00965D33" w14:paraId="702C5C9B" w14:textId="77777777" w:rsidTr="00537801">
        <w:trPr>
          <w:trHeight w:val="288"/>
          <w:jc w:val="center"/>
        </w:trPr>
        <w:tc>
          <w:tcPr>
            <w:tcW w:w="850" w:type="dxa"/>
            <w:vMerge w:val="restart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6CF13329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lef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Actual</w:t>
            </w:r>
          </w:p>
        </w:tc>
        <w:tc>
          <w:tcPr>
            <w:tcW w:w="4259" w:type="dxa"/>
            <w:gridSpan w:val="5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7C44A2F4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center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Predicted</w:t>
            </w:r>
          </w:p>
        </w:tc>
      </w:tr>
      <w:tr w:rsidR="003A20BC" w:rsidRPr="00965D33" w14:paraId="5B071C2A" w14:textId="77777777" w:rsidTr="00537801">
        <w:trPr>
          <w:trHeight w:val="288"/>
          <w:jc w:val="center"/>
        </w:trPr>
        <w:tc>
          <w:tcPr>
            <w:tcW w:w="850" w:type="dxa"/>
            <w:vMerge/>
            <w:tcBorders>
              <w:top w:val="single" w:sz="8" w:space="0" w:color="auto"/>
              <w:bottom w:val="single" w:sz="12" w:space="0" w:color="auto"/>
            </w:tcBorders>
            <w:noWrap/>
            <w:hideMark/>
          </w:tcPr>
          <w:p w14:paraId="70E98AC9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single" w:sz="12" w:space="0" w:color="auto"/>
            </w:tcBorders>
            <w:noWrap/>
            <w:hideMark/>
          </w:tcPr>
          <w:p w14:paraId="4A7E3130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12" w:space="0" w:color="auto"/>
            </w:tcBorders>
            <w:noWrap/>
            <w:hideMark/>
          </w:tcPr>
          <w:p w14:paraId="6631D521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12" w:space="0" w:color="auto"/>
            </w:tcBorders>
            <w:noWrap/>
            <w:hideMark/>
          </w:tcPr>
          <w:p w14:paraId="20CA32E6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12" w:space="0" w:color="auto"/>
            </w:tcBorders>
            <w:noWrap/>
            <w:hideMark/>
          </w:tcPr>
          <w:p w14:paraId="080F6837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3</w:t>
            </w:r>
          </w:p>
        </w:tc>
        <w:tc>
          <w:tcPr>
            <w:tcW w:w="859" w:type="dxa"/>
            <w:tcBorders>
              <w:top w:val="single" w:sz="8" w:space="0" w:color="auto"/>
              <w:bottom w:val="single" w:sz="12" w:space="0" w:color="auto"/>
            </w:tcBorders>
            <w:noWrap/>
            <w:hideMark/>
          </w:tcPr>
          <w:p w14:paraId="521DC478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4</w:t>
            </w:r>
          </w:p>
        </w:tc>
      </w:tr>
      <w:tr w:rsidR="003A20BC" w:rsidRPr="00965D33" w14:paraId="493C1349" w14:textId="77777777" w:rsidTr="00537801">
        <w:trPr>
          <w:trHeight w:val="288"/>
          <w:jc w:val="center"/>
        </w:trPr>
        <w:tc>
          <w:tcPr>
            <w:tcW w:w="850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3AD058AA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65E650B1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4FB27576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9</w:t>
            </w: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0C50FD92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20</w:t>
            </w: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1A1C8B61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8</w:t>
            </w:r>
          </w:p>
        </w:tc>
        <w:tc>
          <w:tcPr>
            <w:tcW w:w="859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541BCAB3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0</w:t>
            </w:r>
          </w:p>
        </w:tc>
      </w:tr>
      <w:tr w:rsidR="003A20BC" w:rsidRPr="00965D33" w14:paraId="2E10C215" w14:textId="77777777" w:rsidTr="00537801">
        <w:trPr>
          <w:trHeight w:val="288"/>
          <w:jc w:val="center"/>
        </w:trPr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20BCC4B1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04D286BB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4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1B8771E7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3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362966B6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18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6D562C01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11</w:t>
            </w:r>
          </w:p>
        </w:tc>
        <w:tc>
          <w:tcPr>
            <w:tcW w:w="859" w:type="dxa"/>
            <w:tcBorders>
              <w:top w:val="nil"/>
              <w:bottom w:val="nil"/>
            </w:tcBorders>
            <w:noWrap/>
            <w:hideMark/>
          </w:tcPr>
          <w:p w14:paraId="1DE3250A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1</w:t>
            </w:r>
          </w:p>
        </w:tc>
      </w:tr>
      <w:tr w:rsidR="003A20BC" w:rsidRPr="00965D33" w14:paraId="04B9C2B6" w14:textId="77777777" w:rsidTr="00537801">
        <w:trPr>
          <w:trHeight w:val="288"/>
          <w:jc w:val="center"/>
        </w:trPr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53F2641D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14F78720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7707A140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8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7AC21127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131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0218FD95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38</w:t>
            </w:r>
          </w:p>
        </w:tc>
        <w:tc>
          <w:tcPr>
            <w:tcW w:w="859" w:type="dxa"/>
            <w:tcBorders>
              <w:top w:val="nil"/>
              <w:bottom w:val="nil"/>
            </w:tcBorders>
            <w:noWrap/>
            <w:hideMark/>
          </w:tcPr>
          <w:p w14:paraId="13C4ECB6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3</w:t>
            </w:r>
          </w:p>
        </w:tc>
      </w:tr>
      <w:tr w:rsidR="003A20BC" w:rsidRPr="00965D33" w14:paraId="01E7C8FB" w14:textId="77777777" w:rsidTr="00537801">
        <w:trPr>
          <w:trHeight w:val="288"/>
          <w:jc w:val="center"/>
        </w:trPr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656F7A42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3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00B23463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4F90577C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6F791F9D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30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14BEC119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6</w:t>
            </w:r>
          </w:p>
        </w:tc>
        <w:tc>
          <w:tcPr>
            <w:tcW w:w="859" w:type="dxa"/>
            <w:tcBorders>
              <w:top w:val="nil"/>
              <w:bottom w:val="nil"/>
            </w:tcBorders>
            <w:noWrap/>
            <w:hideMark/>
          </w:tcPr>
          <w:p w14:paraId="7502A7AF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0</w:t>
            </w:r>
          </w:p>
        </w:tc>
      </w:tr>
      <w:tr w:rsidR="003A20BC" w:rsidRPr="00965D33" w14:paraId="7F3A0689" w14:textId="77777777" w:rsidTr="00537801">
        <w:trPr>
          <w:trHeight w:val="288"/>
          <w:jc w:val="center"/>
        </w:trPr>
        <w:tc>
          <w:tcPr>
            <w:tcW w:w="850" w:type="dxa"/>
            <w:tcBorders>
              <w:top w:val="nil"/>
              <w:bottom w:val="single" w:sz="8" w:space="0" w:color="auto"/>
            </w:tcBorders>
            <w:noWrap/>
            <w:hideMark/>
          </w:tcPr>
          <w:p w14:paraId="341607F2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4</w:t>
            </w:r>
          </w:p>
        </w:tc>
        <w:tc>
          <w:tcPr>
            <w:tcW w:w="850" w:type="dxa"/>
            <w:tcBorders>
              <w:top w:val="nil"/>
              <w:bottom w:val="single" w:sz="8" w:space="0" w:color="auto"/>
            </w:tcBorders>
            <w:noWrap/>
            <w:hideMark/>
          </w:tcPr>
          <w:p w14:paraId="4C3BA2B0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nil"/>
              <w:bottom w:val="single" w:sz="8" w:space="0" w:color="auto"/>
            </w:tcBorders>
            <w:noWrap/>
            <w:hideMark/>
          </w:tcPr>
          <w:p w14:paraId="26DD0744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nil"/>
              <w:bottom w:val="single" w:sz="8" w:space="0" w:color="auto"/>
            </w:tcBorders>
            <w:noWrap/>
            <w:hideMark/>
          </w:tcPr>
          <w:p w14:paraId="086C8091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850" w:type="dxa"/>
            <w:tcBorders>
              <w:top w:val="nil"/>
              <w:bottom w:val="single" w:sz="8" w:space="0" w:color="auto"/>
            </w:tcBorders>
            <w:noWrap/>
            <w:hideMark/>
          </w:tcPr>
          <w:p w14:paraId="458CEB61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9" w:type="dxa"/>
            <w:tcBorders>
              <w:top w:val="nil"/>
              <w:bottom w:val="single" w:sz="8" w:space="0" w:color="auto"/>
            </w:tcBorders>
            <w:noWrap/>
            <w:hideMark/>
          </w:tcPr>
          <w:p w14:paraId="4A2EC4A0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0</w:t>
            </w:r>
          </w:p>
        </w:tc>
      </w:tr>
    </w:tbl>
    <w:p w14:paraId="7019C2DB" w14:textId="77777777" w:rsidR="003A20BC" w:rsidRDefault="003A20BC" w:rsidP="003A20BC">
      <w:pPr>
        <w:snapToGrid w:val="0"/>
        <w:spacing w:before="240" w:after="120"/>
        <w:ind w:firstLine="0"/>
        <w:jc w:val="center"/>
        <w:rPr>
          <w:rFonts w:ascii="Times New Roman" w:hAnsi="Times New Roman"/>
          <w:bCs/>
        </w:rPr>
      </w:pPr>
      <w:r w:rsidRPr="001F3C40">
        <w:rPr>
          <w:rFonts w:ascii="Times New Roman" w:hAnsi="Times New Roman"/>
          <w:b/>
        </w:rPr>
        <w:t xml:space="preserve">Table </w:t>
      </w:r>
      <w:r>
        <w:rPr>
          <w:rFonts w:ascii="Times New Roman" w:hAnsi="Times New Roman"/>
          <w:b/>
        </w:rPr>
        <w:t>9</w:t>
      </w:r>
      <w:r>
        <w:rPr>
          <w:rFonts w:ascii="Times New Roman" w:hAnsi="Times New Roman"/>
          <w:bCs/>
        </w:rPr>
        <w:t xml:space="preserve"> Confusion Matrix for Multilevel Classification of Expertise Levels using BERT</w:t>
      </w:r>
    </w:p>
    <w:tbl>
      <w:tblPr>
        <w:tblStyle w:val="TableGrid"/>
        <w:tblW w:w="5109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850"/>
        <w:gridCol w:w="850"/>
        <w:gridCol w:w="850"/>
        <w:gridCol w:w="850"/>
        <w:gridCol w:w="859"/>
      </w:tblGrid>
      <w:tr w:rsidR="003A20BC" w:rsidRPr="00965D33" w14:paraId="6AA27E19" w14:textId="77777777" w:rsidTr="00537801">
        <w:trPr>
          <w:trHeight w:val="288"/>
          <w:jc w:val="center"/>
        </w:trPr>
        <w:tc>
          <w:tcPr>
            <w:tcW w:w="850" w:type="dxa"/>
            <w:vMerge w:val="restart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27554CF6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lef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Actual</w:t>
            </w:r>
          </w:p>
        </w:tc>
        <w:tc>
          <w:tcPr>
            <w:tcW w:w="4259" w:type="dxa"/>
            <w:gridSpan w:val="5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0E764785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center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Predicted</w:t>
            </w:r>
          </w:p>
        </w:tc>
      </w:tr>
      <w:tr w:rsidR="003A20BC" w:rsidRPr="00965D33" w14:paraId="39079C14" w14:textId="77777777" w:rsidTr="00537801">
        <w:trPr>
          <w:trHeight w:val="288"/>
          <w:jc w:val="center"/>
        </w:trPr>
        <w:tc>
          <w:tcPr>
            <w:tcW w:w="850" w:type="dxa"/>
            <w:vMerge/>
            <w:tcBorders>
              <w:top w:val="single" w:sz="8" w:space="0" w:color="auto"/>
              <w:bottom w:val="single" w:sz="12" w:space="0" w:color="auto"/>
            </w:tcBorders>
            <w:noWrap/>
            <w:hideMark/>
          </w:tcPr>
          <w:p w14:paraId="76CC7B8A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single" w:sz="12" w:space="0" w:color="auto"/>
            </w:tcBorders>
            <w:noWrap/>
            <w:hideMark/>
          </w:tcPr>
          <w:p w14:paraId="1DAC6402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12" w:space="0" w:color="auto"/>
            </w:tcBorders>
            <w:noWrap/>
            <w:hideMark/>
          </w:tcPr>
          <w:p w14:paraId="79855267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12" w:space="0" w:color="auto"/>
            </w:tcBorders>
            <w:noWrap/>
            <w:hideMark/>
          </w:tcPr>
          <w:p w14:paraId="0AB723AB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12" w:space="0" w:color="auto"/>
            </w:tcBorders>
            <w:noWrap/>
            <w:hideMark/>
          </w:tcPr>
          <w:p w14:paraId="2EE0207A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3</w:t>
            </w:r>
          </w:p>
        </w:tc>
        <w:tc>
          <w:tcPr>
            <w:tcW w:w="859" w:type="dxa"/>
            <w:tcBorders>
              <w:top w:val="single" w:sz="8" w:space="0" w:color="auto"/>
              <w:bottom w:val="single" w:sz="12" w:space="0" w:color="auto"/>
            </w:tcBorders>
            <w:noWrap/>
            <w:hideMark/>
          </w:tcPr>
          <w:p w14:paraId="674ABB7D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4</w:t>
            </w:r>
          </w:p>
        </w:tc>
      </w:tr>
      <w:tr w:rsidR="003A20BC" w:rsidRPr="00965D33" w14:paraId="5A043F5A" w14:textId="77777777" w:rsidTr="00537801">
        <w:trPr>
          <w:trHeight w:val="288"/>
          <w:jc w:val="center"/>
        </w:trPr>
        <w:tc>
          <w:tcPr>
            <w:tcW w:w="850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73FB73CB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10962C5C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22</w:t>
            </w: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6C307167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6</w:t>
            </w: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197B6E29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7</w:t>
            </w: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2F3DEA8B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859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755BB38E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</w:tr>
      <w:tr w:rsidR="003A20BC" w:rsidRPr="00965D33" w14:paraId="641293F8" w14:textId="77777777" w:rsidTr="00537801">
        <w:trPr>
          <w:trHeight w:val="288"/>
          <w:jc w:val="center"/>
        </w:trPr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6FFF47C5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2F7135DF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252C75AB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27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35AAE9CD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4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78D83EA7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5</w:t>
            </w:r>
          </w:p>
        </w:tc>
        <w:tc>
          <w:tcPr>
            <w:tcW w:w="859" w:type="dxa"/>
            <w:tcBorders>
              <w:top w:val="nil"/>
              <w:bottom w:val="nil"/>
            </w:tcBorders>
            <w:noWrap/>
            <w:hideMark/>
          </w:tcPr>
          <w:p w14:paraId="1AE87D10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</w:tr>
      <w:tr w:rsidR="003A20BC" w:rsidRPr="00965D33" w14:paraId="771D1D53" w14:textId="77777777" w:rsidTr="00537801">
        <w:trPr>
          <w:trHeight w:val="288"/>
          <w:jc w:val="center"/>
        </w:trPr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37C38409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62AD192C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25AB86E6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4062FE32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172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30BE996F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8</w:t>
            </w:r>
          </w:p>
        </w:tc>
        <w:tc>
          <w:tcPr>
            <w:tcW w:w="859" w:type="dxa"/>
            <w:tcBorders>
              <w:top w:val="nil"/>
              <w:bottom w:val="nil"/>
            </w:tcBorders>
            <w:noWrap/>
            <w:hideMark/>
          </w:tcPr>
          <w:p w14:paraId="1B1105ED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</w:tr>
      <w:tr w:rsidR="003A20BC" w:rsidRPr="00965D33" w14:paraId="69D39D25" w14:textId="77777777" w:rsidTr="00537801">
        <w:trPr>
          <w:trHeight w:val="288"/>
          <w:jc w:val="center"/>
        </w:trPr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32FAFD41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3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61D26314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5F2FE682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4BAAE6D0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7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76658E61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29</w:t>
            </w:r>
          </w:p>
        </w:tc>
        <w:tc>
          <w:tcPr>
            <w:tcW w:w="859" w:type="dxa"/>
            <w:tcBorders>
              <w:top w:val="nil"/>
              <w:bottom w:val="nil"/>
            </w:tcBorders>
            <w:noWrap/>
            <w:hideMark/>
          </w:tcPr>
          <w:p w14:paraId="311410C2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</w:tr>
      <w:tr w:rsidR="003A20BC" w:rsidRPr="00965D33" w14:paraId="0E137669" w14:textId="77777777" w:rsidTr="00537801">
        <w:trPr>
          <w:trHeight w:val="288"/>
          <w:jc w:val="center"/>
        </w:trPr>
        <w:tc>
          <w:tcPr>
            <w:tcW w:w="850" w:type="dxa"/>
            <w:tcBorders>
              <w:top w:val="nil"/>
              <w:bottom w:val="single" w:sz="8" w:space="0" w:color="auto"/>
            </w:tcBorders>
            <w:noWrap/>
            <w:hideMark/>
          </w:tcPr>
          <w:p w14:paraId="764076E5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4</w:t>
            </w:r>
          </w:p>
        </w:tc>
        <w:tc>
          <w:tcPr>
            <w:tcW w:w="850" w:type="dxa"/>
            <w:tcBorders>
              <w:top w:val="nil"/>
              <w:bottom w:val="single" w:sz="8" w:space="0" w:color="auto"/>
            </w:tcBorders>
            <w:noWrap/>
            <w:hideMark/>
          </w:tcPr>
          <w:p w14:paraId="221E22F5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nil"/>
              <w:bottom w:val="single" w:sz="8" w:space="0" w:color="auto"/>
            </w:tcBorders>
            <w:noWrap/>
            <w:hideMark/>
          </w:tcPr>
          <w:p w14:paraId="792FDCE7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nil"/>
              <w:bottom w:val="single" w:sz="8" w:space="0" w:color="auto"/>
            </w:tcBorders>
            <w:noWrap/>
            <w:hideMark/>
          </w:tcPr>
          <w:p w14:paraId="3C3A8A32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850" w:type="dxa"/>
            <w:tcBorders>
              <w:top w:val="nil"/>
              <w:bottom w:val="single" w:sz="8" w:space="0" w:color="auto"/>
            </w:tcBorders>
            <w:noWrap/>
            <w:hideMark/>
          </w:tcPr>
          <w:p w14:paraId="2CD478CE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9" w:type="dxa"/>
            <w:tcBorders>
              <w:top w:val="nil"/>
              <w:bottom w:val="single" w:sz="8" w:space="0" w:color="auto"/>
            </w:tcBorders>
            <w:noWrap/>
            <w:hideMark/>
          </w:tcPr>
          <w:p w14:paraId="6E2B4C1A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</w:tr>
    </w:tbl>
    <w:p w14:paraId="1BB26274" w14:textId="77777777" w:rsidR="003A20BC" w:rsidRDefault="003A20BC" w:rsidP="003A20BC">
      <w:pPr>
        <w:snapToGrid w:val="0"/>
        <w:spacing w:before="240" w:after="120"/>
        <w:ind w:firstLine="0"/>
        <w:jc w:val="center"/>
        <w:rPr>
          <w:rFonts w:ascii="Times New Roman" w:hAnsi="Times New Roman"/>
          <w:bCs/>
        </w:rPr>
      </w:pPr>
      <w:r w:rsidRPr="001F3C40">
        <w:rPr>
          <w:rFonts w:ascii="Times New Roman" w:hAnsi="Times New Roman"/>
          <w:b/>
        </w:rPr>
        <w:t xml:space="preserve">Table </w:t>
      </w:r>
      <w:r>
        <w:rPr>
          <w:rFonts w:ascii="Times New Roman" w:hAnsi="Times New Roman"/>
          <w:b/>
        </w:rPr>
        <w:t>10</w:t>
      </w:r>
      <w:r>
        <w:rPr>
          <w:rFonts w:ascii="Times New Roman" w:hAnsi="Times New Roman"/>
          <w:bCs/>
        </w:rPr>
        <w:t xml:space="preserve"> Confusion Matrix for Multilevel Classification of Expertise Levels using SciBERT</w:t>
      </w:r>
    </w:p>
    <w:tbl>
      <w:tblPr>
        <w:tblStyle w:val="TableGrid"/>
        <w:tblW w:w="5109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850"/>
        <w:gridCol w:w="850"/>
        <w:gridCol w:w="850"/>
        <w:gridCol w:w="850"/>
        <w:gridCol w:w="859"/>
      </w:tblGrid>
      <w:tr w:rsidR="003A20BC" w:rsidRPr="00965D33" w14:paraId="30391013" w14:textId="77777777" w:rsidTr="00537801">
        <w:trPr>
          <w:trHeight w:val="288"/>
          <w:jc w:val="center"/>
        </w:trPr>
        <w:tc>
          <w:tcPr>
            <w:tcW w:w="850" w:type="dxa"/>
            <w:vMerge w:val="restart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2577BA7C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lef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Actual</w:t>
            </w:r>
          </w:p>
        </w:tc>
        <w:tc>
          <w:tcPr>
            <w:tcW w:w="4259" w:type="dxa"/>
            <w:gridSpan w:val="5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7D39DF51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center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Predicted</w:t>
            </w:r>
          </w:p>
        </w:tc>
      </w:tr>
      <w:tr w:rsidR="003A20BC" w:rsidRPr="00965D33" w14:paraId="3FCA15F0" w14:textId="77777777" w:rsidTr="00537801">
        <w:trPr>
          <w:trHeight w:val="288"/>
          <w:jc w:val="center"/>
        </w:trPr>
        <w:tc>
          <w:tcPr>
            <w:tcW w:w="850" w:type="dxa"/>
            <w:vMerge/>
            <w:tcBorders>
              <w:top w:val="single" w:sz="8" w:space="0" w:color="auto"/>
              <w:bottom w:val="single" w:sz="12" w:space="0" w:color="auto"/>
            </w:tcBorders>
            <w:noWrap/>
            <w:hideMark/>
          </w:tcPr>
          <w:p w14:paraId="182A873D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single" w:sz="12" w:space="0" w:color="auto"/>
            </w:tcBorders>
            <w:noWrap/>
            <w:hideMark/>
          </w:tcPr>
          <w:p w14:paraId="3292FCF0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12" w:space="0" w:color="auto"/>
            </w:tcBorders>
            <w:noWrap/>
            <w:hideMark/>
          </w:tcPr>
          <w:p w14:paraId="4BFE4B7E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12" w:space="0" w:color="auto"/>
            </w:tcBorders>
            <w:noWrap/>
            <w:hideMark/>
          </w:tcPr>
          <w:p w14:paraId="75A30579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12" w:space="0" w:color="auto"/>
            </w:tcBorders>
            <w:noWrap/>
            <w:hideMark/>
          </w:tcPr>
          <w:p w14:paraId="0A15F7F5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3</w:t>
            </w:r>
          </w:p>
        </w:tc>
        <w:tc>
          <w:tcPr>
            <w:tcW w:w="859" w:type="dxa"/>
            <w:tcBorders>
              <w:top w:val="single" w:sz="8" w:space="0" w:color="auto"/>
              <w:bottom w:val="single" w:sz="12" w:space="0" w:color="auto"/>
            </w:tcBorders>
            <w:noWrap/>
            <w:hideMark/>
          </w:tcPr>
          <w:p w14:paraId="07D6355E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4</w:t>
            </w:r>
          </w:p>
        </w:tc>
      </w:tr>
      <w:tr w:rsidR="003A20BC" w:rsidRPr="00965D33" w14:paraId="25096BEC" w14:textId="77777777" w:rsidTr="00537801">
        <w:trPr>
          <w:trHeight w:val="288"/>
          <w:jc w:val="center"/>
        </w:trPr>
        <w:tc>
          <w:tcPr>
            <w:tcW w:w="850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46B87A45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lastRenderedPageBreak/>
              <w:t>0</w:t>
            </w: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2E3779FE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23</w:t>
            </w: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214FBF58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9</w:t>
            </w: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0B6C640B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5</w:t>
            </w: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5846C200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9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2D8D6932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</w:tr>
      <w:tr w:rsidR="003A20BC" w:rsidRPr="00965D33" w14:paraId="2AC1E298" w14:textId="77777777" w:rsidTr="00537801">
        <w:trPr>
          <w:trHeight w:val="288"/>
          <w:jc w:val="center"/>
        </w:trPr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757DFE85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7D9A2096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1CE10677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30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7FC1D353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6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49D51E06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859" w:type="dxa"/>
            <w:tcBorders>
              <w:top w:val="nil"/>
              <w:bottom w:val="nil"/>
            </w:tcBorders>
            <w:noWrap/>
            <w:hideMark/>
          </w:tcPr>
          <w:p w14:paraId="0FEDA439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</w:tr>
      <w:tr w:rsidR="003A20BC" w:rsidRPr="00965D33" w14:paraId="009EBA4C" w14:textId="77777777" w:rsidTr="00537801">
        <w:trPr>
          <w:trHeight w:val="288"/>
          <w:jc w:val="center"/>
        </w:trPr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6B1EAA6C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127CDCD6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5B30AAEC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751A0DE0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176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03934B08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3</w:t>
            </w:r>
          </w:p>
        </w:tc>
        <w:tc>
          <w:tcPr>
            <w:tcW w:w="859" w:type="dxa"/>
            <w:tcBorders>
              <w:top w:val="nil"/>
              <w:bottom w:val="nil"/>
            </w:tcBorders>
            <w:noWrap/>
            <w:hideMark/>
          </w:tcPr>
          <w:p w14:paraId="44B220BD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</w:tr>
      <w:tr w:rsidR="003A20BC" w:rsidRPr="00965D33" w14:paraId="64EAA774" w14:textId="77777777" w:rsidTr="00537801">
        <w:trPr>
          <w:trHeight w:val="288"/>
          <w:jc w:val="center"/>
        </w:trPr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645D9B99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3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762719F1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551B244A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0D4C20E6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10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3C96CE41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27</w:t>
            </w:r>
          </w:p>
        </w:tc>
        <w:tc>
          <w:tcPr>
            <w:tcW w:w="859" w:type="dxa"/>
            <w:tcBorders>
              <w:top w:val="nil"/>
              <w:bottom w:val="nil"/>
            </w:tcBorders>
            <w:noWrap/>
            <w:hideMark/>
          </w:tcPr>
          <w:p w14:paraId="00735E05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</w:tr>
      <w:tr w:rsidR="003A20BC" w:rsidRPr="00965D33" w14:paraId="5EAD8CB5" w14:textId="77777777" w:rsidTr="00537801">
        <w:trPr>
          <w:trHeight w:val="288"/>
          <w:jc w:val="center"/>
        </w:trPr>
        <w:tc>
          <w:tcPr>
            <w:tcW w:w="850" w:type="dxa"/>
            <w:tcBorders>
              <w:top w:val="nil"/>
              <w:bottom w:val="single" w:sz="8" w:space="0" w:color="auto"/>
            </w:tcBorders>
            <w:noWrap/>
            <w:hideMark/>
          </w:tcPr>
          <w:p w14:paraId="1926EB7B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4</w:t>
            </w:r>
          </w:p>
        </w:tc>
        <w:tc>
          <w:tcPr>
            <w:tcW w:w="850" w:type="dxa"/>
            <w:tcBorders>
              <w:top w:val="nil"/>
              <w:bottom w:val="single" w:sz="8" w:space="0" w:color="auto"/>
            </w:tcBorders>
            <w:noWrap/>
            <w:hideMark/>
          </w:tcPr>
          <w:p w14:paraId="05248090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nil"/>
              <w:bottom w:val="single" w:sz="8" w:space="0" w:color="auto"/>
            </w:tcBorders>
            <w:noWrap/>
            <w:hideMark/>
          </w:tcPr>
          <w:p w14:paraId="6464D499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nil"/>
              <w:bottom w:val="single" w:sz="8" w:space="0" w:color="auto"/>
            </w:tcBorders>
            <w:noWrap/>
            <w:hideMark/>
          </w:tcPr>
          <w:p w14:paraId="0B3CEBF2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nil"/>
              <w:bottom w:val="single" w:sz="8" w:space="0" w:color="auto"/>
            </w:tcBorders>
            <w:noWrap/>
            <w:hideMark/>
          </w:tcPr>
          <w:p w14:paraId="3B3447C8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859" w:type="dxa"/>
            <w:tcBorders>
              <w:top w:val="nil"/>
              <w:bottom w:val="single" w:sz="8" w:space="0" w:color="auto"/>
            </w:tcBorders>
            <w:noWrap/>
            <w:hideMark/>
          </w:tcPr>
          <w:p w14:paraId="5FB28538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</w:tr>
    </w:tbl>
    <w:p w14:paraId="42FBF404" w14:textId="77777777" w:rsidR="003A20BC" w:rsidRDefault="003A20BC" w:rsidP="003A20BC">
      <w:pPr>
        <w:snapToGrid w:val="0"/>
        <w:spacing w:before="240" w:after="120"/>
        <w:ind w:firstLine="0"/>
        <w:jc w:val="center"/>
        <w:rPr>
          <w:rFonts w:ascii="Times New Roman" w:hAnsi="Times New Roman"/>
          <w:bCs/>
        </w:rPr>
      </w:pPr>
      <w:r w:rsidRPr="001F3C40">
        <w:rPr>
          <w:rFonts w:ascii="Times New Roman" w:hAnsi="Times New Roman"/>
          <w:b/>
        </w:rPr>
        <w:t xml:space="preserve">Table </w:t>
      </w:r>
      <w:r>
        <w:rPr>
          <w:rFonts w:ascii="Times New Roman" w:hAnsi="Times New Roman"/>
          <w:b/>
        </w:rPr>
        <w:t>11</w:t>
      </w:r>
      <w:r>
        <w:rPr>
          <w:rFonts w:ascii="Times New Roman" w:hAnsi="Times New Roman"/>
          <w:bCs/>
        </w:rPr>
        <w:t xml:space="preserve"> Confusion Matrix for Multilevel Classification of Expertise Levels using BERT + Ontology</w:t>
      </w:r>
    </w:p>
    <w:tbl>
      <w:tblPr>
        <w:tblStyle w:val="TableGrid"/>
        <w:tblW w:w="5109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850"/>
        <w:gridCol w:w="850"/>
        <w:gridCol w:w="850"/>
        <w:gridCol w:w="850"/>
        <w:gridCol w:w="859"/>
      </w:tblGrid>
      <w:tr w:rsidR="003A20BC" w:rsidRPr="00965D33" w14:paraId="4B4659E4" w14:textId="77777777" w:rsidTr="00537801">
        <w:trPr>
          <w:trHeight w:val="288"/>
          <w:jc w:val="center"/>
        </w:trPr>
        <w:tc>
          <w:tcPr>
            <w:tcW w:w="850" w:type="dxa"/>
            <w:vMerge w:val="restart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56CD0562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lef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Actual</w:t>
            </w:r>
          </w:p>
        </w:tc>
        <w:tc>
          <w:tcPr>
            <w:tcW w:w="4259" w:type="dxa"/>
            <w:gridSpan w:val="5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125468D4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center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Predicted</w:t>
            </w:r>
          </w:p>
        </w:tc>
      </w:tr>
      <w:tr w:rsidR="003A20BC" w:rsidRPr="00965D33" w14:paraId="075C56AD" w14:textId="77777777" w:rsidTr="00537801">
        <w:trPr>
          <w:trHeight w:val="288"/>
          <w:jc w:val="center"/>
        </w:trPr>
        <w:tc>
          <w:tcPr>
            <w:tcW w:w="850" w:type="dxa"/>
            <w:vMerge/>
            <w:tcBorders>
              <w:top w:val="single" w:sz="8" w:space="0" w:color="auto"/>
              <w:bottom w:val="single" w:sz="12" w:space="0" w:color="auto"/>
            </w:tcBorders>
            <w:noWrap/>
            <w:hideMark/>
          </w:tcPr>
          <w:p w14:paraId="64F3679A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single" w:sz="12" w:space="0" w:color="auto"/>
            </w:tcBorders>
            <w:noWrap/>
            <w:hideMark/>
          </w:tcPr>
          <w:p w14:paraId="68DA6EBC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12" w:space="0" w:color="auto"/>
            </w:tcBorders>
            <w:noWrap/>
            <w:hideMark/>
          </w:tcPr>
          <w:p w14:paraId="1ED722CD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12" w:space="0" w:color="auto"/>
            </w:tcBorders>
            <w:noWrap/>
            <w:hideMark/>
          </w:tcPr>
          <w:p w14:paraId="3E5ED9A8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12" w:space="0" w:color="auto"/>
            </w:tcBorders>
            <w:noWrap/>
            <w:hideMark/>
          </w:tcPr>
          <w:p w14:paraId="57D0CAEF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3</w:t>
            </w:r>
          </w:p>
        </w:tc>
        <w:tc>
          <w:tcPr>
            <w:tcW w:w="859" w:type="dxa"/>
            <w:tcBorders>
              <w:top w:val="single" w:sz="8" w:space="0" w:color="auto"/>
              <w:bottom w:val="single" w:sz="12" w:space="0" w:color="auto"/>
            </w:tcBorders>
            <w:noWrap/>
            <w:hideMark/>
          </w:tcPr>
          <w:p w14:paraId="000628EA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4</w:t>
            </w:r>
          </w:p>
        </w:tc>
      </w:tr>
      <w:tr w:rsidR="003A20BC" w:rsidRPr="00965D33" w14:paraId="00D72FB8" w14:textId="77777777" w:rsidTr="00537801">
        <w:trPr>
          <w:trHeight w:val="288"/>
          <w:jc w:val="center"/>
        </w:trPr>
        <w:tc>
          <w:tcPr>
            <w:tcW w:w="850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7C75F121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53B07505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23</w:t>
            </w: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33861629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6</w:t>
            </w: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3A0CF877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7</w:t>
            </w: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1EA4B158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859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2F3434B7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</w:tr>
      <w:tr w:rsidR="003A20BC" w:rsidRPr="00965D33" w14:paraId="2F2F4E0E" w14:textId="77777777" w:rsidTr="00537801">
        <w:trPr>
          <w:trHeight w:val="288"/>
          <w:jc w:val="center"/>
        </w:trPr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5A4E5426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09FF1964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1A7DB944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27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6439386C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7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02367575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3</w:t>
            </w:r>
          </w:p>
        </w:tc>
        <w:tc>
          <w:tcPr>
            <w:tcW w:w="859" w:type="dxa"/>
            <w:tcBorders>
              <w:top w:val="nil"/>
              <w:bottom w:val="nil"/>
            </w:tcBorders>
            <w:noWrap/>
            <w:hideMark/>
          </w:tcPr>
          <w:p w14:paraId="7E44C465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</w:tr>
      <w:tr w:rsidR="003A20BC" w:rsidRPr="00965D33" w14:paraId="74CBB3AE" w14:textId="77777777" w:rsidTr="00537801">
        <w:trPr>
          <w:trHeight w:val="288"/>
          <w:jc w:val="center"/>
        </w:trPr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44D24720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51FF80DF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51FFDA94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5F714B5C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173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18650255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4</w:t>
            </w:r>
          </w:p>
        </w:tc>
        <w:tc>
          <w:tcPr>
            <w:tcW w:w="859" w:type="dxa"/>
            <w:tcBorders>
              <w:top w:val="nil"/>
              <w:bottom w:val="nil"/>
            </w:tcBorders>
            <w:noWrap/>
            <w:hideMark/>
          </w:tcPr>
          <w:p w14:paraId="76173EA8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1</w:t>
            </w:r>
          </w:p>
        </w:tc>
      </w:tr>
      <w:tr w:rsidR="003A20BC" w:rsidRPr="00965D33" w14:paraId="0ACE75EE" w14:textId="77777777" w:rsidTr="00537801">
        <w:trPr>
          <w:trHeight w:val="288"/>
          <w:jc w:val="center"/>
        </w:trPr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45B915C5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3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6884EE45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4EB5C6C0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2E968CFE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10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60ABAC8F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26</w:t>
            </w:r>
          </w:p>
        </w:tc>
        <w:tc>
          <w:tcPr>
            <w:tcW w:w="859" w:type="dxa"/>
            <w:tcBorders>
              <w:top w:val="nil"/>
              <w:bottom w:val="nil"/>
            </w:tcBorders>
            <w:noWrap/>
            <w:hideMark/>
          </w:tcPr>
          <w:p w14:paraId="3507E44F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</w:tr>
      <w:tr w:rsidR="003A20BC" w:rsidRPr="00965D33" w14:paraId="29D6EABA" w14:textId="77777777" w:rsidTr="00537801">
        <w:trPr>
          <w:trHeight w:val="288"/>
          <w:jc w:val="center"/>
        </w:trPr>
        <w:tc>
          <w:tcPr>
            <w:tcW w:w="850" w:type="dxa"/>
            <w:tcBorders>
              <w:top w:val="nil"/>
              <w:bottom w:val="single" w:sz="8" w:space="0" w:color="auto"/>
            </w:tcBorders>
            <w:noWrap/>
            <w:hideMark/>
          </w:tcPr>
          <w:p w14:paraId="2D8EED06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4</w:t>
            </w:r>
          </w:p>
        </w:tc>
        <w:tc>
          <w:tcPr>
            <w:tcW w:w="850" w:type="dxa"/>
            <w:tcBorders>
              <w:top w:val="nil"/>
              <w:bottom w:val="single" w:sz="8" w:space="0" w:color="auto"/>
            </w:tcBorders>
            <w:noWrap/>
            <w:hideMark/>
          </w:tcPr>
          <w:p w14:paraId="5F27D68B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nil"/>
              <w:bottom w:val="single" w:sz="8" w:space="0" w:color="auto"/>
            </w:tcBorders>
            <w:noWrap/>
            <w:hideMark/>
          </w:tcPr>
          <w:p w14:paraId="165E8AC2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nil"/>
              <w:bottom w:val="single" w:sz="8" w:space="0" w:color="auto"/>
            </w:tcBorders>
            <w:noWrap/>
            <w:hideMark/>
          </w:tcPr>
          <w:p w14:paraId="43FDFC68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nil"/>
              <w:bottom w:val="single" w:sz="8" w:space="0" w:color="auto"/>
            </w:tcBorders>
            <w:noWrap/>
            <w:hideMark/>
          </w:tcPr>
          <w:p w14:paraId="01C90A03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859" w:type="dxa"/>
            <w:tcBorders>
              <w:top w:val="nil"/>
              <w:bottom w:val="single" w:sz="8" w:space="0" w:color="auto"/>
            </w:tcBorders>
            <w:noWrap/>
            <w:hideMark/>
          </w:tcPr>
          <w:p w14:paraId="1891BB9B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</w:tr>
    </w:tbl>
    <w:p w14:paraId="34F79BA4" w14:textId="77777777" w:rsidR="003A20BC" w:rsidRDefault="003A20BC" w:rsidP="003A20BC">
      <w:pPr>
        <w:snapToGrid w:val="0"/>
        <w:spacing w:before="240" w:after="120"/>
        <w:ind w:firstLine="0"/>
        <w:jc w:val="center"/>
        <w:rPr>
          <w:rFonts w:ascii="Times New Roman" w:hAnsi="Times New Roman"/>
          <w:bCs/>
        </w:rPr>
      </w:pPr>
      <w:r w:rsidRPr="001F3C40">
        <w:rPr>
          <w:rFonts w:ascii="Times New Roman" w:hAnsi="Times New Roman"/>
          <w:b/>
        </w:rPr>
        <w:t xml:space="preserve">Table </w:t>
      </w:r>
      <w:r>
        <w:rPr>
          <w:rFonts w:ascii="Times New Roman" w:hAnsi="Times New Roman"/>
          <w:b/>
        </w:rPr>
        <w:t>12</w:t>
      </w:r>
      <w:r>
        <w:rPr>
          <w:rFonts w:ascii="Times New Roman" w:hAnsi="Times New Roman"/>
          <w:bCs/>
        </w:rPr>
        <w:t xml:space="preserve"> Confusion Matrix for Multilevel Classification of Expertise Levels using SciBERT + Ontology</w:t>
      </w:r>
    </w:p>
    <w:tbl>
      <w:tblPr>
        <w:tblStyle w:val="TableGrid"/>
        <w:tblW w:w="5109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850"/>
        <w:gridCol w:w="850"/>
        <w:gridCol w:w="850"/>
        <w:gridCol w:w="850"/>
        <w:gridCol w:w="859"/>
      </w:tblGrid>
      <w:tr w:rsidR="003A20BC" w:rsidRPr="00965D33" w14:paraId="569416AD" w14:textId="77777777" w:rsidTr="00537801">
        <w:trPr>
          <w:trHeight w:val="288"/>
          <w:jc w:val="center"/>
        </w:trPr>
        <w:tc>
          <w:tcPr>
            <w:tcW w:w="850" w:type="dxa"/>
            <w:vMerge w:val="restart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1A1AB3A7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lef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Actual</w:t>
            </w:r>
          </w:p>
        </w:tc>
        <w:tc>
          <w:tcPr>
            <w:tcW w:w="4259" w:type="dxa"/>
            <w:gridSpan w:val="5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0D6AD5AD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center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Predicted</w:t>
            </w:r>
          </w:p>
        </w:tc>
      </w:tr>
      <w:tr w:rsidR="003A20BC" w:rsidRPr="00965D33" w14:paraId="28BCB981" w14:textId="77777777" w:rsidTr="00537801">
        <w:trPr>
          <w:trHeight w:val="288"/>
          <w:jc w:val="center"/>
        </w:trPr>
        <w:tc>
          <w:tcPr>
            <w:tcW w:w="850" w:type="dxa"/>
            <w:vMerge/>
            <w:tcBorders>
              <w:top w:val="single" w:sz="8" w:space="0" w:color="auto"/>
              <w:bottom w:val="single" w:sz="12" w:space="0" w:color="auto"/>
            </w:tcBorders>
            <w:noWrap/>
            <w:hideMark/>
          </w:tcPr>
          <w:p w14:paraId="0A36D9F8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single" w:sz="12" w:space="0" w:color="auto"/>
            </w:tcBorders>
            <w:noWrap/>
            <w:hideMark/>
          </w:tcPr>
          <w:p w14:paraId="7554C0E1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12" w:space="0" w:color="auto"/>
            </w:tcBorders>
            <w:noWrap/>
            <w:hideMark/>
          </w:tcPr>
          <w:p w14:paraId="4F786402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12" w:space="0" w:color="auto"/>
            </w:tcBorders>
            <w:noWrap/>
            <w:hideMark/>
          </w:tcPr>
          <w:p w14:paraId="58A18CB2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12" w:space="0" w:color="auto"/>
            </w:tcBorders>
            <w:noWrap/>
            <w:hideMark/>
          </w:tcPr>
          <w:p w14:paraId="489F7F0D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3</w:t>
            </w:r>
          </w:p>
        </w:tc>
        <w:tc>
          <w:tcPr>
            <w:tcW w:w="859" w:type="dxa"/>
            <w:tcBorders>
              <w:top w:val="single" w:sz="8" w:space="0" w:color="auto"/>
              <w:bottom w:val="single" w:sz="12" w:space="0" w:color="auto"/>
            </w:tcBorders>
            <w:noWrap/>
            <w:hideMark/>
          </w:tcPr>
          <w:p w14:paraId="29D9EF43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4</w:t>
            </w:r>
          </w:p>
        </w:tc>
      </w:tr>
      <w:tr w:rsidR="003A20BC" w:rsidRPr="00965D33" w14:paraId="79D856CB" w14:textId="77777777" w:rsidTr="00537801">
        <w:trPr>
          <w:trHeight w:val="288"/>
          <w:jc w:val="center"/>
        </w:trPr>
        <w:tc>
          <w:tcPr>
            <w:tcW w:w="850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6B254D5F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1116289B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23</w:t>
            </w: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1A2075C9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6</w:t>
            </w: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6A5371B0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7</w:t>
            </w: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1E3D6CB1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859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357F9087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</w:tr>
      <w:tr w:rsidR="003A20BC" w:rsidRPr="00965D33" w14:paraId="3E08E1C9" w14:textId="77777777" w:rsidTr="00537801">
        <w:trPr>
          <w:trHeight w:val="288"/>
          <w:jc w:val="center"/>
        </w:trPr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7B869C15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761ED905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18789DB7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28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6647238F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6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522C19FD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3</w:t>
            </w:r>
          </w:p>
        </w:tc>
        <w:tc>
          <w:tcPr>
            <w:tcW w:w="859" w:type="dxa"/>
            <w:tcBorders>
              <w:top w:val="nil"/>
              <w:bottom w:val="nil"/>
            </w:tcBorders>
            <w:noWrap/>
            <w:hideMark/>
          </w:tcPr>
          <w:p w14:paraId="00EDCE1D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</w:tr>
      <w:tr w:rsidR="003A20BC" w:rsidRPr="00965D33" w14:paraId="18C5C224" w14:textId="77777777" w:rsidTr="00537801">
        <w:trPr>
          <w:trHeight w:val="288"/>
          <w:jc w:val="center"/>
        </w:trPr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75CABF26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7E140605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6137D956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3699AB42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179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404BD5D9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859" w:type="dxa"/>
            <w:tcBorders>
              <w:top w:val="nil"/>
              <w:bottom w:val="nil"/>
            </w:tcBorders>
            <w:noWrap/>
            <w:hideMark/>
          </w:tcPr>
          <w:p w14:paraId="3857BBA0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</w:tr>
      <w:tr w:rsidR="003A20BC" w:rsidRPr="00965D33" w14:paraId="23F5790A" w14:textId="77777777" w:rsidTr="00537801">
        <w:trPr>
          <w:trHeight w:val="288"/>
          <w:jc w:val="center"/>
        </w:trPr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75B5B0D2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3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564D6F02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73A89057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24B65A09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9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02A8CBA3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26</w:t>
            </w:r>
          </w:p>
        </w:tc>
        <w:tc>
          <w:tcPr>
            <w:tcW w:w="859" w:type="dxa"/>
            <w:tcBorders>
              <w:top w:val="nil"/>
              <w:bottom w:val="nil"/>
            </w:tcBorders>
            <w:noWrap/>
            <w:hideMark/>
          </w:tcPr>
          <w:p w14:paraId="2098E0D1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</w:tr>
      <w:tr w:rsidR="003A20BC" w:rsidRPr="00965D33" w14:paraId="25CC9113" w14:textId="77777777" w:rsidTr="00537801">
        <w:trPr>
          <w:trHeight w:val="288"/>
          <w:jc w:val="center"/>
        </w:trPr>
        <w:tc>
          <w:tcPr>
            <w:tcW w:w="850" w:type="dxa"/>
            <w:tcBorders>
              <w:top w:val="nil"/>
              <w:bottom w:val="single" w:sz="8" w:space="0" w:color="auto"/>
            </w:tcBorders>
            <w:noWrap/>
            <w:hideMark/>
          </w:tcPr>
          <w:p w14:paraId="1B312736" w14:textId="77777777" w:rsidR="003A20BC" w:rsidRPr="00965D33" w:rsidRDefault="003A20BC" w:rsidP="00537801">
            <w:pPr>
              <w:snapToGrid w:val="0"/>
              <w:spacing w:line="240" w:lineRule="auto"/>
              <w:ind w:firstLine="0"/>
              <w:rPr>
                <w:rFonts w:ascii="Times New Roman" w:hAnsi="Times New Roman"/>
                <w:bCs/>
              </w:rPr>
            </w:pPr>
            <w:r w:rsidRPr="00965D33">
              <w:rPr>
                <w:rFonts w:ascii="Times New Roman" w:hAnsi="Times New Roman"/>
                <w:bCs/>
              </w:rPr>
              <w:t>4</w:t>
            </w:r>
          </w:p>
        </w:tc>
        <w:tc>
          <w:tcPr>
            <w:tcW w:w="850" w:type="dxa"/>
            <w:tcBorders>
              <w:top w:val="nil"/>
              <w:bottom w:val="single" w:sz="8" w:space="0" w:color="auto"/>
            </w:tcBorders>
            <w:noWrap/>
            <w:hideMark/>
          </w:tcPr>
          <w:p w14:paraId="47BA0D65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nil"/>
              <w:bottom w:val="single" w:sz="8" w:space="0" w:color="auto"/>
            </w:tcBorders>
            <w:noWrap/>
            <w:hideMark/>
          </w:tcPr>
          <w:p w14:paraId="47A0C02C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0" w:type="dxa"/>
            <w:tcBorders>
              <w:top w:val="nil"/>
              <w:bottom w:val="single" w:sz="8" w:space="0" w:color="auto"/>
            </w:tcBorders>
            <w:noWrap/>
            <w:hideMark/>
          </w:tcPr>
          <w:p w14:paraId="7CF921B6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850" w:type="dxa"/>
            <w:tcBorders>
              <w:top w:val="nil"/>
              <w:bottom w:val="single" w:sz="8" w:space="0" w:color="auto"/>
            </w:tcBorders>
            <w:noWrap/>
            <w:hideMark/>
          </w:tcPr>
          <w:p w14:paraId="7C8F3920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  <w:tc>
          <w:tcPr>
            <w:tcW w:w="859" w:type="dxa"/>
            <w:tcBorders>
              <w:top w:val="nil"/>
              <w:bottom w:val="single" w:sz="8" w:space="0" w:color="auto"/>
            </w:tcBorders>
            <w:noWrap/>
            <w:hideMark/>
          </w:tcPr>
          <w:p w14:paraId="1D8F8420" w14:textId="77777777" w:rsidR="003A20BC" w:rsidRPr="001F3C40" w:rsidRDefault="003A20BC" w:rsidP="00537801">
            <w:pPr>
              <w:snapToGrid w:val="0"/>
              <w:spacing w:line="240" w:lineRule="auto"/>
              <w:ind w:firstLine="0"/>
              <w:jc w:val="right"/>
              <w:rPr>
                <w:rFonts w:ascii="Times New Roman" w:hAnsi="Times New Roman"/>
                <w:bCs/>
              </w:rPr>
            </w:pPr>
            <w:r w:rsidRPr="001F3C40">
              <w:rPr>
                <w:rFonts w:ascii="Times New Roman" w:hAnsi="Times New Roman"/>
                <w:bCs/>
              </w:rPr>
              <w:t>0</w:t>
            </w:r>
          </w:p>
        </w:tc>
      </w:tr>
    </w:tbl>
    <w:p w14:paraId="0A3B3DCA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0BC"/>
    <w:rsid w:val="003A20BC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1C8796"/>
  <w15:chartTrackingRefBased/>
  <w15:docId w15:val="{E765C088-4B34-42E3-84E4-B64DBF086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20BC"/>
    <w:pPr>
      <w:overflowPunct w:val="0"/>
      <w:autoSpaceDE w:val="0"/>
      <w:autoSpaceDN w:val="0"/>
      <w:adjustRightInd w:val="0"/>
      <w:spacing w:after="0" w:line="240" w:lineRule="atLeast"/>
      <w:ind w:firstLine="238"/>
      <w:jc w:val="both"/>
      <w:textAlignment w:val="baseline"/>
    </w:pPr>
    <w:rPr>
      <w:rFonts w:ascii="Times" w:eastAsia="SimSun" w:hAnsi="Times" w:cs="Times New Roman"/>
      <w:kern w:val="0"/>
      <w:sz w:val="20"/>
      <w:szCs w:val="20"/>
      <w:lang w:eastAsia="de-D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A20BC"/>
    <w:pPr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:lang w:val="fr-FR" w:eastAsia="fr-F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265</Words>
  <Characters>1517</Characters>
  <Application>Microsoft Office Word</Application>
  <DocSecurity>0</DocSecurity>
  <Lines>12</Lines>
  <Paragraphs>3</Paragraphs>
  <ScaleCrop>false</ScaleCrop>
  <Company>Springer Nature</Company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2024-01-23T09:38:00Z</dcterms:created>
  <dcterms:modified xsi:type="dcterms:W3CDTF">2024-01-23T09:38:00Z</dcterms:modified>
</cp:coreProperties>
</file>