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59" w:rsidRPr="000818BD" w:rsidRDefault="004D7559" w:rsidP="00C97CBE">
      <w:pPr>
        <w:spacing w:line="480" w:lineRule="auto"/>
        <w:jc w:val="left"/>
        <w:rPr>
          <w:rFonts w:cs="Times New Roman"/>
          <w:b/>
          <w:bCs/>
          <w:sz w:val="24"/>
          <w:szCs w:val="24"/>
        </w:rPr>
      </w:pPr>
      <w:r w:rsidRPr="00124266">
        <w:rPr>
          <w:rFonts w:cs="Times New Roman"/>
          <w:b/>
          <w:bCs/>
          <w:sz w:val="24"/>
          <w:szCs w:val="24"/>
        </w:rPr>
        <w:t xml:space="preserve">Table </w:t>
      </w:r>
      <w:r>
        <w:rPr>
          <w:rFonts w:cs="Times New Roman"/>
          <w:b/>
          <w:bCs/>
          <w:sz w:val="24"/>
          <w:szCs w:val="24"/>
        </w:rPr>
        <w:t>S</w:t>
      </w:r>
      <w:r w:rsidR="000818BD">
        <w:rPr>
          <w:rFonts w:cs="Times New Roman"/>
          <w:b/>
          <w:bCs/>
          <w:sz w:val="24"/>
          <w:szCs w:val="24"/>
        </w:rPr>
        <w:t>5</w:t>
      </w:r>
      <w:r w:rsidRPr="00124266">
        <w:rPr>
          <w:rFonts w:cs="Times New Roman"/>
          <w:b/>
          <w:bCs/>
          <w:sz w:val="24"/>
          <w:szCs w:val="24"/>
        </w:rPr>
        <w:t xml:space="preserve">. </w:t>
      </w:r>
      <w:r w:rsidRPr="00124266">
        <w:rPr>
          <w:rFonts w:cs="Times New Roman"/>
          <w:sz w:val="24"/>
          <w:szCs w:val="24"/>
        </w:rPr>
        <w:t>Goodness of fit indices</w:t>
      </w:r>
    </w:p>
    <w:tbl>
      <w:tblPr>
        <w:tblStyle w:val="a5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2590"/>
        <w:gridCol w:w="1960"/>
      </w:tblGrid>
      <w:tr w:rsidR="004D7559" w:rsidRPr="00124266" w:rsidTr="007020E0">
        <w:tc>
          <w:tcPr>
            <w:tcW w:w="2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/>
                <w:bCs/>
                <w:sz w:val="24"/>
                <w:szCs w:val="24"/>
              </w:rPr>
            </w:pPr>
            <w:r w:rsidRPr="00124266">
              <w:rPr>
                <w:rFonts w:eastAsia="微软雅黑"/>
                <w:b/>
                <w:bCs/>
                <w:sz w:val="24"/>
                <w:szCs w:val="24"/>
              </w:rPr>
              <w:t>Fit indices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/>
                <w:bCs/>
                <w:sz w:val="24"/>
                <w:szCs w:val="24"/>
              </w:rPr>
            </w:pPr>
            <w:r w:rsidRPr="00124266">
              <w:rPr>
                <w:rFonts w:eastAsia="微软雅黑"/>
                <w:b/>
                <w:bCs/>
                <w:sz w:val="24"/>
                <w:szCs w:val="24"/>
              </w:rPr>
              <w:t>Accepted value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/>
                <w:bCs/>
                <w:sz w:val="24"/>
                <w:szCs w:val="24"/>
              </w:rPr>
            </w:pPr>
            <w:r w:rsidRPr="00124266">
              <w:rPr>
                <w:rFonts w:eastAsia="微软雅黑"/>
                <w:b/>
                <w:bCs/>
                <w:sz w:val="24"/>
                <w:szCs w:val="24"/>
              </w:rPr>
              <w:t>Model value</w:t>
            </w:r>
          </w:p>
        </w:tc>
      </w:tr>
      <w:tr w:rsidR="004D7559" w:rsidRPr="00124266" w:rsidTr="007020E0">
        <w:tc>
          <w:tcPr>
            <w:tcW w:w="24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CMIN/DF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&lt;3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2.889</w:t>
            </w:r>
          </w:p>
        </w:tc>
      </w:tr>
      <w:tr w:rsidR="004D7559" w:rsidRPr="00124266" w:rsidTr="007020E0">
        <w:tc>
          <w:tcPr>
            <w:tcW w:w="2479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Root mean square error of approximation (RMSEA)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&lt;0.1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0.061</w:t>
            </w:r>
          </w:p>
        </w:tc>
      </w:tr>
      <w:tr w:rsidR="004D7559" w:rsidRPr="00124266" w:rsidTr="007020E0">
        <w:tc>
          <w:tcPr>
            <w:tcW w:w="2479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Goodness of fit index (GFI)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&gt;0.8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0.839</w:t>
            </w:r>
          </w:p>
        </w:tc>
      </w:tr>
      <w:tr w:rsidR="004D7559" w:rsidRPr="00124266" w:rsidTr="007020E0">
        <w:tc>
          <w:tcPr>
            <w:tcW w:w="2479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bookmarkStart w:id="0" w:name="OLE_LINK6"/>
            <w:r w:rsidRPr="00124266">
              <w:rPr>
                <w:rFonts w:eastAsia="微软雅黑"/>
                <w:bCs/>
                <w:sz w:val="24"/>
                <w:szCs w:val="24"/>
              </w:rPr>
              <w:t>Adjusted goodness of fit index (AGFI</w:t>
            </w:r>
            <w:bookmarkEnd w:id="0"/>
            <w:r w:rsidRPr="00124266">
              <w:rPr>
                <w:rFonts w:eastAsia="微软雅黑"/>
                <w:bCs/>
                <w:sz w:val="24"/>
                <w:szCs w:val="24"/>
              </w:rPr>
              <w:t>)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&gt;0.8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0.815</w:t>
            </w:r>
          </w:p>
        </w:tc>
      </w:tr>
      <w:tr w:rsidR="004D7559" w:rsidRPr="00124266" w:rsidTr="007020E0">
        <w:tc>
          <w:tcPr>
            <w:tcW w:w="24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Comparative fit index (CFI)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&gt;0.8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559" w:rsidRPr="00124266" w:rsidRDefault="004D7559" w:rsidP="00C97CBE">
            <w:pPr>
              <w:spacing w:line="480" w:lineRule="auto"/>
              <w:jc w:val="left"/>
              <w:rPr>
                <w:rFonts w:eastAsia="微软雅黑"/>
                <w:bCs/>
                <w:sz w:val="24"/>
                <w:szCs w:val="24"/>
              </w:rPr>
            </w:pPr>
            <w:r w:rsidRPr="00124266">
              <w:rPr>
                <w:rFonts w:eastAsia="微软雅黑"/>
                <w:bCs/>
                <w:sz w:val="24"/>
                <w:szCs w:val="24"/>
              </w:rPr>
              <w:t>0.538</w:t>
            </w:r>
          </w:p>
        </w:tc>
      </w:tr>
    </w:tbl>
    <w:p w:rsidR="00DB328F" w:rsidRPr="004D7559" w:rsidRDefault="00E858DF" w:rsidP="00C97CBE">
      <w:pPr>
        <w:spacing w:line="480" w:lineRule="auto"/>
        <w:jc w:val="left"/>
        <w:rPr>
          <w:rFonts w:cs="Times New Roman"/>
          <w:b/>
          <w:bCs/>
          <w:sz w:val="24"/>
          <w:szCs w:val="24"/>
        </w:rPr>
      </w:pPr>
      <w:bookmarkStart w:id="1" w:name="_GoBack"/>
      <w:bookmarkEnd w:id="1"/>
    </w:p>
    <w:sectPr w:rsidR="00DB328F" w:rsidRPr="004D7559" w:rsidSect="00C97CB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8DF" w:rsidRDefault="00E858DF" w:rsidP="004D7559">
      <w:r>
        <w:separator/>
      </w:r>
    </w:p>
  </w:endnote>
  <w:endnote w:type="continuationSeparator" w:id="0">
    <w:p w:rsidR="00E858DF" w:rsidRDefault="00E858DF" w:rsidP="004D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8DF" w:rsidRDefault="00E858DF" w:rsidP="004D7559">
      <w:r>
        <w:separator/>
      </w:r>
    </w:p>
  </w:footnote>
  <w:footnote w:type="continuationSeparator" w:id="0">
    <w:p w:rsidR="00E858DF" w:rsidRDefault="00E858DF" w:rsidP="004D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EC"/>
    <w:rsid w:val="000655A7"/>
    <w:rsid w:val="000818BD"/>
    <w:rsid w:val="00117261"/>
    <w:rsid w:val="003D6EC4"/>
    <w:rsid w:val="004D7559"/>
    <w:rsid w:val="005E7990"/>
    <w:rsid w:val="00AB7FEC"/>
    <w:rsid w:val="00C337AB"/>
    <w:rsid w:val="00C97CBE"/>
    <w:rsid w:val="00D318C4"/>
    <w:rsid w:val="00DA42C3"/>
    <w:rsid w:val="00E50FD1"/>
    <w:rsid w:val="00E8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5A2B3E-39A9-4CBB-82F2-8821B21C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559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755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75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755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7559"/>
    <w:rPr>
      <w:sz w:val="18"/>
      <w:szCs w:val="18"/>
    </w:rPr>
  </w:style>
  <w:style w:type="table" w:styleId="a5">
    <w:name w:val="Table Grid"/>
    <w:basedOn w:val="a1"/>
    <w:qFormat/>
    <w:rsid w:val="004D7559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2023-07-13T09:24:00Z</dcterms:created>
  <dcterms:modified xsi:type="dcterms:W3CDTF">2023-11-06T07:38:00Z</dcterms:modified>
</cp:coreProperties>
</file>