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763" w:rsidRPr="00216763" w:rsidRDefault="00216763" w:rsidP="00216763">
      <w:pPr>
        <w:jc w:val="center"/>
        <w:rPr>
          <w:rFonts w:ascii="Cambria" w:eastAsia="Cambria" w:hAnsi="Cambria" w:cs="Cambria"/>
          <w:b/>
        </w:rPr>
      </w:pPr>
      <w:r w:rsidRPr="00216763">
        <w:rPr>
          <w:rFonts w:ascii="Cambria" w:eastAsia="Cambria" w:hAnsi="Cambria" w:cs="Cambria"/>
          <w:b/>
        </w:rPr>
        <w:t>SURVEY QUESTIONS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I have knowledge about corneal transplantation.</w:t>
      </w:r>
      <w:r>
        <w:rPr>
          <w:rFonts w:ascii="Cambria" w:eastAsia="Cambria" w:hAnsi="Cambria" w:cs="Cambria"/>
        </w:rPr>
        <w:t xml:space="preserve"> (Only in pre-test)</w:t>
      </w:r>
      <w:bookmarkStart w:id="0" w:name="_GoBack"/>
      <w:bookmarkEnd w:id="0"/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 xml:space="preserve">Corneal transplantation can be done with live donor. 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Blood type and tissue match between donor and receiver is a prerequisite for corneal transplantation.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Corneal tissue can be taken from a cadaver without the permission of the family members unless there is a contrary declaration.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In today's world, there is a balance between corneal graft demand and available donors and there is no waiting list.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 xml:space="preserve">The age difference between the donor and the receiver does not </w:t>
      </w:r>
      <w:proofErr w:type="gramStart"/>
      <w:r w:rsidRPr="349DD0CA">
        <w:rPr>
          <w:rFonts w:ascii="Cambria" w:eastAsia="Cambria" w:hAnsi="Cambria" w:cs="Cambria"/>
        </w:rPr>
        <w:t>pose</w:t>
      </w:r>
      <w:proofErr w:type="gramEnd"/>
      <w:r w:rsidRPr="349DD0CA">
        <w:rPr>
          <w:rFonts w:ascii="Cambria" w:eastAsia="Cambria" w:hAnsi="Cambria" w:cs="Cambria"/>
        </w:rPr>
        <w:t xml:space="preserve"> a problem.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There is no age limit for being a cornea donor.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Corneal graft can only be taken from the brain-death donors who have a heartbeat.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All healthcare workers can harvest corneal graft from a donor.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The entire eyeball must be removed from the donor for a successful corneal transplant.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Corneal transplant must be done with a full thickness graft.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Since cornea is an avascular tissue, existence of contagious diseases, such as syphilis, HIV, Hepatitis B, does not pose a problem for transplantation.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Corneal graft must be transplanted right after its cultivation from the donor.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A donor corneal graft can be transplanted into more than one receiver.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Corneal transplatation is the most performed and most successful transplantation surgery.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After a corneal transplant, the receiver has to use immunosuppressives lifelong.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Corneal transplantation should only be performed if there is chance of increase in visual acuity.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The corneal graft should be changed in periodic intervals.</w:t>
      </w:r>
    </w:p>
    <w:p w:rsid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349DD0CA">
        <w:rPr>
          <w:rFonts w:ascii="Cambria" w:eastAsia="Cambria" w:hAnsi="Cambria" w:cs="Cambria"/>
        </w:rPr>
        <w:t>A patient with an active corneal infection cannot be a receiver of corneal transplantation.</w:t>
      </w:r>
    </w:p>
    <w:p w:rsidR="005C367C" w:rsidRPr="00216763" w:rsidRDefault="00216763" w:rsidP="00216763">
      <w:pPr>
        <w:pStyle w:val="ListeParagraf"/>
        <w:numPr>
          <w:ilvl w:val="0"/>
          <w:numId w:val="1"/>
        </w:numPr>
        <w:rPr>
          <w:rFonts w:ascii="Cambria" w:eastAsia="Cambria" w:hAnsi="Cambria" w:cs="Cambria"/>
        </w:rPr>
      </w:pPr>
      <w:r w:rsidRPr="00216763">
        <w:rPr>
          <w:rFonts w:ascii="Cambria" w:eastAsia="Cambria" w:hAnsi="Cambria" w:cs="Cambria"/>
        </w:rPr>
        <w:t>Corneal transplantation is performed without any sutures.</w:t>
      </w:r>
    </w:p>
    <w:sectPr w:rsidR="005C367C" w:rsidRPr="00216763" w:rsidSect="00CC7B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6C95A"/>
    <w:multiLevelType w:val="hybridMultilevel"/>
    <w:tmpl w:val="DDA45872"/>
    <w:lvl w:ilvl="0" w:tplc="686A4B9E">
      <w:start w:val="1"/>
      <w:numFmt w:val="decimal"/>
      <w:lvlText w:val="%1."/>
      <w:lvlJc w:val="left"/>
      <w:pPr>
        <w:ind w:left="720" w:hanging="360"/>
      </w:pPr>
    </w:lvl>
    <w:lvl w:ilvl="1" w:tplc="4EFA2B8A">
      <w:start w:val="1"/>
      <w:numFmt w:val="lowerLetter"/>
      <w:lvlText w:val="%2."/>
      <w:lvlJc w:val="left"/>
      <w:pPr>
        <w:ind w:left="1440" w:hanging="360"/>
      </w:pPr>
    </w:lvl>
    <w:lvl w:ilvl="2" w:tplc="B1DCB3BC">
      <w:start w:val="1"/>
      <w:numFmt w:val="lowerRoman"/>
      <w:lvlText w:val="%3."/>
      <w:lvlJc w:val="right"/>
      <w:pPr>
        <w:ind w:left="2160" w:hanging="180"/>
      </w:pPr>
    </w:lvl>
    <w:lvl w:ilvl="3" w:tplc="D0BA2548">
      <w:start w:val="1"/>
      <w:numFmt w:val="decimal"/>
      <w:lvlText w:val="%4."/>
      <w:lvlJc w:val="left"/>
      <w:pPr>
        <w:ind w:left="2880" w:hanging="360"/>
      </w:pPr>
    </w:lvl>
    <w:lvl w:ilvl="4" w:tplc="82C2CA6E">
      <w:start w:val="1"/>
      <w:numFmt w:val="lowerLetter"/>
      <w:lvlText w:val="%5."/>
      <w:lvlJc w:val="left"/>
      <w:pPr>
        <w:ind w:left="3600" w:hanging="360"/>
      </w:pPr>
    </w:lvl>
    <w:lvl w:ilvl="5" w:tplc="62140934">
      <w:start w:val="1"/>
      <w:numFmt w:val="lowerRoman"/>
      <w:lvlText w:val="%6."/>
      <w:lvlJc w:val="right"/>
      <w:pPr>
        <w:ind w:left="4320" w:hanging="180"/>
      </w:pPr>
    </w:lvl>
    <w:lvl w:ilvl="6" w:tplc="6E14682E">
      <w:start w:val="1"/>
      <w:numFmt w:val="decimal"/>
      <w:lvlText w:val="%7."/>
      <w:lvlJc w:val="left"/>
      <w:pPr>
        <w:ind w:left="5040" w:hanging="360"/>
      </w:pPr>
    </w:lvl>
    <w:lvl w:ilvl="7" w:tplc="28D830E4">
      <w:start w:val="1"/>
      <w:numFmt w:val="lowerLetter"/>
      <w:lvlText w:val="%8."/>
      <w:lvlJc w:val="left"/>
      <w:pPr>
        <w:ind w:left="5760" w:hanging="360"/>
      </w:pPr>
    </w:lvl>
    <w:lvl w:ilvl="8" w:tplc="10E22F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63"/>
    <w:rsid w:val="0005234F"/>
    <w:rsid w:val="000779D8"/>
    <w:rsid w:val="000851CD"/>
    <w:rsid w:val="00090749"/>
    <w:rsid w:val="000E62EA"/>
    <w:rsid w:val="00131E1B"/>
    <w:rsid w:val="00140EEE"/>
    <w:rsid w:val="00151168"/>
    <w:rsid w:val="00155ECC"/>
    <w:rsid w:val="00166730"/>
    <w:rsid w:val="00173EFD"/>
    <w:rsid w:val="00176D89"/>
    <w:rsid w:val="00196749"/>
    <w:rsid w:val="001A3063"/>
    <w:rsid w:val="00216763"/>
    <w:rsid w:val="00246712"/>
    <w:rsid w:val="002631D1"/>
    <w:rsid w:val="00264901"/>
    <w:rsid w:val="0026624E"/>
    <w:rsid w:val="0027166B"/>
    <w:rsid w:val="002B5638"/>
    <w:rsid w:val="002C5ED3"/>
    <w:rsid w:val="00302018"/>
    <w:rsid w:val="0030395D"/>
    <w:rsid w:val="003369F7"/>
    <w:rsid w:val="00351105"/>
    <w:rsid w:val="00352464"/>
    <w:rsid w:val="00375533"/>
    <w:rsid w:val="00395A31"/>
    <w:rsid w:val="003C18B5"/>
    <w:rsid w:val="003D3D84"/>
    <w:rsid w:val="00423FE1"/>
    <w:rsid w:val="0044018A"/>
    <w:rsid w:val="004640EB"/>
    <w:rsid w:val="0049380F"/>
    <w:rsid w:val="004A7A4C"/>
    <w:rsid w:val="004B2017"/>
    <w:rsid w:val="004B5F94"/>
    <w:rsid w:val="004B6AD7"/>
    <w:rsid w:val="004C2522"/>
    <w:rsid w:val="004E293D"/>
    <w:rsid w:val="005045AB"/>
    <w:rsid w:val="0052367A"/>
    <w:rsid w:val="00527328"/>
    <w:rsid w:val="00560610"/>
    <w:rsid w:val="00562DCC"/>
    <w:rsid w:val="00567B4C"/>
    <w:rsid w:val="00571088"/>
    <w:rsid w:val="0058590D"/>
    <w:rsid w:val="005925B9"/>
    <w:rsid w:val="005B32F7"/>
    <w:rsid w:val="005B4456"/>
    <w:rsid w:val="005C367C"/>
    <w:rsid w:val="0062590A"/>
    <w:rsid w:val="0063080C"/>
    <w:rsid w:val="00631FDB"/>
    <w:rsid w:val="0065089A"/>
    <w:rsid w:val="006515E2"/>
    <w:rsid w:val="006554AC"/>
    <w:rsid w:val="00656A0E"/>
    <w:rsid w:val="006B3973"/>
    <w:rsid w:val="006C583E"/>
    <w:rsid w:val="006D25CB"/>
    <w:rsid w:val="006F7BA8"/>
    <w:rsid w:val="0070444B"/>
    <w:rsid w:val="00711390"/>
    <w:rsid w:val="0071265A"/>
    <w:rsid w:val="00717376"/>
    <w:rsid w:val="00756631"/>
    <w:rsid w:val="00756B21"/>
    <w:rsid w:val="007E076F"/>
    <w:rsid w:val="008058A5"/>
    <w:rsid w:val="0082061E"/>
    <w:rsid w:val="0084195D"/>
    <w:rsid w:val="00847A6C"/>
    <w:rsid w:val="008537C0"/>
    <w:rsid w:val="00882FA7"/>
    <w:rsid w:val="008B35C3"/>
    <w:rsid w:val="008B393F"/>
    <w:rsid w:val="008C068B"/>
    <w:rsid w:val="008C2E51"/>
    <w:rsid w:val="008C5DAB"/>
    <w:rsid w:val="008D5FF9"/>
    <w:rsid w:val="008E0864"/>
    <w:rsid w:val="00914FD1"/>
    <w:rsid w:val="009157FB"/>
    <w:rsid w:val="00921731"/>
    <w:rsid w:val="00923328"/>
    <w:rsid w:val="0092523D"/>
    <w:rsid w:val="009458CE"/>
    <w:rsid w:val="009476CF"/>
    <w:rsid w:val="00955E7F"/>
    <w:rsid w:val="009604FC"/>
    <w:rsid w:val="00963D39"/>
    <w:rsid w:val="00971D86"/>
    <w:rsid w:val="0098352C"/>
    <w:rsid w:val="009C359B"/>
    <w:rsid w:val="009D0225"/>
    <w:rsid w:val="009D23D3"/>
    <w:rsid w:val="009F59F8"/>
    <w:rsid w:val="00A2196C"/>
    <w:rsid w:val="00A3243B"/>
    <w:rsid w:val="00A3559C"/>
    <w:rsid w:val="00A40FAB"/>
    <w:rsid w:val="00A61D17"/>
    <w:rsid w:val="00A72467"/>
    <w:rsid w:val="00A75542"/>
    <w:rsid w:val="00AA3C48"/>
    <w:rsid w:val="00AC45EA"/>
    <w:rsid w:val="00AD7AB7"/>
    <w:rsid w:val="00AE006D"/>
    <w:rsid w:val="00B02ECB"/>
    <w:rsid w:val="00B061A7"/>
    <w:rsid w:val="00B06454"/>
    <w:rsid w:val="00B40571"/>
    <w:rsid w:val="00B81A9D"/>
    <w:rsid w:val="00B93E6C"/>
    <w:rsid w:val="00BB39BF"/>
    <w:rsid w:val="00BC3A44"/>
    <w:rsid w:val="00BC7E0E"/>
    <w:rsid w:val="00BE3691"/>
    <w:rsid w:val="00BF0491"/>
    <w:rsid w:val="00C01BEB"/>
    <w:rsid w:val="00C3681B"/>
    <w:rsid w:val="00C75C01"/>
    <w:rsid w:val="00CA22BE"/>
    <w:rsid w:val="00CB31D3"/>
    <w:rsid w:val="00CB5F1F"/>
    <w:rsid w:val="00CC7B30"/>
    <w:rsid w:val="00D07A8E"/>
    <w:rsid w:val="00D13F10"/>
    <w:rsid w:val="00D16FD6"/>
    <w:rsid w:val="00D34039"/>
    <w:rsid w:val="00D50025"/>
    <w:rsid w:val="00DA6680"/>
    <w:rsid w:val="00DC16A3"/>
    <w:rsid w:val="00DF6BE3"/>
    <w:rsid w:val="00E1509C"/>
    <w:rsid w:val="00E1648C"/>
    <w:rsid w:val="00E6016C"/>
    <w:rsid w:val="00E8209B"/>
    <w:rsid w:val="00EA3296"/>
    <w:rsid w:val="00EA47A2"/>
    <w:rsid w:val="00EB3E68"/>
    <w:rsid w:val="00EE0A6A"/>
    <w:rsid w:val="00EF537B"/>
    <w:rsid w:val="00EF71C3"/>
    <w:rsid w:val="00F00927"/>
    <w:rsid w:val="00F01D26"/>
    <w:rsid w:val="00F05D20"/>
    <w:rsid w:val="00F10633"/>
    <w:rsid w:val="00F13C64"/>
    <w:rsid w:val="00F2313E"/>
    <w:rsid w:val="00F307E5"/>
    <w:rsid w:val="00F354C0"/>
    <w:rsid w:val="00F41FEA"/>
    <w:rsid w:val="00F479B6"/>
    <w:rsid w:val="00F56ECC"/>
    <w:rsid w:val="00F60986"/>
    <w:rsid w:val="00F87297"/>
    <w:rsid w:val="00FA0DB0"/>
    <w:rsid w:val="00FA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E22A44"/>
  <w15:chartTrackingRefBased/>
  <w15:docId w15:val="{C66ABE98-8F0C-F144-A513-4473864C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763"/>
    <w:pPr>
      <w:spacing w:after="160" w:line="259" w:lineRule="auto"/>
    </w:pPr>
    <w:rPr>
      <w:sz w:val="22"/>
      <w:szCs w:val="22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6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2024-01-12T09:40:00Z</dcterms:created>
  <dcterms:modified xsi:type="dcterms:W3CDTF">2024-01-12T09:41:00Z</dcterms:modified>
</cp:coreProperties>
</file>