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2038C" w14:textId="77777777" w:rsidR="000B7CAF" w:rsidRPr="00E44143" w:rsidRDefault="000B7CAF" w:rsidP="000B7CAF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E44143">
        <w:rPr>
          <w:rFonts w:ascii="Times New Roman" w:hAnsi="Times New Roman" w:cs="Times New Roman"/>
          <w:b/>
          <w:bCs/>
          <w:sz w:val="24"/>
          <w:szCs w:val="28"/>
        </w:rPr>
        <w:t>Appendix 1.</w:t>
      </w:r>
      <w:r w:rsidRPr="00E44143">
        <w:rPr>
          <w:rFonts w:ascii="Times New Roman" w:hAnsi="Times New Roman" w:cs="Times New Roman"/>
          <w:sz w:val="24"/>
          <w:szCs w:val="28"/>
        </w:rPr>
        <w:t xml:space="preserve"> Number and percentage of deaths by cause during the study duration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B7CAF" w:rsidRPr="00E44143" w14:paraId="0712805E" w14:textId="77777777" w:rsidTr="00E66269">
        <w:tc>
          <w:tcPr>
            <w:tcW w:w="225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3DECE1B" w14:textId="77777777" w:rsidR="000B7CAF" w:rsidRPr="00E44143" w:rsidRDefault="000B7CAF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C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ause of death</w:t>
            </w:r>
          </w:p>
        </w:tc>
        <w:tc>
          <w:tcPr>
            <w:tcW w:w="225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59596C8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M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en</w:t>
            </w:r>
          </w:p>
        </w:tc>
        <w:tc>
          <w:tcPr>
            <w:tcW w:w="225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6C66C1B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W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omen</w:t>
            </w:r>
          </w:p>
        </w:tc>
        <w:tc>
          <w:tcPr>
            <w:tcW w:w="225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52E2A1D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T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otal</w:t>
            </w:r>
          </w:p>
        </w:tc>
      </w:tr>
      <w:tr w:rsidR="000B7CAF" w:rsidRPr="00E44143" w14:paraId="133FAE10" w14:textId="77777777" w:rsidTr="00E66269"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6BD343ED" w14:textId="77777777" w:rsidR="000B7CAF" w:rsidRPr="00E44143" w:rsidRDefault="000B7CAF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A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ll-cause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22E1DAA1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9,069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4D8D0BF5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0,747</w:t>
            </w:r>
          </w:p>
        </w:tc>
        <w:tc>
          <w:tcPr>
            <w:tcW w:w="2254" w:type="dxa"/>
            <w:tcBorders>
              <w:top w:val="single" w:sz="4" w:space="0" w:color="auto"/>
            </w:tcBorders>
            <w:vAlign w:val="center"/>
          </w:tcPr>
          <w:p w14:paraId="37109C0F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9,816</w:t>
            </w:r>
          </w:p>
        </w:tc>
      </w:tr>
      <w:tr w:rsidR="000B7CAF" w:rsidRPr="00E44143" w14:paraId="3ABEED84" w14:textId="77777777" w:rsidTr="00E66269">
        <w:tc>
          <w:tcPr>
            <w:tcW w:w="2254" w:type="dxa"/>
            <w:vAlign w:val="center"/>
          </w:tcPr>
          <w:p w14:paraId="0D0561A6" w14:textId="77777777" w:rsidR="000B7CAF" w:rsidRPr="00E44143" w:rsidRDefault="000B7CAF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alignancy</w:t>
            </w:r>
          </w:p>
        </w:tc>
        <w:tc>
          <w:tcPr>
            <w:tcW w:w="2254" w:type="dxa"/>
            <w:vAlign w:val="center"/>
          </w:tcPr>
          <w:p w14:paraId="227FDBDF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5,839 (40.5)</w:t>
            </w:r>
          </w:p>
        </w:tc>
        <w:tc>
          <w:tcPr>
            <w:tcW w:w="2254" w:type="dxa"/>
            <w:vAlign w:val="center"/>
          </w:tcPr>
          <w:p w14:paraId="1E22C731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6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369 (30.7)</w:t>
            </w:r>
          </w:p>
        </w:tc>
        <w:tc>
          <w:tcPr>
            <w:tcW w:w="2254" w:type="dxa"/>
            <w:vAlign w:val="center"/>
          </w:tcPr>
          <w:p w14:paraId="374059B9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2,208 (37.1)</w:t>
            </w:r>
          </w:p>
        </w:tc>
      </w:tr>
      <w:tr w:rsidR="000B7CAF" w:rsidRPr="00E44143" w14:paraId="5BD2AC48" w14:textId="77777777" w:rsidTr="00E66269">
        <w:tc>
          <w:tcPr>
            <w:tcW w:w="2254" w:type="dxa"/>
            <w:vAlign w:val="center"/>
          </w:tcPr>
          <w:p w14:paraId="49AABC97" w14:textId="77777777" w:rsidR="000B7CAF" w:rsidRPr="00E44143" w:rsidRDefault="000B7CAF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C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VD</w:t>
            </w:r>
          </w:p>
        </w:tc>
        <w:tc>
          <w:tcPr>
            <w:tcW w:w="2254" w:type="dxa"/>
            <w:vAlign w:val="center"/>
          </w:tcPr>
          <w:p w14:paraId="3611CC51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420 (8.8)</w:t>
            </w:r>
          </w:p>
        </w:tc>
        <w:tc>
          <w:tcPr>
            <w:tcW w:w="2254" w:type="dxa"/>
            <w:vAlign w:val="center"/>
          </w:tcPr>
          <w:p w14:paraId="63D802A2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293 (11.1)</w:t>
            </w:r>
          </w:p>
        </w:tc>
        <w:tc>
          <w:tcPr>
            <w:tcW w:w="2254" w:type="dxa"/>
            <w:vAlign w:val="center"/>
          </w:tcPr>
          <w:p w14:paraId="70E9FE6E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713 (9.6)</w:t>
            </w:r>
          </w:p>
        </w:tc>
      </w:tr>
      <w:tr w:rsidR="000B7CAF" w:rsidRPr="00E44143" w14:paraId="3A9BF486" w14:textId="77777777" w:rsidTr="00E66269">
        <w:tc>
          <w:tcPr>
            <w:tcW w:w="2254" w:type="dxa"/>
            <w:vAlign w:val="center"/>
          </w:tcPr>
          <w:p w14:paraId="3C283CC5" w14:textId="77777777" w:rsidR="000B7CAF" w:rsidRPr="00E44143" w:rsidRDefault="000B7CAF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C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bVD</w:t>
            </w:r>
            <w:proofErr w:type="spellEnd"/>
          </w:p>
        </w:tc>
        <w:tc>
          <w:tcPr>
            <w:tcW w:w="2254" w:type="dxa"/>
            <w:vAlign w:val="center"/>
          </w:tcPr>
          <w:p w14:paraId="6EB019A5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075 (7.9)</w:t>
            </w:r>
          </w:p>
        </w:tc>
        <w:tc>
          <w:tcPr>
            <w:tcW w:w="2254" w:type="dxa"/>
            <w:vAlign w:val="center"/>
          </w:tcPr>
          <w:p w14:paraId="74D4C51A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364 (11.4)</w:t>
            </w:r>
          </w:p>
        </w:tc>
        <w:tc>
          <w:tcPr>
            <w:tcW w:w="2254" w:type="dxa"/>
            <w:vAlign w:val="center"/>
          </w:tcPr>
          <w:p w14:paraId="219A6185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439 (9.1)</w:t>
            </w:r>
          </w:p>
        </w:tc>
      </w:tr>
      <w:tr w:rsidR="000B7CAF" w:rsidRPr="00E44143" w14:paraId="141815CF" w14:textId="77777777" w:rsidTr="00E66269">
        <w:tc>
          <w:tcPr>
            <w:tcW w:w="2254" w:type="dxa"/>
            <w:vAlign w:val="center"/>
          </w:tcPr>
          <w:p w14:paraId="0C007DEB" w14:textId="77777777" w:rsidR="000B7CAF" w:rsidRPr="00E44143" w:rsidRDefault="000B7CAF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P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neumonia</w:t>
            </w:r>
          </w:p>
        </w:tc>
        <w:tc>
          <w:tcPr>
            <w:tcW w:w="2254" w:type="dxa"/>
            <w:vAlign w:val="center"/>
          </w:tcPr>
          <w:p w14:paraId="09EB4D8E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673 (4.3)</w:t>
            </w:r>
          </w:p>
        </w:tc>
        <w:tc>
          <w:tcPr>
            <w:tcW w:w="2254" w:type="dxa"/>
            <w:vAlign w:val="center"/>
          </w:tcPr>
          <w:p w14:paraId="230B085F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9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29 (4.5)</w:t>
            </w:r>
          </w:p>
        </w:tc>
        <w:tc>
          <w:tcPr>
            <w:tcW w:w="2254" w:type="dxa"/>
            <w:vAlign w:val="center"/>
          </w:tcPr>
          <w:p w14:paraId="794CD86F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602 (4.4)</w:t>
            </w:r>
          </w:p>
        </w:tc>
      </w:tr>
      <w:tr w:rsidR="000B7CAF" w:rsidRPr="00E44143" w14:paraId="054C04D0" w14:textId="77777777" w:rsidTr="00E66269">
        <w:tc>
          <w:tcPr>
            <w:tcW w:w="2254" w:type="dxa"/>
            <w:vAlign w:val="center"/>
          </w:tcPr>
          <w:p w14:paraId="7B0966DC" w14:textId="77777777" w:rsidR="000B7CAF" w:rsidRPr="00E44143" w:rsidRDefault="000B7CAF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I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ntentional self-harm</w:t>
            </w:r>
          </w:p>
        </w:tc>
        <w:tc>
          <w:tcPr>
            <w:tcW w:w="2254" w:type="dxa"/>
            <w:vAlign w:val="center"/>
          </w:tcPr>
          <w:p w14:paraId="32BBFCC2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797 (4.6)</w:t>
            </w:r>
          </w:p>
        </w:tc>
        <w:tc>
          <w:tcPr>
            <w:tcW w:w="2254" w:type="dxa"/>
            <w:vAlign w:val="center"/>
          </w:tcPr>
          <w:p w14:paraId="70DC7B9C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5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74 (2.8)</w:t>
            </w:r>
          </w:p>
        </w:tc>
        <w:tc>
          <w:tcPr>
            <w:tcW w:w="2254" w:type="dxa"/>
            <w:vAlign w:val="center"/>
          </w:tcPr>
          <w:p w14:paraId="557F0768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371 (4.0)</w:t>
            </w:r>
          </w:p>
        </w:tc>
      </w:tr>
      <w:tr w:rsidR="000B7CAF" w:rsidRPr="00E44143" w14:paraId="3E25497B" w14:textId="77777777" w:rsidTr="00E66269">
        <w:tc>
          <w:tcPr>
            <w:tcW w:w="2254" w:type="dxa"/>
            <w:vAlign w:val="center"/>
          </w:tcPr>
          <w:p w14:paraId="506165D8" w14:textId="77777777" w:rsidR="000B7CAF" w:rsidRPr="00E44143" w:rsidRDefault="000B7CAF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E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xternal Cause</w:t>
            </w:r>
          </w:p>
        </w:tc>
        <w:tc>
          <w:tcPr>
            <w:tcW w:w="2254" w:type="dxa"/>
            <w:vAlign w:val="center"/>
          </w:tcPr>
          <w:p w14:paraId="438CF7D8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2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688 (6.9)</w:t>
            </w:r>
          </w:p>
        </w:tc>
        <w:tc>
          <w:tcPr>
            <w:tcW w:w="2254" w:type="dxa"/>
            <w:vAlign w:val="center"/>
          </w:tcPr>
          <w:p w14:paraId="120CF449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025 (4.9)</w:t>
            </w:r>
          </w:p>
        </w:tc>
        <w:tc>
          <w:tcPr>
            <w:tcW w:w="2254" w:type="dxa"/>
            <w:vAlign w:val="center"/>
          </w:tcPr>
          <w:p w14:paraId="16044DB1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713 (6.2)</w:t>
            </w:r>
          </w:p>
        </w:tc>
      </w:tr>
      <w:tr w:rsidR="000B7CAF" w:rsidRPr="00E44143" w14:paraId="72614BE2" w14:textId="77777777" w:rsidTr="00E66269">
        <w:tc>
          <w:tcPr>
            <w:tcW w:w="2254" w:type="dxa"/>
            <w:tcBorders>
              <w:bottom w:val="single" w:sz="18" w:space="0" w:color="auto"/>
            </w:tcBorders>
            <w:vAlign w:val="center"/>
          </w:tcPr>
          <w:p w14:paraId="3780C6C8" w14:textId="77777777" w:rsidR="000B7CAF" w:rsidRPr="00E44143" w:rsidRDefault="000B7CAF" w:rsidP="00E66269">
            <w:pPr>
              <w:spacing w:line="48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O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thers</w:t>
            </w:r>
          </w:p>
        </w:tc>
        <w:tc>
          <w:tcPr>
            <w:tcW w:w="2254" w:type="dxa"/>
            <w:tcBorders>
              <w:bottom w:val="single" w:sz="18" w:space="0" w:color="auto"/>
            </w:tcBorders>
            <w:vAlign w:val="center"/>
          </w:tcPr>
          <w:p w14:paraId="6256AAFD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0,577 (29.3)</w:t>
            </w:r>
          </w:p>
        </w:tc>
        <w:tc>
          <w:tcPr>
            <w:tcW w:w="2254" w:type="dxa"/>
            <w:tcBorders>
              <w:bottom w:val="single" w:sz="18" w:space="0" w:color="auto"/>
            </w:tcBorders>
            <w:vAlign w:val="center"/>
          </w:tcPr>
          <w:p w14:paraId="31EA9EED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7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193 (34.7)</w:t>
            </w:r>
          </w:p>
        </w:tc>
        <w:tc>
          <w:tcPr>
            <w:tcW w:w="2254" w:type="dxa"/>
            <w:tcBorders>
              <w:bottom w:val="single" w:sz="18" w:space="0" w:color="auto"/>
            </w:tcBorders>
            <w:vAlign w:val="center"/>
          </w:tcPr>
          <w:p w14:paraId="10DFBCF9" w14:textId="77777777" w:rsidR="000B7CAF" w:rsidRPr="00E44143" w:rsidRDefault="000B7CAF" w:rsidP="00E6626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44143">
              <w:rPr>
                <w:rFonts w:ascii="Times New Roman" w:hAnsi="Times New Roman" w:cs="Times New Roman" w:hint="eastAsia"/>
                <w:sz w:val="24"/>
                <w:szCs w:val="28"/>
              </w:rPr>
              <w:t>1</w:t>
            </w:r>
            <w:r w:rsidRPr="00E44143">
              <w:rPr>
                <w:rFonts w:ascii="Times New Roman" w:hAnsi="Times New Roman" w:cs="Times New Roman"/>
                <w:sz w:val="24"/>
                <w:szCs w:val="28"/>
              </w:rPr>
              <w:t>7,770 (29.7)</w:t>
            </w:r>
          </w:p>
        </w:tc>
      </w:tr>
    </w:tbl>
    <w:p w14:paraId="19A91C7B" w14:textId="77777777" w:rsidR="000B7CAF" w:rsidRPr="00E44143" w:rsidRDefault="000B7CAF" w:rsidP="000B7CAF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62370BE9" w14:textId="77777777" w:rsidR="00C2105E" w:rsidRDefault="00C2105E"/>
    <w:sectPr w:rsidR="00C210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AF"/>
    <w:rsid w:val="000B7CAF"/>
    <w:rsid w:val="003856B0"/>
    <w:rsid w:val="00C2105E"/>
    <w:rsid w:val="00D8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EA3C"/>
  <w15:chartTrackingRefBased/>
  <w15:docId w15:val="{85DDD183-58ED-4236-962A-AA580B0C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CA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yeseul kim</dc:creator>
  <cp:keywords/>
  <dc:description/>
  <cp:lastModifiedBy>yeseul kim</cp:lastModifiedBy>
  <cp:revision>1</cp:revision>
  <dcterms:created xsi:type="dcterms:W3CDTF">2024-01-16T03:59:00Z</dcterms:created>
  <dcterms:modified xsi:type="dcterms:W3CDTF">2024-01-16T04:00:00Z</dcterms:modified>
</cp:coreProperties>
</file>