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DF243F" w14:textId="71B7E46A" w:rsidR="008E3A53" w:rsidRDefault="008E3A53" w:rsidP="001F5182">
      <w:pPr>
        <w:spacing w:afterLines="50" w:after="156"/>
        <w:ind w:right="-91"/>
        <w:rPr>
          <w:rFonts w:ascii="Times New Roman" w:eastAsia="宋体" w:hAnsi="Times New Roman" w:cs="Times New Roman"/>
          <w:b/>
          <w:bCs/>
          <w:sz w:val="30"/>
          <w:szCs w:val="30"/>
          <w14:ligatures w14:val="none"/>
        </w:rPr>
      </w:pPr>
      <w:bookmarkStart w:id="0" w:name="_Hlk155722819"/>
      <w:bookmarkStart w:id="1" w:name="_Hlk155722738"/>
      <w:bookmarkEnd w:id="0"/>
      <w:r w:rsidRPr="008E3A53">
        <w:rPr>
          <w:rFonts w:ascii="Times New Roman" w:eastAsia="宋体" w:hAnsi="Times New Roman" w:cs="Times New Roman"/>
          <w:b/>
          <w:bCs/>
          <w:sz w:val="30"/>
          <w:szCs w:val="30"/>
          <w14:ligatures w14:val="none"/>
        </w:rPr>
        <w:t xml:space="preserve">Supplementary </w:t>
      </w:r>
      <w:r>
        <w:rPr>
          <w:rFonts w:ascii="Times New Roman" w:eastAsia="宋体" w:hAnsi="Times New Roman" w:cs="Times New Roman"/>
          <w:b/>
          <w:bCs/>
          <w:sz w:val="30"/>
          <w:szCs w:val="30"/>
          <w14:ligatures w14:val="none"/>
        </w:rPr>
        <w:t>m</w:t>
      </w:r>
      <w:r w:rsidRPr="008E3A53">
        <w:rPr>
          <w:rFonts w:ascii="Times New Roman" w:eastAsia="宋体" w:hAnsi="Times New Roman" w:cs="Times New Roman"/>
          <w:b/>
          <w:bCs/>
          <w:sz w:val="30"/>
          <w:szCs w:val="30"/>
          <w14:ligatures w14:val="none"/>
        </w:rPr>
        <w:t>aterial</w:t>
      </w:r>
      <w:r>
        <w:rPr>
          <w:rFonts w:ascii="Times New Roman" w:eastAsia="宋体" w:hAnsi="Times New Roman" w:cs="Times New Roman"/>
          <w:b/>
          <w:bCs/>
          <w:sz w:val="30"/>
          <w:szCs w:val="30"/>
          <w14:ligatures w14:val="none"/>
        </w:rPr>
        <w:t xml:space="preserve"> for</w:t>
      </w:r>
    </w:p>
    <w:p w14:paraId="4ACAB8A7" w14:textId="5B3F1FB4" w:rsidR="001F5182" w:rsidRPr="001F5182" w:rsidRDefault="003D0892" w:rsidP="001F5182">
      <w:pPr>
        <w:spacing w:afterLines="50" w:after="156"/>
        <w:ind w:right="-91"/>
        <w:rPr>
          <w:rFonts w:ascii="Times New Roman" w:eastAsia="宋体" w:hAnsi="Times New Roman" w:cs="Times New Roman"/>
          <w:b/>
          <w:bCs/>
          <w:sz w:val="30"/>
          <w:szCs w:val="30"/>
          <w14:ligatures w14:val="none"/>
        </w:rPr>
      </w:pPr>
      <w:bookmarkStart w:id="2" w:name="_Hlk155334807"/>
      <w:r w:rsidRPr="003D0892">
        <w:rPr>
          <w:rFonts w:ascii="Times New Roman" w:eastAsia="宋体" w:hAnsi="Times New Roman" w:cs="Times New Roman"/>
          <w:b/>
          <w:bCs/>
          <w:sz w:val="30"/>
          <w:szCs w:val="30"/>
          <w14:ligatures w14:val="none"/>
        </w:rPr>
        <w:t>Interfering PTBP1 expression inducing M2 macrophage polarization via miR-124/MAPK pathway</w:t>
      </w:r>
    </w:p>
    <w:bookmarkEnd w:id="2"/>
    <w:p w14:paraId="5E1AB403" w14:textId="77777777" w:rsidR="001F5182" w:rsidRPr="001F5182" w:rsidRDefault="001F5182" w:rsidP="001F5182">
      <w:pPr>
        <w:spacing w:afterLines="50" w:after="156"/>
        <w:ind w:right="-91"/>
        <w:rPr>
          <w:rFonts w:ascii="Times New Roman" w:eastAsia="宋体" w:hAnsi="Times New Roman" w:cs="Times New Roman"/>
          <w:sz w:val="24"/>
          <w:szCs w:val="24"/>
          <w14:ligatures w14:val="none"/>
        </w:rPr>
      </w:pPr>
      <w:proofErr w:type="spellStart"/>
      <w:r w:rsidRPr="001F5182">
        <w:rPr>
          <w:rFonts w:ascii="Times New Roman" w:eastAsia="宋体" w:hAnsi="Times New Roman" w:cs="Times New Roman"/>
          <w:sz w:val="24"/>
          <w:szCs w:val="24"/>
          <w14:ligatures w14:val="none"/>
        </w:rPr>
        <w:t>Tongtong</w:t>
      </w:r>
      <w:proofErr w:type="spellEnd"/>
      <w:r w:rsidRPr="001F5182">
        <w:rPr>
          <w:rFonts w:ascii="Times New Roman" w:eastAsia="宋体" w:hAnsi="Times New Roman" w:cs="Times New Roman"/>
          <w:sz w:val="24"/>
          <w:szCs w:val="24"/>
          <w14:ligatures w14:val="none"/>
        </w:rPr>
        <w:t xml:space="preserve"> Wu</w:t>
      </w:r>
      <w:r w:rsidRPr="001F5182">
        <w:rPr>
          <w:rFonts w:ascii="Times New Roman" w:eastAsia="宋体" w:hAnsi="Times New Roman" w:cs="Times New Roman"/>
          <w:sz w:val="24"/>
          <w:szCs w:val="24"/>
          <w:vertAlign w:val="superscript"/>
          <w14:ligatures w14:val="none"/>
        </w:rPr>
        <w:t>1,2</w:t>
      </w:r>
      <w:r w:rsidRPr="001F5182">
        <w:rPr>
          <w:rFonts w:ascii="宋体" w:eastAsia="宋体" w:hAnsi="宋体" w:cs="Times New Roman" w:hint="eastAsia"/>
          <w:sz w:val="24"/>
          <w:szCs w:val="24"/>
          <w:vertAlign w:val="superscript"/>
          <w14:ligatures w14:val="none"/>
        </w:rPr>
        <w:t>†</w:t>
      </w:r>
      <w:r w:rsidRPr="001F5182">
        <w:rPr>
          <w:rFonts w:ascii="Times New Roman" w:eastAsia="宋体" w:hAnsi="Times New Roman" w:cs="Times New Roman"/>
          <w:sz w:val="24"/>
          <w:szCs w:val="24"/>
          <w14:ligatures w14:val="none"/>
        </w:rPr>
        <w:t xml:space="preserve">, </w:t>
      </w:r>
      <w:proofErr w:type="spellStart"/>
      <w:r w:rsidRPr="001F5182">
        <w:rPr>
          <w:rFonts w:ascii="Times New Roman" w:eastAsia="宋体" w:hAnsi="Times New Roman" w:cs="Times New Roman"/>
          <w:sz w:val="24"/>
          <w:szCs w:val="24"/>
          <w14:ligatures w14:val="none"/>
        </w:rPr>
        <w:t>Shuangyin</w:t>
      </w:r>
      <w:proofErr w:type="spellEnd"/>
      <w:r w:rsidRPr="001F5182">
        <w:rPr>
          <w:rFonts w:ascii="Times New Roman" w:eastAsia="宋体" w:hAnsi="Times New Roman" w:cs="Times New Roman"/>
          <w:sz w:val="24"/>
          <w:szCs w:val="24"/>
          <w14:ligatures w14:val="none"/>
        </w:rPr>
        <w:t xml:space="preserve"> Lei</w:t>
      </w:r>
      <w:r w:rsidRPr="001F5182">
        <w:rPr>
          <w:rFonts w:ascii="Times New Roman" w:eastAsia="宋体" w:hAnsi="Times New Roman" w:cs="Times New Roman"/>
          <w:sz w:val="24"/>
          <w:szCs w:val="24"/>
          <w:vertAlign w:val="superscript"/>
          <w14:ligatures w14:val="none"/>
        </w:rPr>
        <w:t>3</w:t>
      </w:r>
      <w:r w:rsidRPr="001F5182">
        <w:rPr>
          <w:rFonts w:ascii="宋体" w:eastAsia="宋体" w:hAnsi="宋体" w:cs="Times New Roman" w:hint="eastAsia"/>
          <w:sz w:val="24"/>
          <w:szCs w:val="24"/>
          <w:vertAlign w:val="superscript"/>
          <w14:ligatures w14:val="none"/>
        </w:rPr>
        <w:t>†</w:t>
      </w:r>
      <w:r w:rsidRPr="001F5182">
        <w:rPr>
          <w:rFonts w:ascii="Times New Roman" w:eastAsia="宋体" w:hAnsi="Times New Roman" w:cs="Times New Roman"/>
          <w:sz w:val="24"/>
          <w:szCs w:val="24"/>
          <w14:ligatures w14:val="none"/>
        </w:rPr>
        <w:t>, Qi Yu</w:t>
      </w:r>
      <w:r w:rsidRPr="001F5182">
        <w:rPr>
          <w:rFonts w:ascii="Times New Roman" w:eastAsia="宋体" w:hAnsi="Times New Roman" w:cs="Times New Roman"/>
          <w:sz w:val="24"/>
          <w:szCs w:val="24"/>
          <w:vertAlign w:val="superscript"/>
          <w14:ligatures w14:val="none"/>
        </w:rPr>
        <w:t>1</w:t>
      </w:r>
      <w:r w:rsidRPr="001F5182">
        <w:rPr>
          <w:rFonts w:ascii="Times New Roman" w:eastAsia="宋体" w:hAnsi="Times New Roman" w:cs="Times New Roman"/>
          <w:sz w:val="24"/>
          <w:szCs w:val="24"/>
          <w14:ligatures w14:val="none"/>
        </w:rPr>
        <w:t xml:space="preserve">, </w:t>
      </w:r>
      <w:proofErr w:type="spellStart"/>
      <w:r w:rsidRPr="001F5182">
        <w:rPr>
          <w:rFonts w:ascii="Times New Roman" w:eastAsia="宋体" w:hAnsi="Times New Roman" w:cs="Times New Roman"/>
          <w:sz w:val="24"/>
          <w:szCs w:val="24"/>
          <w14:ligatures w14:val="none"/>
        </w:rPr>
        <w:t>Miaomiao</w:t>
      </w:r>
      <w:proofErr w:type="spellEnd"/>
      <w:r w:rsidRPr="001F5182">
        <w:rPr>
          <w:rFonts w:ascii="Times New Roman" w:eastAsia="宋体" w:hAnsi="Times New Roman" w:cs="Times New Roman"/>
          <w:sz w:val="24"/>
          <w:szCs w:val="24"/>
          <w14:ligatures w14:val="none"/>
        </w:rPr>
        <w:t xml:space="preserve"> Wang</w:t>
      </w:r>
      <w:r w:rsidRPr="001F5182">
        <w:rPr>
          <w:rFonts w:ascii="Times New Roman" w:eastAsia="宋体" w:hAnsi="Times New Roman" w:cs="Times New Roman"/>
          <w:sz w:val="24"/>
          <w:szCs w:val="24"/>
          <w:vertAlign w:val="superscript"/>
          <w14:ligatures w14:val="none"/>
        </w:rPr>
        <w:t>1</w:t>
      </w:r>
      <w:r w:rsidRPr="001F5182">
        <w:rPr>
          <w:rFonts w:ascii="Times New Roman" w:eastAsia="宋体" w:hAnsi="Times New Roman" w:cs="Times New Roman"/>
          <w:sz w:val="24"/>
          <w:szCs w:val="24"/>
          <w14:ligatures w14:val="none"/>
        </w:rPr>
        <w:t>, Meiy</w:t>
      </w:r>
      <w:r w:rsidRPr="001F5182">
        <w:rPr>
          <w:rFonts w:ascii="Times New Roman" w:eastAsia="宋体" w:hAnsi="Times New Roman" w:cs="Times New Roman" w:hint="eastAsia"/>
          <w:sz w:val="24"/>
          <w:szCs w:val="24"/>
          <w14:ligatures w14:val="none"/>
        </w:rPr>
        <w:t>ing</w:t>
      </w:r>
      <w:r w:rsidRPr="001F5182">
        <w:rPr>
          <w:rFonts w:ascii="Times New Roman" w:eastAsia="宋体" w:hAnsi="Times New Roman" w:cs="Times New Roman"/>
          <w:sz w:val="24"/>
          <w:szCs w:val="24"/>
          <w14:ligatures w14:val="none"/>
        </w:rPr>
        <w:t xml:space="preserve"> L</w:t>
      </w:r>
      <w:r w:rsidRPr="001F5182">
        <w:rPr>
          <w:rFonts w:ascii="Times New Roman" w:eastAsia="宋体" w:hAnsi="Times New Roman" w:cs="Times New Roman" w:hint="eastAsia"/>
          <w:sz w:val="24"/>
          <w:szCs w:val="24"/>
          <w14:ligatures w14:val="none"/>
        </w:rPr>
        <w:t>i</w:t>
      </w:r>
      <w:r w:rsidRPr="001F5182">
        <w:rPr>
          <w:rFonts w:ascii="Times New Roman" w:eastAsia="宋体" w:hAnsi="Times New Roman" w:cs="Times New Roman"/>
          <w:sz w:val="24"/>
          <w:szCs w:val="24"/>
          <w:vertAlign w:val="superscript"/>
          <w14:ligatures w14:val="none"/>
        </w:rPr>
        <w:t>1</w:t>
      </w:r>
      <w:r w:rsidRPr="001F5182">
        <w:rPr>
          <w:rFonts w:ascii="Times New Roman" w:eastAsia="宋体" w:hAnsi="Times New Roman" w:cs="Times New Roman" w:hint="eastAsia"/>
          <w:sz w:val="24"/>
          <w:szCs w:val="24"/>
          <w:vertAlign w:val="superscript"/>
          <w14:ligatures w14:val="none"/>
        </w:rPr>
        <w:t>*</w:t>
      </w:r>
      <w:r w:rsidRPr="001F5182">
        <w:rPr>
          <w:rFonts w:ascii="Times New Roman" w:eastAsia="宋体" w:hAnsi="Times New Roman" w:cs="Times New Roman"/>
          <w:sz w:val="24"/>
          <w:szCs w:val="24"/>
          <w14:ligatures w14:val="none"/>
        </w:rPr>
        <w:t xml:space="preserve">, </w:t>
      </w:r>
      <w:proofErr w:type="spellStart"/>
      <w:r w:rsidRPr="001F5182">
        <w:rPr>
          <w:rFonts w:ascii="Times New Roman" w:eastAsia="宋体" w:hAnsi="Times New Roman" w:cs="Times New Roman"/>
          <w:sz w:val="24"/>
          <w:szCs w:val="24"/>
          <w14:ligatures w14:val="none"/>
        </w:rPr>
        <w:t>Guangfan</w:t>
      </w:r>
      <w:proofErr w:type="spellEnd"/>
      <w:r w:rsidRPr="001F5182">
        <w:rPr>
          <w:rFonts w:ascii="Times New Roman" w:eastAsia="宋体" w:hAnsi="Times New Roman" w:cs="Times New Roman"/>
          <w:sz w:val="24"/>
          <w:szCs w:val="24"/>
          <w14:ligatures w14:val="none"/>
        </w:rPr>
        <w:t xml:space="preserve"> Chi</w:t>
      </w:r>
      <w:r w:rsidRPr="001F5182">
        <w:rPr>
          <w:rFonts w:ascii="Times New Roman" w:eastAsia="宋体" w:hAnsi="Times New Roman" w:cs="Times New Roman"/>
          <w:sz w:val="24"/>
          <w:szCs w:val="24"/>
          <w:vertAlign w:val="superscript"/>
          <w14:ligatures w14:val="none"/>
        </w:rPr>
        <w:t>1</w:t>
      </w:r>
      <w:r w:rsidRPr="001F5182">
        <w:rPr>
          <w:rFonts w:ascii="Times New Roman" w:eastAsia="宋体" w:hAnsi="Times New Roman" w:cs="Times New Roman" w:hint="eastAsia"/>
          <w:sz w:val="24"/>
          <w:szCs w:val="24"/>
          <w:vertAlign w:val="superscript"/>
          <w14:ligatures w14:val="none"/>
        </w:rPr>
        <w:t>*</w:t>
      </w:r>
    </w:p>
    <w:p w14:paraId="4178ACA8" w14:textId="77777777" w:rsidR="001F5182" w:rsidRPr="001F5182" w:rsidRDefault="001F5182" w:rsidP="001F5182">
      <w:pPr>
        <w:spacing w:after="50"/>
        <w:ind w:right="-91"/>
        <w:rPr>
          <w:rFonts w:ascii="Times New Roman" w:eastAsia="宋体" w:hAnsi="Times New Roman" w:cs="Times New Roman"/>
          <w:sz w:val="24"/>
          <w:szCs w:val="24"/>
          <w14:ligatures w14:val="none"/>
        </w:rPr>
      </w:pPr>
      <w:r w:rsidRPr="001F5182">
        <w:rPr>
          <w:rFonts w:ascii="Times New Roman" w:eastAsia="宋体" w:hAnsi="Times New Roman" w:cs="Times New Roman"/>
          <w:sz w:val="24"/>
          <w:szCs w:val="24"/>
          <w:vertAlign w:val="superscript"/>
          <w14:ligatures w14:val="none"/>
        </w:rPr>
        <w:t xml:space="preserve">1 </w:t>
      </w:r>
      <w:r w:rsidRPr="001F5182">
        <w:rPr>
          <w:rFonts w:ascii="Times New Roman" w:eastAsia="宋体" w:hAnsi="Times New Roman" w:cs="Times New Roman"/>
          <w:sz w:val="24"/>
          <w:szCs w:val="24"/>
          <w14:ligatures w14:val="none"/>
        </w:rPr>
        <w:t>The Key Laboratory of Pathobiology, Ministry of Education, College of Basic Medical Sciences, Jilin University, Changchun 130021, China</w:t>
      </w:r>
    </w:p>
    <w:p w14:paraId="4D849381" w14:textId="77777777" w:rsidR="001F5182" w:rsidRPr="001F5182" w:rsidRDefault="001F5182" w:rsidP="001F5182">
      <w:pPr>
        <w:spacing w:after="50"/>
        <w:ind w:right="-91"/>
        <w:rPr>
          <w:rFonts w:ascii="Times New Roman" w:eastAsia="宋体" w:hAnsi="Times New Roman" w:cs="Times New Roman"/>
          <w:sz w:val="24"/>
          <w:szCs w:val="24"/>
          <w14:ligatures w14:val="none"/>
        </w:rPr>
      </w:pPr>
      <w:r w:rsidRPr="001F5182">
        <w:rPr>
          <w:rFonts w:ascii="Times New Roman" w:eastAsia="宋体" w:hAnsi="Times New Roman" w:cs="Times New Roman"/>
          <w:sz w:val="24"/>
          <w:szCs w:val="24"/>
          <w:vertAlign w:val="superscript"/>
          <w14:ligatures w14:val="none"/>
        </w:rPr>
        <w:t>2</w:t>
      </w:r>
      <w:r w:rsidRPr="001F5182">
        <w:rPr>
          <w:rFonts w:ascii="Times New Roman" w:eastAsia="宋体" w:hAnsi="Times New Roman" w:cs="Times New Roman"/>
          <w:szCs w:val="21"/>
          <w14:ligatures w14:val="none"/>
        </w:rPr>
        <w:t xml:space="preserve"> </w:t>
      </w:r>
      <w:r w:rsidRPr="001F5182">
        <w:rPr>
          <w:rFonts w:ascii="Times New Roman" w:eastAsia="宋体" w:hAnsi="Times New Roman" w:cs="Times New Roman"/>
          <w:sz w:val="24"/>
          <w:szCs w:val="24"/>
          <w14:ligatures w14:val="none"/>
        </w:rPr>
        <w:t xml:space="preserve">Department of Pathology, </w:t>
      </w:r>
      <w:bookmarkStart w:id="3" w:name="OLE_LINK1"/>
      <w:r w:rsidRPr="001F5182">
        <w:rPr>
          <w:rFonts w:ascii="Times New Roman" w:eastAsia="宋体" w:hAnsi="Times New Roman" w:cs="Times New Roman"/>
          <w:sz w:val="24"/>
          <w:szCs w:val="24"/>
          <w14:ligatures w14:val="none"/>
        </w:rPr>
        <w:t>Peking University People's Hospital,</w:t>
      </w:r>
      <w:bookmarkEnd w:id="3"/>
      <w:r w:rsidRPr="001F5182">
        <w:rPr>
          <w:rFonts w:ascii="Times New Roman" w:eastAsia="宋体" w:hAnsi="Times New Roman" w:cs="Times New Roman"/>
          <w:sz w:val="24"/>
          <w:szCs w:val="24"/>
          <w14:ligatures w14:val="none"/>
        </w:rPr>
        <w:t xml:space="preserve"> Beijing 100044, China</w:t>
      </w:r>
    </w:p>
    <w:p w14:paraId="721B99F8" w14:textId="72C841E2" w:rsidR="001F5182" w:rsidRPr="001F5182" w:rsidRDefault="001F5182" w:rsidP="001F5182">
      <w:pPr>
        <w:spacing w:afterLines="50" w:after="156"/>
        <w:ind w:right="-91"/>
        <w:rPr>
          <w:rFonts w:ascii="Times New Roman" w:eastAsia="宋体" w:hAnsi="Times New Roman" w:cs="Times New Roman"/>
          <w:sz w:val="24"/>
          <w:szCs w:val="24"/>
          <w14:ligatures w14:val="none"/>
        </w:rPr>
      </w:pPr>
      <w:r w:rsidRPr="001F5182">
        <w:rPr>
          <w:rFonts w:ascii="Times New Roman" w:eastAsia="宋体" w:hAnsi="Times New Roman" w:cs="Times New Roman"/>
          <w:sz w:val="24"/>
          <w:szCs w:val="24"/>
          <w:vertAlign w:val="superscript"/>
          <w14:ligatures w14:val="none"/>
        </w:rPr>
        <w:t>3</w:t>
      </w:r>
      <w:r>
        <w:rPr>
          <w:rFonts w:ascii="Times New Roman" w:eastAsia="宋体" w:hAnsi="Times New Roman" w:cs="Times New Roman"/>
          <w:sz w:val="24"/>
          <w:szCs w:val="24"/>
          <w:vertAlign w:val="superscript"/>
          <w14:ligatures w14:val="none"/>
        </w:rPr>
        <w:t xml:space="preserve"> </w:t>
      </w:r>
      <w:r w:rsidRPr="001F5182">
        <w:rPr>
          <w:rFonts w:ascii="Times New Roman" w:eastAsia="宋体" w:hAnsi="Times New Roman" w:cs="Times New Roman"/>
          <w:sz w:val="24"/>
          <w:szCs w:val="24"/>
          <w14:ligatures w14:val="none"/>
        </w:rPr>
        <w:t xml:space="preserve">Stroke Center, Department of Neurology, the First Hospital of Jilin University, Changchun </w:t>
      </w:r>
      <w:r w:rsidRPr="001F5182">
        <w:rPr>
          <w:rFonts w:ascii="Times New Roman" w:eastAsia="宋体" w:hAnsi="Times New Roman" w:cs="Times New Roman" w:hint="eastAsia"/>
          <w:sz w:val="24"/>
          <w:szCs w:val="24"/>
          <w14:ligatures w14:val="none"/>
        </w:rPr>
        <w:t>130021</w:t>
      </w:r>
      <w:r w:rsidRPr="001F5182">
        <w:rPr>
          <w:rFonts w:ascii="Times New Roman" w:eastAsia="宋体" w:hAnsi="Times New Roman" w:cs="Times New Roman"/>
          <w:sz w:val="24"/>
          <w:szCs w:val="24"/>
          <w14:ligatures w14:val="none"/>
        </w:rPr>
        <w:t>, China</w:t>
      </w:r>
    </w:p>
    <w:bookmarkEnd w:id="1"/>
    <w:p w14:paraId="27EEC4B1" w14:textId="07946654" w:rsidR="001F5182" w:rsidRPr="001F5182" w:rsidRDefault="001F5182" w:rsidP="001F5182">
      <w:pPr>
        <w:spacing w:afterLines="50" w:after="156"/>
        <w:ind w:right="-91"/>
        <w:rPr>
          <w:rFonts w:ascii="Times New Roman" w:eastAsia="宋体" w:hAnsi="Times New Roman" w:cs="Times New Roman"/>
          <w:sz w:val="24"/>
          <w:szCs w:val="24"/>
          <w14:ligatures w14:val="none"/>
        </w:rPr>
      </w:pPr>
      <w:r w:rsidRPr="001F5182">
        <w:rPr>
          <w:rFonts w:ascii="宋体" w:eastAsia="宋体" w:hAnsi="宋体" w:cs="Times New Roman" w:hint="eastAsia"/>
          <w:sz w:val="24"/>
          <w:szCs w:val="24"/>
          <w:vertAlign w:val="superscript"/>
          <w14:ligatures w14:val="none"/>
        </w:rPr>
        <w:t>†</w:t>
      </w:r>
      <w:r>
        <w:rPr>
          <w:rFonts w:ascii="宋体" w:eastAsia="宋体" w:hAnsi="宋体" w:cs="Times New Roman" w:hint="eastAsia"/>
          <w:sz w:val="24"/>
          <w:szCs w:val="24"/>
          <w:vertAlign w:val="superscript"/>
          <w14:ligatures w14:val="none"/>
        </w:rPr>
        <w:t xml:space="preserve"> </w:t>
      </w:r>
      <w:proofErr w:type="spellStart"/>
      <w:r w:rsidRPr="001F5182">
        <w:rPr>
          <w:rFonts w:ascii="Times New Roman" w:eastAsia="宋体" w:hAnsi="Times New Roman" w:cs="Times New Roman"/>
          <w:sz w:val="24"/>
          <w:szCs w:val="24"/>
          <w14:ligatures w14:val="none"/>
        </w:rPr>
        <w:t>T</w:t>
      </w:r>
      <w:r w:rsidRPr="001F5182">
        <w:rPr>
          <w:rFonts w:ascii="Times New Roman" w:eastAsia="宋体" w:hAnsi="Times New Roman" w:cs="Times New Roman" w:hint="eastAsia"/>
          <w:sz w:val="24"/>
          <w:szCs w:val="24"/>
          <w14:ligatures w14:val="none"/>
        </w:rPr>
        <w:t>ong</w:t>
      </w:r>
      <w:r w:rsidRPr="001F5182">
        <w:rPr>
          <w:rFonts w:ascii="Times New Roman" w:eastAsia="宋体" w:hAnsi="Times New Roman" w:cs="Times New Roman"/>
          <w:sz w:val="24"/>
          <w:szCs w:val="24"/>
          <w14:ligatures w14:val="none"/>
        </w:rPr>
        <w:t>t</w:t>
      </w:r>
      <w:r w:rsidRPr="001F5182">
        <w:rPr>
          <w:rFonts w:ascii="Times New Roman" w:eastAsia="宋体" w:hAnsi="Times New Roman" w:cs="Times New Roman" w:hint="eastAsia"/>
          <w:sz w:val="24"/>
          <w:szCs w:val="24"/>
          <w14:ligatures w14:val="none"/>
        </w:rPr>
        <w:t>ong</w:t>
      </w:r>
      <w:proofErr w:type="spellEnd"/>
      <w:r w:rsidRPr="001F5182">
        <w:rPr>
          <w:rFonts w:ascii="Times New Roman" w:eastAsia="宋体" w:hAnsi="Times New Roman" w:cs="Times New Roman"/>
          <w:sz w:val="24"/>
          <w:szCs w:val="24"/>
          <w14:ligatures w14:val="none"/>
        </w:rPr>
        <w:t xml:space="preserve"> W</w:t>
      </w:r>
      <w:r w:rsidRPr="001F5182">
        <w:rPr>
          <w:rFonts w:ascii="Times New Roman" w:eastAsia="宋体" w:hAnsi="Times New Roman" w:cs="Times New Roman" w:hint="eastAsia"/>
          <w:sz w:val="24"/>
          <w:szCs w:val="24"/>
          <w14:ligatures w14:val="none"/>
        </w:rPr>
        <w:t>u</w:t>
      </w:r>
      <w:r w:rsidRPr="001F5182">
        <w:rPr>
          <w:rFonts w:ascii="Times New Roman" w:eastAsia="宋体" w:hAnsi="Times New Roman" w:cs="Times New Roman"/>
          <w:sz w:val="24"/>
          <w:szCs w:val="24"/>
          <w14:ligatures w14:val="none"/>
        </w:rPr>
        <w:t xml:space="preserve"> </w:t>
      </w:r>
      <w:r w:rsidRPr="001F5182">
        <w:rPr>
          <w:rFonts w:ascii="Times New Roman" w:eastAsia="宋体" w:hAnsi="Times New Roman" w:cs="Times New Roman" w:hint="eastAsia"/>
          <w:sz w:val="24"/>
          <w:szCs w:val="24"/>
          <w14:ligatures w14:val="none"/>
        </w:rPr>
        <w:t>and</w:t>
      </w:r>
      <w:r w:rsidRPr="001F5182">
        <w:rPr>
          <w:rFonts w:ascii="Times New Roman" w:eastAsia="宋体" w:hAnsi="Times New Roman" w:cs="Times New Roman"/>
          <w:sz w:val="24"/>
          <w:szCs w:val="24"/>
          <w14:ligatures w14:val="none"/>
        </w:rPr>
        <w:t xml:space="preserve"> </w:t>
      </w:r>
      <w:proofErr w:type="spellStart"/>
      <w:r w:rsidRPr="001F5182">
        <w:rPr>
          <w:rFonts w:ascii="Times New Roman" w:eastAsia="宋体" w:hAnsi="Times New Roman" w:cs="Times New Roman"/>
          <w:sz w:val="24"/>
          <w:szCs w:val="24"/>
          <w14:ligatures w14:val="none"/>
        </w:rPr>
        <w:t>S</w:t>
      </w:r>
      <w:r w:rsidRPr="001F5182">
        <w:rPr>
          <w:rFonts w:ascii="Times New Roman" w:eastAsia="宋体" w:hAnsi="Times New Roman" w:cs="Times New Roman" w:hint="eastAsia"/>
          <w:sz w:val="24"/>
          <w:szCs w:val="24"/>
          <w14:ligatures w14:val="none"/>
        </w:rPr>
        <w:t>hu</w:t>
      </w:r>
      <w:r w:rsidRPr="001F5182">
        <w:rPr>
          <w:rFonts w:ascii="Times New Roman" w:eastAsia="宋体" w:hAnsi="Times New Roman" w:cs="Times New Roman"/>
          <w:sz w:val="24"/>
          <w:szCs w:val="24"/>
          <w14:ligatures w14:val="none"/>
        </w:rPr>
        <w:t>a</w:t>
      </w:r>
      <w:r w:rsidRPr="001F5182">
        <w:rPr>
          <w:rFonts w:ascii="Times New Roman" w:eastAsia="宋体" w:hAnsi="Times New Roman" w:cs="Times New Roman" w:hint="eastAsia"/>
          <w:sz w:val="24"/>
          <w:szCs w:val="24"/>
          <w14:ligatures w14:val="none"/>
        </w:rPr>
        <w:t>ng</w:t>
      </w:r>
      <w:r w:rsidRPr="001F5182">
        <w:rPr>
          <w:rFonts w:ascii="Times New Roman" w:eastAsia="宋体" w:hAnsi="Times New Roman" w:cs="Times New Roman"/>
          <w:sz w:val="24"/>
          <w:szCs w:val="24"/>
          <w14:ligatures w14:val="none"/>
        </w:rPr>
        <w:t>y</w:t>
      </w:r>
      <w:r w:rsidRPr="001F5182">
        <w:rPr>
          <w:rFonts w:ascii="Times New Roman" w:eastAsia="宋体" w:hAnsi="Times New Roman" w:cs="Times New Roman" w:hint="eastAsia"/>
          <w:sz w:val="24"/>
          <w:szCs w:val="24"/>
          <w14:ligatures w14:val="none"/>
        </w:rPr>
        <w:t>in</w:t>
      </w:r>
      <w:proofErr w:type="spellEnd"/>
      <w:r w:rsidRPr="001F5182">
        <w:rPr>
          <w:rFonts w:ascii="Times New Roman" w:eastAsia="宋体" w:hAnsi="Times New Roman" w:cs="Times New Roman"/>
          <w:sz w:val="24"/>
          <w:szCs w:val="24"/>
          <w14:ligatures w14:val="none"/>
        </w:rPr>
        <w:t xml:space="preserve"> L</w:t>
      </w:r>
      <w:r w:rsidRPr="001F5182">
        <w:rPr>
          <w:rFonts w:ascii="Times New Roman" w:eastAsia="宋体" w:hAnsi="Times New Roman" w:cs="Times New Roman" w:hint="eastAsia"/>
          <w:sz w:val="24"/>
          <w:szCs w:val="24"/>
          <w14:ligatures w14:val="none"/>
        </w:rPr>
        <w:t>ei</w:t>
      </w:r>
      <w:r w:rsidRPr="001F5182">
        <w:rPr>
          <w:rFonts w:ascii="Times New Roman" w:eastAsia="宋体" w:hAnsi="Times New Roman" w:cs="Times New Roman"/>
          <w:sz w:val="24"/>
          <w:szCs w:val="24"/>
          <w14:ligatures w14:val="none"/>
        </w:rPr>
        <w:t xml:space="preserve"> </w:t>
      </w:r>
      <w:r w:rsidRPr="001F5182">
        <w:rPr>
          <w:rFonts w:ascii="Times New Roman" w:eastAsia="宋体" w:hAnsi="Times New Roman" w:cs="Times New Roman" w:hint="eastAsia"/>
          <w:sz w:val="24"/>
          <w:szCs w:val="24"/>
          <w14:ligatures w14:val="none"/>
        </w:rPr>
        <w:t>have</w:t>
      </w:r>
      <w:r w:rsidRPr="001F5182">
        <w:rPr>
          <w:rFonts w:ascii="Times New Roman" w:eastAsia="宋体" w:hAnsi="Times New Roman" w:cs="Times New Roman"/>
          <w:sz w:val="24"/>
          <w:szCs w:val="24"/>
          <w14:ligatures w14:val="none"/>
        </w:rPr>
        <w:t xml:space="preserve"> </w:t>
      </w:r>
      <w:r w:rsidRPr="001F5182">
        <w:rPr>
          <w:rFonts w:ascii="Times New Roman" w:eastAsia="宋体" w:hAnsi="Times New Roman" w:cs="Times New Roman" w:hint="eastAsia"/>
          <w:sz w:val="24"/>
          <w:szCs w:val="24"/>
          <w14:ligatures w14:val="none"/>
        </w:rPr>
        <w:t>contributed</w:t>
      </w:r>
      <w:r w:rsidRPr="001F5182">
        <w:rPr>
          <w:rFonts w:ascii="Times New Roman" w:eastAsia="宋体" w:hAnsi="Times New Roman" w:cs="Times New Roman"/>
          <w:sz w:val="24"/>
          <w:szCs w:val="24"/>
          <w14:ligatures w14:val="none"/>
        </w:rPr>
        <w:t xml:space="preserve"> </w:t>
      </w:r>
      <w:r w:rsidRPr="001F5182">
        <w:rPr>
          <w:rFonts w:ascii="Times New Roman" w:eastAsia="宋体" w:hAnsi="Times New Roman" w:cs="Times New Roman" w:hint="eastAsia"/>
          <w:sz w:val="24"/>
          <w:szCs w:val="24"/>
          <w14:ligatures w14:val="none"/>
        </w:rPr>
        <w:t>equally</w:t>
      </w:r>
      <w:r w:rsidRPr="001F5182">
        <w:rPr>
          <w:rFonts w:ascii="Times New Roman" w:eastAsia="宋体" w:hAnsi="Times New Roman" w:cs="Times New Roman"/>
          <w:sz w:val="24"/>
          <w:szCs w:val="24"/>
          <w14:ligatures w14:val="none"/>
        </w:rPr>
        <w:t xml:space="preserve"> </w:t>
      </w:r>
      <w:r w:rsidRPr="001F5182">
        <w:rPr>
          <w:rFonts w:ascii="Times New Roman" w:eastAsia="宋体" w:hAnsi="Times New Roman" w:cs="Times New Roman" w:hint="eastAsia"/>
          <w:sz w:val="24"/>
          <w:szCs w:val="24"/>
          <w14:ligatures w14:val="none"/>
        </w:rPr>
        <w:t>to</w:t>
      </w:r>
      <w:r w:rsidRPr="001F5182">
        <w:rPr>
          <w:rFonts w:ascii="Times New Roman" w:eastAsia="宋体" w:hAnsi="Times New Roman" w:cs="Times New Roman"/>
          <w:sz w:val="24"/>
          <w:szCs w:val="24"/>
          <w14:ligatures w14:val="none"/>
        </w:rPr>
        <w:t xml:space="preserve"> </w:t>
      </w:r>
      <w:r w:rsidRPr="001F5182">
        <w:rPr>
          <w:rFonts w:ascii="Times New Roman" w:eastAsia="宋体" w:hAnsi="Times New Roman" w:cs="Times New Roman" w:hint="eastAsia"/>
          <w:sz w:val="24"/>
          <w:szCs w:val="24"/>
          <w14:ligatures w14:val="none"/>
        </w:rPr>
        <w:t>this</w:t>
      </w:r>
      <w:r w:rsidRPr="001F5182">
        <w:rPr>
          <w:rFonts w:ascii="Times New Roman" w:eastAsia="宋体" w:hAnsi="Times New Roman" w:cs="Times New Roman"/>
          <w:sz w:val="24"/>
          <w:szCs w:val="24"/>
          <w14:ligatures w14:val="none"/>
        </w:rPr>
        <w:t xml:space="preserve"> </w:t>
      </w:r>
      <w:r w:rsidRPr="001F5182">
        <w:rPr>
          <w:rFonts w:ascii="Times New Roman" w:eastAsia="宋体" w:hAnsi="Times New Roman" w:cs="Times New Roman" w:hint="eastAsia"/>
          <w:sz w:val="24"/>
          <w:szCs w:val="24"/>
          <w14:ligatures w14:val="none"/>
        </w:rPr>
        <w:t>work</w:t>
      </w:r>
    </w:p>
    <w:p w14:paraId="0DFC8F0C" w14:textId="050055A1" w:rsidR="001F5182" w:rsidRPr="001F5182" w:rsidRDefault="001F5182" w:rsidP="001F5182">
      <w:pPr>
        <w:spacing w:after="50"/>
        <w:ind w:right="-91"/>
        <w:rPr>
          <w:rFonts w:ascii="Times New Roman" w:eastAsia="宋体" w:hAnsi="Times New Roman" w:cs="Times New Roman"/>
          <w:sz w:val="24"/>
          <w:szCs w:val="24"/>
          <w14:ligatures w14:val="none"/>
        </w:rPr>
      </w:pPr>
      <w:r w:rsidRPr="001F5182">
        <w:rPr>
          <w:rFonts w:ascii="Times New Roman" w:eastAsia="宋体" w:hAnsi="Times New Roman" w:cs="Times New Roman"/>
          <w:sz w:val="24"/>
          <w:szCs w:val="24"/>
          <w:vertAlign w:val="superscript"/>
          <w14:ligatures w14:val="none"/>
        </w:rPr>
        <w:t>*</w:t>
      </w:r>
      <w:r>
        <w:rPr>
          <w:rFonts w:ascii="Times New Roman" w:eastAsia="宋体" w:hAnsi="Times New Roman" w:cs="Times New Roman"/>
          <w:sz w:val="24"/>
          <w:szCs w:val="24"/>
          <w:vertAlign w:val="superscript"/>
          <w14:ligatures w14:val="none"/>
        </w:rPr>
        <w:t xml:space="preserve"> </w:t>
      </w:r>
      <w:r w:rsidRPr="001F5182">
        <w:rPr>
          <w:rFonts w:ascii="Times New Roman" w:eastAsia="宋体" w:hAnsi="Times New Roman" w:cs="Times New Roman"/>
          <w:sz w:val="24"/>
          <w:szCs w:val="24"/>
          <w14:ligatures w14:val="none"/>
        </w:rPr>
        <w:t xml:space="preserve">Correspondence: Meiying Li </w:t>
      </w:r>
      <w:r w:rsidRPr="001F5182">
        <w:rPr>
          <w:rFonts w:ascii="Times New Roman" w:eastAsia="宋体" w:hAnsi="Times New Roman" w:cs="Times New Roman"/>
          <w:color w:val="000000"/>
          <w:sz w:val="24"/>
          <w:szCs w:val="24"/>
          <w14:ligatures w14:val="none"/>
        </w:rPr>
        <w:t>(limeiying@jlu.edu.cn</w:t>
      </w:r>
      <w:r w:rsidRPr="001F5182">
        <w:rPr>
          <w:rFonts w:ascii="Times New Roman" w:eastAsia="宋体" w:hAnsi="Times New Roman" w:cs="Times New Roman"/>
          <w:sz w:val="24"/>
          <w:szCs w:val="24"/>
          <w14:ligatures w14:val="none"/>
        </w:rPr>
        <w:t>); Guangfan Chi (guangfan130@jlu.edu.cn)</w:t>
      </w:r>
    </w:p>
    <w:p w14:paraId="1FB6792F" w14:textId="77777777" w:rsidR="001F5182" w:rsidRPr="001F5182" w:rsidRDefault="001F5182" w:rsidP="009E6F60">
      <w:pPr>
        <w:spacing w:afterLines="50" w:after="156"/>
        <w:jc w:val="left"/>
        <w:rPr>
          <w:rFonts w:ascii="Times New Roman" w:eastAsia="宋体" w:hAnsi="Times New Roman" w:cs="Times New Roman"/>
          <w:b/>
          <w:bCs/>
          <w:sz w:val="24"/>
          <w:szCs w:val="21"/>
          <w14:ligatures w14:val="none"/>
        </w:rPr>
      </w:pPr>
    </w:p>
    <w:p w14:paraId="6CF066EA" w14:textId="77777777" w:rsidR="001F5182" w:rsidRDefault="001F5182" w:rsidP="001F5182">
      <w:pPr>
        <w:spacing w:afterLines="50" w:after="156"/>
        <w:jc w:val="left"/>
        <w:rPr>
          <w:rFonts w:ascii="Times New Roman" w:eastAsia="宋体" w:hAnsi="Times New Roman" w:cs="Times New Roman"/>
          <w:b/>
          <w:bCs/>
          <w:sz w:val="24"/>
          <w:szCs w:val="21"/>
          <w14:ligatures w14:val="none"/>
        </w:rPr>
      </w:pPr>
    </w:p>
    <w:p w14:paraId="38A41475" w14:textId="77777777" w:rsidR="001F5182" w:rsidRDefault="001F5182" w:rsidP="001F5182">
      <w:pPr>
        <w:spacing w:afterLines="50" w:after="156"/>
        <w:jc w:val="left"/>
        <w:rPr>
          <w:rFonts w:ascii="Times New Roman" w:eastAsia="宋体" w:hAnsi="Times New Roman" w:cs="Times New Roman"/>
          <w:b/>
          <w:bCs/>
          <w:sz w:val="24"/>
          <w:szCs w:val="21"/>
          <w14:ligatures w14:val="none"/>
        </w:rPr>
      </w:pPr>
    </w:p>
    <w:p w14:paraId="7C3C52AF" w14:textId="77777777" w:rsidR="001F5182" w:rsidRDefault="001F5182" w:rsidP="001F5182">
      <w:pPr>
        <w:spacing w:afterLines="50" w:after="156"/>
        <w:jc w:val="left"/>
        <w:rPr>
          <w:rFonts w:ascii="Times New Roman" w:eastAsia="宋体" w:hAnsi="Times New Roman" w:cs="Times New Roman"/>
          <w:b/>
          <w:bCs/>
          <w:sz w:val="24"/>
          <w:szCs w:val="21"/>
          <w14:ligatures w14:val="none"/>
        </w:rPr>
      </w:pPr>
    </w:p>
    <w:p w14:paraId="0D595486" w14:textId="77777777" w:rsidR="001F5182" w:rsidRDefault="001F5182" w:rsidP="001F5182">
      <w:pPr>
        <w:spacing w:afterLines="50" w:after="156"/>
        <w:jc w:val="left"/>
        <w:rPr>
          <w:rFonts w:ascii="Times New Roman" w:eastAsia="宋体" w:hAnsi="Times New Roman" w:cs="Times New Roman"/>
          <w:b/>
          <w:bCs/>
          <w:sz w:val="24"/>
          <w:szCs w:val="21"/>
          <w14:ligatures w14:val="none"/>
        </w:rPr>
      </w:pPr>
    </w:p>
    <w:p w14:paraId="6D17949B" w14:textId="77777777" w:rsidR="001F5182" w:rsidRDefault="001F5182" w:rsidP="001F5182">
      <w:pPr>
        <w:spacing w:afterLines="50" w:after="156"/>
        <w:jc w:val="left"/>
        <w:rPr>
          <w:rFonts w:ascii="Times New Roman" w:eastAsia="宋体" w:hAnsi="Times New Roman" w:cs="Times New Roman"/>
          <w:b/>
          <w:bCs/>
          <w:sz w:val="24"/>
          <w:szCs w:val="21"/>
          <w14:ligatures w14:val="none"/>
        </w:rPr>
      </w:pPr>
    </w:p>
    <w:p w14:paraId="5316637C" w14:textId="77777777" w:rsidR="006442CC" w:rsidRDefault="006442CC" w:rsidP="001F5182">
      <w:pPr>
        <w:spacing w:afterLines="50" w:after="156"/>
        <w:jc w:val="left"/>
        <w:rPr>
          <w:rFonts w:ascii="Times New Roman" w:eastAsia="宋体" w:hAnsi="Times New Roman" w:cs="Times New Roman"/>
          <w:b/>
          <w:bCs/>
          <w:sz w:val="24"/>
          <w:szCs w:val="21"/>
          <w14:ligatures w14:val="none"/>
        </w:rPr>
      </w:pPr>
    </w:p>
    <w:p w14:paraId="444FFC54" w14:textId="77777777" w:rsidR="006442CC" w:rsidRDefault="006442CC" w:rsidP="001F5182">
      <w:pPr>
        <w:spacing w:afterLines="50" w:after="156"/>
        <w:jc w:val="left"/>
        <w:rPr>
          <w:rFonts w:ascii="Times New Roman" w:eastAsia="宋体" w:hAnsi="Times New Roman" w:cs="Times New Roman"/>
          <w:b/>
          <w:bCs/>
          <w:sz w:val="24"/>
          <w:szCs w:val="21"/>
          <w14:ligatures w14:val="none"/>
        </w:rPr>
      </w:pPr>
    </w:p>
    <w:p w14:paraId="704C4426" w14:textId="77777777" w:rsidR="006442CC" w:rsidRDefault="006442CC" w:rsidP="001F5182">
      <w:pPr>
        <w:spacing w:afterLines="50" w:after="156"/>
        <w:jc w:val="left"/>
        <w:rPr>
          <w:rFonts w:ascii="Times New Roman" w:eastAsia="宋体" w:hAnsi="Times New Roman" w:cs="Times New Roman"/>
          <w:b/>
          <w:bCs/>
          <w:sz w:val="24"/>
          <w:szCs w:val="21"/>
          <w14:ligatures w14:val="none"/>
        </w:rPr>
      </w:pPr>
    </w:p>
    <w:p w14:paraId="69067E56" w14:textId="77777777" w:rsidR="006442CC" w:rsidRDefault="006442CC" w:rsidP="001F5182">
      <w:pPr>
        <w:spacing w:afterLines="50" w:after="156"/>
        <w:jc w:val="left"/>
        <w:rPr>
          <w:rFonts w:ascii="Times New Roman" w:eastAsia="宋体" w:hAnsi="Times New Roman" w:cs="Times New Roman"/>
          <w:b/>
          <w:bCs/>
          <w:sz w:val="24"/>
          <w:szCs w:val="21"/>
          <w14:ligatures w14:val="none"/>
        </w:rPr>
      </w:pPr>
    </w:p>
    <w:p w14:paraId="0CA9FF5C" w14:textId="77777777" w:rsidR="006442CC" w:rsidRDefault="006442CC" w:rsidP="001F5182">
      <w:pPr>
        <w:spacing w:afterLines="50" w:after="156"/>
        <w:jc w:val="left"/>
        <w:rPr>
          <w:rFonts w:ascii="Times New Roman" w:eastAsia="宋体" w:hAnsi="Times New Roman" w:cs="Times New Roman"/>
          <w:b/>
          <w:bCs/>
          <w:sz w:val="24"/>
          <w:szCs w:val="21"/>
          <w14:ligatures w14:val="none"/>
        </w:rPr>
      </w:pPr>
    </w:p>
    <w:p w14:paraId="15E9EC9E" w14:textId="77777777" w:rsidR="006442CC" w:rsidRDefault="006442CC" w:rsidP="001F5182">
      <w:pPr>
        <w:spacing w:afterLines="50" w:after="156"/>
        <w:jc w:val="left"/>
        <w:rPr>
          <w:rFonts w:ascii="Times New Roman" w:eastAsia="宋体" w:hAnsi="Times New Roman" w:cs="Times New Roman"/>
          <w:b/>
          <w:bCs/>
          <w:sz w:val="24"/>
          <w:szCs w:val="21"/>
          <w14:ligatures w14:val="none"/>
        </w:rPr>
      </w:pPr>
    </w:p>
    <w:p w14:paraId="5B577A5A" w14:textId="77777777" w:rsidR="006442CC" w:rsidRDefault="006442CC" w:rsidP="001F5182">
      <w:pPr>
        <w:spacing w:afterLines="50" w:after="156"/>
        <w:jc w:val="left"/>
        <w:rPr>
          <w:rFonts w:ascii="Times New Roman" w:eastAsia="宋体" w:hAnsi="Times New Roman" w:cs="Times New Roman"/>
          <w:b/>
          <w:bCs/>
          <w:sz w:val="24"/>
          <w:szCs w:val="21"/>
          <w14:ligatures w14:val="none"/>
        </w:rPr>
      </w:pPr>
    </w:p>
    <w:p w14:paraId="33D1EC6B" w14:textId="77777777" w:rsidR="006442CC" w:rsidRDefault="006442CC" w:rsidP="001F5182">
      <w:pPr>
        <w:spacing w:afterLines="50" w:after="156"/>
        <w:jc w:val="left"/>
        <w:rPr>
          <w:rFonts w:ascii="Times New Roman" w:eastAsia="宋体" w:hAnsi="Times New Roman" w:cs="Times New Roman"/>
          <w:b/>
          <w:bCs/>
          <w:sz w:val="24"/>
          <w:szCs w:val="21"/>
          <w14:ligatures w14:val="none"/>
        </w:rPr>
      </w:pPr>
    </w:p>
    <w:p w14:paraId="7CF00168" w14:textId="77777777" w:rsidR="006442CC" w:rsidRDefault="006442CC" w:rsidP="001F5182">
      <w:pPr>
        <w:spacing w:afterLines="50" w:after="156"/>
        <w:jc w:val="left"/>
        <w:rPr>
          <w:rFonts w:ascii="Times New Roman" w:eastAsia="宋体" w:hAnsi="Times New Roman" w:cs="Times New Roman"/>
          <w:b/>
          <w:bCs/>
          <w:sz w:val="24"/>
          <w:szCs w:val="21"/>
          <w14:ligatures w14:val="none"/>
        </w:rPr>
      </w:pPr>
    </w:p>
    <w:p w14:paraId="3ADABF8E" w14:textId="77777777" w:rsidR="006442CC" w:rsidRDefault="006442CC" w:rsidP="001F5182">
      <w:pPr>
        <w:spacing w:afterLines="50" w:after="156"/>
        <w:jc w:val="left"/>
        <w:rPr>
          <w:rFonts w:ascii="Times New Roman" w:eastAsia="宋体" w:hAnsi="Times New Roman" w:cs="Times New Roman"/>
          <w:b/>
          <w:bCs/>
          <w:sz w:val="24"/>
          <w:szCs w:val="21"/>
          <w14:ligatures w14:val="none"/>
        </w:rPr>
      </w:pPr>
    </w:p>
    <w:p w14:paraId="1374BAC4" w14:textId="7A152A47" w:rsidR="001F5182" w:rsidRPr="008E3A53" w:rsidRDefault="008E3A53" w:rsidP="001F5182">
      <w:pPr>
        <w:spacing w:afterLines="50" w:after="156"/>
        <w:rPr>
          <w:rFonts w:ascii="Times New Roman" w:eastAsia="宋体" w:hAnsi="Times New Roman" w:cs="Times New Roman"/>
          <w:b/>
          <w:bCs/>
          <w:sz w:val="28"/>
          <w14:ligatures w14:val="none"/>
        </w:rPr>
      </w:pPr>
      <w:r w:rsidRPr="00B4608B">
        <w:rPr>
          <w:noProof/>
        </w:rPr>
        <w:lastRenderedPageBreak/>
        <w:drawing>
          <wp:anchor distT="0" distB="0" distL="114300" distR="114300" simplePos="0" relativeHeight="251658240" behindDoc="0" locked="0" layoutInCell="1" allowOverlap="1" wp14:anchorId="71F89FEC" wp14:editId="33F30A2D">
            <wp:simplePos x="0" y="0"/>
            <wp:positionH relativeFrom="column">
              <wp:posOffset>-170180</wp:posOffset>
            </wp:positionH>
            <wp:positionV relativeFrom="paragraph">
              <wp:posOffset>28575</wp:posOffset>
            </wp:positionV>
            <wp:extent cx="5763260" cy="3430270"/>
            <wp:effectExtent l="0" t="0" r="8890" b="0"/>
            <wp:wrapTopAndBottom/>
            <wp:docPr id="112748191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63260" cy="3430270"/>
                    </a:xfrm>
                    <a:prstGeom prst="rect">
                      <a:avLst/>
                    </a:prstGeom>
                    <a:noFill/>
                    <a:ln>
                      <a:noFill/>
                    </a:ln>
                  </pic:spPr>
                </pic:pic>
              </a:graphicData>
            </a:graphic>
          </wp:anchor>
        </w:drawing>
      </w:r>
      <w:r w:rsidR="00050766" w:rsidRPr="00050766">
        <w:rPr>
          <w:rFonts w:ascii="Times New Roman" w:eastAsia="宋体" w:hAnsi="Times New Roman" w:cs="Times New Roman"/>
          <w:b/>
          <w:bCs/>
          <w:sz w:val="24"/>
          <w:szCs w:val="21"/>
          <w14:ligatures w14:val="none"/>
        </w:rPr>
        <w:t>Fig. S1</w:t>
      </w:r>
      <w:r w:rsidR="00BF6E1C">
        <w:rPr>
          <w:rFonts w:ascii="Times New Roman" w:eastAsia="宋体" w:hAnsi="Times New Roman" w:cs="Times New Roman"/>
          <w:b/>
          <w:bCs/>
          <w:sz w:val="24"/>
          <w:szCs w:val="21"/>
          <w14:ligatures w14:val="none"/>
        </w:rPr>
        <w:t xml:space="preserve"> </w:t>
      </w:r>
      <w:r w:rsidR="00050766" w:rsidRPr="00050766">
        <w:rPr>
          <w:rFonts w:ascii="Times New Roman" w:eastAsia="宋体" w:hAnsi="Times New Roman" w:cs="Times New Roman"/>
          <w:sz w:val="24"/>
          <w:szCs w:val="21"/>
          <w14:ligatures w14:val="none"/>
        </w:rPr>
        <w:t xml:space="preserve">Screening of the optimal siRNA </w:t>
      </w:r>
      <w:r w:rsidR="00050766">
        <w:rPr>
          <w:rFonts w:ascii="Times New Roman" w:eastAsia="宋体" w:hAnsi="Times New Roman" w:cs="Times New Roman" w:hint="eastAsia"/>
          <w:sz w:val="24"/>
          <w:szCs w:val="21"/>
          <w14:ligatures w14:val="none"/>
        </w:rPr>
        <w:t>type</w:t>
      </w:r>
      <w:r w:rsidR="00050766" w:rsidRPr="00050766">
        <w:rPr>
          <w:rFonts w:ascii="Times New Roman" w:eastAsia="宋体" w:hAnsi="Times New Roman" w:cs="Times New Roman"/>
          <w:sz w:val="24"/>
          <w:szCs w:val="21"/>
          <w14:ligatures w14:val="none"/>
        </w:rPr>
        <w:t xml:space="preserve"> and concentration targeting PTBP1</w:t>
      </w:r>
      <w:r w:rsidR="00010D34">
        <w:rPr>
          <w:rFonts w:ascii="Times New Roman" w:eastAsia="宋体" w:hAnsi="Times New Roman" w:cs="Times New Roman"/>
          <w:sz w:val="24"/>
          <w:szCs w:val="21"/>
          <w14:ligatures w14:val="none"/>
        </w:rPr>
        <w:t xml:space="preserve"> </w:t>
      </w:r>
      <w:r w:rsidR="00010D34">
        <w:rPr>
          <w:rFonts w:ascii="Times New Roman" w:eastAsia="宋体" w:hAnsi="Times New Roman" w:cs="Times New Roman" w:hint="eastAsia"/>
          <w:sz w:val="24"/>
          <w:szCs w:val="21"/>
          <w14:ligatures w14:val="none"/>
        </w:rPr>
        <w:t>in</w:t>
      </w:r>
      <w:r w:rsidR="00010D34">
        <w:rPr>
          <w:rFonts w:ascii="Times New Roman" w:eastAsia="宋体" w:hAnsi="Times New Roman" w:cs="Times New Roman"/>
          <w:sz w:val="24"/>
          <w:szCs w:val="21"/>
          <w14:ligatures w14:val="none"/>
        </w:rPr>
        <w:t xml:space="preserve"> </w:t>
      </w:r>
      <w:r w:rsidR="00010D34">
        <w:rPr>
          <w:rFonts w:ascii="Times New Roman" w:eastAsia="Times New Roman" w:hAnsi="Times New Roman" w:cs="Times New Roman"/>
          <w:spacing w:val="-12"/>
          <w:sz w:val="24"/>
          <w:szCs w:val="24"/>
        </w:rPr>
        <w:t>RAW264.7 cells</w:t>
      </w:r>
      <w:r w:rsidR="00050766" w:rsidRPr="00050766">
        <w:rPr>
          <w:rFonts w:ascii="Times New Roman" w:eastAsia="宋体" w:hAnsi="Times New Roman" w:cs="Times New Roman"/>
          <w:sz w:val="24"/>
          <w:szCs w:val="21"/>
          <w14:ligatures w14:val="none"/>
        </w:rPr>
        <w:t xml:space="preserve">. </w:t>
      </w:r>
      <w:r w:rsidR="00050766" w:rsidRPr="00050766">
        <w:rPr>
          <w:rFonts w:ascii="Times New Roman" w:eastAsia="宋体" w:hAnsi="Times New Roman" w:cs="Times New Roman"/>
          <w:b/>
          <w:bCs/>
          <w:sz w:val="24"/>
          <w:szCs w:val="21"/>
          <w14:ligatures w14:val="none"/>
        </w:rPr>
        <w:t xml:space="preserve">A </w:t>
      </w:r>
      <w:r w:rsidR="00050766" w:rsidRPr="00050766">
        <w:rPr>
          <w:rFonts w:ascii="Times New Roman" w:eastAsia="宋体" w:hAnsi="Times New Roman" w:cs="Times New Roman"/>
          <w:sz w:val="24"/>
          <w:szCs w:val="21"/>
          <w14:ligatures w14:val="none"/>
        </w:rPr>
        <w:t>Cell confluence was determined under a phase-contrast microscope before transfection</w:t>
      </w:r>
      <w:r w:rsidR="00924ADE">
        <w:rPr>
          <w:rFonts w:ascii="Times New Roman" w:eastAsia="宋体" w:hAnsi="Times New Roman" w:cs="Times New Roman"/>
          <w:sz w:val="24"/>
          <w:szCs w:val="21"/>
          <w14:ligatures w14:val="none"/>
        </w:rPr>
        <w:t xml:space="preserve"> </w:t>
      </w:r>
      <w:r w:rsidR="00924ADE" w:rsidRPr="00924ADE">
        <w:rPr>
          <w:rFonts w:ascii="Times New Roman" w:eastAsia="宋体" w:hAnsi="Times New Roman" w:cs="Times New Roman"/>
          <w:sz w:val="24"/>
          <w:szCs w:val="21"/>
          <w14:ligatures w14:val="none"/>
        </w:rPr>
        <w:t>(</w:t>
      </w:r>
      <w:r w:rsidR="003012D4">
        <w:rPr>
          <w:rFonts w:ascii="Times New Roman" w:eastAsia="宋体" w:hAnsi="Times New Roman" w:cs="Times New Roman"/>
          <w:sz w:val="24"/>
          <w:szCs w:val="21"/>
          <w14:ligatures w14:val="none"/>
        </w:rPr>
        <w:t>s</w:t>
      </w:r>
      <w:r w:rsidR="00924ADE" w:rsidRPr="00924ADE">
        <w:rPr>
          <w:rFonts w:ascii="Times New Roman" w:eastAsia="宋体" w:hAnsi="Times New Roman" w:cs="Times New Roman"/>
          <w:sz w:val="24"/>
          <w:szCs w:val="21"/>
          <w14:ligatures w14:val="none"/>
        </w:rPr>
        <w:t xml:space="preserve">cale bar: 100 </w:t>
      </w:r>
      <w:proofErr w:type="spellStart"/>
      <w:r w:rsidR="00924ADE" w:rsidRPr="00924ADE">
        <w:rPr>
          <w:rFonts w:ascii="Times New Roman" w:eastAsia="宋体" w:hAnsi="Times New Roman" w:cs="Times New Roman"/>
          <w:sz w:val="24"/>
          <w:szCs w:val="21"/>
          <w14:ligatures w14:val="none"/>
        </w:rPr>
        <w:t>μm</w:t>
      </w:r>
      <w:proofErr w:type="spellEnd"/>
      <w:r w:rsidR="00924ADE" w:rsidRPr="00924ADE">
        <w:rPr>
          <w:rFonts w:ascii="Times New Roman" w:eastAsia="宋体" w:hAnsi="Times New Roman" w:cs="Times New Roman"/>
          <w:sz w:val="24"/>
          <w:szCs w:val="21"/>
          <w14:ligatures w14:val="none"/>
        </w:rPr>
        <w:t>)</w:t>
      </w:r>
      <w:r w:rsidR="00050766" w:rsidRPr="00050766">
        <w:rPr>
          <w:rFonts w:ascii="Times New Roman" w:eastAsia="宋体" w:hAnsi="Times New Roman" w:cs="Times New Roman"/>
          <w:sz w:val="24"/>
          <w:szCs w:val="21"/>
          <w14:ligatures w14:val="none"/>
        </w:rPr>
        <w:t>. The transfection experiment w</w:t>
      </w:r>
      <w:r w:rsidR="00050766">
        <w:rPr>
          <w:rFonts w:ascii="Times New Roman" w:eastAsia="宋体" w:hAnsi="Times New Roman" w:cs="Times New Roman" w:hint="eastAsia"/>
          <w:sz w:val="24"/>
          <w:szCs w:val="21"/>
          <w14:ligatures w14:val="none"/>
        </w:rPr>
        <w:t>as</w:t>
      </w:r>
      <w:r w:rsidR="00050766" w:rsidRPr="00050766">
        <w:rPr>
          <w:rFonts w:ascii="Times New Roman" w:eastAsia="宋体" w:hAnsi="Times New Roman" w:cs="Times New Roman"/>
          <w:sz w:val="24"/>
          <w:szCs w:val="21"/>
          <w14:ligatures w14:val="none"/>
        </w:rPr>
        <w:t xml:space="preserve"> conducted when the confluence reached approximately 30%. </w:t>
      </w:r>
      <w:r w:rsidR="00050766" w:rsidRPr="00050766">
        <w:rPr>
          <w:rFonts w:ascii="Times New Roman" w:eastAsia="宋体" w:hAnsi="Times New Roman" w:cs="Times New Roman"/>
          <w:b/>
          <w:bCs/>
          <w:sz w:val="24"/>
          <w:szCs w:val="21"/>
          <w14:ligatures w14:val="none"/>
        </w:rPr>
        <w:t>B</w:t>
      </w:r>
      <w:r w:rsidR="00050766" w:rsidRPr="00050766">
        <w:rPr>
          <w:rFonts w:ascii="Times New Roman" w:eastAsia="宋体" w:hAnsi="Times New Roman" w:cs="Times New Roman"/>
          <w:sz w:val="24"/>
          <w:szCs w:val="21"/>
          <w14:ligatures w14:val="none"/>
        </w:rPr>
        <w:t xml:space="preserve"> Gene silencing efficiency of 01, 02, and 03</w:t>
      </w:r>
      <w:r w:rsidR="00076FA2">
        <w:rPr>
          <w:rFonts w:ascii="Times New Roman" w:eastAsia="宋体" w:hAnsi="Times New Roman" w:cs="Times New Roman"/>
          <w:sz w:val="24"/>
          <w:szCs w:val="21"/>
          <w14:ligatures w14:val="none"/>
        </w:rPr>
        <w:t xml:space="preserve"> </w:t>
      </w:r>
      <w:r w:rsidR="00050766" w:rsidRPr="00050766">
        <w:rPr>
          <w:rFonts w:ascii="Times New Roman" w:eastAsia="宋体" w:hAnsi="Times New Roman" w:cs="Times New Roman"/>
          <w:sz w:val="24"/>
          <w:szCs w:val="21"/>
          <w14:ligatures w14:val="none"/>
        </w:rPr>
        <w:t>siRNA</w:t>
      </w:r>
      <w:r w:rsidR="00076FA2">
        <w:rPr>
          <w:rFonts w:ascii="Times New Roman" w:eastAsia="宋体" w:hAnsi="Times New Roman" w:cs="Times New Roman"/>
          <w:sz w:val="24"/>
          <w:szCs w:val="21"/>
          <w14:ligatures w14:val="none"/>
        </w:rPr>
        <w:t>s</w:t>
      </w:r>
      <w:r w:rsidR="00050766">
        <w:rPr>
          <w:rFonts w:ascii="Times New Roman" w:eastAsia="宋体" w:hAnsi="Times New Roman" w:cs="Times New Roman"/>
          <w:sz w:val="24"/>
          <w:szCs w:val="21"/>
          <w14:ligatures w14:val="none"/>
        </w:rPr>
        <w:t xml:space="preserve"> </w:t>
      </w:r>
      <w:r w:rsidR="00050766" w:rsidRPr="00050766">
        <w:rPr>
          <w:rFonts w:ascii="Times New Roman" w:eastAsia="宋体" w:hAnsi="Times New Roman" w:cs="Times New Roman"/>
          <w:sz w:val="24"/>
          <w:szCs w:val="21"/>
          <w14:ligatures w14:val="none"/>
        </w:rPr>
        <w:t xml:space="preserve">was evaluated by </w:t>
      </w:r>
      <w:r w:rsidR="00050766">
        <w:rPr>
          <w:rFonts w:ascii="Times New Roman" w:eastAsia="宋体" w:hAnsi="Times New Roman" w:cs="Times New Roman" w:hint="eastAsia"/>
          <w:sz w:val="24"/>
          <w:szCs w:val="21"/>
          <w14:ligatures w14:val="none"/>
        </w:rPr>
        <w:t>w</w:t>
      </w:r>
      <w:r w:rsidR="00050766" w:rsidRPr="00050766">
        <w:rPr>
          <w:rFonts w:ascii="Times New Roman" w:eastAsia="宋体" w:hAnsi="Times New Roman" w:cs="Times New Roman"/>
          <w:sz w:val="24"/>
          <w:szCs w:val="21"/>
          <w14:ligatures w14:val="none"/>
        </w:rPr>
        <w:t xml:space="preserve">estern blot analysis and statistically analyzed. </w:t>
      </w:r>
      <w:r w:rsidR="00050766" w:rsidRPr="00050766">
        <w:rPr>
          <w:rFonts w:ascii="Times New Roman" w:eastAsia="宋体" w:hAnsi="Times New Roman" w:cs="Times New Roman"/>
          <w:b/>
          <w:bCs/>
          <w:sz w:val="24"/>
          <w:szCs w:val="21"/>
          <w14:ligatures w14:val="none"/>
        </w:rPr>
        <w:t>C</w:t>
      </w:r>
      <w:r w:rsidR="00050766" w:rsidRPr="00050766">
        <w:rPr>
          <w:rFonts w:ascii="Times New Roman" w:eastAsia="宋体" w:hAnsi="Times New Roman" w:cs="Times New Roman"/>
          <w:sz w:val="24"/>
          <w:szCs w:val="21"/>
          <w14:ligatures w14:val="none"/>
        </w:rPr>
        <w:t xml:space="preserve"> Cell status after transfection with 01</w:t>
      </w:r>
      <w:r w:rsidR="00076FA2">
        <w:rPr>
          <w:rFonts w:ascii="Times New Roman" w:eastAsia="宋体" w:hAnsi="Times New Roman" w:cs="Times New Roman"/>
          <w:sz w:val="24"/>
          <w:szCs w:val="21"/>
          <w14:ligatures w14:val="none"/>
        </w:rPr>
        <w:t xml:space="preserve"> </w:t>
      </w:r>
      <w:r w:rsidR="00050766" w:rsidRPr="00050766">
        <w:rPr>
          <w:rFonts w:ascii="Times New Roman" w:eastAsia="宋体" w:hAnsi="Times New Roman" w:cs="Times New Roman"/>
          <w:sz w:val="24"/>
          <w:szCs w:val="21"/>
          <w14:ligatures w14:val="none"/>
        </w:rPr>
        <w:t>siRNA at different concentrations was observed under a phase-contrast microscope</w:t>
      </w:r>
      <w:r w:rsidR="00924ADE">
        <w:rPr>
          <w:rFonts w:ascii="Times New Roman" w:eastAsia="宋体" w:hAnsi="Times New Roman" w:cs="Times New Roman"/>
          <w:sz w:val="24"/>
          <w:szCs w:val="21"/>
          <w14:ligatures w14:val="none"/>
        </w:rPr>
        <w:t xml:space="preserve"> </w:t>
      </w:r>
      <w:r w:rsidR="00924ADE" w:rsidRPr="00924ADE">
        <w:rPr>
          <w:rFonts w:ascii="Times New Roman" w:eastAsia="宋体" w:hAnsi="Times New Roman" w:cs="Times New Roman"/>
          <w:sz w:val="24"/>
          <w:szCs w:val="21"/>
          <w14:ligatures w14:val="none"/>
        </w:rPr>
        <w:t>(</w:t>
      </w:r>
      <w:r w:rsidR="003012D4">
        <w:rPr>
          <w:rFonts w:ascii="Times New Roman" w:eastAsia="宋体" w:hAnsi="Times New Roman" w:cs="Times New Roman"/>
          <w:sz w:val="24"/>
          <w:szCs w:val="21"/>
          <w14:ligatures w14:val="none"/>
        </w:rPr>
        <w:t>s</w:t>
      </w:r>
      <w:r w:rsidR="00924ADE" w:rsidRPr="00924ADE">
        <w:rPr>
          <w:rFonts w:ascii="Times New Roman" w:eastAsia="宋体" w:hAnsi="Times New Roman" w:cs="Times New Roman"/>
          <w:sz w:val="24"/>
          <w:szCs w:val="21"/>
          <w14:ligatures w14:val="none"/>
        </w:rPr>
        <w:t xml:space="preserve">cale bar: </w:t>
      </w:r>
      <w:r w:rsidR="00924ADE">
        <w:rPr>
          <w:rFonts w:ascii="Times New Roman" w:eastAsia="宋体" w:hAnsi="Times New Roman" w:cs="Times New Roman"/>
          <w:sz w:val="24"/>
          <w:szCs w:val="21"/>
          <w14:ligatures w14:val="none"/>
        </w:rPr>
        <w:t>2</w:t>
      </w:r>
      <w:r w:rsidR="00924ADE" w:rsidRPr="00924ADE">
        <w:rPr>
          <w:rFonts w:ascii="Times New Roman" w:eastAsia="宋体" w:hAnsi="Times New Roman" w:cs="Times New Roman"/>
          <w:sz w:val="24"/>
          <w:szCs w:val="21"/>
          <w14:ligatures w14:val="none"/>
        </w:rPr>
        <w:t xml:space="preserve">00 </w:t>
      </w:r>
      <w:proofErr w:type="spellStart"/>
      <w:r w:rsidR="00924ADE" w:rsidRPr="00924ADE">
        <w:rPr>
          <w:rFonts w:ascii="Times New Roman" w:eastAsia="宋体" w:hAnsi="Times New Roman" w:cs="Times New Roman"/>
          <w:sz w:val="24"/>
          <w:szCs w:val="21"/>
          <w14:ligatures w14:val="none"/>
        </w:rPr>
        <w:t>μm</w:t>
      </w:r>
      <w:proofErr w:type="spellEnd"/>
      <w:r w:rsidR="00924ADE" w:rsidRPr="00924ADE">
        <w:rPr>
          <w:rFonts w:ascii="Times New Roman" w:eastAsia="宋体" w:hAnsi="Times New Roman" w:cs="Times New Roman"/>
          <w:sz w:val="24"/>
          <w:szCs w:val="21"/>
          <w14:ligatures w14:val="none"/>
        </w:rPr>
        <w:t>)</w:t>
      </w:r>
      <w:r w:rsidR="00050766" w:rsidRPr="00050766">
        <w:rPr>
          <w:rFonts w:ascii="Times New Roman" w:eastAsia="宋体" w:hAnsi="Times New Roman" w:cs="Times New Roman"/>
          <w:sz w:val="24"/>
          <w:szCs w:val="21"/>
          <w14:ligatures w14:val="none"/>
        </w:rPr>
        <w:t xml:space="preserve">. Cells exhibited good status at transfection concentrations of 50nM and 75nM, while differentiation and cell death occurred at a concentration of 100nM. </w:t>
      </w:r>
      <w:r w:rsidR="00050766" w:rsidRPr="00010D34">
        <w:rPr>
          <w:rFonts w:ascii="Times New Roman" w:eastAsia="宋体" w:hAnsi="Times New Roman" w:cs="Times New Roman"/>
          <w:b/>
          <w:bCs/>
          <w:sz w:val="24"/>
          <w:szCs w:val="21"/>
          <w14:ligatures w14:val="none"/>
        </w:rPr>
        <w:t>D</w:t>
      </w:r>
      <w:r w:rsidR="00050766" w:rsidRPr="00050766">
        <w:rPr>
          <w:rFonts w:ascii="Times New Roman" w:eastAsia="宋体" w:hAnsi="Times New Roman" w:cs="Times New Roman"/>
          <w:sz w:val="24"/>
          <w:szCs w:val="21"/>
          <w14:ligatures w14:val="none"/>
        </w:rPr>
        <w:t xml:space="preserve"> Gene silencing efficiency of </w:t>
      </w:r>
      <w:r w:rsidR="00050766">
        <w:rPr>
          <w:rFonts w:ascii="Times New Roman" w:eastAsia="宋体" w:hAnsi="Times New Roman" w:cs="Times New Roman" w:hint="eastAsia"/>
          <w:sz w:val="24"/>
          <w:szCs w:val="21"/>
          <w14:ligatures w14:val="none"/>
        </w:rPr>
        <w:t>01</w:t>
      </w:r>
      <w:r w:rsidR="00076FA2">
        <w:rPr>
          <w:rFonts w:ascii="Times New Roman" w:eastAsia="宋体" w:hAnsi="Times New Roman" w:cs="Times New Roman"/>
          <w:sz w:val="24"/>
          <w:szCs w:val="21"/>
          <w14:ligatures w14:val="none"/>
        </w:rPr>
        <w:t xml:space="preserve"> </w:t>
      </w:r>
      <w:r w:rsidR="00050766" w:rsidRPr="00050766">
        <w:rPr>
          <w:rFonts w:ascii="Times New Roman" w:eastAsia="宋体" w:hAnsi="Times New Roman" w:cs="Times New Roman"/>
          <w:sz w:val="24"/>
          <w:szCs w:val="21"/>
          <w14:ligatures w14:val="none"/>
        </w:rPr>
        <w:t>siRNA</w:t>
      </w:r>
      <w:r w:rsidR="00076FA2">
        <w:rPr>
          <w:rFonts w:ascii="Times New Roman" w:eastAsia="宋体" w:hAnsi="Times New Roman" w:cs="Times New Roman"/>
          <w:sz w:val="24"/>
          <w:szCs w:val="21"/>
          <w14:ligatures w14:val="none"/>
        </w:rPr>
        <w:t xml:space="preserve"> </w:t>
      </w:r>
      <w:r w:rsidR="00050766" w:rsidRPr="00050766">
        <w:rPr>
          <w:rFonts w:ascii="Times New Roman" w:eastAsia="宋体" w:hAnsi="Times New Roman" w:cs="Times New Roman"/>
          <w:sz w:val="24"/>
          <w:szCs w:val="21"/>
          <w14:ligatures w14:val="none"/>
        </w:rPr>
        <w:t xml:space="preserve">at different concentrations was analyzed by </w:t>
      </w:r>
      <w:proofErr w:type="spellStart"/>
      <w:r w:rsidR="00050766" w:rsidRPr="00050766">
        <w:rPr>
          <w:rFonts w:ascii="Times New Roman" w:eastAsia="宋体" w:hAnsi="Times New Roman" w:cs="Times New Roman"/>
          <w:sz w:val="24"/>
          <w:szCs w:val="21"/>
          <w14:ligatures w14:val="none"/>
        </w:rPr>
        <w:t>qRT</w:t>
      </w:r>
      <w:proofErr w:type="spellEnd"/>
      <w:r w:rsidR="00050766" w:rsidRPr="00050766">
        <w:rPr>
          <w:rFonts w:ascii="Times New Roman" w:eastAsia="宋体" w:hAnsi="Times New Roman" w:cs="Times New Roman"/>
          <w:sz w:val="24"/>
          <w:szCs w:val="21"/>
          <w14:ligatures w14:val="none"/>
        </w:rPr>
        <w:t>-PCR. The expression level of PTBP1 was reduced to 0.5-fold of the original level at a transfection concentration of 50nM, and there was little difference in knockdown efficiency between 75nM and 50nM.</w:t>
      </w:r>
      <w:r w:rsidR="00924ADE">
        <w:rPr>
          <w:rFonts w:ascii="Times New Roman" w:eastAsia="宋体" w:hAnsi="Times New Roman" w:cs="Times New Roman"/>
          <w:sz w:val="24"/>
          <w:szCs w:val="21"/>
          <w14:ligatures w14:val="none"/>
        </w:rPr>
        <w:t xml:space="preserve"> </w:t>
      </w:r>
      <w:r w:rsidR="00924ADE" w:rsidRPr="00924ADE">
        <w:rPr>
          <w:rFonts w:ascii="Times New Roman" w:eastAsia="宋体" w:hAnsi="Times New Roman" w:cs="Times New Roman"/>
          <w:sz w:val="24"/>
          <w:szCs w:val="21"/>
          <w14:ligatures w14:val="none"/>
        </w:rPr>
        <w:t>N, the control group without LPS stimulation</w:t>
      </w:r>
      <w:r w:rsidR="00924ADE">
        <w:rPr>
          <w:rFonts w:ascii="Times New Roman" w:eastAsia="宋体" w:hAnsi="Times New Roman" w:cs="Times New Roman"/>
          <w:sz w:val="24"/>
          <w:szCs w:val="21"/>
          <w14:ligatures w14:val="none"/>
        </w:rPr>
        <w:t xml:space="preserve"> and siRNA </w:t>
      </w:r>
      <w:r w:rsidR="00924ADE" w:rsidRPr="00050766">
        <w:rPr>
          <w:rFonts w:ascii="Times New Roman" w:eastAsia="宋体" w:hAnsi="Times New Roman" w:cs="Times New Roman"/>
          <w:sz w:val="24"/>
          <w:szCs w:val="21"/>
          <w14:ligatures w14:val="none"/>
        </w:rPr>
        <w:t>transfection</w:t>
      </w:r>
      <w:r w:rsidR="00924ADE">
        <w:rPr>
          <w:rFonts w:ascii="Times New Roman" w:eastAsia="宋体" w:hAnsi="Times New Roman" w:cs="Times New Roman" w:hint="eastAsia"/>
          <w:sz w:val="24"/>
          <w:szCs w:val="21"/>
          <w14:ligatures w14:val="none"/>
        </w:rPr>
        <w:t>s</w:t>
      </w:r>
      <w:r w:rsidR="00924ADE">
        <w:rPr>
          <w:rFonts w:ascii="Times New Roman" w:eastAsia="宋体" w:hAnsi="Times New Roman" w:cs="Times New Roman"/>
          <w:sz w:val="24"/>
          <w:szCs w:val="21"/>
          <w14:ligatures w14:val="none"/>
        </w:rPr>
        <w:t xml:space="preserve">; 01, 02, 03, </w:t>
      </w:r>
      <w:r w:rsidR="00924ADE">
        <w:rPr>
          <w:rFonts w:ascii="Times New Roman" w:eastAsia="宋体" w:hAnsi="Times New Roman" w:cs="Times New Roman" w:hint="eastAsia"/>
          <w:sz w:val="24"/>
          <w:szCs w:val="21"/>
          <w14:ligatures w14:val="none"/>
        </w:rPr>
        <w:t>e</w:t>
      </w:r>
      <w:r w:rsidR="00924ADE" w:rsidRPr="00924ADE">
        <w:rPr>
          <w:rFonts w:ascii="Times New Roman" w:eastAsia="宋体" w:hAnsi="Times New Roman" w:cs="Times New Roman"/>
          <w:sz w:val="24"/>
          <w:szCs w:val="21"/>
          <w14:ligatures w14:val="none"/>
        </w:rPr>
        <w:t>xperimental group</w:t>
      </w:r>
      <w:r w:rsidR="00924ADE">
        <w:rPr>
          <w:rFonts w:ascii="Times New Roman" w:eastAsia="宋体" w:hAnsi="Times New Roman" w:cs="Times New Roman" w:hint="eastAsia"/>
          <w:sz w:val="24"/>
          <w:szCs w:val="21"/>
          <w14:ligatures w14:val="none"/>
        </w:rPr>
        <w:t>s</w:t>
      </w:r>
      <w:r w:rsidR="00924ADE">
        <w:rPr>
          <w:rFonts w:ascii="Times New Roman" w:eastAsia="宋体" w:hAnsi="Times New Roman" w:cs="Times New Roman"/>
          <w:sz w:val="24"/>
          <w:szCs w:val="21"/>
          <w14:ligatures w14:val="none"/>
        </w:rPr>
        <w:t xml:space="preserve"> </w:t>
      </w:r>
      <w:r w:rsidR="00924ADE" w:rsidRPr="00924ADE">
        <w:rPr>
          <w:rFonts w:ascii="Times New Roman" w:eastAsia="宋体" w:hAnsi="Times New Roman" w:cs="Times New Roman"/>
          <w:sz w:val="24"/>
          <w:szCs w:val="21"/>
          <w14:ligatures w14:val="none"/>
        </w:rPr>
        <w:t>with</w:t>
      </w:r>
      <w:r w:rsidR="00924ADE">
        <w:rPr>
          <w:rFonts w:ascii="Times New Roman" w:eastAsia="宋体" w:hAnsi="Times New Roman" w:cs="Times New Roman"/>
          <w:sz w:val="24"/>
          <w:szCs w:val="21"/>
          <w14:ligatures w14:val="none"/>
        </w:rPr>
        <w:t xml:space="preserve"> </w:t>
      </w:r>
      <w:r w:rsidR="00924ADE">
        <w:rPr>
          <w:rFonts w:ascii="Times New Roman" w:eastAsia="宋体" w:hAnsi="Times New Roman" w:cs="Times New Roman" w:hint="eastAsia"/>
          <w:sz w:val="24"/>
          <w:szCs w:val="21"/>
          <w14:ligatures w14:val="none"/>
        </w:rPr>
        <w:t>different</w:t>
      </w:r>
      <w:r w:rsidR="00924ADE" w:rsidRPr="00924ADE">
        <w:rPr>
          <w:rFonts w:ascii="Times New Roman" w:eastAsia="宋体" w:hAnsi="Times New Roman" w:cs="Times New Roman"/>
          <w:sz w:val="24"/>
          <w:szCs w:val="21"/>
          <w14:ligatures w14:val="none"/>
        </w:rPr>
        <w:t xml:space="preserve"> </w:t>
      </w:r>
      <w:r w:rsidR="00924ADE">
        <w:rPr>
          <w:rFonts w:ascii="Times New Roman" w:eastAsia="宋体" w:hAnsi="Times New Roman" w:cs="Times New Roman"/>
          <w:sz w:val="24"/>
          <w:szCs w:val="21"/>
          <w14:ligatures w14:val="none"/>
        </w:rPr>
        <w:t xml:space="preserve">siRNA </w:t>
      </w:r>
      <w:r w:rsidR="00924ADE" w:rsidRPr="00050766">
        <w:rPr>
          <w:rFonts w:ascii="Times New Roman" w:eastAsia="宋体" w:hAnsi="Times New Roman" w:cs="Times New Roman"/>
          <w:sz w:val="24"/>
          <w:szCs w:val="21"/>
          <w14:ligatures w14:val="none"/>
        </w:rPr>
        <w:t>transfection</w:t>
      </w:r>
      <w:r w:rsidR="00924ADE">
        <w:rPr>
          <w:rFonts w:ascii="Times New Roman" w:eastAsia="宋体" w:hAnsi="Times New Roman" w:cs="Times New Roman" w:hint="eastAsia"/>
          <w:sz w:val="24"/>
          <w:szCs w:val="21"/>
          <w14:ligatures w14:val="none"/>
        </w:rPr>
        <w:t>s.</w:t>
      </w:r>
      <w:r w:rsidR="00924ADE">
        <w:rPr>
          <w:rFonts w:ascii="Times New Roman" w:eastAsia="宋体" w:hAnsi="Times New Roman" w:cs="Times New Roman"/>
          <w:sz w:val="24"/>
          <w:szCs w:val="21"/>
          <w14:ligatures w14:val="none"/>
        </w:rPr>
        <w:t xml:space="preserve"> </w:t>
      </w:r>
      <w:r w:rsidR="00924ADE" w:rsidRPr="00924ADE">
        <w:rPr>
          <w:rFonts w:ascii="Times New Roman" w:eastAsia="宋体" w:hAnsi="Times New Roman" w:cs="Times New Roman"/>
          <w:sz w:val="24"/>
          <w:szCs w:val="21"/>
          <w14:ligatures w14:val="none"/>
        </w:rPr>
        <w:t>The data represent the mean ± SD from three independent experiments. ***</w:t>
      </w:r>
      <w:r w:rsidR="00924ADE" w:rsidRPr="00924ADE">
        <w:rPr>
          <w:rFonts w:ascii="Times New Roman" w:eastAsia="宋体" w:hAnsi="Times New Roman" w:cs="Times New Roman"/>
          <w:i/>
          <w:iCs/>
          <w:sz w:val="24"/>
          <w:szCs w:val="21"/>
          <w14:ligatures w14:val="none"/>
        </w:rPr>
        <w:t>p</w:t>
      </w:r>
      <w:r w:rsidR="00924ADE" w:rsidRPr="00924ADE">
        <w:rPr>
          <w:rFonts w:ascii="Times New Roman" w:eastAsia="宋体" w:hAnsi="Times New Roman" w:cs="Times New Roman"/>
          <w:sz w:val="24"/>
          <w:szCs w:val="21"/>
          <w14:ligatures w14:val="none"/>
        </w:rPr>
        <w:t xml:space="preserve"> &lt; 0.001, ***</w:t>
      </w:r>
      <w:r w:rsidR="00924ADE">
        <w:rPr>
          <w:rFonts w:ascii="Times New Roman" w:eastAsia="宋体" w:hAnsi="Times New Roman" w:cs="Times New Roman"/>
          <w:sz w:val="24"/>
          <w:szCs w:val="21"/>
          <w14:ligatures w14:val="none"/>
        </w:rPr>
        <w:t>*</w:t>
      </w:r>
      <w:r w:rsidR="00924ADE" w:rsidRPr="00924ADE">
        <w:rPr>
          <w:rFonts w:ascii="Times New Roman" w:eastAsia="宋体" w:hAnsi="Times New Roman" w:cs="Times New Roman"/>
          <w:i/>
          <w:iCs/>
          <w:sz w:val="24"/>
          <w:szCs w:val="21"/>
          <w14:ligatures w14:val="none"/>
        </w:rPr>
        <w:t>p</w:t>
      </w:r>
      <w:r w:rsidR="00924ADE" w:rsidRPr="00924ADE">
        <w:rPr>
          <w:rFonts w:ascii="Times New Roman" w:eastAsia="宋体" w:hAnsi="Times New Roman" w:cs="Times New Roman"/>
          <w:sz w:val="24"/>
          <w:szCs w:val="21"/>
          <w14:ligatures w14:val="none"/>
        </w:rPr>
        <w:t xml:space="preserve"> &lt; 0.</w:t>
      </w:r>
      <w:r w:rsidR="001F5182">
        <w:rPr>
          <w:rFonts w:ascii="Times New Roman" w:eastAsia="宋体" w:hAnsi="Times New Roman" w:cs="Times New Roman"/>
          <w:sz w:val="24"/>
          <w:szCs w:val="21"/>
          <w14:ligatures w14:val="none"/>
        </w:rPr>
        <w:t>0001.</w:t>
      </w:r>
    </w:p>
    <w:p w14:paraId="3B5E943B" w14:textId="77777777" w:rsidR="008E3A53" w:rsidRDefault="008E3A53" w:rsidP="00C77C0F">
      <w:pPr>
        <w:spacing w:afterLines="50" w:after="156"/>
        <w:rPr>
          <w:rFonts w:ascii="Times New Roman" w:eastAsia="宋体" w:hAnsi="Times New Roman" w:cs="Times New Roman"/>
          <w:sz w:val="24"/>
          <w:szCs w:val="21"/>
          <w14:ligatures w14:val="none"/>
        </w:rPr>
      </w:pPr>
    </w:p>
    <w:p w14:paraId="125CD2D4" w14:textId="3C135A64" w:rsidR="009E6F60" w:rsidRDefault="001F5182" w:rsidP="00C77C0F">
      <w:pPr>
        <w:spacing w:afterLines="50" w:after="156"/>
        <w:rPr>
          <w:rFonts w:ascii="Times New Roman" w:eastAsia="宋体" w:hAnsi="Times New Roman" w:cs="Times New Roman"/>
          <w:b/>
          <w:bCs/>
          <w:sz w:val="24"/>
          <w:szCs w:val="21"/>
          <w14:ligatures w14:val="none"/>
        </w:rPr>
      </w:pPr>
      <w:r w:rsidRPr="009E6F60">
        <w:rPr>
          <w:rFonts w:hint="eastAsia"/>
          <w:noProof/>
        </w:rPr>
        <w:lastRenderedPageBreak/>
        <w:drawing>
          <wp:inline distT="0" distB="0" distL="0" distR="0" wp14:anchorId="4D7F75CF" wp14:editId="2DD76AFB">
            <wp:extent cx="4863600" cy="3430800"/>
            <wp:effectExtent l="0" t="0" r="0" b="0"/>
            <wp:docPr id="188327953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863600" cy="3430800"/>
                    </a:xfrm>
                    <a:prstGeom prst="rect">
                      <a:avLst/>
                    </a:prstGeom>
                    <a:noFill/>
                    <a:ln>
                      <a:noFill/>
                    </a:ln>
                  </pic:spPr>
                </pic:pic>
              </a:graphicData>
            </a:graphic>
          </wp:inline>
        </w:drawing>
      </w:r>
    </w:p>
    <w:p w14:paraId="34EAD843" w14:textId="09A4D309" w:rsidR="0059529A" w:rsidRDefault="009E6F60" w:rsidP="00BF6E1C">
      <w:pPr>
        <w:spacing w:afterLines="50" w:after="156"/>
        <w:rPr>
          <w:rFonts w:ascii="Times New Roman" w:eastAsia="宋体" w:hAnsi="Times New Roman" w:cs="Times New Roman"/>
          <w:sz w:val="24"/>
          <w:szCs w:val="21"/>
          <w14:ligatures w14:val="none"/>
        </w:rPr>
      </w:pPr>
      <w:r w:rsidRPr="00050766">
        <w:rPr>
          <w:rFonts w:ascii="Times New Roman" w:eastAsia="宋体" w:hAnsi="Times New Roman" w:cs="Times New Roman"/>
          <w:b/>
          <w:bCs/>
          <w:sz w:val="24"/>
          <w:szCs w:val="21"/>
          <w14:ligatures w14:val="none"/>
        </w:rPr>
        <w:t>Fig. S</w:t>
      </w:r>
      <w:r>
        <w:rPr>
          <w:rFonts w:ascii="Times New Roman" w:eastAsia="宋体" w:hAnsi="Times New Roman" w:cs="Times New Roman" w:hint="eastAsia"/>
          <w:b/>
          <w:bCs/>
          <w:sz w:val="24"/>
          <w:szCs w:val="21"/>
          <w14:ligatures w14:val="none"/>
        </w:rPr>
        <w:t>2</w:t>
      </w:r>
      <w:r w:rsidR="00BF6E1C">
        <w:rPr>
          <w:rFonts w:ascii="Times New Roman" w:eastAsia="宋体" w:hAnsi="Times New Roman" w:cs="Times New Roman"/>
          <w:b/>
          <w:bCs/>
          <w:sz w:val="24"/>
          <w:szCs w:val="21"/>
          <w14:ligatures w14:val="none"/>
        </w:rPr>
        <w:t xml:space="preserve"> </w:t>
      </w:r>
      <w:r w:rsidR="0059529A">
        <w:rPr>
          <w:rFonts w:ascii="Times New Roman" w:eastAsia="宋体" w:hAnsi="Times New Roman" w:cs="Times New Roman"/>
          <w:sz w:val="24"/>
          <w:szCs w:val="21"/>
          <w14:ligatures w14:val="none"/>
        </w:rPr>
        <w:t>G</w:t>
      </w:r>
      <w:r w:rsidR="0059529A" w:rsidRPr="00BF6E1C">
        <w:rPr>
          <w:rFonts w:ascii="Times New Roman" w:eastAsia="宋体" w:hAnsi="Times New Roman" w:cs="Times New Roman"/>
          <w:sz w:val="24"/>
          <w:szCs w:val="21"/>
          <w14:ligatures w14:val="none"/>
        </w:rPr>
        <w:t xml:space="preserve">ene set enrichment analysis (GSEA) </w:t>
      </w:r>
      <w:r w:rsidR="0059529A" w:rsidRPr="0059529A">
        <w:rPr>
          <w:rFonts w:ascii="Times New Roman" w:eastAsia="宋体" w:hAnsi="Times New Roman" w:cs="Times New Roman"/>
          <w:sz w:val="24"/>
          <w:szCs w:val="21"/>
          <w14:ligatures w14:val="none"/>
        </w:rPr>
        <w:t xml:space="preserve">plot of a significant gene set associated with </w:t>
      </w:r>
      <w:r w:rsidR="0059529A">
        <w:rPr>
          <w:rFonts w:ascii="Times New Roman" w:eastAsia="宋体" w:hAnsi="Times New Roman" w:cs="Times New Roman"/>
          <w:sz w:val="24"/>
          <w:szCs w:val="21"/>
          <w14:ligatures w14:val="none"/>
        </w:rPr>
        <w:t xml:space="preserve">the screened signaling pathways: </w:t>
      </w:r>
      <w:r w:rsidR="0059529A" w:rsidRPr="0059529A">
        <w:rPr>
          <w:rFonts w:ascii="Times New Roman" w:eastAsia="宋体" w:hAnsi="Times New Roman" w:cs="Times New Roman"/>
          <w:b/>
          <w:bCs/>
          <w:sz w:val="24"/>
          <w:szCs w:val="21"/>
          <w14:ligatures w14:val="none"/>
        </w:rPr>
        <w:t>A</w:t>
      </w:r>
      <w:r w:rsidR="0059529A">
        <w:rPr>
          <w:rFonts w:ascii="Times New Roman" w:eastAsia="宋体" w:hAnsi="Times New Roman" w:cs="Times New Roman"/>
          <w:b/>
          <w:bCs/>
          <w:sz w:val="24"/>
          <w:szCs w:val="21"/>
          <w14:ligatures w14:val="none"/>
        </w:rPr>
        <w:t xml:space="preserve"> </w:t>
      </w:r>
      <w:r w:rsidR="0059529A" w:rsidRPr="0059529A">
        <w:rPr>
          <w:rFonts w:ascii="Times New Roman" w:eastAsia="宋体" w:hAnsi="Times New Roman" w:cs="Times New Roman"/>
          <w:sz w:val="24"/>
          <w:szCs w:val="21"/>
          <w14:ligatures w14:val="none"/>
        </w:rPr>
        <w:t>PI</w:t>
      </w:r>
      <w:r w:rsidR="0059529A">
        <w:rPr>
          <w:rFonts w:ascii="Times New Roman" w:eastAsia="宋体" w:hAnsi="Times New Roman" w:cs="Times New Roman"/>
          <w:sz w:val="24"/>
          <w:szCs w:val="21"/>
          <w14:ligatures w14:val="none"/>
        </w:rPr>
        <w:t xml:space="preserve">3K-Akt signaling pathway, </w:t>
      </w:r>
      <w:r w:rsidR="0059529A" w:rsidRPr="0059529A">
        <w:rPr>
          <w:rFonts w:ascii="Times New Roman" w:eastAsia="宋体" w:hAnsi="Times New Roman" w:cs="Times New Roman"/>
          <w:b/>
          <w:bCs/>
          <w:sz w:val="24"/>
          <w:szCs w:val="21"/>
          <w14:ligatures w14:val="none"/>
        </w:rPr>
        <w:t>B</w:t>
      </w:r>
      <w:r w:rsidR="0059529A">
        <w:rPr>
          <w:rFonts w:ascii="Times New Roman" w:eastAsia="宋体" w:hAnsi="Times New Roman" w:cs="Times New Roman"/>
          <w:sz w:val="24"/>
          <w:szCs w:val="21"/>
          <w14:ligatures w14:val="none"/>
        </w:rPr>
        <w:t xml:space="preserve"> JAK-STAT signaling pathway and </w:t>
      </w:r>
      <w:r w:rsidR="0059529A" w:rsidRPr="0059529A">
        <w:rPr>
          <w:rFonts w:ascii="Times New Roman" w:eastAsia="宋体" w:hAnsi="Times New Roman" w:cs="Times New Roman"/>
          <w:b/>
          <w:bCs/>
          <w:sz w:val="24"/>
          <w:szCs w:val="21"/>
          <w14:ligatures w14:val="none"/>
        </w:rPr>
        <w:t>C</w:t>
      </w:r>
      <w:r w:rsidR="0059529A" w:rsidRPr="0059529A">
        <w:rPr>
          <w:rFonts w:ascii="Times New Roman" w:eastAsia="宋体" w:hAnsi="Times New Roman" w:cs="Times New Roman"/>
          <w:sz w:val="24"/>
          <w:szCs w:val="21"/>
          <w14:ligatures w14:val="none"/>
        </w:rPr>
        <w:t xml:space="preserve"> N</w:t>
      </w:r>
      <w:r w:rsidR="0059529A">
        <w:rPr>
          <w:rFonts w:ascii="Times New Roman" w:eastAsia="宋体" w:hAnsi="Times New Roman" w:cs="Times New Roman"/>
          <w:sz w:val="24"/>
          <w:szCs w:val="21"/>
          <w14:ligatures w14:val="none"/>
        </w:rPr>
        <w:t>F</w:t>
      </w:r>
      <w:r w:rsidR="0059529A" w:rsidRPr="0059529A">
        <w:rPr>
          <w:rFonts w:ascii="Times New Roman" w:eastAsia="宋体" w:hAnsi="Times New Roman" w:cs="Times New Roman"/>
          <w:sz w:val="24"/>
          <w:szCs w:val="21"/>
          <w14:ligatures w14:val="none"/>
        </w:rPr>
        <w:t>-κB</w:t>
      </w:r>
      <w:r w:rsidR="0059529A" w:rsidRPr="0059529A">
        <w:rPr>
          <w:rFonts w:ascii="Times New Roman" w:eastAsia="宋体" w:hAnsi="Times New Roman" w:cs="Times New Roman"/>
          <w:b/>
          <w:bCs/>
          <w:sz w:val="24"/>
          <w:szCs w:val="21"/>
          <w14:ligatures w14:val="none"/>
        </w:rPr>
        <w:t xml:space="preserve"> </w:t>
      </w:r>
      <w:r w:rsidR="0059529A" w:rsidRPr="0059529A">
        <w:rPr>
          <w:rFonts w:ascii="Times New Roman" w:eastAsia="宋体" w:hAnsi="Times New Roman" w:cs="Times New Roman"/>
          <w:sz w:val="24"/>
          <w:szCs w:val="21"/>
          <w14:ligatures w14:val="none"/>
        </w:rPr>
        <w:t>s</w:t>
      </w:r>
      <w:r w:rsidR="0059529A">
        <w:rPr>
          <w:rFonts w:ascii="Times New Roman" w:eastAsia="宋体" w:hAnsi="Times New Roman" w:cs="Times New Roman"/>
          <w:sz w:val="24"/>
          <w:szCs w:val="21"/>
          <w14:ligatures w14:val="none"/>
        </w:rPr>
        <w:t xml:space="preserve">ignaling pathway. </w:t>
      </w:r>
      <w:r w:rsidR="0059529A" w:rsidRPr="0059529A">
        <w:rPr>
          <w:rFonts w:ascii="Times New Roman" w:eastAsia="宋体" w:hAnsi="Times New Roman" w:cs="Times New Roman"/>
          <w:sz w:val="24"/>
          <w:szCs w:val="21"/>
          <w14:ligatures w14:val="none"/>
        </w:rPr>
        <w:t xml:space="preserve">The sorted genes are displayed on the horizontal axis, while their corresponding </w:t>
      </w:r>
      <w:r w:rsidR="008E07D9">
        <w:rPr>
          <w:rFonts w:ascii="Times New Roman" w:eastAsia="宋体" w:hAnsi="Times New Roman" w:cs="Times New Roman"/>
          <w:sz w:val="24"/>
          <w:szCs w:val="21"/>
          <w14:ligatures w14:val="none"/>
        </w:rPr>
        <w:t>r</w:t>
      </w:r>
      <w:r w:rsidR="0059529A" w:rsidRPr="0059529A">
        <w:rPr>
          <w:rFonts w:ascii="Times New Roman" w:eastAsia="宋体" w:hAnsi="Times New Roman" w:cs="Times New Roman"/>
          <w:sz w:val="24"/>
          <w:szCs w:val="21"/>
          <w14:ligatures w14:val="none"/>
        </w:rPr>
        <w:t xml:space="preserve">unning </w:t>
      </w:r>
      <w:r w:rsidR="008E07D9" w:rsidRPr="008E07D9">
        <w:rPr>
          <w:rFonts w:ascii="Times New Roman" w:eastAsia="宋体" w:hAnsi="Times New Roman" w:cs="Times New Roman"/>
          <w:sz w:val="24"/>
          <w:szCs w:val="21"/>
          <w14:ligatures w14:val="none"/>
        </w:rPr>
        <w:t>enrichment score</w:t>
      </w:r>
      <w:r w:rsidR="0059529A" w:rsidRPr="0059529A">
        <w:rPr>
          <w:rFonts w:ascii="Times New Roman" w:eastAsia="宋体" w:hAnsi="Times New Roman" w:cs="Times New Roman"/>
          <w:sz w:val="24"/>
          <w:szCs w:val="21"/>
          <w14:ligatures w14:val="none"/>
        </w:rPr>
        <w:t xml:space="preserve"> is represented on the vertical axis. The peak values observed in the line graph represent the enrichment score of this gene set.</w:t>
      </w:r>
      <w:r w:rsidR="008E07D9" w:rsidRPr="008E07D9">
        <w:t xml:space="preserve"> </w:t>
      </w:r>
      <w:r w:rsidR="008E07D9" w:rsidRPr="008E07D9">
        <w:rPr>
          <w:rFonts w:ascii="Times New Roman" w:eastAsia="宋体" w:hAnsi="Times New Roman" w:cs="Times New Roman"/>
          <w:sz w:val="24"/>
          <w:szCs w:val="21"/>
          <w14:ligatures w14:val="none"/>
        </w:rPr>
        <w:t xml:space="preserve">For the top line graph, the sorted genes are displayed on the horizontal axis, while their corresponding </w:t>
      </w:r>
      <w:r w:rsidR="008E07D9">
        <w:rPr>
          <w:rFonts w:ascii="Times New Roman" w:eastAsia="宋体" w:hAnsi="Times New Roman" w:cs="Times New Roman"/>
          <w:sz w:val="24"/>
          <w:szCs w:val="21"/>
          <w14:ligatures w14:val="none"/>
        </w:rPr>
        <w:t>r</w:t>
      </w:r>
      <w:r w:rsidR="008E07D9" w:rsidRPr="008E07D9">
        <w:rPr>
          <w:rFonts w:ascii="Times New Roman" w:eastAsia="宋体" w:hAnsi="Times New Roman" w:cs="Times New Roman"/>
          <w:sz w:val="24"/>
          <w:szCs w:val="21"/>
          <w14:ligatures w14:val="none"/>
        </w:rPr>
        <w:t xml:space="preserve">unning enrichment score is represented on the vertical axis. The peak values observed in the line graph represent the enrichment score of this gene set. The middle section shows a gene position chart, with a black line indicating the position of the genes in the current analysis of functional annotated gene sets from the sorted expression data set. The red-and-blue alternating heatmap indicates the abundance of expression, with deeper red indicating greater differences in gene expression at that position, and deeper blue indicating the opposite. The gray area graph below represents the </w:t>
      </w:r>
      <w:r w:rsidR="008E07D9">
        <w:rPr>
          <w:rFonts w:ascii="Times New Roman" w:eastAsia="宋体" w:hAnsi="Times New Roman" w:cs="Times New Roman" w:hint="eastAsia"/>
          <w:sz w:val="24"/>
          <w:szCs w:val="21"/>
          <w14:ligatures w14:val="none"/>
        </w:rPr>
        <w:t>s</w:t>
      </w:r>
      <w:r w:rsidR="008E07D9" w:rsidRPr="008E07D9">
        <w:rPr>
          <w:rFonts w:ascii="Times New Roman" w:eastAsia="宋体" w:hAnsi="Times New Roman" w:cs="Times New Roman"/>
          <w:sz w:val="24"/>
          <w:szCs w:val="21"/>
          <w14:ligatures w14:val="none"/>
        </w:rPr>
        <w:t xml:space="preserve">ignal2noise of each gene, with the area of the gray shadow roughly reflecting the difference in </w:t>
      </w:r>
      <w:r w:rsidR="008E07D9">
        <w:rPr>
          <w:rFonts w:ascii="Times New Roman" w:eastAsia="宋体" w:hAnsi="Times New Roman" w:cs="Times New Roman" w:hint="eastAsia"/>
          <w:sz w:val="24"/>
          <w:szCs w:val="21"/>
          <w14:ligatures w14:val="none"/>
        </w:rPr>
        <w:t>s</w:t>
      </w:r>
      <w:r w:rsidR="008E07D9" w:rsidRPr="008E07D9">
        <w:rPr>
          <w:rFonts w:ascii="Times New Roman" w:eastAsia="宋体" w:hAnsi="Times New Roman" w:cs="Times New Roman"/>
          <w:sz w:val="24"/>
          <w:szCs w:val="21"/>
          <w14:ligatures w14:val="none"/>
        </w:rPr>
        <w:t>ignal2noise between the groups.</w:t>
      </w:r>
    </w:p>
    <w:p w14:paraId="6F4BB48B" w14:textId="77777777" w:rsidR="0059529A" w:rsidRDefault="0059529A" w:rsidP="00BF6E1C">
      <w:pPr>
        <w:spacing w:afterLines="50" w:after="156"/>
        <w:rPr>
          <w:rFonts w:ascii="Times New Roman" w:eastAsia="宋体" w:hAnsi="Times New Roman" w:cs="Times New Roman"/>
          <w:sz w:val="24"/>
          <w:szCs w:val="21"/>
          <w14:ligatures w14:val="none"/>
        </w:rPr>
      </w:pPr>
    </w:p>
    <w:p w14:paraId="6FD8D3FE" w14:textId="11E72C05" w:rsidR="00C77C0F" w:rsidRPr="00C77C0F" w:rsidRDefault="00C77C0F" w:rsidP="00C77C0F">
      <w:pPr>
        <w:spacing w:afterLines="50" w:after="156"/>
        <w:rPr>
          <w:rFonts w:ascii="Times New Roman" w:eastAsia="宋体" w:hAnsi="Times New Roman" w:cs="Times New Roman"/>
          <w:b/>
          <w:bCs/>
          <w:sz w:val="24"/>
          <w:szCs w:val="21"/>
          <w14:ligatures w14:val="none"/>
        </w:rPr>
      </w:pPr>
    </w:p>
    <w:sectPr w:rsidR="00C77C0F" w:rsidRPr="00C77C0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5740AF" w14:textId="77777777" w:rsidR="0047634B" w:rsidRDefault="0047634B" w:rsidP="00C77C0F">
      <w:r>
        <w:separator/>
      </w:r>
    </w:p>
  </w:endnote>
  <w:endnote w:type="continuationSeparator" w:id="0">
    <w:p w14:paraId="05B35AB9" w14:textId="77777777" w:rsidR="0047634B" w:rsidRDefault="0047634B" w:rsidP="00C77C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F1E060" w14:textId="77777777" w:rsidR="0047634B" w:rsidRDefault="0047634B" w:rsidP="00C77C0F">
      <w:r>
        <w:separator/>
      </w:r>
    </w:p>
  </w:footnote>
  <w:footnote w:type="continuationSeparator" w:id="0">
    <w:p w14:paraId="0E722A5C" w14:textId="77777777" w:rsidR="0047634B" w:rsidRDefault="0047634B" w:rsidP="00C77C0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09752B0"/>
    <w:multiLevelType w:val="hybridMultilevel"/>
    <w:tmpl w:val="65CCB6AA"/>
    <w:lvl w:ilvl="0" w:tplc="E42AC920">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2165035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24B2"/>
    <w:rsid w:val="00010D34"/>
    <w:rsid w:val="00050766"/>
    <w:rsid w:val="00076FA2"/>
    <w:rsid w:val="00121494"/>
    <w:rsid w:val="001F5182"/>
    <w:rsid w:val="00205324"/>
    <w:rsid w:val="002E32DA"/>
    <w:rsid w:val="003012D4"/>
    <w:rsid w:val="00350CCC"/>
    <w:rsid w:val="003D0892"/>
    <w:rsid w:val="0047634B"/>
    <w:rsid w:val="00480B75"/>
    <w:rsid w:val="0059529A"/>
    <w:rsid w:val="006442CC"/>
    <w:rsid w:val="006B050D"/>
    <w:rsid w:val="00714A30"/>
    <w:rsid w:val="008E07D9"/>
    <w:rsid w:val="008E36AE"/>
    <w:rsid w:val="008E3A53"/>
    <w:rsid w:val="008F14F3"/>
    <w:rsid w:val="00924ADE"/>
    <w:rsid w:val="009E6F60"/>
    <w:rsid w:val="00B07296"/>
    <w:rsid w:val="00B4608B"/>
    <w:rsid w:val="00BF6E1C"/>
    <w:rsid w:val="00C77C0F"/>
    <w:rsid w:val="00CC24B2"/>
    <w:rsid w:val="00D65110"/>
    <w:rsid w:val="00EC5465"/>
    <w:rsid w:val="00EF20EE"/>
    <w:rsid w:val="00F353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D06DF5"/>
  <w15:chartTrackingRefBased/>
  <w15:docId w15:val="{ACE577C1-8942-4CB0-A68B-0FBDFEAAA2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77C0F"/>
    <w:pPr>
      <w:tabs>
        <w:tab w:val="center" w:pos="4153"/>
        <w:tab w:val="right" w:pos="8306"/>
      </w:tabs>
      <w:snapToGrid w:val="0"/>
      <w:jc w:val="center"/>
    </w:pPr>
    <w:rPr>
      <w:sz w:val="18"/>
      <w:szCs w:val="18"/>
    </w:rPr>
  </w:style>
  <w:style w:type="character" w:customStyle="1" w:styleId="a4">
    <w:name w:val="页眉 字符"/>
    <w:basedOn w:val="a0"/>
    <w:link w:val="a3"/>
    <w:uiPriority w:val="99"/>
    <w:rsid w:val="00C77C0F"/>
    <w:rPr>
      <w:sz w:val="18"/>
      <w:szCs w:val="18"/>
    </w:rPr>
  </w:style>
  <w:style w:type="paragraph" w:styleId="a5">
    <w:name w:val="footer"/>
    <w:basedOn w:val="a"/>
    <w:link w:val="a6"/>
    <w:uiPriority w:val="99"/>
    <w:unhideWhenUsed/>
    <w:rsid w:val="00C77C0F"/>
    <w:pPr>
      <w:tabs>
        <w:tab w:val="center" w:pos="4153"/>
        <w:tab w:val="right" w:pos="8306"/>
      </w:tabs>
      <w:snapToGrid w:val="0"/>
      <w:jc w:val="left"/>
    </w:pPr>
    <w:rPr>
      <w:sz w:val="18"/>
      <w:szCs w:val="18"/>
    </w:rPr>
  </w:style>
  <w:style w:type="character" w:customStyle="1" w:styleId="a6">
    <w:name w:val="页脚 字符"/>
    <w:basedOn w:val="a0"/>
    <w:link w:val="a5"/>
    <w:uiPriority w:val="99"/>
    <w:rsid w:val="00C77C0F"/>
    <w:rPr>
      <w:sz w:val="18"/>
      <w:szCs w:val="18"/>
    </w:rPr>
  </w:style>
  <w:style w:type="character" w:styleId="a7">
    <w:name w:val="annotation reference"/>
    <w:basedOn w:val="a0"/>
    <w:qFormat/>
    <w:rsid w:val="001F5182"/>
    <w:rPr>
      <w:sz w:val="21"/>
      <w:szCs w:val="21"/>
    </w:rPr>
  </w:style>
  <w:style w:type="paragraph" w:styleId="a8">
    <w:name w:val="annotation text"/>
    <w:basedOn w:val="a"/>
    <w:link w:val="a9"/>
    <w:uiPriority w:val="99"/>
    <w:qFormat/>
    <w:rsid w:val="001F5182"/>
    <w:pPr>
      <w:jc w:val="left"/>
    </w:pPr>
    <w:rPr>
      <w:rFonts w:ascii="Times New Roman" w:eastAsia="宋体" w:hAnsi="Times New Roman" w:cs="Times New Roman"/>
      <w:szCs w:val="21"/>
      <w14:ligatures w14:val="none"/>
    </w:rPr>
  </w:style>
  <w:style w:type="character" w:customStyle="1" w:styleId="a9">
    <w:name w:val="批注文字 字符"/>
    <w:basedOn w:val="a0"/>
    <w:link w:val="a8"/>
    <w:uiPriority w:val="99"/>
    <w:qFormat/>
    <w:rsid w:val="001F5182"/>
    <w:rPr>
      <w:rFonts w:ascii="Times New Roman" w:eastAsia="宋体" w:hAnsi="Times New Roman" w:cs="Times New Roman"/>
      <w:szCs w:val="21"/>
      <w14:ligatures w14:val="none"/>
    </w:rPr>
  </w:style>
  <w:style w:type="paragraph" w:styleId="aa">
    <w:name w:val="List Paragraph"/>
    <w:basedOn w:val="a"/>
    <w:uiPriority w:val="34"/>
    <w:qFormat/>
    <w:rsid w:val="001F5182"/>
    <w:pPr>
      <w:ind w:firstLineChars="200" w:firstLine="420"/>
    </w:pPr>
  </w:style>
  <w:style w:type="paragraph" w:styleId="ab">
    <w:name w:val="annotation subject"/>
    <w:basedOn w:val="a8"/>
    <w:next w:val="a8"/>
    <w:link w:val="ac"/>
    <w:uiPriority w:val="99"/>
    <w:semiHidden/>
    <w:unhideWhenUsed/>
    <w:rsid w:val="008E07D9"/>
    <w:rPr>
      <w:rFonts w:asciiTheme="minorHAnsi" w:eastAsiaTheme="minorEastAsia" w:hAnsiTheme="minorHAnsi" w:cstheme="minorBidi"/>
      <w:b/>
      <w:bCs/>
      <w:szCs w:val="22"/>
      <w14:ligatures w14:val="standardContextual"/>
    </w:rPr>
  </w:style>
  <w:style w:type="character" w:customStyle="1" w:styleId="ac">
    <w:name w:val="批注主题 字符"/>
    <w:basedOn w:val="a9"/>
    <w:link w:val="ab"/>
    <w:uiPriority w:val="99"/>
    <w:semiHidden/>
    <w:rsid w:val="008E07D9"/>
    <w:rPr>
      <w:rFonts w:ascii="Times New Roman" w:eastAsia="宋体" w:hAnsi="Times New Roman" w:cs="Times New Roman"/>
      <w:b/>
      <w:bCs/>
      <w:szCs w:val="21"/>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F59AB0-4192-4969-ACF3-955A76400E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482</Words>
  <Characters>2748</Characters>
  <Application>Microsoft Office Word</Application>
  <DocSecurity>0</DocSecurity>
  <Lines>22</Lines>
  <Paragraphs>6</Paragraphs>
  <ScaleCrop>false</ScaleCrop>
  <Company/>
  <LinksUpToDate>false</LinksUpToDate>
  <CharactersWithSpaces>3224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双银是个小天才 雷</dc:creator>
  <cp:keywords/>
  <dc:description/>
  <cp:lastModifiedBy>双银是个小天才 雷</cp:lastModifiedBy>
  <cp:revision>17</cp:revision>
  <dcterms:created xsi:type="dcterms:W3CDTF">2024-01-04T06:08:00Z</dcterms:created>
  <dcterms:modified xsi:type="dcterms:W3CDTF">2024-01-16T12:57:00Z</dcterms:modified>
</cp:coreProperties>
</file>