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15A91" w14:textId="7FB4F4D8" w:rsidR="00EC582D" w:rsidRDefault="00EC582D" w:rsidP="004C6549">
      <w:pPr>
        <w:jc w:val="center"/>
        <w:rPr>
          <w:rFonts w:cstheme="minorHAnsi"/>
          <w:b/>
          <w:bCs/>
        </w:rPr>
      </w:pPr>
      <w:r w:rsidRPr="005A5585">
        <w:rPr>
          <w:rFonts w:cstheme="minorHAnsi"/>
          <w:b/>
          <w:bCs/>
        </w:rPr>
        <w:t>Supp</w:t>
      </w:r>
      <w:r w:rsidR="004C6549">
        <w:rPr>
          <w:rFonts w:cstheme="minorHAnsi"/>
          <w:b/>
          <w:bCs/>
        </w:rPr>
        <w:t>orting information</w:t>
      </w:r>
    </w:p>
    <w:p w14:paraId="6E8A21CB" w14:textId="77777777" w:rsidR="005A5585" w:rsidRPr="005A5585" w:rsidRDefault="005A5585" w:rsidP="00BE161E">
      <w:pPr>
        <w:rPr>
          <w:rFonts w:cstheme="minorHAnsi"/>
          <w:b/>
          <w:bCs/>
        </w:rPr>
      </w:pPr>
    </w:p>
    <w:p w14:paraId="0D1D90AE" w14:textId="77777777" w:rsidR="00EC582D" w:rsidRPr="005A5585" w:rsidRDefault="00EC582D" w:rsidP="004C6549">
      <w:pPr>
        <w:pStyle w:val="Zkladntext"/>
        <w:jc w:val="center"/>
        <w:rPr>
          <w:rFonts w:cstheme="minorHAnsi"/>
          <w:b/>
        </w:rPr>
      </w:pPr>
      <w:r w:rsidRPr="005A5585">
        <w:rPr>
          <w:rFonts w:cstheme="minorHAnsi"/>
          <w:b/>
        </w:rPr>
        <w:t xml:space="preserve">Preclinical </w:t>
      </w:r>
      <w:proofErr w:type="spellStart"/>
      <w:r w:rsidRPr="005A5585">
        <w:rPr>
          <w:rFonts w:cstheme="minorHAnsi"/>
          <w:b/>
        </w:rPr>
        <w:t>characterisation</w:t>
      </w:r>
      <w:proofErr w:type="spellEnd"/>
      <w:r w:rsidRPr="005A5585">
        <w:rPr>
          <w:rFonts w:cstheme="minorHAnsi"/>
          <w:b/>
        </w:rPr>
        <w:t xml:space="preserve"> of gallium-68 labeled ferrichrome siderophore stereoisomers for PET imaging applications.</w:t>
      </w:r>
    </w:p>
    <w:p w14:paraId="424421ED" w14:textId="77777777" w:rsidR="00EC582D" w:rsidRDefault="00EC582D" w:rsidP="004C6549">
      <w:pPr>
        <w:pStyle w:val="Zkladntext"/>
        <w:jc w:val="center"/>
        <w:rPr>
          <w:rFonts w:cstheme="minorHAnsi"/>
          <w:b/>
          <w:vertAlign w:val="superscript"/>
        </w:rPr>
      </w:pPr>
      <w:r w:rsidRPr="005A5585">
        <w:rPr>
          <w:rFonts w:cstheme="minorHAnsi"/>
          <w:b/>
        </w:rPr>
        <w:t>Kristyna Krasulova</w:t>
      </w:r>
      <w:r w:rsidRPr="005A5585">
        <w:rPr>
          <w:rFonts w:cstheme="minorHAnsi"/>
          <w:b/>
          <w:vertAlign w:val="superscript"/>
        </w:rPr>
        <w:t>1</w:t>
      </w:r>
      <w:r w:rsidRPr="005A5585">
        <w:rPr>
          <w:rFonts w:cstheme="minorHAnsi"/>
          <w:b/>
        </w:rPr>
        <w:t xml:space="preserve">, </w:t>
      </w:r>
      <w:proofErr w:type="spellStart"/>
      <w:r w:rsidRPr="005A5585">
        <w:rPr>
          <w:rFonts w:cstheme="minorHAnsi"/>
          <w:b/>
        </w:rPr>
        <w:t>Barbora</w:t>
      </w:r>
      <w:proofErr w:type="spellEnd"/>
      <w:r w:rsidRPr="005A5585">
        <w:rPr>
          <w:rFonts w:cstheme="minorHAnsi"/>
          <w:b/>
        </w:rPr>
        <w:t xml:space="preserve"> Neuzilova</w:t>
      </w:r>
      <w:r w:rsidRPr="005A5585">
        <w:rPr>
          <w:rFonts w:cstheme="minorHAnsi"/>
          <w:b/>
          <w:vertAlign w:val="superscript"/>
        </w:rPr>
        <w:t>1</w:t>
      </w:r>
      <w:r w:rsidRPr="005A5585">
        <w:rPr>
          <w:rFonts w:cstheme="minorHAnsi"/>
          <w:b/>
        </w:rPr>
        <w:t xml:space="preserve">, Katerina </w:t>
      </w:r>
      <w:proofErr w:type="spellStart"/>
      <w:r w:rsidRPr="005A5585">
        <w:rPr>
          <w:rFonts w:cstheme="minorHAnsi"/>
          <w:b/>
        </w:rPr>
        <w:t>Dvorakova</w:t>
      </w:r>
      <w:proofErr w:type="spellEnd"/>
      <w:r w:rsidRPr="005A5585">
        <w:rPr>
          <w:rFonts w:cstheme="minorHAnsi"/>
          <w:b/>
        </w:rPr>
        <w:t xml:space="preserve"> Bendova</w:t>
      </w:r>
      <w:r w:rsidRPr="005A5585">
        <w:rPr>
          <w:rFonts w:cstheme="minorHAnsi"/>
          <w:b/>
          <w:vertAlign w:val="superscript"/>
        </w:rPr>
        <w:t>1</w:t>
      </w:r>
      <w:r w:rsidRPr="005A5585">
        <w:rPr>
          <w:rFonts w:cstheme="minorHAnsi"/>
          <w:b/>
        </w:rPr>
        <w:t xml:space="preserve">, </w:t>
      </w:r>
      <w:proofErr w:type="spellStart"/>
      <w:r w:rsidRPr="005A5585">
        <w:rPr>
          <w:rFonts w:cstheme="minorHAnsi"/>
          <w:b/>
        </w:rPr>
        <w:t>Zbynek</w:t>
      </w:r>
      <w:proofErr w:type="spellEnd"/>
      <w:r w:rsidRPr="005A5585">
        <w:rPr>
          <w:rFonts w:cstheme="minorHAnsi"/>
          <w:b/>
        </w:rPr>
        <w:t xml:space="preserve"> Novy</w:t>
      </w:r>
      <w:r w:rsidRPr="005A5585">
        <w:rPr>
          <w:rFonts w:cstheme="minorHAnsi"/>
          <w:b/>
          <w:vertAlign w:val="superscript"/>
        </w:rPr>
        <w:t>1,2</w:t>
      </w:r>
      <w:r w:rsidRPr="005A5585">
        <w:rPr>
          <w:rFonts w:cstheme="minorHAnsi"/>
          <w:b/>
        </w:rPr>
        <w:t>, Miroslav Popper</w:t>
      </w:r>
      <w:r w:rsidRPr="005A5585">
        <w:rPr>
          <w:rFonts w:cstheme="minorHAnsi"/>
          <w:b/>
          <w:vertAlign w:val="superscript"/>
        </w:rPr>
        <w:t>1</w:t>
      </w:r>
      <w:r w:rsidRPr="005A5585">
        <w:rPr>
          <w:rFonts w:cstheme="minorHAnsi"/>
          <w:b/>
        </w:rPr>
        <w:t>, Marian Hajduch</w:t>
      </w:r>
      <w:r w:rsidRPr="005A5585">
        <w:rPr>
          <w:rFonts w:cstheme="minorHAnsi"/>
          <w:b/>
          <w:vertAlign w:val="superscript"/>
        </w:rPr>
        <w:t>1,2,3</w:t>
      </w:r>
      <w:r w:rsidRPr="005A5585">
        <w:rPr>
          <w:rFonts w:cstheme="minorHAnsi"/>
          <w:b/>
        </w:rPr>
        <w:t xml:space="preserve"> and Milos Petrik</w:t>
      </w:r>
      <w:r w:rsidRPr="005A5585">
        <w:rPr>
          <w:rFonts w:cstheme="minorHAnsi"/>
          <w:b/>
          <w:vertAlign w:val="superscript"/>
        </w:rPr>
        <w:t>1,2</w:t>
      </w:r>
    </w:p>
    <w:p w14:paraId="6272D634" w14:textId="77777777" w:rsidR="004C6549" w:rsidRPr="005A5585" w:rsidRDefault="004C6549" w:rsidP="004C6549">
      <w:pPr>
        <w:pStyle w:val="Zkladntext"/>
        <w:jc w:val="center"/>
        <w:rPr>
          <w:rFonts w:cstheme="minorHAnsi"/>
          <w:b/>
          <w:vertAlign w:val="superscript"/>
        </w:rPr>
      </w:pPr>
    </w:p>
    <w:p w14:paraId="4AD65C36" w14:textId="77777777" w:rsidR="00EC582D" w:rsidRPr="005A5585" w:rsidRDefault="00EC582D" w:rsidP="00335EF6">
      <w:pPr>
        <w:pStyle w:val="Zkladntext"/>
        <w:rPr>
          <w:rFonts w:cstheme="minorHAnsi"/>
        </w:rPr>
      </w:pPr>
      <w:r w:rsidRPr="005A5585">
        <w:rPr>
          <w:rFonts w:cstheme="minorHAnsi"/>
          <w:vertAlign w:val="superscript"/>
        </w:rPr>
        <w:t>1</w:t>
      </w:r>
      <w:r w:rsidRPr="005A5585">
        <w:rPr>
          <w:rFonts w:cstheme="minorHAnsi"/>
        </w:rPr>
        <w:t xml:space="preserve">Institute of Molecular and Translational Medicine, Faculty of Medicine and Dentistry, </w:t>
      </w:r>
      <w:proofErr w:type="spellStart"/>
      <w:r w:rsidRPr="005A5585">
        <w:rPr>
          <w:rFonts w:cstheme="minorHAnsi"/>
        </w:rPr>
        <w:t>Palacky</w:t>
      </w:r>
      <w:proofErr w:type="spellEnd"/>
      <w:r w:rsidRPr="005A5585">
        <w:rPr>
          <w:rFonts w:cstheme="minorHAnsi"/>
        </w:rPr>
        <w:t xml:space="preserve"> University, </w:t>
      </w:r>
      <w:proofErr w:type="spellStart"/>
      <w:r w:rsidRPr="005A5585">
        <w:rPr>
          <w:rFonts w:cstheme="minorHAnsi"/>
        </w:rPr>
        <w:t>Hnevotinska</w:t>
      </w:r>
      <w:proofErr w:type="spellEnd"/>
      <w:r w:rsidRPr="005A5585">
        <w:rPr>
          <w:rFonts w:cstheme="minorHAnsi"/>
        </w:rPr>
        <w:t xml:space="preserve"> 5, Olomouc, 779 00, Czech Republic </w:t>
      </w:r>
    </w:p>
    <w:p w14:paraId="1C9C58AA" w14:textId="77777777" w:rsidR="00EC582D" w:rsidRPr="005A5585" w:rsidRDefault="00EC582D" w:rsidP="00335EF6">
      <w:pPr>
        <w:pStyle w:val="Zkladntext"/>
        <w:rPr>
          <w:rFonts w:cstheme="minorHAnsi"/>
        </w:rPr>
      </w:pPr>
      <w:r w:rsidRPr="005A5585">
        <w:rPr>
          <w:rFonts w:cstheme="minorHAnsi"/>
          <w:vertAlign w:val="superscript"/>
        </w:rPr>
        <w:t>2</w:t>
      </w:r>
      <w:r w:rsidRPr="005A5585">
        <w:rPr>
          <w:rFonts w:cstheme="minorHAnsi"/>
        </w:rPr>
        <w:t xml:space="preserve">Czech Advanced Technology and Research Institute, </w:t>
      </w:r>
      <w:proofErr w:type="spellStart"/>
      <w:r w:rsidRPr="005A5585">
        <w:rPr>
          <w:rFonts w:cstheme="minorHAnsi"/>
        </w:rPr>
        <w:t>Palacky</w:t>
      </w:r>
      <w:proofErr w:type="spellEnd"/>
      <w:r w:rsidRPr="005A5585">
        <w:rPr>
          <w:rFonts w:cstheme="minorHAnsi"/>
        </w:rPr>
        <w:t xml:space="preserve"> University, </w:t>
      </w:r>
      <w:proofErr w:type="spellStart"/>
      <w:r w:rsidRPr="005A5585">
        <w:rPr>
          <w:rFonts w:cstheme="minorHAnsi"/>
        </w:rPr>
        <w:t>Krizkovskeho</w:t>
      </w:r>
      <w:proofErr w:type="spellEnd"/>
      <w:r w:rsidRPr="005A5585">
        <w:rPr>
          <w:rFonts w:cstheme="minorHAnsi"/>
        </w:rPr>
        <w:t xml:space="preserve"> 511/8, Olomouc, 779 00, Czech Republic</w:t>
      </w:r>
    </w:p>
    <w:p w14:paraId="35022B74" w14:textId="77777777" w:rsidR="00EC582D" w:rsidRPr="005A5585" w:rsidRDefault="00EC582D" w:rsidP="00335EF6">
      <w:pPr>
        <w:pStyle w:val="Zkladntext"/>
        <w:rPr>
          <w:rFonts w:cstheme="minorHAnsi"/>
        </w:rPr>
      </w:pPr>
      <w:r w:rsidRPr="005A5585">
        <w:rPr>
          <w:rFonts w:cstheme="minorHAnsi"/>
          <w:vertAlign w:val="superscript"/>
        </w:rPr>
        <w:t>3</w:t>
      </w:r>
      <w:r w:rsidRPr="005A5585">
        <w:rPr>
          <w:rFonts w:cstheme="minorHAnsi"/>
        </w:rPr>
        <w:t>University Hospital Olomouc, I.P. Pavlova 6, Olomouc, 779 00, Czech Republic.</w:t>
      </w:r>
    </w:p>
    <w:p w14:paraId="3CCBFDA7" w14:textId="77777777" w:rsidR="00BE161E" w:rsidRPr="005A5585" w:rsidRDefault="00BE161E" w:rsidP="00BE161E">
      <w:pPr>
        <w:rPr>
          <w:rFonts w:cstheme="minorHAnsi"/>
          <w:b/>
          <w:bCs/>
        </w:rPr>
      </w:pPr>
    </w:p>
    <w:p w14:paraId="59281FB2" w14:textId="04A1188E" w:rsidR="00EC582D" w:rsidRDefault="00EC582D" w:rsidP="00BE161E">
      <w:pPr>
        <w:rPr>
          <w:rFonts w:cstheme="minorHAnsi"/>
          <w:b/>
          <w:bCs/>
        </w:rPr>
      </w:pPr>
      <w:r w:rsidRPr="005A5585">
        <w:rPr>
          <w:rFonts w:cstheme="minorHAnsi"/>
          <w:b/>
          <w:bCs/>
        </w:rPr>
        <w:t>Corresponding author</w:t>
      </w:r>
      <w:r w:rsidR="004C6549">
        <w:rPr>
          <w:rFonts w:cstheme="minorHAnsi"/>
          <w:b/>
          <w:bCs/>
        </w:rPr>
        <w:t>s</w:t>
      </w:r>
      <w:r w:rsidRPr="005A5585">
        <w:rPr>
          <w:rFonts w:cstheme="minorHAnsi"/>
          <w:b/>
          <w:bCs/>
        </w:rPr>
        <w:t>:</w:t>
      </w:r>
    </w:p>
    <w:p w14:paraId="07B60600" w14:textId="77777777" w:rsidR="004C6549" w:rsidRDefault="004C6549" w:rsidP="004C6549">
      <w:pPr>
        <w:spacing w:line="480" w:lineRule="auto"/>
        <w:jc w:val="both"/>
      </w:pPr>
      <w:proofErr w:type="spellStart"/>
      <w:r w:rsidRPr="00204D98">
        <w:t>Kristyna</w:t>
      </w:r>
      <w:proofErr w:type="spellEnd"/>
      <w:r w:rsidRPr="00204D98">
        <w:t xml:space="preserve"> </w:t>
      </w:r>
      <w:proofErr w:type="spellStart"/>
      <w:r w:rsidRPr="00204D98">
        <w:t>Krasulova</w:t>
      </w:r>
      <w:proofErr w:type="spellEnd"/>
    </w:p>
    <w:p w14:paraId="6D10D170" w14:textId="77777777" w:rsidR="004C6549" w:rsidRPr="00F6657D" w:rsidRDefault="004C6549" w:rsidP="004C6549">
      <w:pPr>
        <w:spacing w:line="480" w:lineRule="auto"/>
        <w:jc w:val="both"/>
      </w:pPr>
      <w:r w:rsidRPr="00F6657D">
        <w:t xml:space="preserve">Institute of Molecular and Translational Medicine, </w:t>
      </w:r>
      <w:proofErr w:type="spellStart"/>
      <w:r w:rsidRPr="00F6657D">
        <w:t>Hnevotinska</w:t>
      </w:r>
      <w:proofErr w:type="spellEnd"/>
      <w:r w:rsidRPr="00F6657D">
        <w:t xml:space="preserve"> 5, CZ-77900 Olomouc, Czech Republic</w:t>
      </w:r>
    </w:p>
    <w:p w14:paraId="393FB2AB" w14:textId="77777777" w:rsidR="004C6549" w:rsidRDefault="004C6549" w:rsidP="004C6549">
      <w:pPr>
        <w:spacing w:line="480" w:lineRule="auto"/>
        <w:jc w:val="both"/>
      </w:pPr>
      <w:r w:rsidRPr="00F6657D">
        <w:t>Tel: +4205856321</w:t>
      </w:r>
      <w:r>
        <w:t>38</w:t>
      </w:r>
      <w:r w:rsidRPr="00F6657D">
        <w:t xml:space="preserve">; Fax: +420585632180; Email: </w:t>
      </w:r>
      <w:hyperlink r:id="rId8" w:history="1">
        <w:r>
          <w:t>kristyna</w:t>
        </w:r>
        <w:r w:rsidRPr="00F6657D">
          <w:t>.</w:t>
        </w:r>
        <w:r>
          <w:t>krasulova</w:t>
        </w:r>
        <w:r w:rsidRPr="00F6657D">
          <w:t>@upol.cz</w:t>
        </w:r>
      </w:hyperlink>
      <w:r w:rsidRPr="00F6657D">
        <w:t xml:space="preserve"> </w:t>
      </w:r>
    </w:p>
    <w:p w14:paraId="5BB6230F" w14:textId="77777777" w:rsidR="004C6549" w:rsidRPr="00F6657D" w:rsidRDefault="004C6549" w:rsidP="004C6549">
      <w:pPr>
        <w:spacing w:line="480" w:lineRule="auto"/>
        <w:jc w:val="both"/>
      </w:pPr>
      <w:r w:rsidRPr="00F6657D">
        <w:t>https://orcid.org/0000-000</w:t>
      </w:r>
      <w:r>
        <w:t>2</w:t>
      </w:r>
      <w:r w:rsidRPr="00F6657D">
        <w:t>-</w:t>
      </w:r>
      <w:r>
        <w:t>8303</w:t>
      </w:r>
      <w:r w:rsidRPr="00F6657D">
        <w:t>-</w:t>
      </w:r>
      <w:r>
        <w:t>6847</w:t>
      </w:r>
    </w:p>
    <w:p w14:paraId="756BE797" w14:textId="77777777" w:rsidR="004C6549" w:rsidRPr="00204D98" w:rsidRDefault="004C6549" w:rsidP="004C6549">
      <w:pPr>
        <w:spacing w:line="480" w:lineRule="auto"/>
        <w:jc w:val="both"/>
      </w:pPr>
    </w:p>
    <w:p w14:paraId="47A07056" w14:textId="77777777" w:rsidR="004C6549" w:rsidRPr="00F6657D" w:rsidRDefault="004C6549" w:rsidP="004C6549">
      <w:pPr>
        <w:spacing w:line="480" w:lineRule="auto"/>
        <w:jc w:val="both"/>
      </w:pPr>
      <w:r w:rsidRPr="00F6657D">
        <w:t>Milos Petrik</w:t>
      </w:r>
    </w:p>
    <w:p w14:paraId="71025D0B" w14:textId="77777777" w:rsidR="004C6549" w:rsidRPr="00F6657D" w:rsidRDefault="004C6549" w:rsidP="004C6549">
      <w:pPr>
        <w:spacing w:line="480" w:lineRule="auto"/>
        <w:jc w:val="both"/>
      </w:pPr>
      <w:r w:rsidRPr="00F6657D">
        <w:t xml:space="preserve">Institute of Molecular and Translational Medicine, </w:t>
      </w:r>
      <w:proofErr w:type="spellStart"/>
      <w:r w:rsidRPr="00F6657D">
        <w:t>Hnevotinska</w:t>
      </w:r>
      <w:proofErr w:type="spellEnd"/>
      <w:r w:rsidRPr="00F6657D">
        <w:t xml:space="preserve"> 5, CZ-77900 Olomouc, Czech Republic</w:t>
      </w:r>
    </w:p>
    <w:p w14:paraId="02B86BFB" w14:textId="77777777" w:rsidR="004C6549" w:rsidRPr="00F6657D" w:rsidRDefault="004C6549" w:rsidP="004C6549">
      <w:pPr>
        <w:spacing w:line="480" w:lineRule="auto"/>
        <w:jc w:val="both"/>
      </w:pPr>
      <w:r w:rsidRPr="00F6657D">
        <w:t xml:space="preserve">Tel: +420585632126; Fax: +420585632180; Email: </w:t>
      </w:r>
      <w:hyperlink r:id="rId9" w:history="1">
        <w:r w:rsidRPr="00F6657D">
          <w:t>milos.petrik@upol.cz</w:t>
        </w:r>
      </w:hyperlink>
      <w:r w:rsidRPr="00F6657D">
        <w:t xml:space="preserve"> </w:t>
      </w:r>
    </w:p>
    <w:p w14:paraId="78132EC2" w14:textId="77777777" w:rsidR="004C6549" w:rsidRDefault="004C6549" w:rsidP="004C6549">
      <w:pPr>
        <w:spacing w:line="480" w:lineRule="auto"/>
        <w:jc w:val="both"/>
      </w:pPr>
      <w:r w:rsidRPr="00F6657D">
        <w:t>https://orcid.org/0000-0003-1334-5916</w:t>
      </w:r>
    </w:p>
    <w:p w14:paraId="591D6E95" w14:textId="550D44CA" w:rsidR="00EC582D" w:rsidRPr="005A5585" w:rsidRDefault="00EC582D" w:rsidP="00335EF6">
      <w:pPr>
        <w:rPr>
          <w:rFonts w:cstheme="minorHAnsi"/>
        </w:rPr>
      </w:pPr>
    </w:p>
    <w:p w14:paraId="327BBAE7" w14:textId="77777777" w:rsidR="005A5585" w:rsidRPr="005A5585" w:rsidRDefault="005A5585" w:rsidP="00335EF6">
      <w:pPr>
        <w:rPr>
          <w:rFonts w:cstheme="minorHAnsi"/>
        </w:rPr>
      </w:pPr>
    </w:p>
    <w:p w14:paraId="15CCF2D8" w14:textId="77777777" w:rsidR="00BE161E" w:rsidRPr="005A5585" w:rsidRDefault="00BE161E" w:rsidP="004C6549">
      <w:pPr>
        <w:spacing w:line="480" w:lineRule="auto"/>
        <w:rPr>
          <w:rFonts w:cstheme="minorHAnsi"/>
        </w:rPr>
      </w:pPr>
    </w:p>
    <w:sdt>
      <w:sdtPr>
        <w:rPr>
          <w:rFonts w:asciiTheme="minorHAnsi" w:eastAsiaTheme="minorHAnsi" w:hAnsiTheme="minorHAnsi" w:cstheme="minorHAnsi"/>
          <w:color w:val="auto"/>
          <w:kern w:val="2"/>
          <w:sz w:val="22"/>
          <w:szCs w:val="22"/>
          <w14:ligatures w14:val="standardContextual"/>
        </w:rPr>
        <w:id w:val="-2641510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4DBDB85" w14:textId="312065C6" w:rsidR="00347451" w:rsidRPr="005A5585" w:rsidRDefault="00347451">
          <w:pPr>
            <w:pStyle w:val="Nadpisobsahu"/>
            <w:rPr>
              <w:rFonts w:asciiTheme="minorHAnsi" w:eastAsiaTheme="minorHAnsi" w:hAnsiTheme="minorHAnsi" w:cstheme="minorHAnsi"/>
              <w:color w:val="auto"/>
              <w:kern w:val="2"/>
              <w:sz w:val="22"/>
              <w:szCs w:val="22"/>
              <w14:ligatures w14:val="standardContextual"/>
            </w:rPr>
          </w:pPr>
          <w:r w:rsidRPr="005A5585">
            <w:rPr>
              <w:rFonts w:asciiTheme="minorHAnsi" w:hAnsiTheme="minorHAnsi" w:cstheme="minorHAnsi"/>
              <w:b/>
              <w:bCs/>
              <w:color w:val="auto"/>
              <w:sz w:val="22"/>
              <w:szCs w:val="22"/>
            </w:rPr>
            <w:t>Content</w:t>
          </w:r>
        </w:p>
        <w:p w14:paraId="57F5C31B" w14:textId="77777777" w:rsidR="00347451" w:rsidRPr="005A5585" w:rsidRDefault="00347451" w:rsidP="00347451">
          <w:pPr>
            <w:rPr>
              <w:rFonts w:cstheme="minorHAnsi"/>
            </w:rPr>
          </w:pPr>
        </w:p>
        <w:p w14:paraId="0C07F643" w14:textId="78CC7C51" w:rsidR="00C40F55" w:rsidRPr="005A5585" w:rsidRDefault="00347451">
          <w:pPr>
            <w:pStyle w:val="Obsah1"/>
            <w:tabs>
              <w:tab w:val="left" w:pos="480"/>
              <w:tab w:val="right" w:leader="dot" w:pos="9350"/>
            </w:tabs>
            <w:rPr>
              <w:rFonts w:eastAsiaTheme="minorEastAsia" w:cstheme="minorHAnsi"/>
              <w:noProof/>
            </w:rPr>
          </w:pPr>
          <w:r w:rsidRPr="005A5585">
            <w:rPr>
              <w:rFonts w:cstheme="minorHAnsi"/>
            </w:rPr>
            <w:fldChar w:fldCharType="begin"/>
          </w:r>
          <w:r w:rsidRPr="005A5585">
            <w:rPr>
              <w:rFonts w:cstheme="minorHAnsi"/>
            </w:rPr>
            <w:instrText xml:space="preserve"> TOC \o "1-3" \h \z \u </w:instrText>
          </w:r>
          <w:r w:rsidRPr="005A5585">
            <w:rPr>
              <w:rFonts w:cstheme="minorHAnsi"/>
            </w:rPr>
            <w:fldChar w:fldCharType="separate"/>
          </w:r>
          <w:hyperlink w:anchor="_Toc156476580" w:history="1"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1.</w:t>
            </w:r>
            <w:r w:rsidR="00C40F55" w:rsidRPr="005A5585">
              <w:rPr>
                <w:rFonts w:eastAsiaTheme="minorEastAsia" w:cstheme="minorHAnsi"/>
                <w:noProof/>
              </w:rPr>
              <w:tab/>
            </w:r>
            <w:r w:rsidR="004C6549" w:rsidRPr="004C6549">
              <w:rPr>
                <w:rFonts w:eastAsiaTheme="minorEastAsia" w:cstheme="minorHAnsi"/>
                <w:b/>
                <w:bCs/>
                <w:noProof/>
              </w:rPr>
              <w:t>Figu</w:t>
            </w:r>
            <w:r w:rsidR="004C6549" w:rsidRPr="004C6549">
              <w:rPr>
                <w:rFonts w:eastAsiaTheme="minorEastAsia" w:cstheme="minorHAnsi"/>
                <w:b/>
                <w:bCs/>
                <w:noProof/>
              </w:rPr>
              <w:t>r</w:t>
            </w:r>
            <w:r w:rsidR="004C6549" w:rsidRPr="004C6549">
              <w:rPr>
                <w:rFonts w:eastAsiaTheme="minorEastAsia" w:cstheme="minorHAnsi"/>
                <w:b/>
                <w:bCs/>
                <w:noProof/>
              </w:rPr>
              <w:t>e S1:</w:t>
            </w:r>
            <w:r w:rsidR="004C6549">
              <w:rPr>
                <w:rFonts w:eastAsiaTheme="minorEastAsia" w:cstheme="minorHAnsi"/>
                <w:noProof/>
              </w:rPr>
              <w:t xml:space="preserve"> 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  <w:vertAlign w:val="superscript"/>
              </w:rPr>
              <w:t>68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Ga-</w:t>
            </w:r>
            <w:r w:rsidR="004C6549">
              <w:rPr>
                <w:rStyle w:val="Hypertextovodkaz"/>
                <w:rFonts w:cstheme="minorHAnsi"/>
                <w:b/>
                <w:bCs/>
                <w:noProof/>
              </w:rPr>
              <w:t>l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a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b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eling o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f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 xml:space="preserve"> [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  <w:vertAlign w:val="superscript"/>
              </w:rPr>
              <w:t>68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Ga]Ga-FRH and [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  <w:vertAlign w:val="superscript"/>
              </w:rPr>
              <w:t>68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Ga]Ga-FRH</w:t>
            </w:r>
            <w:r w:rsidR="00C40F55" w:rsidRPr="005A5585">
              <w:rPr>
                <w:rFonts w:cstheme="minorHAnsi"/>
                <w:noProof/>
                <w:webHidden/>
              </w:rPr>
              <w:tab/>
              <w:t>S</w:t>
            </w:r>
            <w:r w:rsidR="00C40F55" w:rsidRPr="005A5585">
              <w:rPr>
                <w:rFonts w:cstheme="minorHAnsi"/>
                <w:noProof/>
                <w:webHidden/>
              </w:rPr>
              <w:fldChar w:fldCharType="begin"/>
            </w:r>
            <w:r w:rsidR="00C40F55" w:rsidRPr="005A5585">
              <w:rPr>
                <w:rFonts w:cstheme="minorHAnsi"/>
                <w:noProof/>
                <w:webHidden/>
              </w:rPr>
              <w:instrText xml:space="preserve"> PAGEREF _Toc156476580 \h </w:instrText>
            </w:r>
            <w:r w:rsidR="00C40F55" w:rsidRPr="005A5585">
              <w:rPr>
                <w:rFonts w:cstheme="minorHAnsi"/>
                <w:noProof/>
                <w:webHidden/>
              </w:rPr>
            </w:r>
            <w:r w:rsidR="00C40F55" w:rsidRPr="005A5585">
              <w:rPr>
                <w:rFonts w:cstheme="minorHAnsi"/>
                <w:noProof/>
                <w:webHidden/>
              </w:rPr>
              <w:fldChar w:fldCharType="separate"/>
            </w:r>
            <w:r w:rsidR="00C40F55" w:rsidRPr="005A5585">
              <w:rPr>
                <w:rFonts w:cstheme="minorHAnsi"/>
                <w:noProof/>
                <w:webHidden/>
              </w:rPr>
              <w:t>3</w:t>
            </w:r>
            <w:r w:rsidR="00C40F55" w:rsidRPr="005A558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7F29D4" w14:textId="2E81C230" w:rsidR="00C40F55" w:rsidRPr="005A5585" w:rsidRDefault="00000000">
          <w:pPr>
            <w:pStyle w:val="Obsah1"/>
            <w:tabs>
              <w:tab w:val="left" w:pos="480"/>
              <w:tab w:val="right" w:leader="dot" w:pos="9350"/>
            </w:tabs>
            <w:rPr>
              <w:rFonts w:eastAsiaTheme="minorEastAsia" w:cstheme="minorHAnsi"/>
              <w:noProof/>
            </w:rPr>
          </w:pPr>
          <w:hyperlink w:anchor="_Toc156476581" w:history="1"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>2.</w:t>
            </w:r>
            <w:r w:rsidR="00C40F55" w:rsidRPr="005A5585">
              <w:rPr>
                <w:rFonts w:eastAsiaTheme="minorEastAsia" w:cstheme="minorHAnsi"/>
                <w:noProof/>
              </w:rPr>
              <w:tab/>
            </w:r>
            <w:r w:rsidR="004C6549" w:rsidRPr="004C6549">
              <w:rPr>
                <w:rFonts w:eastAsiaTheme="minorEastAsia" w:cstheme="minorHAnsi"/>
                <w:b/>
                <w:bCs/>
                <w:noProof/>
              </w:rPr>
              <w:t xml:space="preserve">Figure S2: </w:t>
            </w:r>
            <w:r w:rsidR="00C40F55" w:rsidRPr="005A5585">
              <w:rPr>
                <w:rStyle w:val="Hypertextovodkaz"/>
                <w:rFonts w:cstheme="minorHAnsi"/>
                <w:b/>
                <w:bCs/>
                <w:i/>
                <w:iCs/>
                <w:noProof/>
              </w:rPr>
              <w:t>In vivo</w:t>
            </w:r>
            <w:r w:rsidR="00C40F55" w:rsidRPr="005A5585">
              <w:rPr>
                <w:rStyle w:val="Hypertextovodkaz"/>
                <w:rFonts w:cstheme="minorHAnsi"/>
                <w:b/>
                <w:bCs/>
                <w:noProof/>
              </w:rPr>
              <w:t xml:space="preserve"> stability tests</w:t>
            </w:r>
            <w:r w:rsidR="00C40F55" w:rsidRPr="005A5585">
              <w:rPr>
                <w:rFonts w:cstheme="minorHAnsi"/>
                <w:noProof/>
                <w:webHidden/>
              </w:rPr>
              <w:tab/>
              <w:t>S</w:t>
            </w:r>
            <w:r w:rsidR="00C40F55" w:rsidRPr="005A5585">
              <w:rPr>
                <w:rFonts w:cstheme="minorHAnsi"/>
                <w:noProof/>
                <w:webHidden/>
              </w:rPr>
              <w:fldChar w:fldCharType="begin"/>
            </w:r>
            <w:r w:rsidR="00C40F55" w:rsidRPr="005A5585">
              <w:rPr>
                <w:rFonts w:cstheme="minorHAnsi"/>
                <w:noProof/>
                <w:webHidden/>
              </w:rPr>
              <w:instrText xml:space="preserve"> PAGEREF _Toc156476581 \h </w:instrText>
            </w:r>
            <w:r w:rsidR="00C40F55" w:rsidRPr="005A5585">
              <w:rPr>
                <w:rFonts w:cstheme="minorHAnsi"/>
                <w:noProof/>
                <w:webHidden/>
              </w:rPr>
            </w:r>
            <w:r w:rsidR="00C40F55" w:rsidRPr="005A5585">
              <w:rPr>
                <w:rFonts w:cstheme="minorHAnsi"/>
                <w:noProof/>
                <w:webHidden/>
              </w:rPr>
              <w:fldChar w:fldCharType="separate"/>
            </w:r>
            <w:r w:rsidR="00C40F55" w:rsidRPr="005A5585">
              <w:rPr>
                <w:rFonts w:cstheme="minorHAnsi"/>
                <w:noProof/>
                <w:webHidden/>
              </w:rPr>
              <w:t>4</w:t>
            </w:r>
            <w:r w:rsidR="00C40F55" w:rsidRPr="005A5585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38C6BB8" w14:textId="31747A6A" w:rsidR="00CD6C0C" w:rsidRPr="005A5585" w:rsidRDefault="00347451" w:rsidP="00347451">
          <w:pPr>
            <w:rPr>
              <w:rFonts w:cstheme="minorHAnsi"/>
              <w:b/>
              <w:bCs/>
              <w:noProof/>
            </w:rPr>
          </w:pPr>
          <w:r w:rsidRPr="005A5585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27A12734" w14:textId="77777777" w:rsidR="00347451" w:rsidRPr="005A5585" w:rsidRDefault="00347451" w:rsidP="00347451">
      <w:pPr>
        <w:rPr>
          <w:rFonts w:cstheme="minorHAnsi"/>
        </w:rPr>
      </w:pPr>
    </w:p>
    <w:p w14:paraId="2D372146" w14:textId="77777777" w:rsidR="00C40F55" w:rsidRPr="005A5585" w:rsidRDefault="00C40F55" w:rsidP="00347451">
      <w:pPr>
        <w:rPr>
          <w:rFonts w:cstheme="minorHAnsi"/>
        </w:rPr>
      </w:pPr>
    </w:p>
    <w:p w14:paraId="3A3BE298" w14:textId="77777777" w:rsidR="00C40F55" w:rsidRPr="005A5585" w:rsidRDefault="00C40F55" w:rsidP="00347451">
      <w:pPr>
        <w:rPr>
          <w:rFonts w:cstheme="minorHAnsi"/>
        </w:rPr>
      </w:pPr>
    </w:p>
    <w:p w14:paraId="4E96D6AE" w14:textId="77777777" w:rsidR="00C40F55" w:rsidRPr="005A5585" w:rsidRDefault="00C40F55" w:rsidP="00347451">
      <w:pPr>
        <w:rPr>
          <w:rFonts w:cstheme="minorHAnsi"/>
        </w:rPr>
      </w:pPr>
    </w:p>
    <w:p w14:paraId="7AA479B1" w14:textId="77777777" w:rsidR="00C40F55" w:rsidRPr="005A5585" w:rsidRDefault="00C40F55" w:rsidP="00347451">
      <w:pPr>
        <w:rPr>
          <w:rFonts w:cstheme="minorHAnsi"/>
        </w:rPr>
      </w:pPr>
    </w:p>
    <w:p w14:paraId="55733A0F" w14:textId="77777777" w:rsidR="00C40F55" w:rsidRPr="005A5585" w:rsidRDefault="00C40F55" w:rsidP="00347451">
      <w:pPr>
        <w:rPr>
          <w:rFonts w:cstheme="minorHAnsi"/>
        </w:rPr>
      </w:pPr>
    </w:p>
    <w:p w14:paraId="20E17606" w14:textId="77777777" w:rsidR="00C40F55" w:rsidRPr="005A5585" w:rsidRDefault="00C40F55" w:rsidP="00347451">
      <w:pPr>
        <w:rPr>
          <w:rFonts w:cstheme="minorHAnsi"/>
        </w:rPr>
      </w:pPr>
    </w:p>
    <w:p w14:paraId="47CCE1B4" w14:textId="77777777" w:rsidR="00C40F55" w:rsidRPr="005A5585" w:rsidRDefault="00C40F55" w:rsidP="00347451">
      <w:pPr>
        <w:rPr>
          <w:rFonts w:cstheme="minorHAnsi"/>
        </w:rPr>
      </w:pPr>
    </w:p>
    <w:p w14:paraId="659379AD" w14:textId="77777777" w:rsidR="00C40F55" w:rsidRPr="005A5585" w:rsidRDefault="00C40F55" w:rsidP="00347451">
      <w:pPr>
        <w:rPr>
          <w:rFonts w:cstheme="minorHAnsi"/>
        </w:rPr>
      </w:pPr>
    </w:p>
    <w:p w14:paraId="26D64607" w14:textId="77777777" w:rsidR="00C40F55" w:rsidRPr="005A5585" w:rsidRDefault="00C40F55" w:rsidP="00347451">
      <w:pPr>
        <w:rPr>
          <w:rFonts w:cstheme="minorHAnsi"/>
        </w:rPr>
      </w:pPr>
    </w:p>
    <w:p w14:paraId="655751E4" w14:textId="77777777" w:rsidR="00C40F55" w:rsidRPr="005A5585" w:rsidRDefault="00C40F55" w:rsidP="00347451">
      <w:pPr>
        <w:rPr>
          <w:rFonts w:cstheme="minorHAnsi"/>
        </w:rPr>
      </w:pPr>
    </w:p>
    <w:p w14:paraId="6D765B8F" w14:textId="77777777" w:rsidR="00C40F55" w:rsidRPr="005A5585" w:rsidRDefault="00C40F55" w:rsidP="00347451">
      <w:pPr>
        <w:rPr>
          <w:rFonts w:cstheme="minorHAnsi"/>
        </w:rPr>
      </w:pPr>
    </w:p>
    <w:p w14:paraId="4702E129" w14:textId="77777777" w:rsidR="00C40F55" w:rsidRPr="005A5585" w:rsidRDefault="00C40F55" w:rsidP="00347451">
      <w:pPr>
        <w:rPr>
          <w:rFonts w:cstheme="minorHAnsi"/>
        </w:rPr>
      </w:pPr>
    </w:p>
    <w:p w14:paraId="016E00A1" w14:textId="77777777" w:rsidR="00C40F55" w:rsidRPr="005A5585" w:rsidRDefault="00C40F55" w:rsidP="00347451">
      <w:pPr>
        <w:rPr>
          <w:rFonts w:cstheme="minorHAnsi"/>
        </w:rPr>
      </w:pPr>
    </w:p>
    <w:p w14:paraId="46142774" w14:textId="77777777" w:rsidR="00C40F55" w:rsidRPr="005A5585" w:rsidRDefault="00C40F55" w:rsidP="00347451">
      <w:pPr>
        <w:rPr>
          <w:rFonts w:cstheme="minorHAnsi"/>
        </w:rPr>
      </w:pPr>
    </w:p>
    <w:p w14:paraId="70E6C45B" w14:textId="77777777" w:rsidR="00C40F55" w:rsidRPr="005A5585" w:rsidRDefault="00C40F55" w:rsidP="00347451">
      <w:pPr>
        <w:rPr>
          <w:rFonts w:cstheme="minorHAnsi"/>
        </w:rPr>
      </w:pPr>
    </w:p>
    <w:p w14:paraId="235C2AD2" w14:textId="77777777" w:rsidR="00C40F55" w:rsidRPr="005A5585" w:rsidRDefault="00C40F55" w:rsidP="00347451">
      <w:pPr>
        <w:rPr>
          <w:rFonts w:cstheme="minorHAnsi"/>
        </w:rPr>
      </w:pPr>
    </w:p>
    <w:p w14:paraId="2DC2E0B2" w14:textId="77777777" w:rsidR="00C40F55" w:rsidRPr="005A5585" w:rsidRDefault="00C40F55" w:rsidP="00347451">
      <w:pPr>
        <w:rPr>
          <w:rFonts w:cstheme="minorHAnsi"/>
        </w:rPr>
      </w:pPr>
    </w:p>
    <w:p w14:paraId="4015BED3" w14:textId="77777777" w:rsidR="00C40F55" w:rsidRPr="005A5585" w:rsidRDefault="00C40F55" w:rsidP="00347451">
      <w:pPr>
        <w:rPr>
          <w:rFonts w:cstheme="minorHAnsi"/>
        </w:rPr>
      </w:pPr>
    </w:p>
    <w:p w14:paraId="351911D1" w14:textId="77777777" w:rsidR="00C40F55" w:rsidRDefault="00C40F55" w:rsidP="00347451">
      <w:pPr>
        <w:rPr>
          <w:rFonts w:cstheme="minorHAnsi"/>
        </w:rPr>
      </w:pPr>
    </w:p>
    <w:p w14:paraId="0443F091" w14:textId="77777777" w:rsidR="005A5585" w:rsidRPr="005A5585" w:rsidRDefault="005A5585" w:rsidP="00347451">
      <w:pPr>
        <w:rPr>
          <w:rFonts w:cstheme="minorHAnsi"/>
        </w:rPr>
      </w:pPr>
    </w:p>
    <w:p w14:paraId="3B5E4A35" w14:textId="77777777" w:rsidR="00C40F55" w:rsidRPr="005A5585" w:rsidRDefault="00C40F55" w:rsidP="00347451">
      <w:pPr>
        <w:rPr>
          <w:rFonts w:cstheme="minorHAnsi"/>
        </w:rPr>
      </w:pPr>
    </w:p>
    <w:p w14:paraId="7437083F" w14:textId="77777777" w:rsidR="00C40F55" w:rsidRPr="005A5585" w:rsidRDefault="00C40F55" w:rsidP="00347451">
      <w:pPr>
        <w:rPr>
          <w:rFonts w:cstheme="minorHAnsi"/>
        </w:rPr>
      </w:pPr>
    </w:p>
    <w:p w14:paraId="5FD916D6" w14:textId="2EDC6AFB" w:rsidR="00BE161E" w:rsidRPr="005A5585" w:rsidRDefault="005A5585" w:rsidP="005A5585">
      <w:pPr>
        <w:pStyle w:val="Nadpis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Toc156476580"/>
      <w:r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1. </w:t>
      </w:r>
      <w:r w:rsidR="004C654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Figure S1: 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t>Ga-</w:t>
      </w:r>
      <w:r w:rsidR="004C6549">
        <w:rPr>
          <w:rFonts w:asciiTheme="minorHAnsi" w:hAnsiTheme="minorHAnsi" w:cstheme="minorHAnsi"/>
          <w:b/>
          <w:bCs/>
          <w:color w:val="auto"/>
          <w:sz w:val="22"/>
          <w:szCs w:val="22"/>
        </w:rPr>
        <w:t>l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t>abeling of [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t>Ga]Ga-FR and [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68</w:t>
      </w:r>
      <w:r w:rsidR="00BE161E"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t>Ga]Ga-FRH</w:t>
      </w:r>
      <w:bookmarkEnd w:id="0"/>
    </w:p>
    <w:p w14:paraId="1F7532BC" w14:textId="77777777" w:rsidR="00335EF6" w:rsidRPr="005A5585" w:rsidRDefault="00335EF6" w:rsidP="00335EF6">
      <w:pPr>
        <w:rPr>
          <w:rFonts w:cstheme="minorHAnsi"/>
        </w:rPr>
      </w:pPr>
    </w:p>
    <w:p w14:paraId="708ADC59" w14:textId="621191B4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570F99C7" wp14:editId="697A196E">
            <wp:extent cx="6034176" cy="3142800"/>
            <wp:effectExtent l="0" t="0" r="5080" b="635"/>
            <wp:docPr id="1250346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46452" name="Obrázek 12503464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176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172C0" w14:textId="06A2C27B" w:rsidR="00CD6C0C" w:rsidRPr="005A5585" w:rsidRDefault="00002293" w:rsidP="004C6549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S1A: Example of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Ga]Ga-FR.</w:t>
      </w:r>
    </w:p>
    <w:p w14:paraId="5E869459" w14:textId="5A119AB3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7068B857" wp14:editId="159F5DB0">
            <wp:extent cx="6033135" cy="3142257"/>
            <wp:effectExtent l="0" t="0" r="5715" b="1270"/>
            <wp:docPr id="53844466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44661" name="Obrázek 5384446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466" cy="314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4771" w14:textId="6C69C53D" w:rsidR="00002293" w:rsidRPr="005A5585" w:rsidRDefault="00002293" w:rsidP="005A5585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S1B: Example of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Ga]Ga-FRH.</w:t>
      </w:r>
    </w:p>
    <w:p w14:paraId="518D0E52" w14:textId="29466061" w:rsidR="00335EF6" w:rsidRPr="005A5585" w:rsidRDefault="005A5585" w:rsidP="005A5585">
      <w:pPr>
        <w:pStyle w:val="Nadpis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1" w:name="_Toc156476581"/>
      <w:r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2.</w:t>
      </w:r>
      <w: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4C654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Figure S2: </w:t>
      </w:r>
      <w:r w:rsidR="00335EF6" w:rsidRPr="005A5585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In vivo</w:t>
      </w:r>
      <w:r w:rsidR="00335EF6" w:rsidRPr="005A558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stability tests</w:t>
      </w:r>
      <w:bookmarkEnd w:id="1"/>
    </w:p>
    <w:p w14:paraId="5357724F" w14:textId="77777777" w:rsidR="00347451" w:rsidRPr="005A5585" w:rsidRDefault="00347451" w:rsidP="00347451">
      <w:pPr>
        <w:rPr>
          <w:rFonts w:cstheme="minorHAnsi"/>
        </w:rPr>
      </w:pPr>
    </w:p>
    <w:p w14:paraId="68337818" w14:textId="394DDE85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7B5E5786" wp14:editId="6DC9577D">
            <wp:extent cx="5905500" cy="3124200"/>
            <wp:effectExtent l="0" t="0" r="0" b="0"/>
            <wp:docPr id="200237323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73239" name="Obrázek 200237323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41" b="666"/>
                    <a:stretch/>
                  </pic:blipFill>
                  <pic:spPr bwMode="auto">
                    <a:xfrm>
                      <a:off x="0" y="0"/>
                      <a:ext cx="590550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1DA5C" w14:textId="1652EDEA" w:rsidR="004874A2" w:rsidRPr="005A5585" w:rsidRDefault="00002293" w:rsidP="004C6549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S2A: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 stability in blood</w:t>
      </w:r>
      <w:r w:rsidR="004874A2">
        <w:rPr>
          <w:rFonts w:cstheme="minorHAnsi"/>
        </w:rPr>
        <w:t>, 5 min after injection</w:t>
      </w:r>
      <w:r w:rsidRPr="005A5585">
        <w:rPr>
          <w:rFonts w:cstheme="minorHAnsi"/>
        </w:rPr>
        <w:t>.</w:t>
      </w:r>
    </w:p>
    <w:p w14:paraId="7980CC2E" w14:textId="50EE2BD9" w:rsidR="00CD6C0C" w:rsidRPr="005A5585" w:rsidRDefault="00335EF6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5C1507C9" wp14:editId="4BEA65C2">
            <wp:extent cx="5943600" cy="3083644"/>
            <wp:effectExtent l="0" t="0" r="0" b="2540"/>
            <wp:docPr id="862863357" name="Obrázek 6" descr="Obsah obrázku text, snímek obrazovky, řada/pruh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63357" name="Obrázek 6" descr="Obsah obrázku text, snímek obrazovky, řada/pruh, Obdélník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CD27" w14:textId="1C176327" w:rsidR="00347451" w:rsidRPr="005A5585" w:rsidRDefault="00002293" w:rsidP="004874A2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S2B: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Ga]Ga-FRH stability in blood</w:t>
      </w:r>
      <w:r w:rsidR="004874A2">
        <w:rPr>
          <w:rFonts w:cstheme="minorHAnsi"/>
        </w:rPr>
        <w:t>, 5 min after injection</w:t>
      </w:r>
      <w:r w:rsidRPr="005A5585">
        <w:rPr>
          <w:rFonts w:cstheme="minorHAnsi"/>
        </w:rPr>
        <w:t>.</w:t>
      </w:r>
    </w:p>
    <w:p w14:paraId="2754658D" w14:textId="6BC89C79" w:rsidR="00CD6C0C" w:rsidRPr="005A5585" w:rsidRDefault="00CD6C0C" w:rsidP="00CD6C0C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lastRenderedPageBreak/>
        <w:drawing>
          <wp:inline distT="0" distB="0" distL="0" distR="0" wp14:anchorId="0236AF1E" wp14:editId="07F7AAB1">
            <wp:extent cx="5966858" cy="3142800"/>
            <wp:effectExtent l="0" t="0" r="0" b="635"/>
            <wp:docPr id="4784557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5572" name="Obrázek 4784557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858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56C54" w14:textId="067DF278" w:rsidR="00CD6C0C" w:rsidRPr="005A5585" w:rsidRDefault="00002293" w:rsidP="004874A2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S2C: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 stability in urine, 30 min after injection.</w:t>
      </w:r>
    </w:p>
    <w:p w14:paraId="12D06748" w14:textId="55A634B4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4C5ED5CC" wp14:editId="2E10CD71">
            <wp:extent cx="5943600" cy="3133725"/>
            <wp:effectExtent l="0" t="0" r="0" b="9525"/>
            <wp:docPr id="3458810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81077" name="Obrázek 3458810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762E" w14:textId="3600A6DF" w:rsidR="00CD6C0C" w:rsidRPr="005A5585" w:rsidRDefault="00002293" w:rsidP="004C6549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S2D: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 stability in urine, 90 min after injection.</w:t>
      </w:r>
    </w:p>
    <w:p w14:paraId="3AEBC126" w14:textId="4C6077BD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lastRenderedPageBreak/>
        <w:drawing>
          <wp:inline distT="0" distB="0" distL="0" distR="0" wp14:anchorId="17028050" wp14:editId="5B59BE92">
            <wp:extent cx="6064030" cy="3142800"/>
            <wp:effectExtent l="0" t="0" r="0" b="635"/>
            <wp:docPr id="103659496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94964" name="Obrázek 103659496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3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98607" w14:textId="28CB8B82" w:rsidR="00347451" w:rsidRPr="005A5585" w:rsidRDefault="00002293" w:rsidP="004874A2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S2E: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</w:t>
      </w:r>
      <w:r w:rsidR="00BE161E" w:rsidRPr="005A5585">
        <w:rPr>
          <w:rFonts w:cstheme="minorHAnsi"/>
        </w:rPr>
        <w:t>H</w:t>
      </w:r>
      <w:r w:rsidRPr="005A5585">
        <w:rPr>
          <w:rFonts w:cstheme="minorHAnsi"/>
        </w:rPr>
        <w:t xml:space="preserve"> stability in urine, 30 mi</w:t>
      </w:r>
      <w:r w:rsidR="004874A2">
        <w:rPr>
          <w:rFonts w:cstheme="minorHAnsi"/>
        </w:rPr>
        <w:t>n</w:t>
      </w:r>
      <w:r w:rsidRPr="005A5585">
        <w:rPr>
          <w:rFonts w:cstheme="minorHAnsi"/>
        </w:rPr>
        <w:t xml:space="preserve"> after injection.</w:t>
      </w:r>
    </w:p>
    <w:p w14:paraId="6EEE646B" w14:textId="17E4ADC9" w:rsidR="00CD6C0C" w:rsidRPr="005A5585" w:rsidRDefault="00CD6C0C" w:rsidP="00EC582D">
      <w:pPr>
        <w:spacing w:line="480" w:lineRule="auto"/>
        <w:jc w:val="center"/>
        <w:rPr>
          <w:rFonts w:cstheme="minorHAnsi"/>
        </w:rPr>
      </w:pPr>
      <w:r w:rsidRPr="005A5585">
        <w:rPr>
          <w:rFonts w:cstheme="minorHAnsi"/>
          <w:noProof/>
        </w:rPr>
        <w:drawing>
          <wp:inline distT="0" distB="0" distL="0" distR="0" wp14:anchorId="657CFC16" wp14:editId="79E024E8">
            <wp:extent cx="6064030" cy="3142800"/>
            <wp:effectExtent l="0" t="0" r="0" b="635"/>
            <wp:docPr id="69152712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27127" name="Obrázek 6915271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03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8A1B" w14:textId="0E5788DC" w:rsidR="00AF04A8" w:rsidRPr="005A5585" w:rsidRDefault="00BE161E" w:rsidP="004C6549">
      <w:pPr>
        <w:spacing w:line="480" w:lineRule="auto"/>
        <w:rPr>
          <w:rFonts w:cstheme="minorHAnsi"/>
        </w:rPr>
      </w:pPr>
      <w:r w:rsidRPr="005A5585">
        <w:rPr>
          <w:rFonts w:cstheme="minorHAnsi"/>
        </w:rPr>
        <w:t xml:space="preserve">Figure S2F: </w:t>
      </w:r>
      <w:proofErr w:type="spellStart"/>
      <w:r w:rsidRPr="005A5585">
        <w:rPr>
          <w:rFonts w:cstheme="minorHAnsi"/>
        </w:rPr>
        <w:t>Radiochromatogram</w:t>
      </w:r>
      <w:proofErr w:type="spellEnd"/>
      <w:r w:rsidRPr="005A5585">
        <w:rPr>
          <w:rFonts w:cstheme="minorHAnsi"/>
        </w:rPr>
        <w:t xml:space="preserve"> of [</w:t>
      </w:r>
      <w:r w:rsidRPr="005A5585">
        <w:rPr>
          <w:rFonts w:cstheme="minorHAnsi"/>
          <w:vertAlign w:val="superscript"/>
        </w:rPr>
        <w:t>68</w:t>
      </w:r>
      <w:r w:rsidRPr="005A5585">
        <w:rPr>
          <w:rFonts w:cstheme="minorHAnsi"/>
        </w:rPr>
        <w:t>Ga]Ga-FR</w:t>
      </w:r>
      <w:r w:rsidR="005A5585" w:rsidRPr="005A5585">
        <w:rPr>
          <w:rFonts w:cstheme="minorHAnsi"/>
        </w:rPr>
        <w:t>H</w:t>
      </w:r>
      <w:r w:rsidRPr="005A5585">
        <w:rPr>
          <w:rFonts w:cstheme="minorHAnsi"/>
        </w:rPr>
        <w:t xml:space="preserve"> stability in urine, 90 min after injection.</w:t>
      </w:r>
    </w:p>
    <w:sectPr w:rsidR="00AF04A8" w:rsidRPr="005A5585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2390" w14:textId="77777777" w:rsidR="005E7BE4" w:rsidRDefault="005E7BE4" w:rsidP="00CD6C0C">
      <w:pPr>
        <w:spacing w:after="0" w:line="240" w:lineRule="auto"/>
      </w:pPr>
      <w:r>
        <w:separator/>
      </w:r>
    </w:p>
  </w:endnote>
  <w:endnote w:type="continuationSeparator" w:id="0">
    <w:p w14:paraId="726A7919" w14:textId="77777777" w:rsidR="005E7BE4" w:rsidRDefault="005E7BE4" w:rsidP="00CD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EAE2" w14:textId="68D6A99B" w:rsidR="00CD6C0C" w:rsidRPr="00CD6C0C" w:rsidRDefault="00CD6C0C">
    <w:pPr>
      <w:pStyle w:val="Zpat"/>
      <w:tabs>
        <w:tab w:val="clear" w:pos="4680"/>
        <w:tab w:val="clear" w:pos="9360"/>
      </w:tabs>
      <w:jc w:val="center"/>
      <w:rPr>
        <w:caps/>
        <w:noProof/>
      </w:rPr>
    </w:pPr>
    <w:r w:rsidRPr="00CD6C0C">
      <w:rPr>
        <w:caps/>
      </w:rPr>
      <w:t>S</w:t>
    </w:r>
    <w:r w:rsidRPr="00CD6C0C">
      <w:rPr>
        <w:caps/>
      </w:rPr>
      <w:fldChar w:fldCharType="begin"/>
    </w:r>
    <w:r w:rsidRPr="00CD6C0C">
      <w:rPr>
        <w:caps/>
      </w:rPr>
      <w:instrText xml:space="preserve"> PAGE   \* MERGEFORMAT </w:instrText>
    </w:r>
    <w:r w:rsidRPr="00CD6C0C">
      <w:rPr>
        <w:caps/>
      </w:rPr>
      <w:fldChar w:fldCharType="separate"/>
    </w:r>
    <w:r w:rsidRPr="00CD6C0C">
      <w:rPr>
        <w:caps/>
        <w:noProof/>
      </w:rPr>
      <w:t>2</w:t>
    </w:r>
    <w:r w:rsidRPr="00CD6C0C">
      <w:rPr>
        <w:caps/>
        <w:noProof/>
      </w:rPr>
      <w:fldChar w:fldCharType="end"/>
    </w:r>
  </w:p>
  <w:p w14:paraId="5BD22B96" w14:textId="77777777" w:rsidR="00CD6C0C" w:rsidRDefault="00CD6C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BF1B" w14:textId="77777777" w:rsidR="005E7BE4" w:rsidRDefault="005E7BE4" w:rsidP="00CD6C0C">
      <w:pPr>
        <w:spacing w:after="0" w:line="240" w:lineRule="auto"/>
      </w:pPr>
      <w:r>
        <w:separator/>
      </w:r>
    </w:p>
  </w:footnote>
  <w:footnote w:type="continuationSeparator" w:id="0">
    <w:p w14:paraId="28DBD1B4" w14:textId="77777777" w:rsidR="005E7BE4" w:rsidRDefault="005E7BE4" w:rsidP="00CD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12EF"/>
    <w:multiLevelType w:val="multilevel"/>
    <w:tmpl w:val="3EB2A136"/>
    <w:lvl w:ilvl="0">
      <w:start w:val="1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</w:abstractNum>
  <w:abstractNum w:abstractNumId="1" w15:restartNumberingAfterBreak="0">
    <w:nsid w:val="1F942D55"/>
    <w:multiLevelType w:val="hybridMultilevel"/>
    <w:tmpl w:val="364EA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D1F0E"/>
    <w:multiLevelType w:val="hybridMultilevel"/>
    <w:tmpl w:val="7FA2D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D1D31"/>
    <w:multiLevelType w:val="hybridMultilevel"/>
    <w:tmpl w:val="D6D66CD2"/>
    <w:lvl w:ilvl="0" w:tplc="DEC48D3C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07B0F"/>
    <w:multiLevelType w:val="hybridMultilevel"/>
    <w:tmpl w:val="D3B090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02CDF"/>
    <w:multiLevelType w:val="hybridMultilevel"/>
    <w:tmpl w:val="7092EB3C"/>
    <w:lvl w:ilvl="0" w:tplc="726ABBF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97298">
    <w:abstractNumId w:val="0"/>
  </w:num>
  <w:num w:numId="2" w16cid:durableId="1609268650">
    <w:abstractNumId w:val="2"/>
  </w:num>
  <w:num w:numId="3" w16cid:durableId="1767144129">
    <w:abstractNumId w:val="1"/>
  </w:num>
  <w:num w:numId="4" w16cid:durableId="154226915">
    <w:abstractNumId w:val="4"/>
  </w:num>
  <w:num w:numId="5" w16cid:durableId="126701370">
    <w:abstractNumId w:val="5"/>
  </w:num>
  <w:num w:numId="6" w16cid:durableId="968627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4E"/>
    <w:rsid w:val="00002293"/>
    <w:rsid w:val="00335EF6"/>
    <w:rsid w:val="00347451"/>
    <w:rsid w:val="004874A2"/>
    <w:rsid w:val="004C6549"/>
    <w:rsid w:val="005A5585"/>
    <w:rsid w:val="005E7BE4"/>
    <w:rsid w:val="0060784E"/>
    <w:rsid w:val="00AF04A8"/>
    <w:rsid w:val="00BE161E"/>
    <w:rsid w:val="00C40F55"/>
    <w:rsid w:val="00CD6C0C"/>
    <w:rsid w:val="00CE56EB"/>
    <w:rsid w:val="00EC582D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706A5"/>
  <w15:chartTrackingRefBased/>
  <w15:docId w15:val="{3DEAFF11-B64E-4A8B-9116-D5B45B34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7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7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7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7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7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7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7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7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7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07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07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784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784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78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78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78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78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7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7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7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78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78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784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7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784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784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C58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582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D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C0C"/>
  </w:style>
  <w:style w:type="paragraph" w:styleId="Zpat">
    <w:name w:val="footer"/>
    <w:basedOn w:val="Normln"/>
    <w:link w:val="ZpatChar"/>
    <w:uiPriority w:val="99"/>
    <w:unhideWhenUsed/>
    <w:rsid w:val="00CD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C0C"/>
  </w:style>
  <w:style w:type="paragraph" w:styleId="Zkladntext">
    <w:name w:val="Body Text"/>
    <w:basedOn w:val="Normln"/>
    <w:link w:val="ZkladntextChar"/>
    <w:uiPriority w:val="99"/>
    <w:unhideWhenUsed/>
    <w:rsid w:val="00335E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35EF6"/>
  </w:style>
  <w:style w:type="paragraph" w:styleId="Nadpisobsahu">
    <w:name w:val="TOC Heading"/>
    <w:basedOn w:val="Nadpis1"/>
    <w:next w:val="Normln"/>
    <w:uiPriority w:val="39"/>
    <w:unhideWhenUsed/>
    <w:qFormat/>
    <w:rsid w:val="00347451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3474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.petrik@upol.cz" TargetMode="Externa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los.petrik@upol.cz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209C77FD-DE83-4219-A215-942158F8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Neuzilova Barbora</dc:creator>
  <cp:keywords/>
  <dc:description/>
  <cp:lastModifiedBy>Petrik Milos</cp:lastModifiedBy>
  <cp:revision>3</cp:revision>
  <dcterms:created xsi:type="dcterms:W3CDTF">2024-01-18T12:41:00Z</dcterms:created>
  <dcterms:modified xsi:type="dcterms:W3CDTF">2024-01-18T12:59:00Z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17078a44c374a74d3928fcfbfdc182d9d36ac336f87b5300525a6addf9fa42b5</vt:lpwstr>
  </property>
</Properties>
</file>