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99AE4" w14:textId="77777777" w:rsidR="00A44165" w:rsidRPr="00E07901" w:rsidRDefault="00A44165" w:rsidP="00A44165">
      <w:pPr>
        <w:rPr>
          <w:b/>
          <w:bCs/>
          <w:sz w:val="20"/>
          <w:szCs w:val="20"/>
          <w:lang w:eastAsia="zh-CN"/>
        </w:rPr>
      </w:pPr>
      <w:r w:rsidRPr="00E07901">
        <w:rPr>
          <w:b/>
          <w:bCs/>
          <w:sz w:val="20"/>
          <w:szCs w:val="20"/>
          <w:lang w:eastAsia="zh-CN"/>
        </w:rPr>
        <w:t>Supplementary Table 1</w:t>
      </w:r>
    </w:p>
    <w:p w14:paraId="69881AEE" w14:textId="77777777" w:rsidR="00A44165" w:rsidRPr="00E07901" w:rsidRDefault="00A44165" w:rsidP="00A44165">
      <w:pPr>
        <w:rPr>
          <w:b/>
          <w:bCs/>
          <w:lang w:eastAsia="zh-CN"/>
        </w:rPr>
      </w:pPr>
      <w:r>
        <w:rPr>
          <w:sz w:val="20"/>
          <w:szCs w:val="20"/>
          <w:lang w:eastAsia="zh-CN"/>
        </w:rPr>
        <w:t>B</w:t>
      </w:r>
      <w:r w:rsidRPr="0091577E">
        <w:rPr>
          <w:sz w:val="20"/>
          <w:szCs w:val="20"/>
          <w:lang w:eastAsia="zh-CN"/>
        </w:rPr>
        <w:t xml:space="preserve">asic </w:t>
      </w:r>
      <w:r>
        <w:rPr>
          <w:sz w:val="20"/>
          <w:szCs w:val="20"/>
          <w:lang w:eastAsia="zh-CN"/>
        </w:rPr>
        <w:t>c</w:t>
      </w:r>
      <w:r w:rsidRPr="0091577E">
        <w:rPr>
          <w:sz w:val="20"/>
          <w:szCs w:val="20"/>
          <w:lang w:eastAsia="zh-CN"/>
        </w:rPr>
        <w:t xml:space="preserve">haracteristics of </w:t>
      </w:r>
      <w:r>
        <w:rPr>
          <w:sz w:val="20"/>
          <w:szCs w:val="20"/>
          <w:lang w:eastAsia="zh-CN"/>
        </w:rPr>
        <w:t xml:space="preserve">NHANES participants with dyslipidemia by medication use status. </w:t>
      </w:r>
      <w:r w:rsidRPr="0091577E">
        <w:rPr>
          <w:sz w:val="20"/>
          <w:szCs w:val="20"/>
          <w:lang w:eastAsia="zh-CN"/>
        </w:rPr>
        <w:t xml:space="preserve"> </w:t>
      </w:r>
    </w:p>
    <w:tbl>
      <w:tblPr>
        <w:tblStyle w:val="a3"/>
        <w:tblW w:w="0" w:type="auto"/>
        <w:tblInd w:w="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2163"/>
        <w:gridCol w:w="1975"/>
        <w:gridCol w:w="1613"/>
      </w:tblGrid>
      <w:tr w:rsidR="00A44165" w14:paraId="3AD6FC2D" w14:textId="77777777" w:rsidTr="007E2405">
        <w:tc>
          <w:tcPr>
            <w:tcW w:w="2550" w:type="dxa"/>
            <w:vMerge w:val="restart"/>
            <w:tcBorders>
              <w:right w:val="nil"/>
            </w:tcBorders>
          </w:tcPr>
          <w:p w14:paraId="257E1147" w14:textId="77777777" w:rsidR="00A44165" w:rsidRPr="00C4762C" w:rsidRDefault="00A44165" w:rsidP="007E2405">
            <w:pPr>
              <w:rPr>
                <w:b/>
                <w:bCs/>
                <w:sz w:val="20"/>
                <w:szCs w:val="20"/>
              </w:rPr>
            </w:pPr>
            <w:r w:rsidRPr="00C4762C">
              <w:rPr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413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0698B16" w14:textId="77777777" w:rsidR="00A44165" w:rsidRPr="005F0C3E" w:rsidRDefault="00A44165" w:rsidP="007E2405">
            <w:pPr>
              <w:jc w:val="center"/>
              <w:rPr>
                <w:b/>
                <w:bCs/>
                <w:sz w:val="20"/>
                <w:szCs w:val="20"/>
              </w:rPr>
            </w:pPr>
            <w:r w:rsidRPr="005F0C3E">
              <w:rPr>
                <w:rFonts w:hint="eastAsia"/>
                <w:b/>
                <w:bCs/>
                <w:sz w:val="20"/>
                <w:szCs w:val="20"/>
              </w:rPr>
              <w:t>N</w:t>
            </w:r>
            <w:r w:rsidRPr="005F0C3E">
              <w:rPr>
                <w:b/>
                <w:bCs/>
                <w:sz w:val="20"/>
                <w:szCs w:val="20"/>
              </w:rPr>
              <w:t>o. (%)</w:t>
            </w:r>
            <w:r w:rsidRPr="00C4762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13" w:type="dxa"/>
            <w:vMerge w:val="restart"/>
            <w:tcBorders>
              <w:left w:val="nil"/>
            </w:tcBorders>
          </w:tcPr>
          <w:p w14:paraId="1C09B0F9" w14:textId="77777777" w:rsidR="00A44165" w:rsidRPr="00E07901" w:rsidRDefault="00A44165" w:rsidP="007E2405">
            <w:pPr>
              <w:jc w:val="center"/>
              <w:rPr>
                <w:b/>
                <w:bCs/>
                <w:sz w:val="20"/>
                <w:szCs w:val="20"/>
              </w:rPr>
            </w:pPr>
            <w:r w:rsidRPr="00E07901">
              <w:rPr>
                <w:b/>
                <w:bCs/>
                <w:i/>
                <w:iCs/>
                <w:color w:val="202124"/>
                <w:sz w:val="20"/>
                <w:szCs w:val="20"/>
                <w:shd w:val="clear" w:color="auto" w:fill="FFFFFF"/>
              </w:rPr>
              <w:t>p value</w:t>
            </w:r>
          </w:p>
        </w:tc>
      </w:tr>
      <w:tr w:rsidR="00A44165" w14:paraId="02153E8F" w14:textId="77777777" w:rsidTr="007E2405">
        <w:tc>
          <w:tcPr>
            <w:tcW w:w="2550" w:type="dxa"/>
            <w:vMerge/>
            <w:tcBorders>
              <w:bottom w:val="single" w:sz="4" w:space="0" w:color="auto"/>
              <w:right w:val="nil"/>
            </w:tcBorders>
          </w:tcPr>
          <w:p w14:paraId="64951B45" w14:textId="77777777" w:rsidR="00A44165" w:rsidRPr="00C4762C" w:rsidRDefault="00A44165" w:rsidP="007E24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3" w:type="dxa"/>
            <w:tcBorders>
              <w:left w:val="nil"/>
              <w:bottom w:val="single" w:sz="4" w:space="0" w:color="auto"/>
              <w:right w:val="nil"/>
            </w:tcBorders>
          </w:tcPr>
          <w:p w14:paraId="47440680" w14:textId="77777777" w:rsidR="00A44165" w:rsidRDefault="00A44165" w:rsidP="007E2405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O</w:t>
            </w:r>
            <w:r>
              <w:rPr>
                <w:b/>
                <w:bCs/>
                <w:sz w:val="20"/>
                <w:szCs w:val="20"/>
              </w:rPr>
              <w:t>n medication</w:t>
            </w:r>
          </w:p>
          <w:p w14:paraId="17BA2D93" w14:textId="77777777" w:rsidR="00A44165" w:rsidRPr="00C4762C" w:rsidRDefault="00A44165" w:rsidP="007E2405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N= 4,589)</w:t>
            </w:r>
          </w:p>
        </w:tc>
        <w:tc>
          <w:tcPr>
            <w:tcW w:w="1975" w:type="dxa"/>
            <w:tcBorders>
              <w:left w:val="nil"/>
              <w:bottom w:val="single" w:sz="4" w:space="0" w:color="auto"/>
              <w:right w:val="nil"/>
            </w:tcBorders>
          </w:tcPr>
          <w:p w14:paraId="5C732868" w14:textId="77777777" w:rsidR="00A44165" w:rsidRDefault="00A44165" w:rsidP="007E2405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N</w:t>
            </w:r>
            <w:r>
              <w:rPr>
                <w:b/>
                <w:bCs/>
                <w:sz w:val="20"/>
                <w:szCs w:val="20"/>
              </w:rPr>
              <w:t>ot on medication</w:t>
            </w:r>
          </w:p>
          <w:p w14:paraId="48E20CFA" w14:textId="77777777" w:rsidR="00A44165" w:rsidRPr="005F0C3E" w:rsidRDefault="00A44165" w:rsidP="007E2405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N= 7,822)</w:t>
            </w:r>
          </w:p>
        </w:tc>
        <w:tc>
          <w:tcPr>
            <w:tcW w:w="1613" w:type="dxa"/>
            <w:vMerge/>
            <w:tcBorders>
              <w:left w:val="nil"/>
              <w:bottom w:val="single" w:sz="4" w:space="0" w:color="auto"/>
            </w:tcBorders>
          </w:tcPr>
          <w:p w14:paraId="23189B94" w14:textId="77777777" w:rsidR="00A44165" w:rsidRDefault="00A44165" w:rsidP="007E240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44165" w:rsidRPr="00F1667F" w14:paraId="1E63D558" w14:textId="77777777" w:rsidTr="007E2405">
        <w:tc>
          <w:tcPr>
            <w:tcW w:w="2550" w:type="dxa"/>
            <w:tcBorders>
              <w:bottom w:val="nil"/>
              <w:right w:val="nil"/>
            </w:tcBorders>
          </w:tcPr>
          <w:p w14:paraId="040D937F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  <w:r w:rsidRPr="00F1667F">
              <w:rPr>
                <w:sz w:val="20"/>
                <w:szCs w:val="20"/>
              </w:rPr>
              <w:t>Gender, n (%)</w:t>
            </w:r>
          </w:p>
        </w:tc>
        <w:tc>
          <w:tcPr>
            <w:tcW w:w="2163" w:type="dxa"/>
            <w:tcBorders>
              <w:left w:val="nil"/>
              <w:bottom w:val="nil"/>
              <w:right w:val="nil"/>
            </w:tcBorders>
            <w:vAlign w:val="center"/>
          </w:tcPr>
          <w:p w14:paraId="17E034AD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Borders>
              <w:left w:val="nil"/>
              <w:bottom w:val="nil"/>
              <w:right w:val="nil"/>
            </w:tcBorders>
          </w:tcPr>
          <w:p w14:paraId="0F518A8B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nil"/>
              <w:bottom w:val="nil"/>
            </w:tcBorders>
          </w:tcPr>
          <w:p w14:paraId="463C9D1A" w14:textId="77777777" w:rsidR="00A44165" w:rsidRPr="00E07901" w:rsidRDefault="00A44165" w:rsidP="007E2405">
            <w:pPr>
              <w:rPr>
                <w:rFonts w:eastAsia="新細明體"/>
                <w:b/>
                <w:bCs/>
                <w:color w:val="000000"/>
                <w:sz w:val="20"/>
                <w:szCs w:val="20"/>
              </w:rPr>
            </w:pPr>
            <w:r w:rsidRPr="00E07901">
              <w:rPr>
                <w:rFonts w:eastAsia="新細明體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A44165" w:rsidRPr="00F1667F" w14:paraId="3762D131" w14:textId="77777777" w:rsidTr="007E2405">
        <w:tc>
          <w:tcPr>
            <w:tcW w:w="2550" w:type="dxa"/>
            <w:tcBorders>
              <w:top w:val="nil"/>
              <w:bottom w:val="nil"/>
              <w:right w:val="nil"/>
            </w:tcBorders>
          </w:tcPr>
          <w:p w14:paraId="76FC4BA2" w14:textId="77777777" w:rsidR="00A44165" w:rsidRPr="00F1667F" w:rsidRDefault="00A44165" w:rsidP="007E2405">
            <w:pPr>
              <w:ind w:firstLineChars="100" w:firstLine="200"/>
              <w:rPr>
                <w:rFonts w:eastAsia="新細明體"/>
                <w:color w:val="000000"/>
                <w:sz w:val="20"/>
                <w:szCs w:val="20"/>
              </w:rPr>
            </w:pPr>
            <w:r w:rsidRPr="00F1667F">
              <w:rPr>
                <w:rFonts w:eastAsia="新細明體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E8EAC" w14:textId="77777777" w:rsidR="00A44165" w:rsidRPr="00F1667F" w:rsidRDefault="00A44165" w:rsidP="007E2405">
            <w:pPr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2</w:t>
            </w:r>
            <w:r>
              <w:rPr>
                <w:rFonts w:ascii="新細明體" w:eastAsia="新細明體" w:hAnsi="新細明體"/>
                <w:color w:val="000000"/>
              </w:rPr>
              <w:t>,</w:t>
            </w:r>
            <w:r>
              <w:rPr>
                <w:rFonts w:ascii="新細明體" w:eastAsia="新細明體" w:hAnsi="新細明體" w:hint="eastAsia"/>
                <w:color w:val="000000"/>
              </w:rPr>
              <w:t>400 (51.9)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429E3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3</w:t>
            </w:r>
            <w:r>
              <w:rPr>
                <w:rFonts w:ascii="新細明體" w:eastAsia="新細明體" w:hAnsi="新細明體"/>
                <w:color w:val="000000"/>
              </w:rPr>
              <w:t>,</w:t>
            </w:r>
            <w:r>
              <w:rPr>
                <w:rFonts w:ascii="新細明體" w:eastAsia="新細明體" w:hAnsi="新細明體" w:hint="eastAsia"/>
                <w:color w:val="000000"/>
              </w:rPr>
              <w:t>405 (45.0)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</w:tcBorders>
          </w:tcPr>
          <w:p w14:paraId="3D27B54B" w14:textId="77777777" w:rsidR="00A44165" w:rsidRPr="00E07901" w:rsidRDefault="00A44165" w:rsidP="007E2405">
            <w:pPr>
              <w:rPr>
                <w:rFonts w:ascii="新細明體" w:eastAsia="新細明體" w:hAnsi="新細明體"/>
                <w:b/>
                <w:bCs/>
                <w:color w:val="000000"/>
              </w:rPr>
            </w:pPr>
          </w:p>
        </w:tc>
      </w:tr>
      <w:tr w:rsidR="00A44165" w:rsidRPr="00F1667F" w14:paraId="2AC21DFB" w14:textId="77777777" w:rsidTr="007E2405">
        <w:tc>
          <w:tcPr>
            <w:tcW w:w="2550" w:type="dxa"/>
            <w:tcBorders>
              <w:top w:val="nil"/>
              <w:bottom w:val="nil"/>
              <w:right w:val="nil"/>
            </w:tcBorders>
          </w:tcPr>
          <w:p w14:paraId="6500218F" w14:textId="77777777" w:rsidR="00A44165" w:rsidRPr="00F1667F" w:rsidRDefault="00A44165" w:rsidP="007E2405">
            <w:pPr>
              <w:ind w:firstLineChars="100" w:firstLine="200"/>
              <w:rPr>
                <w:rFonts w:eastAsia="新細明體"/>
                <w:color w:val="000000"/>
                <w:sz w:val="20"/>
                <w:szCs w:val="20"/>
              </w:rPr>
            </w:pPr>
            <w:r w:rsidRPr="00F1667F">
              <w:rPr>
                <w:rFonts w:eastAsia="新細明體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6635" w14:textId="77777777" w:rsidR="00A44165" w:rsidRPr="00F1667F" w:rsidRDefault="00A44165" w:rsidP="007E2405">
            <w:pPr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2</w:t>
            </w:r>
            <w:r>
              <w:rPr>
                <w:rFonts w:ascii="新細明體" w:eastAsia="新細明體" w:hAnsi="新細明體"/>
                <w:color w:val="000000"/>
              </w:rPr>
              <w:t>,</w:t>
            </w:r>
            <w:r>
              <w:rPr>
                <w:rFonts w:ascii="新細明體" w:eastAsia="新細明體" w:hAnsi="新細明體" w:hint="eastAsia"/>
                <w:color w:val="000000"/>
              </w:rPr>
              <w:t>189 (48.1)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1D161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4</w:t>
            </w:r>
            <w:r>
              <w:rPr>
                <w:rFonts w:ascii="新細明體" w:eastAsia="新細明體" w:hAnsi="新細明體"/>
                <w:color w:val="000000"/>
              </w:rPr>
              <w:t>,</w:t>
            </w:r>
            <w:r>
              <w:rPr>
                <w:rFonts w:ascii="新細明體" w:eastAsia="新細明體" w:hAnsi="新細明體" w:hint="eastAsia"/>
                <w:color w:val="000000"/>
              </w:rPr>
              <w:t>417 (55.0)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</w:tcBorders>
          </w:tcPr>
          <w:p w14:paraId="58EA2CB6" w14:textId="77777777" w:rsidR="00A44165" w:rsidRPr="00E07901" w:rsidRDefault="00A44165" w:rsidP="007E2405">
            <w:pPr>
              <w:rPr>
                <w:rFonts w:ascii="新細明體" w:eastAsia="新細明體" w:hAnsi="新細明體"/>
                <w:b/>
                <w:bCs/>
                <w:color w:val="000000"/>
              </w:rPr>
            </w:pPr>
          </w:p>
        </w:tc>
      </w:tr>
      <w:tr w:rsidR="00A44165" w:rsidRPr="00F1667F" w14:paraId="57E9B12A" w14:textId="77777777" w:rsidTr="007E2405">
        <w:tc>
          <w:tcPr>
            <w:tcW w:w="2550" w:type="dxa"/>
            <w:tcBorders>
              <w:top w:val="nil"/>
              <w:bottom w:val="nil"/>
              <w:right w:val="nil"/>
            </w:tcBorders>
          </w:tcPr>
          <w:p w14:paraId="7404F42E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  <w:r w:rsidRPr="00F1667F">
              <w:rPr>
                <w:sz w:val="20"/>
                <w:szCs w:val="20"/>
              </w:rPr>
              <w:t>Age, n (%)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88C48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31CAA4DC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</w:tcBorders>
          </w:tcPr>
          <w:p w14:paraId="46236BC1" w14:textId="77777777" w:rsidR="00A44165" w:rsidRPr="00E07901" w:rsidRDefault="00A44165" w:rsidP="007E2405">
            <w:pPr>
              <w:rPr>
                <w:rFonts w:eastAsia="新細明體"/>
                <w:b/>
                <w:bCs/>
                <w:color w:val="000000"/>
                <w:sz w:val="20"/>
                <w:szCs w:val="20"/>
              </w:rPr>
            </w:pPr>
            <w:r w:rsidRPr="00E07901">
              <w:rPr>
                <w:rFonts w:eastAsia="新細明體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A44165" w:rsidRPr="00F1667F" w14:paraId="00C174A6" w14:textId="77777777" w:rsidTr="007E2405">
        <w:tc>
          <w:tcPr>
            <w:tcW w:w="2550" w:type="dxa"/>
            <w:tcBorders>
              <w:top w:val="nil"/>
              <w:bottom w:val="nil"/>
              <w:right w:val="nil"/>
            </w:tcBorders>
          </w:tcPr>
          <w:p w14:paraId="3B3E813C" w14:textId="77777777" w:rsidR="00A44165" w:rsidRPr="00F1667F" w:rsidRDefault="00A44165" w:rsidP="007E2405">
            <w:pPr>
              <w:ind w:firstLineChars="100" w:firstLine="200"/>
              <w:rPr>
                <w:rFonts w:eastAsia="新細明體"/>
                <w:color w:val="000000"/>
                <w:sz w:val="20"/>
                <w:szCs w:val="20"/>
              </w:rPr>
            </w:pPr>
            <w:r w:rsidRPr="00F1667F">
              <w:rPr>
                <w:rFonts w:eastAsia="新細明體"/>
                <w:color w:val="000000"/>
                <w:sz w:val="20"/>
                <w:szCs w:val="20"/>
              </w:rPr>
              <w:t>20-39 years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0A0A1" w14:textId="77777777" w:rsidR="00A44165" w:rsidRPr="00F1667F" w:rsidRDefault="00A44165" w:rsidP="007E2405">
            <w:pPr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96 (2.9)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F256B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3</w:t>
            </w:r>
            <w:r>
              <w:rPr>
                <w:rFonts w:ascii="新細明體" w:eastAsia="新細明體" w:hAnsi="新細明體"/>
                <w:color w:val="000000"/>
              </w:rPr>
              <w:t>,</w:t>
            </w:r>
            <w:r>
              <w:rPr>
                <w:rFonts w:ascii="新細明體" w:eastAsia="新細明體" w:hAnsi="新細明體" w:hint="eastAsia"/>
                <w:color w:val="000000"/>
              </w:rPr>
              <w:t>062 (42.2)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</w:tcBorders>
          </w:tcPr>
          <w:p w14:paraId="185B470D" w14:textId="77777777" w:rsidR="00A44165" w:rsidRPr="00E07901" w:rsidRDefault="00A44165" w:rsidP="007E2405">
            <w:pPr>
              <w:rPr>
                <w:rFonts w:ascii="新細明體" w:eastAsia="新細明體" w:hAnsi="新細明體"/>
                <w:b/>
                <w:bCs/>
                <w:color w:val="000000"/>
              </w:rPr>
            </w:pPr>
          </w:p>
        </w:tc>
      </w:tr>
      <w:tr w:rsidR="00A44165" w:rsidRPr="00F1667F" w14:paraId="24D5D01A" w14:textId="77777777" w:rsidTr="007E2405">
        <w:tc>
          <w:tcPr>
            <w:tcW w:w="2550" w:type="dxa"/>
            <w:tcBorders>
              <w:top w:val="nil"/>
              <w:bottom w:val="nil"/>
              <w:right w:val="nil"/>
            </w:tcBorders>
            <w:vAlign w:val="center"/>
          </w:tcPr>
          <w:p w14:paraId="18A4BD41" w14:textId="77777777" w:rsidR="00A44165" w:rsidRPr="00F1667F" w:rsidRDefault="00A44165" w:rsidP="007E2405">
            <w:pPr>
              <w:ind w:firstLineChars="100" w:firstLine="200"/>
              <w:rPr>
                <w:rFonts w:eastAsia="新細明體"/>
                <w:color w:val="000000"/>
                <w:sz w:val="20"/>
                <w:szCs w:val="20"/>
              </w:rPr>
            </w:pPr>
            <w:r w:rsidRPr="00F1667F">
              <w:rPr>
                <w:rFonts w:eastAsia="新細明體"/>
                <w:color w:val="000000"/>
                <w:sz w:val="20"/>
                <w:szCs w:val="20"/>
              </w:rPr>
              <w:t>40-59 years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D1BE4" w14:textId="77777777" w:rsidR="00A44165" w:rsidRPr="00F1667F" w:rsidRDefault="00A44165" w:rsidP="007E2405">
            <w:pPr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1</w:t>
            </w:r>
            <w:r>
              <w:rPr>
                <w:rFonts w:ascii="新細明體" w:eastAsia="新細明體" w:hAnsi="新細明體"/>
                <w:color w:val="000000"/>
              </w:rPr>
              <w:t>,</w:t>
            </w:r>
            <w:r>
              <w:rPr>
                <w:rFonts w:ascii="新細明體" w:eastAsia="新細明體" w:hAnsi="新細明體" w:hint="eastAsia"/>
                <w:color w:val="000000"/>
              </w:rPr>
              <w:t>165 (35.5)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3BE6D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2</w:t>
            </w:r>
            <w:r>
              <w:rPr>
                <w:rFonts w:ascii="新細明體" w:eastAsia="新細明體" w:hAnsi="新細明體"/>
                <w:color w:val="000000"/>
              </w:rPr>
              <w:t>,</w:t>
            </w:r>
            <w:r>
              <w:rPr>
                <w:rFonts w:ascii="新細明體" w:eastAsia="新細明體" w:hAnsi="新細明體" w:hint="eastAsia"/>
                <w:color w:val="000000"/>
              </w:rPr>
              <w:t>762 (40.3)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</w:tcBorders>
          </w:tcPr>
          <w:p w14:paraId="4D4D2D75" w14:textId="77777777" w:rsidR="00A44165" w:rsidRPr="00E07901" w:rsidRDefault="00A44165" w:rsidP="007E2405">
            <w:pPr>
              <w:rPr>
                <w:rFonts w:ascii="新細明體" w:eastAsia="新細明體" w:hAnsi="新細明體"/>
                <w:b/>
                <w:bCs/>
                <w:color w:val="000000"/>
              </w:rPr>
            </w:pPr>
          </w:p>
        </w:tc>
      </w:tr>
      <w:tr w:rsidR="00A44165" w:rsidRPr="00F1667F" w14:paraId="71456A8E" w14:textId="77777777" w:rsidTr="007E2405">
        <w:tc>
          <w:tcPr>
            <w:tcW w:w="2550" w:type="dxa"/>
            <w:tcBorders>
              <w:top w:val="nil"/>
              <w:bottom w:val="nil"/>
              <w:right w:val="nil"/>
            </w:tcBorders>
            <w:vAlign w:val="center"/>
          </w:tcPr>
          <w:p w14:paraId="399D2CD1" w14:textId="77777777" w:rsidR="00A44165" w:rsidRPr="00F1667F" w:rsidRDefault="00A44165" w:rsidP="007E2405">
            <w:pPr>
              <w:ind w:firstLineChars="100" w:firstLine="200"/>
              <w:rPr>
                <w:rFonts w:eastAsia="新細明體"/>
                <w:color w:val="000000"/>
                <w:sz w:val="20"/>
                <w:szCs w:val="20"/>
              </w:rPr>
            </w:pPr>
            <w:r w:rsidRPr="00F1667F">
              <w:rPr>
                <w:color w:val="202124"/>
                <w:sz w:val="20"/>
                <w:szCs w:val="20"/>
                <w:shd w:val="clear" w:color="auto" w:fill="FFFFFF"/>
              </w:rPr>
              <w:t>≥</w:t>
            </w:r>
            <w:r w:rsidRPr="00F1667F">
              <w:rPr>
                <w:rFonts w:eastAsia="新細明體"/>
                <w:color w:val="000000"/>
                <w:sz w:val="20"/>
                <w:szCs w:val="20"/>
              </w:rPr>
              <w:t>60 years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D30AE" w14:textId="77777777" w:rsidR="00A44165" w:rsidRPr="00F1667F" w:rsidRDefault="00A44165" w:rsidP="007E2405">
            <w:pPr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3</w:t>
            </w:r>
            <w:r>
              <w:rPr>
                <w:rFonts w:ascii="新細明體" w:eastAsia="新細明體" w:hAnsi="新細明體"/>
                <w:color w:val="000000"/>
              </w:rPr>
              <w:t>,</w:t>
            </w:r>
            <w:r>
              <w:rPr>
                <w:rFonts w:ascii="新細明體" w:eastAsia="新細明體" w:hAnsi="新細明體" w:hint="eastAsia"/>
                <w:color w:val="000000"/>
              </w:rPr>
              <w:t>328 (61.6)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6C7D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1</w:t>
            </w:r>
            <w:r>
              <w:rPr>
                <w:rFonts w:ascii="新細明體" w:eastAsia="新細明體" w:hAnsi="新細明體"/>
                <w:color w:val="000000"/>
              </w:rPr>
              <w:t>,</w:t>
            </w:r>
            <w:r>
              <w:rPr>
                <w:rFonts w:ascii="新細明體" w:eastAsia="新細明體" w:hAnsi="新細明體" w:hint="eastAsia"/>
                <w:color w:val="000000"/>
              </w:rPr>
              <w:t>998 (17.4)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</w:tcBorders>
          </w:tcPr>
          <w:p w14:paraId="343BB2C1" w14:textId="77777777" w:rsidR="00A44165" w:rsidRPr="00E07901" w:rsidRDefault="00A44165" w:rsidP="007E2405">
            <w:pPr>
              <w:rPr>
                <w:rFonts w:ascii="新細明體" w:eastAsia="新細明體" w:hAnsi="新細明體"/>
                <w:b/>
                <w:bCs/>
                <w:color w:val="000000"/>
              </w:rPr>
            </w:pPr>
          </w:p>
        </w:tc>
      </w:tr>
      <w:tr w:rsidR="00A44165" w:rsidRPr="00F1667F" w14:paraId="67F0F8A1" w14:textId="77777777" w:rsidTr="007E2405">
        <w:tc>
          <w:tcPr>
            <w:tcW w:w="2550" w:type="dxa"/>
            <w:tcBorders>
              <w:top w:val="nil"/>
              <w:bottom w:val="nil"/>
              <w:right w:val="nil"/>
            </w:tcBorders>
          </w:tcPr>
          <w:p w14:paraId="0F15BEA1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  <w:r w:rsidRPr="00F1667F">
              <w:rPr>
                <w:sz w:val="20"/>
                <w:szCs w:val="20"/>
              </w:rPr>
              <w:t>Race, n (%)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ECF53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14A47CC5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</w:tcBorders>
          </w:tcPr>
          <w:p w14:paraId="05534E56" w14:textId="77777777" w:rsidR="00A44165" w:rsidRPr="00E07901" w:rsidRDefault="00A44165" w:rsidP="007E2405">
            <w:pPr>
              <w:rPr>
                <w:rFonts w:eastAsia="新細明體"/>
                <w:b/>
                <w:bCs/>
                <w:color w:val="000000"/>
                <w:sz w:val="20"/>
                <w:szCs w:val="20"/>
              </w:rPr>
            </w:pPr>
            <w:r w:rsidRPr="00E07901">
              <w:rPr>
                <w:rFonts w:eastAsia="新細明體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A44165" w:rsidRPr="00F1667F" w14:paraId="19D1C97A" w14:textId="77777777" w:rsidTr="007E2405">
        <w:tc>
          <w:tcPr>
            <w:tcW w:w="2550" w:type="dxa"/>
            <w:tcBorders>
              <w:top w:val="nil"/>
              <w:bottom w:val="nil"/>
              <w:right w:val="nil"/>
            </w:tcBorders>
            <w:vAlign w:val="center"/>
          </w:tcPr>
          <w:p w14:paraId="227F2BF4" w14:textId="77777777" w:rsidR="00A44165" w:rsidRPr="00F1667F" w:rsidRDefault="00A44165" w:rsidP="007E2405">
            <w:pPr>
              <w:ind w:firstLineChars="100" w:firstLine="200"/>
              <w:rPr>
                <w:rFonts w:eastAsia="新細明體"/>
                <w:color w:val="000000"/>
                <w:sz w:val="20"/>
                <w:szCs w:val="20"/>
              </w:rPr>
            </w:pPr>
            <w:r w:rsidRPr="00F1667F">
              <w:rPr>
                <w:rFonts w:eastAsia="新細明體"/>
                <w:color w:val="000000"/>
                <w:sz w:val="20"/>
                <w:szCs w:val="20"/>
              </w:rPr>
              <w:t>Non-Hispanic White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605F6" w14:textId="77777777" w:rsidR="00A44165" w:rsidRPr="00F1667F" w:rsidRDefault="00A44165" w:rsidP="007E2405">
            <w:pPr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2</w:t>
            </w:r>
            <w:r>
              <w:rPr>
                <w:rFonts w:ascii="新細明體" w:eastAsia="新細明體" w:hAnsi="新細明體"/>
                <w:color w:val="000000"/>
              </w:rPr>
              <w:t>,</w:t>
            </w:r>
            <w:r>
              <w:rPr>
                <w:rFonts w:ascii="新細明體" w:eastAsia="新細明體" w:hAnsi="新細明體" w:hint="eastAsia"/>
                <w:color w:val="000000"/>
              </w:rPr>
              <w:t>368 (76.3)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F6B6F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3</w:t>
            </w:r>
            <w:r>
              <w:rPr>
                <w:rFonts w:ascii="新細明體" w:eastAsia="新細明體" w:hAnsi="新細明體"/>
                <w:color w:val="000000"/>
              </w:rPr>
              <w:t>,</w:t>
            </w:r>
            <w:r>
              <w:rPr>
                <w:rFonts w:ascii="新細明體" w:eastAsia="新細明體" w:hAnsi="新細明體" w:hint="eastAsia"/>
                <w:color w:val="000000"/>
              </w:rPr>
              <w:t>409 (66.9)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</w:tcBorders>
          </w:tcPr>
          <w:p w14:paraId="3C295C96" w14:textId="77777777" w:rsidR="00A44165" w:rsidRPr="00E07901" w:rsidRDefault="00A44165" w:rsidP="007E2405">
            <w:pPr>
              <w:rPr>
                <w:rFonts w:ascii="新細明體" w:eastAsia="新細明體" w:hAnsi="新細明體"/>
                <w:b/>
                <w:bCs/>
                <w:color w:val="000000"/>
              </w:rPr>
            </w:pPr>
          </w:p>
        </w:tc>
      </w:tr>
      <w:tr w:rsidR="00A44165" w:rsidRPr="00F1667F" w14:paraId="1D4B5249" w14:textId="77777777" w:rsidTr="007E2405">
        <w:tc>
          <w:tcPr>
            <w:tcW w:w="2550" w:type="dxa"/>
            <w:tcBorders>
              <w:top w:val="nil"/>
              <w:bottom w:val="nil"/>
              <w:right w:val="nil"/>
            </w:tcBorders>
            <w:vAlign w:val="center"/>
          </w:tcPr>
          <w:p w14:paraId="202AFEC6" w14:textId="77777777" w:rsidR="00A44165" w:rsidRPr="00F1667F" w:rsidRDefault="00A44165" w:rsidP="007E2405">
            <w:pPr>
              <w:ind w:firstLineChars="100" w:firstLine="200"/>
              <w:rPr>
                <w:rFonts w:eastAsia="新細明體"/>
                <w:color w:val="000000"/>
                <w:sz w:val="20"/>
                <w:szCs w:val="20"/>
              </w:rPr>
            </w:pPr>
            <w:r w:rsidRPr="00F1667F">
              <w:rPr>
                <w:rFonts w:eastAsia="新細明體"/>
                <w:color w:val="000000"/>
                <w:sz w:val="20"/>
                <w:szCs w:val="20"/>
              </w:rPr>
              <w:t>Non-Hispanic Black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CC746" w14:textId="77777777" w:rsidR="00A44165" w:rsidRPr="00F1667F" w:rsidRDefault="00A44165" w:rsidP="007E2405">
            <w:pPr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877 (9.2)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59DFF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1</w:t>
            </w:r>
            <w:r>
              <w:rPr>
                <w:rFonts w:ascii="新細明體" w:eastAsia="新細明體" w:hAnsi="新細明體"/>
                <w:color w:val="000000"/>
              </w:rPr>
              <w:t>,</w:t>
            </w:r>
            <w:r>
              <w:rPr>
                <w:rFonts w:ascii="新細明體" w:eastAsia="新細明體" w:hAnsi="新細明體" w:hint="eastAsia"/>
                <w:color w:val="000000"/>
              </w:rPr>
              <w:t>307 (9.9)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</w:tcBorders>
          </w:tcPr>
          <w:p w14:paraId="6EBB2A1B" w14:textId="77777777" w:rsidR="00A44165" w:rsidRDefault="00A44165" w:rsidP="007E2405">
            <w:pPr>
              <w:rPr>
                <w:rFonts w:ascii="新細明體" w:eastAsia="新細明體" w:hAnsi="新細明體"/>
                <w:color w:val="000000"/>
              </w:rPr>
            </w:pPr>
          </w:p>
        </w:tc>
      </w:tr>
      <w:tr w:rsidR="00A44165" w:rsidRPr="00F1667F" w14:paraId="312C4773" w14:textId="77777777" w:rsidTr="007E2405">
        <w:tc>
          <w:tcPr>
            <w:tcW w:w="2550" w:type="dxa"/>
            <w:tcBorders>
              <w:top w:val="nil"/>
              <w:bottom w:val="nil"/>
              <w:right w:val="nil"/>
            </w:tcBorders>
            <w:vAlign w:val="center"/>
          </w:tcPr>
          <w:p w14:paraId="6DA07363" w14:textId="77777777" w:rsidR="00A44165" w:rsidRPr="00F1667F" w:rsidRDefault="00A44165" w:rsidP="007E2405">
            <w:pPr>
              <w:ind w:firstLineChars="100" w:firstLine="200"/>
              <w:rPr>
                <w:rFonts w:eastAsia="新細明體"/>
                <w:color w:val="000000"/>
                <w:sz w:val="20"/>
                <w:szCs w:val="20"/>
                <w:lang w:eastAsia="zh-CN"/>
              </w:rPr>
            </w:pPr>
            <w:r w:rsidRPr="00F1667F">
              <w:rPr>
                <w:rFonts w:eastAsia="新細明體"/>
                <w:color w:val="000000"/>
                <w:sz w:val="20"/>
                <w:szCs w:val="20"/>
              </w:rPr>
              <w:t>Mexican American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797FF" w14:textId="77777777" w:rsidR="00A44165" w:rsidRPr="00F1667F" w:rsidRDefault="00A44165" w:rsidP="007E2405">
            <w:pPr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571 (4.3)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EF537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1</w:t>
            </w:r>
            <w:r>
              <w:rPr>
                <w:rFonts w:ascii="新細明體" w:eastAsia="新細明體" w:hAnsi="新細明體"/>
                <w:color w:val="000000"/>
              </w:rPr>
              <w:t>,</w:t>
            </w:r>
            <w:r>
              <w:rPr>
                <w:rFonts w:ascii="新細明體" w:eastAsia="新細明體" w:hAnsi="新細明體" w:hint="eastAsia"/>
                <w:color w:val="000000"/>
              </w:rPr>
              <w:t>707 (10.0)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</w:tcBorders>
          </w:tcPr>
          <w:p w14:paraId="5AE2282E" w14:textId="77777777" w:rsidR="00A44165" w:rsidRDefault="00A44165" w:rsidP="007E2405">
            <w:pPr>
              <w:rPr>
                <w:rFonts w:ascii="新細明體" w:eastAsia="新細明體" w:hAnsi="新細明體"/>
                <w:color w:val="000000"/>
              </w:rPr>
            </w:pPr>
          </w:p>
        </w:tc>
      </w:tr>
      <w:tr w:rsidR="00A44165" w:rsidRPr="00F1667F" w14:paraId="0CC9F46C" w14:textId="77777777" w:rsidTr="007E2405">
        <w:tc>
          <w:tcPr>
            <w:tcW w:w="2550" w:type="dxa"/>
            <w:tcBorders>
              <w:top w:val="nil"/>
              <w:bottom w:val="nil"/>
              <w:right w:val="nil"/>
            </w:tcBorders>
            <w:vAlign w:val="center"/>
          </w:tcPr>
          <w:p w14:paraId="0ABDDF59" w14:textId="77777777" w:rsidR="00A44165" w:rsidRPr="00F1667F" w:rsidRDefault="00A44165" w:rsidP="007E2405">
            <w:pPr>
              <w:ind w:firstLineChars="100" w:firstLine="200"/>
              <w:rPr>
                <w:rFonts w:eastAsia="新細明體"/>
                <w:color w:val="000000"/>
                <w:sz w:val="20"/>
                <w:szCs w:val="20"/>
              </w:rPr>
            </w:pPr>
            <w:r w:rsidRPr="00F1667F">
              <w:rPr>
                <w:rFonts w:eastAsia="新細明體"/>
                <w:color w:val="000000"/>
                <w:sz w:val="20"/>
                <w:szCs w:val="20"/>
              </w:rPr>
              <w:t>Other Hispanic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E0145" w14:textId="77777777" w:rsidR="00A44165" w:rsidRPr="00F1667F" w:rsidRDefault="00A44165" w:rsidP="007E2405">
            <w:pPr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375 (3.4)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386C9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744 (6.8)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</w:tcBorders>
          </w:tcPr>
          <w:p w14:paraId="3586BB3D" w14:textId="77777777" w:rsidR="00A44165" w:rsidRDefault="00A44165" w:rsidP="007E2405">
            <w:pPr>
              <w:rPr>
                <w:rFonts w:ascii="新細明體" w:eastAsia="新細明體" w:hAnsi="新細明體"/>
                <w:color w:val="000000"/>
              </w:rPr>
            </w:pPr>
          </w:p>
        </w:tc>
      </w:tr>
      <w:tr w:rsidR="00A44165" w:rsidRPr="00F1667F" w14:paraId="13E71DB1" w14:textId="77777777" w:rsidTr="007E2405">
        <w:tc>
          <w:tcPr>
            <w:tcW w:w="25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AB27DDF" w14:textId="77777777" w:rsidR="00A44165" w:rsidRPr="00F1667F" w:rsidRDefault="00A44165" w:rsidP="007E2405">
            <w:pPr>
              <w:ind w:firstLineChars="100" w:firstLine="200"/>
              <w:rPr>
                <w:rFonts w:eastAsia="新細明體"/>
                <w:color w:val="000000"/>
                <w:sz w:val="20"/>
                <w:szCs w:val="20"/>
              </w:rPr>
            </w:pPr>
            <w:r w:rsidRPr="00F1667F">
              <w:rPr>
                <w:rFonts w:eastAsia="新細明體"/>
                <w:color w:val="000000"/>
                <w:sz w:val="20"/>
                <w:szCs w:val="20"/>
              </w:rPr>
              <w:t>Other/multiracial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93950C" w14:textId="77777777" w:rsidR="00A44165" w:rsidRPr="00F1667F" w:rsidRDefault="00A44165" w:rsidP="007E2405">
            <w:pPr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398 (6.8)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C9E0AC" w14:textId="77777777" w:rsidR="00A44165" w:rsidRPr="00F1667F" w:rsidRDefault="00A44165" w:rsidP="007E2405">
            <w:pPr>
              <w:rPr>
                <w:rFonts w:eastAsia="新細明體"/>
                <w:color w:val="000000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color w:val="000000"/>
              </w:rPr>
              <w:t>655 (6.5)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</w:tcBorders>
          </w:tcPr>
          <w:p w14:paraId="7FBD154D" w14:textId="77777777" w:rsidR="00A44165" w:rsidRDefault="00A44165" w:rsidP="007E2405">
            <w:pPr>
              <w:rPr>
                <w:rFonts w:ascii="新細明體" w:eastAsia="新細明體" w:hAnsi="新細明體"/>
                <w:color w:val="000000"/>
              </w:rPr>
            </w:pPr>
          </w:p>
        </w:tc>
      </w:tr>
    </w:tbl>
    <w:p w14:paraId="48CF3C83" w14:textId="77777777" w:rsidR="00B13237" w:rsidRDefault="00B13237"/>
    <w:sectPr w:rsidR="00B132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65"/>
    <w:rsid w:val="00025996"/>
    <w:rsid w:val="000952F7"/>
    <w:rsid w:val="000C10C4"/>
    <w:rsid w:val="001632E9"/>
    <w:rsid w:val="00175B04"/>
    <w:rsid w:val="00214830"/>
    <w:rsid w:val="00253FA4"/>
    <w:rsid w:val="002D7E82"/>
    <w:rsid w:val="002E4221"/>
    <w:rsid w:val="00387129"/>
    <w:rsid w:val="003D41FB"/>
    <w:rsid w:val="004668C0"/>
    <w:rsid w:val="004D2164"/>
    <w:rsid w:val="005253D4"/>
    <w:rsid w:val="00644AAF"/>
    <w:rsid w:val="0067383E"/>
    <w:rsid w:val="006B596E"/>
    <w:rsid w:val="006C0AAA"/>
    <w:rsid w:val="0073307C"/>
    <w:rsid w:val="007B3616"/>
    <w:rsid w:val="008260F7"/>
    <w:rsid w:val="00835230"/>
    <w:rsid w:val="008728FB"/>
    <w:rsid w:val="00936687"/>
    <w:rsid w:val="00A14173"/>
    <w:rsid w:val="00A25087"/>
    <w:rsid w:val="00A44165"/>
    <w:rsid w:val="00A6321B"/>
    <w:rsid w:val="00AC7418"/>
    <w:rsid w:val="00B05B92"/>
    <w:rsid w:val="00B13237"/>
    <w:rsid w:val="00B75250"/>
    <w:rsid w:val="00B76BA5"/>
    <w:rsid w:val="00B951EB"/>
    <w:rsid w:val="00C40521"/>
    <w:rsid w:val="00CC7D5C"/>
    <w:rsid w:val="00CD5508"/>
    <w:rsid w:val="00D026FD"/>
    <w:rsid w:val="00D07695"/>
    <w:rsid w:val="00E958C5"/>
    <w:rsid w:val="00EF114F"/>
    <w:rsid w:val="00F9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AC1149"/>
  <w15:chartTrackingRefBased/>
  <w15:docId w15:val="{7770A44B-F588-9140-B324-0191AAAD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165"/>
    <w:rPr>
      <w:rFonts w:ascii="Times New Roman" w:eastAsia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Wenxiao Zheng (SPHPC)</dc:creator>
  <cp:keywords/>
  <dc:description/>
  <cp:lastModifiedBy>Wenxiao Zheng (SPHPC)</cp:lastModifiedBy>
  <cp:revision>1</cp:revision>
  <dcterms:created xsi:type="dcterms:W3CDTF">2024-01-16T06:11:00Z</dcterms:created>
  <dcterms:modified xsi:type="dcterms:W3CDTF">2024-01-16T06:16:00Z</dcterms:modified>
</cp:coreProperties>
</file>