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0353A3" w14:textId="77777777" w:rsidR="00D922AD" w:rsidRPr="0018034D" w:rsidRDefault="00D922AD" w:rsidP="00D922AD">
      <w:pPr>
        <w:autoSpaceDE w:val="0"/>
        <w:autoSpaceDN w:val="0"/>
        <w:adjustRightInd w:val="0"/>
        <w:spacing w:line="480" w:lineRule="auto"/>
        <w:ind w:left="640" w:hanging="640"/>
        <w:rPr>
          <w:rFonts w:ascii="SimSun" w:eastAsia="SimSun" w:hAnsi="SimSun" w:cs="SimSun"/>
          <w:b/>
        </w:rPr>
      </w:pPr>
      <w:r w:rsidRPr="0018034D">
        <w:rPr>
          <w:rFonts w:ascii="SimSun" w:eastAsia="SimSun" w:hAnsi="SimSun" w:cs="SimSun" w:hint="eastAsia"/>
          <w:b/>
        </w:rPr>
        <w:t>Additional</w:t>
      </w:r>
      <w:r w:rsidRPr="0018034D">
        <w:rPr>
          <w:rFonts w:ascii="SimSun" w:eastAsia="SimSun" w:hAnsi="SimSun" w:cs="SimSun"/>
          <w:b/>
        </w:rPr>
        <w:t xml:space="preserve"> </w:t>
      </w:r>
      <w:r w:rsidRPr="0018034D">
        <w:rPr>
          <w:rFonts w:ascii="SimSun" w:eastAsia="SimSun" w:hAnsi="SimSun" w:cs="SimSun" w:hint="eastAsia"/>
          <w:b/>
        </w:rPr>
        <w:t>file</w:t>
      </w:r>
    </w:p>
    <w:p w14:paraId="22AC5362" w14:textId="77777777" w:rsidR="00D922AD" w:rsidRDefault="00D922AD" w:rsidP="00D922AD">
      <w:pPr>
        <w:spacing w:line="480" w:lineRule="auto"/>
        <w:jc w:val="both"/>
        <w:rPr>
          <w:rFonts w:eastAsia="SimSun"/>
        </w:rPr>
      </w:pPr>
      <w:r w:rsidRPr="00421F68">
        <w:rPr>
          <w:noProof/>
        </w:rPr>
        <w:drawing>
          <wp:inline distT="0" distB="0" distL="0" distR="0" wp14:anchorId="64FE0ACA" wp14:editId="00F0C9B1">
            <wp:extent cx="3956068" cy="78270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333" cy="7839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78ECC" w14:textId="77777777" w:rsidR="00D922AD" w:rsidRDefault="00D922AD" w:rsidP="00D922AD">
      <w:pPr>
        <w:spacing w:line="480" w:lineRule="auto"/>
        <w:jc w:val="both"/>
        <w:rPr>
          <w:rFonts w:eastAsia="SimSun"/>
          <w:color w:val="000000" w:themeColor="text1"/>
        </w:rPr>
      </w:pPr>
      <w:r w:rsidRPr="0091404A">
        <w:rPr>
          <w:rFonts w:eastAsia="SimSun"/>
          <w:b/>
        </w:rPr>
        <w:lastRenderedPageBreak/>
        <w:t>A</w:t>
      </w:r>
      <w:r w:rsidRPr="0091404A">
        <w:rPr>
          <w:rFonts w:eastAsia="SimSun" w:hint="eastAsia"/>
          <w:b/>
        </w:rPr>
        <w:t>dditional</w:t>
      </w:r>
      <w:r w:rsidRPr="0091404A">
        <w:rPr>
          <w:rFonts w:eastAsia="SimSun"/>
          <w:b/>
        </w:rPr>
        <w:t xml:space="preserve"> </w:t>
      </w:r>
      <w:r w:rsidRPr="0091404A">
        <w:rPr>
          <w:rFonts w:eastAsia="SimSun" w:hint="eastAsia"/>
          <w:b/>
        </w:rPr>
        <w:t>file</w:t>
      </w:r>
      <w:r w:rsidRPr="0091404A">
        <w:rPr>
          <w:rFonts w:eastAsia="SimSun"/>
          <w:b/>
        </w:rPr>
        <w:t xml:space="preserve"> 1. shared metabolites</w:t>
      </w:r>
      <w:r w:rsidRPr="0091404A">
        <w:rPr>
          <w:rFonts w:eastAsia="SimSun" w:hint="eastAsia"/>
          <w:b/>
        </w:rPr>
        <w:t>.</w:t>
      </w:r>
      <w:r w:rsidRPr="0091404A">
        <w:rPr>
          <w:rFonts w:eastAsia="SimSun"/>
          <w:b/>
        </w:rPr>
        <w:t xml:space="preserve"> </w:t>
      </w:r>
      <w:r w:rsidRPr="00B420F5">
        <w:rPr>
          <w:rFonts w:eastAsia="SimSun" w:hint="eastAsia"/>
          <w:color w:val="000000" w:themeColor="text1"/>
        </w:rPr>
        <w:t xml:space="preserve">A total of </w:t>
      </w:r>
      <w:r w:rsidRPr="00B420F5">
        <w:rPr>
          <w:rFonts w:eastAsia="SimSun"/>
          <w:color w:val="000000" w:themeColor="text1"/>
        </w:rPr>
        <w:t>93</w:t>
      </w:r>
      <w:r w:rsidRPr="00B420F5">
        <w:rPr>
          <w:rFonts w:eastAsia="SimSun" w:hint="eastAsia"/>
          <w:color w:val="000000" w:themeColor="text1"/>
        </w:rPr>
        <w:t xml:space="preserve"> metabolites sharing consistent changes in all three </w:t>
      </w:r>
      <w:r>
        <w:rPr>
          <w:rFonts w:eastAsia="SimSun"/>
          <w:color w:val="000000" w:themeColor="text1"/>
        </w:rPr>
        <w:t>groups</w:t>
      </w:r>
      <w:r w:rsidRPr="00B420F5">
        <w:rPr>
          <w:rFonts w:eastAsia="SimSun"/>
          <w:color w:val="000000" w:themeColor="text1"/>
        </w:rPr>
        <w:t xml:space="preserve"> (VIP&gt;1 in OPLSDA analysis in each medication group, FDR&lt;0.05 before and after treatment)</w:t>
      </w:r>
      <w:r w:rsidRPr="00B420F5">
        <w:rPr>
          <w:rFonts w:eastAsia="SimSun" w:hint="eastAsia"/>
          <w:color w:val="000000" w:themeColor="text1"/>
        </w:rPr>
        <w:t xml:space="preserve">. </w:t>
      </w:r>
    </w:p>
    <w:p w14:paraId="724F0F42" w14:textId="77777777" w:rsidR="0077480F" w:rsidRDefault="0077480F"/>
    <w:sectPr w:rsidR="0077480F" w:rsidSect="00B61E6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2AD"/>
    <w:rsid w:val="00034194"/>
    <w:rsid w:val="00132FE3"/>
    <w:rsid w:val="002842D1"/>
    <w:rsid w:val="006102A6"/>
    <w:rsid w:val="00633E1D"/>
    <w:rsid w:val="0067361C"/>
    <w:rsid w:val="0077480F"/>
    <w:rsid w:val="009939DF"/>
    <w:rsid w:val="00B61E6D"/>
    <w:rsid w:val="00C62ECA"/>
    <w:rsid w:val="00C930FE"/>
    <w:rsid w:val="00D44113"/>
    <w:rsid w:val="00D922AD"/>
    <w:rsid w:val="00EF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DB8EA2"/>
  <w15:chartTrackingRefBased/>
  <w15:docId w15:val="{1E098B8B-862C-2040-BEA0-DD7C70786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Xuesong Ding</dc:creator>
  <cp:keywords/>
  <dc:description/>
  <cp:lastModifiedBy>Xuesong Ding</cp:lastModifiedBy>
  <cp:revision>1</cp:revision>
  <dcterms:created xsi:type="dcterms:W3CDTF">2020-06-22T15:03:00Z</dcterms:created>
  <dcterms:modified xsi:type="dcterms:W3CDTF">2020-06-22T15:03:00Z</dcterms:modified>
</cp:coreProperties>
</file>