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4FF60" w14:textId="4B7943AA" w:rsidR="001733D3" w:rsidRPr="00B67DB7" w:rsidRDefault="00DB0FFA" w:rsidP="00926EF6">
      <w:pPr>
        <w:pageBreakBefore/>
        <w:spacing w:after="0" w:line="480" w:lineRule="auto"/>
        <w:jc w:val="left"/>
        <w:rPr>
          <w:rFonts w:ascii="Times New Roman" w:hAnsi="Times New Roman" w:cs="Times New Roman"/>
          <w:sz w:val="24"/>
          <w:szCs w:val="24"/>
        </w:rPr>
      </w:pPr>
      <w:r w:rsidRPr="00B67DB7">
        <w:rPr>
          <w:rFonts w:ascii="Times New Roman" w:hAnsi="Times New Roman" w:cs="Times New Roman"/>
          <w:sz w:val="24"/>
          <w:szCs w:val="24"/>
        </w:rPr>
        <w:t>Table 2. Summary of included studies</w:t>
      </w: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76"/>
        <w:gridCol w:w="1843"/>
        <w:gridCol w:w="5245"/>
        <w:gridCol w:w="2693"/>
        <w:gridCol w:w="2835"/>
      </w:tblGrid>
      <w:tr w:rsidR="00E736BD" w:rsidRPr="00B67DB7" w14:paraId="735737D3" w14:textId="362B599C" w:rsidTr="00D14FC5">
        <w:trPr>
          <w:cantSplit/>
          <w:trHeight w:val="721"/>
          <w:tblHeader/>
        </w:trPr>
        <w:tc>
          <w:tcPr>
            <w:tcW w:w="1276" w:type="dxa"/>
            <w:tcBorders>
              <w:bottom w:val="single" w:sz="4" w:space="0" w:color="auto"/>
            </w:tcBorders>
            <w:vAlign w:val="bottom"/>
          </w:tcPr>
          <w:p w14:paraId="032B24AB" w14:textId="77777777" w:rsidR="008F3D39" w:rsidRPr="00B67DB7" w:rsidRDefault="00000000" w:rsidP="003C5F29">
            <w:pPr>
              <w:wordWrap/>
              <w:spacing w:after="0" w:line="240" w:lineRule="auto"/>
              <w:jc w:val="left"/>
              <w:rPr>
                <w:rFonts w:ascii="Times New Roman" w:hAnsi="Times New Roman" w:cs="Times New Roman"/>
                <w:bCs/>
                <w:szCs w:val="18"/>
              </w:rPr>
            </w:pPr>
            <w:r w:rsidRPr="00B67DB7">
              <w:rPr>
                <w:rFonts w:ascii="Times New Roman" w:hAnsi="Times New Roman" w:cs="Times New Roman"/>
                <w:bCs/>
                <w:szCs w:val="18"/>
              </w:rPr>
              <w:t>Author(s) (year)</w:t>
            </w:r>
          </w:p>
          <w:p w14:paraId="4A5B43AC" w14:textId="50003C51" w:rsidR="008F3D39" w:rsidRPr="00B67DB7" w:rsidRDefault="00000000" w:rsidP="003C5F29">
            <w:pPr>
              <w:wordWrap/>
              <w:spacing w:after="0" w:line="240" w:lineRule="auto"/>
              <w:jc w:val="left"/>
              <w:rPr>
                <w:rFonts w:ascii="Times New Roman" w:hAnsi="Times New Roman" w:cs="Times New Roman"/>
                <w:bCs/>
                <w:szCs w:val="18"/>
              </w:rPr>
            </w:pPr>
            <w:r w:rsidRPr="00B67DB7">
              <w:rPr>
                <w:rFonts w:ascii="Times New Roman" w:hAnsi="Times New Roman" w:cs="Times New Roman"/>
                <w:bCs/>
                <w:szCs w:val="18"/>
              </w:rPr>
              <w:t>Region</w:t>
            </w:r>
          </w:p>
        </w:tc>
        <w:tc>
          <w:tcPr>
            <w:tcW w:w="1843" w:type="dxa"/>
            <w:tcBorders>
              <w:bottom w:val="single" w:sz="4" w:space="0" w:color="auto"/>
            </w:tcBorders>
            <w:vAlign w:val="bottom"/>
          </w:tcPr>
          <w:p w14:paraId="2B8D2A77" w14:textId="3A22A571" w:rsidR="008F3D39" w:rsidRPr="00B67DB7" w:rsidRDefault="00000000" w:rsidP="003C5F29">
            <w:pPr>
              <w:wordWrap/>
              <w:spacing w:after="0" w:line="240" w:lineRule="auto"/>
              <w:jc w:val="left"/>
              <w:rPr>
                <w:rFonts w:ascii="Times New Roman" w:hAnsi="Times New Roman" w:cs="Times New Roman"/>
                <w:bCs/>
                <w:szCs w:val="18"/>
              </w:rPr>
            </w:pPr>
            <w:r w:rsidRPr="00B67DB7">
              <w:rPr>
                <w:rFonts w:ascii="Times New Roman" w:hAnsi="Times New Roman" w:cs="Times New Roman"/>
                <w:bCs/>
                <w:szCs w:val="18"/>
              </w:rPr>
              <w:t>Study aim</w:t>
            </w:r>
          </w:p>
        </w:tc>
        <w:tc>
          <w:tcPr>
            <w:tcW w:w="5245" w:type="dxa"/>
            <w:tcBorders>
              <w:bottom w:val="single" w:sz="4" w:space="0" w:color="auto"/>
            </w:tcBorders>
            <w:vAlign w:val="bottom"/>
          </w:tcPr>
          <w:p w14:paraId="14685E0A" w14:textId="69CDD9A0" w:rsidR="008F3D39" w:rsidRPr="00B67DB7" w:rsidRDefault="00000000"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Target sample (number in sample)</w:t>
            </w:r>
          </w:p>
          <w:p w14:paraId="0013457B" w14:textId="62F584B6" w:rsidR="008F3D39" w:rsidRPr="00B67DB7" w:rsidRDefault="00000000"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hint="eastAsia"/>
                <w:bCs/>
                <w:szCs w:val="18"/>
              </w:rPr>
              <w:t>D</w:t>
            </w:r>
            <w:r w:rsidRPr="00B67DB7">
              <w:rPr>
                <w:rFonts w:ascii="Times New Roman" w:hAnsi="Times New Roman" w:cs="Times New Roman"/>
                <w:bCs/>
                <w:szCs w:val="18"/>
              </w:rPr>
              <w:t>escription of sample</w:t>
            </w:r>
          </w:p>
          <w:p w14:paraId="63449165" w14:textId="7BAB6932" w:rsidR="008F3D39" w:rsidRPr="00B67DB7" w:rsidRDefault="00000000"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Years as nursing educator</w:t>
            </w:r>
          </w:p>
          <w:p w14:paraId="41F57CD5" w14:textId="76C5FCA3" w:rsidR="008F3D39" w:rsidRPr="00B67DB7" w:rsidRDefault="00D4441E"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Mean age (or age range)</w:t>
            </w:r>
          </w:p>
          <w:p w14:paraId="0DEFE9E6" w14:textId="77777777" w:rsidR="008F3D39" w:rsidRPr="00B67DB7" w:rsidRDefault="00000000"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Sampling method</w:t>
            </w:r>
          </w:p>
          <w:p w14:paraId="74F4BBB6" w14:textId="65D41853" w:rsidR="00D4433A" w:rsidRPr="00B67DB7" w:rsidRDefault="00B7579A" w:rsidP="003C5F29">
            <w:pPr>
              <w:pStyle w:val="ListParagraph"/>
              <w:numPr>
                <w:ilvl w:val="0"/>
                <w:numId w:val="19"/>
              </w:numPr>
              <w:wordWrap/>
              <w:spacing w:after="0" w:line="240" w:lineRule="auto"/>
              <w:ind w:leftChars="0"/>
              <w:jc w:val="left"/>
              <w:rPr>
                <w:rFonts w:ascii="Times New Roman" w:hAnsi="Times New Roman" w:cs="Times New Roman"/>
                <w:bCs/>
                <w:szCs w:val="18"/>
              </w:rPr>
            </w:pPr>
            <w:r>
              <w:rPr>
                <w:rFonts w:ascii="Times New Roman" w:hAnsi="Times New Roman" w:cs="Times New Roman"/>
                <w:bCs/>
                <w:szCs w:val="18"/>
              </w:rPr>
              <w:t>Study</w:t>
            </w:r>
            <w:r w:rsidRPr="00B67DB7">
              <w:rPr>
                <w:rFonts w:ascii="Times New Roman" w:hAnsi="Times New Roman" w:cs="Times New Roman"/>
                <w:bCs/>
                <w:szCs w:val="18"/>
              </w:rPr>
              <w:t xml:space="preserve"> </w:t>
            </w:r>
            <w:r w:rsidR="008D60B3" w:rsidRPr="00B67DB7">
              <w:rPr>
                <w:rFonts w:ascii="Times New Roman" w:hAnsi="Times New Roman" w:cs="Times New Roman"/>
                <w:bCs/>
                <w:szCs w:val="18"/>
              </w:rPr>
              <w:t>students</w:t>
            </w:r>
          </w:p>
          <w:p w14:paraId="35C998ED" w14:textId="3DF4EFBF" w:rsidR="00570D9C" w:rsidRPr="00B67DB7" w:rsidRDefault="00000000" w:rsidP="003C5F29">
            <w:pPr>
              <w:pStyle w:val="ListParagraph"/>
              <w:numPr>
                <w:ilvl w:val="0"/>
                <w:numId w:val="19"/>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Experience teaching online courses prior to the pandemic</w:t>
            </w:r>
          </w:p>
        </w:tc>
        <w:tc>
          <w:tcPr>
            <w:tcW w:w="2693" w:type="dxa"/>
            <w:tcBorders>
              <w:bottom w:val="single" w:sz="4" w:space="0" w:color="auto"/>
            </w:tcBorders>
            <w:vAlign w:val="bottom"/>
          </w:tcPr>
          <w:p w14:paraId="0B723E6F" w14:textId="77777777" w:rsidR="008F3D39" w:rsidRPr="00B67DB7" w:rsidRDefault="00000000" w:rsidP="003C5F29">
            <w:pPr>
              <w:pStyle w:val="ListParagraph"/>
              <w:numPr>
                <w:ilvl w:val="0"/>
                <w:numId w:val="33"/>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Study design</w:t>
            </w:r>
          </w:p>
          <w:p w14:paraId="1D7025E8" w14:textId="77777777" w:rsidR="008F3D39" w:rsidRPr="00B67DB7" w:rsidRDefault="00000000" w:rsidP="003C5F29">
            <w:pPr>
              <w:pStyle w:val="ListParagraph"/>
              <w:numPr>
                <w:ilvl w:val="0"/>
                <w:numId w:val="33"/>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Theoretical framework</w:t>
            </w:r>
          </w:p>
          <w:p w14:paraId="726AE9BA" w14:textId="77777777" w:rsidR="008F3D39" w:rsidRPr="00B67DB7" w:rsidRDefault="00000000" w:rsidP="003C5F29">
            <w:pPr>
              <w:pStyle w:val="ListParagraph"/>
              <w:numPr>
                <w:ilvl w:val="0"/>
                <w:numId w:val="33"/>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Data collection methods</w:t>
            </w:r>
          </w:p>
          <w:p w14:paraId="0A958A79" w14:textId="77777777" w:rsidR="008F3D39" w:rsidRPr="00B67DB7" w:rsidRDefault="00000000" w:rsidP="003C5F29">
            <w:pPr>
              <w:pStyle w:val="ListParagraph"/>
              <w:numPr>
                <w:ilvl w:val="0"/>
                <w:numId w:val="33"/>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hint="eastAsia"/>
                <w:bCs/>
                <w:szCs w:val="18"/>
              </w:rPr>
              <w:t>D</w:t>
            </w:r>
            <w:r w:rsidRPr="00B67DB7">
              <w:rPr>
                <w:rFonts w:ascii="Times New Roman" w:hAnsi="Times New Roman" w:cs="Times New Roman"/>
                <w:bCs/>
                <w:szCs w:val="18"/>
              </w:rPr>
              <w:t>ate conducted date</w:t>
            </w:r>
          </w:p>
          <w:p w14:paraId="0C741B12" w14:textId="3B060FFE" w:rsidR="008D60B3" w:rsidRPr="00B67DB7" w:rsidRDefault="00000000" w:rsidP="003C5F29">
            <w:pPr>
              <w:pStyle w:val="ListParagraph"/>
              <w:numPr>
                <w:ilvl w:val="0"/>
                <w:numId w:val="33"/>
              </w:numPr>
              <w:wordWrap/>
              <w:spacing w:after="0" w:line="240" w:lineRule="auto"/>
              <w:ind w:leftChars="0"/>
              <w:jc w:val="left"/>
              <w:rPr>
                <w:rFonts w:ascii="Times New Roman" w:hAnsi="Times New Roman" w:cs="Times New Roman"/>
                <w:bCs/>
                <w:szCs w:val="18"/>
              </w:rPr>
            </w:pPr>
            <w:r w:rsidRPr="00B67DB7">
              <w:rPr>
                <w:rFonts w:ascii="Times New Roman" w:hAnsi="Times New Roman" w:cs="Times New Roman"/>
                <w:bCs/>
                <w:szCs w:val="18"/>
              </w:rPr>
              <w:t>Data analysis methods</w:t>
            </w:r>
          </w:p>
        </w:tc>
        <w:tc>
          <w:tcPr>
            <w:tcW w:w="2835" w:type="dxa"/>
            <w:tcBorders>
              <w:bottom w:val="single" w:sz="4" w:space="0" w:color="auto"/>
            </w:tcBorders>
            <w:vAlign w:val="bottom"/>
          </w:tcPr>
          <w:p w14:paraId="40D27083" w14:textId="201D2462" w:rsidR="008F3D39" w:rsidRPr="00B67DB7" w:rsidRDefault="00000000" w:rsidP="003C5F29">
            <w:pPr>
              <w:wordWrap/>
              <w:spacing w:after="0" w:line="240" w:lineRule="auto"/>
              <w:jc w:val="left"/>
              <w:rPr>
                <w:rFonts w:ascii="Times New Roman" w:hAnsi="Times New Roman" w:cs="Times New Roman"/>
                <w:bCs/>
                <w:szCs w:val="18"/>
              </w:rPr>
            </w:pPr>
            <w:r w:rsidRPr="00B67DB7">
              <w:rPr>
                <w:rFonts w:ascii="Times New Roman" w:hAnsi="Times New Roman" w:cs="Times New Roman"/>
                <w:bCs/>
                <w:szCs w:val="18"/>
              </w:rPr>
              <w:t>Major findings</w:t>
            </w:r>
          </w:p>
        </w:tc>
      </w:tr>
      <w:tr w:rsidR="00E736BD" w:rsidRPr="00B67DB7" w14:paraId="1730325E" w14:textId="45CEDB57" w:rsidTr="00D42B7E">
        <w:trPr>
          <w:trHeight w:val="2687"/>
        </w:trPr>
        <w:tc>
          <w:tcPr>
            <w:tcW w:w="1276" w:type="dxa"/>
            <w:tcBorders>
              <w:bottom w:val="single" w:sz="4" w:space="0" w:color="auto"/>
            </w:tcBorders>
          </w:tcPr>
          <w:p w14:paraId="535185FA" w14:textId="04610398" w:rsidR="008F3D39" w:rsidRPr="00B67DB7" w:rsidRDefault="00000000" w:rsidP="003C5F29">
            <w:pPr>
              <w:tabs>
                <w:tab w:val="left" w:pos="737"/>
              </w:tabs>
              <w:wordWrap/>
              <w:spacing w:before="100" w:beforeAutospacing="1" w:after="100" w:afterAutospacing="1" w:line="240" w:lineRule="auto"/>
              <w:jc w:val="left"/>
              <w:rPr>
                <w:rFonts w:ascii="Times New Roman" w:hAnsi="Times New Roman" w:cs="Times New Roman"/>
                <w:szCs w:val="18"/>
              </w:rPr>
            </w:pPr>
            <w:bookmarkStart w:id="0" w:name="_Hlk153277171"/>
            <w:r w:rsidRPr="00B67DB7">
              <w:rPr>
                <w:rFonts w:ascii="Times New Roman" w:hAnsi="Times New Roman" w:cs="Times New Roman"/>
                <w:szCs w:val="18"/>
              </w:rPr>
              <w:t xml:space="preserve">Christoffers </w:t>
            </w:r>
            <w:r w:rsidRPr="00B67DB7">
              <w:rPr>
                <w:rFonts w:ascii="Times New Roman" w:hAnsi="Times New Roman" w:cs="Times New Roman" w:hint="eastAsia"/>
                <w:szCs w:val="18"/>
              </w:rPr>
              <w:t>et al. (20</w:t>
            </w:r>
            <w:r w:rsidRPr="00B67DB7">
              <w:rPr>
                <w:rFonts w:ascii="Times New Roman" w:hAnsi="Times New Roman" w:cs="Times New Roman"/>
                <w:szCs w:val="18"/>
              </w:rPr>
              <w:t>23</w:t>
            </w:r>
            <w:r w:rsidRPr="00B67DB7">
              <w:rPr>
                <w:rFonts w:ascii="Times New Roman" w:hAnsi="Times New Roman" w:cs="Times New Roman" w:hint="eastAsia"/>
                <w:szCs w:val="18"/>
              </w:rPr>
              <w:t>)</w:t>
            </w:r>
          </w:p>
          <w:bookmarkEnd w:id="0"/>
          <w:p w14:paraId="147F28A8" w14:textId="61D7A256" w:rsidR="008F3D39" w:rsidRPr="00B67DB7" w:rsidRDefault="00667337" w:rsidP="003C5F29">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Upper-Midwest, USA</w:t>
            </w:r>
          </w:p>
        </w:tc>
        <w:tc>
          <w:tcPr>
            <w:tcW w:w="1843" w:type="dxa"/>
            <w:tcBorders>
              <w:bottom w:val="single" w:sz="4" w:space="0" w:color="auto"/>
            </w:tcBorders>
          </w:tcPr>
          <w:p w14:paraId="3FCB3675" w14:textId="1A304BC9" w:rsidR="008F3D39" w:rsidRPr="00B67DB7" w:rsidRDefault="00000000" w:rsidP="003C5F29">
            <w:pPr>
              <w:wordWrap/>
              <w:spacing w:before="100" w:beforeAutospacing="1" w:after="100" w:afterAutospacing="1" w:line="240" w:lineRule="auto"/>
              <w:jc w:val="left"/>
              <w:rPr>
                <w:rFonts w:ascii="Times New Roman" w:hAnsi="Times New Roman" w:cs="Times New Roman"/>
                <w:szCs w:val="18"/>
              </w:rPr>
            </w:pPr>
            <w:r w:rsidRPr="00B67DB7">
              <w:rPr>
                <w:rStyle w:val="fontstyle01"/>
              </w:rPr>
              <w:t>To understand how nursing faculty navigated challenges in an online nursing program and how they were able to support their students during the COVID-19 global pandemic</w:t>
            </w:r>
          </w:p>
        </w:tc>
        <w:tc>
          <w:tcPr>
            <w:tcW w:w="5245" w:type="dxa"/>
            <w:tcBorders>
              <w:bottom w:val="single" w:sz="4" w:space="0" w:color="auto"/>
            </w:tcBorders>
          </w:tcPr>
          <w:p w14:paraId="006EFA71" w14:textId="4404A5C2"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 (</w:t>
            </w:r>
            <w:r w:rsidRPr="00B67DB7">
              <w:rPr>
                <w:rFonts w:ascii="Times New Roman" w:hAnsi="Times New Roman" w:cs="Times New Roman"/>
                <w:i/>
                <w:szCs w:val="18"/>
              </w:rPr>
              <w:t>N</w:t>
            </w:r>
            <w:r w:rsidRPr="00B67DB7">
              <w:rPr>
                <w:rFonts w:ascii="Times New Roman" w:hAnsi="Times New Roman" w:cs="Times New Roman"/>
                <w:szCs w:val="18"/>
              </w:rPr>
              <w:t> = 7)</w:t>
            </w:r>
          </w:p>
          <w:p w14:paraId="47D738CB" w14:textId="14B61447"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Experiences of faculty </w:t>
            </w:r>
            <w:r w:rsidR="00B7579A">
              <w:rPr>
                <w:rFonts w:ascii="Times New Roman" w:hAnsi="Times New Roman" w:cs="Times New Roman"/>
                <w:szCs w:val="18"/>
              </w:rPr>
              <w:t>of</w:t>
            </w:r>
            <w:r w:rsidR="00B7579A" w:rsidRPr="00B67DB7">
              <w:rPr>
                <w:rFonts w:ascii="Times New Roman" w:hAnsi="Times New Roman" w:cs="Times New Roman"/>
                <w:szCs w:val="18"/>
              </w:rPr>
              <w:t xml:space="preserve"> </w:t>
            </w:r>
            <w:r w:rsidRPr="00B67DB7">
              <w:rPr>
                <w:rFonts w:ascii="Times New Roman" w:hAnsi="Times New Roman" w:cs="Times New Roman"/>
                <w:szCs w:val="18"/>
              </w:rPr>
              <w:t>a fully online RN-to-BSN nursing program at a 4-year institution</w:t>
            </w:r>
          </w:p>
          <w:p w14:paraId="56F846FA" w14:textId="26AA992B"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Working experience range: 2-16 yrs</w:t>
            </w:r>
          </w:p>
          <w:p w14:paraId="5EE6D50C" w14:textId="7A53AD5A"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Age range: NA</w:t>
            </w:r>
          </w:p>
          <w:p w14:paraId="2A48DA2A" w14:textId="77777777"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Purposive </w:t>
            </w:r>
            <w:r w:rsidRPr="00B67DB7">
              <w:rPr>
                <w:rFonts w:ascii="Times New Roman" w:hAnsi="Times New Roman" w:cs="Times New Roman" w:hint="eastAsia"/>
                <w:szCs w:val="18"/>
              </w:rPr>
              <w:t>samplin</w:t>
            </w:r>
            <w:r w:rsidRPr="00B67DB7">
              <w:rPr>
                <w:rFonts w:ascii="Times New Roman" w:hAnsi="Times New Roman" w:cs="Times New Roman"/>
                <w:szCs w:val="18"/>
              </w:rPr>
              <w:t>g</w:t>
            </w:r>
          </w:p>
          <w:p w14:paraId="0F7A087E" w14:textId="77777777"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RN-to-BSN nursing program at 4-year institutions</w:t>
            </w:r>
          </w:p>
          <w:p w14:paraId="6F2999AB" w14:textId="1DA64A6C" w:rsidR="00BE1F31"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Y</w:t>
            </w:r>
            <w:r w:rsidRPr="00B67DB7">
              <w:rPr>
                <w:rFonts w:ascii="Times New Roman" w:hAnsi="Times New Roman" w:cs="Times New Roman"/>
                <w:szCs w:val="18"/>
              </w:rPr>
              <w:t>es (100%; 2-8 yrs)</w:t>
            </w:r>
          </w:p>
        </w:tc>
        <w:tc>
          <w:tcPr>
            <w:tcW w:w="2693" w:type="dxa"/>
            <w:tcBorders>
              <w:bottom w:val="single" w:sz="4" w:space="0" w:color="auto"/>
            </w:tcBorders>
          </w:tcPr>
          <w:p w14:paraId="1B28929A" w14:textId="28349F64" w:rsidR="008F3D39" w:rsidRPr="00B67DB7" w:rsidRDefault="00000000" w:rsidP="003C5F29">
            <w:pPr>
              <w:pStyle w:val="ListParagraph"/>
              <w:numPr>
                <w:ilvl w:val="0"/>
                <w:numId w:val="34"/>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 xml:space="preserve">Qualitative </w:t>
            </w:r>
            <w:r w:rsidR="00EE4481" w:rsidRPr="00B67DB7">
              <w:rPr>
                <w:rFonts w:ascii="Times New Roman" w:hAnsi="Times New Roman" w:cs="Times New Roman"/>
                <w:szCs w:val="18"/>
              </w:rPr>
              <w:t xml:space="preserve">research design with </w:t>
            </w:r>
            <w:r w:rsidR="00B7579A">
              <w:rPr>
                <w:rFonts w:ascii="Times New Roman" w:hAnsi="Times New Roman" w:cs="Times New Roman"/>
                <w:szCs w:val="18"/>
              </w:rPr>
              <w:t>g</w:t>
            </w:r>
            <w:r w:rsidR="00EE4481" w:rsidRPr="00B67DB7">
              <w:rPr>
                <w:rFonts w:ascii="Times New Roman" w:hAnsi="Times New Roman" w:cs="Times New Roman"/>
                <w:szCs w:val="18"/>
              </w:rPr>
              <w:t>rounded theory methodology</w:t>
            </w:r>
          </w:p>
          <w:p w14:paraId="7E8CDB75" w14:textId="441E709C" w:rsidR="008F3D39" w:rsidRPr="00B67DB7" w:rsidRDefault="00000000" w:rsidP="003C5F29">
            <w:pPr>
              <w:pStyle w:val="ListParagraph"/>
              <w:numPr>
                <w:ilvl w:val="0"/>
                <w:numId w:val="34"/>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NA</w:t>
            </w:r>
          </w:p>
          <w:p w14:paraId="45BB2E4D" w14:textId="05D390A1" w:rsidR="008F3D39" w:rsidRPr="00B67DB7" w:rsidRDefault="00F16369" w:rsidP="003C5F29">
            <w:pPr>
              <w:pStyle w:val="ListParagraph"/>
              <w:keepNext/>
              <w:numPr>
                <w:ilvl w:val="0"/>
                <w:numId w:val="34"/>
              </w:numPr>
              <w:tabs>
                <w:tab w:val="left" w:pos="737"/>
              </w:tabs>
              <w:wordWrap/>
              <w:spacing w:before="100" w:beforeAutospacing="1" w:after="100" w:afterAutospacing="1" w:line="240" w:lineRule="auto"/>
              <w:ind w:leftChars="0"/>
              <w:jc w:val="left"/>
              <w:rPr>
                <w:rFonts w:ascii="Times New Roman" w:hAnsi="Times New Roman" w:cs="Times New Roman"/>
                <w:szCs w:val="18"/>
              </w:rPr>
            </w:pPr>
            <w:proofErr w:type="spellStart"/>
            <w:r w:rsidRPr="00B67DB7">
              <w:rPr>
                <w:rFonts w:ascii="Times New Roman" w:hAnsi="Times New Roman" w:cs="Times New Roman"/>
                <w:szCs w:val="18"/>
              </w:rPr>
              <w:t>Semistructured</w:t>
            </w:r>
            <w:proofErr w:type="spellEnd"/>
            <w:r w:rsidRPr="00B67DB7">
              <w:rPr>
                <w:rFonts w:ascii="Times New Roman" w:hAnsi="Times New Roman" w:cs="Times New Roman"/>
                <w:szCs w:val="18"/>
              </w:rPr>
              <w:t xml:space="preserve"> informal interviews with the Zoom videoconferencing platform</w:t>
            </w:r>
          </w:p>
          <w:p w14:paraId="38EC21D5" w14:textId="77777777" w:rsidR="008F3D39" w:rsidRPr="00B67DB7" w:rsidRDefault="00000000" w:rsidP="003C5F29">
            <w:pPr>
              <w:pStyle w:val="ListParagraph"/>
              <w:keepNext/>
              <w:numPr>
                <w:ilvl w:val="0"/>
                <w:numId w:val="34"/>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April 2022</w:t>
            </w:r>
          </w:p>
          <w:p w14:paraId="5CB68E10" w14:textId="2060270A" w:rsidR="008F3D39" w:rsidRPr="00B67DB7" w:rsidRDefault="00000000" w:rsidP="003C5F29">
            <w:pPr>
              <w:pStyle w:val="ListParagraph"/>
              <w:numPr>
                <w:ilvl w:val="0"/>
                <w:numId w:val="34"/>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G</w:t>
            </w:r>
            <w:r w:rsidRPr="00B67DB7">
              <w:rPr>
                <w:rFonts w:ascii="Times New Roman" w:hAnsi="Times New Roman" w:cs="Times New Roman"/>
                <w:szCs w:val="18"/>
              </w:rPr>
              <w:t xml:space="preserve">rounded </w:t>
            </w:r>
            <w:r w:rsidR="00B7579A">
              <w:rPr>
                <w:rFonts w:ascii="Times New Roman" w:hAnsi="Times New Roman" w:cs="Times New Roman"/>
                <w:szCs w:val="18"/>
              </w:rPr>
              <w:t>t</w:t>
            </w:r>
            <w:r w:rsidRPr="00B67DB7">
              <w:rPr>
                <w:rFonts w:ascii="Times New Roman" w:hAnsi="Times New Roman" w:cs="Times New Roman"/>
                <w:szCs w:val="18"/>
              </w:rPr>
              <w:t>heory data analysis approach</w:t>
            </w:r>
          </w:p>
        </w:tc>
        <w:tc>
          <w:tcPr>
            <w:tcW w:w="2835" w:type="dxa"/>
            <w:tcBorders>
              <w:bottom w:val="single" w:sz="4" w:space="0" w:color="auto"/>
            </w:tcBorders>
          </w:tcPr>
          <w:p w14:paraId="7CE8B317" w14:textId="0C941894" w:rsidR="008F3D39" w:rsidRPr="00B67DB7" w:rsidRDefault="00000000" w:rsidP="003C5F29">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The following themes emerged from the data analysis process: 1) perseverance &amp; growth, 2) humanizing teaching and learning 3) practices, and 4) resources for faculty success &amp; development</w:t>
            </w:r>
          </w:p>
        </w:tc>
      </w:tr>
      <w:tr w:rsidR="00E736BD" w:rsidRPr="00B67DB7" w14:paraId="309A347E" w14:textId="3A2D501C" w:rsidTr="00D14FC5">
        <w:tc>
          <w:tcPr>
            <w:tcW w:w="1276" w:type="dxa"/>
            <w:tcBorders>
              <w:top w:val="single" w:sz="4" w:space="0" w:color="auto"/>
              <w:bottom w:val="single" w:sz="4" w:space="0" w:color="auto"/>
            </w:tcBorders>
          </w:tcPr>
          <w:p w14:paraId="5E01D431" w14:textId="10DA9D93" w:rsidR="008F3D39" w:rsidRPr="00B67DB7" w:rsidRDefault="00000000" w:rsidP="003C5F29">
            <w:pPr>
              <w:tabs>
                <w:tab w:val="left" w:pos="737"/>
              </w:tabs>
              <w:wordWrap/>
              <w:spacing w:before="100" w:beforeAutospacing="1" w:after="100" w:afterAutospacing="1" w:line="240" w:lineRule="auto"/>
              <w:jc w:val="left"/>
              <w:rPr>
                <w:rFonts w:ascii="Times New Roman" w:hAnsi="Times New Roman" w:cs="Times New Roman"/>
                <w:szCs w:val="18"/>
              </w:rPr>
            </w:pPr>
            <w:bookmarkStart w:id="1" w:name="_Hlk153277177"/>
            <w:r w:rsidRPr="00B67DB7">
              <w:rPr>
                <w:rFonts w:ascii="Times New Roman" w:hAnsi="Times New Roman" w:cs="Times New Roman"/>
                <w:szCs w:val="18"/>
              </w:rPr>
              <w:t>Gazza (2022)</w:t>
            </w:r>
          </w:p>
          <w:bookmarkEnd w:id="1"/>
          <w:p w14:paraId="2A8594EC" w14:textId="425F9485" w:rsidR="008F3D39" w:rsidRPr="00B67DB7" w:rsidRDefault="00667337" w:rsidP="003C5F29">
            <w:pPr>
              <w:tabs>
                <w:tab w:val="left" w:pos="737"/>
              </w:tabs>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Northeast, Southeast, Midwest, &amp; Southwest, USA</w:t>
            </w:r>
          </w:p>
        </w:tc>
        <w:tc>
          <w:tcPr>
            <w:tcW w:w="1843" w:type="dxa"/>
            <w:tcBorders>
              <w:top w:val="single" w:sz="4" w:space="0" w:color="auto"/>
              <w:bottom w:val="single" w:sz="4" w:space="0" w:color="auto"/>
            </w:tcBorders>
          </w:tcPr>
          <w:p w14:paraId="5EADC68E" w14:textId="23C6671A" w:rsidR="008F3D39" w:rsidRPr="00B67DB7" w:rsidRDefault="00000000" w:rsidP="003C5F29">
            <w:pPr>
              <w:wordWrap/>
              <w:spacing w:before="100" w:beforeAutospacing="1" w:after="100" w:afterAutospacing="1" w:line="240" w:lineRule="auto"/>
              <w:jc w:val="left"/>
              <w:rPr>
                <w:rFonts w:ascii="Times New Roman" w:hAnsi="Times New Roman" w:cs="Times New Roman"/>
                <w:szCs w:val="18"/>
              </w:rPr>
            </w:pPr>
            <w:r w:rsidRPr="00B67DB7">
              <w:rPr>
                <w:rStyle w:val="fontstyle01"/>
              </w:rPr>
              <w:t xml:space="preserve">To </w:t>
            </w:r>
            <w:r w:rsidR="00B7579A">
              <w:rPr>
                <w:rStyle w:val="fontstyle01"/>
              </w:rPr>
              <w:t>reveal</w:t>
            </w:r>
            <w:r w:rsidR="00B7579A" w:rsidRPr="00B67DB7">
              <w:rPr>
                <w:rStyle w:val="fontstyle01"/>
              </w:rPr>
              <w:t xml:space="preserve"> </w:t>
            </w:r>
            <w:r w:rsidRPr="00B67DB7">
              <w:rPr>
                <w:rStyle w:val="fontstyle01"/>
              </w:rPr>
              <w:t>the experience of being a full-time ANE in a baccalaureate or higher degree nursing program during the COVID-19 pandemic</w:t>
            </w:r>
          </w:p>
        </w:tc>
        <w:tc>
          <w:tcPr>
            <w:tcW w:w="5245" w:type="dxa"/>
            <w:tcBorders>
              <w:top w:val="single" w:sz="4" w:space="0" w:color="auto"/>
              <w:bottom w:val="single" w:sz="4" w:space="0" w:color="auto"/>
            </w:tcBorders>
          </w:tcPr>
          <w:p w14:paraId="4AD9AB8A" w14:textId="33BE85F3"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ANE</w:t>
            </w:r>
            <w:r w:rsidRPr="00B67DB7">
              <w:rPr>
                <w:rFonts w:ascii="Times New Roman" w:hAnsi="Times New Roman" w:cs="Times New Roman" w:hint="eastAsia"/>
                <w:szCs w:val="18"/>
              </w:rPr>
              <w:t xml:space="preserve"> (</w:t>
            </w:r>
            <w:r w:rsidRPr="00B67DB7">
              <w:rPr>
                <w:rFonts w:ascii="Times New Roman" w:hAnsi="Times New Roman" w:cs="Times New Roman" w:hint="eastAsia"/>
                <w:i/>
                <w:szCs w:val="18"/>
              </w:rPr>
              <w:t>N</w:t>
            </w:r>
            <w:r w:rsidRPr="00B67DB7">
              <w:rPr>
                <w:rFonts w:ascii="Times New Roman" w:hAnsi="Times New Roman" w:cs="Times New Roman" w:hint="eastAsia"/>
                <w:szCs w:val="18"/>
              </w:rPr>
              <w:t> = 1</w:t>
            </w:r>
            <w:r w:rsidRPr="00B67DB7">
              <w:rPr>
                <w:rFonts w:ascii="Times New Roman" w:hAnsi="Times New Roman" w:cs="Times New Roman"/>
                <w:szCs w:val="18"/>
              </w:rPr>
              <w:t>4</w:t>
            </w:r>
            <w:r w:rsidRPr="00B67DB7">
              <w:rPr>
                <w:rFonts w:ascii="Times New Roman" w:hAnsi="Times New Roman" w:cs="Times New Roman" w:hint="eastAsia"/>
                <w:szCs w:val="18"/>
              </w:rPr>
              <w:t>)</w:t>
            </w:r>
          </w:p>
          <w:p w14:paraId="28EB3EEB" w14:textId="77777777"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Working full-time in baccalaureate or higher degree nursing programs during the COVID-19 pandemic</w:t>
            </w:r>
          </w:p>
          <w:p w14:paraId="379DDE61" w14:textId="0C607EBC" w:rsidR="008F3D39" w:rsidRPr="00B67DB7" w:rsidRDefault="004838A3"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NA, but 29% had no experience with online teaching or virtual simulation.</w:t>
            </w:r>
          </w:p>
          <w:p w14:paraId="09F65436" w14:textId="6481C814"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Age range: 31-61+ y</w:t>
            </w:r>
          </w:p>
          <w:p w14:paraId="25CECC28" w14:textId="0BE4A802"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 xml:space="preserve">Purposive </w:t>
            </w:r>
            <w:r w:rsidRPr="00B67DB7">
              <w:rPr>
                <w:rFonts w:ascii="Times New Roman" w:hAnsi="Times New Roman" w:cs="Times New Roman"/>
                <w:szCs w:val="18"/>
              </w:rPr>
              <w:t>&amp; snow</w:t>
            </w:r>
            <w:r w:rsidR="00B7579A">
              <w:rPr>
                <w:rFonts w:ascii="Times New Roman" w:hAnsi="Times New Roman" w:cs="Times New Roman"/>
                <w:szCs w:val="18"/>
              </w:rPr>
              <w:t>ball</w:t>
            </w:r>
            <w:r w:rsidRPr="00B67DB7">
              <w:rPr>
                <w:rFonts w:ascii="Times New Roman" w:hAnsi="Times New Roman" w:cs="Times New Roman"/>
                <w:szCs w:val="18"/>
              </w:rPr>
              <w:t xml:space="preserve"> </w:t>
            </w:r>
            <w:r w:rsidRPr="00B67DB7">
              <w:rPr>
                <w:rFonts w:ascii="Times New Roman" w:hAnsi="Times New Roman" w:cs="Times New Roman" w:hint="eastAsia"/>
                <w:szCs w:val="18"/>
              </w:rPr>
              <w:t>samplin</w:t>
            </w:r>
            <w:r w:rsidRPr="00B67DB7">
              <w:rPr>
                <w:rFonts w:ascii="Times New Roman" w:hAnsi="Times New Roman" w:cs="Times New Roman"/>
                <w:szCs w:val="18"/>
              </w:rPr>
              <w:t>g</w:t>
            </w:r>
          </w:p>
          <w:p w14:paraId="639B510D" w14:textId="0D6E1A54" w:rsidR="00D4433A"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Baccalaureate or higher</w:t>
            </w:r>
            <w:r w:rsidR="00B7579A">
              <w:rPr>
                <w:rFonts w:ascii="Times New Roman" w:hAnsi="Times New Roman" w:cs="Times New Roman"/>
                <w:szCs w:val="18"/>
              </w:rPr>
              <w:t>-</w:t>
            </w:r>
            <w:r w:rsidRPr="00B67DB7">
              <w:rPr>
                <w:rFonts w:ascii="Times New Roman" w:hAnsi="Times New Roman" w:cs="Times New Roman"/>
                <w:szCs w:val="18"/>
              </w:rPr>
              <w:t>degree nursing program</w:t>
            </w:r>
          </w:p>
          <w:p w14:paraId="5BB710DC" w14:textId="36E01E6F" w:rsidR="004838A3"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None (29%), Yes (1-11yrs)</w:t>
            </w:r>
          </w:p>
        </w:tc>
        <w:tc>
          <w:tcPr>
            <w:tcW w:w="2693" w:type="dxa"/>
            <w:tcBorders>
              <w:top w:val="single" w:sz="4" w:space="0" w:color="auto"/>
              <w:bottom w:val="single" w:sz="4" w:space="0" w:color="auto"/>
            </w:tcBorders>
          </w:tcPr>
          <w:p w14:paraId="3D712405" w14:textId="6ACEEEDC" w:rsidR="008F3D39" w:rsidRPr="00B67DB7" w:rsidRDefault="00000000" w:rsidP="003C5F29">
            <w:pPr>
              <w:pStyle w:val="ListParagraph"/>
              <w:numPr>
                <w:ilvl w:val="0"/>
                <w:numId w:val="35"/>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Qualitative study</w:t>
            </w:r>
            <w:r w:rsidRPr="00B67DB7">
              <w:rPr>
                <w:rFonts w:ascii="Times New Roman" w:hAnsi="Times New Roman" w:cs="Times New Roman"/>
                <w:szCs w:val="18"/>
              </w:rPr>
              <w:t xml:space="preserve"> with phenomenological approach</w:t>
            </w:r>
          </w:p>
          <w:p w14:paraId="387FADF5" w14:textId="77777777" w:rsidR="008F3D39" w:rsidRPr="00B67DB7" w:rsidRDefault="00000000" w:rsidP="003C5F29">
            <w:pPr>
              <w:pStyle w:val="ListParagraph"/>
              <w:numPr>
                <w:ilvl w:val="0"/>
                <w:numId w:val="35"/>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NR</w:t>
            </w:r>
          </w:p>
          <w:p w14:paraId="6FB4DAEB" w14:textId="6E33DA24" w:rsidR="008F3D39" w:rsidRPr="00B67DB7" w:rsidRDefault="00000000" w:rsidP="003C5F29">
            <w:pPr>
              <w:pStyle w:val="ListParagraph"/>
              <w:numPr>
                <w:ilvl w:val="0"/>
                <w:numId w:val="35"/>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Initial unstructured personal interview with telephone &amp; a semi structured second personal interview</w:t>
            </w:r>
          </w:p>
          <w:p w14:paraId="06BA9559" w14:textId="47527BBF" w:rsidR="008F3D39" w:rsidRPr="00B67DB7" w:rsidRDefault="00000000" w:rsidP="003C5F29">
            <w:pPr>
              <w:pStyle w:val="ListParagraph"/>
              <w:numPr>
                <w:ilvl w:val="0"/>
                <w:numId w:val="35"/>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Two-week period beginning April 15, 2020 &amp; second interviews began on September 11 &amp; ended on October 1, 2020</w:t>
            </w:r>
          </w:p>
          <w:p w14:paraId="3AA7B1A3" w14:textId="5AE76CE7" w:rsidR="008F3D39" w:rsidRPr="00B67DB7" w:rsidRDefault="00000000" w:rsidP="00D42B7E">
            <w:pPr>
              <w:pStyle w:val="ListParagraph"/>
              <w:numPr>
                <w:ilvl w:val="0"/>
                <w:numId w:val="35"/>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Barritt et al.’s (1984) five-step process of data </w:t>
            </w:r>
            <w:r w:rsidRPr="00B67DB7">
              <w:rPr>
                <w:rFonts w:ascii="Times New Roman" w:hAnsi="Times New Roman" w:cs="Times New Roman"/>
                <w:szCs w:val="18"/>
              </w:rPr>
              <w:lastRenderedPageBreak/>
              <w:t>analysis</w:t>
            </w:r>
          </w:p>
        </w:tc>
        <w:tc>
          <w:tcPr>
            <w:tcW w:w="2835" w:type="dxa"/>
            <w:tcBorders>
              <w:top w:val="single" w:sz="4" w:space="0" w:color="auto"/>
              <w:bottom w:val="single" w:sz="4" w:space="0" w:color="auto"/>
            </w:tcBorders>
          </w:tcPr>
          <w:p w14:paraId="53F8D9E3" w14:textId="53F4BFBD" w:rsidR="008F3D39" w:rsidRPr="00B67DB7" w:rsidRDefault="00F85C05" w:rsidP="003C5F29">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Five themes emerged: 1) riding a rollercoaster, 2) figuring it out, 3) giving &amp; getting help, 4) seeing silver linings, and 5) feeling loss.</w:t>
            </w:r>
          </w:p>
          <w:p w14:paraId="2F01748D" w14:textId="77777777" w:rsidR="008F3D39" w:rsidRPr="00B67DB7" w:rsidRDefault="0073669A" w:rsidP="003C5F29">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ANEs tried to adapt by searching for, developing, and trying new ways to teach, conduct research and scholarship, and engage in service. After six months, they were still trying to adapt.</w:t>
            </w:r>
          </w:p>
          <w:p w14:paraId="3C62A257" w14:textId="1A606931" w:rsidR="0073669A" w:rsidRPr="00B67DB7" w:rsidRDefault="00000000" w:rsidP="00F85C05">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Nursing faculty felt a sense of loss because they were not connecting with </w:t>
            </w:r>
            <w:r w:rsidRPr="00B67DB7">
              <w:rPr>
                <w:rFonts w:ascii="Times New Roman" w:hAnsi="Times New Roman" w:cs="Times New Roman"/>
                <w:szCs w:val="18"/>
              </w:rPr>
              <w:lastRenderedPageBreak/>
              <w:t>students and colleagues</w:t>
            </w:r>
          </w:p>
        </w:tc>
      </w:tr>
      <w:tr w:rsidR="00E736BD" w:rsidRPr="00B67DB7" w14:paraId="358826C1" w14:textId="77777777" w:rsidTr="00D14FC5">
        <w:tc>
          <w:tcPr>
            <w:tcW w:w="1276" w:type="dxa"/>
            <w:tcBorders>
              <w:top w:val="single" w:sz="4" w:space="0" w:color="auto"/>
              <w:bottom w:val="single" w:sz="4" w:space="0" w:color="auto"/>
            </w:tcBorders>
          </w:tcPr>
          <w:p w14:paraId="2D026FE8" w14:textId="5C62DEA9" w:rsidR="008F3D39" w:rsidRPr="00B67DB7" w:rsidRDefault="00000000" w:rsidP="003C5F29">
            <w:pPr>
              <w:tabs>
                <w:tab w:val="left" w:pos="737"/>
              </w:tabs>
              <w:wordWrap/>
              <w:spacing w:before="100" w:beforeAutospacing="1" w:after="100" w:afterAutospacing="1" w:line="240" w:lineRule="auto"/>
              <w:jc w:val="left"/>
              <w:rPr>
                <w:rFonts w:ascii="Times New Roman" w:hAnsi="Times New Roman" w:cs="Times New Roman"/>
                <w:szCs w:val="18"/>
              </w:rPr>
            </w:pPr>
            <w:bookmarkStart w:id="2" w:name="_Hlk153277186"/>
            <w:r w:rsidRPr="00B67DB7">
              <w:rPr>
                <w:rFonts w:ascii="Times New Roman" w:hAnsi="Times New Roman" w:cs="Times New Roman"/>
                <w:szCs w:val="18"/>
              </w:rPr>
              <w:t>Hopkins et al. (2022)</w:t>
            </w:r>
          </w:p>
          <w:bookmarkEnd w:id="2"/>
          <w:p w14:paraId="6C2AD7E6" w14:textId="63460442" w:rsidR="008F3D39" w:rsidRPr="00B67DB7" w:rsidRDefault="00667337" w:rsidP="00791253">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A small private university in Southwest, USA</w:t>
            </w:r>
          </w:p>
        </w:tc>
        <w:tc>
          <w:tcPr>
            <w:tcW w:w="1843" w:type="dxa"/>
            <w:tcBorders>
              <w:top w:val="single" w:sz="4" w:space="0" w:color="auto"/>
              <w:bottom w:val="single" w:sz="4" w:space="0" w:color="auto"/>
            </w:tcBorders>
          </w:tcPr>
          <w:p w14:paraId="636F159D" w14:textId="688D15AA" w:rsidR="008F3D39" w:rsidRPr="00B67DB7" w:rsidRDefault="00000000" w:rsidP="003C5F29">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 xml:space="preserve">To explore faculty experiences </w:t>
            </w:r>
            <w:r w:rsidR="00B7579A">
              <w:rPr>
                <w:rFonts w:ascii="Times New Roman" w:hAnsi="Times New Roman" w:cs="Times New Roman"/>
                <w:szCs w:val="18"/>
              </w:rPr>
              <w:t xml:space="preserve">in </w:t>
            </w:r>
            <w:r w:rsidRPr="00B67DB7">
              <w:rPr>
                <w:rFonts w:ascii="Times New Roman" w:hAnsi="Times New Roman" w:cs="Times New Roman"/>
                <w:szCs w:val="18"/>
              </w:rPr>
              <w:t>transitioning to a virtual DNP residency</w:t>
            </w:r>
          </w:p>
        </w:tc>
        <w:tc>
          <w:tcPr>
            <w:tcW w:w="5245" w:type="dxa"/>
            <w:tcBorders>
              <w:top w:val="single" w:sz="4" w:space="0" w:color="auto"/>
              <w:bottom w:val="single" w:sz="4" w:space="0" w:color="auto"/>
            </w:tcBorders>
          </w:tcPr>
          <w:p w14:paraId="65A4BFA2" w14:textId="77777777" w:rsidR="00BF3BD0" w:rsidRPr="00B67DB7" w:rsidRDefault="00000000" w:rsidP="00FA5748">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 (</w:t>
            </w:r>
            <w:r w:rsidRPr="00B67DB7">
              <w:rPr>
                <w:rFonts w:ascii="Times New Roman" w:hAnsi="Times New Roman" w:cs="Times New Roman"/>
                <w:i/>
                <w:szCs w:val="18"/>
              </w:rPr>
              <w:t>N</w:t>
            </w:r>
            <w:r w:rsidRPr="00B67DB7">
              <w:rPr>
                <w:rFonts w:ascii="Times New Roman" w:hAnsi="Times New Roman" w:cs="Times New Roman"/>
                <w:szCs w:val="18"/>
              </w:rPr>
              <w:t> = 11)</w:t>
            </w:r>
          </w:p>
          <w:p w14:paraId="1460901A" w14:textId="04EF2680" w:rsidR="008F3D39" w:rsidRPr="00B67DB7" w:rsidRDefault="00000000" w:rsidP="00FA5748">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 directly involved in the virtual DNP residency</w:t>
            </w:r>
          </w:p>
          <w:p w14:paraId="41AF508C" w14:textId="1EEC44FB" w:rsidR="008F3D39" w:rsidRPr="00B67DB7" w:rsidRDefault="007D3A19"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1-21 yrs;</w:t>
            </w:r>
          </w:p>
          <w:p w14:paraId="704D1C85" w14:textId="435F7F9C"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NR</w:t>
            </w:r>
          </w:p>
          <w:p w14:paraId="71CD3ACC" w14:textId="76ABCB9F"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Purposive samplin</w:t>
            </w:r>
            <w:r w:rsidRPr="00B67DB7">
              <w:rPr>
                <w:rFonts w:ascii="Times New Roman" w:hAnsi="Times New Roman" w:cs="Times New Roman"/>
                <w:szCs w:val="18"/>
              </w:rPr>
              <w:t>g</w:t>
            </w:r>
          </w:p>
          <w:p w14:paraId="6F177009" w14:textId="77777777" w:rsidR="008F3D39" w:rsidRPr="00B67DB7" w:rsidRDefault="00593181"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DNP program students</w:t>
            </w:r>
          </w:p>
          <w:p w14:paraId="79F221F3" w14:textId="4D861880" w:rsidR="00397B55"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0</w:t>
            </w:r>
            <w:r w:rsidRPr="00B67DB7">
              <w:rPr>
                <w:rFonts w:ascii="Times New Roman" w:hAnsi="Times New Roman" w:cs="Times New Roman"/>
                <w:szCs w:val="18"/>
              </w:rPr>
              <w:t>-16 yrs</w:t>
            </w:r>
          </w:p>
        </w:tc>
        <w:tc>
          <w:tcPr>
            <w:tcW w:w="2693" w:type="dxa"/>
            <w:tcBorders>
              <w:top w:val="single" w:sz="4" w:space="0" w:color="auto"/>
              <w:bottom w:val="single" w:sz="4" w:space="0" w:color="auto"/>
            </w:tcBorders>
          </w:tcPr>
          <w:p w14:paraId="7FC5F566" w14:textId="77777777" w:rsidR="008F3D39" w:rsidRPr="00B67DB7" w:rsidRDefault="00000000" w:rsidP="003C5F29">
            <w:pPr>
              <w:pStyle w:val="ListParagraph"/>
              <w:numPr>
                <w:ilvl w:val="0"/>
                <w:numId w:val="36"/>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Qualitative</w:t>
            </w:r>
            <w:r w:rsidRPr="00B67DB7">
              <w:rPr>
                <w:rFonts w:ascii="Times New Roman" w:hAnsi="Times New Roman" w:cs="Times New Roman"/>
                <w:szCs w:val="18"/>
              </w:rPr>
              <w:t xml:space="preserve"> descriptive study</w:t>
            </w:r>
          </w:p>
          <w:p w14:paraId="02F30A56" w14:textId="4007A15B" w:rsidR="008F3D39" w:rsidRPr="00B67DB7" w:rsidRDefault="00000000" w:rsidP="003C5F29">
            <w:pPr>
              <w:pStyle w:val="ListParagraph"/>
              <w:numPr>
                <w:ilvl w:val="0"/>
                <w:numId w:val="36"/>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NR</w:t>
            </w:r>
          </w:p>
          <w:p w14:paraId="29BDA841" w14:textId="6F6C8A7A" w:rsidR="008F3D39" w:rsidRPr="00B67DB7" w:rsidRDefault="00000000" w:rsidP="003C5F29">
            <w:pPr>
              <w:pStyle w:val="ListParagraph"/>
              <w:numPr>
                <w:ilvl w:val="0"/>
                <w:numId w:val="36"/>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Online survey: Qualtrics survey link</w:t>
            </w:r>
          </w:p>
          <w:p w14:paraId="6BEC9004" w14:textId="77777777" w:rsidR="008F3D39" w:rsidRPr="00B67DB7" w:rsidRDefault="00000000" w:rsidP="003C5F29">
            <w:pPr>
              <w:pStyle w:val="ListParagraph"/>
              <w:numPr>
                <w:ilvl w:val="0"/>
                <w:numId w:val="36"/>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N</w:t>
            </w:r>
            <w:r w:rsidRPr="00B67DB7">
              <w:rPr>
                <w:rFonts w:ascii="Times New Roman" w:hAnsi="Times New Roman" w:cs="Times New Roman"/>
                <w:szCs w:val="18"/>
              </w:rPr>
              <w:t>A</w:t>
            </w:r>
          </w:p>
          <w:p w14:paraId="590D6CCC" w14:textId="76125AA1" w:rsidR="008F3D39" w:rsidRPr="00B67DB7" w:rsidRDefault="00000000" w:rsidP="00570D9C">
            <w:pPr>
              <w:pStyle w:val="ListParagraph"/>
              <w:numPr>
                <w:ilvl w:val="0"/>
                <w:numId w:val="36"/>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Content analysis</w:t>
            </w:r>
          </w:p>
        </w:tc>
        <w:tc>
          <w:tcPr>
            <w:tcW w:w="2835" w:type="dxa"/>
            <w:tcBorders>
              <w:top w:val="single" w:sz="4" w:space="0" w:color="auto"/>
              <w:bottom w:val="single" w:sz="4" w:space="0" w:color="auto"/>
            </w:tcBorders>
          </w:tcPr>
          <w:p w14:paraId="0F92C510" w14:textId="32095BD6" w:rsidR="008F3D39" w:rsidRPr="00B67DB7" w:rsidRDefault="00000000" w:rsidP="003C5F29">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T</w:t>
            </w:r>
            <w:r w:rsidR="00F85C05" w:rsidRPr="00B67DB7">
              <w:rPr>
                <w:rFonts w:ascii="Times New Roman" w:hAnsi="Times New Roman" w:cs="Times New Roman"/>
                <w:szCs w:val="18"/>
              </w:rPr>
              <w:t>wo themes emerged: 1) essence of residency was missing &amp; 2) virtual residency was an acceptable alternative.</w:t>
            </w:r>
          </w:p>
          <w:p w14:paraId="61606B54" w14:textId="260AC8B9" w:rsidR="008F3D39" w:rsidRPr="00B67DB7" w:rsidRDefault="008F3D39" w:rsidP="00F85C05">
            <w:pPr>
              <w:pStyle w:val="ListParagraph"/>
              <w:wordWrap/>
              <w:spacing w:before="100" w:beforeAutospacing="1" w:after="100" w:afterAutospacing="1" w:line="240" w:lineRule="auto"/>
              <w:ind w:leftChars="0" w:left="360"/>
              <w:jc w:val="left"/>
              <w:rPr>
                <w:rFonts w:ascii="Times New Roman" w:hAnsi="Times New Roman" w:cs="Times New Roman"/>
                <w:szCs w:val="18"/>
              </w:rPr>
            </w:pPr>
          </w:p>
        </w:tc>
      </w:tr>
      <w:tr w:rsidR="00E736BD" w:rsidRPr="00B67DB7" w14:paraId="4F8C44A4" w14:textId="77777777" w:rsidTr="00D14FC5">
        <w:tc>
          <w:tcPr>
            <w:tcW w:w="1276" w:type="dxa"/>
            <w:tcBorders>
              <w:top w:val="single" w:sz="4" w:space="0" w:color="auto"/>
              <w:bottom w:val="single" w:sz="4" w:space="0" w:color="auto"/>
            </w:tcBorders>
          </w:tcPr>
          <w:p w14:paraId="33CB671E" w14:textId="0308589A" w:rsidR="008F3D39" w:rsidRPr="00B67DB7" w:rsidRDefault="00000000" w:rsidP="003C5F29">
            <w:pPr>
              <w:tabs>
                <w:tab w:val="left" w:pos="737"/>
              </w:tabs>
              <w:wordWrap/>
              <w:spacing w:before="100" w:beforeAutospacing="1" w:after="100" w:afterAutospacing="1" w:line="240" w:lineRule="auto"/>
              <w:jc w:val="left"/>
              <w:rPr>
                <w:rFonts w:ascii="Times New Roman" w:hAnsi="Times New Roman" w:cs="Times New Roman"/>
                <w:szCs w:val="18"/>
              </w:rPr>
            </w:pPr>
            <w:bookmarkStart w:id="3" w:name="_Hlk153277191"/>
            <w:r w:rsidRPr="00B67DB7">
              <w:rPr>
                <w:rFonts w:ascii="Times New Roman" w:hAnsi="Times New Roman" w:cs="Times New Roman"/>
                <w:szCs w:val="18"/>
              </w:rPr>
              <w:t xml:space="preserve">Iheduru-Anderson &amp; Foley </w:t>
            </w:r>
            <w:r w:rsidRPr="00B67DB7">
              <w:rPr>
                <w:rFonts w:ascii="Times New Roman" w:hAnsi="Times New Roman" w:cs="Times New Roman" w:hint="eastAsia"/>
                <w:szCs w:val="18"/>
              </w:rPr>
              <w:t>(20</w:t>
            </w:r>
            <w:r w:rsidRPr="00B67DB7">
              <w:rPr>
                <w:rFonts w:ascii="Times New Roman" w:hAnsi="Times New Roman" w:cs="Times New Roman"/>
                <w:szCs w:val="18"/>
              </w:rPr>
              <w:t>21</w:t>
            </w:r>
            <w:r w:rsidRPr="00B67DB7">
              <w:rPr>
                <w:rFonts w:ascii="Times New Roman" w:hAnsi="Times New Roman" w:cs="Times New Roman" w:hint="eastAsia"/>
                <w:szCs w:val="18"/>
              </w:rPr>
              <w:t>)</w:t>
            </w:r>
          </w:p>
          <w:bookmarkEnd w:id="3"/>
          <w:p w14:paraId="744683A0" w14:textId="1E0C08AE" w:rsidR="008F3D39" w:rsidRPr="00B67DB7" w:rsidRDefault="00667337" w:rsidP="003C5F29">
            <w:pPr>
              <w:tabs>
                <w:tab w:val="left" w:pos="737"/>
              </w:tabs>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Midwest, USA</w:t>
            </w:r>
          </w:p>
        </w:tc>
        <w:tc>
          <w:tcPr>
            <w:tcW w:w="1843" w:type="dxa"/>
            <w:tcBorders>
              <w:top w:val="single" w:sz="4" w:space="0" w:color="auto"/>
              <w:bottom w:val="single" w:sz="4" w:space="0" w:color="auto"/>
            </w:tcBorders>
          </w:tcPr>
          <w:p w14:paraId="50348304" w14:textId="6E1E2B64" w:rsidR="008F3D39" w:rsidRPr="00B67DB7" w:rsidRDefault="00000000" w:rsidP="00D42B7E">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To explore the experiences of associate degree nursing faculty who transitioned from face to-face to online teaching during the early months of the COVID-19 pandemic in the United States</w:t>
            </w:r>
          </w:p>
        </w:tc>
        <w:tc>
          <w:tcPr>
            <w:tcW w:w="5245" w:type="dxa"/>
            <w:tcBorders>
              <w:top w:val="single" w:sz="4" w:space="0" w:color="auto"/>
              <w:bottom w:val="single" w:sz="4" w:space="0" w:color="auto"/>
            </w:tcBorders>
          </w:tcPr>
          <w:p w14:paraId="387B1BC0" w14:textId="0905D66D"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 (</w:t>
            </w:r>
            <w:r w:rsidRPr="00B67DB7">
              <w:rPr>
                <w:rFonts w:ascii="Times New Roman" w:hAnsi="Times New Roman" w:cs="Times New Roman"/>
                <w:i/>
                <w:szCs w:val="18"/>
              </w:rPr>
              <w:t>N</w:t>
            </w:r>
            <w:r w:rsidRPr="00B67DB7">
              <w:rPr>
                <w:rFonts w:ascii="Times New Roman" w:hAnsi="Times New Roman" w:cs="Times New Roman"/>
                <w:szCs w:val="18"/>
              </w:rPr>
              <w:t> = 41)</w:t>
            </w:r>
          </w:p>
          <w:p w14:paraId="26431FBC" w14:textId="035C1048"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Currently teaching at an associate degree nursing program, and have transitioned from traditional F2F teaching to a complete online educational model during the COVID-19 crisis</w:t>
            </w:r>
          </w:p>
          <w:p w14:paraId="20BB46D9" w14:textId="400F2E56"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1–25 y</w:t>
            </w:r>
          </w:p>
          <w:p w14:paraId="4B99C388" w14:textId="4A8D8865"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Age range: 31-61+ y</w:t>
            </w:r>
          </w:p>
          <w:p w14:paraId="06F4543D" w14:textId="77777777"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Purposive samplin</w:t>
            </w:r>
            <w:r w:rsidRPr="00B67DB7">
              <w:rPr>
                <w:rFonts w:ascii="Times New Roman" w:hAnsi="Times New Roman" w:cs="Times New Roman"/>
                <w:szCs w:val="18"/>
              </w:rPr>
              <w:t>g</w:t>
            </w:r>
          </w:p>
          <w:p w14:paraId="1567A030" w14:textId="77777777" w:rsidR="004A1E76"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Associate degree nursing enrollment students</w:t>
            </w:r>
          </w:p>
          <w:p w14:paraId="09930DE4" w14:textId="2C1501C7" w:rsidR="008230EE"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Several experiences before the COVID-19 pandemic</w:t>
            </w:r>
          </w:p>
        </w:tc>
        <w:tc>
          <w:tcPr>
            <w:tcW w:w="2693" w:type="dxa"/>
            <w:tcBorders>
              <w:top w:val="single" w:sz="4" w:space="0" w:color="auto"/>
              <w:bottom w:val="single" w:sz="4" w:space="0" w:color="auto"/>
            </w:tcBorders>
          </w:tcPr>
          <w:p w14:paraId="3878156C" w14:textId="77777777" w:rsidR="00B4312C" w:rsidRPr="00B67DB7" w:rsidRDefault="00000000" w:rsidP="003C5F29">
            <w:pPr>
              <w:pStyle w:val="ListParagraph"/>
              <w:numPr>
                <w:ilvl w:val="0"/>
                <w:numId w:val="37"/>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Qualitative study</w:t>
            </w:r>
            <w:r w:rsidRPr="00B67DB7">
              <w:rPr>
                <w:rFonts w:ascii="Times New Roman" w:hAnsi="Times New Roman" w:cs="Times New Roman"/>
                <w:szCs w:val="18"/>
              </w:rPr>
              <w:t xml:space="preserve"> with phenomenological approach</w:t>
            </w:r>
          </w:p>
          <w:p w14:paraId="10EE630F" w14:textId="73AC6A54" w:rsidR="008F3D39" w:rsidRPr="00B67DB7" w:rsidRDefault="00000000" w:rsidP="003C5F29">
            <w:pPr>
              <w:pStyle w:val="ListParagraph"/>
              <w:numPr>
                <w:ilvl w:val="0"/>
                <w:numId w:val="37"/>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NR</w:t>
            </w:r>
          </w:p>
          <w:p w14:paraId="3D11AD30" w14:textId="77777777" w:rsidR="008F3D39" w:rsidRPr="00B67DB7" w:rsidRDefault="00000000" w:rsidP="003C5F29">
            <w:pPr>
              <w:pStyle w:val="ListParagraph"/>
              <w:numPr>
                <w:ilvl w:val="0"/>
                <w:numId w:val="37"/>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Telephone interviews</w:t>
            </w:r>
          </w:p>
          <w:p w14:paraId="1C79006B" w14:textId="77777777" w:rsidR="003C5F29" w:rsidRPr="00B67DB7" w:rsidRDefault="00000000" w:rsidP="003C5F29">
            <w:pPr>
              <w:pStyle w:val="ListParagraph"/>
              <w:numPr>
                <w:ilvl w:val="0"/>
                <w:numId w:val="37"/>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May to August 2020</w:t>
            </w:r>
          </w:p>
          <w:p w14:paraId="6988AAB5" w14:textId="0C0761F1" w:rsidR="008F3D39" w:rsidRPr="00B67DB7" w:rsidRDefault="00000000" w:rsidP="003C5F29">
            <w:pPr>
              <w:pStyle w:val="ListParagraph"/>
              <w:numPr>
                <w:ilvl w:val="0"/>
                <w:numId w:val="37"/>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Thematic analysis</w:t>
            </w:r>
          </w:p>
        </w:tc>
        <w:tc>
          <w:tcPr>
            <w:tcW w:w="2835" w:type="dxa"/>
            <w:tcBorders>
              <w:top w:val="single" w:sz="4" w:space="0" w:color="auto"/>
              <w:bottom w:val="single" w:sz="4" w:space="0" w:color="auto"/>
            </w:tcBorders>
          </w:tcPr>
          <w:p w14:paraId="043710CD" w14:textId="3B64B3DF" w:rsidR="008F3D39" w:rsidRPr="00B67DB7" w:rsidRDefault="00000000" w:rsidP="003C5F29">
            <w:pPr>
              <w:pStyle w:val="ListParagraph"/>
              <w:numPr>
                <w:ilvl w:val="0"/>
                <w:numId w:val="15"/>
              </w:numPr>
              <w:wordWrap/>
              <w:spacing w:before="100" w:beforeAutospacing="1" w:after="100" w:afterAutospacing="1" w:line="240" w:lineRule="auto"/>
              <w:ind w:leftChars="0" w:left="216" w:hanging="216"/>
              <w:jc w:val="left"/>
              <w:rPr>
                <w:rFonts w:ascii="Times New Roman" w:hAnsi="Times New Roman" w:cs="Times New Roman"/>
                <w:szCs w:val="18"/>
              </w:rPr>
            </w:pPr>
            <w:r w:rsidRPr="00B67DB7">
              <w:rPr>
                <w:rFonts w:ascii="Times New Roman" w:hAnsi="Times New Roman" w:cs="Times New Roman"/>
                <w:szCs w:val="18"/>
              </w:rPr>
              <w:t>The findings of the study are presented under 6 main themes: 1) stressful/overwhelming, 2) feeling emotionally and physically exhausted, 3) support, 4) new knowledge and growth under pressure, 5) new opportunities for nursing education, and 6) leadership in times of crisis</w:t>
            </w:r>
          </w:p>
        </w:tc>
      </w:tr>
      <w:tr w:rsidR="00E736BD" w:rsidRPr="00B67DB7" w14:paraId="0916E0CE" w14:textId="77777777" w:rsidTr="00D14FC5">
        <w:tc>
          <w:tcPr>
            <w:tcW w:w="1276" w:type="dxa"/>
            <w:tcBorders>
              <w:top w:val="single" w:sz="4" w:space="0" w:color="auto"/>
              <w:bottom w:val="single" w:sz="4" w:space="0" w:color="auto"/>
            </w:tcBorders>
          </w:tcPr>
          <w:p w14:paraId="473F5488" w14:textId="5866DBBB" w:rsidR="008F3D39" w:rsidRPr="00B67DB7" w:rsidRDefault="00000000" w:rsidP="003C5F29">
            <w:pPr>
              <w:tabs>
                <w:tab w:val="left" w:pos="737"/>
              </w:tabs>
              <w:wordWrap/>
              <w:spacing w:before="100" w:beforeAutospacing="1" w:after="100" w:afterAutospacing="1" w:line="240" w:lineRule="auto"/>
              <w:jc w:val="left"/>
              <w:rPr>
                <w:rFonts w:ascii="Times New Roman" w:hAnsi="Times New Roman" w:cs="Times New Roman"/>
                <w:szCs w:val="18"/>
              </w:rPr>
            </w:pPr>
            <w:bookmarkStart w:id="4" w:name="_Hlk153277197"/>
            <w:r w:rsidRPr="00B67DB7">
              <w:rPr>
                <w:rFonts w:ascii="Times New Roman" w:hAnsi="Times New Roman" w:cs="Times New Roman"/>
                <w:szCs w:val="18"/>
              </w:rPr>
              <w:t>McKay et al. (2020)</w:t>
            </w:r>
          </w:p>
          <w:bookmarkEnd w:id="4"/>
          <w:p w14:paraId="43438471" w14:textId="740DFA13" w:rsidR="008F3D39" w:rsidRPr="00B67DB7" w:rsidRDefault="00667337" w:rsidP="003C5F29">
            <w:pPr>
              <w:tabs>
                <w:tab w:val="left" w:pos="737"/>
              </w:tabs>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Northeastern, USA</w:t>
            </w:r>
          </w:p>
        </w:tc>
        <w:tc>
          <w:tcPr>
            <w:tcW w:w="1843" w:type="dxa"/>
            <w:tcBorders>
              <w:top w:val="single" w:sz="4" w:space="0" w:color="auto"/>
              <w:bottom w:val="single" w:sz="4" w:space="0" w:color="auto"/>
            </w:tcBorders>
          </w:tcPr>
          <w:p w14:paraId="1E0FF808" w14:textId="7029E190" w:rsidR="008F3D39" w:rsidRPr="00B67DB7" w:rsidRDefault="00000000" w:rsidP="003C5F29">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 xml:space="preserve">To describe the experiences of baccalaureate nursing clinical faculty who transitioned from in-person clinical to emergency remote </w:t>
            </w:r>
            <w:r w:rsidRPr="00B67DB7">
              <w:rPr>
                <w:rFonts w:ascii="Times New Roman" w:hAnsi="Times New Roman" w:cs="Times New Roman"/>
                <w:szCs w:val="18"/>
              </w:rPr>
              <w:lastRenderedPageBreak/>
              <w:t>clinical teaching during the COVID-19 pandemic in spring 2020</w:t>
            </w:r>
          </w:p>
        </w:tc>
        <w:tc>
          <w:tcPr>
            <w:tcW w:w="5245" w:type="dxa"/>
            <w:tcBorders>
              <w:top w:val="single" w:sz="4" w:space="0" w:color="auto"/>
              <w:bottom w:val="single" w:sz="4" w:space="0" w:color="auto"/>
            </w:tcBorders>
          </w:tcPr>
          <w:p w14:paraId="4C69AAB8" w14:textId="2ACF21B5"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Nursing faculty</w:t>
            </w:r>
            <w:r w:rsidRPr="00B67DB7">
              <w:rPr>
                <w:rFonts w:ascii="Times New Roman" w:hAnsi="Times New Roman" w:cs="Times New Roman" w:hint="eastAsia"/>
                <w:szCs w:val="18"/>
              </w:rPr>
              <w:t xml:space="preserve"> (</w:t>
            </w:r>
            <w:r w:rsidRPr="00B67DB7">
              <w:rPr>
                <w:rFonts w:ascii="Times New Roman" w:hAnsi="Times New Roman" w:cs="Times New Roman" w:hint="eastAsia"/>
                <w:i/>
                <w:szCs w:val="18"/>
              </w:rPr>
              <w:t>N</w:t>
            </w:r>
            <w:r w:rsidRPr="00B67DB7">
              <w:rPr>
                <w:rFonts w:ascii="Times New Roman" w:hAnsi="Times New Roman" w:cs="Times New Roman" w:hint="eastAsia"/>
                <w:szCs w:val="18"/>
              </w:rPr>
              <w:t> = </w:t>
            </w:r>
            <w:r w:rsidR="00FE4EDC" w:rsidRPr="00B67DB7">
              <w:rPr>
                <w:rFonts w:ascii="Times New Roman" w:hAnsi="Times New Roman" w:cs="Times New Roman"/>
                <w:szCs w:val="18"/>
              </w:rPr>
              <w:t>16</w:t>
            </w:r>
            <w:r w:rsidRPr="00B67DB7">
              <w:rPr>
                <w:rFonts w:ascii="Times New Roman" w:hAnsi="Times New Roman" w:cs="Times New Roman" w:hint="eastAsia"/>
                <w:szCs w:val="18"/>
              </w:rPr>
              <w:t>)</w:t>
            </w:r>
          </w:p>
          <w:p w14:paraId="4FF3B0AD" w14:textId="0D35CF88" w:rsidR="008F3D39" w:rsidRPr="00B67DB7" w:rsidRDefault="00000000" w:rsidP="00190B26">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Clinical nursing faculty teaching</w:t>
            </w:r>
          </w:p>
          <w:p w14:paraId="4F8D8A4C" w14:textId="66029910"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Working experience range: 1 - +20 y</w:t>
            </w:r>
          </w:p>
          <w:p w14:paraId="03FF72EF" w14:textId="2EFC88FD"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Age range: 25-74 y</w:t>
            </w:r>
          </w:p>
          <w:p w14:paraId="2E2D5D88" w14:textId="77777777"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Purposive samplin</w:t>
            </w:r>
            <w:r w:rsidRPr="00B67DB7">
              <w:rPr>
                <w:rFonts w:ascii="Times New Roman" w:hAnsi="Times New Roman" w:cs="Times New Roman"/>
                <w:szCs w:val="18"/>
              </w:rPr>
              <w:t>g</w:t>
            </w:r>
          </w:p>
          <w:p w14:paraId="6A3A6F64" w14:textId="77777777" w:rsidR="008F3D39"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Undergraduate nursing education program students</w:t>
            </w:r>
          </w:p>
          <w:p w14:paraId="063B3C17" w14:textId="75DBC4DB" w:rsidR="00FE4EDC" w:rsidRPr="00B67DB7" w:rsidRDefault="00000000" w:rsidP="003C5F29">
            <w:pPr>
              <w:pStyle w:val="ListParagraph"/>
              <w:numPr>
                <w:ilvl w:val="0"/>
                <w:numId w:val="20"/>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N</w:t>
            </w:r>
            <w:r w:rsidRPr="00B67DB7">
              <w:rPr>
                <w:rFonts w:ascii="Times New Roman" w:hAnsi="Times New Roman" w:cs="Times New Roman"/>
                <w:szCs w:val="18"/>
              </w:rPr>
              <w:t>A</w:t>
            </w:r>
          </w:p>
        </w:tc>
        <w:tc>
          <w:tcPr>
            <w:tcW w:w="2693" w:type="dxa"/>
            <w:tcBorders>
              <w:top w:val="single" w:sz="4" w:space="0" w:color="auto"/>
              <w:bottom w:val="single" w:sz="4" w:space="0" w:color="auto"/>
            </w:tcBorders>
          </w:tcPr>
          <w:p w14:paraId="416CC076" w14:textId="77777777" w:rsidR="008F3D39" w:rsidRPr="00B67DB7" w:rsidRDefault="00000000" w:rsidP="003C5F29">
            <w:pPr>
              <w:pStyle w:val="ListParagraph"/>
              <w:numPr>
                <w:ilvl w:val="0"/>
                <w:numId w:val="38"/>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Qualitative study</w:t>
            </w:r>
          </w:p>
          <w:p w14:paraId="5226799F" w14:textId="023F7545" w:rsidR="008F3D39" w:rsidRPr="00B67DB7" w:rsidRDefault="00190B26" w:rsidP="001424F1">
            <w:pPr>
              <w:pStyle w:val="ListParagraph"/>
              <w:numPr>
                <w:ilvl w:val="0"/>
                <w:numId w:val="38"/>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Lewin's (1951) Change Theory: unfreezing (letting go of old behaviors), change (changing thoughts, feelings, or behaviors), and refreezing </w:t>
            </w:r>
            <w:r w:rsidRPr="00B67DB7">
              <w:rPr>
                <w:rFonts w:ascii="Times New Roman" w:hAnsi="Times New Roman" w:cs="Times New Roman"/>
                <w:szCs w:val="18"/>
              </w:rPr>
              <w:lastRenderedPageBreak/>
              <w:t>(establishing the change as the new normal)</w:t>
            </w:r>
          </w:p>
          <w:p w14:paraId="2E5DAADC" w14:textId="3CF1EB63" w:rsidR="008F3D39" w:rsidRPr="00B67DB7" w:rsidRDefault="00000000" w:rsidP="003C5F29">
            <w:pPr>
              <w:pStyle w:val="ListParagraph"/>
              <w:numPr>
                <w:ilvl w:val="0"/>
                <w:numId w:val="38"/>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Individual, </w:t>
            </w:r>
            <w:proofErr w:type="spellStart"/>
            <w:r w:rsidRPr="00B67DB7">
              <w:rPr>
                <w:rFonts w:ascii="Times New Roman" w:hAnsi="Times New Roman" w:cs="Times New Roman"/>
                <w:szCs w:val="18"/>
              </w:rPr>
              <w:t>semistructured</w:t>
            </w:r>
            <w:proofErr w:type="spellEnd"/>
            <w:r w:rsidRPr="00B67DB7">
              <w:rPr>
                <w:rFonts w:ascii="Times New Roman" w:hAnsi="Times New Roman" w:cs="Times New Roman"/>
                <w:szCs w:val="18"/>
              </w:rPr>
              <w:t xml:space="preserve"> online interviews</w:t>
            </w:r>
          </w:p>
          <w:p w14:paraId="5B44E03A" w14:textId="77777777" w:rsidR="003C5F29" w:rsidRPr="00B67DB7" w:rsidRDefault="00000000" w:rsidP="003C5F29">
            <w:pPr>
              <w:pStyle w:val="ListParagraph"/>
              <w:numPr>
                <w:ilvl w:val="0"/>
                <w:numId w:val="38"/>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S</w:t>
            </w:r>
            <w:r w:rsidRPr="00B67DB7">
              <w:rPr>
                <w:rFonts w:ascii="Times New Roman" w:hAnsi="Times New Roman" w:cs="Times New Roman"/>
                <w:szCs w:val="18"/>
              </w:rPr>
              <w:t>pring 2020</w:t>
            </w:r>
          </w:p>
          <w:p w14:paraId="297CE565" w14:textId="6A0BA1A3" w:rsidR="008F3D39" w:rsidRPr="00B67DB7" w:rsidRDefault="00000000" w:rsidP="003C5F29">
            <w:pPr>
              <w:pStyle w:val="ListParagraph"/>
              <w:numPr>
                <w:ilvl w:val="0"/>
                <w:numId w:val="38"/>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Content analysis</w:t>
            </w:r>
          </w:p>
        </w:tc>
        <w:tc>
          <w:tcPr>
            <w:tcW w:w="2835" w:type="dxa"/>
            <w:tcBorders>
              <w:top w:val="single" w:sz="4" w:space="0" w:color="auto"/>
              <w:bottom w:val="single" w:sz="4" w:space="0" w:color="auto"/>
            </w:tcBorders>
          </w:tcPr>
          <w:p w14:paraId="6D9F5B19" w14:textId="32FEF8B6" w:rsidR="008F3D39" w:rsidRPr="00B67DB7" w:rsidRDefault="00000000" w:rsidP="003C5F29">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Five themes emerged from the data: 1) stress of the moment, 2) transition, 3) collaboration and support, 4) the joy of teaching, 5) loss of authentic professional experience</w:t>
            </w:r>
          </w:p>
        </w:tc>
      </w:tr>
      <w:tr w:rsidR="00E736BD" w:rsidRPr="00B67DB7" w14:paraId="70522BC7" w14:textId="77777777" w:rsidTr="00D14FC5">
        <w:trPr>
          <w:trHeight w:val="2492"/>
        </w:trPr>
        <w:tc>
          <w:tcPr>
            <w:tcW w:w="1276" w:type="dxa"/>
            <w:tcBorders>
              <w:top w:val="single" w:sz="4" w:space="0" w:color="auto"/>
              <w:bottom w:val="single" w:sz="4" w:space="0" w:color="auto"/>
            </w:tcBorders>
          </w:tcPr>
          <w:p w14:paraId="02232758" w14:textId="6203E876" w:rsidR="008F3D39" w:rsidRPr="00B67DB7" w:rsidRDefault="00000000" w:rsidP="003C5F29">
            <w:pPr>
              <w:keepNext/>
              <w:tabs>
                <w:tab w:val="left" w:pos="737"/>
              </w:tabs>
              <w:wordWrap/>
              <w:spacing w:before="100" w:beforeAutospacing="1" w:after="100" w:afterAutospacing="1" w:line="240" w:lineRule="auto"/>
              <w:jc w:val="left"/>
              <w:rPr>
                <w:rFonts w:ascii="Times New Roman" w:hAnsi="Times New Roman" w:cs="Times New Roman"/>
                <w:szCs w:val="18"/>
              </w:rPr>
            </w:pPr>
            <w:bookmarkStart w:id="5" w:name="_Hlk153277204"/>
            <w:r w:rsidRPr="00B67DB7">
              <w:rPr>
                <w:rFonts w:ascii="Times New Roman" w:hAnsi="Times New Roman" w:cs="Times New Roman"/>
                <w:szCs w:val="18"/>
              </w:rPr>
              <w:t>Power et al. (2022)</w:t>
            </w:r>
          </w:p>
          <w:bookmarkEnd w:id="5"/>
          <w:p w14:paraId="41EEF3E8" w14:textId="6B588D4C" w:rsidR="008F3D39" w:rsidRPr="00B67DB7" w:rsidRDefault="00667337" w:rsidP="003C5F29">
            <w:pPr>
              <w:keepNext/>
              <w:tabs>
                <w:tab w:val="left" w:pos="737"/>
              </w:tabs>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North Carolina, USA</w:t>
            </w:r>
          </w:p>
        </w:tc>
        <w:tc>
          <w:tcPr>
            <w:tcW w:w="1843" w:type="dxa"/>
            <w:tcBorders>
              <w:top w:val="single" w:sz="4" w:space="0" w:color="auto"/>
              <w:bottom w:val="single" w:sz="4" w:space="0" w:color="auto"/>
            </w:tcBorders>
          </w:tcPr>
          <w:p w14:paraId="070FD52A" w14:textId="57C79BFA" w:rsidR="008F3D39" w:rsidRPr="00B67DB7" w:rsidRDefault="00000000" w:rsidP="00D42B7E">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 xml:space="preserve">To explore </w:t>
            </w:r>
            <w:r w:rsidR="00B7579A">
              <w:rPr>
                <w:rFonts w:ascii="Times New Roman" w:hAnsi="Times New Roman" w:cs="Times New Roman"/>
                <w:szCs w:val="18"/>
              </w:rPr>
              <w:t>nursing</w:t>
            </w:r>
            <w:r w:rsidR="00B7579A" w:rsidRPr="00B67DB7">
              <w:rPr>
                <w:rFonts w:ascii="Times New Roman" w:hAnsi="Times New Roman" w:cs="Times New Roman"/>
                <w:szCs w:val="18"/>
              </w:rPr>
              <w:t xml:space="preserve"> </w:t>
            </w:r>
            <w:r w:rsidRPr="00B67DB7">
              <w:rPr>
                <w:rFonts w:ascii="Times New Roman" w:hAnsi="Times New Roman" w:cs="Times New Roman"/>
                <w:szCs w:val="18"/>
              </w:rPr>
              <w:t>faculty perceptions of the pandemic's impact on new nurses' practice preparedness and recommendations for promoting effective transition to professional practice</w:t>
            </w:r>
          </w:p>
        </w:tc>
        <w:tc>
          <w:tcPr>
            <w:tcW w:w="5245" w:type="dxa"/>
            <w:tcBorders>
              <w:top w:val="single" w:sz="4" w:space="0" w:color="auto"/>
              <w:bottom w:val="single" w:sz="4" w:space="0" w:color="auto"/>
            </w:tcBorders>
          </w:tcPr>
          <w:p w14:paraId="3F4216F2" w14:textId="77777777" w:rsidR="00AE5943" w:rsidRPr="00B67DB7" w:rsidRDefault="00000000" w:rsidP="007247C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w:t>
            </w:r>
            <w:r w:rsidRPr="00B67DB7">
              <w:rPr>
                <w:rFonts w:ascii="Times New Roman" w:hAnsi="Times New Roman" w:cs="Times New Roman" w:hint="eastAsia"/>
                <w:szCs w:val="18"/>
              </w:rPr>
              <w:t xml:space="preserve"> (</w:t>
            </w:r>
            <w:bookmarkStart w:id="6" w:name="_Hlk153633978"/>
            <w:r w:rsidRPr="00B67DB7">
              <w:rPr>
                <w:rFonts w:ascii="Times New Roman" w:hAnsi="Times New Roman" w:cs="Times New Roman" w:hint="eastAsia"/>
                <w:i/>
                <w:szCs w:val="18"/>
              </w:rPr>
              <w:t>N</w:t>
            </w:r>
            <w:r w:rsidRPr="00B67DB7">
              <w:rPr>
                <w:rFonts w:ascii="Times New Roman" w:hAnsi="Times New Roman" w:cs="Times New Roman" w:hint="eastAsia"/>
                <w:szCs w:val="18"/>
              </w:rPr>
              <w:t> = </w:t>
            </w:r>
            <w:r w:rsidRPr="00B67DB7">
              <w:rPr>
                <w:rFonts w:ascii="Times New Roman" w:hAnsi="Times New Roman" w:cs="Times New Roman"/>
                <w:szCs w:val="18"/>
              </w:rPr>
              <w:t>116</w:t>
            </w:r>
            <w:bookmarkEnd w:id="6"/>
            <w:r w:rsidRPr="00B67DB7">
              <w:rPr>
                <w:rFonts w:ascii="Times New Roman" w:hAnsi="Times New Roman" w:cs="Times New Roman" w:hint="eastAsia"/>
                <w:szCs w:val="18"/>
              </w:rPr>
              <w:t>)</w:t>
            </w:r>
          </w:p>
          <w:p w14:paraId="5C8D8EDF" w14:textId="2522F047" w:rsidR="008F3D39" w:rsidRPr="00B67DB7" w:rsidRDefault="00000000" w:rsidP="007247C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Employment as a full- or part-time faculty member in a prelicensure nursing program</w:t>
            </w:r>
          </w:p>
          <w:p w14:paraId="2DDB5B8D" w14:textId="616C73F6"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 xml:space="preserve">had &gt;10 years of nursing experience (85.3%), &amp; 39.8% had taught for &gt;10 </w:t>
            </w:r>
            <w:proofErr w:type="gramStart"/>
            <w:r w:rsidRPr="00B67DB7">
              <w:rPr>
                <w:rFonts w:ascii="Times New Roman" w:hAnsi="Times New Roman" w:cs="Times New Roman"/>
                <w:szCs w:val="18"/>
              </w:rPr>
              <w:t>years</w:t>
            </w:r>
            <w:proofErr w:type="gramEnd"/>
          </w:p>
          <w:p w14:paraId="1530310F" w14:textId="71818B3E"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N</w:t>
            </w:r>
            <w:r w:rsidRPr="00B67DB7">
              <w:rPr>
                <w:rFonts w:ascii="Times New Roman" w:hAnsi="Times New Roman" w:cs="Times New Roman"/>
                <w:szCs w:val="18"/>
              </w:rPr>
              <w:t>R</w:t>
            </w:r>
          </w:p>
          <w:p w14:paraId="1375E747" w14:textId="77777777"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Purposive samplin</w:t>
            </w:r>
            <w:r w:rsidRPr="00B67DB7">
              <w:rPr>
                <w:rFonts w:ascii="Times New Roman" w:hAnsi="Times New Roman" w:cs="Times New Roman"/>
                <w:szCs w:val="18"/>
              </w:rPr>
              <w:t>g</w:t>
            </w:r>
          </w:p>
          <w:p w14:paraId="4A867913" w14:textId="77777777" w:rsidR="006810CA" w:rsidRPr="00B67DB7" w:rsidRDefault="00000000" w:rsidP="006810CA">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Prelicensure nursing program</w:t>
            </w:r>
          </w:p>
          <w:p w14:paraId="0571637C" w14:textId="26A570F6" w:rsidR="00FE4EDC" w:rsidRPr="00B67DB7" w:rsidRDefault="00000000" w:rsidP="006810CA">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5</w:t>
            </w:r>
            <w:r w:rsidRPr="00B67DB7">
              <w:rPr>
                <w:rFonts w:ascii="Times New Roman" w:hAnsi="Times New Roman" w:cs="Times New Roman"/>
                <w:szCs w:val="18"/>
              </w:rPr>
              <w:t>8.6%</w:t>
            </w:r>
          </w:p>
        </w:tc>
        <w:tc>
          <w:tcPr>
            <w:tcW w:w="2693" w:type="dxa"/>
            <w:tcBorders>
              <w:top w:val="single" w:sz="4" w:space="0" w:color="auto"/>
              <w:bottom w:val="single" w:sz="4" w:space="0" w:color="auto"/>
            </w:tcBorders>
          </w:tcPr>
          <w:p w14:paraId="508BA814" w14:textId="77777777" w:rsidR="008F3D39" w:rsidRPr="00B67DB7" w:rsidRDefault="00000000" w:rsidP="003C5F29">
            <w:pPr>
              <w:pStyle w:val="ListParagraph"/>
              <w:keepNext/>
              <w:numPr>
                <w:ilvl w:val="0"/>
                <w:numId w:val="3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Qualitative study</w:t>
            </w:r>
          </w:p>
          <w:p w14:paraId="17D0CE82" w14:textId="5D8DB9BB" w:rsidR="008F3D39" w:rsidRPr="00B67DB7" w:rsidRDefault="00000000" w:rsidP="003C5F29">
            <w:pPr>
              <w:pStyle w:val="ListParagraph"/>
              <w:keepNext/>
              <w:numPr>
                <w:ilvl w:val="0"/>
                <w:numId w:val="3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NA</w:t>
            </w:r>
          </w:p>
          <w:p w14:paraId="3AFC178E" w14:textId="18A99FA0" w:rsidR="008F3D39" w:rsidRPr="00B67DB7" w:rsidRDefault="00000000" w:rsidP="003C5F29">
            <w:pPr>
              <w:pStyle w:val="ListParagraph"/>
              <w:keepNext/>
              <w:numPr>
                <w:ilvl w:val="0"/>
                <w:numId w:val="3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Online survey with open</w:t>
            </w:r>
            <w:r w:rsidR="00B7579A">
              <w:rPr>
                <w:rFonts w:ascii="Times New Roman" w:hAnsi="Times New Roman" w:cs="Times New Roman"/>
                <w:szCs w:val="18"/>
              </w:rPr>
              <w:t>-</w:t>
            </w:r>
            <w:r w:rsidRPr="00B67DB7">
              <w:rPr>
                <w:rFonts w:ascii="Times New Roman" w:hAnsi="Times New Roman" w:cs="Times New Roman"/>
                <w:szCs w:val="18"/>
              </w:rPr>
              <w:t>ended questions</w:t>
            </w:r>
          </w:p>
          <w:p w14:paraId="6F4FCC30" w14:textId="77777777" w:rsidR="003C5F29" w:rsidRPr="00B67DB7" w:rsidRDefault="00000000" w:rsidP="003C5F29">
            <w:pPr>
              <w:pStyle w:val="ListParagraph"/>
              <w:keepNext/>
              <w:numPr>
                <w:ilvl w:val="0"/>
                <w:numId w:val="3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M</w:t>
            </w:r>
            <w:r w:rsidRPr="00B67DB7">
              <w:rPr>
                <w:rFonts w:ascii="Times New Roman" w:hAnsi="Times New Roman" w:cs="Times New Roman"/>
                <w:szCs w:val="18"/>
              </w:rPr>
              <w:t>arch 2021</w:t>
            </w:r>
          </w:p>
          <w:p w14:paraId="6A023A80" w14:textId="16070D11" w:rsidR="008F3D39" w:rsidRPr="00B67DB7" w:rsidRDefault="00000000" w:rsidP="003C5F29">
            <w:pPr>
              <w:pStyle w:val="ListParagraph"/>
              <w:keepNext/>
              <w:numPr>
                <w:ilvl w:val="0"/>
                <w:numId w:val="3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Thematic</w:t>
            </w:r>
            <w:r w:rsidRPr="00B67DB7">
              <w:rPr>
                <w:rFonts w:ascii="Times New Roman" w:hAnsi="Times New Roman" w:cs="Times New Roman" w:hint="eastAsia"/>
                <w:szCs w:val="18"/>
              </w:rPr>
              <w:t xml:space="preserve"> analysis</w:t>
            </w:r>
          </w:p>
        </w:tc>
        <w:tc>
          <w:tcPr>
            <w:tcW w:w="2835" w:type="dxa"/>
            <w:tcBorders>
              <w:top w:val="single" w:sz="4" w:space="0" w:color="auto"/>
              <w:bottom w:val="single" w:sz="4" w:space="0" w:color="auto"/>
            </w:tcBorders>
          </w:tcPr>
          <w:p w14:paraId="610AA469" w14:textId="0195DE3C" w:rsidR="008F3D39" w:rsidRPr="00B67DB7" w:rsidRDefault="00000000" w:rsidP="003C5F29">
            <w:pPr>
              <w:pStyle w:val="ListParagraph"/>
              <w:keepNext/>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Four themes emerged: 1) less hands-on, 2) transition-to-practice opportunities, 3) key role of preceptors, &amp; 4) provide additional support</w:t>
            </w:r>
          </w:p>
        </w:tc>
      </w:tr>
      <w:tr w:rsidR="00E736BD" w:rsidRPr="00B67DB7" w14:paraId="121FD8AF" w14:textId="77777777" w:rsidTr="00D42B7E">
        <w:trPr>
          <w:trHeight w:val="2672"/>
        </w:trPr>
        <w:tc>
          <w:tcPr>
            <w:tcW w:w="1276" w:type="dxa"/>
            <w:tcBorders>
              <w:top w:val="single" w:sz="4" w:space="0" w:color="auto"/>
              <w:bottom w:val="single" w:sz="4" w:space="0" w:color="auto"/>
            </w:tcBorders>
          </w:tcPr>
          <w:p w14:paraId="41E217E4" w14:textId="77777777" w:rsidR="003C5F29" w:rsidRPr="00B67DB7" w:rsidRDefault="00000000" w:rsidP="003C5F29">
            <w:pPr>
              <w:keepNext/>
              <w:tabs>
                <w:tab w:val="left" w:pos="737"/>
              </w:tabs>
              <w:wordWrap/>
              <w:spacing w:before="100" w:beforeAutospacing="1" w:after="100" w:afterAutospacing="1" w:line="240" w:lineRule="auto"/>
              <w:jc w:val="left"/>
              <w:rPr>
                <w:rFonts w:ascii="Times New Roman" w:hAnsi="Times New Roman" w:cs="Times New Roman"/>
                <w:szCs w:val="18"/>
              </w:rPr>
            </w:pPr>
            <w:bookmarkStart w:id="7" w:name="_Hlk153277803"/>
            <w:r w:rsidRPr="00B67DB7">
              <w:rPr>
                <w:rFonts w:ascii="Times New Roman" w:hAnsi="Times New Roman" w:cs="Times New Roman"/>
                <w:szCs w:val="18"/>
              </w:rPr>
              <w:t>Sacco &amp; Kelly (2021)</w:t>
            </w:r>
          </w:p>
          <w:bookmarkEnd w:id="7"/>
          <w:p w14:paraId="6D194085" w14:textId="6FFC6CAD" w:rsidR="008F3D39" w:rsidRPr="00B67DB7" w:rsidRDefault="00F11F0F" w:rsidP="003C5F29">
            <w:pPr>
              <w:keepNext/>
              <w:tabs>
                <w:tab w:val="left" w:pos="737"/>
              </w:tabs>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Rochester, NY, USA</w:t>
            </w:r>
          </w:p>
        </w:tc>
        <w:tc>
          <w:tcPr>
            <w:tcW w:w="1843" w:type="dxa"/>
            <w:tcBorders>
              <w:top w:val="single" w:sz="4" w:space="0" w:color="auto"/>
              <w:bottom w:val="single" w:sz="4" w:space="0" w:color="auto"/>
            </w:tcBorders>
          </w:tcPr>
          <w:p w14:paraId="6DD0B18B" w14:textId="5681F130" w:rsidR="008F3D39" w:rsidRPr="00B67DB7" w:rsidRDefault="00000000" w:rsidP="003C5F29">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t>To describe nursing faculty experiences during the COVID-19 pandemic</w:t>
            </w:r>
          </w:p>
        </w:tc>
        <w:tc>
          <w:tcPr>
            <w:tcW w:w="5245" w:type="dxa"/>
            <w:tcBorders>
              <w:top w:val="single" w:sz="4" w:space="0" w:color="auto"/>
              <w:bottom w:val="single" w:sz="4" w:space="0" w:color="auto"/>
            </w:tcBorders>
          </w:tcPr>
          <w:p w14:paraId="3121651B" w14:textId="77777777"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Nursing faculty (</w:t>
            </w:r>
            <w:r w:rsidRPr="00B67DB7">
              <w:rPr>
                <w:rFonts w:ascii="Times New Roman" w:hAnsi="Times New Roman" w:cs="Times New Roman"/>
                <w:i/>
                <w:szCs w:val="18"/>
              </w:rPr>
              <w:t>N</w:t>
            </w:r>
            <w:r w:rsidRPr="00B67DB7">
              <w:rPr>
                <w:rFonts w:ascii="Times New Roman" w:hAnsi="Times New Roman" w:cs="Times New Roman"/>
                <w:szCs w:val="18"/>
              </w:rPr>
              <w:t> = 14)</w:t>
            </w:r>
          </w:p>
          <w:p w14:paraId="2FE57C6A" w14:textId="57021C11"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Teaching in the classroom at least one didactic course in an undergraduate, graduate, or doctoral nursing program in the United States</w:t>
            </w:r>
          </w:p>
          <w:p w14:paraId="45F23889" w14:textId="5F88ECA2" w:rsidR="008F3D39"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average of 12.35 years in academic nursing (range: 2.81 to 21.89)</w:t>
            </w:r>
          </w:p>
          <w:p w14:paraId="399B2A6B" w14:textId="126A4158" w:rsidR="008F3D39" w:rsidRPr="00B67DB7" w:rsidRDefault="00343158"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average age was 50.81 yrs</w:t>
            </w:r>
          </w:p>
          <w:p w14:paraId="2BF02365" w14:textId="3E5D8F3F" w:rsidR="008F3D39" w:rsidRPr="00B67DB7" w:rsidRDefault="00B7579A"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Pr>
                <w:rFonts w:ascii="Times New Roman" w:hAnsi="Times New Roman" w:cs="Times New Roman"/>
                <w:szCs w:val="18"/>
              </w:rPr>
              <w:t>Snowball</w:t>
            </w:r>
            <w:r w:rsidRPr="00B67DB7">
              <w:rPr>
                <w:rFonts w:ascii="Times New Roman" w:hAnsi="Times New Roman" w:cs="Times New Roman"/>
                <w:szCs w:val="18"/>
              </w:rPr>
              <w:t xml:space="preserve"> &amp; p</w:t>
            </w:r>
            <w:r w:rsidRPr="00B67DB7">
              <w:rPr>
                <w:rFonts w:ascii="Times New Roman" w:hAnsi="Times New Roman" w:cs="Times New Roman" w:hint="eastAsia"/>
                <w:szCs w:val="18"/>
              </w:rPr>
              <w:t>urposive samplin</w:t>
            </w:r>
            <w:r w:rsidRPr="00B67DB7">
              <w:rPr>
                <w:rFonts w:ascii="Times New Roman" w:hAnsi="Times New Roman" w:cs="Times New Roman"/>
                <w:szCs w:val="18"/>
              </w:rPr>
              <w:t>g</w:t>
            </w:r>
          </w:p>
          <w:p w14:paraId="34088B69" w14:textId="7E6354B2" w:rsidR="00F07CFB" w:rsidRPr="00B67DB7" w:rsidRDefault="00000000" w:rsidP="003C5F29">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Bachelor’s degree programs</w:t>
            </w:r>
          </w:p>
          <w:p w14:paraId="641D117A" w14:textId="264D40BA" w:rsidR="005E14BC" w:rsidRPr="00B67DB7" w:rsidRDefault="00000000" w:rsidP="00D42B7E">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6</w:t>
            </w:r>
            <w:r w:rsidRPr="00B67DB7">
              <w:rPr>
                <w:rFonts w:ascii="Times New Roman" w:hAnsi="Times New Roman" w:cs="Times New Roman"/>
                <w:szCs w:val="18"/>
              </w:rPr>
              <w:t>6.1%</w:t>
            </w:r>
          </w:p>
        </w:tc>
        <w:tc>
          <w:tcPr>
            <w:tcW w:w="2693" w:type="dxa"/>
            <w:tcBorders>
              <w:top w:val="single" w:sz="4" w:space="0" w:color="auto"/>
              <w:bottom w:val="single" w:sz="4" w:space="0" w:color="auto"/>
            </w:tcBorders>
          </w:tcPr>
          <w:p w14:paraId="571AD97E" w14:textId="4EE3820C" w:rsidR="008F3D39" w:rsidRPr="00B67DB7" w:rsidRDefault="00000000" w:rsidP="003C5F29">
            <w:pPr>
              <w:pStyle w:val="ListParagraph"/>
              <w:keepNext/>
              <w:numPr>
                <w:ilvl w:val="0"/>
                <w:numId w:val="1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Mixed method</w:t>
            </w:r>
          </w:p>
          <w:p w14:paraId="3C16A67E" w14:textId="77777777" w:rsidR="008F3D39" w:rsidRPr="00B67DB7" w:rsidRDefault="00000000" w:rsidP="003C5F29">
            <w:pPr>
              <w:pStyle w:val="ListParagraph"/>
              <w:keepNext/>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NR</w:t>
            </w:r>
          </w:p>
          <w:p w14:paraId="051779EC" w14:textId="4707E2CA" w:rsidR="008F3D39" w:rsidRPr="00B67DB7" w:rsidRDefault="00000000" w:rsidP="003C5F29">
            <w:pPr>
              <w:pStyle w:val="ListParagraph"/>
              <w:keepNext/>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Semi structured, internet video interviews</w:t>
            </w:r>
          </w:p>
          <w:p w14:paraId="70AD05FC" w14:textId="77777777" w:rsidR="008F3D39" w:rsidRPr="00B67DB7" w:rsidRDefault="00000000" w:rsidP="003C5F29">
            <w:pPr>
              <w:pStyle w:val="ListParagraph"/>
              <w:keepNext/>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S</w:t>
            </w:r>
            <w:r w:rsidRPr="00B67DB7">
              <w:rPr>
                <w:rFonts w:ascii="Times New Roman" w:hAnsi="Times New Roman" w:cs="Times New Roman"/>
                <w:szCs w:val="18"/>
              </w:rPr>
              <w:t>ummer 2020</w:t>
            </w:r>
          </w:p>
          <w:p w14:paraId="38CB77AE" w14:textId="7D210F6D" w:rsidR="008F3D39" w:rsidRPr="00B67DB7" w:rsidRDefault="00000000" w:rsidP="003C5F29">
            <w:pPr>
              <w:pStyle w:val="ListParagraph"/>
              <w:numPr>
                <w:ilvl w:val="0"/>
                <w:numId w:val="1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Thematic analysis</w:t>
            </w:r>
          </w:p>
          <w:p w14:paraId="4A34736D" w14:textId="462FAB73" w:rsidR="008F3D39" w:rsidRPr="00B67DB7" w:rsidRDefault="008F3D39" w:rsidP="003C5F29">
            <w:pPr>
              <w:pStyle w:val="ListParagraph"/>
              <w:tabs>
                <w:tab w:val="left" w:pos="737"/>
              </w:tabs>
              <w:wordWrap/>
              <w:spacing w:before="100" w:beforeAutospacing="1" w:after="100" w:afterAutospacing="1" w:line="240" w:lineRule="auto"/>
              <w:ind w:leftChars="0" w:left="400"/>
              <w:jc w:val="left"/>
              <w:rPr>
                <w:rFonts w:ascii="Times New Roman" w:hAnsi="Times New Roman" w:cs="Times New Roman"/>
                <w:szCs w:val="18"/>
              </w:rPr>
            </w:pPr>
          </w:p>
        </w:tc>
        <w:tc>
          <w:tcPr>
            <w:tcW w:w="2835" w:type="dxa"/>
            <w:tcBorders>
              <w:top w:val="single" w:sz="4" w:space="0" w:color="auto"/>
              <w:bottom w:val="single" w:sz="4" w:space="0" w:color="auto"/>
            </w:tcBorders>
          </w:tcPr>
          <w:p w14:paraId="631BCDF6" w14:textId="305E7DC0" w:rsidR="008F3D39" w:rsidRPr="00B67DB7" w:rsidRDefault="00000000" w:rsidP="003C5F29">
            <w:pPr>
              <w:pStyle w:val="ListParagraph"/>
              <w:keepNext/>
              <w:numPr>
                <w:ilvl w:val="0"/>
                <w:numId w:val="15"/>
              </w:numPr>
              <w:wordWrap/>
              <w:spacing w:before="100" w:beforeAutospacing="1" w:after="100" w:afterAutospacing="1" w:line="240" w:lineRule="auto"/>
              <w:ind w:leftChars="0" w:left="216" w:hanging="216"/>
              <w:jc w:val="left"/>
              <w:rPr>
                <w:rFonts w:ascii="Times New Roman" w:hAnsi="Times New Roman" w:cs="Times New Roman"/>
                <w:szCs w:val="18"/>
              </w:rPr>
            </w:pPr>
            <w:r w:rsidRPr="00B67DB7">
              <w:rPr>
                <w:rFonts w:ascii="Times New Roman" w:hAnsi="Times New Roman" w:cs="Times New Roman"/>
                <w:szCs w:val="18"/>
              </w:rPr>
              <w:t>Analyses were performed on 49 qualitative responses.</w:t>
            </w:r>
          </w:p>
          <w:p w14:paraId="0D9C211D" w14:textId="5A26B30C" w:rsidR="008F3D39" w:rsidRPr="00B67DB7" w:rsidRDefault="00000000" w:rsidP="003C5F29">
            <w:pPr>
              <w:pStyle w:val="ListParagraph"/>
              <w:keepNext/>
              <w:numPr>
                <w:ilvl w:val="0"/>
                <w:numId w:val="15"/>
              </w:numPr>
              <w:wordWrap/>
              <w:spacing w:before="100" w:beforeAutospacing="1" w:after="100" w:afterAutospacing="1" w:line="240" w:lineRule="auto"/>
              <w:ind w:leftChars="0" w:left="216" w:hanging="216"/>
              <w:jc w:val="left"/>
              <w:rPr>
                <w:rFonts w:ascii="Times New Roman" w:hAnsi="Times New Roman" w:cs="Times New Roman"/>
                <w:szCs w:val="18"/>
              </w:rPr>
            </w:pPr>
            <w:r w:rsidRPr="00B67DB7">
              <w:rPr>
                <w:rFonts w:ascii="Times New Roman" w:hAnsi="Times New Roman" w:cs="Times New Roman"/>
                <w:szCs w:val="18"/>
              </w:rPr>
              <w:t>Participants perceived support from academic institutions and increased need to provide emotional support to students.</w:t>
            </w:r>
          </w:p>
          <w:p w14:paraId="0E1D718B" w14:textId="6F9A4D80" w:rsidR="008F3D39" w:rsidRPr="00B67DB7" w:rsidRDefault="00000000" w:rsidP="003C5F29">
            <w:pPr>
              <w:pStyle w:val="ListParagraph"/>
              <w:keepNext/>
              <w:numPr>
                <w:ilvl w:val="0"/>
                <w:numId w:val="15"/>
              </w:numPr>
              <w:wordWrap/>
              <w:spacing w:before="100" w:beforeAutospacing="1" w:after="100" w:afterAutospacing="1" w:line="240" w:lineRule="auto"/>
              <w:ind w:leftChars="0" w:left="216" w:hanging="216"/>
              <w:jc w:val="left"/>
              <w:rPr>
                <w:rFonts w:ascii="Times New Roman" w:hAnsi="Times New Roman" w:cs="Times New Roman"/>
                <w:szCs w:val="18"/>
              </w:rPr>
            </w:pPr>
            <w:r w:rsidRPr="00B67DB7">
              <w:rPr>
                <w:rFonts w:ascii="Times New Roman" w:hAnsi="Times New Roman" w:cs="Times New Roman"/>
                <w:szCs w:val="18"/>
              </w:rPr>
              <w:t>Most reported negative effects on well-being but did not report high levels of burnout</w:t>
            </w:r>
          </w:p>
        </w:tc>
      </w:tr>
      <w:tr w:rsidR="00E736BD" w:rsidRPr="00B67DB7" w14:paraId="6DBDE89A" w14:textId="77777777" w:rsidTr="00D14FC5">
        <w:tc>
          <w:tcPr>
            <w:tcW w:w="1276" w:type="dxa"/>
            <w:tcBorders>
              <w:top w:val="single" w:sz="4" w:space="0" w:color="auto"/>
              <w:bottom w:val="single" w:sz="4" w:space="0" w:color="auto"/>
            </w:tcBorders>
          </w:tcPr>
          <w:p w14:paraId="20F02FFE" w14:textId="15B1A431" w:rsidR="008F3D39" w:rsidRPr="00B67DB7" w:rsidRDefault="00000000" w:rsidP="000C4315">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hint="eastAsia"/>
                <w:szCs w:val="18"/>
              </w:rPr>
              <w:t>S</w:t>
            </w:r>
            <w:r w:rsidRPr="00B67DB7">
              <w:rPr>
                <w:rFonts w:ascii="Times New Roman" w:hAnsi="Times New Roman" w:cs="Times New Roman"/>
                <w:szCs w:val="18"/>
              </w:rPr>
              <w:t xml:space="preserve">essions et </w:t>
            </w:r>
            <w:r w:rsidRPr="00B67DB7">
              <w:rPr>
                <w:rFonts w:ascii="Times New Roman" w:hAnsi="Times New Roman" w:cs="Times New Roman"/>
                <w:szCs w:val="18"/>
              </w:rPr>
              <w:lastRenderedPageBreak/>
              <w:t>al. (2022)</w:t>
            </w:r>
          </w:p>
          <w:p w14:paraId="6AC85E01" w14:textId="39098A4D" w:rsidR="0077431D" w:rsidRPr="00B67DB7" w:rsidRDefault="0077431D" w:rsidP="000C4315">
            <w:pPr>
              <w:wordWrap/>
              <w:spacing w:before="100" w:beforeAutospacing="1" w:after="100" w:afterAutospacing="1" w:line="240" w:lineRule="auto"/>
              <w:jc w:val="left"/>
              <w:rPr>
                <w:rFonts w:ascii="Times New Roman" w:hAnsi="Times New Roman" w:cs="Times New Roman"/>
                <w:szCs w:val="18"/>
              </w:rPr>
            </w:pPr>
          </w:p>
        </w:tc>
        <w:tc>
          <w:tcPr>
            <w:tcW w:w="1843" w:type="dxa"/>
            <w:tcBorders>
              <w:top w:val="single" w:sz="4" w:space="0" w:color="auto"/>
              <w:bottom w:val="single" w:sz="4" w:space="0" w:color="auto"/>
            </w:tcBorders>
          </w:tcPr>
          <w:p w14:paraId="561B65A7" w14:textId="493F5A11" w:rsidR="008F3D39" w:rsidRPr="00B67DB7" w:rsidRDefault="00000000" w:rsidP="000C4315">
            <w:pPr>
              <w:wordWrap/>
              <w:spacing w:before="100" w:beforeAutospacing="1" w:after="100" w:afterAutospacing="1" w:line="240" w:lineRule="auto"/>
              <w:jc w:val="left"/>
              <w:rPr>
                <w:rFonts w:ascii="Times New Roman" w:hAnsi="Times New Roman" w:cs="Times New Roman"/>
                <w:szCs w:val="18"/>
              </w:rPr>
            </w:pPr>
            <w:r w:rsidRPr="00B67DB7">
              <w:rPr>
                <w:rFonts w:ascii="Times New Roman" w:hAnsi="Times New Roman" w:cs="Times New Roman"/>
                <w:szCs w:val="18"/>
              </w:rPr>
              <w:lastRenderedPageBreak/>
              <w:t xml:space="preserve">To gain an </w:t>
            </w:r>
            <w:r w:rsidRPr="00B67DB7">
              <w:rPr>
                <w:rFonts w:ascii="Times New Roman" w:hAnsi="Times New Roman" w:cs="Times New Roman"/>
                <w:szCs w:val="18"/>
              </w:rPr>
              <w:lastRenderedPageBreak/>
              <w:t>understanding of the experiences of nurse educators during the COVID-19 crisis</w:t>
            </w:r>
          </w:p>
        </w:tc>
        <w:tc>
          <w:tcPr>
            <w:tcW w:w="5245" w:type="dxa"/>
            <w:tcBorders>
              <w:top w:val="single" w:sz="4" w:space="0" w:color="auto"/>
              <w:bottom w:val="single" w:sz="4" w:space="0" w:color="auto"/>
            </w:tcBorders>
          </w:tcPr>
          <w:p w14:paraId="6D29850D" w14:textId="6A002913" w:rsidR="008F3D39" w:rsidRPr="00B67DB7" w:rsidRDefault="00000000"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Nurisng faculty (</w:t>
            </w:r>
            <w:r w:rsidRPr="00B67DB7">
              <w:rPr>
                <w:rFonts w:ascii="Times New Roman" w:hAnsi="Times New Roman" w:cs="Times New Roman"/>
                <w:i/>
                <w:szCs w:val="18"/>
              </w:rPr>
              <w:t>N</w:t>
            </w:r>
            <w:r w:rsidRPr="00B67DB7">
              <w:rPr>
                <w:rFonts w:ascii="Times New Roman" w:hAnsi="Times New Roman" w:cs="Times New Roman"/>
                <w:szCs w:val="18"/>
              </w:rPr>
              <w:t> = 27)</w:t>
            </w:r>
          </w:p>
          <w:p w14:paraId="3EC4AC7D" w14:textId="0A23486C" w:rsidR="00AE5943" w:rsidRPr="00B67DB7" w:rsidRDefault="00B7579A"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Pr>
                <w:rFonts w:ascii="Times New Roman" w:hAnsi="Times New Roman" w:cs="Times New Roman"/>
                <w:szCs w:val="18"/>
              </w:rPr>
              <w:lastRenderedPageBreak/>
              <w:t>F</w:t>
            </w:r>
            <w:r w:rsidRPr="00B67DB7">
              <w:rPr>
                <w:rFonts w:ascii="Times New Roman" w:hAnsi="Times New Roman" w:cs="Times New Roman"/>
                <w:szCs w:val="18"/>
              </w:rPr>
              <w:t xml:space="preserve">emale, predominantly White (78%, n = 21), and </w:t>
            </w:r>
            <w:r>
              <w:rPr>
                <w:rFonts w:ascii="Times New Roman" w:hAnsi="Times New Roman" w:cs="Times New Roman"/>
                <w:szCs w:val="18"/>
              </w:rPr>
              <w:t xml:space="preserve">with </w:t>
            </w:r>
            <w:r w:rsidRPr="00B67DB7">
              <w:rPr>
                <w:rFonts w:ascii="Times New Roman" w:hAnsi="Times New Roman" w:cs="Times New Roman"/>
                <w:szCs w:val="18"/>
              </w:rPr>
              <w:t>master’s</w:t>
            </w:r>
            <w:r>
              <w:rPr>
                <w:rFonts w:ascii="Times New Roman" w:hAnsi="Times New Roman" w:cs="Times New Roman"/>
                <w:szCs w:val="18"/>
              </w:rPr>
              <w:t xml:space="preserve"> degrees</w:t>
            </w:r>
            <w:r w:rsidRPr="00B67DB7">
              <w:rPr>
                <w:rFonts w:ascii="Times New Roman" w:hAnsi="Times New Roman" w:cs="Times New Roman"/>
                <w:szCs w:val="18"/>
              </w:rPr>
              <w:t xml:space="preserve"> (59%, n = 16) </w:t>
            </w:r>
          </w:p>
          <w:p w14:paraId="3CD0C9D0" w14:textId="61185B22" w:rsidR="008F3D39" w:rsidRPr="00B67DB7" w:rsidRDefault="00343158"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NR</w:t>
            </w:r>
          </w:p>
          <w:p w14:paraId="129345DF" w14:textId="77777777" w:rsidR="008F3D39" w:rsidRPr="00B67DB7" w:rsidRDefault="00000000"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Purposive samplin</w:t>
            </w:r>
            <w:r w:rsidRPr="00B67DB7">
              <w:rPr>
                <w:rFonts w:ascii="Times New Roman" w:hAnsi="Times New Roman" w:cs="Times New Roman"/>
                <w:szCs w:val="18"/>
              </w:rPr>
              <w:t>g</w:t>
            </w:r>
          </w:p>
          <w:p w14:paraId="3BA56E50" w14:textId="46912467" w:rsidR="00AE5943" w:rsidRPr="00B67DB7" w:rsidRDefault="00000000"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Associate (44%, n = 12), baccalaureate (37%, n = 10), &amp; graduate (18%, n = 5) programs</w:t>
            </w:r>
          </w:p>
          <w:p w14:paraId="479E9B5C" w14:textId="4D1EC651" w:rsidR="00AE5943" w:rsidRPr="00B67DB7" w:rsidRDefault="00000000"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No faculty fully taught online prior to the pandemic</w:t>
            </w:r>
          </w:p>
        </w:tc>
        <w:tc>
          <w:tcPr>
            <w:tcW w:w="2693" w:type="dxa"/>
            <w:tcBorders>
              <w:top w:val="single" w:sz="4" w:space="0" w:color="auto"/>
              <w:bottom w:val="single" w:sz="4" w:space="0" w:color="auto"/>
            </w:tcBorders>
          </w:tcPr>
          <w:p w14:paraId="6AC3C937" w14:textId="77777777" w:rsidR="008F3D39" w:rsidRPr="00B67DB7" w:rsidRDefault="00000000" w:rsidP="000C4315">
            <w:pPr>
              <w:pStyle w:val="ListParagraph"/>
              <w:numPr>
                <w:ilvl w:val="0"/>
                <w:numId w:val="1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lastRenderedPageBreak/>
              <w:t>Qualitative study</w:t>
            </w:r>
          </w:p>
          <w:p w14:paraId="740B31DF" w14:textId="07B91FE7" w:rsidR="008F3D39" w:rsidRPr="00B67DB7" w:rsidRDefault="00343158" w:rsidP="000C4315">
            <w:pPr>
              <w:pStyle w:val="ListParagraph"/>
              <w:numPr>
                <w:ilvl w:val="0"/>
                <w:numId w:val="1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NR</w:t>
            </w:r>
          </w:p>
          <w:p w14:paraId="271FC0FA" w14:textId="43C8FA9B" w:rsidR="008F3D39" w:rsidRPr="00B67DB7" w:rsidRDefault="00F24451"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Semi structured interviews with video conferencing platform</w:t>
            </w:r>
          </w:p>
          <w:p w14:paraId="083AF504" w14:textId="77777777" w:rsidR="008F3D39" w:rsidRPr="00B67DB7" w:rsidRDefault="00000000" w:rsidP="000C4315">
            <w:pPr>
              <w:pStyle w:val="ListParagraph"/>
              <w:numPr>
                <w:ilvl w:val="0"/>
                <w:numId w:val="19"/>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hint="eastAsia"/>
                <w:szCs w:val="18"/>
              </w:rPr>
              <w:t>F</w:t>
            </w:r>
            <w:r w:rsidRPr="00B67DB7">
              <w:rPr>
                <w:rFonts w:ascii="Times New Roman" w:hAnsi="Times New Roman" w:cs="Times New Roman"/>
                <w:szCs w:val="18"/>
              </w:rPr>
              <w:t>eb-April 2021</w:t>
            </w:r>
          </w:p>
          <w:p w14:paraId="2ABAE9CC" w14:textId="58D644C9" w:rsidR="008F3D39" w:rsidRPr="00B67DB7" w:rsidRDefault="00000000" w:rsidP="000C4315">
            <w:pPr>
              <w:pStyle w:val="ListParagraph"/>
              <w:numPr>
                <w:ilvl w:val="0"/>
                <w:numId w:val="19"/>
              </w:numPr>
              <w:tabs>
                <w:tab w:val="left" w:pos="737"/>
              </w:tabs>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Content analysis</w:t>
            </w:r>
          </w:p>
        </w:tc>
        <w:tc>
          <w:tcPr>
            <w:tcW w:w="2835" w:type="dxa"/>
            <w:tcBorders>
              <w:top w:val="single" w:sz="4" w:space="0" w:color="auto"/>
              <w:bottom w:val="single" w:sz="4" w:space="0" w:color="auto"/>
            </w:tcBorders>
          </w:tcPr>
          <w:p w14:paraId="6F2A19F2" w14:textId="39C588A4" w:rsidR="008F3D39" w:rsidRPr="00B67DB7" w:rsidRDefault="00000000" w:rsidP="000C4315">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lastRenderedPageBreak/>
              <w:t xml:space="preserve">Three themes were </w:t>
            </w:r>
            <w:r w:rsidRPr="00B67DB7">
              <w:rPr>
                <w:rFonts w:ascii="Times New Roman" w:hAnsi="Times New Roman" w:cs="Times New Roman"/>
                <w:szCs w:val="18"/>
              </w:rPr>
              <w:lastRenderedPageBreak/>
              <w:t>identified: (1) uncertainty within pandemic ambiguity, (2) prioritizing pedagogy, and (3) professional commitment.</w:t>
            </w:r>
          </w:p>
          <w:p w14:paraId="15A1E800" w14:textId="71D09A89" w:rsidR="008F3D39" w:rsidRPr="00B67DB7" w:rsidRDefault="00000000" w:rsidP="000C4315">
            <w:pPr>
              <w:pStyle w:val="ListParagraph"/>
              <w:numPr>
                <w:ilvl w:val="0"/>
                <w:numId w:val="15"/>
              </w:numPr>
              <w:wordWrap/>
              <w:spacing w:before="100" w:beforeAutospacing="1" w:after="100" w:afterAutospacing="1" w:line="240" w:lineRule="auto"/>
              <w:ind w:leftChars="0"/>
              <w:jc w:val="left"/>
              <w:rPr>
                <w:rFonts w:ascii="Times New Roman" w:hAnsi="Times New Roman" w:cs="Times New Roman"/>
                <w:szCs w:val="18"/>
              </w:rPr>
            </w:pPr>
            <w:r w:rsidRPr="00B67DB7">
              <w:rPr>
                <w:rFonts w:ascii="Times New Roman" w:hAnsi="Times New Roman" w:cs="Times New Roman"/>
                <w:szCs w:val="18"/>
              </w:rPr>
              <w:t>Faculty need increased pedagogical support for online teaching</w:t>
            </w:r>
          </w:p>
        </w:tc>
      </w:tr>
    </w:tbl>
    <w:p w14:paraId="3295C825" w14:textId="2FC752E6" w:rsidR="009730FB" w:rsidRPr="00B67DB7" w:rsidRDefault="00000000" w:rsidP="005E14BC">
      <w:pPr>
        <w:spacing w:after="0" w:line="480" w:lineRule="auto"/>
        <w:jc w:val="left"/>
        <w:rPr>
          <w:rFonts w:ascii="Times New Roman" w:hAnsi="Times New Roman" w:cs="Times New Roman"/>
        </w:rPr>
      </w:pPr>
      <w:r w:rsidRPr="00B67DB7">
        <w:rPr>
          <w:rFonts w:ascii="Times New Roman" w:hAnsi="Times New Roman" w:cs="Times New Roman"/>
          <w:i/>
          <w:iCs/>
          <w:szCs w:val="24"/>
        </w:rPr>
        <w:t>Note</w:t>
      </w:r>
      <w:r w:rsidRPr="00B67DB7">
        <w:rPr>
          <w:rFonts w:ascii="Times New Roman" w:hAnsi="Times New Roman" w:cs="Times New Roman" w:hint="eastAsia"/>
          <w:szCs w:val="24"/>
        </w:rPr>
        <w:t>.</w:t>
      </w:r>
      <w:r w:rsidR="00BE01AC" w:rsidRPr="00B67DB7">
        <w:rPr>
          <w:rFonts w:ascii="Times New Roman" w:hAnsi="Times New Roman" w:cs="Times New Roman"/>
        </w:rPr>
        <w:t xml:space="preserve"> ANE = academic nurse educator; DNP = Doctor of nursing practice; F2F = face-to-face; NR = not reported</w:t>
      </w:r>
    </w:p>
    <w:p w14:paraId="20814C9D" w14:textId="77777777" w:rsidR="00E203C5" w:rsidRPr="00B67DB7" w:rsidRDefault="00E203C5" w:rsidP="005E14BC">
      <w:pPr>
        <w:spacing w:after="0" w:line="480" w:lineRule="auto"/>
        <w:jc w:val="left"/>
        <w:rPr>
          <w:rFonts w:ascii="Times New Roman" w:hAnsi="Times New Roman" w:cs="Times New Roman"/>
          <w:sz w:val="24"/>
          <w:szCs w:val="24"/>
        </w:rPr>
      </w:pPr>
    </w:p>
    <w:p w14:paraId="0BC774BE" w14:textId="77777777" w:rsidR="00E203C5" w:rsidRPr="00B67DB7" w:rsidRDefault="00E203C5" w:rsidP="005E14BC">
      <w:pPr>
        <w:spacing w:after="0" w:line="480" w:lineRule="auto"/>
        <w:jc w:val="left"/>
        <w:rPr>
          <w:rFonts w:ascii="Times New Roman" w:hAnsi="Times New Roman" w:cs="Times New Roman"/>
          <w:sz w:val="24"/>
          <w:szCs w:val="24"/>
        </w:rPr>
      </w:pPr>
    </w:p>
    <w:p w14:paraId="2037630E" w14:textId="77777777" w:rsidR="00E203C5" w:rsidRPr="00B67DB7" w:rsidRDefault="00E203C5" w:rsidP="005E14BC">
      <w:pPr>
        <w:spacing w:after="0" w:line="480" w:lineRule="auto"/>
        <w:jc w:val="left"/>
        <w:rPr>
          <w:rFonts w:ascii="Times New Roman" w:hAnsi="Times New Roman" w:cs="Times New Roman"/>
          <w:sz w:val="24"/>
          <w:szCs w:val="24"/>
        </w:rPr>
      </w:pPr>
    </w:p>
    <w:p w14:paraId="323B107F" w14:textId="77777777" w:rsidR="00E203C5" w:rsidRPr="00B67DB7" w:rsidRDefault="00E203C5" w:rsidP="005E14BC">
      <w:pPr>
        <w:spacing w:after="0" w:line="480" w:lineRule="auto"/>
        <w:jc w:val="left"/>
        <w:rPr>
          <w:rFonts w:ascii="Times New Roman" w:hAnsi="Times New Roman" w:cs="Times New Roman"/>
          <w:sz w:val="24"/>
          <w:szCs w:val="24"/>
        </w:rPr>
      </w:pPr>
    </w:p>
    <w:p w14:paraId="2C90532A" w14:textId="77777777" w:rsidR="00E203C5" w:rsidRPr="00B67DB7" w:rsidRDefault="00E203C5" w:rsidP="005E14BC">
      <w:pPr>
        <w:spacing w:after="0" w:line="480" w:lineRule="auto"/>
        <w:jc w:val="left"/>
        <w:rPr>
          <w:rFonts w:ascii="Times New Roman" w:hAnsi="Times New Roman" w:cs="Times New Roman"/>
          <w:sz w:val="24"/>
          <w:szCs w:val="24"/>
        </w:rPr>
      </w:pPr>
    </w:p>
    <w:p w14:paraId="406BA922" w14:textId="77777777" w:rsidR="00E203C5" w:rsidRPr="00B67DB7" w:rsidRDefault="00E203C5" w:rsidP="005E14BC">
      <w:pPr>
        <w:spacing w:after="0" w:line="480" w:lineRule="auto"/>
        <w:jc w:val="left"/>
        <w:rPr>
          <w:rFonts w:ascii="Times New Roman" w:hAnsi="Times New Roman" w:cs="Times New Roman"/>
          <w:sz w:val="24"/>
          <w:szCs w:val="24"/>
        </w:rPr>
      </w:pPr>
    </w:p>
    <w:p w14:paraId="41B505C4" w14:textId="77777777" w:rsidR="00E203C5" w:rsidRPr="00B67DB7" w:rsidRDefault="00E203C5" w:rsidP="005E14BC">
      <w:pPr>
        <w:spacing w:after="0" w:line="480" w:lineRule="auto"/>
        <w:jc w:val="left"/>
        <w:rPr>
          <w:rFonts w:ascii="Times New Roman" w:hAnsi="Times New Roman" w:cs="Times New Roman"/>
          <w:sz w:val="24"/>
          <w:szCs w:val="24"/>
        </w:rPr>
      </w:pPr>
    </w:p>
    <w:p w14:paraId="35091588" w14:textId="77777777" w:rsidR="00E203C5" w:rsidRPr="00B67DB7" w:rsidRDefault="00E203C5" w:rsidP="005E14BC">
      <w:pPr>
        <w:spacing w:after="0" w:line="480" w:lineRule="auto"/>
        <w:jc w:val="left"/>
        <w:rPr>
          <w:rFonts w:ascii="Times New Roman" w:hAnsi="Times New Roman" w:cs="Times New Roman"/>
          <w:sz w:val="24"/>
          <w:szCs w:val="24"/>
        </w:rPr>
      </w:pPr>
    </w:p>
    <w:p w14:paraId="65F80C4D" w14:textId="77777777" w:rsidR="00E203C5" w:rsidRPr="00B67DB7" w:rsidRDefault="00E203C5" w:rsidP="005E14BC">
      <w:pPr>
        <w:spacing w:after="0" w:line="480" w:lineRule="auto"/>
        <w:jc w:val="left"/>
        <w:rPr>
          <w:rFonts w:ascii="Times New Roman" w:hAnsi="Times New Roman" w:cs="Times New Roman"/>
          <w:sz w:val="24"/>
          <w:szCs w:val="24"/>
        </w:rPr>
      </w:pPr>
    </w:p>
    <w:p w14:paraId="48FBEC44" w14:textId="393D36C6" w:rsidR="00E5646B" w:rsidRPr="00B67DB7" w:rsidRDefault="00000000" w:rsidP="005E14BC">
      <w:pPr>
        <w:spacing w:after="0" w:line="480" w:lineRule="auto"/>
        <w:jc w:val="left"/>
        <w:rPr>
          <w:rFonts w:ascii="Times New Roman" w:hAnsi="Times New Roman" w:cs="Times New Roman"/>
          <w:sz w:val="24"/>
          <w:szCs w:val="24"/>
        </w:rPr>
      </w:pPr>
      <w:r w:rsidRPr="00C15CA0">
        <w:rPr>
          <w:rFonts w:ascii="Times New Roman" w:hAnsi="Times New Roman" w:cs="Times New Roman" w:hint="eastAsia"/>
          <w:sz w:val="24"/>
          <w:szCs w:val="24"/>
        </w:rPr>
        <w:lastRenderedPageBreak/>
        <w:t>T</w:t>
      </w:r>
      <w:r w:rsidR="00940BF3" w:rsidRPr="00C15CA0">
        <w:rPr>
          <w:rFonts w:ascii="Times New Roman" w:hAnsi="Times New Roman" w:cs="Times New Roman"/>
          <w:sz w:val="24"/>
          <w:szCs w:val="24"/>
        </w:rPr>
        <w:t>able 4. Summary of thematic analysis</w:t>
      </w:r>
    </w:p>
    <w:tbl>
      <w:tblPr>
        <w:tblStyle w:val="TableGrid"/>
        <w:tblW w:w="0" w:type="auto"/>
        <w:tblInd w:w="-115" w:type="dxa"/>
        <w:tblBorders>
          <w:left w:val="none" w:sz="0" w:space="0" w:color="auto"/>
          <w:right w:val="none" w:sz="0" w:space="0" w:color="auto"/>
        </w:tblBorders>
        <w:tblCellMar>
          <w:top w:w="40" w:type="dxa"/>
          <w:left w:w="115" w:type="dxa"/>
          <w:bottom w:w="40" w:type="dxa"/>
          <w:right w:w="115" w:type="dxa"/>
        </w:tblCellMar>
        <w:tblLook w:val="04A0" w:firstRow="1" w:lastRow="0" w:firstColumn="1" w:lastColumn="0" w:noHBand="0" w:noVBand="1"/>
      </w:tblPr>
      <w:tblGrid>
        <w:gridCol w:w="2950"/>
        <w:gridCol w:w="10065"/>
      </w:tblGrid>
      <w:tr w:rsidR="00E736BD" w:rsidRPr="00B67DB7" w14:paraId="2A788993" w14:textId="77777777" w:rsidTr="00150353">
        <w:trPr>
          <w:tblHeader/>
        </w:trPr>
        <w:tc>
          <w:tcPr>
            <w:tcW w:w="2950" w:type="dxa"/>
            <w:vAlign w:val="bottom"/>
          </w:tcPr>
          <w:p w14:paraId="7CA5D468" w14:textId="77777777" w:rsidR="00C93266" w:rsidRPr="00B67DB7" w:rsidRDefault="00000000" w:rsidP="00150353">
            <w:pPr>
              <w:spacing w:after="0" w:line="240" w:lineRule="auto"/>
              <w:jc w:val="left"/>
              <w:rPr>
                <w:rFonts w:ascii="Times New Roman" w:hAnsi="Times New Roman" w:cs="Times New Roman"/>
                <w:b/>
                <w:sz w:val="18"/>
                <w:szCs w:val="18"/>
                <w:highlight w:val="yellow"/>
              </w:rPr>
            </w:pPr>
            <w:r w:rsidRPr="00B67DB7">
              <w:rPr>
                <w:rFonts w:ascii="Times New Roman" w:hAnsi="Times New Roman" w:cs="Times New Roman"/>
                <w:b/>
                <w:sz w:val="18"/>
                <w:szCs w:val="18"/>
              </w:rPr>
              <w:t>Main themes</w:t>
            </w:r>
          </w:p>
        </w:tc>
        <w:tc>
          <w:tcPr>
            <w:tcW w:w="10065" w:type="dxa"/>
            <w:vAlign w:val="bottom"/>
          </w:tcPr>
          <w:p w14:paraId="00D29A5D" w14:textId="7420D3EE" w:rsidR="00C93266" w:rsidRPr="00B67DB7" w:rsidRDefault="009730FB" w:rsidP="00150353">
            <w:pPr>
              <w:spacing w:after="0" w:line="240" w:lineRule="auto"/>
              <w:jc w:val="left"/>
              <w:rPr>
                <w:rFonts w:ascii="Times New Roman" w:hAnsi="Times New Roman" w:cs="Times New Roman"/>
                <w:b/>
                <w:sz w:val="18"/>
                <w:szCs w:val="18"/>
              </w:rPr>
            </w:pPr>
            <w:r w:rsidRPr="00B67DB7">
              <w:rPr>
                <w:rFonts w:ascii="Times New Roman" w:hAnsi="Times New Roman" w:cs="Times New Roman"/>
                <w:b/>
                <w:sz w:val="18"/>
                <w:szCs w:val="18"/>
              </w:rPr>
              <w:t>Coding texts from nursing faculty</w:t>
            </w:r>
          </w:p>
        </w:tc>
      </w:tr>
      <w:tr w:rsidR="00E736BD" w:rsidRPr="00B67DB7" w14:paraId="786D8F36" w14:textId="77777777" w:rsidTr="00D0069B">
        <w:trPr>
          <w:trHeight w:val="1365"/>
        </w:trPr>
        <w:tc>
          <w:tcPr>
            <w:tcW w:w="2950" w:type="dxa"/>
          </w:tcPr>
          <w:p w14:paraId="6D42912F" w14:textId="59C209F1" w:rsidR="00F85C05" w:rsidRPr="00B67DB7" w:rsidRDefault="00C957F9" w:rsidP="00150353">
            <w:pPr>
              <w:wordWrap/>
              <w:spacing w:after="0" w:line="240" w:lineRule="auto"/>
              <w:jc w:val="left"/>
              <w:rPr>
                <w:rFonts w:ascii="Times New Roman" w:hAnsi="Times New Roman" w:cs="Times New Roman"/>
                <w:sz w:val="18"/>
                <w:szCs w:val="18"/>
              </w:rPr>
            </w:pPr>
            <w:r>
              <w:rPr>
                <w:rFonts w:ascii="Times New Roman" w:hAnsi="Times New Roman" w:cs="Times New Roman"/>
                <w:sz w:val="18"/>
                <w:szCs w:val="18"/>
              </w:rPr>
              <w:t>C</w:t>
            </w:r>
            <w:r w:rsidRPr="00C957F9">
              <w:rPr>
                <w:rFonts w:ascii="Times New Roman" w:hAnsi="Times New Roman" w:cs="Times New Roman"/>
                <w:sz w:val="18"/>
                <w:szCs w:val="18"/>
              </w:rPr>
              <w:t>oncerns about changes in traditional nursing pedagogy</w:t>
            </w:r>
          </w:p>
        </w:tc>
        <w:tc>
          <w:tcPr>
            <w:tcW w:w="10065" w:type="dxa"/>
          </w:tcPr>
          <w:p w14:paraId="134D706D" w14:textId="78DF9058" w:rsidR="00F1545D" w:rsidRPr="00B67DB7" w:rsidRDefault="00000000" w:rsidP="00C93266">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sz w:val="18"/>
                <w:szCs w:val="18"/>
              </w:rPr>
              <w:t xml:space="preserve">Less hand-on or no hands-on experience </w:t>
            </w:r>
            <w:r w:rsidR="00B7579A">
              <w:rPr>
                <w:rFonts w:ascii="Times New Roman" w:hAnsi="Times New Roman" w:cs="Times New Roman"/>
                <w:sz w:val="18"/>
                <w:szCs w:val="18"/>
              </w:rPr>
              <w:t>for</w:t>
            </w:r>
            <w:r w:rsidR="00B7579A" w:rsidRPr="00B67DB7">
              <w:rPr>
                <w:rFonts w:ascii="Times New Roman" w:hAnsi="Times New Roman" w:cs="Times New Roman"/>
                <w:sz w:val="18"/>
                <w:szCs w:val="18"/>
              </w:rPr>
              <w:t xml:space="preserve"> </w:t>
            </w:r>
            <w:r w:rsidRPr="00B67DB7">
              <w:rPr>
                <w:rFonts w:ascii="Times New Roman" w:hAnsi="Times New Roman" w:cs="Times New Roman"/>
                <w:sz w:val="18"/>
                <w:szCs w:val="18"/>
              </w:rPr>
              <w:t>nursing students</w:t>
            </w:r>
            <w:r w:rsidR="00B7579A">
              <w:rPr>
                <w:rFonts w:ascii="Times New Roman" w:hAnsi="Times New Roman" w:cs="Times New Roman"/>
                <w:sz w:val="18"/>
                <w:szCs w:val="18"/>
              </w:rPr>
              <w:t>,</w:t>
            </w:r>
            <w:r w:rsidRPr="00B67DB7">
              <w:rPr>
                <w:rFonts w:ascii="Times New Roman" w:hAnsi="Times New Roman" w:cs="Times New Roman"/>
                <w:sz w:val="18"/>
                <w:szCs w:val="18"/>
              </w:rPr>
              <w:t xml:space="preserve"> which is necessary in practicum course (Iheduru-Anderson &amp; Foley, 2021; McKay et al., 2020; Power et al., 2022; Sessions et al., 2022)</w:t>
            </w:r>
          </w:p>
          <w:p w14:paraId="68241EE1" w14:textId="77777777" w:rsidR="00F1545D" w:rsidRPr="00B67DB7" w:rsidRDefault="00000000" w:rsidP="00F1545D">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sz w:val="18"/>
                <w:szCs w:val="18"/>
              </w:rPr>
              <w:t>Less interaction with students or feeling loss of interaction with students after the pandemic in online classes and/or virtual practicum (Gazza, 2022; Hopkins et al., 2022; Iheduru-Anderson &amp; Foley, 2021; McKay et al., 2020; Sessions et al., 2022)</w:t>
            </w:r>
          </w:p>
          <w:p w14:paraId="74804896" w14:textId="1692CFE4" w:rsidR="00662273" w:rsidRPr="00B67DB7" w:rsidRDefault="00000000" w:rsidP="00EA48B3">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hint="eastAsia"/>
                <w:sz w:val="18"/>
                <w:szCs w:val="18"/>
              </w:rPr>
              <w:t>L</w:t>
            </w:r>
            <w:r w:rsidRPr="00B67DB7">
              <w:rPr>
                <w:rFonts w:ascii="Times New Roman" w:hAnsi="Times New Roman" w:cs="Times New Roman"/>
                <w:sz w:val="18"/>
                <w:szCs w:val="18"/>
              </w:rPr>
              <w:t>oss of opportunities for timely and constructive personal feedback in online classes and/or virtual practicum (Hopkins et al., 2022; McKay et al., 2020; Power et al., 2022; Sessions et al., 2022)</w:t>
            </w:r>
          </w:p>
        </w:tc>
      </w:tr>
      <w:tr w:rsidR="00E736BD" w:rsidRPr="00B67DB7" w14:paraId="79887D22" w14:textId="77777777" w:rsidTr="00B80810">
        <w:trPr>
          <w:trHeight w:val="1203"/>
        </w:trPr>
        <w:tc>
          <w:tcPr>
            <w:tcW w:w="2950" w:type="dxa"/>
          </w:tcPr>
          <w:p w14:paraId="2010C469" w14:textId="7C374BF4" w:rsidR="00662273" w:rsidRPr="00B67DB7" w:rsidRDefault="00C957F9" w:rsidP="00150353">
            <w:pPr>
              <w:wordWrap/>
              <w:spacing w:after="0" w:line="240" w:lineRule="auto"/>
              <w:jc w:val="left"/>
              <w:rPr>
                <w:rFonts w:ascii="Times New Roman" w:hAnsi="Times New Roman" w:cs="Times New Roman"/>
                <w:sz w:val="18"/>
                <w:szCs w:val="18"/>
              </w:rPr>
            </w:pPr>
            <w:r>
              <w:rPr>
                <w:rFonts w:ascii="Times New Roman" w:hAnsi="Times New Roman" w:cs="Times New Roman"/>
                <w:sz w:val="18"/>
                <w:szCs w:val="18"/>
              </w:rPr>
              <w:t>O</w:t>
            </w:r>
            <w:r w:rsidRPr="00C957F9">
              <w:rPr>
                <w:rFonts w:ascii="Times New Roman" w:hAnsi="Times New Roman" w:cs="Times New Roman"/>
                <w:sz w:val="18"/>
                <w:szCs w:val="18"/>
              </w:rPr>
              <w:t>verwhelmingly heavy workloads</w:t>
            </w:r>
          </w:p>
        </w:tc>
        <w:tc>
          <w:tcPr>
            <w:tcW w:w="10065" w:type="dxa"/>
          </w:tcPr>
          <w:p w14:paraId="1A3008F6" w14:textId="33B185CB" w:rsidR="00662273" w:rsidRPr="00B67DB7" w:rsidRDefault="00000000" w:rsidP="00C93266">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hint="eastAsia"/>
                <w:sz w:val="18"/>
                <w:szCs w:val="18"/>
              </w:rPr>
              <w:t>N</w:t>
            </w:r>
            <w:r w:rsidRPr="00B67DB7">
              <w:rPr>
                <w:rFonts w:ascii="Times New Roman" w:hAnsi="Times New Roman" w:cs="Times New Roman"/>
                <w:sz w:val="18"/>
                <w:szCs w:val="18"/>
              </w:rPr>
              <w:t>eed constant update</w:t>
            </w:r>
            <w:r w:rsidR="00B7579A">
              <w:rPr>
                <w:rFonts w:ascii="Times New Roman" w:hAnsi="Times New Roman" w:cs="Times New Roman"/>
                <w:sz w:val="18"/>
                <w:szCs w:val="18"/>
              </w:rPr>
              <w:t>s</w:t>
            </w:r>
            <w:r w:rsidRPr="00B67DB7">
              <w:rPr>
                <w:rFonts w:ascii="Times New Roman" w:hAnsi="Times New Roman" w:cs="Times New Roman"/>
                <w:sz w:val="18"/>
                <w:szCs w:val="18"/>
              </w:rPr>
              <w:t xml:space="preserve"> </w:t>
            </w:r>
            <w:r w:rsidR="00B7579A">
              <w:rPr>
                <w:rFonts w:ascii="Times New Roman" w:hAnsi="Times New Roman" w:cs="Times New Roman"/>
                <w:sz w:val="18"/>
                <w:szCs w:val="18"/>
              </w:rPr>
              <w:t>on</w:t>
            </w:r>
            <w:r w:rsidR="00B7579A" w:rsidRPr="00B67DB7">
              <w:rPr>
                <w:rFonts w:ascii="Times New Roman" w:hAnsi="Times New Roman" w:cs="Times New Roman"/>
                <w:sz w:val="18"/>
                <w:szCs w:val="18"/>
              </w:rPr>
              <w:t xml:space="preserve"> </w:t>
            </w:r>
            <w:r w:rsidRPr="00B67DB7">
              <w:rPr>
                <w:rFonts w:ascii="Times New Roman" w:hAnsi="Times New Roman" w:cs="Times New Roman"/>
                <w:sz w:val="18"/>
                <w:szCs w:val="18"/>
              </w:rPr>
              <w:t>online educational resources (Hopkins et al., 2022; McKay et al., 2022)</w:t>
            </w:r>
          </w:p>
          <w:p w14:paraId="05CE2884" w14:textId="0CF36F74" w:rsidR="00A65846" w:rsidRPr="00B67DB7" w:rsidRDefault="00662273" w:rsidP="00283A07">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sz w:val="18"/>
                <w:szCs w:val="18"/>
              </w:rPr>
              <w:t>Long</w:t>
            </w:r>
            <w:r w:rsidR="00B7579A">
              <w:rPr>
                <w:rFonts w:ascii="Times New Roman" w:hAnsi="Times New Roman" w:cs="Times New Roman"/>
                <w:sz w:val="18"/>
                <w:szCs w:val="18"/>
              </w:rPr>
              <w:t>er</w:t>
            </w:r>
            <w:r w:rsidRPr="00B67DB7">
              <w:rPr>
                <w:rFonts w:ascii="Times New Roman" w:hAnsi="Times New Roman" w:cs="Times New Roman"/>
                <w:sz w:val="18"/>
                <w:szCs w:val="18"/>
              </w:rPr>
              <w:t xml:space="preserve"> work hours than before the pandemic: </w:t>
            </w:r>
            <w:r w:rsidR="00B7579A">
              <w:rPr>
                <w:rFonts w:ascii="Times New Roman" w:hAnsi="Times New Roman" w:cs="Times New Roman"/>
                <w:sz w:val="18"/>
                <w:szCs w:val="18"/>
              </w:rPr>
              <w:t>seem</w:t>
            </w:r>
            <w:r w:rsidR="00B7579A" w:rsidRPr="00B67DB7">
              <w:rPr>
                <w:rFonts w:ascii="Times New Roman" w:hAnsi="Times New Roman" w:cs="Times New Roman"/>
                <w:sz w:val="18"/>
                <w:szCs w:val="18"/>
              </w:rPr>
              <w:t xml:space="preserve"> </w:t>
            </w:r>
            <w:r w:rsidRPr="00B67DB7">
              <w:rPr>
                <w:rFonts w:ascii="Times New Roman" w:hAnsi="Times New Roman" w:cs="Times New Roman"/>
                <w:sz w:val="18"/>
                <w:szCs w:val="18"/>
              </w:rPr>
              <w:t>to work 24 hours</w:t>
            </w:r>
            <w:r w:rsidR="00B7579A">
              <w:rPr>
                <w:rFonts w:ascii="Times New Roman" w:hAnsi="Times New Roman" w:cs="Times New Roman"/>
                <w:sz w:val="18"/>
                <w:szCs w:val="18"/>
              </w:rPr>
              <w:t>, which leads to feeling overwhelmed</w:t>
            </w:r>
            <w:r w:rsidRPr="00B67DB7">
              <w:rPr>
                <w:rFonts w:ascii="Times New Roman" w:hAnsi="Times New Roman" w:cs="Times New Roman"/>
                <w:sz w:val="18"/>
                <w:szCs w:val="18"/>
              </w:rPr>
              <w:t xml:space="preserve"> and </w:t>
            </w:r>
            <w:r w:rsidR="00B7579A">
              <w:rPr>
                <w:rFonts w:ascii="Times New Roman" w:hAnsi="Times New Roman" w:cs="Times New Roman"/>
                <w:sz w:val="18"/>
                <w:szCs w:val="18"/>
              </w:rPr>
              <w:t>challenged</w:t>
            </w:r>
            <w:r w:rsidR="00B7579A" w:rsidRPr="00B67DB7">
              <w:rPr>
                <w:rFonts w:ascii="Times New Roman" w:hAnsi="Times New Roman" w:cs="Times New Roman"/>
                <w:sz w:val="18"/>
                <w:szCs w:val="18"/>
              </w:rPr>
              <w:t xml:space="preserve"> </w:t>
            </w:r>
            <w:r w:rsidRPr="00B67DB7">
              <w:rPr>
                <w:rFonts w:ascii="Times New Roman" w:hAnsi="Times New Roman" w:cs="Times New Roman"/>
                <w:sz w:val="18"/>
                <w:szCs w:val="18"/>
              </w:rPr>
              <w:t>(Christoffers et al., 2023; Gazza, 2022; Iheduru-Anderson &amp; Foley, 2021; McKay et al., 2022; Sacco &amp; Kelly, 2021; Sessions et al., 2022)</w:t>
            </w:r>
          </w:p>
          <w:p w14:paraId="3E4BB5C1" w14:textId="3F5C4062" w:rsidR="00493256" w:rsidRPr="00B67DB7" w:rsidRDefault="00000000" w:rsidP="00F1545D">
            <w:pPr>
              <w:pStyle w:val="ListParagraph"/>
              <w:numPr>
                <w:ilvl w:val="0"/>
                <w:numId w:val="40"/>
              </w:numPr>
              <w:spacing w:after="0" w:line="240" w:lineRule="auto"/>
              <w:ind w:leftChars="0" w:left="360"/>
              <w:jc w:val="left"/>
              <w:rPr>
                <w:rFonts w:ascii="Times New Roman" w:hAnsi="Times New Roman" w:cs="Times New Roman"/>
                <w:sz w:val="18"/>
                <w:szCs w:val="18"/>
              </w:rPr>
            </w:pPr>
            <w:r w:rsidRPr="00B67DB7">
              <w:rPr>
                <w:rFonts w:ascii="Times New Roman" w:hAnsi="Times New Roman" w:cs="Times New Roman"/>
                <w:sz w:val="18"/>
                <w:szCs w:val="18"/>
              </w:rPr>
              <w:t>Forced to immediately transition and figure out all nursing programs’ curriculum and exams to an online format in a week or two (Gazza, 2022; Iheduru-Anderson &amp; Foley, 2021; McKay et al., 2022)</w:t>
            </w:r>
          </w:p>
        </w:tc>
      </w:tr>
      <w:tr w:rsidR="00E736BD" w:rsidRPr="00B67DB7" w14:paraId="27637FB1" w14:textId="77777777" w:rsidTr="00B80810">
        <w:trPr>
          <w:trHeight w:val="1180"/>
        </w:trPr>
        <w:tc>
          <w:tcPr>
            <w:tcW w:w="2950" w:type="dxa"/>
          </w:tcPr>
          <w:p w14:paraId="1E1BFA0A" w14:textId="3F3EE7D3" w:rsidR="00F85C05" w:rsidRPr="00E92C7B" w:rsidRDefault="00C957F9" w:rsidP="00F85C05">
            <w:pPr>
              <w:wordWrap/>
              <w:spacing w:after="0" w:line="240" w:lineRule="auto"/>
              <w:jc w:val="left"/>
              <w:rPr>
                <w:rFonts w:ascii="Times New Roman" w:hAnsi="Times New Roman" w:cs="Times New Roman"/>
                <w:sz w:val="18"/>
                <w:szCs w:val="18"/>
              </w:rPr>
            </w:pPr>
            <w:r w:rsidRPr="00E92C7B">
              <w:rPr>
                <w:rFonts w:ascii="Times New Roman" w:hAnsi="Times New Roman" w:cs="Times New Roman"/>
                <w:sz w:val="18"/>
                <w:szCs w:val="18"/>
              </w:rPr>
              <w:t>Acceptance of and coping with the pandemic</w:t>
            </w:r>
          </w:p>
        </w:tc>
        <w:tc>
          <w:tcPr>
            <w:tcW w:w="10065" w:type="dxa"/>
          </w:tcPr>
          <w:p w14:paraId="30196EEF" w14:textId="3FBA96AC" w:rsidR="00A14850" w:rsidRPr="00E92C7B" w:rsidRDefault="00000000" w:rsidP="00CC3298">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hint="eastAsia"/>
                <w:sz w:val="18"/>
                <w:szCs w:val="18"/>
              </w:rPr>
              <w:t>A</w:t>
            </w:r>
            <w:r w:rsidR="00311E1C" w:rsidRPr="00E92C7B">
              <w:rPr>
                <w:rFonts w:ascii="Times New Roman" w:hAnsi="Times New Roman" w:cs="Times New Roman"/>
                <w:sz w:val="18"/>
                <w:szCs w:val="18"/>
              </w:rPr>
              <w:t>ccept</w:t>
            </w:r>
            <w:r w:rsidR="00B7579A" w:rsidRPr="00E92C7B">
              <w:rPr>
                <w:rFonts w:ascii="Times New Roman" w:hAnsi="Times New Roman" w:cs="Times New Roman"/>
                <w:sz w:val="18"/>
                <w:szCs w:val="18"/>
              </w:rPr>
              <w:t>ed</w:t>
            </w:r>
            <w:r w:rsidR="00311E1C" w:rsidRPr="00E92C7B">
              <w:rPr>
                <w:rFonts w:ascii="Times New Roman" w:hAnsi="Times New Roman" w:cs="Times New Roman"/>
                <w:sz w:val="18"/>
                <w:szCs w:val="18"/>
              </w:rPr>
              <w:t xml:space="preserve"> and prepare</w:t>
            </w:r>
            <w:r w:rsidR="00B7579A" w:rsidRPr="00E92C7B">
              <w:rPr>
                <w:rFonts w:ascii="Times New Roman" w:hAnsi="Times New Roman" w:cs="Times New Roman"/>
                <w:sz w:val="18"/>
                <w:szCs w:val="18"/>
              </w:rPr>
              <w:t>d for</w:t>
            </w:r>
            <w:r w:rsidR="00311E1C" w:rsidRPr="00E92C7B">
              <w:rPr>
                <w:rFonts w:ascii="Times New Roman" w:hAnsi="Times New Roman" w:cs="Times New Roman"/>
                <w:sz w:val="18"/>
                <w:szCs w:val="18"/>
              </w:rPr>
              <w:t xml:space="preserve"> </w:t>
            </w:r>
            <w:r w:rsidR="00B7579A" w:rsidRPr="00E92C7B">
              <w:rPr>
                <w:rFonts w:ascii="Times New Roman" w:hAnsi="Times New Roman" w:cs="Times New Roman"/>
                <w:sz w:val="18"/>
                <w:szCs w:val="18"/>
              </w:rPr>
              <w:t xml:space="preserve">the </w:t>
            </w:r>
            <w:r w:rsidR="00311E1C" w:rsidRPr="00E92C7B">
              <w:rPr>
                <w:rFonts w:ascii="Times New Roman" w:hAnsi="Times New Roman" w:cs="Times New Roman"/>
                <w:sz w:val="18"/>
                <w:szCs w:val="18"/>
              </w:rPr>
              <w:t>emergent educational transition from F2F to online (remote learning) and tried to meet the course object</w:t>
            </w:r>
            <w:r w:rsidR="00B7579A" w:rsidRPr="00E92C7B">
              <w:rPr>
                <w:rFonts w:ascii="Times New Roman" w:hAnsi="Times New Roman" w:cs="Times New Roman"/>
                <w:sz w:val="18"/>
                <w:szCs w:val="18"/>
              </w:rPr>
              <w:t>ives</w:t>
            </w:r>
            <w:r w:rsidR="00311E1C" w:rsidRPr="00E92C7B">
              <w:rPr>
                <w:rFonts w:ascii="Times New Roman" w:hAnsi="Times New Roman" w:cs="Times New Roman"/>
                <w:sz w:val="18"/>
                <w:szCs w:val="18"/>
              </w:rPr>
              <w:t xml:space="preserve"> </w:t>
            </w:r>
            <w:r w:rsidR="00B7579A" w:rsidRPr="00E92C7B">
              <w:rPr>
                <w:rFonts w:ascii="Times New Roman" w:hAnsi="Times New Roman" w:cs="Times New Roman"/>
                <w:sz w:val="18"/>
                <w:szCs w:val="18"/>
              </w:rPr>
              <w:t>despite</w:t>
            </w:r>
            <w:r w:rsidR="00311E1C" w:rsidRPr="00E92C7B">
              <w:rPr>
                <w:rFonts w:ascii="Times New Roman" w:hAnsi="Times New Roman" w:cs="Times New Roman"/>
                <w:sz w:val="18"/>
                <w:szCs w:val="18"/>
              </w:rPr>
              <w:t xml:space="preserve"> the COVID-19 pandemic (Hopkins et al., 2022; Iheduru-Anderson &amp; Foley, 2021; McKay et al., 2022)</w:t>
            </w:r>
          </w:p>
          <w:p w14:paraId="3BE0E676" w14:textId="74330DB0" w:rsidR="009730FB" w:rsidRPr="00E92C7B" w:rsidRDefault="00000000" w:rsidP="00B65D8E">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 xml:space="preserve">Nursing faculty were able to provide input </w:t>
            </w:r>
            <w:r w:rsidR="00B7579A" w:rsidRPr="00E92C7B">
              <w:rPr>
                <w:rFonts w:ascii="Times New Roman" w:hAnsi="Times New Roman" w:cs="Times New Roman"/>
                <w:sz w:val="18"/>
                <w:szCs w:val="18"/>
              </w:rPr>
              <w:t>in a</w:t>
            </w:r>
            <w:r w:rsidRPr="00E92C7B">
              <w:rPr>
                <w:rFonts w:ascii="Times New Roman" w:hAnsi="Times New Roman" w:cs="Times New Roman"/>
                <w:sz w:val="18"/>
                <w:szCs w:val="18"/>
              </w:rPr>
              <w:t xml:space="preserve"> formal structured way with technology, thus, finally met the goal of the objective and requirement in continuing of the pandemic (Gazza, 2022; Hopkins et al., 2022; Iheduru-Anderson &amp; Foley, 2021; McKay et al., 2022; Power et al., 2022; Sacco &amp; Kelly, 2021; Sessions et al., 2022)</w:t>
            </w:r>
          </w:p>
          <w:p w14:paraId="23C3BE2D" w14:textId="0BA8B1B2" w:rsidR="005036C9" w:rsidRPr="00E92C7B" w:rsidRDefault="00000000" w:rsidP="00B65D8E">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hint="eastAsia"/>
                <w:sz w:val="18"/>
                <w:szCs w:val="18"/>
              </w:rPr>
              <w:t>C</w:t>
            </w:r>
            <w:r w:rsidRPr="00E92C7B">
              <w:rPr>
                <w:rFonts w:ascii="Times New Roman" w:hAnsi="Times New Roman" w:cs="Times New Roman"/>
                <w:sz w:val="18"/>
                <w:szCs w:val="18"/>
              </w:rPr>
              <w:t>ompared to the spring 2020 semester</w:t>
            </w:r>
            <w:r w:rsidR="00B7579A" w:rsidRPr="00E92C7B">
              <w:rPr>
                <w:rFonts w:ascii="Times New Roman" w:hAnsi="Times New Roman" w:cs="Times New Roman"/>
                <w:sz w:val="18"/>
                <w:szCs w:val="18"/>
              </w:rPr>
              <w:t>,</w:t>
            </w:r>
            <w:r w:rsidRPr="00E92C7B">
              <w:rPr>
                <w:rFonts w:ascii="Times New Roman" w:hAnsi="Times New Roman" w:cs="Times New Roman"/>
                <w:sz w:val="18"/>
                <w:szCs w:val="18"/>
              </w:rPr>
              <w:t xml:space="preserve"> which </w:t>
            </w:r>
            <w:r w:rsidR="00B7579A" w:rsidRPr="00E92C7B">
              <w:rPr>
                <w:rFonts w:ascii="Times New Roman" w:hAnsi="Times New Roman" w:cs="Times New Roman"/>
                <w:sz w:val="18"/>
                <w:szCs w:val="18"/>
              </w:rPr>
              <w:t xml:space="preserve">was </w:t>
            </w:r>
            <w:r w:rsidRPr="00E92C7B">
              <w:rPr>
                <w:rFonts w:ascii="Times New Roman" w:hAnsi="Times New Roman" w:cs="Times New Roman"/>
                <w:sz w:val="18"/>
                <w:szCs w:val="18"/>
              </w:rPr>
              <w:t>the first lockdown, fall 2020 and</w:t>
            </w:r>
            <w:r w:rsidR="00B7579A" w:rsidRPr="00E92C7B">
              <w:rPr>
                <w:rFonts w:ascii="Times New Roman" w:hAnsi="Times New Roman" w:cs="Times New Roman"/>
                <w:sz w:val="18"/>
                <w:szCs w:val="18"/>
              </w:rPr>
              <w:t xml:space="preserve"> the</w:t>
            </w:r>
            <w:r w:rsidRPr="00E92C7B">
              <w:rPr>
                <w:rFonts w:ascii="Times New Roman" w:hAnsi="Times New Roman" w:cs="Times New Roman"/>
                <w:sz w:val="18"/>
                <w:szCs w:val="18"/>
              </w:rPr>
              <w:t xml:space="preserve"> next semesters </w:t>
            </w:r>
            <w:r w:rsidR="00B7579A" w:rsidRPr="00E92C7B">
              <w:rPr>
                <w:rFonts w:ascii="Times New Roman" w:hAnsi="Times New Roman" w:cs="Times New Roman"/>
                <w:sz w:val="18"/>
                <w:szCs w:val="18"/>
              </w:rPr>
              <w:t xml:space="preserve">provided </w:t>
            </w:r>
            <w:r w:rsidRPr="00E92C7B">
              <w:rPr>
                <w:rFonts w:ascii="Times New Roman" w:hAnsi="Times New Roman" w:cs="Times New Roman"/>
                <w:sz w:val="18"/>
                <w:szCs w:val="18"/>
              </w:rPr>
              <w:t>a chance to cope with the remote teaching strategies (2,6, 8)</w:t>
            </w:r>
          </w:p>
        </w:tc>
      </w:tr>
      <w:tr w:rsidR="00E736BD" w:rsidRPr="00B67DB7" w14:paraId="484D5BD8" w14:textId="77777777" w:rsidTr="00E203C5">
        <w:trPr>
          <w:trHeight w:val="1323"/>
        </w:trPr>
        <w:tc>
          <w:tcPr>
            <w:tcW w:w="2950" w:type="dxa"/>
          </w:tcPr>
          <w:p w14:paraId="72B2D70F" w14:textId="6EB8F9A6" w:rsidR="00F85C05" w:rsidRPr="00E92C7B" w:rsidRDefault="00E92C7B" w:rsidP="00F85C05">
            <w:pPr>
              <w:spacing w:after="0" w:line="240" w:lineRule="auto"/>
              <w:jc w:val="left"/>
              <w:rPr>
                <w:rFonts w:ascii="Times New Roman" w:hAnsi="Times New Roman" w:cs="Times New Roman"/>
                <w:sz w:val="18"/>
                <w:szCs w:val="18"/>
              </w:rPr>
            </w:pPr>
            <w:r w:rsidRPr="00E92C7B">
              <w:rPr>
                <w:rFonts w:ascii="Times New Roman" w:hAnsi="Times New Roman" w:cs="Times New Roman"/>
                <w:sz w:val="18"/>
                <w:szCs w:val="18"/>
              </w:rPr>
              <w:t>The n</w:t>
            </w:r>
            <w:r w:rsidR="00C957F9" w:rsidRPr="00E92C7B">
              <w:rPr>
                <w:rFonts w:ascii="Times New Roman" w:hAnsi="Times New Roman" w:cs="Times New Roman"/>
                <w:sz w:val="18"/>
                <w:szCs w:val="18"/>
              </w:rPr>
              <w:t>eed continuous and various forms of support</w:t>
            </w:r>
          </w:p>
        </w:tc>
        <w:tc>
          <w:tcPr>
            <w:tcW w:w="10065" w:type="dxa"/>
          </w:tcPr>
          <w:p w14:paraId="2671FEF8" w14:textId="61B5B65B" w:rsidR="00A14850" w:rsidRPr="00E92C7B" w:rsidRDefault="00000000" w:rsidP="00A14850">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hint="eastAsia"/>
                <w:sz w:val="18"/>
                <w:szCs w:val="18"/>
              </w:rPr>
              <w:t>N</w:t>
            </w:r>
            <w:r w:rsidR="00311E1C" w:rsidRPr="00E92C7B">
              <w:rPr>
                <w:rFonts w:ascii="Times New Roman" w:hAnsi="Times New Roman" w:cs="Times New Roman"/>
                <w:sz w:val="18"/>
                <w:szCs w:val="18"/>
              </w:rPr>
              <w:t xml:space="preserve">eed </w:t>
            </w:r>
            <w:r w:rsidR="00B7579A" w:rsidRPr="00E92C7B">
              <w:rPr>
                <w:rFonts w:ascii="Times New Roman" w:hAnsi="Times New Roman" w:cs="Times New Roman"/>
                <w:sz w:val="18"/>
                <w:szCs w:val="18"/>
              </w:rPr>
              <w:t xml:space="preserve">strong </w:t>
            </w:r>
            <w:r w:rsidR="00311E1C" w:rsidRPr="00E92C7B">
              <w:rPr>
                <w:rFonts w:ascii="Times New Roman" w:hAnsi="Times New Roman" w:cs="Times New Roman"/>
                <w:sz w:val="18"/>
                <w:szCs w:val="18"/>
              </w:rPr>
              <w:t>support from institutional level and smooth technical supports from institution's Information Technologies services (Christoffers et al., 2023; Gazza, 2022; Iheduru-Anderson &amp; Foley, 2021; McKay et al., 2022)</w:t>
            </w:r>
          </w:p>
          <w:p w14:paraId="23A2134A" w14:textId="13219FD9" w:rsidR="000D76AA" w:rsidRPr="00E92C7B" w:rsidRDefault="00311E1C" w:rsidP="000D76AA">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Need online training and continuous learning programs for new pedagogy for nursing faculty</w:t>
            </w:r>
            <w:r w:rsidR="00B7579A" w:rsidRPr="00E92C7B">
              <w:rPr>
                <w:rFonts w:ascii="Times New Roman" w:hAnsi="Times New Roman" w:cs="Times New Roman"/>
                <w:sz w:val="18"/>
                <w:szCs w:val="18"/>
              </w:rPr>
              <w:t xml:space="preserve"> that</w:t>
            </w:r>
            <w:r w:rsidRPr="00E92C7B">
              <w:rPr>
                <w:rFonts w:ascii="Times New Roman" w:hAnsi="Times New Roman" w:cs="Times New Roman"/>
                <w:sz w:val="18"/>
                <w:szCs w:val="18"/>
              </w:rPr>
              <w:t xml:space="preserve"> are required through kinds of </w:t>
            </w:r>
            <w:r w:rsidR="00B7579A" w:rsidRPr="00E92C7B">
              <w:rPr>
                <w:rFonts w:ascii="Times New Roman" w:hAnsi="Times New Roman" w:cs="Times New Roman"/>
                <w:sz w:val="18"/>
                <w:szCs w:val="18"/>
              </w:rPr>
              <w:t>n</w:t>
            </w:r>
            <w:r w:rsidRPr="00E92C7B">
              <w:rPr>
                <w:rFonts w:ascii="Times New Roman" w:hAnsi="Times New Roman" w:cs="Times New Roman"/>
                <w:sz w:val="18"/>
                <w:szCs w:val="18"/>
              </w:rPr>
              <w:t>ational educational associations (Christoffers et al., 2023; Iheduru-Anderson &amp; Foley, 2021)</w:t>
            </w:r>
          </w:p>
          <w:p w14:paraId="244D65F6" w14:textId="2854463F" w:rsidR="00F85C05" w:rsidRPr="00E92C7B" w:rsidRDefault="00000000" w:rsidP="00E77465">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 xml:space="preserve">Psychological and emotional support </w:t>
            </w:r>
            <w:r w:rsidR="00B7579A" w:rsidRPr="00E92C7B">
              <w:rPr>
                <w:rFonts w:ascii="Times New Roman" w:hAnsi="Times New Roman" w:cs="Times New Roman"/>
                <w:sz w:val="18"/>
                <w:szCs w:val="18"/>
              </w:rPr>
              <w:t xml:space="preserve">is </w:t>
            </w:r>
            <w:r w:rsidRPr="00E92C7B">
              <w:rPr>
                <w:rFonts w:ascii="Times New Roman" w:hAnsi="Times New Roman" w:cs="Times New Roman"/>
                <w:sz w:val="18"/>
                <w:szCs w:val="18"/>
              </w:rPr>
              <w:t>required</w:t>
            </w:r>
            <w:r w:rsidR="00B7579A" w:rsidRPr="00E92C7B">
              <w:rPr>
                <w:rFonts w:ascii="Times New Roman" w:hAnsi="Times New Roman" w:cs="Times New Roman"/>
                <w:sz w:val="18"/>
                <w:szCs w:val="18"/>
              </w:rPr>
              <w:t xml:space="preserve"> for</w:t>
            </w:r>
            <w:r w:rsidRPr="00E92C7B">
              <w:rPr>
                <w:rFonts w:ascii="Times New Roman" w:hAnsi="Times New Roman" w:cs="Times New Roman"/>
                <w:sz w:val="18"/>
                <w:szCs w:val="18"/>
              </w:rPr>
              <w:t xml:space="preserve"> both nursing faculty and students (Iheduru-Anderson &amp; Foley, 2021; McKay et al., 2022; Power et al., 2022)</w:t>
            </w:r>
          </w:p>
        </w:tc>
      </w:tr>
      <w:tr w:rsidR="00E736BD" w:rsidRPr="00B67DB7" w14:paraId="197FB5B3" w14:textId="77777777" w:rsidTr="00D0069B">
        <w:trPr>
          <w:trHeight w:val="365"/>
        </w:trPr>
        <w:tc>
          <w:tcPr>
            <w:tcW w:w="2950" w:type="dxa"/>
          </w:tcPr>
          <w:p w14:paraId="5AC94043" w14:textId="58196C07" w:rsidR="00BE658E" w:rsidRPr="00E92C7B" w:rsidRDefault="003C44F9" w:rsidP="00F85C05">
            <w:pPr>
              <w:spacing w:after="0" w:line="240" w:lineRule="auto"/>
              <w:jc w:val="left"/>
              <w:rPr>
                <w:rFonts w:ascii="Times New Roman" w:hAnsi="Times New Roman" w:cs="Times New Roman"/>
                <w:sz w:val="18"/>
                <w:szCs w:val="18"/>
              </w:rPr>
            </w:pPr>
            <w:bookmarkStart w:id="8" w:name="_Hlk153699894"/>
            <w:r w:rsidRPr="00E92C7B">
              <w:rPr>
                <w:rFonts w:ascii="Times New Roman" w:hAnsi="Times New Roman" w:cs="Times New Roman"/>
                <w:sz w:val="18"/>
                <w:szCs w:val="18"/>
              </w:rPr>
              <w:t xml:space="preserve">Opportunity for </w:t>
            </w:r>
            <w:r w:rsidR="00C957F9" w:rsidRPr="00E92C7B">
              <w:rPr>
                <w:rFonts w:ascii="Times New Roman" w:hAnsi="Times New Roman" w:cs="Times New Roman"/>
                <w:sz w:val="18"/>
                <w:szCs w:val="18"/>
              </w:rPr>
              <w:t xml:space="preserve">the </w:t>
            </w:r>
            <w:r w:rsidRPr="00E92C7B">
              <w:rPr>
                <w:rFonts w:ascii="Times New Roman" w:hAnsi="Times New Roman" w:cs="Times New Roman"/>
                <w:sz w:val="18"/>
                <w:szCs w:val="18"/>
              </w:rPr>
              <w:t>improvement of nursing programs</w:t>
            </w:r>
            <w:bookmarkEnd w:id="8"/>
          </w:p>
        </w:tc>
        <w:tc>
          <w:tcPr>
            <w:tcW w:w="10065" w:type="dxa"/>
          </w:tcPr>
          <w:p w14:paraId="629CBC13" w14:textId="19EA83C3" w:rsidR="009730FB" w:rsidRPr="00E92C7B" w:rsidRDefault="00D0069B" w:rsidP="00FC764B">
            <w:pPr>
              <w:pStyle w:val="ListParagraph"/>
              <w:numPr>
                <w:ilvl w:val="0"/>
                <w:numId w:val="40"/>
              </w:numPr>
              <w:tabs>
                <w:tab w:val="left" w:pos="899"/>
              </w:tabs>
              <w:wordWrap/>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 xml:space="preserve">To overcome COVID-19 related issues </w:t>
            </w:r>
            <w:r w:rsidR="00B7579A" w:rsidRPr="00E92C7B">
              <w:rPr>
                <w:rFonts w:ascii="Times New Roman" w:hAnsi="Times New Roman" w:cs="Times New Roman"/>
                <w:sz w:val="18"/>
                <w:szCs w:val="18"/>
              </w:rPr>
              <w:t xml:space="preserve">fir </w:t>
            </w:r>
            <w:r w:rsidRPr="00E92C7B">
              <w:rPr>
                <w:rFonts w:ascii="Times New Roman" w:hAnsi="Times New Roman" w:cs="Times New Roman"/>
                <w:sz w:val="18"/>
                <w:szCs w:val="18"/>
              </w:rPr>
              <w:t xml:space="preserve">nursing education, preparing </w:t>
            </w:r>
            <w:r w:rsidR="00AA5F27" w:rsidRPr="00E92C7B">
              <w:rPr>
                <w:rFonts w:ascii="Times New Roman" w:hAnsi="Times New Roman" w:cs="Times New Roman"/>
                <w:sz w:val="18"/>
                <w:szCs w:val="18"/>
              </w:rPr>
              <w:t xml:space="preserve">for </w:t>
            </w:r>
            <w:r w:rsidRPr="00E92C7B">
              <w:rPr>
                <w:rFonts w:ascii="Times New Roman" w:hAnsi="Times New Roman" w:cs="Times New Roman"/>
                <w:sz w:val="18"/>
                <w:szCs w:val="18"/>
              </w:rPr>
              <w:t xml:space="preserve">and finding </w:t>
            </w:r>
            <w:r w:rsidR="00AA5F27" w:rsidRPr="00E92C7B">
              <w:rPr>
                <w:rFonts w:ascii="Times New Roman" w:hAnsi="Times New Roman" w:cs="Times New Roman"/>
                <w:sz w:val="18"/>
                <w:szCs w:val="18"/>
              </w:rPr>
              <w:t>a new and renewed</w:t>
            </w:r>
            <w:r w:rsidRPr="00E92C7B">
              <w:rPr>
                <w:rFonts w:ascii="Times New Roman" w:hAnsi="Times New Roman" w:cs="Times New Roman"/>
                <w:sz w:val="18"/>
                <w:szCs w:val="18"/>
              </w:rPr>
              <w:t xml:space="preserve"> way of teaching (both theoretical and clinical) </w:t>
            </w:r>
            <w:r w:rsidR="00AA5F27" w:rsidRPr="00E92C7B">
              <w:rPr>
                <w:rFonts w:ascii="Times New Roman" w:hAnsi="Times New Roman" w:cs="Times New Roman"/>
                <w:sz w:val="18"/>
                <w:szCs w:val="18"/>
              </w:rPr>
              <w:t xml:space="preserve">are </w:t>
            </w:r>
            <w:r w:rsidRPr="00E92C7B">
              <w:rPr>
                <w:rFonts w:ascii="Times New Roman" w:hAnsi="Times New Roman" w:cs="Times New Roman"/>
                <w:sz w:val="18"/>
                <w:szCs w:val="18"/>
              </w:rPr>
              <w:t>required for future nursing curricula (Christoffers et al., 2023; Gazza, 2022; Iheduru-Anderson &amp; Foley, 2021; Sacco &amp; Kelly, 2021; Sessions et al., 2022)</w:t>
            </w:r>
          </w:p>
          <w:p w14:paraId="05BB7774" w14:textId="54CD92E6" w:rsidR="00FC4A36" w:rsidRPr="00E92C7B" w:rsidRDefault="00D0069B" w:rsidP="001B0D01">
            <w:pPr>
              <w:pStyle w:val="ListParagraph"/>
              <w:numPr>
                <w:ilvl w:val="0"/>
                <w:numId w:val="40"/>
              </w:numPr>
              <w:tabs>
                <w:tab w:val="left" w:pos="899"/>
              </w:tabs>
              <w:wordWrap/>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 xml:space="preserve">Preparing technical supplies that meet the nursing theoretical and clinical courses </w:t>
            </w:r>
            <w:r w:rsidR="00AA5F27" w:rsidRPr="00E92C7B">
              <w:rPr>
                <w:rFonts w:ascii="Times New Roman" w:hAnsi="Times New Roman" w:cs="Times New Roman"/>
                <w:sz w:val="18"/>
                <w:szCs w:val="18"/>
              </w:rPr>
              <w:t xml:space="preserve">is a </w:t>
            </w:r>
            <w:r w:rsidRPr="00E92C7B">
              <w:rPr>
                <w:rFonts w:ascii="Times New Roman" w:hAnsi="Times New Roman" w:cs="Times New Roman"/>
                <w:sz w:val="18"/>
                <w:szCs w:val="18"/>
              </w:rPr>
              <w:t>new opportunity for personal and professional growth to nursing faculty (Christoffers et al., 2023; Iheduru-Anderson &amp; Foley, 2021; McKay et al., 2022; Hopkins et al., 2022; Sessions et al., 2022)</w:t>
            </w:r>
          </w:p>
          <w:p w14:paraId="2755021A" w14:textId="5F78C96C" w:rsidR="00125B6F" w:rsidRPr="00E92C7B" w:rsidRDefault="00000000" w:rsidP="00125B6F">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Faculty discussed learning something new</w:t>
            </w:r>
            <w:r w:rsidR="00AA5F27" w:rsidRPr="00E92C7B">
              <w:rPr>
                <w:rFonts w:ascii="Times New Roman" w:hAnsi="Times New Roman" w:cs="Times New Roman"/>
                <w:sz w:val="18"/>
                <w:szCs w:val="18"/>
              </w:rPr>
              <w:t xml:space="preserve">; </w:t>
            </w:r>
            <w:r w:rsidRPr="00E92C7B">
              <w:rPr>
                <w:rFonts w:ascii="Times New Roman" w:hAnsi="Times New Roman" w:cs="Times New Roman"/>
                <w:sz w:val="18"/>
                <w:szCs w:val="18"/>
              </w:rPr>
              <w:t xml:space="preserve">finding resources they </w:t>
            </w:r>
            <w:r w:rsidR="00AA5F27" w:rsidRPr="00E92C7B">
              <w:rPr>
                <w:rFonts w:ascii="Times New Roman" w:hAnsi="Times New Roman" w:cs="Times New Roman"/>
                <w:sz w:val="18"/>
                <w:szCs w:val="18"/>
              </w:rPr>
              <w:t xml:space="preserve">are </w:t>
            </w:r>
            <w:r w:rsidRPr="00E92C7B">
              <w:rPr>
                <w:rFonts w:ascii="Times New Roman" w:hAnsi="Times New Roman" w:cs="Times New Roman"/>
                <w:sz w:val="18"/>
                <w:szCs w:val="18"/>
              </w:rPr>
              <w:t>unaware of</w:t>
            </w:r>
            <w:r w:rsidR="00AA5F27" w:rsidRPr="00E92C7B">
              <w:rPr>
                <w:rFonts w:ascii="Times New Roman" w:hAnsi="Times New Roman" w:cs="Times New Roman"/>
                <w:sz w:val="18"/>
                <w:szCs w:val="18"/>
              </w:rPr>
              <w:t xml:space="preserve"> and that </w:t>
            </w:r>
            <w:r w:rsidRPr="00E92C7B">
              <w:rPr>
                <w:rFonts w:ascii="Times New Roman" w:hAnsi="Times New Roman" w:cs="Times New Roman"/>
                <w:sz w:val="18"/>
                <w:szCs w:val="18"/>
              </w:rPr>
              <w:t xml:space="preserve">they will be able to continue using in the future </w:t>
            </w:r>
            <w:r w:rsidR="00AA5F27" w:rsidRPr="00E92C7B">
              <w:rPr>
                <w:rFonts w:ascii="Times New Roman" w:hAnsi="Times New Roman" w:cs="Times New Roman"/>
                <w:sz w:val="18"/>
                <w:szCs w:val="18"/>
              </w:rPr>
              <w:t xml:space="preserve">is </w:t>
            </w:r>
            <w:r w:rsidRPr="00E92C7B">
              <w:rPr>
                <w:rFonts w:ascii="Times New Roman" w:hAnsi="Times New Roman" w:cs="Times New Roman"/>
                <w:sz w:val="18"/>
                <w:szCs w:val="18"/>
              </w:rPr>
              <w:t xml:space="preserve">needed and recommended (Christoffers et al., 2023; Iheduru-Anderson &amp; Foley, </w:t>
            </w:r>
            <w:proofErr w:type="gramStart"/>
            <w:r w:rsidRPr="00E92C7B">
              <w:rPr>
                <w:rFonts w:ascii="Times New Roman" w:hAnsi="Times New Roman" w:cs="Times New Roman"/>
                <w:sz w:val="18"/>
                <w:szCs w:val="18"/>
              </w:rPr>
              <w:t>2021;</w:t>
            </w:r>
            <w:proofErr w:type="gramEnd"/>
          </w:p>
          <w:p w14:paraId="7381F5FF" w14:textId="5F2F496C" w:rsidR="00FC4A36" w:rsidRPr="00E92C7B" w:rsidRDefault="00AA5F27" w:rsidP="00FC4A36">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sz w:val="18"/>
                <w:szCs w:val="18"/>
              </w:rPr>
              <w:t>Utilizing technology</w:t>
            </w:r>
            <w:r w:rsidR="00C520AE" w:rsidRPr="00E92C7B">
              <w:rPr>
                <w:rFonts w:ascii="Times New Roman" w:hAnsi="Times New Roman" w:cs="Times New Roman"/>
                <w:sz w:val="18"/>
                <w:szCs w:val="18"/>
              </w:rPr>
              <w:t>, online courses and virtual simulations may be new opportunity for both nursing student and nursing faculty (Iheduru-Anderson &amp; Foley, 2021; Hopkins et al., 2022; Sacco &amp; Kelly, 2021</w:t>
            </w:r>
          </w:p>
          <w:p w14:paraId="44AC1A74" w14:textId="3420AB39" w:rsidR="00125B6F" w:rsidRPr="00E92C7B" w:rsidRDefault="00000000" w:rsidP="0036191D">
            <w:pPr>
              <w:pStyle w:val="ListParagraph"/>
              <w:numPr>
                <w:ilvl w:val="0"/>
                <w:numId w:val="40"/>
              </w:numPr>
              <w:spacing w:after="0" w:line="240" w:lineRule="auto"/>
              <w:ind w:leftChars="0" w:left="360"/>
              <w:jc w:val="left"/>
              <w:rPr>
                <w:rFonts w:ascii="Times New Roman" w:hAnsi="Times New Roman" w:cs="Times New Roman"/>
                <w:sz w:val="18"/>
                <w:szCs w:val="18"/>
              </w:rPr>
            </w:pPr>
            <w:r w:rsidRPr="00E92C7B">
              <w:rPr>
                <w:rFonts w:ascii="Times New Roman" w:hAnsi="Times New Roman" w:cs="Times New Roman" w:hint="eastAsia"/>
                <w:sz w:val="18"/>
                <w:szCs w:val="18"/>
              </w:rPr>
              <w:t>V</w:t>
            </w:r>
            <w:r w:rsidR="00311E1C" w:rsidRPr="00E92C7B">
              <w:rPr>
                <w:rFonts w:ascii="Times New Roman" w:hAnsi="Times New Roman" w:cs="Times New Roman"/>
                <w:sz w:val="18"/>
                <w:szCs w:val="18"/>
              </w:rPr>
              <w:t xml:space="preserve">irtual practicum or online learning classes are as flexible, convenient, and effective as traditional F2F </w:t>
            </w:r>
            <w:r w:rsidR="00AA5F27" w:rsidRPr="00E92C7B">
              <w:rPr>
                <w:rFonts w:ascii="Times New Roman" w:hAnsi="Times New Roman" w:cs="Times New Roman"/>
                <w:sz w:val="18"/>
                <w:szCs w:val="18"/>
              </w:rPr>
              <w:t xml:space="preserve">classes </w:t>
            </w:r>
            <w:r w:rsidR="00311E1C" w:rsidRPr="00E92C7B">
              <w:rPr>
                <w:rFonts w:ascii="Times New Roman" w:hAnsi="Times New Roman" w:cs="Times New Roman"/>
                <w:sz w:val="18"/>
                <w:szCs w:val="18"/>
              </w:rPr>
              <w:t>(Christoffers et al., 2023; Iheduru-Anderson &amp; Foley, 2021; Sacco &amp; Kelly, 2021)</w:t>
            </w:r>
          </w:p>
        </w:tc>
      </w:tr>
    </w:tbl>
    <w:p w14:paraId="4B4EAC3A" w14:textId="2DDDA12A" w:rsidR="00B909C1" w:rsidRPr="00B67DB7" w:rsidRDefault="00B909C1" w:rsidP="00E203C5">
      <w:pPr>
        <w:spacing w:after="0" w:line="480" w:lineRule="auto"/>
        <w:jc w:val="left"/>
        <w:rPr>
          <w:rFonts w:ascii="Times New Roman" w:hAnsi="Times New Roman" w:cs="Times New Roman"/>
          <w:sz w:val="18"/>
          <w:szCs w:val="24"/>
        </w:rPr>
      </w:pPr>
    </w:p>
    <w:sectPr w:rsidR="00B909C1" w:rsidRPr="00B67DB7" w:rsidSect="00D166B2">
      <w:pgSz w:w="15840" w:h="12240" w:orient="landscape" w:code="1"/>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A6268" w14:textId="77777777" w:rsidR="00934FC5" w:rsidRDefault="00934FC5" w:rsidP="00C957F9">
      <w:pPr>
        <w:spacing w:after="0" w:line="240" w:lineRule="auto"/>
      </w:pPr>
      <w:r>
        <w:separator/>
      </w:r>
    </w:p>
  </w:endnote>
  <w:endnote w:type="continuationSeparator" w:id="0">
    <w:p w14:paraId="01DE51F4" w14:textId="77777777" w:rsidR="00934FC5" w:rsidRDefault="00934FC5" w:rsidP="00C95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GillSansMTPro-Medium">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F0B75A" w14:textId="77777777" w:rsidR="00934FC5" w:rsidRDefault="00934FC5" w:rsidP="00C957F9">
      <w:pPr>
        <w:spacing w:after="0" w:line="240" w:lineRule="auto"/>
      </w:pPr>
      <w:r>
        <w:separator/>
      </w:r>
    </w:p>
  </w:footnote>
  <w:footnote w:type="continuationSeparator" w:id="0">
    <w:p w14:paraId="39F55F76" w14:textId="77777777" w:rsidR="00934FC5" w:rsidRDefault="00934FC5" w:rsidP="00C957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C7AC62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AF0DC6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8E2F9D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C61B0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042A9A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286648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B6EEA2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938B37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F3097A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DBA6A7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B46A5B"/>
    <w:multiLevelType w:val="hybridMultilevel"/>
    <w:tmpl w:val="CB586526"/>
    <w:lvl w:ilvl="0" w:tplc="3C1C63D0">
      <w:start w:val="1"/>
      <w:numFmt w:val="bullet"/>
      <w:lvlText w:val=""/>
      <w:lvlJc w:val="left"/>
      <w:pPr>
        <w:ind w:left="400" w:hanging="400"/>
      </w:pPr>
      <w:rPr>
        <w:rFonts w:ascii="Symbol" w:hAnsi="Symbol" w:hint="default"/>
      </w:rPr>
    </w:lvl>
    <w:lvl w:ilvl="1" w:tplc="AB66F9D6" w:tentative="1">
      <w:start w:val="1"/>
      <w:numFmt w:val="bullet"/>
      <w:lvlText w:val=""/>
      <w:lvlJc w:val="left"/>
      <w:pPr>
        <w:ind w:left="800" w:hanging="400"/>
      </w:pPr>
      <w:rPr>
        <w:rFonts w:ascii="Wingdings" w:hAnsi="Wingdings" w:hint="default"/>
      </w:rPr>
    </w:lvl>
    <w:lvl w:ilvl="2" w:tplc="30B01F1C" w:tentative="1">
      <w:start w:val="1"/>
      <w:numFmt w:val="bullet"/>
      <w:lvlText w:val=""/>
      <w:lvlJc w:val="left"/>
      <w:pPr>
        <w:ind w:left="1200" w:hanging="400"/>
      </w:pPr>
      <w:rPr>
        <w:rFonts w:ascii="Wingdings" w:hAnsi="Wingdings" w:hint="default"/>
      </w:rPr>
    </w:lvl>
    <w:lvl w:ilvl="3" w:tplc="F742564E" w:tentative="1">
      <w:start w:val="1"/>
      <w:numFmt w:val="bullet"/>
      <w:lvlText w:val=""/>
      <w:lvlJc w:val="left"/>
      <w:pPr>
        <w:ind w:left="1600" w:hanging="400"/>
      </w:pPr>
      <w:rPr>
        <w:rFonts w:ascii="Wingdings" w:hAnsi="Wingdings" w:hint="default"/>
      </w:rPr>
    </w:lvl>
    <w:lvl w:ilvl="4" w:tplc="61D6C1B4" w:tentative="1">
      <w:start w:val="1"/>
      <w:numFmt w:val="bullet"/>
      <w:lvlText w:val=""/>
      <w:lvlJc w:val="left"/>
      <w:pPr>
        <w:ind w:left="2000" w:hanging="400"/>
      </w:pPr>
      <w:rPr>
        <w:rFonts w:ascii="Wingdings" w:hAnsi="Wingdings" w:hint="default"/>
      </w:rPr>
    </w:lvl>
    <w:lvl w:ilvl="5" w:tplc="B7A0FDA2" w:tentative="1">
      <w:start w:val="1"/>
      <w:numFmt w:val="bullet"/>
      <w:lvlText w:val=""/>
      <w:lvlJc w:val="left"/>
      <w:pPr>
        <w:ind w:left="2400" w:hanging="400"/>
      </w:pPr>
      <w:rPr>
        <w:rFonts w:ascii="Wingdings" w:hAnsi="Wingdings" w:hint="default"/>
      </w:rPr>
    </w:lvl>
    <w:lvl w:ilvl="6" w:tplc="E73C6DFC" w:tentative="1">
      <w:start w:val="1"/>
      <w:numFmt w:val="bullet"/>
      <w:lvlText w:val=""/>
      <w:lvlJc w:val="left"/>
      <w:pPr>
        <w:ind w:left="2800" w:hanging="400"/>
      </w:pPr>
      <w:rPr>
        <w:rFonts w:ascii="Wingdings" w:hAnsi="Wingdings" w:hint="default"/>
      </w:rPr>
    </w:lvl>
    <w:lvl w:ilvl="7" w:tplc="F768147E" w:tentative="1">
      <w:start w:val="1"/>
      <w:numFmt w:val="bullet"/>
      <w:lvlText w:val=""/>
      <w:lvlJc w:val="left"/>
      <w:pPr>
        <w:ind w:left="3200" w:hanging="400"/>
      </w:pPr>
      <w:rPr>
        <w:rFonts w:ascii="Wingdings" w:hAnsi="Wingdings" w:hint="default"/>
      </w:rPr>
    </w:lvl>
    <w:lvl w:ilvl="8" w:tplc="836EA5A6" w:tentative="1">
      <w:start w:val="1"/>
      <w:numFmt w:val="bullet"/>
      <w:lvlText w:val=""/>
      <w:lvlJc w:val="left"/>
      <w:pPr>
        <w:ind w:left="3600" w:hanging="400"/>
      </w:pPr>
      <w:rPr>
        <w:rFonts w:ascii="Wingdings" w:hAnsi="Wingdings" w:hint="default"/>
      </w:rPr>
    </w:lvl>
  </w:abstractNum>
  <w:abstractNum w:abstractNumId="11" w15:restartNumberingAfterBreak="0">
    <w:nsid w:val="037B3659"/>
    <w:multiLevelType w:val="hybridMultilevel"/>
    <w:tmpl w:val="6C205F84"/>
    <w:lvl w:ilvl="0" w:tplc="84808A94">
      <w:start w:val="1"/>
      <w:numFmt w:val="bullet"/>
      <w:lvlText w:val=""/>
      <w:lvlJc w:val="left"/>
      <w:pPr>
        <w:ind w:left="456" w:hanging="400"/>
      </w:pPr>
      <w:rPr>
        <w:rFonts w:ascii="Wingdings" w:hAnsi="Wingdings" w:hint="default"/>
      </w:rPr>
    </w:lvl>
    <w:lvl w:ilvl="1" w:tplc="C8C479FA" w:tentative="1">
      <w:start w:val="1"/>
      <w:numFmt w:val="bullet"/>
      <w:lvlText w:val=""/>
      <w:lvlJc w:val="left"/>
      <w:pPr>
        <w:ind w:left="856" w:hanging="400"/>
      </w:pPr>
      <w:rPr>
        <w:rFonts w:ascii="Wingdings" w:hAnsi="Wingdings" w:hint="default"/>
      </w:rPr>
    </w:lvl>
    <w:lvl w:ilvl="2" w:tplc="CC1E2DBE" w:tentative="1">
      <w:start w:val="1"/>
      <w:numFmt w:val="bullet"/>
      <w:lvlText w:val=""/>
      <w:lvlJc w:val="left"/>
      <w:pPr>
        <w:ind w:left="1256" w:hanging="400"/>
      </w:pPr>
      <w:rPr>
        <w:rFonts w:ascii="Wingdings" w:hAnsi="Wingdings" w:hint="default"/>
      </w:rPr>
    </w:lvl>
    <w:lvl w:ilvl="3" w:tplc="625499E2" w:tentative="1">
      <w:start w:val="1"/>
      <w:numFmt w:val="bullet"/>
      <w:lvlText w:val=""/>
      <w:lvlJc w:val="left"/>
      <w:pPr>
        <w:ind w:left="1656" w:hanging="400"/>
      </w:pPr>
      <w:rPr>
        <w:rFonts w:ascii="Wingdings" w:hAnsi="Wingdings" w:hint="default"/>
      </w:rPr>
    </w:lvl>
    <w:lvl w:ilvl="4" w:tplc="D8945D94" w:tentative="1">
      <w:start w:val="1"/>
      <w:numFmt w:val="bullet"/>
      <w:lvlText w:val=""/>
      <w:lvlJc w:val="left"/>
      <w:pPr>
        <w:ind w:left="2056" w:hanging="400"/>
      </w:pPr>
      <w:rPr>
        <w:rFonts w:ascii="Wingdings" w:hAnsi="Wingdings" w:hint="default"/>
      </w:rPr>
    </w:lvl>
    <w:lvl w:ilvl="5" w:tplc="53F099FE" w:tentative="1">
      <w:start w:val="1"/>
      <w:numFmt w:val="bullet"/>
      <w:lvlText w:val=""/>
      <w:lvlJc w:val="left"/>
      <w:pPr>
        <w:ind w:left="2456" w:hanging="400"/>
      </w:pPr>
      <w:rPr>
        <w:rFonts w:ascii="Wingdings" w:hAnsi="Wingdings" w:hint="default"/>
      </w:rPr>
    </w:lvl>
    <w:lvl w:ilvl="6" w:tplc="42588D6E" w:tentative="1">
      <w:start w:val="1"/>
      <w:numFmt w:val="bullet"/>
      <w:lvlText w:val=""/>
      <w:lvlJc w:val="left"/>
      <w:pPr>
        <w:ind w:left="2856" w:hanging="400"/>
      </w:pPr>
      <w:rPr>
        <w:rFonts w:ascii="Wingdings" w:hAnsi="Wingdings" w:hint="default"/>
      </w:rPr>
    </w:lvl>
    <w:lvl w:ilvl="7" w:tplc="229E6C3E" w:tentative="1">
      <w:start w:val="1"/>
      <w:numFmt w:val="bullet"/>
      <w:lvlText w:val=""/>
      <w:lvlJc w:val="left"/>
      <w:pPr>
        <w:ind w:left="3256" w:hanging="400"/>
      </w:pPr>
      <w:rPr>
        <w:rFonts w:ascii="Wingdings" w:hAnsi="Wingdings" w:hint="default"/>
      </w:rPr>
    </w:lvl>
    <w:lvl w:ilvl="8" w:tplc="E3A49F0C" w:tentative="1">
      <w:start w:val="1"/>
      <w:numFmt w:val="bullet"/>
      <w:lvlText w:val=""/>
      <w:lvlJc w:val="left"/>
      <w:pPr>
        <w:ind w:left="3656" w:hanging="400"/>
      </w:pPr>
      <w:rPr>
        <w:rFonts w:ascii="Wingdings" w:hAnsi="Wingdings" w:hint="default"/>
      </w:rPr>
    </w:lvl>
  </w:abstractNum>
  <w:abstractNum w:abstractNumId="12" w15:restartNumberingAfterBreak="0">
    <w:nsid w:val="093724BD"/>
    <w:multiLevelType w:val="hybridMultilevel"/>
    <w:tmpl w:val="3EE68942"/>
    <w:lvl w:ilvl="0" w:tplc="6E7E4E22">
      <w:start w:val="1"/>
      <w:numFmt w:val="bullet"/>
      <w:lvlText w:val=""/>
      <w:lvlJc w:val="left"/>
      <w:pPr>
        <w:ind w:left="400" w:hanging="400"/>
      </w:pPr>
      <w:rPr>
        <w:rFonts w:ascii="Symbol" w:hAnsi="Symbol" w:hint="default"/>
      </w:rPr>
    </w:lvl>
    <w:lvl w:ilvl="1" w:tplc="07081734" w:tentative="1">
      <w:start w:val="1"/>
      <w:numFmt w:val="bullet"/>
      <w:lvlText w:val=""/>
      <w:lvlJc w:val="left"/>
      <w:pPr>
        <w:ind w:left="800" w:hanging="400"/>
      </w:pPr>
      <w:rPr>
        <w:rFonts w:ascii="Wingdings" w:hAnsi="Wingdings" w:hint="default"/>
      </w:rPr>
    </w:lvl>
    <w:lvl w:ilvl="2" w:tplc="92A07F42" w:tentative="1">
      <w:start w:val="1"/>
      <w:numFmt w:val="bullet"/>
      <w:lvlText w:val=""/>
      <w:lvlJc w:val="left"/>
      <w:pPr>
        <w:ind w:left="1200" w:hanging="400"/>
      </w:pPr>
      <w:rPr>
        <w:rFonts w:ascii="Wingdings" w:hAnsi="Wingdings" w:hint="default"/>
      </w:rPr>
    </w:lvl>
    <w:lvl w:ilvl="3" w:tplc="AA5E654C" w:tentative="1">
      <w:start w:val="1"/>
      <w:numFmt w:val="bullet"/>
      <w:lvlText w:val=""/>
      <w:lvlJc w:val="left"/>
      <w:pPr>
        <w:ind w:left="1600" w:hanging="400"/>
      </w:pPr>
      <w:rPr>
        <w:rFonts w:ascii="Wingdings" w:hAnsi="Wingdings" w:hint="default"/>
      </w:rPr>
    </w:lvl>
    <w:lvl w:ilvl="4" w:tplc="80E2DF54" w:tentative="1">
      <w:start w:val="1"/>
      <w:numFmt w:val="bullet"/>
      <w:lvlText w:val=""/>
      <w:lvlJc w:val="left"/>
      <w:pPr>
        <w:ind w:left="2000" w:hanging="400"/>
      </w:pPr>
      <w:rPr>
        <w:rFonts w:ascii="Wingdings" w:hAnsi="Wingdings" w:hint="default"/>
      </w:rPr>
    </w:lvl>
    <w:lvl w:ilvl="5" w:tplc="4BFED38A" w:tentative="1">
      <w:start w:val="1"/>
      <w:numFmt w:val="bullet"/>
      <w:lvlText w:val=""/>
      <w:lvlJc w:val="left"/>
      <w:pPr>
        <w:ind w:left="2400" w:hanging="400"/>
      </w:pPr>
      <w:rPr>
        <w:rFonts w:ascii="Wingdings" w:hAnsi="Wingdings" w:hint="default"/>
      </w:rPr>
    </w:lvl>
    <w:lvl w:ilvl="6" w:tplc="FF04DFE0" w:tentative="1">
      <w:start w:val="1"/>
      <w:numFmt w:val="bullet"/>
      <w:lvlText w:val=""/>
      <w:lvlJc w:val="left"/>
      <w:pPr>
        <w:ind w:left="2800" w:hanging="400"/>
      </w:pPr>
      <w:rPr>
        <w:rFonts w:ascii="Wingdings" w:hAnsi="Wingdings" w:hint="default"/>
      </w:rPr>
    </w:lvl>
    <w:lvl w:ilvl="7" w:tplc="3FB208CC" w:tentative="1">
      <w:start w:val="1"/>
      <w:numFmt w:val="bullet"/>
      <w:lvlText w:val=""/>
      <w:lvlJc w:val="left"/>
      <w:pPr>
        <w:ind w:left="3200" w:hanging="400"/>
      </w:pPr>
      <w:rPr>
        <w:rFonts w:ascii="Wingdings" w:hAnsi="Wingdings" w:hint="default"/>
      </w:rPr>
    </w:lvl>
    <w:lvl w:ilvl="8" w:tplc="D83632E6" w:tentative="1">
      <w:start w:val="1"/>
      <w:numFmt w:val="bullet"/>
      <w:lvlText w:val=""/>
      <w:lvlJc w:val="left"/>
      <w:pPr>
        <w:ind w:left="3600" w:hanging="400"/>
      </w:pPr>
      <w:rPr>
        <w:rFonts w:ascii="Wingdings" w:hAnsi="Wingdings" w:hint="default"/>
      </w:rPr>
    </w:lvl>
  </w:abstractNum>
  <w:abstractNum w:abstractNumId="13" w15:restartNumberingAfterBreak="0">
    <w:nsid w:val="0AAA43A0"/>
    <w:multiLevelType w:val="hybridMultilevel"/>
    <w:tmpl w:val="3BA0E36C"/>
    <w:lvl w:ilvl="0" w:tplc="10201FA4">
      <w:start w:val="1"/>
      <w:numFmt w:val="bullet"/>
      <w:lvlText w:val=""/>
      <w:lvlJc w:val="left"/>
      <w:pPr>
        <w:ind w:left="400" w:hanging="400"/>
      </w:pPr>
      <w:rPr>
        <w:rFonts w:ascii="Symbol" w:hAnsi="Symbol" w:hint="default"/>
      </w:rPr>
    </w:lvl>
    <w:lvl w:ilvl="1" w:tplc="1748A026" w:tentative="1">
      <w:start w:val="1"/>
      <w:numFmt w:val="bullet"/>
      <w:lvlText w:val=""/>
      <w:lvlJc w:val="left"/>
      <w:pPr>
        <w:ind w:left="800" w:hanging="400"/>
      </w:pPr>
      <w:rPr>
        <w:rFonts w:ascii="Wingdings" w:hAnsi="Wingdings" w:hint="default"/>
      </w:rPr>
    </w:lvl>
    <w:lvl w:ilvl="2" w:tplc="4BFC7C22" w:tentative="1">
      <w:start w:val="1"/>
      <w:numFmt w:val="bullet"/>
      <w:lvlText w:val=""/>
      <w:lvlJc w:val="left"/>
      <w:pPr>
        <w:ind w:left="1200" w:hanging="400"/>
      </w:pPr>
      <w:rPr>
        <w:rFonts w:ascii="Wingdings" w:hAnsi="Wingdings" w:hint="default"/>
      </w:rPr>
    </w:lvl>
    <w:lvl w:ilvl="3" w:tplc="8276671A" w:tentative="1">
      <w:start w:val="1"/>
      <w:numFmt w:val="bullet"/>
      <w:lvlText w:val=""/>
      <w:lvlJc w:val="left"/>
      <w:pPr>
        <w:ind w:left="1600" w:hanging="400"/>
      </w:pPr>
      <w:rPr>
        <w:rFonts w:ascii="Wingdings" w:hAnsi="Wingdings" w:hint="default"/>
      </w:rPr>
    </w:lvl>
    <w:lvl w:ilvl="4" w:tplc="B9CC6DFE" w:tentative="1">
      <w:start w:val="1"/>
      <w:numFmt w:val="bullet"/>
      <w:lvlText w:val=""/>
      <w:lvlJc w:val="left"/>
      <w:pPr>
        <w:ind w:left="2000" w:hanging="400"/>
      </w:pPr>
      <w:rPr>
        <w:rFonts w:ascii="Wingdings" w:hAnsi="Wingdings" w:hint="default"/>
      </w:rPr>
    </w:lvl>
    <w:lvl w:ilvl="5" w:tplc="1C7ADBE4" w:tentative="1">
      <w:start w:val="1"/>
      <w:numFmt w:val="bullet"/>
      <w:lvlText w:val=""/>
      <w:lvlJc w:val="left"/>
      <w:pPr>
        <w:ind w:left="2400" w:hanging="400"/>
      </w:pPr>
      <w:rPr>
        <w:rFonts w:ascii="Wingdings" w:hAnsi="Wingdings" w:hint="default"/>
      </w:rPr>
    </w:lvl>
    <w:lvl w:ilvl="6" w:tplc="6248CD20" w:tentative="1">
      <w:start w:val="1"/>
      <w:numFmt w:val="bullet"/>
      <w:lvlText w:val=""/>
      <w:lvlJc w:val="left"/>
      <w:pPr>
        <w:ind w:left="2800" w:hanging="400"/>
      </w:pPr>
      <w:rPr>
        <w:rFonts w:ascii="Wingdings" w:hAnsi="Wingdings" w:hint="default"/>
      </w:rPr>
    </w:lvl>
    <w:lvl w:ilvl="7" w:tplc="BA0AB980" w:tentative="1">
      <w:start w:val="1"/>
      <w:numFmt w:val="bullet"/>
      <w:lvlText w:val=""/>
      <w:lvlJc w:val="left"/>
      <w:pPr>
        <w:ind w:left="3200" w:hanging="400"/>
      </w:pPr>
      <w:rPr>
        <w:rFonts w:ascii="Wingdings" w:hAnsi="Wingdings" w:hint="default"/>
      </w:rPr>
    </w:lvl>
    <w:lvl w:ilvl="8" w:tplc="09CE650E" w:tentative="1">
      <w:start w:val="1"/>
      <w:numFmt w:val="bullet"/>
      <w:lvlText w:val=""/>
      <w:lvlJc w:val="left"/>
      <w:pPr>
        <w:ind w:left="3600" w:hanging="400"/>
      </w:pPr>
      <w:rPr>
        <w:rFonts w:ascii="Wingdings" w:hAnsi="Wingdings" w:hint="default"/>
      </w:rPr>
    </w:lvl>
  </w:abstractNum>
  <w:abstractNum w:abstractNumId="14" w15:restartNumberingAfterBreak="0">
    <w:nsid w:val="0E5E7023"/>
    <w:multiLevelType w:val="hybridMultilevel"/>
    <w:tmpl w:val="6486071C"/>
    <w:lvl w:ilvl="0" w:tplc="EADEFC4A">
      <w:start w:val="1"/>
      <w:numFmt w:val="bullet"/>
      <w:lvlText w:val=""/>
      <w:lvlJc w:val="left"/>
      <w:pPr>
        <w:ind w:left="720" w:hanging="360"/>
      </w:pPr>
      <w:rPr>
        <w:rFonts w:ascii="Symbol" w:hAnsi="Symbol" w:hint="default"/>
      </w:rPr>
    </w:lvl>
    <w:lvl w:ilvl="1" w:tplc="5DF86294" w:tentative="1">
      <w:start w:val="1"/>
      <w:numFmt w:val="bullet"/>
      <w:lvlText w:val=""/>
      <w:lvlJc w:val="left"/>
      <w:pPr>
        <w:ind w:left="800" w:hanging="400"/>
      </w:pPr>
      <w:rPr>
        <w:rFonts w:ascii="Wingdings" w:hAnsi="Wingdings" w:hint="default"/>
      </w:rPr>
    </w:lvl>
    <w:lvl w:ilvl="2" w:tplc="45368A9E" w:tentative="1">
      <w:start w:val="1"/>
      <w:numFmt w:val="bullet"/>
      <w:lvlText w:val=""/>
      <w:lvlJc w:val="left"/>
      <w:pPr>
        <w:ind w:left="1200" w:hanging="400"/>
      </w:pPr>
      <w:rPr>
        <w:rFonts w:ascii="Wingdings" w:hAnsi="Wingdings" w:hint="default"/>
      </w:rPr>
    </w:lvl>
    <w:lvl w:ilvl="3" w:tplc="759655EE" w:tentative="1">
      <w:start w:val="1"/>
      <w:numFmt w:val="bullet"/>
      <w:lvlText w:val=""/>
      <w:lvlJc w:val="left"/>
      <w:pPr>
        <w:ind w:left="1600" w:hanging="400"/>
      </w:pPr>
      <w:rPr>
        <w:rFonts w:ascii="Wingdings" w:hAnsi="Wingdings" w:hint="default"/>
      </w:rPr>
    </w:lvl>
    <w:lvl w:ilvl="4" w:tplc="267EF824" w:tentative="1">
      <w:start w:val="1"/>
      <w:numFmt w:val="bullet"/>
      <w:lvlText w:val=""/>
      <w:lvlJc w:val="left"/>
      <w:pPr>
        <w:ind w:left="2000" w:hanging="400"/>
      </w:pPr>
      <w:rPr>
        <w:rFonts w:ascii="Wingdings" w:hAnsi="Wingdings" w:hint="default"/>
      </w:rPr>
    </w:lvl>
    <w:lvl w:ilvl="5" w:tplc="0EBC9918" w:tentative="1">
      <w:start w:val="1"/>
      <w:numFmt w:val="bullet"/>
      <w:lvlText w:val=""/>
      <w:lvlJc w:val="left"/>
      <w:pPr>
        <w:ind w:left="2400" w:hanging="400"/>
      </w:pPr>
      <w:rPr>
        <w:rFonts w:ascii="Wingdings" w:hAnsi="Wingdings" w:hint="default"/>
      </w:rPr>
    </w:lvl>
    <w:lvl w:ilvl="6" w:tplc="A2342180" w:tentative="1">
      <w:start w:val="1"/>
      <w:numFmt w:val="bullet"/>
      <w:lvlText w:val=""/>
      <w:lvlJc w:val="left"/>
      <w:pPr>
        <w:ind w:left="2800" w:hanging="400"/>
      </w:pPr>
      <w:rPr>
        <w:rFonts w:ascii="Wingdings" w:hAnsi="Wingdings" w:hint="default"/>
      </w:rPr>
    </w:lvl>
    <w:lvl w:ilvl="7" w:tplc="8E06129E" w:tentative="1">
      <w:start w:val="1"/>
      <w:numFmt w:val="bullet"/>
      <w:lvlText w:val=""/>
      <w:lvlJc w:val="left"/>
      <w:pPr>
        <w:ind w:left="3200" w:hanging="400"/>
      </w:pPr>
      <w:rPr>
        <w:rFonts w:ascii="Wingdings" w:hAnsi="Wingdings" w:hint="default"/>
      </w:rPr>
    </w:lvl>
    <w:lvl w:ilvl="8" w:tplc="ABBCF1BE" w:tentative="1">
      <w:start w:val="1"/>
      <w:numFmt w:val="bullet"/>
      <w:lvlText w:val=""/>
      <w:lvlJc w:val="left"/>
      <w:pPr>
        <w:ind w:left="3600" w:hanging="400"/>
      </w:pPr>
      <w:rPr>
        <w:rFonts w:ascii="Wingdings" w:hAnsi="Wingdings" w:hint="default"/>
      </w:rPr>
    </w:lvl>
  </w:abstractNum>
  <w:abstractNum w:abstractNumId="15" w15:restartNumberingAfterBreak="0">
    <w:nsid w:val="13E60BBF"/>
    <w:multiLevelType w:val="hybridMultilevel"/>
    <w:tmpl w:val="2B1AD46E"/>
    <w:lvl w:ilvl="0" w:tplc="2CB45F32">
      <w:start w:val="1"/>
      <w:numFmt w:val="bullet"/>
      <w:lvlText w:val=""/>
      <w:lvlJc w:val="left"/>
      <w:pPr>
        <w:ind w:left="400" w:hanging="400"/>
      </w:pPr>
      <w:rPr>
        <w:rFonts w:ascii="Symbol" w:hAnsi="Symbol" w:hint="default"/>
      </w:rPr>
    </w:lvl>
    <w:lvl w:ilvl="1" w:tplc="6D027D02" w:tentative="1">
      <w:start w:val="1"/>
      <w:numFmt w:val="bullet"/>
      <w:lvlText w:val=""/>
      <w:lvlJc w:val="left"/>
      <w:pPr>
        <w:ind w:left="800" w:hanging="400"/>
      </w:pPr>
      <w:rPr>
        <w:rFonts w:ascii="Wingdings" w:hAnsi="Wingdings" w:hint="default"/>
      </w:rPr>
    </w:lvl>
    <w:lvl w:ilvl="2" w:tplc="5986D880" w:tentative="1">
      <w:start w:val="1"/>
      <w:numFmt w:val="bullet"/>
      <w:lvlText w:val=""/>
      <w:lvlJc w:val="left"/>
      <w:pPr>
        <w:ind w:left="1200" w:hanging="400"/>
      </w:pPr>
      <w:rPr>
        <w:rFonts w:ascii="Wingdings" w:hAnsi="Wingdings" w:hint="default"/>
      </w:rPr>
    </w:lvl>
    <w:lvl w:ilvl="3" w:tplc="50903C78" w:tentative="1">
      <w:start w:val="1"/>
      <w:numFmt w:val="bullet"/>
      <w:lvlText w:val=""/>
      <w:lvlJc w:val="left"/>
      <w:pPr>
        <w:ind w:left="1600" w:hanging="400"/>
      </w:pPr>
      <w:rPr>
        <w:rFonts w:ascii="Wingdings" w:hAnsi="Wingdings" w:hint="default"/>
      </w:rPr>
    </w:lvl>
    <w:lvl w:ilvl="4" w:tplc="50DC9FD0" w:tentative="1">
      <w:start w:val="1"/>
      <w:numFmt w:val="bullet"/>
      <w:lvlText w:val=""/>
      <w:lvlJc w:val="left"/>
      <w:pPr>
        <w:ind w:left="2000" w:hanging="400"/>
      </w:pPr>
      <w:rPr>
        <w:rFonts w:ascii="Wingdings" w:hAnsi="Wingdings" w:hint="default"/>
      </w:rPr>
    </w:lvl>
    <w:lvl w:ilvl="5" w:tplc="89C271B6" w:tentative="1">
      <w:start w:val="1"/>
      <w:numFmt w:val="bullet"/>
      <w:lvlText w:val=""/>
      <w:lvlJc w:val="left"/>
      <w:pPr>
        <w:ind w:left="2400" w:hanging="400"/>
      </w:pPr>
      <w:rPr>
        <w:rFonts w:ascii="Wingdings" w:hAnsi="Wingdings" w:hint="default"/>
      </w:rPr>
    </w:lvl>
    <w:lvl w:ilvl="6" w:tplc="CAE07A52" w:tentative="1">
      <w:start w:val="1"/>
      <w:numFmt w:val="bullet"/>
      <w:lvlText w:val=""/>
      <w:lvlJc w:val="left"/>
      <w:pPr>
        <w:ind w:left="2800" w:hanging="400"/>
      </w:pPr>
      <w:rPr>
        <w:rFonts w:ascii="Wingdings" w:hAnsi="Wingdings" w:hint="default"/>
      </w:rPr>
    </w:lvl>
    <w:lvl w:ilvl="7" w:tplc="2A76621A" w:tentative="1">
      <w:start w:val="1"/>
      <w:numFmt w:val="bullet"/>
      <w:lvlText w:val=""/>
      <w:lvlJc w:val="left"/>
      <w:pPr>
        <w:ind w:left="3200" w:hanging="400"/>
      </w:pPr>
      <w:rPr>
        <w:rFonts w:ascii="Wingdings" w:hAnsi="Wingdings" w:hint="default"/>
      </w:rPr>
    </w:lvl>
    <w:lvl w:ilvl="8" w:tplc="060076DA" w:tentative="1">
      <w:start w:val="1"/>
      <w:numFmt w:val="bullet"/>
      <w:lvlText w:val=""/>
      <w:lvlJc w:val="left"/>
      <w:pPr>
        <w:ind w:left="3600" w:hanging="400"/>
      </w:pPr>
      <w:rPr>
        <w:rFonts w:ascii="Wingdings" w:hAnsi="Wingdings" w:hint="default"/>
      </w:rPr>
    </w:lvl>
  </w:abstractNum>
  <w:abstractNum w:abstractNumId="16" w15:restartNumberingAfterBreak="0">
    <w:nsid w:val="154D56FC"/>
    <w:multiLevelType w:val="hybridMultilevel"/>
    <w:tmpl w:val="B3BCB302"/>
    <w:lvl w:ilvl="0" w:tplc="99283E70">
      <w:start w:val="1"/>
      <w:numFmt w:val="bullet"/>
      <w:lvlText w:val=""/>
      <w:lvlJc w:val="left"/>
      <w:pPr>
        <w:ind w:left="400" w:hanging="400"/>
      </w:pPr>
      <w:rPr>
        <w:rFonts w:ascii="Symbol" w:hAnsi="Symbol" w:hint="default"/>
      </w:rPr>
    </w:lvl>
    <w:lvl w:ilvl="1" w:tplc="AD44A714" w:tentative="1">
      <w:start w:val="1"/>
      <w:numFmt w:val="bullet"/>
      <w:lvlText w:val=""/>
      <w:lvlJc w:val="left"/>
      <w:pPr>
        <w:ind w:left="800" w:hanging="400"/>
      </w:pPr>
      <w:rPr>
        <w:rFonts w:ascii="Wingdings" w:hAnsi="Wingdings" w:hint="default"/>
      </w:rPr>
    </w:lvl>
    <w:lvl w:ilvl="2" w:tplc="55F630B8" w:tentative="1">
      <w:start w:val="1"/>
      <w:numFmt w:val="bullet"/>
      <w:lvlText w:val=""/>
      <w:lvlJc w:val="left"/>
      <w:pPr>
        <w:ind w:left="1200" w:hanging="400"/>
      </w:pPr>
      <w:rPr>
        <w:rFonts w:ascii="Wingdings" w:hAnsi="Wingdings" w:hint="default"/>
      </w:rPr>
    </w:lvl>
    <w:lvl w:ilvl="3" w:tplc="81E6B85C" w:tentative="1">
      <w:start w:val="1"/>
      <w:numFmt w:val="bullet"/>
      <w:lvlText w:val=""/>
      <w:lvlJc w:val="left"/>
      <w:pPr>
        <w:ind w:left="1600" w:hanging="400"/>
      </w:pPr>
      <w:rPr>
        <w:rFonts w:ascii="Wingdings" w:hAnsi="Wingdings" w:hint="default"/>
      </w:rPr>
    </w:lvl>
    <w:lvl w:ilvl="4" w:tplc="404614D0" w:tentative="1">
      <w:start w:val="1"/>
      <w:numFmt w:val="bullet"/>
      <w:lvlText w:val=""/>
      <w:lvlJc w:val="left"/>
      <w:pPr>
        <w:ind w:left="2000" w:hanging="400"/>
      </w:pPr>
      <w:rPr>
        <w:rFonts w:ascii="Wingdings" w:hAnsi="Wingdings" w:hint="default"/>
      </w:rPr>
    </w:lvl>
    <w:lvl w:ilvl="5" w:tplc="D33ACF34" w:tentative="1">
      <w:start w:val="1"/>
      <w:numFmt w:val="bullet"/>
      <w:lvlText w:val=""/>
      <w:lvlJc w:val="left"/>
      <w:pPr>
        <w:ind w:left="2400" w:hanging="400"/>
      </w:pPr>
      <w:rPr>
        <w:rFonts w:ascii="Wingdings" w:hAnsi="Wingdings" w:hint="default"/>
      </w:rPr>
    </w:lvl>
    <w:lvl w:ilvl="6" w:tplc="BBCAC0A2" w:tentative="1">
      <w:start w:val="1"/>
      <w:numFmt w:val="bullet"/>
      <w:lvlText w:val=""/>
      <w:lvlJc w:val="left"/>
      <w:pPr>
        <w:ind w:left="2800" w:hanging="400"/>
      </w:pPr>
      <w:rPr>
        <w:rFonts w:ascii="Wingdings" w:hAnsi="Wingdings" w:hint="default"/>
      </w:rPr>
    </w:lvl>
    <w:lvl w:ilvl="7" w:tplc="7A441394" w:tentative="1">
      <w:start w:val="1"/>
      <w:numFmt w:val="bullet"/>
      <w:lvlText w:val=""/>
      <w:lvlJc w:val="left"/>
      <w:pPr>
        <w:ind w:left="3200" w:hanging="400"/>
      </w:pPr>
      <w:rPr>
        <w:rFonts w:ascii="Wingdings" w:hAnsi="Wingdings" w:hint="default"/>
      </w:rPr>
    </w:lvl>
    <w:lvl w:ilvl="8" w:tplc="515C8974" w:tentative="1">
      <w:start w:val="1"/>
      <w:numFmt w:val="bullet"/>
      <w:lvlText w:val=""/>
      <w:lvlJc w:val="left"/>
      <w:pPr>
        <w:ind w:left="3600" w:hanging="400"/>
      </w:pPr>
      <w:rPr>
        <w:rFonts w:ascii="Wingdings" w:hAnsi="Wingdings" w:hint="default"/>
      </w:rPr>
    </w:lvl>
  </w:abstractNum>
  <w:abstractNum w:abstractNumId="17" w15:restartNumberingAfterBreak="0">
    <w:nsid w:val="19A2157D"/>
    <w:multiLevelType w:val="hybridMultilevel"/>
    <w:tmpl w:val="1E08761C"/>
    <w:lvl w:ilvl="0" w:tplc="95AC5ED8">
      <w:start w:val="1"/>
      <w:numFmt w:val="bullet"/>
      <w:lvlText w:val=""/>
      <w:lvlJc w:val="left"/>
      <w:pPr>
        <w:ind w:left="400" w:hanging="400"/>
      </w:pPr>
      <w:rPr>
        <w:rFonts w:ascii="Symbol" w:hAnsi="Symbol" w:hint="default"/>
      </w:rPr>
    </w:lvl>
    <w:lvl w:ilvl="1" w:tplc="F9D865AC" w:tentative="1">
      <w:start w:val="1"/>
      <w:numFmt w:val="bullet"/>
      <w:lvlText w:val=""/>
      <w:lvlJc w:val="left"/>
      <w:pPr>
        <w:ind w:left="800" w:hanging="400"/>
      </w:pPr>
      <w:rPr>
        <w:rFonts w:ascii="Wingdings" w:hAnsi="Wingdings" w:hint="default"/>
      </w:rPr>
    </w:lvl>
    <w:lvl w:ilvl="2" w:tplc="DA125C20" w:tentative="1">
      <w:start w:val="1"/>
      <w:numFmt w:val="bullet"/>
      <w:lvlText w:val=""/>
      <w:lvlJc w:val="left"/>
      <w:pPr>
        <w:ind w:left="1200" w:hanging="400"/>
      </w:pPr>
      <w:rPr>
        <w:rFonts w:ascii="Wingdings" w:hAnsi="Wingdings" w:hint="default"/>
      </w:rPr>
    </w:lvl>
    <w:lvl w:ilvl="3" w:tplc="ACD02C6A" w:tentative="1">
      <w:start w:val="1"/>
      <w:numFmt w:val="bullet"/>
      <w:lvlText w:val=""/>
      <w:lvlJc w:val="left"/>
      <w:pPr>
        <w:ind w:left="1600" w:hanging="400"/>
      </w:pPr>
      <w:rPr>
        <w:rFonts w:ascii="Wingdings" w:hAnsi="Wingdings" w:hint="default"/>
      </w:rPr>
    </w:lvl>
    <w:lvl w:ilvl="4" w:tplc="3588FC22" w:tentative="1">
      <w:start w:val="1"/>
      <w:numFmt w:val="bullet"/>
      <w:lvlText w:val=""/>
      <w:lvlJc w:val="left"/>
      <w:pPr>
        <w:ind w:left="2000" w:hanging="400"/>
      </w:pPr>
      <w:rPr>
        <w:rFonts w:ascii="Wingdings" w:hAnsi="Wingdings" w:hint="default"/>
      </w:rPr>
    </w:lvl>
    <w:lvl w:ilvl="5" w:tplc="37D410DE" w:tentative="1">
      <w:start w:val="1"/>
      <w:numFmt w:val="bullet"/>
      <w:lvlText w:val=""/>
      <w:lvlJc w:val="left"/>
      <w:pPr>
        <w:ind w:left="2400" w:hanging="400"/>
      </w:pPr>
      <w:rPr>
        <w:rFonts w:ascii="Wingdings" w:hAnsi="Wingdings" w:hint="default"/>
      </w:rPr>
    </w:lvl>
    <w:lvl w:ilvl="6" w:tplc="6A9C6C40" w:tentative="1">
      <w:start w:val="1"/>
      <w:numFmt w:val="bullet"/>
      <w:lvlText w:val=""/>
      <w:lvlJc w:val="left"/>
      <w:pPr>
        <w:ind w:left="2800" w:hanging="400"/>
      </w:pPr>
      <w:rPr>
        <w:rFonts w:ascii="Wingdings" w:hAnsi="Wingdings" w:hint="default"/>
      </w:rPr>
    </w:lvl>
    <w:lvl w:ilvl="7" w:tplc="42F89814" w:tentative="1">
      <w:start w:val="1"/>
      <w:numFmt w:val="bullet"/>
      <w:lvlText w:val=""/>
      <w:lvlJc w:val="left"/>
      <w:pPr>
        <w:ind w:left="3200" w:hanging="400"/>
      </w:pPr>
      <w:rPr>
        <w:rFonts w:ascii="Wingdings" w:hAnsi="Wingdings" w:hint="default"/>
      </w:rPr>
    </w:lvl>
    <w:lvl w:ilvl="8" w:tplc="D7403E6E" w:tentative="1">
      <w:start w:val="1"/>
      <w:numFmt w:val="bullet"/>
      <w:lvlText w:val=""/>
      <w:lvlJc w:val="left"/>
      <w:pPr>
        <w:ind w:left="3600" w:hanging="400"/>
      </w:pPr>
      <w:rPr>
        <w:rFonts w:ascii="Wingdings" w:hAnsi="Wingdings" w:hint="default"/>
      </w:rPr>
    </w:lvl>
  </w:abstractNum>
  <w:abstractNum w:abstractNumId="18" w15:restartNumberingAfterBreak="0">
    <w:nsid w:val="1A461AA6"/>
    <w:multiLevelType w:val="hybridMultilevel"/>
    <w:tmpl w:val="219E36A8"/>
    <w:lvl w:ilvl="0" w:tplc="333AA56C">
      <w:start w:val="1"/>
      <w:numFmt w:val="bullet"/>
      <w:lvlText w:val=""/>
      <w:lvlJc w:val="left"/>
      <w:pPr>
        <w:ind w:left="400" w:hanging="400"/>
      </w:pPr>
      <w:rPr>
        <w:rFonts w:ascii="Symbol" w:hAnsi="Symbol" w:hint="default"/>
      </w:rPr>
    </w:lvl>
    <w:lvl w:ilvl="1" w:tplc="913C1E32" w:tentative="1">
      <w:start w:val="1"/>
      <w:numFmt w:val="bullet"/>
      <w:lvlText w:val=""/>
      <w:lvlJc w:val="left"/>
      <w:pPr>
        <w:ind w:left="800" w:hanging="400"/>
      </w:pPr>
      <w:rPr>
        <w:rFonts w:ascii="Wingdings" w:hAnsi="Wingdings" w:hint="default"/>
      </w:rPr>
    </w:lvl>
    <w:lvl w:ilvl="2" w:tplc="B3986E7A" w:tentative="1">
      <w:start w:val="1"/>
      <w:numFmt w:val="bullet"/>
      <w:lvlText w:val=""/>
      <w:lvlJc w:val="left"/>
      <w:pPr>
        <w:ind w:left="1200" w:hanging="400"/>
      </w:pPr>
      <w:rPr>
        <w:rFonts w:ascii="Wingdings" w:hAnsi="Wingdings" w:hint="default"/>
      </w:rPr>
    </w:lvl>
    <w:lvl w:ilvl="3" w:tplc="A80C4DC0" w:tentative="1">
      <w:start w:val="1"/>
      <w:numFmt w:val="bullet"/>
      <w:lvlText w:val=""/>
      <w:lvlJc w:val="left"/>
      <w:pPr>
        <w:ind w:left="1600" w:hanging="400"/>
      </w:pPr>
      <w:rPr>
        <w:rFonts w:ascii="Wingdings" w:hAnsi="Wingdings" w:hint="default"/>
      </w:rPr>
    </w:lvl>
    <w:lvl w:ilvl="4" w:tplc="22A8E9FC" w:tentative="1">
      <w:start w:val="1"/>
      <w:numFmt w:val="bullet"/>
      <w:lvlText w:val=""/>
      <w:lvlJc w:val="left"/>
      <w:pPr>
        <w:ind w:left="2000" w:hanging="400"/>
      </w:pPr>
      <w:rPr>
        <w:rFonts w:ascii="Wingdings" w:hAnsi="Wingdings" w:hint="default"/>
      </w:rPr>
    </w:lvl>
    <w:lvl w:ilvl="5" w:tplc="2278AEDA" w:tentative="1">
      <w:start w:val="1"/>
      <w:numFmt w:val="bullet"/>
      <w:lvlText w:val=""/>
      <w:lvlJc w:val="left"/>
      <w:pPr>
        <w:ind w:left="2400" w:hanging="400"/>
      </w:pPr>
      <w:rPr>
        <w:rFonts w:ascii="Wingdings" w:hAnsi="Wingdings" w:hint="default"/>
      </w:rPr>
    </w:lvl>
    <w:lvl w:ilvl="6" w:tplc="88AEDE0E" w:tentative="1">
      <w:start w:val="1"/>
      <w:numFmt w:val="bullet"/>
      <w:lvlText w:val=""/>
      <w:lvlJc w:val="left"/>
      <w:pPr>
        <w:ind w:left="2800" w:hanging="400"/>
      </w:pPr>
      <w:rPr>
        <w:rFonts w:ascii="Wingdings" w:hAnsi="Wingdings" w:hint="default"/>
      </w:rPr>
    </w:lvl>
    <w:lvl w:ilvl="7" w:tplc="5D9EE524" w:tentative="1">
      <w:start w:val="1"/>
      <w:numFmt w:val="bullet"/>
      <w:lvlText w:val=""/>
      <w:lvlJc w:val="left"/>
      <w:pPr>
        <w:ind w:left="3200" w:hanging="400"/>
      </w:pPr>
      <w:rPr>
        <w:rFonts w:ascii="Wingdings" w:hAnsi="Wingdings" w:hint="default"/>
      </w:rPr>
    </w:lvl>
    <w:lvl w:ilvl="8" w:tplc="58E4A438" w:tentative="1">
      <w:start w:val="1"/>
      <w:numFmt w:val="bullet"/>
      <w:lvlText w:val=""/>
      <w:lvlJc w:val="left"/>
      <w:pPr>
        <w:ind w:left="3600" w:hanging="400"/>
      </w:pPr>
      <w:rPr>
        <w:rFonts w:ascii="Wingdings" w:hAnsi="Wingdings" w:hint="default"/>
      </w:rPr>
    </w:lvl>
  </w:abstractNum>
  <w:abstractNum w:abstractNumId="19" w15:restartNumberingAfterBreak="0">
    <w:nsid w:val="1CC01ECE"/>
    <w:multiLevelType w:val="hybridMultilevel"/>
    <w:tmpl w:val="DBC826E2"/>
    <w:lvl w:ilvl="0" w:tplc="5CCC7D6A">
      <w:start w:val="1"/>
      <w:numFmt w:val="bullet"/>
      <w:lvlText w:val=""/>
      <w:lvlJc w:val="left"/>
      <w:pPr>
        <w:ind w:left="400" w:hanging="400"/>
      </w:pPr>
      <w:rPr>
        <w:rFonts w:ascii="Wingdings" w:hAnsi="Wingdings" w:hint="default"/>
      </w:rPr>
    </w:lvl>
    <w:lvl w:ilvl="1" w:tplc="E78A41D4" w:tentative="1">
      <w:start w:val="1"/>
      <w:numFmt w:val="bullet"/>
      <w:lvlText w:val=""/>
      <w:lvlJc w:val="left"/>
      <w:pPr>
        <w:ind w:left="800" w:hanging="400"/>
      </w:pPr>
      <w:rPr>
        <w:rFonts w:ascii="Wingdings" w:hAnsi="Wingdings" w:hint="default"/>
      </w:rPr>
    </w:lvl>
    <w:lvl w:ilvl="2" w:tplc="B2E4868E" w:tentative="1">
      <w:start w:val="1"/>
      <w:numFmt w:val="bullet"/>
      <w:lvlText w:val=""/>
      <w:lvlJc w:val="left"/>
      <w:pPr>
        <w:ind w:left="1200" w:hanging="400"/>
      </w:pPr>
      <w:rPr>
        <w:rFonts w:ascii="Wingdings" w:hAnsi="Wingdings" w:hint="default"/>
      </w:rPr>
    </w:lvl>
    <w:lvl w:ilvl="3" w:tplc="6C94D00E" w:tentative="1">
      <w:start w:val="1"/>
      <w:numFmt w:val="bullet"/>
      <w:lvlText w:val=""/>
      <w:lvlJc w:val="left"/>
      <w:pPr>
        <w:ind w:left="1600" w:hanging="400"/>
      </w:pPr>
      <w:rPr>
        <w:rFonts w:ascii="Wingdings" w:hAnsi="Wingdings" w:hint="default"/>
      </w:rPr>
    </w:lvl>
    <w:lvl w:ilvl="4" w:tplc="384E8E86" w:tentative="1">
      <w:start w:val="1"/>
      <w:numFmt w:val="bullet"/>
      <w:lvlText w:val=""/>
      <w:lvlJc w:val="left"/>
      <w:pPr>
        <w:ind w:left="2000" w:hanging="400"/>
      </w:pPr>
      <w:rPr>
        <w:rFonts w:ascii="Wingdings" w:hAnsi="Wingdings" w:hint="default"/>
      </w:rPr>
    </w:lvl>
    <w:lvl w:ilvl="5" w:tplc="247E7B66" w:tentative="1">
      <w:start w:val="1"/>
      <w:numFmt w:val="bullet"/>
      <w:lvlText w:val=""/>
      <w:lvlJc w:val="left"/>
      <w:pPr>
        <w:ind w:left="2400" w:hanging="400"/>
      </w:pPr>
      <w:rPr>
        <w:rFonts w:ascii="Wingdings" w:hAnsi="Wingdings" w:hint="default"/>
      </w:rPr>
    </w:lvl>
    <w:lvl w:ilvl="6" w:tplc="7116E1A0" w:tentative="1">
      <w:start w:val="1"/>
      <w:numFmt w:val="bullet"/>
      <w:lvlText w:val=""/>
      <w:lvlJc w:val="left"/>
      <w:pPr>
        <w:ind w:left="2800" w:hanging="400"/>
      </w:pPr>
      <w:rPr>
        <w:rFonts w:ascii="Wingdings" w:hAnsi="Wingdings" w:hint="default"/>
      </w:rPr>
    </w:lvl>
    <w:lvl w:ilvl="7" w:tplc="45C87F86" w:tentative="1">
      <w:start w:val="1"/>
      <w:numFmt w:val="bullet"/>
      <w:lvlText w:val=""/>
      <w:lvlJc w:val="left"/>
      <w:pPr>
        <w:ind w:left="3200" w:hanging="400"/>
      </w:pPr>
      <w:rPr>
        <w:rFonts w:ascii="Wingdings" w:hAnsi="Wingdings" w:hint="default"/>
      </w:rPr>
    </w:lvl>
    <w:lvl w:ilvl="8" w:tplc="A8FC4B14" w:tentative="1">
      <w:start w:val="1"/>
      <w:numFmt w:val="bullet"/>
      <w:lvlText w:val=""/>
      <w:lvlJc w:val="left"/>
      <w:pPr>
        <w:ind w:left="3600" w:hanging="400"/>
      </w:pPr>
      <w:rPr>
        <w:rFonts w:ascii="Wingdings" w:hAnsi="Wingdings" w:hint="default"/>
      </w:rPr>
    </w:lvl>
  </w:abstractNum>
  <w:abstractNum w:abstractNumId="20" w15:restartNumberingAfterBreak="0">
    <w:nsid w:val="1DD765D7"/>
    <w:multiLevelType w:val="hybridMultilevel"/>
    <w:tmpl w:val="761C6E96"/>
    <w:lvl w:ilvl="0" w:tplc="ADB46CA6">
      <w:start w:val="1"/>
      <w:numFmt w:val="bullet"/>
      <w:lvlText w:val=""/>
      <w:lvlJc w:val="left"/>
      <w:pPr>
        <w:ind w:left="800" w:hanging="400"/>
      </w:pPr>
      <w:rPr>
        <w:rFonts w:ascii="Wingdings" w:hAnsi="Wingdings" w:hint="default"/>
      </w:rPr>
    </w:lvl>
    <w:lvl w:ilvl="1" w:tplc="9B929C60" w:tentative="1">
      <w:start w:val="1"/>
      <w:numFmt w:val="bullet"/>
      <w:lvlText w:val=""/>
      <w:lvlJc w:val="left"/>
      <w:pPr>
        <w:ind w:left="1200" w:hanging="400"/>
      </w:pPr>
      <w:rPr>
        <w:rFonts w:ascii="Wingdings" w:hAnsi="Wingdings" w:hint="default"/>
      </w:rPr>
    </w:lvl>
    <w:lvl w:ilvl="2" w:tplc="973074B4" w:tentative="1">
      <w:start w:val="1"/>
      <w:numFmt w:val="bullet"/>
      <w:lvlText w:val=""/>
      <w:lvlJc w:val="left"/>
      <w:pPr>
        <w:ind w:left="1600" w:hanging="400"/>
      </w:pPr>
      <w:rPr>
        <w:rFonts w:ascii="Wingdings" w:hAnsi="Wingdings" w:hint="default"/>
      </w:rPr>
    </w:lvl>
    <w:lvl w:ilvl="3" w:tplc="B05C5B86" w:tentative="1">
      <w:start w:val="1"/>
      <w:numFmt w:val="bullet"/>
      <w:lvlText w:val=""/>
      <w:lvlJc w:val="left"/>
      <w:pPr>
        <w:ind w:left="2000" w:hanging="400"/>
      </w:pPr>
      <w:rPr>
        <w:rFonts w:ascii="Wingdings" w:hAnsi="Wingdings" w:hint="default"/>
      </w:rPr>
    </w:lvl>
    <w:lvl w:ilvl="4" w:tplc="789EC8F8" w:tentative="1">
      <w:start w:val="1"/>
      <w:numFmt w:val="bullet"/>
      <w:lvlText w:val=""/>
      <w:lvlJc w:val="left"/>
      <w:pPr>
        <w:ind w:left="2400" w:hanging="400"/>
      </w:pPr>
      <w:rPr>
        <w:rFonts w:ascii="Wingdings" w:hAnsi="Wingdings" w:hint="default"/>
      </w:rPr>
    </w:lvl>
    <w:lvl w:ilvl="5" w:tplc="6772DCEA" w:tentative="1">
      <w:start w:val="1"/>
      <w:numFmt w:val="bullet"/>
      <w:lvlText w:val=""/>
      <w:lvlJc w:val="left"/>
      <w:pPr>
        <w:ind w:left="2800" w:hanging="400"/>
      </w:pPr>
      <w:rPr>
        <w:rFonts w:ascii="Wingdings" w:hAnsi="Wingdings" w:hint="default"/>
      </w:rPr>
    </w:lvl>
    <w:lvl w:ilvl="6" w:tplc="82D24C54" w:tentative="1">
      <w:start w:val="1"/>
      <w:numFmt w:val="bullet"/>
      <w:lvlText w:val=""/>
      <w:lvlJc w:val="left"/>
      <w:pPr>
        <w:ind w:left="3200" w:hanging="400"/>
      </w:pPr>
      <w:rPr>
        <w:rFonts w:ascii="Wingdings" w:hAnsi="Wingdings" w:hint="default"/>
      </w:rPr>
    </w:lvl>
    <w:lvl w:ilvl="7" w:tplc="8806F55E" w:tentative="1">
      <w:start w:val="1"/>
      <w:numFmt w:val="bullet"/>
      <w:lvlText w:val=""/>
      <w:lvlJc w:val="left"/>
      <w:pPr>
        <w:ind w:left="3600" w:hanging="400"/>
      </w:pPr>
      <w:rPr>
        <w:rFonts w:ascii="Wingdings" w:hAnsi="Wingdings" w:hint="default"/>
      </w:rPr>
    </w:lvl>
    <w:lvl w:ilvl="8" w:tplc="CF1AA780" w:tentative="1">
      <w:start w:val="1"/>
      <w:numFmt w:val="bullet"/>
      <w:lvlText w:val=""/>
      <w:lvlJc w:val="left"/>
      <w:pPr>
        <w:ind w:left="4000" w:hanging="400"/>
      </w:pPr>
      <w:rPr>
        <w:rFonts w:ascii="Wingdings" w:hAnsi="Wingdings" w:hint="default"/>
      </w:rPr>
    </w:lvl>
  </w:abstractNum>
  <w:abstractNum w:abstractNumId="21" w15:restartNumberingAfterBreak="0">
    <w:nsid w:val="22C630F4"/>
    <w:multiLevelType w:val="hybridMultilevel"/>
    <w:tmpl w:val="DCDA4554"/>
    <w:lvl w:ilvl="0" w:tplc="68B8DA22">
      <w:start w:val="1"/>
      <w:numFmt w:val="decimal"/>
      <w:lvlText w:val="(%1)"/>
      <w:lvlJc w:val="left"/>
      <w:pPr>
        <w:ind w:left="760" w:hanging="360"/>
      </w:pPr>
      <w:rPr>
        <w:rFonts w:hint="default"/>
      </w:rPr>
    </w:lvl>
    <w:lvl w:ilvl="1" w:tplc="C34A82BC" w:tentative="1">
      <w:start w:val="1"/>
      <w:numFmt w:val="upperLetter"/>
      <w:lvlText w:val="%2."/>
      <w:lvlJc w:val="left"/>
      <w:pPr>
        <w:ind w:left="1200" w:hanging="400"/>
      </w:pPr>
    </w:lvl>
    <w:lvl w:ilvl="2" w:tplc="0CE619D6" w:tentative="1">
      <w:start w:val="1"/>
      <w:numFmt w:val="lowerRoman"/>
      <w:lvlText w:val="%3."/>
      <w:lvlJc w:val="right"/>
      <w:pPr>
        <w:ind w:left="1600" w:hanging="400"/>
      </w:pPr>
    </w:lvl>
    <w:lvl w:ilvl="3" w:tplc="865E3EB6" w:tentative="1">
      <w:start w:val="1"/>
      <w:numFmt w:val="decimal"/>
      <w:lvlText w:val="%4."/>
      <w:lvlJc w:val="left"/>
      <w:pPr>
        <w:ind w:left="2000" w:hanging="400"/>
      </w:pPr>
    </w:lvl>
    <w:lvl w:ilvl="4" w:tplc="3E42E274" w:tentative="1">
      <w:start w:val="1"/>
      <w:numFmt w:val="upperLetter"/>
      <w:lvlText w:val="%5."/>
      <w:lvlJc w:val="left"/>
      <w:pPr>
        <w:ind w:left="2400" w:hanging="400"/>
      </w:pPr>
    </w:lvl>
    <w:lvl w:ilvl="5" w:tplc="FCB4124E" w:tentative="1">
      <w:start w:val="1"/>
      <w:numFmt w:val="lowerRoman"/>
      <w:lvlText w:val="%6."/>
      <w:lvlJc w:val="right"/>
      <w:pPr>
        <w:ind w:left="2800" w:hanging="400"/>
      </w:pPr>
    </w:lvl>
    <w:lvl w:ilvl="6" w:tplc="76147170" w:tentative="1">
      <w:start w:val="1"/>
      <w:numFmt w:val="decimal"/>
      <w:lvlText w:val="%7."/>
      <w:lvlJc w:val="left"/>
      <w:pPr>
        <w:ind w:left="3200" w:hanging="400"/>
      </w:pPr>
    </w:lvl>
    <w:lvl w:ilvl="7" w:tplc="4B50A022" w:tentative="1">
      <w:start w:val="1"/>
      <w:numFmt w:val="upperLetter"/>
      <w:lvlText w:val="%8."/>
      <w:lvlJc w:val="left"/>
      <w:pPr>
        <w:ind w:left="3600" w:hanging="400"/>
      </w:pPr>
    </w:lvl>
    <w:lvl w:ilvl="8" w:tplc="A8D0D67C" w:tentative="1">
      <w:start w:val="1"/>
      <w:numFmt w:val="lowerRoman"/>
      <w:lvlText w:val="%9."/>
      <w:lvlJc w:val="right"/>
      <w:pPr>
        <w:ind w:left="4000" w:hanging="400"/>
      </w:pPr>
    </w:lvl>
  </w:abstractNum>
  <w:abstractNum w:abstractNumId="22" w15:restartNumberingAfterBreak="0">
    <w:nsid w:val="242960E0"/>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773312F"/>
    <w:multiLevelType w:val="hybridMultilevel"/>
    <w:tmpl w:val="2D00B7C2"/>
    <w:lvl w:ilvl="0" w:tplc="13A27268">
      <w:start w:val="1"/>
      <w:numFmt w:val="bullet"/>
      <w:lvlText w:val=""/>
      <w:lvlJc w:val="left"/>
      <w:pPr>
        <w:ind w:left="400" w:hanging="400"/>
      </w:pPr>
      <w:rPr>
        <w:rFonts w:ascii="Symbol" w:hAnsi="Symbol" w:hint="default"/>
      </w:rPr>
    </w:lvl>
    <w:lvl w:ilvl="1" w:tplc="66E02F30" w:tentative="1">
      <w:start w:val="1"/>
      <w:numFmt w:val="bullet"/>
      <w:lvlText w:val=""/>
      <w:lvlJc w:val="left"/>
      <w:pPr>
        <w:ind w:left="800" w:hanging="400"/>
      </w:pPr>
      <w:rPr>
        <w:rFonts w:ascii="Wingdings" w:hAnsi="Wingdings" w:hint="default"/>
      </w:rPr>
    </w:lvl>
    <w:lvl w:ilvl="2" w:tplc="8DF451F8" w:tentative="1">
      <w:start w:val="1"/>
      <w:numFmt w:val="bullet"/>
      <w:lvlText w:val=""/>
      <w:lvlJc w:val="left"/>
      <w:pPr>
        <w:ind w:left="1200" w:hanging="400"/>
      </w:pPr>
      <w:rPr>
        <w:rFonts w:ascii="Wingdings" w:hAnsi="Wingdings" w:hint="default"/>
      </w:rPr>
    </w:lvl>
    <w:lvl w:ilvl="3" w:tplc="09C89262" w:tentative="1">
      <w:start w:val="1"/>
      <w:numFmt w:val="bullet"/>
      <w:lvlText w:val=""/>
      <w:lvlJc w:val="left"/>
      <w:pPr>
        <w:ind w:left="1600" w:hanging="400"/>
      </w:pPr>
      <w:rPr>
        <w:rFonts w:ascii="Wingdings" w:hAnsi="Wingdings" w:hint="default"/>
      </w:rPr>
    </w:lvl>
    <w:lvl w:ilvl="4" w:tplc="25CEABD8" w:tentative="1">
      <w:start w:val="1"/>
      <w:numFmt w:val="bullet"/>
      <w:lvlText w:val=""/>
      <w:lvlJc w:val="left"/>
      <w:pPr>
        <w:ind w:left="2000" w:hanging="400"/>
      </w:pPr>
      <w:rPr>
        <w:rFonts w:ascii="Wingdings" w:hAnsi="Wingdings" w:hint="default"/>
      </w:rPr>
    </w:lvl>
    <w:lvl w:ilvl="5" w:tplc="F61E7988" w:tentative="1">
      <w:start w:val="1"/>
      <w:numFmt w:val="bullet"/>
      <w:lvlText w:val=""/>
      <w:lvlJc w:val="left"/>
      <w:pPr>
        <w:ind w:left="2400" w:hanging="400"/>
      </w:pPr>
      <w:rPr>
        <w:rFonts w:ascii="Wingdings" w:hAnsi="Wingdings" w:hint="default"/>
      </w:rPr>
    </w:lvl>
    <w:lvl w:ilvl="6" w:tplc="BE9E3802" w:tentative="1">
      <w:start w:val="1"/>
      <w:numFmt w:val="bullet"/>
      <w:lvlText w:val=""/>
      <w:lvlJc w:val="left"/>
      <w:pPr>
        <w:ind w:left="2800" w:hanging="400"/>
      </w:pPr>
      <w:rPr>
        <w:rFonts w:ascii="Wingdings" w:hAnsi="Wingdings" w:hint="default"/>
      </w:rPr>
    </w:lvl>
    <w:lvl w:ilvl="7" w:tplc="F2D2F23A" w:tentative="1">
      <w:start w:val="1"/>
      <w:numFmt w:val="bullet"/>
      <w:lvlText w:val=""/>
      <w:lvlJc w:val="left"/>
      <w:pPr>
        <w:ind w:left="3200" w:hanging="400"/>
      </w:pPr>
      <w:rPr>
        <w:rFonts w:ascii="Wingdings" w:hAnsi="Wingdings" w:hint="default"/>
      </w:rPr>
    </w:lvl>
    <w:lvl w:ilvl="8" w:tplc="5C0C9FD6" w:tentative="1">
      <w:start w:val="1"/>
      <w:numFmt w:val="bullet"/>
      <w:lvlText w:val=""/>
      <w:lvlJc w:val="left"/>
      <w:pPr>
        <w:ind w:left="3600" w:hanging="400"/>
      </w:pPr>
      <w:rPr>
        <w:rFonts w:ascii="Wingdings" w:hAnsi="Wingdings" w:hint="default"/>
      </w:rPr>
    </w:lvl>
  </w:abstractNum>
  <w:abstractNum w:abstractNumId="24" w15:restartNumberingAfterBreak="0">
    <w:nsid w:val="2B3010C0"/>
    <w:multiLevelType w:val="hybridMultilevel"/>
    <w:tmpl w:val="AC049218"/>
    <w:lvl w:ilvl="0" w:tplc="E228B3BE">
      <w:start w:val="1"/>
      <w:numFmt w:val="bullet"/>
      <w:lvlText w:val=""/>
      <w:lvlJc w:val="left"/>
      <w:pPr>
        <w:ind w:left="800" w:hanging="400"/>
      </w:pPr>
      <w:rPr>
        <w:rFonts w:ascii="Symbol" w:hAnsi="Symbol" w:hint="default"/>
      </w:rPr>
    </w:lvl>
    <w:lvl w:ilvl="1" w:tplc="F3E425EA" w:tentative="1">
      <w:start w:val="1"/>
      <w:numFmt w:val="bullet"/>
      <w:lvlText w:val=""/>
      <w:lvlJc w:val="left"/>
      <w:pPr>
        <w:ind w:left="1200" w:hanging="400"/>
      </w:pPr>
      <w:rPr>
        <w:rFonts w:ascii="Wingdings" w:hAnsi="Wingdings" w:hint="default"/>
      </w:rPr>
    </w:lvl>
    <w:lvl w:ilvl="2" w:tplc="F63AA076" w:tentative="1">
      <w:start w:val="1"/>
      <w:numFmt w:val="bullet"/>
      <w:lvlText w:val=""/>
      <w:lvlJc w:val="left"/>
      <w:pPr>
        <w:ind w:left="1600" w:hanging="400"/>
      </w:pPr>
      <w:rPr>
        <w:rFonts w:ascii="Wingdings" w:hAnsi="Wingdings" w:hint="default"/>
      </w:rPr>
    </w:lvl>
    <w:lvl w:ilvl="3" w:tplc="38683CE4" w:tentative="1">
      <w:start w:val="1"/>
      <w:numFmt w:val="bullet"/>
      <w:lvlText w:val=""/>
      <w:lvlJc w:val="left"/>
      <w:pPr>
        <w:ind w:left="2000" w:hanging="400"/>
      </w:pPr>
      <w:rPr>
        <w:rFonts w:ascii="Wingdings" w:hAnsi="Wingdings" w:hint="default"/>
      </w:rPr>
    </w:lvl>
    <w:lvl w:ilvl="4" w:tplc="8116CD12" w:tentative="1">
      <w:start w:val="1"/>
      <w:numFmt w:val="bullet"/>
      <w:lvlText w:val=""/>
      <w:lvlJc w:val="left"/>
      <w:pPr>
        <w:ind w:left="2400" w:hanging="400"/>
      </w:pPr>
      <w:rPr>
        <w:rFonts w:ascii="Wingdings" w:hAnsi="Wingdings" w:hint="default"/>
      </w:rPr>
    </w:lvl>
    <w:lvl w:ilvl="5" w:tplc="D2327A86" w:tentative="1">
      <w:start w:val="1"/>
      <w:numFmt w:val="bullet"/>
      <w:lvlText w:val=""/>
      <w:lvlJc w:val="left"/>
      <w:pPr>
        <w:ind w:left="2800" w:hanging="400"/>
      </w:pPr>
      <w:rPr>
        <w:rFonts w:ascii="Wingdings" w:hAnsi="Wingdings" w:hint="default"/>
      </w:rPr>
    </w:lvl>
    <w:lvl w:ilvl="6" w:tplc="E20EC714" w:tentative="1">
      <w:start w:val="1"/>
      <w:numFmt w:val="bullet"/>
      <w:lvlText w:val=""/>
      <w:lvlJc w:val="left"/>
      <w:pPr>
        <w:ind w:left="3200" w:hanging="400"/>
      </w:pPr>
      <w:rPr>
        <w:rFonts w:ascii="Wingdings" w:hAnsi="Wingdings" w:hint="default"/>
      </w:rPr>
    </w:lvl>
    <w:lvl w:ilvl="7" w:tplc="E7F2BCEE" w:tentative="1">
      <w:start w:val="1"/>
      <w:numFmt w:val="bullet"/>
      <w:lvlText w:val=""/>
      <w:lvlJc w:val="left"/>
      <w:pPr>
        <w:ind w:left="3600" w:hanging="400"/>
      </w:pPr>
      <w:rPr>
        <w:rFonts w:ascii="Wingdings" w:hAnsi="Wingdings" w:hint="default"/>
      </w:rPr>
    </w:lvl>
    <w:lvl w:ilvl="8" w:tplc="972286B8" w:tentative="1">
      <w:start w:val="1"/>
      <w:numFmt w:val="bullet"/>
      <w:lvlText w:val=""/>
      <w:lvlJc w:val="left"/>
      <w:pPr>
        <w:ind w:left="4000" w:hanging="400"/>
      </w:pPr>
      <w:rPr>
        <w:rFonts w:ascii="Wingdings" w:hAnsi="Wingdings" w:hint="default"/>
      </w:rPr>
    </w:lvl>
  </w:abstractNum>
  <w:abstractNum w:abstractNumId="25" w15:restartNumberingAfterBreak="0">
    <w:nsid w:val="2D316570"/>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2DAE387B"/>
    <w:multiLevelType w:val="hybridMultilevel"/>
    <w:tmpl w:val="F80EF816"/>
    <w:lvl w:ilvl="0" w:tplc="F91C3B46">
      <w:start w:val="1"/>
      <w:numFmt w:val="bullet"/>
      <w:lvlText w:val=""/>
      <w:lvlJc w:val="left"/>
      <w:pPr>
        <w:ind w:left="400" w:hanging="400"/>
      </w:pPr>
      <w:rPr>
        <w:rFonts w:ascii="Symbol" w:hAnsi="Symbol" w:hint="default"/>
      </w:rPr>
    </w:lvl>
    <w:lvl w:ilvl="1" w:tplc="425AF754" w:tentative="1">
      <w:start w:val="1"/>
      <w:numFmt w:val="bullet"/>
      <w:lvlText w:val=""/>
      <w:lvlJc w:val="left"/>
      <w:pPr>
        <w:ind w:left="800" w:hanging="400"/>
      </w:pPr>
      <w:rPr>
        <w:rFonts w:ascii="Wingdings" w:hAnsi="Wingdings" w:hint="default"/>
      </w:rPr>
    </w:lvl>
    <w:lvl w:ilvl="2" w:tplc="0A98A2DC" w:tentative="1">
      <w:start w:val="1"/>
      <w:numFmt w:val="bullet"/>
      <w:lvlText w:val=""/>
      <w:lvlJc w:val="left"/>
      <w:pPr>
        <w:ind w:left="1200" w:hanging="400"/>
      </w:pPr>
      <w:rPr>
        <w:rFonts w:ascii="Wingdings" w:hAnsi="Wingdings" w:hint="default"/>
      </w:rPr>
    </w:lvl>
    <w:lvl w:ilvl="3" w:tplc="3F6A2144" w:tentative="1">
      <w:start w:val="1"/>
      <w:numFmt w:val="bullet"/>
      <w:lvlText w:val=""/>
      <w:lvlJc w:val="left"/>
      <w:pPr>
        <w:ind w:left="1600" w:hanging="400"/>
      </w:pPr>
      <w:rPr>
        <w:rFonts w:ascii="Wingdings" w:hAnsi="Wingdings" w:hint="default"/>
      </w:rPr>
    </w:lvl>
    <w:lvl w:ilvl="4" w:tplc="B6F44068" w:tentative="1">
      <w:start w:val="1"/>
      <w:numFmt w:val="bullet"/>
      <w:lvlText w:val=""/>
      <w:lvlJc w:val="left"/>
      <w:pPr>
        <w:ind w:left="2000" w:hanging="400"/>
      </w:pPr>
      <w:rPr>
        <w:rFonts w:ascii="Wingdings" w:hAnsi="Wingdings" w:hint="default"/>
      </w:rPr>
    </w:lvl>
    <w:lvl w:ilvl="5" w:tplc="64B037AE" w:tentative="1">
      <w:start w:val="1"/>
      <w:numFmt w:val="bullet"/>
      <w:lvlText w:val=""/>
      <w:lvlJc w:val="left"/>
      <w:pPr>
        <w:ind w:left="2400" w:hanging="400"/>
      </w:pPr>
      <w:rPr>
        <w:rFonts w:ascii="Wingdings" w:hAnsi="Wingdings" w:hint="default"/>
      </w:rPr>
    </w:lvl>
    <w:lvl w:ilvl="6" w:tplc="72884524" w:tentative="1">
      <w:start w:val="1"/>
      <w:numFmt w:val="bullet"/>
      <w:lvlText w:val=""/>
      <w:lvlJc w:val="left"/>
      <w:pPr>
        <w:ind w:left="2800" w:hanging="400"/>
      </w:pPr>
      <w:rPr>
        <w:rFonts w:ascii="Wingdings" w:hAnsi="Wingdings" w:hint="default"/>
      </w:rPr>
    </w:lvl>
    <w:lvl w:ilvl="7" w:tplc="F736542A" w:tentative="1">
      <w:start w:val="1"/>
      <w:numFmt w:val="bullet"/>
      <w:lvlText w:val=""/>
      <w:lvlJc w:val="left"/>
      <w:pPr>
        <w:ind w:left="3200" w:hanging="400"/>
      </w:pPr>
      <w:rPr>
        <w:rFonts w:ascii="Wingdings" w:hAnsi="Wingdings" w:hint="default"/>
      </w:rPr>
    </w:lvl>
    <w:lvl w:ilvl="8" w:tplc="58563C48" w:tentative="1">
      <w:start w:val="1"/>
      <w:numFmt w:val="bullet"/>
      <w:lvlText w:val=""/>
      <w:lvlJc w:val="left"/>
      <w:pPr>
        <w:ind w:left="3600" w:hanging="400"/>
      </w:pPr>
      <w:rPr>
        <w:rFonts w:ascii="Wingdings" w:hAnsi="Wingdings" w:hint="default"/>
      </w:rPr>
    </w:lvl>
  </w:abstractNum>
  <w:abstractNum w:abstractNumId="27" w15:restartNumberingAfterBreak="0">
    <w:nsid w:val="2F54618B"/>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1D9049E"/>
    <w:multiLevelType w:val="hybridMultilevel"/>
    <w:tmpl w:val="A3047166"/>
    <w:lvl w:ilvl="0" w:tplc="0AFEEE00">
      <w:start w:val="1"/>
      <w:numFmt w:val="bullet"/>
      <w:lvlText w:val=""/>
      <w:lvlJc w:val="left"/>
      <w:pPr>
        <w:ind w:left="400" w:hanging="400"/>
      </w:pPr>
      <w:rPr>
        <w:rFonts w:ascii="Symbol" w:hAnsi="Symbol" w:hint="default"/>
      </w:rPr>
    </w:lvl>
    <w:lvl w:ilvl="1" w:tplc="33C466AA" w:tentative="1">
      <w:start w:val="1"/>
      <w:numFmt w:val="bullet"/>
      <w:lvlText w:val=""/>
      <w:lvlJc w:val="left"/>
      <w:pPr>
        <w:ind w:left="800" w:hanging="400"/>
      </w:pPr>
      <w:rPr>
        <w:rFonts w:ascii="Wingdings" w:hAnsi="Wingdings" w:hint="default"/>
      </w:rPr>
    </w:lvl>
    <w:lvl w:ilvl="2" w:tplc="20301152" w:tentative="1">
      <w:start w:val="1"/>
      <w:numFmt w:val="bullet"/>
      <w:lvlText w:val=""/>
      <w:lvlJc w:val="left"/>
      <w:pPr>
        <w:ind w:left="1200" w:hanging="400"/>
      </w:pPr>
      <w:rPr>
        <w:rFonts w:ascii="Wingdings" w:hAnsi="Wingdings" w:hint="default"/>
      </w:rPr>
    </w:lvl>
    <w:lvl w:ilvl="3" w:tplc="CADC0286" w:tentative="1">
      <w:start w:val="1"/>
      <w:numFmt w:val="bullet"/>
      <w:lvlText w:val=""/>
      <w:lvlJc w:val="left"/>
      <w:pPr>
        <w:ind w:left="1600" w:hanging="400"/>
      </w:pPr>
      <w:rPr>
        <w:rFonts w:ascii="Wingdings" w:hAnsi="Wingdings" w:hint="default"/>
      </w:rPr>
    </w:lvl>
    <w:lvl w:ilvl="4" w:tplc="17821FD4" w:tentative="1">
      <w:start w:val="1"/>
      <w:numFmt w:val="bullet"/>
      <w:lvlText w:val=""/>
      <w:lvlJc w:val="left"/>
      <w:pPr>
        <w:ind w:left="2000" w:hanging="400"/>
      </w:pPr>
      <w:rPr>
        <w:rFonts w:ascii="Wingdings" w:hAnsi="Wingdings" w:hint="default"/>
      </w:rPr>
    </w:lvl>
    <w:lvl w:ilvl="5" w:tplc="7E6ECE7E" w:tentative="1">
      <w:start w:val="1"/>
      <w:numFmt w:val="bullet"/>
      <w:lvlText w:val=""/>
      <w:lvlJc w:val="left"/>
      <w:pPr>
        <w:ind w:left="2400" w:hanging="400"/>
      </w:pPr>
      <w:rPr>
        <w:rFonts w:ascii="Wingdings" w:hAnsi="Wingdings" w:hint="default"/>
      </w:rPr>
    </w:lvl>
    <w:lvl w:ilvl="6" w:tplc="4AE6C142" w:tentative="1">
      <w:start w:val="1"/>
      <w:numFmt w:val="bullet"/>
      <w:lvlText w:val=""/>
      <w:lvlJc w:val="left"/>
      <w:pPr>
        <w:ind w:left="2800" w:hanging="400"/>
      </w:pPr>
      <w:rPr>
        <w:rFonts w:ascii="Wingdings" w:hAnsi="Wingdings" w:hint="default"/>
      </w:rPr>
    </w:lvl>
    <w:lvl w:ilvl="7" w:tplc="B92A0A26" w:tentative="1">
      <w:start w:val="1"/>
      <w:numFmt w:val="bullet"/>
      <w:lvlText w:val=""/>
      <w:lvlJc w:val="left"/>
      <w:pPr>
        <w:ind w:left="3200" w:hanging="400"/>
      </w:pPr>
      <w:rPr>
        <w:rFonts w:ascii="Wingdings" w:hAnsi="Wingdings" w:hint="default"/>
      </w:rPr>
    </w:lvl>
    <w:lvl w:ilvl="8" w:tplc="B47A240C" w:tentative="1">
      <w:start w:val="1"/>
      <w:numFmt w:val="bullet"/>
      <w:lvlText w:val=""/>
      <w:lvlJc w:val="left"/>
      <w:pPr>
        <w:ind w:left="3600" w:hanging="400"/>
      </w:pPr>
      <w:rPr>
        <w:rFonts w:ascii="Wingdings" w:hAnsi="Wingdings" w:hint="default"/>
      </w:rPr>
    </w:lvl>
  </w:abstractNum>
  <w:abstractNum w:abstractNumId="29" w15:restartNumberingAfterBreak="0">
    <w:nsid w:val="32BF013E"/>
    <w:multiLevelType w:val="hybridMultilevel"/>
    <w:tmpl w:val="8A9C2844"/>
    <w:lvl w:ilvl="0" w:tplc="DFF07392">
      <w:start w:val="1"/>
      <w:numFmt w:val="bullet"/>
      <w:lvlText w:val="-"/>
      <w:lvlJc w:val="left"/>
      <w:pPr>
        <w:ind w:left="360" w:hanging="360"/>
      </w:pPr>
      <w:rPr>
        <w:rFonts w:ascii="Times New Roman" w:eastAsiaTheme="minorEastAsia" w:hAnsi="Times New Roman" w:cs="Times New Roman" w:hint="default"/>
      </w:rPr>
    </w:lvl>
    <w:lvl w:ilvl="1" w:tplc="3A0A0320" w:tentative="1">
      <w:start w:val="1"/>
      <w:numFmt w:val="bullet"/>
      <w:lvlText w:val=""/>
      <w:lvlJc w:val="left"/>
      <w:pPr>
        <w:ind w:left="800" w:hanging="400"/>
      </w:pPr>
      <w:rPr>
        <w:rFonts w:ascii="Wingdings" w:hAnsi="Wingdings" w:hint="default"/>
      </w:rPr>
    </w:lvl>
    <w:lvl w:ilvl="2" w:tplc="36F24192" w:tentative="1">
      <w:start w:val="1"/>
      <w:numFmt w:val="bullet"/>
      <w:lvlText w:val=""/>
      <w:lvlJc w:val="left"/>
      <w:pPr>
        <w:ind w:left="1200" w:hanging="400"/>
      </w:pPr>
      <w:rPr>
        <w:rFonts w:ascii="Wingdings" w:hAnsi="Wingdings" w:hint="default"/>
      </w:rPr>
    </w:lvl>
    <w:lvl w:ilvl="3" w:tplc="C97ACEE2" w:tentative="1">
      <w:start w:val="1"/>
      <w:numFmt w:val="bullet"/>
      <w:lvlText w:val=""/>
      <w:lvlJc w:val="left"/>
      <w:pPr>
        <w:ind w:left="1600" w:hanging="400"/>
      </w:pPr>
      <w:rPr>
        <w:rFonts w:ascii="Wingdings" w:hAnsi="Wingdings" w:hint="default"/>
      </w:rPr>
    </w:lvl>
    <w:lvl w:ilvl="4" w:tplc="3992FC28" w:tentative="1">
      <w:start w:val="1"/>
      <w:numFmt w:val="bullet"/>
      <w:lvlText w:val=""/>
      <w:lvlJc w:val="left"/>
      <w:pPr>
        <w:ind w:left="2000" w:hanging="400"/>
      </w:pPr>
      <w:rPr>
        <w:rFonts w:ascii="Wingdings" w:hAnsi="Wingdings" w:hint="default"/>
      </w:rPr>
    </w:lvl>
    <w:lvl w:ilvl="5" w:tplc="4884400C" w:tentative="1">
      <w:start w:val="1"/>
      <w:numFmt w:val="bullet"/>
      <w:lvlText w:val=""/>
      <w:lvlJc w:val="left"/>
      <w:pPr>
        <w:ind w:left="2400" w:hanging="400"/>
      </w:pPr>
      <w:rPr>
        <w:rFonts w:ascii="Wingdings" w:hAnsi="Wingdings" w:hint="default"/>
      </w:rPr>
    </w:lvl>
    <w:lvl w:ilvl="6" w:tplc="9BF44C74" w:tentative="1">
      <w:start w:val="1"/>
      <w:numFmt w:val="bullet"/>
      <w:lvlText w:val=""/>
      <w:lvlJc w:val="left"/>
      <w:pPr>
        <w:ind w:left="2800" w:hanging="400"/>
      </w:pPr>
      <w:rPr>
        <w:rFonts w:ascii="Wingdings" w:hAnsi="Wingdings" w:hint="default"/>
      </w:rPr>
    </w:lvl>
    <w:lvl w:ilvl="7" w:tplc="92A89AAE" w:tentative="1">
      <w:start w:val="1"/>
      <w:numFmt w:val="bullet"/>
      <w:lvlText w:val=""/>
      <w:lvlJc w:val="left"/>
      <w:pPr>
        <w:ind w:left="3200" w:hanging="400"/>
      </w:pPr>
      <w:rPr>
        <w:rFonts w:ascii="Wingdings" w:hAnsi="Wingdings" w:hint="default"/>
      </w:rPr>
    </w:lvl>
    <w:lvl w:ilvl="8" w:tplc="7970269E" w:tentative="1">
      <w:start w:val="1"/>
      <w:numFmt w:val="bullet"/>
      <w:lvlText w:val=""/>
      <w:lvlJc w:val="left"/>
      <w:pPr>
        <w:ind w:left="3600" w:hanging="400"/>
      </w:pPr>
      <w:rPr>
        <w:rFonts w:ascii="Wingdings" w:hAnsi="Wingdings" w:hint="default"/>
      </w:rPr>
    </w:lvl>
  </w:abstractNum>
  <w:abstractNum w:abstractNumId="30" w15:restartNumberingAfterBreak="0">
    <w:nsid w:val="33854372"/>
    <w:multiLevelType w:val="hybridMultilevel"/>
    <w:tmpl w:val="5048724A"/>
    <w:lvl w:ilvl="0" w:tplc="94203E92">
      <w:start w:val="1"/>
      <w:numFmt w:val="bullet"/>
      <w:lvlText w:val=""/>
      <w:lvlJc w:val="left"/>
      <w:pPr>
        <w:ind w:left="720" w:hanging="360"/>
      </w:pPr>
      <w:rPr>
        <w:rFonts w:ascii="Symbol" w:hAnsi="Symbol" w:hint="default"/>
      </w:rPr>
    </w:lvl>
    <w:lvl w:ilvl="1" w:tplc="CAD267D2" w:tentative="1">
      <w:start w:val="1"/>
      <w:numFmt w:val="bullet"/>
      <w:lvlText w:val="o"/>
      <w:lvlJc w:val="left"/>
      <w:pPr>
        <w:ind w:left="1440" w:hanging="360"/>
      </w:pPr>
      <w:rPr>
        <w:rFonts w:ascii="Courier New" w:hAnsi="Courier New" w:cs="Courier New" w:hint="default"/>
      </w:rPr>
    </w:lvl>
    <w:lvl w:ilvl="2" w:tplc="497216F4" w:tentative="1">
      <w:start w:val="1"/>
      <w:numFmt w:val="bullet"/>
      <w:lvlText w:val=""/>
      <w:lvlJc w:val="left"/>
      <w:pPr>
        <w:ind w:left="2160" w:hanging="360"/>
      </w:pPr>
      <w:rPr>
        <w:rFonts w:ascii="Wingdings" w:hAnsi="Wingdings" w:hint="default"/>
      </w:rPr>
    </w:lvl>
    <w:lvl w:ilvl="3" w:tplc="15C233BA" w:tentative="1">
      <w:start w:val="1"/>
      <w:numFmt w:val="bullet"/>
      <w:lvlText w:val=""/>
      <w:lvlJc w:val="left"/>
      <w:pPr>
        <w:ind w:left="2880" w:hanging="360"/>
      </w:pPr>
      <w:rPr>
        <w:rFonts w:ascii="Symbol" w:hAnsi="Symbol" w:hint="default"/>
      </w:rPr>
    </w:lvl>
    <w:lvl w:ilvl="4" w:tplc="D6145EC2" w:tentative="1">
      <w:start w:val="1"/>
      <w:numFmt w:val="bullet"/>
      <w:lvlText w:val="o"/>
      <w:lvlJc w:val="left"/>
      <w:pPr>
        <w:ind w:left="3600" w:hanging="360"/>
      </w:pPr>
      <w:rPr>
        <w:rFonts w:ascii="Courier New" w:hAnsi="Courier New" w:cs="Courier New" w:hint="default"/>
      </w:rPr>
    </w:lvl>
    <w:lvl w:ilvl="5" w:tplc="A4EC7CE8" w:tentative="1">
      <w:start w:val="1"/>
      <w:numFmt w:val="bullet"/>
      <w:lvlText w:val=""/>
      <w:lvlJc w:val="left"/>
      <w:pPr>
        <w:ind w:left="4320" w:hanging="360"/>
      </w:pPr>
      <w:rPr>
        <w:rFonts w:ascii="Wingdings" w:hAnsi="Wingdings" w:hint="default"/>
      </w:rPr>
    </w:lvl>
    <w:lvl w:ilvl="6" w:tplc="73C01C30" w:tentative="1">
      <w:start w:val="1"/>
      <w:numFmt w:val="bullet"/>
      <w:lvlText w:val=""/>
      <w:lvlJc w:val="left"/>
      <w:pPr>
        <w:ind w:left="5040" w:hanging="360"/>
      </w:pPr>
      <w:rPr>
        <w:rFonts w:ascii="Symbol" w:hAnsi="Symbol" w:hint="default"/>
      </w:rPr>
    </w:lvl>
    <w:lvl w:ilvl="7" w:tplc="D82CB45A" w:tentative="1">
      <w:start w:val="1"/>
      <w:numFmt w:val="bullet"/>
      <w:lvlText w:val="o"/>
      <w:lvlJc w:val="left"/>
      <w:pPr>
        <w:ind w:left="5760" w:hanging="360"/>
      </w:pPr>
      <w:rPr>
        <w:rFonts w:ascii="Courier New" w:hAnsi="Courier New" w:cs="Courier New" w:hint="default"/>
      </w:rPr>
    </w:lvl>
    <w:lvl w:ilvl="8" w:tplc="8AE62A0A" w:tentative="1">
      <w:start w:val="1"/>
      <w:numFmt w:val="bullet"/>
      <w:lvlText w:val=""/>
      <w:lvlJc w:val="left"/>
      <w:pPr>
        <w:ind w:left="6480" w:hanging="360"/>
      </w:pPr>
      <w:rPr>
        <w:rFonts w:ascii="Wingdings" w:hAnsi="Wingdings" w:hint="default"/>
      </w:rPr>
    </w:lvl>
  </w:abstractNum>
  <w:abstractNum w:abstractNumId="31" w15:restartNumberingAfterBreak="0">
    <w:nsid w:val="33980936"/>
    <w:multiLevelType w:val="hybridMultilevel"/>
    <w:tmpl w:val="05CEFA8A"/>
    <w:lvl w:ilvl="0" w:tplc="C0980E3A">
      <w:start w:val="1"/>
      <w:numFmt w:val="bullet"/>
      <w:lvlText w:val=""/>
      <w:lvlJc w:val="left"/>
      <w:pPr>
        <w:ind w:left="400" w:hanging="400"/>
      </w:pPr>
      <w:rPr>
        <w:rFonts w:ascii="Symbol" w:hAnsi="Symbol" w:hint="default"/>
      </w:rPr>
    </w:lvl>
    <w:lvl w:ilvl="1" w:tplc="1FBEFFC0" w:tentative="1">
      <w:start w:val="1"/>
      <w:numFmt w:val="bullet"/>
      <w:lvlText w:val=""/>
      <w:lvlJc w:val="left"/>
      <w:pPr>
        <w:ind w:left="800" w:hanging="400"/>
      </w:pPr>
      <w:rPr>
        <w:rFonts w:ascii="Wingdings" w:hAnsi="Wingdings" w:hint="default"/>
      </w:rPr>
    </w:lvl>
    <w:lvl w:ilvl="2" w:tplc="F73AEE08" w:tentative="1">
      <w:start w:val="1"/>
      <w:numFmt w:val="bullet"/>
      <w:lvlText w:val=""/>
      <w:lvlJc w:val="left"/>
      <w:pPr>
        <w:ind w:left="1200" w:hanging="400"/>
      </w:pPr>
      <w:rPr>
        <w:rFonts w:ascii="Wingdings" w:hAnsi="Wingdings" w:hint="default"/>
      </w:rPr>
    </w:lvl>
    <w:lvl w:ilvl="3" w:tplc="57ACBCBA" w:tentative="1">
      <w:start w:val="1"/>
      <w:numFmt w:val="bullet"/>
      <w:lvlText w:val=""/>
      <w:lvlJc w:val="left"/>
      <w:pPr>
        <w:ind w:left="1600" w:hanging="400"/>
      </w:pPr>
      <w:rPr>
        <w:rFonts w:ascii="Wingdings" w:hAnsi="Wingdings" w:hint="default"/>
      </w:rPr>
    </w:lvl>
    <w:lvl w:ilvl="4" w:tplc="C3DC5372" w:tentative="1">
      <w:start w:val="1"/>
      <w:numFmt w:val="bullet"/>
      <w:lvlText w:val=""/>
      <w:lvlJc w:val="left"/>
      <w:pPr>
        <w:ind w:left="2000" w:hanging="400"/>
      </w:pPr>
      <w:rPr>
        <w:rFonts w:ascii="Wingdings" w:hAnsi="Wingdings" w:hint="default"/>
      </w:rPr>
    </w:lvl>
    <w:lvl w:ilvl="5" w:tplc="CBDADE98" w:tentative="1">
      <w:start w:val="1"/>
      <w:numFmt w:val="bullet"/>
      <w:lvlText w:val=""/>
      <w:lvlJc w:val="left"/>
      <w:pPr>
        <w:ind w:left="2400" w:hanging="400"/>
      </w:pPr>
      <w:rPr>
        <w:rFonts w:ascii="Wingdings" w:hAnsi="Wingdings" w:hint="default"/>
      </w:rPr>
    </w:lvl>
    <w:lvl w:ilvl="6" w:tplc="2FB48518" w:tentative="1">
      <w:start w:val="1"/>
      <w:numFmt w:val="bullet"/>
      <w:lvlText w:val=""/>
      <w:lvlJc w:val="left"/>
      <w:pPr>
        <w:ind w:left="2800" w:hanging="400"/>
      </w:pPr>
      <w:rPr>
        <w:rFonts w:ascii="Wingdings" w:hAnsi="Wingdings" w:hint="default"/>
      </w:rPr>
    </w:lvl>
    <w:lvl w:ilvl="7" w:tplc="5F84D320" w:tentative="1">
      <w:start w:val="1"/>
      <w:numFmt w:val="bullet"/>
      <w:lvlText w:val=""/>
      <w:lvlJc w:val="left"/>
      <w:pPr>
        <w:ind w:left="3200" w:hanging="400"/>
      </w:pPr>
      <w:rPr>
        <w:rFonts w:ascii="Wingdings" w:hAnsi="Wingdings" w:hint="default"/>
      </w:rPr>
    </w:lvl>
    <w:lvl w:ilvl="8" w:tplc="106EA484" w:tentative="1">
      <w:start w:val="1"/>
      <w:numFmt w:val="bullet"/>
      <w:lvlText w:val=""/>
      <w:lvlJc w:val="left"/>
      <w:pPr>
        <w:ind w:left="3600" w:hanging="400"/>
      </w:pPr>
      <w:rPr>
        <w:rFonts w:ascii="Wingdings" w:hAnsi="Wingdings" w:hint="default"/>
      </w:rPr>
    </w:lvl>
  </w:abstractNum>
  <w:abstractNum w:abstractNumId="32" w15:restartNumberingAfterBreak="0">
    <w:nsid w:val="3A592369"/>
    <w:multiLevelType w:val="hybridMultilevel"/>
    <w:tmpl w:val="78A6DC92"/>
    <w:lvl w:ilvl="0" w:tplc="D99A8A86">
      <w:start w:val="1"/>
      <w:numFmt w:val="bullet"/>
      <w:lvlText w:val=""/>
      <w:lvlJc w:val="left"/>
      <w:pPr>
        <w:ind w:left="400" w:hanging="400"/>
      </w:pPr>
      <w:rPr>
        <w:rFonts w:ascii="Symbol" w:hAnsi="Symbol" w:hint="default"/>
      </w:rPr>
    </w:lvl>
    <w:lvl w:ilvl="1" w:tplc="C6647CDE" w:tentative="1">
      <w:start w:val="1"/>
      <w:numFmt w:val="bullet"/>
      <w:lvlText w:val=""/>
      <w:lvlJc w:val="left"/>
      <w:pPr>
        <w:ind w:left="800" w:hanging="400"/>
      </w:pPr>
      <w:rPr>
        <w:rFonts w:ascii="Wingdings" w:hAnsi="Wingdings" w:hint="default"/>
      </w:rPr>
    </w:lvl>
    <w:lvl w:ilvl="2" w:tplc="EF9E486C" w:tentative="1">
      <w:start w:val="1"/>
      <w:numFmt w:val="bullet"/>
      <w:lvlText w:val=""/>
      <w:lvlJc w:val="left"/>
      <w:pPr>
        <w:ind w:left="1200" w:hanging="400"/>
      </w:pPr>
      <w:rPr>
        <w:rFonts w:ascii="Wingdings" w:hAnsi="Wingdings" w:hint="default"/>
      </w:rPr>
    </w:lvl>
    <w:lvl w:ilvl="3" w:tplc="DD824A66" w:tentative="1">
      <w:start w:val="1"/>
      <w:numFmt w:val="bullet"/>
      <w:lvlText w:val=""/>
      <w:lvlJc w:val="left"/>
      <w:pPr>
        <w:ind w:left="1600" w:hanging="400"/>
      </w:pPr>
      <w:rPr>
        <w:rFonts w:ascii="Wingdings" w:hAnsi="Wingdings" w:hint="default"/>
      </w:rPr>
    </w:lvl>
    <w:lvl w:ilvl="4" w:tplc="B932386E" w:tentative="1">
      <w:start w:val="1"/>
      <w:numFmt w:val="bullet"/>
      <w:lvlText w:val=""/>
      <w:lvlJc w:val="left"/>
      <w:pPr>
        <w:ind w:left="2000" w:hanging="400"/>
      </w:pPr>
      <w:rPr>
        <w:rFonts w:ascii="Wingdings" w:hAnsi="Wingdings" w:hint="default"/>
      </w:rPr>
    </w:lvl>
    <w:lvl w:ilvl="5" w:tplc="37621700" w:tentative="1">
      <w:start w:val="1"/>
      <w:numFmt w:val="bullet"/>
      <w:lvlText w:val=""/>
      <w:lvlJc w:val="left"/>
      <w:pPr>
        <w:ind w:left="2400" w:hanging="400"/>
      </w:pPr>
      <w:rPr>
        <w:rFonts w:ascii="Wingdings" w:hAnsi="Wingdings" w:hint="default"/>
      </w:rPr>
    </w:lvl>
    <w:lvl w:ilvl="6" w:tplc="C2640960" w:tentative="1">
      <w:start w:val="1"/>
      <w:numFmt w:val="bullet"/>
      <w:lvlText w:val=""/>
      <w:lvlJc w:val="left"/>
      <w:pPr>
        <w:ind w:left="2800" w:hanging="400"/>
      </w:pPr>
      <w:rPr>
        <w:rFonts w:ascii="Wingdings" w:hAnsi="Wingdings" w:hint="default"/>
      </w:rPr>
    </w:lvl>
    <w:lvl w:ilvl="7" w:tplc="1506D6D8" w:tentative="1">
      <w:start w:val="1"/>
      <w:numFmt w:val="bullet"/>
      <w:lvlText w:val=""/>
      <w:lvlJc w:val="left"/>
      <w:pPr>
        <w:ind w:left="3200" w:hanging="400"/>
      </w:pPr>
      <w:rPr>
        <w:rFonts w:ascii="Wingdings" w:hAnsi="Wingdings" w:hint="default"/>
      </w:rPr>
    </w:lvl>
    <w:lvl w:ilvl="8" w:tplc="9982B470" w:tentative="1">
      <w:start w:val="1"/>
      <w:numFmt w:val="bullet"/>
      <w:lvlText w:val=""/>
      <w:lvlJc w:val="left"/>
      <w:pPr>
        <w:ind w:left="3600" w:hanging="400"/>
      </w:pPr>
      <w:rPr>
        <w:rFonts w:ascii="Wingdings" w:hAnsi="Wingdings" w:hint="default"/>
      </w:rPr>
    </w:lvl>
  </w:abstractNum>
  <w:abstractNum w:abstractNumId="33" w15:restartNumberingAfterBreak="0">
    <w:nsid w:val="3E16236F"/>
    <w:multiLevelType w:val="hybridMultilevel"/>
    <w:tmpl w:val="FE5471C0"/>
    <w:lvl w:ilvl="0" w:tplc="4F58679A">
      <w:start w:val="1"/>
      <w:numFmt w:val="bullet"/>
      <w:lvlText w:val="-"/>
      <w:lvlJc w:val="left"/>
      <w:pPr>
        <w:ind w:left="760" w:hanging="360"/>
      </w:pPr>
      <w:rPr>
        <w:rFonts w:ascii="Times New Roman" w:eastAsiaTheme="minorEastAsia" w:hAnsi="Times New Roman" w:cs="Times New Roman" w:hint="default"/>
      </w:rPr>
    </w:lvl>
    <w:lvl w:ilvl="1" w:tplc="FBDEFB6E" w:tentative="1">
      <w:start w:val="1"/>
      <w:numFmt w:val="bullet"/>
      <w:lvlText w:val=""/>
      <w:lvlJc w:val="left"/>
      <w:pPr>
        <w:ind w:left="1200" w:hanging="400"/>
      </w:pPr>
      <w:rPr>
        <w:rFonts w:ascii="Wingdings" w:hAnsi="Wingdings" w:hint="default"/>
      </w:rPr>
    </w:lvl>
    <w:lvl w:ilvl="2" w:tplc="2DFEF3DE" w:tentative="1">
      <w:start w:val="1"/>
      <w:numFmt w:val="bullet"/>
      <w:lvlText w:val=""/>
      <w:lvlJc w:val="left"/>
      <w:pPr>
        <w:ind w:left="1600" w:hanging="400"/>
      </w:pPr>
      <w:rPr>
        <w:rFonts w:ascii="Wingdings" w:hAnsi="Wingdings" w:hint="default"/>
      </w:rPr>
    </w:lvl>
    <w:lvl w:ilvl="3" w:tplc="4EA23702" w:tentative="1">
      <w:start w:val="1"/>
      <w:numFmt w:val="bullet"/>
      <w:lvlText w:val=""/>
      <w:lvlJc w:val="left"/>
      <w:pPr>
        <w:ind w:left="2000" w:hanging="400"/>
      </w:pPr>
      <w:rPr>
        <w:rFonts w:ascii="Wingdings" w:hAnsi="Wingdings" w:hint="default"/>
      </w:rPr>
    </w:lvl>
    <w:lvl w:ilvl="4" w:tplc="ACF0E15E" w:tentative="1">
      <w:start w:val="1"/>
      <w:numFmt w:val="bullet"/>
      <w:lvlText w:val=""/>
      <w:lvlJc w:val="left"/>
      <w:pPr>
        <w:ind w:left="2400" w:hanging="400"/>
      </w:pPr>
      <w:rPr>
        <w:rFonts w:ascii="Wingdings" w:hAnsi="Wingdings" w:hint="default"/>
      </w:rPr>
    </w:lvl>
    <w:lvl w:ilvl="5" w:tplc="6730237E" w:tentative="1">
      <w:start w:val="1"/>
      <w:numFmt w:val="bullet"/>
      <w:lvlText w:val=""/>
      <w:lvlJc w:val="left"/>
      <w:pPr>
        <w:ind w:left="2800" w:hanging="400"/>
      </w:pPr>
      <w:rPr>
        <w:rFonts w:ascii="Wingdings" w:hAnsi="Wingdings" w:hint="default"/>
      </w:rPr>
    </w:lvl>
    <w:lvl w:ilvl="6" w:tplc="0C2C7488" w:tentative="1">
      <w:start w:val="1"/>
      <w:numFmt w:val="bullet"/>
      <w:lvlText w:val=""/>
      <w:lvlJc w:val="left"/>
      <w:pPr>
        <w:ind w:left="3200" w:hanging="400"/>
      </w:pPr>
      <w:rPr>
        <w:rFonts w:ascii="Wingdings" w:hAnsi="Wingdings" w:hint="default"/>
      </w:rPr>
    </w:lvl>
    <w:lvl w:ilvl="7" w:tplc="00DAF7D0" w:tentative="1">
      <w:start w:val="1"/>
      <w:numFmt w:val="bullet"/>
      <w:lvlText w:val=""/>
      <w:lvlJc w:val="left"/>
      <w:pPr>
        <w:ind w:left="3600" w:hanging="400"/>
      </w:pPr>
      <w:rPr>
        <w:rFonts w:ascii="Wingdings" w:hAnsi="Wingdings" w:hint="default"/>
      </w:rPr>
    </w:lvl>
    <w:lvl w:ilvl="8" w:tplc="6CFA0E56" w:tentative="1">
      <w:start w:val="1"/>
      <w:numFmt w:val="bullet"/>
      <w:lvlText w:val=""/>
      <w:lvlJc w:val="left"/>
      <w:pPr>
        <w:ind w:left="4000" w:hanging="400"/>
      </w:pPr>
      <w:rPr>
        <w:rFonts w:ascii="Wingdings" w:hAnsi="Wingdings" w:hint="default"/>
      </w:rPr>
    </w:lvl>
  </w:abstractNum>
  <w:abstractNum w:abstractNumId="34" w15:restartNumberingAfterBreak="0">
    <w:nsid w:val="3E8771FC"/>
    <w:multiLevelType w:val="hybridMultilevel"/>
    <w:tmpl w:val="6596A44C"/>
    <w:lvl w:ilvl="0" w:tplc="A9F47768">
      <w:start w:val="1"/>
      <w:numFmt w:val="bullet"/>
      <w:lvlText w:val=""/>
      <w:lvlJc w:val="left"/>
      <w:pPr>
        <w:ind w:left="400" w:hanging="400"/>
      </w:pPr>
      <w:rPr>
        <w:rFonts w:ascii="Symbol" w:hAnsi="Symbol" w:hint="default"/>
      </w:rPr>
    </w:lvl>
    <w:lvl w:ilvl="1" w:tplc="42203674" w:tentative="1">
      <w:start w:val="1"/>
      <w:numFmt w:val="bullet"/>
      <w:lvlText w:val=""/>
      <w:lvlJc w:val="left"/>
      <w:pPr>
        <w:ind w:left="800" w:hanging="400"/>
      </w:pPr>
      <w:rPr>
        <w:rFonts w:ascii="Wingdings" w:hAnsi="Wingdings" w:hint="default"/>
      </w:rPr>
    </w:lvl>
    <w:lvl w:ilvl="2" w:tplc="5852C7A0" w:tentative="1">
      <w:start w:val="1"/>
      <w:numFmt w:val="bullet"/>
      <w:lvlText w:val=""/>
      <w:lvlJc w:val="left"/>
      <w:pPr>
        <w:ind w:left="1200" w:hanging="400"/>
      </w:pPr>
      <w:rPr>
        <w:rFonts w:ascii="Wingdings" w:hAnsi="Wingdings" w:hint="default"/>
      </w:rPr>
    </w:lvl>
    <w:lvl w:ilvl="3" w:tplc="D3A4D972" w:tentative="1">
      <w:start w:val="1"/>
      <w:numFmt w:val="bullet"/>
      <w:lvlText w:val=""/>
      <w:lvlJc w:val="left"/>
      <w:pPr>
        <w:ind w:left="1600" w:hanging="400"/>
      </w:pPr>
      <w:rPr>
        <w:rFonts w:ascii="Wingdings" w:hAnsi="Wingdings" w:hint="default"/>
      </w:rPr>
    </w:lvl>
    <w:lvl w:ilvl="4" w:tplc="7074A5A2" w:tentative="1">
      <w:start w:val="1"/>
      <w:numFmt w:val="bullet"/>
      <w:lvlText w:val=""/>
      <w:lvlJc w:val="left"/>
      <w:pPr>
        <w:ind w:left="2000" w:hanging="400"/>
      </w:pPr>
      <w:rPr>
        <w:rFonts w:ascii="Wingdings" w:hAnsi="Wingdings" w:hint="default"/>
      </w:rPr>
    </w:lvl>
    <w:lvl w:ilvl="5" w:tplc="A7C007DE" w:tentative="1">
      <w:start w:val="1"/>
      <w:numFmt w:val="bullet"/>
      <w:lvlText w:val=""/>
      <w:lvlJc w:val="left"/>
      <w:pPr>
        <w:ind w:left="2400" w:hanging="400"/>
      </w:pPr>
      <w:rPr>
        <w:rFonts w:ascii="Wingdings" w:hAnsi="Wingdings" w:hint="default"/>
      </w:rPr>
    </w:lvl>
    <w:lvl w:ilvl="6" w:tplc="37029848" w:tentative="1">
      <w:start w:val="1"/>
      <w:numFmt w:val="bullet"/>
      <w:lvlText w:val=""/>
      <w:lvlJc w:val="left"/>
      <w:pPr>
        <w:ind w:left="2800" w:hanging="400"/>
      </w:pPr>
      <w:rPr>
        <w:rFonts w:ascii="Wingdings" w:hAnsi="Wingdings" w:hint="default"/>
      </w:rPr>
    </w:lvl>
    <w:lvl w:ilvl="7" w:tplc="AABC631C" w:tentative="1">
      <w:start w:val="1"/>
      <w:numFmt w:val="bullet"/>
      <w:lvlText w:val=""/>
      <w:lvlJc w:val="left"/>
      <w:pPr>
        <w:ind w:left="3200" w:hanging="400"/>
      </w:pPr>
      <w:rPr>
        <w:rFonts w:ascii="Wingdings" w:hAnsi="Wingdings" w:hint="default"/>
      </w:rPr>
    </w:lvl>
    <w:lvl w:ilvl="8" w:tplc="9E000688" w:tentative="1">
      <w:start w:val="1"/>
      <w:numFmt w:val="bullet"/>
      <w:lvlText w:val=""/>
      <w:lvlJc w:val="left"/>
      <w:pPr>
        <w:ind w:left="3600" w:hanging="400"/>
      </w:pPr>
      <w:rPr>
        <w:rFonts w:ascii="Wingdings" w:hAnsi="Wingdings" w:hint="default"/>
      </w:rPr>
    </w:lvl>
  </w:abstractNum>
  <w:abstractNum w:abstractNumId="35" w15:restartNumberingAfterBreak="0">
    <w:nsid w:val="40F52D75"/>
    <w:multiLevelType w:val="hybridMultilevel"/>
    <w:tmpl w:val="0BCCF30A"/>
    <w:lvl w:ilvl="0" w:tplc="8D88132E">
      <w:start w:val="1"/>
      <w:numFmt w:val="decimal"/>
      <w:lvlText w:val="(%1)"/>
      <w:lvlJc w:val="left"/>
      <w:pPr>
        <w:ind w:left="760" w:hanging="360"/>
      </w:pPr>
      <w:rPr>
        <w:rFonts w:hint="default"/>
      </w:rPr>
    </w:lvl>
    <w:lvl w:ilvl="1" w:tplc="0A42EE3A" w:tentative="1">
      <w:start w:val="1"/>
      <w:numFmt w:val="upperLetter"/>
      <w:lvlText w:val="%2."/>
      <w:lvlJc w:val="left"/>
      <w:pPr>
        <w:ind w:left="1200" w:hanging="400"/>
      </w:pPr>
    </w:lvl>
    <w:lvl w:ilvl="2" w:tplc="DE5618F8" w:tentative="1">
      <w:start w:val="1"/>
      <w:numFmt w:val="lowerRoman"/>
      <w:lvlText w:val="%3."/>
      <w:lvlJc w:val="right"/>
      <w:pPr>
        <w:ind w:left="1600" w:hanging="400"/>
      </w:pPr>
    </w:lvl>
    <w:lvl w:ilvl="3" w:tplc="3BFA3DAC" w:tentative="1">
      <w:start w:val="1"/>
      <w:numFmt w:val="decimal"/>
      <w:lvlText w:val="%4."/>
      <w:lvlJc w:val="left"/>
      <w:pPr>
        <w:ind w:left="2000" w:hanging="400"/>
      </w:pPr>
    </w:lvl>
    <w:lvl w:ilvl="4" w:tplc="4F666B7E" w:tentative="1">
      <w:start w:val="1"/>
      <w:numFmt w:val="upperLetter"/>
      <w:lvlText w:val="%5."/>
      <w:lvlJc w:val="left"/>
      <w:pPr>
        <w:ind w:left="2400" w:hanging="400"/>
      </w:pPr>
    </w:lvl>
    <w:lvl w:ilvl="5" w:tplc="5A4EB8C4" w:tentative="1">
      <w:start w:val="1"/>
      <w:numFmt w:val="lowerRoman"/>
      <w:lvlText w:val="%6."/>
      <w:lvlJc w:val="right"/>
      <w:pPr>
        <w:ind w:left="2800" w:hanging="400"/>
      </w:pPr>
    </w:lvl>
    <w:lvl w:ilvl="6" w:tplc="D82ED900" w:tentative="1">
      <w:start w:val="1"/>
      <w:numFmt w:val="decimal"/>
      <w:lvlText w:val="%7."/>
      <w:lvlJc w:val="left"/>
      <w:pPr>
        <w:ind w:left="3200" w:hanging="400"/>
      </w:pPr>
    </w:lvl>
    <w:lvl w:ilvl="7" w:tplc="77E071AE" w:tentative="1">
      <w:start w:val="1"/>
      <w:numFmt w:val="upperLetter"/>
      <w:lvlText w:val="%8."/>
      <w:lvlJc w:val="left"/>
      <w:pPr>
        <w:ind w:left="3600" w:hanging="400"/>
      </w:pPr>
    </w:lvl>
    <w:lvl w:ilvl="8" w:tplc="82B6F356" w:tentative="1">
      <w:start w:val="1"/>
      <w:numFmt w:val="lowerRoman"/>
      <w:lvlText w:val="%9."/>
      <w:lvlJc w:val="right"/>
      <w:pPr>
        <w:ind w:left="4000" w:hanging="400"/>
      </w:pPr>
    </w:lvl>
  </w:abstractNum>
  <w:abstractNum w:abstractNumId="36" w15:restartNumberingAfterBreak="0">
    <w:nsid w:val="4119212F"/>
    <w:multiLevelType w:val="hybridMultilevel"/>
    <w:tmpl w:val="898C26A0"/>
    <w:lvl w:ilvl="0" w:tplc="754A2432">
      <w:start w:val="1"/>
      <w:numFmt w:val="bullet"/>
      <w:lvlText w:val=""/>
      <w:lvlJc w:val="left"/>
      <w:pPr>
        <w:ind w:left="800" w:hanging="400"/>
      </w:pPr>
      <w:rPr>
        <w:rFonts w:ascii="Wingdings" w:hAnsi="Wingdings" w:hint="default"/>
      </w:rPr>
    </w:lvl>
    <w:lvl w:ilvl="1" w:tplc="1EA6310E" w:tentative="1">
      <w:start w:val="1"/>
      <w:numFmt w:val="bullet"/>
      <w:lvlText w:val=""/>
      <w:lvlJc w:val="left"/>
      <w:pPr>
        <w:ind w:left="1200" w:hanging="400"/>
      </w:pPr>
      <w:rPr>
        <w:rFonts w:ascii="Wingdings" w:hAnsi="Wingdings" w:hint="default"/>
      </w:rPr>
    </w:lvl>
    <w:lvl w:ilvl="2" w:tplc="4A147530" w:tentative="1">
      <w:start w:val="1"/>
      <w:numFmt w:val="bullet"/>
      <w:lvlText w:val=""/>
      <w:lvlJc w:val="left"/>
      <w:pPr>
        <w:ind w:left="1600" w:hanging="400"/>
      </w:pPr>
      <w:rPr>
        <w:rFonts w:ascii="Wingdings" w:hAnsi="Wingdings" w:hint="default"/>
      </w:rPr>
    </w:lvl>
    <w:lvl w:ilvl="3" w:tplc="48E03024" w:tentative="1">
      <w:start w:val="1"/>
      <w:numFmt w:val="bullet"/>
      <w:lvlText w:val=""/>
      <w:lvlJc w:val="left"/>
      <w:pPr>
        <w:ind w:left="2000" w:hanging="400"/>
      </w:pPr>
      <w:rPr>
        <w:rFonts w:ascii="Wingdings" w:hAnsi="Wingdings" w:hint="default"/>
      </w:rPr>
    </w:lvl>
    <w:lvl w:ilvl="4" w:tplc="50FC3802" w:tentative="1">
      <w:start w:val="1"/>
      <w:numFmt w:val="bullet"/>
      <w:lvlText w:val=""/>
      <w:lvlJc w:val="left"/>
      <w:pPr>
        <w:ind w:left="2400" w:hanging="400"/>
      </w:pPr>
      <w:rPr>
        <w:rFonts w:ascii="Wingdings" w:hAnsi="Wingdings" w:hint="default"/>
      </w:rPr>
    </w:lvl>
    <w:lvl w:ilvl="5" w:tplc="052850C4" w:tentative="1">
      <w:start w:val="1"/>
      <w:numFmt w:val="bullet"/>
      <w:lvlText w:val=""/>
      <w:lvlJc w:val="left"/>
      <w:pPr>
        <w:ind w:left="2800" w:hanging="400"/>
      </w:pPr>
      <w:rPr>
        <w:rFonts w:ascii="Wingdings" w:hAnsi="Wingdings" w:hint="default"/>
      </w:rPr>
    </w:lvl>
    <w:lvl w:ilvl="6" w:tplc="F07C5358" w:tentative="1">
      <w:start w:val="1"/>
      <w:numFmt w:val="bullet"/>
      <w:lvlText w:val=""/>
      <w:lvlJc w:val="left"/>
      <w:pPr>
        <w:ind w:left="3200" w:hanging="400"/>
      </w:pPr>
      <w:rPr>
        <w:rFonts w:ascii="Wingdings" w:hAnsi="Wingdings" w:hint="default"/>
      </w:rPr>
    </w:lvl>
    <w:lvl w:ilvl="7" w:tplc="C3FAD998" w:tentative="1">
      <w:start w:val="1"/>
      <w:numFmt w:val="bullet"/>
      <w:lvlText w:val=""/>
      <w:lvlJc w:val="left"/>
      <w:pPr>
        <w:ind w:left="3600" w:hanging="400"/>
      </w:pPr>
      <w:rPr>
        <w:rFonts w:ascii="Wingdings" w:hAnsi="Wingdings" w:hint="default"/>
      </w:rPr>
    </w:lvl>
    <w:lvl w:ilvl="8" w:tplc="3CFE3E60" w:tentative="1">
      <w:start w:val="1"/>
      <w:numFmt w:val="bullet"/>
      <w:lvlText w:val=""/>
      <w:lvlJc w:val="left"/>
      <w:pPr>
        <w:ind w:left="4000" w:hanging="400"/>
      </w:pPr>
      <w:rPr>
        <w:rFonts w:ascii="Wingdings" w:hAnsi="Wingdings" w:hint="default"/>
      </w:rPr>
    </w:lvl>
  </w:abstractNum>
  <w:abstractNum w:abstractNumId="37" w15:restartNumberingAfterBreak="0">
    <w:nsid w:val="451D31E2"/>
    <w:multiLevelType w:val="hybridMultilevel"/>
    <w:tmpl w:val="5ADC10C0"/>
    <w:lvl w:ilvl="0" w:tplc="CA9C7280">
      <w:start w:val="1"/>
      <w:numFmt w:val="bullet"/>
      <w:lvlText w:val=""/>
      <w:lvlJc w:val="left"/>
      <w:pPr>
        <w:ind w:left="400" w:hanging="400"/>
      </w:pPr>
      <w:rPr>
        <w:rFonts w:ascii="Wingdings" w:hAnsi="Wingdings" w:hint="default"/>
      </w:rPr>
    </w:lvl>
    <w:lvl w:ilvl="1" w:tplc="140C852E" w:tentative="1">
      <w:start w:val="1"/>
      <w:numFmt w:val="bullet"/>
      <w:lvlText w:val=""/>
      <w:lvlJc w:val="left"/>
      <w:pPr>
        <w:ind w:left="800" w:hanging="400"/>
      </w:pPr>
      <w:rPr>
        <w:rFonts w:ascii="Wingdings" w:hAnsi="Wingdings" w:hint="default"/>
      </w:rPr>
    </w:lvl>
    <w:lvl w:ilvl="2" w:tplc="B50ABDB4" w:tentative="1">
      <w:start w:val="1"/>
      <w:numFmt w:val="bullet"/>
      <w:lvlText w:val=""/>
      <w:lvlJc w:val="left"/>
      <w:pPr>
        <w:ind w:left="1200" w:hanging="400"/>
      </w:pPr>
      <w:rPr>
        <w:rFonts w:ascii="Wingdings" w:hAnsi="Wingdings" w:hint="default"/>
      </w:rPr>
    </w:lvl>
    <w:lvl w:ilvl="3" w:tplc="2FBCABC6" w:tentative="1">
      <w:start w:val="1"/>
      <w:numFmt w:val="bullet"/>
      <w:lvlText w:val=""/>
      <w:lvlJc w:val="left"/>
      <w:pPr>
        <w:ind w:left="1600" w:hanging="400"/>
      </w:pPr>
      <w:rPr>
        <w:rFonts w:ascii="Wingdings" w:hAnsi="Wingdings" w:hint="default"/>
      </w:rPr>
    </w:lvl>
    <w:lvl w:ilvl="4" w:tplc="4050C0C8" w:tentative="1">
      <w:start w:val="1"/>
      <w:numFmt w:val="bullet"/>
      <w:lvlText w:val=""/>
      <w:lvlJc w:val="left"/>
      <w:pPr>
        <w:ind w:left="2000" w:hanging="400"/>
      </w:pPr>
      <w:rPr>
        <w:rFonts w:ascii="Wingdings" w:hAnsi="Wingdings" w:hint="default"/>
      </w:rPr>
    </w:lvl>
    <w:lvl w:ilvl="5" w:tplc="6F9E5912" w:tentative="1">
      <w:start w:val="1"/>
      <w:numFmt w:val="bullet"/>
      <w:lvlText w:val=""/>
      <w:lvlJc w:val="left"/>
      <w:pPr>
        <w:ind w:left="2400" w:hanging="400"/>
      </w:pPr>
      <w:rPr>
        <w:rFonts w:ascii="Wingdings" w:hAnsi="Wingdings" w:hint="default"/>
      </w:rPr>
    </w:lvl>
    <w:lvl w:ilvl="6" w:tplc="5BD2EF9A" w:tentative="1">
      <w:start w:val="1"/>
      <w:numFmt w:val="bullet"/>
      <w:lvlText w:val=""/>
      <w:lvlJc w:val="left"/>
      <w:pPr>
        <w:ind w:left="2800" w:hanging="400"/>
      </w:pPr>
      <w:rPr>
        <w:rFonts w:ascii="Wingdings" w:hAnsi="Wingdings" w:hint="default"/>
      </w:rPr>
    </w:lvl>
    <w:lvl w:ilvl="7" w:tplc="AA121B4C" w:tentative="1">
      <w:start w:val="1"/>
      <w:numFmt w:val="bullet"/>
      <w:lvlText w:val=""/>
      <w:lvlJc w:val="left"/>
      <w:pPr>
        <w:ind w:left="3200" w:hanging="400"/>
      </w:pPr>
      <w:rPr>
        <w:rFonts w:ascii="Wingdings" w:hAnsi="Wingdings" w:hint="default"/>
      </w:rPr>
    </w:lvl>
    <w:lvl w:ilvl="8" w:tplc="A33819E2" w:tentative="1">
      <w:start w:val="1"/>
      <w:numFmt w:val="bullet"/>
      <w:lvlText w:val=""/>
      <w:lvlJc w:val="left"/>
      <w:pPr>
        <w:ind w:left="3600" w:hanging="400"/>
      </w:pPr>
      <w:rPr>
        <w:rFonts w:ascii="Wingdings" w:hAnsi="Wingdings" w:hint="default"/>
      </w:rPr>
    </w:lvl>
  </w:abstractNum>
  <w:abstractNum w:abstractNumId="38" w15:restartNumberingAfterBreak="0">
    <w:nsid w:val="48791046"/>
    <w:multiLevelType w:val="hybridMultilevel"/>
    <w:tmpl w:val="A4D87E4C"/>
    <w:lvl w:ilvl="0" w:tplc="BC883510">
      <w:start w:val="1"/>
      <w:numFmt w:val="decimal"/>
      <w:lvlText w:val="(%1)"/>
      <w:lvlJc w:val="left"/>
      <w:pPr>
        <w:ind w:left="360" w:hanging="360"/>
      </w:pPr>
      <w:rPr>
        <w:rFonts w:hint="default"/>
      </w:rPr>
    </w:lvl>
    <w:lvl w:ilvl="1" w:tplc="37F08084" w:tentative="1">
      <w:start w:val="1"/>
      <w:numFmt w:val="upperLetter"/>
      <w:lvlText w:val="%2."/>
      <w:lvlJc w:val="left"/>
      <w:pPr>
        <w:ind w:left="800" w:hanging="400"/>
      </w:pPr>
    </w:lvl>
    <w:lvl w:ilvl="2" w:tplc="C5864294" w:tentative="1">
      <w:start w:val="1"/>
      <w:numFmt w:val="lowerRoman"/>
      <w:lvlText w:val="%3."/>
      <w:lvlJc w:val="right"/>
      <w:pPr>
        <w:ind w:left="1200" w:hanging="400"/>
      </w:pPr>
    </w:lvl>
    <w:lvl w:ilvl="3" w:tplc="85C671D6" w:tentative="1">
      <w:start w:val="1"/>
      <w:numFmt w:val="decimal"/>
      <w:lvlText w:val="%4."/>
      <w:lvlJc w:val="left"/>
      <w:pPr>
        <w:ind w:left="1600" w:hanging="400"/>
      </w:pPr>
    </w:lvl>
    <w:lvl w:ilvl="4" w:tplc="B0342CEE" w:tentative="1">
      <w:start w:val="1"/>
      <w:numFmt w:val="upperLetter"/>
      <w:lvlText w:val="%5."/>
      <w:lvlJc w:val="left"/>
      <w:pPr>
        <w:ind w:left="2000" w:hanging="400"/>
      </w:pPr>
    </w:lvl>
    <w:lvl w:ilvl="5" w:tplc="0A9C84CA" w:tentative="1">
      <w:start w:val="1"/>
      <w:numFmt w:val="lowerRoman"/>
      <w:lvlText w:val="%6."/>
      <w:lvlJc w:val="right"/>
      <w:pPr>
        <w:ind w:left="2400" w:hanging="400"/>
      </w:pPr>
    </w:lvl>
    <w:lvl w:ilvl="6" w:tplc="A9E42E9C" w:tentative="1">
      <w:start w:val="1"/>
      <w:numFmt w:val="decimal"/>
      <w:lvlText w:val="%7."/>
      <w:lvlJc w:val="left"/>
      <w:pPr>
        <w:ind w:left="2800" w:hanging="400"/>
      </w:pPr>
    </w:lvl>
    <w:lvl w:ilvl="7" w:tplc="670246EC" w:tentative="1">
      <w:start w:val="1"/>
      <w:numFmt w:val="upperLetter"/>
      <w:lvlText w:val="%8."/>
      <w:lvlJc w:val="left"/>
      <w:pPr>
        <w:ind w:left="3200" w:hanging="400"/>
      </w:pPr>
    </w:lvl>
    <w:lvl w:ilvl="8" w:tplc="558EA9C8" w:tentative="1">
      <w:start w:val="1"/>
      <w:numFmt w:val="lowerRoman"/>
      <w:lvlText w:val="%9."/>
      <w:lvlJc w:val="right"/>
      <w:pPr>
        <w:ind w:left="3600" w:hanging="400"/>
      </w:pPr>
    </w:lvl>
  </w:abstractNum>
  <w:abstractNum w:abstractNumId="39" w15:restartNumberingAfterBreak="0">
    <w:nsid w:val="554C1F59"/>
    <w:multiLevelType w:val="hybridMultilevel"/>
    <w:tmpl w:val="84AAE5A4"/>
    <w:lvl w:ilvl="0" w:tplc="682007C8">
      <w:start w:val="1"/>
      <w:numFmt w:val="decimal"/>
      <w:lvlText w:val="%1."/>
      <w:lvlJc w:val="left"/>
      <w:pPr>
        <w:ind w:left="800" w:hanging="400"/>
      </w:pPr>
      <w:rPr>
        <w:rFonts w:hint="default"/>
      </w:rPr>
    </w:lvl>
    <w:lvl w:ilvl="1" w:tplc="CA1EA03C" w:tentative="1">
      <w:start w:val="1"/>
      <w:numFmt w:val="bullet"/>
      <w:lvlText w:val=""/>
      <w:lvlJc w:val="left"/>
      <w:pPr>
        <w:ind w:left="1200" w:hanging="400"/>
      </w:pPr>
      <w:rPr>
        <w:rFonts w:ascii="Wingdings" w:hAnsi="Wingdings" w:hint="default"/>
      </w:rPr>
    </w:lvl>
    <w:lvl w:ilvl="2" w:tplc="CA269628" w:tentative="1">
      <w:start w:val="1"/>
      <w:numFmt w:val="bullet"/>
      <w:lvlText w:val=""/>
      <w:lvlJc w:val="left"/>
      <w:pPr>
        <w:ind w:left="1600" w:hanging="400"/>
      </w:pPr>
      <w:rPr>
        <w:rFonts w:ascii="Wingdings" w:hAnsi="Wingdings" w:hint="default"/>
      </w:rPr>
    </w:lvl>
    <w:lvl w:ilvl="3" w:tplc="112E663E" w:tentative="1">
      <w:start w:val="1"/>
      <w:numFmt w:val="bullet"/>
      <w:lvlText w:val=""/>
      <w:lvlJc w:val="left"/>
      <w:pPr>
        <w:ind w:left="2000" w:hanging="400"/>
      </w:pPr>
      <w:rPr>
        <w:rFonts w:ascii="Wingdings" w:hAnsi="Wingdings" w:hint="default"/>
      </w:rPr>
    </w:lvl>
    <w:lvl w:ilvl="4" w:tplc="C304F7AC" w:tentative="1">
      <w:start w:val="1"/>
      <w:numFmt w:val="bullet"/>
      <w:lvlText w:val=""/>
      <w:lvlJc w:val="left"/>
      <w:pPr>
        <w:ind w:left="2400" w:hanging="400"/>
      </w:pPr>
      <w:rPr>
        <w:rFonts w:ascii="Wingdings" w:hAnsi="Wingdings" w:hint="default"/>
      </w:rPr>
    </w:lvl>
    <w:lvl w:ilvl="5" w:tplc="3EDE3552" w:tentative="1">
      <w:start w:val="1"/>
      <w:numFmt w:val="bullet"/>
      <w:lvlText w:val=""/>
      <w:lvlJc w:val="left"/>
      <w:pPr>
        <w:ind w:left="2800" w:hanging="400"/>
      </w:pPr>
      <w:rPr>
        <w:rFonts w:ascii="Wingdings" w:hAnsi="Wingdings" w:hint="default"/>
      </w:rPr>
    </w:lvl>
    <w:lvl w:ilvl="6" w:tplc="DB66849A" w:tentative="1">
      <w:start w:val="1"/>
      <w:numFmt w:val="bullet"/>
      <w:lvlText w:val=""/>
      <w:lvlJc w:val="left"/>
      <w:pPr>
        <w:ind w:left="3200" w:hanging="400"/>
      </w:pPr>
      <w:rPr>
        <w:rFonts w:ascii="Wingdings" w:hAnsi="Wingdings" w:hint="default"/>
      </w:rPr>
    </w:lvl>
    <w:lvl w:ilvl="7" w:tplc="8C623788" w:tentative="1">
      <w:start w:val="1"/>
      <w:numFmt w:val="bullet"/>
      <w:lvlText w:val=""/>
      <w:lvlJc w:val="left"/>
      <w:pPr>
        <w:ind w:left="3600" w:hanging="400"/>
      </w:pPr>
      <w:rPr>
        <w:rFonts w:ascii="Wingdings" w:hAnsi="Wingdings" w:hint="default"/>
      </w:rPr>
    </w:lvl>
    <w:lvl w:ilvl="8" w:tplc="B1BE4E80" w:tentative="1">
      <w:start w:val="1"/>
      <w:numFmt w:val="bullet"/>
      <w:lvlText w:val=""/>
      <w:lvlJc w:val="left"/>
      <w:pPr>
        <w:ind w:left="4000" w:hanging="400"/>
      </w:pPr>
      <w:rPr>
        <w:rFonts w:ascii="Wingdings" w:hAnsi="Wingdings" w:hint="default"/>
      </w:rPr>
    </w:lvl>
  </w:abstractNum>
  <w:abstractNum w:abstractNumId="40" w15:restartNumberingAfterBreak="0">
    <w:nsid w:val="572574AA"/>
    <w:multiLevelType w:val="hybridMultilevel"/>
    <w:tmpl w:val="E4FE8BD0"/>
    <w:lvl w:ilvl="0" w:tplc="AA528B50">
      <w:start w:val="1"/>
      <w:numFmt w:val="bullet"/>
      <w:lvlText w:val=""/>
      <w:lvlJc w:val="left"/>
      <w:pPr>
        <w:ind w:left="400" w:hanging="400"/>
      </w:pPr>
      <w:rPr>
        <w:rFonts w:ascii="Symbol" w:hAnsi="Symbol" w:hint="default"/>
      </w:rPr>
    </w:lvl>
    <w:lvl w:ilvl="1" w:tplc="2156397A" w:tentative="1">
      <w:start w:val="1"/>
      <w:numFmt w:val="bullet"/>
      <w:lvlText w:val=""/>
      <w:lvlJc w:val="left"/>
      <w:pPr>
        <w:ind w:left="800" w:hanging="400"/>
      </w:pPr>
      <w:rPr>
        <w:rFonts w:ascii="Wingdings" w:hAnsi="Wingdings" w:hint="default"/>
      </w:rPr>
    </w:lvl>
    <w:lvl w:ilvl="2" w:tplc="6F94DA0C" w:tentative="1">
      <w:start w:val="1"/>
      <w:numFmt w:val="bullet"/>
      <w:lvlText w:val=""/>
      <w:lvlJc w:val="left"/>
      <w:pPr>
        <w:ind w:left="1200" w:hanging="400"/>
      </w:pPr>
      <w:rPr>
        <w:rFonts w:ascii="Wingdings" w:hAnsi="Wingdings" w:hint="default"/>
      </w:rPr>
    </w:lvl>
    <w:lvl w:ilvl="3" w:tplc="96D85EBA" w:tentative="1">
      <w:start w:val="1"/>
      <w:numFmt w:val="bullet"/>
      <w:lvlText w:val=""/>
      <w:lvlJc w:val="left"/>
      <w:pPr>
        <w:ind w:left="1600" w:hanging="400"/>
      </w:pPr>
      <w:rPr>
        <w:rFonts w:ascii="Wingdings" w:hAnsi="Wingdings" w:hint="default"/>
      </w:rPr>
    </w:lvl>
    <w:lvl w:ilvl="4" w:tplc="7A3E088C" w:tentative="1">
      <w:start w:val="1"/>
      <w:numFmt w:val="bullet"/>
      <w:lvlText w:val=""/>
      <w:lvlJc w:val="left"/>
      <w:pPr>
        <w:ind w:left="2000" w:hanging="400"/>
      </w:pPr>
      <w:rPr>
        <w:rFonts w:ascii="Wingdings" w:hAnsi="Wingdings" w:hint="default"/>
      </w:rPr>
    </w:lvl>
    <w:lvl w:ilvl="5" w:tplc="67D860E4" w:tentative="1">
      <w:start w:val="1"/>
      <w:numFmt w:val="bullet"/>
      <w:lvlText w:val=""/>
      <w:lvlJc w:val="left"/>
      <w:pPr>
        <w:ind w:left="2400" w:hanging="400"/>
      </w:pPr>
      <w:rPr>
        <w:rFonts w:ascii="Wingdings" w:hAnsi="Wingdings" w:hint="default"/>
      </w:rPr>
    </w:lvl>
    <w:lvl w:ilvl="6" w:tplc="87CC368E" w:tentative="1">
      <w:start w:val="1"/>
      <w:numFmt w:val="bullet"/>
      <w:lvlText w:val=""/>
      <w:lvlJc w:val="left"/>
      <w:pPr>
        <w:ind w:left="2800" w:hanging="400"/>
      </w:pPr>
      <w:rPr>
        <w:rFonts w:ascii="Wingdings" w:hAnsi="Wingdings" w:hint="default"/>
      </w:rPr>
    </w:lvl>
    <w:lvl w:ilvl="7" w:tplc="4202B5EC" w:tentative="1">
      <w:start w:val="1"/>
      <w:numFmt w:val="bullet"/>
      <w:lvlText w:val=""/>
      <w:lvlJc w:val="left"/>
      <w:pPr>
        <w:ind w:left="3200" w:hanging="400"/>
      </w:pPr>
      <w:rPr>
        <w:rFonts w:ascii="Wingdings" w:hAnsi="Wingdings" w:hint="default"/>
      </w:rPr>
    </w:lvl>
    <w:lvl w:ilvl="8" w:tplc="D6F899D4" w:tentative="1">
      <w:start w:val="1"/>
      <w:numFmt w:val="bullet"/>
      <w:lvlText w:val=""/>
      <w:lvlJc w:val="left"/>
      <w:pPr>
        <w:ind w:left="3600" w:hanging="400"/>
      </w:pPr>
      <w:rPr>
        <w:rFonts w:ascii="Wingdings" w:hAnsi="Wingdings" w:hint="default"/>
      </w:rPr>
    </w:lvl>
  </w:abstractNum>
  <w:abstractNum w:abstractNumId="41" w15:restartNumberingAfterBreak="0">
    <w:nsid w:val="5DD44617"/>
    <w:multiLevelType w:val="hybridMultilevel"/>
    <w:tmpl w:val="2DC2F676"/>
    <w:lvl w:ilvl="0" w:tplc="05A4BC3C">
      <w:start w:val="1"/>
      <w:numFmt w:val="bullet"/>
      <w:lvlText w:val=""/>
      <w:lvlJc w:val="left"/>
      <w:pPr>
        <w:ind w:left="440" w:hanging="440"/>
      </w:pPr>
      <w:rPr>
        <w:rFonts w:ascii="Wingdings" w:hAnsi="Wingdings" w:hint="default"/>
      </w:rPr>
    </w:lvl>
    <w:lvl w:ilvl="1" w:tplc="C2C0B5D6" w:tentative="1">
      <w:start w:val="1"/>
      <w:numFmt w:val="bullet"/>
      <w:lvlText w:val=""/>
      <w:lvlJc w:val="left"/>
      <w:pPr>
        <w:ind w:left="880" w:hanging="440"/>
      </w:pPr>
      <w:rPr>
        <w:rFonts w:ascii="Wingdings" w:hAnsi="Wingdings" w:hint="default"/>
      </w:rPr>
    </w:lvl>
    <w:lvl w:ilvl="2" w:tplc="4F8866F8" w:tentative="1">
      <w:start w:val="1"/>
      <w:numFmt w:val="bullet"/>
      <w:lvlText w:val=""/>
      <w:lvlJc w:val="left"/>
      <w:pPr>
        <w:ind w:left="1320" w:hanging="440"/>
      </w:pPr>
      <w:rPr>
        <w:rFonts w:ascii="Wingdings" w:hAnsi="Wingdings" w:hint="default"/>
      </w:rPr>
    </w:lvl>
    <w:lvl w:ilvl="3" w:tplc="BE205580" w:tentative="1">
      <w:start w:val="1"/>
      <w:numFmt w:val="bullet"/>
      <w:lvlText w:val=""/>
      <w:lvlJc w:val="left"/>
      <w:pPr>
        <w:ind w:left="1760" w:hanging="440"/>
      </w:pPr>
      <w:rPr>
        <w:rFonts w:ascii="Wingdings" w:hAnsi="Wingdings" w:hint="default"/>
      </w:rPr>
    </w:lvl>
    <w:lvl w:ilvl="4" w:tplc="854ACF98" w:tentative="1">
      <w:start w:val="1"/>
      <w:numFmt w:val="bullet"/>
      <w:lvlText w:val=""/>
      <w:lvlJc w:val="left"/>
      <w:pPr>
        <w:ind w:left="2200" w:hanging="440"/>
      </w:pPr>
      <w:rPr>
        <w:rFonts w:ascii="Wingdings" w:hAnsi="Wingdings" w:hint="default"/>
      </w:rPr>
    </w:lvl>
    <w:lvl w:ilvl="5" w:tplc="A7D65AB6" w:tentative="1">
      <w:start w:val="1"/>
      <w:numFmt w:val="bullet"/>
      <w:lvlText w:val=""/>
      <w:lvlJc w:val="left"/>
      <w:pPr>
        <w:ind w:left="2640" w:hanging="440"/>
      </w:pPr>
      <w:rPr>
        <w:rFonts w:ascii="Wingdings" w:hAnsi="Wingdings" w:hint="default"/>
      </w:rPr>
    </w:lvl>
    <w:lvl w:ilvl="6" w:tplc="8484307C" w:tentative="1">
      <w:start w:val="1"/>
      <w:numFmt w:val="bullet"/>
      <w:lvlText w:val=""/>
      <w:lvlJc w:val="left"/>
      <w:pPr>
        <w:ind w:left="3080" w:hanging="440"/>
      </w:pPr>
      <w:rPr>
        <w:rFonts w:ascii="Wingdings" w:hAnsi="Wingdings" w:hint="default"/>
      </w:rPr>
    </w:lvl>
    <w:lvl w:ilvl="7" w:tplc="73DAEE00" w:tentative="1">
      <w:start w:val="1"/>
      <w:numFmt w:val="bullet"/>
      <w:lvlText w:val=""/>
      <w:lvlJc w:val="left"/>
      <w:pPr>
        <w:ind w:left="3520" w:hanging="440"/>
      </w:pPr>
      <w:rPr>
        <w:rFonts w:ascii="Wingdings" w:hAnsi="Wingdings" w:hint="default"/>
      </w:rPr>
    </w:lvl>
    <w:lvl w:ilvl="8" w:tplc="172EA5AA" w:tentative="1">
      <w:start w:val="1"/>
      <w:numFmt w:val="bullet"/>
      <w:lvlText w:val=""/>
      <w:lvlJc w:val="left"/>
      <w:pPr>
        <w:ind w:left="3960" w:hanging="440"/>
      </w:pPr>
      <w:rPr>
        <w:rFonts w:ascii="Wingdings" w:hAnsi="Wingdings" w:hint="default"/>
      </w:rPr>
    </w:lvl>
  </w:abstractNum>
  <w:abstractNum w:abstractNumId="42" w15:restartNumberingAfterBreak="0">
    <w:nsid w:val="61512230"/>
    <w:multiLevelType w:val="hybridMultilevel"/>
    <w:tmpl w:val="7E28358A"/>
    <w:lvl w:ilvl="0" w:tplc="EDE65640">
      <w:start w:val="1"/>
      <w:numFmt w:val="bullet"/>
      <w:lvlText w:val=""/>
      <w:lvlJc w:val="left"/>
      <w:pPr>
        <w:ind w:left="360" w:hanging="360"/>
      </w:pPr>
      <w:rPr>
        <w:rFonts w:ascii="Symbol" w:hAnsi="Symbol" w:hint="default"/>
      </w:rPr>
    </w:lvl>
    <w:lvl w:ilvl="1" w:tplc="6EBE0B6A" w:tentative="1">
      <w:start w:val="1"/>
      <w:numFmt w:val="bullet"/>
      <w:lvlText w:val="o"/>
      <w:lvlJc w:val="left"/>
      <w:pPr>
        <w:ind w:left="1080" w:hanging="360"/>
      </w:pPr>
      <w:rPr>
        <w:rFonts w:ascii="Courier New" w:hAnsi="Courier New" w:cs="Courier New" w:hint="default"/>
      </w:rPr>
    </w:lvl>
    <w:lvl w:ilvl="2" w:tplc="3A16A7B2" w:tentative="1">
      <w:start w:val="1"/>
      <w:numFmt w:val="bullet"/>
      <w:lvlText w:val=""/>
      <w:lvlJc w:val="left"/>
      <w:pPr>
        <w:ind w:left="1800" w:hanging="360"/>
      </w:pPr>
      <w:rPr>
        <w:rFonts w:ascii="Wingdings" w:hAnsi="Wingdings" w:hint="default"/>
      </w:rPr>
    </w:lvl>
    <w:lvl w:ilvl="3" w:tplc="F5AC674E" w:tentative="1">
      <w:start w:val="1"/>
      <w:numFmt w:val="bullet"/>
      <w:lvlText w:val=""/>
      <w:lvlJc w:val="left"/>
      <w:pPr>
        <w:ind w:left="2520" w:hanging="360"/>
      </w:pPr>
      <w:rPr>
        <w:rFonts w:ascii="Symbol" w:hAnsi="Symbol" w:hint="default"/>
      </w:rPr>
    </w:lvl>
    <w:lvl w:ilvl="4" w:tplc="B1164F04" w:tentative="1">
      <w:start w:val="1"/>
      <w:numFmt w:val="bullet"/>
      <w:lvlText w:val="o"/>
      <w:lvlJc w:val="left"/>
      <w:pPr>
        <w:ind w:left="3240" w:hanging="360"/>
      </w:pPr>
      <w:rPr>
        <w:rFonts w:ascii="Courier New" w:hAnsi="Courier New" w:cs="Courier New" w:hint="default"/>
      </w:rPr>
    </w:lvl>
    <w:lvl w:ilvl="5" w:tplc="C5A4969E" w:tentative="1">
      <w:start w:val="1"/>
      <w:numFmt w:val="bullet"/>
      <w:lvlText w:val=""/>
      <w:lvlJc w:val="left"/>
      <w:pPr>
        <w:ind w:left="3960" w:hanging="360"/>
      </w:pPr>
      <w:rPr>
        <w:rFonts w:ascii="Wingdings" w:hAnsi="Wingdings" w:hint="default"/>
      </w:rPr>
    </w:lvl>
    <w:lvl w:ilvl="6" w:tplc="CC56951C" w:tentative="1">
      <w:start w:val="1"/>
      <w:numFmt w:val="bullet"/>
      <w:lvlText w:val=""/>
      <w:lvlJc w:val="left"/>
      <w:pPr>
        <w:ind w:left="4680" w:hanging="360"/>
      </w:pPr>
      <w:rPr>
        <w:rFonts w:ascii="Symbol" w:hAnsi="Symbol" w:hint="default"/>
      </w:rPr>
    </w:lvl>
    <w:lvl w:ilvl="7" w:tplc="FA3C74D6" w:tentative="1">
      <w:start w:val="1"/>
      <w:numFmt w:val="bullet"/>
      <w:lvlText w:val="o"/>
      <w:lvlJc w:val="left"/>
      <w:pPr>
        <w:ind w:left="5400" w:hanging="360"/>
      </w:pPr>
      <w:rPr>
        <w:rFonts w:ascii="Courier New" w:hAnsi="Courier New" w:cs="Courier New" w:hint="default"/>
      </w:rPr>
    </w:lvl>
    <w:lvl w:ilvl="8" w:tplc="A19E91F4" w:tentative="1">
      <w:start w:val="1"/>
      <w:numFmt w:val="bullet"/>
      <w:lvlText w:val=""/>
      <w:lvlJc w:val="left"/>
      <w:pPr>
        <w:ind w:left="6120" w:hanging="360"/>
      </w:pPr>
      <w:rPr>
        <w:rFonts w:ascii="Wingdings" w:hAnsi="Wingdings" w:hint="default"/>
      </w:rPr>
    </w:lvl>
  </w:abstractNum>
  <w:abstractNum w:abstractNumId="43" w15:restartNumberingAfterBreak="0">
    <w:nsid w:val="61FB2A41"/>
    <w:multiLevelType w:val="hybridMultilevel"/>
    <w:tmpl w:val="70063476"/>
    <w:lvl w:ilvl="0" w:tplc="304092C6">
      <w:start w:val="1"/>
      <w:numFmt w:val="bullet"/>
      <w:lvlText w:val=""/>
      <w:lvlJc w:val="left"/>
      <w:pPr>
        <w:ind w:left="400" w:hanging="400"/>
      </w:pPr>
      <w:rPr>
        <w:rFonts w:ascii="Symbol" w:hAnsi="Symbol" w:hint="default"/>
      </w:rPr>
    </w:lvl>
    <w:lvl w:ilvl="1" w:tplc="1C4618AC" w:tentative="1">
      <w:start w:val="1"/>
      <w:numFmt w:val="bullet"/>
      <w:lvlText w:val=""/>
      <w:lvlJc w:val="left"/>
      <w:pPr>
        <w:ind w:left="800" w:hanging="400"/>
      </w:pPr>
      <w:rPr>
        <w:rFonts w:ascii="Wingdings" w:hAnsi="Wingdings" w:hint="default"/>
      </w:rPr>
    </w:lvl>
    <w:lvl w:ilvl="2" w:tplc="C27EFAFC" w:tentative="1">
      <w:start w:val="1"/>
      <w:numFmt w:val="bullet"/>
      <w:lvlText w:val=""/>
      <w:lvlJc w:val="left"/>
      <w:pPr>
        <w:ind w:left="1200" w:hanging="400"/>
      </w:pPr>
      <w:rPr>
        <w:rFonts w:ascii="Wingdings" w:hAnsi="Wingdings" w:hint="default"/>
      </w:rPr>
    </w:lvl>
    <w:lvl w:ilvl="3" w:tplc="4684BD34" w:tentative="1">
      <w:start w:val="1"/>
      <w:numFmt w:val="bullet"/>
      <w:lvlText w:val=""/>
      <w:lvlJc w:val="left"/>
      <w:pPr>
        <w:ind w:left="1600" w:hanging="400"/>
      </w:pPr>
      <w:rPr>
        <w:rFonts w:ascii="Wingdings" w:hAnsi="Wingdings" w:hint="default"/>
      </w:rPr>
    </w:lvl>
    <w:lvl w:ilvl="4" w:tplc="180025B4" w:tentative="1">
      <w:start w:val="1"/>
      <w:numFmt w:val="bullet"/>
      <w:lvlText w:val=""/>
      <w:lvlJc w:val="left"/>
      <w:pPr>
        <w:ind w:left="2000" w:hanging="400"/>
      </w:pPr>
      <w:rPr>
        <w:rFonts w:ascii="Wingdings" w:hAnsi="Wingdings" w:hint="default"/>
      </w:rPr>
    </w:lvl>
    <w:lvl w:ilvl="5" w:tplc="D9CAD03A" w:tentative="1">
      <w:start w:val="1"/>
      <w:numFmt w:val="bullet"/>
      <w:lvlText w:val=""/>
      <w:lvlJc w:val="left"/>
      <w:pPr>
        <w:ind w:left="2400" w:hanging="400"/>
      </w:pPr>
      <w:rPr>
        <w:rFonts w:ascii="Wingdings" w:hAnsi="Wingdings" w:hint="default"/>
      </w:rPr>
    </w:lvl>
    <w:lvl w:ilvl="6" w:tplc="D08282D8" w:tentative="1">
      <w:start w:val="1"/>
      <w:numFmt w:val="bullet"/>
      <w:lvlText w:val=""/>
      <w:lvlJc w:val="left"/>
      <w:pPr>
        <w:ind w:left="2800" w:hanging="400"/>
      </w:pPr>
      <w:rPr>
        <w:rFonts w:ascii="Wingdings" w:hAnsi="Wingdings" w:hint="default"/>
      </w:rPr>
    </w:lvl>
    <w:lvl w:ilvl="7" w:tplc="12468BA2" w:tentative="1">
      <w:start w:val="1"/>
      <w:numFmt w:val="bullet"/>
      <w:lvlText w:val=""/>
      <w:lvlJc w:val="left"/>
      <w:pPr>
        <w:ind w:left="3200" w:hanging="400"/>
      </w:pPr>
      <w:rPr>
        <w:rFonts w:ascii="Wingdings" w:hAnsi="Wingdings" w:hint="default"/>
      </w:rPr>
    </w:lvl>
    <w:lvl w:ilvl="8" w:tplc="2C52ABCE" w:tentative="1">
      <w:start w:val="1"/>
      <w:numFmt w:val="bullet"/>
      <w:lvlText w:val=""/>
      <w:lvlJc w:val="left"/>
      <w:pPr>
        <w:ind w:left="3600" w:hanging="400"/>
      </w:pPr>
      <w:rPr>
        <w:rFonts w:ascii="Wingdings" w:hAnsi="Wingdings" w:hint="default"/>
      </w:rPr>
    </w:lvl>
  </w:abstractNum>
  <w:abstractNum w:abstractNumId="44" w15:restartNumberingAfterBreak="0">
    <w:nsid w:val="63BB468C"/>
    <w:multiLevelType w:val="hybridMultilevel"/>
    <w:tmpl w:val="2250BB44"/>
    <w:lvl w:ilvl="0" w:tplc="6B8C4662">
      <w:start w:val="1"/>
      <w:numFmt w:val="bullet"/>
      <w:lvlText w:val="-"/>
      <w:lvlJc w:val="left"/>
      <w:pPr>
        <w:ind w:left="360" w:hanging="360"/>
      </w:pPr>
      <w:rPr>
        <w:rFonts w:ascii="Times New Roman" w:eastAsiaTheme="minorEastAsia" w:hAnsi="Times New Roman" w:cs="Times New Roman" w:hint="default"/>
      </w:rPr>
    </w:lvl>
    <w:lvl w:ilvl="1" w:tplc="9D7AFDEE" w:tentative="1">
      <w:start w:val="1"/>
      <w:numFmt w:val="bullet"/>
      <w:lvlText w:val=""/>
      <w:lvlJc w:val="left"/>
      <w:pPr>
        <w:ind w:left="800" w:hanging="400"/>
      </w:pPr>
      <w:rPr>
        <w:rFonts w:ascii="Wingdings" w:hAnsi="Wingdings" w:hint="default"/>
      </w:rPr>
    </w:lvl>
    <w:lvl w:ilvl="2" w:tplc="32E83730" w:tentative="1">
      <w:start w:val="1"/>
      <w:numFmt w:val="bullet"/>
      <w:lvlText w:val=""/>
      <w:lvlJc w:val="left"/>
      <w:pPr>
        <w:ind w:left="1200" w:hanging="400"/>
      </w:pPr>
      <w:rPr>
        <w:rFonts w:ascii="Wingdings" w:hAnsi="Wingdings" w:hint="default"/>
      </w:rPr>
    </w:lvl>
    <w:lvl w:ilvl="3" w:tplc="920A2546" w:tentative="1">
      <w:start w:val="1"/>
      <w:numFmt w:val="bullet"/>
      <w:lvlText w:val=""/>
      <w:lvlJc w:val="left"/>
      <w:pPr>
        <w:ind w:left="1600" w:hanging="400"/>
      </w:pPr>
      <w:rPr>
        <w:rFonts w:ascii="Wingdings" w:hAnsi="Wingdings" w:hint="default"/>
      </w:rPr>
    </w:lvl>
    <w:lvl w:ilvl="4" w:tplc="30349E2E" w:tentative="1">
      <w:start w:val="1"/>
      <w:numFmt w:val="bullet"/>
      <w:lvlText w:val=""/>
      <w:lvlJc w:val="left"/>
      <w:pPr>
        <w:ind w:left="2000" w:hanging="400"/>
      </w:pPr>
      <w:rPr>
        <w:rFonts w:ascii="Wingdings" w:hAnsi="Wingdings" w:hint="default"/>
      </w:rPr>
    </w:lvl>
    <w:lvl w:ilvl="5" w:tplc="FA58A8FE" w:tentative="1">
      <w:start w:val="1"/>
      <w:numFmt w:val="bullet"/>
      <w:lvlText w:val=""/>
      <w:lvlJc w:val="left"/>
      <w:pPr>
        <w:ind w:left="2400" w:hanging="400"/>
      </w:pPr>
      <w:rPr>
        <w:rFonts w:ascii="Wingdings" w:hAnsi="Wingdings" w:hint="default"/>
      </w:rPr>
    </w:lvl>
    <w:lvl w:ilvl="6" w:tplc="90B03948" w:tentative="1">
      <w:start w:val="1"/>
      <w:numFmt w:val="bullet"/>
      <w:lvlText w:val=""/>
      <w:lvlJc w:val="left"/>
      <w:pPr>
        <w:ind w:left="2800" w:hanging="400"/>
      </w:pPr>
      <w:rPr>
        <w:rFonts w:ascii="Wingdings" w:hAnsi="Wingdings" w:hint="default"/>
      </w:rPr>
    </w:lvl>
    <w:lvl w:ilvl="7" w:tplc="DB000AD0" w:tentative="1">
      <w:start w:val="1"/>
      <w:numFmt w:val="bullet"/>
      <w:lvlText w:val=""/>
      <w:lvlJc w:val="left"/>
      <w:pPr>
        <w:ind w:left="3200" w:hanging="400"/>
      </w:pPr>
      <w:rPr>
        <w:rFonts w:ascii="Wingdings" w:hAnsi="Wingdings" w:hint="default"/>
      </w:rPr>
    </w:lvl>
    <w:lvl w:ilvl="8" w:tplc="2AE2A6B4" w:tentative="1">
      <w:start w:val="1"/>
      <w:numFmt w:val="bullet"/>
      <w:lvlText w:val=""/>
      <w:lvlJc w:val="left"/>
      <w:pPr>
        <w:ind w:left="3600" w:hanging="400"/>
      </w:pPr>
      <w:rPr>
        <w:rFonts w:ascii="Wingdings" w:hAnsi="Wingdings" w:hint="default"/>
      </w:rPr>
    </w:lvl>
  </w:abstractNum>
  <w:abstractNum w:abstractNumId="45" w15:restartNumberingAfterBreak="0">
    <w:nsid w:val="63F626E0"/>
    <w:multiLevelType w:val="hybridMultilevel"/>
    <w:tmpl w:val="4AFAEC80"/>
    <w:lvl w:ilvl="0" w:tplc="7F2E727C">
      <w:start w:val="1"/>
      <w:numFmt w:val="bullet"/>
      <w:lvlText w:val=""/>
      <w:lvlJc w:val="left"/>
      <w:pPr>
        <w:ind w:left="800" w:hanging="400"/>
      </w:pPr>
      <w:rPr>
        <w:rFonts w:ascii="Wingdings" w:hAnsi="Wingdings" w:hint="default"/>
      </w:rPr>
    </w:lvl>
    <w:lvl w:ilvl="1" w:tplc="7B0E2E82" w:tentative="1">
      <w:start w:val="1"/>
      <w:numFmt w:val="bullet"/>
      <w:lvlText w:val=""/>
      <w:lvlJc w:val="left"/>
      <w:pPr>
        <w:ind w:left="1200" w:hanging="400"/>
      </w:pPr>
      <w:rPr>
        <w:rFonts w:ascii="Wingdings" w:hAnsi="Wingdings" w:hint="default"/>
      </w:rPr>
    </w:lvl>
    <w:lvl w:ilvl="2" w:tplc="76449130" w:tentative="1">
      <w:start w:val="1"/>
      <w:numFmt w:val="bullet"/>
      <w:lvlText w:val=""/>
      <w:lvlJc w:val="left"/>
      <w:pPr>
        <w:ind w:left="1600" w:hanging="400"/>
      </w:pPr>
      <w:rPr>
        <w:rFonts w:ascii="Wingdings" w:hAnsi="Wingdings" w:hint="default"/>
      </w:rPr>
    </w:lvl>
    <w:lvl w:ilvl="3" w:tplc="81342022" w:tentative="1">
      <w:start w:val="1"/>
      <w:numFmt w:val="bullet"/>
      <w:lvlText w:val=""/>
      <w:lvlJc w:val="left"/>
      <w:pPr>
        <w:ind w:left="2000" w:hanging="400"/>
      </w:pPr>
      <w:rPr>
        <w:rFonts w:ascii="Wingdings" w:hAnsi="Wingdings" w:hint="default"/>
      </w:rPr>
    </w:lvl>
    <w:lvl w:ilvl="4" w:tplc="1EDE9A14" w:tentative="1">
      <w:start w:val="1"/>
      <w:numFmt w:val="bullet"/>
      <w:lvlText w:val=""/>
      <w:lvlJc w:val="left"/>
      <w:pPr>
        <w:ind w:left="2400" w:hanging="400"/>
      </w:pPr>
      <w:rPr>
        <w:rFonts w:ascii="Wingdings" w:hAnsi="Wingdings" w:hint="default"/>
      </w:rPr>
    </w:lvl>
    <w:lvl w:ilvl="5" w:tplc="97005DA8" w:tentative="1">
      <w:start w:val="1"/>
      <w:numFmt w:val="bullet"/>
      <w:lvlText w:val=""/>
      <w:lvlJc w:val="left"/>
      <w:pPr>
        <w:ind w:left="2800" w:hanging="400"/>
      </w:pPr>
      <w:rPr>
        <w:rFonts w:ascii="Wingdings" w:hAnsi="Wingdings" w:hint="default"/>
      </w:rPr>
    </w:lvl>
    <w:lvl w:ilvl="6" w:tplc="7A4644F8" w:tentative="1">
      <w:start w:val="1"/>
      <w:numFmt w:val="bullet"/>
      <w:lvlText w:val=""/>
      <w:lvlJc w:val="left"/>
      <w:pPr>
        <w:ind w:left="3200" w:hanging="400"/>
      </w:pPr>
      <w:rPr>
        <w:rFonts w:ascii="Wingdings" w:hAnsi="Wingdings" w:hint="default"/>
      </w:rPr>
    </w:lvl>
    <w:lvl w:ilvl="7" w:tplc="3350E6B8" w:tentative="1">
      <w:start w:val="1"/>
      <w:numFmt w:val="bullet"/>
      <w:lvlText w:val=""/>
      <w:lvlJc w:val="left"/>
      <w:pPr>
        <w:ind w:left="3600" w:hanging="400"/>
      </w:pPr>
      <w:rPr>
        <w:rFonts w:ascii="Wingdings" w:hAnsi="Wingdings" w:hint="default"/>
      </w:rPr>
    </w:lvl>
    <w:lvl w:ilvl="8" w:tplc="BE36C212" w:tentative="1">
      <w:start w:val="1"/>
      <w:numFmt w:val="bullet"/>
      <w:lvlText w:val=""/>
      <w:lvlJc w:val="left"/>
      <w:pPr>
        <w:ind w:left="4000" w:hanging="400"/>
      </w:pPr>
      <w:rPr>
        <w:rFonts w:ascii="Wingdings" w:hAnsi="Wingdings" w:hint="default"/>
      </w:rPr>
    </w:lvl>
  </w:abstractNum>
  <w:abstractNum w:abstractNumId="46" w15:restartNumberingAfterBreak="0">
    <w:nsid w:val="7025029C"/>
    <w:multiLevelType w:val="hybridMultilevel"/>
    <w:tmpl w:val="A260BEA4"/>
    <w:lvl w:ilvl="0" w:tplc="68C8259C">
      <w:start w:val="1"/>
      <w:numFmt w:val="bullet"/>
      <w:lvlText w:val=""/>
      <w:lvlJc w:val="left"/>
      <w:pPr>
        <w:ind w:left="400" w:hanging="400"/>
      </w:pPr>
      <w:rPr>
        <w:rFonts w:ascii="Symbol" w:hAnsi="Symbol" w:hint="default"/>
      </w:rPr>
    </w:lvl>
    <w:lvl w:ilvl="1" w:tplc="3F78534C" w:tentative="1">
      <w:start w:val="1"/>
      <w:numFmt w:val="bullet"/>
      <w:lvlText w:val=""/>
      <w:lvlJc w:val="left"/>
      <w:pPr>
        <w:ind w:left="800" w:hanging="400"/>
      </w:pPr>
      <w:rPr>
        <w:rFonts w:ascii="Wingdings" w:hAnsi="Wingdings" w:hint="default"/>
      </w:rPr>
    </w:lvl>
    <w:lvl w:ilvl="2" w:tplc="E3EA2B14" w:tentative="1">
      <w:start w:val="1"/>
      <w:numFmt w:val="bullet"/>
      <w:lvlText w:val=""/>
      <w:lvlJc w:val="left"/>
      <w:pPr>
        <w:ind w:left="1200" w:hanging="400"/>
      </w:pPr>
      <w:rPr>
        <w:rFonts w:ascii="Wingdings" w:hAnsi="Wingdings" w:hint="default"/>
      </w:rPr>
    </w:lvl>
    <w:lvl w:ilvl="3" w:tplc="F702A950" w:tentative="1">
      <w:start w:val="1"/>
      <w:numFmt w:val="bullet"/>
      <w:lvlText w:val=""/>
      <w:lvlJc w:val="left"/>
      <w:pPr>
        <w:ind w:left="1600" w:hanging="400"/>
      </w:pPr>
      <w:rPr>
        <w:rFonts w:ascii="Wingdings" w:hAnsi="Wingdings" w:hint="default"/>
      </w:rPr>
    </w:lvl>
    <w:lvl w:ilvl="4" w:tplc="0228309A" w:tentative="1">
      <w:start w:val="1"/>
      <w:numFmt w:val="bullet"/>
      <w:lvlText w:val=""/>
      <w:lvlJc w:val="left"/>
      <w:pPr>
        <w:ind w:left="2000" w:hanging="400"/>
      </w:pPr>
      <w:rPr>
        <w:rFonts w:ascii="Wingdings" w:hAnsi="Wingdings" w:hint="default"/>
      </w:rPr>
    </w:lvl>
    <w:lvl w:ilvl="5" w:tplc="E4448642" w:tentative="1">
      <w:start w:val="1"/>
      <w:numFmt w:val="bullet"/>
      <w:lvlText w:val=""/>
      <w:lvlJc w:val="left"/>
      <w:pPr>
        <w:ind w:left="2400" w:hanging="400"/>
      </w:pPr>
      <w:rPr>
        <w:rFonts w:ascii="Wingdings" w:hAnsi="Wingdings" w:hint="default"/>
      </w:rPr>
    </w:lvl>
    <w:lvl w:ilvl="6" w:tplc="35E894E8" w:tentative="1">
      <w:start w:val="1"/>
      <w:numFmt w:val="bullet"/>
      <w:lvlText w:val=""/>
      <w:lvlJc w:val="left"/>
      <w:pPr>
        <w:ind w:left="2800" w:hanging="400"/>
      </w:pPr>
      <w:rPr>
        <w:rFonts w:ascii="Wingdings" w:hAnsi="Wingdings" w:hint="default"/>
      </w:rPr>
    </w:lvl>
    <w:lvl w:ilvl="7" w:tplc="35D0BF1C" w:tentative="1">
      <w:start w:val="1"/>
      <w:numFmt w:val="bullet"/>
      <w:lvlText w:val=""/>
      <w:lvlJc w:val="left"/>
      <w:pPr>
        <w:ind w:left="3200" w:hanging="400"/>
      </w:pPr>
      <w:rPr>
        <w:rFonts w:ascii="Wingdings" w:hAnsi="Wingdings" w:hint="default"/>
      </w:rPr>
    </w:lvl>
    <w:lvl w:ilvl="8" w:tplc="392A8FDE" w:tentative="1">
      <w:start w:val="1"/>
      <w:numFmt w:val="bullet"/>
      <w:lvlText w:val=""/>
      <w:lvlJc w:val="left"/>
      <w:pPr>
        <w:ind w:left="3600" w:hanging="400"/>
      </w:pPr>
      <w:rPr>
        <w:rFonts w:ascii="Wingdings" w:hAnsi="Wingdings" w:hint="default"/>
      </w:rPr>
    </w:lvl>
  </w:abstractNum>
  <w:abstractNum w:abstractNumId="47" w15:restartNumberingAfterBreak="0">
    <w:nsid w:val="70B513A3"/>
    <w:multiLevelType w:val="hybridMultilevel"/>
    <w:tmpl w:val="08867CCA"/>
    <w:lvl w:ilvl="0" w:tplc="645CBAAA">
      <w:start w:val="1"/>
      <w:numFmt w:val="bullet"/>
      <w:lvlText w:val=""/>
      <w:lvlJc w:val="left"/>
      <w:pPr>
        <w:ind w:left="400" w:hanging="400"/>
      </w:pPr>
      <w:rPr>
        <w:rFonts w:ascii="Wingdings" w:hAnsi="Wingdings" w:hint="default"/>
      </w:rPr>
    </w:lvl>
    <w:lvl w:ilvl="1" w:tplc="BA9EF676" w:tentative="1">
      <w:start w:val="1"/>
      <w:numFmt w:val="bullet"/>
      <w:lvlText w:val=""/>
      <w:lvlJc w:val="left"/>
      <w:pPr>
        <w:ind w:left="800" w:hanging="400"/>
      </w:pPr>
      <w:rPr>
        <w:rFonts w:ascii="Wingdings" w:hAnsi="Wingdings" w:hint="default"/>
      </w:rPr>
    </w:lvl>
    <w:lvl w:ilvl="2" w:tplc="B6347684" w:tentative="1">
      <w:start w:val="1"/>
      <w:numFmt w:val="bullet"/>
      <w:lvlText w:val=""/>
      <w:lvlJc w:val="left"/>
      <w:pPr>
        <w:ind w:left="1200" w:hanging="400"/>
      </w:pPr>
      <w:rPr>
        <w:rFonts w:ascii="Wingdings" w:hAnsi="Wingdings" w:hint="default"/>
      </w:rPr>
    </w:lvl>
    <w:lvl w:ilvl="3" w:tplc="FF98FF46" w:tentative="1">
      <w:start w:val="1"/>
      <w:numFmt w:val="bullet"/>
      <w:lvlText w:val=""/>
      <w:lvlJc w:val="left"/>
      <w:pPr>
        <w:ind w:left="1600" w:hanging="400"/>
      </w:pPr>
      <w:rPr>
        <w:rFonts w:ascii="Wingdings" w:hAnsi="Wingdings" w:hint="default"/>
      </w:rPr>
    </w:lvl>
    <w:lvl w:ilvl="4" w:tplc="BA304FC8" w:tentative="1">
      <w:start w:val="1"/>
      <w:numFmt w:val="bullet"/>
      <w:lvlText w:val=""/>
      <w:lvlJc w:val="left"/>
      <w:pPr>
        <w:ind w:left="2000" w:hanging="400"/>
      </w:pPr>
      <w:rPr>
        <w:rFonts w:ascii="Wingdings" w:hAnsi="Wingdings" w:hint="default"/>
      </w:rPr>
    </w:lvl>
    <w:lvl w:ilvl="5" w:tplc="2506A728" w:tentative="1">
      <w:start w:val="1"/>
      <w:numFmt w:val="bullet"/>
      <w:lvlText w:val=""/>
      <w:lvlJc w:val="left"/>
      <w:pPr>
        <w:ind w:left="2400" w:hanging="400"/>
      </w:pPr>
      <w:rPr>
        <w:rFonts w:ascii="Wingdings" w:hAnsi="Wingdings" w:hint="default"/>
      </w:rPr>
    </w:lvl>
    <w:lvl w:ilvl="6" w:tplc="4620C118" w:tentative="1">
      <w:start w:val="1"/>
      <w:numFmt w:val="bullet"/>
      <w:lvlText w:val=""/>
      <w:lvlJc w:val="left"/>
      <w:pPr>
        <w:ind w:left="2800" w:hanging="400"/>
      </w:pPr>
      <w:rPr>
        <w:rFonts w:ascii="Wingdings" w:hAnsi="Wingdings" w:hint="default"/>
      </w:rPr>
    </w:lvl>
    <w:lvl w:ilvl="7" w:tplc="51745880" w:tentative="1">
      <w:start w:val="1"/>
      <w:numFmt w:val="bullet"/>
      <w:lvlText w:val=""/>
      <w:lvlJc w:val="left"/>
      <w:pPr>
        <w:ind w:left="3200" w:hanging="400"/>
      </w:pPr>
      <w:rPr>
        <w:rFonts w:ascii="Wingdings" w:hAnsi="Wingdings" w:hint="default"/>
      </w:rPr>
    </w:lvl>
    <w:lvl w:ilvl="8" w:tplc="A10490F6" w:tentative="1">
      <w:start w:val="1"/>
      <w:numFmt w:val="bullet"/>
      <w:lvlText w:val=""/>
      <w:lvlJc w:val="left"/>
      <w:pPr>
        <w:ind w:left="3600" w:hanging="400"/>
      </w:pPr>
      <w:rPr>
        <w:rFonts w:ascii="Wingdings" w:hAnsi="Wingdings" w:hint="default"/>
      </w:rPr>
    </w:lvl>
  </w:abstractNum>
  <w:abstractNum w:abstractNumId="48" w15:restartNumberingAfterBreak="0">
    <w:nsid w:val="747751F0"/>
    <w:multiLevelType w:val="hybridMultilevel"/>
    <w:tmpl w:val="717E4E60"/>
    <w:lvl w:ilvl="0" w:tplc="A3547B4C">
      <w:start w:val="1"/>
      <w:numFmt w:val="bullet"/>
      <w:lvlText w:val=""/>
      <w:lvlJc w:val="left"/>
      <w:pPr>
        <w:ind w:left="400" w:hanging="400"/>
      </w:pPr>
      <w:rPr>
        <w:rFonts w:ascii="Symbol" w:hAnsi="Symbol" w:hint="default"/>
      </w:rPr>
    </w:lvl>
    <w:lvl w:ilvl="1" w:tplc="84B495DE" w:tentative="1">
      <w:start w:val="1"/>
      <w:numFmt w:val="bullet"/>
      <w:lvlText w:val=""/>
      <w:lvlJc w:val="left"/>
      <w:pPr>
        <w:ind w:left="800" w:hanging="400"/>
      </w:pPr>
      <w:rPr>
        <w:rFonts w:ascii="Wingdings" w:hAnsi="Wingdings" w:hint="default"/>
      </w:rPr>
    </w:lvl>
    <w:lvl w:ilvl="2" w:tplc="0E94C360" w:tentative="1">
      <w:start w:val="1"/>
      <w:numFmt w:val="bullet"/>
      <w:lvlText w:val=""/>
      <w:lvlJc w:val="left"/>
      <w:pPr>
        <w:ind w:left="1200" w:hanging="400"/>
      </w:pPr>
      <w:rPr>
        <w:rFonts w:ascii="Wingdings" w:hAnsi="Wingdings" w:hint="default"/>
      </w:rPr>
    </w:lvl>
    <w:lvl w:ilvl="3" w:tplc="DBC24E5A" w:tentative="1">
      <w:start w:val="1"/>
      <w:numFmt w:val="bullet"/>
      <w:lvlText w:val=""/>
      <w:lvlJc w:val="left"/>
      <w:pPr>
        <w:ind w:left="1600" w:hanging="400"/>
      </w:pPr>
      <w:rPr>
        <w:rFonts w:ascii="Wingdings" w:hAnsi="Wingdings" w:hint="default"/>
      </w:rPr>
    </w:lvl>
    <w:lvl w:ilvl="4" w:tplc="54547F32" w:tentative="1">
      <w:start w:val="1"/>
      <w:numFmt w:val="bullet"/>
      <w:lvlText w:val=""/>
      <w:lvlJc w:val="left"/>
      <w:pPr>
        <w:ind w:left="2000" w:hanging="400"/>
      </w:pPr>
      <w:rPr>
        <w:rFonts w:ascii="Wingdings" w:hAnsi="Wingdings" w:hint="default"/>
      </w:rPr>
    </w:lvl>
    <w:lvl w:ilvl="5" w:tplc="2EE680FE" w:tentative="1">
      <w:start w:val="1"/>
      <w:numFmt w:val="bullet"/>
      <w:lvlText w:val=""/>
      <w:lvlJc w:val="left"/>
      <w:pPr>
        <w:ind w:left="2400" w:hanging="400"/>
      </w:pPr>
      <w:rPr>
        <w:rFonts w:ascii="Wingdings" w:hAnsi="Wingdings" w:hint="default"/>
      </w:rPr>
    </w:lvl>
    <w:lvl w:ilvl="6" w:tplc="FD1A5C54" w:tentative="1">
      <w:start w:val="1"/>
      <w:numFmt w:val="bullet"/>
      <w:lvlText w:val=""/>
      <w:lvlJc w:val="left"/>
      <w:pPr>
        <w:ind w:left="2800" w:hanging="400"/>
      </w:pPr>
      <w:rPr>
        <w:rFonts w:ascii="Wingdings" w:hAnsi="Wingdings" w:hint="default"/>
      </w:rPr>
    </w:lvl>
    <w:lvl w:ilvl="7" w:tplc="8878F294" w:tentative="1">
      <w:start w:val="1"/>
      <w:numFmt w:val="bullet"/>
      <w:lvlText w:val=""/>
      <w:lvlJc w:val="left"/>
      <w:pPr>
        <w:ind w:left="3200" w:hanging="400"/>
      </w:pPr>
      <w:rPr>
        <w:rFonts w:ascii="Wingdings" w:hAnsi="Wingdings" w:hint="default"/>
      </w:rPr>
    </w:lvl>
    <w:lvl w:ilvl="8" w:tplc="D1728F24" w:tentative="1">
      <w:start w:val="1"/>
      <w:numFmt w:val="bullet"/>
      <w:lvlText w:val=""/>
      <w:lvlJc w:val="left"/>
      <w:pPr>
        <w:ind w:left="3600" w:hanging="400"/>
      </w:pPr>
      <w:rPr>
        <w:rFonts w:ascii="Wingdings" w:hAnsi="Wingdings" w:hint="default"/>
      </w:rPr>
    </w:lvl>
  </w:abstractNum>
  <w:abstractNum w:abstractNumId="49" w15:restartNumberingAfterBreak="0">
    <w:nsid w:val="79ED454B"/>
    <w:multiLevelType w:val="hybridMultilevel"/>
    <w:tmpl w:val="01CAEFD4"/>
    <w:lvl w:ilvl="0" w:tplc="AD74CEEA">
      <w:start w:val="1"/>
      <w:numFmt w:val="bullet"/>
      <w:lvlText w:val=""/>
      <w:lvlJc w:val="left"/>
      <w:pPr>
        <w:ind w:left="400" w:hanging="400"/>
      </w:pPr>
      <w:rPr>
        <w:rFonts w:ascii="Symbol" w:hAnsi="Symbol" w:hint="default"/>
      </w:rPr>
    </w:lvl>
    <w:lvl w:ilvl="1" w:tplc="63006ED4" w:tentative="1">
      <w:start w:val="1"/>
      <w:numFmt w:val="bullet"/>
      <w:lvlText w:val=""/>
      <w:lvlJc w:val="left"/>
      <w:pPr>
        <w:ind w:left="800" w:hanging="400"/>
      </w:pPr>
      <w:rPr>
        <w:rFonts w:ascii="Wingdings" w:hAnsi="Wingdings" w:hint="default"/>
      </w:rPr>
    </w:lvl>
    <w:lvl w:ilvl="2" w:tplc="17E0313C" w:tentative="1">
      <w:start w:val="1"/>
      <w:numFmt w:val="bullet"/>
      <w:lvlText w:val=""/>
      <w:lvlJc w:val="left"/>
      <w:pPr>
        <w:ind w:left="1200" w:hanging="400"/>
      </w:pPr>
      <w:rPr>
        <w:rFonts w:ascii="Wingdings" w:hAnsi="Wingdings" w:hint="default"/>
      </w:rPr>
    </w:lvl>
    <w:lvl w:ilvl="3" w:tplc="26BAFF08" w:tentative="1">
      <w:start w:val="1"/>
      <w:numFmt w:val="bullet"/>
      <w:lvlText w:val=""/>
      <w:lvlJc w:val="left"/>
      <w:pPr>
        <w:ind w:left="1600" w:hanging="400"/>
      </w:pPr>
      <w:rPr>
        <w:rFonts w:ascii="Wingdings" w:hAnsi="Wingdings" w:hint="default"/>
      </w:rPr>
    </w:lvl>
    <w:lvl w:ilvl="4" w:tplc="73CE0960" w:tentative="1">
      <w:start w:val="1"/>
      <w:numFmt w:val="bullet"/>
      <w:lvlText w:val=""/>
      <w:lvlJc w:val="left"/>
      <w:pPr>
        <w:ind w:left="2000" w:hanging="400"/>
      </w:pPr>
      <w:rPr>
        <w:rFonts w:ascii="Wingdings" w:hAnsi="Wingdings" w:hint="default"/>
      </w:rPr>
    </w:lvl>
    <w:lvl w:ilvl="5" w:tplc="FC0A921C" w:tentative="1">
      <w:start w:val="1"/>
      <w:numFmt w:val="bullet"/>
      <w:lvlText w:val=""/>
      <w:lvlJc w:val="left"/>
      <w:pPr>
        <w:ind w:left="2400" w:hanging="400"/>
      </w:pPr>
      <w:rPr>
        <w:rFonts w:ascii="Wingdings" w:hAnsi="Wingdings" w:hint="default"/>
      </w:rPr>
    </w:lvl>
    <w:lvl w:ilvl="6" w:tplc="D5FA8728" w:tentative="1">
      <w:start w:val="1"/>
      <w:numFmt w:val="bullet"/>
      <w:lvlText w:val=""/>
      <w:lvlJc w:val="left"/>
      <w:pPr>
        <w:ind w:left="2800" w:hanging="400"/>
      </w:pPr>
      <w:rPr>
        <w:rFonts w:ascii="Wingdings" w:hAnsi="Wingdings" w:hint="default"/>
      </w:rPr>
    </w:lvl>
    <w:lvl w:ilvl="7" w:tplc="B16C2040" w:tentative="1">
      <w:start w:val="1"/>
      <w:numFmt w:val="bullet"/>
      <w:lvlText w:val=""/>
      <w:lvlJc w:val="left"/>
      <w:pPr>
        <w:ind w:left="3200" w:hanging="400"/>
      </w:pPr>
      <w:rPr>
        <w:rFonts w:ascii="Wingdings" w:hAnsi="Wingdings" w:hint="default"/>
      </w:rPr>
    </w:lvl>
    <w:lvl w:ilvl="8" w:tplc="95206140" w:tentative="1">
      <w:start w:val="1"/>
      <w:numFmt w:val="bullet"/>
      <w:lvlText w:val=""/>
      <w:lvlJc w:val="left"/>
      <w:pPr>
        <w:ind w:left="3600" w:hanging="400"/>
      </w:pPr>
      <w:rPr>
        <w:rFonts w:ascii="Wingdings" w:hAnsi="Wingdings" w:hint="default"/>
      </w:rPr>
    </w:lvl>
  </w:abstractNum>
  <w:abstractNum w:abstractNumId="50" w15:restartNumberingAfterBreak="0">
    <w:nsid w:val="7B0826A1"/>
    <w:multiLevelType w:val="hybridMultilevel"/>
    <w:tmpl w:val="D4C2C6E0"/>
    <w:lvl w:ilvl="0" w:tplc="78FCE330">
      <w:start w:val="1"/>
      <w:numFmt w:val="bullet"/>
      <w:lvlText w:val=""/>
      <w:lvlJc w:val="left"/>
      <w:pPr>
        <w:ind w:left="400" w:hanging="400"/>
      </w:pPr>
      <w:rPr>
        <w:rFonts w:ascii="Wingdings" w:hAnsi="Wingdings" w:hint="default"/>
      </w:rPr>
    </w:lvl>
    <w:lvl w:ilvl="1" w:tplc="40CE6D0A" w:tentative="1">
      <w:start w:val="1"/>
      <w:numFmt w:val="bullet"/>
      <w:lvlText w:val=""/>
      <w:lvlJc w:val="left"/>
      <w:pPr>
        <w:ind w:left="800" w:hanging="400"/>
      </w:pPr>
      <w:rPr>
        <w:rFonts w:ascii="Wingdings" w:hAnsi="Wingdings" w:hint="default"/>
      </w:rPr>
    </w:lvl>
    <w:lvl w:ilvl="2" w:tplc="88689CF8" w:tentative="1">
      <w:start w:val="1"/>
      <w:numFmt w:val="bullet"/>
      <w:lvlText w:val=""/>
      <w:lvlJc w:val="left"/>
      <w:pPr>
        <w:ind w:left="1200" w:hanging="400"/>
      </w:pPr>
      <w:rPr>
        <w:rFonts w:ascii="Wingdings" w:hAnsi="Wingdings" w:hint="default"/>
      </w:rPr>
    </w:lvl>
    <w:lvl w:ilvl="3" w:tplc="71F4F714" w:tentative="1">
      <w:start w:val="1"/>
      <w:numFmt w:val="bullet"/>
      <w:lvlText w:val=""/>
      <w:lvlJc w:val="left"/>
      <w:pPr>
        <w:ind w:left="1600" w:hanging="400"/>
      </w:pPr>
      <w:rPr>
        <w:rFonts w:ascii="Wingdings" w:hAnsi="Wingdings" w:hint="default"/>
      </w:rPr>
    </w:lvl>
    <w:lvl w:ilvl="4" w:tplc="7E96C24A" w:tentative="1">
      <w:start w:val="1"/>
      <w:numFmt w:val="bullet"/>
      <w:lvlText w:val=""/>
      <w:lvlJc w:val="left"/>
      <w:pPr>
        <w:ind w:left="2000" w:hanging="400"/>
      </w:pPr>
      <w:rPr>
        <w:rFonts w:ascii="Wingdings" w:hAnsi="Wingdings" w:hint="default"/>
      </w:rPr>
    </w:lvl>
    <w:lvl w:ilvl="5" w:tplc="01C6485E" w:tentative="1">
      <w:start w:val="1"/>
      <w:numFmt w:val="bullet"/>
      <w:lvlText w:val=""/>
      <w:lvlJc w:val="left"/>
      <w:pPr>
        <w:ind w:left="2400" w:hanging="400"/>
      </w:pPr>
      <w:rPr>
        <w:rFonts w:ascii="Wingdings" w:hAnsi="Wingdings" w:hint="default"/>
      </w:rPr>
    </w:lvl>
    <w:lvl w:ilvl="6" w:tplc="BA4A3CCC" w:tentative="1">
      <w:start w:val="1"/>
      <w:numFmt w:val="bullet"/>
      <w:lvlText w:val=""/>
      <w:lvlJc w:val="left"/>
      <w:pPr>
        <w:ind w:left="2800" w:hanging="400"/>
      </w:pPr>
      <w:rPr>
        <w:rFonts w:ascii="Wingdings" w:hAnsi="Wingdings" w:hint="default"/>
      </w:rPr>
    </w:lvl>
    <w:lvl w:ilvl="7" w:tplc="B0EE1F66" w:tentative="1">
      <w:start w:val="1"/>
      <w:numFmt w:val="bullet"/>
      <w:lvlText w:val=""/>
      <w:lvlJc w:val="left"/>
      <w:pPr>
        <w:ind w:left="3200" w:hanging="400"/>
      </w:pPr>
      <w:rPr>
        <w:rFonts w:ascii="Wingdings" w:hAnsi="Wingdings" w:hint="default"/>
      </w:rPr>
    </w:lvl>
    <w:lvl w:ilvl="8" w:tplc="F8486EAC" w:tentative="1">
      <w:start w:val="1"/>
      <w:numFmt w:val="bullet"/>
      <w:lvlText w:val=""/>
      <w:lvlJc w:val="left"/>
      <w:pPr>
        <w:ind w:left="3600" w:hanging="400"/>
      </w:pPr>
      <w:rPr>
        <w:rFonts w:ascii="Wingdings" w:hAnsi="Wingdings" w:hint="default"/>
      </w:rPr>
    </w:lvl>
  </w:abstractNum>
  <w:abstractNum w:abstractNumId="51" w15:restartNumberingAfterBreak="0">
    <w:nsid w:val="7C1D2E8F"/>
    <w:multiLevelType w:val="hybridMultilevel"/>
    <w:tmpl w:val="ACDE6724"/>
    <w:lvl w:ilvl="0" w:tplc="08B8D44A">
      <w:start w:val="1"/>
      <w:numFmt w:val="bullet"/>
      <w:lvlText w:val=""/>
      <w:lvlJc w:val="left"/>
      <w:pPr>
        <w:ind w:left="400" w:hanging="400"/>
      </w:pPr>
      <w:rPr>
        <w:rFonts w:ascii="Symbol" w:hAnsi="Symbol" w:hint="default"/>
      </w:rPr>
    </w:lvl>
    <w:lvl w:ilvl="1" w:tplc="9538EF3A" w:tentative="1">
      <w:start w:val="1"/>
      <w:numFmt w:val="bullet"/>
      <w:lvlText w:val=""/>
      <w:lvlJc w:val="left"/>
      <w:pPr>
        <w:ind w:left="800" w:hanging="400"/>
      </w:pPr>
      <w:rPr>
        <w:rFonts w:ascii="Wingdings" w:hAnsi="Wingdings" w:hint="default"/>
      </w:rPr>
    </w:lvl>
    <w:lvl w:ilvl="2" w:tplc="18861D20" w:tentative="1">
      <w:start w:val="1"/>
      <w:numFmt w:val="bullet"/>
      <w:lvlText w:val=""/>
      <w:lvlJc w:val="left"/>
      <w:pPr>
        <w:ind w:left="1200" w:hanging="400"/>
      </w:pPr>
      <w:rPr>
        <w:rFonts w:ascii="Wingdings" w:hAnsi="Wingdings" w:hint="default"/>
      </w:rPr>
    </w:lvl>
    <w:lvl w:ilvl="3" w:tplc="B4E666A6" w:tentative="1">
      <w:start w:val="1"/>
      <w:numFmt w:val="bullet"/>
      <w:lvlText w:val=""/>
      <w:lvlJc w:val="left"/>
      <w:pPr>
        <w:ind w:left="1600" w:hanging="400"/>
      </w:pPr>
      <w:rPr>
        <w:rFonts w:ascii="Wingdings" w:hAnsi="Wingdings" w:hint="default"/>
      </w:rPr>
    </w:lvl>
    <w:lvl w:ilvl="4" w:tplc="69B01732" w:tentative="1">
      <w:start w:val="1"/>
      <w:numFmt w:val="bullet"/>
      <w:lvlText w:val=""/>
      <w:lvlJc w:val="left"/>
      <w:pPr>
        <w:ind w:left="2000" w:hanging="400"/>
      </w:pPr>
      <w:rPr>
        <w:rFonts w:ascii="Wingdings" w:hAnsi="Wingdings" w:hint="default"/>
      </w:rPr>
    </w:lvl>
    <w:lvl w:ilvl="5" w:tplc="25626BC4" w:tentative="1">
      <w:start w:val="1"/>
      <w:numFmt w:val="bullet"/>
      <w:lvlText w:val=""/>
      <w:lvlJc w:val="left"/>
      <w:pPr>
        <w:ind w:left="2400" w:hanging="400"/>
      </w:pPr>
      <w:rPr>
        <w:rFonts w:ascii="Wingdings" w:hAnsi="Wingdings" w:hint="default"/>
      </w:rPr>
    </w:lvl>
    <w:lvl w:ilvl="6" w:tplc="98743162" w:tentative="1">
      <w:start w:val="1"/>
      <w:numFmt w:val="bullet"/>
      <w:lvlText w:val=""/>
      <w:lvlJc w:val="left"/>
      <w:pPr>
        <w:ind w:left="2800" w:hanging="400"/>
      </w:pPr>
      <w:rPr>
        <w:rFonts w:ascii="Wingdings" w:hAnsi="Wingdings" w:hint="default"/>
      </w:rPr>
    </w:lvl>
    <w:lvl w:ilvl="7" w:tplc="E2706684" w:tentative="1">
      <w:start w:val="1"/>
      <w:numFmt w:val="bullet"/>
      <w:lvlText w:val=""/>
      <w:lvlJc w:val="left"/>
      <w:pPr>
        <w:ind w:left="3200" w:hanging="400"/>
      </w:pPr>
      <w:rPr>
        <w:rFonts w:ascii="Wingdings" w:hAnsi="Wingdings" w:hint="default"/>
      </w:rPr>
    </w:lvl>
    <w:lvl w:ilvl="8" w:tplc="64E2B01E" w:tentative="1">
      <w:start w:val="1"/>
      <w:numFmt w:val="bullet"/>
      <w:lvlText w:val=""/>
      <w:lvlJc w:val="left"/>
      <w:pPr>
        <w:ind w:left="3600" w:hanging="400"/>
      </w:pPr>
      <w:rPr>
        <w:rFonts w:ascii="Wingdings" w:hAnsi="Wingdings" w:hint="default"/>
      </w:rPr>
    </w:lvl>
  </w:abstractNum>
  <w:abstractNum w:abstractNumId="52" w15:restartNumberingAfterBreak="0">
    <w:nsid w:val="7E00254F"/>
    <w:multiLevelType w:val="hybridMultilevel"/>
    <w:tmpl w:val="01AA2728"/>
    <w:lvl w:ilvl="0" w:tplc="BC0E1B1A">
      <w:start w:val="1"/>
      <w:numFmt w:val="bullet"/>
      <w:lvlText w:val=""/>
      <w:lvlJc w:val="left"/>
      <w:pPr>
        <w:ind w:left="400" w:hanging="400"/>
      </w:pPr>
      <w:rPr>
        <w:rFonts w:ascii="Symbol" w:hAnsi="Symbol" w:hint="default"/>
      </w:rPr>
    </w:lvl>
    <w:lvl w:ilvl="1" w:tplc="00540830" w:tentative="1">
      <w:start w:val="1"/>
      <w:numFmt w:val="bullet"/>
      <w:lvlText w:val=""/>
      <w:lvlJc w:val="left"/>
      <w:pPr>
        <w:ind w:left="800" w:hanging="400"/>
      </w:pPr>
      <w:rPr>
        <w:rFonts w:ascii="Wingdings" w:hAnsi="Wingdings" w:hint="default"/>
      </w:rPr>
    </w:lvl>
    <w:lvl w:ilvl="2" w:tplc="8512787E" w:tentative="1">
      <w:start w:val="1"/>
      <w:numFmt w:val="bullet"/>
      <w:lvlText w:val=""/>
      <w:lvlJc w:val="left"/>
      <w:pPr>
        <w:ind w:left="1200" w:hanging="400"/>
      </w:pPr>
      <w:rPr>
        <w:rFonts w:ascii="Wingdings" w:hAnsi="Wingdings" w:hint="default"/>
      </w:rPr>
    </w:lvl>
    <w:lvl w:ilvl="3" w:tplc="FB72F686" w:tentative="1">
      <w:start w:val="1"/>
      <w:numFmt w:val="bullet"/>
      <w:lvlText w:val=""/>
      <w:lvlJc w:val="left"/>
      <w:pPr>
        <w:ind w:left="1600" w:hanging="400"/>
      </w:pPr>
      <w:rPr>
        <w:rFonts w:ascii="Wingdings" w:hAnsi="Wingdings" w:hint="default"/>
      </w:rPr>
    </w:lvl>
    <w:lvl w:ilvl="4" w:tplc="13D666F0" w:tentative="1">
      <w:start w:val="1"/>
      <w:numFmt w:val="bullet"/>
      <w:lvlText w:val=""/>
      <w:lvlJc w:val="left"/>
      <w:pPr>
        <w:ind w:left="2000" w:hanging="400"/>
      </w:pPr>
      <w:rPr>
        <w:rFonts w:ascii="Wingdings" w:hAnsi="Wingdings" w:hint="default"/>
      </w:rPr>
    </w:lvl>
    <w:lvl w:ilvl="5" w:tplc="77B25F8E" w:tentative="1">
      <w:start w:val="1"/>
      <w:numFmt w:val="bullet"/>
      <w:lvlText w:val=""/>
      <w:lvlJc w:val="left"/>
      <w:pPr>
        <w:ind w:left="2400" w:hanging="400"/>
      </w:pPr>
      <w:rPr>
        <w:rFonts w:ascii="Wingdings" w:hAnsi="Wingdings" w:hint="default"/>
      </w:rPr>
    </w:lvl>
    <w:lvl w:ilvl="6" w:tplc="2FA42590" w:tentative="1">
      <w:start w:val="1"/>
      <w:numFmt w:val="bullet"/>
      <w:lvlText w:val=""/>
      <w:lvlJc w:val="left"/>
      <w:pPr>
        <w:ind w:left="2800" w:hanging="400"/>
      </w:pPr>
      <w:rPr>
        <w:rFonts w:ascii="Wingdings" w:hAnsi="Wingdings" w:hint="default"/>
      </w:rPr>
    </w:lvl>
    <w:lvl w:ilvl="7" w:tplc="57862C60" w:tentative="1">
      <w:start w:val="1"/>
      <w:numFmt w:val="bullet"/>
      <w:lvlText w:val=""/>
      <w:lvlJc w:val="left"/>
      <w:pPr>
        <w:ind w:left="3200" w:hanging="400"/>
      </w:pPr>
      <w:rPr>
        <w:rFonts w:ascii="Wingdings" w:hAnsi="Wingdings" w:hint="default"/>
      </w:rPr>
    </w:lvl>
    <w:lvl w:ilvl="8" w:tplc="A9944036" w:tentative="1">
      <w:start w:val="1"/>
      <w:numFmt w:val="bullet"/>
      <w:lvlText w:val=""/>
      <w:lvlJc w:val="left"/>
      <w:pPr>
        <w:ind w:left="3600" w:hanging="400"/>
      </w:pPr>
      <w:rPr>
        <w:rFonts w:ascii="Wingdings" w:hAnsi="Wingdings" w:hint="default"/>
      </w:rPr>
    </w:lvl>
  </w:abstractNum>
  <w:abstractNum w:abstractNumId="53" w15:restartNumberingAfterBreak="0">
    <w:nsid w:val="7FC925C6"/>
    <w:multiLevelType w:val="hybridMultilevel"/>
    <w:tmpl w:val="8A80B9B0"/>
    <w:lvl w:ilvl="0" w:tplc="D49ACDE2">
      <w:start w:val="1"/>
      <w:numFmt w:val="bullet"/>
      <w:lvlText w:val=""/>
      <w:lvlJc w:val="left"/>
      <w:pPr>
        <w:ind w:left="400" w:hanging="400"/>
      </w:pPr>
      <w:rPr>
        <w:rFonts w:ascii="Wingdings" w:hAnsi="Wingdings" w:hint="default"/>
      </w:rPr>
    </w:lvl>
    <w:lvl w:ilvl="1" w:tplc="D81890FC" w:tentative="1">
      <w:start w:val="1"/>
      <w:numFmt w:val="bullet"/>
      <w:lvlText w:val=""/>
      <w:lvlJc w:val="left"/>
      <w:pPr>
        <w:ind w:left="800" w:hanging="400"/>
      </w:pPr>
      <w:rPr>
        <w:rFonts w:ascii="Wingdings" w:hAnsi="Wingdings" w:hint="default"/>
      </w:rPr>
    </w:lvl>
    <w:lvl w:ilvl="2" w:tplc="7DB03DDC" w:tentative="1">
      <w:start w:val="1"/>
      <w:numFmt w:val="bullet"/>
      <w:lvlText w:val=""/>
      <w:lvlJc w:val="left"/>
      <w:pPr>
        <w:ind w:left="1200" w:hanging="400"/>
      </w:pPr>
      <w:rPr>
        <w:rFonts w:ascii="Wingdings" w:hAnsi="Wingdings" w:hint="default"/>
      </w:rPr>
    </w:lvl>
    <w:lvl w:ilvl="3" w:tplc="AB020AF2" w:tentative="1">
      <w:start w:val="1"/>
      <w:numFmt w:val="bullet"/>
      <w:lvlText w:val=""/>
      <w:lvlJc w:val="left"/>
      <w:pPr>
        <w:ind w:left="1600" w:hanging="400"/>
      </w:pPr>
      <w:rPr>
        <w:rFonts w:ascii="Wingdings" w:hAnsi="Wingdings" w:hint="default"/>
      </w:rPr>
    </w:lvl>
    <w:lvl w:ilvl="4" w:tplc="32EABA6C" w:tentative="1">
      <w:start w:val="1"/>
      <w:numFmt w:val="bullet"/>
      <w:lvlText w:val=""/>
      <w:lvlJc w:val="left"/>
      <w:pPr>
        <w:ind w:left="2000" w:hanging="400"/>
      </w:pPr>
      <w:rPr>
        <w:rFonts w:ascii="Wingdings" w:hAnsi="Wingdings" w:hint="default"/>
      </w:rPr>
    </w:lvl>
    <w:lvl w:ilvl="5" w:tplc="5CB4BF5A" w:tentative="1">
      <w:start w:val="1"/>
      <w:numFmt w:val="bullet"/>
      <w:lvlText w:val=""/>
      <w:lvlJc w:val="left"/>
      <w:pPr>
        <w:ind w:left="2400" w:hanging="400"/>
      </w:pPr>
      <w:rPr>
        <w:rFonts w:ascii="Wingdings" w:hAnsi="Wingdings" w:hint="default"/>
      </w:rPr>
    </w:lvl>
    <w:lvl w:ilvl="6" w:tplc="63CE6544" w:tentative="1">
      <w:start w:val="1"/>
      <w:numFmt w:val="bullet"/>
      <w:lvlText w:val=""/>
      <w:lvlJc w:val="left"/>
      <w:pPr>
        <w:ind w:left="2800" w:hanging="400"/>
      </w:pPr>
      <w:rPr>
        <w:rFonts w:ascii="Wingdings" w:hAnsi="Wingdings" w:hint="default"/>
      </w:rPr>
    </w:lvl>
    <w:lvl w:ilvl="7" w:tplc="7AC66C1C" w:tentative="1">
      <w:start w:val="1"/>
      <w:numFmt w:val="bullet"/>
      <w:lvlText w:val=""/>
      <w:lvlJc w:val="left"/>
      <w:pPr>
        <w:ind w:left="3200" w:hanging="400"/>
      </w:pPr>
      <w:rPr>
        <w:rFonts w:ascii="Wingdings" w:hAnsi="Wingdings" w:hint="default"/>
      </w:rPr>
    </w:lvl>
    <w:lvl w:ilvl="8" w:tplc="EC94B2EA" w:tentative="1">
      <w:start w:val="1"/>
      <w:numFmt w:val="bullet"/>
      <w:lvlText w:val=""/>
      <w:lvlJc w:val="left"/>
      <w:pPr>
        <w:ind w:left="3600" w:hanging="400"/>
      </w:pPr>
      <w:rPr>
        <w:rFonts w:ascii="Wingdings" w:hAnsi="Wingdings" w:hint="default"/>
      </w:rPr>
    </w:lvl>
  </w:abstractNum>
  <w:num w:numId="1" w16cid:durableId="615674656">
    <w:abstractNumId w:val="36"/>
  </w:num>
  <w:num w:numId="2" w16cid:durableId="26033916">
    <w:abstractNumId w:val="53"/>
  </w:num>
  <w:num w:numId="3" w16cid:durableId="1553810999">
    <w:abstractNumId w:val="50"/>
  </w:num>
  <w:num w:numId="4" w16cid:durableId="1839268436">
    <w:abstractNumId w:val="47"/>
  </w:num>
  <w:num w:numId="5" w16cid:durableId="1993948967">
    <w:abstractNumId w:val="19"/>
  </w:num>
  <w:num w:numId="6" w16cid:durableId="2071540971">
    <w:abstractNumId w:val="11"/>
  </w:num>
  <w:num w:numId="7" w16cid:durableId="1441995297">
    <w:abstractNumId w:val="37"/>
  </w:num>
  <w:num w:numId="8" w16cid:durableId="1845708221">
    <w:abstractNumId w:val="21"/>
  </w:num>
  <w:num w:numId="9" w16cid:durableId="1106577210">
    <w:abstractNumId w:val="38"/>
  </w:num>
  <w:num w:numId="10" w16cid:durableId="1321231949">
    <w:abstractNumId w:val="35"/>
  </w:num>
  <w:num w:numId="11" w16cid:durableId="652563391">
    <w:abstractNumId w:val="33"/>
  </w:num>
  <w:num w:numId="12" w16cid:durableId="722994470">
    <w:abstractNumId w:val="20"/>
  </w:num>
  <w:num w:numId="13" w16cid:durableId="1220633593">
    <w:abstractNumId w:val="29"/>
  </w:num>
  <w:num w:numId="14" w16cid:durableId="1417509380">
    <w:abstractNumId w:val="44"/>
  </w:num>
  <w:num w:numId="15" w16cid:durableId="1202210099">
    <w:abstractNumId w:val="42"/>
  </w:num>
  <w:num w:numId="16" w16cid:durableId="1274244098">
    <w:abstractNumId w:val="14"/>
  </w:num>
  <w:num w:numId="17" w16cid:durableId="829561086">
    <w:abstractNumId w:val="45"/>
  </w:num>
  <w:num w:numId="18" w16cid:durableId="114761187">
    <w:abstractNumId w:val="39"/>
  </w:num>
  <w:num w:numId="19" w16cid:durableId="2017077803">
    <w:abstractNumId w:val="13"/>
  </w:num>
  <w:num w:numId="20" w16cid:durableId="1485927296">
    <w:abstractNumId w:val="32"/>
  </w:num>
  <w:num w:numId="21" w16cid:durableId="717780088">
    <w:abstractNumId w:val="18"/>
  </w:num>
  <w:num w:numId="22" w16cid:durableId="1696542576">
    <w:abstractNumId w:val="28"/>
  </w:num>
  <w:num w:numId="23" w16cid:durableId="1764035749">
    <w:abstractNumId w:val="24"/>
  </w:num>
  <w:num w:numId="24" w16cid:durableId="819543058">
    <w:abstractNumId w:val="48"/>
  </w:num>
  <w:num w:numId="25" w16cid:durableId="392390404">
    <w:abstractNumId w:val="31"/>
  </w:num>
  <w:num w:numId="26" w16cid:durableId="701437069">
    <w:abstractNumId w:val="34"/>
  </w:num>
  <w:num w:numId="27" w16cid:durableId="2043239744">
    <w:abstractNumId w:val="52"/>
  </w:num>
  <w:num w:numId="28" w16cid:durableId="267351150">
    <w:abstractNumId w:val="49"/>
  </w:num>
  <w:num w:numId="29" w16cid:durableId="543368083">
    <w:abstractNumId w:val="17"/>
  </w:num>
  <w:num w:numId="30" w16cid:durableId="1812365055">
    <w:abstractNumId w:val="23"/>
  </w:num>
  <w:num w:numId="31" w16cid:durableId="1535463436">
    <w:abstractNumId w:val="40"/>
  </w:num>
  <w:num w:numId="32" w16cid:durableId="1389958440">
    <w:abstractNumId w:val="12"/>
  </w:num>
  <w:num w:numId="33" w16cid:durableId="1467822225">
    <w:abstractNumId w:val="10"/>
  </w:num>
  <w:num w:numId="34" w16cid:durableId="1427381914">
    <w:abstractNumId w:val="16"/>
  </w:num>
  <w:num w:numId="35" w16cid:durableId="1817527448">
    <w:abstractNumId w:val="26"/>
  </w:num>
  <w:num w:numId="36" w16cid:durableId="181558026">
    <w:abstractNumId w:val="15"/>
  </w:num>
  <w:num w:numId="37" w16cid:durableId="178392238">
    <w:abstractNumId w:val="51"/>
  </w:num>
  <w:num w:numId="38" w16cid:durableId="1171869578">
    <w:abstractNumId w:val="46"/>
  </w:num>
  <w:num w:numId="39" w16cid:durableId="603542009">
    <w:abstractNumId w:val="43"/>
  </w:num>
  <w:num w:numId="40" w16cid:durableId="1026322893">
    <w:abstractNumId w:val="30"/>
  </w:num>
  <w:num w:numId="41" w16cid:durableId="424352035">
    <w:abstractNumId w:val="41"/>
  </w:num>
  <w:num w:numId="42" w16cid:durableId="1099374484">
    <w:abstractNumId w:val="27"/>
  </w:num>
  <w:num w:numId="43" w16cid:durableId="86199571">
    <w:abstractNumId w:val="22"/>
  </w:num>
  <w:num w:numId="44" w16cid:durableId="800654276">
    <w:abstractNumId w:val="25"/>
  </w:num>
  <w:num w:numId="45" w16cid:durableId="475680590">
    <w:abstractNumId w:val="9"/>
  </w:num>
  <w:num w:numId="46" w16cid:durableId="1851218132">
    <w:abstractNumId w:val="7"/>
  </w:num>
  <w:num w:numId="47" w16cid:durableId="1683895596">
    <w:abstractNumId w:val="6"/>
  </w:num>
  <w:num w:numId="48" w16cid:durableId="200634369">
    <w:abstractNumId w:val="5"/>
  </w:num>
  <w:num w:numId="49" w16cid:durableId="1014303094">
    <w:abstractNumId w:val="4"/>
  </w:num>
  <w:num w:numId="50" w16cid:durableId="2085029597">
    <w:abstractNumId w:val="8"/>
  </w:num>
  <w:num w:numId="51" w16cid:durableId="1816408908">
    <w:abstractNumId w:val="3"/>
  </w:num>
  <w:num w:numId="52" w16cid:durableId="1015421825">
    <w:abstractNumId w:val="2"/>
  </w:num>
  <w:num w:numId="53" w16cid:durableId="316809307">
    <w:abstractNumId w:val="1"/>
  </w:num>
  <w:num w:numId="54" w16cid:durableId="1677221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achineID" w:val="186|203|197|185|187|197|203|202|197|188|189|197|185|186|197|199|185|"/>
    <w:docVar w:name="Username" w:val="Editor"/>
  </w:docVars>
  <w:rsids>
    <w:rsidRoot w:val="006C11C5"/>
    <w:rsid w:val="00000F89"/>
    <w:rsid w:val="00001F84"/>
    <w:rsid w:val="00006D70"/>
    <w:rsid w:val="000106B5"/>
    <w:rsid w:val="000111C8"/>
    <w:rsid w:val="000112ED"/>
    <w:rsid w:val="000152E1"/>
    <w:rsid w:val="00015B82"/>
    <w:rsid w:val="00017C66"/>
    <w:rsid w:val="00020204"/>
    <w:rsid w:val="000207A2"/>
    <w:rsid w:val="00020B99"/>
    <w:rsid w:val="0002309A"/>
    <w:rsid w:val="00023FF7"/>
    <w:rsid w:val="00024FBF"/>
    <w:rsid w:val="000264F0"/>
    <w:rsid w:val="00030342"/>
    <w:rsid w:val="00030D3E"/>
    <w:rsid w:val="0003120E"/>
    <w:rsid w:val="00031731"/>
    <w:rsid w:val="000340B4"/>
    <w:rsid w:val="000422DB"/>
    <w:rsid w:val="00043B5D"/>
    <w:rsid w:val="00044501"/>
    <w:rsid w:val="00045CED"/>
    <w:rsid w:val="00047D3A"/>
    <w:rsid w:val="00050C23"/>
    <w:rsid w:val="0005149B"/>
    <w:rsid w:val="000517CB"/>
    <w:rsid w:val="00052183"/>
    <w:rsid w:val="00053724"/>
    <w:rsid w:val="000550F6"/>
    <w:rsid w:val="00056A1C"/>
    <w:rsid w:val="00057BF9"/>
    <w:rsid w:val="00057E44"/>
    <w:rsid w:val="00060308"/>
    <w:rsid w:val="000604CD"/>
    <w:rsid w:val="00060E23"/>
    <w:rsid w:val="00061E8A"/>
    <w:rsid w:val="00062110"/>
    <w:rsid w:val="00062563"/>
    <w:rsid w:val="0006405C"/>
    <w:rsid w:val="00065FC6"/>
    <w:rsid w:val="000679E4"/>
    <w:rsid w:val="00067E16"/>
    <w:rsid w:val="00072C74"/>
    <w:rsid w:val="00072D21"/>
    <w:rsid w:val="0007687B"/>
    <w:rsid w:val="000769DE"/>
    <w:rsid w:val="00080E8B"/>
    <w:rsid w:val="000817AF"/>
    <w:rsid w:val="000834FE"/>
    <w:rsid w:val="00086C5E"/>
    <w:rsid w:val="0009055F"/>
    <w:rsid w:val="000945BC"/>
    <w:rsid w:val="000A0FDB"/>
    <w:rsid w:val="000A10FE"/>
    <w:rsid w:val="000A204D"/>
    <w:rsid w:val="000A2F89"/>
    <w:rsid w:val="000A3244"/>
    <w:rsid w:val="000A429C"/>
    <w:rsid w:val="000A49E0"/>
    <w:rsid w:val="000A51BC"/>
    <w:rsid w:val="000A5FD0"/>
    <w:rsid w:val="000A77BA"/>
    <w:rsid w:val="000B0F4B"/>
    <w:rsid w:val="000B39B8"/>
    <w:rsid w:val="000B4066"/>
    <w:rsid w:val="000B6586"/>
    <w:rsid w:val="000C1411"/>
    <w:rsid w:val="000C4315"/>
    <w:rsid w:val="000C75E7"/>
    <w:rsid w:val="000D0665"/>
    <w:rsid w:val="000D134A"/>
    <w:rsid w:val="000D1385"/>
    <w:rsid w:val="000D3B1A"/>
    <w:rsid w:val="000D5A5F"/>
    <w:rsid w:val="000D5ADC"/>
    <w:rsid w:val="000D5FB1"/>
    <w:rsid w:val="000D76AA"/>
    <w:rsid w:val="000E230A"/>
    <w:rsid w:val="000E3911"/>
    <w:rsid w:val="000E4009"/>
    <w:rsid w:val="000E4B25"/>
    <w:rsid w:val="000E752F"/>
    <w:rsid w:val="000F206B"/>
    <w:rsid w:val="000F2195"/>
    <w:rsid w:val="000F2FD1"/>
    <w:rsid w:val="000F3E1F"/>
    <w:rsid w:val="000F516D"/>
    <w:rsid w:val="000F535D"/>
    <w:rsid w:val="000F5E10"/>
    <w:rsid w:val="000F6931"/>
    <w:rsid w:val="00101418"/>
    <w:rsid w:val="00102BB5"/>
    <w:rsid w:val="00102FB4"/>
    <w:rsid w:val="00104E15"/>
    <w:rsid w:val="001070B7"/>
    <w:rsid w:val="001119C3"/>
    <w:rsid w:val="00111ED7"/>
    <w:rsid w:val="00113C11"/>
    <w:rsid w:val="00116712"/>
    <w:rsid w:val="00117E76"/>
    <w:rsid w:val="00121FF0"/>
    <w:rsid w:val="00122D8A"/>
    <w:rsid w:val="0012389F"/>
    <w:rsid w:val="0012503A"/>
    <w:rsid w:val="001252BE"/>
    <w:rsid w:val="00125B6F"/>
    <w:rsid w:val="00125C0A"/>
    <w:rsid w:val="00126022"/>
    <w:rsid w:val="00127843"/>
    <w:rsid w:val="001339AF"/>
    <w:rsid w:val="00135037"/>
    <w:rsid w:val="001353DD"/>
    <w:rsid w:val="0014032A"/>
    <w:rsid w:val="00141150"/>
    <w:rsid w:val="001424F1"/>
    <w:rsid w:val="001450C4"/>
    <w:rsid w:val="00145DF8"/>
    <w:rsid w:val="00146AD4"/>
    <w:rsid w:val="00147B68"/>
    <w:rsid w:val="00150353"/>
    <w:rsid w:val="001514B3"/>
    <w:rsid w:val="001520A0"/>
    <w:rsid w:val="00154318"/>
    <w:rsid w:val="00155A7F"/>
    <w:rsid w:val="001560AA"/>
    <w:rsid w:val="001636C0"/>
    <w:rsid w:val="00164FD7"/>
    <w:rsid w:val="00166B12"/>
    <w:rsid w:val="001672CC"/>
    <w:rsid w:val="00167B07"/>
    <w:rsid w:val="00171A93"/>
    <w:rsid w:val="0017217E"/>
    <w:rsid w:val="001733D3"/>
    <w:rsid w:val="00173663"/>
    <w:rsid w:val="001738F6"/>
    <w:rsid w:val="00173E49"/>
    <w:rsid w:val="00177089"/>
    <w:rsid w:val="00177439"/>
    <w:rsid w:val="00177719"/>
    <w:rsid w:val="00180BD1"/>
    <w:rsid w:val="00181080"/>
    <w:rsid w:val="0018185B"/>
    <w:rsid w:val="0018268B"/>
    <w:rsid w:val="00183899"/>
    <w:rsid w:val="00185B0F"/>
    <w:rsid w:val="001866BF"/>
    <w:rsid w:val="00186868"/>
    <w:rsid w:val="00190743"/>
    <w:rsid w:val="00190766"/>
    <w:rsid w:val="00190B26"/>
    <w:rsid w:val="00190B92"/>
    <w:rsid w:val="00192F94"/>
    <w:rsid w:val="00194232"/>
    <w:rsid w:val="00194D41"/>
    <w:rsid w:val="00196FA8"/>
    <w:rsid w:val="001972E8"/>
    <w:rsid w:val="001A0FD4"/>
    <w:rsid w:val="001A247C"/>
    <w:rsid w:val="001A7267"/>
    <w:rsid w:val="001B0321"/>
    <w:rsid w:val="001B0D01"/>
    <w:rsid w:val="001C1FA1"/>
    <w:rsid w:val="001C330C"/>
    <w:rsid w:val="001C3DF3"/>
    <w:rsid w:val="001C5275"/>
    <w:rsid w:val="001D2C3B"/>
    <w:rsid w:val="001D3C74"/>
    <w:rsid w:val="001D3FAD"/>
    <w:rsid w:val="001D5BD1"/>
    <w:rsid w:val="001D5EA5"/>
    <w:rsid w:val="001E110A"/>
    <w:rsid w:val="001E1287"/>
    <w:rsid w:val="001E1576"/>
    <w:rsid w:val="001E168A"/>
    <w:rsid w:val="001E2067"/>
    <w:rsid w:val="001E29F8"/>
    <w:rsid w:val="001E3B76"/>
    <w:rsid w:val="001E515A"/>
    <w:rsid w:val="001F0AFA"/>
    <w:rsid w:val="001F415C"/>
    <w:rsid w:val="001F5520"/>
    <w:rsid w:val="001F6F81"/>
    <w:rsid w:val="00200107"/>
    <w:rsid w:val="002010B0"/>
    <w:rsid w:val="00202787"/>
    <w:rsid w:val="00203D1E"/>
    <w:rsid w:val="00213E80"/>
    <w:rsid w:val="00216786"/>
    <w:rsid w:val="00216910"/>
    <w:rsid w:val="00216C2F"/>
    <w:rsid w:val="00222423"/>
    <w:rsid w:val="002234B7"/>
    <w:rsid w:val="00224B7A"/>
    <w:rsid w:val="00231D77"/>
    <w:rsid w:val="00233268"/>
    <w:rsid w:val="0023401C"/>
    <w:rsid w:val="00235217"/>
    <w:rsid w:val="002365FA"/>
    <w:rsid w:val="00241EAA"/>
    <w:rsid w:val="0024498A"/>
    <w:rsid w:val="002450FC"/>
    <w:rsid w:val="0025060A"/>
    <w:rsid w:val="002508F1"/>
    <w:rsid w:val="0025212D"/>
    <w:rsid w:val="00253386"/>
    <w:rsid w:val="00255911"/>
    <w:rsid w:val="00255CEC"/>
    <w:rsid w:val="00256AD9"/>
    <w:rsid w:val="00262741"/>
    <w:rsid w:val="00262962"/>
    <w:rsid w:val="002640B5"/>
    <w:rsid w:val="00264124"/>
    <w:rsid w:val="0026617A"/>
    <w:rsid w:val="00266440"/>
    <w:rsid w:val="0026696B"/>
    <w:rsid w:val="002731E4"/>
    <w:rsid w:val="002734DC"/>
    <w:rsid w:val="00273AE5"/>
    <w:rsid w:val="00274039"/>
    <w:rsid w:val="0027596F"/>
    <w:rsid w:val="002773FE"/>
    <w:rsid w:val="00282E1B"/>
    <w:rsid w:val="002834CD"/>
    <w:rsid w:val="00283A07"/>
    <w:rsid w:val="002840C9"/>
    <w:rsid w:val="0029031B"/>
    <w:rsid w:val="00291204"/>
    <w:rsid w:val="00292247"/>
    <w:rsid w:val="002953CE"/>
    <w:rsid w:val="00297B61"/>
    <w:rsid w:val="00297FA7"/>
    <w:rsid w:val="002A20D6"/>
    <w:rsid w:val="002A40A6"/>
    <w:rsid w:val="002A40B3"/>
    <w:rsid w:val="002A4110"/>
    <w:rsid w:val="002A473A"/>
    <w:rsid w:val="002B1C74"/>
    <w:rsid w:val="002B204A"/>
    <w:rsid w:val="002B67B4"/>
    <w:rsid w:val="002C2D13"/>
    <w:rsid w:val="002C3300"/>
    <w:rsid w:val="002C4A10"/>
    <w:rsid w:val="002C504F"/>
    <w:rsid w:val="002C54D3"/>
    <w:rsid w:val="002C64F9"/>
    <w:rsid w:val="002C7B65"/>
    <w:rsid w:val="002D07E5"/>
    <w:rsid w:val="002D1036"/>
    <w:rsid w:val="002D18D2"/>
    <w:rsid w:val="002D2EE5"/>
    <w:rsid w:val="002D4528"/>
    <w:rsid w:val="002D4654"/>
    <w:rsid w:val="002E0F9F"/>
    <w:rsid w:val="002E10BA"/>
    <w:rsid w:val="002E1928"/>
    <w:rsid w:val="002E3EEB"/>
    <w:rsid w:val="002E4088"/>
    <w:rsid w:val="002E44AE"/>
    <w:rsid w:val="002E48E9"/>
    <w:rsid w:val="002E5453"/>
    <w:rsid w:val="00300375"/>
    <w:rsid w:val="00300B7A"/>
    <w:rsid w:val="0030117F"/>
    <w:rsid w:val="003011FB"/>
    <w:rsid w:val="0030152A"/>
    <w:rsid w:val="003042B1"/>
    <w:rsid w:val="0030568A"/>
    <w:rsid w:val="003059FE"/>
    <w:rsid w:val="0030695C"/>
    <w:rsid w:val="00307D58"/>
    <w:rsid w:val="00310F87"/>
    <w:rsid w:val="00311E1C"/>
    <w:rsid w:val="003139C5"/>
    <w:rsid w:val="00314110"/>
    <w:rsid w:val="003141CB"/>
    <w:rsid w:val="00314674"/>
    <w:rsid w:val="00315F92"/>
    <w:rsid w:val="00316947"/>
    <w:rsid w:val="00316E9B"/>
    <w:rsid w:val="0031764A"/>
    <w:rsid w:val="00320803"/>
    <w:rsid w:val="00322655"/>
    <w:rsid w:val="00324706"/>
    <w:rsid w:val="003313FC"/>
    <w:rsid w:val="00332962"/>
    <w:rsid w:val="00333625"/>
    <w:rsid w:val="00333A60"/>
    <w:rsid w:val="00334AED"/>
    <w:rsid w:val="00334EA5"/>
    <w:rsid w:val="003350FA"/>
    <w:rsid w:val="003356B1"/>
    <w:rsid w:val="00340063"/>
    <w:rsid w:val="00341237"/>
    <w:rsid w:val="0034162F"/>
    <w:rsid w:val="00343035"/>
    <w:rsid w:val="00343158"/>
    <w:rsid w:val="00344990"/>
    <w:rsid w:val="0034517C"/>
    <w:rsid w:val="00345FC1"/>
    <w:rsid w:val="003464A7"/>
    <w:rsid w:val="00350FC0"/>
    <w:rsid w:val="003547C3"/>
    <w:rsid w:val="003555EF"/>
    <w:rsid w:val="00356713"/>
    <w:rsid w:val="003604C2"/>
    <w:rsid w:val="00360847"/>
    <w:rsid w:val="0036191D"/>
    <w:rsid w:val="003634FC"/>
    <w:rsid w:val="00370085"/>
    <w:rsid w:val="0037071A"/>
    <w:rsid w:val="0037503C"/>
    <w:rsid w:val="0037547E"/>
    <w:rsid w:val="0037556D"/>
    <w:rsid w:val="00375A31"/>
    <w:rsid w:val="00376BF0"/>
    <w:rsid w:val="00381EFB"/>
    <w:rsid w:val="003828F6"/>
    <w:rsid w:val="00382FE6"/>
    <w:rsid w:val="00383A0A"/>
    <w:rsid w:val="00384B16"/>
    <w:rsid w:val="003852A7"/>
    <w:rsid w:val="00387C27"/>
    <w:rsid w:val="00387FBE"/>
    <w:rsid w:val="003911EF"/>
    <w:rsid w:val="00391417"/>
    <w:rsid w:val="00391596"/>
    <w:rsid w:val="0039569B"/>
    <w:rsid w:val="003977A5"/>
    <w:rsid w:val="00397B55"/>
    <w:rsid w:val="003A1267"/>
    <w:rsid w:val="003A2251"/>
    <w:rsid w:val="003A3501"/>
    <w:rsid w:val="003A5052"/>
    <w:rsid w:val="003A69EC"/>
    <w:rsid w:val="003B1656"/>
    <w:rsid w:val="003B2456"/>
    <w:rsid w:val="003B273D"/>
    <w:rsid w:val="003B5653"/>
    <w:rsid w:val="003B5C68"/>
    <w:rsid w:val="003C0A52"/>
    <w:rsid w:val="003C0AFB"/>
    <w:rsid w:val="003C19BD"/>
    <w:rsid w:val="003C1C3E"/>
    <w:rsid w:val="003C4378"/>
    <w:rsid w:val="003C44F9"/>
    <w:rsid w:val="003C4730"/>
    <w:rsid w:val="003C5F29"/>
    <w:rsid w:val="003C6F5D"/>
    <w:rsid w:val="003C70E1"/>
    <w:rsid w:val="003C7C1B"/>
    <w:rsid w:val="003C7E9D"/>
    <w:rsid w:val="003D09FE"/>
    <w:rsid w:val="003D1ABF"/>
    <w:rsid w:val="003D2307"/>
    <w:rsid w:val="003D2568"/>
    <w:rsid w:val="003D4A81"/>
    <w:rsid w:val="003E02E4"/>
    <w:rsid w:val="003E0519"/>
    <w:rsid w:val="003E21DA"/>
    <w:rsid w:val="003E3649"/>
    <w:rsid w:val="003E3B2B"/>
    <w:rsid w:val="003E3E1C"/>
    <w:rsid w:val="003E5536"/>
    <w:rsid w:val="003E6903"/>
    <w:rsid w:val="003F024E"/>
    <w:rsid w:val="003F1B20"/>
    <w:rsid w:val="003F2915"/>
    <w:rsid w:val="003F3064"/>
    <w:rsid w:val="003F4388"/>
    <w:rsid w:val="003F584E"/>
    <w:rsid w:val="003F6878"/>
    <w:rsid w:val="003F6D9D"/>
    <w:rsid w:val="003F7AE8"/>
    <w:rsid w:val="004007DD"/>
    <w:rsid w:val="004013CB"/>
    <w:rsid w:val="00404175"/>
    <w:rsid w:val="00406D16"/>
    <w:rsid w:val="00407A00"/>
    <w:rsid w:val="00410F99"/>
    <w:rsid w:val="00412CE5"/>
    <w:rsid w:val="004149D1"/>
    <w:rsid w:val="00416319"/>
    <w:rsid w:val="00416387"/>
    <w:rsid w:val="00416A9F"/>
    <w:rsid w:val="00416B53"/>
    <w:rsid w:val="0042044E"/>
    <w:rsid w:val="00420D76"/>
    <w:rsid w:val="00420FAE"/>
    <w:rsid w:val="00423030"/>
    <w:rsid w:val="00424825"/>
    <w:rsid w:val="00425567"/>
    <w:rsid w:val="00430E30"/>
    <w:rsid w:val="00430E44"/>
    <w:rsid w:val="00431E7B"/>
    <w:rsid w:val="004323CB"/>
    <w:rsid w:val="00432F65"/>
    <w:rsid w:val="00433247"/>
    <w:rsid w:val="0043487A"/>
    <w:rsid w:val="00434E34"/>
    <w:rsid w:val="00435C84"/>
    <w:rsid w:val="004366FD"/>
    <w:rsid w:val="00436AE1"/>
    <w:rsid w:val="00437400"/>
    <w:rsid w:val="00442159"/>
    <w:rsid w:val="00442A9E"/>
    <w:rsid w:val="00444583"/>
    <w:rsid w:val="00446581"/>
    <w:rsid w:val="00450C9F"/>
    <w:rsid w:val="004515EE"/>
    <w:rsid w:val="00452DDE"/>
    <w:rsid w:val="00453B66"/>
    <w:rsid w:val="00455BEF"/>
    <w:rsid w:val="00456756"/>
    <w:rsid w:val="00460143"/>
    <w:rsid w:val="0047257E"/>
    <w:rsid w:val="00473386"/>
    <w:rsid w:val="004738B4"/>
    <w:rsid w:val="0047757B"/>
    <w:rsid w:val="00477987"/>
    <w:rsid w:val="004838A3"/>
    <w:rsid w:val="004838E5"/>
    <w:rsid w:val="00483AED"/>
    <w:rsid w:val="00483B78"/>
    <w:rsid w:val="00484634"/>
    <w:rsid w:val="00485253"/>
    <w:rsid w:val="00485965"/>
    <w:rsid w:val="004879CA"/>
    <w:rsid w:val="00491078"/>
    <w:rsid w:val="00493256"/>
    <w:rsid w:val="00495C3B"/>
    <w:rsid w:val="00496394"/>
    <w:rsid w:val="0049646B"/>
    <w:rsid w:val="00497A12"/>
    <w:rsid w:val="004A041D"/>
    <w:rsid w:val="004A1924"/>
    <w:rsid w:val="004A1E76"/>
    <w:rsid w:val="004A2A42"/>
    <w:rsid w:val="004A5EE6"/>
    <w:rsid w:val="004A61EA"/>
    <w:rsid w:val="004B08D1"/>
    <w:rsid w:val="004B1EB2"/>
    <w:rsid w:val="004B2CF7"/>
    <w:rsid w:val="004B33E0"/>
    <w:rsid w:val="004B599A"/>
    <w:rsid w:val="004B689C"/>
    <w:rsid w:val="004C10FA"/>
    <w:rsid w:val="004C5B48"/>
    <w:rsid w:val="004C6F2B"/>
    <w:rsid w:val="004C7A17"/>
    <w:rsid w:val="004D1365"/>
    <w:rsid w:val="004D383F"/>
    <w:rsid w:val="004D5A2E"/>
    <w:rsid w:val="004D71F5"/>
    <w:rsid w:val="004E1473"/>
    <w:rsid w:val="004E436B"/>
    <w:rsid w:val="004E5546"/>
    <w:rsid w:val="004E560B"/>
    <w:rsid w:val="004E6022"/>
    <w:rsid w:val="004F06F2"/>
    <w:rsid w:val="004F0C9B"/>
    <w:rsid w:val="004F1113"/>
    <w:rsid w:val="004F1658"/>
    <w:rsid w:val="004F2C42"/>
    <w:rsid w:val="004F35C8"/>
    <w:rsid w:val="004F61A9"/>
    <w:rsid w:val="004F76AC"/>
    <w:rsid w:val="00502226"/>
    <w:rsid w:val="005029FD"/>
    <w:rsid w:val="005036C9"/>
    <w:rsid w:val="005105E9"/>
    <w:rsid w:val="00511340"/>
    <w:rsid w:val="00511F2E"/>
    <w:rsid w:val="005123DE"/>
    <w:rsid w:val="00514BFC"/>
    <w:rsid w:val="005217E0"/>
    <w:rsid w:val="00522895"/>
    <w:rsid w:val="00523E4B"/>
    <w:rsid w:val="005269DE"/>
    <w:rsid w:val="005270BF"/>
    <w:rsid w:val="00530509"/>
    <w:rsid w:val="005327D1"/>
    <w:rsid w:val="00532AA9"/>
    <w:rsid w:val="00533E21"/>
    <w:rsid w:val="00534701"/>
    <w:rsid w:val="005368EC"/>
    <w:rsid w:val="00542F29"/>
    <w:rsid w:val="0054524F"/>
    <w:rsid w:val="00546C5C"/>
    <w:rsid w:val="00547096"/>
    <w:rsid w:val="0055177A"/>
    <w:rsid w:val="00551793"/>
    <w:rsid w:val="00553660"/>
    <w:rsid w:val="00555033"/>
    <w:rsid w:val="00560144"/>
    <w:rsid w:val="005627EC"/>
    <w:rsid w:val="005644DD"/>
    <w:rsid w:val="0056458E"/>
    <w:rsid w:val="00564CC6"/>
    <w:rsid w:val="00565541"/>
    <w:rsid w:val="0056573B"/>
    <w:rsid w:val="005667D8"/>
    <w:rsid w:val="00566E02"/>
    <w:rsid w:val="00570D9C"/>
    <w:rsid w:val="005743F8"/>
    <w:rsid w:val="00575682"/>
    <w:rsid w:val="00577B08"/>
    <w:rsid w:val="00577E2D"/>
    <w:rsid w:val="005811E2"/>
    <w:rsid w:val="00582AC3"/>
    <w:rsid w:val="00583675"/>
    <w:rsid w:val="005840F8"/>
    <w:rsid w:val="00592A03"/>
    <w:rsid w:val="00593181"/>
    <w:rsid w:val="005950B4"/>
    <w:rsid w:val="00596B7C"/>
    <w:rsid w:val="00596F92"/>
    <w:rsid w:val="005971C8"/>
    <w:rsid w:val="005A01F7"/>
    <w:rsid w:val="005A1D1D"/>
    <w:rsid w:val="005A2211"/>
    <w:rsid w:val="005A3E93"/>
    <w:rsid w:val="005A68C3"/>
    <w:rsid w:val="005A68C6"/>
    <w:rsid w:val="005B0455"/>
    <w:rsid w:val="005B330E"/>
    <w:rsid w:val="005B5EF2"/>
    <w:rsid w:val="005B63D8"/>
    <w:rsid w:val="005B64FA"/>
    <w:rsid w:val="005B7B29"/>
    <w:rsid w:val="005C025F"/>
    <w:rsid w:val="005C2747"/>
    <w:rsid w:val="005C346E"/>
    <w:rsid w:val="005C4207"/>
    <w:rsid w:val="005D1C02"/>
    <w:rsid w:val="005D2686"/>
    <w:rsid w:val="005D5596"/>
    <w:rsid w:val="005D7820"/>
    <w:rsid w:val="005E14BC"/>
    <w:rsid w:val="005E1D32"/>
    <w:rsid w:val="005E544C"/>
    <w:rsid w:val="005E672D"/>
    <w:rsid w:val="005E70B2"/>
    <w:rsid w:val="005F267C"/>
    <w:rsid w:val="005F2762"/>
    <w:rsid w:val="005F28E6"/>
    <w:rsid w:val="005F52B6"/>
    <w:rsid w:val="005F6AA8"/>
    <w:rsid w:val="005F7C0A"/>
    <w:rsid w:val="005F7C65"/>
    <w:rsid w:val="00600275"/>
    <w:rsid w:val="0060202F"/>
    <w:rsid w:val="006030BE"/>
    <w:rsid w:val="00604DFF"/>
    <w:rsid w:val="0060507A"/>
    <w:rsid w:val="006061A6"/>
    <w:rsid w:val="00611D38"/>
    <w:rsid w:val="0061295B"/>
    <w:rsid w:val="0061640C"/>
    <w:rsid w:val="00616C90"/>
    <w:rsid w:val="006221B5"/>
    <w:rsid w:val="00623117"/>
    <w:rsid w:val="00624DBF"/>
    <w:rsid w:val="00625DDD"/>
    <w:rsid w:val="006275B7"/>
    <w:rsid w:val="00627D8C"/>
    <w:rsid w:val="006302C8"/>
    <w:rsid w:val="006313FE"/>
    <w:rsid w:val="00631DE8"/>
    <w:rsid w:val="006338FA"/>
    <w:rsid w:val="00633DCB"/>
    <w:rsid w:val="006402DB"/>
    <w:rsid w:val="00641EC7"/>
    <w:rsid w:val="006429C5"/>
    <w:rsid w:val="00647E47"/>
    <w:rsid w:val="00653450"/>
    <w:rsid w:val="00655262"/>
    <w:rsid w:val="006576F7"/>
    <w:rsid w:val="00657A11"/>
    <w:rsid w:val="006602E3"/>
    <w:rsid w:val="00660D6C"/>
    <w:rsid w:val="00662273"/>
    <w:rsid w:val="00664ED5"/>
    <w:rsid w:val="00664F68"/>
    <w:rsid w:val="00667337"/>
    <w:rsid w:val="00667E07"/>
    <w:rsid w:val="00671614"/>
    <w:rsid w:val="0067344B"/>
    <w:rsid w:val="00673932"/>
    <w:rsid w:val="00675049"/>
    <w:rsid w:val="00676672"/>
    <w:rsid w:val="00676BE3"/>
    <w:rsid w:val="006770F4"/>
    <w:rsid w:val="00677C49"/>
    <w:rsid w:val="006810CA"/>
    <w:rsid w:val="0068311D"/>
    <w:rsid w:val="00683718"/>
    <w:rsid w:val="00684811"/>
    <w:rsid w:val="00685AC7"/>
    <w:rsid w:val="00686B76"/>
    <w:rsid w:val="00692816"/>
    <w:rsid w:val="00692ABB"/>
    <w:rsid w:val="006931B5"/>
    <w:rsid w:val="00693640"/>
    <w:rsid w:val="00696CDE"/>
    <w:rsid w:val="006976DF"/>
    <w:rsid w:val="006A2764"/>
    <w:rsid w:val="006A2DD5"/>
    <w:rsid w:val="006A463A"/>
    <w:rsid w:val="006A5309"/>
    <w:rsid w:val="006A68DD"/>
    <w:rsid w:val="006A6A50"/>
    <w:rsid w:val="006B0E00"/>
    <w:rsid w:val="006B106B"/>
    <w:rsid w:val="006B187F"/>
    <w:rsid w:val="006B2F89"/>
    <w:rsid w:val="006B3A71"/>
    <w:rsid w:val="006B4E89"/>
    <w:rsid w:val="006B54D2"/>
    <w:rsid w:val="006B7F81"/>
    <w:rsid w:val="006C01FB"/>
    <w:rsid w:val="006C11C5"/>
    <w:rsid w:val="006C179C"/>
    <w:rsid w:val="006C1CDF"/>
    <w:rsid w:val="006C56EF"/>
    <w:rsid w:val="006C5A46"/>
    <w:rsid w:val="006C6CEA"/>
    <w:rsid w:val="006C7C11"/>
    <w:rsid w:val="006C7D05"/>
    <w:rsid w:val="006C7E2A"/>
    <w:rsid w:val="006D055C"/>
    <w:rsid w:val="006D0FAA"/>
    <w:rsid w:val="006D12DB"/>
    <w:rsid w:val="006D3EFB"/>
    <w:rsid w:val="006D544B"/>
    <w:rsid w:val="006D5C4F"/>
    <w:rsid w:val="006D7B64"/>
    <w:rsid w:val="006E04DC"/>
    <w:rsid w:val="006E177F"/>
    <w:rsid w:val="006E262A"/>
    <w:rsid w:val="006E2C89"/>
    <w:rsid w:val="006E47DE"/>
    <w:rsid w:val="006E588A"/>
    <w:rsid w:val="006E7505"/>
    <w:rsid w:val="006F1772"/>
    <w:rsid w:val="006F1AB2"/>
    <w:rsid w:val="006F222C"/>
    <w:rsid w:val="006F296E"/>
    <w:rsid w:val="006F2C51"/>
    <w:rsid w:val="006F5073"/>
    <w:rsid w:val="006F5B60"/>
    <w:rsid w:val="006F5CCB"/>
    <w:rsid w:val="006F6AF2"/>
    <w:rsid w:val="006F7370"/>
    <w:rsid w:val="00700417"/>
    <w:rsid w:val="007022D6"/>
    <w:rsid w:val="007034D7"/>
    <w:rsid w:val="00705238"/>
    <w:rsid w:val="00705728"/>
    <w:rsid w:val="00705CA0"/>
    <w:rsid w:val="007078FF"/>
    <w:rsid w:val="00710CFE"/>
    <w:rsid w:val="00712095"/>
    <w:rsid w:val="00721DD1"/>
    <w:rsid w:val="007247C9"/>
    <w:rsid w:val="007275C5"/>
    <w:rsid w:val="007310A3"/>
    <w:rsid w:val="00731ADF"/>
    <w:rsid w:val="00734B96"/>
    <w:rsid w:val="0073669A"/>
    <w:rsid w:val="00740CBD"/>
    <w:rsid w:val="007415A4"/>
    <w:rsid w:val="007456C0"/>
    <w:rsid w:val="00745904"/>
    <w:rsid w:val="007462DD"/>
    <w:rsid w:val="0074762A"/>
    <w:rsid w:val="007511F0"/>
    <w:rsid w:val="00752F4E"/>
    <w:rsid w:val="0075322C"/>
    <w:rsid w:val="0075442B"/>
    <w:rsid w:val="00754A58"/>
    <w:rsid w:val="007566F3"/>
    <w:rsid w:val="00756A66"/>
    <w:rsid w:val="00756C48"/>
    <w:rsid w:val="00761ABD"/>
    <w:rsid w:val="00761D02"/>
    <w:rsid w:val="00762EC3"/>
    <w:rsid w:val="007657AD"/>
    <w:rsid w:val="00765B40"/>
    <w:rsid w:val="00767699"/>
    <w:rsid w:val="00767DEC"/>
    <w:rsid w:val="00771CA7"/>
    <w:rsid w:val="007724D0"/>
    <w:rsid w:val="00772E9B"/>
    <w:rsid w:val="0077431D"/>
    <w:rsid w:val="00774865"/>
    <w:rsid w:val="00774D09"/>
    <w:rsid w:val="00782E3D"/>
    <w:rsid w:val="00782EF8"/>
    <w:rsid w:val="007848E7"/>
    <w:rsid w:val="007848F6"/>
    <w:rsid w:val="007858B6"/>
    <w:rsid w:val="0078631E"/>
    <w:rsid w:val="00791253"/>
    <w:rsid w:val="00792D98"/>
    <w:rsid w:val="007933B4"/>
    <w:rsid w:val="00794F19"/>
    <w:rsid w:val="00795799"/>
    <w:rsid w:val="00796969"/>
    <w:rsid w:val="007A0963"/>
    <w:rsid w:val="007A15A8"/>
    <w:rsid w:val="007A5BFC"/>
    <w:rsid w:val="007B029E"/>
    <w:rsid w:val="007B19CD"/>
    <w:rsid w:val="007B2074"/>
    <w:rsid w:val="007B6E9C"/>
    <w:rsid w:val="007B731B"/>
    <w:rsid w:val="007C14BD"/>
    <w:rsid w:val="007C16E4"/>
    <w:rsid w:val="007C2F12"/>
    <w:rsid w:val="007C4397"/>
    <w:rsid w:val="007D0458"/>
    <w:rsid w:val="007D2124"/>
    <w:rsid w:val="007D3A19"/>
    <w:rsid w:val="007D6151"/>
    <w:rsid w:val="007D65C0"/>
    <w:rsid w:val="007E0EDF"/>
    <w:rsid w:val="007E48B0"/>
    <w:rsid w:val="007E5091"/>
    <w:rsid w:val="007E5C4F"/>
    <w:rsid w:val="007E5CF0"/>
    <w:rsid w:val="007E63EF"/>
    <w:rsid w:val="007F1EFD"/>
    <w:rsid w:val="007F3CDB"/>
    <w:rsid w:val="007F3FE0"/>
    <w:rsid w:val="007F4120"/>
    <w:rsid w:val="007F5BDE"/>
    <w:rsid w:val="007F765A"/>
    <w:rsid w:val="00801398"/>
    <w:rsid w:val="00802C1D"/>
    <w:rsid w:val="00803152"/>
    <w:rsid w:val="00803410"/>
    <w:rsid w:val="008045B7"/>
    <w:rsid w:val="00805A32"/>
    <w:rsid w:val="00805D15"/>
    <w:rsid w:val="00806B20"/>
    <w:rsid w:val="00810083"/>
    <w:rsid w:val="008104E6"/>
    <w:rsid w:val="0081054A"/>
    <w:rsid w:val="008117CA"/>
    <w:rsid w:val="00814F0D"/>
    <w:rsid w:val="00814FFD"/>
    <w:rsid w:val="00816975"/>
    <w:rsid w:val="00820627"/>
    <w:rsid w:val="00820F46"/>
    <w:rsid w:val="00821404"/>
    <w:rsid w:val="00822BBE"/>
    <w:rsid w:val="00822FEF"/>
    <w:rsid w:val="008230EE"/>
    <w:rsid w:val="00824555"/>
    <w:rsid w:val="0082547E"/>
    <w:rsid w:val="00827F51"/>
    <w:rsid w:val="008306CA"/>
    <w:rsid w:val="00832692"/>
    <w:rsid w:val="00832EFD"/>
    <w:rsid w:val="0083341C"/>
    <w:rsid w:val="008356BF"/>
    <w:rsid w:val="00835E70"/>
    <w:rsid w:val="00836CB2"/>
    <w:rsid w:val="00836D4A"/>
    <w:rsid w:val="008403D5"/>
    <w:rsid w:val="00840D7D"/>
    <w:rsid w:val="00840E11"/>
    <w:rsid w:val="008446DE"/>
    <w:rsid w:val="00844F84"/>
    <w:rsid w:val="0084579A"/>
    <w:rsid w:val="00845859"/>
    <w:rsid w:val="00846D78"/>
    <w:rsid w:val="008478F1"/>
    <w:rsid w:val="00850564"/>
    <w:rsid w:val="0085114A"/>
    <w:rsid w:val="00855514"/>
    <w:rsid w:val="00855E95"/>
    <w:rsid w:val="008566CB"/>
    <w:rsid w:val="008567DA"/>
    <w:rsid w:val="008614B3"/>
    <w:rsid w:val="00863359"/>
    <w:rsid w:val="008642CF"/>
    <w:rsid w:val="00870038"/>
    <w:rsid w:val="00870988"/>
    <w:rsid w:val="008716E1"/>
    <w:rsid w:val="00872FE3"/>
    <w:rsid w:val="00873026"/>
    <w:rsid w:val="0087315C"/>
    <w:rsid w:val="00874813"/>
    <w:rsid w:val="00877464"/>
    <w:rsid w:val="0087778E"/>
    <w:rsid w:val="00880366"/>
    <w:rsid w:val="00882850"/>
    <w:rsid w:val="008831D3"/>
    <w:rsid w:val="00884462"/>
    <w:rsid w:val="00885D2B"/>
    <w:rsid w:val="00892556"/>
    <w:rsid w:val="00892724"/>
    <w:rsid w:val="00893E7F"/>
    <w:rsid w:val="00893F1D"/>
    <w:rsid w:val="00895F47"/>
    <w:rsid w:val="0089646A"/>
    <w:rsid w:val="00896A4C"/>
    <w:rsid w:val="00897A91"/>
    <w:rsid w:val="008A1308"/>
    <w:rsid w:val="008A2ACE"/>
    <w:rsid w:val="008A3DF9"/>
    <w:rsid w:val="008A5A8F"/>
    <w:rsid w:val="008B27FD"/>
    <w:rsid w:val="008B2FBF"/>
    <w:rsid w:val="008B4C59"/>
    <w:rsid w:val="008B4DA9"/>
    <w:rsid w:val="008B77C1"/>
    <w:rsid w:val="008C3EBF"/>
    <w:rsid w:val="008C7FB8"/>
    <w:rsid w:val="008D0990"/>
    <w:rsid w:val="008D111C"/>
    <w:rsid w:val="008D1A6D"/>
    <w:rsid w:val="008D1F14"/>
    <w:rsid w:val="008D426E"/>
    <w:rsid w:val="008D42E1"/>
    <w:rsid w:val="008D60B3"/>
    <w:rsid w:val="008E0147"/>
    <w:rsid w:val="008E0540"/>
    <w:rsid w:val="008E2A29"/>
    <w:rsid w:val="008E48AB"/>
    <w:rsid w:val="008E6CD7"/>
    <w:rsid w:val="008F01A0"/>
    <w:rsid w:val="008F2986"/>
    <w:rsid w:val="008F37EE"/>
    <w:rsid w:val="008F3D39"/>
    <w:rsid w:val="0090682C"/>
    <w:rsid w:val="00913879"/>
    <w:rsid w:val="00913CC9"/>
    <w:rsid w:val="009148B1"/>
    <w:rsid w:val="009158D0"/>
    <w:rsid w:val="00915926"/>
    <w:rsid w:val="00915929"/>
    <w:rsid w:val="0092078B"/>
    <w:rsid w:val="00921E7A"/>
    <w:rsid w:val="0092411F"/>
    <w:rsid w:val="009249B5"/>
    <w:rsid w:val="00926359"/>
    <w:rsid w:val="00926EF6"/>
    <w:rsid w:val="0093107F"/>
    <w:rsid w:val="009327E5"/>
    <w:rsid w:val="009337F8"/>
    <w:rsid w:val="00934FC5"/>
    <w:rsid w:val="0093546B"/>
    <w:rsid w:val="009367D1"/>
    <w:rsid w:val="009401E1"/>
    <w:rsid w:val="00940BF3"/>
    <w:rsid w:val="0094124A"/>
    <w:rsid w:val="009426E0"/>
    <w:rsid w:val="00944AC6"/>
    <w:rsid w:val="00945E2B"/>
    <w:rsid w:val="00945EB7"/>
    <w:rsid w:val="0094739F"/>
    <w:rsid w:val="00947B97"/>
    <w:rsid w:val="009506A8"/>
    <w:rsid w:val="00950BD1"/>
    <w:rsid w:val="00953177"/>
    <w:rsid w:val="009536FD"/>
    <w:rsid w:val="00954C74"/>
    <w:rsid w:val="009576C3"/>
    <w:rsid w:val="00960792"/>
    <w:rsid w:val="00963100"/>
    <w:rsid w:val="00963B0A"/>
    <w:rsid w:val="00963E19"/>
    <w:rsid w:val="009643F0"/>
    <w:rsid w:val="00967D25"/>
    <w:rsid w:val="009730FB"/>
    <w:rsid w:val="009749CC"/>
    <w:rsid w:val="00974F1B"/>
    <w:rsid w:val="009814D9"/>
    <w:rsid w:val="009864A6"/>
    <w:rsid w:val="0099235D"/>
    <w:rsid w:val="00992AF5"/>
    <w:rsid w:val="0099362A"/>
    <w:rsid w:val="009937F1"/>
    <w:rsid w:val="009940F2"/>
    <w:rsid w:val="009966AE"/>
    <w:rsid w:val="00997511"/>
    <w:rsid w:val="00997DEC"/>
    <w:rsid w:val="009A23D6"/>
    <w:rsid w:val="009A2F22"/>
    <w:rsid w:val="009A326A"/>
    <w:rsid w:val="009A3302"/>
    <w:rsid w:val="009A67A5"/>
    <w:rsid w:val="009A6D81"/>
    <w:rsid w:val="009A7601"/>
    <w:rsid w:val="009B1F15"/>
    <w:rsid w:val="009B7166"/>
    <w:rsid w:val="009B7209"/>
    <w:rsid w:val="009B7297"/>
    <w:rsid w:val="009B7A1A"/>
    <w:rsid w:val="009C3201"/>
    <w:rsid w:val="009C699C"/>
    <w:rsid w:val="009C7162"/>
    <w:rsid w:val="009C7822"/>
    <w:rsid w:val="009C7F5E"/>
    <w:rsid w:val="009D1976"/>
    <w:rsid w:val="009D22E3"/>
    <w:rsid w:val="009D3AB0"/>
    <w:rsid w:val="009D59E0"/>
    <w:rsid w:val="009D5A7F"/>
    <w:rsid w:val="009D66E9"/>
    <w:rsid w:val="009D7CDE"/>
    <w:rsid w:val="009E200F"/>
    <w:rsid w:val="009E3D1C"/>
    <w:rsid w:val="009E53B6"/>
    <w:rsid w:val="009E5566"/>
    <w:rsid w:val="009E65CE"/>
    <w:rsid w:val="009E7EA0"/>
    <w:rsid w:val="009F0F57"/>
    <w:rsid w:val="009F1D22"/>
    <w:rsid w:val="009F2895"/>
    <w:rsid w:val="009F2EFF"/>
    <w:rsid w:val="009F4691"/>
    <w:rsid w:val="009F4706"/>
    <w:rsid w:val="009F4B9A"/>
    <w:rsid w:val="009F568E"/>
    <w:rsid w:val="00A035A2"/>
    <w:rsid w:val="00A0398B"/>
    <w:rsid w:val="00A0447E"/>
    <w:rsid w:val="00A04AF9"/>
    <w:rsid w:val="00A05BE2"/>
    <w:rsid w:val="00A079C7"/>
    <w:rsid w:val="00A10F06"/>
    <w:rsid w:val="00A1317F"/>
    <w:rsid w:val="00A14850"/>
    <w:rsid w:val="00A150EA"/>
    <w:rsid w:val="00A1542A"/>
    <w:rsid w:val="00A16C95"/>
    <w:rsid w:val="00A16EE7"/>
    <w:rsid w:val="00A207E5"/>
    <w:rsid w:val="00A20E99"/>
    <w:rsid w:val="00A243F8"/>
    <w:rsid w:val="00A248F3"/>
    <w:rsid w:val="00A26C16"/>
    <w:rsid w:val="00A33603"/>
    <w:rsid w:val="00A36E35"/>
    <w:rsid w:val="00A409E6"/>
    <w:rsid w:val="00A43F38"/>
    <w:rsid w:val="00A447D0"/>
    <w:rsid w:val="00A44C5C"/>
    <w:rsid w:val="00A46643"/>
    <w:rsid w:val="00A500A7"/>
    <w:rsid w:val="00A51C9A"/>
    <w:rsid w:val="00A530A2"/>
    <w:rsid w:val="00A5575C"/>
    <w:rsid w:val="00A61169"/>
    <w:rsid w:val="00A6313B"/>
    <w:rsid w:val="00A63DB1"/>
    <w:rsid w:val="00A65410"/>
    <w:rsid w:val="00A65846"/>
    <w:rsid w:val="00A65C09"/>
    <w:rsid w:val="00A6687A"/>
    <w:rsid w:val="00A66A3C"/>
    <w:rsid w:val="00A70E25"/>
    <w:rsid w:val="00A73277"/>
    <w:rsid w:val="00A73AE1"/>
    <w:rsid w:val="00A74E54"/>
    <w:rsid w:val="00A75A1C"/>
    <w:rsid w:val="00A776B4"/>
    <w:rsid w:val="00A77A99"/>
    <w:rsid w:val="00A80206"/>
    <w:rsid w:val="00A810BB"/>
    <w:rsid w:val="00A8489B"/>
    <w:rsid w:val="00A87EBB"/>
    <w:rsid w:val="00A900C2"/>
    <w:rsid w:val="00A92E53"/>
    <w:rsid w:val="00A9588D"/>
    <w:rsid w:val="00A95C8F"/>
    <w:rsid w:val="00A966DA"/>
    <w:rsid w:val="00A96EE7"/>
    <w:rsid w:val="00A96F88"/>
    <w:rsid w:val="00A97C3F"/>
    <w:rsid w:val="00AA01CE"/>
    <w:rsid w:val="00AA05BC"/>
    <w:rsid w:val="00AA42F8"/>
    <w:rsid w:val="00AA5F27"/>
    <w:rsid w:val="00AA6B85"/>
    <w:rsid w:val="00AA6E4D"/>
    <w:rsid w:val="00AB238C"/>
    <w:rsid w:val="00AB252B"/>
    <w:rsid w:val="00AB6332"/>
    <w:rsid w:val="00AB7854"/>
    <w:rsid w:val="00AC0A5E"/>
    <w:rsid w:val="00AC0FC2"/>
    <w:rsid w:val="00AC28C8"/>
    <w:rsid w:val="00AC40F3"/>
    <w:rsid w:val="00AC4FFD"/>
    <w:rsid w:val="00AC680F"/>
    <w:rsid w:val="00AD2F2D"/>
    <w:rsid w:val="00AD5A97"/>
    <w:rsid w:val="00AD5FFA"/>
    <w:rsid w:val="00AE0825"/>
    <w:rsid w:val="00AE08A0"/>
    <w:rsid w:val="00AE1452"/>
    <w:rsid w:val="00AE27D3"/>
    <w:rsid w:val="00AE379E"/>
    <w:rsid w:val="00AE42E8"/>
    <w:rsid w:val="00AE5943"/>
    <w:rsid w:val="00AF5B49"/>
    <w:rsid w:val="00AF62D1"/>
    <w:rsid w:val="00AF70A6"/>
    <w:rsid w:val="00AF729F"/>
    <w:rsid w:val="00B013BA"/>
    <w:rsid w:val="00B019B6"/>
    <w:rsid w:val="00B01D04"/>
    <w:rsid w:val="00B01EF7"/>
    <w:rsid w:val="00B02CDB"/>
    <w:rsid w:val="00B034EA"/>
    <w:rsid w:val="00B039AC"/>
    <w:rsid w:val="00B049D0"/>
    <w:rsid w:val="00B0508C"/>
    <w:rsid w:val="00B068A3"/>
    <w:rsid w:val="00B06B65"/>
    <w:rsid w:val="00B10FDD"/>
    <w:rsid w:val="00B11B9B"/>
    <w:rsid w:val="00B11E40"/>
    <w:rsid w:val="00B125C9"/>
    <w:rsid w:val="00B16466"/>
    <w:rsid w:val="00B20487"/>
    <w:rsid w:val="00B205E1"/>
    <w:rsid w:val="00B230F6"/>
    <w:rsid w:val="00B242A8"/>
    <w:rsid w:val="00B24689"/>
    <w:rsid w:val="00B25054"/>
    <w:rsid w:val="00B25062"/>
    <w:rsid w:val="00B31157"/>
    <w:rsid w:val="00B31AEF"/>
    <w:rsid w:val="00B328A1"/>
    <w:rsid w:val="00B331F1"/>
    <w:rsid w:val="00B33AC7"/>
    <w:rsid w:val="00B35513"/>
    <w:rsid w:val="00B371DA"/>
    <w:rsid w:val="00B40D92"/>
    <w:rsid w:val="00B424B7"/>
    <w:rsid w:val="00B42728"/>
    <w:rsid w:val="00B4312C"/>
    <w:rsid w:val="00B46ACA"/>
    <w:rsid w:val="00B46C8A"/>
    <w:rsid w:val="00B47A0A"/>
    <w:rsid w:val="00B50637"/>
    <w:rsid w:val="00B50A81"/>
    <w:rsid w:val="00B5195F"/>
    <w:rsid w:val="00B52F23"/>
    <w:rsid w:val="00B534FB"/>
    <w:rsid w:val="00B54F89"/>
    <w:rsid w:val="00B55A9E"/>
    <w:rsid w:val="00B5680D"/>
    <w:rsid w:val="00B56E47"/>
    <w:rsid w:val="00B60D1B"/>
    <w:rsid w:val="00B62318"/>
    <w:rsid w:val="00B62DEA"/>
    <w:rsid w:val="00B639BF"/>
    <w:rsid w:val="00B63EF1"/>
    <w:rsid w:val="00B64517"/>
    <w:rsid w:val="00B647B4"/>
    <w:rsid w:val="00B65D8E"/>
    <w:rsid w:val="00B66247"/>
    <w:rsid w:val="00B66C76"/>
    <w:rsid w:val="00B67DB7"/>
    <w:rsid w:val="00B704A8"/>
    <w:rsid w:val="00B739CC"/>
    <w:rsid w:val="00B74B43"/>
    <w:rsid w:val="00B7579A"/>
    <w:rsid w:val="00B80810"/>
    <w:rsid w:val="00B81BAF"/>
    <w:rsid w:val="00B82168"/>
    <w:rsid w:val="00B860EA"/>
    <w:rsid w:val="00B90418"/>
    <w:rsid w:val="00B909C1"/>
    <w:rsid w:val="00B920A4"/>
    <w:rsid w:val="00B93AA2"/>
    <w:rsid w:val="00B93BD5"/>
    <w:rsid w:val="00B9489F"/>
    <w:rsid w:val="00B96024"/>
    <w:rsid w:val="00B964D7"/>
    <w:rsid w:val="00B964E5"/>
    <w:rsid w:val="00B976A6"/>
    <w:rsid w:val="00B9771F"/>
    <w:rsid w:val="00BA5BA1"/>
    <w:rsid w:val="00BA66B4"/>
    <w:rsid w:val="00BB03FC"/>
    <w:rsid w:val="00BB2A0E"/>
    <w:rsid w:val="00BB37F3"/>
    <w:rsid w:val="00BB516E"/>
    <w:rsid w:val="00BC0571"/>
    <w:rsid w:val="00BC1632"/>
    <w:rsid w:val="00BC1756"/>
    <w:rsid w:val="00BC1F42"/>
    <w:rsid w:val="00BC3427"/>
    <w:rsid w:val="00BC6049"/>
    <w:rsid w:val="00BC60C2"/>
    <w:rsid w:val="00BC6B58"/>
    <w:rsid w:val="00BD13CD"/>
    <w:rsid w:val="00BD3B03"/>
    <w:rsid w:val="00BD48EB"/>
    <w:rsid w:val="00BD4FD0"/>
    <w:rsid w:val="00BE01AC"/>
    <w:rsid w:val="00BE135C"/>
    <w:rsid w:val="00BE1F31"/>
    <w:rsid w:val="00BE2664"/>
    <w:rsid w:val="00BE26EE"/>
    <w:rsid w:val="00BE3F6B"/>
    <w:rsid w:val="00BE4B75"/>
    <w:rsid w:val="00BE4C5B"/>
    <w:rsid w:val="00BE658E"/>
    <w:rsid w:val="00BE6F11"/>
    <w:rsid w:val="00BF227E"/>
    <w:rsid w:val="00BF3BD0"/>
    <w:rsid w:val="00BF495E"/>
    <w:rsid w:val="00BF5B91"/>
    <w:rsid w:val="00C017F2"/>
    <w:rsid w:val="00C020B7"/>
    <w:rsid w:val="00C02A8C"/>
    <w:rsid w:val="00C04843"/>
    <w:rsid w:val="00C1019D"/>
    <w:rsid w:val="00C104FF"/>
    <w:rsid w:val="00C105B9"/>
    <w:rsid w:val="00C12858"/>
    <w:rsid w:val="00C157B6"/>
    <w:rsid w:val="00C15CA0"/>
    <w:rsid w:val="00C2185D"/>
    <w:rsid w:val="00C22B4C"/>
    <w:rsid w:val="00C24680"/>
    <w:rsid w:val="00C24D6F"/>
    <w:rsid w:val="00C26D5B"/>
    <w:rsid w:val="00C327E8"/>
    <w:rsid w:val="00C3468B"/>
    <w:rsid w:val="00C34A10"/>
    <w:rsid w:val="00C359C5"/>
    <w:rsid w:val="00C363C9"/>
    <w:rsid w:val="00C372F3"/>
    <w:rsid w:val="00C403C2"/>
    <w:rsid w:val="00C405EB"/>
    <w:rsid w:val="00C455AE"/>
    <w:rsid w:val="00C45E78"/>
    <w:rsid w:val="00C4634F"/>
    <w:rsid w:val="00C4678D"/>
    <w:rsid w:val="00C46CA0"/>
    <w:rsid w:val="00C474DB"/>
    <w:rsid w:val="00C5186F"/>
    <w:rsid w:val="00C520AE"/>
    <w:rsid w:val="00C5213F"/>
    <w:rsid w:val="00C527FB"/>
    <w:rsid w:val="00C52A2A"/>
    <w:rsid w:val="00C6042B"/>
    <w:rsid w:val="00C62427"/>
    <w:rsid w:val="00C62A25"/>
    <w:rsid w:val="00C63EC7"/>
    <w:rsid w:val="00C71A53"/>
    <w:rsid w:val="00C74C14"/>
    <w:rsid w:val="00C755EF"/>
    <w:rsid w:val="00C75868"/>
    <w:rsid w:val="00C75881"/>
    <w:rsid w:val="00C76F21"/>
    <w:rsid w:val="00C77B3E"/>
    <w:rsid w:val="00C8056D"/>
    <w:rsid w:val="00C84E94"/>
    <w:rsid w:val="00C84F32"/>
    <w:rsid w:val="00C8578B"/>
    <w:rsid w:val="00C9081F"/>
    <w:rsid w:val="00C92F6C"/>
    <w:rsid w:val="00C93266"/>
    <w:rsid w:val="00C9449A"/>
    <w:rsid w:val="00C957F9"/>
    <w:rsid w:val="00C95F2A"/>
    <w:rsid w:val="00C979A2"/>
    <w:rsid w:val="00C97E2C"/>
    <w:rsid w:val="00C97E37"/>
    <w:rsid w:val="00CA2324"/>
    <w:rsid w:val="00CA4B24"/>
    <w:rsid w:val="00CA4F4A"/>
    <w:rsid w:val="00CA658B"/>
    <w:rsid w:val="00CA6F3E"/>
    <w:rsid w:val="00CA7F26"/>
    <w:rsid w:val="00CB0A8E"/>
    <w:rsid w:val="00CB114D"/>
    <w:rsid w:val="00CB58B0"/>
    <w:rsid w:val="00CB6334"/>
    <w:rsid w:val="00CC128E"/>
    <w:rsid w:val="00CC173D"/>
    <w:rsid w:val="00CC1D3D"/>
    <w:rsid w:val="00CC2A5F"/>
    <w:rsid w:val="00CC3298"/>
    <w:rsid w:val="00CC43F4"/>
    <w:rsid w:val="00CC62DE"/>
    <w:rsid w:val="00CC7311"/>
    <w:rsid w:val="00CC75CA"/>
    <w:rsid w:val="00CD1751"/>
    <w:rsid w:val="00CD2686"/>
    <w:rsid w:val="00CD2A68"/>
    <w:rsid w:val="00CD33D2"/>
    <w:rsid w:val="00CD3D0F"/>
    <w:rsid w:val="00CD3D5B"/>
    <w:rsid w:val="00CD5DDB"/>
    <w:rsid w:val="00CD5E77"/>
    <w:rsid w:val="00CE04F6"/>
    <w:rsid w:val="00CE06BF"/>
    <w:rsid w:val="00CE4FBB"/>
    <w:rsid w:val="00CE5877"/>
    <w:rsid w:val="00CE736C"/>
    <w:rsid w:val="00CE777F"/>
    <w:rsid w:val="00CF1A7B"/>
    <w:rsid w:val="00CF32B6"/>
    <w:rsid w:val="00CF3D7B"/>
    <w:rsid w:val="00CF3E03"/>
    <w:rsid w:val="00CF4B97"/>
    <w:rsid w:val="00CF5DBF"/>
    <w:rsid w:val="00D0069B"/>
    <w:rsid w:val="00D009EA"/>
    <w:rsid w:val="00D06442"/>
    <w:rsid w:val="00D06926"/>
    <w:rsid w:val="00D07118"/>
    <w:rsid w:val="00D1196B"/>
    <w:rsid w:val="00D13974"/>
    <w:rsid w:val="00D142C8"/>
    <w:rsid w:val="00D14819"/>
    <w:rsid w:val="00D14FC5"/>
    <w:rsid w:val="00D166B2"/>
    <w:rsid w:val="00D1780A"/>
    <w:rsid w:val="00D20B78"/>
    <w:rsid w:val="00D22E2B"/>
    <w:rsid w:val="00D247E1"/>
    <w:rsid w:val="00D25F16"/>
    <w:rsid w:val="00D27583"/>
    <w:rsid w:val="00D27912"/>
    <w:rsid w:val="00D301CB"/>
    <w:rsid w:val="00D30A55"/>
    <w:rsid w:val="00D32757"/>
    <w:rsid w:val="00D37721"/>
    <w:rsid w:val="00D37E34"/>
    <w:rsid w:val="00D408D2"/>
    <w:rsid w:val="00D42B7E"/>
    <w:rsid w:val="00D4386C"/>
    <w:rsid w:val="00D4433A"/>
    <w:rsid w:val="00D4441E"/>
    <w:rsid w:val="00D4653A"/>
    <w:rsid w:val="00D47252"/>
    <w:rsid w:val="00D51DAD"/>
    <w:rsid w:val="00D540F5"/>
    <w:rsid w:val="00D545D3"/>
    <w:rsid w:val="00D56A26"/>
    <w:rsid w:val="00D6029D"/>
    <w:rsid w:val="00D6050C"/>
    <w:rsid w:val="00D6075B"/>
    <w:rsid w:val="00D6244B"/>
    <w:rsid w:val="00D62CC1"/>
    <w:rsid w:val="00D62F6D"/>
    <w:rsid w:val="00D64529"/>
    <w:rsid w:val="00D67587"/>
    <w:rsid w:val="00D71015"/>
    <w:rsid w:val="00D734CC"/>
    <w:rsid w:val="00D73A86"/>
    <w:rsid w:val="00D747FF"/>
    <w:rsid w:val="00D75410"/>
    <w:rsid w:val="00D7564C"/>
    <w:rsid w:val="00D76BC7"/>
    <w:rsid w:val="00D8057A"/>
    <w:rsid w:val="00D83681"/>
    <w:rsid w:val="00D83A46"/>
    <w:rsid w:val="00D848E5"/>
    <w:rsid w:val="00D85A9D"/>
    <w:rsid w:val="00D863C1"/>
    <w:rsid w:val="00D90EFE"/>
    <w:rsid w:val="00D915BC"/>
    <w:rsid w:val="00D92037"/>
    <w:rsid w:val="00D92A13"/>
    <w:rsid w:val="00D92B45"/>
    <w:rsid w:val="00D947A8"/>
    <w:rsid w:val="00D9653F"/>
    <w:rsid w:val="00D96B4C"/>
    <w:rsid w:val="00DA1561"/>
    <w:rsid w:val="00DA2183"/>
    <w:rsid w:val="00DA3A61"/>
    <w:rsid w:val="00DA5882"/>
    <w:rsid w:val="00DA6973"/>
    <w:rsid w:val="00DA6EEE"/>
    <w:rsid w:val="00DA7770"/>
    <w:rsid w:val="00DB0FFA"/>
    <w:rsid w:val="00DB12DE"/>
    <w:rsid w:val="00DB14F8"/>
    <w:rsid w:val="00DB30BF"/>
    <w:rsid w:val="00DB38A9"/>
    <w:rsid w:val="00DB3920"/>
    <w:rsid w:val="00DB49D4"/>
    <w:rsid w:val="00DB671C"/>
    <w:rsid w:val="00DB7936"/>
    <w:rsid w:val="00DC1922"/>
    <w:rsid w:val="00DC3AB2"/>
    <w:rsid w:val="00DC5AB6"/>
    <w:rsid w:val="00DC6BD9"/>
    <w:rsid w:val="00DD03F0"/>
    <w:rsid w:val="00DD05B9"/>
    <w:rsid w:val="00DD15E4"/>
    <w:rsid w:val="00DD16D0"/>
    <w:rsid w:val="00DD219A"/>
    <w:rsid w:val="00DD6A25"/>
    <w:rsid w:val="00DD71D4"/>
    <w:rsid w:val="00DE1DF5"/>
    <w:rsid w:val="00DE24FE"/>
    <w:rsid w:val="00DE259F"/>
    <w:rsid w:val="00DE560B"/>
    <w:rsid w:val="00DE58D5"/>
    <w:rsid w:val="00DE6C51"/>
    <w:rsid w:val="00DF121B"/>
    <w:rsid w:val="00DF2ACB"/>
    <w:rsid w:val="00DF5BE5"/>
    <w:rsid w:val="00DF5C88"/>
    <w:rsid w:val="00DF73A5"/>
    <w:rsid w:val="00E005E8"/>
    <w:rsid w:val="00E00B06"/>
    <w:rsid w:val="00E046D9"/>
    <w:rsid w:val="00E069CC"/>
    <w:rsid w:val="00E14B75"/>
    <w:rsid w:val="00E1663D"/>
    <w:rsid w:val="00E169CC"/>
    <w:rsid w:val="00E203C5"/>
    <w:rsid w:val="00E203FB"/>
    <w:rsid w:val="00E20634"/>
    <w:rsid w:val="00E207C6"/>
    <w:rsid w:val="00E25C17"/>
    <w:rsid w:val="00E2623F"/>
    <w:rsid w:val="00E2643F"/>
    <w:rsid w:val="00E301BC"/>
    <w:rsid w:val="00E31497"/>
    <w:rsid w:val="00E31620"/>
    <w:rsid w:val="00E31887"/>
    <w:rsid w:val="00E321A5"/>
    <w:rsid w:val="00E330F8"/>
    <w:rsid w:val="00E33838"/>
    <w:rsid w:val="00E36B9F"/>
    <w:rsid w:val="00E3755C"/>
    <w:rsid w:val="00E4054A"/>
    <w:rsid w:val="00E44138"/>
    <w:rsid w:val="00E44FD5"/>
    <w:rsid w:val="00E458FE"/>
    <w:rsid w:val="00E50736"/>
    <w:rsid w:val="00E55DCC"/>
    <w:rsid w:val="00E5646B"/>
    <w:rsid w:val="00E57FE2"/>
    <w:rsid w:val="00E60814"/>
    <w:rsid w:val="00E630CC"/>
    <w:rsid w:val="00E63DC5"/>
    <w:rsid w:val="00E6497C"/>
    <w:rsid w:val="00E649FE"/>
    <w:rsid w:val="00E736BD"/>
    <w:rsid w:val="00E77465"/>
    <w:rsid w:val="00E77B23"/>
    <w:rsid w:val="00E8220D"/>
    <w:rsid w:val="00E844A7"/>
    <w:rsid w:val="00E84FF2"/>
    <w:rsid w:val="00E87AAB"/>
    <w:rsid w:val="00E9126B"/>
    <w:rsid w:val="00E91926"/>
    <w:rsid w:val="00E92C7B"/>
    <w:rsid w:val="00E937A9"/>
    <w:rsid w:val="00E93E5D"/>
    <w:rsid w:val="00E94B32"/>
    <w:rsid w:val="00E94D74"/>
    <w:rsid w:val="00E95E35"/>
    <w:rsid w:val="00E973B1"/>
    <w:rsid w:val="00EA256B"/>
    <w:rsid w:val="00EA2B1C"/>
    <w:rsid w:val="00EA3565"/>
    <w:rsid w:val="00EA3C15"/>
    <w:rsid w:val="00EA48B3"/>
    <w:rsid w:val="00EA4C2A"/>
    <w:rsid w:val="00EA758A"/>
    <w:rsid w:val="00EB3881"/>
    <w:rsid w:val="00EB3E83"/>
    <w:rsid w:val="00EB56BE"/>
    <w:rsid w:val="00EB6C18"/>
    <w:rsid w:val="00EB6EB1"/>
    <w:rsid w:val="00EC1A57"/>
    <w:rsid w:val="00EC56D2"/>
    <w:rsid w:val="00EC6631"/>
    <w:rsid w:val="00EC7FE2"/>
    <w:rsid w:val="00ED1766"/>
    <w:rsid w:val="00ED1B76"/>
    <w:rsid w:val="00ED21D4"/>
    <w:rsid w:val="00ED2AA4"/>
    <w:rsid w:val="00ED44D1"/>
    <w:rsid w:val="00ED5E66"/>
    <w:rsid w:val="00EE01F6"/>
    <w:rsid w:val="00EE096C"/>
    <w:rsid w:val="00EE17A5"/>
    <w:rsid w:val="00EE2569"/>
    <w:rsid w:val="00EE368C"/>
    <w:rsid w:val="00EE3856"/>
    <w:rsid w:val="00EE4481"/>
    <w:rsid w:val="00EE4B52"/>
    <w:rsid w:val="00EE4F81"/>
    <w:rsid w:val="00EE5706"/>
    <w:rsid w:val="00EE600A"/>
    <w:rsid w:val="00EE63C0"/>
    <w:rsid w:val="00EE6B03"/>
    <w:rsid w:val="00EE6CE6"/>
    <w:rsid w:val="00EE761E"/>
    <w:rsid w:val="00EF0D7B"/>
    <w:rsid w:val="00EF20D3"/>
    <w:rsid w:val="00EF2B4A"/>
    <w:rsid w:val="00EF3702"/>
    <w:rsid w:val="00EF5260"/>
    <w:rsid w:val="00EF7E5C"/>
    <w:rsid w:val="00F0283C"/>
    <w:rsid w:val="00F042BD"/>
    <w:rsid w:val="00F04816"/>
    <w:rsid w:val="00F0585E"/>
    <w:rsid w:val="00F0779C"/>
    <w:rsid w:val="00F07A89"/>
    <w:rsid w:val="00F07CFB"/>
    <w:rsid w:val="00F10B8A"/>
    <w:rsid w:val="00F11F0F"/>
    <w:rsid w:val="00F1470B"/>
    <w:rsid w:val="00F14C12"/>
    <w:rsid w:val="00F14C9A"/>
    <w:rsid w:val="00F1545D"/>
    <w:rsid w:val="00F15C51"/>
    <w:rsid w:val="00F15DAC"/>
    <w:rsid w:val="00F16322"/>
    <w:rsid w:val="00F16369"/>
    <w:rsid w:val="00F16762"/>
    <w:rsid w:val="00F16F8A"/>
    <w:rsid w:val="00F17CB0"/>
    <w:rsid w:val="00F20015"/>
    <w:rsid w:val="00F201C8"/>
    <w:rsid w:val="00F2210D"/>
    <w:rsid w:val="00F2250E"/>
    <w:rsid w:val="00F243D3"/>
    <w:rsid w:val="00F24451"/>
    <w:rsid w:val="00F24560"/>
    <w:rsid w:val="00F25464"/>
    <w:rsid w:val="00F27134"/>
    <w:rsid w:val="00F30299"/>
    <w:rsid w:val="00F31528"/>
    <w:rsid w:val="00F31B07"/>
    <w:rsid w:val="00F346EE"/>
    <w:rsid w:val="00F3605E"/>
    <w:rsid w:val="00F42177"/>
    <w:rsid w:val="00F42B10"/>
    <w:rsid w:val="00F456C4"/>
    <w:rsid w:val="00F4711B"/>
    <w:rsid w:val="00F50BF2"/>
    <w:rsid w:val="00F50E01"/>
    <w:rsid w:val="00F511E5"/>
    <w:rsid w:val="00F53023"/>
    <w:rsid w:val="00F54A7A"/>
    <w:rsid w:val="00F558E6"/>
    <w:rsid w:val="00F56C48"/>
    <w:rsid w:val="00F57531"/>
    <w:rsid w:val="00F60585"/>
    <w:rsid w:val="00F611CD"/>
    <w:rsid w:val="00F61D74"/>
    <w:rsid w:val="00F62701"/>
    <w:rsid w:val="00F6388A"/>
    <w:rsid w:val="00F6454C"/>
    <w:rsid w:val="00F66025"/>
    <w:rsid w:val="00F66371"/>
    <w:rsid w:val="00F72414"/>
    <w:rsid w:val="00F7527A"/>
    <w:rsid w:val="00F75A07"/>
    <w:rsid w:val="00F75E93"/>
    <w:rsid w:val="00F7602C"/>
    <w:rsid w:val="00F7727D"/>
    <w:rsid w:val="00F77C5B"/>
    <w:rsid w:val="00F82967"/>
    <w:rsid w:val="00F84C2C"/>
    <w:rsid w:val="00F85B5F"/>
    <w:rsid w:val="00F85C05"/>
    <w:rsid w:val="00F871A9"/>
    <w:rsid w:val="00F908E7"/>
    <w:rsid w:val="00F9173B"/>
    <w:rsid w:val="00F926B0"/>
    <w:rsid w:val="00F96F15"/>
    <w:rsid w:val="00FA0DF4"/>
    <w:rsid w:val="00FA319C"/>
    <w:rsid w:val="00FA4B6C"/>
    <w:rsid w:val="00FA5748"/>
    <w:rsid w:val="00FA6147"/>
    <w:rsid w:val="00FA7AC3"/>
    <w:rsid w:val="00FB0BBC"/>
    <w:rsid w:val="00FB4540"/>
    <w:rsid w:val="00FB5A02"/>
    <w:rsid w:val="00FC06A7"/>
    <w:rsid w:val="00FC38C5"/>
    <w:rsid w:val="00FC3952"/>
    <w:rsid w:val="00FC3A02"/>
    <w:rsid w:val="00FC4A36"/>
    <w:rsid w:val="00FC764B"/>
    <w:rsid w:val="00FD07A7"/>
    <w:rsid w:val="00FD0F08"/>
    <w:rsid w:val="00FD25FE"/>
    <w:rsid w:val="00FD62E8"/>
    <w:rsid w:val="00FD69A2"/>
    <w:rsid w:val="00FD69D2"/>
    <w:rsid w:val="00FE43F5"/>
    <w:rsid w:val="00FE4EDC"/>
    <w:rsid w:val="00FE5467"/>
    <w:rsid w:val="00FF02D5"/>
    <w:rsid w:val="00FF0EFC"/>
    <w:rsid w:val="00FF1037"/>
    <w:rsid w:val="00FF22AD"/>
    <w:rsid w:val="00FF2614"/>
    <w:rsid w:val="00FF367C"/>
    <w:rsid w:val="00FF4F68"/>
    <w:rsid w:val="00FF63A4"/>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2E4E6"/>
  <w15:docId w15:val="{073D2A86-B6F8-4998-ADBD-2D603D1F1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A61169"/>
    <w:pPr>
      <w:widowControl w:val="0"/>
      <w:wordWrap w:val="0"/>
      <w:autoSpaceDE w:val="0"/>
      <w:autoSpaceDN w:val="0"/>
      <w:spacing w:after="200" w:line="276" w:lineRule="auto"/>
    </w:pPr>
  </w:style>
  <w:style w:type="paragraph" w:styleId="Heading1">
    <w:name w:val="heading 1"/>
    <w:basedOn w:val="Normal"/>
    <w:next w:val="Normal"/>
    <w:link w:val="Heading1Char"/>
    <w:uiPriority w:val="9"/>
    <w:qFormat/>
    <w:rsid w:val="00B67DB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67D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67DB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B67DB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B67DB7"/>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B67DB7"/>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67DB7"/>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B67DB7"/>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67DB7"/>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6371"/>
    <w:pPr>
      <w:tabs>
        <w:tab w:val="center" w:pos="4513"/>
        <w:tab w:val="right" w:pos="9026"/>
      </w:tabs>
      <w:snapToGrid w:val="0"/>
    </w:pPr>
  </w:style>
  <w:style w:type="character" w:customStyle="1" w:styleId="HeaderChar">
    <w:name w:val="Header Char"/>
    <w:basedOn w:val="DefaultParagraphFont"/>
    <w:link w:val="Header"/>
    <w:uiPriority w:val="99"/>
    <w:rsid w:val="00F66371"/>
  </w:style>
  <w:style w:type="paragraph" w:styleId="Footer">
    <w:name w:val="footer"/>
    <w:basedOn w:val="Normal"/>
    <w:link w:val="FooterChar"/>
    <w:uiPriority w:val="99"/>
    <w:unhideWhenUsed/>
    <w:rsid w:val="00F66371"/>
    <w:pPr>
      <w:tabs>
        <w:tab w:val="center" w:pos="4513"/>
        <w:tab w:val="right" w:pos="9026"/>
      </w:tabs>
      <w:snapToGrid w:val="0"/>
    </w:pPr>
  </w:style>
  <w:style w:type="character" w:customStyle="1" w:styleId="FooterChar">
    <w:name w:val="Footer Char"/>
    <w:basedOn w:val="DefaultParagraphFont"/>
    <w:link w:val="Footer"/>
    <w:uiPriority w:val="99"/>
    <w:rsid w:val="00F66371"/>
  </w:style>
  <w:style w:type="table" w:styleId="TableGrid">
    <w:name w:val="Table Grid"/>
    <w:basedOn w:val="TableNormal"/>
    <w:uiPriority w:val="59"/>
    <w:rsid w:val="00F663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733D3"/>
    <w:pPr>
      <w:ind w:leftChars="400" w:left="800"/>
    </w:pPr>
  </w:style>
  <w:style w:type="paragraph" w:styleId="BalloonText">
    <w:name w:val="Balloon Text"/>
    <w:basedOn w:val="Normal"/>
    <w:link w:val="BalloonTextChar"/>
    <w:uiPriority w:val="99"/>
    <w:semiHidden/>
    <w:unhideWhenUsed/>
    <w:rsid w:val="00C34A10"/>
    <w:pPr>
      <w:wordWrap/>
      <w:spacing w:after="0" w:line="240" w:lineRule="auto"/>
    </w:pPr>
    <w:rPr>
      <w:rFonts w:ascii="Tahoma" w:eastAsiaTheme="majorEastAsia" w:hAnsi="Tahoma" w:cs="Tahoma"/>
      <w:sz w:val="16"/>
      <w:szCs w:val="18"/>
    </w:rPr>
  </w:style>
  <w:style w:type="character" w:customStyle="1" w:styleId="BalloonTextChar">
    <w:name w:val="Balloon Text Char"/>
    <w:basedOn w:val="DefaultParagraphFont"/>
    <w:link w:val="BalloonText"/>
    <w:uiPriority w:val="99"/>
    <w:semiHidden/>
    <w:rsid w:val="00C34A10"/>
    <w:rPr>
      <w:rFonts w:ascii="Tahoma" w:eastAsiaTheme="majorEastAsia" w:hAnsi="Tahoma" w:cs="Tahoma"/>
      <w:sz w:val="16"/>
      <w:szCs w:val="18"/>
    </w:rPr>
  </w:style>
  <w:style w:type="character" w:styleId="CommentReference">
    <w:name w:val="annotation reference"/>
    <w:basedOn w:val="DefaultParagraphFont"/>
    <w:uiPriority w:val="99"/>
    <w:semiHidden/>
    <w:unhideWhenUsed/>
    <w:rsid w:val="00262741"/>
    <w:rPr>
      <w:sz w:val="16"/>
      <w:szCs w:val="16"/>
    </w:rPr>
  </w:style>
  <w:style w:type="paragraph" w:styleId="CommentText">
    <w:name w:val="annotation text"/>
    <w:basedOn w:val="Normal"/>
    <w:link w:val="CommentTextChar"/>
    <w:uiPriority w:val="99"/>
    <w:semiHidden/>
    <w:unhideWhenUsed/>
    <w:rsid w:val="00262741"/>
    <w:pPr>
      <w:wordWrap/>
      <w:spacing w:line="240" w:lineRule="auto"/>
    </w:pPr>
    <w:rPr>
      <w:rFonts w:ascii="Tahoma" w:hAnsi="Tahoma" w:cs="Tahoma"/>
      <w:sz w:val="16"/>
      <w:szCs w:val="20"/>
    </w:rPr>
  </w:style>
  <w:style w:type="character" w:customStyle="1" w:styleId="CommentTextChar">
    <w:name w:val="Comment Text Char"/>
    <w:basedOn w:val="DefaultParagraphFont"/>
    <w:link w:val="CommentText"/>
    <w:uiPriority w:val="99"/>
    <w:semiHidden/>
    <w:rsid w:val="00262741"/>
    <w:rPr>
      <w:rFonts w:ascii="Tahoma" w:hAnsi="Tahoma" w:cs="Tahoma"/>
      <w:sz w:val="16"/>
      <w:szCs w:val="20"/>
    </w:rPr>
  </w:style>
  <w:style w:type="paragraph" w:styleId="CommentSubject">
    <w:name w:val="annotation subject"/>
    <w:basedOn w:val="CommentText"/>
    <w:next w:val="CommentText"/>
    <w:link w:val="CommentSubjectChar"/>
    <w:uiPriority w:val="99"/>
    <w:semiHidden/>
    <w:unhideWhenUsed/>
    <w:rsid w:val="00262741"/>
    <w:rPr>
      <w:b/>
      <w:bCs/>
    </w:rPr>
  </w:style>
  <w:style w:type="character" w:customStyle="1" w:styleId="CommentSubjectChar">
    <w:name w:val="Comment Subject Char"/>
    <w:basedOn w:val="CommentTextChar"/>
    <w:link w:val="CommentSubject"/>
    <w:uiPriority w:val="99"/>
    <w:semiHidden/>
    <w:rsid w:val="00262741"/>
    <w:rPr>
      <w:rFonts w:ascii="Tahoma" w:hAnsi="Tahoma" w:cs="Tahoma"/>
      <w:b/>
      <w:bCs/>
      <w:sz w:val="16"/>
      <w:szCs w:val="20"/>
    </w:rPr>
  </w:style>
  <w:style w:type="character" w:styleId="Hyperlink">
    <w:name w:val="Hyperlink"/>
    <w:basedOn w:val="DefaultParagraphFont"/>
    <w:uiPriority w:val="99"/>
    <w:semiHidden/>
    <w:unhideWhenUsed/>
    <w:rsid w:val="00127843"/>
    <w:rPr>
      <w:color w:val="0000FF"/>
      <w:u w:val="single"/>
    </w:rPr>
  </w:style>
  <w:style w:type="character" w:customStyle="1" w:styleId="fontstyle01">
    <w:name w:val="fontstyle01"/>
    <w:basedOn w:val="DefaultParagraphFont"/>
    <w:rsid w:val="00485965"/>
    <w:rPr>
      <w:rFonts w:ascii="GillSansMTPro-Medium" w:hAnsi="GillSansMTPro-Medium" w:hint="default"/>
      <w:b w:val="0"/>
      <w:bCs w:val="0"/>
      <w:i w:val="0"/>
      <w:iCs w:val="0"/>
      <w:color w:val="242021"/>
      <w:sz w:val="20"/>
      <w:szCs w:val="20"/>
    </w:rPr>
  </w:style>
  <w:style w:type="paragraph" w:styleId="Revision">
    <w:name w:val="Revision"/>
    <w:hidden/>
    <w:uiPriority w:val="99"/>
    <w:semiHidden/>
    <w:rsid w:val="002450FC"/>
    <w:pPr>
      <w:spacing w:after="0" w:line="240" w:lineRule="auto"/>
      <w:jc w:val="left"/>
    </w:pPr>
  </w:style>
  <w:style w:type="numbering" w:styleId="111111">
    <w:name w:val="Outline List 2"/>
    <w:basedOn w:val="NoList"/>
    <w:uiPriority w:val="99"/>
    <w:semiHidden/>
    <w:unhideWhenUsed/>
    <w:rsid w:val="00B67DB7"/>
    <w:pPr>
      <w:numPr>
        <w:numId w:val="42"/>
      </w:numPr>
    </w:pPr>
  </w:style>
  <w:style w:type="numbering" w:styleId="1ai">
    <w:name w:val="Outline List 1"/>
    <w:basedOn w:val="NoList"/>
    <w:uiPriority w:val="99"/>
    <w:semiHidden/>
    <w:unhideWhenUsed/>
    <w:rsid w:val="00B67DB7"/>
    <w:pPr>
      <w:numPr>
        <w:numId w:val="43"/>
      </w:numPr>
    </w:pPr>
  </w:style>
  <w:style w:type="character" w:customStyle="1" w:styleId="Heading1Char">
    <w:name w:val="Heading 1 Char"/>
    <w:basedOn w:val="DefaultParagraphFont"/>
    <w:link w:val="Heading1"/>
    <w:uiPriority w:val="9"/>
    <w:rsid w:val="00B67DB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B67DB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B67DB7"/>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B67DB7"/>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B67DB7"/>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B67DB7"/>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B67DB7"/>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B67DB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67DB7"/>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B67DB7"/>
    <w:pPr>
      <w:numPr>
        <w:numId w:val="44"/>
      </w:numPr>
    </w:pPr>
  </w:style>
  <w:style w:type="paragraph" w:styleId="Bibliography">
    <w:name w:val="Bibliography"/>
    <w:basedOn w:val="Normal"/>
    <w:next w:val="Normal"/>
    <w:uiPriority w:val="37"/>
    <w:semiHidden/>
    <w:unhideWhenUsed/>
    <w:rsid w:val="00B67DB7"/>
  </w:style>
  <w:style w:type="paragraph" w:styleId="BlockText">
    <w:name w:val="Block Text"/>
    <w:basedOn w:val="Normal"/>
    <w:uiPriority w:val="99"/>
    <w:semiHidden/>
    <w:unhideWhenUsed/>
    <w:rsid w:val="00B67DB7"/>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i/>
      <w:iCs/>
      <w:color w:val="5B9BD5" w:themeColor="accent1"/>
    </w:rPr>
  </w:style>
  <w:style w:type="paragraph" w:styleId="BodyText">
    <w:name w:val="Body Text"/>
    <w:basedOn w:val="Normal"/>
    <w:link w:val="BodyTextChar"/>
    <w:uiPriority w:val="99"/>
    <w:semiHidden/>
    <w:unhideWhenUsed/>
    <w:rsid w:val="00B67DB7"/>
    <w:pPr>
      <w:spacing w:after="120"/>
    </w:pPr>
  </w:style>
  <w:style w:type="character" w:customStyle="1" w:styleId="BodyTextChar">
    <w:name w:val="Body Text Char"/>
    <w:basedOn w:val="DefaultParagraphFont"/>
    <w:link w:val="BodyText"/>
    <w:uiPriority w:val="99"/>
    <w:semiHidden/>
    <w:rsid w:val="00B67DB7"/>
  </w:style>
  <w:style w:type="paragraph" w:styleId="BodyText2">
    <w:name w:val="Body Text 2"/>
    <w:basedOn w:val="Normal"/>
    <w:link w:val="BodyText2Char"/>
    <w:uiPriority w:val="99"/>
    <w:semiHidden/>
    <w:unhideWhenUsed/>
    <w:rsid w:val="00B67DB7"/>
    <w:pPr>
      <w:spacing w:after="120" w:line="480" w:lineRule="auto"/>
    </w:pPr>
  </w:style>
  <w:style w:type="character" w:customStyle="1" w:styleId="BodyText2Char">
    <w:name w:val="Body Text 2 Char"/>
    <w:basedOn w:val="DefaultParagraphFont"/>
    <w:link w:val="BodyText2"/>
    <w:uiPriority w:val="99"/>
    <w:semiHidden/>
    <w:rsid w:val="00B67DB7"/>
  </w:style>
  <w:style w:type="paragraph" w:styleId="BodyText3">
    <w:name w:val="Body Text 3"/>
    <w:basedOn w:val="Normal"/>
    <w:link w:val="BodyText3Char"/>
    <w:uiPriority w:val="99"/>
    <w:semiHidden/>
    <w:unhideWhenUsed/>
    <w:rsid w:val="00B67DB7"/>
    <w:pPr>
      <w:spacing w:after="120"/>
    </w:pPr>
    <w:rPr>
      <w:sz w:val="16"/>
      <w:szCs w:val="16"/>
    </w:rPr>
  </w:style>
  <w:style w:type="character" w:customStyle="1" w:styleId="BodyText3Char">
    <w:name w:val="Body Text 3 Char"/>
    <w:basedOn w:val="DefaultParagraphFont"/>
    <w:link w:val="BodyText3"/>
    <w:uiPriority w:val="99"/>
    <w:semiHidden/>
    <w:rsid w:val="00B67DB7"/>
    <w:rPr>
      <w:sz w:val="16"/>
      <w:szCs w:val="16"/>
    </w:rPr>
  </w:style>
  <w:style w:type="paragraph" w:styleId="BodyTextFirstIndent">
    <w:name w:val="Body Text First Indent"/>
    <w:basedOn w:val="BodyText"/>
    <w:link w:val="BodyTextFirstIndentChar"/>
    <w:uiPriority w:val="99"/>
    <w:semiHidden/>
    <w:unhideWhenUsed/>
    <w:rsid w:val="00B67DB7"/>
    <w:pPr>
      <w:spacing w:after="200"/>
      <w:ind w:firstLine="360"/>
    </w:pPr>
  </w:style>
  <w:style w:type="character" w:customStyle="1" w:styleId="BodyTextFirstIndentChar">
    <w:name w:val="Body Text First Indent Char"/>
    <w:basedOn w:val="BodyTextChar"/>
    <w:link w:val="BodyTextFirstIndent"/>
    <w:uiPriority w:val="99"/>
    <w:semiHidden/>
    <w:rsid w:val="00B67DB7"/>
  </w:style>
  <w:style w:type="paragraph" w:styleId="BodyTextIndent">
    <w:name w:val="Body Text Indent"/>
    <w:basedOn w:val="Normal"/>
    <w:link w:val="BodyTextIndentChar"/>
    <w:uiPriority w:val="99"/>
    <w:semiHidden/>
    <w:unhideWhenUsed/>
    <w:rsid w:val="00B67DB7"/>
    <w:pPr>
      <w:spacing w:after="120"/>
      <w:ind w:left="360"/>
    </w:pPr>
  </w:style>
  <w:style w:type="character" w:customStyle="1" w:styleId="BodyTextIndentChar">
    <w:name w:val="Body Text Indent Char"/>
    <w:basedOn w:val="DefaultParagraphFont"/>
    <w:link w:val="BodyTextIndent"/>
    <w:uiPriority w:val="99"/>
    <w:semiHidden/>
    <w:rsid w:val="00B67DB7"/>
  </w:style>
  <w:style w:type="paragraph" w:styleId="BodyTextFirstIndent2">
    <w:name w:val="Body Text First Indent 2"/>
    <w:basedOn w:val="BodyTextIndent"/>
    <w:link w:val="BodyTextFirstIndent2Char"/>
    <w:uiPriority w:val="99"/>
    <w:semiHidden/>
    <w:unhideWhenUsed/>
    <w:rsid w:val="00B67DB7"/>
    <w:pPr>
      <w:spacing w:after="200"/>
      <w:ind w:firstLine="360"/>
    </w:pPr>
  </w:style>
  <w:style w:type="character" w:customStyle="1" w:styleId="BodyTextFirstIndent2Char">
    <w:name w:val="Body Text First Indent 2 Char"/>
    <w:basedOn w:val="BodyTextIndentChar"/>
    <w:link w:val="BodyTextFirstIndent2"/>
    <w:uiPriority w:val="99"/>
    <w:semiHidden/>
    <w:rsid w:val="00B67DB7"/>
  </w:style>
  <w:style w:type="paragraph" w:styleId="BodyTextIndent2">
    <w:name w:val="Body Text Indent 2"/>
    <w:basedOn w:val="Normal"/>
    <w:link w:val="BodyTextIndent2Char"/>
    <w:uiPriority w:val="99"/>
    <w:semiHidden/>
    <w:unhideWhenUsed/>
    <w:rsid w:val="00B67DB7"/>
    <w:pPr>
      <w:spacing w:after="120" w:line="480" w:lineRule="auto"/>
      <w:ind w:left="360"/>
    </w:pPr>
  </w:style>
  <w:style w:type="character" w:customStyle="1" w:styleId="BodyTextIndent2Char">
    <w:name w:val="Body Text Indent 2 Char"/>
    <w:basedOn w:val="DefaultParagraphFont"/>
    <w:link w:val="BodyTextIndent2"/>
    <w:uiPriority w:val="99"/>
    <w:semiHidden/>
    <w:rsid w:val="00B67DB7"/>
  </w:style>
  <w:style w:type="paragraph" w:styleId="BodyTextIndent3">
    <w:name w:val="Body Text Indent 3"/>
    <w:basedOn w:val="Normal"/>
    <w:link w:val="BodyTextIndent3Char"/>
    <w:uiPriority w:val="99"/>
    <w:semiHidden/>
    <w:unhideWhenUsed/>
    <w:rsid w:val="00B67DB7"/>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67DB7"/>
    <w:rPr>
      <w:sz w:val="16"/>
      <w:szCs w:val="16"/>
    </w:rPr>
  </w:style>
  <w:style w:type="character" w:styleId="BookTitle">
    <w:name w:val="Book Title"/>
    <w:basedOn w:val="DefaultParagraphFont"/>
    <w:uiPriority w:val="33"/>
    <w:qFormat/>
    <w:rsid w:val="00B67DB7"/>
    <w:rPr>
      <w:b/>
      <w:bCs/>
      <w:i/>
      <w:iCs/>
      <w:spacing w:val="5"/>
    </w:rPr>
  </w:style>
  <w:style w:type="paragraph" w:styleId="Caption">
    <w:name w:val="caption"/>
    <w:basedOn w:val="Normal"/>
    <w:next w:val="Normal"/>
    <w:uiPriority w:val="35"/>
    <w:semiHidden/>
    <w:unhideWhenUsed/>
    <w:qFormat/>
    <w:rsid w:val="00B67DB7"/>
    <w:pPr>
      <w:spacing w:line="240" w:lineRule="auto"/>
    </w:pPr>
    <w:rPr>
      <w:i/>
      <w:iCs/>
      <w:color w:val="44546A" w:themeColor="text2"/>
      <w:sz w:val="18"/>
      <w:szCs w:val="18"/>
    </w:rPr>
  </w:style>
  <w:style w:type="paragraph" w:styleId="Closing">
    <w:name w:val="Closing"/>
    <w:basedOn w:val="Normal"/>
    <w:link w:val="ClosingChar"/>
    <w:uiPriority w:val="99"/>
    <w:semiHidden/>
    <w:unhideWhenUsed/>
    <w:rsid w:val="00B67DB7"/>
    <w:pPr>
      <w:spacing w:after="0" w:line="240" w:lineRule="auto"/>
      <w:ind w:left="4320"/>
    </w:pPr>
  </w:style>
  <w:style w:type="character" w:customStyle="1" w:styleId="ClosingChar">
    <w:name w:val="Closing Char"/>
    <w:basedOn w:val="DefaultParagraphFont"/>
    <w:link w:val="Closing"/>
    <w:uiPriority w:val="99"/>
    <w:semiHidden/>
    <w:rsid w:val="00B67DB7"/>
  </w:style>
  <w:style w:type="table" w:styleId="ColorfulGrid">
    <w:name w:val="Colorful Grid"/>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Grid-Accent2">
    <w:name w:val="Colorful Grid Accent 2"/>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6">
    <w:name w:val="Colorful Grid Accent 6"/>
    <w:basedOn w:val="TableNormal"/>
    <w:uiPriority w:val="73"/>
    <w:semiHidden/>
    <w:unhideWhenUsed/>
    <w:rsid w:val="00B67DB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ColorfulList-Accent2">
    <w:name w:val="Colorful List Accent 2"/>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rfulList-Accent6">
    <w:name w:val="Colorful List Accent 6"/>
    <w:basedOn w:val="TableNormal"/>
    <w:uiPriority w:val="72"/>
    <w:semiHidden/>
    <w:unhideWhenUsed/>
    <w:rsid w:val="00B67DB7"/>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B67DB7"/>
    <w:pPr>
      <w:spacing w:after="0"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arkList-Accent2">
    <w:name w:val="Dark List Accent 2"/>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arkList-Accent6">
    <w:name w:val="Dark List Accent 6"/>
    <w:basedOn w:val="TableNormal"/>
    <w:uiPriority w:val="70"/>
    <w:semiHidden/>
    <w:unhideWhenUsed/>
    <w:rsid w:val="00B67DB7"/>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e">
    <w:name w:val="Date"/>
    <w:basedOn w:val="Normal"/>
    <w:next w:val="Normal"/>
    <w:link w:val="DateChar"/>
    <w:uiPriority w:val="99"/>
    <w:semiHidden/>
    <w:unhideWhenUsed/>
    <w:rsid w:val="00B67DB7"/>
  </w:style>
  <w:style w:type="character" w:customStyle="1" w:styleId="DateChar">
    <w:name w:val="Date Char"/>
    <w:basedOn w:val="DefaultParagraphFont"/>
    <w:link w:val="Date"/>
    <w:uiPriority w:val="99"/>
    <w:semiHidden/>
    <w:rsid w:val="00B67DB7"/>
  </w:style>
  <w:style w:type="paragraph" w:styleId="DocumentMap">
    <w:name w:val="Document Map"/>
    <w:basedOn w:val="Normal"/>
    <w:link w:val="DocumentMapChar"/>
    <w:uiPriority w:val="99"/>
    <w:semiHidden/>
    <w:unhideWhenUsed/>
    <w:rsid w:val="00B67DB7"/>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B67DB7"/>
    <w:rPr>
      <w:rFonts w:ascii="Segoe UI" w:hAnsi="Segoe UI" w:cs="Segoe UI"/>
      <w:sz w:val="16"/>
      <w:szCs w:val="16"/>
    </w:rPr>
  </w:style>
  <w:style w:type="paragraph" w:styleId="E-mailSignature">
    <w:name w:val="E-mail Signature"/>
    <w:basedOn w:val="Normal"/>
    <w:link w:val="E-mailSignatureChar"/>
    <w:uiPriority w:val="99"/>
    <w:semiHidden/>
    <w:unhideWhenUsed/>
    <w:rsid w:val="00B67DB7"/>
    <w:pPr>
      <w:spacing w:after="0" w:line="240" w:lineRule="auto"/>
    </w:pPr>
  </w:style>
  <w:style w:type="character" w:customStyle="1" w:styleId="E-mailSignatureChar">
    <w:name w:val="E-mail Signature Char"/>
    <w:basedOn w:val="DefaultParagraphFont"/>
    <w:link w:val="E-mailSignature"/>
    <w:uiPriority w:val="99"/>
    <w:semiHidden/>
    <w:rsid w:val="00B67DB7"/>
  </w:style>
  <w:style w:type="character" w:styleId="Emphasis">
    <w:name w:val="Emphasis"/>
    <w:basedOn w:val="DefaultParagraphFont"/>
    <w:uiPriority w:val="20"/>
    <w:qFormat/>
    <w:rsid w:val="00B67DB7"/>
    <w:rPr>
      <w:i/>
      <w:iCs/>
    </w:rPr>
  </w:style>
  <w:style w:type="character" w:styleId="EndnoteReference">
    <w:name w:val="endnote reference"/>
    <w:basedOn w:val="DefaultParagraphFont"/>
    <w:uiPriority w:val="99"/>
    <w:semiHidden/>
    <w:unhideWhenUsed/>
    <w:rsid w:val="00B67DB7"/>
    <w:rPr>
      <w:vertAlign w:val="superscript"/>
    </w:rPr>
  </w:style>
  <w:style w:type="paragraph" w:styleId="EndnoteText">
    <w:name w:val="endnote text"/>
    <w:basedOn w:val="Normal"/>
    <w:link w:val="EndnoteTextChar"/>
    <w:uiPriority w:val="99"/>
    <w:semiHidden/>
    <w:unhideWhenUsed/>
    <w:rsid w:val="00B67DB7"/>
    <w:pPr>
      <w:spacing w:after="0" w:line="240" w:lineRule="auto"/>
    </w:pPr>
    <w:rPr>
      <w:szCs w:val="20"/>
    </w:rPr>
  </w:style>
  <w:style w:type="character" w:customStyle="1" w:styleId="EndnoteTextChar">
    <w:name w:val="Endnote Text Char"/>
    <w:basedOn w:val="DefaultParagraphFont"/>
    <w:link w:val="EndnoteText"/>
    <w:uiPriority w:val="99"/>
    <w:semiHidden/>
    <w:rsid w:val="00B67DB7"/>
    <w:rPr>
      <w:szCs w:val="20"/>
    </w:rPr>
  </w:style>
  <w:style w:type="paragraph" w:styleId="EnvelopeAddress">
    <w:name w:val="envelope address"/>
    <w:basedOn w:val="Normal"/>
    <w:uiPriority w:val="99"/>
    <w:semiHidden/>
    <w:unhideWhenUsed/>
    <w:rsid w:val="00B67DB7"/>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B67DB7"/>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B67DB7"/>
    <w:rPr>
      <w:color w:val="954F72" w:themeColor="followedHyperlink"/>
      <w:u w:val="single"/>
    </w:rPr>
  </w:style>
  <w:style w:type="character" w:styleId="FootnoteReference">
    <w:name w:val="footnote reference"/>
    <w:basedOn w:val="DefaultParagraphFont"/>
    <w:uiPriority w:val="99"/>
    <w:semiHidden/>
    <w:unhideWhenUsed/>
    <w:rsid w:val="00B67DB7"/>
    <w:rPr>
      <w:vertAlign w:val="superscript"/>
    </w:rPr>
  </w:style>
  <w:style w:type="paragraph" w:styleId="FootnoteText">
    <w:name w:val="footnote text"/>
    <w:basedOn w:val="Normal"/>
    <w:link w:val="FootnoteTextChar"/>
    <w:uiPriority w:val="99"/>
    <w:semiHidden/>
    <w:unhideWhenUsed/>
    <w:rsid w:val="00B67DB7"/>
    <w:pPr>
      <w:spacing w:after="0" w:line="240" w:lineRule="auto"/>
    </w:pPr>
    <w:rPr>
      <w:szCs w:val="20"/>
    </w:rPr>
  </w:style>
  <w:style w:type="character" w:customStyle="1" w:styleId="FootnoteTextChar">
    <w:name w:val="Footnote Text Char"/>
    <w:basedOn w:val="DefaultParagraphFont"/>
    <w:link w:val="FootnoteText"/>
    <w:uiPriority w:val="99"/>
    <w:semiHidden/>
    <w:rsid w:val="00B67DB7"/>
    <w:rPr>
      <w:szCs w:val="20"/>
    </w:rPr>
  </w:style>
  <w:style w:type="table" w:styleId="GridTable1Light">
    <w:name w:val="Grid Table 1 Light"/>
    <w:basedOn w:val="TableNormal"/>
    <w:uiPriority w:val="46"/>
    <w:rsid w:val="00B67DB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B67DB7"/>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B67DB7"/>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B67DB7"/>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B67DB7"/>
    <w:pPr>
      <w:spacing w:after="0"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B67DB7"/>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B67DB7"/>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B67DB7"/>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B67DB7"/>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2-Accent2">
    <w:name w:val="Grid Table 2 Accent 2"/>
    <w:basedOn w:val="TableNormal"/>
    <w:uiPriority w:val="47"/>
    <w:rsid w:val="00B67DB7"/>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B67DB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B67DB7"/>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B67DB7"/>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6">
    <w:name w:val="Grid Table 2 Accent 6"/>
    <w:basedOn w:val="TableNormal"/>
    <w:uiPriority w:val="47"/>
    <w:rsid w:val="00B67DB7"/>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B67DB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B67DB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2">
    <w:name w:val="Grid Table 3 Accent 2"/>
    <w:basedOn w:val="TableNormal"/>
    <w:uiPriority w:val="48"/>
    <w:rsid w:val="00B67DB7"/>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B67DB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B67DB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B67DB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3-Accent6">
    <w:name w:val="Grid Table 3 Accent 6"/>
    <w:basedOn w:val="TableNormal"/>
    <w:uiPriority w:val="48"/>
    <w:rsid w:val="00B67DB7"/>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B67DB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B67DB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4-Accent2">
    <w:name w:val="Grid Table 4 Accent 2"/>
    <w:basedOn w:val="TableNormal"/>
    <w:uiPriority w:val="49"/>
    <w:rsid w:val="00B67DB7"/>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B67DB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B67DB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B67DB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6">
    <w:name w:val="Grid Table 4 Accent 6"/>
    <w:basedOn w:val="TableNormal"/>
    <w:uiPriority w:val="49"/>
    <w:rsid w:val="00B67DB7"/>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GridTable5Dark-Accent2">
    <w:name w:val="Grid Table 5 Dark Accent 2"/>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GridTable5Dark-Accent6">
    <w:name w:val="Grid Table 5 Dark Accent 6"/>
    <w:basedOn w:val="TableNormal"/>
    <w:uiPriority w:val="50"/>
    <w:rsid w:val="00B67DB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B67DB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B67DB7"/>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Accent2">
    <w:name w:val="Grid Table 6 Colorful Accent 2"/>
    <w:basedOn w:val="TableNormal"/>
    <w:uiPriority w:val="51"/>
    <w:rsid w:val="00B67DB7"/>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B67DB7"/>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B67DB7"/>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B67DB7"/>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6Colorful-Accent6">
    <w:name w:val="Grid Table 6 Colorful Accent 6"/>
    <w:basedOn w:val="TableNormal"/>
    <w:uiPriority w:val="51"/>
    <w:rsid w:val="00B67DB7"/>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B67DB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B67DB7"/>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7Colorful-Accent2">
    <w:name w:val="Grid Table 7 Colorful Accent 2"/>
    <w:basedOn w:val="TableNormal"/>
    <w:uiPriority w:val="52"/>
    <w:rsid w:val="00B67DB7"/>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B67DB7"/>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B67DB7"/>
    <w:pPr>
      <w:spacing w:after="0"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B67DB7"/>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7Colorful-Accent6">
    <w:name w:val="Grid Table 7 Colorful Accent 6"/>
    <w:basedOn w:val="TableNormal"/>
    <w:uiPriority w:val="52"/>
    <w:rsid w:val="00B67DB7"/>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Hashtag">
    <w:name w:val="Hashtag"/>
    <w:basedOn w:val="DefaultParagraphFont"/>
    <w:uiPriority w:val="99"/>
    <w:rsid w:val="00B67DB7"/>
    <w:rPr>
      <w:color w:val="2B579A"/>
      <w:shd w:val="clear" w:color="auto" w:fill="E1DFDD"/>
    </w:rPr>
  </w:style>
  <w:style w:type="character" w:styleId="HTMLAcronym">
    <w:name w:val="HTML Acronym"/>
    <w:basedOn w:val="DefaultParagraphFont"/>
    <w:uiPriority w:val="99"/>
    <w:semiHidden/>
    <w:unhideWhenUsed/>
    <w:rsid w:val="00B67DB7"/>
  </w:style>
  <w:style w:type="paragraph" w:styleId="HTMLAddress">
    <w:name w:val="HTML Address"/>
    <w:basedOn w:val="Normal"/>
    <w:link w:val="HTMLAddressChar"/>
    <w:uiPriority w:val="99"/>
    <w:semiHidden/>
    <w:unhideWhenUsed/>
    <w:rsid w:val="00B67DB7"/>
    <w:pPr>
      <w:spacing w:after="0" w:line="240" w:lineRule="auto"/>
    </w:pPr>
    <w:rPr>
      <w:i/>
      <w:iCs/>
    </w:rPr>
  </w:style>
  <w:style w:type="character" w:customStyle="1" w:styleId="HTMLAddressChar">
    <w:name w:val="HTML Address Char"/>
    <w:basedOn w:val="DefaultParagraphFont"/>
    <w:link w:val="HTMLAddress"/>
    <w:uiPriority w:val="99"/>
    <w:semiHidden/>
    <w:rsid w:val="00B67DB7"/>
    <w:rPr>
      <w:i/>
      <w:iCs/>
    </w:rPr>
  </w:style>
  <w:style w:type="character" w:styleId="HTMLCite">
    <w:name w:val="HTML Cite"/>
    <w:basedOn w:val="DefaultParagraphFont"/>
    <w:uiPriority w:val="99"/>
    <w:semiHidden/>
    <w:unhideWhenUsed/>
    <w:rsid w:val="00B67DB7"/>
    <w:rPr>
      <w:i/>
      <w:iCs/>
    </w:rPr>
  </w:style>
  <w:style w:type="character" w:styleId="HTMLCode">
    <w:name w:val="HTML Code"/>
    <w:basedOn w:val="DefaultParagraphFont"/>
    <w:uiPriority w:val="99"/>
    <w:semiHidden/>
    <w:unhideWhenUsed/>
    <w:rsid w:val="00B67DB7"/>
    <w:rPr>
      <w:rFonts w:ascii="Consolas" w:hAnsi="Consolas"/>
      <w:sz w:val="20"/>
      <w:szCs w:val="20"/>
    </w:rPr>
  </w:style>
  <w:style w:type="character" w:styleId="HTMLDefinition">
    <w:name w:val="HTML Definition"/>
    <w:basedOn w:val="DefaultParagraphFont"/>
    <w:uiPriority w:val="99"/>
    <w:semiHidden/>
    <w:unhideWhenUsed/>
    <w:rsid w:val="00B67DB7"/>
    <w:rPr>
      <w:i/>
      <w:iCs/>
    </w:rPr>
  </w:style>
  <w:style w:type="character" w:styleId="HTMLKeyboard">
    <w:name w:val="HTML Keyboard"/>
    <w:basedOn w:val="DefaultParagraphFont"/>
    <w:uiPriority w:val="99"/>
    <w:semiHidden/>
    <w:unhideWhenUsed/>
    <w:rsid w:val="00B67DB7"/>
    <w:rPr>
      <w:rFonts w:ascii="Consolas" w:hAnsi="Consolas"/>
      <w:sz w:val="20"/>
      <w:szCs w:val="20"/>
    </w:rPr>
  </w:style>
  <w:style w:type="paragraph" w:styleId="HTMLPreformatted">
    <w:name w:val="HTML Preformatted"/>
    <w:basedOn w:val="Normal"/>
    <w:link w:val="HTMLPreformattedChar"/>
    <w:uiPriority w:val="99"/>
    <w:semiHidden/>
    <w:unhideWhenUsed/>
    <w:rsid w:val="00B67DB7"/>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67DB7"/>
    <w:rPr>
      <w:rFonts w:ascii="Consolas" w:hAnsi="Consolas"/>
      <w:szCs w:val="20"/>
    </w:rPr>
  </w:style>
  <w:style w:type="character" w:styleId="HTMLSample">
    <w:name w:val="HTML Sample"/>
    <w:basedOn w:val="DefaultParagraphFont"/>
    <w:uiPriority w:val="99"/>
    <w:semiHidden/>
    <w:unhideWhenUsed/>
    <w:rsid w:val="00B67DB7"/>
    <w:rPr>
      <w:rFonts w:ascii="Consolas" w:hAnsi="Consolas"/>
      <w:sz w:val="24"/>
      <w:szCs w:val="24"/>
    </w:rPr>
  </w:style>
  <w:style w:type="character" w:styleId="HTMLTypewriter">
    <w:name w:val="HTML Typewriter"/>
    <w:basedOn w:val="DefaultParagraphFont"/>
    <w:uiPriority w:val="99"/>
    <w:semiHidden/>
    <w:unhideWhenUsed/>
    <w:rsid w:val="00B67DB7"/>
    <w:rPr>
      <w:rFonts w:ascii="Consolas" w:hAnsi="Consolas"/>
      <w:sz w:val="20"/>
      <w:szCs w:val="20"/>
    </w:rPr>
  </w:style>
  <w:style w:type="character" w:styleId="HTMLVariable">
    <w:name w:val="HTML Variable"/>
    <w:basedOn w:val="DefaultParagraphFont"/>
    <w:uiPriority w:val="99"/>
    <w:semiHidden/>
    <w:unhideWhenUsed/>
    <w:rsid w:val="00B67DB7"/>
    <w:rPr>
      <w:i/>
      <w:iCs/>
    </w:rPr>
  </w:style>
  <w:style w:type="paragraph" w:styleId="Index1">
    <w:name w:val="index 1"/>
    <w:basedOn w:val="Normal"/>
    <w:next w:val="Normal"/>
    <w:uiPriority w:val="99"/>
    <w:semiHidden/>
    <w:unhideWhenUsed/>
    <w:rsid w:val="00B67DB7"/>
    <w:pPr>
      <w:spacing w:after="0" w:line="240" w:lineRule="auto"/>
      <w:ind w:left="200" w:hanging="200"/>
    </w:pPr>
  </w:style>
  <w:style w:type="paragraph" w:styleId="Index2">
    <w:name w:val="index 2"/>
    <w:basedOn w:val="Normal"/>
    <w:next w:val="Normal"/>
    <w:uiPriority w:val="99"/>
    <w:semiHidden/>
    <w:unhideWhenUsed/>
    <w:rsid w:val="00B67DB7"/>
    <w:pPr>
      <w:spacing w:after="0" w:line="240" w:lineRule="auto"/>
      <w:ind w:left="400" w:hanging="200"/>
    </w:pPr>
  </w:style>
  <w:style w:type="paragraph" w:styleId="Index3">
    <w:name w:val="index 3"/>
    <w:basedOn w:val="Normal"/>
    <w:next w:val="Normal"/>
    <w:uiPriority w:val="99"/>
    <w:semiHidden/>
    <w:unhideWhenUsed/>
    <w:rsid w:val="00B67DB7"/>
    <w:pPr>
      <w:spacing w:after="0" w:line="240" w:lineRule="auto"/>
      <w:ind w:left="600" w:hanging="200"/>
    </w:pPr>
  </w:style>
  <w:style w:type="paragraph" w:styleId="Index4">
    <w:name w:val="index 4"/>
    <w:basedOn w:val="Normal"/>
    <w:next w:val="Normal"/>
    <w:uiPriority w:val="99"/>
    <w:semiHidden/>
    <w:unhideWhenUsed/>
    <w:rsid w:val="00B67DB7"/>
    <w:pPr>
      <w:spacing w:after="0" w:line="240" w:lineRule="auto"/>
      <w:ind w:left="800" w:hanging="200"/>
    </w:pPr>
  </w:style>
  <w:style w:type="paragraph" w:styleId="Index5">
    <w:name w:val="index 5"/>
    <w:basedOn w:val="Normal"/>
    <w:next w:val="Normal"/>
    <w:uiPriority w:val="99"/>
    <w:semiHidden/>
    <w:unhideWhenUsed/>
    <w:rsid w:val="00B67DB7"/>
    <w:pPr>
      <w:spacing w:after="0" w:line="240" w:lineRule="auto"/>
      <w:ind w:left="1000" w:hanging="200"/>
    </w:pPr>
  </w:style>
  <w:style w:type="paragraph" w:styleId="Index6">
    <w:name w:val="index 6"/>
    <w:basedOn w:val="Normal"/>
    <w:next w:val="Normal"/>
    <w:uiPriority w:val="99"/>
    <w:semiHidden/>
    <w:unhideWhenUsed/>
    <w:rsid w:val="00B67DB7"/>
    <w:pPr>
      <w:spacing w:after="0" w:line="240" w:lineRule="auto"/>
      <w:ind w:left="1200" w:hanging="200"/>
    </w:pPr>
  </w:style>
  <w:style w:type="paragraph" w:styleId="Index7">
    <w:name w:val="index 7"/>
    <w:basedOn w:val="Normal"/>
    <w:next w:val="Normal"/>
    <w:uiPriority w:val="99"/>
    <w:semiHidden/>
    <w:unhideWhenUsed/>
    <w:rsid w:val="00B67DB7"/>
    <w:pPr>
      <w:spacing w:after="0" w:line="240" w:lineRule="auto"/>
      <w:ind w:left="1400" w:hanging="200"/>
    </w:pPr>
  </w:style>
  <w:style w:type="paragraph" w:styleId="Index8">
    <w:name w:val="index 8"/>
    <w:basedOn w:val="Normal"/>
    <w:next w:val="Normal"/>
    <w:uiPriority w:val="99"/>
    <w:semiHidden/>
    <w:unhideWhenUsed/>
    <w:rsid w:val="00B67DB7"/>
    <w:pPr>
      <w:spacing w:after="0" w:line="240" w:lineRule="auto"/>
      <w:ind w:left="1600" w:hanging="200"/>
    </w:pPr>
  </w:style>
  <w:style w:type="paragraph" w:styleId="Index9">
    <w:name w:val="index 9"/>
    <w:basedOn w:val="Normal"/>
    <w:next w:val="Normal"/>
    <w:uiPriority w:val="99"/>
    <w:semiHidden/>
    <w:unhideWhenUsed/>
    <w:rsid w:val="00B67DB7"/>
    <w:pPr>
      <w:spacing w:after="0" w:line="240" w:lineRule="auto"/>
      <w:ind w:left="1800" w:hanging="200"/>
    </w:pPr>
  </w:style>
  <w:style w:type="paragraph" w:styleId="IndexHeading">
    <w:name w:val="index heading"/>
    <w:basedOn w:val="Normal"/>
    <w:next w:val="Index1"/>
    <w:uiPriority w:val="99"/>
    <w:semiHidden/>
    <w:unhideWhenUsed/>
    <w:rsid w:val="00B67DB7"/>
    <w:rPr>
      <w:rFonts w:asciiTheme="majorHAnsi" w:eastAsiaTheme="majorEastAsia" w:hAnsiTheme="majorHAnsi" w:cstheme="majorBidi"/>
      <w:b/>
      <w:bCs/>
    </w:rPr>
  </w:style>
  <w:style w:type="character" w:styleId="IntenseEmphasis">
    <w:name w:val="Intense Emphasis"/>
    <w:basedOn w:val="DefaultParagraphFont"/>
    <w:uiPriority w:val="21"/>
    <w:qFormat/>
    <w:rsid w:val="00B67DB7"/>
    <w:rPr>
      <w:i/>
      <w:iCs/>
      <w:color w:val="5B9BD5" w:themeColor="accent1"/>
    </w:rPr>
  </w:style>
  <w:style w:type="paragraph" w:styleId="IntenseQuote">
    <w:name w:val="Intense Quote"/>
    <w:basedOn w:val="Normal"/>
    <w:next w:val="Normal"/>
    <w:link w:val="IntenseQuoteChar"/>
    <w:uiPriority w:val="30"/>
    <w:qFormat/>
    <w:rsid w:val="00B67DB7"/>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B67DB7"/>
    <w:rPr>
      <w:i/>
      <w:iCs/>
      <w:color w:val="5B9BD5" w:themeColor="accent1"/>
    </w:rPr>
  </w:style>
  <w:style w:type="character" w:styleId="IntenseReference">
    <w:name w:val="Intense Reference"/>
    <w:basedOn w:val="DefaultParagraphFont"/>
    <w:uiPriority w:val="32"/>
    <w:qFormat/>
    <w:rsid w:val="00B67DB7"/>
    <w:rPr>
      <w:b/>
      <w:bCs/>
      <w:smallCaps/>
      <w:color w:val="5B9BD5" w:themeColor="accent1"/>
      <w:spacing w:val="5"/>
    </w:rPr>
  </w:style>
  <w:style w:type="table" w:styleId="LightGrid">
    <w:name w:val="Light Grid"/>
    <w:basedOn w:val="TableNormal"/>
    <w:uiPriority w:val="62"/>
    <w:semiHidden/>
    <w:unhideWhenUsed/>
    <w:rsid w:val="00B67DB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B67DB7"/>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ghtGrid-Accent2">
    <w:name w:val="Light Grid Accent 2"/>
    <w:basedOn w:val="TableNormal"/>
    <w:uiPriority w:val="62"/>
    <w:semiHidden/>
    <w:unhideWhenUsed/>
    <w:rsid w:val="00B67DB7"/>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B67DB7"/>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B67DB7"/>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B67DB7"/>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ghtGrid-Accent6">
    <w:name w:val="Light Grid Accent 6"/>
    <w:basedOn w:val="TableNormal"/>
    <w:uiPriority w:val="62"/>
    <w:semiHidden/>
    <w:unhideWhenUsed/>
    <w:rsid w:val="00B67DB7"/>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B67DB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B67DB7"/>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ghtList-Accent2">
    <w:name w:val="Light List Accent 2"/>
    <w:basedOn w:val="TableNormal"/>
    <w:uiPriority w:val="61"/>
    <w:semiHidden/>
    <w:unhideWhenUsed/>
    <w:rsid w:val="00B67DB7"/>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B67DB7"/>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B67DB7"/>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B67DB7"/>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ghtList-Accent6">
    <w:name w:val="Light List Accent 6"/>
    <w:basedOn w:val="TableNormal"/>
    <w:uiPriority w:val="61"/>
    <w:semiHidden/>
    <w:unhideWhenUsed/>
    <w:rsid w:val="00B67DB7"/>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B67DB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B67DB7"/>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2">
    <w:name w:val="Light Shading Accent 2"/>
    <w:basedOn w:val="TableNormal"/>
    <w:uiPriority w:val="60"/>
    <w:semiHidden/>
    <w:unhideWhenUsed/>
    <w:rsid w:val="00B67DB7"/>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B67DB7"/>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B67DB7"/>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B67DB7"/>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Shading-Accent6">
    <w:name w:val="Light Shading Accent 6"/>
    <w:basedOn w:val="TableNormal"/>
    <w:uiPriority w:val="60"/>
    <w:semiHidden/>
    <w:unhideWhenUsed/>
    <w:rsid w:val="00B67DB7"/>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B67DB7"/>
  </w:style>
  <w:style w:type="paragraph" w:styleId="List">
    <w:name w:val="List"/>
    <w:basedOn w:val="Normal"/>
    <w:uiPriority w:val="99"/>
    <w:semiHidden/>
    <w:unhideWhenUsed/>
    <w:rsid w:val="00B67DB7"/>
    <w:pPr>
      <w:ind w:left="360" w:hanging="360"/>
      <w:contextualSpacing/>
    </w:pPr>
  </w:style>
  <w:style w:type="paragraph" w:styleId="List2">
    <w:name w:val="List 2"/>
    <w:basedOn w:val="Normal"/>
    <w:uiPriority w:val="99"/>
    <w:semiHidden/>
    <w:unhideWhenUsed/>
    <w:rsid w:val="00B67DB7"/>
    <w:pPr>
      <w:ind w:left="720" w:hanging="360"/>
      <w:contextualSpacing/>
    </w:pPr>
  </w:style>
  <w:style w:type="paragraph" w:styleId="List3">
    <w:name w:val="List 3"/>
    <w:basedOn w:val="Normal"/>
    <w:uiPriority w:val="99"/>
    <w:semiHidden/>
    <w:unhideWhenUsed/>
    <w:rsid w:val="00B67DB7"/>
    <w:pPr>
      <w:ind w:left="1080" w:hanging="360"/>
      <w:contextualSpacing/>
    </w:pPr>
  </w:style>
  <w:style w:type="paragraph" w:styleId="List4">
    <w:name w:val="List 4"/>
    <w:basedOn w:val="Normal"/>
    <w:uiPriority w:val="99"/>
    <w:semiHidden/>
    <w:unhideWhenUsed/>
    <w:rsid w:val="00B67DB7"/>
    <w:pPr>
      <w:ind w:left="1440" w:hanging="360"/>
      <w:contextualSpacing/>
    </w:pPr>
  </w:style>
  <w:style w:type="paragraph" w:styleId="List5">
    <w:name w:val="List 5"/>
    <w:basedOn w:val="Normal"/>
    <w:uiPriority w:val="99"/>
    <w:semiHidden/>
    <w:unhideWhenUsed/>
    <w:rsid w:val="00B67DB7"/>
    <w:pPr>
      <w:ind w:left="1800" w:hanging="360"/>
      <w:contextualSpacing/>
    </w:pPr>
  </w:style>
  <w:style w:type="paragraph" w:styleId="ListBullet">
    <w:name w:val="List Bullet"/>
    <w:basedOn w:val="Normal"/>
    <w:uiPriority w:val="99"/>
    <w:semiHidden/>
    <w:unhideWhenUsed/>
    <w:rsid w:val="00B67DB7"/>
    <w:pPr>
      <w:numPr>
        <w:numId w:val="45"/>
      </w:numPr>
      <w:contextualSpacing/>
    </w:pPr>
  </w:style>
  <w:style w:type="paragraph" w:styleId="ListBullet2">
    <w:name w:val="List Bullet 2"/>
    <w:basedOn w:val="Normal"/>
    <w:uiPriority w:val="99"/>
    <w:semiHidden/>
    <w:unhideWhenUsed/>
    <w:rsid w:val="00B67DB7"/>
    <w:pPr>
      <w:numPr>
        <w:numId w:val="46"/>
      </w:numPr>
      <w:contextualSpacing/>
    </w:pPr>
  </w:style>
  <w:style w:type="paragraph" w:styleId="ListBullet3">
    <w:name w:val="List Bullet 3"/>
    <w:basedOn w:val="Normal"/>
    <w:uiPriority w:val="99"/>
    <w:semiHidden/>
    <w:unhideWhenUsed/>
    <w:rsid w:val="00B67DB7"/>
    <w:pPr>
      <w:numPr>
        <w:numId w:val="47"/>
      </w:numPr>
      <w:contextualSpacing/>
    </w:pPr>
  </w:style>
  <w:style w:type="paragraph" w:styleId="ListBullet4">
    <w:name w:val="List Bullet 4"/>
    <w:basedOn w:val="Normal"/>
    <w:uiPriority w:val="99"/>
    <w:semiHidden/>
    <w:unhideWhenUsed/>
    <w:rsid w:val="00B67DB7"/>
    <w:pPr>
      <w:numPr>
        <w:numId w:val="48"/>
      </w:numPr>
      <w:contextualSpacing/>
    </w:pPr>
  </w:style>
  <w:style w:type="paragraph" w:styleId="ListBullet5">
    <w:name w:val="List Bullet 5"/>
    <w:basedOn w:val="Normal"/>
    <w:uiPriority w:val="99"/>
    <w:semiHidden/>
    <w:unhideWhenUsed/>
    <w:rsid w:val="00B67DB7"/>
    <w:pPr>
      <w:numPr>
        <w:numId w:val="49"/>
      </w:numPr>
      <w:contextualSpacing/>
    </w:pPr>
  </w:style>
  <w:style w:type="paragraph" w:styleId="ListContinue">
    <w:name w:val="List Continue"/>
    <w:basedOn w:val="Normal"/>
    <w:uiPriority w:val="99"/>
    <w:semiHidden/>
    <w:unhideWhenUsed/>
    <w:rsid w:val="00B67DB7"/>
    <w:pPr>
      <w:spacing w:after="120"/>
      <w:ind w:left="360"/>
      <w:contextualSpacing/>
    </w:pPr>
  </w:style>
  <w:style w:type="paragraph" w:styleId="ListContinue2">
    <w:name w:val="List Continue 2"/>
    <w:basedOn w:val="Normal"/>
    <w:uiPriority w:val="99"/>
    <w:semiHidden/>
    <w:unhideWhenUsed/>
    <w:rsid w:val="00B67DB7"/>
    <w:pPr>
      <w:spacing w:after="120"/>
      <w:ind w:left="720"/>
      <w:contextualSpacing/>
    </w:pPr>
  </w:style>
  <w:style w:type="paragraph" w:styleId="ListContinue3">
    <w:name w:val="List Continue 3"/>
    <w:basedOn w:val="Normal"/>
    <w:uiPriority w:val="99"/>
    <w:semiHidden/>
    <w:unhideWhenUsed/>
    <w:rsid w:val="00B67DB7"/>
    <w:pPr>
      <w:spacing w:after="120"/>
      <w:ind w:left="1080"/>
      <w:contextualSpacing/>
    </w:pPr>
  </w:style>
  <w:style w:type="paragraph" w:styleId="ListContinue4">
    <w:name w:val="List Continue 4"/>
    <w:basedOn w:val="Normal"/>
    <w:uiPriority w:val="99"/>
    <w:semiHidden/>
    <w:unhideWhenUsed/>
    <w:rsid w:val="00B67DB7"/>
    <w:pPr>
      <w:spacing w:after="120"/>
      <w:ind w:left="1440"/>
      <w:contextualSpacing/>
    </w:pPr>
  </w:style>
  <w:style w:type="paragraph" w:styleId="ListContinue5">
    <w:name w:val="List Continue 5"/>
    <w:basedOn w:val="Normal"/>
    <w:uiPriority w:val="99"/>
    <w:semiHidden/>
    <w:unhideWhenUsed/>
    <w:rsid w:val="00B67DB7"/>
    <w:pPr>
      <w:spacing w:after="120"/>
      <w:ind w:left="1800"/>
      <w:contextualSpacing/>
    </w:pPr>
  </w:style>
  <w:style w:type="paragraph" w:styleId="ListNumber">
    <w:name w:val="List Number"/>
    <w:basedOn w:val="Normal"/>
    <w:uiPriority w:val="99"/>
    <w:semiHidden/>
    <w:unhideWhenUsed/>
    <w:rsid w:val="00B67DB7"/>
    <w:pPr>
      <w:numPr>
        <w:numId w:val="50"/>
      </w:numPr>
      <w:contextualSpacing/>
    </w:pPr>
  </w:style>
  <w:style w:type="paragraph" w:styleId="ListNumber2">
    <w:name w:val="List Number 2"/>
    <w:basedOn w:val="Normal"/>
    <w:uiPriority w:val="99"/>
    <w:semiHidden/>
    <w:unhideWhenUsed/>
    <w:rsid w:val="00B67DB7"/>
    <w:pPr>
      <w:numPr>
        <w:numId w:val="51"/>
      </w:numPr>
      <w:contextualSpacing/>
    </w:pPr>
  </w:style>
  <w:style w:type="paragraph" w:styleId="ListNumber3">
    <w:name w:val="List Number 3"/>
    <w:basedOn w:val="Normal"/>
    <w:uiPriority w:val="99"/>
    <w:semiHidden/>
    <w:unhideWhenUsed/>
    <w:rsid w:val="00B67DB7"/>
    <w:pPr>
      <w:numPr>
        <w:numId w:val="52"/>
      </w:numPr>
      <w:contextualSpacing/>
    </w:pPr>
  </w:style>
  <w:style w:type="paragraph" w:styleId="ListNumber4">
    <w:name w:val="List Number 4"/>
    <w:basedOn w:val="Normal"/>
    <w:uiPriority w:val="99"/>
    <w:semiHidden/>
    <w:unhideWhenUsed/>
    <w:rsid w:val="00B67DB7"/>
    <w:pPr>
      <w:numPr>
        <w:numId w:val="53"/>
      </w:numPr>
      <w:contextualSpacing/>
    </w:pPr>
  </w:style>
  <w:style w:type="paragraph" w:styleId="ListNumber5">
    <w:name w:val="List Number 5"/>
    <w:basedOn w:val="Normal"/>
    <w:uiPriority w:val="99"/>
    <w:semiHidden/>
    <w:unhideWhenUsed/>
    <w:rsid w:val="00B67DB7"/>
    <w:pPr>
      <w:numPr>
        <w:numId w:val="54"/>
      </w:numPr>
      <w:contextualSpacing/>
    </w:pPr>
  </w:style>
  <w:style w:type="table" w:styleId="ListTable1Light">
    <w:name w:val="List Table 1 Light"/>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1Light-Accent2">
    <w:name w:val="List Table 1 Light Accent 2"/>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1Light-Accent6">
    <w:name w:val="List Table 1 Light Accent 6"/>
    <w:basedOn w:val="TableNormal"/>
    <w:uiPriority w:val="46"/>
    <w:rsid w:val="00B67DB7"/>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B67DB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B67DB7"/>
    <w:pPr>
      <w:spacing w:after="0" w:line="240" w:lineRule="auto"/>
    </w:pPr>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2-Accent2">
    <w:name w:val="List Table 2 Accent 2"/>
    <w:basedOn w:val="TableNormal"/>
    <w:uiPriority w:val="47"/>
    <w:rsid w:val="00B67DB7"/>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B67DB7"/>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B67DB7"/>
    <w:pPr>
      <w:spacing w:after="0"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B67DB7"/>
    <w:pPr>
      <w:spacing w:after="0"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2-Accent6">
    <w:name w:val="List Table 2 Accent 6"/>
    <w:basedOn w:val="TableNormal"/>
    <w:uiPriority w:val="47"/>
    <w:rsid w:val="00B67DB7"/>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B67DB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B67DB7"/>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stTable3-Accent2">
    <w:name w:val="List Table 3 Accent 2"/>
    <w:basedOn w:val="TableNormal"/>
    <w:uiPriority w:val="48"/>
    <w:rsid w:val="00B67DB7"/>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B67DB7"/>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B67DB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B67DB7"/>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6">
    <w:name w:val="List Table 3 Accent 6"/>
    <w:basedOn w:val="TableNormal"/>
    <w:uiPriority w:val="48"/>
    <w:rsid w:val="00B67DB7"/>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B67DB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B67DB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4-Accent2">
    <w:name w:val="List Table 4 Accent 2"/>
    <w:basedOn w:val="TableNormal"/>
    <w:uiPriority w:val="49"/>
    <w:rsid w:val="00B67DB7"/>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B67DB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B67DB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B67DB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4-Accent6">
    <w:name w:val="List Table 4 Accent 6"/>
    <w:basedOn w:val="TableNormal"/>
    <w:uiPriority w:val="49"/>
    <w:rsid w:val="00B67DB7"/>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B67DB7"/>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B67DB7"/>
    <w:pPr>
      <w:spacing w:after="0" w:line="240" w:lineRule="auto"/>
    </w:pPr>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B67DB7"/>
    <w:pPr>
      <w:spacing w:after="0"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B67DB7"/>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B67DB7"/>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B67DB7"/>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B67DB7"/>
    <w:pPr>
      <w:spacing w:after="0"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B67DB7"/>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B67DB7"/>
    <w:pPr>
      <w:spacing w:after="0" w:line="240" w:lineRule="auto"/>
    </w:pPr>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stTable6Colorful-Accent2">
    <w:name w:val="List Table 6 Colorful Accent 2"/>
    <w:basedOn w:val="TableNormal"/>
    <w:uiPriority w:val="51"/>
    <w:rsid w:val="00B67DB7"/>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B67DB7"/>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B67DB7"/>
    <w:pPr>
      <w:spacing w:after="0"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B67DB7"/>
    <w:pPr>
      <w:spacing w:after="0"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6Colorful-Accent6">
    <w:name w:val="List Table 6 Colorful Accent 6"/>
    <w:basedOn w:val="TableNormal"/>
    <w:uiPriority w:val="51"/>
    <w:rsid w:val="00B67DB7"/>
    <w:pPr>
      <w:spacing w:after="0"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B67DB7"/>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B67DB7"/>
    <w:pPr>
      <w:spacing w:after="0" w:line="240" w:lineRule="auto"/>
    </w:pPr>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B67DB7"/>
    <w:pPr>
      <w:spacing w:after="0"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B67DB7"/>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B67DB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67DB7"/>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B67DB7"/>
    <w:pPr>
      <w:spacing w:after="0"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B67DB7"/>
    <w:pPr>
      <w:widowControl w:val="0"/>
      <w:tabs>
        <w:tab w:val="left" w:pos="480"/>
        <w:tab w:val="left" w:pos="960"/>
        <w:tab w:val="left" w:pos="1440"/>
        <w:tab w:val="left" w:pos="1920"/>
        <w:tab w:val="left" w:pos="2400"/>
        <w:tab w:val="left" w:pos="2880"/>
        <w:tab w:val="left" w:pos="3360"/>
        <w:tab w:val="left" w:pos="3840"/>
        <w:tab w:val="left" w:pos="4320"/>
      </w:tabs>
      <w:wordWrap w:val="0"/>
      <w:autoSpaceDE w:val="0"/>
      <w:autoSpaceDN w:val="0"/>
      <w:spacing w:after="0" w:line="276" w:lineRule="auto"/>
    </w:pPr>
    <w:rPr>
      <w:rFonts w:ascii="Consolas" w:hAnsi="Consolas"/>
      <w:szCs w:val="20"/>
    </w:rPr>
  </w:style>
  <w:style w:type="character" w:customStyle="1" w:styleId="MacroTextChar">
    <w:name w:val="Macro Text Char"/>
    <w:basedOn w:val="DefaultParagraphFont"/>
    <w:link w:val="MacroText"/>
    <w:uiPriority w:val="99"/>
    <w:semiHidden/>
    <w:rsid w:val="00B67DB7"/>
    <w:rPr>
      <w:rFonts w:ascii="Consolas" w:hAnsi="Consolas"/>
      <w:szCs w:val="20"/>
    </w:rPr>
  </w:style>
  <w:style w:type="table" w:styleId="MediumGrid1">
    <w:name w:val="Medium Grid 1"/>
    <w:basedOn w:val="TableNormal"/>
    <w:uiPriority w:val="67"/>
    <w:semiHidden/>
    <w:unhideWhenUsed/>
    <w:rsid w:val="00B67DB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B67DB7"/>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MediumGrid1-Accent2">
    <w:name w:val="Medium Grid 1 Accent 2"/>
    <w:basedOn w:val="TableNormal"/>
    <w:uiPriority w:val="67"/>
    <w:semiHidden/>
    <w:unhideWhenUsed/>
    <w:rsid w:val="00B67DB7"/>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B67DB7"/>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B67DB7"/>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B67DB7"/>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MediumGrid1-Accent6">
    <w:name w:val="Medium Grid 1 Accent 6"/>
    <w:basedOn w:val="TableNormal"/>
    <w:uiPriority w:val="67"/>
    <w:semiHidden/>
    <w:unhideWhenUsed/>
    <w:rsid w:val="00B67DB7"/>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Grid3-Accent2">
    <w:name w:val="Medium Grid 3 Accent 2"/>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MediumGrid3-Accent6">
    <w:name w:val="Medium Grid 3 Accent 6"/>
    <w:basedOn w:val="TableNormal"/>
    <w:uiPriority w:val="69"/>
    <w:semiHidden/>
    <w:unhideWhenUsed/>
    <w:rsid w:val="00B67DB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ediumList1-Accent2">
    <w:name w:val="Medium List 1 Accent 2"/>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MediumList1-Accent6">
    <w:name w:val="Medium List 1 Accent 6"/>
    <w:basedOn w:val="TableNormal"/>
    <w:uiPriority w:val="65"/>
    <w:semiHidden/>
    <w:unhideWhenUsed/>
    <w:rsid w:val="00B67DB7"/>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B67DB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B67DB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B67DB7"/>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B67DB7"/>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B67DB7"/>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B67DB7"/>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B67DB7"/>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B67DB7"/>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B67DB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rsid w:val="00B67DB7"/>
    <w:rPr>
      <w:color w:val="2B579A"/>
      <w:shd w:val="clear" w:color="auto" w:fill="E1DFDD"/>
    </w:rPr>
  </w:style>
  <w:style w:type="paragraph" w:styleId="MessageHeader">
    <w:name w:val="Message Header"/>
    <w:basedOn w:val="Normal"/>
    <w:link w:val="MessageHeaderChar"/>
    <w:uiPriority w:val="99"/>
    <w:semiHidden/>
    <w:unhideWhenUsed/>
    <w:rsid w:val="00B67DB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B67DB7"/>
    <w:rPr>
      <w:rFonts w:asciiTheme="majorHAnsi" w:eastAsiaTheme="majorEastAsia" w:hAnsiTheme="majorHAnsi" w:cstheme="majorBidi"/>
      <w:sz w:val="24"/>
      <w:szCs w:val="24"/>
      <w:shd w:val="pct20" w:color="auto" w:fill="auto"/>
    </w:rPr>
  </w:style>
  <w:style w:type="paragraph" w:styleId="NoSpacing">
    <w:name w:val="No Spacing"/>
    <w:uiPriority w:val="1"/>
    <w:qFormat/>
    <w:rsid w:val="00B67DB7"/>
    <w:pPr>
      <w:widowControl w:val="0"/>
      <w:wordWrap w:val="0"/>
      <w:autoSpaceDE w:val="0"/>
      <w:autoSpaceDN w:val="0"/>
      <w:spacing w:after="0" w:line="240" w:lineRule="auto"/>
    </w:pPr>
  </w:style>
  <w:style w:type="paragraph" w:styleId="NormalWeb">
    <w:name w:val="Normal (Web)"/>
    <w:basedOn w:val="Normal"/>
    <w:uiPriority w:val="99"/>
    <w:semiHidden/>
    <w:unhideWhenUsed/>
    <w:rsid w:val="00B67DB7"/>
    <w:rPr>
      <w:rFonts w:ascii="Times New Roman" w:hAnsi="Times New Roman" w:cs="Times New Roman"/>
      <w:sz w:val="24"/>
      <w:szCs w:val="24"/>
    </w:rPr>
  </w:style>
  <w:style w:type="paragraph" w:styleId="NormalIndent">
    <w:name w:val="Normal Indent"/>
    <w:basedOn w:val="Normal"/>
    <w:uiPriority w:val="99"/>
    <w:semiHidden/>
    <w:unhideWhenUsed/>
    <w:rsid w:val="00B67DB7"/>
    <w:pPr>
      <w:ind w:left="720"/>
    </w:pPr>
  </w:style>
  <w:style w:type="paragraph" w:styleId="NoteHeading">
    <w:name w:val="Note Heading"/>
    <w:basedOn w:val="Normal"/>
    <w:next w:val="Normal"/>
    <w:link w:val="NoteHeadingChar"/>
    <w:uiPriority w:val="99"/>
    <w:semiHidden/>
    <w:unhideWhenUsed/>
    <w:rsid w:val="00B67DB7"/>
    <w:pPr>
      <w:spacing w:after="0" w:line="240" w:lineRule="auto"/>
    </w:pPr>
  </w:style>
  <w:style w:type="character" w:customStyle="1" w:styleId="NoteHeadingChar">
    <w:name w:val="Note Heading Char"/>
    <w:basedOn w:val="DefaultParagraphFont"/>
    <w:link w:val="NoteHeading"/>
    <w:uiPriority w:val="99"/>
    <w:semiHidden/>
    <w:rsid w:val="00B67DB7"/>
  </w:style>
  <w:style w:type="character" w:styleId="PageNumber">
    <w:name w:val="page number"/>
    <w:basedOn w:val="DefaultParagraphFont"/>
    <w:uiPriority w:val="99"/>
    <w:semiHidden/>
    <w:unhideWhenUsed/>
    <w:rsid w:val="00B67DB7"/>
  </w:style>
  <w:style w:type="character" w:styleId="PlaceholderText">
    <w:name w:val="Placeholder Text"/>
    <w:basedOn w:val="DefaultParagraphFont"/>
    <w:uiPriority w:val="99"/>
    <w:semiHidden/>
    <w:rsid w:val="00B67DB7"/>
    <w:rPr>
      <w:color w:val="666666"/>
    </w:rPr>
  </w:style>
  <w:style w:type="table" w:styleId="PlainTable1">
    <w:name w:val="Plain Table 1"/>
    <w:basedOn w:val="TableNormal"/>
    <w:uiPriority w:val="41"/>
    <w:rsid w:val="00B67DB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67D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B67DB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67DB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B67DB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B67DB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67DB7"/>
    <w:rPr>
      <w:rFonts w:ascii="Consolas" w:hAnsi="Consolas"/>
      <w:sz w:val="21"/>
      <w:szCs w:val="21"/>
    </w:rPr>
  </w:style>
  <w:style w:type="paragraph" w:styleId="Quote">
    <w:name w:val="Quote"/>
    <w:basedOn w:val="Normal"/>
    <w:next w:val="Normal"/>
    <w:link w:val="QuoteChar"/>
    <w:uiPriority w:val="29"/>
    <w:qFormat/>
    <w:rsid w:val="00B67DB7"/>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67DB7"/>
    <w:rPr>
      <w:i/>
      <w:iCs/>
      <w:color w:val="404040" w:themeColor="text1" w:themeTint="BF"/>
    </w:rPr>
  </w:style>
  <w:style w:type="paragraph" w:styleId="Salutation">
    <w:name w:val="Salutation"/>
    <w:basedOn w:val="Normal"/>
    <w:next w:val="Normal"/>
    <w:link w:val="SalutationChar"/>
    <w:uiPriority w:val="99"/>
    <w:semiHidden/>
    <w:unhideWhenUsed/>
    <w:rsid w:val="00B67DB7"/>
  </w:style>
  <w:style w:type="character" w:customStyle="1" w:styleId="SalutationChar">
    <w:name w:val="Salutation Char"/>
    <w:basedOn w:val="DefaultParagraphFont"/>
    <w:link w:val="Salutation"/>
    <w:uiPriority w:val="99"/>
    <w:semiHidden/>
    <w:rsid w:val="00B67DB7"/>
  </w:style>
  <w:style w:type="paragraph" w:styleId="Signature">
    <w:name w:val="Signature"/>
    <w:basedOn w:val="Normal"/>
    <w:link w:val="SignatureChar"/>
    <w:uiPriority w:val="99"/>
    <w:semiHidden/>
    <w:unhideWhenUsed/>
    <w:rsid w:val="00B67DB7"/>
    <w:pPr>
      <w:spacing w:after="0" w:line="240" w:lineRule="auto"/>
      <w:ind w:left="4320"/>
    </w:pPr>
  </w:style>
  <w:style w:type="character" w:customStyle="1" w:styleId="SignatureChar">
    <w:name w:val="Signature Char"/>
    <w:basedOn w:val="DefaultParagraphFont"/>
    <w:link w:val="Signature"/>
    <w:uiPriority w:val="99"/>
    <w:semiHidden/>
    <w:rsid w:val="00B67DB7"/>
  </w:style>
  <w:style w:type="character" w:styleId="SmartHyperlink">
    <w:name w:val="Smart Hyperlink"/>
    <w:basedOn w:val="DefaultParagraphFont"/>
    <w:uiPriority w:val="99"/>
    <w:rsid w:val="00B67DB7"/>
    <w:rPr>
      <w:u w:val="dotted"/>
    </w:rPr>
  </w:style>
  <w:style w:type="character" w:styleId="SmartLink">
    <w:name w:val="Smart Link"/>
    <w:basedOn w:val="DefaultParagraphFont"/>
    <w:uiPriority w:val="99"/>
    <w:semiHidden/>
    <w:unhideWhenUsed/>
    <w:rsid w:val="00B67DB7"/>
    <w:rPr>
      <w:color w:val="0000FF"/>
      <w:u w:val="single"/>
      <w:shd w:val="clear" w:color="auto" w:fill="F3F2F1"/>
    </w:rPr>
  </w:style>
  <w:style w:type="character" w:styleId="Strong">
    <w:name w:val="Strong"/>
    <w:basedOn w:val="DefaultParagraphFont"/>
    <w:uiPriority w:val="22"/>
    <w:qFormat/>
    <w:rsid w:val="00B67DB7"/>
    <w:rPr>
      <w:b/>
      <w:bCs/>
    </w:rPr>
  </w:style>
  <w:style w:type="paragraph" w:styleId="Subtitle">
    <w:name w:val="Subtitle"/>
    <w:basedOn w:val="Normal"/>
    <w:next w:val="Normal"/>
    <w:link w:val="SubtitleChar"/>
    <w:uiPriority w:val="11"/>
    <w:qFormat/>
    <w:rsid w:val="00B67DB7"/>
    <w:pPr>
      <w:numPr>
        <w:ilvl w:val="1"/>
      </w:numPr>
      <w:spacing w:after="160"/>
    </w:pPr>
    <w:rPr>
      <w:color w:val="5A5A5A" w:themeColor="text1" w:themeTint="A5"/>
      <w:spacing w:val="15"/>
      <w:sz w:val="22"/>
    </w:rPr>
  </w:style>
  <w:style w:type="character" w:customStyle="1" w:styleId="SubtitleChar">
    <w:name w:val="Subtitle Char"/>
    <w:basedOn w:val="DefaultParagraphFont"/>
    <w:link w:val="Subtitle"/>
    <w:uiPriority w:val="11"/>
    <w:rsid w:val="00B67DB7"/>
    <w:rPr>
      <w:color w:val="5A5A5A" w:themeColor="text1" w:themeTint="A5"/>
      <w:spacing w:val="15"/>
      <w:sz w:val="22"/>
    </w:rPr>
  </w:style>
  <w:style w:type="character" w:styleId="SubtleEmphasis">
    <w:name w:val="Subtle Emphasis"/>
    <w:basedOn w:val="DefaultParagraphFont"/>
    <w:uiPriority w:val="19"/>
    <w:qFormat/>
    <w:rsid w:val="00B67DB7"/>
    <w:rPr>
      <w:i/>
      <w:iCs/>
      <w:color w:val="404040" w:themeColor="text1" w:themeTint="BF"/>
    </w:rPr>
  </w:style>
  <w:style w:type="character" w:styleId="SubtleReference">
    <w:name w:val="Subtle Reference"/>
    <w:basedOn w:val="DefaultParagraphFont"/>
    <w:uiPriority w:val="31"/>
    <w:qFormat/>
    <w:rsid w:val="00B67DB7"/>
    <w:rPr>
      <w:smallCaps/>
      <w:color w:val="5A5A5A" w:themeColor="text1" w:themeTint="A5"/>
    </w:rPr>
  </w:style>
  <w:style w:type="table" w:styleId="Table3Deffects1">
    <w:name w:val="Table 3D effects 1"/>
    <w:basedOn w:val="TableNormal"/>
    <w:uiPriority w:val="99"/>
    <w:semiHidden/>
    <w:unhideWhenUsed/>
    <w:rsid w:val="00B67DB7"/>
    <w:pPr>
      <w:widowControl w:val="0"/>
      <w:wordWrap w:val="0"/>
      <w:autoSpaceDE w:val="0"/>
      <w:autoSpaceDN w:val="0"/>
      <w:spacing w:after="200" w:line="276" w:lineRule="auto"/>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B67DB7"/>
    <w:pPr>
      <w:widowControl w:val="0"/>
      <w:wordWrap w:val="0"/>
      <w:autoSpaceDE w:val="0"/>
      <w:autoSpaceDN w:val="0"/>
      <w:spacing w:after="200" w:line="276" w:lineRule="auto"/>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B67DB7"/>
    <w:pPr>
      <w:widowControl w:val="0"/>
      <w:wordWrap w:val="0"/>
      <w:autoSpaceDE w:val="0"/>
      <w:autoSpaceDN w:val="0"/>
      <w:spacing w:after="200"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B67DB7"/>
    <w:pPr>
      <w:widowControl w:val="0"/>
      <w:wordWrap w:val="0"/>
      <w:autoSpaceDE w:val="0"/>
      <w:autoSpaceDN w:val="0"/>
      <w:spacing w:after="200" w:line="276" w:lineRule="auto"/>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B67DB7"/>
    <w:pPr>
      <w:widowControl w:val="0"/>
      <w:wordWrap w:val="0"/>
      <w:autoSpaceDE w:val="0"/>
      <w:autoSpaceDN w:val="0"/>
      <w:spacing w:after="200" w:line="276"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B67DB7"/>
    <w:pPr>
      <w:widowControl w:val="0"/>
      <w:wordWrap w:val="0"/>
      <w:autoSpaceDE w:val="0"/>
      <w:autoSpaceDN w:val="0"/>
      <w:spacing w:after="200" w:line="276" w:lineRule="auto"/>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B67DB7"/>
    <w:pPr>
      <w:widowControl w:val="0"/>
      <w:wordWrap w:val="0"/>
      <w:autoSpaceDE w:val="0"/>
      <w:autoSpaceDN w:val="0"/>
      <w:spacing w:after="200" w:line="276" w:lineRule="auto"/>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B67DB7"/>
    <w:pPr>
      <w:widowControl w:val="0"/>
      <w:wordWrap w:val="0"/>
      <w:autoSpaceDE w:val="0"/>
      <w:autoSpaceDN w:val="0"/>
      <w:spacing w:after="200" w:line="276"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B67DB7"/>
    <w:pPr>
      <w:widowControl w:val="0"/>
      <w:wordWrap w:val="0"/>
      <w:autoSpaceDE w:val="0"/>
      <w:autoSpaceDN w:val="0"/>
      <w:spacing w:after="200" w:line="276" w:lineRule="auto"/>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B67DB7"/>
    <w:pPr>
      <w:widowControl w:val="0"/>
      <w:wordWrap w:val="0"/>
      <w:autoSpaceDE w:val="0"/>
      <w:autoSpaceDN w:val="0"/>
      <w:spacing w:after="200" w:line="276" w:lineRule="auto"/>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B67DB7"/>
    <w:pPr>
      <w:widowControl w:val="0"/>
      <w:wordWrap w:val="0"/>
      <w:autoSpaceDE w:val="0"/>
      <w:autoSpaceDN w:val="0"/>
      <w:spacing w:after="200" w:line="276" w:lineRule="auto"/>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B67DB7"/>
    <w:pPr>
      <w:widowControl w:val="0"/>
      <w:wordWrap w:val="0"/>
      <w:autoSpaceDE w:val="0"/>
      <w:autoSpaceDN w:val="0"/>
      <w:spacing w:after="200" w:line="276" w:lineRule="auto"/>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B67DB7"/>
    <w:pPr>
      <w:widowControl w:val="0"/>
      <w:wordWrap w:val="0"/>
      <w:autoSpaceDE w:val="0"/>
      <w:autoSpaceDN w:val="0"/>
      <w:spacing w:after="200" w:line="276"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B67DB7"/>
    <w:pPr>
      <w:widowControl w:val="0"/>
      <w:wordWrap w:val="0"/>
      <w:autoSpaceDE w:val="0"/>
      <w:autoSpaceDN w:val="0"/>
      <w:spacing w:after="200" w:line="276"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B67DB7"/>
    <w:pPr>
      <w:widowControl w:val="0"/>
      <w:wordWrap w:val="0"/>
      <w:autoSpaceDE w:val="0"/>
      <w:autoSpaceDN w:val="0"/>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B67DB7"/>
    <w:pPr>
      <w:widowControl w:val="0"/>
      <w:wordWrap w:val="0"/>
      <w:autoSpaceDE w:val="0"/>
      <w:autoSpaceDN w:val="0"/>
      <w:spacing w:after="200" w:line="276" w:lineRule="auto"/>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B67DB7"/>
    <w:pPr>
      <w:widowControl w:val="0"/>
      <w:wordWrap w:val="0"/>
      <w:autoSpaceDE w:val="0"/>
      <w:autoSpaceDN w:val="0"/>
      <w:spacing w:after="200" w:line="276" w:lineRule="auto"/>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B67DB7"/>
    <w:pPr>
      <w:widowControl w:val="0"/>
      <w:wordWrap w:val="0"/>
      <w:autoSpaceDE w:val="0"/>
      <w:autoSpaceDN w:val="0"/>
      <w:spacing w:after="200" w:line="276" w:lineRule="auto"/>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B67DB7"/>
    <w:pPr>
      <w:widowControl w:val="0"/>
      <w:wordWrap w:val="0"/>
      <w:autoSpaceDE w:val="0"/>
      <w:autoSpaceDN w:val="0"/>
      <w:spacing w:after="200" w:line="276" w:lineRule="auto"/>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B67DB7"/>
    <w:pPr>
      <w:widowControl w:val="0"/>
      <w:wordWrap w:val="0"/>
      <w:autoSpaceDE w:val="0"/>
      <w:autoSpaceDN w:val="0"/>
      <w:spacing w:after="200" w:line="276" w:lineRule="auto"/>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B67DB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B67DB7"/>
    <w:pPr>
      <w:widowControl w:val="0"/>
      <w:wordWrap w:val="0"/>
      <w:autoSpaceDE w:val="0"/>
      <w:autoSpaceDN w:val="0"/>
      <w:spacing w:after="200" w:line="276" w:lineRule="auto"/>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B67DB7"/>
    <w:pPr>
      <w:widowControl w:val="0"/>
      <w:wordWrap w:val="0"/>
      <w:autoSpaceDE w:val="0"/>
      <w:autoSpaceDN w:val="0"/>
      <w:spacing w:after="200" w:line="276" w:lineRule="auto"/>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B67DB7"/>
    <w:pPr>
      <w:widowControl w:val="0"/>
      <w:wordWrap w:val="0"/>
      <w:autoSpaceDE w:val="0"/>
      <w:autoSpaceDN w:val="0"/>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B67DB7"/>
    <w:pPr>
      <w:widowControl w:val="0"/>
      <w:wordWrap w:val="0"/>
      <w:autoSpaceDE w:val="0"/>
      <w:autoSpaceDN w:val="0"/>
      <w:spacing w:after="200" w:line="276" w:lineRule="auto"/>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B67DB7"/>
    <w:pPr>
      <w:widowControl w:val="0"/>
      <w:wordWrap w:val="0"/>
      <w:autoSpaceDE w:val="0"/>
      <w:autoSpaceDN w:val="0"/>
      <w:spacing w:after="200" w:line="276" w:lineRule="auto"/>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B67DB7"/>
    <w:pPr>
      <w:widowControl w:val="0"/>
      <w:wordWrap w:val="0"/>
      <w:autoSpaceDE w:val="0"/>
      <w:autoSpaceDN w:val="0"/>
      <w:spacing w:after="200" w:line="276" w:lineRule="auto"/>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B67DB7"/>
    <w:pPr>
      <w:spacing w:after="0"/>
      <w:ind w:left="200" w:hanging="200"/>
    </w:pPr>
  </w:style>
  <w:style w:type="paragraph" w:styleId="TableofFigures">
    <w:name w:val="table of figures"/>
    <w:basedOn w:val="Normal"/>
    <w:next w:val="Normal"/>
    <w:uiPriority w:val="99"/>
    <w:semiHidden/>
    <w:unhideWhenUsed/>
    <w:rsid w:val="00B67DB7"/>
    <w:pPr>
      <w:spacing w:after="0"/>
    </w:pPr>
  </w:style>
  <w:style w:type="table" w:styleId="TableProfessional">
    <w:name w:val="Table Professional"/>
    <w:basedOn w:val="TableNormal"/>
    <w:uiPriority w:val="99"/>
    <w:semiHidden/>
    <w:unhideWhenUsed/>
    <w:rsid w:val="00B67DB7"/>
    <w:pPr>
      <w:widowControl w:val="0"/>
      <w:wordWrap w:val="0"/>
      <w:autoSpaceDE w:val="0"/>
      <w:autoSpaceDN w:val="0"/>
      <w:spacing w:after="200" w:line="276"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B67DB7"/>
    <w:pPr>
      <w:widowControl w:val="0"/>
      <w:wordWrap w:val="0"/>
      <w:autoSpaceDE w:val="0"/>
      <w:autoSpaceDN w:val="0"/>
      <w:spacing w:after="200" w:line="276"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B67DB7"/>
    <w:pPr>
      <w:widowControl w:val="0"/>
      <w:wordWrap w:val="0"/>
      <w:autoSpaceDE w:val="0"/>
      <w:autoSpaceDN w:val="0"/>
      <w:spacing w:after="200" w:line="276" w:lineRule="auto"/>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B67DB7"/>
    <w:pPr>
      <w:widowControl w:val="0"/>
      <w:wordWrap w:val="0"/>
      <w:autoSpaceDE w:val="0"/>
      <w:autoSpaceDN w:val="0"/>
      <w:spacing w:after="200" w:line="276" w:lineRule="auto"/>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B67DB7"/>
    <w:pPr>
      <w:widowControl w:val="0"/>
      <w:wordWrap w:val="0"/>
      <w:autoSpaceDE w:val="0"/>
      <w:autoSpaceDN w:val="0"/>
      <w:spacing w:after="200" w:line="276" w:lineRule="auto"/>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B67DB7"/>
    <w:pPr>
      <w:widowControl w:val="0"/>
      <w:wordWrap w:val="0"/>
      <w:autoSpaceDE w:val="0"/>
      <w:autoSpaceDN w:val="0"/>
      <w:spacing w:after="200" w:line="276" w:lineRule="auto"/>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B67DB7"/>
    <w:pPr>
      <w:widowControl w:val="0"/>
      <w:wordWrap w:val="0"/>
      <w:autoSpaceDE w:val="0"/>
      <w:autoSpaceDN w:val="0"/>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B67DB7"/>
    <w:pPr>
      <w:widowControl w:val="0"/>
      <w:wordWrap w:val="0"/>
      <w:autoSpaceDE w:val="0"/>
      <w:autoSpaceDN w:val="0"/>
      <w:spacing w:after="200" w:line="276" w:lineRule="auto"/>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B67DB7"/>
    <w:pPr>
      <w:widowControl w:val="0"/>
      <w:wordWrap w:val="0"/>
      <w:autoSpaceDE w:val="0"/>
      <w:autoSpaceDN w:val="0"/>
      <w:spacing w:after="200" w:line="276" w:lineRule="auto"/>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B67DB7"/>
    <w:pPr>
      <w:widowControl w:val="0"/>
      <w:wordWrap w:val="0"/>
      <w:autoSpaceDE w:val="0"/>
      <w:autoSpaceDN w:val="0"/>
      <w:spacing w:after="200" w:line="276"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B67D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DB7"/>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B67DB7"/>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unhideWhenUsed/>
    <w:rsid w:val="00B67DB7"/>
    <w:pPr>
      <w:spacing w:after="100"/>
    </w:pPr>
  </w:style>
  <w:style w:type="paragraph" w:styleId="TOC2">
    <w:name w:val="toc 2"/>
    <w:basedOn w:val="Normal"/>
    <w:next w:val="Normal"/>
    <w:uiPriority w:val="39"/>
    <w:semiHidden/>
    <w:unhideWhenUsed/>
    <w:rsid w:val="00B67DB7"/>
    <w:pPr>
      <w:spacing w:after="100"/>
      <w:ind w:left="200"/>
    </w:pPr>
  </w:style>
  <w:style w:type="paragraph" w:styleId="TOC3">
    <w:name w:val="toc 3"/>
    <w:basedOn w:val="Normal"/>
    <w:next w:val="Normal"/>
    <w:uiPriority w:val="39"/>
    <w:semiHidden/>
    <w:unhideWhenUsed/>
    <w:rsid w:val="00B67DB7"/>
    <w:pPr>
      <w:spacing w:after="100"/>
      <w:ind w:left="400"/>
    </w:pPr>
  </w:style>
  <w:style w:type="paragraph" w:styleId="TOC4">
    <w:name w:val="toc 4"/>
    <w:basedOn w:val="Normal"/>
    <w:next w:val="Normal"/>
    <w:uiPriority w:val="39"/>
    <w:semiHidden/>
    <w:unhideWhenUsed/>
    <w:rsid w:val="00B67DB7"/>
    <w:pPr>
      <w:spacing w:after="100"/>
      <w:ind w:left="600"/>
    </w:pPr>
  </w:style>
  <w:style w:type="paragraph" w:styleId="TOC5">
    <w:name w:val="toc 5"/>
    <w:basedOn w:val="Normal"/>
    <w:next w:val="Normal"/>
    <w:uiPriority w:val="39"/>
    <w:semiHidden/>
    <w:unhideWhenUsed/>
    <w:rsid w:val="00B67DB7"/>
    <w:pPr>
      <w:spacing w:after="100"/>
      <w:ind w:left="800"/>
    </w:pPr>
  </w:style>
  <w:style w:type="paragraph" w:styleId="TOC6">
    <w:name w:val="toc 6"/>
    <w:basedOn w:val="Normal"/>
    <w:next w:val="Normal"/>
    <w:uiPriority w:val="39"/>
    <w:semiHidden/>
    <w:unhideWhenUsed/>
    <w:rsid w:val="00B67DB7"/>
    <w:pPr>
      <w:spacing w:after="100"/>
      <w:ind w:left="1000"/>
    </w:pPr>
  </w:style>
  <w:style w:type="paragraph" w:styleId="TOC7">
    <w:name w:val="toc 7"/>
    <w:basedOn w:val="Normal"/>
    <w:next w:val="Normal"/>
    <w:uiPriority w:val="39"/>
    <w:semiHidden/>
    <w:unhideWhenUsed/>
    <w:rsid w:val="00B67DB7"/>
    <w:pPr>
      <w:spacing w:after="100"/>
      <w:ind w:left="1200"/>
    </w:pPr>
  </w:style>
  <w:style w:type="paragraph" w:styleId="TOC8">
    <w:name w:val="toc 8"/>
    <w:basedOn w:val="Normal"/>
    <w:next w:val="Normal"/>
    <w:uiPriority w:val="39"/>
    <w:semiHidden/>
    <w:unhideWhenUsed/>
    <w:rsid w:val="00B67DB7"/>
    <w:pPr>
      <w:spacing w:after="100"/>
      <w:ind w:left="1400"/>
    </w:pPr>
  </w:style>
  <w:style w:type="paragraph" w:styleId="TOC9">
    <w:name w:val="toc 9"/>
    <w:basedOn w:val="Normal"/>
    <w:next w:val="Normal"/>
    <w:uiPriority w:val="39"/>
    <w:semiHidden/>
    <w:unhideWhenUsed/>
    <w:rsid w:val="00B67DB7"/>
    <w:pPr>
      <w:spacing w:after="100"/>
      <w:ind w:left="1600"/>
    </w:pPr>
  </w:style>
  <w:style w:type="paragraph" w:styleId="TOCHeading">
    <w:name w:val="TOC Heading"/>
    <w:basedOn w:val="Heading1"/>
    <w:next w:val="Normal"/>
    <w:uiPriority w:val="39"/>
    <w:semiHidden/>
    <w:unhideWhenUsed/>
    <w:qFormat/>
    <w:rsid w:val="00B67DB7"/>
    <w:pPr>
      <w:outlineLvl w:val="9"/>
    </w:pPr>
  </w:style>
  <w:style w:type="character" w:styleId="UnresolvedMention">
    <w:name w:val="Unresolved Mention"/>
    <w:basedOn w:val="DefaultParagraphFont"/>
    <w:uiPriority w:val="99"/>
    <w:rsid w:val="00B67D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DC3629-C3C8-480D-925E-A2C744419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1664</Words>
  <Characters>9490</Characters>
  <Application>Microsoft Office Word</Application>
  <DocSecurity>0</DocSecurity>
  <Lines>79</Lines>
  <Paragraphs>22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Jee Joo</dc:creator>
  <cp:lastModifiedBy>Bhushan Tandale</cp:lastModifiedBy>
  <cp:revision>6</cp:revision>
  <cp:lastPrinted>2023-12-14T07:43:00Z</cp:lastPrinted>
  <dcterms:created xsi:type="dcterms:W3CDTF">2024-01-11T04:29:00Z</dcterms:created>
  <dcterms:modified xsi:type="dcterms:W3CDTF">2024-01-19T04:13:00Z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2024-01-06T05:41:29Z</vt:filetime>
  </property>
</Properties>
</file>