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F57EC" w14:textId="77777777" w:rsidR="00F173CB" w:rsidRDefault="00F173CB" w:rsidP="00F173CB">
      <w:r>
        <w:t xml:space="preserve">Table 1: Base line characters at </w:t>
      </w:r>
      <w:proofErr w:type="spellStart"/>
      <w:r>
        <w:t>enrolement</w:t>
      </w:r>
      <w:proofErr w:type="spellEnd"/>
      <w:r>
        <w:t xml:space="preserve"> </w:t>
      </w:r>
      <w:proofErr w:type="gramStart"/>
      <w:r>
        <w:t>( N</w:t>
      </w:r>
      <w:proofErr w:type="gramEnd"/>
      <w:r>
        <w:t>= 27)</w:t>
      </w:r>
    </w:p>
    <w:tbl>
      <w:tblPr>
        <w:tblStyle w:val="TableGrid"/>
        <w:tblpPr w:leftFromText="180" w:rightFromText="180" w:vertAnchor="page" w:horzAnchor="page" w:tblpX="1854" w:tblpY="2539"/>
        <w:tblOverlap w:val="never"/>
        <w:tblW w:w="8899" w:type="dxa"/>
        <w:tblInd w:w="0" w:type="dxa"/>
        <w:tblLook w:val="04A0" w:firstRow="1" w:lastRow="0" w:firstColumn="1" w:lastColumn="0" w:noHBand="0" w:noVBand="1"/>
      </w:tblPr>
      <w:tblGrid>
        <w:gridCol w:w="3212"/>
        <w:gridCol w:w="2401"/>
        <w:gridCol w:w="3286"/>
      </w:tblGrid>
      <w:tr w:rsidR="00F173CB" w14:paraId="39A8EF2D" w14:textId="77777777" w:rsidTr="00F173CB">
        <w:trPr>
          <w:trHeight w:val="516"/>
        </w:trPr>
        <w:tc>
          <w:tcPr>
            <w:tcW w:w="32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75623" w:themeFill="accent6" w:themeFillShade="7F"/>
          </w:tcPr>
          <w:p w14:paraId="652CC10A" w14:textId="77777777" w:rsidR="00F173CB" w:rsidRDefault="00F173CB">
            <w:pPr>
              <w:widowControl w:val="0"/>
              <w:spacing w:after="0" w:line="240" w:lineRule="auto"/>
              <w:jc w:val="both"/>
              <w:rPr>
                <w:b/>
                <w:bCs/>
                <w:color w:val="FFFFFF" w:themeColor="background1"/>
                <w:sz w:val="20"/>
                <w:szCs w:val="20"/>
              </w:rPr>
            </w:pPr>
          </w:p>
          <w:p w14:paraId="00F68157" w14:textId="77777777" w:rsidR="00F173CB" w:rsidRDefault="00F173CB">
            <w:pPr>
              <w:spacing w:line="240" w:lineRule="auto"/>
              <w:rPr>
                <w:b/>
                <w:bCs/>
                <w:color w:val="FFFFFF" w:themeColor="background1"/>
              </w:rPr>
            </w:pPr>
          </w:p>
          <w:p w14:paraId="0BCC9EE1" w14:textId="77777777" w:rsidR="00F173CB" w:rsidRDefault="00F173CB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Age (years)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75623" w:themeFill="accent6" w:themeFillShade="7F"/>
            <w:hideMark/>
          </w:tcPr>
          <w:p w14:paraId="43F7E106" w14:textId="77777777" w:rsidR="00F173CB" w:rsidRDefault="00F173CB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Bacterial Prostatitis(N=19)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75623" w:themeFill="accent6" w:themeFillShade="7F"/>
            <w:hideMark/>
          </w:tcPr>
          <w:p w14:paraId="17808CDE" w14:textId="77777777" w:rsidR="00F173CB" w:rsidRDefault="00F173CB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 xml:space="preserve">Abacterial </w:t>
            </w:r>
            <w:proofErr w:type="gramStart"/>
            <w:r>
              <w:rPr>
                <w:b/>
                <w:bCs/>
                <w:color w:val="FFFFFF" w:themeColor="background1"/>
              </w:rPr>
              <w:t>Prostatitis  (</w:t>
            </w:r>
            <w:proofErr w:type="gramEnd"/>
            <w:r>
              <w:rPr>
                <w:b/>
                <w:bCs/>
                <w:color w:val="FFFFFF" w:themeColor="background1"/>
              </w:rPr>
              <w:t>N=8)</w:t>
            </w:r>
          </w:p>
        </w:tc>
      </w:tr>
      <w:tr w:rsidR="00F173CB" w14:paraId="20642FDB" w14:textId="77777777" w:rsidTr="00F173CB">
        <w:trPr>
          <w:trHeight w:val="62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C529D" w14:textId="77777777" w:rsidR="00F173CB" w:rsidRDefault="00F173CB">
            <w:pPr>
              <w:spacing w:line="240" w:lineRule="auto"/>
              <w:rPr>
                <w:b/>
                <w:bCs/>
                <w:color w:val="FFFFFF" w:themeColor="background1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vAlign w:val="center"/>
            <w:hideMark/>
          </w:tcPr>
          <w:p w14:paraId="252A0C88" w14:textId="77777777" w:rsidR="00F173CB" w:rsidRDefault="00F173CB">
            <w:pPr>
              <w:widowControl/>
              <w:spacing w:line="240" w:lineRule="auto"/>
              <w:textAlignment w:val="center"/>
            </w:pPr>
            <w:r>
              <w:rPr>
                <w:rFonts w:ascii="Calibri" w:hAnsi="Calibri" w:cs="Calibri"/>
                <w:color w:val="000000"/>
                <w:lang w:eastAsia="zh-CN" w:bidi="ar"/>
              </w:rPr>
              <w:t>52.15</w:t>
            </w:r>
            <w:r>
              <w:rPr>
                <w:rFonts w:ascii="Arial" w:hAnsi="Arial" w:cs="Arial"/>
                <w:color w:val="4D5156"/>
                <w:shd w:val="clear" w:color="auto" w:fill="FFFFFF"/>
              </w:rPr>
              <w:t>±</w:t>
            </w:r>
            <w:r>
              <w:rPr>
                <w:rFonts w:ascii="Calibri" w:hAnsi="Calibri" w:cs="Calibri"/>
                <w:color w:val="000000"/>
                <w:lang w:eastAsia="zh-CN" w:bidi="ar"/>
              </w:rPr>
              <w:t>15.71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</w:tcPr>
          <w:p w14:paraId="592F796C" w14:textId="77777777" w:rsidR="00F173CB" w:rsidRDefault="00F173CB">
            <w:pPr>
              <w:spacing w:line="240" w:lineRule="auto"/>
            </w:pPr>
          </w:p>
          <w:p w14:paraId="0D521109" w14:textId="77777777" w:rsidR="00F173CB" w:rsidRDefault="00F173CB">
            <w:pPr>
              <w:spacing w:line="240" w:lineRule="auto"/>
            </w:pPr>
            <w:r>
              <w:t>37±12.30</w:t>
            </w:r>
          </w:p>
        </w:tc>
      </w:tr>
      <w:tr w:rsidR="00F173CB" w14:paraId="79D43FEC" w14:textId="77777777" w:rsidTr="00F173CB">
        <w:trPr>
          <w:trHeight w:val="516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3E8CB721" w14:textId="77777777" w:rsidR="00F173CB" w:rsidRDefault="00F173CB">
            <w:pPr>
              <w:spacing w:line="240" w:lineRule="auto"/>
            </w:pPr>
            <w:r>
              <w:t xml:space="preserve">Duration of symptoms </w:t>
            </w:r>
            <w:r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± SD</w:t>
            </w:r>
            <w:r>
              <w:t xml:space="preserve"> (months)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vAlign w:val="center"/>
            <w:hideMark/>
          </w:tcPr>
          <w:p w14:paraId="375A4D46" w14:textId="77777777" w:rsidR="00F173CB" w:rsidRDefault="00F173CB">
            <w:pPr>
              <w:widowControl/>
              <w:spacing w:line="240" w:lineRule="auto"/>
              <w:textAlignment w:val="center"/>
            </w:pPr>
            <w:r>
              <w:t>8.05±6.39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1E533991" w14:textId="77777777" w:rsidR="00F173CB" w:rsidRDefault="00F173CB">
            <w:pPr>
              <w:spacing w:line="240" w:lineRule="auto"/>
            </w:pPr>
            <w:r>
              <w:t>10±7.48</w:t>
            </w:r>
          </w:p>
        </w:tc>
      </w:tr>
      <w:tr w:rsidR="00F173CB" w14:paraId="5ED99404" w14:textId="77777777" w:rsidTr="00F173CB">
        <w:trPr>
          <w:trHeight w:val="316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5EA52F2D" w14:textId="77777777" w:rsidR="00F173CB" w:rsidRDefault="00F173CB">
            <w:pPr>
              <w:spacing w:line="240" w:lineRule="auto"/>
            </w:pPr>
            <w:r>
              <w:t xml:space="preserve">Prostate size </w:t>
            </w:r>
            <w:r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± SD</w:t>
            </w:r>
            <w:r>
              <w:t xml:space="preserve"> (grams)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vAlign w:val="center"/>
            <w:hideMark/>
          </w:tcPr>
          <w:p w14:paraId="020FC7AA" w14:textId="77777777" w:rsidR="00F173CB" w:rsidRDefault="00F173CB">
            <w:pPr>
              <w:widowControl/>
              <w:spacing w:line="240" w:lineRule="auto"/>
              <w:textAlignment w:val="center"/>
            </w:pPr>
            <w:r>
              <w:rPr>
                <w:rFonts w:ascii="Calibri" w:hAnsi="Calibri" w:cs="Calibri"/>
                <w:color w:val="000000"/>
                <w:lang w:eastAsia="zh-CN" w:bidi="ar"/>
              </w:rPr>
              <w:t xml:space="preserve">39.94±13.99 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326B70F7" w14:textId="77777777" w:rsidR="00F173CB" w:rsidRDefault="00F173CB">
            <w:pPr>
              <w:spacing w:line="240" w:lineRule="auto"/>
            </w:pPr>
            <w:r>
              <w:t>30±10.73</w:t>
            </w:r>
          </w:p>
        </w:tc>
      </w:tr>
      <w:tr w:rsidR="00F173CB" w14:paraId="71B328F3" w14:textId="77777777" w:rsidTr="00F173CB">
        <w:trPr>
          <w:trHeight w:val="516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5C103797" w14:textId="77777777" w:rsidR="00F173CB" w:rsidRDefault="00F173CB">
            <w:pPr>
              <w:spacing w:line="240" w:lineRule="auto"/>
            </w:pPr>
            <w:r>
              <w:t xml:space="preserve">Post-ejaculation pain </w:t>
            </w:r>
            <w:proofErr w:type="gramStart"/>
            <w:r>
              <w:t>( N</w:t>
            </w:r>
            <w:proofErr w:type="gramEnd"/>
            <w:r>
              <w:t xml:space="preserve"> , percentage)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75318966" w14:textId="77777777" w:rsidR="00F173CB" w:rsidRDefault="00F173CB">
            <w:pPr>
              <w:spacing w:line="240" w:lineRule="auto"/>
            </w:pPr>
            <w:r>
              <w:t>15/19, 78.94%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0870FD54" w14:textId="77777777" w:rsidR="00F173CB" w:rsidRDefault="00F173CB">
            <w:pPr>
              <w:spacing w:line="240" w:lineRule="auto"/>
            </w:pPr>
            <w:r>
              <w:t>7/</w:t>
            </w:r>
            <w:proofErr w:type="gramStart"/>
            <w:r>
              <w:t>8 ,</w:t>
            </w:r>
            <w:proofErr w:type="gramEnd"/>
            <w:r>
              <w:t xml:space="preserve"> 87.5%</w:t>
            </w:r>
          </w:p>
        </w:tc>
      </w:tr>
      <w:tr w:rsidR="00F173CB" w14:paraId="43B4721F" w14:textId="77777777" w:rsidTr="00F173CB">
        <w:trPr>
          <w:trHeight w:val="316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0136DD47" w14:textId="77777777" w:rsidR="00F173CB" w:rsidRDefault="00F173CB">
            <w:pPr>
              <w:spacing w:line="240" w:lineRule="auto"/>
            </w:pPr>
            <w:r>
              <w:t>Penile pain (N, percentage)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30D3AEF5" w14:textId="77777777" w:rsidR="00F173CB" w:rsidRDefault="00F173CB">
            <w:pPr>
              <w:spacing w:line="240" w:lineRule="auto"/>
            </w:pPr>
            <w:r>
              <w:t>11/</w:t>
            </w:r>
            <w:proofErr w:type="gramStart"/>
            <w:r>
              <w:t>19 ,</w:t>
            </w:r>
            <w:proofErr w:type="gramEnd"/>
            <w:r>
              <w:t xml:space="preserve"> 57.89%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43EBAF64" w14:textId="77777777" w:rsidR="00F173CB" w:rsidRDefault="00F173CB">
            <w:pPr>
              <w:spacing w:line="240" w:lineRule="auto"/>
            </w:pPr>
            <w:r>
              <w:t>4/</w:t>
            </w:r>
            <w:proofErr w:type="gramStart"/>
            <w:r>
              <w:t>8 ,</w:t>
            </w:r>
            <w:proofErr w:type="gramEnd"/>
            <w:r>
              <w:t xml:space="preserve"> 50%</w:t>
            </w:r>
          </w:p>
        </w:tc>
      </w:tr>
      <w:tr w:rsidR="00F173CB" w14:paraId="198C0873" w14:textId="77777777" w:rsidTr="00F173CB">
        <w:trPr>
          <w:trHeight w:val="316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7C8AE8DF" w14:textId="77777777" w:rsidR="00F173CB" w:rsidRDefault="00F173CB">
            <w:pPr>
              <w:spacing w:line="240" w:lineRule="auto"/>
            </w:pPr>
            <w:r>
              <w:t>Testicular pain (N, percentage)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7814BC81" w14:textId="77777777" w:rsidR="00F173CB" w:rsidRDefault="00F173CB">
            <w:pPr>
              <w:spacing w:line="240" w:lineRule="auto"/>
            </w:pPr>
            <w:r>
              <w:t>08/</w:t>
            </w:r>
            <w:proofErr w:type="gramStart"/>
            <w:r>
              <w:t>19 ,</w:t>
            </w:r>
            <w:proofErr w:type="gramEnd"/>
            <w:r>
              <w:t xml:space="preserve"> 42.10%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4E9086B1" w14:textId="77777777" w:rsidR="00F173CB" w:rsidRDefault="00F173CB">
            <w:pPr>
              <w:spacing w:line="240" w:lineRule="auto"/>
            </w:pPr>
            <w:r>
              <w:t>5/</w:t>
            </w:r>
            <w:proofErr w:type="gramStart"/>
            <w:r>
              <w:t>8 ,</w:t>
            </w:r>
            <w:proofErr w:type="gramEnd"/>
            <w:r>
              <w:t xml:space="preserve"> 62.5%</w:t>
            </w:r>
          </w:p>
        </w:tc>
      </w:tr>
      <w:tr w:rsidR="00F173CB" w14:paraId="141C660C" w14:textId="77777777" w:rsidTr="00F173CB">
        <w:trPr>
          <w:trHeight w:val="316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2C2CD695" w14:textId="77777777" w:rsidR="00F173CB" w:rsidRDefault="00F173CB">
            <w:pPr>
              <w:spacing w:line="240" w:lineRule="auto"/>
            </w:pPr>
            <w:r>
              <w:t>Suprapubic pain (N, percentage)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4F30CB73" w14:textId="77777777" w:rsidR="00F173CB" w:rsidRDefault="00F173CB">
            <w:pPr>
              <w:spacing w:line="240" w:lineRule="auto"/>
            </w:pPr>
            <w:r>
              <w:t>13/</w:t>
            </w:r>
            <w:proofErr w:type="gramStart"/>
            <w:r>
              <w:t>19 ,</w:t>
            </w:r>
            <w:proofErr w:type="gramEnd"/>
            <w:r>
              <w:t xml:space="preserve"> 68.42%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1DF9D2E5" w14:textId="77777777" w:rsidR="00F173CB" w:rsidRDefault="00F173CB">
            <w:pPr>
              <w:spacing w:line="240" w:lineRule="auto"/>
            </w:pPr>
            <w:r>
              <w:t>5/</w:t>
            </w:r>
            <w:proofErr w:type="gramStart"/>
            <w:r>
              <w:t>8 ,</w:t>
            </w:r>
            <w:proofErr w:type="gramEnd"/>
            <w:r>
              <w:t xml:space="preserve"> 62.5%</w:t>
            </w:r>
          </w:p>
        </w:tc>
      </w:tr>
      <w:tr w:rsidR="00F173CB" w14:paraId="35FDD06E" w14:textId="77777777" w:rsidTr="00F173CB">
        <w:trPr>
          <w:trHeight w:val="516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20839F72" w14:textId="77777777" w:rsidR="00F173CB" w:rsidRDefault="00F173CB">
            <w:pPr>
              <w:spacing w:line="240" w:lineRule="auto"/>
            </w:pPr>
            <w:r>
              <w:t>Increased frequency (N, percentage)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74889E05" w14:textId="77777777" w:rsidR="00F173CB" w:rsidRDefault="00F173CB">
            <w:pPr>
              <w:spacing w:line="240" w:lineRule="auto"/>
            </w:pPr>
            <w:r>
              <w:t>10/</w:t>
            </w:r>
            <w:proofErr w:type="gramStart"/>
            <w:r>
              <w:t>19 ,</w:t>
            </w:r>
            <w:proofErr w:type="gramEnd"/>
            <w:r>
              <w:t xml:space="preserve"> 52.63%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38231C34" w14:textId="77777777" w:rsidR="00F173CB" w:rsidRDefault="00F173CB">
            <w:pPr>
              <w:spacing w:line="240" w:lineRule="auto"/>
            </w:pPr>
            <w:r>
              <w:t>6/8 ,75%</w:t>
            </w:r>
          </w:p>
        </w:tc>
      </w:tr>
      <w:tr w:rsidR="00F173CB" w14:paraId="35E396E4" w14:textId="77777777" w:rsidTr="00F173CB">
        <w:trPr>
          <w:trHeight w:val="316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6531E81F" w14:textId="77777777" w:rsidR="00F173CB" w:rsidRDefault="00F173CB">
            <w:pPr>
              <w:spacing w:line="240" w:lineRule="auto"/>
            </w:pPr>
            <w:r>
              <w:t xml:space="preserve">Dysuria 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46A2D723" w14:textId="77777777" w:rsidR="00F173CB" w:rsidRDefault="00F173CB">
            <w:pPr>
              <w:spacing w:line="240" w:lineRule="auto"/>
            </w:pPr>
            <w:r>
              <w:t>11/</w:t>
            </w:r>
            <w:proofErr w:type="gramStart"/>
            <w:r>
              <w:t>19 ,</w:t>
            </w:r>
            <w:proofErr w:type="gramEnd"/>
            <w:r>
              <w:t xml:space="preserve"> 57.89%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70242670" w14:textId="77777777" w:rsidR="00F173CB" w:rsidRDefault="00F173CB">
            <w:pPr>
              <w:spacing w:line="240" w:lineRule="auto"/>
            </w:pPr>
            <w:r>
              <w:t>3/</w:t>
            </w:r>
            <w:proofErr w:type="gramStart"/>
            <w:r>
              <w:t>8 ,</w:t>
            </w:r>
            <w:proofErr w:type="gramEnd"/>
            <w:r>
              <w:t xml:space="preserve"> 37.5%</w:t>
            </w:r>
          </w:p>
        </w:tc>
      </w:tr>
      <w:tr w:rsidR="00F173CB" w14:paraId="62AA4AC8" w14:textId="77777777" w:rsidTr="00F173CB">
        <w:trPr>
          <w:trHeight w:val="323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77207A92" w14:textId="77777777" w:rsidR="00F173CB" w:rsidRDefault="00F173CB">
            <w:pPr>
              <w:spacing w:line="240" w:lineRule="auto"/>
            </w:pPr>
            <w:r>
              <w:t>Perineal pain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340B39C3" w14:textId="77777777" w:rsidR="00F173CB" w:rsidRDefault="00F173CB">
            <w:pPr>
              <w:spacing w:line="240" w:lineRule="auto"/>
            </w:pPr>
            <w:r>
              <w:t>06/</w:t>
            </w:r>
            <w:proofErr w:type="gramStart"/>
            <w:r>
              <w:t>19 ,</w:t>
            </w:r>
            <w:proofErr w:type="gramEnd"/>
            <w:r>
              <w:t xml:space="preserve"> 31.57%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2DB3B818" w14:textId="77777777" w:rsidR="00F173CB" w:rsidRDefault="00F173CB">
            <w:pPr>
              <w:spacing w:line="240" w:lineRule="auto"/>
            </w:pPr>
            <w:r>
              <w:t>1/</w:t>
            </w:r>
            <w:proofErr w:type="gramStart"/>
            <w:r>
              <w:t>8 ,</w:t>
            </w:r>
            <w:proofErr w:type="gramEnd"/>
            <w:r>
              <w:t xml:space="preserve"> 12.5%</w:t>
            </w:r>
          </w:p>
        </w:tc>
      </w:tr>
    </w:tbl>
    <w:p w14:paraId="3A03C13C" w14:textId="77777777" w:rsidR="00F173CB" w:rsidRDefault="00F173CB" w:rsidP="00F173CB"/>
    <w:p w14:paraId="3D18E7D3" w14:textId="77777777" w:rsidR="00F173CB" w:rsidRDefault="00F173CB" w:rsidP="00F173CB"/>
    <w:p w14:paraId="7F8258FF" w14:textId="77777777" w:rsidR="00F173CB" w:rsidRDefault="00F173CB" w:rsidP="00F173CB"/>
    <w:tbl>
      <w:tblPr>
        <w:tblStyle w:val="TableGrid"/>
        <w:tblpPr w:leftFromText="180" w:rightFromText="180" w:vertAnchor="text" w:horzAnchor="page" w:tblpX="1880" w:tblpY="509"/>
        <w:tblOverlap w:val="never"/>
        <w:tblW w:w="0" w:type="auto"/>
        <w:tblInd w:w="0" w:type="dxa"/>
        <w:tblLook w:val="04A0" w:firstRow="1" w:lastRow="0" w:firstColumn="1" w:lastColumn="0" w:noHBand="0" w:noVBand="1"/>
      </w:tblPr>
      <w:tblGrid>
        <w:gridCol w:w="4155"/>
        <w:gridCol w:w="4141"/>
      </w:tblGrid>
      <w:tr w:rsidR="00F173CB" w14:paraId="4C97806A" w14:textId="77777777" w:rsidTr="00F173CB">
        <w:trPr>
          <w:trHeight w:val="320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75623" w:themeFill="accent6" w:themeFillShade="7F"/>
            <w:hideMark/>
          </w:tcPr>
          <w:p w14:paraId="469D3C8D" w14:textId="77777777" w:rsidR="00F173CB" w:rsidRDefault="00F173CB">
            <w:pPr>
              <w:spacing w:after="0" w:line="240" w:lineRule="auto"/>
              <w:rPr>
                <w:color w:val="FFFFFF" w:themeColor="background1"/>
                <w:sz w:val="20"/>
                <w:szCs w:val="20"/>
              </w:rPr>
            </w:pPr>
            <w:r>
              <w:rPr>
                <w:b/>
                <w:bCs/>
                <w:i/>
                <w:iCs/>
                <w:color w:val="FFFFFF" w:themeColor="background1"/>
                <w:sz w:val="20"/>
                <w:szCs w:val="20"/>
              </w:rPr>
              <w:t>Organisms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75623" w:themeFill="accent6" w:themeFillShade="7F"/>
            <w:hideMark/>
          </w:tcPr>
          <w:p w14:paraId="1928C843" w14:textId="77777777" w:rsidR="00F173CB" w:rsidRDefault="00F173CB">
            <w:pPr>
              <w:spacing w:line="240" w:lineRule="auto"/>
              <w:rPr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N, (Percentage)</w:t>
            </w:r>
          </w:p>
        </w:tc>
      </w:tr>
      <w:tr w:rsidR="00F173CB" w14:paraId="66C3B8AA" w14:textId="77777777" w:rsidTr="00F173CB">
        <w:trPr>
          <w:trHeight w:val="254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6B2646AF" w14:textId="77777777" w:rsidR="00F173CB" w:rsidRDefault="00F173CB">
            <w:pPr>
              <w:spacing w:line="240" w:lineRule="auto"/>
            </w:pPr>
            <w:proofErr w:type="spellStart"/>
            <w:r>
              <w:t>Staphlococcus</w:t>
            </w:r>
            <w:proofErr w:type="spellEnd"/>
            <w:r>
              <w:t xml:space="preserve"> epidermidis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3672A228" w14:textId="77777777" w:rsidR="00F173CB" w:rsidRDefault="00F173CB">
            <w:pPr>
              <w:spacing w:line="240" w:lineRule="auto"/>
            </w:pPr>
            <w:r>
              <w:t>08/19, (42.10%)</w:t>
            </w:r>
          </w:p>
        </w:tc>
      </w:tr>
      <w:tr w:rsidR="00F173CB" w14:paraId="48B14090" w14:textId="77777777" w:rsidTr="00F173CB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7D902D51" w14:textId="77777777" w:rsidR="00F173CB" w:rsidRDefault="00F173CB">
            <w:pPr>
              <w:spacing w:line="240" w:lineRule="auto"/>
            </w:pPr>
            <w:r>
              <w:rPr>
                <w:rStyle w:val="Emphasis"/>
                <w:rFonts w:ascii="Arial" w:hAnsi="Arial" w:cs="Arial"/>
                <w:color w:val="000000" w:themeColor="text1"/>
                <w:shd w:val="clear" w:color="auto" w:fill="FFFFFF"/>
              </w:rPr>
              <w:t>Escherichia coli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1F277B48" w14:textId="77777777" w:rsidR="00F173CB" w:rsidRDefault="00F173CB">
            <w:pPr>
              <w:spacing w:line="240" w:lineRule="auto"/>
            </w:pPr>
            <w:r>
              <w:t>06/19, (31.57%)</w:t>
            </w:r>
          </w:p>
        </w:tc>
      </w:tr>
      <w:tr w:rsidR="00F173CB" w14:paraId="7B5300B2" w14:textId="77777777" w:rsidTr="00F173CB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5306B21F" w14:textId="77777777" w:rsidR="00F173CB" w:rsidRDefault="00F173CB">
            <w:pPr>
              <w:spacing w:line="240" w:lineRule="auto"/>
            </w:pPr>
            <w:r>
              <w:rPr>
                <w:rFonts w:ascii="Arial" w:eastAsia="Arial" w:hAnsi="Arial" w:cs="Arial"/>
                <w:color w:val="202124"/>
                <w:shd w:val="clear" w:color="auto" w:fill="FFFFFF"/>
              </w:rPr>
              <w:t>Staphylococcus aureus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42EC38FC" w14:textId="77777777" w:rsidR="00F173CB" w:rsidRDefault="00F173CB">
            <w:pPr>
              <w:spacing w:line="240" w:lineRule="auto"/>
            </w:pPr>
            <w:r>
              <w:t>02/19, (10.52%)</w:t>
            </w:r>
          </w:p>
        </w:tc>
      </w:tr>
      <w:tr w:rsidR="00F173CB" w14:paraId="65208D05" w14:textId="77777777" w:rsidTr="00F173CB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3A4EB51C" w14:textId="77777777" w:rsidR="00F173CB" w:rsidRDefault="00F173CB">
            <w:pPr>
              <w:spacing w:line="240" w:lineRule="auto"/>
            </w:pPr>
            <w:proofErr w:type="spellStart"/>
            <w:r>
              <w:t>Entercoccus</w:t>
            </w:r>
            <w:proofErr w:type="spellEnd"/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7886C42B" w14:textId="77777777" w:rsidR="00F173CB" w:rsidRDefault="00F173CB">
            <w:pPr>
              <w:spacing w:line="240" w:lineRule="auto"/>
            </w:pPr>
            <w:r>
              <w:t>01/19, (5.26%)</w:t>
            </w:r>
          </w:p>
        </w:tc>
      </w:tr>
      <w:tr w:rsidR="00F173CB" w14:paraId="1E9A9D9C" w14:textId="77777777" w:rsidTr="00F173CB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2CCEEC22" w14:textId="77777777" w:rsidR="00F173CB" w:rsidRDefault="00F173CB">
            <w:pPr>
              <w:spacing w:line="240" w:lineRule="auto"/>
            </w:pPr>
            <w:r>
              <w:t>Proteus mirabilis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19459CBC" w14:textId="77777777" w:rsidR="00F173CB" w:rsidRDefault="00F173CB">
            <w:pPr>
              <w:spacing w:line="240" w:lineRule="auto"/>
            </w:pPr>
            <w:r>
              <w:t>01/19, (5.26%)</w:t>
            </w:r>
          </w:p>
        </w:tc>
      </w:tr>
      <w:tr w:rsidR="00F173CB" w14:paraId="398936BA" w14:textId="77777777" w:rsidTr="00F173CB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2C9D1DD3" w14:textId="77777777" w:rsidR="00F173CB" w:rsidRDefault="00F173CB">
            <w:pPr>
              <w:spacing w:line="240" w:lineRule="auto"/>
            </w:pPr>
            <w:r>
              <w:t>Streptococcus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228DEB51" w14:textId="77777777" w:rsidR="00F173CB" w:rsidRDefault="00F173CB">
            <w:pPr>
              <w:spacing w:line="240" w:lineRule="auto"/>
            </w:pPr>
            <w:r>
              <w:t>01/19, (5.26%)</w:t>
            </w:r>
          </w:p>
        </w:tc>
      </w:tr>
    </w:tbl>
    <w:p w14:paraId="60054F2A" w14:textId="77777777" w:rsidR="00F173CB" w:rsidRDefault="00F173CB" w:rsidP="00F173CB">
      <w:r>
        <w:t>Table 2: The glass-test results (N=19)</w:t>
      </w:r>
    </w:p>
    <w:p w14:paraId="46BAF70B" w14:textId="77777777" w:rsidR="00F173CB" w:rsidRDefault="00F173CB" w:rsidP="00F173CB">
      <w:pPr>
        <w:spacing w:after="0"/>
        <w:sectPr w:rsidR="00F173CB">
          <w:pgSz w:w="11906" w:h="16838"/>
          <w:pgMar w:top="1440" w:right="1800" w:bottom="1440" w:left="1800" w:header="720" w:footer="720" w:gutter="0"/>
          <w:cols w:space="720"/>
        </w:sectPr>
      </w:pPr>
    </w:p>
    <w:tbl>
      <w:tblPr>
        <w:tblStyle w:val="TableGrid0"/>
        <w:tblpPr w:leftFromText="180" w:rightFromText="180" w:vertAnchor="text" w:horzAnchor="margin" w:tblpXSpec="center" w:tblpY="226"/>
        <w:tblW w:w="11460" w:type="dxa"/>
        <w:tblInd w:w="0" w:type="dxa"/>
        <w:tblCellMar>
          <w:top w:w="76" w:type="dxa"/>
          <w:right w:w="115" w:type="dxa"/>
        </w:tblCellMar>
        <w:tblLook w:val="04A0" w:firstRow="1" w:lastRow="0" w:firstColumn="1" w:lastColumn="0" w:noHBand="0" w:noVBand="1"/>
      </w:tblPr>
      <w:tblGrid>
        <w:gridCol w:w="7513"/>
        <w:gridCol w:w="1252"/>
        <w:gridCol w:w="1115"/>
        <w:gridCol w:w="1580"/>
      </w:tblGrid>
      <w:tr w:rsidR="00F173CB" w14:paraId="212BDFA7" w14:textId="77777777" w:rsidTr="00F173CB">
        <w:trPr>
          <w:trHeight w:val="1745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375623" w:themeFill="accent6" w:themeFillShade="7F"/>
            <w:hideMark/>
          </w:tcPr>
          <w:p w14:paraId="0DA43358" w14:textId="77777777" w:rsidR="00F173CB" w:rsidRDefault="00F173CB">
            <w:pPr>
              <w:tabs>
                <w:tab w:val="center" w:pos="2237"/>
              </w:tabs>
              <w:spacing w:after="0" w:line="240" w:lineRule="auto"/>
              <w:ind w:left="3528"/>
              <w:contextualSpacing/>
              <w:rPr>
                <w:rFonts w:eastAsia="Times New Roman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Gill Sans MT" w:eastAsia="Gill Sans MT" w:hAnsi="Gill Sans MT" w:cs="Gill Sans MT"/>
                <w:b/>
                <w:color w:val="FFFFFF" w:themeColor="background1"/>
                <w:sz w:val="18"/>
                <w:szCs w:val="20"/>
              </w:rPr>
              <w:lastRenderedPageBreak/>
              <w:t>(Organisms)</w:t>
            </w:r>
          </w:p>
          <w:p w14:paraId="6F528258" w14:textId="77777777" w:rsidR="00F173CB" w:rsidRDefault="00F173CB">
            <w:pPr>
              <w:tabs>
                <w:tab w:val="center" w:pos="2223"/>
                <w:tab w:val="center" w:pos="6789"/>
              </w:tabs>
              <w:spacing w:line="240" w:lineRule="auto"/>
              <w:rPr>
                <w:rFonts w:ascii="Gill Sans MT" w:eastAsia="Gill Sans MT" w:hAnsi="Gill Sans MT" w:cs="Gill Sans MT"/>
                <w:b/>
                <w:i/>
                <w:color w:val="FFFFFF" w:themeColor="background1"/>
                <w:sz w:val="18"/>
              </w:rPr>
            </w:pPr>
            <w:proofErr w:type="gramStart"/>
            <w:r>
              <w:rPr>
                <w:rFonts w:ascii="Calibri" w:eastAsia="Calibri" w:hAnsi="Calibri" w:cs="Calibri"/>
                <w:b/>
                <w:color w:val="FFFFFF" w:themeColor="background1"/>
              </w:rPr>
              <w:t xml:space="preserve">Antimicrobials  </w:t>
            </w:r>
            <w:r>
              <w:rPr>
                <w:rFonts w:ascii="Gill Sans MT" w:eastAsia="Gill Sans MT" w:hAnsi="Gill Sans MT" w:cs="Gill Sans MT"/>
                <w:b/>
                <w:color w:val="FFFFFF" w:themeColor="background1"/>
                <w:sz w:val="18"/>
              </w:rPr>
              <w:t>Staphylococcus</w:t>
            </w:r>
            <w:proofErr w:type="gramEnd"/>
            <w:r>
              <w:rPr>
                <w:rFonts w:ascii="Gill Sans MT" w:eastAsia="Gill Sans MT" w:hAnsi="Gill Sans MT" w:cs="Gill Sans MT"/>
                <w:b/>
                <w:color w:val="FFFFFF" w:themeColor="background1"/>
                <w:sz w:val="18"/>
              </w:rPr>
              <w:t xml:space="preserve"> </w:t>
            </w:r>
            <w:r>
              <w:rPr>
                <w:rFonts w:ascii="Gill Sans MT" w:eastAsia="Gill Sans MT" w:hAnsi="Gill Sans MT" w:cs="Gill Sans MT"/>
                <w:b/>
                <w:i/>
                <w:color w:val="FFFFFF" w:themeColor="background1"/>
                <w:sz w:val="18"/>
              </w:rPr>
              <w:tab/>
            </w:r>
            <w:proofErr w:type="spellStart"/>
            <w:r>
              <w:rPr>
                <w:rFonts w:ascii="Gill Sans MT" w:eastAsia="Gill Sans MT" w:hAnsi="Gill Sans MT" w:cs="Gill Sans MT"/>
                <w:b/>
                <w:i/>
                <w:color w:val="FFFFFF" w:themeColor="background1"/>
                <w:sz w:val="18"/>
              </w:rPr>
              <w:t>Staphylococcus</w:t>
            </w:r>
            <w:proofErr w:type="spellEnd"/>
            <w:r>
              <w:rPr>
                <w:rFonts w:ascii="Gill Sans MT" w:eastAsia="Gill Sans MT" w:hAnsi="Gill Sans MT" w:cs="Gill Sans MT"/>
                <w:b/>
                <w:i/>
                <w:color w:val="FFFFFF" w:themeColor="background1"/>
                <w:sz w:val="18"/>
              </w:rPr>
              <w:t xml:space="preserve"> </w:t>
            </w:r>
          </w:p>
          <w:p w14:paraId="4B5F5FD5" w14:textId="77777777" w:rsidR="00F173CB" w:rsidRDefault="00F173CB">
            <w:pPr>
              <w:tabs>
                <w:tab w:val="center" w:pos="1956"/>
                <w:tab w:val="center" w:pos="3793"/>
                <w:tab w:val="center" w:pos="5230"/>
                <w:tab w:val="center" w:pos="6468"/>
              </w:tabs>
              <w:spacing w:line="240" w:lineRule="auto"/>
              <w:rPr>
                <w:rFonts w:eastAsia="Times New Roman"/>
                <w:b/>
                <w:color w:val="FFFFFF" w:themeColor="background1"/>
              </w:rPr>
            </w:pPr>
            <w:r>
              <w:rPr>
                <w:rFonts w:ascii="Calibri" w:eastAsia="Calibri" w:hAnsi="Calibri" w:cs="Calibri"/>
                <w:b/>
                <w:color w:val="FFFFFF" w:themeColor="background1"/>
              </w:rPr>
              <w:tab/>
            </w:r>
            <w:proofErr w:type="gramStart"/>
            <w:r>
              <w:rPr>
                <w:rFonts w:ascii="Gill Sans MT" w:eastAsia="Gill Sans MT" w:hAnsi="Gill Sans MT" w:cs="Gill Sans MT"/>
                <w:b/>
                <w:color w:val="FFFFFF" w:themeColor="background1"/>
                <w:sz w:val="18"/>
              </w:rPr>
              <w:t>Epidermidis(</w:t>
            </w:r>
            <w:proofErr w:type="gramEnd"/>
            <w:r>
              <w:rPr>
                <w:rFonts w:ascii="Gill Sans MT" w:eastAsia="Gill Sans MT" w:hAnsi="Gill Sans MT" w:cs="Gill Sans MT"/>
                <w:b/>
                <w:color w:val="FFFFFF" w:themeColor="background1"/>
                <w:sz w:val="18"/>
              </w:rPr>
              <w:t>08)</w:t>
            </w:r>
            <w:r>
              <w:rPr>
                <w:rFonts w:ascii="Gill Sans MT" w:eastAsia="Gill Sans MT" w:hAnsi="Gill Sans MT" w:cs="Gill Sans MT"/>
                <w:b/>
                <w:i/>
                <w:color w:val="FFFFFF" w:themeColor="background1"/>
                <w:sz w:val="18"/>
              </w:rPr>
              <w:t xml:space="preserve"> </w:t>
            </w:r>
            <w:r>
              <w:rPr>
                <w:rFonts w:ascii="Gill Sans MT" w:eastAsia="Gill Sans MT" w:hAnsi="Gill Sans MT" w:cs="Gill Sans MT"/>
                <w:b/>
                <w:i/>
                <w:color w:val="FFFFFF" w:themeColor="background1"/>
                <w:sz w:val="18"/>
              </w:rPr>
              <w:tab/>
              <w:t>Enterococcus(01)</w:t>
            </w:r>
            <w:r>
              <w:rPr>
                <w:rFonts w:ascii="Gill Sans MT" w:eastAsia="Gill Sans MT" w:hAnsi="Gill Sans MT" w:cs="Gill Sans MT"/>
                <w:b/>
                <w:i/>
                <w:color w:val="FFFFFF" w:themeColor="background1"/>
                <w:sz w:val="18"/>
              </w:rPr>
              <w:tab/>
              <w:t>Streptococcus(01)</w:t>
            </w:r>
            <w:r>
              <w:rPr>
                <w:rFonts w:ascii="Gill Sans MT" w:eastAsia="Gill Sans MT" w:hAnsi="Gill Sans MT" w:cs="Gill Sans MT"/>
                <w:b/>
                <w:i/>
                <w:color w:val="FFFFFF" w:themeColor="background1"/>
                <w:sz w:val="18"/>
              </w:rPr>
              <w:tab/>
              <w:t xml:space="preserve">    aureus(02)</w:t>
            </w: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375623" w:themeFill="accent6" w:themeFillShade="7F"/>
          </w:tcPr>
          <w:p w14:paraId="24EC3D95" w14:textId="77777777" w:rsidR="00F173CB" w:rsidRDefault="00F173CB">
            <w:pPr>
              <w:spacing w:line="240" w:lineRule="auto"/>
              <w:rPr>
                <w:rFonts w:ascii="Gill Sans MT" w:eastAsia="Gill Sans MT" w:hAnsi="Gill Sans MT" w:cs="Gill Sans MT"/>
                <w:b/>
                <w:color w:val="FFFFFF" w:themeColor="background1"/>
                <w:sz w:val="18"/>
              </w:rPr>
            </w:pPr>
          </w:p>
          <w:p w14:paraId="16033062" w14:textId="77777777" w:rsidR="00F173CB" w:rsidRDefault="00F173CB">
            <w:pPr>
              <w:spacing w:line="240" w:lineRule="auto"/>
              <w:ind w:leftChars="-750" w:left="-1650" w:firstLineChars="950" w:firstLine="1717"/>
              <w:rPr>
                <w:rFonts w:ascii="Gill Sans MT" w:eastAsia="Gill Sans MT" w:hAnsi="Gill Sans MT" w:cs="Gill Sans MT"/>
                <w:b/>
                <w:color w:val="FFFFFF" w:themeColor="background1"/>
                <w:sz w:val="18"/>
              </w:rPr>
            </w:pPr>
            <w:r>
              <w:rPr>
                <w:rFonts w:ascii="Gill Sans MT" w:eastAsia="Gill Sans MT" w:hAnsi="Gill Sans MT" w:cs="Gill Sans MT"/>
                <w:b/>
                <w:color w:val="FFFFFF" w:themeColor="background1"/>
                <w:sz w:val="18"/>
              </w:rPr>
              <w:t>E-</w:t>
            </w:r>
            <w:proofErr w:type="gramStart"/>
            <w:r>
              <w:rPr>
                <w:rFonts w:ascii="Gill Sans MT" w:eastAsia="Gill Sans MT" w:hAnsi="Gill Sans MT" w:cs="Gill Sans MT"/>
                <w:b/>
                <w:color w:val="FFFFFF" w:themeColor="background1"/>
                <w:sz w:val="18"/>
              </w:rPr>
              <w:t>Coli(</w:t>
            </w:r>
            <w:proofErr w:type="gramEnd"/>
            <w:r>
              <w:rPr>
                <w:rFonts w:ascii="Gill Sans MT" w:eastAsia="Gill Sans MT" w:hAnsi="Gill Sans MT" w:cs="Gill Sans MT"/>
                <w:b/>
                <w:color w:val="FFFFFF" w:themeColor="background1"/>
                <w:sz w:val="18"/>
              </w:rPr>
              <w:t xml:space="preserve">06)       </w:t>
            </w:r>
            <w:proofErr w:type="spellStart"/>
            <w:r>
              <w:rPr>
                <w:rFonts w:ascii="Gill Sans MT" w:eastAsia="Gill Sans MT" w:hAnsi="Gill Sans MT" w:cs="Gill Sans MT"/>
                <w:b/>
                <w:color w:val="FFFFFF" w:themeColor="background1"/>
                <w:sz w:val="18"/>
              </w:rPr>
              <w:t>Proteous</w:t>
            </w:r>
            <w:proofErr w:type="spellEnd"/>
          </w:p>
          <w:p w14:paraId="1363DC5F" w14:textId="77777777" w:rsidR="00F173CB" w:rsidRDefault="00F173CB">
            <w:pPr>
              <w:spacing w:line="240" w:lineRule="auto"/>
              <w:rPr>
                <w:rFonts w:ascii="Gill Sans MT" w:eastAsia="Gill Sans MT" w:hAnsi="Gill Sans MT" w:cs="Gill Sans MT"/>
                <w:b/>
                <w:color w:val="FFFFFF" w:themeColor="background1"/>
                <w:sz w:val="18"/>
              </w:rPr>
            </w:pPr>
            <w:r>
              <w:rPr>
                <w:rFonts w:ascii="Gill Sans MT" w:eastAsia="Gill Sans MT" w:hAnsi="Gill Sans MT" w:cs="Gill Sans MT"/>
                <w:b/>
                <w:color w:val="FFFFFF" w:themeColor="background1"/>
                <w:sz w:val="18"/>
              </w:rPr>
              <w:t xml:space="preserve">                         </w:t>
            </w:r>
            <w:proofErr w:type="gramStart"/>
            <w:r>
              <w:rPr>
                <w:rFonts w:ascii="Gill Sans MT" w:eastAsia="Gill Sans MT" w:hAnsi="Gill Sans MT" w:cs="Gill Sans MT"/>
                <w:b/>
                <w:color w:val="FFFFFF" w:themeColor="background1"/>
                <w:sz w:val="18"/>
              </w:rPr>
              <w:t>mirabilis(</w:t>
            </w:r>
            <w:proofErr w:type="gramEnd"/>
            <w:r>
              <w:rPr>
                <w:rFonts w:ascii="Gill Sans MT" w:eastAsia="Gill Sans MT" w:hAnsi="Gill Sans MT" w:cs="Gill Sans MT"/>
                <w:b/>
                <w:color w:val="FFFFFF" w:themeColor="background1"/>
                <w:sz w:val="18"/>
              </w:rPr>
              <w:t xml:space="preserve">01) </w:t>
            </w:r>
          </w:p>
          <w:p w14:paraId="7909E7E6" w14:textId="77777777" w:rsidR="00F173CB" w:rsidRDefault="00F173CB">
            <w:pPr>
              <w:spacing w:line="240" w:lineRule="auto"/>
              <w:ind w:leftChars="-750" w:left="-1650"/>
              <w:rPr>
                <w:rFonts w:ascii="Gill Sans MT" w:eastAsia="Gill Sans MT" w:hAnsi="Gill Sans MT" w:cs="Gill Sans MT"/>
                <w:b/>
                <w:color w:val="FFFFFF" w:themeColor="background1"/>
                <w:sz w:val="18"/>
              </w:rPr>
            </w:pPr>
            <w:r>
              <w:rPr>
                <w:rFonts w:ascii="Gill Sans MT" w:eastAsia="Gill Sans MT" w:hAnsi="Gill Sans MT" w:cs="Gill Sans MT"/>
                <w:b/>
                <w:color w:val="FFFFFF" w:themeColor="background1"/>
                <w:sz w:val="18"/>
              </w:rPr>
              <w:t xml:space="preserve">               mirabilis</w:t>
            </w:r>
          </w:p>
          <w:p w14:paraId="0C125606" w14:textId="77777777" w:rsidR="00F173CB" w:rsidRDefault="00F173CB">
            <w:pPr>
              <w:spacing w:line="240" w:lineRule="auto"/>
              <w:rPr>
                <w:rFonts w:ascii="Gill Sans MT" w:eastAsia="Gill Sans MT" w:hAnsi="Gill Sans MT" w:cs="Gill Sans MT"/>
                <w:b/>
                <w:color w:val="FFFFFF" w:themeColor="background1"/>
                <w:sz w:val="18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75623" w:themeFill="accent6" w:themeFillShade="7F"/>
            <w:hideMark/>
          </w:tcPr>
          <w:p w14:paraId="367AD436" w14:textId="77777777" w:rsidR="00F173CB" w:rsidRDefault="00F173CB">
            <w:pPr>
              <w:spacing w:line="240" w:lineRule="auto"/>
              <w:rPr>
                <w:rFonts w:ascii="Gill Sans MT" w:eastAsia="Gill Sans MT" w:hAnsi="Gill Sans MT" w:cs="Gill Sans MT"/>
                <w:b/>
                <w:color w:val="FFFFFF" w:themeColor="background1"/>
                <w:sz w:val="18"/>
              </w:rPr>
            </w:pPr>
            <w:proofErr w:type="gramStart"/>
            <w:r>
              <w:rPr>
                <w:rFonts w:ascii="Gill Sans MT" w:eastAsia="Gill Sans MT" w:hAnsi="Gill Sans MT" w:cs="Gill Sans MT"/>
                <w:b/>
                <w:color w:val="FFFFFF" w:themeColor="background1"/>
                <w:sz w:val="18"/>
              </w:rPr>
              <w:t>Over all</w:t>
            </w:r>
            <w:proofErr w:type="gramEnd"/>
            <w:r>
              <w:rPr>
                <w:rFonts w:ascii="Gill Sans MT" w:eastAsia="Gill Sans MT" w:hAnsi="Gill Sans MT" w:cs="Gill Sans MT"/>
                <w:b/>
                <w:color w:val="FFFFFF" w:themeColor="background1"/>
                <w:sz w:val="18"/>
              </w:rPr>
              <w:t xml:space="preserve"> sensitivity (N=19)</w:t>
            </w:r>
          </w:p>
        </w:tc>
      </w:tr>
      <w:tr w:rsidR="00F173CB" w14:paraId="1998108D" w14:textId="77777777" w:rsidTr="00F173CB">
        <w:trPr>
          <w:trHeight w:val="370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2B2FE0D0" w14:textId="77777777" w:rsidR="00F173CB" w:rsidRDefault="00F173CB">
            <w:pPr>
              <w:tabs>
                <w:tab w:val="center" w:pos="2166"/>
                <w:tab w:val="center" w:pos="3670"/>
                <w:tab w:val="center" w:pos="5190"/>
                <w:tab w:val="center" w:pos="6515"/>
              </w:tabs>
              <w:spacing w:line="240" w:lineRule="auto"/>
              <w:rPr>
                <w:rFonts w:eastAsia="Times New Roman"/>
                <w:bCs/>
                <w:color w:val="000000" w:themeColor="text1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Ampicillin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>12.5%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>100%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>100%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>0%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3F3" w:themeFill="accent1" w:themeFillTint="32"/>
            <w:hideMark/>
          </w:tcPr>
          <w:p w14:paraId="66D0488D" w14:textId="77777777" w:rsidR="00F173CB" w:rsidRDefault="00F173CB">
            <w:pPr>
              <w:spacing w:line="240" w:lineRule="auto"/>
              <w:ind w:left="100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50%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5F7C43E1" w14:textId="77777777" w:rsidR="00F173CB" w:rsidRDefault="00F173CB">
            <w:pPr>
              <w:spacing w:line="240" w:lineRule="auto"/>
              <w:ind w:left="100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50%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3D44F5D7" w14:textId="77777777" w:rsidR="00F173CB" w:rsidRDefault="00F173CB">
            <w:pPr>
              <w:spacing w:line="240" w:lineRule="auto"/>
              <w:ind w:left="100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31.57%</w:t>
            </w:r>
          </w:p>
        </w:tc>
      </w:tr>
      <w:tr w:rsidR="00F173CB" w14:paraId="710943ED" w14:textId="77777777" w:rsidTr="00F173CB">
        <w:trPr>
          <w:trHeight w:val="379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79BFA3B9" w14:textId="77777777" w:rsidR="00F173CB" w:rsidRDefault="00F173CB">
            <w:pPr>
              <w:tabs>
                <w:tab w:val="center" w:pos="2166"/>
                <w:tab w:val="center" w:pos="3670"/>
                <w:tab w:val="center" w:pos="5235"/>
                <w:tab w:val="center" w:pos="6605"/>
              </w:tabs>
              <w:spacing w:line="240" w:lineRule="auto"/>
              <w:rPr>
                <w:rFonts w:eastAsia="Times New Roman"/>
                <w:bCs/>
                <w:color w:val="000000" w:themeColor="text1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Ceftriaxone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>0 %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>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 xml:space="preserve">                         0%                       0%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3F3" w:themeFill="accent1" w:themeFillTint="32"/>
            <w:hideMark/>
          </w:tcPr>
          <w:p w14:paraId="47F8DA61" w14:textId="77777777" w:rsidR="00F173CB" w:rsidRDefault="00F173CB">
            <w:pPr>
              <w:spacing w:line="240" w:lineRule="auto"/>
              <w:ind w:left="100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5.26%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30DEA3EA" w14:textId="77777777" w:rsidR="00F173CB" w:rsidRDefault="00F173CB">
            <w:pPr>
              <w:spacing w:line="240" w:lineRule="auto"/>
              <w:ind w:left="100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0%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68431854" w14:textId="77777777" w:rsidR="00F173CB" w:rsidRDefault="00F173CB">
            <w:pPr>
              <w:spacing w:line="240" w:lineRule="auto"/>
              <w:ind w:left="100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5.26%</w:t>
            </w:r>
          </w:p>
        </w:tc>
      </w:tr>
      <w:tr w:rsidR="00F173CB" w14:paraId="5EEBF34D" w14:textId="77777777" w:rsidTr="00F173CB">
        <w:trPr>
          <w:trHeight w:val="93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0B7FCD24" w14:textId="77777777" w:rsidR="00F173CB" w:rsidRDefault="00F173CB">
            <w:pPr>
              <w:tabs>
                <w:tab w:val="center" w:pos="2120"/>
                <w:tab w:val="center" w:pos="3670"/>
                <w:tab w:val="center" w:pos="5235"/>
                <w:tab w:val="center" w:pos="6514"/>
              </w:tabs>
              <w:spacing w:line="240" w:lineRule="auto"/>
              <w:rPr>
                <w:rFonts w:eastAsia="Times New Roman"/>
                <w:bCs/>
                <w:color w:val="000000" w:themeColor="text1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Cefotaxime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 xml:space="preserve">   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>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>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>0%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3F3" w:themeFill="accent1" w:themeFillTint="32"/>
            <w:hideMark/>
          </w:tcPr>
          <w:p w14:paraId="40EDA33D" w14:textId="77777777" w:rsidR="00F173CB" w:rsidRDefault="00F173CB">
            <w:pPr>
              <w:spacing w:line="240" w:lineRule="auto"/>
              <w:ind w:left="100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0%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779C27BC" w14:textId="77777777" w:rsidR="00F173CB" w:rsidRDefault="00F173CB">
            <w:pPr>
              <w:spacing w:line="240" w:lineRule="auto"/>
              <w:ind w:left="100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0%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3CAD4990" w14:textId="77777777" w:rsidR="00F173CB" w:rsidRDefault="00F173CB">
            <w:pPr>
              <w:spacing w:line="240" w:lineRule="auto"/>
              <w:ind w:left="100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00%</w:t>
            </w:r>
          </w:p>
        </w:tc>
      </w:tr>
      <w:tr w:rsidR="00F173CB" w14:paraId="40AB39EC" w14:textId="77777777" w:rsidTr="00F173CB">
        <w:trPr>
          <w:trHeight w:val="370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1CE1B095" w14:textId="77777777" w:rsidR="00F173CB" w:rsidRDefault="00F173CB">
            <w:pPr>
              <w:tabs>
                <w:tab w:val="center" w:pos="2165"/>
                <w:tab w:val="center" w:pos="3670"/>
                <w:tab w:val="center" w:pos="5235"/>
                <w:tab w:val="center" w:pos="6514"/>
              </w:tabs>
              <w:spacing w:line="240" w:lineRule="auto"/>
              <w:rPr>
                <w:rFonts w:eastAsia="Times New Roman"/>
                <w:bCs/>
                <w:color w:val="000000" w:themeColor="text1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Clindamycin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 xml:space="preserve"> 20%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>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>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>0%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3F3" w:themeFill="accent1" w:themeFillTint="32"/>
            <w:hideMark/>
          </w:tcPr>
          <w:p w14:paraId="19401547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5.26%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4A7D13C4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0%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3B6C3147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5.26%</w:t>
            </w:r>
          </w:p>
        </w:tc>
      </w:tr>
      <w:tr w:rsidR="00F173CB" w14:paraId="51C6BCD8" w14:textId="77777777" w:rsidTr="00F173CB">
        <w:trPr>
          <w:trHeight w:val="90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03D9F75E" w14:textId="77777777" w:rsidR="00F173CB" w:rsidRDefault="00F173CB">
            <w:pPr>
              <w:tabs>
                <w:tab w:val="center" w:pos="2165"/>
                <w:tab w:val="center" w:pos="3670"/>
                <w:tab w:val="center" w:pos="5235"/>
                <w:tab w:val="center" w:pos="6514"/>
              </w:tabs>
              <w:spacing w:line="240" w:lineRule="auto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 xml:space="preserve">Co-trimoxazole                50%                         0%                          0%                     0%                               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3F3" w:themeFill="accent1" w:themeFillTint="32"/>
            <w:hideMark/>
          </w:tcPr>
          <w:p w14:paraId="5BF38273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15.78%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27E0638D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50%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6657CFAB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36.84%</w:t>
            </w:r>
          </w:p>
        </w:tc>
      </w:tr>
      <w:tr w:rsidR="00F173CB" w14:paraId="733224FC" w14:textId="77777777" w:rsidTr="00F173CB">
        <w:trPr>
          <w:trHeight w:val="370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50478F9F" w14:textId="77777777" w:rsidR="00F173CB" w:rsidRDefault="00F173CB">
            <w:pPr>
              <w:tabs>
                <w:tab w:val="center" w:pos="2165"/>
                <w:tab w:val="center" w:pos="3670"/>
                <w:tab w:val="center" w:pos="5234"/>
                <w:tab w:val="center" w:pos="6514"/>
              </w:tabs>
              <w:spacing w:line="240" w:lineRule="auto"/>
              <w:rPr>
                <w:rFonts w:eastAsia="Times New Roman"/>
                <w:bCs/>
                <w:color w:val="000000" w:themeColor="text1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Ciprofloxacin</w:t>
            </w:r>
            <w:proofErr w:type="gramStart"/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 xml:space="preserve">  0</w:t>
            </w:r>
            <w:proofErr w:type="gramEnd"/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 xml:space="preserve">   100%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>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>0%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3F3" w:themeFill="accent1" w:themeFillTint="32"/>
            <w:hideMark/>
          </w:tcPr>
          <w:p w14:paraId="645DA8D7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00%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78233763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16.6%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7A10D7C2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10.52%</w:t>
            </w:r>
          </w:p>
        </w:tc>
      </w:tr>
      <w:tr w:rsidR="00F173CB" w14:paraId="5236DD84" w14:textId="77777777" w:rsidTr="00F173CB">
        <w:trPr>
          <w:trHeight w:val="370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65C1CCF5" w14:textId="77777777" w:rsidR="00F173CB" w:rsidRDefault="00F173CB">
            <w:pPr>
              <w:tabs>
                <w:tab w:val="center" w:pos="2165"/>
                <w:tab w:val="center" w:pos="3670"/>
                <w:tab w:val="center" w:pos="5234"/>
                <w:tab w:val="center" w:pos="6514"/>
              </w:tabs>
              <w:spacing w:line="240" w:lineRule="auto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Erythromycin                  12.5%                       0%                           0%                    0%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3F3" w:themeFill="accent1" w:themeFillTint="32"/>
            <w:hideMark/>
          </w:tcPr>
          <w:p w14:paraId="56E0C51E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5.26%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07F7023E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0%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2A1DBF0B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15.78%</w:t>
            </w:r>
          </w:p>
        </w:tc>
      </w:tr>
      <w:tr w:rsidR="00F173CB" w14:paraId="37D88EC4" w14:textId="77777777" w:rsidTr="00F173CB">
        <w:trPr>
          <w:trHeight w:val="370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1DDCE699" w14:textId="77777777" w:rsidR="00F173CB" w:rsidRDefault="00F173CB">
            <w:pPr>
              <w:tabs>
                <w:tab w:val="center" w:pos="2165"/>
                <w:tab w:val="center" w:pos="3670"/>
                <w:tab w:val="center" w:pos="5234"/>
                <w:tab w:val="center" w:pos="6514"/>
              </w:tabs>
              <w:spacing w:line="240" w:lineRule="auto"/>
              <w:rPr>
                <w:rFonts w:eastAsia="Times New Roman"/>
                <w:bCs/>
                <w:color w:val="000000" w:themeColor="text1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Fosfomycin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>50%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>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 xml:space="preserve"> 100%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>100%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3F3" w:themeFill="accent1" w:themeFillTint="32"/>
            <w:hideMark/>
          </w:tcPr>
          <w:p w14:paraId="3E8746A9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 xml:space="preserve">26.31%       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66AE9B62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100%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538BDE36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73.68%</w:t>
            </w:r>
          </w:p>
        </w:tc>
      </w:tr>
      <w:tr w:rsidR="00F173CB" w14:paraId="7849C73F" w14:textId="77777777" w:rsidTr="00F173CB">
        <w:trPr>
          <w:trHeight w:val="90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09E9C42E" w14:textId="77777777" w:rsidR="00F173CB" w:rsidRDefault="00F173CB">
            <w:pPr>
              <w:tabs>
                <w:tab w:val="center" w:pos="2165"/>
                <w:tab w:val="center" w:pos="3669"/>
                <w:tab w:val="center" w:pos="5234"/>
                <w:tab w:val="center" w:pos="6604"/>
              </w:tabs>
              <w:spacing w:line="240" w:lineRule="auto"/>
              <w:rPr>
                <w:rFonts w:eastAsia="Times New Roman"/>
                <w:bCs/>
                <w:color w:val="000000" w:themeColor="text1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Gentamycin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>20%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 xml:space="preserve">0%                    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 xml:space="preserve">       0%                       0%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3F3" w:themeFill="accent1" w:themeFillTint="32"/>
            <w:hideMark/>
          </w:tcPr>
          <w:p w14:paraId="6817DD6B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10.52%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7696415D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33.33%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7D567169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26.31%</w:t>
            </w:r>
          </w:p>
        </w:tc>
      </w:tr>
      <w:tr w:rsidR="00F173CB" w14:paraId="7BC48E96" w14:textId="77777777" w:rsidTr="00F173CB">
        <w:trPr>
          <w:trHeight w:val="370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416DB0B3" w14:textId="77777777" w:rsidR="00F173CB" w:rsidRDefault="00F173CB">
            <w:pPr>
              <w:tabs>
                <w:tab w:val="center" w:pos="2165"/>
                <w:tab w:val="center" w:pos="3669"/>
                <w:tab w:val="center" w:pos="5234"/>
                <w:tab w:val="center" w:pos="6604"/>
              </w:tabs>
              <w:spacing w:line="240" w:lineRule="auto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Imipenem                        12.5%                      00%                         0 %                    50%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3F3" w:themeFill="accent1" w:themeFillTint="32"/>
            <w:hideMark/>
          </w:tcPr>
          <w:p w14:paraId="2820A3C3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21.05%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0737366D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16.6%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6C2FAB1E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31.57%</w:t>
            </w:r>
          </w:p>
        </w:tc>
      </w:tr>
      <w:tr w:rsidR="00F173CB" w14:paraId="5ECB6162" w14:textId="77777777" w:rsidTr="00F173CB">
        <w:trPr>
          <w:trHeight w:val="370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3E9F17E3" w14:textId="77777777" w:rsidR="00F173CB" w:rsidRDefault="00F173CB">
            <w:pPr>
              <w:tabs>
                <w:tab w:val="center" w:pos="2165"/>
                <w:tab w:val="center" w:pos="3669"/>
                <w:tab w:val="center" w:pos="5234"/>
                <w:tab w:val="center" w:pos="6604"/>
              </w:tabs>
              <w:spacing w:line="240" w:lineRule="auto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Linezolid                           50%                     100%                          100%                  50%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3F3" w:themeFill="accent1" w:themeFillTint="32"/>
            <w:hideMark/>
          </w:tcPr>
          <w:p w14:paraId="786441FE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10.52%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3944A802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16.6%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19EE1C96" w14:textId="77777777" w:rsidR="00F173CB" w:rsidRDefault="00F173CB">
            <w:pPr>
              <w:spacing w:line="240" w:lineRule="auto"/>
              <w:ind w:left="99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36.84%</w:t>
            </w:r>
          </w:p>
        </w:tc>
      </w:tr>
      <w:tr w:rsidR="00F173CB" w14:paraId="13CC5658" w14:textId="77777777" w:rsidTr="00F173CB">
        <w:trPr>
          <w:trHeight w:val="370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3B63E3F7" w14:textId="77777777" w:rsidR="00F173CB" w:rsidRDefault="00F173CB">
            <w:pPr>
              <w:tabs>
                <w:tab w:val="center" w:pos="2163"/>
                <w:tab w:val="center" w:pos="3623"/>
                <w:tab w:val="center" w:pos="5233"/>
                <w:tab w:val="center" w:pos="6512"/>
              </w:tabs>
              <w:spacing w:line="240" w:lineRule="auto"/>
              <w:rPr>
                <w:rFonts w:eastAsia="Times New Roman"/>
                <w:bCs/>
                <w:color w:val="000000" w:themeColor="text1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Meropenem</w:t>
            </w:r>
            <w:proofErr w:type="gramStart"/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 xml:space="preserve">  12.5</w:t>
            </w:r>
            <w:proofErr w:type="gramEnd"/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 xml:space="preserve">      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>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 xml:space="preserve"> 0%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3F3" w:themeFill="accent1" w:themeFillTint="32"/>
            <w:hideMark/>
          </w:tcPr>
          <w:p w14:paraId="022D3BC6" w14:textId="77777777" w:rsidR="00F173CB" w:rsidRDefault="00F173CB">
            <w:pPr>
              <w:spacing w:line="240" w:lineRule="auto"/>
              <w:ind w:left="98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21.05%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1C5AC185" w14:textId="77777777" w:rsidR="00F173CB" w:rsidRDefault="00F173CB">
            <w:pPr>
              <w:spacing w:line="240" w:lineRule="auto"/>
              <w:ind w:left="98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33.33%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60BED3B3" w14:textId="77777777" w:rsidR="00F173CB" w:rsidRDefault="00F173CB">
            <w:pPr>
              <w:spacing w:line="240" w:lineRule="auto"/>
              <w:ind w:left="98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21.05%</w:t>
            </w:r>
          </w:p>
        </w:tc>
      </w:tr>
      <w:tr w:rsidR="00F173CB" w14:paraId="732F4170" w14:textId="77777777" w:rsidTr="00F173CB">
        <w:trPr>
          <w:trHeight w:val="370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2119190E" w14:textId="77777777" w:rsidR="00F173CB" w:rsidRDefault="00F173CB">
            <w:pPr>
              <w:tabs>
                <w:tab w:val="center" w:pos="2164"/>
                <w:tab w:val="center" w:pos="3624"/>
                <w:tab w:val="center" w:pos="5234"/>
                <w:tab w:val="center" w:pos="6558"/>
              </w:tabs>
              <w:spacing w:line="240" w:lineRule="auto"/>
              <w:rPr>
                <w:rFonts w:eastAsia="Times New Roman"/>
                <w:bCs/>
                <w:color w:val="000000" w:themeColor="text1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Nitrofurantoin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 xml:space="preserve">   50%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 xml:space="preserve">    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>100%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 xml:space="preserve"> 100%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3F3" w:themeFill="accent1" w:themeFillTint="32"/>
            <w:hideMark/>
          </w:tcPr>
          <w:p w14:paraId="5AE2F292" w14:textId="77777777" w:rsidR="00F173CB" w:rsidRDefault="00F173CB">
            <w:pPr>
              <w:spacing w:line="240" w:lineRule="auto"/>
              <w:ind w:left="98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26.31%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4F80A5A0" w14:textId="77777777" w:rsidR="00F173CB" w:rsidRDefault="00F173CB">
            <w:pPr>
              <w:spacing w:line="240" w:lineRule="auto"/>
              <w:ind w:left="98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66.66%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155EDC1F" w14:textId="77777777" w:rsidR="00F173CB" w:rsidRDefault="00F173CB">
            <w:pPr>
              <w:spacing w:line="240" w:lineRule="auto"/>
              <w:ind w:left="98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68.42%</w:t>
            </w:r>
          </w:p>
        </w:tc>
      </w:tr>
      <w:tr w:rsidR="00F173CB" w14:paraId="6F5AEE8A" w14:textId="77777777" w:rsidTr="00F173CB">
        <w:trPr>
          <w:trHeight w:val="370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76EE5E05" w14:textId="77777777" w:rsidR="00F173CB" w:rsidRDefault="00F173CB">
            <w:pPr>
              <w:tabs>
                <w:tab w:val="center" w:pos="2164"/>
                <w:tab w:val="center" w:pos="3624"/>
                <w:tab w:val="center" w:pos="5234"/>
                <w:tab w:val="center" w:pos="6558"/>
              </w:tabs>
              <w:spacing w:line="240" w:lineRule="auto"/>
              <w:rPr>
                <w:rFonts w:eastAsia="Times New Roman"/>
                <w:bCs/>
                <w:color w:val="000000" w:themeColor="text1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Piperacillin/</w:t>
            </w:r>
            <w:proofErr w:type="spellStart"/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Tazobactum</w:t>
            </w:r>
            <w:proofErr w:type="spellEnd"/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 xml:space="preserve"> 00%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 xml:space="preserve">    00%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>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 xml:space="preserve"> 0.0%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3F3" w:themeFill="accent1" w:themeFillTint="32"/>
            <w:hideMark/>
          </w:tcPr>
          <w:p w14:paraId="3199DB3B" w14:textId="77777777" w:rsidR="00F173CB" w:rsidRDefault="00F173CB">
            <w:pPr>
              <w:spacing w:line="240" w:lineRule="auto"/>
              <w:ind w:left="98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10.52%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767C322F" w14:textId="77777777" w:rsidR="00F173CB" w:rsidRDefault="00F173CB">
            <w:pPr>
              <w:spacing w:line="240" w:lineRule="auto"/>
              <w:ind w:left="98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50%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159E276B" w14:textId="77777777" w:rsidR="00F173CB" w:rsidRDefault="00F173CB">
            <w:pPr>
              <w:spacing w:line="240" w:lineRule="auto"/>
              <w:ind w:left="98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15.78%</w:t>
            </w:r>
          </w:p>
        </w:tc>
      </w:tr>
      <w:tr w:rsidR="00F173CB" w14:paraId="3AD935D3" w14:textId="77777777" w:rsidTr="00F173CB">
        <w:trPr>
          <w:trHeight w:val="370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0E7E0698" w14:textId="77777777" w:rsidR="00F173CB" w:rsidRDefault="00F173CB">
            <w:pPr>
              <w:tabs>
                <w:tab w:val="center" w:pos="2119"/>
                <w:tab w:val="center" w:pos="3669"/>
                <w:tab w:val="center" w:pos="5188"/>
                <w:tab w:val="center" w:pos="6513"/>
              </w:tabs>
              <w:spacing w:line="240" w:lineRule="auto"/>
              <w:rPr>
                <w:rFonts w:eastAsia="Times New Roman"/>
                <w:bCs/>
                <w:color w:val="000000" w:themeColor="text1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Teicoplanin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 xml:space="preserve">    62.5%</w:t>
            </w:r>
            <w:proofErr w:type="gramStart"/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 xml:space="preserve">  100</w:t>
            </w:r>
            <w:proofErr w:type="gramEnd"/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 xml:space="preserve">       100.0%</w:t>
            </w: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ab/>
              <w:t xml:space="preserve">    100.0%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3F3" w:themeFill="accent1" w:themeFillTint="32"/>
            <w:hideMark/>
          </w:tcPr>
          <w:p w14:paraId="13CF9C69" w14:textId="77777777" w:rsidR="00F173CB" w:rsidRDefault="00F173CB">
            <w:pPr>
              <w:spacing w:line="240" w:lineRule="auto"/>
              <w:ind w:left="98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10.52%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1EB01B8C" w14:textId="77777777" w:rsidR="00F173CB" w:rsidRDefault="00F173CB">
            <w:pPr>
              <w:spacing w:line="240" w:lineRule="auto"/>
              <w:ind w:left="98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0%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651D9490" w14:textId="77777777" w:rsidR="00F173CB" w:rsidRDefault="00F173CB">
            <w:pPr>
              <w:spacing w:line="240" w:lineRule="auto"/>
              <w:ind w:left="98"/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</w:pPr>
            <w:r>
              <w:rPr>
                <w:rFonts w:ascii="Gill Sans MT" w:eastAsia="Gill Sans MT" w:hAnsi="Gill Sans MT" w:cs="Gill Sans MT"/>
                <w:bCs/>
                <w:color w:val="000000" w:themeColor="text1"/>
                <w:sz w:val="18"/>
              </w:rPr>
              <w:t>63.15%</w:t>
            </w:r>
          </w:p>
        </w:tc>
      </w:tr>
      <w:tr w:rsidR="00F173CB" w14:paraId="3258D587" w14:textId="77777777" w:rsidTr="00F173CB">
        <w:trPr>
          <w:trHeight w:val="370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39F2AD81" w14:textId="77777777" w:rsidR="00F173CB" w:rsidRDefault="00F173CB">
            <w:pPr>
              <w:tabs>
                <w:tab w:val="center" w:pos="2163"/>
                <w:tab w:val="center" w:pos="3623"/>
                <w:tab w:val="center" w:pos="5233"/>
                <w:tab w:val="center" w:pos="6512"/>
              </w:tabs>
              <w:spacing w:line="240" w:lineRule="auto"/>
              <w:rPr>
                <w:rFonts w:eastAsia="Times New Roman"/>
                <w:bCs/>
                <w:color w:val="000000" w:themeColor="text1"/>
              </w:rPr>
            </w:pPr>
            <w:r>
              <w:rPr>
                <w:rFonts w:eastAsia="Times New Roman"/>
                <w:bCs/>
                <w:color w:val="000000" w:themeColor="text1"/>
              </w:rPr>
              <w:t>Vancomycin                   50%                   100%                          100%                 100%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3F3" w:themeFill="accent1" w:themeFillTint="32"/>
            <w:hideMark/>
          </w:tcPr>
          <w:p w14:paraId="2DF6FD24" w14:textId="77777777" w:rsidR="00F173CB" w:rsidRDefault="00F173CB">
            <w:pPr>
              <w:spacing w:line="240" w:lineRule="auto"/>
              <w:ind w:left="98"/>
              <w:rPr>
                <w:rFonts w:eastAsia="Times New Roman"/>
                <w:bCs/>
                <w:color w:val="000000" w:themeColor="text1"/>
              </w:rPr>
            </w:pPr>
            <w:r>
              <w:rPr>
                <w:rFonts w:eastAsia="Times New Roman"/>
                <w:bCs/>
                <w:color w:val="000000" w:themeColor="text1"/>
              </w:rPr>
              <w:t>26.31%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775A084B" w14:textId="77777777" w:rsidR="00F173CB" w:rsidRDefault="00F173CB">
            <w:pPr>
              <w:spacing w:line="240" w:lineRule="auto"/>
              <w:ind w:left="98"/>
              <w:rPr>
                <w:rFonts w:eastAsia="Times New Roman"/>
                <w:bCs/>
                <w:color w:val="000000" w:themeColor="text1"/>
              </w:rPr>
            </w:pPr>
            <w:r>
              <w:rPr>
                <w:rFonts w:eastAsia="Times New Roman"/>
                <w:bCs/>
                <w:color w:val="000000" w:themeColor="text1"/>
              </w:rPr>
              <w:t>16.6%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hideMark/>
          </w:tcPr>
          <w:p w14:paraId="53FD2A9E" w14:textId="77777777" w:rsidR="00F173CB" w:rsidRDefault="00F173CB">
            <w:pPr>
              <w:spacing w:line="240" w:lineRule="auto"/>
              <w:ind w:left="98"/>
              <w:rPr>
                <w:rFonts w:eastAsia="Times New Roman"/>
                <w:bCs/>
                <w:color w:val="000000" w:themeColor="text1"/>
              </w:rPr>
            </w:pPr>
            <w:r>
              <w:rPr>
                <w:rFonts w:eastAsia="Times New Roman"/>
                <w:bCs/>
                <w:color w:val="000000" w:themeColor="text1"/>
              </w:rPr>
              <w:t>47.36%</w:t>
            </w:r>
          </w:p>
        </w:tc>
      </w:tr>
    </w:tbl>
    <w:tbl>
      <w:tblPr>
        <w:tblStyle w:val="TableGrid"/>
        <w:tblpPr w:leftFromText="180" w:rightFromText="180" w:vertAnchor="text" w:tblpX="10214" w:tblpY="-898"/>
        <w:tblOverlap w:val="never"/>
        <w:tblW w:w="0" w:type="auto"/>
        <w:tblInd w:w="0" w:type="dxa"/>
        <w:tblLook w:val="04A0" w:firstRow="1" w:lastRow="0" w:firstColumn="1" w:lastColumn="0" w:noHBand="0" w:noVBand="1"/>
      </w:tblPr>
      <w:tblGrid>
        <w:gridCol w:w="1411"/>
      </w:tblGrid>
      <w:tr w:rsidR="00F173CB" w14:paraId="64BB6CD6" w14:textId="77777777" w:rsidTr="00F173CB">
        <w:trPr>
          <w:trHeight w:val="30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465A0" w14:textId="77777777" w:rsidR="00F173CB" w:rsidRDefault="00F173CB">
            <w:pPr>
              <w:spacing w:line="240" w:lineRule="auto"/>
            </w:pPr>
          </w:p>
        </w:tc>
      </w:tr>
    </w:tbl>
    <w:p w14:paraId="054B330D" w14:textId="77777777" w:rsidR="00F173CB" w:rsidRDefault="00F173CB" w:rsidP="00F173CB">
      <w:r>
        <w:t>Table 3: Antimicrobial sensitivity patterns in positive three glass test</w:t>
      </w:r>
    </w:p>
    <w:p w14:paraId="30F21D04" w14:textId="77777777" w:rsidR="00F173CB" w:rsidRDefault="00F173CB" w:rsidP="00F173CB">
      <w:pPr>
        <w:spacing w:after="0"/>
        <w:sectPr w:rsidR="00F173CB">
          <w:pgSz w:w="11906" w:h="16838"/>
          <w:pgMar w:top="1440" w:right="1800" w:bottom="1440" w:left="1800" w:header="720" w:footer="720" w:gutter="0"/>
          <w:cols w:space="720"/>
        </w:sectPr>
      </w:pPr>
    </w:p>
    <w:tbl>
      <w:tblPr>
        <w:tblpPr w:leftFromText="180" w:rightFromText="180" w:bottomFromText="160" w:vertAnchor="text" w:horzAnchor="page" w:tblpX="815" w:tblpY="691"/>
        <w:tblOverlap w:val="never"/>
        <w:tblW w:w="10755" w:type="dxa"/>
        <w:tblBorders>
          <w:top w:val="single" w:sz="2" w:space="0" w:color="000000"/>
          <w:bottom w:val="single" w:sz="2" w:space="0" w:color="000000"/>
        </w:tblBorders>
        <w:shd w:val="clear" w:color="auto" w:fill="FFFCF0"/>
        <w:tblLayout w:type="fixed"/>
        <w:tblLook w:val="04A0" w:firstRow="1" w:lastRow="0" w:firstColumn="1" w:lastColumn="0" w:noHBand="0" w:noVBand="1"/>
      </w:tblPr>
      <w:tblGrid>
        <w:gridCol w:w="1381"/>
        <w:gridCol w:w="1303"/>
        <w:gridCol w:w="1251"/>
        <w:gridCol w:w="1236"/>
        <w:gridCol w:w="1236"/>
        <w:gridCol w:w="1575"/>
        <w:gridCol w:w="1451"/>
        <w:gridCol w:w="1322"/>
      </w:tblGrid>
      <w:tr w:rsidR="00F173CB" w14:paraId="64EB7E69" w14:textId="77777777" w:rsidTr="00F173CB">
        <w:trPr>
          <w:tblHeader/>
        </w:trPr>
        <w:tc>
          <w:tcPr>
            <w:tcW w:w="1381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375623" w:themeFill="accent6" w:themeFillShade="7F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534FEB22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</w:rPr>
              <w:lastRenderedPageBreak/>
              <w:t>Types of Prostatitis</w:t>
            </w:r>
          </w:p>
        </w:tc>
        <w:tc>
          <w:tcPr>
            <w:tcW w:w="130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375623" w:themeFill="accent6" w:themeFillShade="7F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3BFC5889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/>
              </w:rPr>
            </w:pPr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</w:rPr>
              <w:t xml:space="preserve">No of Visits 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75623" w:themeFill="accent6" w:themeFillShade="7F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5ADD49CC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</w:pPr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 xml:space="preserve">Visit 1 </w:t>
            </w:r>
          </w:p>
          <w:p w14:paraId="766502A1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 xml:space="preserve">(at enrolment) </w:t>
            </w:r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br/>
            </w:r>
            <w:proofErr w:type="spellStart"/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>mean±SD</w:t>
            </w:r>
            <w:proofErr w:type="spellEnd"/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>; median</w:t>
            </w:r>
          </w:p>
        </w:tc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75623" w:themeFill="accent6" w:themeFillShade="7F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1C22CD6E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>Visit 2 (1week)</w:t>
            </w:r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br/>
            </w:r>
            <w:proofErr w:type="spellStart"/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>mean±SD</w:t>
            </w:r>
            <w:proofErr w:type="spellEnd"/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>; median</w:t>
            </w:r>
          </w:p>
        </w:tc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75623" w:themeFill="accent6" w:themeFillShade="7F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7E2FC102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 xml:space="preserve">Visit 3 </w:t>
            </w:r>
            <w:proofErr w:type="gramStart"/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>( 5</w:t>
            </w:r>
            <w:proofErr w:type="gramEnd"/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vertAlign w:val="superscript"/>
                <w:lang w:eastAsia="zh-CN" w:bidi="ar"/>
              </w:rPr>
              <w:t>th</w:t>
            </w:r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 xml:space="preserve"> week)</w:t>
            </w:r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br/>
            </w:r>
            <w:proofErr w:type="spellStart"/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>mean±SD</w:t>
            </w:r>
            <w:proofErr w:type="spellEnd"/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>; median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75623" w:themeFill="accent6" w:themeFillShade="7F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090C77F2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>Visit 4(13</w:t>
            </w:r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vertAlign w:val="superscript"/>
                <w:lang w:eastAsia="zh-CN" w:bidi="ar"/>
              </w:rPr>
              <w:t>th</w:t>
            </w:r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 xml:space="preserve"> week)</w:t>
            </w:r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br/>
            </w:r>
            <w:proofErr w:type="spellStart"/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>mean±SD</w:t>
            </w:r>
            <w:proofErr w:type="spellEnd"/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>; median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75623" w:themeFill="accent6" w:themeFillShade="7F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3E622919" w14:textId="77777777" w:rsidR="00F173CB" w:rsidRDefault="00F173CB">
            <w:pPr>
              <w:spacing w:after="0"/>
              <w:textAlignment w:val="top"/>
              <w:rPr>
                <w:rStyle w:val="Emphasis"/>
                <w:i w:val="0"/>
                <w:iCs w:val="0"/>
                <w:lang w:eastAsia="zh-CN" w:bidi="ar"/>
              </w:rPr>
            </w:pPr>
            <w:r>
              <w:rPr>
                <w:rStyle w:val="Emphasis"/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>Visit 5(20th week)</w:t>
            </w:r>
          </w:p>
          <w:p w14:paraId="56CF8809" w14:textId="77777777" w:rsidR="00F173CB" w:rsidRDefault="00F173CB">
            <w:pPr>
              <w:spacing w:after="0"/>
              <w:textAlignment w:val="top"/>
              <w:rPr>
                <w:rStyle w:val="Emphasis"/>
                <w:rFonts w:ascii="Cambria" w:eastAsia="Cambria" w:hAnsi="Cambria" w:cs="Cambria"/>
                <w:b/>
                <w:bCs/>
                <w:i w:val="0"/>
                <w:iCs w:val="0"/>
                <w:color w:val="FFFFFF" w:themeColor="background1"/>
                <w:sz w:val="24"/>
                <w:szCs w:val="24"/>
                <w:lang w:eastAsia="zh-CN" w:bidi="ar"/>
              </w:rPr>
            </w:pPr>
            <w:proofErr w:type="spellStart"/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>mean±</w:t>
            </w:r>
            <w:proofErr w:type="gramStart"/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>SD;median</w:t>
            </w:r>
            <w:proofErr w:type="spellEnd"/>
            <w:proofErr w:type="gramEnd"/>
          </w:p>
        </w:tc>
        <w:tc>
          <w:tcPr>
            <w:tcW w:w="13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375623" w:themeFill="accent6" w:themeFillShade="7F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72A2A6F2" w14:textId="77777777" w:rsidR="00F173CB" w:rsidRDefault="00F173CB">
            <w:pPr>
              <w:spacing w:after="0"/>
              <w:textAlignment w:val="top"/>
              <w:rPr>
                <w:vertAlign w:val="superscript"/>
              </w:rPr>
            </w:pPr>
            <w:r>
              <w:rPr>
                <w:rStyle w:val="Emphasis"/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>p</w:t>
            </w:r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> value</w:t>
            </w:r>
          </w:p>
        </w:tc>
      </w:tr>
      <w:tr w:rsidR="00F173CB" w14:paraId="586CCE38" w14:textId="77777777" w:rsidTr="00F173CB">
        <w:tc>
          <w:tcPr>
            <w:tcW w:w="13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</w:tcPr>
          <w:p w14:paraId="395D5C95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</w:p>
          <w:p w14:paraId="4DB5A32F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  <w:p w14:paraId="4C4220DC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  <w:p w14:paraId="1FF36925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Bacterial</w:t>
            </w:r>
          </w:p>
          <w:p w14:paraId="58158662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 xml:space="preserve">Prostatitis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4CD1448D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  <w:lang w:eastAsia="zh-CN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IPSS Score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133FC518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15.3684±10.</w:t>
            </w:r>
            <w:proofErr w:type="gramStart"/>
            <w:r>
              <w:rPr>
                <w:rFonts w:ascii="Cambria" w:eastAsia="Cambria" w:hAnsi="Cambria" w:cs="Cambria"/>
                <w:sz w:val="24"/>
                <w:szCs w:val="24"/>
              </w:rPr>
              <w:t>0178 ;</w:t>
            </w:r>
            <w:proofErr w:type="gramEnd"/>
            <w:r>
              <w:rPr>
                <w:rFonts w:ascii="Cambria" w:eastAsia="Cambria" w:hAnsi="Cambria" w:cs="Cambria"/>
                <w:sz w:val="24"/>
                <w:szCs w:val="24"/>
              </w:rPr>
              <w:t xml:space="preserve"> 18.0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1078E477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11.3158±7.</w:t>
            </w:r>
            <w:proofErr w:type="gramStart"/>
            <w:r>
              <w:rPr>
                <w:rFonts w:ascii="Cambria" w:eastAsia="Cambria" w:hAnsi="Cambria" w:cs="Cambria"/>
                <w:sz w:val="24"/>
                <w:szCs w:val="24"/>
              </w:rPr>
              <w:t>7176 ;</w:t>
            </w:r>
            <w:proofErr w:type="gramEnd"/>
            <w:r>
              <w:rPr>
                <w:rFonts w:ascii="Cambria" w:eastAsia="Cambria" w:hAnsi="Cambria" w:cs="Cambria"/>
                <w:sz w:val="24"/>
                <w:szCs w:val="24"/>
              </w:rPr>
              <w:t xml:space="preserve"> 13.0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08E16C4C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7.2632±5.</w:t>
            </w:r>
            <w:proofErr w:type="gramStart"/>
            <w:r>
              <w:rPr>
                <w:rFonts w:ascii="Cambria" w:eastAsia="Cambria" w:hAnsi="Cambria" w:cs="Cambria"/>
                <w:sz w:val="24"/>
                <w:szCs w:val="24"/>
              </w:rPr>
              <w:t>2688 ;</w:t>
            </w:r>
            <w:proofErr w:type="gramEnd"/>
            <w:r>
              <w:rPr>
                <w:rFonts w:ascii="Cambria" w:eastAsia="Cambria" w:hAnsi="Cambria" w:cs="Cambria"/>
                <w:sz w:val="24"/>
                <w:szCs w:val="24"/>
              </w:rPr>
              <w:t xml:space="preserve"> 8.0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4B044287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2.5263±1.</w:t>
            </w:r>
            <w:proofErr w:type="gramStart"/>
            <w:r>
              <w:rPr>
                <w:rFonts w:ascii="Cambria" w:eastAsia="Cambria" w:hAnsi="Cambria" w:cs="Cambria"/>
                <w:sz w:val="24"/>
                <w:szCs w:val="24"/>
              </w:rPr>
              <w:t>7754 ;</w:t>
            </w:r>
            <w:proofErr w:type="gramEnd"/>
            <w:r>
              <w:rPr>
                <w:rFonts w:ascii="Cambria" w:eastAsia="Cambria" w:hAnsi="Cambria" w:cs="Cambria"/>
                <w:sz w:val="24"/>
                <w:szCs w:val="24"/>
              </w:rPr>
              <w:t xml:space="preserve"> 3.0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7D79013E" w14:textId="77777777" w:rsidR="00F173CB" w:rsidRDefault="00F173CB">
            <w:pPr>
              <w:spacing w:after="0"/>
              <w:textAlignment w:val="top"/>
              <w:rPr>
                <w:rStyle w:val="Strong"/>
                <w:lang w:eastAsia="zh-CN" w:bidi="ar"/>
              </w:rPr>
            </w:pPr>
            <w:r>
              <w:rPr>
                <w:rStyle w:val="Strong"/>
                <w:rFonts w:ascii="Cambria" w:eastAsia="Cambria" w:hAnsi="Cambria" w:cs="Cambria"/>
                <w:sz w:val="24"/>
                <w:szCs w:val="24"/>
                <w:lang w:eastAsia="zh-CN" w:bidi="ar"/>
              </w:rPr>
              <w:t>0.7895±0.</w:t>
            </w:r>
            <w:proofErr w:type="gramStart"/>
            <w:r>
              <w:rPr>
                <w:rStyle w:val="Strong"/>
                <w:rFonts w:ascii="Cambria" w:eastAsia="Cambria" w:hAnsi="Cambria" w:cs="Cambria"/>
                <w:sz w:val="24"/>
                <w:szCs w:val="24"/>
                <w:lang w:eastAsia="zh-CN" w:bidi="ar"/>
              </w:rPr>
              <w:t>7132 ;</w:t>
            </w:r>
            <w:proofErr w:type="gramEnd"/>
            <w:r>
              <w:rPr>
                <w:rStyle w:val="Strong"/>
                <w:rFonts w:ascii="Cambria" w:eastAsia="Cambria" w:hAnsi="Cambria" w:cs="Cambria"/>
                <w:sz w:val="24"/>
                <w:szCs w:val="24"/>
                <w:lang w:eastAsia="zh-CN" w:bidi="ar"/>
              </w:rPr>
              <w:t xml:space="preserve"> 1.0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26319D50" w14:textId="77777777" w:rsidR="00F173CB" w:rsidRDefault="00F173CB">
            <w:pPr>
              <w:spacing w:after="0"/>
              <w:textAlignment w:val="top"/>
            </w:pPr>
            <w:r>
              <w:rPr>
                <w:rStyle w:val="Strong"/>
                <w:rFonts w:ascii="Cambria" w:eastAsia="Cambria" w:hAnsi="Cambria" w:cs="Cambria"/>
                <w:sz w:val="24"/>
                <w:szCs w:val="24"/>
                <w:lang w:eastAsia="zh-CN" w:bidi="ar"/>
              </w:rPr>
              <w:t>&lt;0.001</w:t>
            </w:r>
          </w:p>
        </w:tc>
      </w:tr>
      <w:tr w:rsidR="00F173CB" w14:paraId="736627A3" w14:textId="77777777" w:rsidTr="00F173CB">
        <w:tc>
          <w:tcPr>
            <w:tcW w:w="13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CF0"/>
            <w:vAlign w:val="center"/>
            <w:hideMark/>
          </w:tcPr>
          <w:p w14:paraId="6130111C" w14:textId="77777777" w:rsidR="00F173CB" w:rsidRDefault="00F173CB">
            <w:pPr>
              <w:spacing w:after="0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0C0D460D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  <w:lang w:eastAsia="zh-CN"/>
              </w:rPr>
            </w:pPr>
            <w:proofErr w:type="spellStart"/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Qol</w:t>
            </w:r>
            <w:proofErr w:type="spellEnd"/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74452342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5.1053±0.</w:t>
            </w:r>
            <w:proofErr w:type="gramStart"/>
            <w:r>
              <w:rPr>
                <w:rFonts w:ascii="Cambria" w:eastAsia="Cambria" w:hAnsi="Cambria" w:cs="Cambria"/>
                <w:sz w:val="24"/>
                <w:szCs w:val="24"/>
              </w:rPr>
              <w:t>7374 ;</w:t>
            </w:r>
            <w:proofErr w:type="gramEnd"/>
            <w:r>
              <w:rPr>
                <w:rFonts w:ascii="Cambria" w:eastAsia="Cambria" w:hAnsi="Cambria" w:cs="Cambria"/>
                <w:sz w:val="24"/>
                <w:szCs w:val="24"/>
              </w:rPr>
              <w:t xml:space="preserve"> 5.0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1B668035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3.4211±1.</w:t>
            </w:r>
            <w:proofErr w:type="gramStart"/>
            <w:r>
              <w:rPr>
                <w:rFonts w:ascii="Cambria" w:eastAsia="Cambria" w:hAnsi="Cambria" w:cs="Cambria"/>
                <w:sz w:val="24"/>
                <w:szCs w:val="24"/>
              </w:rPr>
              <w:t>1263 ;</w:t>
            </w:r>
            <w:proofErr w:type="gramEnd"/>
            <w:r>
              <w:rPr>
                <w:rFonts w:ascii="Cambria" w:eastAsia="Cambria" w:hAnsi="Cambria" w:cs="Cambria"/>
                <w:sz w:val="24"/>
                <w:szCs w:val="24"/>
              </w:rPr>
              <w:t xml:space="preserve"> 3.0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46513404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2.6842±0.</w:t>
            </w:r>
            <w:proofErr w:type="gramStart"/>
            <w:r>
              <w:rPr>
                <w:rFonts w:ascii="Cambria" w:eastAsia="Cambria" w:hAnsi="Cambria" w:cs="Cambria"/>
                <w:sz w:val="24"/>
                <w:szCs w:val="24"/>
              </w:rPr>
              <w:t>9459 ;</w:t>
            </w:r>
            <w:proofErr w:type="gramEnd"/>
            <w:r>
              <w:rPr>
                <w:rFonts w:ascii="Cambria" w:eastAsia="Cambria" w:hAnsi="Cambria" w:cs="Cambria"/>
                <w:sz w:val="24"/>
                <w:szCs w:val="24"/>
              </w:rPr>
              <w:t xml:space="preserve"> 3.0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34455139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1.6316±1.0651 ;1.0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6249D464" w14:textId="77777777" w:rsidR="00F173CB" w:rsidRDefault="00F173CB">
            <w:pPr>
              <w:spacing w:after="0"/>
              <w:textAlignment w:val="top"/>
              <w:rPr>
                <w:rStyle w:val="Strong"/>
                <w:lang w:eastAsia="zh-CN" w:bidi="ar"/>
              </w:rPr>
            </w:pPr>
            <w:r>
              <w:rPr>
                <w:rStyle w:val="Strong"/>
                <w:rFonts w:ascii="Cambria" w:eastAsia="Cambria" w:hAnsi="Cambria" w:cs="Cambria"/>
                <w:sz w:val="24"/>
                <w:szCs w:val="24"/>
                <w:lang w:eastAsia="zh-CN" w:bidi="ar"/>
              </w:rPr>
              <w:t>1±0.</w:t>
            </w:r>
            <w:proofErr w:type="gramStart"/>
            <w:r>
              <w:rPr>
                <w:rStyle w:val="Strong"/>
                <w:rFonts w:ascii="Cambria" w:eastAsia="Cambria" w:hAnsi="Cambria" w:cs="Cambria"/>
                <w:sz w:val="24"/>
                <w:szCs w:val="24"/>
                <w:lang w:eastAsia="zh-CN" w:bidi="ar"/>
              </w:rPr>
              <w:t>5773 ;</w:t>
            </w:r>
            <w:proofErr w:type="gramEnd"/>
            <w:r>
              <w:rPr>
                <w:rStyle w:val="Strong"/>
                <w:rFonts w:ascii="Cambria" w:eastAsia="Cambria" w:hAnsi="Cambria" w:cs="Cambria"/>
                <w:sz w:val="24"/>
                <w:szCs w:val="24"/>
                <w:lang w:eastAsia="zh-CN" w:bidi="ar"/>
              </w:rPr>
              <w:t xml:space="preserve"> 1.0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4565F49E" w14:textId="77777777" w:rsidR="00F173CB" w:rsidRDefault="00F173CB">
            <w:pPr>
              <w:spacing w:after="0"/>
              <w:textAlignment w:val="top"/>
            </w:pPr>
            <w:r>
              <w:rPr>
                <w:rStyle w:val="Strong"/>
                <w:rFonts w:ascii="Cambria" w:eastAsia="Cambria" w:hAnsi="Cambria" w:cs="Cambria"/>
                <w:sz w:val="24"/>
                <w:szCs w:val="24"/>
                <w:lang w:eastAsia="zh-CN" w:bidi="ar"/>
              </w:rPr>
              <w:t>&lt;0.05</w:t>
            </w:r>
          </w:p>
        </w:tc>
      </w:tr>
      <w:tr w:rsidR="00F173CB" w14:paraId="6BFB6C3A" w14:textId="77777777" w:rsidTr="00F173CB">
        <w:tc>
          <w:tcPr>
            <w:tcW w:w="13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CF0"/>
            <w:vAlign w:val="center"/>
            <w:hideMark/>
          </w:tcPr>
          <w:p w14:paraId="310B9B0A" w14:textId="77777777" w:rsidR="00F173CB" w:rsidRDefault="00F173CB">
            <w:pPr>
              <w:spacing w:after="0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2547AE2B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PMRV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49F171CD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27.4211±15.9733; 27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4EA79891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17.2632±10.</w:t>
            </w:r>
            <w:proofErr w:type="gramStart"/>
            <w:r>
              <w:rPr>
                <w:rFonts w:ascii="Cambria" w:eastAsia="Cambria" w:hAnsi="Cambria" w:cs="Cambria"/>
                <w:sz w:val="24"/>
                <w:szCs w:val="24"/>
              </w:rPr>
              <w:t>2352 ;</w:t>
            </w:r>
            <w:proofErr w:type="gramEnd"/>
            <w:r>
              <w:rPr>
                <w:rFonts w:ascii="Cambria" w:eastAsia="Cambria" w:hAnsi="Cambria" w:cs="Cambria"/>
                <w:sz w:val="24"/>
                <w:szCs w:val="24"/>
              </w:rPr>
              <w:t xml:space="preserve"> 15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0E94DD61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11.3684±6.</w:t>
            </w:r>
            <w:proofErr w:type="gramStart"/>
            <w:r>
              <w:rPr>
                <w:rFonts w:ascii="Cambria" w:eastAsia="Cambria" w:hAnsi="Cambria" w:cs="Cambria"/>
                <w:sz w:val="24"/>
                <w:szCs w:val="24"/>
              </w:rPr>
              <w:t>1392 ;</w:t>
            </w:r>
            <w:proofErr w:type="gramEnd"/>
            <w:r>
              <w:rPr>
                <w:rFonts w:ascii="Cambria" w:eastAsia="Cambria" w:hAnsi="Cambria" w:cs="Cambria"/>
                <w:sz w:val="24"/>
                <w:szCs w:val="24"/>
              </w:rPr>
              <w:t xml:space="preserve"> 10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7FFD7886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7.2105±4.</w:t>
            </w:r>
            <w:proofErr w:type="gramStart"/>
            <w:r>
              <w:rPr>
                <w:rFonts w:ascii="Cambria" w:eastAsia="Cambria" w:hAnsi="Cambria" w:cs="Cambria"/>
                <w:sz w:val="24"/>
                <w:szCs w:val="24"/>
              </w:rPr>
              <w:t>7443 ;</w:t>
            </w:r>
            <w:proofErr w:type="gramEnd"/>
            <w:r>
              <w:rPr>
                <w:rFonts w:ascii="Cambria" w:eastAsia="Cambria" w:hAnsi="Cambria" w:cs="Cambria"/>
                <w:sz w:val="24"/>
                <w:szCs w:val="24"/>
              </w:rPr>
              <w:t xml:space="preserve"> 7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3A05A5EA" w14:textId="77777777" w:rsidR="00F173CB" w:rsidRDefault="00F173CB">
            <w:pPr>
              <w:spacing w:after="0"/>
              <w:textAlignment w:val="top"/>
              <w:rPr>
                <w:rStyle w:val="Strong"/>
                <w:lang w:eastAsia="zh-CN" w:bidi="ar"/>
              </w:rPr>
            </w:pPr>
            <w:r>
              <w:rPr>
                <w:rStyle w:val="Strong"/>
                <w:rFonts w:ascii="Cambria" w:eastAsia="Cambria" w:hAnsi="Cambria" w:cs="Cambria"/>
                <w:sz w:val="24"/>
                <w:szCs w:val="24"/>
                <w:lang w:eastAsia="zh-CN" w:bidi="ar"/>
              </w:rPr>
              <w:t>2.2105±2.</w:t>
            </w:r>
            <w:proofErr w:type="gramStart"/>
            <w:r>
              <w:rPr>
                <w:rStyle w:val="Strong"/>
                <w:rFonts w:ascii="Cambria" w:eastAsia="Cambria" w:hAnsi="Cambria" w:cs="Cambria"/>
                <w:sz w:val="24"/>
                <w:szCs w:val="24"/>
                <w:lang w:eastAsia="zh-CN" w:bidi="ar"/>
              </w:rPr>
              <w:t>2504 ;</w:t>
            </w:r>
            <w:proofErr w:type="gramEnd"/>
            <w:r>
              <w:rPr>
                <w:rStyle w:val="Strong"/>
                <w:rFonts w:ascii="Cambria" w:eastAsia="Cambria" w:hAnsi="Cambria" w:cs="Cambria"/>
                <w:sz w:val="24"/>
                <w:szCs w:val="24"/>
                <w:lang w:eastAsia="zh-CN" w:bidi="ar"/>
              </w:rPr>
              <w:t xml:space="preserve"> 2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05BAD7F4" w14:textId="77777777" w:rsidR="00F173CB" w:rsidRDefault="00F173CB">
            <w:pPr>
              <w:spacing w:after="0"/>
              <w:textAlignment w:val="top"/>
              <w:rPr>
                <w:rStyle w:val="Strong"/>
                <w:rFonts w:ascii="Cambria" w:eastAsia="Cambria" w:hAnsi="Cambria" w:cs="Cambria"/>
                <w:sz w:val="24"/>
                <w:szCs w:val="24"/>
                <w:lang w:eastAsia="zh-CN" w:bidi="ar"/>
              </w:rPr>
            </w:pPr>
            <w:r>
              <w:rPr>
                <w:rStyle w:val="Strong"/>
                <w:rFonts w:ascii="Cambria" w:eastAsia="Cambria" w:hAnsi="Cambria" w:cs="Cambria"/>
                <w:sz w:val="24"/>
                <w:szCs w:val="24"/>
                <w:lang w:eastAsia="zh-CN" w:bidi="ar"/>
              </w:rPr>
              <w:t>&lt;0.03</w:t>
            </w:r>
          </w:p>
        </w:tc>
      </w:tr>
    </w:tbl>
    <w:p w14:paraId="2773DCF1" w14:textId="77777777" w:rsidR="00F173CB" w:rsidRDefault="00F173CB" w:rsidP="00F173CB">
      <w:r>
        <w:t xml:space="preserve">Table 4: IPSS, </w:t>
      </w:r>
      <w:proofErr w:type="spellStart"/>
      <w:r>
        <w:t>Qol</w:t>
      </w:r>
      <w:proofErr w:type="spellEnd"/>
      <w:r>
        <w:t xml:space="preserve"> and PMRV for bacterial and abacterial Prostatitis</w:t>
      </w:r>
    </w:p>
    <w:tbl>
      <w:tblPr>
        <w:tblpPr w:leftFromText="180" w:rightFromText="180" w:bottomFromText="160" w:vertAnchor="text" w:horzAnchor="page" w:tblpX="816" w:tblpY="691"/>
        <w:tblOverlap w:val="never"/>
        <w:tblW w:w="10740" w:type="dxa"/>
        <w:tblBorders>
          <w:top w:val="single" w:sz="2" w:space="0" w:color="000000"/>
          <w:bottom w:val="single" w:sz="2" w:space="0" w:color="000000"/>
        </w:tblBorders>
        <w:shd w:val="clear" w:color="auto" w:fill="FFFCF0"/>
        <w:tblLayout w:type="fixed"/>
        <w:tblLook w:val="04A0" w:firstRow="1" w:lastRow="0" w:firstColumn="1" w:lastColumn="0" w:noHBand="0" w:noVBand="1"/>
      </w:tblPr>
      <w:tblGrid>
        <w:gridCol w:w="1388"/>
        <w:gridCol w:w="1290"/>
        <w:gridCol w:w="1260"/>
        <w:gridCol w:w="1230"/>
        <w:gridCol w:w="1245"/>
        <w:gridCol w:w="1565"/>
        <w:gridCol w:w="1433"/>
        <w:gridCol w:w="1329"/>
      </w:tblGrid>
      <w:tr w:rsidR="00F173CB" w14:paraId="431B0FAF" w14:textId="77777777" w:rsidTr="00F173CB">
        <w:tc>
          <w:tcPr>
            <w:tcW w:w="1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</w:tcPr>
          <w:p w14:paraId="22EFC45F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</w:p>
          <w:p w14:paraId="634D3A8A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 xml:space="preserve">Abacterial Prostatitis 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24CBABA8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IPSS Score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3485189C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15.25±7.3824; 16.5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710DE492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11.625±5.8782; 14.0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3D06B551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8.25±4.</w:t>
            </w:r>
            <w:proofErr w:type="gramStart"/>
            <w:r>
              <w:rPr>
                <w:rFonts w:ascii="Cambria" w:eastAsia="Cambria" w:hAnsi="Cambria" w:cs="Cambria"/>
                <w:sz w:val="24"/>
                <w:szCs w:val="24"/>
              </w:rPr>
              <w:t>0267 ;</w:t>
            </w:r>
            <w:proofErr w:type="gramEnd"/>
            <w:r>
              <w:rPr>
                <w:rFonts w:ascii="Cambria" w:eastAsia="Cambria" w:hAnsi="Cambria" w:cs="Cambria"/>
                <w:sz w:val="24"/>
                <w:szCs w:val="24"/>
              </w:rPr>
              <w:t xml:space="preserve"> 9.5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4566BD11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5.5±3.1167;6.5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11700A73" w14:textId="77777777" w:rsidR="00F173CB" w:rsidRDefault="00F173CB">
            <w:pPr>
              <w:spacing w:after="0"/>
              <w:textAlignment w:val="top"/>
              <w:rPr>
                <w:rStyle w:val="Strong"/>
                <w:b w:val="0"/>
                <w:bCs w:val="0"/>
                <w:lang w:eastAsia="zh-CN" w:bidi="ar"/>
              </w:rPr>
            </w:pPr>
            <w:r>
              <w:rPr>
                <w:rStyle w:val="Strong"/>
                <w:rFonts w:ascii="Cambria" w:eastAsia="Cambria" w:hAnsi="Cambria" w:cs="Cambria"/>
                <w:sz w:val="24"/>
                <w:szCs w:val="24"/>
                <w:lang w:eastAsia="zh-CN" w:bidi="ar"/>
              </w:rPr>
              <w:t>3.625±2.4458; 4.0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124D8604" w14:textId="77777777" w:rsidR="00F173CB" w:rsidRDefault="00F173CB">
            <w:pPr>
              <w:spacing w:after="0"/>
              <w:textAlignment w:val="top"/>
            </w:pPr>
            <w:r>
              <w:rPr>
                <w:rStyle w:val="Strong"/>
                <w:rFonts w:ascii="Cambria" w:eastAsia="Cambria" w:hAnsi="Cambria" w:cs="Cambria"/>
                <w:sz w:val="24"/>
                <w:szCs w:val="24"/>
                <w:lang w:eastAsia="zh-CN" w:bidi="ar"/>
              </w:rPr>
              <w:t>&lt;0.05</w:t>
            </w:r>
          </w:p>
        </w:tc>
      </w:tr>
      <w:tr w:rsidR="00F173CB" w14:paraId="0988989E" w14:textId="77777777" w:rsidTr="00F173CB">
        <w:tc>
          <w:tcPr>
            <w:tcW w:w="13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CF0"/>
            <w:vAlign w:val="center"/>
            <w:hideMark/>
          </w:tcPr>
          <w:p w14:paraId="00358A50" w14:textId="77777777" w:rsidR="00F173CB" w:rsidRDefault="00F173CB">
            <w:pPr>
              <w:spacing w:after="0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2107DB75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Qol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457ADA6B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3.125±1.4577; 3.5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151A049A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2.875±1.</w:t>
            </w:r>
            <w:proofErr w:type="gramStart"/>
            <w:r>
              <w:rPr>
                <w:rFonts w:ascii="Cambria" w:eastAsia="Cambria" w:hAnsi="Cambria" w:cs="Cambria"/>
                <w:sz w:val="24"/>
                <w:szCs w:val="24"/>
              </w:rPr>
              <w:t>3562 ;</w:t>
            </w:r>
            <w:proofErr w:type="gramEnd"/>
            <w:r>
              <w:rPr>
                <w:rFonts w:ascii="Cambria" w:eastAsia="Cambria" w:hAnsi="Cambria" w:cs="Cambria"/>
                <w:sz w:val="24"/>
                <w:szCs w:val="24"/>
              </w:rPr>
              <w:t xml:space="preserve"> 3.0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222F5799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2±0.9258;2.0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0D403F48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1.5±0.7559;1.0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74C8778F" w14:textId="77777777" w:rsidR="00F173CB" w:rsidRDefault="00F173CB">
            <w:pPr>
              <w:spacing w:after="0"/>
              <w:textAlignment w:val="top"/>
              <w:rPr>
                <w:rStyle w:val="Strong"/>
                <w:b w:val="0"/>
                <w:bCs w:val="0"/>
                <w:lang w:eastAsia="zh-CN" w:bidi="ar"/>
              </w:rPr>
            </w:pPr>
            <w:r>
              <w:rPr>
                <w:rStyle w:val="Strong"/>
                <w:rFonts w:ascii="Cambria" w:eastAsia="Cambria" w:hAnsi="Cambria" w:cs="Cambria"/>
                <w:sz w:val="24"/>
                <w:szCs w:val="24"/>
                <w:lang w:eastAsia="zh-CN" w:bidi="ar"/>
              </w:rPr>
              <w:t>1.25±0.7071 ;1.0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499F90F3" w14:textId="77777777" w:rsidR="00F173CB" w:rsidRDefault="00F173CB">
            <w:pPr>
              <w:spacing w:after="0"/>
              <w:textAlignment w:val="top"/>
            </w:pPr>
            <w:r>
              <w:rPr>
                <w:rStyle w:val="Strong"/>
                <w:rFonts w:ascii="Cambria" w:eastAsia="Cambria" w:hAnsi="Cambria" w:cs="Cambria"/>
                <w:sz w:val="24"/>
                <w:szCs w:val="24"/>
                <w:lang w:eastAsia="zh-CN" w:bidi="ar"/>
              </w:rPr>
              <w:t>&lt;0.04</w:t>
            </w:r>
          </w:p>
        </w:tc>
      </w:tr>
      <w:tr w:rsidR="00F173CB" w14:paraId="467FA46B" w14:textId="77777777" w:rsidTr="00F173CB">
        <w:tc>
          <w:tcPr>
            <w:tcW w:w="13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CF0"/>
            <w:vAlign w:val="center"/>
            <w:hideMark/>
          </w:tcPr>
          <w:p w14:paraId="58538CCF" w14:textId="77777777" w:rsidR="00F173CB" w:rsidRDefault="00F173CB">
            <w:pPr>
              <w:spacing w:after="0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184DCFDF" w14:textId="7B72CD46" w:rsidR="00F173CB" w:rsidRDefault="00F173CB">
            <w:pPr>
              <w:spacing w:after="0"/>
              <w:textAlignment w:val="top"/>
            </w:pPr>
            <w:r>
              <w:rPr>
                <w:noProof/>
              </w:rPr>
              <w:drawing>
                <wp:inline distT="0" distB="0" distL="0" distR="0" wp14:anchorId="14F86130" wp14:editId="7E39EA91">
                  <wp:extent cx="5274310" cy="3390900"/>
                  <wp:effectExtent l="0" t="0" r="2540" b="0"/>
                  <wp:docPr id="132370369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4310" cy="3390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2C5C59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PMRV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4CDFC754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18.75±9.7211;17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3FEECB3D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14±7.0102; 13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46F7C850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10.5±5.</w:t>
            </w:r>
            <w:proofErr w:type="gramStart"/>
            <w:r>
              <w:rPr>
                <w:rFonts w:ascii="Cambria" w:eastAsia="Cambria" w:hAnsi="Cambria" w:cs="Cambria"/>
                <w:sz w:val="24"/>
                <w:szCs w:val="24"/>
              </w:rPr>
              <w:t>7569 ;</w:t>
            </w:r>
            <w:proofErr w:type="gramEnd"/>
            <w:r>
              <w:rPr>
                <w:rFonts w:ascii="Cambria" w:eastAsia="Cambria" w:hAnsi="Cambria" w:cs="Cambria"/>
                <w:sz w:val="24"/>
                <w:szCs w:val="24"/>
              </w:rPr>
              <w:t xml:space="preserve"> 11.5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2ACC8725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6.75±3.8821 ;8.0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0369675E" w14:textId="77777777" w:rsidR="00F173CB" w:rsidRDefault="00F173CB">
            <w:pPr>
              <w:spacing w:after="0"/>
              <w:textAlignment w:val="top"/>
              <w:rPr>
                <w:rStyle w:val="Strong"/>
                <w:b w:val="0"/>
                <w:bCs w:val="0"/>
                <w:lang w:eastAsia="zh-CN" w:bidi="ar"/>
              </w:rPr>
            </w:pPr>
            <w:r>
              <w:rPr>
                <w:rStyle w:val="Strong"/>
                <w:rFonts w:ascii="Cambria" w:eastAsia="Cambria" w:hAnsi="Cambria" w:cs="Cambria"/>
                <w:sz w:val="24"/>
                <w:szCs w:val="24"/>
                <w:lang w:eastAsia="zh-CN" w:bidi="ar"/>
              </w:rPr>
              <w:t>3.5±2.</w:t>
            </w:r>
            <w:proofErr w:type="gramStart"/>
            <w:r>
              <w:rPr>
                <w:rStyle w:val="Strong"/>
                <w:rFonts w:ascii="Cambria" w:eastAsia="Cambria" w:hAnsi="Cambria" w:cs="Cambria"/>
                <w:sz w:val="24"/>
                <w:szCs w:val="24"/>
                <w:lang w:eastAsia="zh-CN" w:bidi="ar"/>
              </w:rPr>
              <w:t>9761 ;</w:t>
            </w:r>
            <w:proofErr w:type="gramEnd"/>
            <w:r>
              <w:rPr>
                <w:rStyle w:val="Strong"/>
                <w:rFonts w:ascii="Cambria" w:eastAsia="Cambria" w:hAnsi="Cambria" w:cs="Cambria"/>
                <w:sz w:val="24"/>
                <w:szCs w:val="24"/>
                <w:lang w:eastAsia="zh-CN" w:bidi="ar"/>
              </w:rPr>
              <w:t xml:space="preserve"> 4.0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7DAF3B37" w14:textId="77777777" w:rsidR="00F173CB" w:rsidRDefault="00F173CB">
            <w:pPr>
              <w:spacing w:after="0"/>
              <w:textAlignment w:val="top"/>
              <w:rPr>
                <w:rStyle w:val="Strong"/>
                <w:rFonts w:ascii="Cambria" w:eastAsia="Cambria" w:hAnsi="Cambria" w:cs="Cambria"/>
                <w:sz w:val="24"/>
                <w:szCs w:val="24"/>
                <w:lang w:eastAsia="zh-CN" w:bidi="ar"/>
              </w:rPr>
            </w:pPr>
            <w:r>
              <w:rPr>
                <w:rStyle w:val="Strong"/>
                <w:rFonts w:ascii="Cambria" w:eastAsia="Cambria" w:hAnsi="Cambria" w:cs="Cambria"/>
                <w:sz w:val="24"/>
                <w:szCs w:val="24"/>
                <w:lang w:eastAsia="zh-CN" w:bidi="ar"/>
              </w:rPr>
              <w:t>&lt;0.05</w:t>
            </w:r>
          </w:p>
        </w:tc>
      </w:tr>
    </w:tbl>
    <w:p w14:paraId="29D36507" w14:textId="77777777" w:rsidR="00F173CB" w:rsidRDefault="00F173CB" w:rsidP="00F173CB">
      <w:pPr>
        <w:spacing w:after="0"/>
        <w:sectPr w:rsidR="00F173CB">
          <w:pgSz w:w="11906" w:h="16838"/>
          <w:pgMar w:top="1440" w:right="1800" w:bottom="1440" w:left="1800" w:header="720" w:footer="720" w:gutter="0"/>
          <w:cols w:space="720"/>
        </w:sectPr>
      </w:pPr>
    </w:p>
    <w:tbl>
      <w:tblPr>
        <w:tblpPr w:leftFromText="180" w:rightFromText="180" w:bottomFromText="160" w:vertAnchor="text" w:horzAnchor="page" w:tblpX="1266" w:tblpY="682"/>
        <w:tblOverlap w:val="never"/>
        <w:tblW w:w="9780" w:type="dxa"/>
        <w:tblBorders>
          <w:top w:val="single" w:sz="2" w:space="0" w:color="000000"/>
          <w:bottom w:val="single" w:sz="2" w:space="0" w:color="000000"/>
        </w:tblBorders>
        <w:shd w:val="clear" w:color="auto" w:fill="FFFCF0"/>
        <w:tblLayout w:type="fixed"/>
        <w:tblLook w:val="04A0" w:firstRow="1" w:lastRow="0" w:firstColumn="1" w:lastColumn="0" w:noHBand="0" w:noVBand="1"/>
      </w:tblPr>
      <w:tblGrid>
        <w:gridCol w:w="1516"/>
        <w:gridCol w:w="1905"/>
        <w:gridCol w:w="1673"/>
        <w:gridCol w:w="2295"/>
        <w:gridCol w:w="2391"/>
      </w:tblGrid>
      <w:tr w:rsidR="00F173CB" w14:paraId="5877B8DC" w14:textId="77777777" w:rsidTr="00F173CB">
        <w:trPr>
          <w:trHeight w:val="1270"/>
          <w:tblHeader/>
        </w:trPr>
        <w:tc>
          <w:tcPr>
            <w:tcW w:w="3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375623" w:themeFill="accent6" w:themeFillShade="7F"/>
            <w:tcMar>
              <w:top w:w="42" w:type="dxa"/>
              <w:left w:w="84" w:type="dxa"/>
              <w:bottom w:w="42" w:type="dxa"/>
              <w:right w:w="84" w:type="dxa"/>
            </w:tcMar>
          </w:tcPr>
          <w:p w14:paraId="2DD79450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</w:rPr>
            </w:pPr>
          </w:p>
          <w:p w14:paraId="42618193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</w:rPr>
              <w:t xml:space="preserve">No of Visits 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75623" w:themeFill="accent6" w:themeFillShade="7F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31B4CD4E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>Visit 1</w:t>
            </w:r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br/>
              <w:t>mean</w:t>
            </w:r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br/>
              <w:t>(±SD; median)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75623" w:themeFill="accent6" w:themeFillShade="7F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0034E834" w14:textId="77777777" w:rsidR="00F173CB" w:rsidRDefault="00F173CB">
            <w:pPr>
              <w:spacing w:after="0"/>
              <w:textAlignment w:val="top"/>
              <w:rPr>
                <w:rStyle w:val="Emphasis"/>
                <w:i w:val="0"/>
                <w:iCs w:val="0"/>
                <w:lang w:eastAsia="zh-CN" w:bidi="ar"/>
              </w:rPr>
            </w:pPr>
            <w:r>
              <w:rPr>
                <w:rStyle w:val="Emphasis"/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>Visit 5</w:t>
            </w:r>
          </w:p>
          <w:p w14:paraId="08BCD595" w14:textId="77777777" w:rsidR="00F173CB" w:rsidRDefault="00F173CB">
            <w:pPr>
              <w:spacing w:after="0"/>
              <w:textAlignment w:val="top"/>
              <w:rPr>
                <w:rStyle w:val="Emphasis"/>
                <w:rFonts w:ascii="Cambria" w:eastAsia="Cambria" w:hAnsi="Cambria" w:cs="Cambria"/>
                <w:b/>
                <w:bCs/>
                <w:i w:val="0"/>
                <w:iCs w:val="0"/>
                <w:color w:val="FFFFFF" w:themeColor="background1"/>
                <w:sz w:val="24"/>
                <w:szCs w:val="24"/>
                <w:lang w:eastAsia="zh-CN" w:bidi="ar"/>
              </w:rPr>
            </w:pPr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>mean</w:t>
            </w:r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br/>
              <w:t>(±SD; median)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75623" w:themeFill="accent6" w:themeFillShade="7F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4F5A5B91" w14:textId="77777777" w:rsidR="00F173CB" w:rsidRDefault="00F173CB">
            <w:pPr>
              <w:spacing w:after="0"/>
              <w:textAlignment w:val="top"/>
              <w:rPr>
                <w:vertAlign w:val="superscript"/>
              </w:rPr>
            </w:pPr>
            <w:r>
              <w:rPr>
                <w:rStyle w:val="Emphasis"/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>p</w:t>
            </w:r>
            <w:r>
              <w:rPr>
                <w:rFonts w:ascii="Cambria" w:eastAsia="Cambria" w:hAnsi="Cambria" w:cs="Cambria"/>
                <w:b/>
                <w:bCs/>
                <w:color w:val="FFFFFF" w:themeColor="background1"/>
                <w:sz w:val="24"/>
                <w:szCs w:val="24"/>
                <w:lang w:eastAsia="zh-CN" w:bidi="ar"/>
              </w:rPr>
              <w:t xml:space="preserve"> value </w:t>
            </w:r>
          </w:p>
        </w:tc>
      </w:tr>
      <w:tr w:rsidR="00F173CB" w14:paraId="162018A6" w14:textId="77777777" w:rsidTr="00F173CB">
        <w:trPr>
          <w:trHeight w:val="678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03FBAFC2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color w:val="212121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color w:val="212121"/>
                <w:sz w:val="24"/>
                <w:szCs w:val="24"/>
              </w:rPr>
              <w:t>Bacterial</w:t>
            </w:r>
          </w:p>
          <w:p w14:paraId="6992652A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color w:val="212121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color w:val="212121"/>
                <w:sz w:val="24"/>
                <w:szCs w:val="24"/>
              </w:rPr>
              <w:t xml:space="preserve">Prostatitis 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303FE53C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color w:val="212121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color w:val="212121"/>
                <w:sz w:val="24"/>
                <w:szCs w:val="24"/>
              </w:rPr>
              <w:t>Flow max on Uroflowmetry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1E49F4A2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color w:val="212121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212121"/>
                <w:sz w:val="24"/>
                <w:szCs w:val="24"/>
              </w:rPr>
              <w:t>10.4211±3.</w:t>
            </w:r>
            <w:proofErr w:type="gramStart"/>
            <w:r>
              <w:rPr>
                <w:rFonts w:ascii="Cambria" w:eastAsia="Cambria" w:hAnsi="Cambria" w:cs="Cambria"/>
                <w:color w:val="212121"/>
                <w:sz w:val="24"/>
                <w:szCs w:val="24"/>
              </w:rPr>
              <w:t>0058 ;</w:t>
            </w:r>
            <w:proofErr w:type="gramEnd"/>
            <w:r>
              <w:rPr>
                <w:rFonts w:ascii="Cambria" w:eastAsia="Cambria" w:hAnsi="Cambria" w:cs="Cambria"/>
                <w:color w:val="212121"/>
                <w:sz w:val="24"/>
                <w:szCs w:val="24"/>
              </w:rPr>
              <w:t xml:space="preserve"> 12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163AA96B" w14:textId="77777777" w:rsidR="00F173CB" w:rsidRDefault="00F173CB">
            <w:pPr>
              <w:spacing w:after="0"/>
              <w:textAlignment w:val="top"/>
              <w:rPr>
                <w:rStyle w:val="Strong"/>
                <w:b w:val="0"/>
                <w:bCs w:val="0"/>
                <w:lang w:eastAsia="zh-CN" w:bidi="ar"/>
              </w:rPr>
            </w:pPr>
            <w:r>
              <w:rPr>
                <w:rStyle w:val="Strong"/>
                <w:rFonts w:ascii="Cambria" w:eastAsia="Cambria" w:hAnsi="Cambria" w:cs="Cambria"/>
                <w:color w:val="212121"/>
                <w:sz w:val="24"/>
                <w:szCs w:val="24"/>
                <w:lang w:eastAsia="zh-CN" w:bidi="ar"/>
              </w:rPr>
              <w:t>16.0526±3.</w:t>
            </w:r>
            <w:proofErr w:type="gramStart"/>
            <w:r>
              <w:rPr>
                <w:rStyle w:val="Strong"/>
                <w:rFonts w:ascii="Cambria" w:eastAsia="Cambria" w:hAnsi="Cambria" w:cs="Cambria"/>
                <w:color w:val="212121"/>
                <w:sz w:val="24"/>
                <w:szCs w:val="24"/>
                <w:lang w:eastAsia="zh-CN" w:bidi="ar"/>
              </w:rPr>
              <w:t>17059 ;</w:t>
            </w:r>
            <w:proofErr w:type="gramEnd"/>
            <w:r>
              <w:rPr>
                <w:rStyle w:val="Strong"/>
                <w:rFonts w:ascii="Cambria" w:eastAsia="Cambria" w:hAnsi="Cambria" w:cs="Cambria"/>
                <w:color w:val="212121"/>
                <w:sz w:val="24"/>
                <w:szCs w:val="24"/>
                <w:lang w:eastAsia="zh-CN" w:bidi="ar"/>
              </w:rPr>
              <w:t xml:space="preserve"> 16.0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63823B0C" w14:textId="77777777" w:rsidR="00F173CB" w:rsidRDefault="00F173CB">
            <w:pPr>
              <w:spacing w:after="0"/>
              <w:textAlignment w:val="top"/>
              <w:rPr>
                <w:b/>
                <w:bCs/>
              </w:rPr>
            </w:pPr>
            <w:r>
              <w:rPr>
                <w:rStyle w:val="Strong"/>
                <w:rFonts w:ascii="Cambria" w:eastAsia="Cambria" w:hAnsi="Cambria" w:cs="Cambria"/>
                <w:color w:val="212121"/>
                <w:sz w:val="24"/>
                <w:szCs w:val="24"/>
                <w:lang w:eastAsia="zh-CN" w:bidi="ar"/>
              </w:rPr>
              <w:t>0.065</w:t>
            </w:r>
          </w:p>
        </w:tc>
      </w:tr>
      <w:tr w:rsidR="00F173CB" w14:paraId="526DBA0D" w14:textId="77777777" w:rsidTr="00F173CB">
        <w:trPr>
          <w:trHeight w:val="699"/>
        </w:trPr>
        <w:tc>
          <w:tcPr>
            <w:tcW w:w="15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685E5140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color w:val="212121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color w:val="212121"/>
                <w:sz w:val="24"/>
                <w:szCs w:val="24"/>
              </w:rPr>
              <w:t>Abacterial</w:t>
            </w:r>
          </w:p>
          <w:p w14:paraId="055FDFE4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color w:val="212121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color w:val="212121"/>
                <w:sz w:val="24"/>
                <w:szCs w:val="24"/>
              </w:rPr>
              <w:t xml:space="preserve">Prostatitis 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4A1CE6EC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b/>
                <w:bCs/>
                <w:color w:val="212121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bCs/>
                <w:color w:val="212121"/>
                <w:sz w:val="24"/>
                <w:szCs w:val="24"/>
              </w:rPr>
              <w:t xml:space="preserve">Flow max on </w:t>
            </w:r>
            <w:proofErr w:type="spellStart"/>
            <w:r>
              <w:rPr>
                <w:rFonts w:ascii="Cambria" w:eastAsia="Cambria" w:hAnsi="Cambria" w:cs="Cambria"/>
                <w:b/>
                <w:bCs/>
                <w:color w:val="212121"/>
                <w:sz w:val="24"/>
                <w:szCs w:val="24"/>
              </w:rPr>
              <w:t>Uroflowmetery</w:t>
            </w:r>
            <w:proofErr w:type="spellEnd"/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51D3D54F" w14:textId="77777777" w:rsidR="00F173CB" w:rsidRDefault="00F173CB">
            <w:pPr>
              <w:spacing w:after="0"/>
              <w:textAlignment w:val="top"/>
              <w:rPr>
                <w:rFonts w:ascii="Cambria" w:eastAsia="Cambria" w:hAnsi="Cambria" w:cs="Cambria"/>
                <w:color w:val="212121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212121"/>
                <w:sz w:val="24"/>
                <w:szCs w:val="24"/>
              </w:rPr>
              <w:t>11.875±1.</w:t>
            </w:r>
            <w:proofErr w:type="gramStart"/>
            <w:r>
              <w:rPr>
                <w:rFonts w:ascii="Cambria" w:eastAsia="Cambria" w:hAnsi="Cambria" w:cs="Cambria"/>
                <w:color w:val="212121"/>
                <w:sz w:val="24"/>
                <w:szCs w:val="24"/>
              </w:rPr>
              <w:t>4577 ;</w:t>
            </w:r>
            <w:proofErr w:type="gramEnd"/>
            <w:r>
              <w:rPr>
                <w:rFonts w:ascii="Cambria" w:eastAsia="Cambria" w:hAnsi="Cambria" w:cs="Cambria"/>
                <w:color w:val="212121"/>
                <w:sz w:val="24"/>
                <w:szCs w:val="24"/>
              </w:rPr>
              <w:t xml:space="preserve"> 12.0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46AB0EEA" w14:textId="77777777" w:rsidR="00F173CB" w:rsidRDefault="00F173CB">
            <w:pPr>
              <w:spacing w:after="0"/>
              <w:textAlignment w:val="top"/>
              <w:rPr>
                <w:rStyle w:val="Strong"/>
                <w:b w:val="0"/>
                <w:bCs w:val="0"/>
                <w:lang w:eastAsia="zh-CN" w:bidi="ar"/>
              </w:rPr>
            </w:pPr>
            <w:r>
              <w:rPr>
                <w:rStyle w:val="Strong"/>
                <w:rFonts w:ascii="Cambria" w:eastAsia="Cambria" w:hAnsi="Cambria" w:cs="Cambria"/>
                <w:color w:val="212121"/>
                <w:sz w:val="24"/>
                <w:szCs w:val="24"/>
                <w:lang w:eastAsia="zh-CN" w:bidi="ar"/>
              </w:rPr>
              <w:t>16.5±2.</w:t>
            </w:r>
            <w:proofErr w:type="gramStart"/>
            <w:r>
              <w:rPr>
                <w:rStyle w:val="Strong"/>
                <w:rFonts w:ascii="Cambria" w:eastAsia="Cambria" w:hAnsi="Cambria" w:cs="Cambria"/>
                <w:color w:val="212121"/>
                <w:sz w:val="24"/>
                <w:szCs w:val="24"/>
                <w:lang w:eastAsia="zh-CN" w:bidi="ar"/>
              </w:rPr>
              <w:t>3299 ;</w:t>
            </w:r>
            <w:proofErr w:type="gramEnd"/>
            <w:r>
              <w:rPr>
                <w:rStyle w:val="Strong"/>
                <w:rFonts w:ascii="Cambria" w:eastAsia="Cambria" w:hAnsi="Cambria" w:cs="Cambria"/>
                <w:color w:val="212121"/>
                <w:sz w:val="24"/>
                <w:szCs w:val="24"/>
                <w:lang w:eastAsia="zh-CN" w:bidi="ar"/>
              </w:rPr>
              <w:t xml:space="preserve"> 15.0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3F3" w:themeFill="accent1" w:themeFillTint="32"/>
            <w:tcMar>
              <w:top w:w="42" w:type="dxa"/>
              <w:left w:w="84" w:type="dxa"/>
              <w:bottom w:w="42" w:type="dxa"/>
              <w:right w:w="84" w:type="dxa"/>
            </w:tcMar>
            <w:hideMark/>
          </w:tcPr>
          <w:p w14:paraId="2B681155" w14:textId="77777777" w:rsidR="00F173CB" w:rsidRDefault="00F173CB">
            <w:pPr>
              <w:spacing w:after="0"/>
              <w:textAlignment w:val="top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bCs/>
                <w:color w:val="212121"/>
                <w:sz w:val="24"/>
                <w:szCs w:val="24"/>
              </w:rPr>
              <w:t>0.092</w:t>
            </w:r>
          </w:p>
        </w:tc>
      </w:tr>
    </w:tbl>
    <w:p w14:paraId="56876C33" w14:textId="77777777" w:rsidR="00F173CB" w:rsidRDefault="00F173CB" w:rsidP="00F173CB">
      <w:r>
        <w:t xml:space="preserve">Table </w:t>
      </w:r>
      <w:proofErr w:type="gramStart"/>
      <w:r>
        <w:t>5 :</w:t>
      </w:r>
      <w:proofErr w:type="gramEnd"/>
      <w:r>
        <w:t xml:space="preserve"> </w:t>
      </w:r>
      <w:proofErr w:type="spellStart"/>
      <w:r>
        <w:t>Uroflowmertic</w:t>
      </w:r>
      <w:proofErr w:type="spellEnd"/>
      <w:r>
        <w:t xml:space="preserve"> studies</w:t>
      </w:r>
    </w:p>
    <w:p w14:paraId="244EB473" w14:textId="77777777" w:rsidR="00F173CB" w:rsidRDefault="00F173CB" w:rsidP="00F173CB">
      <w:pPr>
        <w:spacing w:after="0"/>
        <w:sectPr w:rsidR="00F173CB">
          <w:pgSz w:w="11906" w:h="16838"/>
          <w:pgMar w:top="1440" w:right="1800" w:bottom="1440" w:left="1800" w:header="720" w:footer="720" w:gutter="0"/>
          <w:cols w:space="720"/>
        </w:sectPr>
      </w:pPr>
    </w:p>
    <w:p w14:paraId="7A6D6409" w14:textId="77777777" w:rsidR="00F173CB" w:rsidRDefault="00F173CB" w:rsidP="00F173CB">
      <w:pPr>
        <w:rPr>
          <w:highlight w:val="lightGray"/>
        </w:rPr>
      </w:pPr>
    </w:p>
    <w:p w14:paraId="51A39951" w14:textId="77777777" w:rsidR="00F173CB" w:rsidRDefault="00F173CB" w:rsidP="00F173CB">
      <w:pPr>
        <w:rPr>
          <w:highlight w:val="lightGray"/>
        </w:rPr>
      </w:pPr>
    </w:p>
    <w:p w14:paraId="0C3D8F92" w14:textId="77777777" w:rsidR="00F173CB" w:rsidRDefault="00F173CB" w:rsidP="00F173CB">
      <w:pPr>
        <w:rPr>
          <w:highlight w:val="lightGray"/>
        </w:rPr>
      </w:pPr>
      <w:r>
        <w:t xml:space="preserve">Table </w:t>
      </w:r>
      <w:proofErr w:type="gramStart"/>
      <w:r>
        <w:t>6 :</w:t>
      </w:r>
      <w:proofErr w:type="gramEnd"/>
      <w:r>
        <w:t xml:space="preserve"> Bacterial localization in the three-glass test</w:t>
      </w:r>
    </w:p>
    <w:p w14:paraId="30B99108" w14:textId="400D20AC" w:rsidR="00F173CB" w:rsidRDefault="00F173CB" w:rsidP="00F173CB">
      <w:r>
        <w:rPr>
          <w:noProof/>
        </w:rPr>
        <w:drawing>
          <wp:inline distT="0" distB="0" distL="0" distR="0" wp14:anchorId="17B52669" wp14:editId="413241A5">
            <wp:extent cx="4923155" cy="3599180"/>
            <wp:effectExtent l="0" t="0" r="10795" b="1270"/>
            <wp:docPr id="3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59FDB433" w14:textId="77777777" w:rsidR="00F173CB" w:rsidRDefault="00F173CB" w:rsidP="00F173CB">
      <w:pPr>
        <w:spacing w:after="0"/>
        <w:sectPr w:rsidR="00F173CB">
          <w:pgSz w:w="12240" w:h="15840"/>
          <w:pgMar w:top="1440" w:right="1440" w:bottom="1440" w:left="1440" w:header="720" w:footer="720" w:gutter="0"/>
          <w:cols w:space="720"/>
        </w:sectPr>
      </w:pPr>
    </w:p>
    <w:p w14:paraId="74F6EFA0" w14:textId="77777777" w:rsidR="00F173CB" w:rsidRDefault="00F173CB" w:rsidP="00F173CB"/>
    <w:p w14:paraId="7FEEAC02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3CB"/>
    <w:rsid w:val="005374DE"/>
    <w:rsid w:val="00AD1398"/>
    <w:rsid w:val="00F17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1F137"/>
  <w15:chartTrackingRefBased/>
  <w15:docId w15:val="{6CE1D4FD-73DB-4E7B-9462-14453B908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3CB"/>
    <w:pPr>
      <w:spacing w:line="25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F173CB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qFormat/>
    <w:rsid w:val="00F173CB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Emphasis">
    <w:name w:val="Emphasis"/>
    <w:basedOn w:val="DefaultParagraphFont"/>
    <w:qFormat/>
    <w:rsid w:val="00F173CB"/>
    <w:rPr>
      <w:i/>
      <w:iCs/>
    </w:rPr>
  </w:style>
  <w:style w:type="character" w:styleId="Strong">
    <w:name w:val="Strong"/>
    <w:basedOn w:val="DefaultParagraphFont"/>
    <w:qFormat/>
    <w:rsid w:val="00F173C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393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VB1= Urethral sample , VB2=Bladder Sample, VB3=Prostatic secretions sample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110000"/>
                    <a:satMod val="105000"/>
                    <a:tint val="67000"/>
                  </a:schemeClr>
                </a:gs>
                <a:gs pos="50000">
                  <a:schemeClr val="accent1">
                    <a:lumMod val="105000"/>
                    <a:satMod val="103000"/>
                    <a:tint val="73000"/>
                  </a:schemeClr>
                </a:gs>
                <a:gs pos="100000">
                  <a:schemeClr val="accent1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1">
                  <a:shade val="95000"/>
                </a:schemeClr>
              </a:solidFill>
              <a:round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VB1 only</c:v>
                </c:pt>
                <c:pt idx="1">
                  <c:v>VB 2 only</c:v>
                </c:pt>
                <c:pt idx="2">
                  <c:v>VB 3</c:v>
                </c:pt>
                <c:pt idx="3">
                  <c:v>VBI+VB2+VB3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18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E16-4215-A80F-07B7DBF951D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4"/>
        <c:axId val="725231043"/>
        <c:axId val="645498775"/>
      </c:barChart>
      <c:catAx>
        <c:axId val="725231043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45498775"/>
        <c:crosses val="autoZero"/>
        <c:auto val="1"/>
        <c:lblAlgn val="ctr"/>
        <c:lblOffset val="100"/>
        <c:noMultiLvlLbl val="0"/>
      </c:catAx>
      <c:valAx>
        <c:axId val="64549877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2523104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900" b="0" i="0" u="none" strike="noStrike" kern="120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6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158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4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590</Words>
  <Characters>3364</Characters>
  <Application>Microsoft Office Word</Application>
  <DocSecurity>0</DocSecurity>
  <Lines>28</Lines>
  <Paragraphs>7</Paragraphs>
  <ScaleCrop>false</ScaleCrop>
  <Company>Springer Nature</Company>
  <LinksUpToDate>false</LinksUpToDate>
  <CharactersWithSpaces>3947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2024-02-02T05:57:00Z</dcterms:created>
  <dcterms:modified xsi:type="dcterms:W3CDTF">2024-02-02T05:58:00Z</dcterms:modified>
</cp:coreProperties>
</file>