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433C3" w14:textId="33AE4EB1" w:rsidR="00225E23" w:rsidRPr="008330EA" w:rsidRDefault="00225E23" w:rsidP="00FD2A53">
      <w:pPr>
        <w:spacing w:line="360" w:lineRule="auto"/>
        <w:rPr>
          <w:rFonts w:ascii="Times New Roman" w:hAnsi="Times New Roman" w:cs="Times New Roman"/>
        </w:rPr>
      </w:pPr>
    </w:p>
    <w:p w14:paraId="5ABA2028" w14:textId="77777777" w:rsidR="00674159" w:rsidRPr="00674159" w:rsidRDefault="00674159" w:rsidP="0067415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159">
        <w:rPr>
          <w:rFonts w:ascii="Times New Roman" w:hAnsi="Times New Roman" w:cs="Times New Roman"/>
          <w:b/>
          <w:bCs/>
          <w:sz w:val="28"/>
          <w:szCs w:val="28"/>
        </w:rPr>
        <w:t>Identification of the differential transport pathways of saturated and unsaturated fatty acid esters in hepatocytes</w:t>
      </w:r>
    </w:p>
    <w:p w14:paraId="761D1003" w14:textId="32F18943" w:rsidR="004561EF" w:rsidRPr="00EF4BE6" w:rsidRDefault="00EF4BE6" w:rsidP="00FD2A53">
      <w:pPr>
        <w:spacing w:line="360" w:lineRule="auto"/>
        <w:rPr>
          <w:rFonts w:ascii="Times New Roman" w:hAnsi="Times New Roman" w:cs="Times New Roman"/>
          <w:sz w:val="22"/>
        </w:rPr>
      </w:pPr>
      <w:r w:rsidRPr="00EF4BE6">
        <w:rPr>
          <w:rFonts w:ascii="Times New Roman" w:hAnsi="Times New Roman" w:cs="Times New Roman"/>
          <w:sz w:val="22"/>
        </w:rPr>
        <w:t>Fengwu Chen1,2,#, Aizhen Yang1#, Yue Lu1#, Yuxin Zhang1,3, Jianan Bu1, Runlin Guo1, Yue Han4, Depei Wu4,*, Yi Wu1,4,*</w:t>
      </w:r>
    </w:p>
    <w:p w14:paraId="628443B5" w14:textId="07266CFF" w:rsidR="00ED1EE5" w:rsidRDefault="00ED1EE5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683017E0" w14:textId="1810D0C8" w:rsidR="00ED1EE5" w:rsidRDefault="00ED1EE5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58264B6B" w14:textId="77777777" w:rsidR="00ED1EE5" w:rsidRPr="004561EF" w:rsidRDefault="00ED1EE5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5609BEBC" w14:textId="77777777" w:rsidR="004561EF" w:rsidRPr="00BD7415" w:rsidRDefault="004561EF" w:rsidP="00FD2A53">
      <w:pPr>
        <w:spacing w:line="360" w:lineRule="auto"/>
        <w:rPr>
          <w:b/>
          <w:bCs/>
          <w:color w:val="000000" w:themeColor="text1"/>
        </w:rPr>
      </w:pPr>
      <w:r w:rsidRPr="00BD7415">
        <w:rPr>
          <w:rFonts w:hint="eastAsia"/>
          <w:b/>
          <w:bCs/>
          <w:color w:val="000000" w:themeColor="text1"/>
        </w:rPr>
        <w:t>S</w:t>
      </w:r>
      <w:r w:rsidRPr="00BD7415">
        <w:rPr>
          <w:b/>
          <w:bCs/>
          <w:color w:val="000000" w:themeColor="text1"/>
        </w:rPr>
        <w:t>upplementary Materials</w:t>
      </w:r>
      <w:r w:rsidRPr="00BD7415">
        <w:rPr>
          <w:rFonts w:hint="eastAsia"/>
          <w:b/>
          <w:bCs/>
          <w:color w:val="000000" w:themeColor="text1"/>
        </w:rPr>
        <w:t>:</w:t>
      </w:r>
    </w:p>
    <w:p w14:paraId="39189F12" w14:textId="77777777" w:rsidR="00674868" w:rsidRPr="00BD7415" w:rsidRDefault="00674868" w:rsidP="00FD2A53">
      <w:pPr>
        <w:pStyle w:val="a3"/>
        <w:numPr>
          <w:ilvl w:val="0"/>
          <w:numId w:val="1"/>
        </w:numPr>
        <w:spacing w:line="360" w:lineRule="auto"/>
        <w:ind w:left="426" w:firstLineChars="0"/>
        <w:jc w:val="both"/>
        <w:rPr>
          <w:rFonts w:eastAsiaTheme="minorEastAsia"/>
          <w:bCs/>
          <w:color w:val="000000" w:themeColor="text1"/>
          <w:lang w:eastAsia="zh-CN"/>
        </w:rPr>
      </w:pPr>
      <w:r w:rsidRPr="00BD7415">
        <w:rPr>
          <w:rFonts w:eastAsiaTheme="minorEastAsia" w:hint="eastAsia"/>
          <w:bCs/>
          <w:color w:val="000000" w:themeColor="text1"/>
          <w:lang w:eastAsia="zh-CN"/>
        </w:rPr>
        <w:t>Supplementary Figures</w:t>
      </w:r>
      <w:r w:rsidRPr="00BD7415">
        <w:rPr>
          <w:rFonts w:eastAsiaTheme="minorEastAsia"/>
          <w:bCs/>
          <w:color w:val="000000" w:themeColor="text1"/>
          <w:lang w:eastAsia="zh-CN"/>
        </w:rPr>
        <w:t xml:space="preserve"> (1-</w:t>
      </w:r>
      <w:r>
        <w:rPr>
          <w:rFonts w:eastAsiaTheme="minorEastAsia"/>
          <w:bCs/>
          <w:color w:val="000000" w:themeColor="text1"/>
          <w:lang w:eastAsia="zh-CN"/>
        </w:rPr>
        <w:t>5</w:t>
      </w:r>
      <w:r w:rsidRPr="00BD7415">
        <w:rPr>
          <w:rFonts w:eastAsiaTheme="minorEastAsia"/>
          <w:bCs/>
          <w:color w:val="000000" w:themeColor="text1"/>
          <w:lang w:eastAsia="zh-CN"/>
        </w:rPr>
        <w:t>)</w:t>
      </w:r>
    </w:p>
    <w:p w14:paraId="15023BC3" w14:textId="0A078FC0" w:rsidR="004561EF" w:rsidRPr="00BD7415" w:rsidRDefault="004561EF" w:rsidP="00FD2A53">
      <w:pPr>
        <w:pStyle w:val="a3"/>
        <w:numPr>
          <w:ilvl w:val="0"/>
          <w:numId w:val="1"/>
        </w:numPr>
        <w:spacing w:line="360" w:lineRule="auto"/>
        <w:ind w:left="426" w:firstLineChars="0"/>
        <w:jc w:val="both"/>
        <w:rPr>
          <w:rFonts w:eastAsiaTheme="minorEastAsia"/>
          <w:bCs/>
          <w:color w:val="000000" w:themeColor="text1"/>
          <w:lang w:eastAsia="zh-CN"/>
        </w:rPr>
      </w:pPr>
      <w:r w:rsidRPr="00BD7415">
        <w:rPr>
          <w:rFonts w:eastAsiaTheme="minorEastAsia" w:hint="eastAsia"/>
          <w:bCs/>
          <w:color w:val="000000" w:themeColor="text1"/>
          <w:lang w:eastAsia="zh-CN"/>
        </w:rPr>
        <w:t>Supplementary Tables</w:t>
      </w:r>
      <w:r w:rsidRPr="00BD7415">
        <w:rPr>
          <w:rFonts w:eastAsiaTheme="minorEastAsia"/>
          <w:bCs/>
          <w:color w:val="000000" w:themeColor="text1"/>
          <w:lang w:eastAsia="zh-CN"/>
        </w:rPr>
        <w:t xml:space="preserve"> (1-</w:t>
      </w:r>
      <w:r w:rsidR="005C1750">
        <w:rPr>
          <w:rFonts w:eastAsiaTheme="minorEastAsia"/>
          <w:bCs/>
          <w:color w:val="000000" w:themeColor="text1"/>
          <w:lang w:eastAsia="zh-CN"/>
        </w:rPr>
        <w:t>4</w:t>
      </w:r>
      <w:r w:rsidRPr="00BD7415">
        <w:rPr>
          <w:rFonts w:eastAsiaTheme="minorEastAsia"/>
          <w:bCs/>
          <w:color w:val="000000" w:themeColor="text1"/>
          <w:lang w:eastAsia="zh-CN"/>
        </w:rPr>
        <w:t>)</w:t>
      </w:r>
    </w:p>
    <w:p w14:paraId="0CD166E6" w14:textId="586547A4" w:rsidR="004561EF" w:rsidRPr="004561EF" w:rsidRDefault="004561EF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11E80C08" w14:textId="77777777" w:rsidR="004561EF" w:rsidRPr="004561EF" w:rsidRDefault="004561EF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3DD46726" w14:textId="77777777" w:rsidR="00021588" w:rsidRDefault="00021588" w:rsidP="00FD2A53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8566D73" w14:textId="77777777" w:rsidR="00E90F37" w:rsidRDefault="00E90F37" w:rsidP="00FD2A53">
      <w:pPr>
        <w:spacing w:line="360" w:lineRule="auto"/>
        <w:rPr>
          <w:rFonts w:ascii="Times New Roman" w:hAnsi="Times New Roman" w:cs="Times New Roman"/>
          <w:sz w:val="22"/>
        </w:rPr>
        <w:sectPr w:rsidR="00E90F37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4DCDEA8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lastRenderedPageBreak/>
        <w:t>F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igure S1</w:t>
      </w:r>
    </w:p>
    <w:p w14:paraId="69AC0F2A" w14:textId="6BA2FAE5" w:rsidR="00021588" w:rsidRPr="00021588" w:rsidRDefault="002104B1" w:rsidP="00A619F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7E815B3" wp14:editId="2713DA6E">
            <wp:extent cx="5274310" cy="7618730"/>
            <wp:effectExtent l="0" t="0" r="0" b="0"/>
            <wp:docPr id="88081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6551" w14:textId="057A2443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br w:type="page"/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lastRenderedPageBreak/>
        <w:t>Figure S</w:t>
      </w:r>
      <w:r w:rsidR="00FD2A53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1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 xml:space="preserve">. Generation and characterization of 10 strains of </w:t>
      </w:r>
      <w:r w:rsidRPr="00021588">
        <w:rPr>
          <w:rFonts w:ascii="Times New Roman" w:eastAsia="Times New Roman" w:hAnsi="Times New Roman" w:cs="Times New Roman" w:hint="eastAsia"/>
          <w:b/>
          <w:bCs/>
          <w:noProof/>
          <w:color w:val="000000" w:themeColor="text1"/>
          <w:kern w:val="0"/>
          <w:sz w:val="24"/>
          <w:szCs w:val="24"/>
        </w:rPr>
        <w:t>PDIs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-knockout mice.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Strategies for the construction of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Pdia2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(A),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Pdia5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(B),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Pdia8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(C),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Pdia9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(D),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Pdia13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(E),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Pdia14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(F),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Pdia15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(G),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CAG</w:t>
      </w:r>
      <w:r w:rsidR="008007F9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-</w:t>
      </w:r>
      <w:r w:rsidRPr="008007F9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cre</w:t>
      </w:r>
      <w:r w:rsidR="008007F9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/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Pdia16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(H), and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Pdia19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-/-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(I) mice. Total RNA extracted from livers of </w:t>
      </w:r>
      <w:r w:rsidRPr="00021588">
        <w:rPr>
          <w:rFonts w:ascii="Times New Roman" w:eastAsia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>PDIs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-knockout and control mice was converted to cDNA by reverse transcription (RT), and the cDNA was analyzed by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semiquantitative reverse transcription-polymerase chain reaction (RT-PCR) </w:t>
      </w:r>
      <w:r w:rsidRPr="0002158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with indicated primers (Table S3) on a 7500 Real-time PCR system. Actin was used as an internal control. Expressions of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PDIA5 (B), PDIA9 (D), PDIA14 (F), PDAI15 (G), PDIA16 (H), and PDIA3(J)</w:t>
      </w:r>
      <w:r w:rsidRPr="0002158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protein in livers were deternmined by Western blotting. Representative image of three independent experiments</w:t>
      </w:r>
      <w:r w:rsidR="00B05F52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="00B05F52"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>is</w:t>
      </w:r>
      <w:r w:rsidR="00B05F52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="00B05F52"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>shown</w:t>
      </w:r>
      <w:r w:rsidRPr="0002158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.</w:t>
      </w:r>
    </w:p>
    <w:p w14:paraId="4558C38B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</w:p>
    <w:p w14:paraId="082AEC17" w14:textId="77777777" w:rsid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5E148E27" w14:textId="2467B954" w:rsidR="00FD2A53" w:rsidRDefault="00FD2A53">
      <w:pPr>
        <w:widowControl/>
        <w:jc w:val="left"/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br w:type="page"/>
      </w:r>
    </w:p>
    <w:p w14:paraId="3A3D87E9" w14:textId="6F1C014A" w:rsidR="00FD2A53" w:rsidRPr="00021588" w:rsidRDefault="00FD2A53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lastRenderedPageBreak/>
        <w:t>F</w:t>
      </w:r>
      <w:r w:rsidRPr="00021588">
        <w:rPr>
          <w:rFonts w:ascii="Times New Roman" w:eastAsia="Times New Roman" w:hAnsi="Times New Roman" w:cs="Times New Roman" w:hint="eastAsia"/>
          <w:b/>
          <w:bCs/>
          <w:noProof/>
          <w:color w:val="000000" w:themeColor="text1"/>
          <w:kern w:val="0"/>
          <w:sz w:val="24"/>
          <w:szCs w:val="24"/>
        </w:rPr>
        <w:t>igure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2</w:t>
      </w:r>
    </w:p>
    <w:p w14:paraId="35AA55FA" w14:textId="21A80286" w:rsidR="00FD2A53" w:rsidRDefault="00A619FC" w:rsidP="00FD2A53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B75ECC8" wp14:editId="1F15C80B">
            <wp:extent cx="5267960" cy="5281295"/>
            <wp:effectExtent l="0" t="0" r="8890" b="0"/>
            <wp:docPr id="1139064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188E" w14:textId="77777777" w:rsidR="00FD2A53" w:rsidRDefault="00FD2A53" w:rsidP="00FD2A53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</w:pPr>
    </w:p>
    <w:p w14:paraId="3F07FD64" w14:textId="0CA4C905" w:rsidR="00FD2A53" w:rsidRPr="00021588" w:rsidRDefault="00FD2A53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F</w:t>
      </w:r>
      <w:r w:rsidRPr="00021588">
        <w:rPr>
          <w:rFonts w:ascii="Times New Roman" w:eastAsia="Times New Roman" w:hAnsi="Times New Roman" w:cs="Times New Roman" w:hint="eastAsia"/>
          <w:b/>
          <w:bCs/>
          <w:noProof/>
          <w:color w:val="000000" w:themeColor="text1"/>
          <w:kern w:val="0"/>
          <w:sz w:val="24"/>
          <w:szCs w:val="24"/>
        </w:rPr>
        <w:t>igure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2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. Characterization of hepatocyte</w:t>
      </w:r>
      <w:r w:rsidR="00B05F52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-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specific PDI</w:t>
      </w:r>
      <w:r w:rsidR="00B05F52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-</w:t>
      </w:r>
      <w:r w:rsidRPr="00021588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deleted mice.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(A) Genotyping of </w:t>
      </w:r>
      <w:r w:rsidR="008007F9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 xml:space="preserve">fl/fl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mice was analyzed by polymerase chain reaction (PCR) of tail genomic DNA with primers for</w:t>
      </w:r>
      <w:r w:rsidR="00B05F5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the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alleles (507</w:t>
      </w:r>
      <w:r w:rsidR="00B05F5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bp) and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Alb-cre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alleles (351</w:t>
      </w:r>
      <w:r w:rsidR="00B05F5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bp). (B-C)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Expression of PDI protein was eliminated in </w:t>
      </w:r>
      <w:r w:rsidR="00B05F5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liver of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</w:t>
      </w:r>
      <w:r w:rsidR="008007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fl/fl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mice. (B) Lysates of liver</w:t>
      </w:r>
      <w:r w:rsidR="00B05F5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isolated from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="008007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mice were resolved by SDS</w:t>
      </w:r>
      <w:r w:rsidR="00B05F5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-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PAGE, transferred onto a PVDF membrane </w:t>
      </w:r>
      <w:r w:rsidRPr="00021588">
        <w:rPr>
          <w:rFonts w:ascii="Times New Roman" w:eastAsia="Times New Roman" w:hAnsi="Times New Roman" w:cs="Times New Roman" w:hint="eastAsia"/>
          <w:color w:val="000000" w:themeColor="text1"/>
          <w:kern w:val="0"/>
          <w:sz w:val="24"/>
          <w:szCs w:val="24"/>
        </w:rPr>
        <w:t>and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immunoblotted with indicated antibodies. (C) Relative abundance of PDI, ERp57, ERp72, and Bip in each sample was quantitated by the band intensity determined with ImageJ software. n = 3 for WT, n = 3 for KO. Data are presented as mean ± SEM, **P &lt; 0.01 and ****P &lt; 0.0001 (two-tailed Student’s t test). (D-F) Expressions of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lastRenderedPageBreak/>
        <w:t>PDI and MTP protein</w:t>
      </w:r>
      <w:r w:rsidR="00B05F5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gradually decreased over time in</w:t>
      </w:r>
      <w:r w:rsidR="00B05F5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the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liver</w:t>
      </w:r>
      <w:r w:rsidR="00B05F5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of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</w:t>
      </w:r>
      <w:r w:rsidR="008007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fl/fl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mice. (D)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Livers isolated from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and </w:t>
      </w:r>
      <w:r w:rsidR="008007F9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>mice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at different weeks were lysed and analyzed with SDS-PAGE and Western blotting with anti-PDI and anti-MTP antibodies, and GAPDH was used as a loading control.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Relative abundance of PDI (E) and MTP (F) in each sample was quantitated by the band intensity determined with ImageJ software. n = 3 for WT, n = 3 for KO. Data are presented as mean ± SEM, **P &lt; 0.01 (two-tailed Student’s t test). (G) Average body weight of </w:t>
      </w:r>
      <w:r w:rsidR="008007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and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mice at different weeks.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Statistical analysis of male and female mice was performed separately. </w:t>
      </w:r>
      <w:r w:rsidR="00340507" w:rsidRPr="0034050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number of each mouse was determined by counting a dot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Data are presented as mean ± SEM, NS, not significant. (H)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ratio of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fat-pad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weight to body weight of </w:t>
      </w:r>
      <w:r w:rsidR="008007F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mice (n = 4) and 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mice (n = 4). Data are presented as mean ± SEM,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NS, not significant. </w:t>
      </w:r>
    </w:p>
    <w:p w14:paraId="3090BE32" w14:textId="77777777" w:rsidR="00FD2A53" w:rsidRDefault="00FD2A53" w:rsidP="00FD2A53">
      <w:pPr>
        <w:widowControl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</w:p>
    <w:p w14:paraId="0540857E" w14:textId="77777777" w:rsidR="00FD2A53" w:rsidRPr="00FD2A53" w:rsidRDefault="00FD2A53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2202BCDF" w14:textId="77777777" w:rsidR="00FD2A53" w:rsidRDefault="00FD2A53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78A18577" w14:textId="174DE2CE" w:rsidR="00FD2A53" w:rsidRPr="00021588" w:rsidRDefault="00FD2A53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sectPr w:rsidR="00FD2A53" w:rsidRPr="00021588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678A1D24" w14:textId="59F1E66D" w:rsidR="00021588" w:rsidRPr="00A279CC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A279CC">
        <w:rPr>
          <w:rFonts w:ascii="Times New Roman" w:eastAsia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lastRenderedPageBreak/>
        <w:t>F</w:t>
      </w:r>
      <w:r w:rsidRPr="00A279C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igure S</w:t>
      </w:r>
      <w:r w:rsidR="004B3355" w:rsidRPr="00A279C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3</w:t>
      </w:r>
    </w:p>
    <w:p w14:paraId="388CD21C" w14:textId="774E0DEA" w:rsidR="00021588" w:rsidRPr="00021588" w:rsidRDefault="00A619FC" w:rsidP="00FD2A53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E868ABE" wp14:editId="52F40AC5">
            <wp:extent cx="5267960" cy="4419600"/>
            <wp:effectExtent l="0" t="0" r="8890" b="0"/>
            <wp:docPr id="17377253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4485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14:paraId="785856C3" w14:textId="436FFF41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Figure S</w:t>
      </w:r>
      <w:r w:rsidR="004B335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3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Gene expression profiles</w:t>
      </w:r>
      <w:r w:rsidR="0034050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quickly change</w:t>
      </w:r>
      <w:r w:rsidR="0034050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in cultur</w:t>
      </w:r>
      <w:r w:rsidR="0034050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ed 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primary mouse hepatocytes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Total RNA</w:t>
      </w:r>
      <w:r w:rsidR="00340507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was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extracted from </w:t>
      </w:r>
      <w:r w:rsidR="00340507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the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livers of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and </w:t>
      </w:r>
      <w:r w:rsidR="008007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mice,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primary mouse hepatocytes</w:t>
      </w:r>
      <w:r w:rsidR="0034050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were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cultured </w:t>
      </w:r>
      <w:r w:rsidR="0034050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for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the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indicated times (hours), and Hepa 1-6 cells were converted to cDNA by reverse transcription (RT)</w:t>
      </w:r>
      <w:r w:rsidR="00340507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.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="00340507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T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he cDNA was analyzed by q</w:t>
      </w:r>
      <w:r w:rsidRPr="0002158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uantitative reverse transcription PCR (RT-qPCR) with</w:t>
      </w:r>
      <w:r w:rsidR="00340507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the</w:t>
      </w:r>
      <w:r w:rsidRPr="0002158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indicated primers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for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ApoB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Mttp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, and </w:t>
      </w:r>
      <w:r w:rsidRPr="0002158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Plin2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gene</w:t>
      </w:r>
      <w:r w:rsidR="0034050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on a 7500 Real-time PCR system.</w:t>
      </w:r>
    </w:p>
    <w:p w14:paraId="70057CBC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1D8F3475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19DC1F3C" w14:textId="77777777" w:rsidR="00021588" w:rsidRPr="00340507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sectPr w:rsidR="00021588" w:rsidRPr="00340507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2CA6F326" w14:textId="613DC4A6" w:rsidR="00021588" w:rsidRPr="00A279CC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A279CC">
        <w:rPr>
          <w:rFonts w:ascii="Times New Roman" w:eastAsia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lastRenderedPageBreak/>
        <w:t>F</w:t>
      </w:r>
      <w:r w:rsidRPr="00A279C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igure S</w:t>
      </w:r>
      <w:r w:rsidR="004B3355" w:rsidRPr="00A279C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4</w:t>
      </w:r>
    </w:p>
    <w:p w14:paraId="1BCAD50B" w14:textId="2EDD1936" w:rsidR="00021588" w:rsidRPr="00021588" w:rsidRDefault="00A619FC" w:rsidP="00A619F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02BED58" wp14:editId="35A24FD3">
            <wp:extent cx="5267960" cy="7473950"/>
            <wp:effectExtent l="0" t="0" r="8890" b="0"/>
            <wp:docPr id="15843350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D179" w14:textId="35232F63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14:paraId="107FFDEE" w14:textId="2FBB2C99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Figure S</w:t>
      </w:r>
      <w:r w:rsidR="004B335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4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: Peak area distribution of the qualified fragment ions of targeted peptides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Liver lysate</w:t>
      </w:r>
      <w:r w:rsidR="00583885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of 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and </w:t>
      </w:r>
      <w:r w:rsidR="008007F9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eastAsia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>m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ice w</w:t>
      </w:r>
      <w:r w:rsidR="00583885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>ere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alkylated with IAM and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t xml:space="preserve">analyzed using PRM-MS, </w:t>
      </w:r>
      <w:r w:rsidR="00583885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and </w:t>
      </w:r>
      <w:r w:rsidRPr="00021588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8 peptides of MTP were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systematically detected by spectral matching using a previously prepared reference library. The traces of the qualified b- and y-type fragment ions of each peptide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were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extracted, and the peak areas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were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determined. The abundance of endogenous peptides was determined by summing the peak areas of fragment ions of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corresponding peptide.</w:t>
      </w:r>
    </w:p>
    <w:p w14:paraId="193D4750" w14:textId="6A2C0075" w:rsid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280CF4F" w14:textId="4855239C" w:rsidR="00A279CC" w:rsidRDefault="00A279CC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br w:type="page"/>
      </w:r>
    </w:p>
    <w:p w14:paraId="4D099E85" w14:textId="77777777" w:rsidR="00A279CC" w:rsidRPr="00A279CC" w:rsidRDefault="00A279CC" w:rsidP="00A279C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79C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 S5</w:t>
      </w:r>
    </w:p>
    <w:p w14:paraId="05132BC3" w14:textId="60E2E5B6" w:rsidR="00A279CC" w:rsidRDefault="00A619FC" w:rsidP="00A619FC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C336D39" wp14:editId="7875F91E">
            <wp:extent cx="5274310" cy="5652135"/>
            <wp:effectExtent l="0" t="0" r="2540" b="5715"/>
            <wp:docPr id="14926016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15C7" w14:textId="2CA7175D" w:rsidR="00A279CC" w:rsidRPr="00A279CC" w:rsidRDefault="00A279CC" w:rsidP="00A279CC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  <w:r w:rsidRPr="00A279C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Figure S5. Every disulfide bond of MTP is needed for its structural stability and expression. </w:t>
      </w:r>
      <w:r w:rsidRPr="00A279CC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(A) The changes in the Gibbs free energy (ΔΔG) values for MTP mutants with FoldX 3.0. (B-F) Conformational distribution of MTP </w:t>
      </w:r>
      <w:r w:rsidRPr="00A279CC">
        <w:rPr>
          <w:rFonts w:ascii="Times New Roman" w:eastAsia="Times New Roman" w:hAnsi="Times New Roman" w:cs="Times New Roman" w:hint="eastAsia"/>
          <w:color w:val="000000" w:themeColor="text1"/>
          <w:kern w:val="0"/>
          <w:sz w:val="24"/>
          <w:szCs w:val="24"/>
        </w:rPr>
        <w:t>protei</w:t>
      </w:r>
      <w:r w:rsidRPr="00A279CC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ns with an intact (oxidized) (B) or missing (reduced) Cys174-Cys194 (C), Cys298-Cys301 (D), Cys440-Cys445 (E), and Cys827-Cys878 (F) disulfide bonds, projected along two major conformational eigenvectors obtained from molecular dynamics simulations which start</w:t>
      </w:r>
      <w:r w:rsidR="0058388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ed</w:t>
      </w:r>
      <w:r w:rsidRPr="00A279CC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from the MTP-PDI complex conformation (PDB code 6I7S), supporting the notion that the redox state of each disulfide bond has significant structural implications.</w:t>
      </w:r>
    </w:p>
    <w:p w14:paraId="39B57492" w14:textId="77777777" w:rsidR="00FD2A53" w:rsidRDefault="00FD2A53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28C080C4" w14:textId="39E5A346" w:rsidR="00A279CC" w:rsidRPr="00021588" w:rsidRDefault="00A279CC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sectPr w:rsidR="00A279CC" w:rsidRPr="00021588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C18AF4C" w14:textId="13027038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lastRenderedPageBreak/>
        <w:t>T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able S1. Plasma biochemical parameters of hepatocyte PDI-deleted mice and control mice.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Plasma was isolated from 12-hour-fasted </w:t>
      </w:r>
      <w:r w:rsidR="008007F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Alb-cre/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(n=6)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and 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Pdi</w:t>
      </w:r>
      <w:r w:rsidRPr="00021588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fl/fl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(n=6) mice,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and subsequently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analyzed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via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 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fully automatic biochemical analyzer. Two-tailed Student’s t-test</w:t>
      </w:r>
      <w:r w:rsidR="0058388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w</w:t>
      </w:r>
      <w:r w:rsidR="0058388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>ere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used to calculate p-values, and</w:t>
      </w:r>
      <w:r w:rsidR="0058388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the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data are shown as mean ± SEM.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3686"/>
        <w:gridCol w:w="1701"/>
        <w:gridCol w:w="1417"/>
        <w:gridCol w:w="1560"/>
      </w:tblGrid>
      <w:tr w:rsidR="00021588" w:rsidRPr="00021588" w14:paraId="34AF5E6D" w14:textId="77777777" w:rsidTr="00D13D2E">
        <w:trPr>
          <w:trHeight w:val="276"/>
        </w:trPr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9FD7B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Parameters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E2FB9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Pdi</w:t>
            </w:r>
            <w:r w:rsidRPr="00021588">
              <w:rPr>
                <w:rFonts w:ascii="Arial" w:hAnsi="Arial" w:cs="Arial"/>
                <w:i/>
                <w:iCs/>
                <w:color w:val="000000" w:themeColor="text1"/>
                <w:kern w:val="0"/>
                <w:sz w:val="16"/>
                <w:szCs w:val="16"/>
                <w:vertAlign w:val="superscript"/>
              </w:rPr>
              <w:t>fl/fl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9B674" w14:textId="6955CD41" w:rsidR="00021588" w:rsidRPr="00021588" w:rsidRDefault="008007F9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Alb-cre/</w:t>
            </w:r>
            <w:r w:rsidR="00021588" w:rsidRPr="00021588">
              <w:rPr>
                <w:rFonts w:ascii="Arial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Pdi</w:t>
            </w:r>
            <w:r w:rsidR="00021588" w:rsidRPr="00021588">
              <w:rPr>
                <w:rFonts w:ascii="Arial" w:hAnsi="Arial" w:cs="Arial"/>
                <w:i/>
                <w:iCs/>
                <w:color w:val="000000" w:themeColor="text1"/>
                <w:kern w:val="0"/>
                <w:sz w:val="16"/>
                <w:szCs w:val="16"/>
                <w:vertAlign w:val="superscript"/>
              </w:rPr>
              <w:t>fl/fl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96FB6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 value</w:t>
            </w:r>
          </w:p>
        </w:tc>
      </w:tr>
      <w:tr w:rsidR="00021588" w:rsidRPr="00021588" w14:paraId="5647B175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561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Alanine Aminotransferase (ALT), IU/L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5A32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31.17±2.74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0AD4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36.00±3.84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389C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0.3294 </w:t>
            </w:r>
          </w:p>
        </w:tc>
      </w:tr>
      <w:tr w:rsidR="00021588" w:rsidRPr="00021588" w14:paraId="723ABCA4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A7DA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Aspartate Aminotransferase (AST), IU/L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2193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61.00±11.36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FD3E7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55.00±7.84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140A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0.6731 </w:t>
            </w:r>
          </w:p>
        </w:tc>
      </w:tr>
      <w:tr w:rsidR="00021588" w:rsidRPr="00021588" w14:paraId="1747F383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C6D4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Total Protein (TP), g/L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988B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39.53±2.16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EB0F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40.27±2.41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55AC4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0.8251 </w:t>
            </w:r>
          </w:p>
        </w:tc>
      </w:tr>
      <w:tr w:rsidR="00021588" w:rsidRPr="00021588" w14:paraId="3D2D0A7D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A80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Albumin (ALB), g/L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F527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25.43±1.66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D1BB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26.75±1.51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B073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0.5702 </w:t>
            </w:r>
          </w:p>
        </w:tc>
      </w:tr>
      <w:tr w:rsidR="00021588" w:rsidRPr="00021588" w14:paraId="61852D32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827AB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Total Bilirubin (TBIL), μmol/L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7ED2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0.72±0.12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24DE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0.68±0.14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25AD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0.8585 </w:t>
            </w:r>
          </w:p>
        </w:tc>
      </w:tr>
      <w:tr w:rsidR="00021588" w:rsidRPr="00021588" w14:paraId="6C492C0A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BEB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Glucose (GLU), mmol/L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4D5E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8.26±1.09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F5A7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2.96±0.51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CDBB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0.0013 </w:t>
            </w:r>
          </w:p>
        </w:tc>
      </w:tr>
      <w:tr w:rsidR="00021588" w:rsidRPr="00021588" w14:paraId="43DAD55F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62C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Blood Urea Nitrogen (BUN), mmol/L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7DAE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11.70±1.32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7E4A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13.28±1.20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9CF3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0.3941 </w:t>
            </w:r>
          </w:p>
        </w:tc>
      </w:tr>
      <w:tr w:rsidR="00021588" w:rsidRPr="00021588" w14:paraId="460D4176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65B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Lactate Dehydrogenase (LDH), IU/L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07C2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206.20±40.49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803C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192.70±33.09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40B5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0.8015 </w:t>
            </w:r>
          </w:p>
        </w:tc>
      </w:tr>
      <w:tr w:rsidR="00021588" w:rsidRPr="00021588" w14:paraId="5D2757E6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5205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Cholesterol (CHOL), mmol/L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6BBD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2.23±0.25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00DB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0.61±0.13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D18A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0.0002 </w:t>
            </w:r>
          </w:p>
        </w:tc>
      </w:tr>
      <w:tr w:rsidR="00021588" w:rsidRPr="00021588" w14:paraId="140AB3D4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F84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Triglyceride (TG), mmol/L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BBCE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0.30±0.03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7DCB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0.06±0.02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91CF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&lt;0.0001</w:t>
            </w:r>
          </w:p>
        </w:tc>
      </w:tr>
      <w:tr w:rsidR="00021588" w:rsidRPr="00021588" w14:paraId="78AE3C19" w14:textId="77777777" w:rsidTr="00D13D2E">
        <w:trPr>
          <w:trHeight w:val="27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88C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High-density Lipoprotein (HDL), mmol/L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4669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1.63±0.16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F766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0.50±0.10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5C1F1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0.0002 </w:t>
            </w:r>
          </w:p>
        </w:tc>
      </w:tr>
      <w:tr w:rsidR="00021588" w:rsidRPr="00021588" w14:paraId="1B19F1A5" w14:textId="77777777" w:rsidTr="00D13D2E">
        <w:trPr>
          <w:trHeight w:val="288"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48D8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Low Density Cholesterol (LDL), mmol/L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67D64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0.32±0.07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516C7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0.07±0.01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7CBFF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0.0057 </w:t>
            </w:r>
          </w:p>
        </w:tc>
      </w:tr>
    </w:tbl>
    <w:p w14:paraId="4D581218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6BB03AD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0F88DF57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sectPr w:rsidR="00021588" w:rsidRPr="00021588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br w:type="page"/>
      </w:r>
    </w:p>
    <w:p w14:paraId="10ECB7C4" w14:textId="54035C19" w:rsidR="00021588" w:rsidRPr="00021588" w:rsidRDefault="00021588" w:rsidP="00FD2A53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lastRenderedPageBreak/>
        <w:t>T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able S2. Spectral library of alkylated synthesi</w:t>
      </w:r>
      <w:r w:rsidR="0058388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zed</w:t>
      </w:r>
      <w:r w:rsidRPr="0002158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peptides.</w:t>
      </w:r>
      <w:r w:rsidRPr="00021588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Eight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peptides of MTP were synthesized and alkylated with iodoacetamide, 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and subsequently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analyzed using DDA mode of mass spectrometry. The raw files </w:t>
      </w:r>
      <w:r w:rsidRPr="0002158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were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search</w:t>
      </w:r>
      <w:r w:rsidRPr="0002158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ed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by </w:t>
      </w:r>
      <w:r w:rsidRPr="0002158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using</w:t>
      </w:r>
      <w:bookmarkStart w:id="0" w:name="OLE_LINK38"/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 quantitative proteomics software package (MaxQuant 1.6.15.0)</w:t>
      </w:r>
      <w:bookmarkEnd w:id="0"/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and the processed data w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ere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imported into Skyline 20.1 software to build a spectral library as follow</w:t>
      </w:r>
      <w:r w:rsidR="0058388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0215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tbl>
      <w:tblPr>
        <w:tblW w:w="8789" w:type="dxa"/>
        <w:tblLayout w:type="fixed"/>
        <w:tblLook w:val="04A0" w:firstRow="1" w:lastRow="0" w:firstColumn="1" w:lastColumn="0" w:noHBand="0" w:noVBand="1"/>
      </w:tblPr>
      <w:tblGrid>
        <w:gridCol w:w="1276"/>
        <w:gridCol w:w="3686"/>
        <w:gridCol w:w="1275"/>
        <w:gridCol w:w="567"/>
        <w:gridCol w:w="709"/>
        <w:gridCol w:w="709"/>
        <w:gridCol w:w="567"/>
      </w:tblGrid>
      <w:tr w:rsidR="0028083B" w:rsidRPr="00021588" w14:paraId="2A619821" w14:textId="77777777" w:rsidTr="00F42089">
        <w:trPr>
          <w:trHeight w:val="36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3155B78" w14:textId="269C792E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ysteine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52A5A7" w14:textId="100F3949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Alkylated synthetic peptides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9F47F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Mass [m/z]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59D82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CS [z]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830E2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Start [min]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831D5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End [min]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C96CA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NCE</w:t>
            </w:r>
          </w:p>
        </w:tc>
      </w:tr>
      <w:tr w:rsidR="0028083B" w:rsidRPr="00021588" w14:paraId="476D92AE" w14:textId="77777777" w:rsidTr="003108D4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A0567B" w14:textId="111DA5DB" w:rsidR="0028083B" w:rsidRPr="00021588" w:rsidRDefault="003108D4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N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one (Control)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5EE2B" w14:textId="5562DC0A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EFYSYENEPVGIENLK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F310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965.957088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8800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4403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18.181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0307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24.181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F884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6CCF7632" w14:textId="77777777" w:rsidTr="00F42089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C530F" w14:textId="23296126" w:rsidR="0028083B" w:rsidRPr="00021588" w:rsidRDefault="00F42089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174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0F5ED" w14:textId="3E228746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GLASLFQMQLSSGTTNEVDISGDC[IAM]K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6156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886.751037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DEAB8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83D0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19.844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9CC7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25.844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4C72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4741F39F" w14:textId="77777777" w:rsidTr="00F42089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FAE3F" w14:textId="4B65285C" w:rsidR="0028083B" w:rsidRPr="00021588" w:rsidRDefault="00F42089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194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652A0" w14:textId="66FB3CFD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ALDTC[IAM]K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CA4B6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354.173264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92D6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08D7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3.4986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E591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9.4986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ADC4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2635EAAE" w14:textId="77777777" w:rsidTr="00F42089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F8421" w14:textId="48F16B1B" w:rsidR="0028083B" w:rsidRPr="00021588" w:rsidRDefault="00F42089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301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BF62D" w14:textId="24AC75CA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GC[IAM]PSLAEHWK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FDE7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395.522085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73CB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E34C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8.596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CF6D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14.596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42F8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660B0918" w14:textId="77777777" w:rsidTr="00F42089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551A1" w14:textId="09D59F3E" w:rsidR="0028083B" w:rsidRPr="00021588" w:rsidRDefault="00F42089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 w:rsidR="00FE02E4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397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8CCBB" w14:textId="44EC8CE0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FLYAC[IAM]GFATHPDEELLR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12A1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680.327892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6527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91FE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24.941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C6475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30.941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DCA3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40526AB1" w14:textId="77777777" w:rsidTr="00F42089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190DB" w14:textId="6AC524B0" w:rsidR="0028083B" w:rsidRPr="00021588" w:rsidRDefault="00FE02E4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C440-C445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8BA2E" w14:textId="157968AE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LC[IAM]QNEGC[IAM]K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5618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504.715501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B954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807E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2.3451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255B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8.3451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0E1E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4D5785F4" w14:textId="77777777" w:rsidTr="00F42089">
        <w:trPr>
          <w:trHeight w:val="27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F83F7" w14:textId="232A77C1" w:rsidR="0028083B" w:rsidRPr="00021588" w:rsidRDefault="00FE02E4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827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3E151" w14:textId="500F23DC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AETEAGLEFISTVQFSQYPFLVC[IAM]MQMDK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B22C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1090.511629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2257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5412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23.289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291A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29.289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C03C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  <w:tr w:rsidR="0028083B" w:rsidRPr="00021588" w14:paraId="73FD40AA" w14:textId="77777777" w:rsidTr="00F42089">
        <w:trPr>
          <w:trHeight w:val="288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316C20" w14:textId="2A254A07" w:rsidR="0028083B" w:rsidRPr="00021588" w:rsidRDefault="00FE02E4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C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866, C878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5003E9" w14:textId="77777777" w:rsidR="0028083B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ESLVAGC[IAM]ELPLHQENSEMC[IAM]N</w:t>
            </w:r>
          </w:p>
          <w:p w14:paraId="31BAB869" w14:textId="45E2AE92" w:rsidR="0028083B" w:rsidRPr="00021588" w:rsidRDefault="0028083B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VVFPPQPESDNSGGWF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154A8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1354.264394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999EE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324B0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19.4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5CFE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25.4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322DD" w14:textId="77777777" w:rsidR="0028083B" w:rsidRPr="00021588" w:rsidRDefault="0028083B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27</w:t>
            </w:r>
          </w:p>
        </w:tc>
      </w:tr>
    </w:tbl>
    <w:p w14:paraId="55A6B3CC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774C76B1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B725F7C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sectPr w:rsidR="00021588" w:rsidRPr="00021588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DC5E332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tbl>
      <w:tblPr>
        <w:tblW w:w="9804" w:type="dxa"/>
        <w:tblLook w:val="04A0" w:firstRow="1" w:lastRow="0" w:firstColumn="1" w:lastColumn="0" w:noHBand="0" w:noVBand="1"/>
      </w:tblPr>
      <w:tblGrid>
        <w:gridCol w:w="1843"/>
        <w:gridCol w:w="3728"/>
        <w:gridCol w:w="483"/>
        <w:gridCol w:w="2735"/>
        <w:gridCol w:w="1015"/>
      </w:tblGrid>
      <w:tr w:rsidR="00021588" w:rsidRPr="00021588" w14:paraId="3347FCAF" w14:textId="77777777" w:rsidTr="00D13D2E">
        <w:trPr>
          <w:trHeight w:val="276"/>
        </w:trPr>
        <w:tc>
          <w:tcPr>
            <w:tcW w:w="9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9FC7C" w14:textId="3AC99B3F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021588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Table S3: </w:t>
            </w:r>
            <w:r w:rsidR="00583885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</w:t>
            </w:r>
            <w:r w:rsidRPr="00021588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equences</w:t>
            </w:r>
            <w:r w:rsidR="00583885" w:rsidRPr="00021588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83885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of p</w:t>
            </w:r>
            <w:r w:rsidR="00583885" w:rsidRPr="00021588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rimer</w:t>
            </w:r>
            <w:r w:rsidR="00583885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</w:t>
            </w:r>
            <w:r w:rsidRPr="00021588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used for genotyping and quantitative PCR</w:t>
            </w:r>
          </w:p>
        </w:tc>
      </w:tr>
      <w:tr w:rsidR="00021588" w:rsidRPr="00021588" w14:paraId="32890D7B" w14:textId="77777777" w:rsidTr="00D13D2E">
        <w:trPr>
          <w:trHeight w:val="276"/>
        </w:trPr>
        <w:tc>
          <w:tcPr>
            <w:tcW w:w="9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5A50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021588" w:rsidRPr="00021588" w14:paraId="72E04C52" w14:textId="77777777" w:rsidTr="00D13D2E">
        <w:trPr>
          <w:gridAfter w:val="1"/>
          <w:wAfter w:w="1015" w:type="dxa"/>
          <w:trHeight w:val="288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6FEF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Genes </w:t>
            </w:r>
          </w:p>
        </w:tc>
        <w:tc>
          <w:tcPr>
            <w:tcW w:w="372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087C0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Forward</w:t>
            </w:r>
          </w:p>
        </w:tc>
        <w:tc>
          <w:tcPr>
            <w:tcW w:w="321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49CCE" w14:textId="77777777" w:rsidR="00021588" w:rsidRPr="00021588" w:rsidRDefault="00021588" w:rsidP="00FD2A53">
            <w:pPr>
              <w:widowControl/>
              <w:spacing w:line="360" w:lineRule="auto"/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Reverse</w:t>
            </w:r>
          </w:p>
        </w:tc>
      </w:tr>
      <w:tr w:rsidR="00021588" w:rsidRPr="00021588" w14:paraId="5A3D19E7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CDC8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Genotyping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5E35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E68F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021588" w:rsidRPr="00021588" w14:paraId="0268F0F6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794C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Alb-cre 1/2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525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TTGGCCCCTTACCATAACTG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8D9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TGCAAACATCACATGCACAC</w:t>
            </w:r>
          </w:p>
        </w:tc>
      </w:tr>
      <w:tr w:rsidR="00021588" w:rsidRPr="00021588" w14:paraId="57B4994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B57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Alb-cre 2/3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03C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TTGGCCCCTTACCATAACTG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A61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GAAGCAGAAGCTTAGGAAGATGG</w:t>
            </w:r>
          </w:p>
        </w:tc>
      </w:tr>
      <w:tr w:rsidR="00021588" w:rsidRPr="00021588" w14:paraId="27D2874B" w14:textId="77777777" w:rsidTr="00D13D2E">
        <w:trPr>
          <w:gridAfter w:val="1"/>
          <w:wAfter w:w="1015" w:type="dxa"/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C37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 flox 1/2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715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TCTGGAAAAGGAAGTCCAACCGAGA    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F60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AAGTCTCCTCAAGGAAGCCAGGGAC</w:t>
            </w:r>
          </w:p>
        </w:tc>
      </w:tr>
      <w:tr w:rsidR="00021588" w:rsidRPr="00021588" w14:paraId="48D0D54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D21C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Quantitative PCR</w:t>
            </w:r>
          </w:p>
        </w:tc>
        <w:tc>
          <w:tcPr>
            <w:tcW w:w="37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5F82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2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EE69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021588" w:rsidRPr="00021588" w14:paraId="09BAE6E4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7F0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09A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CTCGACAAAGATGGGGTTGT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8BFB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GCAAGAACAGCAGGATGTGA</w:t>
            </w:r>
          </w:p>
        </w:tc>
      </w:tr>
      <w:tr w:rsidR="00021588" w:rsidRPr="00021588" w14:paraId="63C9A30F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6FF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PDIA2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97A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AGAATGGAAACCGCACAAAC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70C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GACACCTTCCTCATCCTCCA</w:t>
            </w:r>
          </w:p>
        </w:tc>
      </w:tr>
      <w:tr w:rsidR="00021588" w:rsidRPr="00021588" w14:paraId="54FD3B0A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557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PDIA3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4FA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TGGTGTGGCCACTGTAAGAA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C36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TTTAATTCACGGCCACCTTC</w:t>
            </w:r>
          </w:p>
        </w:tc>
      </w:tr>
      <w:tr w:rsidR="00021588" w:rsidRPr="00021588" w14:paraId="7810636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C494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PDIA5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225B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GGGAAGAACAGCAGACAAGC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C69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TCTTACAGTGTGGGCACCAA</w:t>
            </w:r>
          </w:p>
        </w:tc>
      </w:tr>
      <w:tr w:rsidR="00021588" w:rsidRPr="00021588" w14:paraId="6C5B405E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E94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PDIA8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CD1F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TCTGCCTCTTTCGACTGGTT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C3E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TGCGCATGCTCTCTTCATAC</w:t>
            </w:r>
          </w:p>
        </w:tc>
      </w:tr>
      <w:tr w:rsidR="00021588" w:rsidRPr="00021588" w14:paraId="35C0DC54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530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PDIA9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1222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CCTGAAGATCATGGGGAAGA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783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TGGTCACAGCTCCTCCTTCT</w:t>
            </w:r>
          </w:p>
        </w:tc>
      </w:tr>
      <w:tr w:rsidR="00021588" w:rsidRPr="00021588" w14:paraId="7DD51079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5024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PDIA13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55C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GTGTATTGATGGTGCTTTCTCT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D32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GTGCTCCTATTCTCCCTTTC</w:t>
            </w:r>
          </w:p>
        </w:tc>
      </w:tr>
      <w:tr w:rsidR="00021588" w:rsidRPr="00021588" w14:paraId="4FF31DC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F09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PDIA14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836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GGCTGATTGTTCTCCTTAGG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042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TCTCAGAGCCTTCCGATG</w:t>
            </w:r>
          </w:p>
        </w:tc>
      </w:tr>
      <w:tr w:rsidR="00021588" w:rsidRPr="00021588" w14:paraId="69E6E601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E0D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PDIA15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829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AAAGGAATTCCCAGGCTTGT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6BF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CCGTTGTGTTCTCCCACTTT</w:t>
            </w:r>
          </w:p>
        </w:tc>
      </w:tr>
      <w:tr w:rsidR="00021588" w:rsidRPr="00021588" w14:paraId="48443AF3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973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PDIA16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230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TCTTGGTGTGGAGCCTGCAAAG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3A9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CATCAGGGCTGAAGTCTTCATCC</w:t>
            </w:r>
          </w:p>
        </w:tc>
      </w:tr>
      <w:tr w:rsidR="00021588" w:rsidRPr="00021588" w14:paraId="14B6B230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476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PDIA19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27EB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GCTGGGGTCTTGGATTTTT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3E0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CGGCTCTCACTTTTCCTTTG</w:t>
            </w:r>
          </w:p>
        </w:tc>
      </w:tr>
      <w:tr w:rsidR="00021588" w:rsidRPr="00021588" w14:paraId="6CA4A0C0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9EA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ApoB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1D8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TTGGCAAACTGCATAGCATCC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61A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TCAAATTGGGACTCTCCTTTAGC</w:t>
            </w:r>
          </w:p>
        </w:tc>
      </w:tr>
      <w:tr w:rsidR="00021588" w:rsidRPr="00021588" w14:paraId="3C0717C1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CD6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ApoE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BDC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GACCCAGCAAATACGCCTG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713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CATGTCTTCCACTATTGGCTCG</w:t>
            </w:r>
          </w:p>
        </w:tc>
      </w:tr>
      <w:tr w:rsidR="00021588" w:rsidRPr="00021588" w14:paraId="22E38DD3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0E5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ApoC1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226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TCCTGTCCTGATTGTGGTCGT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FBB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CCAAAGTGTTCCCAAACTCCTT</w:t>
            </w:r>
          </w:p>
        </w:tc>
      </w:tr>
      <w:tr w:rsidR="00021588" w:rsidRPr="00021588" w14:paraId="1AEE2E4F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922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ApoC3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768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TACAGGGCTACATGGAACAAGC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088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CAGGGATCTGAAGTGATTGTCC</w:t>
            </w:r>
          </w:p>
        </w:tc>
      </w:tr>
      <w:tr w:rsidR="00021588" w:rsidRPr="00021588" w14:paraId="26D8E54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407A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CideB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4F8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AACCCCAGTGACTTACTCAGG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D0C4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AGACACGGAAAGGTCGCTG</w:t>
            </w:r>
          </w:p>
        </w:tc>
      </w:tr>
      <w:tr w:rsidR="00021588" w:rsidRPr="00021588" w14:paraId="01F107DE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2BE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ADRP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764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GAGATGGCAGAGAACGGTGT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DD4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AGCCCCTTACAGGCATAGGT</w:t>
            </w:r>
          </w:p>
        </w:tc>
      </w:tr>
      <w:tr w:rsidR="00021588" w:rsidRPr="00021588" w14:paraId="6AB735CA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8FCA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MTP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FE7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ATACAAGCTCACGTACTCCACT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1F8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TCTCTGTTGACCCGCATTTTC</w:t>
            </w:r>
          </w:p>
        </w:tc>
      </w:tr>
      <w:tr w:rsidR="00021588" w:rsidRPr="00021588" w14:paraId="525C227C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711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ACC1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FF4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GTTCTGTTGGACAACGCCTTCAC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400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GGAGTCACAGAAGCAGCCCATT</w:t>
            </w:r>
          </w:p>
        </w:tc>
      </w:tr>
      <w:tr w:rsidR="00021588" w:rsidRPr="00021588" w14:paraId="45955385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D60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FASN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8782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CACAGTGCTCAAAGGACATGCC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40F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CACCAGGTGTAGTGCCTTCCTC</w:t>
            </w:r>
          </w:p>
        </w:tc>
      </w:tr>
      <w:tr w:rsidR="00021588" w:rsidRPr="00021588" w14:paraId="40E13AC6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DEA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lastRenderedPageBreak/>
              <w:t>DGAT1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3FA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GGTTCCGTGTTTGCTCTGGCAT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DB5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CCACTGACCTTCTTCCCTGTAG</w:t>
            </w:r>
          </w:p>
        </w:tc>
      </w:tr>
      <w:tr w:rsidR="00021588" w:rsidRPr="00021588" w14:paraId="47DD889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912D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DGAT2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3D9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CTGTGCTCTACTTCACCTGGCT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C12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CTGGATGGGAAAGTAGTCTCGG</w:t>
            </w:r>
          </w:p>
        </w:tc>
      </w:tr>
      <w:tr w:rsidR="00021588" w:rsidRPr="00021588" w14:paraId="5666FA55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711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SCD1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229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GCAAGCTCTACACCTGCCTCTT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DCE4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CGTGCCTTGTAAGTTCTGTGGC</w:t>
            </w:r>
          </w:p>
        </w:tc>
      </w:tr>
      <w:tr w:rsidR="00021588" w:rsidRPr="00021588" w14:paraId="5F201DE7" w14:textId="77777777" w:rsidTr="00D13D2E">
        <w:trPr>
          <w:gridAfter w:val="1"/>
          <w:wAfter w:w="1015" w:type="dxa"/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711C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Actin</w:t>
            </w: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1E0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CATTGCTGACAGGATGCAGAAGG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F11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TGCTGGAAGGTGGACAGTGAGG</w:t>
            </w:r>
          </w:p>
        </w:tc>
      </w:tr>
      <w:tr w:rsidR="00021588" w:rsidRPr="00021588" w14:paraId="4720F3A1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80E3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FLAG tag </w:t>
            </w:r>
          </w:p>
        </w:tc>
        <w:tc>
          <w:tcPr>
            <w:tcW w:w="37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74CD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2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CD3AA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021588" w:rsidRPr="00021588" w14:paraId="02FB85BC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3D4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MTTP-FLAG F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ECC2B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TACAAGGATGACGACGATAAGTGAATCTAGAGCGGCCGCC </w:t>
            </w:r>
          </w:p>
        </w:tc>
      </w:tr>
      <w:tr w:rsidR="00021588" w:rsidRPr="00021588" w14:paraId="3EE183B5" w14:textId="77777777" w:rsidTr="00D13D2E">
        <w:trPr>
          <w:gridAfter w:val="1"/>
          <w:wAfter w:w="1015" w:type="dxa"/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375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MTTP-FLAG R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E23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ATCGTCGTCATCCTTGTAATCAAAACCATCCGCTGGAAGTACTA</w:t>
            </w:r>
          </w:p>
        </w:tc>
      </w:tr>
      <w:tr w:rsidR="00021588" w:rsidRPr="00021588" w14:paraId="5F260633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68D9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Site mutation</w:t>
            </w:r>
          </w:p>
        </w:tc>
        <w:tc>
          <w:tcPr>
            <w:tcW w:w="421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2EE1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3C0B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021588" w:rsidRPr="00021588" w14:paraId="4735C581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BB50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MTTP-C174A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C30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GTAGATATCTCTGGAAATGCTAAAGTGACCTACCAG</w:t>
            </w:r>
          </w:p>
        </w:tc>
      </w:tr>
      <w:tr w:rsidR="00021588" w:rsidRPr="00021588" w14:paraId="07BBD96B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C26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MTTP-C194A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A96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TAAGGCCTTGGATTCAGCCAAAATAGCGAGGTCT</w:t>
            </w:r>
          </w:p>
        </w:tc>
      </w:tr>
      <w:tr w:rsidR="00021588" w:rsidRPr="00021588" w14:paraId="4115A7AF" w14:textId="77777777" w:rsidTr="00D13D2E">
        <w:trPr>
          <w:gridAfter w:val="1"/>
          <w:wAfter w:w="1015" w:type="dxa"/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A12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MTTP-C440A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59B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CACTTGTCAGAAAGTTGGCTCAGAATGAAGGCTGC</w:t>
            </w:r>
          </w:p>
        </w:tc>
      </w:tr>
      <w:tr w:rsidR="00021588" w:rsidRPr="00021588" w14:paraId="79B705CE" w14:textId="77777777" w:rsidTr="00D13D2E">
        <w:trPr>
          <w:gridAfter w:val="1"/>
          <w:wAfter w:w="1015" w:type="dxa"/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B51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MTTP-C445A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4A3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GCTCAGAATGAAGGCGCCAAACTCAAAGCAGTAG</w:t>
            </w:r>
          </w:p>
        </w:tc>
      </w:tr>
      <w:tr w:rsidR="00021588" w:rsidRPr="00021588" w14:paraId="67FD96FA" w14:textId="77777777" w:rsidTr="00D13D2E">
        <w:trPr>
          <w:gridAfter w:val="1"/>
          <w:wAfter w:w="1015" w:type="dxa"/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AA57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MTTP-C298A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CB35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GTCTTCCAGAGCCACGCTAAAGGATGTCCTTCTC</w:t>
            </w:r>
          </w:p>
        </w:tc>
      </w:tr>
      <w:tr w:rsidR="00021588" w:rsidRPr="00021588" w14:paraId="1B1190F3" w14:textId="77777777" w:rsidTr="00D13D2E">
        <w:trPr>
          <w:gridAfter w:val="1"/>
          <w:wAfter w:w="1015" w:type="dxa"/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F626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MTTP-C301A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D6E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AGCCACGCTAAAGGAGCTCCTTCTCTCTCGGA</w:t>
            </w:r>
          </w:p>
        </w:tc>
      </w:tr>
      <w:tr w:rsidR="00021588" w:rsidRPr="00021588" w14:paraId="64321F27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67C3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MTTP-C827A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612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AGTACCCATTCTTAGTTGCCATGCAGATGGACAAG</w:t>
            </w:r>
          </w:p>
        </w:tc>
      </w:tr>
      <w:tr w:rsidR="00021588" w:rsidRPr="00021588" w14:paraId="5DE4CE0E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1838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MTTP-C878A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229E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AGAGAACTCAGAGATGGCCAAAGTGGTGTTTGCC</w:t>
            </w:r>
          </w:p>
        </w:tc>
      </w:tr>
      <w:tr w:rsidR="00021588" w:rsidRPr="00021588" w14:paraId="309415E2" w14:textId="77777777" w:rsidTr="00D13D2E">
        <w:trPr>
          <w:gridAfter w:val="1"/>
          <w:wAfter w:w="1015" w:type="dxa"/>
          <w:trHeight w:val="2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D3F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MTTP-C397A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8AC1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GAGGTTTCTCTATGCCGCTGGATTTGCTTCTCATC</w:t>
            </w:r>
          </w:p>
        </w:tc>
      </w:tr>
      <w:tr w:rsidR="00021588" w:rsidRPr="00021588" w14:paraId="5A1F6FA9" w14:textId="77777777" w:rsidTr="00D13D2E">
        <w:trPr>
          <w:gridAfter w:val="1"/>
          <w:wAfter w:w="1015" w:type="dxa"/>
          <w:trHeight w:val="276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85E09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MTTP-C866A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C5E6F" w14:textId="77777777" w:rsidR="00021588" w:rsidRPr="00021588" w:rsidRDefault="00021588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021588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AAGCGTATTAGCAGGAGCTGAATTCCCGCTCCA</w:t>
            </w:r>
          </w:p>
        </w:tc>
      </w:tr>
    </w:tbl>
    <w:p w14:paraId="030B8E19" w14:textId="77777777" w:rsidR="00021588" w:rsidRPr="00021588" w:rsidRDefault="00021588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1DFE2586" w14:textId="77777777" w:rsidR="005C1750" w:rsidRDefault="005C1750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  <w:sectPr w:rsidR="005C1750" w:rsidSect="00607F4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1E5FF14E" w14:textId="4A414A78" w:rsidR="005C1750" w:rsidRPr="005C1750" w:rsidRDefault="00ED1EE5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  <w:r w:rsidRPr="00021588"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  <w:lastRenderedPageBreak/>
        <w:t>Table S</w:t>
      </w:r>
      <w:r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  <w:t>4</w:t>
      </w:r>
      <w:r w:rsidRPr="00021588"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: </w:t>
      </w:r>
      <w:r w:rsidR="006C6B69" w:rsidRPr="006C6B69"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  <w:t>K</w:t>
      </w:r>
      <w:r w:rsidR="006C6B69"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  <w:t>ey resources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2943"/>
        <w:gridCol w:w="2302"/>
        <w:gridCol w:w="3119"/>
      </w:tblGrid>
      <w:tr w:rsidR="005C1750" w:rsidRPr="005C1750" w14:paraId="62DC5507" w14:textId="77777777" w:rsidTr="00D13D2E">
        <w:trPr>
          <w:trHeight w:val="288"/>
        </w:trPr>
        <w:tc>
          <w:tcPr>
            <w:tcW w:w="29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9105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REAGENT or RESOURCE</w:t>
            </w:r>
          </w:p>
        </w:tc>
        <w:tc>
          <w:tcPr>
            <w:tcW w:w="23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556C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SOURCE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F542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IDENTIFIER</w:t>
            </w:r>
          </w:p>
        </w:tc>
      </w:tr>
      <w:tr w:rsidR="005C1750" w:rsidRPr="005C1750" w14:paraId="19337F19" w14:textId="77777777" w:rsidTr="00D13D2E">
        <w:trPr>
          <w:trHeight w:val="288"/>
        </w:trPr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6C6D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Antibodies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7AD2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B8D9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5C1750" w:rsidRPr="005C1750" w14:paraId="53080C22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A01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AE6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Abclonal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DFB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Cat#A19239  </w:t>
            </w:r>
          </w:p>
        </w:tc>
      </w:tr>
      <w:tr w:rsidR="005C1750" w:rsidRPr="005C1750" w14:paraId="2C955FE7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503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anti-PDIA3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1BF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This paper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4978" w14:textId="3A4CF689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fldChar w:fldCharType="begin">
                <w:fldData xml:space="preserve">PEVuZE5vdGU+PENpdGU+PEF1dGhvcj5XYW5nPC9BdXRob3I+PFllYXI+MjAxMzwvWWVhcj48UmVj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</w:fldData>
              </w:fldChar>
            </w:r>
            <w:r w:rsidR="0083385A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instrText xml:space="preserve"> ADDIN EN.CITE </w:instrText>
            </w:r>
            <w:r w:rsidR="0083385A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fldChar w:fldCharType="begin">
                <w:fldData xml:space="preserve">PEVuZE5vdGU+PENpdGU+PEF1dGhvcj5XYW5nPC9BdXRob3I+PFllYXI+MjAxMzwvWWVhcj48UmVj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</w:fldData>
              </w:fldChar>
            </w:r>
            <w:r w:rsidR="0083385A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instrText xml:space="preserve"> ADDIN EN.CITE.DATA </w:instrText>
            </w:r>
            <w:r w:rsidR="0083385A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r>
            <w:r w:rsidR="0083385A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fldChar w:fldCharType="end"/>
            </w: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fldChar w:fldCharType="separate"/>
            </w:r>
            <w:r w:rsidR="0083385A" w:rsidRPr="0083385A">
              <w:rPr>
                <w:rFonts w:ascii="Arial" w:eastAsia="等线" w:hAnsi="Arial" w:cs="Arial"/>
                <w:noProof/>
                <w:color w:val="000000" w:themeColor="text1"/>
                <w:kern w:val="0"/>
                <w:sz w:val="16"/>
                <w:szCs w:val="16"/>
                <w:vertAlign w:val="superscript"/>
              </w:rPr>
              <w:t>1</w:t>
            </w: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fldChar w:fldCharType="end"/>
            </w:r>
          </w:p>
        </w:tc>
      </w:tr>
      <w:tr w:rsidR="005C1750" w:rsidRPr="005C1750" w14:paraId="6EE8F5FF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FC8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anti-PDIA5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B30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Proteintech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96B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Cat#15545-1-AP, RRID:AB_2160995</w:t>
            </w:r>
          </w:p>
        </w:tc>
      </w:tr>
      <w:tr w:rsidR="005C1750" w:rsidRPr="005C1750" w14:paraId="4F70A31F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19B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anti-PDIA9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78D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Abcam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B79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Cat#ab11420</w:t>
            </w:r>
            <w:r w:rsidRPr="005C175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, RRID:AB_298025</w:t>
            </w:r>
          </w:p>
        </w:tc>
      </w:tr>
      <w:tr w:rsidR="005C1750" w:rsidRPr="005C1750" w14:paraId="25486A6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CDD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anti-PDIA14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0C1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Abcam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D8A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Cat#ab174276</w:t>
            </w:r>
          </w:p>
        </w:tc>
      </w:tr>
      <w:tr w:rsidR="005C1750" w:rsidRPr="005C1750" w14:paraId="4C604429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1FE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anti-PDIA15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7C6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Proteintech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E1B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Cat#19834-1-AP, RRID:AB_10644285</w:t>
            </w:r>
          </w:p>
        </w:tc>
      </w:tr>
      <w:tr w:rsidR="005C1750" w:rsidRPr="005C1750" w14:paraId="591AB4E2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C8C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anti-PDIA16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C1F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Abcam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24A5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Cat#ab134938</w:t>
            </w:r>
          </w:p>
        </w:tc>
      </w:tr>
      <w:tr w:rsidR="005C1750" w:rsidRPr="005C1750" w14:paraId="03067239" w14:textId="77777777" w:rsidTr="00D13D2E">
        <w:trPr>
          <w:trHeight w:val="30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34A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Mouse anti-Bip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538B" w14:textId="77777777" w:rsidR="005C1750" w:rsidRPr="005C1750" w:rsidRDefault="0000000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hyperlink r:id="rId11" w:history="1">
              <w:r w:rsidR="005C1750" w:rsidRPr="005C1750">
                <w:rPr>
                  <w:rFonts w:ascii="Arial" w:eastAsia="等线" w:hAnsi="Arial" w:cs="Arial"/>
                  <w:color w:val="000000" w:themeColor="text1"/>
                  <w:kern w:val="0"/>
                  <w:sz w:val="16"/>
                  <w:szCs w:val="16"/>
                </w:rPr>
                <w:t>BD</w:t>
              </w:r>
            </w:hyperlink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EA0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Cat#610979, RRID:AB_398292</w:t>
            </w:r>
          </w:p>
        </w:tc>
      </w:tr>
      <w:tr w:rsidR="005C1750" w:rsidRPr="005C1750" w14:paraId="7C5B381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B53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anti-APOB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0E3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5CC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Cat#AB742, RRID:AB_11213353</w:t>
            </w:r>
          </w:p>
        </w:tc>
      </w:tr>
      <w:tr w:rsidR="005C1750" w:rsidRPr="005C1750" w14:paraId="0FE63F29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E4B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Mouse anti-ApoE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D47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Santa Cruz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85F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Cat#sc-393302</w:t>
            </w:r>
          </w:p>
        </w:tc>
      </w:tr>
      <w:tr w:rsidR="005C1750" w:rsidRPr="005C1750" w14:paraId="4D20AA4D" w14:textId="77777777" w:rsidTr="00D13D2E">
        <w:trPr>
          <w:trHeight w:val="30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D23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anti-apoC3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B5B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Abcam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F61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Cat#ab55984, RRID:AB_879561</w:t>
            </w:r>
          </w:p>
        </w:tc>
      </w:tr>
      <w:tr w:rsidR="005C1750" w:rsidRPr="005C1750" w14:paraId="6366C29D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17C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anti-CideB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E66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Multi Science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73B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Cat#ab32233</w:t>
            </w:r>
          </w:p>
        </w:tc>
      </w:tr>
      <w:tr w:rsidR="005C1750" w:rsidRPr="005C1750" w14:paraId="70AB69C0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F56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anti-ADRP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274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Proteintech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340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Cat#15294-1-AP, RRID:AB_2878122</w:t>
            </w:r>
          </w:p>
        </w:tc>
      </w:tr>
      <w:tr w:rsidR="005C1750" w:rsidRPr="005C1750" w14:paraId="0117AA5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F03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Mouse anti-MTP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9B5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BD Biosciences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FEB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Cat#612022, RRID:AB_399417</w:t>
            </w:r>
          </w:p>
        </w:tc>
      </w:tr>
      <w:tr w:rsidR="005C1750" w:rsidRPr="005C1750" w14:paraId="4F561947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E9D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Mouse anti-FLAG M2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1BE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EAA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Cat#F1804-200UG, RRID:AB_262044</w:t>
            </w:r>
          </w:p>
        </w:tc>
      </w:tr>
      <w:tr w:rsidR="005C1750" w:rsidRPr="005C1750" w14:paraId="221B83A5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A85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anti-ACC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BD0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Cell Signaling Technology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3C5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Cat#3662, RRID:AB_2219400</w:t>
            </w:r>
          </w:p>
        </w:tc>
      </w:tr>
      <w:tr w:rsidR="005C1750" w:rsidRPr="005C1750" w14:paraId="5F42EDC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0BD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anti-FASN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E1B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Abcam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F71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Cat#ab22759, RRID:AB_732316</w:t>
            </w:r>
          </w:p>
        </w:tc>
      </w:tr>
      <w:tr w:rsidR="005C1750" w:rsidRPr="005C1750" w14:paraId="352B6E92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409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anti-SCD1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7FC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Cell Signaling Technology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B5F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Cat#2794, RRID:AB_2183099</w:t>
            </w:r>
          </w:p>
        </w:tc>
      </w:tr>
      <w:tr w:rsidR="005C1750" w:rsidRPr="005C1750" w14:paraId="594BEA39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B1B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anti-Actin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17F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Abclonal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175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Cat#AC026, RRID:AB_2768234</w:t>
            </w:r>
          </w:p>
        </w:tc>
      </w:tr>
      <w:tr w:rsidR="005C1750" w:rsidRPr="005C1750" w14:paraId="550DDD38" w14:textId="77777777" w:rsidTr="00D13D2E">
        <w:trPr>
          <w:trHeight w:val="27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7E8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Rabbit anti-GAPDH antibody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B125" w14:textId="77777777" w:rsidR="005C1750" w:rsidRPr="005C1750" w:rsidRDefault="0000000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hyperlink r:id="rId12" w:history="1">
              <w:r w:rsidR="005C1750" w:rsidRPr="005C1750">
                <w:rPr>
                  <w:rFonts w:ascii="Arial" w:eastAsia="等线" w:hAnsi="Arial" w:cs="Arial"/>
                  <w:color w:val="000000" w:themeColor="text1"/>
                  <w:kern w:val="0"/>
                  <w:sz w:val="16"/>
                  <w:szCs w:val="16"/>
                </w:rPr>
                <w:t>Cell Signaling Technology</w:t>
              </w:r>
            </w:hyperlink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C9C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Cat#14C10, RRID:AB_10693448</w:t>
            </w:r>
          </w:p>
        </w:tc>
      </w:tr>
      <w:tr w:rsidR="005C1750" w:rsidRPr="005C1750" w14:paraId="427EF249" w14:textId="77777777" w:rsidTr="00D13D2E">
        <w:trPr>
          <w:trHeight w:val="264"/>
        </w:trPr>
        <w:tc>
          <w:tcPr>
            <w:tcW w:w="29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C911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Chemicals</w:t>
            </w:r>
          </w:p>
        </w:tc>
        <w:tc>
          <w:tcPr>
            <w:tcW w:w="2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656A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7FD5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5C1750" w:rsidRPr="005C1750" w14:paraId="6A093B41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AD4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Tyloxapol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5B5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Sigma-Aldrich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6E6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Cat#T8761</w:t>
            </w:r>
          </w:p>
        </w:tc>
      </w:tr>
      <w:tr w:rsidR="005C1750" w:rsidRPr="005C1750" w14:paraId="33411F0A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3196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MG132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A11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Sigma-Aldrich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E85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Cat#M8699</w:t>
            </w:r>
          </w:p>
        </w:tc>
      </w:tr>
      <w:tr w:rsidR="005C1750" w:rsidRPr="005C1750" w14:paraId="539A49DA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81C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3-Methyladenine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4DA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Sigma-Aldrich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7BC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Cat#M9281</w:t>
            </w:r>
          </w:p>
        </w:tc>
      </w:tr>
      <w:tr w:rsidR="005C1750" w:rsidRPr="005C1750" w14:paraId="372AB914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1CF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Trifluoroacetic acid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0C3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B94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Cat#76-05-1</w:t>
            </w:r>
          </w:p>
        </w:tc>
      </w:tr>
      <w:tr w:rsidR="005C1750" w:rsidRPr="005C1750" w14:paraId="675A8C8F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F76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Acetonitrile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FAA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Fisher Chemical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3A4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Cat#75-05-8</w:t>
            </w:r>
          </w:p>
        </w:tc>
      </w:tr>
      <w:tr w:rsidR="005C1750" w:rsidRPr="005C1750" w14:paraId="568B41D4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30D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lastRenderedPageBreak/>
              <w:t>Formic acid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F78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Fluka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C17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Cat#64-18-6</w:t>
            </w:r>
          </w:p>
        </w:tc>
      </w:tr>
      <w:tr w:rsidR="005C1750" w:rsidRPr="005C1750" w14:paraId="722529D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45D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Iodoacetamide (IAM)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610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3E4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Cat#144-48-9</w:t>
            </w:r>
          </w:p>
        </w:tc>
      </w:tr>
      <w:tr w:rsidR="005C1750" w:rsidRPr="005C1750" w14:paraId="5EAF8224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2D9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N-ethylmaleimide (NEM)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7F54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Thermo scientific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A52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Cat#23030</w:t>
            </w:r>
          </w:p>
        </w:tc>
      </w:tr>
      <w:tr w:rsidR="005C1750" w:rsidRPr="005C1750" w14:paraId="5CC68A3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944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TCEP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D1D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Thermo scientific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F67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Cat#20490</w:t>
            </w:r>
          </w:p>
        </w:tc>
      </w:tr>
      <w:tr w:rsidR="005C1750" w:rsidRPr="005C1750" w14:paraId="29107AD2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A55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Urea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BF4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297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Cat#57-13-6</w:t>
            </w:r>
          </w:p>
        </w:tc>
      </w:tr>
      <w:tr w:rsidR="005C1750" w:rsidRPr="005C1750" w14:paraId="5A934C4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93F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HEPES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739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6F8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Cat#7365-45-9</w:t>
            </w:r>
          </w:p>
        </w:tc>
      </w:tr>
      <w:tr w:rsidR="005C1750" w:rsidRPr="005C1750" w14:paraId="05379930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90A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EGTA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99E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26E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Cat#13368-13-3</w:t>
            </w:r>
          </w:p>
        </w:tc>
      </w:tr>
      <w:tr w:rsidR="005C1750" w:rsidRPr="005C1750" w14:paraId="4B1755A1" w14:textId="77777777" w:rsidTr="00D13D2E">
        <w:trPr>
          <w:trHeight w:val="27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6B4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KBr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50E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5EE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Cat#746444</w:t>
            </w:r>
          </w:p>
        </w:tc>
      </w:tr>
      <w:tr w:rsidR="005C1750" w:rsidRPr="005C1750" w14:paraId="5A54AB98" w14:textId="77777777" w:rsidTr="00D13D2E">
        <w:trPr>
          <w:trHeight w:val="264"/>
        </w:trPr>
        <w:tc>
          <w:tcPr>
            <w:tcW w:w="29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CEFC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Critical Commercial Assays</w:t>
            </w:r>
          </w:p>
        </w:tc>
        <w:tc>
          <w:tcPr>
            <w:tcW w:w="2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7B3E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CB1F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5C1750" w:rsidRPr="005C1750" w14:paraId="1D575F2D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D60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1" w:name="_Hlk80535397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BCA Protein Assay Kit</w:t>
            </w:r>
            <w:bookmarkEnd w:id="1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0B3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Beyotime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9DB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Cat#P0011</w:t>
            </w:r>
          </w:p>
        </w:tc>
      </w:tr>
      <w:tr w:rsidR="005C1750" w:rsidRPr="005C1750" w14:paraId="6B875D6A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0D1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Triglyceride Assay Kit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6A6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EnzyChrom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921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Cat#ETGA-200</w:t>
            </w:r>
          </w:p>
        </w:tc>
      </w:tr>
      <w:tr w:rsidR="005C1750" w:rsidRPr="005C1750" w14:paraId="6860A4D7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A78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Cholesterol Assay KIT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3E1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EnzyChrom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72C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Cat#ECCH-100</w:t>
            </w:r>
          </w:p>
        </w:tc>
      </w:tr>
      <w:tr w:rsidR="005C1750" w:rsidRPr="005C1750" w14:paraId="46C70889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0AB9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Free Fatty Acid Quantitation KIT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9CE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87A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Cat#MAK044</w:t>
            </w:r>
          </w:p>
        </w:tc>
      </w:tr>
      <w:tr w:rsidR="005C1750" w:rsidRPr="005C1750" w14:paraId="68EB217D" w14:textId="77777777" w:rsidTr="00D13D2E">
        <w:trPr>
          <w:trHeight w:val="27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3FF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MTP Activity Assay Kit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E80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Sigma-Aldrich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287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Cat#MAK110</w:t>
            </w:r>
          </w:p>
        </w:tc>
      </w:tr>
      <w:tr w:rsidR="005C1750" w:rsidRPr="005C1750" w14:paraId="11D23820" w14:textId="77777777" w:rsidTr="00D13D2E">
        <w:trPr>
          <w:trHeight w:val="264"/>
        </w:trPr>
        <w:tc>
          <w:tcPr>
            <w:tcW w:w="29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0A47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Others</w:t>
            </w:r>
          </w:p>
        </w:tc>
        <w:tc>
          <w:tcPr>
            <w:tcW w:w="2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1F37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7248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5C1750" w:rsidRPr="005C1750" w14:paraId="4B2F10F8" w14:textId="77777777" w:rsidTr="00D13D2E">
        <w:trPr>
          <w:trHeight w:val="31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E39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OptiPrep</w:t>
            </w: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  <w:vertAlign w:val="superscript"/>
              </w:rPr>
              <w:t>TM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DC8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Alere Technologies AS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B60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Cat#as1114542</w:t>
            </w:r>
          </w:p>
        </w:tc>
      </w:tr>
      <w:tr w:rsidR="005C1750" w:rsidRPr="005C1750" w14:paraId="3347A6B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ADF8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Protease Inhibitor Cocktail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D57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Roche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839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Cat#04693132001</w:t>
            </w:r>
          </w:p>
        </w:tc>
      </w:tr>
      <w:tr w:rsidR="005C1750" w:rsidRPr="005C1750" w14:paraId="4358041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E40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Trypsin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2FC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Promega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428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Cat#V5111</w:t>
            </w:r>
          </w:p>
        </w:tc>
      </w:tr>
      <w:tr w:rsidR="005C1750" w:rsidRPr="005C1750" w14:paraId="4BFC3E12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D86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Streptavidin Agarose Resins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861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Thermo Fisher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F8D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Cat#20347</w:t>
            </w:r>
          </w:p>
        </w:tc>
      </w:tr>
      <w:tr w:rsidR="005C1750" w:rsidRPr="005C1750" w14:paraId="6E97DDDF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11C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Protein G beads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E5F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Genscript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48E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Cat#L00209</w:t>
            </w:r>
          </w:p>
        </w:tc>
      </w:tr>
      <w:tr w:rsidR="005C1750" w:rsidRPr="005C1750" w14:paraId="59C4A0DE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9BF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H&amp;E staining kit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1DA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Servicebio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825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Cat#G1005</w:t>
            </w:r>
          </w:p>
        </w:tc>
      </w:tr>
      <w:tr w:rsidR="005C1750" w:rsidRPr="005C1750" w14:paraId="528CD3FC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4D3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Oil Red O staining solution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599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Servicebio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627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Cat#G1016</w:t>
            </w:r>
          </w:p>
        </w:tc>
      </w:tr>
      <w:tr w:rsidR="005C1750" w:rsidRPr="005C1750" w14:paraId="525CD262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597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Fixative for TEM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174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Servicebio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90F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Cat#G1102</w:t>
            </w:r>
          </w:p>
        </w:tc>
      </w:tr>
      <w:tr w:rsidR="005C1750" w:rsidRPr="005C1750" w14:paraId="6C71B21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C91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2" w:name="_Hlk80718495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EMbed-812 Kit for EM Embedding</w:t>
            </w:r>
            <w:bookmarkEnd w:id="2"/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C50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SPI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B4E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Cat#90529-77-4</w:t>
            </w:r>
          </w:p>
        </w:tc>
      </w:tr>
      <w:tr w:rsidR="005C1750" w:rsidRPr="005C1750" w14:paraId="0E32BF04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3B2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OCT Compound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36E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Sakura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2F6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Cat#4583</w:t>
            </w:r>
          </w:p>
        </w:tc>
      </w:tr>
      <w:tr w:rsidR="005C1750" w:rsidRPr="005C1750" w14:paraId="73E4FEEA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B73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3" w:name="_Hlk90823754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BODIPY 493/503</w:t>
            </w:r>
            <w:bookmarkEnd w:id="3"/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E29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Thermo Fisher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842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Cat#D3922</w:t>
            </w:r>
          </w:p>
        </w:tc>
      </w:tr>
      <w:tr w:rsidR="005C1750" w:rsidRPr="005C1750" w14:paraId="58C7937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4CC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DAPI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F64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Servicebio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657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Cat#G1012</w:t>
            </w:r>
          </w:p>
        </w:tc>
      </w:tr>
      <w:tr w:rsidR="005C1750" w:rsidRPr="005C1750" w14:paraId="5104FA65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4B7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Collagen I, Rat Tail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060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Corning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172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Cat#354236</w:t>
            </w:r>
          </w:p>
        </w:tc>
      </w:tr>
      <w:tr w:rsidR="005C1750" w:rsidRPr="005C1750" w14:paraId="22156C0A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D16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Collagenase Type IV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442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Gibco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D58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Cat#17104-019</w:t>
            </w:r>
          </w:p>
        </w:tc>
      </w:tr>
      <w:tr w:rsidR="005C1750" w:rsidRPr="005C1750" w14:paraId="7E2F9901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7BA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lastRenderedPageBreak/>
              <w:t>Hank’s Balanced Salt Solution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613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Gibco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899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Cat#14170146</w:t>
            </w:r>
          </w:p>
        </w:tc>
      </w:tr>
      <w:tr w:rsidR="005C1750" w:rsidRPr="005C1750" w14:paraId="603FA7A5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C72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DMEM, low glucose, pyruvate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077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Gibco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BB84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Cat#11885084</w:t>
            </w:r>
          </w:p>
        </w:tc>
      </w:tr>
      <w:tr w:rsidR="005C1750" w:rsidRPr="005C1750" w14:paraId="33FBC8F9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45F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DMEM/F-12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43E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Gibco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3569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Cat#11320033</w:t>
            </w:r>
          </w:p>
        </w:tc>
      </w:tr>
      <w:tr w:rsidR="005C1750" w:rsidRPr="005C1750" w14:paraId="0A70E46F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CB6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Fetal bovine serum (FBS)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0B2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Gibco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B89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Cat#10099-141</w:t>
            </w:r>
          </w:p>
        </w:tc>
      </w:tr>
      <w:tr w:rsidR="005C1750" w:rsidRPr="005C1750" w14:paraId="1291BCCB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2CCD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Penicillin/streptomycin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69F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Beyotime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437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Cat#c0222</w:t>
            </w:r>
          </w:p>
        </w:tc>
      </w:tr>
      <w:tr w:rsidR="005C1750" w:rsidRPr="005C1750" w14:paraId="32C89A6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70B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4" w:name="_Hlk80523030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1st Strand cDNA Synthesis Kit</w:t>
            </w:r>
            <w:bookmarkEnd w:id="4"/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11F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5" w:name="_Hlk80523130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Vazyme</w:t>
            </w:r>
            <w:bookmarkEnd w:id="5"/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03B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Cat#R312-02</w:t>
            </w:r>
          </w:p>
        </w:tc>
      </w:tr>
      <w:tr w:rsidR="005C1750" w:rsidRPr="005C1750" w14:paraId="50C22273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9B0F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6" w:name="_Hlk80523432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SYBR qPCR Master Mix</w:t>
            </w:r>
            <w:bookmarkEnd w:id="6"/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792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Vazyme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737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Cat#Q711-02</w:t>
            </w:r>
          </w:p>
        </w:tc>
      </w:tr>
      <w:tr w:rsidR="005C1750" w:rsidRPr="005C1750" w14:paraId="62AD119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728A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Ultra-One Step Cloning Kit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ED0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Vazyme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F7AB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</w:t>
            </w:r>
            <w:bookmarkStart w:id="7" w:name="_Hlk81201228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C115-01</w:t>
            </w:r>
            <w:bookmarkEnd w:id="7"/>
          </w:p>
        </w:tc>
      </w:tr>
      <w:tr w:rsidR="005C1750" w:rsidRPr="005C1750" w14:paraId="513E6F5E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D015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Fast Mutagenesis Kit V2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83A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Vazyme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94B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Cat#C214-01</w:t>
            </w:r>
          </w:p>
        </w:tc>
      </w:tr>
      <w:tr w:rsidR="005C1750" w:rsidRPr="005C1750" w14:paraId="69E6F28F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348E8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G</w:t>
            </w: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elRed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0CB5E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Biotium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69BE1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Cat#41003</w:t>
            </w:r>
          </w:p>
        </w:tc>
      </w:tr>
      <w:tr w:rsidR="005C1750" w:rsidRPr="005C1750" w14:paraId="6D771C15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406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bookmarkStart w:id="8" w:name="_Hlk81167501"/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Lipofectamine 3000</w:t>
            </w:r>
            <w:bookmarkEnd w:id="8"/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6AD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Thermo Fisher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A6F27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Cat#L3000008</w:t>
            </w:r>
          </w:p>
        </w:tc>
      </w:tr>
      <w:tr w:rsidR="005C1750" w:rsidRPr="005C1750" w14:paraId="08D324C4" w14:textId="77777777" w:rsidTr="00D13D2E">
        <w:trPr>
          <w:trHeight w:val="276"/>
        </w:trPr>
        <w:tc>
          <w:tcPr>
            <w:tcW w:w="29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D4792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  <w:t>Plasmid</w:t>
            </w:r>
          </w:p>
        </w:tc>
        <w:tc>
          <w:tcPr>
            <w:tcW w:w="23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F5BEC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622D6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 xml:space="preserve">　</w:t>
            </w:r>
          </w:p>
        </w:tc>
      </w:tr>
      <w:tr w:rsidR="005C1750" w:rsidRPr="005C1750" w14:paraId="73BE94B8" w14:textId="77777777" w:rsidTr="00D13D2E">
        <w:trPr>
          <w:trHeight w:val="264"/>
        </w:trPr>
        <w:tc>
          <w:tcPr>
            <w:tcW w:w="29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62F7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hMTTP expression plasmid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703C0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Sino Biological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7C6B3" w14:textId="77777777" w:rsidR="005C1750" w:rsidRPr="005C1750" w:rsidRDefault="005C1750" w:rsidP="00FD2A53">
            <w:pPr>
              <w:widowControl/>
              <w:spacing w:line="360" w:lineRule="auto"/>
              <w:jc w:val="left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5C175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Cat#HG17688-UT</w:t>
            </w:r>
          </w:p>
        </w:tc>
      </w:tr>
    </w:tbl>
    <w:p w14:paraId="715C52EC" w14:textId="77777777" w:rsidR="005C1750" w:rsidRPr="005C1750" w:rsidRDefault="005C1750" w:rsidP="00FD2A53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5F585E7B" w14:textId="385E41F2" w:rsidR="00520A0D" w:rsidRDefault="00520A0D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1314A8D9" w14:textId="77777777" w:rsidR="00421914" w:rsidRPr="00A279CC" w:rsidRDefault="00421914" w:rsidP="00FD2A53">
      <w:pPr>
        <w:spacing w:line="360" w:lineRule="auto"/>
        <w:rPr>
          <w:rFonts w:ascii="Times New Roman" w:hAnsi="Times New Roman" w:cs="Times New Roman"/>
          <w:sz w:val="22"/>
        </w:rPr>
      </w:pPr>
    </w:p>
    <w:p w14:paraId="5E8E248F" w14:textId="77777777" w:rsidR="0083385A" w:rsidRPr="0083385A" w:rsidRDefault="00520A0D" w:rsidP="0083385A">
      <w:pPr>
        <w:pStyle w:val="EndNoteBibliography"/>
        <w:ind w:left="720" w:hanging="720"/>
      </w:pPr>
      <w:r w:rsidRPr="00A279CC">
        <w:rPr>
          <w:rFonts w:ascii="Times New Roman" w:hAnsi="Times New Roman" w:cs="Times New Roman"/>
          <w:sz w:val="22"/>
        </w:rPr>
        <w:fldChar w:fldCharType="begin"/>
      </w:r>
      <w:r w:rsidRPr="00A279CC">
        <w:rPr>
          <w:rFonts w:ascii="Times New Roman" w:hAnsi="Times New Roman" w:cs="Times New Roman"/>
          <w:sz w:val="22"/>
        </w:rPr>
        <w:instrText xml:space="preserve"> ADDIN EN.REFLIST </w:instrText>
      </w:r>
      <w:r w:rsidRPr="00A279CC">
        <w:rPr>
          <w:rFonts w:ascii="Times New Roman" w:hAnsi="Times New Roman" w:cs="Times New Roman"/>
          <w:sz w:val="22"/>
        </w:rPr>
        <w:fldChar w:fldCharType="separate"/>
      </w:r>
      <w:r w:rsidR="0083385A" w:rsidRPr="0083385A">
        <w:t>1.</w:t>
      </w:r>
      <w:r w:rsidR="0083385A" w:rsidRPr="0083385A">
        <w:tab/>
        <w:t xml:space="preserve">Wang, L. et al. Platelet-derived ERp57 mediates platelet incorporation into a growing thrombus by regulation of the alphaIIbbeta3 integrin. </w:t>
      </w:r>
      <w:r w:rsidR="0083385A" w:rsidRPr="0083385A">
        <w:rPr>
          <w:i/>
        </w:rPr>
        <w:t>Blood</w:t>
      </w:r>
      <w:r w:rsidR="0083385A" w:rsidRPr="0083385A">
        <w:t xml:space="preserve"> </w:t>
      </w:r>
      <w:r w:rsidR="0083385A" w:rsidRPr="0083385A">
        <w:rPr>
          <w:b/>
        </w:rPr>
        <w:t>122</w:t>
      </w:r>
      <w:r w:rsidR="0083385A" w:rsidRPr="0083385A">
        <w:t>, 3642-3650 (2013).</w:t>
      </w:r>
    </w:p>
    <w:p w14:paraId="5923F4A6" w14:textId="2855F9A2" w:rsidR="004561EF" w:rsidRPr="00A279CC" w:rsidRDefault="00520A0D" w:rsidP="00FD2A53">
      <w:pPr>
        <w:spacing w:line="360" w:lineRule="auto"/>
        <w:rPr>
          <w:rFonts w:ascii="Times New Roman" w:hAnsi="Times New Roman" w:cs="Times New Roman"/>
          <w:sz w:val="22"/>
        </w:rPr>
      </w:pPr>
      <w:r w:rsidRPr="00A279CC">
        <w:rPr>
          <w:rFonts w:ascii="Times New Roman" w:hAnsi="Times New Roman" w:cs="Times New Roman"/>
          <w:sz w:val="22"/>
        </w:rPr>
        <w:fldChar w:fldCharType="end"/>
      </w:r>
    </w:p>
    <w:sectPr w:rsidR="004561EF" w:rsidRPr="00A279CC" w:rsidSect="00607F4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30B45"/>
    <w:multiLevelType w:val="hybridMultilevel"/>
    <w:tmpl w:val="F20C45A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595480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Biotech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sx2a5wieazr8erwto5dz9tfzadxwpzvtda&quot;&gt;My EndNote Library-- Alb-PDI lipid metabolism&lt;record-ids&gt;&lt;item&gt;61&lt;/item&gt;&lt;/record-ids&gt;&lt;/item&gt;&lt;/Libraries&gt;"/>
  </w:docVars>
  <w:rsids>
    <w:rsidRoot w:val="00225E23"/>
    <w:rsid w:val="000175F9"/>
    <w:rsid w:val="00020076"/>
    <w:rsid w:val="00021588"/>
    <w:rsid w:val="000605C3"/>
    <w:rsid w:val="001A739B"/>
    <w:rsid w:val="002104B1"/>
    <w:rsid w:val="00225E23"/>
    <w:rsid w:val="002335E0"/>
    <w:rsid w:val="0028083B"/>
    <w:rsid w:val="002E7A21"/>
    <w:rsid w:val="003108D4"/>
    <w:rsid w:val="00340507"/>
    <w:rsid w:val="003666C0"/>
    <w:rsid w:val="003B11B1"/>
    <w:rsid w:val="00421914"/>
    <w:rsid w:val="004561EF"/>
    <w:rsid w:val="004866B0"/>
    <w:rsid w:val="00495BD1"/>
    <w:rsid w:val="004B3355"/>
    <w:rsid w:val="00520A0D"/>
    <w:rsid w:val="00537163"/>
    <w:rsid w:val="00583885"/>
    <w:rsid w:val="005A6ED0"/>
    <w:rsid w:val="005C1750"/>
    <w:rsid w:val="00607F43"/>
    <w:rsid w:val="00674159"/>
    <w:rsid w:val="00674868"/>
    <w:rsid w:val="006C6B69"/>
    <w:rsid w:val="00750F9D"/>
    <w:rsid w:val="00765543"/>
    <w:rsid w:val="008007F9"/>
    <w:rsid w:val="008330EA"/>
    <w:rsid w:val="0083385A"/>
    <w:rsid w:val="00A17510"/>
    <w:rsid w:val="00A279CC"/>
    <w:rsid w:val="00A61683"/>
    <w:rsid w:val="00A619FC"/>
    <w:rsid w:val="00AD2DF8"/>
    <w:rsid w:val="00B05F52"/>
    <w:rsid w:val="00B623C0"/>
    <w:rsid w:val="00CC21FD"/>
    <w:rsid w:val="00D17011"/>
    <w:rsid w:val="00D46B91"/>
    <w:rsid w:val="00D5571C"/>
    <w:rsid w:val="00E421C0"/>
    <w:rsid w:val="00E90F37"/>
    <w:rsid w:val="00ED1EE5"/>
    <w:rsid w:val="00EE0C2C"/>
    <w:rsid w:val="00EE5C2A"/>
    <w:rsid w:val="00EF4BE6"/>
    <w:rsid w:val="00F42089"/>
    <w:rsid w:val="00FD2A53"/>
    <w:rsid w:val="00FE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D0B49"/>
  <w15:chartTrackingRefBased/>
  <w15:docId w15:val="{082B5DA2-2620-434B-8871-EDBEE6B85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1EF"/>
    <w:pPr>
      <w:widowControl/>
      <w:ind w:firstLineChars="200" w:firstLine="4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520A0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20A0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20A0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20A0D"/>
    <w:rPr>
      <w:rFonts w:ascii="等线" w:eastAsia="等线" w:hAnsi="等线"/>
      <w:noProof/>
      <w:sz w:val="20"/>
    </w:rPr>
  </w:style>
  <w:style w:type="character" w:styleId="a4">
    <w:name w:val="line number"/>
    <w:basedOn w:val="a0"/>
    <w:uiPriority w:val="99"/>
    <w:semiHidden/>
    <w:unhideWhenUsed/>
    <w:rsid w:val="00A17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cellsignal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ellsignal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7F5A1-2C07-49EF-8FEC-340363D5F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16</Pages>
  <Words>1867</Words>
  <Characters>10648</Characters>
  <Application>Microsoft Office Word</Application>
  <DocSecurity>0</DocSecurity>
  <Lines>88</Lines>
  <Paragraphs>24</Paragraphs>
  <ScaleCrop>false</ScaleCrop>
  <Company/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Fengwu Chen</dc:creator>
  <cp:keywords/>
  <dc:description/>
  <cp:lastModifiedBy>Chen Fengwu</cp:lastModifiedBy>
  <cp:revision>28</cp:revision>
  <dcterms:created xsi:type="dcterms:W3CDTF">2022-06-24T13:59:00Z</dcterms:created>
  <dcterms:modified xsi:type="dcterms:W3CDTF">2024-01-25T20:08:00Z</dcterms:modified>
</cp:coreProperties>
</file>