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FE74" w14:textId="6EA4803D" w:rsidR="03B449F5" w:rsidRDefault="03B449F5" w:rsidP="25B6D9A3">
      <w:pPr>
        <w:pStyle w:val="Heading2"/>
      </w:pPr>
      <w:r w:rsidRPr="25B6D9A3">
        <w:rPr>
          <w:rFonts w:ascii="Times New Roman" w:hAnsi="Times New Roman" w:cs="Times New Roman"/>
          <w:b/>
          <w:bCs/>
          <w:color w:val="auto"/>
        </w:rPr>
        <w:t>Additional File 1</w:t>
      </w:r>
    </w:p>
    <w:p w14:paraId="4FBD6B6B" w14:textId="397283A7" w:rsidR="004B0644" w:rsidRPr="004B0644" w:rsidRDefault="03B449F5" w:rsidP="25B6D9A3">
      <w:pPr>
        <w:spacing w:before="120" w:after="120" w:line="240" w:lineRule="auto"/>
        <w:rPr>
          <w:rFonts w:ascii="Times New Roman" w:hAnsi="Times New Roman" w:cs="Times New Roman"/>
        </w:rPr>
      </w:pPr>
      <w:r w:rsidRPr="25B6D9A3">
        <w:rPr>
          <w:rFonts w:ascii="Times New Roman" w:hAnsi="Times New Roman" w:cs="Times New Roman"/>
          <w:b/>
          <w:bCs/>
        </w:rPr>
        <w:t>Table S</w:t>
      </w:r>
      <w:r w:rsidR="004B0644" w:rsidRPr="25B6D9A3">
        <w:rPr>
          <w:rFonts w:ascii="Times New Roman" w:hAnsi="Times New Roman" w:cs="Times New Roman"/>
          <w:b/>
          <w:bCs/>
        </w:rPr>
        <w:t>1</w:t>
      </w:r>
      <w:r w:rsidR="004B0644" w:rsidRPr="25B6D9A3">
        <w:rPr>
          <w:rFonts w:ascii="Times New Roman" w:hAnsi="Times New Roman" w:cs="Times New Roman"/>
        </w:rPr>
        <w:t xml:space="preserve">. Module topics, objectives, learning outcomes, and activity outline. </w:t>
      </w:r>
    </w:p>
    <w:tbl>
      <w:tblPr>
        <w:tblStyle w:val="TableGrid"/>
        <w:tblW w:w="12900" w:type="dxa"/>
        <w:tblInd w:w="-5" w:type="dxa"/>
        <w:tblLook w:val="04A0" w:firstRow="1" w:lastRow="0" w:firstColumn="1" w:lastColumn="0" w:noHBand="0" w:noVBand="1"/>
      </w:tblPr>
      <w:tblGrid>
        <w:gridCol w:w="1414"/>
        <w:gridCol w:w="2991"/>
        <w:gridCol w:w="4860"/>
        <w:gridCol w:w="3635"/>
      </w:tblGrid>
      <w:tr w:rsidR="004B0644" w:rsidRPr="004B0644" w14:paraId="0A4B7235" w14:textId="77777777" w:rsidTr="38057480">
        <w:tc>
          <w:tcPr>
            <w:tcW w:w="1414" w:type="dxa"/>
          </w:tcPr>
          <w:p w14:paraId="30CED258" w14:textId="77777777" w:rsidR="004B0644" w:rsidRPr="004B0644" w:rsidRDefault="004B0644" w:rsidP="009429E5">
            <w:pPr>
              <w:spacing w:before="120" w:after="120"/>
              <w:rPr>
                <w:rFonts w:cs="Times New Roman"/>
                <w:b/>
                <w:sz w:val="20"/>
                <w:szCs w:val="20"/>
              </w:rPr>
            </w:pPr>
            <w:bookmarkStart w:id="0" w:name="_Hlk139894830"/>
            <w:r w:rsidRPr="004B0644">
              <w:rPr>
                <w:rFonts w:cs="Times New Roman"/>
                <w:b/>
                <w:sz w:val="20"/>
                <w:szCs w:val="20"/>
              </w:rPr>
              <w:t>Lesson</w:t>
            </w:r>
          </w:p>
        </w:tc>
        <w:tc>
          <w:tcPr>
            <w:tcW w:w="2991" w:type="dxa"/>
          </w:tcPr>
          <w:p w14:paraId="09685815" w14:textId="77777777" w:rsidR="004B0644" w:rsidRPr="004B0644" w:rsidRDefault="004B0644" w:rsidP="009429E5">
            <w:pPr>
              <w:spacing w:before="120" w:after="120"/>
              <w:rPr>
                <w:rFonts w:cs="Times New Roman"/>
                <w:b/>
                <w:sz w:val="20"/>
                <w:szCs w:val="20"/>
              </w:rPr>
            </w:pPr>
            <w:r w:rsidRPr="004B0644">
              <w:rPr>
                <w:rFonts w:cs="Times New Roman"/>
                <w:b/>
                <w:sz w:val="20"/>
                <w:szCs w:val="20"/>
              </w:rPr>
              <w:t>Objectives</w:t>
            </w:r>
          </w:p>
        </w:tc>
        <w:tc>
          <w:tcPr>
            <w:tcW w:w="4860" w:type="dxa"/>
          </w:tcPr>
          <w:p w14:paraId="0307D681" w14:textId="77777777" w:rsidR="004B0644" w:rsidRPr="004B0644" w:rsidRDefault="004B0644" w:rsidP="009429E5">
            <w:pPr>
              <w:spacing w:before="120" w:after="120"/>
              <w:rPr>
                <w:rFonts w:cs="Times New Roman"/>
                <w:b/>
                <w:sz w:val="20"/>
                <w:szCs w:val="20"/>
              </w:rPr>
            </w:pPr>
            <w:r w:rsidRPr="004B0644">
              <w:rPr>
                <w:rFonts w:cs="Times New Roman"/>
                <w:b/>
                <w:sz w:val="20"/>
                <w:szCs w:val="20"/>
              </w:rPr>
              <w:t>Learning Outcomes</w:t>
            </w:r>
          </w:p>
        </w:tc>
        <w:tc>
          <w:tcPr>
            <w:tcW w:w="3635" w:type="dxa"/>
          </w:tcPr>
          <w:p w14:paraId="5EBCC12B" w14:textId="77777777" w:rsidR="004B0644" w:rsidRPr="004B0644" w:rsidRDefault="004B0644" w:rsidP="009429E5">
            <w:pPr>
              <w:spacing w:before="120" w:after="120"/>
              <w:rPr>
                <w:rFonts w:cs="Times New Roman"/>
                <w:b/>
                <w:sz w:val="20"/>
                <w:szCs w:val="20"/>
              </w:rPr>
            </w:pPr>
            <w:r w:rsidRPr="004B0644">
              <w:rPr>
                <w:rFonts w:cs="Times New Roman"/>
                <w:b/>
                <w:sz w:val="20"/>
                <w:szCs w:val="20"/>
              </w:rPr>
              <w:t>Activities</w:t>
            </w:r>
          </w:p>
        </w:tc>
      </w:tr>
      <w:tr w:rsidR="004B0644" w:rsidRPr="004B0644" w14:paraId="287F386D" w14:textId="77777777" w:rsidTr="38057480">
        <w:tc>
          <w:tcPr>
            <w:tcW w:w="1414" w:type="dxa"/>
          </w:tcPr>
          <w:p w14:paraId="0B690EBC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b/>
                <w:sz w:val="20"/>
                <w:szCs w:val="20"/>
              </w:rPr>
              <w:t xml:space="preserve">Module 1: </w:t>
            </w:r>
            <w:r w:rsidRPr="004B0644">
              <w:rPr>
                <w:rFonts w:cs="Times New Roman"/>
                <w:sz w:val="20"/>
                <w:szCs w:val="20"/>
              </w:rPr>
              <w:t>Active Travel Knowledge</w:t>
            </w:r>
          </w:p>
        </w:tc>
        <w:tc>
          <w:tcPr>
            <w:tcW w:w="2991" w:type="dxa"/>
          </w:tcPr>
          <w:p w14:paraId="5866ED9B" w14:textId="77777777" w:rsidR="004B0644" w:rsidRPr="004B0644" w:rsidRDefault="004B0644" w:rsidP="004B0644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To familiarize children with the definition of active transportation.</w:t>
            </w:r>
          </w:p>
          <w:p w14:paraId="7FB62CB2" w14:textId="77777777" w:rsidR="004B0644" w:rsidRPr="004B0644" w:rsidRDefault="004B0644" w:rsidP="004B064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To explore the benefits of active transportation on physical, mental, and social well-being   </w:t>
            </w:r>
          </w:p>
          <w:p w14:paraId="0ADD9D42" w14:textId="77777777" w:rsidR="004B0644" w:rsidRPr="004B0644" w:rsidRDefault="004B0644" w:rsidP="004B064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To educate children on the effects of active transportation on air quality and the environment   </w:t>
            </w:r>
          </w:p>
        </w:tc>
        <w:tc>
          <w:tcPr>
            <w:tcW w:w="4860" w:type="dxa"/>
          </w:tcPr>
          <w:p w14:paraId="72E6925D" w14:textId="77777777" w:rsidR="004B0644" w:rsidRPr="004B0644" w:rsidRDefault="004B0644" w:rsidP="00942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B0644">
              <w:rPr>
                <w:rStyle w:val="normaltextrun"/>
                <w:color w:val="000000"/>
                <w:sz w:val="20"/>
                <w:szCs w:val="20"/>
              </w:rPr>
              <w:t>After completing this lesson, children should be able to:</w:t>
            </w:r>
            <w:r w:rsidRPr="004B064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89EC21" w14:textId="77777777" w:rsidR="004B0644" w:rsidRPr="004B0644" w:rsidRDefault="004B0644" w:rsidP="004B0644">
            <w:pPr>
              <w:pStyle w:val="paragraph"/>
              <w:numPr>
                <w:ilvl w:val="0"/>
                <w:numId w:val="2"/>
              </w:numPr>
              <w:spacing w:after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4B0644">
              <w:rPr>
                <w:rStyle w:val="normaltextrun"/>
                <w:color w:val="000000"/>
                <w:sz w:val="20"/>
                <w:szCs w:val="20"/>
              </w:rPr>
              <w:t xml:space="preserve">Explain the different methods of active transportation. </w:t>
            </w:r>
          </w:p>
          <w:p w14:paraId="503468A8" w14:textId="77777777" w:rsidR="004B0644" w:rsidRPr="004B0644" w:rsidRDefault="004B0644" w:rsidP="004B0644">
            <w:pPr>
              <w:pStyle w:val="paragraph"/>
              <w:numPr>
                <w:ilvl w:val="0"/>
                <w:numId w:val="2"/>
              </w:numPr>
              <w:spacing w:after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4B0644">
              <w:rPr>
                <w:rStyle w:val="normaltextrun"/>
                <w:color w:val="000000"/>
                <w:sz w:val="20"/>
                <w:szCs w:val="20"/>
              </w:rPr>
              <w:t xml:space="preserve">Make connections between active transportation and climate change/environment.  </w:t>
            </w:r>
          </w:p>
          <w:p w14:paraId="059FD77E" w14:textId="77777777" w:rsidR="004B0644" w:rsidRPr="004B0644" w:rsidRDefault="004B0644" w:rsidP="004B0644">
            <w:pPr>
              <w:pStyle w:val="paragraph"/>
              <w:numPr>
                <w:ilvl w:val="0"/>
                <w:numId w:val="2"/>
              </w:numPr>
              <w:spacing w:after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 w:rsidRPr="004B0644">
              <w:rPr>
                <w:rStyle w:val="normaltextrun"/>
                <w:color w:val="000000"/>
                <w:sz w:val="20"/>
                <w:szCs w:val="20"/>
              </w:rPr>
              <w:t>Make connections between active transportation and overall health (e.g., physical health, mental health)</w:t>
            </w:r>
          </w:p>
          <w:p w14:paraId="601AA3CF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35" w:type="dxa"/>
          </w:tcPr>
          <w:p w14:paraId="790B2E63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Online Activities</w:t>
            </w:r>
          </w:p>
          <w:p w14:paraId="3CFF8546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Active Travel Story </w:t>
            </w:r>
          </w:p>
          <w:p w14:paraId="31A8AB44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Description</w:t>
            </w:r>
            <w:r w:rsidRPr="004B0644">
              <w:rPr>
                <w:rFonts w:cs="Times New Roman"/>
                <w:sz w:val="20"/>
                <w:szCs w:val="20"/>
              </w:rPr>
              <w:t>: Children would write a narrative story on the topic of active school travel.</w:t>
            </w:r>
          </w:p>
          <w:p w14:paraId="2EBF2B91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 xml:space="preserve">: Elgin London Middlesex Oxford (ELMO) Active &amp; Safe Routes to School (ASRTS) committee </w:t>
            </w:r>
          </w:p>
          <w:p w14:paraId="76F727AC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Mapping your Route to School </w:t>
            </w:r>
          </w:p>
          <w:p w14:paraId="02B9F510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Description</w:t>
            </w:r>
            <w:r w:rsidRPr="004B0644">
              <w:rPr>
                <w:rFonts w:cs="Times New Roman"/>
                <w:sz w:val="20"/>
                <w:szCs w:val="20"/>
              </w:rPr>
              <w:t>: Using an interactive mapping tool, children would measure how far they travel to school</w:t>
            </w:r>
          </w:p>
          <w:p w14:paraId="32FB18CA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>: Toronto and Region Conservation Authority</w:t>
            </w:r>
          </w:p>
          <w:p w14:paraId="65F2DD24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Hands-on Activities</w:t>
            </w:r>
          </w:p>
          <w:p w14:paraId="311AA42B" w14:textId="77777777" w:rsidR="004B0644" w:rsidRPr="004B0644" w:rsidRDefault="004B0644" w:rsidP="004B064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Active Travel Passport </w:t>
            </w:r>
          </w:p>
          <w:p w14:paraId="6618C349" w14:textId="77777777" w:rsidR="004B0644" w:rsidRPr="004B0644" w:rsidRDefault="004B0644" w:rsidP="004B0644">
            <w:pPr>
              <w:pStyle w:val="ListParagraph"/>
              <w:numPr>
                <w:ilvl w:val="1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 xml:space="preserve">Description: </w:t>
            </w:r>
            <w:r w:rsidRPr="004B0644">
              <w:rPr>
                <w:rFonts w:cs="Times New Roman"/>
                <w:sz w:val="20"/>
                <w:szCs w:val="20"/>
              </w:rPr>
              <w:t>children would track/report their method of travelling to and from school each day</w:t>
            </w:r>
          </w:p>
          <w:p w14:paraId="5F08B42A" w14:textId="77777777" w:rsidR="004B0644" w:rsidRPr="004B0644" w:rsidRDefault="004B0644" w:rsidP="004B0644">
            <w:pPr>
              <w:pStyle w:val="ListParagraph"/>
              <w:numPr>
                <w:ilvl w:val="1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>: ELMO ASRTS</w:t>
            </w:r>
          </w:p>
          <w:p w14:paraId="6BF497A1" w14:textId="77777777" w:rsidR="004B0644" w:rsidRPr="004B0644" w:rsidRDefault="004B0644" w:rsidP="004B064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Hop! </w:t>
            </w:r>
          </w:p>
          <w:p w14:paraId="2169FCAB" w14:textId="77777777" w:rsidR="004B0644" w:rsidRPr="004B0644" w:rsidRDefault="004B0644" w:rsidP="004B0644">
            <w:pPr>
              <w:pStyle w:val="ListParagraph"/>
              <w:numPr>
                <w:ilvl w:val="1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 xml:space="preserve">Description: </w:t>
            </w:r>
            <w:r w:rsidRPr="004B0644">
              <w:rPr>
                <w:rFonts w:cs="Times New Roman"/>
                <w:sz w:val="20"/>
                <w:szCs w:val="20"/>
              </w:rPr>
              <w:t>a web-app that allows users to track their steps and trips to/from school and other destinations</w:t>
            </w:r>
          </w:p>
          <w:p w14:paraId="7A0EE54A" w14:textId="77777777" w:rsidR="004B0644" w:rsidRPr="004B0644" w:rsidRDefault="004B0644" w:rsidP="004B0644">
            <w:pPr>
              <w:pStyle w:val="ListParagraph"/>
              <w:numPr>
                <w:ilvl w:val="1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 xml:space="preserve">: Ottawa Student Transportation Authority and </w:t>
            </w:r>
            <w:proofErr w:type="spellStart"/>
            <w:r w:rsidRPr="004B0644">
              <w:rPr>
                <w:rFonts w:cs="Times New Roman"/>
                <w:sz w:val="20"/>
                <w:szCs w:val="20"/>
              </w:rPr>
              <w:t>EnviroCentre</w:t>
            </w:r>
            <w:proofErr w:type="spellEnd"/>
          </w:p>
        </w:tc>
      </w:tr>
      <w:tr w:rsidR="004B0644" w:rsidRPr="004B0644" w14:paraId="38AC0858" w14:textId="77777777" w:rsidTr="38057480">
        <w:tc>
          <w:tcPr>
            <w:tcW w:w="1414" w:type="dxa"/>
          </w:tcPr>
          <w:p w14:paraId="33A480D8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b/>
                <w:sz w:val="20"/>
                <w:szCs w:val="20"/>
              </w:rPr>
              <w:lastRenderedPageBreak/>
              <w:t>Module 2:</w:t>
            </w:r>
            <w:r w:rsidRPr="004B0644">
              <w:rPr>
                <w:rFonts w:cs="Times New Roman"/>
                <w:sz w:val="20"/>
                <w:szCs w:val="20"/>
              </w:rPr>
              <w:t xml:space="preserve"> Pedestrian Safety Skills</w:t>
            </w:r>
          </w:p>
        </w:tc>
        <w:tc>
          <w:tcPr>
            <w:tcW w:w="2991" w:type="dxa"/>
          </w:tcPr>
          <w:p w14:paraId="48EFB0BD" w14:textId="77777777" w:rsidR="004B0644" w:rsidRPr="004B0644" w:rsidRDefault="004B0644" w:rsidP="004B064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To provide students with the skills to demonstrate pedestrian road safety techniques.  </w:t>
            </w:r>
          </w:p>
          <w:p w14:paraId="2E5C2D6F" w14:textId="77777777" w:rsidR="004B0644" w:rsidRPr="004B0644" w:rsidRDefault="004B0644" w:rsidP="004B064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To encourage students to be more aware of their surrounding when walking to school or other destinations in their community  </w:t>
            </w:r>
          </w:p>
          <w:p w14:paraId="2147CEF2" w14:textId="77777777" w:rsidR="004B0644" w:rsidRPr="004B0644" w:rsidRDefault="004B0644" w:rsidP="004B064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To identify safety risks associated with being a pedestrian.  </w:t>
            </w:r>
          </w:p>
          <w:p w14:paraId="5ADAE8AA" w14:textId="77777777" w:rsidR="004B0644" w:rsidRPr="004B0644" w:rsidRDefault="004B0644" w:rsidP="004B0644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To explore the best practices of exiting a school bus at an intersection.</w:t>
            </w:r>
          </w:p>
        </w:tc>
        <w:tc>
          <w:tcPr>
            <w:tcW w:w="4860" w:type="dxa"/>
          </w:tcPr>
          <w:p w14:paraId="1B1C97EE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After completing this lesson, children should be able to: </w:t>
            </w:r>
          </w:p>
          <w:p w14:paraId="32FD3498" w14:textId="77777777" w:rsidR="004B0644" w:rsidRPr="004B0644" w:rsidRDefault="004B0644" w:rsidP="004B0644">
            <w:pPr>
              <w:pStyle w:val="ListParagraph"/>
              <w:numPr>
                <w:ilvl w:val="0"/>
                <w:numId w:val="5"/>
              </w:numPr>
              <w:spacing w:before="120" w:after="120"/>
              <w:ind w:left="36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Define “pedestrian” </w:t>
            </w:r>
          </w:p>
          <w:p w14:paraId="36D7685C" w14:textId="77777777" w:rsidR="004B0644" w:rsidRPr="004B0644" w:rsidRDefault="004B0644" w:rsidP="004B0644">
            <w:pPr>
              <w:pStyle w:val="ListParagraph"/>
              <w:numPr>
                <w:ilvl w:val="0"/>
                <w:numId w:val="5"/>
              </w:numPr>
              <w:spacing w:before="120" w:after="120"/>
              <w:ind w:left="36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Know the basic rules of crossing different types of roads safely (i.e., PXOs, crosswalk, roundabouts, mid-blocks, parking lots) </w:t>
            </w:r>
          </w:p>
          <w:p w14:paraId="00CB73A8" w14:textId="77777777" w:rsidR="004B0644" w:rsidRPr="004B0644" w:rsidRDefault="004B0644" w:rsidP="004B0644">
            <w:pPr>
              <w:pStyle w:val="ListParagraph"/>
              <w:numPr>
                <w:ilvl w:val="0"/>
                <w:numId w:val="5"/>
              </w:numPr>
              <w:spacing w:before="120" w:after="120"/>
              <w:ind w:left="36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Understand their responsibilities on the road as a pedestrian.  </w:t>
            </w:r>
          </w:p>
          <w:p w14:paraId="1820AC88" w14:textId="77777777" w:rsidR="004B0644" w:rsidRPr="004B0644" w:rsidRDefault="004B0644" w:rsidP="004B0644">
            <w:pPr>
              <w:pStyle w:val="ListParagraph"/>
              <w:numPr>
                <w:ilvl w:val="0"/>
                <w:numId w:val="5"/>
              </w:numPr>
              <w:spacing w:before="120" w:after="120"/>
              <w:ind w:left="36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Safely exit a school bus to cross the road at an intersection.</w:t>
            </w:r>
          </w:p>
        </w:tc>
        <w:tc>
          <w:tcPr>
            <w:tcW w:w="3635" w:type="dxa"/>
          </w:tcPr>
          <w:p w14:paraId="38878F3C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Online Activities</w:t>
            </w:r>
          </w:p>
          <w:p w14:paraId="438ECE1F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proofErr w:type="spellStart"/>
            <w:r w:rsidRPr="004B0644">
              <w:rPr>
                <w:rFonts w:cs="Times New Roman"/>
                <w:sz w:val="20"/>
                <w:szCs w:val="20"/>
              </w:rPr>
              <w:t>WalkSafe</w:t>
            </w:r>
            <w:proofErr w:type="spellEnd"/>
            <w:r w:rsidRPr="004B0644">
              <w:rPr>
                <w:rFonts w:cs="Times New Roman"/>
                <w:sz w:val="20"/>
                <w:szCs w:val="20"/>
              </w:rPr>
              <w:t xml:space="preserve"> Crossword Puzzle </w:t>
            </w:r>
          </w:p>
          <w:p w14:paraId="58864AD6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 xml:space="preserve">Description: </w:t>
            </w:r>
            <w:r w:rsidRPr="004B0644">
              <w:rPr>
                <w:rFonts w:cs="Times New Roman"/>
                <w:sz w:val="20"/>
                <w:szCs w:val="20"/>
              </w:rPr>
              <w:t>This puzzle was designed to get students to familiarize themselves with the various road safety topics that were discussed in the readings and videos.</w:t>
            </w:r>
          </w:p>
          <w:p w14:paraId="32F1C9D6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>: Ottawa Safety Council</w:t>
            </w:r>
          </w:p>
          <w:p w14:paraId="00D8E545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Take the Lead Game </w:t>
            </w:r>
          </w:p>
          <w:p w14:paraId="1BE04955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 xml:space="preserve">Description: </w:t>
            </w:r>
            <w:r w:rsidRPr="004B0644">
              <w:rPr>
                <w:rFonts w:cs="Times New Roman"/>
                <w:sz w:val="20"/>
                <w:szCs w:val="20"/>
              </w:rPr>
              <w:t>Children would navigate an avatar through different road safety scenarios of which they must make the correct decisions to win the game</w:t>
            </w:r>
          </w:p>
          <w:p w14:paraId="0669FD61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 xml:space="preserve">: Student Transportation Services of Waterloo Region </w:t>
            </w:r>
          </w:p>
          <w:p w14:paraId="2B2A1365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Hands-on Activities</w:t>
            </w:r>
          </w:p>
          <w:p w14:paraId="0836DEC7" w14:textId="77777777" w:rsidR="004B0644" w:rsidRPr="004B0644" w:rsidRDefault="004B0644" w:rsidP="004B064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Road Safety Scavenger Hunt </w:t>
            </w:r>
          </w:p>
          <w:p w14:paraId="3C0D224A" w14:textId="77777777" w:rsidR="004B0644" w:rsidRPr="004B0644" w:rsidRDefault="004B0644" w:rsidP="004B0644">
            <w:pPr>
              <w:pStyle w:val="ListParagraph"/>
              <w:numPr>
                <w:ilvl w:val="1"/>
                <w:numId w:val="8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 xml:space="preserve">Description: </w:t>
            </w:r>
            <w:r w:rsidRPr="004B0644">
              <w:rPr>
                <w:rFonts w:cs="Times New Roman"/>
                <w:sz w:val="20"/>
                <w:szCs w:val="20"/>
              </w:rPr>
              <w:t>Children are asked to find the items on the checklist and create a slideshow presentation of their findings</w:t>
            </w:r>
          </w:p>
          <w:p w14:paraId="5EE95699" w14:textId="77777777" w:rsidR="004B0644" w:rsidRPr="004B0644" w:rsidRDefault="004B0644" w:rsidP="004B0644">
            <w:pPr>
              <w:pStyle w:val="ListParagraph"/>
              <w:numPr>
                <w:ilvl w:val="1"/>
                <w:numId w:val="8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>: Ottawa Safety Council</w:t>
            </w:r>
          </w:p>
        </w:tc>
      </w:tr>
      <w:tr w:rsidR="004B0644" w:rsidRPr="004B0644" w14:paraId="5365FC38" w14:textId="77777777" w:rsidTr="38057480">
        <w:tc>
          <w:tcPr>
            <w:tcW w:w="1414" w:type="dxa"/>
            <w:vAlign w:val="center"/>
          </w:tcPr>
          <w:p w14:paraId="3AC8ECD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B0644">
              <w:rPr>
                <w:rFonts w:cs="Times New Roman"/>
                <w:b/>
                <w:sz w:val="20"/>
                <w:szCs w:val="20"/>
              </w:rPr>
              <w:t>Module 3:</w:t>
            </w:r>
            <w:r w:rsidRPr="004B0644">
              <w:rPr>
                <w:rFonts w:cs="Times New Roman"/>
                <w:sz w:val="20"/>
                <w:szCs w:val="20"/>
              </w:rPr>
              <w:t xml:space="preserve"> Signs and Infrastructure</w:t>
            </w:r>
          </w:p>
        </w:tc>
        <w:tc>
          <w:tcPr>
            <w:tcW w:w="2991" w:type="dxa"/>
            <w:vAlign w:val="center"/>
          </w:tcPr>
          <w:p w14:paraId="4933AC68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To build an understanding of various traffic structures in the community (i.e., road signs, construction signs)</w:t>
            </w:r>
          </w:p>
          <w:p w14:paraId="5E69EE9E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To teach students the concept of right of way, and how right </w:t>
            </w:r>
            <w:r w:rsidRPr="004B0644">
              <w:rPr>
                <w:rFonts w:cs="Times New Roman"/>
                <w:sz w:val="20"/>
                <w:szCs w:val="20"/>
              </w:rPr>
              <w:lastRenderedPageBreak/>
              <w:t>of way applies to pedestrians and motorists at intersections</w:t>
            </w:r>
          </w:p>
        </w:tc>
        <w:tc>
          <w:tcPr>
            <w:tcW w:w="4860" w:type="dxa"/>
          </w:tcPr>
          <w:p w14:paraId="20F3FF43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lastRenderedPageBreak/>
              <w:t xml:space="preserve">After completing this lesson, children should be able to: </w:t>
            </w:r>
          </w:p>
          <w:p w14:paraId="4B947B57" w14:textId="77777777" w:rsidR="004B0644" w:rsidRPr="004B0644" w:rsidRDefault="004B0644" w:rsidP="004B0644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Correctly identify road signs that they may encounter on their trip to school or other local destinations in their community and know the </w:t>
            </w:r>
            <w:proofErr w:type="spellStart"/>
            <w:r w:rsidRPr="004B0644">
              <w:rPr>
                <w:rFonts w:cs="Times New Roman"/>
                <w:sz w:val="20"/>
                <w:szCs w:val="20"/>
              </w:rPr>
              <w:t>behaviours</w:t>
            </w:r>
            <w:proofErr w:type="spellEnd"/>
            <w:r w:rsidRPr="004B0644">
              <w:rPr>
                <w:rFonts w:cs="Times New Roman"/>
                <w:sz w:val="20"/>
                <w:szCs w:val="20"/>
              </w:rPr>
              <w:t xml:space="preserve"> associated with these signs:</w:t>
            </w:r>
          </w:p>
          <w:p w14:paraId="1A4C95D2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Stop Sign</w:t>
            </w:r>
          </w:p>
          <w:p w14:paraId="071C4B45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Yield Sign</w:t>
            </w:r>
          </w:p>
          <w:p w14:paraId="63804F76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lastRenderedPageBreak/>
              <w:t>No Pedestrians Allowed Sign</w:t>
            </w:r>
          </w:p>
          <w:p w14:paraId="4C7540F3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Railway Crossing Signs</w:t>
            </w:r>
          </w:p>
          <w:p w14:paraId="4949975F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School Zone Sign</w:t>
            </w:r>
          </w:p>
          <w:p w14:paraId="27410356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Bicycle Route Sign</w:t>
            </w:r>
          </w:p>
          <w:p w14:paraId="0429BC55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No Bicycles Allowed</w:t>
            </w:r>
          </w:p>
          <w:p w14:paraId="502AC44C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Pedestrian Crossover Sign</w:t>
            </w:r>
          </w:p>
          <w:p w14:paraId="13B97306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Do Not Enter Sign</w:t>
            </w:r>
          </w:p>
          <w:p w14:paraId="4C7E77BC" w14:textId="77777777" w:rsidR="004B0644" w:rsidRPr="004B0644" w:rsidRDefault="004B0644" w:rsidP="004B0644">
            <w:pPr>
              <w:pStyle w:val="ListParagraph"/>
              <w:numPr>
                <w:ilvl w:val="1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One Way Sign</w:t>
            </w:r>
          </w:p>
          <w:p w14:paraId="2AC436DF" w14:textId="77777777" w:rsidR="004B0644" w:rsidRPr="004B0644" w:rsidRDefault="004B0644" w:rsidP="004B0644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Safely navigate through construction zones.</w:t>
            </w:r>
          </w:p>
          <w:p w14:paraId="4479DF1B" w14:textId="77777777" w:rsidR="004B0644" w:rsidRPr="004B0644" w:rsidRDefault="004B0644" w:rsidP="004B0644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Determine who has </w:t>
            </w:r>
            <w:proofErr w:type="gramStart"/>
            <w:r w:rsidRPr="004B0644">
              <w:rPr>
                <w:rFonts w:cs="Times New Roman"/>
                <w:sz w:val="20"/>
                <w:szCs w:val="20"/>
              </w:rPr>
              <w:t>right</w:t>
            </w:r>
            <w:proofErr w:type="gramEnd"/>
            <w:r w:rsidRPr="004B0644">
              <w:rPr>
                <w:rFonts w:cs="Times New Roman"/>
                <w:sz w:val="20"/>
                <w:szCs w:val="20"/>
              </w:rPr>
              <w:t xml:space="preserve"> of way at different road infrastructures.</w:t>
            </w:r>
          </w:p>
          <w:p w14:paraId="1270DD56" w14:textId="77777777" w:rsidR="004B0644" w:rsidRPr="004B0644" w:rsidRDefault="004B0644" w:rsidP="004B0644">
            <w:pPr>
              <w:pStyle w:val="ListParagraph"/>
              <w:numPr>
                <w:ilvl w:val="0"/>
                <w:numId w:val="6"/>
              </w:numPr>
              <w:spacing w:before="120" w:after="120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35" w:type="dxa"/>
            <w:vAlign w:val="center"/>
          </w:tcPr>
          <w:p w14:paraId="0EE7ED8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lastRenderedPageBreak/>
              <w:t>Online Activities</w:t>
            </w:r>
          </w:p>
          <w:p w14:paraId="728F4FB8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Match the Traffic Signs</w:t>
            </w:r>
          </w:p>
          <w:p w14:paraId="7EF22839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 xml:space="preserve">Description: </w:t>
            </w:r>
            <w:r w:rsidRPr="004B0644">
              <w:rPr>
                <w:rFonts w:cs="Times New Roman"/>
                <w:sz w:val="20"/>
                <w:szCs w:val="20"/>
              </w:rPr>
              <w:t>Children must match each traffic sign to their associated behaviour or definition by drawing a line to connect them</w:t>
            </w:r>
          </w:p>
          <w:p w14:paraId="2AFDFF94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lastRenderedPageBreak/>
              <w:t>Credits</w:t>
            </w:r>
            <w:r w:rsidRPr="004B0644">
              <w:rPr>
                <w:rFonts w:cs="Times New Roman"/>
                <w:sz w:val="20"/>
                <w:szCs w:val="20"/>
              </w:rPr>
              <w:t>: Ontario Active School Transportation (OAST) &amp; Porcupine Health Unit</w:t>
            </w:r>
          </w:p>
          <w:p w14:paraId="6D42A7C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Hands-on Activities</w:t>
            </w:r>
          </w:p>
          <w:p w14:paraId="312A92E5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4B0644">
              <w:rPr>
                <w:rFonts w:cs="Times New Roman"/>
                <w:sz w:val="20"/>
                <w:szCs w:val="20"/>
              </w:rPr>
              <w:t>iSpy</w:t>
            </w:r>
            <w:proofErr w:type="spellEnd"/>
            <w:r w:rsidRPr="004B0644">
              <w:rPr>
                <w:rFonts w:cs="Times New Roman"/>
                <w:sz w:val="20"/>
                <w:szCs w:val="20"/>
              </w:rPr>
              <w:t xml:space="preserve"> Signs</w:t>
            </w:r>
          </w:p>
          <w:p w14:paraId="495237BA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 xml:space="preserve">Description: </w:t>
            </w:r>
            <w:r w:rsidRPr="004B0644">
              <w:rPr>
                <w:rFonts w:cs="Times New Roman"/>
                <w:sz w:val="20"/>
                <w:szCs w:val="20"/>
              </w:rPr>
              <w:t xml:space="preserve">This exercise teaches children to be observant and to recognize the various traffic and community signs in their </w:t>
            </w:r>
            <w:proofErr w:type="spellStart"/>
            <w:r w:rsidRPr="004B0644">
              <w:rPr>
                <w:rFonts w:cs="Times New Roman"/>
                <w:sz w:val="20"/>
                <w:szCs w:val="20"/>
              </w:rPr>
              <w:t>neighbourhod</w:t>
            </w:r>
            <w:proofErr w:type="spellEnd"/>
            <w:r w:rsidRPr="004B0644">
              <w:rPr>
                <w:rFonts w:cs="Times New Roman"/>
                <w:sz w:val="20"/>
                <w:szCs w:val="20"/>
              </w:rPr>
              <w:t xml:space="preserve"> by taking pictures/videos of the items listed on the checklist)</w:t>
            </w:r>
          </w:p>
          <w:p w14:paraId="7230C0EB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</w:t>
            </w:r>
            <w:r w:rsidRPr="004B0644">
              <w:rPr>
                <w:rFonts w:cs="Times New Roman"/>
                <w:sz w:val="20"/>
                <w:szCs w:val="20"/>
              </w:rPr>
              <w:t>: ELMO ASRTS and [</w:t>
            </w:r>
            <w:r w:rsidRPr="004B0644">
              <w:rPr>
                <w:rFonts w:cs="Times New Roman"/>
                <w:b/>
                <w:bCs/>
                <w:sz w:val="20"/>
                <w:szCs w:val="20"/>
              </w:rPr>
              <w:t>lab redacted for review]</w:t>
            </w:r>
          </w:p>
        </w:tc>
      </w:tr>
      <w:tr w:rsidR="004B0644" w:rsidRPr="004B0644" w14:paraId="490B831B" w14:textId="77777777" w:rsidTr="38057480">
        <w:trPr>
          <w:trHeight w:val="70"/>
        </w:trPr>
        <w:tc>
          <w:tcPr>
            <w:tcW w:w="1414" w:type="dxa"/>
          </w:tcPr>
          <w:p w14:paraId="0A89CC22" w14:textId="77777777" w:rsidR="004B0644" w:rsidRPr="004B0644" w:rsidRDefault="004B0644" w:rsidP="009429E5">
            <w:pPr>
              <w:spacing w:before="120" w:after="120"/>
              <w:rPr>
                <w:rFonts w:cs="Times New Roman"/>
                <w:b/>
                <w:sz w:val="20"/>
                <w:szCs w:val="20"/>
              </w:rPr>
            </w:pPr>
            <w:r w:rsidRPr="004B0644">
              <w:rPr>
                <w:rFonts w:cs="Times New Roman"/>
                <w:b/>
                <w:sz w:val="20"/>
                <w:szCs w:val="20"/>
              </w:rPr>
              <w:lastRenderedPageBreak/>
              <w:t>Module 4:</w:t>
            </w:r>
            <w:r w:rsidRPr="004B0644">
              <w:rPr>
                <w:rFonts w:cs="Times New Roman"/>
                <w:sz w:val="20"/>
                <w:szCs w:val="20"/>
              </w:rPr>
              <w:t xml:space="preserve"> Wheeling Safety and Skills</w:t>
            </w:r>
          </w:p>
        </w:tc>
        <w:tc>
          <w:tcPr>
            <w:tcW w:w="2991" w:type="dxa"/>
          </w:tcPr>
          <w:p w14:paraId="6368FB62" w14:textId="77777777" w:rsidR="004B0644" w:rsidRPr="004B0644" w:rsidRDefault="004B0644" w:rsidP="004B0644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To introduce children to the legal requirements for cycling, scooting, and rollerblading in Ontario</w:t>
            </w:r>
          </w:p>
          <w:p w14:paraId="4D80BFEF" w14:textId="77777777" w:rsidR="004B0644" w:rsidRPr="004B0644" w:rsidRDefault="004B0644" w:rsidP="004B0644">
            <w:pPr>
              <w:pStyle w:val="ListParagraph"/>
              <w:numPr>
                <w:ilvl w:val="0"/>
                <w:numId w:val="6"/>
              </w:numPr>
              <w:spacing w:before="120" w:after="120" w:line="259" w:lineRule="auto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To teach students how to ride safely on the road and/or sidewalk. </w:t>
            </w:r>
          </w:p>
          <w:p w14:paraId="5F500BCA" w14:textId="77777777" w:rsidR="004B0644" w:rsidRPr="004B0644" w:rsidRDefault="004B0644" w:rsidP="004B0644">
            <w:pPr>
              <w:pStyle w:val="ListParagraph"/>
              <w:numPr>
                <w:ilvl w:val="0"/>
                <w:numId w:val="6"/>
              </w:numPr>
              <w:spacing w:before="120" w:after="120" w:line="259" w:lineRule="auto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To provide children with the resources to apply their biking skills (i.e., hands-on bike skills programs, exercises that they can do on their own).</w:t>
            </w:r>
          </w:p>
        </w:tc>
        <w:tc>
          <w:tcPr>
            <w:tcW w:w="4860" w:type="dxa"/>
          </w:tcPr>
          <w:p w14:paraId="1CE127AA" w14:textId="77777777" w:rsidR="004B0644" w:rsidRPr="004B0644" w:rsidRDefault="004B0644" w:rsidP="009429E5">
            <w:pPr>
              <w:spacing w:before="120" w:after="120" w:line="259" w:lineRule="auto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After completing this lesson, children should be able to: </w:t>
            </w:r>
          </w:p>
          <w:p w14:paraId="04BB7216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Know what bikes and cyclists are required to have by law. </w:t>
            </w:r>
          </w:p>
          <w:p w14:paraId="26147ADA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Understand how to properly fit and take care of helmets.</w:t>
            </w:r>
          </w:p>
          <w:p w14:paraId="7AB9D442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Know the key elements to getting their bike fitted.</w:t>
            </w:r>
          </w:p>
          <w:p w14:paraId="4610EABA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Understand when and how to use the ABC check. </w:t>
            </w:r>
          </w:p>
          <w:p w14:paraId="1209BA10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Know how to do shoulder checks and hand signals to safely stop and make turns on the road.</w:t>
            </w:r>
          </w:p>
          <w:p w14:paraId="1A33BF26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Know when it is appropriate to ride on sidewalks.</w:t>
            </w:r>
          </w:p>
          <w:p w14:paraId="4E38C548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 xml:space="preserve">Understand the rules of the road. </w:t>
            </w:r>
          </w:p>
          <w:p w14:paraId="72F54900" w14:textId="77777777" w:rsidR="004B0644" w:rsidRPr="004B0644" w:rsidRDefault="004B0644" w:rsidP="004B064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Identify potential dangers on the road and on the sidewalk</w:t>
            </w:r>
          </w:p>
        </w:tc>
        <w:tc>
          <w:tcPr>
            <w:tcW w:w="3635" w:type="dxa"/>
          </w:tcPr>
          <w:p w14:paraId="46FE69C7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Online Activities</w:t>
            </w:r>
          </w:p>
          <w:p w14:paraId="292CDCF9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Drag and Drop – Cycling Edition</w:t>
            </w:r>
          </w:p>
          <w:p w14:paraId="39260297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Description:</w:t>
            </w:r>
            <w:r w:rsidRPr="004B0644">
              <w:rPr>
                <w:rFonts w:cs="Times New Roman"/>
                <w:sz w:val="20"/>
                <w:szCs w:val="20"/>
              </w:rPr>
              <w:t xml:space="preserve"> The objective of this interactive game is to categorize bike-related equipment (e.g., bell, lights, helmet, etc.) into their respective categories: “required” or “recommended”.  </w:t>
            </w:r>
          </w:p>
          <w:p w14:paraId="023E354C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Credits:</w:t>
            </w:r>
            <w:r w:rsidRPr="004B0644">
              <w:rPr>
                <w:rFonts w:cs="Times New Roman"/>
                <w:sz w:val="20"/>
                <w:szCs w:val="20"/>
              </w:rPr>
              <w:t xml:space="preserve"> [</w:t>
            </w:r>
            <w:r w:rsidRPr="004B0644">
              <w:rPr>
                <w:rFonts w:cs="Times New Roman"/>
                <w:b/>
                <w:bCs/>
                <w:sz w:val="20"/>
                <w:szCs w:val="20"/>
              </w:rPr>
              <w:t>lab redacted for review]</w:t>
            </w:r>
          </w:p>
          <w:p w14:paraId="278F614E" w14:textId="77777777" w:rsidR="004B0644" w:rsidRPr="004B0644" w:rsidRDefault="004B0644" w:rsidP="004B064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Do you know your ABCs?</w:t>
            </w:r>
          </w:p>
          <w:p w14:paraId="4294A5C2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Description:</w:t>
            </w:r>
            <w:r w:rsidRPr="004B0644">
              <w:rPr>
                <w:rFonts w:cs="Times New Roman"/>
                <w:sz w:val="20"/>
                <w:szCs w:val="20"/>
              </w:rPr>
              <w:t xml:space="preserve"> This interactive game will get students to drag and drop each step of the ABCD bike check into the correct sequence</w:t>
            </w:r>
          </w:p>
          <w:p w14:paraId="5BA7EBB3" w14:textId="77777777" w:rsidR="004B0644" w:rsidRPr="004B0644" w:rsidRDefault="004B0644" w:rsidP="004B0644">
            <w:pPr>
              <w:pStyle w:val="ListParagraph"/>
              <w:numPr>
                <w:ilvl w:val="1"/>
                <w:numId w:val="3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Credits:</w:t>
            </w:r>
            <w:r w:rsidRPr="004B0644">
              <w:rPr>
                <w:rFonts w:cs="Times New Roman"/>
                <w:sz w:val="20"/>
                <w:szCs w:val="20"/>
              </w:rPr>
              <w:t xml:space="preserve"> [</w:t>
            </w:r>
            <w:r w:rsidRPr="004B0644">
              <w:rPr>
                <w:rFonts w:cs="Times New Roman"/>
                <w:b/>
                <w:bCs/>
                <w:sz w:val="20"/>
                <w:szCs w:val="20"/>
              </w:rPr>
              <w:t>lab redacted for review]</w:t>
            </w:r>
          </w:p>
          <w:p w14:paraId="540A2544" w14:textId="77777777" w:rsidR="004B0644" w:rsidRPr="004B0644" w:rsidRDefault="004B0644" w:rsidP="009429E5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lastRenderedPageBreak/>
              <w:t>Hands-on Activities</w:t>
            </w:r>
          </w:p>
          <w:p w14:paraId="2444897B" w14:textId="77777777" w:rsidR="004B0644" w:rsidRPr="004B0644" w:rsidRDefault="004B0644" w:rsidP="004B0644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Bike Rodeo</w:t>
            </w:r>
          </w:p>
          <w:p w14:paraId="745AFD1C" w14:textId="77777777" w:rsidR="004B0644" w:rsidRPr="004B0644" w:rsidRDefault="004B0644" w:rsidP="004B0644">
            <w:pPr>
              <w:pStyle w:val="ListParagraph"/>
              <w:numPr>
                <w:ilvl w:val="1"/>
                <w:numId w:val="9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Description:</w:t>
            </w:r>
            <w:r w:rsidRPr="004B0644">
              <w:rPr>
                <w:rFonts w:cs="Times New Roman"/>
                <w:sz w:val="20"/>
                <w:szCs w:val="20"/>
              </w:rPr>
              <w:t xml:space="preserve"> This exercise will teach children to develop the basic bike safety and handling skills needed for safe cycling. Children would snap a photo/video of them performing different </w:t>
            </w:r>
            <w:proofErr w:type="gramStart"/>
            <w:r w:rsidRPr="004B0644">
              <w:rPr>
                <w:rFonts w:cs="Times New Roman"/>
                <w:sz w:val="20"/>
                <w:szCs w:val="20"/>
              </w:rPr>
              <w:t>procedures</w:t>
            </w:r>
            <w:proofErr w:type="gramEnd"/>
          </w:p>
          <w:p w14:paraId="61AD1BAC" w14:textId="77777777" w:rsidR="004B0644" w:rsidRPr="004B0644" w:rsidRDefault="004B0644" w:rsidP="004B0644">
            <w:pPr>
              <w:pStyle w:val="ListParagraph"/>
              <w:numPr>
                <w:ilvl w:val="1"/>
                <w:numId w:val="9"/>
              </w:numPr>
              <w:spacing w:before="120" w:after="120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i/>
                <w:iCs/>
                <w:sz w:val="20"/>
                <w:szCs w:val="20"/>
              </w:rPr>
              <w:t>Credits:</w:t>
            </w:r>
            <w:r w:rsidRPr="004B0644">
              <w:rPr>
                <w:rFonts w:cs="Times New Roman"/>
                <w:sz w:val="20"/>
                <w:szCs w:val="20"/>
              </w:rPr>
              <w:t xml:space="preserve"> Ottawa Safety Council and London Cycle Link</w:t>
            </w:r>
          </w:p>
        </w:tc>
      </w:tr>
      <w:bookmarkEnd w:id="0"/>
    </w:tbl>
    <w:p w14:paraId="4AA95A78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57F0811F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6457F79B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58073A27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736B93BF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5C24DFD8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24CDB2EE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3CBCEE5B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1F51D518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4C3E557E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7A160E12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5B06C626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6747FAFA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3992AED4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6A01CC88" w14:textId="77777777" w:rsidR="00F70399" w:rsidRDefault="00F70399" w:rsidP="38057480">
      <w:pPr>
        <w:spacing w:before="120" w:after="120"/>
        <w:rPr>
          <w:rFonts w:ascii="Times New Roman" w:hAnsi="Times New Roman" w:cs="Times New Roman"/>
          <w:b/>
          <w:bCs/>
        </w:rPr>
      </w:pPr>
    </w:p>
    <w:p w14:paraId="3E7AF5C1" w14:textId="4B49D1C8" w:rsidR="004B0644" w:rsidRPr="004B0644" w:rsidRDefault="5A7C5CCC" w:rsidP="38057480">
      <w:pPr>
        <w:spacing w:before="120" w:after="120"/>
        <w:rPr>
          <w:rFonts w:ascii="Times New Roman" w:hAnsi="Times New Roman" w:cs="Times New Roman"/>
        </w:rPr>
      </w:pPr>
      <w:r w:rsidRPr="25B6D9A3">
        <w:rPr>
          <w:rFonts w:ascii="Times New Roman" w:hAnsi="Times New Roman" w:cs="Times New Roman"/>
          <w:b/>
          <w:bCs/>
        </w:rPr>
        <w:lastRenderedPageBreak/>
        <w:t>Table S</w:t>
      </w:r>
      <w:r w:rsidR="004B0644" w:rsidRPr="25B6D9A3">
        <w:rPr>
          <w:rFonts w:ascii="Times New Roman" w:hAnsi="Times New Roman" w:cs="Times New Roman"/>
          <w:b/>
          <w:bCs/>
        </w:rPr>
        <w:t>2</w:t>
      </w:r>
      <w:r w:rsidR="004B0644" w:rsidRPr="25B6D9A3">
        <w:rPr>
          <w:rFonts w:ascii="Times New Roman" w:hAnsi="Times New Roman" w:cs="Times New Roman"/>
        </w:rPr>
        <w:t xml:space="preserve">. Frequency counts for the qualitative assessment of participant module feedback.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7"/>
        <w:gridCol w:w="1285"/>
        <w:gridCol w:w="2167"/>
        <w:gridCol w:w="2381"/>
        <w:gridCol w:w="1271"/>
        <w:gridCol w:w="1247"/>
        <w:gridCol w:w="1522"/>
        <w:gridCol w:w="1148"/>
        <w:gridCol w:w="672"/>
      </w:tblGrid>
      <w:tr w:rsidR="004B0644" w:rsidRPr="004B0644" w14:paraId="36145777" w14:textId="77777777" w:rsidTr="009429E5">
        <w:tc>
          <w:tcPr>
            <w:tcW w:w="0" w:type="auto"/>
            <w:vAlign w:val="center"/>
          </w:tcPr>
          <w:p w14:paraId="0E32AFE1" w14:textId="77777777" w:rsidR="004B0644" w:rsidRPr="004B0644" w:rsidRDefault="004B0644" w:rsidP="009429E5">
            <w:pPr>
              <w:tabs>
                <w:tab w:val="left" w:pos="1340"/>
              </w:tabs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Themes</w:t>
            </w:r>
          </w:p>
        </w:tc>
        <w:tc>
          <w:tcPr>
            <w:tcW w:w="0" w:type="auto"/>
            <w:vAlign w:val="center"/>
          </w:tcPr>
          <w:p w14:paraId="4991F82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Subtheme</w:t>
            </w:r>
          </w:p>
        </w:tc>
        <w:tc>
          <w:tcPr>
            <w:tcW w:w="0" w:type="auto"/>
            <w:vAlign w:val="center"/>
          </w:tcPr>
          <w:p w14:paraId="7FE9802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vAlign w:val="center"/>
          </w:tcPr>
          <w:p w14:paraId="3BE53FE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Quotation Examples</w:t>
            </w:r>
          </w:p>
        </w:tc>
        <w:tc>
          <w:tcPr>
            <w:tcW w:w="0" w:type="auto"/>
            <w:vAlign w:val="center"/>
          </w:tcPr>
          <w:p w14:paraId="64D1CA4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Active Travel Knowledge</w:t>
            </w:r>
          </w:p>
        </w:tc>
        <w:tc>
          <w:tcPr>
            <w:tcW w:w="0" w:type="auto"/>
            <w:vAlign w:val="center"/>
          </w:tcPr>
          <w:p w14:paraId="5F48D5B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Pedestrian Safety and Skills</w:t>
            </w:r>
          </w:p>
        </w:tc>
        <w:tc>
          <w:tcPr>
            <w:tcW w:w="0" w:type="auto"/>
            <w:vAlign w:val="center"/>
          </w:tcPr>
          <w:p w14:paraId="083B868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Signs and Infrastructure</w:t>
            </w:r>
          </w:p>
        </w:tc>
        <w:tc>
          <w:tcPr>
            <w:tcW w:w="0" w:type="auto"/>
            <w:vAlign w:val="center"/>
          </w:tcPr>
          <w:p w14:paraId="6EA3BF1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Wheeling Safety and Skills</w:t>
            </w:r>
          </w:p>
        </w:tc>
        <w:tc>
          <w:tcPr>
            <w:tcW w:w="0" w:type="auto"/>
            <w:vAlign w:val="center"/>
          </w:tcPr>
          <w:p w14:paraId="1AE74A2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4B0644" w:rsidRPr="004B0644" w14:paraId="668204C9" w14:textId="77777777" w:rsidTr="009429E5">
        <w:tc>
          <w:tcPr>
            <w:tcW w:w="0" w:type="auto"/>
            <w:gridSpan w:val="9"/>
          </w:tcPr>
          <w:p w14:paraId="456C4AE5" w14:textId="77777777" w:rsidR="004B0644" w:rsidRPr="004B0644" w:rsidRDefault="004B0644" w:rsidP="009429E5">
            <w:pPr>
              <w:spacing w:before="120" w:after="120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Cons</w:t>
            </w:r>
          </w:p>
        </w:tc>
      </w:tr>
      <w:tr w:rsidR="004B0644" w:rsidRPr="004B0644" w14:paraId="770BDC4F" w14:textId="77777777" w:rsidTr="009429E5">
        <w:tc>
          <w:tcPr>
            <w:tcW w:w="0" w:type="auto"/>
            <w:vMerge w:val="restart"/>
            <w:vAlign w:val="center"/>
          </w:tcPr>
          <w:p w14:paraId="24FE8BC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bookmarkStart w:id="1" w:name="_Hlk147933899"/>
            <w:r w:rsidRPr="004B0644">
              <w:rPr>
                <w:rFonts w:cs="Times New Roman"/>
                <w:sz w:val="20"/>
                <w:szCs w:val="20"/>
              </w:rPr>
              <w:t>Activities (n=44)</w:t>
            </w:r>
          </w:p>
        </w:tc>
        <w:tc>
          <w:tcPr>
            <w:tcW w:w="0" w:type="auto"/>
            <w:vAlign w:val="center"/>
          </w:tcPr>
          <w:p w14:paraId="5446302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Difficulty</w:t>
            </w:r>
          </w:p>
        </w:tc>
        <w:tc>
          <w:tcPr>
            <w:tcW w:w="0" w:type="auto"/>
            <w:vAlign w:val="center"/>
          </w:tcPr>
          <w:p w14:paraId="23B3467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Comments about certain activities being difficult to complete</w:t>
            </w:r>
          </w:p>
        </w:tc>
        <w:tc>
          <w:tcPr>
            <w:tcW w:w="0" w:type="auto"/>
            <w:vAlign w:val="center"/>
          </w:tcPr>
          <w:p w14:paraId="2FA29FA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</w:t>
            </w:r>
            <w:proofErr w:type="gramStart"/>
            <w:r w:rsidRPr="004B0644">
              <w:rPr>
                <w:rFonts w:cs="Times New Roman"/>
                <w:color w:val="000000"/>
                <w:sz w:val="20"/>
                <w:szCs w:val="20"/>
              </w:rPr>
              <w:t>the</w:t>
            </w:r>
            <w:proofErr w:type="gramEnd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 active map activity was difficult and frustrating”</w:t>
            </w:r>
          </w:p>
        </w:tc>
        <w:tc>
          <w:tcPr>
            <w:tcW w:w="0" w:type="auto"/>
            <w:vAlign w:val="center"/>
          </w:tcPr>
          <w:p w14:paraId="0CD325B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0" w:type="auto"/>
            <w:vAlign w:val="center"/>
          </w:tcPr>
          <w:p w14:paraId="1B5A3D0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0" w:type="auto"/>
            <w:vAlign w:val="center"/>
          </w:tcPr>
          <w:p w14:paraId="6FE4698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28B0F8B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2841955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14</w:t>
            </w:r>
          </w:p>
        </w:tc>
      </w:tr>
      <w:tr w:rsidR="004B0644" w:rsidRPr="004B0644" w14:paraId="4D6DA083" w14:textId="77777777" w:rsidTr="009429E5">
        <w:tc>
          <w:tcPr>
            <w:tcW w:w="0" w:type="auto"/>
            <w:vMerge/>
            <w:vAlign w:val="bottom"/>
          </w:tcPr>
          <w:p w14:paraId="1D0FC68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3EE37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0" w:type="auto"/>
            <w:vAlign w:val="center"/>
          </w:tcPr>
          <w:p w14:paraId="64A8D9D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How long it took to complete the activities</w:t>
            </w:r>
          </w:p>
        </w:tc>
        <w:tc>
          <w:tcPr>
            <w:tcW w:w="0" w:type="auto"/>
            <w:vAlign w:val="center"/>
          </w:tcPr>
          <w:p w14:paraId="3CBAF5B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“I don't like that some of the activities take a very long time to do”</w:t>
            </w:r>
          </w:p>
        </w:tc>
        <w:tc>
          <w:tcPr>
            <w:tcW w:w="0" w:type="auto"/>
            <w:vAlign w:val="center"/>
          </w:tcPr>
          <w:p w14:paraId="6B721BA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139C37F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14:paraId="6B1B546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12818ED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F51BA8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6</w:t>
            </w:r>
          </w:p>
        </w:tc>
      </w:tr>
      <w:tr w:rsidR="004B0644" w:rsidRPr="004B0644" w14:paraId="4A97F936" w14:textId="77777777" w:rsidTr="009429E5">
        <w:tc>
          <w:tcPr>
            <w:tcW w:w="0" w:type="auto"/>
            <w:vMerge/>
            <w:vAlign w:val="bottom"/>
          </w:tcPr>
          <w:p w14:paraId="01B3A8C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5E459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Engagement</w:t>
            </w:r>
          </w:p>
        </w:tc>
        <w:tc>
          <w:tcPr>
            <w:tcW w:w="0" w:type="auto"/>
            <w:vAlign w:val="center"/>
          </w:tcPr>
          <w:p w14:paraId="0FA16CC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Comments about activity enjoyment and interactivity, and how it could be improved (e.g., adding more creative components, gamification, etc.)</w:t>
            </w:r>
          </w:p>
        </w:tc>
        <w:tc>
          <w:tcPr>
            <w:tcW w:w="0" w:type="auto"/>
            <w:vAlign w:val="center"/>
          </w:tcPr>
          <w:p w14:paraId="3ED70FD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“More games would make it </w:t>
            </w:r>
            <w:proofErr w:type="gramStart"/>
            <w:r w:rsidRPr="004B0644">
              <w:rPr>
                <w:rFonts w:cs="Times New Roman"/>
                <w:color w:val="000000"/>
                <w:sz w:val="20"/>
                <w:szCs w:val="20"/>
              </w:rPr>
              <w:t>more fun and easy</w:t>
            </w:r>
            <w:proofErr w:type="gramEnd"/>
            <w:r w:rsidRPr="004B0644">
              <w:rPr>
                <w:rFonts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0" w:type="auto"/>
            <w:vAlign w:val="center"/>
          </w:tcPr>
          <w:p w14:paraId="5B87AD7B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7F17239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35BE5FBB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36B622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29A218A3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5</w:t>
            </w:r>
          </w:p>
        </w:tc>
      </w:tr>
      <w:tr w:rsidR="004B0644" w:rsidRPr="004B0644" w14:paraId="2FA993A1" w14:textId="77777777" w:rsidTr="009429E5">
        <w:tc>
          <w:tcPr>
            <w:tcW w:w="0" w:type="auto"/>
            <w:vMerge/>
            <w:vAlign w:val="bottom"/>
          </w:tcPr>
          <w:p w14:paraId="434057D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76E16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Technical Issues</w:t>
            </w:r>
          </w:p>
        </w:tc>
        <w:tc>
          <w:tcPr>
            <w:tcW w:w="0" w:type="auto"/>
            <w:vAlign w:val="center"/>
          </w:tcPr>
          <w:p w14:paraId="69B1B70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Concerns relating to technical difficulties (e.g., couldn't load third party activity website on device, difficulty with uploading activities on OWL, etc.)</w:t>
            </w:r>
          </w:p>
          <w:p w14:paraId="61C88C5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BCFA43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“I struggled with the mapping module and submitting of files module even with the help of my parent.”</w:t>
            </w:r>
          </w:p>
        </w:tc>
        <w:tc>
          <w:tcPr>
            <w:tcW w:w="0" w:type="auto"/>
            <w:vAlign w:val="center"/>
          </w:tcPr>
          <w:p w14:paraId="1DD9C49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14:paraId="4656BB8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865F80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4AE7E16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3CC0131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6</w:t>
            </w:r>
          </w:p>
        </w:tc>
      </w:tr>
      <w:tr w:rsidR="004B0644" w:rsidRPr="004B0644" w14:paraId="3EEB8F6B" w14:textId="77777777" w:rsidTr="009429E5">
        <w:tc>
          <w:tcPr>
            <w:tcW w:w="0" w:type="auto"/>
            <w:vMerge/>
            <w:vAlign w:val="bottom"/>
          </w:tcPr>
          <w:p w14:paraId="1791506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C6026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0" w:type="auto"/>
            <w:vAlign w:val="center"/>
          </w:tcPr>
          <w:p w14:paraId="1357808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How well the activity fits into the participant's schedule (includes weather-related reasons).</w:t>
            </w:r>
          </w:p>
        </w:tc>
        <w:tc>
          <w:tcPr>
            <w:tcW w:w="0" w:type="auto"/>
            <w:vAlign w:val="center"/>
          </w:tcPr>
          <w:p w14:paraId="1EEAF46B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“My favorite part was crossword [activity]. The scavenger hunt was fun to but would be better in the summer”</w:t>
            </w:r>
          </w:p>
        </w:tc>
        <w:tc>
          <w:tcPr>
            <w:tcW w:w="0" w:type="auto"/>
            <w:vAlign w:val="center"/>
          </w:tcPr>
          <w:p w14:paraId="36AF6EE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33DAEEB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706C268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000F6CAF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6AC9130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7</w:t>
            </w:r>
          </w:p>
        </w:tc>
      </w:tr>
      <w:tr w:rsidR="004B0644" w:rsidRPr="004B0644" w14:paraId="57F0D57D" w14:textId="77777777" w:rsidTr="009429E5">
        <w:tc>
          <w:tcPr>
            <w:tcW w:w="0" w:type="auto"/>
            <w:vAlign w:val="bottom"/>
          </w:tcPr>
          <w:p w14:paraId="6DE9D303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50FD7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Parental Support</w:t>
            </w:r>
          </w:p>
        </w:tc>
        <w:tc>
          <w:tcPr>
            <w:tcW w:w="0" w:type="auto"/>
            <w:vAlign w:val="center"/>
          </w:tcPr>
          <w:p w14:paraId="4417D2D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Indication that children are heavily relying on parent's support to complete tasks (e.g., lack of independent tasks).</w:t>
            </w:r>
          </w:p>
        </w:tc>
        <w:tc>
          <w:tcPr>
            <w:tcW w:w="0" w:type="auto"/>
            <w:vAlign w:val="center"/>
          </w:tcPr>
          <w:p w14:paraId="6101109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“There was a lot that I needed help from a parent to complete”</w:t>
            </w:r>
          </w:p>
        </w:tc>
        <w:tc>
          <w:tcPr>
            <w:tcW w:w="0" w:type="auto"/>
            <w:vAlign w:val="center"/>
          </w:tcPr>
          <w:p w14:paraId="00E68CC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14:paraId="27B3AE4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33317033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AAA1F6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3B84279F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6</w:t>
            </w:r>
          </w:p>
        </w:tc>
      </w:tr>
      <w:bookmarkEnd w:id="1"/>
      <w:tr w:rsidR="004B0644" w:rsidRPr="004B0644" w14:paraId="591BBEEA" w14:textId="77777777" w:rsidTr="009429E5">
        <w:tc>
          <w:tcPr>
            <w:tcW w:w="0" w:type="auto"/>
            <w:vMerge w:val="restart"/>
            <w:vAlign w:val="center"/>
          </w:tcPr>
          <w:p w14:paraId="4D3B12F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Videos (n=15)</w:t>
            </w:r>
          </w:p>
        </w:tc>
        <w:tc>
          <w:tcPr>
            <w:tcW w:w="0" w:type="auto"/>
          </w:tcPr>
          <w:p w14:paraId="6E52B563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0" w:type="auto"/>
          </w:tcPr>
          <w:p w14:paraId="7605913F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Amount of videos and duration of videos.</w:t>
            </w:r>
          </w:p>
        </w:tc>
        <w:tc>
          <w:tcPr>
            <w:tcW w:w="0" w:type="auto"/>
          </w:tcPr>
          <w:p w14:paraId="4EA2088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“My least favourite part about it was that there </w:t>
            </w:r>
            <w:proofErr w:type="gramStart"/>
            <w:r w:rsidRPr="004B0644">
              <w:rPr>
                <w:rFonts w:cs="Times New Roman"/>
                <w:color w:val="000000"/>
                <w:sz w:val="20"/>
                <w:szCs w:val="20"/>
              </w:rPr>
              <w:t>was</w:t>
            </w:r>
            <w:proofErr w:type="gramEnd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 too many videos.”</w:t>
            </w:r>
          </w:p>
        </w:tc>
        <w:tc>
          <w:tcPr>
            <w:tcW w:w="0" w:type="auto"/>
            <w:vAlign w:val="center"/>
          </w:tcPr>
          <w:p w14:paraId="392D4F5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1A49E74B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203AF98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1184266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14:paraId="15C2469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8</w:t>
            </w:r>
          </w:p>
        </w:tc>
      </w:tr>
      <w:tr w:rsidR="004B0644" w:rsidRPr="004B0644" w14:paraId="25B0B668" w14:textId="77777777" w:rsidTr="009429E5">
        <w:tc>
          <w:tcPr>
            <w:tcW w:w="0" w:type="auto"/>
            <w:vMerge/>
            <w:vAlign w:val="bottom"/>
          </w:tcPr>
          <w:p w14:paraId="1877F49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EF400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0" w:type="auto"/>
            <w:vAlign w:val="center"/>
          </w:tcPr>
          <w:p w14:paraId="11788AC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Signs that there was a lack of interest in the video content and/or suggestions on how to make it more enjoyable</w:t>
            </w:r>
          </w:p>
        </w:tc>
        <w:tc>
          <w:tcPr>
            <w:tcW w:w="0" w:type="auto"/>
            <w:vAlign w:val="center"/>
          </w:tcPr>
          <w:p w14:paraId="587121F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“Add more interesting videos.</w:t>
            </w:r>
          </w:p>
        </w:tc>
        <w:tc>
          <w:tcPr>
            <w:tcW w:w="0" w:type="auto"/>
            <w:vAlign w:val="center"/>
          </w:tcPr>
          <w:p w14:paraId="07314F5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9BC5B3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1A04652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35A9AC5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494636C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4</w:t>
            </w:r>
          </w:p>
        </w:tc>
      </w:tr>
      <w:tr w:rsidR="004B0644" w:rsidRPr="004B0644" w14:paraId="1A3D525F" w14:textId="77777777" w:rsidTr="009429E5">
        <w:tc>
          <w:tcPr>
            <w:tcW w:w="0" w:type="auto"/>
            <w:vMerge/>
            <w:vAlign w:val="bottom"/>
          </w:tcPr>
          <w:p w14:paraId="07527127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CB8F9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Accessibility</w:t>
            </w:r>
          </w:p>
        </w:tc>
        <w:tc>
          <w:tcPr>
            <w:tcW w:w="0" w:type="auto"/>
            <w:vAlign w:val="center"/>
          </w:tcPr>
          <w:p w14:paraId="1C4FF34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Concerns relating to the audio.</w:t>
            </w:r>
          </w:p>
        </w:tc>
        <w:tc>
          <w:tcPr>
            <w:tcW w:w="0" w:type="auto"/>
          </w:tcPr>
          <w:p w14:paraId="42342AA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“My least favourite part was when the volume of the </w:t>
            </w:r>
            <w:proofErr w:type="spellStart"/>
            <w:r w:rsidRPr="004B0644">
              <w:rPr>
                <w:rFonts w:cs="Times New Roman"/>
                <w:color w:val="000000"/>
                <w:sz w:val="20"/>
                <w:szCs w:val="20"/>
              </w:rPr>
              <w:t>video's</w:t>
            </w:r>
            <w:proofErr w:type="spellEnd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B0644">
              <w:rPr>
                <w:rFonts w:cs="Times New Roman"/>
                <w:color w:val="000000"/>
                <w:sz w:val="20"/>
                <w:szCs w:val="20"/>
              </w:rPr>
              <w:t>were</w:t>
            </w:r>
            <w:proofErr w:type="gramEnd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 too quiet so I could not hear them very well”</w:t>
            </w:r>
          </w:p>
        </w:tc>
        <w:tc>
          <w:tcPr>
            <w:tcW w:w="0" w:type="auto"/>
            <w:vAlign w:val="center"/>
          </w:tcPr>
          <w:p w14:paraId="665541C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FC9C0F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29FBC03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3A0A79D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3EF00D5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3</w:t>
            </w:r>
          </w:p>
        </w:tc>
      </w:tr>
      <w:tr w:rsidR="004B0644" w:rsidRPr="004B0644" w14:paraId="54AFD681" w14:textId="77777777" w:rsidTr="009429E5">
        <w:tc>
          <w:tcPr>
            <w:tcW w:w="0" w:type="auto"/>
            <w:vAlign w:val="bottom"/>
          </w:tcPr>
          <w:p w14:paraId="3D8DD91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Module Instructions (n=3)</w:t>
            </w:r>
          </w:p>
        </w:tc>
        <w:tc>
          <w:tcPr>
            <w:tcW w:w="0" w:type="auto"/>
          </w:tcPr>
          <w:p w14:paraId="05CDDAE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4554062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Comments regarding instructional clarity.</w:t>
            </w:r>
          </w:p>
        </w:tc>
        <w:tc>
          <w:tcPr>
            <w:tcW w:w="0" w:type="auto"/>
          </w:tcPr>
          <w:p w14:paraId="437C89B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“It was hard to follow the different tasks that needed to be done”</w:t>
            </w:r>
          </w:p>
        </w:tc>
        <w:tc>
          <w:tcPr>
            <w:tcW w:w="0" w:type="auto"/>
            <w:vAlign w:val="center"/>
          </w:tcPr>
          <w:p w14:paraId="1BBB136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72E3666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18DC420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54DED53F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03A7BAA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3</w:t>
            </w:r>
          </w:p>
        </w:tc>
      </w:tr>
      <w:tr w:rsidR="004B0644" w:rsidRPr="004B0644" w14:paraId="0D25FC1C" w14:textId="77777777" w:rsidTr="009429E5">
        <w:tc>
          <w:tcPr>
            <w:tcW w:w="0" w:type="auto"/>
            <w:vAlign w:val="center"/>
          </w:tcPr>
          <w:p w14:paraId="78C50427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Readings (n=5)</w:t>
            </w:r>
          </w:p>
        </w:tc>
        <w:tc>
          <w:tcPr>
            <w:tcW w:w="0" w:type="auto"/>
            <w:vAlign w:val="center"/>
          </w:tcPr>
          <w:p w14:paraId="393D3E9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96C20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Concerns related to the readings’ length (e.g., too much text) and/or content (e.g., interactivity)</w:t>
            </w:r>
          </w:p>
        </w:tc>
        <w:tc>
          <w:tcPr>
            <w:tcW w:w="0" w:type="auto"/>
            <w:vAlign w:val="center"/>
          </w:tcPr>
          <w:p w14:paraId="1B9F6A7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“My least favourite part of the module was the videos and there was also lots of reading.”</w:t>
            </w:r>
          </w:p>
        </w:tc>
        <w:tc>
          <w:tcPr>
            <w:tcW w:w="0" w:type="auto"/>
            <w:vAlign w:val="center"/>
          </w:tcPr>
          <w:p w14:paraId="4DC3B63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6831254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4071015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14:paraId="4A4C746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721AE73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5</w:t>
            </w:r>
          </w:p>
        </w:tc>
      </w:tr>
      <w:tr w:rsidR="004B0644" w:rsidRPr="004B0644" w14:paraId="577E873E" w14:textId="77777777" w:rsidTr="009429E5">
        <w:tc>
          <w:tcPr>
            <w:tcW w:w="0" w:type="auto"/>
            <w:vAlign w:val="center"/>
          </w:tcPr>
          <w:p w14:paraId="054575D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Quizzes (n=7)</w:t>
            </w:r>
          </w:p>
        </w:tc>
        <w:tc>
          <w:tcPr>
            <w:tcW w:w="0" w:type="auto"/>
          </w:tcPr>
          <w:p w14:paraId="54C6B7B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6683801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Comments regarding the overall design of the quiz (e.g., length, question clarity) and difficulty of the questions. </w:t>
            </w:r>
          </w:p>
        </w:tc>
        <w:tc>
          <w:tcPr>
            <w:tcW w:w="0" w:type="auto"/>
          </w:tcPr>
          <w:p w14:paraId="5DD5AF3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“IDK maybe [add] like a harder question at the end of the quiz.”</w:t>
            </w:r>
          </w:p>
        </w:tc>
        <w:tc>
          <w:tcPr>
            <w:tcW w:w="0" w:type="auto"/>
            <w:vAlign w:val="center"/>
          </w:tcPr>
          <w:p w14:paraId="69AEFDE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14:paraId="794EB67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5BBA0A1B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Align w:val="center"/>
          </w:tcPr>
          <w:p w14:paraId="0B228DC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47A6725F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7</w:t>
            </w:r>
          </w:p>
        </w:tc>
      </w:tr>
      <w:tr w:rsidR="004B0644" w:rsidRPr="004B0644" w14:paraId="0281090F" w14:textId="77777777" w:rsidTr="009429E5">
        <w:tc>
          <w:tcPr>
            <w:tcW w:w="0" w:type="auto"/>
            <w:vAlign w:val="center"/>
          </w:tcPr>
          <w:p w14:paraId="2C17427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lastRenderedPageBreak/>
              <w:t>User Interface (n=5)</w:t>
            </w:r>
          </w:p>
        </w:tc>
        <w:tc>
          <w:tcPr>
            <w:tcW w:w="0" w:type="auto"/>
            <w:vAlign w:val="center"/>
          </w:tcPr>
          <w:p w14:paraId="135DD37B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86E00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Comments regarding the OWL website interface (e.g., not user-friendly, difficult navigation)</w:t>
            </w:r>
          </w:p>
        </w:tc>
        <w:tc>
          <w:tcPr>
            <w:tcW w:w="0" w:type="auto"/>
            <w:vAlign w:val="center"/>
          </w:tcPr>
          <w:p w14:paraId="7E4CB41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“I feel you can improve the module buy fixing a </w:t>
            </w:r>
            <w:proofErr w:type="spellStart"/>
            <w:r w:rsidRPr="004B0644">
              <w:rPr>
                <w:rFonts w:cs="Times New Roman"/>
                <w:color w:val="000000"/>
                <w:sz w:val="20"/>
                <w:szCs w:val="20"/>
              </w:rPr>
              <w:t>glich</w:t>
            </w:r>
            <w:proofErr w:type="spellEnd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 where when you enter a module and do back to the page with the slides you have to reload the entire page because the slides did not load properly”</w:t>
            </w:r>
          </w:p>
        </w:tc>
        <w:tc>
          <w:tcPr>
            <w:tcW w:w="0" w:type="auto"/>
            <w:vAlign w:val="center"/>
          </w:tcPr>
          <w:p w14:paraId="5FA6EBB7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14:paraId="21ADBF6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21945F7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541ED63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3E0C8CC4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5</w:t>
            </w:r>
          </w:p>
        </w:tc>
      </w:tr>
      <w:tr w:rsidR="004B0644" w:rsidRPr="004B0644" w14:paraId="17EA0302" w14:textId="77777777" w:rsidTr="009429E5">
        <w:tc>
          <w:tcPr>
            <w:tcW w:w="0" w:type="auto"/>
            <w:gridSpan w:val="9"/>
          </w:tcPr>
          <w:p w14:paraId="2B452D5D" w14:textId="77777777" w:rsidR="004B0644" w:rsidRPr="004B0644" w:rsidRDefault="004B0644" w:rsidP="009429E5">
            <w:pPr>
              <w:spacing w:before="120" w:after="120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b/>
                <w:bCs/>
                <w:color w:val="000000"/>
                <w:sz w:val="22"/>
              </w:rPr>
              <w:t>Pros</w:t>
            </w:r>
          </w:p>
        </w:tc>
      </w:tr>
      <w:tr w:rsidR="004B0644" w:rsidRPr="004B0644" w14:paraId="3B7ADBD2" w14:textId="77777777" w:rsidTr="009429E5">
        <w:tc>
          <w:tcPr>
            <w:tcW w:w="0" w:type="auto"/>
            <w:vAlign w:val="bottom"/>
          </w:tcPr>
          <w:p w14:paraId="07823361" w14:textId="77777777" w:rsidR="004B0644" w:rsidRPr="004B0644" w:rsidRDefault="004B0644" w:rsidP="009429E5">
            <w:pPr>
              <w:spacing w:before="120" w:after="120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Videos (n=19)</w:t>
            </w:r>
          </w:p>
        </w:tc>
        <w:tc>
          <w:tcPr>
            <w:tcW w:w="0" w:type="auto"/>
          </w:tcPr>
          <w:p w14:paraId="28F9C6F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0" w:type="auto"/>
            <w:vAlign w:val="center"/>
          </w:tcPr>
          <w:p w14:paraId="1151AF9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Comments suggesting that the video portion of the modules were their favourite part of the module(s) and/or that they were enjoyable.</w:t>
            </w:r>
          </w:p>
        </w:tc>
        <w:tc>
          <w:tcPr>
            <w:tcW w:w="0" w:type="auto"/>
            <w:vAlign w:val="center"/>
          </w:tcPr>
          <w:p w14:paraId="05CA1BD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</w:t>
            </w:r>
            <w:proofErr w:type="spellStart"/>
            <w:r w:rsidRPr="004B0644">
              <w:rPr>
                <w:rFonts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 liked the videos because they taught me some things.”</w:t>
            </w:r>
          </w:p>
        </w:tc>
        <w:tc>
          <w:tcPr>
            <w:tcW w:w="0" w:type="auto"/>
            <w:vAlign w:val="center"/>
          </w:tcPr>
          <w:p w14:paraId="359B7EE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0" w:type="auto"/>
            <w:vAlign w:val="center"/>
          </w:tcPr>
          <w:p w14:paraId="295FE4F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vAlign w:val="center"/>
          </w:tcPr>
          <w:p w14:paraId="5EDFC66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14:paraId="49CB1BC2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0FF4C01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19</w:t>
            </w:r>
          </w:p>
        </w:tc>
      </w:tr>
      <w:tr w:rsidR="004B0644" w:rsidRPr="004B0644" w14:paraId="788EB32C" w14:textId="77777777" w:rsidTr="009429E5">
        <w:tc>
          <w:tcPr>
            <w:tcW w:w="0" w:type="auto"/>
            <w:vAlign w:val="bottom"/>
          </w:tcPr>
          <w:p w14:paraId="734FE579" w14:textId="77777777" w:rsidR="004B0644" w:rsidRPr="004B0644" w:rsidRDefault="004B0644" w:rsidP="009429E5">
            <w:pPr>
              <w:spacing w:before="120" w:after="120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Activities (n=38)</w:t>
            </w:r>
          </w:p>
        </w:tc>
        <w:tc>
          <w:tcPr>
            <w:tcW w:w="0" w:type="auto"/>
          </w:tcPr>
          <w:p w14:paraId="5B23392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0" w:type="auto"/>
          </w:tcPr>
          <w:p w14:paraId="7154AA7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Comments saying that the activities were their favourite part of the module(s) and/or that they were enjoyable.</w:t>
            </w:r>
          </w:p>
        </w:tc>
        <w:tc>
          <w:tcPr>
            <w:tcW w:w="0" w:type="auto"/>
          </w:tcPr>
          <w:p w14:paraId="581B950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</w:t>
            </w:r>
            <w:proofErr w:type="spellStart"/>
            <w:r w:rsidRPr="004B0644">
              <w:rPr>
                <w:rFonts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 like the walking activity because I played it with friends when we walked home from school.”</w:t>
            </w:r>
          </w:p>
        </w:tc>
        <w:tc>
          <w:tcPr>
            <w:tcW w:w="0" w:type="auto"/>
            <w:vAlign w:val="center"/>
          </w:tcPr>
          <w:p w14:paraId="35302D3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vAlign w:val="center"/>
          </w:tcPr>
          <w:p w14:paraId="144284E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vAlign w:val="center"/>
          </w:tcPr>
          <w:p w14:paraId="56F0313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vAlign w:val="center"/>
          </w:tcPr>
          <w:p w14:paraId="579CA20F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0" w:type="auto"/>
            <w:vAlign w:val="center"/>
          </w:tcPr>
          <w:p w14:paraId="2F01F13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38</w:t>
            </w:r>
          </w:p>
        </w:tc>
      </w:tr>
      <w:tr w:rsidR="004B0644" w:rsidRPr="004B0644" w14:paraId="73738AB2" w14:textId="77777777" w:rsidTr="009429E5">
        <w:tc>
          <w:tcPr>
            <w:tcW w:w="0" w:type="auto"/>
            <w:vAlign w:val="bottom"/>
          </w:tcPr>
          <w:p w14:paraId="157C9F0A" w14:textId="77777777" w:rsidR="004B0644" w:rsidRPr="004B0644" w:rsidRDefault="004B0644" w:rsidP="009429E5">
            <w:pPr>
              <w:spacing w:before="120" w:after="120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Quizzes (n=12)</w:t>
            </w:r>
          </w:p>
        </w:tc>
        <w:tc>
          <w:tcPr>
            <w:tcW w:w="0" w:type="auto"/>
          </w:tcPr>
          <w:p w14:paraId="68EE0671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E7A05A7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Comments suggesting that the quizzes were their favourite part of the module(s) and/or that they were enjoyable.</w:t>
            </w:r>
          </w:p>
        </w:tc>
        <w:tc>
          <w:tcPr>
            <w:tcW w:w="0" w:type="auto"/>
            <w:vAlign w:val="center"/>
          </w:tcPr>
          <w:p w14:paraId="7A37A10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“The quiz was fun to do. I wanted to get them all right.”</w:t>
            </w:r>
          </w:p>
        </w:tc>
        <w:tc>
          <w:tcPr>
            <w:tcW w:w="0" w:type="auto"/>
            <w:vAlign w:val="center"/>
          </w:tcPr>
          <w:p w14:paraId="4329365A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vAlign w:val="center"/>
          </w:tcPr>
          <w:p w14:paraId="1F16E627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14:paraId="4C881646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0" w:type="auto"/>
            <w:vAlign w:val="center"/>
          </w:tcPr>
          <w:p w14:paraId="1BCB466F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059E358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</w:rPr>
            </w:pPr>
            <w:r w:rsidRPr="004B0644">
              <w:rPr>
                <w:rFonts w:cs="Times New Roman"/>
                <w:color w:val="000000"/>
                <w:sz w:val="22"/>
              </w:rPr>
              <w:t>12</w:t>
            </w:r>
          </w:p>
        </w:tc>
      </w:tr>
    </w:tbl>
    <w:p w14:paraId="329CC5CD" w14:textId="77777777" w:rsidR="004B0644" w:rsidRPr="004B0644" w:rsidRDefault="004B0644" w:rsidP="004B0644">
      <w:pPr>
        <w:spacing w:before="120" w:after="120" w:line="240" w:lineRule="auto"/>
        <w:rPr>
          <w:rFonts w:ascii="Times New Roman" w:hAnsi="Times New Roman" w:cs="Times New Roman"/>
        </w:rPr>
      </w:pPr>
    </w:p>
    <w:p w14:paraId="435D1C1E" w14:textId="77777777" w:rsidR="004B0644" w:rsidRPr="004B0644" w:rsidRDefault="004B0644" w:rsidP="004B0644">
      <w:pPr>
        <w:rPr>
          <w:rFonts w:ascii="Times New Roman" w:hAnsi="Times New Roman" w:cs="Times New Roman"/>
        </w:rPr>
      </w:pPr>
      <w:r w:rsidRPr="004B0644">
        <w:rPr>
          <w:rFonts w:ascii="Times New Roman" w:hAnsi="Times New Roman" w:cs="Times New Roman"/>
        </w:rPr>
        <w:br w:type="page"/>
      </w:r>
    </w:p>
    <w:p w14:paraId="660C9226" w14:textId="548D1665" w:rsidR="004B0644" w:rsidRPr="004B0644" w:rsidRDefault="5D911A21" w:rsidP="004B0644">
      <w:pPr>
        <w:spacing w:before="120" w:after="120" w:line="240" w:lineRule="auto"/>
        <w:rPr>
          <w:rFonts w:ascii="Times New Roman" w:hAnsi="Times New Roman" w:cs="Times New Roman"/>
        </w:rPr>
      </w:pPr>
      <w:r w:rsidRPr="25B6D9A3">
        <w:rPr>
          <w:rFonts w:ascii="Times New Roman" w:hAnsi="Times New Roman" w:cs="Times New Roman"/>
          <w:b/>
          <w:bCs/>
        </w:rPr>
        <w:lastRenderedPageBreak/>
        <w:t>Table S</w:t>
      </w:r>
      <w:r w:rsidR="004B0644" w:rsidRPr="25B6D9A3">
        <w:rPr>
          <w:rFonts w:ascii="Times New Roman" w:hAnsi="Times New Roman" w:cs="Times New Roman"/>
          <w:b/>
          <w:bCs/>
        </w:rPr>
        <w:t>3</w:t>
      </w:r>
      <w:r w:rsidR="004B0644" w:rsidRPr="25B6D9A3">
        <w:rPr>
          <w:rFonts w:ascii="Times New Roman" w:hAnsi="Times New Roman" w:cs="Times New Roman"/>
        </w:rPr>
        <w:t>. Frequency counts for the qualitative assessment of the overall program feedback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5551"/>
        <w:gridCol w:w="4759"/>
        <w:gridCol w:w="828"/>
      </w:tblGrid>
      <w:tr w:rsidR="004B0644" w:rsidRPr="004B0644" w14:paraId="5D646C3B" w14:textId="77777777" w:rsidTr="009429E5">
        <w:tc>
          <w:tcPr>
            <w:tcW w:w="0" w:type="auto"/>
            <w:vAlign w:val="center"/>
          </w:tcPr>
          <w:p w14:paraId="0B4FA130" w14:textId="77777777" w:rsidR="004B0644" w:rsidRPr="004B0644" w:rsidRDefault="004B0644" w:rsidP="009429E5">
            <w:pPr>
              <w:tabs>
                <w:tab w:val="left" w:pos="1340"/>
              </w:tabs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Themes</w:t>
            </w:r>
          </w:p>
        </w:tc>
        <w:tc>
          <w:tcPr>
            <w:tcW w:w="0" w:type="auto"/>
            <w:vAlign w:val="center"/>
          </w:tcPr>
          <w:p w14:paraId="08E758B3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Definition</w:t>
            </w:r>
          </w:p>
        </w:tc>
        <w:tc>
          <w:tcPr>
            <w:tcW w:w="0" w:type="auto"/>
          </w:tcPr>
          <w:p w14:paraId="2E428F97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Quotation Examples</w:t>
            </w:r>
          </w:p>
        </w:tc>
        <w:tc>
          <w:tcPr>
            <w:tcW w:w="0" w:type="auto"/>
            <w:vAlign w:val="center"/>
          </w:tcPr>
          <w:p w14:paraId="4A8B4F0C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B0644">
              <w:rPr>
                <w:rFonts w:cs="Times New Roman"/>
                <w:b/>
                <w:bCs/>
                <w:sz w:val="20"/>
                <w:szCs w:val="20"/>
              </w:rPr>
              <w:t>Counts</w:t>
            </w:r>
          </w:p>
        </w:tc>
      </w:tr>
      <w:tr w:rsidR="004B0644" w:rsidRPr="004B0644" w14:paraId="5C2AC958" w14:textId="77777777" w:rsidTr="009429E5">
        <w:tc>
          <w:tcPr>
            <w:tcW w:w="0" w:type="auto"/>
            <w:vAlign w:val="bottom"/>
          </w:tcPr>
          <w:p w14:paraId="7098EA5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Increased Knowledge (n=22)</w:t>
            </w:r>
          </w:p>
        </w:tc>
        <w:tc>
          <w:tcPr>
            <w:tcW w:w="0" w:type="auto"/>
          </w:tcPr>
          <w:p w14:paraId="35634D25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bookmarkStart w:id="2" w:name="_Hlk142772080"/>
            <w:r w:rsidRPr="004B0644">
              <w:rPr>
                <w:rFonts w:cs="Times New Roman"/>
                <w:color w:val="000000"/>
                <w:sz w:val="20"/>
                <w:szCs w:val="20"/>
              </w:rPr>
              <w:t xml:space="preserve">Increased understanding of the topics (e.g., benefits of active transportation, rules of the road, bike skills, etc.) </w:t>
            </w:r>
            <w:bookmarkEnd w:id="2"/>
          </w:p>
        </w:tc>
        <w:tc>
          <w:tcPr>
            <w:tcW w:w="0" w:type="auto"/>
          </w:tcPr>
          <w:p w14:paraId="3D93652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“I now know what the signs are for and what the rules are to safely use the road as a pedestrian” (Group 2)</w:t>
            </w:r>
          </w:p>
        </w:tc>
        <w:tc>
          <w:tcPr>
            <w:tcW w:w="0" w:type="auto"/>
            <w:vAlign w:val="bottom"/>
          </w:tcPr>
          <w:p w14:paraId="5A9D35EE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22</w:t>
            </w:r>
          </w:p>
        </w:tc>
      </w:tr>
      <w:tr w:rsidR="004B0644" w:rsidRPr="004B0644" w14:paraId="7507B046" w14:textId="77777777" w:rsidTr="009429E5">
        <w:tc>
          <w:tcPr>
            <w:tcW w:w="0" w:type="auto"/>
            <w:vAlign w:val="bottom"/>
          </w:tcPr>
          <w:p w14:paraId="707B25A9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Change in Behaviour (n=6)</w:t>
            </w:r>
          </w:p>
        </w:tc>
        <w:tc>
          <w:tcPr>
            <w:tcW w:w="0" w:type="auto"/>
          </w:tcPr>
          <w:p w14:paraId="3F60A56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4B0644">
              <w:rPr>
                <w:rFonts w:cs="Times New Roman"/>
                <w:color w:val="000000"/>
                <w:sz w:val="20"/>
                <w:szCs w:val="20"/>
              </w:rPr>
              <w:t>Involves increased road awareness, increased use of active transportation, and/or increased active transportation motivation.</w:t>
            </w:r>
          </w:p>
        </w:tc>
        <w:tc>
          <w:tcPr>
            <w:tcW w:w="0" w:type="auto"/>
          </w:tcPr>
          <w:p w14:paraId="79B72920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“</w:t>
            </w:r>
            <w:proofErr w:type="gramStart"/>
            <w:r w:rsidRPr="004B0644">
              <w:rPr>
                <w:rFonts w:cs="Times New Roman"/>
                <w:sz w:val="20"/>
                <w:szCs w:val="20"/>
              </w:rPr>
              <w:t>it</w:t>
            </w:r>
            <w:proofErr w:type="gramEnd"/>
            <w:r w:rsidRPr="004B0644">
              <w:rPr>
                <w:rFonts w:cs="Times New Roman"/>
                <w:sz w:val="20"/>
                <w:szCs w:val="20"/>
              </w:rPr>
              <w:t xml:space="preserve"> tells me the benefits which makes me want to walk to school more” (Group 1)</w:t>
            </w:r>
          </w:p>
        </w:tc>
        <w:tc>
          <w:tcPr>
            <w:tcW w:w="0" w:type="auto"/>
            <w:vAlign w:val="bottom"/>
          </w:tcPr>
          <w:p w14:paraId="02B1AB5D" w14:textId="77777777" w:rsidR="004B0644" w:rsidRPr="004B0644" w:rsidRDefault="004B0644" w:rsidP="009429E5">
            <w:pPr>
              <w:spacing w:before="120" w:after="120"/>
              <w:jc w:val="center"/>
              <w:rPr>
                <w:rFonts w:cs="Times New Roman"/>
                <w:sz w:val="20"/>
                <w:szCs w:val="20"/>
              </w:rPr>
            </w:pPr>
            <w:r w:rsidRPr="004B0644"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4302750D" w14:textId="77777777" w:rsidR="004B0644" w:rsidRPr="004B0644" w:rsidRDefault="004B0644" w:rsidP="004B0644">
      <w:pPr>
        <w:spacing w:before="120" w:after="120" w:line="240" w:lineRule="auto"/>
        <w:rPr>
          <w:rFonts w:ascii="Times New Roman" w:hAnsi="Times New Roman" w:cs="Times New Roman"/>
        </w:rPr>
      </w:pPr>
    </w:p>
    <w:p w14:paraId="2C078E63" w14:textId="77777777" w:rsidR="00AD7BB3" w:rsidRPr="004B0644" w:rsidRDefault="00AD7BB3">
      <w:pPr>
        <w:rPr>
          <w:rFonts w:ascii="Times New Roman" w:hAnsi="Times New Roman" w:cs="Times New Roman"/>
        </w:rPr>
      </w:pPr>
    </w:p>
    <w:sectPr w:rsidR="00AD7BB3" w:rsidRPr="004B0644" w:rsidSect="00090FD8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3F21"/>
    <w:multiLevelType w:val="hybridMultilevel"/>
    <w:tmpl w:val="2780DE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5432D6"/>
    <w:multiLevelType w:val="hybridMultilevel"/>
    <w:tmpl w:val="8FFACE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430B2"/>
    <w:multiLevelType w:val="hybridMultilevel"/>
    <w:tmpl w:val="BDBC53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E56C9"/>
    <w:multiLevelType w:val="hybridMultilevel"/>
    <w:tmpl w:val="4C0C01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57F48"/>
    <w:multiLevelType w:val="hybridMultilevel"/>
    <w:tmpl w:val="A6988B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1514D2"/>
    <w:multiLevelType w:val="hybridMultilevel"/>
    <w:tmpl w:val="BE6485B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3113A"/>
    <w:multiLevelType w:val="hybridMultilevel"/>
    <w:tmpl w:val="DDB8644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074EB2"/>
    <w:multiLevelType w:val="hybridMultilevel"/>
    <w:tmpl w:val="6EC4D3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EF2659"/>
    <w:multiLevelType w:val="hybridMultilevel"/>
    <w:tmpl w:val="992CCA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1006156">
    <w:abstractNumId w:val="2"/>
  </w:num>
  <w:num w:numId="2" w16cid:durableId="1779255286">
    <w:abstractNumId w:val="4"/>
  </w:num>
  <w:num w:numId="3" w16cid:durableId="531042885">
    <w:abstractNumId w:val="7"/>
  </w:num>
  <w:num w:numId="4" w16cid:durableId="409161661">
    <w:abstractNumId w:val="6"/>
  </w:num>
  <w:num w:numId="5" w16cid:durableId="1810659639">
    <w:abstractNumId w:val="3"/>
  </w:num>
  <w:num w:numId="6" w16cid:durableId="234824777">
    <w:abstractNumId w:val="1"/>
  </w:num>
  <w:num w:numId="7" w16cid:durableId="246887782">
    <w:abstractNumId w:val="5"/>
  </w:num>
  <w:num w:numId="8" w16cid:durableId="1790396142">
    <w:abstractNumId w:val="0"/>
  </w:num>
  <w:num w:numId="9" w16cid:durableId="2060470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B0E874"/>
    <w:rsid w:val="00090FD8"/>
    <w:rsid w:val="004B0644"/>
    <w:rsid w:val="00AD7BB3"/>
    <w:rsid w:val="00AF2674"/>
    <w:rsid w:val="00F70399"/>
    <w:rsid w:val="03B449F5"/>
    <w:rsid w:val="25B6D9A3"/>
    <w:rsid w:val="2FEE17DB"/>
    <w:rsid w:val="38057480"/>
    <w:rsid w:val="44B0E874"/>
    <w:rsid w:val="5239CBD6"/>
    <w:rsid w:val="5A7C5CCC"/>
    <w:rsid w:val="5D911A21"/>
    <w:rsid w:val="7BE29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0E874"/>
  <w15:chartTrackingRefBased/>
  <w15:docId w15:val="{99355D2A-8536-4552-8F62-50E52C05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6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644"/>
    <w:pPr>
      <w:ind w:left="720"/>
      <w:contextualSpacing/>
    </w:pPr>
    <w:rPr>
      <w:rFonts w:ascii="Times New Roman" w:hAnsi="Times New Roman" w:cs="Arial"/>
      <w:sz w:val="24"/>
    </w:rPr>
  </w:style>
  <w:style w:type="paragraph" w:customStyle="1" w:styleId="paragraph">
    <w:name w:val="paragraph"/>
    <w:basedOn w:val="Normal"/>
    <w:rsid w:val="004B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4B0644"/>
  </w:style>
  <w:style w:type="character" w:customStyle="1" w:styleId="eop">
    <w:name w:val="eop"/>
    <w:basedOn w:val="DefaultParagraphFont"/>
    <w:rsid w:val="004B0644"/>
  </w:style>
  <w:style w:type="table" w:styleId="TableGrid">
    <w:name w:val="Table Grid"/>
    <w:basedOn w:val="TableNormal"/>
    <w:uiPriority w:val="39"/>
    <w:rsid w:val="004B0644"/>
    <w:pPr>
      <w:spacing w:after="0" w:line="240" w:lineRule="auto"/>
    </w:pPr>
    <w:rPr>
      <w:rFonts w:ascii="Times New Roman" w:hAnsi="Times New Roman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B06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34D59B1743A4F8E0FC6B1E114ECD2" ma:contentTypeVersion="7" ma:contentTypeDescription="Create a new document." ma:contentTypeScope="" ma:versionID="812b16bf81036dba9306021f05a3153a">
  <xsd:schema xmlns:xsd="http://www.w3.org/2001/XMLSchema" xmlns:xs="http://www.w3.org/2001/XMLSchema" xmlns:p="http://schemas.microsoft.com/office/2006/metadata/properties" xmlns:ns2="9a6b7f32-a5b8-466e-98b0-57727e2608ee" xmlns:ns3="47220ca4-0be3-4e58-bdab-40ba163c400f" targetNamespace="http://schemas.microsoft.com/office/2006/metadata/properties" ma:root="true" ma:fieldsID="98c16c0911c277daf5eae433afe42d53" ns2:_="" ns3:_="">
    <xsd:import namespace="9a6b7f32-a5b8-466e-98b0-57727e2608ee"/>
    <xsd:import namespace="47220ca4-0be3-4e58-bdab-40ba163c4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b7f32-a5b8-466e-98b0-57727e260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20ca4-0be3-4e58-bdab-40ba163c4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485FB-49BC-45DD-BD8C-695AA999B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25C383-8461-4E08-9AF6-0A8B8D078C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A36FB1-F3C2-4663-952B-03D07C553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b7f32-a5b8-466e-98b0-57727e2608ee"/>
    <ds:schemaRef ds:uri="47220ca4-0be3-4e58-bdab-40ba163c4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1493</Words>
  <Characters>8514</Characters>
  <Application>Microsoft Office Word</Application>
  <DocSecurity>0</DocSecurity>
  <Lines>70</Lines>
  <Paragraphs>19</Paragraphs>
  <ScaleCrop>false</ScaleCrop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Pham</dc:creator>
  <cp:keywords/>
  <dc:description/>
  <cp:lastModifiedBy>Julia Pham</cp:lastModifiedBy>
  <cp:revision>6</cp:revision>
  <dcterms:created xsi:type="dcterms:W3CDTF">2024-01-08T19:42:00Z</dcterms:created>
  <dcterms:modified xsi:type="dcterms:W3CDTF">2024-01-12T23:09:00Z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0x010100D5734D59B1743A4F8E0FC6B1E114ECD2</vt:lpwstr>
  </property>
</Properties>
</file>