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A1464" w14:textId="051BCEBA" w:rsidR="00C260E8" w:rsidRPr="00C260E8" w:rsidRDefault="00C260E8" w:rsidP="00C260E8">
      <w:pPr>
        <w:pStyle w:val="1"/>
        <w:spacing w:after="0"/>
      </w:pPr>
      <w:r w:rsidRPr="00C260E8">
        <w:t xml:space="preserve">Active </w:t>
      </w:r>
      <w:bookmarkStart w:id="0" w:name="_GoBack"/>
      <w:bookmarkEnd w:id="0"/>
      <w:r w:rsidRPr="00C260E8">
        <w:t xml:space="preserve">curling of epithelial monolayers </w:t>
      </w:r>
      <w:r w:rsidRPr="00C260E8">
        <w:rPr>
          <w:rFonts w:hint="eastAsia"/>
        </w:rPr>
        <w:t>dominated</w:t>
      </w:r>
      <w:r w:rsidRPr="00C260E8">
        <w:t xml:space="preserve"> by actin cytoskeleton </w:t>
      </w:r>
      <w:r w:rsidRPr="00C260E8">
        <w:rPr>
          <w:rFonts w:hint="eastAsia"/>
        </w:rPr>
        <w:t>mechanic</w:t>
      </w:r>
      <w:r w:rsidRPr="00C260E8">
        <w:t>s</w:t>
      </w:r>
    </w:p>
    <w:p w14:paraId="604D002A" w14:textId="77777777" w:rsidR="00C260E8" w:rsidRPr="001E10C1" w:rsidRDefault="00C260E8" w:rsidP="00C260E8">
      <w:pPr>
        <w:spacing w:line="420" w:lineRule="auto"/>
        <w:jc w:val="center"/>
        <w:rPr>
          <w:sz w:val="24"/>
          <w:szCs w:val="32"/>
        </w:rPr>
      </w:pPr>
      <w:r w:rsidRPr="001E10C1">
        <w:rPr>
          <w:sz w:val="24"/>
          <w:szCs w:val="32"/>
        </w:rPr>
        <w:t>Huan Wang, Jiu-Tao Hang</w:t>
      </w:r>
      <w:r w:rsidRPr="001E10C1">
        <w:rPr>
          <w:sz w:val="24"/>
          <w:szCs w:val="32"/>
          <w:vertAlign w:val="superscript"/>
        </w:rPr>
        <w:t>*</w:t>
      </w:r>
      <w:r w:rsidRPr="001E10C1">
        <w:rPr>
          <w:sz w:val="24"/>
          <w:szCs w:val="32"/>
        </w:rPr>
        <w:t xml:space="preserve"> and </w:t>
      </w:r>
      <w:proofErr w:type="spellStart"/>
      <w:r w:rsidRPr="001E10C1">
        <w:rPr>
          <w:sz w:val="24"/>
          <w:szCs w:val="32"/>
        </w:rPr>
        <w:t>Guang-Kui</w:t>
      </w:r>
      <w:proofErr w:type="spellEnd"/>
      <w:r w:rsidRPr="001E10C1">
        <w:rPr>
          <w:sz w:val="24"/>
          <w:szCs w:val="32"/>
        </w:rPr>
        <w:t xml:space="preserve"> Xu</w:t>
      </w:r>
      <w:r w:rsidRPr="001E10C1">
        <w:rPr>
          <w:color w:val="000000" w:themeColor="text1"/>
          <w:sz w:val="24"/>
          <w:szCs w:val="32"/>
          <w:vertAlign w:val="superscript"/>
        </w:rPr>
        <w:footnoteReference w:customMarkFollows="1" w:id="1"/>
        <w:sym w:font="Symbol" w:char="F02A"/>
      </w:r>
      <w:r w:rsidRPr="001E10C1">
        <w:rPr>
          <w:sz w:val="24"/>
          <w:szCs w:val="32"/>
        </w:rPr>
        <w:t>,</w:t>
      </w:r>
    </w:p>
    <w:p w14:paraId="050C422C" w14:textId="77777777" w:rsidR="00C260E8" w:rsidRPr="00756564" w:rsidRDefault="00C260E8" w:rsidP="00C260E8">
      <w:pPr>
        <w:spacing w:after="240"/>
        <w:jc w:val="center"/>
        <w:rPr>
          <w:rFonts w:eastAsiaTheme="minorEastAsia"/>
          <w:sz w:val="21"/>
        </w:rPr>
      </w:pPr>
      <w:r w:rsidRPr="00756564">
        <w:rPr>
          <w:i/>
          <w:color w:val="000000" w:themeColor="text1"/>
          <w:sz w:val="18"/>
          <w:szCs w:val="18"/>
        </w:rPr>
        <w:t xml:space="preserve">Laboratory for Multiscale Mechanics and Medical Science, Department of Engineering Mechanics, SVL, School of Aerospace Engineering, Xi’an </w:t>
      </w:r>
      <w:proofErr w:type="spellStart"/>
      <w:r w:rsidRPr="00756564">
        <w:rPr>
          <w:i/>
          <w:color w:val="000000" w:themeColor="text1"/>
          <w:sz w:val="18"/>
          <w:szCs w:val="18"/>
        </w:rPr>
        <w:t>Jiaotong</w:t>
      </w:r>
      <w:proofErr w:type="spellEnd"/>
      <w:r w:rsidRPr="00756564">
        <w:rPr>
          <w:i/>
          <w:color w:val="000000" w:themeColor="text1"/>
          <w:sz w:val="18"/>
          <w:szCs w:val="18"/>
        </w:rPr>
        <w:t xml:space="preserve"> University, Xi'an 710049, China</w:t>
      </w:r>
    </w:p>
    <w:p w14:paraId="395D8682" w14:textId="4F4D10CF" w:rsidR="00A74966" w:rsidRPr="00C260E8" w:rsidRDefault="00A74966" w:rsidP="00BD6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260E8">
        <w:rPr>
          <w:rFonts w:ascii="Times New Roman" w:hAnsi="Times New Roman" w:cs="Times New Roman"/>
          <w:sz w:val="24"/>
          <w:szCs w:val="24"/>
        </w:rPr>
        <w:t>SUPPLEMENTARY VIDEO 1</w:t>
      </w:r>
    </w:p>
    <w:p w14:paraId="27D38D4E" w14:textId="603E6BBB" w:rsidR="00A74966" w:rsidRPr="00C260E8" w:rsidRDefault="00C260E8" w:rsidP="001E10C1">
      <w:pPr>
        <w:spacing w:line="480" w:lineRule="auto"/>
        <w:ind w:firstLine="420"/>
        <w:rPr>
          <w:sz w:val="24"/>
          <w:szCs w:val="24"/>
        </w:rPr>
      </w:pPr>
      <w:r w:rsidRPr="00C260E8">
        <w:rPr>
          <w:sz w:val="24"/>
          <w:szCs w:val="24"/>
        </w:rPr>
        <w:t>T</w:t>
      </w:r>
      <w:r w:rsidRPr="00C260E8"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</w:rPr>
        <w:t>e</w:t>
      </w:r>
      <w:r w:rsidR="00780212" w:rsidRPr="00C260E8">
        <w:rPr>
          <w:sz w:val="24"/>
          <w:szCs w:val="24"/>
        </w:rPr>
        <w:t xml:space="preserve"> movie show</w:t>
      </w:r>
      <w:r w:rsidRPr="00C260E8">
        <w:rPr>
          <w:rFonts w:hint="eastAsia"/>
          <w:sz w:val="24"/>
          <w:szCs w:val="24"/>
        </w:rPr>
        <w:t>s</w:t>
      </w:r>
      <w:r w:rsidR="00780212" w:rsidRPr="00C260E8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e</w:t>
      </w:r>
      <w:r w:rsidRPr="00C260E8">
        <w:rPr>
          <w:rFonts w:eastAsia="宋体正文"/>
          <w:kern w:val="2"/>
          <w:sz w:val="24"/>
          <w:szCs w:val="24"/>
        </w:rPr>
        <w:t xml:space="preserve">volution of spontaneous curling of epithelial monolayer model over time in </w:t>
      </w:r>
      <w:r w:rsidRPr="00C260E8">
        <w:rPr>
          <w:rFonts w:eastAsia="宋体正文"/>
          <w:i/>
          <w:iCs/>
          <w:kern w:val="2"/>
          <w:sz w:val="24"/>
          <w:szCs w:val="24"/>
        </w:rPr>
        <w:t>XZ</w:t>
      </w:r>
      <w:r w:rsidRPr="00C260E8">
        <w:rPr>
          <w:rFonts w:eastAsia="宋体正文"/>
          <w:kern w:val="2"/>
          <w:sz w:val="24"/>
          <w:szCs w:val="24"/>
        </w:rPr>
        <w:t xml:space="preserve"> profile</w:t>
      </w:r>
      <w:r>
        <w:rPr>
          <w:rFonts w:eastAsia="宋体正文"/>
          <w:kern w:val="2"/>
          <w:sz w:val="24"/>
          <w:szCs w:val="24"/>
        </w:rPr>
        <w:t xml:space="preserve"> </w:t>
      </w:r>
      <w:r>
        <w:rPr>
          <w:rFonts w:eastAsia="宋体正文" w:hint="eastAsia"/>
          <w:kern w:val="2"/>
          <w:sz w:val="24"/>
          <w:szCs w:val="24"/>
        </w:rPr>
        <w:t>and</w:t>
      </w:r>
      <w:r>
        <w:rPr>
          <w:rFonts w:eastAsia="宋体正文"/>
          <w:kern w:val="2"/>
          <w:sz w:val="24"/>
          <w:szCs w:val="24"/>
        </w:rPr>
        <w:t xml:space="preserve"> </w:t>
      </w:r>
      <w:r>
        <w:rPr>
          <w:rFonts w:eastAsia="宋体正文" w:hint="eastAsia"/>
          <w:kern w:val="2"/>
          <w:sz w:val="24"/>
          <w:szCs w:val="24"/>
        </w:rPr>
        <w:t>the</w:t>
      </w:r>
      <w:r>
        <w:rPr>
          <w:rFonts w:eastAsia="宋体正文"/>
          <w:kern w:val="2"/>
          <w:sz w:val="24"/>
          <w:szCs w:val="24"/>
        </w:rPr>
        <w:t xml:space="preserve"> </w:t>
      </w:r>
      <w:r>
        <w:rPr>
          <w:rFonts w:eastAsia="宋体正文" w:hint="eastAsia"/>
          <w:kern w:val="2"/>
          <w:sz w:val="24"/>
          <w:szCs w:val="24"/>
        </w:rPr>
        <w:t>t</w:t>
      </w:r>
      <w:r w:rsidRPr="00C260E8">
        <w:rPr>
          <w:rFonts w:eastAsia="宋体正文"/>
          <w:kern w:val="2"/>
          <w:sz w:val="24"/>
        </w:rPr>
        <w:t xml:space="preserve">ime evolution curves of the normalized deflection </w:t>
      </w:r>
      <w:r w:rsidRPr="00C260E8">
        <w:rPr>
          <w:rFonts w:eastAsia="宋体正文"/>
          <w:kern w:val="2"/>
          <w:position w:val="-12"/>
          <w:sz w:val="24"/>
        </w:rPr>
        <w:object w:dxaOrig="760" w:dyaOrig="360" w14:anchorId="45A8A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5pt;height:17.5pt" o:ole="">
            <v:imagedata r:id="rId6" o:title=""/>
          </v:shape>
          <o:OLEObject Type="Embed" ProgID="Equation.DSMT4" ShapeID="_x0000_i1025" DrawAspect="Content" ObjectID="_1766582464" r:id="rId7"/>
        </w:object>
      </w:r>
      <w:r w:rsidRPr="00C260E8">
        <w:rPr>
          <w:rFonts w:eastAsia="宋体正文"/>
          <w:kern w:val="2"/>
          <w:sz w:val="24"/>
        </w:rPr>
        <w:t xml:space="preserve"> and the rotation angle </w:t>
      </w:r>
      <w:r w:rsidRPr="00C260E8">
        <w:rPr>
          <w:rFonts w:eastAsia="宋体正文"/>
          <w:kern w:val="2"/>
          <w:position w:val="-14"/>
          <w:sz w:val="24"/>
        </w:rPr>
        <w:object w:dxaOrig="279" w:dyaOrig="380" w14:anchorId="716CC6DA">
          <v:shape id="_x0000_i1026" type="#_x0000_t75" style="width:14.15pt;height:18.3pt" o:ole="">
            <v:imagedata r:id="rId8" o:title=""/>
          </v:shape>
          <o:OLEObject Type="Embed" ProgID="Equation.DSMT4" ShapeID="_x0000_i1026" DrawAspect="Content" ObjectID="_1766582465" r:id="rId9"/>
        </w:object>
      </w:r>
      <w:r w:rsidRPr="00C260E8">
        <w:rPr>
          <w:rFonts w:eastAsia="宋体正文"/>
          <w:kern w:val="2"/>
          <w:sz w:val="24"/>
        </w:rPr>
        <w:t xml:space="preserve"> in a semi-logarithmic</w:t>
      </w:r>
      <w:r w:rsidRPr="00C260E8" w:rsidDel="002D482A">
        <w:rPr>
          <w:rFonts w:eastAsia="宋体正文"/>
          <w:kern w:val="2"/>
          <w:sz w:val="24"/>
        </w:rPr>
        <w:t xml:space="preserve"> </w:t>
      </w:r>
      <w:r w:rsidRPr="00C260E8">
        <w:rPr>
          <w:rFonts w:eastAsia="宋体正文"/>
          <w:kern w:val="2"/>
          <w:sz w:val="24"/>
        </w:rPr>
        <w:t>coordinate.</w:t>
      </w:r>
    </w:p>
    <w:p w14:paraId="305AE953" w14:textId="30826C98" w:rsidR="00A74966" w:rsidRPr="00C260E8" w:rsidRDefault="00A74966" w:rsidP="00BD6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260E8">
        <w:rPr>
          <w:rFonts w:ascii="Times New Roman" w:hAnsi="Times New Roman" w:cs="Times New Roman"/>
          <w:sz w:val="24"/>
          <w:szCs w:val="24"/>
        </w:rPr>
        <w:t>SUPPLEMENTARY VIDEO 2</w:t>
      </w:r>
    </w:p>
    <w:p w14:paraId="093AD06F" w14:textId="55B7D0D4" w:rsidR="00A74966" w:rsidRPr="00C260E8" w:rsidRDefault="00A74966" w:rsidP="001E10C1">
      <w:pPr>
        <w:spacing w:line="480" w:lineRule="auto"/>
        <w:ind w:firstLine="420"/>
        <w:rPr>
          <w:sz w:val="24"/>
          <w:szCs w:val="24"/>
        </w:rPr>
      </w:pPr>
      <w:r w:rsidRPr="00C260E8">
        <w:rPr>
          <w:sz w:val="24"/>
          <w:szCs w:val="24"/>
        </w:rPr>
        <w:t>The movie shows</w:t>
      </w:r>
      <w:r w:rsidR="00C260E8" w:rsidRPr="00C260E8">
        <w:rPr>
          <w:rFonts w:eastAsia="宋体正文"/>
          <w:noProof/>
          <w:kern w:val="2"/>
          <w:sz w:val="24"/>
        </w:rPr>
        <w:t xml:space="preserve"> </w:t>
      </w:r>
      <w:r w:rsidR="00C260E8">
        <w:rPr>
          <w:rFonts w:hint="eastAsia"/>
          <w:sz w:val="24"/>
          <w:szCs w:val="24"/>
        </w:rPr>
        <w:t>the</w:t>
      </w:r>
      <w:r w:rsidR="00C260E8">
        <w:rPr>
          <w:sz w:val="24"/>
          <w:szCs w:val="24"/>
        </w:rPr>
        <w:t xml:space="preserve"> </w:t>
      </w:r>
      <w:r w:rsidR="00C260E8">
        <w:rPr>
          <w:rFonts w:hint="eastAsia"/>
          <w:sz w:val="24"/>
          <w:szCs w:val="24"/>
        </w:rPr>
        <w:t>e</w:t>
      </w:r>
      <w:r w:rsidR="00C260E8" w:rsidRPr="00C260E8">
        <w:rPr>
          <w:rFonts w:eastAsia="宋体正文"/>
          <w:kern w:val="2"/>
          <w:sz w:val="24"/>
          <w:szCs w:val="24"/>
        </w:rPr>
        <w:t xml:space="preserve">volution of spontaneous curling of epithelial monolayer model </w:t>
      </w:r>
      <w:r w:rsidR="00C260E8">
        <w:rPr>
          <w:rFonts w:eastAsia="宋体正文" w:hint="eastAsia"/>
          <w:noProof/>
          <w:kern w:val="2"/>
          <w:sz w:val="24"/>
        </w:rPr>
        <w:t>and</w:t>
      </w:r>
      <w:r w:rsidR="00C260E8">
        <w:rPr>
          <w:rFonts w:eastAsia="宋体正文"/>
          <w:noProof/>
          <w:kern w:val="2"/>
          <w:sz w:val="24"/>
        </w:rPr>
        <w:t xml:space="preserve"> </w:t>
      </w:r>
      <w:r w:rsidR="00C260E8">
        <w:rPr>
          <w:rFonts w:eastAsia="宋体正文" w:hint="eastAsia"/>
          <w:noProof/>
          <w:kern w:val="2"/>
          <w:sz w:val="24"/>
        </w:rPr>
        <w:t>the</w:t>
      </w:r>
      <w:r w:rsidR="00C260E8">
        <w:rPr>
          <w:rFonts w:eastAsia="宋体正文"/>
          <w:noProof/>
          <w:kern w:val="2"/>
          <w:sz w:val="24"/>
        </w:rPr>
        <w:t xml:space="preserve"> </w:t>
      </w:r>
      <w:r w:rsidR="00C260E8" w:rsidRPr="00C260E8">
        <w:rPr>
          <w:rFonts w:eastAsia="宋体正文"/>
          <w:kern w:val="2"/>
          <w:sz w:val="24"/>
        </w:rPr>
        <w:t xml:space="preserve">curves of the rotation angle </w:t>
      </w:r>
      <w:r w:rsidR="001E10C1" w:rsidRPr="001E10C1">
        <w:rPr>
          <w:rFonts w:eastAsia="宋体正文"/>
          <w:kern w:val="2"/>
          <w:position w:val="-14"/>
          <w:sz w:val="24"/>
        </w:rPr>
        <w:object w:dxaOrig="520" w:dyaOrig="380" w14:anchorId="477E6504">
          <v:shape id="_x0000_i1027" type="#_x0000_t75" style="width:25.8pt;height:18.3pt" o:ole="">
            <v:imagedata r:id="rId10" o:title=""/>
          </v:shape>
          <o:OLEObject Type="Embed" ProgID="Equation.DSMT4" ShapeID="_x0000_i1027" DrawAspect="Content" ObjectID="_1766582466" r:id="rId11"/>
        </w:object>
      </w:r>
      <w:r w:rsidR="00C260E8">
        <w:rPr>
          <w:rFonts w:eastAsia="宋体正文" w:hint="eastAsia"/>
          <w:noProof/>
          <w:kern w:val="2"/>
          <w:sz w:val="24"/>
        </w:rPr>
        <w:t xml:space="preserve"> </w:t>
      </w:r>
      <w:r w:rsidR="00C260E8" w:rsidRPr="00C260E8">
        <w:rPr>
          <w:rFonts w:eastAsia="宋体正文"/>
          <w:kern w:val="2"/>
          <w:sz w:val="24"/>
        </w:rPr>
        <w:t>with time under cyclic loadings.</w:t>
      </w:r>
    </w:p>
    <w:sectPr w:rsidR="00A74966" w:rsidRPr="00C26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0C67A" w14:textId="77777777" w:rsidR="003C66C7" w:rsidRDefault="003C66C7" w:rsidP="00A74966">
      <w:r>
        <w:separator/>
      </w:r>
    </w:p>
  </w:endnote>
  <w:endnote w:type="continuationSeparator" w:id="0">
    <w:p w14:paraId="5DE7F213" w14:textId="77777777" w:rsidR="003C66C7" w:rsidRDefault="003C66C7" w:rsidP="00A7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标题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正文">
    <w:altName w:val="宋体"/>
    <w:panose1 w:val="00000000000000000000"/>
    <w:charset w:val="86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E8351" w14:textId="77777777" w:rsidR="003C66C7" w:rsidRDefault="003C66C7" w:rsidP="00A74966">
      <w:r>
        <w:separator/>
      </w:r>
    </w:p>
  </w:footnote>
  <w:footnote w:type="continuationSeparator" w:id="0">
    <w:p w14:paraId="4BFFAA45" w14:textId="77777777" w:rsidR="003C66C7" w:rsidRDefault="003C66C7" w:rsidP="00A74966">
      <w:r>
        <w:continuationSeparator/>
      </w:r>
    </w:p>
  </w:footnote>
  <w:footnote w:id="1">
    <w:p w14:paraId="42534F93" w14:textId="77777777" w:rsidR="00C260E8" w:rsidRPr="00DA0ECA" w:rsidRDefault="00C260E8" w:rsidP="00C260E8">
      <w:pPr>
        <w:pStyle w:val="a6"/>
        <w:spacing w:line="360" w:lineRule="auto"/>
        <w:rPr>
          <w:sz w:val="22"/>
          <w:szCs w:val="22"/>
        </w:rPr>
      </w:pPr>
      <w:r w:rsidRPr="00DA0ECA">
        <w:rPr>
          <w:rStyle w:val="a7"/>
          <w:sz w:val="22"/>
          <w:szCs w:val="22"/>
        </w:rPr>
        <w:sym w:font="Symbol" w:char="F02A"/>
      </w:r>
      <w:r w:rsidRPr="00DA0ECA">
        <w:rPr>
          <w:sz w:val="22"/>
          <w:szCs w:val="22"/>
        </w:rPr>
        <w:t xml:space="preserve">Corresponding authors. </w:t>
      </w:r>
    </w:p>
    <w:p w14:paraId="1120A015" w14:textId="77777777" w:rsidR="00C260E8" w:rsidRPr="00DA0ECA" w:rsidRDefault="00C260E8" w:rsidP="00C260E8">
      <w:pPr>
        <w:pStyle w:val="a6"/>
        <w:spacing w:line="360" w:lineRule="auto"/>
        <w:rPr>
          <w:sz w:val="16"/>
          <w:szCs w:val="16"/>
        </w:rPr>
      </w:pPr>
      <w:r w:rsidRPr="00DA0ECA">
        <w:rPr>
          <w:sz w:val="22"/>
          <w:szCs w:val="22"/>
        </w:rPr>
        <w:t xml:space="preserve">E-mail: guangkuixu@xjtu.edu.cn (G. K. Xu) and </w:t>
      </w:r>
      <w:r w:rsidRPr="00923DAA">
        <w:rPr>
          <w:sz w:val="22"/>
          <w:szCs w:val="22"/>
        </w:rPr>
        <w:t>hangjt@xjtu.edu.cn</w:t>
      </w:r>
      <w:r w:rsidRPr="00DA0ECA" w:rsidDel="003B2265">
        <w:rPr>
          <w:sz w:val="22"/>
          <w:szCs w:val="22"/>
        </w:rPr>
        <w:t xml:space="preserve"> </w:t>
      </w:r>
      <w:r w:rsidRPr="00DA0ECA">
        <w:rPr>
          <w:sz w:val="22"/>
          <w:szCs w:val="22"/>
        </w:rPr>
        <w:t>(</w:t>
      </w:r>
      <w:r>
        <w:rPr>
          <w:sz w:val="22"/>
          <w:szCs w:val="22"/>
        </w:rPr>
        <w:t>J</w:t>
      </w:r>
      <w:r w:rsidRPr="00DA0ECA">
        <w:rPr>
          <w:sz w:val="22"/>
          <w:szCs w:val="22"/>
        </w:rPr>
        <w:t xml:space="preserve">. </w:t>
      </w:r>
      <w:r>
        <w:rPr>
          <w:sz w:val="22"/>
          <w:szCs w:val="22"/>
        </w:rPr>
        <w:t>T</w:t>
      </w:r>
      <w:r w:rsidRPr="00DA0ECA">
        <w:rPr>
          <w:sz w:val="22"/>
          <w:szCs w:val="22"/>
        </w:rPr>
        <w:t xml:space="preserve">. </w:t>
      </w:r>
      <w:r>
        <w:rPr>
          <w:sz w:val="22"/>
          <w:szCs w:val="22"/>
        </w:rPr>
        <w:t>Hang</w:t>
      </w:r>
      <w:r w:rsidRPr="00DA0ECA">
        <w:rPr>
          <w:sz w:val="22"/>
          <w:szCs w:val="22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zNDY1MjEwtjCxMLNU0lEKTi0uzszPAykwrgUAS3OzDiwAAAA="/>
  </w:docVars>
  <w:rsids>
    <w:rsidRoot w:val="007650A4"/>
    <w:rsid w:val="001276A3"/>
    <w:rsid w:val="001A0274"/>
    <w:rsid w:val="001E10C1"/>
    <w:rsid w:val="001F4547"/>
    <w:rsid w:val="002008AB"/>
    <w:rsid w:val="002B3E00"/>
    <w:rsid w:val="003222C3"/>
    <w:rsid w:val="00395D51"/>
    <w:rsid w:val="003C66C7"/>
    <w:rsid w:val="004076D3"/>
    <w:rsid w:val="00423775"/>
    <w:rsid w:val="00466134"/>
    <w:rsid w:val="00477A95"/>
    <w:rsid w:val="00495F93"/>
    <w:rsid w:val="004B2ACF"/>
    <w:rsid w:val="00547F78"/>
    <w:rsid w:val="00552675"/>
    <w:rsid w:val="00564941"/>
    <w:rsid w:val="0057103D"/>
    <w:rsid w:val="005813AE"/>
    <w:rsid w:val="00622F79"/>
    <w:rsid w:val="0069192C"/>
    <w:rsid w:val="00696866"/>
    <w:rsid w:val="00701416"/>
    <w:rsid w:val="007147C4"/>
    <w:rsid w:val="007650A4"/>
    <w:rsid w:val="00780212"/>
    <w:rsid w:val="007A0E03"/>
    <w:rsid w:val="007B6914"/>
    <w:rsid w:val="007D092F"/>
    <w:rsid w:val="008124BD"/>
    <w:rsid w:val="008458CC"/>
    <w:rsid w:val="00867D95"/>
    <w:rsid w:val="008F0B8B"/>
    <w:rsid w:val="00900C66"/>
    <w:rsid w:val="0093750A"/>
    <w:rsid w:val="009B6D08"/>
    <w:rsid w:val="00A70C7B"/>
    <w:rsid w:val="00A74966"/>
    <w:rsid w:val="00AF1FCB"/>
    <w:rsid w:val="00B774CC"/>
    <w:rsid w:val="00B8180A"/>
    <w:rsid w:val="00B83399"/>
    <w:rsid w:val="00B839D8"/>
    <w:rsid w:val="00BA478E"/>
    <w:rsid w:val="00BA7995"/>
    <w:rsid w:val="00BC7848"/>
    <w:rsid w:val="00BD6C6D"/>
    <w:rsid w:val="00BD79EE"/>
    <w:rsid w:val="00C260E8"/>
    <w:rsid w:val="00C82535"/>
    <w:rsid w:val="00D00F02"/>
    <w:rsid w:val="00D0440F"/>
    <w:rsid w:val="00D170B6"/>
    <w:rsid w:val="00DC0CFD"/>
    <w:rsid w:val="00DC4682"/>
    <w:rsid w:val="00E33E5F"/>
    <w:rsid w:val="00E913A2"/>
    <w:rsid w:val="00E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A556B"/>
  <w15:chartTrackingRefBased/>
  <w15:docId w15:val="{48B0DE54-AA4F-4028-AD3F-C52405CE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966"/>
    <w:pPr>
      <w:jc w:val="both"/>
    </w:pPr>
    <w:rPr>
      <w:rFonts w:ascii="Times New Roman" w:eastAsia="宋体" w:hAnsi="Times New Roman" w:cs="Times New Roman"/>
      <w:kern w:val="0"/>
      <w:sz w:val="20"/>
    </w:rPr>
  </w:style>
  <w:style w:type="paragraph" w:styleId="1">
    <w:name w:val="heading 1"/>
    <w:basedOn w:val="a"/>
    <w:next w:val="a"/>
    <w:link w:val="1Char"/>
    <w:uiPriority w:val="9"/>
    <w:qFormat/>
    <w:rsid w:val="00C260E8"/>
    <w:pPr>
      <w:keepNext/>
      <w:keepLines/>
      <w:widowControl w:val="0"/>
      <w:spacing w:before="120" w:after="120" w:line="480" w:lineRule="auto"/>
      <w:outlineLvl w:val="0"/>
    </w:pPr>
    <w:rPr>
      <w:rFonts w:eastAsia="宋体标题" w:cstheme="minorBid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9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9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96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749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74966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260E8"/>
    <w:rPr>
      <w:rFonts w:ascii="Times New Roman" w:eastAsia="宋体标题" w:hAnsi="Times New Roman"/>
      <w:b/>
      <w:bCs/>
      <w:kern w:val="44"/>
      <w:sz w:val="32"/>
      <w:szCs w:val="44"/>
    </w:rPr>
  </w:style>
  <w:style w:type="paragraph" w:styleId="a6">
    <w:name w:val="footnote text"/>
    <w:basedOn w:val="a"/>
    <w:link w:val="Char2"/>
    <w:uiPriority w:val="99"/>
    <w:semiHidden/>
    <w:unhideWhenUsed/>
    <w:rsid w:val="00C260E8"/>
    <w:pPr>
      <w:widowControl w:val="0"/>
      <w:snapToGrid w:val="0"/>
      <w:spacing w:line="480" w:lineRule="auto"/>
      <w:jc w:val="left"/>
    </w:pPr>
    <w:rPr>
      <w:rFonts w:eastAsia="宋体正文" w:cstheme="minorBidi"/>
      <w:kern w:val="2"/>
      <w:sz w:val="18"/>
      <w:szCs w:val="18"/>
    </w:rPr>
  </w:style>
  <w:style w:type="character" w:customStyle="1" w:styleId="Char2">
    <w:name w:val="脚注文本 Char"/>
    <w:basedOn w:val="a0"/>
    <w:link w:val="a6"/>
    <w:uiPriority w:val="99"/>
    <w:semiHidden/>
    <w:rsid w:val="00C260E8"/>
    <w:rPr>
      <w:rFonts w:ascii="Times New Roman" w:eastAsia="宋体正文" w:hAnsi="Times New Roman"/>
      <w:sz w:val="18"/>
      <w:szCs w:val="18"/>
    </w:rPr>
  </w:style>
  <w:style w:type="character" w:styleId="a7">
    <w:name w:val="footnote reference"/>
    <w:semiHidden/>
    <w:rsid w:val="00C260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欢</dc:creator>
  <cp:keywords/>
  <dc:description/>
  <cp:lastModifiedBy>admin</cp:lastModifiedBy>
  <cp:revision>27</cp:revision>
  <dcterms:created xsi:type="dcterms:W3CDTF">2023-05-15T08:40:00Z</dcterms:created>
  <dcterms:modified xsi:type="dcterms:W3CDTF">2024-01-12T08:34:00Z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