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44C60" w14:textId="7AE1380E" w:rsidR="00AA79BD" w:rsidRPr="006F1768" w:rsidRDefault="000B0A7C" w:rsidP="006F1768">
      <w:pPr>
        <w:pBdr>
          <w:bottom w:val="single" w:sz="4" w:space="1" w:color="auto"/>
        </w:pBdr>
        <w:spacing w:line="480" w:lineRule="auto"/>
        <w:jc w:val="both"/>
        <w:rPr>
          <w:rFonts w:ascii="Times" w:hAnsi="Times" w:cs="Times"/>
          <w:b/>
          <w:bCs/>
          <w:sz w:val="24"/>
          <w:szCs w:val="24"/>
        </w:rPr>
      </w:pPr>
      <w:bookmarkStart w:id="0" w:name="_Hlk155882188"/>
      <w:bookmarkEnd w:id="0"/>
      <w:r w:rsidRPr="006F1768">
        <w:rPr>
          <w:rFonts w:ascii="Times" w:hAnsi="Times" w:cs="Times"/>
          <w:b/>
          <w:bCs/>
          <w:sz w:val="24"/>
          <w:szCs w:val="24"/>
        </w:rPr>
        <w:t xml:space="preserve"> </w:t>
      </w:r>
      <w:r w:rsidR="00B91DF5" w:rsidRPr="006F1768">
        <w:rPr>
          <w:rFonts w:ascii="Times" w:hAnsi="Times" w:cs="Times"/>
          <w:b/>
          <w:bCs/>
          <w:sz w:val="24"/>
          <w:szCs w:val="24"/>
        </w:rPr>
        <w:t>Supplementary Information</w:t>
      </w:r>
    </w:p>
    <w:p w14:paraId="2A844C74" w14:textId="77777777" w:rsidR="00A85CE0" w:rsidRPr="001319DF" w:rsidRDefault="00A85CE0" w:rsidP="00A85CE0">
      <w:pPr>
        <w:spacing w:line="480" w:lineRule="auto"/>
        <w:jc w:val="center"/>
        <w:rPr>
          <w:rFonts w:ascii="Times" w:eastAsia="Times New Roman" w:hAnsi="Times" w:cs="Times"/>
          <w:b/>
          <w:sz w:val="28"/>
          <w:szCs w:val="28"/>
        </w:rPr>
      </w:pPr>
      <w:r w:rsidRPr="001319DF">
        <w:rPr>
          <w:rFonts w:ascii="Times" w:eastAsia="Times New Roman" w:hAnsi="Times" w:cs="Times"/>
          <w:b/>
          <w:sz w:val="28"/>
          <w:szCs w:val="28"/>
        </w:rPr>
        <w:t>Multi-modal biosensing enabled by on-chip nano-corrugated graphene</w:t>
      </w:r>
    </w:p>
    <w:p w14:paraId="6050C22B" w14:textId="17D59FB0" w:rsidR="002133DD" w:rsidRPr="00E946B4" w:rsidRDefault="002133DD" w:rsidP="002133DD">
      <w:pPr>
        <w:spacing w:line="480" w:lineRule="auto"/>
        <w:rPr>
          <w:rFonts w:ascii="Times New Roman" w:hAnsi="Times New Roman" w:cs="Times New Roman"/>
          <w:bCs/>
          <w:vertAlign w:val="subscript"/>
          <w:lang w:val="en-US"/>
        </w:rPr>
      </w:pPr>
      <w:r w:rsidRPr="001677BF">
        <w:rPr>
          <w:rFonts w:ascii="Times New Roman" w:hAnsi="Times New Roman" w:cs="Times New Roman"/>
          <w:bCs/>
        </w:rPr>
        <w:t>Nik Humaidi Nik Zulkarnine</w:t>
      </w:r>
      <w:r w:rsidRPr="00E946B4">
        <w:rPr>
          <w:rFonts w:ascii="Times New Roman" w:hAnsi="Times New Roman" w:cs="Times New Roman"/>
          <w:bCs/>
          <w:vertAlign w:val="superscript"/>
          <w:lang w:val="en-US"/>
        </w:rPr>
        <w:t xml:space="preserve"> 1</w:t>
      </w:r>
      <w:r w:rsidRPr="00E946B4">
        <w:rPr>
          <w:rFonts w:ascii="Times New Roman" w:hAnsi="Times New Roman" w:cs="Times New Roman"/>
          <w:bCs/>
          <w:lang w:val="en-US"/>
        </w:rPr>
        <w:t>, Vahid Faramarzi</w:t>
      </w:r>
      <w:r>
        <w:rPr>
          <w:rFonts w:ascii="Times New Roman" w:hAnsi="Times New Roman" w:cs="Times New Roman"/>
          <w:bCs/>
          <w:vertAlign w:val="superscript"/>
          <w:lang w:val="en-US"/>
        </w:rPr>
        <w:t>1</w:t>
      </w:r>
      <w:r w:rsidRPr="00E946B4">
        <w:rPr>
          <w:rFonts w:ascii="Times New Roman" w:hAnsi="Times New Roman" w:cs="Times New Roman"/>
          <w:bCs/>
          <w:lang w:val="en-US"/>
        </w:rPr>
        <w:t>, Siyuan Huang</w:t>
      </w:r>
      <w:r w:rsidRPr="00E946B4">
        <w:rPr>
          <w:rFonts w:ascii="Times New Roman" w:hAnsi="Times New Roman" w:cs="Times New Roman"/>
          <w:bCs/>
          <w:vertAlign w:val="superscript"/>
          <w:lang w:val="en-US"/>
        </w:rPr>
        <w:t>2</w:t>
      </w:r>
      <w:r>
        <w:rPr>
          <w:rFonts w:ascii="Times New Roman" w:hAnsi="Times New Roman" w:cs="Times New Roman"/>
          <w:bCs/>
          <w:vertAlign w:val="superscript"/>
          <w:lang w:val="en-US"/>
        </w:rPr>
        <w:t>,3</w:t>
      </w:r>
      <w:r>
        <w:rPr>
          <w:rFonts w:ascii="Times New Roman" w:hAnsi="Times New Roman" w:cs="Times New Roman"/>
          <w:bCs/>
          <w:lang w:val="en-US"/>
        </w:rPr>
        <w:t xml:space="preserve">, </w:t>
      </w:r>
      <w:r w:rsidRPr="00E946B4">
        <w:rPr>
          <w:rFonts w:ascii="Times New Roman" w:hAnsi="Times New Roman" w:cs="Times New Roman"/>
          <w:bCs/>
          <w:lang w:val="en-US"/>
        </w:rPr>
        <w:t>Narend</w:t>
      </w:r>
      <w:r w:rsidR="00B746CB">
        <w:rPr>
          <w:rFonts w:ascii="Times New Roman" w:hAnsi="Times New Roman" w:cs="Times New Roman"/>
          <w:bCs/>
          <w:lang w:val="en-US"/>
        </w:rPr>
        <w:t>h</w:t>
      </w:r>
      <w:bookmarkStart w:id="1" w:name="_GoBack"/>
      <w:bookmarkEnd w:id="1"/>
      <w:r w:rsidRPr="00E946B4">
        <w:rPr>
          <w:rFonts w:ascii="Times New Roman" w:hAnsi="Times New Roman" w:cs="Times New Roman"/>
          <w:bCs/>
          <w:lang w:val="en-US"/>
        </w:rPr>
        <w:t>ar Chandrasekar</w:t>
      </w:r>
      <w:r w:rsidRPr="00E946B4">
        <w:rPr>
          <w:rFonts w:ascii="Times New Roman" w:hAnsi="Times New Roman" w:cs="Times New Roman"/>
          <w:bCs/>
          <w:vertAlign w:val="superscript"/>
          <w:lang w:val="en-US"/>
        </w:rPr>
        <w:t>1</w:t>
      </w:r>
      <w:r w:rsidRPr="00E946B4">
        <w:rPr>
          <w:rFonts w:ascii="Times New Roman" w:hAnsi="Times New Roman" w:cs="Times New Roman"/>
          <w:bCs/>
          <w:vertAlign w:val="subscript"/>
          <w:lang w:val="en-US"/>
        </w:rPr>
        <w:t>,</w:t>
      </w:r>
      <w:r w:rsidRPr="00E946B4">
        <w:rPr>
          <w:rFonts w:ascii="Times New Roman" w:hAnsi="Times New Roman" w:cs="Times New Roman"/>
          <w:bCs/>
          <w:lang w:val="en-US"/>
        </w:rPr>
        <w:t> </w:t>
      </w:r>
      <w:r>
        <w:rPr>
          <w:rFonts w:ascii="Times New Roman" w:hAnsi="Times New Roman" w:cs="Times New Roman"/>
          <w:bCs/>
          <w:lang w:val="en-US"/>
        </w:rPr>
        <w:t>Ramaswamy Sandee</w:t>
      </w:r>
      <w:r w:rsidR="0066269E">
        <w:rPr>
          <w:rFonts w:ascii="Times New Roman" w:hAnsi="Times New Roman" w:cs="Times New Roman"/>
          <w:bCs/>
          <w:lang w:val="en-US"/>
        </w:rPr>
        <w:t>p Perala</w:t>
      </w:r>
      <w:r w:rsidRPr="00E946B4">
        <w:rPr>
          <w:rFonts w:ascii="Times New Roman" w:hAnsi="Times New Roman" w:cs="Times New Roman"/>
          <w:bCs/>
          <w:vertAlign w:val="superscript"/>
          <w:lang w:val="en-US"/>
        </w:rPr>
        <w:t>1</w:t>
      </w:r>
      <w:r>
        <w:rPr>
          <w:rFonts w:ascii="Times New Roman" w:hAnsi="Times New Roman" w:cs="Times New Roman"/>
          <w:bCs/>
          <w:lang w:val="en-US"/>
        </w:rPr>
        <w:t xml:space="preserve">, </w:t>
      </w:r>
      <w:r w:rsidRPr="00E946B4">
        <w:rPr>
          <w:rFonts w:ascii="Times New Roman" w:hAnsi="Times New Roman" w:cs="Times New Roman"/>
          <w:bCs/>
          <w:lang w:val="en-US"/>
        </w:rPr>
        <w:t>Park Ju Seong</w:t>
      </w:r>
      <w:r>
        <w:rPr>
          <w:rFonts w:ascii="Times New Roman" w:hAnsi="Times New Roman" w:cs="Times New Roman"/>
          <w:bCs/>
          <w:vertAlign w:val="superscript"/>
          <w:lang w:val="en-US"/>
        </w:rPr>
        <w:t>4</w:t>
      </w:r>
      <w:r w:rsidRPr="00E946B4">
        <w:rPr>
          <w:rFonts w:ascii="Times New Roman" w:hAnsi="Times New Roman" w:cs="Times New Roman"/>
          <w:bCs/>
          <w:lang w:val="en-US"/>
        </w:rPr>
        <w:t>, Katherine Koprowski</w:t>
      </w:r>
      <w:r>
        <w:rPr>
          <w:rFonts w:ascii="Times New Roman" w:hAnsi="Times New Roman" w:cs="Times New Roman"/>
          <w:bCs/>
          <w:vertAlign w:val="superscript"/>
          <w:lang w:val="en-US"/>
        </w:rPr>
        <w:t>2,5</w:t>
      </w:r>
      <w:r w:rsidRPr="00E946B4">
        <w:rPr>
          <w:rFonts w:ascii="Times New Roman" w:hAnsi="Times New Roman" w:cs="Times New Roman"/>
          <w:bCs/>
          <w:lang w:val="en-US"/>
        </w:rPr>
        <w:t>, Sihan Chen</w:t>
      </w:r>
      <w:r>
        <w:rPr>
          <w:rFonts w:ascii="Times New Roman" w:hAnsi="Times New Roman" w:cs="Times New Roman"/>
          <w:bCs/>
          <w:vertAlign w:val="superscript"/>
          <w:lang w:val="en-US"/>
        </w:rPr>
        <w:t>2,3</w:t>
      </w:r>
      <w:r w:rsidRPr="00E946B4">
        <w:rPr>
          <w:rFonts w:ascii="Times New Roman" w:hAnsi="Times New Roman" w:cs="Times New Roman"/>
          <w:bCs/>
          <w:lang w:val="en-US"/>
        </w:rPr>
        <w:t>, Yue Zhang</w:t>
      </w:r>
      <w:r>
        <w:rPr>
          <w:rFonts w:ascii="Times New Roman" w:hAnsi="Times New Roman" w:cs="Times New Roman"/>
          <w:bCs/>
          <w:vertAlign w:val="superscript"/>
          <w:lang w:val="en-US"/>
        </w:rPr>
        <w:t>3</w:t>
      </w:r>
      <w:r w:rsidRPr="00E946B4">
        <w:rPr>
          <w:rFonts w:ascii="Times New Roman" w:hAnsi="Times New Roman" w:cs="Times New Roman"/>
          <w:bCs/>
          <w:lang w:val="en-US"/>
        </w:rPr>
        <w:t>, Sriya Darsi</w:t>
      </w:r>
      <w:r>
        <w:rPr>
          <w:rFonts w:ascii="Times New Roman" w:hAnsi="Times New Roman" w:cs="Times New Roman"/>
          <w:bCs/>
          <w:vertAlign w:val="superscript"/>
          <w:lang w:val="en-US"/>
        </w:rPr>
        <w:t>2,5</w:t>
      </w:r>
      <w:r w:rsidRPr="00E946B4">
        <w:rPr>
          <w:rFonts w:ascii="Times New Roman" w:hAnsi="Times New Roman" w:cs="Times New Roman"/>
          <w:bCs/>
          <w:lang w:val="en-US"/>
        </w:rPr>
        <w:t>, Maher Adoni</w:t>
      </w:r>
      <w:r>
        <w:rPr>
          <w:rFonts w:ascii="Times New Roman" w:hAnsi="Times New Roman" w:cs="Times New Roman"/>
          <w:bCs/>
          <w:vertAlign w:val="superscript"/>
          <w:lang w:val="en-US"/>
        </w:rPr>
        <w:t>2,5</w:t>
      </w:r>
      <w:r w:rsidRPr="00E946B4">
        <w:rPr>
          <w:rFonts w:ascii="Times New Roman" w:hAnsi="Times New Roman" w:cs="Times New Roman"/>
          <w:bCs/>
          <w:lang w:val="en-US"/>
        </w:rPr>
        <w:t>, Alicia Y. Kim</w:t>
      </w:r>
      <w:r>
        <w:rPr>
          <w:rFonts w:ascii="Times New Roman" w:hAnsi="Times New Roman" w:cs="Times New Roman"/>
          <w:bCs/>
          <w:vertAlign w:val="superscript"/>
          <w:lang w:val="en-US"/>
        </w:rPr>
        <w:t>2,5</w:t>
      </w:r>
      <w:r w:rsidRPr="00E946B4">
        <w:rPr>
          <w:rFonts w:ascii="Times New Roman" w:hAnsi="Times New Roman" w:cs="Times New Roman"/>
          <w:bCs/>
          <w:lang w:val="en-US"/>
        </w:rPr>
        <w:t>, Jun Baek</w:t>
      </w:r>
      <w:r>
        <w:rPr>
          <w:rFonts w:ascii="Times New Roman" w:hAnsi="Times New Roman" w:cs="Times New Roman"/>
          <w:bCs/>
          <w:vertAlign w:val="superscript"/>
          <w:lang w:val="en-US"/>
        </w:rPr>
        <w:t>2,6</w:t>
      </w:r>
      <w:r w:rsidRPr="00E946B4">
        <w:rPr>
          <w:rFonts w:ascii="Times New Roman" w:hAnsi="Times New Roman" w:cs="Times New Roman"/>
          <w:bCs/>
          <w:lang w:val="en-US"/>
        </w:rPr>
        <w:t>, Enrique, Valera</w:t>
      </w:r>
      <w:r>
        <w:rPr>
          <w:rFonts w:ascii="Times New Roman" w:hAnsi="Times New Roman" w:cs="Times New Roman"/>
          <w:bCs/>
          <w:vertAlign w:val="superscript"/>
          <w:lang w:val="en-US"/>
        </w:rPr>
        <w:t>2,5,7</w:t>
      </w:r>
      <w:r w:rsidRPr="00E946B4">
        <w:rPr>
          <w:rFonts w:ascii="Times New Roman" w:hAnsi="Times New Roman" w:cs="Times New Roman"/>
          <w:bCs/>
          <w:lang w:val="en-US"/>
        </w:rPr>
        <w:t xml:space="preserve">, </w:t>
      </w:r>
      <w:r w:rsidRPr="00331A13">
        <w:rPr>
          <w:rFonts w:ascii="Times New Roman" w:hAnsi="Times New Roman" w:cs="Times New Roman"/>
          <w:bCs/>
          <w:lang w:val="en-US"/>
        </w:rPr>
        <w:t>Jaechul Ryu</w:t>
      </w:r>
      <w:r>
        <w:rPr>
          <w:rFonts w:ascii="Times New Roman" w:hAnsi="Times New Roman" w:cs="Times New Roman"/>
          <w:bCs/>
          <w:vertAlign w:val="superscript"/>
          <w:lang w:val="en-US"/>
        </w:rPr>
        <w:t>8</w:t>
      </w:r>
      <w:r>
        <w:rPr>
          <w:rFonts w:ascii="Times New Roman" w:hAnsi="Times New Roman" w:cs="Times New Roman"/>
          <w:bCs/>
          <w:lang w:val="en-US"/>
        </w:rPr>
        <w:t xml:space="preserve">, </w:t>
      </w:r>
      <w:r w:rsidRPr="00E946B4">
        <w:rPr>
          <w:rFonts w:ascii="Times New Roman" w:hAnsi="Times New Roman" w:cs="Times New Roman"/>
          <w:bCs/>
          <w:lang w:val="en-US"/>
        </w:rPr>
        <w:t>Arend M. van der Zande</w:t>
      </w:r>
      <w:r>
        <w:rPr>
          <w:rFonts w:ascii="Times New Roman" w:hAnsi="Times New Roman" w:cs="Times New Roman"/>
          <w:bCs/>
          <w:vertAlign w:val="superscript"/>
          <w:lang w:val="en-US"/>
        </w:rPr>
        <w:t>2,3,6,9</w:t>
      </w:r>
      <w:r w:rsidRPr="00E946B4">
        <w:rPr>
          <w:rFonts w:ascii="Times New Roman" w:hAnsi="Times New Roman" w:cs="Times New Roman"/>
          <w:bCs/>
          <w:lang w:val="en-US"/>
        </w:rPr>
        <w:t>, Myung Jong Kim</w:t>
      </w:r>
      <w:r>
        <w:rPr>
          <w:rFonts w:ascii="Times New Roman" w:hAnsi="Times New Roman" w:cs="Times New Roman"/>
          <w:bCs/>
          <w:vertAlign w:val="superscript"/>
          <w:lang w:val="en-US"/>
        </w:rPr>
        <w:t>4</w:t>
      </w:r>
      <w:r w:rsidRPr="00E946B4">
        <w:rPr>
          <w:rFonts w:ascii="Times New Roman" w:hAnsi="Times New Roman" w:cs="Times New Roman"/>
          <w:bCs/>
          <w:lang w:val="en-US"/>
        </w:rPr>
        <w:t>, Insu Park</w:t>
      </w:r>
      <w:r>
        <w:rPr>
          <w:rFonts w:ascii="Times New Roman" w:hAnsi="Times New Roman" w:cs="Times New Roman"/>
          <w:bCs/>
          <w:vertAlign w:val="superscript"/>
          <w:lang w:val="en-US"/>
        </w:rPr>
        <w:t>10*</w:t>
      </w:r>
      <w:r>
        <w:rPr>
          <w:rFonts w:ascii="Times New Roman" w:hAnsi="Times New Roman" w:cs="Times New Roman"/>
          <w:bCs/>
          <w:lang w:val="en-US"/>
        </w:rPr>
        <w:t xml:space="preserve">, </w:t>
      </w:r>
      <w:r w:rsidRPr="00E946B4">
        <w:rPr>
          <w:rFonts w:ascii="Times New Roman" w:hAnsi="Times New Roman" w:cs="Times New Roman"/>
          <w:bCs/>
          <w:lang w:val="en-US"/>
        </w:rPr>
        <w:t>Rashid Bashir</w:t>
      </w:r>
      <w:r>
        <w:rPr>
          <w:rFonts w:ascii="Times New Roman" w:hAnsi="Times New Roman" w:cs="Times New Roman"/>
          <w:bCs/>
          <w:vertAlign w:val="superscript"/>
          <w:lang w:val="en-US"/>
        </w:rPr>
        <w:t>2,3,5,6,7,11,12*</w:t>
      </w:r>
      <w:r w:rsidRPr="00E946B4">
        <w:rPr>
          <w:rFonts w:ascii="Times New Roman" w:hAnsi="Times New Roman" w:cs="Times New Roman"/>
          <w:bCs/>
          <w:lang w:val="en-US"/>
        </w:rPr>
        <w:t>, Michael Taeyoung Hwang</w:t>
      </w:r>
      <w:r w:rsidRPr="00E946B4">
        <w:rPr>
          <w:rFonts w:ascii="Times New Roman" w:hAnsi="Times New Roman" w:cs="Times New Roman"/>
          <w:bCs/>
          <w:vertAlign w:val="superscript"/>
          <w:lang w:val="en-US"/>
        </w:rPr>
        <w:t>1</w:t>
      </w:r>
      <w:r>
        <w:rPr>
          <w:rFonts w:ascii="Times New Roman" w:hAnsi="Times New Roman" w:cs="Times New Roman"/>
          <w:bCs/>
          <w:vertAlign w:val="superscript"/>
          <w:lang w:val="en-US"/>
        </w:rPr>
        <w:t>*</w:t>
      </w:r>
    </w:p>
    <w:p w14:paraId="1535D3C6"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1</w:t>
      </w:r>
      <w:r w:rsidRPr="009523FB">
        <w:rPr>
          <w:rFonts w:ascii="Times New Roman" w:hAnsi="Times New Roman" w:cs="Times New Roman"/>
          <w:sz w:val="18"/>
          <w:szCs w:val="18"/>
          <w:lang w:val="en-US"/>
        </w:rPr>
        <w:t>Department of BioNano Technology, Gachon University, 1342 Seongnam-Daero, Sujeong-Gu, Seongnam-si 13120, Republic of Korea.</w:t>
      </w:r>
    </w:p>
    <w:p w14:paraId="4D0A18D6"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2</w:t>
      </w:r>
      <w:r w:rsidRPr="009523FB">
        <w:rPr>
          <w:rFonts w:ascii="Times New Roman" w:hAnsi="Times New Roman" w:cs="Times New Roman"/>
          <w:sz w:val="18"/>
          <w:szCs w:val="18"/>
          <w:lang w:val="en-US"/>
        </w:rPr>
        <w:t>Holonyak Micro and Nanotechnology Laboratory, University of Illinois, Urbana, IL, USA.</w:t>
      </w:r>
    </w:p>
    <w:p w14:paraId="1767B5A4"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3</w:t>
      </w:r>
      <w:r w:rsidRPr="009523FB">
        <w:rPr>
          <w:rFonts w:ascii="Times New Roman" w:hAnsi="Times New Roman" w:cs="Times New Roman"/>
          <w:sz w:val="18"/>
          <w:szCs w:val="18"/>
          <w:lang w:val="en-US"/>
        </w:rPr>
        <w:t>Department of Mechanical Science and Engineering, University of Illinois at Urbana-Champaign, Urbana, IL, 61801, USA</w:t>
      </w:r>
    </w:p>
    <w:p w14:paraId="00B01DA3"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4</w:t>
      </w:r>
      <w:r w:rsidRPr="009523FB">
        <w:rPr>
          <w:rFonts w:ascii="Times New Roman" w:hAnsi="Times New Roman" w:cs="Times New Roman"/>
          <w:sz w:val="18"/>
          <w:szCs w:val="18"/>
          <w:lang w:val="en-US"/>
        </w:rPr>
        <w:t>Department of Chemistry, Gachon University, 1342 Seongnam-Daero, Sujeong-Gu, Seongnam-si 13120, Republic of Korea.</w:t>
      </w:r>
    </w:p>
    <w:p w14:paraId="7F6DAD82"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5</w:t>
      </w:r>
      <w:r w:rsidRPr="009523FB">
        <w:rPr>
          <w:rFonts w:ascii="Times New Roman" w:hAnsi="Times New Roman" w:cs="Times New Roman"/>
          <w:sz w:val="18"/>
          <w:szCs w:val="18"/>
          <w:lang w:val="en-US"/>
        </w:rPr>
        <w:t>Department of Bioengineering, University of Illinois at Urbana-Champaign, Urbana, IL, 61801, USA</w:t>
      </w:r>
    </w:p>
    <w:p w14:paraId="2DA65661"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6</w:t>
      </w:r>
      <w:r w:rsidRPr="009523FB">
        <w:rPr>
          <w:rFonts w:ascii="Times New Roman" w:hAnsi="Times New Roman" w:cs="Times New Roman"/>
          <w:sz w:val="18"/>
          <w:szCs w:val="18"/>
          <w:lang w:val="en-US"/>
        </w:rPr>
        <w:t>Department of Materials Science and Engineering, University of Illinois at Urbana-Champaign, Urbana, IL, 61801, USA</w:t>
      </w:r>
    </w:p>
    <w:p w14:paraId="614C99E2"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7</w:t>
      </w:r>
      <w:r w:rsidRPr="009523FB">
        <w:rPr>
          <w:rFonts w:ascii="Times New Roman" w:hAnsi="Times New Roman" w:cs="Times New Roman"/>
          <w:sz w:val="18"/>
          <w:szCs w:val="18"/>
          <w:lang w:val="en-US"/>
        </w:rPr>
        <w:t>Carl R. Woese Institute for Genomic Biology, University of Illinois at Urbana-Champaign, Urbana, Illinois, USA.</w:t>
      </w:r>
    </w:p>
    <w:p w14:paraId="52B85A5A"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8</w:t>
      </w:r>
      <w:r w:rsidRPr="009523FB">
        <w:rPr>
          <w:rFonts w:ascii="Times New Roman" w:hAnsi="Times New Roman" w:cs="Times New Roman"/>
          <w:sz w:val="18"/>
          <w:szCs w:val="18"/>
          <w:lang w:val="en-US"/>
        </w:rPr>
        <w:t>Institute of Bio &amp; Nano Convergence, Biogo Co., LTD, Seoul, 08826, Republic of Korea</w:t>
      </w:r>
    </w:p>
    <w:p w14:paraId="056F1414"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9</w:t>
      </w:r>
      <w:r w:rsidRPr="009523FB">
        <w:rPr>
          <w:rFonts w:ascii="Times New Roman" w:hAnsi="Times New Roman" w:cs="Times New Roman"/>
          <w:sz w:val="18"/>
          <w:szCs w:val="18"/>
          <w:lang w:val="en-US"/>
        </w:rPr>
        <w:t>Materials Research Laboratory, University of Illinois at Urbana-Champaign, Urbana, IL 61801 USA</w:t>
      </w:r>
    </w:p>
    <w:p w14:paraId="1161ED87"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10</w:t>
      </w:r>
      <w:r w:rsidRPr="009523FB">
        <w:rPr>
          <w:rFonts w:ascii="Times New Roman" w:hAnsi="Times New Roman" w:cs="Times New Roman"/>
          <w:sz w:val="18"/>
          <w:szCs w:val="18"/>
          <w:lang w:val="en-US"/>
        </w:rPr>
        <w:t>Department of Biomedical Engineering, Konyang University, Daejeon 35365, Republic of Korea</w:t>
      </w:r>
    </w:p>
    <w:p w14:paraId="74E21899"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11</w:t>
      </w:r>
      <w:r w:rsidRPr="009523FB">
        <w:rPr>
          <w:rFonts w:ascii="Times New Roman" w:hAnsi="Times New Roman" w:cs="Times New Roman"/>
          <w:sz w:val="18"/>
          <w:szCs w:val="18"/>
          <w:lang w:val="en-US"/>
        </w:rPr>
        <w:t>Department of Biomedical and Translation Science, Carle Illinois College of Medicine, University of Illinois at Urbana-Champaign, Urbana, IL, 61801, USA</w:t>
      </w:r>
    </w:p>
    <w:p w14:paraId="20D6AD81" w14:textId="77777777" w:rsidR="002133DD" w:rsidRPr="009523FB" w:rsidRDefault="002133DD" w:rsidP="002133DD">
      <w:pPr>
        <w:spacing w:line="480" w:lineRule="auto"/>
        <w:rPr>
          <w:rFonts w:ascii="Times New Roman" w:hAnsi="Times New Roman" w:cs="Times New Roman"/>
          <w:sz w:val="18"/>
          <w:szCs w:val="18"/>
          <w:lang w:val="en-US"/>
        </w:rPr>
      </w:pPr>
      <w:r w:rsidRPr="009523FB">
        <w:rPr>
          <w:rFonts w:ascii="Times New Roman" w:hAnsi="Times New Roman" w:cs="Times New Roman"/>
          <w:sz w:val="18"/>
          <w:szCs w:val="18"/>
          <w:vertAlign w:val="superscript"/>
          <w:lang w:val="en-US"/>
        </w:rPr>
        <w:t>12</w:t>
      </w:r>
      <w:r w:rsidRPr="009523FB">
        <w:rPr>
          <w:rFonts w:ascii="Times New Roman" w:hAnsi="Times New Roman" w:cs="Times New Roman"/>
          <w:sz w:val="18"/>
          <w:szCs w:val="18"/>
          <w:lang w:val="en-US"/>
        </w:rPr>
        <w:t xml:space="preserve"> Department of Electrical and Computer Engineering, University of Illinois at Urbana-Champaign, Urbana, IL, 61801, USA</w:t>
      </w:r>
    </w:p>
    <w:p w14:paraId="217C3A2F" w14:textId="66CAF485" w:rsidR="00B91DF5" w:rsidRPr="009523FB" w:rsidRDefault="002133DD" w:rsidP="009523FB">
      <w:pPr>
        <w:spacing w:line="480" w:lineRule="auto"/>
        <w:rPr>
          <w:rFonts w:ascii="Times" w:hAnsi="Times" w:cs="Times"/>
          <w:b/>
          <w:sz w:val="20"/>
          <w:szCs w:val="20"/>
        </w:rPr>
      </w:pPr>
      <w:r w:rsidRPr="009523FB">
        <w:rPr>
          <w:rFonts w:ascii="Times New Roman" w:hAnsi="Times New Roman" w:cs="Times New Roman"/>
          <w:color w:val="000000" w:themeColor="text1"/>
          <w:sz w:val="18"/>
          <w:szCs w:val="18"/>
        </w:rPr>
        <w:t xml:space="preserve">* </w:t>
      </w:r>
      <w:r w:rsidRPr="009523FB">
        <w:rPr>
          <w:rFonts w:ascii="Times New Roman" w:hAnsi="Times New Roman" w:cs="Times New Roman"/>
          <w:i/>
          <w:color w:val="000000" w:themeColor="text1"/>
          <w:sz w:val="18"/>
          <w:szCs w:val="18"/>
        </w:rPr>
        <w:t>Corresponding authors</w:t>
      </w:r>
    </w:p>
    <w:p w14:paraId="285EB191" w14:textId="77777777" w:rsidR="00B91DF5" w:rsidRPr="006F1768" w:rsidRDefault="00B91DF5" w:rsidP="006F1768">
      <w:pPr>
        <w:spacing w:line="480" w:lineRule="auto"/>
        <w:jc w:val="both"/>
        <w:rPr>
          <w:rFonts w:ascii="Times" w:hAnsi="Times" w:cs="Times"/>
          <w:b/>
          <w:bCs/>
          <w:sz w:val="24"/>
          <w:szCs w:val="24"/>
        </w:rPr>
      </w:pPr>
    </w:p>
    <w:p w14:paraId="4AFD0DE1" w14:textId="77777777" w:rsidR="00B91DF5" w:rsidRPr="006F1768" w:rsidRDefault="00B91DF5" w:rsidP="006F1768">
      <w:pPr>
        <w:spacing w:line="480" w:lineRule="auto"/>
        <w:jc w:val="both"/>
        <w:rPr>
          <w:rFonts w:ascii="Times" w:hAnsi="Times" w:cs="Times"/>
          <w:sz w:val="24"/>
          <w:szCs w:val="24"/>
        </w:rPr>
        <w:sectPr w:rsidR="00B91DF5" w:rsidRPr="006F1768" w:rsidSect="007C4777">
          <w:footerReference w:type="default" r:id="rId8"/>
          <w:pgSz w:w="12240" w:h="15840"/>
          <w:pgMar w:top="1440" w:right="1440" w:bottom="1440" w:left="1440" w:header="720" w:footer="720" w:gutter="0"/>
          <w:cols w:space="720"/>
          <w:docGrid w:linePitch="360"/>
        </w:sectPr>
      </w:pPr>
    </w:p>
    <w:sdt>
      <w:sdtPr>
        <w:rPr>
          <w:rFonts w:ascii="Times" w:hAnsi="Times" w:cs="Times"/>
          <w:caps/>
          <w:sz w:val="24"/>
          <w:szCs w:val="24"/>
        </w:rPr>
        <w:id w:val="548351057"/>
        <w:docPartObj>
          <w:docPartGallery w:val="Table of Contents"/>
          <w:docPartUnique/>
        </w:docPartObj>
      </w:sdtPr>
      <w:sdtEndPr>
        <w:rPr>
          <w:b/>
          <w:bCs/>
          <w:caps w:val="0"/>
        </w:rPr>
      </w:sdtEndPr>
      <w:sdtContent>
        <w:p w14:paraId="66C30B95" w14:textId="698DF799" w:rsidR="00B91DF5" w:rsidRPr="007A06F1" w:rsidRDefault="00B91DF5" w:rsidP="007A06F1">
          <w:pPr>
            <w:pStyle w:val="af"/>
            <w:spacing w:line="480" w:lineRule="auto"/>
            <w:jc w:val="center"/>
            <w:rPr>
              <w:rStyle w:val="4Char"/>
              <w:rFonts w:ascii="Times" w:hAnsi="Times" w:cs="Times"/>
              <w:b/>
              <w:i w:val="0"/>
            </w:rPr>
          </w:pPr>
          <w:r w:rsidRPr="007A06F1">
            <w:rPr>
              <w:rStyle w:val="4Char"/>
              <w:rFonts w:ascii="Times" w:hAnsi="Times" w:cs="Times"/>
              <w:b/>
              <w:i w:val="0"/>
            </w:rPr>
            <w:t>Contents</w:t>
          </w:r>
        </w:p>
        <w:p w14:paraId="3C6C5D55" w14:textId="7F7E5DE7" w:rsidR="009523FB" w:rsidRDefault="00B91DF5">
          <w:pPr>
            <w:pStyle w:val="20"/>
            <w:rPr>
              <w:rFonts w:cstheme="minorBidi"/>
              <w:noProof/>
              <w:kern w:val="2"/>
              <w:sz w:val="24"/>
              <w:szCs w:val="24"/>
              <w:lang w:eastAsia="ko-KR"/>
              <w14:ligatures w14:val="standardContextual"/>
            </w:rPr>
          </w:pPr>
          <w:r w:rsidRPr="007A06F1">
            <w:rPr>
              <w:rFonts w:ascii="Times" w:hAnsi="Times" w:cs="Times"/>
              <w:sz w:val="24"/>
              <w:szCs w:val="24"/>
            </w:rPr>
            <w:fldChar w:fldCharType="begin"/>
          </w:r>
          <w:r w:rsidRPr="006F1768">
            <w:rPr>
              <w:rFonts w:ascii="Times" w:hAnsi="Times" w:cs="Times"/>
              <w:sz w:val="24"/>
              <w:szCs w:val="24"/>
            </w:rPr>
            <w:instrText xml:space="preserve"> TOC \o "1-3" \h \z \u </w:instrText>
          </w:r>
          <w:r w:rsidRPr="007A06F1">
            <w:rPr>
              <w:rFonts w:ascii="Times" w:hAnsi="Times" w:cs="Times"/>
              <w:sz w:val="24"/>
              <w:szCs w:val="24"/>
            </w:rPr>
            <w:fldChar w:fldCharType="separate"/>
          </w:r>
          <w:hyperlink w:anchor="_Toc155882014" w:history="1">
            <w:r w:rsidR="009523FB" w:rsidRPr="009D71A2">
              <w:rPr>
                <w:rStyle w:val="a5"/>
                <w:rFonts w:ascii="Times" w:hAnsi="Times" w:cs="Times"/>
                <w:b/>
                <w:noProof/>
              </w:rPr>
              <w:t>Section I: Fabrication of NCGr Device</w:t>
            </w:r>
            <w:r w:rsidR="009523FB">
              <w:rPr>
                <w:noProof/>
                <w:webHidden/>
              </w:rPr>
              <w:tab/>
            </w:r>
            <w:r w:rsidR="009523FB">
              <w:rPr>
                <w:noProof/>
                <w:webHidden/>
              </w:rPr>
              <w:fldChar w:fldCharType="begin"/>
            </w:r>
            <w:r w:rsidR="009523FB">
              <w:rPr>
                <w:noProof/>
                <w:webHidden/>
              </w:rPr>
              <w:instrText xml:space="preserve"> PAGEREF _Toc155882014 \h </w:instrText>
            </w:r>
            <w:r w:rsidR="009523FB">
              <w:rPr>
                <w:noProof/>
                <w:webHidden/>
              </w:rPr>
            </w:r>
            <w:r w:rsidR="009523FB">
              <w:rPr>
                <w:noProof/>
                <w:webHidden/>
              </w:rPr>
              <w:fldChar w:fldCharType="separate"/>
            </w:r>
            <w:r w:rsidR="009523FB">
              <w:rPr>
                <w:noProof/>
                <w:webHidden/>
              </w:rPr>
              <w:t>5</w:t>
            </w:r>
            <w:r w:rsidR="009523FB">
              <w:rPr>
                <w:noProof/>
                <w:webHidden/>
              </w:rPr>
              <w:fldChar w:fldCharType="end"/>
            </w:r>
          </w:hyperlink>
        </w:p>
        <w:p w14:paraId="244560D8" w14:textId="54AA8082" w:rsidR="009523FB" w:rsidRDefault="00F2761F">
          <w:pPr>
            <w:pStyle w:val="20"/>
            <w:rPr>
              <w:rFonts w:cstheme="minorBidi"/>
              <w:noProof/>
              <w:kern w:val="2"/>
              <w:sz w:val="24"/>
              <w:szCs w:val="24"/>
              <w:lang w:eastAsia="ko-KR"/>
              <w14:ligatures w14:val="standardContextual"/>
            </w:rPr>
          </w:pPr>
          <w:hyperlink w:anchor="_Toc155882015" w:history="1">
            <w:r w:rsidR="009523FB" w:rsidRPr="009D71A2">
              <w:rPr>
                <w:rStyle w:val="a5"/>
                <w:rFonts w:ascii="Times" w:hAnsi="Times" w:cs="Times"/>
                <w:b/>
                <w:bCs/>
                <w:noProof/>
              </w:rPr>
              <w:t xml:space="preserve">Supplementary Information 1.1: </w:t>
            </w:r>
            <w:r w:rsidR="009523FB" w:rsidRPr="009D71A2">
              <w:rPr>
                <w:rStyle w:val="a5"/>
                <w:rFonts w:ascii="Times" w:hAnsi="Times" w:cs="Times"/>
                <w:noProof/>
              </w:rPr>
              <w:t>Plasma system configuration</w:t>
            </w:r>
            <w:r w:rsidR="009523FB">
              <w:rPr>
                <w:noProof/>
                <w:webHidden/>
              </w:rPr>
              <w:tab/>
            </w:r>
            <w:r w:rsidR="009523FB">
              <w:rPr>
                <w:noProof/>
                <w:webHidden/>
              </w:rPr>
              <w:fldChar w:fldCharType="begin"/>
            </w:r>
            <w:r w:rsidR="009523FB">
              <w:rPr>
                <w:noProof/>
                <w:webHidden/>
              </w:rPr>
              <w:instrText xml:space="preserve"> PAGEREF _Toc155882015 \h </w:instrText>
            </w:r>
            <w:r w:rsidR="009523FB">
              <w:rPr>
                <w:noProof/>
                <w:webHidden/>
              </w:rPr>
            </w:r>
            <w:r w:rsidR="009523FB">
              <w:rPr>
                <w:noProof/>
                <w:webHidden/>
              </w:rPr>
              <w:fldChar w:fldCharType="separate"/>
            </w:r>
            <w:r w:rsidR="009523FB">
              <w:rPr>
                <w:noProof/>
                <w:webHidden/>
              </w:rPr>
              <w:t>5</w:t>
            </w:r>
            <w:r w:rsidR="009523FB">
              <w:rPr>
                <w:noProof/>
                <w:webHidden/>
              </w:rPr>
              <w:fldChar w:fldCharType="end"/>
            </w:r>
          </w:hyperlink>
        </w:p>
        <w:p w14:paraId="14A10594" w14:textId="387DBEF2" w:rsidR="009523FB" w:rsidRDefault="00F2761F">
          <w:pPr>
            <w:pStyle w:val="20"/>
            <w:rPr>
              <w:rFonts w:cstheme="minorBidi"/>
              <w:noProof/>
              <w:kern w:val="2"/>
              <w:sz w:val="24"/>
              <w:szCs w:val="24"/>
              <w:lang w:eastAsia="ko-KR"/>
              <w14:ligatures w14:val="standardContextual"/>
            </w:rPr>
          </w:pPr>
          <w:hyperlink w:anchor="_Toc155882016" w:history="1">
            <w:r w:rsidR="009523FB" w:rsidRPr="009D71A2">
              <w:rPr>
                <w:rStyle w:val="a5"/>
                <w:rFonts w:ascii="Times" w:hAnsi="Times" w:cs="Times"/>
                <w:b/>
                <w:bCs/>
                <w:noProof/>
              </w:rPr>
              <w:t>Supplementary Information 1.2:</w:t>
            </w:r>
            <w:r w:rsidR="009523FB" w:rsidRPr="009D71A2">
              <w:rPr>
                <w:rStyle w:val="a5"/>
                <w:rFonts w:ascii="Times" w:hAnsi="Times" w:cs="Times"/>
                <w:noProof/>
              </w:rPr>
              <w:t xml:space="preserve"> Etching procedure</w:t>
            </w:r>
            <w:r w:rsidR="009523FB">
              <w:rPr>
                <w:noProof/>
                <w:webHidden/>
              </w:rPr>
              <w:tab/>
            </w:r>
            <w:r w:rsidR="009523FB">
              <w:rPr>
                <w:noProof/>
                <w:webHidden/>
              </w:rPr>
              <w:fldChar w:fldCharType="begin"/>
            </w:r>
            <w:r w:rsidR="009523FB">
              <w:rPr>
                <w:noProof/>
                <w:webHidden/>
              </w:rPr>
              <w:instrText xml:space="preserve"> PAGEREF _Toc155882016 \h </w:instrText>
            </w:r>
            <w:r w:rsidR="009523FB">
              <w:rPr>
                <w:noProof/>
                <w:webHidden/>
              </w:rPr>
            </w:r>
            <w:r w:rsidR="009523FB">
              <w:rPr>
                <w:noProof/>
                <w:webHidden/>
              </w:rPr>
              <w:fldChar w:fldCharType="separate"/>
            </w:r>
            <w:r w:rsidR="009523FB">
              <w:rPr>
                <w:noProof/>
                <w:webHidden/>
              </w:rPr>
              <w:t>6</w:t>
            </w:r>
            <w:r w:rsidR="009523FB">
              <w:rPr>
                <w:noProof/>
                <w:webHidden/>
              </w:rPr>
              <w:fldChar w:fldCharType="end"/>
            </w:r>
          </w:hyperlink>
        </w:p>
        <w:p w14:paraId="005FC0B5" w14:textId="5714FCF6" w:rsidR="009523FB" w:rsidRDefault="00F2761F">
          <w:pPr>
            <w:pStyle w:val="20"/>
            <w:rPr>
              <w:rFonts w:cstheme="minorBidi"/>
              <w:noProof/>
              <w:kern w:val="2"/>
              <w:sz w:val="24"/>
              <w:szCs w:val="24"/>
              <w:lang w:eastAsia="ko-KR"/>
              <w14:ligatures w14:val="standardContextual"/>
            </w:rPr>
          </w:pPr>
          <w:hyperlink w:anchor="_Toc155882017" w:history="1">
            <w:r w:rsidR="009523FB" w:rsidRPr="009D71A2">
              <w:rPr>
                <w:rStyle w:val="a5"/>
                <w:rFonts w:ascii="Times" w:hAnsi="Times" w:cs="Times"/>
                <w:b/>
                <w:bCs/>
                <w:noProof/>
              </w:rPr>
              <w:t>Supplementary Information 1.3:</w:t>
            </w:r>
            <w:r w:rsidR="009523FB" w:rsidRPr="009D71A2">
              <w:rPr>
                <w:rStyle w:val="a5"/>
                <w:rFonts w:ascii="Times" w:hAnsi="Times" w:cs="Times"/>
                <w:noProof/>
              </w:rPr>
              <w:t xml:space="preserve"> NCSiO</w:t>
            </w:r>
            <w:r w:rsidR="009523FB" w:rsidRPr="009D71A2">
              <w:rPr>
                <w:rStyle w:val="a5"/>
                <w:rFonts w:ascii="Times" w:hAnsi="Times" w:cs="Times"/>
                <w:noProof/>
                <w:vertAlign w:val="subscript"/>
              </w:rPr>
              <w:t>2</w:t>
            </w:r>
            <w:r w:rsidR="009523FB" w:rsidRPr="009D71A2">
              <w:rPr>
                <w:rStyle w:val="a5"/>
                <w:rFonts w:ascii="Times" w:hAnsi="Times" w:cs="Times"/>
                <w:noProof/>
              </w:rPr>
              <w:t xml:space="preserve"> wafer</w:t>
            </w:r>
            <w:r w:rsidR="009523FB">
              <w:rPr>
                <w:noProof/>
                <w:webHidden/>
              </w:rPr>
              <w:tab/>
            </w:r>
            <w:r w:rsidR="009523FB">
              <w:rPr>
                <w:noProof/>
                <w:webHidden/>
              </w:rPr>
              <w:fldChar w:fldCharType="begin"/>
            </w:r>
            <w:r w:rsidR="009523FB">
              <w:rPr>
                <w:noProof/>
                <w:webHidden/>
              </w:rPr>
              <w:instrText xml:space="preserve"> PAGEREF _Toc155882017 \h </w:instrText>
            </w:r>
            <w:r w:rsidR="009523FB">
              <w:rPr>
                <w:noProof/>
                <w:webHidden/>
              </w:rPr>
            </w:r>
            <w:r w:rsidR="009523FB">
              <w:rPr>
                <w:noProof/>
                <w:webHidden/>
              </w:rPr>
              <w:fldChar w:fldCharType="separate"/>
            </w:r>
            <w:r w:rsidR="009523FB">
              <w:rPr>
                <w:noProof/>
                <w:webHidden/>
              </w:rPr>
              <w:t>7</w:t>
            </w:r>
            <w:r w:rsidR="009523FB">
              <w:rPr>
                <w:noProof/>
                <w:webHidden/>
              </w:rPr>
              <w:fldChar w:fldCharType="end"/>
            </w:r>
          </w:hyperlink>
        </w:p>
        <w:p w14:paraId="74708D3C" w14:textId="03A5F02D" w:rsidR="009523FB" w:rsidRDefault="00F2761F">
          <w:pPr>
            <w:pStyle w:val="20"/>
            <w:rPr>
              <w:rFonts w:cstheme="minorBidi"/>
              <w:noProof/>
              <w:kern w:val="2"/>
              <w:sz w:val="24"/>
              <w:szCs w:val="24"/>
              <w:lang w:eastAsia="ko-KR"/>
              <w14:ligatures w14:val="standardContextual"/>
            </w:rPr>
          </w:pPr>
          <w:hyperlink w:anchor="_Toc155882018" w:history="1">
            <w:r w:rsidR="009523FB" w:rsidRPr="009D71A2">
              <w:rPr>
                <w:rStyle w:val="a5"/>
                <w:rFonts w:ascii="Times" w:hAnsi="Times" w:cs="Times"/>
                <w:b/>
                <w:bCs/>
                <w:noProof/>
              </w:rPr>
              <w:t xml:space="preserve">Supplementary Information </w:t>
            </w:r>
            <w:r w:rsidR="009523FB" w:rsidRPr="009D71A2">
              <w:rPr>
                <w:rStyle w:val="a5"/>
                <w:rFonts w:ascii="Times" w:hAnsi="Times" w:cs="Times"/>
                <w:b/>
                <w:noProof/>
              </w:rPr>
              <w:t>1.4:</w:t>
            </w:r>
            <w:r w:rsidR="009523FB" w:rsidRPr="009D71A2">
              <w:rPr>
                <w:rStyle w:val="a5"/>
                <w:rFonts w:ascii="Times" w:hAnsi="Times" w:cs="Times"/>
                <w:noProof/>
              </w:rPr>
              <w:t xml:space="preserve"> Wet transfer: graphene atop NCSiO</w:t>
            </w:r>
            <w:r w:rsidR="009523FB" w:rsidRPr="009D71A2">
              <w:rPr>
                <w:rStyle w:val="a5"/>
                <w:rFonts w:ascii="Times" w:hAnsi="Times" w:cs="Times"/>
                <w:noProof/>
                <w:vertAlign w:val="subscript"/>
              </w:rPr>
              <w:t>2</w:t>
            </w:r>
            <w:r w:rsidR="009523FB">
              <w:rPr>
                <w:noProof/>
                <w:webHidden/>
              </w:rPr>
              <w:tab/>
            </w:r>
            <w:r w:rsidR="009523FB">
              <w:rPr>
                <w:noProof/>
                <w:webHidden/>
              </w:rPr>
              <w:fldChar w:fldCharType="begin"/>
            </w:r>
            <w:r w:rsidR="009523FB">
              <w:rPr>
                <w:noProof/>
                <w:webHidden/>
              </w:rPr>
              <w:instrText xml:space="preserve"> PAGEREF _Toc155882018 \h </w:instrText>
            </w:r>
            <w:r w:rsidR="009523FB">
              <w:rPr>
                <w:noProof/>
                <w:webHidden/>
              </w:rPr>
            </w:r>
            <w:r w:rsidR="009523FB">
              <w:rPr>
                <w:noProof/>
                <w:webHidden/>
              </w:rPr>
              <w:fldChar w:fldCharType="separate"/>
            </w:r>
            <w:r w:rsidR="009523FB">
              <w:rPr>
                <w:noProof/>
                <w:webHidden/>
              </w:rPr>
              <w:t>8</w:t>
            </w:r>
            <w:r w:rsidR="009523FB">
              <w:rPr>
                <w:noProof/>
                <w:webHidden/>
              </w:rPr>
              <w:fldChar w:fldCharType="end"/>
            </w:r>
          </w:hyperlink>
        </w:p>
        <w:p w14:paraId="1CE71A75" w14:textId="4CFA81F0" w:rsidR="009523FB" w:rsidRDefault="00F2761F">
          <w:pPr>
            <w:pStyle w:val="20"/>
            <w:rPr>
              <w:rFonts w:cstheme="minorBidi"/>
              <w:noProof/>
              <w:kern w:val="2"/>
              <w:sz w:val="24"/>
              <w:szCs w:val="24"/>
              <w:lang w:eastAsia="ko-KR"/>
              <w14:ligatures w14:val="standardContextual"/>
            </w:rPr>
          </w:pPr>
          <w:hyperlink w:anchor="_Toc155882019" w:history="1">
            <w:r w:rsidR="009523FB" w:rsidRPr="009D71A2">
              <w:rPr>
                <w:rStyle w:val="a5"/>
                <w:rFonts w:ascii="Times" w:hAnsi="Times" w:cs="Times"/>
                <w:b/>
                <w:noProof/>
              </w:rPr>
              <w:t>Section II: Surface Analysis of NCGr</w:t>
            </w:r>
            <w:r w:rsidR="009523FB">
              <w:rPr>
                <w:noProof/>
                <w:webHidden/>
              </w:rPr>
              <w:tab/>
            </w:r>
            <w:r w:rsidR="009523FB">
              <w:rPr>
                <w:noProof/>
                <w:webHidden/>
              </w:rPr>
              <w:fldChar w:fldCharType="begin"/>
            </w:r>
            <w:r w:rsidR="009523FB">
              <w:rPr>
                <w:noProof/>
                <w:webHidden/>
              </w:rPr>
              <w:instrText xml:space="preserve"> PAGEREF _Toc155882019 \h </w:instrText>
            </w:r>
            <w:r w:rsidR="009523FB">
              <w:rPr>
                <w:noProof/>
                <w:webHidden/>
              </w:rPr>
            </w:r>
            <w:r w:rsidR="009523FB">
              <w:rPr>
                <w:noProof/>
                <w:webHidden/>
              </w:rPr>
              <w:fldChar w:fldCharType="separate"/>
            </w:r>
            <w:r w:rsidR="009523FB">
              <w:rPr>
                <w:noProof/>
                <w:webHidden/>
              </w:rPr>
              <w:t>10</w:t>
            </w:r>
            <w:r w:rsidR="009523FB">
              <w:rPr>
                <w:noProof/>
                <w:webHidden/>
              </w:rPr>
              <w:fldChar w:fldCharType="end"/>
            </w:r>
          </w:hyperlink>
        </w:p>
        <w:p w14:paraId="68EEAC54" w14:textId="73511344" w:rsidR="009523FB" w:rsidRDefault="00F2761F">
          <w:pPr>
            <w:pStyle w:val="20"/>
            <w:rPr>
              <w:rFonts w:cstheme="minorBidi"/>
              <w:noProof/>
              <w:kern w:val="2"/>
              <w:sz w:val="24"/>
              <w:szCs w:val="24"/>
              <w:lang w:eastAsia="ko-KR"/>
              <w14:ligatures w14:val="standardContextual"/>
            </w:rPr>
          </w:pPr>
          <w:hyperlink w:anchor="_Toc155882020" w:history="1">
            <w:r w:rsidR="009523FB" w:rsidRPr="009D71A2">
              <w:rPr>
                <w:rStyle w:val="a5"/>
                <w:rFonts w:ascii="Times" w:hAnsi="Times" w:cs="Times"/>
                <w:b/>
                <w:bCs/>
                <w:noProof/>
              </w:rPr>
              <w:t xml:space="preserve">Supplementary Information 2.1: </w:t>
            </w:r>
            <w:r w:rsidR="009523FB" w:rsidRPr="009D71A2">
              <w:rPr>
                <w:rStyle w:val="a5"/>
                <w:rFonts w:ascii="Times" w:hAnsi="Times" w:cs="Times"/>
                <w:noProof/>
              </w:rPr>
              <w:t>Full Raman spectrum to analyse the quality of monolayer graphene</w:t>
            </w:r>
            <w:r w:rsidR="009523FB">
              <w:rPr>
                <w:noProof/>
                <w:webHidden/>
              </w:rPr>
              <w:tab/>
            </w:r>
            <w:r w:rsidR="009523FB">
              <w:rPr>
                <w:noProof/>
                <w:webHidden/>
              </w:rPr>
              <w:fldChar w:fldCharType="begin"/>
            </w:r>
            <w:r w:rsidR="009523FB">
              <w:rPr>
                <w:noProof/>
                <w:webHidden/>
              </w:rPr>
              <w:instrText xml:space="preserve"> PAGEREF _Toc155882020 \h </w:instrText>
            </w:r>
            <w:r w:rsidR="009523FB">
              <w:rPr>
                <w:noProof/>
                <w:webHidden/>
              </w:rPr>
            </w:r>
            <w:r w:rsidR="009523FB">
              <w:rPr>
                <w:noProof/>
                <w:webHidden/>
              </w:rPr>
              <w:fldChar w:fldCharType="separate"/>
            </w:r>
            <w:r w:rsidR="009523FB">
              <w:rPr>
                <w:noProof/>
                <w:webHidden/>
              </w:rPr>
              <w:t>10</w:t>
            </w:r>
            <w:r w:rsidR="009523FB">
              <w:rPr>
                <w:noProof/>
                <w:webHidden/>
              </w:rPr>
              <w:fldChar w:fldCharType="end"/>
            </w:r>
          </w:hyperlink>
        </w:p>
        <w:p w14:paraId="27560AB4" w14:textId="56696441" w:rsidR="009523FB" w:rsidRDefault="00F2761F">
          <w:pPr>
            <w:pStyle w:val="20"/>
            <w:rPr>
              <w:rFonts w:cstheme="minorBidi"/>
              <w:noProof/>
              <w:kern w:val="2"/>
              <w:sz w:val="24"/>
              <w:szCs w:val="24"/>
              <w:lang w:eastAsia="ko-KR"/>
              <w14:ligatures w14:val="standardContextual"/>
            </w:rPr>
          </w:pPr>
          <w:hyperlink w:anchor="_Toc155882021" w:history="1">
            <w:r w:rsidR="009523FB" w:rsidRPr="009D71A2">
              <w:rPr>
                <w:rStyle w:val="a5"/>
                <w:rFonts w:ascii="Times" w:hAnsi="Times" w:cs="Times"/>
                <w:b/>
                <w:bCs/>
                <w:noProof/>
              </w:rPr>
              <w:t xml:space="preserve">Supplementary Information 2.2: </w:t>
            </w:r>
            <w:r w:rsidR="009523FB" w:rsidRPr="009D71A2">
              <w:rPr>
                <w:rStyle w:val="a5"/>
                <w:rFonts w:ascii="Times" w:hAnsi="Times" w:cs="Times"/>
                <w:noProof/>
              </w:rPr>
              <w:t>Raman mode peak position correlation analysis</w:t>
            </w:r>
            <w:r w:rsidR="009523FB">
              <w:rPr>
                <w:noProof/>
                <w:webHidden/>
              </w:rPr>
              <w:tab/>
            </w:r>
            <w:r w:rsidR="009523FB">
              <w:rPr>
                <w:noProof/>
                <w:webHidden/>
              </w:rPr>
              <w:fldChar w:fldCharType="begin"/>
            </w:r>
            <w:r w:rsidR="009523FB">
              <w:rPr>
                <w:noProof/>
                <w:webHidden/>
              </w:rPr>
              <w:instrText xml:space="preserve"> PAGEREF _Toc155882021 \h </w:instrText>
            </w:r>
            <w:r w:rsidR="009523FB">
              <w:rPr>
                <w:noProof/>
                <w:webHidden/>
              </w:rPr>
            </w:r>
            <w:r w:rsidR="009523FB">
              <w:rPr>
                <w:noProof/>
                <w:webHidden/>
              </w:rPr>
              <w:fldChar w:fldCharType="separate"/>
            </w:r>
            <w:r w:rsidR="009523FB">
              <w:rPr>
                <w:noProof/>
                <w:webHidden/>
              </w:rPr>
              <w:t>14</w:t>
            </w:r>
            <w:r w:rsidR="009523FB">
              <w:rPr>
                <w:noProof/>
                <w:webHidden/>
              </w:rPr>
              <w:fldChar w:fldCharType="end"/>
            </w:r>
          </w:hyperlink>
        </w:p>
        <w:p w14:paraId="2AE55C5B" w14:textId="72374223" w:rsidR="009523FB" w:rsidRDefault="00F2761F">
          <w:pPr>
            <w:pStyle w:val="20"/>
            <w:rPr>
              <w:rFonts w:cstheme="minorBidi"/>
              <w:noProof/>
              <w:kern w:val="2"/>
              <w:sz w:val="24"/>
              <w:szCs w:val="24"/>
              <w:lang w:eastAsia="ko-KR"/>
              <w14:ligatures w14:val="standardContextual"/>
            </w:rPr>
          </w:pPr>
          <w:hyperlink w:anchor="_Toc155882022" w:history="1">
            <w:r w:rsidR="009523FB" w:rsidRPr="009D71A2">
              <w:rPr>
                <w:rStyle w:val="a5"/>
                <w:rFonts w:ascii="Times" w:hAnsi="Times" w:cs="Times"/>
                <w:b/>
                <w:bCs/>
                <w:noProof/>
              </w:rPr>
              <w:t xml:space="preserve">Supplementary Information 2.2.1: </w:t>
            </w:r>
            <w:r w:rsidR="009523FB" w:rsidRPr="009D71A2">
              <w:rPr>
                <w:rStyle w:val="a5"/>
                <w:rFonts w:ascii="Times" w:hAnsi="Times" w:cs="Times"/>
                <w:noProof/>
              </w:rPr>
              <w:t>Setup</w:t>
            </w:r>
            <w:r w:rsidR="009523FB">
              <w:rPr>
                <w:noProof/>
                <w:webHidden/>
              </w:rPr>
              <w:tab/>
            </w:r>
            <w:r w:rsidR="009523FB">
              <w:rPr>
                <w:noProof/>
                <w:webHidden/>
              </w:rPr>
              <w:fldChar w:fldCharType="begin"/>
            </w:r>
            <w:r w:rsidR="009523FB">
              <w:rPr>
                <w:noProof/>
                <w:webHidden/>
              </w:rPr>
              <w:instrText xml:space="preserve"> PAGEREF _Toc155882022 \h </w:instrText>
            </w:r>
            <w:r w:rsidR="009523FB">
              <w:rPr>
                <w:noProof/>
                <w:webHidden/>
              </w:rPr>
            </w:r>
            <w:r w:rsidR="009523FB">
              <w:rPr>
                <w:noProof/>
                <w:webHidden/>
              </w:rPr>
              <w:fldChar w:fldCharType="separate"/>
            </w:r>
            <w:r w:rsidR="009523FB">
              <w:rPr>
                <w:noProof/>
                <w:webHidden/>
              </w:rPr>
              <w:t>14</w:t>
            </w:r>
            <w:r w:rsidR="009523FB">
              <w:rPr>
                <w:noProof/>
                <w:webHidden/>
              </w:rPr>
              <w:fldChar w:fldCharType="end"/>
            </w:r>
          </w:hyperlink>
        </w:p>
        <w:p w14:paraId="3C14D50B" w14:textId="64759F47" w:rsidR="009523FB" w:rsidRDefault="00F2761F">
          <w:pPr>
            <w:pStyle w:val="20"/>
            <w:rPr>
              <w:rFonts w:cstheme="minorBidi"/>
              <w:noProof/>
              <w:kern w:val="2"/>
              <w:sz w:val="24"/>
              <w:szCs w:val="24"/>
              <w:lang w:eastAsia="ko-KR"/>
              <w14:ligatures w14:val="standardContextual"/>
            </w:rPr>
          </w:pPr>
          <w:hyperlink w:anchor="_Toc155882023" w:history="1">
            <w:r w:rsidR="009523FB" w:rsidRPr="009D71A2">
              <w:rPr>
                <w:rStyle w:val="a5"/>
                <w:rFonts w:ascii="Times" w:hAnsi="Times" w:cs="Times"/>
                <w:b/>
                <w:bCs/>
                <w:noProof/>
              </w:rPr>
              <w:t xml:space="preserve">Supplementary Information 2.2.2: </w:t>
            </w:r>
            <w:r w:rsidR="009523FB" w:rsidRPr="009D71A2">
              <w:rPr>
                <w:rStyle w:val="a5"/>
                <w:rFonts w:ascii="Times" w:hAnsi="Times" w:cs="Times"/>
                <w:noProof/>
              </w:rPr>
              <w:t>Raman peak position correlation analysis</w:t>
            </w:r>
            <w:r w:rsidR="009523FB">
              <w:rPr>
                <w:noProof/>
                <w:webHidden/>
              </w:rPr>
              <w:tab/>
            </w:r>
            <w:r w:rsidR="009523FB">
              <w:rPr>
                <w:noProof/>
                <w:webHidden/>
              </w:rPr>
              <w:fldChar w:fldCharType="begin"/>
            </w:r>
            <w:r w:rsidR="009523FB">
              <w:rPr>
                <w:noProof/>
                <w:webHidden/>
              </w:rPr>
              <w:instrText xml:space="preserve"> PAGEREF _Toc155882023 \h </w:instrText>
            </w:r>
            <w:r w:rsidR="009523FB">
              <w:rPr>
                <w:noProof/>
                <w:webHidden/>
              </w:rPr>
            </w:r>
            <w:r w:rsidR="009523FB">
              <w:rPr>
                <w:noProof/>
                <w:webHidden/>
              </w:rPr>
              <w:fldChar w:fldCharType="separate"/>
            </w:r>
            <w:r w:rsidR="009523FB">
              <w:rPr>
                <w:noProof/>
                <w:webHidden/>
              </w:rPr>
              <w:t>15</w:t>
            </w:r>
            <w:r w:rsidR="009523FB">
              <w:rPr>
                <w:noProof/>
                <w:webHidden/>
              </w:rPr>
              <w:fldChar w:fldCharType="end"/>
            </w:r>
          </w:hyperlink>
        </w:p>
        <w:p w14:paraId="063DD380" w14:textId="7B2B377B" w:rsidR="009523FB" w:rsidRDefault="00F2761F">
          <w:pPr>
            <w:pStyle w:val="20"/>
            <w:rPr>
              <w:rFonts w:cstheme="minorBidi"/>
              <w:noProof/>
              <w:kern w:val="2"/>
              <w:sz w:val="24"/>
              <w:szCs w:val="24"/>
              <w:lang w:eastAsia="ko-KR"/>
              <w14:ligatures w14:val="standardContextual"/>
            </w:rPr>
          </w:pPr>
          <w:hyperlink w:anchor="_Toc155882024" w:history="1">
            <w:r w:rsidR="009523FB" w:rsidRPr="009D71A2">
              <w:rPr>
                <w:rStyle w:val="a5"/>
                <w:rFonts w:ascii="Times" w:hAnsi="Times" w:cs="Times"/>
                <w:b/>
                <w:bCs/>
                <w:noProof/>
              </w:rPr>
              <w:t xml:space="preserve">Supplementary Information 2.2.3: </w:t>
            </w:r>
            <w:r w:rsidR="009523FB" w:rsidRPr="009D71A2">
              <w:rPr>
                <w:rStyle w:val="a5"/>
                <w:rFonts w:ascii="Times" w:hAnsi="Times" w:cs="Times"/>
                <w:noProof/>
              </w:rPr>
              <w:t>Raman spectra of strain by substrate correlation analysis</w:t>
            </w:r>
            <w:r w:rsidR="009523FB">
              <w:rPr>
                <w:noProof/>
                <w:webHidden/>
              </w:rPr>
              <w:tab/>
            </w:r>
            <w:r w:rsidR="009523FB">
              <w:rPr>
                <w:noProof/>
                <w:webHidden/>
              </w:rPr>
              <w:fldChar w:fldCharType="begin"/>
            </w:r>
            <w:r w:rsidR="009523FB">
              <w:rPr>
                <w:noProof/>
                <w:webHidden/>
              </w:rPr>
              <w:instrText xml:space="preserve"> PAGEREF _Toc155882024 \h </w:instrText>
            </w:r>
            <w:r w:rsidR="009523FB">
              <w:rPr>
                <w:noProof/>
                <w:webHidden/>
              </w:rPr>
            </w:r>
            <w:r w:rsidR="009523FB">
              <w:rPr>
                <w:noProof/>
                <w:webHidden/>
              </w:rPr>
              <w:fldChar w:fldCharType="separate"/>
            </w:r>
            <w:r w:rsidR="009523FB">
              <w:rPr>
                <w:noProof/>
                <w:webHidden/>
              </w:rPr>
              <w:t>16</w:t>
            </w:r>
            <w:r w:rsidR="009523FB">
              <w:rPr>
                <w:noProof/>
                <w:webHidden/>
              </w:rPr>
              <w:fldChar w:fldCharType="end"/>
            </w:r>
          </w:hyperlink>
        </w:p>
        <w:p w14:paraId="0CE79A70" w14:textId="4814F0D1" w:rsidR="009523FB" w:rsidRDefault="00F2761F">
          <w:pPr>
            <w:pStyle w:val="20"/>
            <w:rPr>
              <w:rFonts w:cstheme="minorBidi"/>
              <w:noProof/>
              <w:kern w:val="2"/>
              <w:sz w:val="24"/>
              <w:szCs w:val="24"/>
              <w:lang w:eastAsia="ko-KR"/>
              <w14:ligatures w14:val="standardContextual"/>
            </w:rPr>
          </w:pPr>
          <w:hyperlink w:anchor="_Toc155882025" w:history="1">
            <w:r w:rsidR="009523FB" w:rsidRPr="009D71A2">
              <w:rPr>
                <w:rStyle w:val="a5"/>
                <w:rFonts w:ascii="Times" w:hAnsi="Times" w:cs="Times"/>
                <w:b/>
                <w:bCs/>
                <w:noProof/>
              </w:rPr>
              <w:t>Supplementary Information 2.3:</w:t>
            </w:r>
            <w:r w:rsidR="009523FB" w:rsidRPr="009D71A2">
              <w:rPr>
                <w:rStyle w:val="a5"/>
                <w:rFonts w:ascii="Times" w:hAnsi="Times" w:cs="Times"/>
                <w:noProof/>
              </w:rPr>
              <w:t xml:space="preserve"> AFM images of NCSiO</w:t>
            </w:r>
            <w:r w:rsidR="009523FB" w:rsidRPr="009D71A2">
              <w:rPr>
                <w:rStyle w:val="a5"/>
                <w:rFonts w:ascii="Times" w:hAnsi="Times" w:cs="Times"/>
                <w:noProof/>
                <w:vertAlign w:val="subscript"/>
              </w:rPr>
              <w:t>2</w:t>
            </w:r>
            <w:r w:rsidR="009523FB" w:rsidRPr="009D71A2">
              <w:rPr>
                <w:rStyle w:val="a5"/>
                <w:rFonts w:ascii="Times" w:hAnsi="Times" w:cs="Times"/>
                <w:noProof/>
              </w:rPr>
              <w:t xml:space="preserve"> species and their respective surface roughness analyses</w:t>
            </w:r>
            <w:r w:rsidR="009523FB">
              <w:rPr>
                <w:noProof/>
                <w:webHidden/>
              </w:rPr>
              <w:tab/>
            </w:r>
            <w:r w:rsidR="009523FB">
              <w:rPr>
                <w:noProof/>
                <w:webHidden/>
              </w:rPr>
              <w:fldChar w:fldCharType="begin"/>
            </w:r>
            <w:r w:rsidR="009523FB">
              <w:rPr>
                <w:noProof/>
                <w:webHidden/>
              </w:rPr>
              <w:instrText xml:space="preserve"> PAGEREF _Toc155882025 \h </w:instrText>
            </w:r>
            <w:r w:rsidR="009523FB">
              <w:rPr>
                <w:noProof/>
                <w:webHidden/>
              </w:rPr>
            </w:r>
            <w:r w:rsidR="009523FB">
              <w:rPr>
                <w:noProof/>
                <w:webHidden/>
              </w:rPr>
              <w:fldChar w:fldCharType="separate"/>
            </w:r>
            <w:r w:rsidR="009523FB">
              <w:rPr>
                <w:noProof/>
                <w:webHidden/>
              </w:rPr>
              <w:t>17</w:t>
            </w:r>
            <w:r w:rsidR="009523FB">
              <w:rPr>
                <w:noProof/>
                <w:webHidden/>
              </w:rPr>
              <w:fldChar w:fldCharType="end"/>
            </w:r>
          </w:hyperlink>
        </w:p>
        <w:p w14:paraId="2C1C725C" w14:textId="48EC62AD" w:rsidR="009523FB" w:rsidRDefault="00F2761F">
          <w:pPr>
            <w:pStyle w:val="20"/>
            <w:rPr>
              <w:rFonts w:cstheme="minorBidi"/>
              <w:noProof/>
              <w:kern w:val="2"/>
              <w:sz w:val="24"/>
              <w:szCs w:val="24"/>
              <w:lang w:eastAsia="ko-KR"/>
              <w14:ligatures w14:val="standardContextual"/>
            </w:rPr>
          </w:pPr>
          <w:hyperlink w:anchor="_Toc155882026" w:history="1">
            <w:r w:rsidR="009523FB" w:rsidRPr="009D71A2">
              <w:rPr>
                <w:rStyle w:val="a5"/>
                <w:rFonts w:ascii="Times" w:hAnsi="Times" w:cs="Times"/>
                <w:b/>
                <w:bCs/>
                <w:noProof/>
              </w:rPr>
              <w:t xml:space="preserve">Supplementary Information 2.4: </w:t>
            </w:r>
            <w:r w:rsidR="009523FB" w:rsidRPr="009D71A2">
              <w:rPr>
                <w:rStyle w:val="a5"/>
                <w:rFonts w:ascii="Times" w:hAnsi="Times" w:cs="Times"/>
                <w:noProof/>
              </w:rPr>
              <w:t>AFM images of NCGr species and their respective surface roughness analyses</w:t>
            </w:r>
            <w:r w:rsidR="009523FB">
              <w:rPr>
                <w:noProof/>
                <w:webHidden/>
              </w:rPr>
              <w:tab/>
            </w:r>
            <w:r w:rsidR="009523FB">
              <w:rPr>
                <w:noProof/>
                <w:webHidden/>
              </w:rPr>
              <w:fldChar w:fldCharType="begin"/>
            </w:r>
            <w:r w:rsidR="009523FB">
              <w:rPr>
                <w:noProof/>
                <w:webHidden/>
              </w:rPr>
              <w:instrText xml:space="preserve"> PAGEREF _Toc155882026 \h </w:instrText>
            </w:r>
            <w:r w:rsidR="009523FB">
              <w:rPr>
                <w:noProof/>
                <w:webHidden/>
              </w:rPr>
            </w:r>
            <w:r w:rsidR="009523FB">
              <w:rPr>
                <w:noProof/>
                <w:webHidden/>
              </w:rPr>
              <w:fldChar w:fldCharType="separate"/>
            </w:r>
            <w:r w:rsidR="009523FB">
              <w:rPr>
                <w:noProof/>
                <w:webHidden/>
              </w:rPr>
              <w:t>19</w:t>
            </w:r>
            <w:r w:rsidR="009523FB">
              <w:rPr>
                <w:noProof/>
                <w:webHidden/>
              </w:rPr>
              <w:fldChar w:fldCharType="end"/>
            </w:r>
          </w:hyperlink>
        </w:p>
        <w:p w14:paraId="5A5C0BB0" w14:textId="3CC7EA8C" w:rsidR="009523FB" w:rsidRDefault="00F2761F">
          <w:pPr>
            <w:pStyle w:val="20"/>
            <w:rPr>
              <w:rFonts w:cstheme="minorBidi"/>
              <w:noProof/>
              <w:kern w:val="2"/>
              <w:sz w:val="24"/>
              <w:szCs w:val="24"/>
              <w:lang w:eastAsia="ko-KR"/>
              <w14:ligatures w14:val="standardContextual"/>
            </w:rPr>
          </w:pPr>
          <w:hyperlink w:anchor="_Toc155882027" w:history="1">
            <w:r w:rsidR="009523FB" w:rsidRPr="009D71A2">
              <w:rPr>
                <w:rStyle w:val="a5"/>
                <w:rFonts w:ascii="Times" w:hAnsi="Times" w:cs="Times"/>
                <w:b/>
                <w:bCs/>
                <w:noProof/>
              </w:rPr>
              <w:t xml:space="preserve">Supplementary Information 2.5: </w:t>
            </w:r>
            <w:r w:rsidR="009523FB" w:rsidRPr="009D71A2">
              <w:rPr>
                <w:rStyle w:val="a5"/>
                <w:rFonts w:ascii="Times" w:hAnsi="Times" w:cs="Times"/>
                <w:noProof/>
              </w:rPr>
              <w:t>SEM images for NCGr15, NCGr30, and NCGr45.</w:t>
            </w:r>
            <w:r w:rsidR="009523FB">
              <w:rPr>
                <w:noProof/>
                <w:webHidden/>
              </w:rPr>
              <w:tab/>
            </w:r>
            <w:r w:rsidR="009523FB">
              <w:rPr>
                <w:noProof/>
                <w:webHidden/>
              </w:rPr>
              <w:fldChar w:fldCharType="begin"/>
            </w:r>
            <w:r w:rsidR="009523FB">
              <w:rPr>
                <w:noProof/>
                <w:webHidden/>
              </w:rPr>
              <w:instrText xml:space="preserve"> PAGEREF _Toc155882027 \h </w:instrText>
            </w:r>
            <w:r w:rsidR="009523FB">
              <w:rPr>
                <w:noProof/>
                <w:webHidden/>
              </w:rPr>
            </w:r>
            <w:r w:rsidR="009523FB">
              <w:rPr>
                <w:noProof/>
                <w:webHidden/>
              </w:rPr>
              <w:fldChar w:fldCharType="separate"/>
            </w:r>
            <w:r w:rsidR="009523FB">
              <w:rPr>
                <w:noProof/>
                <w:webHidden/>
              </w:rPr>
              <w:t>20</w:t>
            </w:r>
            <w:r w:rsidR="009523FB">
              <w:rPr>
                <w:noProof/>
                <w:webHidden/>
              </w:rPr>
              <w:fldChar w:fldCharType="end"/>
            </w:r>
          </w:hyperlink>
        </w:p>
        <w:p w14:paraId="183937BB" w14:textId="4FB0BACA" w:rsidR="009523FB" w:rsidRDefault="00F2761F">
          <w:pPr>
            <w:pStyle w:val="20"/>
            <w:rPr>
              <w:rFonts w:cstheme="minorBidi"/>
              <w:noProof/>
              <w:kern w:val="2"/>
              <w:sz w:val="24"/>
              <w:szCs w:val="24"/>
              <w:lang w:eastAsia="ko-KR"/>
              <w14:ligatures w14:val="standardContextual"/>
            </w:rPr>
          </w:pPr>
          <w:hyperlink w:anchor="_Toc155882028" w:history="1">
            <w:r w:rsidR="009523FB" w:rsidRPr="009D71A2">
              <w:rPr>
                <w:rStyle w:val="a5"/>
                <w:rFonts w:ascii="Times" w:hAnsi="Times" w:cs="Times"/>
                <w:b/>
                <w:bCs/>
                <w:noProof/>
              </w:rPr>
              <w:t xml:space="preserve">Supplementary Information 2.6: </w:t>
            </w:r>
            <w:r w:rsidR="009523FB" w:rsidRPr="009D71A2">
              <w:rPr>
                <w:rStyle w:val="a5"/>
                <w:rFonts w:ascii="Times" w:hAnsi="Times" w:cs="Times"/>
                <w:noProof/>
              </w:rPr>
              <w:t>Suspension behaviour of graphene membrane</w:t>
            </w:r>
            <w:r w:rsidR="009523FB">
              <w:rPr>
                <w:noProof/>
                <w:webHidden/>
              </w:rPr>
              <w:tab/>
            </w:r>
            <w:r w:rsidR="009523FB">
              <w:rPr>
                <w:noProof/>
                <w:webHidden/>
              </w:rPr>
              <w:fldChar w:fldCharType="begin"/>
            </w:r>
            <w:r w:rsidR="009523FB">
              <w:rPr>
                <w:noProof/>
                <w:webHidden/>
              </w:rPr>
              <w:instrText xml:space="preserve"> PAGEREF _Toc155882028 \h </w:instrText>
            </w:r>
            <w:r w:rsidR="009523FB">
              <w:rPr>
                <w:noProof/>
                <w:webHidden/>
              </w:rPr>
            </w:r>
            <w:r w:rsidR="009523FB">
              <w:rPr>
                <w:noProof/>
                <w:webHidden/>
              </w:rPr>
              <w:fldChar w:fldCharType="separate"/>
            </w:r>
            <w:r w:rsidR="009523FB">
              <w:rPr>
                <w:noProof/>
                <w:webHidden/>
              </w:rPr>
              <w:t>21</w:t>
            </w:r>
            <w:r w:rsidR="009523FB">
              <w:rPr>
                <w:noProof/>
                <w:webHidden/>
              </w:rPr>
              <w:fldChar w:fldCharType="end"/>
            </w:r>
          </w:hyperlink>
        </w:p>
        <w:p w14:paraId="661BBDC6" w14:textId="7836B875" w:rsidR="009523FB" w:rsidRDefault="00F2761F">
          <w:pPr>
            <w:pStyle w:val="20"/>
            <w:rPr>
              <w:rFonts w:cstheme="minorBidi"/>
              <w:noProof/>
              <w:kern w:val="2"/>
              <w:sz w:val="24"/>
              <w:szCs w:val="24"/>
              <w:lang w:eastAsia="ko-KR"/>
              <w14:ligatures w14:val="standardContextual"/>
            </w:rPr>
          </w:pPr>
          <w:hyperlink w:anchor="_Toc155882029" w:history="1">
            <w:r w:rsidR="009523FB" w:rsidRPr="009D71A2">
              <w:rPr>
                <w:rStyle w:val="a5"/>
                <w:rFonts w:ascii="Times" w:hAnsi="Times" w:cs="Times"/>
                <w:b/>
                <w:bCs/>
                <w:noProof/>
              </w:rPr>
              <w:t xml:space="preserve">Supplementary Information 2.7: </w:t>
            </w:r>
            <w:r w:rsidR="009523FB" w:rsidRPr="009D71A2">
              <w:rPr>
                <w:rStyle w:val="a5"/>
                <w:rFonts w:ascii="Times" w:hAnsi="Times" w:cs="Times"/>
                <w:noProof/>
              </w:rPr>
              <w:t>Height profiles of NCGr30–NCGr90 for higher etching times, with 15 min intervals</w:t>
            </w:r>
            <w:r w:rsidR="009523FB">
              <w:rPr>
                <w:noProof/>
                <w:webHidden/>
              </w:rPr>
              <w:tab/>
            </w:r>
            <w:r w:rsidR="009523FB">
              <w:rPr>
                <w:noProof/>
                <w:webHidden/>
              </w:rPr>
              <w:fldChar w:fldCharType="begin"/>
            </w:r>
            <w:r w:rsidR="009523FB">
              <w:rPr>
                <w:noProof/>
                <w:webHidden/>
              </w:rPr>
              <w:instrText xml:space="preserve"> PAGEREF _Toc155882029 \h </w:instrText>
            </w:r>
            <w:r w:rsidR="009523FB">
              <w:rPr>
                <w:noProof/>
                <w:webHidden/>
              </w:rPr>
            </w:r>
            <w:r w:rsidR="009523FB">
              <w:rPr>
                <w:noProof/>
                <w:webHidden/>
              </w:rPr>
              <w:fldChar w:fldCharType="separate"/>
            </w:r>
            <w:r w:rsidR="009523FB">
              <w:rPr>
                <w:noProof/>
                <w:webHidden/>
              </w:rPr>
              <w:t>22</w:t>
            </w:r>
            <w:r w:rsidR="009523FB">
              <w:rPr>
                <w:noProof/>
                <w:webHidden/>
              </w:rPr>
              <w:fldChar w:fldCharType="end"/>
            </w:r>
          </w:hyperlink>
        </w:p>
        <w:p w14:paraId="514C41A6" w14:textId="490FCAF5" w:rsidR="009523FB" w:rsidRDefault="00F2761F">
          <w:pPr>
            <w:pStyle w:val="20"/>
            <w:rPr>
              <w:rFonts w:cstheme="minorBidi"/>
              <w:noProof/>
              <w:kern w:val="2"/>
              <w:sz w:val="24"/>
              <w:szCs w:val="24"/>
              <w:lang w:eastAsia="ko-KR"/>
              <w14:ligatures w14:val="standardContextual"/>
            </w:rPr>
          </w:pPr>
          <w:hyperlink w:anchor="_Toc155882030" w:history="1">
            <w:r w:rsidR="009523FB" w:rsidRPr="009D71A2">
              <w:rPr>
                <w:rStyle w:val="a5"/>
                <w:rFonts w:ascii="Times" w:hAnsi="Times" w:cs="Times"/>
                <w:b/>
                <w:bCs/>
                <w:noProof/>
              </w:rPr>
              <w:t xml:space="preserve">Supplementary Information 2.8: </w:t>
            </w:r>
            <w:r w:rsidR="009523FB" w:rsidRPr="009D71A2">
              <w:rPr>
                <w:rStyle w:val="a5"/>
                <w:rFonts w:ascii="Times" w:hAnsi="Times" w:cs="Times"/>
                <w:noProof/>
              </w:rPr>
              <w:t>Wetting contact angle (WCA) measurement</w:t>
            </w:r>
            <w:r w:rsidR="009523FB">
              <w:rPr>
                <w:noProof/>
                <w:webHidden/>
              </w:rPr>
              <w:tab/>
            </w:r>
            <w:r w:rsidR="009523FB">
              <w:rPr>
                <w:noProof/>
                <w:webHidden/>
              </w:rPr>
              <w:fldChar w:fldCharType="begin"/>
            </w:r>
            <w:r w:rsidR="009523FB">
              <w:rPr>
                <w:noProof/>
                <w:webHidden/>
              </w:rPr>
              <w:instrText xml:space="preserve"> PAGEREF _Toc155882030 \h </w:instrText>
            </w:r>
            <w:r w:rsidR="009523FB">
              <w:rPr>
                <w:noProof/>
                <w:webHidden/>
              </w:rPr>
            </w:r>
            <w:r w:rsidR="009523FB">
              <w:rPr>
                <w:noProof/>
                <w:webHidden/>
              </w:rPr>
              <w:fldChar w:fldCharType="separate"/>
            </w:r>
            <w:r w:rsidR="009523FB">
              <w:rPr>
                <w:noProof/>
                <w:webHidden/>
              </w:rPr>
              <w:t>23</w:t>
            </w:r>
            <w:r w:rsidR="009523FB">
              <w:rPr>
                <w:noProof/>
                <w:webHidden/>
              </w:rPr>
              <w:fldChar w:fldCharType="end"/>
            </w:r>
          </w:hyperlink>
        </w:p>
        <w:p w14:paraId="757F6CA5" w14:textId="75A7170C" w:rsidR="009523FB" w:rsidRDefault="00F2761F">
          <w:pPr>
            <w:pStyle w:val="20"/>
            <w:rPr>
              <w:rFonts w:cstheme="minorBidi"/>
              <w:noProof/>
              <w:kern w:val="2"/>
              <w:sz w:val="24"/>
              <w:szCs w:val="24"/>
              <w:lang w:eastAsia="ko-KR"/>
              <w14:ligatures w14:val="standardContextual"/>
            </w:rPr>
          </w:pPr>
          <w:hyperlink w:anchor="_Toc155882031" w:history="1">
            <w:r w:rsidR="009523FB" w:rsidRPr="009D71A2">
              <w:rPr>
                <w:rStyle w:val="a5"/>
                <w:rFonts w:ascii="Times" w:hAnsi="Times" w:cs="Times"/>
                <w:b/>
                <w:bCs/>
                <w:noProof/>
              </w:rPr>
              <w:t xml:space="preserve">Supplementary Notes 2.9: </w:t>
            </w:r>
            <w:r w:rsidR="009523FB" w:rsidRPr="009D71A2">
              <w:rPr>
                <w:rStyle w:val="a5"/>
                <w:rFonts w:ascii="Times" w:hAnsi="Times" w:cs="Times"/>
                <w:noProof/>
              </w:rPr>
              <w:t>Wetting contact angle (WCA) measurement explanation</w:t>
            </w:r>
            <w:r w:rsidR="009523FB">
              <w:rPr>
                <w:noProof/>
                <w:webHidden/>
              </w:rPr>
              <w:tab/>
            </w:r>
            <w:r w:rsidR="009523FB">
              <w:rPr>
                <w:noProof/>
                <w:webHidden/>
              </w:rPr>
              <w:fldChar w:fldCharType="begin"/>
            </w:r>
            <w:r w:rsidR="009523FB">
              <w:rPr>
                <w:noProof/>
                <w:webHidden/>
              </w:rPr>
              <w:instrText xml:space="preserve"> PAGEREF _Toc155882031 \h </w:instrText>
            </w:r>
            <w:r w:rsidR="009523FB">
              <w:rPr>
                <w:noProof/>
                <w:webHidden/>
              </w:rPr>
            </w:r>
            <w:r w:rsidR="009523FB">
              <w:rPr>
                <w:noProof/>
                <w:webHidden/>
              </w:rPr>
              <w:fldChar w:fldCharType="separate"/>
            </w:r>
            <w:r w:rsidR="009523FB">
              <w:rPr>
                <w:noProof/>
                <w:webHidden/>
              </w:rPr>
              <w:t>25</w:t>
            </w:r>
            <w:r w:rsidR="009523FB">
              <w:rPr>
                <w:noProof/>
                <w:webHidden/>
              </w:rPr>
              <w:fldChar w:fldCharType="end"/>
            </w:r>
          </w:hyperlink>
        </w:p>
        <w:p w14:paraId="3477F2FF" w14:textId="55FC4778" w:rsidR="009523FB" w:rsidRDefault="00F2761F">
          <w:pPr>
            <w:pStyle w:val="20"/>
            <w:rPr>
              <w:rFonts w:cstheme="minorBidi"/>
              <w:noProof/>
              <w:kern w:val="2"/>
              <w:sz w:val="24"/>
              <w:szCs w:val="24"/>
              <w:lang w:eastAsia="ko-KR"/>
              <w14:ligatures w14:val="standardContextual"/>
            </w:rPr>
          </w:pPr>
          <w:hyperlink w:anchor="_Toc155882032" w:history="1">
            <w:r w:rsidR="009523FB" w:rsidRPr="009D71A2">
              <w:rPr>
                <w:rStyle w:val="a5"/>
                <w:rFonts w:ascii="Times" w:hAnsi="Times" w:cs="Times"/>
                <w:b/>
                <w:bCs/>
                <w:noProof/>
              </w:rPr>
              <w:t xml:space="preserve">Supplementary Information 2.10: </w:t>
            </w:r>
            <w:r w:rsidR="009523FB" w:rsidRPr="009D71A2">
              <w:rPr>
                <w:rStyle w:val="a5"/>
                <w:rFonts w:ascii="Times" w:hAnsi="Times" w:cs="Times"/>
                <w:noProof/>
              </w:rPr>
              <w:t>Dual pulse measurement for δn residual measurement</w:t>
            </w:r>
            <w:r w:rsidR="009523FB">
              <w:rPr>
                <w:noProof/>
                <w:webHidden/>
              </w:rPr>
              <w:tab/>
            </w:r>
            <w:r w:rsidR="009523FB">
              <w:rPr>
                <w:noProof/>
                <w:webHidden/>
              </w:rPr>
              <w:fldChar w:fldCharType="begin"/>
            </w:r>
            <w:r w:rsidR="009523FB">
              <w:rPr>
                <w:noProof/>
                <w:webHidden/>
              </w:rPr>
              <w:instrText xml:space="preserve"> PAGEREF _Toc155882032 \h </w:instrText>
            </w:r>
            <w:r w:rsidR="009523FB">
              <w:rPr>
                <w:noProof/>
                <w:webHidden/>
              </w:rPr>
            </w:r>
            <w:r w:rsidR="009523FB">
              <w:rPr>
                <w:noProof/>
                <w:webHidden/>
              </w:rPr>
              <w:fldChar w:fldCharType="separate"/>
            </w:r>
            <w:r w:rsidR="009523FB">
              <w:rPr>
                <w:noProof/>
                <w:webHidden/>
              </w:rPr>
              <w:t>26</w:t>
            </w:r>
            <w:r w:rsidR="009523FB">
              <w:rPr>
                <w:noProof/>
                <w:webHidden/>
              </w:rPr>
              <w:fldChar w:fldCharType="end"/>
            </w:r>
          </w:hyperlink>
        </w:p>
        <w:p w14:paraId="78B2009E" w14:textId="0BAF7001" w:rsidR="009523FB" w:rsidRDefault="00F2761F">
          <w:pPr>
            <w:pStyle w:val="20"/>
            <w:rPr>
              <w:rFonts w:cstheme="minorBidi"/>
              <w:noProof/>
              <w:kern w:val="2"/>
              <w:sz w:val="24"/>
              <w:szCs w:val="24"/>
              <w:lang w:eastAsia="ko-KR"/>
              <w14:ligatures w14:val="standardContextual"/>
            </w:rPr>
          </w:pPr>
          <w:hyperlink w:anchor="_Toc155882033" w:history="1">
            <w:r w:rsidR="009523FB" w:rsidRPr="009D71A2">
              <w:rPr>
                <w:rStyle w:val="a5"/>
                <w:rFonts w:ascii="Times" w:hAnsi="Times" w:cs="Times"/>
                <w:b/>
                <w:bCs/>
                <w:noProof/>
              </w:rPr>
              <w:t xml:space="preserve">Supplementary Notes 2.9.1: </w:t>
            </w:r>
            <w:r w:rsidR="009523FB" w:rsidRPr="009D71A2">
              <w:rPr>
                <w:rStyle w:val="a5"/>
                <w:rFonts w:ascii="Times" w:hAnsi="Times" w:cs="Times"/>
                <w:noProof/>
              </w:rPr>
              <w:t>Transition between capacitive effect and charge trapping</w:t>
            </w:r>
            <w:r w:rsidR="009523FB">
              <w:rPr>
                <w:noProof/>
                <w:webHidden/>
              </w:rPr>
              <w:tab/>
            </w:r>
            <w:r w:rsidR="009523FB">
              <w:rPr>
                <w:noProof/>
                <w:webHidden/>
              </w:rPr>
              <w:fldChar w:fldCharType="begin"/>
            </w:r>
            <w:r w:rsidR="009523FB">
              <w:rPr>
                <w:noProof/>
                <w:webHidden/>
              </w:rPr>
              <w:instrText xml:space="preserve"> PAGEREF _Toc155882033 \h </w:instrText>
            </w:r>
            <w:r w:rsidR="009523FB">
              <w:rPr>
                <w:noProof/>
                <w:webHidden/>
              </w:rPr>
            </w:r>
            <w:r w:rsidR="009523FB">
              <w:rPr>
                <w:noProof/>
                <w:webHidden/>
              </w:rPr>
              <w:fldChar w:fldCharType="separate"/>
            </w:r>
            <w:r w:rsidR="009523FB">
              <w:rPr>
                <w:noProof/>
                <w:webHidden/>
              </w:rPr>
              <w:t>27</w:t>
            </w:r>
            <w:r w:rsidR="009523FB">
              <w:rPr>
                <w:noProof/>
                <w:webHidden/>
              </w:rPr>
              <w:fldChar w:fldCharType="end"/>
            </w:r>
          </w:hyperlink>
        </w:p>
        <w:p w14:paraId="5FCEA163" w14:textId="55EB797C" w:rsidR="009523FB" w:rsidRDefault="00F2761F">
          <w:pPr>
            <w:pStyle w:val="20"/>
            <w:rPr>
              <w:rFonts w:cstheme="minorBidi"/>
              <w:noProof/>
              <w:kern w:val="2"/>
              <w:sz w:val="24"/>
              <w:szCs w:val="24"/>
              <w:lang w:eastAsia="ko-KR"/>
              <w14:ligatures w14:val="standardContextual"/>
            </w:rPr>
          </w:pPr>
          <w:hyperlink w:anchor="_Toc155882034" w:history="1">
            <w:r w:rsidR="009523FB" w:rsidRPr="009D71A2">
              <w:rPr>
                <w:rStyle w:val="a5"/>
                <w:rFonts w:ascii="Times" w:hAnsi="Times" w:cs="Times"/>
                <w:b/>
                <w:noProof/>
              </w:rPr>
              <w:t>Section III: Device Architecture and Stabilization</w:t>
            </w:r>
            <w:r w:rsidR="009523FB">
              <w:rPr>
                <w:noProof/>
                <w:webHidden/>
              </w:rPr>
              <w:tab/>
            </w:r>
            <w:r w:rsidR="009523FB">
              <w:rPr>
                <w:noProof/>
                <w:webHidden/>
              </w:rPr>
              <w:fldChar w:fldCharType="begin"/>
            </w:r>
            <w:r w:rsidR="009523FB">
              <w:rPr>
                <w:noProof/>
                <w:webHidden/>
              </w:rPr>
              <w:instrText xml:space="preserve"> PAGEREF _Toc155882034 \h </w:instrText>
            </w:r>
            <w:r w:rsidR="009523FB">
              <w:rPr>
                <w:noProof/>
                <w:webHidden/>
              </w:rPr>
            </w:r>
            <w:r w:rsidR="009523FB">
              <w:rPr>
                <w:noProof/>
                <w:webHidden/>
              </w:rPr>
              <w:fldChar w:fldCharType="separate"/>
            </w:r>
            <w:r w:rsidR="009523FB">
              <w:rPr>
                <w:noProof/>
                <w:webHidden/>
              </w:rPr>
              <w:t>29</w:t>
            </w:r>
            <w:r w:rsidR="009523FB">
              <w:rPr>
                <w:noProof/>
                <w:webHidden/>
              </w:rPr>
              <w:fldChar w:fldCharType="end"/>
            </w:r>
          </w:hyperlink>
        </w:p>
        <w:p w14:paraId="151233B3" w14:textId="4796830E" w:rsidR="009523FB" w:rsidRDefault="00F2761F">
          <w:pPr>
            <w:pStyle w:val="20"/>
            <w:rPr>
              <w:rFonts w:cstheme="minorBidi"/>
              <w:noProof/>
              <w:kern w:val="2"/>
              <w:sz w:val="24"/>
              <w:szCs w:val="24"/>
              <w:lang w:eastAsia="ko-KR"/>
              <w14:ligatures w14:val="standardContextual"/>
            </w:rPr>
          </w:pPr>
          <w:hyperlink w:anchor="_Toc155882035" w:history="1">
            <w:r w:rsidR="009523FB" w:rsidRPr="009D71A2">
              <w:rPr>
                <w:rStyle w:val="a5"/>
                <w:rFonts w:ascii="Times" w:hAnsi="Times" w:cs="Times"/>
                <w:b/>
                <w:bCs/>
                <w:noProof/>
              </w:rPr>
              <w:t>Nano-corrugated field-effect transistor (NCGrFET)</w:t>
            </w:r>
            <w:r w:rsidR="009523FB">
              <w:rPr>
                <w:noProof/>
                <w:webHidden/>
              </w:rPr>
              <w:tab/>
            </w:r>
            <w:r w:rsidR="009523FB">
              <w:rPr>
                <w:noProof/>
                <w:webHidden/>
              </w:rPr>
              <w:fldChar w:fldCharType="begin"/>
            </w:r>
            <w:r w:rsidR="009523FB">
              <w:rPr>
                <w:noProof/>
                <w:webHidden/>
              </w:rPr>
              <w:instrText xml:space="preserve"> PAGEREF _Toc155882035 \h </w:instrText>
            </w:r>
            <w:r w:rsidR="009523FB">
              <w:rPr>
                <w:noProof/>
                <w:webHidden/>
              </w:rPr>
            </w:r>
            <w:r w:rsidR="009523FB">
              <w:rPr>
                <w:noProof/>
                <w:webHidden/>
              </w:rPr>
              <w:fldChar w:fldCharType="separate"/>
            </w:r>
            <w:r w:rsidR="009523FB">
              <w:rPr>
                <w:noProof/>
                <w:webHidden/>
              </w:rPr>
              <w:t>29</w:t>
            </w:r>
            <w:r w:rsidR="009523FB">
              <w:rPr>
                <w:noProof/>
                <w:webHidden/>
              </w:rPr>
              <w:fldChar w:fldCharType="end"/>
            </w:r>
          </w:hyperlink>
        </w:p>
        <w:p w14:paraId="7656209B" w14:textId="0E8015AD" w:rsidR="009523FB" w:rsidRDefault="00F2761F">
          <w:pPr>
            <w:pStyle w:val="20"/>
            <w:rPr>
              <w:rFonts w:cstheme="minorBidi"/>
              <w:noProof/>
              <w:kern w:val="2"/>
              <w:sz w:val="24"/>
              <w:szCs w:val="24"/>
              <w:lang w:eastAsia="ko-KR"/>
              <w14:ligatures w14:val="standardContextual"/>
            </w:rPr>
          </w:pPr>
          <w:hyperlink w:anchor="_Toc155882036" w:history="1">
            <w:r w:rsidR="009523FB" w:rsidRPr="009D71A2">
              <w:rPr>
                <w:rStyle w:val="a5"/>
                <w:rFonts w:ascii="Times" w:hAnsi="Times" w:cs="Times"/>
                <w:b/>
                <w:bCs/>
                <w:noProof/>
              </w:rPr>
              <w:t xml:space="preserve">Supplementary Information 3.1.1: </w:t>
            </w:r>
            <w:r w:rsidR="009523FB" w:rsidRPr="009D71A2">
              <w:rPr>
                <w:rStyle w:val="a5"/>
                <w:rFonts w:ascii="Times" w:hAnsi="Times" w:cs="Times"/>
                <w:noProof/>
              </w:rPr>
              <w:t>NCGrFET setup and general experimental details.</w:t>
            </w:r>
            <w:r w:rsidR="009523FB">
              <w:rPr>
                <w:noProof/>
                <w:webHidden/>
              </w:rPr>
              <w:tab/>
            </w:r>
            <w:r w:rsidR="009523FB">
              <w:rPr>
                <w:noProof/>
                <w:webHidden/>
              </w:rPr>
              <w:fldChar w:fldCharType="begin"/>
            </w:r>
            <w:r w:rsidR="009523FB">
              <w:rPr>
                <w:noProof/>
                <w:webHidden/>
              </w:rPr>
              <w:instrText xml:space="preserve"> PAGEREF _Toc155882036 \h </w:instrText>
            </w:r>
            <w:r w:rsidR="009523FB">
              <w:rPr>
                <w:noProof/>
                <w:webHidden/>
              </w:rPr>
            </w:r>
            <w:r w:rsidR="009523FB">
              <w:rPr>
                <w:noProof/>
                <w:webHidden/>
              </w:rPr>
              <w:fldChar w:fldCharType="separate"/>
            </w:r>
            <w:r w:rsidR="009523FB">
              <w:rPr>
                <w:noProof/>
                <w:webHidden/>
              </w:rPr>
              <w:t>29</w:t>
            </w:r>
            <w:r w:rsidR="009523FB">
              <w:rPr>
                <w:noProof/>
                <w:webHidden/>
              </w:rPr>
              <w:fldChar w:fldCharType="end"/>
            </w:r>
          </w:hyperlink>
        </w:p>
        <w:p w14:paraId="612DDE8E" w14:textId="64B0D008" w:rsidR="009523FB" w:rsidRDefault="00F2761F">
          <w:pPr>
            <w:pStyle w:val="20"/>
            <w:rPr>
              <w:rFonts w:cstheme="minorBidi"/>
              <w:noProof/>
              <w:kern w:val="2"/>
              <w:sz w:val="24"/>
              <w:szCs w:val="24"/>
              <w:lang w:eastAsia="ko-KR"/>
              <w14:ligatures w14:val="standardContextual"/>
            </w:rPr>
          </w:pPr>
          <w:hyperlink w:anchor="_Toc155882037" w:history="1">
            <w:r w:rsidR="009523FB" w:rsidRPr="009D71A2">
              <w:rPr>
                <w:rStyle w:val="a5"/>
                <w:rFonts w:ascii="Times" w:hAnsi="Times" w:cs="Times"/>
                <w:b/>
                <w:bCs/>
                <w:noProof/>
              </w:rPr>
              <w:t xml:space="preserve">Supplementary Information 3.1.2: </w:t>
            </w:r>
            <w:r w:rsidR="009523FB" w:rsidRPr="009D71A2">
              <w:rPr>
                <w:rStyle w:val="a5"/>
                <w:rFonts w:ascii="Times" w:hAnsi="Times" w:cs="Times"/>
                <w:noProof/>
              </w:rPr>
              <w:t xml:space="preserve">Drain current, </w:t>
            </w:r>
            <w:r w:rsidR="009523FB" w:rsidRPr="009D71A2">
              <w:rPr>
                <w:rStyle w:val="a5"/>
                <w:rFonts w:ascii="Times" w:hAnsi="Times" w:cs="Times"/>
                <w:i/>
                <w:noProof/>
              </w:rPr>
              <w:t>I</w:t>
            </w:r>
            <w:r w:rsidR="009523FB" w:rsidRPr="009D71A2">
              <w:rPr>
                <w:rStyle w:val="a5"/>
                <w:rFonts w:ascii="Times" w:hAnsi="Times" w:cs="Times"/>
                <w:noProof/>
                <w:vertAlign w:val="subscript"/>
              </w:rPr>
              <w:t>D</w:t>
            </w:r>
            <w:r w:rsidR="009523FB" w:rsidRPr="009D71A2">
              <w:rPr>
                <w:rStyle w:val="a5"/>
                <w:rFonts w:ascii="Times" w:hAnsi="Times" w:cs="Times"/>
                <w:noProof/>
              </w:rPr>
              <w:t xml:space="preserve"> vs drain voltage, </w:t>
            </w:r>
            <w:r w:rsidR="009523FB" w:rsidRPr="009D71A2">
              <w:rPr>
                <w:rStyle w:val="a5"/>
                <w:rFonts w:ascii="Times" w:hAnsi="Times" w:cs="Times"/>
                <w:i/>
                <w:noProof/>
              </w:rPr>
              <w:t>V</w:t>
            </w:r>
            <w:r w:rsidR="009523FB" w:rsidRPr="009D71A2">
              <w:rPr>
                <w:rStyle w:val="a5"/>
                <w:rFonts w:ascii="Times" w:hAnsi="Times" w:cs="Times"/>
                <w:noProof/>
                <w:vertAlign w:val="subscript"/>
              </w:rPr>
              <w:t>D</w:t>
            </w:r>
            <w:r w:rsidR="009523FB" w:rsidRPr="009D71A2">
              <w:rPr>
                <w:rStyle w:val="a5"/>
                <w:rFonts w:ascii="Times" w:hAnsi="Times" w:cs="Times"/>
                <w:noProof/>
              </w:rPr>
              <w:t xml:space="preserve">, graph </w:t>
            </w:r>
            <w:r w:rsidR="009523FB" w:rsidRPr="009D71A2">
              <w:rPr>
                <w:rStyle w:val="a5"/>
                <w:rFonts w:ascii="Times" w:hAnsi="Times" w:cs="Times"/>
                <w:b/>
                <w:bCs/>
                <w:noProof/>
              </w:rPr>
              <w:t xml:space="preserve">(3 terminals) </w:t>
            </w:r>
            <w:r w:rsidR="009523FB" w:rsidRPr="009D71A2">
              <w:rPr>
                <w:rStyle w:val="a5"/>
                <w:rFonts w:ascii="Times" w:hAnsi="Times" w:cs="Times"/>
                <w:noProof/>
              </w:rPr>
              <w:t xml:space="preserve">with </w:t>
            </w:r>
            <w:r w:rsidR="009523FB" w:rsidRPr="009D71A2">
              <w:rPr>
                <w:rStyle w:val="a5"/>
                <w:rFonts w:ascii="Times" w:hAnsi="Times" w:cs="Times"/>
                <w:i/>
                <w:noProof/>
              </w:rPr>
              <w:t>V</w:t>
            </w:r>
            <w:r w:rsidR="009523FB" w:rsidRPr="009D71A2">
              <w:rPr>
                <w:rStyle w:val="a5"/>
                <w:rFonts w:ascii="Times" w:hAnsi="Times" w:cs="Times"/>
                <w:noProof/>
                <w:vertAlign w:val="subscript"/>
              </w:rPr>
              <w:t>g</w:t>
            </w:r>
            <w:r w:rsidR="009523FB" w:rsidRPr="009D71A2">
              <w:rPr>
                <w:rStyle w:val="a5"/>
                <w:rFonts w:ascii="Times" w:hAnsi="Times" w:cs="Times"/>
                <w:noProof/>
              </w:rPr>
              <w:t xml:space="preserve"> bias steps</w:t>
            </w:r>
            <w:r w:rsidR="009523FB">
              <w:rPr>
                <w:noProof/>
                <w:webHidden/>
              </w:rPr>
              <w:tab/>
            </w:r>
            <w:r w:rsidR="009523FB">
              <w:rPr>
                <w:noProof/>
                <w:webHidden/>
              </w:rPr>
              <w:fldChar w:fldCharType="begin"/>
            </w:r>
            <w:r w:rsidR="009523FB">
              <w:rPr>
                <w:noProof/>
                <w:webHidden/>
              </w:rPr>
              <w:instrText xml:space="preserve"> PAGEREF _Toc155882037 \h </w:instrText>
            </w:r>
            <w:r w:rsidR="009523FB">
              <w:rPr>
                <w:noProof/>
                <w:webHidden/>
              </w:rPr>
            </w:r>
            <w:r w:rsidR="009523FB">
              <w:rPr>
                <w:noProof/>
                <w:webHidden/>
              </w:rPr>
              <w:fldChar w:fldCharType="separate"/>
            </w:r>
            <w:r w:rsidR="009523FB">
              <w:rPr>
                <w:noProof/>
                <w:webHidden/>
              </w:rPr>
              <w:t>30</w:t>
            </w:r>
            <w:r w:rsidR="009523FB">
              <w:rPr>
                <w:noProof/>
                <w:webHidden/>
              </w:rPr>
              <w:fldChar w:fldCharType="end"/>
            </w:r>
          </w:hyperlink>
        </w:p>
        <w:p w14:paraId="37BFDE5B" w14:textId="0EF136E0" w:rsidR="009523FB" w:rsidRDefault="00F2761F">
          <w:pPr>
            <w:pStyle w:val="20"/>
            <w:rPr>
              <w:rFonts w:cstheme="minorBidi"/>
              <w:noProof/>
              <w:kern w:val="2"/>
              <w:sz w:val="24"/>
              <w:szCs w:val="24"/>
              <w:lang w:eastAsia="ko-KR"/>
              <w14:ligatures w14:val="standardContextual"/>
            </w:rPr>
          </w:pPr>
          <w:hyperlink w:anchor="_Toc155882038" w:history="1">
            <w:r w:rsidR="009523FB" w:rsidRPr="009D71A2">
              <w:rPr>
                <w:rStyle w:val="a5"/>
                <w:rFonts w:ascii="Times" w:hAnsi="Times" w:cs="Times"/>
                <w:b/>
                <w:noProof/>
              </w:rPr>
              <w:t>Nano-corrugated microfluidic chamber electrochemical (NCGr-µL-EC) device</w:t>
            </w:r>
            <w:r w:rsidR="009523FB">
              <w:rPr>
                <w:noProof/>
                <w:webHidden/>
              </w:rPr>
              <w:tab/>
            </w:r>
            <w:r w:rsidR="009523FB">
              <w:rPr>
                <w:noProof/>
                <w:webHidden/>
              </w:rPr>
              <w:fldChar w:fldCharType="begin"/>
            </w:r>
            <w:r w:rsidR="009523FB">
              <w:rPr>
                <w:noProof/>
                <w:webHidden/>
              </w:rPr>
              <w:instrText xml:space="preserve"> PAGEREF _Toc155882038 \h </w:instrText>
            </w:r>
            <w:r w:rsidR="009523FB">
              <w:rPr>
                <w:noProof/>
                <w:webHidden/>
              </w:rPr>
            </w:r>
            <w:r w:rsidR="009523FB">
              <w:rPr>
                <w:noProof/>
                <w:webHidden/>
              </w:rPr>
              <w:fldChar w:fldCharType="separate"/>
            </w:r>
            <w:r w:rsidR="009523FB">
              <w:rPr>
                <w:noProof/>
                <w:webHidden/>
              </w:rPr>
              <w:t>31</w:t>
            </w:r>
            <w:r w:rsidR="009523FB">
              <w:rPr>
                <w:noProof/>
                <w:webHidden/>
              </w:rPr>
              <w:fldChar w:fldCharType="end"/>
            </w:r>
          </w:hyperlink>
        </w:p>
        <w:p w14:paraId="56C20AB2" w14:textId="1B79C709" w:rsidR="009523FB" w:rsidRDefault="00F2761F">
          <w:pPr>
            <w:pStyle w:val="20"/>
            <w:rPr>
              <w:rFonts w:cstheme="minorBidi"/>
              <w:noProof/>
              <w:kern w:val="2"/>
              <w:sz w:val="24"/>
              <w:szCs w:val="24"/>
              <w:lang w:eastAsia="ko-KR"/>
              <w14:ligatures w14:val="standardContextual"/>
            </w:rPr>
          </w:pPr>
          <w:hyperlink w:anchor="_Toc155882039" w:history="1">
            <w:r w:rsidR="009523FB" w:rsidRPr="009D71A2">
              <w:rPr>
                <w:rStyle w:val="a5"/>
                <w:rFonts w:ascii="Times" w:hAnsi="Times" w:cs="Times"/>
                <w:b/>
                <w:bCs/>
                <w:noProof/>
              </w:rPr>
              <w:t xml:space="preserve">Supplementary Information 3.2.1: </w:t>
            </w:r>
            <w:r w:rsidR="009523FB" w:rsidRPr="009D71A2">
              <w:rPr>
                <w:rStyle w:val="a5"/>
                <w:rFonts w:ascii="Times" w:hAnsi="Times" w:cs="Times"/>
                <w:noProof/>
              </w:rPr>
              <w:t>NCGr-µL-EC setup and general experimental details.</w:t>
            </w:r>
            <w:r w:rsidR="009523FB">
              <w:rPr>
                <w:noProof/>
                <w:webHidden/>
              </w:rPr>
              <w:tab/>
            </w:r>
            <w:r w:rsidR="009523FB">
              <w:rPr>
                <w:noProof/>
                <w:webHidden/>
              </w:rPr>
              <w:fldChar w:fldCharType="begin"/>
            </w:r>
            <w:r w:rsidR="009523FB">
              <w:rPr>
                <w:noProof/>
                <w:webHidden/>
              </w:rPr>
              <w:instrText xml:space="preserve"> PAGEREF _Toc155882039 \h </w:instrText>
            </w:r>
            <w:r w:rsidR="009523FB">
              <w:rPr>
                <w:noProof/>
                <w:webHidden/>
              </w:rPr>
            </w:r>
            <w:r w:rsidR="009523FB">
              <w:rPr>
                <w:noProof/>
                <w:webHidden/>
              </w:rPr>
              <w:fldChar w:fldCharType="separate"/>
            </w:r>
            <w:r w:rsidR="009523FB">
              <w:rPr>
                <w:noProof/>
                <w:webHidden/>
              </w:rPr>
              <w:t>31</w:t>
            </w:r>
            <w:r w:rsidR="009523FB">
              <w:rPr>
                <w:noProof/>
                <w:webHidden/>
              </w:rPr>
              <w:fldChar w:fldCharType="end"/>
            </w:r>
          </w:hyperlink>
        </w:p>
        <w:p w14:paraId="6D212CFF" w14:textId="02069EB8" w:rsidR="009523FB" w:rsidRDefault="00F2761F">
          <w:pPr>
            <w:pStyle w:val="20"/>
            <w:rPr>
              <w:rFonts w:cstheme="minorBidi"/>
              <w:noProof/>
              <w:kern w:val="2"/>
              <w:sz w:val="24"/>
              <w:szCs w:val="24"/>
              <w:lang w:eastAsia="ko-KR"/>
              <w14:ligatures w14:val="standardContextual"/>
            </w:rPr>
          </w:pPr>
          <w:hyperlink w:anchor="_Toc155882040" w:history="1">
            <w:r w:rsidR="009523FB" w:rsidRPr="009D71A2">
              <w:rPr>
                <w:rStyle w:val="a5"/>
                <w:rFonts w:ascii="Times" w:hAnsi="Times" w:cs="Times"/>
                <w:b/>
                <w:bCs/>
                <w:noProof/>
              </w:rPr>
              <w:t xml:space="preserve">Supplementary Information 3.2.2: </w:t>
            </w:r>
            <w:r w:rsidR="009523FB" w:rsidRPr="009D71A2">
              <w:rPr>
                <w:rStyle w:val="a5"/>
                <w:rFonts w:ascii="Times" w:hAnsi="Times" w:cs="Times"/>
                <w:noProof/>
              </w:rPr>
              <w:t>Capacitance measurement</w:t>
            </w:r>
            <w:r w:rsidR="009523FB">
              <w:rPr>
                <w:noProof/>
                <w:webHidden/>
              </w:rPr>
              <w:tab/>
            </w:r>
            <w:r w:rsidR="009523FB">
              <w:rPr>
                <w:noProof/>
                <w:webHidden/>
              </w:rPr>
              <w:fldChar w:fldCharType="begin"/>
            </w:r>
            <w:r w:rsidR="009523FB">
              <w:rPr>
                <w:noProof/>
                <w:webHidden/>
              </w:rPr>
              <w:instrText xml:space="preserve"> PAGEREF _Toc155882040 \h </w:instrText>
            </w:r>
            <w:r w:rsidR="009523FB">
              <w:rPr>
                <w:noProof/>
                <w:webHidden/>
              </w:rPr>
            </w:r>
            <w:r w:rsidR="009523FB">
              <w:rPr>
                <w:noProof/>
                <w:webHidden/>
              </w:rPr>
              <w:fldChar w:fldCharType="separate"/>
            </w:r>
            <w:r w:rsidR="009523FB">
              <w:rPr>
                <w:noProof/>
                <w:webHidden/>
              </w:rPr>
              <w:t>32</w:t>
            </w:r>
            <w:r w:rsidR="009523FB">
              <w:rPr>
                <w:noProof/>
                <w:webHidden/>
              </w:rPr>
              <w:fldChar w:fldCharType="end"/>
            </w:r>
          </w:hyperlink>
        </w:p>
        <w:p w14:paraId="2CC826C7" w14:textId="2BC5987C" w:rsidR="009523FB" w:rsidRDefault="00F2761F">
          <w:pPr>
            <w:pStyle w:val="20"/>
            <w:rPr>
              <w:rFonts w:cstheme="minorBidi"/>
              <w:noProof/>
              <w:kern w:val="2"/>
              <w:sz w:val="24"/>
              <w:szCs w:val="24"/>
              <w:lang w:eastAsia="ko-KR"/>
              <w14:ligatures w14:val="standardContextual"/>
            </w:rPr>
          </w:pPr>
          <w:hyperlink w:anchor="_Toc155882041" w:history="1">
            <w:r w:rsidR="009523FB" w:rsidRPr="009D71A2">
              <w:rPr>
                <w:rStyle w:val="a5"/>
                <w:rFonts w:ascii="Times" w:hAnsi="Times" w:cs="Times"/>
                <w:b/>
                <w:bCs/>
                <w:noProof/>
              </w:rPr>
              <w:t xml:space="preserve">Supplementary Information 3.2.3: </w:t>
            </w:r>
            <w:r w:rsidR="009523FB" w:rsidRPr="009D71A2">
              <w:rPr>
                <w:rStyle w:val="a5"/>
                <w:rFonts w:ascii="Times" w:hAnsi="Times" w:cs="Times"/>
                <w:noProof/>
              </w:rPr>
              <w:t>CV for capacitance measurement of NCGr0, NCGr15, NCGr30, and NCGr45.</w:t>
            </w:r>
            <w:r w:rsidR="009523FB">
              <w:rPr>
                <w:noProof/>
                <w:webHidden/>
              </w:rPr>
              <w:tab/>
            </w:r>
            <w:r w:rsidR="009523FB">
              <w:rPr>
                <w:noProof/>
                <w:webHidden/>
              </w:rPr>
              <w:fldChar w:fldCharType="begin"/>
            </w:r>
            <w:r w:rsidR="009523FB">
              <w:rPr>
                <w:noProof/>
                <w:webHidden/>
              </w:rPr>
              <w:instrText xml:space="preserve"> PAGEREF _Toc155882041 \h </w:instrText>
            </w:r>
            <w:r w:rsidR="009523FB">
              <w:rPr>
                <w:noProof/>
                <w:webHidden/>
              </w:rPr>
            </w:r>
            <w:r w:rsidR="009523FB">
              <w:rPr>
                <w:noProof/>
                <w:webHidden/>
              </w:rPr>
              <w:fldChar w:fldCharType="separate"/>
            </w:r>
            <w:r w:rsidR="009523FB">
              <w:rPr>
                <w:noProof/>
                <w:webHidden/>
              </w:rPr>
              <w:t>32</w:t>
            </w:r>
            <w:r w:rsidR="009523FB">
              <w:rPr>
                <w:noProof/>
                <w:webHidden/>
              </w:rPr>
              <w:fldChar w:fldCharType="end"/>
            </w:r>
          </w:hyperlink>
        </w:p>
        <w:p w14:paraId="158468C0" w14:textId="72E3D160" w:rsidR="009523FB" w:rsidRDefault="00F2761F">
          <w:pPr>
            <w:pStyle w:val="20"/>
            <w:rPr>
              <w:rFonts w:cstheme="minorBidi"/>
              <w:noProof/>
              <w:kern w:val="2"/>
              <w:sz w:val="24"/>
              <w:szCs w:val="24"/>
              <w:lang w:eastAsia="ko-KR"/>
              <w14:ligatures w14:val="standardContextual"/>
            </w:rPr>
          </w:pPr>
          <w:hyperlink w:anchor="_Toc155882042" w:history="1">
            <w:r w:rsidR="009523FB" w:rsidRPr="009D71A2">
              <w:rPr>
                <w:rStyle w:val="a5"/>
                <w:rFonts w:ascii="Times" w:hAnsi="Times" w:cs="Times"/>
                <w:b/>
                <w:bCs/>
                <w:noProof/>
              </w:rPr>
              <w:t xml:space="preserve">Supplementary Information 3.2.4: </w:t>
            </w:r>
            <w:r w:rsidR="009523FB" w:rsidRPr="009D71A2">
              <w:rPr>
                <w:rStyle w:val="a5"/>
                <w:rFonts w:ascii="Times" w:hAnsi="Times" w:cs="Times"/>
                <w:noProof/>
              </w:rPr>
              <w:t>Electrochemical impedance spectroscopy</w:t>
            </w:r>
            <w:r w:rsidR="009523FB">
              <w:rPr>
                <w:noProof/>
                <w:webHidden/>
              </w:rPr>
              <w:tab/>
            </w:r>
            <w:r w:rsidR="009523FB">
              <w:rPr>
                <w:noProof/>
                <w:webHidden/>
              </w:rPr>
              <w:fldChar w:fldCharType="begin"/>
            </w:r>
            <w:r w:rsidR="009523FB">
              <w:rPr>
                <w:noProof/>
                <w:webHidden/>
              </w:rPr>
              <w:instrText xml:space="preserve"> PAGEREF _Toc155882042 \h </w:instrText>
            </w:r>
            <w:r w:rsidR="009523FB">
              <w:rPr>
                <w:noProof/>
                <w:webHidden/>
              </w:rPr>
            </w:r>
            <w:r w:rsidR="009523FB">
              <w:rPr>
                <w:noProof/>
                <w:webHidden/>
              </w:rPr>
              <w:fldChar w:fldCharType="separate"/>
            </w:r>
            <w:r w:rsidR="009523FB">
              <w:rPr>
                <w:noProof/>
                <w:webHidden/>
              </w:rPr>
              <w:t>33</w:t>
            </w:r>
            <w:r w:rsidR="009523FB">
              <w:rPr>
                <w:noProof/>
                <w:webHidden/>
              </w:rPr>
              <w:fldChar w:fldCharType="end"/>
            </w:r>
          </w:hyperlink>
        </w:p>
        <w:p w14:paraId="13B35A08" w14:textId="2AE29DAF" w:rsidR="009523FB" w:rsidRDefault="00F2761F">
          <w:pPr>
            <w:pStyle w:val="20"/>
            <w:rPr>
              <w:rFonts w:cstheme="minorBidi"/>
              <w:noProof/>
              <w:kern w:val="2"/>
              <w:sz w:val="24"/>
              <w:szCs w:val="24"/>
              <w:lang w:eastAsia="ko-KR"/>
              <w14:ligatures w14:val="standardContextual"/>
            </w:rPr>
          </w:pPr>
          <w:hyperlink w:anchor="_Toc155882043" w:history="1">
            <w:r w:rsidR="009523FB" w:rsidRPr="009D71A2">
              <w:rPr>
                <w:rStyle w:val="a5"/>
                <w:rFonts w:ascii="Times" w:hAnsi="Times" w:cs="Times"/>
                <w:b/>
                <w:bCs/>
                <w:noProof/>
              </w:rPr>
              <w:t xml:space="preserve">Supplementary Information 3.2.6: </w:t>
            </w:r>
            <w:r w:rsidR="009523FB" w:rsidRPr="009D71A2">
              <w:rPr>
                <w:rStyle w:val="a5"/>
                <w:rFonts w:ascii="Times" w:hAnsi="Times" w:cs="Times"/>
                <w:noProof/>
              </w:rPr>
              <w:t>Randles equivalent circuit</w:t>
            </w:r>
            <w:r w:rsidR="009523FB">
              <w:rPr>
                <w:noProof/>
                <w:webHidden/>
              </w:rPr>
              <w:tab/>
            </w:r>
            <w:r w:rsidR="009523FB">
              <w:rPr>
                <w:noProof/>
                <w:webHidden/>
              </w:rPr>
              <w:fldChar w:fldCharType="begin"/>
            </w:r>
            <w:r w:rsidR="009523FB">
              <w:rPr>
                <w:noProof/>
                <w:webHidden/>
              </w:rPr>
              <w:instrText xml:space="preserve"> PAGEREF _Toc155882043 \h </w:instrText>
            </w:r>
            <w:r w:rsidR="009523FB">
              <w:rPr>
                <w:noProof/>
                <w:webHidden/>
              </w:rPr>
            </w:r>
            <w:r w:rsidR="009523FB">
              <w:rPr>
                <w:noProof/>
                <w:webHidden/>
              </w:rPr>
              <w:fldChar w:fldCharType="separate"/>
            </w:r>
            <w:r w:rsidR="009523FB">
              <w:rPr>
                <w:noProof/>
                <w:webHidden/>
              </w:rPr>
              <w:t>35</w:t>
            </w:r>
            <w:r w:rsidR="009523FB">
              <w:rPr>
                <w:noProof/>
                <w:webHidden/>
              </w:rPr>
              <w:fldChar w:fldCharType="end"/>
            </w:r>
          </w:hyperlink>
        </w:p>
        <w:p w14:paraId="629194EF" w14:textId="49F11BDE" w:rsidR="009523FB" w:rsidRDefault="00F2761F">
          <w:pPr>
            <w:pStyle w:val="20"/>
            <w:rPr>
              <w:rFonts w:cstheme="minorBidi"/>
              <w:noProof/>
              <w:kern w:val="2"/>
              <w:sz w:val="24"/>
              <w:szCs w:val="24"/>
              <w:lang w:eastAsia="ko-KR"/>
              <w14:ligatures w14:val="standardContextual"/>
            </w:rPr>
          </w:pPr>
          <w:hyperlink w:anchor="_Toc155882044" w:history="1">
            <w:r w:rsidR="009523FB" w:rsidRPr="009D71A2">
              <w:rPr>
                <w:rStyle w:val="a5"/>
                <w:rFonts w:ascii="Times" w:hAnsi="Times" w:cs="Times"/>
                <w:b/>
                <w:bCs/>
                <w:noProof/>
              </w:rPr>
              <w:t xml:space="preserve">Supplementary Information 3.2.7: </w:t>
            </w:r>
            <w:r w:rsidR="009523FB" w:rsidRPr="009D71A2">
              <w:rPr>
                <w:rStyle w:val="a5"/>
                <w:rFonts w:ascii="Times" w:hAnsi="Times" w:cs="Times"/>
                <w:noProof/>
              </w:rPr>
              <w:t>Description of Randles equivalent circuit</w:t>
            </w:r>
            <w:r w:rsidR="009523FB">
              <w:rPr>
                <w:noProof/>
                <w:webHidden/>
              </w:rPr>
              <w:tab/>
            </w:r>
            <w:r w:rsidR="009523FB">
              <w:rPr>
                <w:noProof/>
                <w:webHidden/>
              </w:rPr>
              <w:fldChar w:fldCharType="begin"/>
            </w:r>
            <w:r w:rsidR="009523FB">
              <w:rPr>
                <w:noProof/>
                <w:webHidden/>
              </w:rPr>
              <w:instrText xml:space="preserve"> PAGEREF _Toc155882044 \h </w:instrText>
            </w:r>
            <w:r w:rsidR="009523FB">
              <w:rPr>
                <w:noProof/>
                <w:webHidden/>
              </w:rPr>
            </w:r>
            <w:r w:rsidR="009523FB">
              <w:rPr>
                <w:noProof/>
                <w:webHidden/>
              </w:rPr>
              <w:fldChar w:fldCharType="separate"/>
            </w:r>
            <w:r w:rsidR="009523FB">
              <w:rPr>
                <w:noProof/>
                <w:webHidden/>
              </w:rPr>
              <w:t>35</w:t>
            </w:r>
            <w:r w:rsidR="009523FB">
              <w:rPr>
                <w:noProof/>
                <w:webHidden/>
              </w:rPr>
              <w:fldChar w:fldCharType="end"/>
            </w:r>
          </w:hyperlink>
        </w:p>
        <w:p w14:paraId="060B7F3A" w14:textId="26F044E1" w:rsidR="009523FB" w:rsidRDefault="00F2761F">
          <w:pPr>
            <w:pStyle w:val="20"/>
            <w:rPr>
              <w:rFonts w:cstheme="minorBidi"/>
              <w:noProof/>
              <w:kern w:val="2"/>
              <w:sz w:val="24"/>
              <w:szCs w:val="24"/>
              <w:lang w:eastAsia="ko-KR"/>
              <w14:ligatures w14:val="standardContextual"/>
            </w:rPr>
          </w:pPr>
          <w:hyperlink w:anchor="_Toc155882045" w:history="1">
            <w:r w:rsidR="009523FB" w:rsidRPr="009D71A2">
              <w:rPr>
                <w:rStyle w:val="a5"/>
                <w:rFonts w:ascii="Times" w:hAnsi="Times" w:cs="Times"/>
                <w:b/>
                <w:bCs/>
                <w:noProof/>
              </w:rPr>
              <w:t xml:space="preserve">Supplementary Information 3.2.8: </w:t>
            </w:r>
            <w:r w:rsidR="009523FB" w:rsidRPr="009D71A2">
              <w:rPr>
                <w:rStyle w:val="a5"/>
                <w:rFonts w:ascii="Times" w:hAnsi="Times" w:cs="Times"/>
                <w:noProof/>
              </w:rPr>
              <w:t>Full spectra of CV for capacitance measurement of NCGr0, NCGr15, NCGr30, and NCGr45.</w:t>
            </w:r>
            <w:r w:rsidR="009523FB">
              <w:rPr>
                <w:noProof/>
                <w:webHidden/>
              </w:rPr>
              <w:tab/>
            </w:r>
            <w:r w:rsidR="009523FB">
              <w:rPr>
                <w:noProof/>
                <w:webHidden/>
              </w:rPr>
              <w:fldChar w:fldCharType="begin"/>
            </w:r>
            <w:r w:rsidR="009523FB">
              <w:rPr>
                <w:noProof/>
                <w:webHidden/>
              </w:rPr>
              <w:instrText xml:space="preserve"> PAGEREF _Toc155882045 \h </w:instrText>
            </w:r>
            <w:r w:rsidR="009523FB">
              <w:rPr>
                <w:noProof/>
                <w:webHidden/>
              </w:rPr>
            </w:r>
            <w:r w:rsidR="009523FB">
              <w:rPr>
                <w:noProof/>
                <w:webHidden/>
              </w:rPr>
              <w:fldChar w:fldCharType="separate"/>
            </w:r>
            <w:r w:rsidR="009523FB">
              <w:rPr>
                <w:noProof/>
                <w:webHidden/>
              </w:rPr>
              <w:t>36</w:t>
            </w:r>
            <w:r w:rsidR="009523FB">
              <w:rPr>
                <w:noProof/>
                <w:webHidden/>
              </w:rPr>
              <w:fldChar w:fldCharType="end"/>
            </w:r>
          </w:hyperlink>
        </w:p>
        <w:p w14:paraId="021C84DA" w14:textId="32192C52" w:rsidR="009523FB" w:rsidRDefault="00F2761F">
          <w:pPr>
            <w:pStyle w:val="20"/>
            <w:rPr>
              <w:rFonts w:cstheme="minorBidi"/>
              <w:noProof/>
              <w:kern w:val="2"/>
              <w:sz w:val="24"/>
              <w:szCs w:val="24"/>
              <w:lang w:eastAsia="ko-KR"/>
              <w14:ligatures w14:val="standardContextual"/>
            </w:rPr>
          </w:pPr>
          <w:hyperlink w:anchor="_Toc155882046" w:history="1">
            <w:r w:rsidR="009523FB" w:rsidRPr="009D71A2">
              <w:rPr>
                <w:rStyle w:val="a5"/>
                <w:rFonts w:ascii="Times" w:hAnsi="Times" w:cs="Times"/>
                <w:b/>
                <w:bCs/>
                <w:noProof/>
              </w:rPr>
              <w:t xml:space="preserve">Supplementary Information 3.2.9: </w:t>
            </w:r>
            <w:r w:rsidR="009523FB" w:rsidRPr="009D71A2">
              <w:rPr>
                <w:rStyle w:val="a5"/>
                <w:rFonts w:ascii="Times" w:hAnsi="Times" w:cs="Times"/>
                <w:noProof/>
              </w:rPr>
              <w:t>NCGr sensing chip passivation pathway via EIS technique.</w:t>
            </w:r>
            <w:r w:rsidR="009523FB">
              <w:rPr>
                <w:noProof/>
                <w:webHidden/>
              </w:rPr>
              <w:tab/>
            </w:r>
            <w:r w:rsidR="009523FB">
              <w:rPr>
                <w:noProof/>
                <w:webHidden/>
              </w:rPr>
              <w:fldChar w:fldCharType="begin"/>
            </w:r>
            <w:r w:rsidR="009523FB">
              <w:rPr>
                <w:noProof/>
                <w:webHidden/>
              </w:rPr>
              <w:instrText xml:space="preserve"> PAGEREF _Toc155882046 \h </w:instrText>
            </w:r>
            <w:r w:rsidR="009523FB">
              <w:rPr>
                <w:noProof/>
                <w:webHidden/>
              </w:rPr>
            </w:r>
            <w:r w:rsidR="009523FB">
              <w:rPr>
                <w:noProof/>
                <w:webHidden/>
              </w:rPr>
              <w:fldChar w:fldCharType="separate"/>
            </w:r>
            <w:r w:rsidR="009523FB">
              <w:rPr>
                <w:noProof/>
                <w:webHidden/>
              </w:rPr>
              <w:t>37</w:t>
            </w:r>
            <w:r w:rsidR="009523FB">
              <w:rPr>
                <w:noProof/>
                <w:webHidden/>
              </w:rPr>
              <w:fldChar w:fldCharType="end"/>
            </w:r>
          </w:hyperlink>
        </w:p>
        <w:p w14:paraId="1B215C31" w14:textId="39D1557A" w:rsidR="009523FB" w:rsidRDefault="00F2761F">
          <w:pPr>
            <w:pStyle w:val="20"/>
            <w:rPr>
              <w:rFonts w:cstheme="minorBidi"/>
              <w:noProof/>
              <w:kern w:val="2"/>
              <w:sz w:val="24"/>
              <w:szCs w:val="24"/>
              <w:lang w:eastAsia="ko-KR"/>
              <w14:ligatures w14:val="standardContextual"/>
            </w:rPr>
          </w:pPr>
          <w:hyperlink w:anchor="_Toc155882047" w:history="1">
            <w:r w:rsidR="009523FB" w:rsidRPr="009D71A2">
              <w:rPr>
                <w:rStyle w:val="a5"/>
                <w:rFonts w:ascii="Times" w:hAnsi="Times" w:cs="Times"/>
                <w:b/>
                <w:bCs/>
                <w:noProof/>
              </w:rPr>
              <w:t>Nano-corrugated SERS-bed–like Raman spectroscopy (NCGr-SERS)</w:t>
            </w:r>
            <w:r w:rsidR="009523FB">
              <w:rPr>
                <w:noProof/>
                <w:webHidden/>
              </w:rPr>
              <w:tab/>
            </w:r>
            <w:r w:rsidR="009523FB">
              <w:rPr>
                <w:noProof/>
                <w:webHidden/>
              </w:rPr>
              <w:fldChar w:fldCharType="begin"/>
            </w:r>
            <w:r w:rsidR="009523FB">
              <w:rPr>
                <w:noProof/>
                <w:webHidden/>
              </w:rPr>
              <w:instrText xml:space="preserve"> PAGEREF _Toc155882047 \h </w:instrText>
            </w:r>
            <w:r w:rsidR="009523FB">
              <w:rPr>
                <w:noProof/>
                <w:webHidden/>
              </w:rPr>
            </w:r>
            <w:r w:rsidR="009523FB">
              <w:rPr>
                <w:noProof/>
                <w:webHidden/>
              </w:rPr>
              <w:fldChar w:fldCharType="separate"/>
            </w:r>
            <w:r w:rsidR="009523FB">
              <w:rPr>
                <w:noProof/>
                <w:webHidden/>
              </w:rPr>
              <w:t>38</w:t>
            </w:r>
            <w:r w:rsidR="009523FB">
              <w:rPr>
                <w:noProof/>
                <w:webHidden/>
              </w:rPr>
              <w:fldChar w:fldCharType="end"/>
            </w:r>
          </w:hyperlink>
        </w:p>
        <w:p w14:paraId="69DA71BB" w14:textId="1A36F707" w:rsidR="009523FB" w:rsidRDefault="00F2761F">
          <w:pPr>
            <w:pStyle w:val="20"/>
            <w:rPr>
              <w:rFonts w:cstheme="minorBidi"/>
              <w:noProof/>
              <w:kern w:val="2"/>
              <w:sz w:val="24"/>
              <w:szCs w:val="24"/>
              <w:lang w:eastAsia="ko-KR"/>
              <w14:ligatures w14:val="standardContextual"/>
            </w:rPr>
          </w:pPr>
          <w:hyperlink w:anchor="_Toc155882048" w:history="1">
            <w:r w:rsidR="009523FB" w:rsidRPr="009D71A2">
              <w:rPr>
                <w:rStyle w:val="a5"/>
                <w:rFonts w:ascii="Times" w:hAnsi="Times" w:cs="Times"/>
                <w:b/>
                <w:bCs/>
                <w:noProof/>
              </w:rPr>
              <w:t xml:space="preserve">Supplementary Information 3.3.1: </w:t>
            </w:r>
            <w:r w:rsidR="009523FB" w:rsidRPr="009D71A2">
              <w:rPr>
                <w:rStyle w:val="a5"/>
                <w:rFonts w:ascii="Times" w:hAnsi="Times" w:cs="Times"/>
                <w:noProof/>
              </w:rPr>
              <w:t>NCGr-SERS setup and general experimental details.</w:t>
            </w:r>
            <w:r w:rsidR="009523FB">
              <w:rPr>
                <w:noProof/>
                <w:webHidden/>
              </w:rPr>
              <w:tab/>
            </w:r>
            <w:r w:rsidR="009523FB">
              <w:rPr>
                <w:noProof/>
                <w:webHidden/>
              </w:rPr>
              <w:fldChar w:fldCharType="begin"/>
            </w:r>
            <w:r w:rsidR="009523FB">
              <w:rPr>
                <w:noProof/>
                <w:webHidden/>
              </w:rPr>
              <w:instrText xml:space="preserve"> PAGEREF _Toc155882048 \h </w:instrText>
            </w:r>
            <w:r w:rsidR="009523FB">
              <w:rPr>
                <w:noProof/>
                <w:webHidden/>
              </w:rPr>
            </w:r>
            <w:r w:rsidR="009523FB">
              <w:rPr>
                <w:noProof/>
                <w:webHidden/>
              </w:rPr>
              <w:fldChar w:fldCharType="separate"/>
            </w:r>
            <w:r w:rsidR="009523FB">
              <w:rPr>
                <w:noProof/>
                <w:webHidden/>
              </w:rPr>
              <w:t>38</w:t>
            </w:r>
            <w:r w:rsidR="009523FB">
              <w:rPr>
                <w:noProof/>
                <w:webHidden/>
              </w:rPr>
              <w:fldChar w:fldCharType="end"/>
            </w:r>
          </w:hyperlink>
        </w:p>
        <w:p w14:paraId="7C4A1109" w14:textId="4B76CB7D" w:rsidR="009523FB" w:rsidRDefault="00F2761F">
          <w:pPr>
            <w:pStyle w:val="20"/>
            <w:rPr>
              <w:rFonts w:cstheme="minorBidi"/>
              <w:noProof/>
              <w:kern w:val="2"/>
              <w:sz w:val="24"/>
              <w:szCs w:val="24"/>
              <w:lang w:eastAsia="ko-KR"/>
              <w14:ligatures w14:val="standardContextual"/>
            </w:rPr>
          </w:pPr>
          <w:hyperlink w:anchor="_Toc155882049" w:history="1">
            <w:r w:rsidR="009523FB" w:rsidRPr="009D71A2">
              <w:rPr>
                <w:rStyle w:val="a5"/>
                <w:rFonts w:ascii="Times" w:hAnsi="Times" w:cs="Times"/>
                <w:b/>
                <w:noProof/>
              </w:rPr>
              <w:t>Section IV: Extended Detection Works</w:t>
            </w:r>
            <w:r w:rsidR="009523FB">
              <w:rPr>
                <w:noProof/>
                <w:webHidden/>
              </w:rPr>
              <w:tab/>
            </w:r>
            <w:r w:rsidR="009523FB">
              <w:rPr>
                <w:noProof/>
                <w:webHidden/>
              </w:rPr>
              <w:fldChar w:fldCharType="begin"/>
            </w:r>
            <w:r w:rsidR="009523FB">
              <w:rPr>
                <w:noProof/>
                <w:webHidden/>
              </w:rPr>
              <w:instrText xml:space="preserve"> PAGEREF _Toc155882049 \h </w:instrText>
            </w:r>
            <w:r w:rsidR="009523FB">
              <w:rPr>
                <w:noProof/>
                <w:webHidden/>
              </w:rPr>
            </w:r>
            <w:r w:rsidR="009523FB">
              <w:rPr>
                <w:noProof/>
                <w:webHidden/>
              </w:rPr>
              <w:fldChar w:fldCharType="separate"/>
            </w:r>
            <w:r w:rsidR="009523FB">
              <w:rPr>
                <w:noProof/>
                <w:webHidden/>
              </w:rPr>
              <w:t>39</w:t>
            </w:r>
            <w:r w:rsidR="009523FB">
              <w:rPr>
                <w:noProof/>
                <w:webHidden/>
              </w:rPr>
              <w:fldChar w:fldCharType="end"/>
            </w:r>
          </w:hyperlink>
        </w:p>
        <w:p w14:paraId="407C7B02" w14:textId="28A01167" w:rsidR="009523FB" w:rsidRDefault="00F2761F">
          <w:pPr>
            <w:pStyle w:val="20"/>
            <w:rPr>
              <w:rFonts w:cstheme="minorBidi"/>
              <w:noProof/>
              <w:kern w:val="2"/>
              <w:sz w:val="24"/>
              <w:szCs w:val="24"/>
              <w:lang w:eastAsia="ko-KR"/>
              <w14:ligatures w14:val="standardContextual"/>
            </w:rPr>
          </w:pPr>
          <w:hyperlink w:anchor="_Toc155882050" w:history="1">
            <w:r w:rsidR="009523FB" w:rsidRPr="009D71A2">
              <w:rPr>
                <w:rStyle w:val="a5"/>
                <w:rFonts w:ascii="Times" w:hAnsi="Times" w:cs="Times"/>
                <w:b/>
                <w:bCs/>
                <w:noProof/>
              </w:rPr>
              <w:t xml:space="preserve">Supplementary table 4.1: </w:t>
            </w:r>
            <w:r w:rsidR="009523FB" w:rsidRPr="009D71A2">
              <w:rPr>
                <w:rStyle w:val="a5"/>
                <w:rFonts w:ascii="Times" w:hAnsi="Times" w:cs="Times"/>
                <w:noProof/>
              </w:rPr>
              <w:t>DNA sequences in DNA hybridisation detection</w:t>
            </w:r>
            <w:r w:rsidR="009523FB">
              <w:rPr>
                <w:noProof/>
                <w:webHidden/>
              </w:rPr>
              <w:tab/>
            </w:r>
            <w:r w:rsidR="009523FB">
              <w:rPr>
                <w:noProof/>
                <w:webHidden/>
              </w:rPr>
              <w:fldChar w:fldCharType="begin"/>
            </w:r>
            <w:r w:rsidR="009523FB">
              <w:rPr>
                <w:noProof/>
                <w:webHidden/>
              </w:rPr>
              <w:instrText xml:space="preserve"> PAGEREF _Toc155882050 \h </w:instrText>
            </w:r>
            <w:r w:rsidR="009523FB">
              <w:rPr>
                <w:noProof/>
                <w:webHidden/>
              </w:rPr>
            </w:r>
            <w:r w:rsidR="009523FB">
              <w:rPr>
                <w:noProof/>
                <w:webHidden/>
              </w:rPr>
              <w:fldChar w:fldCharType="separate"/>
            </w:r>
            <w:r w:rsidR="009523FB">
              <w:rPr>
                <w:noProof/>
                <w:webHidden/>
              </w:rPr>
              <w:t>39</w:t>
            </w:r>
            <w:r w:rsidR="009523FB">
              <w:rPr>
                <w:noProof/>
                <w:webHidden/>
              </w:rPr>
              <w:fldChar w:fldCharType="end"/>
            </w:r>
          </w:hyperlink>
        </w:p>
        <w:p w14:paraId="0287D592" w14:textId="21B1630D" w:rsidR="009523FB" w:rsidRDefault="00F2761F">
          <w:pPr>
            <w:pStyle w:val="20"/>
            <w:rPr>
              <w:rFonts w:cstheme="minorBidi"/>
              <w:noProof/>
              <w:kern w:val="2"/>
              <w:sz w:val="24"/>
              <w:szCs w:val="24"/>
              <w:lang w:eastAsia="ko-KR"/>
              <w14:ligatures w14:val="standardContextual"/>
            </w:rPr>
          </w:pPr>
          <w:hyperlink w:anchor="_Toc155882051" w:history="1">
            <w:r w:rsidR="009523FB" w:rsidRPr="009D71A2">
              <w:rPr>
                <w:rStyle w:val="a5"/>
                <w:rFonts w:ascii="Times" w:hAnsi="Times" w:cs="Times"/>
                <w:b/>
                <w:bCs/>
                <w:noProof/>
              </w:rPr>
              <w:t xml:space="preserve">Supplementary Information 4.2: </w:t>
            </w:r>
            <w:r w:rsidR="009523FB" w:rsidRPr="009D71A2">
              <w:rPr>
                <w:rStyle w:val="a5"/>
                <w:rFonts w:ascii="Times" w:hAnsi="Times" w:cs="Times"/>
                <w:noProof/>
              </w:rPr>
              <w:t>DNA hybridization protocol</w:t>
            </w:r>
            <w:r w:rsidR="009523FB">
              <w:rPr>
                <w:noProof/>
                <w:webHidden/>
              </w:rPr>
              <w:tab/>
            </w:r>
            <w:r w:rsidR="009523FB">
              <w:rPr>
                <w:noProof/>
                <w:webHidden/>
              </w:rPr>
              <w:fldChar w:fldCharType="begin"/>
            </w:r>
            <w:r w:rsidR="009523FB">
              <w:rPr>
                <w:noProof/>
                <w:webHidden/>
              </w:rPr>
              <w:instrText xml:space="preserve"> PAGEREF _Toc155882051 \h </w:instrText>
            </w:r>
            <w:r w:rsidR="009523FB">
              <w:rPr>
                <w:noProof/>
                <w:webHidden/>
              </w:rPr>
            </w:r>
            <w:r w:rsidR="009523FB">
              <w:rPr>
                <w:noProof/>
                <w:webHidden/>
              </w:rPr>
              <w:fldChar w:fldCharType="separate"/>
            </w:r>
            <w:r w:rsidR="009523FB">
              <w:rPr>
                <w:noProof/>
                <w:webHidden/>
              </w:rPr>
              <w:t>39</w:t>
            </w:r>
            <w:r w:rsidR="009523FB">
              <w:rPr>
                <w:noProof/>
                <w:webHidden/>
              </w:rPr>
              <w:fldChar w:fldCharType="end"/>
            </w:r>
          </w:hyperlink>
        </w:p>
        <w:p w14:paraId="3018ED59" w14:textId="2E825FAE" w:rsidR="009523FB" w:rsidRDefault="00F2761F">
          <w:pPr>
            <w:pStyle w:val="20"/>
            <w:rPr>
              <w:rFonts w:cstheme="minorBidi"/>
              <w:noProof/>
              <w:kern w:val="2"/>
              <w:sz w:val="24"/>
              <w:szCs w:val="24"/>
              <w:lang w:eastAsia="ko-KR"/>
              <w14:ligatures w14:val="standardContextual"/>
            </w:rPr>
          </w:pPr>
          <w:hyperlink w:anchor="_Toc155882052" w:history="1">
            <w:r w:rsidR="009523FB" w:rsidRPr="009D71A2">
              <w:rPr>
                <w:rStyle w:val="a5"/>
                <w:rFonts w:ascii="Times" w:hAnsi="Times" w:cs="Times"/>
                <w:b/>
                <w:bCs/>
                <w:noProof/>
              </w:rPr>
              <w:t xml:space="preserve">Supplementary Information 4.3: </w:t>
            </w:r>
            <w:r w:rsidR="009523FB" w:rsidRPr="009D71A2">
              <w:rPr>
                <w:rStyle w:val="a5"/>
                <w:rFonts w:ascii="Times" w:hAnsi="Times" w:cs="Times"/>
                <w:noProof/>
              </w:rPr>
              <w:t>DNA hybridization in human serum</w:t>
            </w:r>
            <w:r w:rsidR="009523FB">
              <w:rPr>
                <w:noProof/>
                <w:webHidden/>
              </w:rPr>
              <w:tab/>
            </w:r>
            <w:r w:rsidR="009523FB">
              <w:rPr>
                <w:noProof/>
                <w:webHidden/>
              </w:rPr>
              <w:fldChar w:fldCharType="begin"/>
            </w:r>
            <w:r w:rsidR="009523FB">
              <w:rPr>
                <w:noProof/>
                <w:webHidden/>
              </w:rPr>
              <w:instrText xml:space="preserve"> PAGEREF _Toc155882052 \h </w:instrText>
            </w:r>
            <w:r w:rsidR="009523FB">
              <w:rPr>
                <w:noProof/>
                <w:webHidden/>
              </w:rPr>
            </w:r>
            <w:r w:rsidR="009523FB">
              <w:rPr>
                <w:noProof/>
                <w:webHidden/>
              </w:rPr>
              <w:fldChar w:fldCharType="separate"/>
            </w:r>
            <w:r w:rsidR="009523FB">
              <w:rPr>
                <w:noProof/>
                <w:webHidden/>
              </w:rPr>
              <w:t>40</w:t>
            </w:r>
            <w:r w:rsidR="009523FB">
              <w:rPr>
                <w:noProof/>
                <w:webHidden/>
              </w:rPr>
              <w:fldChar w:fldCharType="end"/>
            </w:r>
          </w:hyperlink>
        </w:p>
        <w:p w14:paraId="475648B9" w14:textId="68D564C6" w:rsidR="009523FB" w:rsidRDefault="00F2761F">
          <w:pPr>
            <w:pStyle w:val="20"/>
            <w:rPr>
              <w:rFonts w:cstheme="minorBidi"/>
              <w:noProof/>
              <w:kern w:val="2"/>
              <w:sz w:val="24"/>
              <w:szCs w:val="24"/>
              <w:lang w:eastAsia="ko-KR"/>
              <w14:ligatures w14:val="standardContextual"/>
            </w:rPr>
          </w:pPr>
          <w:hyperlink w:anchor="_Toc155882053" w:history="1">
            <w:r w:rsidR="009523FB" w:rsidRPr="009D71A2">
              <w:rPr>
                <w:rStyle w:val="a5"/>
                <w:rFonts w:ascii="Times" w:hAnsi="Times" w:cs="Times"/>
                <w:b/>
                <w:bCs/>
                <w:noProof/>
              </w:rPr>
              <w:t>Supplementary Information 4.4.1: FET device: Detection performance for types of devices</w:t>
            </w:r>
            <w:r w:rsidR="009523FB">
              <w:rPr>
                <w:noProof/>
                <w:webHidden/>
              </w:rPr>
              <w:tab/>
            </w:r>
            <w:r w:rsidR="009523FB">
              <w:rPr>
                <w:noProof/>
                <w:webHidden/>
              </w:rPr>
              <w:fldChar w:fldCharType="begin"/>
            </w:r>
            <w:r w:rsidR="009523FB">
              <w:rPr>
                <w:noProof/>
                <w:webHidden/>
              </w:rPr>
              <w:instrText xml:space="preserve"> PAGEREF _Toc155882053 \h </w:instrText>
            </w:r>
            <w:r w:rsidR="009523FB">
              <w:rPr>
                <w:noProof/>
                <w:webHidden/>
              </w:rPr>
            </w:r>
            <w:r w:rsidR="009523FB">
              <w:rPr>
                <w:noProof/>
                <w:webHidden/>
              </w:rPr>
              <w:fldChar w:fldCharType="separate"/>
            </w:r>
            <w:r w:rsidR="009523FB">
              <w:rPr>
                <w:noProof/>
                <w:webHidden/>
              </w:rPr>
              <w:t>40</w:t>
            </w:r>
            <w:r w:rsidR="009523FB">
              <w:rPr>
                <w:noProof/>
                <w:webHidden/>
              </w:rPr>
              <w:fldChar w:fldCharType="end"/>
            </w:r>
          </w:hyperlink>
        </w:p>
        <w:p w14:paraId="5430C66F" w14:textId="78ED8C09" w:rsidR="009523FB" w:rsidRDefault="00F2761F">
          <w:pPr>
            <w:pStyle w:val="20"/>
            <w:rPr>
              <w:rFonts w:cstheme="minorBidi"/>
              <w:noProof/>
              <w:kern w:val="2"/>
              <w:sz w:val="24"/>
              <w:szCs w:val="24"/>
              <w:lang w:eastAsia="ko-KR"/>
              <w14:ligatures w14:val="standardContextual"/>
            </w:rPr>
          </w:pPr>
          <w:hyperlink w:anchor="_Toc155882054" w:history="1">
            <w:r w:rsidR="009523FB" w:rsidRPr="009D71A2">
              <w:rPr>
                <w:rStyle w:val="a5"/>
                <w:rFonts w:ascii="Times" w:hAnsi="Times" w:cs="Times"/>
                <w:b/>
                <w:bCs/>
                <w:noProof/>
              </w:rPr>
              <w:t xml:space="preserve">Supplementary Information 4.4.2: </w:t>
            </w:r>
            <w:r w:rsidR="009523FB" w:rsidRPr="009D71A2">
              <w:rPr>
                <w:rStyle w:val="a5"/>
                <w:rFonts w:ascii="Times" w:hAnsi="Times" w:cs="Times"/>
                <w:noProof/>
              </w:rPr>
              <w:t xml:space="preserve">Carrier density approximation from Dirac point in </w:t>
            </w:r>
            <w:r w:rsidR="009523FB" w:rsidRPr="009D71A2">
              <w:rPr>
                <w:rStyle w:val="a5"/>
                <w:rFonts w:ascii="Times" w:hAnsi="Times" w:cs="Times"/>
                <w:i/>
                <w:noProof/>
              </w:rPr>
              <w:t>I</w:t>
            </w:r>
            <w:r w:rsidR="009523FB" w:rsidRPr="009D71A2">
              <w:rPr>
                <w:rStyle w:val="a5"/>
                <w:rFonts w:ascii="Times" w:hAnsi="Times" w:cs="Times"/>
                <w:i/>
                <w:iCs/>
                <w:noProof/>
              </w:rPr>
              <w:t>–</w:t>
            </w:r>
            <w:r w:rsidR="009523FB" w:rsidRPr="009D71A2">
              <w:rPr>
                <w:rStyle w:val="a5"/>
                <w:rFonts w:ascii="Times" w:hAnsi="Times" w:cs="Times"/>
                <w:i/>
                <w:noProof/>
              </w:rPr>
              <w:t>V</w:t>
            </w:r>
            <w:r w:rsidR="009523FB" w:rsidRPr="009D71A2">
              <w:rPr>
                <w:rStyle w:val="a5"/>
                <w:rFonts w:ascii="Times" w:hAnsi="Times" w:cs="Times"/>
                <w:noProof/>
              </w:rPr>
              <w:t xml:space="preserve"> curve</w:t>
            </w:r>
            <w:r w:rsidR="009523FB">
              <w:rPr>
                <w:noProof/>
                <w:webHidden/>
              </w:rPr>
              <w:tab/>
            </w:r>
            <w:r w:rsidR="009523FB">
              <w:rPr>
                <w:noProof/>
                <w:webHidden/>
              </w:rPr>
              <w:fldChar w:fldCharType="begin"/>
            </w:r>
            <w:r w:rsidR="009523FB">
              <w:rPr>
                <w:noProof/>
                <w:webHidden/>
              </w:rPr>
              <w:instrText xml:space="preserve"> PAGEREF _Toc155882054 \h </w:instrText>
            </w:r>
            <w:r w:rsidR="009523FB">
              <w:rPr>
                <w:noProof/>
                <w:webHidden/>
              </w:rPr>
            </w:r>
            <w:r w:rsidR="009523FB">
              <w:rPr>
                <w:noProof/>
                <w:webHidden/>
              </w:rPr>
              <w:fldChar w:fldCharType="separate"/>
            </w:r>
            <w:r w:rsidR="009523FB">
              <w:rPr>
                <w:noProof/>
                <w:webHidden/>
              </w:rPr>
              <w:t>41</w:t>
            </w:r>
            <w:r w:rsidR="009523FB">
              <w:rPr>
                <w:noProof/>
                <w:webHidden/>
              </w:rPr>
              <w:fldChar w:fldCharType="end"/>
            </w:r>
          </w:hyperlink>
        </w:p>
        <w:p w14:paraId="6E39795F" w14:textId="031674EB" w:rsidR="009523FB" w:rsidRDefault="00F2761F">
          <w:pPr>
            <w:pStyle w:val="20"/>
            <w:rPr>
              <w:rFonts w:cstheme="minorBidi"/>
              <w:noProof/>
              <w:kern w:val="2"/>
              <w:sz w:val="24"/>
              <w:szCs w:val="24"/>
              <w:lang w:eastAsia="ko-KR"/>
              <w14:ligatures w14:val="standardContextual"/>
            </w:rPr>
          </w:pPr>
          <w:hyperlink w:anchor="_Toc155882055" w:history="1">
            <w:r w:rsidR="009523FB" w:rsidRPr="009D71A2">
              <w:rPr>
                <w:rStyle w:val="a5"/>
                <w:rFonts w:ascii="Times" w:hAnsi="Times" w:cs="Times"/>
                <w:b/>
                <w:bCs/>
                <w:noProof/>
              </w:rPr>
              <w:t>Supplementary Mechanism 4.4.3:</w:t>
            </w:r>
            <w:r w:rsidR="009523FB" w:rsidRPr="009D71A2">
              <w:rPr>
                <w:rStyle w:val="a5"/>
                <w:rFonts w:ascii="Times" w:hAnsi="Times" w:cs="Times"/>
                <w:noProof/>
              </w:rPr>
              <w:t xml:space="preserve"> Carrier density approximation from Dirac point in I–V curve</w:t>
            </w:r>
            <w:r w:rsidR="009523FB">
              <w:rPr>
                <w:noProof/>
                <w:webHidden/>
              </w:rPr>
              <w:tab/>
            </w:r>
            <w:r w:rsidR="009523FB">
              <w:rPr>
                <w:noProof/>
                <w:webHidden/>
              </w:rPr>
              <w:fldChar w:fldCharType="begin"/>
            </w:r>
            <w:r w:rsidR="009523FB">
              <w:rPr>
                <w:noProof/>
                <w:webHidden/>
              </w:rPr>
              <w:instrText xml:space="preserve"> PAGEREF _Toc155882055 \h </w:instrText>
            </w:r>
            <w:r w:rsidR="009523FB">
              <w:rPr>
                <w:noProof/>
                <w:webHidden/>
              </w:rPr>
            </w:r>
            <w:r w:rsidR="009523FB">
              <w:rPr>
                <w:noProof/>
                <w:webHidden/>
              </w:rPr>
              <w:fldChar w:fldCharType="separate"/>
            </w:r>
            <w:r w:rsidR="009523FB">
              <w:rPr>
                <w:noProof/>
                <w:webHidden/>
              </w:rPr>
              <w:t>42</w:t>
            </w:r>
            <w:r w:rsidR="009523FB">
              <w:rPr>
                <w:noProof/>
                <w:webHidden/>
              </w:rPr>
              <w:fldChar w:fldCharType="end"/>
            </w:r>
          </w:hyperlink>
        </w:p>
        <w:p w14:paraId="2DF224AE" w14:textId="0CD7E0B9" w:rsidR="009523FB" w:rsidRDefault="00F2761F">
          <w:pPr>
            <w:pStyle w:val="20"/>
            <w:rPr>
              <w:rFonts w:cstheme="minorBidi"/>
              <w:noProof/>
              <w:kern w:val="2"/>
              <w:sz w:val="24"/>
              <w:szCs w:val="24"/>
              <w:lang w:eastAsia="ko-KR"/>
              <w14:ligatures w14:val="standardContextual"/>
            </w:rPr>
          </w:pPr>
          <w:hyperlink w:anchor="_Toc155882056" w:history="1">
            <w:r w:rsidR="009523FB" w:rsidRPr="009D71A2">
              <w:rPr>
                <w:rStyle w:val="a5"/>
                <w:rFonts w:ascii="Times" w:hAnsi="Times" w:cs="Times"/>
                <w:b/>
                <w:bCs/>
                <w:noProof/>
              </w:rPr>
              <w:t xml:space="preserve">Supplementary Information 4.4.4: </w:t>
            </w:r>
            <w:r w:rsidR="009523FB" w:rsidRPr="009D71A2">
              <w:rPr>
                <w:rStyle w:val="a5"/>
                <w:rFonts w:ascii="Times" w:hAnsi="Times" w:cs="Times"/>
                <w:noProof/>
              </w:rPr>
              <w:t>Transfer curves of dopamine detection</w:t>
            </w:r>
            <w:r w:rsidR="009523FB">
              <w:rPr>
                <w:noProof/>
                <w:webHidden/>
              </w:rPr>
              <w:tab/>
            </w:r>
            <w:r w:rsidR="009523FB">
              <w:rPr>
                <w:noProof/>
                <w:webHidden/>
              </w:rPr>
              <w:fldChar w:fldCharType="begin"/>
            </w:r>
            <w:r w:rsidR="009523FB">
              <w:rPr>
                <w:noProof/>
                <w:webHidden/>
              </w:rPr>
              <w:instrText xml:space="preserve"> PAGEREF _Toc155882056 \h </w:instrText>
            </w:r>
            <w:r w:rsidR="009523FB">
              <w:rPr>
                <w:noProof/>
                <w:webHidden/>
              </w:rPr>
            </w:r>
            <w:r w:rsidR="009523FB">
              <w:rPr>
                <w:noProof/>
                <w:webHidden/>
              </w:rPr>
              <w:fldChar w:fldCharType="separate"/>
            </w:r>
            <w:r w:rsidR="009523FB">
              <w:rPr>
                <w:noProof/>
                <w:webHidden/>
              </w:rPr>
              <w:t>45</w:t>
            </w:r>
            <w:r w:rsidR="009523FB">
              <w:rPr>
                <w:noProof/>
                <w:webHidden/>
              </w:rPr>
              <w:fldChar w:fldCharType="end"/>
            </w:r>
          </w:hyperlink>
        </w:p>
        <w:p w14:paraId="3D75E1BB" w14:textId="5E88B8CD" w:rsidR="009523FB" w:rsidRDefault="00F2761F">
          <w:pPr>
            <w:pStyle w:val="20"/>
            <w:rPr>
              <w:rFonts w:cstheme="minorBidi"/>
              <w:noProof/>
              <w:kern w:val="2"/>
              <w:sz w:val="24"/>
              <w:szCs w:val="24"/>
              <w:lang w:eastAsia="ko-KR"/>
              <w14:ligatures w14:val="standardContextual"/>
            </w:rPr>
          </w:pPr>
          <w:hyperlink w:anchor="_Toc155882057" w:history="1">
            <w:r w:rsidR="009523FB" w:rsidRPr="009D71A2">
              <w:rPr>
                <w:rStyle w:val="a5"/>
                <w:rFonts w:ascii="Times" w:hAnsi="Times" w:cs="Times"/>
                <w:b/>
                <w:bCs/>
                <w:noProof/>
              </w:rPr>
              <w:t xml:space="preserve">Supplementary Information 4.4.5: </w:t>
            </w:r>
            <w:r w:rsidR="009523FB" w:rsidRPr="009D71A2">
              <w:rPr>
                <w:rStyle w:val="a5"/>
                <w:rFonts w:ascii="Times" w:hAnsi="Times" w:cs="Times"/>
                <w:noProof/>
              </w:rPr>
              <w:t>Transfer curves of dopamine detection</w:t>
            </w:r>
            <w:r w:rsidR="009523FB">
              <w:rPr>
                <w:noProof/>
                <w:webHidden/>
              </w:rPr>
              <w:tab/>
            </w:r>
            <w:r w:rsidR="009523FB">
              <w:rPr>
                <w:noProof/>
                <w:webHidden/>
              </w:rPr>
              <w:fldChar w:fldCharType="begin"/>
            </w:r>
            <w:r w:rsidR="009523FB">
              <w:rPr>
                <w:noProof/>
                <w:webHidden/>
              </w:rPr>
              <w:instrText xml:space="preserve"> PAGEREF _Toc155882057 \h </w:instrText>
            </w:r>
            <w:r w:rsidR="009523FB">
              <w:rPr>
                <w:noProof/>
                <w:webHidden/>
              </w:rPr>
            </w:r>
            <w:r w:rsidR="009523FB">
              <w:rPr>
                <w:noProof/>
                <w:webHidden/>
              </w:rPr>
              <w:fldChar w:fldCharType="separate"/>
            </w:r>
            <w:r w:rsidR="009523FB">
              <w:rPr>
                <w:noProof/>
                <w:webHidden/>
              </w:rPr>
              <w:t>46</w:t>
            </w:r>
            <w:r w:rsidR="009523FB">
              <w:rPr>
                <w:noProof/>
                <w:webHidden/>
              </w:rPr>
              <w:fldChar w:fldCharType="end"/>
            </w:r>
          </w:hyperlink>
        </w:p>
        <w:p w14:paraId="6E619773" w14:textId="5DE6DA4D" w:rsidR="009523FB" w:rsidRDefault="00F2761F">
          <w:pPr>
            <w:pStyle w:val="20"/>
            <w:rPr>
              <w:rFonts w:cstheme="minorBidi"/>
              <w:noProof/>
              <w:kern w:val="2"/>
              <w:sz w:val="24"/>
              <w:szCs w:val="24"/>
              <w:lang w:eastAsia="ko-KR"/>
              <w14:ligatures w14:val="standardContextual"/>
            </w:rPr>
          </w:pPr>
          <w:hyperlink w:anchor="_Toc155882058" w:history="1">
            <w:r w:rsidR="009523FB" w:rsidRPr="009D71A2">
              <w:rPr>
                <w:rStyle w:val="a5"/>
                <w:rFonts w:ascii="Times" w:hAnsi="Times" w:cs="Times"/>
                <w:b/>
                <w:bCs/>
                <w:noProof/>
              </w:rPr>
              <w:t xml:space="preserve">Supplementary Table 4.4.6: </w:t>
            </w:r>
            <w:r w:rsidR="009523FB" w:rsidRPr="009D71A2">
              <w:rPr>
                <w:rStyle w:val="a5"/>
                <w:rFonts w:ascii="Times" w:hAnsi="Times" w:cs="Times"/>
                <w:noProof/>
              </w:rPr>
              <w:t>Sequences used in dopamine detection</w:t>
            </w:r>
            <w:r w:rsidR="009523FB">
              <w:rPr>
                <w:noProof/>
                <w:webHidden/>
              </w:rPr>
              <w:tab/>
            </w:r>
            <w:r w:rsidR="009523FB">
              <w:rPr>
                <w:noProof/>
                <w:webHidden/>
              </w:rPr>
              <w:fldChar w:fldCharType="begin"/>
            </w:r>
            <w:r w:rsidR="009523FB">
              <w:rPr>
                <w:noProof/>
                <w:webHidden/>
              </w:rPr>
              <w:instrText xml:space="preserve"> PAGEREF _Toc155882058 \h </w:instrText>
            </w:r>
            <w:r w:rsidR="009523FB">
              <w:rPr>
                <w:noProof/>
                <w:webHidden/>
              </w:rPr>
            </w:r>
            <w:r w:rsidR="009523FB">
              <w:rPr>
                <w:noProof/>
                <w:webHidden/>
              </w:rPr>
              <w:fldChar w:fldCharType="separate"/>
            </w:r>
            <w:r w:rsidR="009523FB">
              <w:rPr>
                <w:noProof/>
                <w:webHidden/>
              </w:rPr>
              <w:t>47</w:t>
            </w:r>
            <w:r w:rsidR="009523FB">
              <w:rPr>
                <w:noProof/>
                <w:webHidden/>
              </w:rPr>
              <w:fldChar w:fldCharType="end"/>
            </w:r>
          </w:hyperlink>
        </w:p>
        <w:p w14:paraId="30FC12C9" w14:textId="26E2AF58" w:rsidR="009523FB" w:rsidRDefault="00F2761F">
          <w:pPr>
            <w:pStyle w:val="20"/>
            <w:rPr>
              <w:rFonts w:cstheme="minorBidi"/>
              <w:noProof/>
              <w:kern w:val="2"/>
              <w:sz w:val="24"/>
              <w:szCs w:val="24"/>
              <w:lang w:eastAsia="ko-KR"/>
              <w14:ligatures w14:val="standardContextual"/>
            </w:rPr>
          </w:pPr>
          <w:hyperlink w:anchor="_Toc155882059" w:history="1">
            <w:r w:rsidR="009523FB" w:rsidRPr="009D71A2">
              <w:rPr>
                <w:rStyle w:val="a5"/>
                <w:rFonts w:ascii="Times" w:hAnsi="Times" w:cs="Times"/>
                <w:b/>
                <w:bCs/>
                <w:noProof/>
              </w:rPr>
              <w:t xml:space="preserve">Supplementary Information 4.5: </w:t>
            </w:r>
            <w:r w:rsidR="009523FB" w:rsidRPr="009D71A2">
              <w:rPr>
                <w:rStyle w:val="a5"/>
                <w:rFonts w:ascii="Times" w:hAnsi="Times" w:cs="Times"/>
                <w:noProof/>
              </w:rPr>
              <w:t>Heterogeneous isotherm models</w:t>
            </w:r>
            <w:r w:rsidR="009523FB">
              <w:rPr>
                <w:noProof/>
                <w:webHidden/>
              </w:rPr>
              <w:tab/>
            </w:r>
            <w:r w:rsidR="009523FB">
              <w:rPr>
                <w:noProof/>
                <w:webHidden/>
              </w:rPr>
              <w:fldChar w:fldCharType="begin"/>
            </w:r>
            <w:r w:rsidR="009523FB">
              <w:rPr>
                <w:noProof/>
                <w:webHidden/>
              </w:rPr>
              <w:instrText xml:space="preserve"> PAGEREF _Toc155882059 \h </w:instrText>
            </w:r>
            <w:r w:rsidR="009523FB">
              <w:rPr>
                <w:noProof/>
                <w:webHidden/>
              </w:rPr>
            </w:r>
            <w:r w:rsidR="009523FB">
              <w:rPr>
                <w:noProof/>
                <w:webHidden/>
              </w:rPr>
              <w:fldChar w:fldCharType="separate"/>
            </w:r>
            <w:r w:rsidR="009523FB">
              <w:rPr>
                <w:noProof/>
                <w:webHidden/>
              </w:rPr>
              <w:t>48</w:t>
            </w:r>
            <w:r w:rsidR="009523FB">
              <w:rPr>
                <w:noProof/>
                <w:webHidden/>
              </w:rPr>
              <w:fldChar w:fldCharType="end"/>
            </w:r>
          </w:hyperlink>
        </w:p>
        <w:p w14:paraId="5169742C" w14:textId="3C027AFF" w:rsidR="009523FB" w:rsidRDefault="00F2761F">
          <w:pPr>
            <w:pStyle w:val="20"/>
            <w:rPr>
              <w:rFonts w:cstheme="minorBidi"/>
              <w:noProof/>
              <w:kern w:val="2"/>
              <w:sz w:val="24"/>
              <w:szCs w:val="24"/>
              <w:lang w:eastAsia="ko-KR"/>
              <w14:ligatures w14:val="standardContextual"/>
            </w:rPr>
          </w:pPr>
          <w:hyperlink w:anchor="_Toc155882060" w:history="1">
            <w:r w:rsidR="009523FB" w:rsidRPr="009D71A2">
              <w:rPr>
                <w:rStyle w:val="a5"/>
                <w:rFonts w:ascii="Times" w:hAnsi="Times" w:cs="Times"/>
                <w:b/>
                <w:bCs/>
                <w:noProof/>
              </w:rPr>
              <w:t xml:space="preserve">Supplementary Mechanism 4.6: </w:t>
            </w:r>
            <w:r w:rsidR="009523FB" w:rsidRPr="009D71A2">
              <w:rPr>
                <w:rStyle w:val="a5"/>
                <w:rFonts w:ascii="Times" w:hAnsi="Times" w:cs="Times"/>
                <w:noProof/>
              </w:rPr>
              <w:t>Electrocyclic reaction of Methylene Blue</w:t>
            </w:r>
            <w:r w:rsidR="009523FB">
              <w:rPr>
                <w:noProof/>
                <w:webHidden/>
              </w:rPr>
              <w:tab/>
            </w:r>
            <w:r w:rsidR="009523FB">
              <w:rPr>
                <w:noProof/>
                <w:webHidden/>
              </w:rPr>
              <w:fldChar w:fldCharType="begin"/>
            </w:r>
            <w:r w:rsidR="009523FB">
              <w:rPr>
                <w:noProof/>
                <w:webHidden/>
              </w:rPr>
              <w:instrText xml:space="preserve"> PAGEREF _Toc155882060 \h </w:instrText>
            </w:r>
            <w:r w:rsidR="009523FB">
              <w:rPr>
                <w:noProof/>
                <w:webHidden/>
              </w:rPr>
            </w:r>
            <w:r w:rsidR="009523FB">
              <w:rPr>
                <w:noProof/>
                <w:webHidden/>
              </w:rPr>
              <w:fldChar w:fldCharType="separate"/>
            </w:r>
            <w:r w:rsidR="009523FB">
              <w:rPr>
                <w:noProof/>
                <w:webHidden/>
              </w:rPr>
              <w:t>49</w:t>
            </w:r>
            <w:r w:rsidR="009523FB">
              <w:rPr>
                <w:noProof/>
                <w:webHidden/>
              </w:rPr>
              <w:fldChar w:fldCharType="end"/>
            </w:r>
          </w:hyperlink>
        </w:p>
        <w:p w14:paraId="559A9CF1" w14:textId="5DADE2AB" w:rsidR="009523FB" w:rsidRDefault="00F2761F">
          <w:pPr>
            <w:pStyle w:val="20"/>
            <w:rPr>
              <w:rFonts w:cstheme="minorBidi"/>
              <w:noProof/>
              <w:kern w:val="2"/>
              <w:sz w:val="24"/>
              <w:szCs w:val="24"/>
              <w:lang w:eastAsia="ko-KR"/>
              <w14:ligatures w14:val="standardContextual"/>
            </w:rPr>
          </w:pPr>
          <w:hyperlink w:anchor="_Toc155882061" w:history="1">
            <w:r w:rsidR="009523FB" w:rsidRPr="009D71A2">
              <w:rPr>
                <w:rStyle w:val="a5"/>
                <w:rFonts w:ascii="Times" w:hAnsi="Times" w:cs="Times"/>
                <w:b/>
                <w:bCs/>
                <w:noProof/>
              </w:rPr>
              <w:t xml:space="preserve">Supplementary Information 4.7.1: Raman Spectroscopy: </w:t>
            </w:r>
            <w:r w:rsidR="009523FB" w:rsidRPr="009D71A2">
              <w:rPr>
                <w:rStyle w:val="a5"/>
                <w:rFonts w:ascii="Times" w:hAnsi="Times" w:cs="Times"/>
                <w:noProof/>
              </w:rPr>
              <w:t>Baseline experiment using dATP protocol.</w:t>
            </w:r>
            <w:r w:rsidR="009523FB">
              <w:rPr>
                <w:noProof/>
                <w:webHidden/>
              </w:rPr>
              <w:tab/>
            </w:r>
            <w:r w:rsidR="009523FB">
              <w:rPr>
                <w:noProof/>
                <w:webHidden/>
              </w:rPr>
              <w:fldChar w:fldCharType="begin"/>
            </w:r>
            <w:r w:rsidR="009523FB">
              <w:rPr>
                <w:noProof/>
                <w:webHidden/>
              </w:rPr>
              <w:instrText xml:space="preserve"> PAGEREF _Toc155882061 \h </w:instrText>
            </w:r>
            <w:r w:rsidR="009523FB">
              <w:rPr>
                <w:noProof/>
                <w:webHidden/>
              </w:rPr>
            </w:r>
            <w:r w:rsidR="009523FB">
              <w:rPr>
                <w:noProof/>
                <w:webHidden/>
              </w:rPr>
              <w:fldChar w:fldCharType="separate"/>
            </w:r>
            <w:r w:rsidR="009523FB">
              <w:rPr>
                <w:noProof/>
                <w:webHidden/>
              </w:rPr>
              <w:t>49</w:t>
            </w:r>
            <w:r w:rsidR="009523FB">
              <w:rPr>
                <w:noProof/>
                <w:webHidden/>
              </w:rPr>
              <w:fldChar w:fldCharType="end"/>
            </w:r>
          </w:hyperlink>
        </w:p>
        <w:p w14:paraId="2783A50A" w14:textId="2D272C0D" w:rsidR="009523FB" w:rsidRDefault="00F2761F">
          <w:pPr>
            <w:pStyle w:val="20"/>
            <w:rPr>
              <w:rFonts w:cstheme="minorBidi"/>
              <w:noProof/>
              <w:kern w:val="2"/>
              <w:sz w:val="24"/>
              <w:szCs w:val="24"/>
              <w:lang w:eastAsia="ko-KR"/>
              <w14:ligatures w14:val="standardContextual"/>
            </w:rPr>
          </w:pPr>
          <w:hyperlink w:anchor="_Toc155882062" w:history="1">
            <w:r w:rsidR="009523FB" w:rsidRPr="009D71A2">
              <w:rPr>
                <w:rStyle w:val="a5"/>
                <w:rFonts w:ascii="Times" w:hAnsi="Times" w:cs="Times"/>
                <w:b/>
                <w:bCs/>
                <w:noProof/>
              </w:rPr>
              <w:t xml:space="preserve">Supplementary Information 4.7.2: Raman Spectroscopy: </w:t>
            </w:r>
            <w:r w:rsidR="009523FB" w:rsidRPr="009D71A2">
              <w:rPr>
                <w:rStyle w:val="a5"/>
                <w:rFonts w:ascii="Times" w:hAnsi="Times" w:cs="Times"/>
                <w:noProof/>
              </w:rPr>
              <w:t>dATP behaviour of SERS-like graphene bed</w:t>
            </w:r>
            <w:r w:rsidR="009523FB">
              <w:rPr>
                <w:noProof/>
                <w:webHidden/>
              </w:rPr>
              <w:tab/>
            </w:r>
            <w:r w:rsidR="009523FB">
              <w:rPr>
                <w:noProof/>
                <w:webHidden/>
              </w:rPr>
              <w:fldChar w:fldCharType="begin"/>
            </w:r>
            <w:r w:rsidR="009523FB">
              <w:rPr>
                <w:noProof/>
                <w:webHidden/>
              </w:rPr>
              <w:instrText xml:space="preserve"> PAGEREF _Toc155882062 \h </w:instrText>
            </w:r>
            <w:r w:rsidR="009523FB">
              <w:rPr>
                <w:noProof/>
                <w:webHidden/>
              </w:rPr>
            </w:r>
            <w:r w:rsidR="009523FB">
              <w:rPr>
                <w:noProof/>
                <w:webHidden/>
              </w:rPr>
              <w:fldChar w:fldCharType="separate"/>
            </w:r>
            <w:r w:rsidR="009523FB">
              <w:rPr>
                <w:noProof/>
                <w:webHidden/>
              </w:rPr>
              <w:t>50</w:t>
            </w:r>
            <w:r w:rsidR="009523FB">
              <w:rPr>
                <w:noProof/>
                <w:webHidden/>
              </w:rPr>
              <w:fldChar w:fldCharType="end"/>
            </w:r>
          </w:hyperlink>
        </w:p>
        <w:p w14:paraId="005F4229" w14:textId="54DDD97A" w:rsidR="009523FB" w:rsidRDefault="00F2761F">
          <w:pPr>
            <w:pStyle w:val="20"/>
            <w:rPr>
              <w:rFonts w:cstheme="minorBidi"/>
              <w:noProof/>
              <w:kern w:val="2"/>
              <w:sz w:val="24"/>
              <w:szCs w:val="24"/>
              <w:lang w:eastAsia="ko-KR"/>
              <w14:ligatures w14:val="standardContextual"/>
            </w:rPr>
          </w:pPr>
          <w:hyperlink w:anchor="_Toc155882063" w:history="1">
            <w:r w:rsidR="009523FB" w:rsidRPr="009D71A2">
              <w:rPr>
                <w:rStyle w:val="a5"/>
                <w:rFonts w:ascii="Times" w:hAnsi="Times" w:cs="Times"/>
                <w:b/>
                <w:bCs/>
                <w:noProof/>
              </w:rPr>
              <w:t xml:space="preserve">Supplementary Information 4.8: Raman Spectroscopy: </w:t>
            </w:r>
            <w:r w:rsidR="009523FB" w:rsidRPr="009D71A2">
              <w:rPr>
                <w:rStyle w:val="a5"/>
                <w:rFonts w:ascii="Times" w:hAnsi="Times" w:cs="Times"/>
                <w:noProof/>
              </w:rPr>
              <w:t>Correlation coefficients between spectra</w:t>
            </w:r>
            <w:r w:rsidR="009523FB">
              <w:rPr>
                <w:noProof/>
                <w:webHidden/>
              </w:rPr>
              <w:tab/>
            </w:r>
            <w:r w:rsidR="009523FB">
              <w:rPr>
                <w:noProof/>
                <w:webHidden/>
              </w:rPr>
              <w:fldChar w:fldCharType="begin"/>
            </w:r>
            <w:r w:rsidR="009523FB">
              <w:rPr>
                <w:noProof/>
                <w:webHidden/>
              </w:rPr>
              <w:instrText xml:space="preserve"> PAGEREF _Toc155882063 \h </w:instrText>
            </w:r>
            <w:r w:rsidR="009523FB">
              <w:rPr>
                <w:noProof/>
                <w:webHidden/>
              </w:rPr>
            </w:r>
            <w:r w:rsidR="009523FB">
              <w:rPr>
                <w:noProof/>
                <w:webHidden/>
              </w:rPr>
              <w:fldChar w:fldCharType="separate"/>
            </w:r>
            <w:r w:rsidR="009523FB">
              <w:rPr>
                <w:noProof/>
                <w:webHidden/>
              </w:rPr>
              <w:t>51</w:t>
            </w:r>
            <w:r w:rsidR="009523FB">
              <w:rPr>
                <w:noProof/>
                <w:webHidden/>
              </w:rPr>
              <w:fldChar w:fldCharType="end"/>
            </w:r>
          </w:hyperlink>
        </w:p>
        <w:p w14:paraId="6179C3FB" w14:textId="440AE5C0" w:rsidR="009523FB" w:rsidRDefault="00F2761F">
          <w:pPr>
            <w:pStyle w:val="20"/>
            <w:rPr>
              <w:rFonts w:cstheme="minorBidi"/>
              <w:noProof/>
              <w:kern w:val="2"/>
              <w:sz w:val="24"/>
              <w:szCs w:val="24"/>
              <w:lang w:eastAsia="ko-KR"/>
              <w14:ligatures w14:val="standardContextual"/>
            </w:rPr>
          </w:pPr>
          <w:hyperlink w:anchor="_Toc155882064" w:history="1">
            <w:r w:rsidR="009523FB" w:rsidRPr="009D71A2">
              <w:rPr>
                <w:rStyle w:val="a5"/>
                <w:rFonts w:ascii="Times" w:hAnsi="Times" w:cs="Times"/>
                <w:b/>
                <w:bCs/>
                <w:noProof/>
              </w:rPr>
              <w:t xml:space="preserve">Supplementary Information 4.9: Raman Spectroscopy: </w:t>
            </w:r>
            <w:r w:rsidR="009523FB" w:rsidRPr="009D71A2">
              <w:rPr>
                <w:rStyle w:val="a5"/>
                <w:rFonts w:ascii="Times" w:hAnsi="Times" w:cs="Times"/>
                <w:noProof/>
              </w:rPr>
              <w:t>Assignment of peaks in Raman spectra (1100–1500 cm</w:t>
            </w:r>
            <w:r w:rsidR="009523FB" w:rsidRPr="009D71A2">
              <w:rPr>
                <w:rStyle w:val="a5"/>
                <w:rFonts w:ascii="Times" w:hAnsi="Times" w:cs="Times"/>
                <w:noProof/>
                <w:vertAlign w:val="superscript"/>
              </w:rPr>
              <w:t>-1</w:t>
            </w:r>
            <w:r w:rsidR="009523FB" w:rsidRPr="009D71A2">
              <w:rPr>
                <w:rStyle w:val="a5"/>
                <w:rFonts w:ascii="Times" w:hAnsi="Times" w:cs="Times"/>
                <w:noProof/>
              </w:rPr>
              <w:t>)</w:t>
            </w:r>
            <w:r w:rsidR="009523FB">
              <w:rPr>
                <w:noProof/>
                <w:webHidden/>
              </w:rPr>
              <w:tab/>
            </w:r>
            <w:r w:rsidR="009523FB">
              <w:rPr>
                <w:noProof/>
                <w:webHidden/>
              </w:rPr>
              <w:fldChar w:fldCharType="begin"/>
            </w:r>
            <w:r w:rsidR="009523FB">
              <w:rPr>
                <w:noProof/>
                <w:webHidden/>
              </w:rPr>
              <w:instrText xml:space="preserve"> PAGEREF _Toc155882064 \h </w:instrText>
            </w:r>
            <w:r w:rsidR="009523FB">
              <w:rPr>
                <w:noProof/>
                <w:webHidden/>
              </w:rPr>
            </w:r>
            <w:r w:rsidR="009523FB">
              <w:rPr>
                <w:noProof/>
                <w:webHidden/>
              </w:rPr>
              <w:fldChar w:fldCharType="separate"/>
            </w:r>
            <w:r w:rsidR="009523FB">
              <w:rPr>
                <w:noProof/>
                <w:webHidden/>
              </w:rPr>
              <w:t>53</w:t>
            </w:r>
            <w:r w:rsidR="009523FB">
              <w:rPr>
                <w:noProof/>
                <w:webHidden/>
              </w:rPr>
              <w:fldChar w:fldCharType="end"/>
            </w:r>
          </w:hyperlink>
        </w:p>
        <w:p w14:paraId="17607105" w14:textId="6FC690E3" w:rsidR="009523FB" w:rsidRDefault="00F2761F">
          <w:pPr>
            <w:pStyle w:val="20"/>
            <w:rPr>
              <w:rFonts w:cstheme="minorBidi"/>
              <w:noProof/>
              <w:kern w:val="2"/>
              <w:sz w:val="24"/>
              <w:szCs w:val="24"/>
              <w:lang w:eastAsia="ko-KR"/>
              <w14:ligatures w14:val="standardContextual"/>
            </w:rPr>
          </w:pPr>
          <w:hyperlink w:anchor="_Toc155882065" w:history="1">
            <w:r w:rsidR="009523FB" w:rsidRPr="009D71A2">
              <w:rPr>
                <w:rStyle w:val="a5"/>
                <w:rFonts w:ascii="Times" w:hAnsi="Times" w:cs="Times"/>
                <w:b/>
                <w:noProof/>
              </w:rPr>
              <w:t>Section V: Refractive index (RI) based NCGr device: Simulation</w:t>
            </w:r>
            <w:r w:rsidR="009523FB">
              <w:rPr>
                <w:noProof/>
                <w:webHidden/>
              </w:rPr>
              <w:tab/>
            </w:r>
            <w:r w:rsidR="009523FB">
              <w:rPr>
                <w:noProof/>
                <w:webHidden/>
              </w:rPr>
              <w:fldChar w:fldCharType="begin"/>
            </w:r>
            <w:r w:rsidR="009523FB">
              <w:rPr>
                <w:noProof/>
                <w:webHidden/>
              </w:rPr>
              <w:instrText xml:space="preserve"> PAGEREF _Toc155882065 \h </w:instrText>
            </w:r>
            <w:r w:rsidR="009523FB">
              <w:rPr>
                <w:noProof/>
                <w:webHidden/>
              </w:rPr>
            </w:r>
            <w:r w:rsidR="009523FB">
              <w:rPr>
                <w:noProof/>
                <w:webHidden/>
              </w:rPr>
              <w:fldChar w:fldCharType="separate"/>
            </w:r>
            <w:r w:rsidR="009523FB">
              <w:rPr>
                <w:noProof/>
                <w:webHidden/>
              </w:rPr>
              <w:t>54</w:t>
            </w:r>
            <w:r w:rsidR="009523FB">
              <w:rPr>
                <w:noProof/>
                <w:webHidden/>
              </w:rPr>
              <w:fldChar w:fldCharType="end"/>
            </w:r>
          </w:hyperlink>
        </w:p>
        <w:p w14:paraId="69DC7FD7" w14:textId="3C5B46A0" w:rsidR="009523FB" w:rsidRDefault="00F2761F">
          <w:pPr>
            <w:pStyle w:val="20"/>
            <w:rPr>
              <w:rFonts w:cstheme="minorBidi"/>
              <w:noProof/>
              <w:kern w:val="2"/>
              <w:sz w:val="24"/>
              <w:szCs w:val="24"/>
              <w:lang w:eastAsia="ko-KR"/>
              <w14:ligatures w14:val="standardContextual"/>
            </w:rPr>
          </w:pPr>
          <w:hyperlink w:anchor="_Toc155882066" w:history="1">
            <w:r w:rsidR="009523FB" w:rsidRPr="009D71A2">
              <w:rPr>
                <w:rStyle w:val="a5"/>
                <w:rFonts w:ascii="Times" w:hAnsi="Times" w:cs="Times"/>
                <w:b/>
                <w:bCs/>
                <w:noProof/>
              </w:rPr>
              <w:t xml:space="preserve">Supplementary information 5.1: </w:t>
            </w:r>
            <w:r w:rsidR="009523FB" w:rsidRPr="009D71A2">
              <w:rPr>
                <w:rStyle w:val="a5"/>
                <w:rFonts w:ascii="Times" w:hAnsi="Times" w:cs="Times"/>
                <w:noProof/>
              </w:rPr>
              <w:t>Computational details</w:t>
            </w:r>
            <w:r w:rsidR="009523FB">
              <w:rPr>
                <w:noProof/>
                <w:webHidden/>
              </w:rPr>
              <w:tab/>
            </w:r>
            <w:r w:rsidR="009523FB">
              <w:rPr>
                <w:noProof/>
                <w:webHidden/>
              </w:rPr>
              <w:fldChar w:fldCharType="begin"/>
            </w:r>
            <w:r w:rsidR="009523FB">
              <w:rPr>
                <w:noProof/>
                <w:webHidden/>
              </w:rPr>
              <w:instrText xml:space="preserve"> PAGEREF _Toc155882066 \h </w:instrText>
            </w:r>
            <w:r w:rsidR="009523FB">
              <w:rPr>
                <w:noProof/>
                <w:webHidden/>
              </w:rPr>
            </w:r>
            <w:r w:rsidR="009523FB">
              <w:rPr>
                <w:noProof/>
                <w:webHidden/>
              </w:rPr>
              <w:fldChar w:fldCharType="separate"/>
            </w:r>
            <w:r w:rsidR="009523FB">
              <w:rPr>
                <w:noProof/>
                <w:webHidden/>
              </w:rPr>
              <w:t>54</w:t>
            </w:r>
            <w:r w:rsidR="009523FB">
              <w:rPr>
                <w:noProof/>
                <w:webHidden/>
              </w:rPr>
              <w:fldChar w:fldCharType="end"/>
            </w:r>
          </w:hyperlink>
        </w:p>
        <w:p w14:paraId="4B214FB2" w14:textId="3FD808E7" w:rsidR="009523FB" w:rsidRDefault="00F2761F">
          <w:pPr>
            <w:pStyle w:val="20"/>
            <w:rPr>
              <w:rFonts w:cstheme="minorBidi"/>
              <w:noProof/>
              <w:kern w:val="2"/>
              <w:sz w:val="24"/>
              <w:szCs w:val="24"/>
              <w:lang w:eastAsia="ko-KR"/>
              <w14:ligatures w14:val="standardContextual"/>
            </w:rPr>
          </w:pPr>
          <w:hyperlink w:anchor="_Toc155882067" w:history="1">
            <w:r w:rsidR="009523FB" w:rsidRPr="009D71A2">
              <w:rPr>
                <w:rStyle w:val="a5"/>
                <w:rFonts w:ascii="Times" w:hAnsi="Times" w:cs="Times"/>
                <w:b/>
                <w:bCs/>
                <w:noProof/>
              </w:rPr>
              <w:t xml:space="preserve">Supplementary Mechanism 5.2: </w:t>
            </w:r>
            <w:r w:rsidR="009523FB" w:rsidRPr="009D71A2">
              <w:rPr>
                <w:rStyle w:val="a5"/>
                <w:rFonts w:ascii="Times" w:hAnsi="Times" w:cs="Times"/>
                <w:noProof/>
              </w:rPr>
              <w:t>Preferential of CM over EM</w:t>
            </w:r>
            <w:r w:rsidR="009523FB">
              <w:rPr>
                <w:noProof/>
                <w:webHidden/>
              </w:rPr>
              <w:tab/>
            </w:r>
            <w:r w:rsidR="009523FB">
              <w:rPr>
                <w:noProof/>
                <w:webHidden/>
              </w:rPr>
              <w:fldChar w:fldCharType="begin"/>
            </w:r>
            <w:r w:rsidR="009523FB">
              <w:rPr>
                <w:noProof/>
                <w:webHidden/>
              </w:rPr>
              <w:instrText xml:space="preserve"> PAGEREF _Toc155882067 \h </w:instrText>
            </w:r>
            <w:r w:rsidR="009523FB">
              <w:rPr>
                <w:noProof/>
                <w:webHidden/>
              </w:rPr>
            </w:r>
            <w:r w:rsidR="009523FB">
              <w:rPr>
                <w:noProof/>
                <w:webHidden/>
              </w:rPr>
              <w:fldChar w:fldCharType="separate"/>
            </w:r>
            <w:r w:rsidR="009523FB">
              <w:rPr>
                <w:noProof/>
                <w:webHidden/>
              </w:rPr>
              <w:t>56</w:t>
            </w:r>
            <w:r w:rsidR="009523FB">
              <w:rPr>
                <w:noProof/>
                <w:webHidden/>
              </w:rPr>
              <w:fldChar w:fldCharType="end"/>
            </w:r>
          </w:hyperlink>
        </w:p>
        <w:p w14:paraId="57FB2B6A" w14:textId="72A1F182" w:rsidR="009523FB" w:rsidRDefault="00F2761F">
          <w:pPr>
            <w:pStyle w:val="20"/>
            <w:rPr>
              <w:rFonts w:cstheme="minorBidi"/>
              <w:noProof/>
              <w:kern w:val="2"/>
              <w:sz w:val="24"/>
              <w:szCs w:val="24"/>
              <w:lang w:eastAsia="ko-KR"/>
              <w14:ligatures w14:val="standardContextual"/>
            </w:rPr>
          </w:pPr>
          <w:hyperlink w:anchor="_Toc155882068" w:history="1">
            <w:r w:rsidR="009523FB" w:rsidRPr="009D71A2">
              <w:rPr>
                <w:rStyle w:val="a5"/>
                <w:rFonts w:ascii="Times" w:hAnsi="Times" w:cs="Times"/>
                <w:b/>
                <w:noProof/>
              </w:rPr>
              <w:t>References:</w:t>
            </w:r>
            <w:r w:rsidR="009523FB">
              <w:rPr>
                <w:noProof/>
                <w:webHidden/>
              </w:rPr>
              <w:tab/>
            </w:r>
            <w:r w:rsidR="009523FB">
              <w:rPr>
                <w:noProof/>
                <w:webHidden/>
              </w:rPr>
              <w:fldChar w:fldCharType="begin"/>
            </w:r>
            <w:r w:rsidR="009523FB">
              <w:rPr>
                <w:noProof/>
                <w:webHidden/>
              </w:rPr>
              <w:instrText xml:space="preserve"> PAGEREF _Toc155882068 \h </w:instrText>
            </w:r>
            <w:r w:rsidR="009523FB">
              <w:rPr>
                <w:noProof/>
                <w:webHidden/>
              </w:rPr>
            </w:r>
            <w:r w:rsidR="009523FB">
              <w:rPr>
                <w:noProof/>
                <w:webHidden/>
              </w:rPr>
              <w:fldChar w:fldCharType="separate"/>
            </w:r>
            <w:r w:rsidR="009523FB">
              <w:rPr>
                <w:noProof/>
                <w:webHidden/>
              </w:rPr>
              <w:t>57</w:t>
            </w:r>
            <w:r w:rsidR="009523FB">
              <w:rPr>
                <w:noProof/>
                <w:webHidden/>
              </w:rPr>
              <w:fldChar w:fldCharType="end"/>
            </w:r>
          </w:hyperlink>
        </w:p>
        <w:p w14:paraId="5317098D" w14:textId="59BD73D9" w:rsidR="000C2803" w:rsidRPr="007A06F1" w:rsidRDefault="00B91DF5" w:rsidP="006F1768">
          <w:pPr>
            <w:spacing w:line="480" w:lineRule="auto"/>
            <w:rPr>
              <w:rFonts w:ascii="Times" w:hAnsi="Times" w:cs="Times"/>
              <w:b/>
              <w:sz w:val="24"/>
              <w:szCs w:val="24"/>
            </w:rPr>
          </w:pPr>
          <w:r w:rsidRPr="007A06F1">
            <w:rPr>
              <w:rFonts w:ascii="Times" w:hAnsi="Times" w:cs="Times"/>
              <w:b/>
              <w:bCs/>
              <w:sz w:val="24"/>
              <w:szCs w:val="24"/>
            </w:rPr>
            <w:fldChar w:fldCharType="end"/>
          </w:r>
        </w:p>
      </w:sdtContent>
    </w:sdt>
    <w:p w14:paraId="79A998E2" w14:textId="77777777" w:rsidR="00502AA2" w:rsidRPr="006F1768" w:rsidRDefault="00502AA2" w:rsidP="006F1768">
      <w:pPr>
        <w:spacing w:line="480" w:lineRule="auto"/>
        <w:rPr>
          <w:rFonts w:ascii="Times" w:hAnsi="Times" w:cs="Times"/>
          <w:sz w:val="24"/>
          <w:szCs w:val="24"/>
        </w:rPr>
        <w:sectPr w:rsidR="00502AA2" w:rsidRPr="006F1768" w:rsidSect="007C4777">
          <w:pgSz w:w="12240" w:h="15840"/>
          <w:pgMar w:top="1440" w:right="1440" w:bottom="1440" w:left="1440" w:header="720" w:footer="720" w:gutter="0"/>
          <w:cols w:space="720"/>
          <w:docGrid w:linePitch="360"/>
        </w:sectPr>
      </w:pPr>
      <w:bookmarkStart w:id="2" w:name="_Toc137735396"/>
      <w:bookmarkStart w:id="3" w:name="_Toc137737413"/>
      <w:bookmarkStart w:id="4" w:name="_Toc138020842"/>
      <w:bookmarkStart w:id="5" w:name="_Toc138021024"/>
      <w:bookmarkStart w:id="6" w:name="_Toc138021082"/>
      <w:bookmarkStart w:id="7" w:name="_Toc138021182"/>
      <w:bookmarkStart w:id="8" w:name="_Toc138021244"/>
      <w:bookmarkStart w:id="9" w:name="_Toc138021412"/>
    </w:p>
    <w:p w14:paraId="5AC8A55B" w14:textId="00752362" w:rsidR="00B91DF5" w:rsidRPr="007A06F1" w:rsidRDefault="007B63F8" w:rsidP="006F1768">
      <w:pPr>
        <w:pStyle w:val="2"/>
        <w:spacing w:line="480" w:lineRule="auto"/>
        <w:jc w:val="both"/>
        <w:rPr>
          <w:rFonts w:ascii="Times" w:hAnsi="Times" w:cs="Times"/>
          <w:b/>
          <w:sz w:val="24"/>
          <w:szCs w:val="24"/>
        </w:rPr>
      </w:pPr>
      <w:bookmarkStart w:id="10" w:name="_Toc155882014"/>
      <w:r w:rsidRPr="007A06F1">
        <w:rPr>
          <w:rFonts w:ascii="Times" w:hAnsi="Times" w:cs="Times"/>
          <w:b/>
          <w:sz w:val="24"/>
          <w:szCs w:val="24"/>
        </w:rPr>
        <w:lastRenderedPageBreak/>
        <w:t>Section</w:t>
      </w:r>
      <w:r w:rsidR="00B91DF5" w:rsidRPr="007A06F1">
        <w:rPr>
          <w:rFonts w:ascii="Times" w:hAnsi="Times" w:cs="Times"/>
          <w:b/>
          <w:sz w:val="24"/>
          <w:szCs w:val="24"/>
        </w:rPr>
        <w:t xml:space="preserve"> I: Fabrication of NCGr Device</w:t>
      </w:r>
      <w:bookmarkEnd w:id="2"/>
      <w:bookmarkEnd w:id="3"/>
      <w:bookmarkEnd w:id="4"/>
      <w:bookmarkEnd w:id="5"/>
      <w:bookmarkEnd w:id="6"/>
      <w:bookmarkEnd w:id="7"/>
      <w:bookmarkEnd w:id="8"/>
      <w:bookmarkEnd w:id="9"/>
      <w:bookmarkEnd w:id="10"/>
    </w:p>
    <w:p w14:paraId="5E7C722B" w14:textId="066097B4" w:rsidR="00B91DF5" w:rsidRPr="006F1768" w:rsidRDefault="00B72D14" w:rsidP="006F1768">
      <w:pPr>
        <w:pStyle w:val="2"/>
        <w:spacing w:line="480" w:lineRule="auto"/>
        <w:jc w:val="both"/>
        <w:rPr>
          <w:rFonts w:ascii="Times" w:hAnsi="Times" w:cs="Times"/>
          <w:b/>
          <w:bCs/>
          <w:sz w:val="24"/>
          <w:szCs w:val="24"/>
        </w:rPr>
      </w:pPr>
      <w:bookmarkStart w:id="11" w:name="_Toc137735397"/>
      <w:bookmarkStart w:id="12" w:name="_Toc137737414"/>
      <w:bookmarkStart w:id="13" w:name="_Toc138020843"/>
      <w:bookmarkStart w:id="14" w:name="_Toc138021025"/>
      <w:bookmarkStart w:id="15" w:name="_Toc138021083"/>
      <w:bookmarkStart w:id="16" w:name="_Toc138021183"/>
      <w:bookmarkStart w:id="17" w:name="_Toc138021245"/>
      <w:bookmarkStart w:id="18" w:name="_Toc138021413"/>
      <w:bookmarkStart w:id="19" w:name="_Toc155882015"/>
      <w:r w:rsidRPr="006F1768">
        <w:rPr>
          <w:rFonts w:ascii="Times" w:hAnsi="Times" w:cs="Times"/>
          <w:b/>
          <w:bCs/>
          <w:sz w:val="24"/>
          <w:szCs w:val="24"/>
        </w:rPr>
        <w:t>S</w:t>
      </w:r>
      <w:r w:rsidR="00683385" w:rsidRPr="006F1768">
        <w:rPr>
          <w:rFonts w:ascii="Times" w:hAnsi="Times" w:cs="Times"/>
          <w:b/>
          <w:bCs/>
          <w:sz w:val="24"/>
          <w:szCs w:val="24"/>
        </w:rPr>
        <w:t xml:space="preserve">upplementary </w:t>
      </w:r>
      <w:r w:rsidRPr="006F1768">
        <w:rPr>
          <w:rFonts w:ascii="Times" w:hAnsi="Times" w:cs="Times"/>
          <w:b/>
          <w:bCs/>
          <w:sz w:val="24"/>
          <w:szCs w:val="24"/>
        </w:rPr>
        <w:t>I</w:t>
      </w:r>
      <w:r w:rsidR="00683385" w:rsidRPr="006F1768">
        <w:rPr>
          <w:rFonts w:ascii="Times" w:hAnsi="Times" w:cs="Times"/>
          <w:b/>
          <w:bCs/>
          <w:sz w:val="24"/>
          <w:szCs w:val="24"/>
        </w:rPr>
        <w:t>nformation</w:t>
      </w:r>
      <w:r w:rsidRPr="006F1768">
        <w:rPr>
          <w:rFonts w:ascii="Times" w:hAnsi="Times" w:cs="Times"/>
          <w:b/>
          <w:bCs/>
          <w:sz w:val="24"/>
          <w:szCs w:val="24"/>
        </w:rPr>
        <w:t xml:space="preserve"> </w:t>
      </w:r>
      <w:r w:rsidR="00B91DF5" w:rsidRPr="006F1768">
        <w:rPr>
          <w:rFonts w:ascii="Times" w:hAnsi="Times" w:cs="Times"/>
          <w:b/>
          <w:bCs/>
          <w:sz w:val="24"/>
          <w:szCs w:val="24"/>
        </w:rPr>
        <w:t>1</w:t>
      </w:r>
      <w:r w:rsidR="005A17D5" w:rsidRPr="006F1768">
        <w:rPr>
          <w:rFonts w:ascii="Times" w:hAnsi="Times" w:cs="Times"/>
          <w:b/>
          <w:bCs/>
          <w:sz w:val="24"/>
          <w:szCs w:val="24"/>
        </w:rPr>
        <w:t>.</w:t>
      </w:r>
      <w:r w:rsidR="00F62071" w:rsidRPr="006F1768">
        <w:rPr>
          <w:rFonts w:ascii="Times" w:hAnsi="Times" w:cs="Times"/>
          <w:b/>
          <w:bCs/>
          <w:sz w:val="24"/>
          <w:szCs w:val="24"/>
        </w:rPr>
        <w:t>1</w:t>
      </w:r>
      <w:r w:rsidR="00B91DF5" w:rsidRPr="006F1768">
        <w:rPr>
          <w:rFonts w:ascii="Times" w:hAnsi="Times" w:cs="Times"/>
          <w:b/>
          <w:bCs/>
          <w:sz w:val="24"/>
          <w:szCs w:val="24"/>
        </w:rPr>
        <w:t xml:space="preserve">: </w:t>
      </w:r>
      <w:r w:rsidR="00B91DF5" w:rsidRPr="006F1768">
        <w:rPr>
          <w:rFonts w:ascii="Times" w:hAnsi="Times" w:cs="Times"/>
          <w:sz w:val="24"/>
          <w:szCs w:val="24"/>
        </w:rPr>
        <w:t>Plasma system configuration</w:t>
      </w:r>
      <w:bookmarkEnd w:id="11"/>
      <w:bookmarkEnd w:id="12"/>
      <w:bookmarkEnd w:id="13"/>
      <w:bookmarkEnd w:id="14"/>
      <w:bookmarkEnd w:id="15"/>
      <w:bookmarkEnd w:id="16"/>
      <w:bookmarkEnd w:id="17"/>
      <w:bookmarkEnd w:id="18"/>
      <w:bookmarkEnd w:id="19"/>
    </w:p>
    <w:p w14:paraId="6734BADA" w14:textId="278729AB" w:rsidR="00B91DF5" w:rsidRPr="006F1768" w:rsidRDefault="004B6A53" w:rsidP="006F1768">
      <w:pPr>
        <w:spacing w:line="480" w:lineRule="auto"/>
        <w:rPr>
          <w:rFonts w:ascii="Times" w:hAnsi="Times" w:cs="Times"/>
          <w:sz w:val="24"/>
          <w:szCs w:val="24"/>
        </w:rPr>
      </w:pPr>
      <w:r w:rsidRPr="006F1768">
        <w:rPr>
          <w:rFonts w:ascii="Times" w:hAnsi="Times" w:cs="Times"/>
          <w:sz w:val="24"/>
          <w:szCs w:val="24"/>
        </w:rPr>
        <w:t>The i</w:t>
      </w:r>
      <w:r w:rsidR="00792819" w:rsidRPr="006F1768">
        <w:rPr>
          <w:rFonts w:ascii="Times" w:hAnsi="Times" w:cs="Times"/>
          <w:sz w:val="24"/>
          <w:szCs w:val="24"/>
        </w:rPr>
        <w:t xml:space="preserve">llustration below shows </w:t>
      </w:r>
      <w:r w:rsidRPr="006F1768">
        <w:rPr>
          <w:rFonts w:ascii="Times" w:hAnsi="Times" w:cs="Times"/>
          <w:sz w:val="24"/>
          <w:szCs w:val="24"/>
        </w:rPr>
        <w:t>the r</w:t>
      </w:r>
      <w:r w:rsidR="00792819" w:rsidRPr="006F1768">
        <w:rPr>
          <w:rFonts w:ascii="Times" w:hAnsi="Times" w:cs="Times"/>
          <w:sz w:val="24"/>
          <w:szCs w:val="24"/>
        </w:rPr>
        <w:t xml:space="preserve">eactive </w:t>
      </w:r>
      <w:r w:rsidRPr="006F1768">
        <w:rPr>
          <w:rFonts w:ascii="Times" w:hAnsi="Times" w:cs="Times"/>
          <w:sz w:val="24"/>
          <w:szCs w:val="24"/>
        </w:rPr>
        <w:t>i</w:t>
      </w:r>
      <w:r w:rsidR="00792819" w:rsidRPr="006F1768">
        <w:rPr>
          <w:rFonts w:ascii="Times" w:hAnsi="Times" w:cs="Times"/>
          <w:sz w:val="24"/>
          <w:szCs w:val="24"/>
        </w:rPr>
        <w:t xml:space="preserve">on </w:t>
      </w:r>
      <w:r w:rsidRPr="006F1768">
        <w:rPr>
          <w:rFonts w:ascii="Times" w:hAnsi="Times" w:cs="Times"/>
          <w:sz w:val="24"/>
          <w:szCs w:val="24"/>
        </w:rPr>
        <w:t>e</w:t>
      </w:r>
      <w:r w:rsidR="00792819" w:rsidRPr="006F1768">
        <w:rPr>
          <w:rFonts w:ascii="Times" w:hAnsi="Times" w:cs="Times"/>
          <w:sz w:val="24"/>
          <w:szCs w:val="24"/>
        </w:rPr>
        <w:t>tching (RIE) setup for fabricating NCSiO</w:t>
      </w:r>
      <w:r w:rsidR="00792819" w:rsidRPr="006F1768">
        <w:rPr>
          <w:rFonts w:ascii="Times" w:hAnsi="Times" w:cs="Times"/>
          <w:sz w:val="24"/>
          <w:szCs w:val="24"/>
          <w:vertAlign w:val="subscript"/>
        </w:rPr>
        <w:t>2</w:t>
      </w:r>
      <w:r w:rsidR="00792819" w:rsidRPr="006F1768">
        <w:rPr>
          <w:rFonts w:ascii="Times" w:hAnsi="Times" w:cs="Times"/>
          <w:sz w:val="24"/>
          <w:szCs w:val="24"/>
        </w:rPr>
        <w:t xml:space="preserve"> </w:t>
      </w:r>
      <w:r w:rsidR="009918EC" w:rsidRPr="006F1768">
        <w:rPr>
          <w:rFonts w:ascii="Times" w:hAnsi="Times" w:cs="Times"/>
          <w:sz w:val="24"/>
          <w:szCs w:val="24"/>
        </w:rPr>
        <w:t>W</w:t>
      </w:r>
      <w:r w:rsidR="00792819" w:rsidRPr="006F1768">
        <w:rPr>
          <w:rFonts w:ascii="Times" w:hAnsi="Times" w:cs="Times"/>
          <w:sz w:val="24"/>
          <w:szCs w:val="24"/>
        </w:rPr>
        <w:t>afer.</w:t>
      </w:r>
    </w:p>
    <w:p w14:paraId="6CF1383A" w14:textId="77777777" w:rsidR="00B91DF5" w:rsidRPr="006F1768" w:rsidRDefault="00B91DF5"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3AA0C7E1" wp14:editId="17E96F71">
            <wp:extent cx="3390900" cy="2343531"/>
            <wp:effectExtent l="0" t="0" r="0" b="0"/>
            <wp:docPr id="1592869843" name="Picture 1592869843" descr="A picture containing screenshot, furnitur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69843" name="Picture 13" descr="A picture containing screenshot, furniture, de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5284" cy="2367295"/>
                    </a:xfrm>
                    <a:prstGeom prst="rect">
                      <a:avLst/>
                    </a:prstGeom>
                    <a:noFill/>
                  </pic:spPr>
                </pic:pic>
              </a:graphicData>
            </a:graphic>
          </wp:inline>
        </w:drawing>
      </w:r>
    </w:p>
    <w:p w14:paraId="7D06ECA6" w14:textId="07563C6C" w:rsidR="00B91DF5" w:rsidRPr="006F1768" w:rsidRDefault="004B6A53" w:rsidP="006F1768">
      <w:pPr>
        <w:spacing w:line="480" w:lineRule="auto"/>
        <w:rPr>
          <w:rFonts w:ascii="Times" w:hAnsi="Times" w:cs="Times"/>
          <w:sz w:val="24"/>
          <w:szCs w:val="24"/>
        </w:rPr>
      </w:pPr>
      <w:r w:rsidRPr="006F1768">
        <w:rPr>
          <w:rFonts w:ascii="Times" w:hAnsi="Times" w:cs="Times"/>
          <w:sz w:val="24"/>
          <w:szCs w:val="24"/>
        </w:rPr>
        <w:t>The c</w:t>
      </w:r>
      <w:r w:rsidR="00B91DF5" w:rsidRPr="006F1768">
        <w:rPr>
          <w:rFonts w:ascii="Times" w:hAnsi="Times" w:cs="Times"/>
          <w:sz w:val="24"/>
          <w:szCs w:val="24"/>
        </w:rPr>
        <w:t xml:space="preserve">onfiguration of the device is as follows. </w:t>
      </w:r>
    </w:p>
    <w:tbl>
      <w:tblPr>
        <w:tblStyle w:val="a4"/>
        <w:tblW w:w="0" w:type="auto"/>
        <w:tblInd w:w="250" w:type="dxa"/>
        <w:tblLook w:val="04A0" w:firstRow="1" w:lastRow="0" w:firstColumn="1" w:lastColumn="0" w:noHBand="0" w:noVBand="1"/>
      </w:tblPr>
      <w:tblGrid>
        <w:gridCol w:w="3289"/>
        <w:gridCol w:w="5621"/>
      </w:tblGrid>
      <w:tr w:rsidR="00B91DF5" w:rsidRPr="006F1768" w14:paraId="35AAB646" w14:textId="77777777" w:rsidTr="0038376C">
        <w:trPr>
          <w:trHeight w:val="334"/>
        </w:trPr>
        <w:tc>
          <w:tcPr>
            <w:tcW w:w="3289" w:type="dxa"/>
            <w:vAlign w:val="center"/>
          </w:tcPr>
          <w:p w14:paraId="0DB18595" w14:textId="77777777" w:rsidR="00B91DF5" w:rsidRPr="006F1768" w:rsidRDefault="00B91DF5" w:rsidP="006F1768">
            <w:pPr>
              <w:spacing w:line="480" w:lineRule="auto"/>
              <w:jc w:val="center"/>
              <w:rPr>
                <w:rFonts w:ascii="Times" w:hAnsi="Times" w:cs="Times"/>
                <w:b/>
                <w:bCs/>
                <w:sz w:val="24"/>
                <w:szCs w:val="24"/>
              </w:rPr>
            </w:pPr>
            <w:r w:rsidRPr="006F1768">
              <w:rPr>
                <w:rFonts w:ascii="Times" w:hAnsi="Times" w:cs="Times"/>
                <w:b/>
                <w:bCs/>
                <w:sz w:val="24"/>
                <w:szCs w:val="24"/>
              </w:rPr>
              <w:t>Power (W)</w:t>
            </w:r>
          </w:p>
        </w:tc>
        <w:tc>
          <w:tcPr>
            <w:tcW w:w="5621" w:type="dxa"/>
            <w:vAlign w:val="center"/>
          </w:tcPr>
          <w:p w14:paraId="6E5E608B" w14:textId="77777777" w:rsidR="00B91DF5" w:rsidRPr="006F1768" w:rsidRDefault="00B91DF5" w:rsidP="006F1768">
            <w:pPr>
              <w:spacing w:line="480" w:lineRule="auto"/>
              <w:jc w:val="center"/>
              <w:rPr>
                <w:rFonts w:ascii="Times" w:hAnsi="Times" w:cs="Times"/>
                <w:sz w:val="24"/>
                <w:szCs w:val="24"/>
              </w:rPr>
            </w:pPr>
            <w:r w:rsidRPr="006F1768">
              <w:rPr>
                <w:rFonts w:ascii="Times" w:hAnsi="Times" w:cs="Times"/>
                <w:sz w:val="24"/>
                <w:szCs w:val="24"/>
              </w:rPr>
              <w:t>100</w:t>
            </w:r>
          </w:p>
        </w:tc>
      </w:tr>
      <w:tr w:rsidR="00B91DF5" w:rsidRPr="006F1768" w14:paraId="587A2F81" w14:textId="77777777" w:rsidTr="0038376C">
        <w:trPr>
          <w:trHeight w:val="327"/>
        </w:trPr>
        <w:tc>
          <w:tcPr>
            <w:tcW w:w="3289" w:type="dxa"/>
            <w:vAlign w:val="center"/>
          </w:tcPr>
          <w:p w14:paraId="711F65FB" w14:textId="77777777" w:rsidR="00B91DF5" w:rsidRPr="006F1768" w:rsidRDefault="00B91DF5" w:rsidP="006F1768">
            <w:pPr>
              <w:spacing w:line="480" w:lineRule="auto"/>
              <w:jc w:val="center"/>
              <w:rPr>
                <w:rFonts w:ascii="Times" w:hAnsi="Times" w:cs="Times"/>
                <w:b/>
                <w:bCs/>
                <w:sz w:val="24"/>
                <w:szCs w:val="24"/>
              </w:rPr>
            </w:pPr>
            <w:r w:rsidRPr="006F1768">
              <w:rPr>
                <w:rFonts w:ascii="Times" w:hAnsi="Times" w:cs="Times"/>
                <w:b/>
                <w:bCs/>
                <w:sz w:val="24"/>
                <w:szCs w:val="24"/>
              </w:rPr>
              <w:t>Frequency (kHz)</w:t>
            </w:r>
          </w:p>
        </w:tc>
        <w:tc>
          <w:tcPr>
            <w:tcW w:w="5621" w:type="dxa"/>
            <w:vAlign w:val="center"/>
          </w:tcPr>
          <w:p w14:paraId="5C98441F" w14:textId="77777777" w:rsidR="00B91DF5" w:rsidRPr="006F1768" w:rsidRDefault="00B91DF5" w:rsidP="006F1768">
            <w:pPr>
              <w:spacing w:line="480" w:lineRule="auto"/>
              <w:jc w:val="center"/>
              <w:rPr>
                <w:rFonts w:ascii="Times" w:hAnsi="Times" w:cs="Times"/>
                <w:sz w:val="24"/>
                <w:szCs w:val="24"/>
              </w:rPr>
            </w:pPr>
            <w:r w:rsidRPr="006F1768">
              <w:rPr>
                <w:rFonts w:ascii="Times" w:hAnsi="Times" w:cs="Times"/>
                <w:sz w:val="24"/>
                <w:szCs w:val="24"/>
              </w:rPr>
              <w:t>50</w:t>
            </w:r>
          </w:p>
        </w:tc>
      </w:tr>
      <w:tr w:rsidR="00B91DF5" w:rsidRPr="006F1768" w14:paraId="409B8160" w14:textId="77777777" w:rsidTr="0038376C">
        <w:trPr>
          <w:trHeight w:val="334"/>
        </w:trPr>
        <w:tc>
          <w:tcPr>
            <w:tcW w:w="3289" w:type="dxa"/>
            <w:vAlign w:val="center"/>
          </w:tcPr>
          <w:p w14:paraId="627D4453" w14:textId="77777777" w:rsidR="00B91DF5" w:rsidRPr="006F1768" w:rsidRDefault="00B91DF5" w:rsidP="006F1768">
            <w:pPr>
              <w:spacing w:line="480" w:lineRule="auto"/>
              <w:jc w:val="center"/>
              <w:rPr>
                <w:rFonts w:ascii="Times" w:hAnsi="Times" w:cs="Times"/>
                <w:b/>
                <w:bCs/>
                <w:sz w:val="24"/>
                <w:szCs w:val="24"/>
              </w:rPr>
            </w:pPr>
            <w:r w:rsidRPr="006F1768">
              <w:rPr>
                <w:rFonts w:ascii="Times" w:hAnsi="Times" w:cs="Times"/>
                <w:b/>
                <w:bCs/>
                <w:sz w:val="24"/>
                <w:szCs w:val="24"/>
              </w:rPr>
              <w:t>O</w:t>
            </w:r>
            <w:r w:rsidRPr="006F1768">
              <w:rPr>
                <w:rFonts w:ascii="Times" w:hAnsi="Times" w:cs="Times"/>
                <w:b/>
                <w:bCs/>
                <w:sz w:val="24"/>
                <w:szCs w:val="24"/>
                <w:vertAlign w:val="subscript"/>
              </w:rPr>
              <w:t xml:space="preserve">2 </w:t>
            </w:r>
            <w:r w:rsidRPr="006F1768">
              <w:rPr>
                <w:rFonts w:ascii="Times" w:hAnsi="Times" w:cs="Times"/>
                <w:b/>
                <w:bCs/>
                <w:sz w:val="24"/>
                <w:szCs w:val="24"/>
              </w:rPr>
              <w:t>(sccm)</w:t>
            </w:r>
          </w:p>
        </w:tc>
        <w:tc>
          <w:tcPr>
            <w:tcW w:w="5621" w:type="dxa"/>
            <w:vAlign w:val="center"/>
          </w:tcPr>
          <w:p w14:paraId="7AB30388" w14:textId="77777777" w:rsidR="00B91DF5" w:rsidRPr="006F1768" w:rsidRDefault="00B91DF5" w:rsidP="006F1768">
            <w:pPr>
              <w:spacing w:line="480" w:lineRule="auto"/>
              <w:jc w:val="center"/>
              <w:rPr>
                <w:rFonts w:ascii="Times" w:hAnsi="Times" w:cs="Times"/>
                <w:sz w:val="24"/>
                <w:szCs w:val="24"/>
              </w:rPr>
            </w:pPr>
            <w:r w:rsidRPr="006F1768">
              <w:rPr>
                <w:rFonts w:ascii="Times" w:hAnsi="Times" w:cs="Times"/>
                <w:sz w:val="24"/>
                <w:szCs w:val="24"/>
              </w:rPr>
              <w:t>4</w:t>
            </w:r>
          </w:p>
        </w:tc>
      </w:tr>
      <w:tr w:rsidR="00B91DF5" w:rsidRPr="006F1768" w14:paraId="49E51E5F" w14:textId="77777777" w:rsidTr="0038376C">
        <w:trPr>
          <w:trHeight w:val="334"/>
        </w:trPr>
        <w:tc>
          <w:tcPr>
            <w:tcW w:w="3289" w:type="dxa"/>
            <w:vAlign w:val="center"/>
          </w:tcPr>
          <w:p w14:paraId="28BF1B37" w14:textId="77777777" w:rsidR="00B91DF5" w:rsidRPr="006F1768" w:rsidRDefault="00B91DF5" w:rsidP="006F1768">
            <w:pPr>
              <w:spacing w:line="480" w:lineRule="auto"/>
              <w:jc w:val="center"/>
              <w:rPr>
                <w:rFonts w:ascii="Times" w:hAnsi="Times" w:cs="Times"/>
                <w:b/>
                <w:bCs/>
                <w:sz w:val="24"/>
                <w:szCs w:val="24"/>
              </w:rPr>
            </w:pPr>
            <w:r w:rsidRPr="006F1768">
              <w:rPr>
                <w:rFonts w:ascii="Times" w:hAnsi="Times" w:cs="Times"/>
                <w:b/>
                <w:bCs/>
                <w:sz w:val="24"/>
                <w:szCs w:val="24"/>
              </w:rPr>
              <w:t>CF</w:t>
            </w:r>
            <w:r w:rsidRPr="006F1768">
              <w:rPr>
                <w:rFonts w:ascii="Times" w:hAnsi="Times" w:cs="Times"/>
                <w:b/>
                <w:bCs/>
                <w:sz w:val="24"/>
                <w:szCs w:val="24"/>
                <w:vertAlign w:val="subscript"/>
              </w:rPr>
              <w:t>4</w:t>
            </w:r>
            <w:r w:rsidRPr="006F1768">
              <w:rPr>
                <w:rFonts w:ascii="Times" w:hAnsi="Times" w:cs="Times"/>
                <w:b/>
                <w:bCs/>
                <w:sz w:val="24"/>
                <w:szCs w:val="24"/>
              </w:rPr>
              <w:t xml:space="preserve"> (sccm)</w:t>
            </w:r>
          </w:p>
        </w:tc>
        <w:tc>
          <w:tcPr>
            <w:tcW w:w="5621" w:type="dxa"/>
            <w:vAlign w:val="center"/>
          </w:tcPr>
          <w:p w14:paraId="4683D091" w14:textId="77777777" w:rsidR="00B91DF5" w:rsidRPr="006F1768" w:rsidRDefault="00B91DF5" w:rsidP="006F1768">
            <w:pPr>
              <w:spacing w:line="480" w:lineRule="auto"/>
              <w:jc w:val="center"/>
              <w:rPr>
                <w:rFonts w:ascii="Times" w:hAnsi="Times" w:cs="Times"/>
                <w:sz w:val="24"/>
                <w:szCs w:val="24"/>
              </w:rPr>
            </w:pPr>
            <w:r w:rsidRPr="006F1768">
              <w:rPr>
                <w:rFonts w:ascii="Times" w:hAnsi="Times" w:cs="Times"/>
                <w:sz w:val="24"/>
                <w:szCs w:val="24"/>
              </w:rPr>
              <w:t>26</w:t>
            </w:r>
          </w:p>
        </w:tc>
      </w:tr>
      <w:tr w:rsidR="00B91DF5" w:rsidRPr="006F1768" w14:paraId="068861A1" w14:textId="77777777" w:rsidTr="0038376C">
        <w:trPr>
          <w:trHeight w:val="334"/>
        </w:trPr>
        <w:tc>
          <w:tcPr>
            <w:tcW w:w="3289" w:type="dxa"/>
            <w:vAlign w:val="center"/>
          </w:tcPr>
          <w:p w14:paraId="75CAF83A" w14:textId="77777777" w:rsidR="00B91DF5" w:rsidRPr="006F1768" w:rsidRDefault="00B91DF5" w:rsidP="006F1768">
            <w:pPr>
              <w:spacing w:line="480" w:lineRule="auto"/>
              <w:jc w:val="center"/>
              <w:rPr>
                <w:rFonts w:ascii="Times" w:hAnsi="Times" w:cs="Times"/>
                <w:b/>
                <w:bCs/>
                <w:sz w:val="24"/>
                <w:szCs w:val="24"/>
              </w:rPr>
            </w:pPr>
            <w:r w:rsidRPr="006F1768">
              <w:rPr>
                <w:rFonts w:ascii="Times" w:hAnsi="Times" w:cs="Times"/>
                <w:b/>
                <w:bCs/>
                <w:sz w:val="24"/>
                <w:szCs w:val="24"/>
              </w:rPr>
              <w:t>Pressure (torr)</w:t>
            </w:r>
          </w:p>
        </w:tc>
        <w:tc>
          <w:tcPr>
            <w:tcW w:w="5621" w:type="dxa"/>
            <w:vAlign w:val="center"/>
          </w:tcPr>
          <w:p w14:paraId="06A1C17C" w14:textId="2FDF0B50" w:rsidR="00B91DF5" w:rsidRPr="006F1768" w:rsidRDefault="00B91DF5" w:rsidP="006F1768">
            <w:pPr>
              <w:spacing w:line="480" w:lineRule="auto"/>
              <w:jc w:val="center"/>
              <w:rPr>
                <w:rFonts w:ascii="Times" w:hAnsi="Times" w:cs="Times"/>
                <w:sz w:val="24"/>
                <w:szCs w:val="24"/>
              </w:rPr>
            </w:pPr>
            <w:r w:rsidRPr="006F1768">
              <w:rPr>
                <w:rFonts w:ascii="Times" w:hAnsi="Times" w:cs="Times"/>
                <w:sz w:val="24"/>
                <w:szCs w:val="24"/>
              </w:rPr>
              <w:t>~2.71e</w:t>
            </w:r>
            <w:r w:rsidRPr="006F1768">
              <w:rPr>
                <w:rFonts w:ascii="Times" w:hAnsi="Times" w:cs="Times"/>
                <w:sz w:val="24"/>
                <w:szCs w:val="24"/>
                <w:vertAlign w:val="superscript"/>
              </w:rPr>
              <w:t>2</w:t>
            </w:r>
            <w:r w:rsidRPr="006F1768">
              <w:rPr>
                <w:rFonts w:ascii="Times" w:hAnsi="Times" w:cs="Times"/>
                <w:sz w:val="24"/>
                <w:szCs w:val="24"/>
              </w:rPr>
              <w:t xml:space="preserve"> </w:t>
            </w:r>
          </w:p>
        </w:tc>
      </w:tr>
      <w:tr w:rsidR="00B91DF5" w:rsidRPr="006F1768" w14:paraId="50199CAC" w14:textId="77777777" w:rsidTr="0038376C">
        <w:trPr>
          <w:trHeight w:val="334"/>
        </w:trPr>
        <w:tc>
          <w:tcPr>
            <w:tcW w:w="3289" w:type="dxa"/>
            <w:vAlign w:val="center"/>
          </w:tcPr>
          <w:p w14:paraId="39161E14" w14:textId="77777777" w:rsidR="00B91DF5" w:rsidRPr="006F1768" w:rsidRDefault="00B91DF5" w:rsidP="006F1768">
            <w:pPr>
              <w:spacing w:line="480" w:lineRule="auto"/>
              <w:jc w:val="center"/>
              <w:rPr>
                <w:rFonts w:ascii="Times" w:hAnsi="Times" w:cs="Times"/>
                <w:b/>
                <w:bCs/>
                <w:sz w:val="24"/>
                <w:szCs w:val="24"/>
              </w:rPr>
            </w:pPr>
            <w:r w:rsidRPr="006F1768">
              <w:rPr>
                <w:rFonts w:ascii="Times" w:hAnsi="Times" w:cs="Times"/>
                <w:b/>
                <w:bCs/>
                <w:sz w:val="24"/>
                <w:szCs w:val="24"/>
              </w:rPr>
              <w:t>Etching time (min)</w:t>
            </w:r>
          </w:p>
        </w:tc>
        <w:tc>
          <w:tcPr>
            <w:tcW w:w="5621" w:type="dxa"/>
            <w:vAlign w:val="center"/>
          </w:tcPr>
          <w:p w14:paraId="208CAEC6" w14:textId="77777777" w:rsidR="00B91DF5" w:rsidRPr="006F1768" w:rsidRDefault="00B91DF5" w:rsidP="006F1768">
            <w:pPr>
              <w:spacing w:line="480" w:lineRule="auto"/>
              <w:jc w:val="center"/>
              <w:rPr>
                <w:rFonts w:ascii="Times" w:hAnsi="Times" w:cs="Times"/>
                <w:sz w:val="24"/>
                <w:szCs w:val="24"/>
              </w:rPr>
            </w:pPr>
            <w:r w:rsidRPr="006F1768">
              <w:rPr>
                <w:rFonts w:ascii="Times" w:hAnsi="Times" w:cs="Times"/>
                <w:sz w:val="24"/>
                <w:szCs w:val="24"/>
              </w:rPr>
              <w:t>15</w:t>
            </w:r>
          </w:p>
        </w:tc>
      </w:tr>
    </w:tbl>
    <w:p w14:paraId="019C5BEA" w14:textId="77777777" w:rsidR="00B91DF5" w:rsidRPr="006F1768" w:rsidRDefault="00B91DF5" w:rsidP="006F1768">
      <w:pPr>
        <w:spacing w:line="480" w:lineRule="auto"/>
        <w:rPr>
          <w:rFonts w:ascii="Times" w:hAnsi="Times" w:cs="Times"/>
          <w:sz w:val="24"/>
          <w:szCs w:val="24"/>
        </w:rPr>
      </w:pPr>
    </w:p>
    <w:p w14:paraId="667EC2EC" w14:textId="77777777" w:rsidR="00B91DF5" w:rsidRPr="006F1768" w:rsidRDefault="00B91DF5" w:rsidP="006F1768">
      <w:pPr>
        <w:spacing w:line="480" w:lineRule="auto"/>
        <w:rPr>
          <w:rFonts w:ascii="Times" w:hAnsi="Times" w:cs="Times"/>
          <w:sz w:val="24"/>
          <w:szCs w:val="24"/>
        </w:rPr>
      </w:pPr>
    </w:p>
    <w:p w14:paraId="2808CA4D" w14:textId="77777777" w:rsidR="00B91DF5" w:rsidRPr="006F1768" w:rsidRDefault="00B91DF5" w:rsidP="006F1768">
      <w:pPr>
        <w:spacing w:line="480" w:lineRule="auto"/>
        <w:rPr>
          <w:rFonts w:ascii="Times" w:hAnsi="Times" w:cs="Times"/>
          <w:sz w:val="24"/>
          <w:szCs w:val="24"/>
        </w:rPr>
      </w:pPr>
    </w:p>
    <w:p w14:paraId="4A8F1BF1" w14:textId="77777777" w:rsidR="005A17D5" w:rsidRPr="006F1768" w:rsidRDefault="005A17D5" w:rsidP="006F1768">
      <w:pPr>
        <w:spacing w:line="480" w:lineRule="auto"/>
        <w:rPr>
          <w:rFonts w:ascii="Times" w:hAnsi="Times" w:cs="Times"/>
          <w:sz w:val="24"/>
          <w:szCs w:val="24"/>
        </w:rPr>
      </w:pPr>
    </w:p>
    <w:p w14:paraId="33EACC6D" w14:textId="1258B0A9" w:rsidR="00B91DF5" w:rsidRPr="006F1768" w:rsidRDefault="00683385" w:rsidP="006F1768">
      <w:pPr>
        <w:pStyle w:val="2"/>
        <w:spacing w:line="480" w:lineRule="auto"/>
        <w:jc w:val="both"/>
        <w:rPr>
          <w:rFonts w:ascii="Times" w:hAnsi="Times" w:cs="Times"/>
          <w:sz w:val="24"/>
          <w:szCs w:val="24"/>
        </w:rPr>
      </w:pPr>
      <w:bookmarkStart w:id="20" w:name="_Toc137735398"/>
      <w:bookmarkStart w:id="21" w:name="_Toc137737415"/>
      <w:bookmarkStart w:id="22" w:name="_Toc138020844"/>
      <w:bookmarkStart w:id="23" w:name="_Toc138021026"/>
      <w:bookmarkStart w:id="24" w:name="_Toc138021084"/>
      <w:bookmarkStart w:id="25" w:name="_Toc138021184"/>
      <w:bookmarkStart w:id="26" w:name="_Toc138021246"/>
      <w:bookmarkStart w:id="27" w:name="_Toc138021414"/>
      <w:bookmarkStart w:id="28" w:name="_Toc155882016"/>
      <w:r w:rsidRPr="006F1768">
        <w:rPr>
          <w:rFonts w:ascii="Times" w:hAnsi="Times" w:cs="Times"/>
          <w:b/>
          <w:bCs/>
          <w:sz w:val="24"/>
          <w:szCs w:val="24"/>
        </w:rPr>
        <w:lastRenderedPageBreak/>
        <w:t xml:space="preserve">Supplementary Information </w:t>
      </w:r>
      <w:r w:rsidR="005A17D5" w:rsidRPr="006F1768">
        <w:rPr>
          <w:rFonts w:ascii="Times" w:hAnsi="Times" w:cs="Times"/>
          <w:b/>
          <w:bCs/>
          <w:sz w:val="24"/>
          <w:szCs w:val="24"/>
        </w:rPr>
        <w:t>1.2</w:t>
      </w:r>
      <w:r w:rsidR="00B91DF5" w:rsidRPr="006F1768">
        <w:rPr>
          <w:rFonts w:ascii="Times" w:hAnsi="Times" w:cs="Times"/>
          <w:b/>
          <w:bCs/>
          <w:sz w:val="24"/>
          <w:szCs w:val="24"/>
        </w:rPr>
        <w:t>:</w:t>
      </w:r>
      <w:r w:rsidR="00B91DF5" w:rsidRPr="006F1768">
        <w:rPr>
          <w:rFonts w:ascii="Times" w:hAnsi="Times" w:cs="Times"/>
          <w:sz w:val="24"/>
          <w:szCs w:val="24"/>
        </w:rPr>
        <w:t xml:space="preserve"> Etching procedure</w:t>
      </w:r>
      <w:bookmarkEnd w:id="20"/>
      <w:bookmarkEnd w:id="21"/>
      <w:bookmarkEnd w:id="22"/>
      <w:bookmarkEnd w:id="23"/>
      <w:bookmarkEnd w:id="24"/>
      <w:bookmarkEnd w:id="25"/>
      <w:bookmarkEnd w:id="26"/>
      <w:bookmarkEnd w:id="27"/>
      <w:bookmarkEnd w:id="28"/>
      <w:r w:rsidR="00B91DF5" w:rsidRPr="006F1768">
        <w:rPr>
          <w:rFonts w:ascii="Times" w:hAnsi="Times" w:cs="Times"/>
          <w:sz w:val="24"/>
          <w:szCs w:val="24"/>
        </w:rPr>
        <w:t xml:space="preserve"> </w:t>
      </w:r>
    </w:p>
    <w:p w14:paraId="51B137A8" w14:textId="0BD797AE" w:rsidR="00B91DF5" w:rsidRPr="006F1768" w:rsidRDefault="00B91DF5" w:rsidP="006F1768">
      <w:pPr>
        <w:spacing w:line="480" w:lineRule="auto"/>
        <w:jc w:val="both"/>
        <w:rPr>
          <w:rFonts w:ascii="Times" w:hAnsi="Times" w:cs="Times"/>
          <w:sz w:val="24"/>
          <w:szCs w:val="24"/>
        </w:rPr>
      </w:pPr>
      <w:r w:rsidRPr="006F1768">
        <w:rPr>
          <w:rFonts w:ascii="Times" w:hAnsi="Times" w:cs="Times"/>
          <w:sz w:val="24"/>
          <w:szCs w:val="24"/>
        </w:rPr>
        <w:t xml:space="preserve">The substrates were cleaned using </w:t>
      </w:r>
      <w:r w:rsidR="004B6A53" w:rsidRPr="006F1768">
        <w:rPr>
          <w:rFonts w:ascii="Times" w:hAnsi="Times" w:cs="Times"/>
          <w:sz w:val="24"/>
          <w:szCs w:val="24"/>
        </w:rPr>
        <w:t xml:space="preserve">a </w:t>
      </w:r>
      <w:r w:rsidRPr="006F1768">
        <w:rPr>
          <w:rFonts w:ascii="Times" w:hAnsi="Times" w:cs="Times"/>
          <w:sz w:val="24"/>
          <w:szCs w:val="24"/>
        </w:rPr>
        <w:t xml:space="preserve">sonicator in </w:t>
      </w:r>
      <w:r w:rsidR="008D1704" w:rsidRPr="006F1768">
        <w:rPr>
          <w:rFonts w:ascii="Times" w:hAnsi="Times" w:cs="Times"/>
          <w:sz w:val="24"/>
          <w:szCs w:val="24"/>
        </w:rPr>
        <w:t>isopropyl alcohol (</w:t>
      </w:r>
      <w:r w:rsidRPr="006F1768">
        <w:rPr>
          <w:rFonts w:ascii="Times" w:hAnsi="Times" w:cs="Times"/>
          <w:sz w:val="24"/>
          <w:szCs w:val="24"/>
        </w:rPr>
        <w:t>IPA</w:t>
      </w:r>
      <w:r w:rsidR="008D1704" w:rsidRPr="006F1768">
        <w:rPr>
          <w:rFonts w:ascii="Times" w:hAnsi="Times" w:cs="Times"/>
          <w:sz w:val="24"/>
          <w:szCs w:val="24"/>
        </w:rPr>
        <w:t>)</w:t>
      </w:r>
      <w:r w:rsidRPr="006F1768">
        <w:rPr>
          <w:rFonts w:ascii="Times" w:hAnsi="Times" w:cs="Times"/>
          <w:sz w:val="24"/>
          <w:szCs w:val="24"/>
        </w:rPr>
        <w:t xml:space="preserve"> for 30 min before blow-drying with </w:t>
      </w:r>
      <w:r w:rsidR="004B6A53" w:rsidRPr="006F1768">
        <w:rPr>
          <w:rFonts w:ascii="Times" w:hAnsi="Times" w:cs="Times"/>
          <w:sz w:val="24"/>
          <w:szCs w:val="24"/>
        </w:rPr>
        <w:t>a n</w:t>
      </w:r>
      <w:r w:rsidRPr="006F1768">
        <w:rPr>
          <w:rFonts w:ascii="Times" w:hAnsi="Times" w:cs="Times"/>
          <w:sz w:val="24"/>
          <w:szCs w:val="24"/>
        </w:rPr>
        <w:t>itrogen gun, to remove any debris from the surface.</w:t>
      </w:r>
      <w:r w:rsidR="00261D93" w:rsidRPr="006F1768">
        <w:rPr>
          <w:rFonts w:ascii="Times" w:hAnsi="Times" w:cs="Times"/>
          <w:sz w:val="24"/>
          <w:szCs w:val="24"/>
        </w:rPr>
        <w:t xml:space="preserve"> The cleaning was </w:t>
      </w:r>
      <w:r w:rsidR="004B6A53" w:rsidRPr="006F1768">
        <w:rPr>
          <w:rFonts w:ascii="Times" w:hAnsi="Times" w:cs="Times"/>
          <w:sz w:val="24"/>
          <w:szCs w:val="24"/>
        </w:rPr>
        <w:t xml:space="preserve">performed </w:t>
      </w:r>
      <w:r w:rsidR="00077431" w:rsidRPr="006F1768">
        <w:rPr>
          <w:rFonts w:ascii="Times" w:hAnsi="Times" w:cs="Times"/>
          <w:sz w:val="24"/>
          <w:szCs w:val="24"/>
        </w:rPr>
        <w:t>prior to etching</w:t>
      </w:r>
      <w:r w:rsidRPr="006F1768">
        <w:rPr>
          <w:rFonts w:ascii="Times" w:hAnsi="Times" w:cs="Times"/>
          <w:sz w:val="24"/>
          <w:szCs w:val="24"/>
        </w:rPr>
        <w:t>. The SiO</w:t>
      </w:r>
      <w:r w:rsidRPr="006F1768">
        <w:rPr>
          <w:rFonts w:ascii="Times" w:hAnsi="Times" w:cs="Times"/>
          <w:sz w:val="24"/>
          <w:szCs w:val="24"/>
          <w:vertAlign w:val="subscript"/>
        </w:rPr>
        <w:t>2</w:t>
      </w:r>
      <w:r w:rsidRPr="006F1768">
        <w:rPr>
          <w:rFonts w:ascii="Times" w:hAnsi="Times" w:cs="Times"/>
          <w:sz w:val="24"/>
          <w:szCs w:val="24"/>
        </w:rPr>
        <w:t>/Si wafer was etched using</w:t>
      </w:r>
      <w:r w:rsidR="004B6A53" w:rsidRPr="006F1768">
        <w:rPr>
          <w:rFonts w:ascii="Times" w:hAnsi="Times" w:cs="Times"/>
          <w:sz w:val="24"/>
          <w:szCs w:val="24"/>
        </w:rPr>
        <w:t xml:space="preserve"> the</w:t>
      </w:r>
      <w:r w:rsidRPr="006F1768">
        <w:rPr>
          <w:rFonts w:ascii="Times" w:hAnsi="Times" w:cs="Times"/>
          <w:sz w:val="24"/>
          <w:szCs w:val="24"/>
        </w:rPr>
        <w:t xml:space="preserve"> RIE technique under</w:t>
      </w:r>
      <w:r w:rsidR="004B6A53" w:rsidRPr="006F1768">
        <w:rPr>
          <w:rFonts w:ascii="Times" w:hAnsi="Times" w:cs="Times"/>
          <w:sz w:val="24"/>
          <w:szCs w:val="24"/>
        </w:rPr>
        <w:t xml:space="preserve"> the</w:t>
      </w:r>
      <w:r w:rsidRPr="006F1768">
        <w:rPr>
          <w:rFonts w:ascii="Times" w:hAnsi="Times" w:cs="Times"/>
          <w:sz w:val="24"/>
          <w:szCs w:val="24"/>
        </w:rPr>
        <w:t xml:space="preserve"> conditions mentioned </w:t>
      </w:r>
      <w:r w:rsidR="004B6A53" w:rsidRPr="006F1768">
        <w:rPr>
          <w:rFonts w:ascii="Times" w:hAnsi="Times" w:cs="Times"/>
          <w:sz w:val="24"/>
          <w:szCs w:val="24"/>
        </w:rPr>
        <w:t>previously</w:t>
      </w:r>
      <w:r w:rsidR="0038376C" w:rsidRPr="006F1768">
        <w:rPr>
          <w:rFonts w:ascii="Times" w:hAnsi="Times" w:cs="Times"/>
          <w:sz w:val="24"/>
          <w:szCs w:val="24"/>
        </w:rPr>
        <w:t>.</w:t>
      </w:r>
    </w:p>
    <w:p w14:paraId="16B0FB81" w14:textId="77777777" w:rsidR="00B91DF5" w:rsidRPr="006F1768" w:rsidRDefault="00B91DF5"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1761FAF6" wp14:editId="4570E0BE">
            <wp:extent cx="5763757" cy="2706099"/>
            <wp:effectExtent l="0" t="0" r="0" b="0"/>
            <wp:docPr id="330100498" name="Picture 330100498" descr="A picture containing screenshot, magenta, viole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00498" name="Picture 4" descr="A picture containing screenshot, magenta, violet, purp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116" cy="2709084"/>
                    </a:xfrm>
                    <a:prstGeom prst="rect">
                      <a:avLst/>
                    </a:prstGeom>
                    <a:noFill/>
                  </pic:spPr>
                </pic:pic>
              </a:graphicData>
            </a:graphic>
          </wp:inline>
        </w:drawing>
      </w:r>
    </w:p>
    <w:p w14:paraId="697E19BB" w14:textId="77777777" w:rsidR="00F62071" w:rsidRPr="006F1768" w:rsidRDefault="00F62071" w:rsidP="006F1768">
      <w:pPr>
        <w:spacing w:line="480" w:lineRule="auto"/>
        <w:jc w:val="center"/>
        <w:rPr>
          <w:rFonts w:ascii="Times" w:hAnsi="Times" w:cs="Times"/>
          <w:sz w:val="24"/>
          <w:szCs w:val="24"/>
        </w:rPr>
      </w:pPr>
    </w:p>
    <w:p w14:paraId="1E60386C" w14:textId="77777777" w:rsidR="00F62071" w:rsidRPr="006F1768" w:rsidRDefault="00F62071" w:rsidP="006F1768">
      <w:pPr>
        <w:spacing w:line="480" w:lineRule="auto"/>
        <w:jc w:val="center"/>
        <w:rPr>
          <w:rFonts w:ascii="Times" w:hAnsi="Times" w:cs="Times"/>
          <w:sz w:val="24"/>
          <w:szCs w:val="24"/>
        </w:rPr>
      </w:pPr>
    </w:p>
    <w:p w14:paraId="381C669D" w14:textId="77777777" w:rsidR="00F62071" w:rsidRPr="006F1768" w:rsidRDefault="00F62071" w:rsidP="006F1768">
      <w:pPr>
        <w:spacing w:line="480" w:lineRule="auto"/>
        <w:jc w:val="center"/>
        <w:rPr>
          <w:rFonts w:ascii="Times" w:hAnsi="Times" w:cs="Times"/>
          <w:sz w:val="24"/>
          <w:szCs w:val="24"/>
        </w:rPr>
      </w:pPr>
    </w:p>
    <w:p w14:paraId="4D633962" w14:textId="77777777" w:rsidR="00F62071" w:rsidRPr="006F1768" w:rsidRDefault="00F62071" w:rsidP="006F1768">
      <w:pPr>
        <w:spacing w:line="480" w:lineRule="auto"/>
        <w:jc w:val="center"/>
        <w:rPr>
          <w:rFonts w:ascii="Times" w:hAnsi="Times" w:cs="Times"/>
          <w:sz w:val="24"/>
          <w:szCs w:val="24"/>
        </w:rPr>
      </w:pPr>
    </w:p>
    <w:p w14:paraId="7C1E077E" w14:textId="77777777" w:rsidR="00F62071" w:rsidRPr="006F1768" w:rsidRDefault="00F62071" w:rsidP="006F1768">
      <w:pPr>
        <w:spacing w:line="480" w:lineRule="auto"/>
        <w:jc w:val="center"/>
        <w:rPr>
          <w:rFonts w:ascii="Times" w:hAnsi="Times" w:cs="Times"/>
          <w:sz w:val="24"/>
          <w:szCs w:val="24"/>
        </w:rPr>
      </w:pPr>
    </w:p>
    <w:p w14:paraId="4E581CCA" w14:textId="77777777" w:rsidR="00F62071" w:rsidRPr="006F1768" w:rsidRDefault="00F62071" w:rsidP="006F1768">
      <w:pPr>
        <w:spacing w:line="480" w:lineRule="auto"/>
        <w:jc w:val="center"/>
        <w:rPr>
          <w:rFonts w:ascii="Times" w:hAnsi="Times" w:cs="Times"/>
          <w:sz w:val="24"/>
          <w:szCs w:val="24"/>
        </w:rPr>
      </w:pPr>
    </w:p>
    <w:p w14:paraId="276DEF28" w14:textId="77777777" w:rsidR="00B91DF5" w:rsidRPr="006F1768" w:rsidRDefault="00B91DF5" w:rsidP="006F1768">
      <w:pPr>
        <w:spacing w:line="480" w:lineRule="auto"/>
        <w:rPr>
          <w:rFonts w:ascii="Times" w:hAnsi="Times" w:cs="Times"/>
          <w:sz w:val="24"/>
          <w:szCs w:val="24"/>
        </w:rPr>
      </w:pPr>
    </w:p>
    <w:p w14:paraId="6D101AC4" w14:textId="68E2AFB2" w:rsidR="00B91DF5" w:rsidRPr="006F1768" w:rsidRDefault="00683385" w:rsidP="006F1768">
      <w:pPr>
        <w:pStyle w:val="2"/>
        <w:spacing w:line="480" w:lineRule="auto"/>
        <w:jc w:val="both"/>
        <w:rPr>
          <w:rFonts w:ascii="Times" w:hAnsi="Times" w:cs="Times"/>
          <w:sz w:val="24"/>
          <w:szCs w:val="24"/>
        </w:rPr>
      </w:pPr>
      <w:bookmarkStart w:id="29" w:name="_Toc137735400"/>
      <w:bookmarkStart w:id="30" w:name="_Toc137737417"/>
      <w:bookmarkStart w:id="31" w:name="_Toc138020846"/>
      <w:bookmarkStart w:id="32" w:name="_Toc138021028"/>
      <w:bookmarkStart w:id="33" w:name="_Toc138021086"/>
      <w:bookmarkStart w:id="34" w:name="_Toc138021186"/>
      <w:bookmarkStart w:id="35" w:name="_Toc138021248"/>
      <w:bookmarkStart w:id="36" w:name="_Toc138021416"/>
      <w:bookmarkStart w:id="37" w:name="_Toc155882017"/>
      <w:r w:rsidRPr="006F1768">
        <w:rPr>
          <w:rFonts w:ascii="Times" w:hAnsi="Times" w:cs="Times"/>
          <w:b/>
          <w:bCs/>
          <w:sz w:val="24"/>
          <w:szCs w:val="24"/>
        </w:rPr>
        <w:lastRenderedPageBreak/>
        <w:t xml:space="preserve">Supplementary Information </w:t>
      </w:r>
      <w:r w:rsidR="00FF4958" w:rsidRPr="006F1768">
        <w:rPr>
          <w:rFonts w:ascii="Times" w:hAnsi="Times" w:cs="Times"/>
          <w:b/>
          <w:bCs/>
          <w:sz w:val="24"/>
          <w:szCs w:val="24"/>
        </w:rPr>
        <w:t>1.</w:t>
      </w:r>
      <w:r w:rsidR="0038376C" w:rsidRPr="006F1768">
        <w:rPr>
          <w:rFonts w:ascii="Times" w:hAnsi="Times" w:cs="Times"/>
          <w:b/>
          <w:bCs/>
          <w:sz w:val="24"/>
          <w:szCs w:val="24"/>
        </w:rPr>
        <w:t>3</w:t>
      </w:r>
      <w:r w:rsidR="00B91DF5" w:rsidRPr="006F1768">
        <w:rPr>
          <w:rFonts w:ascii="Times" w:hAnsi="Times" w:cs="Times"/>
          <w:b/>
          <w:bCs/>
          <w:sz w:val="24"/>
          <w:szCs w:val="24"/>
        </w:rPr>
        <w:t>:</w:t>
      </w:r>
      <w:r w:rsidR="00B91DF5" w:rsidRPr="006F1768">
        <w:rPr>
          <w:rFonts w:ascii="Times" w:hAnsi="Times" w:cs="Times"/>
          <w:sz w:val="24"/>
          <w:szCs w:val="24"/>
        </w:rPr>
        <w:t xml:space="preserve"> </w:t>
      </w:r>
      <w:bookmarkEnd w:id="29"/>
      <w:bookmarkEnd w:id="30"/>
      <w:bookmarkEnd w:id="31"/>
      <w:bookmarkEnd w:id="32"/>
      <w:bookmarkEnd w:id="33"/>
      <w:bookmarkEnd w:id="34"/>
      <w:bookmarkEnd w:id="35"/>
      <w:bookmarkEnd w:id="36"/>
      <w:r w:rsidR="00FA70A1" w:rsidRPr="006F1768">
        <w:rPr>
          <w:rFonts w:ascii="Times" w:hAnsi="Times" w:cs="Times"/>
          <w:sz w:val="24"/>
          <w:szCs w:val="24"/>
        </w:rPr>
        <w:t>NCSiO</w:t>
      </w:r>
      <w:r w:rsidR="00FA70A1" w:rsidRPr="006F1768">
        <w:rPr>
          <w:rFonts w:ascii="Times" w:hAnsi="Times" w:cs="Times"/>
          <w:sz w:val="24"/>
          <w:szCs w:val="24"/>
          <w:vertAlign w:val="subscript"/>
        </w:rPr>
        <w:t>2</w:t>
      </w:r>
      <w:r w:rsidR="00FA70A1" w:rsidRPr="006F1768">
        <w:rPr>
          <w:rFonts w:ascii="Times" w:hAnsi="Times" w:cs="Times"/>
          <w:sz w:val="24"/>
          <w:szCs w:val="24"/>
        </w:rPr>
        <w:t xml:space="preserve"> wafer</w:t>
      </w:r>
      <w:bookmarkEnd w:id="37"/>
      <w:r w:rsidR="00FA70A1" w:rsidRPr="006F1768">
        <w:rPr>
          <w:rFonts w:ascii="Times" w:hAnsi="Times" w:cs="Times"/>
          <w:sz w:val="24"/>
          <w:szCs w:val="24"/>
        </w:rPr>
        <w:t xml:space="preserve"> </w:t>
      </w:r>
    </w:p>
    <w:p w14:paraId="1DDFD1C8" w14:textId="4D8ED3EC" w:rsidR="00B91DF5" w:rsidRPr="006F1768" w:rsidRDefault="004B6A53" w:rsidP="006F1768">
      <w:pPr>
        <w:spacing w:before="240" w:line="480" w:lineRule="auto"/>
        <w:jc w:val="both"/>
        <w:rPr>
          <w:rFonts w:ascii="Times" w:hAnsi="Times" w:cs="Times"/>
          <w:sz w:val="24"/>
          <w:szCs w:val="24"/>
        </w:rPr>
      </w:pPr>
      <w:r w:rsidRPr="006F1768">
        <w:rPr>
          <w:rFonts w:ascii="Times" w:hAnsi="Times" w:cs="Times"/>
          <w:sz w:val="24"/>
          <w:szCs w:val="24"/>
        </w:rPr>
        <w:t>The figure b</w:t>
      </w:r>
      <w:r w:rsidR="00B91DF5" w:rsidRPr="006F1768">
        <w:rPr>
          <w:rFonts w:ascii="Times" w:hAnsi="Times" w:cs="Times"/>
          <w:sz w:val="24"/>
          <w:szCs w:val="24"/>
        </w:rPr>
        <w:t xml:space="preserve">elow shows the </w:t>
      </w:r>
      <w:r w:rsidR="00B91DF5" w:rsidRPr="006F1768" w:rsidDel="00683385">
        <w:rPr>
          <w:rFonts w:ascii="Times" w:hAnsi="Times" w:cs="Times"/>
          <w:sz w:val="24"/>
          <w:szCs w:val="24"/>
        </w:rPr>
        <w:t>colo</w:t>
      </w:r>
      <w:r w:rsidR="00A96F42" w:rsidRPr="006F1768" w:rsidDel="00683385">
        <w:rPr>
          <w:rFonts w:ascii="Times" w:hAnsi="Times" w:cs="Times"/>
          <w:sz w:val="24"/>
          <w:szCs w:val="24"/>
        </w:rPr>
        <w:t>u</w:t>
      </w:r>
      <w:r w:rsidR="00B91DF5" w:rsidRPr="006F1768" w:rsidDel="00683385">
        <w:rPr>
          <w:rFonts w:ascii="Times" w:hAnsi="Times" w:cs="Times"/>
          <w:sz w:val="24"/>
          <w:szCs w:val="24"/>
        </w:rPr>
        <w:t>r</w:t>
      </w:r>
      <w:r w:rsidR="00B91DF5" w:rsidRPr="006F1768">
        <w:rPr>
          <w:rFonts w:ascii="Times" w:hAnsi="Times" w:cs="Times"/>
          <w:sz w:val="24"/>
          <w:szCs w:val="24"/>
        </w:rPr>
        <w:t xml:space="preserve"> gradient of</w:t>
      </w:r>
      <w:r w:rsidRPr="006F1768">
        <w:rPr>
          <w:rFonts w:ascii="Times" w:hAnsi="Times" w:cs="Times"/>
          <w:sz w:val="24"/>
          <w:szCs w:val="24"/>
        </w:rPr>
        <w:t xml:space="preserve"> the</w:t>
      </w:r>
      <w:r w:rsidR="00B91DF5" w:rsidRPr="006F1768">
        <w:rPr>
          <w:rFonts w:ascii="Times" w:hAnsi="Times" w:cs="Times"/>
          <w:sz w:val="24"/>
          <w:szCs w:val="24"/>
        </w:rPr>
        <w:t xml:space="preserve"> NCSiO</w:t>
      </w:r>
      <w:r w:rsidR="00B91DF5" w:rsidRPr="006F1768">
        <w:rPr>
          <w:rFonts w:ascii="Times" w:hAnsi="Times" w:cs="Times"/>
          <w:sz w:val="24"/>
          <w:szCs w:val="24"/>
          <w:vertAlign w:val="subscript"/>
        </w:rPr>
        <w:t>2</w:t>
      </w:r>
      <w:r w:rsidR="00B91DF5" w:rsidRPr="006F1768">
        <w:rPr>
          <w:rFonts w:ascii="Times" w:hAnsi="Times" w:cs="Times"/>
          <w:sz w:val="24"/>
          <w:szCs w:val="24"/>
        </w:rPr>
        <w:t xml:space="preserve">15 substrate. We observed different gradient </w:t>
      </w:r>
      <w:r w:rsidR="00B91DF5" w:rsidRPr="006F1768" w:rsidDel="00683385">
        <w:rPr>
          <w:rFonts w:ascii="Times" w:hAnsi="Times" w:cs="Times"/>
          <w:sz w:val="24"/>
          <w:szCs w:val="24"/>
        </w:rPr>
        <w:t>colour</w:t>
      </w:r>
      <w:r w:rsidR="00541AF6" w:rsidRPr="006F1768" w:rsidDel="00683385">
        <w:rPr>
          <w:rFonts w:ascii="Times" w:hAnsi="Times" w:cs="Times"/>
          <w:sz w:val="24"/>
          <w:szCs w:val="24"/>
        </w:rPr>
        <w:t>s</w:t>
      </w:r>
      <w:r w:rsidR="00B91DF5" w:rsidRPr="006F1768">
        <w:rPr>
          <w:rFonts w:ascii="Times" w:hAnsi="Times" w:cs="Times"/>
          <w:sz w:val="24"/>
          <w:szCs w:val="24"/>
        </w:rPr>
        <w:t xml:space="preserve"> </w:t>
      </w:r>
      <w:r w:rsidR="00541AF6" w:rsidRPr="006F1768">
        <w:rPr>
          <w:rFonts w:ascii="Times" w:hAnsi="Times" w:cs="Times"/>
          <w:sz w:val="24"/>
          <w:szCs w:val="24"/>
        </w:rPr>
        <w:t>upon increasing</w:t>
      </w:r>
      <w:r w:rsidR="00B91DF5" w:rsidRPr="006F1768" w:rsidDel="00541AF6">
        <w:rPr>
          <w:rFonts w:ascii="Times" w:hAnsi="Times" w:cs="Times"/>
          <w:sz w:val="24"/>
          <w:szCs w:val="24"/>
        </w:rPr>
        <w:t xml:space="preserve"> </w:t>
      </w:r>
      <w:r w:rsidR="00541AF6" w:rsidRPr="006F1768">
        <w:rPr>
          <w:rFonts w:ascii="Times" w:hAnsi="Times" w:cs="Times"/>
          <w:sz w:val="24"/>
          <w:szCs w:val="24"/>
        </w:rPr>
        <w:t>the</w:t>
      </w:r>
      <w:r w:rsidR="00B91DF5" w:rsidRPr="006F1768">
        <w:rPr>
          <w:rFonts w:ascii="Times" w:hAnsi="Times" w:cs="Times"/>
          <w:sz w:val="24"/>
          <w:szCs w:val="24"/>
        </w:rPr>
        <w:t xml:space="preserve"> etching time from 0 to 45 min </w:t>
      </w:r>
      <w:r w:rsidR="00541AF6" w:rsidRPr="006F1768">
        <w:rPr>
          <w:rFonts w:ascii="Times" w:hAnsi="Times" w:cs="Times"/>
          <w:sz w:val="24"/>
          <w:szCs w:val="24"/>
        </w:rPr>
        <w:t xml:space="preserve">in </w:t>
      </w:r>
      <w:r w:rsidR="00B91DF5" w:rsidRPr="006F1768">
        <w:rPr>
          <w:rFonts w:ascii="Times" w:hAnsi="Times" w:cs="Times"/>
          <w:sz w:val="24"/>
          <w:szCs w:val="24"/>
        </w:rPr>
        <w:t>15 min interval</w:t>
      </w:r>
      <w:r w:rsidR="00541AF6" w:rsidRPr="006F1768">
        <w:rPr>
          <w:rFonts w:ascii="Times" w:hAnsi="Times" w:cs="Times"/>
          <w:sz w:val="24"/>
          <w:szCs w:val="24"/>
        </w:rPr>
        <w:t>s</w:t>
      </w:r>
      <w:r w:rsidR="00B91DF5" w:rsidRPr="006F1768">
        <w:rPr>
          <w:rFonts w:ascii="Times" w:hAnsi="Times" w:cs="Times"/>
          <w:sz w:val="24"/>
          <w:szCs w:val="24"/>
        </w:rPr>
        <w:t xml:space="preserve">. </w:t>
      </w:r>
    </w:p>
    <w:p w14:paraId="1E173BBD" w14:textId="59862355" w:rsidR="00A85A78" w:rsidRPr="006F1768" w:rsidRDefault="00B91DF5"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0E5B922A" wp14:editId="6F7CEC18">
            <wp:extent cx="1413673" cy="1154831"/>
            <wp:effectExtent l="0" t="0" r="0" b="0"/>
            <wp:docPr id="1173947418" name="Picture 1173947418" descr="A purple squar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47418" name="Picture 5" descr="A purple square with black background&#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35000"/>
                              </a14:imgEffect>
                            </a14:imgLayer>
                          </a14:imgProps>
                        </a:ext>
                        <a:ext uri="{28A0092B-C50C-407E-A947-70E740481C1C}">
                          <a14:useLocalDpi xmlns:a14="http://schemas.microsoft.com/office/drawing/2010/main" val="0"/>
                        </a:ext>
                      </a:extLst>
                    </a:blip>
                    <a:srcRect l="30869" t="17579" r="26569" b="20622"/>
                    <a:stretch/>
                  </pic:blipFill>
                  <pic:spPr bwMode="auto">
                    <a:xfrm>
                      <a:off x="0" y="0"/>
                      <a:ext cx="1428218" cy="1166713"/>
                    </a:xfrm>
                    <a:prstGeom prst="rect">
                      <a:avLst/>
                    </a:prstGeom>
                    <a:noFill/>
                    <a:ln>
                      <a:noFill/>
                    </a:ln>
                    <a:extLst>
                      <a:ext uri="{53640926-AAD7-44D8-BBD7-CCE9431645EC}">
                        <a14:shadowObscured xmlns:a14="http://schemas.microsoft.com/office/drawing/2010/main"/>
                      </a:ext>
                    </a:extLst>
                  </pic:spPr>
                </pic:pic>
              </a:graphicData>
            </a:graphic>
          </wp:inline>
        </w:drawing>
      </w:r>
    </w:p>
    <w:p w14:paraId="728E76A2" w14:textId="7B64EF81" w:rsidR="00EA1D94" w:rsidRPr="006F1768" w:rsidRDefault="00EA1D94" w:rsidP="006F1768">
      <w:pPr>
        <w:spacing w:line="480" w:lineRule="auto"/>
        <w:rPr>
          <w:rFonts w:ascii="Times" w:hAnsi="Times" w:cs="Times"/>
          <w:sz w:val="24"/>
          <w:szCs w:val="24"/>
        </w:rPr>
      </w:pPr>
      <w:r w:rsidRPr="006F1768">
        <w:rPr>
          <w:rFonts w:ascii="Times" w:hAnsi="Times" w:cs="Times"/>
          <w:sz w:val="24"/>
          <w:szCs w:val="24"/>
        </w:rPr>
        <w:t xml:space="preserve">Strain </w:t>
      </w:r>
      <w:r w:rsidR="00BC1FE7" w:rsidRPr="006F1768">
        <w:rPr>
          <w:rFonts w:ascii="Times" w:hAnsi="Times" w:cs="Times"/>
          <w:sz w:val="24"/>
          <w:szCs w:val="24"/>
        </w:rPr>
        <w:t>induc</w:t>
      </w:r>
      <w:r w:rsidR="00541AF6" w:rsidRPr="006F1768">
        <w:rPr>
          <w:rFonts w:ascii="Times" w:hAnsi="Times" w:cs="Times"/>
          <w:sz w:val="24"/>
          <w:szCs w:val="24"/>
        </w:rPr>
        <w:t>tion</w:t>
      </w:r>
      <w:r w:rsidR="00BC1FE7" w:rsidRPr="006F1768">
        <w:rPr>
          <w:rFonts w:ascii="Times" w:hAnsi="Times" w:cs="Times"/>
          <w:sz w:val="24"/>
          <w:szCs w:val="24"/>
        </w:rPr>
        <w:t xml:space="preserve"> across the surface.</w:t>
      </w:r>
    </w:p>
    <w:p w14:paraId="0BF9A486" w14:textId="6A9E4BB5" w:rsidR="000A7E7C" w:rsidRPr="006F1768" w:rsidRDefault="00EA1D94"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5C24A620" wp14:editId="58AC68D6">
            <wp:extent cx="4438788" cy="1969121"/>
            <wp:effectExtent l="0" t="0" r="0" b="0"/>
            <wp:docPr id="62259510" name="Picture 6225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2516" cy="1975211"/>
                    </a:xfrm>
                    <a:prstGeom prst="rect">
                      <a:avLst/>
                    </a:prstGeom>
                    <a:noFill/>
                  </pic:spPr>
                </pic:pic>
              </a:graphicData>
            </a:graphic>
          </wp:inline>
        </w:drawing>
      </w:r>
    </w:p>
    <w:p w14:paraId="644881A2" w14:textId="77777777" w:rsidR="000A7E7C" w:rsidRPr="006F1768" w:rsidRDefault="000A7E7C" w:rsidP="006F1768">
      <w:pPr>
        <w:spacing w:line="480" w:lineRule="auto"/>
        <w:jc w:val="center"/>
        <w:rPr>
          <w:rFonts w:ascii="Times" w:hAnsi="Times" w:cs="Times"/>
          <w:sz w:val="24"/>
          <w:szCs w:val="24"/>
        </w:rPr>
      </w:pPr>
    </w:p>
    <w:p w14:paraId="532DA866" w14:textId="77777777" w:rsidR="000A7E7C" w:rsidRPr="006F1768" w:rsidRDefault="000A7E7C" w:rsidP="006F1768">
      <w:pPr>
        <w:spacing w:line="480" w:lineRule="auto"/>
        <w:jc w:val="center"/>
        <w:rPr>
          <w:rFonts w:ascii="Times" w:hAnsi="Times" w:cs="Times"/>
          <w:sz w:val="24"/>
          <w:szCs w:val="24"/>
        </w:rPr>
      </w:pPr>
    </w:p>
    <w:p w14:paraId="7EB1D9E9" w14:textId="77777777" w:rsidR="000A7E7C" w:rsidRPr="006F1768" w:rsidRDefault="000A7E7C" w:rsidP="006F1768">
      <w:pPr>
        <w:spacing w:line="480" w:lineRule="auto"/>
        <w:jc w:val="center"/>
        <w:rPr>
          <w:rFonts w:ascii="Times" w:hAnsi="Times" w:cs="Times"/>
          <w:sz w:val="24"/>
          <w:szCs w:val="24"/>
        </w:rPr>
      </w:pPr>
    </w:p>
    <w:p w14:paraId="1237DBF8" w14:textId="77777777" w:rsidR="00BC1FE7" w:rsidRPr="006F1768" w:rsidRDefault="00BC1FE7" w:rsidP="006F1768">
      <w:pPr>
        <w:spacing w:line="480" w:lineRule="auto"/>
        <w:jc w:val="center"/>
        <w:rPr>
          <w:rFonts w:ascii="Times" w:hAnsi="Times" w:cs="Times"/>
          <w:sz w:val="24"/>
          <w:szCs w:val="24"/>
        </w:rPr>
      </w:pPr>
    </w:p>
    <w:p w14:paraId="168E681E" w14:textId="77777777" w:rsidR="00BC1FE7" w:rsidRPr="006F1768" w:rsidRDefault="00BC1FE7" w:rsidP="008B395A">
      <w:pPr>
        <w:spacing w:line="480" w:lineRule="auto"/>
        <w:rPr>
          <w:rFonts w:ascii="Times" w:hAnsi="Times" w:cs="Times"/>
          <w:sz w:val="24"/>
          <w:szCs w:val="24"/>
        </w:rPr>
      </w:pPr>
    </w:p>
    <w:p w14:paraId="358623C2" w14:textId="4D903A4C" w:rsidR="00B91DF5" w:rsidRPr="007A06F1" w:rsidRDefault="00683385" w:rsidP="007A06F1">
      <w:pPr>
        <w:pStyle w:val="2"/>
        <w:spacing w:line="480" w:lineRule="auto"/>
        <w:rPr>
          <w:rFonts w:ascii="Times" w:hAnsi="Times" w:cs="Times"/>
          <w:sz w:val="24"/>
          <w:szCs w:val="24"/>
        </w:rPr>
      </w:pPr>
      <w:bookmarkStart w:id="38" w:name="_Toc137735402"/>
      <w:bookmarkStart w:id="39" w:name="_Toc137737419"/>
      <w:bookmarkStart w:id="40" w:name="_Toc138020848"/>
      <w:bookmarkStart w:id="41" w:name="_Toc138021030"/>
      <w:bookmarkStart w:id="42" w:name="_Toc138021088"/>
      <w:bookmarkStart w:id="43" w:name="_Toc138021188"/>
      <w:bookmarkStart w:id="44" w:name="_Toc138021250"/>
      <w:bookmarkStart w:id="45" w:name="_Toc138021418"/>
      <w:bookmarkStart w:id="46" w:name="_Toc155882018"/>
      <w:r w:rsidRPr="006F1768">
        <w:rPr>
          <w:rFonts w:ascii="Times" w:hAnsi="Times" w:cs="Times"/>
          <w:b/>
          <w:bCs/>
          <w:sz w:val="24"/>
          <w:szCs w:val="24"/>
        </w:rPr>
        <w:lastRenderedPageBreak/>
        <w:t xml:space="preserve">Supplementary Information </w:t>
      </w:r>
      <w:r w:rsidR="00FF4958" w:rsidRPr="007A06F1">
        <w:rPr>
          <w:rFonts w:ascii="Times" w:hAnsi="Times" w:cs="Times"/>
          <w:b/>
          <w:sz w:val="24"/>
          <w:szCs w:val="24"/>
        </w:rPr>
        <w:t>1.</w:t>
      </w:r>
      <w:r w:rsidR="00BC1FE7" w:rsidRPr="007A06F1">
        <w:rPr>
          <w:rFonts w:ascii="Times" w:hAnsi="Times" w:cs="Times"/>
          <w:b/>
          <w:sz w:val="24"/>
          <w:szCs w:val="24"/>
        </w:rPr>
        <w:t>4</w:t>
      </w:r>
      <w:r w:rsidR="00B91DF5" w:rsidRPr="007A06F1">
        <w:rPr>
          <w:rFonts w:ascii="Times" w:hAnsi="Times" w:cs="Times"/>
          <w:b/>
          <w:sz w:val="24"/>
          <w:szCs w:val="24"/>
        </w:rPr>
        <w:t>:</w:t>
      </w:r>
      <w:r w:rsidR="00B91DF5" w:rsidRPr="007A06F1">
        <w:rPr>
          <w:rFonts w:ascii="Times" w:hAnsi="Times" w:cs="Times"/>
          <w:sz w:val="24"/>
          <w:szCs w:val="24"/>
        </w:rPr>
        <w:t xml:space="preserve"> </w:t>
      </w:r>
      <w:bookmarkEnd w:id="38"/>
      <w:bookmarkEnd w:id="39"/>
      <w:bookmarkEnd w:id="40"/>
      <w:bookmarkEnd w:id="41"/>
      <w:bookmarkEnd w:id="42"/>
      <w:bookmarkEnd w:id="43"/>
      <w:bookmarkEnd w:id="44"/>
      <w:bookmarkEnd w:id="45"/>
      <w:r w:rsidR="00137C7A" w:rsidRPr="007A06F1">
        <w:rPr>
          <w:rFonts w:ascii="Times" w:hAnsi="Times" w:cs="Times"/>
          <w:sz w:val="24"/>
          <w:szCs w:val="24"/>
        </w:rPr>
        <w:t>Wet transfer: graphene atop NCSiO</w:t>
      </w:r>
      <w:r w:rsidR="00137C7A" w:rsidRPr="007A06F1">
        <w:rPr>
          <w:rFonts w:ascii="Times" w:hAnsi="Times" w:cs="Times"/>
          <w:sz w:val="24"/>
          <w:szCs w:val="24"/>
          <w:vertAlign w:val="subscript"/>
        </w:rPr>
        <w:t>2</w:t>
      </w:r>
      <w:bookmarkEnd w:id="46"/>
    </w:p>
    <w:p w14:paraId="76168B56" w14:textId="2E66C0E8" w:rsidR="00B91DF5" w:rsidRDefault="00F645EE" w:rsidP="006F1768">
      <w:pPr>
        <w:spacing w:line="480" w:lineRule="auto"/>
        <w:jc w:val="both"/>
        <w:rPr>
          <w:rFonts w:ascii="Times" w:hAnsi="Times" w:cs="Times"/>
          <w:sz w:val="24"/>
          <w:szCs w:val="24"/>
        </w:rPr>
      </w:pPr>
      <w:r w:rsidRPr="006F1768">
        <w:rPr>
          <w:rFonts w:ascii="Times" w:hAnsi="Times" w:cs="Times"/>
          <w:sz w:val="24"/>
          <w:szCs w:val="24"/>
        </w:rPr>
        <w:t>Graphene with</w:t>
      </w:r>
      <w:r w:rsidR="00EA5E0A" w:rsidRPr="006F1768">
        <w:rPr>
          <w:rFonts w:ascii="Times" w:hAnsi="Times" w:cs="Times"/>
          <w:sz w:val="24"/>
          <w:szCs w:val="24"/>
        </w:rPr>
        <w:t xml:space="preserve"> dimensions of </w:t>
      </w:r>
      <w:r w:rsidR="00B91DF5" w:rsidRPr="006F1768">
        <w:rPr>
          <w:rFonts w:ascii="Times" w:hAnsi="Times" w:cs="Times"/>
          <w:sz w:val="24"/>
          <w:szCs w:val="24"/>
        </w:rPr>
        <w:t>20</w:t>
      </w:r>
      <w:r w:rsidR="00541AF6" w:rsidRPr="006F1768">
        <w:rPr>
          <w:rFonts w:ascii="Times" w:hAnsi="Times" w:cs="Times"/>
          <w:sz w:val="24"/>
          <w:szCs w:val="24"/>
        </w:rPr>
        <w:t xml:space="preserve"> </w:t>
      </w:r>
      <w:r w:rsidR="00B91DF5" w:rsidRPr="006F1768">
        <w:rPr>
          <w:rFonts w:ascii="Times" w:hAnsi="Times" w:cs="Times"/>
          <w:sz w:val="24"/>
          <w:szCs w:val="24"/>
        </w:rPr>
        <w:t xml:space="preserve">mm </w:t>
      </w:r>
      <w:r w:rsidR="00541AF6" w:rsidRPr="006F1768">
        <w:rPr>
          <w:rFonts w:ascii="Times" w:hAnsi="Times" w:cs="Times"/>
          <w:sz w:val="24"/>
          <w:szCs w:val="24"/>
        </w:rPr>
        <w:t>×</w:t>
      </w:r>
      <w:r w:rsidR="00B91DF5" w:rsidRPr="006F1768">
        <w:rPr>
          <w:rFonts w:ascii="Times" w:hAnsi="Times" w:cs="Times"/>
          <w:sz w:val="24"/>
          <w:szCs w:val="24"/>
        </w:rPr>
        <w:t xml:space="preserve"> 20</w:t>
      </w:r>
      <w:r w:rsidR="00541AF6" w:rsidRPr="006F1768">
        <w:rPr>
          <w:rFonts w:ascii="Times" w:hAnsi="Times" w:cs="Times"/>
          <w:sz w:val="24"/>
          <w:szCs w:val="24"/>
        </w:rPr>
        <w:t xml:space="preserve"> </w:t>
      </w:r>
      <w:r w:rsidR="00B91DF5" w:rsidRPr="006F1768">
        <w:rPr>
          <w:rFonts w:ascii="Times" w:hAnsi="Times" w:cs="Times"/>
          <w:sz w:val="24"/>
          <w:szCs w:val="24"/>
        </w:rPr>
        <w:t xml:space="preserve">mm </w:t>
      </w:r>
      <w:r w:rsidR="00541AF6" w:rsidRPr="006F1768">
        <w:rPr>
          <w:rFonts w:ascii="Times" w:hAnsi="Times" w:cs="Times"/>
          <w:sz w:val="24"/>
          <w:szCs w:val="24"/>
        </w:rPr>
        <w:t xml:space="preserve">was spin coated </w:t>
      </w:r>
      <w:r w:rsidR="00B91DF5" w:rsidRPr="006F1768">
        <w:rPr>
          <w:rFonts w:ascii="Times" w:hAnsi="Times" w:cs="Times"/>
          <w:sz w:val="24"/>
          <w:szCs w:val="24"/>
        </w:rPr>
        <w:t xml:space="preserve">on </w:t>
      </w:r>
      <w:r w:rsidR="00541AF6" w:rsidRPr="006F1768">
        <w:rPr>
          <w:rFonts w:ascii="Times" w:hAnsi="Times" w:cs="Times"/>
          <w:sz w:val="24"/>
          <w:szCs w:val="24"/>
        </w:rPr>
        <w:t xml:space="preserve">a </w:t>
      </w:r>
      <w:r w:rsidR="00B91DF5" w:rsidRPr="006F1768">
        <w:rPr>
          <w:rFonts w:ascii="Times" w:hAnsi="Times" w:cs="Times"/>
          <w:sz w:val="24"/>
          <w:szCs w:val="24"/>
        </w:rPr>
        <w:t xml:space="preserve">Cu film with </w:t>
      </w:r>
      <w:r w:rsidR="00541AF6" w:rsidRPr="006F1768">
        <w:rPr>
          <w:rFonts w:ascii="Times" w:hAnsi="Times" w:cs="Times"/>
          <w:sz w:val="24"/>
          <w:szCs w:val="24"/>
        </w:rPr>
        <w:t>p</w:t>
      </w:r>
      <w:r w:rsidR="00B91DF5" w:rsidRPr="006F1768">
        <w:rPr>
          <w:rFonts w:ascii="Times" w:hAnsi="Times" w:cs="Times"/>
          <w:sz w:val="24"/>
          <w:szCs w:val="24"/>
        </w:rPr>
        <w:t xml:space="preserve">oly (methyl methacrylate) (PMMA) at 1500 </w:t>
      </w:r>
      <w:r w:rsidR="00541AF6" w:rsidRPr="006F1768">
        <w:rPr>
          <w:rFonts w:ascii="Times" w:hAnsi="Times" w:cs="Times"/>
          <w:sz w:val="24"/>
          <w:szCs w:val="24"/>
        </w:rPr>
        <w:t xml:space="preserve">rpm </w:t>
      </w:r>
      <w:r w:rsidR="00B91DF5" w:rsidRPr="006F1768">
        <w:rPr>
          <w:rFonts w:ascii="Times" w:hAnsi="Times" w:cs="Times"/>
          <w:sz w:val="24"/>
          <w:szCs w:val="24"/>
        </w:rPr>
        <w:t>for 45 s</w:t>
      </w:r>
      <w:r w:rsidR="00541AF6" w:rsidRPr="006F1768">
        <w:rPr>
          <w:rFonts w:ascii="Times" w:hAnsi="Times" w:cs="Times"/>
          <w:sz w:val="24"/>
          <w:szCs w:val="24"/>
        </w:rPr>
        <w:t>.</w:t>
      </w:r>
      <w:r w:rsidR="00B91DF5" w:rsidRPr="006F1768" w:rsidDel="00541AF6">
        <w:rPr>
          <w:rFonts w:ascii="Times" w:hAnsi="Times" w:cs="Times"/>
          <w:sz w:val="24"/>
          <w:szCs w:val="24"/>
        </w:rPr>
        <w:t xml:space="preserve"> </w:t>
      </w:r>
      <w:r w:rsidR="00541AF6" w:rsidRPr="006F1768">
        <w:rPr>
          <w:rFonts w:ascii="Times" w:hAnsi="Times" w:cs="Times"/>
          <w:sz w:val="24"/>
          <w:szCs w:val="24"/>
        </w:rPr>
        <w:t xml:space="preserve">It was </w:t>
      </w:r>
      <w:r w:rsidR="00B91DF5" w:rsidRPr="006F1768">
        <w:rPr>
          <w:rFonts w:ascii="Times" w:hAnsi="Times" w:cs="Times"/>
          <w:sz w:val="24"/>
          <w:szCs w:val="24"/>
        </w:rPr>
        <w:t xml:space="preserve">further spun at 4500 </w:t>
      </w:r>
      <w:r w:rsidR="00541AF6" w:rsidRPr="006F1768">
        <w:rPr>
          <w:rFonts w:ascii="Times" w:hAnsi="Times" w:cs="Times"/>
          <w:sz w:val="24"/>
          <w:szCs w:val="24"/>
        </w:rPr>
        <w:t>rpm</w:t>
      </w:r>
      <w:r w:rsidR="00B91DF5" w:rsidRPr="006F1768">
        <w:rPr>
          <w:rFonts w:ascii="Times" w:hAnsi="Times" w:cs="Times"/>
          <w:sz w:val="24"/>
          <w:szCs w:val="24"/>
        </w:rPr>
        <w:t xml:space="preserve"> before</w:t>
      </w:r>
      <w:r w:rsidR="00541AF6" w:rsidRPr="006F1768">
        <w:rPr>
          <w:rFonts w:ascii="Times" w:hAnsi="Times" w:cs="Times"/>
          <w:sz w:val="24"/>
          <w:szCs w:val="24"/>
        </w:rPr>
        <w:t xml:space="preserve"> being</w:t>
      </w:r>
      <w:r w:rsidR="00B91DF5" w:rsidRPr="006F1768">
        <w:rPr>
          <w:rFonts w:ascii="Times" w:hAnsi="Times" w:cs="Times"/>
          <w:sz w:val="24"/>
          <w:szCs w:val="24"/>
        </w:rPr>
        <w:t xml:space="preserve"> </w:t>
      </w:r>
      <w:r w:rsidR="00B91DF5" w:rsidRPr="006F1768" w:rsidDel="00683385">
        <w:rPr>
          <w:rFonts w:ascii="Times" w:hAnsi="Times" w:cs="Times"/>
          <w:sz w:val="24"/>
          <w:szCs w:val="24"/>
        </w:rPr>
        <w:t>soft</w:t>
      </w:r>
      <w:r w:rsidR="00683385" w:rsidRPr="006F1768">
        <w:rPr>
          <w:rFonts w:ascii="Times" w:hAnsi="Times" w:cs="Times"/>
          <w:sz w:val="24"/>
          <w:szCs w:val="24"/>
        </w:rPr>
        <w:t xml:space="preserve"> baked</w:t>
      </w:r>
      <w:r w:rsidR="00B91DF5" w:rsidRPr="006F1768">
        <w:rPr>
          <w:rFonts w:ascii="Times" w:hAnsi="Times" w:cs="Times"/>
          <w:sz w:val="24"/>
          <w:szCs w:val="24"/>
        </w:rPr>
        <w:t xml:space="preserve"> at 120 </w:t>
      </w:r>
      <w:r w:rsidR="00541AF6" w:rsidRPr="006F1768">
        <w:rPr>
          <w:rFonts w:ascii="Times" w:hAnsi="Times" w:cs="Times"/>
          <w:sz w:val="24"/>
          <w:szCs w:val="24"/>
        </w:rPr>
        <w:t>°</w:t>
      </w:r>
      <w:r w:rsidR="00B91DF5" w:rsidRPr="006F1768">
        <w:rPr>
          <w:rFonts w:ascii="Times" w:hAnsi="Times" w:cs="Times"/>
          <w:sz w:val="24"/>
          <w:szCs w:val="24"/>
        </w:rPr>
        <w:t xml:space="preserve">C for 90 s. </w:t>
      </w:r>
      <w:r w:rsidR="00541AF6" w:rsidRPr="006F1768">
        <w:rPr>
          <w:rFonts w:ascii="Times" w:hAnsi="Times" w:cs="Times"/>
          <w:sz w:val="24"/>
          <w:szCs w:val="24"/>
        </w:rPr>
        <w:t xml:space="preserve">The </w:t>
      </w:r>
      <w:r w:rsidR="00B91DF5" w:rsidRPr="006F1768">
        <w:rPr>
          <w:rFonts w:ascii="Times" w:hAnsi="Times" w:cs="Times"/>
          <w:sz w:val="24"/>
          <w:szCs w:val="24"/>
        </w:rPr>
        <w:t>PMMA</w:t>
      </w:r>
      <w:r w:rsidR="00541AF6" w:rsidRPr="006F1768">
        <w:rPr>
          <w:rFonts w:ascii="Times" w:hAnsi="Times" w:cs="Times"/>
          <w:sz w:val="24"/>
          <w:szCs w:val="24"/>
        </w:rPr>
        <w:t>-</w:t>
      </w:r>
      <w:r w:rsidR="00B91DF5" w:rsidRPr="006F1768">
        <w:rPr>
          <w:rFonts w:ascii="Times" w:hAnsi="Times" w:cs="Times"/>
          <w:sz w:val="24"/>
          <w:szCs w:val="24"/>
        </w:rPr>
        <w:t xml:space="preserve">coated </w:t>
      </w:r>
      <w:r w:rsidR="00541AF6" w:rsidRPr="006F1768">
        <w:rPr>
          <w:rFonts w:ascii="Times" w:hAnsi="Times" w:cs="Times"/>
          <w:sz w:val="24"/>
          <w:szCs w:val="24"/>
        </w:rPr>
        <w:t>g</w:t>
      </w:r>
      <w:r w:rsidR="00B91DF5" w:rsidRPr="006F1768">
        <w:rPr>
          <w:rFonts w:ascii="Times" w:hAnsi="Times" w:cs="Times"/>
          <w:sz w:val="24"/>
          <w:szCs w:val="24"/>
        </w:rPr>
        <w:t>raphene-Cu w</w:t>
      </w:r>
      <w:r w:rsidR="00541AF6" w:rsidRPr="006F1768">
        <w:rPr>
          <w:rFonts w:ascii="Times" w:hAnsi="Times" w:cs="Times"/>
          <w:sz w:val="24"/>
          <w:szCs w:val="24"/>
        </w:rPr>
        <w:t>as</w:t>
      </w:r>
      <w:r w:rsidR="00B91DF5" w:rsidRPr="006F1768">
        <w:rPr>
          <w:rFonts w:ascii="Times" w:hAnsi="Times" w:cs="Times"/>
          <w:sz w:val="24"/>
          <w:szCs w:val="24"/>
        </w:rPr>
        <w:t xml:space="preserve"> cut into 2 mm </w:t>
      </w:r>
      <w:r w:rsidR="00541AF6" w:rsidRPr="006F1768">
        <w:rPr>
          <w:rFonts w:ascii="Times" w:hAnsi="Times" w:cs="Times"/>
          <w:sz w:val="24"/>
          <w:szCs w:val="24"/>
        </w:rPr>
        <w:t>×</w:t>
      </w:r>
      <w:r w:rsidR="00B91DF5" w:rsidRPr="006F1768">
        <w:rPr>
          <w:rFonts w:ascii="Times" w:hAnsi="Times" w:cs="Times"/>
          <w:sz w:val="24"/>
          <w:szCs w:val="24"/>
        </w:rPr>
        <w:t xml:space="preserve"> 15 mm strips and </w:t>
      </w:r>
      <w:r w:rsidR="00541AF6" w:rsidRPr="006F1768">
        <w:rPr>
          <w:rFonts w:ascii="Times" w:hAnsi="Times" w:cs="Times"/>
          <w:sz w:val="24"/>
          <w:szCs w:val="24"/>
        </w:rPr>
        <w:t xml:space="preserve">allowed </w:t>
      </w:r>
      <w:r w:rsidR="00B91DF5" w:rsidRPr="006F1768">
        <w:rPr>
          <w:rFonts w:ascii="Times" w:hAnsi="Times" w:cs="Times"/>
          <w:sz w:val="24"/>
          <w:szCs w:val="24"/>
        </w:rPr>
        <w:t xml:space="preserve">to float on top of </w:t>
      </w:r>
      <w:r w:rsidR="00541AF6" w:rsidRPr="006F1768">
        <w:rPr>
          <w:rFonts w:ascii="Times" w:hAnsi="Times" w:cs="Times"/>
          <w:sz w:val="24"/>
          <w:szCs w:val="24"/>
        </w:rPr>
        <w:t xml:space="preserve">the </w:t>
      </w:r>
      <w:r w:rsidR="00B91DF5" w:rsidRPr="006F1768">
        <w:rPr>
          <w:rFonts w:ascii="Times" w:hAnsi="Times" w:cs="Times"/>
          <w:sz w:val="24"/>
          <w:szCs w:val="24"/>
        </w:rPr>
        <w:t xml:space="preserve">etchant solution for 24 h. The strips </w:t>
      </w:r>
      <w:r w:rsidR="00541AF6" w:rsidRPr="006F1768">
        <w:rPr>
          <w:rFonts w:ascii="Times" w:hAnsi="Times" w:cs="Times"/>
          <w:sz w:val="24"/>
          <w:szCs w:val="24"/>
        </w:rPr>
        <w:t xml:space="preserve">were left </w:t>
      </w:r>
      <w:r w:rsidR="00B91DF5" w:rsidRPr="006F1768">
        <w:rPr>
          <w:rFonts w:ascii="Times" w:hAnsi="Times" w:cs="Times"/>
          <w:sz w:val="24"/>
          <w:szCs w:val="24"/>
        </w:rPr>
        <w:t xml:space="preserve">floating </w:t>
      </w:r>
      <w:r w:rsidR="00541AF6" w:rsidRPr="006F1768">
        <w:rPr>
          <w:rFonts w:ascii="Times" w:hAnsi="Times" w:cs="Times"/>
          <w:sz w:val="24"/>
          <w:szCs w:val="24"/>
        </w:rPr>
        <w:t xml:space="preserve">in the </w:t>
      </w:r>
      <w:r w:rsidR="008D1704" w:rsidRPr="006F1768">
        <w:rPr>
          <w:rFonts w:ascii="Times" w:hAnsi="Times" w:cs="Times"/>
          <w:sz w:val="24"/>
          <w:szCs w:val="24"/>
        </w:rPr>
        <w:t>deionized (</w:t>
      </w:r>
      <w:r w:rsidR="00B91DF5" w:rsidRPr="006F1768">
        <w:rPr>
          <w:rFonts w:ascii="Times" w:hAnsi="Times" w:cs="Times"/>
          <w:sz w:val="24"/>
          <w:szCs w:val="24"/>
        </w:rPr>
        <w:t>DI</w:t>
      </w:r>
      <w:r w:rsidR="008D1704" w:rsidRPr="006F1768">
        <w:rPr>
          <w:rFonts w:ascii="Times" w:hAnsi="Times" w:cs="Times"/>
          <w:sz w:val="24"/>
          <w:szCs w:val="24"/>
        </w:rPr>
        <w:t>)</w:t>
      </w:r>
      <w:r w:rsidR="00B91DF5" w:rsidRPr="006F1768">
        <w:rPr>
          <w:rFonts w:ascii="Times" w:hAnsi="Times" w:cs="Times"/>
          <w:sz w:val="24"/>
          <w:szCs w:val="24"/>
        </w:rPr>
        <w:t xml:space="preserve"> </w:t>
      </w:r>
      <w:r w:rsidR="00541AF6" w:rsidRPr="006F1768">
        <w:rPr>
          <w:rFonts w:ascii="Times" w:hAnsi="Times" w:cs="Times"/>
          <w:sz w:val="24"/>
          <w:szCs w:val="24"/>
        </w:rPr>
        <w:t xml:space="preserve">water </w:t>
      </w:r>
      <w:r w:rsidR="00B91DF5" w:rsidRPr="006F1768">
        <w:rPr>
          <w:rFonts w:ascii="Times" w:hAnsi="Times" w:cs="Times"/>
          <w:sz w:val="24"/>
          <w:szCs w:val="24"/>
        </w:rPr>
        <w:t xml:space="preserve">chamber, before </w:t>
      </w:r>
      <w:r w:rsidR="00541AF6" w:rsidRPr="006F1768">
        <w:rPr>
          <w:rFonts w:ascii="Times" w:hAnsi="Times" w:cs="Times"/>
          <w:sz w:val="24"/>
          <w:szCs w:val="24"/>
        </w:rPr>
        <w:t xml:space="preserve">being subjected to </w:t>
      </w:r>
      <w:r w:rsidR="00B91DF5" w:rsidRPr="006F1768">
        <w:rPr>
          <w:rFonts w:ascii="Times" w:hAnsi="Times" w:cs="Times"/>
          <w:sz w:val="24"/>
          <w:szCs w:val="24"/>
        </w:rPr>
        <w:t xml:space="preserve">DI </w:t>
      </w:r>
      <w:r w:rsidR="00541AF6" w:rsidRPr="006F1768">
        <w:rPr>
          <w:rFonts w:ascii="Times" w:hAnsi="Times" w:cs="Times"/>
          <w:sz w:val="24"/>
          <w:szCs w:val="24"/>
        </w:rPr>
        <w:t xml:space="preserve">water </w:t>
      </w:r>
      <w:r w:rsidR="00B91DF5" w:rsidRPr="006F1768">
        <w:rPr>
          <w:rFonts w:ascii="Times" w:hAnsi="Times" w:cs="Times"/>
          <w:sz w:val="24"/>
          <w:szCs w:val="24"/>
        </w:rPr>
        <w:t>jumping,</w:t>
      </w:r>
      <w:r w:rsidR="00541AF6" w:rsidRPr="006F1768">
        <w:rPr>
          <w:rFonts w:ascii="Times" w:hAnsi="Times" w:cs="Times"/>
          <w:sz w:val="24"/>
          <w:szCs w:val="24"/>
        </w:rPr>
        <w:t xml:space="preserve"> as</w:t>
      </w:r>
      <w:r w:rsidR="00B91DF5" w:rsidRPr="006F1768">
        <w:rPr>
          <w:rFonts w:ascii="Times" w:hAnsi="Times" w:cs="Times"/>
          <w:sz w:val="24"/>
          <w:szCs w:val="24"/>
        </w:rPr>
        <w:t xml:space="preserve"> describe</w:t>
      </w:r>
      <w:r w:rsidR="00541AF6" w:rsidRPr="006F1768">
        <w:rPr>
          <w:rFonts w:ascii="Times" w:hAnsi="Times" w:cs="Times"/>
          <w:sz w:val="24"/>
          <w:szCs w:val="24"/>
        </w:rPr>
        <w:t>d</w:t>
      </w:r>
      <w:r w:rsidR="00B91DF5" w:rsidRPr="006F1768">
        <w:rPr>
          <w:rFonts w:ascii="Times" w:hAnsi="Times" w:cs="Times"/>
          <w:sz w:val="24"/>
          <w:szCs w:val="24"/>
        </w:rPr>
        <w:t xml:space="preserve"> in </w:t>
      </w:r>
      <w:r w:rsidR="00B91DF5" w:rsidRPr="006F1768">
        <w:rPr>
          <w:rFonts w:ascii="Times" w:hAnsi="Times" w:cs="Times"/>
          <w:b/>
          <w:bCs/>
          <w:sz w:val="24"/>
          <w:szCs w:val="24"/>
        </w:rPr>
        <w:t>S</w:t>
      </w:r>
      <w:r w:rsidR="00FF4958" w:rsidRPr="006F1768">
        <w:rPr>
          <w:rFonts w:ascii="Times" w:hAnsi="Times" w:cs="Times"/>
          <w:b/>
          <w:bCs/>
          <w:sz w:val="24"/>
          <w:szCs w:val="24"/>
        </w:rPr>
        <w:t>I</w:t>
      </w:r>
      <w:r w:rsidR="007821BA" w:rsidRPr="006F1768">
        <w:rPr>
          <w:rFonts w:ascii="Times" w:hAnsi="Times" w:cs="Times"/>
          <w:b/>
          <w:bCs/>
          <w:sz w:val="24"/>
          <w:szCs w:val="24"/>
        </w:rPr>
        <w:t xml:space="preserve"> </w:t>
      </w:r>
      <w:r w:rsidR="00FF4958" w:rsidRPr="006F1768">
        <w:rPr>
          <w:rFonts w:ascii="Times" w:hAnsi="Times" w:cs="Times"/>
          <w:b/>
          <w:bCs/>
          <w:sz w:val="24"/>
          <w:szCs w:val="24"/>
        </w:rPr>
        <w:t>1.6</w:t>
      </w:r>
      <w:r w:rsidR="00B91DF5" w:rsidRPr="006F1768">
        <w:rPr>
          <w:rFonts w:ascii="Times" w:hAnsi="Times" w:cs="Times"/>
          <w:sz w:val="24"/>
          <w:szCs w:val="24"/>
        </w:rPr>
        <w:t>. The strips were transferred to the</w:t>
      </w:r>
      <w:r w:rsidR="00B91DF5" w:rsidRPr="006F1768" w:rsidDel="00541AF6">
        <w:rPr>
          <w:rFonts w:ascii="Times" w:hAnsi="Times" w:cs="Times"/>
          <w:sz w:val="24"/>
          <w:szCs w:val="24"/>
        </w:rPr>
        <w:t xml:space="preserve"> </w:t>
      </w:r>
      <w:r w:rsidR="00541AF6" w:rsidRPr="006F1768">
        <w:rPr>
          <w:rFonts w:ascii="Times" w:hAnsi="Times" w:cs="Times"/>
          <w:sz w:val="24"/>
          <w:szCs w:val="24"/>
        </w:rPr>
        <w:t xml:space="preserve">final </w:t>
      </w:r>
      <w:r w:rsidR="00B91DF5" w:rsidRPr="006F1768">
        <w:rPr>
          <w:rFonts w:ascii="Times" w:hAnsi="Times" w:cs="Times"/>
          <w:sz w:val="24"/>
          <w:szCs w:val="24"/>
        </w:rPr>
        <w:t>DI water chamber that contained</w:t>
      </w:r>
      <w:r w:rsidR="00541AF6" w:rsidRPr="006F1768">
        <w:rPr>
          <w:rFonts w:ascii="Times" w:hAnsi="Times" w:cs="Times"/>
          <w:sz w:val="24"/>
          <w:szCs w:val="24"/>
        </w:rPr>
        <w:t xml:space="preserve"> a</w:t>
      </w:r>
      <w:r w:rsidR="00B91DF5" w:rsidRPr="006F1768">
        <w:rPr>
          <w:rFonts w:ascii="Times" w:hAnsi="Times" w:cs="Times"/>
          <w:sz w:val="24"/>
          <w:szCs w:val="24"/>
        </w:rPr>
        <w:t xml:space="preserve"> 1% v/v IPA</w:t>
      </w:r>
      <w:r w:rsidR="008D1704" w:rsidRPr="006F1768">
        <w:rPr>
          <w:rFonts w:ascii="Times" w:hAnsi="Times" w:cs="Times"/>
          <w:sz w:val="24"/>
          <w:szCs w:val="24"/>
        </w:rPr>
        <w:t>:</w:t>
      </w:r>
      <w:r w:rsidR="00B805AE">
        <w:rPr>
          <w:rFonts w:ascii="Times" w:hAnsi="Times" w:cs="Times"/>
          <w:sz w:val="24"/>
          <w:szCs w:val="24"/>
        </w:rPr>
        <w:t xml:space="preserve"> </w:t>
      </w:r>
      <w:r w:rsidR="00B91DF5" w:rsidRPr="006F1768">
        <w:rPr>
          <w:rFonts w:ascii="Times" w:hAnsi="Times" w:cs="Times"/>
          <w:sz w:val="24"/>
          <w:szCs w:val="24"/>
        </w:rPr>
        <w:t xml:space="preserve">DI </w:t>
      </w:r>
      <w:r w:rsidR="00B805AE">
        <w:rPr>
          <w:rFonts w:ascii="Times" w:hAnsi="Times" w:cs="Times"/>
          <w:sz w:val="24"/>
          <w:szCs w:val="24"/>
        </w:rPr>
        <w:t>H</w:t>
      </w:r>
      <w:r w:rsidR="00B805AE">
        <w:rPr>
          <w:rFonts w:ascii="Times" w:hAnsi="Times" w:cs="Times"/>
          <w:sz w:val="24"/>
          <w:szCs w:val="24"/>
          <w:vertAlign w:val="subscript"/>
        </w:rPr>
        <w:t>2</w:t>
      </w:r>
      <w:r w:rsidR="00B805AE">
        <w:rPr>
          <w:rFonts w:ascii="Times" w:hAnsi="Times" w:cs="Times"/>
          <w:sz w:val="24"/>
          <w:szCs w:val="24"/>
        </w:rPr>
        <w:t>O</w:t>
      </w:r>
      <w:r w:rsidR="00B91DF5" w:rsidRPr="006F1768">
        <w:rPr>
          <w:rFonts w:ascii="Times" w:hAnsi="Times" w:cs="Times"/>
          <w:sz w:val="24"/>
          <w:szCs w:val="24"/>
        </w:rPr>
        <w:t xml:space="preserve"> bath. </w:t>
      </w:r>
      <w:r w:rsidR="008D1704" w:rsidRPr="006F1768">
        <w:rPr>
          <w:rFonts w:ascii="Times" w:hAnsi="Times" w:cs="Times"/>
          <w:sz w:val="24"/>
          <w:szCs w:val="24"/>
        </w:rPr>
        <w:t>After immersion in the chamber for 10 min</w:t>
      </w:r>
      <w:r w:rsidR="00B91DF5" w:rsidRPr="006F1768">
        <w:rPr>
          <w:rFonts w:ascii="Times" w:hAnsi="Times" w:cs="Times"/>
          <w:sz w:val="24"/>
          <w:szCs w:val="24"/>
        </w:rPr>
        <w:t xml:space="preserve">, </w:t>
      </w:r>
      <w:r w:rsidR="00541AF6" w:rsidRPr="006F1768">
        <w:rPr>
          <w:rFonts w:ascii="Times" w:hAnsi="Times" w:cs="Times"/>
          <w:sz w:val="24"/>
          <w:szCs w:val="24"/>
        </w:rPr>
        <w:t xml:space="preserve">the </w:t>
      </w:r>
      <w:r w:rsidR="00B91DF5" w:rsidRPr="006F1768">
        <w:rPr>
          <w:rFonts w:ascii="Times" w:hAnsi="Times" w:cs="Times"/>
          <w:sz w:val="24"/>
          <w:szCs w:val="24"/>
        </w:rPr>
        <w:t>PMMA-ed strips were transferred onto the surface of the plasma</w:t>
      </w:r>
      <w:r w:rsidR="00541AF6" w:rsidRPr="006F1768">
        <w:rPr>
          <w:rFonts w:ascii="Times" w:hAnsi="Times" w:cs="Times"/>
          <w:sz w:val="24"/>
          <w:szCs w:val="24"/>
        </w:rPr>
        <w:t>-</w:t>
      </w:r>
      <w:r w:rsidR="00B91DF5" w:rsidRPr="006F1768">
        <w:rPr>
          <w:rFonts w:ascii="Times" w:hAnsi="Times" w:cs="Times"/>
          <w:sz w:val="24"/>
          <w:szCs w:val="24"/>
        </w:rPr>
        <w:t>treated SiO</w:t>
      </w:r>
      <w:r w:rsidR="00B91DF5" w:rsidRPr="006F1768">
        <w:rPr>
          <w:rFonts w:ascii="Times" w:hAnsi="Times" w:cs="Times"/>
          <w:sz w:val="24"/>
          <w:szCs w:val="24"/>
          <w:vertAlign w:val="subscript"/>
        </w:rPr>
        <w:t>2</w:t>
      </w:r>
      <w:r w:rsidR="00B91DF5" w:rsidRPr="006F1768">
        <w:rPr>
          <w:rFonts w:ascii="Times" w:hAnsi="Times" w:cs="Times"/>
          <w:sz w:val="24"/>
          <w:szCs w:val="24"/>
        </w:rPr>
        <w:t xml:space="preserve"> substrate. The transferred strips were blown </w:t>
      </w:r>
      <w:r w:rsidR="00541AF6" w:rsidRPr="006F1768">
        <w:rPr>
          <w:rFonts w:ascii="Times" w:hAnsi="Times" w:cs="Times"/>
          <w:sz w:val="24"/>
          <w:szCs w:val="24"/>
        </w:rPr>
        <w:t>using a n</w:t>
      </w:r>
      <w:r w:rsidR="00B91DF5" w:rsidRPr="006F1768">
        <w:rPr>
          <w:rFonts w:ascii="Times" w:hAnsi="Times" w:cs="Times"/>
          <w:sz w:val="24"/>
          <w:szCs w:val="24"/>
        </w:rPr>
        <w:t>itrogen air gun to ensure adhesion between graphene and SiO</w:t>
      </w:r>
      <w:r w:rsidR="00B91DF5" w:rsidRPr="006F1768">
        <w:rPr>
          <w:rFonts w:ascii="Times" w:hAnsi="Times" w:cs="Times"/>
          <w:sz w:val="24"/>
          <w:szCs w:val="24"/>
          <w:vertAlign w:val="subscript"/>
        </w:rPr>
        <w:t>2</w:t>
      </w:r>
      <w:r w:rsidR="00B91DF5" w:rsidRPr="006F1768">
        <w:rPr>
          <w:rFonts w:ascii="Times" w:hAnsi="Times" w:cs="Times"/>
          <w:sz w:val="24"/>
          <w:szCs w:val="24"/>
        </w:rPr>
        <w:t xml:space="preserve">. After transferring </w:t>
      </w:r>
      <w:r w:rsidR="00541AF6" w:rsidRPr="006F1768">
        <w:rPr>
          <w:rFonts w:ascii="Times" w:hAnsi="Times" w:cs="Times"/>
          <w:sz w:val="24"/>
          <w:szCs w:val="24"/>
        </w:rPr>
        <w:t xml:space="preserve">the </w:t>
      </w:r>
      <w:r w:rsidR="00B91DF5" w:rsidRPr="006F1768">
        <w:rPr>
          <w:rFonts w:ascii="Times" w:hAnsi="Times" w:cs="Times"/>
          <w:sz w:val="24"/>
          <w:szCs w:val="24"/>
        </w:rPr>
        <w:t xml:space="preserve">PMMA-ed </w:t>
      </w:r>
      <w:r w:rsidR="00541AF6" w:rsidRPr="006F1768">
        <w:rPr>
          <w:rFonts w:ascii="Times" w:hAnsi="Times" w:cs="Times"/>
          <w:sz w:val="24"/>
          <w:szCs w:val="24"/>
        </w:rPr>
        <w:t>g</w:t>
      </w:r>
      <w:r w:rsidR="00B91DF5" w:rsidRPr="006F1768">
        <w:rPr>
          <w:rFonts w:ascii="Times" w:hAnsi="Times" w:cs="Times"/>
          <w:sz w:val="24"/>
          <w:szCs w:val="24"/>
        </w:rPr>
        <w:t xml:space="preserve">raphene on </w:t>
      </w:r>
      <w:r w:rsidR="008D1704" w:rsidRPr="006F1768">
        <w:rPr>
          <w:rFonts w:ascii="Times" w:hAnsi="Times" w:cs="Times"/>
          <w:sz w:val="24"/>
          <w:szCs w:val="24"/>
        </w:rPr>
        <w:t xml:space="preserve">the </w:t>
      </w:r>
      <w:r w:rsidR="00B91DF5" w:rsidRPr="006F1768">
        <w:rPr>
          <w:rFonts w:ascii="Times" w:hAnsi="Times" w:cs="Times"/>
          <w:sz w:val="24"/>
          <w:szCs w:val="24"/>
        </w:rPr>
        <w:t>etched SiO</w:t>
      </w:r>
      <w:r w:rsidR="00B91DF5" w:rsidRPr="007A06F1">
        <w:rPr>
          <w:rFonts w:ascii="Times" w:hAnsi="Times" w:cs="Times"/>
          <w:sz w:val="24"/>
          <w:szCs w:val="24"/>
          <w:vertAlign w:val="subscript"/>
        </w:rPr>
        <w:t>2</w:t>
      </w:r>
      <w:r w:rsidR="00B91DF5" w:rsidRPr="006F1768">
        <w:rPr>
          <w:rFonts w:ascii="Times" w:hAnsi="Times" w:cs="Times"/>
          <w:sz w:val="24"/>
          <w:szCs w:val="24"/>
        </w:rPr>
        <w:t xml:space="preserve"> chips, they were left to dry for at least 5 h, </w:t>
      </w:r>
      <w:r w:rsidR="00541AF6" w:rsidRPr="006F1768">
        <w:rPr>
          <w:rFonts w:ascii="Times" w:hAnsi="Times" w:cs="Times"/>
          <w:sz w:val="24"/>
          <w:szCs w:val="24"/>
        </w:rPr>
        <w:t xml:space="preserve">and </w:t>
      </w:r>
      <w:r w:rsidR="00B91DF5" w:rsidRPr="006F1768">
        <w:rPr>
          <w:rFonts w:ascii="Times" w:hAnsi="Times" w:cs="Times"/>
          <w:sz w:val="24"/>
          <w:szCs w:val="24"/>
        </w:rPr>
        <w:t xml:space="preserve">then baked in </w:t>
      </w:r>
      <w:r w:rsidR="007821BA" w:rsidRPr="006F1768">
        <w:rPr>
          <w:rFonts w:ascii="Times" w:hAnsi="Times" w:cs="Times"/>
          <w:sz w:val="24"/>
          <w:szCs w:val="24"/>
        </w:rPr>
        <w:t>an</w:t>
      </w:r>
      <w:r w:rsidR="00B91DF5" w:rsidRPr="006F1768">
        <w:rPr>
          <w:rFonts w:ascii="Times" w:hAnsi="Times" w:cs="Times"/>
          <w:sz w:val="24"/>
          <w:szCs w:val="24"/>
        </w:rPr>
        <w:t xml:space="preserve"> oven for 75 min at 200 </w:t>
      </w:r>
      <w:r w:rsidR="00541AF6" w:rsidRPr="006F1768">
        <w:rPr>
          <w:rFonts w:ascii="Times" w:hAnsi="Times" w:cs="Times"/>
          <w:sz w:val="24"/>
          <w:szCs w:val="24"/>
        </w:rPr>
        <w:t>°</w:t>
      </w:r>
      <w:r w:rsidR="00B91DF5" w:rsidRPr="006F1768">
        <w:rPr>
          <w:rFonts w:ascii="Times" w:hAnsi="Times" w:cs="Times"/>
          <w:sz w:val="24"/>
          <w:szCs w:val="24"/>
        </w:rPr>
        <w:t xml:space="preserve">C. </w:t>
      </w:r>
      <w:r w:rsidR="00541AF6" w:rsidRPr="006F1768">
        <w:rPr>
          <w:rFonts w:ascii="Times" w:hAnsi="Times" w:cs="Times"/>
          <w:sz w:val="24"/>
          <w:szCs w:val="24"/>
        </w:rPr>
        <w:t xml:space="preserve">The </w:t>
      </w:r>
      <w:r w:rsidR="00B91DF5" w:rsidRPr="006F1768">
        <w:rPr>
          <w:rFonts w:ascii="Times" w:hAnsi="Times" w:cs="Times"/>
          <w:sz w:val="24"/>
          <w:szCs w:val="24"/>
        </w:rPr>
        <w:t>PMMA layer was removed by soaking the chips in</w:t>
      </w:r>
      <w:r w:rsidR="00541AF6" w:rsidRPr="006F1768">
        <w:rPr>
          <w:rFonts w:ascii="Times" w:hAnsi="Times" w:cs="Times"/>
          <w:sz w:val="24"/>
          <w:szCs w:val="24"/>
        </w:rPr>
        <w:t xml:space="preserve"> a</w:t>
      </w:r>
      <w:r w:rsidR="00B91DF5" w:rsidRPr="006F1768">
        <w:rPr>
          <w:rFonts w:ascii="Times" w:hAnsi="Times" w:cs="Times"/>
          <w:sz w:val="24"/>
          <w:szCs w:val="24"/>
        </w:rPr>
        <w:t xml:space="preserve"> 60 </w:t>
      </w:r>
      <w:r w:rsidR="00541AF6" w:rsidRPr="006F1768">
        <w:rPr>
          <w:rFonts w:ascii="Times" w:hAnsi="Times" w:cs="Times"/>
          <w:sz w:val="24"/>
          <w:szCs w:val="24"/>
        </w:rPr>
        <w:t>°</w:t>
      </w:r>
      <w:r w:rsidR="00B91DF5" w:rsidRPr="006F1768">
        <w:rPr>
          <w:rFonts w:ascii="Times" w:hAnsi="Times" w:cs="Times"/>
          <w:sz w:val="24"/>
          <w:szCs w:val="24"/>
        </w:rPr>
        <w:t xml:space="preserve">C </w:t>
      </w:r>
      <w:r w:rsidR="00541AF6" w:rsidRPr="006F1768">
        <w:rPr>
          <w:rFonts w:ascii="Times" w:hAnsi="Times" w:cs="Times"/>
          <w:sz w:val="24"/>
          <w:szCs w:val="24"/>
        </w:rPr>
        <w:t>a</w:t>
      </w:r>
      <w:r w:rsidR="00B91DF5" w:rsidRPr="006F1768">
        <w:rPr>
          <w:rFonts w:ascii="Times" w:hAnsi="Times" w:cs="Times"/>
          <w:sz w:val="24"/>
          <w:szCs w:val="24"/>
        </w:rPr>
        <w:t>cetone bath for 20 min and rins</w:t>
      </w:r>
      <w:r w:rsidR="00541AF6" w:rsidRPr="006F1768">
        <w:rPr>
          <w:rFonts w:ascii="Times" w:hAnsi="Times" w:cs="Times"/>
          <w:sz w:val="24"/>
          <w:szCs w:val="24"/>
        </w:rPr>
        <w:t>ing</w:t>
      </w:r>
      <w:r w:rsidR="00B91DF5" w:rsidRPr="006F1768">
        <w:rPr>
          <w:rFonts w:ascii="Times" w:hAnsi="Times" w:cs="Times"/>
          <w:sz w:val="24"/>
          <w:szCs w:val="24"/>
        </w:rPr>
        <w:t xml:space="preserve"> with copious amount</w:t>
      </w:r>
      <w:r w:rsidR="00BC26F3" w:rsidRPr="006F1768">
        <w:rPr>
          <w:rFonts w:ascii="Times" w:hAnsi="Times" w:cs="Times"/>
          <w:sz w:val="24"/>
          <w:szCs w:val="24"/>
        </w:rPr>
        <w:t>s</w:t>
      </w:r>
      <w:r w:rsidR="00B91DF5" w:rsidRPr="006F1768">
        <w:rPr>
          <w:rFonts w:ascii="Times" w:hAnsi="Times" w:cs="Times"/>
          <w:sz w:val="24"/>
          <w:szCs w:val="24"/>
        </w:rPr>
        <w:t xml:space="preserve"> of DI water</w:t>
      </w:r>
      <w:r w:rsidR="00541AF6" w:rsidRPr="006F1768">
        <w:rPr>
          <w:rFonts w:ascii="Times" w:hAnsi="Times" w:cs="Times"/>
          <w:sz w:val="24"/>
          <w:szCs w:val="24"/>
        </w:rPr>
        <w:t>, following which they</w:t>
      </w:r>
      <w:r w:rsidR="00B91DF5" w:rsidRPr="006F1768" w:rsidDel="00541AF6">
        <w:rPr>
          <w:rFonts w:ascii="Times" w:hAnsi="Times" w:cs="Times"/>
          <w:sz w:val="24"/>
          <w:szCs w:val="24"/>
        </w:rPr>
        <w:t xml:space="preserve"> </w:t>
      </w:r>
      <w:r w:rsidR="00B91DF5" w:rsidRPr="006F1768">
        <w:rPr>
          <w:rFonts w:ascii="Times" w:hAnsi="Times" w:cs="Times"/>
          <w:sz w:val="24"/>
          <w:szCs w:val="24"/>
        </w:rPr>
        <w:t xml:space="preserve">were dried for 3 h. The graphene monolayer chips were dried </w:t>
      </w:r>
      <w:r w:rsidR="00541AF6" w:rsidRPr="006F1768">
        <w:rPr>
          <w:rFonts w:ascii="Times" w:hAnsi="Times" w:cs="Times"/>
          <w:sz w:val="24"/>
          <w:szCs w:val="24"/>
        </w:rPr>
        <w:t xml:space="preserve">using a </w:t>
      </w:r>
      <w:r w:rsidR="00B91DF5" w:rsidRPr="006F1768">
        <w:rPr>
          <w:rFonts w:ascii="Times" w:hAnsi="Times" w:cs="Times"/>
          <w:sz w:val="24"/>
          <w:szCs w:val="24"/>
        </w:rPr>
        <w:t>nitrogen air gun</w:t>
      </w:r>
      <w:r w:rsidR="00541AF6" w:rsidRPr="006F1768">
        <w:rPr>
          <w:rFonts w:ascii="Times" w:hAnsi="Times" w:cs="Times"/>
          <w:sz w:val="24"/>
          <w:szCs w:val="24"/>
        </w:rPr>
        <w:t>, which also</w:t>
      </w:r>
      <w:r w:rsidR="00B91DF5" w:rsidRPr="006F1768" w:rsidDel="00541AF6">
        <w:rPr>
          <w:rFonts w:ascii="Times" w:hAnsi="Times" w:cs="Times"/>
          <w:sz w:val="24"/>
          <w:szCs w:val="24"/>
        </w:rPr>
        <w:t xml:space="preserve"> </w:t>
      </w:r>
      <w:r w:rsidR="00B91DF5" w:rsidRPr="006F1768">
        <w:rPr>
          <w:rFonts w:ascii="Times" w:hAnsi="Times" w:cs="Times"/>
          <w:sz w:val="24"/>
          <w:szCs w:val="24"/>
        </w:rPr>
        <w:t>remov</w:t>
      </w:r>
      <w:r w:rsidR="00541AF6" w:rsidRPr="006F1768">
        <w:rPr>
          <w:rFonts w:ascii="Times" w:hAnsi="Times" w:cs="Times"/>
          <w:sz w:val="24"/>
          <w:szCs w:val="24"/>
        </w:rPr>
        <w:t>ed</w:t>
      </w:r>
      <w:r w:rsidR="00B91DF5" w:rsidRPr="006F1768">
        <w:rPr>
          <w:rFonts w:ascii="Times" w:hAnsi="Times" w:cs="Times"/>
          <w:sz w:val="24"/>
          <w:szCs w:val="24"/>
        </w:rPr>
        <w:t xml:space="preserve"> any debris on</w:t>
      </w:r>
      <w:r w:rsidR="00541AF6" w:rsidRPr="006F1768">
        <w:rPr>
          <w:rFonts w:ascii="Times" w:hAnsi="Times" w:cs="Times"/>
          <w:sz w:val="24"/>
          <w:szCs w:val="24"/>
        </w:rPr>
        <w:t xml:space="preserve"> the</w:t>
      </w:r>
      <w:r w:rsidR="00B91DF5" w:rsidRPr="006F1768">
        <w:rPr>
          <w:rFonts w:ascii="Times" w:hAnsi="Times" w:cs="Times"/>
          <w:sz w:val="24"/>
          <w:szCs w:val="24"/>
        </w:rPr>
        <w:t xml:space="preserve"> top of the surface</w:t>
      </w:r>
      <w:r w:rsidR="00541AF6" w:rsidRPr="006F1768">
        <w:rPr>
          <w:rFonts w:ascii="Times" w:hAnsi="Times" w:cs="Times"/>
          <w:sz w:val="24"/>
          <w:szCs w:val="24"/>
        </w:rPr>
        <w:t xml:space="preserve"> </w:t>
      </w:r>
      <w:r w:rsidR="00CF741F" w:rsidRPr="006F1768">
        <w:rPr>
          <w:rFonts w:ascii="Times" w:hAnsi="Times" w:cs="Times"/>
          <w:sz w:val="24"/>
          <w:szCs w:val="24"/>
        </w:rPr>
        <w:fldChar w:fldCharType="begin"/>
      </w:r>
      <w:r w:rsidR="00CF741F" w:rsidRPr="006F1768">
        <w:rPr>
          <w:rFonts w:ascii="Times" w:hAnsi="Times" w:cs="Times"/>
          <w:sz w:val="24"/>
          <w:szCs w:val="24"/>
        </w:rPr>
        <w:instrText xml:space="preserve"> ADDIN EN.CITE &lt;EndNote&gt;&lt;Cite&gt;&lt;Author&gt;Lukose&lt;/Author&gt;&lt;Year&gt;2021&lt;/Year&gt;&lt;RecNum&gt;63&lt;/RecNum&gt;&lt;DisplayText&gt;[1]&lt;/DisplayText&gt;&lt;record&gt;&lt;rec-number&gt;63&lt;/rec-number&gt;&lt;foreign-keys&gt;&lt;key app="EN" db-id="pxvtxxvttszdf4epd50pf5eyzfswrdxwarvw" timestamp="1699366920"&gt;63&lt;/key&gt;&lt;/foreign-keys&gt;&lt;ref-type name="Journal Article"&gt;17&lt;/ref-type&gt;&lt;contributors&gt;&lt;authors&gt;&lt;author&gt;Lukose, R&lt;/author&gt;&lt;author&gt;Lisker, Marco&lt;/author&gt;&lt;author&gt;Akhtar, Fatima&lt;/author&gt;&lt;author&gt;Fraschke, Mirko&lt;/author&gt;&lt;author&gt;Grabolla, T&lt;/author&gt;&lt;author&gt;Mai, Andreas&lt;/author&gt;&lt;author&gt;Lukosius, Mindaugas&lt;/author&gt;&lt;/authors&gt;&lt;/contributors&gt;&lt;titles&gt;&lt;title&gt;Influence of plasma treatment on SiO2/Si and Si3N4/Si substrates for large-scale transfer of graphene&lt;/title&gt;&lt;secondary-title&gt;Scientific reports&lt;/secondary-title&gt;&lt;/titles&gt;&lt;periodical&gt;&lt;full-title&gt;Scientific reports&lt;/full-title&gt;&lt;/periodical&gt;&lt;pages&gt;13111&lt;/pages&gt;&lt;volume&gt;11&lt;/volume&gt;&lt;number&gt;1&lt;/number&gt;&lt;dates&gt;&lt;year&gt;2021&lt;/year&gt;&lt;/dates&gt;&lt;isbn&gt;2045-2322&lt;/isbn&gt;&lt;urls&gt;&lt;/urls&gt;&lt;/record&gt;&lt;/Cite&gt;&lt;/EndNote&gt;</w:instrText>
      </w:r>
      <w:r w:rsidR="00CF741F" w:rsidRPr="006F1768">
        <w:rPr>
          <w:rFonts w:ascii="Times" w:hAnsi="Times" w:cs="Times"/>
          <w:sz w:val="24"/>
          <w:szCs w:val="24"/>
        </w:rPr>
        <w:fldChar w:fldCharType="separate"/>
      </w:r>
      <w:r w:rsidR="00CF741F" w:rsidRPr="007A06F1">
        <w:rPr>
          <w:rFonts w:ascii="Times" w:hAnsi="Times" w:cs="Times"/>
          <w:sz w:val="24"/>
          <w:szCs w:val="24"/>
        </w:rPr>
        <w:t>[1]</w:t>
      </w:r>
      <w:r w:rsidR="00CF741F" w:rsidRPr="006F1768">
        <w:rPr>
          <w:rFonts w:ascii="Times" w:hAnsi="Times" w:cs="Times"/>
          <w:sz w:val="24"/>
          <w:szCs w:val="24"/>
        </w:rPr>
        <w:fldChar w:fldCharType="end"/>
      </w:r>
      <w:r w:rsidR="00541AF6" w:rsidRPr="006F1768">
        <w:rPr>
          <w:rFonts w:ascii="Times" w:hAnsi="Times" w:cs="Times"/>
          <w:sz w:val="24"/>
          <w:szCs w:val="24"/>
        </w:rPr>
        <w:t>.</w:t>
      </w:r>
    </w:p>
    <w:p w14:paraId="3B392942" w14:textId="0741E652" w:rsidR="00753064" w:rsidRDefault="00753064" w:rsidP="00753064">
      <w:pPr>
        <w:spacing w:line="480" w:lineRule="auto"/>
        <w:jc w:val="center"/>
        <w:rPr>
          <w:rFonts w:ascii="Times" w:hAnsi="Times" w:cs="Times"/>
          <w:sz w:val="24"/>
          <w:szCs w:val="24"/>
        </w:rPr>
      </w:pPr>
      <w:r w:rsidRPr="00753064">
        <w:rPr>
          <w:rFonts w:ascii="Times" w:hAnsi="Times" w:cs="Times"/>
          <w:noProof/>
          <w:sz w:val="24"/>
          <w:szCs w:val="24"/>
          <w:lang w:val="en-US"/>
        </w:rPr>
        <w:drawing>
          <wp:inline distT="0" distB="0" distL="0" distR="0" wp14:anchorId="062D7F6E" wp14:editId="5109B549">
            <wp:extent cx="4386105" cy="2409547"/>
            <wp:effectExtent l="0" t="0" r="0" b="0"/>
            <wp:docPr id="629940794" name="Picture 629940794" descr="A diagram of 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40794" name="Picture 1" descr="A diagram of a diagram of a structure&#10;&#10;Description automatically generated with medium confidence"/>
                    <pic:cNvPicPr/>
                  </pic:nvPicPr>
                  <pic:blipFill>
                    <a:blip r:embed="rId14"/>
                    <a:stretch>
                      <a:fillRect/>
                    </a:stretch>
                  </pic:blipFill>
                  <pic:spPr>
                    <a:xfrm>
                      <a:off x="0" y="0"/>
                      <a:ext cx="4397318" cy="2415707"/>
                    </a:xfrm>
                    <a:prstGeom prst="rect">
                      <a:avLst/>
                    </a:prstGeom>
                  </pic:spPr>
                </pic:pic>
              </a:graphicData>
            </a:graphic>
          </wp:inline>
        </w:drawing>
      </w:r>
    </w:p>
    <w:p w14:paraId="049E8FE7" w14:textId="77777777" w:rsidR="00753064" w:rsidRPr="006F1768" w:rsidRDefault="00753064" w:rsidP="006F1768">
      <w:pPr>
        <w:spacing w:line="480" w:lineRule="auto"/>
        <w:jc w:val="both"/>
        <w:rPr>
          <w:rFonts w:ascii="Times" w:hAnsi="Times" w:cs="Times"/>
          <w:sz w:val="24"/>
          <w:szCs w:val="24"/>
        </w:rPr>
      </w:pPr>
    </w:p>
    <w:p w14:paraId="62A4D887" w14:textId="68CF5ED4" w:rsidR="00B91DF5" w:rsidRPr="006F1768" w:rsidRDefault="00683385" w:rsidP="00753064">
      <w:pPr>
        <w:spacing w:line="480" w:lineRule="auto"/>
        <w:jc w:val="both"/>
        <w:rPr>
          <w:rFonts w:ascii="Times" w:hAnsi="Times" w:cs="Times"/>
          <w:sz w:val="24"/>
          <w:szCs w:val="24"/>
        </w:rPr>
      </w:pPr>
      <w:bookmarkStart w:id="47" w:name="_Toc137735403"/>
      <w:bookmarkStart w:id="48" w:name="_Toc137737420"/>
      <w:bookmarkStart w:id="49" w:name="_Toc138020849"/>
      <w:bookmarkStart w:id="50" w:name="_Toc138021031"/>
      <w:bookmarkStart w:id="51" w:name="_Toc138021089"/>
      <w:bookmarkStart w:id="52" w:name="_Toc138021189"/>
      <w:bookmarkStart w:id="53" w:name="_Toc138021251"/>
      <w:bookmarkStart w:id="54" w:name="_Toc138021419"/>
      <w:r w:rsidRPr="006F1768">
        <w:rPr>
          <w:rFonts w:ascii="Times" w:hAnsi="Times" w:cs="Times"/>
          <w:b/>
          <w:bCs/>
          <w:sz w:val="24"/>
          <w:szCs w:val="24"/>
        </w:rPr>
        <w:lastRenderedPageBreak/>
        <w:t xml:space="preserve">Supplementary Information </w:t>
      </w:r>
      <w:r w:rsidR="00FF4958" w:rsidRPr="006F1768">
        <w:rPr>
          <w:rFonts w:ascii="Times" w:hAnsi="Times" w:cs="Times"/>
          <w:b/>
          <w:bCs/>
          <w:sz w:val="24"/>
          <w:szCs w:val="24"/>
        </w:rPr>
        <w:t>1</w:t>
      </w:r>
      <w:r w:rsidR="00B91DF5" w:rsidRPr="006F1768">
        <w:rPr>
          <w:rFonts w:ascii="Times" w:hAnsi="Times" w:cs="Times"/>
          <w:b/>
          <w:bCs/>
          <w:sz w:val="24"/>
          <w:szCs w:val="24"/>
        </w:rPr>
        <w:t>.</w:t>
      </w:r>
      <w:r w:rsidR="00BC1FE7" w:rsidRPr="006F1768">
        <w:rPr>
          <w:rFonts w:ascii="Times" w:hAnsi="Times" w:cs="Times"/>
          <w:b/>
          <w:bCs/>
          <w:sz w:val="24"/>
          <w:szCs w:val="24"/>
        </w:rPr>
        <w:t>5</w:t>
      </w:r>
      <w:r w:rsidR="00B91DF5" w:rsidRPr="006F1768">
        <w:rPr>
          <w:rFonts w:ascii="Times" w:hAnsi="Times" w:cs="Times"/>
          <w:b/>
          <w:bCs/>
          <w:sz w:val="24"/>
          <w:szCs w:val="24"/>
        </w:rPr>
        <w:t>:</w:t>
      </w:r>
      <w:r w:rsidR="00B91DF5" w:rsidRPr="006F1768">
        <w:rPr>
          <w:rFonts w:ascii="Times" w:hAnsi="Times" w:cs="Times"/>
          <w:sz w:val="24"/>
          <w:szCs w:val="24"/>
        </w:rPr>
        <w:t xml:space="preserve"> DI </w:t>
      </w:r>
      <w:r w:rsidR="00541AF6" w:rsidRPr="006F1768">
        <w:rPr>
          <w:rFonts w:ascii="Times" w:hAnsi="Times" w:cs="Times"/>
          <w:sz w:val="24"/>
          <w:szCs w:val="24"/>
        </w:rPr>
        <w:t xml:space="preserve">water </w:t>
      </w:r>
      <w:r w:rsidR="00B91DF5" w:rsidRPr="006F1768">
        <w:rPr>
          <w:rFonts w:ascii="Times" w:hAnsi="Times" w:cs="Times"/>
          <w:sz w:val="24"/>
          <w:szCs w:val="24"/>
        </w:rPr>
        <w:t xml:space="preserve">jumping </w:t>
      </w:r>
      <w:bookmarkStart w:id="55" w:name="_Toc136692020"/>
      <w:bookmarkStart w:id="56" w:name="_Toc136692209"/>
      <w:bookmarkEnd w:id="47"/>
      <w:bookmarkEnd w:id="48"/>
      <w:bookmarkEnd w:id="55"/>
      <w:bookmarkEnd w:id="56"/>
      <w:r w:rsidR="00B91DF5" w:rsidRPr="006F1768">
        <w:rPr>
          <w:rFonts w:ascii="Times" w:hAnsi="Times" w:cs="Times"/>
          <w:sz w:val="24"/>
          <w:szCs w:val="24"/>
        </w:rPr>
        <w:t>protocol</w:t>
      </w:r>
      <w:bookmarkEnd w:id="49"/>
      <w:bookmarkEnd w:id="50"/>
      <w:bookmarkEnd w:id="51"/>
      <w:bookmarkEnd w:id="52"/>
      <w:bookmarkEnd w:id="53"/>
      <w:bookmarkEnd w:id="54"/>
    </w:p>
    <w:p w14:paraId="6913A156" w14:textId="77777777" w:rsidR="00B91DF5" w:rsidRPr="006F1768" w:rsidRDefault="00B91DF5" w:rsidP="006F1768">
      <w:pPr>
        <w:spacing w:line="480" w:lineRule="auto"/>
        <w:jc w:val="center"/>
        <w:rPr>
          <w:rFonts w:ascii="Times" w:hAnsi="Times" w:cs="Times"/>
          <w:b/>
          <w:bCs/>
          <w:sz w:val="24"/>
          <w:szCs w:val="24"/>
        </w:rPr>
      </w:pPr>
      <w:r w:rsidRPr="006F1768">
        <w:rPr>
          <w:rFonts w:ascii="Times" w:hAnsi="Times" w:cs="Times"/>
          <w:noProof/>
          <w:sz w:val="24"/>
          <w:szCs w:val="24"/>
          <w:lang w:val="en-US"/>
        </w:rPr>
        <mc:AlternateContent>
          <mc:Choice Requires="wps">
            <w:drawing>
              <wp:anchor distT="0" distB="0" distL="114300" distR="114300" simplePos="0" relativeHeight="251658245" behindDoc="0" locked="0" layoutInCell="1" allowOverlap="1" wp14:anchorId="1D22BC90" wp14:editId="433CEDFD">
                <wp:simplePos x="0" y="0"/>
                <wp:positionH relativeFrom="column">
                  <wp:posOffset>1085850</wp:posOffset>
                </wp:positionH>
                <wp:positionV relativeFrom="paragraph">
                  <wp:posOffset>2923540</wp:posOffset>
                </wp:positionV>
                <wp:extent cx="1456690" cy="252095"/>
                <wp:effectExtent l="0" t="0" r="635" b="0"/>
                <wp:wrapNone/>
                <wp:docPr id="638899937" name="Text Box 638899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D87B" w14:textId="2EECE4E1" w:rsidR="00B91DF5" w:rsidRPr="00B805AE" w:rsidRDefault="00B91DF5" w:rsidP="00B91DF5">
                            <w:pPr>
                              <w:rPr>
                                <w:rFonts w:ascii="Times New Roman" w:hAnsi="Times New Roman" w:cs="Times New Roman"/>
                                <w:sz w:val="24"/>
                                <w:szCs w:val="24"/>
                              </w:rPr>
                            </w:pPr>
                            <w:r w:rsidRPr="00AB0004">
                              <w:rPr>
                                <w:rFonts w:ascii="Times New Roman" w:hAnsi="Times New Roman" w:cs="Times New Roman"/>
                                <w:sz w:val="24"/>
                                <w:szCs w:val="24"/>
                              </w:rPr>
                              <w:t xml:space="preserve">: DI </w:t>
                            </w:r>
                            <w:r w:rsidR="00B805AE">
                              <w:rPr>
                                <w:rFonts w:ascii="Times New Roman" w:hAnsi="Times New Roman" w:cs="Times New Roman"/>
                                <w:sz w:val="24"/>
                                <w:szCs w:val="24"/>
                              </w:rPr>
                              <w:t>H</w:t>
                            </w:r>
                            <w:r w:rsidR="00B805AE">
                              <w:rPr>
                                <w:rFonts w:ascii="Times New Roman" w:hAnsi="Times New Roman" w:cs="Times New Roman"/>
                                <w:sz w:val="24"/>
                                <w:szCs w:val="24"/>
                                <w:vertAlign w:val="subscript"/>
                              </w:rPr>
                              <w:t>2</w:t>
                            </w:r>
                            <w:r w:rsidR="00B805AE">
                              <w:rPr>
                                <w:rFonts w:ascii="Times New Roman" w:hAnsi="Times New Roman" w:cs="Times New Roman"/>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D22BC90" id="_x0000_t202" coordsize="21600,21600" o:spt="202" path="m,l,21600r21600,l21600,xe">
                <v:stroke joinstyle="miter"/>
                <v:path gradientshapeok="t" o:connecttype="rect"/>
              </v:shapetype>
              <v:shape id="Text Box 638899937" o:spid="_x0000_s1026" type="#_x0000_t202" style="position:absolute;left:0;text-align:left;margin-left:85.5pt;margin-top:230.2pt;width:114.7pt;height:19.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JC3wEAAKEDAAAOAAAAZHJzL2Uyb0RvYy54bWysU8Fu2zAMvQ/YPwi6L06MJFuMOEXXosOA&#10;bh3Q7QNkWbKF2aJGKbGzrx8lp2m23YpeBFGkH997pLdXY9+xg0JvwJZ8MZtzpqyE2tim5D++3737&#10;wJkPwtaiA6tKflSeX+3evtkOrlA5tNDVChmBWF8MruRtCK7IMi9b1Qs/A6csJTVgLwKF2GQ1ioHQ&#10;+y7L5/N1NgDWDkEq7+n1dkryXcLXWsnwoLVXgXUlJ24hnZjOKp7ZbiuKBoVrjTzREC9g0QtjqekZ&#10;6lYEwfZo/oPqjUTwoMNMQp+B1kaqpIHULOb/qHlshVNJC5nj3dkm/3qw8uvh0X1DFsaPMNIAkwjv&#10;7kH+9MzCTStso64RYWiVqKnxIlqWDc4Xp0+j1b7wEaQavkBNQxb7AAlo1NhHV0gnI3QawPFsuhoD&#10;k7HlcrVebyglKZev8vlmlVqI4ulrhz58UtCzeCk50lATujjc+xDZiOKpJDazcGe6Lg22s389UGF8&#10;Sewj4Yl6GKuRqqOKCuoj6UCY9oT2mi4t4G/OBtqRkvtfe4GKs+6zJS82i+UyLlUKlqv3OQV4maku&#10;M8JKgip54Gy63oRpEfcOTdNSp8l9C9fknzZJ2jOrE2/ag6T4tLNx0S7jVPX8Z+3+AAAA//8DAFBL&#10;AwQUAAYACAAAACEAX7fTyN4AAAALAQAADwAAAGRycy9kb3ducmV2LnhtbEyPzU7DMBCE70i8g7VI&#10;3KgdlBYIcSoE4gqi/EjctvE2iYjXUew24e3ZnuhtRzua+aZcz75XBxpjF9hCtjCgiOvgOm4sfLw/&#10;X92CignZYR+YLPxShHV1flZi4cLEb3TYpEZJCMcCLbQpDYXWsW7JY1yEgVh+uzB6TCLHRrsRJwn3&#10;vb42ZqU9diwNLQ702FL9s9l7C58vu++v3Lw2T345TGE2mv2dtvbyYn64B5VoTv9mOOILOlTCtA17&#10;dlH1om8y2ZIs5CuTgxJHbo7H1sLSmAx0VerTDdUfAAAA//8DAFBLAQItABQABgAIAAAAIQC2gziS&#10;/gAAAOEBAAATAAAAAAAAAAAAAAAAAAAAAABbQ29udGVudF9UeXBlc10ueG1sUEsBAi0AFAAGAAgA&#10;AAAhADj9If/WAAAAlAEAAAsAAAAAAAAAAAAAAAAALwEAAF9yZWxzLy5yZWxzUEsBAi0AFAAGAAgA&#10;AAAhAJLLMkLfAQAAoQMAAA4AAAAAAAAAAAAAAAAALgIAAGRycy9lMm9Eb2MueG1sUEsBAi0AFAAG&#10;AAgAAAAhAF+308jeAAAACwEAAA8AAAAAAAAAAAAAAAAAOQQAAGRycy9kb3ducmV2LnhtbFBLBQYA&#10;AAAABAAEAPMAAABEBQAAAAA=&#10;" filled="f" stroked="f">
                <v:textbox>
                  <w:txbxContent>
                    <w:p w14:paraId="4BC2D87B" w14:textId="2EECE4E1" w:rsidR="00B91DF5" w:rsidRPr="00B805AE" w:rsidRDefault="00B91DF5" w:rsidP="00B91DF5">
                      <w:pPr>
                        <w:rPr>
                          <w:rFonts w:ascii="Times New Roman" w:hAnsi="Times New Roman" w:cs="Times New Roman"/>
                          <w:sz w:val="24"/>
                          <w:szCs w:val="24"/>
                        </w:rPr>
                      </w:pPr>
                      <w:r w:rsidRPr="00AB0004">
                        <w:rPr>
                          <w:rFonts w:ascii="Times New Roman" w:hAnsi="Times New Roman" w:cs="Times New Roman"/>
                          <w:sz w:val="24"/>
                          <w:szCs w:val="24"/>
                        </w:rPr>
                        <w:t xml:space="preserve">: DI </w:t>
                      </w:r>
                      <w:r w:rsidR="00B805AE">
                        <w:rPr>
                          <w:rFonts w:ascii="Times New Roman" w:hAnsi="Times New Roman" w:cs="Times New Roman"/>
                          <w:sz w:val="24"/>
                          <w:szCs w:val="24"/>
                        </w:rPr>
                        <w:t>H</w:t>
                      </w:r>
                      <w:r w:rsidR="00B805AE">
                        <w:rPr>
                          <w:rFonts w:ascii="Times New Roman" w:hAnsi="Times New Roman" w:cs="Times New Roman"/>
                          <w:sz w:val="24"/>
                          <w:szCs w:val="24"/>
                          <w:vertAlign w:val="subscript"/>
                        </w:rPr>
                        <w:t>2</w:t>
                      </w:r>
                      <w:r w:rsidR="00B805AE">
                        <w:rPr>
                          <w:rFonts w:ascii="Times New Roman" w:hAnsi="Times New Roman" w:cs="Times New Roman"/>
                          <w:sz w:val="24"/>
                          <w:szCs w:val="24"/>
                        </w:rPr>
                        <w:t>O</w:t>
                      </w:r>
                    </w:p>
                  </w:txbxContent>
                </v:textbox>
              </v:shape>
            </w:pict>
          </mc:Fallback>
        </mc:AlternateContent>
      </w:r>
      <w:r w:rsidRPr="006F1768">
        <w:rPr>
          <w:rFonts w:ascii="Times" w:hAnsi="Times" w:cs="Times"/>
          <w:b/>
          <w:bCs/>
          <w:noProof/>
          <w:sz w:val="24"/>
          <w:szCs w:val="24"/>
          <w:lang w:val="en-US"/>
        </w:rPr>
        <mc:AlternateContent>
          <mc:Choice Requires="wps">
            <w:drawing>
              <wp:anchor distT="0" distB="0" distL="114300" distR="114300" simplePos="0" relativeHeight="251658244" behindDoc="0" locked="0" layoutInCell="1" allowOverlap="1" wp14:anchorId="59AA167B" wp14:editId="5978ADB2">
                <wp:simplePos x="0" y="0"/>
                <wp:positionH relativeFrom="column">
                  <wp:posOffset>757555</wp:posOffset>
                </wp:positionH>
                <wp:positionV relativeFrom="paragraph">
                  <wp:posOffset>2899410</wp:posOffset>
                </wp:positionV>
                <wp:extent cx="309245" cy="285750"/>
                <wp:effectExtent l="0" t="0" r="0" b="0"/>
                <wp:wrapNone/>
                <wp:docPr id="1809190933" name="Rectangle 1809190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28575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w:pict>
              <v:rect w14:anchorId="4B51756B" id="Rectangle 1809190933" o:spid="_x0000_s1026" style="position:absolute;margin-left:59.65pt;margin-top:228.3pt;width:24.3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kxAwIAAPIDAAAOAAAAZHJzL2Uyb0RvYy54bWysU9tu2zAMfR+wfxD0vtjJkl6MOEWRosOA&#10;7gJ0+wBGlmNhsqhRSpzu60fJSRpsb8P8IIikdXh4dLS8O/RW7DUFg66W00kphXYKG+O2tfz+7fHd&#10;jRQhgmvAotO1fNFB3q3evlkOvtIz7NA2mgSDuFANvpZdjL4qiqA63UOYoNeOiy1SD5FD2hYNwcDo&#10;vS1mZXlVDEiNJ1Q6BM4+jEW5yvhtq1X80rZBR2FrydxiXimvm7QWqyVUWwLfGXWkAf/AogfjuOkZ&#10;6gEiiB2Zv6B6owgDtnGisC+wbY3SeQaeZlr+Mc1zB17nWVic4M8yhf8Hqz7vn/1XStSDf0L1IwiH&#10;6w7cVt8T4dBpaLjdNAlVDD5U5wMpCHxUbIZP2PDVwi5i1uDQUp8AeTpxyFK/nKXWhygUJ9+Xt7P5&#10;QgrFpdnN4nqRr6KA6nTYU4gfNPYibWpJfJMZHPZPISYyUJ1+yeTRmubRWJuD5B69tiT2wPcOSmkX&#10;p/m43fXMdszPS/5GB3CafTKmr05pbpF9mJByw3DZxLrUymFqOvJJmaxRkiU5MFQbbF5YIsLRePxQ&#10;eNMh/ZJiYNPVMvzcAWkp7EfHMt9O5/Pk0hzMF9czDuiysrmsgFMMVcsoxbhdx9HZO09m23GncWaH&#10;93w1rcmyvbI6kmVj5eGOjyA59zLOf70+1dVvAAAA//8DAFBLAwQUAAYACAAAACEA9gJ7reAAAAAL&#10;AQAADwAAAGRycy9kb3ducmV2LnhtbEyPQU7DMBBF90jcwRokdtQOpVYb4lSlArGpVFE4wDQ2cSC2&#10;Q+y0KadnuqLLr3n6836xHF3LDqaPTfAKsokAZnwVdONrBR/vL3dzYDGh19gGbxScTIRleX1VYK7D&#10;0b+Zwy7VjEp8zFGBTanLOY+VNQ7jJHTG0+0z9A4Txb7muscjlbuW3wshucPG0weLnVlbU33vBqdg&#10;8bP5Wm2eXreDOG2nNnuWuP5FpW5vxtUjsGTG9A/DWZ/UoSSnfRi8jqylnC2mhCp4mEkJ7EzIOa3b&#10;K5iJTAIvC365ofwDAAD//wMAUEsBAi0AFAAGAAgAAAAhALaDOJL+AAAA4QEAABMAAAAAAAAAAAAA&#10;AAAAAAAAAFtDb250ZW50X1R5cGVzXS54bWxQSwECLQAUAAYACAAAACEAOP0h/9YAAACUAQAACwAA&#10;AAAAAAAAAAAAAAAvAQAAX3JlbHMvLnJlbHNQSwECLQAUAAYACAAAACEALluZMQMCAADyAwAADgAA&#10;AAAAAAAAAAAAAAAuAgAAZHJzL2Uyb0RvYy54bWxQSwECLQAUAAYACAAAACEA9gJ7reAAAAALAQAA&#10;DwAAAAAAAAAAAAAAAABdBAAAZHJzL2Rvd25yZXYueG1sUEsFBgAAAAAEAAQA8wAAAGoFAAAAAA==&#10;" fillcolor="#b4c6e7 [1300]" stroked="f"/>
            </w:pict>
          </mc:Fallback>
        </mc:AlternateContent>
      </w:r>
      <w:r w:rsidRPr="006F1768">
        <w:rPr>
          <w:rFonts w:ascii="Times" w:hAnsi="Times" w:cs="Times"/>
          <w:b/>
          <w:bCs/>
          <w:noProof/>
          <w:sz w:val="24"/>
          <w:szCs w:val="24"/>
          <w:lang w:val="en-US"/>
        </w:rPr>
        <w:drawing>
          <wp:inline distT="0" distB="0" distL="0" distR="0" wp14:anchorId="7DA3CC97" wp14:editId="0FECABAD">
            <wp:extent cx="5231081" cy="2813596"/>
            <wp:effectExtent l="0" t="0" r="0" b="0"/>
            <wp:docPr id="2137686114" name="Picture 213768611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86114" name="Picture 2" descr="A picture containing screensho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6268" cy="2821765"/>
                    </a:xfrm>
                    <a:prstGeom prst="rect">
                      <a:avLst/>
                    </a:prstGeom>
                    <a:noFill/>
                  </pic:spPr>
                </pic:pic>
              </a:graphicData>
            </a:graphic>
          </wp:inline>
        </w:drawing>
      </w:r>
    </w:p>
    <w:p w14:paraId="31214878" w14:textId="77777777" w:rsidR="00B91DF5" w:rsidRPr="006F1768" w:rsidRDefault="00B91DF5" w:rsidP="006F1768">
      <w:pPr>
        <w:spacing w:line="480" w:lineRule="auto"/>
        <w:jc w:val="both"/>
        <w:rPr>
          <w:rFonts w:ascii="Times" w:hAnsi="Times" w:cs="Times"/>
          <w:sz w:val="24"/>
          <w:szCs w:val="24"/>
        </w:rPr>
      </w:pPr>
    </w:p>
    <w:p w14:paraId="1B064076" w14:textId="5443F4A8" w:rsidR="00683385" w:rsidRPr="006F1768" w:rsidRDefault="00B91DF5" w:rsidP="006F1768">
      <w:pPr>
        <w:spacing w:line="480" w:lineRule="auto"/>
        <w:jc w:val="both"/>
        <w:rPr>
          <w:rFonts w:ascii="Times" w:hAnsi="Times" w:cs="Times"/>
          <w:sz w:val="24"/>
          <w:szCs w:val="24"/>
        </w:rPr>
        <w:sectPr w:rsidR="00683385" w:rsidRPr="006F1768" w:rsidSect="007C4777">
          <w:pgSz w:w="12240" w:h="15840"/>
          <w:pgMar w:top="1440" w:right="1440" w:bottom="1440" w:left="1440" w:header="720" w:footer="720" w:gutter="0"/>
          <w:cols w:space="720"/>
          <w:docGrid w:linePitch="360"/>
        </w:sectPr>
      </w:pPr>
      <w:r w:rsidRPr="006F1768">
        <w:rPr>
          <w:rFonts w:ascii="Times" w:hAnsi="Times" w:cs="Times"/>
          <w:sz w:val="24"/>
          <w:szCs w:val="24"/>
        </w:rPr>
        <w:t>In DI water jumping,</w:t>
      </w:r>
      <w:r w:rsidR="00541AF6" w:rsidRPr="006F1768">
        <w:rPr>
          <w:rFonts w:ascii="Times" w:hAnsi="Times" w:cs="Times"/>
          <w:sz w:val="24"/>
          <w:szCs w:val="24"/>
        </w:rPr>
        <w:t xml:space="preserve"> the</w:t>
      </w:r>
      <w:r w:rsidRPr="006F1768">
        <w:rPr>
          <w:rFonts w:ascii="Times" w:hAnsi="Times" w:cs="Times"/>
          <w:sz w:val="24"/>
          <w:szCs w:val="24"/>
        </w:rPr>
        <w:t xml:space="preserve"> PMMA-ed graphene strips were transferred into</w:t>
      </w:r>
      <w:r w:rsidR="00541AF6" w:rsidRPr="006F1768">
        <w:rPr>
          <w:rFonts w:ascii="Times" w:hAnsi="Times" w:cs="Times"/>
          <w:sz w:val="24"/>
          <w:szCs w:val="24"/>
        </w:rPr>
        <w:t xml:space="preserve"> the</w:t>
      </w:r>
      <w:r w:rsidRPr="006F1768">
        <w:rPr>
          <w:rFonts w:ascii="Times" w:hAnsi="Times" w:cs="Times"/>
          <w:sz w:val="24"/>
          <w:szCs w:val="24"/>
        </w:rPr>
        <w:t xml:space="preserve"> first DI </w:t>
      </w:r>
      <w:r w:rsidR="00B805AE">
        <w:rPr>
          <w:rFonts w:ascii="Times" w:hAnsi="Times" w:cs="Times"/>
          <w:sz w:val="24"/>
          <w:szCs w:val="24"/>
        </w:rPr>
        <w:t>H</w:t>
      </w:r>
      <w:r w:rsidR="00B805AE">
        <w:rPr>
          <w:rFonts w:ascii="Times" w:hAnsi="Times" w:cs="Times"/>
          <w:sz w:val="24"/>
          <w:szCs w:val="24"/>
          <w:vertAlign w:val="subscript"/>
        </w:rPr>
        <w:t>2</w:t>
      </w:r>
      <w:r w:rsidR="00B805AE">
        <w:rPr>
          <w:rFonts w:ascii="Times" w:hAnsi="Times" w:cs="Times"/>
          <w:sz w:val="24"/>
          <w:szCs w:val="24"/>
        </w:rPr>
        <w:t>O</w:t>
      </w:r>
      <w:r w:rsidR="00541AF6" w:rsidRPr="006F1768">
        <w:rPr>
          <w:rFonts w:ascii="Times" w:hAnsi="Times" w:cs="Times"/>
          <w:sz w:val="24"/>
          <w:szCs w:val="24"/>
        </w:rPr>
        <w:t xml:space="preserve"> </w:t>
      </w:r>
      <w:r w:rsidRPr="006F1768">
        <w:rPr>
          <w:rFonts w:ascii="Times" w:hAnsi="Times" w:cs="Times"/>
          <w:sz w:val="24"/>
          <w:szCs w:val="24"/>
        </w:rPr>
        <w:t>chamber. Subsequently,</w:t>
      </w:r>
      <w:r w:rsidR="00541AF6" w:rsidRPr="006F1768">
        <w:rPr>
          <w:rFonts w:ascii="Times" w:hAnsi="Times" w:cs="Times"/>
          <w:sz w:val="24"/>
          <w:szCs w:val="24"/>
        </w:rPr>
        <w:t xml:space="preserve"> the</w:t>
      </w:r>
      <w:r w:rsidRPr="006F1768">
        <w:rPr>
          <w:rFonts w:ascii="Times" w:hAnsi="Times" w:cs="Times"/>
          <w:sz w:val="24"/>
          <w:szCs w:val="24"/>
        </w:rPr>
        <w:t xml:space="preserve"> PMMA-ed graphene strips were transferred to the </w:t>
      </w:r>
      <w:r w:rsidR="008D1704" w:rsidRPr="006F1768">
        <w:rPr>
          <w:rFonts w:ascii="Times" w:hAnsi="Times" w:cs="Times"/>
          <w:sz w:val="24"/>
          <w:szCs w:val="24"/>
        </w:rPr>
        <w:t xml:space="preserve">subsequent </w:t>
      </w:r>
      <w:r w:rsidRPr="007A06F1">
        <w:rPr>
          <w:rFonts w:ascii="Times" w:hAnsi="Times" w:cs="Times"/>
          <w:i/>
          <w:sz w:val="24"/>
          <w:szCs w:val="24"/>
        </w:rPr>
        <w:t>n</w:t>
      </w:r>
      <w:r w:rsidRPr="006F1768">
        <w:rPr>
          <w:rFonts w:ascii="Times" w:hAnsi="Times" w:cs="Times"/>
          <w:sz w:val="24"/>
          <w:szCs w:val="24"/>
          <w:vertAlign w:val="superscript"/>
        </w:rPr>
        <w:t>th</w:t>
      </w:r>
      <w:r w:rsidRPr="006F1768">
        <w:rPr>
          <w:rFonts w:ascii="Times" w:hAnsi="Times" w:cs="Times"/>
          <w:sz w:val="24"/>
          <w:szCs w:val="24"/>
        </w:rPr>
        <w:t xml:space="preserve"> DI </w:t>
      </w:r>
      <w:r w:rsidR="00B805AE">
        <w:rPr>
          <w:rFonts w:ascii="Times" w:hAnsi="Times" w:cs="Times"/>
          <w:sz w:val="24"/>
          <w:szCs w:val="24"/>
        </w:rPr>
        <w:t>H</w:t>
      </w:r>
      <w:r w:rsidR="00B805AE">
        <w:rPr>
          <w:rFonts w:ascii="Times" w:hAnsi="Times" w:cs="Times"/>
          <w:sz w:val="24"/>
          <w:szCs w:val="24"/>
          <w:vertAlign w:val="subscript"/>
        </w:rPr>
        <w:t>2</w:t>
      </w:r>
      <w:r w:rsidR="00B805AE">
        <w:rPr>
          <w:rFonts w:ascii="Times" w:hAnsi="Times" w:cs="Times"/>
          <w:sz w:val="24"/>
          <w:szCs w:val="24"/>
        </w:rPr>
        <w:t>O</w:t>
      </w:r>
      <w:r w:rsidR="00B805AE" w:rsidRPr="006F1768">
        <w:rPr>
          <w:rFonts w:ascii="Times" w:hAnsi="Times" w:cs="Times"/>
          <w:sz w:val="24"/>
          <w:szCs w:val="24"/>
        </w:rPr>
        <w:t xml:space="preserve"> </w:t>
      </w:r>
      <w:r w:rsidRPr="006F1768">
        <w:rPr>
          <w:rFonts w:ascii="Times" w:hAnsi="Times" w:cs="Times"/>
          <w:sz w:val="24"/>
          <w:szCs w:val="24"/>
        </w:rPr>
        <w:t xml:space="preserve">chamber, where </w:t>
      </w:r>
      <w:r w:rsidRPr="007A06F1">
        <w:rPr>
          <w:rFonts w:ascii="Times" w:hAnsi="Times" w:cs="Times"/>
          <w:i/>
          <w:sz w:val="24"/>
          <w:szCs w:val="24"/>
        </w:rPr>
        <w:t>n</w:t>
      </w:r>
      <w:r w:rsidRPr="006F1768">
        <w:rPr>
          <w:rFonts w:ascii="Times" w:hAnsi="Times" w:cs="Times"/>
          <w:sz w:val="24"/>
          <w:szCs w:val="24"/>
        </w:rPr>
        <w:t xml:space="preserve"> is the number of DI </w:t>
      </w:r>
      <w:r w:rsidR="00541AF6" w:rsidRPr="006F1768">
        <w:rPr>
          <w:rFonts w:ascii="Times" w:hAnsi="Times" w:cs="Times"/>
          <w:sz w:val="24"/>
          <w:szCs w:val="24"/>
        </w:rPr>
        <w:t xml:space="preserve">water </w:t>
      </w:r>
      <w:r w:rsidRPr="006F1768">
        <w:rPr>
          <w:rFonts w:ascii="Times" w:hAnsi="Times" w:cs="Times"/>
          <w:sz w:val="24"/>
          <w:szCs w:val="24"/>
        </w:rPr>
        <w:t>chamber</w:t>
      </w:r>
      <w:r w:rsidR="00541AF6" w:rsidRPr="006F1768">
        <w:rPr>
          <w:rFonts w:ascii="Times" w:hAnsi="Times" w:cs="Times"/>
          <w:sz w:val="24"/>
          <w:szCs w:val="24"/>
        </w:rPr>
        <w:t>s</w:t>
      </w:r>
      <w:r w:rsidRPr="006F1768">
        <w:rPr>
          <w:rFonts w:ascii="Times" w:hAnsi="Times" w:cs="Times"/>
          <w:sz w:val="24"/>
          <w:szCs w:val="24"/>
        </w:rPr>
        <w:t xml:space="preserve"> in the following transfer. In our case, we use</w:t>
      </w:r>
      <w:r w:rsidR="008D1704" w:rsidRPr="006F1768">
        <w:rPr>
          <w:rFonts w:ascii="Times" w:hAnsi="Times" w:cs="Times"/>
          <w:sz w:val="24"/>
          <w:szCs w:val="24"/>
        </w:rPr>
        <w:t>d</w:t>
      </w:r>
      <w:r w:rsidRPr="006F1768">
        <w:rPr>
          <w:rFonts w:ascii="Times" w:hAnsi="Times" w:cs="Times"/>
          <w:sz w:val="24"/>
          <w:szCs w:val="24"/>
        </w:rPr>
        <w:t xml:space="preserve"> </w:t>
      </w:r>
      <w:r w:rsidR="00541AF6" w:rsidRPr="006F1768">
        <w:rPr>
          <w:rFonts w:ascii="Times" w:hAnsi="Times" w:cs="Times"/>
          <w:sz w:val="24"/>
          <w:szCs w:val="24"/>
        </w:rPr>
        <w:t>five</w:t>
      </w:r>
      <w:r w:rsidR="00A44201" w:rsidRPr="006F1768" w:rsidDel="00541AF6">
        <w:rPr>
          <w:rFonts w:ascii="Times" w:hAnsi="Times" w:cs="Times"/>
          <w:sz w:val="24"/>
          <w:szCs w:val="24"/>
        </w:rPr>
        <w:t xml:space="preserve"> </w:t>
      </w:r>
      <w:r w:rsidR="00541AF6" w:rsidRPr="006F1768">
        <w:rPr>
          <w:rFonts w:ascii="Times" w:hAnsi="Times" w:cs="Times"/>
          <w:sz w:val="24"/>
          <w:szCs w:val="24"/>
        </w:rPr>
        <w:t xml:space="preserve">water </w:t>
      </w:r>
      <w:r w:rsidRPr="006F1768">
        <w:rPr>
          <w:rFonts w:ascii="Times" w:hAnsi="Times" w:cs="Times"/>
          <w:sz w:val="24"/>
          <w:szCs w:val="24"/>
        </w:rPr>
        <w:t>chambers, mak</w:t>
      </w:r>
      <w:r w:rsidR="00541AF6" w:rsidRPr="006F1768">
        <w:rPr>
          <w:rFonts w:ascii="Times" w:hAnsi="Times" w:cs="Times"/>
          <w:sz w:val="24"/>
          <w:szCs w:val="24"/>
        </w:rPr>
        <w:t xml:space="preserve">ing </w:t>
      </w:r>
      <w:r w:rsidRPr="006F1768">
        <w:rPr>
          <w:rFonts w:ascii="Times" w:hAnsi="Times" w:cs="Times"/>
          <w:sz w:val="24"/>
          <w:szCs w:val="24"/>
        </w:rPr>
        <w:t xml:space="preserve">up </w:t>
      </w:r>
      <w:r w:rsidR="00541AF6" w:rsidRPr="006F1768">
        <w:rPr>
          <w:rFonts w:ascii="Times" w:hAnsi="Times" w:cs="Times"/>
          <w:sz w:val="24"/>
          <w:szCs w:val="24"/>
        </w:rPr>
        <w:t>seven</w:t>
      </w:r>
      <w:r w:rsidRPr="006F1768">
        <w:rPr>
          <w:rFonts w:ascii="Times" w:hAnsi="Times" w:cs="Times"/>
          <w:sz w:val="24"/>
          <w:szCs w:val="24"/>
        </w:rPr>
        <w:t xml:space="preserve"> water chambers in total, </w:t>
      </w:r>
      <w:r w:rsidR="00541AF6" w:rsidRPr="006F1768">
        <w:rPr>
          <w:rFonts w:ascii="Times" w:hAnsi="Times" w:cs="Times"/>
          <w:sz w:val="24"/>
          <w:szCs w:val="24"/>
        </w:rPr>
        <w:t xml:space="preserve">considering the </w:t>
      </w:r>
      <w:r w:rsidRPr="006F1768">
        <w:rPr>
          <w:rFonts w:ascii="Times" w:hAnsi="Times" w:cs="Times"/>
          <w:sz w:val="24"/>
          <w:szCs w:val="24"/>
        </w:rPr>
        <w:t xml:space="preserve">first and final DI </w:t>
      </w:r>
      <w:r w:rsidR="00B805AE">
        <w:rPr>
          <w:rFonts w:ascii="Times" w:hAnsi="Times" w:cs="Times"/>
          <w:sz w:val="24"/>
          <w:szCs w:val="24"/>
        </w:rPr>
        <w:t>H</w:t>
      </w:r>
      <w:r w:rsidR="00B805AE">
        <w:rPr>
          <w:rFonts w:ascii="Times" w:hAnsi="Times" w:cs="Times"/>
          <w:sz w:val="24"/>
          <w:szCs w:val="24"/>
          <w:vertAlign w:val="subscript"/>
        </w:rPr>
        <w:t>2</w:t>
      </w:r>
      <w:r w:rsidR="00B805AE">
        <w:rPr>
          <w:rFonts w:ascii="Times" w:hAnsi="Times" w:cs="Times"/>
          <w:sz w:val="24"/>
          <w:szCs w:val="24"/>
        </w:rPr>
        <w:t>O</w:t>
      </w:r>
      <w:r w:rsidR="00B805AE" w:rsidRPr="006F1768">
        <w:rPr>
          <w:rFonts w:ascii="Times" w:hAnsi="Times" w:cs="Times"/>
          <w:sz w:val="24"/>
          <w:szCs w:val="24"/>
        </w:rPr>
        <w:t xml:space="preserve"> </w:t>
      </w:r>
      <w:r w:rsidRPr="006F1768">
        <w:rPr>
          <w:rFonts w:ascii="Times" w:hAnsi="Times" w:cs="Times"/>
          <w:sz w:val="24"/>
          <w:szCs w:val="24"/>
        </w:rPr>
        <w:t>chamber</w:t>
      </w:r>
      <w:r w:rsidR="00541AF6" w:rsidRPr="006F1768">
        <w:rPr>
          <w:rFonts w:ascii="Times" w:hAnsi="Times" w:cs="Times"/>
          <w:sz w:val="24"/>
          <w:szCs w:val="24"/>
        </w:rPr>
        <w:t>s</w:t>
      </w:r>
      <w:r w:rsidRPr="006F1768">
        <w:rPr>
          <w:rFonts w:ascii="Times" w:hAnsi="Times" w:cs="Times"/>
          <w:sz w:val="24"/>
          <w:szCs w:val="24"/>
        </w:rPr>
        <w:t xml:space="preserve">. In </w:t>
      </w:r>
      <w:r w:rsidR="00541AF6" w:rsidRPr="006F1768">
        <w:rPr>
          <w:rFonts w:ascii="Times" w:hAnsi="Times" w:cs="Times"/>
          <w:sz w:val="24"/>
          <w:szCs w:val="24"/>
        </w:rPr>
        <w:t xml:space="preserve">the </w:t>
      </w:r>
      <w:r w:rsidRPr="006F1768">
        <w:rPr>
          <w:rFonts w:ascii="Times" w:hAnsi="Times" w:cs="Times"/>
          <w:sz w:val="24"/>
          <w:szCs w:val="24"/>
        </w:rPr>
        <w:t xml:space="preserve">final water chamber, DI </w:t>
      </w:r>
      <w:r w:rsidR="00B805AE">
        <w:rPr>
          <w:rFonts w:ascii="Times" w:hAnsi="Times" w:cs="Times"/>
          <w:sz w:val="24"/>
          <w:szCs w:val="24"/>
        </w:rPr>
        <w:t>H</w:t>
      </w:r>
      <w:r w:rsidR="00B805AE">
        <w:rPr>
          <w:rFonts w:ascii="Times" w:hAnsi="Times" w:cs="Times"/>
          <w:sz w:val="24"/>
          <w:szCs w:val="24"/>
          <w:vertAlign w:val="subscript"/>
        </w:rPr>
        <w:t>2</w:t>
      </w:r>
      <w:r w:rsidR="00B805AE">
        <w:rPr>
          <w:rFonts w:ascii="Times" w:hAnsi="Times" w:cs="Times"/>
          <w:sz w:val="24"/>
          <w:szCs w:val="24"/>
        </w:rPr>
        <w:t>O</w:t>
      </w:r>
      <w:r w:rsidR="00B805AE" w:rsidRPr="006F1768">
        <w:rPr>
          <w:rFonts w:ascii="Times" w:hAnsi="Times" w:cs="Times"/>
          <w:sz w:val="24"/>
          <w:szCs w:val="24"/>
        </w:rPr>
        <w:t xml:space="preserve"> </w:t>
      </w:r>
      <w:r w:rsidRPr="006F1768">
        <w:rPr>
          <w:rFonts w:ascii="Times" w:hAnsi="Times" w:cs="Times"/>
          <w:sz w:val="24"/>
          <w:szCs w:val="24"/>
        </w:rPr>
        <w:t xml:space="preserve">was mixed </w:t>
      </w:r>
      <w:r w:rsidR="00541AF6" w:rsidRPr="006F1768">
        <w:rPr>
          <w:rFonts w:ascii="Times" w:hAnsi="Times" w:cs="Times"/>
          <w:sz w:val="24"/>
          <w:szCs w:val="24"/>
        </w:rPr>
        <w:t xml:space="preserve">in </w:t>
      </w:r>
      <w:r w:rsidRPr="006F1768">
        <w:rPr>
          <w:rFonts w:ascii="Times" w:hAnsi="Times" w:cs="Times"/>
          <w:sz w:val="24"/>
          <w:szCs w:val="24"/>
        </w:rPr>
        <w:t>1%</w:t>
      </w:r>
      <w:r w:rsidRPr="006F1768" w:rsidDel="00541AF6">
        <w:rPr>
          <w:rFonts w:ascii="Times" w:hAnsi="Times" w:cs="Times"/>
          <w:sz w:val="24"/>
          <w:szCs w:val="24"/>
        </w:rPr>
        <w:t xml:space="preserve"> </w:t>
      </w:r>
      <w:r w:rsidRPr="006F1768">
        <w:rPr>
          <w:rFonts w:ascii="Times" w:hAnsi="Times" w:cs="Times"/>
          <w:sz w:val="24"/>
          <w:szCs w:val="24"/>
        </w:rPr>
        <w:t>v/v ratio</w:t>
      </w:r>
      <w:r w:rsidR="00541AF6" w:rsidRPr="006F1768">
        <w:rPr>
          <w:rFonts w:ascii="Times" w:hAnsi="Times" w:cs="Times"/>
          <w:sz w:val="24"/>
          <w:szCs w:val="24"/>
        </w:rPr>
        <w:t xml:space="preserve"> of</w:t>
      </w:r>
      <w:r w:rsidRPr="006F1768">
        <w:rPr>
          <w:rFonts w:ascii="Times" w:hAnsi="Times" w:cs="Times"/>
          <w:sz w:val="24"/>
          <w:szCs w:val="24"/>
        </w:rPr>
        <w:t xml:space="preserve"> DI </w:t>
      </w:r>
      <w:r w:rsidR="00B805AE">
        <w:rPr>
          <w:rFonts w:ascii="Times" w:hAnsi="Times" w:cs="Times"/>
          <w:sz w:val="24"/>
          <w:szCs w:val="24"/>
        </w:rPr>
        <w:t>H</w:t>
      </w:r>
      <w:r w:rsidR="00B805AE">
        <w:rPr>
          <w:rFonts w:ascii="Times" w:hAnsi="Times" w:cs="Times"/>
          <w:sz w:val="24"/>
          <w:szCs w:val="24"/>
          <w:vertAlign w:val="subscript"/>
        </w:rPr>
        <w:t>2</w:t>
      </w:r>
      <w:r w:rsidR="00B805AE">
        <w:rPr>
          <w:rFonts w:ascii="Times" w:hAnsi="Times" w:cs="Times"/>
          <w:sz w:val="24"/>
          <w:szCs w:val="24"/>
        </w:rPr>
        <w:t>O</w:t>
      </w:r>
      <w:r w:rsidR="00B805AE" w:rsidRPr="006F1768">
        <w:rPr>
          <w:rFonts w:ascii="Times" w:hAnsi="Times" w:cs="Times"/>
          <w:sz w:val="24"/>
          <w:szCs w:val="24"/>
        </w:rPr>
        <w:t xml:space="preserve"> </w:t>
      </w:r>
      <w:r w:rsidRPr="006F1768">
        <w:rPr>
          <w:rFonts w:ascii="Times" w:hAnsi="Times" w:cs="Times"/>
          <w:sz w:val="24"/>
          <w:szCs w:val="24"/>
        </w:rPr>
        <w:t>to IPA solution. This allow</w:t>
      </w:r>
      <w:r w:rsidR="00541AF6" w:rsidRPr="006F1768">
        <w:rPr>
          <w:rFonts w:ascii="Times" w:hAnsi="Times" w:cs="Times"/>
          <w:sz w:val="24"/>
          <w:szCs w:val="24"/>
        </w:rPr>
        <w:t>ed the</w:t>
      </w:r>
      <w:r w:rsidRPr="006F1768">
        <w:rPr>
          <w:rFonts w:ascii="Times" w:hAnsi="Times" w:cs="Times"/>
          <w:sz w:val="24"/>
          <w:szCs w:val="24"/>
        </w:rPr>
        <w:t xml:space="preserve"> surface tension of DI </w:t>
      </w:r>
      <w:r w:rsidR="00B805AE">
        <w:rPr>
          <w:rFonts w:ascii="Times" w:hAnsi="Times" w:cs="Times"/>
          <w:sz w:val="24"/>
          <w:szCs w:val="24"/>
        </w:rPr>
        <w:t>H</w:t>
      </w:r>
      <w:r w:rsidR="00B805AE">
        <w:rPr>
          <w:rFonts w:ascii="Times" w:hAnsi="Times" w:cs="Times"/>
          <w:sz w:val="24"/>
          <w:szCs w:val="24"/>
          <w:vertAlign w:val="subscript"/>
        </w:rPr>
        <w:t>2</w:t>
      </w:r>
      <w:r w:rsidR="00B805AE">
        <w:rPr>
          <w:rFonts w:ascii="Times" w:hAnsi="Times" w:cs="Times"/>
          <w:sz w:val="24"/>
          <w:szCs w:val="24"/>
        </w:rPr>
        <w:t>O</w:t>
      </w:r>
      <w:r w:rsidR="00B805AE" w:rsidRPr="006F1768">
        <w:rPr>
          <w:rFonts w:ascii="Times" w:hAnsi="Times" w:cs="Times"/>
          <w:sz w:val="24"/>
          <w:szCs w:val="24"/>
        </w:rPr>
        <w:t xml:space="preserve"> </w:t>
      </w:r>
      <w:r w:rsidRPr="006F1768">
        <w:rPr>
          <w:rFonts w:ascii="Times" w:hAnsi="Times" w:cs="Times"/>
          <w:sz w:val="24"/>
          <w:szCs w:val="24"/>
        </w:rPr>
        <w:t>to reduce, consequently decreas</w:t>
      </w:r>
      <w:r w:rsidR="00541AF6" w:rsidRPr="006F1768">
        <w:rPr>
          <w:rFonts w:ascii="Times" w:hAnsi="Times" w:cs="Times"/>
          <w:sz w:val="24"/>
          <w:szCs w:val="24"/>
        </w:rPr>
        <w:t>ing the</w:t>
      </w:r>
      <w:r w:rsidRPr="006F1768">
        <w:rPr>
          <w:rFonts w:ascii="Times" w:hAnsi="Times" w:cs="Times"/>
          <w:sz w:val="24"/>
          <w:szCs w:val="24"/>
        </w:rPr>
        <w:t xml:space="preserve"> graphene discontinuity in </w:t>
      </w:r>
      <w:r w:rsidR="00541AF6" w:rsidRPr="006F1768">
        <w:rPr>
          <w:rFonts w:ascii="Times" w:hAnsi="Times" w:cs="Times"/>
          <w:sz w:val="24"/>
          <w:szCs w:val="24"/>
        </w:rPr>
        <w:t xml:space="preserve">the </w:t>
      </w:r>
      <w:r w:rsidRPr="006F1768">
        <w:rPr>
          <w:rFonts w:ascii="Times" w:hAnsi="Times" w:cs="Times"/>
          <w:sz w:val="24"/>
          <w:szCs w:val="24"/>
        </w:rPr>
        <w:t xml:space="preserve">graphene monolayer. </w:t>
      </w:r>
      <w:r w:rsidR="00541AF6" w:rsidRPr="006F1768">
        <w:rPr>
          <w:rFonts w:ascii="Times" w:hAnsi="Times" w:cs="Times"/>
          <w:sz w:val="24"/>
          <w:szCs w:val="24"/>
        </w:rPr>
        <w:t>The g</w:t>
      </w:r>
      <w:r w:rsidRPr="006F1768">
        <w:rPr>
          <w:rFonts w:ascii="Times" w:hAnsi="Times" w:cs="Times"/>
          <w:sz w:val="24"/>
          <w:szCs w:val="24"/>
        </w:rPr>
        <w:t xml:space="preserve">raphene strips in </w:t>
      </w:r>
      <w:r w:rsidR="00541AF6" w:rsidRPr="006F1768">
        <w:rPr>
          <w:rFonts w:ascii="Times" w:hAnsi="Times" w:cs="Times"/>
          <w:sz w:val="24"/>
          <w:szCs w:val="24"/>
        </w:rPr>
        <w:t xml:space="preserve">the final </w:t>
      </w:r>
      <w:r w:rsidRPr="006F1768">
        <w:rPr>
          <w:rFonts w:ascii="Times" w:hAnsi="Times" w:cs="Times"/>
          <w:sz w:val="24"/>
          <w:szCs w:val="24"/>
        </w:rPr>
        <w:t xml:space="preserve">water chamber were left to float for approximately 10 min, before </w:t>
      </w:r>
      <w:r w:rsidR="00541AF6" w:rsidRPr="006F1768">
        <w:rPr>
          <w:rFonts w:ascii="Times" w:hAnsi="Times" w:cs="Times"/>
          <w:sz w:val="24"/>
          <w:szCs w:val="24"/>
        </w:rPr>
        <w:t>being</w:t>
      </w:r>
      <w:r w:rsidRPr="006F1768">
        <w:rPr>
          <w:rFonts w:ascii="Times" w:hAnsi="Times" w:cs="Times"/>
          <w:sz w:val="24"/>
          <w:szCs w:val="24"/>
        </w:rPr>
        <w:t xml:space="preserve"> transferred on</w:t>
      </w:r>
      <w:r w:rsidR="00541AF6" w:rsidRPr="006F1768">
        <w:rPr>
          <w:rFonts w:ascii="Times" w:hAnsi="Times" w:cs="Times"/>
          <w:sz w:val="24"/>
          <w:szCs w:val="24"/>
        </w:rPr>
        <w:t>to the</w:t>
      </w:r>
      <w:r w:rsidRPr="006F1768">
        <w:rPr>
          <w:rFonts w:ascii="Times" w:hAnsi="Times" w:cs="Times"/>
          <w:sz w:val="24"/>
          <w:szCs w:val="24"/>
        </w:rPr>
        <w:t xml:space="preserve"> NCSiO</w:t>
      </w:r>
      <w:r w:rsidRPr="006F1768">
        <w:rPr>
          <w:rFonts w:ascii="Times" w:hAnsi="Times" w:cs="Times"/>
          <w:sz w:val="24"/>
          <w:szCs w:val="24"/>
          <w:vertAlign w:val="subscript"/>
        </w:rPr>
        <w:t>2</w:t>
      </w:r>
      <w:r w:rsidRPr="006F1768">
        <w:rPr>
          <w:rFonts w:ascii="Times" w:hAnsi="Times" w:cs="Times"/>
          <w:sz w:val="24"/>
          <w:szCs w:val="24"/>
        </w:rPr>
        <w:t xml:space="preserve"> wafer. </w:t>
      </w:r>
      <w:r w:rsidR="00541AF6" w:rsidRPr="006F1768">
        <w:rPr>
          <w:rFonts w:ascii="Times" w:hAnsi="Times" w:cs="Times"/>
          <w:sz w:val="24"/>
          <w:szCs w:val="24"/>
        </w:rPr>
        <w:t xml:space="preserve">The </w:t>
      </w:r>
      <w:r w:rsidRPr="006F1768">
        <w:rPr>
          <w:rFonts w:ascii="Times" w:hAnsi="Times" w:cs="Times"/>
          <w:sz w:val="24"/>
          <w:szCs w:val="24"/>
        </w:rPr>
        <w:t>NCSiO</w:t>
      </w:r>
      <w:r w:rsidRPr="006F1768">
        <w:rPr>
          <w:rFonts w:ascii="Times" w:hAnsi="Times" w:cs="Times"/>
          <w:sz w:val="24"/>
          <w:szCs w:val="24"/>
          <w:vertAlign w:val="subscript"/>
        </w:rPr>
        <w:t>2</w:t>
      </w:r>
      <w:r w:rsidRPr="006F1768">
        <w:rPr>
          <w:rFonts w:ascii="Times" w:hAnsi="Times" w:cs="Times"/>
          <w:sz w:val="24"/>
          <w:szCs w:val="24"/>
        </w:rPr>
        <w:t xml:space="preserve"> wafer in this stage </w:t>
      </w:r>
      <w:r w:rsidR="00A40593" w:rsidRPr="006F1768">
        <w:rPr>
          <w:rFonts w:ascii="Times" w:hAnsi="Times" w:cs="Times"/>
          <w:sz w:val="24"/>
          <w:szCs w:val="24"/>
        </w:rPr>
        <w:t>was</w:t>
      </w:r>
      <w:r w:rsidRPr="006F1768">
        <w:rPr>
          <w:rFonts w:ascii="Times" w:hAnsi="Times" w:cs="Times"/>
          <w:sz w:val="24"/>
          <w:szCs w:val="24"/>
        </w:rPr>
        <w:t xml:space="preserve"> </w:t>
      </w:r>
      <w:r w:rsidR="00A44201" w:rsidRPr="006F1768">
        <w:rPr>
          <w:rFonts w:ascii="Times" w:hAnsi="Times" w:cs="Times"/>
          <w:sz w:val="24"/>
          <w:szCs w:val="24"/>
        </w:rPr>
        <w:t>O</w:t>
      </w:r>
      <w:r w:rsidR="00A44201" w:rsidRPr="006F1768">
        <w:rPr>
          <w:rFonts w:ascii="Times" w:hAnsi="Times" w:cs="Times"/>
          <w:sz w:val="24"/>
          <w:szCs w:val="24"/>
          <w:vertAlign w:val="subscript"/>
        </w:rPr>
        <w:t>2</w:t>
      </w:r>
      <w:r w:rsidRPr="006F1768">
        <w:rPr>
          <w:rFonts w:ascii="Times" w:hAnsi="Times" w:cs="Times"/>
          <w:sz w:val="24"/>
          <w:szCs w:val="24"/>
        </w:rPr>
        <w:t>-plasma treated to reduce its hydrophobicity.</w:t>
      </w:r>
    </w:p>
    <w:p w14:paraId="5894B3B0" w14:textId="341C0D93" w:rsidR="00B91DF5" w:rsidRDefault="00B91DF5" w:rsidP="006F1768">
      <w:pPr>
        <w:pStyle w:val="2"/>
        <w:spacing w:line="480" w:lineRule="auto"/>
        <w:jc w:val="both"/>
        <w:rPr>
          <w:rFonts w:ascii="Times" w:hAnsi="Times" w:cs="Times"/>
          <w:b/>
          <w:sz w:val="24"/>
          <w:szCs w:val="24"/>
        </w:rPr>
      </w:pPr>
      <w:bookmarkStart w:id="57" w:name="_Toc137735404"/>
      <w:bookmarkStart w:id="58" w:name="_Toc137737421"/>
      <w:bookmarkStart w:id="59" w:name="_Toc138020850"/>
      <w:bookmarkStart w:id="60" w:name="_Toc138021032"/>
      <w:bookmarkStart w:id="61" w:name="_Toc138021090"/>
      <w:bookmarkStart w:id="62" w:name="_Toc138021190"/>
      <w:bookmarkStart w:id="63" w:name="_Toc138021252"/>
      <w:bookmarkStart w:id="64" w:name="_Toc138021420"/>
      <w:bookmarkStart w:id="65" w:name="_Toc155882019"/>
      <w:r w:rsidRPr="007A06F1">
        <w:rPr>
          <w:rFonts w:ascii="Times" w:hAnsi="Times" w:cs="Times"/>
          <w:b/>
          <w:sz w:val="24"/>
          <w:szCs w:val="24"/>
        </w:rPr>
        <w:lastRenderedPageBreak/>
        <w:t xml:space="preserve">Section II: </w:t>
      </w:r>
      <w:bookmarkEnd w:id="57"/>
      <w:bookmarkEnd w:id="58"/>
      <w:bookmarkEnd w:id="59"/>
      <w:bookmarkEnd w:id="60"/>
      <w:bookmarkEnd w:id="61"/>
      <w:bookmarkEnd w:id="62"/>
      <w:bookmarkEnd w:id="63"/>
      <w:bookmarkEnd w:id="64"/>
      <w:r w:rsidR="00D64E1F" w:rsidRPr="007A06F1">
        <w:rPr>
          <w:rFonts w:ascii="Times" w:hAnsi="Times" w:cs="Times"/>
          <w:b/>
          <w:sz w:val="24"/>
          <w:szCs w:val="24"/>
        </w:rPr>
        <w:t xml:space="preserve">Surface Analysis </w:t>
      </w:r>
      <w:r w:rsidR="0050638F" w:rsidRPr="007A06F1">
        <w:rPr>
          <w:rFonts w:ascii="Times" w:hAnsi="Times" w:cs="Times"/>
          <w:b/>
          <w:sz w:val="24"/>
          <w:szCs w:val="24"/>
        </w:rPr>
        <w:t>of NCGr</w:t>
      </w:r>
      <w:bookmarkEnd w:id="65"/>
      <w:r w:rsidR="0050638F" w:rsidRPr="007A06F1">
        <w:rPr>
          <w:rFonts w:ascii="Times" w:hAnsi="Times" w:cs="Times"/>
          <w:b/>
          <w:sz w:val="24"/>
          <w:szCs w:val="24"/>
        </w:rPr>
        <w:t xml:space="preserve"> </w:t>
      </w:r>
    </w:p>
    <w:p w14:paraId="47168FF7" w14:textId="4CE258B8" w:rsidR="00FB7779" w:rsidRPr="006F1768" w:rsidRDefault="00FB7779" w:rsidP="00FB7779">
      <w:pPr>
        <w:pStyle w:val="2"/>
        <w:spacing w:line="480" w:lineRule="auto"/>
        <w:jc w:val="both"/>
        <w:rPr>
          <w:rFonts w:ascii="Times" w:hAnsi="Times" w:cs="Times"/>
          <w:b/>
          <w:bCs/>
          <w:sz w:val="24"/>
          <w:szCs w:val="24"/>
        </w:rPr>
      </w:pPr>
      <w:bookmarkStart w:id="66" w:name="_Toc155882020"/>
      <w:r w:rsidRPr="006F1768">
        <w:rPr>
          <w:rFonts w:ascii="Times" w:hAnsi="Times" w:cs="Times"/>
          <w:b/>
          <w:bCs/>
          <w:sz w:val="24"/>
          <w:szCs w:val="24"/>
        </w:rPr>
        <w:t>Supplementary Information 2.</w:t>
      </w:r>
      <w:r>
        <w:rPr>
          <w:rFonts w:ascii="Times" w:hAnsi="Times" w:cs="Times"/>
          <w:b/>
          <w:bCs/>
          <w:sz w:val="24"/>
          <w:szCs w:val="24"/>
        </w:rPr>
        <w:t>1</w:t>
      </w:r>
      <w:r w:rsidRPr="006F1768">
        <w:rPr>
          <w:rFonts w:ascii="Times" w:hAnsi="Times" w:cs="Times"/>
          <w:b/>
          <w:bCs/>
          <w:sz w:val="24"/>
          <w:szCs w:val="24"/>
        </w:rPr>
        <w:t xml:space="preserve">: </w:t>
      </w:r>
      <w:r w:rsidRPr="006F1768">
        <w:rPr>
          <w:rFonts w:ascii="Times" w:hAnsi="Times" w:cs="Times"/>
          <w:sz w:val="24"/>
          <w:szCs w:val="24"/>
        </w:rPr>
        <w:t>Full Raman spectrum to analyse the quality of monolayer graphene</w:t>
      </w:r>
      <w:bookmarkEnd w:id="66"/>
      <w:r w:rsidRPr="006F1768">
        <w:rPr>
          <w:rFonts w:ascii="Times" w:hAnsi="Times" w:cs="Times"/>
          <w:b/>
          <w:bCs/>
          <w:sz w:val="24"/>
          <w:szCs w:val="24"/>
        </w:rPr>
        <w:t xml:space="preserve"> </w:t>
      </w:r>
    </w:p>
    <w:p w14:paraId="6F2CD4DD" w14:textId="77777777" w:rsidR="00FB7779" w:rsidRPr="007A06F1" w:rsidRDefault="00FB7779" w:rsidP="00FB7779">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2A1F7799" wp14:editId="143BEB59">
            <wp:extent cx="4347845" cy="3079510"/>
            <wp:effectExtent l="0" t="0" r="0" b="0"/>
            <wp:docPr id="1493279778" name="Picture 149327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7273"/>
                    <a:stretch/>
                  </pic:blipFill>
                  <pic:spPr bwMode="auto">
                    <a:xfrm>
                      <a:off x="0" y="0"/>
                      <a:ext cx="4347845" cy="3079510"/>
                    </a:xfrm>
                    <a:prstGeom prst="rect">
                      <a:avLst/>
                    </a:prstGeom>
                    <a:noFill/>
                    <a:ln>
                      <a:noFill/>
                    </a:ln>
                    <a:extLst>
                      <a:ext uri="{53640926-AAD7-44D8-BBD7-CCE9431645EC}">
                        <a14:shadowObscured xmlns:a14="http://schemas.microsoft.com/office/drawing/2010/main"/>
                      </a:ext>
                    </a:extLst>
                  </pic:spPr>
                </pic:pic>
              </a:graphicData>
            </a:graphic>
          </wp:inline>
        </w:drawing>
      </w:r>
    </w:p>
    <w:p w14:paraId="25EF0485" w14:textId="77777777" w:rsidR="00FB7779" w:rsidRDefault="00FB7779" w:rsidP="00FB7779">
      <w:pPr>
        <w:spacing w:line="480" w:lineRule="auto"/>
        <w:jc w:val="both"/>
        <w:rPr>
          <w:rFonts w:ascii="Times" w:hAnsi="Times" w:cs="Times"/>
          <w:sz w:val="24"/>
          <w:szCs w:val="24"/>
        </w:rPr>
      </w:pPr>
      <w:r w:rsidRPr="006F1768">
        <w:rPr>
          <w:rFonts w:ascii="Times" w:hAnsi="Times" w:cs="Times"/>
          <w:sz w:val="24"/>
          <w:szCs w:val="24"/>
        </w:rPr>
        <w:t>Figure</w:t>
      </w:r>
      <w:r w:rsidRPr="006F1768">
        <w:rPr>
          <w:rFonts w:ascii="Times" w:hAnsi="Times" w:cs="Times"/>
          <w:b/>
          <w:bCs/>
          <w:sz w:val="24"/>
          <w:szCs w:val="24"/>
        </w:rPr>
        <w:t xml:space="preserve"> </w:t>
      </w:r>
      <w:r>
        <w:rPr>
          <w:rFonts w:ascii="Times" w:hAnsi="Times" w:cs="Times"/>
          <w:b/>
          <w:bCs/>
          <w:sz w:val="24"/>
          <w:szCs w:val="24"/>
        </w:rPr>
        <w:t xml:space="preserve">a </w:t>
      </w:r>
      <w:r w:rsidRPr="006F1768">
        <w:rPr>
          <w:rFonts w:ascii="Times" w:hAnsi="Times" w:cs="Times"/>
          <w:sz w:val="24"/>
          <w:szCs w:val="24"/>
        </w:rPr>
        <w:t>shows</w:t>
      </w:r>
      <w:r w:rsidRPr="007A06F1">
        <w:rPr>
          <w:rFonts w:ascii="Times" w:hAnsi="Times" w:cs="Times"/>
          <w:sz w:val="24"/>
          <w:szCs w:val="24"/>
        </w:rPr>
        <w:t xml:space="preserve"> red shift that occurs for both the G and 2D peaks. The shift could have been contributed by the strain induced by the underlying corrugated substrate. The strain modifies the phonon dispersion relation, which can contribute to this change. Red Raman </w:t>
      </w:r>
      <w:r w:rsidRPr="007A06F1" w:rsidDel="00A40593">
        <w:rPr>
          <w:rFonts w:ascii="Times" w:hAnsi="Times" w:cs="Times"/>
          <w:sz w:val="24"/>
          <w:szCs w:val="24"/>
        </w:rPr>
        <w:t>shif</w:t>
      </w:r>
      <w:r w:rsidRPr="006F1768" w:rsidDel="00A40593">
        <w:rPr>
          <w:rFonts w:ascii="Times" w:hAnsi="Times" w:cs="Times"/>
          <w:sz w:val="24"/>
          <w:szCs w:val="24"/>
        </w:rPr>
        <w:t>t</w:t>
      </w:r>
      <w:r w:rsidRPr="007A06F1" w:rsidDel="00A40593">
        <w:rPr>
          <w:rFonts w:ascii="Times" w:hAnsi="Times" w:cs="Times"/>
          <w:sz w:val="24"/>
          <w:szCs w:val="24"/>
        </w:rPr>
        <w:t xml:space="preserve"> </w:t>
      </w:r>
      <w:r w:rsidRPr="007A06F1">
        <w:rPr>
          <w:rFonts w:ascii="Times" w:hAnsi="Times" w:cs="Times"/>
          <w:sz w:val="24"/>
          <w:szCs w:val="24"/>
        </w:rPr>
        <w:t>depends on the corrugation degree and is programmed by the etching time. Minimal strain is experienced by graphene on a relatively flat surface, resulting in peaks at approximately 2700 (2D peak) and 1580 cm</w:t>
      </w:r>
      <w:r w:rsidRPr="007A06F1">
        <w:rPr>
          <w:rFonts w:ascii="Times" w:hAnsi="Times" w:cs="Times"/>
          <w:sz w:val="24"/>
          <w:szCs w:val="24"/>
          <w:vertAlign w:val="superscript"/>
        </w:rPr>
        <w:noBreakHyphen/>
        <w:t xml:space="preserve">1 </w:t>
      </w:r>
      <w:r w:rsidRPr="006F1768">
        <w:rPr>
          <w:rFonts w:ascii="Times" w:hAnsi="Times" w:cs="Times"/>
          <w:sz w:val="24"/>
          <w:szCs w:val="24"/>
        </w:rPr>
        <w:t>(G peak). The formation of apexes and trenches (by nano</w:t>
      </w:r>
      <w:r w:rsidRPr="006F1768" w:rsidDel="00D7178B">
        <w:rPr>
          <w:rFonts w:ascii="Times" w:hAnsi="Times" w:cs="Times"/>
          <w:sz w:val="24"/>
          <w:szCs w:val="24"/>
        </w:rPr>
        <w:t>-</w:t>
      </w:r>
      <w:r w:rsidRPr="006F1768">
        <w:rPr>
          <w:rFonts w:ascii="Times" w:hAnsi="Times" w:cs="Times"/>
          <w:sz w:val="24"/>
          <w:szCs w:val="24"/>
        </w:rPr>
        <w:t>corrugation surface SiO</w:t>
      </w:r>
      <w:r w:rsidRPr="006F1768">
        <w:rPr>
          <w:rFonts w:ascii="Times" w:hAnsi="Times" w:cs="Times"/>
          <w:sz w:val="24"/>
          <w:szCs w:val="24"/>
          <w:vertAlign w:val="subscript"/>
        </w:rPr>
        <w:t>2</w:t>
      </w:r>
      <w:r w:rsidRPr="006F1768">
        <w:rPr>
          <w:rFonts w:ascii="Times" w:hAnsi="Times" w:cs="Times"/>
          <w:sz w:val="24"/>
          <w:szCs w:val="24"/>
        </w:rPr>
        <w:t>) modifies the phonon dispersion relation. The 2D peak position (red) reduces owing to the increase in the effective phonon mass. The G peak symbolizes disorder in graphene owing to changes in the C–C bond. Thus, the red shift occurs because of this elongation</w:t>
      </w:r>
      <w:r>
        <w:rPr>
          <w:rFonts w:ascii="Times" w:hAnsi="Times" w:cs="Times"/>
          <w:sz w:val="24"/>
          <w:szCs w:val="24"/>
        </w:rPr>
        <w:t>.</w:t>
      </w:r>
    </w:p>
    <w:p w14:paraId="5D8D1AE3" w14:textId="77777777" w:rsidR="00FB7779" w:rsidRPr="00CE1EA5" w:rsidRDefault="00FB7779" w:rsidP="00FB7779">
      <w:pPr>
        <w:spacing w:line="480" w:lineRule="auto"/>
        <w:jc w:val="center"/>
        <w:rPr>
          <w:rFonts w:ascii="Times" w:hAnsi="Times" w:cs="Times"/>
          <w:sz w:val="24"/>
          <w:szCs w:val="24"/>
        </w:rPr>
      </w:pPr>
      <w:r w:rsidRPr="00CE1EA5">
        <w:rPr>
          <w:rFonts w:ascii="Times" w:hAnsi="Times" w:cs="Times"/>
          <w:noProof/>
          <w:sz w:val="24"/>
          <w:szCs w:val="24"/>
          <w:lang w:val="en-US"/>
        </w:rPr>
        <w:lastRenderedPageBreak/>
        <w:drawing>
          <wp:inline distT="0" distB="0" distL="0" distR="0" wp14:anchorId="59C062BD" wp14:editId="4498C959">
            <wp:extent cx="3761105" cy="2959100"/>
            <wp:effectExtent l="0" t="0" r="0" b="0"/>
            <wp:docPr id="1207364294" name="Picture 120736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1105" cy="2959100"/>
                    </a:xfrm>
                    <a:prstGeom prst="rect">
                      <a:avLst/>
                    </a:prstGeom>
                    <a:noFill/>
                    <a:ln>
                      <a:noFill/>
                    </a:ln>
                  </pic:spPr>
                </pic:pic>
              </a:graphicData>
            </a:graphic>
          </wp:inline>
        </w:drawing>
      </w:r>
    </w:p>
    <w:p w14:paraId="094D55A1" w14:textId="77777777" w:rsidR="00FB7779" w:rsidRPr="006F1768" w:rsidRDefault="00FB7779" w:rsidP="00FB7779">
      <w:pPr>
        <w:spacing w:line="480" w:lineRule="auto"/>
        <w:jc w:val="both"/>
        <w:rPr>
          <w:rFonts w:ascii="Times" w:hAnsi="Times" w:cs="Times"/>
          <w:sz w:val="24"/>
          <w:szCs w:val="24"/>
        </w:rPr>
      </w:pPr>
      <w:r w:rsidRPr="006F1768">
        <w:rPr>
          <w:rFonts w:ascii="Times" w:hAnsi="Times" w:cs="Times"/>
          <w:sz w:val="24"/>
          <w:szCs w:val="24"/>
        </w:rPr>
        <w:t xml:space="preserve"> </w:t>
      </w:r>
      <w:r w:rsidRPr="006F1768">
        <w:rPr>
          <w:rFonts w:ascii="Times" w:hAnsi="Times" w:cs="Times"/>
          <w:b/>
          <w:bCs/>
          <w:sz w:val="24"/>
          <w:szCs w:val="24"/>
        </w:rPr>
        <w:t>b</w:t>
      </w:r>
      <w:r w:rsidRPr="006F1768">
        <w:rPr>
          <w:rFonts w:ascii="Times" w:hAnsi="Times" w:cs="Times"/>
          <w:sz w:val="24"/>
          <w:szCs w:val="24"/>
        </w:rPr>
        <w:t xml:space="preserve"> illustrates the </w:t>
      </w:r>
      <w:r>
        <w:rPr>
          <w:rFonts w:ascii="Times" w:hAnsi="Times" w:cs="Times"/>
          <w:sz w:val="24"/>
          <w:szCs w:val="24"/>
        </w:rPr>
        <w:t>monolater</w:t>
      </w:r>
      <w:r w:rsidRPr="006F1768">
        <w:rPr>
          <w:rFonts w:ascii="Times" w:hAnsi="Times" w:cs="Times"/>
          <w:sz w:val="24"/>
          <w:szCs w:val="24"/>
        </w:rPr>
        <w:t xml:space="preserve"> in the graphene lattice by the </w:t>
      </w:r>
      <w:r w:rsidRPr="007A06F1">
        <w:rPr>
          <w:rFonts w:ascii="Times" w:hAnsi="Times" w:cs="Times"/>
          <w:i/>
          <w:iCs/>
          <w:sz w:val="24"/>
          <w:szCs w:val="24"/>
        </w:rPr>
        <w:t>I</w:t>
      </w:r>
      <w:r w:rsidRPr="006F1768">
        <w:rPr>
          <w:rFonts w:ascii="Times" w:hAnsi="Times" w:cs="Times"/>
          <w:sz w:val="24"/>
          <w:szCs w:val="24"/>
          <w:vertAlign w:val="subscript"/>
        </w:rPr>
        <w:t>G</w:t>
      </w:r>
      <w:r w:rsidRPr="006F1768">
        <w:rPr>
          <w:rFonts w:ascii="Times" w:hAnsi="Times" w:cs="Times"/>
          <w:sz w:val="24"/>
          <w:szCs w:val="24"/>
        </w:rPr>
        <w:t>/</w:t>
      </w:r>
      <w:r w:rsidRPr="007A06F1">
        <w:rPr>
          <w:rFonts w:ascii="Times" w:hAnsi="Times" w:cs="Times"/>
          <w:i/>
          <w:iCs/>
          <w:sz w:val="24"/>
          <w:szCs w:val="24"/>
        </w:rPr>
        <w:t>I</w:t>
      </w:r>
      <w:r w:rsidRPr="006F1768">
        <w:rPr>
          <w:rFonts w:ascii="Times" w:hAnsi="Times" w:cs="Times"/>
          <w:sz w:val="24"/>
          <w:szCs w:val="24"/>
          <w:vertAlign w:val="subscript"/>
        </w:rPr>
        <w:t>2D</w:t>
      </w:r>
      <w:r w:rsidRPr="006F1768">
        <w:rPr>
          <w:rFonts w:ascii="Times" w:hAnsi="Times" w:cs="Times"/>
          <w:sz w:val="24"/>
          <w:szCs w:val="24"/>
        </w:rPr>
        <w:t xml:space="preserve"> ratio respectively. </w:t>
      </w:r>
    </w:p>
    <w:p w14:paraId="76DAA8D3" w14:textId="77777777" w:rsidR="00FB7779" w:rsidRPr="006F1768" w:rsidRDefault="00FB7779" w:rsidP="00FB7779">
      <w:pPr>
        <w:spacing w:line="480" w:lineRule="auto"/>
        <w:jc w:val="center"/>
        <w:rPr>
          <w:rFonts w:ascii="Times" w:hAnsi="Times" w:cs="Times"/>
          <w:sz w:val="24"/>
          <w:szCs w:val="24"/>
        </w:rPr>
      </w:pPr>
      <w:r w:rsidRPr="006F1768">
        <w:rPr>
          <w:rFonts w:ascii="Times" w:hAnsi="Times" w:cs="Times"/>
          <w:noProof/>
          <w:sz w:val="24"/>
          <w:szCs w:val="24"/>
          <w:lang w:val="en-US"/>
        </w:rPr>
        <w:lastRenderedPageBreak/>
        <w:drawing>
          <wp:inline distT="0" distB="0" distL="0" distR="0" wp14:anchorId="34712942" wp14:editId="74489F37">
            <wp:extent cx="2535759" cy="2217227"/>
            <wp:effectExtent l="0" t="0" r="0" b="0"/>
            <wp:docPr id="40399851" name="Picture 4039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1932" t="7599" r="11934" b="5324"/>
                    <a:stretch/>
                  </pic:blipFill>
                  <pic:spPr bwMode="auto">
                    <a:xfrm>
                      <a:off x="0" y="0"/>
                      <a:ext cx="2542054" cy="2222731"/>
                    </a:xfrm>
                    <a:prstGeom prst="rect">
                      <a:avLst/>
                    </a:prstGeom>
                    <a:noFill/>
                    <a:ln>
                      <a:noFill/>
                    </a:ln>
                    <a:extLst>
                      <a:ext uri="{53640926-AAD7-44D8-BBD7-CCE9431645EC}">
                        <a14:shadowObscured xmlns:a14="http://schemas.microsoft.com/office/drawing/2010/main"/>
                      </a:ext>
                    </a:extLst>
                  </pic:spPr>
                </pic:pic>
              </a:graphicData>
            </a:graphic>
          </wp:inline>
        </w:drawing>
      </w:r>
      <w:r w:rsidRPr="006F1768">
        <w:rPr>
          <w:rFonts w:ascii="Times" w:hAnsi="Times" w:cs="Times"/>
          <w:noProof/>
          <w:sz w:val="24"/>
          <w:szCs w:val="24"/>
          <w:lang w:val="en-US"/>
        </w:rPr>
        <w:drawing>
          <wp:inline distT="0" distB="0" distL="0" distR="0" wp14:anchorId="211103CF" wp14:editId="24CBD55F">
            <wp:extent cx="2644231" cy="2176486"/>
            <wp:effectExtent l="0" t="0" r="0" b="0"/>
            <wp:docPr id="1504576911" name="Picture 150457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11617" t="13139" r="12226" b="4866"/>
                    <a:stretch/>
                  </pic:blipFill>
                  <pic:spPr bwMode="auto">
                    <a:xfrm>
                      <a:off x="0" y="0"/>
                      <a:ext cx="2664545" cy="2193207"/>
                    </a:xfrm>
                    <a:prstGeom prst="rect">
                      <a:avLst/>
                    </a:prstGeom>
                    <a:noFill/>
                    <a:ln>
                      <a:noFill/>
                    </a:ln>
                    <a:extLst>
                      <a:ext uri="{53640926-AAD7-44D8-BBD7-CCE9431645EC}">
                        <a14:shadowObscured xmlns:a14="http://schemas.microsoft.com/office/drawing/2010/main"/>
                      </a:ext>
                    </a:extLst>
                  </pic:spPr>
                </pic:pic>
              </a:graphicData>
            </a:graphic>
          </wp:inline>
        </w:drawing>
      </w:r>
      <w:r w:rsidRPr="006F1768">
        <w:rPr>
          <w:rFonts w:ascii="Times" w:hAnsi="Times" w:cs="Times"/>
          <w:noProof/>
          <w:sz w:val="24"/>
          <w:szCs w:val="24"/>
          <w:lang w:val="en-US"/>
        </w:rPr>
        <w:drawing>
          <wp:inline distT="0" distB="0" distL="0" distR="0" wp14:anchorId="3AC567B1" wp14:editId="4227C465">
            <wp:extent cx="2521885" cy="2121753"/>
            <wp:effectExtent l="0" t="0" r="0" b="0"/>
            <wp:docPr id="142214315" name="Picture 14221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11617" t="13348" r="13172" b="3883"/>
                    <a:stretch/>
                  </pic:blipFill>
                  <pic:spPr bwMode="auto">
                    <a:xfrm>
                      <a:off x="0" y="0"/>
                      <a:ext cx="2524178" cy="2123682"/>
                    </a:xfrm>
                    <a:prstGeom prst="rect">
                      <a:avLst/>
                    </a:prstGeom>
                    <a:noFill/>
                    <a:ln>
                      <a:noFill/>
                    </a:ln>
                    <a:extLst>
                      <a:ext uri="{53640926-AAD7-44D8-BBD7-CCE9431645EC}">
                        <a14:shadowObscured xmlns:a14="http://schemas.microsoft.com/office/drawing/2010/main"/>
                      </a:ext>
                    </a:extLst>
                  </pic:spPr>
                </pic:pic>
              </a:graphicData>
            </a:graphic>
          </wp:inline>
        </w:drawing>
      </w:r>
      <w:r w:rsidRPr="006F1768">
        <w:rPr>
          <w:rFonts w:ascii="Times" w:hAnsi="Times" w:cs="Times"/>
          <w:noProof/>
          <w:sz w:val="24"/>
          <w:szCs w:val="24"/>
          <w:lang w:val="en-US"/>
        </w:rPr>
        <w:drawing>
          <wp:inline distT="0" distB="0" distL="0" distR="0" wp14:anchorId="0AA64165" wp14:editId="272765FB">
            <wp:extent cx="2578069" cy="2223135"/>
            <wp:effectExtent l="0" t="0" r="0" b="5715"/>
            <wp:docPr id="1803601905" name="Picture 180360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48" t="12732" r="13170" b="4497"/>
                    <a:stretch/>
                  </pic:blipFill>
                  <pic:spPr bwMode="auto">
                    <a:xfrm>
                      <a:off x="0" y="0"/>
                      <a:ext cx="2587052" cy="2230881"/>
                    </a:xfrm>
                    <a:prstGeom prst="rect">
                      <a:avLst/>
                    </a:prstGeom>
                    <a:noFill/>
                    <a:ln>
                      <a:noFill/>
                    </a:ln>
                    <a:extLst>
                      <a:ext uri="{53640926-AAD7-44D8-BBD7-CCE9431645EC}">
                        <a14:shadowObscured xmlns:a14="http://schemas.microsoft.com/office/drawing/2010/main"/>
                      </a:ext>
                    </a:extLst>
                  </pic:spPr>
                </pic:pic>
              </a:graphicData>
            </a:graphic>
          </wp:inline>
        </w:drawing>
      </w:r>
    </w:p>
    <w:p w14:paraId="3D8B8E5B" w14:textId="77777777" w:rsidR="00FB7779" w:rsidRPr="006F1768" w:rsidRDefault="00FB7779" w:rsidP="00FB7779">
      <w:pPr>
        <w:spacing w:line="480" w:lineRule="auto"/>
        <w:jc w:val="both"/>
        <w:rPr>
          <w:rFonts w:ascii="Times" w:hAnsi="Times" w:cs="Times"/>
          <w:b/>
          <w:bCs/>
          <w:sz w:val="24"/>
          <w:szCs w:val="24"/>
        </w:rPr>
      </w:pPr>
      <w:r w:rsidRPr="006F1768">
        <w:rPr>
          <w:rFonts w:ascii="Times" w:hAnsi="Times" w:cs="Times"/>
          <w:sz w:val="24"/>
          <w:szCs w:val="24"/>
        </w:rPr>
        <w:t xml:space="preserve">The </w:t>
      </w:r>
      <w:r w:rsidRPr="006F1768">
        <w:rPr>
          <w:rFonts w:ascii="Times" w:hAnsi="Times" w:cs="Times"/>
          <w:b/>
          <w:bCs/>
          <w:sz w:val="24"/>
          <w:szCs w:val="24"/>
        </w:rPr>
        <w:t xml:space="preserve">D </w:t>
      </w:r>
      <w:r w:rsidRPr="006F1768">
        <w:rPr>
          <w:rFonts w:ascii="Times" w:hAnsi="Times" w:cs="Times"/>
          <w:sz w:val="24"/>
          <w:szCs w:val="24"/>
        </w:rPr>
        <w:t>peak can be observed in the following individual spectrum of NCGr0 to NCGr45. The graph consists of standard errors. Some measurements have been taken at several points. The reduction of the 2D/G peak ratio proves that</w:t>
      </w:r>
      <w:r w:rsidRPr="006F1768" w:rsidDel="00D7178B">
        <w:rPr>
          <w:rFonts w:ascii="Times" w:hAnsi="Times" w:cs="Times"/>
          <w:sz w:val="24"/>
          <w:szCs w:val="24"/>
        </w:rPr>
        <w:t xml:space="preserve"> </w:t>
      </w:r>
      <w:r w:rsidRPr="006F1768">
        <w:rPr>
          <w:rFonts w:ascii="Times" w:hAnsi="Times" w:cs="Times"/>
          <w:sz w:val="24"/>
          <w:szCs w:val="24"/>
        </w:rPr>
        <w:t xml:space="preserve">PMMA residues may be present on the surface. </w:t>
      </w:r>
    </w:p>
    <w:p w14:paraId="2DE0FB85" w14:textId="77777777" w:rsidR="00FB7779" w:rsidRPr="006F1768" w:rsidRDefault="00FB7779" w:rsidP="00FB7779">
      <w:pPr>
        <w:spacing w:line="480" w:lineRule="auto"/>
        <w:jc w:val="both"/>
        <w:rPr>
          <w:rFonts w:ascii="Times" w:hAnsi="Times" w:cs="Times"/>
          <w:sz w:val="24"/>
          <w:szCs w:val="24"/>
        </w:rPr>
      </w:pPr>
    </w:p>
    <w:p w14:paraId="2B1DFB94" w14:textId="77777777" w:rsidR="00FB7779" w:rsidRPr="006F1768" w:rsidRDefault="00FB7779" w:rsidP="00FB7779">
      <w:pPr>
        <w:spacing w:line="480" w:lineRule="auto"/>
        <w:jc w:val="both"/>
        <w:rPr>
          <w:rFonts w:ascii="Times" w:hAnsi="Times" w:cs="Times"/>
          <w:sz w:val="24"/>
          <w:szCs w:val="24"/>
        </w:rPr>
      </w:pPr>
    </w:p>
    <w:p w14:paraId="38492393" w14:textId="77777777" w:rsidR="00FB7779" w:rsidRPr="007A06F1" w:rsidRDefault="00FB7779" w:rsidP="00FB7779">
      <w:pPr>
        <w:spacing w:line="480" w:lineRule="auto"/>
        <w:jc w:val="both"/>
        <w:rPr>
          <w:rFonts w:ascii="Times" w:hAnsi="Times" w:cs="Times"/>
          <w:sz w:val="24"/>
          <w:szCs w:val="24"/>
        </w:rPr>
      </w:pPr>
    </w:p>
    <w:p w14:paraId="68E68AD4" w14:textId="77777777" w:rsidR="00FB7779" w:rsidRPr="007A06F1" w:rsidRDefault="00FB7779" w:rsidP="00FB7779">
      <w:pPr>
        <w:spacing w:line="480" w:lineRule="auto"/>
        <w:jc w:val="both"/>
        <w:rPr>
          <w:rFonts w:ascii="Times" w:hAnsi="Times" w:cs="Times"/>
          <w:sz w:val="24"/>
          <w:szCs w:val="24"/>
        </w:rPr>
      </w:pPr>
    </w:p>
    <w:p w14:paraId="6F68CB58" w14:textId="77777777" w:rsidR="00FB7779" w:rsidRPr="007A06F1" w:rsidRDefault="00FB7779" w:rsidP="00FB7779">
      <w:pPr>
        <w:spacing w:line="480" w:lineRule="auto"/>
        <w:jc w:val="center"/>
        <w:rPr>
          <w:rFonts w:ascii="Times" w:hAnsi="Times" w:cs="Times"/>
          <w:sz w:val="24"/>
          <w:szCs w:val="24"/>
        </w:rPr>
      </w:pPr>
      <w:r w:rsidRPr="006F1768">
        <w:rPr>
          <w:rFonts w:ascii="Times" w:hAnsi="Times" w:cs="Times"/>
          <w:noProof/>
          <w:sz w:val="24"/>
          <w:szCs w:val="24"/>
          <w:lang w:val="en-US"/>
        </w:rPr>
        <w:lastRenderedPageBreak/>
        <w:drawing>
          <wp:inline distT="0" distB="0" distL="0" distR="0" wp14:anchorId="2D80210E" wp14:editId="2780EBE1">
            <wp:extent cx="2716897" cy="2076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l="9941" t="15679" r="10673" b="4971"/>
                    <a:stretch/>
                  </pic:blipFill>
                  <pic:spPr bwMode="auto">
                    <a:xfrm>
                      <a:off x="0" y="0"/>
                      <a:ext cx="2719567" cy="2078491"/>
                    </a:xfrm>
                    <a:prstGeom prst="rect">
                      <a:avLst/>
                    </a:prstGeom>
                    <a:noFill/>
                    <a:ln>
                      <a:noFill/>
                    </a:ln>
                    <a:extLst>
                      <a:ext uri="{53640926-AAD7-44D8-BBD7-CCE9431645EC}">
                        <a14:shadowObscured xmlns:a14="http://schemas.microsoft.com/office/drawing/2010/main"/>
                      </a:ext>
                    </a:extLst>
                  </pic:spPr>
                </pic:pic>
              </a:graphicData>
            </a:graphic>
          </wp:inline>
        </w:drawing>
      </w:r>
      <w:r w:rsidRPr="007A06F1">
        <w:rPr>
          <w:rFonts w:ascii="Times" w:hAnsi="Times" w:cs="Times"/>
          <w:sz w:val="24"/>
          <w:szCs w:val="24"/>
        </w:rPr>
        <w:t xml:space="preserve"> </w:t>
      </w:r>
      <w:r w:rsidRPr="006F1768">
        <w:rPr>
          <w:rFonts w:ascii="Times" w:hAnsi="Times" w:cs="Times"/>
          <w:noProof/>
          <w:sz w:val="24"/>
          <w:szCs w:val="24"/>
          <w:lang w:val="en-US"/>
        </w:rPr>
        <w:drawing>
          <wp:inline distT="0" distB="0" distL="0" distR="0" wp14:anchorId="17E5EFC2" wp14:editId="6B2B90DC">
            <wp:extent cx="2634527" cy="20415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l="10088" t="16443" r="10673" b="3251"/>
                    <a:stretch/>
                  </pic:blipFill>
                  <pic:spPr bwMode="auto">
                    <a:xfrm>
                      <a:off x="0" y="0"/>
                      <a:ext cx="2640260" cy="2045958"/>
                    </a:xfrm>
                    <a:prstGeom prst="rect">
                      <a:avLst/>
                    </a:prstGeom>
                    <a:noFill/>
                    <a:ln>
                      <a:noFill/>
                    </a:ln>
                    <a:extLst>
                      <a:ext uri="{53640926-AAD7-44D8-BBD7-CCE9431645EC}">
                        <a14:shadowObscured xmlns:a14="http://schemas.microsoft.com/office/drawing/2010/main"/>
                      </a:ext>
                    </a:extLst>
                  </pic:spPr>
                </pic:pic>
              </a:graphicData>
            </a:graphic>
          </wp:inline>
        </w:drawing>
      </w:r>
    </w:p>
    <w:p w14:paraId="224DD121" w14:textId="77777777" w:rsidR="00FB7779" w:rsidRPr="006F1768" w:rsidRDefault="00FB7779" w:rsidP="00FB7779">
      <w:pPr>
        <w:spacing w:line="480" w:lineRule="auto"/>
        <w:jc w:val="both"/>
        <w:rPr>
          <w:rFonts w:ascii="Times" w:hAnsi="Times" w:cs="Times"/>
          <w:sz w:val="24"/>
          <w:szCs w:val="24"/>
        </w:rPr>
      </w:pPr>
      <w:r w:rsidRPr="006F1768">
        <w:rPr>
          <w:rFonts w:ascii="Times" w:hAnsi="Times" w:cs="Times"/>
          <w:b/>
          <w:bCs/>
          <w:sz w:val="24"/>
          <w:szCs w:val="24"/>
        </w:rPr>
        <w:t>Left.</w:t>
      </w:r>
      <w:r w:rsidRPr="006F1768">
        <w:rPr>
          <w:rFonts w:ascii="Times" w:hAnsi="Times" w:cs="Times"/>
          <w:sz w:val="24"/>
          <w:szCs w:val="24"/>
        </w:rPr>
        <w:t xml:space="preserve"> G peak position of NCGr0 species, </w:t>
      </w:r>
      <w:r w:rsidRPr="006F1768">
        <w:rPr>
          <w:rFonts w:ascii="Times" w:hAnsi="Times" w:cs="Times"/>
          <w:b/>
          <w:bCs/>
          <w:sz w:val="24"/>
          <w:szCs w:val="24"/>
        </w:rPr>
        <w:t>right</w:t>
      </w:r>
      <w:r w:rsidRPr="006F1768">
        <w:rPr>
          <w:rFonts w:ascii="Times" w:hAnsi="Times" w:cs="Times"/>
          <w:sz w:val="24"/>
          <w:szCs w:val="24"/>
        </w:rPr>
        <w:t xml:space="preserve"> position of G peak for NCGr15. Reduction in Raman intensity occurred owing to PMMA-ed surface. Spectra were measured at the device’s center. </w:t>
      </w:r>
    </w:p>
    <w:p w14:paraId="1E5C90AB" w14:textId="5239624A" w:rsidR="00FB7779" w:rsidRPr="006F1768" w:rsidRDefault="00FB7779" w:rsidP="00FB7779">
      <w:pPr>
        <w:pStyle w:val="2"/>
        <w:spacing w:line="480" w:lineRule="auto"/>
        <w:jc w:val="both"/>
        <w:rPr>
          <w:rFonts w:ascii="Times" w:hAnsi="Times" w:cs="Times"/>
          <w:b/>
          <w:bCs/>
          <w:sz w:val="24"/>
          <w:szCs w:val="24"/>
        </w:rPr>
      </w:pPr>
      <w:bookmarkStart w:id="67" w:name="_Toc155882021"/>
      <w:r w:rsidRPr="006F1768">
        <w:rPr>
          <w:rFonts w:ascii="Times" w:hAnsi="Times" w:cs="Times"/>
          <w:b/>
          <w:bCs/>
          <w:sz w:val="24"/>
          <w:szCs w:val="24"/>
        </w:rPr>
        <w:t>Supplementary Information 2.</w:t>
      </w:r>
      <w:r w:rsidR="006F506B">
        <w:rPr>
          <w:rFonts w:ascii="Times" w:hAnsi="Times" w:cs="Times"/>
          <w:b/>
          <w:bCs/>
          <w:sz w:val="24"/>
          <w:szCs w:val="24"/>
        </w:rPr>
        <w:t>2</w:t>
      </w:r>
      <w:r w:rsidRPr="006F1768">
        <w:rPr>
          <w:rFonts w:ascii="Times" w:hAnsi="Times" w:cs="Times"/>
          <w:b/>
          <w:bCs/>
          <w:sz w:val="24"/>
          <w:szCs w:val="24"/>
        </w:rPr>
        <w:t xml:space="preserve">: </w:t>
      </w:r>
      <w:r w:rsidRPr="006F1768">
        <w:rPr>
          <w:rFonts w:ascii="Times" w:hAnsi="Times" w:cs="Times"/>
          <w:sz w:val="24"/>
          <w:szCs w:val="24"/>
        </w:rPr>
        <w:t>Raman mode peak position correlation analysis</w:t>
      </w:r>
      <w:bookmarkEnd w:id="67"/>
      <w:r w:rsidRPr="006F1768">
        <w:rPr>
          <w:rFonts w:ascii="Times" w:hAnsi="Times" w:cs="Times"/>
          <w:b/>
          <w:bCs/>
          <w:sz w:val="24"/>
          <w:szCs w:val="24"/>
        </w:rPr>
        <w:t xml:space="preserve"> </w:t>
      </w:r>
    </w:p>
    <w:p w14:paraId="6026B401" w14:textId="1E1A90FF" w:rsidR="00FB7779" w:rsidRPr="006F1768" w:rsidRDefault="00FB7779" w:rsidP="00FB7779">
      <w:pPr>
        <w:pStyle w:val="2"/>
        <w:spacing w:line="480" w:lineRule="auto"/>
        <w:jc w:val="both"/>
        <w:rPr>
          <w:rFonts w:ascii="Times" w:hAnsi="Times" w:cs="Times"/>
          <w:sz w:val="24"/>
          <w:szCs w:val="24"/>
        </w:rPr>
      </w:pPr>
      <w:bookmarkStart w:id="68" w:name="_Toc155882022"/>
      <w:r w:rsidRPr="006F1768">
        <w:rPr>
          <w:rFonts w:ascii="Times" w:hAnsi="Times" w:cs="Times"/>
          <w:b/>
          <w:bCs/>
          <w:sz w:val="24"/>
          <w:szCs w:val="24"/>
        </w:rPr>
        <w:t>Supplementary Information 2.</w:t>
      </w:r>
      <w:r w:rsidR="006F506B">
        <w:rPr>
          <w:rFonts w:ascii="Times" w:hAnsi="Times" w:cs="Times"/>
          <w:b/>
          <w:bCs/>
          <w:sz w:val="24"/>
          <w:szCs w:val="24"/>
        </w:rPr>
        <w:t>2</w:t>
      </w:r>
      <w:r w:rsidRPr="006F1768">
        <w:rPr>
          <w:rFonts w:ascii="Times" w:hAnsi="Times" w:cs="Times"/>
          <w:b/>
          <w:bCs/>
          <w:sz w:val="24"/>
          <w:szCs w:val="24"/>
        </w:rPr>
        <w:t xml:space="preserve">.1: </w:t>
      </w:r>
      <w:r w:rsidRPr="006F1768">
        <w:rPr>
          <w:rFonts w:ascii="Times" w:hAnsi="Times" w:cs="Times"/>
          <w:sz w:val="24"/>
          <w:szCs w:val="24"/>
        </w:rPr>
        <w:t>Setup</w:t>
      </w:r>
      <w:bookmarkEnd w:id="68"/>
    </w:p>
    <w:p w14:paraId="47D479EE" w14:textId="77777777" w:rsidR="00FB7779" w:rsidRDefault="00FB7779" w:rsidP="00FB7779">
      <w:pPr>
        <w:spacing w:line="480" w:lineRule="auto"/>
        <w:jc w:val="both"/>
        <w:rPr>
          <w:rFonts w:ascii="Times" w:hAnsi="Times" w:cs="Times"/>
          <w:sz w:val="24"/>
          <w:szCs w:val="24"/>
        </w:rPr>
      </w:pPr>
      <w:r w:rsidRPr="007A06F1">
        <w:rPr>
          <w:rFonts w:ascii="Times" w:hAnsi="Times" w:cs="Times"/>
          <w:sz w:val="24"/>
          <w:szCs w:val="24"/>
        </w:rPr>
        <w:t>We performed point Raman measurements using Nanophoton Raman 11 with 532 excitation wavelength, 2400 l/mm grating and 0.50 mW laser power. The acquisition time for a single spectrum is 180s. All spectra were calibrated using reference neon lamp emission lines.</w:t>
      </w:r>
    </w:p>
    <w:p w14:paraId="3D568B0F" w14:textId="77777777" w:rsidR="00FB7779" w:rsidRPr="00B0254E" w:rsidRDefault="00FB7779" w:rsidP="00FB7779">
      <w:pPr>
        <w:spacing w:line="480" w:lineRule="auto"/>
        <w:jc w:val="both"/>
        <w:rPr>
          <w:rFonts w:ascii="Times" w:hAnsi="Times" w:cs="Times"/>
          <w:sz w:val="24"/>
          <w:szCs w:val="24"/>
        </w:rPr>
      </w:pPr>
      <w:r w:rsidRPr="00066CF1">
        <w:rPr>
          <w:rFonts w:ascii="Times New Roman" w:hAnsi="Times New Roman" w:cs="Times New Roman"/>
          <w:b/>
          <w:bCs/>
          <w:i/>
          <w:sz w:val="24"/>
          <w:szCs w:val="24"/>
          <w:u w:val="single"/>
        </w:rPr>
        <w:t>Substrate information.</w:t>
      </w:r>
      <w:r>
        <w:rPr>
          <w:rFonts w:ascii="Times New Roman" w:hAnsi="Times New Roman" w:cs="Times New Roman"/>
          <w:b/>
          <w:bCs/>
          <w:sz w:val="24"/>
          <w:szCs w:val="24"/>
        </w:rPr>
        <w:t xml:space="preserve"> </w:t>
      </w:r>
      <w:r w:rsidRPr="00B0254E">
        <w:rPr>
          <w:rFonts w:ascii="Times New Roman" w:hAnsi="Times New Roman" w:cs="Times New Roman"/>
          <w:sz w:val="24"/>
          <w:szCs w:val="24"/>
        </w:rPr>
        <w:t xml:space="preserve">We fabricated a substrate with several mm-long regions of different roughness by using a 50 nm thick electron-beam deposited gold film as a hard etching mask, then performing sequential 1min to 4min plasma etching on the same substrate while using a potassium iodide gold etchant to sequentially remove regions of the hard mask. We then transferred a CVD grown graphene strip that covered all four regions. This minimizes the sample-to-sample differences induced by different batches of fabrication and graphene transfers to allow direct comparison between the different regions. </w:t>
      </w:r>
    </w:p>
    <w:p w14:paraId="3C2191FF" w14:textId="3A26D6D5" w:rsidR="00FB7779" w:rsidRPr="006F1768" w:rsidRDefault="00FB7779" w:rsidP="00FB7779">
      <w:pPr>
        <w:pStyle w:val="2"/>
        <w:spacing w:line="480" w:lineRule="auto"/>
        <w:jc w:val="both"/>
        <w:rPr>
          <w:rFonts w:ascii="Times" w:hAnsi="Times" w:cs="Times"/>
          <w:sz w:val="24"/>
          <w:szCs w:val="24"/>
        </w:rPr>
      </w:pPr>
      <w:bookmarkStart w:id="69" w:name="_Toc155882023"/>
      <w:r w:rsidRPr="006F1768">
        <w:rPr>
          <w:rFonts w:ascii="Times" w:hAnsi="Times" w:cs="Times"/>
          <w:b/>
          <w:bCs/>
          <w:sz w:val="24"/>
          <w:szCs w:val="24"/>
        </w:rPr>
        <w:lastRenderedPageBreak/>
        <w:t>Supplementary Information 2.</w:t>
      </w:r>
      <w:r w:rsidR="006F506B">
        <w:rPr>
          <w:rFonts w:ascii="Times" w:hAnsi="Times" w:cs="Times"/>
          <w:b/>
          <w:bCs/>
          <w:sz w:val="24"/>
          <w:szCs w:val="24"/>
        </w:rPr>
        <w:t>2</w:t>
      </w:r>
      <w:r w:rsidRPr="006F1768">
        <w:rPr>
          <w:rFonts w:ascii="Times" w:hAnsi="Times" w:cs="Times"/>
          <w:b/>
          <w:bCs/>
          <w:sz w:val="24"/>
          <w:szCs w:val="24"/>
        </w:rPr>
        <w:t xml:space="preserve">.2: </w:t>
      </w:r>
      <w:r w:rsidRPr="006F1768">
        <w:rPr>
          <w:rFonts w:ascii="Times" w:hAnsi="Times" w:cs="Times"/>
          <w:sz w:val="24"/>
          <w:szCs w:val="24"/>
        </w:rPr>
        <w:t>Raman peak position correlation analysis</w:t>
      </w:r>
      <w:bookmarkEnd w:id="69"/>
    </w:p>
    <w:p w14:paraId="6EEAAB6A" w14:textId="77777777" w:rsidR="00FB7779" w:rsidRPr="006F1768" w:rsidRDefault="00FB7779" w:rsidP="00FB7779">
      <w:pPr>
        <w:spacing w:line="480" w:lineRule="auto"/>
        <w:jc w:val="both"/>
        <w:rPr>
          <w:rFonts w:ascii="Times" w:hAnsi="Times" w:cs="Times"/>
          <w:sz w:val="24"/>
          <w:szCs w:val="24"/>
        </w:rPr>
      </w:pPr>
      <w:r w:rsidRPr="007A06F1">
        <w:rPr>
          <w:rFonts w:ascii="Times" w:hAnsi="Times" w:cs="Times"/>
          <w:sz w:val="24"/>
          <w:szCs w:val="24"/>
        </w:rPr>
        <w:t xml:space="preserve">We extracted strain and doping using the shift of G mode and 2D mode positions. Previous studies have shown that it is possible to correlate the strain and doping to Raman mode shift through a linear matrix operation. Here following from the analysis in </w:t>
      </w:r>
      <w:commentRangeStart w:id="70"/>
      <w:r w:rsidRPr="007A06F1">
        <w:rPr>
          <w:rFonts w:ascii="Times" w:hAnsi="Times" w:cs="Times"/>
          <w:sz w:val="24"/>
          <w:szCs w:val="24"/>
        </w:rPr>
        <w:t>reference xx</w:t>
      </w:r>
      <w:commentRangeEnd w:id="70"/>
      <w:r w:rsidRPr="007A06F1">
        <w:rPr>
          <w:rFonts w:ascii="Times" w:hAnsi="Times" w:cs="Times"/>
          <w:sz w:val="24"/>
          <w:szCs w:val="24"/>
        </w:rPr>
        <w:commentReference w:id="70"/>
      </w:r>
      <w:r w:rsidRPr="007A06F1">
        <w:rPr>
          <w:rFonts w:ascii="Times" w:hAnsi="Times" w:cs="Times"/>
          <w:sz w:val="24"/>
          <w:szCs w:val="24"/>
        </w:rPr>
        <w:t xml:space="preserve">, we assume the </w:t>
      </w:r>
      <w:r w:rsidRPr="006F1768">
        <w:rPr>
          <w:rFonts w:ascii="Times" w:hAnsi="Times" w:cs="Times"/>
          <w:sz w:val="24"/>
          <w:szCs w:val="24"/>
        </w:rPr>
        <w:t>Gruneisen</w:t>
      </w:r>
      <w:r w:rsidRPr="007A06F1">
        <w:rPr>
          <w:rFonts w:ascii="Times" w:hAnsi="Times" w:cs="Times"/>
          <w:sz w:val="24"/>
          <w:szCs w:val="24"/>
        </w:rPr>
        <w:t xml:space="preserve"> parameters to correlate the strain (</w:t>
      </w:r>
      <w:r w:rsidRPr="007A06F1">
        <w:rPr>
          <w:rFonts w:ascii="Times" w:hAnsi="Times" w:cs="Times"/>
          <w:sz w:val="24"/>
          <w:szCs w:val="24"/>
        </w:rPr>
        <w:sym w:font="Symbol" w:char="F065"/>
      </w:r>
      <w:r w:rsidRPr="007A06F1">
        <w:rPr>
          <w:rFonts w:ascii="Times" w:hAnsi="Times" w:cs="Times"/>
          <w:sz w:val="24"/>
          <w:szCs w:val="24"/>
        </w:rPr>
        <w:t>, in %) and doping (n, in 1012 cm</w:t>
      </w:r>
      <w:r w:rsidRPr="007A06F1">
        <w:rPr>
          <w:rFonts w:ascii="Times" w:hAnsi="Times" w:cs="Times"/>
          <w:sz w:val="24"/>
          <w:szCs w:val="24"/>
          <w:vertAlign w:val="superscript"/>
        </w:rPr>
        <w:t>-2</w:t>
      </w:r>
      <w:r w:rsidRPr="007A06F1">
        <w:rPr>
          <w:rFonts w:ascii="Times" w:hAnsi="Times" w:cs="Times"/>
          <w:sz w:val="24"/>
          <w:szCs w:val="24"/>
        </w:rPr>
        <w:t xml:space="preserve">) in graphene to the Raman mode positions as: </w:t>
      </w:r>
    </w:p>
    <w:p w14:paraId="3BBF0229" w14:textId="77777777" w:rsidR="00FB7779" w:rsidRPr="007A06F1" w:rsidRDefault="00FB7779" w:rsidP="00FB7779">
      <w:pPr>
        <w:spacing w:line="480" w:lineRule="auto"/>
        <w:ind w:left="360"/>
        <w:rPr>
          <w:rFonts w:ascii="Times" w:hAnsi="Times" w:cs="Times"/>
          <w:sz w:val="24"/>
          <w:szCs w:val="24"/>
        </w:rPr>
      </w:pPr>
      <m:oMathPara>
        <m:oMath>
          <m:r>
            <w:rPr>
              <w:rFonts w:ascii="Cambria Math" w:hAnsi="Cambria Math" w:cs="Times"/>
              <w:sz w:val="24"/>
              <w:szCs w:val="24"/>
            </w:rPr>
            <m:t xml:space="preserve">ε=0.02 </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hAnsi="Cambria Math" w:cs="Times"/>
                      <w:sz w:val="24"/>
                      <w:szCs w:val="24"/>
                    </w:rPr>
                    <m:t>ω</m:t>
                  </m:r>
                </m:e>
                <m:sub>
                  <m:r>
                    <w:rPr>
                      <w:rFonts w:ascii="Cambria Math" w:hAnsi="Cambria Math" w:cs="Times"/>
                      <w:sz w:val="24"/>
                      <w:szCs w:val="24"/>
                    </w:rPr>
                    <m:t>G</m:t>
                  </m:r>
                </m:sub>
              </m:sSub>
              <m:r>
                <w:rPr>
                  <w:rFonts w:ascii="Cambria Math" w:hAnsi="Cambria Math" w:cs="Times"/>
                  <w:sz w:val="24"/>
                  <w:szCs w:val="24"/>
                </w:rPr>
                <m:t xml:space="preserve">- </m:t>
              </m:r>
              <m:sSubSup>
                <m:sSubSupPr>
                  <m:ctrlPr>
                    <w:rPr>
                      <w:rFonts w:ascii="Cambria Math" w:hAnsi="Cambria Math" w:cs="Times"/>
                      <w:i/>
                      <w:sz w:val="24"/>
                      <w:szCs w:val="24"/>
                    </w:rPr>
                  </m:ctrlPr>
                </m:sSubSupPr>
                <m:e>
                  <m:r>
                    <w:rPr>
                      <w:rFonts w:ascii="Cambria Math" w:hAnsi="Cambria Math" w:cs="Times"/>
                      <w:sz w:val="24"/>
                      <w:szCs w:val="24"/>
                    </w:rPr>
                    <m:t>ω</m:t>
                  </m:r>
                </m:e>
                <m:sub>
                  <m:r>
                    <w:rPr>
                      <w:rFonts w:ascii="Cambria Math" w:hAnsi="Cambria Math" w:cs="Times"/>
                      <w:sz w:val="24"/>
                      <w:szCs w:val="24"/>
                    </w:rPr>
                    <m:t>G</m:t>
                  </m:r>
                </m:sub>
                <m:sup>
                  <m:r>
                    <w:rPr>
                      <w:rFonts w:ascii="Cambria Math" w:hAnsi="Cambria Math" w:cs="Times"/>
                      <w:sz w:val="24"/>
                      <w:szCs w:val="24"/>
                    </w:rPr>
                    <m:t>0</m:t>
                  </m:r>
                </m:sup>
              </m:sSubSup>
            </m:e>
          </m:d>
          <m:r>
            <w:rPr>
              <w:rFonts w:ascii="Cambria Math" w:hAnsi="Cambria Math" w:cs="Times"/>
              <w:sz w:val="24"/>
              <w:szCs w:val="24"/>
            </w:rPr>
            <m:t xml:space="preserve">-0.028 </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hAnsi="Cambria Math" w:cs="Times"/>
                      <w:sz w:val="24"/>
                      <w:szCs w:val="24"/>
                    </w:rPr>
                    <m:t>ω</m:t>
                  </m:r>
                </m:e>
                <m:sub>
                  <m:r>
                    <w:rPr>
                      <w:rFonts w:ascii="Cambria Math" w:hAnsi="Cambria Math" w:cs="Times"/>
                      <w:sz w:val="24"/>
                      <w:szCs w:val="24"/>
                    </w:rPr>
                    <m:t>2D</m:t>
                  </m:r>
                </m:sub>
              </m:sSub>
              <m:r>
                <w:rPr>
                  <w:rFonts w:ascii="Cambria Math" w:hAnsi="Cambria Math" w:cs="Times"/>
                  <w:sz w:val="24"/>
                  <w:szCs w:val="24"/>
                </w:rPr>
                <m:t xml:space="preserve">- </m:t>
              </m:r>
              <m:sSubSup>
                <m:sSubSupPr>
                  <m:ctrlPr>
                    <w:rPr>
                      <w:rFonts w:ascii="Cambria Math" w:hAnsi="Cambria Math" w:cs="Times"/>
                      <w:i/>
                      <w:sz w:val="24"/>
                      <w:szCs w:val="24"/>
                    </w:rPr>
                  </m:ctrlPr>
                </m:sSubSupPr>
                <m:e>
                  <m:r>
                    <w:rPr>
                      <w:rFonts w:ascii="Cambria Math" w:hAnsi="Cambria Math" w:cs="Times"/>
                      <w:sz w:val="24"/>
                      <w:szCs w:val="24"/>
                    </w:rPr>
                    <m:t>ω</m:t>
                  </m:r>
                </m:e>
                <m:sub>
                  <m:r>
                    <w:rPr>
                      <w:rFonts w:ascii="Cambria Math" w:hAnsi="Cambria Math" w:cs="Times"/>
                      <w:sz w:val="24"/>
                      <w:szCs w:val="24"/>
                    </w:rPr>
                    <m:t>2D</m:t>
                  </m:r>
                </m:sub>
                <m:sup>
                  <m:r>
                    <w:rPr>
                      <w:rFonts w:ascii="Cambria Math" w:hAnsi="Cambria Math" w:cs="Times"/>
                      <w:sz w:val="24"/>
                      <w:szCs w:val="24"/>
                    </w:rPr>
                    <m:t>0</m:t>
                  </m:r>
                </m:sup>
              </m:sSubSup>
            </m:e>
          </m:d>
        </m:oMath>
      </m:oMathPara>
    </w:p>
    <w:p w14:paraId="29C2B417" w14:textId="77777777" w:rsidR="00FB7779" w:rsidRPr="007A06F1" w:rsidRDefault="00FB7779" w:rsidP="00FB7779">
      <w:pPr>
        <w:spacing w:line="480" w:lineRule="auto"/>
        <w:ind w:left="360"/>
        <w:rPr>
          <w:rFonts w:ascii="Times" w:hAnsi="Times" w:cs="Times"/>
          <w:sz w:val="24"/>
          <w:szCs w:val="24"/>
        </w:rPr>
      </w:pPr>
      <m:oMathPara>
        <m:oMath>
          <m:r>
            <w:rPr>
              <w:rFonts w:ascii="Cambria Math" w:hAnsi="Cambria Math" w:cs="Times"/>
              <w:sz w:val="24"/>
              <w:szCs w:val="24"/>
            </w:rPr>
            <m:t xml:space="preserve">n=1.03 </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hAnsi="Cambria Math" w:cs="Times"/>
                      <w:sz w:val="24"/>
                      <w:szCs w:val="24"/>
                    </w:rPr>
                    <m:t>ω</m:t>
                  </m:r>
                </m:e>
                <m:sub>
                  <m:r>
                    <w:rPr>
                      <w:rFonts w:ascii="Cambria Math" w:hAnsi="Cambria Math" w:cs="Times"/>
                      <w:sz w:val="24"/>
                      <w:szCs w:val="24"/>
                    </w:rPr>
                    <m:t>G</m:t>
                  </m:r>
                </m:sub>
              </m:sSub>
              <m:r>
                <w:rPr>
                  <w:rFonts w:ascii="Cambria Math" w:hAnsi="Cambria Math" w:cs="Times"/>
                  <w:sz w:val="24"/>
                  <w:szCs w:val="24"/>
                </w:rPr>
                <m:t xml:space="preserve">- </m:t>
              </m:r>
              <m:sSubSup>
                <m:sSubSupPr>
                  <m:ctrlPr>
                    <w:rPr>
                      <w:rFonts w:ascii="Cambria Math" w:hAnsi="Cambria Math" w:cs="Times"/>
                      <w:i/>
                      <w:sz w:val="24"/>
                      <w:szCs w:val="24"/>
                    </w:rPr>
                  </m:ctrlPr>
                </m:sSubSupPr>
                <m:e>
                  <m:r>
                    <w:rPr>
                      <w:rFonts w:ascii="Cambria Math" w:hAnsi="Cambria Math" w:cs="Times"/>
                      <w:sz w:val="24"/>
                      <w:szCs w:val="24"/>
                    </w:rPr>
                    <m:t>ω</m:t>
                  </m:r>
                </m:e>
                <m:sub>
                  <m:r>
                    <w:rPr>
                      <w:rFonts w:ascii="Cambria Math" w:hAnsi="Cambria Math" w:cs="Times"/>
                      <w:sz w:val="24"/>
                      <w:szCs w:val="24"/>
                    </w:rPr>
                    <m:t>G</m:t>
                  </m:r>
                </m:sub>
                <m:sup>
                  <m:r>
                    <w:rPr>
                      <w:rFonts w:ascii="Cambria Math" w:hAnsi="Cambria Math" w:cs="Times"/>
                      <w:sz w:val="24"/>
                      <w:szCs w:val="24"/>
                    </w:rPr>
                    <m:t>0</m:t>
                  </m:r>
                </m:sup>
              </m:sSubSup>
            </m:e>
          </m:d>
          <m:r>
            <w:rPr>
              <w:rFonts w:ascii="Cambria Math" w:hAnsi="Cambria Math" w:cs="Times"/>
              <w:sz w:val="24"/>
              <w:szCs w:val="24"/>
            </w:rPr>
            <m:t xml:space="preserve">-0.47 </m:t>
          </m:r>
          <m:d>
            <m:dPr>
              <m:ctrlPr>
                <w:rPr>
                  <w:rFonts w:ascii="Cambria Math" w:hAnsi="Cambria Math" w:cs="Times"/>
                  <w:i/>
                  <w:sz w:val="24"/>
                  <w:szCs w:val="24"/>
                </w:rPr>
              </m:ctrlPr>
            </m:dPr>
            <m:e>
              <m:sSub>
                <m:sSubPr>
                  <m:ctrlPr>
                    <w:rPr>
                      <w:rFonts w:ascii="Cambria Math" w:hAnsi="Cambria Math" w:cs="Times"/>
                      <w:i/>
                      <w:sz w:val="24"/>
                      <w:szCs w:val="24"/>
                    </w:rPr>
                  </m:ctrlPr>
                </m:sSubPr>
                <m:e>
                  <m:r>
                    <w:rPr>
                      <w:rFonts w:ascii="Cambria Math" w:hAnsi="Cambria Math" w:cs="Times"/>
                      <w:sz w:val="24"/>
                      <w:szCs w:val="24"/>
                    </w:rPr>
                    <m:t>ω</m:t>
                  </m:r>
                </m:e>
                <m:sub>
                  <m:r>
                    <w:rPr>
                      <w:rFonts w:ascii="Cambria Math" w:hAnsi="Cambria Math" w:cs="Times"/>
                      <w:sz w:val="24"/>
                      <w:szCs w:val="24"/>
                    </w:rPr>
                    <m:t>2D</m:t>
                  </m:r>
                </m:sub>
              </m:sSub>
              <m:r>
                <w:rPr>
                  <w:rFonts w:ascii="Cambria Math" w:hAnsi="Cambria Math" w:cs="Times"/>
                  <w:sz w:val="24"/>
                  <w:szCs w:val="24"/>
                </w:rPr>
                <m:t xml:space="preserve">- </m:t>
              </m:r>
              <m:sSubSup>
                <m:sSubSupPr>
                  <m:ctrlPr>
                    <w:rPr>
                      <w:rFonts w:ascii="Cambria Math" w:hAnsi="Cambria Math" w:cs="Times"/>
                      <w:i/>
                      <w:sz w:val="24"/>
                      <w:szCs w:val="24"/>
                    </w:rPr>
                  </m:ctrlPr>
                </m:sSubSupPr>
                <m:e>
                  <m:r>
                    <w:rPr>
                      <w:rFonts w:ascii="Cambria Math" w:hAnsi="Cambria Math" w:cs="Times"/>
                      <w:sz w:val="24"/>
                      <w:szCs w:val="24"/>
                    </w:rPr>
                    <m:t>ω</m:t>
                  </m:r>
                </m:e>
                <m:sub>
                  <m:r>
                    <w:rPr>
                      <w:rFonts w:ascii="Cambria Math" w:hAnsi="Cambria Math" w:cs="Times"/>
                      <w:sz w:val="24"/>
                      <w:szCs w:val="24"/>
                    </w:rPr>
                    <m:t>2D</m:t>
                  </m:r>
                </m:sub>
                <m:sup>
                  <m:r>
                    <w:rPr>
                      <w:rFonts w:ascii="Cambria Math" w:hAnsi="Cambria Math" w:cs="Times"/>
                      <w:sz w:val="24"/>
                      <w:szCs w:val="24"/>
                    </w:rPr>
                    <m:t>0</m:t>
                  </m:r>
                </m:sup>
              </m:sSubSup>
            </m:e>
          </m:d>
        </m:oMath>
      </m:oMathPara>
    </w:p>
    <w:p w14:paraId="2D839DFD" w14:textId="77777777" w:rsidR="00FB7779" w:rsidRDefault="00FB7779" w:rsidP="00FB7779">
      <w:pPr>
        <w:spacing w:line="480" w:lineRule="auto"/>
        <w:rPr>
          <w:rFonts w:ascii="Times" w:hAnsi="Times" w:cs="Times"/>
          <w:sz w:val="24"/>
          <w:szCs w:val="24"/>
        </w:rPr>
      </w:pPr>
      <w:r w:rsidRPr="007A06F1">
        <w:rPr>
          <w:rFonts w:ascii="Times" w:hAnsi="Times" w:cs="Times"/>
          <w:sz w:val="24"/>
          <w:szCs w:val="24"/>
        </w:rPr>
        <w:t>Here we assume (</w:t>
      </w:r>
      <m:oMath>
        <m:sSubSup>
          <m:sSubSupPr>
            <m:ctrlPr>
              <w:rPr>
                <w:rFonts w:ascii="Cambria Math" w:hAnsi="Cambria Math" w:cs="Times"/>
                <w:sz w:val="24"/>
                <w:szCs w:val="24"/>
              </w:rPr>
            </m:ctrlPr>
          </m:sSubSupPr>
          <m:e>
            <m:r>
              <w:rPr>
                <w:rFonts w:ascii="Cambria Math" w:hAnsi="Cambria Math" w:cs="Times"/>
                <w:sz w:val="24"/>
                <w:szCs w:val="24"/>
              </w:rPr>
              <m:t>ω</m:t>
            </m:r>
          </m:e>
          <m:sub>
            <m:r>
              <w:rPr>
                <w:rFonts w:ascii="Cambria Math" w:hAnsi="Cambria Math" w:cs="Times"/>
                <w:sz w:val="24"/>
                <w:szCs w:val="24"/>
              </w:rPr>
              <m:t>G</m:t>
            </m:r>
          </m:sub>
          <m:sup>
            <m:r>
              <m:rPr>
                <m:sty m:val="p"/>
              </m:rPr>
              <w:rPr>
                <w:rFonts w:ascii="Cambria Math" w:hAnsi="Cambria Math" w:cs="Times"/>
                <w:sz w:val="24"/>
                <w:szCs w:val="24"/>
              </w:rPr>
              <m:t>0</m:t>
            </m:r>
          </m:sup>
        </m:sSubSup>
        <m:r>
          <m:rPr>
            <m:sty m:val="p"/>
          </m:rPr>
          <w:rPr>
            <w:rFonts w:ascii="Cambria Math" w:hAnsi="Cambria Math" w:cs="Times"/>
            <w:sz w:val="24"/>
            <w:szCs w:val="24"/>
          </w:rPr>
          <m:t>,</m:t>
        </m:r>
        <m:sSubSup>
          <m:sSubSupPr>
            <m:ctrlPr>
              <w:rPr>
                <w:rFonts w:ascii="Cambria Math" w:hAnsi="Cambria Math" w:cs="Times"/>
                <w:sz w:val="24"/>
                <w:szCs w:val="24"/>
              </w:rPr>
            </m:ctrlPr>
          </m:sSubSupPr>
          <m:e>
            <m:r>
              <w:rPr>
                <w:rFonts w:ascii="Cambria Math" w:hAnsi="Cambria Math" w:cs="Times"/>
                <w:sz w:val="24"/>
                <w:szCs w:val="24"/>
              </w:rPr>
              <m:t>ω</m:t>
            </m:r>
          </m:e>
          <m:sub>
            <m:r>
              <m:rPr>
                <m:sty m:val="p"/>
              </m:rPr>
              <w:rPr>
                <w:rFonts w:ascii="Cambria Math" w:hAnsi="Cambria Math" w:cs="Times"/>
                <w:sz w:val="24"/>
                <w:szCs w:val="24"/>
              </w:rPr>
              <m:t>2</m:t>
            </m:r>
            <m:r>
              <w:rPr>
                <w:rFonts w:ascii="Cambria Math" w:hAnsi="Cambria Math" w:cs="Times"/>
                <w:sz w:val="24"/>
                <w:szCs w:val="24"/>
              </w:rPr>
              <m:t>D</m:t>
            </m:r>
          </m:sub>
          <m:sup>
            <m:r>
              <m:rPr>
                <m:sty m:val="p"/>
              </m:rPr>
              <w:rPr>
                <w:rFonts w:ascii="Cambria Math" w:hAnsi="Cambria Math" w:cs="Times"/>
                <w:sz w:val="24"/>
                <w:szCs w:val="24"/>
              </w:rPr>
              <m:t>0</m:t>
            </m:r>
          </m:sup>
        </m:sSubSup>
      </m:oMath>
      <w:r w:rsidRPr="007A06F1">
        <w:rPr>
          <w:rFonts w:ascii="Times" w:hAnsi="Times" w:cs="Times"/>
          <w:sz w:val="24"/>
          <w:szCs w:val="24"/>
        </w:rPr>
        <w:t xml:space="preserve">) = (1590.0, 2684.8) as the starting point using the average values of the flat graphene on silicon oxide. We did this because the exact values of zero strain and doping are not well defined, depending on the sample environment. However, the variations the values defined as zero from different studies are small compared with the shifts observed in our data with increased roughness. Note that here, we assumed a uniaxial strain. The real strain will be a combination of uniaxial and biaxial strain, but deconvolving the relative contributions in samples which have both has not yet been done. </w:t>
      </w:r>
    </w:p>
    <w:p w14:paraId="2D50BF43" w14:textId="1CB41CCC" w:rsidR="00FB7779" w:rsidRPr="007A06F1" w:rsidRDefault="00FB7779" w:rsidP="00FB7779">
      <w:pPr>
        <w:pStyle w:val="2"/>
        <w:spacing w:line="480" w:lineRule="auto"/>
        <w:jc w:val="both"/>
        <w:rPr>
          <w:rFonts w:ascii="Times" w:hAnsi="Times" w:cs="Times"/>
          <w:sz w:val="24"/>
          <w:szCs w:val="24"/>
        </w:rPr>
      </w:pPr>
      <w:bookmarkStart w:id="71" w:name="_Toc155882024"/>
      <w:r w:rsidRPr="006F1768">
        <w:rPr>
          <w:rFonts w:ascii="Times" w:hAnsi="Times" w:cs="Times"/>
          <w:b/>
          <w:bCs/>
          <w:sz w:val="24"/>
          <w:szCs w:val="24"/>
        </w:rPr>
        <w:lastRenderedPageBreak/>
        <w:t>Supplementary Information 2.</w:t>
      </w:r>
      <w:r w:rsidR="006F506B">
        <w:rPr>
          <w:rFonts w:ascii="Times" w:hAnsi="Times" w:cs="Times"/>
          <w:b/>
          <w:bCs/>
          <w:sz w:val="24"/>
          <w:szCs w:val="24"/>
        </w:rPr>
        <w:t>2</w:t>
      </w:r>
      <w:r w:rsidRPr="006F1768">
        <w:rPr>
          <w:rFonts w:ascii="Times" w:hAnsi="Times" w:cs="Times"/>
          <w:b/>
          <w:bCs/>
          <w:sz w:val="24"/>
          <w:szCs w:val="24"/>
        </w:rPr>
        <w:t>.</w:t>
      </w:r>
      <w:r>
        <w:rPr>
          <w:rFonts w:ascii="Times" w:hAnsi="Times" w:cs="Times"/>
          <w:b/>
          <w:bCs/>
          <w:sz w:val="24"/>
          <w:szCs w:val="24"/>
        </w:rPr>
        <w:t>3</w:t>
      </w:r>
      <w:r w:rsidRPr="006F1768">
        <w:rPr>
          <w:rFonts w:ascii="Times" w:hAnsi="Times" w:cs="Times"/>
          <w:b/>
          <w:bCs/>
          <w:sz w:val="24"/>
          <w:szCs w:val="24"/>
        </w:rPr>
        <w:t xml:space="preserve">: </w:t>
      </w:r>
      <w:r w:rsidRPr="006F1768">
        <w:rPr>
          <w:rFonts w:ascii="Times" w:hAnsi="Times" w:cs="Times"/>
          <w:sz w:val="24"/>
          <w:szCs w:val="24"/>
        </w:rPr>
        <w:t xml:space="preserve">Raman </w:t>
      </w:r>
      <w:r>
        <w:rPr>
          <w:rFonts w:ascii="Times" w:hAnsi="Times" w:cs="Times"/>
          <w:sz w:val="24"/>
          <w:szCs w:val="24"/>
        </w:rPr>
        <w:t>spectra of strain by substrate correlation analysis</w:t>
      </w:r>
      <w:bookmarkEnd w:id="71"/>
    </w:p>
    <w:p w14:paraId="0DC64AB4" w14:textId="77777777" w:rsidR="00FB7779" w:rsidRPr="006F1768" w:rsidRDefault="00FB7779" w:rsidP="00FB7779">
      <w:pPr>
        <w:spacing w:line="480" w:lineRule="auto"/>
        <w:jc w:val="center"/>
        <w:rPr>
          <w:rFonts w:ascii="Times" w:hAnsi="Times" w:cs="Times"/>
          <w:sz w:val="24"/>
          <w:szCs w:val="24"/>
        </w:rPr>
      </w:pPr>
      <w:r w:rsidRPr="00E06997">
        <w:rPr>
          <w:rFonts w:ascii="Times" w:hAnsi="Times" w:cs="Times"/>
          <w:noProof/>
          <w:sz w:val="24"/>
          <w:szCs w:val="24"/>
          <w:lang w:val="en-US"/>
        </w:rPr>
        <w:drawing>
          <wp:inline distT="0" distB="0" distL="0" distR="0" wp14:anchorId="01612849" wp14:editId="07531C6A">
            <wp:extent cx="2993923" cy="2286000"/>
            <wp:effectExtent l="0" t="0" r="0" b="0"/>
            <wp:docPr id="139201733" name="Picture 139201733">
              <a:extLst xmlns:a="http://schemas.openxmlformats.org/drawingml/2006/main">
                <a:ext uri="{FF2B5EF4-FFF2-40B4-BE49-F238E27FC236}">
                  <a16:creationId xmlns:a16="http://schemas.microsoft.com/office/drawing/2014/main" id="{59504D1C-D4E8-FE2E-3667-514DE4688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9504D1C-D4E8-FE2E-3667-514DE4688FD3}"/>
                        </a:ext>
                      </a:extLst>
                    </pic:cNvPr>
                    <pic:cNvPicPr>
                      <a:picLocks noChangeAspect="1"/>
                    </pic:cNvPicPr>
                  </pic:nvPicPr>
                  <pic:blipFill>
                    <a:blip r:embed="rId26"/>
                    <a:stretch>
                      <a:fillRect/>
                    </a:stretch>
                  </pic:blipFill>
                  <pic:spPr>
                    <a:xfrm>
                      <a:off x="0" y="0"/>
                      <a:ext cx="2993923" cy="2286000"/>
                    </a:xfrm>
                    <a:prstGeom prst="rect">
                      <a:avLst/>
                    </a:prstGeom>
                  </pic:spPr>
                </pic:pic>
              </a:graphicData>
            </a:graphic>
          </wp:inline>
        </w:drawing>
      </w:r>
    </w:p>
    <w:p w14:paraId="0B2C9B4F" w14:textId="77777777" w:rsidR="00FB7779" w:rsidRDefault="00FB7779" w:rsidP="00FB7779">
      <w:pPr>
        <w:spacing w:line="480" w:lineRule="auto"/>
        <w:rPr>
          <w:rFonts w:ascii="Times" w:hAnsi="Times" w:cs="Times"/>
          <w:sz w:val="24"/>
          <w:szCs w:val="24"/>
          <w:lang w:val="en-US"/>
        </w:rPr>
      </w:pPr>
      <w:r w:rsidRPr="00CF1BFE">
        <w:rPr>
          <w:rFonts w:ascii="Times" w:hAnsi="Times" w:cs="Times"/>
          <w:sz w:val="24"/>
          <w:szCs w:val="24"/>
          <w:lang w:val="en-US"/>
        </w:rPr>
        <w:t>Raman spectra of graphene on a SiO</w:t>
      </w:r>
      <w:r>
        <w:rPr>
          <w:rFonts w:ascii="Times" w:hAnsi="Times" w:cs="Times"/>
          <w:sz w:val="24"/>
          <w:szCs w:val="24"/>
          <w:vertAlign w:val="subscript"/>
          <w:lang w:val="en-US"/>
        </w:rPr>
        <w:t>2</w:t>
      </w:r>
      <w:r w:rsidRPr="00CF1BFE">
        <w:rPr>
          <w:rFonts w:ascii="Times" w:hAnsi="Times" w:cs="Times"/>
          <w:sz w:val="24"/>
          <w:szCs w:val="24"/>
          <w:lang w:val="en-US"/>
        </w:rPr>
        <w:t>/Si substrate of different roughness, R</w:t>
      </w:r>
      <w:r w:rsidRPr="00CF1BFE">
        <w:rPr>
          <w:rFonts w:ascii="Times" w:hAnsi="Times" w:cs="Times"/>
          <w:sz w:val="24"/>
          <w:szCs w:val="24"/>
          <w:vertAlign w:val="subscript"/>
          <w:lang w:val="en-US"/>
        </w:rPr>
        <w:t>q</w:t>
      </w:r>
      <w:r w:rsidRPr="00CF1BFE">
        <w:rPr>
          <w:rFonts w:ascii="Times" w:hAnsi="Times" w:cs="Times"/>
          <w:sz w:val="24"/>
          <w:szCs w:val="24"/>
          <w:lang w:val="en-US"/>
        </w:rPr>
        <w:t xml:space="preserve"> of 0.2 nm (black), 1.5 nm (red), 3.7 nm (green), and 4.7 nm (blue).</w:t>
      </w:r>
    </w:p>
    <w:p w14:paraId="2B56B483" w14:textId="77777777" w:rsidR="00682C75" w:rsidRPr="00682C75" w:rsidRDefault="00682C75" w:rsidP="00682C75">
      <w:pPr>
        <w:spacing w:line="480" w:lineRule="auto"/>
        <w:jc w:val="both"/>
        <w:rPr>
          <w:rFonts w:ascii="Times New Roman" w:hAnsi="Times New Roman" w:cs="Times New Roman"/>
          <w:sz w:val="24"/>
          <w:szCs w:val="24"/>
        </w:rPr>
      </w:pPr>
      <w:r w:rsidRPr="00682C75">
        <w:rPr>
          <w:rFonts w:ascii="Times New Roman" w:hAnsi="Times New Roman" w:cs="Times New Roman"/>
          <w:sz w:val="24"/>
          <w:szCs w:val="24"/>
        </w:rPr>
        <w:t xml:space="preserve">We gain a statistical view of the mode positions by performing hyperspectral Raman Mapping to measure 30 spectra within a 20 x 6 μm2 rectangle. The results are shown as the individual data points of each colour. We then apply vector decomposition to quantify the local strain and doping in the graphene, shown as the tilted orange and brown axes respectively. The orange arrow in strain axis corresponds to tensile strain and the brown arrow in doping axis corresponds to n-type doping. Here, we assume the average G mode and 2D mode peak positions of flat graphene as the reference origin. The decomposed positions of every point to the doping and strain axes show the doping and strain levels in graphene. </w:t>
      </w:r>
    </w:p>
    <w:p w14:paraId="3857C49B" w14:textId="77777777" w:rsidR="00682C75" w:rsidRPr="00682C75" w:rsidRDefault="00682C75" w:rsidP="00682C75">
      <w:pPr>
        <w:spacing w:line="480" w:lineRule="auto"/>
        <w:jc w:val="both"/>
        <w:rPr>
          <w:rFonts w:ascii="Times New Roman" w:eastAsia="Calibri" w:hAnsi="Times New Roman" w:cs="Times New Roman"/>
          <w:sz w:val="24"/>
          <w:szCs w:val="24"/>
        </w:rPr>
      </w:pPr>
      <w:r w:rsidRPr="00682C75">
        <w:rPr>
          <w:rFonts w:ascii="Times New Roman" w:hAnsi="Times New Roman" w:cs="Times New Roman"/>
          <w:sz w:val="24"/>
          <w:szCs w:val="24"/>
        </w:rPr>
        <w:t>The data shows that increased roughness induces increased red shifts of both G mode and 2D mode in crumpled graphene, and higher variability at higher roughness. Moreover, as substrate roughness increases, the graphene Raman modes shift along the strain axis, and do not significantly change along the doping axis. Effectively, increasing the substrate roughness to Rq = 4.7 nm increases the tensile strain in the graphene by 0.28 ± 0.11 %, and the doping by -0.21 ± 3.02</w:t>
      </w:r>
      <w:r w:rsidRPr="00682C75">
        <w:rPr>
          <w:rFonts w:ascii="Times" w:hAnsi="Times" w:cs="Times"/>
          <w:sz w:val="24"/>
          <w:szCs w:val="24"/>
          <w:shd w:val="clear" w:color="auto" w:fill="FFFFFF"/>
        </w:rPr>
        <w:t>×</w:t>
      </w:r>
      <w:r w:rsidRPr="00682C75">
        <w:rPr>
          <w:rFonts w:ascii="Times New Roman" w:hAnsi="Times New Roman" w:cs="Times New Roman"/>
          <w:sz w:val="24"/>
          <w:szCs w:val="24"/>
        </w:rPr>
        <w:t>10</w:t>
      </w:r>
      <w:r w:rsidRPr="00682C75">
        <w:rPr>
          <w:rFonts w:ascii="Times New Roman" w:hAnsi="Times New Roman" w:cs="Times New Roman"/>
          <w:sz w:val="24"/>
          <w:szCs w:val="24"/>
          <w:vertAlign w:val="superscript"/>
        </w:rPr>
        <w:t>12</w:t>
      </w:r>
      <w:r w:rsidRPr="00682C75">
        <w:rPr>
          <w:rFonts w:ascii="Times New Roman" w:hAnsi="Times New Roman" w:cs="Times New Roman"/>
          <w:sz w:val="24"/>
          <w:szCs w:val="24"/>
        </w:rPr>
        <w:t xml:space="preserve"> </w:t>
      </w:r>
      <w:r w:rsidRPr="00682C75">
        <w:rPr>
          <w:rFonts w:ascii="Times New Roman" w:hAnsi="Times New Roman" w:cs="Times New Roman"/>
          <w:sz w:val="24"/>
          <w:szCs w:val="24"/>
        </w:rPr>
        <w:lastRenderedPageBreak/>
        <w:t>cm</w:t>
      </w:r>
      <w:r w:rsidRPr="00682C75">
        <w:rPr>
          <w:rFonts w:ascii="Times New Roman" w:hAnsi="Times New Roman" w:cs="Times New Roman"/>
          <w:sz w:val="24"/>
          <w:szCs w:val="24"/>
          <w:vertAlign w:val="superscript"/>
        </w:rPr>
        <w:t>-2</w:t>
      </w:r>
      <w:r w:rsidRPr="00682C75">
        <w:rPr>
          <w:rFonts w:ascii="Times New Roman" w:hAnsi="Times New Roman" w:cs="Times New Roman"/>
          <w:sz w:val="24"/>
          <w:szCs w:val="24"/>
        </w:rPr>
        <w:t>.  Note that with the roughness increase, the crumpled Gr exhibits larger Raman peak positions variations. We hypothesize that the increase in variability is a result of increased to non-uniformity and variations in graphene conformation after transfer in substrates with higher roughness.</w:t>
      </w:r>
    </w:p>
    <w:p w14:paraId="377964A3" w14:textId="77777777" w:rsidR="00FB7779" w:rsidRPr="00682C75" w:rsidRDefault="00FB7779" w:rsidP="00FB7779"/>
    <w:p w14:paraId="4CB952F5" w14:textId="77777777" w:rsidR="006F506B" w:rsidRDefault="006F506B" w:rsidP="00FB7779">
      <w:pPr>
        <w:rPr>
          <w:lang w:val="en-US"/>
        </w:rPr>
      </w:pPr>
    </w:p>
    <w:p w14:paraId="13A2AD44" w14:textId="77777777" w:rsidR="006F506B" w:rsidRDefault="006F506B" w:rsidP="00FB7779">
      <w:pPr>
        <w:rPr>
          <w:lang w:val="en-US"/>
        </w:rPr>
      </w:pPr>
    </w:p>
    <w:p w14:paraId="1C1DB9EE" w14:textId="77777777" w:rsidR="006F506B" w:rsidRDefault="006F506B" w:rsidP="00FB7779">
      <w:pPr>
        <w:rPr>
          <w:lang w:val="en-US"/>
        </w:rPr>
      </w:pPr>
    </w:p>
    <w:p w14:paraId="18DE6B71" w14:textId="77777777" w:rsidR="006F506B" w:rsidRDefault="006F506B" w:rsidP="00FB7779">
      <w:pPr>
        <w:rPr>
          <w:lang w:val="en-US"/>
        </w:rPr>
      </w:pPr>
    </w:p>
    <w:p w14:paraId="70373B02" w14:textId="77777777" w:rsidR="006F506B" w:rsidRDefault="006F506B" w:rsidP="00FB7779">
      <w:pPr>
        <w:rPr>
          <w:lang w:val="en-US"/>
        </w:rPr>
      </w:pPr>
    </w:p>
    <w:p w14:paraId="0123EC57" w14:textId="77777777" w:rsidR="006F506B" w:rsidRDefault="006F506B" w:rsidP="00FB7779">
      <w:pPr>
        <w:rPr>
          <w:lang w:val="en-US"/>
        </w:rPr>
      </w:pPr>
    </w:p>
    <w:p w14:paraId="37957A70" w14:textId="77777777" w:rsidR="006F506B" w:rsidRPr="00FB7779" w:rsidRDefault="006F506B" w:rsidP="00FB7779">
      <w:pPr>
        <w:rPr>
          <w:lang w:val="en-US"/>
        </w:rPr>
      </w:pPr>
    </w:p>
    <w:p w14:paraId="274A844B" w14:textId="77777777" w:rsidR="00682C75" w:rsidRDefault="00682C75" w:rsidP="00FB7779">
      <w:pPr>
        <w:rPr>
          <w:lang w:val="en-US"/>
        </w:rPr>
      </w:pPr>
    </w:p>
    <w:p w14:paraId="5A0E77C4" w14:textId="77777777" w:rsidR="00682C75" w:rsidRDefault="00682C75" w:rsidP="00FB7779">
      <w:pPr>
        <w:rPr>
          <w:lang w:val="en-US"/>
        </w:rPr>
      </w:pPr>
    </w:p>
    <w:p w14:paraId="70CBCE2C" w14:textId="77777777" w:rsidR="00682C75" w:rsidRDefault="00682C75" w:rsidP="00FB7779">
      <w:pPr>
        <w:rPr>
          <w:lang w:val="en-US"/>
        </w:rPr>
      </w:pPr>
    </w:p>
    <w:p w14:paraId="67471216" w14:textId="77777777" w:rsidR="00682C75" w:rsidRDefault="00682C75" w:rsidP="00FB7779">
      <w:pPr>
        <w:rPr>
          <w:lang w:val="en-US"/>
        </w:rPr>
      </w:pPr>
    </w:p>
    <w:p w14:paraId="75D7A495" w14:textId="77777777" w:rsidR="00682C75" w:rsidRDefault="00682C75" w:rsidP="00FB7779">
      <w:pPr>
        <w:rPr>
          <w:lang w:val="en-US"/>
        </w:rPr>
      </w:pPr>
    </w:p>
    <w:p w14:paraId="6B7102EB" w14:textId="77777777" w:rsidR="00682C75" w:rsidRDefault="00682C75" w:rsidP="00FB7779">
      <w:pPr>
        <w:rPr>
          <w:lang w:val="en-US"/>
        </w:rPr>
      </w:pPr>
    </w:p>
    <w:p w14:paraId="1FB339CF" w14:textId="77777777" w:rsidR="00682C75" w:rsidRPr="00FB7779" w:rsidRDefault="00682C75" w:rsidP="00FB7779">
      <w:pPr>
        <w:rPr>
          <w:lang w:val="en-US"/>
        </w:rPr>
      </w:pPr>
    </w:p>
    <w:p w14:paraId="7EA5945D" w14:textId="28C600C2" w:rsidR="0050638F" w:rsidRPr="006F1768" w:rsidRDefault="00683385" w:rsidP="006F1768">
      <w:pPr>
        <w:pStyle w:val="2"/>
        <w:spacing w:line="480" w:lineRule="auto"/>
        <w:jc w:val="both"/>
        <w:rPr>
          <w:rFonts w:ascii="Times" w:hAnsi="Times" w:cs="Times"/>
          <w:sz w:val="24"/>
          <w:szCs w:val="24"/>
        </w:rPr>
      </w:pPr>
      <w:bookmarkStart w:id="72" w:name="_Toc137735405"/>
      <w:bookmarkStart w:id="73" w:name="_Toc137737422"/>
      <w:bookmarkStart w:id="74" w:name="_Toc138020851"/>
      <w:bookmarkStart w:id="75" w:name="_Toc138021033"/>
      <w:bookmarkStart w:id="76" w:name="_Toc138021091"/>
      <w:bookmarkStart w:id="77" w:name="_Toc138021191"/>
      <w:bookmarkStart w:id="78" w:name="_Toc138021253"/>
      <w:bookmarkStart w:id="79" w:name="_Toc138021421"/>
      <w:bookmarkStart w:id="80" w:name="_Toc155882025"/>
      <w:r w:rsidRPr="006F1768">
        <w:rPr>
          <w:rFonts w:ascii="Times" w:hAnsi="Times" w:cs="Times"/>
          <w:b/>
          <w:bCs/>
          <w:sz w:val="24"/>
          <w:szCs w:val="24"/>
        </w:rPr>
        <w:lastRenderedPageBreak/>
        <w:t xml:space="preserve">Supplementary Information </w:t>
      </w:r>
      <w:r w:rsidR="00A44201" w:rsidRPr="006F1768">
        <w:rPr>
          <w:rFonts w:ascii="Times" w:hAnsi="Times" w:cs="Times"/>
          <w:b/>
          <w:bCs/>
          <w:sz w:val="24"/>
          <w:szCs w:val="24"/>
        </w:rPr>
        <w:t>2.</w:t>
      </w:r>
      <w:r w:rsidR="006F506B">
        <w:rPr>
          <w:rFonts w:ascii="Times" w:hAnsi="Times" w:cs="Times"/>
          <w:b/>
          <w:bCs/>
          <w:sz w:val="24"/>
          <w:szCs w:val="24"/>
        </w:rPr>
        <w:t>3</w:t>
      </w:r>
      <w:r w:rsidR="00B91DF5" w:rsidRPr="006F1768">
        <w:rPr>
          <w:rFonts w:ascii="Times" w:hAnsi="Times" w:cs="Times"/>
          <w:b/>
          <w:bCs/>
          <w:sz w:val="24"/>
          <w:szCs w:val="24"/>
        </w:rPr>
        <w:t>:</w:t>
      </w:r>
      <w:r w:rsidR="00B91DF5" w:rsidRPr="006F1768">
        <w:rPr>
          <w:rFonts w:ascii="Times" w:hAnsi="Times" w:cs="Times"/>
          <w:sz w:val="24"/>
          <w:szCs w:val="24"/>
        </w:rPr>
        <w:t xml:space="preserve"> AFM images </w:t>
      </w:r>
      <w:r w:rsidR="00A40593" w:rsidRPr="006F1768">
        <w:rPr>
          <w:rFonts w:ascii="Times" w:hAnsi="Times" w:cs="Times"/>
          <w:sz w:val="24"/>
          <w:szCs w:val="24"/>
        </w:rPr>
        <w:t xml:space="preserve">of </w:t>
      </w:r>
      <w:r w:rsidR="00B91DF5" w:rsidRPr="006F1768">
        <w:rPr>
          <w:rFonts w:ascii="Times" w:hAnsi="Times" w:cs="Times"/>
          <w:sz w:val="24"/>
          <w:szCs w:val="24"/>
        </w:rPr>
        <w:t>NCSiO</w:t>
      </w:r>
      <w:r w:rsidR="00B91DF5" w:rsidRPr="006F1768">
        <w:rPr>
          <w:rFonts w:ascii="Times" w:hAnsi="Times" w:cs="Times"/>
          <w:sz w:val="24"/>
          <w:szCs w:val="24"/>
          <w:vertAlign w:val="subscript"/>
        </w:rPr>
        <w:t>2</w:t>
      </w:r>
      <w:r w:rsidR="00B91DF5" w:rsidRPr="006F1768">
        <w:rPr>
          <w:rFonts w:ascii="Times" w:hAnsi="Times" w:cs="Times"/>
          <w:sz w:val="24"/>
          <w:szCs w:val="24"/>
        </w:rPr>
        <w:t xml:space="preserve"> </w:t>
      </w:r>
      <w:r w:rsidR="00BF64E0" w:rsidRPr="006F1768">
        <w:rPr>
          <w:rFonts w:ascii="Times" w:hAnsi="Times" w:cs="Times"/>
          <w:sz w:val="24"/>
          <w:szCs w:val="24"/>
        </w:rPr>
        <w:t xml:space="preserve">species </w:t>
      </w:r>
      <w:r w:rsidR="00A40593" w:rsidRPr="006F1768">
        <w:rPr>
          <w:rFonts w:ascii="Times" w:hAnsi="Times" w:cs="Times"/>
          <w:sz w:val="24"/>
          <w:szCs w:val="24"/>
        </w:rPr>
        <w:t xml:space="preserve">and their </w:t>
      </w:r>
      <w:r w:rsidR="00B91DF5" w:rsidRPr="006F1768">
        <w:rPr>
          <w:rFonts w:ascii="Times" w:hAnsi="Times" w:cs="Times"/>
          <w:sz w:val="24"/>
          <w:szCs w:val="24"/>
        </w:rPr>
        <w:t xml:space="preserve">respective surface roughness </w:t>
      </w:r>
      <w:bookmarkEnd w:id="72"/>
      <w:bookmarkEnd w:id="73"/>
      <w:bookmarkEnd w:id="74"/>
      <w:bookmarkEnd w:id="75"/>
      <w:bookmarkEnd w:id="76"/>
      <w:bookmarkEnd w:id="77"/>
      <w:bookmarkEnd w:id="78"/>
      <w:bookmarkEnd w:id="79"/>
      <w:r w:rsidRPr="006F1768">
        <w:rPr>
          <w:rFonts w:ascii="Times" w:hAnsi="Times" w:cs="Times"/>
          <w:sz w:val="24"/>
          <w:szCs w:val="24"/>
        </w:rPr>
        <w:t>analyses</w:t>
      </w:r>
      <w:bookmarkEnd w:id="80"/>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8"/>
      </w:tblGrid>
      <w:tr w:rsidR="0050638F" w:rsidRPr="006F1768" w14:paraId="61C9F908" w14:textId="77777777" w:rsidTr="0050638F">
        <w:trPr>
          <w:trHeight w:val="2835"/>
        </w:trPr>
        <w:tc>
          <w:tcPr>
            <w:tcW w:w="4675" w:type="dxa"/>
          </w:tcPr>
          <w:p w14:paraId="4D7C94A9" w14:textId="138FAF4C" w:rsidR="0050638F" w:rsidRPr="006F1768" w:rsidRDefault="0050638F" w:rsidP="006F1768">
            <w:pPr>
              <w:spacing w:line="480" w:lineRule="auto"/>
              <w:rPr>
                <w:rFonts w:ascii="Times" w:hAnsi="Times" w:cs="Times"/>
                <w:sz w:val="24"/>
                <w:szCs w:val="24"/>
              </w:rPr>
            </w:pPr>
            <w:r w:rsidRPr="006F1768">
              <w:rPr>
                <w:rFonts w:ascii="Times" w:hAnsi="Times" w:cs="Times"/>
                <w:noProof/>
                <w:sz w:val="24"/>
                <w:szCs w:val="24"/>
                <w:lang w:val="en-US"/>
              </w:rPr>
              <w:drawing>
                <wp:inline distT="0" distB="0" distL="0" distR="0" wp14:anchorId="0A44B388" wp14:editId="08A80F5F">
                  <wp:extent cx="2450596" cy="1539552"/>
                  <wp:effectExtent l="0" t="0" r="6985" b="3810"/>
                  <wp:docPr id="9" name="Picture 9" descr="Graphical user interface&#10;&#10;Description automatically generated">
                    <a:extLst xmlns:a="http://schemas.openxmlformats.org/drawingml/2006/main">
                      <a:ext uri="{FF2B5EF4-FFF2-40B4-BE49-F238E27FC236}">
                        <a16:creationId xmlns:a16="http://schemas.microsoft.com/office/drawing/2014/main" id="{EB3961E2-622E-4647-80A4-6DEF8677D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a:extLst>
                              <a:ext uri="{FF2B5EF4-FFF2-40B4-BE49-F238E27FC236}">
                                <a16:creationId xmlns:a16="http://schemas.microsoft.com/office/drawing/2014/main" id="{EB3961E2-622E-4647-80A4-6DEF8677D3B0}"/>
                              </a:ext>
                            </a:extLst>
                          </pic:cNvPr>
                          <pic:cNvPicPr>
                            <a:picLocks noChangeAspect="1"/>
                          </pic:cNvPicPr>
                        </pic:nvPicPr>
                        <pic:blipFill rotWithShape="1">
                          <a:blip r:embed="rId27"/>
                          <a:srcRect l="3195" t="21359" r="37777" b="12716"/>
                          <a:stretch/>
                        </pic:blipFill>
                        <pic:spPr>
                          <a:xfrm>
                            <a:off x="0" y="0"/>
                            <a:ext cx="2478633" cy="1557166"/>
                          </a:xfrm>
                          <a:prstGeom prst="rect">
                            <a:avLst/>
                          </a:prstGeom>
                        </pic:spPr>
                      </pic:pic>
                    </a:graphicData>
                  </a:graphic>
                </wp:inline>
              </w:drawing>
            </w:r>
          </w:p>
        </w:tc>
        <w:tc>
          <w:tcPr>
            <w:tcW w:w="4675" w:type="dxa"/>
          </w:tcPr>
          <w:p w14:paraId="3F6005C4" w14:textId="5831C06B" w:rsidR="0050638F" w:rsidRPr="006F1768" w:rsidRDefault="0050638F" w:rsidP="006F1768">
            <w:pPr>
              <w:spacing w:line="480" w:lineRule="auto"/>
              <w:rPr>
                <w:rFonts w:ascii="Times" w:hAnsi="Times" w:cs="Times"/>
                <w:sz w:val="24"/>
                <w:szCs w:val="24"/>
              </w:rPr>
            </w:pPr>
            <w:r w:rsidRPr="006F1768">
              <w:rPr>
                <w:rFonts w:ascii="Times" w:hAnsi="Times" w:cs="Times"/>
                <w:noProof/>
                <w:sz w:val="24"/>
                <w:szCs w:val="24"/>
                <w:lang w:val="en-US"/>
              </w:rPr>
              <w:drawing>
                <wp:inline distT="0" distB="0" distL="0" distR="0" wp14:anchorId="07AFAE8D" wp14:editId="3DAEA1AB">
                  <wp:extent cx="2833558" cy="1741336"/>
                  <wp:effectExtent l="0" t="0" r="0" b="0"/>
                  <wp:docPr id="13" name="Picture 13" descr="A picture containing chart&#10;&#10;Description automatically generated">
                    <a:extLst xmlns:a="http://schemas.openxmlformats.org/drawingml/2006/main">
                      <a:ext uri="{FF2B5EF4-FFF2-40B4-BE49-F238E27FC236}">
                        <a16:creationId xmlns:a16="http://schemas.microsoft.com/office/drawing/2014/main" id="{BD67D30D-D3AA-4C22-88A7-139D4D34E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a:extLst>
                              <a:ext uri="{FF2B5EF4-FFF2-40B4-BE49-F238E27FC236}">
                                <a16:creationId xmlns:a16="http://schemas.microsoft.com/office/drawing/2014/main" id="{BD67D30D-D3AA-4C22-88A7-139D4D34E14A}"/>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5958" t="24618" r="51775" b="25101"/>
                          <a:stretch/>
                        </pic:blipFill>
                        <pic:spPr bwMode="auto">
                          <a:xfrm>
                            <a:off x="0" y="0"/>
                            <a:ext cx="2848921" cy="1750777"/>
                          </a:xfrm>
                          <a:prstGeom prst="rect">
                            <a:avLst/>
                          </a:prstGeom>
                          <a:ln>
                            <a:noFill/>
                          </a:ln>
                          <a:extLst>
                            <a:ext uri="{53640926-AAD7-44D8-BBD7-CCE9431645EC}">
                              <a14:shadowObscured xmlns:a14="http://schemas.microsoft.com/office/drawing/2010/main"/>
                            </a:ext>
                          </a:extLst>
                        </pic:spPr>
                      </pic:pic>
                    </a:graphicData>
                  </a:graphic>
                </wp:inline>
              </w:drawing>
            </w:r>
          </w:p>
        </w:tc>
      </w:tr>
      <w:tr w:rsidR="0050638F" w:rsidRPr="006F1768" w14:paraId="755DE7C9" w14:textId="77777777" w:rsidTr="0050638F">
        <w:tc>
          <w:tcPr>
            <w:tcW w:w="4675" w:type="dxa"/>
          </w:tcPr>
          <w:p w14:paraId="1C639707" w14:textId="6DD4658B" w:rsidR="0050638F" w:rsidRPr="006F1768" w:rsidRDefault="0050638F" w:rsidP="006F1768">
            <w:pPr>
              <w:spacing w:line="480" w:lineRule="auto"/>
              <w:rPr>
                <w:rFonts w:ascii="Times" w:hAnsi="Times" w:cs="Times"/>
                <w:b/>
                <w:bCs/>
                <w:sz w:val="24"/>
                <w:szCs w:val="24"/>
              </w:rPr>
            </w:pPr>
            <w:r w:rsidRPr="006F1768">
              <w:rPr>
                <w:rFonts w:ascii="Times" w:hAnsi="Times" w:cs="Times"/>
                <w:b/>
                <w:bCs/>
                <w:sz w:val="24"/>
                <w:szCs w:val="24"/>
              </w:rPr>
              <w:t>NCGr0</w:t>
            </w:r>
          </w:p>
        </w:tc>
        <w:tc>
          <w:tcPr>
            <w:tcW w:w="4675" w:type="dxa"/>
          </w:tcPr>
          <w:p w14:paraId="33A5A955" w14:textId="350125DB" w:rsidR="0050638F" w:rsidRPr="006F1768" w:rsidRDefault="0050638F" w:rsidP="006F1768">
            <w:pPr>
              <w:spacing w:line="480" w:lineRule="auto"/>
              <w:rPr>
                <w:rFonts w:ascii="Times" w:hAnsi="Times" w:cs="Times"/>
                <w:b/>
                <w:bCs/>
                <w:sz w:val="24"/>
                <w:szCs w:val="24"/>
              </w:rPr>
            </w:pPr>
            <w:r w:rsidRPr="006F1768">
              <w:rPr>
                <w:rFonts w:ascii="Times" w:hAnsi="Times" w:cs="Times"/>
                <w:b/>
                <w:bCs/>
                <w:sz w:val="24"/>
                <w:szCs w:val="24"/>
              </w:rPr>
              <w:t>NCGr15</w:t>
            </w:r>
          </w:p>
        </w:tc>
      </w:tr>
      <w:tr w:rsidR="0050638F" w:rsidRPr="006F1768" w14:paraId="39079042" w14:textId="77777777" w:rsidTr="0050638F">
        <w:tc>
          <w:tcPr>
            <w:tcW w:w="4675" w:type="dxa"/>
          </w:tcPr>
          <w:p w14:paraId="2E91F5EB" w14:textId="0D77007D" w:rsidR="0050638F" w:rsidRPr="006F1768" w:rsidRDefault="0050638F" w:rsidP="006F1768">
            <w:pPr>
              <w:spacing w:line="480" w:lineRule="auto"/>
              <w:rPr>
                <w:rFonts w:ascii="Times" w:hAnsi="Times" w:cs="Times"/>
                <w:sz w:val="24"/>
                <w:szCs w:val="24"/>
              </w:rPr>
            </w:pPr>
            <w:r w:rsidRPr="006F1768">
              <w:rPr>
                <w:rFonts w:ascii="Times" w:hAnsi="Times" w:cs="Times"/>
                <w:noProof/>
                <w:sz w:val="24"/>
                <w:szCs w:val="24"/>
                <w:lang w:val="en-US"/>
              </w:rPr>
              <w:drawing>
                <wp:inline distT="0" distB="0" distL="0" distR="0" wp14:anchorId="0C04F39F" wp14:editId="599D8330">
                  <wp:extent cx="2450465" cy="1475689"/>
                  <wp:effectExtent l="0" t="0" r="6985" b="0"/>
                  <wp:docPr id="11" name="Picture 11" descr="A picture containing arrow&#10;&#10;Description automatically generated">
                    <a:extLst xmlns:a="http://schemas.openxmlformats.org/drawingml/2006/main">
                      <a:ext uri="{FF2B5EF4-FFF2-40B4-BE49-F238E27FC236}">
                        <a16:creationId xmlns:a16="http://schemas.microsoft.com/office/drawing/2014/main" id="{919E8041-1D99-4F58-9FDD-BE89F5292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arrow&#10;&#10;Description automatically generated">
                            <a:extLst>
                              <a:ext uri="{FF2B5EF4-FFF2-40B4-BE49-F238E27FC236}">
                                <a16:creationId xmlns:a16="http://schemas.microsoft.com/office/drawing/2014/main" id="{919E8041-1D99-4F58-9FDD-BE89F5292FB8}"/>
                              </a:ext>
                            </a:extLst>
                          </pic:cNvPr>
                          <pic:cNvPicPr>
                            <a:picLocks noChangeAspect="1"/>
                          </pic:cNvPicPr>
                        </pic:nvPicPr>
                        <pic:blipFill rotWithShape="1">
                          <a:blip r:embed="rId29"/>
                          <a:srcRect l="11328" t="9931" r="10312" b="6179"/>
                          <a:stretch/>
                        </pic:blipFill>
                        <pic:spPr>
                          <a:xfrm>
                            <a:off x="0" y="0"/>
                            <a:ext cx="2506584" cy="1509484"/>
                          </a:xfrm>
                          <a:prstGeom prst="rect">
                            <a:avLst/>
                          </a:prstGeom>
                        </pic:spPr>
                      </pic:pic>
                    </a:graphicData>
                  </a:graphic>
                </wp:inline>
              </w:drawing>
            </w:r>
          </w:p>
        </w:tc>
        <w:tc>
          <w:tcPr>
            <w:tcW w:w="4675" w:type="dxa"/>
          </w:tcPr>
          <w:p w14:paraId="3094016D" w14:textId="24647958" w:rsidR="0050638F" w:rsidRPr="006F1768" w:rsidRDefault="0050638F" w:rsidP="006F1768">
            <w:pPr>
              <w:spacing w:line="480" w:lineRule="auto"/>
              <w:rPr>
                <w:rFonts w:ascii="Times" w:hAnsi="Times" w:cs="Times"/>
                <w:sz w:val="24"/>
                <w:szCs w:val="24"/>
              </w:rPr>
            </w:pPr>
            <w:r w:rsidRPr="006F1768">
              <w:rPr>
                <w:rFonts w:ascii="Times" w:hAnsi="Times" w:cs="Times"/>
                <w:noProof/>
                <w:sz w:val="24"/>
                <w:szCs w:val="24"/>
                <w:lang w:val="en-US"/>
              </w:rPr>
              <w:drawing>
                <wp:inline distT="0" distB="0" distL="0" distR="0" wp14:anchorId="3D8FEAE1" wp14:editId="28CF3E6A">
                  <wp:extent cx="2701772" cy="1738561"/>
                  <wp:effectExtent l="0" t="0" r="3810" b="0"/>
                  <wp:docPr id="14" name="Picture 14" descr="A picture containing arrow&#10;&#10;Description automatically generated">
                    <a:extLst xmlns:a="http://schemas.openxmlformats.org/drawingml/2006/main">
                      <a:ext uri="{FF2B5EF4-FFF2-40B4-BE49-F238E27FC236}">
                        <a16:creationId xmlns:a16="http://schemas.microsoft.com/office/drawing/2014/main" id="{D185F19C-1223-44B8-BA88-1429020B2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arrow&#10;&#10;Description automatically generated">
                            <a:extLst>
                              <a:ext uri="{FF2B5EF4-FFF2-40B4-BE49-F238E27FC236}">
                                <a16:creationId xmlns:a16="http://schemas.microsoft.com/office/drawing/2014/main" id="{D185F19C-1223-44B8-BA88-1429020B2782}"/>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5561" t="22728" r="52500" b="25032"/>
                          <a:stretch/>
                        </pic:blipFill>
                        <pic:spPr bwMode="auto">
                          <a:xfrm>
                            <a:off x="0" y="0"/>
                            <a:ext cx="2726273" cy="1754327"/>
                          </a:xfrm>
                          <a:prstGeom prst="rect">
                            <a:avLst/>
                          </a:prstGeom>
                          <a:ln>
                            <a:noFill/>
                          </a:ln>
                          <a:extLst>
                            <a:ext uri="{53640926-AAD7-44D8-BBD7-CCE9431645EC}">
                              <a14:shadowObscured xmlns:a14="http://schemas.microsoft.com/office/drawing/2010/main"/>
                            </a:ext>
                          </a:extLst>
                        </pic:spPr>
                      </pic:pic>
                    </a:graphicData>
                  </a:graphic>
                </wp:inline>
              </w:drawing>
            </w:r>
          </w:p>
        </w:tc>
      </w:tr>
      <w:tr w:rsidR="0050638F" w:rsidRPr="006F1768" w14:paraId="018E7422" w14:textId="77777777" w:rsidTr="0050638F">
        <w:tc>
          <w:tcPr>
            <w:tcW w:w="4675" w:type="dxa"/>
          </w:tcPr>
          <w:p w14:paraId="72360FC3" w14:textId="0C053BD7" w:rsidR="0050638F" w:rsidRPr="006F1768" w:rsidRDefault="0050638F" w:rsidP="006F1768">
            <w:pPr>
              <w:spacing w:line="480" w:lineRule="auto"/>
              <w:rPr>
                <w:rFonts w:ascii="Times" w:hAnsi="Times" w:cs="Times"/>
                <w:b/>
                <w:bCs/>
                <w:sz w:val="24"/>
                <w:szCs w:val="24"/>
              </w:rPr>
            </w:pPr>
            <w:r w:rsidRPr="006F1768">
              <w:rPr>
                <w:rFonts w:ascii="Times" w:hAnsi="Times" w:cs="Times"/>
                <w:b/>
                <w:bCs/>
                <w:sz w:val="24"/>
                <w:szCs w:val="24"/>
              </w:rPr>
              <w:t>NCGr30</w:t>
            </w:r>
          </w:p>
        </w:tc>
        <w:tc>
          <w:tcPr>
            <w:tcW w:w="4675" w:type="dxa"/>
          </w:tcPr>
          <w:p w14:paraId="1F07993D" w14:textId="5EF57C34" w:rsidR="0050638F" w:rsidRPr="006F1768" w:rsidRDefault="0050638F" w:rsidP="006F1768">
            <w:pPr>
              <w:spacing w:line="480" w:lineRule="auto"/>
              <w:rPr>
                <w:rFonts w:ascii="Times" w:hAnsi="Times" w:cs="Times"/>
                <w:b/>
                <w:bCs/>
                <w:sz w:val="24"/>
                <w:szCs w:val="24"/>
              </w:rPr>
            </w:pPr>
            <w:r w:rsidRPr="006F1768">
              <w:rPr>
                <w:rFonts w:ascii="Times" w:hAnsi="Times" w:cs="Times"/>
                <w:b/>
                <w:bCs/>
                <w:sz w:val="24"/>
                <w:szCs w:val="24"/>
              </w:rPr>
              <w:t>NCGr45</w:t>
            </w:r>
          </w:p>
        </w:tc>
      </w:tr>
    </w:tbl>
    <w:p w14:paraId="0FAEEC28" w14:textId="10DC356E" w:rsidR="0050638F" w:rsidRDefault="0050638F" w:rsidP="006F1768">
      <w:pPr>
        <w:spacing w:line="480" w:lineRule="auto"/>
        <w:rPr>
          <w:rFonts w:ascii="Times" w:hAnsi="Times" w:cs="Times"/>
          <w:sz w:val="24"/>
          <w:szCs w:val="24"/>
        </w:rPr>
      </w:pPr>
    </w:p>
    <w:p w14:paraId="6A4B43B1" w14:textId="77777777" w:rsidR="00753064" w:rsidRDefault="00753064" w:rsidP="006F1768">
      <w:pPr>
        <w:spacing w:line="480" w:lineRule="auto"/>
        <w:rPr>
          <w:rFonts w:ascii="Times" w:hAnsi="Times" w:cs="Times"/>
          <w:sz w:val="24"/>
          <w:szCs w:val="24"/>
        </w:rPr>
      </w:pPr>
    </w:p>
    <w:p w14:paraId="588F93CD" w14:textId="77777777" w:rsidR="00753064" w:rsidRDefault="00753064" w:rsidP="006F1768">
      <w:pPr>
        <w:spacing w:line="480" w:lineRule="auto"/>
        <w:rPr>
          <w:rFonts w:ascii="Times" w:hAnsi="Times" w:cs="Times"/>
          <w:sz w:val="24"/>
          <w:szCs w:val="24"/>
        </w:rPr>
      </w:pPr>
    </w:p>
    <w:p w14:paraId="29EB006E" w14:textId="77777777" w:rsidR="00753064" w:rsidRDefault="00753064" w:rsidP="006F1768">
      <w:pPr>
        <w:spacing w:line="480" w:lineRule="auto"/>
        <w:rPr>
          <w:rFonts w:ascii="Times" w:hAnsi="Times" w:cs="Times"/>
          <w:sz w:val="24"/>
          <w:szCs w:val="24"/>
        </w:rPr>
      </w:pPr>
    </w:p>
    <w:p w14:paraId="36032185" w14:textId="77777777" w:rsidR="00753064" w:rsidRDefault="00753064" w:rsidP="006F1768">
      <w:pPr>
        <w:spacing w:line="480" w:lineRule="auto"/>
        <w:rPr>
          <w:rFonts w:ascii="Times" w:hAnsi="Times" w:cs="Times"/>
          <w:sz w:val="24"/>
          <w:szCs w:val="24"/>
        </w:rPr>
      </w:pPr>
    </w:p>
    <w:p w14:paraId="2807DD87" w14:textId="77777777" w:rsidR="00753064" w:rsidRDefault="00753064" w:rsidP="006F1768">
      <w:pPr>
        <w:spacing w:line="480" w:lineRule="auto"/>
        <w:rPr>
          <w:rFonts w:ascii="Times" w:hAnsi="Times" w:cs="Times"/>
          <w:sz w:val="24"/>
          <w:szCs w:val="24"/>
        </w:rPr>
      </w:pPr>
    </w:p>
    <w:p w14:paraId="625EE1C7" w14:textId="77777777" w:rsidR="006F506B" w:rsidRDefault="006F506B" w:rsidP="006F1768">
      <w:pPr>
        <w:spacing w:line="480" w:lineRule="auto"/>
        <w:rPr>
          <w:rFonts w:ascii="Times" w:hAnsi="Times" w:cs="Times"/>
          <w:sz w:val="24"/>
          <w:szCs w:val="24"/>
        </w:rPr>
      </w:pPr>
    </w:p>
    <w:p w14:paraId="7BB4B8F9" w14:textId="46852135" w:rsidR="00753064" w:rsidRPr="006F1768" w:rsidRDefault="00753064" w:rsidP="006F1768">
      <w:pPr>
        <w:spacing w:line="480" w:lineRule="auto"/>
        <w:rPr>
          <w:rFonts w:ascii="Times" w:hAnsi="Times" w:cs="Times"/>
          <w:sz w:val="24"/>
          <w:szCs w:val="24"/>
        </w:rPr>
      </w:pPr>
      <w:r w:rsidRPr="006F1768">
        <w:rPr>
          <w:rFonts w:ascii="Times" w:hAnsi="Times" w:cs="Times"/>
          <w:b/>
          <w:bCs/>
          <w:sz w:val="24"/>
          <w:szCs w:val="24"/>
        </w:rPr>
        <w:lastRenderedPageBreak/>
        <w:t xml:space="preserve">Supplementary </w:t>
      </w:r>
      <w:r>
        <w:rPr>
          <w:rFonts w:ascii="Times" w:hAnsi="Times" w:cs="Times"/>
          <w:b/>
          <w:bCs/>
          <w:sz w:val="24"/>
          <w:szCs w:val="24"/>
        </w:rPr>
        <w:t>table</w:t>
      </w:r>
      <w:r w:rsidRPr="006F1768">
        <w:rPr>
          <w:rFonts w:ascii="Times" w:hAnsi="Times" w:cs="Times"/>
          <w:b/>
          <w:bCs/>
          <w:sz w:val="24"/>
          <w:szCs w:val="24"/>
        </w:rPr>
        <w:t xml:space="preserve"> 2.</w:t>
      </w:r>
      <w:r w:rsidR="006F506B">
        <w:rPr>
          <w:rFonts w:ascii="Times" w:hAnsi="Times" w:cs="Times"/>
          <w:b/>
          <w:bCs/>
          <w:sz w:val="24"/>
          <w:szCs w:val="24"/>
        </w:rPr>
        <w:t>3.1</w:t>
      </w:r>
      <w:r w:rsidRPr="006F1768">
        <w:rPr>
          <w:rFonts w:ascii="Times" w:hAnsi="Times" w:cs="Times"/>
          <w:b/>
          <w:bCs/>
          <w:sz w:val="24"/>
          <w:szCs w:val="24"/>
        </w:rPr>
        <w:t>:</w:t>
      </w:r>
    </w:p>
    <w:p w14:paraId="72E99EFA" w14:textId="2C969747" w:rsidR="00753064" w:rsidRPr="007A06F1" w:rsidRDefault="00AA79BD" w:rsidP="006F1768">
      <w:pPr>
        <w:spacing w:line="480" w:lineRule="auto"/>
        <w:jc w:val="both"/>
        <w:rPr>
          <w:rFonts w:ascii="Times" w:hAnsi="Times" w:cs="Times"/>
          <w:sz w:val="24"/>
          <w:szCs w:val="24"/>
        </w:rPr>
      </w:pPr>
      <w:r w:rsidRPr="007A06F1">
        <w:rPr>
          <w:rFonts w:ascii="Times" w:hAnsi="Times" w:cs="Times"/>
          <w:sz w:val="24"/>
          <w:szCs w:val="24"/>
        </w:rPr>
        <w:t>We evaluate</w:t>
      </w:r>
      <w:r w:rsidR="00A40593" w:rsidRPr="007A06F1">
        <w:rPr>
          <w:rFonts w:ascii="Times" w:hAnsi="Times" w:cs="Times"/>
          <w:sz w:val="24"/>
          <w:szCs w:val="24"/>
        </w:rPr>
        <w:t>d the</w:t>
      </w:r>
      <w:r w:rsidRPr="007A06F1">
        <w:rPr>
          <w:rFonts w:ascii="Times" w:hAnsi="Times" w:cs="Times"/>
          <w:sz w:val="24"/>
          <w:szCs w:val="24"/>
        </w:rPr>
        <w:t xml:space="preserve"> surface roughness through three essential parameters: i) root mean square roughness (</w:t>
      </w:r>
      <w:r w:rsidRPr="007A06F1">
        <w:rPr>
          <w:rFonts w:ascii="Times" w:hAnsi="Times" w:cs="Times"/>
          <w:i/>
          <w:sz w:val="24"/>
          <w:szCs w:val="24"/>
          <w:u w:val="single"/>
        </w:rPr>
        <w:t>R</w:t>
      </w:r>
      <w:r w:rsidRPr="007A06F1">
        <w:rPr>
          <w:rFonts w:ascii="Times" w:hAnsi="Times" w:cs="Times"/>
          <w:sz w:val="24"/>
          <w:szCs w:val="24"/>
        </w:rPr>
        <w:t>q),</w:t>
      </w:r>
      <w:r w:rsidRPr="007A06F1" w:rsidDel="00C3155B">
        <w:rPr>
          <w:rFonts w:ascii="Times" w:hAnsi="Times" w:cs="Times"/>
          <w:sz w:val="24"/>
          <w:szCs w:val="24"/>
        </w:rPr>
        <w:t xml:space="preserve"> </w:t>
      </w:r>
      <w:r w:rsidRPr="007A06F1">
        <w:rPr>
          <w:rFonts w:ascii="Times" w:hAnsi="Times" w:cs="Times"/>
          <w:sz w:val="24"/>
          <w:szCs w:val="24"/>
        </w:rPr>
        <w:t>average surface roughness (</w:t>
      </w:r>
      <w:r w:rsidRPr="007A06F1">
        <w:rPr>
          <w:rFonts w:ascii="Times" w:hAnsi="Times" w:cs="Times"/>
          <w:i/>
          <w:sz w:val="24"/>
          <w:szCs w:val="24"/>
        </w:rPr>
        <w:t>R</w:t>
      </w:r>
      <w:r w:rsidRPr="007A06F1">
        <w:rPr>
          <w:rFonts w:ascii="Times" w:hAnsi="Times" w:cs="Times"/>
          <w:sz w:val="24"/>
          <w:szCs w:val="24"/>
        </w:rPr>
        <w:t>a)</w:t>
      </w:r>
      <w:r w:rsidR="00A40593" w:rsidRPr="007A06F1">
        <w:rPr>
          <w:rFonts w:ascii="Times" w:hAnsi="Times" w:cs="Times"/>
          <w:sz w:val="24"/>
          <w:szCs w:val="24"/>
        </w:rPr>
        <w:t>,</w:t>
      </w:r>
      <w:r w:rsidRPr="007A06F1">
        <w:rPr>
          <w:rFonts w:ascii="Times" w:hAnsi="Times" w:cs="Times"/>
          <w:sz w:val="24"/>
          <w:szCs w:val="24"/>
        </w:rPr>
        <w:t xml:space="preserve"> and ten-point height (</w:t>
      </w:r>
      <w:r w:rsidRPr="007A06F1">
        <w:rPr>
          <w:rFonts w:ascii="Times" w:hAnsi="Times" w:cs="Times"/>
          <w:i/>
          <w:sz w:val="24"/>
          <w:szCs w:val="24"/>
        </w:rPr>
        <w:t>R</w:t>
      </w:r>
      <w:r w:rsidRPr="007A06F1">
        <w:rPr>
          <w:rFonts w:ascii="Times" w:hAnsi="Times" w:cs="Times"/>
          <w:sz w:val="24"/>
          <w:szCs w:val="24"/>
        </w:rPr>
        <w:t xml:space="preserve">z (iso)). </w:t>
      </w:r>
      <w:r w:rsidR="00A40593" w:rsidRPr="007A06F1">
        <w:rPr>
          <w:rFonts w:ascii="Times" w:hAnsi="Times" w:cs="Times"/>
          <w:sz w:val="24"/>
          <w:szCs w:val="24"/>
        </w:rPr>
        <w:t>The c</w:t>
      </w:r>
      <w:r w:rsidRPr="007A06F1">
        <w:rPr>
          <w:rFonts w:ascii="Times" w:hAnsi="Times" w:cs="Times"/>
          <w:sz w:val="24"/>
          <w:szCs w:val="24"/>
        </w:rPr>
        <w:t>hanges in these three parameter</w:t>
      </w:r>
      <w:r w:rsidR="00A40593" w:rsidRPr="007A06F1">
        <w:rPr>
          <w:rFonts w:ascii="Times" w:hAnsi="Times" w:cs="Times"/>
          <w:sz w:val="24"/>
          <w:szCs w:val="24"/>
        </w:rPr>
        <w:t>s are</w:t>
      </w:r>
      <w:r w:rsidRPr="007A06F1">
        <w:rPr>
          <w:rFonts w:ascii="Times" w:hAnsi="Times" w:cs="Times"/>
          <w:sz w:val="24"/>
          <w:szCs w:val="24"/>
        </w:rPr>
        <w:t xml:space="preserve"> as follow</w:t>
      </w:r>
      <w:r w:rsidR="00A40593" w:rsidRPr="007A06F1">
        <w:rPr>
          <w:rFonts w:ascii="Times" w:hAnsi="Times" w:cs="Times"/>
          <w:sz w:val="24"/>
          <w:szCs w:val="24"/>
        </w:rPr>
        <w:t>s</w:t>
      </w:r>
      <w:r w:rsidRPr="007A06F1">
        <w:rPr>
          <w:rFonts w:ascii="Times" w:hAnsi="Times" w:cs="Times"/>
          <w:sz w:val="24"/>
          <w:szCs w:val="24"/>
        </w:rPr>
        <w:t>.</w:t>
      </w:r>
    </w:p>
    <w:tbl>
      <w:tblPr>
        <w:tblStyle w:val="a4"/>
        <w:tblW w:w="9351" w:type="dxa"/>
        <w:tblLook w:val="04A0" w:firstRow="1" w:lastRow="0" w:firstColumn="1" w:lastColumn="0" w:noHBand="0" w:noVBand="1"/>
      </w:tblPr>
      <w:tblGrid>
        <w:gridCol w:w="1980"/>
        <w:gridCol w:w="2693"/>
        <w:gridCol w:w="2552"/>
        <w:gridCol w:w="2126"/>
      </w:tblGrid>
      <w:tr w:rsidR="00B91DF5" w:rsidRPr="006F1768" w14:paraId="76238D81" w14:textId="77777777" w:rsidTr="00B805AE">
        <w:trPr>
          <w:trHeight w:val="436"/>
        </w:trPr>
        <w:tc>
          <w:tcPr>
            <w:tcW w:w="1980" w:type="dxa"/>
          </w:tcPr>
          <w:p w14:paraId="5EEB5CD0" w14:textId="77777777" w:rsidR="00B91DF5" w:rsidRPr="007A06F1" w:rsidRDefault="00B91DF5" w:rsidP="00B805AE">
            <w:pPr>
              <w:spacing w:line="480" w:lineRule="auto"/>
              <w:jc w:val="center"/>
              <w:rPr>
                <w:rFonts w:ascii="Times" w:hAnsi="Times" w:cs="Times"/>
                <w:sz w:val="24"/>
                <w:szCs w:val="24"/>
              </w:rPr>
            </w:pPr>
            <w:r w:rsidRPr="006F1768">
              <w:rPr>
                <w:rFonts w:ascii="Times" w:hAnsi="Times" w:cs="Times"/>
                <w:b/>
                <w:bCs/>
                <w:kern w:val="24"/>
                <w:sz w:val="24"/>
                <w:szCs w:val="24"/>
              </w:rPr>
              <w:t>Sample</w:t>
            </w:r>
          </w:p>
        </w:tc>
        <w:tc>
          <w:tcPr>
            <w:tcW w:w="2693" w:type="dxa"/>
          </w:tcPr>
          <w:p w14:paraId="06548436" w14:textId="77777777" w:rsidR="00B91DF5" w:rsidRPr="007A06F1" w:rsidRDefault="00B91DF5" w:rsidP="00B805AE">
            <w:pPr>
              <w:spacing w:line="480" w:lineRule="auto"/>
              <w:jc w:val="center"/>
              <w:rPr>
                <w:rFonts w:ascii="Times" w:hAnsi="Times" w:cs="Times"/>
                <w:sz w:val="24"/>
                <w:szCs w:val="24"/>
              </w:rPr>
            </w:pPr>
            <w:r w:rsidRPr="006F1768">
              <w:rPr>
                <w:rFonts w:ascii="Times" w:hAnsi="Times" w:cs="Times"/>
                <w:b/>
                <w:bCs/>
                <w:kern w:val="24"/>
                <w:sz w:val="24"/>
                <w:szCs w:val="24"/>
              </w:rPr>
              <w:t>Mean (nm)</w:t>
            </w:r>
          </w:p>
        </w:tc>
        <w:tc>
          <w:tcPr>
            <w:tcW w:w="2552" w:type="dxa"/>
          </w:tcPr>
          <w:p w14:paraId="7360CDA0" w14:textId="77777777" w:rsidR="00B91DF5" w:rsidRPr="007A06F1" w:rsidRDefault="00B91DF5" w:rsidP="00B805AE">
            <w:pPr>
              <w:spacing w:line="480" w:lineRule="auto"/>
              <w:jc w:val="center"/>
              <w:rPr>
                <w:rFonts w:ascii="Times" w:hAnsi="Times" w:cs="Times"/>
                <w:sz w:val="24"/>
                <w:szCs w:val="24"/>
              </w:rPr>
            </w:pPr>
            <w:r w:rsidRPr="006F1768">
              <w:rPr>
                <w:rFonts w:ascii="Times" w:hAnsi="Times" w:cs="Times"/>
                <w:b/>
                <w:bCs/>
                <w:kern w:val="24"/>
                <w:sz w:val="24"/>
                <w:szCs w:val="24"/>
              </w:rPr>
              <w:t>RPV (nm)</w:t>
            </w:r>
          </w:p>
        </w:tc>
        <w:tc>
          <w:tcPr>
            <w:tcW w:w="2126" w:type="dxa"/>
          </w:tcPr>
          <w:p w14:paraId="63BD744D" w14:textId="77777777" w:rsidR="00B91DF5" w:rsidRPr="007A06F1" w:rsidRDefault="00B91DF5" w:rsidP="00B805AE">
            <w:pPr>
              <w:spacing w:line="480" w:lineRule="auto"/>
              <w:jc w:val="center"/>
              <w:rPr>
                <w:rFonts w:ascii="Times" w:hAnsi="Times" w:cs="Times"/>
                <w:sz w:val="24"/>
                <w:szCs w:val="24"/>
              </w:rPr>
            </w:pPr>
            <w:r w:rsidRPr="007A06F1">
              <w:rPr>
                <w:rFonts w:ascii="Times" w:hAnsi="Times" w:cs="Times"/>
                <w:b/>
                <w:i/>
                <w:kern w:val="24"/>
                <w:sz w:val="24"/>
                <w:szCs w:val="24"/>
              </w:rPr>
              <w:t>R</w:t>
            </w:r>
            <w:r w:rsidRPr="006F1768">
              <w:rPr>
                <w:rFonts w:ascii="Times" w:hAnsi="Times" w:cs="Times"/>
                <w:b/>
                <w:bCs/>
                <w:kern w:val="24"/>
                <w:sz w:val="24"/>
                <w:szCs w:val="24"/>
              </w:rPr>
              <w:t>q (nm)</w:t>
            </w:r>
          </w:p>
        </w:tc>
      </w:tr>
      <w:tr w:rsidR="00B91DF5" w:rsidRPr="006F1768" w14:paraId="7857AD9A" w14:textId="77777777" w:rsidTr="00A06D4F">
        <w:trPr>
          <w:trHeight w:val="326"/>
        </w:trPr>
        <w:tc>
          <w:tcPr>
            <w:tcW w:w="1980" w:type="dxa"/>
          </w:tcPr>
          <w:p w14:paraId="4CF87E68" w14:textId="77777777" w:rsidR="00B91DF5" w:rsidRPr="007A06F1" w:rsidRDefault="00B91DF5" w:rsidP="006F1768">
            <w:pPr>
              <w:spacing w:line="480" w:lineRule="auto"/>
              <w:rPr>
                <w:rFonts w:ascii="Times" w:hAnsi="Times" w:cs="Times"/>
                <w:b/>
                <w:sz w:val="24"/>
                <w:szCs w:val="24"/>
              </w:rPr>
            </w:pPr>
            <w:r w:rsidRPr="006F1768">
              <w:rPr>
                <w:rFonts w:ascii="Times" w:hAnsi="Times" w:cs="Times"/>
                <w:b/>
                <w:bCs/>
                <w:kern w:val="24"/>
                <w:sz w:val="24"/>
                <w:szCs w:val="24"/>
              </w:rPr>
              <w:t>NCGr0</w:t>
            </w:r>
          </w:p>
        </w:tc>
        <w:tc>
          <w:tcPr>
            <w:tcW w:w="2693" w:type="dxa"/>
          </w:tcPr>
          <w:p w14:paraId="74162F06"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0.466</w:t>
            </w:r>
          </w:p>
        </w:tc>
        <w:tc>
          <w:tcPr>
            <w:tcW w:w="2552" w:type="dxa"/>
          </w:tcPr>
          <w:p w14:paraId="1216F1D1"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0.815</w:t>
            </w:r>
          </w:p>
        </w:tc>
        <w:tc>
          <w:tcPr>
            <w:tcW w:w="2126" w:type="dxa"/>
          </w:tcPr>
          <w:p w14:paraId="1547A37D"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0.152</w:t>
            </w:r>
          </w:p>
        </w:tc>
      </w:tr>
      <w:tr w:rsidR="00B91DF5" w:rsidRPr="006F1768" w14:paraId="2C0E77BA" w14:textId="77777777" w:rsidTr="00A06D4F">
        <w:trPr>
          <w:trHeight w:val="326"/>
        </w:trPr>
        <w:tc>
          <w:tcPr>
            <w:tcW w:w="1980" w:type="dxa"/>
          </w:tcPr>
          <w:p w14:paraId="56ABD9D1" w14:textId="35F56EDE" w:rsidR="00B91DF5" w:rsidRPr="007A06F1" w:rsidRDefault="00B91DF5" w:rsidP="006F1768">
            <w:pPr>
              <w:spacing w:line="480" w:lineRule="auto"/>
              <w:rPr>
                <w:rFonts w:ascii="Times" w:hAnsi="Times" w:cs="Times"/>
                <w:b/>
                <w:sz w:val="24"/>
                <w:szCs w:val="24"/>
              </w:rPr>
            </w:pPr>
            <w:r w:rsidRPr="007A06F1">
              <w:rPr>
                <w:rFonts w:ascii="Times" w:hAnsi="Times" w:cs="Times"/>
                <w:b/>
                <w:sz w:val="24"/>
                <w:szCs w:val="24"/>
              </w:rPr>
              <w:t>NCGr15</w:t>
            </w:r>
          </w:p>
        </w:tc>
        <w:tc>
          <w:tcPr>
            <w:tcW w:w="2693" w:type="dxa"/>
          </w:tcPr>
          <w:p w14:paraId="19CFFDEC"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6.517</w:t>
            </w:r>
          </w:p>
        </w:tc>
        <w:tc>
          <w:tcPr>
            <w:tcW w:w="2552" w:type="dxa"/>
          </w:tcPr>
          <w:p w14:paraId="5B4CF5CA"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25.804</w:t>
            </w:r>
          </w:p>
        </w:tc>
        <w:tc>
          <w:tcPr>
            <w:tcW w:w="2126" w:type="dxa"/>
          </w:tcPr>
          <w:p w14:paraId="327E22EC"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3.819</w:t>
            </w:r>
          </w:p>
        </w:tc>
      </w:tr>
      <w:tr w:rsidR="00B91DF5" w:rsidRPr="006F1768" w14:paraId="0CDA8361" w14:textId="77777777" w:rsidTr="00A06D4F">
        <w:trPr>
          <w:trHeight w:val="326"/>
        </w:trPr>
        <w:tc>
          <w:tcPr>
            <w:tcW w:w="1980" w:type="dxa"/>
          </w:tcPr>
          <w:p w14:paraId="4213D2B1" w14:textId="77777777" w:rsidR="00B91DF5" w:rsidRPr="007A06F1" w:rsidRDefault="00B91DF5" w:rsidP="006F1768">
            <w:pPr>
              <w:spacing w:line="480" w:lineRule="auto"/>
              <w:rPr>
                <w:rFonts w:ascii="Times" w:hAnsi="Times" w:cs="Times"/>
                <w:b/>
                <w:sz w:val="24"/>
                <w:szCs w:val="24"/>
              </w:rPr>
            </w:pPr>
            <w:r w:rsidRPr="006F1768">
              <w:rPr>
                <w:rFonts w:ascii="Times" w:hAnsi="Times" w:cs="Times"/>
                <w:b/>
                <w:bCs/>
                <w:kern w:val="24"/>
                <w:sz w:val="24"/>
                <w:szCs w:val="24"/>
              </w:rPr>
              <w:t>NCGr30</w:t>
            </w:r>
          </w:p>
        </w:tc>
        <w:tc>
          <w:tcPr>
            <w:tcW w:w="2693" w:type="dxa"/>
          </w:tcPr>
          <w:p w14:paraId="0D86AC04"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27.312</w:t>
            </w:r>
          </w:p>
        </w:tc>
        <w:tc>
          <w:tcPr>
            <w:tcW w:w="2552" w:type="dxa"/>
          </w:tcPr>
          <w:p w14:paraId="0281D585"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46.527</w:t>
            </w:r>
          </w:p>
        </w:tc>
        <w:tc>
          <w:tcPr>
            <w:tcW w:w="2126" w:type="dxa"/>
          </w:tcPr>
          <w:p w14:paraId="49E90E68"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8.932</w:t>
            </w:r>
          </w:p>
        </w:tc>
      </w:tr>
      <w:tr w:rsidR="00B91DF5" w:rsidRPr="006F1768" w14:paraId="65C2DC4A" w14:textId="77777777" w:rsidTr="00A06D4F">
        <w:trPr>
          <w:trHeight w:val="326"/>
        </w:trPr>
        <w:tc>
          <w:tcPr>
            <w:tcW w:w="1980" w:type="dxa"/>
          </w:tcPr>
          <w:p w14:paraId="35EED151" w14:textId="77777777" w:rsidR="00B91DF5" w:rsidRPr="007A06F1" w:rsidRDefault="00B91DF5" w:rsidP="006F1768">
            <w:pPr>
              <w:spacing w:line="480" w:lineRule="auto"/>
              <w:rPr>
                <w:rFonts w:ascii="Times" w:hAnsi="Times" w:cs="Times"/>
                <w:b/>
                <w:sz w:val="24"/>
                <w:szCs w:val="24"/>
              </w:rPr>
            </w:pPr>
            <w:r w:rsidRPr="006F1768">
              <w:rPr>
                <w:rFonts w:ascii="Times" w:hAnsi="Times" w:cs="Times"/>
                <w:b/>
                <w:bCs/>
                <w:kern w:val="24"/>
                <w:sz w:val="24"/>
                <w:szCs w:val="24"/>
              </w:rPr>
              <w:t>NCGr45</w:t>
            </w:r>
          </w:p>
        </w:tc>
        <w:tc>
          <w:tcPr>
            <w:tcW w:w="2693" w:type="dxa"/>
          </w:tcPr>
          <w:p w14:paraId="25E0E94B"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54.520</w:t>
            </w:r>
          </w:p>
        </w:tc>
        <w:tc>
          <w:tcPr>
            <w:tcW w:w="2552" w:type="dxa"/>
          </w:tcPr>
          <w:p w14:paraId="4062A60E"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85.488</w:t>
            </w:r>
          </w:p>
        </w:tc>
        <w:tc>
          <w:tcPr>
            <w:tcW w:w="2126" w:type="dxa"/>
          </w:tcPr>
          <w:p w14:paraId="23894FB0"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kern w:val="24"/>
                <w:sz w:val="24"/>
                <w:szCs w:val="24"/>
              </w:rPr>
              <w:t>18.339</w:t>
            </w:r>
          </w:p>
        </w:tc>
      </w:tr>
    </w:tbl>
    <w:p w14:paraId="7F89FC6A" w14:textId="77777777" w:rsidR="00B91DF5" w:rsidRDefault="00B91DF5" w:rsidP="006F1768">
      <w:pPr>
        <w:spacing w:line="480" w:lineRule="auto"/>
        <w:jc w:val="both"/>
        <w:rPr>
          <w:rFonts w:ascii="Times" w:hAnsi="Times" w:cs="Times"/>
          <w:sz w:val="24"/>
          <w:szCs w:val="24"/>
        </w:rPr>
      </w:pPr>
    </w:p>
    <w:p w14:paraId="59A38189" w14:textId="77777777" w:rsidR="00753064" w:rsidRDefault="00753064" w:rsidP="006F1768">
      <w:pPr>
        <w:spacing w:line="480" w:lineRule="auto"/>
        <w:jc w:val="both"/>
        <w:rPr>
          <w:rFonts w:ascii="Times" w:hAnsi="Times" w:cs="Times"/>
          <w:sz w:val="24"/>
          <w:szCs w:val="24"/>
        </w:rPr>
      </w:pPr>
    </w:p>
    <w:p w14:paraId="404DA398" w14:textId="77777777" w:rsidR="00753064" w:rsidRDefault="00753064" w:rsidP="006F1768">
      <w:pPr>
        <w:spacing w:line="480" w:lineRule="auto"/>
        <w:jc w:val="both"/>
        <w:rPr>
          <w:rFonts w:ascii="Times" w:hAnsi="Times" w:cs="Times"/>
          <w:sz w:val="24"/>
          <w:szCs w:val="24"/>
        </w:rPr>
      </w:pPr>
    </w:p>
    <w:p w14:paraId="55C94331" w14:textId="77777777" w:rsidR="00753064" w:rsidRDefault="00753064" w:rsidP="006F1768">
      <w:pPr>
        <w:spacing w:line="480" w:lineRule="auto"/>
        <w:jc w:val="both"/>
        <w:rPr>
          <w:rFonts w:ascii="Times" w:hAnsi="Times" w:cs="Times"/>
          <w:sz w:val="24"/>
          <w:szCs w:val="24"/>
        </w:rPr>
      </w:pPr>
    </w:p>
    <w:p w14:paraId="32084EFD" w14:textId="77777777" w:rsidR="00753064" w:rsidRDefault="00753064" w:rsidP="006F1768">
      <w:pPr>
        <w:spacing w:line="480" w:lineRule="auto"/>
        <w:jc w:val="both"/>
        <w:rPr>
          <w:rFonts w:ascii="Times" w:hAnsi="Times" w:cs="Times"/>
          <w:sz w:val="24"/>
          <w:szCs w:val="24"/>
        </w:rPr>
      </w:pPr>
    </w:p>
    <w:p w14:paraId="3231AFA2" w14:textId="77777777" w:rsidR="00753064" w:rsidRDefault="00753064" w:rsidP="006F1768">
      <w:pPr>
        <w:spacing w:line="480" w:lineRule="auto"/>
        <w:jc w:val="both"/>
        <w:rPr>
          <w:rFonts w:ascii="Times" w:hAnsi="Times" w:cs="Times"/>
          <w:sz w:val="24"/>
          <w:szCs w:val="24"/>
        </w:rPr>
      </w:pPr>
    </w:p>
    <w:p w14:paraId="305CB658" w14:textId="77777777" w:rsidR="00753064" w:rsidRDefault="00753064" w:rsidP="006F1768">
      <w:pPr>
        <w:spacing w:line="480" w:lineRule="auto"/>
        <w:jc w:val="both"/>
        <w:rPr>
          <w:rFonts w:ascii="Times" w:hAnsi="Times" w:cs="Times"/>
          <w:sz w:val="24"/>
          <w:szCs w:val="24"/>
        </w:rPr>
      </w:pPr>
    </w:p>
    <w:p w14:paraId="45E47592" w14:textId="77777777" w:rsidR="00753064" w:rsidRPr="007A06F1" w:rsidRDefault="00753064" w:rsidP="006F1768">
      <w:pPr>
        <w:spacing w:line="480" w:lineRule="auto"/>
        <w:jc w:val="both"/>
        <w:rPr>
          <w:rFonts w:ascii="Times" w:hAnsi="Times" w:cs="Times"/>
          <w:sz w:val="24"/>
          <w:szCs w:val="24"/>
        </w:rPr>
      </w:pPr>
    </w:p>
    <w:p w14:paraId="7A24A64A" w14:textId="4F8CE7EA" w:rsidR="0002751D" w:rsidRPr="006F1768" w:rsidRDefault="00683385" w:rsidP="006F1768">
      <w:pPr>
        <w:pStyle w:val="2"/>
        <w:spacing w:line="480" w:lineRule="auto"/>
        <w:jc w:val="both"/>
        <w:rPr>
          <w:rFonts w:ascii="Times" w:hAnsi="Times" w:cs="Times"/>
          <w:sz w:val="24"/>
          <w:szCs w:val="24"/>
        </w:rPr>
      </w:pPr>
      <w:bookmarkStart w:id="81" w:name="_Toc137735406"/>
      <w:bookmarkStart w:id="82" w:name="_Toc137737423"/>
      <w:bookmarkStart w:id="83" w:name="_Toc138020852"/>
      <w:bookmarkStart w:id="84" w:name="_Toc138021034"/>
      <w:bookmarkStart w:id="85" w:name="_Toc138021092"/>
      <w:bookmarkStart w:id="86" w:name="_Toc138021192"/>
      <w:bookmarkStart w:id="87" w:name="_Toc138021254"/>
      <w:bookmarkStart w:id="88" w:name="_Toc138021422"/>
      <w:bookmarkStart w:id="89" w:name="_Toc155882026"/>
      <w:r w:rsidRPr="006F1768">
        <w:rPr>
          <w:rFonts w:ascii="Times" w:hAnsi="Times" w:cs="Times"/>
          <w:b/>
          <w:bCs/>
          <w:sz w:val="24"/>
          <w:szCs w:val="24"/>
        </w:rPr>
        <w:lastRenderedPageBreak/>
        <w:t xml:space="preserve">Supplementary Information </w:t>
      </w:r>
      <w:r w:rsidR="00A44201" w:rsidRPr="006F1768">
        <w:rPr>
          <w:rFonts w:ascii="Times" w:hAnsi="Times" w:cs="Times"/>
          <w:b/>
          <w:bCs/>
          <w:sz w:val="24"/>
          <w:szCs w:val="24"/>
        </w:rPr>
        <w:t>2.</w:t>
      </w:r>
      <w:r w:rsidR="006F506B">
        <w:rPr>
          <w:rFonts w:ascii="Times" w:hAnsi="Times" w:cs="Times"/>
          <w:b/>
          <w:bCs/>
          <w:sz w:val="24"/>
          <w:szCs w:val="24"/>
        </w:rPr>
        <w:t>4</w:t>
      </w:r>
      <w:r w:rsidR="00B91DF5" w:rsidRPr="006F1768">
        <w:rPr>
          <w:rFonts w:ascii="Times" w:hAnsi="Times" w:cs="Times"/>
          <w:b/>
          <w:bCs/>
          <w:sz w:val="24"/>
          <w:szCs w:val="24"/>
        </w:rPr>
        <w:t>:</w:t>
      </w:r>
      <w:bookmarkEnd w:id="81"/>
      <w:bookmarkEnd w:id="82"/>
      <w:bookmarkEnd w:id="83"/>
      <w:bookmarkEnd w:id="84"/>
      <w:bookmarkEnd w:id="85"/>
      <w:bookmarkEnd w:id="86"/>
      <w:bookmarkEnd w:id="87"/>
      <w:bookmarkEnd w:id="88"/>
      <w:r w:rsidR="0002751D" w:rsidRPr="006F1768">
        <w:rPr>
          <w:rFonts w:ascii="Times" w:hAnsi="Times" w:cs="Times"/>
          <w:b/>
          <w:bCs/>
          <w:sz w:val="24"/>
          <w:szCs w:val="24"/>
        </w:rPr>
        <w:t xml:space="preserve"> </w:t>
      </w:r>
      <w:r w:rsidR="00BF64E0" w:rsidRPr="006F1768">
        <w:rPr>
          <w:rFonts w:ascii="Times" w:hAnsi="Times" w:cs="Times"/>
          <w:sz w:val="24"/>
          <w:szCs w:val="24"/>
        </w:rPr>
        <w:t xml:space="preserve">AFM images </w:t>
      </w:r>
      <w:r w:rsidR="00A40593" w:rsidRPr="006F1768">
        <w:rPr>
          <w:rFonts w:ascii="Times" w:hAnsi="Times" w:cs="Times"/>
          <w:sz w:val="24"/>
          <w:szCs w:val="24"/>
        </w:rPr>
        <w:t xml:space="preserve">of </w:t>
      </w:r>
      <w:r w:rsidR="00BF64E0" w:rsidRPr="006F1768">
        <w:rPr>
          <w:rFonts w:ascii="Times" w:hAnsi="Times" w:cs="Times"/>
          <w:sz w:val="24"/>
          <w:szCs w:val="24"/>
        </w:rPr>
        <w:t xml:space="preserve">NCGr species </w:t>
      </w:r>
      <w:r w:rsidR="00A40593" w:rsidRPr="006F1768">
        <w:rPr>
          <w:rFonts w:ascii="Times" w:hAnsi="Times" w:cs="Times"/>
          <w:sz w:val="24"/>
          <w:szCs w:val="24"/>
        </w:rPr>
        <w:t>and their</w:t>
      </w:r>
      <w:r w:rsidR="00BF64E0" w:rsidRPr="006F1768">
        <w:rPr>
          <w:rFonts w:ascii="Times" w:hAnsi="Times" w:cs="Times"/>
          <w:sz w:val="24"/>
          <w:szCs w:val="24"/>
        </w:rPr>
        <w:t xml:space="preserve"> respective surface roughness </w:t>
      </w:r>
      <w:r w:rsidRPr="006F1768">
        <w:rPr>
          <w:rFonts w:ascii="Times" w:hAnsi="Times" w:cs="Times"/>
          <w:sz w:val="24"/>
          <w:szCs w:val="24"/>
        </w:rPr>
        <w:t>analyses</w:t>
      </w:r>
      <w:bookmarkEnd w:id="89"/>
    </w:p>
    <w:tbl>
      <w:tblPr>
        <w:tblStyle w:val="a4"/>
        <w:tblW w:w="9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957"/>
      </w:tblGrid>
      <w:tr w:rsidR="000C2803" w:rsidRPr="006F1768" w14:paraId="71C6654D" w14:textId="77777777" w:rsidTr="00753064">
        <w:trPr>
          <w:trHeight w:val="2970"/>
        </w:trPr>
        <w:tc>
          <w:tcPr>
            <w:tcW w:w="9773" w:type="dxa"/>
            <w:gridSpan w:val="2"/>
          </w:tcPr>
          <w:p w14:paraId="47A3CB98" w14:textId="00CC92B6" w:rsidR="000C2803" w:rsidRPr="006F1768" w:rsidRDefault="000C2803"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43250235" wp14:editId="39C46049">
                  <wp:extent cx="2791571" cy="1686296"/>
                  <wp:effectExtent l="0" t="0" r="8890" b="9525"/>
                  <wp:docPr id="15" name="Picture 15" descr="Chart&#10;&#10;Description automatically generated with medium confidence">
                    <a:extLst xmlns:a="http://schemas.openxmlformats.org/drawingml/2006/main">
                      <a:ext uri="{FF2B5EF4-FFF2-40B4-BE49-F238E27FC236}">
                        <a16:creationId xmlns:a16="http://schemas.microsoft.com/office/drawing/2014/main" id="{4AB90982-C6B8-C9EE-F8B4-6675B787A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with medium confidence">
                            <a:extLst>
                              <a:ext uri="{FF2B5EF4-FFF2-40B4-BE49-F238E27FC236}">
                                <a16:creationId xmlns:a16="http://schemas.microsoft.com/office/drawing/2014/main" id="{4AB90982-C6B8-C9EE-F8B4-6675B787A53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510" t="24796" r="52183" b="26903"/>
                          <a:stretch/>
                        </pic:blipFill>
                        <pic:spPr bwMode="auto">
                          <a:xfrm>
                            <a:off x="0" y="0"/>
                            <a:ext cx="2802496" cy="1692895"/>
                          </a:xfrm>
                          <a:prstGeom prst="rect">
                            <a:avLst/>
                          </a:prstGeom>
                          <a:ln>
                            <a:noFill/>
                          </a:ln>
                          <a:extLst>
                            <a:ext uri="{53640926-AAD7-44D8-BBD7-CCE9431645EC}">
                              <a14:shadowObscured xmlns:a14="http://schemas.microsoft.com/office/drawing/2010/main"/>
                            </a:ext>
                          </a:extLst>
                        </pic:spPr>
                      </pic:pic>
                    </a:graphicData>
                  </a:graphic>
                </wp:inline>
              </w:drawing>
            </w:r>
          </w:p>
        </w:tc>
      </w:tr>
      <w:tr w:rsidR="000C2803" w:rsidRPr="006F1768" w14:paraId="5153C216" w14:textId="77777777" w:rsidTr="00753064">
        <w:trPr>
          <w:trHeight w:val="277"/>
        </w:trPr>
        <w:tc>
          <w:tcPr>
            <w:tcW w:w="9773" w:type="dxa"/>
            <w:gridSpan w:val="2"/>
          </w:tcPr>
          <w:p w14:paraId="3CF30000" w14:textId="5FDF485B" w:rsidR="000C2803" w:rsidRPr="006F1768" w:rsidRDefault="000C2803" w:rsidP="006F1768">
            <w:pPr>
              <w:spacing w:line="480" w:lineRule="auto"/>
              <w:jc w:val="center"/>
              <w:rPr>
                <w:rFonts w:ascii="Times" w:hAnsi="Times" w:cs="Times"/>
                <w:sz w:val="24"/>
                <w:szCs w:val="24"/>
              </w:rPr>
            </w:pPr>
            <w:r w:rsidRPr="006F1768">
              <w:rPr>
                <w:rFonts w:ascii="Times" w:hAnsi="Times" w:cs="Times"/>
                <w:b/>
                <w:bCs/>
                <w:sz w:val="24"/>
                <w:szCs w:val="24"/>
              </w:rPr>
              <w:t>NCGr15</w:t>
            </w:r>
          </w:p>
        </w:tc>
      </w:tr>
      <w:tr w:rsidR="0002751D" w:rsidRPr="006F1768" w14:paraId="79B62485" w14:textId="77777777" w:rsidTr="00753064">
        <w:trPr>
          <w:trHeight w:val="3001"/>
        </w:trPr>
        <w:tc>
          <w:tcPr>
            <w:tcW w:w="4816" w:type="dxa"/>
          </w:tcPr>
          <w:p w14:paraId="1549A7C7" w14:textId="528DC87E" w:rsidR="0002751D" w:rsidRPr="006F1768" w:rsidRDefault="0002751D" w:rsidP="006F1768">
            <w:pPr>
              <w:spacing w:line="480" w:lineRule="auto"/>
              <w:rPr>
                <w:rFonts w:ascii="Times" w:hAnsi="Times" w:cs="Times"/>
                <w:sz w:val="24"/>
                <w:szCs w:val="24"/>
              </w:rPr>
            </w:pPr>
            <w:r w:rsidRPr="006F1768">
              <w:rPr>
                <w:rFonts w:ascii="Times" w:hAnsi="Times" w:cs="Times"/>
                <w:noProof/>
                <w:sz w:val="24"/>
                <w:szCs w:val="24"/>
                <w:lang w:val="en-US"/>
              </w:rPr>
              <w:drawing>
                <wp:inline distT="0" distB="0" distL="0" distR="0" wp14:anchorId="24515C1F" wp14:editId="7EC07E90">
                  <wp:extent cx="2921330" cy="1679428"/>
                  <wp:effectExtent l="0" t="0" r="0" b="0"/>
                  <wp:docPr id="24" name="Picture 24" descr="A picture containing chart&#10;&#10;Description automatically generated">
                    <a:extLst xmlns:a="http://schemas.openxmlformats.org/drawingml/2006/main">
                      <a:ext uri="{FF2B5EF4-FFF2-40B4-BE49-F238E27FC236}">
                        <a16:creationId xmlns:a16="http://schemas.microsoft.com/office/drawing/2014/main" id="{7F80E8EF-EBFD-1AD7-1401-87C0E1D68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picture containing chart&#10;&#10;Description automatically generated">
                            <a:extLst>
                              <a:ext uri="{FF2B5EF4-FFF2-40B4-BE49-F238E27FC236}">
                                <a16:creationId xmlns:a16="http://schemas.microsoft.com/office/drawing/2014/main" id="{7F80E8EF-EBFD-1AD7-1401-87C0E1D68C9E}"/>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8" t="27214" r="51771" b="26301"/>
                          <a:stretch/>
                        </pic:blipFill>
                        <pic:spPr bwMode="auto">
                          <a:xfrm>
                            <a:off x="0" y="0"/>
                            <a:ext cx="2928243" cy="1683402"/>
                          </a:xfrm>
                          <a:prstGeom prst="rect">
                            <a:avLst/>
                          </a:prstGeom>
                          <a:ln>
                            <a:noFill/>
                          </a:ln>
                          <a:extLst>
                            <a:ext uri="{53640926-AAD7-44D8-BBD7-CCE9431645EC}">
                              <a14:shadowObscured xmlns:a14="http://schemas.microsoft.com/office/drawing/2010/main"/>
                            </a:ext>
                          </a:extLst>
                        </pic:spPr>
                      </pic:pic>
                    </a:graphicData>
                  </a:graphic>
                </wp:inline>
              </w:drawing>
            </w:r>
          </w:p>
        </w:tc>
        <w:tc>
          <w:tcPr>
            <w:tcW w:w="4957" w:type="dxa"/>
          </w:tcPr>
          <w:p w14:paraId="45B63258" w14:textId="7BEC0FAB" w:rsidR="0002751D" w:rsidRPr="006F1768" w:rsidRDefault="0002751D" w:rsidP="006F1768">
            <w:pPr>
              <w:spacing w:line="480" w:lineRule="auto"/>
              <w:rPr>
                <w:rFonts w:ascii="Times" w:hAnsi="Times" w:cs="Times"/>
                <w:sz w:val="24"/>
                <w:szCs w:val="24"/>
              </w:rPr>
            </w:pPr>
            <w:r w:rsidRPr="006F1768">
              <w:rPr>
                <w:rFonts w:ascii="Times" w:hAnsi="Times" w:cs="Times"/>
                <w:noProof/>
                <w:sz w:val="24"/>
                <w:szCs w:val="24"/>
                <w:lang w:val="en-US"/>
              </w:rPr>
              <w:drawing>
                <wp:inline distT="0" distB="0" distL="0" distR="0" wp14:anchorId="2A2216EC" wp14:editId="221445A5">
                  <wp:extent cx="3010922" cy="1733550"/>
                  <wp:effectExtent l="0" t="0" r="0" b="0"/>
                  <wp:docPr id="17" name="Picture 17" descr="A picture containing chart&#10;&#10;Description automatically generated">
                    <a:extLst xmlns:a="http://schemas.openxmlformats.org/drawingml/2006/main">
                      <a:ext uri="{FF2B5EF4-FFF2-40B4-BE49-F238E27FC236}">
                        <a16:creationId xmlns:a16="http://schemas.microsoft.com/office/drawing/2014/main" id="{00469B78-CAE8-31F3-5338-B0B8235F1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chart&#10;&#10;Description automatically generated">
                            <a:extLst>
                              <a:ext uri="{FF2B5EF4-FFF2-40B4-BE49-F238E27FC236}">
                                <a16:creationId xmlns:a16="http://schemas.microsoft.com/office/drawing/2014/main" id="{00469B78-CAE8-31F3-5338-B0B8235F15A9}"/>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6146" t="26710" r="51874" b="26503"/>
                          <a:stretch/>
                        </pic:blipFill>
                        <pic:spPr bwMode="auto">
                          <a:xfrm>
                            <a:off x="0" y="0"/>
                            <a:ext cx="3020036" cy="1738798"/>
                          </a:xfrm>
                          <a:prstGeom prst="rect">
                            <a:avLst/>
                          </a:prstGeom>
                          <a:ln>
                            <a:noFill/>
                          </a:ln>
                          <a:extLst>
                            <a:ext uri="{53640926-AAD7-44D8-BBD7-CCE9431645EC}">
                              <a14:shadowObscured xmlns:a14="http://schemas.microsoft.com/office/drawing/2010/main"/>
                            </a:ext>
                          </a:extLst>
                        </pic:spPr>
                      </pic:pic>
                    </a:graphicData>
                  </a:graphic>
                </wp:inline>
              </w:drawing>
            </w:r>
          </w:p>
        </w:tc>
      </w:tr>
      <w:tr w:rsidR="0002751D" w:rsidRPr="006F1768" w14:paraId="5608CD05" w14:textId="77777777" w:rsidTr="00753064">
        <w:trPr>
          <w:trHeight w:val="277"/>
        </w:trPr>
        <w:tc>
          <w:tcPr>
            <w:tcW w:w="4816" w:type="dxa"/>
          </w:tcPr>
          <w:p w14:paraId="5BA3F841" w14:textId="4F3071A4" w:rsidR="0002751D" w:rsidRPr="006F1768" w:rsidRDefault="0002751D" w:rsidP="006F1768">
            <w:pPr>
              <w:spacing w:line="480" w:lineRule="auto"/>
              <w:rPr>
                <w:rFonts w:ascii="Times" w:hAnsi="Times" w:cs="Times"/>
                <w:sz w:val="24"/>
                <w:szCs w:val="24"/>
              </w:rPr>
            </w:pPr>
            <w:r w:rsidRPr="006F1768">
              <w:rPr>
                <w:rFonts w:ascii="Times" w:hAnsi="Times" w:cs="Times"/>
                <w:b/>
                <w:bCs/>
                <w:sz w:val="24"/>
                <w:szCs w:val="24"/>
              </w:rPr>
              <w:t>NCGr30</w:t>
            </w:r>
          </w:p>
        </w:tc>
        <w:tc>
          <w:tcPr>
            <w:tcW w:w="4957" w:type="dxa"/>
          </w:tcPr>
          <w:p w14:paraId="3C77ABDB" w14:textId="48F9A2C5" w:rsidR="0002751D" w:rsidRPr="006F1768" w:rsidRDefault="0002751D" w:rsidP="006F1768">
            <w:pPr>
              <w:spacing w:line="480" w:lineRule="auto"/>
              <w:rPr>
                <w:rFonts w:ascii="Times" w:hAnsi="Times" w:cs="Times"/>
                <w:sz w:val="24"/>
                <w:szCs w:val="24"/>
              </w:rPr>
            </w:pPr>
            <w:r w:rsidRPr="006F1768">
              <w:rPr>
                <w:rFonts w:ascii="Times" w:hAnsi="Times" w:cs="Times"/>
                <w:b/>
                <w:bCs/>
                <w:sz w:val="24"/>
                <w:szCs w:val="24"/>
              </w:rPr>
              <w:t>NCGr45</w:t>
            </w:r>
          </w:p>
        </w:tc>
      </w:tr>
    </w:tbl>
    <w:p w14:paraId="031B1C0C" w14:textId="77777777" w:rsidR="001930F5" w:rsidRDefault="001930F5" w:rsidP="006F1768">
      <w:pPr>
        <w:spacing w:line="480" w:lineRule="auto"/>
        <w:jc w:val="both"/>
        <w:rPr>
          <w:rFonts w:ascii="Times" w:hAnsi="Times" w:cs="Times"/>
          <w:b/>
          <w:bCs/>
          <w:sz w:val="24"/>
          <w:szCs w:val="24"/>
        </w:rPr>
      </w:pPr>
    </w:p>
    <w:p w14:paraId="4B9841D0" w14:textId="2FDE6D7D" w:rsidR="00753064" w:rsidRDefault="00753064" w:rsidP="006F1768">
      <w:pPr>
        <w:spacing w:line="480" w:lineRule="auto"/>
        <w:jc w:val="both"/>
        <w:rPr>
          <w:rFonts w:ascii="Times" w:hAnsi="Times" w:cs="Times"/>
          <w:sz w:val="24"/>
          <w:szCs w:val="24"/>
        </w:rPr>
      </w:pPr>
      <w:r w:rsidRPr="006F1768">
        <w:rPr>
          <w:rFonts w:ascii="Times" w:hAnsi="Times" w:cs="Times"/>
          <w:b/>
          <w:bCs/>
          <w:sz w:val="24"/>
          <w:szCs w:val="24"/>
        </w:rPr>
        <w:t xml:space="preserve">Supplementary </w:t>
      </w:r>
      <w:r>
        <w:rPr>
          <w:rFonts w:ascii="Times" w:hAnsi="Times" w:cs="Times"/>
          <w:b/>
          <w:bCs/>
          <w:sz w:val="24"/>
          <w:szCs w:val="24"/>
        </w:rPr>
        <w:t>Table</w:t>
      </w:r>
      <w:r w:rsidRPr="006F1768">
        <w:rPr>
          <w:rFonts w:ascii="Times" w:hAnsi="Times" w:cs="Times"/>
          <w:b/>
          <w:bCs/>
          <w:sz w:val="24"/>
          <w:szCs w:val="24"/>
        </w:rPr>
        <w:t xml:space="preserve"> 2.</w:t>
      </w:r>
      <w:r w:rsidR="006F506B">
        <w:rPr>
          <w:rFonts w:ascii="Times" w:hAnsi="Times" w:cs="Times"/>
          <w:b/>
          <w:bCs/>
          <w:sz w:val="24"/>
          <w:szCs w:val="24"/>
        </w:rPr>
        <w:t>4.1</w:t>
      </w:r>
      <w:r w:rsidRPr="006F1768">
        <w:rPr>
          <w:rFonts w:ascii="Times" w:hAnsi="Times" w:cs="Times"/>
          <w:b/>
          <w:bCs/>
          <w:sz w:val="24"/>
          <w:szCs w:val="24"/>
        </w:rPr>
        <w:t>:</w:t>
      </w:r>
    </w:p>
    <w:p w14:paraId="22AD96B7" w14:textId="1C036570" w:rsidR="00435561" w:rsidRPr="007A06F1" w:rsidRDefault="00A40593" w:rsidP="006F1768">
      <w:pPr>
        <w:spacing w:line="480" w:lineRule="auto"/>
        <w:jc w:val="both"/>
        <w:rPr>
          <w:rFonts w:ascii="Times" w:hAnsi="Times" w:cs="Times"/>
          <w:sz w:val="24"/>
          <w:szCs w:val="24"/>
        </w:rPr>
      </w:pPr>
      <w:r w:rsidRPr="007A06F1">
        <w:rPr>
          <w:rFonts w:ascii="Times" w:hAnsi="Times" w:cs="Times"/>
          <w:sz w:val="24"/>
          <w:szCs w:val="24"/>
        </w:rPr>
        <w:t xml:space="preserve">The </w:t>
      </w:r>
      <w:r w:rsidR="00E8270A" w:rsidRPr="007A06F1">
        <w:rPr>
          <w:rFonts w:ascii="Times" w:hAnsi="Times" w:cs="Times"/>
          <w:sz w:val="24"/>
          <w:szCs w:val="24"/>
        </w:rPr>
        <w:t>NCGr surface roughness data</w:t>
      </w:r>
      <w:r w:rsidRPr="007A06F1">
        <w:rPr>
          <w:rFonts w:ascii="Times" w:hAnsi="Times" w:cs="Times"/>
          <w:sz w:val="24"/>
          <w:szCs w:val="24"/>
        </w:rPr>
        <w:t xml:space="preserve"> are</w:t>
      </w:r>
      <w:r w:rsidR="00E8270A" w:rsidRPr="007A06F1">
        <w:rPr>
          <w:rFonts w:ascii="Times" w:hAnsi="Times" w:cs="Times"/>
          <w:sz w:val="24"/>
          <w:szCs w:val="24"/>
        </w:rPr>
        <w:t xml:space="preserve"> tabulated as follows:</w:t>
      </w:r>
    </w:p>
    <w:tbl>
      <w:tblPr>
        <w:tblStyle w:val="a4"/>
        <w:tblW w:w="9553" w:type="dxa"/>
        <w:tblLook w:val="04A0" w:firstRow="1" w:lastRow="0" w:firstColumn="1" w:lastColumn="0" w:noHBand="0" w:noVBand="1"/>
      </w:tblPr>
      <w:tblGrid>
        <w:gridCol w:w="3183"/>
        <w:gridCol w:w="3183"/>
        <w:gridCol w:w="3187"/>
      </w:tblGrid>
      <w:tr w:rsidR="00B91DF5" w:rsidRPr="006F1768" w14:paraId="68F3B491" w14:textId="77777777" w:rsidTr="00A06D4F">
        <w:trPr>
          <w:trHeight w:val="288"/>
        </w:trPr>
        <w:tc>
          <w:tcPr>
            <w:tcW w:w="3183" w:type="dxa"/>
          </w:tcPr>
          <w:p w14:paraId="1E466451"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b/>
                <w:bCs/>
                <w:kern w:val="24"/>
                <w:sz w:val="24"/>
                <w:szCs w:val="24"/>
              </w:rPr>
              <w:t>Sample</w:t>
            </w:r>
          </w:p>
        </w:tc>
        <w:tc>
          <w:tcPr>
            <w:tcW w:w="3183" w:type="dxa"/>
          </w:tcPr>
          <w:p w14:paraId="0D833D30" w14:textId="77777777" w:rsidR="00B91DF5" w:rsidRPr="007A06F1" w:rsidRDefault="00B91DF5" w:rsidP="006F1768">
            <w:pPr>
              <w:spacing w:line="480" w:lineRule="auto"/>
              <w:jc w:val="center"/>
              <w:rPr>
                <w:rFonts w:ascii="Times" w:hAnsi="Times" w:cs="Times"/>
                <w:sz w:val="24"/>
                <w:szCs w:val="24"/>
              </w:rPr>
            </w:pPr>
            <w:r w:rsidRPr="006F1768">
              <w:rPr>
                <w:rFonts w:ascii="Times" w:hAnsi="Times" w:cs="Times"/>
                <w:b/>
                <w:bCs/>
                <w:kern w:val="24"/>
                <w:sz w:val="24"/>
                <w:szCs w:val="24"/>
              </w:rPr>
              <w:t>Mean (nm)</w:t>
            </w:r>
          </w:p>
        </w:tc>
        <w:tc>
          <w:tcPr>
            <w:tcW w:w="3187" w:type="dxa"/>
          </w:tcPr>
          <w:p w14:paraId="7ECF1208" w14:textId="77777777" w:rsidR="00B91DF5" w:rsidRPr="007A06F1" w:rsidRDefault="00B91DF5" w:rsidP="006F1768">
            <w:pPr>
              <w:spacing w:line="480" w:lineRule="auto"/>
              <w:jc w:val="center"/>
              <w:rPr>
                <w:rFonts w:ascii="Times" w:hAnsi="Times" w:cs="Times"/>
                <w:sz w:val="24"/>
                <w:szCs w:val="24"/>
              </w:rPr>
            </w:pPr>
            <w:r w:rsidRPr="007A06F1">
              <w:rPr>
                <w:rFonts w:ascii="Times" w:hAnsi="Times" w:cs="Times"/>
                <w:b/>
                <w:i/>
                <w:kern w:val="24"/>
                <w:sz w:val="24"/>
                <w:szCs w:val="24"/>
              </w:rPr>
              <w:t>R</w:t>
            </w:r>
            <w:r w:rsidRPr="006F1768">
              <w:rPr>
                <w:rFonts w:ascii="Times" w:hAnsi="Times" w:cs="Times"/>
                <w:b/>
                <w:bCs/>
                <w:kern w:val="24"/>
                <w:sz w:val="24"/>
                <w:szCs w:val="24"/>
              </w:rPr>
              <w:t>q (nm)</w:t>
            </w:r>
          </w:p>
        </w:tc>
      </w:tr>
      <w:tr w:rsidR="00B91DF5" w:rsidRPr="006F1768" w14:paraId="41945EB2" w14:textId="77777777" w:rsidTr="00A06D4F">
        <w:trPr>
          <w:trHeight w:val="288"/>
        </w:trPr>
        <w:tc>
          <w:tcPr>
            <w:tcW w:w="3183" w:type="dxa"/>
          </w:tcPr>
          <w:p w14:paraId="6862FBA9" w14:textId="77777777" w:rsidR="00B91DF5" w:rsidRPr="007A06F1" w:rsidRDefault="00B91DF5" w:rsidP="006F1768">
            <w:pPr>
              <w:spacing w:line="480" w:lineRule="auto"/>
              <w:jc w:val="center"/>
              <w:rPr>
                <w:rFonts w:ascii="Times" w:hAnsi="Times" w:cs="Times"/>
                <w:b/>
                <w:sz w:val="24"/>
                <w:szCs w:val="24"/>
              </w:rPr>
            </w:pPr>
            <w:r w:rsidRPr="007A06F1">
              <w:rPr>
                <w:rFonts w:ascii="Times" w:hAnsi="Times" w:cs="Times"/>
                <w:b/>
                <w:sz w:val="24"/>
                <w:szCs w:val="24"/>
              </w:rPr>
              <w:t>NCGr15</w:t>
            </w:r>
          </w:p>
        </w:tc>
        <w:tc>
          <w:tcPr>
            <w:tcW w:w="3183" w:type="dxa"/>
          </w:tcPr>
          <w:p w14:paraId="385D6C32" w14:textId="77777777" w:rsidR="00B91DF5" w:rsidRPr="007A06F1" w:rsidRDefault="00B91DF5" w:rsidP="006F1768">
            <w:pPr>
              <w:spacing w:line="480" w:lineRule="auto"/>
              <w:jc w:val="center"/>
              <w:rPr>
                <w:rFonts w:ascii="Times" w:hAnsi="Times" w:cs="Times"/>
                <w:sz w:val="24"/>
                <w:szCs w:val="24"/>
              </w:rPr>
            </w:pPr>
            <w:r w:rsidRPr="007A06F1">
              <w:rPr>
                <w:rFonts w:ascii="Times" w:hAnsi="Times" w:cs="Times"/>
                <w:sz w:val="24"/>
                <w:szCs w:val="24"/>
              </w:rPr>
              <w:t>10.482</w:t>
            </w:r>
          </w:p>
        </w:tc>
        <w:tc>
          <w:tcPr>
            <w:tcW w:w="3187" w:type="dxa"/>
          </w:tcPr>
          <w:p w14:paraId="730C7FEB" w14:textId="77777777" w:rsidR="00B91DF5" w:rsidRPr="007A06F1" w:rsidRDefault="00B91DF5" w:rsidP="006F1768">
            <w:pPr>
              <w:spacing w:line="480" w:lineRule="auto"/>
              <w:jc w:val="center"/>
              <w:rPr>
                <w:rFonts w:ascii="Times" w:hAnsi="Times" w:cs="Times"/>
                <w:sz w:val="24"/>
                <w:szCs w:val="24"/>
              </w:rPr>
            </w:pPr>
            <w:r w:rsidRPr="007A06F1">
              <w:rPr>
                <w:rFonts w:ascii="Times" w:hAnsi="Times" w:cs="Times"/>
                <w:sz w:val="24"/>
                <w:szCs w:val="24"/>
              </w:rPr>
              <w:t>4.4200</w:t>
            </w:r>
          </w:p>
        </w:tc>
      </w:tr>
      <w:tr w:rsidR="00B91DF5" w:rsidRPr="006F1768" w14:paraId="31F00B3A" w14:textId="77777777" w:rsidTr="00A06D4F">
        <w:trPr>
          <w:trHeight w:val="288"/>
        </w:trPr>
        <w:tc>
          <w:tcPr>
            <w:tcW w:w="3183" w:type="dxa"/>
          </w:tcPr>
          <w:p w14:paraId="7401A41C" w14:textId="77777777" w:rsidR="00B91DF5" w:rsidRPr="007A06F1" w:rsidRDefault="00B91DF5" w:rsidP="006F1768">
            <w:pPr>
              <w:spacing w:line="480" w:lineRule="auto"/>
              <w:jc w:val="center"/>
              <w:rPr>
                <w:rFonts w:ascii="Times" w:hAnsi="Times" w:cs="Times"/>
                <w:b/>
                <w:sz w:val="24"/>
                <w:szCs w:val="24"/>
              </w:rPr>
            </w:pPr>
            <w:r w:rsidRPr="006F1768">
              <w:rPr>
                <w:rFonts w:ascii="Times" w:hAnsi="Times" w:cs="Times"/>
                <w:b/>
                <w:bCs/>
                <w:kern w:val="24"/>
                <w:sz w:val="24"/>
                <w:szCs w:val="24"/>
              </w:rPr>
              <w:t>NCGr30</w:t>
            </w:r>
          </w:p>
        </w:tc>
        <w:tc>
          <w:tcPr>
            <w:tcW w:w="3183" w:type="dxa"/>
          </w:tcPr>
          <w:p w14:paraId="7E01B104" w14:textId="77777777" w:rsidR="00B91DF5" w:rsidRPr="007A06F1" w:rsidRDefault="00B91DF5" w:rsidP="006F1768">
            <w:pPr>
              <w:spacing w:line="480" w:lineRule="auto"/>
              <w:jc w:val="center"/>
              <w:rPr>
                <w:rFonts w:ascii="Times" w:hAnsi="Times" w:cs="Times"/>
                <w:sz w:val="24"/>
                <w:szCs w:val="24"/>
              </w:rPr>
            </w:pPr>
            <w:r w:rsidRPr="007A06F1">
              <w:rPr>
                <w:rFonts w:ascii="Times" w:hAnsi="Times" w:cs="Times"/>
                <w:sz w:val="24"/>
                <w:szCs w:val="24"/>
              </w:rPr>
              <w:t>18.683</w:t>
            </w:r>
          </w:p>
        </w:tc>
        <w:tc>
          <w:tcPr>
            <w:tcW w:w="3187" w:type="dxa"/>
          </w:tcPr>
          <w:p w14:paraId="21F0E78F" w14:textId="77777777" w:rsidR="00B91DF5" w:rsidRPr="007A06F1" w:rsidRDefault="00B91DF5" w:rsidP="006F1768">
            <w:pPr>
              <w:spacing w:line="480" w:lineRule="auto"/>
              <w:jc w:val="center"/>
              <w:rPr>
                <w:rFonts w:ascii="Times" w:hAnsi="Times" w:cs="Times"/>
                <w:sz w:val="24"/>
                <w:szCs w:val="24"/>
              </w:rPr>
            </w:pPr>
            <w:r w:rsidRPr="007A06F1">
              <w:rPr>
                <w:rFonts w:ascii="Times" w:hAnsi="Times" w:cs="Times"/>
                <w:sz w:val="24"/>
                <w:szCs w:val="24"/>
              </w:rPr>
              <w:t>11.465</w:t>
            </w:r>
          </w:p>
        </w:tc>
      </w:tr>
      <w:tr w:rsidR="00B91DF5" w:rsidRPr="006F1768" w14:paraId="0C60D8C9" w14:textId="77777777" w:rsidTr="00A06D4F">
        <w:trPr>
          <w:trHeight w:val="288"/>
        </w:trPr>
        <w:tc>
          <w:tcPr>
            <w:tcW w:w="3183" w:type="dxa"/>
          </w:tcPr>
          <w:p w14:paraId="60EB8556" w14:textId="77777777" w:rsidR="00B91DF5" w:rsidRPr="007A06F1" w:rsidRDefault="00B91DF5" w:rsidP="006F1768">
            <w:pPr>
              <w:spacing w:line="480" w:lineRule="auto"/>
              <w:jc w:val="center"/>
              <w:rPr>
                <w:rFonts w:ascii="Times" w:hAnsi="Times" w:cs="Times"/>
                <w:b/>
                <w:sz w:val="24"/>
                <w:szCs w:val="24"/>
              </w:rPr>
            </w:pPr>
            <w:r w:rsidRPr="006F1768">
              <w:rPr>
                <w:rFonts w:ascii="Times" w:hAnsi="Times" w:cs="Times"/>
                <w:b/>
                <w:bCs/>
                <w:kern w:val="24"/>
                <w:sz w:val="24"/>
                <w:szCs w:val="24"/>
              </w:rPr>
              <w:t>NCGr45</w:t>
            </w:r>
          </w:p>
        </w:tc>
        <w:tc>
          <w:tcPr>
            <w:tcW w:w="3183" w:type="dxa"/>
          </w:tcPr>
          <w:p w14:paraId="46672935" w14:textId="77777777" w:rsidR="00B91DF5" w:rsidRPr="007A06F1" w:rsidRDefault="00B91DF5" w:rsidP="006F1768">
            <w:pPr>
              <w:spacing w:line="480" w:lineRule="auto"/>
              <w:jc w:val="center"/>
              <w:rPr>
                <w:rFonts w:ascii="Times" w:hAnsi="Times" w:cs="Times"/>
                <w:sz w:val="24"/>
                <w:szCs w:val="24"/>
              </w:rPr>
            </w:pPr>
            <w:r w:rsidRPr="007A06F1">
              <w:rPr>
                <w:rFonts w:ascii="Times" w:hAnsi="Times" w:cs="Times"/>
                <w:sz w:val="24"/>
                <w:szCs w:val="24"/>
              </w:rPr>
              <w:t>19.624</w:t>
            </w:r>
          </w:p>
        </w:tc>
        <w:tc>
          <w:tcPr>
            <w:tcW w:w="3187" w:type="dxa"/>
          </w:tcPr>
          <w:p w14:paraId="7EA49E7B" w14:textId="77777777" w:rsidR="00B91DF5" w:rsidRPr="007A06F1" w:rsidRDefault="00B91DF5" w:rsidP="006F1768">
            <w:pPr>
              <w:spacing w:line="480" w:lineRule="auto"/>
              <w:jc w:val="center"/>
              <w:rPr>
                <w:rFonts w:ascii="Times" w:hAnsi="Times" w:cs="Times"/>
                <w:sz w:val="24"/>
                <w:szCs w:val="24"/>
              </w:rPr>
            </w:pPr>
            <w:r w:rsidRPr="007A06F1">
              <w:rPr>
                <w:rFonts w:ascii="Times" w:hAnsi="Times" w:cs="Times"/>
                <w:sz w:val="24"/>
                <w:szCs w:val="24"/>
              </w:rPr>
              <w:t>9.259</w:t>
            </w:r>
          </w:p>
        </w:tc>
      </w:tr>
    </w:tbl>
    <w:p w14:paraId="6BCA7570" w14:textId="77777777" w:rsidR="009A25B3" w:rsidRPr="006F1768" w:rsidRDefault="009A25B3" w:rsidP="006F1768">
      <w:pPr>
        <w:spacing w:line="480" w:lineRule="auto"/>
        <w:jc w:val="both"/>
        <w:rPr>
          <w:rFonts w:ascii="Times" w:hAnsi="Times" w:cs="Times"/>
          <w:color w:val="FF0000"/>
          <w:sz w:val="24"/>
          <w:szCs w:val="24"/>
        </w:rPr>
      </w:pPr>
    </w:p>
    <w:p w14:paraId="773BAD14" w14:textId="1E66D8CB" w:rsidR="00B91DF5" w:rsidRPr="006F1768" w:rsidRDefault="00683385" w:rsidP="006F1768">
      <w:pPr>
        <w:pStyle w:val="2"/>
        <w:spacing w:line="480" w:lineRule="auto"/>
        <w:jc w:val="both"/>
        <w:rPr>
          <w:rFonts w:ascii="Times" w:hAnsi="Times" w:cs="Times"/>
          <w:b/>
          <w:bCs/>
          <w:sz w:val="24"/>
          <w:szCs w:val="24"/>
        </w:rPr>
      </w:pPr>
      <w:bookmarkStart w:id="90" w:name="_Toc137735407"/>
      <w:bookmarkStart w:id="91" w:name="_Toc137737424"/>
      <w:bookmarkStart w:id="92" w:name="_Toc138020853"/>
      <w:bookmarkStart w:id="93" w:name="_Toc138021035"/>
      <w:bookmarkStart w:id="94" w:name="_Toc138021093"/>
      <w:bookmarkStart w:id="95" w:name="_Toc138021193"/>
      <w:bookmarkStart w:id="96" w:name="_Toc138021255"/>
      <w:bookmarkStart w:id="97" w:name="_Toc138021423"/>
      <w:bookmarkStart w:id="98" w:name="_Toc155882027"/>
      <w:r w:rsidRPr="006F1768">
        <w:rPr>
          <w:rFonts w:ascii="Times" w:hAnsi="Times" w:cs="Times"/>
          <w:b/>
          <w:bCs/>
          <w:sz w:val="24"/>
          <w:szCs w:val="24"/>
        </w:rPr>
        <w:lastRenderedPageBreak/>
        <w:t xml:space="preserve">Supplementary Information </w:t>
      </w:r>
      <w:r w:rsidR="001B5C6B" w:rsidRPr="006F1768">
        <w:rPr>
          <w:rFonts w:ascii="Times" w:hAnsi="Times" w:cs="Times"/>
          <w:b/>
          <w:bCs/>
          <w:sz w:val="24"/>
          <w:szCs w:val="24"/>
        </w:rPr>
        <w:t>2.</w:t>
      </w:r>
      <w:r w:rsidR="006F506B">
        <w:rPr>
          <w:rFonts w:ascii="Times" w:hAnsi="Times" w:cs="Times"/>
          <w:b/>
          <w:bCs/>
          <w:sz w:val="24"/>
          <w:szCs w:val="24"/>
        </w:rPr>
        <w:t>5</w:t>
      </w:r>
      <w:r w:rsidR="00B91DF5" w:rsidRPr="006F1768">
        <w:rPr>
          <w:rFonts w:ascii="Times" w:hAnsi="Times" w:cs="Times"/>
          <w:b/>
          <w:bCs/>
          <w:sz w:val="24"/>
          <w:szCs w:val="24"/>
        </w:rPr>
        <w:t xml:space="preserve">: </w:t>
      </w:r>
      <w:r w:rsidR="00B91DF5" w:rsidRPr="006F1768">
        <w:rPr>
          <w:rFonts w:ascii="Times" w:hAnsi="Times" w:cs="Times"/>
          <w:sz w:val="24"/>
          <w:szCs w:val="24"/>
        </w:rPr>
        <w:t>SEM images for NCGr15, NCGr30</w:t>
      </w:r>
      <w:r w:rsidR="00A40593" w:rsidRPr="006F1768">
        <w:rPr>
          <w:rFonts w:ascii="Times" w:hAnsi="Times" w:cs="Times"/>
          <w:sz w:val="24"/>
          <w:szCs w:val="24"/>
        </w:rPr>
        <w:t>,</w:t>
      </w:r>
      <w:r w:rsidR="00B91DF5" w:rsidRPr="006F1768">
        <w:rPr>
          <w:rFonts w:ascii="Times" w:hAnsi="Times" w:cs="Times"/>
          <w:sz w:val="24"/>
          <w:szCs w:val="24"/>
        </w:rPr>
        <w:t xml:space="preserve"> and NCGr45.</w:t>
      </w:r>
      <w:bookmarkEnd w:id="90"/>
      <w:bookmarkEnd w:id="91"/>
      <w:bookmarkEnd w:id="92"/>
      <w:bookmarkEnd w:id="93"/>
      <w:bookmarkEnd w:id="94"/>
      <w:bookmarkEnd w:id="95"/>
      <w:bookmarkEnd w:id="96"/>
      <w:bookmarkEnd w:id="97"/>
      <w:bookmarkEnd w:id="98"/>
      <w:r w:rsidR="00B91DF5" w:rsidRPr="006F1768">
        <w:rPr>
          <w:rFonts w:ascii="Times" w:hAnsi="Times" w:cs="Times"/>
          <w:b/>
          <w:bCs/>
          <w:sz w:val="24"/>
          <w:szCs w:val="24"/>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36"/>
        <w:gridCol w:w="3106"/>
      </w:tblGrid>
      <w:tr w:rsidR="002840CA" w:rsidRPr="006F1768" w14:paraId="34B1307A" w14:textId="77777777" w:rsidTr="002840CA">
        <w:trPr>
          <w:trHeight w:val="152"/>
        </w:trPr>
        <w:tc>
          <w:tcPr>
            <w:tcW w:w="3116" w:type="dxa"/>
          </w:tcPr>
          <w:p w14:paraId="2D09DF1B" w14:textId="632DDBEC"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a.</w:t>
            </w:r>
          </w:p>
        </w:tc>
        <w:tc>
          <w:tcPr>
            <w:tcW w:w="3117" w:type="dxa"/>
          </w:tcPr>
          <w:p w14:paraId="6EC0D610" w14:textId="45AE597A"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b.</w:t>
            </w:r>
          </w:p>
        </w:tc>
        <w:tc>
          <w:tcPr>
            <w:tcW w:w="3117" w:type="dxa"/>
          </w:tcPr>
          <w:p w14:paraId="76E11A0C" w14:textId="6B0C9A49"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c.</w:t>
            </w:r>
          </w:p>
        </w:tc>
      </w:tr>
      <w:tr w:rsidR="002840CA" w:rsidRPr="006F1768" w14:paraId="34627918" w14:textId="77777777" w:rsidTr="002840CA">
        <w:tc>
          <w:tcPr>
            <w:tcW w:w="3116" w:type="dxa"/>
          </w:tcPr>
          <w:p w14:paraId="0C9D8460" w14:textId="75E27870" w:rsidR="003E4A0D" w:rsidRPr="006F1768" w:rsidRDefault="002840C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0C3346BE" wp14:editId="061325A5">
                  <wp:extent cx="1824716" cy="1282535"/>
                  <wp:effectExtent l="0" t="0" r="4445" b="0"/>
                  <wp:docPr id="131" name="Picture 131" descr="A picture containing fabric, clothing, patter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oogle Shape;124;p22" descr="A picture containing fabric, clothing, pattern, screenshot&#10;&#10;Description automatically generated"/>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b="7231"/>
                          <a:stretch>
                            <a:fillRect/>
                          </a:stretch>
                        </pic:blipFill>
                        <pic:spPr bwMode="auto">
                          <a:xfrm>
                            <a:off x="0" y="0"/>
                            <a:ext cx="1826220" cy="1283592"/>
                          </a:xfrm>
                          <a:prstGeom prst="rect">
                            <a:avLst/>
                          </a:prstGeom>
                          <a:noFill/>
                        </pic:spPr>
                      </pic:pic>
                    </a:graphicData>
                  </a:graphic>
                </wp:inline>
              </w:drawing>
            </w:r>
          </w:p>
        </w:tc>
        <w:tc>
          <w:tcPr>
            <w:tcW w:w="3117" w:type="dxa"/>
          </w:tcPr>
          <w:p w14:paraId="11EC185E" w14:textId="48D094F1" w:rsidR="003E4A0D" w:rsidRPr="006F1768" w:rsidRDefault="002840C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04EEB28D" wp14:editId="3F4F4AE6">
                  <wp:extent cx="1854027" cy="1282065"/>
                  <wp:effectExtent l="0" t="0" r="0" b="0"/>
                  <wp:docPr id="132" name="Picture 132" descr="A picture containing fabric, clothing, patter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oogle Shape;91;p18" descr="A picture containing fabric, clothing, pattern, art&#10;&#10;Description automatically generated"/>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b="11665"/>
                          <a:stretch>
                            <a:fillRect/>
                          </a:stretch>
                        </pic:blipFill>
                        <pic:spPr bwMode="auto">
                          <a:xfrm>
                            <a:off x="0" y="0"/>
                            <a:ext cx="1858242" cy="1284980"/>
                          </a:xfrm>
                          <a:prstGeom prst="rect">
                            <a:avLst/>
                          </a:prstGeom>
                          <a:noFill/>
                        </pic:spPr>
                      </pic:pic>
                    </a:graphicData>
                  </a:graphic>
                </wp:inline>
              </w:drawing>
            </w:r>
          </w:p>
        </w:tc>
        <w:tc>
          <w:tcPr>
            <w:tcW w:w="3117" w:type="dxa"/>
          </w:tcPr>
          <w:p w14:paraId="296F782F" w14:textId="58CBD21F" w:rsidR="003E4A0D" w:rsidRPr="006F1768" w:rsidRDefault="002840C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1E48DB3C" wp14:editId="2BC5701F">
                  <wp:extent cx="1844034" cy="1282065"/>
                  <wp:effectExtent l="0" t="0" r="4445" b="0"/>
                  <wp:docPr id="133" name="Picture 13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ckground patter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b="11665"/>
                          <a:stretch>
                            <a:fillRect/>
                          </a:stretch>
                        </pic:blipFill>
                        <pic:spPr bwMode="auto">
                          <a:xfrm>
                            <a:off x="0" y="0"/>
                            <a:ext cx="1854911" cy="1289627"/>
                          </a:xfrm>
                          <a:prstGeom prst="rect">
                            <a:avLst/>
                          </a:prstGeom>
                          <a:gradFill rotWithShape="1">
                            <a:gsLst>
                              <a:gs pos="0">
                                <a:srgbClr val="A00000"/>
                              </a:gs>
                              <a:gs pos="50000">
                                <a:srgbClr val="E60000"/>
                              </a:gs>
                              <a:gs pos="100000">
                                <a:srgbClr val="FF0000"/>
                              </a:gs>
                            </a:gsLst>
                            <a:lin ang="8100000" scaled="1"/>
                          </a:gradFill>
                        </pic:spPr>
                      </pic:pic>
                    </a:graphicData>
                  </a:graphic>
                </wp:inline>
              </w:drawing>
            </w:r>
          </w:p>
        </w:tc>
      </w:tr>
      <w:tr w:rsidR="002840CA" w:rsidRPr="006F1768" w14:paraId="353387FE" w14:textId="77777777" w:rsidTr="002840CA">
        <w:tc>
          <w:tcPr>
            <w:tcW w:w="3116" w:type="dxa"/>
          </w:tcPr>
          <w:p w14:paraId="40CC5547" w14:textId="3F11FBF9"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d.</w:t>
            </w:r>
          </w:p>
        </w:tc>
        <w:tc>
          <w:tcPr>
            <w:tcW w:w="3117" w:type="dxa"/>
          </w:tcPr>
          <w:p w14:paraId="79F04A2C" w14:textId="5B20C0D3"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e.</w:t>
            </w:r>
          </w:p>
        </w:tc>
        <w:tc>
          <w:tcPr>
            <w:tcW w:w="3117" w:type="dxa"/>
          </w:tcPr>
          <w:p w14:paraId="125A81D5" w14:textId="622194B7"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f.</w:t>
            </w:r>
          </w:p>
        </w:tc>
      </w:tr>
      <w:tr w:rsidR="002840CA" w:rsidRPr="006F1768" w14:paraId="68D9D344" w14:textId="77777777" w:rsidTr="002840CA">
        <w:tc>
          <w:tcPr>
            <w:tcW w:w="3116" w:type="dxa"/>
          </w:tcPr>
          <w:p w14:paraId="14F4FD48" w14:textId="57086F22" w:rsidR="003E4A0D" w:rsidRPr="006F1768" w:rsidRDefault="002840CA" w:rsidP="006F1768">
            <w:pPr>
              <w:spacing w:line="480" w:lineRule="auto"/>
              <w:jc w:val="center"/>
              <w:rPr>
                <w:rFonts w:ascii="Times" w:hAnsi="Times" w:cs="Times"/>
                <w:sz w:val="24"/>
                <w:szCs w:val="24"/>
              </w:rPr>
            </w:pPr>
            <w:r w:rsidRPr="006F1768">
              <w:rPr>
                <w:rFonts w:ascii="Times" w:hAnsi="Times" w:cs="Times"/>
                <w:b/>
                <w:bCs/>
                <w:noProof/>
                <w:sz w:val="24"/>
                <w:szCs w:val="24"/>
                <w:lang w:val="en-US"/>
              </w:rPr>
              <w:drawing>
                <wp:inline distT="0" distB="0" distL="0" distR="0" wp14:anchorId="799C517A" wp14:editId="791E28A6">
                  <wp:extent cx="1787236" cy="1285566"/>
                  <wp:effectExtent l="0" t="0" r="3810" b="0"/>
                  <wp:docPr id="126" name="Picture 12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ackground patter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b="9599"/>
                          <a:stretch>
                            <a:fillRect/>
                          </a:stretch>
                        </pic:blipFill>
                        <pic:spPr bwMode="auto">
                          <a:xfrm>
                            <a:off x="0" y="0"/>
                            <a:ext cx="1793071" cy="1289763"/>
                          </a:xfrm>
                          <a:prstGeom prst="rect">
                            <a:avLst/>
                          </a:prstGeom>
                          <a:gradFill rotWithShape="1">
                            <a:gsLst>
                              <a:gs pos="0">
                                <a:srgbClr val="A00000"/>
                              </a:gs>
                              <a:gs pos="50000">
                                <a:srgbClr val="E60000"/>
                              </a:gs>
                              <a:gs pos="100000">
                                <a:srgbClr val="FF0000"/>
                              </a:gs>
                            </a:gsLst>
                            <a:lin ang="8100000" scaled="1"/>
                          </a:gradFill>
                        </pic:spPr>
                      </pic:pic>
                    </a:graphicData>
                  </a:graphic>
                </wp:inline>
              </w:drawing>
            </w:r>
          </w:p>
        </w:tc>
        <w:tc>
          <w:tcPr>
            <w:tcW w:w="3117" w:type="dxa"/>
          </w:tcPr>
          <w:p w14:paraId="15A57D1D" w14:textId="0417E2B5" w:rsidR="003E4A0D" w:rsidRPr="006F1768" w:rsidRDefault="002840CA" w:rsidP="006F1768">
            <w:pPr>
              <w:spacing w:line="480" w:lineRule="auto"/>
              <w:jc w:val="center"/>
              <w:rPr>
                <w:rFonts w:ascii="Times" w:hAnsi="Times" w:cs="Times"/>
                <w:sz w:val="24"/>
                <w:szCs w:val="24"/>
              </w:rPr>
            </w:pPr>
            <w:r w:rsidRPr="006F1768">
              <w:rPr>
                <w:rFonts w:ascii="Times" w:hAnsi="Times" w:cs="Times"/>
                <w:b/>
                <w:bCs/>
                <w:noProof/>
                <w:sz w:val="24"/>
                <w:szCs w:val="24"/>
                <w:lang w:val="en-US"/>
              </w:rPr>
              <w:drawing>
                <wp:inline distT="0" distB="0" distL="0" distR="0" wp14:anchorId="2360E344" wp14:editId="3E15CDA6">
                  <wp:extent cx="1805049" cy="1284306"/>
                  <wp:effectExtent l="0" t="0" r="5080" b="0"/>
                  <wp:docPr id="127" name="Picture 127"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picture containing fish&#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b="9599"/>
                          <a:stretch>
                            <a:fillRect/>
                          </a:stretch>
                        </pic:blipFill>
                        <pic:spPr bwMode="auto">
                          <a:xfrm>
                            <a:off x="0" y="0"/>
                            <a:ext cx="1811708" cy="1289044"/>
                          </a:xfrm>
                          <a:prstGeom prst="rect">
                            <a:avLst/>
                          </a:prstGeom>
                          <a:gradFill rotWithShape="1">
                            <a:gsLst>
                              <a:gs pos="0">
                                <a:srgbClr val="A00000"/>
                              </a:gs>
                              <a:gs pos="50000">
                                <a:srgbClr val="E60000"/>
                              </a:gs>
                              <a:gs pos="100000">
                                <a:srgbClr val="FF0000"/>
                              </a:gs>
                            </a:gsLst>
                            <a:lin ang="8100000" scaled="1"/>
                          </a:gradFill>
                        </pic:spPr>
                      </pic:pic>
                    </a:graphicData>
                  </a:graphic>
                </wp:inline>
              </w:drawing>
            </w:r>
          </w:p>
        </w:tc>
        <w:tc>
          <w:tcPr>
            <w:tcW w:w="3117" w:type="dxa"/>
          </w:tcPr>
          <w:p w14:paraId="08BD7FBB" w14:textId="4C42C03F" w:rsidR="003E4A0D" w:rsidRPr="006F1768" w:rsidRDefault="002840CA" w:rsidP="006F1768">
            <w:pPr>
              <w:spacing w:line="480" w:lineRule="auto"/>
              <w:jc w:val="center"/>
              <w:rPr>
                <w:rFonts w:ascii="Times" w:hAnsi="Times" w:cs="Times"/>
                <w:sz w:val="24"/>
                <w:szCs w:val="24"/>
              </w:rPr>
            </w:pPr>
            <w:r w:rsidRPr="006F1768">
              <w:rPr>
                <w:rFonts w:ascii="Times" w:hAnsi="Times" w:cs="Times"/>
                <w:b/>
                <w:bCs/>
                <w:noProof/>
                <w:sz w:val="24"/>
                <w:szCs w:val="24"/>
                <w:lang w:val="en-US"/>
              </w:rPr>
              <w:drawing>
                <wp:inline distT="0" distB="0" distL="0" distR="0" wp14:anchorId="37D60D20" wp14:editId="3CD7B6EE">
                  <wp:extent cx="1840675" cy="1294399"/>
                  <wp:effectExtent l="0" t="0" r="7620" b="1270"/>
                  <wp:docPr id="125" name="Picture 125" descr="A picture containing text,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picture containing text, fish&#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l="6822" t="12799" b="9599"/>
                          <a:stretch>
                            <a:fillRect/>
                          </a:stretch>
                        </pic:blipFill>
                        <pic:spPr bwMode="auto">
                          <a:xfrm>
                            <a:off x="0" y="0"/>
                            <a:ext cx="1844750" cy="1297265"/>
                          </a:xfrm>
                          <a:prstGeom prst="rect">
                            <a:avLst/>
                          </a:prstGeom>
                          <a:gradFill rotWithShape="1">
                            <a:gsLst>
                              <a:gs pos="0">
                                <a:srgbClr val="A00000"/>
                              </a:gs>
                              <a:gs pos="50000">
                                <a:srgbClr val="E60000"/>
                              </a:gs>
                              <a:gs pos="100000">
                                <a:srgbClr val="FF0000"/>
                              </a:gs>
                            </a:gsLst>
                            <a:lin ang="8100000" scaled="1"/>
                          </a:gradFill>
                        </pic:spPr>
                      </pic:pic>
                    </a:graphicData>
                  </a:graphic>
                </wp:inline>
              </w:drawing>
            </w:r>
          </w:p>
        </w:tc>
      </w:tr>
      <w:tr w:rsidR="002840CA" w:rsidRPr="006F1768" w14:paraId="52D8DC8D" w14:textId="77777777" w:rsidTr="002840CA">
        <w:tc>
          <w:tcPr>
            <w:tcW w:w="3116" w:type="dxa"/>
          </w:tcPr>
          <w:p w14:paraId="078AC999" w14:textId="37498BBE"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g.</w:t>
            </w:r>
          </w:p>
        </w:tc>
        <w:tc>
          <w:tcPr>
            <w:tcW w:w="3117" w:type="dxa"/>
          </w:tcPr>
          <w:p w14:paraId="7264A9A7" w14:textId="06496AFC"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h.</w:t>
            </w:r>
          </w:p>
        </w:tc>
        <w:tc>
          <w:tcPr>
            <w:tcW w:w="3117" w:type="dxa"/>
          </w:tcPr>
          <w:p w14:paraId="1ACD58EB" w14:textId="3346891A" w:rsidR="003E4A0D" w:rsidRPr="006F1768" w:rsidRDefault="002840CA" w:rsidP="006F1768">
            <w:pPr>
              <w:spacing w:line="480" w:lineRule="auto"/>
              <w:jc w:val="both"/>
              <w:rPr>
                <w:rFonts w:ascii="Times" w:hAnsi="Times" w:cs="Times"/>
                <w:b/>
                <w:bCs/>
                <w:sz w:val="24"/>
                <w:szCs w:val="24"/>
              </w:rPr>
            </w:pPr>
            <w:r w:rsidRPr="006F1768">
              <w:rPr>
                <w:rFonts w:ascii="Times" w:hAnsi="Times" w:cs="Times"/>
                <w:b/>
                <w:bCs/>
                <w:sz w:val="24"/>
                <w:szCs w:val="24"/>
              </w:rPr>
              <w:t>i.</w:t>
            </w:r>
          </w:p>
        </w:tc>
      </w:tr>
      <w:tr w:rsidR="002840CA" w:rsidRPr="006F1768" w14:paraId="798425DC" w14:textId="77777777" w:rsidTr="002840CA">
        <w:tc>
          <w:tcPr>
            <w:tcW w:w="3116" w:type="dxa"/>
          </w:tcPr>
          <w:p w14:paraId="6491FB5E" w14:textId="7C02B563" w:rsidR="003E4A0D" w:rsidRPr="006F1768" w:rsidRDefault="002840C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0EF5A003" wp14:editId="745CAAE0">
                  <wp:extent cx="1854989" cy="1287780"/>
                  <wp:effectExtent l="0" t="0" r="0" b="7620"/>
                  <wp:docPr id="33" name="Picture 33" descr="A picture containing text, old,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old, night sky&#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722" t="23387" b="6953"/>
                          <a:stretch/>
                        </pic:blipFill>
                        <pic:spPr bwMode="auto">
                          <a:xfrm>
                            <a:off x="0" y="0"/>
                            <a:ext cx="1861288" cy="1292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4F651F70" w14:textId="022E071C" w:rsidR="003E4A0D" w:rsidRPr="006F1768" w:rsidRDefault="002840C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3AD36A0E" wp14:editId="330E1CD9">
                  <wp:extent cx="1864940" cy="1287780"/>
                  <wp:effectExtent l="0" t="0" r="2540" b="7620"/>
                  <wp:docPr id="30" name="Picture 30"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old&#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931"/>
                          <a:stretch/>
                        </pic:blipFill>
                        <pic:spPr bwMode="auto">
                          <a:xfrm>
                            <a:off x="0" y="0"/>
                            <a:ext cx="1873342" cy="1293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7573E0CE" w14:textId="4E6F88ED" w:rsidR="003E4A0D" w:rsidRPr="006F1768" w:rsidRDefault="002840C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27E4C8DC" wp14:editId="3A999586">
                  <wp:extent cx="1840230" cy="1288161"/>
                  <wp:effectExtent l="0" t="0" r="7620" b="7620"/>
                  <wp:docPr id="31" name="Picture 31" descr="A picture containing text, group, black,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group, black, posing&#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8247"/>
                          <a:stretch/>
                        </pic:blipFill>
                        <pic:spPr bwMode="auto">
                          <a:xfrm>
                            <a:off x="0" y="0"/>
                            <a:ext cx="1842978" cy="12900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DF6AFC" w14:textId="6250F6E4" w:rsidR="00B91DF5" w:rsidRPr="006F1768" w:rsidRDefault="00B91DF5" w:rsidP="006F1768">
      <w:pPr>
        <w:spacing w:line="480" w:lineRule="auto"/>
        <w:jc w:val="both"/>
        <w:rPr>
          <w:rFonts w:ascii="Times" w:hAnsi="Times" w:cs="Times"/>
          <w:sz w:val="24"/>
          <w:szCs w:val="24"/>
        </w:rPr>
      </w:pPr>
      <w:r w:rsidRPr="006F1768">
        <w:rPr>
          <w:rFonts w:ascii="Times" w:hAnsi="Times" w:cs="Times"/>
          <w:sz w:val="24"/>
          <w:szCs w:val="24"/>
        </w:rPr>
        <w:t xml:space="preserve">SEM images </w:t>
      </w:r>
      <w:r w:rsidR="00A40593" w:rsidRPr="006F1768">
        <w:rPr>
          <w:rFonts w:ascii="Times" w:hAnsi="Times" w:cs="Times"/>
          <w:sz w:val="24"/>
          <w:szCs w:val="24"/>
        </w:rPr>
        <w:t>of</w:t>
      </w:r>
      <w:r w:rsidRPr="006F1768">
        <w:rPr>
          <w:rFonts w:ascii="Times" w:hAnsi="Times" w:cs="Times"/>
          <w:sz w:val="24"/>
          <w:szCs w:val="24"/>
        </w:rPr>
        <w:t xml:space="preserve"> NCGr15, NCGr30</w:t>
      </w:r>
      <w:r w:rsidR="00A40593" w:rsidRPr="006F1768">
        <w:rPr>
          <w:rFonts w:ascii="Times" w:hAnsi="Times" w:cs="Times"/>
          <w:sz w:val="24"/>
          <w:szCs w:val="24"/>
        </w:rPr>
        <w:t>,</w:t>
      </w:r>
      <w:r w:rsidRPr="006F1768">
        <w:rPr>
          <w:rFonts w:ascii="Times" w:hAnsi="Times" w:cs="Times"/>
          <w:sz w:val="24"/>
          <w:szCs w:val="24"/>
        </w:rPr>
        <w:t xml:space="preserve"> and NCGr45 (</w:t>
      </w:r>
      <w:r w:rsidR="00A40593" w:rsidRPr="006F1768">
        <w:rPr>
          <w:rFonts w:ascii="Times" w:hAnsi="Times" w:cs="Times"/>
          <w:sz w:val="24"/>
          <w:szCs w:val="24"/>
        </w:rPr>
        <w:t>l</w:t>
      </w:r>
      <w:r w:rsidRPr="006F1768">
        <w:rPr>
          <w:rFonts w:ascii="Times" w:hAnsi="Times" w:cs="Times"/>
          <w:sz w:val="24"/>
          <w:szCs w:val="24"/>
        </w:rPr>
        <w:t>eft to right). The scale of SEM is 500</w:t>
      </w:r>
      <w:r w:rsidR="00A40593" w:rsidRPr="006F1768">
        <w:rPr>
          <w:rFonts w:ascii="Times" w:hAnsi="Times" w:cs="Times"/>
          <w:sz w:val="24"/>
          <w:szCs w:val="24"/>
        </w:rPr>
        <w:t xml:space="preserve"> </w:t>
      </w:r>
      <w:r w:rsidRPr="006F1768">
        <w:rPr>
          <w:rFonts w:ascii="Times" w:hAnsi="Times" w:cs="Times"/>
          <w:sz w:val="24"/>
          <w:szCs w:val="24"/>
        </w:rPr>
        <w:t xml:space="preserve">nm for </w:t>
      </w:r>
      <w:r w:rsidRPr="006F1768">
        <w:rPr>
          <w:rFonts w:ascii="Times" w:hAnsi="Times" w:cs="Times"/>
          <w:b/>
          <w:bCs/>
          <w:sz w:val="24"/>
          <w:szCs w:val="24"/>
        </w:rPr>
        <w:t>(a</w:t>
      </w:r>
      <w:r w:rsidR="00A40593" w:rsidRPr="006F1768">
        <w:rPr>
          <w:rFonts w:ascii="Times" w:hAnsi="Times" w:cs="Times"/>
          <w:b/>
          <w:bCs/>
          <w:sz w:val="24"/>
          <w:szCs w:val="24"/>
        </w:rPr>
        <w:t>–</w:t>
      </w:r>
      <w:r w:rsidRPr="006F1768">
        <w:rPr>
          <w:rFonts w:ascii="Times" w:hAnsi="Times" w:cs="Times"/>
          <w:b/>
          <w:bCs/>
          <w:sz w:val="24"/>
          <w:szCs w:val="24"/>
        </w:rPr>
        <w:t>f)</w:t>
      </w:r>
      <w:r w:rsidRPr="006F1768">
        <w:rPr>
          <w:rFonts w:ascii="Times" w:hAnsi="Times" w:cs="Times"/>
          <w:sz w:val="24"/>
          <w:szCs w:val="24"/>
        </w:rPr>
        <w:t xml:space="preserve"> </w:t>
      </w:r>
      <w:r w:rsidR="00A40593" w:rsidRPr="006F1768">
        <w:rPr>
          <w:rFonts w:ascii="Times" w:hAnsi="Times" w:cs="Times"/>
          <w:sz w:val="24"/>
          <w:szCs w:val="24"/>
        </w:rPr>
        <w:t>and 10 µm for</w:t>
      </w:r>
      <w:r w:rsidR="00A40593" w:rsidRPr="006F1768" w:rsidDel="00A40593">
        <w:rPr>
          <w:rFonts w:ascii="Times" w:hAnsi="Times" w:cs="Times"/>
          <w:sz w:val="24"/>
          <w:szCs w:val="24"/>
        </w:rPr>
        <w:t xml:space="preserve"> </w:t>
      </w:r>
      <w:r w:rsidRPr="006F1768">
        <w:rPr>
          <w:rFonts w:ascii="Times" w:hAnsi="Times" w:cs="Times"/>
          <w:b/>
          <w:bCs/>
          <w:sz w:val="24"/>
          <w:szCs w:val="24"/>
        </w:rPr>
        <w:t>(g</w:t>
      </w:r>
      <w:r w:rsidR="00A40593" w:rsidRPr="006F1768">
        <w:rPr>
          <w:rFonts w:ascii="Times" w:hAnsi="Times" w:cs="Times"/>
          <w:b/>
          <w:bCs/>
          <w:sz w:val="24"/>
          <w:szCs w:val="24"/>
        </w:rPr>
        <w:t>–</w:t>
      </w:r>
      <w:r w:rsidRPr="006F1768">
        <w:rPr>
          <w:rFonts w:ascii="Times" w:hAnsi="Times" w:cs="Times"/>
          <w:b/>
          <w:bCs/>
          <w:sz w:val="24"/>
          <w:szCs w:val="24"/>
        </w:rPr>
        <w:t>i)</w:t>
      </w:r>
      <w:r w:rsidRPr="006F1768">
        <w:rPr>
          <w:rFonts w:ascii="Times" w:hAnsi="Times" w:cs="Times"/>
          <w:sz w:val="24"/>
          <w:szCs w:val="24"/>
        </w:rPr>
        <w:t xml:space="preserve">. </w:t>
      </w:r>
      <w:r w:rsidRPr="006F1768">
        <w:rPr>
          <w:rFonts w:ascii="Times" w:hAnsi="Times" w:cs="Times"/>
          <w:b/>
          <w:bCs/>
          <w:sz w:val="24"/>
          <w:szCs w:val="24"/>
        </w:rPr>
        <w:t>g</w:t>
      </w:r>
      <w:r w:rsidR="00A40593" w:rsidRPr="006F1768">
        <w:rPr>
          <w:rFonts w:ascii="Times" w:hAnsi="Times" w:cs="Times"/>
          <w:b/>
          <w:bCs/>
          <w:sz w:val="24"/>
          <w:szCs w:val="24"/>
        </w:rPr>
        <w:t>–</w:t>
      </w:r>
      <w:r w:rsidRPr="006F1768">
        <w:rPr>
          <w:rFonts w:ascii="Times" w:hAnsi="Times" w:cs="Times"/>
          <w:b/>
          <w:bCs/>
          <w:sz w:val="24"/>
          <w:szCs w:val="24"/>
        </w:rPr>
        <w:t>h</w:t>
      </w:r>
      <w:r w:rsidRPr="006F1768">
        <w:rPr>
          <w:rFonts w:ascii="Times" w:hAnsi="Times" w:cs="Times"/>
          <w:sz w:val="24"/>
          <w:szCs w:val="24"/>
        </w:rPr>
        <w:t xml:space="preserve"> </w:t>
      </w:r>
      <w:r w:rsidR="005A644E" w:rsidRPr="006F1768">
        <w:rPr>
          <w:rFonts w:ascii="Times" w:hAnsi="Times" w:cs="Times"/>
          <w:sz w:val="24"/>
          <w:szCs w:val="24"/>
        </w:rPr>
        <w:t>shows</w:t>
      </w:r>
      <w:r w:rsidRPr="006F1768">
        <w:rPr>
          <w:rFonts w:ascii="Times" w:hAnsi="Times" w:cs="Times"/>
          <w:sz w:val="24"/>
          <w:szCs w:val="24"/>
        </w:rPr>
        <w:t xml:space="preserve"> the continuity of </w:t>
      </w:r>
      <w:r w:rsidR="00A40593" w:rsidRPr="006F1768">
        <w:rPr>
          <w:rFonts w:ascii="Times" w:hAnsi="Times" w:cs="Times"/>
          <w:sz w:val="24"/>
          <w:szCs w:val="24"/>
        </w:rPr>
        <w:t xml:space="preserve">the </w:t>
      </w:r>
      <w:r w:rsidRPr="006F1768">
        <w:rPr>
          <w:rFonts w:ascii="Times" w:hAnsi="Times" w:cs="Times"/>
          <w:sz w:val="24"/>
          <w:szCs w:val="24"/>
        </w:rPr>
        <w:t>graphene surface for NCGr15</w:t>
      </w:r>
      <w:r w:rsidR="00A40593" w:rsidRPr="006F1768">
        <w:rPr>
          <w:rFonts w:ascii="Times" w:hAnsi="Times" w:cs="Times"/>
          <w:sz w:val="24"/>
          <w:szCs w:val="24"/>
        </w:rPr>
        <w:t>.</w:t>
      </w:r>
      <w:r w:rsidRPr="006F1768">
        <w:rPr>
          <w:rFonts w:ascii="Times" w:hAnsi="Times" w:cs="Times"/>
          <w:sz w:val="24"/>
          <w:szCs w:val="24"/>
        </w:rPr>
        <w:t xml:space="preserve"> </w:t>
      </w:r>
      <w:r w:rsidR="00A40593" w:rsidRPr="006F1768">
        <w:rPr>
          <w:rFonts w:ascii="Times" w:hAnsi="Times" w:cs="Times"/>
          <w:sz w:val="24"/>
          <w:szCs w:val="24"/>
        </w:rPr>
        <w:t>I</w:t>
      </w:r>
      <w:r w:rsidRPr="006F1768">
        <w:rPr>
          <w:rFonts w:ascii="Times" w:hAnsi="Times" w:cs="Times"/>
          <w:sz w:val="24"/>
          <w:szCs w:val="24"/>
        </w:rPr>
        <w:t>n the case of NCGr30</w:t>
      </w:r>
      <w:r w:rsidR="00A40593" w:rsidRPr="006F1768">
        <w:rPr>
          <w:rFonts w:ascii="Times" w:hAnsi="Times" w:cs="Times"/>
          <w:sz w:val="24"/>
          <w:szCs w:val="24"/>
        </w:rPr>
        <w:t xml:space="preserve"> and </w:t>
      </w:r>
      <w:r w:rsidR="005A644E" w:rsidRPr="006F1768">
        <w:rPr>
          <w:rFonts w:ascii="Times" w:hAnsi="Times" w:cs="Times"/>
          <w:sz w:val="24"/>
          <w:szCs w:val="24"/>
        </w:rPr>
        <w:t>NCGr</w:t>
      </w:r>
      <w:r w:rsidRPr="006F1768">
        <w:rPr>
          <w:rFonts w:ascii="Times" w:hAnsi="Times" w:cs="Times"/>
          <w:sz w:val="24"/>
          <w:szCs w:val="24"/>
        </w:rPr>
        <w:t>45,</w:t>
      </w:r>
      <w:r w:rsidR="00A40593" w:rsidRPr="006F1768">
        <w:rPr>
          <w:rFonts w:ascii="Times" w:hAnsi="Times" w:cs="Times"/>
          <w:sz w:val="24"/>
          <w:szCs w:val="24"/>
        </w:rPr>
        <w:t xml:space="preserve"> the</w:t>
      </w:r>
      <w:r w:rsidRPr="006F1768">
        <w:rPr>
          <w:rFonts w:ascii="Times" w:hAnsi="Times" w:cs="Times"/>
          <w:sz w:val="24"/>
          <w:szCs w:val="24"/>
        </w:rPr>
        <w:t xml:space="preserve"> graphene membrane failed to retain its shape. </w:t>
      </w:r>
    </w:p>
    <w:p w14:paraId="49182681" w14:textId="77777777" w:rsidR="00B91DF5" w:rsidRPr="006F1768" w:rsidRDefault="00B91DF5" w:rsidP="006F1768">
      <w:pPr>
        <w:spacing w:line="480" w:lineRule="auto"/>
        <w:jc w:val="both"/>
        <w:rPr>
          <w:rFonts w:ascii="Times" w:hAnsi="Times" w:cs="Times"/>
          <w:b/>
          <w:bCs/>
          <w:sz w:val="24"/>
          <w:szCs w:val="24"/>
        </w:rPr>
      </w:pPr>
    </w:p>
    <w:p w14:paraId="65287DB5" w14:textId="77777777" w:rsidR="00593A28" w:rsidRDefault="00593A28" w:rsidP="006F1768">
      <w:pPr>
        <w:spacing w:line="480" w:lineRule="auto"/>
        <w:jc w:val="both"/>
        <w:rPr>
          <w:rFonts w:ascii="Times" w:hAnsi="Times" w:cs="Times"/>
          <w:b/>
          <w:bCs/>
          <w:sz w:val="24"/>
          <w:szCs w:val="24"/>
        </w:rPr>
      </w:pPr>
    </w:p>
    <w:p w14:paraId="00D99789" w14:textId="77777777" w:rsidR="00593A28" w:rsidRPr="006F1768" w:rsidRDefault="00593A28" w:rsidP="006F1768">
      <w:pPr>
        <w:spacing w:line="480" w:lineRule="auto"/>
        <w:jc w:val="both"/>
        <w:rPr>
          <w:rFonts w:ascii="Times" w:hAnsi="Times" w:cs="Times"/>
          <w:b/>
          <w:bCs/>
          <w:sz w:val="24"/>
          <w:szCs w:val="24"/>
        </w:rPr>
      </w:pPr>
    </w:p>
    <w:p w14:paraId="5B0D26A0" w14:textId="5B06596E" w:rsidR="00593A28" w:rsidRPr="00593A28" w:rsidRDefault="00593A28" w:rsidP="00593A28">
      <w:pPr>
        <w:pStyle w:val="2"/>
        <w:spacing w:line="480" w:lineRule="auto"/>
        <w:jc w:val="both"/>
        <w:rPr>
          <w:rFonts w:ascii="Times" w:hAnsi="Times" w:cs="Times"/>
          <w:b/>
          <w:bCs/>
          <w:sz w:val="24"/>
          <w:szCs w:val="24"/>
        </w:rPr>
      </w:pPr>
      <w:r w:rsidRPr="006F1768">
        <w:rPr>
          <w:rFonts w:ascii="Times" w:hAnsi="Times" w:cs="Times"/>
          <w:b/>
          <w:bCs/>
          <w:sz w:val="24"/>
          <w:szCs w:val="24"/>
        </w:rPr>
        <w:lastRenderedPageBreak/>
        <w:t xml:space="preserve">Supplementary </w:t>
      </w:r>
      <w:r>
        <w:rPr>
          <w:rFonts w:ascii="Times" w:hAnsi="Times" w:cs="Times"/>
          <w:b/>
          <w:bCs/>
          <w:sz w:val="24"/>
          <w:szCs w:val="24"/>
        </w:rPr>
        <w:t>Note</w:t>
      </w:r>
      <w:r w:rsidRPr="006F1768">
        <w:rPr>
          <w:rFonts w:ascii="Times" w:hAnsi="Times" w:cs="Times"/>
          <w:b/>
          <w:bCs/>
          <w:sz w:val="24"/>
          <w:szCs w:val="24"/>
        </w:rPr>
        <w:t xml:space="preserve"> 2.</w:t>
      </w:r>
      <w:r>
        <w:rPr>
          <w:rFonts w:ascii="Times" w:hAnsi="Times" w:cs="Times"/>
          <w:b/>
          <w:bCs/>
          <w:sz w:val="24"/>
          <w:szCs w:val="24"/>
        </w:rPr>
        <w:t>5.1</w:t>
      </w:r>
      <w:r w:rsidRPr="006F1768">
        <w:rPr>
          <w:rFonts w:ascii="Times" w:hAnsi="Times" w:cs="Times"/>
          <w:b/>
          <w:bCs/>
          <w:sz w:val="24"/>
          <w:szCs w:val="24"/>
        </w:rPr>
        <w:t xml:space="preserve">: </w:t>
      </w:r>
      <w:r w:rsidRPr="006F1768">
        <w:rPr>
          <w:rFonts w:ascii="Times" w:hAnsi="Times" w:cs="Times"/>
          <w:sz w:val="24"/>
          <w:szCs w:val="24"/>
        </w:rPr>
        <w:t>SEM images for NCGr15, NCGr30, and NCGr45.</w:t>
      </w:r>
      <w:r w:rsidRPr="006F1768">
        <w:rPr>
          <w:rFonts w:ascii="Times" w:hAnsi="Times" w:cs="Times"/>
          <w:b/>
          <w:bCs/>
          <w:sz w:val="24"/>
          <w:szCs w:val="24"/>
        </w:rPr>
        <w:t xml:space="preserve"> </w:t>
      </w:r>
    </w:p>
    <w:p w14:paraId="1187F2FA" w14:textId="54B86FA9" w:rsidR="00593A28" w:rsidRPr="002D6C62" w:rsidRDefault="00593A28" w:rsidP="00593A28">
      <w:pPr>
        <w:spacing w:line="480" w:lineRule="auto"/>
        <w:jc w:val="both"/>
        <w:rPr>
          <w:rFonts w:ascii="Times" w:hAnsi="Times" w:cs="Times"/>
          <w:sz w:val="24"/>
          <w:szCs w:val="24"/>
        </w:rPr>
      </w:pPr>
      <w:r w:rsidRPr="002D6C62">
        <w:rPr>
          <w:rFonts w:ascii="Times" w:hAnsi="Times" w:cs="Times"/>
          <w:sz w:val="24"/>
          <w:szCs w:val="24"/>
        </w:rPr>
        <w:t>The mean surface roughness parameter was assessed for NCSiO2 under various etching durations, tetch, spanning from 0 to 45 min</w:t>
      </w:r>
      <w:r>
        <w:rPr>
          <w:rFonts w:ascii="Times" w:hAnsi="Times" w:cs="Times"/>
          <w:sz w:val="24"/>
          <w:szCs w:val="24"/>
        </w:rPr>
        <w:t xml:space="preserve">; </w:t>
      </w:r>
      <w:r w:rsidRPr="00653785">
        <w:rPr>
          <w:rFonts w:ascii="Times New Roman" w:eastAsia="Calibri" w:hAnsi="Times New Roman" w:cs="Times New Roman"/>
          <w:sz w:val="24"/>
          <w:szCs w:val="24"/>
        </w:rPr>
        <w:t>we compared graphene suspensions on NCSiO</w:t>
      </w:r>
      <w:r w:rsidRPr="00653785">
        <w:rPr>
          <w:rFonts w:ascii="Times New Roman" w:eastAsia="Calibri" w:hAnsi="Times New Roman" w:cs="Times New Roman"/>
          <w:sz w:val="24"/>
          <w:szCs w:val="24"/>
          <w:vertAlign w:val="subscript"/>
        </w:rPr>
        <w:t>2</w:t>
      </w:r>
      <w:r w:rsidRPr="00653785">
        <w:rPr>
          <w:rFonts w:ascii="Times New Roman" w:eastAsia="Calibri" w:hAnsi="Times New Roman" w:cs="Times New Roman"/>
          <w:sz w:val="24"/>
          <w:szCs w:val="24"/>
        </w:rPr>
        <w:t xml:space="preserve"> for different </w:t>
      </w:r>
      <w:r w:rsidRPr="00653785">
        <w:rPr>
          <w:rFonts w:ascii="Times New Roman" w:eastAsia="Calibri" w:hAnsi="Times New Roman" w:cs="Times New Roman"/>
          <w:i/>
          <w:sz w:val="24"/>
          <w:szCs w:val="24"/>
        </w:rPr>
        <w:t>t</w:t>
      </w:r>
      <w:r w:rsidRPr="00653785">
        <w:rPr>
          <w:rFonts w:ascii="Times New Roman" w:eastAsia="Calibri" w:hAnsi="Times New Roman" w:cs="Times New Roman"/>
          <w:sz w:val="24"/>
          <w:szCs w:val="24"/>
          <w:vertAlign w:val="subscript"/>
        </w:rPr>
        <w:t>etch</w:t>
      </w:r>
      <w:r w:rsidRPr="00653785">
        <w:t>.</w:t>
      </w:r>
      <w:r w:rsidRPr="00653785">
        <w:rPr>
          <w:rFonts w:ascii="Times New Roman" w:eastAsia="Calibri" w:hAnsi="Times New Roman" w:cs="Times New Roman"/>
          <w:sz w:val="24"/>
          <w:szCs w:val="24"/>
        </w:rPr>
        <w:t xml:space="preserve"> For NCSiO</w:t>
      </w:r>
      <w:r w:rsidRPr="00653785">
        <w:rPr>
          <w:rFonts w:ascii="Times New Roman" w:eastAsia="Calibri" w:hAnsi="Times New Roman" w:cs="Times New Roman"/>
          <w:sz w:val="24"/>
          <w:szCs w:val="24"/>
          <w:vertAlign w:val="subscript"/>
        </w:rPr>
        <w:t>2</w:t>
      </w:r>
      <w:r w:rsidRPr="00653785">
        <w:rPr>
          <w:rFonts w:ascii="Times New Roman" w:eastAsia="Calibri" w:hAnsi="Times New Roman" w:cs="Times New Roman"/>
          <w:sz w:val="24"/>
          <w:szCs w:val="24"/>
        </w:rPr>
        <w:t xml:space="preserve"> (</w:t>
      </w:r>
      <w:r w:rsidRPr="00653785">
        <w:rPr>
          <w:rFonts w:ascii="Times New Roman" w:eastAsia="Calibri" w:hAnsi="Times New Roman" w:cs="Times New Roman"/>
          <w:i/>
          <w:sz w:val="24"/>
          <w:szCs w:val="24"/>
        </w:rPr>
        <w:t>t</w:t>
      </w:r>
      <w:r w:rsidRPr="00653785">
        <w:rPr>
          <w:rFonts w:ascii="Times New Roman" w:eastAsia="Calibri" w:hAnsi="Times New Roman" w:cs="Times New Roman"/>
          <w:sz w:val="24"/>
          <w:szCs w:val="24"/>
          <w:vertAlign w:val="subscript"/>
        </w:rPr>
        <w:t>etch</w:t>
      </w:r>
      <w:r w:rsidRPr="00653785">
        <w:rPr>
          <w:rFonts w:ascii="Times New Roman" w:eastAsia="Calibri" w:hAnsi="Times New Roman" w:cs="Times New Roman"/>
          <w:sz w:val="24"/>
          <w:szCs w:val="24"/>
        </w:rPr>
        <w:t xml:space="preserve"> = 0) and NCSiO</w:t>
      </w:r>
      <w:r w:rsidRPr="00653785">
        <w:rPr>
          <w:rFonts w:ascii="Times New Roman" w:eastAsia="Calibri" w:hAnsi="Times New Roman" w:cs="Times New Roman"/>
          <w:sz w:val="24"/>
          <w:szCs w:val="24"/>
          <w:vertAlign w:val="subscript"/>
        </w:rPr>
        <w:t>2</w:t>
      </w:r>
      <w:r w:rsidRPr="00653785">
        <w:rPr>
          <w:rFonts w:ascii="Times New Roman" w:eastAsia="Calibri" w:hAnsi="Times New Roman" w:cs="Times New Roman"/>
          <w:sz w:val="24"/>
          <w:szCs w:val="24"/>
        </w:rPr>
        <w:t xml:space="preserve"> (</w:t>
      </w:r>
      <w:r w:rsidRPr="00653785">
        <w:rPr>
          <w:rFonts w:ascii="Times New Roman" w:eastAsia="Calibri" w:hAnsi="Times New Roman" w:cs="Times New Roman"/>
          <w:i/>
          <w:sz w:val="24"/>
          <w:szCs w:val="24"/>
        </w:rPr>
        <w:t>t</w:t>
      </w:r>
      <w:r w:rsidRPr="00653785">
        <w:rPr>
          <w:rFonts w:ascii="Times New Roman" w:eastAsia="Calibri" w:hAnsi="Times New Roman" w:cs="Times New Roman"/>
          <w:sz w:val="24"/>
          <w:szCs w:val="24"/>
          <w:vertAlign w:val="subscript"/>
        </w:rPr>
        <w:t>etch</w:t>
      </w:r>
      <w:r w:rsidRPr="00653785">
        <w:rPr>
          <w:rFonts w:ascii="Times New Roman" w:eastAsia="Calibri" w:hAnsi="Times New Roman" w:cs="Times New Roman"/>
          <w:sz w:val="24"/>
          <w:szCs w:val="24"/>
        </w:rPr>
        <w:t xml:space="preserve"> = 15),</w:t>
      </w:r>
      <w:r w:rsidRPr="00653785" w:rsidDel="00F13F6E">
        <w:rPr>
          <w:rFonts w:ascii="Times New Roman" w:eastAsia="Calibri" w:hAnsi="Times New Roman" w:cs="Times New Roman"/>
          <w:sz w:val="24"/>
          <w:szCs w:val="24"/>
        </w:rPr>
        <w:t xml:space="preserve"> </w:t>
      </w:r>
      <w:r w:rsidRPr="00653785">
        <w:rPr>
          <w:rFonts w:ascii="Times New Roman" w:eastAsia="Calibri" w:hAnsi="Times New Roman" w:cs="Times New Roman"/>
          <w:sz w:val="24"/>
          <w:szCs w:val="24"/>
        </w:rPr>
        <w:t xml:space="preserve">a marked elevation in the height profiles of the images were observed, indicating that graphene </w:t>
      </w:r>
      <w:r w:rsidRPr="00653785">
        <w:rPr>
          <w:rFonts w:ascii="Times New Roman" w:eastAsia="Calibri" w:hAnsi="Times New Roman" w:cs="Times New Roman"/>
          <w:iCs/>
          <w:sz w:val="24"/>
          <w:szCs w:val="24"/>
        </w:rPr>
        <w:fldChar w:fldCharType="begin"/>
      </w:r>
      <w:r>
        <w:rPr>
          <w:rFonts w:ascii="Times New Roman" w:eastAsia="Calibri" w:hAnsi="Times New Roman" w:cs="Times New Roman"/>
          <w:iCs/>
          <w:sz w:val="24"/>
          <w:szCs w:val="24"/>
        </w:rPr>
        <w:instrText xml:space="preserve"> ADDIN EN.CITE &lt;EndNote&gt;&lt;Cite&gt;&lt;Author&gt;Wu&lt;/Author&gt;&lt;Year&gt;2017&lt;/Year&gt;&lt;RecNum&gt;1&lt;/RecNum&gt;&lt;DisplayText&gt;[2]&lt;/DisplayText&gt;&lt;record&gt;&lt;rec-number&gt;1&lt;/rec-number&gt;&lt;foreign-keys&gt;&lt;key app="EN" db-id="pxvtxxvttszdf4epd50pf5eyzfswrdxwarvw" timestamp="1696603811"&gt;1&lt;/key&gt;&lt;/foreign-keys&gt;&lt;ref-type name="Conference Proceedings"&gt;10&lt;/ref-type&gt;&lt;contributors&gt;&lt;authors&gt;&lt;author&gt;Wu, Guangfu&lt;/author&gt;&lt;author&gt;Tang, Xin&lt;/author&gt;&lt;author&gt;Lin, Zihong&lt;/author&gt;&lt;author&gt;Meyyappan, Meyya&lt;/author&gt;&lt;author&gt;Lai, King Wai Chiu&lt;/author&gt;&lt;/authors&gt;&lt;/contributors&gt;&lt;titles&gt;&lt;title&gt;The effect of ionic strength on the sensing performance of liquid-gated biosensors&lt;/title&gt;&lt;secondary-title&gt;2017 IEEE 17th International Conference on Nanotechnology (IEEE-NANO)&lt;/secondary-title&gt;&lt;/titles&gt;&lt;pages&gt;242-245&lt;/pages&gt;&lt;dates&gt;&lt;year&gt;2017&lt;/year&gt;&lt;/dates&gt;&lt;publisher&gt;IEEE&lt;/publisher&gt;&lt;isbn&gt;150903028X&lt;/isbn&gt;&lt;urls&gt;&lt;/urls&gt;&lt;/record&gt;&lt;/Cite&gt;&lt;/EndNote&gt;</w:instrText>
      </w:r>
      <w:r w:rsidRPr="00653785">
        <w:rPr>
          <w:rFonts w:ascii="Times New Roman" w:eastAsia="Calibri" w:hAnsi="Times New Roman" w:cs="Times New Roman"/>
          <w:iCs/>
          <w:sz w:val="24"/>
          <w:szCs w:val="24"/>
        </w:rPr>
        <w:fldChar w:fldCharType="separate"/>
      </w:r>
      <w:r>
        <w:rPr>
          <w:rFonts w:ascii="Times New Roman" w:eastAsia="Calibri" w:hAnsi="Times New Roman" w:cs="Times New Roman"/>
          <w:iCs/>
          <w:noProof/>
          <w:sz w:val="24"/>
          <w:szCs w:val="24"/>
        </w:rPr>
        <w:t>[2]</w:t>
      </w:r>
      <w:r w:rsidRPr="00653785">
        <w:rPr>
          <w:rFonts w:ascii="Times New Roman" w:eastAsia="Calibri" w:hAnsi="Times New Roman" w:cs="Times New Roman"/>
          <w:iCs/>
          <w:sz w:val="24"/>
          <w:szCs w:val="24"/>
        </w:rPr>
        <w:fldChar w:fldCharType="end"/>
      </w:r>
      <w:r w:rsidRPr="00653785">
        <w:rPr>
          <w:rFonts w:ascii="Times New Roman" w:eastAsia="Calibri" w:hAnsi="Times New Roman" w:cs="Times New Roman"/>
          <w:i/>
          <w:sz w:val="24"/>
          <w:szCs w:val="24"/>
        </w:rPr>
        <w:t xml:space="preserve"> </w:t>
      </w:r>
      <w:r w:rsidRPr="00653785">
        <w:rPr>
          <w:rFonts w:ascii="Times New Roman" w:eastAsia="Calibri" w:hAnsi="Times New Roman" w:cs="Times New Roman"/>
          <w:sz w:val="24"/>
          <w:szCs w:val="24"/>
        </w:rPr>
        <w:t>was deposited on NCSiO</w:t>
      </w:r>
      <w:r w:rsidRPr="00653785">
        <w:rPr>
          <w:rFonts w:ascii="Times New Roman" w:eastAsia="Calibri" w:hAnsi="Times New Roman" w:cs="Times New Roman"/>
          <w:sz w:val="24"/>
          <w:szCs w:val="24"/>
          <w:vertAlign w:val="subscript"/>
        </w:rPr>
        <w:t>2</w:t>
      </w:r>
      <w:r w:rsidRPr="00653785">
        <w:rPr>
          <w:rFonts w:ascii="Times New Roman" w:eastAsia="Calibri" w:hAnsi="Times New Roman" w:cs="Times New Roman"/>
          <w:sz w:val="24"/>
          <w:szCs w:val="24"/>
        </w:rPr>
        <w:t>. For, graphene on NCSiO</w:t>
      </w:r>
      <w:r w:rsidRPr="00653785">
        <w:rPr>
          <w:rFonts w:ascii="Times New Roman" w:eastAsia="Calibri" w:hAnsi="Times New Roman" w:cs="Times New Roman"/>
          <w:sz w:val="24"/>
          <w:szCs w:val="24"/>
          <w:vertAlign w:val="subscript"/>
        </w:rPr>
        <w:t>2</w:t>
      </w:r>
      <w:r w:rsidRPr="00653785">
        <w:rPr>
          <w:rFonts w:ascii="Times New Roman" w:eastAsia="Calibri" w:hAnsi="Times New Roman" w:cs="Times New Roman"/>
          <w:sz w:val="24"/>
          <w:szCs w:val="24"/>
        </w:rPr>
        <w:t xml:space="preserve"> (</w:t>
      </w:r>
      <w:r w:rsidRPr="00653785">
        <w:rPr>
          <w:rFonts w:ascii="Times New Roman" w:eastAsia="Calibri" w:hAnsi="Times New Roman" w:cs="Times New Roman"/>
          <w:i/>
          <w:sz w:val="24"/>
          <w:szCs w:val="24"/>
        </w:rPr>
        <w:t>t</w:t>
      </w:r>
      <w:r w:rsidRPr="00653785">
        <w:rPr>
          <w:rFonts w:ascii="Times New Roman" w:eastAsia="Calibri" w:hAnsi="Times New Roman" w:cs="Times New Roman"/>
          <w:sz w:val="24"/>
          <w:szCs w:val="24"/>
          <w:vertAlign w:val="subscript"/>
        </w:rPr>
        <w:t>etch</w:t>
      </w:r>
      <w:r w:rsidRPr="00653785">
        <w:rPr>
          <w:rFonts w:ascii="Times New Roman" w:eastAsia="Calibri" w:hAnsi="Times New Roman" w:cs="Times New Roman"/>
          <w:sz w:val="24"/>
          <w:szCs w:val="24"/>
        </w:rPr>
        <w:t xml:space="preserve"> = 30) and NCSiO</w:t>
      </w:r>
      <w:r w:rsidRPr="00653785">
        <w:rPr>
          <w:rFonts w:ascii="Times New Roman" w:eastAsia="Calibri" w:hAnsi="Times New Roman" w:cs="Times New Roman"/>
          <w:sz w:val="24"/>
          <w:szCs w:val="24"/>
          <w:vertAlign w:val="subscript"/>
        </w:rPr>
        <w:t>2</w:t>
      </w:r>
      <w:r w:rsidRPr="00653785">
        <w:rPr>
          <w:rFonts w:ascii="Times New Roman" w:eastAsia="Calibri" w:hAnsi="Times New Roman" w:cs="Times New Roman"/>
          <w:sz w:val="24"/>
          <w:szCs w:val="24"/>
        </w:rPr>
        <w:t xml:space="preserve"> (</w:t>
      </w:r>
      <w:r w:rsidRPr="00653785">
        <w:rPr>
          <w:rFonts w:ascii="Times New Roman" w:eastAsia="Calibri" w:hAnsi="Times New Roman" w:cs="Times New Roman"/>
          <w:i/>
          <w:sz w:val="24"/>
          <w:szCs w:val="24"/>
        </w:rPr>
        <w:t>t</w:t>
      </w:r>
      <w:r w:rsidRPr="00653785">
        <w:rPr>
          <w:rFonts w:ascii="Times New Roman" w:eastAsia="Calibri" w:hAnsi="Times New Roman" w:cs="Times New Roman"/>
          <w:sz w:val="24"/>
          <w:szCs w:val="24"/>
          <w:vertAlign w:val="subscript"/>
        </w:rPr>
        <w:t>etch</w:t>
      </w:r>
      <w:r w:rsidRPr="00653785">
        <w:rPr>
          <w:rFonts w:ascii="Times New Roman" w:eastAsia="Calibri" w:hAnsi="Times New Roman" w:cs="Times New Roman"/>
          <w:sz w:val="24"/>
          <w:szCs w:val="24"/>
        </w:rPr>
        <w:t xml:space="preserve"> = 45), an abrupt reduction in surface roughness was prominent. We believe that the presence of graphene atop NCSiO</w:t>
      </w:r>
      <w:r w:rsidRPr="00653785">
        <w:rPr>
          <w:rFonts w:ascii="Times New Roman" w:eastAsia="Calibri" w:hAnsi="Times New Roman" w:cs="Times New Roman"/>
          <w:sz w:val="24"/>
          <w:szCs w:val="24"/>
          <w:vertAlign w:val="subscript"/>
        </w:rPr>
        <w:t>2</w:t>
      </w:r>
      <w:r w:rsidRPr="00653785">
        <w:rPr>
          <w:rFonts w:ascii="Times New Roman" w:eastAsia="Calibri" w:hAnsi="Times New Roman" w:cs="Times New Roman"/>
          <w:sz w:val="24"/>
          <w:szCs w:val="24"/>
        </w:rPr>
        <w:t xml:space="preserve"> cannot be discounted; this is substantially supported by the comprehensive analysis of the SEM images presented in the </w:t>
      </w:r>
      <w:r w:rsidRPr="00653785">
        <w:rPr>
          <w:rFonts w:ascii="Times New Roman" w:eastAsia="Calibri" w:hAnsi="Times New Roman" w:cs="Times New Roman"/>
          <w:b/>
          <w:i/>
          <w:sz w:val="24"/>
          <w:szCs w:val="24"/>
        </w:rPr>
        <w:t>supplementary information</w:t>
      </w:r>
      <w:r w:rsidRPr="00653785">
        <w:rPr>
          <w:rFonts w:ascii="Times New Roman" w:eastAsia="Calibri" w:hAnsi="Times New Roman" w:cs="Times New Roman"/>
          <w:b/>
          <w:bCs/>
          <w:i/>
          <w:iCs/>
          <w:sz w:val="24"/>
          <w:szCs w:val="24"/>
        </w:rPr>
        <w:t xml:space="preserve"> 2.</w:t>
      </w:r>
      <w:r>
        <w:rPr>
          <w:rFonts w:ascii="Times New Roman" w:eastAsia="Calibri" w:hAnsi="Times New Roman" w:cs="Times New Roman"/>
          <w:b/>
          <w:bCs/>
          <w:i/>
          <w:iCs/>
          <w:sz w:val="24"/>
          <w:szCs w:val="24"/>
        </w:rPr>
        <w:t>5</w:t>
      </w:r>
      <w:r w:rsidRPr="00653785">
        <w:rPr>
          <w:rFonts w:ascii="Times New Roman" w:eastAsia="Calibri" w:hAnsi="Times New Roman" w:cs="Times New Roman"/>
          <w:sz w:val="24"/>
          <w:szCs w:val="24"/>
        </w:rPr>
        <w:t>.</w:t>
      </w:r>
      <w:r w:rsidRPr="00F33C70">
        <w:rPr>
          <w:rFonts w:ascii="Times New Roman" w:eastAsia="Calibri" w:hAnsi="Times New Roman" w:cs="Times New Roman"/>
          <w:sz w:val="24"/>
          <w:szCs w:val="24"/>
        </w:rPr>
        <w:t xml:space="preserve"> Consequently, we attributed this phenomenon to the potential fracture of peaks within NCSiO</w:t>
      </w:r>
      <w:r w:rsidRPr="00F33C70">
        <w:rPr>
          <w:rFonts w:ascii="Times New Roman" w:eastAsia="Calibri" w:hAnsi="Times New Roman" w:cs="Times New Roman"/>
          <w:sz w:val="24"/>
          <w:szCs w:val="24"/>
          <w:vertAlign w:val="subscript"/>
        </w:rPr>
        <w:t>2</w:t>
      </w:r>
      <w:r w:rsidRPr="00F33C70">
        <w:rPr>
          <w:rFonts w:ascii="Times New Roman" w:eastAsia="Calibri" w:hAnsi="Times New Roman" w:cs="Times New Roman"/>
          <w:sz w:val="24"/>
          <w:szCs w:val="24"/>
        </w:rPr>
        <w:t xml:space="preserve"> during the wet transfer of graphene; this aligned with our empirical evidence via the examination of the AFM height image at the spatial domain of graphene and NCSiO</w:t>
      </w:r>
      <w:r w:rsidRPr="00F33C70">
        <w:rPr>
          <w:rFonts w:ascii="Times New Roman" w:eastAsia="Calibri" w:hAnsi="Times New Roman" w:cs="Times New Roman"/>
          <w:sz w:val="24"/>
          <w:szCs w:val="24"/>
          <w:vertAlign w:val="subscript"/>
        </w:rPr>
        <w:t>2</w:t>
      </w:r>
      <w:r w:rsidRPr="00F33C70">
        <w:rPr>
          <w:rFonts w:ascii="Times New Roman" w:eastAsia="Calibri" w:hAnsi="Times New Roman" w:cs="Times New Roman"/>
          <w:sz w:val="24"/>
          <w:szCs w:val="24"/>
        </w:rPr>
        <w:t xml:space="preserve">, provided in the </w:t>
      </w:r>
      <w:r w:rsidRPr="00F33C70">
        <w:rPr>
          <w:rFonts w:ascii="Times New Roman" w:eastAsia="Calibri" w:hAnsi="Times New Roman" w:cs="Times New Roman"/>
          <w:b/>
          <w:bCs/>
          <w:i/>
          <w:iCs/>
          <w:sz w:val="24"/>
          <w:szCs w:val="24"/>
        </w:rPr>
        <w:t>supplementary information</w:t>
      </w:r>
      <w:r w:rsidRPr="00F33C70">
        <w:rPr>
          <w:rFonts w:ascii="Times New Roman" w:eastAsia="Calibri" w:hAnsi="Times New Roman" w:cs="Times New Roman"/>
          <w:sz w:val="24"/>
          <w:szCs w:val="24"/>
        </w:rPr>
        <w:t xml:space="preserve"> </w:t>
      </w:r>
      <w:r w:rsidRPr="00F33C70">
        <w:rPr>
          <w:rFonts w:ascii="Times New Roman" w:eastAsia="Calibri" w:hAnsi="Times New Roman" w:cs="Times New Roman"/>
          <w:b/>
          <w:bCs/>
          <w:i/>
          <w:iCs/>
          <w:sz w:val="24"/>
          <w:szCs w:val="24"/>
        </w:rPr>
        <w:t>2.</w:t>
      </w:r>
      <w:r>
        <w:rPr>
          <w:rFonts w:ascii="Times New Roman" w:eastAsia="Calibri" w:hAnsi="Times New Roman" w:cs="Times New Roman"/>
          <w:b/>
          <w:bCs/>
          <w:i/>
          <w:iCs/>
          <w:sz w:val="24"/>
          <w:szCs w:val="24"/>
        </w:rPr>
        <w:t>3</w:t>
      </w:r>
      <w:r w:rsidRPr="00F33C70">
        <w:rPr>
          <w:rFonts w:ascii="Times New Roman" w:eastAsia="Calibri" w:hAnsi="Times New Roman" w:cs="Times New Roman"/>
          <w:b/>
          <w:bCs/>
          <w:i/>
          <w:iCs/>
          <w:sz w:val="24"/>
          <w:szCs w:val="24"/>
        </w:rPr>
        <w:t xml:space="preserve"> </w:t>
      </w:r>
      <w:r w:rsidRPr="00F33C70">
        <w:rPr>
          <w:rFonts w:ascii="Times New Roman" w:eastAsia="Calibri" w:hAnsi="Times New Roman" w:cs="Times New Roman"/>
          <w:sz w:val="24"/>
          <w:szCs w:val="24"/>
        </w:rPr>
        <w:t xml:space="preserve">and </w:t>
      </w:r>
      <w:r w:rsidRPr="00F33C70">
        <w:rPr>
          <w:rFonts w:ascii="Times New Roman" w:eastAsia="Calibri" w:hAnsi="Times New Roman" w:cs="Times New Roman"/>
          <w:b/>
          <w:bCs/>
          <w:i/>
          <w:iCs/>
          <w:sz w:val="24"/>
          <w:szCs w:val="24"/>
        </w:rPr>
        <w:t>supplementary information 2.</w:t>
      </w:r>
      <w:r>
        <w:rPr>
          <w:rFonts w:ascii="Times New Roman" w:eastAsia="Calibri" w:hAnsi="Times New Roman" w:cs="Times New Roman"/>
          <w:b/>
          <w:bCs/>
          <w:i/>
          <w:iCs/>
          <w:sz w:val="24"/>
          <w:szCs w:val="24"/>
        </w:rPr>
        <w:t>4</w:t>
      </w:r>
      <w:r w:rsidRPr="00F33C70">
        <w:rPr>
          <w:rFonts w:ascii="Times New Roman" w:eastAsia="Calibri" w:hAnsi="Times New Roman" w:cs="Times New Roman"/>
          <w:sz w:val="24"/>
          <w:szCs w:val="24"/>
        </w:rPr>
        <w:t>. As higher t</w:t>
      </w:r>
      <w:r w:rsidRPr="00F33C70">
        <w:rPr>
          <w:rFonts w:ascii="Times New Roman" w:eastAsia="Calibri" w:hAnsi="Times New Roman" w:cs="Times New Roman"/>
          <w:sz w:val="24"/>
          <w:szCs w:val="24"/>
          <w:vertAlign w:val="subscript"/>
        </w:rPr>
        <w:t>etch</w:t>
      </w:r>
      <w:r w:rsidRPr="00F33C70">
        <w:rPr>
          <w:rFonts w:ascii="Times New Roman" w:eastAsia="Calibri" w:hAnsi="Times New Roman" w:cs="Times New Roman"/>
          <w:sz w:val="24"/>
          <w:szCs w:val="24"/>
        </w:rPr>
        <w:t xml:space="preserve"> was implied to SiO</w:t>
      </w:r>
      <w:r w:rsidRPr="00F33C70">
        <w:rPr>
          <w:rFonts w:ascii="Times New Roman" w:eastAsia="Calibri" w:hAnsi="Times New Roman" w:cs="Times New Roman"/>
          <w:sz w:val="24"/>
          <w:szCs w:val="24"/>
          <w:vertAlign w:val="subscript"/>
        </w:rPr>
        <w:t>2</w:t>
      </w:r>
      <w:r w:rsidRPr="00F33C70">
        <w:rPr>
          <w:rFonts w:ascii="Times New Roman" w:eastAsia="Calibri" w:hAnsi="Times New Roman" w:cs="Times New Roman"/>
          <w:sz w:val="24"/>
          <w:szCs w:val="24"/>
        </w:rPr>
        <w:t xml:space="preserve"> substrate, we observed flattening in area at which graphene was deposited. Therefore, we believe higher degree of corrugation lead to fragility of peaks and from that we conclude graphene on higher t</w:t>
      </w:r>
      <w:r w:rsidRPr="00F33C70">
        <w:rPr>
          <w:rFonts w:ascii="Times New Roman" w:eastAsia="Calibri" w:hAnsi="Times New Roman" w:cs="Times New Roman"/>
          <w:sz w:val="24"/>
          <w:szCs w:val="24"/>
          <w:vertAlign w:val="subscript"/>
        </w:rPr>
        <w:t>etch</w:t>
      </w:r>
      <w:r w:rsidRPr="00F33C70">
        <w:rPr>
          <w:rFonts w:ascii="Times New Roman" w:eastAsia="Calibri" w:hAnsi="Times New Roman" w:cs="Times New Roman"/>
          <w:sz w:val="24"/>
          <w:szCs w:val="24"/>
        </w:rPr>
        <w:t xml:space="preserve"> suffer severe quality of transferred graphene. </w:t>
      </w:r>
    </w:p>
    <w:p w14:paraId="3E89FE5A" w14:textId="77777777" w:rsidR="00B91DF5" w:rsidRPr="006F1768" w:rsidRDefault="00B91DF5" w:rsidP="006F1768">
      <w:pPr>
        <w:spacing w:line="480" w:lineRule="auto"/>
        <w:jc w:val="both"/>
        <w:rPr>
          <w:rFonts w:ascii="Times" w:hAnsi="Times" w:cs="Times"/>
          <w:b/>
          <w:bCs/>
          <w:sz w:val="24"/>
          <w:szCs w:val="24"/>
        </w:rPr>
      </w:pPr>
    </w:p>
    <w:p w14:paraId="46E705A7" w14:textId="77777777" w:rsidR="00593A28" w:rsidRDefault="00593A28" w:rsidP="006F1768">
      <w:pPr>
        <w:spacing w:line="480" w:lineRule="auto"/>
        <w:jc w:val="both"/>
        <w:rPr>
          <w:rFonts w:ascii="Times" w:hAnsi="Times" w:cs="Times"/>
          <w:b/>
          <w:bCs/>
          <w:sz w:val="24"/>
          <w:szCs w:val="24"/>
        </w:rPr>
      </w:pPr>
    </w:p>
    <w:p w14:paraId="0CD1D2EB" w14:textId="77777777" w:rsidR="00593A28" w:rsidRDefault="00593A28" w:rsidP="006F1768">
      <w:pPr>
        <w:spacing w:line="480" w:lineRule="auto"/>
        <w:jc w:val="both"/>
        <w:rPr>
          <w:rFonts w:ascii="Times" w:hAnsi="Times" w:cs="Times"/>
          <w:b/>
          <w:bCs/>
          <w:sz w:val="24"/>
          <w:szCs w:val="24"/>
        </w:rPr>
      </w:pPr>
    </w:p>
    <w:p w14:paraId="402D2E17" w14:textId="77777777" w:rsidR="00593A28" w:rsidRDefault="00593A28" w:rsidP="006F1768">
      <w:pPr>
        <w:spacing w:line="480" w:lineRule="auto"/>
        <w:jc w:val="both"/>
        <w:rPr>
          <w:rFonts w:ascii="Times" w:hAnsi="Times" w:cs="Times"/>
          <w:b/>
          <w:bCs/>
          <w:sz w:val="24"/>
          <w:szCs w:val="24"/>
        </w:rPr>
      </w:pPr>
    </w:p>
    <w:p w14:paraId="69D9DF4D" w14:textId="77777777" w:rsidR="00593A28" w:rsidRDefault="00593A28" w:rsidP="006F1768">
      <w:pPr>
        <w:spacing w:line="480" w:lineRule="auto"/>
        <w:jc w:val="both"/>
        <w:rPr>
          <w:rFonts w:ascii="Times" w:hAnsi="Times" w:cs="Times"/>
          <w:b/>
          <w:bCs/>
          <w:sz w:val="24"/>
          <w:szCs w:val="24"/>
        </w:rPr>
      </w:pPr>
    </w:p>
    <w:p w14:paraId="7025DFFC" w14:textId="77777777" w:rsidR="000445E9" w:rsidRPr="006F1768" w:rsidRDefault="000445E9" w:rsidP="006F1768">
      <w:pPr>
        <w:spacing w:line="480" w:lineRule="auto"/>
        <w:jc w:val="both"/>
        <w:rPr>
          <w:rFonts w:ascii="Times" w:hAnsi="Times" w:cs="Times"/>
          <w:b/>
          <w:bCs/>
          <w:sz w:val="24"/>
          <w:szCs w:val="24"/>
        </w:rPr>
      </w:pPr>
    </w:p>
    <w:p w14:paraId="25A25C54" w14:textId="54A2769A" w:rsidR="00722FC2" w:rsidRPr="006F1768" w:rsidRDefault="00683385" w:rsidP="006F1768">
      <w:pPr>
        <w:pStyle w:val="2"/>
        <w:spacing w:line="480" w:lineRule="auto"/>
        <w:jc w:val="both"/>
        <w:rPr>
          <w:rFonts w:ascii="Times" w:hAnsi="Times" w:cs="Times"/>
          <w:sz w:val="24"/>
          <w:szCs w:val="24"/>
        </w:rPr>
      </w:pPr>
      <w:bookmarkStart w:id="99" w:name="_Toc137735408"/>
      <w:bookmarkStart w:id="100" w:name="_Toc137737425"/>
      <w:bookmarkStart w:id="101" w:name="_Toc138020854"/>
      <w:bookmarkStart w:id="102" w:name="_Toc138021036"/>
      <w:bookmarkStart w:id="103" w:name="_Toc138021094"/>
      <w:bookmarkStart w:id="104" w:name="_Toc138021194"/>
      <w:bookmarkStart w:id="105" w:name="_Toc138021256"/>
      <w:bookmarkStart w:id="106" w:name="_Toc138021424"/>
      <w:bookmarkStart w:id="107" w:name="_Toc155882028"/>
      <w:r w:rsidRPr="006F1768">
        <w:rPr>
          <w:rFonts w:ascii="Times" w:hAnsi="Times" w:cs="Times"/>
          <w:b/>
          <w:bCs/>
          <w:sz w:val="24"/>
          <w:szCs w:val="24"/>
        </w:rPr>
        <w:lastRenderedPageBreak/>
        <w:t xml:space="preserve">Supplementary Information </w:t>
      </w:r>
      <w:r w:rsidR="001B5C6B" w:rsidRPr="006F1768">
        <w:rPr>
          <w:rFonts w:ascii="Times" w:hAnsi="Times" w:cs="Times"/>
          <w:b/>
          <w:bCs/>
          <w:sz w:val="24"/>
          <w:szCs w:val="24"/>
        </w:rPr>
        <w:t>2.</w:t>
      </w:r>
      <w:r w:rsidR="006F506B">
        <w:rPr>
          <w:rFonts w:ascii="Times" w:hAnsi="Times" w:cs="Times"/>
          <w:b/>
          <w:bCs/>
          <w:sz w:val="24"/>
          <w:szCs w:val="24"/>
        </w:rPr>
        <w:t>6</w:t>
      </w:r>
      <w:r w:rsidR="00B91DF5" w:rsidRPr="006F1768">
        <w:rPr>
          <w:rFonts w:ascii="Times" w:hAnsi="Times" w:cs="Times"/>
          <w:b/>
          <w:bCs/>
          <w:sz w:val="24"/>
          <w:szCs w:val="24"/>
        </w:rPr>
        <w:t xml:space="preserve">: </w:t>
      </w:r>
      <w:bookmarkEnd w:id="99"/>
      <w:bookmarkEnd w:id="100"/>
      <w:bookmarkEnd w:id="101"/>
      <w:bookmarkEnd w:id="102"/>
      <w:bookmarkEnd w:id="103"/>
      <w:bookmarkEnd w:id="104"/>
      <w:bookmarkEnd w:id="105"/>
      <w:bookmarkEnd w:id="106"/>
      <w:r w:rsidR="00891152" w:rsidRPr="006F1768">
        <w:rPr>
          <w:rFonts w:ascii="Times" w:hAnsi="Times" w:cs="Times"/>
          <w:sz w:val="24"/>
          <w:szCs w:val="24"/>
        </w:rPr>
        <w:t xml:space="preserve">Suspension </w:t>
      </w:r>
      <w:r w:rsidR="00891152" w:rsidRPr="006F1768" w:rsidDel="00C3155B">
        <w:rPr>
          <w:rFonts w:ascii="Times" w:hAnsi="Times" w:cs="Times"/>
          <w:sz w:val="24"/>
          <w:szCs w:val="24"/>
        </w:rPr>
        <w:t>behaviour</w:t>
      </w:r>
      <w:r w:rsidR="00891152" w:rsidRPr="006F1768">
        <w:rPr>
          <w:rFonts w:ascii="Times" w:hAnsi="Times" w:cs="Times"/>
          <w:sz w:val="24"/>
          <w:szCs w:val="24"/>
        </w:rPr>
        <w:t xml:space="preserve"> of graphene membrane</w:t>
      </w:r>
      <w:bookmarkEnd w:id="107"/>
    </w:p>
    <w:p w14:paraId="31EB7939" w14:textId="06E392EF" w:rsidR="00B91DF5" w:rsidRPr="007A06F1" w:rsidRDefault="002667A1" w:rsidP="006F1768">
      <w:pPr>
        <w:spacing w:line="480" w:lineRule="auto"/>
        <w:jc w:val="both"/>
        <w:rPr>
          <w:rFonts w:ascii="Times" w:hAnsi="Times" w:cs="Times"/>
          <w:sz w:val="24"/>
          <w:szCs w:val="24"/>
        </w:rPr>
      </w:pPr>
      <w:r w:rsidRPr="007A06F1">
        <w:rPr>
          <w:rFonts w:ascii="Times" w:hAnsi="Times" w:cs="Times"/>
          <w:sz w:val="24"/>
          <w:szCs w:val="24"/>
        </w:rPr>
        <w:t xml:space="preserve">Graphene </w:t>
      </w:r>
      <w:r w:rsidR="00A40593" w:rsidRPr="007A06F1">
        <w:rPr>
          <w:rFonts w:ascii="Times" w:hAnsi="Times" w:cs="Times"/>
          <w:sz w:val="24"/>
          <w:szCs w:val="24"/>
        </w:rPr>
        <w:t>was unable</w:t>
      </w:r>
      <w:r w:rsidRPr="007A06F1">
        <w:rPr>
          <w:rFonts w:ascii="Times" w:hAnsi="Times" w:cs="Times"/>
          <w:sz w:val="24"/>
          <w:szCs w:val="24"/>
        </w:rPr>
        <w:t xml:space="preserve"> to conform into the void between</w:t>
      </w:r>
      <w:r w:rsidR="00A40593" w:rsidRPr="007A06F1">
        <w:rPr>
          <w:rFonts w:ascii="Times" w:hAnsi="Times" w:cs="Times"/>
          <w:sz w:val="24"/>
          <w:szCs w:val="24"/>
        </w:rPr>
        <w:t xml:space="preserve"> the</w:t>
      </w:r>
      <w:r w:rsidRPr="007A06F1">
        <w:rPr>
          <w:rFonts w:ascii="Times" w:hAnsi="Times" w:cs="Times"/>
          <w:sz w:val="24"/>
          <w:szCs w:val="24"/>
        </w:rPr>
        <w:t xml:space="preserve"> </w:t>
      </w:r>
      <w:r w:rsidR="00B7522F" w:rsidRPr="007A06F1">
        <w:rPr>
          <w:rFonts w:ascii="Times" w:hAnsi="Times" w:cs="Times"/>
          <w:sz w:val="24"/>
          <w:szCs w:val="24"/>
        </w:rPr>
        <w:t>peaks</w:t>
      </w:r>
      <w:r w:rsidR="00021E57" w:rsidRPr="007A06F1">
        <w:rPr>
          <w:rFonts w:ascii="Times" w:hAnsi="Times" w:cs="Times"/>
          <w:sz w:val="24"/>
          <w:szCs w:val="24"/>
        </w:rPr>
        <w:t xml:space="preserve"> of NCSiO</w:t>
      </w:r>
      <w:r w:rsidR="00021E57" w:rsidRPr="007A06F1">
        <w:rPr>
          <w:rFonts w:ascii="Times" w:hAnsi="Times" w:cs="Times"/>
          <w:sz w:val="24"/>
          <w:szCs w:val="24"/>
          <w:vertAlign w:val="subscript"/>
        </w:rPr>
        <w:t>2</w:t>
      </w:r>
      <w:r w:rsidR="00B7522F" w:rsidRPr="007A06F1">
        <w:rPr>
          <w:rFonts w:ascii="Times" w:hAnsi="Times" w:cs="Times"/>
          <w:sz w:val="24"/>
          <w:szCs w:val="24"/>
        </w:rPr>
        <w:t xml:space="preserve"> for</w:t>
      </w:r>
      <w:r w:rsidR="007C5949" w:rsidRPr="006F1768">
        <w:rPr>
          <w:rFonts w:ascii="Times" w:hAnsi="Times" w:cs="Times"/>
          <w:sz w:val="24"/>
          <w:szCs w:val="24"/>
        </w:rPr>
        <w:t xml:space="preserve"> the</w:t>
      </w:r>
      <w:r w:rsidR="00B7522F" w:rsidRPr="007A06F1">
        <w:rPr>
          <w:rFonts w:ascii="Times" w:hAnsi="Times" w:cs="Times"/>
          <w:sz w:val="24"/>
          <w:szCs w:val="24"/>
        </w:rPr>
        <w:t xml:space="preserve"> higher </w:t>
      </w:r>
      <w:r w:rsidR="00B7522F" w:rsidRPr="007A06F1">
        <w:rPr>
          <w:rFonts w:ascii="Times" w:hAnsi="Times" w:cs="Times"/>
          <w:i/>
          <w:sz w:val="24"/>
          <w:szCs w:val="24"/>
        </w:rPr>
        <w:t>t</w:t>
      </w:r>
      <w:r w:rsidR="00F87152" w:rsidRPr="007A06F1">
        <w:rPr>
          <w:rFonts w:ascii="Times" w:hAnsi="Times" w:cs="Times"/>
          <w:sz w:val="24"/>
          <w:szCs w:val="24"/>
          <w:vertAlign w:val="subscript"/>
        </w:rPr>
        <w:t>etch</w:t>
      </w:r>
      <w:r w:rsidR="00A40593" w:rsidRPr="006F1768">
        <w:rPr>
          <w:rFonts w:ascii="Times" w:hAnsi="Times" w:cs="Times"/>
          <w:sz w:val="24"/>
          <w:szCs w:val="24"/>
        </w:rPr>
        <w:t>,</w:t>
      </w:r>
      <w:r w:rsidR="00B02CB2" w:rsidRPr="007A06F1">
        <w:rPr>
          <w:rFonts w:ascii="Times" w:hAnsi="Times" w:cs="Times"/>
          <w:sz w:val="24"/>
          <w:szCs w:val="24"/>
        </w:rPr>
        <w:t xml:space="preserve"> </w:t>
      </w:r>
      <w:r w:rsidR="007C5949" w:rsidRPr="006F1768">
        <w:rPr>
          <w:rFonts w:ascii="Times" w:hAnsi="Times" w:cs="Times"/>
          <w:sz w:val="24"/>
          <w:szCs w:val="24"/>
        </w:rPr>
        <w:t>owing to</w:t>
      </w:r>
      <w:r w:rsidR="00B02CB2" w:rsidRPr="007A06F1">
        <w:rPr>
          <w:rFonts w:ascii="Times" w:hAnsi="Times" w:cs="Times"/>
          <w:sz w:val="24"/>
          <w:szCs w:val="24"/>
        </w:rPr>
        <w:t xml:space="preserve"> </w:t>
      </w:r>
      <w:r w:rsidR="00C3155B" w:rsidRPr="006F1768">
        <w:rPr>
          <w:rFonts w:ascii="Times" w:hAnsi="Times" w:cs="Times"/>
          <w:sz w:val="24"/>
          <w:szCs w:val="24"/>
        </w:rPr>
        <w:t>insufficient</w:t>
      </w:r>
      <w:r w:rsidR="00B02CB2" w:rsidRPr="007A06F1">
        <w:rPr>
          <w:rFonts w:ascii="Times" w:hAnsi="Times" w:cs="Times"/>
          <w:sz w:val="24"/>
          <w:szCs w:val="24"/>
        </w:rPr>
        <w:t xml:space="preserve"> bending energy</w:t>
      </w:r>
      <w:r w:rsidR="00C43681" w:rsidRPr="007A06F1">
        <w:rPr>
          <w:rFonts w:ascii="Times" w:hAnsi="Times" w:cs="Times"/>
          <w:sz w:val="24"/>
          <w:szCs w:val="24"/>
        </w:rPr>
        <w:t>.</w:t>
      </w:r>
      <w:r w:rsidR="00D441D0" w:rsidRPr="007A06F1">
        <w:rPr>
          <w:rFonts w:ascii="Times" w:hAnsi="Times" w:cs="Times"/>
          <w:sz w:val="24"/>
          <w:szCs w:val="24"/>
        </w:rPr>
        <w:t xml:space="preserve"> </w:t>
      </w:r>
      <w:r w:rsidR="00C43681" w:rsidRPr="007A06F1">
        <w:rPr>
          <w:rFonts w:ascii="Times" w:hAnsi="Times" w:cs="Times"/>
          <w:sz w:val="24"/>
          <w:szCs w:val="24"/>
        </w:rPr>
        <w:t>Figure</w:t>
      </w:r>
      <w:r w:rsidR="00A40593" w:rsidRPr="007A06F1">
        <w:rPr>
          <w:rFonts w:ascii="Times" w:hAnsi="Times" w:cs="Times"/>
          <w:sz w:val="24"/>
          <w:szCs w:val="24"/>
        </w:rPr>
        <w:t>s</w:t>
      </w:r>
      <w:r w:rsidR="00C43681" w:rsidRPr="007A06F1">
        <w:rPr>
          <w:rFonts w:ascii="Times" w:hAnsi="Times" w:cs="Times"/>
          <w:sz w:val="24"/>
          <w:szCs w:val="24"/>
        </w:rPr>
        <w:t xml:space="preserve"> (a) and (b) show</w:t>
      </w:r>
      <w:r w:rsidR="00A40593" w:rsidRPr="007A06F1">
        <w:rPr>
          <w:rFonts w:ascii="Times" w:hAnsi="Times" w:cs="Times"/>
          <w:sz w:val="24"/>
          <w:szCs w:val="24"/>
        </w:rPr>
        <w:t xml:space="preserve"> the</w:t>
      </w:r>
      <w:r w:rsidR="00C43681" w:rsidRPr="007A06F1">
        <w:rPr>
          <w:rFonts w:ascii="Times" w:hAnsi="Times" w:cs="Times"/>
          <w:sz w:val="24"/>
          <w:szCs w:val="24"/>
        </w:rPr>
        <w:t xml:space="preserve"> mean surface roughness, Z</w:t>
      </w:r>
      <w:r w:rsidR="00A40593" w:rsidRPr="007A06F1">
        <w:rPr>
          <w:rFonts w:ascii="Times" w:hAnsi="Times" w:cs="Times"/>
          <w:sz w:val="24"/>
          <w:szCs w:val="24"/>
        </w:rPr>
        <w:t>,</w:t>
      </w:r>
      <w:r w:rsidR="00C43681" w:rsidRPr="007A06F1">
        <w:rPr>
          <w:rFonts w:ascii="Times" w:hAnsi="Times" w:cs="Times"/>
          <w:sz w:val="24"/>
          <w:szCs w:val="24"/>
        </w:rPr>
        <w:t xml:space="preserve"> and average surface roughness, </w:t>
      </w:r>
      <w:r w:rsidR="00C43681" w:rsidRPr="007A06F1">
        <w:rPr>
          <w:rFonts w:ascii="Times" w:hAnsi="Times" w:cs="Times"/>
          <w:i/>
          <w:sz w:val="24"/>
          <w:szCs w:val="24"/>
        </w:rPr>
        <w:t>Ra</w:t>
      </w:r>
      <w:r w:rsidR="00541896" w:rsidRPr="007A06F1">
        <w:rPr>
          <w:rFonts w:ascii="Times" w:hAnsi="Times" w:cs="Times"/>
          <w:sz w:val="24"/>
          <w:szCs w:val="24"/>
        </w:rPr>
        <w:t xml:space="preserve">, </w:t>
      </w:r>
      <w:r w:rsidR="007D0BD6" w:rsidRPr="007A06F1">
        <w:rPr>
          <w:rFonts w:ascii="Times" w:hAnsi="Times" w:cs="Times"/>
          <w:sz w:val="24"/>
          <w:szCs w:val="24"/>
        </w:rPr>
        <w:t>for</w:t>
      </w:r>
      <w:r w:rsidR="00541896" w:rsidRPr="007A06F1">
        <w:rPr>
          <w:rFonts w:ascii="Times" w:hAnsi="Times" w:cs="Times"/>
          <w:sz w:val="24"/>
          <w:szCs w:val="24"/>
        </w:rPr>
        <w:t xml:space="preserve"> </w:t>
      </w:r>
      <w:r w:rsidR="00541896" w:rsidRPr="007A06F1">
        <w:rPr>
          <w:rFonts w:ascii="Times" w:hAnsi="Times" w:cs="Times"/>
          <w:i/>
          <w:sz w:val="24"/>
          <w:szCs w:val="24"/>
        </w:rPr>
        <w:t>t</w:t>
      </w:r>
      <w:r w:rsidR="00541896" w:rsidRPr="007A06F1">
        <w:rPr>
          <w:rFonts w:ascii="Times" w:hAnsi="Times" w:cs="Times"/>
          <w:sz w:val="24"/>
          <w:szCs w:val="24"/>
          <w:vertAlign w:val="subscript"/>
        </w:rPr>
        <w:t xml:space="preserve">etch </w:t>
      </w:r>
      <w:r w:rsidR="00541896" w:rsidRPr="007A06F1">
        <w:rPr>
          <w:rFonts w:ascii="Times" w:hAnsi="Times" w:cs="Times"/>
          <w:sz w:val="24"/>
          <w:szCs w:val="24"/>
        </w:rPr>
        <w:t xml:space="preserve">= 30 min and </w:t>
      </w:r>
      <w:r w:rsidR="00541896" w:rsidRPr="007A06F1">
        <w:rPr>
          <w:rFonts w:ascii="Times" w:hAnsi="Times" w:cs="Times"/>
          <w:i/>
          <w:sz w:val="24"/>
          <w:szCs w:val="24"/>
        </w:rPr>
        <w:t>t</w:t>
      </w:r>
      <w:r w:rsidR="00541896" w:rsidRPr="007A06F1">
        <w:rPr>
          <w:rFonts w:ascii="Times" w:hAnsi="Times" w:cs="Times"/>
          <w:sz w:val="24"/>
          <w:szCs w:val="24"/>
          <w:vertAlign w:val="subscript"/>
        </w:rPr>
        <w:t xml:space="preserve">etch </w:t>
      </w:r>
      <w:r w:rsidR="00541896" w:rsidRPr="007A06F1">
        <w:rPr>
          <w:rFonts w:ascii="Times" w:hAnsi="Times" w:cs="Times"/>
          <w:sz w:val="24"/>
          <w:szCs w:val="24"/>
        </w:rPr>
        <w:t>= 45 min</w:t>
      </w:r>
      <w:r w:rsidR="00A40593" w:rsidRPr="007A06F1">
        <w:rPr>
          <w:rFonts w:ascii="Times" w:hAnsi="Times" w:cs="Times"/>
          <w:sz w:val="24"/>
          <w:szCs w:val="24"/>
        </w:rPr>
        <w:t>. They show that,</w:t>
      </w:r>
      <w:r w:rsidR="00411D6A" w:rsidRPr="007A06F1">
        <w:rPr>
          <w:rFonts w:ascii="Times" w:hAnsi="Times" w:cs="Times"/>
          <w:sz w:val="24"/>
          <w:szCs w:val="24"/>
        </w:rPr>
        <w:t xml:space="preserve"> either</w:t>
      </w:r>
      <w:r w:rsidR="00411D6A" w:rsidRPr="007A06F1" w:rsidDel="00A40593">
        <w:rPr>
          <w:rFonts w:ascii="Times" w:hAnsi="Times" w:cs="Times"/>
          <w:sz w:val="24"/>
          <w:szCs w:val="24"/>
        </w:rPr>
        <w:t xml:space="preserve"> </w:t>
      </w:r>
      <w:r w:rsidR="004C5BA9" w:rsidRPr="007A06F1">
        <w:rPr>
          <w:rFonts w:ascii="Times" w:hAnsi="Times" w:cs="Times"/>
          <w:sz w:val="24"/>
          <w:szCs w:val="24"/>
        </w:rPr>
        <w:t xml:space="preserve">the peak is broken </w:t>
      </w:r>
      <w:r w:rsidR="007C5949" w:rsidRPr="006F1768">
        <w:rPr>
          <w:rFonts w:ascii="Times" w:hAnsi="Times" w:cs="Times"/>
          <w:sz w:val="24"/>
          <w:szCs w:val="24"/>
        </w:rPr>
        <w:t xml:space="preserve">owing </w:t>
      </w:r>
      <w:r w:rsidR="004C5BA9" w:rsidRPr="007A06F1">
        <w:rPr>
          <w:rFonts w:ascii="Times" w:hAnsi="Times" w:cs="Times"/>
          <w:sz w:val="24"/>
          <w:szCs w:val="24"/>
        </w:rPr>
        <w:t>to</w:t>
      </w:r>
      <w:r w:rsidR="00A40593" w:rsidRPr="007A06F1">
        <w:rPr>
          <w:rFonts w:ascii="Times" w:hAnsi="Times" w:cs="Times"/>
          <w:sz w:val="24"/>
          <w:szCs w:val="24"/>
        </w:rPr>
        <w:t xml:space="preserve"> the</w:t>
      </w:r>
      <w:r w:rsidR="004C5BA9" w:rsidRPr="007A06F1">
        <w:rPr>
          <w:rFonts w:ascii="Times" w:hAnsi="Times" w:cs="Times"/>
          <w:sz w:val="24"/>
          <w:szCs w:val="24"/>
        </w:rPr>
        <w:t xml:space="preserve"> wet transfer </w:t>
      </w:r>
      <w:r w:rsidR="00A40593" w:rsidRPr="007A06F1">
        <w:rPr>
          <w:rFonts w:ascii="Times" w:hAnsi="Times" w:cs="Times"/>
          <w:sz w:val="24"/>
          <w:szCs w:val="24"/>
        </w:rPr>
        <w:t>or that</w:t>
      </w:r>
      <w:r w:rsidR="004C5BA9" w:rsidRPr="007A06F1" w:rsidDel="00A40593">
        <w:rPr>
          <w:rFonts w:ascii="Times" w:hAnsi="Times" w:cs="Times"/>
          <w:sz w:val="24"/>
          <w:szCs w:val="24"/>
        </w:rPr>
        <w:t xml:space="preserve"> </w:t>
      </w:r>
      <w:r w:rsidR="00021E57" w:rsidRPr="007A06F1">
        <w:rPr>
          <w:rFonts w:ascii="Times" w:hAnsi="Times" w:cs="Times"/>
          <w:sz w:val="24"/>
          <w:szCs w:val="24"/>
        </w:rPr>
        <w:t xml:space="preserve">graphene is </w:t>
      </w:r>
      <w:r w:rsidR="00A40593" w:rsidRPr="007A06F1">
        <w:rPr>
          <w:rFonts w:ascii="Times" w:hAnsi="Times" w:cs="Times"/>
          <w:sz w:val="24"/>
          <w:szCs w:val="24"/>
        </w:rPr>
        <w:t xml:space="preserve">unable to </w:t>
      </w:r>
      <w:r w:rsidR="00021E57" w:rsidRPr="007A06F1">
        <w:rPr>
          <w:rFonts w:ascii="Times" w:hAnsi="Times" w:cs="Times"/>
          <w:sz w:val="24"/>
          <w:szCs w:val="24"/>
        </w:rPr>
        <w:t>conform to its substrate mold (NCSiO</w:t>
      </w:r>
      <w:r w:rsidR="00021E57" w:rsidRPr="007A06F1">
        <w:rPr>
          <w:rFonts w:ascii="Times" w:hAnsi="Times" w:cs="Times"/>
          <w:sz w:val="24"/>
          <w:szCs w:val="24"/>
          <w:vertAlign w:val="subscript"/>
        </w:rPr>
        <w:t>2</w:t>
      </w:r>
      <w:r w:rsidR="00021E57" w:rsidRPr="007A06F1">
        <w:rPr>
          <w:rFonts w:ascii="Times" w:hAnsi="Times" w:cs="Times"/>
          <w:sz w:val="24"/>
          <w:szCs w:val="24"/>
        </w:rPr>
        <w:t>)</w:t>
      </w:r>
      <w:r w:rsidR="00A40593" w:rsidRPr="007A06F1">
        <w:rPr>
          <w:rFonts w:ascii="Times" w:hAnsi="Times" w:cs="Times"/>
          <w:sz w:val="24"/>
          <w:szCs w:val="24"/>
        </w:rPr>
        <w:t>.</w:t>
      </w:r>
    </w:p>
    <w:p w14:paraId="5B870BF6" w14:textId="77777777" w:rsidR="00722FC2" w:rsidRPr="007A06F1" w:rsidRDefault="00722FC2" w:rsidP="006F1768">
      <w:pPr>
        <w:spacing w:line="480" w:lineRule="auto"/>
        <w:jc w:val="both"/>
        <w:rPr>
          <w:rFonts w:ascii="Times" w:hAnsi="Times" w:cs="Times"/>
          <w:sz w:val="24"/>
          <w:szCs w:val="24"/>
          <w:highlight w:val="yellow"/>
        </w:rPr>
      </w:pPr>
    </w:p>
    <w:p w14:paraId="3196507B" w14:textId="77777777" w:rsidR="00B91DF5" w:rsidRPr="007A06F1" w:rsidRDefault="00B91DF5" w:rsidP="006F1768">
      <w:pPr>
        <w:spacing w:line="480" w:lineRule="auto"/>
        <w:jc w:val="center"/>
        <w:rPr>
          <w:rFonts w:ascii="Times" w:hAnsi="Times" w:cs="Times"/>
          <w:color w:val="FF0000"/>
          <w:sz w:val="24"/>
          <w:szCs w:val="24"/>
        </w:rPr>
      </w:pPr>
      <w:r w:rsidRPr="006F1768">
        <w:rPr>
          <w:rFonts w:ascii="Times" w:hAnsi="Times" w:cs="Times"/>
          <w:noProof/>
          <w:color w:val="FF0000"/>
          <w:sz w:val="24"/>
          <w:szCs w:val="24"/>
          <w:lang w:val="en-US"/>
        </w:rPr>
        <w:drawing>
          <wp:inline distT="0" distB="0" distL="0" distR="0" wp14:anchorId="3DE53B10" wp14:editId="1E17AFC7">
            <wp:extent cx="2679590" cy="2448416"/>
            <wp:effectExtent l="0" t="0" r="0" b="0"/>
            <wp:docPr id="55" name="Picture 55">
              <a:extLst xmlns:a="http://schemas.openxmlformats.org/drawingml/2006/main">
                <a:ext uri="{FF2B5EF4-FFF2-40B4-BE49-F238E27FC236}">
                  <a16:creationId xmlns:a16="http://schemas.microsoft.com/office/drawing/2014/main" id="{E439FC58-2496-1EE6-1BB9-248457CCF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39FC58-2496-1EE6-1BB9-248457CCFCD2}"/>
                        </a:ext>
                      </a:extLst>
                    </pic:cNvPr>
                    <pic:cNvPicPr>
                      <a:picLocks noChangeAspect="1"/>
                    </pic:cNvPicPr>
                  </pic:nvPicPr>
                  <pic:blipFill rotWithShape="1">
                    <a:blip r:embed="rId43">
                      <a:extLst>
                        <a:ext uri="{28A0092B-C50C-407E-A947-70E740481C1C}">
                          <a14:useLocalDpi xmlns:a14="http://schemas.microsoft.com/office/drawing/2010/main" val="0"/>
                        </a:ext>
                      </a:extLst>
                    </a:blip>
                    <a:srcRect l="7677" t="8824" r="11981" b="3662"/>
                    <a:stretch/>
                  </pic:blipFill>
                  <pic:spPr bwMode="auto">
                    <a:xfrm>
                      <a:off x="0" y="0"/>
                      <a:ext cx="2697147" cy="2464458"/>
                    </a:xfrm>
                    <a:prstGeom prst="rect">
                      <a:avLst/>
                    </a:prstGeom>
                    <a:noFill/>
                    <a:ln>
                      <a:noFill/>
                    </a:ln>
                    <a:extLst>
                      <a:ext uri="{53640926-AAD7-44D8-BBD7-CCE9431645EC}">
                        <a14:shadowObscured xmlns:a14="http://schemas.microsoft.com/office/drawing/2010/main"/>
                      </a:ext>
                    </a:extLst>
                  </pic:spPr>
                </pic:pic>
              </a:graphicData>
            </a:graphic>
          </wp:inline>
        </w:drawing>
      </w:r>
      <w:r w:rsidRPr="006F1768">
        <w:rPr>
          <w:rFonts w:ascii="Times" w:hAnsi="Times" w:cs="Times"/>
          <w:noProof/>
          <w:color w:val="FF0000"/>
          <w:sz w:val="24"/>
          <w:szCs w:val="24"/>
          <w:lang w:val="en-US"/>
        </w:rPr>
        <w:drawing>
          <wp:inline distT="0" distB="0" distL="0" distR="0" wp14:anchorId="0DBF2C67" wp14:editId="7A172D5A">
            <wp:extent cx="2743605" cy="2444883"/>
            <wp:effectExtent l="0" t="0" r="0" b="0"/>
            <wp:docPr id="56" name="Picture 56">
              <a:extLst xmlns:a="http://schemas.openxmlformats.org/drawingml/2006/main">
                <a:ext uri="{FF2B5EF4-FFF2-40B4-BE49-F238E27FC236}">
                  <a16:creationId xmlns:a16="http://schemas.microsoft.com/office/drawing/2014/main" id="{2C4A13ED-AA5F-7A13-5E02-BD1D0A558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C4A13ED-AA5F-7A13-5E02-BD1D0A55872C}"/>
                        </a:ext>
                      </a:extLst>
                    </pic:cNvPr>
                    <pic:cNvPicPr>
                      <a:picLocks noChangeAspect="1"/>
                    </pic:cNvPicPr>
                  </pic:nvPicPr>
                  <pic:blipFill rotWithShape="1">
                    <a:blip r:embed="rId44">
                      <a:extLst>
                        <a:ext uri="{28A0092B-C50C-407E-A947-70E740481C1C}">
                          <a14:useLocalDpi xmlns:a14="http://schemas.microsoft.com/office/drawing/2010/main" val="0"/>
                        </a:ext>
                      </a:extLst>
                    </a:blip>
                    <a:srcRect l="8988" t="10049" r="11415" b="5376"/>
                    <a:stretch/>
                  </pic:blipFill>
                  <pic:spPr bwMode="auto">
                    <a:xfrm>
                      <a:off x="0" y="0"/>
                      <a:ext cx="2749642" cy="2450263"/>
                    </a:xfrm>
                    <a:prstGeom prst="rect">
                      <a:avLst/>
                    </a:prstGeom>
                    <a:noFill/>
                    <a:ln>
                      <a:noFill/>
                    </a:ln>
                    <a:extLst>
                      <a:ext uri="{53640926-AAD7-44D8-BBD7-CCE9431645EC}">
                        <a14:shadowObscured xmlns:a14="http://schemas.microsoft.com/office/drawing/2010/main"/>
                      </a:ext>
                    </a:extLst>
                  </pic:spPr>
                </pic:pic>
              </a:graphicData>
            </a:graphic>
          </wp:inline>
        </w:drawing>
      </w:r>
    </w:p>
    <w:p w14:paraId="64B11CFC" w14:textId="77777777" w:rsidR="005833C5" w:rsidRPr="006F1768" w:rsidRDefault="005833C5" w:rsidP="007A06F1">
      <w:pPr>
        <w:spacing w:line="480" w:lineRule="auto"/>
        <w:rPr>
          <w:rFonts w:ascii="Times" w:hAnsi="Times" w:cs="Times"/>
          <w:sz w:val="24"/>
          <w:szCs w:val="24"/>
        </w:rPr>
      </w:pPr>
    </w:p>
    <w:p w14:paraId="389DFD90" w14:textId="77777777" w:rsidR="005833C5" w:rsidRPr="006F1768" w:rsidRDefault="005833C5" w:rsidP="006F1768">
      <w:pPr>
        <w:spacing w:line="480" w:lineRule="auto"/>
        <w:jc w:val="center"/>
        <w:rPr>
          <w:rFonts w:ascii="Times" w:hAnsi="Times" w:cs="Times"/>
          <w:sz w:val="24"/>
          <w:szCs w:val="24"/>
        </w:rPr>
      </w:pPr>
    </w:p>
    <w:p w14:paraId="1321DC16" w14:textId="77777777" w:rsidR="005833C5" w:rsidRPr="006F1768" w:rsidRDefault="005833C5" w:rsidP="006F1768">
      <w:pPr>
        <w:spacing w:line="480" w:lineRule="auto"/>
        <w:jc w:val="center"/>
        <w:rPr>
          <w:rFonts w:ascii="Times" w:hAnsi="Times" w:cs="Times"/>
          <w:sz w:val="24"/>
          <w:szCs w:val="24"/>
        </w:rPr>
      </w:pPr>
    </w:p>
    <w:p w14:paraId="0294B090" w14:textId="77777777" w:rsidR="005833C5" w:rsidRPr="006F1768" w:rsidRDefault="005833C5" w:rsidP="006F1768">
      <w:pPr>
        <w:spacing w:line="480" w:lineRule="auto"/>
        <w:jc w:val="center"/>
        <w:rPr>
          <w:rFonts w:ascii="Times" w:hAnsi="Times" w:cs="Times"/>
          <w:sz w:val="24"/>
          <w:szCs w:val="24"/>
        </w:rPr>
      </w:pPr>
    </w:p>
    <w:p w14:paraId="22BBF99C" w14:textId="77777777" w:rsidR="005833C5" w:rsidRPr="006F1768" w:rsidRDefault="005833C5" w:rsidP="006F1768">
      <w:pPr>
        <w:spacing w:line="480" w:lineRule="auto"/>
        <w:jc w:val="center"/>
        <w:rPr>
          <w:rFonts w:ascii="Times" w:hAnsi="Times" w:cs="Times"/>
          <w:sz w:val="24"/>
          <w:szCs w:val="24"/>
        </w:rPr>
      </w:pPr>
    </w:p>
    <w:p w14:paraId="3AED2A5F" w14:textId="77777777" w:rsidR="00214BCF" w:rsidRPr="006F1768" w:rsidRDefault="00214BCF" w:rsidP="00753064">
      <w:pPr>
        <w:spacing w:line="480" w:lineRule="auto"/>
        <w:rPr>
          <w:rFonts w:ascii="Times" w:hAnsi="Times" w:cs="Times"/>
          <w:sz w:val="24"/>
          <w:szCs w:val="24"/>
        </w:rPr>
      </w:pPr>
    </w:p>
    <w:p w14:paraId="6463D10C" w14:textId="3D0C98EE" w:rsidR="004D2C05" w:rsidRPr="006F1768" w:rsidRDefault="00683385" w:rsidP="006F1768">
      <w:pPr>
        <w:pStyle w:val="2"/>
        <w:spacing w:line="480" w:lineRule="auto"/>
        <w:jc w:val="both"/>
        <w:rPr>
          <w:rFonts w:ascii="Times" w:hAnsi="Times" w:cs="Times"/>
          <w:sz w:val="24"/>
          <w:szCs w:val="24"/>
        </w:rPr>
      </w:pPr>
      <w:bookmarkStart w:id="108" w:name="_Toc137735409"/>
      <w:bookmarkStart w:id="109" w:name="_Toc137737426"/>
      <w:bookmarkStart w:id="110" w:name="_Toc138020855"/>
      <w:bookmarkStart w:id="111" w:name="_Toc138021037"/>
      <w:bookmarkStart w:id="112" w:name="_Toc138021095"/>
      <w:bookmarkStart w:id="113" w:name="_Toc138021195"/>
      <w:bookmarkStart w:id="114" w:name="_Toc138021257"/>
      <w:bookmarkStart w:id="115" w:name="_Toc138021425"/>
      <w:bookmarkStart w:id="116" w:name="_Toc155882029"/>
      <w:r w:rsidRPr="006F1768">
        <w:rPr>
          <w:rFonts w:ascii="Times" w:hAnsi="Times" w:cs="Times"/>
          <w:b/>
          <w:bCs/>
          <w:sz w:val="24"/>
          <w:szCs w:val="24"/>
        </w:rPr>
        <w:lastRenderedPageBreak/>
        <w:t xml:space="preserve">Supplementary Information </w:t>
      </w:r>
      <w:r w:rsidR="00276FD3" w:rsidRPr="006F1768">
        <w:rPr>
          <w:rFonts w:ascii="Times" w:hAnsi="Times" w:cs="Times"/>
          <w:b/>
          <w:bCs/>
          <w:sz w:val="24"/>
          <w:szCs w:val="24"/>
        </w:rPr>
        <w:t>2.</w:t>
      </w:r>
      <w:r w:rsidR="006F506B">
        <w:rPr>
          <w:rFonts w:ascii="Times" w:hAnsi="Times" w:cs="Times"/>
          <w:b/>
          <w:bCs/>
          <w:sz w:val="24"/>
          <w:szCs w:val="24"/>
        </w:rPr>
        <w:t>7</w:t>
      </w:r>
      <w:r w:rsidR="00B91DF5" w:rsidRPr="006F1768">
        <w:rPr>
          <w:rFonts w:ascii="Times" w:hAnsi="Times" w:cs="Times"/>
          <w:b/>
          <w:bCs/>
          <w:sz w:val="24"/>
          <w:szCs w:val="24"/>
        </w:rPr>
        <w:t xml:space="preserve">: </w:t>
      </w:r>
      <w:r w:rsidR="00B91DF5" w:rsidRPr="006F1768">
        <w:rPr>
          <w:rFonts w:ascii="Times" w:hAnsi="Times" w:cs="Times"/>
          <w:sz w:val="24"/>
          <w:szCs w:val="24"/>
        </w:rPr>
        <w:t>Height profile</w:t>
      </w:r>
      <w:r w:rsidR="00A40593" w:rsidRPr="006F1768">
        <w:rPr>
          <w:rFonts w:ascii="Times" w:hAnsi="Times" w:cs="Times"/>
          <w:sz w:val="24"/>
          <w:szCs w:val="24"/>
        </w:rPr>
        <w:t>s of</w:t>
      </w:r>
      <w:r w:rsidR="00B91DF5" w:rsidRPr="006F1768">
        <w:rPr>
          <w:rFonts w:ascii="Times" w:hAnsi="Times" w:cs="Times"/>
          <w:sz w:val="24"/>
          <w:szCs w:val="24"/>
        </w:rPr>
        <w:t xml:space="preserve"> </w:t>
      </w:r>
      <w:r w:rsidR="00A40593" w:rsidRPr="006F1768">
        <w:rPr>
          <w:rFonts w:ascii="Times" w:hAnsi="Times" w:cs="Times"/>
          <w:sz w:val="24"/>
          <w:szCs w:val="24"/>
        </w:rPr>
        <w:t xml:space="preserve">NCGr30–NCGr90 </w:t>
      </w:r>
      <w:r w:rsidR="00B91DF5" w:rsidRPr="006F1768">
        <w:rPr>
          <w:rFonts w:ascii="Times" w:hAnsi="Times" w:cs="Times"/>
          <w:sz w:val="24"/>
          <w:szCs w:val="24"/>
        </w:rPr>
        <w:t>for higher etching time</w:t>
      </w:r>
      <w:r w:rsidR="00A40593" w:rsidRPr="006F1768">
        <w:rPr>
          <w:rFonts w:ascii="Times" w:hAnsi="Times" w:cs="Times"/>
          <w:sz w:val="24"/>
          <w:szCs w:val="24"/>
        </w:rPr>
        <w:t>s</w:t>
      </w:r>
      <w:r w:rsidR="00B91DF5" w:rsidRPr="006F1768" w:rsidDel="00A40593">
        <w:rPr>
          <w:rFonts w:ascii="Times" w:hAnsi="Times" w:cs="Times"/>
          <w:sz w:val="24"/>
          <w:szCs w:val="24"/>
        </w:rPr>
        <w:t xml:space="preserve">, </w:t>
      </w:r>
      <w:r w:rsidR="00B91DF5" w:rsidRPr="006F1768">
        <w:rPr>
          <w:rFonts w:ascii="Times" w:hAnsi="Times" w:cs="Times"/>
          <w:sz w:val="24"/>
          <w:szCs w:val="24"/>
        </w:rPr>
        <w:t>with 15 min interval</w:t>
      </w:r>
      <w:r w:rsidR="00A40593" w:rsidRPr="006F1768">
        <w:rPr>
          <w:rFonts w:ascii="Times" w:hAnsi="Times" w:cs="Times"/>
          <w:sz w:val="24"/>
          <w:szCs w:val="24"/>
        </w:rPr>
        <w:t>s</w:t>
      </w:r>
      <w:bookmarkStart w:id="117" w:name="_Toc137735410"/>
      <w:bookmarkStart w:id="118" w:name="_Toc137737427"/>
      <w:bookmarkStart w:id="119" w:name="_Toc138020856"/>
      <w:bookmarkStart w:id="120" w:name="_Toc138021038"/>
      <w:bookmarkStart w:id="121" w:name="_Toc138021096"/>
      <w:bookmarkStart w:id="122" w:name="_Toc138021196"/>
      <w:bookmarkStart w:id="123" w:name="_Toc138021258"/>
      <w:bookmarkStart w:id="124" w:name="_Toc138021426"/>
      <w:bookmarkEnd w:id="108"/>
      <w:bookmarkEnd w:id="109"/>
      <w:bookmarkEnd w:id="110"/>
      <w:bookmarkEnd w:id="111"/>
      <w:bookmarkEnd w:id="112"/>
      <w:bookmarkEnd w:id="113"/>
      <w:bookmarkEnd w:id="114"/>
      <w:bookmarkEnd w:id="115"/>
      <w:bookmarkEnd w:id="116"/>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5"/>
      </w:tblGrid>
      <w:tr w:rsidR="004D2C05" w:rsidRPr="006F1768" w14:paraId="5697AE3B" w14:textId="77777777" w:rsidTr="004D2C05">
        <w:tc>
          <w:tcPr>
            <w:tcW w:w="4675" w:type="dxa"/>
          </w:tcPr>
          <w:bookmarkEnd w:id="117"/>
          <w:bookmarkEnd w:id="118"/>
          <w:bookmarkEnd w:id="119"/>
          <w:bookmarkEnd w:id="120"/>
          <w:bookmarkEnd w:id="121"/>
          <w:bookmarkEnd w:id="122"/>
          <w:bookmarkEnd w:id="123"/>
          <w:bookmarkEnd w:id="124"/>
          <w:p w14:paraId="421BB373" w14:textId="50DDF321" w:rsidR="004D2C05" w:rsidRPr="006F1768" w:rsidRDefault="004D2C05" w:rsidP="006F1768">
            <w:pPr>
              <w:spacing w:line="480" w:lineRule="auto"/>
              <w:jc w:val="both"/>
              <w:rPr>
                <w:rFonts w:ascii="Times" w:hAnsi="Times" w:cs="Times"/>
                <w:b/>
                <w:bCs/>
                <w:sz w:val="24"/>
                <w:szCs w:val="24"/>
              </w:rPr>
            </w:pPr>
            <w:r w:rsidRPr="006F1768">
              <w:rPr>
                <w:rFonts w:ascii="Times" w:hAnsi="Times" w:cs="Times"/>
                <w:b/>
                <w:bCs/>
                <w:sz w:val="24"/>
                <w:szCs w:val="24"/>
              </w:rPr>
              <w:t xml:space="preserve">a. </w:t>
            </w:r>
          </w:p>
        </w:tc>
        <w:tc>
          <w:tcPr>
            <w:tcW w:w="4675" w:type="dxa"/>
          </w:tcPr>
          <w:p w14:paraId="3BC02D53" w14:textId="3AC90C34" w:rsidR="004D2C05" w:rsidRPr="006F1768" w:rsidRDefault="004D2C05" w:rsidP="006F1768">
            <w:pPr>
              <w:spacing w:line="480" w:lineRule="auto"/>
              <w:jc w:val="both"/>
              <w:rPr>
                <w:rFonts w:ascii="Times" w:hAnsi="Times" w:cs="Times"/>
                <w:b/>
                <w:bCs/>
                <w:sz w:val="24"/>
                <w:szCs w:val="24"/>
              </w:rPr>
            </w:pPr>
            <w:r w:rsidRPr="006F1768">
              <w:rPr>
                <w:rFonts w:ascii="Times" w:hAnsi="Times" w:cs="Times"/>
                <w:b/>
                <w:bCs/>
                <w:sz w:val="24"/>
                <w:szCs w:val="24"/>
              </w:rPr>
              <w:t xml:space="preserve">b. </w:t>
            </w:r>
          </w:p>
        </w:tc>
      </w:tr>
      <w:tr w:rsidR="004D2C05" w:rsidRPr="006F1768" w14:paraId="2C8AD8FA" w14:textId="77777777" w:rsidTr="004D2C05">
        <w:tc>
          <w:tcPr>
            <w:tcW w:w="4675" w:type="dxa"/>
          </w:tcPr>
          <w:p w14:paraId="1403E88D" w14:textId="0E45661A" w:rsidR="004D2C05" w:rsidRPr="006F1768" w:rsidRDefault="004D2C05" w:rsidP="006F1768">
            <w:pPr>
              <w:spacing w:line="480" w:lineRule="auto"/>
              <w:jc w:val="both"/>
              <w:rPr>
                <w:rFonts w:ascii="Times" w:hAnsi="Times" w:cs="Times"/>
                <w:sz w:val="24"/>
                <w:szCs w:val="24"/>
              </w:rPr>
            </w:pPr>
            <w:r w:rsidRPr="006F1768">
              <w:rPr>
                <w:rFonts w:ascii="Times" w:hAnsi="Times" w:cs="Times"/>
                <w:b/>
                <w:bCs/>
                <w:noProof/>
                <w:sz w:val="24"/>
                <w:szCs w:val="24"/>
                <w:lang w:val="en-US"/>
              </w:rPr>
              <w:drawing>
                <wp:inline distT="0" distB="0" distL="0" distR="0" wp14:anchorId="176AAD71" wp14:editId="76669312">
                  <wp:extent cx="2857099" cy="1235033"/>
                  <wp:effectExtent l="0" t="0" r="635" b="3810"/>
                  <wp:docPr id="36" name="Picture 36" descr="Chart, line chart, histogram&#10;&#10;Description automatically generated">
                    <a:extLst xmlns:a="http://schemas.openxmlformats.org/drawingml/2006/main">
                      <a:ext uri="{FF2B5EF4-FFF2-40B4-BE49-F238E27FC236}">
                        <a16:creationId xmlns:a16="http://schemas.microsoft.com/office/drawing/2014/main" id="{66F88DCB-2B52-0697-4422-552731935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 histogram&#10;&#10;Description automatically generated">
                            <a:extLst>
                              <a:ext uri="{FF2B5EF4-FFF2-40B4-BE49-F238E27FC236}">
                                <a16:creationId xmlns:a16="http://schemas.microsoft.com/office/drawing/2014/main" id="{66F88DCB-2B52-0697-4422-552731935FE4}"/>
                              </a:ext>
                            </a:extLst>
                          </pic:cNvPr>
                          <pic:cNvPicPr>
                            <a:picLocks noChangeAspect="1"/>
                          </pic:cNvPicPr>
                        </pic:nvPicPr>
                        <pic:blipFill>
                          <a:blip r:embed="rId45">
                            <a:grayscl/>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2884241" cy="1246766"/>
                          </a:xfrm>
                          <a:prstGeom prst="rect">
                            <a:avLst/>
                          </a:prstGeom>
                        </pic:spPr>
                      </pic:pic>
                    </a:graphicData>
                  </a:graphic>
                </wp:inline>
              </w:drawing>
            </w:r>
          </w:p>
        </w:tc>
        <w:tc>
          <w:tcPr>
            <w:tcW w:w="4675" w:type="dxa"/>
          </w:tcPr>
          <w:p w14:paraId="74FD17E6" w14:textId="637976D1" w:rsidR="004D2C05" w:rsidRPr="006F1768" w:rsidRDefault="004D2C05" w:rsidP="006F1768">
            <w:pPr>
              <w:spacing w:line="480" w:lineRule="auto"/>
              <w:jc w:val="both"/>
              <w:rPr>
                <w:rFonts w:ascii="Times" w:hAnsi="Times" w:cs="Times"/>
                <w:sz w:val="24"/>
                <w:szCs w:val="24"/>
              </w:rPr>
            </w:pPr>
            <w:r w:rsidRPr="006F1768">
              <w:rPr>
                <w:rFonts w:ascii="Times" w:hAnsi="Times" w:cs="Times"/>
                <w:b/>
                <w:bCs/>
                <w:noProof/>
                <w:sz w:val="24"/>
                <w:szCs w:val="24"/>
                <w:lang w:val="en-US"/>
              </w:rPr>
              <w:drawing>
                <wp:inline distT="0" distB="0" distL="0" distR="0" wp14:anchorId="45D024D0" wp14:editId="6B59B412">
                  <wp:extent cx="2855677" cy="1193165"/>
                  <wp:effectExtent l="0" t="0" r="1905" b="6985"/>
                  <wp:docPr id="37" name="Picture 37" descr="Chart, line chart, histogram&#10;&#10;Description automatically generated">
                    <a:extLst xmlns:a="http://schemas.openxmlformats.org/drawingml/2006/main">
                      <a:ext uri="{FF2B5EF4-FFF2-40B4-BE49-F238E27FC236}">
                        <a16:creationId xmlns:a16="http://schemas.microsoft.com/office/drawing/2014/main" id="{2A2DBE4B-0D5D-070E-B7E1-00757C900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 histogram&#10;&#10;Description automatically generated">
                            <a:extLst>
                              <a:ext uri="{FF2B5EF4-FFF2-40B4-BE49-F238E27FC236}">
                                <a16:creationId xmlns:a16="http://schemas.microsoft.com/office/drawing/2014/main" id="{2A2DBE4B-0D5D-070E-B7E1-00757C900D5F}"/>
                              </a:ext>
                            </a:extLst>
                          </pic:cNvPr>
                          <pic:cNvPicPr>
                            <a:picLocks noChangeAspect="1"/>
                          </pic:cNvPicPr>
                        </pic:nvPicPr>
                        <pic:blipFill>
                          <a:blip r:embed="rId47">
                            <a:grayscl/>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2868834" cy="1198662"/>
                          </a:xfrm>
                          <a:prstGeom prst="rect">
                            <a:avLst/>
                          </a:prstGeom>
                        </pic:spPr>
                      </pic:pic>
                    </a:graphicData>
                  </a:graphic>
                </wp:inline>
              </w:drawing>
            </w:r>
          </w:p>
        </w:tc>
      </w:tr>
      <w:tr w:rsidR="004D2C05" w:rsidRPr="006F1768" w14:paraId="65BBBE00" w14:textId="77777777" w:rsidTr="004D2C05">
        <w:tc>
          <w:tcPr>
            <w:tcW w:w="4675" w:type="dxa"/>
          </w:tcPr>
          <w:p w14:paraId="65B2C390" w14:textId="5D8376E8" w:rsidR="004D2C05" w:rsidRPr="006F1768" w:rsidRDefault="004D2C05" w:rsidP="006F1768">
            <w:pPr>
              <w:spacing w:line="480" w:lineRule="auto"/>
              <w:jc w:val="both"/>
              <w:rPr>
                <w:rFonts w:ascii="Times" w:hAnsi="Times" w:cs="Times"/>
                <w:b/>
                <w:bCs/>
                <w:sz w:val="24"/>
                <w:szCs w:val="24"/>
              </w:rPr>
            </w:pPr>
            <w:r w:rsidRPr="006F1768">
              <w:rPr>
                <w:rFonts w:ascii="Times" w:hAnsi="Times" w:cs="Times"/>
                <w:b/>
                <w:bCs/>
                <w:sz w:val="24"/>
                <w:szCs w:val="24"/>
              </w:rPr>
              <w:t xml:space="preserve">c. </w:t>
            </w:r>
          </w:p>
        </w:tc>
        <w:tc>
          <w:tcPr>
            <w:tcW w:w="4675" w:type="dxa"/>
          </w:tcPr>
          <w:p w14:paraId="160555DD" w14:textId="66DE8843" w:rsidR="004D2C05" w:rsidRPr="006F1768" w:rsidRDefault="004D2C05" w:rsidP="006F1768">
            <w:pPr>
              <w:spacing w:line="480" w:lineRule="auto"/>
              <w:jc w:val="both"/>
              <w:rPr>
                <w:rFonts w:ascii="Times" w:hAnsi="Times" w:cs="Times"/>
                <w:b/>
                <w:bCs/>
                <w:sz w:val="24"/>
                <w:szCs w:val="24"/>
              </w:rPr>
            </w:pPr>
            <w:r w:rsidRPr="006F1768">
              <w:rPr>
                <w:rFonts w:ascii="Times" w:hAnsi="Times" w:cs="Times"/>
                <w:b/>
                <w:bCs/>
                <w:sz w:val="24"/>
                <w:szCs w:val="24"/>
              </w:rPr>
              <w:t xml:space="preserve">d. </w:t>
            </w:r>
          </w:p>
        </w:tc>
      </w:tr>
      <w:tr w:rsidR="004D2C05" w:rsidRPr="006F1768" w14:paraId="5FF00FE6" w14:textId="77777777" w:rsidTr="004D2C05">
        <w:tc>
          <w:tcPr>
            <w:tcW w:w="4675" w:type="dxa"/>
          </w:tcPr>
          <w:p w14:paraId="6E74E11C" w14:textId="4F7D9A1E" w:rsidR="004D2C05" w:rsidRPr="006F1768" w:rsidRDefault="004D2C05" w:rsidP="006F1768">
            <w:pPr>
              <w:spacing w:line="480" w:lineRule="auto"/>
              <w:jc w:val="both"/>
              <w:rPr>
                <w:rFonts w:ascii="Times" w:hAnsi="Times" w:cs="Times"/>
                <w:sz w:val="24"/>
                <w:szCs w:val="24"/>
              </w:rPr>
            </w:pPr>
            <w:r w:rsidRPr="006F1768">
              <w:rPr>
                <w:rFonts w:ascii="Times" w:hAnsi="Times" w:cs="Times"/>
                <w:noProof/>
                <w:sz w:val="24"/>
                <w:szCs w:val="24"/>
                <w:lang w:val="en-US"/>
              </w:rPr>
              <w:drawing>
                <wp:inline distT="0" distB="0" distL="0" distR="0" wp14:anchorId="208E5348" wp14:editId="3DA66860">
                  <wp:extent cx="2824737" cy="1127760"/>
                  <wp:effectExtent l="0" t="0" r="0" b="0"/>
                  <wp:docPr id="40" name="Picture 40" descr="Chart, line chart, histogram&#10;&#10;Description automatically generated">
                    <a:extLst xmlns:a="http://schemas.openxmlformats.org/drawingml/2006/main">
                      <a:ext uri="{FF2B5EF4-FFF2-40B4-BE49-F238E27FC236}">
                        <a16:creationId xmlns:a16="http://schemas.microsoft.com/office/drawing/2014/main" id="{558CF5B1-3464-F862-05EA-6BAF5319B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 histogram&#10;&#10;Description automatically generated">
                            <a:extLst>
                              <a:ext uri="{FF2B5EF4-FFF2-40B4-BE49-F238E27FC236}">
                                <a16:creationId xmlns:a16="http://schemas.microsoft.com/office/drawing/2014/main" id="{558CF5B1-3464-F862-05EA-6BAF5319BD52}"/>
                              </a:ext>
                            </a:extLst>
                          </pic:cNvPr>
                          <pic:cNvPicPr>
                            <a:picLocks noChangeAspect="1"/>
                          </pic:cNvPicPr>
                        </pic:nvPicPr>
                        <pic:blipFill>
                          <a:blip r:embed="rId49">
                            <a:grayscl/>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2876725" cy="1148516"/>
                          </a:xfrm>
                          <a:prstGeom prst="rect">
                            <a:avLst/>
                          </a:prstGeom>
                        </pic:spPr>
                      </pic:pic>
                    </a:graphicData>
                  </a:graphic>
                </wp:inline>
              </w:drawing>
            </w:r>
          </w:p>
        </w:tc>
        <w:tc>
          <w:tcPr>
            <w:tcW w:w="4675" w:type="dxa"/>
          </w:tcPr>
          <w:p w14:paraId="14ECEA95" w14:textId="70C8CE29" w:rsidR="004D2C05" w:rsidRPr="006F1768" w:rsidRDefault="004D2C05" w:rsidP="006F1768">
            <w:pPr>
              <w:spacing w:line="480" w:lineRule="auto"/>
              <w:jc w:val="both"/>
              <w:rPr>
                <w:rFonts w:ascii="Times" w:hAnsi="Times" w:cs="Times"/>
                <w:sz w:val="24"/>
                <w:szCs w:val="24"/>
              </w:rPr>
            </w:pPr>
            <w:r w:rsidRPr="006F1768">
              <w:rPr>
                <w:rFonts w:ascii="Times" w:hAnsi="Times" w:cs="Times"/>
                <w:noProof/>
                <w:sz w:val="24"/>
                <w:szCs w:val="24"/>
                <w:lang w:val="en-US"/>
              </w:rPr>
              <w:drawing>
                <wp:inline distT="0" distB="0" distL="0" distR="0" wp14:anchorId="6299F972" wp14:editId="6C869008">
                  <wp:extent cx="2869567" cy="1128156"/>
                  <wp:effectExtent l="0" t="0" r="6985" b="0"/>
                  <wp:docPr id="41" name="Picture 41" descr="Chart, line chart&#10;&#10;Description automatically generated">
                    <a:extLst xmlns:a="http://schemas.openxmlformats.org/drawingml/2006/main">
                      <a:ext uri="{FF2B5EF4-FFF2-40B4-BE49-F238E27FC236}">
                        <a16:creationId xmlns:a16="http://schemas.microsoft.com/office/drawing/2014/main" id="{F51606B6-1C59-4654-11DB-8558A037B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a:extLst>
                              <a:ext uri="{FF2B5EF4-FFF2-40B4-BE49-F238E27FC236}">
                                <a16:creationId xmlns:a16="http://schemas.microsoft.com/office/drawing/2014/main" id="{F51606B6-1C59-4654-11DB-8558A037B292}"/>
                              </a:ext>
                            </a:extLst>
                          </pic:cNvPr>
                          <pic:cNvPicPr>
                            <a:picLocks noChangeAspect="1"/>
                          </pic:cNvPicPr>
                        </pic:nvPicPr>
                        <pic:blipFill>
                          <a:blip r:embed="rId51">
                            <a:grayscl/>
                          </a:blip>
                          <a:stretch>
                            <a:fillRect/>
                          </a:stretch>
                        </pic:blipFill>
                        <pic:spPr>
                          <a:xfrm>
                            <a:off x="0" y="0"/>
                            <a:ext cx="2888109" cy="1135446"/>
                          </a:xfrm>
                          <a:prstGeom prst="rect">
                            <a:avLst/>
                          </a:prstGeom>
                        </pic:spPr>
                      </pic:pic>
                    </a:graphicData>
                  </a:graphic>
                </wp:inline>
              </w:drawing>
            </w:r>
          </w:p>
        </w:tc>
      </w:tr>
      <w:tr w:rsidR="004D2C05" w:rsidRPr="006F1768" w14:paraId="0129D4AA" w14:textId="77777777" w:rsidTr="004D2C05">
        <w:tc>
          <w:tcPr>
            <w:tcW w:w="4675" w:type="dxa"/>
          </w:tcPr>
          <w:p w14:paraId="179EC61F" w14:textId="54B26A31" w:rsidR="004D2C05" w:rsidRPr="006F1768" w:rsidRDefault="004D2C05" w:rsidP="006F1768">
            <w:pPr>
              <w:spacing w:line="480" w:lineRule="auto"/>
              <w:jc w:val="both"/>
              <w:rPr>
                <w:rFonts w:ascii="Times" w:hAnsi="Times" w:cs="Times"/>
                <w:b/>
                <w:bCs/>
                <w:sz w:val="24"/>
                <w:szCs w:val="24"/>
              </w:rPr>
            </w:pPr>
            <w:r w:rsidRPr="006F1768">
              <w:rPr>
                <w:rFonts w:ascii="Times" w:hAnsi="Times" w:cs="Times"/>
                <w:b/>
                <w:bCs/>
                <w:sz w:val="24"/>
                <w:szCs w:val="24"/>
              </w:rPr>
              <w:t xml:space="preserve">e. </w:t>
            </w:r>
          </w:p>
        </w:tc>
        <w:tc>
          <w:tcPr>
            <w:tcW w:w="4675" w:type="dxa"/>
          </w:tcPr>
          <w:p w14:paraId="41234564" w14:textId="77777777" w:rsidR="004D2C05" w:rsidRPr="006F1768" w:rsidRDefault="004D2C05" w:rsidP="006F1768">
            <w:pPr>
              <w:spacing w:line="480" w:lineRule="auto"/>
              <w:jc w:val="both"/>
              <w:rPr>
                <w:rFonts w:ascii="Times" w:hAnsi="Times" w:cs="Times"/>
                <w:sz w:val="24"/>
                <w:szCs w:val="24"/>
              </w:rPr>
            </w:pPr>
          </w:p>
        </w:tc>
      </w:tr>
      <w:tr w:rsidR="004D2C05" w:rsidRPr="006F1768" w14:paraId="766800D1" w14:textId="77777777" w:rsidTr="004D2C05">
        <w:tc>
          <w:tcPr>
            <w:tcW w:w="4675" w:type="dxa"/>
          </w:tcPr>
          <w:p w14:paraId="3CD02E3D" w14:textId="44085500" w:rsidR="004D2C05" w:rsidRPr="006F1768" w:rsidRDefault="004D2C05" w:rsidP="006F1768">
            <w:pPr>
              <w:spacing w:line="480" w:lineRule="auto"/>
              <w:jc w:val="both"/>
              <w:rPr>
                <w:rFonts w:ascii="Times" w:hAnsi="Times" w:cs="Times"/>
                <w:sz w:val="24"/>
                <w:szCs w:val="24"/>
              </w:rPr>
            </w:pPr>
            <w:r w:rsidRPr="006F1768">
              <w:rPr>
                <w:rFonts w:ascii="Times" w:hAnsi="Times" w:cs="Times"/>
                <w:noProof/>
                <w:sz w:val="24"/>
                <w:szCs w:val="24"/>
                <w:lang w:val="en-US"/>
              </w:rPr>
              <w:drawing>
                <wp:inline distT="0" distB="0" distL="0" distR="0" wp14:anchorId="0EB1C389" wp14:editId="178016D9">
                  <wp:extent cx="2817383" cy="1122218"/>
                  <wp:effectExtent l="0" t="0" r="2540" b="1905"/>
                  <wp:docPr id="42" name="Picture 42" descr="Chart, histogram&#10;&#10;Description automatically generated">
                    <a:extLst xmlns:a="http://schemas.openxmlformats.org/drawingml/2006/main">
                      <a:ext uri="{FF2B5EF4-FFF2-40B4-BE49-F238E27FC236}">
                        <a16:creationId xmlns:a16="http://schemas.microsoft.com/office/drawing/2014/main" id="{ACC2D297-91EB-420F-9A1B-030471A9D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histogram&#10;&#10;Description automatically generated">
                            <a:extLst>
                              <a:ext uri="{FF2B5EF4-FFF2-40B4-BE49-F238E27FC236}">
                                <a16:creationId xmlns:a16="http://schemas.microsoft.com/office/drawing/2014/main" id="{ACC2D297-91EB-420F-9A1B-030471A9DB30}"/>
                              </a:ext>
                            </a:extLst>
                          </pic:cNvPr>
                          <pic:cNvPicPr>
                            <a:picLocks noChangeAspect="1"/>
                          </pic:cNvPicPr>
                        </pic:nvPicPr>
                        <pic:blipFill>
                          <a:blip r:embed="rId52">
                            <a:grayscl/>
                          </a:blip>
                          <a:stretch>
                            <a:fillRect/>
                          </a:stretch>
                        </pic:blipFill>
                        <pic:spPr>
                          <a:xfrm>
                            <a:off x="0" y="0"/>
                            <a:ext cx="2859934" cy="1139167"/>
                          </a:xfrm>
                          <a:prstGeom prst="rect">
                            <a:avLst/>
                          </a:prstGeom>
                        </pic:spPr>
                      </pic:pic>
                    </a:graphicData>
                  </a:graphic>
                </wp:inline>
              </w:drawing>
            </w:r>
          </w:p>
        </w:tc>
        <w:tc>
          <w:tcPr>
            <w:tcW w:w="4675" w:type="dxa"/>
          </w:tcPr>
          <w:p w14:paraId="198AA1A5" w14:textId="77777777" w:rsidR="004D2C05" w:rsidRPr="006F1768" w:rsidRDefault="004D2C05" w:rsidP="006F1768">
            <w:pPr>
              <w:spacing w:line="480" w:lineRule="auto"/>
              <w:jc w:val="both"/>
              <w:rPr>
                <w:rFonts w:ascii="Times" w:hAnsi="Times" w:cs="Times"/>
                <w:sz w:val="24"/>
                <w:szCs w:val="24"/>
              </w:rPr>
            </w:pPr>
          </w:p>
        </w:tc>
      </w:tr>
    </w:tbl>
    <w:p w14:paraId="0AEA97F0" w14:textId="597BDC1E" w:rsidR="00B91DF5" w:rsidRPr="006F1768" w:rsidRDefault="00B91DF5" w:rsidP="006F1768">
      <w:pPr>
        <w:spacing w:line="480" w:lineRule="auto"/>
        <w:jc w:val="both"/>
        <w:rPr>
          <w:rFonts w:ascii="Times" w:hAnsi="Times" w:cs="Times"/>
          <w:sz w:val="24"/>
          <w:szCs w:val="24"/>
        </w:rPr>
      </w:pPr>
      <w:r w:rsidRPr="006F1768">
        <w:rPr>
          <w:rFonts w:ascii="Times" w:hAnsi="Times" w:cs="Times"/>
          <w:b/>
          <w:bCs/>
          <w:sz w:val="24"/>
          <w:szCs w:val="24"/>
        </w:rPr>
        <w:t>a</w:t>
      </w:r>
      <w:r w:rsidR="00A40593" w:rsidRPr="006F1768">
        <w:rPr>
          <w:rFonts w:ascii="Times" w:hAnsi="Times" w:cs="Times"/>
          <w:b/>
          <w:bCs/>
          <w:sz w:val="24"/>
          <w:szCs w:val="24"/>
        </w:rPr>
        <w:t>–</w:t>
      </w:r>
      <w:r w:rsidRPr="006F1768">
        <w:rPr>
          <w:rFonts w:ascii="Times" w:hAnsi="Times" w:cs="Times"/>
          <w:b/>
          <w:bCs/>
          <w:sz w:val="24"/>
          <w:szCs w:val="24"/>
        </w:rPr>
        <w:t>e</w:t>
      </w:r>
      <w:r w:rsidRPr="006F1768">
        <w:rPr>
          <w:rFonts w:ascii="Times" w:hAnsi="Times" w:cs="Times"/>
          <w:sz w:val="24"/>
          <w:szCs w:val="24"/>
        </w:rPr>
        <w:t xml:space="preserve">, height profiles </w:t>
      </w:r>
      <w:r w:rsidR="00A40593" w:rsidRPr="006F1768">
        <w:rPr>
          <w:rFonts w:ascii="Times" w:hAnsi="Times" w:cs="Times"/>
          <w:sz w:val="24"/>
          <w:szCs w:val="24"/>
        </w:rPr>
        <w:t xml:space="preserve">of </w:t>
      </w:r>
      <w:r w:rsidRPr="006F1768">
        <w:rPr>
          <w:rFonts w:ascii="Times" w:hAnsi="Times" w:cs="Times"/>
          <w:sz w:val="24"/>
          <w:szCs w:val="24"/>
        </w:rPr>
        <w:t>NCGr30 to NCGr90 with 15 min</w:t>
      </w:r>
      <w:r w:rsidRPr="006F1768" w:rsidDel="00A40593">
        <w:rPr>
          <w:rFonts w:ascii="Times" w:hAnsi="Times" w:cs="Times"/>
          <w:sz w:val="24"/>
          <w:szCs w:val="24"/>
        </w:rPr>
        <w:t xml:space="preserve"> </w:t>
      </w:r>
      <w:r w:rsidRPr="006F1768">
        <w:rPr>
          <w:rFonts w:ascii="Times" w:hAnsi="Times" w:cs="Times"/>
          <w:sz w:val="24"/>
          <w:szCs w:val="24"/>
        </w:rPr>
        <w:t>interval</w:t>
      </w:r>
      <w:r w:rsidR="00A40593" w:rsidRPr="006F1768">
        <w:rPr>
          <w:rFonts w:ascii="Times" w:hAnsi="Times" w:cs="Times"/>
          <w:sz w:val="24"/>
          <w:szCs w:val="24"/>
        </w:rPr>
        <w:t>s between different</w:t>
      </w:r>
      <w:r w:rsidRPr="006F1768" w:rsidDel="00A40593">
        <w:rPr>
          <w:rFonts w:ascii="Times" w:hAnsi="Times" w:cs="Times"/>
          <w:sz w:val="24"/>
          <w:szCs w:val="24"/>
        </w:rPr>
        <w:t xml:space="preserve"> </w:t>
      </w:r>
      <w:r w:rsidRPr="006F1768">
        <w:rPr>
          <w:rFonts w:ascii="Times" w:hAnsi="Times" w:cs="Times"/>
          <w:sz w:val="24"/>
          <w:szCs w:val="24"/>
        </w:rPr>
        <w:t>etching time</w:t>
      </w:r>
      <w:r w:rsidR="00A40593" w:rsidRPr="006F1768">
        <w:rPr>
          <w:rFonts w:ascii="Times" w:hAnsi="Times" w:cs="Times"/>
          <w:sz w:val="24"/>
          <w:szCs w:val="24"/>
        </w:rPr>
        <w:t>s</w:t>
      </w:r>
      <w:r w:rsidRPr="006F1768">
        <w:rPr>
          <w:rFonts w:ascii="Times" w:hAnsi="Times" w:cs="Times"/>
          <w:sz w:val="24"/>
          <w:szCs w:val="24"/>
        </w:rPr>
        <w:t xml:space="preserve">. </w:t>
      </w:r>
      <w:r w:rsidR="007417D3" w:rsidRPr="006F1768">
        <w:rPr>
          <w:rFonts w:ascii="Times" w:hAnsi="Times" w:cs="Times"/>
          <w:sz w:val="24"/>
          <w:szCs w:val="24"/>
        </w:rPr>
        <w:t>Left-hand-side region</w:t>
      </w:r>
      <w:r w:rsidR="00D2371D" w:rsidRPr="006F1768">
        <w:rPr>
          <w:rFonts w:ascii="Times" w:hAnsi="Times" w:cs="Times"/>
          <w:sz w:val="24"/>
          <w:szCs w:val="24"/>
        </w:rPr>
        <w:t xml:space="preserve"> (LHSr)</w:t>
      </w:r>
      <w:r w:rsidR="007417D3" w:rsidRPr="006F1768">
        <w:rPr>
          <w:rFonts w:ascii="Times" w:hAnsi="Times" w:cs="Times"/>
          <w:sz w:val="24"/>
          <w:szCs w:val="24"/>
        </w:rPr>
        <w:t xml:space="preserve"> </w:t>
      </w:r>
      <w:r w:rsidR="00A40593" w:rsidRPr="006F1768">
        <w:rPr>
          <w:rFonts w:ascii="Times" w:hAnsi="Times" w:cs="Times"/>
          <w:sz w:val="24"/>
          <w:szCs w:val="24"/>
        </w:rPr>
        <w:t xml:space="preserve">represents </w:t>
      </w:r>
      <w:r w:rsidR="007417D3" w:rsidRPr="006F1768">
        <w:rPr>
          <w:rFonts w:ascii="Times" w:hAnsi="Times" w:cs="Times"/>
          <w:sz w:val="24"/>
          <w:szCs w:val="24"/>
        </w:rPr>
        <w:t>NCSiO</w:t>
      </w:r>
      <w:r w:rsidR="007417D3" w:rsidRPr="006F1768">
        <w:rPr>
          <w:rFonts w:ascii="Times" w:hAnsi="Times" w:cs="Times"/>
          <w:sz w:val="24"/>
          <w:szCs w:val="24"/>
          <w:vertAlign w:val="subscript"/>
        </w:rPr>
        <w:t>2</w:t>
      </w:r>
      <w:r w:rsidR="007417D3" w:rsidRPr="006F1768">
        <w:rPr>
          <w:rFonts w:ascii="Times" w:hAnsi="Times" w:cs="Times"/>
          <w:sz w:val="24"/>
          <w:szCs w:val="24"/>
        </w:rPr>
        <w:t xml:space="preserve"> while </w:t>
      </w:r>
      <w:r w:rsidR="00A40593" w:rsidRPr="006F1768">
        <w:rPr>
          <w:rFonts w:ascii="Times" w:hAnsi="Times" w:cs="Times"/>
          <w:sz w:val="24"/>
          <w:szCs w:val="24"/>
        </w:rPr>
        <w:t xml:space="preserve">the </w:t>
      </w:r>
      <w:r w:rsidR="007417D3" w:rsidRPr="006F1768">
        <w:rPr>
          <w:rFonts w:ascii="Times" w:hAnsi="Times" w:cs="Times"/>
          <w:sz w:val="24"/>
          <w:szCs w:val="24"/>
        </w:rPr>
        <w:t>right-hand-side region</w:t>
      </w:r>
      <w:r w:rsidR="00052389" w:rsidRPr="006F1768">
        <w:rPr>
          <w:rFonts w:ascii="Times" w:hAnsi="Times" w:cs="Times"/>
          <w:sz w:val="24"/>
          <w:szCs w:val="24"/>
        </w:rPr>
        <w:t xml:space="preserve"> (RHSr)</w:t>
      </w:r>
      <w:r w:rsidR="007417D3" w:rsidRPr="006F1768">
        <w:rPr>
          <w:rFonts w:ascii="Times" w:hAnsi="Times" w:cs="Times"/>
          <w:sz w:val="24"/>
          <w:szCs w:val="24"/>
        </w:rPr>
        <w:t xml:space="preserve"> </w:t>
      </w:r>
      <w:r w:rsidR="00A40593" w:rsidRPr="006F1768">
        <w:rPr>
          <w:rFonts w:ascii="Times" w:hAnsi="Times" w:cs="Times"/>
          <w:sz w:val="24"/>
          <w:szCs w:val="24"/>
        </w:rPr>
        <w:t>represents</w:t>
      </w:r>
      <w:r w:rsidR="007417D3" w:rsidRPr="006F1768">
        <w:rPr>
          <w:rFonts w:ascii="Times" w:hAnsi="Times" w:cs="Times"/>
          <w:sz w:val="24"/>
          <w:szCs w:val="24"/>
        </w:rPr>
        <w:t xml:space="preserve"> NCGr.</w:t>
      </w:r>
      <w:r w:rsidR="00667ACE" w:rsidRPr="006F1768" w:rsidDel="00A40593">
        <w:rPr>
          <w:rFonts w:ascii="Times" w:hAnsi="Times" w:cs="Times"/>
          <w:sz w:val="24"/>
          <w:szCs w:val="24"/>
        </w:rPr>
        <w:t xml:space="preserve"> </w:t>
      </w:r>
      <w:r w:rsidR="00A40593" w:rsidRPr="006F1768">
        <w:rPr>
          <w:rFonts w:ascii="Times" w:hAnsi="Times" w:cs="Times"/>
          <w:sz w:val="24"/>
          <w:szCs w:val="24"/>
        </w:rPr>
        <w:t xml:space="preserve">For a </w:t>
      </w:r>
      <w:r w:rsidR="00667ACE" w:rsidRPr="006F1768">
        <w:rPr>
          <w:rFonts w:ascii="Times" w:hAnsi="Times" w:cs="Times"/>
          <w:sz w:val="24"/>
          <w:szCs w:val="24"/>
        </w:rPr>
        <w:t>higher corrugation degree of NCSiO</w:t>
      </w:r>
      <w:r w:rsidR="00667ACE" w:rsidRPr="006F1768">
        <w:rPr>
          <w:rFonts w:ascii="Times" w:hAnsi="Times" w:cs="Times"/>
          <w:sz w:val="24"/>
          <w:szCs w:val="24"/>
          <w:vertAlign w:val="subscript"/>
        </w:rPr>
        <w:t>2</w:t>
      </w:r>
      <w:r w:rsidR="00667ACE" w:rsidRPr="006F1768">
        <w:rPr>
          <w:rFonts w:ascii="Times" w:hAnsi="Times" w:cs="Times"/>
          <w:sz w:val="24"/>
          <w:szCs w:val="24"/>
        </w:rPr>
        <w:t xml:space="preserve">, </w:t>
      </w:r>
      <w:r w:rsidR="00A40593" w:rsidRPr="006F1768">
        <w:rPr>
          <w:rFonts w:ascii="Times" w:hAnsi="Times" w:cs="Times"/>
          <w:sz w:val="24"/>
          <w:szCs w:val="24"/>
        </w:rPr>
        <w:t xml:space="preserve">the </w:t>
      </w:r>
      <w:r w:rsidR="009451C5" w:rsidRPr="006F1768">
        <w:rPr>
          <w:rFonts w:ascii="Times" w:hAnsi="Times" w:cs="Times"/>
          <w:sz w:val="24"/>
          <w:szCs w:val="24"/>
        </w:rPr>
        <w:t>deposition of graphene atop NCSiO</w:t>
      </w:r>
      <w:r w:rsidR="009451C5" w:rsidRPr="006F1768">
        <w:rPr>
          <w:rFonts w:ascii="Times" w:hAnsi="Times" w:cs="Times"/>
          <w:sz w:val="24"/>
          <w:szCs w:val="24"/>
          <w:vertAlign w:val="subscript"/>
        </w:rPr>
        <w:t>2</w:t>
      </w:r>
      <w:r w:rsidR="009451C5" w:rsidRPr="006F1768">
        <w:rPr>
          <w:rFonts w:ascii="Times" w:hAnsi="Times" w:cs="Times"/>
          <w:sz w:val="24"/>
          <w:szCs w:val="24"/>
        </w:rPr>
        <w:t xml:space="preserve"> caus</w:t>
      </w:r>
      <w:r w:rsidR="00A40593" w:rsidRPr="006F1768">
        <w:rPr>
          <w:rFonts w:ascii="Times" w:hAnsi="Times" w:cs="Times"/>
          <w:sz w:val="24"/>
          <w:szCs w:val="24"/>
        </w:rPr>
        <w:t>es the</w:t>
      </w:r>
      <w:r w:rsidR="00A34E31" w:rsidRPr="006F1768">
        <w:rPr>
          <w:rFonts w:ascii="Times" w:hAnsi="Times" w:cs="Times"/>
          <w:sz w:val="24"/>
          <w:szCs w:val="24"/>
        </w:rPr>
        <w:t xml:space="preserve"> </w:t>
      </w:r>
      <w:r w:rsidR="007433B4" w:rsidRPr="006F1768">
        <w:rPr>
          <w:rFonts w:ascii="Times" w:hAnsi="Times" w:cs="Times"/>
          <w:sz w:val="24"/>
          <w:szCs w:val="24"/>
        </w:rPr>
        <w:t>etched SiO</w:t>
      </w:r>
      <w:r w:rsidR="007433B4" w:rsidRPr="006F1768">
        <w:rPr>
          <w:rFonts w:ascii="Times" w:hAnsi="Times" w:cs="Times"/>
          <w:sz w:val="24"/>
          <w:szCs w:val="24"/>
          <w:vertAlign w:val="subscript"/>
        </w:rPr>
        <w:t>2</w:t>
      </w:r>
      <w:r w:rsidR="007433B4" w:rsidRPr="006F1768">
        <w:rPr>
          <w:rFonts w:ascii="Times" w:hAnsi="Times" w:cs="Times"/>
          <w:sz w:val="24"/>
          <w:szCs w:val="24"/>
        </w:rPr>
        <w:t xml:space="preserve"> peak (observed in LHSr</w:t>
      </w:r>
      <w:r w:rsidR="00D2371D" w:rsidRPr="006F1768">
        <w:rPr>
          <w:rFonts w:ascii="Times" w:hAnsi="Times" w:cs="Times"/>
          <w:sz w:val="24"/>
          <w:szCs w:val="24"/>
        </w:rPr>
        <w:t xml:space="preserve">) </w:t>
      </w:r>
      <w:r w:rsidR="00A40593" w:rsidRPr="006F1768">
        <w:rPr>
          <w:rFonts w:ascii="Times" w:hAnsi="Times" w:cs="Times"/>
          <w:sz w:val="24"/>
          <w:szCs w:val="24"/>
        </w:rPr>
        <w:t xml:space="preserve">to </w:t>
      </w:r>
      <w:r w:rsidR="00D2371D" w:rsidRPr="006F1768">
        <w:rPr>
          <w:rFonts w:ascii="Times" w:hAnsi="Times" w:cs="Times"/>
          <w:sz w:val="24"/>
          <w:szCs w:val="24"/>
        </w:rPr>
        <w:t>collapse</w:t>
      </w:r>
      <w:r w:rsidR="00052389" w:rsidRPr="006F1768">
        <w:rPr>
          <w:rFonts w:ascii="Times" w:hAnsi="Times" w:cs="Times"/>
          <w:sz w:val="24"/>
          <w:szCs w:val="24"/>
        </w:rPr>
        <w:t xml:space="preserve">. </w:t>
      </w:r>
      <w:r w:rsidR="00A40593" w:rsidRPr="006F1768">
        <w:rPr>
          <w:rFonts w:ascii="Times" w:hAnsi="Times" w:cs="Times"/>
          <w:sz w:val="24"/>
          <w:szCs w:val="24"/>
        </w:rPr>
        <w:t>A s</w:t>
      </w:r>
      <w:r w:rsidR="00052389" w:rsidRPr="006F1768">
        <w:rPr>
          <w:rFonts w:ascii="Times" w:hAnsi="Times" w:cs="Times"/>
          <w:sz w:val="24"/>
          <w:szCs w:val="24"/>
        </w:rPr>
        <w:t>moother region (observed in RHSr) indicat</w:t>
      </w:r>
      <w:r w:rsidR="00A40593" w:rsidRPr="006F1768">
        <w:rPr>
          <w:rFonts w:ascii="Times" w:hAnsi="Times" w:cs="Times"/>
          <w:sz w:val="24"/>
          <w:szCs w:val="24"/>
        </w:rPr>
        <w:t>es</w:t>
      </w:r>
      <w:r w:rsidR="00052389" w:rsidRPr="006F1768">
        <w:rPr>
          <w:rFonts w:ascii="Times" w:hAnsi="Times" w:cs="Times"/>
          <w:sz w:val="24"/>
          <w:szCs w:val="24"/>
        </w:rPr>
        <w:t xml:space="preserve"> </w:t>
      </w:r>
      <w:r w:rsidR="00ED19CB" w:rsidRPr="006F1768">
        <w:rPr>
          <w:rFonts w:ascii="Times" w:hAnsi="Times" w:cs="Times"/>
          <w:sz w:val="24"/>
          <w:szCs w:val="24"/>
        </w:rPr>
        <w:t>suspension</w:t>
      </w:r>
      <w:r w:rsidR="00052389" w:rsidRPr="006F1768">
        <w:rPr>
          <w:rFonts w:ascii="Times" w:hAnsi="Times" w:cs="Times"/>
          <w:sz w:val="24"/>
          <w:szCs w:val="24"/>
        </w:rPr>
        <w:t xml:space="preserve"> of graphene</w:t>
      </w:r>
      <w:r w:rsidR="00553F16" w:rsidRPr="006F1768">
        <w:rPr>
          <w:rFonts w:ascii="Times" w:hAnsi="Times" w:cs="Times"/>
          <w:sz w:val="24"/>
          <w:szCs w:val="24"/>
        </w:rPr>
        <w:t>.</w:t>
      </w:r>
    </w:p>
    <w:p w14:paraId="2154D630" w14:textId="77777777" w:rsidR="00B016B6" w:rsidRPr="006F1768" w:rsidRDefault="00B016B6" w:rsidP="00B016B6">
      <w:pPr>
        <w:spacing w:line="480" w:lineRule="auto"/>
        <w:rPr>
          <w:rFonts w:ascii="Times" w:hAnsi="Times" w:cs="Times"/>
          <w:sz w:val="24"/>
          <w:szCs w:val="24"/>
        </w:rPr>
      </w:pPr>
    </w:p>
    <w:p w14:paraId="615610F6" w14:textId="7B2B3887" w:rsidR="00B91DF5" w:rsidRPr="006F1768" w:rsidRDefault="00683385" w:rsidP="006F1768">
      <w:pPr>
        <w:pStyle w:val="2"/>
        <w:spacing w:line="480" w:lineRule="auto"/>
        <w:jc w:val="both"/>
        <w:rPr>
          <w:rFonts w:ascii="Times" w:hAnsi="Times" w:cs="Times"/>
          <w:sz w:val="24"/>
          <w:szCs w:val="24"/>
        </w:rPr>
      </w:pPr>
      <w:bookmarkStart w:id="125" w:name="_Toc155882030"/>
      <w:bookmarkStart w:id="126" w:name="_Toc137735412"/>
      <w:bookmarkStart w:id="127" w:name="_Toc137737429"/>
      <w:bookmarkStart w:id="128" w:name="_Toc138020858"/>
      <w:bookmarkStart w:id="129" w:name="_Toc138021040"/>
      <w:bookmarkStart w:id="130" w:name="_Toc138021098"/>
      <w:bookmarkStart w:id="131" w:name="_Toc138021198"/>
      <w:bookmarkStart w:id="132" w:name="_Toc138021260"/>
      <w:bookmarkStart w:id="133" w:name="_Toc138021428"/>
      <w:r w:rsidRPr="006F1768">
        <w:rPr>
          <w:rFonts w:ascii="Times" w:hAnsi="Times" w:cs="Times"/>
          <w:b/>
          <w:bCs/>
          <w:sz w:val="24"/>
          <w:szCs w:val="24"/>
        </w:rPr>
        <w:lastRenderedPageBreak/>
        <w:t xml:space="preserve">Supplementary Information </w:t>
      </w:r>
      <w:r w:rsidR="009F519E" w:rsidRPr="006F1768">
        <w:rPr>
          <w:rFonts w:ascii="Times" w:hAnsi="Times" w:cs="Times"/>
          <w:b/>
          <w:bCs/>
          <w:sz w:val="24"/>
          <w:szCs w:val="24"/>
        </w:rPr>
        <w:t>2.</w:t>
      </w:r>
      <w:r w:rsidRPr="006F1768">
        <w:rPr>
          <w:rFonts w:ascii="Times" w:hAnsi="Times" w:cs="Times"/>
          <w:b/>
          <w:bCs/>
          <w:sz w:val="24"/>
          <w:szCs w:val="24"/>
        </w:rPr>
        <w:t>8</w:t>
      </w:r>
      <w:r w:rsidR="00B91DF5" w:rsidRPr="006F1768">
        <w:rPr>
          <w:rFonts w:ascii="Times" w:hAnsi="Times" w:cs="Times"/>
          <w:b/>
          <w:bCs/>
          <w:sz w:val="24"/>
          <w:szCs w:val="24"/>
        </w:rPr>
        <w:t>:</w:t>
      </w:r>
      <w:r w:rsidR="00B91DF5" w:rsidRPr="006F1768" w:rsidDel="00C3155B">
        <w:rPr>
          <w:rFonts w:ascii="Times" w:hAnsi="Times" w:cs="Times"/>
          <w:b/>
          <w:bCs/>
          <w:sz w:val="24"/>
          <w:szCs w:val="24"/>
        </w:rPr>
        <w:t xml:space="preserve"> </w:t>
      </w:r>
      <w:r w:rsidR="009F519E" w:rsidRPr="006F1768">
        <w:rPr>
          <w:rFonts w:ascii="Times" w:hAnsi="Times" w:cs="Times"/>
          <w:sz w:val="24"/>
          <w:szCs w:val="24"/>
        </w:rPr>
        <w:t>Wetting contact angle (WCA) measurement</w:t>
      </w:r>
      <w:bookmarkEnd w:id="125"/>
      <w:r w:rsidR="009F519E" w:rsidRPr="006F1768">
        <w:rPr>
          <w:rFonts w:ascii="Times" w:hAnsi="Times" w:cs="Times"/>
          <w:sz w:val="24"/>
          <w:szCs w:val="24"/>
        </w:rPr>
        <w:t xml:space="preserve"> </w:t>
      </w:r>
      <w:bookmarkEnd w:id="126"/>
      <w:bookmarkEnd w:id="127"/>
      <w:bookmarkEnd w:id="128"/>
      <w:bookmarkEnd w:id="129"/>
      <w:bookmarkEnd w:id="130"/>
      <w:bookmarkEnd w:id="131"/>
      <w:bookmarkEnd w:id="132"/>
      <w:bookmarkEnd w:id="133"/>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50"/>
      </w:tblGrid>
      <w:tr w:rsidR="009F519E" w:rsidRPr="006F1768" w14:paraId="4D7353C3" w14:textId="77777777" w:rsidTr="418A94C7">
        <w:tc>
          <w:tcPr>
            <w:tcW w:w="9350" w:type="dxa"/>
            <w:gridSpan w:val="2"/>
          </w:tcPr>
          <w:p w14:paraId="1AEFF85F" w14:textId="77777777" w:rsidR="009F519E" w:rsidRPr="006F1768" w:rsidRDefault="009F519E" w:rsidP="006F1768">
            <w:pPr>
              <w:spacing w:line="480" w:lineRule="auto"/>
              <w:rPr>
                <w:rFonts w:ascii="Times" w:hAnsi="Times" w:cs="Times"/>
                <w:color w:val="FFFFFF" w:themeColor="light1"/>
                <w:kern w:val="24"/>
                <w:sz w:val="24"/>
                <w:szCs w:val="24"/>
              </w:rPr>
            </w:pPr>
          </w:p>
          <w:p w14:paraId="387549AD" w14:textId="06984732" w:rsidR="009F519E" w:rsidRPr="006F1768" w:rsidRDefault="009F519E" w:rsidP="006F1768">
            <w:pPr>
              <w:spacing w:line="480" w:lineRule="auto"/>
              <w:rPr>
                <w:rFonts w:ascii="Times" w:hAnsi="Times" w:cs="Times"/>
                <w:sz w:val="24"/>
                <w:szCs w:val="24"/>
              </w:rPr>
            </w:pPr>
            <w:r w:rsidRPr="006F1768">
              <w:rPr>
                <w:rFonts w:ascii="Times" w:hAnsi="Times" w:cs="Times"/>
                <w:noProof/>
                <w:sz w:val="24"/>
                <w:szCs w:val="24"/>
                <w:lang w:val="en-US"/>
              </w:rPr>
              <mc:AlternateContent>
                <mc:Choice Requires="wpg">
                  <w:drawing>
                    <wp:inline distT="0" distB="0" distL="0" distR="0" wp14:anchorId="0F02E3DE" wp14:editId="30029CD9">
                      <wp:extent cx="5817215" cy="3304520"/>
                      <wp:effectExtent l="0" t="0" r="0" b="0"/>
                      <wp:docPr id="1849517205" name="Group 1849517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15" cy="3304520"/>
                                <a:chOff x="65" y="0"/>
                                <a:chExt cx="59362" cy="41834"/>
                              </a:xfrm>
                            </wpg:grpSpPr>
                            <pic:pic xmlns:pic="http://schemas.openxmlformats.org/drawingml/2006/picture">
                              <pic:nvPicPr>
                                <pic:cNvPr id="61" name="Picture 16" descr="Text&#10;&#10;Description automatically generated"/>
                                <pic:cNvPicPr>
                                  <a:picLocks noChangeAspect="1" noChangeArrowheads="1"/>
                                </pic:cNvPicPr>
                              </pic:nvPicPr>
                              <pic:blipFill>
                                <a:blip r:embed="rId53" cstate="print"/>
                                <a:srcRect l="26474" r="17406" b="23102"/>
                                <a:stretch>
                                  <a:fillRect/>
                                </a:stretch>
                              </pic:blipFill>
                              <pic:spPr bwMode="auto">
                                <a:xfrm>
                                  <a:off x="3551" y="5160"/>
                                  <a:ext cx="13312" cy="14583"/>
                                </a:xfrm>
                                <a:prstGeom prst="rect">
                                  <a:avLst/>
                                </a:prstGeom>
                                <a:noFill/>
                              </pic:spPr>
                            </pic:pic>
                            <pic:pic xmlns:pic="http://schemas.openxmlformats.org/drawingml/2006/picture">
                              <pic:nvPicPr>
                                <pic:cNvPr id="62" name="Picture 17" descr="Text&#10;&#10;Description automatically generated with medium confidence"/>
                                <pic:cNvPicPr>
                                  <a:picLocks noChangeAspect="1" noChangeArrowheads="1"/>
                                </pic:cNvPicPr>
                              </pic:nvPicPr>
                              <pic:blipFill>
                                <a:blip r:embed="rId54" cstate="print"/>
                                <a:srcRect l="29047" t="-3831" r="16794" b="21568"/>
                                <a:stretch>
                                  <a:fillRect/>
                                </a:stretch>
                              </pic:blipFill>
                              <pic:spPr bwMode="auto">
                                <a:xfrm>
                                  <a:off x="33054" y="4416"/>
                                  <a:ext cx="12068" cy="15195"/>
                                </a:xfrm>
                                <a:prstGeom prst="rect">
                                  <a:avLst/>
                                </a:prstGeom>
                                <a:noFill/>
                              </pic:spPr>
                            </pic:pic>
                            <pic:pic xmlns:pic="http://schemas.openxmlformats.org/drawingml/2006/picture">
                              <pic:nvPicPr>
                                <pic:cNvPr id="63" name="Picture 18" descr="Text&#10;&#10;Description automatically generated"/>
                                <pic:cNvPicPr>
                                  <a:picLocks noChangeAspect="1" noChangeArrowheads="1"/>
                                </pic:cNvPicPr>
                              </pic:nvPicPr>
                              <pic:blipFill>
                                <a:blip r:embed="rId55" cstate="print"/>
                                <a:srcRect l="31129" t="-346" r="16794" b="21416"/>
                                <a:stretch>
                                  <a:fillRect/>
                                </a:stretch>
                              </pic:blipFill>
                              <pic:spPr bwMode="auto">
                                <a:xfrm>
                                  <a:off x="19122" y="5482"/>
                                  <a:ext cx="12035" cy="14583"/>
                                </a:xfrm>
                                <a:prstGeom prst="rect">
                                  <a:avLst/>
                                </a:prstGeom>
                                <a:noFill/>
                              </pic:spPr>
                            </pic:pic>
                            <pic:pic xmlns:pic="http://schemas.openxmlformats.org/drawingml/2006/picture">
                              <pic:nvPicPr>
                                <pic:cNvPr id="97" name="Picture 19" descr="A picture containing text&#10;&#10;Description automatically generated"/>
                                <pic:cNvPicPr>
                                  <a:picLocks noChangeAspect="1" noChangeArrowheads="1"/>
                                </pic:cNvPicPr>
                              </pic:nvPicPr>
                              <pic:blipFill>
                                <a:blip r:embed="rId56" cstate="print"/>
                                <a:srcRect l="27699" r="15936" b="20956"/>
                                <a:stretch>
                                  <a:fillRect/>
                                </a:stretch>
                              </pic:blipFill>
                              <pic:spPr bwMode="auto">
                                <a:xfrm>
                                  <a:off x="46673" y="5482"/>
                                  <a:ext cx="12754" cy="14408"/>
                                </a:xfrm>
                                <a:prstGeom prst="rect">
                                  <a:avLst/>
                                </a:prstGeom>
                                <a:noFill/>
                              </pic:spPr>
                            </pic:pic>
                            <wps:wsp>
                              <wps:cNvPr id="98" name="TextBox 1"/>
                              <wps:cNvSpPr txBox="1">
                                <a:spLocks noChangeArrowheads="1"/>
                              </wps:cNvSpPr>
                              <wps:spPr bwMode="auto">
                                <a:xfrm>
                                  <a:off x="6616" y="0"/>
                                  <a:ext cx="9715" cy="3771"/>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wps:spPr>
                              <wps:txbx>
                                <w:txbxContent>
                                  <w:p w14:paraId="26DEDDBA" w14:textId="77777777" w:rsidR="009F519E" w:rsidRPr="004703BD" w:rsidRDefault="009F519E" w:rsidP="009F519E">
                                    <w:pPr>
                                      <w:jc w:val="center"/>
                                      <w:rPr>
                                        <w:rFonts w:hAnsi="Calibri"/>
                                        <w:color w:val="FFFFFF" w:themeColor="light1"/>
                                        <w:kern w:val="24"/>
                                      </w:rPr>
                                    </w:pPr>
                                    <w:r w:rsidRPr="004703BD">
                                      <w:rPr>
                                        <w:rFonts w:hAnsi="Calibri"/>
                                        <w:color w:val="FFFFFF" w:themeColor="light1"/>
                                        <w:kern w:val="24"/>
                                      </w:rPr>
                                      <w:t>NCSiO</w:t>
                                    </w:r>
                                    <w:r>
                                      <w:rPr>
                                        <w:rFonts w:hAnsi="Calibri"/>
                                        <w:color w:val="FFFFFF" w:themeColor="light1"/>
                                        <w:kern w:val="24"/>
                                        <w:vertAlign w:val="subscript"/>
                                      </w:rPr>
                                      <w:t>2</w:t>
                                    </w:r>
                                    <w:r>
                                      <w:rPr>
                                        <w:rFonts w:hAnsi="Calibri"/>
                                        <w:color w:val="FFFFFF" w:themeColor="light1"/>
                                        <w:kern w:val="24"/>
                                      </w:rPr>
                                      <w:t>0</w:t>
                                    </w:r>
                                  </w:p>
                                </w:txbxContent>
                              </wps:txbx>
                              <wps:bodyPr rot="0" vert="horz" wrap="square" lIns="91440" tIns="45720" rIns="91440" bIns="45720" anchor="t" anchorCtr="0" upright="1">
                                <a:noAutofit/>
                              </wps:bodyPr>
                            </wps:wsp>
                            <wps:wsp>
                              <wps:cNvPr id="99" name="TextBox 2"/>
                              <wps:cNvSpPr txBox="1">
                                <a:spLocks noChangeArrowheads="1"/>
                              </wps:cNvSpPr>
                              <wps:spPr bwMode="auto">
                                <a:xfrm>
                                  <a:off x="19620" y="114"/>
                                  <a:ext cx="10350" cy="3772"/>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wps:spPr>
                              <wps:txbx>
                                <w:txbxContent>
                                  <w:p w14:paraId="4EECDF91" w14:textId="77777777" w:rsidR="009F519E" w:rsidRDefault="009F519E" w:rsidP="009F519E">
                                    <w:pPr>
                                      <w:jc w:val="center"/>
                                      <w:rPr>
                                        <w:rFonts w:hAnsi="Calibri"/>
                                        <w:color w:val="FFFFFF" w:themeColor="light1"/>
                                        <w:kern w:val="24"/>
                                      </w:rPr>
                                    </w:pPr>
                                    <w:r w:rsidRPr="004703BD">
                                      <w:rPr>
                                        <w:rFonts w:hAnsi="Calibri"/>
                                        <w:color w:val="FFFFFF" w:themeColor="light1"/>
                                        <w:kern w:val="24"/>
                                      </w:rPr>
                                      <w:t>NCSiO</w:t>
                                    </w:r>
                                    <w:r>
                                      <w:rPr>
                                        <w:rFonts w:hAnsi="Calibri"/>
                                        <w:color w:val="FFFFFF" w:themeColor="light1"/>
                                        <w:kern w:val="24"/>
                                        <w:vertAlign w:val="subscript"/>
                                      </w:rPr>
                                      <w:t>2</w:t>
                                    </w:r>
                                    <w:r>
                                      <w:rPr>
                                        <w:rFonts w:hAnsi="Calibri"/>
                                        <w:color w:val="FFFFFF" w:themeColor="light1"/>
                                        <w:kern w:val="24"/>
                                      </w:rPr>
                                      <w:t>15</w:t>
                                    </w:r>
                                  </w:p>
                                </w:txbxContent>
                              </wps:txbx>
                              <wps:bodyPr rot="0" vert="horz" wrap="square" lIns="91440" tIns="45720" rIns="91440" bIns="45720" anchor="t" anchorCtr="0" upright="1">
                                <a:noAutofit/>
                              </wps:bodyPr>
                            </wps:wsp>
                            <wps:wsp>
                              <wps:cNvPr id="100" name="TextBox 4"/>
                              <wps:cNvSpPr txBox="1">
                                <a:spLocks noChangeArrowheads="1"/>
                              </wps:cNvSpPr>
                              <wps:spPr bwMode="auto">
                                <a:xfrm>
                                  <a:off x="33590" y="152"/>
                                  <a:ext cx="10121" cy="3772"/>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wps:spPr>
                              <wps:txbx>
                                <w:txbxContent>
                                  <w:p w14:paraId="7049A3F3" w14:textId="77777777" w:rsidR="009F519E" w:rsidRDefault="009F519E" w:rsidP="009F519E">
                                    <w:pPr>
                                      <w:jc w:val="center"/>
                                      <w:rPr>
                                        <w:rFonts w:hAnsi="Calibri"/>
                                        <w:color w:val="FFFFFF" w:themeColor="light1"/>
                                        <w:kern w:val="24"/>
                                      </w:rPr>
                                    </w:pPr>
                                    <w:r w:rsidRPr="004703BD">
                                      <w:rPr>
                                        <w:rFonts w:hAnsi="Calibri"/>
                                        <w:color w:val="FFFFFF" w:themeColor="light1"/>
                                        <w:kern w:val="24"/>
                                      </w:rPr>
                                      <w:t>NCSiO</w:t>
                                    </w:r>
                                    <w:r>
                                      <w:rPr>
                                        <w:rFonts w:hAnsi="Calibri"/>
                                        <w:color w:val="FFFFFF" w:themeColor="light1"/>
                                        <w:kern w:val="24"/>
                                        <w:vertAlign w:val="subscript"/>
                                      </w:rPr>
                                      <w:t>2</w:t>
                                    </w:r>
                                    <w:r>
                                      <w:rPr>
                                        <w:rFonts w:hAnsi="Calibri"/>
                                        <w:color w:val="FFFFFF" w:themeColor="light1"/>
                                        <w:kern w:val="24"/>
                                      </w:rPr>
                                      <w:t>30</w:t>
                                    </w:r>
                                  </w:p>
                                </w:txbxContent>
                              </wps:txbx>
                              <wps:bodyPr rot="0" vert="horz" wrap="square" lIns="91440" tIns="45720" rIns="91440" bIns="45720" anchor="t" anchorCtr="0" upright="1">
                                <a:noAutofit/>
                              </wps:bodyPr>
                            </wps:wsp>
                            <wps:wsp>
                              <wps:cNvPr id="101" name="TextBox 5"/>
                              <wps:cNvSpPr txBox="1">
                                <a:spLocks noChangeArrowheads="1"/>
                              </wps:cNvSpPr>
                              <wps:spPr bwMode="auto">
                                <a:xfrm>
                                  <a:off x="48645" y="177"/>
                                  <a:ext cx="10121" cy="3772"/>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wps:spPr>
                              <wps:txbx>
                                <w:txbxContent>
                                  <w:p w14:paraId="54239F28" w14:textId="77777777" w:rsidR="009F519E" w:rsidRDefault="009F519E" w:rsidP="009F519E">
                                    <w:pPr>
                                      <w:jc w:val="center"/>
                                      <w:rPr>
                                        <w:rFonts w:hAnsi="Calibri"/>
                                        <w:color w:val="FFFFFF" w:themeColor="light1"/>
                                        <w:kern w:val="24"/>
                                      </w:rPr>
                                    </w:pPr>
                                    <w:r w:rsidRPr="004703BD">
                                      <w:rPr>
                                        <w:rFonts w:hAnsi="Calibri"/>
                                        <w:color w:val="FFFFFF" w:themeColor="light1"/>
                                        <w:kern w:val="24"/>
                                      </w:rPr>
                                      <w:t>NCSiO</w:t>
                                    </w:r>
                                    <w:r>
                                      <w:rPr>
                                        <w:rFonts w:hAnsi="Calibri"/>
                                        <w:color w:val="FFFFFF" w:themeColor="light1"/>
                                        <w:kern w:val="24"/>
                                        <w:vertAlign w:val="subscript"/>
                                      </w:rPr>
                                      <w:t>2</w:t>
                                    </w:r>
                                    <w:r>
                                      <w:rPr>
                                        <w:rFonts w:hAnsi="Calibri"/>
                                        <w:color w:val="FFFFFF" w:themeColor="light1"/>
                                        <w:kern w:val="24"/>
                                      </w:rPr>
                                      <w:t>45</w:t>
                                    </w:r>
                                  </w:p>
                                </w:txbxContent>
                              </wps:txbx>
                              <wps:bodyPr rot="0" vert="horz" wrap="square" lIns="91440" tIns="45720" rIns="91440" bIns="45720" anchor="t" anchorCtr="0" upright="1">
                                <a:noAutofit/>
                              </wps:bodyPr>
                            </wps:wsp>
                            <pic:pic xmlns:pic="http://schemas.openxmlformats.org/drawingml/2006/picture">
                              <pic:nvPicPr>
                                <pic:cNvPr id="102" name="Picture 28" descr="Text&#10;&#10;Description automatically generated"/>
                                <pic:cNvPicPr>
                                  <a:picLocks noChangeAspect="1" noChangeArrowheads="1"/>
                                </pic:cNvPicPr>
                              </pic:nvPicPr>
                              <pic:blipFill>
                                <a:blip r:embed="rId57" cstate="print"/>
                                <a:srcRect l="32068" r="16672" b="25700"/>
                                <a:stretch>
                                  <a:fillRect/>
                                </a:stretch>
                              </pic:blipFill>
                              <pic:spPr bwMode="auto">
                                <a:xfrm>
                                  <a:off x="4096" y="26315"/>
                                  <a:ext cx="13191" cy="15518"/>
                                </a:xfrm>
                                <a:prstGeom prst="rect">
                                  <a:avLst/>
                                </a:prstGeom>
                                <a:noFill/>
                              </pic:spPr>
                            </pic:pic>
                            <pic:pic xmlns:pic="http://schemas.openxmlformats.org/drawingml/2006/picture">
                              <pic:nvPicPr>
                                <pic:cNvPr id="103" name="Picture 29" descr="Text&#10;&#10;Description automatically generated"/>
                                <pic:cNvPicPr>
                                  <a:picLocks noChangeAspect="1" noChangeArrowheads="1"/>
                                </pic:cNvPicPr>
                              </pic:nvPicPr>
                              <pic:blipFill>
                                <a:blip r:embed="rId58" cstate="print"/>
                                <a:srcRect l="28807" r="17397" b="21849"/>
                                <a:stretch>
                                  <a:fillRect/>
                                </a:stretch>
                              </pic:blipFill>
                              <pic:spPr bwMode="auto">
                                <a:xfrm>
                                  <a:off x="19122" y="26638"/>
                                  <a:ext cx="12035" cy="15195"/>
                                </a:xfrm>
                                <a:prstGeom prst="rect">
                                  <a:avLst/>
                                </a:prstGeom>
                                <a:noFill/>
                              </pic:spPr>
                            </pic:pic>
                            <pic:pic xmlns:pic="http://schemas.openxmlformats.org/drawingml/2006/picture">
                              <pic:nvPicPr>
                                <pic:cNvPr id="104" name="Picture 30" descr="Text&#10;&#10;Description automatically generated with medium confidence"/>
                                <pic:cNvPicPr>
                                  <a:picLocks noChangeAspect="1" noChangeArrowheads="1"/>
                                </pic:cNvPicPr>
                              </pic:nvPicPr>
                              <pic:blipFill>
                                <a:blip r:embed="rId59" cstate="print"/>
                                <a:srcRect l="29350" r="17577" b="25021"/>
                                <a:stretch>
                                  <a:fillRect/>
                                </a:stretch>
                              </pic:blipFill>
                              <pic:spPr bwMode="auto">
                                <a:xfrm>
                                  <a:off x="33182" y="26473"/>
                                  <a:ext cx="12286" cy="15195"/>
                                </a:xfrm>
                                <a:prstGeom prst="rect">
                                  <a:avLst/>
                                </a:prstGeom>
                                <a:noFill/>
                              </pic:spPr>
                            </pic:pic>
                            <pic:pic xmlns:pic="http://schemas.openxmlformats.org/drawingml/2006/picture">
                              <pic:nvPicPr>
                                <pic:cNvPr id="105" name="Picture 31" descr="A picture containing text&#10;&#10;Description automatically generated"/>
                                <pic:cNvPicPr>
                                  <a:picLocks noChangeAspect="1" noChangeArrowheads="1"/>
                                </pic:cNvPicPr>
                              </pic:nvPicPr>
                              <pic:blipFill>
                                <a:blip r:embed="rId60" cstate="print"/>
                                <a:srcRect l="30257" r="17395" b="33630"/>
                                <a:stretch>
                                  <a:fillRect/>
                                </a:stretch>
                              </pic:blipFill>
                              <pic:spPr bwMode="auto">
                                <a:xfrm>
                                  <a:off x="47141" y="26639"/>
                                  <a:ext cx="12286" cy="15195"/>
                                </a:xfrm>
                                <a:prstGeom prst="rect">
                                  <a:avLst/>
                                </a:prstGeom>
                                <a:noFill/>
                              </pic:spPr>
                            </pic:pic>
                            <wps:wsp>
                              <wps:cNvPr id="106" name="Text Box 15"/>
                              <wps:cNvSpPr txBox="1">
                                <a:spLocks noChangeArrowheads="1"/>
                              </wps:cNvSpPr>
                              <wps:spPr bwMode="auto">
                                <a:xfrm>
                                  <a:off x="6975" y="20969"/>
                                  <a:ext cx="9708" cy="3772"/>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wps:spPr>
                              <wps:txbx>
                                <w:txbxContent>
                                  <w:p w14:paraId="759DA15D" w14:textId="77777777" w:rsidR="009F519E" w:rsidRDefault="009F519E" w:rsidP="009F519E">
                                    <w:pPr>
                                      <w:jc w:val="center"/>
                                      <w:rPr>
                                        <w:rFonts w:hAnsi="Calibri"/>
                                        <w:color w:val="FFFFFF" w:themeColor="light1"/>
                                        <w:kern w:val="24"/>
                                      </w:rPr>
                                    </w:pPr>
                                    <w:r>
                                      <w:rPr>
                                        <w:rFonts w:hAnsi="Calibri"/>
                                        <w:color w:val="FFFFFF" w:themeColor="light1"/>
                                        <w:kern w:val="24"/>
                                      </w:rPr>
                                      <w:t xml:space="preserve">NCGr0 </w:t>
                                    </w:r>
                                  </w:p>
                                </w:txbxContent>
                              </wps:txbx>
                              <wps:bodyPr rot="0" vert="horz" wrap="square" lIns="91440" tIns="45720" rIns="91440" bIns="45720" anchor="t" anchorCtr="0" upright="1">
                                <a:noAutofit/>
                              </wps:bodyPr>
                            </wps:wsp>
                            <wps:wsp>
                              <wps:cNvPr id="107" name="Text Box 16"/>
                              <wps:cNvSpPr txBox="1">
                                <a:spLocks noChangeArrowheads="1"/>
                              </wps:cNvSpPr>
                              <wps:spPr bwMode="auto">
                                <a:xfrm>
                                  <a:off x="19784" y="21084"/>
                                  <a:ext cx="10350" cy="3771"/>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wps:spPr>
                              <wps:txbx>
                                <w:txbxContent>
                                  <w:p w14:paraId="3B4452D7" w14:textId="77777777" w:rsidR="009F519E" w:rsidRDefault="009F519E" w:rsidP="009F519E">
                                    <w:pPr>
                                      <w:jc w:val="center"/>
                                      <w:rPr>
                                        <w:rFonts w:hAnsi="Calibri"/>
                                        <w:color w:val="FFFFFF" w:themeColor="light1"/>
                                        <w:kern w:val="24"/>
                                      </w:rPr>
                                    </w:pPr>
                                    <w:r>
                                      <w:rPr>
                                        <w:rFonts w:hAnsi="Calibri"/>
                                        <w:color w:val="FFFFFF" w:themeColor="light1"/>
                                        <w:kern w:val="24"/>
                                      </w:rPr>
                                      <w:t xml:space="preserve">NCGr15 </w:t>
                                    </w:r>
                                  </w:p>
                                </w:txbxContent>
                              </wps:txbx>
                              <wps:bodyPr rot="0" vert="horz" wrap="square" lIns="91440" tIns="45720" rIns="91440" bIns="45720" anchor="t" anchorCtr="0" upright="1">
                                <a:noAutofit/>
                              </wps:bodyPr>
                            </wps:wsp>
                            <wps:wsp>
                              <wps:cNvPr id="108" name="TextBox 18"/>
                              <wps:cNvSpPr txBox="1">
                                <a:spLocks noChangeArrowheads="1"/>
                              </wps:cNvSpPr>
                              <wps:spPr bwMode="auto">
                                <a:xfrm>
                                  <a:off x="34395" y="20949"/>
                                  <a:ext cx="10121" cy="3772"/>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wps:spPr>
                              <wps:txbx>
                                <w:txbxContent>
                                  <w:p w14:paraId="472AC4DE" w14:textId="77777777" w:rsidR="009F519E" w:rsidRDefault="009F519E" w:rsidP="009F519E">
                                    <w:pPr>
                                      <w:jc w:val="center"/>
                                      <w:rPr>
                                        <w:rFonts w:hAnsi="Calibri"/>
                                        <w:color w:val="FFFFFF" w:themeColor="light1"/>
                                        <w:kern w:val="24"/>
                                      </w:rPr>
                                    </w:pPr>
                                    <w:r>
                                      <w:rPr>
                                        <w:rFonts w:hAnsi="Calibri"/>
                                        <w:color w:val="FFFFFF" w:themeColor="light1"/>
                                        <w:kern w:val="24"/>
                                      </w:rPr>
                                      <w:t xml:space="preserve">NCGr30 </w:t>
                                    </w:r>
                                  </w:p>
                                </w:txbxContent>
                              </wps:txbx>
                              <wps:bodyPr rot="0" vert="horz" wrap="square" lIns="91440" tIns="45720" rIns="91440" bIns="45720" anchor="t" anchorCtr="0" upright="1">
                                <a:noAutofit/>
                              </wps:bodyPr>
                            </wps:wsp>
                            <wps:wsp>
                              <wps:cNvPr id="109" name="TextBox 20"/>
                              <wps:cNvSpPr txBox="1">
                                <a:spLocks noChangeArrowheads="1"/>
                              </wps:cNvSpPr>
                              <wps:spPr bwMode="auto">
                                <a:xfrm>
                                  <a:off x="49148" y="21451"/>
                                  <a:ext cx="10122" cy="3772"/>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wps:spPr>
                              <wps:txbx>
                                <w:txbxContent>
                                  <w:p w14:paraId="4ECF4C6B" w14:textId="77777777" w:rsidR="009F519E" w:rsidRDefault="009F519E" w:rsidP="009F519E">
                                    <w:pPr>
                                      <w:jc w:val="center"/>
                                      <w:rPr>
                                        <w:rFonts w:hAnsi="Calibri"/>
                                        <w:color w:val="FFFFFF" w:themeColor="light1"/>
                                        <w:kern w:val="24"/>
                                      </w:rPr>
                                    </w:pPr>
                                    <w:r>
                                      <w:rPr>
                                        <w:rFonts w:hAnsi="Calibri"/>
                                        <w:color w:val="FFFFFF" w:themeColor="light1"/>
                                        <w:kern w:val="24"/>
                                      </w:rPr>
                                      <w:t xml:space="preserve">NCGr45 </w:t>
                                    </w:r>
                                  </w:p>
                                </w:txbxContent>
                              </wps:txbx>
                              <wps:bodyPr rot="0" vert="horz" wrap="square" lIns="91440" tIns="45720" rIns="91440" bIns="45720" anchor="t" anchorCtr="0" upright="1">
                                <a:noAutofit/>
                              </wps:bodyPr>
                            </wps:wsp>
                            <wps:wsp>
                              <wps:cNvPr id="110" name="TextBox 35"/>
                              <wps:cNvSpPr txBox="1">
                                <a:spLocks noChangeArrowheads="1"/>
                              </wps:cNvSpPr>
                              <wps:spPr bwMode="auto">
                                <a:xfrm>
                                  <a:off x="65" y="294"/>
                                  <a:ext cx="2946" cy="3937"/>
                                </a:xfrm>
                                <a:prstGeom prst="rect">
                                  <a:avLst/>
                                </a:prstGeom>
                                <a:noFill/>
                                <a:ln>
                                  <a:noFill/>
                                </a:ln>
                              </wps:spPr>
                              <wps:txbx>
                                <w:txbxContent>
                                  <w:p w14:paraId="01B38190" w14:textId="77777777" w:rsidR="009F519E" w:rsidRPr="009F519E" w:rsidRDefault="009F519E" w:rsidP="009F519E">
                                    <w:pPr>
                                      <w:rPr>
                                        <w:rFonts w:hAnsi="Calibri"/>
                                        <w:b/>
                                        <w:bCs/>
                                        <w:color w:val="000000" w:themeColor="text1"/>
                                        <w:kern w:val="24"/>
                                        <w:sz w:val="24"/>
                                        <w:szCs w:val="24"/>
                                      </w:rPr>
                                    </w:pPr>
                                    <w:r w:rsidRPr="009F519E">
                                      <w:rPr>
                                        <w:rFonts w:hAnsi="Calibri"/>
                                        <w:b/>
                                        <w:bCs/>
                                        <w:color w:val="000000" w:themeColor="text1"/>
                                        <w:kern w:val="24"/>
                                        <w:sz w:val="24"/>
                                        <w:szCs w:val="24"/>
                                      </w:rPr>
                                      <w:t>a.</w:t>
                                    </w:r>
                                  </w:p>
                                </w:txbxContent>
                              </wps:txbx>
                              <wps:bodyPr rot="0" vert="horz" wrap="square" lIns="91440" tIns="45720" rIns="91440" bIns="45720" anchor="t" anchorCtr="0" upright="1">
                                <a:noAutofit/>
                              </wps:bodyPr>
                            </wps:wsp>
                            <wps:wsp>
                              <wps:cNvPr id="111" name="TextBox 36"/>
                              <wps:cNvSpPr txBox="1">
                                <a:spLocks noChangeArrowheads="1"/>
                              </wps:cNvSpPr>
                              <wps:spPr bwMode="auto">
                                <a:xfrm>
                                  <a:off x="65" y="21289"/>
                                  <a:ext cx="3016" cy="3937"/>
                                </a:xfrm>
                                <a:prstGeom prst="rect">
                                  <a:avLst/>
                                </a:prstGeom>
                                <a:noFill/>
                                <a:ln>
                                  <a:noFill/>
                                </a:ln>
                              </wps:spPr>
                              <wps:txbx>
                                <w:txbxContent>
                                  <w:p w14:paraId="5E7E18E0" w14:textId="77777777" w:rsidR="009F519E" w:rsidRPr="009F519E" w:rsidRDefault="009F519E" w:rsidP="009F519E">
                                    <w:pPr>
                                      <w:rPr>
                                        <w:rFonts w:hAnsi="Calibri"/>
                                        <w:b/>
                                        <w:bCs/>
                                        <w:color w:val="000000" w:themeColor="text1"/>
                                        <w:kern w:val="24"/>
                                        <w:sz w:val="24"/>
                                        <w:szCs w:val="24"/>
                                      </w:rPr>
                                    </w:pPr>
                                    <w:r w:rsidRPr="009F519E">
                                      <w:rPr>
                                        <w:rFonts w:hAnsi="Calibri"/>
                                        <w:b/>
                                        <w:bCs/>
                                        <w:color w:val="000000" w:themeColor="text1"/>
                                        <w:kern w:val="24"/>
                                        <w:sz w:val="24"/>
                                        <w:szCs w:val="24"/>
                                      </w:rPr>
                                      <w:t>b.</w:t>
                                    </w:r>
                                  </w:p>
                                </w:txbxContent>
                              </wps:txbx>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02E3DE" id="Group 1849517205" o:spid="_x0000_s1027" style="width:458.05pt;height:260.2pt;mso-position-horizontal-relative:char;mso-position-vertical-relative:line" coordorigin="65" coordsize="59362,4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nmqnAcAAHQ9AAAOAAAAZHJzL2Uyb0RvYy54bWzsW1tv2zYUfh+w/0Bo&#10;wN5ai6IulpekSJO2KNBtxdphz7Ik20JlSaPo2Nmv33dISZbtNO2C2kUWBYihG6nDw+87N1JnLzbL&#10;nN2kss7K4tziz22LpUVcJlkxP7f+/Pj62dhitYqKJMrLIj23btPaenHx4w9n62qSOuWizJNUMnRS&#10;1JN1dW4tlKomo1EdL9JlVD8vq7TAzVkpl5HCqZyPEhmt0fsyHzm27Y/WpUwqWcZpXePqtblpXej+&#10;Z7M0Vr/PZnWqWH5uQTalf6X+ndLv6OIsmsxlVC2yuBEjeoAUyygr8NKuq+tIRWwls4Oullksy7qc&#10;qedxuRyVs1kWp3oMGA2390bzRparSo9lPlnPq05NUO2enh7cbfzbzRtZfajeSyM9Dt+V8acaehmt&#10;q/mkf5/O5+ZhNl3/WiaYz2ilSj3wzUwuqQsMiW20fm87/aYbxWJc9MY8cLhnsRj3hLBdz2lmIF5g&#10;mqidj7vbhvHiVds0FL5jGrp8LFyauFE0MW/VkjaSXZxVWTzBf6MtHB1o68uoQiu1kqnVdLL8qj6W&#10;kfy0qp5hYqtIZdMsz9StBikUREIVN++zmBRNJ1Dse8myBEPmFiuiJZSJ2/RWxn2LJWkdA6cfobuf&#10;f9pc/qJ/ruliVimQjZHmQYosjvL8ls3TIpWRShNSTNu/eVtE2tCTyoryahEV8/SyrsAM8BVvbi9J&#10;Wa4XaZTUdJm0u9uLPt0ZwTTPqtdZntOs03GjKwi9B8471G2Af13Gq2VaKMNkmeYYTlnUi6yqLSYn&#10;6XKaQj/ybQI5Y1gRBR1VMiuUoW0t4z8wDKK247uBizaQPXBtqA/kdgS3neZJJVMVL0jSGSSmVgY/&#10;dXtDD287Ihp7DVJ8EefC8yAcEOtxv8Fyi3YuBG8gy11vLLRSW8hiUmSt3qTlktEBRgmZNJGim3d1&#10;I137CMldlKTrdl5ItmaKIOojxDwUs4f54OGYZ+tMLdgyTbLVksVlMcsSOKGUFL4L4v8BFQhR91Mh&#10;tF3oEpB6JsYC4CRS+EEIehApuOePj04KYXt4HVjhurBlmIZo0rHCsSGA9gDc46E3sKLnCcQBK6Cq&#10;wRP0PAE0dD/8BedO2MDfhSPYQ3+Hx87yf3OXwEPugKXkE9xx44B66BdN/DP4hM44mzgohNXa8wmY&#10;yAb9lwyWXAdHsO8K0TaCfaaG4AjBESzt/ZRwAj+EJokJHsJo4wfs0Gss8/GY4Pp+AMJ+hgkB+QjK&#10;BLjr2tondQH9N46O1hWSy7oNUHF2EKL+p/zpwyKqUsRq1O3WeIcw1Qa+FLO/LDdMh9HNQ5RhMbXB&#10;ZYxXx3m1SbTuCcB7Tc3Lvioi9X1KH6DWvXA0DLrMKwhMhP/gYBQJc0LhKJOl+guxl9ZIO7B5jQCW&#10;XP68ZlUJXdtmvHI+vcolu4kQr79+fRXAOpsgfF73n/Zs/N3Zwsf1u1pwanFHk1fey90mwFcnXJ4h&#10;haIiheea5k3PzchIoryg323g3V5JdV2hGWS5Uqn8sEjWLMkojueh7aHQkGSgW9s1i/I5qiOxkmDh&#10;jsbukFpLY65HebWIjMJ8JwSHjYy10aROgLvX67OeZMiJa53CGOiozXSjs80OlNMyuQUmIQ/NENVw&#10;cLAo5T8WW6Mecm7Vf68iSoHztwUmMSSWwq/qE9cLkLkz2b8z7d+JihhdnVvKgpLp8ErhDE1WyN/m&#10;C9KTnuKivEQaO8t0wkMSG6kwGDoBZ430xycv7OMuebXj7jHwNOTloU+KJaPIdY2jFzjbgoClSydB&#10;oMV7uL0cCByrR0rgDpgDgXveFz5gn8GaPydnsBBe2DDY2w/+be5QJQvsFgOD4U2fqAvWlcCtsxtc&#10;sAlMbHBj1wfr4tDJGeyOfdesQvAgoJCr74MHBg9BNMqaBIvHxGAqg+P/0ayJ0crNXjHIGUqhyLh6&#10;pVCqI967EiBMqZ3qPijEQKFT1P+9wGTR0eSIdR87NCUIxxcoOuyaUIH6aFP3wdrZUes+jw/1BwsA&#10;VMseFgB6qAew7ke9Mx7bqCQT6gNBNWVCPR+7unpyTNRv6/6O74tmke2uwv+w7EXE3FZOuY1C8G7l&#10;XyCFeijsn9JqMOD9BTaEumqk2eAhnDU+wEYeqq3y8XwANj9g8YsqWbQ3Q6c8vTjaccZEZKpzDWzY&#10;ZwMc+x4b4DCHdTC93e+eTUK0q+D+eMhG9NN5BmgZnkEIH7bmyFxwA+5iCjUXfNE4oq1nOB0XKGU5&#10;ei2d0/6rbSLP9FLY90nl/TAwmbyDiHRP72GARcehGNcu1j3VYlwHzKGcvhOSwVDuc1iv1568HMfD&#10;YIz4kIwnt3G0m03uLIoNq9pPlcUdNAcW77D4cE+KzktPTmLhCmz11CS2wzYV7yKgYV2MvmV48ltT&#10;9GLLY6qqnyicPtybojOWk5PYxR4gGBTtiV189rDnifWu12Fxu9lW8lQ9cedfBk/c98T8YHsK9oGD&#10;QCcncfOBnYPvQXb4iwtNRU6EQlvih+8u67ZMtjsmuwvok3ZVfm5zok7RBw/QoqL5QJDzg50R2MX9&#10;PcHDnfFeNUXYtOtYW//vBx+QrNHKYzE++stVfNqrd+82nyHTt8P9c02X7cfSF/8CAAD//wMAUEsD&#10;BAoAAAAAAAAAIQB/uLF/8k0AAPJNAAAUAAAAZHJzL21lZGlhL2ltYWdlMS5wbmeJUE5HDQoaCgAA&#10;AA1JSERSAAACLwAAAWgIAgAAABADjFoAAAABc1JHQgCuzhzpAAAABGdBTUEAALGPC/xhBQAAAAlw&#10;SFlzAAAh1QAAIdUBBJy0nQAATYdJREFUeF7t3QV4FFcbBeBtKQR3d3drC/THtVDcpVhxSqG4e7Hi&#10;UFwCxaW4Q9FSnOBa3B3iLuf/ZuZm2SSEJmHLADnvM086c3dmdneW3rPf7sxdC4jITq5fv/7jjz/m&#10;yZMnYcKEMWPGjBEjxmchWWyopmCy8hdffBE7duwUKVKULFly9OjRaqdE0QPTiMhubt682bp169y5&#10;c78xjVQKBVOtus8//1xWlk3ixIkjaVS8ePGZM2eqnRJFD0wjIru5evVq+/btc+XKFdk0EkZtJGmU&#10;KlWqMmXKTJgwQe2UKHpgGhHZzbVr1zp27GikUaxYsWzTSEVQGMatRm1kpJFRG02ePFntlCh6YBoR&#10;2c25c+ckjXLmzJkoUaJQaWRQERRMteqMNIobN27KlCnLli07b948tVOi6IFpRGQ3d+7cadu2rdRG&#10;UUujmDFjShqlSpWqfPny/N6IohumEZHd/PPPP23atMmbN6+kUdS+N5I0Sp06tdRGs2bNUjslih6Y&#10;RkR2c/nyZeMshjemkVBBFCaKhJFGceLEkTQqWbIkz2Kg6IZpRGQ3Z8+eNc5i+Nc0EqopmG0aVahQ&#10;gbURRTdMIyK7OX/+fKtWrbJnz249w/vzzz9XaRPhT+pSpUpVtmzZGTNmqJ0SRQ9MIyK7OX36dOvW&#10;rW3PYrBNI4PKojelkQSYURtJGjk6OqqdEkUPTCMiu7lw4UKHDh3CGxlIpVAw1RrMSCOjNqpQocKS&#10;JUvUTomiB6YRkd2cOnWqWbNmefPmlTRycHAIm0bGX4PRaGWtjSSNypUrt3DhQrVTouiBaURkN1Ib&#10;tW7d2vjeKFasWJ/rVNpELI2kNkqTJk2lSpU+vdroz9nY4oQAtWR/e2djwzH4q6U38caEwbjopZbe&#10;wusBJo3BgAH6tAYPL2GczAzGlnNqBfHyWPAKg7H5GNZO1ebHLYGXn1qBIotpRGQ3kkatWrXKkSOH&#10;8UldqC+NjAQyokgYjQZZ01obGWk0e/ZstdNPgs8llK+Bgb/ilTfcn+L+U63R9QmeusDXBScO4dAh&#10;PPfCvdt4eB0X/oHHc61FpjvOkAS7f0VfPIanbvBzxUljfR991zqfKyhbAwNG4pkXPF7h5hUcPgSn&#10;8/Dwg5+bWv/0Bfyqp5HzQxw9hCPH4GJNDj9cOIKXvmpJCcShWWi6FNeO4NpLeLti8mA8C7WOL2bW&#10;x4JtWHREW9o4EBNP6O0UeUwjIrs5ffp0ixYtJI0SJEjwxjSypVp1tmmUOnXq8uXLr1ixQu30k7Cu&#10;C+acxeB++Psxnl7AyDlAEBbNxt7L6JcHp17h1Vm074R+DdBxA9w84O+LV9LohFx9cOMwfvwZz19g&#10;zWysP4G+OeAkN51D225wUbvHpt6YcQ6jB2L3HVxYg4Y/4elz/D4avx9D1/RYekxbv0kzDNbTaFQT&#10;XHuFWwcwZg5Uoj1DpXjY8shYUFzvocdALT7FjuFImwFnPOVRh3DWERUnBhd8Ppg1EsdfGAsUaUwj&#10;Iru5dOlSu3btJI3ix4//r6Omqht01jSSDY3vjZYtW6Z2+vHzuoXK/0OdZiibH/Vmab32nJE4E4S5&#10;4+B8BxWLYPZSLF2KLRsxoB+uSX/vhUV90Hcyls5G0W+xZgkmbdZiYOdibNyI8l+q9TfvhIex/zuo&#10;VRq1m6F8YdSZigs7MHe9FDbYswzr5iNndTyXle6gmZFGF9GgFhz1PRxwkqIoXFvGYN4ObT8GHzft&#10;87r77mpRuNxApy54qJYwuy02/A1/6wYUSUwjIrs5d+6ccb2RURtJwNiWRyqFgqnWYEYaxY0bN126&#10;dFWqVFm+fLna6ccuCMf+wK9r9PlHKFkcZz3hfByNKmCh/jXMtDoYOgUrV2LXQQwz0sgTE3pg2kos&#10;n4GcFXHyLPp0h9SK/bvjjxOYXhtDJmvr7zwB42Mzp00YbRytJ6hYBkvX2aTREcz4FsPmYeV0VA+u&#10;jUZ+jylzsHIVjv8TXNaEqY1ub0HDJtKs2TMHU3/HkkUY+ytcbqJOQdzS21cOx8I92ozvA9TKgZ+m&#10;68/ion4bRR7TiMhunJycmjRpImkkJY6RRipqdCqFdKopmLU2ihcvXtq0aStXrvyJfVL3LoIC4ekB&#10;NzcsnIm9V1VjxPl5adu67UCpiaqFPkxMIyK7kdqoadOmOXPm/NexGFRTMNs0ktpI0mjNGqOaIC1O&#10;zp/AX3/h7JW3fbAWnqdXtG1lsn7JRB8mphGR3Zw+fVrSKCK1kUHdEKY2qlat2pYtW9ROiaIHphGR&#10;3Uht1LBhQ+N7I+N6I5U2OhVBwVSrTtb84osvZBMjjapXr75p0ya1U6LogWlEZDfnz5///vvvs2bN&#10;+sazGIQKIp1q0hlpZNRG6dOnr1Klyo4dO9ROiaIHphGR3Rw/frxRo0a2aaTSRqdSyIa6IeQndZJG&#10;1apV4/dGFN0wjYjs5ujRo/Xr17e9+lVI2Kjw0eNHzYVTG8WPHz9Dhgw1atTYvHmz2inZcsb27Th0&#10;Bj5vGwIoHAG4+Q/c/ruxiejdMI2I7ObEiRMNGzbMkiXLG2sjg8qiMGlk1EZGGtWuXXv9+vVqp9HP&#10;9kXY5KTmQ5lSCXOvI+A5GtfDfdWmjCiFH+eoK5DeLMLj1L06hTzp8Pnn+tQaZzYgi8zERvfVagXD&#10;pmHaCpX1IZxGF9Hm20186wOgt2IaEdnNqVOnmjZtanxSJ7XO2783Eqo1ZBplypSpVq1ae/fuVTuN&#10;frb/bpNGT9ClJmrWxIb7uLobRZKgeF10645sGVGrHY7dVmu92IeKPTFwMB644o4T5o5Fndpo3x93&#10;XOB2FW31Pfw8HsP1NDq3BU1qouH3uOiqNocLBjfEiZdqSfHDst6YeA4uT+DiDU9nTOiNV8Gl1Zkx&#10;mLBdAk5zcC5myMvlj7k9sZ0jA0UV04jIbs6cOSNpZNRGoUYGEiqCdKopmJFGsomkUcaMGSWN9u3b&#10;p3Ya/bxOI2/8lAl952DOeGTPhptu6NpOHwfhJRrVtamNfDGzM7Y9xtxhWH4WFzag2xhthJ6NM7Fk&#10;N77PhcOPbUYGeoJmX2HCHEweiK5j4GnswQ1Tfsa5kFckPT6FPqPgqV/idHYdOnXChn3wCk6j7klQ&#10;rwM6NEezXjiyA/0GYM4c9GqMuf+oFSiymEZEdnPs2LEGDRpky5btjWkk3hhFwvjeSDaRDaU2ql+/&#10;/vHjx9VOo5/XafQKTarjH+uHX7ZpVB3BdRGcL6D8V0ibFmlToVAfnLUdp2420n+LRxIh1jS6gq69&#10;4RLq26MAPH/4Omk0/pjZEesvaLM+nlq2+Xpg6ijcfYUXT7TfreiXDge9tA1/LYW/9HoowBOThuGc&#10;szZPUcA0IrIbI42stZFkjFCBE+xf00hqo9q1ax86dEjtNPrZPgn5c6JQIfSbgZu7UTqHNl+oJZ5b&#10;08gfa39CoWrYd01bf98KLDEqSR90KYBffw8xTt3ZccieH4XyoljwOHVrf0GRfCj0NYavDP6aJ8w4&#10;dVv7oPkUdevmUchTAF8Vxe/74HdbjVPn9gAdy6NQPozeBu+H2kd/RUpjzi4EcNTUqGIaEdmNk5NT&#10;o0aNMmfO/K8jAwnVqpPVjE/qjNqoTp06Bw4cUDuld3P2DwwahEEtMCz65vvHgWlEZDdHjhxp3Lix&#10;xIkxMlCowkilUDDVqguVRvXr1z9//rzaKVH0wDQispujR4/Wrl07S5Ysb0wjoYLoTWcxGNcbGZ/U&#10;SRpxnDqKbphGRHZz6tSpmjVrWsdiCJtGQsVROLWRcYZ3gwYNovP3RhQ9MY2I7Ob48eN16tTJnDmz&#10;hIpxvZFKG51KoWCqVWfURpJGiRIlktKqcePGUmapnRJFD0wjIrs5cODA999/b/3t17d8UidUk85I&#10;IwcHB9lQSqv69esfPnxY7ZQoemAaEdnNX3/91aBBA4mTf/3eSKgmnbU2MtKoadOmN27cUDsl8RI/&#10;d5E/78YXqxxxy0ct0YeGaURkN3///XejRo3CO4tBpVAw1aqzplHChAmzZcsmBVb0uvr1Jep/hY69&#10;0fsn/NgXT72x4Y+Q2fMEpUvhsVoIMxaDcEObEug2Be6hLmu1FeFx6jzvY9wI9O6N1jWQoTfObEa3&#10;n9CjB4bOhEfwaK0vjmgryFT7KwzahFFfoYm+uOeuWoEii2lEZDeHDh2S2ihjxozWNLINJJVCIXPI&#10;IKvFiBHDwcEhceLEkkZSG92+fVvtNDqQNKqlp4s3GsbBBVd0aYsbnpjZBflyIUsujHNEqa/QoTFy&#10;Z0aHNTi9FhmToVAl7Akehuf6MtSfjcED8M9zXNiGHxsjX158UxUnHuDKahTNitzZUDT46tctY/FV&#10;bu2K2h03tItkNWGufhUBHhjXBrv0sezcnuLMScwcA3f9Jiuvf1AuK65DS6Mll3H9Hq9+jTqmEZHd&#10;HDt2rE6dOkZtJLWObRQZ/jWNjNqoefPmV69eVTuNDiSNsiJjFmQpgb334a+n0bGTGPkbvANxdisc&#10;JY2K4KaPNsBPxVp4Eao2ckf/jrjoiw2jMGWflkZTliMgCLsW4Y+NqF4R93xtRga6ii/jafeVKR2a&#10;9JOaSheAR7de1z2GGzswZBJ8g7R5jxe4dA6jeuO57Qd9nhhVB6v1uHp1HzdvYk5XzD2t30SRxzQi&#10;spvDhw/XrVs3vNpIGGlkUE06Wc36vVH27NkljS5c0IdIiyaM2sgfJ+ahZhdtHG5Jo6PH0Guo9smb&#10;SiPjk7oHqGakURFYLw++dxhN22PaNEwbirw/4KDtOHUbUCkvLkpFY02jx+jUCHdUCgVzw/SeuGA7&#10;aupL9KiGY8+02RtOeOYDb1eM7I6HDzBvDIxxus9vwMB5+twL7Lykjfm9sh8WaSMXUVQwjYjs5sCB&#10;A9WrV8+QIUO8ePHeUhsJtRzMNo1y5swpaXTu3Dm10+jAFSOGQe/58WA9uvTF8F/x2AfLxqFyZRQt&#10;hokr0LOnBATwHIOHyeo4twh1WuKw3vU77cahK9qMWNwGi7dj2yEtjU7vxd+X8GqvtpPKRVGoAxYt&#10;wm0fnNmIetJSFZM3Bo9T54x+tXDM5scg9ozDhODf9Di8WNtD9Vo4cAd4iuEd1TdY80fi7AN9zh0T&#10;22vrdJ0ML33Mb4oCphGR3ezZs0fSKHPmzP+aRkI16WzTKEeOHD/88MPdu9H923Cvl/jhG8SIgQKl&#10;cUf/uCxqVrTUdiLTQX6j82FjGhHZzZ9//lm7dm3jk7qwaRQ2hKxkTWMshoQJE0pt1KZNm3v37qmd&#10;EkUPTCMiu9m9e7fURuGNmiqMQDKoJj2KhKRX7NixEyVKlCdPnlatWt26xe8fKHphGhHZjdRG9erV&#10;M743isL1Rg4ODpJGUht16tSJV79SdMM0IrKbPXv21KhRQ2qjN6bRW4RKow4dOrA2ouiGaURkN7t3&#10;765du3b69OnDu97I8PbaKE+ePEwjioaYRkT2ERQUtHfv3u+++y5jxozWc+pCBZKRQ0It64zVjDRK&#10;nDhxrly5OnXq9ImcU+eLC0dxVJ/u6leJRpQvrlyFcbL0oxvwtLku9dkJ/Don+MzsiPDH0oH4sjBa&#10;L1INGl9cvqL2v38q8mTEuDP6wpt4vMRp/SlcugE/64l53jijN15+ot3FjbPa/Omr8OeZe1HFNCKy&#10;DyONatSoEZEzvNWyzkijmDFjGmkktdGPP/545UrwFTQftcco8Q0uPcfzc6iYAztvquZ/F4DxNXDs&#10;JXAXbTvilU0XH5U0mooDoUrNh6hSDc/VAvZPwtTwf2v3zAZMX4znz+HihkDrueZ7MWGP1tg+BQ6d&#10;wi9rtPlF3THdSd1OkcU0IrKbLVu2VKlSJSK1kVBNOiONjHPqcufO3bZt22fPjItBP3KPUbIUpHjQ&#10;Zi9i4gBUzYfhc3HiOhbWQY+RmNIZTZfDsR/6TsKimajfAGeDu/sri/HrTlyejiF78Pd0NOqBOb+i&#10;4UQ9jX5FXWNkoKcoUxpLZqJLf0z/GY27YkF/1B6LPbMxdgEWzcHPA/EsOI0u7cKcddpVsXuXY82a&#10;8NMoACsHYLjNT+9KGtUsh1btsCvsOwRntKyIa976vB+WjcV2npkfVUwjIvuQ2mj37t1Vq1YN73sj&#10;lUI61aTTM0ud4Z0kSRJJo3bt2vn5fRLX9Nuk0ZNLmNQfVWtAG77gCUqU0NsfoGo69B+PIw+1dX5v&#10;hSnXtBnh/AAzfsHAFvjHC2P646q/Nn5P1xJYFTaNlmD9MTw/iTGz4XsHLVpgUFtUqYcGDbTpfGTT&#10;KByezhjWCU9txqlzfoipHbEzeGjxPXMwayF83jKIOL0V04jIPiSNpDaqUaPG269+NagmnTWNHBwc&#10;jDTq0qWLi4vtoGkfrccoURy3POHpiR8zYdtx1DXSCOgcG/OOaWNv5xgAx7HYd0P7HYdWP+G69aMw&#10;L4xsiWa/a7PLOqLdWjw5jVK9VG3UKDv2eeLuDjiUDJNG7TGnC9qt1u7U0wuBwWl0eT2G/wZXT0zu&#10;gXlrULkK7uoPTOLj7bXR6a04egtPDmujE7neRZ2CuAUEXkOdsjj/VNuD73O0zAvHq9q8N0cGiiqm&#10;EZHd7Nq1q1q1au9SGxnfG3Xv3v3ly3f9bbkPgg+c9mGfPj3y0j7LOn9O2jRBnjiqt7/yg+MIzPxD&#10;m7/2CLZjAD2/jafGzxH54tR+bYU7L+HrijsP4PlIWzxyCk6n8Pgxnrmq9kBvXLoCf1+c1tffdwxe&#10;wWkU4INLp7RGp4t4+hQngx+YxH6INArCkxu4Za2b9Crt4D7s/wtPPLSTF84fl6CE1wO1+f4DuHUP&#10;xw+rxZO31VYUWUwjIrvZvn37d999J2lkfG8UI0YMFTjBQuWQlTWNkiZNmi9fvs6dOz+WLjaaCMCx&#10;fbj935WCAXDajH49MWWPagjl/Cat6NlrlGxkHqYRkX34+/tv3rzZuN4ovHPq3kgvjdRZDEmSJClc&#10;uHDPnj09POR9OFE0wjQiso/AwEBJoypVqmTIkCFu3LjhpdEbyyPbNJLaqFu3bj4+tj/rRvTpYxoR&#10;2c327dsrVKjw9jR6I1nT+KRO0qhAgQI9evT4RL43IoowphGRfQQEBGzZsqVmzZrp0qV7e21kUMs6&#10;axpJafXTTz/NmjWLn9RRdMM0IrIPSaNt27ZVrVo1TZo0bxmLQc2FFCNGDFk/Tpw4n8gQDESRxzQi&#10;sg9Jo02bNlWrVi28XyI3okivi0IXRkYaSW0kaXT3MFrVQZ066DECT4yL/CPiMTrrWzVogkNhhwN4&#10;iaHDtFOZbc3soq1vTN3HYvxkuKtbIufaXrSsg7r1sPastjhR3+H+59rp3avGaPM/9MWtF3B5jJ76&#10;TUM26ZsFm6Q37tEvkd07TZuv0wnntEtblYeX1FO7Bbw4oq+gT/3XqxUMC0bDTZ8ZE7yC0yt9WbdS&#10;f7Jzt2tXF53bimZ10KQ5LoUZOu/GNjT9Rfulc1zS1u8wNsQvi5/bjBay5+bYdBaPd6h7qdMA8w7i&#10;j576fF+4GqekU+QxjYjsw8/Pb/Xq1cb3Rm8cGcjIIaGWgxlpFDNmTKM2urgTc9ZrQwb8NQ+ztkHm&#10;rh/HwvlYsRYv9DMbts3H/Pk4GuqM5Bv4eYAWJ1630P0nXHiCO8e11WS644m7u5E7L+ZsgfNzrNMb&#10;zxgDDz1C+YrQZt2xZw9On8Zfm7FiI04dhONCXJfe3B3r9fVPP9XXF0G4fRonbUace3get5y1S3yG&#10;t8WM1ph1Fe4Xkb8FPNxwUL+I5/gyjFsDt/M4q+/k14a4Ftxlb/wZM67C4xK+/AEeHjh0HkFBOLNO&#10;f+LBfmuNMy/xdB3a/QY1eqo3ZjXGxBPGArwfYWx35KmJF/piv2+gRpz1xdEtuOKG08vw6y74vcTP&#10;/fHYG1O74ZYHnu9Et+nwccfO4AN7ahtGj8e3VXDrDBq1QvCgEMH8cfk8Xnjh0WVM/Q3extB5nhhZ&#10;CasPY6v+THeNgeM/ejtFHtOIyD58fX3XrFkjaWSc4S3pEiqNDOGlkfFJ3dWrVy9ux4QFePgYi8Zj&#10;6Um4PNQGpLn+GH+txLSVmFABv59T9xhCcBqJ3ZOx8iz8vfH0MR6vQo1pCHyEit/iWSCGFcZGabyI&#10;8mWgVVDWNLqHhg0xsgMmO2HbKLSfCc+taDEOA4tgvb5+xfL6+iIQ2yZhbMj6Rrz4G8OmYngJHNAX&#10;+6bDcX0mKBBrZ2LnBW3+5FLkzID9L+DrrV2y+vQFfi2F/fpqAzLjqD4zrwZqtcU9L/i6a+s8d8OA&#10;UuquRzTTx/IJwqX1qD9Vb7J6gKrBafRDKqRKhVJD4eOCYXWw5C52jMWqS9pNyzthsweOrkCBFEiZ&#10;An8+BO6jWVlccMGlSfh5CR6fQZlymDMCmZJpOynfAc4hx2dd1xVfl8ZFNy015VAcnoJa+mgRYkQF&#10;dBqLV5EYz5VCYBoR2Yek0apVq7799tu0adO+sTYS4dVGwqiNtDTahqETcGIjWjTXOt9XTujWF0ec&#10;4OSEuxdRobwkyJtY0ygAa6Zh5wF0kPfs++G0EW37wt1II2e0qo2t+q5k0k6TCJVGI3HqFQ6vwbI9&#10;8L6IwYPRrB622K4fjvUDMW4jXP0wzkgjZzQqr32wJkZ9jbUn4GszCPfsLjh0Rdvh2csYUVxPIxc0&#10;rQRruXVrHwYvhttDbZ3LD4LT6B769NeeoGTML/1xKdSgsjZpZBhfBNuCLyBWaeSDqf1x6hr6DcJL&#10;P9w6gfHjX4fH03/0p7kD3xTHuH5YLpEfiO2jMTPMF3mvbmHMJHj44sUVtO+rf6wX7PTv6LlVzVNk&#10;MY2I7EPSaNmyZd99952kUdy4cY3aSAXOW4VOo+BP6k6vxg8/49BdjG6HPv0wZCT2XcTxqWjZDkOG&#10;YPs/WNEfi6zj2dxA1ZLoN0SLkOkL4fIUfRqjzxCMHYjGkkZu6PsN+jhi/TA0/kHbfMgcvRt9expN&#10;wO6JaNRSX392cLcbiPUjMPgPY0GzZSS++VZbZ+xcnNyBTi3RuxVarITvM3QohyqdtZumb8WV+WjT&#10;W5sf+gueBV9Mdf8IfpT1W6Plcvg9wejh2gq9u2O9USjp9i1Er27oXAWzTmuLO0ZgzKIQvyjh8wzz&#10;RyFbDkxcDbeT+L4VhvRE3eZ45IaeZTD3Fl5dx4COGNADbcbA2x/TOqJbTwzsjHkb4HMX1fPjjLPa&#10;FR5qn9Rdu4mBPTFkILr9jAte+GsWpmxAoC+WjUfPgejfD45rtd8xmtcHKw5pG3lfQce+2iPv/hMO&#10;fBK/S2UKphGRfRjfG1WqVCldunRhz2IIWxJZyWrG90bGWQxqd0TRDNOIyD78/f3XrVtn/aQuUrWR&#10;kUZSUWXPnr1ChQrjxo2Tvan9EkUPTCMi+wgICJA0qlixovV6I8kYFThvZU2jOHHiJE+e/Msvvxwy&#10;ZAjTiKIbphGRfXh7ey9ZsqRMmTJRro0kjVKmTClpNHz4cKYRRTdMIyL78PPzW7VqValSpcIbGSi8&#10;r45s0yhFihRFihQZPXo004iiG6YRkX1IbbRy5cry5cu/8SwG8ZY0EpJGsWPHTp48ebFixYYOHco0&#10;ouiGaURkHz4+PlIblStXLgq/byS1UaxYsaSikjT65ptvhg0bxjSKOn+c2IpJk7DljZcJ2/B+ggVz&#10;MG8xnr51BKZd63DdOhRFeB5gzsLIjOREYTCNiOzDy8tr+fLlFSpUMK43MtIoIoFkpJHURrJVihQp&#10;ihcv/lF+bxSETb8iZybkzIFG3fAowv3yowMokAo5c6JCdVxyD/FL5K89R9Pv8cwNXdvhlj/WL4TT&#10;m68B1nlj/CBcivDvQ01tanO9URhOv6DlYni/Quv0yJ4JI4yhI3T+3pjeXHu+DbrimR8urUa/hfB7&#10;8xOgf8c0IrIPqY1WrlxpfG8UhdpI0ki2ktqoRIkS48eP/yjTaD62STkShLX9sfa+5LN2nWn27Kjf&#10;RRsd7uVd1M6uLS44o7YwPDqC8Y7wAy79iRmLEXQHFfXVjgLOZ1C6KLIXwuw/0KQJjh9A4XTIUQCN&#10;OuHkI1zZiv/pa0qGjRqM6b20+a6rXqfR4U3o3gj5v8LEyfhffsw+gvmTMbARyjfBjD7IVxg7bmgP&#10;IEQaPUGzL3Hc+ttS15GuuJZ/jt9jgycCnqFxMzxUt+HCNu2BBQVg2TTsuQqvJxg+Cc4cNTWqmEZE&#10;9uHr67tixYqyZcva1kYqcN7KSKNYsWJJGqVJk0bSaPLkyQEBAWq/HwtJo8lo1AzduqH3JNzzxJk1&#10;qFVFW6xZCY478WNtXHhTCfLoIGpUws/d0KEH/j6Hmplx9BncT6JoBcwciNqtcOWVNk5rqVJ4HFwb&#10;LZqEv8+iTXVcd4XzbvzQCe3qY8M9bSSFCrVxLziN9szHzC149ic6Dof7WVRphsE/Y+tDbP0NEzfj&#10;xT70ng6poEKkkTvWzML94ER5dgAV9QHxZtbGn3rLyML4W58RZzfBcZ02s3caVjhpI6iOHo1roUZK&#10;pwhjGhHZh7e3t6RRuXLljHPqpNaJeBpJdDk4OEgapUqVqnjx4mPGjPl4a6OnJzCgH+5449Rm/LZc&#10;3YhnaFkXNz31+QDcOquPf6qz1kaaV/g2rzYmqfcllPoaZ57D1w99vkG/MShZUk+jJrhkpNFJtGqE&#10;+97wPIrWLdC6gz4s3ks0qWeTRsuw7gheOmHUTPjeQTNJo8G46IW9y7HmMF6dwoiwaeQDp/2vB69z&#10;Powig7R1lrbGihfwe4Q6LaR8wqu7cLqNy7swYxWC/LFwCvb9g0AX9J2AF1H7WQ5iGhHZi4+Pz/Ll&#10;yytWrGhNI6l4VOC8lZFGUhvFjx9faqNvvvnmo04jmXlyEGmTY/01DKuNWLEQKz1WncPdXcgcU1uc&#10;egAj62K72ixkGgF+l5BLVvsCu/yxdSSSxULSnNi0G6UkjYJwZALiJUapuvj7nvY7EeliIWYMnHRG&#10;d3ul0UOUS4S/rFEZiM6JsOURAgPwgzyqmJh6Umte3R3jj2vDk8+qrz2jWl3gHITnNzBgCNwi/H0V&#10;hcI0IrIPqY2WLVtWvnx526tfhcqc8Mk6tp/UlS1bdu7cuR/fJ3UfDkmjtqhUGxN3qYbwuN/AT61R&#10;vsTbzmLwuInmP+CYMSC5zu8FJjjCNdRpGpfRoCY2XpYspihiGhHZh6+v7x9//CG1Ufr06aXKkXJH&#10;MiZSaZQgQQKpq8qUKePo6Mg0ouiGaURkH1IbLV261Lj6VdJI0iUiaWREkfG9kWwldZXk2cyZM5lG&#10;FN0wjYjsQ/Jj/fr1VapUyZIli1Q5UUijhAkTSl0labRo0SKmEUU3TCMi+wgMDDx48GDDhg2zZ8+e&#10;KFGi2LFjR+TDOiONYuqD1CVOnDhr1qy1a9fesGGD7E3tlyh6YBoR2c3p06c7depUqFChlClTxo0b&#10;11oeWVkTyMoojCS64sWLlyJFirx587Zr1+7MmTNBQfw6nKIXphGR3Tx9+nT69Ok1a9aUEkcKHeM8&#10;b2uF9EbWwihhwoQZM2YsXbr0uHHjHj9+zDSyP2/M/BGpU6LtYtVg2DYUKVNi2gW1SGZhGhHZ0/Xr&#10;10ePHl25cuXcuXOnSpUqfvz4UvdI3oSKJZkR0mKc2J08efJMmTJJFHXp0uXYsWN+ftbLbz4kHhjS&#10;Br8uwIIZ+LElrqrWfxEUiP1/YMFEFP4a0xZg42nVbjfX0XMYjMtq/4U3JujXG3k/wbiO6CVPZAH6&#10;dcM1YP8kTD2v1grr+GqMmYI5s/DLKJxaj+79MbUvqs5Tt4rnlzFwAOb+hrbD4MKBU6OKaURkZ5cv&#10;X548eXLDhg2LFi0qGSNJkyBBAqmTHBwcJHskgYSEkyxKUElcSWjlypWrbNmy3bp1271794d7/oKk&#10;UQ9oQ7t5omt5nAQeHEGX71GvNn4cBbdArB2PRjXRvN2bhjS9j9oNYAz/tmkEGtdDvcpY9id+rI9u&#10;HVG9GUZ3Re1a2LQHJXKhQ1vUK4fG43DtBLo31fbf4Re4XkP9yvihJc544fdRqFcPDRth/11s647s&#10;edB5EKrWxAvZ+x20aIFB3TBsMAZN1MaDaCX3VRNdZ8EzOI3ObsBUfUQfqxBpFICVAzB8i1qy8nqE&#10;8aPRM58+MpALGhTRD4VOjQzkh3lD8Ld1jDuKJKYR0X9CSpwpU6Y0a9asZMmSOXPmzJAhQ9KkSRMl&#10;SiTxIySfEidOnDJlSomr4sWLN2nSZPz48Xfu3FEbf5gkjWpoQw98kQarpe/2xeyOiBtLH20hFrZe&#10;wYBfEe6QodY0uo38n6tNqjbC921w2w+O43HkIU5v0YqVEiW0oXfETynQoQXiB+9/2xX0Gq7VQEG+&#10;WNgdCWMhZhKM3IggozZ6EDKNjDG83dCzrNpcpiPBabR3OVZbB5vTvb02EgF+6JQUfz0LHqcuCF2T&#10;QgLIoNIoCH/0wgbrOA4USUwjov+Qh4fH7du3L1y4cOLEiV69ehUsWDB79uzZsmXLnTt3oUKFpB6q&#10;VavWL7/8cvToUReXD364TaM2CsLTo6hXF+cCsXIQhm9TN/q7aLfec9MXXDGkAa7os4o1jbzQvgzO&#10;PdMbXdE5vDS6jILl8dswDN2grymuqzR6dgxDJsArEJsnYJyeRj+2xYsHqJwTN4Enm1DSmkb+GFsH&#10;U06pHVg/qXtyCnWrwGg+vxgXwtRG+xyx+KhaEuc2YchI3Nc/DdzcBdPPw/kkMrSEjxcc+2k14qVN&#10;GLERvq/QbRDuu+rbUOQxjYjek8OHDw8ePLhz585dunTp3r27zC9evPjs2bMfQQ4ZfLBtgxrt1Pk0&#10;Bo3A3WeYP0gbpbvbKDwLwoVd6NsN/Ybi4h04DpYqxYYzHBdKnGnundA+SZOtFmzGihV4GYCje3HL&#10;BfcvajMl0qC9fus1WdUDC4fp+x+JJ0+xcYfUY/DzxLKJWuPUJThyXhuJZ9MMjPkDt3ZqjRN+x9Kl&#10;2LoVj41x/lwwUd9bt/F4FZxGWvN5vVGmhdpiiDQKxKkt2HFRLYm/V6qVh0zHUzcs1OdPy5PxwZZZ&#10;KnR3TdAaV+6VBKQoYhoRvT9+fn4+Pj4vX778QM9TMN1zNGr0enhvO/PB/B7ImR1dVqgGw64x2g8j&#10;zb2kFsksTCMiIjIf04iIiMzHNCIiIvMxjYiIyHxMIyIiMh/TiIjsxwMbF2LhQmwKbwQgN/x9VDtR&#10;O+KObtB2aEzrj6jGqPDGhA6o2wIz9msn76l97oPTSnxXFBPOqrXCenwFyxfi98W4+Fhb3KtveCvk&#10;L46f3aQ1/n0B/CGQKGMaEZHdjCuBJfe0mV9+0cYvcNevGPXzgocnnJ3h/ArevnBzg7s7PN3w7Blc&#10;tMEV4OWuzT97Dk8fBAXgpcw/g5dtv/4EpUtBzwIE+uGFvoJ3ADw94PYKL5zh4apt7uMHVxe4vNRu&#10;dQuZFprg641crqByERzQ246Ox7FQ1xsFwdsDHjabn9+N80/h6YwBrbGqD349iud/I1n718FzYxcG&#10;rIbPC3QYgCfG9b8UeUwjIrKbXf2RuxwW6OPu+DxAq5Fa575sDrZtQbnMcNyBZ1fRti36NEHXZTi+&#10;BeXb4PID9GiJP//CkqmYsxVjCmLNce2mFl3x+qpgmzQaWxqbZIWN6DoAg1ti1FaM+wk/T8WOsegz&#10;HfXzYeZuHF+BtHnCjOsanEZ/z8fUzarNEJFx6tyvYOREDCiojwzkh47pcM64wToyUCCW98U2jgwU&#10;VUwjIrIrX+z5Qxvg5wGwbRAmX8WkXrh/7fU4dVoa9cF1mddHBjq4HYMcpXsPHhkoPXoNxdChGDfJ&#10;5jJYaxo9QJmc6KOvMH06BgzEFT/sWoL1x/D8JMaM0UZT1Wsz/OSAbUZ8WQWn0aGVmG0dcEj3r+PU&#10;nViJob1x2yN4nDoPNMv7Ou1UGvnj94HYpw2WR1HBNCIiO3FD70FwcoLTHjRpg6fS8hzV42Oq9N82&#10;o6aGSqMz9zGoEw4cw7JpWm00Kh9Gr9B2cu6GzSg7NrXR8GKYtk5b4fIVjA6bRt9hqzyAVcjdBs/d&#10;0LMM9uhbaYLTyPMuWlXCTFnNCfP74cy/1UY7J6BFf/0hXcXR2ejviN1zUWCElkkDKmMX8PAE+k3G&#10;kT1oOxgv9Q8nKQqYRkRkN14uePxYm9yNExUuIlFJ3A/QuvhXr6D9uHoAXFy0r460pAnUvuYJCIK7&#10;s7bJ+hmY/zeC/PFM38NTY31DAF68kD+aQF881Vd4buwnCD5e2tdRgX5wv4/GNeGk3+odpO//BV5/&#10;ARScRiLAW1tHm15pi6G+N/Jyg7vNzxR5Bj+ppy/hL09En/eSBxcIt5dq/+7PtUYXD23cPIoaphER&#10;/VdeXMUh44Oz8Pl7Y/9GODpi3VY1rGrU+WDfHrirhTD8cX4/FjhiT4jRxXH7mHbvZ/kJm9mYRkRE&#10;ZD6mERERmY9pRERE5mMaERGR+ZhGRPSRC8Szp9oVS0qgdtrb9et4bFw9GwQ3Z3i9w68bBvrhwV3c&#10;uBFyeAiyN6YREZnEHSMaIlcubfrtmGr7Vx4v0aG82kqmxoMwdgw6dsAtf2z4HScfaGdyj++DLefw&#10;wFnfwB9Lp+LALX0+SgJ9cfcWBpbEgWeqJazZ9bQHM2hB5IbgI1tMIyIyiX71622Z8ULHjDgqM26Y&#10;1hM9e2LtSe32S39iQE8MG4+bRq7YuoMfOupDBz3HpjX4qQOuuKFHHTRuhz+OYvwgXPLRYmnTDPTs&#10;jqq1sfsWHp/DMH3nl1whW07R53tOxNWrWLcIffvgvg+2zNIaZ66Euz+eXcRwfZ2Lsj4wtZJNGrlj&#10;7kBcDB65yGk5pvwJfzcMGYLrr4czoshhGhGRSSSNGmH5Xuxdje964FkA5jTHmD3Yuxl1quLIbQwd&#10;hlc2V6GGYE2j61pgdNBro8WTcfCOXhvpaXR0BfpPD66NLqNtLqyQ+1qK1j9jSF1McgJeoVlD/LkJ&#10;7QbAJwDHl6P/SOzdjUE/Y8tZtMmmP7ZlaNlFu6MQaeSMvjVwOHjkIjUyELCmFzZwnLqoYhoRkUkk&#10;jVrhsgtmdsKKW1qFNKoPznnA01ObHhzD2Hk23waFEoE02rMM644Ep9EBfP8DHul79r6Nai1xU7Y1&#10;0uhPzFqjjfuwfzmW/qnu3e82GjXDQ2N9H22EhRBpFJJKIx9M/wVO+uAOFAVMIyIyifWTOjf83gPf&#10;98fBzfiuFBo0QIMeeOCOaT1Qry7a9cDlSygdAyF+gShsGgXi2O/4ri7m7FFp9PKcFjaNGqNmE+y9&#10;hY3DULuatvNRK3BhEb6qiga1kbHU6zR6dR3dG+r33h5Oj7D5F7X+iGUSlCHT6BmqJMKmh2rJ4ymG&#10;NUG9Wmg7Gh6vB9ejyGEaEdGnRWqjrhgzHwf+UQ1hPb+MRYuwaDzqzVItb+Hnhl2b0KLQ285ioHfH&#10;NCIiIvMxjYiIyHxMIyIiMh/TiIiIzMc0IiIi8zGNiIjIfEwjIiIyH9OIiIjMxzQiIiLzMY2IiMh8&#10;TCMiIjIf04iIiMzHNCIiIvMxjYiIyHxMIyIiMh/TiIiIzMc0IiIi8zGNiIjIfEwjIiIyH9OIiIjM&#10;xzQiIiLzMY2IiMh8TCMiIjIf04iIiMzHNCIiIvMxjYiIyHxMIyIiMh/TiIiIzMc0IiIi8zGNiIjI&#10;fEwjIiIyH9OIiIjMxzQiIiLzMY2IiMh8TCMiIjIf04iIiMzHNCIiIvMxjYiIyHxMIyIiMh/TiIiI&#10;zMc0IiIi8zGNiIjIfEwjIiIyH9OIiIjMxzQiIiLzMY2IiMh8TCMiIjIf04iIiMzHNCIiIvMxjYiI&#10;yHxMIyIiMh/TiIiIzMc0IiIi8zGNiIjIfEwjIiIyH9OIiIjMxzQiIiLzMY2IiMh8TCMiIjIf04iI&#10;iMzHNCIiIvMxjYiIyHxMIyIiMh/TiIiIzMc0IiIi8zGNiIjIfEwjIiIyH9OIiIjMxzQiIiLzMY2I&#10;iMh8TCMiIjIf04iIiMzHNCIiIvMxjYiIyHxMIyIiMh/TiIiIzMc0IiIi8zGNiIjIfEwjIrsJCgoK&#10;DAz09/cPDHwK3I/I5Ovr4+vrK5vItkLtiCj6YRoRRZGEh6ur6927dx88GAoUlCkoqGBAQH4fn9zz&#10;5pXv3fvb7t0rdOpUokOHbzp2LN6+fbHWrb9q166ozEjjzz+XkVu7dSvn6prD0zOHbBIYWEA2l514&#10;eta9fv36vXv3vLy81D0RRQNMI6J/JxWPm5ubs/NaYIC3d88HD35YsiTP3LmZZsxIN2VKijZtchQt&#10;WjRfvny5cuXKnDlzxowZ06dPnyZNmlSpUiVPnjyFTmYMxnxKnayQNm3aDBkyyFa5c+fOkydPgQIF&#10;qlYtNHlyiunT08yalWHhwhx//FHI1bVzYGA/H59JT58+lUeiHhPRp4VpRPQG0ul7ez8GDr94sfn0&#10;6R/On09w7lz8sWNzli5dumDBgjly5JAIkSCRXEmcOHGCBAnix48fN27cODoHB4dYNmIG+0KnFmLG&#10;VDfrZBMRO3Zs2YnsLUmSJMmSJZO4kruQoJKUKlasWJs2xc+ejSuP5MqVpHfuDJHH5uv7T0BAgHrE&#10;RB85phFRCLdu3Xr0qEtQUOJz5zI0avRtqVL5ChXKkSlTJql1kiZNmjBhQiN1JEKMUJGAiRHscxuf&#10;RYbaRmfsysgtI6vk7iTtEiVKJHVVunTpJAtLl/6yRo2Sixbll8fp5lbk4sWLrJnoY8c0ouhOyosH&#10;Dx4EBTVzda25eHHRX37J0aBBLilHpPqR3l8yQOJHqhbb7DFiQyVJGBaLxfhrO/MW+kaaUItWRkQZ&#10;+SQllBFOUjxJ5ZQtW7YyZfINGpR5zJi8L15UDQj4/vbt2+qJEX1UmEYUbbkCK58/n3HwYNpdu5JW&#10;qFChYMGCGTNmTJ48uVEASb8vvf9bsscIj/dA3V8wazhJ2SQxKckkRVvq1Knz5s1bqlSpnTuT7N+f&#10;6tGjYfLsgKvquRJ98JhGFL0EBgZ6ej5xdy9661biunXr/u9//8udO7cUGVIDxYsXTzp3a/Wj+v5g&#10;Khk+GOphBYeTBKc8eMlRSdNMmTIVK1ZMnt2ff37p5fWFn9/LoCA/9fyJPlRMI4ouPDw83Nx6e3r+&#10;r1+//1WpUjxHjhwSQkmSJJEQkjLojTWQ6vg/YOqB6qyxFCdOnAQJEqRMmTJr1qwlSpTo06fYhQsl&#10;AwO/c3FxUceC6MPDNKJPXEBAgLf3TlfXQevWZWvd+ssCBQpkzJjRGkJhKyHVzX+E1BMIjiXj9Aep&#10;llKnTi31X+XKpVevznTzZruAAEdfX191dIg+GEwj+jTpIxu8ePRo9927CaZNK1S0aNFs2bKlSpUq&#10;fvz41hBSnffHnEBvpJ6VTbUUN25cCWCJ4a+//rpjx3L37iX09j4QFHSHoz/Qh4NpRJ+moKDMhw8X&#10;admytBRD6dKlS5w4sfTI1rMSVG/9yeWQLfUMQ36CJ6VSmjRp8uXL17x56aVLq8lRUseLyGxMI/qk&#10;uLm5PXjQfPbsfNWqVcubN2/q1Kml/zXOz/6Ei6F/ZTxriSUpCqU0TJAgQYoUKXLmzClHafHiIr6+&#10;7YE76ggSmYRpRJ+M7Q8ftj52LEmFChWkn02ZMqX0ucaHctGkGIoIOQJGJkk8x4sXT45Sjhw5Kleu&#10;vGVLllu3SgA31bEkeu+YRvRpKNa8+fdFi35tXDAUP3586W2ZQ29kHA3j4ztJa8kko0769ttv//yz&#10;8N27TuqIEr1fTCP6uPn61hg+/Kvy5QtnzZrVyKFYsWJJDhl9rlB9MIUhB8fIJDlictxSp06dP3/+&#10;Xr3yb9tWzc9vvzq+RO8L04g+Vi9f9t+1K1OZMmUkh5ImTSrv8Y16iCEUccaxMjLJuHg2bdq0xYoV&#10;mzo174kTXwF/q2NN9N9jGtHHyOXly1RVqlTJnj271EOSQ/LuPjqfpPDu5KBZMylJkiQS8CVLlpwz&#10;p4S//zZ1yIn+Y0wj+uhcW736q/z5c6dOndp6Bav1+yHVuVLkGYEkpMSMGzduypQp8+fP37Zt6YCA&#10;Wj4+PurYE/1nmEb0ETmyb1+5YcPSZMyYMVGiRHHixJF+kzlkR8aRlENqnOAgBzlTpkwVKxZataqA&#10;t3cf9SIQ/TeYRvRxCAjYs3hxobx586ZIkUJyKFasWMyh/44cVePsBuOMOymSmjVr9vBhFeC5ej2I&#10;7I1pRB+FFi1aVM+QIUPChAmNj+as3xKp7pPsTY6t5L0cajngxjdJVatWOnUqr3pBiOyNaUQfutu3&#10;69WrV8T2bAVWRe+HcZCNT+0SJEiQLl06/dSG/wEL1WtDZD9MI/rAJS5btqy8Nzd+eYg59P7J0ZbD&#10;bozdkDp16sKFC48eXd7DY4J6fYjshGlEH6wAX98uX3+dzRjghzlkIuPIS5EUJ06cFClS5MuX7+TJ&#10;hICneqGI7IFpRB+oe/dKlC6dxRjz1PotkVAdJL1fcuSNr5EkkJInT54/f/5Jk4oDy9SrRfTOmEb0&#10;YSpcpEiRRIkS2X5RpPpFMon+ZuAzCSR5f5A0adI8efIMHVrU23u4esWI3g3TiD40Aa6ug6tVy2yN&#10;IqMTVD0imUpeCGuFlCRJEgmk06cTAnfVS0f0DphG9GHx9Mxeq1ZJ6emMM7n5ddGHxhpIUiElS5Ys&#10;d+7cEyZ8A2xUrx9RVDGN6IMyb/ToTClSpDC+K2IUfZiMF8U4qSFp0qSVKuW8cqWeegGJooppRB8A&#10;Pz9cuQKfe1evVkidOnXcuHGtVZHq/+jDY/3ITl6yb7755tKlTMBF9YISRR7TiD4AGzeiYMEju9Pm&#10;yZPL+IEifl304ZNXxwgkecnSp09foUIpoB2ePcPQoXBxUa8sUYQxjchsXl7o1Am/Z2vZMleSJEk+&#10;tJPo9EzU2M4bQrUYi9o20YY8X3mlYsaMmTBhwsyZM48dmw1++1GrFpYtQ2Cgen2JIoZpRGa7ehXV&#10;v9q9Mn3atGnN+oxOC5NwyIORdDQC0mAshiIPW83p1KrB1L4iRj2mj4Q8YHm+sfVfRcqXL9/58wmw&#10;fr329kLeZBBFBtOIzLZwgWfXuP8rkjdx4sRSGBl9t+rq3pnevYdmJISVkR9WkisGecsvj0dIVxsn&#10;ThxJynjx4sXXJUqUSB5t0qRJkydPnixZMvmbIkUKWZR2kSBBAllHNhGyrYODg7Er+SvU3nXqLnXq&#10;0dhQDzeS1DN/j+RO5fHL8UmdOnXp0qXxOAGqVcOdO+r1JYoYphGZyt0dZfJN/C59mjRppO+WDvod&#10;u1Rj81CMzt3o9I0YMOJBSFRYw8aIGXmPnzJlynTp0mXMmDFnzpzyfr9kyZLfffdd06ZNu3btOmjQ&#10;oCVLlqxfv/7o0aMXL168GtKpU6dWrlw5derUfv36tWnTpnLlysWKFcufP3+OHDkyZMggxZ/sWaJL&#10;7iKhTuJN7lcYj0H+CnlIwppewnjMVvIsjGcUinq2YahD85+Ru5B7lwcszyhLliy/DCyGXukwZ456&#10;iYkihmlEplq37naWuCXy5JEYkC5Y+tko9J56l6uRPlFPHI3Rjxt5Ix299PvSV0pBI2Egb+EzZcok&#10;SVOoUCFJmmrVqtWtW7dt27b9+/efPHnyihUrNm/evGfPntOnT1+/fv3Vq1fqoUaVu7v7vXv3zpw5&#10;c+jQoR07dqxZs2bZsmXTp08fPny4xJuEXL169SpVqiRVxddffy0PSfJP0itz5szyICWkU6VKJYWX&#10;VGCSYXKU5FkYtZeRZPLUwosxlV3BFZgeWK+pQ2ZDHc3IMzaXu5B7lwKxZIk850ZnQ/HC8ORAdhQJ&#10;TCMyjxRG31bY3Tih8Y2RdKDSS6oeLsJkE+lwpR+UTll6aumyJW+kEMmaNavkzVdffVWqVKkqVao0&#10;adLkp59+Gjt27O+//75r166TJ08+fPhQciLwg/yy3cfH5+7du1JpHThwYNu2bY6OjjNnzpSSa/Dg&#10;wQMHDuzevXurVq2aNWtWp06d6tWrS5JJpn755ZcFCxbMnTu3VCdS1aVPn15CVzJMAljSS6IrVFxZ&#10;U0ro8fQ6n9SRjSTZUPYpdyQJOqZvRv8CibBtm3o+RBHANCLzHDyIIin+lyePvKGWvlL6ssh2hbK+&#10;VAm5cuUqU6aM9Mtt2rSRnnrixInSfa9atWrr1q1SkTx48MDb29vPzy8gICAoKEjd9UdOnou/v788&#10;KV9fX4kuLy8vD52bm5urq6uzs/OTJ0+OHj26evXq3377rXfv3hJdDRo0qFixYtGiReVwSVRLYKdM&#10;mdKotyRCJKUkoiSZtDiKUiDJVhJpEnWSfwUKFHjaNxa+/x7e3uoRE/0bphGZxN8fv/SdlzNLunTp&#10;5M27URhFqh+UlSXAcuTIUb9+/c6dO0+ZMmXJkiUHDx40EsjFxUX6a3VfBEhWvXz58v79+9euXTt7&#10;9uy+ffvWrVsnR2z06NGDBg1q165d5cqVJUWknJLXIgqBJJsYr4hkmxS7jcqVQ5lsuMjrYSmimEZk&#10;jqCXL5zL5q+XK1vy5Mnljbnxrlx1bBEj60tF9c0333Tp0mXq1Klr1649fPjwvXv3pAD6ZGqg98Ao&#10;qm7fvn3gwIG5c+dKCSVlU5QDyVoe5cyZ80atZEGO89TdEP0bphGZI2jHtj/TJ82dIYMURvKGWnox&#10;1aVFmGySMGHCunXrjhkzZtWqVUeOHHn06NGH+T3QR8HPz+/UqVMTJ078+uuvpb6JbKlqkE3kjUXc&#10;uHHTpEnTI3+WoKY1wHcGFDFMIzKDl5fn16mG58ySOnXqOHHiRK0wku5SNm/RosX06dPlff3169c9&#10;PT1ZFb0Ld3f33bt3S8AnTZo0ymkkGxrlUaV82a/lTI7r19Xeid6KaUQm8N250y19jBLZsyfSf8Qo&#10;Ch2frC8VVebMmXv06CGF0enTp/kt0bsLCAg4d+5c+/btpbKJwlsEg2wl20p1lSVDhpVZU6NzbY4S&#10;RBHBNKL3ztsbLb91zJkzS5YscfWhgKT/imzHJ+tLjBUoUGDSpElSGL37VUFkuH37dt++fbNmzRq1&#10;r46EbGWUR8mSJWucPXtQms+C7t1TeycKH9OI3regixeDymSvVrRoqlSpYseOHeVPhKS/K1KkyIIF&#10;Cy5cuODn56f2Tu/G3d197ty5BQsWNNIoai+NvKbyJiNhwoR5smW7kipZ0Oxuau9E4WMa0fsWOHfW&#10;0XJpcufOnThx4nd5Ay5JVqlSpbVr17Iwsq8lS5YUL17cwcEham8UhBFI8gLJG45eBQuiaXW4uqq9&#10;E4WDaUTvl5+ff+1yA7/5Ol263HHjpooRI9Fnn8W3WOJaLHEsltgWi4M+xbJYYgZPX+hTDJtJusgY&#10;MsWJE7dKlapHjx7z9w/guQv2EhgY+Oeff1atWjVOnDjvkkZCitekSZN+mTvX8+LpA06dVHdAFA6m&#10;Eb1fJ07siV0udcwrn3328LPP7lssMt2zWO5aLLctllsWy02L5YbFcs1iuapPlyyWixbLOYvllMXi&#10;ZLEct1iOWix/69Oezz/fmyrVmbJlXWvVQoMGaNwYzZppU7t2+PFHdO6MXr20adAgDBuGkSMxejQm&#10;TMCMGZg9G46O2rRkCVavxh9/aL+BsGkTdu7E3r3Yv18bI+LIEZw8qU3nzuH8eVy6hGvXtOnmTdy+&#10;jXv3tOnRIzx5ov283MuX2uTsrP3InNQAMrm7a4O0yeTtrU2+vmr6KL7Ov3DhQp06deLFi/cuJzKI&#10;L/Qf4suePfuiXBkxfYraO1E4mEb0Hvn44LvvjjTM9FXhCkmS5IgZM93nn6e2WFJZLPI3ncWS3mLJ&#10;qE+ZLJYsFktWiyW7xZLDYsllseSxWPJaLPkslgIWSyGZPvvsKweHEhUq9Fu9+s6xY1p+HDigBYlM&#10;e/Zg1y7s2IHt27Vpyxbtp2Vl2rBBSx3JHkmglSuxYgWWLsWiRdq0YAHmz8fcuZg1CzNnYto0/PYb&#10;Jk3SpnHj8OuvGDUKw4drk2TbwIHo21ebJOq6dcPPP2u/5iNT+/Zo0watWqFlSzRvjiZN0KgRGjbU&#10;krJuXdSurU01aqB6dVStKodB+1u58uvp229RqZI2yYx1MtqNFapU0baSqVo1bZL9yN4kiWW3depo&#10;dyFT/francok2SwPQLK5RQvt8fzwA1q31nJapo4dtUcraS0PXiZ5Fr17o39/bRo8WHuOffq4fPXV&#10;ageHIZ991uuzz362WLpYLJ0slo4WS2uLpYXF0txi+d5iaWSx1NGnahbLdxbLtxZLOX0qZbGU+Oyz&#10;YjLFiPF17NjFUqWqOOB/JdxLFOIgqvR2TCN6j5yc/DNm/Gtpivz58ydKlChmlIZJFfK+WzaMEydO&#10;vXr1nKUk+Xj4+6vJz0+bJJ1lMuonLy9VTkldJZObm1ZpyZOTSQovqcBkklJMpocPVXF25w5u3dKu&#10;57l6FVeuaAWclHGnT2vTiROQkD50CH/9pU1S8+3ereJZqkBJ5bVrtUiWSQpEyeOFC7Vicc4crXYc&#10;Pdq1VKn1sWMP/PzzfhbLAH0aZLEMtVh+sVhGWiyjLZYxFss4i2WiPk22WKZaLNMslpn6NNtimWOx&#10;zNen32PEWBI79ursyVadSpY3cCsHUaW3YRrR+yK9b//+j1u2PHgwZb58+axj06mEiSTjS/KqVav6&#10;SHdOdvXq1asePXokSZIkamNkGIx3DPIapUiRolixYhfbJtWKQb5YFD6mEb0v8pa+evU7e/f+9VeK&#10;vHnzJkyY8B3TyMHBoXDhwnf4G6P2JuVm3759kyZN+i4vkJFG8hpJGhUpUuTi7qTInx+nTqn7IAqD&#10;aUTvy9ataN/ex83t4MEUUhtZR2FQvVdkWN93Z8mSZdmyZS9fvlR3Qfbw4sWLzp07SxoZL5AcbXXc&#10;I8P6GqVKlapEiRKXLydDz57aaSQcMoPCwTSi9yIgQPu1m6VLERR05Ejar7/+Onny5NJVRaGzk/Vj&#10;xIghHWXcuHFlPwsWLHDltSx2JbVRly5dkiRJYk2jyL5GQjb54osv5DVKmzbtiBGZnzxZo32X1bgx&#10;Lzyi8DCN6L24cAFFi+LuXZk9dizd//73v5QpU0Y5jaSbixMnTooUKdq3b79jxw43NzfjTsguvL29&#10;f/vtt/Tp09umkVAvQMTI+sYZ3lK/jh+fCziIV6+0UwzPnlV3QxQS04j+e35+2rnP/fppFRLg4rKw&#10;V69c0tlF7YoWWV+2ihkzprx5r1y5sqOjIz+psy8PD485c+bIC2R8bxTZF0jIJkLCTF6j3LlzT59e&#10;WEsjf3+MHYvu3dXdEIXENKL/3j//4Msvtb/K2sGDC2XNmtU4kSEKnZ10kcb77iJFikyfPv3+/fv8&#10;IQk7evbsWe/evZMnTy4H2cgVddwjTDaR18jBwUEq4KJFv/LxaaYGEjx1Cnnz4sED/X6IQmAa0X9M&#10;6qHp07VLLl9bO3Tol9myZZM4idrV/rKJbBg3btw8efL069dv9+7dLI/s6Pbt202aNInyqyOMNIod&#10;O7ZEmqQR0Ebt2sdHu453yhT+BB+FxTSi/5iHB5o21a7AfG1tnz65M2TI8I5jz8SKFStdunQtWrSY&#10;MWPGzp07r1y54iH3Re/G19d36dKlpUqVitrPwxuMNJIXSNKoSJEvX6eR2L5dG0+C7x4oDMu9e/ee&#10;PHnySvf06dM7d+7cunXr4cOH8mbz+fPnUrM/evTo8ePHcqu0uLq6yv/wzs7OMv/ixQt3d3evYFKJ&#10;+/j4SIvxo2eBgYEBAQGystwkM8adUXR06pQ2Xs2LF2pR+yCoa716uaSfMr4kVx1Y5Mm2kmc5cuT4&#10;3//+V7169R9++KFv375jx46dN2/ehg0bjupOnz598eLFq1evyj/pBw8eyL9w+Zcs/4zln6V6NJ80&#10;+d/wjZ9hSuS4ubl5enrK/93379+/fv36+fPn5UAdPHjQ0dFRAl7eKxgf06ljHXmyrexB6tecObNf&#10;uFAXuK/uW468lEf796tFomCWNGnSpNdlypRJ/gnKorzflJmMGTNKo/VWoyVLlixZs2aVv0Ja5s+P&#10;d+3aZx/CdP166JbITrIHffrcuhjc+Lkx2TSqdayTvkKIlW2nGzdCt/zrdONGDH2yndcWjZngdULc&#10;GtyoFiMy3bz5hUzWmbCTcVPYFW7diqlPasamRZtu37aZv/mFT3PL4x6f3/jHeITa4ZL8MD4Fepco&#10;MhhdXsyYMSXYYseOLX2f7DlhwoSJEiVKliyZBF7KlCnTpk1r/AOWf+HZsmXLnj17zpw5c+fOnT9/&#10;/gIFChTWFS1aVKqBkrqyZctWqVKlatWq1apVq1OnToMGDWrVqlVfJ/Oibt260i5/a9SoUVsnM8JY&#10;uXnz5j/++GOnTp26du3au3fvgQMHDhs2bMSIEaNHj5a/kydPlplRo0b9+uuvEydOnD59+qJFi+bP&#10;n79gwQL5O27cOKnzFi9evHz58pUrV65Zs0b+ygqyuHbtWonYrVu3SmAsW7ZMWqSC+e2332SHEsAj&#10;R47s1atXt27d+vTpM2DAgM6dOzdt2lQedvny5eVRySOvV69ey5Yt5UFKbMvfSpUqlShRolixYkWK&#10;FJGnny9fvjx58siRkZdGDpdxbve7RJFB9iCvsrxjkDvavz8N8I+apvbBmH6vF/XJ19dD3sjKO1d5&#10;X2v8lUX5K8Epf41YFXKT/LUuCtWT0cdPe4MZEUbfYRVq0ZbcZAi1KL2G7WIocuvbWVcLtbL0RGEZ&#10;7da/Buu8tkbIeSH/+xkzodqF3GS9NZRQaxqMleWvQzDbzbV9hUOtHQHWlaULjhMnjvy1Nsq8lSxa&#10;bzVahO28cav8faOwN0l3L6R/kU7fdkb+Clk0WqzzeR0cbnz2WYGYMY2HJ4dLXj75ZyD91Lt3draM&#10;HYal/xt8zbh3g/46v4G8RmruTS+uLXlGak5nLBqvgvHXIIcx1F+D9fDKATRmjBbbdutNBmuL/LXu&#10;0Jixkrs2yIOxPouwz8W4yfaACHXUdOrIvjPZldyLPOYCBWIXLhyvSJFETfMmPp48ZuXyGSpUyFC+&#10;fIYqVbJWrpzl7t1M/v5ZAgKy+vllNv7Kovz19c0kfwMDswUFaZPcFBSUXV/Mrk/ZgOwfy2S8p5E3&#10;Cqr3pZDUv5j/jvVftnXGOm8VtiWsN274n4r4PVrXtM68XQRX+9h98dlnoyyW3y0WdWKWznjuHxT1&#10;yHShFj8ltk9Nf97vlbpjXZIYMVZYLN/pbytVNoZhpKmVka/Cdt5gDWAjjI1stm0xSLsR5DJj3Gol&#10;t1pnhKwjb6SsKwuj3WCsGR7bRxvqoVoXpXBXvS+FpP6tfNSMf+JqgT4YaSyWXRZLfrX0KTP+BRpU&#10;E4VPjtGPFst+/VcU1VGzoa3wH1DVX8j6LyxZwchII4Rk3rqJ8eANtovGrWGFd6uEnOp9KSTjiBHZ&#10;X12LZbGa/cSpbkanmuitUlssTyyWL9WSnVlfBeMVeSNjhVCMm/TM0j7UlUySNDIahVrpHRj7YRqF&#10;Rx0mIrtLZbGkVLOfOOm84sePHytWLLVM/0a69mkWywj9h+XfGyNm/jVXjMywrizUDfYge2MahUcd&#10;IyJ6F/bts6KDrBbLRv0ty3sjr1FE0kjIOrZUqz3I3uLGjat6XwpJHSMiovdsof7T5R8gu4eQLaZR&#10;eNQBIiJ6zxJZLPHV7Afnv0sjflIXHnWAiCLrc/3so//uf1qiT1Ls2LFV70shqQNEFCnGGUcODg5M&#10;I6JIYRqFRx0gooiTBJLCSNIogt8JE5EV0yg86gARRYqRQ0wjoshiGoVHHSAiInoPmEbhUQeIiIje&#10;A6ZReNQBIiKi94BpFB51gIiI6D1gGoVHHSAiInoPmEbhUQeIiIjeA6ZReNQBIiKi94BpFB51gIiI&#10;6D1gGoVHHSAiInoPmEbhUQeIiIjeA6ZReNQBIiKi94BpFB51gIiI6D1gGoVHHSAiInoPmEbhUQeI&#10;iIjeA6ZReNQBIiKi94BpFB51gEREfqhG1gnF2mg7818wdi7U8lu9ZTVjJwbV9L6EvVOjxRBq0cpY&#10;05a6IRyhVjA2EWr5TTsMJSLrEFHUMI3CY5kfAY6OjtaZUMK2Gy3/EXUfNtQNIanb3nqrWnhnxt7C&#10;UjcHU60h21VT+NR6/0atHZK6LZi10TpDRO/fwoULVe9LIVnUf4mIiMzDNCIiIvMxjYiIyHxMIyIi&#10;Mh/TiIiIzMc0IiIi8zGNiIjIfEwjIiIyH9OIiIjMxzQiIiLzMY2IiMh8TCMiIjIf04iIiMzHNCIi&#10;IvMxjYiIyHxMIyIiMh/TiIiIzMc0IiIi8zGNiIjIfEwjIiIyH9OIiIjMxzQiIiLzMY2IiMh8TCMi&#10;IjIf04iIiMzHNCIiIvMxjYiIyHxMIyIiMh/TiIiIzMc0IiIi8zGNiIjIfEwjIiIyH9OIiIjMxzQi&#10;IiLzMY2IiMh8TCMiIjIf04iIiMzHNCIiIvMxjYiIyHxMIyIiMh/TiIiIzMc0IiIi8zGNiIjIfEwj&#10;IiIyH9OIiIjMxzQiIiLzMY2IiMh8TCMiIjIf04iIiMzHNCIiIvMxjYiIyHxMIyIiMh/TiIiIzMc0&#10;IiIi8zGNiIjIfEwjIiIyH9OIiIjMxzQiIiLzMY2IiMh8TCMiIjIf04iIiMzHNCIiIvMxjYiIyHxM&#10;IyIiMh/TiIiIzMc0IiIi8zGNiIjIfEwjIiIyH9OIiIjMxzQiIiLzMY2IiMh8TCMiIjIf04iIiMzH&#10;NCIiIvMxjYiIyHxMIyIiMh/TiIiIzMc0IiIiswH/B4JxvB3oAVYPAAAAAElFTkSuQmCCUEsDBAoA&#10;AAAAAAAAIQBbe3/FRU4AAEVOAAAUAAAAZHJzL21lZGlhL2ltYWdlMi5wbmeJUE5HDQoaCgAAAA1J&#10;SERSAAACDQAAAV8IAgAAAELUaKIAAAABc1JHQgCuzhzpAAAABGdBTUEAALGPC/xhBQAAAAlwSFlz&#10;AAAh1QAAIdUBBJy0nQAATdpJREFUeF7t3QV81OYfBnC2ocWKFGiLFCvuOlzHcIZvOAwdMtzdHYa7&#10;DXd32IABA4a7OxRraanL8/8leXt3RULL2H9r+3w/Gcvlktxd7vo++SWX92KAiEKFhIQcOnSoQoUK&#10;jo6O8eLFixkz5hc2YrxD3fHFF19++aXMHCdOnGTJkhUuXHj69OnBwcFqpUSRHHOCyEpyYu/evaVL&#10;l06RIoXkxFdffSUBYCSBSgYbxnSDkROyiOREgQIFpk6d6u/vr1ZKFMkxJ4isJCcOHz5cqlQpqSfi&#10;xo0rTf+HcsKYaJB5jJyQRRwcHIoXLz5lypTAwEC1UqJIjjlBZCU5sX379ooVK6ZKleqtesKgUkKn&#10;Julsc+Lrr7+ePXt2QECAWilRJMecILKSnNi/f3+ZMmUs9YTKAZ2RDW8lhMGSE8mTJy9UqNDcuXNl&#10;VWqlRJEcc4LIyjg/Ub58+fDUE0JNDVtPlChRQnLCx8dHrZQokmNOEFkFBwevX7/+vecnDCofQqmp&#10;YXNCFp89e7ZaI1Hkx5wgspJ6YteuXZUrV3ZycjK+F2uSE2qSzpITyZMnL168uNQTPI9NUQZzgsjK&#10;9jz2W/WECoewjLuEkRMSLcZxpyVLlqg1EkV+zAkiK8mJnTt3li9f3tnZ+d3jTiocdGpSKEtOpEiR&#10;wjjuxOvsKMpgThBZGfVE2bJl360nDB8KCduckHpi0aJFzAmKMpgTRFZGTth+L9aSE0ZCvMW4Sxg5&#10;IYsY9cTixYuZExRlMCeIrKRx37RpU7ly5VKmTBknThyTnDAmWljqCVmwZMmSkhNqjfT3BL7CpZvg&#10;pSj/LuYEkZXkxIYNGypVqiT1hMn3ndSNUDKPJSeknpCcmD9/ftT5vlMQ+hdDr3/ixHwQxpVBs/Hw&#10;/3AOvDmPiYs+nhNB7ujxA1KnxuLj8DqFgk5I7YDl12Cp6QKeokUNuGTBpvO4OVebU4ZE+XDzmZqB&#10;TDAniKwkJ7Zt21ahQgXz8xMGNUlnyQmpJ8qUKbNgwQJfX1+10kju+W8oNwQ9BkFa642jsctdmzix&#10;LC68Qb+qyJAB/Vbg3jEM74h8hXHuT22KDLMvAZ7oUFy/WQVPfDC8vjbefYG+Up37KZQZicG94eaF&#10;Qxswpbs2Q6uZgB8mttAXLIPLRk7cQSl9tb8/V8viMX6sijtv1K09vbD3joqT2ZWx5ylwA617wXKt&#10;47YBOPZIjSv30LkdPIPULTLBnCCykpxYu3Zt6dKlpbmXnIho/06WnFi5cqVaY2QXiLkDccgdM3tg&#10;/VO8Po0CI/HyNNqvxB8L8U01tGyGnFmxbi+GzdPn98SIlmhZF7GqYNVsLP4T8ELLH7B9HSpV0mbO&#10;lxMyTROMdVOw2w3rxmPxWeyei1kHAA80bo79v2GClC8BGDcA5yUnpqF6TNSW1dZDvZ+gouENdm/A&#10;69A+tFrbYdR8zB+FMXNxfiX6DUHLQuixTd0r2qTC+PmYMQQz1uq3vdAtP3a8lRz0AcwJIquQkJBN&#10;mzaZ5ITFW1ERVXPC+yma10GjRmhUHZm7QkqkTa0waD7OP8YfazBnj5rt1kEs2q6FytSOWPcEfneR&#10;pwymjMPayyontm3H9I1qZkOQP7p9j+9/QKNayP4TNi3FvuvyeOj0oxYq49eFyYlqWXHeQy2ovMGB&#10;bfAMzYlheXFMSg1PjOyGmvlw+pX2uIOa46k7Du3SnvbwMjjvDs+7GDtZK4yOLkC7TWpZ+ijmBJGV&#10;5ITUEyVLlkyRIoVx3EnlwDvnsYW6w+b8hCwiOVGuXLl166SdiwoeHMeK0DDo5Yw/XwJ30a+HtOda&#10;S92zIpyd4VwaR49i9X5tnutbtSkFKqHmd3j+EEXzwtkRsQrhsQ8Gf6fPXAL3tBnhdw0zV6jzByML&#10;YshMHL4N+GBADzx6jba14eyE+Dlx+TLmrEbIbRSVZZ3RajL89EXwGM0q4nbocSdfTzQooM1wXH+G&#10;xfWZtaNPj9G+FiRBXt1H1dxwzaGlRXAQeneHl1oRfRxzgsjKyIkSJUoY9YQ0/RIARhiocNAZU2wZ&#10;OWFnZycLVqxYcf369WqN0dij4yiSBxldMPygmhJOng/QsCwyZkCHaWoK/buYE0RWwcHBUgqUKlXq&#10;3ZwQKiXeyQmtmgjNiVSpUpUtWzbK1BNEgjlBZGXkhO1xJ9ucECoodGpSaE7EihXLyIly5cqtWbNG&#10;rZEo8mNOEFlJTqxatcokJwxv5YSQ2Yx6wtHRUXJi48awJ22JIjPmBJGVkROlSpVycHCQnHjv953e&#10;GxKWnHBycqpRo8batca3L4miAuYEkZXkxJo1a4zz2HHixInQ79kZx50kJ6pUqbJpE790SVEHc4LI&#10;SnJi0aJFxYsXN447fSgn1A0bRj0RL148R0fHSpUqbdmyRa0xOvF7gat31PhblnRAzQZY8htuPVZT&#10;DFf34o/L1t413hXOfjsQhNOH8OuvuOqmXUWx6Vdt/IHtL88G4Og+LF+FOy8R/Bob9RmeRJFL5v9x&#10;zAkiK8mJlStXFitWLJXp72OrGzYs9YSzs3O1atWi5/mJFycxzXJ9YSCePMTDh/ANgucZ1CyGc09x&#10;cgOmLMeL0Isegp+izLfoMxAe/vD1xuuX2vwvPLXr4F4/18YfPoGHkRM2a1OC8MINgaEJ83gpfpoa&#10;tt+OI6hk02/HuenoH/rcphTHkRfAfjQaK/FBH8ecILKSnFi2bFnp0qXfe37CCAkLNTX0/ITkRPz4&#10;8Z2cnGrVqrVjxw61xujENieGZcfu67h+AH3G4fFx1G2Mc3dxdBXGLcSj0CurTy3FiBOYPBjH3LB7&#10;ClqMx/XjKN8cJ8+hfVdcv4RenfXrsRdhYEbslbXtx6Ap8DcWfoBqeXDDy7iBDomRJgMyZcLOm/B4&#10;iJrpkckFKy9ZK5WWSZA2A3Lkw+H7eHkXlWXmdNhyIxyVCjEniGxJTixdurR48eIpU6Z8q55Q4aDH&#10;gxoLjYq3cqJKlSrR87iTNSdeokJOTJiDOXOweQ/876NVR+0Sbmnol+7WZ5BNHYjBLVG3JaoWQ/05&#10;2G3Tb8eWlZi9z6bfjoko6arWtvVAaE6E9VMS3JT/eWBEN3Sph5MvcG0fevaHe+jc3bJKssDzNsYM&#10;x0/VcMEdl7Zj8Dh481fMw4E5QWQlObFw4cIP1RPCkg22bHMiderUVatW3bt3r1pjdPLiT7TriOXL&#10;cfgsFtVDrzHa+IGzCArNifuH0KU3ftdadPg/x5ARCJAd/mcoXhRT5lhz4q+r6Nody5fi+8aqnphf&#10;U6tLZG2/X4A68hS2njg2G0MmYPkkTFqART+gx2gsn4oBw+H1AA2Kww3YNx1jpmLhGMzZgLnV0V9m&#10;nozR00N7ASFTzAkiK8mJNWvW2H4vVkVBKNsywpYlJ9KkSVOrVq3oWU98LlJqPH+KRzfRbrSaQv8u&#10;5gSRleTEr7/+aunf6UM5IdRtnW09ITlRrVq17du3qzVSxAUF4P5tXLsGN/23Luhfx5wgspKcWLJk&#10;ieSE1BPv/b6T+GhO1K5de8+e0E5WiSI/5gSRlZETxYsXT548+bvX2b2bEAaZR+aUnLCzs0udOnWN&#10;GjX++OMPtUaiyI85QWQlObFs2bJixYqZ5IRQt0Np1YR+nZ1RTzRo0ID1BEUlzAkiK8mJhQsXGsed&#10;3psTaiwsmUfmjB07doIECSQnvvvuu/379V/tIYoSmBNEVpITs2bNKlq06HtzQhj1hEFNCpsTadOm&#10;rVu37u+//67WGM09x6pNf+uaZ7+H2PMHr4b7lzEniKyM8xNff/31u8edVDjojCm2ZDbJCeO4k9QT&#10;p06dUmuM6s6swTcV0LA+2vXEkyDsXIcn6h7dHXTpr/08tcH2OjuNH3qXQZvR8P1wB0/h7N/J7xa6&#10;tEHDhth9BTdWo0EtNCyP8QdhuYrO4wJat0Kj5jhyG4+2a3PKkKs8bj9XM5AJ5gSRVVBQkNEPoHk9&#10;oW6EequeqF+//vHjx9Uao7oz27D2iAQsZjXFwUBMHYrrwZjbGU6pYJ8RB46i7jfIkw3ZiuL0Ywwq&#10;gcRJ0Xy5WtbtECrNxLDeePgauxejf0ukSoEqQ+Hvib7VkSoVEmZX19m5H0W+VEjlgM23QzMj7HV2&#10;a1phx2U8fgyfQCz9AevP4fEJdB1i7d9pRUf8dg2Pn8AvNDr8zqNTZ/2HvuljmBNEVpIT8+fPL1as&#10;mOX6iYjmRLp06Ro3bhyN6omVyJYWWXJh2Cr46zlx5SaGTkRgCDbMwdGjaNcVXkH4cx3WHg9bTwRj&#10;6QT8+Ro7JmPaMexeiPWnAS+0aYm9+zB3s02/HZNRPibSZ0GWDKjcEp7G4gF4cBv+oYVIu0RaJXFl&#10;F/oNx++jMWUTRldBkyXqXtEpPQ5ewYm1GD1bv+2OhqlxLLRHQjLHnCCyCg4OXrBgQZEiRT6hnogV&#10;K5bkRPr06aWeiD7fizXqidfX0Lkdrhg5cQvdB2gdchg5YRx3OrUZGyQndmDaerVgoD96/ohpMzBr&#10;BDI3xVqb/p327MTopTY5MQv1nXE4bIfkeIXpw+EWekjrlwrYfUcqFAzqjh9csf8B8ALdv8ezZ5g3&#10;Dq+BSbVw7DE8rmDkJK0/2l0TMfSYWpY+ijlBZCU5IfVE4cKFLecnVBSEPT9hUHeErSckJ77//vvo&#10;kxN3/sKxq9qI+zk0b4mZS/BEEmIGGjRAgXL48zwWS50B3DqJP6/D+zmGdsb4A9r8AQ+w5YDqz3V5&#10;ByzZgguSBH5YNAfPvbVOZBvURcYKuHcP235DyBN0bKCtc8K60LPiLzC2l/UHJPy9Mby9NsNlyYSn&#10;6KzPfOqVNtuUQfCQQuUZ+rdGs1a47SXvMubNgg+7FA835gSRVVBQ0LRp0957HttgxINtSAjbnMiQ&#10;IUOLFi1Onz6t1hj9BAehUyWkTIkfen7i0f/X91GzsLaGPovUFPp3MSeIrKSemDFjRoECBT4tJxIm&#10;TOji4lK/fv3oc36CogPmBJGV1BMzZ86UeuKj10+o2zrbnEifPn3Tpk3Pnz+v1kgU+TEniKyknpCc&#10;yJ8/vyUnVBSEUinxgZxIlChRxowZmzRpwnqCohLmBJGV1BOTJk0qVKiQyXGnt0LCYFtPNGjQ4PLl&#10;y2qNRJEfc4LISuoJ4zx2smTJ3q0njJAQ6nYo2+NOGTJk+OGHH06ePKnWSBT5MSeIrCQnpk+fXqBA&#10;gaRJk763nngvIydkfsmJTJkyNWnS5OpV/buikZo/NkxBu3basDb81ZEXJkyQfzT7N8NH/UipdmHE&#10;z21wT90IhycolxcTN6pbGm/MmKZdCSEuHcSPJbHqvn7jfSbqT3vYFOvvYxtOLMXGE2p8zdTQS/bo&#10;Y5gTRFZBQUG//PJLvnz5LPXEu8ed1JgNSz2RKFEiyYnGjRvfvKn/BnSk5oPeHXFXRtzRtybWHMK+&#10;fTi0B/f88PAS1q7C3sPaVQsH92HLBmzYol30YFj1PbbfBs5iyDwEvsH2VVi1Ci/0nLj4FHeeSBrj&#10;6gV4eODwPqxejbMXsX4Nbr0C3mCHPvNdWdUT1KgDD18cOKj/hLUnLv6JKpXx1HgMaeXb2+SEzLYe&#10;L2wiYUQLlVUWQX7YMge9R+GXFQgJxpJhSFlM+91sCg/mBJGV5ITUEwULFvxQTryXJScSJ04sOdG0&#10;adMbN26oNUZelpyQIuE5pvZCsZjYcl22EdpWg9sbzB6OwwdR82vceYNL89F9oT4rELAH/ddgewes&#10;uoSeGbHwPB6uRfmB6NwG+41+OwIxcRAuXdC69JCZy7WA537UHIjeubHLDW5nUa8JPIyccEO5Cngp&#10;K72BoUNR+UM58Qy1MuK0zY+k1nCAgwN6rkJQaA+Ce0Zj+SFc24uRc/XOAV9q3RcyJ8KJOUFkJTkx&#10;ceJE83rC5PyE5ISrq2uzZs3u3jUa2MjMJifcz2PKeBQrBq1z1VvoM0q7xPq3GZi7Fs3bSxmARxcx&#10;ZKw+q2zDQCwai6qt4OuBOjWgdbdxH98XReO3cuISxs1H8E0MmoiAO+jWDQ1r4cAlbfqNWwiIUE58&#10;wPgf8Si0I8Cnt7Q1H12LfpO1J8+ciBDmBJGV5MS4ceMKFSpkOT+hoiCst6LCyAmZ3zju1Lp16yhS&#10;T9RF4/Zo3x7DR+PezdCcAH75CT+2RrMfcfsiyuRAa5mnEfZbkjEEi3tg8kVt9Nhk1KuHJhUw5ah2&#10;3On0ebRugZ864Ns67+TEYByZhTp19IdbBl8jJ7wxrR5+aI/+vdFdciKbFksygzxUmJxwQ5nEOPFK&#10;3cJp1K+P9o0xeBZ8H6BBcWsevPpLHXdaNwmpU6PPdHiGPYFB78WcILKyzQmpDz6hnsiWLVubNm2i&#10;Qk6Ex31VT3x+T1ChCBZ94FcBb53EzxU/Xk/Q58KcILKSnJgyZYptvx0qCkzZ5kTWrFnbt2//9Knl&#10;AAlRpMecILIy6gnb8xMqCkxZjjvZ29tLTnTq1OnOnTtqjUSRH3OCyEpyYtKkSVJPJEmSxMiJt447&#10;vZclJ4zz2G3atLl/n8dEKOpgThBZSU6MGjUqT548H7rOzvz8RKJEiYyciArfdyIKxZwgsjKOO+XP&#10;n/9D/TsZ3ooKSz1hb2+fJUuWrl27Pnz4UK2RKPJjThBZSU6MHTvW9nuxEcqJJEmSZMuW7eeff/bw&#10;8FBrJIr8mBNEVpITQ4cONbnO7r1s6wnJic6dO3t7e8MNpbJh7HRMH4xpy/VrgD/qJSrlwmhZZBja&#10;97H2hGF4dgLTV6lxw+UdmD4BRQtixHQs34rd+/QryCIkAL/OwC/TtEvqtl3HmskYPxFdOuKCG65s&#10;wpDRGDsK01fA6xQGDcG0aRg5Q/vha8OmXzB2PLq1wZ8P8egQho3ApImYtEzdK1bIzUno3BnXX+Dq&#10;b5g+HROGo1gbdW9wENZMR87ieKbfbFsAE6bj1/XwDP050qe70XcYpkzGuBkIvoi+A7Q19BsFr9AZ&#10;rm7GoFEYN1rbvMEBWD4V2b9WV3gYzmxCu27aUgcu4skBbZPOnINrzxB8Hu07Y+p0/MWzSOHDnCCy&#10;kpwYNmxYnjx5zHPCpJ7Inj37Tz/99OrVK8mJCpX0a4mfYOBArQX/tR/q1UHjVrjkhoOL8H01NGmD&#10;qy+MR9ZJToReJHx4JTafxe/ztUvP6tXCkQdY1hp5i2DAVszurk1s3hkPvLSOj1r8AO0g10M0bIiu&#10;P6JLO1RphgkdUfVHvAzAwt7agzZth5uhl6FdXo/u09S4xW+LsOwyRjTTukU6tg4bQru7dbuMaXrT&#10;//wG1qzBsqWhP08NDK4Fd+D8LqzQf+/66WWsWIo1W/T7dKPaar97+vsKbA390aaj8zBnuxrXvETZ&#10;MionOhXHkrU4K6/kIarmxLXQLvp8nmLyL1r3G6/uY+M6zP8FPvdQpwwehl5o/ewKpi3Vx55brwQ0&#10;SE70HIGNO/DcC1NrYfISrN+Ep28wtyKGL8TatbjLqi98mBNEVpITU6ZMMTmP/V5GTsSNG1dyIkeO&#10;HF26dPH09JT2vkgsJE2KmAX1pv8WstshWTJtmL4Ozdq+7/I0m5w4uRbLj+LwPLgkQ5JUmLBT1RP+&#10;l5A5gVrPCtkdfisnuuJOACYOxM1gzBurXfOcNb6aeYF+gfR7eT3HwI7wDlQ5cXozlh3Wpvu8xs95&#10;cCW0yQ4JQb+2uDJfW1vZkSonrh7Eom1qBg9JxH64NkOboeJUlRMnVmOFnjoBt/BdEQlNGzY5Yehe&#10;GvdsqihfL/zkjL8sF1oDvevgua8aF9ozzI3LRi+y7+SE4cYRjJiLblnxAHh1AoMnoM2X0LrzvYNO&#10;8i6EdgBFJpgTRFaSExMmTJCciOj3YmPGjGmpJzp06PDy5UtVTwTi1ky0G48Af7SriWdGIxiAwQ1x&#10;2WjSnuPHElDHP2xyomd1XDmNpi3gEYw94zBJcuIPDJsGf0/81Ap+lsNY5jnxGh2+h4fW4arVrb0Y&#10;v1yNIwirhmL0FrzRVzh9IJ54Y/FYHLyKazvRbyxe6Ueybq7EBQ8tJwb8BJ/Qh57VC3dfY91EbD6t&#10;1Sg3vfD6KQYPVPeKX4bghQ/mjMHxW1ovIIOrYLNNV30aS078iXVXgMf4sSrcHqN9La1vQbc/0XMA&#10;XuhP/t6vOKGVZujfEM9u4+fmeOqL67vRb4x6hhpLTtzHsAFaRF05hPseuLABUzZhTnPsuwn30xg6&#10;ESvqYulpbbau7eHFnAgH5gSRlXHcKXfu3B+6zu7dL8UKy3Ene3t7qSd69uzp4+MjDdWmzTD2ff/Y&#10;hpNPcecUZk3DtLm4/hzPr2PuNMxZhMdu2DQP6viHLzbP0U4DyHBbLzdObdXG1+7F5bsI9MO25dhw&#10;DpcPYbrMswAPZR5/7Nut96HthV27cPgwXgfh9HF4hODiX3gZhBvHtJ9tmDYPt0Pb6Jc3cficGg8O&#10;wsFN6hFXn8Djy9qzWrNVe9rXD6npS3fB55oatxy8Es9uYv40LF+vtcgvLmj3zpqLe8auve7hBcye&#10;hnU7tI7BPd2w/aiabggJxu+btaWWy8O9xDJ9/Wefai9k63Kt9X9wXD3ooi0IvqPGtXD1xI4N8ArE&#10;DZtnGByIAxu18RU74P9K6+1c4uOR/gQWLNfO9Pi+xpr5mD0Pbr7aQ29drM1836Z2IRPMCSIryYnB&#10;gwfnzZs3osedpJ4wjjtJxvTt2zdE9r2JogrmBJGV5MSgQYPy5cv3CecnZH6pQnLlytWrVy/mBEUl&#10;zAkiK8mJ/v37S03waeexZSlZtmfPngEBlq8FEUV6zAkiK8mJkSNHfkI9YRx3kqXy5s0r9YSfX9hz&#10;x0SRGXOCyEpyYujQoVITJEmS5L2/P/FelnoiWbJkkjEDBw7kcSeKSpgTRFZGTnzC9ROWekIyZvDg&#10;wcyJCAuBlztevEKA6ZXrwYF49RLuHtYfvn6X72t42Vxj8R4h8PayfsGXPoo5QWQlOfF3vu9k1BOS&#10;NJEvJzzQoQRy5tSGA5afCTXnjSF11CKn1KR3PMSYX+D3BINGaldW9+j34R+/80TTmth75SNNfJAv&#10;rl7GoBbW67Hf4nERWVvhwStMq6Y9scVn1HRDX/3ZHgqB21Fk+h6218KTCeYEkZXkxJAhQyJUT8gM&#10;Mpvt+Yn+/ftHvpx4harfQvsRvtf4uRpeAo/+Qu9O6DsEj33h54UxndCpk359g4UXWjfRLnKWxb4r&#10;DbfXGK/Pcwl4cxfdu6JTP1y7jXVbcXwOsufGkFlYtEzb2R+nz3Y5GEf3Yf8KbXzxn3pONMRDf6xd&#10;gXmjMW0Lto3D5DXwe4R5eidRW3agx884pl1SiCntrTnx6irW7VLjYuEwbLiNc+sx9TD83VCztXbR&#10;uGFbP8y/D5+ryFBDi6sD3TH9D3UXmWNOEFlJTgwbNixXrlzS4of//IQlJ6SekIzp27evWl0kIjlR&#10;BAvWY/0v6LkEfj5o5qrdnD0cE5ehZwX8GabDDZ3kRA3MXY95I9B8Iia0xoxzeH0aDpUwtzf6LMPN&#10;i/jrHLr0h+99tOoI74do0AgjW2DWeXicgmMVTOmF0dJSP0TOynhi5IQ3On2D3bfRojq23EO3rjh/&#10;Bt0GI+h31O0CnyNoNEy7as82J56fxfy1alxMnQJ3HxxZgNVa1xwY8zWO6dPFombYp4+ofjv+QMe5&#10;CO3VkMwwJ4isLOexjeuxpfUPZ07EihUrXrx4ki758uUbPny4Wl0kYtQTr9E6N37zRPBD1WWIxg1V&#10;vsWzIH08GJ6vQvu+tdQTwg8juuNyAIKfomh8XPbXOvn4JgEW7FM50bId3khONNBqAm22xyiWEP3G&#10;4aIvZIe/VjWbnPgR930x4GetA5JxA3D+PCYuQsgNDJ2CwNvo+U5OBAXgjc0xqCmT8MIbRxdh+UWE&#10;vEbLZlqnJv7e8PLD0lbYoT/DwqW1giloJ9r9qpYic8wJIivj/ESOHDkkJ6Q+iGhOODg4FCxYcNCg&#10;QWp1kYjluJMXRjfDiO048AsKZEOugph3ELc2oXAW5MqFvadRKTFU96+2OQG8PIPS6ZE9A2Y+wPYJ&#10;yJsTRWvg0p96TvhjUGWt/9oGTXH3LzXb7PuY/zly4v5edB6hxsWm0Zh5Bv5v0L8kcmRBf7172jl1&#10;MP0ifF6iuf7QM/QnvbQuFp7WRuijmBNEVkY9YRx3kpwIz3En4/yE5ISdnZ2REyNHjlSro/CTnCiJ&#10;FgNx9d0DXDZ8n2BYf9T77oPnsX3d0KQ+fj2ubgr/J+g8S40rIdg9HXWmaD1TUXgwJ4isJCeGDx9u&#10;/O5pRHMifvz4KVKkKFKkyMSJE9XqiKIE5gSRlZETUk8YOWEcdzKoWLCh7rDJCUdHx6+//nrmzJlq&#10;dURRAnOCyEpyYvLkyVITSGVg5IRRUggVDjaM6UJmM3LCycmpZMmSc+fOVasjihKYE0RWkhPz5s0r&#10;Xry4tPgJEiQwvhpriYr3knslJ2TORIkSpUmTply5cgsWLFCrI4oSmBNEVsHBwStWrKhevXqGDBns&#10;7e2NksJgBIaFmqqLEyeOnZ1d0qRJM2bMKMtu3277G9BEkR5zgiiMc+fOdenSpUiRIlIcJEuWTKoK&#10;yQAhmSEkEmzJFLlLKonkyZOnS5dOlurWrdutW7fUuv5jAv3w6pU2vDHv/siGz2u1iAyvw73UxwXD&#10;0zNc17i9OYOMdrDvLLUe3N31Z+KFxV0QPzZWqV+LfUcQPPQn7K3/JKqXPm7bz3tICF7rE41rQuij&#10;mBNEYQQEBOzfv79r167ffPNN3rx5XV1d06ZNK5mRKlWqlClTOjg4SCTIvylSpJApTk5OqVOnlnkK&#10;Fy5cpkyZDh067N69+z/bqfixNZi2HGeOo2c9nFTTPuLxVZzZh6LF8fsZXNd+yfozeYbSZbSL3T7q&#10;jXH9BPBLB4w9gDNnsKAXLgJr2n84J37HmNXanN0aYN8sDFyCPZNRwea7BYeGYdZGbO2LftvUFDLH&#10;nCB6j7t3727cuHHMmDE9e/Zsrqtdu3b16tWrVq1arVq1GjVqyL9VqlSpVatWo0aNOnXqNHbs2MWL&#10;F1++fPm//MsTx9ZjyympEdC1Ec4BJxdhyGRMHoHmg3HlFDq1x+TJ2Bb609lWT/FNZbzSd8Nn9MTE&#10;yRgwAJf+Qo0yGP8zKjTD5O6oOgz9m2PQNEzugzy18dtmDJ2AyaPRejA2zsVP/bBsLZ7d0NY/uQfq&#10;LMOD35ExE36Zh5IlJTKAO+jWDQ1LYtBUnLiHxe0wdjLG9MemE6E58QyDesPHpgAJkxNuKJMYJ2x+&#10;u1vzEv27ok8hvd8OL/xYUuZSVL8dHhjSU/2AOZljThB9UFBQkLu7++PHj2/evHnlypWLFy/+9ddf&#10;x48fP3z4sPz7559/ys0bN248ffrU09NTLfMfdmwpypZGuVKYukvqJoxtiYo1UVMfxv2CUx/avbfk&#10;xHWUyo0a+vx7jqJjH61Djubt8eYR6tVDz564rc/e5iu0aYPy1dSa5y3HnstAIM5vRJ1vUPNbZKkJ&#10;d6OeeImyZWxyoqHWx4b8VzwtqurLztkRmhOPMWgo/D6UE+94cVfry/bEy9D+nXzQrggsF/CpnHiD&#10;YT/LPfRxzAmi6ELVEx5oXA7bPLC8Ezps0A76u3vi9Bq0XayNv/HD4TmYfUgtorGpJ9rXxyM37ecf&#10;Am6/kxPdcFZWdRyJK2PlOLRaota818gJb/Rsh/PuuL4RTpITz1ExIU7fRxV7HHPHxVmoYckJoFNO&#10;HLyiLe7rbz3uNLQB5l3TJm4fgNOm9UTQVdStjjtu8HiNoxMxcg8uL0e+UdoLqeCghdnuLlhxAmcm&#10;oOMqtQiZY04QRRdv3OGhd1UR4IHzF+Hjh2tntOP4Z64hMBC3zmvjd57D6zmee+kLGAJw86be918I&#10;Xj7S578ATy88eIRgf9y7r/XEd+cahnTGNn1tr2XOQNw4p895VTtd7Kkf3PF+pk25fAO3bmsnkD3u&#10;4eJN+OgTr97Fw4e4cwf6iWf4umvdxJ45iyeSW6E5EeSN88Y69bIlTE4E4MZ5eIf+7pDfc322Mzh/&#10;BT4BuKWPay9IZrugdQ8lgWe8cBYT4cScIKK/LRDHD0mh8vkFuGHuJEzao24azu/FpEm4GgkO9UUR&#10;zAkiIjLDnCAiIjPMCSIiMsOcICIiM8wJIvrvCvTArk3YdEbdNNw5g02bPvhTRfTZMSeISNk8Eg4J&#10;4VwQZy0/Z2oj5CbGzY1An0hNcyNhAsSOjYQJ0WOTmhhRlu/F+l5G2tTaquzqa8/B7Dq7G8gWX5uz&#10;51oE+OE7OySIh102F177e6F4fCSIi7+M7+HSxzAniEgZ2hivg+HtDV9fLOiNqy/w/A5mj0frlmjT&#10;AIfvYf58tG+P3q2QLx/WXAaeoG4+bbxGf3i9QCN9fKVt831H/31sGfHB+JbavQN+xcsL6NEcBQtj&#10;+i8oVAC7zqJbZ7Spqd27/KKxmJUlJ8b3xkO9rfd6jDdv5cRLtC6Ji9qFG7rXeKGXGuNaoX8Z7HkD&#10;/+uo0ly/hELX0wFnfOF3Br0mhekfkD6EOUFEysHVmDgFXYfh1jOc247l+7F/HDYfQNncuOSu9dsx&#10;YgQq5sTxZ8A5/NAVHath72PgEeo1wND6qNMVXdshdRrcU+uz5sTZDaj5Hbp2RtH82HEUw2bC9wg6&#10;jkbgSXQZhGoFcU7a/oeoWwaPwu7jq5y4gb5D1VV4hjA54Y3V0/HEpmIQO/rgl20YYfTbAXTLCkuN&#10;pPrtAEa14U9khwtzgoh0b3BNb+BPbcTKo/B6gAFD0aEqntn076TlREW9Q7276NgOlarinOy5S07U&#10;x8BO2P9uh7KhOXFmG2ZvUdPc/sTMtfC7hHHzEXwTgyQnqumdL71A86raNdgnfrN2z2epJ/o0wg3J&#10;EpnrKtzfygk/HNmOV5YYeYNlo7DylDY69ztsewnfS6j4I7x9cXSnVosMcsFJL7w5hu5T9OvM6WOY&#10;E0SktMqjHdYvXBWPpPUPwbqeWCbJ4YZatfWcuIlx47Tu+bQ4uIceg+F7XJs/YXxkaozXbigt4wmR&#10;pJJNh+F30WuY3uh7o/c3+sx5cfIk5m2E3xVMWYLgWxg5AtWckEBfVmvbH6FxKWuffZaccD8LFyd9&#10;DU206WFy4hmqpMap0P6dbi/QZ0uItEVw8TEa6ONH5A431EgvyYXgIJTRJ14yFqCPYU4Q0Xu8voOe&#10;U7TekEycXYj8+ZE/K5Y9UlM+hTtqGfXE+7w5g/zpkH+YumnYMBzpk3/4PDZ9bswJIiIyw5wgIiIz&#10;zAkiIjLDnCAiIjPMCSIiMsOcIKKI88aBrdi6FfsPW39Iztzji9r8xrD/CI4ewcxxuOiLx3fwyg/w&#10;RNPCKN8MZ4xvMT1BjTqf/sNHa8YijxO2PFY33xISgsP607BcwU3mmBNEFHF39d/HBs6swNSt2sUW&#10;/j7w8tJ+S1UE+mvjb3y0FjkMPwzupv1Ctczv8wbz9JxYMQUHbsH/FZoav48dDG8veN1EVckJY9wL&#10;/sH6Ivq4l7f2K61+vnjjjeDQGQL0GdTMehdUixva5ESw9nDBoU9mcwtsvIbbc9BmiXZlBn0Uc4KI&#10;Ii40J/5YhLm/4dkNTJuMk8cxfDDuBmJUH/xxHBeuI+CtXgMtOfEMpUtrV+1JTswehEW78OiByolf&#10;W6L7fJzchfJ1sHIYFp7EyX2o3hi7lqD5KJz8Dd9Wx9oFaDEYFy5jZRcslRl2o15rbJqE+Sdwcj/q&#10;NseLt3LiESplxKXQ8kH12+GH4Z34E9nhwpwgooi7i2plMbo/vq2lXX19aw+at8T48dpw/QpGz5Y9&#10;+Pd5X06snYnjT/XjTpIT3uj0I7QjT09QowYGdEQffZ0yjB6D49L8v0ajeli7FtvOQGKqbyP00++d&#10;MgWjeqH3ODXzs7dyIiyVEy8wuK+1gxAywZwgoogLrSfO/oqO43DuMjq308897INnIEZ2x/pNOHgc&#10;/jfRqq7NaYb35cSeKei/FNduqnpiYwf0WIj105C9jlYiNBmmr/Ywji9H+ynYuhqlq4TmBLB9IFqP&#10;1mbYeRy/zUHDwWpmP9N64sQvGDcL89pj1AE1hcwxJ4joP0DqiXq47o2g91ciWqdMb97gzXXk7q2m&#10;mPD3xZy6H6wnKKKYE0T0HxCEW+dx4ixef+CMgZ8H/jqFEyfgFo5TCo9vanO682eIPhPmBBERmWFO&#10;EBGRGeYEERGZYU4QEZEZ5gQREZlhThARkRnmBBERmWFOEBGRGeYEERGZYU4QEZEZ5gQREZlhThAR&#10;kRnmBBERmWFOEBGRGeYEERGZYU4QEZEZ5gQREZlhThARkRnmBBERmWFOEBGRGeYEERGZYU4QEZEZ&#10;5gQREZlhThARkRnmBBERmWFOEBGRGeYEERGZYU4QEZEZ5gQREZlhThARkRnmBBERmWFOEBGRGeYE&#10;ERGZYU4QEZEZ5gQREZlhThARkRnmBBERmWFOEBGRGeYEERGZYU4QEZEZ5gQREZlhThARkRnmBBER&#10;mWFOEBGRGeYEERGZYU4QEZEZ5gQREZlhThARkRnmBBERmWFOEBGRGeYEERGZYU4QEZEZ5gQREZlh&#10;ThARkRnmBBERmWFOEBGRGeYEERGZYU4QEZEZ5gQREZlhThARkRnmBBERmWFOEBGRGeYEERGZYU4Q&#10;EZEZ5gQREZlhThARkRnmBBERmWFOEBGRGeYEERGZYU4QEZEZ5gQREZlhThARkRnmBBERmWFOEBGR&#10;GeYEERGZYU4QEZEZ5gQREZlhThARkRnmBBERmWFOEH1EcHCwh4fHy5cv79+/f/fu3evXrz99+vTW&#10;rVu3b9+WKW5ubs+fP3/27JmamyjKYU5QdOfr6/vw4UNguAwhIcNevuz28GH79euzr1qVedkylyVL&#10;0i5a5Dx/fqr58x1nz04+c2ay2bMdZs1KLuMyzJnjMG9eqjlzUixc6LxoUeqlS9P++qvLmjWu9+61&#10;cXfv7u7eIzh4qKzW23uzJI2Pj496SKJIhTlB0YuXl1dQ0PHAwIMPH666fDnZuXOJTp+OL0PlypVL&#10;lixZsGDBHDlyuLq6pk+fPk2aNKlSpUqePLmDg0PSUPa6RIkSJU6cWEaMKfJvsmTJZE5HR0dnZ+e0&#10;adNmyJBBVpI/f/7ChQuXLVt2xIic8hDnzye6dCnplSvzfXz2AId9fB4GBgaqp0X0H8acoKgvKCjo&#10;8ePHt2+3Bb4KCfmqQ4eKZcqUKFKkgDTl6dKlk5Zdmnhp9xPo7Ozs4sWLF0cXO3bsWLFixbTxlU7d&#10;0FluGnMaC4q4cePGjx9fVpgwYcIkSZLIQ0jqSITkzJm1VKli1ap9e+qUszwZeUp//fUXSw36L2NO&#10;UNT07Nmza9f2BAWVff682IABRTt2zFalimvWrFmlSkiZMqU03NJ8G3lghIERAF+G9cWnUsvrjCCR&#10;hzDCQx5UMklKECcnJyk78uTJ07Ztxh498r18mS8wsMzVqyf9/f3VayD6b2BOUNTh7e394sUfvr4D&#10;rlz5fvny9OPHpylQoECmTJkcHR2NYJBaQRprY8ffEgyqaQ8V43NQ6wrLEhtCnoDkkzwZKTgkNlKk&#10;SJE+ffqcOXNOmeKwaFHqdeuyeXj0BIb7+vqq10b072FOUKQXGHgXOHL7dudLl5IsX562RIkSRt2Q&#10;PHlyyQbZhZcW2QiGd1NBqKb9/0U9qs5IDku1ET9+fHt7+1SpUsnzL1KkSM2aNS9cSHztWu+goJMS&#10;gerVEv3fMScoEvPw8AgJiblvX8F69WoVLlwgc+bMUjpIUysNrm3d8FY8qAb736aejU6eoV5maHWG&#10;cXgqUaJEUmS4uLgUKpS/Q4di8jIDAlK5ubmpV070f8ScoMjH39//9evBz58XGziwaKlSpbJlyybx&#10;kDhxYjs7O6N00HfT/4vZYEI9UZ0RG0aRISWRcVSqWLECPXrknTGjekhIeYDnven/hzlBkcuIc+dq&#10;rlmTuXnzXHny5EmTJk3SpEmN6sEoHVRDGxmC4UPUC9BZAkMqDAnClClTZsqUqVy5cosXpz937ruQ&#10;kOHBwcFqwxD9Y5gTFAkEBAR4e0+9ejV5gwYNChYsmDFjRgcHB4kHaT2lDZWW1FI9qLY2qjBelJAX&#10;aBySkpopSZIkLi4ush3q1at35UoyX98lwAW1pYj+AcwJ+q8LDl4cEhKzVq3qefPmdXZ2llbyvceX&#10;VMsaRRmvUdiWF05OTtmyZatRo8rMmTWBmGp7EX1uzAn6L6s4e3alFi0KZc2a1TgDYZydtmSDUO1o&#10;9KBes015YZy9kLSoUqXK/PllZIupLUf0+TAn6D/IDxi5bVvuqlWrGueoja+3Ws5AqFYzGrOkhWwQ&#10;Ka3ix49vpEWFChW2bs0TGDhMbUiiz4E5Qf8pvsAf586lrF69eo4cOVKlSiUJYVtDqGaSQhmBIWlh&#10;nLqQtMiUKZPk67VrToGBhwCe5abPgDlB/yEvXiT9/vs6uXPndnZ2TpQokeU0tdEaqqaRbBhbRhhH&#10;oqS2SJAggeRrrlw569evFRAQV21Zor+BOUH/CSEhFVetKlGsWLEMGTLY29vHixdPmrxoex7iExhb&#10;yUgLyVfjO1GFCxfeurWEbFu1lYk+CXOC/nW3jh2rUL169axZsxrfdpWEsNQQQjWEFD6yxSwnLZIn&#10;T+7q6lqtWrWTJysDvJabPhFzgv41IZqzW7dmKl68eJo0aYyvM8nuMOPhbzI2oHHSImHChM7OzgUK&#10;FNi71xE4CniorU8UbswJ+teEhMTu3LlYlixZZLfXzs7OOFltHGtSDR59KiMqjMNQsm1lC8t2rlu3&#10;+s2bGdTWJwo35gT9KzbNnVupSpUqLi4u9vb2cePGlZ1fIyGEaurobzO2p2xYKSykXEuXLl3p0qVX&#10;rPgWOKTeB6JwYE7Q/9+4SZPKFClSxMnJyfjaK7/R9I8yokLKtQQJEjg6OpYoUWLmzBLATPVuEH0M&#10;c4L+n4Lc3bv8+GOT3Llzp0iRwnKsiQnxT9NT+AvLMajs2bO3b1/T03OIeluITDEn6P/H3z9+nTo1&#10;M2fOnCxZsnjx4kmzxWNN/zeykWVrG9+aTZo0adasWVu1ago4qPeG6MOYE/R/M6NPH+2nhIzLI3is&#10;6f/P2ODG96CSJEni6uo6bFhBYKV6f4g+gDlB/w/e3v1/+imfi4uLNE/Gl195uOlfYRsVEtiZMmXq&#10;0yd/cPBI9T4RvQ9zgv5pb9zc6tauXVtCwuiK4x+qJCwrNFb+T7AcJfv7jKf6rzCegBEV8o5Ihdew&#10;YUOgm3q7iN7BnKB/2pmhQ7NmzJhR9l6NrzZ9xkrCaPJMyGPZkke3kJrG+NdWLP0ntW29NcWyiGUN&#10;tiMW6vHCUs8pfNQr/MfIQ8jzNKoKV1fX2bMzAU/VO0YUFnOC/lH9+vcvkzVrVstFEp/QCBqL2FLt&#10;rk5vlrWWWhp0i9g6aQTj6ezs7OLrZPdZJE6cWJ5P0qRJkyVLljx58hQ6BweHVLqUOhlxdHR0smHc&#10;a8xpWUTIGmQ9sjZZp6w5oS5BggTGIwp5dHntFvKsjKcn1NPVaeETSl6R8dKM12hQL/591JaKCGNB&#10;eQh5SvLMc+bMOXJkeWCCet+IbDAn6B8QEIDDh4M8Lxw6VCpv3rzSkkpjLc1fhFo0mVk1kDqjARXS&#10;pEoLK62t0fpLo2w0+tJkSzueNm3aDBky5MiRI3/+/EWLFq1QoUKVKlUaNGjQvHnz7t27jxkzZsKE&#10;CfPmzVu8ePHy5cvXrl27bdu2zZs379y588CBA/v379+7d+9vv/12+PDhP/7449ixY0eOHDl06JD8&#10;e/To0d91cq/MtmvXLllwx44dmzZtWr16taxq2bJlS5YskTXPnTtXHmL06NH9+vXr1q1bu3btGjZs&#10;WLt27fLly5csWbJw4cJ58uTJnj277MKnT59enq0kkASSJJOETZIkSSxhYySNvEbZdJZEkZevpaJO&#10;bRed3uYravOFj8wv65SNKVtPnpvWDdSr62jXDm7sDIqsmBP0D9i7F1WrnjvlUKhQIWkHpbGTdi2c&#10;TZje1mn7udJ+SfsoraQ0l9KAyv67s7Ozi4uLtLD58uUrXrx4zZo1JQCkIR4xYsTs2bNXrlwpLbg0&#10;7rdv33ZzcwsMDFRP5j8mJCTEz8/vxYsX8jzPnTt35swZI28kaWbNmjVu3LixY8cOHTq0R48ebdq0&#10;qVevXrVq1UqVKiXpkiVLFnn5koXSpksuGnFiGyRGeBgbUG3NjzFmlgVlPRJXEmaPHiVG375Yvlw9&#10;XSLmBP0jGjfGb3aVKpVNnTq17BdLE2a0R6pxMiWzSULI/rU0i1ITlClTRtrKli1bdu3addSoUZMn&#10;T/71119l3192+Z8/f/7mzZvg4GC9P8EQ9dBRgvGKhLy6oKAgyZUnT57cu3dPyhqpXaZOnTpkyJDO&#10;nTu3bdtWNk7FihWlcsqZM6ekiFG6hXNTG/R35gt5jySPpb6pVetb/OWC4sXh7a2eDUV7zAn63A4e&#10;RI2EHZsWlR3/RIkSSQNk7OSqZsmUzCYzy85ykSJFKleu/P3338tutexcL1q0SMqFgwcPXrp06dGj&#10;R9JuSgOqHi46MWJDapE7d+6cPn1aiqetW7du2LBh8eLFUoh07969cePGsuns7e31xj8CVYVsdnmn&#10;ZEF515bMzhdSOxvmzlWPStEec4I+q9evUazY791S5c2bN1myZHHixAl/SAiZ86uvvkqXLp3sIzdt&#10;2rR3796TJk2SAmLfvn3nzp178OCBl5dX9EyId/n4+Pj6+kpmXLx4UaqrnTt3LliwYMCAAbVq1Uqf&#10;Pr1xoC9CW17eqbhx40pFUrhw4UsLk6JkSTx7ph6MojfmBH1OIRs2hFSJ903Zso6OjnZ2djEjfu5a&#10;oiV37tx169Zt3779mDFjpO07cODAzZs3X716FRK1Di59FoGBgd7e3vfv3z916pTUFnPmzGnXrl2e&#10;PHlix46tpUREckLI+xU/fnxnZ+dq1aqhZVysW6cehqI35gR9TiH1vu1cpnDGjBkTJkwoTVWEigkh&#10;8ydIkKBEiRKNGjXq37//3LlzN23adPr06WfPnjEkPkS2jBQWFy5c2LNnz/Lly6UIK1iwoMSt0fSr&#10;LRsOMrNx9EneO1dX1yEVC6F2BfUYFL0xJ+jz2bv3z0wpC+XK9QlHnAyySOLEiatUqdKxY8eJEycu&#10;WbJk27Ztd+/elXYwICBAPQq9j6en56VLlyRWBw4cWK5cOYnbT9j+RlTIe5c8efIKRfPcyJkcO3ao&#10;B6BojDlBn4m7O3LG754zp7Ozc/z48Y3j46r5CR+ZX5ZKkSJFvXr1+vbtO2fOHNlBlmLC+FKTehR6&#10;n6CgIH9///v37x84cGDSpEmVK1eWmuDT3gLjXbCzs0udOvUv5dKhRGGJIPUwFF0xJ+hzCAnB0kHn&#10;0zhmzZgxUaJEMT+pmz+jhUqbNm3btm3HjRu3ffv2M2fO/Gcvg/gP8vb2Pnny5IQJE6pWrWpvb/8J&#10;b4FBFowdO7a8j3mzZ3+RPyl2blcPQNEVc4I+h6AA72/svsuTJ2XKlHFD++dQrU64ySISMJkzZ+7Y&#10;seP06dMPHz784MED2VNWD0EfIyXF2bNnpZ6oVatW8uTJP+1dEEZgy/vo4ODQIVd2/NhIPQBFV8wJ&#10;+gxCtpbfnsYxc4YMCRIkML7j9AktlCwSK1asHDly9OrVa/ny5UePHmUxESEBAQE3btxYtmxZ48aN&#10;U6RI8XdyQsj7mDBhwlzp0p1JmxiXL6vHoGiJOUF/V+CzZ0EZYrTKlEn2YT/t9LVBlpKcyJ0796hR&#10;ozZu3Hj79m3mRISEhITcv39/5cqVTZs2lZwwAltt3AiSBY0T2lJSDE+dGtWSSrWiHoaiH+YE/T0h&#10;IZje8VjKlJlcXOLHj/832ybJiSJFiowePXrPnj1u7IougiQnHj58KDnRqlWrv3PcySDLGiVF7gwZ&#10;PNIm8N3DsxTRV4wzZ87wEDB9siAPjzelclXKn192PGX38++0TUZO5M2bd+jQodu3b/f29ubXnCLE&#10;z8/v1KlTa9asadKkSdKkSf9+Tsga4sWLJ6VJb9fM/p3bqoeh6CdGsWLFatWq1a9fv6VLl167dk1N&#10;JgqnVSs2ZHR0dXWVHU9p5f/OQScha8iaNWubNm3mz59//vx5iQr1KBQOvr6+R48enTNnTvXq1e3t&#10;7f9+TggpKRInTpw3ffprWRPjxQv1SBTNxJDPU8qUKV1cXHLlylW2bNnWrVtLyf+M/bpQeDx79sIp&#10;fYP0wxIkmBYz5rgvvxwdI8bIGDGGx4gxzGYYbDMMihFjQNihr+3wxRd9EicekTXrwuLFNzdseKZb&#10;tyejR/uPHx8yYQJkmDQJkyeHGX75xTpMm4YZM8IMs2eHGebPDzMsWICFC63DsmVhhl9/xYoV1mHV&#10;KqxeHWbYtMk6bN6MrVvDDDt3hhn27Akz7N+PAwesw++/hxkOH8Yff1iH48fx559hhr/+sg6nT+Pc&#10;OW04dSpg9+4nY8fu7NBhRt68jeLFK/jllzm/+CJnjBhZwg6ZYsTIaDO4hB3SxYiRxhi++CLtF1+k&#10;/uqrNPHiZXR2Krgol6tXw0bgGaNoKYbsL8SOHTtu3LiyPyi1qqOjowSGVBgLFix4/fq1movoXcHB&#10;GDPGrUKiooVaJk9eLk6cgl99le+LL/LFiFEg7PB12KFU2KF8jBgVjeGLL7758svqSZM2KVZs5Lff&#10;Tu/UaXefPkfHjLk2f/7LNWsCN2zQGmvbYeVKLF5sHaTdnzs3zCDJYRkkSCZODDOMHo1Ro6zD0KFh&#10;hoEDtV9hsAw9e4YZevRAp07W4aef0LZtmKFVqzBDkyZhhh9+CDPUqxdmqFMH331nHWrUCDNUr44q&#10;VaxD5cohZcv6lSjhmS/f0yxZ7qRJc8He/mTcuIe++GJfjBh79EFGbIf9MWIcsBl+e2c4ZDMcjhHj&#10;yJdfHokV63i2hDt9EsYNvnhJvfsUnWjV5Zc6qVIlM+LEiRM/fnwJjEyZMtWrV+/58+dqRqK3PHmC&#10;smXdb8QtV65cihQpPvmyCQtZVtbg5OTUqFGjAQMGrFy58vDhw9evX/f19f2vde4kT+dfH4KDQ3x8&#10;fC9fvnLs2J+LFi2ZPn1Gjx49GzVqXKhQEWfn1LFjx5G/afnjlu0akUHmtw7yhnz5pbQJdsmSpShV&#10;qkzIhBjo00fbP6BoxvonaiF/q7FixYoXL56Dg0OJEiW2b+f3HOh95s/H4MEeHvGqVasmjbt8YP5O&#10;ThifPdlTcXZ2/v777wcNGrR69erjx4+/evWK3441SFjKppBdt6dPn165cuXChQs7duxYu3bt0qVL&#10;Z82aNWrUKAnXZs2aFStWLGXKlH/nXJGFLC7vqewByApLly4N7xhaCcOD0tGP+kDY0v9gVc+RiRIl&#10;ypEjx3xpEYhsPX2KAgVw7tyFC3unTcuYIUOGhAkTSisvnxz1MYog4yMnYePq6tqqVasRI0YsWLDg&#10;7Nmz7NzpXZIW7u7ujx49unnz5smTJ3///fc9e/Zs2bJlxowZffr0qVq1qqOj4yd01vsuWVzeU6On&#10;8S5d8t6/Vx9DhmjnhSiaUR+I9zL+dOPEiZMiRYrWrVs/fPhQLUTRnDTc/ftrh+G1Pf0nixblyZ07&#10;d9KkSf/mRXay6yr7rRUrVuzateu0adM2bNhw7949hkR4BAQESJGxa9euJUuWdO7cWfbt/mZ5J4w/&#10;f9lZlD2AzJkzr1yZRmo7XLiA9OnBpiCaUZ+J95IPivFZkX2KxIkTS1uwcOFCtRxFZ7dv4+uvjW9J&#10;BgUFvHzZrHz58unSpfs7bZMsJR8zWUnt2rV79Oghu8aHDh16/vz5f+3MxH+Wl5fX9evXpbaYNWtW&#10;w4YNM2bMaJQUavtGnPG3L9mfLFmyAgUKbN2aTXsYeTtk/2DgQJ6liFbUZ8Kc8YmRViBt2rSDBg1S&#10;i1K0NWUKxo9X49ohqP0nTjjLboS9vb1xWFx9biJClpJl06dPX7Vq1V69es2ZM2fv3r33799nToSf&#10;VPx//PHHqlWrunXrljdv3vjx48tW/bTYFrKsJLcUE/JX36hRpeDg0ZaHQaVKvJYiWlGfiY+y7Fy4&#10;uLi0bdv20aNHagUU3Tx+jOLFcf26uqkLDPxC2nepBj7tlyeELCI5kSlTpvr16/fp02fu3LlHjx69&#10;ceMGjzuFn6+v77FjxyQnBg4cWKxYsb/Ttbjl790oJoKC7N3d3dXDiD59tItKKNpQH4twko+OnZ2d&#10;NAfVq1d/+vSpWgdFH0FB2vUC3btrIzaePLm/YUN22Yd1cHCIHTv2J0SFJSeaNGnSu3fvefPmnThx&#10;ws3NjfVE+AUEBFy/fl1yYvjw4aVLl06SJMknHwY0iokECRJIhde8eZmQkLLqMQzHjiF/fnh4qJsU&#10;1amPRTjJZ04+eUYp2rRpU7UOij4uXtS+5vTypboZKiQk+PHj9vXqfSvlpnw8PuHIuMxv5MQPP/wg&#10;9cTMmTON8xPqASgcpPZ68uTJzp07hw0bVqlSJSkFPrm2k7cjbty4yZMnz5cv3/796d9Oaz8/fPut&#10;dsk7RQ/qkxFOxgdISgpHR8f69ev7s6vh6GbECMyapcbfNrx799aFCxdOmTLlJ5zQNnIiS5YsLVq0&#10;GDly5MKFC8+ePevl5cV6IvyCgoIkWffv3z9gwIAyZcpIbSdb9RNyQpaSpJdyRGK7WbOvAwNnqwew&#10;de4cKlbkWYpoQn0ywk/+/lOkSNGuXbszZ86odVA08fAhypUz+U7kq1dt+/cv4urqKk1MRL+/L3NK&#10;TmTMmLFVq1aTJ0/etm3bgwcPeHIiol68ePHbb78NGTKkaNGin3bcSeaXpSTpU6VKVahQoX37vgGO&#10;q7W/pV07bNumxilKUx+OcJK//MSJE7du3TogIECtgKKJoCC0aKFdZmXaC/2+fZlLly7t5OQU0RPa&#10;MmfMmDHTp0/ftGnT8ePH79y58+7duywmIkTqiadPnx44cGDMmDGlSpWSnPiEesJ4I+TtS5cuXePG&#10;xYBaau3v2rtX63CKTUE0oD4c4WTkRLVq1dgDebRz8iRy5oTtl17eJzBwSvfudXPmzCmNlNQHEc2J&#10;1KlTf//990OHDt20adOlS5fevHmj1kvh8OrVq9OnT8+fP79bt25ff/11okSJPi0nJOAlJ9KmTXvg&#10;QGK16veSd6d8eWzcqG5S1KU+HOEknyH540+YMKHs9zVr1mzSpElnzpzhWYpooU8fra/tj5s5bFjL&#10;fPnyWX4DVX10PkY+WjKzpEvJkiUbN27cs2fPGTNmbNiwYe/evRcvXrxz587Dhw8fP378Wufn5+fj&#10;4yPVhuxBy8dPbv7/f2srODj4Hyp35AV6enrKi/L19fXw8JCbEgDy2qXAku0gu2hXrlyRPDh69KiU&#10;Dps3b16xYsWsWbNGjx79008//fDDD1WrVs2fP7+zs7Ns/4iGhEGWksyWPcImTbIGBlYB9qhn9q4d&#10;O/DNN/KM1c1ILiAgQD5I3t7esv1l3MvLS94FdV/0pj4Z4WfsbsjHKHbs2AkSJDB6lq1QoUKfPn22&#10;bNkiH2UeU46CXr7Uesd+9UrdNCM50SJNmjSfdm227IXY29tLGyc7s1myZMmTJ0+xYsVKlSpVNlT5&#10;8uXLlSsnI6VLlzb+lRlKlCghu89lypQxxiVphNysWLGizFyzZs26detKAyrx07BhQ9m/ad26datW&#10;reTfjh07dunSRf7t2rXrz7oePXp07969b9++ElRiwIAB8q/snss8/fr16927t0xp27Zt9erVpS0u&#10;XLiwfPKrVKlSuXJl+bdWrVoyXca/+eYb46nKvcazlX/l+cizkhGZaEyRp1qkSJGCBQtKrObNm1de&#10;bPbs2eVVC1dXV/mzymwjQ4YMsnMmIy4uLunSpZNN5OjoKP+mTJnSwcFB8lWadSkg7Ozs4saNa3w1&#10;WW3TTyWxLauSN6JrV8dZs+LOnm03d26CefMSLlxo7+4+yMtruL//GP83w4O+Sxu4+2dPz6GbN0tU&#10;jR43btyUKVMmTpwo/0p6TZs2bebMmZMnT5aRUaNGDR8+fODAgbJJpbkYNmyYbEzZ2qJXr16dO3fu&#10;oGvTpo28NS1atJD3qGnTpvKW1dN9++23derUke0sG1m2sGzA4sWLy9aTd0H+LVCgQO7cuaWQFbIZ&#10;5V9jM2bLli1jRq3/Mdme8q9sQBmxMLaqvEb5xEota2xVJycnYyRFihRjxoxRn+voTX0mIkT++N8i&#10;Hyn5aMrHVN6S7777bvXq1RIYsh8UHU5jmO9UGnudQjaFkL0VmSICdcDpyDEEn0LQSRkJCPjT3/+4&#10;l9ehmzdLXrgQ6/z5mOfOfXXu3Jf6v9rItGmO8vcmzb36rESc5RNlkPburX/f9dYilvG3phtkJRbv&#10;TrGQPSGDvBY1ppObQs30vufz3gf9EGPmT2NsK2Oj/XPkIeR5Gi9WbYJQxqaoHDPm/C+/jCN//x8m&#10;lY0a+zBZlfGvwTJRGI9uztieH2K8CsuI/Gs78l7Gvex+wqA+DRFibMf3kjdM3t348eNLFGfNmnXl&#10;ytRAoqg9hIS8PcV2kHuNITg4oQxv3cydO13u3C65cqXNnt05a1bHbNmcZMiRI7XczJkzjUzJkiWV&#10;DK6uKTNlcpBBRuRm5swpbAfjrowZk6dPnzRDhmQuLklkSJfOPm3axGnTav+mSZNIhtSpE8q4/Gvc&#10;dHZOIOMyODrayeDkFN8YsQypUsUzhpQp46ZIEcd2cHCQUlL+9uPI37C0F8YfqsH461IflEjOeCG2&#10;L0f7iL9D3RedqFeui/fFFwNjxEilbn1O5u14RFmeuTHyUcZSzAmD2igRYmzBj5JWw7LfoTUqceLE&#10;ixdPKlkZkX8NMkUqZflXokVG5N+EugQJEhhThIzLFClWjLuETJGb8q9B5rSQVQlZs/GIwrJXou+g&#10;aLs27zLuEpbZDMaCxkswXovRGr5FPtBC3dBftRoLN2MNBssUy3TZmMaIOWOzG966+c9Rnwmiz0p9&#10;vD78ATO56zMaOHCgaimjN7U5Psp4z8JDLRC6iLpB/wxjIwt1myhKUB/rf/uDzZwwqM3xXuqNCh+1&#10;jI33TqTPjts5qtL/sPjm/puYEwa1Od5LPqPGAQ2D8al911t3WZY1Rojok/Hv6N/FnDCofRahNkzo&#10;Xoz4KvRQu5ETQt0R1ofuUqsjik7kk//Wn4O6gyIh5oRB66/JkgTGx9oYl4SwnMt9a4Z3yV2WeYQx&#10;UW1poujH+BOwUFMpsmFOGGLEixcvTugXHIWMGF8BsnxxSKJCptsGwLuMe4W6zT8MIpu0ULcpsmFO&#10;GGIkTZrU3t4+ceLEtl8wTZgwoUwRMiKZITlhlAvqUx+WkRBC3eZfBZFO/T3wLyLyeOvNYk4YYmTM&#10;mNHFxSVNmjTGderJdSlTpnTWJUmSRGLDKClsjywJ4w/Altq0RKTj30UkIu+UNHHx4sWTtk5NYk6E&#10;ilGxYsUiRYrkypUrZ86cWbNmTZ8+vWRGlixZcuTIkT17dokKqTbs7Oxsjz5ZGH8GQm1UIqLISdox&#10;aeLixo0raaEmMSdCxfj555/r169fvXr1GjVqSGYU0BndqH399deurq5SZyROnFg231vXJFtyQm1R&#10;IqKohTlhiHHp0qXDhw+vXr166tSpvXr1at++fe/evY0OMiU8pNRwcXFJliyZRIVxZtv2GBRzgoii&#10;MOaEIYbxPy8vrwcPHhw9evTIkSP79+/ftm3bokWLunfvXq1atTx58mTKlMnJySl58uSSFm8dg2JO&#10;EFFUxZwwqJwwGD1gv379+t69ewcPHpwzZ067du1q1KhRvHjxvHnzSlpIVCRKlMi2qmBOEFFUxZww&#10;hMkJWy9evJComDx5cv/+/Vu0aCFpIYWFi4uLg4NDggQJpKqIo191ISWF2qJERFELc8LwwZwQb968&#10;2bdv39y5c2Vj/fDDDyVKlJCqIl26dMbpCkkLqSqkpFBblIgoamFOGMxyIiQk5Pnz51JVzJ49u0eP&#10;HrVr1y5btmy2bNnSpEnj7OycPHly49IKlhREFCUxJwxmOWGQquLSpUsbNmwYMmRIo0aNJCqKFCni&#10;6uqaMmXKRIkSSU7wFAURRUnMCcPHc8Jw69atdevWdevWrWnTppUqVcqcObOTk1OCBAlYTBBRVMWc&#10;MIQrJ7y8vHbt2jV16tTWrVtXr149V65cjo6OyZIlixs3LnOCiKIq5oQhvPWEp6fntWvX/vrrryNH&#10;jkhm7NixY8uWLRs3bly/fr3UGUREUc/FixdVCxi9hTcniIgoemJOEBGRGeYEERGZYU4QEZEZ5gQR&#10;EZlhThARkRnmBBERmWFOEBGRGeYEERGZYU4QEZEZ5gQREZlhThARkRnmBBERmWFOEBGRGeYEERGZ&#10;YU4QEZEZ5gQREZlhThARkRnmBBERmWFOEBGRGeYEERGZYU4QEZEZ5gQREZlhThARkRnmBBERmWFO&#10;EBGRGeYEERGZYU4QEZEZ5gQREZlhThARkRnmBBERmWFOEBGRGeYEERGZYU4QEZEZ5gQREZlhThAR&#10;kRnmBBERmWFOEBGRGeYEERGZYU4QEZEZ5gQREZlhThARkRnmBBERmWFOEBGRGeYEERGZYU4QEZEZ&#10;5gQREZlhThARkRnmBBERmWFOEBGRGeYEERGZYU4QEZEZ5gQREZlhThARkRnmBBERmWFOEBGRGeYE&#10;ERGZYU4QEZEZ5gQREZlhThARkRnmBBERmWFOEBGRGeYEERGZYU4QEZEZ5gQREZlhThARkRnmBBER&#10;mWFOEBGRGeYEERGZYU4QEZEZ5gQREZlhThARkRnmBBERmWFOEBGRGeYEERGZYU4QEdGHAf8DobrB&#10;kE67IYkAAAAASUVORK5CYIJQSwMECgAAAAAAAAAhACGf2CCzSgAAs0oAABQAAABkcnMvbWVkaWEv&#10;aW1hZ2UzLnBuZ4lQTkcNChoKAAAADUlIRFIAAAIhAAABXwgCAAAAF7WL/AAAAAFzUkdCAK7OHOkA&#10;AAAEZ0FNQQAAsY8L/GEFAAAACXBIWXMAACHVAAAh1QEEnLSdAABKSElEQVR4Xu3dBVwU+RsGcO/O&#10;U1GxRRG7u+NM7Dq7WzwPu7vurLO7wDj/duvZhR62Z2NgYxciilLSz/+dYEUwFnTuVJ7vZz44uzsz&#10;O8zi75l34rdxQERmcHFx6dy5c86cORMnThwvXrwffvjhuwjiRKA/pfpe9eOPP1pYWKRKlapkyZLT&#10;p09//fq1vlCibx0zhsgsrq6udnZ2OXLksLS0lIyR5NBjJFzUgBEymaSRljGpU6eWjJk1a1ZAQIC+&#10;UKJvHTOGyCxXrlzR6pgkSZLEIGMSJkyoZczcuXMDAwP1hRJ965gxRGa5fPlyhw4dcuXKpWVMpGNl&#10;mqgxI5NpGSN1jJWVlWTM7NmzWcdQ7MGMITLL1atXO3bsmCNHjneej9FEzZiIdUyaNGmKFi3KY2UU&#10;qzBjiMxy4cIFOzu7nDlzvu98jOadGSPTaxnz008/zZs3j8fKKPZgxhCZxcXFRTvnr9Ux0coYUx1T&#10;oUKFBQsWMGMo9mDGEJnl9OnTbdu2zZ49+zvP+asHyd7Qn41Qx1hYWKRNm7ZUqVIODg7MGIo9mDFE&#10;ZtGOlUnGSB0jdUnE8zGRcuWdGaPVMWXKlGEdQ7EKM4bILK6urlLHfOC6skhJo9EyJm7cuIkSJZI6&#10;ply5cvPnzw8KCtIXSvStY8YQmUUypk2bNlLHRD3nr6WLif6sypQxWh1TtmzZRYsWMWMo9mDGEJnl&#10;1KlTv/76q+k+/0h1jB4v76ljTMfKbG1tpY7hsTKKPZgxRGa5dOnS++oYk6gxI5NJESPTJ0qUSDKm&#10;fPnyCxcuZMYYxRtnLiBYf0BfBGYMkVlcXFzatWuXK1euD98fE4lWx2jXLltZWUnGfMN1zMXtyFkG&#10;N4xp4wNeom4Z7L6rP3w3NwwcC3/9wXv5P0DLqkifHmlTIf4vOLoChdOhUFFc9EWYPokiyBer7dFu&#10;KgIAvxeYPFAWT9HGjCEyi3btctasWaUiiXRd2ftIwGgZox0rs7GxqVix4vLly7/VjFk+GzM7o/NG&#10;wBNNsuK6+uTkJnjigUZZkTUrph2Hy15M6IUiJeFyDkULKE/+JtMHYulgZJdpimPnddzZh5Lq9Mc9&#10;1UWorixAz35oNFsiApNGYXY/ZYL+2wBfjG6ijGctj2uX1Yx5jJ/V2Zfc0efFa8zqhBWR8ikYywfg&#10;TzeMbAL3EDy+iOkzEKK/hgBPjJ+N+yfxm5ox3g/QqwszJiaYMURmOXv2bOvWrTNnzhyz+/wlmayt&#10;rcuUKbN06dJv85z/U4wcAa9HaFQObn6454CRu3BjIX7fh8mNUeMX/NIGmTNi8RpMWqVO74MZPfFL&#10;S6SrhYtnMGoqgkOxawl2H0LtFGgu0zdB20GSIKqXsKuCmx5oXhiHH2FwG+x8BDxCiWrYsBZzNisp&#10;NXsMXF0xcBi6FcPPMnsrpEkTngrBOOuEK6+0Bzqvyxj8O3yDsWwg7NqhTXMMnI7g8EJmZhNUaYgO&#10;jVG4Ks49VYJtVH9mTEwwY4jMcuLECckY7T5/qWOiZox2Mkboj1WRMqZChQorVqz4JjPm8CD8VBut&#10;W6NhLfzvKMLCsGIcOvTA80BM7oYdEgmqE39h7UGl0V80CEsvI8gDbdri0G4Mnae071rGtK2J23q2&#10;6C6vQK7KysJbV0XbaejfA7flWU/UroEl8zHP6a2M6VofzpIKEQXjwgFc89YfKfwxrg6239QfiQMO&#10;WLADod44cUwWpgu9rtcxzJgYY8YQmeXkyZOtWrXKmjXrB/qSeV/GSCZp98fY2touWrToGzxW9hzN&#10;msBDHX10GVNnABIY07HuivrUU9SxgY0MNbFrF7YeV567vRd5siHfT6jfEg/8MPpXZYLk2bDpkvJS&#10;YXX6Ho56+z5tDEzHvUbVRKe+uCdjL9C2Ndyfonl12KRD4ry4fA1/zFSOlVVTZ0/fAM+0eWQJHbDU&#10;tAjAaRzstHIK2DlRmbjLevXBHQzpLVWTLvQWpsxX1mHLb8o0mbNhZ4RYInMwY4jMcuHChcaNG2fL&#10;li26GWO6rszGxkYy5lutYz6Fnye61ka2bKhvD/dobhsPV9Qti2xZYT/lzZEu+nIwY4jMcvjw4aZN&#10;m2p1zDvP+UdKF03EjLG2tq5YseK6deuCg3l5LcUWzBgisxw5cqRJkyamjHlnHROVRJGQjJG50qdP&#10;X61atdWrVzNjKPZgxhCZ5ezZsy1atMiUKZNUJOZnjEymZYzMlTFjRqlj1q9fz4yh2IMZQ2SWY8eO&#10;SR2j9bv8vvMxUZkyRqtjqlatyoyhWIUZQ2QWZ2fnNm3aZM6cWSoSyQxJDj1GInjnOX9TxkgdU7Nm&#10;za1btzJjKPZgxhCZ5cSJE82bN8+SJcv7zsdEDRihZYxMb2lpaWNjU7169b/++osZE+CJy24I1R+9&#10;xXUOytTH6PnYswev9ecUIcE4sAdP/PSH72ZeXzLBPti/AytXqsMxPL+HTSuxaSt89NffeHgCR6/o&#10;N//fvICIN9iQmZgxRGY5duxYixYttGuX35cx+lgEWsbEjx9fu3ZZMmbPnj2hoe9sXWMRz9OYsji8&#10;88oQPH2Ihw/hHYQAd7TJi78eweMKihXDRQ8Eh/fu8vI0GlbEWGdINL30wqvnyizPJXJC4eWhjD98&#10;gqCbasaEL9DHFOVheOUZ4aEmDBfXod48jLbDtee4uQ7DVrzpSyYsBCeXol5f/R7MLSNgWYD3YMYE&#10;M4bILJIxderUkTrG/HP+Mo2WMdqxsgwZMmgZExJiaspiqYgZs6Q1NtzAjZOo0wQPHqFlfRy8ifsu&#10;KFIEp+4jMHxTLaiL3X8jZ2OllBlcCwP/wg0nZGqEA7vQeRhuXMaI/rjkqmTMrAbYJAv8BzUaQe/w&#10;zB+j6mHe2xER8AojhuChDwbUxH1/PL+LmbMQFJ7+RxdjzQne5/8ZMGOIzHLo0KFGjRp9IGPeeaxM&#10;Aka7P0bLmFq1am3evJkZ8yZjfNC7CcYvwAJ18HwF+7bqPfxPUaaM/NC9PIV0Nmhrj8KWmLgXgyP0&#10;JbPQAatPRehLZiDa/owJ4Qt8rs3/LkemY/oGpXB5dAlLFmDCQIxc9KaOObFRmX3+GPzcFm6vmDEx&#10;x4whMsv+/fslYzJnzvy+Y2VRaUWMKWMyZcpUt25d1jHC8yQ62mP5Kuw9hM0jYDcCq1Zh1R74mzLm&#10;JeyzYZYTvF8rvY2tGI65F9Q5L6NeY3Ts/CZjjh9EzyFYtQzt2ut1zLoB+PV3dYFO4Wd0otQxD5xR&#10;sxqeqOP3zisT97fHMVmoG7q0g5f6vDDVMXePo3FtzFyLe6Z+Zsg8zBgisxw8eLBZs2ZaxkhmvLOO&#10;Mf00iZQxNWvWdHZ25vmYzygkEE+f4NFN9JkEP37325eHGUNklsOHDzdu3Pij92BGzRihZUz69Omb&#10;NGmyd+9eZsxnFPwad2/h+nU8ef7WN4zRF4IZQ2SWI0eOxOw+f62OsbS0zJgxY+3atfft28eModiD&#10;GUNklmPHjpmOlX3gnL/QH6tkMqlj4sePnyRJEsknqYQOHDjAjKHYgxlDZBapYz58zj9SumgkYEx1&#10;jGRMvXr19u/fHxbGgzoUWzBjiMwi9UfTpk0/cJ//O2kZo9UxWbNmlZQ6dOgQM4ZiD2YMkVm068qi&#10;lTEyjdDO+UvGSA3UokWLEydOMGPewQfTp+Ltb9yPPg9s3PHmm5LpS8CMITLL33//Xb9+/ZjdH6PV&#10;MTKvVEInT57UlxirhGLlSNSqjxZN0XUonoTg7224HbGDsGeoXBHu+oPI92CK1+6oWwYbrusP3828&#10;/soCPDBuEFq0wM/lkaYnts1Gm4Zo0wBOd9+6Ms3rDibZo5N2f8wZ2NvxHsyYYMYQmUUyxnRdmdQl&#10;Eh56krxfxIxJmjSpZEzLli3PnDmjLzFWkYyZhWMPld7JZjTEgWAsmoSzL7BrCrJawSodhs1GxTLo&#10;UA9pU2LoXhyagx9/RP56uKP3BoPTEzFsLKqNRYgfBnfBSHukTY2mf+K1J3pWQtq0SJIbF9V7MD0u&#10;onxapLXChNPh9+2/qy+ZsEA49MBWD/zWAB5hcL+BWVPffFuz9z2MdHhzDybv848xZgyRWXbt2qXV&#10;MeZnjIiYMdmyZWvWrJmLi4u+xFhFMmYYsmdDrqKYvBWBWsZcRPfeeBmMB0cxWzKmFNxeA7fRoB1e&#10;RqpjPFCvCh76o0cu7LqDwfY466vUOpWqY+1qrDwQoS+ZwfilCDLmQq7sSJgQV7XZQ/HsAV68fRDN&#10;8zQGj4J/KLZPQKGcyJEN3SJkzKgKsMmMXFmQMi+c7zFjYo4ZQ2SW/fv3161bN2PGjB+4Pybqtcta&#10;xiRIkEAyJmvWrE2aNDl16pS+xFglvI5xP42uXXA1PGPsWuFpYHjGaMfKHqCFljFp3rTppxxQsScc&#10;HeHYFw1Hok+E/srWLMGMrREy5jf0rYG1N7X5wgVi+zwc9NAfKV6iV2kcfnNsDuuGYPHfCPPAqiUw&#10;fYEA65hPx4whMsvu3bsbNGjwgYyJeu2y6ViZds5fy5jz58/rS4xVQnFkl9KFvnhxFna/YMEq5XzM&#10;ybVo3hw/2+L3JRg9Wu0ozBOz5imt/LkF6Pw73F8pCbFhxZtTNcuGYLqDWuJ4Y+J4vPDC2MFo3hi5&#10;quD2XazchEBPDGquLLbF7xIlKlnCZOyNkChnVmHyfn38xBpl4pkH1QfuWDQPUiNpQh9j3XYEAceW&#10;KNO0aosTD/WXyEzMGCKzHDhwQOqYD9znrxUxQn+sMmVMsmTJcuTI0bJly9OnT+tLJGBCM6RJg4Kl&#10;1H4wY+TpBVQprCykn8ObXpPpy8GMITKLZEyjRo20OkZiI1oZo52PkTqmRYsWZ8+e1ZdIFAswY4jM&#10;IhlTr169D5+PicqUMUmSJMmePXvTpk3PnTunL5EoFmDGEJnlo+f8I1UwwnQ+RjvnLxnTtm3bWHrO&#10;n2IrZgyRWfbt29egQYP06dNbWFi871iZPhbOlDFSxyRLlix37tytWrWKpffHUGzFjCEyi5OTU506&#10;dTJkyPDO8zFRA0ZErGMkY/LmzSt1zIUL2hc6EsUKzBgis+zfv79WrVqSMQkTJnxfHRMpaSJmTPLk&#10;yXPmzNmhQ4dv73yM1zXlxvsuXfD7DHiYLvv9KB/Mna1fW/y3I+5FmPHGfiz4Sx83y0NUKYqpmxBk&#10;urAsCHu36Ldwel/H+GEYNl998H5Hl2LzKZi+dOH5fYzqgq5d8Uh9eNNJ+QVnHlIfUHQwY4jMsmvX&#10;LsmY9OnTv++6sqgiZkzSpElz5cplZ2f37dUxD49i9iqldT63Ce1HwN0dZ49i7Vq8DMQ/O5URlzsI&#10;fonD+7FxPbbuxYvwDsW2/IolrhIpaNgLPgFw3qBMfO2ZmjGrJdTVb+P3xYkTcHHBiX3YcxRXD6lL&#10;eI2AZ9i6Vpn+kSztIRo0xQtZgrM6ix+OH8LYYTDdiPnwPGYu08eF522cj3CTZpA3Vk9H/1GYvfpN&#10;xoyuhtPPEHoWXUfh3gY0HQD13h6KNmYMkVmkjqlWrZrUMdHt218m1o6V5c6d297e/tvrS8aUMWJi&#10;aSzZhpZ9gTA4O6DnIvg/RqO+8DqPjl3wMghOEzBigzqpOIQmM3F0KkYdxZr+6L0D3tdQvCtcJWMW&#10;hPclcw/t26N/QyxywxR7jDmIvfPg6IwuqfHPUzw9ha4D4atlzDNUMvUU0ALD3p8xZ1Zj1BJ9XCwd&#10;jz1ncW4bxi1EYHhfMoOK49BNuD/B5OHomRPJUyN1SnRbj2D9dTIXM4bILE5OTrVr19aOlZmZMVod&#10;o2VM8uTJpY6RjLl8+bK+xG/Fm4zxQffm2PO3eqQrDH/Nh7M082p/lFsuYexc5YZ51z0YM0+bT7F8&#10;MNoMha/WE4xUJK9gXxj/i5ox/eEWipUzld5oTvyllC/VKuL4Zci2vH0fwdHMmEge3VSWs38Fhs2A&#10;X3ghE+CNa5dxaScGjMfQ/PhHngrGmNI4/kJ7nczFjCEyy/bt26WOsbGxie6xMsmY+PHjS8Zodcw3&#10;eKzsAH6uii5d0acvtpzCDS1j5PlTsGsC+3b4VdruC6hZHp27oqu92vtyuAPzMWKFMnJzDxrURccW&#10;6LRMPVa2Co6N0bwrhgxAnagZcwjbh6FVK+V8yZwtCNQyxh+LWqGZzNIfVSVjOqGVvF1XHHoYOWNO&#10;/A8DHfRxk/tH1GNlbujSTunS5v4BZd62PeDyEI9OobsdurZHv/FgxEQXM4bILDt37qxTp07GjBk/&#10;cKws0ml/U8ZYWFhIxuTLl8/Ozu7GjRv6EmMTv/A6xhAPUe0npfoJfldnMr534TgZvy/QH9K/jBlD&#10;ZBapY2rWrPmBY2VRA0bLGCl6ZBbturI2bdpcunRJXyJRLMCMITKLk5NT9erV06dPb2bGCC1jZOIE&#10;CRKkSJGiQIECXbt25f0xFKswY4g+LjQ0dOPGjdo9mO+7PyaqSBmTL1++jh073rwZ4bJZom8dM4bo&#10;4yRjdu7cWaNGjYwZM8bgujLtfEyePHk6dep05coVfaFEsQAzhsgse/furV69unZdWbQyRooeLWPy&#10;58/frVu369ev60skigWYMURm2bVrV5UqVTKo/ZVFt47R7o8pWLBg165dec6fYhVmDNHHBQUFrVu3&#10;rlq1aunSpXvf/TGRTvgLU8ZIHZMyZcoCBQrY29tfvXpVX+hDVC6MyXMxdxQmqN8ubI7nJ9GmFWbP&#10;xW+9MHWz/qTJTWfMf7unr3unMHeOcp9Kvz+wcAk2bsMr/ZXoCMaWRZgyHWOGY9E2nFyCEb9jdEv8&#10;cRhwRevemDsXTW1x+R4mjlbGe3WFc/iX5/t5YOpIzJmJzkPwxBuuuzBuPKZPw6RFCAy/1PjoYowc&#10;jVHNMO04fG4oS5Cha1mM2KZP8OoyOnfGsPC7OLvYKxNsO4yg8FsmH+/BYPWth42A81L07Iu5w1Bn&#10;Krz114HraNZdmaB1dbh4YV599FLf5XT4FzD7PcPM3zB7Dvr3wZH7uH8Qo8dgzhyMmgbnmRj4B+YO&#10;QbWx8NEnJ3MxY4g+LiwsbMuWLZIxWn9lMahjJGMKFy7cr1+/O3fu6At9iPpN1Hv63NGns9I75N4J&#10;aNkYjWtgzUncPoUOFdG4Mf58u+uZ52cw+U+1RxN/DG2NC75wGKlM1qITbjyHY1sUKY1hO7B0CJo2&#10;Rqs2OHpL+S79VbNx9KHSkdeQHjhzCs1qo1lFtBmEjrXQehFuH0GnZmhcHz1mvom6v6TR366Pm1w7&#10;CMfN6JkGyj0+7ujXPTyxAjC0Ev5Rvo4fF5wwaxBMX/Z58ygWrFDWYf107Fe/UfnxRaxejtXr3twu&#10;0zcbbss/TzB0oN6Iv7yIMoVwXx3X+F7EH+EZ038gNm7GbU/IbE1r4J5ppX0wYSgGFMUe9Zn+qXDm&#10;KdrkxPoH6qsiEOMa4oCnkjG/b8COIwgM7xzG5xnmT8DadZgyDseVtcHTa1i/HksXYs8sTJmPDYvQ&#10;dmCMEjp2Y8YQfZzUMZs2bapTp84Hzse8s46RikckTJgwVapUhQoVkjrmzT2YD1E8HlKkwI/F1M59&#10;H6BofKRIiZQp0bwjGjaXJ97hTcaEYWoNHPDDTHulK60kmbD+YngdcxN5EirLkeG3dVEyRlvCbfQc&#10;Cr+HaNAAY+z195VB6TTlPXyfY2BN3PIJz5gQ/NYEz2TxIUpvYw6u2lSKNd0x9Somd1AWWH+AmjFh&#10;2D0ZmyTwVC+fYEQfXFmsTFBmQHjGhGB0eyV0Q/0xoRX2aZOGM2WM5uVjZQl+EboPC5AVSwvnp5Ct&#10;aSu/i2zYHxGx356wUGwfj1lSe4XbNhJTT+jj3o8waY5SWnVshMPhH1FoKIa2xepBmHka+ychTbc3&#10;lROZiRlD9HHBwcEbN26sWrVqunTponVdmZYxFhYWkjEFCxYcNGhQxGNlSh0TjNsL0XKw0l9kx7w4&#10;8Vh9KQSObeCoVTCh2DEdO8J36U0Zc2UvOv+O24cx6U+EhGH2EGyQjNmB8QuVqqJrUzwyHdb5cMY0&#10;hsNADHHSpzXZ54B5B/VxWcL2aRizHK/UNn55O+y5iwcr0XQWQt3RoTycr0upB59bSr9kYmNfTAyP&#10;HI+rSl+ToYH4bSSuucNlu1J2vHLH7/3hG54YSzvi4APcX4oOC+StcGsvRs7WXzIxZczNw7j6DJ6n&#10;MWI0Xt9Hv0547I8n/2DAIDyJcMDxnwUoOxrB3hjyM/Y8gYRh26LYdUnZVniONZI0wVjWH6sf4tQq&#10;rDmOx1fQs7eSMU4zMf8oXP/CdW8lY4a3h31+zD+vLKGuFS5FSDUyBzOG6OOkjpGMqVGjxgfuwYxE&#10;JhDasTKtjtEy5s2xMh/s2KX2RQ+cc8KhG/C6jcVzlHMAe84ixBur1PGDd3H9GK5rX7QCvH6CJerz&#10;q7coLX6QP3atVh5u2I27ngj0wbaV2HAebifhKJPNx7m7Sg1x/QIeS+QE4fhBPH2Ks5cR+gqHjiPI&#10;BztlHfyx2VFZyJxVb05gyBJOqoeMRFgIju1QJ5iDFfsR4Iu16rjUDD5u+vMynLqMDSuVkY2mcFJd&#10;3qs8ueuokhD3TinjjgtxWz2wpvHzwmp1CVIViZPb4KaNhfO9q7wqw57LeHIFi0xLeIXdW+EdhPv/&#10;6BP8uQ6e6iot263OGQCnFbjp82YJMhy+hmNblJG1TkqoPLyAixLhIbiwXzl3tW4nfIPhcUGf+Lqn&#10;1Dj6Z3Ex/FMg8zFjiD5OMmbNmjXly5fX6hgpTT6aMUKmkSklY7Rz/pIxAwcOdHNz0xdKFAswY4g+&#10;LiQkZP369RUrVjRljBQoepK8h1rG6BljqmOGDRt261b4SQmiWIAZQ/RxkjHr1q2ztbU1/3xMpIyx&#10;srIqVKhQz549791TL64iih2YMUQfFxoaKhlTpUqV9OnTW1hYmJMxImLGpE6dukiRIgMHDrx7966+&#10;UKJYgBlD9HGSMZs3b65ataq1tbWZGaNUMW+f8y9evPiQIUMePHjnNclE3yZmDNHHScZs2LBB+x7M&#10;mB0rS5MmjWTMoEGDHj1SboahTxIKL094einXFn9AWBj8vOHpiYB3fXeZic+rN3divk+QP7z99XGK&#10;FmYM0ccFBwevXLmycuXKMbh2OX78+IkSJbKyspKMGT58+OPH2i0wXyd/zLBH/vzKoNwyYqZnaKXO&#10;IsN7O2t7gY4d4OmDUUPxOBD/m40PnbZ6jGq2OHLz3V98aSIZ434X43+OcJ9/FA/Wo8kk+LzGAHX1&#10;9r8dJKPUJ9deh+9NtOrxVr8DZCZmDNHHBQYGrlixQjImusfKpI6JFy+exJJkTIkSJYYOHfp1HytT&#10;7+JUbpt5jQ6p1A5jvDC5J3r2xD71W/r3TVfGZ2xQxt94gkpV1HtfHsCuBTxfYoo6yxlvBHhgxlj0&#10;7IdtBzF7Nm64oHxBdBqC6fPhEYbzu9C/J/6YDq9XmDkDC6Yqcx24q2RMrbp47gtHB8wdC8e92D4J&#10;01Yj+Ckcp2PYAGz4B9OHYa16l/+KNhEyxg9//obzpltznqJ8IZz3xZqOWP4A/teQu8Gb3mJ2j8Lc&#10;Owi4h6rtlW/4v7gEzVbpL5H5mDFEHycZs3TpUskY7ViZJIf5GSOBJHWMdqxs8ODBT5480Rf6NZKM&#10;aQ+HTdi0GPWGKZ0U/FEJo+XhEuTPh01/YVykdNE8QfkCWLIJjsPRdyH+aIF5F+B9EdnqYvuf6Pk7&#10;HrzE2f2wrQj3V7Bvi3sBmDwcN7zRsz08/LFzJhauRHkbpS8AnEStPvDRMsYTtbPiyA00qIjtdzFi&#10;EC66okMHPDuJgqVx0wUpyyp3ib6VMT6Y/Cv+8dQfeR5HjZnKyPQq0G4b7W4B09eUruiEXeqIVDNK&#10;FztXkMEOAeozZD5mDNHHBQUFSR2j9SVjZp+YpoyROiZx4sRp06aVOmbEiBEPH6o7/F8prY4JxvIB&#10;WHINwT7o+wuuhncJs2cptob3hRkWAl9fhGkPTHWM8MOwbrgShNCnqJ4WZ4MQEoIOSZVemSvYqhnT&#10;Ere1jHHDsPHwD8O5VZg8HZWrqku4g04RM6aG0n9Br19xNxCzx8DVFQPHwv8BWrTDy6coGzVjQuHt&#10;hcDwszjP/0GVyUrvNbNrYp+skjvKVVZmCfCFTwBWd8OWQIR6okVzyGcWehbJ+ugzkvmYMUQfFxAQ&#10;sGrVKltbW2tr6wQJEkQrY2R6iSXJmFKlSo0bN+7pU2nEvlqmY2UBcBqF2p1x8QAqZEWBAijQCg8f&#10;o3MVZbz9eITdQI8u4cedImaMVA+nYZsFebNhykWc3YJyuZW+opf/hUqSMSHYMQT5yqFmY9wIw9JB&#10;KJIPtjVw7dZnypgXaJwef5lSPgC/ZMB+D+ULCNpmRd6smKl+EfZUWzhewesXsM+MvDkw+oDy5IFJ&#10;6BT+XQNkPmYM0cdJxqxevbpy5cox6BMzfvz42nVlkjF//PGHh0f4N6tQjD1G+Sywnwxvrbu39wgL&#10;w67FqJ7rQ+f8X15Cq664FuH45eubsJunj5u47UTrEcpZGYouZgzRx2l1TPny5SNeV/bhmNEmkClN&#10;x8pKly49fvx4d/fwb8UiigWYMUQfJxmjnfM3nY/54YcfPpox2g2YUsckSZJEZixZsuSECROeP3+u&#10;L5QoFmDGEH1ccHDwX3/9pV1XJhkjpYmZGaMdK5OMsba2Llu27IwZM7y8eMSFYhFmDNHHScZs2bKl&#10;Ro0aGTJkSJw4sfkZI3VMggQJJGPSp09fsWJFBwcHHx9+JTzFIswYIrM4OTk1bNgwU6ZMlpaWpoz5&#10;QMxoGSNTahmTOXPmmjVrLl261N+ffZJQLMKMITLL4cOHmzZtmjt37uTJk0tsxFVvwzTRg0WlPxV+&#10;UVmiRIlkluzZs9epU2fjxo364r5YYXjtgxcvlMEvUH/uo4Je67Mog9fHu/+KluAgBITfgvMRbsiT&#10;AMlaKb+Fr7e6Mi9xdw2SWqL9NH2SqGTlvSKstrf6W0T6DXzUJ81cC4qIGUNklvv37w8cOLBUqVLW&#10;1taJEyfWTvu/s5rRnpGXtJtjpIhJmzZtkSJFOnfuLEGlL+6LFYDJA7DVBS5H0KESzOyTzMcD510w&#10;ZzTmrMcFV3h91lLtwk4s26OPf4Sben8McGAquk2Ciwt2rVA6uXl4HjOX6ZNEdWoztjjDeQf+mIDD&#10;4zB1HXZPRO0F+qvirCN+W4Z9c1Fgkv4MmY8ZQ2SWgICA/fv3t2rVKl++fKlSpdKuLpMUMcWMiRo9&#10;+tl+mSx16tQ5cuSQImbWrFkhIR/sxPFLoN5jr9yJ+AINK+IK8M8CjJqBGeNgPxK372JMP8yYgVW7&#10;ERClWNm1BLsuKiOnl2CkzDIBnX/HoU2w76L04NKyF2Z0h9009G2G3+dgxjAUb4h/TmPyGMyYigG/&#10;4eFVNKiGSTNwzw8712LGdPQcBjdPrBqKVp2xfBn+mKtUEif+wtq1sM2OsTNxzQ+LemHyDEwcjg3H&#10;EKpljBd6VMSNCL2+RMqYE//DQAd93OTJecxajC4J1L5kvNGlCkz3zOh9yfiiRQ7c0Z4iszFjiMz1&#10;4sULBweHhg0b5s2bN02aNFLNSJkSL148iRMtbDTaQy1grKys8uTJU61atVGjRt2+rdwg/6WTjPkF&#10;Veuj5E/YeFXpaHl0K+VhfXVYKe271rHXu+gZE74EbZb1ahXidwljJSHuoFMn9NB6CgD6p8aAUahU&#10;QZ/yH1cMHKNUIT73MMpeeaZkRex20+sY34tvZYxyn78s4jbK50Addfa5mxGiZcwztKuLxxEObH24&#10;jhE3j2JEa7j5hPdX5ofu5WH6DgY9Y16jbUbwi7KjixlDFA1Pnz5dunSpnZ1diRIlMmXKJEljaWmp&#10;hY2EiuSN/JTxhAkTJk2a1NraumDBgvXr1x8zZsyFCxfCwvTuu75opjrmPn7KjX3eWNoRXTfBywte&#10;3rh7Gv0nKePevgi7hQ4N3/QQI0x1zLre6Lhen8UlasZ0VXo+9jqDjPWwdys6jVSnfIWQm3rG3HTG&#10;3FXK+Y/h3bDDDRc34I9FcJe37odHXnAcBEdTxgDdK+Kkm7IE/0CEhR8r2zkC3WYrT17cid1RjpVF&#10;qmP2z0BfB2XiV77Y1x/zj+DSYvw0SemVucx3cAWOTcA4J1zbgDSD9VnIfMwYougJDAy8dOnSnDlz&#10;OnXq1KJFi/Lly2fPnl3CJmXKlMlUqVKlSpcunTxZqVIlmWbVqlVfU/8xoXj6WIJGEfgcl6/hdQCu&#10;uyjnNlyuKb1JPnJTxq/dRchr3Lv91rnxV8/xSjsTE/Rmllev8PwVQv3xxANhgbh/AwN/xQ711RdS&#10;aoTg4Q11ysvw98ejJ0oPlSGBcLuiPHnjNrwDEByAm5dx0wOPbqlP3lHix+2W/tY+Hrgos5/Hoxdv&#10;MiY0GHeuq4u9qmRPpIzx9cSjCNnocU+d0gWXbyM0TOmwWcaVC8yDlO8a0H6hW+qTpm7/yXzMGKKY&#10;CAjQj/dLdbJhw4YOHTqULVu2ePHixYoVK1euXO3atTt37jx16lQpX3x9fbUpSRGEI854qT/43Lzw&#10;v+mYvlV/pHl1BdOnY/cZ/SH9y5gxRJ/k1atX169f37dv34IFCxwcHObOnbt169YTJ07cuHEjODjK&#10;aXGiWIYZQ0RERmHGEBGRUZgxRERkFGYMEX0rfLFvC7ac0B9p/O5jyxacUb/gkv59zBgiip6H+5Ez&#10;MSwtMeztK7h0AZg5Bm76A7OMKQfLxPjhByS2xE+D9CdjIvza5SAPdKqrrGHiojj/sb5kDsyFdWKk&#10;yogVJxDkj2qJkNgCThG6CQgOQMOESJwQmz/4tZv0TswYIoqeHla4ol4x5+GBv6dgzmllfGJpTFmC&#10;ecNRpyEmzsW9exjRC9UqomojXHwK/+uoXQRFiuCXKcqX57dWxxepN2zqnqFyRWhfEXrvIKqqE5y8&#10;j+GD0acpOs3AknZoPgAvbqObHWpXRGlbHLqnTh1ReMY4tIWz2pdAgDdeRrk/5uIWzFivjwu/l/AP&#10;huddTJ2KQTb4xx+BV1DfHt7665haDk6+CLqFUnXwQn+OzMWMIaLoubIL02ag/wD875jy1fp1a+GK&#10;MyrMwq55mLZN7yngxg106okXATi9Fo4b0DA3zj0H7qBTNwythcZ90bcrMmfCNX2RETLGC/VS4VeZ&#10;oAPsuqJRRZx8hN5tsN8TjhNw6BjatIB7IJ6dQI9B8I/U/ZuWMQ/QpBae6k8pImXM40s4FKWzz6Vd&#10;sO0suml9yQADC8EUYXpfMkA3S1xVR8h8zBgiio7XOOGqjvhiaFtlv37/BLRogON+EforUzNmxGSl&#10;vwCltzFH5CyC2/JAMqYrBnbE31H7PTBlzDO0+VnpFlPxEm2a4YE/RvWHWyhWzsSxY+jUR7kJ3/MS&#10;Bo+AvzdcTum9EijC65jRFbHtsvKE3zO4+0fOmBf34Bqhb8tntzGhPfaroTQmJw5JWXMeP3eBbwAO&#10;b1Xu7Z9bDTue4/U1FGnAW/2jjRlDRNEz0VY51SHDbrVr4ud3MX0OgkKxdyX2Svxo52PclH6RpfW/&#10;tBer98FnqzpLQpTrC58nsFVnt6z4pm9jeKJObb34cNuJbOoEHceifXs89Mf4YbgVirUOOHEc+eMp&#10;L2XMrp7yuYNurWXWcOEZE/AMHaqob1ECro8iZ8zpFRixSB8X87uqU1oiXwu8DkJtdfy4vOCBqkmU&#10;nqdFc/XJ/eo4RQszhog+yY5h2HABH+7v8+9RKFoURXNis3bKJcakElLrmHdzQ/F0KNJPf6R5vBMF&#10;8qDTTP0h/cuYMUREZBRmDBERGYUZQ0RERmHGEBGRUZgxRERkFGYMERno1SPs3Y7t23H8vHJ9szkC&#10;fHHUSZlFG46ew4OLqFwVzwJx5pT6xZSPUcYK1XvDS7uN5iEaNI35Hfj+jzCgE34qgLPvX8QpdU2+&#10;nm8z/YIwY4jIQMo9mHuUr3BeOQirbgFhCPCHjw/8AxAWhpBg+PrAxxfBUeIn7AZGTFHusJFpgh4o&#10;GePugQY/44YvQh6Gf59/qDr7ddSVjAmDv4z7ICBYeZfA18q4suRg5Vuc/WQkDEEBypO+fsp3KoeF&#10;qPP66G89s2GEjAmFv7xL+OXYziMw5STc9yJpj49cok1RMWOIyEB6xgRjzkjsvQ+3o5g7H6dPYPJY&#10;XH6JWX2weR/OncfLNzfr60wZoyxhmZIxd2+jekXsuQTv23rGzCiPUStweieqNcWGyVh0FKcPonMP&#10;nL+Knp1x+hQm/Y59zqheCOv+hocvZgzE0dNY44BtpzG+LHacxuktGDEDryNlzH3UzoOL4d8Irfcl&#10;E4QOacHum6OLGUNEBrqwGR1+xbh+6D5GacpPrMavXTFlijJccUXPodAOd0UVNWOevUCT+ngorz1W&#10;M8YTtWvIqHqsrAHG9MeACfqS92zA1M1KNbNpPpyd0b6L0sGl73k0a4CJ6gRHD8E2L0ar46u3KOvw&#10;Vsa8Tc+YV2iS700nZmQmZgwRGUivY0KwZjQGL8OJw+jeXT3Rsg8vAjG3Dxauwm4neNxDZQtE7Kny&#10;HRnjg/4/YbYzPG/qdcyf1fHbMmycgfxNsW0eWo9Ql3wQ965jcF9s34ah/ZQ6RsuYQD8MaYs1G7F9&#10;D+54Ylp1jF+gTH/iqqzdh+oY11UYPAXLR6HiAv0ZMh8zhoi+No9Rsxbu+ytndN4pLBSv/ZTTLbNm&#10;49Ij/cn3kYn9/TC53ofO+VOMMWOI6GsTCNdTOOWKoEh9+4cLCcD1izh1CtfvKDXKh4W8xpWLyjkh&#10;X/VLcejzYsYQEZFRmDFERGQUZgwRERmFGUNEREZhxhARkVGYMUREZBRmDBERGYUZQ0RERmHGEBGR&#10;UZgxRERkFGYMEREZhRlDRERGYcYQEZFRmDFERGQUZgwRERmFGUNEREZhxhARkVGYMUREZBRmDBER&#10;GYUZQ0RERmHGEBGRUZgxRERkFGYMEREZhRlDRERGYcYQEZFRmDFERGQUZgwRERmFGUNEREZhxhAR&#10;kVGYMUREZBRmDBERGYUZQ0RERmHGEBGRUZgxRERkFGYMEREZhRlDRERGYcYQEZFRmDFERGQUZgwR&#10;ERmFGUNEREZhxhARkVGYMUREZBRmDBERGYUZQ0RERmHGEBGRUZgxRERkFGYMEREZhRlDRERGYcYQ&#10;EZFRmDFERGQUZgwRERmFGUNEREZhxhARkVGYMUREZBRmDBERGYUZQ0RERmHGEBGRUZgxRERkFGYM&#10;EREZhRlDRERGYcYQEZFRmDFERGQUZgwRERmFGUNEREZhxhARkVGYMUREZBRmDBERGYUZQ0RERmHG&#10;EBGRUZgxRERkFGYMEREZhRlDRERGYcYQEZFRmDFERGQUZgyRuV6+fHnv3j1XV1fg+w8Prq6rjx8/&#10;fufOHZlFn5koVmLGEL1FUiEoqANQOTS0kr9/mQMHyoweXWHgwKI9euTt3j13p07ZfvklU7FixQoX&#10;LlyoUKF8+fLlzZu3QIECMpIrVy75KU/KS61aZe/YMYu9fdYePfL06pVv6NCSo0aVP3++bFBQBVmy&#10;DLdu3fLz89PfkujbxYyhWC0kJMTL6zAwxsur3+HDlZcvz7RokXWdOsVLliyZP3/+7NmzZ8qUydra&#10;2srKKlWqVMmTJ0+WLJllBIlUFhYW8jOhSkYSJ06svSoTyywyo8xuY2Mji8qaNWuRIkXKlSvn6Jhq&#10;8eJ0K1dmPXWqtp/fEFkBT8/zsjL6ahF9K5gxFOsEBDwCDl+//ueFC3VcXCz//DNTmTJlpPiQRJE4&#10;SZ06ddKkSSUnJDkSJEgQP378ePHixVX98Lbv30V/LZzM9aNKFiKL0tJI4keyR94offr0OXLkKFq0&#10;aOXKlTdvtj5/3vLSJbvgYOfAwMuvX7/WV5foa8aModgiNDTUx2cw8P3p0xnq1q1dpkypXLlyaqEi&#10;jb6EipYokgcR40SPju+//+7T6EsJDyE1s+JK8MibSvUjqSarkTFjxvz585YvX2bOnHxhYd97eeW/&#10;evWqvvZEXydmDH3j3N3dQ0Mr+fiUGjGidNOmxfLly5ctWzatWJHGXQsVrd2XANDCQEsFESdOHNPI&#10;J9KWE5WaO99L3shqyMrIKiVJksTKyipTpkylS+ft1SvflClVAwPLX7vmzPM39DVixtA3SEqWkJDN&#10;ISGjtm0rtHx5pgoVKuTNm9fGxiZlypRavSIFRMRcMdED4d+iv2s4WRltrSRvZCVlVZMnT64WN/mn&#10;TEm3enW2mzfbhoZO42E0+oowY+ibEhb2yNd3z/XrVuPHly9Xrpy0zhkyZEiRIkWiRIkkV7SSJWKu&#10;6I39l0Ffp3CmsJGVl3RMnz594cKFmzSpculS0lu30gUHXwwODtZ/baIvFTOGvhFSu4SFxT14ME+t&#10;WtWkLZbd/2TJkknrHD9+/Ljq+ZX/tmSJFn0VVUpdo56/kV9EC5vMmTMXL158woSSYWE/eHh46L8/&#10;0ReJGUNfPWlnPT2rT5xYrVatmnny5EmbNm3SpEll9/8Lr1rMpK96+JE0qcYSJkyYPHlyGxubIkWK&#10;9O1b4PDhCmFhVYKCgvTNQfQlYcbQV23SnTt2a9ZkL1euXI4cOVKlSpU4cWKtcPnaoyUq7XeR30sL&#10;GwnRJEmSSKDmy5evWrVqW7bk9/Lq5+3trW8Yoi8DM4a+SsHBh+7ebd2nj33p0qW168S0w2IRCxe9&#10;bf7maL+dljRS1sgvLuGaO3duSZpLl5K+fDkiICBA30xE/zVmDH1lpAENDKzWu3e3smV/ypIlS4oU&#10;KRImTGi6Tkxrf/XG+Jum/aaSNNp1z1LASdLkzJmzXr2fw8LiAt307UX0n2LG0FcjTNFs1qw69euX&#10;02oXU7poDa7QG+BYQ/+11UsDZFNI0qRNmzZ//vx2dlUePqwI9NK3HdF/hBlDX4fQ0DEXLjRs2bKO&#10;NKBp0qSRxlRLl2/+yJiZtI2gXX6WNGnSDBky/PTTT/37N330qBMvcab/EDOGvnxejx/X79ChQ7Fi&#10;xWxsbLRrxpgu7yRbQzaLdldNihQppNorX778lSspnj/vDPjrm5PoX8SMoS+ap6enq6tN1apVpLlM&#10;mTJlwoQJtSuStXQReuNKKm2bmC4HMB06a9u2tadnSn2bEv2LmDH0xXodFFRx3jzbEiVKZMiQwdLS&#10;MuJFyXqbSu9iShrZXFLQJEuWLHPmzDVq1Ni8uRZwVN+6RP8KZgx9mbb9/Xf5Ro0a5c2bN2r5ojel&#10;9EHatjIVNOnSpZO0njmzBDBD38ZExmPG0BcnIGCJg0O9ihUrZsmSJXny5NrZF63F1JtPMptsNK2g&#10;sbCwkLTOnj178+bVnj3rDgTqm5vISMwY+tIU79WrW/HixdOkSWNpaWm6eExvMimatGwWshnjx4+f&#10;LFmyTJkyVa1aycsrsb69iYzEjKEvSGjotvnzlc6SJWB4fOwz0rahRLV2t2bGjBlLlSq1eXNV4Iy+&#10;6YmMwYyhL8f4sWOLSsCkSpXKwsKCp/c/O9mYktkSM1IgWltblylTZsGCUoCDvvmJDMCMoS+Bn6dn&#10;h5YtW+TKlStlypRawKh73gyYz0nbpFo1Ixs5bdq0xYoVu3UrD/BI/xyIPjdmDH0JLs2ZkydHjhym&#10;gGEFY5CIMZMoUaI0adIUK1Z027acgK/+URB9VswY+s/1HT68Up48eVKkSCEBwxMwRtM2r8SMZHnC&#10;hAnTpUtXpkwZf//v9U+D6LNixtB/KSzs0v79pQsUKKB1cMkK5l+jxUy8ePEsLS1tbGzKly/v4lIX&#10;eKB/MESfCTOG/kuHD2csW7aslZWV1seluofNgPmXmGImSZIkGTJk6Ns3j5/fYv2DIfpMmDH0H0pl&#10;a1tGdqITJUpkukxZb//IeGqg6/fNJE2aNEuWLOfPJ9Q/GaLPhBlD/5VB7ds3lHZNWjfZleYhsv+K&#10;bHktZlKmTJk/f/4VK6oDO/SPiOiTMWPoP3F78eJcuXPnlnZNWjee5/8PaVs+bty4Uk2mTZv255+L&#10;3rrVTvmIAgNx9Ch8eb0ZfRJmDP2LpNl6/Bihoe7uCcuVK2dlZSXtGg+R/ee0mNHuzZTK0tExC/AP&#10;/PxQsyZWrdI/O6IYYcbQv+h//4OdHQKqN2tWP1OmTEmSJOFRsi+BljES9to3mxUsWFBpGcLCMHIk&#10;OnQAv0aTPgEzhv4tUsRUr44FdmvW2ObLl0/aMlOHynpTR/8d+RQk7LU7ZmxsbCpVqgR0wcmTsLWF&#10;p6f+CRJFHzOG/i1ubsiV68nh+m3alLC2tk6UKJG0aOoONDPmi6DFjFSWyZMnz5kzp6NjIfgcQ4UK&#10;OMN+MynmmDH0rwgLw8aNoRUrHnFOmTt3bmnFeJTsCyQfh1SWUsqkSZOmX7/ML18uQZcuWLNG/xCJ&#10;oo8ZQ/+KkBAMHx4278caNSrZ2Nj8t7f0y5t+aUwrpo38V2QFtFImWbJkOXLkuHHDAitWYNQo/UMk&#10;ij5mDP0rfH2DGzUKdf0+f/780n7Fjx//sweM0lS/Td4iItlDj0hCLqIfo0/a4neK9Kr2MCL9LcPp&#10;KxROX12V9ltov04k+q/9WWlLlnWwsLCQXYEKFSrglCUaNdI/RKLoY8bQvyHs1q2wBlYtalfImDHj&#10;p5+J0eaNSGuRpXHUWm2tKZf2XcIsQYIE0mJK5STvq0mcOHHSpEmTJEmSPHlyCbwUKhkXKVOmlHH5&#10;+c4RTerUqa1UadKksba2TquSEW08Xbp0EZ+UybRxmThVqlQyu/am8u4aS0tLWR/T6smqygrLamtM&#10;KaX9XmoGKbTfV//l30XfUtEn88qS5U3lt86dO/fBNXlDauZTrjgnihFmDP0bwpYvf9bBsqptIWln&#10;penU2ke9VTOb2ni+iROhZYksUNplaaalvZYWXN5C2vQMGTJkzZo1T548BQsWLFmypOyS165du0mT&#10;Jq1bt/7ll1+6d+/ep0+fgQMHDlcNGTJEGxk5cuSAAQP69evXv39/+dmjR4/evXv37NmzV69eQ4cO&#10;HTZs2NixY8eNGzdr1ixHR8dly5atXbt2/fr1u3bt2r17t/x0cnLatm3boUOHZGTHjh1bVP/73/8W&#10;LFgwf/78yZMny+xC3kKWaW9v37ZtW1mlhg0b1qxZs1KlSqVKlSpRokSRIkUKFCiQK1eubNmypU+f&#10;XoJK8kmCTZJJolECSYsiNYOUENISSNsg2sYR2rbSN1x0aDPKomR7yrt3blcgrF1SbNqkf5BE0cSM&#10;oX9FvVpLbdNnzZJF9tylWdQaMr1VM482i7Se0p5KCytxIjWBFA2yry1Nc+XKlVu1aiUhMXfu3L17&#10;9169etXX1zcgICBQFRQUFBwcHBISEhoaGqbS1+q/JmsiqyRk3WQNZT2Fts6y8uL169f3798/c+bM&#10;vn37/vzzTwlFiT2JpSpVqhQqVEh+d4kBSSCpObT4kS0jm1c2UYyTRptFMkZiW4KtZIlix+pmQIsW&#10;+hoTRRMzhoz34IGvTcIutvmkvJC9Y2m/YtDwyVyST9mzZy9fvnyLFi2k4JBKQiqGa9eueXh4+Pv7&#10;Sxutv923TpJJ4sfLy8vd3d3Nze38+fOnTp3auHHj1KlTpSBr3ry5ra1tjhw5JHW0sNE3otlka8tc&#10;Uh5JaEktuOv3VKFZsuDZM/3tiaKDGUOGC1216mW+uD8VKiS72/Gjf6BMa/Jk91zqFdmLnzhx4tat&#10;W2/evOnn5/flVCRfCCmDZLPcuHFj+/bt3bt3z5Qpk0SFbMBobXAh02uljOwW1P7pJ+SMh2PH9Pcg&#10;ig5mDBksMDCgQ9vLvyTOli2bpaWlNHnR3bPW2jvZK2/ZsuWiRYu2bdsmtUvsqVpixtfXd8uWLVWq&#10;VEmUKFF0Q13I9FquJ0uWLH/+/GEtvw+bNQuhofrSiczGjCGDPXmC6iVbliplbW1toX5XfwzaO5lL&#10;dqh79+69du1aCRjZW9cXTu8hFd7ly5c7deqUOnVqSeiY1Y6yQyC7BVmzZp1eqWxYNzsEBOhLJzIb&#10;M4aMFXLsWHDdFMUKF9auKIvByRitscuTJ8+MGTP++eefp0+f8hCZOXx8fPr3758uXTrtrEx0M0bI&#10;hyW7BZLuTcuURoPSeP5cXzSR2ZgxZLDFDusL5MiZM2fSpEm1A2XRbexklgQJEpQpU2bNmjVubm48&#10;SmYmPz+/CRMmSBUSs82ubXnZLUiRIkWZYkUelLYOveKqL5rIbMwYMlJoaGCb+qOLZ4/xrZcysexN&#10;J06cuG3bts7Ozt7e3vqSyQyLFy+W+i9evHgxKB/VD0r5UhnZOciZPfuWvJmwbrW+XCKzMWPISM+f&#10;vyyUrnPlGqlT10iQoETcuIW/+y6PDHHi5IoTJ5s6ZFIHm/AhjTqkUoeUceIk/+67FD/8kCJJkgz9&#10;+o08efKyl1eIjw9k8PNTBn9/vH6tDIGBbw2kWb9+fcGCBWN2iFLLGNktkIDPlCnTwlKZYddKXy6R&#10;2ZgxZKRNm06nz5U384TEiYfFjTvo++/7x4kzRB0GxYkzXB1GqcO48GGSOkxXh2lx4syR4bvvFlhY&#10;LCtV6lLr1gEdOoS1bQsZWrZUhmbN9KFhQ2WoX18f6tRRhlq1lKFGDeXrHGWoVk0ZqlZVflapog+V&#10;K7/5GXFEJtNGtHFt0JZQvbqyTG2xsvzatZXh55+Vd6xbVxnq1UODBsogq9SokTI0aaIMsp7Nmyu3&#10;M7Zqhdatld9Chvbtla8Bk6FjR2Xo3FkZunZFjx7K0Lu3MvTtiwEDMHAghg5Vht9+U4aRIzFunDJM&#10;mqQMM2Yow8yZmDtXGRYuVIY+fS5myTIybtyO33/f+rvvWnz3XeM4cRqpQx11qKEO1ePEqawO5dWh&#10;VPhQ9Lvviv3wQxHZObCysh1du7R/vizw8tI/WSLzMGPIMMHB0ppebJm6ZIkS2p0x0d2b1nalf/zx&#10;x8yZM2/YsOG1FCzmkXc2DUFB+qCVOAEByqBVPzJIJSSDVhXJoBVJr14pgzSn2uDpqQzPnsHDQxnc&#10;3ZXh0SNlePAA9+8rw507yuDmhps3cf06rl5VBldXXLqECxfg4qIMZ87g9Gnle7/++QfHj+PIEWU4&#10;eBDOzti/H05O2LsXO3cqw7Zt2LIFmzdj40ZlWL8ea9di9WqlE2QZli5VhsWLsWAB5s/HvHnKMGuW&#10;MkjGTJumDJMnK0Pv3o+yZfvzxx9//+673+PE+S1OnJHhwxh1MEX7RHWYog5awMswK06c2d99N++H&#10;HxwtLJYWtF52O4VNqKw6UXQwY8gwjx+HFizosiRl8eLFU6ZMGbO7L0W8ePFy5cp1QZpqiqYnT540&#10;btzY0tLSdGmZ0DeuGWRi2S3QOpWxLVfOvXoijB2rfBUQkdmYMWSYffuCSpY8ezRZoUKFkidPHuOM&#10;kRlLly7NjIkByZjWrVsnSZLEdGmZ0DeuGWRiLWOsrKwqVKjwZHYi5cCflHtEZmPGkDFCQzFlSsBv&#10;v124kKpkyZIx625ZJpZZpI2rXr36Y3YvH31eXl69evVKkSKF1IIxzhjtFpnKlSu7n0usfL3/3bv6&#10;0onMwIwhYwQHw84u5NgxF5cUxYoVk4yRqIhxxlSpUkV2yfUlk9levHjRrVu3GH+fgpYxsv2tra2n&#10;TbO+dH6TciXDgQP60onMwIwhY3h4KNdaubtfvly4Vq2frKysZHc4BhkjZB+8YMGCO3fu1JdMZnv+&#10;/HnXrl1TpkxpqmP0LWsemV4yRvsimVmz0t+756xcx7Zwob50IjMwY8gYe/bA3h7+/k+frhk6NGeG&#10;DBli0Ku/kjDqdWVp0qTZuHGjvmQy28uXL3v16pU8eXLtfIy+Wc2jbXzt/pjMmTPPmpUhJOS6csVb&#10;16760onMwIwhY7Rpg+nT1Z56948fXzR79uza1U3SbOltmHm0Zi5ZsmSDBw/Wl0xme/bsmZ2dnYRE&#10;zLa8kHBKkiRJjhw5FizIDrgp12JXq8bT/mQ+ZgwZ4OlTZM6MEydkNCDgkpOTbd68eSUnTFc36c2Y&#10;GWRimUVqoEaNGrm7u2uLJzPdvHmzatWqMf5eONny8eLFkzKoYMGCS5fmVzLm+XPlEOjZs/obEH0M&#10;M4YMsGsX8uSB2reYj4/Py5fVihUrFrPbMIW0dDJjiRIlzp07F8qvMImO7du3Fy5cOAabXSYWMlcC&#10;9eaYihWL+/p2VXojDQpC9+4YM0Z/A6KPYcbQ5yYt0aBByqDerKd+XX2jUqVKpUmTJmYZI9NLAZQh&#10;Q4Y5c+bwCmbzvXr1auLEiVmzZo3BCX8lYcJP+KdNm7ZmzXLAAGWh8pmuXImyZZU+EojMwIyhz+3F&#10;C+VOPRcX/aGicc2aNdOnTy8NVsxODEhjJ2VQ7969nZyc7t27py+V3i8oKOjvv/9u165dqlSptG0e&#10;rc2uTS8zWlpaZs6cuVmz2nrGiFu3kDOn0m0OkRmYMfS5XbmidA/51ncmNm7evHmWLFkSJ04sFUm0&#10;Gjsh02unZKpXrz558uR9+/bdv39fXzC9h6en58qVK6tUqSLbPLpFjFASRr1qPEmSJJIx7do1epMx&#10;gYHKnZh//cVOZcgccZ48efLixQtfX9+AgAB+vSB9BtL69Ounj6sePnz44sUPOXLkiNn3+Qtp72TG&#10;fPnytWnTZsKECRs3bjx+/Lgs1tvbm9+7bBISEiL/i/38/OR/9I4dOzp37pwrVy7JCdl6+naMDplL&#10;O1aWKVOm9u0bv8kYMWGCckomJER/SPR+cdKlSyc7mDlz5sybN2+JEiXKlStXoUIF2f2pX79+gwYN&#10;WrZs2bFjx+HDh0+aNGnmzJnbt293cXG5cePG8+fPze8El2KXnj2xbJk+rnr58uXz5z9IUxWzi2iF&#10;zCLJlCJFCokZ+eNs0qSJvb19t27dunbt6ujoePr06YsXL8p+UuzZSQoMDHz16tW9e/fkP+PRo0e3&#10;bt26adOmuXPnjhs3rm/fvrJxatSoIf+jpQqJwQkwE5lRO1xma1vsrYw5eRJ2djwlQ+bQi2L5D6yR&#10;v0iN/G1pZP9RdoUSqGSnJpFK/uySJk2aPHnyVKlSWVtbp0+fXoJKdlTz589foECBokWLlixZsnjx&#10;4mXLlq1evXrjxo1ll0r+9MWQIUNGjhw5duzYqVOnzlEtWrRo+fLlkl6HDx++efOm1FWyL6avHX11&#10;Xr1STgifO6c/VJzft69OtmzZYvY9mCbaX6mFhYW0mxI28oeXJk2atGnTSnTlzp27YMGCsocku0dV&#10;q1Zt1KhRhw4dpJ3t1atXv379BgwYMEz1+++/j1ZJJST7TPIXKD9nzZo1b948+TljxgwZkWbawcFB&#10;xuWn9qT8nK2aPn36tGnTZESeFLLLJS/JH/DkyZNlgUIbGT9+vLyF/JGPGDFCds7kD15798GDB/fp&#10;06d9+/ay39a6dWspyLp37y7PaHr37i2R2bZt24YNG0qC1qlTp3LlyvI/qEiRIvKfSH6vMmXKlCpV&#10;Sp4R8l9MfmXZpPKfLmPGjDY2NrKnKFsjZcqU8l9S/mPKJoofP37MSsZItM0uSytSxLJDh5RAXWXw&#10;qIo6afGslv7w6xzCwuoGBtYMDq4dFFQrJET5KUNAQHX5dJo2bSp/RUI+rFatWsmHJU/KiGjWrJn2&#10;sHnz5jIujZtGdsrlU5OfbL4i0f+SYkxtMd5QYupdpHHRcktLLFNoCWk1JLpMoSX/T+R/i+SW/M+R&#10;/0LZs2eX/04SWra2trVU8nF26dJl0KBBsssm/8+XLFmybNmyFStWrFVt3rx59+7de/fudXZ2Pn78&#10;+Llz51xdXa9fv/7o0aMHDx7IT+Hp6Sl/B8+ePZMRIfu/77si1kclu+HC29v76dOnspDbt2/fvXtX&#10;ft5RyY6kLF976O7uLgt8/PixjLu5uclLkpryqpAdbVkfyVH5eeLEiVPhZCf0yJEjhw4d+vvvv2W1&#10;ZeVln3Tnzp27du3at2+fk5OT9uS2bdvkV5N9Vfkd169fv1G1YcMGebh69eqVK1euWbNGHq5bt06e&#10;kZ8yjTYir2rTSJDLZGLp0qV//vmnbDppMaVJXbhwoWxDSXopCKSRleelMZ04caK0ldJKbtkyx9d3&#10;7OvX42VYtcr6zz+TyLBwYeL58xM6OCRwcIg/b54yODommD/fwtHRYv4UC8f6CebNiD93bry5c3+c&#10;Mydu//4J5TOVT1/+PPQ/mk8W9S9N3S9SKLtFEf7MZESj/clJW6n91EaE/PlFJM/IX6OMyE9tJCJt&#10;enU+helJjWnh2s+oKyA/Zd30FQ3/76Cu75sRob/8ww/67/Yx6v+8N7Tto22oz0iWKe+lraFl3LhL&#10;v/++zI8/qr93ZJE2i+mhaSTSuInpQ9Fo29D0UxvRKBs0XKRnIj2MStbfNPJZyCelj6n8/f315oNU&#10;+h/QF0j9/6Iz/UeSEe2/n9A+Ue3PRfvDkr9L+cOVpkErtmRvTkJL9nlTp05tpZLdXtnjk/TKkCGD&#10;jEj5JbuBsiOsHS0UuVRSkMlOovyU5+VVmV5+Ckk+WZT8lOVIEGo7j6aFa7uTGplAJtOelwm0/W5Z&#10;GU2yZMm0XU5ZQwlXoY1oqx2J1tKpLV5C7X+a9j9QyK+sPWOiPa8/CKdtHBPTFpOtpz0TifaqNpmJ&#10;6SVtswv9Y4hCafZU2kemf5z0DZHiaEScOAP0R/QWZkwk+nb5Bmgt2juZ2rsPMDWL2khE2gQi4kNt&#10;XLzzodDGtSffSZssBj76+xrNtALaCMVCDePE+TtOnB/1R/QGMyYSfbvQvyZiM030lUoXJ86KOHGS&#10;64/oDWZMJPp2ISKiT8eMiUTfLkRE9OmYMZHo24WIiD4dMyYSfbsQEdGnY8ZEom8XIiL6dMyYSPTt&#10;QkREn44ZE4m+XYiI6NMxYyLRtwsREX06Zkwk+nYhIqJPx4yJRN8uRET06ZgxkejbhYiIPh0zJhJ9&#10;uxAR0adjxkSibxciIvp0zJhI9O1CRESfjhkTib5diIjo0zFjItG3CxERfTpmTCT6diEiok/HjIlE&#10;3y5ERPTpmDGR6NuFiIg+HTMmkjgbiYjoMwkJCdEbV1LF0f8lIiL63JgxRERkFGYMEREZhRlDRERG&#10;YcYQEZFRmDFERGQUZgwRERmFGUNEREZhxhARkVGYMUREZBRmDBERGYUZQ0RERmHGEBGRUZgxRERk&#10;FGYMEREZhRlDRERGYcYQEZFRmDFERGQUZgwRERmFGUNEREZhxhARkVGYMUREZBRmDBERGYUZQ0RE&#10;RmHGEBGRUZgxRERkFGYMEREZhRlDRERGYcYQEZFRmDFERGQUZgwRERmFGUNEREZhxhARkVGYMURE&#10;ZBRmDBERGYUZQ0RERmHGEBGRUZgxRERkFGYMEREZhRlDRERGYcYQEZFRmDFERGQUZgwRERmFGUNE&#10;REZhxhARkVGYMUREZBRmDBERGYUZQ0RERmHGEBGRUZgxRERkFGYMEREZhRlDRERGYcYQEZFRmDFE&#10;RGQUZgwRERmFGUNEREZhxhARkVGYMUREZBRmDBERGYUZQ0RERmHGEBGRUZgxRERkFGYMEREZhRlD&#10;RERGYcYQEZFRmDFERGQUZgwRERmFGUNEREZhxhARkVGYMUREZBRmDBERGYUZQ0RERmHGEBGRUZgx&#10;RERkFGYMEREZhRlDRETGAP4Pt41pSE1gnfsAAAAASUVORK5CYIJQSwMECgAAAAAAAAAhAOmwdZkg&#10;XwAAIF8AABQAAABkcnMvbWVkaWEvaW1hZ2U0LnBuZ4lQTkcNChoKAAAADUlIRFIAAAIVAAABWggC&#10;AAAAJmA4DQAAAAFzUkdCAK7OHOkAAAAEZ0FNQQAAsY8L/GEFAAAACXBIWXMAACHVAAAh1QEEnLSd&#10;AABetUlEQVR4Xu3dBVwUeRsHcHw9FRUEBWxssQNbMRAbbNGzO7ERO84OREQPu7u7u1vsQEVRVFKQ&#10;bvi9z8x/WBFXxD3PU3i+n/nszc7OzA6z3v83z6QWGGPqPHz48M8//zQ2Ns6aNesff/zxv//9L10i&#10;WgmU9wloNBo5Y8aM2bJlK1asWN++fd3c3JQ5Mpa6cH4wpt7169etra3z58+fJUuWJPmhRIdMGZRA&#10;lR+6uromJib9+vXj/GCpFecHY+o9e/asdevW+fLl+7L+UKJDpgxKoMoPPT09yo/Bgwe/evVKmSNj&#10;qQvnB2Pq3blzp3379sbGxjo6OknyQ+XLCElcfxQrVqxPnz5v375V5shY6sL5wZh6Li4unTp1ovrj&#10;y/1XKsnkh76+fvHixW1sbN68eaPMkbHUhfODMfUuXbrUpk0bqj/U5odIDkEZJIdH4vwoWbLksGHD&#10;Xr9+rcyRsdSF84Mx9e7cudOqVStx/lWGDBkS54eSG+oOfqRPn17kR/bs2U1MTKj+eP/+vTJHxlIX&#10;zg/G1Lt161b79u3F8fMk+UGUAPnK8fNMmTLp6emVKFFixIgRL1++VObIWOrC+cGYepQfbdq0Eefv&#10;fq3+EJSh6vZfDRo0yMPDQ5kjY6kL5wdj6j169Ejsv0rm+PmXEueHqD94/xVLrTg/GFPvzp071tbW&#10;efPmTeb4ufImEZEfmTJlovwoXbr0sGHD3r17p8yRsdSF84Mx9a5cuUL1R/LXnyvvE9A4qvzInj17&#10;2bJlKT94/xVLrTg/GFPPxcWlRYsWXzt+LqiNEFV+lCtXztbWlvPjx4p9h51HEau8Y/8lzg/G1Lt0&#10;6ZK4f8n3Hv9Inz69yI/SpUuPHTs2tR3/iMchZ5jWwsNQZcCPFIwetTBtm/JOrRhXzHBGjPLu6zwx&#10;tR/6j8LKqwh1x/ixGDUKf9ZExzXK52/OoGcfjOqDNg7weIUJvTFqMAbOR6DyOfs2zg/G1Ltw4ULy&#10;+fHlLiwaJ3F+lC9ffuTIkaksP2Ii4OCIcxMwbg/ivGDTEm+j8P4unNfAdQua1UKtyth6Eb1aw24Q&#10;lp3BvTWoRQNLYc9zvD4I8wqoVQVVeuL5NbSj4dUwfj+ilHnj6Tr0WomBExAeh7WzMNVWGtlyBj76&#10;wLY1atVEoWpwlfPjxX40p8mrYOmVhFrED3X+wFlf8QYnJ2DKHly+jFcflSGR79HRDI+Vd7i9GXN2&#10;4PJR/NkXRzZh7RVp4OpOOBohf8xSgPODMfWuXLliZWUl9l99V36o9l9R/TFq1KhUdvw85D7mrkRM&#10;POzawDcCpzfg4D3sG417L1BDC1pyV685rLtAuu1XPLwvIq88sPsUtGhBVQHog06dYNdKGZm6h/Kc&#10;40MwvB/c47GhD5yfY60D7gYBQejREQcOYPtFIBoLpsj5MQOWuZRpS1SX5/kFB3Ncov94wyI7nsdL&#10;Qw7MxIZHUo8kHg82YfBx3NyArL0QH4ReZZQZnlXGYN/G+cGYeidPnmzRosXXzr8iScKDqPIjY8aM&#10;OXLkKFeuXOrbf7WqNebtwNWr+MsOp14h0A0LZ6KrI2Ki0VUfJ93lkYLRR+SHJ5pZwDMGb9ej3xz0&#10;LImzfnJ+dMe8Xph3Ux45wdvb6DdBmvPVTcjZDk6J8uPYUcxZnyg/nDCoGHa6KhMqPmKgGW4HKO9O&#10;ToTdccAf7fLjSbT0pSMGwJ96IrBoIO5QfTMYM69J8+9ijJtyBeT7FF1t6XOWUpwfjKl36tQpqj/U&#10;nn8liPqDKO9lIj9E/VGhQoUxY8akqvojFDt3IlzuffcQN9ykNv38DogzBGI/YKUDHByw9xyOHKEQ&#10;kTw+LA3ZegJXbiPWQ+p3GIpyoxAZis3yyA5bECaP+f45nieUEiedcPIifCKBSBw7hOBw7NsCh9kw&#10;6wR/f1y7g7hArJEn33AiYfdXOLY54o2Yl+zCBmmEe/L+q7s7cV3chywa57bL2RaGLfIcrtGXBmPj&#10;aixeBY+E+GEpwfnBmHpnz55t2bKlZvWHtra2qD9sbW29vLyUOaZ5jzajXTupe6oMSKngdxg/UJpw&#10;xRFlCPsVcH4wpt65c+datWqVJ0+eL/NDlB1EeZ8gSX6UL19+1KhRfP05S604PxhTj/KjefPmXzv/&#10;KiX5QfXH0KFDOT9YasX5wZh6x44da9269T/Zf1WxYsXJkyf7+Pgoc2QsdeH8YEw9yg9x/tXXzt9V&#10;S5Uf4vj5+PHj/fz8lDkylrpwfjCm3okTJ6ysrNTWH2LnFVHeJ0KjZciQQbX/asKECb6+CZe0MZVY&#10;vHoGlzsI/P6zZeMj4OkD+YoO9h/j/GBMvcOHDydTfygBom4XVuL9V1OmTEm7+RGOKbZ4pbz5zBsX&#10;/DUPkWFYPg+PP4+QifUw55DSr1ZK718C3FuCjBnRfAU+XEN2XamfOsvFyqc+Z5Uh1PVYiznVpZ6/&#10;9iufspTg/GBMvSNHjlB+qD3/inwtPFT5YWBgUKVKlXnz5qXl/Jg4/FN+nF2NRvXQaxR8IzGqLIqU&#10;RCMbWFZD1TrYelsZx/cULEdj+GwgDke3Y+s81KuHyXulq0CW20r99TritcgPT3Slt/VwRnV0KRBD&#10;LXAn4W4lj1dhxmGaLpEQ2NXCwSS/RhD6l8LcpVh+Xro0ZKY1riofsG/j/GBMvQMHDjRp0iRfvnyZ&#10;M2f+3vygSSg/KlWqNGvWrI8fE5q0tCZxfnxAmyqwG48urbHmKlxPYf0xaS/W8jl4pKo/orDABhd9&#10;MbM/jvph7RSsukORgqbWOHYc8zYkuv58PrrlRu/xGD8E5s2hHF8Kw8Y5eJ1wV0cHc/SfhVnj8Wdv&#10;+nLJ9Y0Yv0/uU4nDmcUYfwbvbmPUIIwfj/Y1sTet/lwa4PxgTL2jR4+2bNnya/UHERFClPdf5Iep&#10;qenMmTO5/pC8x9iJCEu46/qn/JiCG+JydsD/KayawMoKVnVRaQKWJ7p/ya6NWHQkUX7MRXsz3E1y&#10;p9woXDkMv4SKY00HbHkrFS7jqsIlWLpyftIIvKUZxuLxFSVRov0xbjyCEgIs3BdDh8Fbece+jfOD&#10;MfWOHTuW+PpzJSISJEkOQZUf2trahoaGVapUmTNnTkBAWr0nRjhmtkeOHFJ3Ig77ZiEP9RfFrvt4&#10;fh7bTkujvDiMPEZYdF7qv3UIhxN2ZNnmxcjpeEDtfjBs+sLTH10aS/PRLonnz+GwCjGvUU2ec90R&#10;yo1SKBOscuJiopPd/qorjbDWXepf3QaO8rdQmTKpOeSb7cLZCmuvy32eqF8FBSvh8kv5LUsZzg/G&#10;1Nu9e3eTJk1y586t2fEPIyOjSpUqzZ0719/fX5kj01TAS3SoD5PiGOikDGG/As4PxtQ7ePCgpaWl&#10;6vpzJSJkIjyI8j6ByA9x/i7lR/Xq1e3t7YOCgpQ5Mpa6cH4wph7lR7NmzdQeP1fSQ6YMkon8EPVH&#10;zpw5q1Wr5uDgkHaPn7PUjvODMfW2bt1qZWVFMfC1+kP0iCEChUf69Omp/qDIofqD8mPu3LmBgfxE&#10;VJY6cX4wpt62bdvE9edqz99VSy4/lPOvxPEPZ2fn8PCEE4wYS104PxhTb+fOnU2bNk3m/F21aDTV&#10;8Y/KlSsvW7YsOFg5P4ixVIbzgzH19u/fT/VH7ty5v1Z/JNl5Jajqj5w5c5qZmTk5OaWt+iMcW+0x&#10;darUPQqSzr7dso2GfXJ+Ow7dUfoRh1uX4PP5rUhOr8GFJA+m/VzK71/idUNajE23EOaBWTOUpdp4&#10;TfmUHJCHPAyVLhPZv0TqP/D5I3VZ8jg/GFNvy5YtVH+o3X8lH/5QHx5E1B+UHzVr1nR2dg4NTbgk&#10;Oi0IQPNmkB646IMeteAZiTt3ER2FmydxkrprOLEdm/ZJ/beeITYS0wZh5WG4i8v5gIjHaNgK4/8G&#10;4vHuNdwfSWPeeyNd9Pf8tjyHSwgS+RGOy/I8vRJdvn7zFPyVh9ki8Bgadcdnl25GY2t/zLmkvDs6&#10;FX/dki5sLFcdJ47D6aT0BPXOfeCufM6+jfODMfV27NhhYWGRzP13lTefS5wf5ubmy5cvT3P50Rgv&#10;QxF6FjWHIsQTVi2lW1fZHJNa57YtsX0Jus+X7lXVbQBeJrl/STx2Dcfmx+g/CK4xWDsS/XcD71Cp&#10;DU6fxcC/El1//jdG5MEV+pZnUouvnB/th0bZcD4hMRzMoZ0FWTJj2CGqcyTu59GGvjrBtiFY+AD0&#10;4yxujKPvMaMaMmujR8LdFVlKcH4wph7lR6NGjb6r/iCJ88PMzGzx4sUhISHKHNMCyo96OH0FrcuB&#10;Nu5B+dEEA+zwjJpwkR9i/1UEptklzY9wDzSqhFLlYZwDbddjbaL7l2xdhZUXE+XHDFia4/Q93LuH&#10;p89psBqUH1KlEY1pZrglnwG3YBzuJ34UfTSe0xwuoHZNbN6OPXcQHY6Vttj7TvmcfRPnB2Pqbd++&#10;vVmzZrly5fra8fMvI4TGEfmhOv7x999/x8SkZF99aqHaf+UFu45YugVWrXBrD2p1xIBeKFzn8/yI&#10;w9nFaN4Px59Kk947hiUHpR58QP2CGD31U348eoY+3TGgH2o2lvPDGZccYd0OAwZgxiaamcwPdf7A&#10;2YT6w/seBtMk3WFnT9UOzk/DhGWQdm6FwbYuLlDPO2ny3oOw7Tq876OPNQb0gY0dDWYpxfnBmHqb&#10;Nm2i+kOD+7eL/KDgqV279qpVq6KiEnbJp1Uf3bFhAzYsQMvlypDvFRmII7uxYRVsEu2AYv85zg/G&#10;1KP6o0mTJlRGpPz4R+L8EMc/+PoPlopxfjCm3pYtWxo3bqzKDyUiZN/MD21t7dy5c5uZma1duzYi&#10;QnWAmLFUhfODMfX27t0r6o8vj59/DY0j7l9CkZMrVy6qP9asWRMdrfb4LmO/Pc4PxtTbtWuXhYXF&#10;d10/KFUfcv1B+UETUn5Q/REZ+dlDVBlLNTg/GFNvz5499evXT77+SBIhifNDHP/YuHFj2jr/iqUl&#10;nB+MqSeOf+TJk0dbWzt9+vRq8yMJGke1/4ombNiw4fr161PN/qv4OFAUSl0s4uOVgd9EY8bFgUan&#10;yeMST+WNxs3wHY/W8kSldEhfR3kniUcsLYnce3k60v8PC57Ib9SJFUse89kyKANj5VnJ/bHiUkOW&#10;MpwfjKm3bt06cf4u1R/fmx80Sd68eUV+pJrzd91OYeoC3LiG2YMw7aQy8JsCPeC0VEqR/Stw0l0Z&#10;KPn+/Ghljc8epRKMft3gobzBRWc4ydeRqDVUB1tu4MaNTzc4gRsGLZKGjGuJbQcxexVunEK7wXiv&#10;fMy+jfODMfVWrlxZv359UX+kZP8VjaDKD1F/mJubU36kmv1Xbmex5pDcF4FuJnBahCGTsHk3jjui&#10;8xDMsEHbHdg0FWPmYuFUmLfDK3ncuFCMd5BKkNXO8A7Bgl6YOgu2vXD2Oho3xhxx/XkgOrbDns2w&#10;scWU3hg4Dvb9MfcI9thg5kIsnIJp6xAp8sMXtetAesb5K4wYgW5fy49QDKmOzW+Ud4Tyo8tw2Ivr&#10;ExNQzbFiKhY6wNUd84Zi+GAMnpFwNxSWApwfjKm3ceNGCwsLIyOjlB//IDRaxowZs2bNSvVH48aN&#10;t2/fHhsbq8zxN/cpPyLRqzAc1+DsC+lybrtBeE0DqWXPgElOuCXfDHF2Vex4K/WQ47Ow/R1WLkOk&#10;O4aMk27H67ofc+d/kR97sPc6Xp3HqgMIe4i5c9GoMFp2QIcOsJuKj9+VH19hX0vN7UnsK2PmSjgc&#10;hb87OveWbt7FUojzgzH1tm3bljg/lHxI5GvnX4n8yJcvn5WVFeVHqjn+4XYaC9bCwwNbJ2PMIRwW&#10;+QGs6wrbnbi7HXnGYZMDDt+Hxy3U6wVPeSrJc+ikw55nUu+IBrj4AOsnY8dRKT+cRmHNMzw9i2KN&#10;v8iPlZhSEk7HpW/0DkCcyI8PaJ4DZz1w82+0oPz4E9c9pBEog5KrP15g4EZ4PEJnU9xNuH+J3zlM&#10;vyRNO7wYHJeh3yx4PMfolriiTMO+jfODMfWWL1/esGHDXLlyJVN/JEHjiP1Xov5o1qzZ7t2741N+&#10;rPnXFhOOd3Jj7RsgHc8ID0GESMZYeMnDw+MT8sMDwZ+ftOzvodzlMCIYbz3g6SUdtfb1RXSk9Pad&#10;J7x9EBaGsEjERCAkHHHRCApBfAw85Tl/yg8gOlga4vUBAQH44CX1U5c0P+IQ4I1Q1Y7DWPi8lUbz&#10;C5E++ugj3zIrWpn2Q5g00N9T6vfnZ319D84PxtRbv369OH83y/fcv0SVH1R/NGrUaM+ePXFxaeac&#10;nni4P4P/v3S5S7j07JDtp5V3Sfg+ku7M6MrHLn4uzg/G1NuwYYO5ubna4x+q/FD1CCI/VPuvRP2h&#10;zI6xVIfzgzH1VqxYYWFhkfz1g0mo8kNHR4fyo0mTJps2bVJmx1iqw/nBmHqrV69OXH8oEZFI4spD&#10;UO2/ovzInz9/48aNt27dmmrOv2IsCc4PxtRbtGhR7dq1Nas/xP4ryo9Dh8QZr4ylQpwfjKm3ZMmS&#10;evXqUf3x5fHzr1Hlh66urrGxsaWlJR//YKkY5wdj6q1du7ZOnTpUf4j7XykRkazE9QflR9OmTQ8e&#10;lK94jsUKW1hYoaUlhs1DgDz/b4p1RZ1yaNESbTrg8F1loMquZbj8+aVwu+zQsikMDdGkJYbPhfOq&#10;hAe7fg/XfbBqjBatsGQfvO6ha300MsWml9IlFE3M0LIlWg2GfwCGW0j9lTrgfcLDsYLeom8NNKuL&#10;seelc6Vmd5VGqG6N1wmX44X5YowlLBtg+DZEfcQsW2kEi2owGK6MEBOGi6fRvbP0uNmIELQyQfOW&#10;sJ2NjwnXz/jeQ8eG0lST1iLGB93qSf1tJyBEdYGNN7rUlwb2moNwVzStLfW3GYqARHeQeXMPfbvI&#10;FzzSMj/H5LG4E4BgH0xuh5bNMGwpwuSPWEpwfjCm3rJly2rXrk31R/L3L1EdBaERkuRH8+bN9+7d&#10;K82L8mMOHlFTG4sxZXCbGtOnMDOEoQEW3EVUBEYUkNr9nqvkL04Q+wzT/4Z0DUMIBnbGM290qi+N&#10;1nosYuLQuTT0c2DSVoywkAZ2m03zlp4c3tACPtTzBv36YWBfdK2LeoNg3xDVOsI/AofmwtgQFevi&#10;SUKIxT9Hj54I+vwax1BfLFyIARnxkN54wGY4lBSIwzwL3JTvWhXkj+m14CIPJltscIz+8xGtGiq3&#10;kArxx5IuuCj3k9NO2O0u/S1DuoP+S+JjsMQGRxM32O9gnZAfs0binS9Cqel/g1bV4BYifR4VBi9P&#10;OP0lRWNMFD74YXITeHvBIiduy39RTCT8fDGzS8KdtWiBG+FW4sQOg+0AJT/o0w2OcAnA9U3YdEMa&#10;sLwdTvHhqhTj/GBMvTVr1oj9VyI/REgkkXx+WFpafqo/hqFgERStjI03pQ1tuzrIVxRFC0EvO6Yt&#10;xPlP12p/8ik/gLk1cSUSC/uiaBHol8eLGKX+uLwaRfJKA3Po4yyNlyQ/euMpNcSjcD8Ca+bj9n1U&#10;0kHhojDOg2n75PlSIx4Fb+/P74wLTCyHCx4YlEnOD2CypXzLEGDPKNhflYMK8HqNGQ2x7w66NEHp&#10;quhuIecHYJcLoljyfYO/e2KrK8Z1RtGi6NpJzg9gfl1clkcIvIPx0xGT+KsT8iMuDh4v8OIFxnTH&#10;h1DpKsJo+Sqa8AC4umL2eOnaQMoSdzdMbI5XgXj3ChHyYkWG4KUbpnSFp1wY7RqJ+deUBVaoy48I&#10;T/SvIy1kHn2c+DxKWTI4PxhTj+oPc3PzlB8/V+WHOP+qQIECzZo1O3LkiDSvhPrjzVlY98TLaMxs&#10;gw3iYul4nFgOR9GgAu5XcJzKE5kqP15dQv+JuHEIi3YiNhyjh+IJ5ccc7H+FW/swbb0yviRJfgzE&#10;6yjYT4SbaCjfwOZPeH2+gybeCytWIjzhUu33tzB1Ap7Jl2GvaoQjb+F3DO1nI8Yf0/rh8E1peMgL&#10;nJJLjBVW2PBc6iEXF2LWfYQ+Rclu0rXcF+W7J+4aAsf78sfAg12YfRYRb9HURq5mAjGoEq6IXFJJ&#10;yI+oe3ChTPXBmH4I8MHCv+AdIa2916HSTQ+njYTbSdyTb8Y7vRkeumPOYLwKhfdJPJYvIZzWEa/e&#10;SAt8RF5gBGNu34Q7ZanLD8H/JXqNpAKJpRTnB2PqUf1Rq1Ytcf4upULi/BBlB1HeJxD5IY6fU35Y&#10;WVkp51/F4eIxvJf3wn+4hr/m44MPZg7AgAEY4oiQUCweKfUvP4s313E64VBHnBcmyOPMXIyPUQjz&#10;g8Mk2AyB/RJ4xeKDK0YPx56b2DZXGmfAJPjSNCFY6CjfQdYfmzZhyxZ8iMGJ/fCNw7VTeBOKR6cw&#10;jEYejnPy3ahIvA/Wr0d4wib6nV3y3AZgvDOiYzFf7qfWNuCOMnzQYFy6hhHDpP7l55WphI3yCNep&#10;+f+IOVOk/oUJVY6wb4I08Lj81Y8OY/EFeWiCyA+YL081fzui3mKcPLcrb6W/Zekc+EbA97I0hELR&#10;xQt4KvVTd8xNiiJHO/lAyyNl4LnXCHBR+gcNxZWHWDiMsklydYs0cMQ4PPPHuxPKOJcfYtYkDJ+I&#10;Z1L2spTi/GBMPUdHx9q1axsaGn6ZH2pJ1YecH5kyZcqaNWvBggXbtWun1B+MpUacH4ypt3Dhwho1&#10;aoj7J36ZH0oB8nkJIvJDHP8oVKhQy5YtT55M8YOWGPvdcH4wpt6iRYvMzMwoP5I5/yoJVX7o6upS&#10;/dGmTZszZ84os2Ms1eH8YEw9BweHmjVrqj3+oRaNkCQ/qP44evSoMjvGUh3OD8bUiI+PT3z9B6WC&#10;khJflzg/xPlXrVq1OnfunDJHxlIdzg/G1KD8WLRoUZ06dUT98bXrPxJT5UemTJlU+69On/7KAyvY&#10;N8UjNEh6ilRsss9PiY9DWAiCghH79cd0xUQhKOE6+a+KQXBI0utgWPI4PxhTIy4ubu7cubVq1TI0&#10;NPza9YNfHjxX5Yeenl6hQoXatWt34cLn56j+LmKwfRrKlkGZMnBK8QNdo93QSJ6kp518DrE6N4/i&#10;/BO8uor9lxD0BOv346vp4C/dMeX8M4QnuvvIl+Ki4f4C4+sr159/KTYSE/7CjZdw2Y2aZWDdN+HS&#10;dNnFFahUBr3GIjgUW2Zjw3VlOEsJzg/G1IiNjZ0/f744/iH2X1E2KEHxdTQOJQ3lR7Zs2YoUKWJt&#10;bX3lyu/5OO0YLJuNx5FAFIYWxS0aEoBpfdG3L87JV0hsGyr1L5Uuef8k+ilmLpEueDy1Ettc8PYm&#10;RvTFCDvp2nWfU9L4fafj5k3ce4OV/VCvKeasw4kriPPBeHnOryKxfSP2LJf6tz6S86MRvMOxdgUW&#10;T4HjfuybjjmbEOuFv+fAZiB2nsDYwTgqP4PdyTJRfvhhmcOnxyB+vIpR86Wr3OePwIcoHF+D/dLf&#10;I4mOwIKp0rUvW//GhecIeIFhC5WPWEpwfjCmRkxMzLx588T+K8qD7z3+IfLjzz//PH/+80vsfheU&#10;HxMwcyXWOqPbTAREY1o9jFuLtU4oWx5rlmLhNWXExKKfoFtXrFoLuzG4/gx9zPH8I+6vx+zVsEon&#10;bdo/3IX123HoDlxPYf0xfLyDBcvR2Rhn3sLvOFraYKAVNrkCz1GgAT6I/AhCj1o4745uVjj6FuPs&#10;4PoUQ8cg/BqadsWH2zDvh+Av8sN5Hj4k5MddJ6yVq4pZfaQxH5/AuoRzGqLC4TCeIlK6/9XW29J1&#10;iD2oEFE+ZN/G+cGYGpQfCxYsoPrja/ff/fLiDyLyQxz/KFy4cPv27X/X4+cJ9cfJhVh4GhFhsO2O&#10;B+LGJ3HYtADnveR+ICIQAQl3/FDVHxJP9OwG/xi8PYmpC+EZgKvrUUQH9pvl/DiB1Yfk/FiIxtWl&#10;yoOyp2NT9Ogv31nEB/UT50dHvAvHmMFwj8aCKdL9r2Y4I+YVRkxC+Ft0+zI/ovEu4X5Z5KEzll5A&#10;PDBnIALjcHEb9l5DbDQ8veX8mIiIeBxYhdOuiPOD9TRlKpYSnB+MqREfH+/k5FS9enUDAwO19UdK&#10;8qNjx46/7/EPZf9VLB4sRdWWeH4XVbMhRw4Yt4GPF5rmlvp7rMatDViU8Iisz/IDuLEWhbKjUFE8&#10;jcSArNL4NSfg5FYpPwJeokl5NLHBgvUIvo0yetDPivN+GPFD8sMd1hbwSLjNV4g3JtgiKg7nVkjL&#10;U7MZPGPg9RQTp9KvjEOzkCcHGlPUxeL9Pdg6KlOxlOD8YEyN2NjYuXPnVqtWjfIjmeMfiSNE2nuV&#10;kB9i/xXlx8WLqvuXs+9E+VEQDfvBLdl7UkX546+hqFL8q8fP42Ox0wnNPw+G2ytxSNy/UuUx2rTF&#10;1bfKO5YSnB+MqREZGTlz5swaNWqo8kNJCZmq+Eg+Pzp37vy71h+MpQDnB2NqUP3h6OhI+WFoaKh2&#10;/9WXRH6I8690dXUpPzp06HDzpriBOGOpEOcHY2qEhITMmTOH8iNHjhwpPH83cX7o6OgULVq0a9eu&#10;t24lnCvKWKrD+cGYGhEREfb29rVq1Ur++EdiIj9U+68oP9q3b/+7Xv/BWApwfjCmRnR09IwZMypX&#10;rpzy+oPQOKL+0NPTo/zo1KnT1atXlTkylupwfjCmRmho6IQJE6pVq/a1/FAdQk8scf1RvHjxLl26&#10;/Mr7r8J9sG8rtm7F6WufrpZIntcjaXzR7TmB4IRr9H6AUNx0+XTubzJinqJ+ZfzpTH8AThyWF+YM&#10;XHejQWU4PlHGSSoSZ3ZKYx6Tn+3oek7qv5Xw5F3h0TFp4H3lIbcsRTg/GFMjMjJy3LhxFStWpPyg&#10;PFBbfySTH1R/FCtWrEOHDnfu3FHm+Ovxugbn7dJtCndOwrY30oWBH97D3R2+gdKnoQFS/zvvL25f&#10;GIc183FPXKUdg3fu0mgh0QgMgJ8n3vsg0AtvvRAdBS9PvH2D128QHi1d0/dWHjMsGh/84O8D/xBE&#10;fpSGUBcei5C76NwbL7zh4yvdESsuCoGB8PKCrxeCIhEZgjfueOMhXcYRI67/AJx6Ybn8rPhHW3AF&#10;uOgMJ9UpufS3eCJEFUcv8Zd8HeeMilh2DFM3ICoA3cfSQileX8LEnYjwhJVtijKMCZwfjKnh6+tL&#10;9YepqakqP5SIkInigyjvEySuP8Txj1/5+g9VfiyeirOeeHAIaw7j/UtMtINrAKZMwGsP+HxILj8W&#10;1MPx93jvgo7dMaU7FtzAlB6YcRzLp+PAKTSvhGtucPkbQ5wxOhcu0pjXMWosetXEtOMIDENUMN7T&#10;wC0YthNhD9C1H14/gnVnUH6FPcTcuWhkiGUXEBqN6c3w4D3uHMKqAwn58QYD/oR/otvlfpYfoRhS&#10;HZspFBMLQu/2OHJUvn9JPDYMwinlg4T7l9CqaAs+4TrlOD8YU+Pt27eDBw+uUKGC2vwgX+YHhUfi&#10;/ChcuLC1tfWv/Pxar8sYPAI7F8NmAiKAc+sweT527ZK6p7fhuEGqA9RQ5UcQujXGCnn8QwcwbTJe&#10;xGOTE259wMlNOHECPQYgBAh4i8l9UasE1shjnj2Bvr0g7SX6iPEtsHAddv2NYfMQ9RoDRiLs3ef5&#10;0QjeNOYbtGqCTfLkLi8S8iMUtp3gl2gH2mf5oc7CwbjlkXD/q2gstsM95ZOE/IjEtN54pAxj38b5&#10;wZgarq6ugwYNKleunL6+fsaMGVOSH0Tkh3h+VKFChZo3b37s2DFljr8eVf1xwhl9ZuDCBfTvAwcH&#10;OKyBbwhm28LeHmv3IPQFultK99BVJKo/TkxGr2HSJCv2YNYX+dG0BmY5YNZAbHHBzt6wGS2Nueso&#10;+on8CMbItpjugEWTMYDywx9Dm+Dv3ZjcHJNoGcZjrCo/AOfeGP8XHBbi8rNP+69OL0GfidI8R9ri&#10;ebL1R/hzlM6M/lOlkQ9dwqyxmDcdPWdJf8sGW+zyReBrTByJOZPRbYEyCUsJzg/G1Lh27Vrnzp1N&#10;TEx0dXUzZMjwZX4IiSNEVX9QfmTNmrVAgQKWlpZbt25V5pjWeCj1xw8X8xRDRuHS50e/gzywdBQW&#10;fu34Oft3cH4wllRcXNyuXbuaNGlSsGBBqiQoPygYlJT4XJISJHF+5MmTp3bt2g4ODsHB4lhzGhMv&#10;3Z3w33ianzRbuUtM7UD2b+P8YCyp0NBQJyenatWq5cqVSzy8NnF+qDJD2oElE2+JyA/KG21tbSMj&#10;I1NT0/Hjx/v5fdr3w1hqwvnBWFLh4eHr169v0aKFoaGhOPiRJD+SUD5I2IUlLiHMkSNH9erVnZ2d&#10;o6NVp4kylqpwfjCW1KNHj6huMDExyZIlS+LwUOLiK8Q4RESIrq4uVTCnT5+makaZL2OpC+cHY5+E&#10;hIQsWbLEwsIiX758WbNmTbznSkmJZIkxiYgQHR2d/PnzW1pabt68OTIyMp53z7PUhfODMcWLFy/+&#10;+usvc3PzvHnzisPmKS8+BDGmQBPSHKiCyZUrV+XKlYcOHcr3wvohYtxgVgiFRihvhVuLUKgQVr1Q&#10;3rKfg/ODMcmpU6dGjhxZpUqVPHny6OrqJjnsoeRDyohJaFpCVUjmzJkNDAzKlCnTsWPHAwcOUCGi&#10;fOUvb21bzFqKzZsxe7Uy5DPRuHIRCU+J/Tb/19i5FROHYNRMbN+L9/JdUjSguv7juCOGLZAWb+YE&#10;6aK/5K4fdEf38dKYvRvhzEPMmIr1y9FjuvIh8X+BCZOwdjE6zlGGsJTg/GBpXUxMzKVLl3r27Fmy&#10;ZEkjIyNq7r88YVdJhmSpRhOTCBRC4nC6vr5+oUKFLC0t169f/7uc0WtfERO24KMcEXed0XUr4If6&#10;lTBpFMZPxWJntO+A/TswaCBs+qGlDQJiMG8ABgxAi1Y48Bi7JmCwDWx64fDdTyfynt8uPf+cPNmD&#10;ofRpbwx2xtaFGDoMXa0xbix6W2P7MdQujpGjYNMSY9chSp5QRcmPIOmydp9En337/iWRmNkRK3fI&#10;15/HwNkW8t2zJMr151GY2RP3lWHs2zg/WJoWGxt75syZLl26UH2QPXt21dm6SfIjeV/GRmI0K0oR&#10;cVG6sbFx/fr1//77748fPypL8IvzRMvGaDdT2t6fXBNbHTHpSqL7l1B+7Meuy1LL6zAZT+5hyhJp&#10;THH9eVUDlK+IihUxbeMX+RGBaR1QWv6UOoeVuPAa1/Zg73W8Oo9Vq1C/AT7I449uDZ/PCzYlP95h&#10;hC2CE91i5Zv3Lzm8AKsuJty/JA7rbHBW+SQhP+Lg1B7017AU4vxgadqVK1d69epFlQeFh7a2tjjm&#10;oTT8Pw7Nk1AyZcuWTVQhmzdvVpbgl/UBjYbKPa8xaCRt0OP5QZj9Kd1O8Wv58TQc4/ojNEbOj0fo&#10;VxounvIcElHyIx6ru8LujDJw39fy4wzaTEXEG3RPuJEJUe2/cuqOhdekIXdX49wX9ceIOtiqqj8+&#10;oFkOHH8nXWDo+wiTqabxR6exiIvDpjHY44u3VzFmG8LfobHtv3LNY2rF+cHSridPngwbNqxSpUoG&#10;BgZit5Vo6L8sPlRDpMJE7le9ip7kidFozlSF6OrqFi9evFWrVocOHVKW41f11gVnzkidr1wBuO7D&#10;vD1S0//+DYKp/Y7B44fw9YUPlVJxePMSYfF4/UQaf+JYXHiBEG9cpMnPws37U6Mc4A0/sfcuCjfl&#10;mZ+5hXfv8DECgT7SrePDA/D+EeqaYp/8qTRuBB65fNqLpcqPmDDcuCLPQd4h9ll+xOLZLXhFKO+i&#10;A3H+nDzmGTzzhcddueed9Ld4Pld2grnflAa+9JUnYCnD+cHSqODg4IULF5qZmYlTdVXhQURzr6IM&#10;lQsIouohol/+8BNlsi/QRzRypkyZqNYpW7bskCFDXrz4nU4YenQKHkFKv1rxcTi4BjNmYONe6Ya+&#10;mgvFxk1fPTIf54fFMzBjn/JW8Lggfe81vtL/5+L8YGnU0aNH27RpU6xYMT09PWrTv4wBKR9kVDTQ&#10;CERbW5vKlCxZslCPQG8J9dCnNJpAUURTKXOR40Tpk9GnNAcKrVq1ajk7O8fE0JY0Y78lzg+WFnl4&#10;eIwfP75KlSpGRkbUmosWX4UygCKBhlNdoqOjQwGjr6+fQ2ZgYECTUA+9Ur+QM2dOKiloII2WLVs2&#10;XV1dmlbkiipOEn8FhQ2NU7Ro0Y4dO96+rToJiLHfDOcHS3Pi4uL279/fqlUrasGpxRelA7Xv1CPq&#10;CWr9KQYoGCgk8ubNS7VCIVnx4sVLlChRUlaqVKnSpUtTDw0xMTGhjwiNU7hwYZqEiJih+STOEpEf&#10;1EPJlDt37rp16y5YsCA8PFxZMsZ+K5wfLM3x9vaeN2+euL0uteNi7xO18lQTUItPxUSBAgUKFixI&#10;qVCrVq0GDRq0bt26U6dOvXr1GiybMGHCmDFjqHwZN26cnZ2dra3t0KFDbWxs+vbt26NHDxqzRYsW&#10;DRs2rFq1qkgUmhtFBaWRyBL6LvF1VLJQCPXs2fPRI37kHfstcX6wNOfu3bvUalP1QCWCjo4OFQf0&#10;Sv1UOlSoUIECgzJgwIABffr0mTFjxo4dO86fP+/i4uLq6vrq1SsvL6+3b99SAgUGBn78+NHT05MG&#10;uru7e3h4uLm5PXny5NatW6dPn96wYQPFzJAhQ/r3709za9q0aZUqVWj+FE6UWKoSh9KlWbNmx44d&#10;o5JIWbi0LBrXLsknXAkROLYBq3bATzyFKgwnT0Pja/eDHkunBd+QHnzIfhjOD5bmHDhwoFWrVtR2&#10;Gxoa6suoWaf2vX379mPHjl26dOnZs2dfv36tjK2p8PDw2NjYgICAmzdvUghNnjyZ5l+9enWqRfT0&#10;9KjWodd8+fLVqVNn1apVv/093qPg0BNFS6FUCYzfntKTr5Z3QCkTZMkCk1JoMxJ/TcGA/ngdhTnj&#10;4UYf+6NJoss+4IlW1vgnV10+PAinc0p/EtFhmNYIJYvD9pe/LOeXwvnB0pxFixZRkVGkSBGKDQMD&#10;gzx58pQvX3748OEHDx58//49lQI//Ea5NE+qV06ePDls2DBTU1OKEHG8nb6acuuvv/4KC0v5faR+&#10;SfL1g9LJyHEYmRN3qectaupBTw8b5SAeoS/199ki9X/mA+qbw4d63mDEcPTvj7vuqJ0fekZYfywh&#10;PzxQg2aVDYUoP/zQSJ7tnKvSE9SH1Zb69SrDxQUjuyC7Pp4EonsZaaDddumGJfZdpH7rcYiK+zw/&#10;orCoN1a8Ut7d2IKNNxAfCrshtCAspTg/WNoSGho6e/ZsMzMzyg9qx6kCoPAYOXLkhw8ffsJOpDdv&#10;3lCElC1blr6X0oteKU4GDx7s7u6ujPGbovzoi7pN0bQNnE8jMgxDKqAGva2PIiaYMRvHP9URn1Pl&#10;x2vpxlmUH0nrj1AMao6bVHdQ/dEas3qhCs22AXIaYdkWrKM8iMCkEbh5HVMWIS4e+2egal00bYQC&#10;+bDjBGqVQ9MmKFMCR4M/z484vLyL1wmprdy/BFja+tNNTdg3cX6wtMXf33/ChAl169YVR7ZLly7d&#10;rl27n7n7yM3NzcrKqlixYpRe+fPnL1OmTO/eve/f/83v2ifqj3jc3YbeU+AVCbumOPZW/igW2+dh&#10;/TO5n2LiFm4n3jWoNj8G4CYNEfkRgRENcT0IwbdRrQ3sR2NjwjWXJ1ZiOTX2Ij9uYtFm6Sr3w0uw&#10;9IIywssr0pXqKp/lRyyu7MFNf+Xd4yNwPIFof/QYjgBlGPs2zg+Wtjx79ozyg+oPasGLFi1auXLl&#10;qVOnxsbGKh//FAMHDqxQoQKll7GxMfV07dr10qVLyme/qWjsXId3cq/nYQyYAP936GMBCwu0m4zg&#10;QAxrIPXPPI57+3HwnjyeEAjbkXKT7Q1HR6mjQuXlSTRsgsMXE/ZfPZCm7TkGk6ci5COGyLO1GAj/&#10;DxjSExZ1kbMOnj7FnlPyXVJCMLWjPEJveEdh0xS5vyNehH+eH9HYPgP73ivvyOYB0phrf/Pf4Sfj&#10;/GBpy/v37ydNmlS/fv0SJUpQ8WFhYbFx48affPrT7Nmzq1evTulFNVD58uW7d+9+8eJF5TOm4o8W&#10;uaBdFne/ctKU521UKABtbUzapQxJxsvl0pgTjytv2Q/B+cHSltDQUAcHh6ZNm5qamtK2f5MmTfbs&#10;2fOTnyy7atWqunXrlixZskiRIpQfffv25fxgvyPOD5a2UFRs2rTpzz//rCZr3rz5tm3bfnL9sXz5&#10;cqp7SpUqVaxYMVqGQYMGvXz5UvmMsd8H5wdLcw4cONCjR4/q1atT/VGvXj0qR37y8Y/58+fXrl27&#10;uHw3lDp16kyYMMHHRzqEzNjvhfODpTknTpzo27cv5YepqSlt/g8bNuxnnn9FBdCAAQOqVKlC4VG2&#10;bNlGjRo5Ojr+Rg9FZ0yF84OlOa6urqNHjzYzMytZsmS5cuUsLS2jopI8Y/tf9ODBAysrqzJlypQq&#10;VYoCrGPHjvv27fvtrz9naRLnB0tzfH19FyxY0KBBA2rBTUxMypcvTwWBl5eX8vG/KTg4eNy4cRQb&#10;RYsWLVasWM2aNW1sbB4+fPiTD+Az9kNwfrA0JzQ0dO/evbThT0VAvnz58ufPTylCcUIt+6VLl6g6&#10;+eHVAIXT7du3V69ebW1tTXFVsGBB+t4SJUo0adLE3t7e2/trF2cz9kvj/GBp0a1bt0aOHFm9enVq&#10;yo2MjAwNDXPlylWgQIGKFSs2a9Zs4MCBM2fOPHHiBGWJp6fnx48fIyMjv/mgwLi4uIiICAqngIAA&#10;Cgx3d3cXFxdnZ2c7O7sOHTqYmZmVLl2asipnzpz0jdRDQdKtW7dTp04p0zP2u+H8YGnUpk2bWrRo&#10;UaRIEWrNs2XLllWmp6dHWUKNOw0vWbJktWrVqERo27YtFSsUKpQEZN68eX/LFi5c6OTkNH36dAqb&#10;0aNH29ra9unTp3Pnzs2bN7ewsKhUqRLVN8WKFaO5UTjlyJEje/bsujL6CmNj48aNG8+ePZvPvGK/&#10;L84Plka9e/du8uTJNWrUoLIj8ZOdiHh4rY6ODg3Xl59cSxlDGZAvXz5q9wvJDxkk4gJyQnMQcsso&#10;HigqxE3axdM+lPnKc6aBNA4VH7179+bLBtlvjfODpVExMTHnzp3r169fhQoVcubMSc06te+qR8wK&#10;6dOnp9cMMvqIqGJAEG8FMYJA4yeeAxFzoDgxMDAoXbp069atd+7cyU+uZb81zg+WdkVHR+/evbtX&#10;r15ly5alCoMad2riRaNP/vcPiDmoiPygvKG6hKoWS0vLpUuXenp6KsvB2O+J84OlabGxscePH+/R&#10;owfVBFSFZMmSRRUhShQkSJcyqjGpR4QHoXlmzpxZT0+vWLFijRo1mjt37s85XZixfxXnB0vroqKi&#10;tm/f3rlzZ1NT03z58okdWRQhcmp8IlIh5URy0HzEbitDQ0MTE5MWLVrMnz//7du3fMEHSwU4PxhD&#10;RETEuXPnhgwZUrt27YIFC+rr61MhIo5hUAakPD/EmILYZ0VlB82NYqlq1apdunTZtWtXQAA/oIil&#10;EpwfjCnevHljb2/frl278uXL58mTR09PL/HuLFWQCEpifJ4ZhEZTJUe2bNly585drly5li1b0pwf&#10;PHjwM2+Uwti/jfODsU9CQkKOHj1qa2vbtGnTsmXLGhsb58iRQ0dHR5yDKyoSVZwIYohA42hra9P4&#10;NBUlEM3BwsJi+PDhhw8fDgtLeNY2Y6kF5wdjn4mPj4+IiDh58uTo0aNbtWpVpUqVYsWK5cuXz8jI&#10;SOzXIhQnRD6DV5t6smbNKi4WMTQ0zJs3b/HixatVq2ZlZUVz2LNnj6+vrzJrxlIXzg/G1AsMDHz4&#10;8OGaNWuoHOnUqVPjxo0pS8qUKWNiYlKwYMEC8tPL6bVIkSJFixYtV65c1apVGzRo0LZtW4qNFStW&#10;XLx40d/fX5kXY6kR5wdj3xASEvLixYtTp06tXLnS3t5+vKxv376DBg0aMmQIpQsFxty5c9euXUvj&#10;3L9/nwqOn/xAQ8b+E5wfjH232NhYPz+/jx8/Uo1C6cJPf2JpE+cHY4wxTXB+MMYY0wTnB2OMMU1w&#10;fjDGGNME5wdjjDFNcH4wxhjTBOcHY4wxTXB+MMYY0wTnB2OMMU1wfjDGGNME5wdjjDFNcH4wxhjT&#10;BOcHY4wxTXB+MMYY0wTnB2OMMU1wfjDGGNME5wdjjDFNcH4wxhjTBOcHY4wxTXB+MMYY0wTnB2OM&#10;MU1wfjDGGNME5wdjjDFNcH4wxhjTBOcHY4wxTXB+MMYY0wTnB2OMMU1wfjDGGNME5wdjjDFNcH4w&#10;xhjTBOcHY4wxTXB+MMYY0wTnB2OMMU1wfjDGGNME5wdjjDFNcH4wxhjTBOcHY4wxTXB+MMYY0wTn&#10;B2OMMU1wfjDGGNME5wdjjDFNcH4wxhjTBOcHY4wxTXB+MMYY0wTnB2OMMU1wfjDGGNME5wdjjDFN&#10;cH4wxhjTBOcHY4wxTXB+MMYY0wTnB2OMMU1wfjDGGNME5wdjjDFNcH4wxhjTBOcHY4wxTXB+MMYY&#10;0wTnB2OMMU1wfjDGGNME5wdjjDFNcH4wxhjTBOcHY4wxTXB+MMYY0wTnB2OMMU1wfjDGGNME5wdj&#10;6kVERHz8+PH58+fe3juBTqouPr5TbOyfMTEdwsNbR0S0iYhoS11cnDQkPr4jfaoa8/37069evQoI&#10;CFDmyFjqwvnB0rT4+PjQ0NB3794Bf0dHO/r6Tnn1atShQwX37s23c2eu7duNtmzJ/tdfRevUqVOj&#10;Ro1KlSqVK1euTJkyZcuWLSUrXry4iYmJ6KfhpLKsWrVq5ubmDg7GW7fm2LEjJ81q//78R44Uef16&#10;dFDQbPou6nx8fMLDw5XlYOw3xPnB0pC4uDiqKoDb1Pn4LHVz03/2TOfJkyyPHmVq1KgRJQTFA0VC&#10;/vz5c+fObWRkZGBgkCNHjmzZsmVNkCVLlsyJaGtrK30JaAQdHR0ak6Yi2bNnNzQ0zJUrF82zQIEC&#10;JUqUoK+oVatWw4YNHz/O/PRp1ufPs7140cnb+wgtUmRkQExMjLKsjP3yOD9YmhAZGXn58uX4+Ixx&#10;cRk6dmzTpIl5rVpVqYwoUqQIRQXlhJ6enoiHTJkyZcyYMYPsD1n6z/0vWcpICWhyMStCs6W8oa/Q&#10;1dWlr6N8ypcvX8GCBStUKFu7dtU2bSxfvTKkJQQyurq6xsbGKovO2K+K84OlWr6+vvHx5lFRZrNn&#10;Nxo+vELPngUpMAoXLiwCgxpxKhdUaSFyQgkBWbqv09LSUvrkfkF5/xXKTGWqXFElCsUJLRLFCVU/&#10;FStW7N/fZPz4GiEhVePj63l6PggNDVX+JMZ+JZwfLFUJCQnx998bGDj4xo1mK1cWrFevXvny5Wkb&#10;nzb29fX1qaWm9lqkhWjKReOehBIIP5pqzuJbVFSJIuJER0eHFpVCjmojU1NTB4cC69YVf/iwNTAh&#10;JOSK8ncy9gvg/GC/vXjJ9ejovY8ft7h6NcfMmcWrVq1aqFAhaoJFZlCRQZmhKi+UZlsmGvT/lrIo&#10;MlWW0AJTeSSyJE+ePCVLljQzM1u5stj16wU9PJbGxx+MiopS/n7G/iOcH+w3FhcXHhTkHhycYdGi&#10;Fg0bNqxYsWL+/PkNDQ11dXVpQ54250VmKG3zr5EW36Qsa8IuL/oT6A+hLMmWLVuuXLkKFy5crVq1&#10;1q1bBwX9ERqaCfAHopXVwdjPxfnBflOLgRJXrlTq3dusSpUqBQsWpNigFvZru6eUtvm3oiy6jP4W&#10;VVEigsTExKR27dq2tlavXlWJiWkeGRmprBjGfhbOD/Y7iY6ODg933r696fDh9aj1pDY0T5481J5S&#10;q6qKDaXFlSkt8W9O+WNkIkioIsmaNau+vn7evHlLly7dsmXtZcuqBQdbA/uVNcXYv4/zg/0uXsfF&#10;LT9xouDgwably5fPnz9/9uzZqQ2llpTa0/Tp0yvtq0xpd1Mj5S9Ml04cJsmUKZOOjo6RkVHRokVr&#10;1KgxbVrlixdLACvl/VqM/bs4P9iv75GXV+njx4s1atSoVKlStMWtp6cnCo7ffQ/VPyH+aloDFCS0&#10;KrS1takOMzY2rly5srW19a1b+f38zgPByipk7F/A+cF+cQZDhnSrXbtWsWLFaCtbV1eXtrjFfipV&#10;eCgNapok1oBYG5QitHJoFVHElitXrk0bi3v3igCVlBXJ2I/G+cF+UaGhTe3tLerUMaPkyJkzp46O&#10;jthVxbGhllgntHKoHKEUoVokd+7cZcqUadmy4Y0b5kALsVYZ+4E4P9gvJyBgxK5dpevXr1+iRAlK&#10;DlFzULPIyfFNYv3QihKHRkQtQinSurXVw4ftgGnKKmbsR+D8YL+UU25uZi1atChXrhxtPovLOLjm&#10;+F5iXYkUEcdF8uTJY2pq2qlTp7dv2wJByspm7J/h/GC/iOioqALdunWrUqUKbTLr6+vz3qp/SKw3&#10;kSKZM2fOnj17gQIF6tat+/ixQVRUAMA3+mX/FOcH+xXEXblSp3Vrq+LFixsYGGTNmlWcW8Xh8Q+J&#10;tUerUZyjRSvWyMioTJkyfftWffKklrLuGdMU5wf7z213di5bvXr1/PnzZ8uWjQ91/HBiTYoU0dbW&#10;1tPTMzY2Njc337y5KnBa+REY+36cH+y/FB7uNHasaYkSJWi7OMklHUrjx34QsVZp9f7xxx9ZsmTJ&#10;mTNn2bJl580rB2xUfgzGvhPnB/uvhPv7W9WvX79w4cK0RUzbxbR1LNo4pcFj/wKxhmlVU52nr69f&#10;qFChhg0bBgb245swMg1wfrD/xuPHhczMquTLl09XVzfj5zfKVZo69u8QK5lWOK12HR0d+gnq16/u&#10;65tX+WEYSzHOD/bznVu5srqpqWnevHl5n9V/QqxtWu208rNkyZInT55KlSrt2lWbYl35iRhLAc4P&#10;9pMtcnCQHjxuZGRELRefofsfUkUIpbihoWG5cuVWrKgIrFd+KMa+hfOD/TSxgYGjevduK8KD2iwK&#10;D06O/5ZY/+nTp6efw8DAoFSpUkOHNg4Onq38Yowli/OD/STx8UFbthQ1MTGhdkp1tFxpxth/R0QI&#10;FSKZMmXKnj17yZIlT5wworBXfjbGvo7zg/0cs6dMaVaxYkVDQ0Pa1BXhQZQ27N+k+pYk3yje/jqU&#10;xfoviAWgH0VECBWIM2eaA+uUn46xr+D8YD/Bk5UrlWMeIjxoa1dpur6TaOmSoTqaQj2J0ZeK71X1&#10;q/WH/CgqelVRDRdEf+IhyUsybTLEsn1J/DlqJV4hYv38EzQTWgwqDSnjKel37y4ORODBA3h4KD8j&#10;Y5/j/GD/tgvHj5eqUaNGrly5NDjmIUYWRGMqWlWB2jvRNJMMGTJkzJhRvAq0NU3fSLJkyZI1ER0d&#10;HV1d3WyJ6CeiJ6MR6FX1lrbKc+TIIV4JtbDEwMAgZ86c9HdRLhLqF2+TEMNz585N/WJCMROimj8t&#10;Ay0VLRstKi0wNeKElp+Iv4X+LuXvlH2ZN6r1k4SyHlNAjC8ihP6cSpUqXbpUECfnol49hIUpPyZj&#10;iXB+sH9NbCyC/IKDGtepUydPnjzULFLDl/IWTTRn1CaKkBDNKDVtNB9qaqnBpdacWnBql42NjQsX&#10;LlyyZMly5cpVqFChSpUqNWvWNDc3b9iwYdOmTVu3bv3nn3927dq1V69evXv3HjRo0MiRI21tbSdP&#10;nvzXX3/NmTNnxowZjo6O9rIFCxaIHkL9ZO7cuYsXL3aSrVy5csmSJWvXrl22bNnGjRv3yHbv3n3k&#10;yJF9+/Zt2bJl//79R2ViyLFjx/bu3Uv9Bw4cOHjw4KFDh2j8HTt2bN68ec2aNQ4ODrNnz54+ffrU&#10;qVOHDRs2ZMiQPn369OzZs127ds2bN7e0tKTlp1VH7ThVA1S9lSpViv7MfPnyURrR306pQ+uB8kaV&#10;MUTETOJ0EatRWaffIkamySnJ6Cej1A/w6RjXohns7REfr/ysjCXg/GD/mqlTnzcr1KZF40KFCtHm&#10;PLVrojlT2qpk0WiUE9RE0kY6tZhFixaleKBsqF27NgVDkyZNOnbsSHkwZcoUZ2dnaripET9z5oyL&#10;i8u9e/dcXV2fPXvm6+sbKouIiIiMjIyKioqRxcXFxcuUhfzviGUQCxMbG0vLFh0dTYtKaJlDQkLC&#10;wsI+fvz46tUrd3f3hw8fXr58mZJp06ZNK1asoD/cxsaGQrFly5aNGjWi1UIxU7lyZVpLlDF58+al&#10;WodWHaULhUoK17lAI9PPRD8WRQjNp0WL+j4ueWFmhjdvxGIzpsL5wf4dT56ggvHk7tWKFy9OtYJo&#10;xVLYkNFotB1NjZeJiQk1iyIwrK2tadt8+PDhEydOXLhw4fr16w8fPnzhwoUnT554e3sHBgaKYFC+&#10;PdWhgKG/jqKF/tL379/fvXv33LlzVNBQGUTF0Lx586iImTRpEtVVqiKmWbNmtWrVKlGiBK3/lK98&#10;QmNShNBPRhMWKVJk6tRqcXMKYeFCZVEYS8D5wf4VcTOnXbPOW758eQMDg0yZMn3XjhQajTZ+KXhM&#10;TU3NzMzatGlDbWK/fv0mT578999/r1u3jtrNS5cu3b9//927d7SprnxlGkOliYeHBxVbV65cOX78&#10;+Pbt25cuXUpZMnPmTIrYESNGUH3Wtm1bihBKYrHnMIXrn9CYIkL09fUpgWb3MUOd3Hj9WvluxmSc&#10;H+xf4Of3tpSeZaVKueRj5infbSXQ+NmzZy9TpkzNmjUtLS07deo0aNCgKVOmUPtI4XH69OlHjx75&#10;+/uLHT7KN6Y9VG+FhIR8+PDBy8vrwYMH58+fpzWzb98+cXhm2rRp48eP79u3L1UhVMapIlxZxSkg&#10;IkRbWztnzpy1atR40N4IXboghp86xT7h/GD/gu46awsUKCIf9siQIQO1RN/VclGzRW1WhQoVzM3N&#10;W7Ro0b9//3Hjxi1atIgaR9rQvn37tq+vLzWdqXhvVcrFxsZSBRYWFubm5ubi4nLx4kUqzrZs2eLk&#10;5DRnzhzKj9atW5cqVYrqOQ3yg1DhkiVLlvz587doaIHK+jh/Xvlixjg/2I93ZenH7JlrFi2qp6eX&#10;MWNGDZqt9OnTU4NVpUqVxo0b9+zZc+zYsfb29mvWrDl27Bg1ke/fv0/1Rzu+F6VpZGTky5cvqRCh&#10;KmT79u0rVqxwdHS0s7Nr3759uXLldHR0aK1+1w9BaHz6+ehHpJ+yWLFiS6xKx/frpnwlY5wf7MeK&#10;jw6JGlBtbMECVEBoa3qTEipZjI2Na9So0a5du+7du0+fPv3vv//eu3fv9evX37x5Q+GhfBlLJCYm&#10;hmoRd3f3e/fuUYSsW7du4cKFVLd16NChYsWKmuUHERGSKVOmHDly1C5f/k5hA1y8qHwlS/M4P9iP&#10;FPtE67yBQaF8+ajBEsdslXYoxWgSyo9ChQqZmZlR22drazt79uz169cfP3786dOnfn5+1EoqX8Y+&#10;RxHi6+v7+vXrW7duHTx4kEqQGTNm9OjRo1KlSlRAaJwfhH7KzJkz58mTZ3TJkiibFf7+yleytI3z&#10;g/04cd0eFC48xtAwe/bslAG03ao0Qt+DWquMGTMWLVq0YcOGXbp0sbOzo+3obdu20Wb1+/fveZ9V&#10;8qKiojw8PB48eHDx4kVaaVOnTh0wYEDVqlUpPzSLc0FEiK6ubpEiRVzy58Gy8YiLU76SpWGcH+zH&#10;oJYrdFvb55kyFc+ZM0uWLLS1q3F+ZMqUycTEpHHjxr169Zo0aRJtR1++fNnV1ZU2rrn4SB7lq6en&#10;J0UIrbFDhw45ODj07t37h+QH/aDa8q2xmleoEGSWE2G8F5FxfrAfJObjzdBm6Tvnzp0tWzYNzrlS&#10;oamo/ihRogTlB7V9kydPXrt27ZEjRx4+fBgQEBDHm73JovVD3rx5c+PGjX379jk6Ovbs2bN69er6&#10;+vqa7b8S5B9TKkF0dHQKGRvvLpozaNZM5StZGsb5wX6MqOPpDmTPTtun33u1YBI0lciPJk2aDBgw&#10;YMqUKatWrTp8+DDVHx8/flS+jCXLy8vLxcVlz549VH9QDffP84PQtKoD6a1KlAjP/b9YV1fl+1ha&#10;xfnBfgD3Z6eDav+vq6GhOGwu8kNpeL4TTUhzKFKkCNUfPXr0GDNmzLJly06cOPH06VMfH594mfKt&#10;TB1KWV9fX6o/Dh48aG9v369fP1NTU11d3X+eH+KnoZ+4YMGCm0uWxJAOiIpSvpWlSZwf7J+KJSvr&#10;XNPVLZIvX+aEZ0MprY5GqJHKnTt3pUqVqAShzecZM2Zs2bLlzJkzbm5unB/fFBkZ6e7ufurUqa1b&#10;t86aNYsyuGLFitmyZUufXptKOy2tDFpa9JpJS0tbSyuzllZWudPV0sqmpaWnpaWvpZVdS8tQ7nJp&#10;aeXV0sqnpVVAS6ugllbhdOmKpU9fJmPG8oaG9atU7hdYzTj28RPlW1maxPnB/qlwd/eIaiadTEyM&#10;jIw0uGAwCZqWEkhfX79QoeJVqtSsV69B9+597OzGOzo67959+OzZa69f+3p4fAgJAXXBwQgKoi1u&#10;qfvwAb6+8PGBtzc8PfH2rdS9fo2XL+HmhmfP4OqKR4+k7u5d3LqFmzdx9SouX8a5c1J34gSOHJG6&#10;/fuxZw+2b5e6jRuxerXULVsGZ2c4OUl3EZw/X7qd+axZmDpV6iZMwNixsLPDqFEYPhw2NlLXvz/6&#10;9UPv3ujVC927Szf+oO7PP9GhA9q3h7U12rZFq1ZS16IFrKxgaYlmzdC0KZo0kbpGjdCwodRZWEhd&#10;/fqfOnNz6XkcqldVlzBCfJ060VWrBpYt61m8+MsCBZ4YGd3KmvXc//53JF26/enS7dPS2q2ltU3u&#10;NmtpbdLSWqeltVZLa6WW1lItrSVaWou0tBZqac3X0rLX0pqlpTVd7ibL3TgtrTHp0tmlTz86c+ax&#10;+fLNcqjQJbZHZ+UfAUuTOD/YPxW9bv3eQm0MDbdmyrQmXbplWlor5PZolZbWGrlt2qCltV5La6OW&#10;1ha5E43XTrmjtmyP3FG7puoOpEt3MH36w1mynMyW7ay+/gUjoyv58t0sVOiuicnjMmWeVa7sbmbm&#10;ZW7u17JlRNu2MdQod+4sdd26SV2PHujZU2q4qfmmbuBADBqEwYMxZAiGDcPIkVJHbf3o0VKjP26c&#10;1PpPnix1lATTp2PGDCkYZs+WEoI6BwcpMCg2Fi+W8mPpUqlbtUrq1q7Fhg1SwGzbhh07sHu31FH2&#10;HDqEw4dx7JgUSKdPS93581JKUXf9uhRat2/DxUXKsIcPpe7pUynbXryQQu7VK+lZf9S9eydFoJeX&#10;lIUUihSN1AUESF1goBSZFJwUn6GhCA+XuqCgSB+fwGfPXl+/fmfbtj3r12+ZPXv+kCEjWre2rlHD&#10;LG9e40yZsvzDXCc0Oc2ENhHE3cmWzqwKs5zSn8rSKs4P9s+EhYWbm7/aU6pcubYGBlUzZCjxv/8V&#10;Spcun7zrI5eWVs6EnSE55N0j1OlqaenI+0yyyJ223GWSd6pkoC5dugzp02fS1c1evHjxSpUqNWjQ&#10;wNraum/fvoMGDZo4ceK8efMWL168Zs2a/fv3nzp16ty5cw8fPvTw8Pj48WNQUFB4eHisfJ9zZdlS&#10;qbiER5hEREQEBwe/f/+eVgKtjRMnTmzYsMHR0XH69Oljx47t3bt38+bNq1atmjNnzn9eFxJVfhgY&#10;GJQvX97ZuQqOzZOqJIo1liZxfrB/gFrqWbOCO3QIDTQ1NzcXDxn85+eJ0hyyZctWunTpWrVqUQvY&#10;vn17agqnTp06f/78devW7dix4/jx42fOnLlw4cK1a9cuX75MKXLx4sXXr19TM/rq1StqVVNThIio&#10;iIqKCgwMpIx88uTJ48eP79+/7+bmRv30Jz99+vTo0aOXLl3atWsX5ceyZcvmzJlD+TFs2LAuXbrU&#10;rl07b968Pyo/6KcRd+StXLny6tU14uMfSLUeVV4sTeL8YP+AmxtKlpT2v6Behw4dihUrJh+n/Uf5&#10;8Yd8nXOBAgWqVavWtGlT1c3blyxZsnv3btrEpqbT19eX2tNI+amC9CoeMhgdHU1vxQUQqSw/6C+i&#10;P5OqK/pL6ZWSkiLE09PT39+fXt++ffvs2TNxC3fxUClKWcraadOm0aqztLQsU6aMxve/UqFpKYHE&#10;+Vf061hZWcXEdKMFk3bJNWqEtPoUljSO84P9A3PnSocLgHfv3rm56VKLL67/0LipoqkogcSeK6o8&#10;unXrZmdn5+TkdOTIkbNnz7q6uvr4+FADKr6cqYhbuBM/Pz/KVyrLxL6sGTNm2NjYUFtftGhRDW7h&#10;npjID3H9R9myZY8dKxEUdED67shIqQSZM0deEJa2cH4wTQUFSacNvX0r3r1/36ZfP4siRYr8k+vP&#10;qYWiBKLt5Tp16jRr1ow2n2k7esuWLZcuXfLw8Aiib2QpQEWJuJH76tWraQWKS9ANDAwo15UV/Z3E&#10;rymKD2Nj40aNGoWGZlC+jLi6olw5uQxlaQvnB9NIXJx0VtPUqUi4IVVc3MMtW+rWqFHjnxwFoako&#10;P8qXL9+wYcNWrVqNGjVq0aJFhw4dcnFx8ff355tfpVBgYOCjR4+uXr168OBBBweHIUOGWFhYGBkZ&#10;UQBo8KMQmop+GnH/Kyo+tm4tCXx+L4CFCzFtmtLP0gzOD6aRu3dhaCidZ5pA3k3fpXPnzqVLl6YS&#10;JGPGjJrlR65cuapWrdq6dWsbG5vp06dv376dio/Hjx9HRkampqMa/6rQ0NBXr16JI+orVqwYP358&#10;kyZNKNf/SX5QTUk/a+HChTt2tIqKGkcbDMqXCb6+0lGQDx+Utyxt4Pxg3y86WrqYYs0a5e0nd27f&#10;LmFpaVmgQIGsWbNqUILQJLlz565evXqbNm0oP6j42LRp07Vr1wL4DNHvQbXay5cvKT/27t27cuXK&#10;0aNHU37QitUsP2gS+l3oB6UEMjMze/TIBPjizldUjzo6StdDpuEn0qdBnB/s+z17htat1Z5yExU1&#10;aurUxqampjlz5lTdSFFph1JA1B8iP+zs7Ozt7Y8cOULFB9858bv4+fm9fv36woUL+/bto/wYM2ZM&#10;gwYN8ubNK45LKes6ZWh8+hG1tbUNDAyospw+vTrwl/I1SQQGonRpHD0qndXN0gbOD/adYmPRtat0&#10;Tw/1zUTgtWvNWrZsXrx4cb2E558rTVEK0Mg5cuSoVauWtbX12LFjV6xYcfz4ccoPahCV2bMUiIyM&#10;9Pb2pvVG6evs7DxixAgLCwuqHjTID/pFaCp9ff3ChQu3aGHx8GFD5TvUunRJugcAn8ubZnB+sO9B&#10;mXHunHTNR3I7lKbMnz+xXr16tMGbNWtWsc8khc0WtVa0nWtubt6jR4/Ro0dv3Ljx/PnzL168iOa9&#10;It8jNjb2zZs3z58/P3z48OLFiyk/6Of43v1X4lej8NDR0cmfP3/t2rX//rs3sE75DrVo26JHD+lW&#10;LSxt4Pxg3yM0VLr538GDytuvCA+/vGNH+cqVK+fKlStz5syUCilstmg02tQ1MzPr2LHjuHHjqP44&#10;ffr0y5cv+cyr70KrKzg4+NWrV1R/ODo6Dh06tE6dOvRbpDw/pOiQD3vQz2dkZFSxYsWjRwvHxt5X&#10;vuBraPPi1CmYmkr352JpAOcH+x5UfHTpgpgY5e3XeXra9OljVaZMGaontLW1UxghNA6VLKamptbW&#10;1sOHD3dwcNi9e/edO3f4yYPfhdZVUFDQ48eP9+7dS/XHgAEDqlWrliNHjpSf0SDCI1OmTPTzlSpV&#10;qn9/M3//McrckxcVhXbtpBtP8u+VBnB+sBSjpqFtW+kAaQqEhYXFxBRv2bJliRIlqKRI4bF0GiFj&#10;xoxFihRp0KBBjx49Jk2atHTp0uPHjz9//tzPzy+Kn1b0LVR50Fry9PS8desWrbf169fPnTuXijkK&#10;8mzZsqXwJyAiPPT09MRvce5cK+CB8h3f5Okpncvr4aG8ZakX5wdLmfh47NoltQshIcqQFLh/P4+F&#10;hUWBAgV0dXUzZMjwzfZLtFx58+atUqVKq1ataMPZyclp3bp1Z8+effr06Qe+vCBZ8fHxISEh4j6S&#10;R44c2bVrFxVw4v4lhQoVypJFuoW7sqK/LnF45MuXr379+u/f6yhfkHInT0qPWGGpHecHS5mwMOmJ&#10;Gd95j4qYmO1OTq1r166dP39+nYRH2yoNlTrSpm+6dNRylSxZkoKHIoSavzlz5ohHoN+4ccPb2zs0&#10;NFSZO0skPDz8zZs3bm5uZ86c2b1796ZNm+zt7UePHt2zZ09xUwCKBFq3yor+ChqBfiD6mcR9SszM&#10;zJYtqxUb+/3Hw2lrgzqW2nF+sJSh5kCjPdrBwUcPHSpas2bN3LlzU6skTiFNpiGjjzJnzkzbyxUr&#10;VjQ3N2/btu3QoUNnzJixdu3a/fv3X7t27e3btwEBAWGUZ2mb2FX17t07ig1XV9dbt25dvHhx3759&#10;tKKcnZ0XLFgwadKk/v37t2jRomzZstmzZ//mwXP6lMJDVB4UHtWrV790yTgy8qryfYx9gfOD/euC&#10;gwdNmdKmWrVq4oxesSNLabTUoZbO0NCwSJEiFSpUqFevXps2bfr16zdx4kRHR8cNGzbQ9vXt27df&#10;vnzp5eVFtUhwcHB0dHRcXNwPOTqiOkofExNDDTS9Vd00hXrEQNH/XcfzaXyakCZX3qcYTUjoDxRo&#10;JpGywMDA9+/fv3jx4vr16ydPnjx06NCuXbtWrly5aNEiKjsoOUaOHNmtWzcq4Ci5KYwpuZM5eE7D&#10;CY2QMWNGCg9x8/xZs5rFxg5XloMxdTg/2M8x296+fa1atWjDVlQhFCFfa87oIxqHwqZ48eJUhdBU&#10;4kEgVIhMmDCBtqy3bNlCG9qXLl26e/fuw4cP79y58/z5cw8PDz8/P/EgwpCQEPE4QmpqqVKh1pZe&#10;qZ+G0Aj01t/f38fHh6Z6+vSpi4vLvXv3rsouX758XnbhwoWzZ89SVlHrTG9PnTq1d+/eI0eOHDhw&#10;4Pjx4/TV9EpoHPEYRNr2p6acJn/8+DFNSwtGpRLVBA8ePKDhp0+fpoGPHj2i4W5ublRCUexRFUWv&#10;tEgRERG0bOIe7N7e3vQpoXigRaWYpIUUr+7u7jQ3yk5aYJobZQYVZBs3blyzZg2tk7lz506dOpXW&#10;D62lHj16/Pnnn82bN69Tpw4VHxTG4nZkale4GJ74mAdNZW/fCFiv/HSMfQXnB/tJfHzcDhwoT5vD&#10;3zycTgOpvcuePXuuXLkKFixYqlQpKkRoi7hRo0YtW7akxnH48OFUjsyYMYPaTScnp9WrV1Mbun79&#10;empMt2/fvmnTJnollDF79uyhdp/66SMaThUMtbPTp0+npnbMmDG0kW5ra9unT5+BAwd27tyZNtjp&#10;tV27dm3btm3durWlpWWzZs2aNGnSokULCwsLao6trKwaNGhAYUYDaUnolcakHtKhQweakKaiV2tr&#10;6y5duvTs2bNr164dO3akj7p37049VEXRwvft23fcuHFUJSxfvnzdunW08JRJR48ePXbs2OHDh+mv&#10;2LZt26pVq+gjGoF6aARa+LVr1+7cuXPz5s0rVqxYvHjxkiVLRGbQrCgwRowYQX8CfZ1IDlrOxo0b&#10;m5mZlSlThooPWttfKz5oIP0KqvCgkekvvXy5YHR0pPKzMfZ1nB/sp4kNCrKbNGlI7dq1KUKSOalX&#10;NGra2tpUhVCjZmRklCdPHgoSExOT0qVLU5BQRWJubk7NNzXl1FZSk02NZvv27UUj3qZNG2rrVerX&#10;r08b1HXr1qUJK1WqRAVNyZIlixUrVrhwYVqM/Pnz08wJZVXOnDnpuwwMDGiDXbzmyJGDlpOSjFA/&#10;oeHiVQwRr2IgjS8mp1eaFcmdO7dqttRP30Jb9/SlRYsWLVeunKmpadWqVatXr06ZRAlEy0/xQ4HU&#10;qlUr6iH0h1AU0XD666j8omyjeKAcoh7VmBRyhOZAf2C9evVq1KhBf2P58uVLlChBq4u+ixbsa0fO&#10;aSD5448/MmfOTH8mLRWFx+LF3WJiNii/GGPJ0qKSnwp/QhV9XFycBrtoGfseBoMGDaJNY8oDcZv3&#10;ZKoQ2i6mMoWaP2rgRJZQe00NNLXI1BYbGxvTTFSvJK9MtNfUmlObSF9BE2bNmpXmQIFEX0donoTa&#10;TUJfkYTYHhc9iakGih7ytX61xNcR+mpaBvqjaHlIlixZaPHEXyeySkQR/ZmUPfRnUsIRqgwoD6iJ&#10;L1KkCIWfULx4cXpLQSheaQ2IOBShRfOh2dJX0Lcr6zQRWr20zLQw9O30dTQ3KrZ27jQHNio/FGPf&#10;okUVbtmyZWmDhbaDaAONttRoW4b+JdGWndgOoo0gVZFOW0OiPKdXGii2+6hOp80iqtCp/O/duze9&#10;7dOnT69evWggEbsFqLKm4TSQincbGxuquIfIhg0bZmtrS9X3pEmTZsyYMW3atClTpowaNcrOzo4K&#10;88mTJ0+cOJEq/YULF1LNTqW9ak8F1fhUy1PPrl27qK4Xeyc2bNiwdetWGiJ2jl+5cuXy5cvUc/36&#10;9YsXL1K/QG9v3rzp4uJyW0b95OrVqzT81q1b9+7de/DgAb3ev3//7t279PpQRj2PHj168uTJ48eP&#10;nz59+uLFC7Fjmri5ub2WvXnzhl7d3d3FW+qhYPb19fX09PSSUb+3tzdlNqW1eA0MDAwICAiSiX6x&#10;E5/6SXBwcJSMcl0cSlUdhqV+1SFc6hHHdX8HBvTjVq5cmRr6ZEqQxOhT0dipWmFVE6wiBYIcCXJb&#10;rTT9YkJlLr8A1cKoFkz0qCX+BPHnCHL2KX81pQIlIqH4Ea8UA3IeadOnNBqtDTEVzUp8aWJi/rS6&#10;aHz6FSh7qChcsaIxcEn5lRhLAelYpSD+tSUh/9+qnur/WFU/Ef9wkyH/LyAR/w+IVyL+HxA9ghhO&#10;lPeZM4vNNPGahG4iYghteNL/GIR6aMtOEEPENiwROyiIai8EbbiR3LlzU+smNuLEW4EGiv0P9Eob&#10;evR/HW0V0jYgbRjSK6GNOLElSD20qUivJUuWLFWqVLly5Sih6bVEiRL0KvYwUGybmppSPzWmVapU&#10;oVeK8KpVq9IQ4u2dTuPOx0e8/i/h7f/Udr6+qp70Ke/8/ET3h9ruw4cMqi7JWzFk0iQbKj5ordIv&#10;S//q1LZu7LuIdfhda5JGJvQ/OP0K9C+f/q02btz44MEe8fEXlYaBsRRQ/j39HOJfrSDefjlcRXxE&#10;lPc/lIhMVb/oEcRHKUT/B6p6VP0qYmBiIm4T939J7acifUWPGKIiPhKUcFZH2mpNIOeyRAQzJbcK&#10;xbOqR/RTGKsGimxWglpXV2SzKqEpm8WrCGnxKrJZvKVPaSr6RlpUsbaV35j9dGL9079S+rdBvw5t&#10;A3Xs2OL16wqhoY2ePXtGRfCHDx+oxlXaCcbUUf4xMY39po1gksWWG5Okf8iX46h6RL+qR9WfEmJ8&#10;9ougX4S2QmhjglKECuvKlQsNGKAzcKDOgAFZBw3StbHJNniw3qBB2YYMyT5ihNHw4QYjRhhSN3Kk&#10;ka1tTnqlgba2uajHzi63qhs/3njMmLyjRuWifuoZPZq6PBMmFBg7Nv+kSYXkrvDkyYUXLCgbGNgi&#10;IMDyw4emvr5NPn60orcfPzYPDGweEdEuPLxdaGgbeg0La3PnTjsbG5tu3boNGDBg8ODB4jTuFStW&#10;rF+/fsOGDWvXrqWedevWUQ9ZvXo1vd24ceOuXbv27t27X3bixImDBw8ePXqUXsWp2MePHz927Nip&#10;U6fOnDlz+fLlWzLVTu9r165dvXr1xo0bt2/fvnfv3sOHDx88ePD8+XN6/a5Lf1I35d8QYywtE9Eu&#10;6ubEqBQWr4IoeVWojlT1UB0jlcAyueJVQ6l/P99rrapuVcQQqf5NtLOa+lXj01tR/oqilgpcelVV&#10;uvRKkpwLR3LlypU3b948MtEvn5qQX5x8UbBgwcIy0VNcPjehaNGi4qw/Ig4V02tkJJ/crFD+9TDG&#10;2O9IJN8/JMLym0SIcn6oKL8BY4yxlOD8UFHWCGOMsZTg/FDRmsEYYyzF+CJrFb5/CWOMMU1wfjDG&#10;GNME5wdjjDFNcH4wxhjTBOcHY4wxTXB+MMYY0wTnB2OMMU1wfjDGGNME5wdjjDFNcH4wxhjTBOcH&#10;Y4wxTXB+MMYY0wTnB2OMMU1wfjDGGNME5wdjjDFNcH4wxhjTBOcHY4wxTXB+MMYY0wTnB2OMMU1w&#10;fjDGGNME5wdjjDFNcH4wxhjTBOcHY4wxTXB+MMYY0wTnB2OMMU1wfjDGGNME5wdjjDFNcH4wxhjT&#10;BOcHY4wxTXB+MMYY0wTnB2OMMU1wfjDGGNME5wdjjDFNcH4wxhjTBOcHY4wxTXB+MMYY0wTnB2OM&#10;MU1wfjDGGNME5wdjjDFNcH4wxhjTBOcHY4wxTXB+MMYY0wTnB2OMMU1wfjDGGNME5wdjjDFNcH4w&#10;xhjTBOcHY4wxTXB+MMYY0wTnB2OMMU1wfjDGGNME5wdjjDFNcH4wxhjTBOcHY4wxTXB+MMYY0wTn&#10;B2OMMU1wfjDGGNME5wdjjDFNcH4wxhjTBOcHY4wxTXB+MMYY0wTnB2OMMU1wfjDGGNME5wdjjDFN&#10;cH4wxhjTBOcHY4wxTXB+MMYY0wTnB2OMMU1wfjDGGNME5wdjjDFNcH4wxhjTBOcHY4wxTXB+MMYY&#10;0wTnB2OMMU1wfjDGGNME5wdjjLHvB/wfQfgHhOP/iiMAAAAASUVORK5CYIJQSwMECgAAAAAAAAAh&#10;ANEauMsLeQAAC3kAABQAAABkcnMvbWVkaWEvaW1hZ2U1LnBuZ4lQTkcNChoKAAAADUlIRFIAAAJe&#10;AAABjQgCAAAATwHozQAAAAFzUkdCAK7OHOkAAAAEZ0FNQQAAsY8L/GEFAAAACXBIWXMAACHVAAAh&#10;1QEEnLSdAAB4oElEQVR4Xu3dBXgURx8G8PRrcffi7u7uUijuxV2Lu7u7Q4HibsW9uLa4BwmBQAiQ&#10;QEhCiL/fuzt727uEQIDQAP3/nnuO2dnZ2b29sO/OyZ4dhBARx9fXd+zYsYUKFUqUKFHkyJG///77&#10;//3vf9/p7EKh5ipsTFwqSpQosWPHzpAhQ9u2bS9dumT0LoT4KBKNQkQkHx+foUOHFilShNHIeLOO&#10;RsXIQ1vGPKtoZKwyGtOnT9+6deurV68avQshPopEoxARiaPGUaNGFS5cOEGCBFGjRmXIGaH3tlA0&#10;ZlhRufjDDz8wGuPEiZMpU6bmzZtLNArxiSQahYhIjMYRI0YULFgwZDSSEYlWjBkW5qiRI05GY8aM&#10;GTt06HDt2jWjdyHER5FoFCIi+fj4cNSYP39+RmPYX1AlNVdFI0eNXDZu3LiZM2eWaBTi00k0ChGR&#10;GI2DBw9Wo8aQ0agiUGVhMKpBsGjkqLFLly7Xr183ehdCfBSJRiEiEqNxxIgRhQoVSpgw4SeOGuPE&#10;icNR46+//nrjxg2jdyHER5FoFCIiqS9vcNT41mg0YtCWMU/HxlwkUqRIXDZevHiMRo4a5QVVIT6R&#10;RKMQEUl9QrVAgQKMRvUxnE+JxmzZsnXu3PnWrVtG70KIjyLRKERE8vHxGTJkSGjvNSpGJOqMKgs2&#10;JvWCqho1du3aVd5rFOITSTQKEZHUqFG91xjsajgmIxV1RpWFdTTGjx8/R44c7du3lxdUhfhEEo1C&#10;RCSOGocNG5Y/f/7QLhRnFkxqrklFY9SoUTlqzJ49e7du3W7fvm30LoT4KBKNQkQkjhpHjhyZL1++&#10;sH+v0Zih08aMVi+oZs2atWfPnhKNQnwiiUYhIhJHjUOHDuWo8a0fwyEjDy2MWgszGs1RY/fu3SUa&#10;hfhEEo1CRCT1gqr68kZYPqFqVqoG1tEYN27cXLly/frrr3fv3jV6FxHE1x59hsHdmBJfH4lGISIS&#10;o3H48OHqBVUVjSrzTCoITUathXU0xo8fn9HYtWvX/+CXNxzPonoxzDpoTH4uvtgwEUWL4c+XRkVo&#10;fG+gUx+8r5XB7yb6d0DH/pi5R5s8uRSNq6FPf4yZDAcvvQV54+hitOiFAYOw5waeXUO/NujbA227&#10;4/Rjo4kIRxKNQkQkRuOoUaPy5s3LYHvrqFHdK6rSmnU0MlwZjb169XJwcDB6/8/YNx19hqLxaAQB&#10;fy3DkAl4GQRPVwxvgAfOqJca33+P4o1gfxsVyqFXbfwyGJc3a5W81eiHp2/gegqZ9Mnv8uG+DzYN&#10;RyJ9co2j1qfi6YCRM7CsG36ejyAPjO6Lsa21Njmq48ITBNxCTtVDDtzQo9HNBU0zaTWFauO6u6Wf&#10;l+hTFlOtPkS8vSO2PIC/PwICtUlG4/zl8LJMKq63sGwpHnpqzQKDsLozNtgzVLF9MVbsg7/RSoQb&#10;iUYhIhKjcciQIfnz52c0vvXLG0Yq6owqKyGjsUePHnfu3DF6/494jp7NYP8E3Wpg6zN4P8Dwqbj2&#10;BOcmYfIhzGqKGq3QvSuqlcPURSibDfvUMOslpndH9/bIVx2HzqFebpx8BrigdnWcPI3qOdGOc1ui&#10;VFU80Jsz2S7twcwl8HiA8tlx7jFGt8eis9p4btkULN+BOplxwBlwQ8eWejR2xaT2qNFUW3XNihi3&#10;AT6qHx8c24jzrmpC0y4Sek3H9NFo2ADMu8fXsZST09GuKe56Gm3sj6BdFYybjskDMGAc5qhoBI4v&#10;xsI1HM2KcCbRKEREMj+GEy9evE/5hKp6QTVnzpy9e/e2t9ePmv8Z16chdiIkT47kiZB/HAKA0wux&#10;7m90qomnnpjYDwfuGS3hjIrl8ZAFN3QpgQUOCPTAtOHYvwrJyuEBl9Sj8fhJDByDF5y0EuiP39oh&#10;4Y/ailKmxKCVGNkPZ59qr7JunIf1cxC/CO5y+GZGY2eMGoZdIa++EIiXz+DhZ0xRjwQ45g1u9291&#10;sdQRPm/gw1X7Y0JtHH+uNfYOwp1jmDIKzwPg445JHTG0DVZeRZAvNi/AygPaQxbhS6JRiIjEaBwx&#10;YkS+fPlCi0YyItHCqNWxMRdR0ai+vNG3b9//1sdwXqJ1RRzlgI9cUS4BDrvB5x46l8NsffB8/wAa&#10;VUbDhmjYHnsPoryKRh+sG4aqDdG8BSrXw97bONQbpWqiYU0kL45bLzCnK+pwsiH6/QYPrRv4O6FH&#10;Z2MY53YF7WujTReraDyGvwajWA00rI30JY0XVC8fRvOq+qrbYftFS4CFeEHV8SQ6s00tdB0DF1/s&#10;n4/a7Kcauk+D+wv0Ko0dfvB5hfXT0LQBfqmBedvx2BED6qB+HTT9FRetBqAivEg0ChGR1Mdw1Kjx&#10;ve81kqo3aWNGqxdUGbHyvcaP4+aAv//G32tRZKxR86HcHfUeNqPqeKNGfL0kGoWISCoa8+TJ89Zo&#10;VIxUtDBqdSoaI0WKpKIxZ86cffr0kS9vfISnN3D4sHZ78sao+VBut40eHoTxk6niCybRKEREevPm&#10;Te/eva1fUDVC733vMioqGs1RIyO2f//+/8FPqAoRviQahYhIHDVynMdIY7CpT6gaoWeJRrNAqt6a&#10;GY3RokVTn1AdNGjQgwfGZyqFEB9HolGIiMRRY8+ePTlq/JQvb0SKFInRmDBhQkYjR4337983ehdC&#10;fBSJRiEiEqOxR48eBQoU4Jjvre81GqmoM6qssDEXsX5B9T/3CVUhPgOJRiEiEqORYZY3b16O+YK9&#10;12gygtHCqNWpaDQ/hpM7d+4hQ4Y8fiyXDhPik0g0ChGRfHx8VDTGjx//rdFo5KEtY16IF1Rz5sw5&#10;atSoJ0+eGL2LtwpCgO1l2IK5MQ+RIuPnYfB4/c9V4pRAf/j4Bq8M6YOuoaq2x8cHvvoF3wID4Ouj&#10;TXJFgeaa2MZPr/SBf4A26aeXff2s2ojwI9EoRETy9PQcMGAAozFu3Lgh32s0kjAEY7bVC6oqGvPn&#10;zz9y5MinT58avYu3eoPl07DtnDEVnCsapcNfr7VL51Qop18fwOSD1eNRphh2v+9b9h8Ujb4X0bkV&#10;RszCmpPa5Mml6NAc02bh9xV45K23IHesmYsxEzFtGvr2xuGN6D8Us6aiRw9svozQU158JIlGISKS&#10;h4cHR40c7ZmfULWORjLCMAQ1VxszWj6hmihRoty5cw8dOlQ+ofoettHodRftSyJVKpRrgPNPMb4g&#10;okVHivxoUgMxoyFjMay2tHx1B6NmYF0/VJiOAA+M7omRHZEqJQrXxRknuB5D4SRIlQIx8xlXw3l0&#10;B22Laj2Xb4SLTy1jzRBXw9nQTLsWq6MjnunX3WE0TpoBe0c8t1xA1ZqPOyZ3xaIpmPoHHO9g5Wys&#10;PyIXigt/Eo1CRKRnz5717t07e/bs8eLFC/uokVQD62hMkiRJgQIFxo4d++jRI6N38VbW0eiDRZ1Q&#10;qgLq1UXJQhi6Em/uo3ZDaOPuYKPGIFzYhVnL4OmCahlx6iFGd8aay1pvK6Zj5TbtiuQnOJo0r6Ha&#10;BRPaomQlrecSBTByreXy4r64dBj2Vr/l2D4yJmzAhsVoWAVXgOf3sZuTG9ChJq6/MtqY5lXDoqO4&#10;e0z7pZFlC1G9OnbfMGaJcCTRKEREcnd379atW44cOcwvb6jMU4wYtGXM06lojBQpUvTo0RmNefLk&#10;YTQybo3exVtZR+MbLBiO9X/pZcU6GgvB/BGTQH/Ma4vMuVGoEArmRN8lGGF9efHfkJKDRaafGY2/&#10;YuwQbDxvLP4Pfzy4AefXxhQNSIl9L7RfmJpZHSud4PESnr7aho2qhpPP4XgdLwK1i5I/dcCYmtjo&#10;BLzGzAH4g6kciHPrMG0lXsuwMbxJNAoRkZ4/f85RY+7cuc1RoxF6OhWEKhFNapbCXOQiKhoTJUqU&#10;P3/+yZMny8dw3oPROAAF8qBECbTuhcsX0KKcVi5RFStOwN+MRl/8Xh9F6mEbh3JMtPvo2gUP9MvI&#10;vbBH52po+avN5cXtpyFLIZQogh+LGC+o3j6HZqX1nqth9WnLryqGeEHV5Ro6VkaJwugxGy/9sHcW&#10;SrGfAuizBK/Ny4s/Qd/qSJlF6+3nFtiwFo1LokRx1GuBk/flvcbwJ9EoRETy9PT89ddfc+bM+dYX&#10;VMnIQwuj1sKMRvVeY9GiRSdNmiSjxgjx9DK2bsXWeag33agRXy+JRiEikqura79+/dTlxT8uGklF&#10;Y+LEiQsUKDBjxgyJxgjh9RS3b2u3F+bHSsVXS6JRiIj06tWr7t27586dOyzvNRq1VsxoVO81FipU&#10;aPLkyfLlDSE+kUSjEBGJI7xOnTpZv6BqhF6IXCRjhhXmonpBldH4448/MhrHjx/PkajRuxDio0g0&#10;ChGRXrx40aNHj1y5cjEa3/or/0YqWhi1FsGisWjRojNmzJBoFOITSTQKEZEYYx07dsyePbu6Gk6w&#10;XCQjEi2MWgszGmPEiKFeUJ0yZYq81yjEJ5JoFCIiubm5denS5a0vqCpGJOqMKivBRo3FihWbPn26&#10;i4uL0bsQ4qNINAoRkby9vdu3bx/aheKMSLRizLBQ0cgF1cdwihYtOm/ePA8P/YJjwoq/Nx7cwz39&#10;5ukPBOD5M/gZM3UB2L8Si7dbVfrD+bHly4gW3u5wfGS74Nt86OXFvdy0DXNy06beeBib6vgQ3lbf&#10;5Wcbx3twcNCvqhMAlwd6m0d47avmi/Ak0ShERHr9+jVHjTly5Ajje41kzNAFGzWWKFHit99+k2gM&#10;6dFRNG+G1ZuxeR66/opHvrh4HjbXKA0ZjSEvL/4Gy8bhp2L4433D8g+KRp9TaN4U8zfj4FVt8uRS&#10;9O6OdZuxax+eGxeXw/N7mDxQu+D42sHosRJed9BjLDZvxuTBmL0aPnI1nPAm0ShERHJ3d+/Ro4eK&#10;xpCjRsWIxFBeUCUVjcmSJStSpMj8+fNfvQpx5c3/vEcnMHiSnoUv0a4U7rqhSxvcDsS2sSiVD0Xz&#10;IWUlrFyCjo1RrixKFMWc4zg6AwnjokRtbNWvhqMtao8xM7B1GEqNh68HRnfF0O4oWhjlfsGx+7i3&#10;CWVyoGhBJClsXA3nzgV0qYqiRVC7Fc46hXp58eW1MWEbTp7ELf0qRozGYcNw+CRuW71lbH8Ek4bB&#10;NRBvPDGqAe6qwWwgzm3GnHU2g0sRLiQahYhIHOF17tw5a9asYfxRKmOGBRtbjxpLliw5b948xq3R&#10;u7B4dAiFUqNwURSti7134KdHo/0DtG+lX/vtASrp0Th5hRYz9w+gz2R4hri8+N/bMWsFXr9E/dQ4&#10;6qhF47Zb2lBy9Uys2oIq+XGBw3Xra6i2Rs48WjRmzYAhq9lQ54/7V/HY6hqqHSLj95M4uRO/lMTf&#10;wKunOM/Jk+hUDhctA0/vp5j1K0oWRpHCqGaJxlfOGN0Wfz+2hK4IPxKNQkSkx48fd+nSJVu2bIzG&#10;kC+oqixUoUiq0poZjTFixEiaNGmJEiUWLFjg7S2XYwnOGDW+wIjymPknPFQ0nkO1FnDytUSj5QXV&#10;B8cxREVjHjD7lEB/zGmD4j+hdm1UL4XuCzDM+vLiS5E5Jy5xx1v/8sYgrDhlLP4PX1w5httWA/sR&#10;mbHVWfsNkIk/YY0zXJ/Ajf14YXBlnH6Oy0fhbHWN1Ksr0X0SvHxwdg8G/YJLYX0/U3wYiUYhItKT&#10;J086duz41lGjGYeqoKhZppCjxsWLF3t5eRm9C4t/XlB9jYWd0LAz6jbWXlDdMhDJUyNtSvwYMhr9&#10;sb4FMpTAGv03OvzvoHN3PNHfinx5H90qoVknm8uLP12GxKmQNjViWX6v0ckeTfMjbVqkLYDfDod6&#10;eXF3J7Qvpi3YeyW8/bBnGrKzn5QYuAW+lsuLc6kp3bSuqk2EmxdcjyNzYiRMqdWU7QV3ORcKbxKN&#10;QkSkly9fdu7c2fpjOEboWTFS0cKotbzRaD1qLFOmzKJFi16/tnq1ToQuKAh/78DcuZjbC79sNCo/&#10;2oOjelfD0XS+USO+XhKNQkQkJyenHj16mF/5DxaNRhjaMua9LRrVqNHHx/K5RvFOjEa/N+CJBG+f&#10;/kGWAF+jKz/5UMzXT6JRiIj0+PHjbt26qfca3/sxHLNGzSUVjVyQ0ZgyZcpSpUotX778zRvjAx9C&#10;iI8j0ShERGI0tm/fntEYJ06ct34MR1Fls0af+c+oUUVj8uTJy5Qpw1FjYKD8tK0Qn0SiUYiI9OjR&#10;o7Zt22bNmpXR+N5Ro0nNNaNRvaCaLFmycuXKLV261NdXro8ixCeRaBQiInHU2KZNG+v3Gt8djcYM&#10;C5WOjMaYMWOmSJGiVKlSq1atkmgU4hNJNAoRkW7cuNG6deswjhqNWguVi+aoMVWqVBUqVFi5cqW8&#10;oCrEJ5JoFCIi3blzR72g+tZf+VeMYAwRjaTSkQty1JgyZcpKlSqtX7/ez++f64B+ywLh+gAnj+Lo&#10;UZw6i+cf+o0VH1y8qF+qG3C5BWfrrwb6YvMCrDvCNXyYK5tQOCOKDzAmFT8P3HM0vtR4ej7yZkH3&#10;3+EfetfuT3BWf1Cn/8JL85kMgPNtnDiKY8fhavkAsp8vHj0IfgF0ES4kGoWISBw1tmjRInv27G/9&#10;USoVh9b3wahRIxeMFStWihQpfvrpp7Vr1wYF/TcuHOaHbfMwZjZOnsHmmWjdAw4fdGkYXwwtjn1P&#10;tW/Td22EC9af6v3oaNyNiYsQ7Pv3z/9G31Ewr35zYT1mbHxXNJ5ciuEjcOwMzl/CK0s0Pr2BmWOx&#10;5yiOTEHT6fAAnHciXyG0GqeVRbiTaBQiInHU2KpVq8yZM8eNGzdSpEjWL6hq40RLKCqq3qSPGDXq&#10;vcZUqVKVL1+eo0aj628eo3ERVh3Uv5Loi/VTsWE9imVC3z6Y+wfOrUXlUqhVGe2nwe0WyuZB+7ao&#10;VwEV+uK5Whx4tBitV+HVGbRbrP1q1ZLeqFkVPxfAlPN6NK5DOXUNVTf82ho3b6BKcbSug0rdMKkz&#10;avyCrVdx6Xe0rId6NdFpAtz8LdHohFKl8ZgLPkOT+vj73dHohJJRsU1rbWA09uqK1RtwxtGoIVcH&#10;LByPZauwegZGL4a63NGTMxgg0fh5SDQKEZEcHBzUe41v/RiOYgRjKNGoRo3qYziVKlVauXJlQMB/&#10;4zvn1tEI7JmAZUtRLB/sfbQwa1cfF70R+AIjG2HTYdSoDie280HrWFhvyaFAL/StgbXzsPYqXl5G&#10;93547g//m/gpG8a/LRrb/opnzmhYE9e9sWsJFi1DzSRIkgqpUiB2TGx//VHR6I8nD/Da6lXRN554&#10;5AhHR3QuiDP6LzjSy3uYMQUnrmBgQTRZalRKNH4+Eo1CRKTLly+3b98+U6ZMwT6GY4RhCCoUFeto&#10;jBUrVsqUKatWrbpt2zaj62+eVTS+eoSJ/XD4TxQrhkec5YnulbHlIXyfoFcb/HkcterhKeufomJ6&#10;HH6hLw4EBWq/MFVzAO65wP22dsHxex54dQzFK2KOisZsuM6suod6jXDzJjr0wovnaNYADv7YuxxL&#10;1qJJIezS1mcwo7FkJtgD3rdQvub7otETm+binvnTkf5wvo8nnHRHnwo464pjm+EQgCt7MWSU9vON&#10;bx5jcEvc0N9YlWj8fCQahYhI9+/f56gxS5YswS4UZwahea/oMw3BojF16tQcNa5du/Y/NGocg8SR&#10;EDky0ubGEWcEOlmikRFzD4U4KxK6/gYvB+T7n9aMk2ueW/2EUxCu7sa0CXAPQpA/9kxGMrb5AQde&#10;6y+oHsaNmYjEzguiaMW3ReMuvLmFfPoGRM6Jq28s0RiESxO0BTOWQNGy+PskMn2vt4mM4+99QdUP&#10;uybiR73xsD+1Ua+6vDgHuPM7IV5kxIyDrQ+0h+C4Qns433+PSgPhId/WCW8SjUJEJAcHB44a1Zc3&#10;gr3XqBiRaGHUWgSLxooVK27c+MnXyf723LeMGj+zK3+g1s/ot8KYDMl+L1rXxsDl7/oYjvgSSDQK&#10;EZHu3r3brl07NWp8bzQaVRYqFyUahQh3Eo1CRKQ7d+60bt1aXV48ZDQakWhh1FqwJf3www+Mxtix&#10;Y6dKlap69er/ofcahfhsJBqFiEg3btxo2rSp+vKG9XuNZMahKihqlsJc1AeNxqgxXbp0FSpUkGgU&#10;4tNJNAoRkS5cuNCkSZMsWbKoT6gy7YzcC0M0kkrHKFGicNSYNm3aKlWq7Ny50+haCPGxJBqFiEjX&#10;r19Xo0Zm21vfayQjFUN5QVWNGlU0Vq5cedOmTUbXQoiPJdEoREQ6e/ZsixYtMmXKFDNmTBWNRu5Z&#10;MYIxlCGjikYOOtOlS1etWjWJRiE+nUSjEBHpr7/+atKkCaORwz71XiMDz4g+CxWKIdPRjEb1gmr6&#10;9Olr165t8wlVP1w7jnVrsGYNDpyExwddddwbB9drC/J29IZRZ+MNjh42rlhmen4X2zYYS/G25ziO&#10;HGXDj+WL8we0fjbugIOrVnFa7/bv29o1tV+7YLs+ufeaNuvxdfyhT/55U5s0OZzFhjXYsh3qAqvn&#10;Nmpt1uyBi/klfJ3q+dxdrec3r7Bfn3wYYo89uIVnVt+xd7mI7SdsHuCjK9jCZdfiiL0+/VTrZ/Ne&#10;PHbXJy3+XqfVn7zCh4iXN/RN0m9/XDQamFztsXY/XgNOl7F5DdZvgLpCzuUdxiKnbspXQcKfRKMQ&#10;EenatWvNmzd/bzQqxrQFW6p0VNGYJk2aGjVqbN682eiaPDCuD7afh9M9LB2Mebs+5FcanFG2KP5y&#10;gtNVtCuJQYeN6n+4oHoVPDAmDD5ecH6EOwfRohOuOcHFFc+fGxdy+xgOmLIODx7i6CYMH4zdU9Bl&#10;NW4dQ+NBuPccz3ZjzgE4OaFTSvxxE3u24shlbXJ8R1yyXGfc5RImzMCV29gwDL24Y66g20qtzY45&#10;mLPLaENnp6PbGtw8ggaD8PAFZjfBbwfhtBsp6+rXe9MFBWBNP8TPgZ13jJob61G3A6r/gmdGhXal&#10;8h1bceIq7t/DhK64eg5lc2OdEx674I1Vyl5ago7LcOdvdB6Es/e1n+bgJvG2sQeqzDfaKA+OolNn&#10;5C+GK/cwfQpOX8P+4Wi2XJs1JCPW60u5eSDwv3E9+X+TRKMQEenixYtq1PjW32s0vSMazS9vpE2b&#10;tm7durt2WR3yGY0DcOaJNnzcNAUL9GjcMADdu6N7G3SZi8fOmNMPXTuhzwCctrrgmYbRWAZOqvwS&#10;tTLjmitWzdKW7dIQM07j5hZkTYcOQ7FyOcb1Qrfu6NYFm/7SR13X8Gs/fZTmiKpVsWQOWjVHj7qo&#10;3BkjOqNyTzwPwLr++ma0Ro/f/hl6PjmKJvVwK8Slz24dwfR56JsH+znhg7m9sPe+mgMu3KcSjujX&#10;frvDZtPx+9x/LiD+93rMW6gNuZwvYPggY7x1dCWmDMdRNarTjcqNA/znDWZ2wwEndEuHs/qV2IZl&#10;wF7rjfHCzJE4dAeBfriwBzO3wOMm6jIaX6JfeUy5YrSyP4hp07D0N/wxHU26a5u0dBOcPbWkr5wB&#10;R55hdlXs4EjTF6vGYPM5YynXc6hbU7u8nMnhOGathsNVlCyJQ3xoo7Vd+voB+rTnaYkWjZ2n47e1&#10;cLRcZ1WEI4lGISKSikbrj+EYuWdF5SIZ0xbBojFdunQ///zz3r17ja6J0VgP0b7H9zHQZDJeBSHo&#10;LnLZaVcX024/YNYmzFqDN28dc1hHI9AxCv72woyWiMkFo6DWKLxSo0YfrBuMBP/TO/wfmowAQyp4&#10;NP6OZXvgdw/1m+KZG3p2wI2byGHZjGgxcV6tgyOzIAQEaPfB9CyKs88xpoAejcCqDthgGbotbIjJ&#10;Z4xrvwUGwN8fvUpi3w7kSo0osfBzSyMan93FuA7gSQIF+GPnGIxbCfvp2gakq4VmyfVoBJa3xiZH&#10;3N+D9Pq2/e87nLDeGEs0vnZDs0z4n97mu+hoMQ2vAv4ZunEzvL3QuzwGtMDqS/B/gx0TMGGFtp+5&#10;aj46IxqBbcOw8qS+jBemNccy/ZVhU/88xirs7BA3Jwbq0fjGE8Nrcb9qXfHBHlmIkdPx+r9xZcB/&#10;k0SjEBHp+vXrjRs3fseo0UhFnVFlYUZjlChRuDhHjbVq1dq3b5/RNVlGje63MLITtlxFwAu0qoBz&#10;6hXAIFzZhzEz4areK/PBnytxyXxLzCoaj0xC/WHYuwIjZsPDHzfWoJWKxpy45I/tMzFuqc3bXcGj&#10;cQmW74W/Axo0w/MX6NURN5+hTRVcMAd3Fh4OWLsKzyw/1ctM2zEfg3sb48i1LTDzNnweo/sAXHLG&#10;q7uY3Bd/nNBW7ecB+xt4qV9KdPwvOOqsFcj+AKbM1+ovrkaP+XC9iVP69eJOL8Jw/WVJZVUTzGbP&#10;j7TNvma5oNyNjSjT8Z/Lgmss0fgPB33U6I3di3D0CfxeaZdadfeDvw/GNcP4fhiwUfsV4pNLMHkZ&#10;Xj/H75O0K4lv7YnJV+DnilEj9XdGA3F1OwZMwFNvrfHNwzhyweql78faqPHMeUydiMfeeLAFzcbj&#10;jQv23dIaH12IKavwRt5rDG8SjUJEpOPHj//yyy8cNZrfayQj+qyEjEbVktR7jVw8Y8aMjMaDBw8a&#10;XZMnpo/CORet6H4VdUti5hXc2IZcCZAgAZJUwxMv/NYVKRMgRTqsPI0pLbDFfG/tCWom15rxNkD/&#10;0Ouza2hSQpus0hXDJ2s/+HBsGFJkw4LdGFYTCdkyNQau0n7I981N9BsBLWQfolEjrF6NdX/C3xFt&#10;OsH1JYb2xm1/XN6EnHrnqeoYgzlyOYkOrXDH8jMULy+iamFjG3I3gv1TdNHL/ZcypHB8vDGLt65L&#10;MbOrUZ5nDkJ163sgdQJkyw/ts0SXkCal1qZMG9y2fR2ys77soJXa9t9ZrpULd4OX1WW7gwKwsqex&#10;iqFHjUpmf8t2eO6OEbUx57r2yvPEDlqDREmwSP9AzXp9snwz2HN/OaJBQZzQTwj6JtPqO0zUTiD8&#10;3mB4K2xTr8f6Y/9MzNrIExWLJ6hWTXvLc/dYZEmA5Kn4IIDnaJtX66FwPZw3d58IPxKNQkSk8+fP&#10;c9SovvIfKVIklXZG+lmoXCRj2kLloorGuHHjcujJlLV5QVUI8VEkGoWISFevXlWjRvMTqkbuWRip&#10;qDOqLFSOmtGYPn36mjVr7t+v3o8TQnw8iUYhItLJkycbNmyYLl260D6GY6SizqiysI5GDjo59GzS&#10;pMmRI0eMroUQH0uiUYiIxGisX79+hgwZYsWK9XEXivvhhx+iRo3KUWPGjBnr1q17/Phxo2shxMeS&#10;aBQiIp04cYJ5pqLxrZ9QpbfmIgWLRnbClN29e7fRtRDiY0k0ChGRzp4927RpUw743jpqDJaIwSbZ&#10;ku3VlzfUe42NGzc+dOiQ0bUQ4mNJNAoRkZhk6gVV82M41tGovGPIaB2NmTJlatSokbzXKMSnk2gU&#10;IiLt3r2b0cgBX2ifUKX3RqP5XmODBg04DDW6/pb44eJ+zJiMyZOxbKPVNQHC4jW2LdAW5O3YrdAv&#10;6BqI+9dx5S4C3LF1O1774OhBPHv3BdldUDMX2g3GlgtGxTt43NIuA1ujmHahuHe4ewhNe+C8Iw7P&#10;1TZ46yHtUj7W9ugP5MAF+N1Ft0aYfEC7QLkIdxKNQkSknTt3/vLLL6FdXvytoahYR2O0aNHUC6rN&#10;mjU7ffq00fW35DXmj8O+G9r1Xw7Nxuj52lf+w+op6tbAfRYeoG5rXLBcTyBU91G7IRcKA0ZjVe2a&#10;bWE3o/57orFzEuxzwcXF6LoFPs8xcCh2WS7NSifHo+s+eN5Bk/6wd8GrJxjeCWfNqzSI8CPRKERE&#10;2rdvH6ORqaa+8h8sGk3MyJAxaUZjlChR4sePnzlz5latWh07dszo+ltiFY37F2KSfs2a1R0xahIm&#10;DUWbUXB6inlDMHw4Jk3C35arxBks0ejtjC71cOQVfmuDLn0xuBnqbsTdg+ip99O5KeauxOLtOL8E&#10;2XNj4lw0aYIrXpivGjdF/U04tRJNm2DcZIxqg56rtKu1adHoi40T0KELJrZFhZaYMhDlu2m/kFW9&#10;JEb3Q8n6mDYFHTti9d/agNUmGr2xqAuGrDem6MUfKDhAS/3FjbHFRbsyzrbpWHWQA1rD+MLQLgPo&#10;i996YRcHuJ5YPPstv2MlPp1EoxAR6eDBg40aNbJ+r9HIPSuh5aKKRgYqR43x4sXLkiVL3bp1bS4U&#10;981gNHZG8gRIlAhV+mlXMOdgrUAUJEyMxPptxX6MmRv8tUcDozGN3jI7Fh9HwD00aQ3txx8fodh3&#10;WHEIZRJj5hE8dcYuPRr91KjRHQO64MoVNGtnNC7xA2Ztxuy12iXc3M6h9wjtKrJGNM7D+mMIvIvm&#10;7eHqho4tceMGOvXBy2doUh8O/ti9FEt3a5dFffeo0XE5ai7WCkY0BmHvVG3B4NEYiBW/YpO9lpFb&#10;F2HlgdBfJRYfS6JRiIh04MCBhg0bctT4od9rNKNRvdfIaMyWLRu7OnlS/ZTDt8UyavR7hhm/Yt5B&#10;7QcomuXAgYfG/AfnMGw4HPWrkDO7DizGEQe9TOYLqooHWhfHCWe4HUGisrh0G1cctJ8FbpkHg2Yb&#10;0Vi9MO6oaHyC1iVxko0P48fy2BG+0eiLw8ux8YwxRZ67kL2zdu3Zg2Mw5jj8XmLiGGw7r/2uyIZp&#10;OHoXWzphwhW8cUKXgbj8GP4eWDwL261ecRXhRaJRiIjEaGzQoMG7v/IfmmDRyFFjvXr1vs2P4Xhj&#10;w2KcvKcVXzuiX3PMPoOnZ1E1F3Lx1hhPfLBjGorrkyv+wrqR2HJdX5Dc0KsbR33/uHcQP+ktjwN3&#10;TqKeXu68Dqd2YMsR+AGb+qJcbTTviNveuLMflfQGJ4Jw6SDW7NE+9uJ+XftBD08VjX7Yvx57zyPw&#10;IQaPwkt3jB6Ke/cwZipeuWFgHzzyx/Gt2Ho8RDS+weZxmGN7ydtBObDutlaYUkZbaY/J+m9MvkL7&#10;Crii/yjKMH1jxqzVXlJ+cQf9u+FSmN4XFR9GolGIiHT06FHzajihfXkjNMGiMWvWrE2bNj1x4oTR&#10;tfjcGI0ZUaImZofhq6Qv/ka9GiiS9z0fw3l8EU1a4qD2KyH/eLQI/UJeyOESKpfGkvNa4opwJ9Eo&#10;RETavXt3w4YN06ZN+6HRyGbW0Rg/fnxGY6tWrc6ft/1NJiHEh5NoFCIi7d+/n6PGdOnSfcqoMVq0&#10;aIzG7Nmzt2nT5ty5c0bXQoiPJdEoREQ6dOiQ+vKG+csb74jGkJ/EYS6qT6gmSJAgR44cbdu2/TY/&#10;hiPEv0uiUYiItHfv3jp16qjvNXLUyKgzci8MgkUjR43t27e/ccP2fSohxIeTaBQiIu3fv79JkyYf&#10;8YIqmxHbm9GYK1eudu3ayXuNQnw6iUYhItLWrVvr1aunfnnjQ6ORjVU0Ro8ePWHChDlz5uzcufPl&#10;y5eNrkXECQpCQIB2Y8FaUKBWGRgYvF58aSQahYhIBw4caNy4MaNRvaD60dGYKFEiFY1//fWX0fVX&#10;xAeHVqBvD/TogelL8fSNUR0W13ehXy9tQXWb8Zl+d+QlZs3SvowfRr7XUa0Mxq6FqydenbNs3ko4&#10;HEPv5hi6Ev7mFW6CCcD1gxist1/5t1Zx7Df07IGJsxHsSx+7xmpt5q/9gK0SYSfRKEREOnr0qLq8&#10;OEeNUaJE+eGHH5h5YUlHFY1sz0CNESMGozF37twtW7a8efOm0fVXxBOTh+D4A+0XNnZMwOQ12tfq&#10;/b3x5BEePYKn/vMX3u5w5uRjeL3tlyZuWl0oztdLb/kIXv548xquz/D4EV6+htsTPHdHkB+eP8PT&#10;J1qDF8zgQHi+0Bo8fow3/vBwh8cLOLvAh81ctDZPnsInAN43UagQLjzBM1f4+GuXcGPPXl5wdYW7&#10;G1xfamPBZ/pKn7McBF91NRzg9kKkzoFr+oYdH40zwIX1mLHRKhr1Bb3NS729wd9/4vwTrdgjOxYv&#10;x4hlCAjE+okYs027LI5ycQn6b4HfK0wahdWn/6kX4UWiUYiIxEEeR43Zs2ePFy/ep0RjkiRJChQo&#10;0K1bt+vXzcvAfD3MaPTF+qmYtV27JM2Cppi3Gqtn45deuH1Pu2z3/IVYuw63tcvDBGcdjfPaYAEX&#10;nIVWA7FpPtp2wrLByFsNC6ajemfcvYrKeTFzJVaPRIYyOHIes4Zg6WosmYyJ8zCkJbpOwJbtePYC&#10;f+7C6tWYPAhzT+LBPmTOjIXrtAvrHLqjXfh773IsWYKqWTF4EY78je2jMWk5Vi/FsBE4cc8Sja/Q&#10;uzC22v7WR/BodELJqNgW8tcznqJzI8wfiyW7tGuoXj+gXab8lTEPqztjg72W638uxu+btd0lwpdE&#10;oxAR6dKlSxzq5cyZk9EYNWrUSPr3Nyi0dNRzU6Nyke25VMyYMZMmTVqoUKG+ffs6OJgXD/16MBpb&#10;Ikd25MyGX4Zpgy3cQ+H4yJkXefXbsm2YtpwDqlD9E413UDARculLFS+JuauwaJt2WdRa9bQrhg/q&#10;hsuXLZcXB9p/hwHjkDcN8ujt23ZBtwE4zRFbIF7cRv96yJcXWXOi+2/wfoSSJfHYCzNH2kaj+lGq&#10;l+j3M7LnsWzteUs0vkDrarhk++uSwaPxbZ47oH8R7HTG/qlGNN74E9Mm/PPaqRGNQTi8GIvWa4Ns&#10;Eb4kGoWISEwyDvUKFiyYKFEiJhyHgAw8FY2KdRxaYzPiQDN69OixY8dOnTp16dKlR4wY8ezZOy9E&#10;9mWyjBp9XDDtV8w6CD9vtM6LAxxH6u6exPAxeKyGX95YNxoHrC+Kah2Nr9GuNE6qQVgADr4jGm8g&#10;eQ6s24KevfFE/fyjB8apaPTF5plYuBP+Qdg1GT31aCwRH5cYjZ2w5ioCvLFgKKaa0eiHqfUxyupt&#10;TvMF1dOjUaAq7uqVFxbgcshofIbuP+Hkc2OK23xmDYYMh70+OL62BWNXai+o/jEDY7cg4Cl6VAEz&#10;8fRcDN8Nf0/MHIfVJ+UF1fAn0ShERPL19Z02bdrPP/+cMWPG+PHjx4gRg2nHsaAKSMUIQ8tIUWEb&#10;MxeTJEmifnZjyZIlAQFf4S8UeWPTclzTL5P92hHDu2LtLTw6jRZVUIW3Xnj+Brtmo04VVK+FXVe1&#10;30c8ZPsK5MPzWLvDGFbaH0BTfcF6g3DoEPachr8LRo3FSy8smw+HayiWAhX0BtrHXN5g+wzU4mQ1&#10;DF+IpUtxU88kl8vo1VJr02sy1u/Wfm3jzAzUb4/tW9GuibYZvcZh/37tFyJdtObaRcz719S3thkO&#10;my+o6nOur9breZukTQaPxufoWxOn1TCWyfgaGyYa7Ws1wdYr2DYUP1dBx77QHvEz9KvNgbFmeVut&#10;zeDpxghYhC+JRiEiEpPsxIkT/fv3L1WqVNq0aRMnThwnTpxYsWIx86JGjcpBJDEFFWahquEsFYps&#10;nzRpUuZipUqVBg4c+FW+0fgvM3+v8XPyvY58CZC5Ee7Y/izG0alImxxdFr3nBVUR4SQahYhgXl5e&#10;+/fvZzrWrFmzSJEiWbJkSZUqVbJkyRh7CRIkiBs3rgpLBiHLxMEl69kgQ4YMuXPnLl68eN26dZmL&#10;Bw4cMHoUQnwaiUYhIh7Hjrdv316/fv2oUaM6duxYu3btChUqFCtWLF++fBwRZs6cOWPGjCxQzpw5&#10;8+fPX6hQocqVKzdv3rxXr17jxo3btm2bo6PjV/lSqhBfJIlGIb4UgYGBrq6u9vb2hw8f3rBhw++/&#10;/z59+vRhw4YN1g0YMKBfv36cHD169KxZs3bu3Hnq1CkHB4enT+WnbIUIZxKNQnwF/Pz8vL29jQkh&#10;xGcm0SiEEELYkGgUQohwFuSHxw/w4Al8/Y0axfslHjyAq6dcXvxLJ9EohPhKPMfA+qhfH12mwVV9&#10;ST+kJ1iwBLaXZnu/Y3O0bs3b9MNG/UfzvY661bHkINy98eKYpedZcL6MCT0wclXoX94IwPk/0Fpv&#10;P+uoVrF7HBrUR69hfGQ21nXT2oyZh7ddOE98KolGIcTXYWwB/K5fBGfPHri5wfkWnutXTXU8B6dn&#10;uGePyxfw8g0cHLRrhTvdxdmzuHQDHj7aL3tcPatNnr0MrwB4u+GiPvnE+tJzAdi/Eov1y7ciEG6P&#10;cF5v4/oGz5xx97pWfuCCGxdw2wX+Xrh1HZfPa5VO5oVNrZhf+b86GznLatevob9m4ULIr/z74sZf&#10;eGFe6s0Hl0/iqn5Foz55sGAxRq/QroazeRrG/qFdMU75awGG7oC/B6aPlavhfBYSjUKIr8OunlrM&#10;DNlqTJ6djd6bwdjJUh9HN6BOHWzYC7c7aNsWY7qg7RgcPYgJAzD7IObVQMcZOLoLTZvikiem1saG&#10;ozi6CTVbWf3Sk1U0ujliRjfsYJs16D4YM/uj1yT8OR7FuIrFKNQSV8+gXmVsOICj05G/Gu4bXfzD&#10;iMaX6JIXO22v/RrWy4s/RtvGWDzBcg3Vg5g2McQ1VANxaDEWb5BrqIY/iUYhxNfDHydWIG9lnHuE&#10;Fw8wqSt+H4rhx2wuL65F4xjsv6mlnXYN1TkopdLLcg3VYilRqRqqVUP16sZ4TmMVjQ8OokRW7dJx&#10;bNPhV4yZiu3n4X8THXrhxXM0a4Bz59B7hPE7GF3S4XCIy9Ya0eiOdpVxVv0giEVYLi/+4DwGVcWh&#10;Z/9cXvw6o3Hy2395Y/EmicbwJ9EohPgavMDAmXrBC1P748gDBL7BpjEo0whPXr8zGjegQyasc7JE&#10;oxva5sKee3pX1qyi0fk6OtUzXtXEGyx9RzSeRs6acHqBSS1w0OrLNeYLqlemI2MhqJ/QPD1Ju2pr&#10;8Gh8gsY5cdC4EquW/UcWov9Y41rqt3Zg1HLtBdWNUzBmKwKd0TSP9uuP5xZj4Db4eWDKaKw+JS+o&#10;hj+JRiHE1+HsUi32eFuwA6/9tRQ5uBQzNsMnUAuznYe0i4DjKZYvx86duO6sDapunMaxi/C/pS/4&#10;C9JUwR0vOJ9HP72fdhMYuBaBuH4axy+xV63n89vRXW8zcjH27cMlRwQ4Y8V6eHlg8QLYn0H5fGih&#10;N9DGna+xaSouWv34lPXlxe9s19fO2yJtMng0vsDETriomjKg32D3IqN95944aI8/Z6BdWwyfxEem&#10;XcR80q/6b30AfwzW2kxbaqxFhC+JRiHEV+n1c8wbi9NO7x8zHRuB2LEROxb6r4NveIyw3KxeUH0r&#10;3+vIHhmxK+AGE9rK/mGIGQ0dFr7nBVUR4SQahRBCCBsSjUIIIYQNiUYhhBDChkSjEEIIYUOiUQgh&#10;hLAh0SiEEGEQBA9XOD/XvoBv8MXNv3HqLByeGxVeL/DIBZ/4i9L+r3HzMk6dwjOrb4OIf5lEoxDi&#10;GxWAvzegajEUK4YqtXHun+8wvt+dw2hWWVtQ3Zr0RadO2L4Zs9fC5wl69YErG7mgZmlsOo17lqvh&#10;XNmNiYvwib+ryWi8fhF9i2LlA6PmrRY21Dasxzira92J8CPRKIT4Rqmr4WzTLnDz+BT6dNB/vMIL&#10;B7dgyxZc1IPnlYsxeUX7Rn0Id9GsnZ6C3jh6BIf0aLyzB3nzY9UhPLmNmlX1L+D74upxrZPpIzCc&#10;0eiNI3qfp6/DJwA+rtinT245hGfPcO4UDuyBcwDcH2KPXn/PU7vIwO2/sW0LduyCi37N1d+q2kTj&#10;y4e4cBlvLAPSk7Mwei/8PTF7AlafkKvhhD+JRiHEN8oqGu9tQvOx2pf0R2bD1ru4ew6//or7gZjW&#10;EasP4e5d40c8gjOj8RFKlsRmPRqfX0CpMvjLCV4PjWg8tQQd++KmPXYtwdhFmFEHq7mKKxg/HCcd&#10;MSArpu7A3TMoXwmH96Bmdew/D69AjPkZR9jsOKo2wJH9mDUJV+/i760YPkP7Ua1g0XhhNdr3gLPl&#10;SuXGNVSDcGQxFq2Ta6iGP4lGIcQ3itG4ANV+QrvGyF1aH945o2I6NOmADvrtir2WN+96nfVt0ejz&#10;AJWr6gNQFz0afbFxHtYf096D1F5QnYiWFfGLZRVH9yN/dTbUGtf4GYcPY/h0Dly1nstmQ0u9DUN6&#10;1RJUrYh2+uT0Zdq134JFYzBGNPIBLsbvW7TsF+FLolEI8Y0yR42BuD4fNbvBJRBd4mLiaWN+oD9G&#10;NcUBB30iAH/OxuRltu8UhhKNFX/EJVaqaAzCwVkY85u2lg3D0HUhhpdE9/364hSA9kmw/2mIaAxE&#10;u5zYdUdvE4SLW9HxVzhb/QRzsGi8tB5d+/3zA5OXV6D3Jvi9woQRWH1GXlANfxKNQohvVCDuXcb5&#10;W4wn7bLdRzbgj7Pwd8O84RjO21y4BcHpAqbok3vv4O4pHDtvOwJzw5bt+g96vMKSJbhxA2evatcf&#10;v7IZE3/D7avGC6oc5a1ZpHWyeDNOsIdXWKRWMR23X8Djsl7uiJi1cf8+Dp82Xv98cgVT9Wajl8HD&#10;F6e2YAwnR2HdUe066cGi0fkKtu+Bh3btc8Ofs7RlV2yFh1EhwpNEoxBCfJSnaJgWMZKh10aj4q3W&#10;tUGMGNptre2lxkPz6gbql9DbPzRqxL9PolEIIYSwIdEohBBC2JBoFEIIIWxINAohhBA2JBqFEEII&#10;GxKNQgghhA2JRiGEEMKGRKMQQghhQ6JRCCGEsCHRKIQQQtiQaBRCCCFsSDQKIYQQNiQahRBCCBsS&#10;jUIIIYQNiUYhhBDChkSjEEIIYUOiUQghhLAh0SiEEELYkGgUQgghbEg0CiGEEDYkGoUQQggbEo1C&#10;CCGEDYlGIYQQwoZEoxBCCGFDolEIIYSwIdEohBBC2JBoFEIIIWxINAohhBA2JBqFEEIIGxKNQggh&#10;hA2JRiGEEMKGRKMQQghhQ6JRCCGEsCHRKIQQQtiQaBRCCCFsSDQKIYQQNiQahRBCCBsSjUIIIYQN&#10;iUYhhBDChkSjEEIIYUOiUQghhLAh0SiEEELYkGgUQgghbEg0CiGEEDYkGoUQQggbEo1CCCGEDYlG&#10;IYQQwoZEoxBCCGFDolEIIYSwIdEohBBC2JBoFEIIIWxINAohhBA2JBqFEEIIGxKNQgghhA2JRiGE&#10;EMKGRKMQQghhQ6JRCCGEsCHRKIQQQtiQaBRCCCFsSDQKIYQQNiQahRBCCBsSjUIIIYQNiUYhhBDC&#10;hkSjEEIIYUOiUQghhLAh0SiEEELYkGgUQgghbEg0CiGEEDYkGoUQQggbEo1CCCGEDYlGIYQQwoZE&#10;oxBCCGFDolEIIYSwIdEohBBC2JBoFCJiBAUFBQYGBgQEBAb6Al7Wt8BAj9evn7m5PXz8+Pbz547X&#10;r//l4uLg7Hzn6VMH3lh+88bVz+/ly5ePAgJeWS8YFOSldxjIzo3VCCE+nESjEP+SV69eOTs7e3tP&#10;BDryFhjYwdOz2bNndc+frzR3bo45c7LPmpV12rSMkyenHzcu1YQJqcePT8UC78eMST52bIrRo5Oz&#10;MGaMVtDrU0+alJaNp0xJP2NG5jlz2EOOhQvzubjUefWqiZ9fW7UW3hwdL7i7uzMvje0QQryPRKMQ&#10;4YwjNn9/d+Aubx4el+ztuz15Ev3x42iPHkV9+DByv35Ff/rpp5IlSxYuXDhXrlyZdalTp06XLl3y&#10;5Ml//PHHJEmSJE6cOGHChIkSJUqQIEE8Xfz48XmvJnlPnEuqGZdKkSKF6iRDhgw5cuTIkydPoUKF&#10;ypYtW7Vq1UuXYnG9Tk5RuA0uLjHv3dvv4XGR2xYUdNfPz0/Gl0KEJNEoRPjw8fHx8loI1A4Kqn31&#10;avlJk4oMHpy1f/+Mv/ySiRGYJUuW9OnTM8AYY8wzRl2cOHFixYoVI0aM6NGjR4sWLWrUqFF0kXWR&#10;IkX6QcfCO6jGXIqLE7si9sme2T/XwqBl4qZMmZJrz5YtW/78+Xv0SD1wYJZx4wrOnl369evKgYG1&#10;uM137tx58+aN8UiE+M+TaBTiY3Cw5e3tDZz08trv4FDm5s14V67EnDIlZ7ly5fLmzcsgTJs2LYOQ&#10;Q7rYsWMzqFRoqfBjpKnY+97if1a++0DGYlZUn2oVKj65UqZvzJgxuSUcdzKbkyVLxvElw5KD14oV&#10;K166FOPKlVh8FLdvz+SD8vW9xUcnA0rxnyXRKMSH8fPze/x4YVBQEW/vvAMHlu7YMXe5cvk4LmQW&#10;Jk2aNEGCBByucdzGKDJTUGWVEVw6I9beyU5nFkzWcxVVExpjlZbI1Aabel5yC7md3FqVlNz+HDly&#10;NGmSuX37HBs2FOCjCwoqeuPGDQ8PD+ORC/GfIdEoxPu5u7sFBm589GjW6dNZjh9PPG1a+iJFimTO&#10;nDlNmjRJkiSJGzeuGhcyCxk51llopJMVI83+RcaKQ1BhqUaW3HJuP4eVTMrEiRPzcWXPnr1YsWL7&#10;98c6ciTBmTPJXV0X+vkd8fLykqGk+C+QaBQiVAEBAfpnSqt6eqbs0KFinTp58ufPmSFDhh9//FHF&#10;YdSoUVUWqjjUx2Y2cWik05fE2DJbastVUvIR8XGpAWWiRIlSp06dJ08ePvZJk/L4+aUMCkprb29v&#10;7CAhvlESjUKEdAmY++LF2D170m3YkKhu3bwcQqVKlSphwoSxY8dmZpivlKpEMeJFZ+TP18bYep16&#10;UNqw9/vv1euuPAmIHz9+ihQpsmXLVrx48fXrE27fnuL69aYBAbOBNcY+E+IbItEoRDDRjh7N37hx&#10;rZIl82fJkiVlypRMxJgxY6oBIhORgaHCw0gSCyNkvnLGg7FQj1RlJEWPHp0nBxw0p0uXrlAhDiUr&#10;jx5dh3vMz2+bvNAqviUSjULA19fV33/QiRMVlyxJU6VKldy5c6dJkyZRokTWL5mqkDAS41sJwrAw&#10;HrCOGWm+MRk3btxkyZLx7KFo0aKjR2dfvz6Hp2cvX999AQEBxm4V4qsl0Sj+y/wCA196e+d49Chm&#10;rVq18uXLlzp1apWIPPQzEdUAUaWCmROq8J/FPcB9wj2j3pXkjooTJ07SpEkzZcpUokSJJUsyvn79&#10;w/Hju4BXPOUwdrMQXxuJRvGf1e7hw1/mzMlVo0bJbNmycQAUL168mDFjckhkfqZGz0SNEQvCQu0W&#10;MyM5tuau41lF2rRpeYYxfnzaRYsK3r37i4fHbWNnC/FVkWgU/zXeXl59nZ1jNW3atGjRounTpzeH&#10;ieb7iOq4T0YOiNCpHaUykjtQDSKTJEmSNWvWsmXLnjkT38UlHWCvDyKF+GpINIr/lLpOTlU6dy7P&#10;UOT4JkGCBOrdRB7TeXA3Q9E46oswU/tN7UM1iOSOVd+PLFmywLBhea5frwRUN54EIb54Eo3iv+C1&#10;u/ugGzcSNWxYK1euXDxeMxTN107NRCTjSC8+irET9U/rkPq0Trx48VKlSlWgQIE6depcuRLv2bM2&#10;gJvxtAjxpZJoFN+8qk+fFmnbtiKPzilTpjRDkcduCcXPwdihlldZzYBMnTo1z0saNy5361ZRoKDx&#10;5AjxRZJoFN8wx3v36nTs2KBEiRLp0qVTX080v4lhHL8lFD8btXtVQKq3IRmQKVKkyJ07d+3ata9c&#10;KQFsAFyN50qIL4lEo/hWpTpxIkuFCkUzZsyYKFEi61A0c9E4hIvPSe1qFZB8CmLEiBE3btzkyZMX&#10;KpSbQ3lHx2zG0yXEl0SiUXx7jp05U7xhw4YcnfAQHCdOnGjRoll/0MY4Zot/UbCA5AgyQYIEqVKl&#10;Kliw4KZNya5dqw5cNp49Ib4AEo3iG7Nn1aq8pUqVND9rwwOx9duKxqFa/OvU/iczIDmCTJgwIZ+p&#10;0qVL7tuXCZAvQYovhUSj+GYsDAgYMGpUNg4WkyZNysFisA+gGkdoEaHUc0F8Xvjs8DmKHTt2ihQp&#10;8uXLN3VqxgMHSgObjedTiIgj0Si+Af5+fkNnzGhQpkyZDBkycLAYPXp0CcUvnHpq+Bxx+BgtWjT1&#10;EdbSpUvPm1fM338xEGg8t0JEBIlG8dV79qzxoEE/FS5cmIOPuHHjRo0albmojryKcTAWXxj17KjX&#10;Vzl8jBUr1o8//pgrV67evfN7ezc3nl0hIoJEo/iqPXRxSVq3bt1s2bIlSZIkRowY6p1Fdcw1DsDi&#10;y6aeLPX6Kof78ePHT5s2bcmSJZ2d8wAuxvMsxL9LolF8vXbs3PlTtWpVMmXK9C+8iBpan2p1FKxs&#10;PUmqhoJNClL7hNTwMXbs2EmTJi1WLMfu3cWBnwH5lSvxb5NoFF8lX981a9cWLlOmTJo0aeLFixct&#10;WjTrF1GNI27YGMuEjYpe3odGfRr245j9h5HxAL4hfFDcA5EiReITmjBhwmzZsjVs2PDWrRTABeOJ&#10;F+JfIdEovkpOTtFLliyZKlUqjjCsP4lqHGLfR0+Wt9MySk849mniwTpy5MhckbqPaoUHceKYNYaO&#10;BVXmvapXBTIW0LEThR2auBZjffqvYpnUJgVjbG7YGA/7i6e2lo+Oj5p7iSc96dOn5wnQihWVgd+N&#10;516Iz0+iUXx1zpw+nbVEiRIpUqRQucjDqDqkGsfXt1ENFBUtKoFU5vEozOiKGTMmO4wfP36SJEmS&#10;J0+eMmXKdOnSZc6cOWvWrHnz5i1QoEDx4sVLlSpVvnz5qlWrVqtWrV69eg0aNPjll1+a6dq3b9+5&#10;c+eOHTt26NDh119/7dKlS+vWrZs2bdqoUSO25OiHBbavpWMnpUuX5qMoqMudO3f27Nm5rowZM3Ic&#10;zMj/8ccfEyVKxGyIGzcut4rbxrjVU9WIVZWmZB2opIdpqCNXYxeEgbHjIoLaAD4KPrpYsWIlS5aM&#10;p0ELFpTx8ppi/AkI8ZlJNIqvyx9r1pQqXFi7UHiwXCTjyBqCmsvYYIpwDMeMURHI+GE/qVOnzpYt&#10;W6FChSpWrFijRg0GW48ePfr27TthwoTZs2fPmTNn2bJlO3fu3L9///nz569evXrp0iUnJydnZ2cX&#10;FxcvL6/XOm9vbx+dr87Pz4/3b968Yb3ZQFGTHh4er3QvXrxgP46Ojg8fPrxz5865c+cOHz68e/fu&#10;VatWrVy5curUqb1791Ypy3CtUKECA7Vo0aKM0hw5cjBHGaJMjsSJEydMmJA5ysfFLCE1VFVRqhJU&#10;MXNUD1CDEZthC05jn35mal3cNm4wn6+kSZPyBOLWrdjGX4EQn5lEo/iKPDt5MlWZMmWsc1Ed0I0D&#10;6ttwLpOAoy5mISOEY00mSs6cOTkK5KCtUqVKHMMxePr06TN27Njp06cvWrRo8+bNDMLjx4/fvHnT&#10;wcHhwYMHrq6uTEEmX2BghH3fjrHKzXj69Cm35/r16wxp5uiff/65Z8+erVu3rl+/fsGCBdz+4cOH&#10;M9cZ8M2bN+cglaNbjlCZpny8fNQcmGbIkCFt2rQMVOYNd0iCBAmsB6YqUNWo1Ho8qrLTpCfX2xn7&#10;/ZOp3rgurp0bxqF8vnz5tm1LD+ww9ogQn41Eo/hquLtHK1u2dJo0aXgc54E7LLlIbMAhVKJEiRio&#10;XDZ79uyFCxcuV64cB4gch7Vv337QoEFjxoyZO3cuh4bHjh1j3ty7d4/xwzHfs2fPOMLz9/cPCgoy&#10;NuJLxS20xgg3BQQEcGzq5ubGpLe3tz9w4ACDn6NSjoaZpuPHjx88eHDPnj3VC78cmBYrVowhxB3F&#10;EOVOYyYxPrnPtfdLo0VjajIyVWpajzgVPc4MxhPwCVQ/7JbrUk9irly5Jk8uDCzQHvPly5gzB56e&#10;+g4QIjxJNIqvRe7q1atzwKe+1G8ehY2DaCjYgIdvLsLBIgdMOXLk4HFfvXDatGnTTp06jR49es6c&#10;OcyJLVu2cJjI5OAw0d3dnUM0Boyx5m8aH6Z67ZeeP3/+8OFDR0fHK1eunDp1iuPRP/74g8PocePG&#10;9ejRo127dnXr1uUYlKNtZmeWLFn4dHDHMjsZWsxOUuNOc8TJnR+Wp+nduLiZjlwXh7+jR5fw9OyG&#10;58/RtClWrkSAfLtDhDOJRvHl8/Xx6dalSxkei9X3NMJ+wGUbHqN5PE2XLl3OnDl5TOeoqFatWi1a&#10;tOjbt++UKVMWL168evVqjqIuXrzIUOQwkWMsY7UCDJ0AT09P7pZr166dOXOGI85169bxZGL48OHD&#10;hg3r1q1bx44dW7Zs+csvv/Bsg2PxokWLFixYUI04kyZNGj9+/A96vkLDZVU6sjc+m7lz575xIyaC&#10;XPHHH6hQAS9eGJsrRDiRaBRfvr2rFmbumzFjpoQJeWTk8VENGY2j5juxGYeYyZIlY6wWLlxYvbPY&#10;vHnzfv36jRw5cubMmWvXrt2xY8fp06evXr3q6urKJJBofKvAwEAPD48nT55wYH3p0qUjR47s27dv&#10;48aNCxYsmD17Nk8yuD8HDRrUp0+frl27Nm7cuGHDhj/99FOhQoU4suRoks/ap0QjqXTkiY56ZZXD&#10;1pUri8N9Olq2xODBxlYKEU4kGsUXLSjo0sF9aWdkzrwvcuQ4+vVueIgM40FWHUxjxIiRKlWqHDly&#10;FClShAfrJk2acKAzfvz4adOmcQB07NgxDoZ4xHdzc/Pz8zPWKkLHvfT69etHjx7dvn37ypUrx48f&#10;37lzJzNyw4YNzEju2BEjRowePbp79+7NmjWrW7cuz0h4aqJeAzeemI+lnlCmI5/TxIkT8wldurQY&#10;zvdHqlQ4f97YPiHCg0Sj+KIFBNi1K1v2zxgxqlp+jlhPxg+IRg5Z0qdPX6BAgXLlynEo065dOw5u&#10;ONZZsWLF3r17OVh0cHDgeJGjImOVIgyCgoL8/f29vb1fvHhx69atQ4cO7dmzZ/PmzStXruS+Xbhw&#10;4dixYzmC5N7m6UiGDBlixoz56dFI6jnlX4L6vmOVKjkvXyyJ8YNQtSrc3Y2NE+KTSTSKL1nZFs2b&#10;T0qWbH7kyAmjRFG5aBwjw4CNv//++/jx42fLlq1o0aIVK1Zs1aoVj9djxozh4XvTpk2HDx92dHTk&#10;kJGHeGOF4gMxIF+9enXnzh2eZKg3I7dt28Zo/O2338aNG8exY4MGDfLkycNnQb3jaDw3H4s9kJmO&#10;KVKkKF++/PkTqVExIxYvls/jiPAi0Si+WIsWLixbIUeOkz/8UC5y5A96KVVhYx6OEyRIkDVr1sKF&#10;C3P40rhxY0bjhAkT1q1bt3v37r///pvRKLn4idRnXHmG8ejRoxs3bnAE+ccff3BQPmvWrAEDBjRv&#10;3pznJYkTJ/70txsV/a9AS8fIkSPHiRMnderU1apVw64fUL067t83tkmITyPRKL5Mzx88aNP0l5xr&#10;o0ef+/33MfSXUo1DY5jxAMpoTJgwYY4cOUqUKFGlSpWWLVsOHDhwypQpGzZs4JDx1q1bLi4u8rmb&#10;8OLp6ens7Mx0PHLkyPbt2zlwHDFiRLt27UqVKpUyZcqoUaOqVDOenk+jntwoUaLEixcvY8aMbeqV&#10;fVT9R8ycZmyKEJ9GolF8mc4uX568bcqUT7/7Lr3lLUbjoBhmXIQLMhqzZ89eqFAhRiMP0/37958+&#10;ffqaNWv27t179uxZNzc3eZcxvKh3H93d3RmQJ06c2Lhx49SpU3v06MHxepo0aaJHjx5euUjqyWU6&#10;MnHjx4+fPVu2Rc0zoEgSPHtmbI0Qn0CiUXyJbtyIVSF37oNRo3b6QfNxh1R19IwbN2769Olz5cpV&#10;vnz5Ro0ade3addKkSUuXLt23bx8P3w8fPvTx8THWKsKDn5/f06dP7e3tOS7nwHHIkCE1a9bkwC5G&#10;jBgfMfR/B/X88s9DXQqgSL58e3OkR4OfIU+o+GQSjeILFLts6dKDEybcrV9dmoe/T4nGaNGiJU6c&#10;OF26dHny5CldunStWrW6dOkyYcKEWbNmbdq06eTJk05OTvK1jfD15s2bu3fvnj59et26dWPHjm3Y&#10;sCFPTWLHjh2+0UhmOjJ3kydPXrN4cSS0w6ZNxnYI8bEkGsWXZtmyZdlKpUu3LVKkGmG7Suo7cFn1&#10;UcaECROmTJkyc+bM+fLlK1euXJ06ddq0adO3b9958+bt3r377NmzDg4OXl5e/5GLw31u3I2PHz++&#10;ePEin0tGY4sWLfLnz8/he7h8SNUaeyP+kfBZZvSmTp16ZN68KJcXjo7GpgjxUSQaxRfltZdXzRIl&#10;cveME+f3//0v4ScfSbm4ejsqTpw4SZIkMdOxaNGi5cuXr1evHgNy8ODBkyZN+v333zdv3qw+m8NB&#10;j7+/v7wH+dEYjRyLnzlzZvXq1VOmTGnZsmWBAgUSJEgQ7tFIWjbq6RglSpT48eNnypTpVLofg6YM&#10;DpJXAsQnkGgUXwoeTwMD5w4cmLlQqlSnvv++8g8/cMz46UdSddA0o5GHzty5c/NIXbx48QoVKlSr&#10;Vk1dZ7x79+79+vWbPHnykiVL1KXGz5075+Li4u3tLRn5ofhUvnr1iqPG9evXjxs3rlGjRhw1xosX&#10;73NEI6loVG86Jk6cuEW6tM8KZQq6fsnYGiE+nESj+FJ4e7tfutSiXauUa6JEWfK//0XVr5VqHPw+&#10;AY+b0aJF43GZB83kyZNnyJCB0cgjdcGCBcuUKVO5cuW6des2aNCgWbNmbdu27d+///Dhw2fMmDF/&#10;/nxm5MqVK/fs2XPp0iXzFVc/Pz/5ssd7+fr6Pnr06MCBA8uXL+/Vq1eNGjWyZcv2Od5rNKl0VC+e&#10;Z0qZclnixH597SDnNOJjSTSKL8WjR0f++OPHjqlSOXz3XYZIkcJrhMFOIkeOzONywoQJkyVLliZN&#10;mqxZs+bNm1e9pqp+napFixZt2rTp3Lkzh489evRgQA4aNGjw4MFTpkyZPXv24sWLV6xYwaEkY1KN&#10;Ji9cuGBvb+/q6vry5UtPT8+wfIqHacEBqL+/vzH9LeLw2sfHx8nJiePFzZs3q29uNGzYkLua43X1&#10;CdVweU5DYrfEvxl1GlQ1TRqHhNFxqoaxZUJ8IIlG8UV4+PChl9elvatj744Zs4f+U3/heBhlbzFj&#10;xowbNy7TMWnSpKlTp2Y6cuyoLjhep04dRuOvv/46cODAESNGjB07dvz48ZMmTZowYcKYMWPGjRvH&#10;ycmTJzMmiTG5atWq1atXb9q0aevWrYcOHTpx4sTJkyevX79+584d3l+7ds3R0ZHxwOxkjv75558c&#10;ejJfmRMchjJWX79+bTzmbwhPDjikvnv37pkzZ/bu3bt27Vrusd69e3Mszj2cI0eOJEmSRNEv9Wc8&#10;JZ+BSkeeBjGDU6RIMSt16qBCcfyfPzc2UYgPIdEovgja1doC7rjO/H5n5MiJo0YN32hkVzxiMh3V&#10;y6oqHTNmzMixY8mSJWvXrl2/fv3WrVvzUM5onDlz5rx589SP4DPMNmzYsGbNmt9++23atGlMTRo1&#10;ahTHlGzJ1Fy0aBFnsSWHlQxLLsUCa9gD53bp0oWh27x585YtW44cOXLbtm3MzufPn397n4NlNPLk&#10;hmcDf/311+HDh/lIuWc47OZYvGrVqtzP3OcfEo1s9oPlFtnOLoqdXVQ7u2h2dtHt7GLY2cWys4ut&#10;3+LZ2cW3s0toZ5eEt+++S/Hddyl/+CFt1KjZEyQoki9bbY/ccTyHjpQLq4qPINEovhhPbryo/F3z&#10;6NGjf+CPMoYFe4sUKZL6qGqiRInUm46ZM2dW6Vi5cmWmI4/jPXv2ZIZNnDhx7ty5zLk9uoMHD/Ke&#10;yafGfxxQss2QIUNGjx7NvGTNwoULVYELcujZtm3bRo0aVa9evUGDBgzFoUOHcqzJsdTJk2ecnV1e&#10;vHjl7x/k7w/e/Py0m6+vcfPxwZs32o0DS968vODpCQ8PvHql/arEy5dwc4Orq/bj9k+farfHj/Ho&#10;ER480L6q4OCAu3dx5w7s7XHzJm7cwNWruHIFly5pv9d07hzOnsXp0zh1CidO4NgxHD2KQ4dw8CD2&#10;7sWuXdi5E9u3az8MvGULNm7Ehg1Ytw6rV2PVKu1X9JcuxZIl2uW7f/sNCxZg7lzMmYNZszBtGqZO&#10;xeTJmDABgwZ5DBjg2a3b8zZtHjVoYF+p0vkSJU7mzr0/TZo/EideEyPG7//73292dvPt7Bba2S22&#10;s1tiZ7fCzm6lnd1qO7v1+m2Dnd1mO7stdnZ/2NlttbPbbme3085uh36/y3Izyyyoudv0G9urm7b4&#10;//63JVKkrXHi7KuXYo5vmUJB164bf2BChJlEo/hiLFm0L1GMTAkTcnjHGPu09xq/t7OLpN/UmEMb&#10;cHz3Xcz//S9OpEgJokf/MU6c1IkSZUqRIne6dIVz5ChXoEDNEiUaVa7coV69vs2aDR8wYEn//stG&#10;jdo8deqhqVMPT516ev78qxMn/jVz5vVx4y7273+yS5dDnTsf7dDheNeuf7Vvf7ZDh0tNm55p0OBs&#10;lSpHihXbnTPn1syZN2XPvrtYsb+qVr1bq9bT+vU9Gjf2rV/fv27doNq1g6pX135DqVIllCuHsmVR&#10;siSKF0fRoihUCAUKIF8+5MmD3LmRMyeyZ0e2bMiSBZkza7dMmZAx4z+3DBn+uecs3tiG7Xnjgrly&#10;aTd2lT+/ditSRFsFV1SmjLbeChXw88+oVg21a6NePTRogObN0aoV2rRB587o2hU9e2LAAAYeRozA&#10;uHFa+E2frsUhc5EZyaRkZK5fr4Xo1q3YsQO7dzNZPdasebJypcPs2efGjTvQq9eqZs2mVazYK2fO&#10;RokSlYocOcd332W2s0tvZ5dGv6W0s0uu35La2f2oj/w4/lO3uPqgkKND3mJabhwv8saBI298Qnnj&#10;UFLd+BRH+e67qN99F+X776NHjRo7UaJkuXMXaN20XlD/SBg9Wq6PIz6URKP4IgQ+fPgsRZZ2yfvH&#10;iPFbpEjz//e/ud99N08fZCyws1ukjzN+t7Nbrt9W2dmt0W9qqLFRH22oAQfHDWrMoW4ceaghBe9Z&#10;zxvbbPnuO942/e9/myNF2hw58uaoUbfEiLEtfvzdSZLsT5XqUIYMx7NlO50v3/nChS+XK8fRz71q&#10;1e7XqvWwYcMnzZu7Nmr0uGXLpw0b3m/a9GHHjq7t2rl06vSsR48X3bo969TJqXXr202aXGnS5ELH&#10;jvYDBjwZNcpt1qzA+fO1wdaiRVixQosTDsVUonB8tm2bNlZjqOzbhwMHcPiwNpjjqO7MGW2Qx6He&#10;hQvasO/aNW0UeOuWNi68d0/7eYmHD7WbszNcXLSLhnIcyQHlixfayJJDTA40OdxUQ09vb+3GkSjT&#10;QY1N1VBVDVvD5bXGIF1AQICLi8vt27ePHj26Y8eO5cuXjx8/vnv37jVr1syfP3/SpEnVrxmH4ysB&#10;1tgtsf8fLFfGKViw4K5dpdz/bIefftJ2ohAfQqJRfAGCgtC6tVOxrNMnV0ifvnasWIV/+CHn999n&#10;+u67dPrwIoVlYMHxRHz9HaY4llGFGkmoAQSHDmqkyFuo1DGU1GFUvQeZKFGi9OnT58yZs0SJEjyU&#10;N2vWTH2LY+HChcuWLVu9evWJEycOHz586NAhHveP6f76669Lly5dv3794cOHjx49evz48b1799TX&#10;PG7evMmQ+E9dmtXPzy8wMNDZ2ZkPn3tp+/bt3G/z58/v0aNHvXr1mFIpUqT4F6KRT2iUKFHixo2b&#10;IUOGSpUqBAXF1/J/6FDUqKH9jQkRZhKN4gvAEVPOnM7HluzenbpAgQI//vgjT/x5mPsch1F1DCUe&#10;pul7/TKtPGqrb3dwtJExY8ZcuXKVLVu2ffv2kydPXrt27f79++/cuePo6Hhfd/ny5dOnTzs4ODAU&#10;nzx54ubm9vr16zdv3nh5ebm6uj548MDJyYll46H9Z/j7+/Ns4OnTp+fOnVMDx23btnHs2Lt371q1&#10;anHgmDhx4mjRon2mdFRPKJ9KnuhwhFq4cGF7+1g8WdG2zMlJe5162TJ9M4UIE4lGEdFevEDTppg3&#10;LyjI4cSJfFWrlucAjkHF8dznOIxqqahTucgAVkMNhnH8+PE5uMmcOXORIkUaNmw4evToU6dOcQj4&#10;7NkzRl1AQADzj0f/oKCgb/4bih+HA0d3d3d1fsCTiYsXL+7evXvSpEmdO3euWrVq9uzZuYc/0xkP&#10;n032zFOcBAkScEUtW9Z+/DiLsVm0Y4f27uuDB8akEO8j0SgiVGAgNm/WPgfi7Mzs8faeNm1a8YIF&#10;CyZLluxzDBz1TNSoI6n6Dly8ePHSpEmTJ0+en3/+mSPF4cOHc6zDkeKFCxc4Unz16pWk4Afx9PTk&#10;OYSLiwt3IAeOixcv7tevX/369bmHmVufIxrZIc9y1OUAU6dOXaFChT17cgPnjA0iPz+0b4+BA7U3&#10;XYUIA4lGEaFevULjxtqXA/QPhPCo6u1dpUmTapkyZeJhVH0T7hOPpCoITebLp4kTJ86YMSNjuEqV&#10;Kq1btx46dOjs2bNXrFixd+/ec+fO3b17183N7fHjx2qAqK6kyvDmkJHbyTIrw3IRnP8m7iWeUty+&#10;ffvgwYPr1q0bMGAAozF37twJEybk/g/HaGRX6vnlWQ6f05QpU5YuXXrRotLAUmNTTDduoGJF7QNO&#10;8qajCAOJRhGhVqxArVraRy0tXr8+c/Nm2rJly3IkFzNmTA4yeOD7uIOpOmjyWKxeL+WhU71kykTk&#10;YbpEiRJVq1Zt1qzZoEGDxo8fv2jRos2bNx87duzWrVv3799/9uyZk5PTtWvXOPpRZQ8dj/gvX77k&#10;/Z07d+RnkEOjXnNWP9m4dOnSIUOG1KtXj/s83EeN5lPMPxX1qdTOnTsD5Y3tsMZnavx4dOsmX+QQ&#10;YSHRKCKOk5P2XbwtW4xJC3//WsOHV8ybN6/64IY6mH7o8ZTtv//+++jRo8eNG5dHZB43mbUcjLLb&#10;4sWLlytXjgfrDh06cEDDXOThe8uWLYcPH+Z48cmTJwxCd3d3Ht95zwGisVlWfH1937x5o0aQ4q04&#10;pOaePHr06OrVqwcPHly3bt2sWbPGiRPn076uaoP9MBf556F+rTpPnjz9+5cFqhhbEJK9PcqXx5Ej&#10;xqQQoZNoFBHE1xcdO6J+fe19IFtMI0fHJI0bN86ePTsPplGjRv2I4ynbczChfsQ4adKkadOmZS7y&#10;6FmyZMlKlSrVrl27Y8eOPXr0YC7Omzdv06ZNe/bsOXv2LIeML168UC+fGlsTCjaQaHyHgIAANzc3&#10;7tIVK1bw/KNOnTqZM2fmwD28opGdEHvjn0f8+PHZOZ/TW7dSGqt/Kz6nixZpF1N49cqoESIUEo0i&#10;ghw9ioIFta+vv93ZvXvzMcM41OPx9CPedGRjLhUvXrwkSZKoK6bmzJmzcOHCZcqUqV69eqtWrXr2&#10;7Dlo0KDJkycvX7784MGDp06dunHjxr179zw9Pf39/XlkNzZEfBQ1auReXbBgwZAhQ2rWrMlTkxj6&#10;j28Yz9Cn4fOrxosJEiTIkCFD7dqlzp6tBlwzVh8aT09t4DhypPZ9RyFCJ9EoIgJP2zt1wowZoX8m&#10;wt/Pb/j48VXUp1U5+PvQl1XZUkUjh4zMV/Xj/kWKFKlYsSJHMK1btx4+fPjYsWN54F65cuXx48ev&#10;Xbvm4ODw6tUrX19fDgdlRPiJuBufPXumRo0DBw6sXLkyT1DU9xqNZ+hjqT8Djhf5/HK8mD59ep7u&#10;zJ7dCuhnrPvdbt3SLqB3zurzq0KEINEoIsL+/dq1O9U3skPBcVtgYOn27dvnypXLvAhA2MeObBY1&#10;alRGY4oUKdKlS8dOChQoULp0aQ4Zmzdv3qtXr6FDh44bN27p0qWbN28+efLkxYsXHz169OLFCw53&#10;9FVrL6h6e3t7eHjICPIjqGg8f/4893CXLl2YXjxH+fSPp2qpaMnFuHHjpk2bls/pmjUFgdnGisOC&#10;o8Zu3bRLtgsRColG8a/jgKxePe0y1WGInICAyI0a1bf+SE4Y05Ft1KiC0ciBRfbs2dWrqQ0aNGjT&#10;pg2jkUPGefPmrV279tChQ9evX79///7Lly+DvYP4/PlzjibfyJfhPhzPJ1xdXXnOwXF5q1atuPMT&#10;JEjwiW80clk+++r9ReYiz3hKlix+4kTKoCA3Y61hxHOyihXx55/GpBAhSDSKf93KldoVnx8/Nibf&#10;ydfX+/r1lLVq1cqSJUuiRInMD6waB8vQqWjkqDF58uSMxjx58hQrVqxy5coNGzbs1KlTnz59Ro4c&#10;uXDhwm3bth05cuTcuXMODg4c5TAdjRXrGJPv/TyOCIn7zcvLi0NGjsiHDx/Op4+nJrFixfrEV1P5&#10;nJrjxZQpU5YsWXLhwoJ+fqs++NVvf3/tzKxhQ+2zYEK8jUSj+He5uCBZMu23J8IsKOjwli1Ffvqp&#10;HEcJPCZGjhw5LIMPNogUKRLbJ0uWjNGYK1cuRmOVKlUaN27crl07RuPkyZNnzpzJUeO+ffuOHj16&#10;+/bthw8fvnjxQuLw0zEXb926tWfPnunTp3fr1q1s2bJp06blUC8s5zRvxQVJ5WKcOHGYi0WKFJk+&#10;/Zewvr8Y0rNn2q+CLV8e+rvd4j9NolH8i3iS3rev9h3/D/naNYMqMLDn2LH1OUpIkyYN047Hx/eO&#10;P3gkZTTyMJo4ceLUqVNnzpw5f/78xYsXr1atGtOxc+fO6uOpHDiuXr36wIEDhw8fvnTpkr29vfq+&#10;v6en5wePRf7z+Dy9fv36yZMnZ8+e5Xhx9uzZvXr14pCR5yXqOjjGc/PhzFxUl7zhWc6uXRmAncaK&#10;P86ePUieHLdvG5NCWJFoFP8WJs2pUyhR4mOv8tx4zJi6HCukSJEiVqxY7x07qoMpj6SMRh5MM2TI&#10;kDt3bqZjmTJlfv755/r163fq1Klv374jRoyYNGnSokWLli9fvmbNmp07d+7YsWPXrl08uF++fNnF&#10;xcXV1ZXH+ufPn7Pg7e0tF4cLiecQAQEBPj4+HHZfuHBh79693JPcq23atKlRo0aBAgWSJ08ePXr0&#10;j3411ToX2VXhwoX37k3j5nbWWP2naNMGffrIy6oiJIlG8W/x8ECPHpg0yZj8cK9eRalTp0727NnV&#10;B1bVxx3JOILaYj2PxTyexowZ0/rbjerzOKVKleLwkQOahg0bNm/enAfxjh07tm/fvm3btozM7t27&#10;jxkzZtq0aYzMuXPn8ijP8syZM5csWcLsPH/+/N27d+/cuePm5ubs7MwhJhPUw8Pj5cuXjM+vLju5&#10;wdxyUr86+eDBA/ULlHwsrPS1ig1GoBpJc5FXr15xYP306VMOtU+dOnXkyJHt27fz9IJ7icPxli1b&#10;1q1bt2jRolmzZuWTxVMZPlkfF418Hs3XUZMlS5YnT57Bg4u/ejUU8FZb9Ulev4aDQ8iLTghhd//+&#10;fQedk5OTo6Mj71WB/z1Y4H8V/udX98RK/s+5p+OkaqywnjXqIltszwL/d7GG9+yN/4XUJOtZJh5Q&#10;+H+P9zwf5yRnWdezwJYsqCtYci77JHbC/jnrhQUXZxu1tVyKk2zPei7LMluqe056eXnx+MVzW/XT&#10;eq9fv+Y9/3vznocAHubYhrgsy+7u7vzPT2zGpVRLVqoy27OsJllmMy7IgrpnD2YDUmUuzmaqPXGr&#10;tL3m5MQ9yadA/cgfH4jaAyyoR8rHxblqf6p9QmoWnzIuq54pNVcty3tuP+/VYyGulPecxfXynrh2&#10;zmWBLTnL3HjWqKU4yQ0mLqvuOWBS289JlokDBYUHSnXEfI8LF9CkySe8fnXkypVc1atXZ7wlSJDA&#10;vEQOGQfRt+Hh+Af9N6eiRYvGjOSwI27cuIkSJUqaNClHnwzL9OnTc0CZOXPmLFmy8Diu5MiRI2/e&#10;vMWKFStUqBBzlOWcOXPyoMxyhQoVmKZNmjRp0aJFhw4dunTpwhzt37//kCFD+ukGDhw4duzYOXPm&#10;/P777+vXr9+yZQvTdM+ePRyJHj58+ODBg3/++SeD5K+//rp+/fqNGzduWTBrb+tYsNepSbZhmQ14&#10;r//Pu6eCmVjJuWfOnOEY9/Tp0+o3ltVvJa5du3blypXMqoW6+fPnM+OnTp3KbZsyZcq4ceNYYPyP&#10;Hj2a4+Y+ffr8+uuvnTt35sPhyQEfl3pofFzEBmw5ffp0niLQxIkTR40aNWzYMC7VtWtXnlg0bdq0&#10;QYMGPM/46aefuNM4NOfuSps2LXcydzifqQ/9TqpJLcXF+fTFjx+ffVapUmXbtubAfOOPQojPw45H&#10;gVy5cqnXmvLly8ejAO95FCig46GBkyzwoMB7zmVLtlcXFlGNuWDBggXVPanGxYsX57I8beQ9FSlS&#10;hLNUDf/zKGxTokQJVWY9J3kuzzIrOclO1CziJHtgz2oj2U+ZMmXKli1bunRpLqI6J7bkssR6Klmy&#10;JGepntmYB7XKlSvzf2/FihV5/7OuUqVKLHMuOyS25IIslC9fnvesL1euHMtsQ+yB91xc1ahZxBqW&#10;2V6tl0upelYqnMX2XBexMdtwU9V+zpYtG3cm9yQfndpabj8LfPiqAXc4Z7Gei7CeuBNYr544tSwr&#10;uZTaz+rxsswa7hy1AVwjJ7lDVD/mnmc926g9z7nEsnr4aoPVQ1ZbzgLrmzYt5+eXjrfAwIzqFhCQ&#10;ISgoE/C+m2cquCZBYMbg9WG7zZ1bnRvAMFNfcFQHTTIOoqFjGwakwjQlLs5BTGQLBicP3woPwbyP&#10;bsFJVaNmsYb5yuELh6E8UidMmJApmzhxYt5zbKTKLCRPnpzbyeM4U1zlLuNWRS/v+YyT+k/H55HP&#10;Mp9B9QfMJ5pPHO9J/Z2rSc7ik078q2ANJ1WBbVQ//DNQnTPpudJ06dKlSZMmpY5nAIwoDpq5Ybzn&#10;RircVMWY1mv4iIhnHqrA9hyo8eGk0qneVIH1pBbhriCec3C3MAu5i/gccXdxx4bl9OXd1OLsh08B&#10;N4z7qlev9vb2VQBH4xgmxGdgx8OEfriwwcq3MmaHYMz+nIw16etS99bMWe/GA6JZUNSktdD6MduH&#10;XMqcZS20GrOeK7I+XpOqN7HGeu57GYtZhKz5aCEfC7HSmpEzetKYKUI8XKrjLA++PNTyYMojtTpM&#10;897ESh6C1QGXOKmacSkeENlJrFix2C1XxH1iHDXDgzryfij9eTOonW9MWCbVPrGmdo5ZVvfcV3q1&#10;hmWTORmyPhjVoXpG1KrJ2JS3URuvHoWi6kPD3lTniuo/JKO1FdW5sZfDA/vkI2UA85yDZ3Lz5sVf&#10;sybGunWxeVu/Ps6GDXE3bozHmypv2BCH9XqldmNh+/bUT5+OdXef7OMz+82bWcDC/8LN33/xkSNH&#10;jh07dvjwYeOQL8LG+LMTIryoY+LnYKzgq2U8DAvrSlVWVI01VanmknX5P4UPXOUuQ5oxqU4O1EmD&#10;GtnzhIz35kBf4SRxHJs4cZQkSaKqW9Kk0dXtxx+jmTdOJksWgzdVDu3GBuo+efKY5i1lytiqRt1z&#10;krcUKWKZc80ybyybNzWZKlUc3qzrVQ+86bPimnODVfKWOnVc3jhpda/majeegxJPMY1Dvggb429O&#10;CCG+PdqZxfswa42SJXqNCcssVflWqpliTlrPUmUl2OS/zDjki7Ax/oCEEEJ8w4xDvggbY68JIYT4&#10;hhmHfBE2xl4TQgjxDTMO+SJsjL0mhBDiG2Yc8kXYGHtNCCHEN8w45IuwMfaaEEKIb5hxyBdhY+w1&#10;IYQQ3zDjkC/CxthrQgghvmHGIV+EjbHXhBBCfMOMQ74IG2OvCSGE+IYZh3wRNsZeE0II8Q0zDvki&#10;bIy9JoQQ4htmHPJF2Bh7TQghxDfMOOSLsDH2mhBCiG+YccgXYWPsNSGEEN8w45AvwsbYa0IIIb5h&#10;xiFfhI2x14QQQnzDjEO+CBtjrwkhhPiGGYd8ETbGXhNCCPENMw75ImyMvSaEEOIbZhzyRdgYe00I&#10;IcQ3zDjki7Ax9poQQohvmHHIF2Fj7DUhhBDfMOOQL8LG2GtCCCG+YcYhX4SNsdeEEEJ8w4xDvggb&#10;Y68JIYT4hhmHfBE2dt99wfh0GiXxjVL/aT/CpywrxL/pE//Uw4txyBdhY/e/MODzapT0svXku5mN&#10;Q1vkrXO1ZcLMWOZDhFwwtEm9oUHVmIza9zEbmwVrqtJk1FpYV4aca1LNglH1qoE1NTcsjAXeJ+wt&#10;I5BxbBBfFePJ04WsobdWBhOWNmFn3Zt1+Uvw3u0xDvkibOwi6X7QmYW3Ui2tmfWqEMz3VowqWyFn&#10;qRprxoz3zTJKIYS2be+gOjepGjUrNGZL01trzPtg9H1ps5360kb7dwvWRl/6LYzZlgbv3i2qmWr/&#10;L1Op/Fb8v22Uwsa6vX5kCCt1iBHv9Tl2l+pTMZ68EMy5qqCoWcGEVv/fZBzyRdjYRY8ePWrUqFGi&#10;RIkcOTLvWVaTwah6a6o+WrRoxrROVRIPvuyQ9MO+UTbmWZiVqqBYt1fMyZAFRfVG5qTaElVWlYrW&#10;SGdMW2GluZS2BbarIP3xGQ/QLChGC9vVBetELU5qETLLweoVYzEL1VtInBWyfcjFran21mtXBTVL&#10;tVFU/6qgWFeSqiTrsspXVQ7WIbGGazQmQixlMqIylJA2K1VBWyBEM+N4YEsdRt9NHaDVkVq8ldpR&#10;IRmzP5bRiyXPjCdSZ06qWYqqUYJNfhz1h6QYVbrQakwhK82/6mD1qqXprTWKKqtKUpXWzErVgELu&#10;FmvGIV+EjV3s2LFjxYoVM3Scq7ClaqyYZaNdzJgxLBi3jEx1b+KkotqY7Y1anWqpBUXUqKpszWyj&#10;CmSWza54b26M9SxSk5ylCmTWq35Y1lZj1adZUFTPZE6qBmS9IAWbVO2td6Dqh1g2K02qvbks71Vv&#10;vDd3jj7T6FmVlWCzuAo1SaomGLUN+rb8s9OI/Vh3Zd6bzEkWVFktQqqe1CzFnFQrUlip2qsF1aPT&#10;gtqC8Wl9rwSrUQV1MFI4qY4aZBwYQqGOJtaMw/PbWB/BVfm/Rj12Y0/ZUrMUo/WHUAuyH/W88IlT&#10;z6NilvWn1xDsD0AJWea9oirJmLaw/qtTZVKTJnMpY7ZO1QTr05inM6p0qo1qbFKz3k31E6y9mgxJ&#10;zVJtuIvMSjIO+SJs7BIlSpQ4cWLeJ0yYMH78+KqgKpUECRKwnvesVzhXNaN48eJxlilu3LisIRUD&#10;nIyj48GXkyyouexQtWQlD5Ss15trDfRoeEtUq3q24T2XNXtWS5HqVm2q6ly10dsaW6UaqEXMBU1s&#10;wEpSK2KNuif2YD5AYidsrMqqPbdQNda2UscatSyxGZdV+5M7jWX2YN4ran+qlqp/Lsg+Vf/EWaxR&#10;ZdI7NhpYU5VsoMpqC1VZTSpchVqLWVD1qhnbswf1oFQ9qf3DuSyY7UmVtXXoz6YqsJmaRSyrDVaT&#10;JjbgqnlvrpFUQctVC5WaxoRO1ZA6ABH/56t7RR0R1AGUVEaGpI7Cijq+B6OO12FkHOO/UcaD1Bm7&#10;TGfsKZ0x+wN3hbGMTvXJp0Yd0NWTazzZOlVDLBt/DaHjuRf/INUZGKkeVJlY1k/PguMsVVDL8p5Y&#10;yXv+cZplk9aXTi2l/oCNebanm2+lliJz0lzcrFFzzYJZJjVJwSYV9ZBVvXHIF2Fjlzlz5kyZMqVL&#10;ly5NmjQZLbLpcuTIkTVr1ixZsmTIkCF9+vSs5z2xsWqvpE2bNrUuZcqUqVKlSp48Oe85yQIl1f2o&#10;YyGZhaonVeY9Y0M1S5IkiVkmztUzxcC5bMyeeZ8iRQrOVWVVyRquXWFZVSrcPFKV1uvlLBbMdXGS&#10;laRq1IPiPR8pHxQXZ0HVkGrGTeK9WpAFbiRDTj0KtQriXC6uOlELsoa9scwa1SEnSbXngqR6I/Wo&#10;ea8q1VzWsBNSZVL1xDacZG8sq3rWkLlSfVUpOKnKapP0RZNyLSqneQKk1sh7Lst7hWU2Vl3x3uxf&#10;badJNeMs1rMrTqoarkutlGWzB/1RGtTa1SkCg1Nlp4pPVdAiNMTRxzwuGMfOEHlJKjJNIVNTHZoV&#10;43ivUwdu6/JHMwLhC2ZupNpga3z43DPcb+YONJl7z3oXqX5CYzTSqZ7ZCbviM8UnTj2nxOfafOpV&#10;gfcmTppnWsHuiXO1PyDLn5Aq8F7N0k8LjdNT809OLagv9M8ZpKrhIiywhmUW1IJmG3WvKollUi3V&#10;LIVlrWvLdqqCWWlSc9WCLJibrSZ5z1Vwm80F9f802qR1Gy6lFmS9ccgXYWNXu3btGjVqVKtWrVKl&#10;SjVr1mShVq1ajRo1aty4cdOmTevqqlatWqVKlZ9//rlChQo//fRTxYoVy5Qpw/ty5cpxqfLly5cu&#10;Xbp48eIlS5YsVqxYiRIlWFD3RXUFChQoVKhQ/vz5c+XKxXtOFixYkPd58+blfb58+ViZO3fuPHny&#10;sEY1o5w5c2bPnp0FVrKsKtmmcOHC7I0rItUze2MbFjiLZdYXKVJETar1ci7Xomq4nbxXq2ZjzuUs&#10;FlRZNeYsrpFlVqo+uZRaHXs2O2c9l+UJBCfV4pxUm81TClKnF+ohcFk2UNvDB8tmnMuHw0WIlWou&#10;++E92yvqgbNDtlSNVTMTN6ZUqVLmfuakelycVA9flVnJSbWT2QkriZPsmVjmWtSZEM+T1JkQ73kC&#10;pAo8PSLzEbHASZa5LCfVYzGxhlTnam+o0y+eWnEpzlIbo3aIWq9akM2InfNenYHxpIGpyexU8Uw8&#10;HPA/Oan/82QcIHWMSR5PeZqsApIFLSF1+tmzhmUVk4r1IV4PR406xJvUUZv3YWcc7z+BkR6fjbGa&#10;MOODUnvDjC5r5p4k7sAP2gmqMXvmguycvfFpYiLyyeXBXT3dLPDsis++OnnSXrbSsaxOudQ5ljpF&#10;498JC8Q/HlKVbMl6s8DGqr3ZzDxL41yzZ96rxVXZuoaN1SJqKWK9WSata/28kB0qqgdjQt9Io6nV&#10;GSTrzUVUe0VNqhp1z3Wps0zillifXutr1qjO2Zj3xiFfhI3d+vXrN27cuHXrVhaWL1++efNmlrdt&#10;27Zjx449e/bs1rHBypUrN2zYsGTJkkW6uXPnTp8+fcGCBQt1s2bNmjRp0uTJk6dMmTJt2rTFixev&#10;WbOGvf3222/z589nYxbYjAUuy7m/61hgzbx58zhr9uzZc+bMYT/sltgV7yfqpk6dOm7cOBYGDBgw&#10;ePBgljmX7dmY62KzMWPGjBw5kqtmYfTo0ePHj58wYQIn2Yb9c0HWcBHixnClM2bM4Lq4XrVGPgq1&#10;/VxKLchVjBgxYvjw4aNGjeKyXAs7YQOWWcNV8J5bwjZcLyd5zwZDhgwZNGgQl2KhX79+Q3VsOWzY&#10;MHPDVM9cC2exGevZLTeDG8at5WPhtnFjuA3cWt4r3AOs51zOYjO1T8aOHav2OR8j23AjWcOe1Vax&#10;rB44scBJVnbr1q1z586dOnXq2bNnmzZtWGjfvn27du06dOjQtWtXltu2bcuzIqVhw4bq9Kiljs26&#10;dOnCZmzMTtRkr169+vTpM3DgQD5e7pC+ffuyzAInWd+9e3c+Za1atWrWrFn9+vXZIbvlZOvWrbks&#10;O2GB/XDuL7p69erxPIwnanXq1OGpWNmyZXmCpVKcEcu8ZFjyvz3/n+tHRe1AqY6bPClWMWmOJnlg&#10;5eFVDTt4/1Z6UNq8u6mO7HpKavSUfBcVFaQO7mRMWxi1oTCS4d8SxkQ0Ns6yecaEVXRxF5n7ltTp&#10;CAvm/uSeVHsv2E5QHQajZqmWXIrLsjc1TOQzywxQzzWDQR3iVRLwnIknT/yT4MmWuucJlnmips7h&#10;OMmCOjkzT+xY5r0qmwXO5akbC+yKBXUaR6rMelUgtlRdqXu1Op4F8gyPBbZUBXXuqzaMS6lzTVVQ&#10;ldwMNuDixDKpMhdX26O2hPUsq0m1Um4VOzE3T20Dm7GgOlQbwPbsRy1idmgc8kXYyPdA3+7169e+&#10;vr4sBAUF8T5Qp88xeHl5+fv7BwQEqEk28/Hx4VKsMSs/K65RbRtx21h2d3fnqv38/FjDLfHw8Hjz&#10;5g0niWXOffjw4d27d69cuWJvb+/k5HTz5s379+/fuXPHwcHh9u3bDx48YD2x8vHjx846zmL9K52n&#10;pycfIwvsnIUXL15wRexcPV5vb2+ujjhLFdiMXbHnS5cu/fXXX6dPn/7zzz9PnDhx6NChi7rjx4+f&#10;OXNmy5Yt69atW7p0Kc+9eE7GkyqWea7AmGeiM2IZzMxURibHxxzy8j+5GlAyJnnibJ5N80jKsYUa&#10;O6qjNrGs8lIfVWpUiCpGlf7mkGqvZabVuFNRqcl7VVaVxLJZGZKes8FpkWuhx6sNlRDvpeLk3czU&#10;UYJNmoweQzA2yBa3nw+We0btVbXr1HmJ2odknpewJdtzKaPHUDab9apz7hDuNC7ITtQLgGpgxGc5&#10;TZo0fMYZCTzW8w+gaNGipUuX/vnnn6tWrcqzKHXKxXM4nmO10DVv3rxJkyac5PkfyzzD4ySb1axZ&#10;k+dePAOrXbs2z9V4zwVrWXAWeyP+pXEWG7OyQYMGrOGkevGM9yyzB3XiyMX5x8kzPK6LK+K92hie&#10;5/Geq2APXFzvvhYXZG9sw1m8Z5nbzDIXZIGbqs4O2QMX5FLVq1fnIqR64KqrVavGe5bVJrEZOzHv&#10;uXnccjZQLbl/+BDYCe/ZnpXakUKEmUSjiGDMdZ6FqPMMBjwnWWbi8uSDie7m5vbo0SNHR0dG+NWr&#10;V8+fP3/q1Kljx44dOXKEEUuM24MHDx7Q7dft27dvr44FRdUrZjO1CKlJ1Uy1D0b1RqqsKsm6TNYN&#10;eP8Oe/bsUfehUa/W/MvM9apteCu1/frD/Wd36fvPZtdZPzrVp2mXhTGtM5rq/ase1FPDJ/fw4cN8&#10;rolPOp/6s2fP8qTq8uXLN3Q8k+Mfxr1793jOp07j1D3PyVhJ/MshVrLlrVu3VHsWeMbGe7PAep4p&#10;ssy51vfswZw0G3BdxFVwRQpPOtVaWMl7Umtne/bMe66Ci3NZtT0KG7CGjbk479Va1L2+abf4AFWB&#10;1PabzJ7ZnlijdghruG2qDRtcv36d96qB8f9NhI1EoxBCCGFDolEIIYSwIdEohBBC2JBoFEIIIWxI&#10;NAohhBA2JBqFEEIIGxKNQgghhA2JRiGEEMKGRKMQQghhQ6JRCCGEsCHRKIQQQtiQaBRCCCFsSDQK&#10;IYQQNiQahRBCCBsSjUIIIYQNiUYhhBDChkSjEEIIYUOiUQghhLAh0SiEEELYkGgUQgghbEg0CiGE&#10;EDYkGoUQQggbEo1CCCGEDYlGIYQQwoZEoxBCCGFDolEIIYSwIdEohBBC2JBoFEIIIWxINAohhBA2&#10;JBqFEEIIGxKNQgghhA2JRiGEEMKGRKMQQghhQ6JRCCGEsCHRKIQQQtiQaBRCCCFsSDQKIYQQNiQa&#10;hRBCCBsSjUIIIYQNiUYhhBDChkSjEEIIYUOiUQghhLAh0SiEEELYkGgUQgghbEg0CiGEEDYkGoUQ&#10;QggbEo1CCCGEDYlGIYQQwoZEoxBCCGFDolEIIYSwIdEohBBC2JBoFEIIIWxINAohhBA2JBqFEEII&#10;GxKNQgghhA2JRiGEEMKGRKMQQghhQ6JRCCGEsCHRKIQQQtiQaBRCCCFsSDQKIYQQNiQahRBCCBsS&#10;jUIIIYQNiUYhhBDChkSjEEIIYUOiUQghhLAh0SiEEELYkGgUQgghbEg0CiGEEDYkGoUQQggbEo1C&#10;CCGEDYlGIYQQwoZEoxBCCGFDolEIIYSwIdEohBBC2JBoFEIIIWxINAohhBA2JBqFEEIIGxKNQggh&#10;hA2JRiGEEMKGRKMQQghhQ6JRCCGEsCHRKIQQQtiQaBRCCCFsSDQKIYQQNiQahRBCCCvA/wHK8N3K&#10;slJ/DgAAAABJRU5ErkJgglBLAwQKAAAAAAAAACEAz5p+uHRlAAB0ZQAAFAAAAGRycy9tZWRpYS9p&#10;bWFnZTYucG5niVBORw0KGgoAAAANSUhEUgAAAhAAAAFxCAIAAACtIga8AAAAAXNSR0IArs4c6QAA&#10;AARnQU1BAACxjwv8YQUAAAAJcEhZcwAAIdUAACHVAQSctJ0AAGUJSURBVHhe7d0FeBRHHwZw2qIJ&#10;HtwCwd2DSyC4Bwuuwd2tFArFvTgUK1ac4u7uElxDsOAkQQLJ/3tvZ3K9KIe0X5u8v+eee3bnZvf2&#10;9pJ5d/Zu56IIERlu377drl07e3t7W1vbqFGjfv/9998FihKCfuC771Dthx9+QP1YsWKlTJmycuXK&#10;u3fv1mskilgYGETatWvXmjZtmjZt2k8Ghi41oBoqg42NDQKjSpUqDAyKqBgYRNqdO3dat27t4OAQ&#10;O3Zsy8Awh4SaUNRDYA4MxAwCo1q1avv27dNrJIpYGBhEGnoYLVq0yJAhQ/g9DF0UCNXMp6RSp05d&#10;vXr1w4cP6zUSRSwMDCLt+vXrzZo1++LAiBkzpgqMvXv36jUSRSwMDCLt6tWrTZs2TZcuXbDAMOeE&#10;mlDUQ6ACI1q0aOhhpEmTpmbNmkeOHNFrJIpYGBhE2rVr19zc3NKnTx87dmxkgGUPA3RQGHSRwRwY&#10;iBl7e3sExsGDB/UaiSIWBgaRduXKlSZNmqgPvYMFhg6KQLrUYNnDSJUqFQJj//79eo1EEQsDg0i7&#10;ceMGAiNt2rTBviWl6KwIpEuD9jDUKamzZ8/qNRJFLAwMIk196K0+wwinh2EuUROWgWFvb1+7du1T&#10;p07pNRJFLAwMIs3d3b1ly5afDAxFP2ARGDY2NgiMOnXqnD59Wq+RKGJhYBBp6GG4ubmFvNJbR4RB&#10;lViy7GFg2YYNG/KUFEVUDAwi7cqVKy1atAh1aBDQiWHQRQZUQ2VQp6QaNWp0+fJlvUaiiIWBQaTd&#10;uHEDzT0afRsbm5CBATouQgQGehioj6UcHBzq16/PzzC+vQdSt6G81DP0f8PAINKuXr3aqlUrNPqf&#10;7GGAKkQdRX2GgWVdXV2PHTum1xiRvBLXotJrovj564Jv5r1M6C7VasoNX10QigdSo45VgdEmuoya&#10;L/Pny7GD0r2nzJ8krj/JM/2gvHlgegi3ns4yaIOpZO14ye8s94xH6ZMYGETa5cuXmzRpkiZNGgTG&#10;F3zoHTt27LRp06KP4u7urtcYgdxYI/V/lwH9xeut7PxVpp0UeSc9qsjJhzKslVSqKK1+kqcXpImL&#10;VKki7rekWX2pVEaazhafh9KzrqlC5uJy1U9m9pBKlaRRB/F4rdf86rb0nS6bBsqCw/ImcA0VG8j1&#10;F7JkgFR0luIlZNYyU2C4H5DGlaSSs/Raiic3eEvbfPKHRXvfJobM3iSHbsjeGbLgvKlkSgXZ9cZ4&#10;LJDPDXHKI9dfyebZMn+ntG3GwLAWA4NIO3/+fP369e2N38MIFhiKzgqDLgrxoXezZs0i4Lek/GTc&#10;ILniL+t+ksnnxP+2ZOopj87Irzvl/ApJFlNsbSV6NFl/QUbMkI8Bgr5A4yxiayPf55Ytm+X3HaY1&#10;jBkkF8+LQzRT5Zgx5Lfret3nt8iSXfL4mgweZgoMtYZVM+TAIenYW3wC5PxmWYbAqCE/NpCYtqbF&#10;f/hBLqqFA+Stb5BOz1tv8faWDvFl12Wpn9FUOUZUOWjZK/KX+d1lxXM5v1aSxDVViBpVinRG9NCn&#10;MTCItAsXLqjAUJ9h6EAw6JQIpEsDT0mhsgoMBwcH9FGwHr3GiML7kXRsK7/9Jr+NkJSN5JXIkZ+l&#10;xyQ5flOu7JHB03S1Nxdl9Bw0yLJmkqy8KG89pXxt2bJRRi0ODAz0NnrI+4+6vvJrMxk8QX6bIdVa&#10;yl3zGmbJwePSwlWevA8MDBcZ21WmB9u1b2XhEDlmPuV0Txajgre0tJfjRq/i0QWp10183suqcaK+&#10;ivAWHZpB8s68DeijsIdhNQYGkXblyhVXV1f1LamQPQydFQZdZAgWGI0aNYp4gfHEXTYGjo81vYac&#10;eYGWWMYPFdNZpXcyb4BUqCAVmsudO7Jii6m5f3xOGtSSOk2lez/xei1Du0sFZ0ldUu77y9bpUgmV&#10;XeW0l7E6Lxk7WdQZo11TZNVhvYaDm+SilxxcYFpzoUIyZ70MGS4+L6QrlsWtq2ATTN7I5I6yT60K&#10;AiuMx9Y+luYNpE47uflUb+Q5o8qqnrLlkjGlYA3jsBVkFQYGkebu7o7mHoGBHsZnBYb5M4x06dIh&#10;cq5du6bXSCLPb4pzDokTRzoEdkSsN6yGacG8JeVe0E4J/b8wMIg0Nby5+tA72LekdFAE0qUGFRjR&#10;o0dHYKRPn75x48Y3btzQaySKWBgYRNr58+fr1q1rzbekdKnBsoehAoMX7lFExcAg0i5evKg+w4gV&#10;K5aVH3qDZWA4ODi0bNky4n2GQaQwMIi0S5cu1atXL3Xq1CGv9NZBYdBFBtSxDAz0MJo2bcrAoIiK&#10;gUGknT17Vp2SCv9Dbz0fyBwYWCpjxozt2rXjKSmKqBgYRNrFixfr168famDorAikSw3mwLC1tUVg&#10;NG/enB96h8VngyRIIJ3+1LOf4aE0am66/oP+vxgYRNq5c+fq1aunLtz73B6G+pYUAsPNzc3Dw0Ov&#10;MXK6IQPHyHs9Y+GV1Igl59+GqPBeJnWXKrXkZtABPIKweiwpt2gydIbMmCFHD0n3rjJjtDT6WZ7r&#10;B+XyNmnbWWYMlaqj5NUzGTjAVLN1YzlhrkHhYmAQaWfPnjX3MIJ9hqHoxDCoEtQBdeFenDhxMmXK&#10;xMCwzIM7W6S2kzgVk9E7ZMtoiZ9AiteT0a3EPr20/s2ogRy5I32myYb+suiIaWiQprXEuayUqy83&#10;X8jyH6VMCXEsLDONsaSuHBFXrK2E9FkZmDehjSW1cJecuGMaS2qh8VnS5HKyGyllWNxO1hpDHPZN&#10;LqeMVVw6IqObBA40Qp/CwCDSLl682KBBA/Whd8geBuisMOgiix6Gra0tAqNVq1a3bt3Sa4yczIHh&#10;Le3zSTw7sUsgqTKIx2MpXUaeWlYwXNhqGkvq0RUZPNwUGMOnBY4ldVg69hRvf4uxpBpKXKwtoUSL&#10;9tdYUt7PLcb5EHn9RJ48kXaJZJe7NMgmdnYSJ6YcCKzw9paUTGAqtI0m54wBpl4/l9HOsva+8TB9&#10;CgODSDt37lzt2rU/61tSYO5hxI4dO0uWLB06dIjsn2GY88BPBlSS1TdVqWmsDnNg9OithwOBqc2l&#10;30iZNlGqtBQPy7GkjkqzhvLUPJZULRnTTWYHGwj4rSwZISfNJ5Tuy3JU8JHW6eSY0ZN47C71u4r3&#10;e1k3Ra4aVeDWbindSZ55ygGja7KoocyxHCyEwsbAINLOnj3r4uJib28fK1Ysyx6GCgmVFqAKFdQB&#10;1cOIGzcuAqNXr16PHj3Sa4ycPKVBKSlVSjoMlNde0tyYrjvY1BXo2l1/DjGpk7Sea0x5yYhxOjy2&#10;j5flB2TpRlNg7P9TznvJ/rmmZfPmk9nrZKCxhvbG2kq1D/xY4o2Md5Pd5qGgAiuM2mca7aqhi1Rr&#10;ITeemMaSmt1LzqDCLdOjdXrLWz9dAbMDlquF6dMYGETahQsXXF1d0cP4ssBQn2F07tz58ePHeo30&#10;dUbWkcSJxbGMeKB9p38BBgaRpn4PI1WqVOF8rVZNq0IF1aJGjaoCAz2MTp06PX1qOu9CFPEwMIg0&#10;BIbqYQT7DMMyKhRVrlj2MDJnztylSxcGBkVUDAwi7dSpUy4uLuhhqLGkQgZGsGnF3MOIFy9ejhw5&#10;EBjPnpl/0IcoQmFgEGknT56sUaNGypQpP/czDBUY6kPv3r17MzAoomJgEGnnzp2rWbNmqIFhSRWa&#10;WQZGtmzZevbs6eXFH3CjiImBQaRduHChdu3a6kPv8D/DAPWQqX9h8bXaHDlydOvW7dUrDnoU1CNp&#10;0ebrRoL6+jXQt8DAINLOnj1bp04d9DBCXrin6KwIcVZK9TDixImTPXv2AQMGvHxpzaBHEYrnPmnW&#10;QiaMl76d5exbuX5OPE2/9x0o2EhQIcaSmtJDKtaSW99oLKn+E2TCBDl6VHp0lAlDpemIwB8AN5gr&#10;3DWu7Nv0q+RzFouxRSg8DAwi7fjx4zVq1FDXYYTsYZipQsXUv7D40Dtnzpw9evTw9vbWa4w0PA/J&#10;zDWmgTqWDZat3sZ12vdk5RApWkBy5TONBFXWUVxrSZEcsvCErHKTlGmkyUy97Os70muarO8rvx8z&#10;DQ3SrJYUKypOdeXWyyBrQGBcPym1C0vhAtJ/negLM0KMJdU2hvxxWM57msaSWmSMHzLJWfa8Mx4z&#10;mCt88JE9c2T6FmnbjIFhLQYGkXb69GkXF5eQPQwdFIFUoRmq/fDDDzFixEiQIAECo3///m/fBo51&#10;F2l47pKMdpIqjXSZIW/9jcA4Ih27yevAkaCqVROvD+J7Rn6ZI/5BexgXt8ninfLokgweYQqMn381&#10;jSW1crocCLqGGjVkcENJlEpSpZAYMUQPEeIvzx6K7wc1Y/LMQzw8pE1y2XVBGuWWVKnEzlb2h1Zh&#10;9nxJkVRSpRRbGynXV3z04xQeBgaRdubMmZo1a4Z6pbclVWhmDoz48eMjMLp06fLmTTjnViIm1cPw&#10;eyQDO8jZd0ZgHJamjeSpX2Bzb5xQeqOGirohPfr8NZbUtBbS7ScZN0IqtpB7lmNJBVtDLRndTeZd&#10;0Utp72TlBDljPuX0QNaggq+0Ta/HknpySVy7yGs/2TRLrodWwdRHYQ/DagwMIu3o0aNVq1ZNnjx5&#10;OIGhSsxQB9AdUYGRPXt29DA+fLA4oI0cHp+TNXtMEy8vSMliMu43OftY9swUR0fJllNmrZVe/dAy&#10;y9ubsmidKQ/GukmTGWpJGTICDbjJllGyeK+usGdNaGt4Ji0cTSWOLUR/c9lXRjaVHeahWAIr/Lzb&#10;9JtLLpXFuaFc8zKNUTits5wMVkHBGoZiK8gqDAwi7dChQ+YL98yBoUJCpQWYS5RggZE7d+6hQ4cG&#10;BAToNUZuYxtJmjRSrJzctvgI4bN8/Rro22JgEGmHDx8O9cI9RQUG6HmDOTBixowZL148BMbgwYP9&#10;/DhUHkVMDAwi7fjx41WrVk2RIgVa/2CBobPCoIsM5sCIHj06ehj58+fv16/fx48WP+hDFIEwMIi0&#10;kydPIjCCnZJSdFYYdFEgFRjIGARGnjx5hg0b9u4dT6BQxMTAINIOHjxYvXp19DBUYOhACKTjIowe&#10;hvpaLQJj8ODB7GFQRMXAINKOHDlSpUqVUHsYik6McD/0RmDo1RFFOAwMIu3QoUPoYSRLlixYYOiU&#10;sKDKwTIwEiZMWKBAgV9++UWvjkLylxWz5ar1l6n4yMDq4uAoWy/oAkueq8TBQYZu0LP0D2BgEGkH&#10;Dx5UH3qH8xmGnregAkN9hpE3b97hw4f7+/vrNUYAb6R/Q+k9QkYMEJdG4v5EF3/CWxnkIideibyU&#10;3i3lofmqbn/5baxcUJddWCPkVXVB13B9r0zapKdDGpheOmHLR8gl87CFD6VNC1NJ9Vpy454M7Gaa&#10;btBIzkW60b++EAODSEMPo3Llyuav1epAsBBqZph7GObA0KuLGBAYneW2mrwmo4dJaUdp7Spr7sqa&#10;YVIgpzhVkOs3pHQBqVRa8maSBUdFXYRyf4l0Wy0+26XTGnlyTEplkBwZZMZdo7m/oIcG2btcNm0S&#10;58JSNr80HCP1C0uDRfL0irg6Sp6c0nOZ+KnAMG/DYyldWsaGFRh+MqaBTL2h5wCBseS0XAp6GXeA&#10;v1y/IP0LGRd+i9xxl9F15KwxTZ/EwCDSdu/eXa1atZBfq1U5AWrWEuqYA0OdkhqL9iwisQiMdz4y&#10;vpOUKmJcRucpHbvI649y8neZMlOqVZUnH+XtY+ndRd6r/pWv9Gso8zrKrhfyYzs56ysfPKRQUvkx&#10;RGA0aiov7kh5rOGeFC4tE7pJyvSSwUFi28rZzwqMAHn+UF78NQquPLkt167JQCfZ9FCXAALD85b0&#10;ySGHjR/SfXRbRlcLUoHCwcAg0vbs2YMeRsihQZTwAwMZY2dnly9fvgkTJujVRQwWgbGyvfz2h5Rx&#10;MgbSeCnt6svDN7JzusxbooeK8j0rPYbLh8Dr3Ff+KNV+Nh34j2oqK26K93lJX8xo7i9Iz76msaT+&#10;GCdrNknTNuKtRi9HHjjJtF9k9hm9Bn1KCtvgKqcxhzWEExgfZf9yOWL+PfUXsv2qabCpEVVk61PZ&#10;Nk9uYg03dIXJReWPI3L8gWl6aTOZpccypE9gYBBpe/fuLVeuXKhjSal7RRUqloGRKFEiR0fHESNG&#10;RKjPMN7K5LaSK5fptszDlBNurfQ4TieWS5FcUrOJPHkgheJJjlxSwFHuGA8pl3bKBjTz4CX1jTUc&#10;8pc1C+T6G5nZyzTbtI/s3y8DfxZfL+naU14/k1at5QWewtF4xnriFfgZhtdeU0nlZtKqlSwYJXmM&#10;ta25G/yU1Py+xkYqr6VXBVO1Lgv1qziOwuvGmnPJ4J2mgQirlA2sQNZhYBBpu3btqlix4tcERqFC&#10;hcaNG6dXF3lY/etGnw2BUVgciso245ctgvFcLelSS88/9Cz9AxgYRNq+ffsQGCG/VmsWfmDY2dkV&#10;Llx44sSJenVEEQ4Dg0jbvXt3+fLlERihfuhtOWGmAiNatGhYJHHixAUKFJg2bZpeHVGEw8Ag0rZt&#10;2xZWD0NFBej5QJaBoT7DmDFD/c4DUQTEwCDSEBiVK1cO2cNQdGKEyAzUVKek0MMoVKjQpEmT9OqI&#10;IhwGBpG2c+dOZ2dnc2DoQAgXQgU1zaekihQpMn36dL06ogiHgUGkbdiwoXz58uZvSelMCJcKDHMP&#10;o3jx4lOnTtWrI4pwGBhE2tatW9WH3qEGRsiTUWAZGIkSJUJgjB8/Xq/O4LlX6tWTwT9K905y0cqf&#10;ybgjlYrJgMHSs51MWa/LzNbMkoNBx7rYOUMG9xT7tNJ7sMxeKzsPymf/pPhbmT5SBg+WNq1kn6es&#10;mCAD+kubdnL1mVxaK116SN++Mv0PeeduehWoNnCivA0cwX3PPOndQ9rXlR23P13hwGyjQiOZdlDM&#10;Q8Bf3CJVa+prA/0/mK7mS1vc4ke2PaRDS9M6XVvLkd3SppEM7iSNZ4mPflg8Dpoq9HCVbrtMl4Kb&#10;KgyWSi5y668aFmv4U9w6m9ZQeZRpDS/OSNv2svGcrkifxMAg0tavX+/s7IwehjolZc1nGOZTUsgY&#10;9DCKFSs2e/ZsvTqD5yGZucY0asWKwbLZW3zuSsvikiWTdJorb97K5IaSJYs0+llX1u5Ip36mC6HR&#10;jv/YTi69lp5GtZrd5d1HaVVQ7DPIL8ulWyXJkllajzeNsWEaM6OMmC5hviEDB0rNClLPSSoPkn7l&#10;pXwfeeMrY1ua1lCnm7wODJO902TQcj2tBcje2TL7ioxoa2pM9y+XP9VldyLPb8vkOaaJNy/k8iWZ&#10;8pOYxw/sV0Qe4mUelRkrTLPhV2gXSy4ZGzCyg3ibf/g88GLyDz6yc5Ks3CVlneTxS6mbRjYYV2L7&#10;vZWbV2WQs4xpJxuMkT962smZp7rC6KJyGEVeUqeK6YrCAH+5e0365pFrpoqaeQ1r5srYrXLpiFSv&#10;b+wuNTwJA8NqDAwibePGjeXKlQv1W1Kg4yLcwChatOiUKVP06gyeuyVnGsmRU7pOFV9/Wf+LZMgk&#10;ObJJwviycLv8tllXC8IcGCIzaskeP5nXR3LkkCR55JKv7mHsnyWZHSRHdklsJwdRL0Rg3HwqzerK&#10;lRfSvYMc3i85U5jWkDKZbPA21ivi/VQevtDTyntfGdLdlCgqME6vkd9NqzYZgkbZ0zTh+0wunJeR&#10;veXKStMKa43UeeB1U6YZn92EX+HGaima1VReF4Fhvhw+MDAOThFbbGdWsbWV7nPkxmV5Zfw4Opr7&#10;a+7S31mOHZYK2Hs5JIWtnHknd40KOjBEuqWTu0Zg3Los/fLLUfMYIRZr2LRMOsyUxUMldR/9EAPj&#10;szAwiLQNGzagh5EkSZJQAyNU5sBApwQLFi9efPHixXp1BtXD8LsvAzvJxfeyeaZM36sfun5Axi/T&#10;036PZOde0U1oYGA8u2UaMOPiXhk6XQLQjveTcwiM8bLxthxeIRPWqtqGYIFRUx5YDNt35Kz8FOQ8&#10;mcmdE7LHfPn0Rzm0WgZ1Ew+jXzC+jzx/LyunyU53eewuv3SXU89N5U+Oyz2jwoiu8iTwNy3G1Zdr&#10;3nJ2uczY/OkKyonJ8vMii/NmFsNVmTwzehhvZeVkufpaXrmLuzE4+dgKcvSRaeLeISntJt6BFZY2&#10;l2X35PUpKdxGnt6S48a4Jb+WkHWXTBXQRflrDc7SvJEsuWF6xk6Z5YiRnQyMz8LAINJWr14d6lhS&#10;iupbBOtkWPYw7OzsEBgLFizQqzM8OiXLtpsmXpyR3NnlyB3pUloyZZJMVeXhWxnf0jTdYKi8vSJj&#10;Jwe2oZ6m42iUO9WUOz7y5pm4VZIs2cS1g+mnh+4fk+L5ZNxGGVzLWE8F4+cinkqTpmJq1e/KxInS&#10;oYM89pHBfY2nGCb3/GROD6NySbkc2I4fWyITA0dh8ntt+gzAVCGT1J0tx5ZKvkxSv4NptI/Nw3V5&#10;2S7iu11Pr7+qF4S7p8QpkxQrI/fRvbCuAp7CknqKvMXkGGrAC2nWRJ6+Nu2o3Y/R09HrnHBU5Kpp&#10;omQrefPeNFSUriDSzqiAx1UF3Ppv0xVMmWi5hqdS15iefdm0oOdq/dDswJNvFD4GBpG2atUqy6/V&#10;htXDCCswkiZNGrKHQRSRMDCItPXr15cuXTqszzDAMioU1AH1LSkERqlSpYJ96E0UkTAwiLQ///wT&#10;gZE4ceKwehihBoa5h5EkSZKSJUuyh0ERGAODSFuxYoW6cO+LA8PJyYmBQREYA4NIW7VqFVr8pEmT&#10;hhoYIdMCLAMDCzo7Oy9cyJ/joQiLgUGkrVy5skyZMugoIDCiRo0asoehhPOhNxb/888/9eqIIhwG&#10;BpGGwEAPQ31LKpzAsKQCA5VVYJQtW3btWsvrI+gz+cu6sVIwv/wS6iWNFub0lfz5Zf8TPRvStd1S&#10;9ic9HaaTpm8Pe73Vc/RJDAwibenSpQiML7twz8bGBklTrlw5rESv7r/omZRNLx17S++2Mn6BWNWQ&#10;vpH+9aUNFmkhbZeZrjcMxStZsEjeqKsLfWXWTAm83jwEf/ltrFwwjysSrvl19dghoRrUSTxfmq6U&#10;7N5ZWjeWkw91uf8HWfiL9OoprbrLIx/Zv0TGb9EP0ScxMIi0xYsXo8VHRyFGjBhhBUawTzLMgYGM&#10;SZEiRfny5devDzFe4H+IusoaE2+lb115IXJ4juSwl5z55NhD0/AeZVKKvb2svaJqGwKv0/74Rpok&#10;kPO3pUIaSZNCxp2Sp+elZEFJnUlmLjf96PfmaRIzpjhWkmLF5a6n1M8paVLKkG1yfqN0ayT2acSp&#10;o/gFBsaa6dKqsuR1kmHNJUchOXRcSjlKyRzScI7Uzyf15pvGLgwSGA+kXGo5F/jD4n4bpekk0yhb&#10;P9U0Xc94YYss2akfeucj4webrpFcN1P2eojPDWkY4jJ4CgsDg0hbtmxZqVKlwrkOIyQVGNGjR0cP&#10;A4FRsWLFFSuMQfj+oxAYiSVvQSlYQw56iP8jKR5b8hSUPFml1xip6SS3Q3Y6EBjVJXdByVtG1rrL&#10;b6Nk53358Fgq5ZLfl0u+rHL6rby4bgqMl6qHYWTS3Jmy7qJ8fCaNSsqSDTJ9HRpy+bmf3DAHxlTZ&#10;fE12zpOlR+XMWlm0TKpWlMd3JX9B8bwvhUqbUi1IYLyXy2fEN3C8kRvTZMwu04QKjBuHZO5q4wGL&#10;wNg7Q1ZcF3kpTVqLMeYIfRoDg0hbunRp6dKlw/qWVKgsAwMLooexenVgy/RfpHoYb2RRWxm9Vt6+&#10;kBaV5a4aJ/y1tCot54xBpdC4r58V2MhajgTlL0tHyMKL8u6uFC8tp+7Jc2+Z0kyGT9aBUSqL3DOe&#10;YuFMmbVf3j+S6tXkz82ybA86BTJmkEVgGGMsqoGezqPCsuCREzwwvGXFTPEKHED+yRLpucTUCxnn&#10;Jvffyp4F8schefdaNu00jbE4fri895fZ4+T0fXl/VyoHGy2YwsbAINKWL1+OHsbnBkbUqFHNPYxK&#10;lSoFG0vqP+aFNKgv6oPkhb1k8J9yeYPkTC2pM8jELfL2khTCdGpZc0LaFZbzRjV5K6MGi4eaBqwh&#10;k6nOstumE0H5UkvWonL4mLRqJ69EtvQUx8pSy0WevDKtAdVmHZfLu2X9YVNgzBgrdwIDY8tiOf7A&#10;9PMVuy4ZFdYba3gi9VzleeBGBgmMR9KwkFwyBhlU+jWWp2/1NpSpaQqYR5dlyCjTQzsmSLrU0rSf&#10;aQx29+3Se76xAFmBgUGkrVq1Sp2S+rIeBgKjQoUKO3bs0KujL4DA6GU6wTXqUx9E/zZAHBKG96H3&#10;nt+l1I96Wjk9SzZbjIpockoq1ZHLxgC3ZA0GBpH2+++/IzDUdRhfEBhIGgTG1q1b9eqIIhwGBpG2&#10;du3aYsWKmYcG0ZkQLnNgxI4dO1WqVAgMXrhHERgDg0hbs2aN+gzD+m9JoZr6DAOBYW9vX61aNV64&#10;RxEYA4NIs/yWlDVXeqvuBWrGiBHD3MPYtm2bXh1RhMPAINIWLlxYrFixz+phoI45MFKmTFmrVq39&#10;+/fr1RFFOAwMIm3FihVFihT5rK/Vmk9JxYkTJ3Xq1C4uLrt379aro2/oibQsJsXa6znl4SYpVkwm&#10;Bl7CTf8ABgaRtnr16rJlyyY3ftPb+lNS0aJFQw8jbty4adKkqVOnzt69e/Xq/q3WjBXXFtK5nXTo&#10;LWF/KzWIjWOkc2tJmUrcOsu4b/i1YW9p28z4TfJPemBcuIfgOC5dO0jHztK8vZx4LNf3yqTAXyYP&#10;7rG4NZPOnaV2fTl/T8Z1l45tpZVxHYby+p70aSLtmoobr8OwGgODSPvjjz/KlCmTLFkyGxsbFRjh&#10;ZIZ6VAUGeiQIjFSpUqGHcfDgQb26fyt1EbV8lKHF5aiI7xUplVSSJjaN/vTOVzqlkKRJpc0SXfkv&#10;6iprY3LFT5ImqRStLncuS9kiktdBWs6USpml5UqZM0raVDStzWWi+D6VTqVMa2s1Se4elPZ1JU1a&#10;OXVS0qY2VeixUW4dlMyJJF12KVXFuFYcT1Faxo6Ske2lYW95dFocjQ1beFn8VWB8lFFF5ajFZRNB&#10;AsNPxjSQqTf0nOYvi9rI2JXG0CB+Mm6AmMfB0kOD+EiHRnJHl9EnMDCItI0bN1apUgUdhdixY0eP&#10;Hl2dlVJ0SlhQ5ebAiB8/fubMmRs1anT0KBrhf7U1I6Wgo5QoJ+M3yLt3MqSi5CohJQpLoiQyYqJs&#10;9dTVgjMHhqcUTSbFSkiuLDJtpTRoIM9uSuny8uiO5ENzP0z2odJbcUsrP46SvLmlRDFJnUJWHZCR&#10;vxnreSXdykkJR4lZWp6qHoZ5cBEVGMNkC/LMW5raS15smKMULCuPVWA8llIFJHDYWZMggeEvHpfk&#10;ftDxcq/ulsHTxT1wLKnF7cT8nQQdGCKji8pho4Q+iYFBpB05cqRBgwYZMmSIFy9ejBgxzJ0MS+ao&#10;APMHGLa2tokSJcqSJUunTp1u3rypV/dvpXoY17ZIt5/lwXv5pYVsVCHhL2umyJLLxjRy4bxcsDxj&#10;ZQ4ML+nRRV77GYX3pGkb8Q5szU3NvRqc/LXUzS8T58ivG4xqWNshmbnGuJB7gPxxW955SIkq8gCB&#10;UVUuITAayzn0dS5JFvMa3ohbCTloGjjXEHhK6tdSMmsXViOvPeWOb9DA+Cintv41YK28ky0LZMIo&#10;efFe7p2WiUvko6/07i9eAeK+T26+l1PLZfJh03hWNd1MAxSSNRgYRNqtW7d69Ojh6OiYLFkydDJU&#10;ZgCCISSUq08vkBYJEyZMnTp1/vz5hw0b5u0d5m89/EtsXCjH7psm7q+T/GXwqk0j1CZOLGlc5Nlz&#10;qW1vmnZbLIfmycJjxgKKl9REBWNy4zhJjUUyydod0rGn+DySpi3lFSrUlHHdxM5Y2+JbprM9vcqa&#10;phMXkWPHZMFG07I3t0nq5JKtmFSuaRq+8Pivki6/KcNQrUBV0xqmTpVL6vcwPKSIsaoyeIrAwPD3&#10;kwH1jXUWk1tewU9JTW0rv+lxEOXVRcmbxaiZWHquk/nNTBN955tCa8kA2WyMqDiioKlwmuXLpHAx&#10;MIi0Dx8+rFq1Cp2M3LlzIwDs7OwQGzY2NrFixUIwADoTSsyYMVGIqIgfP37SpEnTpElTqFChVq1a&#10;bdu2DSvRq4uEAocO/PYemMKjeCc9pzzcIo55pM9KPUv/AAYG0V+ePn26cePGjh07VqpUqUCBAhkz&#10;ZrS3t0+ePHmSJEkSJUqEngQkTpwYsyhETqACeiSVK1fGIsuWLXv2jOPYUUTGwCAKIiAg4Ny5c2vX&#10;rh0+fDhioF69ehUqVHBycipSpEjhwoXRkyhatGjJkiWrV6/u6urao0ePcePGbdq0yd3dHQvqVRBF&#10;UAwMolD4+/u/fv3ay8vr1q1bhw4d+vPPP1etWvX7778vNqxcufLIkSMIiSdPnvz7P7Qg+lYYGERE&#10;ZBUGBhERWYWBQUT/ek+lXVkp21XPKY+2StmyMnWPnqV/AAODiIKY2V1at5LGneXiXV0SxGNZu1Ws&#10;/+7w8iHi1kjs00kzNxn/xQMzBl6H8fSUdGsnrd2kgZucDH8sKS9p3VDc3KRWA3G/L+O7SKtm0mq0&#10;fhC870tfV2leX9ot0iX0SQwMIgpieGvxNK5rg9EN5cR9eXxVfuoqxQtJ9RLy51kZOFBqVhW3ahIv&#10;tvy8V97eEEdbiRdXYpeRhw+kUjKJF0/6bTJdj60FNvcBH2VuV0kQT5way9OrUqGopE8mHaZI4VTS&#10;a4OM7i+tnSReHGm0SD7qJQOpNfjLmOKfOZZUgCxuI6NX6LGkxg4Q869666FBvKV9Ywk1GSkkBgYR&#10;BXHpmGz7Xco1loue4r5DFmySrUNk434pmVeuI0huGIFRRs6+QoMttZpLbzc5gEbcGBpkUg/JV0bK&#10;OZkGDbyg1/dXYLy5JsUcxLmc5M4qS3eLWwd5dUWq1Zen18WphgzqIUd9TdeHu9jIgRd6UU2t4bGU&#10;yhfeWFK3z8ndoJcNosKPU+Uix5L6RhgYRGThlZwzmtGjK2XFMdOYHIMGiFsteWoeS0oFRk204cZY&#10;Uo2leUM59FoHxq8jZLl5PFgzc2DckYFDxU91Pe5Ip37yxjwaFQJjENYtqFfeXk4/kZ3L5IlR0SRw&#10;DZOKydx9pr4LFvF4Ezwwzu0Wd8SY8t60hnHDjLGkTsmkpeL/RvoMkMcBcuWw3PGTk8vk1yPi91hc&#10;3PSQJ/RJDAwiCqJpLokTRwrXkAdvTKd0VveVhXdMHwlUrmo0rDfl559Ng9SajvQ9pU0X8T5jqh/H&#10;VmI5y7NnUi2pMVvcoivwUFybmJp7tOmLeptOOsVJL3uOSK+f5I1aAyq4yqCGEhsPxZH13qbYaJpN&#10;zqjFITAw/P2kt4ux/gJyI8RYUpNayqzAsR9fXpBsaY2acaTLapnb0DTRc47eho3GxTM/5zYVTjli&#10;LEBWYGAQUZhe35UeYyXokOHBXd8oFSpIhWIy0l2XfAk/GaN6GKF6IEWTStkeek55tN00+HlfjiX1&#10;D2JgEBGRVRgYRERkFQYGERFZhYFBRERWYWAQEZFVGBhE9P90+4TsO6+nxV+2z5JqVQJHiHojUydY&#10;XI3xmR7vkCpVZNY+PUtfj4FBRF/qnpTMKK6NpWl92fjXRRPhub5XmjeRUoWkgou06y5DR8rezbJs&#10;j3gekplrTIER5EdevaVtMzzJlwtyoUZQPo+kbx1xrSEdl+gS+iQGBhF9KXWdNo7lr8vU6cZQUV0k&#10;ZnQp0UCevZMTKyVVdEmdS05bjuZhWDNLDiIHjDzYbATGYEeJGlUqTNOB4f9M6qaT6NHl+5zi4SP9&#10;K5qm6w4R/48yp7PpKaKmkJ0HpU55yZRKDgetYLkNwa7ssxxsyjyWVNsm4qHL6BMYGET0pe5JMXup&#10;XF1cO8mpB/LmupTKJNWqS8Hcsvyo9Ogmz97risGEDIxgPYwNM2XpKV1h23opXlCqV5NsmWTHTRk8&#10;Qj74G2s4KM1bm57C3bKC5TbcDD52yLUTcjNwXEWOJfUFGBhE9KVUD+O5DK4mW67Km9syaFjgUFFP&#10;pGdXefrOmH4ju9dJYENtEkpg7JdJS/4KjI0zZa27+HlJHVfZtkMmLtUL+h6VbmPkQ4AODNNoVGIa&#10;IdFcIcg2hBid0P2AXHmt504skWnHjKdobYyRRVZgYBDRl7onLdqh2Re/l9K4pEy/LvO6SfSoEjWl&#10;7Lon+2ZIgqiSMqecOiPVMgYZQnztbDlkBEb7lrJliyzfK75eUi2nlAs8JYXamVNLkgxSooLceyMD&#10;K5lOWEXNJDc+yM9NTdPfJzedkuoywBi2xLKCf5BtCHZKalxjmW4x/MiPmU1LTTikZ+mTGBhE9K+B&#10;HkZfca4mM/bqgmA++smEnqaxclv0Duy+hO3xLilXXPqt0rP09RgYRERkFQYGERFZhYFBRERWYWAQ&#10;EZFVGBhERGQVBgYREVmFgUFERFZhYBARkVUYGEREZBUGBhERWYWBQUREVmFgEBGRVRgYRERkFQYG&#10;ERFZhYFBRERWYWAQEZFVGBhERGQVBgYREVmFgUFERFZhYBARkVUYGEREZBUGBhERWYWBQUREVmFg&#10;EBGRVRgYRERkFQYGERFZhYFBRERWYWAQEZFVGBhERGQVBgYREVmFgUFERFZhYBARkVUYGEREZBUG&#10;BhERWYWBQUREVmFgEBGRVRgYRERkFQYGERFZhYFBRERWYWAQEZFVGBhERGQVBgYREVmFgUFERFZh&#10;YBARkVUYGEREZBUGBhERWYWBQUREVmFgEBGRVRgYRERkFQYGERFZhYFBRERWYWAQEZFVGBhERGQV&#10;BgYREVmFgUFERFZhYBARkVUYGEREZBUGBhERWYWBQUREVmFgEBGRVRgYRERkFQYGERFZhYFBRERW&#10;YWAQEZFVGBhERGQVBgYREVmFgUFERFZhYBARkVUYGEREZBUGBhERWYWBQUREVmFgUGQXEBDg5+f3&#10;7Nmze/fu+flNFPkZN3//IW/eDHj5sqeXV+cHDzrcudPKw6PN6tXZli/PtGpV1lWrsq1YkWX58ox3&#10;77p5eLjdv98O1T58+Ont2wFqcdzev5/p5eX1+vVr/TRE/30MDIosEAwfP3589+6pyJWPH90fP95/&#10;4cI0T8/Yd+/GunMn5u3bMW7dit68uVPZsmVLlixZuHDhfPnyZc+ePUuWLBkzZsyUKVO6dOkw4eDg&#10;kDZtWkynT58e0xkyZMBDmTNnzpo1a968ebGIo6Ojk5OTs7Nz9+6lsU6s+e7dmPfu2Vy6VO/y5XW+&#10;vqfx7B8+3EVEYXv0lhH9RzAwKIJDu4wjfX9/x4CAXB8/5jh9Om+3bmVatSpYr16WatUy5siRA01/&#10;mjRpUqZMmSRJkkSJEiVMmDBevHhxDLa2tjY2NrEMmIhpQRUqeAhix46NReLGjRs/fnysJHHixMmT&#10;J8dqETAIlRIlMtWtm6lJk1zt2xf97bfi799n8ffPeevWnFu3bukNJfrXY2BQRIOEePXKXWS4t3f/&#10;I0cqLF+eft685GXKFEOnAf0AdAtSpEhhZ2eXIEECNO5o5VUAxIgRI3r06NEMUaNG/SEM34dGPxYI&#10;i6v1YIVYLVau4gQ5hCBJmjQp8gldk9y5c/ftmxrbtnSpw+rVWZ8/7xkQMOzt2zXoBulXQvQvw8Cg&#10;iODDhw/v33t5e5++eLGPp2esvXuTlC1bFgmRMWNGe3v7ZMmSIR7QZKPhNgeDbt1/+OG7sEUxmCfM&#10;gpVY1gxJp4qRKypLsAHol6D7gh4J+jSpUqVS+VGhQoXx4wveuxfrzp1SHh67/P3vvH//Xr9Con8B&#10;Bgb9t3l4eNy9O8jPL8eePXnbtClYqVKWzJkzowlGHwJH9MESQrfc33+v23IL5uZeNf3filpnMGob&#10;jLT6ARuGLcR2IjzQ/0C2ZcqUqWjR7M2a5Ro/vvC7d1nfvy///Plz/WqJ/q8YGPTf89Zk6ZMnPfbv&#10;d1q0KGXnztly5syZNm3aJEmSqJCIGTMmGmJ1Zkm1zrqp/tZ58DX0Bhn5ocIDG4xsU+evEB6pU6fO&#10;mjVrxYqOixalWrcum7f3AJER796903uB6B/HwKD/kDvv3rk/fOjo6Rlz8OBCJUqUwMF48uTJ0ZlQ&#10;H0WgwTWHhG6M/00JET69uQYVHuh52NraIgKTJk2aPn36QoUK1atX7/79WOfOTX337tKHD956rxD9&#10;UxgY9B/g4+Mjkm/evPpduxYvXbpgxowZU6RIgWNwtKdoVUOGBOhm+L9Gb71B9Tzw6lS3QyUHMrJ2&#10;7cw9epS+fj3fmzeuvM6D/kkMDPo32xoQMPL8eZclS1KVLFkya9asqVKlUh9fq/5EhMmJUOmXZAiW&#10;HClTpsyZM2eDBkVXrHA4dKiUyCi9w4j+TgwM+hd6K3LLyyv23LllqlWrljdvXnt7+0SJEqmciBYt&#10;GkLCnBO6cY3o1IsFvHB1tgp7A/skTZo0+fLlc3V1ffTIxte3F/ab3oVEfwMGBv3btLx/v8SgQRVL&#10;lCiRJUuWZMmSxY8fH4fVOLhW/QlzVIBuTSMH/ZoN2AnYG8jOWLFiocOBjhc6HK6uJYcOrSpSQMRD&#10;70uib4qBQf8es27fbt2uXUVHR8d06dIlTpwYB9E4lDZ/I1a1lbr5jNzUrjDHBjpecePGTZo0afbs&#10;2cuWLfv77znfvx8u4qn3K9E3wsCg/7sXIne8vGw6dqyaN29e9SmFra2t6lKolhF0S0khYOcgOdR5&#10;qjhx4qBPljVr1vLlyx8+nOLly2Iivno3E301Bgb9f73Zt8+pd++S+fPnt7e3R1TEihXLfPaJUWEN&#10;tZdAdTjUxxuIjRw5clSpUurChSIiNfXOJvo6DAz6f3nh7l576VL7okWLIirs7OwsP6hA86ebQ7KO&#10;ygzADoSYMWPGjx8/efLkOXPmbNSo4u3bLUUm6R1P9KUYGPTPe+fjU9PdPWGpUqXSpUtnGRWqydNN&#10;IH0RtQ8B+1N9JJ4mTZo8efK0bdvU+BqVv34TiD4fA4P+aR4exRs0qJAjR45kyZLFiRNHXVHBE1Df&#10;kNqTgMyIFi0a8jhhwoQZMmRwcXF8964wL9qgL8bAoH/Oo0dd1qyxL1iwII5548ePj+NfdfGdbt6Y&#10;Ft+a2qvYwzFixEBXI0WKFPny5RswwMnH5yf9lhB9DgYG/TN8nj/PWKtWrSxZsiROnNjW1lZdf6da&#10;NNAtHP0NsHuxq5HNSGg7O7uMGTM6Ozu/fl0tIIDjGNLnYWDQP6DskSNFixbNpzoWPAf1D1P7GTsc&#10;XY3o0aPHjRs3ZcqUZcvmvXmziEgb/RYRWYGBQX8rv+vXG7u61sqRI4e5Y6HOQenG7F9Ataf/Wnor&#10;v45elxEbeAvwRiRNmhRvSqdOVby8uun3iuhTGBj093n54IFNhQoVMmbMqC6wMHcsdDP2jaim0Dxh&#10;PWxMSMizsGD7QxXOQ8Go9YRKP30Iels/h9oVxr4JQj0KeDr08xImTOjg4FCrVq1XrzKK+Og3jShs&#10;DAz6m9z/889Sjo6OKVOmjB079rf61qxaXK0nHLqtDa311y23MfIrjrVxHyMQ2lDFJhBCDgfjceLE&#10;wUuAuHHjxosXD+EXP3583APaXEgUCL0odZ8kSRLcg50BhWpCLatgbWrNeAr1XIBnx5Zgq8ywkaA3&#10;OnCAXkv6NYdG7bRg1ENYD1aO7UmXLp2zc/GTJ0vr940obAwM+jtsXLo0c548eZImTYoGEQ2Tatd0&#10;i2UF1aiFRTWUipECOgZU24qnMwcAGmI0x6qtRxuNhhtNebJkyVKkSGFvb58+ffrMmTPnyJEjf/78&#10;RYoUcXJycnZ2rlSpEg6669Wr17RpUzc3t86dO/fp02fAgAH9+/cfM2bMqFGjpkyZMm3atNmzZ8+d&#10;OxcTSwzLly9funQp7letWoXZ1atXr1mzZuXKlX/88cfixYsXLVqk7ufNmzdjxoyJEyeOHTv2559/&#10;HjhwYJcuXdq2bduoUaMGDRrUrVu3SpUq5cuXL126dNGiRbFVOXPmzJIlC7poadKkwTZj49HEI2ZU&#10;xqh0Ua9aZQmo3aL3lEHv06BQjmrYV+ojDbz2PXtyiRzVbyBRaBgY9I19+LBxyJBC2bJlw/E1DpnR&#10;kIXTbIWkKoNq+FQjaMSBzgOVBFgzGk00dmhAceSOZEqVKhUOltG2Zs2aNXfu3AgANLtof2vXro2m&#10;v1OnToMGDRo2bNisWbMWLly4efPmM2fOnD9//tGjRy9fvgww6Bfw//D+/Xs/Pz8fHx8vL6+bN2/e&#10;unXr7t27Fy5cOHHixK5duxA8y5YtQ0QNHTq0ffv2SJeqVauiiS9YsGD27NkdHBzSpk2bOnXq5MmT&#10;IxGxQxCQiBPsKOw6tTP1zrWgyrGHsUtRHzsQEbViRaGAgJt6m4hCYGDQt9WhffvCOChGs4VmPZwG&#10;K1SoiWBAS4f2DsfR8eLFS5gwIYIHTSHaRPQJ0BtAK1msWLHKlSvjeLxly5ZDhgwZPnz45MmTV6xY&#10;gYP6LVu2HDp06Nq1azdu3Hj48OGzZ898fX3fGPz9/2MXOSPDsM3vDC9evMDLQcjt27dv+/btCxYs&#10;mDp16k8//YQ+Srt27RAhgHSsWLEiOknFixcvUKBAhgwZ0CPBzgznLUA5MgP7HOmLjhcy482bH/TT&#10;E4XAwKBv4exZadny0fVWzZuXzJQpE9IieuCHFrplsgIq42gX3YU0adKkT58+Z86cyAa0fWXKlHFx&#10;cXF1dW3evHnPnj2REIiH+fPn//nnnwcOHMBhuKenJ9rTx48f4zhdb08EhReIV3r79u2LFy9u3bp1&#10;+fLl6hzX6NGjf/755x49erRp0wbdqQYNGqALgl2H/lb8+PHDeSNQDqqfoTKjXMGCr1oVlaeP9VMS&#10;WWBg0Ff78EFcqvnsjYUjXAcHh7hx4+KoFm1QWI1UWFAfHYvUqVOjG+Ho6FiqVCn1cULbtm379OmD&#10;nECb+Pvvv69btw7diGPHjuGIG/0GvQ2RCV410hGxgbxEh2PDhg3qhNWkSZPQ2erXrx9iA/sNvY28&#10;efMiA9CBCP+9MIWG0bdDZqAzNzZVqg+9o4j/S/18RIEYGPTVune/UiVT7RqV0S2IFy+eOS1AN0jW&#10;QX0sjg5K4cKF1YfPOFLu1KnTwIEDhw0bNnHixNWrV+/Zs+fo0aMeHh6vXr36+PGj3oDIR52qQmZc&#10;vXr1zJkzSI6VK1cuWLBg2rRpQ4cO7dq1a7NmzapXr449aW9vj95e+O+F8V799XlGtuTJL9jayh8c&#10;FJ2CY2DQVwgIkD//lIKxRvTKkSFDhvjx43/BF6LMsKCdnV3WrFmLFStWtWpVpAWOlHv06DFmzJiZ&#10;M2ciLdCruHbtGqLi//4Z9f8dAgPUBxuIzytXrhw/fhyZgb00ZcoUdMUQtK6urk5OTunSpYsVKxb2&#10;rd7LYTNnRpw4cUqlSPEwR4wPN3vp5yMyMDDoK/j4fCjt2KFWjcyZM1v2LXQL9Dmw1A8//JA4ceIc&#10;OXKUKFGiWrVqzZs379+//6hRo+bMmYN2cMeOHTigvnXr1ocPH/SzR3pITXSzfHx87t69e+LEiSNH&#10;jmBHzZs3DxHbs2fPJk2alC1bFoFhY2Nj5ZuCaoD3MW7cuL0SJtyYPbv4F9FPRsTAoC/34YN/vYJz&#10;smXNljUregYxY8b84rRQsHjSpEnz5MlTvnz5Ro0ade3adejQoTheXrZs2ZYtW86dO3fz5k1vb+/I&#10;fCYqGBUY6Go8efLkzp076GRs3bp10aJFv/76a+/evREYzs7OyHJbW1vr3xfUxBuBzEgTL97+mDEv&#10;D3IQ2a+fjyI9BgZ9EX9/mT/ncopExfPkSZQo0Rd8gzYkrCFFihT58+evWrVqs2bNOnfuPHLkyN9+&#10;+w1pgcPnK1euPH78GI2j3gAKZD43tWfPns2bNy9evHjGjBnoYaCLhh5GpkyZ0MNABui9bAW8iXgv&#10;8J4WtrNzjx/fY2cC/UwU6TEw6It4Xn2W3aZonjzJkiVDexTOFzetp3oYhQoVqly5spub28CBAydO&#10;nLhq1SoEhru7+61bt3AcHck/uggJO8THxwd7Bt2vw4cPozeGHga6ZQMGDGjQoEHRokXVZxif++6o&#10;zMA72ypevI0ZMkhAOv18FLkxMOjzvXv3vkKeQekd1DhR6lubn9skhYTAsLOzy5UrF46LGzdu3KVL&#10;l1GjRs2aNWvjxo2HDh3CEfTTp0/ZwwgGO8Tb29vDw+P69evoYaxcuXLq1Kk//vhju3btatSogfS1&#10;t7dHX+Fz3x3Ux9sRLVq0FHHjbooZ82TXNCJ/6qekSIyBQZ8nwM/Pf3iVrUmSZEqbNk6cOGhTPut0&#10;RzjQSMWNGzdt2rSlSpWqVatWhw4d0PDNnDkTnQwEBo6gHz16hKNpdjLM/Pz83rx58+zZs4sXLx45&#10;cgTJir7FsGHDOnfuXLduXScnpxw5cqDT9smv1YYKi6CTESNGjELx4z9MHNXnRCP9rBSJMTDo8wSc&#10;3X4vrW3urFnjxYun0uILGqNQYT2xYsVS43+gsUNmtG7dun///sgMNIUHDhxAs/jgwQNkht6UyETF&#10;JO5BDRby+vXrO3funDlz5tSpU8hUdMVGjBjRtWvXVq1aubi4FC9ePGvWrMmTJ0eof9kJQywC6sRU&#10;g4QJ92bNKgE2amMo0mJg0Ofw8XnpGK1F2rSJEyc2fy0KdBvz1aJGjYpORooUKTJkyFCwYEFnZ+c6&#10;deq0b9/+p59+QmwsXbp0x44d58+f9/LyivCjgKgvg3348EGNevLw4cP79++fPXv22LFju3btWrNm&#10;DXbIjBkz0J9AprZr165evXo1a9YsU6ZMoUKF8ufPnzlz5pQpU8Y3ft/wy0JdvbNYFh2UxHHjrogV&#10;61gHB5FFavMocmJgkNXe3fbvlGF+4sSpU6SwtbX9Jh90B4MVxogRAwfFCRIkQGxkzJgxZ86chQsX&#10;LleuXO3atdHhGDhw4KRJkxYsWLBt27bTp08jOfz8/BAe6gD8v8jX1/f58+ceHh537969ffs2egwn&#10;Tpw4ePCgGipKfeVp+vTpU6dOHTBgwNChQ7t164Z4aNKkSePGjWvUqFGpUiWERKlSpbCX8uXLh92F&#10;jkW6dOmQFokSJYodOzZ6gV/zNmFZvNFInUIJEjy2ifrmsIuIn950inwYGGStgI0LziePmz59enNa&#10;fE1LFCrVPMWKFQstnRq3HLGRKlUqJEcO41crSpYsWblyZRxNt2rVqk+fPqNHj96+fTsOtzdv3nzh&#10;woVHjx4dOHDg8uXLaHlfv37t7+//fw8S4xzSX2eTsEmAhHv79u29e/c8PT0Rezt37ly9evWyZcsQ&#10;hL/88kuHDh3atm3btGnT+vXrIyZr1arl4uJSvXp1pCayoXTp0o6OjkWKFClQoECePHmyGbB/0KXA&#10;Pd4d7C41znm8ePHQ0GN/6p37RdS7jJ4f3pE6yZK9r/ed+L1WL40iIQYGWcX/2bPHuWPWSp8ejfjX&#10;jP/xSebAQHuH51I/dpQ6depMmTIhM9BKFi1aFAfUOLhGbHTu3Hn48OETJ04cOXIkjsExgRTp27cv&#10;ggSN77Fjx27cuIF2GeGBA3n9Sv5+Hz9+VD9u8erVK2TD48eP0YdAmCEe3N3dT548eejQoX379iHb&#10;duzYoa6cmDt3LjZ+8uTJgwcP7t69e8eOHRs0aICoQDo6OTnh9SIhChYsqLIBHQikgtozSZIkSZo0&#10;qbpHTgDKMZswYUIVGHin9J79IiowVCcjsZ3dH4njB8wto18nRT4MDLKCr+/TUs6jkjZNlHB0jBg/&#10;ff/9gChR+kWJ0jtKlF4Wt25Bb12jROkc9NYh6K19lChtgt5a4fbdd62jRWsXI0bHWLE62dp2ihu3&#10;S4IE3RMm7JEkSZ8UKfqkSTPQweGnLFmGZ88+MleuMQULTqxUaVHlyotr1FhRseKi8uXnlSgx1clp&#10;VvXqS5o23dSt25EhQ9zHjbs7ceK98ePvzpv3+o8//Fas+LBy5cfVqwOMm6xfH+S2YYNs3BjktmWL&#10;ugVs3hyA++3bP27f7rdjx8etW99v3Oi7devbtWufbd/+btWqJ9u2vV237vnatV6rVz9atswDt3nz&#10;rs6YcWbWrHNz516cOvXklCknxo7dP2zY1l9+2TFixI4xY/YMH75t+PDNgwatGThwda9eSzt2nNeu&#10;3ezmzSe5uo6sUWNwxYp9y5TpXrx4uyJF3AoWbIFbzpwNMmWqlSFD1VSpyiVPXiZx4pIJExaLH98R&#10;twQJCiVMWNjOrnCiREXt7ArFj5/f1jZ3tGhZv/suQ5QoaYPe7KNESR30ljLoLXmUKMkCb8m/+y75&#10;998njRYtZZw46Uunzu+dOJrfkWP6D4MiGQYGfZr/7Nm+VWLnzdvezq5KzJilfvih6HffFYkSpWTQ&#10;m3OUKOWC3qoEvdWKEqW2xa1OlCiNgt6aR4nSArfvv28ZLVqbGDHaxYzZ1da2R5w4feLH75c48eDk&#10;yUclTz4mdeoJ6dJNzphxWrZsc3PlWlagwOqSJbcUKrSuUKH1WbP+kTfvnwULbipUaFvZsodKldpf&#10;ufIFF5cbLi7XGzTwaNzYs3nzF40aPW3U6Enz5q/c3Hw7dPjQvPm7Nm0C3Nz827YV3Jo1kyZN/Bs2&#10;/ID7pk0xLXXrfnRxeV+v3ofq1X2rV39Tvrx32bKvnJxeFCnysFSpZwULehUq9BT3uBUo8DhPnod5&#10;83rlyvU4b94n+fI9xX2uXM9z536ZM6e+z5HjRZYsT7Nle5ktm2kCtwwZXqRP/8ze/nHatI8dHJ6k&#10;SPEgadL7iRN72tndtbPzSJDgdty4d3CLHftW7Ng3bW1vxop1I2bMm9Gj34gW7XrUqFdx++GHa+bb&#10;99+r243vvsPtepQo14zbjRC3W0Fvt0Pc7gS93cXtu+88vv/+nnP0dX41agREyu+qEQODPsXT872z&#10;88d7ccqUKZMyZUp1Wvy7v+d8lIKVqy/nqHNT8ePHT5w4sb29faZMmbJly1aoUKFSpUpVqVKlVq1a&#10;DRo0aNeuXceOHdu0adOzZ8/OnTt37969d+/eAwcOHDx48Ny5c1evXr1z586DBw9eNNy7d+/ly5ev&#10;Xr3y9fV99+6dfoFW8Pf39/HxuXPnzsOHj65fv3np0pVjx07s2rXn0KEjuMdtw4ZNuN+yZdvOnXt2&#10;7963f/9BPHTs2MmzZy8YPwXrfvr0uQsXLh0/fmrXrn2nTp09cOAIbvv3Hz506NixY6f27j24efP2&#10;bdt2zZ+/eOzYST/9NLxnz36dOnVr2rSVq2uTihWrly9ftXhxpzx5CubMmT9jxuwODllTpkyXJEkq&#10;O7sU8eMnixMnsa2tna1tQhubhLFiJcAtevR4339v+913saJEiRklCu4tbzYhbrGD3uJY3OJ+913c&#10;779P8MMPdjY2KVKkyFauXN2P3WMFzJ6tdw1FJgwMCteLF1KokM/s2X5+aSpUqJA6dWpbW9tvdWl3&#10;ONT6kUx4LkRUnDhxEiZMiObKwcEBmZE3b14nJ6fKlSvXr1+/U6dOiAqVEDB69OiZM2dOmDBh1qxZ&#10;K1euvHDhgoeHx4MHD16/fv31w9yqz6u9vLyePHmCdbq7uyOETpw4cfTo0R07duwzXEKYXLly48aN&#10;x48fI5xMvw1r/DqsgsVxj+xRn3tjVXD9+vXjx4/v3bsX2TZ//nw11iwiEHGofru7cOHCBQoUyJIl&#10;S9q0adOkSZM0adIECRJgn9gYP9yNXQTYVwqyFtQO1Hvzq2GFeAqENzYAUf3hqpN/9uxy4oTeLxRp&#10;MDAobP7+MmSIdOliTGZu3Lh+1qxZv/JHL6yk2jswWr/v0Q6qDgcaSvQ2EBu5cuUqWrRoxYoV69Sp&#10;g8wAZEaXLl369u3br1+/sWPHom+BVvj58+fqpfytPn78qL4d+1kXFSI5Aoyr8BA/6IOgG4SEGz9+&#10;fIcOHerVq+fs7Iy+FHY4Qhohob71hLRGfEaLFi1kNoRK782vg/XgWbD/8dZje5o0qRcQ0FH27RNn&#10;Z3nJX+WLXBgYFLaLF8XFRby9Ment7X3qlD2OdtF4/U0XYVgymjsT1Sbi6dBKqszAs6PpRGykTJky&#10;e/bs2KTatWu3aNGiY8eOPXr0GDJkyLhx46ZNm7Zr1y5PT89/8stR1kNUoLujvruFtEAP4/Dhw0uW&#10;LBkwYABeC3IiXbp06EaggcZBPV4yuhF47dgDYO5MqD0Dek+FRu/Nr6DWgyfFZmCTsG2+vt+jb2R6&#10;GT/+KFOmGC+IIgsGBoXhwQPJmFF27NCzIs+ezR0+vFK+fPnQcKD5QJv1TZqkkFQjhaYQT4GmCs1l&#10;3Lhx1WUZSZIkUZdlYDPy58+P9gudjLp16zZs2LBz586//vrr7t270bG4du3a+3/rpeCICg8Pj6tX&#10;r96/fx8b+fDhQ2TbggULevXqVaZMmfTGF5eRiCoqAFGh0gK7QjHywqrAUPRu/SJYHE+BDUB6ZciQ&#10;oUOHEu/euepXcveuFCokx/iNqUiEgUGh8fOTNm1k9Gg9GyggoGSTJg2yZcuGRg3tuGqtdNPyLajm&#10;CW0iWigbGxtzTwJNFZ40d+7cSIgKFSrgMLxbt259+vTp1KkTcqJNmzboYQwaNGj79u23bt3yw8b/&#10;n1j5McmbN2/MeRYQEPDixQuEHF4RXh0CI1myZHjVCEjEZJw4cZAc6FRhbyA8sM/BMj9UeIApOoyI&#10;VUwhEz06JlBoCo0vepvMbwe2AT1LR0fHNWtyBwSYepza3r3i6IhDCT1LER0Dg0Kza5fpG6Yhmj80&#10;iNevJ6lSpUq6dOnQlqEpUe2RbmC+Gho4tIxoKBMmTIjOBKLCwcEha9as6E+ULFnS2dkZnQk3NzdE&#10;xcSJExctWrRkyZL9+/dv3LhxxYoVa9euPX36NA7Yv/7D7X8e8gPdjk2bNo0cObJLly7qkr3yBgSk&#10;k5NT8eLF1dXduXLlypIlS+rUqdHPS5QoEQ78Va6AmkDSYNchcnCPXMf+xF794sDAsjFjxsR68Lxt&#10;2jTy9/8RCac3WvnlFxk1Sk9TRMfAoBCuX5fs2eXUKT0blJ/fvpkzy6P9QmuOI18c6iIzdAPz1XBQ&#10;jFYPzRNaQ3t7e3Qs1NXdJUqUqFq1qqura9u2bQcMGDBu3LilS5du2bJl+fLlFy5cuH79OmJjx44d&#10;J0+e9DJGl9Lb+t+BVtjX1/fatWuHDx9euHDhjBkzkIhjxowZMmQI0rF79+7t2rVTg4UgMitWrFi6&#10;dOmiRYvmz58/Z86cmTNnxo5CsqJ3kjZtWkwA9h4gV9BfQUcN/ZLPzQzVvcCCWBwrRIaJhDZa7aNH&#10;UqYMT0xFEgwMCsrXV6pUkT/+0LOhq92xY1tHR0cc4SIz0M9A4/K57VFIWEOsWLFU3yJNmjRoB5EW&#10;SCb0LSpVqoTmskWLFjj6Hj169JQpU9atW4eQOHjw4KVLl86cObNs2bJZs2ahnd2wYYOnp6fezP8a&#10;ZMZtA14arF+/Hr2omTNn4vUOGjRo2LBhCA9EZuvWrdF816xZE/0PNbRU3kDID3QF0CfLZkBDj8AA&#10;9Dw+N9dRH0cDsWPHTpEiBcJp796seitD2rfP9HHX06d6liIuBgYFNX++9Oghxtja4fD0HPHLLyXR&#10;PKFxRyv/xSc9LKGFQvOEFaZKlQpHx2j1cARdqlSpypUru7i4IC26deuGRnPatGlLlizZtGmT+qFv&#10;dC/Onj2L5nX79u3ID8z+F3sYZh8+fHj48KG3t/fVq1dPnz69Z88eRCC6UxMMv/zyy8CBA7EfOnfu&#10;jB1Sp04ddfKqTJkyTk5OxYoVU+MSYr+p8EDopkuXDi0+egl4j/SO/hQj/U3fjLKxsUFXD2vr3bu2&#10;yHS9iSH5+8vYsaZvYFNEx8AgC2fOSIECcuuWng3b+/fvX7xwbdKkCToBiRMnNmcG6FbnM2FBrAEH&#10;wmjd0qdPj5YuT548hQsXxkE0DqXRvWjXrl3fvn0nTpyIbsSKFSu2bt2KnHB3d79x48adO3euXbt2&#10;6tSpCxcuIEjQzr59+zb4qfb/lHfv3r148QJdpZMnTx4/fnzz5s3obaCrMWnSpJEjR/74448DBgxA&#10;ZnTs2BFvQYMGDZAc2FHlypXDPSJWJQcaerw7GTJkSJkyZdy4ca0PdVRDeOM9xTubPXv23r2LinTW&#10;WxaWly9NHdOjR/UsRVAMDAr0/LnpGy+7d+tZK7x7F83FpRaOZNGyxIwZU52b0q3OZ8KCWByBkSxZ&#10;sjRp0mTMmBE9jIIFC6Ltq1ChAjLD1dXVzc2tV69eOMqeN2/erFmzcNyNo+9jx46dOXPm3Llzt27d&#10;Qn5s2bJFdT7evHnzn84MdDWeP3+OODxy5MiBAwfWrFmzaNGiX3/9dezYsYgN9LSGDBmC3gb2SfPm&#10;zRs2bIj9U7169Ro1alSsWLFs2bJqgFuEbpYsWRAYqofxyXcHFQA18W4mSJAAYVOlSuUzZxz0NoXv&#10;0CFJlEi8vPQsRUQMDAr0yy8yYoSetpbPrl3F0U6hcbfsZ+jm53NgKQRG7NixEyVKhMxInTq1g4MD&#10;GrtcuXLhSLl48eJoBKtVq1a3bl30NnBwPXjw4BEjRqC3sWDBgnXr1m3btk0dhsPKlSuRGehw3Lt3&#10;T/1u3X+Rt7c3tv/q1avIQqTg4sWLkZEIy6FDh/7888/9+vVDYPTo0aNVq1a1atVydnauWrUq9o85&#10;MAD9MyRupkyZUqVKZU1gmLIi8KoL1E+XLl2lSpUuXSopYt1nQv7+MmmS9Or1yfOZ9N/FwCDDnj2m&#10;kR6+5PBwxZo1ddCyZM6cOWHChDG+9OIMLBItWjQc1aoBoxAVBQoUUDmhfvqiZcuW7du379KlS//+&#10;/dFi4kAbh9u//fYb4gFpsXz5chyAq7P8qguye/du9Dz+maFBviH0ihByr1+/Rt/i+PHjO3bswAvE&#10;y0GXonfv3nj5yMsGDRpgn7i4uCA+sefRCcOOwn2JEiXULyyVLFlSDT+FHgZ6CUmTJlUfeof/vpjT&#10;Im7cuAhsrOrKFbvPS9z376VOHTlwQM9ShMPAIJHXr6VdO3n4UM9+voMHc1aoUAEHs3Z2djG/aDhb&#10;1MeCKVOmRFSgmUPzh+Pl+vXrt23btmfPnuqrtHPnzsWBNnoS27dv37Vr14kTJ65fv44W7e3btx8+&#10;fEALi47F5MmT0efYunXr3bt39cb9+/j5+YU8XYYuhY+Pz+XLl48dO7Z69Wq8ijFjxvz0008dO3Zs&#10;1qxZzZo10ZPADmnSpIm6UNHNzQ3dC1dX1ypVqmDnIzlKGZAW6teWcufOnTFjRjT96PyFP5oLygEV&#10;kNmIFiyC7Jk2rRzeWL1x1jt2zHRi6skTPUsRCwODTIe1pvMJX+XGmTN5KlasiBYK/QwcpX5uPwOV&#10;0TtJlSoVAiN//vzly5fHQXSjRo3QMnbu3BmBMWXKlKVLlyItdu7ciSb14sWLt27devjwoTokxz2m&#10;9+7du2bNmg0bNuzfvx/tr960f9Djx4+DXTaIDUMhkgwBsGXLllWrVs2YMaNPnz4DBw6cM2fOihUr&#10;Dh8+fPTo0UuXLiH/zp49e/DgwXXr1s2fP3/SpEnIyJGG0aNHo1OFiYkTJ6pCdLB+/PHHXgZ0O9q1&#10;a9e8eXP0PNDtQNA6Ozujz4HdmNUYuxCBYWNjE9Y7YsoKi74FMhu9k02bMnxJWgD+kBYvNp2b+g9e&#10;PkmfxMCgb+P58+fXrlWpW7dMhgwZ4gX+mnSoLVSoUBOHt8mSJVMno0qXLl25cuWGDRt26NABbSKa&#10;yF9//RXdi5UrV27cuPHIkSPu7u4eHh6WqfDO4OnpiWYXrTA6HE+fPn3z5o1++P8E+YHOEDIP7Tha&#10;c/QGihYtmjNnTkdHR0yjof/ll1/Wr1+PtEAEqi99IQjhzp07t2/fvnbt2tWrVxEneOjkyZNISqQL&#10;Xj6icd++fX8aEEXTp09HkIwYMWL48OHqq1N169YtV64cuhoqM2LHjm3kQvC3QxXinUJaoG+RJk0a&#10;bN68eYXevDmvX8CX+fjRdBRCEQ4Dg76ZgIDVs2c3w+EtGsREiRJ97mfgqIxjYeQNDo1LlCiBTka9&#10;evWaNWuGwEA7OMYwbdo0ZAbyAM0rjtx9fHyC9SRMPzrh7//69eu3b98iPJ4Y0PlAuqBRPnXq1Jkz&#10;Z7z+wW/yIDC2bduG5lsN7FGoUKFs2bKlT58+R44cOJBHFwodhd27d4f6nS6UgHpFeDmvXr26fv06&#10;UuTcuXOnT59WP7+BvsvatWv/+OMPpCk6YeqrU8gnrLlmzZrFihXDe4F+WziBofoW8ePHT548ecGC&#10;BZFhAQFt8OR6I4gsMDDo29qxd2/J2rVr58mTB92Fz7oOHC0Xuib29vbZs2fHAXjJkiVxDF6/fn11&#10;yd6gQYNwMD558uRly5YdPHgQLeaDBw/QrUGL7Ovrq1pb1cIiRZAlOELHPeocOnRo+fLlWHDo0KFo&#10;nceOHYtZHLC/ePECNf/ur1Fhe9BFQNR16tQJrwLboE4fdenSBd2mpUuXot+AV4FqeoGgVDkCA50n&#10;JB+2Gb2N48ePIycWGX7//ff58+fPnj17zpw5U6dOxTp/+umnnj17urq6VqpUCZmEZMIbgfA2vwtq&#10;QsG7g4cSJEiQLl06JyenX38t/fHjAvXURCExMOibu3z0aIPWrVujo6CObdV4U2ieVDCEBRVsbGxw&#10;nOvg4KAOwNGElStXDofnaGHR2vbv3x8t7/Tp03E0jRYTB+boapw/f/7WrVtoc9HVQHK8f//ez88P&#10;MYDjcTSyuL98+fL+/fs3bNiwfv16NK8rVqzYsWMHCtHtePnyJerorf473bt3T12UjmdEht29exd5&#10;hl6FNXGFzEAoYsH79+8j5w4cOLBx40ZExYgRI37++edRo0ZNnDgRfQt1Wd+wYcO6du3q5uaGzhl2&#10;HXoM6LHZ2dmhD2EExF/wjqi0QK8uU6ZMFSpUWLiwisgy/axEoWFg0N/h47NndjimLlKkiDqBbmVm&#10;qHMjSZIkSZs2bdasWXPmzIkmr0SJEmqc2jp16rRp00b9ajeOo/v06YMm8rfffkOfY9euXehJXLx4&#10;8ciRIzdu3FAtsnLmzBl0R1B4zeDh4fHo0SO0wmZ6k/+V0Afy8vJ6/fr1zZs3L1y4gL4F0gJhOW3a&#10;tOHDh/ft23fAgAGIDewNdL8QqOi+tGrVCj087LGiRYsid5HZcYxxhVVOmKEE8ZwoUaIsWbKgJ3fo&#10;UF4RfkxNnxAFB2jo5OJv8awBHWTcq8/f8M+Gfzwc1+D4CH+yOCB6+vQpDnZw1KaO496+fYtClOBR&#10;HN8BSlCOHrRa+7/8vzFiwNuE1gTHyy9evNBF/wo3Dx1q3LRp01y5ciEA0DZZkxl4FJmBynHjxkVy&#10;4OA3adKkKVOmTJcuHY6Us2XLlj17dnRcChUqhHv0P3BcrL5M1axZs44dOyJCOnfujHYTDei4ceNU&#10;Mzp69Gj15SJ0TZAua9euXb16NXonBw8e3L59+86dOxEngB4AsgR7En/w+DvHXz7u8YeNJht/7TjA&#10;RycGf9jqYB/Tqh3HtPrLV/8UqICHMKH+I/Ao3hdPT09Uxj8Rpm/fvo2nQG5hFvfmj7jxpOh5ACbQ&#10;ETl37hx6Rdu2bcMWLl26FB0jdCnmz58/Z86ckSNHDh48WP3od8OGDdGTcHV1dXFxqVWrFtp95ETJ&#10;kiXVRxfYY9h1CRMmVF9AUDsfMI33Ajs5QYIE6MxVrVr13LmCItf0+0YUtij4iwH8Q6Yx4HgQ9+kN&#10;OPTAvyjuAYcqeQy5c+fOZyFv3rwoUQ8pOKgsXLiw+ogPh4eOjo7qCLFs2bL4D1dKly6N/rKCf3j8&#10;rePvvn79+vjTx8ER7kF931yNfIB79e+BctzjYBPVahpw1Kku7EJJ48aNMdG6dev27dujY47mA/9X&#10;+O/68ccfMdGtW7eWLVuqi55wj7YMh8B4aPz48WhKcMi2YMECdS4Y/5mzZs1CN3/u3Lm4V5+1otHB&#10;/+369ev37t2Lw1g4duwY7nFsi9YHB33z5s2bYcBSOAw8ajhx4gQaI6QymgCkspoANfARHlLHv6gG&#10;WKEqR4RfvXoVrQnaDrQmmFCzly9fRruGR7EUWr1+/fpVrFgRTUPGjBmx59GGoqVA24FGE68Cz4Lm&#10;CW2Qr6/vu3fvkOWA5g+JDh8/frTMdcyiEK0hWHOeBMuiGqA+DhqwfvPawCift21b9+rVq+NPC61/&#10;jBgxcEiLNksnQ9hUi4bKaNQQHlgQ7V0s45dZAauKZ0CcoCm0s7NTQ4nYG2OhZzbgDxJ/rvjjxAT+&#10;PpFYuMcsdo76aAQxU61aNfzxYPPUnxD+AhE5+PtB9uAPQ/0J4W8GfyG479GjB3Y1/pzw14IQQiDh&#10;uB4dnV69euHPDN0dlA8dOnTYsGGjRo1Cg45p/NWhB4ASTAwcOBD36A1gQawEy2Kd+JPG4ninunTp&#10;gmfBQ3gKLIhHsUKUo6+A/wj8VWPbsJH4T8F7XalSJWx8qVKlihs/j6FeKUIU/6f4G8AewH5IkSIF&#10;9on6qQzsMexDc1RgAlCCPgeSGP/42CdHj6bA+6XfOaJwmT5pNFN/VaDnw4Z/aTBPqwmwLLSE/3/z&#10;fUgoN0MzET5dLwT9sEE1NJZQoh8zqFn1EBojwAGX5b2aANVaqQn8++E/Df+H5jYLx2i4RysGeFTV&#10;jB07tqqAR9Gi4fga/5z4HwY1gRIFR9CA/21UQ/OH+phGnVSpUqU14P8f92gQ1T3KUYJ7NApYRDUH&#10;lvtQvTRsPJ4ddTJlyoTYHjXKISAgWqg3EdMtWCFuqjycW7D66mb5aN26pq/oYLOxx7BV+JPA35XO&#10;hE9Rf4SW1B+Vol6vol414FUr6j0FvF96KnAa9+qdBew6vE3YNsAE3j68j5hWE9h7eDtUIKkJ9Tap&#10;twz3KFHvGqbxfuEeexvUW4PjeiW5Ae84ygFHY3hUFVr+SYB6FOGKAzX1RqsKuMez4A9D/S2pCcX4&#10;ozP9YhJei6L+/NSLxa7Abscuwh7TO9GAEjyEyth+ZAwOL86dy6AbA6JP0f+ikZn+TzIEK1HTwQrD&#10;Emo11cZ9kq4dWsuoZ0JQ9dWTWlLlgDpYHI2pShFFTZtLjObU1LiAZSHu0e4oqhlCoZ63aIhRzXIp&#10;/bBBPYpnV5uqN+7vpF61NYz9Fx61561nZJYJ9oblBO5DUhUsF9QPBL41ZqqaurdkWaK2Vm22fnkW&#10;9K4JCuVYBO8pwg9dE/Rgli518vdvKNLI8ubp6fno0aPHjx/jHv3U169foyca6td/KfLQf0NEFKkg&#10;NhA8iHb0UdBhQm8GvR/VxcmSJUv27Nk3bfrB8rZ5c9QtW6Li3piIZr5t3YpbdHUzZqNv26ZuMbZv&#10;j7l9e4wdO2Lu2BELN2PWVIJ7FO7caSpU97ip+ureKLfZtct2z544e/fGPXo0x82bk65cGXvr1uTr&#10;1yc8eDDr8eO5d+786uk54969GXho/vz5c+fOnTBhwsSJE3E/a9as6dOnq4Fk1qxZs3Pnzq1bt+7d&#10;u/fYsWPqFPGZM2cuGM6dO3f+/Hl1EhiuBV4med2gviiBkps3b+r2MtLTfz1EFAkZ/RBNdVOCMbox&#10;JpbTSJpw6P6RwbLPFKz/ZPRRTd1Q84SqoCYAYWZjY2M6aRjH1s7OJqxb4sR/nVq0PM2oJoxzw3+d&#10;HFZnFEEFZPLkydXJQFAne00ngtOmzZAhA4LTwcFBfaCbOXNm3V5Gevrvhojon6fDyuLsmZo2338T&#10;KvysoRLRclrR7WWkZ7xFREQUNt1eRnp6dxARUVh0exnp6d1BRERh0e1lpKd3BxERhUW3l5Ge3h1E&#10;RBQW3V5Genp3EBFRWHR7Genp3UFERGHR7WWkp3cHERGFRbeXkZ7eHUREFBbdXkZ6encQEVFYdHsZ&#10;6endQUREYdHtZaSndwcREYVFt5eRnt4dREQUFt1eRnp6dxARUVh0exnp6d1BRERh0e1lpKd3BxER&#10;hUW3l5Ge3h1ERBQW3V5Genp3EBFRWHR7Genp3UFERGHR7WWkp3cHERGFRbeXkZ7eHUREFBbdXkZ6&#10;Ub4LpHeMIWQJEVGkpdvLSO+vwPjmsJf1VFDqDbCcDkk9pOqESlUzsywxTxsVTdQsEdGX0e1lpBfl&#10;+7+Taq/1TODsZ7FcMKxpM8vCYI9aPvT/ov/0voJeUbhCVrN+WeupdRJFErq9jPSiRDVEM6hp+OGH&#10;H/RUUJZ1LKfBWIGpBMuaFw85/blCXdByhSoJ1LSZejTUh0CVm4UsMQu1vpl6SNUBVWgpWLluawPp&#10;v8RP0bUt6NUFZVmuqplZlqgKoKaDFYK5xLJcFZqFLPknBdsnai9FHuaXHPK1qxLLckybC8OhKpuF&#10;WqhYPmQ5YSVVH4LN/vvp9jLSixLDECtWrJiBokePrgrNQpYAFtFTIaB++FS6BKNiQE2oEjCXWBZa&#10;wtqCPWq5/mBLqZoKmnI9FZRq5RVdFAbLCqq+mS4NfHZVqBpfUP8tiv57DI2uEbRBB7W2UJkrmO8t&#10;GVX+YllinjYqfpVQtzlkiZmq/zXMu0tNRFTqxYLldCQXbLeoWTVhph6FUGeDsSy3rKbby0gvSpw4&#10;cWIb4saNa57GBGbNJbaB1KOKegh11Kx61FxNTdgYMKsmkDHqHpBMagJUUKkJ5I2ataRySM8EXVBN&#10;qPWDmsa9esjy3nJWrVDBrIKHdFHQjMS0rhG4IEosK6hyy0JV2RIKVXggRSzbZcs/SjNVqCqodtwc&#10;P+pZzLBaPRVGDIN6yHyvJhQ1C3o+RAXz80LIckXNmjfScoODTRiPhEm9WPWqw6L2zFey3MmgZr9Y&#10;WCtR5RBs9u9guXPU9LfyzVcYKstnMV5EkFf0b6Dby0gvSpIkSRInTox7BdNKIgMm7Ozs1LR5AjCd&#10;MGFC872qliBBAvUQ7lFuCYXxAqkcih8/vnnWnDpmCBvUMdOlFkmmlgW1HpSoCfOsqmksbVpczaqH&#10;MIv1G+v7K+FUBfOjCA8jgExUHTPLElUBTHFkLKLKsR71XApWjkIVG6qJt2w91f8G4O9STxlNp9HS&#10;/tVYY0HLpzCe9i9q5UY2BaE2TFE11bR6KFgFzKrtVOXBJtSyatr8XChRryjkfUjqhahXZH5pipo1&#10;XvFfe8Y8bVmod1AYzPvQ+Df/71EbD3reoiQser+EzdipmnknWzJXUxOWglUIi/EehrLmYNR6ggmr&#10;XDG/QPVilZCz5hI1ragSCDb7BXR7GelFyZs3b85AefLkyZYtW9asWTNnzpwlSxZM5MqVCyWYRkmm&#10;TJkyZsyYIUMGBwcHTOAe5SjEPWbTp0+fLl06PKom8CjuUxswbW9vnzZtWvN0ypQp1UMpDKlSpUpm&#10;SJo0KbIH92oW1dSEuRySJ0+OErWgJVRW96iAauYFUahm1YJ4LswiGnGvJrBmda8qmGIzSRKVeSr8&#10;8BDuIWQWIp8ASQmYRQVVx/TcBqzKvBRqIo3Q7KKdNTegIf+RMIty1RyD0cibemkIHhXJgNWqrVJP&#10;DSosVT5hWs0Gg0JVQVHVsCweUisByzrIOTWr7lENJQq2R1HTKsAQHmZ66wMTBTBtOWHeA4p5Wu2Q&#10;UOkdFEj/KwcVsoVVze7/V7DNMG+YmrCSftmh0TsokGWJ2qugdng4dD0LwQpDzpqpdxb0fFCqXC9m&#10;wbyF5vtg1Kuzkl4mkC4NKmR5WPtWlYOa1e1lpBdly5YtGwOtW7duw4YNfxrWrl2L2c2bN69evXrN&#10;mjUoxz2mVxnUBO5hxYoVK1eu/OOPPzABy5cvxzQsXbp0sQET8Pvvv6tpTCiYxf3ChQsXGebPnz8v&#10;0IIFC1BifkjN4l49hJrqHhVUHUyrCpi1rKAm1DrxEO5R8puFuYHmzJmji4xCzM6ePRv3akIxz6qJ&#10;WQbMmicULK6eBRMonzlzprqfPn361KlTf/3118mTJ08KNDE06iFUmzJlCuoDFpw2bZpaFZ4Cz46V&#10;Y8L0xMbKlRkzZuBZzBOACUCJ5azlhFqt5SKAQsCTqlk8hFk1jcKwYDuxwaC2HPeKei1qQtGvM1Cw&#10;kglBhSwZ/3caF4K5UFWAYLP/GP36Q1D7TVGzwQpB7XlrhKxsWRL+qj75ROYKmPgk48UFoR8IfMg8&#10;YaYeNTMXqgmwnA4m1PqKbi8jPX6YQ0REVmFgEBGRVRgYRERkFQYGERFZhYFBRERWYWAQEZFVGBhE&#10;RGQVBgYREVmFgUFERFZhYBARkVUYGEREZBUGBhERWYWBQUREVmFgEBGRVRgYRERkFQYGERFZhYFB&#10;RERWYWAQEZFVGBhERGQVBgYREVmFgUFERFZhYBARkVUYGEREZBUGBhERWYWBQUREVmFgEBGRVRgY&#10;RERkFQYGERFZhYFBRERWYWAQEZFVGBhERGQVBgYREVmFgUFERFZhYBARkVUYGEREZBUGBhERWYWB&#10;QUREVmFgEBGRVRgYRERkFQYGERFZhYFBRERWYWAQEZFVGBhERGQVBgYREVmFgUFERFZhYBARkVUY&#10;GEREZBUGBhERWYWBQUREVmFgEBGRVRgYRERkFQYGERFZhYFBRERWYWAQEZFVGBhERGQVBgYREVmF&#10;gUFERFZhYBARkVUYGEREZBUGBhERWYWBQUREVmFgEBGRVRgYRERkFQYGERFZhYFBRERWYWAQEZFV&#10;GBhERGQVBgYREVmFgUFERFZhYBARkVUYGEREZBUGBhERWYWBQUREVmFgEBGRVRgYRERkFQYGERFZ&#10;hYFBRERWYWAQEZFVGBhERGQVBgYREVlB5H/3wM5JZYZmEQAAAABJRU5ErkJgglBLAwQKAAAAAAAA&#10;ACEA/s+0xKBvAACgbwAAFAAAAGRycy9tZWRpYS9pbWFnZTcucG5niVBORw0KGgoAAAANSUhEUgAA&#10;AiEAAAGCCAIAAAC5FYQNAAAAAXNSR0IArs4c6QAAAARnQU1BAACxjwv8YQUAAAAJcEhZcwAAIdUA&#10;ACHVAQSctJ0AAG81SURBVHhe7d0FeNRIHwZwTrACh7sWd3d3d3c7XA4//HB3d3fncDiKHe5uxR1a&#10;itT1/d5k0rBdoALsfXf0/3v2CZPZZDabpfNmsrvZCBBCBOvatWvNmjVLkyZNtGjRIkaM+OOPP/6g&#10;i6AzC4q6i7gY/fzzz5EjR44ZM2bGjBl79Ojh4+NjNCpE+CAZI0QILl++/Ouvv6ZOndrOzo6ZYWaM&#10;YmRLIKP2o4zJkiVL586d3d3djUaFCB8kY4QIwd27d5s3b85xTIwYMSwzxkiVoNRdyk8//WRmTKZM&#10;mXr27Onr62s0KkT4IBkjRAhu3rzZqlWr9OnTR48e/eNxDBnxEjRgyGoc0717d6NFIcINyRghQnDh&#10;woWGDRt+nDFmrqgCqXqTZcZkzpy5V69eRotChBuSMUKE4OHDh61bt06dOjUzxvI9f8WIF51RpeNi&#10;lhmTLVu2vn37Gi0KEW5IxggRAnWuLG3atHZ2dlYZY2RLIKM2kJkxsWLFkowR4ZNkjBAhYMY0adIk&#10;VapUVp9dJiNbAhm1Oi6m3vOPEiUKMyZr1qyDBg0yWhQi3JCMESIEzBj1ubIwjWO4GKmMiR07do4c&#10;Ofr162e0KES4IRkjRAhu3LjRpk0bZszH78cY2RLIqNWZGRMpUiSOYyRjRPgkGSNECK5du9aiRQv1&#10;HczgM4aMOz41jhk9erTRohDhhmSMECE4c+ZMw4YNg8kYs0CqnqwyJmfOnMOHDzdaFCLckIwRIgR/&#10;//23+X4MM+PjjLFk3KHjkswklTG5cuUaPHiw0aIQ4YZkjBAhOHLkSJMmTdQ1MUPMGFJ3aaMYi3FM&#10;3rx5Bw4caLQoRLghGSNECE6cOMGMsbe3/zhjyAiWoCMYssoYjmNGjBhhtPiden4Nw6bCxZj7xny9&#10;MH8qbr0xZj/tDvqMgIcxE6xH6NYNQ+bC3RuOR9CvG3oPwNlHxp3k8gSju2nLbDjLGYzVy387GfeK&#10;0JOMESIEx44dU9f2jxo1ajAZQ0aVjouZ34+JEydOnjx5hg4darT4ndq2EG1LY94NBgIe3ISXXvnq&#10;AXz02Zs34eQGj/d4+RS3HeHhgdu3tMoXb4EAuDzXyjcd8d4L3q5w1Jd3s7iCqMsJ1CmLofsBf7x6&#10;Aadn2gLP3mmzLx7o696B1209Y3xwX1/dxdtYl8s4Pfkw6/sMjavghDGHq4dxxwUvHDFkIHz8jcpn&#10;h3H6Kfz9MXkAptbH+sfAZcQtC0mZsJKMESIEZ86cadCggfoOplXGGNkSyKjVaaOYwHEMMyZnzpzD&#10;hg0zWvxOzRiIS+uQrztcvTGrCrbe0/rlSr2xeQjmOMBhK5p3xo7laNETh//G27c4fAgOG1BtJFwe&#10;ocev2LMPYwZi+xVMqYmNDti/DBNXwIyJZfWxeSeyNMYrd/Stjr4r4LAMGZrh5AF06AGHPejSAVeu&#10;ahmzuA0W8uE2omabwEGVB4ZWx6w7aga3DqJ4dpQqhfaj4Rb4AE9PY9pS+AUYs3RujbbMoZt4fBVt&#10;C6NUEQzd8WF7RChJxggRgqNHj6pzZSG+52/U6syMiRw5sjpX9n1/dtn1b1SrjxXrUCUNjj1FwDkM&#10;WIC1vbH/CYY2RqV6qKffVm7G2kPawOLuYTSvgXq1kK4YDu/FuNWsw64l2L0bRVOipr7wmAXGiS+P&#10;68iSDQvXoVZ8zDuJvl3A/IIzKlfAkkVYfxrs+6cPx1VmTB80K4Eq+ur168Pi7NcHV/dg0RbAD2sH&#10;YNl9rYapM7gF7rrqd1vgOGZoG4zviDW3cGE9CrXAKzU6E6EmGSNECE6cONGoUaOPM8YIFguqXlEZ&#10;oz5XxnFM7ty5x48fb7T4PZpXEdMPwdkZh2dh1FYEBGD9Hyg7UhsZzGuKPgeMxU6qjPHFgtE44QTX&#10;OyheGyevY5B+nkrLmItokx5/PzaWV/aNRJsNWuPOW1GiE7pYZMy2dRi9wiJjhmFwYYwzT4QpHhjX&#10;BAu1dTQvLqHNKG0bFv2Gtc/w9wIMmAdPP/2+e+jVEW+BC6tw7Z2WMf2boWNGTDnD1VAuFq4FnkwT&#10;oSQZI0QIDh8+3KBBgy/LGPNcWd68eUeOHGm0+P1xx4rlUMOAty9w6Ij2FsuNw7j4Qq9yxeIRGMHb&#10;Aty4gasPtLrXtzB+DCZOx5KVeOONfeu1Beo0xJ4b2l2T9eW3HGcQAD44/NeHjxLsW4CNf0J7798d&#10;a1bhvStWzMeIwShcD0+eY/8R+LzDfPVwS+Gm1mEL63DG4tMItxy0BVbv1YLt9DZ94RGYvg6+ztj5&#10;JzyB56eNyiuv+JQwVy+ftdHnGb5rkjFChODixYuNGzf+ZMaYBcuyKnAx83cw48aNy3HMhAkTjBZF&#10;UO5O+LUMkiRBvd/08AiLl5dRLo+2bu+5UEMR8a8iGSNECC5dulSvXr1UqVJxRBKmcQwzRp0rY8bk&#10;y5dv7NixRotChBuSMUKE4ObNmxzHpEyZMvjvxyhGbdBzZfHixcufP7+MY0Q4JBkjRAjOnj1bt25d&#10;jmM+/lwZGdkSdBBDXMz8fgzHMXnz5p06darRohDhhmSMECE4fvx4nTp17O3trb6DaUaLKpCqV7RR&#10;jMU4Jl++fOPGjTNaFCLckIwRIgQODg7MGI5jPpkxllSluldljOX7MRMnTjRaFCLckIwRIgSnTp2q&#10;Xbt2ypQpgz9XZlL1lhnDcUyBAgWmTZtmtCiCcQsNG2LIEmMubF5o3/GUr+L/q0jGCBGC8+fP16xZ&#10;85MZY6SKBeMOi3NlHP3Ejx+fGTNr1iyjxXDP+QwmLNK/+2LFF0PyY8ML4CUKF+bkA08nVCuMrYHX&#10;g/m0UF4T0xtX1yJbMdTpg/eeOLIAJQqieBks3AP/wGvJOG5DyfwoVhyjV2vfofHxwM7JSCTXKws7&#10;yRghQqDej0mRIkWIGWPU6syM4TiGGVOwYMG5c+caLYZ7QTLmBepkRubMWHgTFzYjTRSkyoOmDRA1&#10;Koo0wcPArz3eWIAu3VF3hval/UkjMbuvtkq/Hdo3MUc30cqZy+LWNT1jnqOW3uDyh8a68MSszlgd&#10;OPv6BiYvNb4xSh7v4eUL5weYOOnDNTF93muXMvP3x4S+cPLCgYVYvxWlJWPCTjJGiBAcOXKkbt26&#10;oTlXZlTpuJj6XBnHMXHjxi1atOi8efOMFsO9DxnjjWEl0W0GZoxB+nS4+w5tm0HLAqtxjBu6lcaV&#10;+yhfEOdeoW9dLL0JLpelHDavw6jlFteSGYweedGdDY5G6tTQLymg3btzLg6/UjPa9crqVkLnjmje&#10;GlfeGZVbB2P9Ue2aaZYcBmPudvw9CkVbY8YopM+IbZfkm55hIxkjRAhOnz5ds2ZNjmOs3vNXjHjR&#10;GVU6lTERI0ZU58qKFCki58pMHzLGFd3a4J55tWPLjCnEEY7h2S788CN+1G/dVuB3i+uVzZiEJacs&#10;MqYPmjXFfYvLJ2sC4O/34TwYM2bhZq3y2DxMPYcAf0wqi2UqjrikPyfa9daWt8M0R71SeS7jmC8h&#10;GSNECBwcHGrVqvW5jCEjYT4/jkmQIEHhwoXlXJnJ+QQqFMOvbTBmFo6vRPUqaNNGu07lOzNjPDCy&#10;GFqPxcv3Wn7M6oet6iqZT9G0PJoxlrRWtIy5fAFNm6JNaxQqj8v6tf1PLEGNqlqDbccys3RBr+3v&#10;4YJpA9HmV3ToihuuWNkbOUpoy/edCZ9b6NBcu57N4YnIkker7KW2gSRjvohkjBAhOHbsWJUqVZIn&#10;T251rszMFVVQ1F3Excgcx5QoUWLhwoVGi+Lb8XHH9cs4dxTdxmm/Tib+bSRjhAjBvn37atasyYyx&#10;GscYqRI0ZtRdZGYMk0mdK1uwYIHRovh2vN1w+TxOnsTdZ9o5LvFvIxkjRAgOHTpUp06dlClTfsG5&#10;MpUxCRMmZMYsWfJlX/oQ4j9MMkaIEOzcubNatWofj2MUI14CGbVB3/NPkCBBqVKl5FyZCIckY4QI&#10;wd69e6tXr540adLPnStTVKXJahxTunTpFStWGC0KEW5IxggRgqNHjzJjQvMdTDLu+ChjOI6Rc2Ui&#10;HJKMESIEBw8eZMZ88lyZESwWjDs+lTGrV682WhQi3JCMESIEe/fu/eLvx6iMSZw4cenSpefPn2+0&#10;GA4F4OFlbNqADRtw5g7gj3s34WJ59UonlC754UuX8MSBA9rv6pv8fXH0AF4GfzGyUF6vjFy0Ldnx&#10;N7x98coRWzdg058frltD7m+wR9/ag6fg5Yq9evlw8FdLE58iGSNECPbv3x/Me/5kJIzOqLLImGjR&#10;ojFjypQps3LlSqPFcMgfKydj12U4PcTvVXA4AJ7u8LW8cotVxnx0TUy3q9o1MSedMGY/LZQZ44Sm&#10;ZbDZCa/fal/+P7Mdx2/i+mkM/ePD9coeXcDEiXBywpv38P8bw3Zr5bbxccLZWECEkmSMECHYvXs3&#10;xzEfv+dPRrDojKpAZsZwLWZM+fLl16xZY7QYDjFjpuHYE+3KYz0b4pwvFozDORdMa4ve/dC7A0ZN&#10;R8k0GDwOw9ui7hTc2IfkyTF8CV67Gw1s7YAFK5CvI965o28DDJiE4d1QsBdunUfHlhg+BJVr4Yr+&#10;Pf+9EzBgOIb3RZtxgRe+DPo9/3vH0KQhBg3C7A3wDLz48/PLmLYQvoFfsWHGNKuMQYNx9K5Rg/fo&#10;UAY3ArdHhJJkjBAh2LRpU82aNZMlSxYlSpSPxzFGwnw+Y+zs7BIlSlSuXLkNGzYYLYZDzJh+SJIQ&#10;8VJg5gHtGv5axpxCx/5gp/34KKYzY9Q45jEaNsfboOMYv0coUgxXnqJrcqy5hr4W1ytbuQKbTwe9&#10;XlleJEiMxImRJAluqvWDuroHi7Zo27C4G9Y+02pcndAjNy6/0e+24O+P/s216y77emFeCyy9b9SL&#10;0JOMESIEe/bsqVatGjPmk+fKjIQJKWM4jtm8ebPRYjgUOI5xuYxfm+GiyphbaFsPz70+kzGxcVut&#10;CxybiipDsHUrto5E1f7oZpEx65dj4kaLjPkDfcpgyTW1XiAvrBmJnXqc0OMz6DmFwYU1/bH8AS7v&#10;wJAReKgGKM8we4o2+nl1Fldfwf8J+nbDmxfo3wL7L+sLiDCSjBEiBA4ODlWqVPnicUy0aNESJkxY&#10;tmzZXbt2GS2GQ/5w2IJr+hUlX59ErTqYsgiO73F0KSpUQLF8GLxIG4Job7q/wugJcANOTUXDnnj6&#10;VkuIFfPxVFtVM7czRk7Ec5beYdAAvH6Nvp1QoSxSFYXjPSxYBa9X6FhBa7ZiT+3qlhq2MATbzCaA&#10;E4u0BQbNgacf/pyklXlrPhTejzB9gpYxT46jISsr4sADvNxvLFCpKrZdMVoQoSQZI0QI1q5dW7ly&#10;5eTJk38yY8gImaAxY5kxSZIkqVChQrg+V/YZE5oiZUrkyoMrofo02Ce8uoJKBZAyBdpO+PBuivj3&#10;kIwRIgQ7duyoVKnSJ9/zJyNegj1XpjJm06ZNRotChBuSMUKEgBlTunTpz2UMGSETSFWqjIkUKZIa&#10;x1StWnXPnj1Gi0KEG5IxQoRg586dVapUYcYEf67MmAlkmTFclyOhP//802hRiHBDMkaIEDBjKlSo&#10;kDhx4hDHMca8TmVMxIgRo0ePnixZsnLlyknGiHBIMkaIEGzfvr1WrVqf+40yy4IlM2PUubLKlSvL&#10;uTIRDknGCBGCHTt2VKxY8ZPjGJUuilEVyMwYOzu7pEmT1qhRY//+/UaLIlhvHuGq+e360HDF2pmY&#10;uQE+fkaFpfc3MXMm9p03ZsU/TDJGiBBs3bq1QoUKn/t+DBkh8/lzZcyYatWqHTp0yGjx+/LEAUl+&#10;wA8/IH1pOL42KkOmf4PyaYB2ucwpNbXryphu78e8MH1d9Qlq1tO/W2PywrgBcDRm8OQipi4zyh87&#10;txHJ9O2v2T/I9coy6ZXFmsLJE9X18i9dESAfjw4jyRghQrBz587y5csnSZIkcuTIYc2YSJEiMWOS&#10;J09epUqVgwcPGi1+X54cxfRVYOf88ARadceNG1gzF+3a4YkHFg/WChtOwvsJZo3Db53QdyQevjVW&#10;PNIfU08AV1B7mHZt48mdtYX33dEzZhnGjcM7LvQaS5Zo1zxeMgbD52LvdK2FR+/gegd922nLX2Jr&#10;KmNcMWmivooLFszF0M9nzL1j2GgR98yYpX8ZZRMzZtZco4xnuKBfrbN/apz/0u/xhFuSMUKEYPPm&#10;zZUrV/7kZ5eNbNEZVYEsMyZFihTMmG3bthktfl/MjKGxhbBkB1r200Yn+2fj9+XwfIEGXfHiItp3&#10;xTsfOEzE4HX6onQSjcbh0DiMOY1VfTDgL7g6otCvOM+MmRd4vbKHaNECvepi+X1M7oRxR/HXXMzb&#10;j9Zx8ecFXNiBNj3gqjLGCaXMq9E0xIDPZ8zlrZhsbgNw/S+Uy4HchbDY4cMw5flN1MqBHDkxdoN2&#10;feiXN9GoJNZdgmvgNTRFKEnGCBGCdevWVaxYkeOY4DOGjFodA8ZyHPMdvx/zIWPc0LUedjnoZ7oC&#10;sHkuDrCb1695vPUKRsyEj349yuGz1HqaJb21QHqnrjbGIcI7tM2JxR9nTC/c8cfKqdoVz05uxtq1&#10;KFsUe0/gxAlcvQWfMGbMJzk/wISJH86VKf7+GN9Huyamsqwe/jQbFaEjGSNECLZu3cqM+eQ4hj5O&#10;F8VyHMN1a9eufeTIEaPF78uTw2jbHkuWYspwzNqO2ypjgBu70boL5k9F09Fwv4RmzbBoKUb/ju03&#10;9NV0eyaho35K6tRiNOyOOaNRe4p+rmwp+uTDqKVYPAqlP86Yw5hTBwPGYelS7DsHX5Ux7zGgCEYs&#10;xZLRKMyM6YpxS7UFbrpYZ8zJxegz2yjTiXWYOAMzhmDmevjfQYfm2lXO7u/AsElYMhbDpuHxZnSa&#10;rDXVqQpuvTfWEqEkGSNECL5sHKMyJnLkyGbGHD161Gjx++LvBw93uLvD00v7yS/O+qoTSgHw8tDq&#10;vX3hfhlDJuOtOzw8Wf2Bvy981YfB9F8t48I+fkYL/j7arIcXvLzg7a217OsDP3/46asEmA/qjYDA&#10;9/yDrOKllbUG/a0zhi14c0gVyE9fy91Da5zDMa7ILeSGqdW1H1LzM8ren/rcmgieZIwQIdi2bVv5&#10;8uVD/A6mMRPIHMfEiBEjZcqUzJgTJ4L/EcfvmY8TTpxnX20b77F8Iiau+vRnl99d037RcucZY1b8&#10;wyRjhAjBqlWr1Pf8rT67rHJFBYxJ3UWWGZM8eXJmzPHjx40WhQg3JGOECMHKlStVxlh9dlkliooW&#10;RdUrlhljb29ft27d7/X7MUIEQzJGiBCsXr26TJkyIb4fY1QFUhnDWPrll19SpkxZq1atY8eOGS0K&#10;EW5IxggRgmXLlpUqVerjc2WKGTBmQTHHMcwYjmNq16598eJFo0Uhwg3JGCFCwIwpX758okSJmDGM&#10;DauMMVkGDHExBpL6XFnq1KkbNWp04cIFo0Uhwg3JGCFCsHbt2tKlS6txjFXGqLGLYlQF4pLMGPNz&#10;ZfXq1bt8+bLRouKHV8/wTL95hvoTV/7eeKGv8tLJ+guD5OsFN0+jrHi9Nx6Ct+cv4PQaX/JF9QB4&#10;vNNbeAkvX+2zxU56g9oHgAOfhZOrtqCrk/5Y+u/2m9xdtEqXd9pngn288FJf/r3Fdvr5Go2oTxS7&#10;6OWgzwMB/nB3+/C5Z4832iehLT8GTV5vtW/JsPKTLbzRK5+5IMAXzq/0Mm/GL/5r1HN89lL7sLXy&#10;1sn4LJy3q3aXs5s+I8JCMkaIEKxZs6Zs2bLMmKhRo34yY4yZoMyMUe/HfCJjnqBcIazYgi1zMGQ0&#10;9C46ZK9Po31nbNyCyf0wZKVRaXI8gLlBryb54ga2bEKPNhi9EDt24/AxfEk/6Ytty7FiLeZMwKz1&#10;ODID42dhbkf03Q1cwq8jsGULmuTC+TsYO1krD+uBbc+MVV2fYfwobNqAzv3x5C2u7sKcxVizChPm&#10;wCswWR2mY9JczGmLofvx9yz0Go0t01Cwr/ZdSMXlHKpVQx/9SgHkuAtNWmHYoiB5+ego2rRHxxG4&#10;sElrYekwFLL4oiXuocMQbdu61MXRRzjqoJVn9Uf2wcb9TKT1S7FxE6aPxbIj8HmLib8jVRG84l3X&#10;0KguFm3B0XtqUREGkjFChGD58uXBvB+jfJw05rmymDFj2tvb169f/8qVK0aLyhPUqKtfLdgJvdri&#10;LXBgEmqUR/miWH8ejy+jeX6UL4+ZZ9XShtdnMX6h3rd6oG9TXHHF5D7aYrV/xR0XTK+PzDnRfTOW&#10;D0Dl8qhVDyceaN8rXDUdR59wQIF+XXD2NOpVROX8aDEAjUui5TI8PoVWlVG+NLrMZKuGzcMwdLtR&#10;Nt06jNmb0TUhbnPmOXp0hfG1d28MLoVj+qWPbx7DzN44rVeT41HMW6Ftw7opcHik1by8hW2bsGIF&#10;VzL0SMMIAJ6iX18MLoh9+kb0iIVzgRdxIbfLGKlnzMNTGLEKTmcwgRlzD/Uq4KE7Xl3FhKXwvoU+&#10;IzC0IP7mCm9QPjMev0XT9Fj/WGvB3xfnDmFEXdzU5uDniand4OCszwR6eBrLJmHPdX3mJYroGbOl&#10;AwasxJ49uB50fCZCQzJGiBCsWLGiRIkSwWTMJ0czZsaoc2XMmJs3VecW6AnyRUNKe9hXxGUX+D9D&#10;wYhIztnkqNEcjRvgutW5Ht2HjAGmlMNBHyzvhzT2iJ8eG68EjmPuI0cMpLJH0kTox7GOVcacwahZ&#10;8LmFNj3x/j4q1cSotkicCvapECM6zK/wuLnA5aMhz6DKuOocmDHAkFrMR82u4RjhYGyV82Ms7IrF&#10;9zCtE+zt0bC/njHA3vHYoP8qjNtrXD6DMcNwa4W2QPlBgRkDjGiGe2dRPLlWHzcyLlqcQjQzpkd+&#10;JE6OlEkQJzvOO2lnDn39MbIYEiTVdl3MNCgYW88YoN0PuOqPl4+MC1kG+OP5QwwuhD3PtVnn0+g7&#10;FB5Bzze+fYodczBjlz4TmDFDs2LjXdw9ifJpcEe/R4SeZIwQIVDfj0mUKJHVZ5c/GS0mM2PU58oa&#10;NGhw6dIlo0VFjWPcMLcRJu+A5xs0K4Xb2rXptTHK4MbYy1SgAFw7hGuBp43MjHlxBZ164fIhDJig&#10;vTGzfDy2XobjHkxmh+6EHl3w2hwEWGWMauEeuvaH+xPUrIVJA7HsmrGs6dYxHDU7VH0b/uiAK/pl&#10;+ccXxwkXvDmAlqPh/R6LR2LpJu1CLF7OuKKfInMYi/6BYfX4PCYv1t4CmTwGF57hyTW4eMPNCSOH&#10;4H3gQGZCeZx7gzd/aZcFU2fDHjigcKsg5w/NjFGMccwb/Lleu5yz4Y42jlnYFKsew+0qUtWAqxd2&#10;LMDN93C7h/P6PlxSE4v4ZF0xsCz2PtRqHp7D+fvasMaRUz7THRi8Rqs3M2ZxbSzg4YEbOmfCWXlL&#10;JowkY4QIgeV7/h9nDKlZK+r9GJUxadKkYcZcvXrVaFF5igZNjV/WmtYGfTbizi6kjo7o0dFyCrwe&#10;Ib9e7rUP6wZjXeDvQr4+hYx6fYHq2jkidyc0KajNlm2OvVfx7gnq5EHZWdg2Bgm4WGJM3aefp5qD&#10;40+1jPmjF86fx5Rl8L2P3kPg/hQNuQ3OqBJfayR6fuhnszRsYbQ6nGcD3hhUX18gOnJ1xNsXKKaX&#10;L/BJ/GnU8zZ2Gcrk0QrlehkrKst+1SqbDOTj469xWjl+cuyyuIDxqzsooLegvWF1Uitka6buMbzY&#10;p1Xy1jLwsmPO57RLkPFZNKuJR2xXuYtB47TTfY31hfey5i3a5MJm5uvlwBaWawvuHIz6S7QCHZmL&#10;+Qe0COnfSFsgZ1XcewMvJ7Qso83mrYen79Env1ZeEKZf5xQ6yRghQrBq1aoQM0ZNLZnjmJgxY6ZO&#10;nbpx48bW58qECAckY4QIweLFi0uWLJkwYUIGxscZo8pkFTPm58pUxrRo0UK+gynCIckYIUKwdu3a&#10;T77nb5UxVsxzZepzZc2bN3d0lN+3EuGOZIwQIVi0aBEzRn3P3zJjlM8ljZkxMWLESJcuXbNmzW7f&#10;Vp/GEiIckYwRIjgBAQHMmDJlyiRMmPBzn13+JJUxXCVWrFjqXJmMY0Q4JBkjRHB8fX1XrlxZtmzZ&#10;j9+PCZ45jmHGcBzTunVryRgRDknGCBGCuXPnFilSRI1jmByhyRguY/l+TNq0aVu1anXvnlyK5Bvx&#10;wa2LuHjr0z98aQoIwPP7uHgRb8wrCnzKw7tBLp72Sa4v8VC7qowIM8kYIYITEBAwf/58ZkyCBAlC&#10;nzFkmTEZMmRo27btw4f6V/7+0zwxuxsKFdJuS4JeGSc4zmijr8KbukrLJ7xBl8547aZ9//+5N1bO&#10;hX79l894hrJFsPsifNSlBT6DGfPoJv6oYFxL5pOebkW9UXjjrn3/n5t3KGjYjNErN93Bu+to/Fuw&#10;myQ+QzJGiBAsWbKkaNGiKmPCeq5MvR+TPn361q1b37nz378QiX6lAG045opG8XBOr9m+DMuW4Yr+&#10;bdIru7Ty7lNa+YPnKFVGv+rMddRpCRd37NBXuecBn3fYvQXLVuLcde2CYM8dUaUEpq/Frv14F4AH&#10;F7FqGbbugrsH9uyGw05tLe2iYc9QqZp2IYP9f2HfFuy/jPPbsfM4/N5h/y6sW4VTjti1Dif0CyWs&#10;aGqRMV44uEH77qrhHWqmx7E32N4TM2/g/UUka/jhim2HJ2LkRbg5olAb7UKiJ2ei+UbjLhF6kjFC&#10;hGDs2LHq+zFhzZiIESNyldixYzNjvpNxjJkxjkhcGuzDZ1TGHje4PUC58ji8F91nws0NHhbXstQE&#10;ZsyD5Sj+GybXR4/teHgAiX7D4TmYuh0v72P7KpQoqV14v3Uj3HDB6H64HYCO1XD7OZYPx6ptKBoN&#10;a9jj70KJXtq1nLWMcUbleNh8Qru4wKJz6NYdV66iYU3c3YUU2XFmPyKWxEurjHFBnWT61/51zsdR&#10;diL8gclloP0ONh8xGswL/qxoB+1CBwH4IxtOAv7nELObukeEgWSMEMHx9fWdM2dOsWLFPpcxn/uK&#10;DBezHMe0a9fuO8mYxug/Trty8+5X2mimWy30n4AJ+m3ZEuwK+vMFhucomhZDucxyvDdTigkRB7tu&#10;ab8XMLoX1m9EyZJ48Q5tm+GhF8YPxO3bGDSBAw9cWotxE1G6rD4Suo923S0ypgKeueK3NnjgjenD&#10;cfWqdr0yj8do2Bxv9auNWWdMUMyYClO1gpExbqibAeb1YoyM8UCX0vopvltI11i7HI4IE8kYIYIT&#10;EBAwd+7cQoUKfe77MZ9jnivjOCZt2rQcx3wP7/mbCXEfuVJj91PMb4juK3HnDu48xs0D6DpeKz95&#10;hYDb6NIB6gqfH86V6Va2QeflOLMB6Qfg3EH8dQQXjmPGaBQrgRfv0bMo1t3EkN7aOKZbbRy/iNkD&#10;sWH3N8qYoOMYPhP7Yrjvi4uL8PsqnF6NFAO06hXN0X4jbm1Bu0XaWbh8euWDLag0XyuIMJGMESI4&#10;/v7+CxYs4DgmmO9gGqWg1LmyyJEjM2MyZcrUoUOHBw8eGI3+d/nh9nXjWN79MY6dhYc7ju/FXt5O&#10;aj+Ree24Vj51HQFuuH4t8DfEvHDmzIdfi+HsCX2VZ1549wKH9uKvA9pPZ545rY1a3tzD/gM4dQ7u&#10;AXhxB/v34ugpeJoteODaDfiqjPHGubPag964ql2i/+EduLri1l3tCsqXLms/uHnqlNZgkIzxwYVD&#10;eGHxxv6h3uiiv8tySd+kF37AK1Rti2f62zJX9cpH77V3bnp1hYOZkyLUJGOECI6Xlxczpnjx4swY&#10;BgaTIzTjGC5jOY5hxnTq1OnRI/OixuLruKBPLdTqrf3ccjACArB2PGrVwrFgs2HGcFy0OJnm/ghr&#10;Txhl0/WtmPqnURZhIhkjRHDU9/zD+p6/mTHqO5jp06fv1q3b06dPjUaFCDckY4QIAccxRYsW/YKM&#10;iRgxYtSoUePEiZMxY0YZx4jwSTJGiOBwHLN27dpy5cqF6fsxKmMiRYpkZ2cXN27czJkzd+nS5f79&#10;+0ajQoQbkjFCBMfLy2vevHnm9/zDOo7hKsyYLFmy9OzZ88kT8/NMQoQXkjFCBMfDw2P69OkFCxb8&#10;4nNlzJgcOXL06dNH3o8R4ZBkjBDBcXd3nzNnjrqWDAMjrOfKuEr8+PGzZs3ao0cPyRibe4BSqZG6&#10;vTGnPN2C1KnRc4ExK/5hkjFCBMfPz09dE9NyHBN8zKgFuKR6PyZevHg5c+b8/fff/xsZ44Xx7fFr&#10;L/Tqgk69EMotvvs3fu+N2hVRuwX6D8Plb/pEL+3Esj1GOQR39O9gAo570KELevVC26449gRPLmLq&#10;MmORjx1bjo6d0LUrZqzG3b/QqTnaVcWQ48a99PgYOjRGh9ro7GDUiNCTjBEiOL6+vgsXLixZsmSS&#10;JEkYGBEjRlQRQkakfETda2YMxzF58uRhxjx//txo9N9Mv46L9kM3/hicHScAn4coagc7OwzYw8TF&#10;zNpauUhrvLO6KBmwK/BaMr6PUVxfpfcWXNiBBsXwS0z8PhDJfsHE/ejbCc2LwC4qGi2Bzxv0KKkt&#10;WasfvG6jYSVkTIkDr9CitFZZvCleeqJnLkSKjFLtMXImfICTm7F2LUoVRZVCWPcS+6cikR2SpcPp&#10;VwhQGeOPSfVx+a2+TTqrjDm5GH1mG2XT6weYOh3to+jXK3uMRk3wRt0BDM2q7Qe8QJlSkAv8h5Vk&#10;jBDBCQgIWL9+ffny5ZMlS6Yy5qeQvoZplTEJEiQoUKDAH3/88Z/JmDao0RRNW2L4Wrh5Y0IdlOFs&#10;faRIjtW7MXOTseDHjIzxwYxmKM1VGsA+JVZsxRS2cwydh8PjEuq3Q5dmOOaqX/M4DoZPQpkyaNoY&#10;+XLgr8to2wnOjC4f7JiJpk2RvxwO3DPGMW6Xg2RMuQK48Q54ifLJUa8paldA71nwUxnzGPWqBgkD&#10;q4xxcsTZm0bZNLsxdl9Bp6jGNTH75IB5dTkjY4BOMXBDL4jQk4wRIgS7d++uXr16qlSpYsSIETnw&#10;pzDJiJRAZg0LzCEuFiVKlOjRoydOnLhQoULjxo17+fKl0eK/WeA45tBsjFqL914Y8xuOBB7Sn9+B&#10;BTuMMjzheEPr9E1Gxnhjyu84pF/qn1RCuF/BCCbEfbRjxqgrnnmgWUoMn4XFe9WC+pku5hBwezt+&#10;n6B9S3/5ZPx1B5e2YcF2uF3C0InatWEOLMOKtfq1ZLjKU3TphNfmRgSeKxtUGPv0H1LwfAsXL+uM&#10;ef8S9y3i/u0zjGuInXrNoJQ45gavq6jeDq4+uHxMu3DO5BLY8x7ed5Cv2ofBjQglyRghQnD+/Pmm&#10;TZtmyZIlduzYUaNGtRzKWE1N6g1/DmLixo3LcCpXrtzq1as9PMyfJvkXM8+VeePgeBSvjzN/o6Q9&#10;smdH9gZ47Iy+tbVyw/5wvYlWtT5c6ZLMc2Uul1BKrVIP+z7OmKrIyLsyYsJpvHuGrhX1JSvi1jUj&#10;Y5wd0aCUVlm+AfbfwYtLqF4ErRegT11kzY6qzbHSzBhg83DkyYLs+TB1F/wDM+bVVTSprLWQqRzO&#10;fvR+jNW5sgWdkCC5tnDFbnC6j1rpkSkF1rzQBkmFf8BVwPU5GqZFZnvMkw+fh51kjBAheP78+cSJ&#10;EytUqJAiRYqYMWMyZpgfHKYwSBQzVxTzLFmcOHGSJk2aJ0+ejh07Xrp0yd/f32gxPDOv3GwLd1C3&#10;GqbvNuaU97cwZiAGzDVmxT9MMkaIkF28eLFXr16FChVizMSLFy9atGiRI0fmgIZU2HCqsIZ3MYcY&#10;MClTpsyePXvt2rWnTZvm4hJ48iicC9BOggUYM9+aajxo66rGqlL8YyRjhAiZn5/foUOH+vfvX7ly&#10;ZcYGwyNBggSxYsWKESMGxysmznKgEzduXEZRjhw5Klas2L59+xUrVvw33u0XwgYkY4QIrTt37qxe&#10;vbp37961atUqVqxY1qxZ06ZNmypVqqQ6Bo+9vX2GDBly587NKOrateu8efNOnjzp5uZmrC9E+CMZ&#10;I0QY+Pr6vnnz5uzZs0uXLh02bFhrXQ1dzZo1mzZt2qtXr4kTJ+7Zs4djl//Gm/xC2JJkjBBfwtvb&#10;mwMUR0fHa9euHTt27Pjx45yeOXPmwYMHrq6uxkJChHuSMUIIIWxFMkYIETZuDzCyN3r3xq5rRk0Q&#10;vji4O8j3ZkK0e4rWmrpN3GpUfok7qFEBozZr3w/dsFBvcAJuHsfA7ug3x1jkY3eOYlBv9BuC8/ov&#10;Ls/RN8Pq09WL9cqPLg4gQiYZI4QIm47xcEr/vvvKlXBzwmv9XSene3B+g9cv8fARnF7Dxwcvn+PB&#10;fTx4BE9f+Hvh4V3cvYunzvD3xRO97OKprWhwQumSeKEXfdzwQF/Ag428wPNH2lpvnuDxC/h549kT&#10;PLyPe/fhZnmNASXwO5gbe6D/Cq3iyQkcfG79HUzP93B+Z5TpykE4vsYLRwwZiHVNsfKGdqnmvINh&#10;fptpb29MO49XDojXAX5GnQgtyRghRNjMrIiineGif1zuxVYUngQ8QrrqWD4Obf7A4QMYNhC3b6Nm&#10;Zazfjpn9sfAoJpXAyAXYswyNu2NNf8zegz3r0agTnPUGNRYZM60O1u7B7kWYPBsN8mDKCtSpgWkb&#10;0b07Tp1CtSJYswNrB6LXXHjry3+gMuYVWhfGHYsECs01MZ+ewbSl6KiuiemBLkU/XHPauF6ZF5on&#10;4yOIsJGMEUKE3VM0b4wWw7QLiA0vjEVTtIvhG9eS0a9Gw4wZNF67V7te2TzkKKOfPVPXkqmFcjVQ&#10;Q7996LLNjHmMIslRRb93xFjUqY/HHhjaC3f8sXIqjh1Du+5w1S8yNvA3uPuqlQOpjHFC82p49vmM&#10;+ZjjUQxqgjuu6KyuiemOzsU+yhhPNEuBu6pKhJpkjBAiLF6g2TC98BC/9QEHM/d2onh1vPH+fMZs&#10;R7OYOM4xCzOmG8bUxh9H9BYsmRnjhzYZcFR/awRvtes9fzJjnm1Gt7nweYAerS0GQ4HnytZ3RZ+l&#10;WsXjY3B4Zp0x59ZguH6vcmwRBs424mprKyy/hiebkOcP+DuhWmLtPZi/+mLKWbz8C3E6fjiBJkJJ&#10;MkYIETaH5uKPP7Tbzffa7NOjGLEAvv64fR63mRK+OLofzs7Yf5RFPL+FC47wuqav0hwlh8DrPebq&#10;q/8xD3oDOjcsWayFBznfwHh9gQ37sW4d3vrg4B689selE3h4CRUKoN8fGDNejxYXbFmj5ZwhMGN8&#10;3bB+gf4QM/DinXXGPD6PvaeNMp3coi/5Byavho8fFuvlB7zDFQuGQF0re5VeqV0qVISRZIwQ4qts&#10;G4SD943y5+z4DfHja7fzRsWXeohegyxCxcp95OejNDfmlMfrtcftNMuYFf8wyRghhBC2IhkjhBDC&#10;ViRjhBBC2IpkjBBCCFuRjBFCCGErkjFCiH+9Nxg7zuKDzm8wpDma/4F36scTXDB15uc/bBYSzxcY&#10;8Ts698T9L25CfJ5kjBDChi6tR+6MKFAA9dvjfuh+9MDlEdpWQoEcSJoC+Qug7R/YuRWly8LJBXVr&#10;4AmXeIZK1fBaLU1PULMeg+arTK2Fc59p4t1jNM6iPYsZIX1EW3xMMkYIYUPa9/z3aL+0v3M01t3V&#10;LgU2rT1y5ECncfDwxfX9KJcDRcriuBYdQQTcxqAJ2pUCbh3Bts1axhz+EynjoUANnD0VmDFPUCMH&#10;cmRGBmaMC9rk11oevxfwxpK+WjlHGRw5jW7t0agajvtj5xTky4EaLfHIHS4XUJ4L5MDhV9rDBcmY&#10;5+hcC7cDx00Ti+AvN/jcQ8EqX5tk4ZBkjBDChi5tQYeumDsbA0bjmgsubEKb9tps01pwuIf+nfDw&#10;M4MbM2O0lFr2qXGMJ1pnwq6H+jimNqZ2RufpmDsVRQtg5wnt4Rhsm+biwAFUL42bLnB/jOblMH0u&#10;+rbH7C2o/wuGz8XckWjUEW+tMuY1pg/BE3UizrxeGdApBm7oBRF6kjFCCBu6tANLdsH1PHr0hjtw&#10;chNWH4C/v3YLuIuu/bXKTwo5Y5xRuQKLesbUxPBhuOxutHx+MYZv+ZAxLTpo7+W4XcKI6fDSF/B/&#10;iopV4aTK3JJgz5UZGfMcpctAH/OIMJCMEULYkHGuzB9Hl6B2ezicRfcm6NQJnQbinrt2HbBWrdGz&#10;P67fQOmouGispPlExnhieh3tipy3Lxnnyo7+jsot0bcXitTD6T2oWU1veaT2GzbdW2rlitWwJzBj&#10;fL0wvr124edOvXD4Nrb3RxN9S2b8qf1GQJCMeYTKmXCZoxvd01NoVwctq6LHx5fyFCGRjBFC/Nc8&#10;Q7kSOOoI38/8ZJifD+7fxpXLGDsRN9SP0nyenxfu3sKAip8dx4ivIRkjhPiv8caFv/H3BXhb/X5M&#10;IA5Zrp7F33/jKnPIqPssPw9cPIsTp+Ea4qIi7CRjhBBC2IpkjBBCCFuRjBFCCGErkjFCCCFsRTJG&#10;CCGErUjGCCGEsBXJGCGEELYiGSOEEMJWJGOEEELYimSMEEIIW5GMEUIIYSuSMUIIIWxFMkYIIYSt&#10;SMYIIYSwFckYIYQQtiIZI4QQwlYkY4QQQtiKZIwQQghbkYwRQghhK5IxQgghbEUyRgghhK1Ixggh&#10;hLAVyRghhBC2IhkjhBDCViRjhBBC2IpkjBBCCFuRjBFCCGErkjFCCCFsRTJGCCGErUjGCCGEsBXJ&#10;GCGEELYiGSOEEMJWJGOEEELYimSMEEIIW5GMEUIIYSuSMUIIIWxFMkYIIYStSMYIIYSwFckYIYQQ&#10;tiIZI4QQwlYkY4QQQtiKZIwQQghbkYwRQghhK5IxQgghbEUyRgghhK1IxgghhLAVyRghhBC2Ihkj&#10;hBDCViRjhBBC2IpkjBBCCFuRjBFCCGErkjFCCCFsRTJGCCGErUjGCCGEsBXJGCGEELYiGSOEEMJW&#10;JGOEEELYimSMEEIIW5GMEUIIYSuSMUIIIWxFMkYIIYStSMYIIYSwFckYIYQQtiIZI4QQwlYkY4QQ&#10;QtiKZIwQQghbkYwRQghhK5IxQgghbEUyRgghhK1IxgghhLAVyRghhBC2IhkjhBDCViRjhAiOv7+/&#10;u7v7nTt3rl27dvr0LiB5mG5+fmmvX79+9+7dJ0+eBAQEGI0KEW5IxggBPz+/ly9furtvBkb7+Y14&#10;+bL7rVvNtmzJuHat/fLlSZcsSbxwYYIFC+JPn56wYMGCBQoUyKPLli1b9uzZc+TIwULmzJmzZs3K&#10;cs6cOfPmzZs/f/58+fIVKVKkbNniCxbEW7QoARtZtizpunWpN21Kf/16UxeX3318hvHhXF33v337&#10;1tgOIb47kjEi3GGiBAS89/d//fTpNVfXmK6uP79//xNvU6dmK1WqFCOEyZEhQwZ7e/vkyZMnTZo0&#10;YcKE8ePHjxMnTixdjBgxokePHs2Cnc6YiRaN93IZihkzZuzYsbkiV0+UKFGSJElSpEiRKlUqNs40&#10;Kly4cIkSJVatSvP+/Y98dG6Gi0sGJyfHgAAXf383jp+MzRXiv0wyRoQX7969e/NmEdDA1bXq5s0l&#10;xozJMXBg2pIlizBR0qVLx95fZQlT5JdffmFURI0aNUqUKJEjR44UKVJE3c+BfgqWsVAgtS4bYVNs&#10;UKURE4iPEjduXGYPHzpt2rTcjNKlc3OThg3LvHt3SS+vWtzUFy82yBk28Z8mGSO+WxwKeHk5Aode&#10;vdpw6VLhCxd+GT8+E0cquXLlSpMmDcco8eLFY0fPYYeKE8YAMRWYEz9a+OGbYoNmFJnxww1g8DDe&#10;EiRIwOEONy937tylS5desCD1hQsxz5+v6Oy8mU/E0/ORjG/Ef4tkjPgOeXp6vn/f2d8/44ED+Tp0&#10;KF6/ftZ8+bRzXxw0xI4dWw1TOKpg/x6mRIkQyLIcPLUiWc1aMh74xx9V6qjhDpOPm8q84RCnSJGM&#10;jRvn7NSp5Nmz2QMCMrm7j/fz8zOeqhD/bpIx4jsREBDw8uVLL6+Jf/9dcNu2VJ0756MMGTIkS5Ys&#10;Tpw4zBWOFThiYCeuhhHs040+PpCKgf8LYwt03DC1hWqIw7yJESMGhziJEyfm+KZAgQJ9+mTdtCnp&#10;qVNl+GSfPXsmeSP+zSRjxH9bQIA/4HPr1jpf3x94q1ChQs6cOTlkSZAgAXPFzs7O8vSX0YvrcaKm&#10;/1pqO0kb4OhDHJU3fFLx48dPmjRp7ty5K1asqJ71kydXAgJ85Z0b8S8kGSP+q7y8vPz9O925U2/2&#10;7Nz9+qVnn5suXTpGS8yYMRktkSNH/jhaFKMX/y8wtljHJ8Kno8KGYzIObhg26p2bUaPSbdlSwMOj&#10;sa/vIO4WYwcJ8S8gGSP+Y/w0N52dVzk6/lK/fuUCBQqkT58+SZIksWPHVtESMWJEq1wxOuz/PuP5&#10;6Hljhg0zlWGTNm3a/Pnzd+1a6fbtX+7d2wCcBdyNXSbE/49kjPhvqejnl2fBgqLNmmXPmjVr0qRJ&#10;48SJEz169ChRoqg3Wr7XdLFkPDedObKJFi0aU5Y7JEuWLK1bZx02rMqrV0WB1sZuE+L/RDJG/Ad4&#10;eXn5+Mw8ejR927b1ChUqxIFLggQJYsSIwaN4Rgs7WTNajG443FDPmhg23BXqA2kJEybUP41WhMOa&#10;w4fTBAQs9/T0NHalEP8syRjxb+fntzcgIFK9ejXy5ctnb28fN25cHrOzMzXfbgm3AaOo505qV3C3&#10;RI4c2c7OjiO8FClS5MyZs2XL6tyBL14cN3aoEP8gyRjxr+UNdPvzz6J//JE1b968KVOmZLqYb+aH&#10;81z5HLVPuHPUsIbjvFixYnHXMWlGjUq7d28p7lJj7wrxj5CMEf9CHsDNBw9i1a9fn50jD8bZUXLs&#10;oj6FrLpRMrpV8RFjB+lhYyZNkiRJcuXKVbNmzceP7dzcegO+xs4WwpYkY8S/ztOnpQcMKJgvXz4e&#10;gMeLF49dJNPF6v18ozcVn2HsJp35Vk3s2LEZ2Eyatm3LurpyTDPY2ONC2IxkjPgXefGix6FDCUqV&#10;KpUuXTr1gTE1dpF0+WJqp5lnz+zs7OLGjcvwLliw4KBB5d68GQ7sNPa+EDYgGSP+JfoAcWrUKJsp&#10;U6YECRIwXazedyGj1xRhp3Ygd6b6REC0aNE4QEybNm2lSkVGjaoLzDBeBCG+NckY8f/39u1v/fuX&#10;z507d/LkyWPFiqU+M6a6RTK6SfEtcH+qpOEAMUaMGEmTJs2RI0f//vl9fPoC643XQ4hvRzJG/H89&#10;efu2cMWKFTNmzMgja/XGvjl2MfpF8e2oHaswadSbNKlSpSpatOicOWV9fbcZL4sQ34hkjPg/qj9l&#10;SukyZbRPjsWMGTNq1KiWJ8eMTlHYgNrD3NU//fQTQz169OiJEyfOlStXv35Fga7GiyPEtyAZI/4v&#10;3J89a92yZf3s2bMnSpRIvbfP/k71fUZHKGxM7W0mjfrUWdy4cdOlS9esWZFXr/oAu4wXSoivIxkj&#10;/g9evUpTvXrJNGnSsF9T14MxA4aMLlD8I7jDzQHNL7/8wjFluXJ5Ro9uDwwwXi0hvoJkjPiH3Tp2&#10;rFTx4sXt7e1jxIhh+fa+0ef9P6gNCN4nF7Nc/ePyf4LaYGLSqA8CJEmShOPLQYPKvX37u/GiCfGl&#10;JGPEP+ndoUNJChYsyF6Mh8zm+TGjt/tGVI8ZPPann8NNUlNVsPLJSitW7ZuPqApfyXiSNqDa5xNU&#10;36HJlClTixYtPD0L6Rf1EeILScaIf8ymefMK5s6dO3HixOrzY+zOVL9mdHKhY7m8Wv1zVBdvScuN&#10;QBw/mSIG4lYpHGBRZB1nzYLCsrGCftVnsxAM41EtWG6P2ryPGc8kdIyd8qVUI3xQbi2fe5w4cTJk&#10;yNC4cfnbt2sYL6AQYScZI/4Jvr7bp03LniNHjoQJEzJg2COrHs3o3kKiFrakumBLRm+tYy/JhzAC&#10;QY+EqFGj8vA8evToMWLE4BAqVqxY7EPjxYvHEVWyZMmSJ0+eKlWqdOnSpU+fPmPGjJkzZ+Y0qy5L&#10;lizZArHMGi5GqVOntre351pcN0WKFEmTJuVTI7ZJbJwPEVPHh+ODEp84N4BTboyaqhizDDNFbbwW&#10;XBbRZTw3nfmUVUExdk2wjB0aLC7Gh+NWceP5NMuXL3/3bmrgrvFaChEWkjHiH9CtX79auXLlSpAg&#10;AftW9l9mh2j0asFSS5q4LvtWNmJ2xJyyQ2SEsB9nz07x48fnaIm9f9q0aRls+fLlK168eLVq1Vq0&#10;aPHbb78NGjRo3Lhxs2bNmjNnzp49e86ePevo6PjgwYP79+8/efLk6dOnavrs2bPnz5+rqaIqeS+X&#10;vHv37sOHD2/dunXx4sVTp04dOXLEwcFhx44da9euXb58+ZIlS9j++PHjp02bxofjg7Zr146P3rJl&#10;y0aNGtWoUaNKlSplypQpWrRo3rx58+TJkzNnTmYYg01FF0OLG8/E4h6LGzeuSiw+O8YVdyCfqZlP&#10;WiLpO8EyhPTE0Ri7LChjt34el+G6bIft8xG5SVWrVj5woDzw0Hg9hQg1yRhhW76+e6ZMKZo7d272&#10;mOojZKrvM/qzYKnOjr2nmSIcB/Dgmt0uW1MjD44t8ufPX7JkyZo1azZr1qxr167s0ydNmrRw4cIN&#10;Gzbs3r373Llz9+7dY0K4uLi8f//ez8/P2LL/K29v73fv3qm4IobcpUuXuKmMq2PHju3Xbd26lXFF&#10;C3RDhw4dPHhwz549O3TowLji861UqVKhQoWYTxx+pUyZkrHKPUMMBu4o7i6VQ+ZgyCp1jL38KWoB&#10;xgz3PFtLkyZN9+5Z3dxGGFsvRKhJxgjbCAiAvz8C/M6fj8cM4PE4uzz2WarzMnqyYKk+jgfvKk6I&#10;R/o85C9QoEDZsmU5DuCAoHPnzv37958xY8bixYt37tzJ3pk9NYcar1+/9vf3DwgI8PX93q5gz+fF&#10;qZOTE4dQV69eZQ6tX79+/vz5HDMxXH/99demTZvWqVOnYsWKpUuX5r7iTmNCcFTEsR3TgjHPsAnl&#10;q8BlGEuMKCYWR1eVK1f29y/LlzbwxQ1QmyREMCRjhG14eKBD3fWj8xYvXjxJkiQMmDCNYIhL8hg8&#10;UaJE7CLZUTKoypQpw26ufv367El/++23ESNGzJkzZ/Xq1UeOHLl8+fKDBw84UnF3d/+XjFT+AWow&#10;9OjRI4aNg4MDx22bN29etGjR7NmzOeLp06cP91LHjh05vKtXrx53HUd7OXLkSJYsGcc3oXwhzJjh&#10;8DFt2rTNm5d++LCBFjArVqB3b45SjU0R4jMkY4QNsA8aM+Z44UylihZlj8ajYPNEjdF1hQIXZjJx&#10;+JIlS5aCBQsyYGrXrt26desuXboMHTp08uTJy5YtO3To0IkTJ+7fv8/xio+PDwcuxgaEJ3zWxHy9&#10;ffv2+fPnuUO2bdvGwQ33D8OGSTxgwIDff/+dwcyRX4UKFbJnzx47dmw1pjT29edxGVInzWLFipUp&#10;U6b161P4+1/kSAqZM2PHDhnNiOBJxggbOHTIJ1HkVuUKpUyZkse/5giGjK4rFLgKw4nHzrlz5y5V&#10;qlT16tWbNm3KA/ORI0dOnz6dw5d9+/ZduHCBHasHx0zhHmOGKevk5PT48eMbN25cuXJl7969W7Zs&#10;Wbt27fz584cNG8aRTbt27erUqcPATpgwYejPW3IZvhbEYWWcOHEYM4MHFwTm48gRlCuHly+NLRDi&#10;UyRjxDfGI2r/2mVH5MuXLl06BgyPf9k9haYvs8K1eLidMWPGAgUKlCtXrlmzZt26dRs0aNC0adPW&#10;rFmzY8eO06dPP3r0yM/Pj92r8djhm3oLion79u1b7hnGDHfRrl27mMcc0DCb+/bt26JFCwZ20qRJ&#10;Gfx6xITqdVFL8hWJEiVKvHjxsmbNOnZsQW/vmfjtN8yfbzy8EJ8iGSO+sYD1a/akTZk9W7a4ceOy&#10;SwrlORkrqkdTXwMsUqRItWrVOnTowIAZO3Ysj8p379594sSJu3fvhp+3XkJPO3EWEODp6fns2TNH&#10;R8fz5887ODhwNDN37tyhQ4e2bNmyePHiHF9yUKIHRxgyhvhqRo0alcMgDoZcXCLh8mXkyQNnZ+Ox&#10;hfiIZIz4ljzv3n2VLnJT/bcs2RmF/oSMFa7CjGEj2bJlK1u2bP369bt27TpixIgZM2Zs3bqVGXPh&#10;wgUerbMzNR5YBOXl5fX69esHDx5cvXr15MmTe/bs2bhx45gxYxjVFStWTJMmDeP/C8aXXP7nn3+2&#10;s7NLliwZs+rY3xUxuiXq1tU+4iHEp0jGiG/HwzmgZsYFyTXshtRnZI3OKYzMjMmbN2+lSpV49N2l&#10;Sxd2kcuXLz9y5MjFixcfPXrk7u4uGRMM7hw3N7fHjx9fvnz5wIEDzJgJEyb07NmzRo0a6dKl4wv0&#10;ZRlDfGWjR4+eJEmSqlWr3jifHIULY9MmefNffJJkjPhmAjZMO588VpY0aWLGjPkFHySzxBU5Boof&#10;Pz4zpkKFCk2aNOnWrdvkyZOZMewueWz+8uVLDw8PyZjgeXp6Pn/+/Pr168ePH1+/fv2kSZN69+5d&#10;u3btjBkzcpT5ZS8QV+GK6tPM6dOn7969JI5nRvXqHDoZjyqEBckY8Y14bnhVNFIde3v1Ngx7IsXo&#10;mcKIK6qMyZUrFzOmWbNm/fr1mzp16ooVKw4fPnzjxo1Xr16xAzUeWnyGt7f3vXv3VMZs2rRp9OjR&#10;jOoqVaowG5gxX/wCcS0VM3HixMmRI0fvrrXQ6RfMnm08qhAWJGPEN9Lnx5Vx4yZPlMg8S/Zl/ZeJ&#10;vVi8ePGYMWXKlKlXr17Pnj0nTpy4ceNGZsy1a9cePXrkJQfOweIgz8/Pj2F89+7dv/76i+MY9fHl&#10;atWqpUuXzjwOMHZ3WKgV+QKxEf18Zq6d09IgwS+4csV4bCECScaIr+Xv7++3r/0LuygFkiSJESPG&#10;17wNY4ldWMyYMTNlylSsWLG6deu2bdt2yJAhc+fO3bp166FDhy5duuTq6qourCI+h0M9FxeXM2fO&#10;HDhwYMmSJRwLtmjRomLFiqlSpVKfKzP2ddjpKaONNXlIkThx4tKlS3tO+QnNmsHV1XhsIXSSMeJr&#10;Bbx1cK/6Y/NUqeLEifPF34b5GBuJGjVqsmTJsmTJUrx48dq1a3fs2HHs2LELFy5kzPDA/OzZsx4e&#10;HhzNyLsyn8TdwhjmgO/gwYNr166dMmVK586dK1SokDNnzkSJEvGV+vqXiS3wkIIHFgytypUre1SM&#10;hX17jYcXQicZI76W35IIa+LFS5I4sflhZaMH+jqq/+JQJkmSJOnSpcubN2+ZMmUaNGjApOGAZsaM&#10;GatXr+bh+ZUrV169eiXnzawwfR8/fnzu3Lnt27cvXrx44MCBXbt2ZQzkz58/derUsWLF4r41dvRX&#10;4GvEQwr1Mtnb2/9RsIBboSxwczM2QgjJGPG1HIs6Ro9eMXHiX375RX113Oh+vgW2FkX/pawECRJw&#10;QJMmTZrs2bMXKVKkSpUqjRs3Ztj06tVr0qRJq1at2rFjx7Fjx65du8a8effuHXvY7++Ky8Hj82XQ&#10;uru7P3ny5Pr16/v37+fYZebMmcOHD+/UqVPTpk2rVq1asmRJDmKSJk0aLVo0Hg0Ye/nrqJiJHDly&#10;7Nixc2bOfCRNIgwZINfKFCbJGPEVPLd6Vo4+KVmyBPHjs5f5hoMYha3xGDl69Og87o4XL16iRIlS&#10;pkyZNm1adpRqWFOpUqU6deo0b96cYdOnT5+RI0fOmTNnxYoVe/bsYSd78uRJHsszdb7jywEwWpyc&#10;nJ4/f37p0iU+3717927cuJEjPEbv2LFjBwwY0KNHjzZt2nAvcRBToECBLFmycDeqDy4be/nrqIzh&#10;y8SjgYQJE1bOm/e9fQycXG5snwj3JGPEl/NcPe1M6rhZ0qaNESNGmK5/FXrMLR50q5+25AE4AyZj&#10;xow5cuRgxvCovFy5cjw8r127dsOGDdu2bdu9e/eBAweOHj161KhRs2fPnjt37s6dO5k3R48e5RBH&#10;/Wzly5cv3759y67Zzc3N09PT1dU1QGc8pX+WCj8fHx9uD3l7e3Mgwk3ihnEj37x5wylnnZ2dudku&#10;Li4covGuFy9esHz37l2OV65cucJ0+fvvvw8cOLBp06YlS5ZwVDdv3ryJEyeOGTOmZ8+e7dq1a9Wq&#10;FXdR2bJludPSp0/PPaneNjN28VdTr7s6GuBBwPBMGX1aV1BPUAjJGPGlfH1fZMnYOEOtePFqR4pU&#10;7scfS0aIUCxChMIRIhSyuOX96JYj6C1bhAhZgt4yBL1ljBw5a7RoOWPGzBMvXoEkSUqkTVshffoK&#10;+fLVK1SocfnybStX7ly7drdGjfo0avR7y5aDmzXr367diB49Jg4YMHPo0HkjRiwaPXrZjBmbZs3a&#10;uHLl/lWrHP788/SePRf27bu0f//lI0duHTly8+LFZ7xdv/7y9m2Xly/9X70KUDdnZ960a3Gp2+vX&#10;ePMmuNvbt3B3D+7m4WF9c3Z2u3r1ztGjZy9cuLF798GdOx127Phr2bJ1q1dvXr58/ebNu9at+5O3&#10;DRu2b9iwbdOmHdu27XNwOHr1quPJkxfOn7927tzVQ4dO8LZ//5Hdux22bNm5aNHKuXMXz569cOTI&#10;8YMGDW/fvmvjxi0rV65RqlT5woVLZMiQLUWKNL/8Eu/nn+1++CFShAgRA28/h+L20+duzBf9FjFS&#10;JLuYMeMUyJT1TLIEzjt3Gv9PRPgmGSO+iK+vf5cue7LkT51sip3dsJ9/HvjDD/0jRBgQIcLgCBEG&#10;WdyGRIgwNOhtZNDbqAgRxgW9TYwQYZLl7Ycfpv/888xIkWZHjjwnevSFv/yyJHbs1QkSrE+SZHOy&#10;ZH+mTbsnffoDmTP/nS3biRw5TubNe463PHku5c17JV++KwULXitQ4GrBgjcKFbqdP/+N/PlvFirk&#10;yHLhwvcKF75fpMj94sUfFS36sFSpZyVKPC9TxqlsWefKld/XrOlVo4ZnnToBdetq1+JSt1q1ULNm&#10;kFuNGkFu1aujatUPtypVULlycLdKlfzLlvUpXdqrdGlvTosXdy1a9H3+/K/z5XPKlet5jhxPs2R5&#10;mDnzw6xZH2XN+jhHjmf58zsXKOBSuPC7YsXcihVzL1nSs0QJDxY4W6jQm3z5nPPkeamv9YC3NGlu&#10;2ttfT578cqJE5+PFOxknzvFffjliZ3cgcuS/fvpp9w8/7IgQYbvFbVuECH8GvW0NetsSIcLmoLdN&#10;ESJsDHpb/8MPG37+eZOd3Y76sae9jZPA//lz43+LCMckY0TYBQRg/36/dOmObk1RrFixePHiRfnS&#10;6yuHhnpL2c7OLlasWAkSJEiePHnatGmzZ89eqFCh0qVL16hRo1mzZm3atOnVq9fAgQMnTZo0bdq0&#10;+fPnz5w5c+nSpatXr16/ngOCzTt37tywYcO6deuWLVu2fPnyRYsWrVq1asGCBStWrJg7dy5rVq5c&#10;uX379r///vvatWtf9pEBf3/4+AR38/Kyvnl6BrlxZMPhzuvXHm/feru4eL565ero+MzFxfvhQ2cn&#10;J4+nT9+8eePz7p0/b5x98OD1nTsvTp269tdfp/bsOb5mzc4lSzZOnDhv6NDJ3bsP69x5YN26bWrU&#10;aFmuXP0iRarnyVMhS5biqVJxLJghSpSkP/2U+IcfEkaIkCDwxnLioLdkH91SBb3ZR4iQxrz98EPa&#10;H37I9PPPWaJGzZUwYYl8+Zp7t4ro06sXvL2NvSPCK8kYEXbv3vGoPuD48ZMnU5coUSJhwoTmp5Zt&#10;ETNskzETMWLEaNGixY4dO1GiRClSpEiTJk2OHDny5MlTvHjxqlWrtmrVqn379n369Bk6dOioUaPm&#10;zJmjvkbDjNm0adOJEydOnjx5ONCRI0eOHj2qPhegliGGEBdzdnb29PT8f709Ezz18zAseHt7u7m5&#10;PXv27MGDBzdu3ODT2b1795IlSxYvXjx+/PghQ4Z07969c+fOjN7q1auXKVOmSJEiefPmzZw5c7Jk&#10;yb7td5hMlq+Rvb19+fLlA9wjeBYrJt/8F5IxIuyWLEHHjjwyv317WLduuVOnTq0+uPzNey6Fbaou&#10;7Oeff2aYcTSTOHHilClTMmYyZcqUL1++kiVLqk8zM2Z69+49bNiwMWPGTJ06lcOUtWvX/vnnn4wT&#10;DlBOnTp19erVCxcunDt37vz580wd1jg4OOzdu5cjGGYM733//r3xHP99mDEqZry8vJycnJgxx48f&#10;P3v2LJ8dx2Qcuk2ZMoX5yoDp2rVrixYt6tatW65cOQZMzpw5s2bNypeJRwN8pbgbv+0rZb5AHM7y&#10;ICBDhgz16tULCIjgv2gRmjeXoUw4Jxkjwuj+faRMievX9ZlV48ZVZReWIEEC250uU10YGycmmYqZ&#10;JEmSpE+fnhnDRy9YsKD6jZm2bdt26tSpf//+PJYfN27chAkTZs2atWzZMsYMs4SjFibNmTNnVLpc&#10;unSJeXP58uVDhw5t3ryZacSwMccK/1pMQQbMy5cvHR0d+SwYM9zypUuXTps2jc/6999/79mz56+/&#10;/tqwYcM6depwhFe4cGEO+JjHfI0YMOpl+uYZwwb50sSIESNp0qQcWTo4pNO21dUVBQpgzRq57H94&#10;JhkjwoK9RoMGmDFDe/NBc/vatYo1a9ZkFxZT/93+b9hzmcwujP0jezH1fUz1CWYOYooVK1apUiVu&#10;Q7NmzXj8zqN4ZszQoUPVGzMzZsxYsWIFY2bDhg07duw4ePDggQMHDh8+zJi5cuUKRzOnT59mN71r&#10;167169fv3r373/+7Z9w8T09PDmVcXV0ZNjdu3OBT4JavW7eO47bp06ePGDGCe6BDhw7cIY0aNapR&#10;o4YazWTJkoXBbMbMN3yl1KvD7Oc4KXfu3N261X71qpuxuadPo2BB3L1rzIrwRzJGhMWmTahd2ygb&#10;Wg4d2rBQoUKJ9Csuf9vOi01Zjl3ixYvHw2R7e3sOXxgwHL6UKFGicuXK9erVa9WqFY/feRTPdJk4&#10;caK6rNmiRYuYLhs3btyzZw/HMRy4XLx4kQOXa9eu3blz5/bt2/fu3WPScHr16lUmzbNnz/7lAWPF&#10;w8NDXZGMg7MtW7YwJvmUx4wZM3LkyH79+nXp0qVNmzYc3lWvXr1ixYolS5bMnz9/5syZkydPzp35&#10;87e4dClbUK8Rcytu3LiMsfbtSwP1jO1TRo7EqFFGWYQ/kjEi1DiIKVMGJ04Ys4GePZs1aVIRDizY&#10;y0SOHPkbnodhU2wwWrRoPPpmwCROnDh16tTsJXmwzIBhp1m6dOnatWs3bdqUI5jevXuzbx03btyc&#10;OXNWr169bdu2/fv379u3j+nCLpgpcuvWLebKy5cvnz59+uLFi9evX7u4uLi7u6vvOZKPj4/xlP4j&#10;/P39uc2vXr26fv36sWPHmKYqWadMmTJkyBDukI4dO7Zo0UKdNCtbtmzRokW56zJkyMABDffq179S&#10;XJ2NRIoUiaGVPn36atWqOTomMDbO9OABypbVTrGKcEkyRoQO+99OndC7t1YIKiDg0enTNStWrJAm&#10;TRqGwbf6Djn7Lx5rc2ykAobdYsqUKdk/spfksKlUqVJVqlRRF5Lp1KlT3759R48ezYBZvHgxD+cZ&#10;MOxzz58/zyHL48ePnzx58vz5c2dnZ+aKuqiXp6f2+2bsoP/rl5lhzLx//15d/vLo0aN84mvWrJk9&#10;e/akSZOGDRvWv3//9u3bq/f/a9asyZ1WuHDhbNmypUiRImbMmF856DQDRl0Qk3l/5EgV4LaxZSZ/&#10;f+3ny4oXl2tlhk+SMSJ09uxBunTad9k/EqDp2Lt3j+LFiydNmjR69Ojf6jwM22FrceLESZgwYbJk&#10;yRgw2bNn5wiGfaX64bI2bdp069Zt0KBBPHJnx8oRzNatW3fs2HHixAmVLhyvMEUUfTs/MLb+P049&#10;Fw5lOD7jU2ayMmbWrl27ZMmSUaNGDR48uHv37r169eJQj3lcsWLFIkWKqEsvc69+5ctkvkB80TlC&#10;evs2kofHJ/57aJjoBQpg3jxjVoQnkjEiFHgEWq8eDh0yZj/F03P0pEkFCxQoYPl1GaM3+iJcPXLk&#10;yDxGjhs3rvmFGPaPxYoVq1ChQo0aNdSHlYcMGTJt2rQFCxbw+F39SubVq1fZ57q6unp4ePAw39i+&#10;7xczxs3N7d27d3fv3uVzZ8yojwDMnz9/woQJHM307t27Xbt2zZo1q1q1aokSJXLlypU+ffrYsWN/&#10;8Wc0uBZHMCpgOL7kiz5xYglf37HGBn3SvXvatQ2ePTNmRbghGSNCwkP+5cu1E2VeIfxGy4ULxVq0&#10;aJgtWzYeI3/9ZZi5LrOKAcNejAGjrurPLpIBU6lSpVq1anXp0oUBM3ny5JUrV27atMnBweHIkSPn&#10;z593cXHx8vL6gi/q/6f5+Ph4e3s7OztfunRp8+bNjFvulmXLlo0bN65v374c7akzZtyBuXPnZsZw&#10;x0b6op8pMwPGzs4uQYIETKwhQ0oHBMw3tuNzGPbDhmHEiMBPJIrwQjJGhOTSJdjb49o1Y/bz/Pwe&#10;3L1biCMMdmEcf3zlGzPsy9Tv+KZMmTJLliw8WGb/WK1aterVq9erV4895oABA6ZPn75kyZLt27er&#10;n8W8cuXK7du3GTDGBoUzHLQxX7kH9u3bt23bNsbM2rVrOcJjzAwaNKhr167NmzdnQhcsWFB9QOPL&#10;xjFchQHD+I8XLx6PJ1q1ahUQYB+q8eL9+8iSBX//bcyK8EEyRgTr3TvtepDzQzpK/aDXwoVNypcv&#10;b/n+/xd0ZMQV1amYVKlSZc2aNX/+/GXLluXwpVmzZr/99lu/fv0YMDNmzGBneuDAgTNnzjBgnuqX&#10;9HJ3dw8Ix1/68/Pz407g3jh48CCjd82aNXPnzmXMcKc1adKEO7BYsWIZMmT4sozh8uqTyvHjx8+U&#10;KVOrVhUePqxmPHBorF6NSpXg4mLMinBAMkYEa8cONGkSpvMbfn67lyypWKZMGY4/YsSI8cVvLDNj&#10;okWLpj5RxoFRjhw5ihcvzsPw2rVrt2zZsmfPnkOHDp02bdrs2bPXr1+vrhZz7tw5Z2fnt2/f/uc+&#10;hfxtMWZevnx5/fr1CxcucEyzePHiyZMnDx48uHXr1jVr1ixZsmTmzJmZMWF9abgwX5TIkSPHiROH&#10;AcMBq7t7DSAsl4rhf6R27bBypTErwgHJGPF5zs7aNxuOHzdmQ4cdnI9Pk/bt2+fLl0+9//9lMcNV&#10;OI5JkCABsypjxox58+blAXi1atUaNGjAoUyXLl1+//33YcOGjRo1atKkSfPnz1+5cuXGjRvZpR49&#10;evTkyZN37959/vy5h4eH+phyeMOhzLNnz9QnzVatWsVd1KtXr0aNGlWsWLFw4cLcnzFjxgz968LF&#10;SAVM7Nix06ZNy3a2bSsOrDUeL/TOnkW5ctqv8YjwQTJGfAYPOdu0QY8eDA2jJiw8PRM1aFCZfRmP&#10;eb/s4iVcnhmTLFkyDmLy5MnDo+/KlSs3bNiwTZs2Xbt25SBGXVx5w4YN27Ztc3BwUBeJ4ZH78ePH&#10;eQjPmDlx4sSlS5cYNq9evQpXHwEICAh49+6do6Pj2bNnObzbvHmz+t1l9fHlAgUKqDOZoXxRVLpw&#10;4UiRInGtVKlSFStWeMeOfMAr4/HChC9Et25o2fLL/l+J/xzJGPEZ3t64cEH7SZMv4u39dv/+HKVL&#10;l2Z3FitWrC/4mBkXtrOz40iIR83ZsmVjz1ihQgV2kbVq1eJQhkflEyZMYMaoq8Xs2LGDnSmj5d69&#10;exy+8BDeyclJDWKYLuHt7RlnZ+dHjx5xEHPkyJGtW7cuWrRo4sSJ6j1/5jRHhMwJ7lsmRygzRgVM&#10;jBgxUqRIwWHQ+fMZgBvGg32Bly+RLZv2jSsRDkjGCNvZuG5dbY4/7O3tv+D9fy7JZIobN27y5Mk5&#10;lMmcOTNjhq2VK1euRo0aHTp06Nix4/DhwydPnjxr1qzFixfv2rWLXeqxY8eYNLdv31bnytTVYji1&#10;/A4mt0xNvxvMUT5BNzc3V1fXFy9ecPR27tw5jvDWr1+/YMGCkSNHdunSpW3btgyYokWLZsmSRf2k&#10;f1gDhmNKrj58eC2ggfHAX+zOHezaJUOZ8EAyRtjUwyNHUrBjSpo0KTupiGH5jRku9nPg9/wTJ06s&#10;vufPpMmXL1+JEiVq6ho2bNiiRQt2oIMGDRoyZAhHNpMmTZqt4+BG/SrM4cOHDx06dPr0aWYPD+1f&#10;vnz55MmTx48fs19mgf0yxzre3t6ctfwALsvstY2Zfw0vLy9u1fv379++fauyk+M29dXLy5cvcyT3&#10;119/MWvV5WS4TwYPHtypU6fOnTvXq1ePAVOwYMFMmTKpC8mE5s0YLsDXi68aXwUOKLnzhw0r6+29&#10;wNiar8GMVzfxvYvg5OT05s2bd+/eqYMgllWBf3KcqisG8o+Qf3LqnAOxQFyZlfzjZI2akmpUCNP1&#10;64nZu5lnzMI6lGFXGCVKFHVZTIYNezrmDXtJjo04uOEhOalrMDPJmD0c5VStWpWPyASqX78+Q6h5&#10;8+Yc9DCH2Nty2qdPn759+w4cOHDAgAEjRowYO3bsxIkTx48fP0M3c+bMefPmcTp9+nSOjdatW/fn&#10;n38yrth3Hz9+/ODBgxwqscDEOnv27MmTJzlcuHDhAmfVr9HQqVOnOL1y5Qprbt26xVRjANy4cYMF&#10;Tllm1LH+4sWLLHCWS7LA1tjIiRMnuDrLfAiWHRwctm3btmnTJo5IVq9evXLlyoULF86fP59bOGfO&#10;nKlTp86dO5djlNGjR3M817Nnz169evXo0aN9+/YNdBztVatWjTuEqZw7d26mS6pUqZIkScIXQr1D&#10;Zuzlz+DOJxUwCRIkyJ49O3cmUM54XYUInQj8r8P/f/wrLVCgQK5cuVjOo8ubNy9rChUqxCn/j6pr&#10;eKi/5MKFC5csWZJTVea0SJEiXKZUqVL8Iy9TpkylSpWqVKnCv/BGjRrxL7xly5bt2rVrrfv11185&#10;VX8DzZo1a9KkCWvatGmj7uVwXh2WssDZpk2b8i4ehfHPht0EsV4tzKnqNfinxXK3bt26du3K7qOf&#10;rnfv3kOHDlXXne3evTvv5UEuj+nYubBbGTVq1LBhw6ZNm8bDXs6yXv3eBje4bt263GauwqZ4Fzsa&#10;/lUvWbJk1apV/AvnnzdreITIP3L+eXN2/fr17IM4VVdW37NnD/uIvXv3skvasWOHuqQHj6bZWRw7&#10;doxH0/v372clF2OZvQz7Fy5//vx5HoRyll0Y+6wHD67y5uR039n5AW8vXtx5/tzx8eMbrLx37zJr&#10;3NxeAK7/iZuXVzq+HIwBcxBjdGBhwZ6OK7JPZN4Q24kUKRLjithXRo0a1c7Ojv0gH4I5xCN09qEK&#10;Mylu3Ljx4sWLr2NHyYhKlCgRU4pdrRobMa7Y86ppah3jkNRsunTpePCeNWtW/oFwyj8QTnPmzMk/&#10;EJZZyT8T/gnwPz+xkn8s6g+HfxH82yH116H+NEqXLs2/Dv7tsMy/Jk65AGe5AHEtVlLx4sV5F//W&#10;2DKnnOVUtc9HJLVJ2XTctwwPjvC4qcxdbjO3PHny5Hxq6pnyKXMPcFdwh3BHcadxH4byheCe58Lq&#10;LBmfAjNYMkaEVQT9z9aa5d+zKlhipWLMWzDuiBhR/f2rLsCkaoj3ctZcRjGXMQuqrAqKeZdVgfj3&#10;o6bEw15VIKuywj8b1SsRZ3mX3rzGcjHVZ1ni8qzklKtzVvVlsS2wU1Ndm+rdzBqWFfMuTtnrscBe&#10;QHV/xH6hZcuIrVpFbN06krqxbN5at46s7vr118j6LYoqtGnDwocbZ9u2jarf7FjWZ+3atbPjVFWa&#10;sxZ3ReW0Q4fo7dtrt06dfuncORanvHXsyHJM/RarS5dYnHbtGpuFLl041Qqs4U0tpq8Yk+107BiD&#10;t1y50rKb457k/yh2WEbX9XW0o+uPsNP8GB9UsZol4/+rjv9djZJFWf9frGGeqamJ/28VyzL/5xgl&#10;i//V5v9MS6pGTdUyalYVFDVLVrNc3niMoI+oNsyktlxRT8d42mH/BUwuzNX5CjK6OEDct68y0OTf&#10;/IvU4t/G+J8kvp7e132WuYxZ+Eqq3zR9XGPJ6GACe9tgGMsFsuyeSO+vPjBqAxezrDFbU1urnrX4&#10;Gv/H3ciXktHFAyaOkDh4On78R95OnODtJ8vbyZM/m7dTp3iL+PHt9GneIqnbmTPGTS9H5u3s2Shq&#10;qgrnzkVV5XPnopw/H5Wz6nb+vB1nr19v+PDh6rt3Vzx4sOrp0/WvXm11c9unT/d6ePzl6rrHxWXH&#10;u3e7vbwO+Pgc9PJy8PY+4O9/BDjKm5/fYV/fQ1zG3X0fF+Pqjx6tef5804sXm9iCr+9hLsNGOOW6&#10;bJbLqxU/d3v69Nrt27cdHR1DdVmd8MT4PySEEMFjyJmHDop+pGGM+czxkz6U+jDCU7Rhnc4sG0Mz&#10;i1EdRY8enWMmTslqVp1CYIFTxd7eLm/eSHnyRMyXL7K65c8fJX/+qPqNBfOmZrX6AgW0W+Ay2k2t&#10;9akWtCULFrRTq7BQqFA03goXjm7eihSJUbToL4ULxyhePFbGjMnsdR5f+nH/75Xxv0cIIf7vLMdq&#10;qszpl2EWGqWPqKQ0C6TqLRl3hJ1kjBX1agohhAgbRpFVgSRjrBj7RQghxNeTjLFi7BchhBBfTzLG&#10;irFfhBBCfD3JGCvGfhFCCPH1JGOsGPtFCCHE15OMsWLsFyGEEF9PMsaKsV+EEEJ8PckYK8Z+EUII&#10;8fUkY6wY+0UIIcTXk4yxYuwXIYQQX08yxoqxX4QQQnw9yRgrxn4RQgjx9SRjrBj7RQghxNeTjLFi&#10;7BchhBBfTzLGirFfhBBCfD3JGCvGfhFCCPH1JGOsGPtFCCHE15OMsWLsFyGEEF9PMsaKsV+EEEJ8&#10;PckYK8Z+EUII8fUkY6wY+0UIIcTXk4yxYuwXIYQQX08yxoqxX4QQQnw9yRgrEX744Qdj30TQyl/M&#10;aMKiEWM+FNTCwa+iNxmGNoUQ4p8nGWPls7ny448/GqXviPpPYMwETSyjKqhg6i3v+txiX0Y1/q1Y&#10;tqnKllQ9WZZtwerhhPheScZYifCTjolCqvwF1LqqkS+gGrFk3PF1vlU7IVIdqDHz1VRrivHfNoyM&#10;lQM3SRXMWdLv/HBviD5ezFz347usWC0Q4vIm9UTUMxL/R+rlMJk1H9+l6CuFllperahYzZLlYpyq&#10;glkmy7IVqyUVVWnFvEsVyLKs6At+9rEUyRgrESJFihQx0M8//6wKkSNHVvWcWlL1JrWwWovTEH3x&#10;Yip4lM/VWNI2y2LDjOWC+lx9WGl9beji2fIRWf54A8xK1ab6D60Y/39DYiwdyGrDVLOWZcWssaq3&#10;ZN5lLqmoyk9S91pOLQsmY1vDwni2IiSW+0rtOmFrkjFWIkQNFCVKFDs7OxaiBRU9enRV4L2ccgFV&#10;sKzhupYsaxhLRkmn7rKqtGTexSUt2yHeZYU5Z9wXlFrXpBKRjNUCH4IF447PUMuoxVSB1F1m4WNW&#10;i1lSj2vJrOd2cn+qGq5oJpDZCxtdxWeoZVSvTVyRLZgbYDar0lfbMp1lWVELkJ53WkgbdwRSDSpG&#10;VSCrmo8XMKmHIPUoinq+JuOZfIp6ssEz9sv3y3ieYWHsvpB8vPPVK2L65OulmPXGmjqrWTKXUQUr&#10;lu2bhc+xbPBz1DJWjPuCZSz60cJmpVkwy5IxViLEjBnzl0CxYsWKHTt2nDhxWMlC3LhxWVaVrGGB&#10;zOXNeooRIwajiFOFZVKLqXoW1NS8S1/QYFmpyorZskllG7E7JlWj7iK9MWNL2JraNvWgXFitSOYy&#10;rGQ/qHJI3WUupnp8rVH9IVg271I1anVVo6hZc2pSy5PemFHm6mTOciNNrORa3AD2xeYfGP/vGv3E&#10;Z3ABtaT+56llA58a22Hj+sNqbTJptA0KpD/vkKktJK7CqdpshbNqqnABzqrF1NSyoHDWaDdq1M+F&#10;kFX8WD4vUrOk/0UbjL0QErN3tuyjVeW/k+Xmqa39HGNHfIqxvwIZ+zEoc4erna9eBbNGvS6kynzh&#10;FFXJgrZO0MU+plpTjKqg1IqqBcv2LaklTcE09fHCltQCIeKS5kNw1twkNauY96qCZIyVCAl0iRMn&#10;TpgwYSIdy0ktcNbEZVTBXJLrxo8fP168eAwkTlnJKZNJZZW6i1PiupxyMd7FfGJBldWSqlKlghZl&#10;sWKp1Undq7DeLLCeLbDAXk/NckpqAdU+qQclbomJlaoR9ulcnQ/KKctqA8yCwsWMUiCuy4cjs8BV&#10;zMW0jbDYTlL1pJZX20OqrD/L+Gp/EjePq6jOmv+n+b+W/8vZNRh9yUdUJ2L1l8A4YYfOdviIfAi1&#10;JerJquerqBqzXgWGKps7gStyO9WWK6rM7VRlk+Wsemi1rlmvtoH4QOqxVOSYwcPNVtRfrPYXrFNP&#10;jc9R0btKg+pGTcZO+QqWHboq/1+oDQiR8bQtGPtF3zNGySJX1J5U1L5V/ab6n8aC8QLo1Cti+dKo&#10;snr5+KqZVL25gCW1okl/TONRjCX0/wCkHYMEMv83mnepAhnrBFJNKUaV7pOz+lJawWjrU9Rj6SsF&#10;oeott8TEe82CZIyVCJkzZ86UKVOGDBlUgVPKkSNHLl3u3LlZzpo1a7Zs2bJkycK7OGUNZ4nLp0+f&#10;Pk2aNKlTp+bU3t5elVOlSpUiRYqUKVOykCxZMhZYyZrkyZMztFiTJEkSTsmMMdawwBwi9ra8Sy3P&#10;qbqLWMkaNeVjcapmubp5L3EVVWaBj8sl1cKqnlTLXIUPxIdjTKop21HdvaLq1V1qSYWLcZZbReqh&#10;VZk4q3AxNavq+aCcsh1Oubx6dJa5JcS9xC3kpvJVIM5yRQYD+3f1l8y/CnYB7CDYWVj2I6qg+g4z&#10;VxT242xBbbnCZ8QaUp2+eoLMCVXDKQPAjAR9B3zYA1xdTYnbZjXlcyEW1HPkkqzn1Hx0zrI186FV&#10;2JDKMGOLLf6A9b9obZRjRXVPfLLsDdWzVtTeUNT++RyjY7bwycowMTIhpFQIcYHQUM/CivHMdWpv&#10;qN2i6GnyIa1J7Uy9s7XuhUnrKe3sVBevpqqg8P8VXzL1/8TyRVR3qWXUKqQWVvWc5YtrTon1Cpcx&#10;2+H/DfWfhNT/Sf3gxDhkUUsSC8bKgcyH5lTNqnr1QPqdBtWI9mAWuIxR+ughuApn1QLqLtIXNGZ5&#10;l5oqkjFWItSpU6dZs2YtWrTgtEmTJpw2bty4VatWrVu3bteu3a+//tqyZcv27du3bduWd6l6tUzd&#10;unVr1qxZtmzZkiVLckoVKlSoVKlSuXLlSpUqVbRo0RIlShQpUqR48eKczZ8/fwFd3rx5mVKUPXt2&#10;plSePHlUhnGWlSq6OMts4yq8N2fOnPny5WOhoI4tFC5cmG2q9qlQoULFihVjJQucklqMs7yXS6pK&#10;YoOqETbIDWOC8hEz6tKmTcuwJJbZ13NWTZmpqp4FbiHvVWHMrSK2wK3lM1KRzCmXIbXNfArEh1Ab&#10;rwKb9/LZqdW5InGruJ3cPE656/hcuBijmtnDLluNFfi/WXW+qp9VU7PjYO+g/m65mPo75JR/n1xd&#10;pbt6CowxRh3jjRnGehVvzAZVICYB7+UyvJe4PJ+sOv5Ily4dW1CBzd1CrFGhyHruFnNPsp4bT6zn&#10;VLXDxpk0jBwmjWWqqQL/PvlnrJ4gpwrLqgdUHR+pZ21J9Z5GVxo0aRSjDw6JZfetyv9CavNM5hNU&#10;BTL2gk7tFk7VjtIiJRD3pB4oGrWf1Q43sZdUvar6X6R1ohYDWb586nVUBxN8WTkl9bKqqXqVSS1P&#10;rOTqpPpl89UnLkxsgQ0S/xOq/6X8P6MOxdTxGQvqSIXLsEH1oMRZdRDDAlvjXWyci7GgN2xsiaJq&#10;FLXlanViQc3qrWoFLsOCWtjcVHUXp3xE1YKq1JcyFpOMsRLh5s2bV65cuXr16o0bN65fv3737t0H&#10;Dx44OjreunWLlZd1ly5d4jLnzp3jMpy9cOHCiRMnzp49e+bMmYMHDzo4OOzcuXPjxo2bN29etWrV&#10;unXrli9fPnfu3FmzZs2bN2/RokVLliyZo5s4ceKYMWNGjBjxxx9/DB06lNNJkyZNnTp17NixrBw9&#10;evTIkSO5zKhRo1g5c+bM2bNnq3tnzJixcOFCtrZgwQIW2BTbX7ZsGQtTpkwZP378tGnTuDAbGTZs&#10;GNshVnJFNsVKNjt8+HCWBw8ezLsGDhzYr1+//v37d+3alanJEG3UqFGtWrVq1KjBxGV8MkdZ2bRp&#10;UxWunTp16ty5c/fu3bt06cLcZWXHjh179OjRu3dvVrKRnj17ssE+ffr07duXjfN5DRo0iO3//vvv&#10;AwYMYIGLdevW7bfffmNTXJersMzleRcX4LpcksvwXj4ok4YZyWRiGrETZ1fOvzc1RODfjzpWYqKo&#10;3oHdAWf518v/4iokGCHs3LkiU41By4AvU6YM2yxdujRjjNnMwDMTmhhvDDZSlVyeBw2c8oiBO4RH&#10;EtWrV69WrVqVKlV4AMH6ypUrly9fvmLFipzltGrVqrVr1+bRBncg71Jt8oCDrbFNPhE+CwYPw4ZP&#10;Qf1Z8omQ+pvkM2Knw66HT4RPilRPx2dnYm+oekY9azSqu1S9J6d61hhUJ2vJ6IN1VrOhofr0sPo4&#10;Fb6AsQWBrGrUs7Ok9oC5WxSWucf0TPlwgkjtavWfx8RZhS+H6pT5YqnXSxX4CrLH50ED/4Pxv6V2&#10;KKGfveB/OXV0QioVVDxwyntJzaqoIO2IRqcOQXjIwikbZEEdr/DIRh1r8nhOHbuwzEr1cGphVVDH&#10;OmTeRWxWzfJes3F1toBTlllgvXbkpR8JqQWIZbW8mrIdVnLKtUjdq6asV2txllgmPjU+d09PT6Nz&#10;FboIxr/hkp+fn4+Pz/3795mgzFGG6MWLFx89euTm5vbq1Stvb28u4+vrGxAQwCnL/v7+LHCqrx02&#10;7u7ub968cXFx4fTFixdGrY6bwW14/Pgxk5shzWhk8DDAGG8NGjRgL8+E4IBMDezUH5saQHCqzl4y&#10;TjgyY4qwl2ePz6Ts0KEDU3z69OmTJ09m2DPmV+vWr1+/ePFiHg1s27aNhwVr1qzhXazk7KZNmzZs&#10;2MBltm7dynoeN+zevfv48eMnT548duzYX3/9xYMJrrJr1659+/ZxumPHDi7PehZYw4W51tKlSzll&#10;I3xQxj+fBTOVCcTN46CNozduPzdYH69m48bzKZD5V8q/Z0X9VatKVTDuCGT0Uno/ZTlrSe/0NGYP&#10;yALxLlWjpqprsKJ3hh+wfySmOFnOmpWmj2uC8cnVFbNsWcmHNrYvcLMtpyb19El/utrzJe4ltSfN&#10;Hau6SNVdmi+BekVUL68G6PxfRxxe8+iERw882uB/Mx5bEF9ZHn8QjzaI/1E55b3qfAaxrAqs4cGH&#10;updUI6xUZf6nZWv8r87/upzyv329evXq16/Peh7oqCkPYljgwup8Cadcl2uxhndxG9SBDuuJy7NG&#10;PYR6LFaaBW4G67muenTVjtpazvJedVaGNTw+Y5l/WWph1ZrZMqekZnngpQ7mJGOshOuMEUIIYVOS&#10;MUIIIWxFMkYIIYStSMYIIYSwFckYIYQQtiIZI4QQwlYkY4QQQtiKZIwQQghbkYwRQghhK5IxQggh&#10;bEUyRgghhK1IxgghhLAVyRghhBC2IhkjhBDCViRjhBBC2IpkjBBCCFuRjBFCCGErkjFCCCFsRTJG&#10;CCGErUjGCCGEsBXJGCGEELYiGSOEEMJWJGOEEELYimSMEEIIW5GMEUIIYSuSMUIIIWxFMkYIIYSt&#10;SMYIIYSwFckYIYQQtiIZI4QQwlYkY4QQQtiKZIwQQghbkYwRQghhK5IxQgghbEUyRgghhK1Ixggh&#10;hLAVyRghhBC2IhkjhBDCViRjhBBC2IpkjBBCCFuRjBFCCGErkjFCCCFsRTJGCCGErUjGCCGEsBXJ&#10;GCGEELYiGSOEEMJWJGOEEELYimSMEEIIW5GMEUIIYSuSMUIIIWxFMkYIIYStSMYIIYSwFckYIYQQ&#10;tiIZI4QQwlYkY4QQQtiKZIwQQghbkYwRQghhK5IxQgghbEUyRgghhK1IxgghhLAVyRghhBC2Ihkj&#10;hBDCViRjhBBC2IpkjBBCCFuRjBFCCGErkjFCCCFsRTJGCCGErUjGCCGEsBXJGCGEELYiGSOEEMJW&#10;JGOEEELYimSMEEIIW5GMEUIIYSuSMUIIIWxFMkYIIYStSMYIIYSwFckYIYQQtiIZI4QQwlYkY4QQ&#10;QtiKZIwQQghbkYwRQghhK5IxQgghbEUyRgghhK1IxgghhLAN4H93YbWiH7Y2/AAAAABJRU5ErkJg&#10;glBLAwQKAAAAAAAAACEA92F4S/6RAAD+kQAAFAAAAGRycy9tZWRpYS9pbWFnZTgucG5niVBORw0K&#10;GgoAAAANSUhEUgAAAioAAAGyCAIAAABFj3hXAAAAAXNSR0IArs4c6QAAAARnQU1BAACxjwv8YQUA&#10;AAAJcEhZcwAAIdUAACHVAQSctJ0AAJGTSURBVHhe7Z0FeNRYF4bZn13c3d3dfXEt7u7u7sW1uENx&#10;XZxFF3d3Ke5tkSKlUPfzf8m5zU4FmS4wQM/7zJPe3NzcSe5Mzzsnk0kikSAIX8zbt29Hjx6dP3/+&#10;hAkTRokS5X//+99vJkQKhVrw229oGTly5D/++CN69OhJkyYtWbLk/PnzVaeCECER/QiCGXz48GHS&#10;pEnQT7x48eCST+tH1eoY+okWLVqiRImgn9mzZ6tOBSFCIvoRBDN4//795MmToZ/48eN/NvtRtUGg&#10;MWc/0E/RokWnTJmiOhWECInoRxDMwMXFBdlPgQIFvuTgm6oNgvWD7CdJkiTFixdfuHCh6lQQIiSi&#10;H0EwA+gH2U++fPkSJEhgln7QkvWD7Cdx4sSlSpWysbFRnQpChET0IwhmAP1MnDgxb968X6IfoBaY&#10;fPcTI0YMZD9ly5aVUw+ECI7oRxDMgM98Y/3AJab6UcIJjloWPPuBfsqUKbNo0SLVqSBESEQ/gmAG&#10;0M+IESP+48G3pEmTlitXbuXKlapTQYiQiH4EwQycnZ3HjBkD/YQ+8005JzhqWfCDb6yf5cuXq04F&#10;IUIi+hEEM4B++OCbWfrREp9Q+lm7dq3qVBAiJKIfQTADFxeXsWPHhqkfoJxjglpgcvAN+kmWLFnp&#10;0qUXLFigOhWECInoRxDM4M2bN8h+cubM+SXZj1qgY6qf5MmTV6xYcefOnapTQYiQiH4EwQygn6FD&#10;h+bOnTvERXeUcELBS4GpfpD9QD+rV69WnQpChET0IwhmAP2MHDkyX758X6gfwA1C6KdChQpy6oEQ&#10;wRH9CIIZQD8jRozIkydPiINvSjWh4KUALU1PPahcufKGDRtUp4IQIRH9CIIZvH37FtlP+E49CKGf&#10;NWvWqE6Fb4nTQ7rjoMrCD4XoRxDM4PXr11+uH1WrY6ofPvUgIlxy9Nl1qtuU7NXc1+fkAsrVgt6q&#10;ubA5/zetOajKn+EWZctGpVuRowvZX6Vq2bTZRj3JyUstBwdna5WdNhK9p77ltXKVAWqRYC6iH0Ew&#10;A+jH2tqa9WP63Q+jtBOEqg0CjVk/KVOmrFSp0rp161Snvy4n/qIOVWnkeSJfunWWXPTKu0fI1Y/u&#10;XqTDh+naffL3oBtX6fxpeutPD65rlafPk5sfkQedOazNnrEjXx+6elwr33mmd6Hj/4FGDqehVejv&#10;R0RedO0KXT6ntXnmSuRNF/R1D1+gE7p+/N3otF7zr0v86N5Feu6p5nwcqWMzuqjm6OEZWrCEAtWc&#10;wnk9NR5I73jmOS07p/1d25lmP9BrBDMR/QiCGbi4uIwYMaJAgQKhr/kGlHZ0VJUJpvqpWrXq+vXr&#10;Vae/Lrb96egGStmC3vvQqg5ke4eQCmWuTOcP0sw5tHk9jRxFd6+RVQlatI5e+tONU7R5M80YQdtu&#10;0KIqNGgabV5E5ZvQP0to+lravIZ6DyEn1Te9ukmTFpODLXVZTD4OVCEHzUEba2q/gLYOpTYjafMK&#10;KlKB/tb1s9CKbDfT5oXUbyq58/qu1KMoLX/CM3TvCFUrSfXrU98p5Oyp6ad6AW12yzXVANjkpxLV&#10;tcqV11UNPDdvKJ1wU3OCWYh+BMEMOPvJkSNH6LudKu2YoBbooGXkyJGjRIliHHz75a964H+PWnak&#10;R6+oVTQ68ILoHJUcQ5dW0YL7tHcapYpPiRNrj83nqGt/QgAP8KIVAylVYkqQUvNK4RK6aRy1cD+u&#10;EyVOpNof596JLmyh2X/Ri2fUqyG9uEeNWurZ1UPq04vadaTHKDtT3Rq6ftZQ0T8okb46hBTmN0E3&#10;9tDSLdho2jicVtipSjC4IT0LypD6JqBL+POSrJLT7QCt5upumiQ3rQ0voh9BMAM+8Zp/dgr9wChK&#10;LzpKO0GoWh1T/SD7gX62b9+uOv1FOTyIqnSgUaNoeHMa9Bf5EW0dQF3H0ys/OrqKpm1SzSAK1s+H&#10;K9R3OLn502Fbmr2UCqam66iFfhrSzOG0+LJqbjC/HbXvR6NGUuNWdPyEiX56U9u6dPidiX7+pvqZ&#10;6NxrXi8Ib9qzhK7wAUGiRydp1EI4kPbPpEUXyPk+2b/XerDuTk5vad0c7ZjbgnK06q6WNnXLQ1fe&#10;0qaZNH0avfZWPQjmIvoRBDNwdnYeO3Zsnjx5wpH9AOgnZsyYqVKlqlq16saNG1WnvyTvqFENeuir&#10;Fb3e0cB29Mabbm6ikXPJP5B8X1O3P/VsJj9duKT04/OeOpbWKiu0osU76f1fFDchJU5IWZrQi6dU&#10;LZXevgQ91btHCtOhCzn7EwXSofk0Za6JfqzpzRGKjXUTUZTC6uDb62OUK4HWw5+96AP3EPzgW4Af&#10;bRmqNajanp57kN1myoQeEtDisxTgSDWy0CNsoSt1KKBt0uxL9PYyZUxEcdAmMdVcrDoRzEL0Iwhm&#10;wDdcCFM/QGknCFWrg5bGmW8pUqSoUqVKRDj14L/w8pL2PdDmCdTU/O/IkLto686hKvNUjfADIvoR&#10;BDOAfkaNGpUrV664ceN+Vj9ALQiln0qVKu3Zs0d1KoTF27t05Ij2CDo8ZgYfHNS6L0zOmRZ+NEQ/&#10;gmAGb968GTx4cPbs2UPoR9kmOLyIQUuAVfjgG7Kfbdu2qU4FIUIi+hEEM3j16tXQoUOhnzhx4pir&#10;HyP7SZ48edWqVf/55x/VqSBESEQ/gmAGr1+/HjZsWOjsh1HaCULV6oTQT+XKlXfv3q06FYQIiehH&#10;EMzg5cuX/fv3z5kz55dc8ZoXMab6SZkyZfXq1Tdv3qw6FYQIiehHEMzg1atXAwcOhH6+5Lsfht1j&#10;6CdmzJjQj5WVlRx8EyI4oh9BMAMnJ6cBAwbkyJEjHKceQD9RokSJFStWmjRpatWqdfToUdWp8Gn8&#10;6fFtOnmSXoTr2jaub+lVOE6eE749oh9BMIPXr18j+/nCE69VrY6pflKlSlWnTh3RTzDe0YRJ5Kpm&#10;guHylIZ2pZVraMceOndXVTLXtlKLMfRezYWNGVe8fkxNm1K3cfTKlZzuU7+m2qz1DHL2UcvJSVXa&#10;HNJnb2vlPvLTovAi+hEEM3j16lX//v0zZcoUWj/KOcFRy0y+++GDb9WqVZPf/QTjBVWsQm+4HEhe&#10;7uTiQq7uFBBId7bQwDGaEvatoJV7yS3oIjeB7jRmEHUrQ/tfaBfLcXMjtw/aWt5+2qyri1Z2caWz&#10;un4C/emDXuOjX6tNI5A8XMk7aDbgJTUqT0fUXNhXvKajtOSq9rd7Yjp+hnJmpgt6tRA+RD+CYAbQ&#10;z4ABA0J/98Mo55igFgTXT5o0aerXry/ZTzBM9PPuMc0YREOHUr9BdOUZLWxOlWrRkPk0qgPVbUkr&#10;z+uN9N+ljllIN6dQv7Xk50CV8tOwMTS0CfX7i04vonrNaGgfylJaXXRnVz8aNJSGdqcxa0n9FDX4&#10;RXcen6K2rWjCBFq8hVx9NP20rUvjJ9Ap7dqlwXGlnlVp9QJq0FVr/6WplRAK0Y8gmMGLFy969eqV&#10;LVs26Of333//tH5UrY6hHz7zrXbt2ufPB8VRAZjox24LZYpPKVNSwvg06zQ9PU6z15I/0bENtPmU&#10;3kLn2h5atov8XKl/S3r1gOo30i5mSnepe1/q2o5uQDLGJUfXUalIlDQlpUxG2YsG3f4ugN69Ines&#10;onNjD82wJcentKg/bbhLft700pEcHWlQS3oRdMVrZkULmnWZdk+iRSfI8QENb/BvziSYhehHEMyA&#10;D76F+6I7xqkHyH5OnDihOhWAiX5uHaCpyygw6MjXv/pZTWtMIv2SjlSqEtWsSaXraHer+/eSo92o&#10;XkM6726in01UPS/dCvHNkh/dOEH2Hmru3mGaskI7Ind8Ic0/Q+5O9BbWcadxvenFezp3SL9LkDtt&#10;nEHL9d9rnZhP049rp0Vs6E9Ln2s1grmIfgTBDFg/X/izU6AWhNJPnTp1Dh6UozYmvKDiCalcZapc&#10;mS450YjmWqFyIzr26F/9PDxCtauQNX9l5kTdOtJzpDiBtHs2zV4S7IrXt9dRzj+pcjlKUlwdfLti&#10;S5VLan12nBb27ea8XWnpcKpciVp0oTsudGsrVSpNlUvRzB3kG3TF6xebKWkC+rMCVatNG4/R5A5U&#10;uSJ1HBr0lZVgJqIfQTCDly9f9u7dO2vWrOE79YD1kzZtWujnwgX53vpb4eVCDx/Sw0OUZ6SqEX5A&#10;RD+CYAZOTk79+vWDfsJ9t9PYsWNDP/Xq1Tt1yuR7DOGr8vIyTZumPW6qe/sIPyKiH0Ewg2fPnnXv&#10;3j1btmwhLjkKlHNMUAt0TPWTLl262rVrnzt3TnUqCBES0Y8gmMHz58/5ux/o57NnvgG1INTBt4YN&#10;Gx4/flx1KggREtGPIJgBf/fzX/TD2U+TJk3OnDmjOhWECInoRxDM4MWLF3379s2YMeOX3O8H8FI0&#10;Y/1EjRoV+sHqTZs2PX36tOpUECIkoh9BMIPXr18PGjQotH6AEk5w1LLgB98yZMjQvHnzq1f167cI&#10;QkRF9CMIZvDy5ctu3bqF+26nhn5atWp1584d1anwEfz9yN+4RFt4QSd+/qos/FCIfgTBDF68eNGz&#10;Z0++6E74znyDt9KnT4/s5/Lly6rTiIqrPS2cSlOn0vIN9M6HvF/RmSvaz0sNdi2jPddVGTjcobvP&#10;VJl5fIamr6egCxeEjRlXvHbSNmbhBnrvSS7PaZm+bWu2k6uvWg4265VPibxekO08rYzHtANqqWAW&#10;oh9BMANkP/369fvCS46qWp3Q+rlx44bqNKLy7CSNmEL3HtH2GbToHwrwpnfvg11kOoR+QlzzjbzI&#10;ZhA1+ZNOfPKqA1+qnzfUpRatekRPn5Ovv3bJ0UkT6eEjeuZEfkEZ2Lo2NGU7PdpO2drRGy+yf0KP&#10;HtEeGyo8VTUQzEL0IwhmgOynT58+WbJkiR07djiyn6hRo0I/mTNnbtas2b1791SnEZVnp2j6SvKD&#10;ITaR7U76cI3GzqWbW6hSUapSjuIVp2ULqF8XqlKRqnYiJ0+yrk75itKIoPtUvH9E1vPozHAavo38&#10;HahyUWrXiqoUorH/0MO9VKkwVSlPSUqoi+5ctaX6VahKGZp1mFQyE/yiOw7naehY2ruXTl4hLz9N&#10;P4N60z976aGJ2/omoFP65bIHZaQb+k2AfJxpeCu6qBUFsxH9CIIZ8MG3j516wFMDrmcM/cBbmTJl&#10;atq06c2bN1WnEZVnR+nPfFS9BrWzpttvdP1MolaV6ayzdhysRAlNP7aHtCxnygi6/CFk9nPzIC3+&#10;m/yeUc/O9PYR1baiJx5E16lDf+rdgo5AGyaXHK38Pypbg2pUoEJlSR3AC37J0Rt7aPAQ2rmdxvSg&#10;PY/J3ZmO7KSdO2loX3obdIehmyuoTiWqUYMKZ6LreuXd3TRigb5MMB/RjyCYwfPnz7t06ZIjR47Q&#10;+gFKO0GoWt09pvqBvVq3bn33bvA7d0Y8VPZjT53r0H0PXT8DKVdVeoiEiPXDB998aN44ugr9rKMN&#10;JlcJX9WVkiSnVKkoc3m6fs7kkqMdqWJTuo1OTG64ULEEOZh8haMRQO+c/r3hws19NH+9dgHTcytp&#10;9gny89RvW+dLUwfQczd6/ULL0hjPu1SlHvrWBDazGx2I6Els+BH9CIIZPHv2rGvXrtmyZQt98I1R&#10;5tFRVcH1A29lyJAB+rl//77qNKJiHHy7tYNaI44f1g6+HRpCtbvTkJ6UsnhI/dzcRW07BN1u7h31&#10;a0sPXTVhbJlOi9YEu+L1salUrQsNMbnd3M5+1KYDDRlCMzeHfbs591c0bQQNGUx9etC5l3Tnb+rc&#10;jYZ0pglLyDPoitf0QOuhSw/aeEVb5dJCajOI5Kpy4Ub0Iwhm4Ojo2KFDhzC/+wFKOyaoBcG/+0H2&#10;07Zt20ePtIAWkQnwI28f7VyDwABydyVvX/LypkA/ev+e3p+mSO3Jx0c7CwAtvL3IP5AC/LXbabvr&#10;X7ogd/HwVOcp+HlrK3p46LP+5OkV1MllStmdfH3Jx0+/2TZq3pMrNwOB5Olmcu9tpDpeWgM3D+0O&#10;3/6+qr0PNkDfPK2h3i16YHw8yDNERiWYg+hHEMwA2U+3bt1YP6YX3VG2CQ4vYlg/0aJF41MP2rRp&#10;8/DhQ9WpYMKdzdSsmfa4anoOnJk83Ks6OS634vmBEf0IghlAP507d86UKVOI7EcJJzi8iDHNfrA6&#10;sp8nT4KO+whChET0IwhmwN/9ZM2aNcSpB0o4weFFAM1YP/y7H+inQ4cOr1+/Vp0KQoRE9CMIZvD8&#10;+XPoJ0uWLCH0wyjtBKFqTfQTLVq0uHHjQj8dO3Z0dHRUnQpChET0IwhmYG9v37ZtW/gjfPqJGjVq&#10;vHjx+MRrJycn1akgREhEP4JgBg4ODp06dQpTP8o5JqgFofSTOXNmZD/PngW/fpkgRDBEP4JgBsh+&#10;2rVrF/rMN6CcE4SqDQLuQXvWT9asWaGfDx/kFyNChEb0Iwhm4Ojo2K1bN6QvcePG/bR+gFoQdNqb&#10;kf1ky5atc+fO7969U53+cni70MlDdOgQnTxPH4KuWPN5AumlA73z1Ipvn/x7ORyNN1SlEr1QM1/E&#10;q1NUPBuVm6BmNXzppp36zemzv6lYPhrwlz4TFh7v6Yy+C7eeqxrg+Uyr0R5H6MFzunFKK9s9VUsF&#10;cxH9CIIZQD8wx5dcclTVBmEcfIsfPz5nP87O2nVbfkmczlCnrrRhC80aTtZLVOXnCaSjy2nFBeiL&#10;FljTCVdVrREO/ZwnmyVBVxdlXKhVE3JQM3RnH83aqcqheXiQZi2iLVto9Lh/r/nm9kirwaN/Neoy&#10;hEZMpy0rqUU/8zZMMBD9CIIZODg4tG/fPl26dKEPvgFlHh1VFQTrh898Q/LUqVOnX1k/52jKUj30&#10;e9DInnTNjlrUoJxZ6IwbTWxGSZNQ1db08imVLUqlc1OSeGRzVN3mx+Uy1Z5OAW9pwjIKDKQtYyht&#10;YsqRl2490/SzgS856kerZtCpU1SxOBXKRC3XUKv8VHMK+bjTrPaULAmVqksP3gfp5wl17E0QmddN&#10;GjmSmnxcP2eW0IC5qsx4u5OTE03pRSGyVN9HVDEdbdlEM3aT0xMaNYgeqyWCeYh+BMEMoB8kLunT&#10;p//sdz9ALTA59QD6MQ6+/cKnHvyrHyLbRrT9BnXsRc7edP8EjZqmXT5n1QTatJ2sitEDT6JHVL8i&#10;PeUM4x3Vr0GXb9P8tRT4lnp11O6zcGkljZtOFUPpp0ltcrxFadOR3SOq3piOH6eGlcl6JLWsS4uO&#10;mq0fh8t0gK8mF8SjEzR6NK1eTx9McyhvWtGNxl0i5/s0qLN+P4heaolgLqIfQTCDx48fI3HJmDHj&#10;Zw++AbXA5Lsf6CdBggTZs2fv2bPnq1evVKe/HCGyn+s3adQMxG26fYAWbdMuubZ3Ki1cS3Ua6NeN&#10;JupXlh646SWig4No9F+04zgFPqDBEwh6erqPRgyi8qH007YbfXCiP/+kV++pXXM6cphsFpPTa3r9&#10;WrsunLn6+RjzRtEDkzT11XVqM0K7iNxfc+jQI+1O3ttG0eKIfvW+cCL6EQQzcHR0RPbD9/sxN/tB&#10;e+gnfvz4uXPn7tGjh6ur6ZcbvxROZ6hjF/prEy2ZSdNWkmeQfl7do74daf0G6jeALp+nysVo+Sba&#10;NIJ6rdI0o7hFRfPQZf1abaOa0YLlNL4LrTukHXzbt4UGTaCNf1Gb1nQklH6uPKL+7Wndei2vevw2&#10;SD+vqG8dWrSJVoykztBPVVqAZ9xEz/0/c/DtnK225Wg51lq7mZC64jXR+tG08phWuLKR2vSlTWtp&#10;YHvSr38tmI3oRxDMwMHBoW3btpkzZ/7sdz9A1QZlP4Z+cubM2atXrzdvftnLYfq40JmjdPQonb9C&#10;Hn7k705PHPQrRgeQ/S2t/upt8n1GVcvQDr1ZCA8/uqzOT3trTyeO0pnz2oWlr18jT0+6ep6OHafL&#10;dtqVp+/cIz8funJFy0Xu3CavAHK8o/V29BS9+PDvqQcv72mVl+8ic6Vb5/UGR+lNQEj9vH9BD02O&#10;hr53UC1fIi3zphvnlCAf3qT3XPKlm2e1Brfs9VnBfEQ/gmAGT58+7dChQ4YMGUJnP0BpJwhVG+rg&#10;W65cubp37+7u7q46jZg4UY8++h16vg1vL1H57JR9oJoNwdO1lD07jfuCg2/Ct0P0IwhmYG9v3759&#10;+/Tp04dDP5z9QD/IfqAfN7egrzsEIUIi+hEEM0D206JFC2Q/IQ6+KeEEhxcBQz/Ro0ePHz9+3rx5&#10;f+3vfgThSxD9CIIZ8CVHkf3EihXry392imYA+okaNSoffOvTp49kP0IER/QjCGZw//79Vq1a8e9+&#10;zNUP2keLFi1hwoR58uQZOHCg6EeI4Ih+BMEMkP20bt06Q4YMyH5CfPejtGOCWhB08A36iR49OvST&#10;M2fO/v37i36ECI7oRxDM4PHjx8h++Gen5uoH7Tn7yZ07N7IfT89/f+siCBEQ0Y8gmMGTJ0+Q/fA1&#10;30IcfANKO8GPvAFDP8h+EiRIkCdPnt69e3t4mF7Smcif3r+jd/rDV/uNzJcRQB+C1vL2U3X/EkCu&#10;rvoPbkxwf6/a4/HBnbAVgWqJOQSSp5vWg8sH8g+gAD+18domBG3SB12v3nqzd+/Jz2Q7/LzJBeu+&#10;V5d6c9XbuwQfD3e90kvfKR8PvUO3kPvi7al6AIEBhHzSL9TOeLqTl692BTnTrVIE31RsvbYZrtoe&#10;GXx6UwP8tRE2tkEwC9GPIJjBo0ePoB8+9SBE9gOUfIJQtcGzn/jx40M//fr1C6mfp1QxP/UfRsO6&#10;0LwNJlcB+DQOVD439cNaXam/Db0O3iW9pHIV6LWaUWycTsN6UpZs1HcYzd9EO/7RrkdgNh9oxmga&#10;Noy6dKLtl+j0GurbnbpWoXmXie5Q/ebaovq16a4T2Y7Xyu270I5ralWwfS4N6Eud69OOB8goqXtb&#10;rU3NZv/eZOHVderUiPp3pDZLyPM9zRlCQwZT3550wrhmDpHdPqrXgNABc/4vqliTrgX/MdWTw9Sm&#10;GS06SD63qVcn7Vla9yYn/lEruE0N9E2tV4vuOdHmidR0GE1eQs4mw7hmPA3sSwPb0WY7CsCmttPa&#10;12lJDnqbk6uotNW/2yCYhehHEMzg3r17zZs3/y/64VMPhgwZEvLg21Nq3QVRnQJ9aWx77SrL9keo&#10;QApKkYIO6nfl7qmXu67XGxs4UJNW+o83/WjbItp1ic5O05rh8c8LOjSJokSlvPXo8Q2qoFfa3tfX&#10;cqQ6DfXrrdnTkCE0fDj1sqKKHWl+a8pbhi4815RQQm+/yVFvD9xpTANaa/zC35/c9SB+dTPN3EdD&#10;C9MDP/K7ST1HkacPvdeFtsiKttmrZkfm0lqYKYgJbeiVv+aGaavJz4vcfLTKXonpZlAe8VcX2uJJ&#10;Ac7Utg1dvEMzJpN3IF3YRMt2qwbA4yUN6KFC//O/qf1CmjiMbrjTyaU0cYNW+e4SNZlO+/+iNQcp&#10;0Is89CuHDi5Cj19R/bR05BWyKrWp86vQ0oOa9Q0xGYxro10i4fkNmjGVfII2tXcKuuVPjpuo5xIa&#10;3kf0E05EP4JgBvfv32/SpEm6dOnCrZ8ECRLky5dv6NChofVTuwr9tZ3+nkljN2uHlVqlItvttH0R&#10;tepKM3rRPJPs4V8M/RBdWE8rD5DXG9qHtcZS+Ynky9mPLw3MSZNRuYpy5MDzmOjnMXXtSj3q0hZH&#10;mtOHZp6ic6to+hZqEolmo/1SKl+NdPcR0rHlw2i/mlEE+NOy8XTuKQ3IQ0/0mjGNiC8l9PIitetD&#10;b/Xy1gHUZwhde0kv7Gj7djr+gMa10Ba9fkgzx2u5lxNSk+a0cje9eEUH99LuA2TTgPboh9FsStB2&#10;exrXh7Zso4XjacpWvUfGk8YO1EL/izNUpTNt30ztm9Ds/XR+J606qN3yblAPWvEXTRlCfabDnvTo&#10;FLVtSBsP0/s3NKweXQ66j8KL89SmNx3bQ5ULU62aVK8lXTO5GOzkdrRqE61dTGOmk6c/vbhJPZrR&#10;6j10bS+VRua3iZrVoUUnw5VBRnhEP4JgBnfv3m3RokXo+/0o4QTBNbwIhNbPoEGDQuunbnX6ewPl&#10;iEt3MetIVuVoy37aj3h6knp0+chNZUz0c3QtbdpJfSrToi20fxU160OurB8XalmN1upd4aH92DWE&#10;fnrQI39aO5uOP6Xre2jZMiqRgzbojY+fohDH80yZUYU2Hidv/yD9PNcOqaH/D69oSl+6ZXLU79Z2&#10;GrqJnO5qfZ57ovTz/AJNX6TuywCWwoJXtIu8HTpBUxvp+nGnPg3oTgDZ36QD+2nqMFp+VDXWCNKP&#10;qxMdP0T7d1OXlrTomDKBnzddOq493ZxRNGjOv3uxoA2dNLm2m8sLsulPd97SjT20dIv2ndYJW5p3&#10;Wi0Frx/Tof20ehqNW6p/s6WzpD6tO0VHDtL+ndS6Ia04L/oJD6IfQTADOzs742enIbIfwzoGXA8M&#10;/fCpB9DP8OHDP3rw7SjVbksP3WhQAVpzhB48oOdvaf9Y6r5KK7/8QJfWkM0atRL0U68OXX6gLerb&#10;kO7focb16OIDOj2HykE/r6lWUjrgSNMr0JCNWpsHjnoM/bR+dtHwNDRzt9b+6cug79XdqH9ZWhzk&#10;wAA3GlqdRhzS2ti/ob9H0/qjdHg0dVpPfg+peCLafFFb5HCblm3TChsm0bwDal2wfBIdvkDrhtOs&#10;o+SwnBae0tp0zUIXgm5tcHcbdVpCV/+h0sO0EwTevNAaDGhHl0y++3F1oN4d6NADcuXY702zRmsH&#10;3w7NpiHL9Rqd839rB98ezqe157VO+palOw+pzB+096W2qSWT0RZ9U+9epp6j6cFdWjiANt8nu000&#10;YYl2UsaHN9pS6/raXYvsl9Ki09pst+x0iTfVk8bpChTCgehHEMzg4cOHzZs3T5s2LWc/Si867BsW&#10;D8P1IET2kydPnjD084H2HtQ+RAcG0rnddOQevX9MttNp+nTaepJ83WitXt5tpx2qunBbrYRcY7Ve&#10;j8dj/Vv3m3u08to9dOAo+RDd30eLNtI7J1rFzf7SDkNhrR279LMb3tOhQ3T4MLkE0O0r5PhB+7Bv&#10;90i77dsyvf2yPUFfh/jQsY104z3PkK8rbV+rnnfVMc1z3P8r9H1f1eNx5Abt2qAVVm4PkoTOi1u0&#10;aDotWqrfSNReNT6qHRb8lwN65UVkKj50fKdWPhH8tjq3D+srzqDbfLzPjy6f0Y402iOFstNrdF48&#10;oNtPyTdoq86hQw/aOFMbLtNNPfaAHp3UChv3awfZ3tyjczc0/dgd1Sp339T7ehrU2PgOzJfOHg95&#10;O1ThCxH9CIIZ3Lp1q1mzZsY135RedNg3LB7AlYxp9pMoUaKCBQtaW1uH1I8gRDBEP4JgBnZ2dtBP&#10;xowZwzz1ACj56Kiq4PpJmDBhvnz5hgwZEvLEa0GIYIh+BMEMrl+/ztd8C9+Zb5z9FChQYNiwYZL9&#10;CBEc0Y8gmMHVq1ebNGmSNm3aT+tHzQcRIvspWLDg+PHjvbxC/8hEECIQoh9BMAPo5wt/dqqqdEJk&#10;P9DPmDFjRD9CBEf0IwhmYGdn17Rp08/qR80HwfrhK15DP4ULFx47dqzoR4jgiH4EwQyQ/TRu3Dh8&#10;B9+gnxgxYiROnLhQoUITJkwQ/QgRHNGPIJjB7du3W7RoAf3EjBkztH6Y0AYy1U+SJEmKFi06ceJE&#10;0c/X5ckhKpKO0g1Qsx/D+zX1bkDp0tGxEJdiDc6Y5rT+gip/lHNUujbdl3umhxfRjyCYwYULFxo0&#10;aJAuXbpP6Ad8TD/Ro0eHfpD92NjY/CL6eU/tilO5alStAg1YgLkv4wN1L09lsVZpGr4vjAt9Muf2&#10;04XH9PQ4zV5L/i9owYqPtgQPjmjXDP3CW1XMLaNd9eBjnBxFTVbTB0fqVJgq/Ul9N6l64P2Bpren&#10;qpWp5RB6600X19O4EBeBFb4Y0Y8gmMGNGzcaN26cJk2aMA++AU59GFUVKvspUqTIr5P9QD/NSLsI&#10;gDe1iUFXUHhLvatT9eq0Tr9SwN7JWrnr2OA3g4B+2umXiXOjJpnohhettNaaTViqXYvhhK1Wrt6f&#10;DhzQ9LOwOeXMp102dOFK8npLffTO9z+nh+dp8SSt3GUUObkF6ecFjRxArRvRguM0sg1NOUT3ztDk&#10;AVSzjnb50Vb1aMMt7fmD6ecDjWlGZ/nyqOAlla9A1z3p74G07CX5OlGT9trVHJjb+2juZgrwoXk2&#10;dN6R3j+igdPVIsFcRD+CYAb379+vV68e6wc6+Zh+1EwQpvpJmjRpsWLFJk2a5O39S1ymEvppQGfs&#10;yf4oZWhArwJoagVaj9nrVLkCHTtNQ2ephsGAflrQKXu6toOyNdQu3NlzLPl7kfVwunqeGhagm250&#10;ZDBNXUZ7rgdlP4+oxyAaX4tGnSSXK5SpLZ39i1rqV4SznUDbbgfp5yE1rUUOpyhJarp4iTJWpb9X&#10;0uB55LGTKrajN8coX1stRQumn3fUNt+/F/N+d5ka6Nu8qj3t0ZMpm5J0XPurcfVvWrZTK+ydRJvu&#10;a+u2G/PvVVMFsxD9CIIZnD17tmHDhnzNtzD1EyZohlTJ0A+yn8mTJ/86+qlIg8dR9bJ01E27mlzv&#10;ujRoEk3SH9u30dpDqmEwoJ+aerP59MyTTm/WrlhK/rRuMK2+TVsmkc0IGjyYloTQTw/tAqnaVU+d&#10;qWEaWriLVvyjXaN6my3tN9FPH2vyeEbVa9NbZ6pbg/7WLznqdZNGTidve2oWWj/BCakfLxpci67r&#10;i4DSjz9tnkp7sSkfqLe1XPMtnIh+BMEMrl271qhRo08cfAOfyH5ixoyZLFky6MfGxubX0U8zsg8k&#10;7yuUKBFdC6Tplck6KFl4fJYGGcemHKhFaUx0jINvOtd3UdeRWvYzdDjZnaMZW8nHkyYXoT6TdP3s&#10;o5FTyQf6GUwTa9CQo+R8kdJ3ogtfSz/O1Cg97X6h5gIfUc669AymWUbd9tGHW1S4l/aV0hlbsppJ&#10;Ly7TqOXk50GDRtDdl+T5jPrPVCsK5iL6EQQzuHLlyieuevAxTLOfJEmSFC5cePr06b+Ifjxo8Xx1&#10;izmngzRsKr15SdbNqTke1uTsrWUJKA+eTm8daZa1akmetHKxyV3AvWjjZK3ZrHXayQXT9dVH76Ur&#10;x+iqPXm50KyhNGIhrdxAXu9U50df0pMrdPyapp+Lh+nGsyD9ONGazeTtTFNnkKsbzZxGFy/SKTvy&#10;caQte8j3Dc231e79E0w/rjStK10ySWFWNaBRJ7TCshbac+2+q13ZepE1bdNuxEQHpmmVc9Zrm3rn&#10;AFkv1CqFcCD6EQQz4IvupE6dOhz6iRIlCrIf6KdEiRJz5szx8dHv2yx8JR7soUKZqdg4NfsxYKaR&#10;nShdnI8efAPer6ldPdphcntZXxeas5w+hDhZ5ApVsqJTxv3IBTMR/QiCGVy+fLlhw4bQz6dPvA6B&#10;qX4SJUpUtGjRX+fgmyCEF9GPIJjBhQsX6tev/+nvfkITIvspVqzYtGnTRD9CBEf0IwhmcOXKlUaN&#10;Gn3smm8fI7J+vVHoB2ulSJGiRIkSU6dOlaseCBEc0Y8gmMHp06cbNmxobvZjqp+kSZOWLFly0qRJ&#10;cr8fIYIj+hEEMzh//jz0kypVKr7Z9pfr548//jD08+eff86dO1cOvgkRHNGPIJjBuXPnoB8++PaF&#10;PztFGwBXRY0aFdJKlixZ6dKllyxZIme+CREc0Y8gmMHZs2cbNGjwiYvuhAZtOPuJFi0a9JMyZcqy&#10;ZcsuWLBA9PN9uH+YWtWlxovVLPNiD9WtS4uPqVnBIoh+BMEMLl++3KRJk3Tp0sWJEydKlChm6QfZ&#10;D9ZKlSoV9DNjxoyf5uDbG6qSkBInpaSJac5F8lO1n+HSOsqSmhLEo7jxKXlqWnRa1X8dnKlhHfrC&#10;39uc1696EBhIrtepWAFKmpQSVqQPvnRnH83Sr94WJnabKUtirfHY7eTlRk0TUJIEZGtcp4HIz5uG&#10;5dPGpNcSVSOYi+hHEMzgypUrjRs3zpAhg6GfzxoohH5Sp05dvnz5RYsW/TTZD/RTkbRL0rhS06Sk&#10;/fD/Hc0dQSNGqKtEH1+olRfvIF9/bdaU88Y13zxp62yt2YajFPCWVi+mKeNp13VaOZW2XCP7m7Rx&#10;sbZ03npy9SYnO5qs9//gLe3YSgc20t8n6c0FrQaPi+/o2RkqmJMGTaHFa0jbBC/6ezM9ekS71tOY&#10;0fTCm/5ZorVctZu8/JV+YIuJXeiorqxXN+iBf0j9OFyifedUGTg/IHv97hFjO9D0prTiKXncoVyN&#10;MAaK88tp+gnydaZuA/VtEMxH9CMIZnD37t0WLVpky5YtXrx4X6IfbsCnvUWLFi1u3Lhp0qSpWrXq&#10;pk2bfH1/kgslG/q5SimqaFfKGZ+PDr6hN7eoghUd302959KbN+TipmUYITD0c2IRrTpBbxxpgjXd&#10;u0ONa5LdDkqelY7sp1Q1aOsS6juN3rygcW1p+V0aVY5uoP/zZD2SWhcm633k6kF+ntqzvDlI6YaT&#10;70uqbaVdaMe6Lz1A7++pXXM6sovqd6BnL+niNlqyTbv2z4LJdNFJ6cfrJvXpSe9NtjCEfs4soQFz&#10;VflfHtGQsTSqhH7F6wDqmVi/o4SOuuJ1IC1pTftVnWAeoh9BMANHR8fu3btnz549QYIEyGb45Deg&#10;bBMcXmScdR0jRoz48eNnypSpdu3aW7Zs8fP7wuNYlgb6SUc161KWfHQDs87UIA/VaEgNG1KTJjR7&#10;ER24ze3CQOkngDaNp8rVtFXwuHiHBozRLtZZpwE5v6Ua1WgzX/GaaP9UsllEpTJQHb3luMnUvDU9&#10;xQJvLcdqVJMa1qBM1bVriWoH3zxp7EAT/fA134gOLaRKFdRzHX0TpJ8nNNya3Ezys08ffANPLtCA&#10;anTdJeiGC97UPiPp9zDSUPrxo3kd6aSqE8xD9CMIZvDy5cshQ4YUKlQoadKk0Mkff/wBuwA2TZhg&#10;qXHkDWtBXS1btjx8+PDPpB9kP/70cAOVrEP2vtQnN63Sb9qGz/7nNtBo42agz2jKKHJRMxpKP4G0&#10;bzYNX6cqYYyw9eNHC0bT5svUoRhd4fu7faDOrB9sQ1G6501vDlM61k8Ougz9NCWs53aXStT6Vz9n&#10;19NgkzyG9ePvTcMb0IZ7Ws3jg3TWL6R+bu6iBVtVGTw6QsOsycFdK+8dSNOvkcslSt2GvD1oQW+6&#10;RHRjM43aQ95O1HKgdos8IRyIfgTBDFxdXRcvXmxlZZU+ffqECRPCQPAK7IL8hj1kgBqARYDPeUuU&#10;KFHatGlLlCjRu3fvBw+0T+0/B++oY3t1deqrC6j9GPpgT7VyUI4clKcVvXUl69paudlo8n5CI/sF&#10;u/nNjYO066xe+kBDa2jNclShh49o6gLycqKefei9C3XrTH8vpZzptKW9p2iXo763l/7U++89nYYO&#10;ped6B2cmazU1OlKnrprhLsymIlXo79Va5Z81qHk7OneO1v2j6YfcaXIL/bnK08Wg7Ad8uEM1yun1&#10;zckn1KkHVzfTVEOQRPsm6S1zUKnGdMeJ+unlf/DEHjStDfE+zamqVdr8rc8I5iP6EQQzQMpy4cKF&#10;gQMHli5dOkOGDIkTJ44bN26sWLEgGHgoigmYRWX06NFjxowZP3785MmTZ8yYsUiRIo0aNVq7dq27&#10;u/65WtBRt5v7NpxfR7VrUe8NapZ5fYya1qBhG9WsYBFEP4JgHr6+vrt27erVq1flypVz5coFqSRN&#10;mjRJkiQJEiSAZuLEiYNEB1OAGvgpRYoUSJXy5s1bo0aN1q1bz5s37+XLl4Ghv6aPwGAwvt14cOch&#10;+g+zUvjOiH4EwWwCAgKuXLmyePHifv36NW3atFq1aiVKlChUqFCePHmyZ8+eVSdnzpxQDtKdihUr&#10;os2gQYMgnkOHDj19qn2XIQiC6EcQwoO/v7+bm5uDg8PJkydXr149ZcqUYcOGDR06tE+fPu3bt+/Y&#10;sSMK3bt3HzlyJKxz+PBhR0dHtP9pTjcQhG+P6EcQvgLe3t4vX758/fr1gwcPbt++bWdnd//+fcjp&#10;/fv3SJVUI0EQTBD9CIIgCBZA9CMIgiBYANGPIAi/Ms+u0bRxNGmvmmWcL9C4cbRXu4qDYDFEP4Ig&#10;/Fce7ad8ySl5crLhC4yGIIB2rqCTj9Tcl3B8jtYbP9Lnpq3XVX04OL9VuxrCCxciB6pYTO+zFnm4&#10;0PF1NG27ahOaOzspt/7ss7Tr7VBnvbzdWV8WhE0JrXK0/HgovIh+BEH4r/TOTnb672j376fn18lO&#10;v0aC3V66+YhunKftO+j2I3r9ms6cpGMHads2evJeuwb2kW1aedsR8vSjm6e08onL5GNyosauZbSH&#10;xeNNp3ZpDa48Jp93dOYY7dxO1x/Tkd109SU9f0wXj2lLj10h/1DneaiL7vjQuNa0Tb/WhP1xuhzq&#10;ojtvn5DdQ1UGLy/TrTdaYURLsu1Cc27Sh6uUviV56UvBtfU0bj95v6I2A8lN1QnmIfoRBOG/MrUa&#10;lepFnvodJF5tp0JTiBypUBPatZRa9aZDB2n5fDp8mCrmoqV/04EJ1GEBre1OnabSgS1UtAKdOk1z&#10;ZtOBfTRlAl3Srq2tMPRzfB7N3UEHdlDvgXTzHLVoRjunUNHatGkepWlJyyfTgBl0YDu1aUjHQl1N&#10;Ql1y9AEN7kMuJnL6oiteP6MRo8m6mH7JUR/qmJbsuN645Kg/LehActe68CH6EQTha/CA8uSkFjMR&#10;kGlwVtq0jgbvMrnita6fZu1Iu4fOAxrQj5q3Ie3mbXzJ0aWUNSVlyqQ9/jK5GJ7Sjw/N60LpM6gG&#10;uy7RxIXk85TadqMPTvTnn2RrS/v1q25v6E3Tr+prmqD0c5esJ5LHx/UTGnTeIx2dfBN0xWt/6p6c&#10;jO6VfgJocVsK84ij8FlEP4Ig/Dfe0Tq+480bGtxdE8zlZVSzDl1+/XH9DKS2VnTQWeln53Yaa6v3&#10;EBylH39aOYzmBd0Lzvlj+vGiyb1phyPdO04n7qjGgPXj50XDGtF+e63mxSW6Hep2c0/O0o4Tqgxe&#10;XKXxA+my/mXP5k605CG53aRsTcnNm3bMo3tEF1fRlKPk84Y6Dwx2kW/hyxH9CILw3wikAfkpShTt&#10;sesZ5ujDC5o+mT74fFw/Y8j1FP2ur/K/QuToSkOq6D2ko30mN7Q2Dr75v9Ru+K01yE2XQutnLMX7&#10;Q1vaaQb5BNKh2TR3n76+DusnMJDeXKScabVmf/xJnqGueB3i4NvmPhQ5stY4ZUm6ak+N0f8ftMaJ&#10;yI0GltPSncAAGp5Va9B3uVpFMBfRjyAIX5nLs2nSLvr09YVe3aClS2npBKq5VNWEk0DaFnTwLUzO&#10;b6Du/WjFaTXLfLhF4/rQmC1qVrAIoh9BEL4y7xzIxThF7CO4O9Hly9rD+T/eczyQXN7Qh4/f8c39&#10;LV27TFcc1Czj9Up7aofgJ1IL3xnRjyAIgmABRD+CIAiCBRD9CIIgCBZA9CMIgiBYANGPIAiCYAFE&#10;P4Ig/JS8dyKHV6oM3J3o4G7afU3NervQQ3sK953+/L3o8inavZtee6sa4asj+hEE4fvynDpYkZUV&#10;NWlNd11V3WfZY62two+WPaj/YDqwi1b8Q/4OtGoL+RA9OEC9B9HOIP28Ok82SyjcJ3WzfjpmpwNO&#10;qiY0qztoG7PkoJoVzEX0IwjC90W/6oEn0bNjZD2ekF14uZLDU7K3Jy9/bfmrp/T0Kb0N/VMeNxrQ&#10;lR6j4E+vX9EFXT/OJ6nHUHrsTA+OaDdWQLrj+UHr7dIOmgD9+NFzvTdXiCiA3jzXyk+fkY8vvXai&#10;Z47kFUiub7XK5y/JN4ACvMlRb++u/2h2VkkT/fiTkwN5BP2Y9s4OGvw3eb2gxgPDL7kIjuhHEITv&#10;S5B+HI7QyDla4rK8N42bTBMG0oqDdOEv6tmVJk+mvSa3P1AY+nGmhnVol66fs9OpXDWyPfyvfqZ3&#10;oCEjyLoXDV9COwbTqMk0eTh1tqFrh6ldW5o8nqzq0q3bVLsijbeh269p7mCaOJlGDKUjd2hjZxqN&#10;9lhrhbaFwfTzhqrGo51BF+RWlxz1pdld6KyqE8xD9CMIwvflAWWLQrFiUZYm9MKXAp9Q7sgUMxbF&#10;ikENOlLd+vRYz4HCICz9+N2h4VO02/Ao/Tyi3kPILUA/+GZDNZNTDPQck6LHoHHzaa9+ZdKp1nT7&#10;NvWxJrdAenaE0usbEyMaWc+nYpFU+xwlyCGEfgLIw5X8gr5NUvqBO1tR8DupCl+K6EcQhO8LZz/O&#10;NKoWbb1B/q+ocwt6zofa3Kl/Qzqu360OONrRPZOTC8LWz20aOALrBenHifp2JWc/erCdRs6kZiXo&#10;tH7XOMhj1SRaffFf/fQfTR5ELy7TyEnqoB+5UJ18ZKddFVURTD9edGgDOWIdnVOLaP458nOhPgPp&#10;418PCZ9C9CMIwvcl6OCb2yPqVI+W3KDt46hEASpagiZsoucnqGxOKlqUJp6mXZPI9pRaSSMs/fi7&#10;UY9K1HjWvwfflvWk/IWpcVcau4Qe7la9le5GT69Q+XJUtAilKaQdfGP9+LrR9M5UrAgVrUibLpPd&#10;avozj9a+5UQ826cOvnm50NByVDg/dVugagRzEf0IgvAr8OAgDZ9EF03u1xACb1eyu0aXj1NXG/L+&#10;3NkCAb706C71z2uiH+FrI/oRBOFX4L09rVtCSz5+42vX57RhNS1ZQqduaTcl+jR+HnRoh9b4WegT&#10;8ISvhOhHEARBsACiH0EQBMECiH4EQRAECyD6EQRBECyA6EcQBEGwAKIfQRAEwQKIfgRBEAQLIPoR&#10;BEEQLIDoRxAEQbAAoh9BEATBAoh+BEEQBAsg+hEEQRAsgOhHEARBsACiH0EQBMECiH4EQRAECyD6&#10;EQRBECyA6EcQBEGwAKIfQRAEwQKIfgRBEAQLIPoRBEEQLIDoRxAEQbAAoh9BEATBAoh+BEEQBAsg&#10;+hEEQRAsgOhHEARBsACiH0EQBMECiH4EQRAECyD6EQRBECyA6EcQBEGwAKIfQRAEwQKIfgRBEAQL&#10;IPoRBEEQLIDoRxAEQbAAoh9BEATBAoh+BEEQBAsg+hEEQRAsgOhHEARBsACiH0EQBMECiH4EQRAE&#10;CyD6EQRBECyA6EcQBEGwAKIfQRAEwQKIfgRBEAQLIPoRBEEQLIDoRxAEQbAAoh9BEATBAoh+BEEQ&#10;BAsg+hEEQRAsgOhHEARBsACiH0EQBMECiH4EQRAECyD6EQRBECyA6EcQBEGwAKIfQRAEwQKIfgRB&#10;EAQLIPoRBEEQLIDoRxAEQbAAoh9BEATBAoh+BEEQBAsg+hEEQRAsgOhHEL4CgTr+/v4eHh6YogZT&#10;1PBSQRBCI/oRhE8Bhbi7u7u5vSHawg8fn79cXJba28+8dCn/hQupT59OdupUshMnEh8/nhjTY8cS&#10;onD8eCL9kfjkySR4nDqV9PTp5OfPp7pypcKdOxOcnOa7u68ODNyM3tzdH7i6unp7e4urhIiG6EcQ&#10;wsDJyenWrVv+/laBgeU9PUu8fl180qSKQ4cWGTCgQJ8+uXv0yN6pU8YyZQoULFgwT548OXPmzJIl&#10;S9asWTHNlClTZh2UMc2WLVv27Nlz5cqVN2/e/PnzV62at3PnTF27Zu3dO9fgwYWGDy925UoxD49i&#10;Pj5/4omIyr9+vcbLy0tthCD80oh+BIF8fHx8fd8HBNx2cDhoZ9fp2bNY9vbRnzyJ2rBh1YoVKxYq&#10;VAgKgUvSpUuXMmXKpEmTJtSJpxNbJ1asWDGDg5oYMWJwOY5O3Lhx48ePjxWT6KArdAhdwV6FCxcu&#10;V65c9erVN2/OjKd2dIx57txQZ+cz7u6Xie76+vqqDRWEXwjRjxBxQZ7x/Pl9ol4uLq3v3q2zeHGu&#10;2bMz9uyZo2jRojly5IAbUqRIAU9AGNAGHAOdRI8ePVq0aFF0/tD5PYjIkSOrkl42hSu5MVaMqoOu&#10;0CG6hZkSJEiQOHFiPF2GDBnw1BDeoEHpZsxIa2ubY+3awh8+tMVGPnr0SBIj4VdC9CNERBwcHOzs&#10;JgUG/v7hQ4zGjetVq1axYMG8SEQggESJErFs2DTwRAjHgP8F57fffjMtYBoCXhoC7gqgW11kf7CT&#10;WEjYjFSpUmXMmBG5UcmSRerVqxkQEBkbfObM2jdv3qjdEISfGdGPEFFwd3f38dnq4jLl/Pmq//yT&#10;cs6crKVKlcqbN2+aNGn4eBqCPqK/qW/gBlaF0kgoIoULtbIJ/CyAhYQNQJKEjYkZM2bcuHGRGKVN&#10;mzZbtmxIy5YvT7ZrV/JLlxo4Oo788OGfd+/eqd0ThJ8N0Y/w6+Ph4XHu3Dlf3xy2thU7dChUuXK+&#10;rFmzpk6dGmEdykGIR5bDyvm0bwx5cOGrwD2HgLcBYHuwVUZWBEemTJkyc+bMlStnbdMm3+rV+Tw9&#10;s3p51X727JmcOCf8dIh+hF8ThGMvLy9//0uPHk28cyf+9euxSpcunTt3blgHQRwpRYwYMTjRYeWo&#10;wB+EkoNFUZsSZCN4iL83ihUrVoIECZInT54lSxbkQx06lLGzi3P3bsKXL7cRnQ4ICFBDIAg/NqIf&#10;4RfE09MzMLC5m1vtZcsKDxqUp0iRIpkyZUqaNCmsg1znB7eOKWqzgjA8hO038iEIVf9+qKSNTZ7l&#10;y8v7+zfx9d0oEhJ+fEQ/wq8DMp7AQFdX1zUeHr83bdq0bNmyiMuIzsgVEKnDtI4K8z8JaqN1sBfY&#10;F/YQn6qQNm3avHnzVq9effv2Ip6ef7x58yggwFsNjSD8eIh+hF+EwEAXX99xx4+XnDkzL8STNWvW&#10;VKlSxY8fP0aMGHyS9E8tHlPUDuiwhPj7oVixYiEZSpMmDSRkZWW1cWP627ebBgZO8/DwUGMkCD8S&#10;oh/h16Cxs3PGbt1qVa5cIVu2bClSpOBvdyAeROcQ4gEqkP/MqD3Rwd6xh7C/MWPGjBcvHkYAmV+t&#10;WiWGDKnn75/i3bvTapwE4YdB9CP87Ox+8KD7yJG1K1asmD179pQpUyL4snj4TDYVoX8J5Xwa3k0+&#10;QyF69OgQMCSUJUuWChUqbN+e5tatoj4+W4jkOyHhR0H0I/y8PCCqOndu5XbtCubLlw/iSZAggZHx&#10;mKY7KjxHALCzRibEXwtxJpQjR45atcrY2JT1969KNFWNnyBYFNGP8PMREBAQGOhoZ5e+devWRYoU&#10;SZcuXcKECWPFihU1alR89mfxqHgcIdGdqzzEmRBLKG/evDVr1ly0qLKPzyYiBzWagmAhRD/CT4ev&#10;j0/v7duLVa9eHR/q+Wse/t0oi4dRkTgCw+OAMeHvhKDnRIkSpU+fvmjRopMm5T14sALRITWigmAJ&#10;RD/CT4avb5wuXVoWK1YkQ4YMiKeIqvw1j+EeFX0jPDwagA3EZ8fFjBkzSZIkmTJlqly50t9/5yCK&#10;oYZVEL47oh/hp8HPz+Hu3dqNGzcuUKBA6tSp48WLFz169Ih2fkE44JExJIRBix8/PgawUKFCrVq1&#10;srOr7O//WA2xIHxHRD/Cz0Ktu3eLNGxYIVeuXMmSJYsdO3aIUwxUrBU+Ao8ShgsGwtDFiBEDaVC2&#10;bNlq1Sp940ZRogpqmAXheyH6EX58fFxdB0yY0L18+fKZM2dG0IwZM+ZXT3pCdMLdghCzH+NL2hhw&#10;Y2P6PdGfX0kIaVCCBAmQBhUsWLBz5ybOzp2IPNWQC8K3R/Qj/Oh4eraeOrVphQoVMmbMiHAJ93De&#10;w5GUUcH1CzAa84o/EcZmcyF8cFfASIPixImTNGnSPHnydOtW+t27ZmrQBeHbI/oRfmicnBxevYpR&#10;qVIl5D1x48blL3uMA26mcGzlIAu4MkywOvfABVNgtdDgGU0JXfNZuJ8vQW3Hx+Fd+BLUQHwEboMO&#10;sXkxYsRInDhxlixZatWq5e1dzM/PTY2+IHxLRD/Cj8y98+eR9lRIly4d8h64h8+uNisKG/CKQEV6&#10;HdYDujVAQsBEDQLPC6JFi8YFBOsQICFTpeBlbo8VUcbUgLs1yvx06ulN7qwK1FbqqK0Pjtq3j6Ns&#10;ExbcAJ3gibCFCRMmzJQpU+PGRfbvz0k0Xb0CgvDNEP0IPy6XL+e1siqbPn16REbEcYRmjsIcNz+N&#10;HpyVaTiUc3DnWI+gjw51R2jCiB07NlKrRIkS4YlAsmTJkidPniJFitSpU6dNmzZjxozZsmXLnj17&#10;njx5cuXKlTdv3vz58xcqVKhYsWJcLl68eMmSJTGLQqlSpbCIlxYpUqRAgQL5dHLnzo3G6AFJBrrK&#10;oIPOU6ZMiedKkiQJnh3AsnF0sEmxYsUyZIat1Z2lXbSbXcU7xQNiitr/4CjhhAWWYi10BRfGjx8f&#10;o41dmDixPdFg9TIIwrdB9CP8mNx58CBb3bp1c+TIgaCM+IuA+7HwyvXAkA3HaARrhFS2S7x48eAV&#10;BPo0adJkzpwZFoESSpQogdSqRo0ajRs3btOmTd++ffv162dtbT127NjFixcvWbJk+fLlGzZs2LJl&#10;y8GDB//555/jx48fOXLk5MmTZ86cOX369KlTp1C+ePEiT2/cuIH6c+fOoc3evXu58aFDh3bv3o2W&#10;Bw4cQOXOnTsxu3Xr1vXr19va2k6ePBnPNXr06PHjx+N5BwwY0L179/bt27dq1ap+/fq1atWqVq1a&#10;5cqVy5cvDyUULFgwZ86cECG8BTXCWHAVrIm9M/wUppnUMOko5wQH9Tx66AEDhSGCR+fOreHpOV+9&#10;GoLwDRD9CD8c+m17enfs2BgZAxIR+ANRlYMpx1BGD60arBy0gWwQiDmPQWKBPAMJR+nSpSGYmjVr&#10;IqYjuA8ePHjixIlz585duXLltm3b9uzZAzecPXv27t27z58/d3Jy+vDhg6urq6eOr68vpn5+ft7e&#10;3vpWBbuhdehbuqElKn18fLAWpgArAu4Bs15eXujTzc3Nw8PD2dn51atXDg4O9vb2L1++vHfv3oMH&#10;D+zs7C5cuACHHT16dNeuXXAegKsgwjlz5tjY2EyYMGHYsGGdOnVq1qxZvXr1ypUrBzMhx4JQoVWY&#10;A4pNmjQpXItxQP4ELfHo8aAp4YSCl7KBsCL6Qc8zZ9Yj6qb2TRC+NqIf4YfD3//I6kUFixcuDPfw&#10;RQ0M97BvGFYOwiU+/iMPQMxNnz59njx5ihUrVrVq1RYtWkA2AwcOHDduHGSzbNkyBHEkMYcPH750&#10;6RICPYI+fMNKUE/8w4BNcnd3h5weP36MjcT04cOHJ06cQJoFX/79999r166dPXs2ciaka926dWvb&#10;tm2TJk2srKyQKkEbyF0KFSqEVAkCTp06NYYRRkFWxI5RwgkLHmE2UKpUqZAdvn2bzcfHWdsmuNbV&#10;FYLVN1AQvgKiH+GH4/2j6HsyZiyi3zoBoZDdAzg4AliHs5wkSZLgc3qmTJmQ5SBWVqtWDQlBy5Yt&#10;e/fujdA8f/781atX79ix48CBAwjct27dgnJcXFyQefxc96JG5oSEzNHRESp68uTJ5cuXoSKodN26&#10;ddhHZEXDhw8fOXJk165dW7du3bhx47p162IokPYVLlwYWVHWrFlTpEiBEeMxVKoJC81O+iBjhDH4&#10;6dKls7IqeutWQ+33QD4+NHIk2dqqbRKE/4zoR/jRqLCiZpnVsWMn1U91Q4rDQdMANRBPokSJUqZM&#10;mTFjRoTXkiVLVqhQAR//EXw7duw4atQoRGSIZ//+/ch1rl+/zomOv7+/fqnskMfQfnx4m7Hxfn5+&#10;SNecnZ2fPn36+vXr06dPYx83b968cOHCadOm2djYWFtb9+3bt3Pnzg0bNkQyVL58eUgIbs6QIUOc&#10;OHE+qx9gDDJ/D4QVq1Ur6+aWCBtBZ85Q+vT07JnaLEH4b4h+hB8IH59bt88XuhIrVuO4cWPGjMmn&#10;G3BAZDAbLVo0uCd16tSIjAisxYoVq1y5MqItPvsPHjwYUdjW1hYR+ciRI+fPn3dwcECY9vT0/OmU&#10;8wmwL25ubi9fvoSErl69yt8SYZcXL148ffr0cePGYRy6dOnSvHnz2rVr8zdDmTNnTpAgAaSCMVSe&#10;+Tg81Pw9EAyE5KlWrVoPHtQkP3tq0YKmTyd/f7UpgvAfEP0IPwqIqt7ec47VTXE4atTkceIYh904&#10;GjKYReqTNGnStGnT5syZs3jx4nBP48aNO3XqNGLEiFmzZq1fv37nzp3Hjh27devWs2fP3N3djaRH&#10;Pc3PD/aFd8rV1fXmzZtI72CgvXv3bt26ddmyZZMnTx4/fvzAgQPbt2+PkalRo0aJEiWgkIQJE/LX&#10;P0oyn4RHG+PPss+WLdu4cfldXNbSjRtkZUWvX6tNEYT/gOhH+HHwP/d3kptx4lSPEyd69OiIfRwE&#10;TUEAjR8/fsqUKbNkyZI/f/7SpUvXrFmzQ4cOffr0mThx4pIlS5AHwD2IyHfv3nV2dvbw8FB9/4r4&#10;+vq+e/fO3t7+9u3bZ86cgYE2btzIOdDYsWO7d+/etGlTJEBIEHPkyIHs50vOPjDglngV8FpAXUih&#10;du9OR16XqUsX2rBBbYEg/AdEP8KPQkBAp4PNU/8VPXqCOHEQKMPUD1IihMI0adJkz569aNGilSpV&#10;ql+/fq9evaytrW1sbFatWnXgwAEEYujHyckJodnHx0f1/iui54veDg4O9+/fP3/+/KFDh5D5rVix&#10;YsqUKaNHj+7Zs2fz5s2R/WCgYGuzsh+GxxxrxYwZE8ovWbLk1i1laW8XKlqU3r1TGyEI4UX0I/wQ&#10;IJIG+kU6GTduldixjcNuKgrqIA6iBp/EEydOnD59eugH0dDKygr6QZwdNWrUvHnz+HQDBGLoBwmB&#10;o6Mj9PMrHXYzBfsVoP/G6M2bN5wAQb1btmyxtbWdM2fOhAkTOnfu3Lp1awxR4cKFoR8j+1ED+mXw&#10;sP/++++xY8dOnTp1tWrV9u4oTeXS0ZQp2AK1KYIQLkQ/wg+Bi8vmu1Nibo0aNbnJGQcqBOpwHIwR&#10;I0ayZMnSpk3LJ7whGkI/Xbp0QfazaNEiZD/bt2/naxBcu3YNacGrV6/8/Px+PQNptg4MhHt8fX2h&#10;n2fPnkG6R44c2bNnz8qVK2fNmoXsB/pp0KABEsSCBQtmzpw5Xrx4X3jqgSlozyPPpyFAY8OGFfQ4&#10;WIdKlSIHB7U1ghAuRD/Cj8H71vZRo7aIHdv0Wx8VAnU4CMaMGRPZD1/RIF++fBUqVGjYsGGLFi36&#10;9OkzadKkGTNm4LP/7t27EYgvXLhw584dNpCnp+e7X+hgEbvHzc0N+vH29n769Cncc+rUqX/++eev&#10;v/6aP38+Up/+/fsj9alXr17ZsmWh6jRp0sSNGzcc+gH6S6FOQ0iaNCmGfZR1c+oUi1auVBskCOFC&#10;9CP8AAQcv9Er/uUoUZLEjh1m6sOgEhEwTpw4CRMmTJUqVaZMmfLkyVOiRIkaNWrgY367du34BATE&#10;X76gzvHjx8+cOXP//n0EaL6Cjr9+xjCHb37mnwjebCgHwD1OTk5v3759+PAhLAv3HDx4cO3atUgB&#10;hw8fjnHo1KlT7dq1y5QpkzNnzowZMyZJkgRe/9jAfhashXVhL+g/efLkyDsfr0xE9Sppv0UVhPAi&#10;+hF+AF4ddyv3v2r670w59VFhLzioRwSMGjUqX/IAEkqZMmWGDBnw6R4fyUuXLl2tWjUkQx07duzX&#10;r9+IESMmT54MFSEhQFoAFV2/fh3B+tmzZy9fvnRxcfH7ea4fw782BdhsZ2fnBzoXL17ky5hCtMuX&#10;L587dy52uUePHny6Qbly5YoVKwb3pE6dGvlibP3e5BjAj43tZ8GKMBA6wchD/M1rln9cOBVt3Kg2&#10;URDMR/QjWB7frZG2xYqFuIbo9olP6KiHnJAewUAQVaxYseLFi4fYmjRpUr70TrZs2fLmzVu4cGGo&#10;qFKlSnXr1m3cuDGyol69ekFISIxmz55ta2u7bt06OAmJ0fPnz1+8eOHl5YX4jtwIU6RHmAboINXA&#10;FJuHAm/ntwNPgacG2Axohq/59ubNG2yenZ0dX0772LFjhw4d2rJly5o1a5DeLV68eNy4cWPGjBk8&#10;eHDnzp3btm1bq1atqlWrVqxYsWDBgvAxBgQ5YrJkyeLHj/9pr38hPP4Y/ESJEmGcd3dOQ6lTyilw&#10;QrgR/QiWxsvrfYXfWsePb1zmQEW7UPAHcNZPNP1OCnwgDtEQQRYf89OnT88Syp07d6FChcqUKYNY&#10;XKVKFWQDjRo1atmyJcI0gvWoUaOmTJmyYMGCzZs3b926FbnR0aNHjxw5cvbsWb7aNGL93bt3H+vw&#10;Ma7379+7urpi6unp6a3D6QgrCrZAGbvC6kIlw/vHjeEV1Hh4eCCD4YtqA6Qy6BOOYc2cPn16t86G&#10;DRtWrVq1ZMmSRYsW2djYQJzIbIYMGQKJQqWdOnVq0aIFdqdZs2Yo1KlTx8rKqnr16uXLly9RogTf&#10;lwHjkC5dOr4vAySN4fqE178QHn8+BIeeK5Ys+SRzSlowQ7saqSCYj+hHsDRbipyNES1zokSQymc/&#10;ofMHcDYQgiASIORMrB8EROgnc+bM2bNnz58/P3KgUqVKlS1bFgaqWbMmZ0KtW7fu1q0b4jii+fjx&#10;4ydNmgQPzZ07d8WKFUiJYCPm77//RpKxbds2mOmgzsmTJ5F8XL169dSpU9euXXv48OG9e/cgjJs3&#10;b965c+f69euYvX///q1bt+AtuOSZDh/re6DfRgEZzHmd48ePo4wO4TzMQjZ79uxB53he5GTwzdSp&#10;U8eOHYuNHDhwILYW29yqVStMGzZsWK9ePcgGU+R20CqbFTtYoUIF1BQvXhzuQV6SJUsWuAdjgtQQ&#10;4xNDv1vSf3QPwwZCbxB/2rRp+1WoQNXL0Zs36qUUBHMQ/QgW5c0Nv8JJuydOjHDGqc9noyRHQEgo&#10;StANfrBuggQJEGpTpUqFsAv9IAQj+ylZsiQfhUOYRshu0qQJ8gYE9P79+48cOZJv8jZ9+nToB5nQ&#10;8uXLMZ03bx5yjvnz52MWrF27FlratGkT0pGdO3du37597969+/btO6xz4sQJvrIcXAKQu8Arly5d&#10;Qs2VK1eQQl2+fBllGAvKgcPgG0zhm/3792NFuI3vnrBr1y4UkIch45mjw5dumzBhwqBBg3rr9OnT&#10;p0uXLpi2b9++Y8eOUBF7CGYtV67cn3/+WUy/9Soyv4wZM2IcjFv+QNJQNUZMDd9/A4PP44+Rx4Dn&#10;z5PnbNYUtH2TejUFwRxEP4LlCAykNWOvJI2dNnlyWIRTH6BC3cfhZgBxkE9GQJDlNChlypQwUKZM&#10;mTgHKlq0KOIykgOE6QYNGrRt2xZBfOjQoaNGjbKxsYF+ONxDPGvWrEEOhPLixYtnzpy5cuXKZcuW&#10;bdy4kd2zfv16eAKGYFUgN4J+oJNDhw5xQgP3wChwz4ULF5DrQDxIfZAtoXzu3DloCTV83wckOpAQ&#10;NMazKMBG6OfMmTNYhP7x1EuXLsUm2draQo3Q5JgxY6ytreEeeKhHjx7t2rVr0aJF9erVrayskN5h&#10;H/Ply5c1a1bsNTISvnV3vHjx+F5zkPpnc0qz4GFHt3wIbkj2rJ5lMtOPd88k4cdH9CNYDnc330Y1&#10;mqVKgVjJn9DDESU1C+lH5JAMcSaET/38VRDyAATlXLlywUPFixcvX748QnajRo3atGnTq1evvn37&#10;IrIjyZg9ezaSHoDkAwYCUBFSn7/++gvZD98RFe6Bb+AJPlAG0yAHYtNcv379zp07fIQN3L17l6+C&#10;8/Tp05s3bz5+/JgPx8FG165du3fvHiqRG0FX6BA9QDxsL75LN3Kj1atXIwODeMaOHYvNGz58eL9+&#10;/WCdnj17QjzY/lq1akGoZcqUgVlz587Nt9+GeCADCBgjADFAPBiQLze6WaBDvFh4yfDCFcyU6WaS&#10;WO8WztY+TAiCOYh+BMtx5NDJVLGzJk+Oz+n/8csJPcaqr4XYQ3xeHMJx4sSJEZehohw5chQsWLCE&#10;flc6ZEJIILp27YqY3r9/f+RDUBGnRAA50DQdmAlOgoogJBgImcqOHTtOnDiBTOXUqVOwCIBUkOXc&#10;unXrxo0bmEIzt2/fhpOgGcxCSGgDP6GM3Agg40HCBJNt374duQ6mSLCgOoAnWrRo0YwZMyZMmDBy&#10;5EhYp3v37h06dGjVqlWzZs3q1KlTu3ZtbDwynsKFC8OpLJ5UqVJhH03THWSE30g8DPeMZ8E4Y2wH&#10;Z83qXyKDj9wHSDAT0Y9gIXx9fQtFHpY8OQyBoIlY9h9jJcdEgA/mCL4AfSIW40M6+mcbJUmSJH36&#10;9MgYypUrV7duXcR0PnkMtG7dGlkRkoxu3bohMULoh5agIv6KaMqUKbNmzeJvgyCkjRs3bt269cCB&#10;A8iEMD169CgyGGQzyGBQgFpQQCWmWHrw4EHUIFvasmULZIMpyhs2bECWA89BNtOnT580aRJynREj&#10;RuCpe/fu3b59+7Zt2zZt2rRly5awTo0aNZDuYJtLlSpVqFAhSBRZHZ/YhlQP6Q52ELvJ1uEk0kCN&#10;ztcGPeOJYPr48ePDgrfTJg5cO0MSIMEsRD+CJQgM9F+/8XXq6PnSFY4TJ9Mff6T83/+S/vZbkkiR&#10;En+VB7oyHugZj8iRk/3+e/IoUVJGj54mbtzMKVPmy5KlVMGCVUuXrl+qVN0yZRpUrNi0WrVWVlat&#10;q1RpUaNG27p1O9eu3aFBg64tWvRt1qx3x47DunUb1b376OHDZ+ExduzCUaPmTZmyYtq01bNmrbO1&#10;3TZv3saFC7fMn79p7twNS5fuWLRo6/Tpa+bP3zx79vr58zfa2CwfP9528uRlEyYsHjFizpAh04cM&#10;mTFw4NROnaw7dRrepcuI5s37NGjQrV69LrVqta9cuXm5co3wwIaVKFG7aNEahQpVy5OnYs6cZTNm&#10;LJ42beHkyfMkTJgtduwM2Bfs0e+/p8De8QDiEWIovtGDn+v335PFiJEWg9krV3H3OlUDPT3V6ysI&#10;X4DoR7AELi6+1aq1jLUwatQrkSNfiBTp7Pd8/Pbbuf/97/zvv1/4449LUaJcjhbtavTo12LEuB4z&#10;pl3MmDfwiBXLLnbsmzyNG/d2vHi348e/myDBvUSJHiRN+hiPFCkckid/mjKlferUz1KlckyT5jmm&#10;qVOj8Aw1eKRN+wKzmPIitMQjRQo8tLWwbrJkT9BP4sQP0Sc6jxfvDp4oTpxbsWPbxYihbQMe0aNf&#10;x1Zh8/CIEuVKlCiXfv/9YuTIeJz/3//OYS9C7JdFHtgSbFXKmGf+iVXN/+Rp9foKwhcg+hEsQOC+&#10;fb5WCYsXbp80aYUYMYpGjpzvt9/yRIqU61s+cv/2Gx559KlW+N//8uIROTIe+f74I3+UKAWiRi0Y&#10;PXoR0we2DY84cUrEi/dnkiTlU6euliFDrezZG+XJ07xo0Q4lSnTCo0yZHuXL98KjWrWBlSv3q159&#10;sJXV4OrVh1Sq1K92betq1QZVrty3VKmu+fK1LF26K5qVK9ezSJH2hQu3zZevVY4cjdOnr5kqVbUk&#10;SSrgKeLGLRkrVvGYMbUnxbNHi1YYj6hRC2HDsIXYTv2hbba+I9q+YL9C7en3eWjDiI3BuMWLVypL&#10;5nqbrQr4FMhDkgAJX4zoR7AA/i1a+K+LVqlSpVSpUsWKFSvyVz0z+BPo34aEzf90+LsTLjC/BxFV&#10;v9QCtjaufrm5JEmSpEiRAtsP0qdPnyFDhsyZM+fMmTNfvny5c+fOmzdvnjx5UMiVK1f27Nn5HIGM&#10;GTOinCVLFhT4UmwJEiSIEydOjBgx+EQ146wBhrfEQG1oEGqXLAe2ARuJYcFeYH93rkrvlS01rVun&#10;XmNB+ByiH+G7c+mSa5Eirg9y1KxZEyEb0fw/nvb2VdBD+udhE0AS2GYAZ7CWQMyYMSGS2EHAK3BV&#10;CNCGz4rGWljX0Izq/SOoTfyRwFZhyzEC2JdkyZIVKlRo9+5MrptXUM2a9P69eqEF4ZOIfoTvi7s7&#10;lSsXMG9egL9V7dq1Df0gBKvAZiE40H8huoMUrBCg50ifhxvzuqq7INSm/Axga7H9kCicmjZt2goV&#10;Khw6lCvA+y01akT796vXWhA+iehH+L5s20Y5c+ID8oMHZx89ipUrV6748eMjiiGWqcBmCTj6fzm6&#10;OzR5cCEEhl0+C/dmoLbmZwBbi93kE6+zZMnSqVOpN2+GBgT40fr1moEE4QsQ/QjfETc3atOGNm/m&#10;OReXP4oVK5YsWbLoX+N3P+FDD/vhRDkkiI9Z5xM2Uh2ZYGwSb94PCzYeL1lM/bo7hQsX3rChqre3&#10;/rK+eEHly9ORI/orLAifQvQjfEcuXKB69YzvBnx9N06cmDldunSx9Zucfs+YyyE+HLA2DKAWs+BV&#10;eF0D1XVYqM39wcCGYS+iRYuWIEGCbNmyWVlZ+fvn5FtOaDdfWLKESpcmV1f9Rf76BAQEuLu7+/r6&#10;qnnhp0X0I3wv/P2pdWuaO9fk9jCv169PlzNnTkQxPv72FQOuHr0/BYd+XQoa+vcy2gkFaj4suAGf&#10;bhAjRgzEX+RtfDYBiBUrFp90wPCJBmgG0IynfMaBAT8peuaNYdT2fQ61n98dfnZsPPYxderUJUuW&#10;HDOmE1E19ZICiKdAAdqx4xtdBCEwMPDly5f379+3s7O7c+eOk5PTo0ePbt++ffPmzRs3brx48cK4&#10;05LwgxOJb3Ny6NCh3bt38zV9t2/fjhrUr1q1CtMNGzZg0enTp58+ferh4eHv78+3gBQE8zh6lPLl&#10;I3t7Navhcf9+84oV8yVLlgzRGVH4v0RVDoufQEV3XTkI+gigeNI4ceLEjRs3fvz4SXWS6PAp0YkS&#10;JcIUJNTBRqbUyZAhQ44cOfjU6uzZsxfUKVq0KAJx2bJlMS1RokSxYsVQU7x48cKFCxcqVAiNARqD&#10;jBkzoof06dOjq+TJk+NJ8ex8nVBsD/sJkmMzgc/KSe3/9wLPiE2CSjFKuXLlGjCg5Pv3g9XrabB1&#10;K7Vtq51mIggfJxL+2fjywClSpOD/LvxLAL5WIxaBVKlS4X8Gn1Lz58+P/y78a5UqVapixYpVq1at&#10;V69e06ZNW7Vq1aZNm06dOvXQad26Ncp9+vQZN27c+PHjZ8yYAavt3bv38uXL+Jxy7NgxKG3//v2O&#10;jo74zLJnz56NGze+fv1abZHwS+LpSVZWNH9+qE/Ekxo3LoC3H3IF1k844imvxSBAox9gGsEZhHXO&#10;WvCxHW9vvOH5OqQga9as8AQMgULmzJlz585doEABlgrkAYsUKVLkzz//hF3Kly9vZWWFtz2oX79+&#10;jRo1uNCgQQO+nV2LFi3wH9GkSRP8UzTU4aU1a9asVatWtWrVsHqlSpUwiw7RM54oX758+OfKli0b&#10;xgFaSps2rfFvCDnBf5xLYcuRb3HOhB0MrSI1HN8SPAueF9sAX2L0KlSosHFjOaKL6sU0cHGhWrXo&#10;+nU1KwhhEQnvY/7nxL8rw7P6v7A62sDwf68BH0/gf2Y+7IB3JOBZfKJEOV68ePhkx58o8Y+Ef3gA&#10;mZnO8kdO/L/hHy+LDj4b4l8R/5BGFChdujSrDv/MjRo1ateuXefOnXvqDNUZPnz47Nmzkatt27Zt&#10;p86uXbu4wHf3Qnp3+PDhIzrHjx8/efIkpufPn7927RqkiLQd3NV5oHPv3j1k8e7u7sj21FDpSOYX&#10;Tg4doooVw/o+YFL79qURcPG2wZuNQ6oKdZ9DD7nKN1gX70l+N+KNxwkN3n6cvkA2/H7jn4hCMPjY&#10;jqAPuyBTwbuLb4oKx6ANgj7SmjJlysA0VapUqa6D9x6MAq8YFydt27Zthw4devXqhbciCvzBq3fv&#10;3t118M5EGYvQrGPHjnjHYpUuXbq0b9++efPmKKOfZs2a1a5dG53jqfGpDuB5AT7ksZOgQ2wn/iPw&#10;ERBbhf8R3jzsC7Ix7B12Fv+GnC1hEEIISQ3TVwVPgedCooYtgZiXLSvp57dMvZKm4N9kwQJq1oz4&#10;CyFBCIvPH7IwJcT7G6DmC9F1poUJLgCUeZYLoWHnMdrv+vRD7aw97Vh7EIb88A/JEQf/nIg4mHLo&#10;wX8s4g4+WvI0nQ4+u0Fy+G+H5GA4/MMjGCGxA/hMiilCEj6rwnaIOwgWLVu2xJRBEEEoQVhhCw4Z&#10;MgRJHhRobW0NFyLt69u3LzK/mTNn7tixA9pDwnf27NmDBw/Cjqi5evWqk5PTmwh1i+IePWjNGlUO&#10;xqSuXSumSZPmS/TDbzlgvKP4TcJvDLwN+D3Arz5/rMGUX3283LAOkhuAdAchHoIpV64cPr9zLoLU&#10;BOkIRIhV8Gbgyrp160I2nNyjgBcdrzjo378/XuIBAwbg5R44cCBmMcXs4MGDUR42bNggnX79+kFC&#10;UFTXrl2hKLwxeHV+8+BdxHdSQNqEZ0cihWfE8+KNB0qVKgUhwY54i2Kbsf2AL68AsJ3YKWgJ+4g3&#10;OXYc/wgYB/ynYEwwMjySQI3d1wC9oWf89+EZsUlI6QID//joB7IXLyh7djpwQM0KQijUG+vHhP9/&#10;PgbHIBBiNgT4hwkTzW8muZ0p+B82nTKc8JmipX66CA35cc6HWYRCfPpOnDgxyw8fFQF/hkW8QBkW&#10;RDTBZ1v+2IsP4FyA+RAEIUKAT9/I9vCJG5+gITlEtxEjRowdO9bGxgZuQ2HMmDF8YPPo0aPGDZ4B&#10;MrlbQdy+fZtTukePHj1+/PjJkyf29vYOOs+fP3/58qWLi8u7d+8wdXZ2fqvz4cMHDw8PNzc3JH9+&#10;fn6BgYFIAf/T17kPHmipj6Ojmv0XX1fXwXXqFMCwIHTixcLrqF77UPCrDExfVn4FjVwcww7wKmDY&#10;AQYcLmEDIV7jMwcCN5IJvhcqRhgDDglh8DFFCoJYj5wbloJ+UEaNlZUVgiwMAVvgheDMGx6CVGAU&#10;TLt168ZlZDwQD0yDVwppEAqcDwHUcN6DdVHAKqhEAS8rGwigc7zWeC7kQ0j0K1eujMQLWwWwnXyM&#10;DskQNg/uxMazkFhC/E0VSwi7jzckRgNjgpHB+PBwYdzUOIYXHnn8I2B48e6FIE+eTKdexo+xaJF2&#10;CO7DBzUrCMFR762IgB67vjL8v80gGqqSDsfHj2GYD2FCS+uiRUMhNIgjnN4BlhxPTYHnEGoRgyA2&#10;wN/YwXAITAxiLvI8qA6foxHFihQpwhkePvsjxiG3Q1TFB3CEP3zYB8jzEBb54JKXV9OAgNY+Ps0D&#10;A9sQhevh04bqFqeJGcmvZYhF7u7N27fPByvAHBgTHlL1an0SbglMh9p0SI0PBzyAGCU+HIfB0TPk&#10;eBgfpFx6RpERNtIP+mZBNGf09FhzFQI98iQkIgBC4q9/MGjIVJCv8NFgFOAMJC6gfv36qIRFAIaU&#10;D9bBXhjk6tWroxmPMyox5gAFrqlTpw5GHj1AeMi58ckDrw68yM+LlwwUKlQoX758nK9DQtAkthx7&#10;gX3B6473AHYQu4l3CHYZsIQAxgSDg+FSwxcusDo6wZDiubABPXtWfvNmgIoiH8PNjapWpcOH1awg&#10;BEe9twTLosfSf6ODMWtMPw1HYdOyKRydDRBEAEdqTuwYrgFq3uSrPtgRsQwYIjR0yGEdcFjHZ3Bk&#10;G2xBzj9qxY//9rffcidNijLAUiziQMnxEZuk7/RXhkfDIMQ48AjwPvKUPwTo+62O9HIZ24md4n1E&#10;mTWPdIpPE4CleAppQVeGz+AGKF873U0/QQ7WxxQmg0KMAkBmY9SgDTDOlCtYsCAqke7gcwMsiN7Q&#10;LTqHJlk8eEa4J2XKlDzU/G0Q64e9y2DXsKfYX4wAxkGNjvlgXYwGOoft4EWiMiqEfJo1a6hnz290&#10;Brbws6PeW8IviR54VcTh8ifg8PQxNI+FBUI5TxmjksuxIkde8ttvvfTvDLjGgLvlbbMsplvCZYZr&#10;1OYGwXuBqS5xDV3Z6lAty4ztpcJ/0FeVhra5ACBvo5Jr2OUQCabsEsCO56mueO10HqMB1uJEh58I&#10;U94GA2wVNhIbbOxR+MDq6AqbCtcijftS/djba8ddb9xQs4JggnpvCYJZ6PFZoap0eJbrQb5IkfZF&#10;ihSVl0Uk1P5/bViBgI3CZaOeC3rDMFBbFl7QAzqHz5D8NW7c+Ev1ExBAEydSlSpyCpwQGvXeEoSv&#10;DgKeTaRIPdSc8CvABkqWLFmnTsWOH49BtPfjjwcqxjg5UcaM2pn3cghOCI56VwnCVydHpEhnIkXK&#10;qOaEXwdIKGrUqHHixKlX7/f69f+oXz9Kw4ZR+dG4cfRmzWK1bh1/+/Z8RDXVY1kS6pid3INmzXz4&#10;+XV6+/atp9xH9ZdDvZ8E4esSOVKkFZEijVdzwi8LH9kLQWQd/mIM2VLsKFF2//ZbvihRjO+o9FPz&#10;FMZs7KAfMMTXvwBLov9EIWXKlH/+mdzRMVLox7Nn/PjtE4/nz/H4n/F48SKyUXZ2rhcQYE/k+BUf&#10;gYEv/fz8AnRC/GJdCI16DwnC1yVKpEgVIkWKpeaEiAsLKedvv6Xi0udAamWK8RWXoTQDuI2B4ZCN&#10;AbiNz/sAmMWU3cZi45M7tHM/9HM9ihaNOWJE5FCP3/kxcqT2GDXqj9Gjo+AxZkxU/RFt3Ljo48bF&#10;mDgxFh6TJ8exsYk7eXLcKVPi4TF1avxlyzK4uHT18urn49Pf3b23m5v1/PnzbW1t9+7dqyKuYIJ6&#10;iwiCIPwIwECqZJJahZj9ikBsRiFMWHsGptoDMJ8hPxAzZrSkSaPikSRJFDwSJ9Yuawvb1axZU0Vc&#10;wQR+WQVBEITwwPb6NBUrVlQRVzBBjaAgCILwjahQoYKKuIIJanQEQRCEb4ToJ0zU6AiCIAjfCNFP&#10;mKjREQRBEL4Rop8wUaMjCIIgfCNEP2GiRkcQBEH4Roh+wkSNjiAIgvCNEP2EiRodQRAE4Rsh+gkT&#10;NTqCEBH47T/fd0AQwoHoJ0zU6AjCL4OpY/SfnCv+p98m548//kCBa1QjQfjGiH7CRI2OIPxofMIQ&#10;vAio+Y+j2ulEjhw5evToceLEwVS/mlfI+7OpdQThayP6CRM1OoIQEYBjICEoR83rNaokCN8M0U+Y&#10;qNERBEH46dCzVoWq+iER/YSJGh1BEIQfFmWY4LdFiKrfcZVv5MN3+vnjjz+Q3XJLtWbQur///jvf&#10;HIHXRY1RCBMs4vspcIeqr/Ai+gkTNTqCIAg/Joj+kAdkEyNGDGjGIEmSJEWKFKlatWqBAgXSp0+f&#10;MmXKePHisWB0gyhnoMBf+yXUiRkzJlsKU3QbpoHYPRBbokSJ0B6NuatwI/oJEzU6giAIPybwAQQA&#10;ryC/0fIX/abdKGOaNGnSTDrJkiVLkCBBrFixoA1WiFpZXx06gb3gHrRBqoQeIB6AxmHqB+AZsQoa&#10;i36+HWp0BOHngmOEmvliEGsQSsK3rmBB+CVjVWBqAIVAEoATGtSggVonONzYtBmjFoeF9gQ6av4/&#10;IPoJEzU6ghBB+HTEEX5MWBWhUX7QUVUff33V4iBU7XdB9BMmYb8kpmXhC5ERE4SvCEchAwgG6Qty&#10;F1OQzTBY9GkDqQVBqNrvhegnTLQEU70g5sBjahRCw4v0thpc+QsTEfZREL4/HEAQpiAbOAYo4fzx&#10;R1T9zLe4cePGihUrevTofAgOoCXaq/WD4B54EfepFnwXRD9hEolfkhCYvlQG/JqZwpUfWxQmavFX&#10;gl9a04JRDg0vBWpeEISfCvUPrINgggAF5bB4okSJAvEYfsJStY4Ot+eln41CxiqmcGW4Ef2ESSR+&#10;SVg2oeHXGNMvhF8qNRPkMEZVfQ34Wf47eFuoUlBZf6sIgvATgH9YFRGCxwSeVY2C4PoQLUNjNGaM&#10;Vbg+3Ih+wiSSnq2qTw2hYXMYBQavhyqFgl8toOZ1QqwOTGtCNGa4E0ZVmaAWfPKdpFqEhWrxSdS7&#10;xhzUmjpGTYh6YNQLgvAjw/+wjKoKL6KfMIkUQwcJrFHgMhei6XAZoIw8lysByiHQT8rXYKup2qB6&#10;NROcT/cDUamSfta/6VIsYpSUglC1QaAlr2JqWd48LvMqvC4w/KTeOF8GrwLYcF+CWiHow9qPhrFf&#10;XBAEIdyIfsIkUrJkyZIkSZIoUaLEiROjDJImTYpZ/olWfB39x8IJUYinEzduXJ4axI4dm78D5Atg&#10;8G+1AM9yG2MRFzA1ukLP3EBvqPUWS4c74TIqeRGDGnYkC8kU3YwaWGr0gCm35wIwahhujymLzTQE&#10;fwloDItgRU2MJkBymGqWC4K1p1xngmml3jAkalnw1NAgRP3Hmpmid6aafUl7HpOP8dkGoVFjJwi/&#10;OqKfMImUJ0+ebNmyZc+ePWvWrJjmyJEjS5YsmTJlypw5c/r06dOmTZtBJ2PGjOnSpeOaVDqpU6dG&#10;OWXKlCgnT54csyinSJGCHQZQjykqsQhgFku5PbpCDc9yDaaYZbAWKxBTqBGdA1QaixhDkNAS1MX2&#10;MhyJRQBtoFU0Rg+8FpsVsHHRHmAWU9RgCldBQhzuvyREciRFY2gGAoPVDEHyFDWsOsN2hia5AAz5&#10;MdyMVwEoowfU60b7F3abKVpO9xGMpVwwnVUbocOVYRLCggxXmqIWBMHqUjMf5xP2UgMtCD8top8w&#10;iVSpUqUqVapgdKpXr16rVq2aNWtWrly5dOnSJYL4MwiUixUrVrBgwfz58xcqVAizRYsWzZcvXy4d&#10;aAxAYDlz5oTDMMUsL8qbNy8vRQHt0QMK6ISnBQoUQAHyg/NgPrgQZcgPXaGMGnQFTNUIF7IIobE0&#10;adJALTCTYTJNVsmTo8AN0NKwKVY01gLcGGuxU9EJZtlJCPcIuKFjono3BYEajq0I4vAEtMeSQ5+G&#10;RNEhpqxDNIAjTc2kq0oD+uSl7E5sA5cNuJnpuobbUABsLBYYSwuYloHRAPAsVkeHRj+YohIYSxl9&#10;7X9zTewve4v74SkXAC8F7C2g5kPBS02lpckqCB5zRo24IPyEiH7CJNLUqVNHjBgxYMCAyZMnL126&#10;dN68eUOGDBk4cGCfPn369+8/aNAgzGLavXv3Dh06tGvXrk2bNo0aNercuXP79u2b6tSuXbthw4Z1&#10;69atV68eHMZwTYMGDbAUQGxcaWVlVadOHcxiEbcEmGXnlSxZEp4rW7ZsuXLlUIMCQD1AoUyZMnAe&#10;dFW4cGGWFqaQWe7cuQ3/oQx7wVtYZKiRTYZFsB3aQGYos+ogJCzFLCpZe7AUPARhIBYjMqqgGBQW&#10;jTjIMRFgEZohgkMYcBg61HWp9QbQG2zHaSI7ElpiFSHlglQ462JpIdUD3Ex3qJaxoQYtuQFnabw6&#10;CphFAatzPWeBrBBMNVnpsNjQQLdYPMyqBTqcMqIHBrMGxnOhHiuiMXpmOTGY5U7QJ4PnRT17yCgA&#10;3U3/Yuoz9hBnTozpgAM10Do8+ILwcyH6CZNIrq6uL1++fPPmzfv37/38/Nzc3N69e/f69eunT586&#10;Ojo6ODhw+fbt2xcvXrx58+aFCxdOnjx56tSpM2fOHD58eP/+/UeOHNmzZ8/u3bu3bNmybdu2nTt3&#10;rlq1au3atStWrFi4cOGcOXNmz55ta2u7ePHiJUuWzJw5c9GiRdOnT587dy7qWX7Dhg2D4QYPHgzh&#10;wXzDdeC/fv36QXsAduzZs2enTp3atm0Lh8F5rVq1gggbN24MjSFjq68Dz6GMZA5UrVq1YsWKcBik&#10;Vb58efYZ3gQos9VQD4oXL44yr4ICPAdpQUgZMmRAuEcIRqBE9OQoGeJzOsqowSKEXQRoaANKw+pF&#10;ihRBV+gZBVgQbkOHACKEkNAGkoOloCU2E+BkDlMsRUvDhdySj39ySxgutX6ck/0E8Lxcw34yhIEp&#10;zMRu45YwGcrIxrCIlcNHJo0eMIUduTEKDMpoo5sxCVbEmLBp2GeoRBtMuQ03YCcBjB7gsiY0E7gT&#10;Q1eAx9l0qHm0lYU+fnSOUf/ogvmoEQziS0ab+cJmnyXMzfg0vMrPgugnTCKpv/+NgIAAngYGBmLq&#10;q+Pj44Opt7e3l5eXZxDQG4DzMHVxcUHBWQeSgwKBMevk5PTq1avnz58/e/YM5cuXL587dw5T2O7A&#10;gQPQ3unTp+G8rVu3wnaYwnyrV6+G26ZMmTJx4sRJkyZNmzYNKR0YNWoUfDZ69Gj4DJ5DGc6D55DY&#10;denSpXfv3qjEIhgOekM2BnXBQ8iu4AOEVI6SAJGUoyQHSpRRicCKNgjcmTJlwioQD+zYvHlzZIqt&#10;W7dGRohsD55DhzAcLAj/IcPjfA5+QiYHY6EGmR/KkBbeqSxCrsQqpUqVKlq0KEzGoD1yOMgM2Rsf&#10;54Sx4C0WFYyFzeaji5hFJWr4MCZmORtje7HwAB+chPDQGx/b5K5YkNwGOwiwFnYWGFaDDlmK6BMa&#10;QyWsxvLj5Iln0Z5XZFiB3MawEUaSdWWMMGdFLHuOiYyKQKFQ/+vfhu/wFN8Z3qMQ8AjzmDOmNUbZ&#10;+HDAcL25qKcMjukiLhtw5X9B7XkQoWu+EaKfMPk6+vnBYS/CgjwLL0KEKMBz9vb2jx49unHjBrI6&#10;KA0mg7rGjRvXt29f5FUlSpRgCSHyctxEGEXEBAipiKGcHCBGwwGQBBKs9u3bY/X58+cj+UMKOG/e&#10;vBkzZlhbW8NwSPKwaMKECWPHjh05ciTSux49emAKL8KIaIBZWBA1vXr14uQPaoQgkfZ17twZ2V6L&#10;Fi2Q5CH/w7bBalY6NWrUqFatGt7fsCZne8A4jAmNQXhIBNEANRAeDAeHFSxYsFixYmiGGhSgN7Rk&#10;sCOoRzPUY4pFhQoV4uOTsBS0BEWxyVBgBWIKe7GuMFawEVQEYCaYDJW6wtKz0lBAJbeBrjCkGEmM&#10;J0YV6RRUxB5CVhQ6E/pEpOP4Em5UnAiOWvZxVLtwySkcq/wX+OnChAeQh5eHGmMeJng5GC1LNYEX&#10;Yfqx1bn+05huABPmutyM4S3/LGY1DhM1UuEF/4AcfARTIoR+vhwoCinXkydPtmzZgriP4I7IyzkB&#10;gqZ28CttWmQVHH9R4PCKdAQtkeuMHz8eyRlWf/funbu7OySHfM7R0fHFixfwHDI5ZHVGnvf48WO0&#10;5MObyPDQDDUoYHrv3r0HDx7cvXv3/v37d+7cuXXrFh/8RMLHUzzL33///ddff23atGn9+vUrV660&#10;tbVdt24dZpcsWQL5zZ49G1kgUkBkftDemDFjoNWhQ4dCaV11oDq4DQkfskC4tn///sgF0QDtIUIs&#10;gvNAq1atsF+NGjWC8DCtVasW9hRpHCwFOWEK53FWhzJsDdhY0BskB5NhFtozXAixYUXAZ6Dw2DIw&#10;E4QEoyMr4owT+SVCW4i4xgUOKIyKEDrq393ScLjnuB8m3MwUruSlXwXu9tOoUQvlHpaKKZyPcmKK&#10;14W/+eNDAvxZwfTwKcMt9TUUXImprjANvWHI2RCY1hura14Kwthsowx4Fugd/9teLTbBdN/DhBuY&#10;okYtFB9bWqlSJRViBBNEP2GDKI/YjciLuIlP/fwZn49i6d/jZOejVZxDVK9eHSEbxlIr/zzAi5Cf&#10;i4sLpAtZIkf08PDw9/eH/+C8q1evooA2dnZ2169fv3nz5pkzZ/bu3bt06VKkifDc5MmT58yZs2DB&#10;glmzZk2bNg15HmqQ3g0YMAB6g9WQ9tnY2EBs0N6IESMgOeR5WAoj8rd6yOSgJfYTH2DEqCJ/4qNz&#10;LKEQAQuEGUf4P99A/d+HQsVd8/kv634VvlwqYcK7HxoeLh5DjCqGF6PN2oBUWDMGeDkA0lO8NNp5&#10;LHq2ijJAJcDS0C25HlNeBLhnA/YZpgAtUdbXVl0BnmUwiwbYPG6PAqPZKQiu4QaA2wNjEQq8p/ob&#10;SuktxCKeBVzDlVwAxpuQC6ZwpT6iisqVK6t/OcEE0U/YODs779ixA6lAzZo18YG9cOHC+ol12pnl&#10;WfSTv2Gj/PnzYxEaIJ4eOnQIgVutHOFxdXV9+/bt+/fvMSZ+fn5OTk5IBwFMBjCLVO/Ro0dI6bZt&#10;2wZzN2/evG3btvXr18eHRORPMBAyS6RBiRIlQoDjAIQIYgQRA4QDjgj8bw/Uv/vHbRRi9tN8ImoD&#10;Dus/MmpDQ8EjgKkarKAYipHEqCJe85hzuIc/4Bg2DRfiB32rhxcI8IFT/ibPFNRwM57FikYb7goY&#10;3TJ4LtQYlfzUmHKBF/HqvG28kcYU7xDTzWbtmYKl3CwEXG8qSDQ2rKka6fD46O8+DX4HGgVTdElp&#10;70xMq1atqv43BBNEP2Hj6+t78uTJKVOm9OrVq3379viQXq5cuSJFiuTOnTtjxoxwD/Ke4sWL16hR&#10;o0OHDitWrEBIVWsKXwySLR8fHySay5cvRxaFPAlDzV+5IctMmzYtDIQ0iMONEXc4rKCAKdBDUxzE&#10;C44O+oddDeP/H5iWOc4yHHY5/jK6m7SgzAXAYToERgT/GCr8fxnhWMUUXh2oeR1VZQJvuQHvL+Ch&#10;wMhglBBGeRh5kHnM4Qw4Bi8EnzOCMgopUqRIpZPc5CfhmPJZLShgijJAPYMy6gGfJMlf+/H3qeiW&#10;T1rBc6HAz2W6FIu4PVcaGsN2csF4h7DtUOY2xtvGaMAFwAV9iQYvwlqoRNkocIdYpK2jt+c3niEz&#10;wIPGGDXqjajnXtWqVVNvesEE0U/YIDLiw/vly5c3btw4d+7coUOHIjLWqVMHEuKv4suUKYPZ7t27&#10;L1my5N69e2o1IVxgqI8dO7Zo0SKkm127dkVCCdPDQMgyOQ1CAMIUcQcYwQs1mHI4M8AiNAaIUwgc&#10;AHEEcAHhQ7eV+kyNqSmo4cDBEYQDB9eYwjEFIFhjylEbU1M4pofGNOIDng2B0kVY2guTz7ZU/QZH&#10;bUHQ1zy8L9g7/ryPgcKIYQx55DHI2omP+kklgL/yxKuDPJXPOuGfEwAUuIx6/v0AZo0TVXgW62pf&#10;ouo/ADcKDJ4CrzieggtYpAtLgzcDiyA2Nhy/1qhn8OobzQBm0YwX6dpSBsXbwCjz+wTwO4dXAWxK&#10;o8w9Y4r2vAqEpMtIvZ1M4Xq8ndhSDN7S6r0umCD6+Sj+/v6enp729vaIjBs2bFiwYMHYsWN79OjR&#10;pEmTpk2btm7desCAAch7bt26xeedC+EGA/jkyROYfvbs2UOGDKlbt26pUqXy5s2bPXt2xCxEHPzz&#10;G5+dUQCITQhqHLnQhgMcpgA1qOcaXsRlLgDjLBIuY6qHPg2OsJjiKVAARjQ04A3AlnCkQ9hCAVPA&#10;IVv3nfbRmwsAZcCG4ynDsYlth7hvuM3UZyizG0zrjbJpSsdlA64EpmVgzGJ1vW8NdMjuwVYheiLI&#10;Yqd4EDCGcAZeC/4SNFeuXPgEVrZsWT7rEoGVf6sAUEBlBf3XdRUrVuSloIp+XRV8dOMzMLFu4cKF&#10;0Ukx/dRKPj8FH+mMn5PzdVUwBXhSNhZeKdgrh36aJUABs9g2qA5LdfdpzuMC6vH6ot70ZQXQCb+F&#10;eNYANWiD15qnWIX9qr9ftJOMeJH2/tO1xC83Rkn7gKN/suEpXn3Us8z4nYApFtWrV0+91wUTRD+f&#10;wc/Pz9fXFyrCJ/SLFy8iRPLpZAiUmzdvPn/+vHE+t/AfcXBwWL169ejRo1u1alWtWjUEKeRAfLY3&#10;/vOBEWVQQEjiMISwiDCESg49HJJQRgOUsTr/RgoFBKzcuXNjilW4EvAJ5ZjFNF++fJhFJVZHMxQw&#10;xSIERKMNl7EIUzTDU/A28FaxzLABRuRCgYMgptwAYJbDGQc+huMaIheHLTiApQUQv/hDN8c4gAJ/&#10;xGaHQRuAHcYyA1qmFgTrSrdSsC/VAYsH7bEuOuT+sRnYJGwndhOvQsmSJWEXfCxo2LBhp06dxowZ&#10;s2rVqp07dx44cOD48eP79u07ceIEPqWBbdu2bdq0CR/X1q5d+88//xw8eHD79u34T8Eri/ply5Yt&#10;WbLE1tZ26tSp48aN45/oTZ48GWVra2s+FbNv3774CILPdoMGDercuXPHjh0bNWqE8A2Z1a9fv3Hj&#10;xvAZZjHln5njrVKnTh0sxRZiluXH57PwlrPn8MLhFeSX23gDFCxYEC8xv5SYYimfkIl3AkSI1VFG&#10;Ja+LlsB4v+F15A8x/Nphyq8mpliEKRZhyq8ydkG9ywUTRD9mAAnduHHj7NmzV65cefDgAV8nQi0T&#10;/jNubm6HDx+eM2cOIlGvXr2aN2+OUIJPwRAJh3L823MIQODguIAwgXiBz8iYRSXXcJRBM55yKEED&#10;gDKvC7Ai6vkTN1bBIu4HYBZT/gCOZghDplPU8xSrYIpKgDJWQVd4Ukwxi06A9gE+f37M8rPo3Wv9&#10;I9hxSsGxzPiAb3xU54hmxDXEMizCVPNwkLe0Y0NB16RgP/GHbuNTOYC9jGNBhocYFg+7B0s570EP&#10;6BNPhAHHpmIHEc1r1arVvXv3mTNnwih37txxd3dXr9l/Bv9B6A0v/YcPH1xdXfE/5eLi4uzs/O7d&#10;O0wdHR3v61zTsbOzwxSfAgE++Z05c+bkyZP4f7xw4QL8B+DCQ4cO7d27FxaE/2DBlStX4pMi4BMv&#10;gSE56A2zeKe1adOmffv2LVu2bNu2LYTXtWtXOA+fgULQtGlT+A8ZXqVKlUx/Wse/NOB8DuC9UaJE&#10;CUz5zYMphhEdqh0WTBD9mEdAQICPjw88xD9lVbXC1wDj+fr1awS45cuX29jY9OjRg4/CIUYjFCIg&#10;IlLjnxmxG6Ec/9j4D8d/PqIAH71BATWICAgEmOXfz6IAEA6wlNdCDwip+DiMSIF6NMZamKISizhq&#10;AI4gqOQe0BirAG7M/aBDNECNHnbUT504DGEVLmCKp0YzFNASm4SpoSK4Cp+7ATSJveO0yUiPsMso&#10;Q0uYhaKwCJbipRgQY2oICaDAWmJ1ad97BH3zAQ8hv2EDMSweTOEe+AkN0AwyQz94FggSgwD38DUe&#10;582bBxn8FMeZ8UbCdjL4V4XhAF+HhfH29lYlHS8vL744CxcYT09PuBAWhB09PDwwffXqFT538sVW&#10;kMnhXbpu3bqlS5du3LiRywCJ3YwZM+Dp8ePHT5gwAWkcwMcppH1q4wQTRD/CDwTihb29/c6dO6dN&#10;m4bPp1ZWVojjiNEIzYjCCL7sHtYJPnjyFwn4NIooCfCZFFP+gsGorFKlSuXKlatWrcqLuBKzaIBZ&#10;LEIB7bEuusIslvIBHAPuFpXGVxd4dmyD9mOlP/+EUTDFdqKZUQPgHjRDAe25UvOYrkmoCCaDk9hY&#10;MJmWE+kJHFQE07BssNcMV0LDAIPAlVwG3BgYuRHUxQIzbMQS4sN0hoFQ5qSHD7ixe9AJOoQOsYX4&#10;pI+P7cgbkEbgdVEvkiB8JUQ/wo8FPqXa2dmtWLFi2LBhDRo0QLhHsEaoxSd9Douc9yCglytXDkvZ&#10;H9AJyphiFgWDatWq1dDhK7Lz1wa1atWqo1923SjAc1gXzbgNqF27NmYRf9EDL0IlN+Cv3PnrdO6f&#10;ZYZ69IZ6AFEBFLCIl6IxV6IAAyE5wy7ARrAUAj0KmJqqCNKFa/moHVeiwMf0MAt1wVVcjxpkKnw0&#10;D0OkZ1PaV18AzoZOOENKkiQJUhztS6Ggs/uMA25wD5ZCUch7MM6c92B3WrVqNW7cuO3btzs7O0uu&#10;L3x1RD/CDwcMdPHixVmzZnXu3BnBHbJBqOXYCg9xOIaTEIIRJZFVIKZzmoIoDxDuYSYAFQEYAhrA&#10;FEbBlI2C2Mo6QYH1A3OAZs2aob5hw4ao1Cykn9aFKS+Fexo1agSToYYvQYQCpiijUL9+fW7Gz4UV&#10;AXrG9vAUm4ECbySAfpAwYTv5ekUwEGsVoMDH6wCX+bifkS2hwEf2UMlawhTG4m+2IGkMFDIkpER8&#10;3BJeSZw4MfTDGY8BaqAf5D3QT4oUKdAYMsOQwpEtW7YcP378vn37XFxc1AsjCF8V0Y/wwxEQEPDo&#10;0aMlS5YMGjSocePGCIWItnxgisMrZhGC8SEdYZdDMyImQjmnFMgtICSEdQiJgz4khBpYgU3A1gFs&#10;CMxCHgDmgDZgFxYMpqhBA1gHYBbZGMzEEgKo4XXxFFgEWEjohPWDp8Az4nmxAfykrMmy+v0+2DrY&#10;Wmwzth+gDOAVwCkOpALBYJexp5gCrgF8HI/LaIwGGBZuCQ/xl0lwNowC90AtCfWbOUE5nPGgzKAe&#10;ZkIDZEhYBU+NLW/btu2oUaMOHTr05s0b9aoIwtdG9CP8iHh7e+/Zs2fSpEldu3ZFNEScxSd9BFn+&#10;7gdxFkGWAy4XOGQjIrOB+BgXMgxICALArK4bLcXBFCaAMGARzLJjUEbuAn80adIEUzgGU3YMz6IB&#10;vIJC69atMeVFXInVsS6DGu4QYLMBnog3BgbihAwbAPcw2FRMsc1ogKVGJbQEp2K/OAdCgY/FwS7Y&#10;TSzClI2FxiijAesKjdEGLY1DcNAPvJJc/6lKgqD77QI+I870Kx+kShhPDFq7du2mT5++fft2V1dX&#10;9XoIwjdA9CP8oLi7u8NA1tbWiIaI8gjifACKP/4j2qKAKSImQA0iLxrAQIjInPpw0IcAsDpMwHmJ&#10;kevAE6wZJFgoQzzNmjVr2rQpq6VNmzYoYxHaoMCOQWOAlqhHJXpDPfeDMqbQD8uJzQTT4NmxGdh4&#10;FDDL28NC4jSI3YMaxH1MTSWE3YFRWEW8m5zqYR/5qKOeLGlXENcyoKAT8AD0A10hO0Q2w+dzp0yZ&#10;EikOZMPiASweVPJp1vxNEp4UOzJgwIANGzY8ffoUaah6MQThGyD6EX5cXr16tXTp0r59+7Zs2RL+&#10;QGhGbIV1YBrEYtYPQLTFLAoIxFiEuIyYrn27UqkSYj1P2TqcjlTTzxeAIRBqIQ82EOwCozRv3hz1&#10;8AerCEA2AEvRBi3RgPWjS6oR+4ndo6U/+t2YuCWeAiD3YgvyUThsQ61atbgeQEiYRT02DG3QElsL&#10;CUE/2AXICfuCKSsH+w7rACgHU9SweFDGXmMWcmKQDEEn/A1Q5syZYRc+8w3K4aSHv+yBePhcA+RJ&#10;6Ao6xPZ36tQJY+7g4ODv769eBkH4Noh+hB+a58+fr169euDAgS1atIAqEKA55kI2efXTwxBh+cM+&#10;fy+CGI1AzLEbn+UBCnzIC+Lh5AMgyiNxYUMg9GMKbQBoA1KBYKAfNhDXsGlQjxrUYxaNISp0An+w&#10;eAAqsQirYFO5c4DnwrPDMdweNZAQ3MNL8eyohMBQQCWLCiaAgTg3wi5gCsewk7AI+sFuwrgYBzYx&#10;RgNTjAPcwyMD/bCB+OQ3aIb1w0kP3GN6XQOsheeCWQcPHrxq1aqHDx+q0ReEb4noR/jRcXZ23rp1&#10;a79+/SAAhGbOgRBkIZ4s+s0vMGUJoZLzAARohGY+MIUEgkM5H9fio16YQkKwAoI+QBkWgR7gA0zZ&#10;IuwYuITFgylADTQDW6AeLbEWVkcBvoFFUAAooA2bhr2CZnwsDgXUYy9QAFgLoA2XMcUibAxvIVSE&#10;bcb2wz0QD2p411CD/YJvAH/rw18OwTd8OgbAaEBCPERp9MvW8aE2dg+fY42hY2Mh38Ku8bkGco61&#10;8N0Q/Qg/AZ6engcPHhwyZAjCOmIlojAiMsIrf7sOEEn5l5gIwQjKcA9CMCcHcBViN8ooQD+AEwhM&#10;kZcgpqNDBH2GDQHgG5YQnhHmgFQgCZ6iGQqwBbzCB9OwFhegFky5jJaYZcNhill2GzrEUoR7TDEL&#10;jaEBp0HoE+5BugPrYNvYNCwbTPmAGyox5aSHTQPlYK9RwBQSAjwOhp754BvcwwfcUqdOzScawD0Y&#10;Fux+69atJ06cePHiRV9fXzXigvDtEf0IPw1nzpwZPnx4y5YtEZphEc4AEEMhIbgnsw6iKuDTjhF/&#10;UUADNGMPIYgjfAM+KAeRoCvEfT7khWk1/UdCgMswBJZiEcqYIlJjFksxy6twJS/lei4Dlgpm2UDc&#10;JwroE1oCrCIUuBJT7hNe5KQHG4kpthNTVg4MpH23o5+QzfqBZtg0mGJn+XQDHocMGTIYR94gHugH&#10;EoJ7+MserIv+Ycr27dvPnTv3ypUrapQF4Xsh+hF+GgICAu7evTthwoTOnTsjbiJYQ0KIyAjE+MjP&#10;mRAiL8dc/iFL+qBLUGMRYjSfrcAnL7CNoB+AiA+LIBNCGVPMsgwA/AE3aEbSgVFQCaPwWmgMjJao&#10;hD+0HitVYg+hH4ACd4sCesPGM+wnNECZV+RNwn6xIznjMfSDZAUF7C+Ab2BW7Dh8w1kO7z52GTsO&#10;5aTUr1UK5WAoUOYDbnw9HqwIeePZ+/Xrt2rVqufPn8tJbsL3R/Qj/GQ8fPhw/vz5PXv2bNq0KYI+&#10;p0H8VRACMdzDX3Ug5ibXQRnwESdEZ1gKWQLg8M1HsRDW0QnKAEEfIP9A59AMH5qDEuAeFFhCmMVS&#10;FPDsaIDGsAtmDQmZ5klcg0WoNFZEV8BQF1IcdAXN8FPDMRAPNgkFgL3Lq98FBykLthlbjiwH+8tZ&#10;DnSCHYRdeH8Bykn1e6NhynA9RgAyxrpwG7Iu/rIH7lEjKwjfF9GP8JMRGBjo4OBga2sLAzXWT0bg&#10;E8MQnRFYoR+YhqMtYAkhHAPOBiAnFNAGixC4OVtCUEaBMyTWEuCvi9AzgBtgBTwRCnAGphAGME5F&#10;w5QVBdASpoFU0BKgHnAPaMZr8VQ7DqiDJzIUCB2ybyAbTJHfcFqDbYNsACyCveD9whR24WNrfP0C&#10;TBPpdwbicw34RAPed6gXHeJZGjRoMH369OvXr/v4+KhhFYTvjuhH+Clxd3ffsmVLnz59GjVqhBAP&#10;QyBw8zcfkAqiLcdlI0BzjOYawHGZQzPgApbCSShjFQRr9JNev18q5xnsJIbzD4gBU8zCE3h2KAQi&#10;QXCHP1DDFuFFALPGD5WwOjSAKWdssAIK7BiIEHaBHSEYdiRvIeCNN7YcdmHN8K95MOUypgCL0AaN&#10;sRb2BYrl73tgx65duy5fvvz169dqKAXBQoh+hJ8VX1/fW7duLV68uG3btrVr10ZiUapUKUT5HEE/&#10;dkH4RuSFikxzIIRjBGXA4ZsxAjfPctQGvAp6YLhDTAH6BJiFJ/Bc/CUT51IQCdSFegZlwOsC9ION&#10;wbooYIoy4KfjArbE2BhMeWuBsXncgJXDBaPM7SEebDZvHvQJwxUqVAjZWLt27ebOnYtB8/b2VoMo&#10;CJZD9CP8xATqODk5rVixYvDgwc2bN7eyskIKgjwDuQU+7/PX8lCC4QOEeA76iNGI9RzZOdAb8Z1r&#10;sBRBXNNC0HcnKGh5hw7XAxaJqZM49GMRmhkrcoE7RP+YGp1zgbvlp2aRAC5wPQq81BSuwRSdaIbU&#10;f0nK3/GwdZCN1atXz9raevXq1S9fvuQRU8MnCBZF9CP8Ijg4OOzdu3fixIndunWrU6dORf3SNcX1&#10;S9Hkz58fKRHCsf7VifruBIaAD9gWRvQHCOVcQD0vYriSC6azLBXuCrMo8yIWhmEIxlhkwDUAZW7A&#10;BaAvV6kMPwuDMj8v4KQKyuEvh3Lnzo2dxV5j9zEIffv2Xbhw4fHjx+X8AuEHRPQj/Dr4+/u7urqe&#10;PHnSxsamQ4cOTZo0qalfqxQeKlWqVGH90tGQEEiv37IaHkK6gCCOEM/m4JjOUR46AZhFfEeBK03F&#10;w3Alr8izWKplLkHwkTEUWCooQCo8ZbhDwA1QgylmeSn6RBnd8pZgswG2n1M6WAfKKajf/qds2bJV&#10;9Fs/tGrVChrevHnz06dPPTw81OgIwg+G6Ef4BXFxcTl69Cg++A8aNKh169b19KvpVKpUiZMhlhAC&#10;N3IgBHTAwZ2BkFDDU0Y7pKXDmkFjlLmAKVsKYBYN2BksD8MlmoVMfANYMJhyATXoClPuATX8XOiW&#10;nxqbAdlk0H8xiiwnl36BauxLaf1iPLAsXNu1a9fRo0evX7/+8uXLckqb8OMj+hF+TQIDA5EJPXny&#10;ZNeuXVOnTu3Xrx88hDCNYM0H5fgHmwjonAlhihDPX+EYpy3wLAsAQDDwAayARVxAJcpoz/pBDTAk&#10;BLVgaogHUmHTcBlTLGL9cM/oyihgk2BHnnKuA2CdIjrY/pIlSyLXgXXatWs3cODAGTNm7Nmz5/Hj&#10;x5LuCD8Loh/h1+fDhw9ICGxtbYcOHdq+ffuGDRsiE0LeULBgwZw5c+bIkSNLlixQEeI7Aj2EZDgJ&#10;oR9qASjANOwY1gP7iRdhyirCIhTYQ/AKPMQqgmB4EYNKzLJ1gOEwgOflbciUKRO2B7kOsjRsW4EC&#10;BUro9/ippt/Ju1GjRm3btu3fvz/MCr/evn1bLlsg/HSIfoSIgpeX1/37948cOTJnzhx4qFWrVtWr&#10;V+dvhooVK4b4ni/oEmoI+vwrHDiAZQDHcCaEAvsGoB5TWApT+IMtginrh8EspqZLIR6AMguMu0Un&#10;rEA8NdKyvHnzFtJvXVpUv14qMrZa+vVJmzdv3q1bt2HDhiHXWbt27ZkzZ549e6Z2TxB+NkQ/QsTC&#10;39/f29v71atXGzduROqABKJly5Z169atql9QB7EeER8qggPYRvABnzWHXISzIjgJZsIspmwpVLKT&#10;MGXHAJRRb6RQqOfVeUXuhJUD8ug3ES9SpAhfdMdKvyM4spwGDRpg81q3bt2hQ4fhw4cvWrRo//79&#10;9+7dc3d3x17IHeGEnxrRjxBxQQR//PjxyZMn161bN23atIEDB3bs2LFJkyaI/nyJHf2COyVYSAX1&#10;C5sC2Cinfo8DOANpCuBKFhWkwnbJnj07H9kDKAA00y6ZEHQFbj6Ypl1yR/8WB76pr99xFdvQqVOn&#10;3r17I0WbPHkylLN79+5z5849efLkw4cPohzhl0H0IwjaBRRcXFyePXt29uzZNWvWzJ49u1u3bsg5&#10;kHk0bNiwmn5z7ooVK8IW7AwICVMGNfAHakCxYsV4isqy+o0SAApl9BuVQmlIbipUqIDeqlevDtk0&#10;b968TZs28E2PHj3Gjx8PBc6aNWvJkiXYhgMHDjx8+NDJyQnKwebJb0WFXw/RjyCEwYsXL44dO7Z5&#10;82bIwMbGZsiQIV27dkVSAmFASG3btkWaUrdu3Xr6rVGRMPFdfGrXro1KzALYC40xxYotWrSAZkDn&#10;zp1hGmtr60GDBqHb+fPnwzRIbk6cOHHnzh08qVyKTYg4iH4E4VP4+fk5Ozs/efLk3r17169fP3r0&#10;6L59+7Zu3bps2bJ58+YhWVm4cOHMmTOnTJmCAtKmuXPnYhZg6YIFCxYtWrRixQo03rBhA9Y6ePDg&#10;mTNn7Ozs7t696+Dg8O7dO3d3d7nHqBAxEf0Ighnol0wLDNDx1wldYLy8vLigt1Xw6kB1JwgRGNGP&#10;IAiCYAFEP4IgCIIFEP0IgiAIFkD0IwiCIFgA0Y8gCIJgAUQ/giAIggUQ/QiCIAgWQPQjCIIgWADR&#10;jyAIgmABRD+CIAiCBRD9CIIgCBZA9CMIgiBYANGPIAiCYAFEP4IgCIIFEP0IgiAIFkD0IwiCIFgA&#10;0Y8gCIJgAUQ/giAIggUQ/QiCIAgWQPQjCIIgWADRjyAIgmABRD+CIAiCBRD9CIIgCBZA9CMIgiBY&#10;ANGPIAiCYAFEP4IgCIIFEP0IgiAIFkD0IwiCIFgA0Y8gCIJgAUQ/giAIggUQ/QiCIAgWQPQjCIIg&#10;WADRjyAIgmABRD+CIAiCBRD9CIIgCBZA9CMIgiBYANGPIAiCYAFEP4IgCIIFEP0IgiAIFkD0IwiC&#10;IFgA0Y8gCIJgAUQ/giAIggUQ/QiCIAgWQPQjCIIgWADRjyAIgmABRD+CIAiCBRD9CIIgCBZA9CMI&#10;giBYANGPIAiCYAFEP4IgCIIFEP0IgiAIFkD0IwiCIFgA0Y8gCIJgAUQ/giAIggUQ/QiCIAgWQPQj&#10;CIIgWADRjyAIgmABRD+CIAiCBRD9CIIgCBZA9CMIgiBYANGPIAiCYAFEP4IgCIIFEP0IgiAIFkD0&#10;IwiCIFgA0Y8gCIJgAUQ/giAIggUQ/QiCIAgWQPQjCIIgWADRjyAIgmABRD+CIAiCBRD9CIIgCBZA&#10;9CMIgiBYANGPIAiCYAFEP4IgCIIFEP0IgiAIFkD0IwiCIFgA0Y8gCIJgAUQ/giAIggUQ/QiCIAgW&#10;QPQjCIIgWADRjyAIgmABRD+CIAiCBRD9CIIgCBZA9CMIgiBYANGPIAiCYAFEP4IgCIIFEP0IgiAI&#10;FkD0IwiCIFgA0Y8gCIJgAUQ/giAIggUQ/QiCIAgWQPQjCIIgWADRjyAIgmABRD+CIAiCBRD9CIIg&#10;CBZA9CMIgiB8d4j+D8LXv6shx6HAAAAAAElFTkSuQmCCUEsDBBQABgAIAAAAIQBCuVKm3QAAAAUB&#10;AAAPAAAAZHJzL2Rvd25yZXYueG1sTI9BS8NAEIXvgv9hGcGb3Wy1xcZsSinqqQhtBeltmp0modnZ&#10;kN0m6b939aKXgcd7vPdNthxtI3rqfO1Yg5okIIgLZ2ouNXzu3x6eQfiAbLBxTBqu5GGZ395kmBo3&#10;8Jb6XShFLGGfooYqhDaV0hcVWfQT1xJH7+Q6iyHKrpSmwyGW20ZOk2QuLdYcFypsaV1Rcd5drIb3&#10;AYfVo3rtN+fT+nrYzz6+Noq0vr8bVy8gAo3hLww/+BEd8sh0dBc2XjQa4iPh90ZvoeYKxFHDbJo8&#10;gcwz+Z8+/wY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QItABQABgAIAAAAIQCxgme2CgEAABMCAAATAAAAAAAAAAAA&#10;AAAAAAAAAABbQ29udGVudF9UeXBlc10ueG1sUEsBAi0AFAAGAAgAAAAhADj9If/WAAAAlAEAAAsA&#10;AAAAAAAAAAAAAAAAOwEAAF9yZWxzLy5yZWxzUEsBAi0AFAAGAAgAAAAhAH1KeaqcBwAAdD0AAA4A&#10;AAAAAAAAAAAAAAAAOgIAAGRycy9lMm9Eb2MueG1sUEsBAi0ACgAAAAAAAAAhAH+4sX/yTQAA8k0A&#10;ABQAAAAAAAAAAAAAAAAAAgoAAGRycy9tZWRpYS9pbWFnZTEucG5nUEsBAi0ACgAAAAAAAAAhAFt7&#10;f8VFTgAARU4AABQAAAAAAAAAAAAAAAAAJlgAAGRycy9tZWRpYS9pbWFnZTIucG5nUEsBAi0ACgAA&#10;AAAAAAAhACGf2CCzSgAAs0oAABQAAAAAAAAAAAAAAAAAnaYAAGRycy9tZWRpYS9pbWFnZTMucG5n&#10;UEsBAi0ACgAAAAAAAAAhAOmwdZkgXwAAIF8AABQAAAAAAAAAAAAAAAAAgvEAAGRycy9tZWRpYS9p&#10;bWFnZTQucG5nUEsBAi0ACgAAAAAAAAAhANEauMsLeQAAC3kAABQAAAAAAAAAAAAAAAAA1FABAGRy&#10;cy9tZWRpYS9pbWFnZTUucG5nUEsBAi0ACgAAAAAAAAAhAM+afrh0ZQAAdGUAABQAAAAAAAAAAAAA&#10;AAAAEcoBAGRycy9tZWRpYS9pbWFnZTYucG5nUEsBAi0ACgAAAAAAAAAhAP7PtMSgbwAAoG8AABQA&#10;AAAAAAAAAAAAAAAAty8CAGRycy9tZWRpYS9pbWFnZTcucG5nUEsBAi0ACgAAAAAAAAAhAPdheEv+&#10;kQAA/pEAABQAAAAAAAAAAAAAAAAAiZ8CAGRycy9tZWRpYS9pbWFnZTgucG5nUEsBAi0AFAAGAAgA&#10;AAAhAEK5UqbdAAAABQEAAA8AAAAAAAAAAAAAAAAAuTEDAGRycy9kb3ducmV2LnhtbFBLAQItABQA&#10;BgAIAAAAIQD+CnmT6wAAAL0EAAAZAAAAAAAAAAAAAAAAAMMyAwBkcnMvX3JlbHMvZTJvRG9jLnht&#10;bC5yZWxzUEsFBgAAAAANAA0ASgMAAOU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Text&#10;&#10;Description automatically generated" style="position:absolute;left:3551;top:5160;width:13312;height:1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U/wgAAANsAAAAPAAAAZHJzL2Rvd25yZXYueG1sRI9Bi8Iw&#10;FITvgv8hPMGbTRUU6RplERYUD4tW9vxo3rbF5iUmWa3/fiMIHoeZ+YZZbXrTiRv50FpWMM1yEMSV&#10;1S3XCs7l12QJIkRkjZ1lUvCgAJv1cLDCQts7H+l2irVIEA4FKmhidIWUoWrIYMisI07er/UGY5K+&#10;ltrjPcFNJ2d5vpAGW04LDTraNlRdTn9GQeh25XZ+dY9DefWXvfyeHUv3o9R41H9+gIjUx3f41d5p&#10;BYspPL+kHyDX/wAAAP//AwBQSwECLQAUAAYACAAAACEA2+H2y+4AAACFAQAAEwAAAAAAAAAAAAAA&#10;AAAAAAAAW0NvbnRlbnRfVHlwZXNdLnhtbFBLAQItABQABgAIAAAAIQBa9CxbvwAAABUBAAALAAAA&#10;AAAAAAAAAAAAAB8BAABfcmVscy8ucmVsc1BLAQItABQABgAIAAAAIQBpnkU/wgAAANsAAAAPAAAA&#10;AAAAAAAAAAAAAAcCAABkcnMvZG93bnJldi54bWxQSwUGAAAAAAMAAwC3AAAA9gIAAAAA&#10;">
                        <v:imagedata r:id="rId64" o:title="Text&#10;&#10;Description automatically generated" cropbottom="15140f" cropleft="17350f" cropright="11407f"/>
                      </v:shape>
                      <v:shape id="Picture 17" o:spid="_x0000_s1029" type="#_x0000_t75" alt="Text&#10;&#10;Description automatically generated with medium confidence" style="position:absolute;left:33054;top:4416;width:12068;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4GwwAAANsAAAAPAAAAZHJzL2Rvd25yZXYueG1sRI9Pi8Iw&#10;FMTvC36H8IS9yJrqoWg1yiIoy7L4d/H8aN62xealJFGrn94Iwh6HmfkNM523phYXcr6yrGDQT0AQ&#10;51ZXXCj4PSw/RiB8QNZYWyYFN/Iwn3Xepphpe+UdXfahEBHCPkMFZQhNJqXPSzLo+7Yhjt6fdQZD&#10;lK6Q2uE1wk0th0mSSoMVx4USG1qUlJ/2ZxMpm7u9uZ/B93Gbp8jjA51WvbVS7932cwIiUBv+w6/2&#10;l1aQDuH5Jf4AOXsAAAD//wMAUEsBAi0AFAAGAAgAAAAhANvh9svuAAAAhQEAABMAAAAAAAAAAAAA&#10;AAAAAAAAAFtDb250ZW50X1R5cGVzXS54bWxQSwECLQAUAAYACAAAACEAWvQsW78AAAAVAQAACwAA&#10;AAAAAAAAAAAAAAAfAQAAX3JlbHMvLnJlbHNQSwECLQAUAAYACAAAACEAljBOBsMAAADbAAAADwAA&#10;AAAAAAAAAAAAAAAHAgAAZHJzL2Rvd25yZXYueG1sUEsFBgAAAAADAAMAtwAAAPcCAAAAAA==&#10;">
                        <v:imagedata r:id="rId65" o:title="Text&#10;&#10;Description automatically generated with medium confidence" croptop="-2511f" cropbottom="14135f" cropleft="19036f" cropright="11006f"/>
                      </v:shape>
                      <v:shape id="Picture 18" o:spid="_x0000_s1030" type="#_x0000_t75" alt="Text&#10;&#10;Description automatically generated" style="position:absolute;left:19122;top:5482;width:12035;height:1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rEwwAAANsAAAAPAAAAZHJzL2Rvd25yZXYueG1sRI9BawIx&#10;FITvQv9DeIIX0WzVal2NIoKl17WK19fNc3dx8xI2Udd/bwoFj8PMfMMs162pxY0aX1lW8D5MQBDn&#10;VldcKDj87AafIHxA1lhbJgUP8rBevXWWmGp754xu+1CICGGfooIyBJdK6fOSDPqhdcTRO9vGYIiy&#10;KaRu8B7hppajJJlKgxXHhRIdbUvKL/urUYCb0Wky+f3gg5sdM9f/mmfXuVaq1203CxCB2vAK/7e/&#10;tYLpGP6+xB8gV08AAAD//wMAUEsBAi0AFAAGAAgAAAAhANvh9svuAAAAhQEAABMAAAAAAAAAAAAA&#10;AAAAAAAAAFtDb250ZW50X1R5cGVzXS54bWxQSwECLQAUAAYACAAAACEAWvQsW78AAAAVAQAACwAA&#10;AAAAAAAAAAAAAAAfAQAAX3JlbHMvLnJlbHNQSwECLQAUAAYACAAAACEARal6xMMAAADbAAAADwAA&#10;AAAAAAAAAAAAAAAHAgAAZHJzL2Rvd25yZXYueG1sUEsFBgAAAAADAAMAtwAAAPcCAAAAAA==&#10;">
                        <v:imagedata r:id="rId66" o:title="Text&#10;&#10;Description automatically generated" croptop="-227f" cropbottom="14035f" cropleft="20401f" cropright="11006f"/>
                      </v:shape>
                      <v:shape id="Picture 19" o:spid="_x0000_s1031" type="#_x0000_t75" alt="A picture containing text&#10;&#10;Description automatically generated" style="position:absolute;left:46673;top:5482;width:12754;height:1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c6wwAAANsAAAAPAAAAZHJzL2Rvd25yZXYueG1sRI/NasMw&#10;EITvhb6D2EJvjdQG0sSJEtxAIKdCfij0tlhb21S7MpbquG9fBQI9DjPzDbPajOzVQH1sg1h4nhhQ&#10;JFVwrdQWzqfd0xxUTCgOfRCy8EsRNuv7uxUWLlzkQMMx1SpDJBZooUmpK7SOVUOMcRI6kux9hZ4x&#10;ZdnX2vV4yXD2+sWYmWZsJS802NG2oer7+MMW2A9d+c5+SuXbPlbm82NrWrb28WEsl6ASjek/fGvv&#10;nYXFK1y/5B+g138AAAD//wMAUEsBAi0AFAAGAAgAAAAhANvh9svuAAAAhQEAABMAAAAAAAAAAAAA&#10;AAAAAAAAAFtDb250ZW50X1R5cGVzXS54bWxQSwECLQAUAAYACAAAACEAWvQsW78AAAAVAQAACwAA&#10;AAAAAAAAAAAAAAAfAQAAX3JlbHMvLnJlbHNQSwECLQAUAAYACAAAACEAijenOsMAAADbAAAADwAA&#10;AAAAAAAAAAAAAAAHAgAAZHJzL2Rvd25yZXYueG1sUEsFBgAAAAADAAMAtwAAAPcCAAAAAA==&#10;">
                        <v:imagedata r:id="rId67" o:title="A picture containing text&#10;&#10;Description automatically generated" cropbottom="13734f" cropleft="18153f" cropright="10444f"/>
                      </v:shape>
                      <v:shape id="TextBox 1" o:spid="_x0000_s1032" type="#_x0000_t202" style="position:absolute;left:6616;width:97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vxvwAAANsAAAAPAAAAZHJzL2Rvd25yZXYueG1sRE89b8Iw&#10;EN2R+A/WIbGB0wwIUkxEkZDagSHQ7tf4iCPicxSbEPj1eEBifHrf63ywjeip87VjBR/zBARx6XTN&#10;lYLf0362BOEDssbGMSm4k4d8Mx6tMdPuxgX1x1CJGMI+QwUmhDaT0peGLPq5a4kjd3adxRBhV0nd&#10;4S2G20amSbKQFmuODQZb2hkqL8erVfD4avYPNn9u2R/S/p/OxcH9FEpNJ8P2E0SgIbzFL/e3VrCK&#10;Y+OX+APk5gkAAP//AwBQSwECLQAUAAYACAAAACEA2+H2y+4AAACFAQAAEwAAAAAAAAAAAAAAAAAA&#10;AAAAW0NvbnRlbnRfVHlwZXNdLnhtbFBLAQItABQABgAIAAAAIQBa9CxbvwAAABUBAAALAAAAAAAA&#10;AAAAAAAAAB8BAABfcmVscy8ucmVsc1BLAQItABQABgAIAAAAIQCxUovxvwAAANsAAAAPAAAAAAAA&#10;AAAAAAAAAAcCAABkcnMvZG93bnJldi54bWxQSwUGAAAAAAMAAwC3AAAA8wIAAAAA&#10;" fillcolor="#ffc746" stroked="f">
                        <v:fill color2="#e5b600" rotate="t" colors="0 #ffc746;.5 #ffc600;1 #e5b600" focus="100%" type="gradient">
                          <o:fill v:ext="view" type="gradientUnscaled"/>
                        </v:fill>
                        <v:shadow on="t" color="black" opacity="41287f" offset="0,1.5pt"/>
                        <v:textbox>
                          <w:txbxContent>
                            <w:p w14:paraId="26DEDDBA" w14:textId="77777777" w:rsidR="009F519E" w:rsidRPr="004703BD" w:rsidRDefault="009F519E" w:rsidP="009F519E">
                              <w:pPr>
                                <w:jc w:val="center"/>
                                <w:rPr>
                                  <w:rFonts w:hAnsi="Calibri"/>
                                  <w:color w:val="FFFFFF" w:themeColor="light1"/>
                                  <w:kern w:val="24"/>
                                </w:rPr>
                              </w:pPr>
                              <w:r w:rsidRPr="004703BD">
                                <w:rPr>
                                  <w:rFonts w:hAnsi="Calibri"/>
                                  <w:color w:val="FFFFFF" w:themeColor="light1"/>
                                  <w:kern w:val="24"/>
                                </w:rPr>
                                <w:t>NCSiO</w:t>
                              </w:r>
                              <w:r>
                                <w:rPr>
                                  <w:rFonts w:hAnsi="Calibri"/>
                                  <w:color w:val="FFFFFF" w:themeColor="light1"/>
                                  <w:kern w:val="24"/>
                                  <w:vertAlign w:val="subscript"/>
                                </w:rPr>
                                <w:t>2</w:t>
                              </w:r>
                              <w:r>
                                <w:rPr>
                                  <w:rFonts w:hAnsi="Calibri"/>
                                  <w:color w:val="FFFFFF" w:themeColor="light1"/>
                                  <w:kern w:val="24"/>
                                </w:rPr>
                                <w:t>0</w:t>
                              </w:r>
                            </w:p>
                          </w:txbxContent>
                        </v:textbox>
                      </v:shape>
                      <v:shape id="TextBox 2" o:spid="_x0000_s1033" type="#_x0000_t202" style="position:absolute;left:19620;top:114;width:1035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5qwwAAANsAAAAPAAAAZHJzL2Rvd25yZXYueG1sRI9Ba8JA&#10;FITvBf/D8oTe6kYPxcSsooLQHnKIbe/P7Es2mH0bsmtM/fXdQqHHYWa+YfLdZDsx0uBbxwqWiwQE&#10;ceV0y42Cz4/TyxqED8gaO8ek4Js87Lazpxwz7e5c0ngOjYgQ9hkqMCH0mZS+MmTRL1xPHL3aDRZD&#10;lEMj9YD3CLedXCXJq7TYclww2NPRUHU936yCx6E7Pdh8ufVYrMYL1WXh3kulnufTfgMi0BT+w3/t&#10;N60gTeH3S/wBcvsDAAD//wMAUEsBAi0AFAAGAAgAAAAhANvh9svuAAAAhQEAABMAAAAAAAAAAAAA&#10;AAAAAAAAAFtDb250ZW50X1R5cGVzXS54bWxQSwECLQAUAAYACAAAACEAWvQsW78AAAAVAQAACwAA&#10;AAAAAAAAAAAAAAAfAQAAX3JlbHMvLnJlbHNQSwECLQAUAAYACAAAACEA3h4uasMAAADbAAAADwAA&#10;AAAAAAAAAAAAAAAHAgAAZHJzL2Rvd25yZXYueG1sUEsFBgAAAAADAAMAtwAAAPcCAAAAAA==&#10;" fillcolor="#ffc746" stroked="f">
                        <v:fill color2="#e5b600" rotate="t" colors="0 #ffc746;.5 #ffc600;1 #e5b600" focus="100%" type="gradient">
                          <o:fill v:ext="view" type="gradientUnscaled"/>
                        </v:fill>
                        <v:shadow on="t" color="black" opacity="41287f" offset="0,1.5pt"/>
                        <v:textbox>
                          <w:txbxContent>
                            <w:p w14:paraId="4EECDF91" w14:textId="77777777" w:rsidR="009F519E" w:rsidRDefault="009F519E" w:rsidP="009F519E">
                              <w:pPr>
                                <w:jc w:val="center"/>
                                <w:rPr>
                                  <w:rFonts w:hAnsi="Calibri"/>
                                  <w:color w:val="FFFFFF" w:themeColor="light1"/>
                                  <w:kern w:val="24"/>
                                </w:rPr>
                              </w:pPr>
                              <w:r w:rsidRPr="004703BD">
                                <w:rPr>
                                  <w:rFonts w:hAnsi="Calibri"/>
                                  <w:color w:val="FFFFFF" w:themeColor="light1"/>
                                  <w:kern w:val="24"/>
                                </w:rPr>
                                <w:t>NCSiO</w:t>
                              </w:r>
                              <w:r>
                                <w:rPr>
                                  <w:rFonts w:hAnsi="Calibri"/>
                                  <w:color w:val="FFFFFF" w:themeColor="light1"/>
                                  <w:kern w:val="24"/>
                                  <w:vertAlign w:val="subscript"/>
                                </w:rPr>
                                <w:t>2</w:t>
                              </w:r>
                              <w:r>
                                <w:rPr>
                                  <w:rFonts w:hAnsi="Calibri"/>
                                  <w:color w:val="FFFFFF" w:themeColor="light1"/>
                                  <w:kern w:val="24"/>
                                </w:rPr>
                                <w:t>15</w:t>
                              </w:r>
                            </w:p>
                          </w:txbxContent>
                        </v:textbox>
                      </v:shape>
                      <v:shape id="TextBox 4" o:spid="_x0000_s1034" type="#_x0000_t202" style="position:absolute;left:33590;top:152;width:1012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ZXxAAAANwAAAAPAAAAZHJzL2Rvd25yZXYueG1sRI9Pb8Iw&#10;DMXvk/gOkSftNtJxQKgQ0EBCggOH8uduGtNUa5yqCaXw6efDpN1svef3fl6sBt+onrpYBzbwNc5A&#10;EZfB1lwZOJ+2nzNQMSFbbAKTgSdFWC1HbwvMbXhwQf0xVUpCOOZowKXU5lrH0pHHOA4tsWi30HlM&#10;snaVth0+JNw3epJlU+2xZmlw2NLGUflzvHsDr3WzfbG7hFl/mPRXuhWHsC+M+XgfvuegEg3p3/x3&#10;vbOCnwm+PCMT6OUvAAAA//8DAFBLAQItABQABgAIAAAAIQDb4fbL7gAAAIUBAAATAAAAAAAAAAAA&#10;AAAAAAAAAABbQ29udGVudF9UeXBlc10ueG1sUEsBAi0AFAAGAAgAAAAhAFr0LFu/AAAAFQEAAAsA&#10;AAAAAAAAAAAAAAAAHwEAAF9yZWxzLy5yZWxzUEsBAi0AFAAGAAgAAAAhAKBd9lfEAAAA3AAAAA8A&#10;AAAAAAAAAAAAAAAABwIAAGRycy9kb3ducmV2LnhtbFBLBQYAAAAAAwADALcAAAD4AgAAAAA=&#10;" fillcolor="#ffc746" stroked="f">
                        <v:fill color2="#e5b600" rotate="t" colors="0 #ffc746;.5 #ffc600;1 #e5b600" focus="100%" type="gradient">
                          <o:fill v:ext="view" type="gradientUnscaled"/>
                        </v:fill>
                        <v:shadow on="t" color="black" opacity="41287f" offset="0,1.5pt"/>
                        <v:textbox>
                          <w:txbxContent>
                            <w:p w14:paraId="7049A3F3" w14:textId="77777777" w:rsidR="009F519E" w:rsidRDefault="009F519E" w:rsidP="009F519E">
                              <w:pPr>
                                <w:jc w:val="center"/>
                                <w:rPr>
                                  <w:rFonts w:hAnsi="Calibri"/>
                                  <w:color w:val="FFFFFF" w:themeColor="light1"/>
                                  <w:kern w:val="24"/>
                                </w:rPr>
                              </w:pPr>
                              <w:r w:rsidRPr="004703BD">
                                <w:rPr>
                                  <w:rFonts w:hAnsi="Calibri"/>
                                  <w:color w:val="FFFFFF" w:themeColor="light1"/>
                                  <w:kern w:val="24"/>
                                </w:rPr>
                                <w:t>NCSiO</w:t>
                              </w:r>
                              <w:r>
                                <w:rPr>
                                  <w:rFonts w:hAnsi="Calibri"/>
                                  <w:color w:val="FFFFFF" w:themeColor="light1"/>
                                  <w:kern w:val="24"/>
                                  <w:vertAlign w:val="subscript"/>
                                </w:rPr>
                                <w:t>2</w:t>
                              </w:r>
                              <w:r>
                                <w:rPr>
                                  <w:rFonts w:hAnsi="Calibri"/>
                                  <w:color w:val="FFFFFF" w:themeColor="light1"/>
                                  <w:kern w:val="24"/>
                                </w:rPr>
                                <w:t>30</w:t>
                              </w:r>
                            </w:p>
                          </w:txbxContent>
                        </v:textbox>
                      </v:shape>
                      <v:shape id="TextBox 5" o:spid="_x0000_s1035" type="#_x0000_t202" style="position:absolute;left:48645;top:177;width:1012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PMwAAAANwAAAAPAAAAZHJzL2Rvd25yZXYueG1sRE9Ni8Iw&#10;EL0L/ocwwt40rYdFqrGoILgHD3XX+9iMTbGZlCbWrr9+syB4m8f7nFU+2Eb01PnasYJ0loAgLp2u&#10;uVLw872fLkD4gKyxcUwKfslDvh6PVphp9+CC+lOoRAxhn6ECE0KbSelLQxb9zLXEkbu6zmKIsKuk&#10;7vARw20j50nyKS3WHBsMtrQzVN5Od6vguW32TzZnt+iP8/5C1+LovgqlPibDZgki0BDe4pf7oOP8&#10;JIX/Z+IFcv0HAAD//wMAUEsBAi0AFAAGAAgAAAAhANvh9svuAAAAhQEAABMAAAAAAAAAAAAAAAAA&#10;AAAAAFtDb250ZW50X1R5cGVzXS54bWxQSwECLQAUAAYACAAAACEAWvQsW78AAAAVAQAACwAAAAAA&#10;AAAAAAAAAAAfAQAAX3JlbHMvLnJlbHNQSwECLQAUAAYACAAAACEAzxFTzMAAAADcAAAADwAAAAAA&#10;AAAAAAAAAAAHAgAAZHJzL2Rvd25yZXYueG1sUEsFBgAAAAADAAMAtwAAAPQCAAAAAA==&#10;" fillcolor="#ffc746" stroked="f">
                        <v:fill color2="#e5b600" rotate="t" colors="0 #ffc746;.5 #ffc600;1 #e5b600" focus="100%" type="gradient">
                          <o:fill v:ext="view" type="gradientUnscaled"/>
                        </v:fill>
                        <v:shadow on="t" color="black" opacity="41287f" offset="0,1.5pt"/>
                        <v:textbox>
                          <w:txbxContent>
                            <w:p w14:paraId="54239F28" w14:textId="77777777" w:rsidR="009F519E" w:rsidRDefault="009F519E" w:rsidP="009F519E">
                              <w:pPr>
                                <w:jc w:val="center"/>
                                <w:rPr>
                                  <w:rFonts w:hAnsi="Calibri"/>
                                  <w:color w:val="FFFFFF" w:themeColor="light1"/>
                                  <w:kern w:val="24"/>
                                </w:rPr>
                              </w:pPr>
                              <w:r w:rsidRPr="004703BD">
                                <w:rPr>
                                  <w:rFonts w:hAnsi="Calibri"/>
                                  <w:color w:val="FFFFFF" w:themeColor="light1"/>
                                  <w:kern w:val="24"/>
                                </w:rPr>
                                <w:t>NCSiO</w:t>
                              </w:r>
                              <w:r>
                                <w:rPr>
                                  <w:rFonts w:hAnsi="Calibri"/>
                                  <w:color w:val="FFFFFF" w:themeColor="light1"/>
                                  <w:kern w:val="24"/>
                                  <w:vertAlign w:val="subscript"/>
                                </w:rPr>
                                <w:t>2</w:t>
                              </w:r>
                              <w:r>
                                <w:rPr>
                                  <w:rFonts w:hAnsi="Calibri"/>
                                  <w:color w:val="FFFFFF" w:themeColor="light1"/>
                                  <w:kern w:val="24"/>
                                </w:rPr>
                                <w:t>45</w:t>
                              </w:r>
                            </w:p>
                          </w:txbxContent>
                        </v:textbox>
                      </v:shape>
                      <v:shape id="Picture 28" o:spid="_x0000_s1036" type="#_x0000_t75" alt="Text&#10;&#10;Description automatically generated" style="position:absolute;left:4096;top:26315;width:13191;height:1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WpwwAAANwAAAAPAAAAZHJzL2Rvd25yZXYueG1sRE9Na8JA&#10;EL0L/Q/LFHrTTaVKiNlIsS3oqdSKeByzYxLNzobdbYz/3i0UepvH+5x8OZhW9OR8Y1nB8yQBQVxa&#10;3XClYPf9MU5B+ICssbVMCm7kYVk8jHLMtL3yF/XbUIkYwj5DBXUIXSalL2sy6Ce2I47cyTqDIUJX&#10;Se3wGsNNK6dJMpcGG44NNXa0qqm8bH+MAvdm+/Q8e+HN6nicXXje798Pn0o9PQ6vCxCBhvAv/nOv&#10;dZyfTOH3mXiBLO4AAAD//wMAUEsBAi0AFAAGAAgAAAAhANvh9svuAAAAhQEAABMAAAAAAAAAAAAA&#10;AAAAAAAAAFtDb250ZW50X1R5cGVzXS54bWxQSwECLQAUAAYACAAAACEAWvQsW78AAAAVAQAACwAA&#10;AAAAAAAAAAAAAAAfAQAAX3JlbHMvLnJlbHNQSwECLQAUAAYACAAAACEAFPYlqcMAAADcAAAADwAA&#10;AAAAAAAAAAAAAAAHAgAAZHJzL2Rvd25yZXYueG1sUEsFBgAAAAADAAMAtwAAAPcCAAAAAA==&#10;">
                        <v:imagedata r:id="rId68" o:title="Text&#10;&#10;Description automatically generated" cropbottom="16843f" cropleft="21016f" cropright="10926f"/>
                      </v:shape>
                      <v:shape id="Picture 29" o:spid="_x0000_s1037" type="#_x0000_t75" alt="Text&#10;&#10;Description automatically generated" style="position:absolute;left:19122;top:26638;width:12035;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g2wwAAANwAAAAPAAAAZHJzL2Rvd25yZXYueG1sRE/basJA&#10;EH0X+g/LFPpmNlrQkroGKxSsUDC22tdJdnKh2dmQXTX+vVsQ+jaHc51FOphWnKl3jWUFkygGQVxY&#10;3XCl4PvrffwCwnlkja1lUnAlB+nyYbTARNsLZ3Te+0qEEHYJKqi97xIpXVGTQRfZjjhwpe0N+gD7&#10;SuoeLyHctHIaxzNpsOHQUGNH65qK3/3JKCh/dru3/Pi5vWbEH/nJzg/ZJlfq6XFYvYLwNPh/8d29&#10;0WF+/Ax/z4QL5PIGAAD//wMAUEsBAi0AFAAGAAgAAAAhANvh9svuAAAAhQEAABMAAAAAAAAAAAAA&#10;AAAAAAAAAFtDb250ZW50X1R5cGVzXS54bWxQSwECLQAUAAYACAAAACEAWvQsW78AAAAVAQAACwAA&#10;AAAAAAAAAAAAAAAfAQAAX3JlbHMvLnJlbHNQSwECLQAUAAYACAAAACEAAjg4NsMAAADcAAAADwAA&#10;AAAAAAAAAAAAAAAHAgAAZHJzL2Rvd25yZXYueG1sUEsFBgAAAAADAAMAtwAAAPcCAAAAAA==&#10;">
                        <v:imagedata r:id="rId69" o:title="Text&#10;&#10;Description automatically generated" cropbottom="14319f" cropleft="18879f" cropright="11401f"/>
                      </v:shape>
                      <v:shape id="Picture 30" o:spid="_x0000_s1038" type="#_x0000_t75" alt="Text&#10;&#10;Description automatically generated with medium confidence" style="position:absolute;left:33182;top:26473;width:12286;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i6wxAAAANwAAAAPAAAAZHJzL2Rvd25yZXYueG1sRE9NS8NA&#10;EL0L/odlhF7E7lpqkdht0aLgoRgavXgbstMkmp0N2WmT/vuuIPQ2j/c5y/XoW3WkPjaBLdxPDSji&#10;MriGKwtfn293j6CiIDtsA5OFE0VYr66vlpi5MPCOjoVUKoVwzNBCLdJlWseyJo9xGjrixO1D71ES&#10;7CvtehxSuG/1zJiF9thwaqixo01N5W9x8BbYfNzK7iXff/8M2/ahkPx1M8utndyMz0+ghEa5iP/d&#10;7y7NN3P4eyZdoFdnAAAA//8DAFBLAQItABQABgAIAAAAIQDb4fbL7gAAAIUBAAATAAAAAAAAAAAA&#10;AAAAAAAAAABbQ29udGVudF9UeXBlc10ueG1sUEsBAi0AFAAGAAgAAAAhAFr0LFu/AAAAFQEAAAsA&#10;AAAAAAAAAAAAAAAAHwEAAF9yZWxzLy5yZWxzUEsBAi0AFAAGAAgAAAAhAPz2LrDEAAAA3AAAAA8A&#10;AAAAAAAAAAAAAAAABwIAAGRycy9kb3ducmV2LnhtbFBLBQYAAAAAAwADALcAAAD4AgAAAAA=&#10;">
                        <v:imagedata r:id="rId70" o:title="Text&#10;&#10;Description automatically generated with medium confidence" cropbottom="16398f" cropleft="19235f" cropright="11519f"/>
                      </v:shape>
                      <v:shape id="Picture 31" o:spid="_x0000_s1039" type="#_x0000_t75" alt="A picture containing text&#10;&#10;Description automatically generated" style="position:absolute;left:47141;top:26639;width:12286;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aUwQAAANwAAAAPAAAAZHJzL2Rvd25yZXYueG1sRE9Li8Iw&#10;EL4L/ocwwl5EU5UVqUZRQfYBHqyC16GZPmgzKU3U7r/fCIK3+fies9p0phZ3al1pWcFkHIEgTq0u&#10;OVdwOR9GCxDOI2usLZOCP3KwWfd7K4y1ffCJ7onPRQhhF6OCwvsmltKlBRl0Y9sQBy6zrUEfYJtL&#10;3eIjhJtaTqNoLg2WHBoKbGhfUFolN6Pg2FS/Z/y5DmmYMVZfu1lWdzOlPgbddgnCU+ff4pf7W4f5&#10;0Sc8nwkXyPU/AAAA//8DAFBLAQItABQABgAIAAAAIQDb4fbL7gAAAIUBAAATAAAAAAAAAAAAAAAA&#10;AAAAAABbQ29udGVudF9UeXBlc10ueG1sUEsBAi0AFAAGAAgAAAAhAFr0LFu/AAAAFQEAAAsAAAAA&#10;AAAAAAAAAAAAHwEAAF9yZWxzLy5yZWxzUEsBAi0AFAAGAAgAAAAhAPCTdpTBAAAA3AAAAA8AAAAA&#10;AAAAAAAAAAAABwIAAGRycy9kb3ducmV2LnhtbFBLBQYAAAAAAwADALcAAAD1AgAAAAA=&#10;">
                        <v:imagedata r:id="rId71" o:title="A picture containing text&#10;&#10;Description automatically generated" cropbottom="22040f" cropleft="19829f" cropright="11400f"/>
                      </v:shape>
                      <v:shape id="Text Box 15" o:spid="_x0000_s1040" type="#_x0000_t202" style="position:absolute;left:6975;top:20969;width:970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4vwAAANwAAAAPAAAAZHJzL2Rvd25yZXYueG1sRE9Ni8Iw&#10;EL0L/ocwgjdN9SBSjaKCsHvwUHe9j83YFJtJaWKt/nojCN7m8T5nue5sJVpqfOlYwWScgCDOnS65&#10;UPD/tx/NQfiArLFyTAoe5GG96veWmGp354zaYyhEDGGfogITQp1K6XNDFv3Y1cSRu7jGYoiwKaRu&#10;8B7DbSWnSTKTFkuODQZr2hnKr8ebVfDcVvsnm5Obt4dpe6ZLdnC/mVLDQbdZgAjUha/44/7RcX4y&#10;g/cz8QK5egEAAP//AwBQSwECLQAUAAYACAAAACEA2+H2y+4AAACFAQAAEwAAAAAAAAAAAAAAAAAA&#10;AAAAW0NvbnRlbnRfVHlwZXNdLnhtbFBLAQItABQABgAIAAAAIQBa9CxbvwAAABUBAAALAAAAAAAA&#10;AAAAAAAAAB8BAABfcmVscy8ucmVsc1BLAQItABQABgAIAAAAIQBA+Mu4vwAAANwAAAAPAAAAAAAA&#10;AAAAAAAAAAcCAABkcnMvZG93bnJldi54bWxQSwUGAAAAAAMAAwC3AAAA8wIAAAAA&#10;" fillcolor="#ffc746" stroked="f">
                        <v:fill color2="#e5b600" rotate="t" colors="0 #ffc746;.5 #ffc600;1 #e5b600" focus="100%" type="gradient">
                          <o:fill v:ext="view" type="gradientUnscaled"/>
                        </v:fill>
                        <v:shadow on="t" color="black" opacity="41287f" offset="0,1.5pt"/>
                        <v:textbox>
                          <w:txbxContent>
                            <w:p w14:paraId="759DA15D" w14:textId="77777777" w:rsidR="009F519E" w:rsidRDefault="009F519E" w:rsidP="009F519E">
                              <w:pPr>
                                <w:jc w:val="center"/>
                                <w:rPr>
                                  <w:rFonts w:hAnsi="Calibri"/>
                                  <w:color w:val="FFFFFF" w:themeColor="light1"/>
                                  <w:kern w:val="24"/>
                                </w:rPr>
                              </w:pPr>
                              <w:r>
                                <w:rPr>
                                  <w:rFonts w:hAnsi="Calibri"/>
                                  <w:color w:val="FFFFFF" w:themeColor="light1"/>
                                  <w:kern w:val="24"/>
                                </w:rPr>
                                <w:t xml:space="preserve">NCGr0 </w:t>
                              </w:r>
                            </w:p>
                          </w:txbxContent>
                        </v:textbox>
                      </v:shape>
                      <v:shape id="Text Box 16" o:spid="_x0000_s1041" type="#_x0000_t202" style="position:absolute;left:19784;top:21084;width:1035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4jwAAAANwAAAAPAAAAZHJzL2Rvd25yZXYueG1sRE9Ni8Iw&#10;EL0L+x/CLHiz6XpQ6RpFFwQ9eKi699lmbMo2k9LEWv31RhC8zeN9znzZ21p01PrKsYKvJAVBXDhd&#10;cangdNyMZiB8QNZYOyYFN/KwXHwM5phpd+WcukMoRQxhn6ECE0KTSekLQxZ94hriyJ1dazFE2JZS&#10;t3iN4baW4zSdSIsVxwaDDf0YKv4PF6vgvq43dza/btbtx90fnfO92+VKDT/71TeIQH14i1/urY7z&#10;0yk8n4kXyMUDAAD//wMAUEsBAi0AFAAGAAgAAAAhANvh9svuAAAAhQEAABMAAAAAAAAAAAAAAAAA&#10;AAAAAFtDb250ZW50X1R5cGVzXS54bWxQSwECLQAUAAYACAAAACEAWvQsW78AAAAVAQAACwAAAAAA&#10;AAAAAAAAAAAfAQAAX3JlbHMvLnJlbHNQSwECLQAUAAYACAAAACEAL7RuI8AAAADcAAAADwAAAAAA&#10;AAAAAAAAAAAHAgAAZHJzL2Rvd25yZXYueG1sUEsFBgAAAAADAAMAtwAAAPQCAAAAAA==&#10;" fillcolor="#ffc746" stroked="f">
                        <v:fill color2="#e5b600" rotate="t" colors="0 #ffc746;.5 #ffc600;1 #e5b600" focus="100%" type="gradient">
                          <o:fill v:ext="view" type="gradientUnscaled"/>
                        </v:fill>
                        <v:shadow on="t" color="black" opacity="41287f" offset="0,1.5pt"/>
                        <v:textbox>
                          <w:txbxContent>
                            <w:p w14:paraId="3B4452D7" w14:textId="77777777" w:rsidR="009F519E" w:rsidRDefault="009F519E" w:rsidP="009F519E">
                              <w:pPr>
                                <w:jc w:val="center"/>
                                <w:rPr>
                                  <w:rFonts w:hAnsi="Calibri"/>
                                  <w:color w:val="FFFFFF" w:themeColor="light1"/>
                                  <w:kern w:val="24"/>
                                </w:rPr>
                              </w:pPr>
                              <w:r>
                                <w:rPr>
                                  <w:rFonts w:hAnsi="Calibri"/>
                                  <w:color w:val="FFFFFF" w:themeColor="light1"/>
                                  <w:kern w:val="24"/>
                                </w:rPr>
                                <w:t xml:space="preserve">NCGr15 </w:t>
                              </w:r>
                            </w:p>
                          </w:txbxContent>
                        </v:textbox>
                      </v:shape>
                      <v:shape id="TextBox 18" o:spid="_x0000_s1042" type="#_x0000_t202" style="position:absolute;left:34395;top:20949;width:1012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RxAAAANwAAAAPAAAAZHJzL2Rvd25yZXYueG1sRI9Pb8Iw&#10;DMXvk/gOkSftNtJxQKgQ0EBCggOH8uduGtNUa5yqCaXw6efDpN1svef3fl6sBt+onrpYBzbwNc5A&#10;EZfB1lwZOJ+2nzNQMSFbbAKTgSdFWC1HbwvMbXhwQf0xVUpCOOZowKXU5lrH0pHHOA4tsWi30HlM&#10;snaVth0+JNw3epJlU+2xZmlw2NLGUflzvHsDr3WzfbG7hFl/mPRXuhWHsC+M+XgfvuegEg3p3/x3&#10;vbOCnwmtPCMT6OUvAAAA//8DAFBLAQItABQABgAIAAAAIQDb4fbL7gAAAIUBAAATAAAAAAAAAAAA&#10;AAAAAAAAAABbQ29udGVudF9UeXBlc10ueG1sUEsBAi0AFAAGAAgAAAAhAFr0LFu/AAAAFQEAAAsA&#10;AAAAAAAAAAAAAAAAHwEAAF9yZWxzLy5yZWxzUEsBAi0AFAAGAAgAAAAhAF4r+lHEAAAA3AAAAA8A&#10;AAAAAAAAAAAAAAAABwIAAGRycy9kb3ducmV2LnhtbFBLBQYAAAAAAwADALcAAAD4AgAAAAA=&#10;" fillcolor="#ffc746" stroked="f">
                        <v:fill color2="#e5b600" rotate="t" colors="0 #ffc746;.5 #ffc600;1 #e5b600" focus="100%" type="gradient">
                          <o:fill v:ext="view" type="gradientUnscaled"/>
                        </v:fill>
                        <v:shadow on="t" color="black" opacity="41287f" offset="0,1.5pt"/>
                        <v:textbox>
                          <w:txbxContent>
                            <w:p w14:paraId="472AC4DE" w14:textId="77777777" w:rsidR="009F519E" w:rsidRDefault="009F519E" w:rsidP="009F519E">
                              <w:pPr>
                                <w:jc w:val="center"/>
                                <w:rPr>
                                  <w:rFonts w:hAnsi="Calibri"/>
                                  <w:color w:val="FFFFFF" w:themeColor="light1"/>
                                  <w:kern w:val="24"/>
                                </w:rPr>
                              </w:pPr>
                              <w:r>
                                <w:rPr>
                                  <w:rFonts w:hAnsi="Calibri"/>
                                  <w:color w:val="FFFFFF" w:themeColor="light1"/>
                                  <w:kern w:val="24"/>
                                </w:rPr>
                                <w:t xml:space="preserve">NCGr30 </w:t>
                              </w:r>
                            </w:p>
                          </w:txbxContent>
                        </v:textbox>
                      </v:shape>
                      <v:shape id="TextBox 20" o:spid="_x0000_s1043" type="#_x0000_t202" style="position:absolute;left:49148;top:21451;width:101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KwAAAANwAAAAPAAAAZHJzL2Rvd25yZXYueG1sRE9Ni8Iw&#10;EL0L+x/CLHiz6XoQ7RpFFwQ9eKi699lmbMo2k9LEWv31RhC8zeN9znzZ21p01PrKsYKvJAVBXDhd&#10;cangdNyMpiB8QNZYOyYFN/KwXHwM5phpd+WcukMoRQxhn6ECE0KTSekLQxZ94hriyJ1dazFE2JZS&#10;t3iN4baW4zSdSIsVxwaDDf0YKv4PF6vgvq43dza/btrtx90fnfO92+VKDT/71TeIQH14i1/urY7z&#10;0xk8n4kXyMUDAAD//wMAUEsBAi0AFAAGAAgAAAAhANvh9svuAAAAhQEAABMAAAAAAAAAAAAAAAAA&#10;AAAAAFtDb250ZW50X1R5cGVzXS54bWxQSwECLQAUAAYACAAAACEAWvQsW78AAAAVAQAACwAAAAAA&#10;AAAAAAAAAAAfAQAAX3JlbHMvLnJlbHNQSwECLQAUAAYACAAAACEAMWdfysAAAADcAAAADwAAAAAA&#10;AAAAAAAAAAAHAgAAZHJzL2Rvd25yZXYueG1sUEsFBgAAAAADAAMAtwAAAPQCAAAAAA==&#10;" fillcolor="#ffc746" stroked="f">
                        <v:fill color2="#e5b600" rotate="t" colors="0 #ffc746;.5 #ffc600;1 #e5b600" focus="100%" type="gradient">
                          <o:fill v:ext="view" type="gradientUnscaled"/>
                        </v:fill>
                        <v:shadow on="t" color="black" opacity="41287f" offset="0,1.5pt"/>
                        <v:textbox>
                          <w:txbxContent>
                            <w:p w14:paraId="4ECF4C6B" w14:textId="77777777" w:rsidR="009F519E" w:rsidRDefault="009F519E" w:rsidP="009F519E">
                              <w:pPr>
                                <w:jc w:val="center"/>
                                <w:rPr>
                                  <w:rFonts w:hAnsi="Calibri"/>
                                  <w:color w:val="FFFFFF" w:themeColor="light1"/>
                                  <w:kern w:val="24"/>
                                </w:rPr>
                              </w:pPr>
                              <w:r>
                                <w:rPr>
                                  <w:rFonts w:hAnsi="Calibri"/>
                                  <w:color w:val="FFFFFF" w:themeColor="light1"/>
                                  <w:kern w:val="24"/>
                                </w:rPr>
                                <w:t xml:space="preserve">NCGr45 </w:t>
                              </w:r>
                            </w:p>
                          </w:txbxContent>
                        </v:textbox>
                      </v:shape>
                      <v:shape id="TextBox 35" o:spid="_x0000_s1044" type="#_x0000_t202" style="position:absolute;left:65;top:294;width:294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01B38190" w14:textId="77777777" w:rsidR="009F519E" w:rsidRPr="009F519E" w:rsidRDefault="009F519E" w:rsidP="009F519E">
                              <w:pPr>
                                <w:rPr>
                                  <w:rFonts w:hAnsi="Calibri"/>
                                  <w:b/>
                                  <w:bCs/>
                                  <w:color w:val="000000" w:themeColor="text1"/>
                                  <w:kern w:val="24"/>
                                  <w:sz w:val="24"/>
                                  <w:szCs w:val="24"/>
                                </w:rPr>
                              </w:pPr>
                              <w:r w:rsidRPr="009F519E">
                                <w:rPr>
                                  <w:rFonts w:hAnsi="Calibri"/>
                                  <w:b/>
                                  <w:bCs/>
                                  <w:color w:val="000000" w:themeColor="text1"/>
                                  <w:kern w:val="24"/>
                                  <w:sz w:val="24"/>
                                  <w:szCs w:val="24"/>
                                </w:rPr>
                                <w:t>a.</w:t>
                              </w:r>
                            </w:p>
                          </w:txbxContent>
                        </v:textbox>
                      </v:shape>
                      <v:shape id="TextBox 36" o:spid="_x0000_s1045" type="#_x0000_t202" style="position:absolute;left:65;top:21289;width:301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E7E18E0" w14:textId="77777777" w:rsidR="009F519E" w:rsidRPr="009F519E" w:rsidRDefault="009F519E" w:rsidP="009F519E">
                              <w:pPr>
                                <w:rPr>
                                  <w:rFonts w:hAnsi="Calibri"/>
                                  <w:b/>
                                  <w:bCs/>
                                  <w:color w:val="000000" w:themeColor="text1"/>
                                  <w:kern w:val="24"/>
                                  <w:sz w:val="24"/>
                                  <w:szCs w:val="24"/>
                                </w:rPr>
                              </w:pPr>
                              <w:r w:rsidRPr="009F519E">
                                <w:rPr>
                                  <w:rFonts w:hAnsi="Calibri"/>
                                  <w:b/>
                                  <w:bCs/>
                                  <w:color w:val="000000" w:themeColor="text1"/>
                                  <w:kern w:val="24"/>
                                  <w:sz w:val="24"/>
                                  <w:szCs w:val="24"/>
                                </w:rPr>
                                <w:t>b.</w:t>
                              </w:r>
                            </w:p>
                          </w:txbxContent>
                        </v:textbox>
                      </v:shape>
                      <w10:anchorlock/>
                    </v:group>
                  </w:pict>
                </mc:Fallback>
              </mc:AlternateContent>
            </w:r>
          </w:p>
          <w:p w14:paraId="26134CBA" w14:textId="268D1F9F" w:rsidR="009F519E" w:rsidRPr="006F1768" w:rsidRDefault="009F519E" w:rsidP="006F1768">
            <w:pPr>
              <w:spacing w:line="480" w:lineRule="auto"/>
              <w:rPr>
                <w:rFonts w:ascii="Times" w:hAnsi="Times" w:cs="Times"/>
                <w:sz w:val="24"/>
                <w:szCs w:val="24"/>
              </w:rPr>
            </w:pPr>
          </w:p>
        </w:tc>
      </w:tr>
      <w:tr w:rsidR="009F519E" w:rsidRPr="006F1768" w14:paraId="7D240A30" w14:textId="77777777" w:rsidTr="418A94C7">
        <w:tc>
          <w:tcPr>
            <w:tcW w:w="4675" w:type="dxa"/>
          </w:tcPr>
          <w:p w14:paraId="5C6131A9" w14:textId="128E27E5" w:rsidR="009F519E" w:rsidRPr="006F1768" w:rsidRDefault="009F519E" w:rsidP="006F1768">
            <w:pPr>
              <w:spacing w:line="480" w:lineRule="auto"/>
              <w:rPr>
                <w:rFonts w:ascii="Times" w:hAnsi="Times" w:cs="Times"/>
                <w:sz w:val="24"/>
                <w:szCs w:val="24"/>
              </w:rPr>
            </w:pPr>
            <w:r w:rsidRPr="006F1768">
              <w:rPr>
                <w:rFonts w:ascii="Times" w:hAnsi="Times" w:cs="Times"/>
                <w:noProof/>
                <w:sz w:val="24"/>
                <w:szCs w:val="24"/>
                <w:lang w:val="en-US"/>
              </w:rPr>
              <w:drawing>
                <wp:inline distT="0" distB="0" distL="0" distR="0" wp14:anchorId="729D307D" wp14:editId="135A2360">
                  <wp:extent cx="2903148" cy="2225040"/>
                  <wp:effectExtent l="0" t="0" r="0" b="0"/>
                  <wp:docPr id="34" name="Picture 34">
                    <a:extLst xmlns:a="http://schemas.openxmlformats.org/drawingml/2006/main">
                      <a:ext uri="{FF2B5EF4-FFF2-40B4-BE49-F238E27FC236}">
                        <a16:creationId xmlns:a16="http://schemas.microsoft.com/office/drawing/2014/main" id="{7882547C-2075-F7B3-DEBB-798F20108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882547C-2075-F7B3-DEBB-798F2010836C}"/>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904822" cy="2226323"/>
                          </a:xfrm>
                          <a:prstGeom prst="rect">
                            <a:avLst/>
                          </a:prstGeom>
                        </pic:spPr>
                      </pic:pic>
                    </a:graphicData>
                  </a:graphic>
                </wp:inline>
              </w:drawing>
            </w:r>
          </w:p>
        </w:tc>
        <w:tc>
          <w:tcPr>
            <w:tcW w:w="4675" w:type="dxa"/>
          </w:tcPr>
          <w:p w14:paraId="17BB07B9" w14:textId="03143B76" w:rsidR="009F519E" w:rsidRPr="006F1768" w:rsidRDefault="009F519E" w:rsidP="006F1768">
            <w:pPr>
              <w:spacing w:line="480" w:lineRule="auto"/>
              <w:rPr>
                <w:rFonts w:ascii="Times" w:hAnsi="Times" w:cs="Times"/>
                <w:sz w:val="24"/>
                <w:szCs w:val="24"/>
              </w:rPr>
            </w:pPr>
            <w:r w:rsidRPr="006F1768">
              <w:rPr>
                <w:rFonts w:ascii="Times" w:hAnsi="Times" w:cs="Times"/>
                <w:noProof/>
                <w:sz w:val="24"/>
                <w:szCs w:val="24"/>
                <w:lang w:val="en-US"/>
              </w:rPr>
              <w:drawing>
                <wp:inline distT="0" distB="0" distL="0" distR="0" wp14:anchorId="3A39C954" wp14:editId="55ED5C7B">
                  <wp:extent cx="2863378" cy="2194560"/>
                  <wp:effectExtent l="0" t="0" r="0" b="0"/>
                  <wp:docPr id="32" name="Picture 32">
                    <a:extLst xmlns:a="http://schemas.openxmlformats.org/drawingml/2006/main">
                      <a:ext uri="{FF2B5EF4-FFF2-40B4-BE49-F238E27FC236}">
                        <a16:creationId xmlns:a16="http://schemas.microsoft.com/office/drawing/2014/main" id="{1BADD7EF-006E-ECC6-EB15-E6BDF0D43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1BADD7EF-006E-ECC6-EB15-E6BDF0D433F7}"/>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866145" cy="2196681"/>
                          </a:xfrm>
                          <a:prstGeom prst="rect">
                            <a:avLst/>
                          </a:prstGeom>
                        </pic:spPr>
                      </pic:pic>
                    </a:graphicData>
                  </a:graphic>
                </wp:inline>
              </w:drawing>
            </w:r>
          </w:p>
        </w:tc>
      </w:tr>
    </w:tbl>
    <w:p w14:paraId="7AD3519F" w14:textId="68E8D883" w:rsidR="000B5C4C" w:rsidRPr="006F1768" w:rsidRDefault="00B91DF5" w:rsidP="006F1768">
      <w:pPr>
        <w:spacing w:line="480" w:lineRule="auto"/>
        <w:jc w:val="both"/>
        <w:rPr>
          <w:rFonts w:ascii="Times" w:hAnsi="Times" w:cs="Times"/>
          <w:sz w:val="24"/>
          <w:szCs w:val="24"/>
        </w:rPr>
      </w:pPr>
      <w:r w:rsidRPr="006F1768">
        <w:rPr>
          <w:rFonts w:ascii="Times" w:hAnsi="Times" w:cs="Times"/>
          <w:sz w:val="24"/>
          <w:szCs w:val="24"/>
        </w:rPr>
        <w:t>Measurement of contact angle for etched SiO</w:t>
      </w:r>
      <w:r w:rsidRPr="006F1768">
        <w:rPr>
          <w:rFonts w:ascii="Times" w:hAnsi="Times" w:cs="Times"/>
          <w:sz w:val="24"/>
          <w:szCs w:val="24"/>
          <w:vertAlign w:val="subscript"/>
        </w:rPr>
        <w:t>2</w:t>
      </w:r>
      <w:r w:rsidRPr="006F1768">
        <w:rPr>
          <w:rFonts w:ascii="Times" w:hAnsi="Times" w:cs="Times"/>
          <w:sz w:val="24"/>
          <w:szCs w:val="24"/>
        </w:rPr>
        <w:t xml:space="preserve"> surface (a) </w:t>
      </w:r>
      <w:r w:rsidR="00605F7D" w:rsidRPr="006F1768">
        <w:rPr>
          <w:rFonts w:ascii="Times" w:hAnsi="Times" w:cs="Times"/>
          <w:sz w:val="24"/>
          <w:szCs w:val="24"/>
        </w:rPr>
        <w:t xml:space="preserve">for </w:t>
      </w:r>
      <w:r w:rsidRPr="006F1768">
        <w:rPr>
          <w:rFonts w:ascii="Times" w:hAnsi="Times" w:cs="Times"/>
          <w:sz w:val="24"/>
          <w:szCs w:val="24"/>
        </w:rPr>
        <w:t>0</w:t>
      </w:r>
      <w:r w:rsidR="00740C98" w:rsidRPr="006F1768">
        <w:rPr>
          <w:rFonts w:ascii="Times" w:hAnsi="Times" w:cs="Times"/>
          <w:sz w:val="24"/>
          <w:szCs w:val="24"/>
        </w:rPr>
        <w:t>–</w:t>
      </w:r>
      <w:r w:rsidRPr="006F1768">
        <w:rPr>
          <w:rFonts w:ascii="Times" w:hAnsi="Times" w:cs="Times"/>
          <w:sz w:val="24"/>
          <w:szCs w:val="24"/>
        </w:rPr>
        <w:t>45 min and (b) contact angle of NCGr(0</w:t>
      </w:r>
      <w:r w:rsidR="00740C98" w:rsidRPr="006F1768">
        <w:rPr>
          <w:rFonts w:ascii="Times" w:hAnsi="Times" w:cs="Times"/>
          <w:sz w:val="24"/>
          <w:szCs w:val="24"/>
        </w:rPr>
        <w:t>–</w:t>
      </w:r>
      <w:r w:rsidRPr="006F1768">
        <w:rPr>
          <w:rFonts w:ascii="Times" w:hAnsi="Times" w:cs="Times"/>
          <w:sz w:val="24"/>
          <w:szCs w:val="24"/>
        </w:rPr>
        <w:t>45)</w:t>
      </w:r>
      <w:r w:rsidR="00740C98" w:rsidRPr="006F1768">
        <w:rPr>
          <w:rFonts w:ascii="Times" w:hAnsi="Times" w:cs="Times"/>
          <w:sz w:val="24"/>
          <w:szCs w:val="24"/>
        </w:rPr>
        <w:t>,</w:t>
      </w:r>
      <w:r w:rsidRPr="006F1768">
        <w:rPr>
          <w:rFonts w:ascii="Times" w:hAnsi="Times" w:cs="Times"/>
          <w:sz w:val="24"/>
          <w:szCs w:val="24"/>
        </w:rPr>
        <w:t xml:space="preserve"> which </w:t>
      </w:r>
      <w:r w:rsidR="00605F7D" w:rsidRPr="006F1768">
        <w:rPr>
          <w:rFonts w:ascii="Times" w:hAnsi="Times" w:cs="Times"/>
          <w:sz w:val="24"/>
          <w:szCs w:val="24"/>
        </w:rPr>
        <w:t xml:space="preserve">were </w:t>
      </w:r>
      <w:r w:rsidRPr="006F1768">
        <w:rPr>
          <w:rFonts w:ascii="Times" w:hAnsi="Times" w:cs="Times"/>
          <w:sz w:val="24"/>
          <w:szCs w:val="24"/>
        </w:rPr>
        <w:t>probed exactly on top of graphene</w:t>
      </w:r>
      <w:r w:rsidR="00740C98" w:rsidRPr="006F1768">
        <w:rPr>
          <w:rFonts w:ascii="Times" w:hAnsi="Times" w:cs="Times"/>
          <w:sz w:val="24"/>
          <w:szCs w:val="24"/>
        </w:rPr>
        <w:t>,</w:t>
      </w:r>
      <w:r w:rsidRPr="006F1768">
        <w:rPr>
          <w:rFonts w:ascii="Times" w:hAnsi="Times" w:cs="Times"/>
          <w:sz w:val="24"/>
          <w:szCs w:val="24"/>
        </w:rPr>
        <w:t xml:space="preserve"> excluding </w:t>
      </w:r>
      <w:r w:rsidR="00740C98" w:rsidRPr="006F1768">
        <w:rPr>
          <w:rFonts w:ascii="Times" w:hAnsi="Times" w:cs="Times"/>
          <w:sz w:val="24"/>
          <w:szCs w:val="24"/>
        </w:rPr>
        <w:t xml:space="preserve">the </w:t>
      </w:r>
      <w:r w:rsidRPr="006F1768">
        <w:rPr>
          <w:rFonts w:ascii="Times" w:hAnsi="Times" w:cs="Times"/>
          <w:sz w:val="24"/>
          <w:szCs w:val="24"/>
        </w:rPr>
        <w:t>interaction with the substrate. Measurement</w:t>
      </w:r>
      <w:r w:rsidR="00740C98" w:rsidRPr="006F1768">
        <w:rPr>
          <w:rFonts w:ascii="Times" w:hAnsi="Times" w:cs="Times"/>
          <w:sz w:val="24"/>
          <w:szCs w:val="24"/>
        </w:rPr>
        <w:t>s</w:t>
      </w:r>
      <w:r w:rsidRPr="006F1768">
        <w:rPr>
          <w:rFonts w:ascii="Times" w:hAnsi="Times" w:cs="Times"/>
          <w:sz w:val="24"/>
          <w:szCs w:val="24"/>
        </w:rPr>
        <w:t xml:space="preserve"> </w:t>
      </w:r>
      <w:r w:rsidR="00740C98" w:rsidRPr="006F1768">
        <w:rPr>
          <w:rFonts w:ascii="Times" w:hAnsi="Times" w:cs="Times"/>
          <w:sz w:val="24"/>
          <w:szCs w:val="24"/>
        </w:rPr>
        <w:t xml:space="preserve">were </w:t>
      </w:r>
      <w:r w:rsidRPr="006F1768">
        <w:rPr>
          <w:rFonts w:ascii="Times" w:hAnsi="Times" w:cs="Times"/>
          <w:sz w:val="24"/>
          <w:szCs w:val="24"/>
        </w:rPr>
        <w:t>taken several times and the distribution of</w:t>
      </w:r>
      <w:r w:rsidR="00740C98" w:rsidRPr="006F1768">
        <w:rPr>
          <w:rFonts w:ascii="Times" w:hAnsi="Times" w:cs="Times"/>
          <w:sz w:val="24"/>
          <w:szCs w:val="24"/>
        </w:rPr>
        <w:t xml:space="preserve"> the measured</w:t>
      </w:r>
      <w:r w:rsidRPr="006F1768">
        <w:rPr>
          <w:rFonts w:ascii="Times" w:hAnsi="Times" w:cs="Times"/>
          <w:sz w:val="24"/>
          <w:szCs w:val="24"/>
        </w:rPr>
        <w:t xml:space="preserve"> contact </w:t>
      </w:r>
      <w:r w:rsidRPr="006F1768">
        <w:rPr>
          <w:rFonts w:ascii="Times" w:hAnsi="Times" w:cs="Times"/>
          <w:sz w:val="24"/>
          <w:szCs w:val="24"/>
        </w:rPr>
        <w:lastRenderedPageBreak/>
        <w:t>angle</w:t>
      </w:r>
      <w:r w:rsidR="00740C98" w:rsidRPr="006F1768">
        <w:rPr>
          <w:rFonts w:ascii="Times" w:hAnsi="Times" w:cs="Times"/>
          <w:sz w:val="24"/>
          <w:szCs w:val="24"/>
        </w:rPr>
        <w:t>s were</w:t>
      </w:r>
      <w:r w:rsidRPr="006F1768">
        <w:rPr>
          <w:rFonts w:ascii="Times" w:hAnsi="Times" w:cs="Times"/>
          <w:sz w:val="24"/>
          <w:szCs w:val="24"/>
        </w:rPr>
        <w:t xml:space="preserve"> obtained and plotted (c). d is the average contact angle, CA</w:t>
      </w:r>
      <w:r w:rsidRPr="006F1768">
        <w:rPr>
          <w:rFonts w:ascii="Times" w:hAnsi="Times" w:cs="Times"/>
          <w:sz w:val="24"/>
          <w:szCs w:val="24"/>
          <w:vertAlign w:val="subscript"/>
        </w:rPr>
        <w:t>ave</w:t>
      </w:r>
      <w:r w:rsidR="00605F7D" w:rsidRPr="006F1768">
        <w:rPr>
          <w:rFonts w:ascii="Times" w:hAnsi="Times" w:cs="Times"/>
          <w:sz w:val="24"/>
          <w:szCs w:val="24"/>
        </w:rPr>
        <w:t xml:space="preserve">, </w:t>
      </w:r>
      <w:r w:rsidRPr="006F1768">
        <w:rPr>
          <w:rFonts w:ascii="Times" w:hAnsi="Times" w:cs="Times"/>
          <w:sz w:val="24"/>
          <w:szCs w:val="24"/>
        </w:rPr>
        <w:t>for both surfaces (SiO</w:t>
      </w:r>
      <w:r w:rsidRPr="006F1768">
        <w:rPr>
          <w:rFonts w:ascii="Times" w:hAnsi="Times" w:cs="Times"/>
          <w:sz w:val="24"/>
          <w:szCs w:val="24"/>
          <w:vertAlign w:val="subscript"/>
        </w:rPr>
        <w:t>2</w:t>
      </w:r>
      <w:r w:rsidRPr="006F1768">
        <w:rPr>
          <w:rFonts w:ascii="Times" w:hAnsi="Times" w:cs="Times"/>
          <w:sz w:val="24"/>
          <w:szCs w:val="24"/>
        </w:rPr>
        <w:t xml:space="preserve"> and graphene).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24659" w:rsidRPr="006F1768" w14:paraId="22ECC705" w14:textId="77777777" w:rsidTr="00624659">
        <w:trPr>
          <w:trHeight w:val="274"/>
        </w:trPr>
        <w:tc>
          <w:tcPr>
            <w:tcW w:w="4675" w:type="dxa"/>
          </w:tcPr>
          <w:p w14:paraId="2EB2CBFD" w14:textId="739AD9E6" w:rsidR="00624659" w:rsidRPr="006F1768" w:rsidRDefault="00624659" w:rsidP="006F1768">
            <w:pPr>
              <w:spacing w:line="480" w:lineRule="auto"/>
              <w:rPr>
                <w:rFonts w:ascii="Times" w:hAnsi="Times" w:cs="Times"/>
                <w:b/>
                <w:bCs/>
                <w:sz w:val="24"/>
                <w:szCs w:val="24"/>
              </w:rPr>
            </w:pPr>
            <w:r w:rsidRPr="006F1768">
              <w:rPr>
                <w:rFonts w:ascii="Times" w:hAnsi="Times" w:cs="Times"/>
                <w:b/>
                <w:bCs/>
                <w:sz w:val="24"/>
                <w:szCs w:val="24"/>
              </w:rPr>
              <w:t>a.</w:t>
            </w:r>
          </w:p>
        </w:tc>
        <w:tc>
          <w:tcPr>
            <w:tcW w:w="4675" w:type="dxa"/>
          </w:tcPr>
          <w:p w14:paraId="1C48763D" w14:textId="101B5FAC" w:rsidR="00624659" w:rsidRPr="006F1768" w:rsidRDefault="00624659" w:rsidP="006F1768">
            <w:pPr>
              <w:spacing w:line="480" w:lineRule="auto"/>
              <w:rPr>
                <w:rFonts w:ascii="Times" w:hAnsi="Times" w:cs="Times"/>
                <w:b/>
                <w:bCs/>
                <w:sz w:val="24"/>
                <w:szCs w:val="24"/>
              </w:rPr>
            </w:pPr>
            <w:r w:rsidRPr="006F1768">
              <w:rPr>
                <w:rFonts w:ascii="Times" w:hAnsi="Times" w:cs="Times"/>
                <w:b/>
                <w:bCs/>
                <w:sz w:val="24"/>
                <w:szCs w:val="24"/>
              </w:rPr>
              <w:t>b.</w:t>
            </w:r>
          </w:p>
        </w:tc>
      </w:tr>
      <w:tr w:rsidR="00624659" w:rsidRPr="006F1768" w14:paraId="1CC632FA" w14:textId="77777777" w:rsidTr="00624659">
        <w:tc>
          <w:tcPr>
            <w:tcW w:w="4675" w:type="dxa"/>
          </w:tcPr>
          <w:p w14:paraId="50509450" w14:textId="126F1899" w:rsidR="00624659" w:rsidRPr="006F1768" w:rsidRDefault="00624659"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4B0F4F64" wp14:editId="7454272E">
                  <wp:extent cx="1562788" cy="1263650"/>
                  <wp:effectExtent l="0" t="0" r="0" b="0"/>
                  <wp:docPr id="16" name="Picture 16" descr="A picture containing icon&#10;&#10;Description automatically generated">
                    <a:extLst xmlns:a="http://schemas.openxmlformats.org/drawingml/2006/main">
                      <a:ext uri="{FF2B5EF4-FFF2-40B4-BE49-F238E27FC236}">
                        <a16:creationId xmlns:a16="http://schemas.microsoft.com/office/drawing/2014/main" id="{0078D93A-802D-1BEC-36FE-E7965739C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icon&#10;&#10;Description automatically generated">
                            <a:extLst>
                              <a:ext uri="{FF2B5EF4-FFF2-40B4-BE49-F238E27FC236}">
                                <a16:creationId xmlns:a16="http://schemas.microsoft.com/office/drawing/2014/main" id="{0078D93A-802D-1BEC-36FE-E7965739C3E5}"/>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17016" t="12017" r="17774" b="22030"/>
                          <a:stretch/>
                        </pic:blipFill>
                        <pic:spPr bwMode="auto">
                          <a:xfrm>
                            <a:off x="0" y="0"/>
                            <a:ext cx="1566098" cy="126632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E56A35E" w14:textId="1538262F" w:rsidR="00624659" w:rsidRPr="006F1768" w:rsidRDefault="00624659"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261D8775" wp14:editId="0826430C">
                  <wp:extent cx="1548063" cy="1473200"/>
                  <wp:effectExtent l="0" t="0" r="0" b="0"/>
                  <wp:docPr id="39" name="Picture 39" descr="A picture containing icon&#10;&#10;Description automatically generated">
                    <a:extLst xmlns:a="http://schemas.openxmlformats.org/drawingml/2006/main">
                      <a:ext uri="{FF2B5EF4-FFF2-40B4-BE49-F238E27FC236}">
                        <a16:creationId xmlns:a16="http://schemas.microsoft.com/office/drawing/2014/main" id="{69D447CD-BBC2-3F36-CDA1-4A77847C7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icon&#10;&#10;Description automatically generated">
                            <a:extLst>
                              <a:ext uri="{FF2B5EF4-FFF2-40B4-BE49-F238E27FC236}">
                                <a16:creationId xmlns:a16="http://schemas.microsoft.com/office/drawing/2014/main" id="{69D447CD-BBC2-3F36-CDA1-4A77847C7734}"/>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26231" t="2092" r="24595" b="22939"/>
                          <a:stretch/>
                        </pic:blipFill>
                        <pic:spPr bwMode="auto">
                          <a:xfrm>
                            <a:off x="0" y="0"/>
                            <a:ext cx="1559412" cy="1484000"/>
                          </a:xfrm>
                          <a:prstGeom prst="rect">
                            <a:avLst/>
                          </a:prstGeom>
                          <a:ln>
                            <a:noFill/>
                          </a:ln>
                          <a:extLst>
                            <a:ext uri="{53640926-AAD7-44D8-BBD7-CCE9431645EC}">
                              <a14:shadowObscured xmlns:a14="http://schemas.microsoft.com/office/drawing/2010/main"/>
                            </a:ext>
                          </a:extLst>
                        </pic:spPr>
                      </pic:pic>
                    </a:graphicData>
                  </a:graphic>
                </wp:inline>
              </w:drawing>
            </w:r>
          </w:p>
        </w:tc>
      </w:tr>
      <w:tr w:rsidR="00624659" w:rsidRPr="006F1768" w14:paraId="1E8BF9D2" w14:textId="77777777" w:rsidTr="00624659">
        <w:tc>
          <w:tcPr>
            <w:tcW w:w="4675" w:type="dxa"/>
          </w:tcPr>
          <w:p w14:paraId="0519F125" w14:textId="6B7FC6FE" w:rsidR="00624659" w:rsidRPr="006F1768" w:rsidRDefault="00624659" w:rsidP="006F1768">
            <w:pPr>
              <w:spacing w:line="480" w:lineRule="auto"/>
              <w:jc w:val="both"/>
              <w:rPr>
                <w:rFonts w:ascii="Times" w:hAnsi="Times" w:cs="Times"/>
                <w:b/>
                <w:bCs/>
                <w:sz w:val="24"/>
                <w:szCs w:val="24"/>
              </w:rPr>
            </w:pPr>
            <w:r w:rsidRPr="006F1768">
              <w:rPr>
                <w:rFonts w:ascii="Times" w:hAnsi="Times" w:cs="Times"/>
                <w:b/>
                <w:bCs/>
                <w:sz w:val="24"/>
                <w:szCs w:val="24"/>
              </w:rPr>
              <w:t>c.</w:t>
            </w:r>
          </w:p>
        </w:tc>
        <w:tc>
          <w:tcPr>
            <w:tcW w:w="4675" w:type="dxa"/>
          </w:tcPr>
          <w:p w14:paraId="4F44D429" w14:textId="03BDEBD6" w:rsidR="00624659" w:rsidRPr="006F1768" w:rsidRDefault="00624659" w:rsidP="006F1768">
            <w:pPr>
              <w:spacing w:line="480" w:lineRule="auto"/>
              <w:jc w:val="both"/>
              <w:rPr>
                <w:rFonts w:ascii="Times" w:hAnsi="Times" w:cs="Times"/>
                <w:b/>
                <w:bCs/>
                <w:sz w:val="24"/>
                <w:szCs w:val="24"/>
              </w:rPr>
            </w:pPr>
            <w:r w:rsidRPr="006F1768">
              <w:rPr>
                <w:rFonts w:ascii="Times" w:hAnsi="Times" w:cs="Times"/>
                <w:b/>
                <w:bCs/>
                <w:sz w:val="24"/>
                <w:szCs w:val="24"/>
              </w:rPr>
              <w:t>d.</w:t>
            </w:r>
          </w:p>
        </w:tc>
      </w:tr>
      <w:tr w:rsidR="00624659" w:rsidRPr="006F1768" w14:paraId="5986E14B" w14:textId="77777777" w:rsidTr="00624659">
        <w:tc>
          <w:tcPr>
            <w:tcW w:w="4675" w:type="dxa"/>
          </w:tcPr>
          <w:p w14:paraId="7AFBA75B" w14:textId="6149BEAE" w:rsidR="00624659" w:rsidRPr="006F1768" w:rsidRDefault="00624659"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65250063" wp14:editId="79FAD8A3">
                  <wp:extent cx="1580711" cy="1370330"/>
                  <wp:effectExtent l="0" t="0" r="635" b="1270"/>
                  <wp:docPr id="38" name="Picture 38" descr="A picture containing text&#10;&#10;Description automatically generated">
                    <a:extLst xmlns:a="http://schemas.openxmlformats.org/drawingml/2006/main">
                      <a:ext uri="{FF2B5EF4-FFF2-40B4-BE49-F238E27FC236}">
                        <a16:creationId xmlns:a16="http://schemas.microsoft.com/office/drawing/2014/main" id="{A7D3618A-F30B-FD92-6AC8-6E66B7271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A7D3618A-F30B-FD92-6AC8-6E66B7271A8C}"/>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28544" t="21223" r="17284" b="20036"/>
                          <a:stretch/>
                        </pic:blipFill>
                        <pic:spPr bwMode="auto">
                          <a:xfrm>
                            <a:off x="0" y="0"/>
                            <a:ext cx="1588238" cy="1376855"/>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2350457F" w14:textId="019A0F03" w:rsidR="00624659" w:rsidRPr="006F1768" w:rsidRDefault="00624659"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0E3E9BF7" wp14:editId="79BB7679">
                  <wp:extent cx="1587500" cy="1356151"/>
                  <wp:effectExtent l="0" t="0" r="0" b="0"/>
                  <wp:docPr id="12" name="Picture 12" descr="A picture containing icon&#10;&#10;Description automatically generated">
                    <a:extLst xmlns:a="http://schemas.openxmlformats.org/drawingml/2006/main">
                      <a:ext uri="{FF2B5EF4-FFF2-40B4-BE49-F238E27FC236}">
                        <a16:creationId xmlns:a16="http://schemas.microsoft.com/office/drawing/2014/main" id="{51E36F8C-7256-365F-8B6B-B9AFD0859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icon&#10;&#10;Description automatically generated">
                            <a:extLst>
                              <a:ext uri="{FF2B5EF4-FFF2-40B4-BE49-F238E27FC236}">
                                <a16:creationId xmlns:a16="http://schemas.microsoft.com/office/drawing/2014/main" id="{51E36F8C-7256-365F-8B6B-B9AFD0859D4E}"/>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l="8860" t="9465" r="16794" b="21417"/>
                          <a:stretch/>
                        </pic:blipFill>
                        <pic:spPr bwMode="auto">
                          <a:xfrm>
                            <a:off x="0" y="0"/>
                            <a:ext cx="1590788" cy="13589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C5CD93" w14:textId="77777777" w:rsidR="00B91DF5" w:rsidRPr="007A06F1" w:rsidRDefault="00B91DF5" w:rsidP="006F1768">
      <w:pPr>
        <w:spacing w:line="480" w:lineRule="auto"/>
        <w:jc w:val="both"/>
        <w:rPr>
          <w:rFonts w:ascii="Times" w:hAnsi="Times" w:cs="Times"/>
          <w:sz w:val="24"/>
          <w:szCs w:val="24"/>
        </w:rPr>
      </w:pPr>
    </w:p>
    <w:p w14:paraId="7CF44E6D" w14:textId="6301574A" w:rsidR="00B91DF5" w:rsidRPr="007A06F1" w:rsidRDefault="000C663D" w:rsidP="006F1768">
      <w:pPr>
        <w:spacing w:line="480" w:lineRule="auto"/>
        <w:jc w:val="both"/>
        <w:rPr>
          <w:rFonts w:ascii="Times" w:hAnsi="Times" w:cs="Times"/>
          <w:sz w:val="24"/>
          <w:szCs w:val="24"/>
        </w:rPr>
      </w:pPr>
      <w:r w:rsidRPr="006F1768">
        <w:rPr>
          <w:rFonts w:ascii="Times" w:hAnsi="Times" w:cs="Times"/>
          <w:sz w:val="24"/>
          <w:szCs w:val="24"/>
        </w:rPr>
        <w:t>Elimination</w:t>
      </w:r>
      <w:r w:rsidR="00605F7D" w:rsidRPr="006F1768">
        <w:rPr>
          <w:rFonts w:ascii="Times" w:hAnsi="Times" w:cs="Times"/>
          <w:sz w:val="24"/>
          <w:szCs w:val="24"/>
        </w:rPr>
        <w:t xml:space="preserve"> </w:t>
      </w:r>
      <w:r w:rsidRPr="006F1768">
        <w:rPr>
          <w:rFonts w:ascii="Times" w:hAnsi="Times" w:cs="Times"/>
          <w:sz w:val="24"/>
          <w:szCs w:val="24"/>
        </w:rPr>
        <w:t>of</w:t>
      </w:r>
      <w:r w:rsidR="00605F7D" w:rsidRPr="006F1768">
        <w:rPr>
          <w:rFonts w:ascii="Times" w:hAnsi="Times" w:cs="Times"/>
          <w:sz w:val="24"/>
          <w:szCs w:val="24"/>
        </w:rPr>
        <w:t xml:space="preserve"> </w:t>
      </w:r>
      <w:r w:rsidR="00B91DF5" w:rsidRPr="007A06F1">
        <w:rPr>
          <w:rFonts w:ascii="Times" w:hAnsi="Times" w:cs="Times"/>
          <w:sz w:val="24"/>
          <w:szCs w:val="24"/>
        </w:rPr>
        <w:t>graphene’s contact angle due to oxygen plasma surface treatment. (a</w:t>
      </w:r>
      <w:r w:rsidR="00740C98" w:rsidRPr="007A06F1">
        <w:rPr>
          <w:rFonts w:ascii="Times" w:hAnsi="Times" w:cs="Times"/>
          <w:sz w:val="24"/>
          <w:szCs w:val="24"/>
        </w:rPr>
        <w:t>–</w:t>
      </w:r>
      <w:r w:rsidR="00B91DF5" w:rsidRPr="007A06F1">
        <w:rPr>
          <w:rFonts w:ascii="Times" w:hAnsi="Times" w:cs="Times"/>
          <w:sz w:val="24"/>
          <w:szCs w:val="24"/>
        </w:rPr>
        <w:t xml:space="preserve">d) </w:t>
      </w:r>
      <w:r w:rsidR="00740C98" w:rsidRPr="007A06F1">
        <w:rPr>
          <w:rFonts w:ascii="Times" w:hAnsi="Times" w:cs="Times"/>
          <w:sz w:val="24"/>
          <w:szCs w:val="24"/>
        </w:rPr>
        <w:t xml:space="preserve">represent </w:t>
      </w:r>
      <w:r w:rsidR="00B91DF5" w:rsidRPr="007A06F1">
        <w:rPr>
          <w:rFonts w:ascii="Times" w:hAnsi="Times" w:cs="Times"/>
          <w:sz w:val="24"/>
          <w:szCs w:val="24"/>
        </w:rPr>
        <w:t>NCGr0,15, 30</w:t>
      </w:r>
      <w:r w:rsidR="00740C98" w:rsidRPr="007A06F1">
        <w:rPr>
          <w:rFonts w:ascii="Times" w:hAnsi="Times" w:cs="Times"/>
          <w:sz w:val="24"/>
          <w:szCs w:val="24"/>
        </w:rPr>
        <w:t>,</w:t>
      </w:r>
      <w:r w:rsidR="00B91DF5" w:rsidRPr="007A06F1">
        <w:rPr>
          <w:rFonts w:ascii="Times" w:hAnsi="Times" w:cs="Times"/>
          <w:sz w:val="24"/>
          <w:szCs w:val="24"/>
        </w:rPr>
        <w:t xml:space="preserve"> and 45</w:t>
      </w:r>
      <w:r w:rsidR="00740C98" w:rsidRPr="007A06F1">
        <w:rPr>
          <w:rFonts w:ascii="Times" w:hAnsi="Times" w:cs="Times"/>
          <w:sz w:val="24"/>
          <w:szCs w:val="24"/>
        </w:rPr>
        <w:t>,</w:t>
      </w:r>
      <w:r w:rsidR="00B91DF5" w:rsidRPr="007A06F1">
        <w:rPr>
          <w:rFonts w:ascii="Times" w:hAnsi="Times" w:cs="Times"/>
          <w:sz w:val="24"/>
          <w:szCs w:val="24"/>
        </w:rPr>
        <w:t xml:space="preserve"> respectively </w:t>
      </w:r>
      <w:r w:rsidR="003D0A6F" w:rsidRPr="007A06F1">
        <w:rPr>
          <w:rFonts w:ascii="Times" w:hAnsi="Times" w:cs="Times"/>
          <w:sz w:val="24"/>
          <w:szCs w:val="24"/>
        </w:rPr>
        <w:fldChar w:fldCharType="begin"/>
      </w:r>
      <w:r w:rsidR="00653785">
        <w:rPr>
          <w:rFonts w:ascii="Times" w:hAnsi="Times" w:cs="Times"/>
          <w:sz w:val="24"/>
          <w:szCs w:val="24"/>
        </w:rPr>
        <w:instrText xml:space="preserve"> ADDIN EN.CITE &lt;EndNote&gt;&lt;Cite&gt;&lt;Author&gt;Goniszewski&lt;/Author&gt;&lt;Year&gt;2016&lt;/Year&gt;&lt;RecNum&gt;69&lt;/RecNum&gt;&lt;DisplayText&gt;[3]&lt;/DisplayText&gt;&lt;record&gt;&lt;rec-number&gt;69&lt;/rec-number&gt;&lt;foreign-keys&gt;&lt;key app="EN" db-id="pxvtxxvttszdf4epd50pf5eyzfswrdxwarvw" timestamp="1699367119"&gt;69&lt;/key&gt;&lt;/foreign-keys&gt;&lt;ref-type name="Journal Article"&gt;17&lt;/ref-type&gt;&lt;contributors&gt;&lt;authors&gt;&lt;author&gt;Goniszewski, Stefan&lt;/author&gt;&lt;author&gt;Adabi, M&lt;/author&gt;&lt;author&gt;Shaforost, O&lt;/author&gt;&lt;author&gt;Hanham, SM&lt;/author&gt;&lt;author&gt;Hao, L&lt;/author&gt;&lt;author&gt;Klein, N&lt;/author&gt;&lt;/authors&gt;&lt;/contributors&gt;&lt;titles&gt;&lt;title&gt;Correlation of p-doping in CVD Graphene with Substrate Surface Charges&lt;/title&gt;&lt;secondary-title&gt;Scientific reports&lt;/secondary-title&gt;&lt;/titles&gt;&lt;periodical&gt;&lt;full-title&gt;Scientific reports&lt;/full-title&gt;&lt;/periodical&gt;&lt;pages&gt;22858&lt;/pages&gt;&lt;volume&gt;6&lt;/volume&gt;&lt;number&gt;1&lt;/number&gt;&lt;dates&gt;&lt;year&gt;2016&lt;/year&gt;&lt;/dates&gt;&lt;isbn&gt;2045-2322&lt;/isbn&gt;&lt;urls&gt;&lt;/urls&gt;&lt;/record&gt;&lt;/Cite&gt;&lt;/EndNote&gt;</w:instrText>
      </w:r>
      <w:r w:rsidR="003D0A6F" w:rsidRPr="007A06F1">
        <w:rPr>
          <w:rFonts w:ascii="Times" w:hAnsi="Times" w:cs="Times"/>
          <w:sz w:val="24"/>
          <w:szCs w:val="24"/>
        </w:rPr>
        <w:fldChar w:fldCharType="separate"/>
      </w:r>
      <w:r w:rsidR="00653785">
        <w:rPr>
          <w:rFonts w:ascii="Times" w:hAnsi="Times" w:cs="Times"/>
          <w:noProof/>
          <w:sz w:val="24"/>
          <w:szCs w:val="24"/>
        </w:rPr>
        <w:t>[3]</w:t>
      </w:r>
      <w:r w:rsidR="003D0A6F" w:rsidRPr="007A06F1">
        <w:rPr>
          <w:rFonts w:ascii="Times" w:hAnsi="Times" w:cs="Times"/>
          <w:sz w:val="24"/>
          <w:szCs w:val="24"/>
        </w:rPr>
        <w:fldChar w:fldCharType="end"/>
      </w:r>
      <w:r w:rsidR="00740C98" w:rsidRPr="007A06F1">
        <w:rPr>
          <w:rFonts w:ascii="Times" w:hAnsi="Times" w:cs="Times"/>
          <w:sz w:val="24"/>
          <w:szCs w:val="24"/>
        </w:rPr>
        <w:t>.</w:t>
      </w:r>
    </w:p>
    <w:p w14:paraId="6CBDB4C5" w14:textId="77777777" w:rsidR="00B91DF5" w:rsidRDefault="00B91DF5" w:rsidP="0074420A">
      <w:pPr>
        <w:spacing w:line="480" w:lineRule="auto"/>
        <w:jc w:val="both"/>
        <w:rPr>
          <w:rFonts w:ascii="Times" w:hAnsi="Times" w:cs="Times"/>
          <w:sz w:val="24"/>
          <w:szCs w:val="24"/>
        </w:rPr>
      </w:pPr>
    </w:p>
    <w:p w14:paraId="466A8DB8" w14:textId="77777777" w:rsidR="000C2759" w:rsidRDefault="000C2759" w:rsidP="0074420A">
      <w:pPr>
        <w:spacing w:line="480" w:lineRule="auto"/>
        <w:jc w:val="both"/>
        <w:rPr>
          <w:rFonts w:ascii="Times" w:hAnsi="Times" w:cs="Times"/>
          <w:sz w:val="24"/>
          <w:szCs w:val="24"/>
        </w:rPr>
      </w:pPr>
    </w:p>
    <w:p w14:paraId="22745BA8" w14:textId="77777777" w:rsidR="000C2759" w:rsidRDefault="000C2759" w:rsidP="0074420A">
      <w:pPr>
        <w:spacing w:line="480" w:lineRule="auto"/>
        <w:jc w:val="both"/>
        <w:rPr>
          <w:rFonts w:ascii="Times" w:hAnsi="Times" w:cs="Times"/>
          <w:sz w:val="24"/>
          <w:szCs w:val="24"/>
        </w:rPr>
      </w:pPr>
    </w:p>
    <w:p w14:paraId="37F6C34E" w14:textId="77777777" w:rsidR="006F506B" w:rsidRDefault="006F506B" w:rsidP="0074420A">
      <w:pPr>
        <w:spacing w:line="480" w:lineRule="auto"/>
        <w:jc w:val="both"/>
        <w:rPr>
          <w:rFonts w:ascii="Times" w:hAnsi="Times" w:cs="Times"/>
          <w:sz w:val="24"/>
          <w:szCs w:val="24"/>
        </w:rPr>
      </w:pPr>
    </w:p>
    <w:p w14:paraId="30D9E7EC" w14:textId="77777777" w:rsidR="006F506B" w:rsidRPr="006F1768" w:rsidRDefault="006F506B" w:rsidP="0074420A">
      <w:pPr>
        <w:spacing w:line="480" w:lineRule="auto"/>
        <w:jc w:val="both"/>
        <w:rPr>
          <w:rFonts w:ascii="Times" w:hAnsi="Times" w:cs="Times"/>
          <w:sz w:val="24"/>
          <w:szCs w:val="24"/>
        </w:rPr>
      </w:pPr>
    </w:p>
    <w:p w14:paraId="24A90A9C" w14:textId="236CF584" w:rsidR="00B91DF5" w:rsidRDefault="00BD0084" w:rsidP="0074420A">
      <w:pPr>
        <w:pStyle w:val="2"/>
        <w:spacing w:line="480" w:lineRule="auto"/>
        <w:jc w:val="both"/>
        <w:rPr>
          <w:rFonts w:ascii="Times" w:hAnsi="Times" w:cs="Times"/>
          <w:b/>
          <w:bCs/>
          <w:sz w:val="24"/>
          <w:szCs w:val="24"/>
        </w:rPr>
      </w:pPr>
      <w:bookmarkStart w:id="134" w:name="_Toc155882031"/>
      <w:r w:rsidRPr="00BD0084">
        <w:rPr>
          <w:rFonts w:ascii="Times" w:hAnsi="Times" w:cs="Times"/>
          <w:b/>
          <w:bCs/>
          <w:sz w:val="24"/>
          <w:szCs w:val="24"/>
        </w:rPr>
        <w:lastRenderedPageBreak/>
        <w:t xml:space="preserve">Supplementary </w:t>
      </w:r>
      <w:r>
        <w:rPr>
          <w:rFonts w:ascii="Times" w:hAnsi="Times" w:cs="Times"/>
          <w:b/>
          <w:bCs/>
          <w:sz w:val="24"/>
          <w:szCs w:val="24"/>
        </w:rPr>
        <w:t>Notes</w:t>
      </w:r>
      <w:r w:rsidRPr="00BD0084">
        <w:rPr>
          <w:rFonts w:ascii="Times" w:hAnsi="Times" w:cs="Times"/>
          <w:b/>
          <w:bCs/>
          <w:sz w:val="24"/>
          <w:szCs w:val="24"/>
        </w:rPr>
        <w:t xml:space="preserve"> 2.</w:t>
      </w:r>
      <w:r w:rsidR="006F506B">
        <w:rPr>
          <w:rFonts w:ascii="Times" w:hAnsi="Times" w:cs="Times"/>
          <w:b/>
          <w:bCs/>
          <w:sz w:val="24"/>
          <w:szCs w:val="24"/>
        </w:rPr>
        <w:t>9</w:t>
      </w:r>
      <w:r w:rsidRPr="00BD0084">
        <w:rPr>
          <w:rFonts w:ascii="Times" w:hAnsi="Times" w:cs="Times"/>
          <w:b/>
          <w:bCs/>
          <w:sz w:val="24"/>
          <w:szCs w:val="24"/>
        </w:rPr>
        <w:t>:</w:t>
      </w:r>
      <w:r w:rsidR="0074420A">
        <w:rPr>
          <w:rFonts w:ascii="Times" w:hAnsi="Times" w:cs="Times"/>
          <w:b/>
          <w:bCs/>
          <w:sz w:val="24"/>
          <w:szCs w:val="24"/>
        </w:rPr>
        <w:t xml:space="preserve"> </w:t>
      </w:r>
      <w:r w:rsidR="0074420A" w:rsidRPr="00B016B6">
        <w:rPr>
          <w:rFonts w:ascii="Times" w:hAnsi="Times" w:cs="Times"/>
          <w:sz w:val="24"/>
          <w:szCs w:val="24"/>
        </w:rPr>
        <w:t>Wetting contact angle (WCA) measurement explanation</w:t>
      </w:r>
      <w:bookmarkEnd w:id="134"/>
    </w:p>
    <w:p w14:paraId="17DB856C" w14:textId="6E6214F6" w:rsidR="00503E02" w:rsidRPr="00503E02" w:rsidRDefault="00503E02" w:rsidP="00503E02">
      <w:pPr>
        <w:spacing w:line="480" w:lineRule="auto"/>
        <w:jc w:val="both"/>
        <w:rPr>
          <w:rFonts w:ascii="Times New Roman" w:hAnsi="Times New Roman" w:cs="Times New Roman"/>
          <w:sz w:val="24"/>
          <w:szCs w:val="24"/>
        </w:rPr>
      </w:pPr>
      <w:r w:rsidRPr="00503E02">
        <w:rPr>
          <w:rFonts w:ascii="Times New Roman" w:eastAsia="Calibri" w:hAnsi="Times New Roman" w:cs="Times New Roman"/>
          <w:sz w:val="24"/>
          <w:szCs w:val="24"/>
        </w:rPr>
        <w:t xml:space="preserve">We conducted measurements of the wetting contact angle (WCA) to elucidate the impact of water interactions on NCGr; this is shown in the </w:t>
      </w:r>
      <w:r w:rsidRPr="00503E02">
        <w:rPr>
          <w:rFonts w:ascii="Times New Roman" w:eastAsia="Calibri" w:hAnsi="Times New Roman" w:cs="Times New Roman"/>
          <w:b/>
          <w:bCs/>
          <w:i/>
          <w:iCs/>
          <w:sz w:val="24"/>
          <w:szCs w:val="24"/>
        </w:rPr>
        <w:t>supplementary information 2.8</w:t>
      </w:r>
      <w:r w:rsidRPr="00503E02">
        <w:rPr>
          <w:rFonts w:ascii="Times New Roman" w:eastAsia="Calibri" w:hAnsi="Times New Roman" w:cs="Times New Roman"/>
          <w:sz w:val="24"/>
          <w:szCs w:val="24"/>
        </w:rPr>
        <w:t>. Our findings align with those reported in</w:t>
      </w:r>
      <w:r w:rsidR="0086645F">
        <w:rPr>
          <w:rFonts w:ascii="Times New Roman" w:eastAsia="Calibri" w:hAnsi="Times New Roman" w:cs="Times New Roman"/>
          <w:sz w:val="24"/>
          <w:szCs w:val="24"/>
        </w:rPr>
        <w:t>,</w:t>
      </w:r>
      <w:r w:rsidR="0086645F" w:rsidRPr="0086645F">
        <w:t xml:space="preserve"> </w:t>
      </w:r>
      <w:r w:rsidRPr="00503E02">
        <w:rPr>
          <w:rFonts w:ascii="Times New Roman" w:eastAsia="Calibri" w:hAnsi="Times New Roman" w:cs="Times New Roman"/>
          <w:sz w:val="24"/>
          <w:szCs w:val="24"/>
        </w:rPr>
        <w:fldChar w:fldCharType="begin"/>
      </w:r>
      <w:r w:rsidR="00653785">
        <w:rPr>
          <w:rFonts w:ascii="Times New Roman" w:eastAsia="Calibri" w:hAnsi="Times New Roman" w:cs="Times New Roman"/>
          <w:sz w:val="24"/>
          <w:szCs w:val="24"/>
        </w:rPr>
        <w:instrText xml:space="preserve"> ADDIN EN.CITE &lt;EndNote&gt;&lt;Cite&gt;&lt;Author&gt;Ondarçuhu&lt;/Author&gt;&lt;Year&gt;2016&lt;/Year&gt;&lt;RecNum&gt;2&lt;/RecNum&gt;&lt;DisplayText&gt;[4]&lt;/DisplayText&gt;&lt;record&gt;&lt;rec-number&gt;2&lt;/rec-number&gt;&lt;foreign-keys&gt;&lt;key app="EN" db-id="pxvtxxvttszdf4epd50pf5eyzfswrdxwarvw" timestamp="1696603885"&gt;2&lt;/key&gt;&lt;/foreign-keys&gt;&lt;ref-type name="Journal Article"&gt;17&lt;/ref-type&gt;&lt;contributors&gt;&lt;authors&gt;&lt;author&gt;Ondarçuhu, Thierry&lt;/author&gt;&lt;author&gt;Thomas, Vincent&lt;/author&gt;&lt;author&gt;Nuñez, Marc&lt;/author&gt;&lt;author&gt;Dujardin, Erik&lt;/author&gt;&lt;author&gt;Rahman, Atikur&lt;/author&gt;&lt;author&gt;Black, Charles T&lt;/author&gt;&lt;author&gt;Checco, Antonio&lt;/author&gt;&lt;/authors&gt;&lt;/contributors&gt;&lt;titles&gt;&lt;title&gt;Wettability of partially suspended graphene&lt;/title&gt;&lt;secondary-title&gt;Scientific reports&lt;/secondary-title&gt;&lt;/titles&gt;&lt;periodical&gt;&lt;full-title&gt;Scientific reports&lt;/full-title&gt;&lt;/periodical&gt;&lt;pages&gt;24237&lt;/pages&gt;&lt;volume&gt;6&lt;/volume&gt;&lt;number&gt;1&lt;/number&gt;&lt;dates&gt;&lt;year&gt;2016&lt;/year&gt;&lt;/dates&gt;&lt;isbn&gt;2045-2322&lt;/isbn&gt;&lt;urls&gt;&lt;/urls&gt;&lt;/record&gt;&lt;/Cite&gt;&lt;Cite&gt;&lt;Author&gt;Ondarçuhu&lt;/Author&gt;&lt;Year&gt;2016&lt;/Year&gt;&lt;RecNum&gt;2&lt;/RecNum&gt;&lt;record&gt;&lt;rec-number&gt;2&lt;/rec-number&gt;&lt;foreign-keys&gt;&lt;key app="EN" db-id="pxvtxxvttszdf4epd50pf5eyzfswrdxwarvw" timestamp="1696603885"&gt;2&lt;/key&gt;&lt;/foreign-keys&gt;&lt;ref-type name="Journal Article"&gt;17&lt;/ref-type&gt;&lt;contributors&gt;&lt;authors&gt;&lt;author&gt;Ondarçuhu, Thierry&lt;/author&gt;&lt;author&gt;Thomas, Vincent&lt;/author&gt;&lt;author&gt;Nuñez, Marc&lt;/author&gt;&lt;author&gt;Dujardin, Erik&lt;/author&gt;&lt;author&gt;Rahman, Atikur&lt;/author&gt;&lt;author&gt;Black, Charles T&lt;/author&gt;&lt;author&gt;Checco, Antonio&lt;/author&gt;&lt;/authors&gt;&lt;/contributors&gt;&lt;titles&gt;&lt;title&gt;Wettability of partially suspended graphene&lt;/title&gt;&lt;secondary-title&gt;Scientific reports&lt;/secondary-title&gt;&lt;/titles&gt;&lt;periodical&gt;&lt;full-title&gt;Scientific reports&lt;/full-title&gt;&lt;/periodical&gt;&lt;pages&gt;24237&lt;/pages&gt;&lt;volume&gt;6&lt;/volume&gt;&lt;number&gt;1&lt;/number&gt;&lt;dates&gt;&lt;year&gt;2016&lt;/year&gt;&lt;/dates&gt;&lt;isbn&gt;2045-2322&lt;/isbn&gt;&lt;urls&gt;&lt;/urls&gt;&lt;/record&gt;&lt;/Cite&gt;&lt;/EndNote&gt;</w:instrText>
      </w:r>
      <w:r w:rsidRPr="00503E02">
        <w:rPr>
          <w:rFonts w:ascii="Times New Roman" w:eastAsia="Calibri" w:hAnsi="Times New Roman" w:cs="Times New Roman"/>
          <w:sz w:val="24"/>
          <w:szCs w:val="24"/>
        </w:rPr>
        <w:fldChar w:fldCharType="separate"/>
      </w:r>
      <w:r w:rsidR="00653785">
        <w:rPr>
          <w:rFonts w:ascii="Times New Roman" w:eastAsia="Calibri" w:hAnsi="Times New Roman" w:cs="Times New Roman"/>
          <w:noProof/>
          <w:sz w:val="24"/>
          <w:szCs w:val="24"/>
        </w:rPr>
        <w:t>[4]</w:t>
      </w:r>
      <w:r w:rsidRPr="00503E02">
        <w:rPr>
          <w:rFonts w:ascii="Times New Roman" w:eastAsia="Calibri" w:hAnsi="Times New Roman" w:cs="Times New Roman"/>
          <w:sz w:val="24"/>
          <w:szCs w:val="24"/>
        </w:rPr>
        <w:fldChar w:fldCharType="end"/>
      </w:r>
      <w:r w:rsidRPr="00503E02">
        <w:rPr>
          <w:rFonts w:ascii="Times New Roman" w:eastAsia="Calibri" w:hAnsi="Times New Roman" w:cs="Times New Roman"/>
          <w:sz w:val="24"/>
          <w:szCs w:val="24"/>
        </w:rPr>
        <w:t xml:space="preserve"> revealing that there is no discernible significant trend for the WCA for the pretreated hydrophilic substrate. This outcome fails to corroborate</w:t>
      </w:r>
      <w:r w:rsidRPr="00503E02" w:rsidDel="004E4872">
        <w:rPr>
          <w:rFonts w:ascii="Times New Roman" w:eastAsia="Calibri" w:hAnsi="Times New Roman" w:cs="Times New Roman"/>
          <w:sz w:val="24"/>
          <w:szCs w:val="24"/>
        </w:rPr>
        <w:t xml:space="preserve"> </w:t>
      </w:r>
      <w:r w:rsidRPr="00503E02">
        <w:rPr>
          <w:rFonts w:ascii="Times New Roman" w:eastAsia="Calibri" w:hAnsi="Times New Roman" w:cs="Times New Roman"/>
          <w:sz w:val="24"/>
          <w:szCs w:val="24"/>
        </w:rPr>
        <w:t>our expectation, which posits that the hydrophobicity of NCSiO</w:t>
      </w:r>
      <w:r w:rsidRPr="00503E02">
        <w:rPr>
          <w:rFonts w:ascii="Times New Roman" w:eastAsia="Calibri" w:hAnsi="Times New Roman" w:cs="Times New Roman"/>
          <w:sz w:val="24"/>
          <w:szCs w:val="24"/>
          <w:vertAlign w:val="subscript"/>
        </w:rPr>
        <w:t>2</w:t>
      </w:r>
      <w:r w:rsidRPr="00503E02">
        <w:rPr>
          <w:rFonts w:ascii="Times New Roman" w:eastAsia="Calibri" w:hAnsi="Times New Roman" w:cs="Times New Roman"/>
          <w:sz w:val="24"/>
          <w:szCs w:val="24"/>
        </w:rPr>
        <w:t xml:space="preserve"> and NCGr should increase with surface roughness. Our interpretation of these results is that the observed behaviour may be attributed to a stabilizing effect on surface hydrophilicity, as depicted in the supplementary information. This shift in behaviour can potentially be traced back to the utilization of IPA during the cleaning and transfer of graphene, as outlined in</w:t>
      </w:r>
      <w:r w:rsidR="0086645F">
        <w:rPr>
          <w:rFonts w:ascii="Times New Roman" w:eastAsia="Calibri" w:hAnsi="Times New Roman" w:cs="Times New Roman"/>
          <w:sz w:val="24"/>
          <w:szCs w:val="24"/>
        </w:rPr>
        <w:t xml:space="preserve"> </w:t>
      </w:r>
      <w:r w:rsidR="006C493B">
        <w:rPr>
          <w:rFonts w:ascii="Times New Roman" w:eastAsia="Calibri" w:hAnsi="Times New Roman" w:cs="Times New Roman"/>
          <w:sz w:val="24"/>
          <w:szCs w:val="24"/>
        </w:rPr>
        <w:fldChar w:fldCharType="begin"/>
      </w:r>
      <w:r w:rsidR="00653785">
        <w:rPr>
          <w:rFonts w:ascii="Times New Roman" w:eastAsia="Calibri" w:hAnsi="Times New Roman" w:cs="Times New Roman"/>
          <w:sz w:val="24"/>
          <w:szCs w:val="24"/>
        </w:rPr>
        <w:instrText xml:space="preserve"> ADDIN EN.CITE &lt;EndNote&gt;&lt;Cite&gt;&lt;Author&gt;Ondarçuhu&lt;/Author&gt;&lt;Year&gt;2016&lt;/Year&gt;&lt;RecNum&gt;2&lt;/RecNum&gt;&lt;DisplayText&gt;[4, 5]&lt;/DisplayText&gt;&lt;record&gt;&lt;rec-number&gt;2&lt;/rec-number&gt;&lt;foreign-keys&gt;&lt;key app="EN" db-id="pxvtxxvttszdf4epd50pf5eyzfswrdxwarvw" timestamp="1696603885"&gt;2&lt;/key&gt;&lt;/foreign-keys&gt;&lt;ref-type name="Journal Article"&gt;17&lt;/ref-type&gt;&lt;contributors&gt;&lt;authors&gt;&lt;author&gt;Ondarçuhu, Thierry&lt;/author&gt;&lt;author&gt;Thomas, Vincent&lt;/author&gt;&lt;author&gt;Nuñez, Marc&lt;/author&gt;&lt;author&gt;Dujardin, Erik&lt;/author&gt;&lt;author&gt;Rahman, Atikur&lt;/author&gt;&lt;author&gt;Black, Charles T&lt;/author&gt;&lt;author&gt;Checco, Antonio&lt;/author&gt;&lt;/authors&gt;&lt;/contributors&gt;&lt;titles&gt;&lt;title&gt;Wettability of partially suspended graphene&lt;/title&gt;&lt;secondary-title&gt;Scientific reports&lt;/secondary-title&gt;&lt;/titles&gt;&lt;periodical&gt;&lt;full-title&gt;Scientific reports&lt;/full-title&gt;&lt;/periodical&gt;&lt;pages&gt;24237&lt;/pages&gt;&lt;volume&gt;6&lt;/volume&gt;&lt;number&gt;1&lt;/number&gt;&lt;dates&gt;&lt;year&gt;2016&lt;/year&gt;&lt;/dates&gt;&lt;isbn&gt;2045-2322&lt;/isbn&gt;&lt;urls&gt;&lt;/urls&gt;&lt;/record&gt;&lt;/Cite&gt;&lt;Cite&gt;&lt;Author&gt;Li&lt;/Author&gt;&lt;Year&gt;2013&lt;/Year&gt;&lt;RecNum&gt;3&lt;/RecNum&gt;&lt;record&gt;&lt;rec-number&gt;3&lt;/rec-number&gt;&lt;foreign-keys&gt;&lt;key app="EN" db-id="pxvtxxvttszdf4epd50pf5eyzfswrdxwarvw" timestamp="1696604014"&gt;3&lt;/key&gt;&lt;/foreign-keys&gt;&lt;ref-type name="Journal Article"&gt;17&lt;/ref-type&gt;&lt;contributors&gt;&lt;authors&gt;&lt;author&gt;Li, Zhiting&lt;/author&gt;&lt;author&gt;Wang, Yongjin&lt;/author&gt;&lt;author&gt;Kozbial, Andrew&lt;/author&gt;&lt;author&gt;Shenoy, Ganesh&lt;/author&gt;&lt;author&gt;Zhou, Feng&lt;/author&gt;&lt;author&gt;McGinley, Rebecca&lt;/author&gt;&lt;author&gt;Ireland, Patrick&lt;/author&gt;&lt;author&gt;Morganstein, Brittni&lt;/author&gt;&lt;author&gt;Kunkel, Alyssa&lt;/author&gt;&lt;author&gt;Surwade, Sumedh P&lt;/author&gt;&lt;/authors&gt;&lt;/contributors&gt;&lt;titles&gt;&lt;title&gt;Effect of airborne contaminants on the wettability of supported graphene and graphite&lt;/title&gt;&lt;secondary-title&gt;Nature materials&lt;/secondary-title&gt;&lt;/titles&gt;&lt;periodical&gt;&lt;full-title&gt;Nature materials&lt;/full-title&gt;&lt;/periodical&gt;&lt;pages&gt;925-931&lt;/pages&gt;&lt;volume&gt;12&lt;/volume&gt;&lt;number&gt;10&lt;/number&gt;&lt;dates&gt;&lt;year&gt;2013&lt;/year&gt;&lt;/dates&gt;&lt;isbn&gt;1476-1122&lt;/isbn&gt;&lt;urls&gt;&lt;/urls&gt;&lt;/record&gt;&lt;/Cite&gt;&lt;/EndNote&gt;</w:instrText>
      </w:r>
      <w:r w:rsidR="006C493B">
        <w:rPr>
          <w:rFonts w:ascii="Times New Roman" w:eastAsia="Calibri" w:hAnsi="Times New Roman" w:cs="Times New Roman"/>
          <w:sz w:val="24"/>
          <w:szCs w:val="24"/>
        </w:rPr>
        <w:fldChar w:fldCharType="separate"/>
      </w:r>
      <w:r w:rsidR="00653785">
        <w:rPr>
          <w:rFonts w:ascii="Times New Roman" w:eastAsia="Calibri" w:hAnsi="Times New Roman" w:cs="Times New Roman"/>
          <w:noProof/>
          <w:sz w:val="24"/>
          <w:szCs w:val="24"/>
        </w:rPr>
        <w:t>[4, 5]</w:t>
      </w:r>
      <w:r w:rsidR="006C493B">
        <w:rPr>
          <w:rFonts w:ascii="Times New Roman" w:eastAsia="Calibri" w:hAnsi="Times New Roman" w:cs="Times New Roman"/>
          <w:sz w:val="24"/>
          <w:szCs w:val="24"/>
        </w:rPr>
        <w:fldChar w:fldCharType="end"/>
      </w:r>
      <w:r w:rsidR="00362AC9">
        <w:rPr>
          <w:rFonts w:ascii="Times New Roman" w:eastAsia="Calibri" w:hAnsi="Times New Roman" w:cs="Times New Roman"/>
          <w:sz w:val="24"/>
          <w:szCs w:val="24"/>
        </w:rPr>
        <w:t xml:space="preserve"> </w:t>
      </w:r>
      <w:r w:rsidRPr="00503E02">
        <w:rPr>
          <w:rFonts w:ascii="Times New Roman" w:eastAsia="Calibri" w:hAnsi="Times New Roman" w:cs="Times New Roman"/>
          <w:sz w:val="24"/>
          <w:szCs w:val="24"/>
        </w:rPr>
        <w:t>Consequently, we emphasize the imperative need for the surface to exhibit a sufficient degree of hydrophilicity to prevent delamination during the subsequent fabrication processes. We calculated the surface</w:t>
      </w:r>
      <w:r w:rsidRPr="00503E02" w:rsidDel="004E4872">
        <w:rPr>
          <w:rFonts w:ascii="Times New Roman" w:eastAsia="Calibri" w:hAnsi="Times New Roman" w:cs="Times New Roman"/>
          <w:sz w:val="24"/>
          <w:szCs w:val="24"/>
        </w:rPr>
        <w:t xml:space="preserve"> </w:t>
      </w:r>
      <w:r w:rsidRPr="00503E02">
        <w:rPr>
          <w:rFonts w:ascii="Times New Roman" w:eastAsia="Calibri" w:hAnsi="Times New Roman" w:cs="Times New Roman"/>
          <w:sz w:val="24"/>
          <w:szCs w:val="24"/>
        </w:rPr>
        <w:t>energies for NCGr0 and NCGr15, employing Girifalco</w:t>
      </w:r>
      <w:r w:rsidRPr="00503E02">
        <w:rPr>
          <w:rFonts w:ascii="Times New Roman" w:eastAsia="Calibri" w:hAnsi="Times New Roman" w:cs="Times New Roman"/>
          <w:iCs/>
          <w:sz w:val="24"/>
          <w:szCs w:val="24"/>
        </w:rPr>
        <w:t>–</w:t>
      </w:r>
      <w:r w:rsidRPr="00503E02">
        <w:rPr>
          <w:rFonts w:ascii="Times New Roman" w:eastAsia="Calibri" w:hAnsi="Times New Roman" w:cs="Times New Roman"/>
          <w:sz w:val="24"/>
          <w:szCs w:val="24"/>
        </w:rPr>
        <w:t>Goo</w:t>
      </w:r>
      <w:r w:rsidRPr="00503E02">
        <w:rPr>
          <w:rFonts w:ascii="Times New Roman" w:eastAsia="Calibri" w:hAnsi="Times New Roman" w:cs="Times New Roman"/>
          <w:iCs/>
          <w:sz w:val="24"/>
          <w:szCs w:val="24"/>
        </w:rPr>
        <w:t>–</w:t>
      </w:r>
      <w:r w:rsidRPr="00503E02">
        <w:rPr>
          <w:rFonts w:ascii="Times New Roman" w:eastAsia="Calibri" w:hAnsi="Times New Roman" w:cs="Times New Roman"/>
          <w:sz w:val="24"/>
          <w:szCs w:val="24"/>
        </w:rPr>
        <w:t>Fowkes</w:t>
      </w:r>
      <w:r w:rsidRPr="00503E02">
        <w:rPr>
          <w:rFonts w:ascii="Times New Roman" w:eastAsia="Calibri" w:hAnsi="Times New Roman" w:cs="Times New Roman"/>
          <w:iCs/>
          <w:sz w:val="24"/>
          <w:szCs w:val="24"/>
        </w:rPr>
        <w:t>–</w:t>
      </w:r>
      <w:r w:rsidRPr="00503E02">
        <w:rPr>
          <w:rFonts w:ascii="Times New Roman" w:eastAsia="Calibri" w:hAnsi="Times New Roman" w:cs="Times New Roman"/>
          <w:sz w:val="24"/>
          <w:szCs w:val="24"/>
        </w:rPr>
        <w:t>Young equation,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280"/>
      </w:tblGrid>
      <w:tr w:rsidR="00503E02" w:rsidRPr="00503E02" w14:paraId="0B031626" w14:textId="77777777" w:rsidTr="006F506B">
        <w:tc>
          <w:tcPr>
            <w:tcW w:w="8080" w:type="dxa"/>
          </w:tcPr>
          <w:p w14:paraId="5B9A4CCF" w14:textId="6B2451C0" w:rsidR="00503E02" w:rsidRPr="00503E02" w:rsidRDefault="00F2761F" w:rsidP="006F506B">
            <w:pPr>
              <w:spacing w:line="480" w:lineRule="auto"/>
              <w:jc w:val="center"/>
              <w:rPr>
                <w:rFonts w:ascii="Times New Roman" w:eastAsia="Calibri" w:hAnsi="Times New Roman" w:cs="Times New Roman"/>
                <w:sz w:val="24"/>
                <w:szCs w:val="24"/>
              </w:rPr>
            </w:pPr>
            <m:oMathPara>
              <m:oMath>
                <m:sSub>
                  <m:sSubPr>
                    <m:ctrlPr>
                      <w:rPr>
                        <w:rFonts w:ascii="Cambria Math" w:eastAsia="Cambria Math" w:hAnsi="Cambria Math" w:cs="Times New Roman"/>
                        <w:sz w:val="24"/>
                        <w:szCs w:val="24"/>
                      </w:rPr>
                    </m:ctrlPr>
                  </m:sSubPr>
                  <m:e>
                    <m:r>
                      <w:rPr>
                        <w:rFonts w:ascii="Cambria Math" w:hAnsi="Cambria Math" w:cs="Times New Roman"/>
                        <w:sz w:val="24"/>
                        <w:szCs w:val="24"/>
                      </w:rPr>
                      <m:t>γ</m:t>
                    </m:r>
                  </m:e>
                  <m:sub>
                    <m:r>
                      <w:rPr>
                        <w:rFonts w:ascii="Cambria Math" w:eastAsia="Cambria Math" w:hAnsi="Cambria Math" w:cs="Times New Roman"/>
                        <w:sz w:val="24"/>
                        <w:szCs w:val="24"/>
                      </w:rPr>
                      <m:t>G</m:t>
                    </m:r>
                  </m:sub>
                </m:sSub>
                <m:r>
                  <w:rPr>
                    <w:rFonts w:ascii="Cambria Math" w:eastAsia="Cambria Math" w:hAnsi="Cambria Math" w:cs="Times New Roman"/>
                    <w:sz w:val="24"/>
                    <w:szCs w:val="24"/>
                  </w:rPr>
                  <m:t xml:space="preserve">=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γ</m:t>
                        </m:r>
                      </m:e>
                      <m:sub>
                        <m:r>
                          <w:rPr>
                            <w:rFonts w:ascii="Cambria Math" w:eastAsia="Cambria Math" w:hAnsi="Cambria Math" w:cs="Times New Roman"/>
                            <w:sz w:val="24"/>
                            <w:szCs w:val="24"/>
                          </w:rPr>
                          <m:t>w</m:t>
                        </m:r>
                      </m:sub>
                    </m:sSub>
                    <m:r>
                      <w:rPr>
                        <w:rFonts w:ascii="Cambria Math" w:eastAsia="Cambria Math" w:hAnsi="Cambria Math" w:cs="Times New Roman"/>
                        <w:sz w:val="24"/>
                        <w:szCs w:val="24"/>
                      </w:rPr>
                      <m:t>+(1+cosθ)]</m:t>
                    </m:r>
                  </m:num>
                  <m:den>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γ</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d</m:t>
                        </m:r>
                      </m:sup>
                    </m:sSubSup>
                  </m:den>
                </m:f>
              </m:oMath>
            </m:oMathPara>
          </w:p>
        </w:tc>
        <w:tc>
          <w:tcPr>
            <w:tcW w:w="1280" w:type="dxa"/>
          </w:tcPr>
          <w:p w14:paraId="49819377" w14:textId="77777777" w:rsidR="00503E02" w:rsidRPr="00503E02" w:rsidRDefault="00503E02" w:rsidP="00503E02">
            <w:pPr>
              <w:spacing w:line="480" w:lineRule="auto"/>
              <w:ind w:right="480"/>
              <w:jc w:val="both"/>
              <w:rPr>
                <w:rFonts w:ascii="Times New Roman" w:eastAsia="Calibri" w:hAnsi="Times New Roman" w:cs="Times New Roman"/>
                <w:sz w:val="24"/>
                <w:szCs w:val="24"/>
              </w:rPr>
            </w:pPr>
            <w:r w:rsidRPr="00503E02">
              <w:rPr>
                <w:rFonts w:ascii="Times New Roman" w:eastAsia="Calibri" w:hAnsi="Times New Roman" w:cs="Times New Roman"/>
                <w:sz w:val="24"/>
                <w:szCs w:val="24"/>
              </w:rPr>
              <w:t xml:space="preserve"> (1)</w:t>
            </w:r>
          </w:p>
        </w:tc>
      </w:tr>
    </w:tbl>
    <w:p w14:paraId="10756216" w14:textId="77777777" w:rsidR="00503E02" w:rsidRPr="00503E02" w:rsidRDefault="00503E02" w:rsidP="00503E02">
      <w:pPr>
        <w:spacing w:line="480" w:lineRule="auto"/>
        <w:jc w:val="both"/>
        <w:rPr>
          <w:rFonts w:ascii="Times New Roman" w:eastAsia="Calibri" w:hAnsi="Times New Roman" w:cs="Times New Roman"/>
          <w:sz w:val="24"/>
          <w:szCs w:val="24"/>
        </w:rPr>
      </w:pPr>
      <w:r w:rsidRPr="00503E02">
        <w:rPr>
          <w:rFonts w:ascii="Times New Roman" w:eastAsia="Calibri" w:hAnsi="Times New Roman" w:cs="Times New Roman"/>
          <w:sz w:val="24"/>
          <w:szCs w:val="24"/>
        </w:rPr>
        <w:t>We found that the values for the surface energies of both NCGr0 and NCGr15 is 121.63 and 137.46 mJm</w:t>
      </w:r>
      <w:r w:rsidRPr="00503E02">
        <w:rPr>
          <w:rFonts w:ascii="Times New Roman" w:eastAsia="Calibri" w:hAnsi="Times New Roman" w:cs="Times New Roman"/>
          <w:sz w:val="24"/>
          <w:szCs w:val="24"/>
          <w:vertAlign w:val="superscript"/>
        </w:rPr>
        <w:t>-2</w:t>
      </w:r>
      <w:r w:rsidRPr="00503E02">
        <w:rPr>
          <w:rFonts w:ascii="Times New Roman" w:eastAsia="Calibri" w:hAnsi="Times New Roman" w:cs="Times New Roman"/>
          <w:sz w:val="24"/>
          <w:szCs w:val="24"/>
        </w:rPr>
        <w:t>, respectively.</w:t>
      </w:r>
    </w:p>
    <w:p w14:paraId="78D12D1B" w14:textId="77777777" w:rsidR="0074420A" w:rsidRPr="0074420A" w:rsidRDefault="0074420A" w:rsidP="0074420A">
      <w:pPr>
        <w:spacing w:line="480" w:lineRule="auto"/>
        <w:jc w:val="both"/>
        <w:rPr>
          <w:b/>
          <w:bCs/>
        </w:rPr>
      </w:pPr>
    </w:p>
    <w:p w14:paraId="0408CD87" w14:textId="77777777" w:rsidR="00B91DF5" w:rsidRPr="006F1768" w:rsidRDefault="00B91DF5" w:rsidP="006F1768">
      <w:pPr>
        <w:spacing w:line="480" w:lineRule="auto"/>
        <w:rPr>
          <w:rFonts w:ascii="Times" w:hAnsi="Times" w:cs="Times"/>
          <w:sz w:val="24"/>
          <w:szCs w:val="24"/>
        </w:rPr>
      </w:pPr>
    </w:p>
    <w:p w14:paraId="6F2C6C04" w14:textId="77777777" w:rsidR="006F1768" w:rsidRDefault="006F1768" w:rsidP="006F1768">
      <w:pPr>
        <w:spacing w:line="480" w:lineRule="auto"/>
        <w:rPr>
          <w:rFonts w:ascii="Times" w:hAnsi="Times" w:cs="Times"/>
          <w:sz w:val="24"/>
          <w:szCs w:val="24"/>
        </w:rPr>
      </w:pPr>
    </w:p>
    <w:p w14:paraId="66CD4835" w14:textId="77777777" w:rsidR="00362AC9" w:rsidRPr="006F1768" w:rsidRDefault="00362AC9" w:rsidP="006F1768">
      <w:pPr>
        <w:spacing w:line="480" w:lineRule="auto"/>
        <w:rPr>
          <w:rFonts w:ascii="Times" w:hAnsi="Times" w:cs="Times"/>
          <w:sz w:val="24"/>
          <w:szCs w:val="24"/>
        </w:rPr>
      </w:pPr>
    </w:p>
    <w:p w14:paraId="642C6DDF" w14:textId="668C5CC3" w:rsidR="008B7B8F" w:rsidRPr="006F1768" w:rsidRDefault="00683385" w:rsidP="006F1768">
      <w:pPr>
        <w:pStyle w:val="2"/>
        <w:spacing w:line="480" w:lineRule="auto"/>
        <w:jc w:val="both"/>
        <w:rPr>
          <w:rFonts w:ascii="Times" w:hAnsi="Times" w:cs="Times"/>
          <w:sz w:val="24"/>
          <w:szCs w:val="24"/>
        </w:rPr>
      </w:pPr>
      <w:bookmarkStart w:id="135" w:name="_Toc155882032"/>
      <w:bookmarkStart w:id="136" w:name="_Toc137735416"/>
      <w:bookmarkStart w:id="137" w:name="_Toc137737433"/>
      <w:bookmarkStart w:id="138" w:name="_Toc138020862"/>
      <w:bookmarkStart w:id="139" w:name="_Toc138021044"/>
      <w:bookmarkStart w:id="140" w:name="_Toc138021102"/>
      <w:bookmarkStart w:id="141" w:name="_Toc138021202"/>
      <w:bookmarkStart w:id="142" w:name="_Toc138021264"/>
      <w:bookmarkStart w:id="143" w:name="_Toc138021432"/>
      <w:r w:rsidRPr="006F1768">
        <w:rPr>
          <w:rFonts w:ascii="Times" w:hAnsi="Times" w:cs="Times"/>
          <w:b/>
          <w:bCs/>
          <w:sz w:val="24"/>
          <w:szCs w:val="24"/>
        </w:rPr>
        <w:lastRenderedPageBreak/>
        <w:t xml:space="preserve">Supplementary Information </w:t>
      </w:r>
      <w:r w:rsidR="00624659" w:rsidRPr="006F1768">
        <w:rPr>
          <w:rFonts w:ascii="Times" w:hAnsi="Times" w:cs="Times"/>
          <w:b/>
          <w:bCs/>
          <w:sz w:val="24"/>
          <w:szCs w:val="24"/>
        </w:rPr>
        <w:t>2.</w:t>
      </w:r>
      <w:r w:rsidR="006F506B">
        <w:rPr>
          <w:rFonts w:ascii="Times" w:hAnsi="Times" w:cs="Times"/>
          <w:b/>
          <w:bCs/>
          <w:sz w:val="24"/>
          <w:szCs w:val="24"/>
        </w:rPr>
        <w:t>10</w:t>
      </w:r>
      <w:r w:rsidR="00624659" w:rsidRPr="006F1768">
        <w:rPr>
          <w:rFonts w:ascii="Times" w:hAnsi="Times" w:cs="Times"/>
          <w:b/>
          <w:bCs/>
          <w:sz w:val="24"/>
          <w:szCs w:val="24"/>
        </w:rPr>
        <w:t>:</w:t>
      </w:r>
      <w:r w:rsidR="00624659" w:rsidRPr="006F1768" w:rsidDel="00C3155B">
        <w:rPr>
          <w:rFonts w:ascii="Times" w:hAnsi="Times" w:cs="Times"/>
          <w:b/>
          <w:bCs/>
          <w:sz w:val="24"/>
          <w:szCs w:val="24"/>
        </w:rPr>
        <w:t xml:space="preserve"> </w:t>
      </w:r>
      <w:r w:rsidR="00B91DF5" w:rsidRPr="006F1768">
        <w:rPr>
          <w:rFonts w:ascii="Times" w:hAnsi="Times" w:cs="Times"/>
          <w:sz w:val="24"/>
          <w:szCs w:val="24"/>
        </w:rPr>
        <w:t>Dual pulse measurement for δn residual measurement</w:t>
      </w:r>
      <w:bookmarkEnd w:id="135"/>
      <w:r w:rsidR="00B91DF5" w:rsidRPr="006F1768">
        <w:rPr>
          <w:rFonts w:ascii="Times" w:hAnsi="Times" w:cs="Times"/>
          <w:sz w:val="24"/>
          <w:szCs w:val="24"/>
        </w:rPr>
        <w:t xml:space="preserve"> </w:t>
      </w:r>
      <w:bookmarkEnd w:id="136"/>
      <w:bookmarkEnd w:id="137"/>
      <w:bookmarkEnd w:id="138"/>
      <w:bookmarkEnd w:id="139"/>
      <w:bookmarkEnd w:id="140"/>
      <w:bookmarkEnd w:id="141"/>
      <w:bookmarkEnd w:id="142"/>
      <w:bookmarkEnd w:id="143"/>
    </w:p>
    <w:tbl>
      <w:tblPr>
        <w:tblStyle w:val="a4"/>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2896"/>
        <w:gridCol w:w="2856"/>
        <w:gridCol w:w="2746"/>
      </w:tblGrid>
      <w:tr w:rsidR="004D1B02" w:rsidRPr="006F1768" w14:paraId="6E9244EE" w14:textId="77777777" w:rsidTr="006F506B">
        <w:tc>
          <w:tcPr>
            <w:tcW w:w="1297" w:type="dxa"/>
            <w:vAlign w:val="center"/>
          </w:tcPr>
          <w:p w14:paraId="1B318DBC" w14:textId="383D84D5" w:rsidR="00817C04" w:rsidRPr="007A06F1" w:rsidRDefault="001D18DC" w:rsidP="006F1768">
            <w:pPr>
              <w:spacing w:line="480" w:lineRule="auto"/>
              <w:jc w:val="center"/>
              <w:rPr>
                <w:rFonts w:ascii="Times" w:hAnsi="Times" w:cs="Times"/>
                <w:b/>
                <w:sz w:val="24"/>
                <w:szCs w:val="24"/>
              </w:rPr>
            </w:pPr>
            <w:r w:rsidRPr="007A06F1">
              <w:rPr>
                <w:rFonts w:ascii="Times" w:hAnsi="Times" w:cs="Times"/>
                <w:b/>
                <w:sz w:val="24"/>
                <w:szCs w:val="24"/>
              </w:rPr>
              <w:t>Scan rate</w:t>
            </w:r>
          </w:p>
        </w:tc>
        <w:tc>
          <w:tcPr>
            <w:tcW w:w="2896" w:type="dxa"/>
            <w:vAlign w:val="center"/>
          </w:tcPr>
          <w:p w14:paraId="145A1CAA" w14:textId="10073F34" w:rsidR="00817C04" w:rsidRPr="007A06F1" w:rsidRDefault="00817C04" w:rsidP="006F1768">
            <w:pPr>
              <w:spacing w:line="480" w:lineRule="auto"/>
              <w:jc w:val="center"/>
              <w:rPr>
                <w:rFonts w:ascii="Times" w:hAnsi="Times" w:cs="Times"/>
                <w:b/>
                <w:sz w:val="24"/>
                <w:szCs w:val="24"/>
                <w:vertAlign w:val="superscript"/>
              </w:rPr>
            </w:pPr>
            <w:r w:rsidRPr="007A06F1">
              <w:rPr>
                <w:rFonts w:ascii="Times" w:hAnsi="Times" w:cs="Times"/>
                <w:b/>
                <w:sz w:val="24"/>
                <w:szCs w:val="24"/>
              </w:rPr>
              <w:t>0.5</w:t>
            </w:r>
            <w:r w:rsidR="00CC706E" w:rsidRPr="007A06F1">
              <w:rPr>
                <w:rFonts w:ascii="Times" w:hAnsi="Times" w:cs="Times"/>
                <w:b/>
                <w:sz w:val="24"/>
                <w:szCs w:val="24"/>
              </w:rPr>
              <w:t xml:space="preserve"> Vs</w:t>
            </w:r>
            <w:r w:rsidR="00CC706E" w:rsidRPr="007A06F1">
              <w:rPr>
                <w:rFonts w:ascii="Times" w:hAnsi="Times" w:cs="Times"/>
                <w:b/>
                <w:sz w:val="24"/>
                <w:szCs w:val="24"/>
                <w:vertAlign w:val="superscript"/>
              </w:rPr>
              <w:t>-1</w:t>
            </w:r>
          </w:p>
        </w:tc>
        <w:tc>
          <w:tcPr>
            <w:tcW w:w="2856" w:type="dxa"/>
            <w:vAlign w:val="center"/>
          </w:tcPr>
          <w:p w14:paraId="600A526A" w14:textId="2902669B" w:rsidR="00817C04" w:rsidRPr="007A06F1" w:rsidRDefault="00817C04" w:rsidP="006F1768">
            <w:pPr>
              <w:spacing w:line="480" w:lineRule="auto"/>
              <w:jc w:val="center"/>
              <w:rPr>
                <w:rFonts w:ascii="Times" w:hAnsi="Times" w:cs="Times"/>
                <w:b/>
                <w:sz w:val="24"/>
                <w:szCs w:val="24"/>
              </w:rPr>
            </w:pPr>
            <w:r w:rsidRPr="007A06F1">
              <w:rPr>
                <w:rFonts w:ascii="Times" w:hAnsi="Times" w:cs="Times"/>
                <w:b/>
                <w:sz w:val="24"/>
                <w:szCs w:val="24"/>
              </w:rPr>
              <w:t>0.05</w:t>
            </w:r>
            <w:r w:rsidR="00EB5F9A" w:rsidRPr="007A06F1">
              <w:rPr>
                <w:rFonts w:ascii="Times" w:hAnsi="Times" w:cs="Times"/>
                <w:b/>
                <w:sz w:val="24"/>
                <w:szCs w:val="24"/>
              </w:rPr>
              <w:t xml:space="preserve"> Vs</w:t>
            </w:r>
            <w:r w:rsidR="00EB5F9A" w:rsidRPr="007A06F1">
              <w:rPr>
                <w:rFonts w:ascii="Times" w:hAnsi="Times" w:cs="Times"/>
                <w:b/>
                <w:sz w:val="24"/>
                <w:szCs w:val="24"/>
                <w:vertAlign w:val="superscript"/>
              </w:rPr>
              <w:t>-1</w:t>
            </w:r>
          </w:p>
        </w:tc>
        <w:tc>
          <w:tcPr>
            <w:tcW w:w="2746" w:type="dxa"/>
            <w:vAlign w:val="center"/>
          </w:tcPr>
          <w:p w14:paraId="0708903E" w14:textId="6C06D25F" w:rsidR="00817C04" w:rsidRPr="007A06F1" w:rsidRDefault="00817C04" w:rsidP="006F1768">
            <w:pPr>
              <w:spacing w:line="480" w:lineRule="auto"/>
              <w:jc w:val="center"/>
              <w:rPr>
                <w:rFonts w:ascii="Times" w:hAnsi="Times" w:cs="Times"/>
                <w:b/>
                <w:sz w:val="24"/>
                <w:szCs w:val="24"/>
              </w:rPr>
            </w:pPr>
            <w:r w:rsidRPr="007A06F1">
              <w:rPr>
                <w:rFonts w:ascii="Times" w:hAnsi="Times" w:cs="Times"/>
                <w:b/>
                <w:sz w:val="24"/>
                <w:szCs w:val="24"/>
              </w:rPr>
              <w:t>0.005</w:t>
            </w:r>
            <w:r w:rsidR="00EB5F9A" w:rsidRPr="007A06F1">
              <w:rPr>
                <w:rFonts w:ascii="Times" w:hAnsi="Times" w:cs="Times"/>
                <w:b/>
                <w:sz w:val="24"/>
                <w:szCs w:val="24"/>
              </w:rPr>
              <w:t xml:space="preserve"> Vs</w:t>
            </w:r>
            <w:r w:rsidR="00EB5F9A" w:rsidRPr="007A06F1">
              <w:rPr>
                <w:rFonts w:ascii="Times" w:hAnsi="Times" w:cs="Times"/>
                <w:b/>
                <w:sz w:val="24"/>
                <w:szCs w:val="24"/>
                <w:vertAlign w:val="superscript"/>
              </w:rPr>
              <w:t>-1</w:t>
            </w:r>
          </w:p>
        </w:tc>
      </w:tr>
      <w:tr w:rsidR="004D1B02" w:rsidRPr="006F1768" w14:paraId="4F6B7ACF" w14:textId="77777777" w:rsidTr="006F506B">
        <w:tc>
          <w:tcPr>
            <w:tcW w:w="1297" w:type="dxa"/>
            <w:vAlign w:val="center"/>
          </w:tcPr>
          <w:p w14:paraId="6918947D" w14:textId="0AEAE936" w:rsidR="00817C04" w:rsidRPr="007A06F1" w:rsidRDefault="00DE7A99" w:rsidP="006F1768">
            <w:pPr>
              <w:spacing w:line="480" w:lineRule="auto"/>
              <w:jc w:val="center"/>
              <w:rPr>
                <w:rFonts w:ascii="Times" w:hAnsi="Times" w:cs="Times"/>
                <w:sz w:val="24"/>
                <w:szCs w:val="24"/>
              </w:rPr>
            </w:pPr>
            <w:r w:rsidRPr="007A06F1">
              <w:rPr>
                <w:rFonts w:ascii="Times" w:hAnsi="Times" w:cs="Times"/>
                <w:sz w:val="24"/>
                <w:szCs w:val="24"/>
              </w:rPr>
              <w:t>0</w:t>
            </w:r>
          </w:p>
        </w:tc>
        <w:tc>
          <w:tcPr>
            <w:tcW w:w="2896" w:type="dxa"/>
            <w:vAlign w:val="center"/>
          </w:tcPr>
          <w:p w14:paraId="7C6B5751" w14:textId="171625D2" w:rsidR="00817C04" w:rsidRPr="007A06F1" w:rsidRDefault="003C43C5"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5D6E5A8F" wp14:editId="3E1FFFB9">
                  <wp:extent cx="1576358" cy="1265376"/>
                  <wp:effectExtent l="0" t="0" r="5080" b="0"/>
                  <wp:docPr id="2135796649" name="Picture 213579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8">
                            <a:extLst>
                              <a:ext uri="{28A0092B-C50C-407E-A947-70E740481C1C}">
                                <a14:useLocalDpi xmlns:a14="http://schemas.microsoft.com/office/drawing/2010/main" val="0"/>
                              </a:ext>
                            </a:extLst>
                          </a:blip>
                          <a:srcRect l="12258" t="9122" r="11860" b="11133"/>
                          <a:stretch/>
                        </pic:blipFill>
                        <pic:spPr bwMode="auto">
                          <a:xfrm>
                            <a:off x="0" y="0"/>
                            <a:ext cx="1590733" cy="1276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56" w:type="dxa"/>
            <w:vAlign w:val="center"/>
          </w:tcPr>
          <w:p w14:paraId="3D01BE2E" w14:textId="7F912CBD" w:rsidR="00817C04" w:rsidRPr="007A06F1" w:rsidRDefault="00F76E31"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7989E38D" wp14:editId="342C1F79">
                  <wp:extent cx="1553782" cy="1239357"/>
                  <wp:effectExtent l="0" t="0" r="8890" b="0"/>
                  <wp:docPr id="180229768" name="Picture 18022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9">
                            <a:extLst>
                              <a:ext uri="{28A0092B-C50C-407E-A947-70E740481C1C}">
                                <a14:useLocalDpi xmlns:a14="http://schemas.microsoft.com/office/drawing/2010/main" val="0"/>
                              </a:ext>
                            </a:extLst>
                          </a:blip>
                          <a:srcRect l="12128" t="8952" r="11347" b="11137"/>
                          <a:stretch/>
                        </pic:blipFill>
                        <pic:spPr bwMode="auto">
                          <a:xfrm>
                            <a:off x="0" y="0"/>
                            <a:ext cx="1566864" cy="1249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6" w:type="dxa"/>
            <w:vAlign w:val="center"/>
          </w:tcPr>
          <w:p w14:paraId="06E9B904" w14:textId="7B0E3D1A" w:rsidR="00817C04" w:rsidRPr="007A06F1" w:rsidRDefault="00CC706E"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452CF7DD" wp14:editId="47FDE4B8">
                  <wp:extent cx="1548309" cy="1236550"/>
                  <wp:effectExtent l="0" t="0" r="0" b="1905"/>
                  <wp:docPr id="1797565514" name="Picture 179756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0">
                            <a:extLst>
                              <a:ext uri="{28A0092B-C50C-407E-A947-70E740481C1C}">
                                <a14:useLocalDpi xmlns:a14="http://schemas.microsoft.com/office/drawing/2010/main" val="0"/>
                              </a:ext>
                            </a:extLst>
                          </a:blip>
                          <a:srcRect l="12258" t="9122" r="11474" b="11133"/>
                          <a:stretch/>
                        </pic:blipFill>
                        <pic:spPr bwMode="auto">
                          <a:xfrm>
                            <a:off x="0" y="0"/>
                            <a:ext cx="1563252" cy="12484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1B02" w:rsidRPr="006F1768" w14:paraId="67E1BF9A" w14:textId="77777777" w:rsidTr="006F506B">
        <w:tc>
          <w:tcPr>
            <w:tcW w:w="1297" w:type="dxa"/>
            <w:vAlign w:val="center"/>
          </w:tcPr>
          <w:p w14:paraId="570996A6" w14:textId="612A43E3" w:rsidR="00E6254B" w:rsidRPr="007A06F1" w:rsidRDefault="00DE7A99" w:rsidP="006F1768">
            <w:pPr>
              <w:spacing w:line="480" w:lineRule="auto"/>
              <w:jc w:val="center"/>
              <w:rPr>
                <w:rFonts w:ascii="Times" w:hAnsi="Times" w:cs="Times"/>
                <w:sz w:val="24"/>
                <w:szCs w:val="24"/>
              </w:rPr>
            </w:pPr>
            <w:r w:rsidRPr="007A06F1">
              <w:rPr>
                <w:rFonts w:ascii="Times" w:hAnsi="Times" w:cs="Times"/>
                <w:sz w:val="24"/>
                <w:szCs w:val="24"/>
              </w:rPr>
              <w:t>15</w:t>
            </w:r>
          </w:p>
        </w:tc>
        <w:tc>
          <w:tcPr>
            <w:tcW w:w="2896" w:type="dxa"/>
            <w:vAlign w:val="center"/>
          </w:tcPr>
          <w:p w14:paraId="25E5452F" w14:textId="5298843D" w:rsidR="00E6254B" w:rsidRPr="007A06F1" w:rsidRDefault="007F1AD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4015E928" wp14:editId="239E8AEF">
                  <wp:extent cx="1587500" cy="1249421"/>
                  <wp:effectExtent l="0" t="0" r="0" b="0"/>
                  <wp:docPr id="209320736" name="Picture 2093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1">
                            <a:extLst>
                              <a:ext uri="{28A0092B-C50C-407E-A947-70E740481C1C}">
                                <a14:useLocalDpi xmlns:a14="http://schemas.microsoft.com/office/drawing/2010/main" val="0"/>
                              </a:ext>
                            </a:extLst>
                          </a:blip>
                          <a:srcRect l="11029" t="8655" r="9527" b="9572"/>
                          <a:stretch/>
                        </pic:blipFill>
                        <pic:spPr bwMode="auto">
                          <a:xfrm>
                            <a:off x="0" y="0"/>
                            <a:ext cx="1604366" cy="1262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56" w:type="dxa"/>
            <w:vAlign w:val="center"/>
          </w:tcPr>
          <w:p w14:paraId="679BDE9C" w14:textId="4F7CCD3C" w:rsidR="00E6254B" w:rsidRPr="007A06F1" w:rsidRDefault="007F1AD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01DA5A28" wp14:editId="30C15E77">
                  <wp:extent cx="1492250" cy="1240121"/>
                  <wp:effectExtent l="0" t="0" r="0" b="0"/>
                  <wp:docPr id="1745053453" name="Picture 174505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2">
                            <a:extLst>
                              <a:ext uri="{28A0092B-C50C-407E-A947-70E740481C1C}">
                                <a14:useLocalDpi xmlns:a14="http://schemas.microsoft.com/office/drawing/2010/main" val="0"/>
                              </a:ext>
                            </a:extLst>
                          </a:blip>
                          <a:srcRect l="12280" t="8987" r="13304" b="10134"/>
                          <a:stretch/>
                        </pic:blipFill>
                        <pic:spPr bwMode="auto">
                          <a:xfrm>
                            <a:off x="0" y="0"/>
                            <a:ext cx="1503626" cy="1249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6" w:type="dxa"/>
            <w:vAlign w:val="center"/>
          </w:tcPr>
          <w:p w14:paraId="61B7EBE6" w14:textId="294B9244" w:rsidR="00E6254B" w:rsidRPr="007A06F1" w:rsidRDefault="007F1AD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53370A34" wp14:editId="018F3C05">
                  <wp:extent cx="1536700" cy="1267628"/>
                  <wp:effectExtent l="0" t="0" r="6350" b="0"/>
                  <wp:docPr id="836822869" name="Picture 83682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a:extLst>
                              <a:ext uri="{28A0092B-C50C-407E-A947-70E740481C1C}">
                                <a14:useLocalDpi xmlns:a14="http://schemas.microsoft.com/office/drawing/2010/main" val="0"/>
                              </a:ext>
                            </a:extLst>
                          </a:blip>
                          <a:srcRect l="11842" t="8413" r="13012" b="10516"/>
                          <a:stretch/>
                        </pic:blipFill>
                        <pic:spPr bwMode="auto">
                          <a:xfrm>
                            <a:off x="0" y="0"/>
                            <a:ext cx="1547634" cy="1276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1B02" w:rsidRPr="006F1768" w14:paraId="72728518" w14:textId="77777777" w:rsidTr="006F506B">
        <w:tc>
          <w:tcPr>
            <w:tcW w:w="1297" w:type="dxa"/>
            <w:vAlign w:val="center"/>
          </w:tcPr>
          <w:p w14:paraId="6660B6B9" w14:textId="6C6DAF59" w:rsidR="00817C04" w:rsidRPr="007A06F1" w:rsidRDefault="00DE7A99" w:rsidP="006F1768">
            <w:pPr>
              <w:spacing w:line="480" w:lineRule="auto"/>
              <w:jc w:val="center"/>
              <w:rPr>
                <w:rFonts w:ascii="Times" w:hAnsi="Times" w:cs="Times"/>
                <w:sz w:val="24"/>
                <w:szCs w:val="24"/>
              </w:rPr>
            </w:pPr>
            <w:r w:rsidRPr="007A06F1">
              <w:rPr>
                <w:rFonts w:ascii="Times" w:hAnsi="Times" w:cs="Times"/>
                <w:sz w:val="24"/>
                <w:szCs w:val="24"/>
              </w:rPr>
              <w:t>30</w:t>
            </w:r>
          </w:p>
        </w:tc>
        <w:tc>
          <w:tcPr>
            <w:tcW w:w="2896" w:type="dxa"/>
            <w:vAlign w:val="center"/>
          </w:tcPr>
          <w:p w14:paraId="01EB34BA" w14:textId="6959ECC9" w:rsidR="00817C04" w:rsidRPr="007A06F1" w:rsidRDefault="009B657B"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5A45D681" wp14:editId="045F95C7">
                  <wp:extent cx="1701947" cy="1370121"/>
                  <wp:effectExtent l="0" t="0" r="0" b="0"/>
                  <wp:docPr id="916585454" name="Picture 91658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4">
                            <a:extLst>
                              <a:ext uri="{28A0092B-C50C-407E-A947-70E740481C1C}">
                                <a14:useLocalDpi xmlns:a14="http://schemas.microsoft.com/office/drawing/2010/main" val="0"/>
                              </a:ext>
                            </a:extLst>
                          </a:blip>
                          <a:srcRect l="11557" t="8744" r="11067" b="9861"/>
                          <a:stretch/>
                        </pic:blipFill>
                        <pic:spPr bwMode="auto">
                          <a:xfrm>
                            <a:off x="0" y="0"/>
                            <a:ext cx="1710853" cy="1377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56" w:type="dxa"/>
            <w:vAlign w:val="center"/>
          </w:tcPr>
          <w:p w14:paraId="375277DF" w14:textId="32980901" w:rsidR="00817C04" w:rsidRPr="007A06F1" w:rsidRDefault="002900D7"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6ABF21C5" wp14:editId="20740C1A">
                  <wp:extent cx="1675519" cy="1329402"/>
                  <wp:effectExtent l="0" t="0" r="1270" b="0"/>
                  <wp:docPr id="1859163518" name="Picture 185916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5">
                            <a:extLst>
                              <a:ext uri="{28A0092B-C50C-407E-A947-70E740481C1C}">
                                <a14:useLocalDpi xmlns:a14="http://schemas.microsoft.com/office/drawing/2010/main" val="0"/>
                              </a:ext>
                            </a:extLst>
                          </a:blip>
                          <a:srcRect l="11558" t="8744" r="10701" b="10655"/>
                          <a:stretch/>
                        </pic:blipFill>
                        <pic:spPr bwMode="auto">
                          <a:xfrm>
                            <a:off x="0" y="0"/>
                            <a:ext cx="1700036" cy="1348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6" w:type="dxa"/>
            <w:vAlign w:val="center"/>
          </w:tcPr>
          <w:p w14:paraId="71CD779C" w14:textId="2D3FBD61" w:rsidR="00817C04" w:rsidRPr="007A06F1" w:rsidRDefault="002900D7"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742E5193" wp14:editId="046CE80E">
                  <wp:extent cx="1606807" cy="1321268"/>
                  <wp:effectExtent l="0" t="0" r="0" b="0"/>
                  <wp:docPr id="1673851093" name="Picture 167385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6">
                            <a:extLst>
                              <a:ext uri="{28A0092B-C50C-407E-A947-70E740481C1C}">
                                <a14:useLocalDpi xmlns:a14="http://schemas.microsoft.com/office/drawing/2010/main" val="0"/>
                              </a:ext>
                            </a:extLst>
                          </a:blip>
                          <a:srcRect l="12165" t="8744" r="12522" b="10332"/>
                          <a:stretch/>
                        </pic:blipFill>
                        <pic:spPr bwMode="auto">
                          <a:xfrm>
                            <a:off x="0" y="0"/>
                            <a:ext cx="1621480" cy="13333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1B02" w:rsidRPr="006F1768" w14:paraId="445756D6" w14:textId="77777777" w:rsidTr="006F506B">
        <w:trPr>
          <w:trHeight w:val="2411"/>
        </w:trPr>
        <w:tc>
          <w:tcPr>
            <w:tcW w:w="1297" w:type="dxa"/>
            <w:vAlign w:val="center"/>
          </w:tcPr>
          <w:p w14:paraId="2160A9C6" w14:textId="07D3D506" w:rsidR="00817C04" w:rsidRPr="007A06F1" w:rsidRDefault="00DE7A99" w:rsidP="006F1768">
            <w:pPr>
              <w:spacing w:line="480" w:lineRule="auto"/>
              <w:jc w:val="center"/>
              <w:rPr>
                <w:rFonts w:ascii="Times" w:hAnsi="Times" w:cs="Times"/>
                <w:sz w:val="24"/>
                <w:szCs w:val="24"/>
              </w:rPr>
            </w:pPr>
            <w:r w:rsidRPr="007A06F1">
              <w:rPr>
                <w:rFonts w:ascii="Times" w:hAnsi="Times" w:cs="Times"/>
                <w:sz w:val="24"/>
                <w:szCs w:val="24"/>
              </w:rPr>
              <w:t>45</w:t>
            </w:r>
          </w:p>
        </w:tc>
        <w:tc>
          <w:tcPr>
            <w:tcW w:w="2896" w:type="dxa"/>
            <w:vAlign w:val="center"/>
          </w:tcPr>
          <w:p w14:paraId="5EAC7764" w14:textId="57EC1296" w:rsidR="00817C04" w:rsidRPr="007A06F1" w:rsidRDefault="006A7CF6"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1691ECF2" wp14:editId="773BBB54">
                  <wp:extent cx="1574800" cy="1278188"/>
                  <wp:effectExtent l="0" t="0" r="6350" b="0"/>
                  <wp:docPr id="482488685" name="Picture 48248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7">
                            <a:extLst>
                              <a:ext uri="{28A0092B-C50C-407E-A947-70E740481C1C}">
                                <a14:useLocalDpi xmlns:a14="http://schemas.microsoft.com/office/drawing/2010/main" val="0"/>
                              </a:ext>
                            </a:extLst>
                          </a:blip>
                          <a:srcRect l="12719" t="9178" r="11988" b="10898"/>
                          <a:stretch/>
                        </pic:blipFill>
                        <pic:spPr bwMode="auto">
                          <a:xfrm>
                            <a:off x="0" y="0"/>
                            <a:ext cx="1583038" cy="1284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56" w:type="dxa"/>
            <w:vAlign w:val="center"/>
          </w:tcPr>
          <w:p w14:paraId="196D2C72" w14:textId="38C1C20A" w:rsidR="00817C04" w:rsidRPr="007A06F1" w:rsidRDefault="006A7CF6"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7C3DDAA9" wp14:editId="6BFA8E36">
                  <wp:extent cx="1556499" cy="1244600"/>
                  <wp:effectExtent l="0" t="0" r="5715" b="0"/>
                  <wp:docPr id="563073051" name="Picture 56307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8">
                            <a:extLst>
                              <a:ext uri="{28A0092B-C50C-407E-A947-70E740481C1C}">
                                <a14:useLocalDpi xmlns:a14="http://schemas.microsoft.com/office/drawing/2010/main" val="0"/>
                              </a:ext>
                            </a:extLst>
                          </a:blip>
                          <a:srcRect l="12866" t="9752" r="11257" b="10898"/>
                          <a:stretch/>
                        </pic:blipFill>
                        <pic:spPr bwMode="auto">
                          <a:xfrm>
                            <a:off x="0" y="0"/>
                            <a:ext cx="1564997" cy="1251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6" w:type="dxa"/>
            <w:vAlign w:val="center"/>
          </w:tcPr>
          <w:p w14:paraId="0C4EC139" w14:textId="2D8330C0" w:rsidR="00817C04" w:rsidRPr="007A06F1" w:rsidRDefault="006A7CF6"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1CF20E78" wp14:editId="0D21C778">
                  <wp:extent cx="1539529" cy="1244600"/>
                  <wp:effectExtent l="0" t="0" r="3810" b="0"/>
                  <wp:docPr id="38394794" name="Picture 3839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11989" t="8987" r="11696" b="10325"/>
                          <a:stretch/>
                        </pic:blipFill>
                        <pic:spPr bwMode="auto">
                          <a:xfrm>
                            <a:off x="0" y="0"/>
                            <a:ext cx="1553866" cy="1256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1B02" w:rsidRPr="006F1768" w14:paraId="5A49760E" w14:textId="77777777" w:rsidTr="006F506B">
        <w:trPr>
          <w:trHeight w:val="772"/>
        </w:trPr>
        <w:tc>
          <w:tcPr>
            <w:tcW w:w="1297" w:type="dxa"/>
            <w:vAlign w:val="center"/>
          </w:tcPr>
          <w:p w14:paraId="18594B0C" w14:textId="2AD12785" w:rsidR="001D18DC" w:rsidRPr="007A06F1" w:rsidRDefault="004D1B02" w:rsidP="006F1768">
            <w:pPr>
              <w:spacing w:line="480" w:lineRule="auto"/>
              <w:jc w:val="center"/>
              <w:rPr>
                <w:rFonts w:ascii="Times" w:hAnsi="Times" w:cs="Times"/>
                <w:b/>
                <w:sz w:val="24"/>
                <w:szCs w:val="24"/>
              </w:rPr>
            </w:pPr>
            <w:r w:rsidRPr="007A06F1">
              <w:rPr>
                <w:rFonts w:ascii="Times" w:hAnsi="Times" w:cs="Times"/>
                <w:b/>
                <w:sz w:val="24"/>
                <w:szCs w:val="24"/>
              </w:rPr>
              <w:t>Transition</w:t>
            </w:r>
          </w:p>
        </w:tc>
        <w:tc>
          <w:tcPr>
            <w:tcW w:w="2896" w:type="dxa"/>
            <w:vAlign w:val="center"/>
          </w:tcPr>
          <w:p w14:paraId="34A0D697" w14:textId="644BB5EF" w:rsidR="001D18DC" w:rsidRPr="007A06F1" w:rsidRDefault="00F4567C" w:rsidP="006F1768">
            <w:pPr>
              <w:spacing w:line="480" w:lineRule="auto"/>
              <w:jc w:val="center"/>
              <w:rPr>
                <w:rFonts w:ascii="Times" w:hAnsi="Times" w:cs="Times"/>
                <w:sz w:val="24"/>
                <w:szCs w:val="24"/>
              </w:rPr>
            </w:pPr>
            <w:r w:rsidRPr="007A06F1">
              <w:rPr>
                <w:rFonts w:ascii="Times" w:hAnsi="Times" w:cs="Times"/>
                <w:sz w:val="24"/>
                <w:szCs w:val="24"/>
              </w:rPr>
              <w:t>Capacitive effect</w:t>
            </w:r>
          </w:p>
        </w:tc>
        <w:tc>
          <w:tcPr>
            <w:tcW w:w="2856" w:type="dxa"/>
            <w:vAlign w:val="center"/>
          </w:tcPr>
          <w:p w14:paraId="1955206C" w14:textId="0B9377AF" w:rsidR="001D18DC" w:rsidRPr="007A06F1" w:rsidRDefault="00D12B9C" w:rsidP="006F1768">
            <w:pPr>
              <w:spacing w:line="480" w:lineRule="auto"/>
              <w:jc w:val="center"/>
              <w:rPr>
                <w:rFonts w:ascii="Times" w:hAnsi="Times" w:cs="Times"/>
                <w:sz w:val="24"/>
                <w:szCs w:val="24"/>
              </w:rPr>
            </w:pPr>
            <w:r w:rsidRPr="007A06F1">
              <w:rPr>
                <w:rFonts w:ascii="Times" w:hAnsi="Times" w:cs="Times"/>
                <w:sz w:val="24"/>
                <w:szCs w:val="24"/>
              </w:rPr>
              <w:sym w:font="Wingdings" w:char="F0E0"/>
            </w:r>
          </w:p>
        </w:tc>
        <w:tc>
          <w:tcPr>
            <w:tcW w:w="2746" w:type="dxa"/>
            <w:vAlign w:val="center"/>
          </w:tcPr>
          <w:p w14:paraId="71C9803C" w14:textId="50324E11" w:rsidR="001D18DC" w:rsidRPr="007A06F1" w:rsidRDefault="00F4567C" w:rsidP="006F1768">
            <w:pPr>
              <w:spacing w:line="480" w:lineRule="auto"/>
              <w:jc w:val="center"/>
              <w:rPr>
                <w:rFonts w:ascii="Times" w:hAnsi="Times" w:cs="Times"/>
                <w:sz w:val="24"/>
                <w:szCs w:val="24"/>
              </w:rPr>
            </w:pPr>
            <w:r w:rsidRPr="007A06F1">
              <w:rPr>
                <w:rFonts w:ascii="Times" w:hAnsi="Times" w:cs="Times"/>
                <w:sz w:val="24"/>
                <w:szCs w:val="24"/>
              </w:rPr>
              <w:t>Charge trapping</w:t>
            </w:r>
          </w:p>
        </w:tc>
      </w:tr>
    </w:tbl>
    <w:p w14:paraId="0C47B624" w14:textId="77777777" w:rsidR="006F506B" w:rsidRDefault="006F506B" w:rsidP="006F506B"/>
    <w:p w14:paraId="1AFA4EEB" w14:textId="234E41DE" w:rsidR="00B86C3C" w:rsidRPr="006F1768" w:rsidRDefault="00B86C3C" w:rsidP="00B86C3C">
      <w:pPr>
        <w:pStyle w:val="2"/>
        <w:spacing w:line="480" w:lineRule="auto"/>
        <w:jc w:val="both"/>
        <w:rPr>
          <w:rFonts w:ascii="Times" w:hAnsi="Times" w:cs="Times"/>
          <w:sz w:val="24"/>
          <w:szCs w:val="24"/>
        </w:rPr>
      </w:pPr>
      <w:bookmarkStart w:id="144" w:name="_Toc155882033"/>
      <w:r w:rsidRPr="006F1768">
        <w:rPr>
          <w:rFonts w:ascii="Times" w:hAnsi="Times" w:cs="Times"/>
          <w:b/>
          <w:bCs/>
          <w:sz w:val="24"/>
          <w:szCs w:val="24"/>
        </w:rPr>
        <w:lastRenderedPageBreak/>
        <w:t>Supplem</w:t>
      </w:r>
      <w:r w:rsidR="006F506B">
        <w:rPr>
          <w:rFonts w:ascii="Times" w:hAnsi="Times" w:cs="Times"/>
          <w:b/>
          <w:bCs/>
          <w:sz w:val="24"/>
          <w:szCs w:val="24"/>
        </w:rPr>
        <w:t>e</w:t>
      </w:r>
      <w:r w:rsidRPr="006F1768">
        <w:rPr>
          <w:rFonts w:ascii="Times" w:hAnsi="Times" w:cs="Times"/>
          <w:b/>
          <w:bCs/>
          <w:sz w:val="24"/>
          <w:szCs w:val="24"/>
        </w:rPr>
        <w:t xml:space="preserve">ntary </w:t>
      </w:r>
      <w:r>
        <w:rPr>
          <w:rFonts w:ascii="Times" w:hAnsi="Times" w:cs="Times"/>
          <w:b/>
          <w:bCs/>
          <w:sz w:val="24"/>
          <w:szCs w:val="24"/>
        </w:rPr>
        <w:t>Notes</w:t>
      </w:r>
      <w:r w:rsidRPr="006F1768">
        <w:rPr>
          <w:rFonts w:ascii="Times" w:hAnsi="Times" w:cs="Times"/>
          <w:b/>
          <w:bCs/>
          <w:sz w:val="24"/>
          <w:szCs w:val="24"/>
        </w:rPr>
        <w:t xml:space="preserve"> 2.9</w:t>
      </w:r>
      <w:r w:rsidR="008C7492">
        <w:rPr>
          <w:rFonts w:ascii="Times" w:hAnsi="Times" w:cs="Times"/>
          <w:b/>
          <w:bCs/>
          <w:sz w:val="24"/>
          <w:szCs w:val="24"/>
        </w:rPr>
        <w:t>.1</w:t>
      </w:r>
      <w:r w:rsidRPr="006F1768">
        <w:rPr>
          <w:rFonts w:ascii="Times" w:hAnsi="Times" w:cs="Times"/>
          <w:b/>
          <w:bCs/>
          <w:sz w:val="24"/>
          <w:szCs w:val="24"/>
        </w:rPr>
        <w:t>:</w:t>
      </w:r>
      <w:r w:rsidRPr="006F1768" w:rsidDel="00C3155B">
        <w:rPr>
          <w:rFonts w:ascii="Times" w:hAnsi="Times" w:cs="Times"/>
          <w:b/>
          <w:bCs/>
          <w:sz w:val="24"/>
          <w:szCs w:val="24"/>
        </w:rPr>
        <w:t xml:space="preserve"> </w:t>
      </w:r>
      <w:r w:rsidR="00A54556">
        <w:rPr>
          <w:rFonts w:ascii="Times" w:hAnsi="Times" w:cs="Times"/>
          <w:sz w:val="24"/>
          <w:szCs w:val="24"/>
        </w:rPr>
        <w:t>Transition between capacitive effect and charge trapping</w:t>
      </w:r>
      <w:bookmarkEnd w:id="144"/>
      <w:r w:rsidR="00706A00">
        <w:rPr>
          <w:rFonts w:ascii="Times" w:hAnsi="Times" w:cs="Times"/>
          <w:sz w:val="24"/>
          <w:szCs w:val="24"/>
        </w:rPr>
        <w:t xml:space="preserve"> </w:t>
      </w:r>
      <w:r w:rsidRPr="006F1768">
        <w:rPr>
          <w:rFonts w:ascii="Times" w:hAnsi="Times" w:cs="Times"/>
          <w:sz w:val="24"/>
          <w:szCs w:val="24"/>
        </w:rPr>
        <w:t xml:space="preserve"> </w:t>
      </w:r>
    </w:p>
    <w:p w14:paraId="32F4B83D" w14:textId="45D94017" w:rsidR="005F1095" w:rsidRPr="005F1095" w:rsidRDefault="005F1095" w:rsidP="005F1095">
      <w:pPr>
        <w:spacing w:line="480" w:lineRule="auto"/>
        <w:jc w:val="both"/>
        <w:rPr>
          <w:rFonts w:ascii="Times" w:hAnsi="Times" w:cs="Times"/>
          <w:sz w:val="24"/>
          <w:szCs w:val="24"/>
        </w:rPr>
      </w:pPr>
      <w:bookmarkStart w:id="145" w:name="_Toc137735417"/>
      <w:bookmarkStart w:id="146" w:name="_Toc137737434"/>
      <w:bookmarkStart w:id="147" w:name="_Toc138020863"/>
      <w:bookmarkStart w:id="148" w:name="_Toc138021045"/>
      <w:bookmarkStart w:id="149" w:name="_Toc138021103"/>
      <w:bookmarkStart w:id="150" w:name="_Toc138021203"/>
      <w:bookmarkStart w:id="151" w:name="_Toc138021265"/>
      <w:bookmarkStart w:id="152" w:name="_Toc138021433"/>
      <w:r w:rsidRPr="005F1095">
        <w:rPr>
          <w:rFonts w:ascii="Times" w:hAnsi="Times" w:cs="Times"/>
          <w:sz w:val="24"/>
          <w:szCs w:val="24"/>
        </w:rPr>
        <w:t>To analyse the change in behaviour, we measured the current loop (comprising forward and reverse currents) under ambient conditions to understand the hysteresis in the NCGr platform, which could impact device accuracy. The I–V curve of the source–drain current</w:t>
      </w:r>
      <w:r w:rsidR="005B31D6">
        <w:rPr>
          <w:rFonts w:ascii="Times" w:hAnsi="Times" w:cs="Times"/>
          <w:sz w:val="24"/>
          <w:szCs w:val="24"/>
        </w:rPr>
        <w:t>, I</w:t>
      </w:r>
      <w:r w:rsidR="005B31D6">
        <w:rPr>
          <w:rFonts w:ascii="Times" w:hAnsi="Times" w:cs="Times"/>
          <w:sz w:val="24"/>
          <w:szCs w:val="24"/>
          <w:vertAlign w:val="subscript"/>
        </w:rPr>
        <w:t>DS</w:t>
      </w:r>
      <w:r w:rsidRPr="005F1095">
        <w:rPr>
          <w:rFonts w:ascii="Times" w:hAnsi="Times" w:cs="Times"/>
          <w:sz w:val="24"/>
          <w:szCs w:val="24"/>
        </w:rPr>
        <w:t xml:space="preserve"> as a function of the top gate voltage (V</w:t>
      </w:r>
      <w:r w:rsidRPr="005B31D6">
        <w:rPr>
          <w:rFonts w:ascii="Times" w:hAnsi="Times" w:cs="Times"/>
          <w:sz w:val="24"/>
          <w:szCs w:val="24"/>
          <w:vertAlign w:val="subscript"/>
        </w:rPr>
        <w:t>T</w:t>
      </w:r>
      <w:r w:rsidRPr="005F1095">
        <w:rPr>
          <w:rFonts w:ascii="Times" w:hAnsi="Times" w:cs="Times"/>
          <w:sz w:val="24"/>
          <w:szCs w:val="24"/>
        </w:rPr>
        <w:t>) for NCGr, without molecular designation atop graphene, shows an increase in hysteresis. Hysteresis, defined as a shift in the V</w:t>
      </w:r>
      <w:r w:rsidRPr="005B31D6">
        <w:rPr>
          <w:rFonts w:ascii="Times" w:hAnsi="Times" w:cs="Times"/>
          <w:sz w:val="24"/>
          <w:szCs w:val="24"/>
          <w:vertAlign w:val="subscript"/>
        </w:rPr>
        <w:t>CNP</w:t>
      </w:r>
      <w:r w:rsidRPr="005F1095">
        <w:rPr>
          <w:rFonts w:ascii="Times" w:hAnsi="Times" w:cs="Times"/>
          <w:sz w:val="24"/>
          <w:szCs w:val="24"/>
        </w:rPr>
        <w:t xml:space="preserve"> forward curve from the V</w:t>
      </w:r>
      <w:r w:rsidRPr="005B31D6">
        <w:rPr>
          <w:rFonts w:ascii="Times" w:hAnsi="Times" w:cs="Times"/>
          <w:sz w:val="24"/>
          <w:szCs w:val="24"/>
          <w:vertAlign w:val="subscript"/>
        </w:rPr>
        <w:t>CNP</w:t>
      </w:r>
      <w:r w:rsidRPr="005F1095">
        <w:rPr>
          <w:rFonts w:ascii="Times" w:hAnsi="Times" w:cs="Times"/>
          <w:sz w:val="24"/>
          <w:szCs w:val="24"/>
        </w:rPr>
        <w:t xml:space="preserve"> reverse curve, is explained by two co-existing mechanisms.</w:t>
      </w:r>
    </w:p>
    <w:p w14:paraId="04B1B8A0" w14:textId="55F9C254" w:rsidR="005F1095" w:rsidRPr="005F1095" w:rsidRDefault="005F1095" w:rsidP="005F1095">
      <w:pPr>
        <w:spacing w:line="480" w:lineRule="auto"/>
        <w:jc w:val="both"/>
        <w:rPr>
          <w:rFonts w:ascii="Times" w:hAnsi="Times" w:cs="Times"/>
          <w:sz w:val="24"/>
          <w:szCs w:val="24"/>
        </w:rPr>
      </w:pPr>
      <w:r w:rsidRPr="005F1095">
        <w:rPr>
          <w:rFonts w:ascii="Times" w:hAnsi="Times" w:cs="Times"/>
          <w:sz w:val="24"/>
          <w:szCs w:val="24"/>
        </w:rPr>
        <w:t>Primarily, negative hysteresis is attributed to the memory effect of the electrical double layer (EDL) caused by ionic movement in the graphene/electrolyte interface. As the scan rate increases (0.005 to 0.5 Vs-1), the hysteresis shifts from negative to positive, associated with the transition from capacitive gating to charge trapping. For NCGr0, the difference is minimal, prompting an investigation into whether charge trapping is dominant for higher corrugation degrees of NCGr. We propose that this charge trapping originates from beneath the graphene membrane.</w:t>
      </w:r>
      <w:r>
        <w:rPr>
          <w:rFonts w:ascii="Times" w:hAnsi="Times" w:cs="Times"/>
          <w:sz w:val="24"/>
          <w:szCs w:val="24"/>
        </w:rPr>
        <w:t xml:space="preserve"> </w:t>
      </w:r>
      <w:r w:rsidRPr="005F1095">
        <w:rPr>
          <w:rFonts w:ascii="Times" w:hAnsi="Times" w:cs="Times"/>
          <w:sz w:val="24"/>
          <w:szCs w:val="24"/>
        </w:rPr>
        <w:t xml:space="preserve">The broadening of positive hysteresis distance between forward and reverse curves indicates the presence of SiO2 broken peaks or underlying contamination, aligning with the increase in device resistivity </w:t>
      </w:r>
      <w:r w:rsidRPr="000C7CD2">
        <w:rPr>
          <w:rFonts w:ascii="Times" w:hAnsi="Times" w:cs="Times"/>
          <w:b/>
          <w:bCs/>
          <w:sz w:val="24"/>
          <w:szCs w:val="24"/>
        </w:rPr>
        <w:t>(Fig 2</w:t>
      </w:r>
      <w:r w:rsidR="0087741F">
        <w:rPr>
          <w:rFonts w:ascii="Times" w:hAnsi="Times" w:cs="Times"/>
          <w:b/>
          <w:bCs/>
          <w:sz w:val="24"/>
          <w:szCs w:val="24"/>
        </w:rPr>
        <w:t>b</w:t>
      </w:r>
      <w:r w:rsidRPr="000C7CD2">
        <w:rPr>
          <w:rFonts w:ascii="Times" w:hAnsi="Times" w:cs="Times"/>
          <w:b/>
          <w:bCs/>
          <w:sz w:val="24"/>
          <w:szCs w:val="24"/>
        </w:rPr>
        <w:t>).</w:t>
      </w:r>
      <w:r w:rsidRPr="005F1095">
        <w:rPr>
          <w:rFonts w:ascii="Times" w:hAnsi="Times" w:cs="Times"/>
          <w:sz w:val="24"/>
          <w:szCs w:val="24"/>
        </w:rPr>
        <w:t xml:space="preserve"> Breakage of peaks in AFM images suggests the need for further</w:t>
      </w:r>
      <w:r>
        <w:rPr>
          <w:rFonts w:ascii="Times" w:hAnsi="Times" w:cs="Times"/>
          <w:sz w:val="24"/>
          <w:szCs w:val="24"/>
        </w:rPr>
        <w:t xml:space="preserve"> </w:t>
      </w:r>
      <w:r w:rsidRPr="005F1095">
        <w:rPr>
          <w:rFonts w:ascii="Times" w:hAnsi="Times" w:cs="Times"/>
          <w:sz w:val="24"/>
          <w:szCs w:val="24"/>
        </w:rPr>
        <w:t>investigation. Hence, we conclude that overall device resistivity is influenced by this</w:t>
      </w:r>
      <w:r>
        <w:rPr>
          <w:rFonts w:ascii="Times" w:hAnsi="Times" w:cs="Times"/>
          <w:sz w:val="24"/>
          <w:szCs w:val="24"/>
        </w:rPr>
        <w:t xml:space="preserve"> </w:t>
      </w:r>
      <w:r w:rsidRPr="005F1095">
        <w:rPr>
          <w:rFonts w:ascii="Times" w:hAnsi="Times" w:cs="Times"/>
          <w:sz w:val="24"/>
          <w:szCs w:val="24"/>
        </w:rPr>
        <w:t>phenomenon. The progression of the n shift of V</w:t>
      </w:r>
      <w:r w:rsidRPr="005F1095">
        <w:rPr>
          <w:rFonts w:ascii="Times" w:hAnsi="Times" w:cs="Times"/>
          <w:sz w:val="24"/>
          <w:szCs w:val="24"/>
          <w:vertAlign w:val="subscript"/>
        </w:rPr>
        <w:t>CNP</w:t>
      </w:r>
      <w:r w:rsidRPr="005F1095">
        <w:rPr>
          <w:rFonts w:ascii="Times" w:hAnsi="Times" w:cs="Times"/>
          <w:sz w:val="24"/>
          <w:szCs w:val="24"/>
        </w:rPr>
        <w:t xml:space="preserve"> is not from PM</w:t>
      </w:r>
      <w:r w:rsidRPr="000C7CD2">
        <w:rPr>
          <w:rFonts w:ascii="Times" w:hAnsi="Times" w:cs="Times"/>
          <w:sz w:val="24"/>
          <w:szCs w:val="24"/>
        </w:rPr>
        <w:t>MA residual</w:t>
      </w:r>
      <w:r w:rsidR="000C7CD2" w:rsidRPr="000C7CD2">
        <w:rPr>
          <w:rFonts w:ascii="Times" w:hAnsi="Times" w:cs="Times"/>
          <w:sz w:val="24"/>
          <w:szCs w:val="24"/>
        </w:rPr>
        <w:fldChar w:fldCharType="begin"/>
      </w:r>
      <w:r w:rsidR="00653785">
        <w:rPr>
          <w:rFonts w:ascii="Times" w:hAnsi="Times" w:cs="Times"/>
          <w:sz w:val="24"/>
          <w:szCs w:val="24"/>
        </w:rPr>
        <w:instrText xml:space="preserve"> ADDIN EN.CITE &lt;EndNote&gt;&lt;Cite&gt;&lt;Author&gt;Son&lt;/Author&gt;&lt;Year&gt;2017&lt;/Year&gt;&lt;RecNum&gt;6&lt;/RecNum&gt;&lt;DisplayText&gt;[6]&lt;/DisplayText&gt;&lt;record&gt;&lt;rec-number&gt;6&lt;/rec-number&gt;&lt;foreign-keys&gt;&lt;key app="EN" db-id="pxvtxxvttszdf4epd50pf5eyzfswrdxwarvw" timestamp="1696604251"&gt;6&lt;/key&gt;&lt;/foreign-keys&gt;&lt;ref-type name="Journal Article"&gt;17&lt;/ref-type&gt;&lt;contributors&gt;&lt;authors&gt;&lt;author&gt;Son, BH&lt;/author&gt;&lt;author&gt;Kim, HS&lt;/author&gt;&lt;author&gt;Jeong, Hwanseong&lt;/author&gt;&lt;author&gt;Park, Ji-Yong&lt;/author&gt;&lt;author&gt;Lee, Soonil&lt;/author&gt;&lt;author&gt;Ahn, Yeong Hwan&lt;/author&gt;&lt;/authors&gt;&lt;/contributors&gt;&lt;titles&gt;&lt;title&gt;Electron beam induced removal of PMMA layer used for graphene transfer&lt;/title&gt;&lt;secondary-title&gt;Scientific reports&lt;/secondary-title&gt;&lt;/titles&gt;&lt;periodical&gt;&lt;full-title&gt;Scientific reports&lt;/full-title&gt;&lt;/periodical&gt;&lt;pages&gt;1-7&lt;/pages&gt;&lt;volume&gt;7&lt;/volume&gt;&lt;number&gt;1&lt;/number&gt;&lt;dates&gt;&lt;year&gt;2017&lt;/year&gt;&lt;/dates&gt;&lt;isbn&gt;2045-2322&lt;/isbn&gt;&lt;urls&gt;&lt;/urls&gt;&lt;/record&gt;&lt;/Cite&gt;&lt;/EndNote&gt;</w:instrText>
      </w:r>
      <w:r w:rsidR="000C7CD2" w:rsidRPr="000C7CD2">
        <w:rPr>
          <w:rFonts w:ascii="Times" w:hAnsi="Times" w:cs="Times"/>
          <w:sz w:val="24"/>
          <w:szCs w:val="24"/>
        </w:rPr>
        <w:fldChar w:fldCharType="separate"/>
      </w:r>
      <w:r w:rsidR="00653785">
        <w:rPr>
          <w:rFonts w:ascii="Times" w:hAnsi="Times" w:cs="Times"/>
          <w:noProof/>
          <w:sz w:val="24"/>
          <w:szCs w:val="24"/>
        </w:rPr>
        <w:t>[6]</w:t>
      </w:r>
      <w:r w:rsidR="000C7CD2" w:rsidRPr="000C7CD2">
        <w:rPr>
          <w:rFonts w:ascii="Times" w:hAnsi="Times" w:cs="Times"/>
          <w:sz w:val="24"/>
          <w:szCs w:val="24"/>
        </w:rPr>
        <w:fldChar w:fldCharType="end"/>
      </w:r>
      <w:r w:rsidRPr="000C7CD2">
        <w:rPr>
          <w:rFonts w:ascii="Times" w:hAnsi="Times" w:cs="Times"/>
          <w:sz w:val="24"/>
          <w:szCs w:val="24"/>
        </w:rPr>
        <w:t>;</w:t>
      </w:r>
      <w:r w:rsidRPr="005F1095">
        <w:rPr>
          <w:rFonts w:ascii="Times" w:hAnsi="Times" w:cs="Times"/>
          <w:sz w:val="24"/>
          <w:szCs w:val="24"/>
        </w:rPr>
        <w:t xml:space="preserve"> however, the n-shift from NCGr0 to NCGr15 can be attributed to the elimination of p-doped behaviour from the etching process itself.</w:t>
      </w:r>
      <w:r>
        <w:rPr>
          <w:rFonts w:ascii="Times" w:hAnsi="Times" w:cs="Times"/>
          <w:sz w:val="24"/>
          <w:szCs w:val="24"/>
        </w:rPr>
        <w:t xml:space="preserve"> </w:t>
      </w:r>
      <w:r w:rsidRPr="005F1095">
        <w:rPr>
          <w:rFonts w:ascii="Times" w:hAnsi="Times" w:cs="Times"/>
          <w:sz w:val="24"/>
          <w:szCs w:val="24"/>
        </w:rPr>
        <w:t xml:space="preserve">The hysteresis of the forward–reverse curve was calculated and tabulated. Here, hysteresis is defined as the cause of charge trapping due to impurities and defects. The degree of corrugation directly correlates with the obtained hysteresis; higher corrugation impedes charge carriers' free </w:t>
      </w:r>
      <w:r w:rsidRPr="005F1095">
        <w:rPr>
          <w:rFonts w:ascii="Times" w:hAnsi="Times" w:cs="Times"/>
          <w:sz w:val="24"/>
          <w:szCs w:val="24"/>
        </w:rPr>
        <w:lastRenderedPageBreak/>
        <w:t xml:space="preserve">movement through the graphene surface </w:t>
      </w:r>
      <w:r w:rsidR="0014578A">
        <w:rPr>
          <w:rFonts w:ascii="Times" w:hAnsi="Times" w:cs="Times"/>
          <w:sz w:val="24"/>
          <w:szCs w:val="24"/>
        </w:rPr>
        <w:fldChar w:fldCharType="begin"/>
      </w:r>
      <w:r w:rsidR="00653785">
        <w:rPr>
          <w:rFonts w:ascii="Times" w:hAnsi="Times" w:cs="Times"/>
          <w:sz w:val="24"/>
          <w:szCs w:val="24"/>
        </w:rPr>
        <w:instrText xml:space="preserve"> ADDIN EN.CITE &lt;EndNote&gt;&lt;Cite&gt;&lt;Author&gt;Goniszewski&lt;/Author&gt;&lt;Year&gt;2016&lt;/Year&gt;&lt;RecNum&gt;69&lt;/RecNum&gt;&lt;DisplayText&gt;[3, 7]&lt;/DisplayText&gt;&lt;record&gt;&lt;rec-number&gt;69&lt;/rec-number&gt;&lt;foreign-keys&gt;&lt;key app="EN" db-id="pxvtxxvttszdf4epd50pf5eyzfswrdxwarvw" timestamp="1699367119"&gt;69&lt;/key&gt;&lt;/foreign-keys&gt;&lt;ref-type name="Journal Article"&gt;17&lt;/ref-type&gt;&lt;contributors&gt;&lt;authors&gt;&lt;author&gt;Goniszewski, Stefan&lt;/author&gt;&lt;author&gt;Adabi, M&lt;/author&gt;&lt;author&gt;Shaforost, O&lt;/author&gt;&lt;author&gt;Hanham, SM&lt;/author&gt;&lt;author&gt;Hao, L&lt;/author&gt;&lt;author&gt;Klein, N&lt;/author&gt;&lt;/authors&gt;&lt;/contributors&gt;&lt;titles&gt;&lt;title&gt;Correlation of p-doping in CVD Graphene with Substrate Surface Charges&lt;/title&gt;&lt;secondary-title&gt;Scientific reports&lt;/secondary-title&gt;&lt;/titles&gt;&lt;periodical&gt;&lt;full-title&gt;Scientific reports&lt;/full-title&gt;&lt;/periodical&gt;&lt;pages&gt;22858&lt;/pages&gt;&lt;volume&gt;6&lt;/volume&gt;&lt;number&gt;1&lt;/number&gt;&lt;dates&gt;&lt;year&gt;2016&lt;/year&gt;&lt;/dates&gt;&lt;isbn&gt;2045-2322&lt;/isbn&gt;&lt;urls&gt;&lt;/urls&gt;&lt;/record&gt;&lt;/Cite&gt;&lt;Cite&gt;&lt;Author&gt;Papamatthaiou&lt;/Author&gt;&lt;Year&gt;2021&lt;/Year&gt;&lt;RecNum&gt;71&lt;/RecNum&gt;&lt;record&gt;&lt;rec-number&gt;71&lt;/rec-number&gt;&lt;foreign-keys&gt;&lt;key app="EN" db-id="pxvtxxvttszdf4epd50pf5eyzfswrdxwarvw" timestamp="1699367189"&gt;71&lt;/key&gt;&lt;/foreign-keys&gt;&lt;ref-type name="Journal Article"&gt;17&lt;/ref-type&gt;&lt;contributors&gt;&lt;authors&gt;&lt;author&gt;Papamatthaiou, Sotirios&lt;/author&gt;&lt;author&gt;Estrela, Pedro&lt;/author&gt;&lt;author&gt;Moschou, Despina&lt;/author&gt;&lt;/authors&gt;&lt;/contributors&gt;&lt;titles&gt;&lt;title&gt;Printable graphene BioFETs for DNA quantification in Lab-on-PCB microsystems&lt;/title&gt;&lt;secondary-title&gt;Scientific Reports&lt;/secondary-title&gt;&lt;/titles&gt;&lt;periodical&gt;&lt;full-title&gt;Scientific reports&lt;/full-title&gt;&lt;/periodical&gt;&lt;pages&gt;9815&lt;/pages&gt;&lt;volume&gt;11&lt;/volume&gt;&lt;number&gt;1&lt;/number&gt;&lt;dates&gt;&lt;year&gt;2021&lt;/year&gt;&lt;/dates&gt;&lt;isbn&gt;2045-2322&lt;/isbn&gt;&lt;urls&gt;&lt;/urls&gt;&lt;/record&gt;&lt;/Cite&gt;&lt;/EndNote&gt;</w:instrText>
      </w:r>
      <w:r w:rsidR="0014578A">
        <w:rPr>
          <w:rFonts w:ascii="Times" w:hAnsi="Times" w:cs="Times"/>
          <w:sz w:val="24"/>
          <w:szCs w:val="24"/>
        </w:rPr>
        <w:fldChar w:fldCharType="separate"/>
      </w:r>
      <w:r w:rsidR="00653785">
        <w:rPr>
          <w:rFonts w:ascii="Times" w:hAnsi="Times" w:cs="Times"/>
          <w:noProof/>
          <w:sz w:val="24"/>
          <w:szCs w:val="24"/>
        </w:rPr>
        <w:t>[3, 7]</w:t>
      </w:r>
      <w:r w:rsidR="0014578A">
        <w:rPr>
          <w:rFonts w:ascii="Times" w:hAnsi="Times" w:cs="Times"/>
          <w:sz w:val="24"/>
          <w:szCs w:val="24"/>
        </w:rPr>
        <w:fldChar w:fldCharType="end"/>
      </w:r>
      <w:r w:rsidRPr="005F1095">
        <w:rPr>
          <w:rFonts w:ascii="Times" w:hAnsi="Times" w:cs="Times"/>
          <w:sz w:val="24"/>
          <w:szCs w:val="24"/>
        </w:rPr>
        <w:t>. The presence of oxide traps induced by defects contributes to hysteresis.</w:t>
      </w:r>
    </w:p>
    <w:p w14:paraId="5C549ABF" w14:textId="25CE821B" w:rsidR="00B86C3C" w:rsidRPr="007A06F1" w:rsidRDefault="005F1095" w:rsidP="005F1095">
      <w:pPr>
        <w:spacing w:line="480" w:lineRule="auto"/>
        <w:jc w:val="both"/>
        <w:rPr>
          <w:rFonts w:ascii="Times" w:hAnsi="Times" w:cs="Times"/>
          <w:sz w:val="24"/>
          <w:szCs w:val="24"/>
        </w:rPr>
      </w:pPr>
      <w:r w:rsidRPr="005F1095">
        <w:rPr>
          <w:rFonts w:ascii="Times" w:hAnsi="Times" w:cs="Times"/>
          <w:sz w:val="24"/>
          <w:szCs w:val="24"/>
        </w:rPr>
        <w:t>When a voltage is applied, electrons flow across the graphene channel from source to drain. Some electrons may become stranded in oxide traps at the interface between the oxide layer and graphene channel, altering the device's electrical properties and causing hysteresis in the I–V curve.</w:t>
      </w:r>
      <w:r>
        <w:rPr>
          <w:rFonts w:ascii="Times" w:hAnsi="Times" w:cs="Times"/>
          <w:sz w:val="24"/>
          <w:szCs w:val="24"/>
        </w:rPr>
        <w:t xml:space="preserve"> </w:t>
      </w:r>
      <w:r w:rsidRPr="005F1095">
        <w:rPr>
          <w:rFonts w:ascii="Times" w:hAnsi="Times" w:cs="Times"/>
          <w:sz w:val="24"/>
          <w:szCs w:val="24"/>
        </w:rPr>
        <w:t>Hysteresis signifies the difference in residual charges in the graphene channel generated by sweeping the voltage gate to measure the drain–source current with a biasing drain voltage. The asymmetrical graph is likely due to the unbalanced charging of electrons and holes, mitigated by the use of fast pulse I–V sweeping to minimize charge contribution in the high-k dielectric.</w:t>
      </w:r>
      <w:r w:rsidR="0009711B" w:rsidRPr="0009711B">
        <w:rPr>
          <w:rFonts w:ascii="Times" w:hAnsi="Times" w:cs="Times"/>
          <w:sz w:val="24"/>
          <w:szCs w:val="24"/>
        </w:rPr>
        <w:t xml:space="preserve"> </w:t>
      </w:r>
      <w:r w:rsidR="0009711B">
        <w:rPr>
          <w:rFonts w:ascii="Times" w:hAnsi="Times" w:cs="Times"/>
          <w:sz w:val="24"/>
          <w:szCs w:val="24"/>
        </w:rPr>
        <w:fldChar w:fldCharType="begin"/>
      </w:r>
      <w:r w:rsidR="00653785">
        <w:rPr>
          <w:rFonts w:ascii="Times" w:hAnsi="Times" w:cs="Times"/>
          <w:sz w:val="24"/>
          <w:szCs w:val="24"/>
        </w:rPr>
        <w:instrText xml:space="preserve"> ADDIN EN.CITE &lt;EndNote&gt;&lt;Cite&gt;&lt;Author&gt;Yan&lt;/Author&gt;&lt;Year&gt;2011&lt;/Year&gt;&lt;RecNum&gt;48&lt;/RecNum&gt;&lt;DisplayText&gt;[2, 8]&lt;/DisplayText&gt;&lt;record&gt;&lt;rec-number&gt;48&lt;/rec-number&gt;&lt;foreign-keys&gt;&lt;key app="EN" db-id="pxvtxxvttszdf4epd50pf5eyzfswrdxwarvw" timestamp="1699206705"&gt;48&lt;/key&gt;&lt;/foreign-keys&gt;&lt;ref-type name="Journal Article"&gt;17&lt;/ref-type&gt;&lt;contributors&gt;&lt;authors&gt;&lt;author&gt;Yan, Zheng&lt;/author&gt;&lt;author&gt;Sun, Zhengzong&lt;/author&gt;&lt;author&gt;Lu, Wei&lt;/author&gt;&lt;author&gt;Yao, Jun&lt;/author&gt;&lt;author&gt;Zhu, Yu&lt;/author&gt;&lt;author&gt;Tour, James M.&lt;/author&gt;&lt;/authors&gt;&lt;/contributors&gt;&lt;titles&gt;&lt;title&gt;Controlled Modulation of Electronic Properties of Graphene by Self-Assembled Monolayers on SiO2 Substrates&lt;/title&gt;&lt;secondary-title&gt;ACS Nano&lt;/secondary-title&gt;&lt;/titles&gt;&lt;periodical&gt;&lt;full-title&gt;ACS nano&lt;/full-title&gt;&lt;/periodical&gt;&lt;pages&gt;1535-1540&lt;/pages&gt;&lt;volume&gt;5&lt;/volume&gt;&lt;number&gt;2&lt;/number&gt;&lt;dates&gt;&lt;year&gt;2011&lt;/year&gt;&lt;pub-dates&gt;&lt;date&gt;2011/02/22&lt;/date&gt;&lt;/pub-dates&gt;&lt;/dates&gt;&lt;publisher&gt;American Chemical Society&lt;/publisher&gt;&lt;isbn&gt;1936-0851&lt;/isbn&gt;&lt;urls&gt;&lt;related-urls&gt;&lt;url&gt;https://doi.org/10.1021/nn1034845&lt;/url&gt;&lt;/related-urls&gt;&lt;/urls&gt;&lt;electronic-resource-num&gt;10.1021/nn1034845&lt;/electronic-resource-num&gt;&lt;/record&gt;&lt;/Cite&gt;&lt;Cite&gt;&lt;Author&gt;Wu&lt;/Author&gt;&lt;Year&gt;2017&lt;/Year&gt;&lt;RecNum&gt;1&lt;/RecNum&gt;&lt;record&gt;&lt;rec-number&gt;1&lt;/rec-number&gt;&lt;foreign-keys&gt;&lt;key app="EN" db-id="pxvtxxvttszdf4epd50pf5eyzfswrdxwarvw" timestamp="1696603811"&gt;1&lt;/key&gt;&lt;/foreign-keys&gt;&lt;ref-type name="Conference Proceedings"&gt;10&lt;/ref-type&gt;&lt;contributors&gt;&lt;authors&gt;&lt;author&gt;Wu, Guangfu&lt;/author&gt;&lt;author&gt;Tang, Xin&lt;/author&gt;&lt;author&gt;Lin, Zihong&lt;/author&gt;&lt;author&gt;Meyyappan, Meyya&lt;/author&gt;&lt;author&gt;Lai, King Wai Chiu&lt;/author&gt;&lt;/authors&gt;&lt;/contributors&gt;&lt;titles&gt;&lt;title&gt;The effect of ionic strength on the sensing performance of liquid-gated biosensors&lt;/title&gt;&lt;secondary-title&gt;2017 IEEE 17th International Conference on Nanotechnology (IEEE-NANO)&lt;/secondary-title&gt;&lt;/titles&gt;&lt;pages&gt;242-245&lt;/pages&gt;&lt;dates&gt;&lt;year&gt;2017&lt;/year&gt;&lt;/dates&gt;&lt;publisher&gt;IEEE&lt;/publisher&gt;&lt;isbn&gt;150903028X&lt;/isbn&gt;&lt;urls&gt;&lt;/urls&gt;&lt;/record&gt;&lt;/Cite&gt;&lt;/EndNote&gt;</w:instrText>
      </w:r>
      <w:r w:rsidR="0009711B">
        <w:rPr>
          <w:rFonts w:ascii="Times" w:hAnsi="Times" w:cs="Times"/>
          <w:sz w:val="24"/>
          <w:szCs w:val="24"/>
        </w:rPr>
        <w:fldChar w:fldCharType="separate"/>
      </w:r>
      <w:r w:rsidR="00653785">
        <w:rPr>
          <w:rFonts w:ascii="Times" w:hAnsi="Times" w:cs="Times"/>
          <w:noProof/>
          <w:sz w:val="24"/>
          <w:szCs w:val="24"/>
        </w:rPr>
        <w:t>[2, 8]</w:t>
      </w:r>
      <w:r w:rsidR="0009711B">
        <w:rPr>
          <w:rFonts w:ascii="Times" w:hAnsi="Times" w:cs="Times"/>
          <w:sz w:val="24"/>
          <w:szCs w:val="24"/>
        </w:rPr>
        <w:fldChar w:fldCharType="end"/>
      </w:r>
    </w:p>
    <w:p w14:paraId="641FBD29" w14:textId="77777777" w:rsidR="00A85A78" w:rsidRPr="007A06F1" w:rsidRDefault="00A85A78" w:rsidP="006F1768">
      <w:pPr>
        <w:spacing w:line="480" w:lineRule="auto"/>
        <w:rPr>
          <w:rFonts w:ascii="Times" w:hAnsi="Times" w:cs="Times"/>
          <w:sz w:val="24"/>
          <w:szCs w:val="24"/>
        </w:rPr>
      </w:pPr>
    </w:p>
    <w:p w14:paraId="55C0F4B8" w14:textId="77777777" w:rsidR="00A85A78" w:rsidRPr="007A06F1" w:rsidRDefault="00A85A78" w:rsidP="006F1768">
      <w:pPr>
        <w:spacing w:line="480" w:lineRule="auto"/>
        <w:rPr>
          <w:rFonts w:ascii="Times" w:hAnsi="Times" w:cs="Times"/>
          <w:sz w:val="24"/>
          <w:szCs w:val="24"/>
        </w:rPr>
      </w:pPr>
    </w:p>
    <w:p w14:paraId="50E5F430" w14:textId="77777777" w:rsidR="00A85A78" w:rsidRPr="007A06F1" w:rsidRDefault="00A85A78" w:rsidP="006F1768">
      <w:pPr>
        <w:spacing w:line="480" w:lineRule="auto"/>
        <w:rPr>
          <w:rFonts w:ascii="Times" w:hAnsi="Times" w:cs="Times"/>
          <w:sz w:val="24"/>
          <w:szCs w:val="24"/>
        </w:rPr>
      </w:pPr>
    </w:p>
    <w:p w14:paraId="5347385A" w14:textId="77777777" w:rsidR="00605F7D" w:rsidRPr="006F1768" w:rsidRDefault="00605F7D" w:rsidP="007A06F1">
      <w:pPr>
        <w:spacing w:line="480" w:lineRule="auto"/>
        <w:rPr>
          <w:rFonts w:ascii="Times" w:hAnsi="Times" w:cs="Times"/>
          <w:sz w:val="24"/>
          <w:szCs w:val="24"/>
        </w:rPr>
      </w:pPr>
      <w:r w:rsidRPr="006F1768">
        <w:rPr>
          <w:rFonts w:ascii="Times" w:hAnsi="Times" w:cs="Times"/>
          <w:sz w:val="24"/>
          <w:szCs w:val="24"/>
        </w:rPr>
        <w:br w:type="page"/>
      </w:r>
    </w:p>
    <w:p w14:paraId="7BF7B723" w14:textId="4998F4BA" w:rsidR="00E46375" w:rsidRPr="007A06F1" w:rsidRDefault="00A85A78" w:rsidP="006F1768">
      <w:pPr>
        <w:pStyle w:val="2"/>
        <w:spacing w:line="480" w:lineRule="auto"/>
        <w:jc w:val="both"/>
        <w:rPr>
          <w:rFonts w:ascii="Times" w:hAnsi="Times" w:cs="Times"/>
          <w:b/>
          <w:sz w:val="24"/>
          <w:szCs w:val="24"/>
        </w:rPr>
      </w:pPr>
      <w:bookmarkStart w:id="153" w:name="_Toc155882034"/>
      <w:r w:rsidRPr="007A06F1">
        <w:rPr>
          <w:rFonts w:ascii="Times" w:hAnsi="Times" w:cs="Times"/>
          <w:b/>
          <w:sz w:val="24"/>
          <w:szCs w:val="24"/>
        </w:rPr>
        <w:lastRenderedPageBreak/>
        <w:t xml:space="preserve">Section III: Device </w:t>
      </w:r>
      <w:r w:rsidR="00740C98" w:rsidRPr="007A06F1">
        <w:rPr>
          <w:rFonts w:ascii="Times" w:hAnsi="Times" w:cs="Times"/>
          <w:b/>
          <w:sz w:val="24"/>
          <w:szCs w:val="24"/>
        </w:rPr>
        <w:t>A</w:t>
      </w:r>
      <w:r w:rsidRPr="007A06F1">
        <w:rPr>
          <w:rFonts w:ascii="Times" w:hAnsi="Times" w:cs="Times"/>
          <w:b/>
          <w:sz w:val="24"/>
          <w:szCs w:val="24"/>
        </w:rPr>
        <w:t xml:space="preserve">rchitecture and </w:t>
      </w:r>
      <w:r w:rsidR="00740C98" w:rsidRPr="007A06F1">
        <w:rPr>
          <w:rFonts w:ascii="Times" w:hAnsi="Times" w:cs="Times"/>
          <w:b/>
          <w:sz w:val="24"/>
          <w:szCs w:val="24"/>
        </w:rPr>
        <w:t>S</w:t>
      </w:r>
      <w:r w:rsidRPr="007A06F1">
        <w:rPr>
          <w:rFonts w:ascii="Times" w:hAnsi="Times" w:cs="Times"/>
          <w:b/>
          <w:sz w:val="24"/>
          <w:szCs w:val="24"/>
        </w:rPr>
        <w:t>tabili</w:t>
      </w:r>
      <w:r w:rsidR="00740C98" w:rsidRPr="007A06F1">
        <w:rPr>
          <w:rFonts w:ascii="Times" w:hAnsi="Times" w:cs="Times"/>
          <w:b/>
          <w:sz w:val="24"/>
          <w:szCs w:val="24"/>
        </w:rPr>
        <w:t>z</w:t>
      </w:r>
      <w:r w:rsidRPr="007A06F1">
        <w:rPr>
          <w:rFonts w:ascii="Times" w:hAnsi="Times" w:cs="Times"/>
          <w:b/>
          <w:sz w:val="24"/>
          <w:szCs w:val="24"/>
        </w:rPr>
        <w:t>ation</w:t>
      </w:r>
      <w:bookmarkEnd w:id="153"/>
      <w:r w:rsidRPr="007A06F1">
        <w:rPr>
          <w:rFonts w:ascii="Times" w:hAnsi="Times" w:cs="Times"/>
          <w:b/>
          <w:sz w:val="24"/>
          <w:szCs w:val="24"/>
        </w:rPr>
        <w:t xml:space="preserve"> </w:t>
      </w:r>
      <w:bookmarkEnd w:id="145"/>
      <w:bookmarkEnd w:id="146"/>
      <w:bookmarkEnd w:id="147"/>
      <w:bookmarkEnd w:id="148"/>
      <w:bookmarkEnd w:id="149"/>
      <w:bookmarkEnd w:id="150"/>
      <w:bookmarkEnd w:id="151"/>
      <w:bookmarkEnd w:id="152"/>
    </w:p>
    <w:p w14:paraId="6223F2C5" w14:textId="0B17217A" w:rsidR="001E12FE" w:rsidRPr="006F1768" w:rsidRDefault="001E12FE" w:rsidP="006F1768">
      <w:pPr>
        <w:pStyle w:val="2"/>
        <w:spacing w:line="480" w:lineRule="auto"/>
        <w:jc w:val="both"/>
        <w:rPr>
          <w:rFonts w:ascii="Times" w:hAnsi="Times" w:cs="Times"/>
          <w:b/>
          <w:bCs/>
          <w:sz w:val="24"/>
          <w:szCs w:val="24"/>
        </w:rPr>
      </w:pPr>
      <w:bookmarkStart w:id="154" w:name="_Toc155882035"/>
      <w:r w:rsidRPr="006F1768">
        <w:rPr>
          <w:rFonts w:ascii="Times" w:hAnsi="Times" w:cs="Times"/>
          <w:b/>
          <w:bCs/>
          <w:sz w:val="24"/>
          <w:szCs w:val="24"/>
        </w:rPr>
        <w:t>Nano</w:t>
      </w:r>
      <w:r w:rsidRPr="006F1768" w:rsidDel="00740C98">
        <w:rPr>
          <w:rFonts w:ascii="Times" w:hAnsi="Times" w:cs="Times"/>
          <w:b/>
          <w:bCs/>
          <w:sz w:val="24"/>
          <w:szCs w:val="24"/>
        </w:rPr>
        <w:t>-</w:t>
      </w:r>
      <w:r w:rsidRPr="006F1768">
        <w:rPr>
          <w:rFonts w:ascii="Times" w:hAnsi="Times" w:cs="Times"/>
          <w:b/>
          <w:bCs/>
          <w:sz w:val="24"/>
          <w:szCs w:val="24"/>
        </w:rPr>
        <w:t xml:space="preserve">corrugated </w:t>
      </w:r>
      <w:r w:rsidR="00740C98" w:rsidRPr="006F1768">
        <w:rPr>
          <w:rFonts w:ascii="Times" w:hAnsi="Times" w:cs="Times"/>
          <w:b/>
          <w:bCs/>
          <w:sz w:val="24"/>
          <w:szCs w:val="24"/>
        </w:rPr>
        <w:t>f</w:t>
      </w:r>
      <w:r w:rsidR="00851EB5" w:rsidRPr="006F1768">
        <w:rPr>
          <w:rFonts w:ascii="Times" w:hAnsi="Times" w:cs="Times"/>
          <w:b/>
          <w:bCs/>
          <w:sz w:val="24"/>
          <w:szCs w:val="24"/>
        </w:rPr>
        <w:t>ield</w:t>
      </w:r>
      <w:r w:rsidR="00740C98" w:rsidRPr="006F1768">
        <w:rPr>
          <w:rFonts w:ascii="Times" w:hAnsi="Times" w:cs="Times"/>
          <w:b/>
          <w:bCs/>
          <w:sz w:val="24"/>
          <w:szCs w:val="24"/>
        </w:rPr>
        <w:t>-</w:t>
      </w:r>
      <w:r w:rsidR="00851EB5" w:rsidRPr="006F1768">
        <w:rPr>
          <w:rFonts w:ascii="Times" w:hAnsi="Times" w:cs="Times"/>
          <w:b/>
          <w:bCs/>
          <w:sz w:val="24"/>
          <w:szCs w:val="24"/>
        </w:rPr>
        <w:t>effect transistor (NCGrFET)</w:t>
      </w:r>
      <w:bookmarkEnd w:id="154"/>
    </w:p>
    <w:p w14:paraId="633AE6E1" w14:textId="21DA58D7" w:rsidR="00795601" w:rsidRPr="006F1768" w:rsidRDefault="00683385" w:rsidP="006F1768">
      <w:pPr>
        <w:pStyle w:val="2"/>
        <w:spacing w:line="480" w:lineRule="auto"/>
        <w:jc w:val="both"/>
        <w:rPr>
          <w:rFonts w:ascii="Times" w:hAnsi="Times" w:cs="Times"/>
          <w:sz w:val="24"/>
          <w:szCs w:val="24"/>
        </w:rPr>
      </w:pPr>
      <w:bookmarkStart w:id="155" w:name="_Toc155882036"/>
      <w:r w:rsidRPr="006F1768">
        <w:rPr>
          <w:rFonts w:ascii="Times" w:hAnsi="Times" w:cs="Times"/>
          <w:b/>
          <w:bCs/>
          <w:sz w:val="24"/>
          <w:szCs w:val="24"/>
        </w:rPr>
        <w:t xml:space="preserve">Supplementary Information </w:t>
      </w:r>
      <w:r w:rsidR="00B72D14" w:rsidRPr="006F1768">
        <w:rPr>
          <w:rFonts w:ascii="Times" w:hAnsi="Times" w:cs="Times"/>
          <w:b/>
          <w:bCs/>
          <w:sz w:val="24"/>
          <w:szCs w:val="24"/>
        </w:rPr>
        <w:t>3.1</w:t>
      </w:r>
      <w:r w:rsidR="005F79B7" w:rsidRPr="006F1768">
        <w:rPr>
          <w:rFonts w:ascii="Times" w:hAnsi="Times" w:cs="Times"/>
          <w:b/>
          <w:bCs/>
          <w:sz w:val="24"/>
          <w:szCs w:val="24"/>
        </w:rPr>
        <w:t>.1</w:t>
      </w:r>
      <w:r w:rsidR="00624659" w:rsidRPr="006F1768">
        <w:rPr>
          <w:rFonts w:ascii="Times" w:hAnsi="Times" w:cs="Times"/>
          <w:b/>
          <w:bCs/>
          <w:sz w:val="24"/>
          <w:szCs w:val="24"/>
        </w:rPr>
        <w:t>:</w:t>
      </w:r>
      <w:r w:rsidR="00624659" w:rsidRPr="006F1768" w:rsidDel="00C3155B">
        <w:rPr>
          <w:rFonts w:ascii="Times" w:hAnsi="Times" w:cs="Times"/>
          <w:b/>
          <w:bCs/>
          <w:sz w:val="24"/>
          <w:szCs w:val="24"/>
        </w:rPr>
        <w:t xml:space="preserve"> </w:t>
      </w:r>
      <w:r w:rsidR="00795601" w:rsidRPr="006F1768">
        <w:rPr>
          <w:rFonts w:ascii="Times" w:hAnsi="Times" w:cs="Times"/>
          <w:sz w:val="24"/>
          <w:szCs w:val="24"/>
        </w:rPr>
        <w:t>NCGr</w:t>
      </w:r>
      <w:r w:rsidR="00720800" w:rsidRPr="006F1768">
        <w:rPr>
          <w:rFonts w:ascii="Times" w:hAnsi="Times" w:cs="Times"/>
          <w:sz w:val="24"/>
          <w:szCs w:val="24"/>
        </w:rPr>
        <w:t xml:space="preserve">FET setup and </w:t>
      </w:r>
      <w:r w:rsidR="00740C98" w:rsidRPr="006F1768">
        <w:rPr>
          <w:rFonts w:ascii="Times" w:hAnsi="Times" w:cs="Times"/>
          <w:sz w:val="24"/>
          <w:szCs w:val="24"/>
        </w:rPr>
        <w:t>g</w:t>
      </w:r>
      <w:r w:rsidR="00720800" w:rsidRPr="006F1768">
        <w:rPr>
          <w:rFonts w:ascii="Times" w:hAnsi="Times" w:cs="Times"/>
          <w:sz w:val="24"/>
          <w:szCs w:val="24"/>
        </w:rPr>
        <w:t>eneral experimental details.</w:t>
      </w:r>
      <w:bookmarkEnd w:id="155"/>
      <w:r w:rsidR="00720800" w:rsidRPr="006F1768">
        <w:rPr>
          <w:rFonts w:ascii="Times" w:hAnsi="Times" w:cs="Times"/>
          <w:sz w:val="24"/>
          <w:szCs w:val="24"/>
        </w:rPr>
        <w:t xml:space="preserve"> </w:t>
      </w:r>
    </w:p>
    <w:p w14:paraId="19ABF736" w14:textId="0603CC2B" w:rsidR="00510B0E" w:rsidRPr="006F1768" w:rsidRDefault="00720800" w:rsidP="006F1768">
      <w:pPr>
        <w:spacing w:line="480" w:lineRule="auto"/>
        <w:jc w:val="both"/>
        <w:rPr>
          <w:rFonts w:ascii="Times" w:hAnsi="Times" w:cs="Times"/>
          <w:sz w:val="24"/>
          <w:szCs w:val="24"/>
        </w:rPr>
      </w:pPr>
      <w:r w:rsidRPr="006F1768">
        <w:rPr>
          <w:rFonts w:ascii="Times" w:hAnsi="Times" w:cs="Times"/>
          <w:sz w:val="24"/>
          <w:szCs w:val="24"/>
        </w:rPr>
        <w:t xml:space="preserve">All electrical measurement experiments were conducted by sweeping the voltage gate, </w:t>
      </w:r>
      <w:r w:rsidRPr="007A06F1">
        <w:rPr>
          <w:rFonts w:ascii="Times" w:hAnsi="Times" w:cs="Times"/>
          <w:i/>
          <w:sz w:val="24"/>
          <w:szCs w:val="24"/>
        </w:rPr>
        <w:t>V</w:t>
      </w:r>
      <w:r w:rsidRPr="006F1768">
        <w:rPr>
          <w:rFonts w:ascii="Times" w:hAnsi="Times" w:cs="Times"/>
          <w:sz w:val="24"/>
          <w:szCs w:val="24"/>
        </w:rPr>
        <w:t>g</w:t>
      </w:r>
      <w:r w:rsidR="00740C98" w:rsidRPr="006F1768">
        <w:rPr>
          <w:rFonts w:ascii="Times" w:hAnsi="Times" w:cs="Times"/>
          <w:sz w:val="24"/>
          <w:szCs w:val="24"/>
        </w:rPr>
        <w:t>,</w:t>
      </w:r>
      <w:r w:rsidRPr="006F1768">
        <w:rPr>
          <w:rFonts w:ascii="Times" w:hAnsi="Times" w:cs="Times"/>
          <w:sz w:val="24"/>
          <w:szCs w:val="24"/>
        </w:rPr>
        <w:t xml:space="preserve"> from 0.00 to 0.5</w:t>
      </w:r>
      <w:r w:rsidR="00740C98" w:rsidRPr="006F1768">
        <w:rPr>
          <w:rFonts w:ascii="Times" w:hAnsi="Times" w:cs="Times"/>
          <w:sz w:val="24"/>
          <w:szCs w:val="24"/>
        </w:rPr>
        <w:t xml:space="preserve"> </w:t>
      </w:r>
      <w:r w:rsidRPr="006F1768">
        <w:rPr>
          <w:rFonts w:ascii="Times" w:hAnsi="Times" w:cs="Times"/>
          <w:sz w:val="24"/>
          <w:szCs w:val="24"/>
        </w:rPr>
        <w:t>V</w:t>
      </w:r>
      <w:r w:rsidR="00740C98" w:rsidRPr="006F1768">
        <w:rPr>
          <w:rFonts w:ascii="Times" w:hAnsi="Times" w:cs="Times"/>
          <w:sz w:val="24"/>
          <w:szCs w:val="24"/>
        </w:rPr>
        <w:t>,</w:t>
      </w:r>
      <w:r w:rsidRPr="006F1768">
        <w:rPr>
          <w:rFonts w:ascii="Times" w:hAnsi="Times" w:cs="Times"/>
          <w:sz w:val="24"/>
          <w:szCs w:val="24"/>
        </w:rPr>
        <w:t xml:space="preserve"> using</w:t>
      </w:r>
      <w:r w:rsidR="00740C98" w:rsidRPr="006F1768">
        <w:rPr>
          <w:rFonts w:ascii="Times" w:hAnsi="Times" w:cs="Times"/>
          <w:sz w:val="24"/>
          <w:szCs w:val="24"/>
        </w:rPr>
        <w:t xml:space="preserve"> a</w:t>
      </w:r>
      <w:r w:rsidRPr="006F1768">
        <w:rPr>
          <w:rFonts w:ascii="Times" w:hAnsi="Times" w:cs="Times"/>
          <w:sz w:val="24"/>
          <w:szCs w:val="24"/>
        </w:rPr>
        <w:t xml:space="preserve"> semiconductor parameter </w:t>
      </w:r>
      <w:r w:rsidR="00683385" w:rsidRPr="006F1768">
        <w:rPr>
          <w:rFonts w:ascii="Times" w:hAnsi="Times" w:cs="Times"/>
          <w:sz w:val="24"/>
          <w:szCs w:val="24"/>
        </w:rPr>
        <w:t>analyser</w:t>
      </w:r>
      <w:r w:rsidRPr="006F1768">
        <w:rPr>
          <w:rFonts w:ascii="Times" w:hAnsi="Times" w:cs="Times"/>
          <w:sz w:val="24"/>
          <w:szCs w:val="24"/>
        </w:rPr>
        <w:t xml:space="preserve"> (Keithley 4200A-SCS Parameter Analyzer) on a probe station comprising three source measurement units (SMUs). These SMUs </w:t>
      </w:r>
      <w:r w:rsidR="007D756E" w:rsidRPr="006F1768">
        <w:rPr>
          <w:rFonts w:ascii="Times" w:hAnsi="Times" w:cs="Times"/>
          <w:sz w:val="24"/>
          <w:szCs w:val="24"/>
        </w:rPr>
        <w:t xml:space="preserve">were </w:t>
      </w:r>
      <w:r w:rsidRPr="006F1768">
        <w:rPr>
          <w:rFonts w:ascii="Times" w:hAnsi="Times" w:cs="Times"/>
          <w:sz w:val="24"/>
          <w:szCs w:val="24"/>
        </w:rPr>
        <w:t xml:space="preserve">assigned to </w:t>
      </w:r>
      <w:r w:rsidR="007D756E" w:rsidRPr="006F1768">
        <w:rPr>
          <w:rFonts w:ascii="Times" w:hAnsi="Times" w:cs="Times"/>
          <w:sz w:val="24"/>
          <w:szCs w:val="24"/>
        </w:rPr>
        <w:t xml:space="preserve">the </w:t>
      </w:r>
      <w:r w:rsidRPr="006F1768">
        <w:rPr>
          <w:rFonts w:ascii="Times" w:hAnsi="Times" w:cs="Times"/>
          <w:sz w:val="24"/>
          <w:szCs w:val="24"/>
        </w:rPr>
        <w:t>source, drain</w:t>
      </w:r>
      <w:r w:rsidR="007D756E" w:rsidRPr="006F1768">
        <w:rPr>
          <w:rFonts w:ascii="Times" w:hAnsi="Times" w:cs="Times"/>
          <w:sz w:val="24"/>
          <w:szCs w:val="24"/>
        </w:rPr>
        <w:t>,</w:t>
      </w:r>
      <w:r w:rsidRPr="006F1768">
        <w:rPr>
          <w:rFonts w:ascii="Times" w:hAnsi="Times" w:cs="Times"/>
          <w:sz w:val="24"/>
          <w:szCs w:val="24"/>
        </w:rPr>
        <w:t xml:space="preserve"> and Ag/AgCl electrode (act</w:t>
      </w:r>
      <w:r w:rsidR="007D756E" w:rsidRPr="006F1768">
        <w:rPr>
          <w:rFonts w:ascii="Times" w:hAnsi="Times" w:cs="Times"/>
          <w:sz w:val="24"/>
          <w:szCs w:val="24"/>
        </w:rPr>
        <w:t>ing</w:t>
      </w:r>
      <w:r w:rsidRPr="006F1768">
        <w:rPr>
          <w:rFonts w:ascii="Times" w:hAnsi="Times" w:cs="Times"/>
          <w:sz w:val="24"/>
          <w:szCs w:val="24"/>
        </w:rPr>
        <w:t xml:space="preserve"> as the gate to the 1X</w:t>
      </w:r>
      <w:r w:rsidR="007D756E" w:rsidRPr="006F1768">
        <w:rPr>
          <w:rFonts w:ascii="Times" w:hAnsi="Times" w:cs="Times"/>
          <w:sz w:val="24"/>
          <w:szCs w:val="24"/>
        </w:rPr>
        <w:t xml:space="preserve"> </w:t>
      </w:r>
      <w:r w:rsidRPr="006F1768">
        <w:rPr>
          <w:rFonts w:ascii="Times" w:hAnsi="Times" w:cs="Times"/>
          <w:sz w:val="24"/>
          <w:szCs w:val="24"/>
        </w:rPr>
        <w:t xml:space="preserve">PBS buffer solution). To overcome the wettability issue of hydrophobic graphene, </w:t>
      </w:r>
      <w:r w:rsidR="007D756E" w:rsidRPr="006F1768">
        <w:rPr>
          <w:rFonts w:ascii="Times" w:hAnsi="Times" w:cs="Times"/>
          <w:sz w:val="24"/>
          <w:szCs w:val="24"/>
        </w:rPr>
        <w:t xml:space="preserve">the </w:t>
      </w:r>
      <w:r w:rsidRPr="006F1768">
        <w:rPr>
          <w:rFonts w:ascii="Times" w:hAnsi="Times" w:cs="Times"/>
          <w:sz w:val="24"/>
          <w:szCs w:val="24"/>
        </w:rPr>
        <w:t xml:space="preserve">graphene </w:t>
      </w:r>
      <w:r w:rsidR="002B2828" w:rsidRPr="006F1768">
        <w:rPr>
          <w:rFonts w:ascii="Times" w:hAnsi="Times" w:cs="Times"/>
          <w:sz w:val="24"/>
          <w:szCs w:val="24"/>
        </w:rPr>
        <w:t>channel</w:t>
      </w:r>
      <w:r w:rsidR="007D756E" w:rsidRPr="006F1768">
        <w:rPr>
          <w:rFonts w:ascii="Times" w:hAnsi="Times" w:cs="Times"/>
          <w:sz w:val="24"/>
          <w:szCs w:val="24"/>
        </w:rPr>
        <w:t>s</w:t>
      </w:r>
      <w:r w:rsidRPr="006F1768">
        <w:rPr>
          <w:rFonts w:ascii="Times" w:hAnsi="Times" w:cs="Times"/>
          <w:sz w:val="24"/>
          <w:szCs w:val="24"/>
        </w:rPr>
        <w:t xml:space="preserve"> in </w:t>
      </w:r>
      <w:r w:rsidR="007D756E" w:rsidRPr="006F1768">
        <w:rPr>
          <w:rFonts w:ascii="Times" w:hAnsi="Times" w:cs="Times"/>
          <w:sz w:val="24"/>
          <w:szCs w:val="24"/>
        </w:rPr>
        <w:t xml:space="preserve">the </w:t>
      </w:r>
      <w:r w:rsidRPr="006F1768">
        <w:rPr>
          <w:rFonts w:ascii="Times" w:hAnsi="Times" w:cs="Times"/>
          <w:sz w:val="24"/>
          <w:szCs w:val="24"/>
        </w:rPr>
        <w:t>FET devices were incubated in 1X PBS approximately 5 h</w:t>
      </w:r>
      <w:r w:rsidR="00A77326" w:rsidRPr="006F1768">
        <w:rPr>
          <w:rFonts w:ascii="Times" w:hAnsi="Times" w:cs="Times"/>
          <w:sz w:val="24"/>
          <w:szCs w:val="24"/>
        </w:rPr>
        <w:t xml:space="preserve"> </w:t>
      </w:r>
      <w:r w:rsidR="007D756E" w:rsidRPr="006F1768">
        <w:rPr>
          <w:rFonts w:ascii="Times" w:hAnsi="Times" w:cs="Times"/>
          <w:sz w:val="24"/>
          <w:szCs w:val="24"/>
        </w:rPr>
        <w:t xml:space="preserve">prior to the </w:t>
      </w:r>
      <w:r w:rsidR="00A77326" w:rsidRPr="006F1768">
        <w:rPr>
          <w:rFonts w:ascii="Times" w:hAnsi="Times" w:cs="Times"/>
          <w:sz w:val="24"/>
          <w:szCs w:val="24"/>
        </w:rPr>
        <w:t>measurement</w:t>
      </w:r>
      <w:r w:rsidRPr="006F1768">
        <w:rPr>
          <w:rFonts w:ascii="Times" w:hAnsi="Times" w:cs="Times"/>
          <w:sz w:val="24"/>
          <w:szCs w:val="24"/>
        </w:rPr>
        <w:t>. Here, 50 µL of 0.1</w:t>
      </w:r>
      <w:r w:rsidR="007D756E" w:rsidRPr="006F1768">
        <w:rPr>
          <w:rFonts w:ascii="Times" w:hAnsi="Times" w:cs="Times"/>
          <w:sz w:val="24"/>
          <w:szCs w:val="24"/>
        </w:rPr>
        <w:t xml:space="preserve"> </w:t>
      </w:r>
      <w:r w:rsidRPr="006F1768">
        <w:rPr>
          <w:rFonts w:ascii="Times" w:hAnsi="Times" w:cs="Times"/>
          <w:sz w:val="24"/>
          <w:szCs w:val="24"/>
        </w:rPr>
        <w:t>M HC</w:t>
      </w:r>
      <w:r w:rsidR="00F739E9" w:rsidRPr="006F1768">
        <w:rPr>
          <w:rFonts w:ascii="Times" w:hAnsi="Times" w:cs="Times"/>
          <w:sz w:val="24"/>
          <w:szCs w:val="24"/>
        </w:rPr>
        <w:t>l</w:t>
      </w:r>
      <w:r w:rsidRPr="006F1768">
        <w:rPr>
          <w:rFonts w:ascii="Times" w:hAnsi="Times" w:cs="Times"/>
          <w:sz w:val="24"/>
          <w:szCs w:val="24"/>
        </w:rPr>
        <w:t xml:space="preserve"> was introduced to the surface for 30 s to remove the possible oxide formed on </w:t>
      </w:r>
      <w:r w:rsidR="007D756E" w:rsidRPr="006F1768">
        <w:rPr>
          <w:rFonts w:ascii="Times" w:hAnsi="Times" w:cs="Times"/>
          <w:sz w:val="24"/>
          <w:szCs w:val="24"/>
        </w:rPr>
        <w:t xml:space="preserve">the </w:t>
      </w:r>
      <w:r w:rsidRPr="006F1768">
        <w:rPr>
          <w:rFonts w:ascii="Times" w:hAnsi="Times" w:cs="Times"/>
          <w:sz w:val="24"/>
          <w:szCs w:val="24"/>
        </w:rPr>
        <w:t>surface</w:t>
      </w:r>
      <w:r w:rsidR="007D756E" w:rsidRPr="006F1768">
        <w:rPr>
          <w:rFonts w:ascii="Times" w:hAnsi="Times" w:cs="Times"/>
          <w:sz w:val="24"/>
          <w:szCs w:val="24"/>
        </w:rPr>
        <w:t>.</w:t>
      </w:r>
      <w:r w:rsidRPr="006F1768">
        <w:rPr>
          <w:rFonts w:ascii="Times" w:hAnsi="Times" w:cs="Times"/>
          <w:sz w:val="24"/>
          <w:szCs w:val="24"/>
        </w:rPr>
        <w:t xml:space="preserve"> </w:t>
      </w:r>
      <w:r w:rsidR="007D756E" w:rsidRPr="006F1768">
        <w:rPr>
          <w:rFonts w:ascii="Times" w:hAnsi="Times" w:cs="Times"/>
          <w:sz w:val="24"/>
          <w:szCs w:val="24"/>
        </w:rPr>
        <w:t>T</w:t>
      </w:r>
      <w:r w:rsidRPr="006F1768">
        <w:rPr>
          <w:rFonts w:ascii="Times" w:hAnsi="Times" w:cs="Times"/>
          <w:sz w:val="24"/>
          <w:szCs w:val="24"/>
        </w:rPr>
        <w:t>hen 50 µL of 0.1</w:t>
      </w:r>
      <w:r w:rsidR="007D756E" w:rsidRPr="006F1768">
        <w:rPr>
          <w:rFonts w:ascii="Times" w:hAnsi="Times" w:cs="Times"/>
          <w:sz w:val="24"/>
          <w:szCs w:val="24"/>
        </w:rPr>
        <w:t xml:space="preserve"> </w:t>
      </w:r>
      <w:r w:rsidRPr="006F1768">
        <w:rPr>
          <w:rFonts w:ascii="Times" w:hAnsi="Times" w:cs="Times"/>
          <w:sz w:val="24"/>
          <w:szCs w:val="24"/>
        </w:rPr>
        <w:t>mM NaOH was used to neutralize the acidic surface of graphene</w:t>
      </w:r>
      <w:r w:rsidR="007D756E" w:rsidRPr="006F1768">
        <w:rPr>
          <w:rFonts w:ascii="Times" w:hAnsi="Times" w:cs="Times"/>
          <w:sz w:val="24"/>
          <w:szCs w:val="24"/>
        </w:rPr>
        <w:t>,</w:t>
      </w:r>
      <w:r w:rsidRPr="006F1768">
        <w:rPr>
          <w:rFonts w:ascii="Times" w:hAnsi="Times" w:cs="Times"/>
          <w:sz w:val="24"/>
          <w:szCs w:val="24"/>
        </w:rPr>
        <w:t xml:space="preserve"> and </w:t>
      </w:r>
      <w:r w:rsidR="007D756E" w:rsidRPr="006F1768">
        <w:rPr>
          <w:rFonts w:ascii="Times" w:hAnsi="Times" w:cs="Times"/>
          <w:sz w:val="24"/>
          <w:szCs w:val="24"/>
        </w:rPr>
        <w:t>it was allowed</w:t>
      </w:r>
      <w:r w:rsidRPr="006F1768">
        <w:rPr>
          <w:rFonts w:ascii="Times" w:hAnsi="Times" w:cs="Times"/>
          <w:sz w:val="24"/>
          <w:szCs w:val="24"/>
        </w:rPr>
        <w:t xml:space="preserve"> to sit on the graphene channel for 30 s before being rinsed with copious amount</w:t>
      </w:r>
      <w:r w:rsidR="00BC26F3" w:rsidRPr="006F1768">
        <w:rPr>
          <w:rFonts w:ascii="Times" w:hAnsi="Times" w:cs="Times"/>
          <w:sz w:val="24"/>
          <w:szCs w:val="24"/>
        </w:rPr>
        <w:t>s</w:t>
      </w:r>
      <w:r w:rsidRPr="006F1768">
        <w:rPr>
          <w:rFonts w:ascii="Times" w:hAnsi="Times" w:cs="Times"/>
          <w:sz w:val="24"/>
          <w:szCs w:val="24"/>
        </w:rPr>
        <w:t xml:space="preserve"> of DI water. </w:t>
      </w:r>
      <w:bookmarkStart w:id="156" w:name="_Toc137735420"/>
      <w:bookmarkStart w:id="157" w:name="_Toc137737437"/>
      <w:bookmarkStart w:id="158" w:name="_Toc138020866"/>
      <w:bookmarkStart w:id="159" w:name="_Toc138021048"/>
      <w:bookmarkStart w:id="160" w:name="_Toc138021106"/>
      <w:bookmarkStart w:id="161" w:name="_Toc138021206"/>
      <w:bookmarkStart w:id="162" w:name="_Toc138021268"/>
      <w:bookmarkStart w:id="163" w:name="_Toc138021436"/>
    </w:p>
    <w:p w14:paraId="51CE5DBE" w14:textId="32D18D60" w:rsidR="001C08A3" w:rsidRPr="006F1768" w:rsidRDefault="001C08A3" w:rsidP="006F1768">
      <w:pPr>
        <w:spacing w:line="480" w:lineRule="auto"/>
        <w:jc w:val="center"/>
        <w:rPr>
          <w:rFonts w:ascii="Times" w:hAnsi="Times" w:cs="Times"/>
          <w:sz w:val="24"/>
          <w:szCs w:val="24"/>
        </w:rPr>
        <w:sectPr w:rsidR="001C08A3" w:rsidRPr="006F1768" w:rsidSect="007C4777">
          <w:pgSz w:w="12240" w:h="15840"/>
          <w:pgMar w:top="1440" w:right="1440" w:bottom="1440" w:left="1440" w:header="720" w:footer="720" w:gutter="0"/>
          <w:cols w:space="720"/>
          <w:docGrid w:linePitch="360"/>
        </w:sectPr>
      </w:pPr>
      <w:r w:rsidRPr="006F1768">
        <w:rPr>
          <w:rFonts w:ascii="Times" w:hAnsi="Times" w:cs="Times"/>
          <w:noProof/>
          <w:sz w:val="24"/>
          <w:szCs w:val="24"/>
          <w:lang w:val="en-US"/>
        </w:rPr>
        <w:drawing>
          <wp:inline distT="0" distB="0" distL="0" distR="0" wp14:anchorId="6A6E6E5F" wp14:editId="725E6C93">
            <wp:extent cx="4257304" cy="3306931"/>
            <wp:effectExtent l="0" t="0" r="0" b="8255"/>
            <wp:docPr id="1280639007" name="Picture 128063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61467" cy="3310165"/>
                    </a:xfrm>
                    <a:prstGeom prst="rect">
                      <a:avLst/>
                    </a:prstGeom>
                    <a:noFill/>
                  </pic:spPr>
                </pic:pic>
              </a:graphicData>
            </a:graphic>
          </wp:inline>
        </w:drawing>
      </w:r>
    </w:p>
    <w:p w14:paraId="0CEDB056" w14:textId="008ACB3F" w:rsidR="0008310A" w:rsidRPr="006F1768" w:rsidRDefault="00683385" w:rsidP="006F1768">
      <w:pPr>
        <w:pStyle w:val="2"/>
        <w:spacing w:line="480" w:lineRule="auto"/>
        <w:jc w:val="both"/>
        <w:rPr>
          <w:rFonts w:ascii="Times" w:hAnsi="Times" w:cs="Times"/>
          <w:sz w:val="24"/>
          <w:szCs w:val="24"/>
        </w:rPr>
      </w:pPr>
      <w:bookmarkStart w:id="164" w:name="_Toc155882037"/>
      <w:r w:rsidRPr="006F1768">
        <w:rPr>
          <w:rFonts w:ascii="Times" w:hAnsi="Times" w:cs="Times"/>
          <w:b/>
          <w:bCs/>
          <w:sz w:val="24"/>
          <w:szCs w:val="24"/>
        </w:rPr>
        <w:lastRenderedPageBreak/>
        <w:t xml:space="preserve">Supplementary Information </w:t>
      </w:r>
      <w:r w:rsidR="0008310A" w:rsidRPr="006F1768">
        <w:rPr>
          <w:rFonts w:ascii="Times" w:hAnsi="Times" w:cs="Times"/>
          <w:b/>
          <w:bCs/>
          <w:sz w:val="24"/>
          <w:szCs w:val="24"/>
        </w:rPr>
        <w:t>3.</w:t>
      </w:r>
      <w:r w:rsidR="005F79B7" w:rsidRPr="006F1768">
        <w:rPr>
          <w:rFonts w:ascii="Times" w:hAnsi="Times" w:cs="Times"/>
          <w:b/>
          <w:bCs/>
          <w:sz w:val="24"/>
          <w:szCs w:val="24"/>
        </w:rPr>
        <w:t>1.</w:t>
      </w:r>
      <w:r w:rsidR="00BC1FE7" w:rsidRPr="006F1768">
        <w:rPr>
          <w:rFonts w:ascii="Times" w:hAnsi="Times" w:cs="Times"/>
          <w:b/>
          <w:bCs/>
          <w:sz w:val="24"/>
          <w:szCs w:val="24"/>
        </w:rPr>
        <w:t>2</w:t>
      </w:r>
      <w:r w:rsidR="0008310A" w:rsidRPr="006F1768">
        <w:rPr>
          <w:rFonts w:ascii="Times" w:hAnsi="Times" w:cs="Times"/>
          <w:b/>
          <w:bCs/>
          <w:sz w:val="24"/>
          <w:szCs w:val="24"/>
        </w:rPr>
        <w:t xml:space="preserve">: </w:t>
      </w:r>
      <w:r w:rsidR="0008310A" w:rsidRPr="006F1768">
        <w:rPr>
          <w:rFonts w:ascii="Times" w:hAnsi="Times" w:cs="Times"/>
          <w:sz w:val="24"/>
          <w:szCs w:val="24"/>
        </w:rPr>
        <w:t xml:space="preserve">Drain current, </w:t>
      </w:r>
      <w:r w:rsidR="0008310A" w:rsidRPr="007A06F1">
        <w:rPr>
          <w:rFonts w:ascii="Times" w:hAnsi="Times" w:cs="Times"/>
          <w:i/>
          <w:sz w:val="24"/>
          <w:szCs w:val="24"/>
        </w:rPr>
        <w:t>I</w:t>
      </w:r>
      <w:r w:rsidR="0008310A" w:rsidRPr="006F1768">
        <w:rPr>
          <w:rFonts w:ascii="Times" w:hAnsi="Times" w:cs="Times"/>
          <w:sz w:val="24"/>
          <w:szCs w:val="24"/>
          <w:vertAlign w:val="subscript"/>
        </w:rPr>
        <w:t>D</w:t>
      </w:r>
      <w:r w:rsidR="0008310A" w:rsidRPr="006F1768">
        <w:rPr>
          <w:rFonts w:ascii="Times" w:hAnsi="Times" w:cs="Times"/>
          <w:sz w:val="24"/>
          <w:szCs w:val="24"/>
        </w:rPr>
        <w:t xml:space="preserve"> vs </w:t>
      </w:r>
      <w:r w:rsidR="007D756E" w:rsidRPr="006F1768">
        <w:rPr>
          <w:rFonts w:ascii="Times" w:hAnsi="Times" w:cs="Times"/>
          <w:sz w:val="24"/>
          <w:szCs w:val="24"/>
        </w:rPr>
        <w:t>d</w:t>
      </w:r>
      <w:r w:rsidR="0008310A" w:rsidRPr="006F1768">
        <w:rPr>
          <w:rFonts w:ascii="Times" w:hAnsi="Times" w:cs="Times"/>
          <w:sz w:val="24"/>
          <w:szCs w:val="24"/>
        </w:rPr>
        <w:t xml:space="preserve">rain voltage, </w:t>
      </w:r>
      <w:r w:rsidR="0008310A" w:rsidRPr="007A06F1">
        <w:rPr>
          <w:rFonts w:ascii="Times" w:hAnsi="Times" w:cs="Times"/>
          <w:i/>
          <w:sz w:val="24"/>
          <w:szCs w:val="24"/>
        </w:rPr>
        <w:t>V</w:t>
      </w:r>
      <w:r w:rsidR="0008310A" w:rsidRPr="006F1768">
        <w:rPr>
          <w:rFonts w:ascii="Times" w:hAnsi="Times" w:cs="Times"/>
          <w:sz w:val="24"/>
          <w:szCs w:val="24"/>
          <w:vertAlign w:val="subscript"/>
        </w:rPr>
        <w:t>D</w:t>
      </w:r>
      <w:r w:rsidR="007D756E" w:rsidRPr="006F1768">
        <w:rPr>
          <w:rFonts w:ascii="Times" w:hAnsi="Times" w:cs="Times"/>
          <w:sz w:val="24"/>
          <w:szCs w:val="24"/>
        </w:rPr>
        <w:t>,</w:t>
      </w:r>
      <w:r w:rsidR="0008310A" w:rsidRPr="006F1768">
        <w:rPr>
          <w:rFonts w:ascii="Times" w:hAnsi="Times" w:cs="Times"/>
          <w:sz w:val="24"/>
          <w:szCs w:val="24"/>
        </w:rPr>
        <w:t xml:space="preserve"> graph </w:t>
      </w:r>
      <w:r w:rsidR="0008310A" w:rsidRPr="006F1768">
        <w:rPr>
          <w:rFonts w:ascii="Times" w:hAnsi="Times" w:cs="Times"/>
          <w:b/>
          <w:bCs/>
          <w:sz w:val="24"/>
          <w:szCs w:val="24"/>
        </w:rPr>
        <w:t xml:space="preserve">(3 terminals) </w:t>
      </w:r>
      <w:r w:rsidR="0008310A" w:rsidRPr="006F1768">
        <w:rPr>
          <w:rFonts w:ascii="Times" w:hAnsi="Times" w:cs="Times"/>
          <w:sz w:val="24"/>
          <w:szCs w:val="24"/>
        </w:rPr>
        <w:t xml:space="preserve">with </w:t>
      </w:r>
      <w:r w:rsidR="0008310A" w:rsidRPr="007A06F1">
        <w:rPr>
          <w:rFonts w:ascii="Times" w:hAnsi="Times" w:cs="Times"/>
          <w:i/>
          <w:sz w:val="24"/>
          <w:szCs w:val="24"/>
        </w:rPr>
        <w:t>V</w:t>
      </w:r>
      <w:r w:rsidR="0008310A" w:rsidRPr="006F1768">
        <w:rPr>
          <w:rFonts w:ascii="Times" w:hAnsi="Times" w:cs="Times"/>
          <w:sz w:val="24"/>
          <w:szCs w:val="24"/>
          <w:vertAlign w:val="subscript"/>
        </w:rPr>
        <w:t>g</w:t>
      </w:r>
      <w:r w:rsidR="0008310A" w:rsidRPr="006F1768">
        <w:rPr>
          <w:rFonts w:ascii="Times" w:hAnsi="Times" w:cs="Times"/>
          <w:sz w:val="24"/>
          <w:szCs w:val="24"/>
        </w:rPr>
        <w:t xml:space="preserve"> bias steps</w:t>
      </w:r>
      <w:bookmarkEnd w:id="156"/>
      <w:bookmarkEnd w:id="157"/>
      <w:bookmarkEnd w:id="158"/>
      <w:bookmarkEnd w:id="159"/>
      <w:bookmarkEnd w:id="160"/>
      <w:bookmarkEnd w:id="161"/>
      <w:bookmarkEnd w:id="162"/>
      <w:bookmarkEnd w:id="163"/>
      <w:bookmarkEnd w:id="164"/>
    </w:p>
    <w:p w14:paraId="1592861F" w14:textId="77777777" w:rsidR="0008310A" w:rsidRPr="007A06F1" w:rsidRDefault="0008310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5BFCCEBB" wp14:editId="0C93C4B0">
            <wp:extent cx="2691994" cy="2140622"/>
            <wp:effectExtent l="0" t="0" r="0" b="0"/>
            <wp:docPr id="1327282753" name="Picture 132728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1">
                      <a:extLst>
                        <a:ext uri="{28A0092B-C50C-407E-A947-70E740481C1C}">
                          <a14:useLocalDpi xmlns:a14="http://schemas.microsoft.com/office/drawing/2010/main" val="0"/>
                        </a:ext>
                      </a:extLst>
                    </a:blip>
                    <a:srcRect l="4713" t="9251" r="11444" b="3517"/>
                    <a:stretch/>
                  </pic:blipFill>
                  <pic:spPr bwMode="auto">
                    <a:xfrm>
                      <a:off x="0" y="0"/>
                      <a:ext cx="2706507" cy="2152163"/>
                    </a:xfrm>
                    <a:prstGeom prst="rect">
                      <a:avLst/>
                    </a:prstGeom>
                    <a:noFill/>
                    <a:ln>
                      <a:noFill/>
                    </a:ln>
                    <a:extLst>
                      <a:ext uri="{53640926-AAD7-44D8-BBD7-CCE9431645EC}">
                        <a14:shadowObscured xmlns:a14="http://schemas.microsoft.com/office/drawing/2010/main"/>
                      </a:ext>
                    </a:extLst>
                  </pic:spPr>
                </pic:pic>
              </a:graphicData>
            </a:graphic>
          </wp:inline>
        </w:drawing>
      </w:r>
      <w:r w:rsidRPr="007A06F1">
        <w:rPr>
          <w:rFonts w:ascii="Times" w:hAnsi="Times" w:cs="Times"/>
          <w:sz w:val="24"/>
          <w:szCs w:val="24"/>
        </w:rPr>
        <w:t xml:space="preserve"> </w:t>
      </w:r>
      <w:r w:rsidRPr="006F1768">
        <w:rPr>
          <w:rFonts w:ascii="Times" w:hAnsi="Times" w:cs="Times"/>
          <w:noProof/>
          <w:sz w:val="24"/>
          <w:szCs w:val="24"/>
          <w:lang w:val="en-US"/>
        </w:rPr>
        <w:drawing>
          <wp:inline distT="0" distB="0" distL="0" distR="0" wp14:anchorId="1BED44DE" wp14:editId="7877C393">
            <wp:extent cx="2699309" cy="2146306"/>
            <wp:effectExtent l="0" t="0" r="6350" b="6350"/>
            <wp:docPr id="499284874" name="Picture 49928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2">
                      <a:extLst>
                        <a:ext uri="{28A0092B-C50C-407E-A947-70E740481C1C}">
                          <a14:useLocalDpi xmlns:a14="http://schemas.microsoft.com/office/drawing/2010/main" val="0"/>
                        </a:ext>
                      </a:extLst>
                    </a:blip>
                    <a:srcRect l="4882" t="8811" r="12112" b="4832"/>
                    <a:stretch/>
                  </pic:blipFill>
                  <pic:spPr bwMode="auto">
                    <a:xfrm>
                      <a:off x="0" y="0"/>
                      <a:ext cx="2717480" cy="2160754"/>
                    </a:xfrm>
                    <a:prstGeom prst="rect">
                      <a:avLst/>
                    </a:prstGeom>
                    <a:noFill/>
                    <a:ln>
                      <a:noFill/>
                    </a:ln>
                    <a:extLst>
                      <a:ext uri="{53640926-AAD7-44D8-BBD7-CCE9431645EC}">
                        <a14:shadowObscured xmlns:a14="http://schemas.microsoft.com/office/drawing/2010/main"/>
                      </a:ext>
                    </a:extLst>
                  </pic:spPr>
                </pic:pic>
              </a:graphicData>
            </a:graphic>
          </wp:inline>
        </w:drawing>
      </w:r>
    </w:p>
    <w:p w14:paraId="58900303" w14:textId="71284B52" w:rsidR="0008310A" w:rsidRPr="007A06F1" w:rsidRDefault="0008310A" w:rsidP="006F1768">
      <w:pPr>
        <w:spacing w:line="480" w:lineRule="auto"/>
        <w:rPr>
          <w:rFonts w:ascii="Times" w:hAnsi="Times" w:cs="Times"/>
          <w:sz w:val="24"/>
          <w:szCs w:val="24"/>
        </w:rPr>
      </w:pPr>
      <w:r w:rsidRPr="006F1768" w:rsidDel="00C3155B">
        <w:rPr>
          <w:rFonts w:ascii="Times" w:hAnsi="Times" w:cs="Times"/>
          <w:sz w:val="24"/>
          <w:szCs w:val="24"/>
        </w:rPr>
        <w:t xml:space="preserve">       </w:t>
      </w:r>
      <w:r w:rsidR="00FA0EA9" w:rsidRPr="006F1768">
        <w:rPr>
          <w:rFonts w:ascii="Times" w:hAnsi="Times" w:cs="Times"/>
          <w:noProof/>
          <w:sz w:val="24"/>
          <w:szCs w:val="24"/>
        </w:rPr>
        <w:t xml:space="preserve"> </w:t>
      </w:r>
      <w:r w:rsidRPr="006F1768">
        <w:rPr>
          <w:rFonts w:ascii="Times" w:hAnsi="Times" w:cs="Times"/>
          <w:noProof/>
          <w:sz w:val="24"/>
          <w:szCs w:val="24"/>
          <w:lang w:val="en-US"/>
        </w:rPr>
        <w:drawing>
          <wp:inline distT="0" distB="0" distL="0" distR="0" wp14:anchorId="2596D0D2" wp14:editId="25D5C9DA">
            <wp:extent cx="2644190" cy="2153513"/>
            <wp:effectExtent l="0" t="0" r="3810" b="0"/>
            <wp:docPr id="1438943022" name="Picture 14389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3">
                      <a:extLst>
                        <a:ext uri="{28A0092B-C50C-407E-A947-70E740481C1C}">
                          <a14:useLocalDpi xmlns:a14="http://schemas.microsoft.com/office/drawing/2010/main" val="0"/>
                        </a:ext>
                      </a:extLst>
                    </a:blip>
                    <a:srcRect l="6397" t="8811" r="11951" b="4180"/>
                    <a:stretch/>
                  </pic:blipFill>
                  <pic:spPr bwMode="auto">
                    <a:xfrm>
                      <a:off x="0" y="0"/>
                      <a:ext cx="2658993" cy="2165569"/>
                    </a:xfrm>
                    <a:prstGeom prst="rect">
                      <a:avLst/>
                    </a:prstGeom>
                    <a:noFill/>
                    <a:ln>
                      <a:noFill/>
                    </a:ln>
                    <a:extLst>
                      <a:ext uri="{53640926-AAD7-44D8-BBD7-CCE9431645EC}">
                        <a14:shadowObscured xmlns:a14="http://schemas.microsoft.com/office/drawing/2010/main"/>
                      </a:ext>
                    </a:extLst>
                  </pic:spPr>
                </pic:pic>
              </a:graphicData>
            </a:graphic>
          </wp:inline>
        </w:drawing>
      </w:r>
      <w:r w:rsidR="00FA0EA9" w:rsidRPr="006F1768">
        <w:rPr>
          <w:rFonts w:ascii="Times" w:hAnsi="Times" w:cs="Times"/>
          <w:noProof/>
          <w:sz w:val="24"/>
          <w:szCs w:val="24"/>
        </w:rPr>
        <w:t xml:space="preserve">    </w:t>
      </w:r>
      <w:r w:rsidRPr="006F1768">
        <w:rPr>
          <w:rFonts w:ascii="Times" w:hAnsi="Times" w:cs="Times"/>
          <w:noProof/>
          <w:sz w:val="24"/>
          <w:szCs w:val="24"/>
          <w:lang w:val="en-US"/>
        </w:rPr>
        <w:drawing>
          <wp:inline distT="0" distB="0" distL="0" distR="0" wp14:anchorId="15AD8791" wp14:editId="3D367136">
            <wp:extent cx="2626633" cy="2153513"/>
            <wp:effectExtent l="0" t="0" r="2540" b="0"/>
            <wp:docPr id="1084924198" name="Picture 108492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4">
                      <a:extLst>
                        <a:ext uri="{28A0092B-C50C-407E-A947-70E740481C1C}">
                          <a14:useLocalDpi xmlns:a14="http://schemas.microsoft.com/office/drawing/2010/main" val="0"/>
                        </a:ext>
                      </a:extLst>
                    </a:blip>
                    <a:srcRect l="6397" t="8811" r="12288" b="3959"/>
                    <a:stretch/>
                  </pic:blipFill>
                  <pic:spPr bwMode="auto">
                    <a:xfrm>
                      <a:off x="0" y="0"/>
                      <a:ext cx="2644242" cy="2167951"/>
                    </a:xfrm>
                    <a:prstGeom prst="rect">
                      <a:avLst/>
                    </a:prstGeom>
                    <a:noFill/>
                    <a:ln>
                      <a:noFill/>
                    </a:ln>
                    <a:extLst>
                      <a:ext uri="{53640926-AAD7-44D8-BBD7-CCE9431645EC}">
                        <a14:shadowObscured xmlns:a14="http://schemas.microsoft.com/office/drawing/2010/main"/>
                      </a:ext>
                    </a:extLst>
                  </pic:spPr>
                </pic:pic>
              </a:graphicData>
            </a:graphic>
          </wp:inline>
        </w:drawing>
      </w:r>
    </w:p>
    <w:p w14:paraId="6815EDC6" w14:textId="77777777" w:rsidR="00B61AB2" w:rsidRPr="007A06F1" w:rsidRDefault="00B61AB2" w:rsidP="006F1768">
      <w:pPr>
        <w:spacing w:line="480" w:lineRule="auto"/>
        <w:rPr>
          <w:rFonts w:ascii="Times" w:hAnsi="Times" w:cs="Times"/>
          <w:sz w:val="24"/>
          <w:szCs w:val="24"/>
        </w:rPr>
      </w:pPr>
    </w:p>
    <w:p w14:paraId="0B531AA4" w14:textId="77777777" w:rsidR="00B61AB2" w:rsidRPr="007A06F1" w:rsidRDefault="00B61AB2" w:rsidP="006F1768">
      <w:pPr>
        <w:spacing w:line="480" w:lineRule="auto"/>
        <w:rPr>
          <w:rFonts w:ascii="Times" w:hAnsi="Times" w:cs="Times"/>
          <w:sz w:val="24"/>
          <w:szCs w:val="24"/>
        </w:rPr>
      </w:pPr>
    </w:p>
    <w:p w14:paraId="22A995E0" w14:textId="77777777" w:rsidR="00B61AB2" w:rsidRPr="007A06F1" w:rsidRDefault="00B61AB2" w:rsidP="006F1768">
      <w:pPr>
        <w:spacing w:line="480" w:lineRule="auto"/>
        <w:rPr>
          <w:rFonts w:ascii="Times" w:hAnsi="Times" w:cs="Times"/>
          <w:sz w:val="24"/>
          <w:szCs w:val="24"/>
        </w:rPr>
      </w:pPr>
    </w:p>
    <w:p w14:paraId="70493633" w14:textId="77777777" w:rsidR="00B61AB2" w:rsidRPr="007A06F1" w:rsidRDefault="00B61AB2" w:rsidP="006F1768">
      <w:pPr>
        <w:spacing w:line="480" w:lineRule="auto"/>
        <w:rPr>
          <w:rFonts w:ascii="Times" w:hAnsi="Times" w:cs="Times"/>
          <w:sz w:val="24"/>
          <w:szCs w:val="24"/>
        </w:rPr>
      </w:pPr>
    </w:p>
    <w:p w14:paraId="7E7FDDF6" w14:textId="77777777" w:rsidR="00B61AB2" w:rsidRPr="007A06F1" w:rsidRDefault="00B61AB2" w:rsidP="006F1768">
      <w:pPr>
        <w:spacing w:line="480" w:lineRule="auto"/>
        <w:rPr>
          <w:rFonts w:ascii="Times" w:hAnsi="Times" w:cs="Times"/>
          <w:sz w:val="24"/>
          <w:szCs w:val="24"/>
        </w:rPr>
      </w:pPr>
    </w:p>
    <w:p w14:paraId="68D25336" w14:textId="77777777" w:rsidR="00683385" w:rsidRPr="006F1768" w:rsidRDefault="00683385" w:rsidP="006F1768">
      <w:pPr>
        <w:spacing w:line="480" w:lineRule="auto"/>
        <w:rPr>
          <w:rFonts w:ascii="Times" w:hAnsi="Times" w:cs="Times"/>
          <w:b/>
          <w:bCs/>
          <w:sz w:val="24"/>
          <w:szCs w:val="24"/>
        </w:rPr>
      </w:pPr>
    </w:p>
    <w:p w14:paraId="76E20AFE" w14:textId="791988EC" w:rsidR="00B85118" w:rsidRPr="007A06F1" w:rsidRDefault="00851EB5" w:rsidP="006F1768">
      <w:pPr>
        <w:pStyle w:val="2"/>
        <w:spacing w:line="480" w:lineRule="auto"/>
        <w:jc w:val="both"/>
        <w:rPr>
          <w:rFonts w:ascii="Times" w:hAnsi="Times" w:cs="Times"/>
          <w:b/>
          <w:sz w:val="24"/>
          <w:szCs w:val="24"/>
          <w:u w:val="single"/>
        </w:rPr>
      </w:pPr>
      <w:bookmarkStart w:id="165" w:name="_Toc155882038"/>
      <w:r w:rsidRPr="007A06F1">
        <w:rPr>
          <w:rFonts w:ascii="Times" w:hAnsi="Times" w:cs="Times"/>
          <w:b/>
          <w:sz w:val="24"/>
          <w:szCs w:val="24"/>
          <w:u w:val="single"/>
        </w:rPr>
        <w:lastRenderedPageBreak/>
        <w:t>Nano</w:t>
      </w:r>
      <w:r w:rsidRPr="007A06F1" w:rsidDel="007D756E">
        <w:rPr>
          <w:rFonts w:ascii="Times" w:hAnsi="Times" w:cs="Times"/>
          <w:b/>
          <w:sz w:val="24"/>
          <w:szCs w:val="24"/>
          <w:u w:val="single"/>
        </w:rPr>
        <w:t>-</w:t>
      </w:r>
      <w:r w:rsidRPr="007A06F1">
        <w:rPr>
          <w:rFonts w:ascii="Times" w:hAnsi="Times" w:cs="Times"/>
          <w:b/>
          <w:sz w:val="24"/>
          <w:szCs w:val="24"/>
          <w:u w:val="single"/>
        </w:rPr>
        <w:t>corrugated microf</w:t>
      </w:r>
      <w:r w:rsidR="00B85118" w:rsidRPr="007A06F1">
        <w:rPr>
          <w:rFonts w:ascii="Times" w:hAnsi="Times" w:cs="Times"/>
          <w:b/>
          <w:sz w:val="24"/>
          <w:szCs w:val="24"/>
          <w:u w:val="single"/>
        </w:rPr>
        <w:t xml:space="preserve">luidic chamber electrochemical (NCGr-µL-EC) </w:t>
      </w:r>
      <w:r w:rsidR="007D756E" w:rsidRPr="007A06F1">
        <w:rPr>
          <w:rFonts w:ascii="Times" w:hAnsi="Times" w:cs="Times"/>
          <w:b/>
          <w:sz w:val="24"/>
          <w:szCs w:val="24"/>
          <w:u w:val="single"/>
        </w:rPr>
        <w:t>device</w:t>
      </w:r>
      <w:bookmarkEnd w:id="165"/>
    </w:p>
    <w:p w14:paraId="19A82DFC" w14:textId="0DDA2122" w:rsidR="00720800" w:rsidRPr="006F1768" w:rsidRDefault="00683385" w:rsidP="006F1768">
      <w:pPr>
        <w:pStyle w:val="2"/>
        <w:spacing w:line="480" w:lineRule="auto"/>
        <w:jc w:val="both"/>
        <w:rPr>
          <w:rFonts w:ascii="Times" w:hAnsi="Times" w:cs="Times"/>
          <w:sz w:val="24"/>
          <w:szCs w:val="24"/>
        </w:rPr>
      </w:pPr>
      <w:bookmarkStart w:id="166" w:name="_Toc155882039"/>
      <w:r w:rsidRPr="006F1768">
        <w:rPr>
          <w:rFonts w:ascii="Times" w:hAnsi="Times" w:cs="Times"/>
          <w:b/>
          <w:bCs/>
          <w:sz w:val="24"/>
          <w:szCs w:val="24"/>
        </w:rPr>
        <w:t xml:space="preserve">Supplementary Information </w:t>
      </w:r>
      <w:r w:rsidR="00B72D14" w:rsidRPr="006F1768">
        <w:rPr>
          <w:rFonts w:ascii="Times" w:hAnsi="Times" w:cs="Times"/>
          <w:b/>
          <w:bCs/>
          <w:sz w:val="24"/>
          <w:szCs w:val="24"/>
        </w:rPr>
        <w:t>3.2</w:t>
      </w:r>
      <w:r w:rsidR="007517E1" w:rsidRPr="006F1768">
        <w:rPr>
          <w:rFonts w:ascii="Times" w:hAnsi="Times" w:cs="Times"/>
          <w:b/>
          <w:bCs/>
          <w:sz w:val="24"/>
          <w:szCs w:val="24"/>
        </w:rPr>
        <w:t>.1</w:t>
      </w:r>
      <w:r w:rsidR="00B72D14" w:rsidRPr="006F1768">
        <w:rPr>
          <w:rFonts w:ascii="Times" w:hAnsi="Times" w:cs="Times"/>
          <w:b/>
          <w:bCs/>
          <w:sz w:val="24"/>
          <w:szCs w:val="24"/>
        </w:rPr>
        <w:t xml:space="preserve">: </w:t>
      </w:r>
      <w:r w:rsidR="00B72D14" w:rsidRPr="006F1768">
        <w:rPr>
          <w:rFonts w:ascii="Times" w:hAnsi="Times" w:cs="Times"/>
          <w:sz w:val="24"/>
          <w:szCs w:val="24"/>
        </w:rPr>
        <w:t>NCGr-µL-EC</w:t>
      </w:r>
      <w:r w:rsidR="00720800" w:rsidRPr="006F1768">
        <w:rPr>
          <w:rFonts w:ascii="Times" w:hAnsi="Times" w:cs="Times"/>
          <w:sz w:val="24"/>
          <w:szCs w:val="24"/>
        </w:rPr>
        <w:t xml:space="preserve"> setup and </w:t>
      </w:r>
      <w:r w:rsidR="007D756E" w:rsidRPr="006F1768">
        <w:rPr>
          <w:rFonts w:ascii="Times" w:hAnsi="Times" w:cs="Times"/>
          <w:sz w:val="24"/>
          <w:szCs w:val="24"/>
        </w:rPr>
        <w:t>g</w:t>
      </w:r>
      <w:r w:rsidR="00720800" w:rsidRPr="006F1768">
        <w:rPr>
          <w:rFonts w:ascii="Times" w:hAnsi="Times" w:cs="Times"/>
          <w:sz w:val="24"/>
          <w:szCs w:val="24"/>
        </w:rPr>
        <w:t>eneral experimental details.</w:t>
      </w:r>
      <w:bookmarkEnd w:id="166"/>
      <w:r w:rsidR="00720800" w:rsidRPr="006F1768">
        <w:rPr>
          <w:rFonts w:ascii="Times" w:hAnsi="Times" w:cs="Times"/>
          <w:sz w:val="24"/>
          <w:szCs w:val="24"/>
        </w:rPr>
        <w:t xml:space="preserve"> </w:t>
      </w:r>
    </w:p>
    <w:p w14:paraId="41BF2E54" w14:textId="4E9A94E9" w:rsidR="00720800" w:rsidRPr="006F1768" w:rsidRDefault="00683419" w:rsidP="006F1768">
      <w:pPr>
        <w:spacing w:line="480" w:lineRule="auto"/>
        <w:jc w:val="both"/>
        <w:rPr>
          <w:rFonts w:ascii="Times" w:hAnsi="Times" w:cs="Times"/>
          <w:sz w:val="24"/>
          <w:szCs w:val="24"/>
        </w:rPr>
      </w:pPr>
      <w:r w:rsidRPr="006F1768">
        <w:rPr>
          <w:rFonts w:ascii="Times" w:hAnsi="Times" w:cs="Times"/>
          <w:b/>
          <w:bCs/>
          <w:sz w:val="24"/>
          <w:szCs w:val="24"/>
        </w:rPr>
        <w:t xml:space="preserve">a </w:t>
      </w:r>
      <w:r w:rsidR="008C7492" w:rsidRPr="006F1768">
        <w:rPr>
          <w:rFonts w:ascii="Times" w:hAnsi="Times" w:cs="Times"/>
          <w:sz w:val="24"/>
          <w:szCs w:val="24"/>
        </w:rPr>
        <w:t>show</w:t>
      </w:r>
      <w:r w:rsidRPr="006F1768">
        <w:rPr>
          <w:rFonts w:ascii="Times" w:hAnsi="Times" w:cs="Times"/>
          <w:sz w:val="24"/>
          <w:szCs w:val="24"/>
        </w:rPr>
        <w:t xml:space="preserve"> the configuration of NCGr- NCGr-µL-EC setup. The electrochemical system setup emphasized the three-electrode configuration, that is, it was equipped with pure platinum wire, Pt, as the counter electrode (CE), Ag/AgCl electrode as the reference electrode (RE), and</w:t>
      </w:r>
      <w:r w:rsidRPr="006F1768" w:rsidDel="007D756E">
        <w:rPr>
          <w:rFonts w:ascii="Times" w:hAnsi="Times" w:cs="Times"/>
          <w:sz w:val="24"/>
          <w:szCs w:val="24"/>
        </w:rPr>
        <w:t xml:space="preserve"> </w:t>
      </w:r>
      <w:r w:rsidRPr="006F1768">
        <w:rPr>
          <w:rFonts w:ascii="Times" w:hAnsi="Times" w:cs="Times"/>
          <w:sz w:val="24"/>
          <w:szCs w:val="24"/>
        </w:rPr>
        <w:t xml:space="preserve">the NCGr platform as the working electrode (WE). </w:t>
      </w:r>
      <w:r w:rsidR="00720800" w:rsidRPr="006F1768">
        <w:rPr>
          <w:rFonts w:ascii="Times" w:hAnsi="Times" w:cs="Times"/>
          <w:sz w:val="24"/>
          <w:szCs w:val="24"/>
        </w:rPr>
        <w:t>All electrochemical experiments were performed</w:t>
      </w:r>
      <w:r w:rsidR="00720800" w:rsidRPr="006F1768" w:rsidDel="007D756E">
        <w:rPr>
          <w:rFonts w:ascii="Times" w:hAnsi="Times" w:cs="Times"/>
          <w:sz w:val="24"/>
          <w:szCs w:val="24"/>
        </w:rPr>
        <w:t xml:space="preserve"> </w:t>
      </w:r>
      <w:r w:rsidR="00720800" w:rsidRPr="006F1768">
        <w:rPr>
          <w:rFonts w:ascii="Times" w:hAnsi="Times" w:cs="Times"/>
          <w:sz w:val="24"/>
          <w:szCs w:val="24"/>
        </w:rPr>
        <w:t xml:space="preserve">using </w:t>
      </w:r>
      <w:r w:rsidR="007D756E" w:rsidRPr="006F1768">
        <w:rPr>
          <w:rFonts w:ascii="Times" w:hAnsi="Times" w:cs="Times"/>
          <w:sz w:val="24"/>
          <w:szCs w:val="24"/>
        </w:rPr>
        <w:t xml:space="preserve">an </w:t>
      </w:r>
      <w:r w:rsidR="004B79FA" w:rsidRPr="006F1768">
        <w:rPr>
          <w:rFonts w:ascii="Times" w:hAnsi="Times" w:cs="Times"/>
          <w:sz w:val="24"/>
          <w:szCs w:val="24"/>
        </w:rPr>
        <w:t xml:space="preserve">SP-240 </w:t>
      </w:r>
      <w:r w:rsidR="00720800" w:rsidRPr="006F1768">
        <w:rPr>
          <w:rFonts w:ascii="Times" w:hAnsi="Times" w:cs="Times"/>
          <w:sz w:val="24"/>
          <w:szCs w:val="24"/>
        </w:rPr>
        <w:t xml:space="preserve">Biologic potentiostat. Layers in </w:t>
      </w:r>
      <w:r w:rsidR="007D756E" w:rsidRPr="006F1768">
        <w:rPr>
          <w:rFonts w:ascii="Times" w:hAnsi="Times" w:cs="Times"/>
          <w:sz w:val="24"/>
          <w:szCs w:val="24"/>
        </w:rPr>
        <w:t xml:space="preserve">the </w:t>
      </w:r>
      <w:r w:rsidR="00720800" w:rsidRPr="006F1768">
        <w:rPr>
          <w:rFonts w:ascii="Times" w:hAnsi="Times" w:cs="Times"/>
          <w:sz w:val="24"/>
          <w:szCs w:val="24"/>
        </w:rPr>
        <w:t xml:space="preserve">µL-EC </w:t>
      </w:r>
      <w:r w:rsidR="007D756E" w:rsidRPr="006F1768">
        <w:rPr>
          <w:rFonts w:ascii="Times" w:hAnsi="Times" w:cs="Times"/>
          <w:sz w:val="24"/>
          <w:szCs w:val="24"/>
        </w:rPr>
        <w:t xml:space="preserve">device </w:t>
      </w:r>
      <w:r w:rsidR="00683385" w:rsidRPr="006F1768">
        <w:rPr>
          <w:rFonts w:ascii="Times" w:hAnsi="Times" w:cs="Times"/>
          <w:sz w:val="24"/>
          <w:szCs w:val="24"/>
        </w:rPr>
        <w:t>was</w:t>
      </w:r>
      <w:r w:rsidR="00720800" w:rsidRPr="006F1768">
        <w:rPr>
          <w:rFonts w:ascii="Times" w:hAnsi="Times" w:cs="Times"/>
          <w:sz w:val="24"/>
          <w:szCs w:val="24"/>
        </w:rPr>
        <w:t xml:space="preserve"> characteri</w:t>
      </w:r>
      <w:r w:rsidR="007D756E" w:rsidRPr="006F1768">
        <w:rPr>
          <w:rFonts w:ascii="Times" w:hAnsi="Times" w:cs="Times"/>
          <w:sz w:val="24"/>
          <w:szCs w:val="24"/>
        </w:rPr>
        <w:t>z</w:t>
      </w:r>
      <w:r w:rsidR="00720800" w:rsidRPr="006F1768">
        <w:rPr>
          <w:rFonts w:ascii="Times" w:hAnsi="Times" w:cs="Times"/>
          <w:sz w:val="24"/>
          <w:szCs w:val="24"/>
        </w:rPr>
        <w:t xml:space="preserve">ed by electrochemical impedance spectroscopy (EIS). </w:t>
      </w:r>
      <w:r w:rsidR="007D756E" w:rsidRPr="006F1768">
        <w:rPr>
          <w:rFonts w:ascii="Times" w:hAnsi="Times" w:cs="Times"/>
          <w:sz w:val="24"/>
          <w:szCs w:val="24"/>
        </w:rPr>
        <w:t>The e</w:t>
      </w:r>
      <w:r w:rsidR="00720800" w:rsidRPr="006F1768">
        <w:rPr>
          <w:rFonts w:ascii="Times" w:hAnsi="Times" w:cs="Times"/>
          <w:sz w:val="24"/>
          <w:szCs w:val="24"/>
        </w:rPr>
        <w:t>lectrochemical experiments were conducted in</w:t>
      </w:r>
      <w:r w:rsidR="007D756E" w:rsidRPr="006F1768">
        <w:rPr>
          <w:rFonts w:ascii="Times" w:hAnsi="Times" w:cs="Times"/>
          <w:sz w:val="24"/>
          <w:szCs w:val="24"/>
        </w:rPr>
        <w:t xml:space="preserve"> a</w:t>
      </w:r>
      <w:r w:rsidR="00720800" w:rsidRPr="006F1768">
        <w:rPr>
          <w:rFonts w:ascii="Times" w:hAnsi="Times" w:cs="Times"/>
          <w:sz w:val="24"/>
          <w:szCs w:val="24"/>
        </w:rPr>
        <w:t xml:space="preserve"> microfluidic chamber of 1</w:t>
      </w:r>
      <w:r w:rsidR="007D756E" w:rsidRPr="006F1768">
        <w:rPr>
          <w:rFonts w:ascii="Times" w:hAnsi="Times" w:cs="Times"/>
          <w:sz w:val="24"/>
          <w:szCs w:val="24"/>
        </w:rPr>
        <w:t xml:space="preserve">X </w:t>
      </w:r>
      <w:r w:rsidR="00720800" w:rsidRPr="006F1768">
        <w:rPr>
          <w:rFonts w:ascii="Times" w:hAnsi="Times" w:cs="Times"/>
          <w:sz w:val="24"/>
          <w:szCs w:val="24"/>
        </w:rPr>
        <w:t>PBS (pH = 7.4) solution consisting of 4 mM of Fe(CN)</w:t>
      </w:r>
      <w:r w:rsidR="00720800" w:rsidRPr="006F1768">
        <w:rPr>
          <w:rFonts w:ascii="Times" w:hAnsi="Times" w:cs="Times"/>
          <w:sz w:val="24"/>
          <w:szCs w:val="24"/>
          <w:vertAlign w:val="subscript"/>
        </w:rPr>
        <w:t>6</w:t>
      </w:r>
      <w:r w:rsidR="00720800" w:rsidRPr="006F1768">
        <w:rPr>
          <w:rFonts w:ascii="Times" w:hAnsi="Times" w:cs="Times"/>
          <w:sz w:val="24"/>
          <w:szCs w:val="24"/>
          <w:vertAlign w:val="superscript"/>
        </w:rPr>
        <w:t>4-</w:t>
      </w:r>
      <w:r w:rsidR="00720800" w:rsidRPr="006F1768">
        <w:rPr>
          <w:rFonts w:ascii="Times" w:hAnsi="Times" w:cs="Times"/>
          <w:sz w:val="24"/>
          <w:szCs w:val="24"/>
        </w:rPr>
        <w:t xml:space="preserve"> /Fe(CN)</w:t>
      </w:r>
      <w:r w:rsidR="00720800" w:rsidRPr="006F1768">
        <w:rPr>
          <w:rFonts w:ascii="Times" w:hAnsi="Times" w:cs="Times"/>
          <w:sz w:val="24"/>
          <w:szCs w:val="24"/>
          <w:vertAlign w:val="subscript"/>
        </w:rPr>
        <w:t>6</w:t>
      </w:r>
      <w:r w:rsidR="00720800" w:rsidRPr="006F1768">
        <w:rPr>
          <w:rFonts w:ascii="Times" w:hAnsi="Times" w:cs="Times"/>
          <w:sz w:val="24"/>
          <w:szCs w:val="24"/>
          <w:vertAlign w:val="superscript"/>
        </w:rPr>
        <w:t>3-</w:t>
      </w:r>
      <w:r w:rsidR="00720800" w:rsidRPr="006F1768">
        <w:rPr>
          <w:rFonts w:ascii="Times" w:hAnsi="Times" w:cs="Times"/>
          <w:sz w:val="24"/>
          <w:szCs w:val="24"/>
        </w:rPr>
        <w:t xml:space="preserve"> redox couple</w:t>
      </w:r>
      <w:r w:rsidRPr="006F1768">
        <w:rPr>
          <w:rFonts w:ascii="Times" w:hAnsi="Times" w:cs="Times"/>
          <w:sz w:val="24"/>
          <w:szCs w:val="24"/>
        </w:rPr>
        <w:t xml:space="preserve"> illustrated in inset </w:t>
      </w:r>
      <w:r w:rsidRPr="006F1768">
        <w:rPr>
          <w:rFonts w:ascii="Times" w:hAnsi="Times" w:cs="Times"/>
          <w:b/>
          <w:bCs/>
          <w:sz w:val="24"/>
          <w:szCs w:val="24"/>
        </w:rPr>
        <w:t xml:space="preserve">b </w:t>
      </w:r>
      <w:r w:rsidR="009C4042" w:rsidRPr="006F1768">
        <w:rPr>
          <w:rFonts w:ascii="Times" w:hAnsi="Times" w:cs="Times"/>
          <w:sz w:val="24"/>
          <w:szCs w:val="24"/>
        </w:rPr>
        <w:t xml:space="preserve">and </w:t>
      </w:r>
      <w:r w:rsidR="009C4042" w:rsidRPr="006F1768">
        <w:rPr>
          <w:rFonts w:ascii="Times" w:hAnsi="Times" w:cs="Times"/>
          <w:b/>
          <w:bCs/>
          <w:sz w:val="24"/>
          <w:szCs w:val="24"/>
        </w:rPr>
        <w:t>d</w:t>
      </w:r>
      <w:r w:rsidR="00720800" w:rsidRPr="006F1768">
        <w:rPr>
          <w:rFonts w:ascii="Times" w:hAnsi="Times" w:cs="Times"/>
          <w:sz w:val="24"/>
          <w:szCs w:val="24"/>
        </w:rPr>
        <w:t xml:space="preserve">. </w:t>
      </w:r>
      <w:r w:rsidR="009C4042" w:rsidRPr="006F1768">
        <w:rPr>
          <w:rFonts w:ascii="Times" w:hAnsi="Times" w:cs="Times"/>
          <w:sz w:val="24"/>
          <w:szCs w:val="24"/>
        </w:rPr>
        <w:t xml:space="preserve">The solution containing electrochemical active species </w:t>
      </w:r>
      <w:r w:rsidR="00EF278B" w:rsidRPr="006F1768">
        <w:rPr>
          <w:rFonts w:ascii="Times" w:hAnsi="Times" w:cs="Times"/>
          <w:sz w:val="24"/>
          <w:szCs w:val="24"/>
        </w:rPr>
        <w:t>(Fe(CN)</w:t>
      </w:r>
      <w:r w:rsidR="00EF278B" w:rsidRPr="006F1768">
        <w:rPr>
          <w:rFonts w:ascii="Times" w:hAnsi="Times" w:cs="Times"/>
          <w:sz w:val="24"/>
          <w:szCs w:val="24"/>
          <w:vertAlign w:val="subscript"/>
        </w:rPr>
        <w:t>6</w:t>
      </w:r>
      <w:r w:rsidR="00EF278B" w:rsidRPr="006F1768">
        <w:rPr>
          <w:rFonts w:ascii="Times" w:hAnsi="Times" w:cs="Times"/>
          <w:sz w:val="24"/>
          <w:szCs w:val="24"/>
          <w:vertAlign w:val="superscript"/>
        </w:rPr>
        <w:t>4-</w:t>
      </w:r>
      <w:r w:rsidR="00EF278B" w:rsidRPr="006F1768">
        <w:rPr>
          <w:rFonts w:ascii="Times" w:hAnsi="Times" w:cs="Times"/>
          <w:sz w:val="24"/>
          <w:szCs w:val="24"/>
        </w:rPr>
        <w:t xml:space="preserve"> /Fe(CN)</w:t>
      </w:r>
      <w:r w:rsidR="00EF278B" w:rsidRPr="006F1768">
        <w:rPr>
          <w:rFonts w:ascii="Times" w:hAnsi="Times" w:cs="Times"/>
          <w:sz w:val="24"/>
          <w:szCs w:val="24"/>
          <w:vertAlign w:val="subscript"/>
        </w:rPr>
        <w:t>6</w:t>
      </w:r>
      <w:r w:rsidR="00EF278B" w:rsidRPr="006F1768">
        <w:rPr>
          <w:rFonts w:ascii="Times" w:hAnsi="Times" w:cs="Times"/>
          <w:sz w:val="24"/>
          <w:szCs w:val="24"/>
          <w:vertAlign w:val="superscript"/>
        </w:rPr>
        <w:t>3-</w:t>
      </w:r>
      <w:r w:rsidR="00EF278B" w:rsidRPr="006F1768">
        <w:rPr>
          <w:rFonts w:ascii="Times" w:hAnsi="Times" w:cs="Times"/>
          <w:sz w:val="24"/>
          <w:szCs w:val="24"/>
        </w:rPr>
        <w:t xml:space="preserve"> and Methylene Blue, MB) </w:t>
      </w:r>
      <w:r w:rsidR="00890602" w:rsidRPr="006F1768">
        <w:rPr>
          <w:rFonts w:ascii="Times" w:hAnsi="Times" w:cs="Times"/>
          <w:sz w:val="24"/>
          <w:szCs w:val="24"/>
        </w:rPr>
        <w:t xml:space="preserve">was prepared beforehand and continuously stirred in dark chamber and will be used throughout the experiment. </w:t>
      </w:r>
    </w:p>
    <w:p w14:paraId="44FB2639" w14:textId="3EFBFD01" w:rsidR="00DC02D1" w:rsidRPr="006F1768" w:rsidRDefault="00DC02D1" w:rsidP="006F1768">
      <w:pPr>
        <w:spacing w:line="480" w:lineRule="auto"/>
        <w:jc w:val="center"/>
        <w:rPr>
          <w:rFonts w:ascii="Times" w:hAnsi="Times" w:cs="Times"/>
          <w:sz w:val="24"/>
          <w:szCs w:val="24"/>
        </w:rPr>
        <w:sectPr w:rsidR="00DC02D1" w:rsidRPr="006F1768" w:rsidSect="007C4777">
          <w:pgSz w:w="12240" w:h="15840"/>
          <w:pgMar w:top="1440" w:right="1440" w:bottom="1440" w:left="1440" w:header="720" w:footer="720" w:gutter="0"/>
          <w:cols w:space="720"/>
          <w:docGrid w:linePitch="360"/>
        </w:sectPr>
      </w:pPr>
      <w:r w:rsidRPr="006F1768">
        <w:rPr>
          <w:rFonts w:ascii="Times" w:hAnsi="Times" w:cs="Times"/>
          <w:noProof/>
          <w:sz w:val="24"/>
          <w:szCs w:val="24"/>
          <w:lang w:val="en-US"/>
        </w:rPr>
        <w:drawing>
          <wp:inline distT="0" distB="0" distL="0" distR="0" wp14:anchorId="411C260B" wp14:editId="0A05EBC9">
            <wp:extent cx="5330995" cy="2982813"/>
            <wp:effectExtent l="0" t="0" r="3175" b="8255"/>
            <wp:docPr id="630264032" name="Picture 63026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7982" cy="2986722"/>
                    </a:xfrm>
                    <a:prstGeom prst="rect">
                      <a:avLst/>
                    </a:prstGeom>
                    <a:noFill/>
                  </pic:spPr>
                </pic:pic>
              </a:graphicData>
            </a:graphic>
          </wp:inline>
        </w:drawing>
      </w:r>
    </w:p>
    <w:p w14:paraId="69B52D85" w14:textId="7076A15D" w:rsidR="00720800" w:rsidRPr="006F1768" w:rsidRDefault="00683385" w:rsidP="006F1768">
      <w:pPr>
        <w:pStyle w:val="2"/>
        <w:spacing w:line="480" w:lineRule="auto"/>
        <w:jc w:val="both"/>
        <w:rPr>
          <w:rFonts w:ascii="Times" w:hAnsi="Times" w:cs="Times"/>
          <w:sz w:val="24"/>
          <w:szCs w:val="24"/>
        </w:rPr>
      </w:pPr>
      <w:bookmarkStart w:id="167" w:name="_Toc155882040"/>
      <w:r w:rsidRPr="006F1768">
        <w:rPr>
          <w:rFonts w:ascii="Times" w:hAnsi="Times" w:cs="Times"/>
          <w:b/>
          <w:bCs/>
          <w:sz w:val="24"/>
          <w:szCs w:val="24"/>
        </w:rPr>
        <w:lastRenderedPageBreak/>
        <w:t>Supplementary Information</w:t>
      </w:r>
      <w:r w:rsidR="00BE7625" w:rsidRPr="006F1768">
        <w:rPr>
          <w:rFonts w:ascii="Times" w:hAnsi="Times" w:cs="Times"/>
          <w:b/>
          <w:bCs/>
          <w:sz w:val="24"/>
          <w:szCs w:val="24"/>
        </w:rPr>
        <w:t xml:space="preserve"> 3.</w:t>
      </w:r>
      <w:r w:rsidR="00A85A78" w:rsidRPr="006F1768">
        <w:rPr>
          <w:rFonts w:ascii="Times" w:hAnsi="Times" w:cs="Times"/>
          <w:b/>
          <w:bCs/>
          <w:sz w:val="24"/>
          <w:szCs w:val="24"/>
        </w:rPr>
        <w:t>2</w:t>
      </w:r>
      <w:r w:rsidR="007517E1" w:rsidRPr="006F1768">
        <w:rPr>
          <w:rFonts w:ascii="Times" w:hAnsi="Times" w:cs="Times"/>
          <w:b/>
          <w:bCs/>
          <w:sz w:val="24"/>
          <w:szCs w:val="24"/>
        </w:rPr>
        <w:t>.2</w:t>
      </w:r>
      <w:r w:rsidR="00BE7625" w:rsidRPr="006F1768">
        <w:rPr>
          <w:rFonts w:ascii="Times" w:hAnsi="Times" w:cs="Times"/>
          <w:b/>
          <w:bCs/>
          <w:sz w:val="24"/>
          <w:szCs w:val="24"/>
        </w:rPr>
        <w:t xml:space="preserve">: </w:t>
      </w:r>
      <w:r w:rsidR="00720800" w:rsidRPr="006F1768">
        <w:rPr>
          <w:rFonts w:ascii="Times" w:hAnsi="Times" w:cs="Times"/>
          <w:sz w:val="24"/>
          <w:szCs w:val="24"/>
        </w:rPr>
        <w:t>Capacitance measurement</w:t>
      </w:r>
      <w:bookmarkEnd w:id="167"/>
    </w:p>
    <w:p w14:paraId="06B533E1" w14:textId="21EBF39E" w:rsidR="00884FDB" w:rsidRPr="006F1768" w:rsidRDefault="007D756E" w:rsidP="006F1768">
      <w:pPr>
        <w:spacing w:line="480" w:lineRule="auto"/>
        <w:jc w:val="both"/>
        <w:rPr>
          <w:rFonts w:ascii="Times" w:hAnsi="Times" w:cs="Times"/>
          <w:sz w:val="24"/>
          <w:szCs w:val="24"/>
        </w:rPr>
      </w:pPr>
      <w:r w:rsidRPr="006F1768">
        <w:rPr>
          <w:rFonts w:ascii="Times" w:hAnsi="Times" w:cs="Times"/>
          <w:sz w:val="24"/>
          <w:szCs w:val="24"/>
        </w:rPr>
        <w:t>The c</w:t>
      </w:r>
      <w:r w:rsidR="00720800" w:rsidRPr="006F1768">
        <w:rPr>
          <w:rFonts w:ascii="Times" w:hAnsi="Times" w:cs="Times"/>
          <w:sz w:val="24"/>
          <w:szCs w:val="24"/>
        </w:rPr>
        <w:t>apacitance</w:t>
      </w:r>
      <w:r w:rsidRPr="006F1768">
        <w:rPr>
          <w:rFonts w:ascii="Times" w:hAnsi="Times" w:cs="Times"/>
          <w:sz w:val="24"/>
          <w:szCs w:val="24"/>
        </w:rPr>
        <w:t xml:space="preserve"> was</w:t>
      </w:r>
      <w:r w:rsidR="00720800" w:rsidRPr="006F1768">
        <w:rPr>
          <w:rFonts w:ascii="Times" w:hAnsi="Times" w:cs="Times"/>
          <w:sz w:val="24"/>
          <w:szCs w:val="24"/>
        </w:rPr>
        <w:t xml:space="preserve"> measure</w:t>
      </w:r>
      <w:r w:rsidRPr="006F1768">
        <w:rPr>
          <w:rFonts w:ascii="Times" w:hAnsi="Times" w:cs="Times"/>
          <w:sz w:val="24"/>
          <w:szCs w:val="24"/>
        </w:rPr>
        <w:t>d</w:t>
      </w:r>
      <w:r w:rsidR="00720800" w:rsidRPr="006F1768">
        <w:rPr>
          <w:rFonts w:ascii="Times" w:hAnsi="Times" w:cs="Times"/>
          <w:sz w:val="24"/>
          <w:szCs w:val="24"/>
        </w:rPr>
        <w:t xml:space="preserve"> using</w:t>
      </w:r>
      <w:r w:rsidRPr="006F1768">
        <w:rPr>
          <w:rFonts w:ascii="Times" w:hAnsi="Times" w:cs="Times"/>
          <w:sz w:val="24"/>
          <w:szCs w:val="24"/>
        </w:rPr>
        <w:t xml:space="preserve"> the</w:t>
      </w:r>
      <w:r w:rsidR="00720800" w:rsidRPr="006F1768">
        <w:rPr>
          <w:rFonts w:ascii="Times" w:hAnsi="Times" w:cs="Times"/>
          <w:sz w:val="24"/>
          <w:szCs w:val="24"/>
        </w:rPr>
        <w:t xml:space="preserve"> setup mentioned in </w:t>
      </w:r>
      <w:r w:rsidRPr="006F1768">
        <w:rPr>
          <w:rFonts w:ascii="Times" w:hAnsi="Times" w:cs="Times"/>
          <w:sz w:val="24"/>
          <w:szCs w:val="24"/>
        </w:rPr>
        <w:t>S</w:t>
      </w:r>
      <w:r w:rsidR="00720800" w:rsidRPr="006F1768">
        <w:rPr>
          <w:rFonts w:ascii="Times" w:hAnsi="Times" w:cs="Times"/>
          <w:sz w:val="24"/>
          <w:szCs w:val="24"/>
        </w:rPr>
        <w:t xml:space="preserve">ection </w:t>
      </w:r>
      <w:r w:rsidR="00D12B9C" w:rsidRPr="006F1768">
        <w:rPr>
          <w:rFonts w:ascii="Times" w:hAnsi="Times" w:cs="Times"/>
          <w:sz w:val="24"/>
          <w:szCs w:val="24"/>
        </w:rPr>
        <w:t>3.2.</w:t>
      </w:r>
      <w:r w:rsidR="00B61AB2" w:rsidRPr="006F1768">
        <w:rPr>
          <w:rFonts w:ascii="Times" w:hAnsi="Times" w:cs="Times"/>
          <w:sz w:val="24"/>
          <w:szCs w:val="24"/>
        </w:rPr>
        <w:t>1</w:t>
      </w:r>
      <w:r w:rsidR="00720800" w:rsidRPr="006F1768">
        <w:rPr>
          <w:rFonts w:ascii="Times" w:hAnsi="Times" w:cs="Times"/>
          <w:sz w:val="24"/>
          <w:szCs w:val="24"/>
        </w:rPr>
        <w:t xml:space="preserve">. NCGr species from </w:t>
      </w:r>
      <w:r w:rsidR="00720800" w:rsidRPr="006F1768">
        <w:rPr>
          <w:rFonts w:ascii="Times" w:hAnsi="Times" w:cs="Times"/>
          <w:i/>
          <w:iCs/>
          <w:sz w:val="24"/>
          <w:szCs w:val="24"/>
        </w:rPr>
        <w:t>t</w:t>
      </w:r>
      <w:r w:rsidR="00720800" w:rsidRPr="006F1768">
        <w:rPr>
          <w:rFonts w:ascii="Times" w:hAnsi="Times" w:cs="Times"/>
          <w:sz w:val="24"/>
          <w:szCs w:val="24"/>
          <w:vertAlign w:val="subscript"/>
        </w:rPr>
        <w:t>etch</w:t>
      </w:r>
      <w:r w:rsidR="00720800" w:rsidRPr="006F1768">
        <w:rPr>
          <w:rFonts w:ascii="Times" w:hAnsi="Times" w:cs="Times"/>
          <w:sz w:val="24"/>
          <w:szCs w:val="24"/>
        </w:rPr>
        <w:t xml:space="preserve"> = 0 min to </w:t>
      </w:r>
      <w:r w:rsidR="00720800" w:rsidRPr="006F1768">
        <w:rPr>
          <w:rFonts w:ascii="Times" w:hAnsi="Times" w:cs="Times"/>
          <w:i/>
          <w:iCs/>
          <w:sz w:val="24"/>
          <w:szCs w:val="24"/>
        </w:rPr>
        <w:t>t</w:t>
      </w:r>
      <w:r w:rsidR="00720800" w:rsidRPr="006F1768">
        <w:rPr>
          <w:rFonts w:ascii="Times" w:hAnsi="Times" w:cs="Times"/>
          <w:sz w:val="24"/>
          <w:szCs w:val="24"/>
          <w:vertAlign w:val="subscript"/>
        </w:rPr>
        <w:t>etch</w:t>
      </w:r>
      <w:r w:rsidR="00720800" w:rsidRPr="006F1768">
        <w:rPr>
          <w:rFonts w:ascii="Times" w:hAnsi="Times" w:cs="Times"/>
          <w:sz w:val="24"/>
          <w:szCs w:val="24"/>
        </w:rPr>
        <w:t xml:space="preserve"> = 90 min were investigated. Cyclic voltammetry (CV) was </w:t>
      </w:r>
      <w:r w:rsidRPr="006F1768">
        <w:rPr>
          <w:rFonts w:ascii="Times" w:hAnsi="Times" w:cs="Times"/>
          <w:sz w:val="24"/>
          <w:szCs w:val="24"/>
        </w:rPr>
        <w:t xml:space="preserve">performed </w:t>
      </w:r>
      <w:r w:rsidR="00720800" w:rsidRPr="006F1768">
        <w:rPr>
          <w:rFonts w:ascii="Times" w:hAnsi="Times" w:cs="Times"/>
          <w:sz w:val="24"/>
          <w:szCs w:val="24"/>
        </w:rPr>
        <w:t xml:space="preserve">to measure </w:t>
      </w:r>
      <w:r w:rsidRPr="006F1768">
        <w:rPr>
          <w:rFonts w:ascii="Times" w:hAnsi="Times" w:cs="Times"/>
          <w:sz w:val="24"/>
          <w:szCs w:val="24"/>
        </w:rPr>
        <w:t xml:space="preserve">the </w:t>
      </w:r>
      <w:r w:rsidR="00720800" w:rsidRPr="006F1768">
        <w:rPr>
          <w:rFonts w:ascii="Times" w:hAnsi="Times" w:cs="Times"/>
          <w:sz w:val="24"/>
          <w:szCs w:val="24"/>
        </w:rPr>
        <w:t xml:space="preserve">capacitance values of </w:t>
      </w:r>
      <w:r w:rsidRPr="006F1768">
        <w:rPr>
          <w:rFonts w:ascii="Times" w:hAnsi="Times" w:cs="Times"/>
          <w:sz w:val="24"/>
          <w:szCs w:val="24"/>
        </w:rPr>
        <w:t xml:space="preserve">the </w:t>
      </w:r>
      <w:r w:rsidR="00720800" w:rsidRPr="006F1768">
        <w:rPr>
          <w:rFonts w:ascii="Times" w:hAnsi="Times" w:cs="Times"/>
          <w:sz w:val="24"/>
          <w:szCs w:val="24"/>
        </w:rPr>
        <w:t xml:space="preserve">NCGr platform. </w:t>
      </w:r>
      <w:r w:rsidR="00605F7D" w:rsidRPr="006F1768">
        <w:rPr>
          <w:rFonts w:ascii="Times" w:hAnsi="Times" w:cs="Times"/>
          <w:sz w:val="24"/>
          <w:szCs w:val="24"/>
        </w:rPr>
        <w:t xml:space="preserve">The </w:t>
      </w:r>
      <w:r w:rsidR="00720800" w:rsidRPr="006F1768">
        <w:rPr>
          <w:rFonts w:ascii="Times" w:hAnsi="Times" w:cs="Times"/>
          <w:sz w:val="24"/>
          <w:szCs w:val="24"/>
        </w:rPr>
        <w:t xml:space="preserve">CV </w:t>
      </w:r>
      <w:r w:rsidRPr="006F1768">
        <w:rPr>
          <w:rFonts w:ascii="Times" w:hAnsi="Times" w:cs="Times"/>
          <w:sz w:val="24"/>
          <w:szCs w:val="24"/>
        </w:rPr>
        <w:t xml:space="preserve">curves </w:t>
      </w:r>
      <w:r w:rsidR="00720800" w:rsidRPr="006F1768">
        <w:rPr>
          <w:rFonts w:ascii="Times" w:hAnsi="Times" w:cs="Times"/>
          <w:sz w:val="24"/>
          <w:szCs w:val="24"/>
        </w:rPr>
        <w:t xml:space="preserve">were </w:t>
      </w:r>
      <w:r w:rsidRPr="006F1768">
        <w:rPr>
          <w:rFonts w:ascii="Times" w:hAnsi="Times" w:cs="Times"/>
          <w:sz w:val="24"/>
          <w:szCs w:val="24"/>
        </w:rPr>
        <w:t xml:space="preserve">obtained by </w:t>
      </w:r>
      <w:r w:rsidR="00720800" w:rsidRPr="006F1768">
        <w:rPr>
          <w:rFonts w:ascii="Times" w:hAnsi="Times" w:cs="Times"/>
          <w:sz w:val="24"/>
          <w:szCs w:val="24"/>
        </w:rPr>
        <w:t>swe</w:t>
      </w:r>
      <w:r w:rsidRPr="006F1768">
        <w:rPr>
          <w:rFonts w:ascii="Times" w:hAnsi="Times" w:cs="Times"/>
          <w:sz w:val="24"/>
          <w:szCs w:val="24"/>
        </w:rPr>
        <w:t>e</w:t>
      </w:r>
      <w:r w:rsidR="00720800" w:rsidRPr="006F1768">
        <w:rPr>
          <w:rFonts w:ascii="Times" w:hAnsi="Times" w:cs="Times"/>
          <w:sz w:val="24"/>
          <w:szCs w:val="24"/>
        </w:rPr>
        <w:t>p</w:t>
      </w:r>
      <w:r w:rsidRPr="006F1768">
        <w:rPr>
          <w:rFonts w:ascii="Times" w:hAnsi="Times" w:cs="Times"/>
          <w:sz w:val="24"/>
          <w:szCs w:val="24"/>
        </w:rPr>
        <w:t>ing</w:t>
      </w:r>
      <w:r w:rsidR="00720800" w:rsidRPr="006F1768">
        <w:rPr>
          <w:rFonts w:ascii="Times" w:hAnsi="Times" w:cs="Times"/>
          <w:sz w:val="24"/>
          <w:szCs w:val="24"/>
        </w:rPr>
        <w:t xml:space="preserve"> from -0.2 to 0.0 V </w:t>
      </w:r>
      <w:r w:rsidRPr="006F1768">
        <w:rPr>
          <w:rFonts w:ascii="Times" w:hAnsi="Times" w:cs="Times"/>
          <w:sz w:val="24"/>
          <w:szCs w:val="24"/>
        </w:rPr>
        <w:t>at</w:t>
      </w:r>
      <w:r w:rsidR="00720800" w:rsidRPr="006F1768">
        <w:rPr>
          <w:rFonts w:ascii="Times" w:hAnsi="Times" w:cs="Times"/>
          <w:sz w:val="24"/>
          <w:szCs w:val="24"/>
        </w:rPr>
        <w:t xml:space="preserve"> scan rates of 20</w:t>
      </w:r>
      <w:r w:rsidR="00605F7D" w:rsidRPr="006F1768">
        <w:rPr>
          <w:rFonts w:ascii="Times" w:hAnsi="Times" w:cs="Times"/>
          <w:sz w:val="24"/>
          <w:szCs w:val="24"/>
        </w:rPr>
        <w:t>–</w:t>
      </w:r>
      <w:r w:rsidR="00720800" w:rsidRPr="006F1768">
        <w:rPr>
          <w:rFonts w:ascii="Times" w:hAnsi="Times" w:cs="Times"/>
          <w:sz w:val="24"/>
          <w:szCs w:val="24"/>
        </w:rPr>
        <w:t>1000 mVs</w:t>
      </w:r>
      <w:r w:rsidR="00720800" w:rsidRPr="006F1768">
        <w:rPr>
          <w:rFonts w:ascii="Times" w:hAnsi="Times" w:cs="Times"/>
          <w:sz w:val="24"/>
          <w:szCs w:val="24"/>
          <w:vertAlign w:val="superscript"/>
        </w:rPr>
        <w:t>-1</w:t>
      </w:r>
      <w:r w:rsidR="00720800" w:rsidRPr="006F1768">
        <w:rPr>
          <w:rFonts w:ascii="Times" w:hAnsi="Times" w:cs="Times"/>
          <w:sz w:val="24"/>
          <w:szCs w:val="24"/>
        </w:rPr>
        <w:t xml:space="preserve">. </w:t>
      </w:r>
    </w:p>
    <w:p w14:paraId="78FE6E55" w14:textId="20941E62" w:rsidR="005F79B7" w:rsidRPr="006F1768" w:rsidRDefault="00683385" w:rsidP="006F1768">
      <w:pPr>
        <w:pStyle w:val="2"/>
        <w:spacing w:line="480" w:lineRule="auto"/>
        <w:jc w:val="both"/>
        <w:rPr>
          <w:rFonts w:ascii="Times" w:hAnsi="Times" w:cs="Times"/>
          <w:b/>
          <w:bCs/>
          <w:sz w:val="24"/>
          <w:szCs w:val="24"/>
        </w:rPr>
      </w:pPr>
      <w:bookmarkStart w:id="168" w:name="_Toc137735424"/>
      <w:bookmarkStart w:id="169" w:name="_Toc137737441"/>
      <w:bookmarkStart w:id="170" w:name="_Toc138020870"/>
      <w:bookmarkStart w:id="171" w:name="_Toc138021052"/>
      <w:bookmarkStart w:id="172" w:name="_Toc138021110"/>
      <w:bookmarkStart w:id="173" w:name="_Toc138021210"/>
      <w:bookmarkStart w:id="174" w:name="_Toc138021272"/>
      <w:bookmarkStart w:id="175" w:name="_Toc138021440"/>
      <w:bookmarkStart w:id="176" w:name="_Toc155882041"/>
      <w:r w:rsidRPr="006F1768">
        <w:rPr>
          <w:rFonts w:ascii="Times" w:hAnsi="Times" w:cs="Times"/>
          <w:b/>
          <w:bCs/>
          <w:sz w:val="24"/>
          <w:szCs w:val="24"/>
        </w:rPr>
        <w:t xml:space="preserve">Supplementary Information </w:t>
      </w:r>
      <w:r w:rsidR="005F79B7" w:rsidRPr="006F1768">
        <w:rPr>
          <w:rFonts w:ascii="Times" w:hAnsi="Times" w:cs="Times"/>
          <w:b/>
          <w:bCs/>
          <w:sz w:val="24"/>
          <w:szCs w:val="24"/>
        </w:rPr>
        <w:t>3.</w:t>
      </w:r>
      <w:r w:rsidR="007517E1" w:rsidRPr="006F1768">
        <w:rPr>
          <w:rFonts w:ascii="Times" w:hAnsi="Times" w:cs="Times"/>
          <w:b/>
          <w:bCs/>
          <w:sz w:val="24"/>
          <w:szCs w:val="24"/>
        </w:rPr>
        <w:t>2.3</w:t>
      </w:r>
      <w:r w:rsidR="005F79B7" w:rsidRPr="006F1768">
        <w:rPr>
          <w:rFonts w:ascii="Times" w:hAnsi="Times" w:cs="Times"/>
          <w:b/>
          <w:bCs/>
          <w:sz w:val="24"/>
          <w:szCs w:val="24"/>
        </w:rPr>
        <w:t xml:space="preserve">: </w:t>
      </w:r>
      <w:r w:rsidR="005F79B7" w:rsidRPr="006F1768">
        <w:rPr>
          <w:rFonts w:ascii="Times" w:hAnsi="Times" w:cs="Times"/>
          <w:sz w:val="24"/>
          <w:szCs w:val="24"/>
        </w:rPr>
        <w:t xml:space="preserve">CV for capacitance measurement </w:t>
      </w:r>
      <w:r w:rsidR="007D756E" w:rsidRPr="006F1768">
        <w:rPr>
          <w:rFonts w:ascii="Times" w:hAnsi="Times" w:cs="Times"/>
          <w:sz w:val="24"/>
          <w:szCs w:val="24"/>
        </w:rPr>
        <w:t xml:space="preserve">of </w:t>
      </w:r>
      <w:r w:rsidR="005F79B7" w:rsidRPr="006F1768">
        <w:rPr>
          <w:rFonts w:ascii="Times" w:hAnsi="Times" w:cs="Times"/>
          <w:sz w:val="24"/>
          <w:szCs w:val="24"/>
        </w:rPr>
        <w:t>NCGr0, NCGr15, NCGr30</w:t>
      </w:r>
      <w:r w:rsidR="007D756E" w:rsidRPr="006F1768">
        <w:rPr>
          <w:rFonts w:ascii="Times" w:hAnsi="Times" w:cs="Times"/>
          <w:sz w:val="24"/>
          <w:szCs w:val="24"/>
        </w:rPr>
        <w:t>,</w:t>
      </w:r>
      <w:r w:rsidR="005F79B7" w:rsidRPr="006F1768">
        <w:rPr>
          <w:rFonts w:ascii="Times" w:hAnsi="Times" w:cs="Times"/>
          <w:sz w:val="24"/>
          <w:szCs w:val="24"/>
        </w:rPr>
        <w:t xml:space="preserve"> and NCGr45.</w:t>
      </w:r>
      <w:bookmarkEnd w:id="168"/>
      <w:bookmarkEnd w:id="169"/>
      <w:bookmarkEnd w:id="170"/>
      <w:bookmarkEnd w:id="171"/>
      <w:bookmarkEnd w:id="172"/>
      <w:bookmarkEnd w:id="173"/>
      <w:bookmarkEnd w:id="174"/>
      <w:bookmarkEnd w:id="175"/>
      <w:bookmarkEnd w:id="176"/>
      <w:r w:rsidR="005F79B7" w:rsidRPr="006F1768">
        <w:rPr>
          <w:rFonts w:ascii="Times" w:hAnsi="Times" w:cs="Times"/>
          <w:b/>
          <w:bCs/>
          <w:sz w:val="24"/>
          <w:szCs w:val="24"/>
        </w:rPr>
        <w:t xml:space="preserve"> </w:t>
      </w:r>
    </w:p>
    <w:p w14:paraId="53DB9988" w14:textId="77777777" w:rsidR="005F79B7" w:rsidRPr="006F1768" w:rsidRDefault="005F79B7" w:rsidP="006F1768">
      <w:pPr>
        <w:spacing w:line="480" w:lineRule="auto"/>
        <w:rPr>
          <w:rFonts w:ascii="Times" w:hAnsi="Times" w:cs="Times"/>
          <w:sz w:val="24"/>
          <w:szCs w:val="24"/>
        </w:rPr>
      </w:pPr>
    </w:p>
    <w:p w14:paraId="2A9DCA8D" w14:textId="19B9D3D8" w:rsidR="005F79B7" w:rsidRPr="007A06F1" w:rsidRDefault="005F79B7"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1338B56D" wp14:editId="0194D218">
            <wp:extent cx="251985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
                      <a:extLst>
                        <a:ext uri="{28A0092B-C50C-407E-A947-70E740481C1C}">
                          <a14:useLocalDpi xmlns:a14="http://schemas.microsoft.com/office/drawing/2010/main" val="0"/>
                        </a:ext>
                      </a:extLst>
                    </a:blip>
                    <a:srcRect l="5438" t="8946" r="11930" b="3669"/>
                    <a:stretch/>
                  </pic:blipFill>
                  <pic:spPr bwMode="auto">
                    <a:xfrm>
                      <a:off x="0" y="0"/>
                      <a:ext cx="2527530" cy="2044562"/>
                    </a:xfrm>
                    <a:prstGeom prst="rect">
                      <a:avLst/>
                    </a:prstGeom>
                    <a:noFill/>
                    <a:ln>
                      <a:noFill/>
                    </a:ln>
                    <a:extLst>
                      <a:ext uri="{53640926-AAD7-44D8-BBD7-CCE9431645EC}">
                        <a14:shadowObscured xmlns:a14="http://schemas.microsoft.com/office/drawing/2010/main"/>
                      </a:ext>
                    </a:extLst>
                  </pic:spPr>
                </pic:pic>
              </a:graphicData>
            </a:graphic>
          </wp:inline>
        </w:drawing>
      </w:r>
      <w:r w:rsidR="005C2146" w:rsidRPr="006F1768">
        <w:rPr>
          <w:rFonts w:ascii="Times" w:hAnsi="Times" w:cs="Times"/>
          <w:noProof/>
          <w:sz w:val="24"/>
          <w:szCs w:val="24"/>
        </w:rPr>
        <w:t xml:space="preserve"> </w:t>
      </w:r>
      <w:r w:rsidRPr="006F1768">
        <w:rPr>
          <w:rFonts w:ascii="Times" w:hAnsi="Times" w:cs="Times"/>
          <w:noProof/>
          <w:sz w:val="24"/>
          <w:szCs w:val="24"/>
          <w:lang w:val="en-US"/>
        </w:rPr>
        <w:drawing>
          <wp:inline distT="0" distB="0" distL="0" distR="0" wp14:anchorId="454C9EBC" wp14:editId="27727F19">
            <wp:extent cx="2458720" cy="20338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a:extLst>
                        <a:ext uri="{28A0092B-C50C-407E-A947-70E740481C1C}">
                          <a14:useLocalDpi xmlns:a14="http://schemas.microsoft.com/office/drawing/2010/main" val="0"/>
                        </a:ext>
                      </a:extLst>
                    </a:blip>
                    <a:srcRect l="5614" t="8487" r="13158" b="3670"/>
                    <a:stretch/>
                  </pic:blipFill>
                  <pic:spPr bwMode="auto">
                    <a:xfrm>
                      <a:off x="0" y="0"/>
                      <a:ext cx="2474960" cy="2047320"/>
                    </a:xfrm>
                    <a:prstGeom prst="rect">
                      <a:avLst/>
                    </a:prstGeom>
                    <a:noFill/>
                    <a:ln>
                      <a:noFill/>
                    </a:ln>
                    <a:extLst>
                      <a:ext uri="{53640926-AAD7-44D8-BBD7-CCE9431645EC}">
                        <a14:shadowObscured xmlns:a14="http://schemas.microsoft.com/office/drawing/2010/main"/>
                      </a:ext>
                    </a:extLst>
                  </pic:spPr>
                </pic:pic>
              </a:graphicData>
            </a:graphic>
          </wp:inline>
        </w:drawing>
      </w:r>
    </w:p>
    <w:p w14:paraId="02705C64" w14:textId="0900CC81" w:rsidR="005F79B7" w:rsidRPr="007A06F1" w:rsidRDefault="005F79B7" w:rsidP="006F1768">
      <w:pPr>
        <w:spacing w:line="480" w:lineRule="auto"/>
        <w:jc w:val="center"/>
        <w:rPr>
          <w:rFonts w:ascii="Times" w:hAnsi="Times" w:cs="Times"/>
          <w:b/>
          <w:sz w:val="24"/>
          <w:szCs w:val="24"/>
        </w:rPr>
      </w:pPr>
      <w:r w:rsidRPr="006F1768">
        <w:rPr>
          <w:rFonts w:ascii="Times" w:hAnsi="Times" w:cs="Times"/>
          <w:b/>
          <w:bCs/>
          <w:noProof/>
          <w:sz w:val="24"/>
          <w:szCs w:val="24"/>
          <w:lang w:val="en-US"/>
        </w:rPr>
        <w:drawing>
          <wp:inline distT="0" distB="0" distL="0" distR="0" wp14:anchorId="6E829721" wp14:editId="22ECBDE8">
            <wp:extent cx="2468888" cy="20243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a:extLst>
                        <a:ext uri="{28A0092B-C50C-407E-A947-70E740481C1C}">
                          <a14:useLocalDpi xmlns:a14="http://schemas.microsoft.com/office/drawing/2010/main" val="0"/>
                        </a:ext>
                      </a:extLst>
                    </a:blip>
                    <a:srcRect l="6140" t="8487" r="12982" b="4816"/>
                    <a:stretch/>
                  </pic:blipFill>
                  <pic:spPr bwMode="auto">
                    <a:xfrm>
                      <a:off x="0" y="0"/>
                      <a:ext cx="2475072" cy="2029451"/>
                    </a:xfrm>
                    <a:prstGeom prst="rect">
                      <a:avLst/>
                    </a:prstGeom>
                    <a:noFill/>
                    <a:ln>
                      <a:noFill/>
                    </a:ln>
                    <a:extLst>
                      <a:ext uri="{53640926-AAD7-44D8-BBD7-CCE9431645EC}">
                        <a14:shadowObscured xmlns:a14="http://schemas.microsoft.com/office/drawing/2010/main"/>
                      </a:ext>
                    </a:extLst>
                  </pic:spPr>
                </pic:pic>
              </a:graphicData>
            </a:graphic>
          </wp:inline>
        </w:drawing>
      </w:r>
      <w:r w:rsidR="005C2146" w:rsidRPr="006F1768">
        <w:rPr>
          <w:rFonts w:ascii="Times" w:hAnsi="Times" w:cs="Times"/>
          <w:b/>
          <w:bCs/>
          <w:noProof/>
          <w:sz w:val="24"/>
          <w:szCs w:val="24"/>
        </w:rPr>
        <w:t xml:space="preserve"> </w:t>
      </w:r>
      <w:r w:rsidRPr="006F1768">
        <w:rPr>
          <w:rFonts w:ascii="Times" w:hAnsi="Times" w:cs="Times"/>
          <w:b/>
          <w:bCs/>
          <w:noProof/>
          <w:sz w:val="24"/>
          <w:szCs w:val="24"/>
          <w:lang w:val="en-US"/>
        </w:rPr>
        <w:drawing>
          <wp:inline distT="0" distB="0" distL="0" distR="0" wp14:anchorId="6F3E3CED" wp14:editId="41B45386">
            <wp:extent cx="2476500" cy="1990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9">
                      <a:extLst>
                        <a:ext uri="{28A0092B-C50C-407E-A947-70E740481C1C}">
                          <a14:useLocalDpi xmlns:a14="http://schemas.microsoft.com/office/drawing/2010/main" val="0"/>
                        </a:ext>
                      </a:extLst>
                    </a:blip>
                    <a:srcRect l="4386" t="7799" r="13333" b="5734"/>
                    <a:stretch/>
                  </pic:blipFill>
                  <pic:spPr bwMode="auto">
                    <a:xfrm>
                      <a:off x="0" y="0"/>
                      <a:ext cx="2482730" cy="1995712"/>
                    </a:xfrm>
                    <a:prstGeom prst="rect">
                      <a:avLst/>
                    </a:prstGeom>
                    <a:noFill/>
                    <a:ln>
                      <a:noFill/>
                    </a:ln>
                    <a:extLst>
                      <a:ext uri="{53640926-AAD7-44D8-BBD7-CCE9431645EC}">
                        <a14:shadowObscured xmlns:a14="http://schemas.microsoft.com/office/drawing/2010/main"/>
                      </a:ext>
                    </a:extLst>
                  </pic:spPr>
                </pic:pic>
              </a:graphicData>
            </a:graphic>
          </wp:inline>
        </w:drawing>
      </w:r>
    </w:p>
    <w:p w14:paraId="2B9521A6" w14:textId="4D95FD51" w:rsidR="005F79B7" w:rsidRPr="007A06F1" w:rsidRDefault="005F79B7" w:rsidP="006F1768">
      <w:pPr>
        <w:spacing w:line="480" w:lineRule="auto"/>
        <w:jc w:val="both"/>
        <w:rPr>
          <w:rFonts w:ascii="Times" w:hAnsi="Times" w:cs="Times"/>
          <w:sz w:val="24"/>
          <w:szCs w:val="24"/>
        </w:rPr>
      </w:pPr>
      <w:r w:rsidRPr="007A06F1">
        <w:rPr>
          <w:rFonts w:ascii="Times" w:hAnsi="Times" w:cs="Times"/>
          <w:b/>
          <w:sz w:val="24"/>
          <w:szCs w:val="24"/>
        </w:rPr>
        <w:t xml:space="preserve"> (a</w:t>
      </w:r>
      <w:r w:rsidR="007D756E" w:rsidRPr="007A06F1">
        <w:rPr>
          <w:rFonts w:ascii="Times" w:hAnsi="Times" w:cs="Times"/>
          <w:b/>
          <w:bCs/>
          <w:sz w:val="24"/>
          <w:szCs w:val="24"/>
        </w:rPr>
        <w:t>–</w:t>
      </w:r>
      <w:r w:rsidRPr="007A06F1">
        <w:rPr>
          <w:rFonts w:ascii="Times" w:hAnsi="Times" w:cs="Times"/>
          <w:b/>
          <w:sz w:val="24"/>
          <w:szCs w:val="24"/>
        </w:rPr>
        <w:t>d)</w:t>
      </w:r>
      <w:r w:rsidRPr="007A06F1">
        <w:rPr>
          <w:rFonts w:ascii="Times" w:hAnsi="Times" w:cs="Times"/>
          <w:sz w:val="24"/>
          <w:szCs w:val="24"/>
        </w:rPr>
        <w:t xml:space="preserve"> show</w:t>
      </w:r>
      <w:r w:rsidR="007D756E" w:rsidRPr="007A06F1">
        <w:rPr>
          <w:rFonts w:ascii="Times" w:hAnsi="Times" w:cs="Times"/>
          <w:sz w:val="24"/>
          <w:szCs w:val="24"/>
        </w:rPr>
        <w:t xml:space="preserve"> the</w:t>
      </w:r>
      <w:r w:rsidRPr="007A06F1">
        <w:rPr>
          <w:rFonts w:ascii="Times" w:hAnsi="Times" w:cs="Times"/>
          <w:sz w:val="24"/>
          <w:szCs w:val="24"/>
        </w:rPr>
        <w:t xml:space="preserve"> individual capacitance </w:t>
      </w:r>
      <w:r w:rsidR="0060675A" w:rsidRPr="006F1768">
        <w:rPr>
          <w:rFonts w:ascii="Times" w:hAnsi="Times" w:cs="Times"/>
          <w:sz w:val="24"/>
          <w:szCs w:val="24"/>
        </w:rPr>
        <w:t>behaviours</w:t>
      </w:r>
      <w:r w:rsidRPr="007A06F1">
        <w:rPr>
          <w:rFonts w:ascii="Times" w:hAnsi="Times" w:cs="Times"/>
          <w:sz w:val="24"/>
          <w:szCs w:val="24"/>
        </w:rPr>
        <w:t xml:space="preserve"> with</w:t>
      </w:r>
      <w:r w:rsidRPr="007A06F1" w:rsidDel="007D756E">
        <w:rPr>
          <w:rFonts w:ascii="Times" w:hAnsi="Times" w:cs="Times"/>
          <w:sz w:val="24"/>
          <w:szCs w:val="24"/>
        </w:rPr>
        <w:t xml:space="preserve"> </w:t>
      </w:r>
      <w:r w:rsidR="007D756E" w:rsidRPr="007A06F1">
        <w:rPr>
          <w:rFonts w:ascii="Times" w:hAnsi="Times" w:cs="Times"/>
          <w:sz w:val="24"/>
          <w:szCs w:val="24"/>
        </w:rPr>
        <w:t xml:space="preserve">their </w:t>
      </w:r>
      <w:r w:rsidRPr="007A06F1">
        <w:rPr>
          <w:rFonts w:ascii="Times" w:hAnsi="Times" w:cs="Times"/>
          <w:sz w:val="24"/>
          <w:szCs w:val="24"/>
        </w:rPr>
        <w:t>respective capacitance</w:t>
      </w:r>
      <w:r w:rsidR="007D756E" w:rsidRPr="007A06F1">
        <w:rPr>
          <w:rFonts w:ascii="Times" w:hAnsi="Times" w:cs="Times"/>
          <w:sz w:val="24"/>
          <w:szCs w:val="24"/>
        </w:rPr>
        <w:t>s</w:t>
      </w:r>
      <w:r w:rsidRPr="007A06F1">
        <w:rPr>
          <w:rFonts w:ascii="Times" w:hAnsi="Times" w:cs="Times"/>
          <w:sz w:val="24"/>
          <w:szCs w:val="24"/>
        </w:rPr>
        <w:t xml:space="preserve"> EDL for NCGr0, NCGr15, NCGr30</w:t>
      </w:r>
      <w:r w:rsidR="007D756E" w:rsidRPr="007A06F1">
        <w:rPr>
          <w:rFonts w:ascii="Times" w:hAnsi="Times" w:cs="Times"/>
          <w:sz w:val="24"/>
          <w:szCs w:val="24"/>
        </w:rPr>
        <w:t>,</w:t>
      </w:r>
      <w:r w:rsidRPr="007A06F1">
        <w:rPr>
          <w:rFonts w:ascii="Times" w:hAnsi="Times" w:cs="Times"/>
          <w:sz w:val="24"/>
          <w:szCs w:val="24"/>
        </w:rPr>
        <w:t xml:space="preserve"> and NCGr45, respectively. C</w:t>
      </w:r>
      <w:r w:rsidRPr="007A06F1">
        <w:rPr>
          <w:rFonts w:ascii="Times" w:hAnsi="Times" w:cs="Times"/>
          <w:sz w:val="24"/>
          <w:szCs w:val="24"/>
          <w:vertAlign w:val="subscript"/>
        </w:rPr>
        <w:t>EDL</w:t>
      </w:r>
      <w:r w:rsidRPr="007A06F1">
        <w:rPr>
          <w:rFonts w:ascii="Times" w:hAnsi="Times" w:cs="Times"/>
          <w:sz w:val="24"/>
          <w:szCs w:val="24"/>
        </w:rPr>
        <w:t>-NCGr0 = 2.943 ± 0.083 µFcm</w:t>
      </w:r>
      <w:r w:rsidRPr="007A06F1">
        <w:rPr>
          <w:rFonts w:ascii="Times" w:hAnsi="Times" w:cs="Times"/>
          <w:sz w:val="24"/>
          <w:szCs w:val="24"/>
          <w:vertAlign w:val="superscript"/>
        </w:rPr>
        <w:t>-2</w:t>
      </w:r>
      <w:r w:rsidRPr="007A06F1">
        <w:rPr>
          <w:rFonts w:ascii="Times" w:hAnsi="Times" w:cs="Times"/>
          <w:sz w:val="24"/>
          <w:szCs w:val="24"/>
        </w:rPr>
        <w:t xml:space="preserve">, </w:t>
      </w:r>
      <w:r w:rsidRPr="007A06F1">
        <w:rPr>
          <w:rFonts w:ascii="Times" w:hAnsi="Times" w:cs="Times"/>
          <w:sz w:val="24"/>
          <w:szCs w:val="24"/>
        </w:rPr>
        <w:lastRenderedPageBreak/>
        <w:t>C</w:t>
      </w:r>
      <w:r w:rsidRPr="007A06F1">
        <w:rPr>
          <w:rFonts w:ascii="Times" w:hAnsi="Times" w:cs="Times"/>
          <w:sz w:val="24"/>
          <w:szCs w:val="24"/>
          <w:vertAlign w:val="subscript"/>
        </w:rPr>
        <w:t>EDL</w:t>
      </w:r>
      <w:r w:rsidRPr="007A06F1">
        <w:rPr>
          <w:rFonts w:ascii="Times" w:hAnsi="Times" w:cs="Times"/>
          <w:sz w:val="24"/>
          <w:szCs w:val="24"/>
        </w:rPr>
        <w:t>-NCGr15 = 2.428 ± 0.016 µFcm</w:t>
      </w:r>
      <w:r w:rsidRPr="007A06F1">
        <w:rPr>
          <w:rFonts w:ascii="Times" w:hAnsi="Times" w:cs="Times"/>
          <w:sz w:val="24"/>
          <w:szCs w:val="24"/>
          <w:vertAlign w:val="superscript"/>
        </w:rPr>
        <w:t>-2</w:t>
      </w:r>
      <w:r w:rsidRPr="007A06F1">
        <w:rPr>
          <w:rFonts w:ascii="Times" w:hAnsi="Times" w:cs="Times"/>
          <w:sz w:val="24"/>
          <w:szCs w:val="24"/>
        </w:rPr>
        <w:t>, C</w:t>
      </w:r>
      <w:r w:rsidRPr="007A06F1">
        <w:rPr>
          <w:rFonts w:ascii="Times" w:hAnsi="Times" w:cs="Times"/>
          <w:sz w:val="24"/>
          <w:szCs w:val="24"/>
          <w:vertAlign w:val="subscript"/>
        </w:rPr>
        <w:t>EDL</w:t>
      </w:r>
      <w:r w:rsidRPr="007A06F1">
        <w:rPr>
          <w:rFonts w:ascii="Times" w:hAnsi="Times" w:cs="Times"/>
          <w:sz w:val="24"/>
          <w:szCs w:val="24"/>
        </w:rPr>
        <w:t>-NCGr30 = 1.429 ± 0.035 µFcm</w:t>
      </w:r>
      <w:r w:rsidRPr="007A06F1">
        <w:rPr>
          <w:rFonts w:ascii="Times" w:hAnsi="Times" w:cs="Times"/>
          <w:sz w:val="24"/>
          <w:szCs w:val="24"/>
          <w:vertAlign w:val="superscript"/>
        </w:rPr>
        <w:t>-2</w:t>
      </w:r>
      <w:r w:rsidRPr="007A06F1">
        <w:rPr>
          <w:rFonts w:ascii="Times" w:hAnsi="Times" w:cs="Times"/>
          <w:sz w:val="24"/>
          <w:szCs w:val="24"/>
        </w:rPr>
        <w:t>, and C</w:t>
      </w:r>
      <w:r w:rsidRPr="007A06F1">
        <w:rPr>
          <w:rFonts w:ascii="Times" w:hAnsi="Times" w:cs="Times"/>
          <w:sz w:val="24"/>
          <w:szCs w:val="24"/>
          <w:vertAlign w:val="subscript"/>
        </w:rPr>
        <w:t>EDL</w:t>
      </w:r>
      <w:r w:rsidRPr="007A06F1">
        <w:rPr>
          <w:rFonts w:ascii="Times" w:hAnsi="Times" w:cs="Times"/>
          <w:sz w:val="24"/>
          <w:szCs w:val="24"/>
        </w:rPr>
        <w:t>-NCGr45 = 1.190 ± 0.214 µFcm</w:t>
      </w:r>
      <w:r w:rsidRPr="007A06F1">
        <w:rPr>
          <w:rFonts w:ascii="Times" w:hAnsi="Times" w:cs="Times"/>
          <w:sz w:val="24"/>
          <w:szCs w:val="24"/>
          <w:vertAlign w:val="superscript"/>
        </w:rPr>
        <w:t>-2</w:t>
      </w:r>
      <w:r w:rsidRPr="007A06F1">
        <w:rPr>
          <w:rFonts w:ascii="Times" w:hAnsi="Times" w:cs="Times"/>
          <w:sz w:val="24"/>
          <w:szCs w:val="24"/>
        </w:rPr>
        <w:t xml:space="preserve">. </w:t>
      </w:r>
    </w:p>
    <w:p w14:paraId="452AF418" w14:textId="6B3D3EE3" w:rsidR="00F46E72" w:rsidRPr="006F1768" w:rsidRDefault="00683385" w:rsidP="006F1768">
      <w:pPr>
        <w:pStyle w:val="2"/>
        <w:spacing w:line="480" w:lineRule="auto"/>
        <w:jc w:val="both"/>
        <w:rPr>
          <w:rFonts w:ascii="Times" w:hAnsi="Times" w:cs="Times"/>
          <w:b/>
          <w:bCs/>
          <w:sz w:val="24"/>
          <w:szCs w:val="24"/>
        </w:rPr>
      </w:pPr>
      <w:bookmarkStart w:id="177" w:name="_Toc155882042"/>
      <w:r w:rsidRPr="006F1768">
        <w:rPr>
          <w:rFonts w:ascii="Times" w:hAnsi="Times" w:cs="Times"/>
          <w:b/>
          <w:bCs/>
          <w:sz w:val="24"/>
          <w:szCs w:val="24"/>
        </w:rPr>
        <w:t xml:space="preserve">Supplementary Information </w:t>
      </w:r>
      <w:r w:rsidR="000E478B" w:rsidRPr="006F1768">
        <w:rPr>
          <w:rFonts w:ascii="Times" w:hAnsi="Times" w:cs="Times"/>
          <w:b/>
          <w:bCs/>
          <w:sz w:val="24"/>
          <w:szCs w:val="24"/>
        </w:rPr>
        <w:t xml:space="preserve">3.2.4: </w:t>
      </w:r>
      <w:r w:rsidR="009E47A1" w:rsidRPr="006F1768">
        <w:rPr>
          <w:rFonts w:ascii="Times" w:hAnsi="Times" w:cs="Times"/>
          <w:sz w:val="24"/>
          <w:szCs w:val="24"/>
        </w:rPr>
        <w:t xml:space="preserve">Electrochemical </w:t>
      </w:r>
      <w:r w:rsidR="007D756E" w:rsidRPr="006F1768">
        <w:rPr>
          <w:rFonts w:ascii="Times" w:hAnsi="Times" w:cs="Times"/>
          <w:sz w:val="24"/>
          <w:szCs w:val="24"/>
        </w:rPr>
        <w:t>i</w:t>
      </w:r>
      <w:r w:rsidR="009E47A1" w:rsidRPr="006F1768">
        <w:rPr>
          <w:rFonts w:ascii="Times" w:hAnsi="Times" w:cs="Times"/>
          <w:sz w:val="24"/>
          <w:szCs w:val="24"/>
        </w:rPr>
        <w:t xml:space="preserve">mpedance </w:t>
      </w:r>
      <w:r w:rsidR="007D756E" w:rsidRPr="006F1768">
        <w:rPr>
          <w:rFonts w:ascii="Times" w:hAnsi="Times" w:cs="Times"/>
          <w:sz w:val="24"/>
          <w:szCs w:val="24"/>
        </w:rPr>
        <w:t>s</w:t>
      </w:r>
      <w:r w:rsidR="009E47A1" w:rsidRPr="006F1768">
        <w:rPr>
          <w:rFonts w:ascii="Times" w:hAnsi="Times" w:cs="Times"/>
          <w:sz w:val="24"/>
          <w:szCs w:val="24"/>
        </w:rPr>
        <w:t>pectroscopy</w:t>
      </w:r>
      <w:bookmarkEnd w:id="177"/>
    </w:p>
    <w:p w14:paraId="1DA8B83F" w14:textId="6AC5B3A6" w:rsidR="000E478B" w:rsidRPr="006F1768" w:rsidRDefault="00F46E72" w:rsidP="006F1768">
      <w:pPr>
        <w:spacing w:line="480" w:lineRule="auto"/>
        <w:jc w:val="both"/>
        <w:rPr>
          <w:rFonts w:ascii="Times" w:hAnsi="Times" w:cs="Times"/>
          <w:sz w:val="24"/>
          <w:szCs w:val="24"/>
        </w:rPr>
      </w:pPr>
      <w:r w:rsidRPr="006F1768">
        <w:rPr>
          <w:rFonts w:ascii="Times" w:hAnsi="Times" w:cs="Times"/>
          <w:sz w:val="24"/>
          <w:szCs w:val="24"/>
        </w:rPr>
        <w:t xml:space="preserve">To </w:t>
      </w:r>
      <w:r w:rsidR="00C3155B" w:rsidRPr="006F1768">
        <w:rPr>
          <w:rFonts w:ascii="Times" w:hAnsi="Times" w:cs="Times"/>
          <w:sz w:val="24"/>
          <w:szCs w:val="24"/>
        </w:rPr>
        <w:t>visualize</w:t>
      </w:r>
      <w:r w:rsidRPr="006F1768">
        <w:rPr>
          <w:rFonts w:ascii="Times" w:hAnsi="Times" w:cs="Times"/>
          <w:sz w:val="24"/>
          <w:szCs w:val="24"/>
        </w:rPr>
        <w:t xml:space="preserve"> </w:t>
      </w:r>
      <w:r w:rsidR="007D756E" w:rsidRPr="006F1768">
        <w:rPr>
          <w:rFonts w:ascii="Times" w:hAnsi="Times" w:cs="Times"/>
          <w:sz w:val="24"/>
          <w:szCs w:val="24"/>
        </w:rPr>
        <w:t xml:space="preserve">the </w:t>
      </w:r>
      <w:r w:rsidRPr="006F1768">
        <w:rPr>
          <w:rFonts w:ascii="Times" w:hAnsi="Times" w:cs="Times"/>
          <w:sz w:val="24"/>
          <w:szCs w:val="24"/>
        </w:rPr>
        <w:t>processes occurring on top of</w:t>
      </w:r>
      <w:r w:rsidR="007D756E" w:rsidRPr="006F1768">
        <w:rPr>
          <w:rFonts w:ascii="Times" w:hAnsi="Times" w:cs="Times"/>
          <w:sz w:val="24"/>
          <w:szCs w:val="24"/>
        </w:rPr>
        <w:t xml:space="preserve"> the</w:t>
      </w:r>
      <w:r w:rsidRPr="006F1768">
        <w:rPr>
          <w:rFonts w:ascii="Times" w:hAnsi="Times" w:cs="Times"/>
          <w:sz w:val="24"/>
          <w:szCs w:val="24"/>
        </w:rPr>
        <w:t xml:space="preserve"> NCGr surface, we performed EIS experiment</w:t>
      </w:r>
      <w:r w:rsidR="007D756E" w:rsidRPr="006F1768">
        <w:rPr>
          <w:rFonts w:ascii="Times" w:hAnsi="Times" w:cs="Times"/>
          <w:sz w:val="24"/>
          <w:szCs w:val="24"/>
        </w:rPr>
        <w:t>s</w:t>
      </w:r>
      <w:r w:rsidRPr="006F1768">
        <w:rPr>
          <w:rFonts w:ascii="Times" w:hAnsi="Times" w:cs="Times"/>
          <w:sz w:val="24"/>
          <w:szCs w:val="24"/>
        </w:rPr>
        <w:t xml:space="preserve">. </w:t>
      </w:r>
      <w:r w:rsidR="007D756E" w:rsidRPr="006F1768">
        <w:rPr>
          <w:rFonts w:ascii="Times" w:hAnsi="Times" w:cs="Times"/>
          <w:sz w:val="24"/>
          <w:szCs w:val="24"/>
        </w:rPr>
        <w:t xml:space="preserve">A </w:t>
      </w:r>
      <w:r w:rsidR="00BA5CD8" w:rsidRPr="006F1768">
        <w:rPr>
          <w:rFonts w:ascii="Times" w:hAnsi="Times" w:cs="Times"/>
          <w:sz w:val="24"/>
          <w:szCs w:val="24"/>
        </w:rPr>
        <w:t>Nyquist plot</w:t>
      </w:r>
      <w:r w:rsidRPr="006F1768">
        <w:rPr>
          <w:rFonts w:ascii="Times" w:hAnsi="Times" w:cs="Times"/>
          <w:sz w:val="24"/>
          <w:szCs w:val="24"/>
        </w:rPr>
        <w:t xml:space="preserve"> was </w:t>
      </w:r>
      <w:r w:rsidR="00BA5CD8" w:rsidRPr="006F1768">
        <w:rPr>
          <w:rFonts w:ascii="Times" w:hAnsi="Times" w:cs="Times"/>
          <w:sz w:val="24"/>
          <w:szCs w:val="24"/>
        </w:rPr>
        <w:t>obtained and plotted as</w:t>
      </w:r>
      <w:r w:rsidRPr="006F1768">
        <w:rPr>
          <w:rFonts w:ascii="Times" w:hAnsi="Times" w:cs="Times"/>
          <w:sz w:val="24"/>
          <w:szCs w:val="24"/>
        </w:rPr>
        <w:t xml:space="preserve"> -Im (z) vs real impedance, Re (z), </w:t>
      </w:r>
      <w:r w:rsidR="00BA5CD8" w:rsidRPr="006F1768">
        <w:rPr>
          <w:rFonts w:ascii="Times" w:hAnsi="Times" w:cs="Times"/>
          <w:sz w:val="24"/>
          <w:szCs w:val="24"/>
        </w:rPr>
        <w:t xml:space="preserve">collected </w:t>
      </w:r>
      <w:r w:rsidRPr="006F1768">
        <w:rPr>
          <w:rFonts w:ascii="Times" w:hAnsi="Times" w:cs="Times"/>
          <w:sz w:val="24"/>
          <w:szCs w:val="24"/>
        </w:rPr>
        <w:t xml:space="preserve">over </w:t>
      </w:r>
      <w:r w:rsidR="007D756E" w:rsidRPr="006F1768">
        <w:rPr>
          <w:rFonts w:ascii="Times" w:hAnsi="Times" w:cs="Times"/>
          <w:sz w:val="24"/>
          <w:szCs w:val="24"/>
        </w:rPr>
        <w:t xml:space="preserve">the </w:t>
      </w:r>
      <w:r w:rsidRPr="006F1768">
        <w:rPr>
          <w:rFonts w:ascii="Times" w:hAnsi="Times" w:cs="Times"/>
          <w:sz w:val="24"/>
          <w:szCs w:val="24"/>
        </w:rPr>
        <w:t xml:space="preserve">frequency range of 100 kHz to 0.1 Hz with 10 mV AC voltage and -0.31 V DC voltage </w:t>
      </w:r>
      <w:r w:rsidR="00C90228" w:rsidRPr="006F1768">
        <w:rPr>
          <w:rFonts w:ascii="Times" w:hAnsi="Times" w:cs="Times"/>
          <w:sz w:val="24"/>
          <w:szCs w:val="24"/>
        </w:rPr>
        <w:fldChar w:fldCharType="begin"/>
      </w:r>
      <w:r w:rsidR="00C55A52">
        <w:rPr>
          <w:rFonts w:ascii="Times" w:hAnsi="Times" w:cs="Times"/>
          <w:sz w:val="24"/>
          <w:szCs w:val="24"/>
        </w:rPr>
        <w:instrText xml:space="preserve"> ADDIN EN.CITE &lt;EndNote&gt;&lt;Cite&gt;&lt;Author&gt;Dauphin-Ducharme&lt;/Author&gt;&lt;Year&gt;2018&lt;/Year&gt;&lt;RecNum&gt;56&lt;/RecNum&gt;&lt;DisplayText&gt;[9, 10]&lt;/DisplayText&gt;&lt;record&gt;&lt;rec-number&gt;56&lt;/rec-number&gt;&lt;foreign-keys&gt;&lt;key app="EN" db-id="pxvtxxvttszdf4epd50pf5eyzfswrdxwarvw" timestamp="1699366377"&gt;56&lt;/key&gt;&lt;/foreign-keys&gt;&lt;ref-type name="Journal Article"&gt;17&lt;/ref-type&gt;&lt;contributors&gt;&lt;authors&gt;&lt;author&gt;Dauphin-Ducharme, Philippe&lt;/author&gt;&lt;author&gt;Arroyo-Currás, Netzahualcóyotl&lt;/author&gt;&lt;author&gt;Adhikari, Ramesh&lt;/author&gt;&lt;author&gt;Somerson, Jacob&lt;/author&gt;&lt;author&gt;Ortega, Gabriel&lt;/author&gt;&lt;author&gt;Makarov, Dmitrii E&lt;/author&gt;&lt;author&gt;Plaxco, Kevin W&lt;/author&gt;&lt;/authors&gt;&lt;/contributors&gt;&lt;titles&gt;&lt;title&gt;Chain dynamics limit electron transfer from electrode-bound, single-stranded oligonucleotides&lt;/title&gt;&lt;secondary-title&gt;The Journal of Physical Chemistry C&lt;/secondary-title&gt;&lt;/titles&gt;&lt;periodical&gt;&lt;full-title&gt;The Journal of Physical Chemistry C&lt;/full-title&gt;&lt;/periodical&gt;&lt;pages&gt;21441-21448&lt;/pages&gt;&lt;volume&gt;122&lt;/volume&gt;&lt;number&gt;37&lt;/number&gt;&lt;dates&gt;&lt;year&gt;2018&lt;/year&gt;&lt;/dates&gt;&lt;isbn&gt;1932-7447&lt;/isbn&gt;&lt;urls&gt;&lt;/urls&gt;&lt;/record&gt;&lt;/Cite&gt;&lt;Cite&gt;&lt;Author&gt;Espinosa&lt;/Author&gt;&lt;Year&gt;2019&lt;/Year&gt;&lt;RecNum&gt;57&lt;/RecNum&gt;&lt;record&gt;&lt;rec-number&gt;57&lt;/rec-number&gt;&lt;foreign-keys&gt;&lt;key app="EN" db-id="pxvtxxvttszdf4epd50pf5eyzfswrdxwarvw" timestamp="1699366449"&gt;57&lt;/key&gt;&lt;/foreign-keys&gt;&lt;ref-type name="Journal Article"&gt;17&lt;/ref-type&gt;&lt;contributors&gt;&lt;authors&gt;&lt;author&gt;Espinosa, José R&lt;/author&gt;&lt;author&gt;Galván, Marisol&lt;/author&gt;&lt;author&gt;Quiñones, Arturo S&lt;/author&gt;&lt;author&gt;Ayala, Jorge L&lt;/author&gt;&lt;author&gt;Durón, Sergio M&lt;/author&gt;&lt;/authors&gt;&lt;/contributors&gt;&lt;titles&gt;&lt;title&gt;DNA biosensor based on double-layer discharge for the detection of HPV type 16&lt;/title&gt;&lt;secondary-title&gt;Sensors&lt;/secondary-title&gt;&lt;/titles&gt;&lt;periodical&gt;&lt;full-title&gt;Sensors&lt;/full-title&gt;&lt;/periodical&gt;&lt;pages&gt;3956&lt;/pages&gt;&lt;volume&gt;19&lt;/volume&gt;&lt;number&gt;18&lt;/number&gt;&lt;dates&gt;&lt;year&gt;2019&lt;/year&gt;&lt;/dates&gt;&lt;isbn&gt;1424-8220&lt;/isbn&gt;&lt;urls&gt;&lt;/urls&gt;&lt;/record&gt;&lt;/Cite&gt;&lt;/EndNote&gt;</w:instrText>
      </w:r>
      <w:r w:rsidR="00C90228" w:rsidRPr="006F1768">
        <w:rPr>
          <w:rFonts w:ascii="Times" w:hAnsi="Times" w:cs="Times"/>
          <w:sz w:val="24"/>
          <w:szCs w:val="24"/>
        </w:rPr>
        <w:fldChar w:fldCharType="separate"/>
      </w:r>
      <w:r w:rsidR="00C55A52">
        <w:rPr>
          <w:rFonts w:ascii="Times" w:hAnsi="Times" w:cs="Times"/>
          <w:noProof/>
          <w:sz w:val="24"/>
          <w:szCs w:val="24"/>
        </w:rPr>
        <w:t>[9, 10]</w:t>
      </w:r>
      <w:r w:rsidR="00C90228" w:rsidRPr="006F1768">
        <w:rPr>
          <w:rFonts w:ascii="Times" w:hAnsi="Times" w:cs="Times"/>
          <w:sz w:val="24"/>
          <w:szCs w:val="24"/>
        </w:rPr>
        <w:fldChar w:fldCharType="end"/>
      </w:r>
      <w:r w:rsidR="007D756E" w:rsidRPr="006F1768">
        <w:rPr>
          <w:rFonts w:ascii="Times" w:hAnsi="Times" w:cs="Times"/>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754"/>
      </w:tblGrid>
      <w:tr w:rsidR="00A74819" w:rsidRPr="006F1768" w14:paraId="379632A6" w14:textId="77777777" w:rsidTr="00B61AB2">
        <w:trPr>
          <w:trHeight w:val="69"/>
        </w:trPr>
        <w:tc>
          <w:tcPr>
            <w:tcW w:w="9350" w:type="dxa"/>
            <w:gridSpan w:val="2"/>
          </w:tcPr>
          <w:p w14:paraId="023147A5" w14:textId="314FF096" w:rsidR="00A74819" w:rsidRPr="006F1768" w:rsidRDefault="00A74819" w:rsidP="006F1768">
            <w:pPr>
              <w:spacing w:line="480" w:lineRule="auto"/>
              <w:jc w:val="both"/>
              <w:rPr>
                <w:rFonts w:ascii="Times" w:hAnsi="Times" w:cs="Times"/>
                <w:sz w:val="24"/>
                <w:szCs w:val="24"/>
              </w:rPr>
            </w:pPr>
          </w:p>
        </w:tc>
      </w:tr>
      <w:tr w:rsidR="00E41189" w:rsidRPr="006F1768" w14:paraId="57652AEF" w14:textId="77777777" w:rsidTr="00D12B9C">
        <w:tc>
          <w:tcPr>
            <w:tcW w:w="4596" w:type="dxa"/>
          </w:tcPr>
          <w:p w14:paraId="236AF809" w14:textId="77777777" w:rsidR="00343ECB" w:rsidRPr="006F1768" w:rsidRDefault="00343ECB" w:rsidP="006F1768">
            <w:pPr>
              <w:spacing w:line="480" w:lineRule="auto"/>
              <w:jc w:val="both"/>
              <w:rPr>
                <w:rFonts w:ascii="Times" w:hAnsi="Times" w:cs="Times"/>
                <w:sz w:val="24"/>
                <w:szCs w:val="24"/>
              </w:rPr>
            </w:pPr>
            <w:r w:rsidRPr="006F1768">
              <w:rPr>
                <w:rFonts w:ascii="Times" w:hAnsi="Times" w:cs="Times"/>
                <w:sz w:val="24"/>
                <w:szCs w:val="24"/>
              </w:rPr>
              <w:t>a.</w:t>
            </w:r>
          </w:p>
        </w:tc>
        <w:tc>
          <w:tcPr>
            <w:tcW w:w="4754" w:type="dxa"/>
          </w:tcPr>
          <w:p w14:paraId="59BA33E1" w14:textId="77777777" w:rsidR="00343ECB" w:rsidRPr="006F1768" w:rsidRDefault="00343ECB" w:rsidP="006F1768">
            <w:pPr>
              <w:spacing w:line="480" w:lineRule="auto"/>
              <w:jc w:val="both"/>
              <w:rPr>
                <w:rFonts w:ascii="Times" w:hAnsi="Times" w:cs="Times"/>
                <w:sz w:val="24"/>
                <w:szCs w:val="24"/>
              </w:rPr>
            </w:pPr>
            <w:r w:rsidRPr="006F1768">
              <w:rPr>
                <w:rFonts w:ascii="Times" w:hAnsi="Times" w:cs="Times"/>
                <w:sz w:val="24"/>
                <w:szCs w:val="24"/>
              </w:rPr>
              <w:t>b.</w:t>
            </w:r>
          </w:p>
        </w:tc>
      </w:tr>
      <w:tr w:rsidR="00E41189" w:rsidRPr="006F1768" w14:paraId="605F182B" w14:textId="77777777" w:rsidTr="00D12B9C">
        <w:tc>
          <w:tcPr>
            <w:tcW w:w="4596" w:type="dxa"/>
          </w:tcPr>
          <w:p w14:paraId="5F2CF7C0" w14:textId="77777777" w:rsidR="00343ECB" w:rsidRPr="006F1768" w:rsidRDefault="00343ECB" w:rsidP="006F1768">
            <w:pPr>
              <w:spacing w:line="480" w:lineRule="auto"/>
              <w:jc w:val="both"/>
              <w:rPr>
                <w:rFonts w:ascii="Times" w:hAnsi="Times" w:cs="Times"/>
                <w:sz w:val="24"/>
                <w:szCs w:val="24"/>
              </w:rPr>
            </w:pPr>
            <w:r w:rsidRPr="006F1768">
              <w:rPr>
                <w:rFonts w:ascii="Times" w:hAnsi="Times" w:cs="Times"/>
                <w:noProof/>
                <w:sz w:val="24"/>
                <w:szCs w:val="24"/>
                <w:lang w:val="en-US"/>
              </w:rPr>
              <w:drawing>
                <wp:inline distT="0" distB="0" distL="0" distR="0" wp14:anchorId="6E9F7F2D" wp14:editId="77DED3C3">
                  <wp:extent cx="2743757" cy="2171700"/>
                  <wp:effectExtent l="0" t="0" r="0" b="0"/>
                  <wp:docPr id="1857146888" name="Picture 185714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a:extLst>
                              <a:ext uri="{28A0092B-C50C-407E-A947-70E740481C1C}">
                                <a14:useLocalDpi xmlns:a14="http://schemas.microsoft.com/office/drawing/2010/main" val="0"/>
                              </a:ext>
                            </a:extLst>
                          </a:blip>
                          <a:srcRect l="3577" t="8917" r="12195" b="4034"/>
                          <a:stretch/>
                        </pic:blipFill>
                        <pic:spPr bwMode="auto">
                          <a:xfrm>
                            <a:off x="0" y="0"/>
                            <a:ext cx="2751972" cy="2178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4" w:type="dxa"/>
          </w:tcPr>
          <w:p w14:paraId="5B29744A" w14:textId="1FF37D91" w:rsidR="00343ECB" w:rsidRPr="006F1768" w:rsidRDefault="00E41189" w:rsidP="006F1768">
            <w:pPr>
              <w:spacing w:line="480" w:lineRule="auto"/>
              <w:jc w:val="both"/>
              <w:rPr>
                <w:rFonts w:ascii="Times" w:hAnsi="Times" w:cs="Times"/>
                <w:sz w:val="24"/>
                <w:szCs w:val="24"/>
              </w:rPr>
            </w:pPr>
            <w:r w:rsidRPr="006F1768">
              <w:rPr>
                <w:rFonts w:ascii="Times" w:hAnsi="Times" w:cs="Times"/>
                <w:noProof/>
                <w:sz w:val="24"/>
                <w:szCs w:val="24"/>
                <w:lang w:val="en-US"/>
              </w:rPr>
              <w:drawing>
                <wp:inline distT="0" distB="0" distL="0" distR="0" wp14:anchorId="3095473E" wp14:editId="46B3E04F">
                  <wp:extent cx="2865697" cy="2153866"/>
                  <wp:effectExtent l="0" t="0" r="0" b="0"/>
                  <wp:docPr id="560711115" name="Picture 5607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1">
                            <a:extLst>
                              <a:ext uri="{28A0092B-C50C-407E-A947-70E740481C1C}">
                                <a14:useLocalDpi xmlns:a14="http://schemas.microsoft.com/office/drawing/2010/main" val="0"/>
                              </a:ext>
                            </a:extLst>
                          </a:blip>
                          <a:srcRect l="5603" t="9005" r="4726" b="2989"/>
                          <a:stretch/>
                        </pic:blipFill>
                        <pic:spPr bwMode="auto">
                          <a:xfrm>
                            <a:off x="0" y="0"/>
                            <a:ext cx="2877463" cy="2162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1189" w:rsidRPr="006F1768" w14:paraId="586A948A" w14:textId="77777777" w:rsidTr="00D12B9C">
        <w:tc>
          <w:tcPr>
            <w:tcW w:w="4596" w:type="dxa"/>
          </w:tcPr>
          <w:p w14:paraId="3B2F08EE" w14:textId="77777777" w:rsidR="00343ECB" w:rsidRPr="006F1768" w:rsidRDefault="00343ECB" w:rsidP="006F1768">
            <w:pPr>
              <w:spacing w:line="480" w:lineRule="auto"/>
              <w:jc w:val="both"/>
              <w:rPr>
                <w:rFonts w:ascii="Times" w:hAnsi="Times" w:cs="Times"/>
                <w:sz w:val="24"/>
                <w:szCs w:val="24"/>
              </w:rPr>
            </w:pPr>
            <w:r w:rsidRPr="006F1768">
              <w:rPr>
                <w:rFonts w:ascii="Times" w:hAnsi="Times" w:cs="Times"/>
                <w:sz w:val="24"/>
                <w:szCs w:val="24"/>
              </w:rPr>
              <w:t>c</w:t>
            </w:r>
          </w:p>
        </w:tc>
        <w:tc>
          <w:tcPr>
            <w:tcW w:w="4754" w:type="dxa"/>
          </w:tcPr>
          <w:p w14:paraId="16766E1A" w14:textId="77777777" w:rsidR="00343ECB" w:rsidRPr="006F1768" w:rsidRDefault="00343ECB" w:rsidP="006F1768">
            <w:pPr>
              <w:spacing w:line="480" w:lineRule="auto"/>
              <w:jc w:val="both"/>
              <w:rPr>
                <w:rFonts w:ascii="Times" w:hAnsi="Times" w:cs="Times"/>
                <w:sz w:val="24"/>
                <w:szCs w:val="24"/>
              </w:rPr>
            </w:pPr>
            <w:r w:rsidRPr="006F1768">
              <w:rPr>
                <w:rFonts w:ascii="Times" w:hAnsi="Times" w:cs="Times"/>
                <w:sz w:val="24"/>
                <w:szCs w:val="24"/>
              </w:rPr>
              <w:t>d.</w:t>
            </w:r>
          </w:p>
        </w:tc>
      </w:tr>
      <w:tr w:rsidR="00E41189" w:rsidRPr="006F1768" w14:paraId="23C9E56B" w14:textId="77777777" w:rsidTr="00D12B9C">
        <w:tc>
          <w:tcPr>
            <w:tcW w:w="4596" w:type="dxa"/>
          </w:tcPr>
          <w:p w14:paraId="0BD15BB6" w14:textId="7499218D" w:rsidR="00343ECB" w:rsidRPr="006F1768" w:rsidRDefault="00391241" w:rsidP="006F1768">
            <w:pPr>
              <w:spacing w:line="480" w:lineRule="auto"/>
              <w:jc w:val="both"/>
              <w:rPr>
                <w:rFonts w:ascii="Times" w:hAnsi="Times" w:cs="Times"/>
                <w:sz w:val="24"/>
                <w:szCs w:val="24"/>
              </w:rPr>
            </w:pPr>
            <w:r w:rsidRPr="006F1768">
              <w:rPr>
                <w:rFonts w:ascii="Times" w:hAnsi="Times" w:cs="Times"/>
                <w:noProof/>
                <w:sz w:val="24"/>
                <w:szCs w:val="24"/>
                <w:lang w:val="en-US"/>
              </w:rPr>
              <w:drawing>
                <wp:inline distT="0" distB="0" distL="0" distR="0" wp14:anchorId="7E09A62B" wp14:editId="6918B9B4">
                  <wp:extent cx="2774918" cy="2187828"/>
                  <wp:effectExtent l="0" t="0" r="6985" b="0"/>
                  <wp:docPr id="1347929027" name="Picture 134792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2011" t="8066" r="11063" b="2441"/>
                          <a:stretch/>
                        </pic:blipFill>
                        <pic:spPr bwMode="auto">
                          <a:xfrm>
                            <a:off x="0" y="0"/>
                            <a:ext cx="2786439" cy="2196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4" w:type="dxa"/>
          </w:tcPr>
          <w:p w14:paraId="79B805F8" w14:textId="5A6D6A4C" w:rsidR="00343ECB" w:rsidRPr="006F1768" w:rsidRDefault="00850004"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5E021CDA" wp14:editId="05EAAB74">
                  <wp:extent cx="2875402" cy="2170376"/>
                  <wp:effectExtent l="0" t="0" r="0" b="0"/>
                  <wp:docPr id="841340202" name="Picture 84134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3">
                            <a:extLst>
                              <a:ext uri="{28A0092B-C50C-407E-A947-70E740481C1C}">
                                <a14:useLocalDpi xmlns:a14="http://schemas.microsoft.com/office/drawing/2010/main" val="0"/>
                              </a:ext>
                            </a:extLst>
                          </a:blip>
                          <a:srcRect l="6609" t="8067" r="3731" b="3561"/>
                          <a:stretch/>
                        </pic:blipFill>
                        <pic:spPr bwMode="auto">
                          <a:xfrm>
                            <a:off x="0" y="0"/>
                            <a:ext cx="2887505" cy="21795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83C94F" w14:textId="01BBE927" w:rsidR="001E3DE2" w:rsidRPr="007A06F1" w:rsidRDefault="001E3DE2" w:rsidP="006F1768">
      <w:pPr>
        <w:spacing w:line="480" w:lineRule="auto"/>
        <w:jc w:val="both"/>
        <w:rPr>
          <w:rFonts w:ascii="Times" w:hAnsi="Times" w:cs="Times"/>
          <w:sz w:val="24"/>
          <w:szCs w:val="24"/>
        </w:rPr>
      </w:pPr>
      <w:r w:rsidRPr="006F1768">
        <w:rPr>
          <w:rFonts w:ascii="Times" w:hAnsi="Times" w:cs="Times"/>
          <w:b/>
          <w:bCs/>
          <w:sz w:val="24"/>
          <w:szCs w:val="24"/>
        </w:rPr>
        <w:lastRenderedPageBreak/>
        <w:t xml:space="preserve">Supplementary </w:t>
      </w:r>
      <w:r>
        <w:rPr>
          <w:rFonts w:ascii="Times" w:hAnsi="Times" w:cs="Times"/>
          <w:b/>
          <w:bCs/>
          <w:sz w:val="24"/>
          <w:szCs w:val="24"/>
        </w:rPr>
        <w:t>table</w:t>
      </w:r>
      <w:r w:rsidRPr="006F1768" w:rsidDel="00683385">
        <w:rPr>
          <w:rFonts w:ascii="Times" w:hAnsi="Times" w:cs="Times"/>
          <w:b/>
          <w:bCs/>
          <w:sz w:val="24"/>
          <w:szCs w:val="24"/>
        </w:rPr>
        <w:t xml:space="preserve"> </w:t>
      </w:r>
      <w:r w:rsidRPr="006F1768">
        <w:rPr>
          <w:rFonts w:ascii="Times" w:hAnsi="Times" w:cs="Times"/>
          <w:b/>
          <w:bCs/>
          <w:sz w:val="24"/>
          <w:szCs w:val="24"/>
        </w:rPr>
        <w:t>3.2.</w:t>
      </w:r>
      <w:r>
        <w:rPr>
          <w:rFonts w:ascii="Times" w:hAnsi="Times" w:cs="Times"/>
          <w:b/>
          <w:bCs/>
          <w:sz w:val="24"/>
          <w:szCs w:val="24"/>
        </w:rPr>
        <w:t>5</w:t>
      </w:r>
      <w:r w:rsidRPr="006F1768">
        <w:rPr>
          <w:rFonts w:ascii="Times" w:hAnsi="Times" w:cs="Times"/>
          <w:b/>
          <w:bCs/>
          <w:sz w:val="24"/>
          <w:szCs w:val="24"/>
        </w:rPr>
        <w:t xml:space="preserve">: </w:t>
      </w:r>
      <w:r w:rsidRPr="006F1768">
        <w:rPr>
          <w:rFonts w:ascii="Times" w:hAnsi="Times" w:cs="Times"/>
          <w:sz w:val="24"/>
          <w:szCs w:val="24"/>
        </w:rPr>
        <w:t>Randles circuit component values</w:t>
      </w:r>
    </w:p>
    <w:p w14:paraId="161341A0" w14:textId="53BFD785" w:rsidR="00B61AB2" w:rsidRPr="006F1768" w:rsidRDefault="00B61AB2" w:rsidP="006F1768">
      <w:pPr>
        <w:pStyle w:val="2"/>
        <w:spacing w:line="480" w:lineRule="auto"/>
        <w:jc w:val="both"/>
        <w:rPr>
          <w:rFonts w:ascii="Times" w:hAnsi="Times" w:cs="Times"/>
          <w:b/>
          <w:bCs/>
          <w:sz w:val="24"/>
          <w:szCs w:val="24"/>
        </w:rPr>
      </w:pPr>
    </w:p>
    <w:tbl>
      <w:tblPr>
        <w:tblStyle w:val="a4"/>
        <w:tblpPr w:leftFromText="180" w:rightFromText="180" w:vertAnchor="page" w:horzAnchor="margin" w:tblpY="2253"/>
        <w:tblW w:w="8899" w:type="dxa"/>
        <w:tblLook w:val="04A0" w:firstRow="1" w:lastRow="0" w:firstColumn="1" w:lastColumn="0" w:noHBand="0" w:noVBand="1"/>
      </w:tblPr>
      <w:tblGrid>
        <w:gridCol w:w="1686"/>
        <w:gridCol w:w="1761"/>
        <w:gridCol w:w="1996"/>
        <w:gridCol w:w="1723"/>
        <w:gridCol w:w="1733"/>
      </w:tblGrid>
      <w:tr w:rsidR="00B61AB2" w:rsidRPr="006F1768" w14:paraId="2CF5C199" w14:textId="77777777" w:rsidTr="00B61AB2">
        <w:trPr>
          <w:trHeight w:val="453"/>
        </w:trPr>
        <w:tc>
          <w:tcPr>
            <w:tcW w:w="8899" w:type="dxa"/>
            <w:gridSpan w:val="5"/>
            <w:tcBorders>
              <w:top w:val="single" w:sz="4" w:space="0" w:color="auto"/>
              <w:left w:val="nil"/>
              <w:bottom w:val="single" w:sz="4" w:space="0" w:color="auto"/>
              <w:right w:val="nil"/>
            </w:tcBorders>
            <w:shd w:val="clear" w:color="auto" w:fill="D0CECE" w:themeFill="background2" w:themeFillShade="E6"/>
            <w:vAlign w:val="center"/>
          </w:tcPr>
          <w:p w14:paraId="096619BB" w14:textId="77777777" w:rsidR="00B61AB2" w:rsidRPr="006F1768" w:rsidRDefault="00B61AB2" w:rsidP="006F1768">
            <w:pPr>
              <w:spacing w:line="480" w:lineRule="auto"/>
              <w:jc w:val="center"/>
              <w:rPr>
                <w:rFonts w:ascii="Times" w:hAnsi="Times" w:cs="Times"/>
                <w:b/>
                <w:bCs/>
                <w:sz w:val="24"/>
                <w:szCs w:val="24"/>
              </w:rPr>
            </w:pPr>
            <w:r w:rsidRPr="006F1768">
              <w:rPr>
                <w:rFonts w:ascii="Times" w:hAnsi="Times" w:cs="Times"/>
                <w:b/>
                <w:bCs/>
                <w:sz w:val="24"/>
                <w:szCs w:val="24"/>
              </w:rPr>
              <w:t>NCGr0</w:t>
            </w:r>
          </w:p>
        </w:tc>
      </w:tr>
      <w:tr w:rsidR="00B61AB2" w:rsidRPr="006F1768" w14:paraId="018C02A5" w14:textId="77777777" w:rsidTr="00B61AB2">
        <w:trPr>
          <w:trHeight w:val="465"/>
        </w:trPr>
        <w:tc>
          <w:tcPr>
            <w:tcW w:w="1686" w:type="dxa"/>
            <w:tcBorders>
              <w:top w:val="single" w:sz="4" w:space="0" w:color="auto"/>
              <w:left w:val="nil"/>
              <w:bottom w:val="single" w:sz="4" w:space="0" w:color="auto"/>
              <w:right w:val="nil"/>
            </w:tcBorders>
            <w:vAlign w:val="center"/>
          </w:tcPr>
          <w:p w14:paraId="6B10D9EE"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R1 (Ω)</w:t>
            </w:r>
          </w:p>
        </w:tc>
        <w:tc>
          <w:tcPr>
            <w:tcW w:w="1761" w:type="dxa"/>
            <w:tcBorders>
              <w:top w:val="single" w:sz="4" w:space="0" w:color="auto"/>
              <w:left w:val="nil"/>
              <w:bottom w:val="single" w:sz="4" w:space="0" w:color="auto"/>
              <w:right w:val="nil"/>
            </w:tcBorders>
            <w:vAlign w:val="center"/>
          </w:tcPr>
          <w:p w14:paraId="00856704"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R2 (Ω)</w:t>
            </w:r>
          </w:p>
        </w:tc>
        <w:tc>
          <w:tcPr>
            <w:tcW w:w="1996" w:type="dxa"/>
            <w:tcBorders>
              <w:top w:val="single" w:sz="4" w:space="0" w:color="auto"/>
              <w:left w:val="nil"/>
              <w:bottom w:val="single" w:sz="4" w:space="0" w:color="auto"/>
              <w:right w:val="nil"/>
            </w:tcBorders>
            <w:vAlign w:val="center"/>
          </w:tcPr>
          <w:p w14:paraId="18CDB921"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R3 (Ω)</w:t>
            </w:r>
          </w:p>
        </w:tc>
        <w:tc>
          <w:tcPr>
            <w:tcW w:w="1723" w:type="dxa"/>
            <w:tcBorders>
              <w:top w:val="single" w:sz="4" w:space="0" w:color="auto"/>
              <w:left w:val="nil"/>
              <w:bottom w:val="single" w:sz="4" w:space="0" w:color="auto"/>
              <w:right w:val="nil"/>
            </w:tcBorders>
            <w:vAlign w:val="center"/>
          </w:tcPr>
          <w:p w14:paraId="2743F511"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CPE1</w:t>
            </w:r>
          </w:p>
        </w:tc>
        <w:tc>
          <w:tcPr>
            <w:tcW w:w="1733" w:type="dxa"/>
            <w:tcBorders>
              <w:top w:val="single" w:sz="4" w:space="0" w:color="auto"/>
              <w:left w:val="nil"/>
              <w:bottom w:val="single" w:sz="4" w:space="0" w:color="auto"/>
              <w:right w:val="nil"/>
            </w:tcBorders>
            <w:vAlign w:val="center"/>
          </w:tcPr>
          <w:p w14:paraId="751D567D"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CPE2</w:t>
            </w:r>
          </w:p>
        </w:tc>
      </w:tr>
      <w:tr w:rsidR="00B61AB2" w:rsidRPr="006F1768" w14:paraId="673ECBDE" w14:textId="77777777" w:rsidTr="00B61AB2">
        <w:trPr>
          <w:trHeight w:val="910"/>
        </w:trPr>
        <w:tc>
          <w:tcPr>
            <w:tcW w:w="1686" w:type="dxa"/>
            <w:tcBorders>
              <w:top w:val="single" w:sz="4" w:space="0" w:color="auto"/>
              <w:left w:val="nil"/>
              <w:bottom w:val="nil"/>
              <w:right w:val="nil"/>
            </w:tcBorders>
            <w:vAlign w:val="center"/>
          </w:tcPr>
          <w:p w14:paraId="734E2E28"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0.01</w:t>
            </w:r>
          </w:p>
        </w:tc>
        <w:tc>
          <w:tcPr>
            <w:tcW w:w="1761" w:type="dxa"/>
            <w:tcBorders>
              <w:top w:val="single" w:sz="4" w:space="0" w:color="auto"/>
              <w:left w:val="nil"/>
              <w:bottom w:val="nil"/>
              <w:right w:val="nil"/>
            </w:tcBorders>
            <w:vAlign w:val="center"/>
          </w:tcPr>
          <w:p w14:paraId="194DB9E8"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3038.450162</w:t>
            </w:r>
          </w:p>
        </w:tc>
        <w:tc>
          <w:tcPr>
            <w:tcW w:w="1996" w:type="dxa"/>
            <w:tcBorders>
              <w:top w:val="single" w:sz="4" w:space="0" w:color="auto"/>
              <w:left w:val="nil"/>
              <w:bottom w:val="nil"/>
              <w:right w:val="nil"/>
            </w:tcBorders>
            <w:vAlign w:val="center"/>
          </w:tcPr>
          <w:p w14:paraId="55E1C495"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490322.030404</w:t>
            </w:r>
          </w:p>
        </w:tc>
        <w:tc>
          <w:tcPr>
            <w:tcW w:w="1723" w:type="dxa"/>
            <w:tcBorders>
              <w:top w:val="single" w:sz="4" w:space="0" w:color="auto"/>
              <w:left w:val="nil"/>
              <w:bottom w:val="nil"/>
              <w:right w:val="nil"/>
            </w:tcBorders>
            <w:vAlign w:val="center"/>
          </w:tcPr>
          <w:p w14:paraId="513F7706"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81.925374 ns</w:t>
            </w:r>
            <w:r w:rsidRPr="006F1768">
              <w:rPr>
                <w:rFonts w:ascii="Times" w:hAnsi="Times" w:cs="Times"/>
                <w:sz w:val="24"/>
                <w:szCs w:val="24"/>
                <w:vertAlign w:val="superscript"/>
              </w:rPr>
              <w:t>o</w:t>
            </w:r>
            <w:r w:rsidRPr="006F1768">
              <w:rPr>
                <w:rFonts w:ascii="Times" w:hAnsi="Times" w:cs="Times"/>
                <w:sz w:val="24"/>
                <w:szCs w:val="24"/>
              </w:rPr>
              <w:t>/Ohm</w:t>
            </w:r>
          </w:p>
        </w:tc>
        <w:tc>
          <w:tcPr>
            <w:tcW w:w="1733" w:type="dxa"/>
            <w:tcBorders>
              <w:top w:val="single" w:sz="4" w:space="0" w:color="auto"/>
              <w:left w:val="nil"/>
              <w:bottom w:val="nil"/>
              <w:right w:val="nil"/>
            </w:tcBorders>
            <w:vAlign w:val="center"/>
          </w:tcPr>
          <w:p w14:paraId="0AC5F46E"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281.093219 ns</w:t>
            </w:r>
            <w:r w:rsidRPr="006F1768">
              <w:rPr>
                <w:rFonts w:ascii="Times" w:hAnsi="Times" w:cs="Times"/>
                <w:sz w:val="24"/>
                <w:szCs w:val="24"/>
                <w:vertAlign w:val="superscript"/>
              </w:rPr>
              <w:t>o</w:t>
            </w:r>
            <w:r w:rsidRPr="006F1768">
              <w:rPr>
                <w:rFonts w:ascii="Times" w:hAnsi="Times" w:cs="Times"/>
                <w:sz w:val="24"/>
                <w:szCs w:val="24"/>
              </w:rPr>
              <w:t>/Ohm</w:t>
            </w:r>
          </w:p>
        </w:tc>
      </w:tr>
      <w:tr w:rsidR="00B61AB2" w:rsidRPr="006F1768" w14:paraId="56C0DE95" w14:textId="77777777" w:rsidTr="00B61AB2">
        <w:trPr>
          <w:trHeight w:val="465"/>
        </w:trPr>
        <w:tc>
          <w:tcPr>
            <w:tcW w:w="1686" w:type="dxa"/>
            <w:tcBorders>
              <w:top w:val="nil"/>
              <w:left w:val="nil"/>
              <w:bottom w:val="single" w:sz="4" w:space="0" w:color="auto"/>
              <w:right w:val="nil"/>
            </w:tcBorders>
            <w:vAlign w:val="center"/>
          </w:tcPr>
          <w:p w14:paraId="6F1FEE6B" w14:textId="77777777" w:rsidR="00B61AB2" w:rsidRPr="006F1768" w:rsidRDefault="00B61AB2" w:rsidP="006F1768">
            <w:pPr>
              <w:spacing w:line="480" w:lineRule="auto"/>
              <w:rPr>
                <w:rFonts w:ascii="Times" w:hAnsi="Times" w:cs="Times"/>
                <w:sz w:val="24"/>
                <w:szCs w:val="24"/>
              </w:rPr>
            </w:pPr>
          </w:p>
        </w:tc>
        <w:tc>
          <w:tcPr>
            <w:tcW w:w="1761" w:type="dxa"/>
            <w:tcBorders>
              <w:top w:val="nil"/>
              <w:left w:val="nil"/>
              <w:bottom w:val="single" w:sz="4" w:space="0" w:color="auto"/>
              <w:right w:val="nil"/>
            </w:tcBorders>
            <w:vAlign w:val="center"/>
          </w:tcPr>
          <w:p w14:paraId="370A78DB" w14:textId="77777777" w:rsidR="00B61AB2" w:rsidRPr="006F1768" w:rsidRDefault="00B61AB2" w:rsidP="006F1768">
            <w:pPr>
              <w:spacing w:line="480" w:lineRule="auto"/>
              <w:rPr>
                <w:rFonts w:ascii="Times" w:hAnsi="Times" w:cs="Times"/>
                <w:sz w:val="24"/>
                <w:szCs w:val="24"/>
              </w:rPr>
            </w:pPr>
          </w:p>
        </w:tc>
        <w:tc>
          <w:tcPr>
            <w:tcW w:w="1996" w:type="dxa"/>
            <w:tcBorders>
              <w:top w:val="nil"/>
              <w:left w:val="nil"/>
              <w:bottom w:val="single" w:sz="4" w:space="0" w:color="auto"/>
              <w:right w:val="nil"/>
            </w:tcBorders>
            <w:vAlign w:val="center"/>
          </w:tcPr>
          <w:p w14:paraId="27CB384F" w14:textId="77777777" w:rsidR="00B61AB2" w:rsidRPr="006F1768" w:rsidRDefault="00B61AB2" w:rsidP="006F1768">
            <w:pPr>
              <w:spacing w:line="480" w:lineRule="auto"/>
              <w:rPr>
                <w:rFonts w:ascii="Times" w:hAnsi="Times" w:cs="Times"/>
                <w:sz w:val="24"/>
                <w:szCs w:val="24"/>
              </w:rPr>
            </w:pPr>
          </w:p>
        </w:tc>
        <w:tc>
          <w:tcPr>
            <w:tcW w:w="1723" w:type="dxa"/>
            <w:tcBorders>
              <w:top w:val="nil"/>
              <w:left w:val="nil"/>
              <w:bottom w:val="single" w:sz="4" w:space="0" w:color="auto"/>
              <w:right w:val="nil"/>
            </w:tcBorders>
            <w:vAlign w:val="center"/>
          </w:tcPr>
          <w:p w14:paraId="3A3C04DE"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0.633548 (alpha)</w:t>
            </w:r>
          </w:p>
        </w:tc>
        <w:tc>
          <w:tcPr>
            <w:tcW w:w="1733" w:type="dxa"/>
            <w:tcBorders>
              <w:top w:val="nil"/>
              <w:left w:val="nil"/>
              <w:bottom w:val="single" w:sz="4" w:space="0" w:color="auto"/>
              <w:right w:val="nil"/>
            </w:tcBorders>
            <w:vAlign w:val="center"/>
          </w:tcPr>
          <w:p w14:paraId="2B938E25"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0.967015</w:t>
            </w:r>
          </w:p>
        </w:tc>
      </w:tr>
      <w:tr w:rsidR="00B61AB2" w:rsidRPr="006F1768" w14:paraId="543D9448" w14:textId="77777777" w:rsidTr="00B61AB2">
        <w:trPr>
          <w:trHeight w:val="453"/>
        </w:trPr>
        <w:tc>
          <w:tcPr>
            <w:tcW w:w="8899" w:type="dxa"/>
            <w:gridSpan w:val="5"/>
            <w:tcBorders>
              <w:top w:val="single" w:sz="4" w:space="0" w:color="auto"/>
              <w:left w:val="nil"/>
              <w:bottom w:val="single" w:sz="4" w:space="0" w:color="auto"/>
              <w:right w:val="nil"/>
            </w:tcBorders>
            <w:shd w:val="clear" w:color="auto" w:fill="D0CECE" w:themeFill="background2" w:themeFillShade="E6"/>
            <w:vAlign w:val="center"/>
          </w:tcPr>
          <w:p w14:paraId="4027DC5C" w14:textId="77777777" w:rsidR="00B61AB2" w:rsidRPr="006F1768" w:rsidRDefault="00B61AB2" w:rsidP="006F1768">
            <w:pPr>
              <w:spacing w:line="480" w:lineRule="auto"/>
              <w:jc w:val="center"/>
              <w:rPr>
                <w:rFonts w:ascii="Times" w:hAnsi="Times" w:cs="Times"/>
                <w:b/>
                <w:bCs/>
                <w:sz w:val="24"/>
                <w:szCs w:val="24"/>
              </w:rPr>
            </w:pPr>
            <w:r w:rsidRPr="006F1768">
              <w:rPr>
                <w:rFonts w:ascii="Times" w:hAnsi="Times" w:cs="Times"/>
                <w:b/>
                <w:bCs/>
                <w:sz w:val="24"/>
                <w:szCs w:val="24"/>
              </w:rPr>
              <w:t>NCGr15</w:t>
            </w:r>
          </w:p>
        </w:tc>
      </w:tr>
      <w:tr w:rsidR="00B61AB2" w:rsidRPr="006F1768" w14:paraId="60C02A07" w14:textId="77777777" w:rsidTr="00B61AB2">
        <w:trPr>
          <w:trHeight w:val="453"/>
        </w:trPr>
        <w:tc>
          <w:tcPr>
            <w:tcW w:w="1686" w:type="dxa"/>
            <w:tcBorders>
              <w:top w:val="single" w:sz="4" w:space="0" w:color="auto"/>
              <w:left w:val="nil"/>
              <w:bottom w:val="single" w:sz="4" w:space="0" w:color="auto"/>
              <w:right w:val="nil"/>
            </w:tcBorders>
            <w:vAlign w:val="center"/>
          </w:tcPr>
          <w:p w14:paraId="596E6658"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R1 (Ω)</w:t>
            </w:r>
          </w:p>
        </w:tc>
        <w:tc>
          <w:tcPr>
            <w:tcW w:w="1761" w:type="dxa"/>
            <w:tcBorders>
              <w:top w:val="single" w:sz="4" w:space="0" w:color="auto"/>
              <w:left w:val="nil"/>
              <w:bottom w:val="single" w:sz="4" w:space="0" w:color="auto"/>
              <w:right w:val="nil"/>
            </w:tcBorders>
            <w:vAlign w:val="center"/>
          </w:tcPr>
          <w:p w14:paraId="7B593627"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R2 (Ω)</w:t>
            </w:r>
          </w:p>
        </w:tc>
        <w:tc>
          <w:tcPr>
            <w:tcW w:w="1996" w:type="dxa"/>
            <w:tcBorders>
              <w:top w:val="single" w:sz="4" w:space="0" w:color="auto"/>
              <w:left w:val="nil"/>
              <w:bottom w:val="single" w:sz="4" w:space="0" w:color="auto"/>
              <w:right w:val="nil"/>
            </w:tcBorders>
            <w:vAlign w:val="center"/>
          </w:tcPr>
          <w:p w14:paraId="287F5D7F"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R3 (MΩ)</w:t>
            </w:r>
          </w:p>
        </w:tc>
        <w:tc>
          <w:tcPr>
            <w:tcW w:w="1723" w:type="dxa"/>
            <w:tcBorders>
              <w:top w:val="single" w:sz="4" w:space="0" w:color="auto"/>
              <w:left w:val="nil"/>
              <w:bottom w:val="single" w:sz="4" w:space="0" w:color="auto"/>
              <w:right w:val="nil"/>
            </w:tcBorders>
            <w:vAlign w:val="center"/>
          </w:tcPr>
          <w:p w14:paraId="39329732"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CPE1</w:t>
            </w:r>
          </w:p>
        </w:tc>
        <w:tc>
          <w:tcPr>
            <w:tcW w:w="1733" w:type="dxa"/>
            <w:tcBorders>
              <w:top w:val="single" w:sz="4" w:space="0" w:color="auto"/>
              <w:left w:val="nil"/>
              <w:bottom w:val="single" w:sz="4" w:space="0" w:color="auto"/>
              <w:right w:val="nil"/>
            </w:tcBorders>
            <w:vAlign w:val="center"/>
          </w:tcPr>
          <w:p w14:paraId="64DF2CA2" w14:textId="77777777" w:rsidR="00B61AB2" w:rsidRPr="006F1768" w:rsidRDefault="00B61AB2" w:rsidP="006F1768">
            <w:pPr>
              <w:spacing w:line="480" w:lineRule="auto"/>
              <w:jc w:val="center"/>
              <w:rPr>
                <w:rFonts w:ascii="Times" w:hAnsi="Times" w:cs="Times"/>
                <w:i/>
                <w:sz w:val="24"/>
                <w:szCs w:val="24"/>
              </w:rPr>
            </w:pPr>
            <w:r w:rsidRPr="006F1768">
              <w:rPr>
                <w:rFonts w:ascii="Times" w:hAnsi="Times" w:cs="Times"/>
                <w:i/>
                <w:sz w:val="24"/>
                <w:szCs w:val="24"/>
              </w:rPr>
              <w:t>CPE2</w:t>
            </w:r>
          </w:p>
        </w:tc>
      </w:tr>
      <w:tr w:rsidR="00B61AB2" w:rsidRPr="006F1768" w14:paraId="3E484106" w14:textId="77777777" w:rsidTr="00B61AB2">
        <w:trPr>
          <w:trHeight w:val="921"/>
        </w:trPr>
        <w:tc>
          <w:tcPr>
            <w:tcW w:w="1686" w:type="dxa"/>
            <w:tcBorders>
              <w:top w:val="single" w:sz="4" w:space="0" w:color="auto"/>
              <w:left w:val="nil"/>
              <w:bottom w:val="nil"/>
              <w:right w:val="nil"/>
            </w:tcBorders>
            <w:vAlign w:val="center"/>
          </w:tcPr>
          <w:p w14:paraId="47192CF4"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0.01</w:t>
            </w:r>
          </w:p>
        </w:tc>
        <w:tc>
          <w:tcPr>
            <w:tcW w:w="1761" w:type="dxa"/>
            <w:tcBorders>
              <w:top w:val="single" w:sz="4" w:space="0" w:color="auto"/>
              <w:left w:val="nil"/>
              <w:bottom w:val="nil"/>
              <w:right w:val="nil"/>
            </w:tcBorders>
            <w:vAlign w:val="center"/>
          </w:tcPr>
          <w:p w14:paraId="2BDE6163"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5252.57</w:t>
            </w:r>
          </w:p>
        </w:tc>
        <w:tc>
          <w:tcPr>
            <w:tcW w:w="1996" w:type="dxa"/>
            <w:tcBorders>
              <w:top w:val="single" w:sz="4" w:space="0" w:color="auto"/>
              <w:left w:val="nil"/>
              <w:bottom w:val="nil"/>
              <w:right w:val="nil"/>
            </w:tcBorders>
            <w:vAlign w:val="center"/>
          </w:tcPr>
          <w:p w14:paraId="0D4AD727"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1.52976</w:t>
            </w:r>
          </w:p>
        </w:tc>
        <w:tc>
          <w:tcPr>
            <w:tcW w:w="1723" w:type="dxa"/>
            <w:tcBorders>
              <w:top w:val="single" w:sz="4" w:space="0" w:color="auto"/>
              <w:left w:val="nil"/>
              <w:bottom w:val="nil"/>
              <w:right w:val="nil"/>
            </w:tcBorders>
            <w:vAlign w:val="center"/>
          </w:tcPr>
          <w:p w14:paraId="0B2CB1E3"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790.673 ns</w:t>
            </w:r>
            <w:r w:rsidRPr="006F1768">
              <w:rPr>
                <w:rFonts w:ascii="Times" w:hAnsi="Times" w:cs="Times"/>
                <w:sz w:val="24"/>
                <w:szCs w:val="24"/>
                <w:vertAlign w:val="superscript"/>
              </w:rPr>
              <w:t>o</w:t>
            </w:r>
            <w:r w:rsidRPr="006F1768">
              <w:rPr>
                <w:rFonts w:ascii="Times" w:hAnsi="Times" w:cs="Times"/>
                <w:sz w:val="24"/>
                <w:szCs w:val="24"/>
              </w:rPr>
              <w:t>/Ohm</w:t>
            </w:r>
          </w:p>
        </w:tc>
        <w:tc>
          <w:tcPr>
            <w:tcW w:w="1733" w:type="dxa"/>
            <w:tcBorders>
              <w:top w:val="single" w:sz="4" w:space="0" w:color="auto"/>
              <w:left w:val="nil"/>
              <w:bottom w:val="nil"/>
              <w:right w:val="nil"/>
            </w:tcBorders>
            <w:vAlign w:val="center"/>
          </w:tcPr>
          <w:p w14:paraId="4CB10637"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330.502 ns</w:t>
            </w:r>
            <w:r w:rsidRPr="006F1768">
              <w:rPr>
                <w:rFonts w:ascii="Times" w:hAnsi="Times" w:cs="Times"/>
                <w:sz w:val="24"/>
                <w:szCs w:val="24"/>
                <w:vertAlign w:val="superscript"/>
              </w:rPr>
              <w:t>o</w:t>
            </w:r>
            <w:r w:rsidRPr="006F1768">
              <w:rPr>
                <w:rFonts w:ascii="Times" w:hAnsi="Times" w:cs="Times"/>
                <w:sz w:val="24"/>
                <w:szCs w:val="24"/>
              </w:rPr>
              <w:t>/Ohm</w:t>
            </w:r>
          </w:p>
        </w:tc>
      </w:tr>
      <w:tr w:rsidR="00B61AB2" w:rsidRPr="006F1768" w14:paraId="55D2C012" w14:textId="77777777" w:rsidTr="00B61AB2">
        <w:trPr>
          <w:trHeight w:val="453"/>
        </w:trPr>
        <w:tc>
          <w:tcPr>
            <w:tcW w:w="1686" w:type="dxa"/>
            <w:tcBorders>
              <w:top w:val="nil"/>
              <w:left w:val="nil"/>
              <w:bottom w:val="single" w:sz="4" w:space="0" w:color="auto"/>
              <w:right w:val="nil"/>
            </w:tcBorders>
            <w:vAlign w:val="center"/>
          </w:tcPr>
          <w:p w14:paraId="74F3633C" w14:textId="77777777" w:rsidR="00B61AB2" w:rsidRPr="006F1768" w:rsidRDefault="00B61AB2" w:rsidP="006F1768">
            <w:pPr>
              <w:spacing w:line="480" w:lineRule="auto"/>
              <w:rPr>
                <w:rFonts w:ascii="Times" w:hAnsi="Times" w:cs="Times"/>
                <w:sz w:val="24"/>
                <w:szCs w:val="24"/>
              </w:rPr>
            </w:pPr>
          </w:p>
        </w:tc>
        <w:tc>
          <w:tcPr>
            <w:tcW w:w="1761" w:type="dxa"/>
            <w:tcBorders>
              <w:top w:val="nil"/>
              <w:left w:val="nil"/>
              <w:bottom w:val="single" w:sz="4" w:space="0" w:color="auto"/>
              <w:right w:val="nil"/>
            </w:tcBorders>
            <w:vAlign w:val="center"/>
          </w:tcPr>
          <w:p w14:paraId="3832EFC1" w14:textId="77777777" w:rsidR="00B61AB2" w:rsidRPr="006F1768" w:rsidRDefault="00B61AB2" w:rsidP="006F1768">
            <w:pPr>
              <w:spacing w:line="480" w:lineRule="auto"/>
              <w:rPr>
                <w:rFonts w:ascii="Times" w:hAnsi="Times" w:cs="Times"/>
                <w:sz w:val="24"/>
                <w:szCs w:val="24"/>
              </w:rPr>
            </w:pPr>
          </w:p>
        </w:tc>
        <w:tc>
          <w:tcPr>
            <w:tcW w:w="1996" w:type="dxa"/>
            <w:tcBorders>
              <w:top w:val="nil"/>
              <w:left w:val="nil"/>
              <w:bottom w:val="single" w:sz="4" w:space="0" w:color="auto"/>
              <w:right w:val="nil"/>
            </w:tcBorders>
            <w:vAlign w:val="center"/>
          </w:tcPr>
          <w:p w14:paraId="15249BCD" w14:textId="77777777" w:rsidR="00B61AB2" w:rsidRPr="006F1768" w:rsidRDefault="00B61AB2" w:rsidP="006F1768">
            <w:pPr>
              <w:spacing w:line="480" w:lineRule="auto"/>
              <w:rPr>
                <w:rFonts w:ascii="Times" w:hAnsi="Times" w:cs="Times"/>
                <w:sz w:val="24"/>
                <w:szCs w:val="24"/>
              </w:rPr>
            </w:pPr>
          </w:p>
        </w:tc>
        <w:tc>
          <w:tcPr>
            <w:tcW w:w="1723" w:type="dxa"/>
            <w:tcBorders>
              <w:top w:val="nil"/>
              <w:left w:val="nil"/>
              <w:bottom w:val="single" w:sz="4" w:space="0" w:color="auto"/>
              <w:right w:val="nil"/>
            </w:tcBorders>
            <w:vAlign w:val="center"/>
          </w:tcPr>
          <w:p w14:paraId="3879D566"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0.505747 (alpha)</w:t>
            </w:r>
          </w:p>
        </w:tc>
        <w:tc>
          <w:tcPr>
            <w:tcW w:w="1733" w:type="dxa"/>
            <w:tcBorders>
              <w:top w:val="nil"/>
              <w:left w:val="nil"/>
              <w:bottom w:val="single" w:sz="4" w:space="0" w:color="auto"/>
              <w:right w:val="nil"/>
            </w:tcBorders>
            <w:vAlign w:val="center"/>
          </w:tcPr>
          <w:p w14:paraId="34FC804C" w14:textId="77777777" w:rsidR="00B61AB2" w:rsidRPr="006F1768" w:rsidRDefault="00B61AB2" w:rsidP="006F1768">
            <w:pPr>
              <w:spacing w:line="480" w:lineRule="auto"/>
              <w:rPr>
                <w:rFonts w:ascii="Times" w:hAnsi="Times" w:cs="Times"/>
                <w:sz w:val="24"/>
                <w:szCs w:val="24"/>
              </w:rPr>
            </w:pPr>
            <w:r w:rsidRPr="006F1768">
              <w:rPr>
                <w:rFonts w:ascii="Times" w:hAnsi="Times" w:cs="Times"/>
                <w:sz w:val="24"/>
                <w:szCs w:val="24"/>
              </w:rPr>
              <w:t>0.846328</w:t>
            </w:r>
          </w:p>
        </w:tc>
      </w:tr>
    </w:tbl>
    <w:p w14:paraId="54C49EF7" w14:textId="77777777" w:rsidR="00B61AB2" w:rsidRPr="006F1768" w:rsidRDefault="00B61AB2" w:rsidP="006F1768">
      <w:pPr>
        <w:spacing w:line="480" w:lineRule="auto"/>
        <w:jc w:val="both"/>
        <w:rPr>
          <w:rFonts w:ascii="Times" w:hAnsi="Times" w:cs="Times"/>
          <w:sz w:val="24"/>
          <w:szCs w:val="24"/>
        </w:rPr>
      </w:pPr>
    </w:p>
    <w:p w14:paraId="15940F6F" w14:textId="79A3C60C" w:rsidR="005A6C88" w:rsidRPr="006F1768" w:rsidRDefault="005A6C88" w:rsidP="006F1768">
      <w:pPr>
        <w:spacing w:line="480" w:lineRule="auto"/>
        <w:jc w:val="both"/>
        <w:rPr>
          <w:rFonts w:ascii="Times" w:hAnsi="Times" w:cs="Times"/>
          <w:sz w:val="24"/>
          <w:szCs w:val="24"/>
        </w:rPr>
      </w:pPr>
    </w:p>
    <w:p w14:paraId="7DF41B7C" w14:textId="77777777" w:rsidR="00515A77" w:rsidRPr="006F1768" w:rsidRDefault="00515A77" w:rsidP="006F1768">
      <w:pPr>
        <w:spacing w:line="480" w:lineRule="auto"/>
        <w:jc w:val="both"/>
        <w:rPr>
          <w:rFonts w:ascii="Times" w:hAnsi="Times" w:cs="Times"/>
          <w:sz w:val="24"/>
          <w:szCs w:val="24"/>
        </w:rPr>
      </w:pPr>
    </w:p>
    <w:p w14:paraId="651625D4" w14:textId="77777777" w:rsidR="00515A77" w:rsidRPr="006F1768" w:rsidRDefault="00515A77" w:rsidP="006F1768">
      <w:pPr>
        <w:spacing w:line="480" w:lineRule="auto"/>
        <w:jc w:val="both"/>
        <w:rPr>
          <w:rFonts w:ascii="Times" w:hAnsi="Times" w:cs="Times"/>
          <w:sz w:val="24"/>
          <w:szCs w:val="24"/>
        </w:rPr>
      </w:pPr>
    </w:p>
    <w:p w14:paraId="6E935ED2" w14:textId="77777777" w:rsidR="00515A77" w:rsidRPr="006F1768" w:rsidRDefault="00515A77" w:rsidP="006F1768">
      <w:pPr>
        <w:spacing w:line="480" w:lineRule="auto"/>
        <w:jc w:val="both"/>
        <w:rPr>
          <w:rFonts w:ascii="Times" w:hAnsi="Times" w:cs="Times"/>
          <w:sz w:val="24"/>
          <w:szCs w:val="24"/>
        </w:rPr>
      </w:pPr>
    </w:p>
    <w:p w14:paraId="715FF92E" w14:textId="77777777" w:rsidR="00515A77" w:rsidRPr="006F1768" w:rsidRDefault="00515A77" w:rsidP="006F1768">
      <w:pPr>
        <w:spacing w:line="480" w:lineRule="auto"/>
        <w:jc w:val="both"/>
        <w:rPr>
          <w:rFonts w:ascii="Times" w:hAnsi="Times" w:cs="Times"/>
          <w:sz w:val="24"/>
          <w:szCs w:val="24"/>
        </w:rPr>
      </w:pPr>
    </w:p>
    <w:p w14:paraId="5C2C3C97" w14:textId="77777777" w:rsidR="00D12B9C" w:rsidRPr="006F1768" w:rsidRDefault="00D12B9C" w:rsidP="001E3DE2">
      <w:pPr>
        <w:spacing w:line="480" w:lineRule="auto"/>
        <w:rPr>
          <w:rFonts w:ascii="Times" w:hAnsi="Times" w:cs="Times"/>
          <w:sz w:val="24"/>
          <w:szCs w:val="24"/>
        </w:rPr>
      </w:pPr>
    </w:p>
    <w:p w14:paraId="4BB2C817" w14:textId="4785CB2F" w:rsidR="00DC3038" w:rsidRPr="006F1768" w:rsidRDefault="00683385" w:rsidP="006F1768">
      <w:pPr>
        <w:pStyle w:val="2"/>
        <w:spacing w:line="480" w:lineRule="auto"/>
        <w:jc w:val="both"/>
        <w:rPr>
          <w:rFonts w:ascii="Times" w:hAnsi="Times" w:cs="Times"/>
          <w:sz w:val="24"/>
          <w:szCs w:val="24"/>
        </w:rPr>
      </w:pPr>
      <w:bookmarkStart w:id="178" w:name="_Toc155882043"/>
      <w:r w:rsidRPr="006F1768">
        <w:rPr>
          <w:rFonts w:ascii="Times" w:hAnsi="Times" w:cs="Times"/>
          <w:b/>
          <w:bCs/>
          <w:sz w:val="24"/>
          <w:szCs w:val="24"/>
        </w:rPr>
        <w:lastRenderedPageBreak/>
        <w:t xml:space="preserve">Supplementary Information </w:t>
      </w:r>
      <w:r w:rsidR="00A85A78" w:rsidRPr="006F1768">
        <w:rPr>
          <w:rFonts w:ascii="Times" w:hAnsi="Times" w:cs="Times"/>
          <w:b/>
          <w:bCs/>
          <w:sz w:val="24"/>
          <w:szCs w:val="24"/>
        </w:rPr>
        <w:t>3.</w:t>
      </w:r>
      <w:r w:rsidR="007F3AA8" w:rsidRPr="006F1768">
        <w:rPr>
          <w:rFonts w:ascii="Times" w:hAnsi="Times" w:cs="Times"/>
          <w:b/>
          <w:bCs/>
          <w:sz w:val="24"/>
          <w:szCs w:val="24"/>
        </w:rPr>
        <w:t>2.</w:t>
      </w:r>
      <w:r w:rsidR="008C7492">
        <w:rPr>
          <w:rFonts w:ascii="Times" w:hAnsi="Times" w:cs="Times"/>
          <w:b/>
          <w:bCs/>
          <w:sz w:val="24"/>
          <w:szCs w:val="24"/>
        </w:rPr>
        <w:t>6</w:t>
      </w:r>
      <w:r w:rsidR="00720800" w:rsidRPr="006F1768">
        <w:rPr>
          <w:rFonts w:ascii="Times" w:hAnsi="Times" w:cs="Times"/>
          <w:b/>
          <w:bCs/>
          <w:sz w:val="24"/>
          <w:szCs w:val="24"/>
        </w:rPr>
        <w:t xml:space="preserve">: </w:t>
      </w:r>
      <w:r w:rsidR="00DC3038" w:rsidRPr="006F1768">
        <w:rPr>
          <w:rFonts w:ascii="Times" w:hAnsi="Times" w:cs="Times"/>
          <w:sz w:val="24"/>
          <w:szCs w:val="24"/>
        </w:rPr>
        <w:t>Randles equivalent circuit</w:t>
      </w:r>
      <w:bookmarkEnd w:id="178"/>
    </w:p>
    <w:p w14:paraId="72B9E651" w14:textId="77777777" w:rsidR="00DC3038" w:rsidRPr="006F1768" w:rsidRDefault="00DC3038"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7E01AE58" wp14:editId="57E1508F">
            <wp:extent cx="2733538" cy="1368795"/>
            <wp:effectExtent l="0" t="0" r="0" b="3175"/>
            <wp:docPr id="1753975119" name="Picture 175397511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75119" name="Picture 7" descr="A diagram of a circui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66558" cy="1385329"/>
                    </a:xfrm>
                    <a:prstGeom prst="rect">
                      <a:avLst/>
                    </a:prstGeom>
                    <a:noFill/>
                    <a:ln>
                      <a:noFill/>
                    </a:ln>
                  </pic:spPr>
                </pic:pic>
              </a:graphicData>
            </a:graphic>
          </wp:inline>
        </w:drawing>
      </w:r>
    </w:p>
    <w:p w14:paraId="18960A3A" w14:textId="01EC23E8" w:rsidR="00812EC8" w:rsidRDefault="00BD31BB" w:rsidP="006F1768">
      <w:pPr>
        <w:spacing w:line="480" w:lineRule="auto"/>
        <w:rPr>
          <w:rFonts w:ascii="Times" w:hAnsi="Times" w:cs="Times"/>
          <w:sz w:val="24"/>
          <w:szCs w:val="24"/>
        </w:rPr>
      </w:pPr>
      <w:r w:rsidRPr="006F1768">
        <w:rPr>
          <w:rFonts w:ascii="Times" w:hAnsi="Times" w:cs="Times"/>
          <w:sz w:val="24"/>
          <w:szCs w:val="24"/>
        </w:rPr>
        <w:t xml:space="preserve">Randles circuit obtained from </w:t>
      </w:r>
      <w:r w:rsidR="006B55FE" w:rsidRPr="006F1768">
        <w:rPr>
          <w:rFonts w:ascii="Times" w:hAnsi="Times" w:cs="Times"/>
          <w:sz w:val="24"/>
          <w:szCs w:val="24"/>
        </w:rPr>
        <w:t>Nyquist plot fitting.</w:t>
      </w:r>
    </w:p>
    <w:p w14:paraId="3EB9EBCE" w14:textId="36CDAB10" w:rsidR="00844A47" w:rsidRPr="006F1768" w:rsidRDefault="00844A47" w:rsidP="00844A47">
      <w:pPr>
        <w:pStyle w:val="2"/>
        <w:spacing w:line="480" w:lineRule="auto"/>
        <w:jc w:val="both"/>
        <w:rPr>
          <w:rFonts w:ascii="Times" w:hAnsi="Times" w:cs="Times"/>
          <w:sz w:val="24"/>
          <w:szCs w:val="24"/>
        </w:rPr>
      </w:pPr>
      <w:bookmarkStart w:id="179" w:name="_Toc155882044"/>
      <w:r w:rsidRPr="006F1768">
        <w:rPr>
          <w:rFonts w:ascii="Times" w:hAnsi="Times" w:cs="Times"/>
          <w:b/>
          <w:bCs/>
          <w:sz w:val="24"/>
          <w:szCs w:val="24"/>
        </w:rPr>
        <w:t>Supplementary Information 3.2.</w:t>
      </w:r>
      <w:r>
        <w:rPr>
          <w:rFonts w:ascii="Times" w:hAnsi="Times" w:cs="Times"/>
          <w:b/>
          <w:bCs/>
          <w:sz w:val="24"/>
          <w:szCs w:val="24"/>
        </w:rPr>
        <w:t>7</w:t>
      </w:r>
      <w:r w:rsidRPr="006F1768">
        <w:rPr>
          <w:rFonts w:ascii="Times" w:hAnsi="Times" w:cs="Times"/>
          <w:b/>
          <w:bCs/>
          <w:sz w:val="24"/>
          <w:szCs w:val="24"/>
        </w:rPr>
        <w:t xml:space="preserve">: </w:t>
      </w:r>
      <w:r w:rsidRPr="006F1768">
        <w:rPr>
          <w:rFonts w:ascii="Times" w:hAnsi="Times" w:cs="Times"/>
          <w:sz w:val="24"/>
          <w:szCs w:val="24"/>
        </w:rPr>
        <w:t>Description of Randles equivalent circuit</w:t>
      </w:r>
      <w:bookmarkEnd w:id="179"/>
    </w:p>
    <w:p w14:paraId="7E37F4FC" w14:textId="0A2EF63B" w:rsidR="00C55A52" w:rsidRPr="006F1768" w:rsidRDefault="00844A47" w:rsidP="00C55A52">
      <w:pPr>
        <w:spacing w:line="480" w:lineRule="auto"/>
        <w:jc w:val="both"/>
        <w:rPr>
          <w:rFonts w:ascii="Times" w:hAnsi="Times" w:cs="Times"/>
          <w:sz w:val="24"/>
          <w:szCs w:val="24"/>
        </w:rPr>
      </w:pPr>
      <w:r w:rsidRPr="00844A47">
        <w:rPr>
          <w:rFonts w:ascii="Times" w:hAnsi="Times" w:cs="Times"/>
          <w:sz w:val="24"/>
          <w:szCs w:val="24"/>
        </w:rPr>
        <w:t>Explaining</w:t>
      </w:r>
      <w:r w:rsidR="007D756E" w:rsidRPr="006F1768">
        <w:rPr>
          <w:rFonts w:ascii="Times" w:hAnsi="Times" w:cs="Times"/>
          <w:sz w:val="24"/>
          <w:szCs w:val="24"/>
        </w:rPr>
        <w:t xml:space="preserve"> the </w:t>
      </w:r>
      <w:r w:rsidR="00DC3038" w:rsidRPr="006F1768">
        <w:rPr>
          <w:rFonts w:ascii="Times" w:hAnsi="Times" w:cs="Times"/>
          <w:sz w:val="24"/>
          <w:szCs w:val="24"/>
        </w:rPr>
        <w:t xml:space="preserve">detailed of </w:t>
      </w:r>
      <w:r w:rsidR="007D756E" w:rsidRPr="006F1768">
        <w:rPr>
          <w:rFonts w:ascii="Times" w:hAnsi="Times" w:cs="Times"/>
          <w:sz w:val="24"/>
          <w:szCs w:val="24"/>
        </w:rPr>
        <w:t xml:space="preserve">the </w:t>
      </w:r>
      <w:r w:rsidR="00DC3038" w:rsidRPr="006F1768">
        <w:rPr>
          <w:rFonts w:ascii="Times" w:hAnsi="Times" w:cs="Times"/>
          <w:sz w:val="24"/>
          <w:szCs w:val="24"/>
        </w:rPr>
        <w:t xml:space="preserve">EIS procedure and data. </w:t>
      </w:r>
      <w:r w:rsidR="001A6988" w:rsidRPr="006F1768">
        <w:rPr>
          <w:rFonts w:ascii="Times" w:hAnsi="Times" w:cs="Times"/>
          <w:sz w:val="24"/>
          <w:szCs w:val="24"/>
        </w:rPr>
        <w:t xml:space="preserve">First, </w:t>
      </w:r>
      <w:r w:rsidR="007D756E" w:rsidRPr="006F1768">
        <w:rPr>
          <w:rFonts w:ascii="Times" w:hAnsi="Times" w:cs="Times"/>
          <w:sz w:val="24"/>
          <w:szCs w:val="24"/>
        </w:rPr>
        <w:t xml:space="preserve">the </w:t>
      </w:r>
      <w:r w:rsidR="00720800" w:rsidRPr="006F1768">
        <w:rPr>
          <w:rFonts w:ascii="Times" w:hAnsi="Times" w:cs="Times"/>
          <w:sz w:val="24"/>
          <w:szCs w:val="24"/>
        </w:rPr>
        <w:t>Randles circuit was used to describe the processes occur</w:t>
      </w:r>
      <w:r w:rsidR="007D756E" w:rsidRPr="006F1768">
        <w:rPr>
          <w:rFonts w:ascii="Times" w:hAnsi="Times" w:cs="Times"/>
          <w:sz w:val="24"/>
          <w:szCs w:val="24"/>
        </w:rPr>
        <w:t>ring</w:t>
      </w:r>
      <w:r w:rsidR="00720800" w:rsidRPr="006F1768">
        <w:rPr>
          <w:rFonts w:ascii="Times" w:hAnsi="Times" w:cs="Times"/>
          <w:sz w:val="24"/>
          <w:szCs w:val="24"/>
        </w:rPr>
        <w:t xml:space="preserve"> on </w:t>
      </w:r>
      <w:r w:rsidR="007D756E" w:rsidRPr="006F1768">
        <w:rPr>
          <w:rFonts w:ascii="Times" w:hAnsi="Times" w:cs="Times"/>
          <w:sz w:val="24"/>
          <w:szCs w:val="24"/>
        </w:rPr>
        <w:t xml:space="preserve">the </w:t>
      </w:r>
      <w:r w:rsidR="00720800" w:rsidRPr="006F1768">
        <w:rPr>
          <w:rFonts w:ascii="Times" w:hAnsi="Times" w:cs="Times"/>
          <w:sz w:val="24"/>
          <w:szCs w:val="24"/>
        </w:rPr>
        <w:t>NCGr electrochemical system’s interface by</w:t>
      </w:r>
      <w:r w:rsidR="00720800" w:rsidRPr="006F1768" w:rsidDel="00A03AD3">
        <w:rPr>
          <w:rFonts w:ascii="Times" w:hAnsi="Times" w:cs="Times"/>
          <w:sz w:val="24"/>
          <w:szCs w:val="24"/>
        </w:rPr>
        <w:t xml:space="preserve"> </w:t>
      </w:r>
      <w:r w:rsidR="00A03AD3" w:rsidRPr="006F1768">
        <w:rPr>
          <w:rFonts w:ascii="Times" w:hAnsi="Times" w:cs="Times"/>
          <w:sz w:val="24"/>
          <w:szCs w:val="24"/>
        </w:rPr>
        <w:t xml:space="preserve">elucidating </w:t>
      </w:r>
      <w:r w:rsidR="00720800" w:rsidRPr="006F1768">
        <w:rPr>
          <w:rFonts w:ascii="Times" w:hAnsi="Times" w:cs="Times"/>
          <w:sz w:val="24"/>
          <w:szCs w:val="24"/>
        </w:rPr>
        <w:t>the impedance response</w:t>
      </w:r>
      <w:r w:rsidR="007D756E" w:rsidRPr="006F1768">
        <w:rPr>
          <w:rFonts w:ascii="Times" w:hAnsi="Times" w:cs="Times"/>
          <w:sz w:val="24"/>
          <w:szCs w:val="24"/>
        </w:rPr>
        <w:t>s</w:t>
      </w:r>
      <w:r w:rsidR="00720800" w:rsidRPr="006F1768">
        <w:rPr>
          <w:rFonts w:ascii="Times" w:hAnsi="Times" w:cs="Times"/>
          <w:sz w:val="24"/>
          <w:szCs w:val="24"/>
        </w:rPr>
        <w:t xml:space="preserve"> of </w:t>
      </w:r>
      <w:r w:rsidR="007D756E" w:rsidRPr="006F1768">
        <w:rPr>
          <w:rFonts w:ascii="Times" w:hAnsi="Times" w:cs="Times"/>
          <w:sz w:val="24"/>
          <w:szCs w:val="24"/>
        </w:rPr>
        <w:t xml:space="preserve">the </w:t>
      </w:r>
      <w:r w:rsidR="00720800" w:rsidRPr="006F1768">
        <w:rPr>
          <w:rFonts w:ascii="Times" w:hAnsi="Times" w:cs="Times"/>
          <w:sz w:val="24"/>
          <w:szCs w:val="24"/>
        </w:rPr>
        <w:t xml:space="preserve">passivation components in µLEC-NCGr. </w:t>
      </w:r>
      <w:r w:rsidR="007D756E" w:rsidRPr="006F1768">
        <w:rPr>
          <w:rFonts w:ascii="Times" w:hAnsi="Times" w:cs="Times"/>
          <w:sz w:val="24"/>
          <w:szCs w:val="24"/>
        </w:rPr>
        <w:t>F</w:t>
      </w:r>
      <w:r w:rsidR="008E7F17" w:rsidRPr="006F1768">
        <w:rPr>
          <w:rFonts w:ascii="Times" w:hAnsi="Times" w:cs="Times"/>
          <w:sz w:val="24"/>
          <w:szCs w:val="24"/>
        </w:rPr>
        <w:t>irst, we studied the interaction</w:t>
      </w:r>
      <w:r w:rsidR="007D756E" w:rsidRPr="006F1768">
        <w:rPr>
          <w:rFonts w:ascii="Times" w:hAnsi="Times" w:cs="Times"/>
          <w:sz w:val="24"/>
          <w:szCs w:val="24"/>
        </w:rPr>
        <w:t>s</w:t>
      </w:r>
      <w:r w:rsidR="008E7F17" w:rsidRPr="006F1768">
        <w:rPr>
          <w:rFonts w:ascii="Times" w:hAnsi="Times" w:cs="Times"/>
          <w:sz w:val="24"/>
          <w:szCs w:val="24"/>
        </w:rPr>
        <w:t xml:space="preserve"> of </w:t>
      </w:r>
      <w:r w:rsidR="007D756E" w:rsidRPr="006F1768">
        <w:rPr>
          <w:rFonts w:ascii="Times" w:hAnsi="Times" w:cs="Times"/>
          <w:sz w:val="24"/>
          <w:szCs w:val="24"/>
        </w:rPr>
        <w:t xml:space="preserve">the </w:t>
      </w:r>
      <w:r w:rsidR="008E7F17" w:rsidRPr="006F1768">
        <w:rPr>
          <w:rFonts w:ascii="Times" w:hAnsi="Times" w:cs="Times"/>
          <w:sz w:val="24"/>
          <w:szCs w:val="24"/>
        </w:rPr>
        <w:t xml:space="preserve">bare surface (for both surfaces) with the redox molecules. </w:t>
      </w:r>
      <w:r w:rsidR="00720800" w:rsidRPr="006F1768">
        <w:rPr>
          <w:rFonts w:ascii="Times" w:hAnsi="Times" w:cs="Times"/>
          <w:sz w:val="24"/>
          <w:szCs w:val="24"/>
        </w:rPr>
        <w:t xml:space="preserve">There are a few components in </w:t>
      </w:r>
      <w:r w:rsidR="003530DD" w:rsidRPr="006F1768">
        <w:rPr>
          <w:rFonts w:ascii="Times" w:hAnsi="Times" w:cs="Times"/>
          <w:sz w:val="24"/>
          <w:szCs w:val="24"/>
        </w:rPr>
        <w:t xml:space="preserve">the </w:t>
      </w:r>
      <w:r w:rsidR="00720800" w:rsidRPr="006F1768">
        <w:rPr>
          <w:rFonts w:ascii="Times" w:hAnsi="Times" w:cs="Times"/>
          <w:sz w:val="24"/>
          <w:szCs w:val="24"/>
        </w:rPr>
        <w:t>Randles circuit model</w:t>
      </w:r>
      <w:r w:rsidR="003530DD" w:rsidRPr="006F1768">
        <w:rPr>
          <w:rFonts w:ascii="Times" w:hAnsi="Times" w:cs="Times"/>
          <w:sz w:val="24"/>
          <w:szCs w:val="24"/>
        </w:rPr>
        <w:t>,</w:t>
      </w:r>
      <w:r w:rsidR="00720800" w:rsidRPr="006F1768">
        <w:rPr>
          <w:rFonts w:ascii="Times" w:hAnsi="Times" w:cs="Times"/>
          <w:sz w:val="24"/>
          <w:szCs w:val="24"/>
        </w:rPr>
        <w:t xml:space="preserve"> such as </w:t>
      </w:r>
      <w:r w:rsidR="003530DD" w:rsidRPr="006F1768">
        <w:rPr>
          <w:rFonts w:ascii="Times" w:hAnsi="Times" w:cs="Times"/>
          <w:sz w:val="24"/>
          <w:szCs w:val="24"/>
        </w:rPr>
        <w:t xml:space="preserve">the </w:t>
      </w:r>
      <w:r w:rsidR="00720800" w:rsidRPr="006F1768">
        <w:rPr>
          <w:rFonts w:ascii="Times" w:hAnsi="Times" w:cs="Times"/>
          <w:sz w:val="24"/>
          <w:szCs w:val="24"/>
        </w:rPr>
        <w:t>solution resistance, R</w:t>
      </w:r>
      <w:r w:rsidR="00720800" w:rsidRPr="006F1768">
        <w:rPr>
          <w:rFonts w:ascii="Times" w:hAnsi="Times" w:cs="Times"/>
          <w:sz w:val="24"/>
          <w:szCs w:val="24"/>
          <w:vertAlign w:val="subscript"/>
        </w:rPr>
        <w:t>S</w:t>
      </w:r>
      <w:r w:rsidR="003530DD" w:rsidRPr="006F1768">
        <w:rPr>
          <w:rFonts w:ascii="Times" w:hAnsi="Times" w:cs="Times"/>
          <w:sz w:val="24"/>
          <w:szCs w:val="24"/>
        </w:rPr>
        <w:t>,</w:t>
      </w:r>
      <w:r w:rsidR="00720800" w:rsidRPr="006F1768">
        <w:rPr>
          <w:rFonts w:ascii="Times" w:hAnsi="Times" w:cs="Times"/>
          <w:sz w:val="24"/>
          <w:szCs w:val="24"/>
        </w:rPr>
        <w:t xml:space="preserve"> charge</w:t>
      </w:r>
      <w:r w:rsidR="003530DD" w:rsidRPr="006F1768">
        <w:rPr>
          <w:rFonts w:ascii="Times" w:hAnsi="Times" w:cs="Times"/>
          <w:sz w:val="24"/>
          <w:szCs w:val="24"/>
        </w:rPr>
        <w:t>-</w:t>
      </w:r>
      <w:r w:rsidR="00720800" w:rsidRPr="006F1768">
        <w:rPr>
          <w:rFonts w:ascii="Times" w:hAnsi="Times" w:cs="Times"/>
          <w:sz w:val="24"/>
          <w:szCs w:val="24"/>
        </w:rPr>
        <w:t>transfer resistance, R</w:t>
      </w:r>
      <w:r w:rsidR="00720800" w:rsidRPr="006F1768">
        <w:rPr>
          <w:rFonts w:ascii="Times" w:hAnsi="Times" w:cs="Times"/>
          <w:sz w:val="24"/>
          <w:szCs w:val="24"/>
          <w:vertAlign w:val="subscript"/>
        </w:rPr>
        <w:t>CT</w:t>
      </w:r>
      <w:r w:rsidR="003530DD" w:rsidRPr="006F1768">
        <w:rPr>
          <w:rFonts w:ascii="Times" w:hAnsi="Times" w:cs="Times"/>
          <w:sz w:val="24"/>
          <w:szCs w:val="24"/>
        </w:rPr>
        <w:t>,</w:t>
      </w:r>
      <w:r w:rsidR="00720800" w:rsidRPr="006F1768">
        <w:rPr>
          <w:rFonts w:ascii="Times" w:hAnsi="Times" w:cs="Times"/>
          <w:sz w:val="24"/>
          <w:szCs w:val="24"/>
        </w:rPr>
        <w:t xml:space="preserve"> and double</w:t>
      </w:r>
      <w:r w:rsidR="003530DD" w:rsidRPr="006F1768">
        <w:rPr>
          <w:rFonts w:ascii="Times" w:hAnsi="Times" w:cs="Times"/>
          <w:sz w:val="24"/>
          <w:szCs w:val="24"/>
        </w:rPr>
        <w:t>-</w:t>
      </w:r>
      <w:r w:rsidR="00720800" w:rsidRPr="006F1768">
        <w:rPr>
          <w:rFonts w:ascii="Times" w:hAnsi="Times" w:cs="Times"/>
          <w:sz w:val="24"/>
          <w:szCs w:val="24"/>
        </w:rPr>
        <w:t>layer capacitance, C</w:t>
      </w:r>
      <w:r w:rsidR="00720800" w:rsidRPr="006F1768">
        <w:rPr>
          <w:rFonts w:ascii="Times" w:hAnsi="Times" w:cs="Times"/>
          <w:sz w:val="24"/>
          <w:szCs w:val="24"/>
          <w:vertAlign w:val="subscript"/>
        </w:rPr>
        <w:t>EDL</w:t>
      </w:r>
      <w:r w:rsidR="003530DD" w:rsidRPr="006F1768">
        <w:rPr>
          <w:rFonts w:ascii="Times" w:hAnsi="Times" w:cs="Times"/>
          <w:sz w:val="24"/>
          <w:szCs w:val="24"/>
        </w:rPr>
        <w:t>,</w:t>
      </w:r>
      <w:r w:rsidR="00720800" w:rsidRPr="006F1768">
        <w:rPr>
          <w:rFonts w:ascii="Times" w:hAnsi="Times" w:cs="Times"/>
          <w:sz w:val="24"/>
          <w:szCs w:val="24"/>
        </w:rPr>
        <w:t xml:space="preserve"> where the electrode</w:t>
      </w:r>
      <w:r w:rsidR="003530DD" w:rsidRPr="006F1768">
        <w:rPr>
          <w:rFonts w:ascii="Times" w:hAnsi="Times" w:cs="Times"/>
          <w:sz w:val="24"/>
          <w:szCs w:val="24"/>
        </w:rPr>
        <w:t>s</w:t>
      </w:r>
      <w:r w:rsidR="00720800" w:rsidRPr="006F1768">
        <w:rPr>
          <w:rFonts w:ascii="Times" w:hAnsi="Times" w:cs="Times"/>
          <w:sz w:val="24"/>
          <w:szCs w:val="24"/>
        </w:rPr>
        <w:t xml:space="preserve"> store charges.</w:t>
      </w:r>
      <w:r w:rsidR="00C55A52">
        <w:rPr>
          <w:rFonts w:ascii="Times" w:hAnsi="Times" w:cs="Times"/>
          <w:sz w:val="24"/>
          <w:szCs w:val="24"/>
        </w:rPr>
        <w:t xml:space="preserve"> </w:t>
      </w:r>
      <w:r w:rsidR="2FF9D5C1" w:rsidRPr="006F1768">
        <w:rPr>
          <w:rFonts w:ascii="Times" w:hAnsi="Times" w:cs="Times"/>
          <w:sz w:val="24"/>
          <w:szCs w:val="24"/>
        </w:rPr>
        <w:t xml:space="preserve">The first curvature </w:t>
      </w:r>
      <w:r w:rsidR="003530DD" w:rsidRPr="006F1768">
        <w:rPr>
          <w:rFonts w:ascii="Times" w:hAnsi="Times" w:cs="Times"/>
          <w:sz w:val="24"/>
          <w:szCs w:val="24"/>
        </w:rPr>
        <w:t xml:space="preserve">for </w:t>
      </w:r>
      <w:r w:rsidR="2FF9D5C1" w:rsidRPr="006F1768">
        <w:rPr>
          <w:rFonts w:ascii="Times" w:hAnsi="Times" w:cs="Times"/>
          <w:sz w:val="24"/>
          <w:szCs w:val="24"/>
        </w:rPr>
        <w:t xml:space="preserve">each </w:t>
      </w:r>
      <w:r w:rsidR="003530DD" w:rsidRPr="006F1768">
        <w:rPr>
          <w:rFonts w:ascii="Times" w:hAnsi="Times" w:cs="Times"/>
          <w:sz w:val="24"/>
          <w:szCs w:val="24"/>
        </w:rPr>
        <w:t>of</w:t>
      </w:r>
      <w:r w:rsidR="2FF9D5C1" w:rsidRPr="006F1768">
        <w:rPr>
          <w:rFonts w:ascii="Times" w:hAnsi="Times" w:cs="Times"/>
          <w:sz w:val="24"/>
          <w:szCs w:val="24"/>
        </w:rPr>
        <w:t xml:space="preserve"> NCGr0 and NCGr15 illustrates</w:t>
      </w:r>
      <w:r w:rsidR="003530DD" w:rsidRPr="006F1768">
        <w:rPr>
          <w:rFonts w:ascii="Times" w:hAnsi="Times" w:cs="Times"/>
          <w:sz w:val="24"/>
          <w:szCs w:val="24"/>
        </w:rPr>
        <w:t xml:space="preserve"> the</w:t>
      </w:r>
      <w:r w:rsidR="2FF9D5C1" w:rsidRPr="006F1768">
        <w:rPr>
          <w:rFonts w:ascii="Times" w:hAnsi="Times" w:cs="Times"/>
          <w:sz w:val="24"/>
          <w:szCs w:val="24"/>
        </w:rPr>
        <w:t xml:space="preserve"> double layer capacit</w:t>
      </w:r>
      <w:r w:rsidR="003530DD" w:rsidRPr="006F1768">
        <w:rPr>
          <w:rFonts w:ascii="Times" w:hAnsi="Times" w:cs="Times"/>
          <w:sz w:val="24"/>
          <w:szCs w:val="24"/>
        </w:rPr>
        <w:t>ance</w:t>
      </w:r>
      <w:r w:rsidR="2FF9D5C1" w:rsidRPr="006F1768">
        <w:rPr>
          <w:rFonts w:ascii="Times" w:hAnsi="Times" w:cs="Times"/>
          <w:sz w:val="24"/>
          <w:szCs w:val="24"/>
        </w:rPr>
        <w:t>, C</w:t>
      </w:r>
      <w:r w:rsidR="2FF9D5C1" w:rsidRPr="006F1768">
        <w:rPr>
          <w:rFonts w:ascii="Times" w:hAnsi="Times" w:cs="Times"/>
          <w:sz w:val="24"/>
          <w:szCs w:val="24"/>
          <w:vertAlign w:val="subscript"/>
        </w:rPr>
        <w:t>EDL</w:t>
      </w:r>
      <w:r w:rsidR="003530DD" w:rsidRPr="006F1768">
        <w:rPr>
          <w:rFonts w:ascii="Times" w:hAnsi="Times" w:cs="Times"/>
          <w:sz w:val="24"/>
          <w:szCs w:val="24"/>
        </w:rPr>
        <w:t>.</w:t>
      </w:r>
      <w:r w:rsidR="2FF9D5C1" w:rsidRPr="006F1768">
        <w:rPr>
          <w:rFonts w:ascii="Times" w:hAnsi="Times" w:cs="Times"/>
          <w:sz w:val="24"/>
          <w:szCs w:val="24"/>
        </w:rPr>
        <w:t xml:space="preserve"> </w:t>
      </w:r>
      <w:r w:rsidR="003530DD" w:rsidRPr="006F1768">
        <w:rPr>
          <w:rFonts w:ascii="Times" w:hAnsi="Times" w:cs="Times"/>
          <w:sz w:val="24"/>
          <w:szCs w:val="24"/>
        </w:rPr>
        <w:t>I</w:t>
      </w:r>
      <w:r w:rsidR="2FF9D5C1" w:rsidRPr="006F1768">
        <w:rPr>
          <w:rFonts w:ascii="Times" w:hAnsi="Times" w:cs="Times"/>
          <w:sz w:val="24"/>
          <w:szCs w:val="24"/>
        </w:rPr>
        <w:t>t is worth noting that this capacit</w:t>
      </w:r>
      <w:r w:rsidR="003530DD" w:rsidRPr="006F1768">
        <w:rPr>
          <w:rFonts w:ascii="Times" w:hAnsi="Times" w:cs="Times"/>
          <w:sz w:val="24"/>
          <w:szCs w:val="24"/>
        </w:rPr>
        <w:t>ance</w:t>
      </w:r>
      <w:r w:rsidR="2FF9D5C1" w:rsidRPr="006F1768">
        <w:rPr>
          <w:rFonts w:ascii="Times" w:hAnsi="Times" w:cs="Times"/>
          <w:sz w:val="24"/>
          <w:szCs w:val="24"/>
        </w:rPr>
        <w:t xml:space="preserve"> </w:t>
      </w:r>
      <w:r w:rsidR="00683385" w:rsidRPr="006F1768">
        <w:rPr>
          <w:rFonts w:ascii="Times" w:hAnsi="Times" w:cs="Times"/>
          <w:sz w:val="24"/>
          <w:szCs w:val="24"/>
        </w:rPr>
        <w:t>behaviour</w:t>
      </w:r>
      <w:r w:rsidR="2FF9D5C1" w:rsidRPr="006F1768">
        <w:rPr>
          <w:rFonts w:ascii="Times" w:hAnsi="Times" w:cs="Times"/>
          <w:sz w:val="24"/>
          <w:szCs w:val="24"/>
        </w:rPr>
        <w:t xml:space="preserve"> </w:t>
      </w:r>
      <w:r w:rsidR="003530DD" w:rsidRPr="006F1768">
        <w:rPr>
          <w:rFonts w:ascii="Times" w:hAnsi="Times" w:cs="Times"/>
          <w:sz w:val="24"/>
          <w:szCs w:val="24"/>
        </w:rPr>
        <w:t xml:space="preserve">is </w:t>
      </w:r>
      <w:r w:rsidR="2FF9D5C1" w:rsidRPr="006F1768">
        <w:rPr>
          <w:rFonts w:ascii="Times" w:hAnsi="Times" w:cs="Times"/>
          <w:sz w:val="24"/>
          <w:szCs w:val="24"/>
        </w:rPr>
        <w:t xml:space="preserve">related to its modification </w:t>
      </w:r>
      <w:r w:rsidR="003530DD" w:rsidRPr="006F1768">
        <w:rPr>
          <w:rFonts w:ascii="Times" w:hAnsi="Times" w:cs="Times"/>
          <w:sz w:val="24"/>
          <w:szCs w:val="24"/>
        </w:rPr>
        <w:t xml:space="preserve">through </w:t>
      </w:r>
      <w:r w:rsidR="2FF9D5C1" w:rsidRPr="006F1768">
        <w:rPr>
          <w:rFonts w:ascii="Times" w:hAnsi="Times" w:cs="Times"/>
          <w:sz w:val="24"/>
          <w:szCs w:val="24"/>
        </w:rPr>
        <w:t>nano</w:t>
      </w:r>
      <w:r w:rsidR="006F4E41" w:rsidRPr="006F1768">
        <w:rPr>
          <w:rFonts w:ascii="Times" w:hAnsi="Times" w:cs="Times"/>
          <w:sz w:val="24"/>
          <w:szCs w:val="24"/>
        </w:rPr>
        <w:t>-</w:t>
      </w:r>
      <w:r w:rsidR="2FF9D5C1" w:rsidRPr="006F1768">
        <w:rPr>
          <w:rFonts w:ascii="Times" w:hAnsi="Times" w:cs="Times"/>
          <w:sz w:val="24"/>
          <w:szCs w:val="24"/>
        </w:rPr>
        <w:t xml:space="preserve">structuring. </w:t>
      </w:r>
      <w:r w:rsidR="003530DD" w:rsidRPr="006F1768">
        <w:rPr>
          <w:rFonts w:ascii="Times" w:hAnsi="Times" w:cs="Times"/>
          <w:sz w:val="24"/>
          <w:szCs w:val="24"/>
        </w:rPr>
        <w:t xml:space="preserve">From the </w:t>
      </w:r>
      <w:r w:rsidR="2FF9D5C1" w:rsidRPr="006F1768">
        <w:rPr>
          <w:rFonts w:ascii="Times" w:hAnsi="Times" w:cs="Times"/>
          <w:sz w:val="24"/>
          <w:szCs w:val="24"/>
        </w:rPr>
        <w:t xml:space="preserve">capacitance data, we </w:t>
      </w:r>
      <w:r w:rsidR="00A03AD3" w:rsidRPr="006F1768">
        <w:rPr>
          <w:rFonts w:ascii="Times" w:hAnsi="Times" w:cs="Times"/>
          <w:sz w:val="24"/>
          <w:szCs w:val="24"/>
        </w:rPr>
        <w:t>can see</w:t>
      </w:r>
      <w:r w:rsidR="003530DD" w:rsidRPr="006F1768">
        <w:rPr>
          <w:rFonts w:ascii="Times" w:hAnsi="Times" w:cs="Times"/>
          <w:sz w:val="24"/>
          <w:szCs w:val="24"/>
        </w:rPr>
        <w:t xml:space="preserve"> that the</w:t>
      </w:r>
      <w:r w:rsidR="2FF9D5C1" w:rsidRPr="006F1768">
        <w:rPr>
          <w:rFonts w:ascii="Times" w:hAnsi="Times" w:cs="Times"/>
          <w:sz w:val="24"/>
          <w:szCs w:val="24"/>
        </w:rPr>
        <w:t xml:space="preserve"> </w:t>
      </w:r>
      <w:r w:rsidR="003530DD" w:rsidRPr="006F1768">
        <w:rPr>
          <w:rFonts w:ascii="Times" w:hAnsi="Times" w:cs="Times"/>
          <w:sz w:val="24"/>
          <w:szCs w:val="24"/>
        </w:rPr>
        <w:t>F</w:t>
      </w:r>
      <w:r w:rsidR="2FF9D5C1" w:rsidRPr="006F1768">
        <w:rPr>
          <w:rFonts w:ascii="Times" w:hAnsi="Times" w:cs="Times"/>
          <w:sz w:val="24"/>
          <w:szCs w:val="24"/>
        </w:rPr>
        <w:t>aradic current is depleted with increas</w:t>
      </w:r>
      <w:r w:rsidR="003530DD" w:rsidRPr="006F1768">
        <w:rPr>
          <w:rFonts w:ascii="Times" w:hAnsi="Times" w:cs="Times"/>
          <w:sz w:val="24"/>
          <w:szCs w:val="24"/>
        </w:rPr>
        <w:t>e in</w:t>
      </w:r>
      <w:r w:rsidR="2FF9D5C1" w:rsidRPr="006F1768">
        <w:rPr>
          <w:rFonts w:ascii="Times" w:hAnsi="Times" w:cs="Times"/>
          <w:sz w:val="24"/>
          <w:szCs w:val="24"/>
        </w:rPr>
        <w:t xml:space="preserve"> </w:t>
      </w:r>
      <w:r w:rsidR="2FF9D5C1" w:rsidRPr="006F1768">
        <w:rPr>
          <w:rFonts w:ascii="Times" w:hAnsi="Times" w:cs="Times"/>
          <w:i/>
          <w:iCs/>
          <w:sz w:val="24"/>
          <w:szCs w:val="24"/>
        </w:rPr>
        <w:t>t</w:t>
      </w:r>
      <w:r w:rsidR="2FF9D5C1" w:rsidRPr="006F1768">
        <w:rPr>
          <w:rFonts w:ascii="Times" w:hAnsi="Times" w:cs="Times"/>
          <w:sz w:val="24"/>
          <w:szCs w:val="24"/>
          <w:vertAlign w:val="subscript"/>
        </w:rPr>
        <w:t>etch</w:t>
      </w:r>
      <w:r w:rsidR="2FF9D5C1" w:rsidRPr="006F1768">
        <w:rPr>
          <w:rFonts w:ascii="Times" w:hAnsi="Times" w:cs="Times"/>
          <w:sz w:val="24"/>
          <w:szCs w:val="24"/>
        </w:rPr>
        <w:t>, showing</w:t>
      </w:r>
      <w:r w:rsidR="003530DD" w:rsidRPr="006F1768">
        <w:rPr>
          <w:rFonts w:ascii="Times" w:hAnsi="Times" w:cs="Times"/>
          <w:sz w:val="24"/>
          <w:szCs w:val="24"/>
        </w:rPr>
        <w:t xml:space="preserve"> a</w:t>
      </w:r>
      <w:r w:rsidR="2FF9D5C1" w:rsidRPr="006F1768">
        <w:rPr>
          <w:rFonts w:ascii="Times" w:hAnsi="Times" w:cs="Times"/>
          <w:sz w:val="24"/>
          <w:szCs w:val="24"/>
        </w:rPr>
        <w:t xml:space="preserve"> reduction in</w:t>
      </w:r>
      <w:r w:rsidR="003530DD" w:rsidRPr="006F1768">
        <w:rPr>
          <w:rFonts w:ascii="Times" w:hAnsi="Times" w:cs="Times"/>
          <w:sz w:val="24"/>
          <w:szCs w:val="24"/>
        </w:rPr>
        <w:t xml:space="preserve"> the</w:t>
      </w:r>
      <w:r w:rsidR="2FF9D5C1" w:rsidRPr="006F1768">
        <w:rPr>
          <w:rFonts w:ascii="Times" w:hAnsi="Times" w:cs="Times"/>
          <w:sz w:val="24"/>
          <w:szCs w:val="24"/>
        </w:rPr>
        <w:t xml:space="preserve"> capacitance value. </w:t>
      </w:r>
      <w:r w:rsidR="003530DD" w:rsidRPr="006F1768">
        <w:rPr>
          <w:rFonts w:ascii="Times" w:hAnsi="Times" w:cs="Times"/>
          <w:sz w:val="24"/>
          <w:szCs w:val="24"/>
        </w:rPr>
        <w:t>Therefore</w:t>
      </w:r>
      <w:r w:rsidR="2FF9D5C1" w:rsidRPr="006F1768">
        <w:rPr>
          <w:rFonts w:ascii="Times" w:hAnsi="Times" w:cs="Times"/>
          <w:sz w:val="24"/>
          <w:szCs w:val="24"/>
        </w:rPr>
        <w:t>, the distortion of</w:t>
      </w:r>
      <w:r w:rsidR="003530DD" w:rsidRPr="006F1768">
        <w:rPr>
          <w:rFonts w:ascii="Times" w:hAnsi="Times" w:cs="Times"/>
          <w:sz w:val="24"/>
          <w:szCs w:val="24"/>
        </w:rPr>
        <w:t xml:space="preserve"> the</w:t>
      </w:r>
      <w:r w:rsidR="2FF9D5C1" w:rsidRPr="006F1768">
        <w:rPr>
          <w:rFonts w:ascii="Times" w:hAnsi="Times" w:cs="Times"/>
          <w:sz w:val="24"/>
          <w:szCs w:val="24"/>
        </w:rPr>
        <w:t xml:space="preserve"> first curvature forbids it to be well defined</w:t>
      </w:r>
      <w:r w:rsidR="003530DD" w:rsidRPr="006F1768">
        <w:rPr>
          <w:rFonts w:ascii="Times" w:hAnsi="Times" w:cs="Times"/>
          <w:sz w:val="24"/>
          <w:szCs w:val="24"/>
        </w:rPr>
        <w:t>,</w:t>
      </w:r>
      <w:r w:rsidR="2FF9D5C1" w:rsidRPr="006F1768">
        <w:rPr>
          <w:rFonts w:ascii="Times" w:hAnsi="Times" w:cs="Times"/>
          <w:sz w:val="24"/>
          <w:szCs w:val="24"/>
        </w:rPr>
        <w:t xml:space="preserve"> essentially indicating</w:t>
      </w:r>
      <w:r w:rsidR="003530DD" w:rsidRPr="006F1768">
        <w:rPr>
          <w:rFonts w:ascii="Times" w:hAnsi="Times" w:cs="Times"/>
          <w:sz w:val="24"/>
          <w:szCs w:val="24"/>
        </w:rPr>
        <w:t xml:space="preserve"> that</w:t>
      </w:r>
      <w:r w:rsidR="2FF9D5C1" w:rsidRPr="006F1768">
        <w:rPr>
          <w:rFonts w:ascii="Times" w:hAnsi="Times" w:cs="Times"/>
          <w:sz w:val="24"/>
          <w:szCs w:val="24"/>
        </w:rPr>
        <w:t xml:space="preserve"> C</w:t>
      </w:r>
      <w:r w:rsidR="2FF9D5C1" w:rsidRPr="006F1768">
        <w:rPr>
          <w:rFonts w:ascii="Times" w:hAnsi="Times" w:cs="Times"/>
          <w:sz w:val="24"/>
          <w:szCs w:val="24"/>
          <w:vertAlign w:val="subscript"/>
        </w:rPr>
        <w:t>EDL</w:t>
      </w:r>
      <w:r w:rsidR="2FF9D5C1" w:rsidRPr="006F1768">
        <w:rPr>
          <w:rFonts w:ascii="Times" w:hAnsi="Times" w:cs="Times"/>
          <w:sz w:val="24"/>
          <w:szCs w:val="24"/>
        </w:rPr>
        <w:t xml:space="preserve"> is higher. </w:t>
      </w:r>
    </w:p>
    <w:p w14:paraId="031A929B" w14:textId="3760A0F8" w:rsidR="00720800" w:rsidRPr="006F1768" w:rsidRDefault="00A03AD3" w:rsidP="006F1768">
      <w:pPr>
        <w:spacing w:line="480" w:lineRule="auto"/>
        <w:jc w:val="both"/>
        <w:rPr>
          <w:rFonts w:ascii="Times" w:hAnsi="Times" w:cs="Times"/>
          <w:sz w:val="24"/>
          <w:szCs w:val="24"/>
        </w:rPr>
      </w:pPr>
      <w:r w:rsidRPr="006F1768">
        <w:rPr>
          <w:rFonts w:ascii="Times" w:hAnsi="Times" w:cs="Times"/>
          <w:sz w:val="24"/>
          <w:szCs w:val="24"/>
        </w:rPr>
        <w:t xml:space="preserve">Additionally, in </w:t>
      </w:r>
      <w:r w:rsidR="00720800" w:rsidRPr="006F1768">
        <w:rPr>
          <w:rFonts w:ascii="Times" w:hAnsi="Times" w:cs="Times"/>
          <w:sz w:val="24"/>
          <w:szCs w:val="24"/>
        </w:rPr>
        <w:t>the first semicirc</w:t>
      </w:r>
      <w:r w:rsidR="003530DD" w:rsidRPr="006F1768">
        <w:rPr>
          <w:rFonts w:ascii="Times" w:hAnsi="Times" w:cs="Times"/>
          <w:sz w:val="24"/>
          <w:szCs w:val="24"/>
        </w:rPr>
        <w:t>le</w:t>
      </w:r>
      <w:r w:rsidRPr="006F1768">
        <w:rPr>
          <w:rFonts w:ascii="Times" w:hAnsi="Times" w:cs="Times"/>
          <w:sz w:val="24"/>
          <w:szCs w:val="24"/>
        </w:rPr>
        <w:t xml:space="preserve">, </w:t>
      </w:r>
      <w:r w:rsidR="003530DD" w:rsidRPr="006F1768">
        <w:rPr>
          <w:rFonts w:ascii="Times" w:hAnsi="Times" w:cs="Times"/>
          <w:sz w:val="24"/>
          <w:szCs w:val="24"/>
        </w:rPr>
        <w:t>the lack of proper definition</w:t>
      </w:r>
      <w:r w:rsidR="00720800" w:rsidRPr="006F1768">
        <w:rPr>
          <w:rFonts w:ascii="Times" w:hAnsi="Times" w:cs="Times"/>
          <w:sz w:val="24"/>
          <w:szCs w:val="24"/>
        </w:rPr>
        <w:t xml:space="preserve"> indicates </w:t>
      </w:r>
      <w:r w:rsidR="003530DD" w:rsidRPr="006F1768">
        <w:rPr>
          <w:rFonts w:ascii="Times" w:hAnsi="Times" w:cs="Times"/>
          <w:sz w:val="24"/>
          <w:szCs w:val="24"/>
        </w:rPr>
        <w:t xml:space="preserve">that the </w:t>
      </w:r>
      <w:r w:rsidR="00720800" w:rsidRPr="006F1768">
        <w:rPr>
          <w:rFonts w:ascii="Times" w:hAnsi="Times" w:cs="Times"/>
          <w:sz w:val="24"/>
          <w:szCs w:val="24"/>
        </w:rPr>
        <w:t>system is kinetically facile in which interface processes c</w:t>
      </w:r>
      <w:r w:rsidR="003530DD" w:rsidRPr="006F1768">
        <w:rPr>
          <w:rFonts w:ascii="Times" w:hAnsi="Times" w:cs="Times"/>
          <w:sz w:val="24"/>
          <w:szCs w:val="24"/>
        </w:rPr>
        <w:t>an</w:t>
      </w:r>
      <w:r w:rsidR="00720800" w:rsidRPr="006F1768">
        <w:rPr>
          <w:rFonts w:ascii="Times" w:hAnsi="Times" w:cs="Times"/>
          <w:sz w:val="24"/>
          <w:szCs w:val="24"/>
        </w:rPr>
        <w:t xml:space="preserve"> occur quickly and easily </w:t>
      </w:r>
      <w:r w:rsidRPr="006F1768">
        <w:rPr>
          <w:rFonts w:ascii="Times" w:hAnsi="Times" w:cs="Times"/>
          <w:sz w:val="24"/>
          <w:szCs w:val="24"/>
        </w:rPr>
        <w:t xml:space="preserve">owing </w:t>
      </w:r>
      <w:r w:rsidR="00720800" w:rsidRPr="006F1768">
        <w:rPr>
          <w:rFonts w:ascii="Times" w:hAnsi="Times" w:cs="Times"/>
          <w:sz w:val="24"/>
          <w:szCs w:val="24"/>
        </w:rPr>
        <w:t xml:space="preserve">to </w:t>
      </w:r>
      <w:r w:rsidR="003530DD" w:rsidRPr="006F1768">
        <w:rPr>
          <w:rFonts w:ascii="Times" w:hAnsi="Times" w:cs="Times"/>
          <w:sz w:val="24"/>
          <w:szCs w:val="24"/>
        </w:rPr>
        <w:t xml:space="preserve">the </w:t>
      </w:r>
      <w:r w:rsidR="00720800" w:rsidRPr="006F1768">
        <w:rPr>
          <w:rFonts w:ascii="Times" w:hAnsi="Times" w:cs="Times"/>
          <w:sz w:val="24"/>
          <w:szCs w:val="24"/>
        </w:rPr>
        <w:t xml:space="preserve">low energy barrier. </w:t>
      </w:r>
      <w:r w:rsidRPr="006F1768">
        <w:rPr>
          <w:rFonts w:ascii="Times" w:hAnsi="Times" w:cs="Times"/>
          <w:sz w:val="24"/>
          <w:szCs w:val="24"/>
        </w:rPr>
        <w:t xml:space="preserve">The formation of </w:t>
      </w:r>
      <w:r w:rsidR="00720800" w:rsidRPr="006F1768">
        <w:rPr>
          <w:rFonts w:ascii="Times" w:hAnsi="Times" w:cs="Times"/>
          <w:sz w:val="24"/>
          <w:szCs w:val="24"/>
        </w:rPr>
        <w:t>two curvatures indicat</w:t>
      </w:r>
      <w:r w:rsidRPr="006F1768">
        <w:rPr>
          <w:rFonts w:ascii="Times" w:hAnsi="Times" w:cs="Times"/>
          <w:sz w:val="24"/>
          <w:szCs w:val="24"/>
        </w:rPr>
        <w:t>es</w:t>
      </w:r>
      <w:r w:rsidR="003530DD" w:rsidRPr="006F1768">
        <w:rPr>
          <w:rFonts w:ascii="Times" w:hAnsi="Times" w:cs="Times"/>
          <w:sz w:val="24"/>
          <w:szCs w:val="24"/>
        </w:rPr>
        <w:t xml:space="preserve"> that</w:t>
      </w:r>
      <w:r w:rsidR="00720800" w:rsidRPr="006F1768">
        <w:rPr>
          <w:rFonts w:ascii="Times" w:hAnsi="Times" w:cs="Times"/>
          <w:sz w:val="24"/>
          <w:szCs w:val="24"/>
        </w:rPr>
        <w:t xml:space="preserve"> finite diffusion </w:t>
      </w:r>
      <w:r w:rsidR="003530DD" w:rsidRPr="006F1768">
        <w:rPr>
          <w:rFonts w:ascii="Times" w:hAnsi="Times" w:cs="Times"/>
          <w:sz w:val="24"/>
          <w:szCs w:val="24"/>
        </w:rPr>
        <w:t>ha</w:t>
      </w:r>
      <w:r w:rsidR="00720800" w:rsidRPr="006F1768">
        <w:rPr>
          <w:rFonts w:ascii="Times" w:hAnsi="Times" w:cs="Times"/>
          <w:sz w:val="24"/>
          <w:szCs w:val="24"/>
        </w:rPr>
        <w:t xml:space="preserve">s occurred. This diffusion can be illustrated by </w:t>
      </w:r>
      <w:r w:rsidR="003530DD" w:rsidRPr="006F1768">
        <w:rPr>
          <w:rFonts w:ascii="Times" w:hAnsi="Times" w:cs="Times"/>
          <w:sz w:val="24"/>
          <w:szCs w:val="24"/>
        </w:rPr>
        <w:t xml:space="preserve">the </w:t>
      </w:r>
      <w:r w:rsidR="00720800" w:rsidRPr="006F1768">
        <w:rPr>
          <w:rFonts w:ascii="Times" w:hAnsi="Times" w:cs="Times"/>
          <w:sz w:val="24"/>
          <w:szCs w:val="24"/>
        </w:rPr>
        <w:t>transmission line along with</w:t>
      </w:r>
      <w:r w:rsidR="003530DD" w:rsidRPr="006F1768">
        <w:rPr>
          <w:rFonts w:ascii="Times" w:hAnsi="Times" w:cs="Times"/>
          <w:sz w:val="24"/>
          <w:szCs w:val="24"/>
        </w:rPr>
        <w:t xml:space="preserve"> the</w:t>
      </w:r>
      <w:r w:rsidR="00720800" w:rsidRPr="006F1768">
        <w:rPr>
          <w:rFonts w:ascii="Times" w:hAnsi="Times" w:cs="Times"/>
          <w:sz w:val="24"/>
          <w:szCs w:val="24"/>
        </w:rPr>
        <w:t xml:space="preserve"> interfacial resistance, </w:t>
      </w:r>
      <w:r w:rsidR="00720800" w:rsidRPr="007A06F1">
        <w:rPr>
          <w:rFonts w:ascii="Times" w:hAnsi="Times" w:cs="Times"/>
          <w:i/>
          <w:sz w:val="24"/>
          <w:szCs w:val="24"/>
        </w:rPr>
        <w:t>R</w:t>
      </w:r>
      <w:r w:rsidR="00720800" w:rsidRPr="006F1768">
        <w:rPr>
          <w:rFonts w:ascii="Times" w:hAnsi="Times" w:cs="Times"/>
          <w:sz w:val="24"/>
          <w:szCs w:val="24"/>
          <w:vertAlign w:val="subscript"/>
        </w:rPr>
        <w:t>int</w:t>
      </w:r>
      <w:r w:rsidR="00720800" w:rsidRPr="006F1768">
        <w:rPr>
          <w:rFonts w:ascii="Times" w:hAnsi="Times" w:cs="Times"/>
          <w:sz w:val="24"/>
          <w:szCs w:val="24"/>
        </w:rPr>
        <w:t xml:space="preserve">. </w:t>
      </w:r>
      <w:r w:rsidR="003530DD" w:rsidRPr="006F1768">
        <w:rPr>
          <w:rFonts w:ascii="Times" w:hAnsi="Times" w:cs="Times"/>
          <w:sz w:val="24"/>
          <w:szCs w:val="24"/>
        </w:rPr>
        <w:t>The s</w:t>
      </w:r>
      <w:r w:rsidR="00720800" w:rsidRPr="006F1768">
        <w:rPr>
          <w:rFonts w:ascii="Times" w:hAnsi="Times" w:cs="Times"/>
          <w:sz w:val="24"/>
          <w:szCs w:val="24"/>
        </w:rPr>
        <w:t xml:space="preserve">econd </w:t>
      </w:r>
      <w:r w:rsidR="00720800" w:rsidRPr="006F1768">
        <w:rPr>
          <w:rFonts w:ascii="Times" w:hAnsi="Times" w:cs="Times"/>
          <w:sz w:val="24"/>
          <w:szCs w:val="24"/>
        </w:rPr>
        <w:lastRenderedPageBreak/>
        <w:t>curvature depicted is formed whenever diffuse particle</w:t>
      </w:r>
      <w:r w:rsidR="003530DD" w:rsidRPr="006F1768">
        <w:rPr>
          <w:rFonts w:ascii="Times" w:hAnsi="Times" w:cs="Times"/>
          <w:sz w:val="24"/>
          <w:szCs w:val="24"/>
        </w:rPr>
        <w:t>s</w:t>
      </w:r>
      <w:r w:rsidR="00720800" w:rsidRPr="006F1768">
        <w:rPr>
          <w:rFonts w:ascii="Times" w:hAnsi="Times" w:cs="Times"/>
          <w:sz w:val="24"/>
          <w:szCs w:val="24"/>
        </w:rPr>
        <w:t xml:space="preserve"> enter </w:t>
      </w:r>
      <w:r w:rsidR="003530DD" w:rsidRPr="006F1768">
        <w:rPr>
          <w:rFonts w:ascii="Times" w:hAnsi="Times" w:cs="Times"/>
          <w:sz w:val="24"/>
          <w:szCs w:val="24"/>
        </w:rPr>
        <w:t xml:space="preserve">the </w:t>
      </w:r>
      <w:r w:rsidR="00720800" w:rsidRPr="006F1768">
        <w:rPr>
          <w:rFonts w:ascii="Times" w:hAnsi="Times" w:cs="Times"/>
          <w:sz w:val="24"/>
          <w:szCs w:val="24"/>
        </w:rPr>
        <w:t xml:space="preserve">passivation molecule film atop NCGr, and it stops diffusing at </w:t>
      </w:r>
      <w:r w:rsidR="003530DD" w:rsidRPr="006F1768">
        <w:rPr>
          <w:rFonts w:ascii="Times" w:hAnsi="Times" w:cs="Times"/>
          <w:sz w:val="24"/>
          <w:szCs w:val="24"/>
        </w:rPr>
        <w:t xml:space="preserve">the </w:t>
      </w:r>
      <w:r w:rsidR="00720800" w:rsidRPr="006F1768">
        <w:rPr>
          <w:rFonts w:ascii="Times" w:hAnsi="Times" w:cs="Times"/>
          <w:sz w:val="24"/>
          <w:szCs w:val="24"/>
        </w:rPr>
        <w:t xml:space="preserve">point </w:t>
      </w:r>
      <w:r w:rsidR="003530DD" w:rsidRPr="006F1768">
        <w:rPr>
          <w:rFonts w:ascii="Times" w:hAnsi="Times" w:cs="Times"/>
          <w:sz w:val="24"/>
          <w:szCs w:val="24"/>
        </w:rPr>
        <w:t xml:space="preserve">at which </w:t>
      </w:r>
      <w:r w:rsidR="00720800" w:rsidRPr="006F1768">
        <w:rPr>
          <w:rFonts w:ascii="Times" w:hAnsi="Times" w:cs="Times"/>
          <w:sz w:val="24"/>
          <w:szCs w:val="24"/>
        </w:rPr>
        <w:t>the curvature end</w:t>
      </w:r>
      <w:r w:rsidR="003530DD" w:rsidRPr="006F1768">
        <w:rPr>
          <w:rFonts w:ascii="Times" w:hAnsi="Times" w:cs="Times"/>
          <w:sz w:val="24"/>
          <w:szCs w:val="24"/>
        </w:rPr>
        <w:t>s</w:t>
      </w:r>
      <w:r w:rsidR="00720800" w:rsidRPr="006F1768">
        <w:rPr>
          <w:rFonts w:ascii="Times" w:hAnsi="Times" w:cs="Times"/>
          <w:sz w:val="24"/>
          <w:szCs w:val="24"/>
        </w:rPr>
        <w:t xml:space="preserve">. NCGr15 curvatures end somewhat later (at </w:t>
      </w:r>
      <w:r w:rsidR="003530DD" w:rsidRPr="006F1768">
        <w:rPr>
          <w:rFonts w:ascii="Times" w:hAnsi="Times" w:cs="Times"/>
          <w:sz w:val="24"/>
          <w:szCs w:val="24"/>
        </w:rPr>
        <w:t xml:space="preserve">a </w:t>
      </w:r>
      <w:r w:rsidR="00720800" w:rsidRPr="006F1768">
        <w:rPr>
          <w:rFonts w:ascii="Times" w:hAnsi="Times" w:cs="Times"/>
          <w:sz w:val="24"/>
          <w:szCs w:val="24"/>
        </w:rPr>
        <w:t xml:space="preserve">lower frequency) than </w:t>
      </w:r>
      <w:r w:rsidR="003530DD" w:rsidRPr="006F1768">
        <w:rPr>
          <w:rFonts w:ascii="Times" w:hAnsi="Times" w:cs="Times"/>
          <w:sz w:val="24"/>
          <w:szCs w:val="24"/>
        </w:rPr>
        <w:t xml:space="preserve">that of </w:t>
      </w:r>
      <w:r w:rsidR="00720800" w:rsidRPr="006F1768">
        <w:rPr>
          <w:rFonts w:ascii="Times" w:hAnsi="Times" w:cs="Times"/>
          <w:sz w:val="24"/>
          <w:szCs w:val="24"/>
        </w:rPr>
        <w:t>NCGr0</w:t>
      </w:r>
      <w:r w:rsidR="003530DD" w:rsidRPr="006F1768">
        <w:rPr>
          <w:rFonts w:ascii="Times" w:hAnsi="Times" w:cs="Times"/>
          <w:sz w:val="24"/>
          <w:szCs w:val="24"/>
        </w:rPr>
        <w:t>,</w:t>
      </w:r>
      <w:r w:rsidR="00720800" w:rsidRPr="006F1768">
        <w:rPr>
          <w:rFonts w:ascii="Times" w:hAnsi="Times" w:cs="Times"/>
          <w:sz w:val="24"/>
          <w:szCs w:val="24"/>
        </w:rPr>
        <w:t xml:space="preserve"> indicating </w:t>
      </w:r>
      <w:r w:rsidRPr="006F1768">
        <w:rPr>
          <w:rFonts w:ascii="Times" w:hAnsi="Times" w:cs="Times"/>
          <w:sz w:val="24"/>
          <w:szCs w:val="24"/>
        </w:rPr>
        <w:t>the formation of</w:t>
      </w:r>
      <w:r w:rsidR="003530DD" w:rsidRPr="006F1768">
        <w:rPr>
          <w:rFonts w:ascii="Times" w:hAnsi="Times" w:cs="Times"/>
          <w:sz w:val="24"/>
          <w:szCs w:val="24"/>
        </w:rPr>
        <w:t xml:space="preserve"> a </w:t>
      </w:r>
      <w:r w:rsidR="00720800" w:rsidRPr="006F1768">
        <w:rPr>
          <w:rFonts w:ascii="Times" w:hAnsi="Times" w:cs="Times"/>
          <w:sz w:val="24"/>
          <w:szCs w:val="24"/>
        </w:rPr>
        <w:t>thicker film</w:t>
      </w:r>
      <w:r w:rsidRPr="006F1768">
        <w:rPr>
          <w:rFonts w:ascii="Times" w:hAnsi="Times" w:cs="Times"/>
          <w:sz w:val="24"/>
          <w:szCs w:val="24"/>
        </w:rPr>
        <w:t xml:space="preserve"> </w:t>
      </w:r>
      <w:r w:rsidR="00EB1AD4" w:rsidRPr="006F1768">
        <w:rPr>
          <w:rFonts w:ascii="Times" w:hAnsi="Times" w:cs="Times"/>
          <w:sz w:val="24"/>
          <w:szCs w:val="24"/>
        </w:rPr>
        <w:fldChar w:fldCharType="begin"/>
      </w:r>
      <w:r w:rsidR="00C55A52">
        <w:rPr>
          <w:rFonts w:ascii="Times" w:hAnsi="Times" w:cs="Times"/>
          <w:sz w:val="24"/>
          <w:szCs w:val="24"/>
        </w:rPr>
        <w:instrText xml:space="preserve"> ADDIN EN.CITE &lt;EndNote&gt;&lt;Cite&gt;&lt;Author&gt;Espinosa&lt;/Author&gt;&lt;Year&gt;2019&lt;/Year&gt;&lt;RecNum&gt;57&lt;/RecNum&gt;&lt;DisplayText&gt;[10, 11]&lt;/DisplayText&gt;&lt;record&gt;&lt;rec-number&gt;57&lt;/rec-number&gt;&lt;foreign-keys&gt;&lt;key app="EN" db-id="pxvtxxvttszdf4epd50pf5eyzfswrdxwarvw" timestamp="1699366449"&gt;57&lt;/key&gt;&lt;/foreign-keys&gt;&lt;ref-type name="Journal Article"&gt;17&lt;/ref-type&gt;&lt;contributors&gt;&lt;authors&gt;&lt;author&gt;Espinosa, José R&lt;/author&gt;&lt;author&gt;Galván, Marisol&lt;/author&gt;&lt;author&gt;Quiñones, Arturo S&lt;/author&gt;&lt;author&gt;Ayala, Jorge L&lt;/author&gt;&lt;author&gt;Durón, Sergio M&lt;/author&gt;&lt;/authors&gt;&lt;/contributors&gt;&lt;titles&gt;&lt;title&gt;DNA biosensor based on double-layer discharge for the detection of HPV type 16&lt;/title&gt;&lt;secondary-title&gt;Sensors&lt;/secondary-title&gt;&lt;/titles&gt;&lt;periodical&gt;&lt;full-title&gt;Sensors&lt;/full-title&gt;&lt;/periodical&gt;&lt;pages&gt;3956&lt;/pages&gt;&lt;volume&gt;19&lt;/volume&gt;&lt;number&gt;18&lt;/number&gt;&lt;dates&gt;&lt;year&gt;2019&lt;/year&gt;&lt;/dates&gt;&lt;isbn&gt;1424-8220&lt;/isbn&gt;&lt;urls&gt;&lt;/urls&gt;&lt;/record&gt;&lt;/Cite&gt;&lt;Cite&gt;&lt;Author&gt;Lazanas&lt;/Author&gt;&lt;Year&gt;2023&lt;/Year&gt;&lt;RecNum&gt;58&lt;/RecNum&gt;&lt;record&gt;&lt;rec-number&gt;58&lt;/rec-number&gt;&lt;foreign-keys&gt;&lt;key app="EN" db-id="pxvtxxvttszdf4epd50pf5eyzfswrdxwarvw" timestamp="1699366507"&gt;58&lt;/key&gt;&lt;/foreign-keys&gt;&lt;ref-type name="Journal Article"&gt;17&lt;/ref-type&gt;&lt;contributors&gt;&lt;authors&gt;&lt;author&gt;Lazanas, Alexandros Ch&lt;/author&gt;&lt;author&gt;Prodromidis, Mamas I&lt;/author&gt;&lt;/authors&gt;&lt;/contributors</w:instrText>
      </w:r>
      <w:r w:rsidR="00C55A52">
        <w:rPr>
          <w:rFonts w:ascii="Times" w:hAnsi="Times" w:cs="Times" w:hint="eastAsia"/>
          <w:sz w:val="24"/>
          <w:szCs w:val="24"/>
        </w:rPr>
        <w:instrText>&gt;&lt;titles&gt;&lt;title&gt;Electrochemical Impedance Spectroscopy</w:instrText>
      </w:r>
      <w:r w:rsidR="00C55A52">
        <w:rPr>
          <w:rFonts w:ascii="Times" w:hAnsi="Times" w:cs="Times" w:hint="eastAsia"/>
          <w:sz w:val="24"/>
          <w:szCs w:val="24"/>
        </w:rPr>
        <w:instrText>─</w:instrText>
      </w:r>
      <w:r w:rsidR="00C55A52">
        <w:rPr>
          <w:rFonts w:ascii="Times" w:hAnsi="Times" w:cs="Times" w:hint="eastAsia"/>
          <w:sz w:val="24"/>
          <w:szCs w:val="24"/>
        </w:rPr>
        <w:instrText xml:space="preserve"> A Tutorial&lt;/title&gt;&lt;secondary-title&gt;ACS Measurement Science Au&lt;/secondary-title&gt;&lt;/titles&gt;&lt;periodical&gt;&lt;full-title&gt;ACS Measurement Science Au&lt;/full-title&gt;&lt;/periodical&gt;&lt;dates&gt;&lt;year&gt;2023&lt;/year&gt;&lt;/dates&gt;&lt;is</w:instrText>
      </w:r>
      <w:r w:rsidR="00C55A52">
        <w:rPr>
          <w:rFonts w:ascii="Times" w:hAnsi="Times" w:cs="Times"/>
          <w:sz w:val="24"/>
          <w:szCs w:val="24"/>
        </w:rPr>
        <w:instrText>bn&gt;2694-250X&lt;/isbn&gt;&lt;urls&gt;&lt;/urls&gt;&lt;/record&gt;&lt;/Cite&gt;&lt;/EndNote&gt;</w:instrText>
      </w:r>
      <w:r w:rsidR="00EB1AD4" w:rsidRPr="006F1768">
        <w:rPr>
          <w:rFonts w:ascii="Times" w:hAnsi="Times" w:cs="Times"/>
          <w:sz w:val="24"/>
          <w:szCs w:val="24"/>
        </w:rPr>
        <w:fldChar w:fldCharType="separate"/>
      </w:r>
      <w:r w:rsidR="00C55A52">
        <w:rPr>
          <w:rFonts w:ascii="Times" w:hAnsi="Times" w:cs="Times"/>
          <w:noProof/>
          <w:sz w:val="24"/>
          <w:szCs w:val="24"/>
        </w:rPr>
        <w:t>[10, 11]</w:t>
      </w:r>
      <w:r w:rsidR="00EB1AD4" w:rsidRPr="006F1768">
        <w:rPr>
          <w:rFonts w:ascii="Times" w:hAnsi="Times" w:cs="Times"/>
          <w:sz w:val="24"/>
          <w:szCs w:val="24"/>
        </w:rPr>
        <w:fldChar w:fldCharType="end"/>
      </w:r>
      <w:r w:rsidR="003530DD" w:rsidRPr="006F1768">
        <w:rPr>
          <w:rFonts w:ascii="Times" w:hAnsi="Times" w:cs="Times"/>
          <w:sz w:val="24"/>
          <w:szCs w:val="24"/>
        </w:rPr>
        <w:t>.</w:t>
      </w:r>
    </w:p>
    <w:p w14:paraId="08ADD988" w14:textId="7CC69C1F" w:rsidR="00B91DF5" w:rsidRPr="006F1768" w:rsidRDefault="00683385" w:rsidP="006F1768">
      <w:pPr>
        <w:pStyle w:val="2"/>
        <w:spacing w:line="480" w:lineRule="auto"/>
        <w:jc w:val="both"/>
        <w:rPr>
          <w:rFonts w:ascii="Times" w:hAnsi="Times" w:cs="Times"/>
          <w:b/>
          <w:bCs/>
          <w:sz w:val="24"/>
          <w:szCs w:val="24"/>
        </w:rPr>
      </w:pPr>
      <w:bookmarkStart w:id="180" w:name="_Toc137735425"/>
      <w:bookmarkStart w:id="181" w:name="_Toc137737442"/>
      <w:bookmarkStart w:id="182" w:name="_Toc138020871"/>
      <w:bookmarkStart w:id="183" w:name="_Toc138021053"/>
      <w:bookmarkStart w:id="184" w:name="_Toc138021111"/>
      <w:bookmarkStart w:id="185" w:name="_Toc138021211"/>
      <w:bookmarkStart w:id="186" w:name="_Toc138021273"/>
      <w:bookmarkStart w:id="187" w:name="_Toc138021441"/>
      <w:bookmarkStart w:id="188" w:name="_Toc155882045"/>
      <w:r w:rsidRPr="006F1768">
        <w:rPr>
          <w:rFonts w:ascii="Times" w:hAnsi="Times" w:cs="Times"/>
          <w:b/>
          <w:bCs/>
          <w:sz w:val="24"/>
          <w:szCs w:val="24"/>
        </w:rPr>
        <w:t xml:space="preserve">Supplementary Information </w:t>
      </w:r>
      <w:r w:rsidR="00F46C62" w:rsidRPr="006F1768">
        <w:rPr>
          <w:rFonts w:ascii="Times" w:hAnsi="Times" w:cs="Times"/>
          <w:b/>
          <w:bCs/>
          <w:sz w:val="24"/>
          <w:szCs w:val="24"/>
        </w:rPr>
        <w:t>3.2.</w:t>
      </w:r>
      <w:r w:rsidR="008C7492">
        <w:rPr>
          <w:rFonts w:ascii="Times" w:hAnsi="Times" w:cs="Times"/>
          <w:b/>
          <w:bCs/>
          <w:sz w:val="24"/>
          <w:szCs w:val="24"/>
        </w:rPr>
        <w:t>8</w:t>
      </w:r>
      <w:r w:rsidR="00B91DF5" w:rsidRPr="006F1768">
        <w:rPr>
          <w:rFonts w:ascii="Times" w:hAnsi="Times" w:cs="Times"/>
          <w:b/>
          <w:bCs/>
          <w:sz w:val="24"/>
          <w:szCs w:val="24"/>
        </w:rPr>
        <w:t xml:space="preserve">: </w:t>
      </w:r>
      <w:r w:rsidR="00B91DF5" w:rsidRPr="006F1768">
        <w:rPr>
          <w:rFonts w:ascii="Times" w:hAnsi="Times" w:cs="Times"/>
          <w:sz w:val="24"/>
          <w:szCs w:val="24"/>
        </w:rPr>
        <w:t xml:space="preserve">Full spectra of CV for capacitance measurement </w:t>
      </w:r>
      <w:r w:rsidR="003530DD" w:rsidRPr="006F1768">
        <w:rPr>
          <w:rFonts w:ascii="Times" w:hAnsi="Times" w:cs="Times"/>
          <w:sz w:val="24"/>
          <w:szCs w:val="24"/>
        </w:rPr>
        <w:t xml:space="preserve">of </w:t>
      </w:r>
      <w:r w:rsidR="00B91DF5" w:rsidRPr="006F1768">
        <w:rPr>
          <w:rFonts w:ascii="Times" w:hAnsi="Times" w:cs="Times"/>
          <w:sz w:val="24"/>
          <w:szCs w:val="24"/>
        </w:rPr>
        <w:t>NCGr0, NCGr15, NCGr30</w:t>
      </w:r>
      <w:r w:rsidR="003530DD" w:rsidRPr="006F1768">
        <w:rPr>
          <w:rFonts w:ascii="Times" w:hAnsi="Times" w:cs="Times"/>
          <w:sz w:val="24"/>
          <w:szCs w:val="24"/>
        </w:rPr>
        <w:t>,</w:t>
      </w:r>
      <w:r w:rsidR="00B91DF5" w:rsidRPr="006F1768">
        <w:rPr>
          <w:rFonts w:ascii="Times" w:hAnsi="Times" w:cs="Times"/>
          <w:sz w:val="24"/>
          <w:szCs w:val="24"/>
        </w:rPr>
        <w:t xml:space="preserve"> and NCGr45.</w:t>
      </w:r>
      <w:bookmarkEnd w:id="180"/>
      <w:bookmarkEnd w:id="181"/>
      <w:bookmarkEnd w:id="182"/>
      <w:bookmarkEnd w:id="183"/>
      <w:bookmarkEnd w:id="184"/>
      <w:bookmarkEnd w:id="185"/>
      <w:bookmarkEnd w:id="186"/>
      <w:bookmarkEnd w:id="187"/>
      <w:bookmarkEnd w:id="188"/>
      <w:r w:rsidR="00B91DF5" w:rsidRPr="006F1768">
        <w:rPr>
          <w:rFonts w:ascii="Times" w:hAnsi="Times" w:cs="Times"/>
          <w:b/>
          <w:bCs/>
          <w:sz w:val="24"/>
          <w:szCs w:val="24"/>
        </w:rPr>
        <w:t xml:space="preserve"> </w:t>
      </w:r>
    </w:p>
    <w:p w14:paraId="107EF43A" w14:textId="35061835" w:rsidR="00B91DF5" w:rsidRPr="007A06F1" w:rsidRDefault="00B91DF5" w:rsidP="006F1768">
      <w:pPr>
        <w:spacing w:line="480" w:lineRule="auto"/>
        <w:jc w:val="center"/>
        <w:rPr>
          <w:rFonts w:ascii="Times" w:hAnsi="Times" w:cs="Times"/>
          <w:sz w:val="24"/>
          <w:szCs w:val="24"/>
        </w:rPr>
      </w:pPr>
      <w:r w:rsidRPr="006F1768">
        <w:rPr>
          <w:rFonts w:ascii="Times" w:hAnsi="Times" w:cs="Times"/>
          <w:noProof/>
          <w:sz w:val="24"/>
          <w:szCs w:val="24"/>
          <w:lang w:val="en-US"/>
        </w:rPr>
        <mc:AlternateContent>
          <mc:Choice Requires="wps">
            <w:drawing>
              <wp:anchor distT="0" distB="0" distL="114300" distR="114300" simplePos="0" relativeHeight="251658240" behindDoc="0" locked="0" layoutInCell="1" allowOverlap="1" wp14:anchorId="46426C56" wp14:editId="75F5AD7F">
                <wp:simplePos x="0" y="0"/>
                <wp:positionH relativeFrom="column">
                  <wp:posOffset>833120</wp:posOffset>
                </wp:positionH>
                <wp:positionV relativeFrom="paragraph">
                  <wp:posOffset>186055</wp:posOffset>
                </wp:positionV>
                <wp:extent cx="914400" cy="887730"/>
                <wp:effectExtent l="0" t="0" r="0" b="0"/>
                <wp:wrapNone/>
                <wp:docPr id="64793388" name="Text Box 6479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87730"/>
                        </a:xfrm>
                        <a:prstGeom prst="rect">
                          <a:avLst/>
                        </a:prstGeom>
                        <a:noFill/>
                        <a:ln>
                          <a:noFill/>
                        </a:ln>
                      </wps:spPr>
                      <wps:txbx>
                        <w:txbxContent>
                          <w:p w14:paraId="3CF6674F" w14:textId="77777777" w:rsidR="00B91DF5" w:rsidRDefault="00B91DF5" w:rsidP="00B91DF5">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426C56" id="Text Box 64793388" o:spid="_x0000_s1046" type="#_x0000_t202" style="position:absolute;left:0;text-align:left;margin-left:65.6pt;margin-top:14.65pt;width:1in;height:6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1D4QEAAKgDAAAOAAAAZHJzL2Uyb0RvYy54bWysU9GO0zAQfEfiHyy/06Sl0BI1PR13OoR0&#10;HEgHH+A4TmOReM2u26R8PWun1yvwhnixbK8zOzM72VyNfScOBsmCK+V8lkthnIbaul0pv329e7WW&#10;goJyterAmVIeDcmr7csXm8EXZgEtdLVBwSCOisGXsg3BF1lGujW9ohl447jYAPYq8BF3WY1qYPS+&#10;yxZ5/jYbAGuPoA0R395ORblN+E1jdPjcNGSC6ErJ3EJaMa1VXLPtRhU7VL61+kRD/QOLXlnHTc9Q&#10;tyoosUf7F1RvNQJBE2Ya+gyaxmqTNLCaef6HmsdWeZO0sDnkzzbR/4PVD4dH/wVFGN/DyANMIsjf&#10;g/5OwsFNq9zOXCPC0BpVc+N5tCwbPBWnT6PVVFAEqYZPUPOQ1T5AAhob7KMrrFMwOg/geDbdjEFo&#10;vnw3Xy5zrmgurder1es0lEwVTx97pPDBQC/ippTIM03g6nBPIZJRxdOT2MvBne26NNfO/XbBD+NN&#10;Ih/5TszDWI3C1qwsSYtiKqiPLAdhigvHmzct4E8pBo5KKenHXqGRovvo2JKkgLOVDss3qwWrwctK&#10;dVlRTjNUKYMU0/YmTHnce7S7ljtNQ3BwzTY2Nkl8ZnXiz3FIyk/RjXm7PKdXzz/Y9hcAAAD//wMA&#10;UEsDBBQABgAIAAAAIQBgjLDD3QAAAAoBAAAPAAAAZHJzL2Rvd25yZXYueG1sTI/BTsMwEETvSPyD&#10;tZW4UTspLSSNUyEQV1BbQOLmxtskIl5HsduEv2c50ePsPM3OFJvJdeKMQ2g9aUjmCgRS5W1LtYb3&#10;/cvtA4gQDVnTeUINPxhgU15fFSa3fqQtnnexFhxCITcamhj7XMpQNehMmPseib2jH5yJLIda2sGM&#10;HO46mSq1ks60xB8a0+NTg9X37uQ0fLwevz7v1Fv97Jb96CclyWVS65vZ9LgGEXGK/zD81efqUHKn&#10;gz+RDaJjvUhSRjWk2QIEA+n9kg8HdlZZArIs5OWE8hcAAP//AwBQSwECLQAUAAYACAAAACEAtoM4&#10;kv4AAADhAQAAEwAAAAAAAAAAAAAAAAAAAAAAW0NvbnRlbnRfVHlwZXNdLnhtbFBLAQItABQABgAI&#10;AAAAIQA4/SH/1gAAAJQBAAALAAAAAAAAAAAAAAAAAC8BAABfcmVscy8ucmVsc1BLAQItABQABgAI&#10;AAAAIQCbSQ1D4QEAAKgDAAAOAAAAAAAAAAAAAAAAAC4CAABkcnMvZTJvRG9jLnhtbFBLAQItABQA&#10;BgAIAAAAIQBgjLDD3QAAAAoBAAAPAAAAAAAAAAAAAAAAADsEAABkcnMvZG93bnJldi54bWxQSwUG&#10;AAAAAAQABADzAAAARQUAAAAA&#10;" filled="f" stroked="f">
                <v:textbox>
                  <w:txbxContent>
                    <w:p w14:paraId="3CF6674F" w14:textId="77777777" w:rsidR="00B91DF5" w:rsidRDefault="00B91DF5" w:rsidP="00B91DF5">
                      <w:r>
                        <w:t>a.</w:t>
                      </w:r>
                    </w:p>
                  </w:txbxContent>
                </v:textbox>
              </v:shape>
            </w:pict>
          </mc:Fallback>
        </mc:AlternateContent>
      </w:r>
      <w:r w:rsidRPr="006F1768">
        <w:rPr>
          <w:rFonts w:ascii="Times" w:hAnsi="Times" w:cs="Times"/>
          <w:noProof/>
          <w:sz w:val="24"/>
          <w:szCs w:val="24"/>
          <w:lang w:val="en-US"/>
        </w:rPr>
        <mc:AlternateContent>
          <mc:Choice Requires="wps">
            <w:drawing>
              <wp:anchor distT="0" distB="0" distL="114300" distR="114300" simplePos="0" relativeHeight="251658242" behindDoc="0" locked="0" layoutInCell="1" allowOverlap="1" wp14:anchorId="0D7CEAC1" wp14:editId="4499A5AC">
                <wp:simplePos x="0" y="0"/>
                <wp:positionH relativeFrom="column">
                  <wp:posOffset>788035</wp:posOffset>
                </wp:positionH>
                <wp:positionV relativeFrom="paragraph">
                  <wp:posOffset>2191385</wp:posOffset>
                </wp:positionV>
                <wp:extent cx="914400" cy="914400"/>
                <wp:effectExtent l="0" t="0" r="0" b="0"/>
                <wp:wrapNone/>
                <wp:docPr id="862403878" name="Text Box 862403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wps:spPr>
                      <wps:txbx>
                        <w:txbxContent>
                          <w:p w14:paraId="3E2B69C3" w14:textId="77777777" w:rsidR="00B91DF5" w:rsidRDefault="00B91DF5" w:rsidP="00B91DF5">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7CEAC1" id="Text Box 862403878" o:spid="_x0000_s1047" type="#_x0000_t202" style="position:absolute;left:0;text-align:left;margin-left:62.05pt;margin-top:172.55pt;width:1in;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v73AEAAKgDAAAOAAAAZHJzL2Uyb0RvYy54bWysU9tu2zAMfR+wfxD0vtgJspsRp+hadBjQ&#10;XYBuHyDLsi3MFjVSiZ19/SjZTbPtbdiLQJHy4TmH9O5qGnpxNEgWXCnXq1wK4zTU1rWl/Pb17sUb&#10;KSgoV6senCnlyZC82j9/tht9YTbQQV8bFAziqBh9KbsQfJFlpDszKFqBN46LDeCgAl+xzWpUI6MP&#10;fbbJ81fZCFh7BG2IOHs7F+U+4TeN0eFz05AJoi8lcwvpxHRW8cz2O1W0qHxn9UJD/QOLQVnHTc9Q&#10;tyoocUD7F9RgNQJBE1YahgyaxmqTNLCadf6HmodOeZO0sDnkzzbR/4PVn44P/guKML2DiQeYRJC/&#10;B/2dhIObTrnWXCPC2BlVc+N1tCwbPRXLp9FqKiiCVONHqHnI6hAgAU0NDtEV1ikYnQdwOptupiA0&#10;J9+ut9ucK5pLSxw7qOLxY48U3hsYRAxKiTzTBK6O9xTmp49PYi8Hd7bv01x791uCMWMmkY98Z+Zh&#10;qiZha1a2idKimArqE8tBmNeF15uDDvCnFCOvSinpx0GhkaL/4NiSxJp3K122L19vWA1eVqrLinKa&#10;oUoZpJjDmzDv48GjbTvuNA/BwTXb2Ngk8YnVwp/XIZm0rG7ct8t7evX0g+1/AQAA//8DAFBLAwQU&#10;AAYACAAAACEAg4L++N4AAAALAQAADwAAAGRycy9kb3ducmV2LnhtbEyPzU7DMBCE70i8g7VI3Kid&#10;kFZpGqdCIK4gyo/Umxtvk4h4HcVuE96e5URvM9pPszPldna9OOMYOk8akoUCgVR721Gj4eP9+S4H&#10;EaIha3pPqOEHA2yr66vSFNZP9IbnXWwEh1AojIY2xqGQMtQtOhMWfkDi29GPzkS2YyPtaCYOd71M&#10;lVpJZzriD60Z8LHF+nt3cho+X477r0y9Nk9uOUx+VpLcWmp9ezM/bEBEnOM/DH/1uTpU3OngT2SD&#10;6NmnWcKohvtsyYKJdJWzOGjI8nUCsirl5YbqFwAA//8DAFBLAQItABQABgAIAAAAIQC2gziS/gAA&#10;AOEBAAATAAAAAAAAAAAAAAAAAAAAAABbQ29udGVudF9UeXBlc10ueG1sUEsBAi0AFAAGAAgAAAAh&#10;ADj9If/WAAAAlAEAAAsAAAAAAAAAAAAAAAAALwEAAF9yZWxzLy5yZWxzUEsBAi0AFAAGAAgAAAAh&#10;AJmyS/vcAQAAqAMAAA4AAAAAAAAAAAAAAAAALgIAAGRycy9lMm9Eb2MueG1sUEsBAi0AFAAGAAgA&#10;AAAhAIOC/vjeAAAACwEAAA8AAAAAAAAAAAAAAAAANgQAAGRycy9kb3ducmV2LnhtbFBLBQYAAAAA&#10;BAAEAPMAAABBBQAAAAA=&#10;" filled="f" stroked="f">
                <v:textbox>
                  <w:txbxContent>
                    <w:p w14:paraId="3E2B69C3" w14:textId="77777777" w:rsidR="00B91DF5" w:rsidRDefault="00B91DF5" w:rsidP="00B91DF5">
                      <w:r>
                        <w:t>c.</w:t>
                      </w:r>
                    </w:p>
                  </w:txbxContent>
                </v:textbox>
              </v:shape>
            </w:pict>
          </mc:Fallback>
        </mc:AlternateContent>
      </w:r>
      <w:r w:rsidRPr="006F1768">
        <w:rPr>
          <w:rFonts w:ascii="Times" w:hAnsi="Times" w:cs="Times"/>
          <w:noProof/>
          <w:sz w:val="24"/>
          <w:szCs w:val="24"/>
          <w:lang w:val="en-US"/>
        </w:rPr>
        <mc:AlternateContent>
          <mc:Choice Requires="wps">
            <w:drawing>
              <wp:anchor distT="0" distB="0" distL="114300" distR="114300" simplePos="0" relativeHeight="251658243" behindDoc="0" locked="0" layoutInCell="1" allowOverlap="1" wp14:anchorId="0AFD0330" wp14:editId="557585A2">
                <wp:simplePos x="0" y="0"/>
                <wp:positionH relativeFrom="column">
                  <wp:posOffset>3483610</wp:posOffset>
                </wp:positionH>
                <wp:positionV relativeFrom="paragraph">
                  <wp:posOffset>2211070</wp:posOffset>
                </wp:positionV>
                <wp:extent cx="914400" cy="914400"/>
                <wp:effectExtent l="0" t="0" r="0" b="0"/>
                <wp:wrapNone/>
                <wp:docPr id="243985585" name="Text Box 243985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wps:spPr>
                      <wps:txbx>
                        <w:txbxContent>
                          <w:p w14:paraId="6A8DCD33" w14:textId="77777777" w:rsidR="00B91DF5" w:rsidRDefault="00B91DF5" w:rsidP="00B91DF5">
                            <w: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FD0330" id="Text Box 243985585" o:spid="_x0000_s1048" type="#_x0000_t202" style="position:absolute;left:0;text-align:left;margin-left:274.3pt;margin-top:174.1pt;width:1in;height:1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4X3QEAAKgDAAAOAAAAZHJzL2Uyb0RvYy54bWysU9tu2zAMfR+wfxD0vtjJspsRp+hadBjQ&#10;dQPafYAsy7EwW9RIJXb29aNkN83Wt2EvAkXKh+cc0puLse/EwSBZcKVcLnIpjNNQW7cr5feHm1fv&#10;paCgXK06cKaUR0PyYvvyxWbwhVlBC11tUDCIo2LwpWxD8EWWkW5Nr2gB3jguNoC9CnzFXVajGhi9&#10;77JVnr/NBsDaI2hDxNnrqSi3Cb9pjA5fm4ZMEF0pmVtIJ6azime23ahih8q3Vs801D+w6JV13PQE&#10;da2CEnu0z6B6qxEImrDQ0GfQNFabpIHVLPO/1Ny3ypukhc0hf7KJ/h+svjvc+28owvgRRh5gEkH+&#10;FvQPEg6uWuV25hIRhtaomhsvo2XZ4KmYP41WU0ERpBq+QM1DVvsACWhssI+usE7B6DyA48l0Mwah&#10;OflhuV7nXNFcmuPYQRWPH3uk8MlAL2JQSuSZJnB1uKUwPX18Ens5uLFdl+bauT8SjBkziXzkOzEP&#10;YzUKW7Oy11FaFFNBfWQ5CNO68Hpz0AL+kmLgVSkl/dwrNFJ0nx1bkljzbqXL+s27FavB80p1XlFO&#10;M1QpgxRTeBWmfdx7tLuWO01DcHDJNjY2SXxiNfPndUgmzasb9+38nl49/WDb3wAAAP//AwBQSwME&#10;FAAGAAgAAAAhANctzO3fAAAACwEAAA8AAABkcnMvZG93bnJldi54bWxMj8FOwzAMhu9IvENkJG4s&#10;oXRVW+pOCMQVxIBJu2VN1lY0TtVka3l7zAmOtj/9/v5qs7hBnO0Uek8ItysFwlLjTU8twsf7800O&#10;IkRNRg+eLMK3DbCpLy8qXRo/05s9b2MrOIRCqRG6GMdSytB01umw8qMlvh395HTkcWqlmfTM4W6Q&#10;iVKZdLon/tDp0T52tvnanhzC58txv0vVa/vk1uPsFyXJFRLx+mp5uAcR7RL/YPjVZ3Wo2engT2SC&#10;GBDWaZ4xinCX5gkIJrIi4c0BIS2SBGRdyf8d6h8AAAD//wMAUEsBAi0AFAAGAAgAAAAhALaDOJL+&#10;AAAA4QEAABMAAAAAAAAAAAAAAAAAAAAAAFtDb250ZW50X1R5cGVzXS54bWxQSwECLQAUAAYACAAA&#10;ACEAOP0h/9YAAACUAQAACwAAAAAAAAAAAAAAAAAvAQAAX3JlbHMvLnJlbHNQSwECLQAUAAYACAAA&#10;ACEAOfy+F90BAACoAwAADgAAAAAAAAAAAAAAAAAuAgAAZHJzL2Uyb0RvYy54bWxQSwECLQAUAAYA&#10;CAAAACEA1y3M7d8AAAALAQAADwAAAAAAAAAAAAAAAAA3BAAAZHJzL2Rvd25yZXYueG1sUEsFBgAA&#10;AAAEAAQA8wAAAEMFAAAAAA==&#10;" filled="f" stroked="f">
                <v:textbox>
                  <w:txbxContent>
                    <w:p w14:paraId="6A8DCD33" w14:textId="77777777" w:rsidR="00B91DF5" w:rsidRDefault="00B91DF5" w:rsidP="00B91DF5">
                      <w:r>
                        <w:t xml:space="preserve">d. </w:t>
                      </w:r>
                    </w:p>
                  </w:txbxContent>
                </v:textbox>
              </v:shape>
            </w:pict>
          </mc:Fallback>
        </mc:AlternateContent>
      </w:r>
      <w:r w:rsidRPr="006F1768">
        <w:rPr>
          <w:rFonts w:ascii="Times" w:hAnsi="Times" w:cs="Times"/>
          <w:noProof/>
          <w:sz w:val="24"/>
          <w:szCs w:val="24"/>
          <w:lang w:val="en-US"/>
        </w:rPr>
        <mc:AlternateContent>
          <mc:Choice Requires="wps">
            <w:drawing>
              <wp:anchor distT="0" distB="0" distL="114300" distR="114300" simplePos="0" relativeHeight="251658241" behindDoc="0" locked="0" layoutInCell="1" allowOverlap="1" wp14:anchorId="0FF1BCBB" wp14:editId="6D0DC709">
                <wp:simplePos x="0" y="0"/>
                <wp:positionH relativeFrom="column">
                  <wp:posOffset>3396615</wp:posOffset>
                </wp:positionH>
                <wp:positionV relativeFrom="paragraph">
                  <wp:posOffset>64135</wp:posOffset>
                </wp:positionV>
                <wp:extent cx="914400" cy="914400"/>
                <wp:effectExtent l="0" t="0" r="0" b="0"/>
                <wp:wrapNone/>
                <wp:docPr id="960490370" name="Text Box 960490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wps:spPr>
                      <wps:txbx>
                        <w:txbxContent>
                          <w:p w14:paraId="4EFCFD1D" w14:textId="77777777" w:rsidR="00B91DF5" w:rsidRDefault="00B91DF5" w:rsidP="00B91DF5">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F1BCBB" id="Text Box 960490370" o:spid="_x0000_s1049" type="#_x0000_t202" style="position:absolute;left:0;text-align:left;margin-left:267.45pt;margin-top:5.05pt;width:1in;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83AEAAKgDAAAOAAAAZHJzL2Uyb0RvYy54bWysU9tu2zAMfR+wfxD0vtgJspsRp+hadBjQ&#10;XYBuHyDLsi3MFjVSiZ19/SjZTbPtbdiLQJHy4TmH9O5qGnpxNEgWXCnXq1wK4zTU1rWl/Pb17sUb&#10;KSgoV6senCnlyZC82j9/tht9YTbQQV8bFAziqBh9KbsQfJFlpDszKFqBN46LDeCgAl+xzWpUI6MP&#10;fbbJ81fZCFh7BG2IOHs7F+U+4TeN0eFz05AJoi8lcwvpxHRW8cz2O1W0qHxn9UJD/QOLQVnHTc9Q&#10;tyoocUD7F9RgNQJBE1YahgyaxmqTNLCadf6HmodOeZO0sDnkzzbR/4PVn44P/guKML2DiQeYRJC/&#10;B/2dhIObTrnWXCPC2BlVc+N1tCwbPRXLp9FqKiiCVONHqHnI6hAgAU0NDtEV1ikYnQdwOptupiA0&#10;J9+ut9ucK5pLSxw7qOLxY48U3hsYRAxKiTzTBK6O9xTmp49PYi8Hd7bv01x791uCMWMmkY98Z+Zh&#10;qiZha1a2jdKimArqE8tBmNeF15uDDvCnFCOvSinpx0GhkaL/4NiSxJp3K122L19vWA1eVqrLinKa&#10;oUoZpJjDmzDv48GjbTvuNA/BwTXb2Ngk8YnVwp/XIZm0rG7ct8t7evX0g+1/AQAA//8DAFBLAwQU&#10;AAYACAAAACEA3mYzHd0AAAAKAQAADwAAAGRycy9kb3ducmV2LnhtbEyPwU7DMBBE70j8g7VI3Kid&#10;kpQ2xKkQiCuoLSBxc+NtEjVeR7HbhL9nOdHjzjzNzhTryXXijENoPWlIZgoEUuVtS7WGj93r3RJE&#10;iIas6Tyhhh8MsC6vrwqTWz/SBs/bWAsOoZAbDU2MfS5lqBp0Jsx8j8TewQ/ORD6HWtrBjBzuOjlX&#10;aiGdaYk/NKbH5war4/bkNHy+Hb6/UvVev7isH/2kJLmV1Pr2Znp6BBFxiv8w/NXn6lByp70/kQ2i&#10;05DdpytG2VAJCAYWD0sW9ixkaQKyLOTlhPIXAAD//wMAUEsBAi0AFAAGAAgAAAAhALaDOJL+AAAA&#10;4QEAABMAAAAAAAAAAAAAAAAAAAAAAFtDb250ZW50X1R5cGVzXS54bWxQSwECLQAUAAYACAAAACEA&#10;OP0h/9YAAACUAQAACwAAAAAAAAAAAAAAAAAvAQAAX3JlbHMvLnJlbHNQSwECLQAUAAYACAAAACEA&#10;mh/n/NwBAACoAwAADgAAAAAAAAAAAAAAAAAuAgAAZHJzL2Uyb0RvYy54bWxQSwECLQAUAAYACAAA&#10;ACEA3mYzHd0AAAAKAQAADwAAAAAAAAAAAAAAAAA2BAAAZHJzL2Rvd25yZXYueG1sUEsFBgAAAAAE&#10;AAQA8wAAAEAFAAAAAA==&#10;" filled="f" stroked="f">
                <v:textbox>
                  <w:txbxContent>
                    <w:p w14:paraId="4EFCFD1D" w14:textId="77777777" w:rsidR="00B91DF5" w:rsidRDefault="00B91DF5" w:rsidP="00B91DF5">
                      <w:r>
                        <w:t>b.</w:t>
                      </w:r>
                    </w:p>
                  </w:txbxContent>
                </v:textbox>
              </v:shape>
            </w:pict>
          </mc:Fallback>
        </mc:AlternateContent>
      </w:r>
      <w:r w:rsidRPr="006F1768">
        <w:rPr>
          <w:rFonts w:ascii="Times" w:hAnsi="Times" w:cs="Times"/>
          <w:noProof/>
          <w:sz w:val="24"/>
          <w:szCs w:val="24"/>
          <w:lang w:val="en-US"/>
        </w:rPr>
        <w:drawing>
          <wp:inline distT="0" distB="0" distL="0" distR="0" wp14:anchorId="4854B805" wp14:editId="75246883">
            <wp:extent cx="2496710" cy="20731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5">
                      <a:extLst>
                        <a:ext uri="{28A0092B-C50C-407E-A947-70E740481C1C}">
                          <a14:useLocalDpi xmlns:a14="http://schemas.microsoft.com/office/drawing/2010/main" val="0"/>
                        </a:ext>
                      </a:extLst>
                    </a:blip>
                    <a:srcRect l="6227" t="7895" r="11710" b="3094"/>
                    <a:stretch/>
                  </pic:blipFill>
                  <pic:spPr bwMode="auto">
                    <a:xfrm>
                      <a:off x="0" y="0"/>
                      <a:ext cx="2503187" cy="2078539"/>
                    </a:xfrm>
                    <a:prstGeom prst="rect">
                      <a:avLst/>
                    </a:prstGeom>
                    <a:noFill/>
                    <a:ln>
                      <a:noFill/>
                    </a:ln>
                    <a:extLst>
                      <a:ext uri="{53640926-AAD7-44D8-BBD7-CCE9431645EC}">
                        <a14:shadowObscured xmlns:a14="http://schemas.microsoft.com/office/drawing/2010/main"/>
                      </a:ext>
                    </a:extLst>
                  </pic:spPr>
                </pic:pic>
              </a:graphicData>
            </a:graphic>
          </wp:inline>
        </w:drawing>
      </w:r>
      <w:r w:rsidRPr="007A06F1" w:rsidDel="00C3155B">
        <w:rPr>
          <w:rFonts w:ascii="Times" w:hAnsi="Times" w:cs="Times"/>
          <w:sz w:val="24"/>
          <w:szCs w:val="24"/>
        </w:rPr>
        <w:t xml:space="preserve"> </w:t>
      </w:r>
      <w:r w:rsidRPr="006F1768">
        <w:rPr>
          <w:rFonts w:ascii="Times" w:hAnsi="Times" w:cs="Times"/>
          <w:noProof/>
          <w:sz w:val="24"/>
          <w:szCs w:val="24"/>
          <w:lang w:val="en-US"/>
        </w:rPr>
        <w:drawing>
          <wp:inline distT="0" distB="0" distL="0" distR="0" wp14:anchorId="10CA5B7C" wp14:editId="3E245B1F">
            <wp:extent cx="2504661"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6">
                      <a:extLst>
                        <a:ext uri="{28A0092B-C50C-407E-A947-70E740481C1C}">
                          <a14:useLocalDpi xmlns:a14="http://schemas.microsoft.com/office/drawing/2010/main" val="0"/>
                        </a:ext>
                      </a:extLst>
                    </a:blip>
                    <a:srcRect l="5495" t="7177" r="12450" b="4777"/>
                    <a:stretch/>
                  </pic:blipFill>
                  <pic:spPr bwMode="auto">
                    <a:xfrm>
                      <a:off x="0" y="0"/>
                      <a:ext cx="2511951" cy="2063388"/>
                    </a:xfrm>
                    <a:prstGeom prst="rect">
                      <a:avLst/>
                    </a:prstGeom>
                    <a:noFill/>
                    <a:ln>
                      <a:noFill/>
                    </a:ln>
                    <a:extLst>
                      <a:ext uri="{53640926-AAD7-44D8-BBD7-CCE9431645EC}">
                        <a14:shadowObscured xmlns:a14="http://schemas.microsoft.com/office/drawing/2010/main"/>
                      </a:ext>
                    </a:extLst>
                  </pic:spPr>
                </pic:pic>
              </a:graphicData>
            </a:graphic>
          </wp:inline>
        </w:drawing>
      </w:r>
      <w:r w:rsidRPr="006F1768">
        <w:rPr>
          <w:rFonts w:ascii="Times" w:hAnsi="Times" w:cs="Times"/>
          <w:noProof/>
          <w:sz w:val="24"/>
          <w:szCs w:val="24"/>
          <w:lang w:val="en-US"/>
        </w:rPr>
        <w:drawing>
          <wp:inline distT="0" distB="0" distL="0" distR="0" wp14:anchorId="13C87B26" wp14:editId="0D290DD7">
            <wp:extent cx="2609611" cy="21535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7">
                      <a:extLst>
                        <a:ext uri="{28A0092B-C50C-407E-A947-70E740481C1C}">
                          <a14:useLocalDpi xmlns:a14="http://schemas.microsoft.com/office/drawing/2010/main" val="0"/>
                        </a:ext>
                      </a:extLst>
                    </a:blip>
                    <a:srcRect l="4579" t="7416" r="12625" b="3332"/>
                    <a:stretch/>
                  </pic:blipFill>
                  <pic:spPr bwMode="auto">
                    <a:xfrm>
                      <a:off x="0" y="0"/>
                      <a:ext cx="2628357" cy="2168975"/>
                    </a:xfrm>
                    <a:prstGeom prst="rect">
                      <a:avLst/>
                    </a:prstGeom>
                    <a:noFill/>
                    <a:ln>
                      <a:noFill/>
                    </a:ln>
                    <a:extLst>
                      <a:ext uri="{53640926-AAD7-44D8-BBD7-CCE9431645EC}">
                        <a14:shadowObscured xmlns:a14="http://schemas.microsoft.com/office/drawing/2010/main"/>
                      </a:ext>
                    </a:extLst>
                  </pic:spPr>
                </pic:pic>
              </a:graphicData>
            </a:graphic>
          </wp:inline>
        </w:drawing>
      </w:r>
      <w:r w:rsidRPr="007A06F1">
        <w:rPr>
          <w:rFonts w:ascii="Times" w:hAnsi="Times" w:cs="Times"/>
          <w:sz w:val="24"/>
          <w:szCs w:val="24"/>
        </w:rPr>
        <w:t xml:space="preserve"> </w:t>
      </w:r>
      <w:r w:rsidRPr="006F1768">
        <w:rPr>
          <w:rFonts w:ascii="Times" w:hAnsi="Times" w:cs="Times"/>
          <w:noProof/>
          <w:sz w:val="24"/>
          <w:szCs w:val="24"/>
          <w:lang w:val="en-US"/>
        </w:rPr>
        <w:drawing>
          <wp:inline distT="0" distB="0" distL="0" distR="0" wp14:anchorId="7B04AAF2" wp14:editId="7D1F0ECE">
            <wp:extent cx="2662519" cy="2153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8">
                      <a:extLst>
                        <a:ext uri="{28A0092B-C50C-407E-A947-70E740481C1C}">
                          <a14:useLocalDpi xmlns:a14="http://schemas.microsoft.com/office/drawing/2010/main" val="0"/>
                        </a:ext>
                      </a:extLst>
                    </a:blip>
                    <a:srcRect l="4945" t="7895" r="11710" b="4051"/>
                    <a:stretch/>
                  </pic:blipFill>
                  <pic:spPr bwMode="auto">
                    <a:xfrm>
                      <a:off x="0" y="0"/>
                      <a:ext cx="2669406" cy="2158993"/>
                    </a:xfrm>
                    <a:prstGeom prst="rect">
                      <a:avLst/>
                    </a:prstGeom>
                    <a:noFill/>
                    <a:ln>
                      <a:noFill/>
                    </a:ln>
                    <a:extLst>
                      <a:ext uri="{53640926-AAD7-44D8-BBD7-CCE9431645EC}">
                        <a14:shadowObscured xmlns:a14="http://schemas.microsoft.com/office/drawing/2010/main"/>
                      </a:ext>
                    </a:extLst>
                  </pic:spPr>
                </pic:pic>
              </a:graphicData>
            </a:graphic>
          </wp:inline>
        </w:drawing>
      </w:r>
    </w:p>
    <w:p w14:paraId="716C02EC" w14:textId="3DD9A1B4" w:rsidR="00B91DF5" w:rsidRPr="007A06F1" w:rsidRDefault="00B91DF5" w:rsidP="006F1768">
      <w:pPr>
        <w:spacing w:line="480" w:lineRule="auto"/>
        <w:jc w:val="both"/>
        <w:rPr>
          <w:rFonts w:ascii="Times" w:hAnsi="Times" w:cs="Times"/>
          <w:sz w:val="24"/>
          <w:szCs w:val="24"/>
        </w:rPr>
      </w:pPr>
      <w:r w:rsidRPr="007A06F1">
        <w:rPr>
          <w:rFonts w:ascii="Times" w:hAnsi="Times" w:cs="Times"/>
          <w:b/>
          <w:sz w:val="24"/>
          <w:szCs w:val="24"/>
        </w:rPr>
        <w:t>(a-d)</w:t>
      </w:r>
      <w:r w:rsidRPr="007A06F1">
        <w:rPr>
          <w:rFonts w:ascii="Times" w:hAnsi="Times" w:cs="Times"/>
          <w:sz w:val="24"/>
          <w:szCs w:val="24"/>
        </w:rPr>
        <w:t xml:space="preserve"> CV spectra that show</w:t>
      </w:r>
      <w:r w:rsidR="00A03AD3" w:rsidRPr="006F1768">
        <w:rPr>
          <w:rFonts w:ascii="Times" w:hAnsi="Times" w:cs="Times"/>
          <w:sz w:val="24"/>
          <w:szCs w:val="24"/>
        </w:rPr>
        <w:t xml:space="preserve"> </w:t>
      </w:r>
      <w:r w:rsidRPr="007A06F1">
        <w:rPr>
          <w:rFonts w:ascii="Times" w:hAnsi="Times" w:cs="Times"/>
          <w:sz w:val="24"/>
          <w:szCs w:val="24"/>
        </w:rPr>
        <w:t xml:space="preserve">electrochemical </w:t>
      </w:r>
      <w:r w:rsidR="00683385" w:rsidRPr="006F1768">
        <w:rPr>
          <w:rFonts w:ascii="Times" w:hAnsi="Times" w:cs="Times"/>
          <w:sz w:val="24"/>
          <w:szCs w:val="24"/>
        </w:rPr>
        <w:t>behaviour</w:t>
      </w:r>
      <w:r w:rsidRPr="007A06F1">
        <w:rPr>
          <w:rFonts w:ascii="Times" w:hAnsi="Times" w:cs="Times"/>
          <w:sz w:val="24"/>
          <w:szCs w:val="24"/>
        </w:rPr>
        <w:t xml:space="preserve"> of NCGr0, NCGr15, NCGr30</w:t>
      </w:r>
      <w:r w:rsidR="003530DD" w:rsidRPr="007A06F1">
        <w:rPr>
          <w:rFonts w:ascii="Times" w:hAnsi="Times" w:cs="Times"/>
          <w:sz w:val="24"/>
          <w:szCs w:val="24"/>
        </w:rPr>
        <w:t>,</w:t>
      </w:r>
      <w:r w:rsidRPr="007A06F1">
        <w:rPr>
          <w:rFonts w:ascii="Times" w:hAnsi="Times" w:cs="Times"/>
          <w:sz w:val="24"/>
          <w:szCs w:val="24"/>
        </w:rPr>
        <w:t xml:space="preserve"> and NCGr45. </w:t>
      </w:r>
    </w:p>
    <w:p w14:paraId="57B91E3B" w14:textId="77777777" w:rsidR="00B91DF5" w:rsidRPr="006F1768" w:rsidRDefault="00B91DF5" w:rsidP="006F1768">
      <w:pPr>
        <w:spacing w:line="480" w:lineRule="auto"/>
        <w:jc w:val="both"/>
        <w:rPr>
          <w:rFonts w:ascii="Times" w:hAnsi="Times" w:cs="Times"/>
          <w:sz w:val="24"/>
          <w:szCs w:val="24"/>
        </w:rPr>
      </w:pPr>
    </w:p>
    <w:p w14:paraId="2D76887F" w14:textId="77777777" w:rsidR="00240970" w:rsidRPr="007A06F1" w:rsidRDefault="00240970" w:rsidP="006F1768">
      <w:pPr>
        <w:spacing w:line="480" w:lineRule="auto"/>
        <w:jc w:val="both"/>
        <w:rPr>
          <w:rFonts w:ascii="Times" w:hAnsi="Times" w:cs="Times"/>
          <w:sz w:val="24"/>
          <w:szCs w:val="24"/>
        </w:rPr>
      </w:pPr>
    </w:p>
    <w:p w14:paraId="73C99911" w14:textId="0D3327C5" w:rsidR="00B91DF5" w:rsidRPr="006F1768" w:rsidRDefault="00240970" w:rsidP="006F1768">
      <w:pPr>
        <w:pStyle w:val="2"/>
        <w:spacing w:line="480" w:lineRule="auto"/>
        <w:jc w:val="both"/>
        <w:rPr>
          <w:rFonts w:ascii="Times" w:hAnsi="Times" w:cs="Times"/>
          <w:sz w:val="24"/>
          <w:szCs w:val="24"/>
        </w:rPr>
      </w:pPr>
      <w:bookmarkStart w:id="189" w:name="_Toc155882046"/>
      <w:r w:rsidRPr="006F1768">
        <w:rPr>
          <w:rFonts w:ascii="Times" w:hAnsi="Times" w:cs="Times"/>
          <w:b/>
          <w:bCs/>
          <w:sz w:val="24"/>
          <w:szCs w:val="24"/>
        </w:rPr>
        <w:lastRenderedPageBreak/>
        <w:t>Supplementary Information 3.2.</w:t>
      </w:r>
      <w:r w:rsidR="008C7492">
        <w:rPr>
          <w:rFonts w:ascii="Times" w:hAnsi="Times" w:cs="Times"/>
          <w:b/>
          <w:bCs/>
          <w:sz w:val="24"/>
          <w:szCs w:val="24"/>
        </w:rPr>
        <w:t>9</w:t>
      </w:r>
      <w:r w:rsidRPr="006F1768">
        <w:rPr>
          <w:rFonts w:ascii="Times" w:hAnsi="Times" w:cs="Times"/>
          <w:b/>
          <w:bCs/>
          <w:sz w:val="24"/>
          <w:szCs w:val="24"/>
        </w:rPr>
        <w:t xml:space="preserve">: </w:t>
      </w:r>
      <w:r w:rsidRPr="006F1768">
        <w:rPr>
          <w:rFonts w:ascii="Times" w:hAnsi="Times" w:cs="Times"/>
          <w:sz w:val="24"/>
          <w:szCs w:val="24"/>
        </w:rPr>
        <w:t xml:space="preserve">NCGr sensing chip passivation pathway via EIS </w:t>
      </w:r>
      <w:r w:rsidR="002F0348" w:rsidRPr="006F1768">
        <w:rPr>
          <w:rFonts w:ascii="Times" w:hAnsi="Times" w:cs="Times"/>
          <w:sz w:val="24"/>
          <w:szCs w:val="24"/>
        </w:rPr>
        <w:t>technique.</w:t>
      </w:r>
      <w:bookmarkEnd w:id="189"/>
    </w:p>
    <w:p w14:paraId="29C50191" w14:textId="1831CD69" w:rsidR="00240970" w:rsidRPr="007A06F1" w:rsidRDefault="00240970" w:rsidP="006F1768">
      <w:pPr>
        <w:spacing w:line="480" w:lineRule="auto"/>
        <w:jc w:val="both"/>
        <w:rPr>
          <w:rFonts w:ascii="Times" w:hAnsi="Times" w:cs="Times"/>
          <w:sz w:val="24"/>
          <w:szCs w:val="24"/>
        </w:rPr>
      </w:pPr>
      <w:r w:rsidRPr="006F1768">
        <w:rPr>
          <w:rFonts w:ascii="Times" w:hAnsi="Times" w:cs="Times"/>
          <w:sz w:val="24"/>
          <w:szCs w:val="24"/>
        </w:rPr>
        <w:t xml:space="preserve">       </w:t>
      </w:r>
      <w:r w:rsidRPr="006F1768">
        <w:rPr>
          <w:rFonts w:ascii="Times" w:hAnsi="Times" w:cs="Times"/>
          <w:noProof/>
          <w:sz w:val="24"/>
          <w:szCs w:val="24"/>
        </w:rPr>
        <w:t xml:space="preserve"> </w:t>
      </w:r>
      <w:r w:rsidRPr="006F1768">
        <w:rPr>
          <w:rFonts w:ascii="Times" w:hAnsi="Times" w:cs="Times"/>
          <w:sz w:val="24"/>
          <w:szCs w:val="24"/>
        </w:rPr>
        <w:t xml:space="preserve">          </w:t>
      </w:r>
      <w:r w:rsidRPr="006F1768">
        <w:rPr>
          <w:rFonts w:ascii="Times" w:hAnsi="Times" w:cs="Times"/>
          <w:noProof/>
          <w:sz w:val="24"/>
          <w:szCs w:val="24"/>
          <w:lang w:val="en-US"/>
        </w:rPr>
        <mc:AlternateContent>
          <mc:Choice Requires="wpg">
            <w:drawing>
              <wp:inline distT="0" distB="0" distL="0" distR="0" wp14:anchorId="2991DB74" wp14:editId="52D4143D">
                <wp:extent cx="5238292" cy="2127219"/>
                <wp:effectExtent l="0" t="0" r="635" b="6985"/>
                <wp:docPr id="8" name="Group 8">
                  <a:extLst xmlns:a="http://schemas.openxmlformats.org/drawingml/2006/main">
                    <a:ext uri="{FF2B5EF4-FFF2-40B4-BE49-F238E27FC236}">
                      <a16:creationId xmlns:a16="http://schemas.microsoft.com/office/drawing/2014/main" id="{14346EC9-A872-2385-E96E-E57972DBD9A2}"/>
                    </a:ext>
                  </a:extLst>
                </wp:docPr>
                <wp:cNvGraphicFramePr/>
                <a:graphic xmlns:a="http://schemas.openxmlformats.org/drawingml/2006/main">
                  <a:graphicData uri="http://schemas.microsoft.com/office/word/2010/wordprocessingGroup">
                    <wpg:wgp>
                      <wpg:cNvGrpSpPr/>
                      <wpg:grpSpPr>
                        <a:xfrm>
                          <a:off x="0" y="0"/>
                          <a:ext cx="5238292" cy="2127219"/>
                          <a:chOff x="0" y="0"/>
                          <a:chExt cx="5238292" cy="2127219"/>
                        </a:xfrm>
                      </wpg:grpSpPr>
                      <pic:pic xmlns:pic="http://schemas.openxmlformats.org/drawingml/2006/picture">
                        <pic:nvPicPr>
                          <pic:cNvPr id="1335012529" name="Picture 1335012529">
                            <a:extLst>
                              <a:ext uri="{FF2B5EF4-FFF2-40B4-BE49-F238E27FC236}">
                                <a16:creationId xmlns:a16="http://schemas.microsoft.com/office/drawing/2014/main" id="{537E8B26-3FC1-9C53-EE66-7EE5626E545A}"/>
                              </a:ext>
                            </a:extLst>
                          </pic:cNvPr>
                          <pic:cNvPicPr>
                            <a:picLocks noChangeAspect="1"/>
                          </pic:cNvPicPr>
                        </pic:nvPicPr>
                        <pic:blipFill rotWithShape="1">
                          <a:blip r:embed="rId109">
                            <a:extLst>
                              <a:ext uri="{28A0092B-C50C-407E-A947-70E740481C1C}">
                                <a14:useLocalDpi xmlns:a14="http://schemas.microsoft.com/office/drawing/2010/main" val="0"/>
                              </a:ext>
                            </a:extLst>
                          </a:blip>
                          <a:srcRect l="3445" t="8793" r="11034" b="3069"/>
                          <a:stretch/>
                        </pic:blipFill>
                        <pic:spPr bwMode="auto">
                          <a:xfrm>
                            <a:off x="88901" y="101634"/>
                            <a:ext cx="2548974" cy="2025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2389349" name="Picture 1152389349">
                            <a:extLst>
                              <a:ext uri="{FF2B5EF4-FFF2-40B4-BE49-F238E27FC236}">
                                <a16:creationId xmlns:a16="http://schemas.microsoft.com/office/drawing/2014/main" id="{6BC69609-4C1E-1306-C43E-6CD977D21F68}"/>
                              </a:ext>
                            </a:extLst>
                          </pic:cNvPr>
                          <pic:cNvPicPr>
                            <a:picLocks noChangeAspect="1"/>
                          </pic:cNvPicPr>
                        </pic:nvPicPr>
                        <pic:blipFill rotWithShape="1">
                          <a:blip r:embed="rId110"/>
                          <a:srcRect l="2948" t="7344" r="11751" b="3830"/>
                          <a:stretch/>
                        </pic:blipFill>
                        <pic:spPr bwMode="auto">
                          <a:xfrm>
                            <a:off x="2750997" y="101668"/>
                            <a:ext cx="2487295" cy="1985010"/>
                          </a:xfrm>
                          <a:prstGeom prst="rect">
                            <a:avLst/>
                          </a:prstGeom>
                          <a:ln>
                            <a:noFill/>
                          </a:ln>
                          <a:extLst>
                            <a:ext uri="{53640926-AAD7-44D8-BBD7-CCE9431645EC}">
                              <a14:shadowObscured xmlns:a14="http://schemas.microsoft.com/office/drawing/2010/main"/>
                            </a:ext>
                          </a:extLst>
                        </pic:spPr>
                      </pic:pic>
                      <wps:wsp>
                        <wps:cNvPr id="1861613371" name="object 48">
                          <a:extLst>
                            <a:ext uri="{FF2B5EF4-FFF2-40B4-BE49-F238E27FC236}">
                              <a16:creationId xmlns:a16="http://schemas.microsoft.com/office/drawing/2014/main" id="{6ACABD47-8091-83C0-9F63-160BE461E10D}"/>
                            </a:ext>
                          </a:extLst>
                        </wps:cNvPr>
                        <wps:cNvSpPr txBox="1"/>
                        <wps:spPr>
                          <a:xfrm>
                            <a:off x="0" y="0"/>
                            <a:ext cx="301625" cy="409575"/>
                          </a:xfrm>
                          <a:prstGeom prst="rect">
                            <a:avLst/>
                          </a:prstGeom>
                          <a:noFill/>
                          <a:ln>
                            <a:noFill/>
                          </a:ln>
                        </wps:spPr>
                        <wps:style>
                          <a:lnRef idx="3">
                            <a:schemeClr val="lt1"/>
                          </a:lnRef>
                          <a:fillRef idx="1">
                            <a:schemeClr val="accent4"/>
                          </a:fillRef>
                          <a:effectRef idx="1">
                            <a:schemeClr val="accent4"/>
                          </a:effectRef>
                          <a:fontRef idx="minor">
                            <a:schemeClr val="lt1"/>
                          </a:fontRef>
                        </wps:style>
                        <wps:txbx>
                          <w:txbxContent>
                            <w:p w14:paraId="06312A34" w14:textId="77777777" w:rsidR="00240970" w:rsidRDefault="00240970" w:rsidP="00240970">
                              <w:pPr>
                                <w:tabs>
                                  <w:tab w:val="left" w:pos="0"/>
                                </w:tabs>
                                <w:spacing w:before="53"/>
                                <w:jc w:val="center"/>
                                <w:rPr>
                                  <w:color w:val="000000" w:themeColor="text1"/>
                                  <w:spacing w:val="-1"/>
                                  <w:kern w:val="24"/>
                                  <w:sz w:val="22"/>
                                  <w:szCs w:val="22"/>
                                  <w:lang w:val="ms-MY" w:eastAsia="zh-CN"/>
                                </w:rPr>
                              </w:pPr>
                              <w:r>
                                <w:rPr>
                                  <w:color w:val="000000" w:themeColor="text1"/>
                                  <w:spacing w:val="-1"/>
                                  <w:kern w:val="24"/>
                                  <w:sz w:val="22"/>
                                  <w:szCs w:val="22"/>
                                  <w:lang w:val="ms-MY"/>
                                </w:rPr>
                                <w:t>i.</w:t>
                              </w:r>
                            </w:p>
                          </w:txbxContent>
                        </wps:txbx>
                        <wps:bodyPr vert="horz" wrap="square" lIns="0" tIns="33655" rIns="0" bIns="0" rtlCol="0">
                          <a:spAutoFit/>
                        </wps:bodyPr>
                      </wps:wsp>
                      <wps:wsp>
                        <wps:cNvPr id="1209247601" name="object 48">
                          <a:extLst>
                            <a:ext uri="{FF2B5EF4-FFF2-40B4-BE49-F238E27FC236}">
                              <a16:creationId xmlns:a16="http://schemas.microsoft.com/office/drawing/2014/main" id="{166E5B21-5E04-E3E4-E847-8E6F2778F46F}"/>
                            </a:ext>
                          </a:extLst>
                        </wps:cNvPr>
                        <wps:cNvSpPr txBox="1"/>
                        <wps:spPr>
                          <a:xfrm>
                            <a:off x="2600236" y="0"/>
                            <a:ext cx="300990" cy="409575"/>
                          </a:xfrm>
                          <a:prstGeom prst="rect">
                            <a:avLst/>
                          </a:prstGeom>
                          <a:noFill/>
                          <a:ln>
                            <a:noFill/>
                          </a:ln>
                        </wps:spPr>
                        <wps:style>
                          <a:lnRef idx="3">
                            <a:schemeClr val="lt1"/>
                          </a:lnRef>
                          <a:fillRef idx="1">
                            <a:schemeClr val="accent4"/>
                          </a:fillRef>
                          <a:effectRef idx="1">
                            <a:schemeClr val="accent4"/>
                          </a:effectRef>
                          <a:fontRef idx="minor">
                            <a:schemeClr val="lt1"/>
                          </a:fontRef>
                        </wps:style>
                        <wps:txbx>
                          <w:txbxContent>
                            <w:p w14:paraId="784335C2" w14:textId="77777777" w:rsidR="00240970" w:rsidRDefault="00240970" w:rsidP="00240970">
                              <w:pPr>
                                <w:tabs>
                                  <w:tab w:val="left" w:pos="0"/>
                                </w:tabs>
                                <w:spacing w:before="53"/>
                                <w:jc w:val="center"/>
                                <w:rPr>
                                  <w:color w:val="000000" w:themeColor="text1"/>
                                  <w:spacing w:val="-1"/>
                                  <w:kern w:val="24"/>
                                  <w:sz w:val="22"/>
                                  <w:szCs w:val="22"/>
                                  <w:lang w:val="ms-MY" w:eastAsia="zh-CN"/>
                                </w:rPr>
                              </w:pPr>
                              <w:r>
                                <w:rPr>
                                  <w:color w:val="000000" w:themeColor="text1"/>
                                  <w:spacing w:val="-1"/>
                                  <w:kern w:val="24"/>
                                  <w:sz w:val="22"/>
                                  <w:szCs w:val="22"/>
                                  <w:lang w:val="ms-MY"/>
                                </w:rPr>
                                <w:t>ii.</w:t>
                              </w:r>
                            </w:p>
                          </w:txbxContent>
                        </wps:txbx>
                        <wps:bodyPr vert="horz" wrap="square" lIns="0" tIns="33655" rIns="0" bIns="0" rtlCol="0">
                          <a:sp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91DB74" id="Group 8" o:spid="_x0000_s1050" style="width:412.45pt;height:167.5pt;mso-position-horizontal-relative:char;mso-position-vertical-relative:line" coordsize="52382,212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4biUoDBAAA0Q0AAA4AAABkcnMvZTJvRG9jLnhtbOxX&#10;2W7cNhR9L9B/IPQeS6JG28DjILVrI0DSGlnQZw6HGqmRRJXkbP36HlLSrEUSpzWKAH3wmOvlvYfn&#10;nktdv9w2NVkLpSvZzrzwKvCIaLlcVO1y5n38cP8i84g2rF2wWrZi5u2E9l7e/PjD9aabCipLWS+E&#10;IjDS6ummm3mlMd3U9zUvRcP0lexEi8lCqoYZdNXSXyi2gfWm9mkQJP5GqkWnJBdaY/Sun/RunP2i&#10;ENz8WhRaGFLPPPhm3K9yv3P7699cs+lSsa6s+OAG+wYvGla1OHRv6o4ZRlaqujDVVFxJLQtzxWXj&#10;y6KouHAxIJowOIvmQclV52JZTjfLbg8ToD3D6ZvN8l/WD6p73z0qILHplsDC9Wws20I19j+8JFsH&#10;2W4PmdgawjEY0yijOfUIxxwNaUrDvAeVl0D+Yh8vf/7CTn882D9xp6v4FH8DBmhdYPBlrmCXWSnh&#10;DUaar7LRMPVp1b3AdXXMVPOqrszOUQ8XY51q148Vf1R9B3A+KlItkApRFAchjWnukZY1oD6W2dPJ&#10;0Qwwtybsrt4GszG+kfyTJq28LVm7FK90BxbDoIXVP13uuicOzOuqu6/qmihpfqtM+b5kHc4OHTnt&#10;5BA7UuCMQn8DX0/PO8lXjWhNn29K1IBBtrqsOu0RNRXNXCBe9XrhPGRTrfg7eGwzLppMYpd0WZpH&#10;WAxHwiCaeAS5FwXJwBRtlDC8HMMbQ+ix0aAmmW/eygXCYCsjXSRn1MyyPAg9AgqGQZjgANhi05Gj&#10;NJ5keYpTHUcDGsdZ7MAcmQbUlTYPQjbENhAM/HfnsPUbbaxjhyXWcistxu6Quj0ZwEI74i7Guj40&#10;cW19OGh8PxQObXbn0eSSwocZgHDKye+awrRnzhGFaT5BCQMnUpB5oHAag2yWwlk0VJB/TmGaxkGe&#10;p3sSJ9kZiSdZSnNkkyVxmGcQF3f2Xi4PDP1KEj+BuZsO1VmP2oHehXo8qQA5UUJ+WbNHipklYQJx&#10;TAFur5hy/rsVElwAWDYstqWKmO1PEsXHCY4d7zPtkM6fq1gRFIIOOE6CPE6fXQsOHrqW2dXCakbd&#10;vhMFagUCiZzYuEePuK0VWTOIZ216yR9W2i0FVGe/qdf0s02Mc0i1E0AwY1hvtwr3GHrK5v0Od7Js&#10;zX5zU7VSfd7lol8P+TuK2TbNdr7tC6TD3Q7N5WKHS8UrEmlWSvWnRzZ4kc08/ceK2XJdv27BOPt8&#10;c40oSmJcoBpH52NDmfpWuoeedVl3r1Au7iun34dzBpdA555Tz89rGuR0kia2Qv07vKZJENAocVox&#10;CNBY66IAKgKkrEr8z258RBzy6TQ1npvdyahZ/x273QMa3w1g/MmHyXHfZcPhS+zmLwAAAP//AwBQ&#10;SwMECgAAAAAAAAAhABXomDeDKwAAgysAABQAAABkcnMvbWVkaWEvaW1hZ2UxLnBuZ4lQTkcNChoK&#10;AAAADUlIRFIAAAKCAAAB7AgDAAAAcTg8kAAAAAFzUkdCAK7OHOkAAAAEZ0FNQQAAsY8L/GEFAAAA&#10;clBMVEUAAAAAAAAAAAAAAAAAAAAAAAAAAAAAAAAAAAAAAAAAAAAAAAAAAAAAAAAAAAAAAAAAAAAA&#10;AAAAAAAAAAAAAAAAAAAAAAAAAAAAAAAAAAAAAAAAAAAAAAAAAAAAAAAAAAAAAAAAAAAAAAAAAP/w&#10;gij///+zWOKGAAAAInRSTlMADBgZJCUxPUlKTFZYY2Rxc31/i42ZmqGoqbe7vMXK2d3s2flsEgAA&#10;AAlwSFlzAAAXEQAAFxEByibzPwAAKmxJREFUeF7tnQuD2kayhSGzZjdsvCEbx+TmcscDdv7/X7x1&#10;TlW3WiAJgR4tNfXZg1qtltSPj9IDDbNxHMdxHMdxHMdxHMdxHMdxHMdxHMdxHMdxHMdxHMdxHMdx&#10;HMdxHMdxHMdxHMdxHMdxHMdxHMdxHMdxHMdxHMdxHMdxHMdxHMdxHMdxHMdxHMdxHMdxHMdxHMdx&#10;HMd5FXbfdpgcL5fTNk4t03GmZ3s6w7bDabs9HePUFXRm4/ANtr197Deb/cdbmLqCzlzs3n+GbVRO&#10;/Eun+4tERceZlu1JrZPAR/XCVDJ3ZwmIjjMxBzvtM/UOYbr79vl8sDKOMx2797eaglUUPF8uV0Hw&#10;YlNnRSx/0A4Xsr89Fzzvj7xHA7SQs0ZsCJdNsO76ilgOx1ZC8Si4Qlak4EZiHu8L2hSZB94wjLiC&#10;K2RNCuJTEd6D0Skyt6d4KAau4Aopa9BcwRXiCjqZcQWdzLiCTmZcQSczrqCTGVfQyYwr6GTGFXQy&#10;4wo6mXEFncy4gk5mXEEnM66gkxlX0MmMK+hkxhV0MuMKOplxBZ3MuIJOZlxBJzOuoJMZV9DJjCvo&#10;ZMYVdDLjCjqZcQWdzLiCTmZcQSczrqCTGVfQyYwruEq+A0uvHVdwhXz//jcoREJXcEVY5FMBhaDg&#10;ulV0BdeC+AfrRLeoIB1E/qqPyq7g0jG7ktBXUzDMrNdBV3DRMPRRwkrBysB0hmUIV1wRruCSiSGu&#10;FvpsKtSyg45rk9AVXDJRsDT0JenmbFcwF6v5W1K9uedaLbuKjq5gRopVsPnomx6H6yXWhCu4YFKr&#10;qrSIx7n6VYoruAzKaQ0talRQ/QpXvlW2K7gICmkNohwcq6wSqcyx6+vdUMYVXAZltCZalcQ45gOW&#10;SAm+3hbm4uXjCi6OKpzBrpC4xYoLmkwV5IorkdAVXByJgnTJjGvC1jAkg7ZWm1iFg67g4kgVpGjd&#10;2FqKztYkXjyu4NJI/EmwhQm2AFhOxBXMR0lR0PQSLP8WWy5YhlEpuAYHXcHlYC5RIIol6JIOrFxa&#10;MDHQFZybNbdGr37FpeQCxBbd4aZw5eAKDHQFl0LUJl6DPOCPrWFztwomy5aHK7gQKgUjtqQX9VUS&#10;nzGH2eVK6AougyBNMOlxYcKamraNcYZp03GBuILLwDxJPerPjx+cpCvjOK7JYOBiHXQFlwFFUYce&#10;NeXHj7//TiVkStJhSv2AKzgD61aQAj1qCgQEKiE3Ud9ApeBCHXQFF4LK84iBP2gdDJRUhFvRAiQx&#10;8MnD/NS4grkxK2gHPdHsO4hsUlatq8MNfZeElawcrF2kLAdXMC+mndLfDx59VblbuC2mUDRR0KYL&#10;OyC7glkJVkCaEA87Ma9+1P3jNuykUMCG1EGUrsyzqSs4IWtrTc3AHjQcfXUDIE0mDkpUZJ4dhsmi&#10;HHQFcxLkAJbVhUlmZql+lXipgnSwKsibhK7gHKxSQQrYxwp1zKwKwkXxagHxh201lpbVXcE5WKOC&#10;5kpPBc2oSreQTPPopW33B04fgSs4CytUUEXpqaDZpI4pVEwWxMO0oDZGB4OE0cFFGegKZkUfDbxv&#10;BQSKBqJ41I3Xxxt7tTxTUCW0RdWqyJecftc/c+AKZiUY2KmgWZdYhNCnCTXMCAWjjdg88rnM1mYW&#10;9roUCV3BnAQDO20wnYJCTCMbaImKkBcKYgeyFjO5wg/sybRfiISuYCYgB2DC8pqhTuoPxRFu1Lsh&#10;dRDTSkKZmoGylGUz4wpmgV7clY9UBsor0qrTPbS8XAcHBy2TedyM4AqOzlpaQwcgRz8F1RxoxIQt&#10;uAsDXxUHNQ9gVlmCg65gDkIM7FaAumgwU216y1ch65mDtnLcGHEFx2YlrYkGdjkQRKEzmn5cQa5X&#10;d7AmoSs4NutR0LToUpCOqIKWsiUPoGvqzuLqiYOu4NisRsFg4F0FE12eUbByMF07bnQJBq5h0Lan&#10;y+XA1PFyOW3jdPdtx9yENSlIN9olSAxUXfpfhqREBfExCTaFTH2QC9ksk5kVDNrxuHn7gIOH03Z7&#10;OsbpehWMd0ruBUGYIpcj0Z0nSBxMTKaDixBwDYNG08Q68XC/2ew/3sJ0xVEwGHhHQXiCiWU9h26i&#10;2qVtDttmIjsrGTQoSOXEv3S6v0hUrFhHa6ADfeg6EIo4ZuBABWlbqr1tbjEOrmPQQuBjKkxFwd1Z&#10;8hOW3xrqB/X0tQMoMoqBCuIgDVycg2tQUK5HcBVi6h3CdPft81kvUyJLbw0sgHt9zsKCgSMqWA+D&#10;S3FwHVGQ+t1EwfPlEoMg/gDd8v8GHRygCfcdhB96MLaMgVSf1FVOYxeWzMhKFMSR+OZc8Lw/8h5N&#10;xcJbYwbeUxBmAKQsaziic3Cw2qjuJTPLVzAEPf5gLkxFRb1ZU7F8BYMG7Q7qFez4bkQH0w0vwcHl&#10;K7g9wTiEO4l5vC9oU0TDw7l2Y2bxCgYD2xXk+R/MmEBB7L6u4BIcXL6C/HRED7jHi96D0SkU3J5q&#10;h+I1KAjF7igIL+qmjIFsE+8A3W5UD4n7Z6ZTsgIFH2DpCoKeBl5Fq1EQ2QQmUAlKqJ+T9LpGnwhX&#10;cEaigZ0KmoETKChQNm4e8AFq3V8+B13B+agM7FIwGDiZgt+vFNQ9uoLjsHwFMeSwoA3oYIZMomD6&#10;PhA0iX26guOw3NZg5AUmLOsG6idQi4kMvHLQUthrNgddwTnAoGPou4ZZ1ZteQTioexBCyhUci8Uq&#10;KKPMkW8fZxUPBtLBCe/W4a3AnQmJgtPt8A6u4AyYgfcVpH98QtVyJ6FysPqmI3MwRyh0BWcA7tmw&#10;t46xhj5EwOnDUVBQdlZzULI7zxWmwRWcAVWQI902wpWB8yiI2mBvoVrfeTFkyXlxBWegx2fDpiCK&#10;zHBShurIgdeUw4zk2e47ThamwRWcAY7yneGt7knPoCBqZKefiimYxUFXcA6CgV0KRgNmUjD5kEQV&#10;jO8BV3AAC46CHOk7CrLIHAaySnUFUcE8DrqCM2AKYtgbwdADWmB5E4MqJQ7aF75pHTwKDmCZreFw&#10;t/onAurgT34/sAYqFRXEbqsw6AoOYJGtoYHt0AOM/Xz6EdRKj7saekMYnP2hGVdwcnoaONNJYETf&#10;Gdiz7Tg6eK/KI+MKTo0OdStBQXmxnLm4qRhOWHFrxk5cLXdyXMGJwUDfUxChBxPLmovbikmG1UWY&#10;y0FXcFIoYOcnrwh/NuoZwyCqkCSp4FwOuoKTogZ2jaYqiBGf28AqDNr+tQLxgzpX8BmW1prqtzZb&#10;h3PeD+bq4P0hEzNOa1B9SOIKPsPiFAR3hjOO+PwKWhi8UnBuB13BCUl+db0jDFoMzGCghsFoYOog&#10;5jwKPsHSFAQc204Dic3OTKuCyHQFn2BprYkGtg5nPvsI3iO3CqqDMxnoCk4JBljHtmU8MdQ5DaxV&#10;UWBdkCHVsqvl6XEFJ+SOgRJpFuFgDIOhJniker5quYLTgQhDCeXVslIw8jLS1chnwapIqorM6aAr&#10;OBkYXJ3o/DWQL7+CqB8vPqQylkNcwedYnIId51PRwMwOspaoic0btzlTsYhB+/Trn/8n/Pn5J8t4&#10;lgUpSAFxDLb5G1RBGJg/DFqqhlSuZcnI5B+07a9n+7p84fxL/fvLH2RhCkKvDgURaJahYEMleTbY&#10;9RYajdyDRgH/+u1f/xD+9ds3kfDXARIuR0GMq57mt40hFWSJzAo2h0F+VozKTe5g5kH79H55/9nS&#10;5GfJ+GTpx1mWgtSrIwwGBTMb2BgGpfJWv8IVfPu49e3TO/7Kw3MsRkGMqinYNobRwOwKNoVBVH4m&#10;B/MO2rb2JxsCu6cPxYtSkHoJdxSc7eZHO6itJQOs/SsoODZLVLDDQH1ZAFHBWKGgoDjoCvYGV9SW&#10;zE5lYIeClloAeMfIJIRlqZlWHwpObaBHwUnAkHIMu4PgcqCCFBCgZjEMvoSCn37HjWny19NXImRJ&#10;ClJCDu0tGFpgs/lBdSsF4WAMg6+g4D65Nf38xTBZkILxtYF4V3pRDtYVlBwkZnif5B+07eny/m/c&#10;mQYDP6FbiIKMKR1gYPW0yzLygyqjRorWi1q+goJvH/W/pjmE5ShoqUaqz0WWoyDqzCqRql54s1hy&#10;Kpag4MCjb8IyFEREEWzuFgyrHfSW46BUuH4gNqZ3cAGDdiwsCkI/jGOrg5WBy1KwCoNptaSysshm&#10;pmABg/b2cXr+U+E6S1AQY6mD2TZui1QQ9bZK1Wo1/RMzSxi0T++Xb3/+QX4f9KzWOK3BlblNOf8g&#10;0cAuBbXAkgxkvVkvPfBa1aQpWt2iFdwt5qYMVreKRHTJA1QKtgybhhWyJAVRcdZNkqihplTBSR3M&#10;r+D2dDn/9i/jn/mioOj2t1p3ixXpQ2Jg46hhQE3Bya81HwM111TyDkFbildwITdlLtLLJtw1WGCl&#10;7nNHQbsrjZdlCSjcKGh/o441ns7BJSi4hJsy9MyQ7sZPLaf3lu8ZaDFlWcdgBe8eTKOB4c8klq7g&#10;Mm7KxIMw+9wUTCQcTUELKUtUMITBSsE0DE5l4BIUfPs4DTsDrHiyNSKYelapl0x0Uc9NI5LYNhoN&#10;DEFwqQpKpRMD0zBYsILb3/+8XP7SezJZbsroyZ4gfd2kYJDQineDQYSFHMwbqiC4WAflNY2C1UNb&#10;WmIC8iv49qEjTOa/KRMFVN3qDoa53hLKGFK9tpCxbANvFEQlGdXLVnD7u0VAMH8UDAZqn3crKNha&#10;bTQHv4rlK1hzUCspmag30xOQX8ExeUpBdcs6Xeb0teYgJix0Zwc2hO0s28DwFqoqGcVzBXvyeGvU&#10;QOluk00kQwaWEMvkC2a79wAFdRSbQTDhBic8rg0i1B7V1MpaTTHDxPgsQ8Gf7InV2R9ZpWbqGQW7&#10;OdLqwlii+0iMAUTBVgkxjjKuSxVQiG8g1JStttqWreB/qg+JZ70ckf2FGAgk/tmCGmkJwXIbMQOF&#10;ZgctlCxXwERBqaa1RU8ailbwIAP7LcOvL0GsxK+OY2xVBFhmAz0UtNRikSaEukcF6aC9fSYgv4Lb&#10;0+WY49Z0fwOvHWyzEMNn5RoVxCiuwUFNVAZOHAbzK5jrMQXRCjbFi94+CoYDd3PZysDmj0aEeHq/&#10;WPA+YqJBwWm+An0JCmZ5TCEYyEm3gFFBK93iIAZPywm3Y4Uh5LAu30FOrxVEA6Rd41uYX8HN8bK3&#10;1GAeUtAMFO4IKGhJfcFqLQpiOWkYp2DgChS8dpA1tif4W04yBrAABSUMZvjdESrIDu48C4zAPC3P&#10;lOWmdCuIAbRBXVsY1PpO9p2XeRXUD+f+lCtifjw36wd0Ual+CgpWnO7eroPoER1sVtAWrkTB4KCe&#10;vUrTrAllKVh7RAHMdV9Q96Zd3L8LwgqC5SRQQZWw6XxpVQoGB6XG4fIJDbMmjOxgXgW3/7TfGQnM&#10;8rsjkK8y8HEF9VB8tZrph0njEK1HwSoMotZ8kYkpOEEYzKvg2PRUULoRBtqP5fagpqC8WjZRA4WW&#10;AVqPgamCgtY7Pj4tr65gB71aYwbKpOUjuXbUQazJGJqsjeDHhS0DZAEErEHBqhGh1pWCsqwu6UAW&#10;oOD281/4aO7zCB+R9FVQDXzgEBzAelyTG3hQQQ0nizewblhQkA6yEdrS8SzMruD2C4aTfBks4QMK&#10;slufab2uivomq1cGNjpoAuLVchYNWmPJaKA4Jy/SgM6GPkNuBbeny+UvfL3gv/+6XAb/GlNPBekP&#10;eKr1tmotDHYryF8Z4bJVGJiGwUpBOR3Up6dLU/B4iZ8Qf/q4HC35LP0VZB8+1/ioYBIGOw2sjsLr&#10;VpDz1hBQhoK7c/KMQm2mAjcP9X7h0QKlTnffbkr3U5D2gCEK0kHL6aOgLlyPgtaMLgVHcjCzgsfL&#10;wVLg0BQG3z4k8wj1Dqft9iQzNn1OQQoYLLK8x7CV4aDlcMgst8nAeBxecxjUmlfvJqEEBbenWtzb&#10;nRvOBvcoAt3ePvYy9/EWps8oyBM4U/CRO4I1bsMgRowSVkOXUo3bSgxsV3CCI3FeBa8e1Gp/bgu6&#10;UTnxL53u63HzXmsgDw1M9HkcbMA2ZBuREeNvr7eMSTVsK1IwOsi6x0v56u3EBo9g4UoUxIFYAh/V&#10;C1NRcHeuP+fVU0F5sYxnoX6KzGEobFB0cZ1k1NaiYBIGtf6WFEJjOpv8CHkV7HMgBgcUM/UOYbr7&#10;9vmcnkkKd1oTg+BwB2s2BwNbDk0rNDANg6TS0FoTWjz8aJxXwT6XI8KBD7XeRMHzpXrYFWYJNtcC&#10;hBHQcUPbrRvBxu4qiNHjsK3jvrRRU1Ct0/qjMRAUOWSog5kV3KePZ719ND8/bd/+dnMueN7zQjmh&#10;l4Lst1EUtDCYDkjDeMiQxdf1kCoYgrhGcW1JMQpuT9VHIp/em4PgwSwV666viOVwzEWBuwoyboHR&#10;FJRt3gkJa5NPwfvKkrcK2hduGQMdzKzg5u39cv662262//hyvrxXEbGCQY9IzON9QZtiAU8SK+61&#10;ZjQDTUGGQQyWzgm3w4ERw6CtjUrBaGASBhMFBxqYXcHN9iu8IF8br0Xwm+4CDtHHi8ZJnULB7al2&#10;KM6hYI8giCWrk7BbwcrBqtyTZFcQfwv2mwzkt99G+B2mO60JBg64JxipHJQxqMbDllYgAuqylTmI&#10;ZmmqQcEYBtn0YRIuQMER6WoN9IODguUMIiqIoQoONoxFNHBtClZh8FrBJAyG994QB/Mq+NYU+ra/&#10;Np0S9qKjNVBmNP8AA6psT0cKEjYGg0rBFYZBS123gGEQTQ4GDnIwr4Lb0/nXqxPA7Ze2+9M9uK+g&#10;vFjGcOizKYgR4eQKjJYO0hoVtCbdtIAK6vvOWK2Cm+1/5Sokuaj9+a9BD0+3tyYEwTEVJNVANZIY&#10;uDYF0TRLaSPUO2AKjnNdnFlBuRjBFbH+FcQ/8T2DX4dcldxVEJ01ZpN5HA4H4wbSILhiBbUhlhRs&#10;LjFwzQpuNj99iV9xef4y7GtWW1tTBcFRFZTtUUEMQeMYYKywT7A2A7sCvAlZwoHY+Olfv/7xx+d/&#10;Dvya367WiCVm4LgKYphsw02jsGoFa2GwTnkKjkWXgpMFweB2wyjQwOsTqfXQqWDdQVfQ6GhNMHA6&#10;BRuGAQYKYcDWhjSuw0FM7Jq4tVgfXk7BMRtsnw+HTd+MA9TDgjUehEmngtom9MAQAV9HQWjCg7HN&#10;jwIVFME6FEQ+WKeDDXaFhgQFjQEivoaCZt/ojcXdGPGLeheqYK1RaJCpV1NQj8dPWvgKCsIPWDJ+&#10;WzFEMQw2GbhyBa/CYDirQGPQOM2VUprf0AV9eAkFpXMoyeiNhYAxDDYpyIEBJShYfz81KfiUgy+g&#10;oBk4kYKA228ycO1BsEVBNscVbKRLQfTQyK1V/XASBMWvN16IgpVVNwpaqyoDC1AwfPd08jtNDzG/&#10;gtgqNowdXG0dBqqEVbxYHYmClYFXYbAkBa8ew3+cNgVpiDCZgvyQrr51RAlZwklpCrI9UcGSDsT8&#10;3bghdCiIDhrfwNj53ENt+2qgsmoFGxwMClq7ClJwe7r6doRHaW4Nbwqig8ZXkP0OZA9XYbAMBZvD&#10;oLbnVsFnDFyWgskvbD5Hi4L0A5pYxkikCt4ciREjbFkpCkYHrTlRQSmE7KTkIyxMQXtycNTLETo4&#10;voAYnLqCtR2kCq7YQLbSkmgUWhOagyZasl7sMRalIH9RfQiNrYEcV36MAnpdFRMDeSi2BaQUBdFM&#10;SwFaF9yzyUAWpeAElyMiBs/TJmhnp4IcJZVwlHHKyHV0q1p1oyC6xJL9WZSCE1yO6Dng9dXqKKC7&#10;w0kQd5JKyNGBh2sX8IYktl+1LnSGzfZlUQqOfzliBk6hoL3jOdE9IODqMrMPsaI0A1MF62GwOiRY&#10;Rk8WpWD8w5yjXY7EIDiJgpYS4n5sNyogKczBaKCFQcsWilBwMB0Kju4gwh/BjO0nhsHKwNIVjM2L&#10;Bj7qYPkK0gxh5JZCPvY3Opw7SMIghoZZoCwHUwVrYbAABd8+DpMciGVz6JaxGxoNRI83KMgcUqiC&#10;dqrrUbBOdgXtSFywguagNTBxcK0K/lT77fXt77+P/aQM7wqiW0ZuaHUcFr6rgtwV9oOB0RxQpoJ8&#10;pYOWv9LLETnypo9ntf/dkZ40tIahSeSw2bFIDayFQSzEuFQOFqagtK4ysAgFL+/V9xhNoCCsMDFG&#10;5Z6CVRgszUAhbZ1gudInyFnZrWlx7s/L+RebG11BMSJqMTJXClYfBMrOVEAbpWqESiIqmIZB9sqj&#10;Ai5AwbfDJf75m5EVRGiCFKNfimhfXx149HiPndFADk6hAlYK4t02tIn5FcQTWnZCOI2CeLWc0YCA&#10;1wpKinu7mIJCqQYml8XDHVyAgvibN3pCuC4F5axHX5iD3WjMxaBgBpSqIB0MHg50cAkKbrZfLvwT&#10;NsMUxPhbkgQp8GpZYyHeaQykhMzi3ri7xMByHWQA1BYWoSD/vo2cEI4bBeleHwXRiQHLukMwkFBB&#10;NRD7w1Z0Rig2CqqEbKIkBjVzIQrihPDLdhIF0U0drYQxdWxBFzEKChoEqyiITTANClYwXJL07bNW&#10;lqIgTwj/OaqCsOKeguy/W2xpK30VLNnA8hTECeHzzycY1wrKFqFGWyPZe4LNCpZxp09hoLxgAKr7&#10;YOagrc+ZYUOzdNBGtBTNtaynyKtg/UPhX87jKsgLFGjR3Eh0XUPvtWSnQEFch8DESKKgjk3ZAgrS&#10;TouEg8J9XgWv2P0x6mMKMBDY7BWUpLnrOhYRCqikDsJ3KGiLSjdQFAxNLUfBwaStoRB3DLT0LZ1L&#10;NQYqiYJC7UyweAWll6ypgxpbrIJ6BBYPm1vYpRjA8rYCiYFXYVCG4scPPSILxTtYGegKBm4VxKvl&#10;pHQIFmgv0qqgzL6qggMa+5oK9jCwvVB6HE4VNAN/cKegeAXNQTR6QFtLVZAatCjYt8tait1RUHcK&#10;XkNBOyF8XsKSFRQZWhW0ZDfNBcXApieEKV6qYPkGQsF4MHYFSdIa8cBkuG5ibwNbirYoiD2i/Csp&#10;iA7SxgrPtvf1FGzUqo2GwjgOf+cjMiJgYqApGPb6wE5WjStYp0nBIQY2FYeAACZalqHPaclecXfQ&#10;8kqnMvBpB4tVUD8bgRA2r9wqdYebFYKCoO6g3pfGkfhlDEwVfLbNxSpIA28+GrkR6j7Xq7QryKJ2&#10;JH5BB11BEFsDC6BCg4KW6g+8sqSA46/1uVB3kAba8f9VHHQF61QKSpdQhXr76jb1pbbWXQOx31cM&#10;g083uEwFYWCDgjWXEvRbyurYIpLO1qJgo4KvFgbZ6Gfe2ka5CmowSh2EIpYMICvC23ryImvV+xT5&#10;lryjIHNfS0Eh6Z4nKFpB+mBZQr2n4BXBDX570SnQRVY0cZAGBgdvgyDXfjkFh/FCClYeBf2idLUp&#10;9JE56KTFDK6pMdBemBORIrq27PnycgbGHnqY0hVM2hf7CL0VfLue4n+c0ERJqIpcNxyGGQyZEwkb&#10;1V2/lIJsOrrJ5h+iTAXFQYaipiAIr6hK2zTMxHykDB6HA00XI1xfdv1SBg67Ki5ZQemT6t40DNEJ&#10;Q1ig5l98jf+T2bimZCnfdZMGl7Mc9m2ZrwEbTp5xsEwFEQJFwdQE6gI/GMkSoms3/6/mAFcIIMXN&#10;2valGMFHdJr5IoSGS9Mt5xGKVNBOBa8MxDef/kgjYCA4ZtN6Mv7HFmoKhoR2uyxEOVLfdfGEZoMn&#10;HCxZQXnReYECxUNwFMvmbc7+Vy/JlAqirGwDfY2Ucqvgi4XB0GzgCuqrdAUCUaIgBQwhUN2y/5qF&#10;pSiisQ5FQ4F0CgXRz1jjKgpyLazNl9dS0A/ECTUF0SWheTREYx6Fwk8wTnNrcDHLYRpng4JKTKLf&#10;dS3MoCDeALrjl0BbDlxBtkbdqylIQfQwKt2k/5GjP1ygBQ1kWrHwwlVaFDRsVoq+mILmILogvUfQ&#10;kwIVbIiCFASioa8olybkCoXLbxy0qIZX9KuthGJRvEpGdDyLYaMsCgVfyUG0Hr2kzbfMvpStYGKg&#10;xUD2E3WpdRUWWrJCirAcHGQfSyFMlaBgKGVpTb2YgkLVMa4gJlRAekPnqQUkQy9Rkdt3aqODsqq+&#10;ErGO54zsZ0njFbPcXsyXGfl5PQWfPyEsU8GagTQIiokp2kVNfdTiYKRSECVlY+G6hiESJoaN4/WV&#10;DSxSwbd3/WPtx4v+eQidNvwJd7YG9lHC0LZgIHoHWPYVKGLJZrgRrM9+lgOxJmlflcKidOevQqLg&#10;gw6uoqeO/D7+zeG03Z6OcdqqoHSCKBCCIPxQedg9SIpuXFSHS7pAAfMOG5KuxpTiWaYkbdcv52Ci&#10;YHlR8O0j/EmI/Waz/3gL034KUhC4A1kgkX68gQQWpzRk1eC6UTdTENaFLOEHzwBYAVvrVagcLE/B&#10;/VFl46v4l073F4mKFWgNFaCCdBDKwDe1TsTRpP6vK4cClmxE1zcH6bT+WA74Eb7a7YXDIA1EnzD7&#10;PqvoJ1VQAh/VC1PJ3Z0lICYEBSEAJjIrXQG1oA/8ozvRQ/nhegZKWbIBbkP+q3CysuqnCnIAZKLv&#10;gFdUMDrIXwZjop+E61PwEKa7b5/P4Q8oGomC6AP8RULpCLgD+6J/fKGAmCbapekbUFrgoViTPAbT&#10;QPVQXs3AV1QQnc1uwFTp5eD6FKyi4PlyqQfBJgWDgVSPk2QKEVMNY6IJLMRW2c1MsbMxFzo9HodZ&#10;g5dzkN0tjY8K9nJwRQry1c4BVcH9Mf5Nd0QdgcmgoBgIK2CO/ov/kxf+jxKGaQNYJCXZsehp/WGa&#10;u8GPFFP3Y2VeDdpXrIJiHUNhmEquHI61hHGrYBIEg3g2qV6wnKXEPr40Iku4CXQsQHfTO9inUxTj&#10;3lVCrvZioC8qA0tTcCMxj/cFbYrcg94xDKA1+ukciGeC6pr+t5ckgRcgCUW3dY0skD7Fq96gZncz&#10;CgYNTUHGQVSCq70W+m5kB5DSFMSnIrwHo1Pkbk/xUAykNQx/grwiSjEIwjJzTV/Cv9qEJfnaZCFy&#10;tVsxoYNQ0Owj2t9q4CsrmDhYjIK9qRTEq8XAREFVDS9houmYwH+Wv5FQ8wOMg4Zlhe6uFHxBB13B&#10;awUZBNUvaIWfiDqnufZPJ1gmSUpn21UDka1IvvknWF49CL6ogldH4j4GFqcgDVAFpSNMHPynVmSj&#10;dkmOGsfF8V8opcJFCZnBLIBcExAgSy9G6gq+bhi0LnlJBasoiPPAcCYYzbJyAjxU/9QtppDQgjXb&#10;QhC8yoSFMkMLY2fH98BLGogrQJJ2yR3KVlDNEfDacn5HtdSv8BLWAliJGboJfdHVwW1XQz5ZT+rw&#10;igqqhL31A8UpSAVEAukIBkHYRZVuDRQkF0WSf3hBXkTntBhn5cfWboQCCq+qICS0RD+KUxD+aRD8&#10;rgqaNY0GAigG7UxB/uNqhs6wlGa3bsl4eQUfpDQFwzFQDgeVNJLsjlxaUu1TBSsHkWE5eL0nYDDQ&#10;FexLoQoiCNbPBa1EK1aW5ZkKJApi7u6GEgXdwT4UpiDHPyho3mByVxzCklK+Mg4Ghi3hRV6tbBvB&#10;QFewL4UqiMMwnKEMIpEt70Elm60aFTR6OAj7XvWuzOMUrKDdFBRpHjBQHJTy0Tkk8WqzyLFircA+&#10;AA0ty+miMAVDDAriqD22tCdhLYAIaFsy7m9MDWQ9LMfpokwFJQBSHHXhQQXDpQmggMmmJGVlWgkG&#10;uoI9KUxBPK1nCtIg4dEgqGBtboT+IUkkYQVacQUfpDgFMfJyHKaCtOfxIEiwKoBMmOhPj1NB6gdc&#10;wX6UpyCG3mIXTXjOQHMQ1qmCmPTaWhoF3cEeFKagDf1oCgJuSrclSVvajr0LZOIK9qJkBfHc0HNn&#10;ggTiRRNtaou6sCdlqKEr2IPCFLQQZFFQeDoICrK6TR7aCAUErmAvylMQwac6dg4wMLinr/1xBR+j&#10;MAX1nozGQD6/O0RBlQ+bsvleRANdwX6UpqAGQTrIF1vwHLAP2Gw/XMEHKU5BDLxdxEJCW/Akuhmb&#10;6Ykr+CBldZINPBXk9bDlP83jBoZILLFYfizP6aDIKBhPBQcr+Aw8EdCKuIM9KE5B/PEtPRV8IoKN&#10;ghmoDlqe005hCl5UQdg3/EzwSVzBxyirj2TUg4L5jsOqH19cwR4UpqCGHlMw23EYVZD/rmAvSlMw&#10;HofxYrnzgtvjBG8GV/A+xSqY71TQDFQHLdNppzQFv5uC2U4FEQZhnzloeU47ZfWR2FcpmM9ACIh6&#10;uIJ9KEzBH1CQh2H5scyZieeCMNAdvE9ZXfR3VDDbqeDVuaAreJfCFPyOcRcB8x2HEQb1UKwOWqbT&#10;iis4NjwPpH6uYC9KVVB+LG9uknNBVMZynVbK6iI5Bcx9KpicC3oU7EVBXYT4F4JgxlNBngsqrmAf&#10;CouCC1CwMtAV7EWhCsqPZc1OoiBqY7lOK2UqmPM47AfiBymri/D5nBjoCq6JIhXEd6xaTgaighdc&#10;IVmm00pZXWT3ZH58zxkFg4PQzxW8T5kKznMgbv07axL8KKDTh0IVnN5A0Q+hru2PXbmAvSmrq+Rc&#10;UAwkljMZFBA89gfXnBsKU/DvuY7D0UBXcCiu4HO4gqNRpoIzHofdwaGUpaDdFpzzVNAVHEphUZAK&#10;znFX0A/Eo1GagjRw1gOxKziQ0g7EYuA8j8lEB13BgRQYBUWOGRTcdN+adnpTpIJzREGh9QM65xH8&#10;QOxkpsjLEVdwTRSooJwKltWqwinsQByweWcFFBYFxb6ZLoidsShQQQ+C66K8A3HeXxxxHqbEA7Er&#10;uCrKvByxWWcNlBcF53hIwRkRj4JOZjwKOpnxKOhkpjgFcUHsCq6J8hT0KLgyilMQQbCsRpVOkeeC&#10;ruCaKE9BCYOu4JpY82gdL5fT1tIKY6AruC5WPFqH03Z7OtqM4gqukPWO1tvHfrPZf7zZLHEFV8h6&#10;R2v3bWceVoh9ruDaWO9oMQBeKXjhF3r4F5yuitUreLBZ4gqukAKjoH/N/bpY72jVzwXFO2el6Aiu&#10;kKYr4tFaU+6GCu6i+Tne3hcsuH/H2lDBXZSB4+VSN3CBrVlcjbyLpsX79y7eRdPi/XsX76Jp8f69&#10;i3eR4ziO4ziO4zhOUaSP8N8+zj8Tu/NFdx1qUKuJzvCD7bl5e487tSrtzvxg8+2jqt+sVDWyTstd&#10;ocGkj/A3PM4/E3vrvlCDWk1sJouCx3PYaajS7sys3TnTiFc1sk7LXaGhpA8sND28MBMH1S3UoFaT&#10;MJNBwbePSxjwWKXd+Q88Z3n4I8uIJzUKnZa3QsNJH9uqP8I1K0d9ejbUoFaTNHN//cn2tOyP3DmI&#10;Vdqd//N1u9n+z29ZRjypUey0rBUaDkONDXaanpe3j/+7XGTvoQa1moQZ6fvdee7KxQGPVdqdf/kq&#10;sfB/fsk04rFGodNyV2go1rN8P6XpedmdZae797dQg1pNwszu22cUm5drBQ9S1/1hv5Gf3AqGTstd&#10;oaFYz2aOgkT2HGpQq0mYwQXg7HVrioL7/XFz3GdXkLBf8lZoKGyQDXaazgB602pQq0nMPO+Ps/cy&#10;dx4TqJJU4+3rp/99W5KCWSs0FI4z3+H19LxoiHnfhRrUahJmpO/nP0uIAx6rJCO++fLbMd5HmptY&#10;o9BpuSs0mPQR/obH+edhe8L4SheGGtRqYjPo+0O8IzETVcwJVcKIHy6H/AqGTstdoeEc+Qj/9oT4&#10;oukMvH1Un4qwBmmtbAZ9vz3N3M8c8FrnYMSRm1VB1sg6LXeFHMdxHMdxHMdxHMdxHMdxHMdxHMdx&#10;HMdxHMdxHGd0DvyeeXL/8e6jPUG3+3q+XM5fP3Fmc7x0P3qN5+8cp41HFNzrbzttT7bC5SuNvKfg&#10;5nhfbscRke493/32wRJv75fzrz9tNj/9eg4PZt9R0FZ0nC4OqlMX9nsmx1jy0zu1vavg/L+h4qyP&#10;/f3DsH3TlH3vFNEvABIFd+/VUXkvM+f/bDb/OV++/cxiUs7DoNPN28f9X2rHL5VVE4UB8Hj5E9+K&#10;Fo7Kv3HmcMSrRb/tycOg04lcYNw7lgaNpGgi6x7eiWynT5tfzlwgM1+22/+Kfb9sPp3C+WXNW8e5&#10;4f6lCAIlD8BvH2lA41HZTg71lFBndmfO0FAw8xd4OWujx6VI1MlMNExB+nVIrk1M1KhgegLpONf0&#10;uBQRLJA1RkEeZbsUrIvrODX6XIoIaljzuWBNQSy+VTAV13FS+lyKAFNQpklx2ucKOoOoXYqEz94a&#10;pAxXFI33BTHTraAfiJ0W6pci9u1b9mFwjfgF9MfLuz2fUP90pEtBvxxx2rhywxSsvgeuIgYyiZTx&#10;M+J3ZPVQ0G/KOG0kD8rg8Bvc41NZWFYdkatPOLZftfjVkzJdCvqtaaeNZgU5wbMF/AZwY19p1Pi8&#10;YIeC/gGd0xdT8CAe6XcAhy8HFgb8QSx/TMHpS7gilki2Z+BKn3iGmM9R/Y0tx+mGUVBj1l5lTLR7&#10;Ogz6I6tOb/RAzLM+jYI1mu7V9MEf3Hd6Y+eCOHDyjzJcEX596TH815ec/piCPOTyaXs/i3PmxRTU&#10;+3i4YeOHUMdxHMdxHMdxHMdxHMdxHMdxHMdxHMdxHMdxHMdxHMdxHMdxHMdxHMdxOths/h9Yy4AC&#10;4DWXMwAAAABJRU5ErkJgglBLAwQUAAYACAAAACEAikTbYkQdAAAA0AAAFAAAAGRycy9tZWRpYS9p&#10;bWFnZTIuZW1m7J0LnE3VHsfXmbP3Pu+9z4yZUilDEuXWYNRQapBEQ5JX6cHkkaRUqLiuIZKeKu/0&#10;Inn0Jqm4ikToQelBj0sPlVT0vHpwf/+z9jrnf/Y8mTM+uvb6WP77/93/s/c+a/3X2vu/1p6zPEKI&#10;q0QiTfMIkedJ6LefIMSEbCGyW7c/WwjsWC/E5V4hAuwzlIp8+JwmxB6Y1GSfp5Tzuk9U76UJHEA0&#10;QMbhBA53oiffI2pgO4qcFn3lI/pYTzuT7cXIHW3b2vleEbaPVytfj28fk2/Et+vgeGo7Jz8tdlwt&#10;phWdqeWL+D46do1+OG8/eWx/vtDf6CvEK33ldaTZn3umb+wbx8oniI0tyE9lCTEywz4QUuH9acK/&#10;1xMvH/pMG5SPL2Eir+BvVD7HCbmNfUVqG5dfVAvSL+S56yCjKET+edf179f/6sta9sH/JxX0uqnP&#10;dTn8GDo+R8VF23T9lyHn2dskKSkpPB4RUduOpI5Hn+sm5PmvxQX+Yck6qRZFGYGN0HzRmVm+qDoP&#10;sWLnSSv/PPQ5dZ5LDCH24jwDIRtG5b4+hi/ax6gfVTYNgtLm9GDCJjfoi+YGEzZ/RKRNyEzYeE1f&#10;1GsmbNalS5uP0hM276b7ou+mJ2ymZ0mb+VkJG/rOM7MSNkM0aTMWsrNtQ2UzQiuI25zllzad/Qmb&#10;Ar8vWuBP2GSGpU2dcMKmRtgXrRFO2HxuSZuf6Fi2zbeWL/qtlbBZUE3arKiWsHmpmi/6UrWCaGl1&#10;e1KarNuz09T1N0ubmdUszWkzXkuuf7IrqR4vgF1rU5ZJF1PZtzd7IHObd4LS5rOgstkc7IHMbS7z&#10;SZtrfMqmn68HMrfZ4ZU2f3qVzc/eHsjKJofVkcWuPw+Z29wRljYzwspmYjgPmdscEZA29QPKplYg&#10;D5nbzNalzSJd2Typ5yFzm0Zp0qYlK/M8Vp68jiZnJepIlb/0w2ZpnbA9CMb46uLKvXv3CpYmxPs/&#10;T+0W4jrRX/RKuge5qeKp99BYlxzvt6i8VT99mM2qI9e2t1EVe/dnP2V1fzgiYSsy7G2qUlXncB+3&#10;zqswOeucyruzylCujArxGGR6uqwXUbSxxXNTNragfbuikhU4jkn1TqkjtnOQL2DHx22rqB47V2V9&#10;yfW1v08qzde6I3/hk7620F/c12gf+RrdE8rytYaifczXRrBzuP526Kay/O25kPS3m8PF/Y32VcTf&#10;Grn+5iaWyvK3my3pb52ixf2N9lXE3xq7/uYmlsryt07VpL/Vyizub7SvIv6W6/qbm1gqzd96Iuch&#10;WHwS/ZhPk2My3N9oX25UxpOl+RsdJ0ecFI8XTrCl63duKs3vBiG3QSfWLCz9bms42e9o33IwQ5Tu&#10;d9RXNoHXSd8bEPM5lZUPnsvO7frhoZtK88PeyEvga6v90g+vDiT7Ie3rEJD2ZfV/DWM+KO+5yvfc&#10;e6+bKJXnexfo0vd+14v73ma9Yr7XxPU9N5WQyvO9LR7pe+PSivtev7Tyfa/RQdbvufvd/e5+uV+1&#10;QXpng7X/+Da1zQx7G0099j5HNnI1kXifo/XVveNvc9D+OqLs9z3Iph7yUaXYnNTxqmsG5yTmJo+x&#10;r3sELqwZLmIWDu6PyuNQH9VdxN/N0U4Xck6K3oGhc6G/itL1kk59CwWzNE89K4uyPzpCw5E8nlG5&#10;+fI7UtLYdqaIl0PS/eicvSXfj7xp7v2osqmk+1FpzwjkF6qulI9TUnWFRyO3rqowOeuKyntf64r3&#10;L9ympOcDOn5d5Br2NqXYBTg+Q/uOt49n2PuUGygb4vQ8Qjat4GRrLSFegDwzmuBn2fxFB29t85dK&#10;4GtsfgbjZ9t8SQn8dZs3Z7yNzZeWwFfb/HQHX2Xz0xz8NZs3Y/wc6CvB/w3Z1MFftXmeg6+w+akO&#10;vtzmpzj4KzZv4uAv25zGDDn/t80bMd4W+lLwZZp8f43zl2x+soO/YPN/OPjzNj+R8XbQnwN/GbK+&#10;gy+w+fGMnwv9afBXIOs4+BM2r8V4AfR54Mshj3Hw2TY/kvH20GeCr4A8nPEO0B8AfxUyg/HzoE8D&#10;XwlpMt4R+kTw1yADjJ8P/S7wVZBexjtBHw++GnKPleD0btpo6K9D/sY4vR8yHPoayJ2Md4U+GPo6&#10;yG8Y7w59APQ3IbcwfhH0QuhvQ37AeA/o3aGvh3yT8Uuht4f+rib9UfGe0POhvwe5iPHLoTeG/iHk&#10;XMb7QK8DfbNdfor3h14N+qeQtzJ+FXQP9K2QQxkfBP07U4gv7e+hOL1T+T74dshzGR8OfRn4Tvu6&#10;FB8FfRb4r5DVGb8V+ljwvyB/NxN8AvTe0HV0dJsYnw7eAroF/jzj9I7PkdCPAr+b8YXgu9DB1gPv&#10;yzj52avgeeB5jFP5TgRvBx5g/FvwXuA9wd+PJDhdXwPowyAfYbw29F/RCU+BHMD4WdBXgr8I2ZTx&#10;Abp8t3ELpIfxSdAvAQ+iM38nnOCrwXOgnw4+m/E/wHXog8CHMZ4LfVcIbRWyL+Nktxz8S8hTGN8G&#10;/fEg/BQPztmhBN9pyHcP+oDXZ/aNoD8OPofsGe8H/Wnwj33yvVnF74H+GbjhF6Ib4yvB86A3BX+S&#10;cboJjoc+BHIP42S3GvpTkKezcuvol+Ppr0F2Zbwl9J/BF0P2ZzwCvQv00ZBrI/t2z9YYFyy2oJhD&#10;2dC9WG3TvTszcZzYc36+oPlK9Zzv0dQ51XO+F8/5ufmJd9b5MzyPd1TsQc8oxeMXFXlUPEZJ6fEa&#10;Hrwxj/scXbUpFc/Rqq6oLbl1VXXJWVdU3lUZ89DxVcyjYpnYBSDtHF0v6TpUzBNr96J4zEM83tdr&#10;MjZYTH1MNJlTbECcxwYUI1FsQDESjw2I07MYcR4bEKfYgDiPDYhTbECcxwbEKTYgzmMDisEoNqAY&#10;jMcGxCk2IM5jA+IUGxDnsQHFZhQbUGzGYwPiFBsQ57EBxWYUG1BsxmMD4hQbEOexAcVaz1gy1jqO&#10;cYpt6N0Jim1qO/h8m9dknGKVOZaMVWowTjHJo5aMSY5gnGKPhy0Ze2QxTrEExQwUS/CYgWIJeual&#10;ZzweM1AsMcmSsUSQcYoZJlgyZtAZp9jgDkvGBh7Gu0C/BXytJv/mSvFu0EdBfwPyV8Yv1GQs8ZaW&#10;HEtcDH0I9A2Q2xmnGOBqS8YA9PdEiveC3hf6+5AfMd4b+mXQN0FuZPwK6F2hfwK5jvEBmowxtmjJ&#10;MQY967ey5LM++ZHig6E3hf4N5FOMD4N+MvQfNFlvihdBPxb6L5BTGb8FOj37/wF5J+N3QQ9B9+Km&#10;UMT4JHABPajLclL8QfCf8WxeDbw/43PBvwY/mp6ZGV8A/gn48eCdGCe/3ADeCPxsxqm+V4E3Bz+N&#10;8Y3gS8HbgjdknMpxIXgX8HqM7wCfD94LvCbju8EfBr8aPItxA/p08OGQFuOHQZ8Mfrsuy0nxY6FP&#10;AJ9Kz/yM50AfZ8q/cfqTxTBnUPlCXwj5C+MF0G+Cvhzye8Yvgn499Ld1Wa6K94c+EPqnkJ8xfgP0&#10;XtB36DI2jNe7zSk24Xwi9AuhB9Cxv8X4Y+CdoR8FvobxBeDnUT2Cr2R8JXgP6E3B1zNeD/qvuNE8&#10;ADmA8XWwbwM935D1qfiP4E2h9wN/ivEfwHOg9wafzTjdkBpDHwI5l/FM6LWgjzdkvSmeDj0M/RbI&#10;UYxHof+M6xwL2Z/x46BvBZ8O2ZXxE6G/BP4w5MmMNzdkDLoA8jDG20C/AXwp5A4W83SG3hb6Gshl&#10;jF8O/TjoH0JOZ5yubxdusr9D9mV8DPT7wHdD+hmfBb0PeHUEQpvDCb7IsGNB8GmMfw6+BTFhd/Au&#10;jHuhDwC/0Sf3K14L+rHQJ0NOZbwr9GVB1DNkY8bvg94b3O9HXxlM8DfB/wjI2HAQ43WgPwQ+DTKT&#10;8QHQW4JvgVwcSHCKKb9DbgBWyHgNbD8Afg9kBuPjsN0X/E/Ij/wJvgt6Teh9cc6JjPeBrkPfDDmM&#10;8c+h/4nv0B3f9VrGL4T+HfhbkIWMvwP9R/A2KON+jLeGXgv6S5CTGX8xLK/zpEjyddaFPhT6/ZDf&#10;Mn4F9FegfwLZhH3fTdC7Qe8A33yDcdInQn+V+gJWzvdBHwTup3sSsx8Nvgr6b5CnMfsl0GdCz4H9&#10;4azem0DPCMlnkXGML4b+MewbRPEMwDjdQ58Abwtei/H/gq8BHwh+BuPZ0HOhT4Kcx/g10P8F/QvI&#10;nxh/FnojlGnddDwHMT+vli7bxa3pye3iA+gj8PkCPFT/yI5zDvhHuJ5/Q3ZkfAOOfyf42eBpoX2f&#10;f1BclDKWQbdltY0mW2wsg/bRszzF7ykas2hIn1F25Y0xpPR4jQ7eMQsqezcOrrqUijjYnVM/MCkV&#10;c+r7OuZbV8h+LtaeBZ+n3Zt0HWrMgvrW2F7HmAVx1XcfjGMWy2zemPGDccziWZvXZZzGLGg+k8Ys&#10;+HwmjU3QfCbFgHw+kzjNZxLn85k0ZvGYJccsjmKcxixmWXLMojrjNP/5kCXnPzMZpzGLGZYcs0hn&#10;nMYsplhyzCLMOM1z3mfJeU661yhOYxZ3W3LMQmOc5i1pnpPmLfk8J81bjrHkvOVuxmnecqQl5y1/&#10;ZpzmLW+y5Lzl94xfAv166O9Afs34ZdCvsmSMvJXxQui9oX8AuYlxmp+82JLzkxsYp/nJzpacn6T3&#10;CRQfqMl5xs806aeK0++etIC+TZP+ovhQ6Kdact6O6llxmp9sYMn5yUcYp/nJWpacn5zMOM1PUoxO&#10;85O3MX439CB0TZflp/gUKnc8h4Ypdmb8YfBd4Fm6HMNRfB74l+DHgF/EOM1bbjblvOV5jJP/Uazc&#10;WJdjNYpTfa8wZYxP31txqo/FphyzoO+tOJXj0+DddDlPrPh3mpynLQTn87S/g08DvwbcZDwEfSJ4&#10;EWSA8erQ7wC/U5fzyorX0eXz+zRdPr8rngt9GPR5kD8w3hL6tdAXQ25j/HzoV1AcoMuxnbgfQu8J&#10;fSPke4zTWEt36J9Dvsn4P3X5+ze7INcyfgf0ttA9FBsz/gB4PvQM8EWMP6HLeelaRvK89FLwXOgN&#10;wecxvgK8EfRTwecw/h34Fip/8C68vnT6fSTUF/iNzP4X8BOgXwn+EOMadAP6TZDDGTeg69CHG7K8&#10;FaexiT0ROTZBYz6KZ0N/F3wS5DmMN4L+JPgcyNqMn0LXAf44ZCbjZ0MfAb4E8kc2RnAu9EsoXoR8&#10;h/ELDRlvvgU5i3H6nrtx0/wP5NWMX2PIOPUL+3OKD4V+L/i3kD7GZxvy766OpPnpcILPB/8KMVNN&#10;8IsZXwF+E/ip4N/zWAu8PvSzwR9knMYsKFakMQseK9anMQnwByHnBhO8M/TliGnXQJ7C+BjoZ4Lv&#10;hnyOxcCvQ5/jF6K5X44vxOsXen3k4cgP+hP8Ymzfhs9sgNzrS/BnoG/CdziO4nLGjwzIcba7IWcY&#10;Cf4A9Hvhcxm4Rh/j1YP2uC7kIPJJmz8blH1i3ZDsExVvBT0K/kJI/saS4hQnf+xF2w7Le5ziNL50&#10;kVeOL73tTXCa258KfR1khNm3ojYE/gLkB8yexvXo7zlpfPpJxqnP9Nr3ihvZcdpH0V9T3wpJgZvi&#10;H0flPfv8dHnPVlxLl+PZN6XL8WzFye4D6KsgC1i5hTLk+Bu9hHwGK//Z0LeCH1lNjmcpvjJDtpWm&#10;4E0Yfx78Eugngr/D+BsZ8h2JFtXkOxKKrwe/FnXZGnwbH4uBPgR19irk9mCCfwq9HfQLMvGsw7gJ&#10;vTY+fzPkFHacKOz7QR8L+THjA3HePdA/g7yeHeeHdDmO1TtDjmPt6/yh4qKUMQsUfXzMAtVzIMYs&#10;GtFnlF15YwwpPV7jg2/Moq5IjpXoe6qk6ov28ThNcdRdUTfIzh75PVZRXwIf8kXhr+AjNSM6UtOj&#10;RbGsIXujo2I5LTpa8yAL5L3WzbG8B/kva4z2J/IfyL9bY7XdyP9F/g35F+sW7WfkH61x2k7k75F3&#10;WLdq25G/ssZrXyBvsW7TPkH+0Lpd24j8tnWHtsa6U1th3aUtse7WnrMmaPOte7RHrPu0ydZE7TZr&#10;sjbCmqZdbd2vXWo9qBVYM7U86zGttjVfC1rPaD+Yz2vvmsu0BeYq7R5zgzbA/ERrae7QDjf/0r6K&#10;pOuLI/X0MZFWeodIT/2oyFh9a/hx/anwB/rwsN9oH25u1AkPNdLCC4xvQjuNTaEc38bQNb7NoSd9&#10;20PbfVr4WH/dcDf/eeFx/hHhhf5nwpv9X4b3+I+OlNdmeH1QOzwAbaYxfaaiPp7S4+X+fdoMfyei&#10;vDaz024z36BiO0RlmxkiqM0ItJm91ki0h5FoD0VoD0VoC0VoC6PQFkahLYxCWxiNtjAabeFmtIWb&#10;0RbGoC2MQVsYi7ZwC9rCOG0r2sWnaBOb0R7eR1t4B23hLbSDNWgDK9EGlqENvAD/f9aaijZxvzYT&#10;/j/dekS715qt3WrN00ZaT2mDrYVaf+tF7RLrZa2T9ZrW2noT7eM97UTrU+1o6yvNsn7UPNZf2k9m&#10;QN9mHqZ/aNbR15mN9ZfNlvpCs5M+zyzUHzKv16eYY/QJ5iR9vPmYPsZ8QS8y1+gjzE36MPMb/UZz&#10;tz7U9BvXm4cZg8w6xlVmI6OfeYbRy2xndDe7Gh3MQqOFOdDIMW80aphjDMO829gemWGsjcwzZkcW&#10;G/+MrDY6RD40jojsMD4Np/keCNfwdQ038/nCF/sWhcb4eoQW+P4KbvPNCNbxnxLs598YWOS/LhAJ&#10;ZAYGBF7xfxAY7D8r2Mz/YjDqzw3t9s0N/earHw75p4dz/JHIlf4bIgv8myK+QGOzb2Cs+UbgDTM3&#10;GLIeDLaw9NAga0BomvVWaKl1YniTNSq8y1of9kWPjhwRLYzUiz4ayY1+EsmPZpoHYXvOpc9UtP2l&#10;9HhN/k73wOTxwrLa8w67PQ/30u+LyvY8WFB7TrTlkbG2/Ee8PRfF2vOvdnv+KdaeR8fb87fI36A9&#10;b0N7/hzteQva88doz5vQnt9De16P9rwO7XkV2vNy617c3ybi/jZZexL3s8esGdqD1kPaJGuWdoc1&#10;RxttPa7diPvZQGuRVmgt0bpaK7R21hqtubVBy7E24373uZZlfaf5rN3ablPXd5jp+n/Mmvq75j/0&#10;1ebp+lLzXH2B2QPteYD+iDlcn2berk80Z+h3mU/ot5lL9VvMdfpoc7M+0vxaH27+ivasoS1HjSvN&#10;o9GO6xndzFyjnXmm0Qxtup7Zxcgwexq/Ra4yNkVuMBZHxhgTIvcYvSIPGydFnjZ+CS83FoffM64J&#10;f2tkh3XfmlBt35Whs3xpoQG++4JTfEcG1/mmBgx/eqDA/y//NP/3vp/8XXwXBpYYawJ1jYLgPfp7&#10;wbA+MHSflhE+UXs+/Kl3SGSW9zhzvHerebt3qjXf2y76hffXaFNtevqjWk5Gtr4k43H91GrNjTnV&#10;3jcimUN8fTPT/Qsz5/p/zjw1cHLWa4HCrHbBu7LWBhdknR46CNtyE/pMRdvevhwvW1Tu7y1V+fhZ&#10;WSHFf6P7MJtRH0BZff/S5gc6icSczeGlzNkI9+/yK53K+u3W6/CM3wEx4V7IjhmyXtTf5dO+mjYr&#10;cByTfJlSR2xfhHyXSH7Hu9CtzypLJb3jTXVJ91cC61Gfa8JyzQBen7Tv0ozyf8+tk+iDGpLH4z6j&#10;+kR1vkHIa8PSf2gOxuk/tI/8xyjjfHSObBz5PHGFGCjqixZCxpqLkEcjr7B1dR3OuUHetx6I/mmM&#10;V2blz5rrz5VOZfVPtAaGhn4oC057byjZv7Z6Emx/+ye3PlOfyuqf7kI5XxIUolWarFden9k2K69/&#10;6o+e4ljIMewcpfVP5D/jfNJ/6LxO/yF2oPqnVDyDlXcMdW76nmqbylNtex3XpPpG53XWEHINGHqu&#10;TctP9JWmkM/AlGg/bR+F/fgX+7s6+jydT6U9vjWtd/1nWms6L4omT8SWRHmzlZTQi2a0UtdQKBLX&#10;rpiS19v7KNG1ESvt2V1t41qLeN/O+3zVz9O1Ulmq8/Lne6oHxdW9gxLti9rblJrZ++BKsed1vo/8&#10;NBt5crPRzRU7b90o2i6iTPVNubT95EP8uzvPrfo0ukbisYZnJ7tPG+VLS6t9gbgJxxmMO/tAZuGm&#10;iiZnn0ZFy+O/Nme1pS4tnrLheKeRY7HPaA4/Vb69L7EX+rb47+jQNVwmylhzqAJrG9HnaLyDzt+G&#10;dBz0cmSfR+5zrm1E7bjYeSqwthF9Tp2nr/yIuBLSb5/HubbRo7bNXGbjXNvoM9tmG7Nxrm2UTRy5&#10;jidh41zb6FLbppDZONc2UmVzrpD3FFU2fG2jsbbNeGbjXNvoVdtmNbNxrm3ksa9H9yRsnGsbnWnb&#10;tGI2zrWNnHVLfTzV7fH2PufaRsqmQCTXP1/biNdjayHLnspke/yYyWsbkc1Tts2CuE3y2kZkM9S2&#10;GRa3SV7biGzOsG1axm2S1zaim4qqI4NdP1/biGzW2sd5K36c5LWNyOZe22Zy3CZ5bSOyoedKsrk0&#10;bpO8thHZUHmSDY1JqjLnaxvxOiI/VHWkyt+5thHdD0r7DUOfcJ9dK5tKikVqieLxI9WT/VyxX7+d&#10;xp9Fyos/6XnWrfOqS6XFK5Tp3hyw+5QsT3L8sK9rG6n6pHgDH3Of1aoolfT3BCr+obqtbNt12/bf&#10;J5U1FlEkZNu+UxRv25VZS8r1t0M3leVvLwvpb2+I4v5WmbWkXH87dFNZ/vaXkP5G8aHT3yqzlpTr&#10;b4duKsvfTvNIfzunBH+rzFpSrr8duqk0f+sp5HwD9XEthPQ77m+pWEvK9btDN5Xmd4Ns9pqQfrdB&#10;JPtdVawl5frhoZtK88PeyA2EjF3JD6eJZD9M1VpSru8duqk83+sipO/1EsV9LxVrSbm+d+im8nzv&#10;aCF9r74o7nupWEvqQPueu9/d7+6X+1Ub5O9yaWyb2qbqk9HUU/K3DWRTT1R+LalM+7rofZhOovzf&#10;PPe5v0lV6ZTK3zyHz7l1VYXJWVdU3vtaV7ztc5uS7t10/LpCvqNH25RiF+D4DO2j96LoeGq/cgNl&#10;Q1z9joK7zlOCu+s8ues8Ke6u8yS5u86T5O46T5K76zxV/J5Nz2+KC8c788rGz+zp3p1pb9NzN48l&#10;1HN9GX8fnUMnqejzf0qP13D/4gn3GbVqUyqeUVVd0YHcuqq65KwrUqoynqDjq3gidmIm+e8FEVPx&#10;BPVnlJzxBPF4P6q5aygp7q6h5K6hpLi7hpLk5JfuGkruGkqKu2soSe6uoSS5u4aS5O4aSpL/v66h&#10;hGaXFPcrLkoZJ9CZPaq5MuMEDekkyq68uD6lx2u0f+MEZO/GnlWXUhF7unPEByalYo54X8cw6wo5&#10;TkDblGIXEEuJ3yGlfWqcgPqz2F7HOAFx1V+66xYluLtukbtukeIDNXfdIuLuukWSn6+76xYRd9ct&#10;ktxdt8iuX7+7blHs+NSGvO66Rf+v6xahCJLifsVFKeME9IyttlENlRknaEQnUXblxfUpPV7jfRsn&#10;qCuS4xO6BpVUGdE+HhsxHl8rqC3kMuRJyF6Pu1ZQVa4VxOuDfL8SftqYTlJRv0rp8XJT46d8vr08&#10;P91p++lI5JBH+ukQ0t31eQ659XlS2IZy6SQV9fmUHq9Jqvr65LGostoQrYlDbehU5MvsNjRYuGvi&#10;HGpr4qSw/TShk1TU3/fleNni4FzrhsqutLVu3L8brnwq67c8X0Ku7pG/2V/Pk/x3w/u71g3FDaWt&#10;dePWZ+VTSe/iUl12F/K3tLNR1m9DNnDUJxnv71o35DOqr1PnG4S8Xkj/2UP7HeerirVueAxL18T7&#10;1gPRPznXRnH9ufKprP4pHXmhkPW8VCT71/6udcP7J7c+U5/K6p+orc2191G98vrMTtv/tW5K65/I&#10;f4YJ6T90Xqf/pHqtm7L6p1Q8g5V3DHVuKkO17WXbmuOaVN/ovE56fiVOa3jQ5/n+kvrcCHsWpjJW&#10;21QezmP3Fol1Txvky+9M/fHXtyTWewmfTNtybZwTmA3YmcqGb2v5if5cfadCOo5I9A90XpWmAebZ&#10;bZ7SdGw39dBvp8xnViWfq7Tk/J41RMXXC/ofAAAA//8DAFBLAwQUAAYACAAAACEAyCp9CN0AAAAF&#10;AQAADwAAAGRycy9kb3ducmV2LnhtbEyPQWvCQBCF74X+h2UK3uomRotNsxER25MUqoXS25gdk2B2&#10;NmTXJP57t720l4HHe7z3TbYaTSN66lxtWUE8jUAQF1bXXCr4PLw+LkE4j6yxsUwKruRgld/fZZhq&#10;O/AH9XtfilDCLkUFlfdtKqUrKjLoprYlDt7JdgZ9kF0pdYdDKDeNnEXRkzRYc1iosKVNRcV5fzEK&#10;3gYc1km87Xfn0+b6fVi8f+1iUmryMK5fQHga/V8YfvADOuSB6WgvrJ1oFIRH/O8N3nI2fwZxVJAk&#10;iwhknsn/9PkN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BAi0AFAAGAAgAAAAh&#10;AP3LOEwVAQAARwIAABMAAAAAAAAAAAAAAAAAAAAAAFtDb250ZW50X1R5cGVzXS54bWxQSwECLQAU&#10;AAYACAAAACEAOP0h/9YAAACUAQAACwAAAAAAAAAAAAAAAABGAQAAX3JlbHMvLnJlbHNQSwECLQAU&#10;AAYACAAAACEA7huJSgMEAADRDQAADgAAAAAAAAAAAAAAAABFAgAAZHJzL2Uyb0RvYy54bWxQSwEC&#10;LQAKAAAAAAAAACEAFeiYN4MrAACDKwAAFAAAAAAAAAAAAAAAAAB0BgAAZHJzL21lZGlhL2ltYWdl&#10;MS5wbmdQSwECLQAUAAYACAAAACEAikTbYkQdAAAA0AAAFAAAAAAAAAAAAAAAAAApMgAAZHJzL21l&#10;ZGlhL2ltYWdlMi5lbWZQSwECLQAUAAYACAAAACEAyCp9CN0AAAAFAQAADwAAAAAAAAAAAAAAAACf&#10;TwAAZHJzL2Rvd25yZXYueG1sUEsBAi0AFAAGAAgAAAAhAFtGNR7IAAAApQEAABkAAAAAAAAAAAAA&#10;AAAAqVAAAGRycy9fcmVscy9lMm9Eb2MueG1sLnJlbHNQSwUGAAAAAAcABwC+AQAAqFEAAAAA&#10;">
                <v:shape id="Picture 1335012529" o:spid="_x0000_s1051" type="#_x0000_t75" style="position:absolute;left:889;top:1016;width:25489;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7ALyQAAAOMAAAAPAAAAZHJzL2Rvd25yZXYueG1sRE9fa8Iw&#10;EH8f+B3CCXuRNbXirLVRRBg4GMjqhD0eza0tNpfSRO326ZeBsMf7/b98M5hWXKl3jWUF0ygGQVxa&#10;3XCl4OP48pSCcB5ZY2uZFHyTg8169JBjpu2N3+la+EqEEHYZKqi97zIpXVmTQRfZjjhwX7Y36MPZ&#10;V1L3eAvhppVJHD9Lgw2Hhho72tVUnouLUaBPp93n5OK2jZevP8N+UR7elqlSj+NhuwLhafD/4rt7&#10;r8P82WweT5N5soS/nwIAcv0LAAD//wMAUEsBAi0AFAAGAAgAAAAhANvh9svuAAAAhQEAABMAAAAA&#10;AAAAAAAAAAAAAAAAAFtDb250ZW50X1R5cGVzXS54bWxQSwECLQAUAAYACAAAACEAWvQsW78AAAAV&#10;AQAACwAAAAAAAAAAAAAAAAAfAQAAX3JlbHMvLnJlbHNQSwECLQAUAAYACAAAACEA2DOwC8kAAADj&#10;AAAADwAAAAAAAAAAAAAAAAAHAgAAZHJzL2Rvd25yZXYueG1sUEsFBgAAAAADAAMAtwAAAP0CAAAA&#10;AA==&#10;">
                  <v:imagedata r:id="rId111" o:title="" croptop="5763f" cropbottom="2011f" cropleft="2258f" cropright="7231f"/>
                </v:shape>
                <v:shape id="Picture 1152389349" o:spid="_x0000_s1052" type="#_x0000_t75" style="position:absolute;left:27509;top:1016;width:24873;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SyxwAAAOMAAAAPAAAAZHJzL2Rvd25yZXYueG1sRE/NasJA&#10;EL4X+g7LFHqrm2grSeoqxSJU6EXrxduQHbPR7GzIbmN8e1cQPM73P7PFYBvRU+drxwrSUQKCuHS6&#10;5krB7m/1loHwAVlj45gUXMjDYv78NMNCuzNvqN+GSsQQ9gUqMCG0hZS+NGTRj1xLHLmD6yyGeHaV&#10;1B2eY7ht5DhJptJizbHBYEtLQ+Vp+28VfO/3/THNDlOzdG3/u1vnjaag1OvL8PUJItAQHuK7+0fH&#10;+enHeJLlk/ccbj9FAOT8CgAA//8DAFBLAQItABQABgAIAAAAIQDb4fbL7gAAAIUBAAATAAAAAAAA&#10;AAAAAAAAAAAAAABbQ29udGVudF9UeXBlc10ueG1sUEsBAi0AFAAGAAgAAAAhAFr0LFu/AAAAFQEA&#10;AAsAAAAAAAAAAAAAAAAAHwEAAF9yZWxzLy5yZWxzUEsBAi0AFAAGAAgAAAAhAJOEBLLHAAAA4wAA&#10;AA8AAAAAAAAAAAAAAAAABwIAAGRycy9kb3ducmV2LnhtbFBLBQYAAAAAAwADALcAAAD7AgAAAAA=&#10;">
                  <v:imagedata r:id="rId112" o:title="" croptop="4813f" cropbottom="2510f" cropleft="1932f" cropright="7701f"/>
                </v:shape>
                <v:shape id="object 48" o:spid="_x0000_s1053" type="#_x0000_t202" style="position:absolute;width:301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XVyAAAAOMAAAAPAAAAZHJzL2Rvd25yZXYueG1sRE/NasJA&#10;EL4X+g7LCL2UuomB1KauUgpWoV60hfY4ZMckmJ0N2anGt3eFgsf5/me2GFyrjtSHxrOBdJyAIi69&#10;bbgy8P21fJqCCoJssfVMBs4UYDG/v5thYf2Jt3TcSaViCIcCDdQiXaF1KGtyGMa+I47c3vcOJZ59&#10;pW2PpxjuWj1Jklw7bDg21NjRe03lYffnDIRPWcnGv+DmcbK2H9nv8qfZt8Y8jIa3V1BCg9zE/+61&#10;jfOneZqnWfacwvWnCICeXwAAAP//AwBQSwECLQAUAAYACAAAACEA2+H2y+4AAACFAQAAEwAAAAAA&#10;AAAAAAAAAAAAAAAAW0NvbnRlbnRfVHlwZXNdLnhtbFBLAQItABQABgAIAAAAIQBa9CxbvwAAABUB&#10;AAALAAAAAAAAAAAAAAAAAB8BAABfcmVscy8ucmVsc1BLAQItABQABgAIAAAAIQDXDJXVyAAAAOMA&#10;AAAPAAAAAAAAAAAAAAAAAAcCAABkcnMvZG93bnJldi54bWxQSwUGAAAAAAMAAwC3AAAA/AIAAAAA&#10;" filled="f" stroked="f" strokeweight="1.5pt">
                  <v:textbox style="mso-fit-shape-to-text:t" inset="0,2.65pt,0,0">
                    <w:txbxContent>
                      <w:p w14:paraId="06312A34" w14:textId="77777777" w:rsidR="00240970" w:rsidRDefault="00240970" w:rsidP="00240970">
                        <w:pPr>
                          <w:tabs>
                            <w:tab w:val="left" w:pos="0"/>
                          </w:tabs>
                          <w:spacing w:before="53"/>
                          <w:jc w:val="center"/>
                          <w:rPr>
                            <w:color w:val="000000" w:themeColor="text1"/>
                            <w:spacing w:val="-1"/>
                            <w:kern w:val="24"/>
                            <w:sz w:val="22"/>
                            <w:szCs w:val="22"/>
                            <w:lang w:val="ms-MY" w:eastAsia="zh-CN"/>
                          </w:rPr>
                        </w:pPr>
                        <w:r>
                          <w:rPr>
                            <w:color w:val="000000" w:themeColor="text1"/>
                            <w:spacing w:val="-1"/>
                            <w:kern w:val="24"/>
                            <w:sz w:val="22"/>
                            <w:szCs w:val="22"/>
                            <w:lang w:val="ms-MY"/>
                          </w:rPr>
                          <w:t>i.</w:t>
                        </w:r>
                      </w:p>
                    </w:txbxContent>
                  </v:textbox>
                </v:shape>
                <v:shape id="object 48" o:spid="_x0000_s1054" type="#_x0000_t202" style="position:absolute;left:26002;width:301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yyAAAAOMAAAAPAAAAZHJzL2Rvd25yZXYueG1sRE9fSwJB&#10;EH8X+g7LBL1I7nqJ5eUqIliCvmRBPQ63493R7exxO+n17dtA8HF+/2e+7H2jTtTFOrCF8ciAIi6C&#10;q7m08PG+uX8CFQXZYROYLPxShOXiZjDH3IUzv9HpIKVKIRxztFCJtLnWsajIYxyFljhxx9B5lHR2&#10;pXYdnlO4b3RmzFR7rDk1VNjSuqLi+/DjLcSdvMo+zHA/zLbu5eFr81kfG2vvbvvVMyihXq7ii3vr&#10;0vzMzLLJ49SM4f+nBIBe/AEAAP//AwBQSwECLQAUAAYACAAAACEA2+H2y+4AAACFAQAAEwAAAAAA&#10;AAAAAAAAAAAAAAAAW0NvbnRlbnRfVHlwZXNdLnhtbFBLAQItABQABgAIAAAAIQBa9CxbvwAAABUB&#10;AAALAAAAAAAAAAAAAAAAAB8BAABfcmVscy8ucmVsc1BLAQItABQABgAIAAAAIQB5/vByyAAAAOMA&#10;AAAPAAAAAAAAAAAAAAAAAAcCAABkcnMvZG93bnJldi54bWxQSwUGAAAAAAMAAwC3AAAA/AIAAAAA&#10;" filled="f" stroked="f" strokeweight="1.5pt">
                  <v:textbox style="mso-fit-shape-to-text:t" inset="0,2.65pt,0,0">
                    <w:txbxContent>
                      <w:p w14:paraId="784335C2" w14:textId="77777777" w:rsidR="00240970" w:rsidRDefault="00240970" w:rsidP="00240970">
                        <w:pPr>
                          <w:tabs>
                            <w:tab w:val="left" w:pos="0"/>
                          </w:tabs>
                          <w:spacing w:before="53"/>
                          <w:jc w:val="center"/>
                          <w:rPr>
                            <w:color w:val="000000" w:themeColor="text1"/>
                            <w:spacing w:val="-1"/>
                            <w:kern w:val="24"/>
                            <w:sz w:val="22"/>
                            <w:szCs w:val="22"/>
                            <w:lang w:val="ms-MY" w:eastAsia="zh-CN"/>
                          </w:rPr>
                        </w:pPr>
                        <w:r>
                          <w:rPr>
                            <w:color w:val="000000" w:themeColor="text1"/>
                            <w:spacing w:val="-1"/>
                            <w:kern w:val="24"/>
                            <w:sz w:val="22"/>
                            <w:szCs w:val="22"/>
                            <w:lang w:val="ms-MY"/>
                          </w:rPr>
                          <w:t>ii.</w:t>
                        </w:r>
                      </w:p>
                    </w:txbxContent>
                  </v:textbox>
                </v:shape>
                <w10:anchorlock/>
              </v:group>
            </w:pict>
          </mc:Fallback>
        </mc:AlternateContent>
      </w:r>
    </w:p>
    <w:p w14:paraId="0102D339" w14:textId="7FEDC618" w:rsidR="0081513E" w:rsidRDefault="0081513E" w:rsidP="0081513E">
      <w:pPr>
        <w:pStyle w:val="2"/>
        <w:spacing w:line="480" w:lineRule="auto"/>
        <w:jc w:val="both"/>
        <w:rPr>
          <w:rFonts w:ascii="Times" w:hAnsi="Times" w:cs="Times"/>
          <w:sz w:val="24"/>
          <w:szCs w:val="24"/>
        </w:rPr>
      </w:pPr>
      <w:r w:rsidRPr="006F1768">
        <w:rPr>
          <w:rFonts w:ascii="Times" w:hAnsi="Times" w:cs="Times"/>
          <w:b/>
          <w:bCs/>
          <w:sz w:val="24"/>
          <w:szCs w:val="24"/>
        </w:rPr>
        <w:t>Supplementary Information 3.2</w:t>
      </w:r>
      <w:r>
        <w:rPr>
          <w:rFonts w:ascii="Times" w:hAnsi="Times" w:cs="Times"/>
          <w:b/>
          <w:bCs/>
          <w:sz w:val="24"/>
          <w:szCs w:val="24"/>
        </w:rPr>
        <w:t>.10</w:t>
      </w:r>
      <w:r w:rsidRPr="006F1768">
        <w:rPr>
          <w:rFonts w:ascii="Times" w:hAnsi="Times" w:cs="Times"/>
          <w:b/>
          <w:bCs/>
          <w:sz w:val="24"/>
          <w:szCs w:val="24"/>
        </w:rPr>
        <w:t xml:space="preserve">: </w:t>
      </w:r>
      <w:r w:rsidR="002A128C">
        <w:rPr>
          <w:rFonts w:ascii="Times" w:hAnsi="Times" w:cs="Times"/>
          <w:sz w:val="24"/>
          <w:szCs w:val="24"/>
        </w:rPr>
        <w:t xml:space="preserve">further explanation </w:t>
      </w:r>
      <w:r w:rsidR="00721675">
        <w:rPr>
          <w:rFonts w:ascii="Times" w:hAnsi="Times" w:cs="Times"/>
          <w:sz w:val="24"/>
          <w:szCs w:val="24"/>
        </w:rPr>
        <w:t>through interfacial behaviour</w:t>
      </w:r>
    </w:p>
    <w:p w14:paraId="6C60EF72" w14:textId="78C905BB" w:rsidR="00D574E8" w:rsidRPr="003E0869" w:rsidRDefault="00D574E8" w:rsidP="00D574E8">
      <w:pPr>
        <w:spacing w:line="480" w:lineRule="auto"/>
        <w:jc w:val="both"/>
        <w:rPr>
          <w:rFonts w:ascii="Times New Roman" w:eastAsia="Calibri" w:hAnsi="Times New Roman" w:cs="Times New Roman"/>
          <w:sz w:val="24"/>
          <w:szCs w:val="24"/>
        </w:rPr>
      </w:pPr>
      <w:r w:rsidRPr="00767FD7">
        <w:rPr>
          <w:rFonts w:ascii="Times New Roman" w:eastAsia="Calibri" w:hAnsi="Times New Roman" w:cs="Times New Roman"/>
          <w:sz w:val="24"/>
          <w:szCs w:val="24"/>
        </w:rPr>
        <w:t xml:space="preserve">In the Nyquist plot </w:t>
      </w:r>
      <w:r w:rsidRPr="00767FD7">
        <w:rPr>
          <w:rFonts w:ascii="Times New Roman" w:eastAsia="Calibri" w:hAnsi="Times New Roman" w:cs="Times New Roman"/>
          <w:b/>
          <w:bCs/>
          <w:sz w:val="24"/>
          <w:szCs w:val="24"/>
        </w:rPr>
        <w:t xml:space="preserve">Fig </w:t>
      </w:r>
      <w:r>
        <w:rPr>
          <w:rFonts w:ascii="Times New Roman" w:eastAsia="Calibri" w:hAnsi="Times New Roman" w:cs="Times New Roman"/>
          <w:b/>
          <w:bCs/>
          <w:sz w:val="24"/>
          <w:szCs w:val="24"/>
        </w:rPr>
        <w:t>2d-f</w:t>
      </w:r>
      <w:r w:rsidRPr="00767FD7">
        <w:rPr>
          <w:rFonts w:ascii="Times New Roman" w:eastAsia="Calibri" w:hAnsi="Times New Roman" w:cs="Times New Roman"/>
          <w:sz w:val="24"/>
          <w:szCs w:val="24"/>
        </w:rPr>
        <w:t xml:space="preserve">, the fitting circuit fits well with the proposed Randles circuit. The value of each circuit component is tabulated in the </w:t>
      </w:r>
      <w:r w:rsidRPr="005C71CB">
        <w:rPr>
          <w:rFonts w:ascii="Times New Roman" w:eastAsia="Calibri" w:hAnsi="Times New Roman" w:cs="Times New Roman"/>
          <w:b/>
          <w:bCs/>
          <w:i/>
          <w:iCs/>
          <w:sz w:val="24"/>
          <w:szCs w:val="24"/>
        </w:rPr>
        <w:t>supplementary table 3.2.5</w:t>
      </w:r>
      <w:r w:rsidRPr="00767FD7">
        <w:rPr>
          <w:rFonts w:ascii="Times New Roman" w:eastAsia="Calibri" w:hAnsi="Times New Roman" w:cs="Times New Roman"/>
          <w:sz w:val="24"/>
          <w:szCs w:val="24"/>
        </w:rPr>
        <w:t xml:space="preserve">. An increase in the overall semicircular diameter of NCGr15, from that of NCGr0, indicates an increase in the charge-transfer resistance. NCGr15’s semicircular EDL is distorted, and deviates from the ideal semicircle that is observed in the case of NCGr0. Owing to complexity of the Nyquist plot, the interfacial processes (Bode plots in </w:t>
      </w:r>
      <w:r w:rsidRPr="00767FD7">
        <w:rPr>
          <w:rFonts w:ascii="Times New Roman" w:eastAsia="Calibri" w:hAnsi="Times New Roman" w:cs="Times New Roman"/>
          <w:b/>
          <w:bCs/>
          <w:sz w:val="24"/>
          <w:szCs w:val="24"/>
        </w:rPr>
        <w:t>Fig</w:t>
      </w:r>
      <w:r w:rsidR="004456B8">
        <w:rPr>
          <w:rFonts w:ascii="Times New Roman" w:eastAsia="Calibri" w:hAnsi="Times New Roman" w:cs="Times New Roman"/>
          <w:b/>
          <w:bCs/>
          <w:sz w:val="24"/>
          <w:szCs w:val="24"/>
        </w:rPr>
        <w:t xml:space="preserve"> 2</w:t>
      </w:r>
      <w:r>
        <w:rPr>
          <w:rFonts w:ascii="Times New Roman" w:eastAsia="Calibri" w:hAnsi="Times New Roman" w:cs="Times New Roman"/>
          <w:b/>
          <w:bCs/>
          <w:sz w:val="24"/>
          <w:szCs w:val="24"/>
        </w:rPr>
        <w:t>e</w:t>
      </w:r>
      <w:r w:rsidRPr="00767FD7">
        <w:rPr>
          <w:rFonts w:ascii="Times New Roman" w:eastAsia="Calibri" w:hAnsi="Times New Roman" w:cs="Times New Roman"/>
          <w:b/>
          <w:bCs/>
          <w:sz w:val="24"/>
          <w:szCs w:val="24"/>
        </w:rPr>
        <w:t xml:space="preserve"> </w:t>
      </w:r>
      <w:r w:rsidRPr="00767FD7">
        <w:rPr>
          <w:rFonts w:ascii="Times New Roman" w:eastAsia="Calibri" w:hAnsi="Times New Roman" w:cs="Times New Roman"/>
          <w:sz w:val="24"/>
          <w:szCs w:val="24"/>
        </w:rPr>
        <w:t xml:space="preserve">and </w:t>
      </w:r>
      <w:r w:rsidRPr="00767FD7">
        <w:rPr>
          <w:rFonts w:ascii="Times New Roman" w:eastAsia="Calibri" w:hAnsi="Times New Roman" w:cs="Times New Roman"/>
          <w:b/>
          <w:bCs/>
          <w:sz w:val="24"/>
          <w:szCs w:val="24"/>
        </w:rPr>
        <w:t>Fig</w:t>
      </w:r>
      <w:r w:rsidR="004456B8">
        <w:rPr>
          <w:rFonts w:ascii="Times New Roman" w:eastAsia="Calibri" w:hAnsi="Times New Roman" w:cs="Times New Roman"/>
          <w:b/>
          <w:bCs/>
          <w:sz w:val="24"/>
          <w:szCs w:val="24"/>
        </w:rPr>
        <w:t xml:space="preserve"> 2f</w:t>
      </w:r>
      <w:r w:rsidRPr="00767FD7">
        <w:rPr>
          <w:rFonts w:ascii="Times New Roman" w:eastAsia="Calibri" w:hAnsi="Times New Roman" w:cs="Times New Roman"/>
          <w:sz w:val="24"/>
          <w:szCs w:val="24"/>
        </w:rPr>
        <w:t>) are explained further. The capacitive and resistive properties of EDL are distributed in a complex manner. Each EDL partition is explained (i.e., Helmholtz region and diffuse layer) independently, and portrayed in terms of an impedance equation.</w:t>
      </w:r>
      <w:r w:rsidRPr="00767FD7">
        <w:rPr>
          <w:rFonts w:ascii="Times New Roman" w:hAnsi="Times New Roman" w:cs="Times New Roman"/>
          <w:sz w:val="24"/>
          <w:szCs w:val="24"/>
        </w:rPr>
        <w:t xml:space="preserve"> The </w:t>
      </w:r>
      <w:r w:rsidRPr="00767FD7">
        <w:rPr>
          <w:rFonts w:ascii="Times New Roman" w:eastAsia="Calibri" w:hAnsi="Times New Roman" w:cs="Times New Roman"/>
          <w:sz w:val="24"/>
          <w:szCs w:val="24"/>
        </w:rPr>
        <w:t>structure of Helmholtz layer gravitates toward sluggish charge transfer. This effect is dominant throughout the intermediate frequency, from a very low frequency.</w:t>
      </w:r>
      <w:r w:rsidRPr="00767FD7">
        <w:rPr>
          <w:rFonts w:ascii="Times New Roman" w:eastAsia="Calibri" w:hAnsi="Times New Roman" w:cs="Times New Roman"/>
          <w:color w:val="FF0000"/>
          <w:sz w:val="24"/>
          <w:szCs w:val="24"/>
        </w:rPr>
        <w:t xml:space="preserve"> </w:t>
      </w:r>
      <w:r w:rsidRPr="00767FD7">
        <w:rPr>
          <w:rFonts w:ascii="Times New Roman" w:eastAsia="Calibri" w:hAnsi="Times New Roman" w:cs="Times New Roman"/>
          <w:sz w:val="24"/>
          <w:szCs w:val="24"/>
        </w:rPr>
        <w:t xml:space="preserve">First, in the φ vs f graph. both electrodes behave, resistively in the </w:t>
      </w:r>
      <w:r>
        <w:rPr>
          <w:rFonts w:ascii="Times New Roman" w:eastAsia="Calibri" w:hAnsi="Times New Roman" w:cs="Times New Roman"/>
          <w:sz w:val="24"/>
          <w:szCs w:val="24"/>
        </w:rPr>
        <w:t xml:space="preserve">constant phase element, </w:t>
      </w:r>
      <w:r w:rsidRPr="00767FD7">
        <w:rPr>
          <w:rFonts w:ascii="Times New Roman" w:eastAsia="Calibri" w:hAnsi="Times New Roman" w:cs="Times New Roman"/>
          <w:sz w:val="24"/>
          <w:szCs w:val="24"/>
        </w:rPr>
        <w:t>CPE region when the φ (f &lt; f</w:t>
      </w:r>
      <w:r w:rsidRPr="00767FD7">
        <w:rPr>
          <w:rFonts w:ascii="Times New Roman" w:eastAsia="Calibri" w:hAnsi="Times New Roman" w:cs="Times New Roman"/>
          <w:sz w:val="24"/>
          <w:szCs w:val="24"/>
          <w:vertAlign w:val="subscript"/>
        </w:rPr>
        <w:t>H</w:t>
      </w:r>
      <w:r w:rsidRPr="00767FD7">
        <w:rPr>
          <w:rFonts w:ascii="Times New Roman" w:eastAsia="Calibri" w:hAnsi="Times New Roman" w:cs="Times New Roman"/>
          <w:sz w:val="24"/>
          <w:szCs w:val="24"/>
        </w:rPr>
        <w:t xml:space="preserve">) value </w:t>
      </w:r>
      <w:r w:rsidRPr="00767FD7">
        <w:rPr>
          <w:rFonts w:ascii="Times New Roman" w:eastAsia="Wingdings" w:hAnsi="Times New Roman" w:cs="Times New Roman"/>
          <w:sz w:val="24"/>
          <w:szCs w:val="24"/>
        </w:rPr>
        <w:t>&lt;</w:t>
      </w:r>
      <w:r w:rsidRPr="00767FD7">
        <w:rPr>
          <w:rFonts w:ascii="Times New Roman" w:eastAsia="Calibri" w:hAnsi="Times New Roman" w:cs="Times New Roman"/>
          <w:sz w:val="24"/>
          <w:szCs w:val="24"/>
        </w:rPr>
        <w:t xml:space="preserve"> 0</w:t>
      </w:r>
      <w:r>
        <w:rPr>
          <w:rFonts w:ascii="Times New Roman" w:eastAsia="Calibri" w:hAnsi="Times New Roman" w:cs="Times New Roman"/>
          <w:sz w:val="24"/>
          <w:szCs w:val="24"/>
        </w:rPr>
        <w:t>, at which f</w:t>
      </w:r>
      <w:r>
        <w:rPr>
          <w:rFonts w:ascii="Times New Roman" w:eastAsia="Calibri" w:hAnsi="Times New Roman" w:cs="Times New Roman"/>
          <w:sz w:val="24"/>
          <w:szCs w:val="24"/>
          <w:vertAlign w:val="subscript"/>
        </w:rPr>
        <w:t>H</w:t>
      </w:r>
      <w:r>
        <w:rPr>
          <w:rFonts w:ascii="Times New Roman" w:eastAsia="Calibri" w:hAnsi="Times New Roman" w:cs="Times New Roman"/>
          <w:sz w:val="24"/>
          <w:szCs w:val="24"/>
        </w:rPr>
        <w:t xml:space="preserve"> is Helmholtz frequency.</w:t>
      </w:r>
      <w:r w:rsidRPr="00767FD7">
        <w:rPr>
          <w:rFonts w:ascii="Times New Roman" w:eastAsia="Calibri" w:hAnsi="Times New Roman" w:cs="Times New Roman"/>
          <w:sz w:val="24"/>
          <w:szCs w:val="24"/>
        </w:rPr>
        <w:t xml:space="preserve"> </w:t>
      </w:r>
      <w:r>
        <w:rPr>
          <w:rFonts w:ascii="Times New Roman" w:eastAsia="Calibri" w:hAnsi="Times New Roman" w:cs="Times New Roman"/>
          <w:sz w:val="24"/>
          <w:szCs w:val="24"/>
        </w:rPr>
        <w:t>Yet</w:t>
      </w:r>
      <w:r w:rsidRPr="00767FD7">
        <w:rPr>
          <w:rFonts w:ascii="Times New Roman" w:eastAsia="Calibri" w:hAnsi="Times New Roman" w:cs="Times New Roman"/>
          <w:sz w:val="24"/>
          <w:szCs w:val="24"/>
        </w:rPr>
        <w:t>, NCGr15’s impedance curtail is lifted. The ECS spectrum shows that sluggish transfer agrees with the behavio</w:t>
      </w:r>
      <w:r w:rsidRPr="00767FD7" w:rsidDel="00BF5DB1">
        <w:rPr>
          <w:rFonts w:ascii="Times New Roman" w:eastAsia="Calibri" w:hAnsi="Times New Roman" w:cs="Times New Roman"/>
          <w:sz w:val="24"/>
          <w:szCs w:val="24"/>
        </w:rPr>
        <w:t>u</w:t>
      </w:r>
      <w:r w:rsidRPr="00767FD7">
        <w:rPr>
          <w:rFonts w:ascii="Times New Roman" w:eastAsia="Calibri" w:hAnsi="Times New Roman" w:cs="Times New Roman"/>
          <w:sz w:val="24"/>
          <w:szCs w:val="24"/>
        </w:rPr>
        <w:t xml:space="preserve">r in the Bode plot. When the surface is rough, the ions navigate around the protrusions and travel through deep curvatures, reaching the electrode surface. In the Helmholtz region, softening of the first phasor peak indicates </w:t>
      </w:r>
      <w:r w:rsidRPr="00767FD7">
        <w:rPr>
          <w:rFonts w:ascii="Times New Roman" w:eastAsia="Calibri" w:hAnsi="Times New Roman" w:cs="Times New Roman"/>
          <w:sz w:val="24"/>
          <w:szCs w:val="24"/>
        </w:rPr>
        <w:lastRenderedPageBreak/>
        <w:t xml:space="preserve">an increase in </w:t>
      </w:r>
      <w:r>
        <w:rPr>
          <w:rFonts w:ascii="Times New Roman" w:eastAsia="Calibri" w:hAnsi="Times New Roman" w:cs="Times New Roman"/>
          <w:sz w:val="24"/>
          <w:szCs w:val="24"/>
        </w:rPr>
        <w:t>charge transfer resistance,</w:t>
      </w:r>
      <w:r w:rsidRPr="00767FD7">
        <w:rPr>
          <w:rFonts w:ascii="Times New Roman" w:eastAsia="Calibri" w:hAnsi="Times New Roman" w:cs="Times New Roman"/>
          <w:sz w:val="24"/>
          <w:szCs w:val="24"/>
        </w:rPr>
        <w:t xml:space="preserve"> R</w:t>
      </w:r>
      <w:r w:rsidRPr="00767FD7">
        <w:rPr>
          <w:rFonts w:ascii="Times New Roman" w:eastAsia="Calibri" w:hAnsi="Times New Roman" w:cs="Times New Roman"/>
          <w:sz w:val="24"/>
          <w:szCs w:val="24"/>
          <w:vertAlign w:val="subscript"/>
        </w:rPr>
        <w:t>CT</w:t>
      </w:r>
      <w:r w:rsidRPr="00767FD7">
        <w:t>,</w:t>
      </w:r>
      <w:r w:rsidRPr="00767FD7">
        <w:rPr>
          <w:rFonts w:ascii="Times New Roman" w:eastAsia="Calibri" w:hAnsi="Times New Roman" w:cs="Times New Roman"/>
          <w:sz w:val="24"/>
          <w:szCs w:val="24"/>
        </w:rPr>
        <w:t xml:space="preserve"> followed by peak suppression meanwhile a slight increase in |Z| is observed, and the mentioned capacitive behavio</w:t>
      </w:r>
      <w:r w:rsidRPr="00767FD7" w:rsidDel="00BF5DB1">
        <w:rPr>
          <w:rFonts w:ascii="Times New Roman" w:eastAsia="Calibri" w:hAnsi="Times New Roman" w:cs="Times New Roman"/>
          <w:sz w:val="24"/>
          <w:szCs w:val="24"/>
        </w:rPr>
        <w:t>u</w:t>
      </w:r>
      <w:r w:rsidRPr="00767FD7">
        <w:rPr>
          <w:rFonts w:ascii="Times New Roman" w:eastAsia="Calibri" w:hAnsi="Times New Roman" w:cs="Times New Roman"/>
          <w:sz w:val="24"/>
          <w:szCs w:val="24"/>
        </w:rPr>
        <w:t>r of NCGr15</w:t>
      </w:r>
      <w:r w:rsidRPr="00767FD7" w:rsidDel="00BF5DB1">
        <w:rPr>
          <w:rFonts w:ascii="Times New Roman" w:eastAsia="Calibri" w:hAnsi="Times New Roman" w:cs="Times New Roman"/>
          <w:sz w:val="24"/>
          <w:szCs w:val="24"/>
        </w:rPr>
        <w:t xml:space="preserve"> </w:t>
      </w:r>
      <w:r w:rsidRPr="00767FD7">
        <w:rPr>
          <w:rFonts w:ascii="Times New Roman" w:eastAsia="Calibri" w:hAnsi="Times New Roman" w:cs="Times New Roman"/>
          <w:sz w:val="24"/>
          <w:szCs w:val="24"/>
        </w:rPr>
        <w:t xml:space="preserve">is somewhat depleted </w:t>
      </w:r>
      <w:r w:rsidR="003242D9" w:rsidRPr="00767FD7">
        <w:rPr>
          <w:rFonts w:ascii="Times New Roman" w:eastAsia="Calibri" w:hAnsi="Times New Roman" w:cs="Times New Roman"/>
          <w:sz w:val="24"/>
          <w:szCs w:val="24"/>
        </w:rPr>
        <w:fldChar w:fldCharType="begin"/>
      </w:r>
      <w:r w:rsidR="00B7636D">
        <w:rPr>
          <w:rFonts w:ascii="Times New Roman" w:eastAsia="Calibri" w:hAnsi="Times New Roman" w:cs="Times New Roman"/>
          <w:sz w:val="24"/>
          <w:szCs w:val="24"/>
        </w:rPr>
        <w:instrText xml:space="preserve"> ADDIN EN.CITE &lt;EndNote&gt;&lt;Cite&gt;&lt;Author&gt;Singh&lt;/Author&gt;&lt;Year&gt;2013&lt;/Year&gt;&lt;RecNum&gt;11&lt;/RecNum&gt;&lt;DisplayText&gt;[12]&lt;/DisplayText&gt;&lt;record&gt;&lt;rec-number&gt;11&lt;/rec-number&gt;&lt;foreign-keys&gt;&lt;key app="EN" db-id="pxvtxxvttszdf4epd50pf5eyzfswrdxwarvw" timestamp="1696604459"&gt;11&lt;/key&gt;&lt;/foreign-keys&gt;&lt;ref-type name="Journal Article"&gt;17&lt;/ref-type&gt;&lt;contributors&gt;&lt;authors&gt;&lt;author&gt;Singh, Maibam Birla&lt;/author&gt;&lt;author&gt;Kant, Rama&lt;/author&gt;&lt;/authors&gt;&lt;/contributors&gt;&lt;titles&gt;&lt;title&gt;Debye–Falkenhagen dynamics of electric double layer in presence of electrode heterogeneities&lt;/title&gt;&lt;secondary-title&gt;Journal of Electroanalytical Chemistry&lt;/secondary-title&gt;&lt;/titles&gt;&lt;periodical&gt;&lt;full-title&gt;Journal of Electroanalytical Chemistry&lt;/full-title&gt;&lt;/periodical&gt;&lt;pages&gt;197-207&lt;/pages&gt;&lt;volume&gt;704&lt;/volume&gt;&lt;dates&gt;&lt;year&gt;2013&lt;/year&gt;&lt;/dates&gt;&lt;isbn&gt;1572-6657&lt;/isbn&gt;&lt;urls&gt;&lt;/urls&gt;&lt;/record&gt;&lt;/Cite&gt;&lt;/EndNote&gt;</w:instrText>
      </w:r>
      <w:r w:rsidR="003242D9" w:rsidRPr="00767FD7">
        <w:rPr>
          <w:rFonts w:ascii="Times New Roman" w:eastAsia="Calibri" w:hAnsi="Times New Roman" w:cs="Times New Roman"/>
          <w:sz w:val="24"/>
          <w:szCs w:val="24"/>
        </w:rPr>
        <w:fldChar w:fldCharType="separate"/>
      </w:r>
      <w:r w:rsidR="00B7636D">
        <w:rPr>
          <w:rFonts w:ascii="Times New Roman" w:eastAsia="Calibri" w:hAnsi="Times New Roman" w:cs="Times New Roman"/>
          <w:noProof/>
          <w:sz w:val="24"/>
          <w:szCs w:val="24"/>
        </w:rPr>
        <w:t>[12]</w:t>
      </w:r>
      <w:r w:rsidR="003242D9" w:rsidRPr="00767FD7">
        <w:rPr>
          <w:rFonts w:ascii="Times New Roman" w:eastAsia="Calibri" w:hAnsi="Times New Roman" w:cs="Times New Roman"/>
          <w:sz w:val="24"/>
          <w:szCs w:val="24"/>
        </w:rPr>
        <w:fldChar w:fldCharType="end"/>
      </w:r>
      <w:r w:rsidR="003242D9" w:rsidRPr="00767FD7">
        <w:rPr>
          <w:rFonts w:ascii="Times New Roman" w:eastAsia="Calibri" w:hAnsi="Times New Roman" w:cs="Times New Roman"/>
          <w:sz w:val="24"/>
          <w:szCs w:val="24"/>
        </w:rPr>
        <w:t>.</w:t>
      </w:r>
      <w:r w:rsidRPr="00767FD7">
        <w:rPr>
          <w:rFonts w:ascii="Times New Roman" w:eastAsia="Calibri" w:hAnsi="Times New Roman" w:cs="Times New Roman"/>
          <w:sz w:val="24"/>
          <w:szCs w:val="24"/>
        </w:rPr>
        <w:t xml:space="preserve"> The ionic mobility (an effect of electrolyte concentration, C</w:t>
      </w:r>
      <w:r w:rsidRPr="00767FD7">
        <w:rPr>
          <w:rFonts w:ascii="Times New Roman" w:eastAsia="Calibri" w:hAnsi="Times New Roman" w:cs="Times New Roman"/>
          <w:sz w:val="24"/>
          <w:szCs w:val="24"/>
          <w:vertAlign w:val="subscript"/>
        </w:rPr>
        <w:t>e</w:t>
      </w:r>
      <w:r w:rsidRPr="00767FD7">
        <w:rPr>
          <w:rFonts w:ascii="Times New Roman" w:eastAsia="Calibri" w:hAnsi="Times New Roman" w:cs="Times New Roman"/>
          <w:sz w:val="24"/>
          <w:szCs w:val="24"/>
        </w:rPr>
        <w:t>) factor is governed by the diffusion layer; its effect is dominant after the crossover frequency, at which the uplifted bump, φ minima in the pseudo-Gerischer region is likely a result of a relatively slow diffusion process (smaller diffusion coefficient (</w:t>
      </w:r>
      <w:r w:rsidRPr="008C1CB7">
        <w:rPr>
          <w:rFonts w:ascii="Times New Roman" w:eastAsia="Calibri" w:hAnsi="Times New Roman" w:cs="Times New Roman"/>
          <w:i/>
          <w:sz w:val="24"/>
          <w:szCs w:val="24"/>
        </w:rPr>
        <w:t>D</w:t>
      </w:r>
      <w:r w:rsidRPr="00767FD7">
        <w:rPr>
          <w:rFonts w:ascii="Times New Roman" w:eastAsia="Calibri" w:hAnsi="Times New Roman" w:cs="Times New Roman"/>
          <w:sz w:val="24"/>
          <w:szCs w:val="24"/>
        </w:rPr>
        <w:t>) value) in the diffused partition, as C</w:t>
      </w:r>
      <w:r w:rsidRPr="00767FD7">
        <w:rPr>
          <w:rFonts w:ascii="Times New Roman" w:eastAsia="Calibri" w:hAnsi="Times New Roman" w:cs="Times New Roman"/>
          <w:sz w:val="24"/>
          <w:szCs w:val="24"/>
          <w:vertAlign w:val="subscript"/>
        </w:rPr>
        <w:t>e</w:t>
      </w:r>
      <w:r w:rsidRPr="00767FD7">
        <w:rPr>
          <w:rFonts w:ascii="Times New Roman" w:eastAsia="Calibri" w:hAnsi="Times New Roman" w:cs="Times New Roman"/>
          <w:sz w:val="24"/>
          <w:szCs w:val="24"/>
        </w:rPr>
        <w:t xml:space="preserve"> is constant throughout experiment; the interface also reacts in pseudo-Gerischer response. We noticed that a perturbed pseudo-Warburg response (φ </w:t>
      </w:r>
      <w:r w:rsidRPr="00767FD7">
        <w:rPr>
          <w:rFonts w:ascii="Times New Roman" w:eastAsia="Wingdings" w:hAnsi="Times New Roman" w:cs="Times New Roman"/>
          <w:sz w:val="24"/>
          <w:szCs w:val="24"/>
        </w:rPr>
        <w:t>&lt;</w:t>
      </w:r>
      <w:r w:rsidRPr="00767FD7">
        <w:rPr>
          <w:rFonts w:ascii="Times New Roman" w:eastAsia="Calibri" w:hAnsi="Times New Roman" w:cs="Times New Roman"/>
          <w:sz w:val="24"/>
          <w:szCs w:val="24"/>
        </w:rPr>
        <w:t xml:space="preserve"> 45°)</w:t>
      </w:r>
      <w:r w:rsidRPr="00767FD7" w:rsidDel="002967E0">
        <w:rPr>
          <w:rFonts w:ascii="Times New Roman" w:eastAsia="Calibri" w:hAnsi="Times New Roman" w:cs="Times New Roman"/>
          <w:sz w:val="24"/>
          <w:szCs w:val="24"/>
        </w:rPr>
        <w:t xml:space="preserve"> </w:t>
      </w:r>
      <w:r w:rsidRPr="00767FD7">
        <w:rPr>
          <w:rFonts w:ascii="Times New Roman" w:eastAsia="Calibri" w:hAnsi="Times New Roman" w:cs="Times New Roman"/>
          <w:sz w:val="24"/>
          <w:szCs w:val="24"/>
        </w:rPr>
        <w:t>emerged at high frequencies.</w:t>
      </w:r>
    </w:p>
    <w:p w14:paraId="0AB2A927" w14:textId="48D605A8" w:rsidR="003242D9" w:rsidRPr="003E0869" w:rsidRDefault="003242D9" w:rsidP="003242D9">
      <w:pPr>
        <w:spacing w:line="480" w:lineRule="auto"/>
        <w:jc w:val="both"/>
        <w:rPr>
          <w:rFonts w:ascii="Times New Roman" w:eastAsia="Calibri" w:hAnsi="Times New Roman" w:cs="Times New Roman"/>
          <w:sz w:val="24"/>
          <w:szCs w:val="24"/>
        </w:rPr>
      </w:pPr>
      <w:r w:rsidRPr="00767FD7">
        <w:rPr>
          <w:rFonts w:ascii="Times New Roman" w:eastAsia="Calibri" w:hAnsi="Times New Roman" w:cs="Times New Roman"/>
          <w:b/>
          <w:bCs/>
          <w:sz w:val="24"/>
          <w:szCs w:val="24"/>
        </w:rPr>
        <w:t>Fig. 2</w:t>
      </w:r>
      <w:r>
        <w:rPr>
          <w:rFonts w:ascii="Times New Roman" w:eastAsia="Calibri" w:hAnsi="Times New Roman" w:cs="Times New Roman"/>
          <w:b/>
          <w:bCs/>
          <w:sz w:val="24"/>
          <w:szCs w:val="24"/>
        </w:rPr>
        <w:t>g-i</w:t>
      </w:r>
      <w:r w:rsidRPr="00767FD7">
        <w:rPr>
          <w:rFonts w:ascii="Times New Roman" w:eastAsia="Calibri" w:hAnsi="Times New Roman" w:cs="Times New Roman"/>
          <w:sz w:val="24"/>
          <w:szCs w:val="24"/>
        </w:rPr>
        <w:t xml:space="preserve"> shows the complex capacitance (ECS) spectrum consisting of </w:t>
      </w:r>
      <w:r w:rsidRPr="008C1CB7">
        <w:rPr>
          <w:rFonts w:ascii="Times New Roman" w:eastAsia="Calibri" w:hAnsi="Times New Roman" w:cs="Times New Roman"/>
          <w:i/>
          <w:sz w:val="24"/>
          <w:szCs w:val="24"/>
        </w:rPr>
        <w:t>C</w:t>
      </w:r>
      <w:r w:rsidRPr="00767FD7">
        <w:rPr>
          <w:rFonts w:ascii="Times New Roman" w:eastAsia="Calibri" w:hAnsi="Times New Roman" w:cs="Times New Roman"/>
          <w:sz w:val="24"/>
          <w:szCs w:val="24"/>
          <w:vertAlign w:val="subscript"/>
        </w:rPr>
        <w:t>re</w:t>
      </w:r>
      <w:r w:rsidRPr="00767FD7">
        <w:rPr>
          <w:rFonts w:ascii="Times New Roman" w:eastAsia="Calibri" w:hAnsi="Times New Roman" w:cs="Times New Roman"/>
          <w:sz w:val="24"/>
          <w:szCs w:val="24"/>
        </w:rPr>
        <w:t xml:space="preserve"> and </w:t>
      </w:r>
      <w:r w:rsidRPr="008C1CB7">
        <w:rPr>
          <w:rFonts w:ascii="Times New Roman" w:eastAsia="Calibri" w:hAnsi="Times New Roman" w:cs="Times New Roman"/>
          <w:i/>
          <w:sz w:val="24"/>
          <w:szCs w:val="24"/>
        </w:rPr>
        <w:t>C</w:t>
      </w:r>
      <w:r w:rsidRPr="00767FD7">
        <w:rPr>
          <w:rFonts w:ascii="Times New Roman" w:eastAsia="Calibri" w:hAnsi="Times New Roman" w:cs="Times New Roman"/>
          <w:sz w:val="24"/>
          <w:szCs w:val="24"/>
          <w:vertAlign w:val="subscript"/>
        </w:rPr>
        <w:t>im</w:t>
      </w:r>
      <w:r w:rsidRPr="00767FD7">
        <w:rPr>
          <w:rFonts w:ascii="Times New Roman" w:eastAsia="Calibri" w:hAnsi="Times New Roman" w:cs="Times New Roman"/>
          <w:sz w:val="24"/>
          <w:szCs w:val="24"/>
        </w:rPr>
        <w:t>. In C</w:t>
      </w:r>
      <w:r w:rsidRPr="00767FD7">
        <w:rPr>
          <w:rFonts w:ascii="Times New Roman" w:eastAsia="Calibri" w:hAnsi="Times New Roman" w:cs="Times New Roman"/>
          <w:sz w:val="24"/>
          <w:szCs w:val="24"/>
          <w:vertAlign w:val="subscript"/>
        </w:rPr>
        <w:t>Re</w:t>
      </w:r>
      <w:r w:rsidRPr="00767FD7">
        <w:rPr>
          <w:rFonts w:ascii="Times New Roman" w:eastAsia="Calibri" w:hAnsi="Times New Roman" w:cs="Times New Roman"/>
          <w:sz w:val="24"/>
          <w:szCs w:val="24"/>
        </w:rPr>
        <w:t xml:space="preserve"> vs. ω, the accessibility activity at which low ω and high ω explain the penetration into airgap; emergence of curtailed at low ω was briefly tell possible pathway of electrolyte into trenches</w:t>
      </w:r>
      <w:r>
        <w:rPr>
          <w:rFonts w:ascii="Times New Roman" w:eastAsia="Calibri" w:hAnsi="Times New Roman" w:cs="Times New Roman"/>
          <w:sz w:val="24"/>
          <w:szCs w:val="24"/>
        </w:rPr>
        <w:t>.</w:t>
      </w:r>
      <w:r w:rsidRPr="00767FD7">
        <w:rPr>
          <w:rFonts w:ascii="Times New Roman" w:eastAsia="Calibri" w:hAnsi="Times New Roman" w:cs="Times New Roman"/>
          <w:sz w:val="24"/>
          <w:szCs w:val="24"/>
        </w:rPr>
        <w:t xml:space="preserve"> </w:t>
      </w:r>
      <w:r>
        <w:rPr>
          <w:rFonts w:ascii="Times New Roman" w:eastAsia="Calibri" w:hAnsi="Times New Roman" w:cs="Times New Roman"/>
          <w:sz w:val="24"/>
          <w:szCs w:val="24"/>
        </w:rPr>
        <w:t>However</w:t>
      </w:r>
      <w:r w:rsidRPr="00767FD7">
        <w:rPr>
          <w:rFonts w:ascii="Times New Roman" w:eastAsia="Calibri" w:hAnsi="Times New Roman" w:cs="Times New Roman"/>
          <w:sz w:val="24"/>
          <w:szCs w:val="24"/>
        </w:rPr>
        <w:t xml:space="preserve"> scattering</w:t>
      </w:r>
      <w:r>
        <w:rPr>
          <w:rFonts w:ascii="Times New Roman" w:eastAsia="Calibri" w:hAnsi="Times New Roman" w:cs="Times New Roman"/>
          <w:sz w:val="24"/>
          <w:szCs w:val="24"/>
        </w:rPr>
        <w:t xml:space="preserve"> of points were observed in low </w:t>
      </w:r>
      <w:r w:rsidRPr="00767FD7">
        <w:rPr>
          <w:rFonts w:ascii="Times New Roman" w:eastAsia="Calibri" w:hAnsi="Times New Roman" w:cs="Times New Roman"/>
          <w:sz w:val="24"/>
          <w:szCs w:val="24"/>
        </w:rPr>
        <w:t>ω, was a result of travel barrier of ion penetration</w:t>
      </w:r>
      <w:r w:rsidRPr="00767FD7">
        <w:rPr>
          <w:rFonts w:ascii="Times New Roman" w:eastAsia="Calibri" w:hAnsi="Times New Roman" w:cs="Times New Roman"/>
          <w:sz w:val="24"/>
          <w:szCs w:val="24"/>
        </w:rPr>
        <w:fldChar w:fldCharType="begin"/>
      </w:r>
      <w:r w:rsidR="00B7636D">
        <w:rPr>
          <w:rFonts w:ascii="Times New Roman" w:eastAsia="Calibri" w:hAnsi="Times New Roman" w:cs="Times New Roman"/>
          <w:sz w:val="24"/>
          <w:szCs w:val="24"/>
        </w:rPr>
        <w:instrText xml:space="preserve"> ADDIN EN.CITE &lt;EndNote&gt;&lt;Cite&gt;&lt;Author&gt;Taberna&lt;/Author&gt;&lt;Year&gt;2003&lt;/Year&gt;&lt;RecNum&gt;9&lt;/RecNum&gt;&lt;DisplayText&gt;[13]&lt;/DisplayText&gt;&lt;record&gt;&lt;rec-number&gt;9&lt;/rec-number&gt;&lt;foreign-keys&gt;&lt;key app="EN" db-id="pxvtxxvttszdf4epd50pf5eyzfswrdxwarvw" timestamp="1696604371"&gt;9&lt;/key&gt;&lt;/foreign-keys&gt;&lt;ref-type name="Journal Article"&gt;17&lt;/ref-type&gt;&lt;contributors&gt;&lt;authors&gt;&lt;author&gt;Taberna, PL&lt;/author&gt;&lt;author&gt;Simon, Patrice&lt;/author&gt;&lt;author&gt;Fauvarque, Jean-François&lt;/author&gt;&lt;/authors&gt;&lt;/contributors&gt;&lt;titles&gt;&lt;title&gt;Electrochemical characteristics and impedance spectroscopy studies of carbon-carbon supercapacitors&lt;/title&gt;&lt;secondary-title&gt;Journal of the Electrochemical Society&lt;/secondary-title&gt;&lt;/titles&gt;&lt;periodical&gt;&lt;full-title&gt;Journal of the Electrochemical Society&lt;/full-title&gt;&lt;/periodical&gt;&lt;pages&gt;A292&lt;/pages&gt;&lt;volume&gt;150&lt;/volume&gt;&lt;number&gt;3&lt;/number&gt;&lt;dates&gt;&lt;year&gt;2003&lt;/year&gt;&lt;/dates&gt;&lt;isbn&gt;1945-7111&lt;/isbn&gt;&lt;urls&gt;&lt;/urls&gt;&lt;/record&gt;&lt;/Cite&gt;&lt;/EndNote&gt;</w:instrText>
      </w:r>
      <w:r w:rsidRPr="00767FD7">
        <w:rPr>
          <w:rFonts w:ascii="Times New Roman" w:eastAsia="Calibri" w:hAnsi="Times New Roman" w:cs="Times New Roman"/>
          <w:sz w:val="24"/>
          <w:szCs w:val="24"/>
        </w:rPr>
        <w:fldChar w:fldCharType="separate"/>
      </w:r>
      <w:r w:rsidR="00B7636D">
        <w:rPr>
          <w:rFonts w:ascii="Times New Roman" w:eastAsia="Calibri" w:hAnsi="Times New Roman" w:cs="Times New Roman"/>
          <w:noProof/>
          <w:sz w:val="24"/>
          <w:szCs w:val="24"/>
        </w:rPr>
        <w:t>[13]</w:t>
      </w:r>
      <w:r w:rsidRPr="00767FD7">
        <w:rPr>
          <w:rFonts w:ascii="Times New Roman" w:eastAsia="Calibri" w:hAnsi="Times New Roman" w:cs="Times New Roman"/>
          <w:sz w:val="24"/>
          <w:szCs w:val="24"/>
        </w:rPr>
        <w:fldChar w:fldCharType="end"/>
      </w:r>
      <w:r w:rsidRPr="00767FD7">
        <w:rPr>
          <w:rFonts w:ascii="Times New Roman" w:eastAsia="Calibri" w:hAnsi="Times New Roman" w:cs="Times New Roman"/>
          <w:sz w:val="24"/>
          <w:szCs w:val="24"/>
        </w:rPr>
        <w:t xml:space="preserve">. The emergence of another tail at higher ω, provides insight into the impenetrable electrolyte into trenches, </w:t>
      </w:r>
      <w:r>
        <w:rPr>
          <w:rFonts w:ascii="Times New Roman" w:eastAsia="Calibri" w:hAnsi="Times New Roman" w:cs="Times New Roman"/>
          <w:sz w:val="24"/>
          <w:szCs w:val="24"/>
        </w:rPr>
        <w:t xml:space="preserve">thus </w:t>
      </w:r>
      <w:r w:rsidRPr="00767FD7">
        <w:rPr>
          <w:rFonts w:ascii="Times New Roman" w:eastAsia="Calibri" w:hAnsi="Times New Roman" w:cs="Times New Roman"/>
          <w:sz w:val="24"/>
          <w:szCs w:val="24"/>
        </w:rPr>
        <w:t>mass transport occurred touching outer curvatures of NCGr15</w:t>
      </w:r>
      <w:r w:rsidRPr="00767FD7">
        <w:rPr>
          <w:rFonts w:ascii="Times New Roman" w:eastAsia="Calibri" w:hAnsi="Times New Roman" w:cs="Times New Roman"/>
          <w:sz w:val="24"/>
          <w:szCs w:val="24"/>
        </w:rPr>
        <w:fldChar w:fldCharType="begin"/>
      </w:r>
      <w:r w:rsidR="00B7636D">
        <w:rPr>
          <w:rFonts w:ascii="Times New Roman" w:eastAsia="Calibri" w:hAnsi="Times New Roman" w:cs="Times New Roman"/>
          <w:sz w:val="24"/>
          <w:szCs w:val="24"/>
        </w:rPr>
        <w:instrText xml:space="preserve"> ADDIN EN.CITE &lt;EndNote&gt;&lt;Cite&gt;&lt;Author&gt;Arunkumar&lt;/Author&gt;&lt;Year&gt;2017&lt;/Year&gt;&lt;RecNum&gt;10&lt;/RecNum&gt;&lt;DisplayText&gt;[14]&lt;/DisplayText&gt;&lt;record&gt;&lt;rec-number&gt;10&lt;/rec-number&gt;&lt;foreign-keys&gt;&lt;key app="EN" db-id="pxvtxxvttszdf4epd50pf5eyzfswrdxwarvw" timestamp="1696604412"&gt;10&lt;/key&gt;&lt;/foreign-keys&gt;&lt;ref-type name="Journal Article"&gt;17&lt;/ref-type&gt;&lt;contributors&gt;&lt;authors&gt;&lt;author&gt;Arunkumar, M&lt;/author&gt;&lt;author&gt;Paul, Amit&lt;/author&gt;&lt;/authors&gt;&lt;/contributors&gt;&lt;titles&gt;&lt;title&gt;Importance of electrode preparation methodologies in supercapacitor applications&lt;/title&gt;&lt;secondary-title&gt;ACS omega&lt;/secondary-title&gt;&lt;/titles&gt;&lt;periodical&gt;&lt;full-title&gt;ACS omega&lt;/full-title&gt;&lt;/periodical&gt;&lt;pages&gt;8039&lt;/pages&gt;&lt;volume&gt;2&lt;/volume&gt;&lt;number&gt;11&lt;/number&gt;&lt;dates&gt;&lt;year&gt;2017&lt;/year&gt;&lt;/dates&gt;&lt;urls&gt;&lt;/urls&gt;&lt;/record&gt;&lt;/Cite&gt;&lt;/EndNote&gt;</w:instrText>
      </w:r>
      <w:r w:rsidRPr="00767FD7">
        <w:rPr>
          <w:rFonts w:ascii="Times New Roman" w:eastAsia="Calibri" w:hAnsi="Times New Roman" w:cs="Times New Roman"/>
          <w:sz w:val="24"/>
          <w:szCs w:val="24"/>
        </w:rPr>
        <w:fldChar w:fldCharType="separate"/>
      </w:r>
      <w:r w:rsidR="00B7636D">
        <w:rPr>
          <w:rFonts w:ascii="Times New Roman" w:eastAsia="Calibri" w:hAnsi="Times New Roman" w:cs="Times New Roman"/>
          <w:noProof/>
          <w:sz w:val="24"/>
          <w:szCs w:val="24"/>
        </w:rPr>
        <w:t>[14]</w:t>
      </w:r>
      <w:r w:rsidRPr="00767FD7">
        <w:rPr>
          <w:rFonts w:ascii="Times New Roman" w:eastAsia="Calibri" w:hAnsi="Times New Roman" w:cs="Times New Roman"/>
          <w:sz w:val="24"/>
          <w:szCs w:val="24"/>
        </w:rPr>
        <w:fldChar w:fldCharType="end"/>
      </w:r>
      <w:r w:rsidRPr="00767FD7">
        <w:rPr>
          <w:rFonts w:ascii="Times New Roman" w:eastAsia="Calibri" w:hAnsi="Times New Roman" w:cs="Times New Roman"/>
          <w:sz w:val="24"/>
          <w:szCs w:val="24"/>
        </w:rPr>
        <w:t>. The dielectric relaxation time, τ</w:t>
      </w:r>
      <w:r w:rsidRPr="00767FD7">
        <w:rPr>
          <w:rFonts w:ascii="Times New Roman" w:eastAsia="Calibri" w:hAnsi="Times New Roman" w:cs="Times New Roman"/>
          <w:sz w:val="24"/>
          <w:szCs w:val="24"/>
          <w:vertAlign w:val="subscript"/>
        </w:rPr>
        <w:t>D</w:t>
      </w:r>
      <w:r w:rsidRPr="00767FD7">
        <w:t>, is</w:t>
      </w:r>
      <w:r w:rsidRPr="00767FD7">
        <w:rPr>
          <w:rFonts w:ascii="Times New Roman" w:eastAsia="Calibri" w:hAnsi="Times New Roman" w:cs="Times New Roman"/>
          <w:sz w:val="24"/>
          <w:szCs w:val="24"/>
        </w:rPr>
        <w:t xml:space="preserve"> extracted from C</w:t>
      </w:r>
      <w:r w:rsidRPr="00767FD7">
        <w:rPr>
          <w:rFonts w:ascii="Times New Roman" w:eastAsia="Calibri" w:hAnsi="Times New Roman" w:cs="Times New Roman"/>
          <w:sz w:val="24"/>
          <w:szCs w:val="24"/>
          <w:vertAlign w:val="subscript"/>
        </w:rPr>
        <w:t>im</w:t>
      </w:r>
      <w:r w:rsidRPr="00767FD7">
        <w:rPr>
          <w:rFonts w:ascii="Times New Roman" w:eastAsia="Calibri" w:hAnsi="Times New Roman" w:cs="Times New Roman"/>
          <w:sz w:val="24"/>
          <w:szCs w:val="24"/>
        </w:rPr>
        <w:t xml:space="preserve"> vs ω, </w:t>
      </w:r>
      <w:r>
        <w:rPr>
          <w:rFonts w:ascii="Times New Roman" w:eastAsia="Calibri" w:hAnsi="Times New Roman" w:cs="Times New Roman"/>
          <w:sz w:val="24"/>
          <w:szCs w:val="24"/>
        </w:rPr>
        <w:t>that is</w:t>
      </w:r>
      <w:r w:rsidRPr="00767FD7">
        <w:rPr>
          <w:rFonts w:ascii="Times New Roman" w:eastAsia="Calibri" w:hAnsi="Times New Roman" w:cs="Times New Roman"/>
          <w:sz w:val="24"/>
          <w:szCs w:val="24"/>
        </w:rPr>
        <w:t xml:space="preserve"> </w:t>
      </w: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im</w:t>
      </w:r>
      <w:r>
        <w:rPr>
          <w:rFonts w:ascii="Times New Roman" w:eastAsia="Calibri" w:hAnsi="Times New Roman" w:cs="Times New Roman"/>
          <w:sz w:val="24"/>
          <w:szCs w:val="24"/>
        </w:rPr>
        <w:t>(</w:t>
      </w:r>
      <w:r w:rsidRPr="00767FD7">
        <w:rPr>
          <w:rFonts w:ascii="Times New Roman" w:eastAsia="Calibri" w:hAnsi="Times New Roman" w:cs="Times New Roman"/>
          <w:sz w:val="24"/>
          <w:szCs w:val="24"/>
        </w:rPr>
        <w:t>ω</w:t>
      </w:r>
      <w:r>
        <w:rPr>
          <w:rFonts w:ascii="Times New Roman" w:eastAsia="Calibri" w:hAnsi="Times New Roman" w:cs="Times New Roman"/>
          <w:sz w:val="24"/>
          <w:szCs w:val="24"/>
        </w:rPr>
        <w:t>) is maxima</w:t>
      </w:r>
      <w:r w:rsidRPr="00767FD7">
        <w:rPr>
          <w:rFonts w:ascii="Times New Roman" w:eastAsia="Calibri" w:hAnsi="Times New Roman" w:cs="Times New Roman"/>
          <w:sz w:val="24"/>
          <w:szCs w:val="24"/>
        </w:rPr>
        <w:t>. The τ</w:t>
      </w:r>
      <w:r w:rsidRPr="00767FD7">
        <w:rPr>
          <w:rFonts w:ascii="Times New Roman" w:eastAsia="Calibri" w:hAnsi="Times New Roman" w:cs="Times New Roman"/>
          <w:sz w:val="24"/>
          <w:szCs w:val="24"/>
          <w:vertAlign w:val="subscript"/>
        </w:rPr>
        <w:t xml:space="preserve">D </w:t>
      </w:r>
      <w:r w:rsidRPr="00767FD7">
        <w:rPr>
          <w:rFonts w:ascii="Times New Roman" w:eastAsia="Calibri" w:hAnsi="Times New Roman" w:cs="Times New Roman"/>
          <w:sz w:val="24"/>
          <w:szCs w:val="24"/>
        </w:rPr>
        <w:t xml:space="preserve">value related to the interfacial relaxation of EDL is 708.08 </w:t>
      </w:r>
      <w:r w:rsidR="003C4860" w:rsidRPr="00767FD7">
        <w:rPr>
          <w:rFonts w:ascii="Times New Roman" w:eastAsia="Calibri" w:hAnsi="Times New Roman" w:cs="Times New Roman"/>
          <w:sz w:val="24"/>
          <w:szCs w:val="24"/>
        </w:rPr>
        <w:t>µs</w:t>
      </w:r>
      <w:r w:rsidRPr="00767FD7">
        <w:rPr>
          <w:rFonts w:ascii="Times New Roman" w:eastAsia="Calibri" w:hAnsi="Times New Roman" w:cs="Times New Roman"/>
          <w:sz w:val="24"/>
          <w:szCs w:val="24"/>
        </w:rPr>
        <w:t xml:space="preserve"> and 1003.172 µs for NCGr0 and NCGr15, respectively. We further study interfacial processes atop the NCGr species, and the changes in the capacitive behaviour are significant for each surface. The impedance response of the NCGr species contains anomalies, complexity of impedance response inclusive fractality morphological factors dependent was employed. </w:t>
      </w:r>
    </w:p>
    <w:p w14:paraId="14D9EFFB" w14:textId="77777777" w:rsidR="0081513E" w:rsidRPr="0081513E" w:rsidRDefault="0081513E" w:rsidP="0081513E"/>
    <w:p w14:paraId="0453A83B" w14:textId="77777777" w:rsidR="00240970" w:rsidRPr="007A06F1" w:rsidRDefault="00240970" w:rsidP="006F1768">
      <w:pPr>
        <w:spacing w:line="480" w:lineRule="auto"/>
        <w:jc w:val="both"/>
        <w:rPr>
          <w:rFonts w:ascii="Times" w:hAnsi="Times" w:cs="Times"/>
          <w:b/>
          <w:sz w:val="24"/>
          <w:szCs w:val="24"/>
        </w:rPr>
      </w:pPr>
    </w:p>
    <w:p w14:paraId="5D2B2493" w14:textId="77777777" w:rsidR="00B91DF5" w:rsidRPr="006F1768" w:rsidRDefault="00B91DF5" w:rsidP="006F1768">
      <w:pPr>
        <w:spacing w:line="480" w:lineRule="auto"/>
        <w:jc w:val="both"/>
        <w:rPr>
          <w:rFonts w:ascii="Times" w:hAnsi="Times" w:cs="Times"/>
          <w:b/>
          <w:bCs/>
          <w:sz w:val="24"/>
          <w:szCs w:val="24"/>
        </w:rPr>
      </w:pPr>
    </w:p>
    <w:p w14:paraId="47B8F6B1" w14:textId="230CB5E3" w:rsidR="00B85118" w:rsidRPr="006F1768" w:rsidRDefault="00B85118" w:rsidP="006F1768">
      <w:pPr>
        <w:pStyle w:val="2"/>
        <w:spacing w:line="480" w:lineRule="auto"/>
        <w:jc w:val="both"/>
        <w:rPr>
          <w:rFonts w:ascii="Times" w:hAnsi="Times" w:cs="Times"/>
          <w:b/>
          <w:bCs/>
          <w:sz w:val="24"/>
          <w:szCs w:val="24"/>
        </w:rPr>
      </w:pPr>
      <w:bookmarkStart w:id="190" w:name="_Toc155882047"/>
      <w:r w:rsidRPr="006F1768">
        <w:rPr>
          <w:rFonts w:ascii="Times" w:hAnsi="Times" w:cs="Times"/>
          <w:b/>
          <w:bCs/>
          <w:sz w:val="24"/>
          <w:szCs w:val="24"/>
        </w:rPr>
        <w:lastRenderedPageBreak/>
        <w:t>Nano</w:t>
      </w:r>
      <w:r w:rsidRPr="006F1768" w:rsidDel="003530DD">
        <w:rPr>
          <w:rFonts w:ascii="Times" w:hAnsi="Times" w:cs="Times"/>
          <w:b/>
          <w:bCs/>
          <w:sz w:val="24"/>
          <w:szCs w:val="24"/>
        </w:rPr>
        <w:t>-</w:t>
      </w:r>
      <w:r w:rsidRPr="006F1768">
        <w:rPr>
          <w:rFonts w:ascii="Times" w:hAnsi="Times" w:cs="Times"/>
          <w:b/>
          <w:bCs/>
          <w:sz w:val="24"/>
          <w:szCs w:val="24"/>
        </w:rPr>
        <w:t xml:space="preserve">corrugated </w:t>
      </w:r>
      <w:r w:rsidR="00C3155B" w:rsidRPr="006F1768">
        <w:rPr>
          <w:rFonts w:ascii="Times" w:hAnsi="Times" w:cs="Times"/>
          <w:b/>
          <w:bCs/>
          <w:sz w:val="24"/>
          <w:szCs w:val="24"/>
        </w:rPr>
        <w:t>SERS</w:t>
      </w:r>
      <w:r w:rsidR="00A85A78" w:rsidRPr="006F1768">
        <w:rPr>
          <w:rFonts w:ascii="Times" w:hAnsi="Times" w:cs="Times"/>
          <w:b/>
          <w:bCs/>
          <w:sz w:val="24"/>
          <w:szCs w:val="24"/>
        </w:rPr>
        <w:t>-bed</w:t>
      </w:r>
      <w:r w:rsidR="003530DD" w:rsidRPr="006F1768">
        <w:rPr>
          <w:rFonts w:ascii="Times" w:hAnsi="Times" w:cs="Times"/>
          <w:b/>
          <w:bCs/>
          <w:sz w:val="24"/>
          <w:szCs w:val="24"/>
        </w:rPr>
        <w:t>–</w:t>
      </w:r>
      <w:r w:rsidR="00A85A78" w:rsidRPr="006F1768">
        <w:rPr>
          <w:rFonts w:ascii="Times" w:hAnsi="Times" w:cs="Times"/>
          <w:b/>
          <w:bCs/>
          <w:sz w:val="24"/>
          <w:szCs w:val="24"/>
        </w:rPr>
        <w:t>like Raman spectroscopy</w:t>
      </w:r>
      <w:r w:rsidRPr="006F1768">
        <w:rPr>
          <w:rFonts w:ascii="Times" w:hAnsi="Times" w:cs="Times"/>
          <w:b/>
          <w:bCs/>
          <w:sz w:val="24"/>
          <w:szCs w:val="24"/>
        </w:rPr>
        <w:t xml:space="preserve"> </w:t>
      </w:r>
      <w:r w:rsidR="001753B1" w:rsidRPr="006F1768">
        <w:rPr>
          <w:rFonts w:ascii="Times" w:hAnsi="Times" w:cs="Times"/>
          <w:b/>
          <w:bCs/>
          <w:sz w:val="24"/>
          <w:szCs w:val="24"/>
        </w:rPr>
        <w:t>(NCGr</w:t>
      </w:r>
      <w:r w:rsidR="00B55721" w:rsidRPr="006F1768">
        <w:rPr>
          <w:rFonts w:ascii="Times" w:hAnsi="Times" w:cs="Times"/>
          <w:b/>
          <w:bCs/>
          <w:sz w:val="24"/>
          <w:szCs w:val="24"/>
        </w:rPr>
        <w:t>-</w:t>
      </w:r>
      <w:r w:rsidR="00C3155B" w:rsidRPr="006F1768">
        <w:rPr>
          <w:rFonts w:ascii="Times" w:hAnsi="Times" w:cs="Times"/>
          <w:b/>
          <w:bCs/>
          <w:sz w:val="24"/>
          <w:szCs w:val="24"/>
        </w:rPr>
        <w:t>SERS</w:t>
      </w:r>
      <w:r w:rsidR="00B55721" w:rsidRPr="006F1768">
        <w:rPr>
          <w:rFonts w:ascii="Times" w:hAnsi="Times" w:cs="Times"/>
          <w:b/>
          <w:bCs/>
          <w:sz w:val="24"/>
          <w:szCs w:val="24"/>
        </w:rPr>
        <w:t>)</w:t>
      </w:r>
      <w:bookmarkEnd w:id="190"/>
    </w:p>
    <w:p w14:paraId="47D450F7" w14:textId="6E1CC63D" w:rsidR="001753B1" w:rsidRPr="006F1768" w:rsidRDefault="00683385" w:rsidP="006F1768">
      <w:pPr>
        <w:pStyle w:val="2"/>
        <w:spacing w:line="480" w:lineRule="auto"/>
        <w:jc w:val="both"/>
        <w:rPr>
          <w:rFonts w:ascii="Times" w:hAnsi="Times" w:cs="Times"/>
          <w:sz w:val="24"/>
          <w:szCs w:val="24"/>
        </w:rPr>
      </w:pPr>
      <w:bookmarkStart w:id="191" w:name="_Toc155882048"/>
      <w:r w:rsidRPr="006F1768">
        <w:rPr>
          <w:rFonts w:ascii="Times" w:hAnsi="Times" w:cs="Times"/>
          <w:b/>
          <w:bCs/>
          <w:sz w:val="24"/>
          <w:szCs w:val="24"/>
        </w:rPr>
        <w:t xml:space="preserve">Supplementary Information </w:t>
      </w:r>
      <w:r w:rsidR="001753B1" w:rsidRPr="006F1768">
        <w:rPr>
          <w:rFonts w:ascii="Times" w:hAnsi="Times" w:cs="Times"/>
          <w:b/>
          <w:bCs/>
          <w:sz w:val="24"/>
          <w:szCs w:val="24"/>
        </w:rPr>
        <w:t>3.</w:t>
      </w:r>
      <w:r w:rsidR="006D3DF6" w:rsidRPr="006F1768">
        <w:rPr>
          <w:rFonts w:ascii="Times" w:hAnsi="Times" w:cs="Times"/>
          <w:b/>
          <w:bCs/>
          <w:sz w:val="24"/>
          <w:szCs w:val="24"/>
        </w:rPr>
        <w:t>3</w:t>
      </w:r>
      <w:r w:rsidR="001753B1" w:rsidRPr="006F1768">
        <w:rPr>
          <w:rFonts w:ascii="Times" w:hAnsi="Times" w:cs="Times"/>
          <w:b/>
          <w:bCs/>
          <w:sz w:val="24"/>
          <w:szCs w:val="24"/>
        </w:rPr>
        <w:t xml:space="preserve">.1: </w:t>
      </w:r>
      <w:r w:rsidR="00B55721" w:rsidRPr="006F1768">
        <w:rPr>
          <w:rFonts w:ascii="Times" w:hAnsi="Times" w:cs="Times"/>
          <w:sz w:val="24"/>
          <w:szCs w:val="24"/>
        </w:rPr>
        <w:t>NCGr-</w:t>
      </w:r>
      <w:r w:rsidR="00C3155B" w:rsidRPr="006F1768">
        <w:rPr>
          <w:rFonts w:ascii="Times" w:hAnsi="Times" w:cs="Times"/>
          <w:sz w:val="24"/>
          <w:szCs w:val="24"/>
        </w:rPr>
        <w:t>SERS</w:t>
      </w:r>
      <w:r w:rsidR="00B55721" w:rsidRPr="006F1768">
        <w:rPr>
          <w:rFonts w:ascii="Times" w:hAnsi="Times" w:cs="Times"/>
          <w:sz w:val="24"/>
          <w:szCs w:val="24"/>
        </w:rPr>
        <w:t xml:space="preserve"> </w:t>
      </w:r>
      <w:r w:rsidR="001753B1" w:rsidRPr="006F1768">
        <w:rPr>
          <w:rFonts w:ascii="Times" w:hAnsi="Times" w:cs="Times"/>
          <w:sz w:val="24"/>
          <w:szCs w:val="24"/>
        </w:rPr>
        <w:t xml:space="preserve">setup and </w:t>
      </w:r>
      <w:r w:rsidR="003530DD" w:rsidRPr="006F1768">
        <w:rPr>
          <w:rFonts w:ascii="Times" w:hAnsi="Times" w:cs="Times"/>
          <w:sz w:val="24"/>
          <w:szCs w:val="24"/>
        </w:rPr>
        <w:t>g</w:t>
      </w:r>
      <w:r w:rsidR="001753B1" w:rsidRPr="006F1768">
        <w:rPr>
          <w:rFonts w:ascii="Times" w:hAnsi="Times" w:cs="Times"/>
          <w:sz w:val="24"/>
          <w:szCs w:val="24"/>
        </w:rPr>
        <w:t>eneral experimental details.</w:t>
      </w:r>
      <w:bookmarkEnd w:id="191"/>
      <w:r w:rsidR="001753B1" w:rsidRPr="006F1768">
        <w:rPr>
          <w:rFonts w:ascii="Times" w:hAnsi="Times" w:cs="Times"/>
          <w:sz w:val="24"/>
          <w:szCs w:val="24"/>
        </w:rPr>
        <w:t xml:space="preserve"> </w:t>
      </w:r>
    </w:p>
    <w:p w14:paraId="06B2CE0C" w14:textId="2FB2F37E" w:rsidR="00CB5530" w:rsidRPr="006F1768" w:rsidRDefault="00CB5530" w:rsidP="006F1768">
      <w:pPr>
        <w:spacing w:line="480" w:lineRule="auto"/>
        <w:jc w:val="both"/>
        <w:rPr>
          <w:rFonts w:ascii="Times" w:hAnsi="Times" w:cs="Times"/>
          <w:sz w:val="24"/>
          <w:szCs w:val="24"/>
        </w:rPr>
      </w:pPr>
      <w:r w:rsidRPr="006F1768">
        <w:rPr>
          <w:rFonts w:ascii="Times" w:hAnsi="Times" w:cs="Times"/>
          <w:b/>
          <w:bCs/>
          <w:i/>
          <w:iCs/>
          <w:sz w:val="24"/>
          <w:szCs w:val="24"/>
        </w:rPr>
        <w:t>Graphene characterization</w:t>
      </w:r>
      <w:r w:rsidRPr="006F1768">
        <w:rPr>
          <w:rFonts w:ascii="Times" w:hAnsi="Times" w:cs="Times"/>
          <w:b/>
          <w:bCs/>
          <w:sz w:val="24"/>
          <w:szCs w:val="24"/>
        </w:rPr>
        <w:t xml:space="preserve">. </w:t>
      </w:r>
      <w:r w:rsidRPr="006F1768">
        <w:rPr>
          <w:rFonts w:ascii="Times" w:hAnsi="Times" w:cs="Times"/>
          <w:sz w:val="24"/>
          <w:szCs w:val="24"/>
        </w:rPr>
        <w:t xml:space="preserve">The spectra were measured </w:t>
      </w:r>
      <w:r w:rsidR="003530DD" w:rsidRPr="006F1768">
        <w:rPr>
          <w:rFonts w:ascii="Times" w:hAnsi="Times" w:cs="Times"/>
          <w:sz w:val="24"/>
          <w:szCs w:val="24"/>
        </w:rPr>
        <w:t xml:space="preserve">using a </w:t>
      </w:r>
      <w:r w:rsidR="0081231A" w:rsidRPr="0081231A">
        <w:rPr>
          <w:rFonts w:ascii="Times" w:hAnsi="Times" w:cs="Times"/>
          <w:b/>
          <w:bCs/>
          <w:sz w:val="24"/>
          <w:szCs w:val="24"/>
        </w:rPr>
        <w:t>HEDA 250 3D confocal Raman Spectroscopy</w:t>
      </w:r>
      <w:r w:rsidR="008C7492">
        <w:rPr>
          <w:rFonts w:ascii="Times" w:hAnsi="Times" w:cs="Times"/>
          <w:sz w:val="24"/>
          <w:szCs w:val="24"/>
        </w:rPr>
        <w:t>.</w:t>
      </w:r>
      <w:r w:rsidR="0081231A">
        <w:rPr>
          <w:rFonts w:ascii="Times" w:hAnsi="Times" w:cs="Times"/>
          <w:sz w:val="24"/>
          <w:szCs w:val="24"/>
        </w:rPr>
        <w:t xml:space="preserve"> </w:t>
      </w:r>
      <w:r w:rsidRPr="006F1768">
        <w:rPr>
          <w:rFonts w:ascii="Times" w:hAnsi="Times" w:cs="Times"/>
          <w:sz w:val="24"/>
          <w:szCs w:val="24"/>
        </w:rPr>
        <w:t xml:space="preserve">For </w:t>
      </w:r>
      <w:r w:rsidR="003530DD" w:rsidRPr="006F1768">
        <w:rPr>
          <w:rFonts w:ascii="Times" w:hAnsi="Times" w:cs="Times"/>
          <w:sz w:val="24"/>
          <w:szCs w:val="24"/>
        </w:rPr>
        <w:t xml:space="preserve">the </w:t>
      </w:r>
      <w:r w:rsidRPr="006F1768">
        <w:rPr>
          <w:rFonts w:ascii="Times" w:hAnsi="Times" w:cs="Times"/>
          <w:sz w:val="24"/>
          <w:szCs w:val="24"/>
        </w:rPr>
        <w:t xml:space="preserve">characterization, all spectral </w:t>
      </w:r>
      <w:r w:rsidR="003530DD" w:rsidRPr="006F1768">
        <w:rPr>
          <w:rFonts w:ascii="Times" w:hAnsi="Times" w:cs="Times"/>
          <w:sz w:val="24"/>
          <w:szCs w:val="24"/>
        </w:rPr>
        <w:t xml:space="preserve">components were </w:t>
      </w:r>
      <w:r w:rsidRPr="006F1768">
        <w:rPr>
          <w:rFonts w:ascii="Times" w:hAnsi="Times" w:cs="Times"/>
          <w:sz w:val="24"/>
          <w:szCs w:val="24"/>
        </w:rPr>
        <w:t>centered at 1500 cm</w:t>
      </w:r>
      <w:r w:rsidRPr="006F1768">
        <w:rPr>
          <w:rFonts w:ascii="Times" w:hAnsi="Times" w:cs="Times"/>
          <w:sz w:val="24"/>
          <w:szCs w:val="24"/>
          <w:vertAlign w:val="superscript"/>
        </w:rPr>
        <w:t>-1</w:t>
      </w:r>
      <w:r w:rsidRPr="006F1768">
        <w:rPr>
          <w:rFonts w:ascii="Times" w:hAnsi="Times" w:cs="Times"/>
          <w:sz w:val="24"/>
          <w:szCs w:val="24"/>
        </w:rPr>
        <w:t xml:space="preserve"> whereby </w:t>
      </w:r>
      <w:r w:rsidR="003530DD" w:rsidRPr="006F1768">
        <w:rPr>
          <w:rFonts w:ascii="Times" w:hAnsi="Times" w:cs="Times"/>
          <w:sz w:val="24"/>
          <w:szCs w:val="24"/>
        </w:rPr>
        <w:t xml:space="preserve">the </w:t>
      </w:r>
      <w:r w:rsidRPr="006F1768">
        <w:rPr>
          <w:rFonts w:ascii="Times" w:hAnsi="Times" w:cs="Times"/>
          <w:sz w:val="24"/>
          <w:szCs w:val="24"/>
        </w:rPr>
        <w:t>G and 2D peak</w:t>
      </w:r>
      <w:r w:rsidR="003530DD" w:rsidRPr="006F1768">
        <w:rPr>
          <w:rFonts w:ascii="Times" w:hAnsi="Times" w:cs="Times"/>
          <w:sz w:val="24"/>
          <w:szCs w:val="24"/>
        </w:rPr>
        <w:t>s</w:t>
      </w:r>
      <w:r w:rsidRPr="006F1768">
        <w:rPr>
          <w:rFonts w:ascii="Times" w:hAnsi="Times" w:cs="Times"/>
          <w:sz w:val="24"/>
          <w:szCs w:val="24"/>
        </w:rPr>
        <w:t xml:space="preserve"> were probed in the wavenumber </w:t>
      </w:r>
      <w:r w:rsidR="00A03AD3" w:rsidRPr="006F1768">
        <w:rPr>
          <w:rFonts w:ascii="Times" w:hAnsi="Times" w:cs="Times"/>
          <w:sz w:val="24"/>
          <w:szCs w:val="24"/>
        </w:rPr>
        <w:t>range of</w:t>
      </w:r>
      <w:r w:rsidRPr="006F1768">
        <w:rPr>
          <w:rFonts w:ascii="Times" w:hAnsi="Times" w:cs="Times"/>
          <w:sz w:val="24"/>
          <w:szCs w:val="24"/>
        </w:rPr>
        <w:t xml:space="preserve"> 1450</w:t>
      </w:r>
      <w:r w:rsidR="00A03AD3" w:rsidRPr="006F1768">
        <w:rPr>
          <w:rFonts w:ascii="Times" w:hAnsi="Times" w:cs="Times"/>
          <w:sz w:val="24"/>
          <w:szCs w:val="24"/>
        </w:rPr>
        <w:t>–</w:t>
      </w:r>
      <w:r w:rsidRPr="006F1768">
        <w:rPr>
          <w:rFonts w:ascii="Times" w:hAnsi="Times" w:cs="Times"/>
          <w:sz w:val="24"/>
          <w:szCs w:val="24"/>
        </w:rPr>
        <w:t>2500 cm</w:t>
      </w:r>
      <w:r w:rsidRPr="006F1768">
        <w:rPr>
          <w:rFonts w:ascii="Times" w:hAnsi="Times" w:cs="Times"/>
          <w:sz w:val="24"/>
          <w:szCs w:val="24"/>
          <w:vertAlign w:val="superscript"/>
        </w:rPr>
        <w:t>-1</w:t>
      </w:r>
      <w:r w:rsidRPr="006F1768">
        <w:rPr>
          <w:rFonts w:ascii="Times" w:hAnsi="Times" w:cs="Times"/>
          <w:sz w:val="24"/>
          <w:szCs w:val="24"/>
        </w:rPr>
        <w:t>.</w:t>
      </w:r>
      <w:r w:rsidR="003530DD" w:rsidRPr="006F1768">
        <w:rPr>
          <w:rFonts w:ascii="Times" w:hAnsi="Times" w:cs="Times"/>
          <w:sz w:val="24"/>
          <w:szCs w:val="24"/>
        </w:rPr>
        <w:t xml:space="preserve"> A</w:t>
      </w:r>
      <w:r w:rsidRPr="006F1768">
        <w:rPr>
          <w:rFonts w:ascii="Times" w:hAnsi="Times" w:cs="Times"/>
          <w:sz w:val="24"/>
          <w:szCs w:val="24"/>
        </w:rPr>
        <w:t xml:space="preserve"> 1200 gr</w:t>
      </w:r>
      <w:r w:rsidR="00FB5D04" w:rsidRPr="006F1768">
        <w:rPr>
          <w:rFonts w:ascii="Times" w:hAnsi="Times" w:cs="Times"/>
          <w:sz w:val="24"/>
          <w:szCs w:val="24"/>
        </w:rPr>
        <w:t xml:space="preserve"> </w:t>
      </w:r>
      <w:r w:rsidRPr="006F1768">
        <w:rPr>
          <w:rFonts w:ascii="Times" w:hAnsi="Times" w:cs="Times"/>
          <w:sz w:val="24"/>
          <w:szCs w:val="24"/>
        </w:rPr>
        <w:t>mm</w:t>
      </w:r>
      <w:r w:rsidR="00FB5D04" w:rsidRPr="006F1768">
        <w:rPr>
          <w:rFonts w:ascii="Times" w:eastAsia="Calibri" w:hAnsi="Times" w:cs="Times"/>
          <w:sz w:val="24"/>
          <w:szCs w:val="24"/>
          <w:vertAlign w:val="superscript"/>
        </w:rPr>
        <w:t>-1</w:t>
      </w:r>
      <w:r w:rsidRPr="006F1768">
        <w:rPr>
          <w:rFonts w:ascii="Times" w:hAnsi="Times" w:cs="Times"/>
          <w:sz w:val="24"/>
          <w:szCs w:val="24"/>
        </w:rPr>
        <w:t xml:space="preserve"> grating was used along with </w:t>
      </w:r>
      <w:r w:rsidR="003530DD" w:rsidRPr="006F1768">
        <w:rPr>
          <w:rFonts w:ascii="Times" w:hAnsi="Times" w:cs="Times"/>
          <w:sz w:val="24"/>
          <w:szCs w:val="24"/>
        </w:rPr>
        <w:t xml:space="preserve">the </w:t>
      </w:r>
      <w:r w:rsidRPr="006F1768">
        <w:rPr>
          <w:rFonts w:ascii="Times" w:hAnsi="Times" w:cs="Times"/>
          <w:sz w:val="24"/>
          <w:szCs w:val="24"/>
        </w:rPr>
        <w:t xml:space="preserve">532 nm Neon LASER and 100% ND filter </w:t>
      </w:r>
      <w:r w:rsidR="003530DD" w:rsidRPr="006F1768">
        <w:rPr>
          <w:rFonts w:ascii="Times" w:hAnsi="Times" w:cs="Times"/>
          <w:sz w:val="24"/>
          <w:szCs w:val="24"/>
        </w:rPr>
        <w:t xml:space="preserve">was </w:t>
      </w:r>
      <w:r w:rsidRPr="006F1768">
        <w:rPr>
          <w:rFonts w:ascii="Times" w:hAnsi="Times" w:cs="Times"/>
          <w:sz w:val="24"/>
          <w:szCs w:val="24"/>
        </w:rPr>
        <w:t>used. Graphene sites were exposed for 10 s prior to the measurement and</w:t>
      </w:r>
      <w:r w:rsidR="003530DD" w:rsidRPr="006F1768">
        <w:rPr>
          <w:rFonts w:ascii="Times" w:hAnsi="Times" w:cs="Times"/>
          <w:sz w:val="24"/>
          <w:szCs w:val="24"/>
        </w:rPr>
        <w:t xml:space="preserve"> a</w:t>
      </w:r>
      <w:r w:rsidRPr="006F1768">
        <w:rPr>
          <w:rFonts w:ascii="Times" w:hAnsi="Times" w:cs="Times"/>
          <w:sz w:val="24"/>
          <w:szCs w:val="24"/>
        </w:rPr>
        <w:t xml:space="preserve"> single acquisition mode was set to obtain</w:t>
      </w:r>
      <w:r w:rsidR="003530DD" w:rsidRPr="006F1768">
        <w:rPr>
          <w:rFonts w:ascii="Times" w:hAnsi="Times" w:cs="Times"/>
          <w:sz w:val="24"/>
          <w:szCs w:val="24"/>
        </w:rPr>
        <w:t xml:space="preserve"> the</w:t>
      </w:r>
      <w:r w:rsidRPr="006F1768">
        <w:rPr>
          <w:rFonts w:ascii="Times" w:hAnsi="Times" w:cs="Times"/>
          <w:sz w:val="24"/>
          <w:szCs w:val="24"/>
        </w:rPr>
        <w:t xml:space="preserve"> spectra. Several sites were characterized to ensure </w:t>
      </w:r>
      <w:r w:rsidR="003530DD" w:rsidRPr="006F1768">
        <w:rPr>
          <w:rFonts w:ascii="Times" w:hAnsi="Times" w:cs="Times"/>
          <w:sz w:val="24"/>
          <w:szCs w:val="24"/>
        </w:rPr>
        <w:t xml:space="preserve">the </w:t>
      </w:r>
      <w:r w:rsidRPr="006F1768">
        <w:rPr>
          <w:rFonts w:ascii="Times" w:hAnsi="Times" w:cs="Times"/>
          <w:sz w:val="24"/>
          <w:szCs w:val="24"/>
        </w:rPr>
        <w:t xml:space="preserve">uniformity of NCGr across the surface. The experiment was repeated several times. The ratio of G/2D peak was calculated. </w:t>
      </w:r>
      <w:r w:rsidR="003530DD" w:rsidRPr="006F1768">
        <w:rPr>
          <w:rFonts w:ascii="Times" w:hAnsi="Times" w:cs="Times"/>
          <w:sz w:val="24"/>
          <w:szCs w:val="24"/>
        </w:rPr>
        <w:t>T</w:t>
      </w:r>
      <w:r w:rsidR="00B61AB2" w:rsidRPr="006F1768">
        <w:rPr>
          <w:rFonts w:ascii="Times" w:hAnsi="Times" w:cs="Times"/>
          <w:sz w:val="24"/>
          <w:szCs w:val="24"/>
        </w:rPr>
        <w:t>he SERS</w:t>
      </w:r>
      <w:r w:rsidR="003530DD" w:rsidRPr="006F1768">
        <w:rPr>
          <w:rFonts w:ascii="Times" w:hAnsi="Times" w:cs="Times"/>
          <w:sz w:val="24"/>
          <w:szCs w:val="24"/>
        </w:rPr>
        <w:t>-</w:t>
      </w:r>
      <w:r w:rsidR="00B61AB2" w:rsidRPr="006F1768">
        <w:rPr>
          <w:rFonts w:ascii="Times" w:hAnsi="Times" w:cs="Times"/>
          <w:sz w:val="24"/>
          <w:szCs w:val="24"/>
        </w:rPr>
        <w:t>based device configuration</w:t>
      </w:r>
      <w:r w:rsidR="003530DD" w:rsidRPr="006F1768">
        <w:rPr>
          <w:rFonts w:ascii="Times" w:hAnsi="Times" w:cs="Times"/>
          <w:sz w:val="24"/>
          <w:szCs w:val="24"/>
        </w:rPr>
        <w:t xml:space="preserve"> is presented below</w:t>
      </w:r>
      <w:r w:rsidR="00B61AB2" w:rsidRPr="006F1768">
        <w:rPr>
          <w:rFonts w:ascii="Times" w:hAnsi="Times" w:cs="Times"/>
          <w:sz w:val="24"/>
          <w:szCs w:val="24"/>
        </w:rPr>
        <w:t>.</w:t>
      </w:r>
    </w:p>
    <w:p w14:paraId="27DC74BF" w14:textId="74834253" w:rsidR="00B61AB2" w:rsidRPr="006F1768" w:rsidRDefault="00B61AB2" w:rsidP="006F1768">
      <w:pPr>
        <w:spacing w:line="480" w:lineRule="auto"/>
        <w:jc w:val="center"/>
        <w:rPr>
          <w:rFonts w:ascii="Times" w:hAnsi="Times" w:cs="Times"/>
          <w:b/>
          <w:bCs/>
          <w:sz w:val="24"/>
          <w:szCs w:val="24"/>
        </w:rPr>
      </w:pPr>
      <w:r w:rsidRPr="006F1768">
        <w:rPr>
          <w:rFonts w:ascii="Times" w:hAnsi="Times" w:cs="Times"/>
          <w:noProof/>
          <w:sz w:val="24"/>
          <w:szCs w:val="24"/>
          <w:lang w:val="en-US"/>
        </w:rPr>
        <w:drawing>
          <wp:inline distT="0" distB="0" distL="0" distR="0" wp14:anchorId="6A946AA7" wp14:editId="5ACC7649">
            <wp:extent cx="1092530" cy="1075851"/>
            <wp:effectExtent l="0" t="0" r="0" b="0"/>
            <wp:docPr id="2097109726" name="Picture 2097109726" descr="A purple and yellow squar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09726" name="Picture 2097109726" descr="A purple and yellow square with a white circle&#10;&#10;Description automatically generated"/>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31147" t="17786" r="31756" b="17269"/>
                    <a:stretch/>
                  </pic:blipFill>
                  <pic:spPr bwMode="auto">
                    <a:xfrm>
                      <a:off x="0" y="0"/>
                      <a:ext cx="1104443" cy="1087582"/>
                    </a:xfrm>
                    <a:prstGeom prst="rect">
                      <a:avLst/>
                    </a:prstGeom>
                    <a:noFill/>
                    <a:ln>
                      <a:noFill/>
                    </a:ln>
                    <a:extLst>
                      <a:ext uri="{53640926-AAD7-44D8-BBD7-CCE9431645EC}">
                        <a14:shadowObscured xmlns:a14="http://schemas.microsoft.com/office/drawing/2010/main"/>
                      </a:ext>
                    </a:extLst>
                  </pic:spPr>
                </pic:pic>
              </a:graphicData>
            </a:graphic>
          </wp:inline>
        </w:drawing>
      </w:r>
    </w:p>
    <w:p w14:paraId="15177A66" w14:textId="3124587E" w:rsidR="00464468" w:rsidRPr="006F1768" w:rsidRDefault="00CB5530" w:rsidP="006F1768">
      <w:pPr>
        <w:spacing w:line="480" w:lineRule="auto"/>
        <w:jc w:val="both"/>
        <w:rPr>
          <w:rFonts w:ascii="Times" w:hAnsi="Times" w:cs="Times"/>
          <w:sz w:val="24"/>
          <w:szCs w:val="24"/>
        </w:rPr>
      </w:pPr>
      <w:r w:rsidRPr="006F1768">
        <w:rPr>
          <w:rFonts w:ascii="Times" w:hAnsi="Times" w:cs="Times"/>
          <w:b/>
          <w:bCs/>
          <w:i/>
          <w:iCs/>
          <w:sz w:val="24"/>
          <w:szCs w:val="24"/>
        </w:rPr>
        <w:t xml:space="preserve">DNA </w:t>
      </w:r>
      <w:r w:rsidR="00C3155B" w:rsidRPr="006F1768">
        <w:rPr>
          <w:rFonts w:ascii="Times" w:hAnsi="Times" w:cs="Times"/>
          <w:b/>
          <w:bCs/>
          <w:i/>
          <w:iCs/>
          <w:sz w:val="24"/>
          <w:szCs w:val="24"/>
        </w:rPr>
        <w:t>Hybridization</w:t>
      </w:r>
      <w:r w:rsidRPr="006F1768">
        <w:rPr>
          <w:rFonts w:ascii="Times" w:hAnsi="Times" w:cs="Times"/>
          <w:b/>
          <w:bCs/>
          <w:i/>
          <w:iCs/>
          <w:sz w:val="24"/>
          <w:szCs w:val="24"/>
        </w:rPr>
        <w:t xml:space="preserve"> detection</w:t>
      </w:r>
      <w:r w:rsidRPr="006F1768">
        <w:rPr>
          <w:rFonts w:ascii="Times" w:hAnsi="Times" w:cs="Times"/>
          <w:b/>
          <w:bCs/>
          <w:sz w:val="24"/>
          <w:szCs w:val="24"/>
        </w:rPr>
        <w:t>.</w:t>
      </w:r>
      <w:r w:rsidRPr="006F1768">
        <w:rPr>
          <w:rFonts w:ascii="Times" w:hAnsi="Times" w:cs="Times"/>
          <w:sz w:val="24"/>
          <w:szCs w:val="24"/>
        </w:rPr>
        <w:t xml:space="preserve"> All spectra were </w:t>
      </w:r>
      <w:r w:rsidR="00932B9D" w:rsidRPr="006F1768">
        <w:rPr>
          <w:rFonts w:ascii="Times" w:hAnsi="Times" w:cs="Times"/>
          <w:sz w:val="24"/>
          <w:szCs w:val="24"/>
        </w:rPr>
        <w:t>obtained</w:t>
      </w:r>
      <w:r w:rsidRPr="006F1768">
        <w:rPr>
          <w:rFonts w:ascii="Times" w:hAnsi="Times" w:cs="Times"/>
          <w:sz w:val="24"/>
          <w:szCs w:val="24"/>
        </w:rPr>
        <w:t xml:space="preserve"> by using the same Raman spectrum. The spectr</w:t>
      </w:r>
      <w:r w:rsidR="002F0348" w:rsidRPr="006F1768">
        <w:rPr>
          <w:rFonts w:ascii="Times" w:hAnsi="Times" w:cs="Times"/>
          <w:sz w:val="24"/>
          <w:szCs w:val="24"/>
        </w:rPr>
        <w:t xml:space="preserve">a were </w:t>
      </w:r>
      <w:r w:rsidRPr="006F1768">
        <w:rPr>
          <w:rFonts w:ascii="Times" w:hAnsi="Times" w:cs="Times"/>
          <w:sz w:val="24"/>
          <w:szCs w:val="24"/>
        </w:rPr>
        <w:t>centrali</w:t>
      </w:r>
      <w:r w:rsidR="003530DD" w:rsidRPr="006F1768">
        <w:rPr>
          <w:rFonts w:ascii="Times" w:hAnsi="Times" w:cs="Times"/>
          <w:sz w:val="24"/>
          <w:szCs w:val="24"/>
        </w:rPr>
        <w:t>z</w:t>
      </w:r>
      <w:r w:rsidRPr="006F1768">
        <w:rPr>
          <w:rFonts w:ascii="Times" w:hAnsi="Times" w:cs="Times"/>
          <w:sz w:val="24"/>
          <w:szCs w:val="24"/>
        </w:rPr>
        <w:t>ed at 1500 cm</w:t>
      </w:r>
      <w:r w:rsidRPr="006F1768">
        <w:rPr>
          <w:rFonts w:ascii="Times" w:hAnsi="Times" w:cs="Times"/>
          <w:sz w:val="24"/>
          <w:szCs w:val="24"/>
          <w:vertAlign w:val="superscript"/>
        </w:rPr>
        <w:noBreakHyphen/>
        <w:t xml:space="preserve">1 </w:t>
      </w:r>
      <w:r w:rsidRPr="006F1768">
        <w:rPr>
          <w:rFonts w:ascii="Times" w:hAnsi="Times" w:cs="Times"/>
          <w:sz w:val="24"/>
          <w:szCs w:val="24"/>
        </w:rPr>
        <w:t xml:space="preserve">with </w:t>
      </w:r>
      <w:r w:rsidR="003530DD" w:rsidRPr="006F1768">
        <w:rPr>
          <w:rFonts w:ascii="Times" w:hAnsi="Times" w:cs="Times"/>
          <w:sz w:val="24"/>
          <w:szCs w:val="24"/>
        </w:rPr>
        <w:t xml:space="preserve">a </w:t>
      </w:r>
      <w:r w:rsidRPr="006F1768">
        <w:rPr>
          <w:rFonts w:ascii="Times" w:hAnsi="Times" w:cs="Times"/>
          <w:sz w:val="24"/>
          <w:szCs w:val="24"/>
        </w:rPr>
        <w:t>1200 gr</w:t>
      </w:r>
      <w:r w:rsidR="00FB5D04" w:rsidRPr="006F1768">
        <w:rPr>
          <w:rFonts w:ascii="Times" w:hAnsi="Times" w:cs="Times"/>
          <w:sz w:val="24"/>
          <w:szCs w:val="24"/>
        </w:rPr>
        <w:t xml:space="preserve"> </w:t>
      </w:r>
      <w:r w:rsidRPr="006F1768">
        <w:rPr>
          <w:rFonts w:ascii="Times" w:hAnsi="Times" w:cs="Times"/>
          <w:sz w:val="24"/>
          <w:szCs w:val="24"/>
        </w:rPr>
        <w:t>mm</w:t>
      </w:r>
      <w:r w:rsidR="00FB5D04" w:rsidRPr="006F1768">
        <w:rPr>
          <w:rFonts w:ascii="Times" w:eastAsia="Calibri" w:hAnsi="Times" w:cs="Times"/>
          <w:sz w:val="24"/>
          <w:szCs w:val="24"/>
          <w:vertAlign w:val="superscript"/>
        </w:rPr>
        <w:t>-1</w:t>
      </w:r>
      <w:r w:rsidRPr="006F1768">
        <w:rPr>
          <w:rFonts w:ascii="Times" w:hAnsi="Times" w:cs="Times"/>
          <w:sz w:val="24"/>
          <w:szCs w:val="24"/>
        </w:rPr>
        <w:t xml:space="preserve"> grating. We used</w:t>
      </w:r>
      <w:r w:rsidR="003530DD" w:rsidRPr="006F1768">
        <w:rPr>
          <w:rFonts w:ascii="Times" w:hAnsi="Times" w:cs="Times"/>
          <w:sz w:val="24"/>
          <w:szCs w:val="24"/>
        </w:rPr>
        <w:t xml:space="preserve"> a</w:t>
      </w:r>
      <w:r w:rsidRPr="006F1768">
        <w:rPr>
          <w:rFonts w:ascii="Times" w:hAnsi="Times" w:cs="Times"/>
          <w:sz w:val="24"/>
          <w:szCs w:val="24"/>
        </w:rPr>
        <w:t xml:space="preserve"> 532 nm Ne LASER with 11.1 mW power and 15</w:t>
      </w:r>
      <w:r w:rsidR="003530DD" w:rsidRPr="006F1768">
        <w:rPr>
          <w:rFonts w:ascii="Times" w:hAnsi="Times" w:cs="Times"/>
          <w:sz w:val="24"/>
          <w:szCs w:val="24"/>
        </w:rPr>
        <w:t xml:space="preserve"> </w:t>
      </w:r>
      <w:r w:rsidRPr="006F1768">
        <w:rPr>
          <w:rFonts w:ascii="Times" w:hAnsi="Times" w:cs="Times"/>
          <w:sz w:val="24"/>
          <w:szCs w:val="24"/>
        </w:rPr>
        <w:t xml:space="preserve">s exposure time. The objective lens used </w:t>
      </w:r>
      <w:r w:rsidR="003530DD" w:rsidRPr="006F1768">
        <w:rPr>
          <w:rFonts w:ascii="Times" w:hAnsi="Times" w:cs="Times"/>
          <w:sz w:val="24"/>
          <w:szCs w:val="24"/>
        </w:rPr>
        <w:t xml:space="preserve">was </w:t>
      </w:r>
      <w:r w:rsidRPr="006F1768">
        <w:rPr>
          <w:rFonts w:ascii="Times" w:hAnsi="Times" w:cs="Times"/>
          <w:sz w:val="24"/>
          <w:szCs w:val="24"/>
        </w:rPr>
        <w:t>20x</w:t>
      </w:r>
      <w:r w:rsidR="003530DD" w:rsidRPr="006F1768">
        <w:rPr>
          <w:rFonts w:ascii="Times" w:hAnsi="Times" w:cs="Times"/>
          <w:sz w:val="24"/>
          <w:szCs w:val="24"/>
        </w:rPr>
        <w:t>;</w:t>
      </w:r>
      <w:r w:rsidRPr="006F1768">
        <w:rPr>
          <w:rFonts w:ascii="Times" w:hAnsi="Times" w:cs="Times"/>
          <w:sz w:val="24"/>
          <w:szCs w:val="24"/>
        </w:rPr>
        <w:t xml:space="preserve"> thus</w:t>
      </w:r>
      <w:r w:rsidR="003530DD" w:rsidRPr="006F1768">
        <w:rPr>
          <w:rFonts w:ascii="Times" w:hAnsi="Times" w:cs="Times"/>
          <w:sz w:val="24"/>
          <w:szCs w:val="24"/>
        </w:rPr>
        <w:t>,</w:t>
      </w:r>
      <w:r w:rsidRPr="006F1768">
        <w:rPr>
          <w:rFonts w:ascii="Times" w:hAnsi="Times" w:cs="Times"/>
          <w:sz w:val="24"/>
          <w:szCs w:val="24"/>
        </w:rPr>
        <w:t xml:space="preserve"> we increased the power to suit</w:t>
      </w:r>
      <w:r w:rsidR="003530DD" w:rsidRPr="006F1768">
        <w:rPr>
          <w:rFonts w:ascii="Times" w:hAnsi="Times" w:cs="Times"/>
          <w:sz w:val="24"/>
          <w:szCs w:val="24"/>
        </w:rPr>
        <w:t xml:space="preserve"> the</w:t>
      </w:r>
      <w:r w:rsidRPr="006F1768">
        <w:rPr>
          <w:rFonts w:ascii="Times" w:hAnsi="Times" w:cs="Times"/>
          <w:sz w:val="24"/>
          <w:szCs w:val="24"/>
        </w:rPr>
        <w:t xml:space="preserve"> measurement needs. Samples were dried 2 h prior to every measurement.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7DEF" w:rsidRPr="006F1768" w14:paraId="643C8804" w14:textId="77777777" w:rsidTr="00431502">
        <w:tc>
          <w:tcPr>
            <w:tcW w:w="9350" w:type="dxa"/>
          </w:tcPr>
          <w:p w14:paraId="6FA33BDD" w14:textId="1FD9EED8" w:rsidR="00887DEF" w:rsidRPr="006F1768" w:rsidRDefault="00887DEF" w:rsidP="006F1768">
            <w:pPr>
              <w:spacing w:line="480" w:lineRule="auto"/>
              <w:jc w:val="both"/>
              <w:rPr>
                <w:rFonts w:ascii="Times" w:hAnsi="Times" w:cs="Times"/>
                <w:sz w:val="24"/>
                <w:szCs w:val="24"/>
              </w:rPr>
            </w:pPr>
          </w:p>
        </w:tc>
      </w:tr>
      <w:tr w:rsidR="00887DEF" w:rsidRPr="006F1768" w14:paraId="4D097ABE" w14:textId="77777777" w:rsidTr="00431502">
        <w:tc>
          <w:tcPr>
            <w:tcW w:w="9350" w:type="dxa"/>
          </w:tcPr>
          <w:p w14:paraId="013AEFAD" w14:textId="1078EDDD" w:rsidR="00887DEF" w:rsidRPr="006F1768" w:rsidRDefault="00887DEF" w:rsidP="006F1768">
            <w:pPr>
              <w:spacing w:line="480" w:lineRule="auto"/>
              <w:jc w:val="center"/>
              <w:rPr>
                <w:rFonts w:ascii="Times" w:hAnsi="Times" w:cs="Times"/>
                <w:sz w:val="24"/>
                <w:szCs w:val="24"/>
              </w:rPr>
            </w:pPr>
          </w:p>
        </w:tc>
      </w:tr>
    </w:tbl>
    <w:p w14:paraId="4338F0C0" w14:textId="77777777" w:rsidR="00683385" w:rsidRPr="006F1768" w:rsidRDefault="00683385" w:rsidP="006F1768">
      <w:pPr>
        <w:spacing w:line="480" w:lineRule="auto"/>
        <w:rPr>
          <w:rFonts w:ascii="Times" w:hAnsi="Times" w:cs="Times"/>
          <w:sz w:val="24"/>
          <w:szCs w:val="24"/>
        </w:rPr>
        <w:sectPr w:rsidR="00683385" w:rsidRPr="006F1768" w:rsidSect="007C4777">
          <w:pgSz w:w="12240" w:h="15840"/>
          <w:pgMar w:top="1440" w:right="1440" w:bottom="1440" w:left="1440" w:header="720" w:footer="720" w:gutter="0"/>
          <w:cols w:space="720"/>
          <w:docGrid w:linePitch="360"/>
        </w:sectPr>
      </w:pPr>
    </w:p>
    <w:p w14:paraId="50932F85" w14:textId="77777777" w:rsidR="00B91DF5" w:rsidRPr="007A06F1" w:rsidRDefault="00B91DF5" w:rsidP="006F1768">
      <w:pPr>
        <w:pStyle w:val="2"/>
        <w:spacing w:line="480" w:lineRule="auto"/>
        <w:jc w:val="both"/>
        <w:rPr>
          <w:rFonts w:ascii="Times" w:hAnsi="Times" w:cs="Times"/>
          <w:b/>
          <w:sz w:val="24"/>
          <w:szCs w:val="24"/>
        </w:rPr>
      </w:pPr>
      <w:bookmarkStart w:id="192" w:name="_Toc137735429"/>
      <w:bookmarkStart w:id="193" w:name="_Toc137737446"/>
      <w:bookmarkStart w:id="194" w:name="_Toc138020875"/>
      <w:bookmarkStart w:id="195" w:name="_Toc138021057"/>
      <w:bookmarkStart w:id="196" w:name="_Toc138021115"/>
      <w:bookmarkStart w:id="197" w:name="_Toc138021215"/>
      <w:bookmarkStart w:id="198" w:name="_Toc138021277"/>
      <w:bookmarkStart w:id="199" w:name="_Toc138021445"/>
      <w:bookmarkStart w:id="200" w:name="_Toc155882049"/>
      <w:r w:rsidRPr="007A06F1">
        <w:rPr>
          <w:rFonts w:ascii="Times" w:hAnsi="Times" w:cs="Times"/>
          <w:b/>
          <w:sz w:val="24"/>
          <w:szCs w:val="24"/>
        </w:rPr>
        <w:lastRenderedPageBreak/>
        <w:t>Section IV: Extended Detection Works</w:t>
      </w:r>
      <w:bookmarkEnd w:id="192"/>
      <w:bookmarkEnd w:id="193"/>
      <w:bookmarkEnd w:id="194"/>
      <w:bookmarkEnd w:id="195"/>
      <w:bookmarkEnd w:id="196"/>
      <w:bookmarkEnd w:id="197"/>
      <w:bookmarkEnd w:id="198"/>
      <w:bookmarkEnd w:id="199"/>
      <w:bookmarkEnd w:id="200"/>
    </w:p>
    <w:p w14:paraId="0368AAD9" w14:textId="432247E1" w:rsidR="000868DD" w:rsidRPr="006F1768" w:rsidRDefault="00683385" w:rsidP="006F1768">
      <w:pPr>
        <w:pStyle w:val="2"/>
        <w:spacing w:line="480" w:lineRule="auto"/>
        <w:jc w:val="both"/>
        <w:rPr>
          <w:rFonts w:ascii="Times" w:hAnsi="Times" w:cs="Times"/>
          <w:b/>
          <w:bCs/>
          <w:sz w:val="24"/>
          <w:szCs w:val="24"/>
        </w:rPr>
      </w:pPr>
      <w:bookmarkStart w:id="201" w:name="_Toc155882050"/>
      <w:bookmarkStart w:id="202" w:name="_Toc137735430"/>
      <w:bookmarkStart w:id="203" w:name="_Toc137737447"/>
      <w:bookmarkStart w:id="204" w:name="_Toc138020876"/>
      <w:bookmarkStart w:id="205" w:name="_Toc138021058"/>
      <w:bookmarkStart w:id="206" w:name="_Toc138021116"/>
      <w:bookmarkStart w:id="207" w:name="_Toc138021216"/>
      <w:bookmarkStart w:id="208" w:name="_Toc138021278"/>
      <w:bookmarkStart w:id="209" w:name="_Toc138021446"/>
      <w:r w:rsidRPr="006F1768">
        <w:rPr>
          <w:rFonts w:ascii="Times" w:hAnsi="Times" w:cs="Times"/>
          <w:b/>
          <w:bCs/>
          <w:sz w:val="24"/>
          <w:szCs w:val="24"/>
        </w:rPr>
        <w:t xml:space="preserve">Supplementary </w:t>
      </w:r>
      <w:r w:rsidR="00B12BEE">
        <w:rPr>
          <w:rFonts w:ascii="Times" w:hAnsi="Times" w:cs="Times"/>
          <w:b/>
          <w:bCs/>
          <w:sz w:val="24"/>
          <w:szCs w:val="24"/>
        </w:rPr>
        <w:t>table</w:t>
      </w:r>
      <w:r w:rsidRPr="006F1768">
        <w:rPr>
          <w:rFonts w:ascii="Times" w:hAnsi="Times" w:cs="Times"/>
          <w:b/>
          <w:bCs/>
          <w:sz w:val="24"/>
          <w:szCs w:val="24"/>
        </w:rPr>
        <w:t xml:space="preserve"> </w:t>
      </w:r>
      <w:r w:rsidR="009876DA" w:rsidRPr="006F1768">
        <w:rPr>
          <w:rFonts w:ascii="Times" w:hAnsi="Times" w:cs="Times"/>
          <w:b/>
          <w:bCs/>
          <w:sz w:val="24"/>
          <w:szCs w:val="24"/>
        </w:rPr>
        <w:t>4.1</w:t>
      </w:r>
      <w:r w:rsidR="000868DD" w:rsidRPr="006F1768">
        <w:rPr>
          <w:rFonts w:ascii="Times" w:hAnsi="Times" w:cs="Times"/>
          <w:b/>
          <w:bCs/>
          <w:sz w:val="24"/>
          <w:szCs w:val="24"/>
        </w:rPr>
        <w:t xml:space="preserve">: </w:t>
      </w:r>
      <w:r w:rsidR="005E2263" w:rsidRPr="006F1768">
        <w:rPr>
          <w:rFonts w:ascii="Times" w:hAnsi="Times" w:cs="Times"/>
          <w:sz w:val="24"/>
          <w:szCs w:val="24"/>
        </w:rPr>
        <w:t>DNA</w:t>
      </w:r>
      <w:r w:rsidR="006F1768" w:rsidRPr="006F1768">
        <w:rPr>
          <w:rFonts w:ascii="Times" w:hAnsi="Times" w:cs="Times"/>
          <w:sz w:val="24"/>
          <w:szCs w:val="24"/>
        </w:rPr>
        <w:t xml:space="preserve"> </w:t>
      </w:r>
      <w:r w:rsidR="005E2263" w:rsidRPr="006F1768">
        <w:rPr>
          <w:rFonts w:ascii="Times" w:hAnsi="Times" w:cs="Times"/>
          <w:sz w:val="24"/>
          <w:szCs w:val="24"/>
        </w:rPr>
        <w:t>sequences</w:t>
      </w:r>
      <w:r w:rsidR="006F1768" w:rsidRPr="006F1768">
        <w:rPr>
          <w:rFonts w:ascii="Times" w:hAnsi="Times" w:cs="Times"/>
          <w:sz w:val="24"/>
          <w:szCs w:val="24"/>
        </w:rPr>
        <w:t xml:space="preserve"> in DNA hybridisation detection</w:t>
      </w:r>
      <w:bookmarkEnd w:id="201"/>
    </w:p>
    <w:tbl>
      <w:tblPr>
        <w:tblStyle w:val="a4"/>
        <w:tblW w:w="9319" w:type="dxa"/>
        <w:tblLook w:val="04A0" w:firstRow="1" w:lastRow="0" w:firstColumn="1" w:lastColumn="0" w:noHBand="0" w:noVBand="1"/>
      </w:tblPr>
      <w:tblGrid>
        <w:gridCol w:w="1985"/>
        <w:gridCol w:w="1417"/>
        <w:gridCol w:w="5917"/>
      </w:tblGrid>
      <w:tr w:rsidR="00DC7EE9" w:rsidRPr="006F1768" w14:paraId="7D839F08" w14:textId="77777777" w:rsidTr="00D65877">
        <w:trPr>
          <w:trHeight w:val="212"/>
        </w:trPr>
        <w:tc>
          <w:tcPr>
            <w:tcW w:w="1985" w:type="dxa"/>
            <w:tcBorders>
              <w:top w:val="single" w:sz="4" w:space="0" w:color="auto"/>
              <w:left w:val="nil"/>
              <w:bottom w:val="single" w:sz="4" w:space="0" w:color="auto"/>
              <w:right w:val="nil"/>
            </w:tcBorders>
          </w:tcPr>
          <w:p w14:paraId="4613CF1C" w14:textId="182EA686" w:rsidR="00DC7EE9" w:rsidRPr="006F1768" w:rsidRDefault="00DC7EE9" w:rsidP="006F1768">
            <w:pPr>
              <w:spacing w:line="480" w:lineRule="auto"/>
              <w:jc w:val="center"/>
              <w:rPr>
                <w:rFonts w:ascii="Times" w:hAnsi="Times" w:cs="Times"/>
                <w:b/>
                <w:bCs/>
                <w:sz w:val="24"/>
                <w:szCs w:val="24"/>
              </w:rPr>
            </w:pPr>
            <w:r w:rsidRPr="006F1768">
              <w:rPr>
                <w:rFonts w:ascii="Times" w:hAnsi="Times" w:cs="Times"/>
                <w:b/>
                <w:bCs/>
                <w:sz w:val="24"/>
                <w:szCs w:val="24"/>
              </w:rPr>
              <w:t>Nomenclature</w:t>
            </w:r>
          </w:p>
        </w:tc>
        <w:tc>
          <w:tcPr>
            <w:tcW w:w="1417" w:type="dxa"/>
            <w:tcBorders>
              <w:top w:val="single" w:sz="4" w:space="0" w:color="auto"/>
              <w:left w:val="nil"/>
              <w:bottom w:val="single" w:sz="4" w:space="0" w:color="auto"/>
              <w:right w:val="nil"/>
            </w:tcBorders>
          </w:tcPr>
          <w:p w14:paraId="00FD2D55" w14:textId="0847F5A3" w:rsidR="00DC7EE9" w:rsidRPr="006F1768" w:rsidRDefault="00DC7EE9" w:rsidP="006F1768">
            <w:pPr>
              <w:spacing w:line="480" w:lineRule="auto"/>
              <w:jc w:val="center"/>
              <w:rPr>
                <w:rFonts w:ascii="Times" w:hAnsi="Times" w:cs="Times"/>
                <w:b/>
                <w:bCs/>
                <w:sz w:val="24"/>
                <w:szCs w:val="24"/>
              </w:rPr>
            </w:pPr>
            <w:r w:rsidRPr="006F1768">
              <w:rPr>
                <w:rFonts w:ascii="Times" w:hAnsi="Times" w:cs="Times"/>
                <w:b/>
                <w:bCs/>
                <w:sz w:val="24"/>
                <w:szCs w:val="24"/>
              </w:rPr>
              <w:t>5’ termini</w:t>
            </w:r>
          </w:p>
        </w:tc>
        <w:tc>
          <w:tcPr>
            <w:tcW w:w="5917" w:type="dxa"/>
            <w:tcBorders>
              <w:top w:val="single" w:sz="4" w:space="0" w:color="auto"/>
              <w:left w:val="nil"/>
              <w:bottom w:val="single" w:sz="4" w:space="0" w:color="auto"/>
              <w:right w:val="nil"/>
            </w:tcBorders>
          </w:tcPr>
          <w:p w14:paraId="0BC0C649" w14:textId="1BC0869F" w:rsidR="00DC7EE9" w:rsidRPr="006F1768" w:rsidRDefault="007342FB" w:rsidP="006F1768">
            <w:pPr>
              <w:spacing w:line="480" w:lineRule="auto"/>
              <w:jc w:val="center"/>
              <w:rPr>
                <w:rFonts w:ascii="Times" w:hAnsi="Times" w:cs="Times"/>
                <w:b/>
                <w:bCs/>
                <w:sz w:val="24"/>
                <w:szCs w:val="24"/>
              </w:rPr>
            </w:pPr>
            <w:r w:rsidRPr="006F1768">
              <w:rPr>
                <w:rFonts w:ascii="Times" w:hAnsi="Times" w:cs="Times"/>
                <w:b/>
                <w:bCs/>
                <w:sz w:val="24"/>
                <w:szCs w:val="24"/>
              </w:rPr>
              <w:t>DNA sequence</w:t>
            </w:r>
          </w:p>
        </w:tc>
      </w:tr>
      <w:tr w:rsidR="00DC7EE9" w:rsidRPr="006F1768" w14:paraId="2293C729" w14:textId="77777777" w:rsidTr="00D65877">
        <w:trPr>
          <w:trHeight w:val="1013"/>
        </w:trPr>
        <w:tc>
          <w:tcPr>
            <w:tcW w:w="1985" w:type="dxa"/>
            <w:tcBorders>
              <w:top w:val="single" w:sz="4" w:space="0" w:color="auto"/>
              <w:left w:val="nil"/>
              <w:bottom w:val="nil"/>
              <w:right w:val="nil"/>
            </w:tcBorders>
          </w:tcPr>
          <w:p w14:paraId="36588D2C" w14:textId="77777777" w:rsidR="00DC7EE9" w:rsidRPr="006F1768" w:rsidRDefault="007342FB" w:rsidP="006F1768">
            <w:pPr>
              <w:spacing w:line="480" w:lineRule="auto"/>
              <w:jc w:val="both"/>
              <w:rPr>
                <w:rFonts w:ascii="Times" w:hAnsi="Times" w:cs="Times"/>
                <w:b/>
                <w:bCs/>
                <w:sz w:val="24"/>
                <w:szCs w:val="24"/>
              </w:rPr>
            </w:pPr>
            <w:r w:rsidRPr="006F1768">
              <w:rPr>
                <w:rFonts w:ascii="Times" w:hAnsi="Times" w:cs="Times"/>
                <w:b/>
                <w:bCs/>
                <w:i/>
                <w:iCs/>
                <w:sz w:val="24"/>
                <w:szCs w:val="24"/>
              </w:rPr>
              <w:t>p</w:t>
            </w:r>
            <w:r w:rsidRPr="006F1768">
              <w:rPr>
                <w:rFonts w:ascii="Times" w:hAnsi="Times" w:cs="Times"/>
                <w:b/>
                <w:bCs/>
                <w:sz w:val="24"/>
                <w:szCs w:val="24"/>
              </w:rPr>
              <w:t>DNA (22-mer)</w:t>
            </w:r>
          </w:p>
          <w:p w14:paraId="3D78EA4F" w14:textId="5644E73B" w:rsidR="0080760C" w:rsidRPr="006F1768" w:rsidRDefault="0080760C" w:rsidP="006F1768">
            <w:pPr>
              <w:spacing w:line="480" w:lineRule="auto"/>
              <w:ind w:right="480"/>
              <w:rPr>
                <w:rFonts w:ascii="Times" w:hAnsi="Times" w:cs="Times"/>
                <w:sz w:val="24"/>
                <w:szCs w:val="24"/>
              </w:rPr>
            </w:pPr>
          </w:p>
        </w:tc>
        <w:tc>
          <w:tcPr>
            <w:tcW w:w="1417" w:type="dxa"/>
            <w:tcBorders>
              <w:top w:val="single" w:sz="4" w:space="0" w:color="auto"/>
              <w:left w:val="nil"/>
              <w:bottom w:val="nil"/>
              <w:right w:val="nil"/>
            </w:tcBorders>
          </w:tcPr>
          <w:p w14:paraId="62C1A640" w14:textId="357F3D3C" w:rsidR="00DC7EE9" w:rsidRPr="006F1768" w:rsidRDefault="00512723" w:rsidP="006F1768">
            <w:pPr>
              <w:spacing w:line="480" w:lineRule="auto"/>
              <w:jc w:val="center"/>
              <w:rPr>
                <w:rFonts w:ascii="Times" w:hAnsi="Times" w:cs="Times"/>
                <w:sz w:val="24"/>
                <w:szCs w:val="24"/>
              </w:rPr>
            </w:pPr>
            <w:r w:rsidRPr="006F1768">
              <w:rPr>
                <w:rFonts w:ascii="Times" w:hAnsi="Times" w:cs="Times"/>
                <w:sz w:val="24"/>
                <w:szCs w:val="24"/>
              </w:rPr>
              <w:t>NH</w:t>
            </w:r>
            <w:r w:rsidRPr="006F1768">
              <w:rPr>
                <w:rFonts w:ascii="Times" w:hAnsi="Times" w:cs="Times"/>
                <w:sz w:val="24"/>
                <w:szCs w:val="24"/>
                <w:vertAlign w:val="subscript"/>
              </w:rPr>
              <w:t>2</w:t>
            </w:r>
            <w:r w:rsidRPr="006F1768">
              <w:rPr>
                <w:rFonts w:ascii="Times" w:hAnsi="Times" w:cs="Times"/>
                <w:sz w:val="24"/>
                <w:szCs w:val="24"/>
              </w:rPr>
              <w:t>-</w:t>
            </w:r>
          </w:p>
        </w:tc>
        <w:tc>
          <w:tcPr>
            <w:tcW w:w="5917" w:type="dxa"/>
            <w:tcBorders>
              <w:top w:val="single" w:sz="4" w:space="0" w:color="auto"/>
              <w:left w:val="nil"/>
              <w:bottom w:val="nil"/>
              <w:right w:val="nil"/>
            </w:tcBorders>
          </w:tcPr>
          <w:p w14:paraId="3A13BF04" w14:textId="0AD33E77" w:rsidR="00DC7EE9" w:rsidRPr="006F1768" w:rsidRDefault="002046DD" w:rsidP="006F1768">
            <w:pPr>
              <w:spacing w:line="480" w:lineRule="auto"/>
              <w:jc w:val="center"/>
              <w:rPr>
                <w:rFonts w:ascii="Times" w:hAnsi="Times" w:cs="Times"/>
                <w:sz w:val="24"/>
                <w:szCs w:val="24"/>
              </w:rPr>
            </w:pPr>
            <w:r w:rsidRPr="006F1768">
              <w:rPr>
                <w:rFonts w:ascii="Times" w:hAnsi="Times" w:cs="Times"/>
                <w:sz w:val="24"/>
                <w:szCs w:val="24"/>
              </w:rPr>
              <w:t>5’- TGA GGT AGT AGG TTG TGT GGT T -3’</w:t>
            </w:r>
          </w:p>
        </w:tc>
      </w:tr>
      <w:tr w:rsidR="00DC7EE9" w:rsidRPr="006F1768" w14:paraId="12347E8B" w14:textId="77777777" w:rsidTr="0080760C">
        <w:trPr>
          <w:trHeight w:val="602"/>
        </w:trPr>
        <w:tc>
          <w:tcPr>
            <w:tcW w:w="1985" w:type="dxa"/>
            <w:tcBorders>
              <w:top w:val="nil"/>
              <w:left w:val="nil"/>
              <w:bottom w:val="single" w:sz="4" w:space="0" w:color="auto"/>
              <w:right w:val="nil"/>
            </w:tcBorders>
          </w:tcPr>
          <w:p w14:paraId="1A4C270B" w14:textId="6B2AF2E8" w:rsidR="00DC7EE9" w:rsidRPr="006F1768" w:rsidRDefault="007342FB" w:rsidP="006F1768">
            <w:pPr>
              <w:spacing w:line="480" w:lineRule="auto"/>
              <w:jc w:val="both"/>
              <w:rPr>
                <w:rFonts w:ascii="Times" w:hAnsi="Times" w:cs="Times"/>
                <w:b/>
                <w:bCs/>
                <w:sz w:val="24"/>
                <w:szCs w:val="24"/>
              </w:rPr>
            </w:pPr>
            <w:r w:rsidRPr="006F1768">
              <w:rPr>
                <w:rFonts w:ascii="Times" w:hAnsi="Times" w:cs="Times"/>
                <w:b/>
                <w:bCs/>
                <w:i/>
                <w:iCs/>
                <w:sz w:val="24"/>
                <w:szCs w:val="24"/>
              </w:rPr>
              <w:t>t</w:t>
            </w:r>
            <w:r w:rsidRPr="006F1768">
              <w:rPr>
                <w:rFonts w:ascii="Times" w:hAnsi="Times" w:cs="Times"/>
                <w:b/>
                <w:bCs/>
                <w:sz w:val="24"/>
                <w:szCs w:val="24"/>
              </w:rPr>
              <w:t>DNA (Let-7b)</w:t>
            </w:r>
          </w:p>
        </w:tc>
        <w:tc>
          <w:tcPr>
            <w:tcW w:w="1417" w:type="dxa"/>
            <w:tcBorders>
              <w:top w:val="nil"/>
              <w:left w:val="nil"/>
              <w:bottom w:val="single" w:sz="4" w:space="0" w:color="auto"/>
              <w:right w:val="nil"/>
            </w:tcBorders>
          </w:tcPr>
          <w:p w14:paraId="76829ED8" w14:textId="4A4AE8E8" w:rsidR="00DC7EE9" w:rsidRPr="006F1768" w:rsidRDefault="00683385" w:rsidP="007A06F1">
            <w:pPr>
              <w:spacing w:line="480" w:lineRule="auto"/>
              <w:jc w:val="center"/>
              <w:rPr>
                <w:rFonts w:ascii="Times" w:hAnsi="Times" w:cs="Times"/>
                <w:sz w:val="24"/>
                <w:szCs w:val="24"/>
              </w:rPr>
            </w:pPr>
            <w:r w:rsidRPr="006F1768">
              <w:rPr>
                <w:rFonts w:ascii="Times" w:hAnsi="Times" w:cs="Times"/>
                <w:sz w:val="24"/>
                <w:szCs w:val="24"/>
              </w:rPr>
              <w:t>-</w:t>
            </w:r>
          </w:p>
        </w:tc>
        <w:tc>
          <w:tcPr>
            <w:tcW w:w="5917" w:type="dxa"/>
            <w:tcBorders>
              <w:top w:val="nil"/>
              <w:left w:val="nil"/>
              <w:bottom w:val="single" w:sz="4" w:space="0" w:color="auto"/>
              <w:right w:val="nil"/>
            </w:tcBorders>
          </w:tcPr>
          <w:p w14:paraId="0C14BA1C" w14:textId="0AF4280F" w:rsidR="00DC7EE9" w:rsidRPr="006F1768" w:rsidRDefault="002046DD" w:rsidP="006F1768">
            <w:pPr>
              <w:spacing w:line="480" w:lineRule="auto"/>
              <w:jc w:val="center"/>
              <w:rPr>
                <w:rFonts w:ascii="Times" w:hAnsi="Times" w:cs="Times"/>
                <w:sz w:val="24"/>
                <w:szCs w:val="24"/>
              </w:rPr>
            </w:pPr>
            <w:r w:rsidRPr="006F1768">
              <w:rPr>
                <w:rFonts w:ascii="Times" w:hAnsi="Times" w:cs="Times"/>
                <w:sz w:val="24"/>
                <w:szCs w:val="24"/>
              </w:rPr>
              <w:t>5’ AAC CAC ACA ACC TAC TAC CTC A-3’</w:t>
            </w:r>
          </w:p>
        </w:tc>
      </w:tr>
    </w:tbl>
    <w:p w14:paraId="24E81387" w14:textId="77777777" w:rsidR="000868DD" w:rsidRDefault="000868DD" w:rsidP="004754A7">
      <w:bookmarkStart w:id="210" w:name="_Toc155882052"/>
    </w:p>
    <w:p w14:paraId="71BD8B6A" w14:textId="57459EC0" w:rsidR="005E2263" w:rsidRPr="006F1768" w:rsidRDefault="00683385" w:rsidP="006F1768">
      <w:pPr>
        <w:pStyle w:val="2"/>
        <w:spacing w:line="480" w:lineRule="auto"/>
        <w:jc w:val="both"/>
        <w:rPr>
          <w:rFonts w:ascii="Times" w:hAnsi="Times" w:cs="Times"/>
          <w:sz w:val="24"/>
          <w:szCs w:val="24"/>
        </w:rPr>
      </w:pPr>
      <w:r w:rsidRPr="006F1768">
        <w:rPr>
          <w:rFonts w:ascii="Times" w:hAnsi="Times" w:cs="Times"/>
          <w:b/>
          <w:bCs/>
          <w:sz w:val="24"/>
          <w:szCs w:val="24"/>
        </w:rPr>
        <w:t xml:space="preserve">Supplementary Information </w:t>
      </w:r>
      <w:r w:rsidR="001753AC" w:rsidRPr="006F1768">
        <w:rPr>
          <w:rFonts w:ascii="Times" w:hAnsi="Times" w:cs="Times"/>
          <w:b/>
          <w:bCs/>
          <w:sz w:val="24"/>
          <w:szCs w:val="24"/>
        </w:rPr>
        <w:t xml:space="preserve">4.2: </w:t>
      </w:r>
      <w:r w:rsidR="001753AC" w:rsidRPr="006F1768">
        <w:rPr>
          <w:rFonts w:ascii="Times" w:hAnsi="Times" w:cs="Times"/>
          <w:sz w:val="24"/>
          <w:szCs w:val="24"/>
        </w:rPr>
        <w:t xml:space="preserve">DNA </w:t>
      </w:r>
      <w:r w:rsidR="00C3155B" w:rsidRPr="006F1768">
        <w:rPr>
          <w:rFonts w:ascii="Times" w:hAnsi="Times" w:cs="Times"/>
          <w:sz w:val="24"/>
          <w:szCs w:val="24"/>
        </w:rPr>
        <w:t>hybridization</w:t>
      </w:r>
      <w:r w:rsidR="001753AC" w:rsidRPr="006F1768">
        <w:rPr>
          <w:rFonts w:ascii="Times" w:hAnsi="Times" w:cs="Times"/>
          <w:sz w:val="24"/>
          <w:szCs w:val="24"/>
        </w:rPr>
        <w:t xml:space="preserve"> </w:t>
      </w:r>
      <w:r w:rsidR="0052053A" w:rsidRPr="006F1768">
        <w:rPr>
          <w:rFonts w:ascii="Times" w:hAnsi="Times" w:cs="Times"/>
          <w:sz w:val="24"/>
          <w:szCs w:val="24"/>
        </w:rPr>
        <w:t xml:space="preserve">in </w:t>
      </w:r>
      <w:r w:rsidR="003530DD" w:rsidRPr="006F1768">
        <w:rPr>
          <w:rFonts w:ascii="Times" w:hAnsi="Times" w:cs="Times"/>
          <w:sz w:val="24"/>
          <w:szCs w:val="24"/>
        </w:rPr>
        <w:t>h</w:t>
      </w:r>
      <w:r w:rsidR="0052053A" w:rsidRPr="006F1768">
        <w:rPr>
          <w:rFonts w:ascii="Times" w:hAnsi="Times" w:cs="Times"/>
          <w:sz w:val="24"/>
          <w:szCs w:val="24"/>
        </w:rPr>
        <w:t>uman serum</w:t>
      </w:r>
      <w:bookmarkEnd w:id="210"/>
    </w:p>
    <w:p w14:paraId="19A33960" w14:textId="233384A2" w:rsidR="005E2263" w:rsidRPr="006F1768" w:rsidRDefault="0052053A"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0A73F693" wp14:editId="1DC70FF7">
            <wp:extent cx="2366661" cy="1933579"/>
            <wp:effectExtent l="0" t="0" r="0" b="0"/>
            <wp:docPr id="29" name="Picture 29">
              <a:extLst xmlns:a="http://schemas.openxmlformats.org/drawingml/2006/main">
                <a:ext uri="{FF2B5EF4-FFF2-40B4-BE49-F238E27FC236}">
                  <a16:creationId xmlns:a16="http://schemas.microsoft.com/office/drawing/2014/main" id="{4D99AE55-3F6E-4B1E-108D-B415018A6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4D99AE55-3F6E-4B1E-108D-B415018A6DD1}"/>
                        </a:ext>
                      </a:extLst>
                    </pic:cNvPr>
                    <pic:cNvPicPr>
                      <a:picLocks noChangeAspect="1"/>
                    </pic:cNvPicPr>
                  </pic:nvPicPr>
                  <pic:blipFill rotWithShape="1">
                    <a:blip r:embed="rId114"/>
                    <a:srcRect l="5787" t="8355" r="12511" b="5077"/>
                    <a:stretch/>
                  </pic:blipFill>
                  <pic:spPr bwMode="auto">
                    <a:xfrm>
                      <a:off x="0" y="0"/>
                      <a:ext cx="2366661" cy="1933579"/>
                    </a:xfrm>
                    <a:prstGeom prst="rect">
                      <a:avLst/>
                    </a:prstGeom>
                    <a:ln>
                      <a:noFill/>
                    </a:ln>
                    <a:extLst>
                      <a:ext uri="{53640926-AAD7-44D8-BBD7-CCE9431645EC}">
                        <a14:shadowObscured xmlns:a14="http://schemas.microsoft.com/office/drawing/2010/main"/>
                      </a:ext>
                    </a:extLst>
                  </pic:spPr>
                </pic:pic>
              </a:graphicData>
            </a:graphic>
          </wp:inline>
        </w:drawing>
      </w:r>
    </w:p>
    <w:p w14:paraId="5FE4E17D" w14:textId="4466119D" w:rsidR="00447072" w:rsidRPr="006F1768" w:rsidRDefault="00F42DA1" w:rsidP="006A16BC">
      <w:pPr>
        <w:spacing w:line="480" w:lineRule="auto"/>
        <w:rPr>
          <w:rFonts w:ascii="Times" w:hAnsi="Times" w:cs="Times"/>
          <w:sz w:val="24"/>
          <w:szCs w:val="24"/>
        </w:rPr>
      </w:pPr>
      <w:r>
        <w:rPr>
          <w:rFonts w:ascii="Times" w:hAnsi="Times" w:cs="Times"/>
          <w:sz w:val="24"/>
          <w:szCs w:val="24"/>
        </w:rPr>
        <w:t>In</w:t>
      </w:r>
      <w:r w:rsidRPr="00F42DA1">
        <w:rPr>
          <w:rFonts w:ascii="Times" w:hAnsi="Times" w:cs="Times"/>
          <w:sz w:val="24"/>
          <w:szCs w:val="24"/>
        </w:rPr>
        <w:t xml:space="preserve"> this experimental setup, the device is stabilized exclusively by the use of undiluted human serum, without any involvement of 1X PBS.</w:t>
      </w:r>
    </w:p>
    <w:p w14:paraId="3992D9A8" w14:textId="7D7117F5" w:rsidR="00B91DF5" w:rsidRPr="006F1768" w:rsidRDefault="00683385" w:rsidP="006F1768">
      <w:pPr>
        <w:pStyle w:val="2"/>
        <w:spacing w:line="480" w:lineRule="auto"/>
        <w:jc w:val="both"/>
        <w:rPr>
          <w:rFonts w:ascii="Times" w:hAnsi="Times" w:cs="Times"/>
          <w:b/>
          <w:bCs/>
          <w:sz w:val="24"/>
          <w:szCs w:val="24"/>
        </w:rPr>
      </w:pPr>
      <w:bookmarkStart w:id="211" w:name="_Toc155882053"/>
      <w:r w:rsidRPr="006F1768">
        <w:rPr>
          <w:rFonts w:ascii="Times" w:hAnsi="Times" w:cs="Times"/>
          <w:b/>
          <w:bCs/>
          <w:sz w:val="24"/>
          <w:szCs w:val="24"/>
        </w:rPr>
        <w:lastRenderedPageBreak/>
        <w:t xml:space="preserve">Supplementary Information </w:t>
      </w:r>
      <w:r w:rsidR="009876DA" w:rsidRPr="006F1768">
        <w:rPr>
          <w:rFonts w:ascii="Times" w:hAnsi="Times" w:cs="Times"/>
          <w:b/>
          <w:bCs/>
          <w:sz w:val="24"/>
          <w:szCs w:val="24"/>
        </w:rPr>
        <w:t>4.</w:t>
      </w:r>
      <w:r w:rsidR="004754A7">
        <w:rPr>
          <w:rFonts w:ascii="Times" w:hAnsi="Times" w:cs="Times"/>
          <w:b/>
          <w:bCs/>
          <w:sz w:val="24"/>
          <w:szCs w:val="24"/>
        </w:rPr>
        <w:t>3</w:t>
      </w:r>
      <w:r w:rsidR="00F8666E">
        <w:rPr>
          <w:rFonts w:ascii="Times" w:hAnsi="Times" w:cs="Times"/>
          <w:b/>
          <w:bCs/>
          <w:sz w:val="24"/>
          <w:szCs w:val="24"/>
        </w:rPr>
        <w:t>.1</w:t>
      </w:r>
      <w:r w:rsidR="00B91DF5" w:rsidRPr="006F1768">
        <w:rPr>
          <w:rFonts w:ascii="Times" w:hAnsi="Times" w:cs="Times"/>
          <w:b/>
          <w:bCs/>
          <w:sz w:val="24"/>
          <w:szCs w:val="24"/>
        </w:rPr>
        <w:t xml:space="preserve">: </w:t>
      </w:r>
      <w:r w:rsidR="00932B9D" w:rsidRPr="006F1768">
        <w:rPr>
          <w:rFonts w:ascii="Times" w:hAnsi="Times" w:cs="Times"/>
          <w:b/>
          <w:bCs/>
          <w:sz w:val="24"/>
          <w:szCs w:val="24"/>
        </w:rPr>
        <w:t>FET</w:t>
      </w:r>
      <w:r w:rsidR="00B91DF5" w:rsidRPr="006F1768">
        <w:rPr>
          <w:rFonts w:ascii="Times" w:hAnsi="Times" w:cs="Times"/>
          <w:b/>
          <w:bCs/>
          <w:sz w:val="24"/>
          <w:szCs w:val="24"/>
        </w:rPr>
        <w:t xml:space="preserve"> </w:t>
      </w:r>
      <w:r w:rsidR="003530DD" w:rsidRPr="006F1768">
        <w:rPr>
          <w:rFonts w:ascii="Times" w:hAnsi="Times" w:cs="Times"/>
          <w:b/>
          <w:bCs/>
          <w:sz w:val="24"/>
          <w:szCs w:val="24"/>
        </w:rPr>
        <w:t>d</w:t>
      </w:r>
      <w:r w:rsidR="00B91DF5" w:rsidRPr="006F1768">
        <w:rPr>
          <w:rFonts w:ascii="Times" w:hAnsi="Times" w:cs="Times"/>
          <w:b/>
          <w:bCs/>
          <w:sz w:val="24"/>
          <w:szCs w:val="24"/>
        </w:rPr>
        <w:t xml:space="preserve">evice: Detection performance for </w:t>
      </w:r>
      <w:r w:rsidRPr="006F1768">
        <w:rPr>
          <w:rFonts w:ascii="Times" w:hAnsi="Times" w:cs="Times"/>
          <w:b/>
          <w:bCs/>
          <w:sz w:val="24"/>
          <w:szCs w:val="24"/>
        </w:rPr>
        <w:t xml:space="preserve">types of </w:t>
      </w:r>
      <w:r w:rsidR="00B91DF5" w:rsidRPr="006F1768">
        <w:rPr>
          <w:rFonts w:ascii="Times" w:hAnsi="Times" w:cs="Times"/>
          <w:b/>
          <w:bCs/>
          <w:sz w:val="24"/>
          <w:szCs w:val="24"/>
        </w:rPr>
        <w:t>devices</w:t>
      </w:r>
      <w:bookmarkEnd w:id="202"/>
      <w:bookmarkEnd w:id="203"/>
      <w:bookmarkEnd w:id="204"/>
      <w:bookmarkEnd w:id="205"/>
      <w:bookmarkEnd w:id="206"/>
      <w:bookmarkEnd w:id="207"/>
      <w:bookmarkEnd w:id="208"/>
      <w:bookmarkEnd w:id="209"/>
      <w:bookmarkEnd w:id="211"/>
    </w:p>
    <w:p w14:paraId="51B4E1CA" w14:textId="77777777" w:rsidR="00B91DF5" w:rsidRPr="007A06F1" w:rsidRDefault="00B91DF5" w:rsidP="006F1768">
      <w:pPr>
        <w:spacing w:line="480" w:lineRule="auto"/>
        <w:jc w:val="center"/>
        <w:rPr>
          <w:rFonts w:ascii="Times" w:hAnsi="Times" w:cs="Times"/>
          <w:b/>
          <w:sz w:val="24"/>
          <w:szCs w:val="24"/>
        </w:rPr>
      </w:pPr>
      <w:r w:rsidRPr="006F1768">
        <w:rPr>
          <w:rFonts w:ascii="Times" w:hAnsi="Times" w:cs="Times"/>
          <w:noProof/>
          <w:sz w:val="24"/>
          <w:szCs w:val="24"/>
          <w:lang w:val="en-US"/>
        </w:rPr>
        <w:drawing>
          <wp:inline distT="0" distB="0" distL="0" distR="0" wp14:anchorId="2FCF0A54" wp14:editId="34CC0F35">
            <wp:extent cx="4341495" cy="3323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41495" cy="3323590"/>
                    </a:xfrm>
                    <a:prstGeom prst="rect">
                      <a:avLst/>
                    </a:prstGeom>
                    <a:noFill/>
                    <a:ln>
                      <a:noFill/>
                    </a:ln>
                  </pic:spPr>
                </pic:pic>
              </a:graphicData>
            </a:graphic>
          </wp:inline>
        </w:drawing>
      </w:r>
    </w:p>
    <w:p w14:paraId="71447F53" w14:textId="7527C36F" w:rsidR="00B91DF5" w:rsidRDefault="003530DD" w:rsidP="006F1768">
      <w:pPr>
        <w:spacing w:line="480" w:lineRule="auto"/>
        <w:jc w:val="both"/>
        <w:rPr>
          <w:rFonts w:ascii="Times" w:hAnsi="Times" w:cs="Times"/>
          <w:sz w:val="24"/>
          <w:szCs w:val="24"/>
        </w:rPr>
      </w:pPr>
      <w:r w:rsidRPr="007A06F1">
        <w:rPr>
          <w:rFonts w:ascii="Times" w:hAnsi="Times" w:cs="Times"/>
          <w:sz w:val="24"/>
          <w:szCs w:val="24"/>
        </w:rPr>
        <w:t>The d</w:t>
      </w:r>
      <w:r w:rsidR="00B91DF5" w:rsidRPr="007A06F1">
        <w:rPr>
          <w:rFonts w:ascii="Times" w:hAnsi="Times" w:cs="Times"/>
          <w:sz w:val="24"/>
          <w:szCs w:val="24"/>
        </w:rPr>
        <w:t>etection curve</w:t>
      </w:r>
      <w:r w:rsidRPr="007A06F1">
        <w:rPr>
          <w:rFonts w:ascii="Times" w:hAnsi="Times" w:cs="Times"/>
          <w:sz w:val="24"/>
          <w:szCs w:val="24"/>
        </w:rPr>
        <w:t>s</w:t>
      </w:r>
      <w:r w:rsidR="00B91DF5" w:rsidRPr="007A06F1">
        <w:rPr>
          <w:rFonts w:ascii="Times" w:hAnsi="Times" w:cs="Times"/>
          <w:sz w:val="24"/>
          <w:szCs w:val="24"/>
        </w:rPr>
        <w:t xml:space="preserve"> for NCGr0, NCGr15, NCGr30</w:t>
      </w:r>
      <w:r w:rsidRPr="007A06F1">
        <w:rPr>
          <w:rFonts w:ascii="Times" w:hAnsi="Times" w:cs="Times"/>
          <w:sz w:val="24"/>
          <w:szCs w:val="24"/>
        </w:rPr>
        <w:t>,</w:t>
      </w:r>
      <w:r w:rsidR="00B91DF5" w:rsidRPr="007A06F1">
        <w:rPr>
          <w:rFonts w:ascii="Times" w:hAnsi="Times" w:cs="Times"/>
          <w:sz w:val="24"/>
          <w:szCs w:val="24"/>
        </w:rPr>
        <w:t xml:space="preserve"> and NCGr45</w:t>
      </w:r>
      <w:r w:rsidRPr="007A06F1">
        <w:rPr>
          <w:rFonts w:ascii="Times" w:hAnsi="Times" w:cs="Times"/>
          <w:sz w:val="24"/>
          <w:szCs w:val="24"/>
        </w:rPr>
        <w:t xml:space="preserve"> are presented</w:t>
      </w:r>
      <w:r w:rsidR="00B91DF5" w:rsidRPr="007A06F1">
        <w:rPr>
          <w:rFonts w:ascii="Times" w:hAnsi="Times" w:cs="Times"/>
          <w:sz w:val="24"/>
          <w:szCs w:val="24"/>
        </w:rPr>
        <w:t xml:space="preserve">. </w:t>
      </w:r>
      <w:r w:rsidRPr="007A06F1">
        <w:rPr>
          <w:rFonts w:ascii="Times" w:hAnsi="Times" w:cs="Times"/>
          <w:sz w:val="24"/>
          <w:szCs w:val="24"/>
        </w:rPr>
        <w:t>D</w:t>
      </w:r>
      <w:r w:rsidR="00B91DF5" w:rsidRPr="007A06F1">
        <w:rPr>
          <w:rFonts w:ascii="Times" w:hAnsi="Times" w:cs="Times"/>
          <w:sz w:val="24"/>
          <w:szCs w:val="24"/>
        </w:rPr>
        <w:t>epletion and saturation occur at high concentration</w:t>
      </w:r>
      <w:r w:rsidRPr="007A06F1">
        <w:rPr>
          <w:rFonts w:ascii="Times" w:hAnsi="Times" w:cs="Times"/>
          <w:sz w:val="24"/>
          <w:szCs w:val="24"/>
        </w:rPr>
        <w:t>s</w:t>
      </w:r>
      <w:r w:rsidR="00B91DF5" w:rsidRPr="007A06F1">
        <w:rPr>
          <w:rFonts w:ascii="Times" w:hAnsi="Times" w:cs="Times"/>
          <w:sz w:val="24"/>
          <w:szCs w:val="24"/>
        </w:rPr>
        <w:t xml:space="preserve"> of </w:t>
      </w:r>
      <w:r w:rsidR="00B91DF5" w:rsidRPr="007A06F1">
        <w:rPr>
          <w:rFonts w:ascii="Times" w:hAnsi="Times" w:cs="Times"/>
          <w:i/>
          <w:sz w:val="24"/>
          <w:szCs w:val="24"/>
        </w:rPr>
        <w:t>t</w:t>
      </w:r>
      <w:r w:rsidR="00B91DF5" w:rsidRPr="007A06F1">
        <w:rPr>
          <w:rFonts w:ascii="Times" w:hAnsi="Times" w:cs="Times"/>
          <w:sz w:val="24"/>
          <w:szCs w:val="24"/>
        </w:rPr>
        <w:t xml:space="preserve">DNA (Let7b), which perturb </w:t>
      </w:r>
      <w:r w:rsidR="00C26A8E" w:rsidRPr="007A06F1">
        <w:rPr>
          <w:rFonts w:ascii="Times" w:hAnsi="Times" w:cs="Times"/>
          <w:sz w:val="24"/>
          <w:szCs w:val="24"/>
        </w:rPr>
        <w:t xml:space="preserve">the </w:t>
      </w:r>
      <w:r w:rsidR="00B91DF5" w:rsidRPr="007A06F1">
        <w:rPr>
          <w:rFonts w:ascii="Times" w:hAnsi="Times" w:cs="Times"/>
          <w:sz w:val="24"/>
          <w:szCs w:val="24"/>
        </w:rPr>
        <w:t>performance of NCGr30 and NCGr45.</w:t>
      </w:r>
    </w:p>
    <w:p w14:paraId="463B4417" w14:textId="02FA42A9" w:rsidR="0053225C" w:rsidRPr="006F1768" w:rsidRDefault="0053225C" w:rsidP="0053225C">
      <w:pPr>
        <w:pStyle w:val="2"/>
        <w:spacing w:line="480" w:lineRule="auto"/>
        <w:jc w:val="both"/>
        <w:rPr>
          <w:rFonts w:ascii="Times" w:hAnsi="Times" w:cs="Times"/>
          <w:sz w:val="24"/>
          <w:szCs w:val="24"/>
        </w:rPr>
      </w:pPr>
      <w:bookmarkStart w:id="212" w:name="_Toc137735426"/>
      <w:bookmarkStart w:id="213" w:name="_Toc137737443"/>
      <w:bookmarkStart w:id="214" w:name="_Toc138020872"/>
      <w:bookmarkStart w:id="215" w:name="_Toc138021054"/>
      <w:bookmarkStart w:id="216" w:name="_Toc138021112"/>
      <w:bookmarkStart w:id="217" w:name="_Toc138021212"/>
      <w:bookmarkStart w:id="218" w:name="_Toc138021274"/>
      <w:bookmarkStart w:id="219" w:name="_Toc138021442"/>
      <w:bookmarkStart w:id="220" w:name="_Toc155882054"/>
      <w:r w:rsidRPr="006F1768">
        <w:rPr>
          <w:rFonts w:ascii="Times" w:hAnsi="Times" w:cs="Times"/>
          <w:b/>
          <w:bCs/>
          <w:sz w:val="24"/>
          <w:szCs w:val="24"/>
        </w:rPr>
        <w:t xml:space="preserve">Supplementary Information </w:t>
      </w:r>
      <w:r w:rsidR="008C7492">
        <w:rPr>
          <w:rFonts w:ascii="Times" w:hAnsi="Times" w:cs="Times"/>
          <w:b/>
          <w:bCs/>
          <w:sz w:val="24"/>
          <w:szCs w:val="24"/>
        </w:rPr>
        <w:t>4</w:t>
      </w:r>
      <w:r w:rsidRPr="006F1768">
        <w:rPr>
          <w:rFonts w:ascii="Times" w:hAnsi="Times" w:cs="Times"/>
          <w:b/>
          <w:bCs/>
          <w:sz w:val="24"/>
          <w:szCs w:val="24"/>
        </w:rPr>
        <w:t>.</w:t>
      </w:r>
      <w:r w:rsidR="004754A7">
        <w:rPr>
          <w:rFonts w:ascii="Times" w:hAnsi="Times" w:cs="Times"/>
          <w:b/>
          <w:bCs/>
          <w:sz w:val="24"/>
          <w:szCs w:val="24"/>
        </w:rPr>
        <w:t>3</w:t>
      </w:r>
      <w:r w:rsidRPr="006F1768">
        <w:rPr>
          <w:rFonts w:ascii="Times" w:hAnsi="Times" w:cs="Times"/>
          <w:b/>
          <w:bCs/>
          <w:sz w:val="24"/>
          <w:szCs w:val="24"/>
        </w:rPr>
        <w:t>.</w:t>
      </w:r>
      <w:r w:rsidR="008C7492">
        <w:rPr>
          <w:rFonts w:ascii="Times" w:hAnsi="Times" w:cs="Times"/>
          <w:b/>
          <w:bCs/>
          <w:sz w:val="24"/>
          <w:szCs w:val="24"/>
        </w:rPr>
        <w:t>2</w:t>
      </w:r>
      <w:r w:rsidRPr="006F1768">
        <w:rPr>
          <w:rFonts w:ascii="Times" w:hAnsi="Times" w:cs="Times"/>
          <w:b/>
          <w:bCs/>
          <w:sz w:val="24"/>
          <w:szCs w:val="24"/>
        </w:rPr>
        <w:t xml:space="preserve">: </w:t>
      </w:r>
      <w:r w:rsidRPr="006F1768">
        <w:rPr>
          <w:rFonts w:ascii="Times" w:hAnsi="Times" w:cs="Times"/>
          <w:sz w:val="24"/>
          <w:szCs w:val="24"/>
        </w:rPr>
        <w:t xml:space="preserve">Carrier density approximation from Dirac point in </w:t>
      </w:r>
      <w:r w:rsidRPr="007A06F1">
        <w:rPr>
          <w:rFonts w:ascii="Times" w:hAnsi="Times" w:cs="Times"/>
          <w:i/>
          <w:sz w:val="24"/>
          <w:szCs w:val="24"/>
        </w:rPr>
        <w:t>I</w:t>
      </w:r>
      <w:r w:rsidRPr="006F1768">
        <w:rPr>
          <w:rFonts w:ascii="Times" w:hAnsi="Times" w:cs="Times"/>
          <w:i/>
          <w:iCs/>
          <w:sz w:val="24"/>
          <w:szCs w:val="24"/>
        </w:rPr>
        <w:t>–</w:t>
      </w:r>
      <w:r w:rsidRPr="007A06F1">
        <w:rPr>
          <w:rFonts w:ascii="Times" w:hAnsi="Times" w:cs="Times"/>
          <w:i/>
          <w:sz w:val="24"/>
          <w:szCs w:val="24"/>
        </w:rPr>
        <w:t>V</w:t>
      </w:r>
      <w:r w:rsidRPr="006F1768">
        <w:rPr>
          <w:rFonts w:ascii="Times" w:hAnsi="Times" w:cs="Times"/>
          <w:sz w:val="24"/>
          <w:szCs w:val="24"/>
        </w:rPr>
        <w:t xml:space="preserve"> curve</w:t>
      </w:r>
      <w:bookmarkEnd w:id="212"/>
      <w:bookmarkEnd w:id="213"/>
      <w:bookmarkEnd w:id="214"/>
      <w:bookmarkEnd w:id="215"/>
      <w:bookmarkEnd w:id="216"/>
      <w:bookmarkEnd w:id="217"/>
      <w:bookmarkEnd w:id="218"/>
      <w:bookmarkEnd w:id="219"/>
      <w:bookmarkEnd w:id="220"/>
    </w:p>
    <w:p w14:paraId="6AB00C68" w14:textId="77777777" w:rsidR="0053225C" w:rsidRPr="007A06F1" w:rsidRDefault="0053225C" w:rsidP="0053225C">
      <w:pPr>
        <w:spacing w:line="480" w:lineRule="auto"/>
        <w:rPr>
          <w:rFonts w:ascii="Times" w:hAnsi="Times" w:cs="Times"/>
          <w:sz w:val="24"/>
          <w:szCs w:val="24"/>
        </w:rPr>
      </w:pPr>
      <w:r w:rsidRPr="006F1768">
        <w:rPr>
          <w:rFonts w:ascii="Times" w:hAnsi="Times" w:cs="Times"/>
          <w:noProof/>
          <w:sz w:val="24"/>
          <w:szCs w:val="24"/>
          <w:lang w:val="en-US"/>
        </w:rPr>
        <mc:AlternateContent>
          <mc:Choice Requires="wps">
            <w:drawing>
              <wp:anchor distT="0" distB="0" distL="114300" distR="114300" simplePos="0" relativeHeight="251658249" behindDoc="0" locked="0" layoutInCell="1" allowOverlap="1" wp14:anchorId="06915DA2" wp14:editId="11C1B6AB">
                <wp:simplePos x="0" y="0"/>
                <wp:positionH relativeFrom="column">
                  <wp:posOffset>5287010</wp:posOffset>
                </wp:positionH>
                <wp:positionV relativeFrom="paragraph">
                  <wp:posOffset>2361565</wp:posOffset>
                </wp:positionV>
                <wp:extent cx="914400" cy="914400"/>
                <wp:effectExtent l="0" t="0" r="0" b="0"/>
                <wp:wrapNone/>
                <wp:docPr id="624638181" name="Text Box 624638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wps:spPr>
                      <wps:txbx>
                        <w:txbxContent>
                          <w:p w14:paraId="17B5DD54" w14:textId="77777777" w:rsidR="0053225C" w:rsidRPr="004C35B9" w:rsidRDefault="0053225C" w:rsidP="0053225C">
                            <w:pPr>
                              <w:rPr>
                                <w:b/>
                                <w:bCs/>
                              </w:rPr>
                            </w:pPr>
                            <w:r w:rsidRPr="004C35B9">
                              <w:rPr>
                                <w:b/>
                                <w:bCs/>
                              </w:rP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915DA2" id="Text Box 624638181" o:spid="_x0000_s1055" type="#_x0000_t202" style="position:absolute;margin-left:416.3pt;margin-top:185.95pt;width:1in;height:1in;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kS3QEAAKgDAAAOAAAAZHJzL2Uyb0RvYy54bWysU1Fv0zAQfkfiP1h+p2mrwiBqOo1NQ0iD&#10;IQ1+gOM4iUXiM3duk/LrOTtZV9jbxIt1vnO++77vLtvLse/EwSBZcIVcLZZSGKehsq4p5I/vt2/e&#10;S0FBuUp14Ewhj4bk5e71q+3gc7OGFrrKoGAQR/ngC9mG4PMsI92aXtECvHFcrAF7FfiKTVahGhi9&#10;77L1cvkuGwArj6ANEWdvpqLcJfy6Njrc1zWZILpCMreQTkxnGc9st1V5g8q3Vs801AtY9Mo6bnqC&#10;ulFBiT3aZ1C91QgEdVho6DOoa6tN0sBqVst/1Dy0ypukhc0hf7KJ/h+s/np48N9QhPEjjDzAJIL8&#10;HeifJBxct8o15goRhtaoihuvomXZ4CmfP41WU04RpBy+QMVDVvsACWissY+usE7B6DyA48l0Mwah&#10;OflhtdksuaK5NMexg8ofP/ZI4ZOBXsSgkMgzTeDqcEdhevr4JPZycGu7Ls21c38lGDNmEvnId2Ie&#10;xnIUtmJlF1FaFFNCdWQ5CNO68Hpz0AL+lmLgVSkk/dorNFJ0nx1bkljzbqXL5u3FmtXgeaU8ryin&#10;GaqQQYopvA7TPu492qblTtMQHFyxjbVNEp9Yzfx5HZJJ8+rGfTu/p1dPP9juDwAAAP//AwBQSwME&#10;FAAGAAgAAAAhAOYtQ6PgAAAACwEAAA8AAABkcnMvZG93bnJldi54bWxMj01PwzAMhu9I/IfISNxY&#10;0o12a2k6IRBX0MaHxC1rvLaicaomW8u/x5zgaPvR6+ctt7PrxRnH0HnSkCwUCKTa244aDW+vTzcb&#10;ECEasqb3hBq+McC2urwoTWH9RDs872MjOIRCYTS0MQ6FlKFu0Zmw8AMS345+dCbyODbSjmbicNfL&#10;pVKZdKYj/tCaAR9arL/2J6fh/fn4+XGrXppHlw6Tn5Ukl0utr6/m+zsQEef4B8OvPqtDxU4HfyIb&#10;RK9hs1pmjGpYrZMcBBP5OuPNQUOapDnIqpT/O1Q/AAAA//8DAFBLAQItABQABgAIAAAAIQC2gziS&#10;/gAAAOEBAAATAAAAAAAAAAAAAAAAAAAAAABbQ29udGVudF9UeXBlc10ueG1sUEsBAi0AFAAGAAgA&#10;AAAhADj9If/WAAAAlAEAAAsAAAAAAAAAAAAAAAAALwEAAF9yZWxzLy5yZWxzUEsBAi0AFAAGAAgA&#10;AAAhADvKiRLdAQAAqAMAAA4AAAAAAAAAAAAAAAAALgIAAGRycy9lMm9Eb2MueG1sUEsBAi0AFAAG&#10;AAgAAAAhAOYtQ6PgAAAACwEAAA8AAAAAAAAAAAAAAAAANwQAAGRycy9kb3ducmV2LnhtbFBLBQYA&#10;AAAABAAEAPMAAABEBQAAAAA=&#10;" filled="f" stroked="f">
                <v:textbox>
                  <w:txbxContent>
                    <w:p w14:paraId="17B5DD54" w14:textId="77777777" w:rsidR="0053225C" w:rsidRPr="004C35B9" w:rsidRDefault="0053225C" w:rsidP="0053225C">
                      <w:pPr>
                        <w:rPr>
                          <w:b/>
                          <w:bCs/>
                        </w:rPr>
                      </w:pPr>
                      <w:r w:rsidRPr="004C35B9">
                        <w:rPr>
                          <w:b/>
                          <w:bCs/>
                        </w:rPr>
                        <w:t xml:space="preserve">d. </w:t>
                      </w:r>
                    </w:p>
                  </w:txbxContent>
                </v:textbox>
              </v:shape>
            </w:pict>
          </mc:Fallback>
        </mc:AlternateContent>
      </w:r>
      <w:r w:rsidRPr="006F1768">
        <w:rPr>
          <w:rFonts w:ascii="Times" w:hAnsi="Times" w:cs="Times"/>
          <w:noProof/>
          <w:sz w:val="24"/>
          <w:szCs w:val="24"/>
          <w:lang w:val="en-US"/>
        </w:rPr>
        <mc:AlternateContent>
          <mc:Choice Requires="wps">
            <w:drawing>
              <wp:anchor distT="0" distB="0" distL="114300" distR="114300" simplePos="0" relativeHeight="251658247" behindDoc="0" locked="0" layoutInCell="1" allowOverlap="1" wp14:anchorId="4F89750B" wp14:editId="675C064E">
                <wp:simplePos x="0" y="0"/>
                <wp:positionH relativeFrom="column">
                  <wp:posOffset>5307330</wp:posOffset>
                </wp:positionH>
                <wp:positionV relativeFrom="paragraph">
                  <wp:posOffset>93345</wp:posOffset>
                </wp:positionV>
                <wp:extent cx="914400" cy="914400"/>
                <wp:effectExtent l="0" t="0" r="0" b="0"/>
                <wp:wrapNone/>
                <wp:docPr id="341008194" name="Text Box 341008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wps:spPr>
                      <wps:txbx>
                        <w:txbxContent>
                          <w:p w14:paraId="36F89684" w14:textId="77777777" w:rsidR="0053225C" w:rsidRPr="004C35B9" w:rsidRDefault="0053225C" w:rsidP="0053225C">
                            <w:pPr>
                              <w:rPr>
                                <w:b/>
                                <w:bCs/>
                              </w:rPr>
                            </w:pPr>
                            <w:r w:rsidRPr="004C35B9">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89750B" id="Text Box 341008194" o:spid="_x0000_s1056" type="#_x0000_t202" style="position:absolute;margin-left:417.9pt;margin-top:7.35pt;width:1in;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7z3QEAAKgDAAAOAAAAZHJzL2Uyb0RvYy54bWysU1Fv0zAQfkfiP1h+p2mrAiNqOo1NQ0iD&#10;IQ1+gOM4iUXiM3duk/LrOTtZV9jbxIt1vnO++77vLtvLse/EwSBZcIVcLZZSGKehsq4p5I/vt28u&#10;pKCgXKU6cKaQR0Pycvf61XbwuVlDC11lUDCIo3zwhWxD8HmWkW5Nr2gB3jgu1oC9CnzFJqtQDYze&#10;d9l6uXyXDYCVR9CGiLM3U1HuEn5dGx3u65pMEF0hmVtIJ6azjGe226q8QeVbq2ca6gUsemUdNz1B&#10;3aigxB7tM6jeagSCOiw09BnUtdUmaWA1q+U/ah5a5U3SwuaQP9lE/w9Wfz08+G8owvgRRh5gEkH+&#10;DvRPEg6uW+Uac4UIQ2tUxY1X0bJs8JTPn0arKacIUg5foOIhq32ABDTW2EdXWKdgdB7A8WS6GYPQ&#10;nPyw2myWXNFcmuPYQeWPH3uk8MlAL2JQSOSZJnB1uKMwPX18Ens5uLVdl+baub8SjBkziXzkOzEP&#10;YzkKW7GyiygtiimhOrIchGldeL05aAF/SzHwqhSSfu0VGim6z44tSax5t9Jl8/b9mtXgeaU8ryin&#10;GaqQQYopvA7TPu492qblTtMQHFyxjbVNEp9Yzfx5HZJJ8+rGfTu/p1dPP9juDwAAAP//AwBQSwME&#10;FAAGAAgAAAAhAPmnRqDdAAAACgEAAA8AAABkcnMvZG93bnJldi54bWxMj0tPwzAQhO9I/AdrkbhR&#10;u6Uhj8apEIgriPKQuLnxNokar6PYbcK/ZznBcWdGs9+U29n14oxj6DxpWC4UCKTa244aDe9vTzcZ&#10;iBANWdN7Qg3fGGBbXV6UprB+olc872IjuIRCYTS0MQ6FlKFu0Zmw8AMSewc/OhP5HBtpRzNxuevl&#10;Sqk76UxH/KE1Az60WB93J6fh4/nw9blWL82jS4bJz0qSy6XW11fz/QZExDn+heEXn9GhYqa9P5EN&#10;oteQ3SaMHtlYpyA4kKc5C3sWkiwFWZXy/4TqBwAA//8DAFBLAQItABQABgAIAAAAIQC2gziS/gAA&#10;AOEBAAATAAAAAAAAAAAAAAAAAAAAAABbQ29udGVudF9UeXBlc10ueG1sUEsBAi0AFAAGAAgAAAAh&#10;ADj9If/WAAAAlAEAAAsAAAAAAAAAAAAAAAAALwEAAF9yZWxzLy5yZWxzUEsBAi0AFAAGAAgAAAAh&#10;AJxFvvPdAQAAqAMAAA4AAAAAAAAAAAAAAAAALgIAAGRycy9lMm9Eb2MueG1sUEsBAi0AFAAGAAgA&#10;AAAhAPmnRqDdAAAACgEAAA8AAAAAAAAAAAAAAAAANwQAAGRycy9kb3ducmV2LnhtbFBLBQYAAAAA&#10;BAAEAPMAAABBBQAAAAA=&#10;" filled="f" stroked="f">
                <v:textbox>
                  <w:txbxContent>
                    <w:p w14:paraId="36F89684" w14:textId="77777777" w:rsidR="0053225C" w:rsidRPr="004C35B9" w:rsidRDefault="0053225C" w:rsidP="0053225C">
                      <w:pPr>
                        <w:rPr>
                          <w:b/>
                          <w:bCs/>
                        </w:rPr>
                      </w:pPr>
                      <w:r w:rsidRPr="004C35B9">
                        <w:rPr>
                          <w:b/>
                          <w:bCs/>
                        </w:rPr>
                        <w:t>b.</w:t>
                      </w:r>
                    </w:p>
                  </w:txbxContent>
                </v:textbox>
              </v:shape>
            </w:pict>
          </mc:Fallback>
        </mc:AlternateContent>
      </w:r>
      <w:r w:rsidRPr="006F1768">
        <w:rPr>
          <w:rFonts w:ascii="Times" w:hAnsi="Times" w:cs="Times"/>
          <w:noProof/>
          <w:sz w:val="24"/>
          <w:szCs w:val="24"/>
          <w:lang w:val="en-US"/>
        </w:rPr>
        <mc:AlternateContent>
          <mc:Choice Requires="wps">
            <w:drawing>
              <wp:anchor distT="0" distB="0" distL="114300" distR="114300" simplePos="0" relativeHeight="251658246" behindDoc="0" locked="0" layoutInCell="1" allowOverlap="1" wp14:anchorId="506AB9F9" wp14:editId="296D64EB">
                <wp:simplePos x="0" y="0"/>
                <wp:positionH relativeFrom="column">
                  <wp:posOffset>1829435</wp:posOffset>
                </wp:positionH>
                <wp:positionV relativeFrom="paragraph">
                  <wp:posOffset>264160</wp:posOffset>
                </wp:positionV>
                <wp:extent cx="914400" cy="887095"/>
                <wp:effectExtent l="0" t="0" r="0" b="0"/>
                <wp:wrapNone/>
                <wp:docPr id="725094893" name="Text Box 725094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87095"/>
                        </a:xfrm>
                        <a:prstGeom prst="rect">
                          <a:avLst/>
                        </a:prstGeom>
                        <a:noFill/>
                        <a:ln>
                          <a:noFill/>
                        </a:ln>
                      </wps:spPr>
                      <wps:txbx>
                        <w:txbxContent>
                          <w:p w14:paraId="79B305DD" w14:textId="77777777" w:rsidR="0053225C" w:rsidRPr="004C35B9" w:rsidRDefault="0053225C" w:rsidP="0053225C">
                            <w:pPr>
                              <w:rPr>
                                <w:b/>
                                <w:bCs/>
                              </w:rPr>
                            </w:pPr>
                            <w:r w:rsidRPr="004C35B9">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6AB9F9" id="Text Box 725094893" o:spid="_x0000_s1057" type="#_x0000_t202" style="position:absolute;margin-left:144.05pt;margin-top:20.8pt;width:1in;height:69.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Xo4gEAAKgDAAAOAAAAZHJzL2Uyb0RvYy54bWysU8tu2zAQvBfoPxC815INp7EFy0GaIEWB&#10;9AGk/QCKoiyiEpfdpS25X98l5Thueyt6IUguNTszO9rcjH0nDgbJgivlfJZLYZyG2rpdKb99fXiz&#10;koKCcrXqwJlSHg3Jm+3rV5vBF2YBLXS1QcEgjorBl7INwRdZRro1vaIZeOO42AD2KvARd1mNamD0&#10;vssWef42GwBrj6ANEd/eT0W5TfhNY3T43DRkguhKydxCWjGtVVyz7UYVO1S+tfpEQ/0Di15Zx03P&#10;UPcqKLFH+xdUbzUCQRNmGvoMmsZqkzSwmnn+h5qnVnmTtLA55M820f+D1Z8OT/4LijC+g5EHmESQ&#10;fwT9nYSDu1a5nblFhKE1qubG82hZNngqTp9Gq6mgCFINH6HmIat9gAQ0NthHV1inYHQewPFsuhmD&#10;0Hy5ni+XOVc0l1ar63x9lTqo4vljjxTeG+hF3JQSeaYJXB0eKUQyqnh+Ens5eLBdl+baud8u+GG8&#10;SeQj34l5GKtR2JqVrWPjKKaC+shyEKa4cLx50wL+lGLgqJSSfuwVGim6D44tSQo4W+mwvLpesBq8&#10;rFSXFeU0Q5UySDFt78KUx71Hu2u50zQEB7dsY2OTxBdWJ/4ch6T8FN2Yt8tzevXyg21/AQAA//8D&#10;AFBLAwQUAAYACAAAACEAM24h894AAAAKAQAADwAAAGRycy9kb3ducmV2LnhtbEyPwU7DMAyG70h7&#10;h8hI3FjSrkylNJ0mEFcQY0PiljVeW9E4VZOt5e0xJzja/vT7+8vN7HpxwTF0njQkSwUCqfa2o0bD&#10;/v35NgcRoiFrek+o4RsDbKrFVWkK6yd6w8suNoJDKBRGQxvjUEgZ6hadCUs/IPHt5EdnIo9jI+1o&#10;Jg53vUyVWktnOuIPrRnwscX6a3d2Gg4vp8+PTL02T+5umPysJLl7qfXN9bx9ABFxjn8w/OqzOlTs&#10;dPRnskH0GtI8TxjVkCVrEAxkq5QXRybzZAWyKuX/CtUPAAAA//8DAFBLAQItABQABgAIAAAAIQC2&#10;gziS/gAAAOEBAAATAAAAAAAAAAAAAAAAAAAAAABbQ29udGVudF9UeXBlc10ueG1sUEsBAi0AFAAG&#10;AAgAAAAhADj9If/WAAAAlAEAAAsAAAAAAAAAAAAAAAAALwEAAF9yZWxzLy5yZWxzUEsBAi0AFAAG&#10;AAgAAAAhAEgOdejiAQAAqAMAAA4AAAAAAAAAAAAAAAAALgIAAGRycy9lMm9Eb2MueG1sUEsBAi0A&#10;FAAGAAgAAAAhADNuIfPeAAAACgEAAA8AAAAAAAAAAAAAAAAAPAQAAGRycy9kb3ducmV2LnhtbFBL&#10;BQYAAAAABAAEAPMAAABHBQAAAAA=&#10;" filled="f" stroked="f">
                <v:textbox>
                  <w:txbxContent>
                    <w:p w14:paraId="79B305DD" w14:textId="77777777" w:rsidR="0053225C" w:rsidRPr="004C35B9" w:rsidRDefault="0053225C" w:rsidP="0053225C">
                      <w:pPr>
                        <w:rPr>
                          <w:b/>
                          <w:bCs/>
                        </w:rPr>
                      </w:pPr>
                      <w:r w:rsidRPr="004C35B9">
                        <w:rPr>
                          <w:b/>
                          <w:bCs/>
                        </w:rPr>
                        <w:t>a.</w:t>
                      </w:r>
                    </w:p>
                  </w:txbxContent>
                </v:textbox>
              </v:shape>
            </w:pict>
          </mc:Fallback>
        </mc:AlternateContent>
      </w:r>
      <w:r w:rsidRPr="006F1768">
        <w:rPr>
          <w:rFonts w:ascii="Times" w:hAnsi="Times" w:cs="Times"/>
          <w:noProof/>
          <w:sz w:val="24"/>
          <w:szCs w:val="24"/>
          <w:lang w:val="en-US"/>
        </w:rPr>
        <mc:AlternateContent>
          <mc:Choice Requires="wps">
            <w:drawing>
              <wp:anchor distT="0" distB="0" distL="114300" distR="114300" simplePos="0" relativeHeight="251658248" behindDoc="0" locked="0" layoutInCell="1" allowOverlap="1" wp14:anchorId="64C54E94" wp14:editId="0064815A">
                <wp:simplePos x="0" y="0"/>
                <wp:positionH relativeFrom="column">
                  <wp:posOffset>1783715</wp:posOffset>
                </wp:positionH>
                <wp:positionV relativeFrom="paragraph">
                  <wp:posOffset>2270760</wp:posOffset>
                </wp:positionV>
                <wp:extent cx="914400" cy="914400"/>
                <wp:effectExtent l="0" t="0" r="0" b="0"/>
                <wp:wrapNone/>
                <wp:docPr id="1973704204" name="Text Box 1973704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wps:spPr>
                      <wps:txbx>
                        <w:txbxContent>
                          <w:p w14:paraId="63F4ED2A" w14:textId="77777777" w:rsidR="0053225C" w:rsidRPr="004C35B9" w:rsidRDefault="0053225C" w:rsidP="0053225C">
                            <w:pPr>
                              <w:rPr>
                                <w:b/>
                                <w:bCs/>
                              </w:rPr>
                            </w:pPr>
                            <w:r w:rsidRPr="004C35B9">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C54E94" id="Text Box 1973704204" o:spid="_x0000_s1058" type="#_x0000_t202" style="position:absolute;margin-left:140.45pt;margin-top:178.8pt;width:1in;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9Y3AEAAKgDAAAOAAAAZHJzL2Uyb0RvYy54bWysU9uO0zAQfUfiHyy/06RVuUVNV8uuFiEt&#10;F2nhAxzHSSwSj5lxm5SvZ+xkuwXeEC+W7XHOnHPmZHc1Db04GiQLrpTrVS6FcRpq69pSfvt69+KN&#10;FBSUq1UPzpTyZEhe7Z8/242+MBvooK8NCgZxVIy+lF0Ivsgy0p0ZFK3AG8fFBnBQgY/YZjWqkdGH&#10;Ptvk+atsBKw9gjZEfHs7F+U+4TeN0eFz05AJoi8lcwtpxbRWcc32O1W0qHxn9UJD/QOLQVnHTc9Q&#10;tyoocUD7F9RgNQJBE1YahgyaxmqTNLCadf6HmodOeZO0sDnkzzbR/4PVn44P/guKML2DiQeYRJC/&#10;B/2dhIObTrnWXCPC2BlVc+N1tCwbPRXLp9FqKiiCVONHqHnI6hAgAU0NDtEV1ikYnQdwOptupiA0&#10;X75db7c5VzSXln3soIrHjz1SeG9gEHFTSuSZJnB1vKcwP318Ens5uLN9n+bau98uGDPeJPKR78w8&#10;TNUkbF3KTUpDFFNBfWI5CHNcON686QB/SjFyVEpJPw4KjRT9B8eWJNacrXTYvnzNQAIvK9VlRTnN&#10;UKUMUszbmzDn8eDRth13mofg4JptbGyS+MRq4c9xSCYt0Y15uzynV08/2P4XAAAA//8DAFBLAwQU&#10;AAYACAAAACEAwKnrtd8AAAALAQAADwAAAGRycy9kb3ducmV2LnhtbEyPwU7DMAyG70i8Q2QkbixZ&#10;abut1J0QiCuIwZC4ZU3WVjRO1WRreXvMCY62P/3+/nI7u16c7Rg6TwjLhQJhqfamowbh/e3pZg0i&#10;RE1G954swrcNsK0uL0pdGD/Rqz3vYiM4hEKhEdoYh0LKULfW6bDwgyW+Hf3odORxbKQZ9cThrpeJ&#10;Url0uiP+0OrBPrS2/tqdHML++fj5kaqX5tFlw+RnJcltJOL11Xx/ByLaOf7B8KvP6lCx08GfyATR&#10;IyRrtWEU4TZb5SCYSJOUNweETC1zkFUp/3eofgAAAP//AwBQSwECLQAUAAYACAAAACEAtoM4kv4A&#10;AADhAQAAEwAAAAAAAAAAAAAAAAAAAAAAW0NvbnRlbnRfVHlwZXNdLnhtbFBLAQItABQABgAIAAAA&#10;IQA4/SH/1gAAAJQBAAALAAAAAAAAAAAAAAAAAC8BAABfcmVscy8ucmVsc1BLAQItABQABgAIAAAA&#10;IQAz1O9Y3AEAAKgDAAAOAAAAAAAAAAAAAAAAAC4CAABkcnMvZTJvRG9jLnhtbFBLAQItABQABgAI&#10;AAAAIQDAqeu13wAAAAsBAAAPAAAAAAAAAAAAAAAAADYEAABkcnMvZG93bnJldi54bWxQSwUGAAAA&#10;AAQABADzAAAAQgUAAAAA&#10;" filled="f" stroked="f">
                <v:textbox>
                  <w:txbxContent>
                    <w:p w14:paraId="63F4ED2A" w14:textId="77777777" w:rsidR="0053225C" w:rsidRPr="004C35B9" w:rsidRDefault="0053225C" w:rsidP="0053225C">
                      <w:pPr>
                        <w:rPr>
                          <w:b/>
                          <w:bCs/>
                        </w:rPr>
                      </w:pPr>
                      <w:r w:rsidRPr="004C35B9">
                        <w:rPr>
                          <w:b/>
                          <w:bCs/>
                        </w:rPr>
                        <w:t>c.</w:t>
                      </w:r>
                    </w:p>
                  </w:txbxContent>
                </v:textbox>
              </v:shape>
            </w:pict>
          </mc:Fallback>
        </mc:AlternateContent>
      </w:r>
      <w:r w:rsidRPr="006F1768">
        <w:rPr>
          <w:rFonts w:ascii="Times" w:hAnsi="Times" w:cs="Times"/>
          <w:noProof/>
          <w:sz w:val="24"/>
          <w:szCs w:val="24"/>
          <w:lang w:val="en-US"/>
        </w:rPr>
        <w:drawing>
          <wp:inline distT="0" distB="0" distL="0" distR="0" wp14:anchorId="2AC2F74B" wp14:editId="1495C86C">
            <wp:extent cx="2736850" cy="21932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6">
                      <a:extLst>
                        <a:ext uri="{28A0092B-C50C-407E-A947-70E740481C1C}">
                          <a14:useLocalDpi xmlns:a14="http://schemas.microsoft.com/office/drawing/2010/main" val="0"/>
                        </a:ext>
                      </a:extLst>
                    </a:blip>
                    <a:srcRect l="4532" t="6310" r="11549" b="5736"/>
                    <a:stretch/>
                  </pic:blipFill>
                  <pic:spPr bwMode="auto">
                    <a:xfrm>
                      <a:off x="0" y="0"/>
                      <a:ext cx="2755126" cy="2207940"/>
                    </a:xfrm>
                    <a:prstGeom prst="rect">
                      <a:avLst/>
                    </a:prstGeom>
                    <a:noFill/>
                    <a:ln>
                      <a:noFill/>
                    </a:ln>
                    <a:extLst>
                      <a:ext uri="{53640926-AAD7-44D8-BBD7-CCE9431645EC}">
                        <a14:shadowObscured xmlns:a14="http://schemas.microsoft.com/office/drawing/2010/main"/>
                      </a:ext>
                    </a:extLst>
                  </pic:spPr>
                </pic:pic>
              </a:graphicData>
            </a:graphic>
          </wp:inline>
        </w:drawing>
      </w:r>
      <w:r w:rsidRPr="006F1768">
        <w:rPr>
          <w:rFonts w:ascii="Times" w:hAnsi="Times" w:cs="Times"/>
          <w:noProof/>
          <w:sz w:val="24"/>
          <w:szCs w:val="24"/>
          <w:lang w:val="en-US"/>
        </w:rPr>
        <w:drawing>
          <wp:inline distT="0" distB="0" distL="0" distR="0" wp14:anchorId="5136A6BC" wp14:editId="38A7496C">
            <wp:extent cx="2601756" cy="215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7">
                      <a:extLst>
                        <a:ext uri="{28A0092B-C50C-407E-A947-70E740481C1C}">
                          <a14:useLocalDpi xmlns:a14="http://schemas.microsoft.com/office/drawing/2010/main" val="0"/>
                        </a:ext>
                      </a:extLst>
                    </a:blip>
                    <a:srcRect l="5263" t="6692" r="11403" b="2868"/>
                    <a:stretch/>
                  </pic:blipFill>
                  <pic:spPr bwMode="auto">
                    <a:xfrm>
                      <a:off x="0" y="0"/>
                      <a:ext cx="2613510" cy="2168754"/>
                    </a:xfrm>
                    <a:prstGeom prst="rect">
                      <a:avLst/>
                    </a:prstGeom>
                    <a:noFill/>
                    <a:ln>
                      <a:noFill/>
                    </a:ln>
                    <a:extLst>
                      <a:ext uri="{53640926-AAD7-44D8-BBD7-CCE9431645EC}">
                        <a14:shadowObscured xmlns:a14="http://schemas.microsoft.com/office/drawing/2010/main"/>
                      </a:ext>
                    </a:extLst>
                  </pic:spPr>
                </pic:pic>
              </a:graphicData>
            </a:graphic>
          </wp:inline>
        </w:drawing>
      </w:r>
    </w:p>
    <w:p w14:paraId="7ED8DAC1" w14:textId="77777777" w:rsidR="0053225C" w:rsidRPr="007A06F1" w:rsidRDefault="0053225C" w:rsidP="0053225C">
      <w:pPr>
        <w:spacing w:line="480" w:lineRule="auto"/>
        <w:rPr>
          <w:rFonts w:ascii="Times" w:hAnsi="Times" w:cs="Times"/>
          <w:sz w:val="24"/>
          <w:szCs w:val="24"/>
        </w:rPr>
      </w:pPr>
      <w:r w:rsidRPr="006F1768">
        <w:rPr>
          <w:rFonts w:ascii="Times" w:hAnsi="Times" w:cs="Times"/>
          <w:noProof/>
          <w:sz w:val="24"/>
          <w:szCs w:val="24"/>
          <w:lang w:val="en-US"/>
        </w:rPr>
        <w:lastRenderedPageBreak/>
        <w:drawing>
          <wp:inline distT="0" distB="0" distL="0" distR="0" wp14:anchorId="04B886E2" wp14:editId="361B4CFE">
            <wp:extent cx="2900680" cy="23175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a:extLst>
                        <a:ext uri="{28A0092B-C50C-407E-A947-70E740481C1C}">
                          <a14:useLocalDpi xmlns:a14="http://schemas.microsoft.com/office/drawing/2010/main" val="0"/>
                        </a:ext>
                      </a:extLst>
                    </a:blip>
                    <a:srcRect l="5117" t="7457" r="11258" b="5162"/>
                    <a:stretch/>
                  </pic:blipFill>
                  <pic:spPr bwMode="auto">
                    <a:xfrm>
                      <a:off x="0" y="0"/>
                      <a:ext cx="2908229" cy="2323532"/>
                    </a:xfrm>
                    <a:prstGeom prst="rect">
                      <a:avLst/>
                    </a:prstGeom>
                    <a:noFill/>
                    <a:ln>
                      <a:noFill/>
                    </a:ln>
                    <a:extLst>
                      <a:ext uri="{53640926-AAD7-44D8-BBD7-CCE9431645EC}">
                        <a14:shadowObscured xmlns:a14="http://schemas.microsoft.com/office/drawing/2010/main"/>
                      </a:ext>
                    </a:extLst>
                  </pic:spPr>
                </pic:pic>
              </a:graphicData>
            </a:graphic>
          </wp:inline>
        </w:drawing>
      </w:r>
      <w:r w:rsidRPr="007A06F1">
        <w:rPr>
          <w:rFonts w:ascii="Times" w:hAnsi="Times" w:cs="Times"/>
          <w:sz w:val="24"/>
          <w:szCs w:val="24"/>
        </w:rPr>
        <w:t xml:space="preserve"> </w:t>
      </w:r>
      <w:r w:rsidRPr="006F1768">
        <w:rPr>
          <w:rFonts w:ascii="Times" w:hAnsi="Times" w:cs="Times"/>
          <w:noProof/>
          <w:sz w:val="24"/>
          <w:szCs w:val="24"/>
          <w:lang w:val="en-US"/>
        </w:rPr>
        <w:drawing>
          <wp:inline distT="0" distB="0" distL="0" distR="0" wp14:anchorId="50656B4A" wp14:editId="5DD1C681">
            <wp:extent cx="2873133" cy="23173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9">
                      <a:extLst>
                        <a:ext uri="{28A0092B-C50C-407E-A947-70E740481C1C}">
                          <a14:useLocalDpi xmlns:a14="http://schemas.microsoft.com/office/drawing/2010/main" val="0"/>
                        </a:ext>
                      </a:extLst>
                    </a:blip>
                    <a:srcRect l="4093" t="7649" r="11258" b="3060"/>
                    <a:stretch/>
                  </pic:blipFill>
                  <pic:spPr bwMode="auto">
                    <a:xfrm>
                      <a:off x="0" y="0"/>
                      <a:ext cx="2884261" cy="2326337"/>
                    </a:xfrm>
                    <a:prstGeom prst="rect">
                      <a:avLst/>
                    </a:prstGeom>
                    <a:noFill/>
                    <a:ln>
                      <a:noFill/>
                    </a:ln>
                    <a:extLst>
                      <a:ext uri="{53640926-AAD7-44D8-BBD7-CCE9431645EC}">
                        <a14:shadowObscured xmlns:a14="http://schemas.microsoft.com/office/drawing/2010/main"/>
                      </a:ext>
                    </a:extLst>
                  </pic:spPr>
                </pic:pic>
              </a:graphicData>
            </a:graphic>
          </wp:inline>
        </w:drawing>
      </w:r>
    </w:p>
    <w:p w14:paraId="08428D06" w14:textId="77777777" w:rsidR="006153D9" w:rsidRDefault="0053225C" w:rsidP="006153D9">
      <w:pPr>
        <w:spacing w:line="480" w:lineRule="auto"/>
        <w:jc w:val="both"/>
        <w:rPr>
          <w:rFonts w:ascii="Times" w:hAnsi="Times" w:cs="Times"/>
          <w:sz w:val="24"/>
          <w:szCs w:val="24"/>
        </w:rPr>
      </w:pPr>
      <w:r w:rsidRPr="007A06F1">
        <w:rPr>
          <w:rFonts w:ascii="Times" w:hAnsi="Times" w:cs="Times"/>
          <w:b/>
          <w:sz w:val="24"/>
          <w:szCs w:val="24"/>
        </w:rPr>
        <w:t xml:space="preserve">Carrier </w:t>
      </w:r>
      <w:r w:rsidRPr="007A06F1">
        <w:rPr>
          <w:rFonts w:ascii="Times" w:hAnsi="Times" w:cs="Times"/>
          <w:b/>
          <w:bCs/>
          <w:sz w:val="24"/>
          <w:szCs w:val="24"/>
        </w:rPr>
        <w:t>density</w:t>
      </w:r>
      <w:r w:rsidRPr="007A06F1">
        <w:rPr>
          <w:rFonts w:ascii="Times" w:hAnsi="Times" w:cs="Times"/>
          <w:b/>
          <w:sz w:val="24"/>
          <w:szCs w:val="24"/>
        </w:rPr>
        <w:t xml:space="preserve"> approximation from Dirac point in </w:t>
      </w:r>
      <w:r w:rsidRPr="007A06F1">
        <w:rPr>
          <w:rFonts w:ascii="Times" w:hAnsi="Times" w:cs="Times"/>
          <w:b/>
          <w:i/>
          <w:sz w:val="24"/>
          <w:szCs w:val="24"/>
        </w:rPr>
        <w:t>I</w:t>
      </w:r>
      <w:r w:rsidRPr="007A06F1">
        <w:rPr>
          <w:rFonts w:ascii="Times" w:hAnsi="Times" w:cs="Times"/>
          <w:b/>
          <w:bCs/>
          <w:i/>
          <w:iCs/>
          <w:sz w:val="24"/>
          <w:szCs w:val="24"/>
        </w:rPr>
        <w:t>–</w:t>
      </w:r>
      <w:r w:rsidRPr="007A06F1">
        <w:rPr>
          <w:rFonts w:ascii="Times" w:hAnsi="Times" w:cs="Times"/>
          <w:b/>
          <w:i/>
          <w:sz w:val="24"/>
          <w:szCs w:val="24"/>
        </w:rPr>
        <w:t>V</w:t>
      </w:r>
      <w:r w:rsidRPr="007A06F1">
        <w:rPr>
          <w:rFonts w:ascii="Times" w:hAnsi="Times" w:cs="Times"/>
          <w:b/>
          <w:sz w:val="24"/>
          <w:szCs w:val="24"/>
        </w:rPr>
        <w:t xml:space="preserve"> curve | (a</w:t>
      </w:r>
      <w:r w:rsidRPr="007A06F1">
        <w:rPr>
          <w:rFonts w:ascii="Times" w:hAnsi="Times" w:cs="Times"/>
          <w:b/>
          <w:bCs/>
          <w:sz w:val="24"/>
          <w:szCs w:val="24"/>
        </w:rPr>
        <w:t>–</w:t>
      </w:r>
      <w:r w:rsidRPr="007A06F1">
        <w:rPr>
          <w:rFonts w:ascii="Times" w:hAnsi="Times" w:cs="Times"/>
          <w:b/>
          <w:sz w:val="24"/>
          <w:szCs w:val="24"/>
        </w:rPr>
        <w:t>d)</w:t>
      </w:r>
      <w:r w:rsidRPr="007A06F1">
        <w:rPr>
          <w:rFonts w:ascii="Times" w:hAnsi="Times" w:cs="Times"/>
          <w:sz w:val="24"/>
          <w:szCs w:val="24"/>
        </w:rPr>
        <w:t xml:space="preserve"> show the transfer curves for NCGr0, NCGr15, NCGr30, and NCGr45, respectively. The devices were introduced to 100 µM of </w:t>
      </w:r>
      <w:r w:rsidRPr="007A06F1">
        <w:rPr>
          <w:rFonts w:ascii="Times" w:hAnsi="Times" w:cs="Times"/>
          <w:i/>
          <w:sz w:val="24"/>
          <w:szCs w:val="24"/>
        </w:rPr>
        <w:t>t</w:t>
      </w:r>
      <w:r w:rsidRPr="007A06F1">
        <w:rPr>
          <w:rFonts w:ascii="Times" w:hAnsi="Times" w:cs="Times"/>
          <w:sz w:val="24"/>
          <w:szCs w:val="24"/>
        </w:rPr>
        <w:t xml:space="preserve">DNA, and the shift to the p region was achieved. As there were no biorecognition molecules at this point, the graphene directly interacted with the graphene surface, </w:t>
      </w:r>
      <w:r w:rsidRPr="006F1768">
        <w:rPr>
          <w:rFonts w:ascii="Times" w:hAnsi="Times" w:cs="Times"/>
          <w:sz w:val="24"/>
          <w:szCs w:val="24"/>
        </w:rPr>
        <w:t>utilizing</w:t>
      </w:r>
      <w:r w:rsidRPr="007A06F1">
        <w:rPr>
          <w:rFonts w:ascii="Times" w:hAnsi="Times" w:cs="Times"/>
          <w:sz w:val="24"/>
          <w:szCs w:val="24"/>
        </w:rPr>
        <w:t xml:space="preserve"> its π–π interactions. A greater shift from left to right was observed after </w:t>
      </w:r>
      <w:r w:rsidRPr="007A06F1">
        <w:rPr>
          <w:rFonts w:ascii="Times" w:hAnsi="Times" w:cs="Times"/>
          <w:i/>
          <w:sz w:val="24"/>
          <w:szCs w:val="24"/>
        </w:rPr>
        <w:t>t</w:t>
      </w:r>
      <w:r w:rsidRPr="007A06F1">
        <w:rPr>
          <w:rFonts w:ascii="Times" w:hAnsi="Times" w:cs="Times"/>
          <w:sz w:val="24"/>
          <w:szCs w:val="24"/>
        </w:rPr>
        <w:t>DNA passivation of the NCGr15 device. The pDNA was allowed to sit on each NCGr surface for 3 h before measurement.</w:t>
      </w:r>
      <w:r w:rsidR="006153D9">
        <w:rPr>
          <w:rFonts w:ascii="Times" w:hAnsi="Times" w:cs="Times"/>
          <w:sz w:val="24"/>
          <w:szCs w:val="24"/>
        </w:rPr>
        <w:t xml:space="preserve"> </w:t>
      </w:r>
    </w:p>
    <w:p w14:paraId="6B5CE68D" w14:textId="5EA92667" w:rsidR="005D0FCC" w:rsidRDefault="005D0FCC" w:rsidP="006153D9">
      <w:pPr>
        <w:spacing w:line="480" w:lineRule="auto"/>
        <w:jc w:val="both"/>
        <w:rPr>
          <w:rFonts w:ascii="Times New Roman" w:eastAsia="Calibri" w:hAnsi="Times New Roman" w:cs="Times New Roman"/>
          <w:sz w:val="24"/>
          <w:szCs w:val="24"/>
        </w:rPr>
      </w:pPr>
      <w:r w:rsidRPr="006153D9">
        <w:rPr>
          <w:rFonts w:ascii="Times New Roman" w:eastAsia="Calibri" w:hAnsi="Times New Roman" w:cs="Times New Roman"/>
          <w:sz w:val="24"/>
          <w:szCs w:val="24"/>
        </w:rPr>
        <w:t>The Dirac point shift for 1 fM &lt; M(</w:t>
      </w:r>
      <w:r w:rsidRPr="006153D9">
        <w:rPr>
          <w:rFonts w:ascii="Times New Roman" w:eastAsia="Calibri" w:hAnsi="Times New Roman" w:cs="Times New Roman"/>
          <w:i/>
          <w:sz w:val="24"/>
          <w:szCs w:val="24"/>
        </w:rPr>
        <w:t>t</w:t>
      </w:r>
      <w:r w:rsidRPr="006153D9">
        <w:rPr>
          <w:rFonts w:ascii="Times New Roman" w:eastAsia="Calibri" w:hAnsi="Times New Roman" w:cs="Times New Roman"/>
          <w:sz w:val="24"/>
          <w:szCs w:val="24"/>
        </w:rPr>
        <w:t xml:space="preserve">DNA) possesses a quantum origin as proposed in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ΔV</m:t>
            </m:r>
          </m:e>
          <m:sub>
            <m:r>
              <w:rPr>
                <w:rFonts w:ascii="Cambria Math" w:eastAsia="Cambria Math" w:hAnsi="Cambria Math" w:cs="Times New Roman"/>
                <w:sz w:val="24"/>
                <w:szCs w:val="24"/>
              </w:rPr>
              <m:t>D</m:t>
            </m:r>
          </m:sub>
        </m:sSub>
        <m:r>
          <w:rPr>
            <w:rFonts w:ascii="Cambria Math" w:eastAsia="Cambria Math" w:hAnsi="Cambria Math" w:cs="Times New Roman"/>
            <w:sz w:val="24"/>
            <w:szCs w:val="24"/>
          </w:rPr>
          <m:t xml:space="preserve"> =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e</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DNA</m:t>
                </m:r>
              </m:sub>
              <m:sup>
                <m:r>
                  <w:rPr>
                    <w:rFonts w:ascii="Cambria Math" w:eastAsia="Cambria Math" w:hAnsi="Cambria Math" w:cs="Times New Roman"/>
                    <w:sz w:val="24"/>
                    <w:szCs w:val="24"/>
                  </w:rPr>
                  <m:t>unscreened</m:t>
                </m:r>
              </m:sup>
            </m:sSubSup>
            <m:r>
              <w:rPr>
                <w:rFonts w:ascii="Cambria Math" w:eastAsia="Cambria Math" w:hAnsi="Cambria Math" w:cs="Times New Roman"/>
                <w:sz w:val="24"/>
                <w:szCs w:val="24"/>
              </w:rPr>
              <m:t>+e</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bandgap</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T</m:t>
                </m:r>
              </m:sub>
            </m:sSub>
          </m:den>
        </m:f>
      </m:oMath>
      <w:r w:rsidRPr="006153D9">
        <w:rPr>
          <w:rFonts w:ascii="Times New Roman" w:eastAsia="Calibri" w:hAnsi="Times New Roman" w:cs="Times New Roman"/>
          <w:sz w:val="24"/>
          <w:szCs w:val="24"/>
        </w:rPr>
        <w:t>. The bandgap was predicted to be higher because of the nanoscale elongation strain, which disturbs the atomic arrangement quite efficiently. Nanosized features allow more access for the DNA molecule to bind to the surface, owing to the increased additional conformational molecular adhesion on the corrugated surface of NCGr, with the increase in the density of states (DOS)</w:t>
      </w:r>
      <w:r w:rsidRPr="006153D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&lt;EndNote&gt;&lt;Cite&gt;&lt;Author&gt;Hwang&lt;/Author&gt;&lt;Year&gt;2020&lt;/Year&gt;&lt;RecNum&gt;31&lt;/RecNum&gt;&lt;DisplayText&gt;[15]&lt;/DisplayText&gt;&lt;record&gt;&lt;rec-number&gt;31&lt;/rec-number&gt;&lt;foreign-keys&gt;&lt;key app="EN" db-id="pxvtxxvttszdf4epd50pf5eyzfswrdxwarvw" timestamp="1699185784"&gt;31&lt;/key&gt;&lt;/foreign-keys&gt;&lt;ref-type name="Journal Article"&gt;17&lt;/ref-type&gt;&lt;contributors&gt;&lt;authors&gt;&lt;author&gt;Hwang, Michael Taeyoung&lt;/author&gt;&lt;author&gt;Heiranian, Mohammad&lt;/author&gt;&lt;author&gt;Kim, Yerim&lt;/author&gt;&lt;author&gt;You, Seungyong&lt;/author&gt;&lt;author&gt;Leem, Juyoung&lt;/author&gt;&lt;author&gt;Taqieddin, Amir&lt;/author&gt;&lt;author&gt;Faramarzi, Vahid&lt;/author&gt;&lt;author&gt;Jing, Yuhang&lt;/author&gt;&lt;author&gt;Park, Insu&lt;/author&gt;&lt;author&gt;van der Zande, Arend M.&lt;/author&gt;&lt;author&gt;Nam, Sungwoo&lt;/author&gt;&lt;author&gt;Aluru, Narayana R.&lt;/author&gt;&lt;author&gt;Bashir, Rashid&lt;/author&gt;&lt;/authors&gt;&lt;/contributors&gt;&lt;titles&gt;&lt;title&gt;Ultrasensitive detection of nucleic acids using deformed graphene channel field effect biosensors&lt;/title&gt;&lt;secondary-title&gt;Nature Communications&lt;/secondary-title&gt;&lt;/titles&gt;&lt;periodical&gt;&lt;full-title&gt;Nature communications&lt;/full-title&gt;&lt;/periodical&gt;&lt;pages&gt;1543&lt;/pages&gt;&lt;volume&gt;11&lt;/volume&gt;&lt;number&gt;1&lt;/number&gt;&lt;dates&gt;&lt;year&gt;2020&lt;/year&gt;&lt;pub-dates&gt;&lt;date&gt;2020/03/24&lt;/date&gt;&lt;/pub-dates&gt;&lt;/dates&gt;&lt;isbn&gt;2041-1723&lt;/isbn&gt;&lt;urls&gt;&lt;related-urls&gt;&lt;url&gt;https://doi.org/10.1038/s41467-020-15330-9&lt;/url&gt;&lt;/related-urls&gt;&lt;/urls&gt;&lt;electronic-resource-num&gt;10.1038/s41467-020-15330-9&lt;/electronic-resource-num&gt;&lt;/record&gt;&lt;/Cite&gt;&lt;/EndNote&gt;</w:instrText>
      </w:r>
      <w:r w:rsidRPr="006153D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[15]</w:t>
      </w:r>
      <w:r w:rsidRPr="006153D9">
        <w:rPr>
          <w:rFonts w:ascii="Times New Roman" w:eastAsia="Calibri" w:hAnsi="Times New Roman" w:cs="Times New Roman"/>
          <w:sz w:val="24"/>
          <w:szCs w:val="24"/>
        </w:rPr>
        <w:fldChar w:fldCharType="end"/>
      </w:r>
      <w:r w:rsidRPr="006153D9">
        <w:rPr>
          <w:rFonts w:ascii="Times New Roman" w:eastAsia="Calibri" w:hAnsi="Times New Roman" w:cs="Times New Roman"/>
          <w:sz w:val="24"/>
          <w:szCs w:val="24"/>
        </w:rPr>
        <w:t xml:space="preserve">. Hwang </w:t>
      </w:r>
      <w:r w:rsidRPr="006153D9">
        <w:rPr>
          <w:rFonts w:ascii="Times New Roman" w:eastAsia="Calibri" w:hAnsi="Times New Roman" w:cs="Times New Roman"/>
          <w:i/>
          <w:sz w:val="24"/>
          <w:szCs w:val="24"/>
        </w:rPr>
        <w:t>et al.</w:t>
      </w:r>
      <w:r w:rsidRPr="006153D9">
        <w:rPr>
          <w:rFonts w:ascii="Times New Roman" w:eastAsia="Calibri" w:hAnsi="Times New Roman" w:cs="Times New Roman"/>
          <w:sz w:val="24"/>
          <w:szCs w:val="24"/>
        </w:rPr>
        <w:t xml:space="preserve"> calculated the partial DOS for 2.45 nm narrow trenches of deformed graphene. With the DFT simulation result, the lowest binding energy was obtained as -532.187 Kcal mol</w:t>
      </w:r>
      <w:r w:rsidRPr="006153D9">
        <w:rPr>
          <w:rFonts w:ascii="Times New Roman" w:eastAsia="Calibri" w:hAnsi="Times New Roman" w:cs="Times New Roman"/>
          <w:sz w:val="24"/>
          <w:szCs w:val="24"/>
          <w:vertAlign w:val="superscript"/>
        </w:rPr>
        <w:t>-1</w:t>
      </w:r>
      <w:r w:rsidRPr="006153D9">
        <w:rPr>
          <w:rFonts w:ascii="Times New Roman" w:eastAsia="Calibri" w:hAnsi="Times New Roman" w:cs="Times New Roman"/>
          <w:sz w:val="24"/>
          <w:szCs w:val="24"/>
        </w:rPr>
        <w:t xml:space="preserve"> between DNA and the graphene sheet. Furthermore, Zhang proposed, based on DFT studies</w:t>
      </w:r>
      <w:r w:rsidRPr="006153D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&lt;EndNote&gt;&lt;Cite&gt;&lt;Author&gt;Zhang&lt;/Author&gt;&lt;Year&gt;2010&lt;/Year&gt;&lt;RecNum&gt;32&lt;/RecNum&gt;&lt;DisplayText&gt;[16]&lt;/DisplayText&gt;&lt;record&gt;&lt;rec-number&gt;32&lt;/rec-number&gt;&lt;foreign-keys&gt;&lt;key app="EN" db-id="pxvtxxvttszdf4epd50pf5eyzfswrdxwarvw" timestamp="1699185855"&gt;32&lt;/key&gt;&lt;/foreign-keys&gt;&lt;ref-type name="Journal Article"&gt;17&lt;/ref-type&gt;&lt;contributors&gt;&lt;authors&gt;&lt;author&gt;Zhang, Jia&lt;/author&gt;&lt;author&gt;Ong, Khuong P.&lt;/author&gt;&lt;author&gt;Wu, Ping&lt;/author&gt;&lt;/authors&gt;&lt;/contributors&gt;&lt;titles&gt;&lt;title&gt;The Influence of Out-of-Plane Deformation on the Band Gap of Graphene Nanoribbons&lt;/title&gt;&lt;secondary-title&gt;The Journal of Physical Chemistry C&lt;/secondary-title&gt;&lt;/titles&gt;&lt;periodical&gt;&lt;full-title&gt;The Journal of Physical Chemistry C&lt;/full-title&gt;&lt;/periodical&gt;&lt;pages&gt;12749-12753&lt;/pages&gt;&lt;volume&gt;114&lt;/volume&gt;&lt;number&gt;29&lt;/number&gt;&lt;dates&gt;&lt;year&gt;2010&lt;/year&gt;&lt;pub-dates&gt;&lt;date&gt;2010/07/29&lt;/date&gt;&lt;/pub-dates&gt;&lt;/dates&gt;&lt;publisher&gt;American Chemical Society&lt;/publisher&gt;&lt;isbn&gt;1932-7447&lt;/isbn&gt;&lt;urls&gt;&lt;related-urls&gt;&lt;url&gt;https://doi.org/10.1021/jp103195u&lt;/url&gt;&lt;/related-urls&gt;&lt;/urls&gt;&lt;electronic-resource-num&gt;10.1021/jp103195u&lt;/electronic-resource-num&gt;&lt;/record&gt;&lt;/Cite&gt;&lt;/EndNote&gt;</w:instrText>
      </w:r>
      <w:r w:rsidRPr="006153D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[16]</w:t>
      </w:r>
      <w:r w:rsidRPr="006153D9">
        <w:rPr>
          <w:rFonts w:ascii="Times New Roman" w:eastAsia="Calibri" w:hAnsi="Times New Roman" w:cs="Times New Roman"/>
          <w:sz w:val="24"/>
          <w:szCs w:val="24"/>
        </w:rPr>
        <w:fldChar w:fldCharType="end"/>
      </w:r>
      <w:r w:rsidRPr="006153D9">
        <w:rPr>
          <w:rFonts w:ascii="Times New Roman" w:eastAsia="Calibri" w:hAnsi="Times New Roman" w:cs="Times New Roman"/>
          <w:sz w:val="24"/>
          <w:szCs w:val="24"/>
        </w:rPr>
        <w:t xml:space="preserve">, that a low protrusion amplitude increased the band gap value (~0.8 eV) and </w:t>
      </w:r>
      <w:r w:rsidRPr="006153D9">
        <w:rPr>
          <w:rFonts w:ascii="Times New Roman" w:eastAsia="Calibri" w:hAnsi="Times New Roman" w:cs="Times New Roman"/>
          <w:sz w:val="24"/>
          <w:szCs w:val="24"/>
        </w:rPr>
        <w:lastRenderedPageBreak/>
        <w:t>DOS. The increasing DOS was dominant between the edges (in our case, the peak) and bottom of curvature; the middle portions exhibited equivalent p-x and p-z states, which meant that higher states were available. In the partial DOS</w:t>
      </w:r>
      <w:r w:rsidRPr="006153D9" w:rsidDel="008101AC">
        <w:rPr>
          <w:rFonts w:ascii="Times New Roman" w:eastAsia="Calibri" w:hAnsi="Times New Roman" w:cs="Times New Roman"/>
          <w:sz w:val="24"/>
          <w:szCs w:val="24"/>
        </w:rPr>
        <w:t xml:space="preserve"> </w:t>
      </w:r>
      <w:r w:rsidRPr="006153D9">
        <w:rPr>
          <w:rFonts w:ascii="Times New Roman" w:eastAsia="Calibri" w:hAnsi="Times New Roman" w:cs="Times New Roman"/>
          <w:sz w:val="24"/>
          <w:szCs w:val="24"/>
        </w:rPr>
        <w:t xml:space="preserve">in Hwang </w:t>
      </w:r>
      <w:r w:rsidRPr="006153D9">
        <w:rPr>
          <w:rFonts w:ascii="Times New Roman" w:eastAsia="Calibri" w:hAnsi="Times New Roman" w:cs="Times New Roman"/>
          <w:i/>
          <w:sz w:val="24"/>
          <w:szCs w:val="24"/>
        </w:rPr>
        <w:t>et al.’s</w:t>
      </w:r>
      <w:r w:rsidRPr="006153D9">
        <w:rPr>
          <w:rFonts w:ascii="Times New Roman" w:eastAsia="Calibri" w:hAnsi="Times New Roman" w:cs="Times New Roman"/>
          <w:sz w:val="24"/>
          <w:szCs w:val="24"/>
        </w:rPr>
        <w:t xml:space="preserve"> model of uniaxial graphene with 2.45 nm trenches, the contributions of the p-x and p-z orbitals are dominant, unlike the case of flat graphene where p-x</w:t>
      </w:r>
      <w:r w:rsidRPr="006153D9" w:rsidDel="00AE2F22">
        <w:rPr>
          <w:rFonts w:ascii="Times New Roman" w:eastAsia="Calibri" w:hAnsi="Times New Roman" w:cs="Times New Roman"/>
          <w:sz w:val="24"/>
          <w:szCs w:val="24"/>
        </w:rPr>
        <w:t xml:space="preserve"> </w:t>
      </w:r>
      <w:r w:rsidRPr="006153D9">
        <w:rPr>
          <w:rFonts w:ascii="Times New Roman" w:eastAsia="Calibri" w:hAnsi="Times New Roman" w:cs="Times New Roman"/>
          <w:sz w:val="24"/>
          <w:szCs w:val="24"/>
        </w:rPr>
        <w:t xml:space="preserve">is the sole contributor. We could see the migration of the conduction band that is geometrically dependent, away from its fermi level. If we use the charge density cross section of Zhang </w:t>
      </w:r>
      <w:r w:rsidRPr="006153D9">
        <w:rPr>
          <w:rFonts w:ascii="Times New Roman" w:eastAsia="Calibri" w:hAnsi="Times New Roman" w:cs="Times New Roman"/>
          <w:i/>
          <w:sz w:val="24"/>
          <w:szCs w:val="24"/>
        </w:rPr>
        <w:t>et al.’s</w:t>
      </w:r>
      <w:r w:rsidRPr="006153D9">
        <w:rPr>
          <w:rFonts w:ascii="Times New Roman" w:eastAsia="Calibri" w:hAnsi="Times New Roman" w:cs="Times New Roman"/>
          <w:sz w:val="24"/>
          <w:szCs w:val="24"/>
        </w:rPr>
        <w:t xml:space="preserve"> solution, the binding mechanism can be understood to be because the preferable space is neither in the trenches nor peak; rather, it is in between these two positions, owing to the availability of p-x and p-z states. If the biaxial strain is considered, p-y too must be dominant.</w:t>
      </w:r>
    </w:p>
    <w:p w14:paraId="7E84DAF5" w14:textId="71AD589E" w:rsidR="006153D9" w:rsidRPr="003F1C08" w:rsidRDefault="003F1C08" w:rsidP="003F1C08">
      <w:pPr>
        <w:pStyle w:val="2"/>
        <w:spacing w:line="480" w:lineRule="auto"/>
        <w:jc w:val="both"/>
        <w:rPr>
          <w:rFonts w:ascii="Times" w:hAnsi="Times" w:cs="Times"/>
          <w:sz w:val="24"/>
          <w:szCs w:val="24"/>
        </w:rPr>
      </w:pPr>
      <w:bookmarkStart w:id="221" w:name="_Toc155882055"/>
      <w:r w:rsidRPr="003F1C08">
        <w:rPr>
          <w:rFonts w:ascii="Times" w:hAnsi="Times" w:cs="Times"/>
          <w:b/>
          <w:bCs/>
          <w:sz w:val="24"/>
          <w:szCs w:val="24"/>
        </w:rPr>
        <w:t xml:space="preserve">Supplementary </w:t>
      </w:r>
      <w:r w:rsidR="00F52010">
        <w:rPr>
          <w:rFonts w:ascii="Times" w:hAnsi="Times" w:cs="Times"/>
          <w:b/>
          <w:bCs/>
          <w:sz w:val="24"/>
          <w:szCs w:val="24"/>
        </w:rPr>
        <w:t>Mechanism</w:t>
      </w:r>
      <w:r w:rsidR="00F52010" w:rsidRPr="006F1768">
        <w:rPr>
          <w:rFonts w:ascii="Times" w:hAnsi="Times" w:cs="Times"/>
          <w:b/>
          <w:bCs/>
          <w:sz w:val="24"/>
          <w:szCs w:val="24"/>
        </w:rPr>
        <w:t xml:space="preserve"> 4</w:t>
      </w:r>
      <w:r w:rsidRPr="003F1C08">
        <w:rPr>
          <w:rFonts w:ascii="Times" w:hAnsi="Times" w:cs="Times"/>
          <w:b/>
          <w:bCs/>
          <w:sz w:val="24"/>
          <w:szCs w:val="24"/>
        </w:rPr>
        <w:t>.</w:t>
      </w:r>
      <w:r w:rsidR="004754A7">
        <w:rPr>
          <w:rFonts w:ascii="Times" w:hAnsi="Times" w:cs="Times"/>
          <w:b/>
          <w:bCs/>
          <w:sz w:val="24"/>
          <w:szCs w:val="24"/>
        </w:rPr>
        <w:t>3</w:t>
      </w:r>
      <w:r w:rsidRPr="003F1C08">
        <w:rPr>
          <w:rFonts w:ascii="Times" w:hAnsi="Times" w:cs="Times"/>
          <w:b/>
          <w:bCs/>
          <w:sz w:val="24"/>
          <w:szCs w:val="24"/>
        </w:rPr>
        <w:t>.3:</w:t>
      </w:r>
      <w:r w:rsidRPr="003F1C08">
        <w:rPr>
          <w:rFonts w:ascii="Times" w:hAnsi="Times" w:cs="Times"/>
          <w:sz w:val="24"/>
          <w:szCs w:val="24"/>
        </w:rPr>
        <w:t xml:space="preserve"> Carrier density approximation from Dirac point in I–V curve</w:t>
      </w:r>
      <w:bookmarkEnd w:id="221"/>
    </w:p>
    <w:p w14:paraId="3DBACD58" w14:textId="73EE6897" w:rsidR="003F1C08" w:rsidRPr="00B20A49" w:rsidRDefault="003F1C08" w:rsidP="003F1C08">
      <w:pPr>
        <w:spacing w:line="480" w:lineRule="auto"/>
        <w:jc w:val="both"/>
        <w:rPr>
          <w:rFonts w:ascii="Times New Roman" w:hAnsi="Times New Roman" w:cs="Times New Roman"/>
          <w:sz w:val="24"/>
          <w:szCs w:val="24"/>
        </w:rPr>
      </w:pPr>
      <w:r w:rsidRPr="00B20A49">
        <w:rPr>
          <w:rFonts w:ascii="Times New Roman" w:eastAsia="Calibri" w:hAnsi="Times New Roman" w:cs="Times New Roman"/>
          <w:sz w:val="24"/>
          <w:szCs w:val="24"/>
        </w:rPr>
        <w:t>To investigate the lowering of the detection limit of our NCGrFET chip, we studied the carrier mobility of our device and found that NCGr15 had higher carrier mobility, compared to NCGr0. The nanoconfinement in NCGr15’s surface topology perturbed the portability of ions from the electrolyte into its valley, reducing the electrostatic ionic screening and ensuring that the charges on the surface were not</w:t>
      </w:r>
      <w:r w:rsidRPr="00B20A49" w:rsidDel="00B71C3B">
        <w:rPr>
          <w:rFonts w:ascii="Times New Roman" w:eastAsia="Calibri" w:hAnsi="Times New Roman" w:cs="Times New Roman"/>
          <w:sz w:val="24"/>
          <w:szCs w:val="24"/>
        </w:rPr>
        <w:t xml:space="preserve"> </w:t>
      </w:r>
      <w:r w:rsidRPr="00B20A49">
        <w:rPr>
          <w:rFonts w:ascii="Times New Roman" w:eastAsia="Calibri" w:hAnsi="Times New Roman" w:cs="Times New Roman"/>
          <w:sz w:val="24"/>
          <w:szCs w:val="24"/>
        </w:rPr>
        <w:t xml:space="preserve">neutralized by the charged particles in the vicinity </w:t>
      </w:r>
      <w:r w:rsidRPr="00B20A4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&lt;EndNote&gt;&lt;Cite&gt;&lt;Author&gt;Hwang&lt;/Author&gt;&lt;Year&gt;2020&lt;/Year&gt;&lt;RecNum&gt;31&lt;/RecNum&gt;&lt;DisplayText&gt;[15]&lt;/DisplayText&gt;&lt;record&gt;&lt;rec-number&gt;31&lt;/rec-number&gt;&lt;foreign-keys&gt;&lt;key app="EN" db-id="pxvtxxvttszdf4epd50pf5eyzfswrdxwarvw" timestamp="1699185784"&gt;31&lt;/key&gt;&lt;/foreign-keys&gt;&lt;ref-type name="Journal Article"&gt;17&lt;/ref-type&gt;&lt;contributors&gt;&lt;authors&gt;&lt;author&gt;Hwang, Michael Taeyoung&lt;/author&gt;&lt;author&gt;Heiranian, Mohammad&lt;/author&gt;&lt;author&gt;Kim, Yerim&lt;/author&gt;&lt;author&gt;You, Seungyong&lt;/author&gt;&lt;author&gt;Leem, Juyoung&lt;/author&gt;&lt;author&gt;Taqieddin, Amir&lt;/author&gt;&lt;author&gt;Faramarzi, Vahid&lt;/author&gt;&lt;author&gt;Jing, Yuhang&lt;/author&gt;&lt;author&gt;Park, Insu&lt;/author&gt;&lt;author&gt;van der Zande, Arend M.&lt;/author&gt;&lt;author&gt;Nam, Sungwoo&lt;/author&gt;&lt;author&gt;Aluru, Narayana R.&lt;/author&gt;&lt;author&gt;Bashir, Rashid&lt;/author&gt;&lt;/authors&gt;&lt;/contributors&gt;&lt;titles&gt;&lt;title&gt;Ultrasensitive detection of nucleic acids using deformed graphene channel field effect biosensors&lt;/title&gt;&lt;secondary-title&gt;Nature Communications&lt;/secondary-title&gt;&lt;/titles&gt;&lt;periodical&gt;&lt;full-title&gt;Nature communications&lt;/full-title&gt;&lt;/periodical&gt;&lt;pages&gt;1543&lt;/pages&gt;&lt;volume&gt;11&lt;/volume&gt;&lt;number&gt;1&lt;/number&gt;&lt;dates&gt;&lt;year&gt;2020&lt;/year&gt;&lt;pub-dates&gt;&lt;date&gt;2020/03/24&lt;/date&gt;&lt;/pub-dates&gt;&lt;/dates&gt;&lt;isbn&gt;2041-1723&lt;/isbn&gt;&lt;urls&gt;&lt;related-urls&gt;&lt;url&gt;https://doi.org/10.1038/s41467-020-15330-9&lt;/url&gt;&lt;/related-urls&gt;&lt;/urls&gt;&lt;electronic-resource-num&gt;10.1038/s41467-020-15330-9&lt;/electronic-resource-num&gt;&lt;/record&gt;&lt;/Cite&gt;&lt;/EndNote&gt;</w:instrText>
      </w:r>
      <w:r w:rsidRPr="00B20A4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[15]</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 xml:space="preserve">. Our experiment was inspired by the work of Dontschuk </w:t>
      </w:r>
      <w:r w:rsidRPr="00B20A49">
        <w:rPr>
          <w:rFonts w:ascii="Times New Roman" w:eastAsia="Calibri" w:hAnsi="Times New Roman" w:cs="Times New Roman"/>
          <w:i/>
          <w:sz w:val="24"/>
          <w:szCs w:val="24"/>
        </w:rPr>
        <w:t>et al.</w:t>
      </w:r>
      <w:r w:rsidRPr="00B20A49" w:rsidDel="00B71C3B">
        <w:rPr>
          <w:rFonts w:ascii="Times New Roman" w:eastAsia="Calibri" w:hAnsi="Times New Roman" w:cs="Times New Roman"/>
          <w:sz w:val="24"/>
          <w:szCs w:val="24"/>
        </w:rPr>
        <w:t xml:space="preserve"> </w:t>
      </w:r>
      <w:r w:rsidRPr="00B20A4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&lt;EndNote&gt;&lt;Cite&gt;&lt;Author&gt;Dontschuk&lt;/Author&gt;&lt;Year&gt;2015&lt;/Year&gt;&lt;RecNum&gt;34&lt;/RecNum&gt;&lt;DisplayText&gt;[17]&lt;/DisplayText&gt;&lt;record&gt;&lt;rec-number&gt;34&lt;/rec-number&gt;&lt;foreign-keys&gt;&lt;key app="EN" db-id="pxvtxxvttszdf4epd50pf5eyzfswrdxwarvw" timestamp="1699185989"&gt;34&lt;/key&gt;&lt;/foreign-keys&gt;&lt;ref-type name="Journal Article"&gt;17&lt;/ref-type&gt;&lt;contributors&gt;&lt;authors&gt;&lt;author&gt;Dontschuk, Nikolai&lt;/author&gt;&lt;author&gt;Stacey, Alastair&lt;/author&gt;&lt;author&gt;Tadich, Anton&lt;/author&gt;&lt;author&gt;Rietwyk, Kevin J.&lt;/author&gt;&lt;author&gt;Schenk, Alex&lt;/author&gt;&lt;author&gt;Edmonds, Mark T.&lt;/author&gt;&lt;author&gt;Shimoni, Olga&lt;/author&gt;&lt;author&gt;Pakes, Chris I.&lt;/author&gt;&lt;author&gt;Prawer, Steven&lt;/author&gt;&lt;author&gt;Cervenka, Jiri&lt;/author&gt;&lt;/authors&gt;&lt;/contributors&gt;&lt;titles&gt;&lt;title&gt;A graphene field-effect transistor as a molecule-specific probe of DNA nucleobases&lt;/title&gt;&lt;secondary-title&gt;Nature Communications&lt;/secondary-title&gt;&lt;/titles&gt;&lt;periodical&gt;&lt;full-title&gt;Nature communications&lt;/full-title&gt;&lt;/periodical&gt;&lt;pages&gt;6563&lt;/pages&gt;&lt;volume&gt;6&lt;/volume&gt;&lt;number&gt;1&lt;/number&gt;&lt;dates&gt;&lt;year&gt;2015&lt;/year&gt;&lt;pub-dates&gt;&lt;date&gt;2015/03/24&lt;/date&gt;&lt;/pub-dates&gt;&lt;/dates&gt;&lt;isbn&gt;2041-1723&lt;/isbn&gt;&lt;urls&gt;&lt;related-urls&gt;&lt;url&gt;https://doi.org/10.1038/ncomms7563&lt;/url&gt;&lt;/related-urls&gt;&lt;/urls&gt;&lt;electronic-resource-num&gt;10.1038/ncomms7563&lt;/electronic-resource-num&gt;&lt;/record&gt;&lt;/Cite&gt;&lt;/EndNote&gt;</w:instrText>
      </w:r>
      <w:r w:rsidRPr="00B20A4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[17]</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 wherein the carrier charge density of 100 µM Let-7b on NCGr15 was 42.49e µCcm</w:t>
      </w:r>
      <w:r w:rsidRPr="00B20A49">
        <w:rPr>
          <w:rFonts w:ascii="Times New Roman" w:eastAsia="Calibri" w:hAnsi="Times New Roman" w:cs="Times New Roman"/>
          <w:sz w:val="24"/>
          <w:szCs w:val="24"/>
          <w:vertAlign w:val="superscript"/>
        </w:rPr>
        <w:t>-2</w:t>
      </w:r>
      <w:r w:rsidRPr="00B20A49">
        <w:t xml:space="preserve">, </w:t>
      </w:r>
      <w:r w:rsidRPr="00B20A49">
        <w:rPr>
          <w:rFonts w:ascii="Times New Roman" w:eastAsia="Calibri" w:hAnsi="Times New Roman" w:cs="Times New Roman"/>
          <w:sz w:val="24"/>
          <w:szCs w:val="24"/>
        </w:rPr>
        <w:t>which was higher than that of NCGr0 (0.22e µCcm</w:t>
      </w:r>
      <w:r w:rsidRPr="00B20A49">
        <w:rPr>
          <w:rFonts w:ascii="Times New Roman" w:eastAsia="Calibri" w:hAnsi="Times New Roman" w:cs="Times New Roman"/>
          <w:sz w:val="24"/>
          <w:szCs w:val="24"/>
          <w:vertAlign w:val="superscript"/>
        </w:rPr>
        <w:t>-2</w:t>
      </w:r>
      <w:r w:rsidRPr="00B20A49">
        <w:t>),</w:t>
      </w:r>
      <w:r w:rsidRPr="00B20A49">
        <w:rPr>
          <w:rFonts w:ascii="Times New Roman" w:eastAsia="Calibri" w:hAnsi="Times New Roman" w:cs="Times New Roman"/>
          <w:sz w:val="24"/>
          <w:szCs w:val="24"/>
        </w:rPr>
        <w:t xml:space="preserve"> producing a larger Dirac point shift </w:t>
      </w:r>
      <w:r w:rsidRPr="00B20A49" w:rsidDel="00B71C3B">
        <w:rPr>
          <w:rFonts w:ascii="Times New Roman" w:eastAsia="Calibri" w:hAnsi="Times New Roman" w:cs="Times New Roman"/>
          <w:sz w:val="24"/>
          <w:szCs w:val="24"/>
        </w:rPr>
        <w:t xml:space="preserve">of </w:t>
      </w:r>
      <w:r w:rsidRPr="00B20A49">
        <w:rPr>
          <w:rFonts w:ascii="Times New Roman" w:eastAsia="Calibri" w:hAnsi="Times New Roman" w:cs="Times New Roman"/>
          <w:sz w:val="24"/>
          <w:szCs w:val="24"/>
        </w:rPr>
        <w:t xml:space="preserve">0.18 and 0.075 V for NCGr15 and NCGr0, respectively. We probed the shifts in the transfer curves for NCGr30 and NCGr45; however, they were not as significant for a large concentration of Let-7b. Charge-density experiments were performed by measuring the transfer curve. The 100µM of Let-7b thrown directly on surface similarly in </w:t>
      </w:r>
      <w:r w:rsidRPr="00B20A4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&lt;EndNote&gt;&lt;Cite&gt;&lt;Author&gt;Chen&lt;/Author&gt;&lt;Year&gt;2013&lt;/Year&gt;&lt;RecNum&gt;5&lt;/RecNum&gt;&lt;DisplayText&gt;[18]&lt;/DisplayText&gt;&lt;record&gt;&lt;rec-number&gt;5&lt;/rec-number&gt;&lt;foreign-keys&gt;&lt;key app="EN" db-id="pxvtxxvttszdf4epd50pf5eyzfswrdxwarvw" timestamp="1696604148"&gt;5&lt;/key&gt;&lt;/foreign-keys&gt;&lt;ref-type name="Journal Article"&gt;17&lt;/ref-type&gt;&lt;contributors&gt;&lt;authors&gt;&lt;author&gt;Chen, Tzu-Yin&lt;/author&gt;&lt;author&gt;Loan, Phan Thi Kim&lt;/author&gt;&lt;author&gt;Hsu, Chang-Lung&lt;/author&gt;&lt;author&gt;Lee, Yi-Hsien&lt;/author&gt;&lt;author&gt;Wang, Jacob Tse-Wei&lt;/author&gt;&lt;author&gt;Wei, Kung-Hwa&lt;/author&gt;&lt;author&gt;Lin, Cheng-Te&lt;/author&gt;&lt;author&gt;Li, Lain-Jong&lt;/author&gt;&lt;/authors&gt;&lt;/contributors&gt;&lt;titles&gt;&lt;title&gt;Label-free detection of DNA hybridization using transistors based on CVD grown graphene&lt;/title&gt;&lt;secondary-title&gt;Biosensors and Bioelectronics&lt;/secondary-title&gt;&lt;/titles&gt;&lt;periodical&gt;&lt;full-title&gt;Biosensors and Bioelectronics&lt;/full-title&gt;&lt;/periodical&gt;&lt;pages&gt;103-109&lt;/pages&gt;&lt;volume&gt;41&lt;/volume&gt;&lt;dates&gt;&lt;year&gt;2013&lt;/year&gt;&lt;/dates&gt;&lt;isbn&gt;0956-5663&lt;/isbn&gt;&lt;urls&gt;&lt;/urls&gt;&lt;/record&gt;&lt;/Cite&gt;&lt;/EndNote&gt;</w:instrText>
      </w:r>
      <w:r w:rsidRPr="00B20A4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[18]</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 xml:space="preserve">, the relative Dirac shift obtained was considered and carrier density was calculated using equation </w:t>
      </w:r>
      <w:r w:rsidRPr="00B20A49">
        <w:rPr>
          <w:rFonts w:ascii="Times New Roman" w:eastAsia="Calibri" w:hAnsi="Times New Roman" w:cs="Times New Roman"/>
          <w:sz w:val="24"/>
          <w:szCs w:val="24"/>
        </w:rPr>
        <w:lastRenderedPageBreak/>
        <w:t xml:space="preserve">(5). We utilized the π–π stacking interactions between the nucleobases in ssDNA (5’- TGA GGT AGT AGG TTG TGT GGT T -3’) and graphene </w:t>
      </w:r>
      <w:r w:rsidRPr="00B20A4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&lt;EndNote&gt;&lt;Cite&gt;&lt;Author&gt;Luan&lt;/Author&gt;&lt;Year&gt;2019&lt;/Year&gt;&lt;RecNum&gt;35&lt;/RecNum&gt;&lt;DisplayText&gt;[19]&lt;/DisplayText&gt;&lt;record&gt;&lt;rec-number&gt;35&lt;/rec-number&gt;&lt;foreign-keys&gt;&lt;key app="EN" db-id="pxvtxxvttszdf4epd50pf5eyzfswrdxwarvw" timestamp="1699186107"&gt;35&lt;/key&gt;&lt;/foreign-keys&gt;&lt;ref-type name="Journal Article"&gt;17&lt;/ref-type&gt;&lt;contributors&gt;&lt;authors&gt;&lt;author&gt;Luan, Binquan&lt;/author&gt;&lt;author&gt;Zhou, Ruhong&lt;/author&gt;&lt;/authors&gt;&lt;/contributors&gt;&lt;titles&gt;&lt;title&gt;Spontaneous ssDNA stretching on graphene and hexagonal boron nitride in plane heterostructures&lt;/title&gt;&lt;secondary-title&gt;Nature Communications&lt;/secondary-title&gt;&lt;/titles&gt;&lt;periodical&gt;&lt;full-title&gt;Nature communications&lt;/full-title&gt;&lt;/periodical&gt;&lt;pages&gt;4610&lt;/pages&gt;&lt;volume&gt;10&lt;/volume&gt;&lt;number&gt;1&lt;/number&gt;&lt;dates&gt;&lt;year&gt;2019&lt;/year&gt;&lt;pub-dates&gt;&lt;date&gt;2019/10/10&lt;/date&gt;&lt;/pub-dates&gt;&lt;/dates&gt;&lt;isbn&gt;2041-1723&lt;/isbn&gt;&lt;urls&gt;&lt;related-urls&gt;&lt;url&gt;https://doi.org/10.1038/s41467-019-12584-w&lt;/url&gt;&lt;/related-urls&gt;&lt;/urls&gt;&lt;electronic-resource-num&gt;10.1038/s41467-019-12584-w&lt;/electronic-resource-num&gt;&lt;/record&gt;&lt;/Cite&gt;&lt;/EndNote&gt;</w:instrText>
      </w:r>
      <w:r w:rsidRPr="00B20A4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[19]</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w:t>
      </w:r>
    </w:p>
    <w:tbl>
      <w:tblPr>
        <w:tblW w:w="8855" w:type="dxa"/>
        <w:tblBorders>
          <w:top w:val="nil"/>
          <w:left w:val="nil"/>
          <w:bottom w:val="nil"/>
          <w:right w:val="nil"/>
          <w:insideH w:val="nil"/>
          <w:insideV w:val="nil"/>
        </w:tblBorders>
        <w:tblLayout w:type="fixed"/>
        <w:tblLook w:val="0400" w:firstRow="0" w:lastRow="0" w:firstColumn="0" w:lastColumn="0" w:noHBand="0" w:noVBand="1"/>
      </w:tblPr>
      <w:tblGrid>
        <w:gridCol w:w="2951"/>
        <w:gridCol w:w="2951"/>
        <w:gridCol w:w="2953"/>
      </w:tblGrid>
      <w:tr w:rsidR="00B20A49" w:rsidRPr="00B20A49" w14:paraId="3E3B833B" w14:textId="77777777">
        <w:trPr>
          <w:trHeight w:val="798"/>
        </w:trPr>
        <w:tc>
          <w:tcPr>
            <w:tcW w:w="2951" w:type="dxa"/>
          </w:tcPr>
          <w:p w14:paraId="42647792" w14:textId="77777777" w:rsidR="003F1C08" w:rsidRPr="00B20A49" w:rsidRDefault="003F1C08" w:rsidP="003F1C08">
            <w:pPr>
              <w:spacing w:line="480" w:lineRule="auto"/>
              <w:jc w:val="both"/>
              <w:rPr>
                <w:rFonts w:ascii="Times New Roman" w:hAnsi="Times New Roman" w:cs="Times New Roman"/>
                <w:sz w:val="24"/>
                <w:szCs w:val="24"/>
              </w:rPr>
            </w:pPr>
          </w:p>
        </w:tc>
        <w:tc>
          <w:tcPr>
            <w:tcW w:w="2951" w:type="dxa"/>
          </w:tcPr>
          <w:p w14:paraId="234BE446" w14:textId="77777777" w:rsidR="003F1C08" w:rsidRPr="00B20A49" w:rsidRDefault="003F1C08" w:rsidP="003F1C08">
            <w:pPr>
              <w:spacing w:line="480" w:lineRule="auto"/>
              <w:jc w:val="both"/>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∆V=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m:t>
                    </m:r>
                  </m:num>
                  <m:den>
                    <m:r>
                      <w:rPr>
                        <w:rFonts w:ascii="Cambria Math" w:eastAsia="Cambria Math" w:hAnsi="Cambria Math" w:cs="Times New Roman"/>
                        <w:sz w:val="24"/>
                        <w:szCs w:val="24"/>
                      </w:rPr>
                      <m:t>e</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T</m:t>
                        </m:r>
                      </m:sub>
                    </m:sSub>
                  </m:den>
                </m:f>
              </m:oMath>
            </m:oMathPara>
          </w:p>
        </w:tc>
        <w:tc>
          <w:tcPr>
            <w:tcW w:w="2953" w:type="dxa"/>
            <w:vAlign w:val="center"/>
          </w:tcPr>
          <w:p w14:paraId="318108CE" w14:textId="77777777" w:rsidR="003F1C08" w:rsidRPr="00B20A49" w:rsidRDefault="003F1C08" w:rsidP="003F1C08">
            <w:pPr>
              <w:spacing w:line="480" w:lineRule="auto"/>
              <w:jc w:val="both"/>
              <w:rPr>
                <w:rFonts w:ascii="Times New Roman" w:hAnsi="Times New Roman" w:cs="Times New Roman"/>
                <w:sz w:val="24"/>
                <w:szCs w:val="24"/>
              </w:rPr>
            </w:pPr>
            <w:r w:rsidRPr="00B20A49">
              <w:rPr>
                <w:rFonts w:ascii="Times New Roman" w:eastAsia="Calibri" w:hAnsi="Times New Roman" w:cs="Times New Roman"/>
                <w:sz w:val="24"/>
                <w:szCs w:val="24"/>
              </w:rPr>
              <w:t>(2)</w:t>
            </w:r>
          </w:p>
        </w:tc>
      </w:tr>
    </w:tbl>
    <w:p w14:paraId="0C263159" w14:textId="22E76C7E" w:rsidR="003F1C08" w:rsidRPr="00B20A49" w:rsidRDefault="003F1C08" w:rsidP="003F1C08">
      <w:pPr>
        <w:spacing w:line="480" w:lineRule="auto"/>
        <w:jc w:val="both"/>
        <w:rPr>
          <w:rFonts w:ascii="Times New Roman" w:hAnsi="Times New Roman" w:cs="Times New Roman"/>
          <w:sz w:val="24"/>
          <w:szCs w:val="24"/>
        </w:rPr>
      </w:pPr>
      <m:oMath>
        <m:r>
          <w:rPr>
            <w:rFonts w:ascii="Cambria Math" w:eastAsia="Cambria Math" w:hAnsi="Cambria Math" w:cs="Times New Roman"/>
            <w:sz w:val="24"/>
            <w:szCs w:val="24"/>
          </w:rPr>
          <m:t xml:space="preserve">∆n,∆V, </m:t>
        </m:r>
      </m:oMath>
      <w:r w:rsidRPr="00B20A49">
        <w:rPr>
          <w:rFonts w:ascii="Times New Roman" w:eastAsia="Calibri" w:hAnsi="Times New Roman" w:cs="Times New Roman"/>
          <w:sz w:val="24"/>
          <w:szCs w:val="24"/>
        </w:rPr>
        <w:t xml:space="preserve">and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T</m:t>
            </m:r>
          </m:sub>
        </m:sSub>
      </m:oMath>
      <w:r w:rsidRPr="00B20A49">
        <w:rPr>
          <w:rFonts w:ascii="Times New Roman" w:eastAsia="Calibri" w:hAnsi="Times New Roman" w:cs="Times New Roman"/>
          <w:sz w:val="24"/>
          <w:szCs w:val="24"/>
        </w:rPr>
        <w:t xml:space="preserve"> are the charge-carrier density, relative shift of Dirac points of V</w:t>
      </w:r>
      <w:r w:rsidRPr="00B20A49">
        <w:rPr>
          <w:rFonts w:ascii="Times New Roman" w:eastAsia="Calibri" w:hAnsi="Times New Roman" w:cs="Times New Roman"/>
          <w:sz w:val="24"/>
          <w:szCs w:val="24"/>
          <w:vertAlign w:val="subscript"/>
        </w:rPr>
        <w:t>CNP</w:t>
      </w:r>
      <w:r w:rsidRPr="00B20A49">
        <w:rPr>
          <w:rFonts w:ascii="Times New Roman" w:eastAsia="Calibri" w:hAnsi="Times New Roman" w:cs="Times New Roman"/>
          <w:sz w:val="24"/>
          <w:szCs w:val="24"/>
        </w:rPr>
        <w:t xml:space="preserve"> (Charge neutralisation point) from the Dirac point due to the Let-7b presence, and gate capacitance, respectively </w:t>
      </w:r>
      <w:r w:rsidRPr="00B20A49">
        <w:rPr>
          <w:rFonts w:ascii="Times New Roman" w:eastAsia="Calibri" w:hAnsi="Times New Roman" w:cs="Times New Roman"/>
          <w:sz w:val="24"/>
          <w:szCs w:val="24"/>
        </w:rPr>
        <w:fldChar w:fldCharType="begin"/>
      </w:r>
      <w:r w:rsidR="00653785">
        <w:rPr>
          <w:rFonts w:ascii="Times New Roman" w:eastAsia="Calibri" w:hAnsi="Times New Roman" w:cs="Times New Roman"/>
          <w:sz w:val="24"/>
          <w:szCs w:val="24"/>
        </w:rPr>
        <w:instrText xml:space="preserve"> ADDIN EN.CITE &lt;EndNote&gt;&lt;Cite&gt;&lt;Author&gt;Ondarçuhu&lt;/Author&gt;&lt;Year&gt;2016&lt;/Year&gt;&lt;RecNum&gt;2&lt;/RecNum&gt;&lt;DisplayText&gt;[4]&lt;/DisplayText&gt;&lt;record&gt;&lt;rec-number&gt;2&lt;/rec-number&gt;&lt;foreign-keys&gt;&lt;key app="EN" db-id="pxvtxxvttszdf4epd50pf5eyzfswrdxwarvw" timestamp="1696603885"&gt;2&lt;/key&gt;&lt;/foreign-keys&gt;&lt;ref-type name="Journal Article"&gt;17&lt;/ref-type&gt;&lt;contributors&gt;&lt;authors&gt;&lt;author&gt;Ondarçuhu, Thierry&lt;/author&gt;&lt;author&gt;Thomas, Vincent&lt;/author&gt;&lt;author&gt;Nuñez, Marc&lt;/author&gt;&lt;author&gt;Dujardin, Erik&lt;/author&gt;&lt;author&gt;Rahman, Atikur&lt;/author&gt;&lt;author&gt;Black, Charles T&lt;/author&gt;&lt;author&gt;Checco, Antonio&lt;/author&gt;&lt;/authors&gt;&lt;/contributors&gt;&lt;titles&gt;&lt;title&gt;Wettability of partially suspended graphene&lt;/title&gt;&lt;secondary-title&gt;Scientific reports&lt;/secondary-title&gt;&lt;/titles&gt;&lt;periodical&gt;&lt;full-title&gt;Scientific reports&lt;/full-title&gt;&lt;/periodical&gt;&lt;pages&gt;24237&lt;/pages&gt;&lt;volume&gt;6&lt;/volume&gt;&lt;number&gt;1&lt;/number&gt;&lt;dates&gt;&lt;year&gt;2016&lt;/year&gt;&lt;/dates&gt;&lt;isbn&gt;2045-2322&lt;/isbn&gt;&lt;urls&gt;&lt;/urls&gt;&lt;/record&gt;&lt;/Cite&gt;&lt;/EndNote&gt;</w:instrText>
      </w:r>
      <w:r w:rsidRPr="00B20A49">
        <w:rPr>
          <w:rFonts w:ascii="Times New Roman" w:eastAsia="Calibri" w:hAnsi="Times New Roman" w:cs="Times New Roman"/>
          <w:sz w:val="24"/>
          <w:szCs w:val="24"/>
        </w:rPr>
        <w:fldChar w:fldCharType="separate"/>
      </w:r>
      <w:r w:rsidR="00653785">
        <w:rPr>
          <w:rFonts w:ascii="Times New Roman" w:eastAsia="Calibri" w:hAnsi="Times New Roman" w:cs="Times New Roman"/>
          <w:noProof/>
          <w:sz w:val="24"/>
          <w:szCs w:val="24"/>
        </w:rPr>
        <w:t>[4]</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 The carrier mobility affects the sensitivity of our NCGrFET chips by introducing nano</w:t>
      </w:r>
      <w:r w:rsidRPr="00B20A49" w:rsidDel="00B71C3B">
        <w:rPr>
          <w:rFonts w:ascii="Times New Roman" w:eastAsia="Calibri" w:hAnsi="Times New Roman" w:cs="Times New Roman"/>
          <w:sz w:val="24"/>
          <w:szCs w:val="24"/>
        </w:rPr>
        <w:t>-</w:t>
      </w:r>
      <w:r w:rsidRPr="00B20A49">
        <w:rPr>
          <w:rFonts w:ascii="Times New Roman" w:eastAsia="Calibri" w:hAnsi="Times New Roman" w:cs="Times New Roman"/>
          <w:sz w:val="24"/>
          <w:szCs w:val="24"/>
        </w:rPr>
        <w:t>corrugations, as it shows the facile flow of charge carriers (electron and holes) moving across the graphene fluidic channel, relative to the applied electric field. Random nanofeatures on graphene suppressed the possibility of scattering corresponding to the movement of charge carriers through the graphene-lattice interface. The deposition of Let-7b on graphene in NCGr15 led to the accumulation of negatively charged Let-7b, mainly, in the valley of NGr15, while the uncharged molecules</w:t>
      </w:r>
      <w:r w:rsidRPr="00B20A49" w:rsidDel="00B71C3B">
        <w:rPr>
          <w:rFonts w:ascii="Times New Roman" w:eastAsia="Calibri" w:hAnsi="Times New Roman" w:cs="Times New Roman"/>
          <w:sz w:val="24"/>
          <w:szCs w:val="24"/>
        </w:rPr>
        <w:t xml:space="preserve"> </w:t>
      </w:r>
      <w:r w:rsidRPr="00B20A49">
        <w:rPr>
          <w:rFonts w:ascii="Times New Roman" w:eastAsia="Calibri" w:hAnsi="Times New Roman" w:cs="Times New Roman"/>
          <w:sz w:val="24"/>
          <w:szCs w:val="24"/>
        </w:rPr>
        <w:t xml:space="preserve">remained on the crest </w:t>
      </w:r>
      <w:r w:rsidRPr="00B20A4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&lt;EndNote&gt;&lt;Cite&gt;&lt;Author&gt;Maccariello&lt;/Author&gt;&lt;Year&gt;2014&lt;/Year&gt;&lt;RecNum&gt;36&lt;/RecNum&gt;&lt;DisplayText&gt;[20]&lt;/DisplayText&gt;&lt;record&gt;&lt;rec-number&gt;36&lt;/rec-number&gt;&lt;foreign-keys&gt;&lt;key app="EN" db-id="pxvtxxvttszdf4epd50pf5eyzfswrdxwarvw" timestamp="1699186185"&gt;36&lt;/key&gt;&lt;/foreign-keys&gt;&lt;ref-type name="Journal Article"&gt;17&lt;/ref-type&gt;&lt;contributors&gt;&lt;authors&gt;&lt;author&gt;Maccariello, Davide&lt;/author&gt;&lt;author&gt;Garnica, Manuela&lt;/author&gt;&lt;author&gt;Niño, Miguel A.&lt;/author&gt;&lt;author&gt;Navío, Cristina&lt;/author&gt;&lt;author&gt;Perna, Paolo&lt;/author&gt;&lt;author&gt;Barja, Sara&lt;/author&gt;&lt;author&gt;Vázquez de Parga, Amadeo L.&lt;/author&gt;&lt;author&gt;Miranda, Rodolfo&lt;/author&gt;&lt;/authors&gt;&lt;/contributors&gt;&lt;titles&gt;&lt;title&gt;Spatially Resolved, Site-Dependent Charge Transfer and Induced Magnetic Moment in TCNQ Adsorbed on Graphene&lt;/title&gt;&lt;secondary-title&gt;Chemistry of Materials&lt;/secondary-title&gt;&lt;/titles&gt;&lt;periodical&gt;&lt;full-title&gt;Chemistry of Materials&lt;/full-title&gt;&lt;/periodical&gt;&lt;pages&gt;2883-2890&lt;/pages&gt;&lt;volume&gt;26&lt;/volume&gt;&lt;number&gt;9&lt;/number&gt;&lt;dates&gt;&lt;year&gt;2014&lt;/year&gt;&lt;pub-dates&gt;&lt;date&gt;2014/05/13&lt;/date&gt;&lt;/pub-dates&gt;&lt;/dates&gt;&lt;publisher&gt;American Chemical Society&lt;/publisher&gt;&lt;isbn&gt;0897-4756&lt;/isbn&gt;&lt;urls&gt;&lt;related-urls&gt;&lt;url&gt;https://doi.org/10.1021/cm5005467&lt;/url&gt;&lt;/related-urls&gt;&lt;/urls&gt;&lt;electronic-resource-num&gt;10.1021/cm5005467&lt;/electronic-resource-num&gt;&lt;/record&gt;&lt;/Cite&gt;&lt;/EndNote&gt;</w:instrText>
      </w:r>
      <w:r w:rsidRPr="00B20A4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[20]</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 xml:space="preserve">. The adsorption of DNA was favoured in the concave region, evidenced by its highest adsorption energy when compared to that of the other regions </w:t>
      </w:r>
      <w:r w:rsidRPr="00B20A4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&lt;EndNote&gt;&lt;Cite&gt;&lt;Author&gt;Hwang&lt;/Author&gt;&lt;Year&gt;2020&lt;/Year&gt;&lt;RecNum&gt;31&lt;/RecNum&gt;&lt;DisplayText&gt;[15]&lt;/DisplayText&gt;&lt;record&gt;&lt;rec-number&gt;31&lt;/rec-number&gt;&lt;foreign-keys&gt;&lt;key app="EN" db-id="pxvtxxvttszdf4epd50pf5eyzfswrdxwarvw" timestamp="1699185784"&gt;31&lt;/key&gt;&lt;/foreign-keys&gt;&lt;ref-type name="Journal Article"&gt;17&lt;/ref-type&gt;&lt;contributors&gt;&lt;authors&gt;&lt;author&gt;Hwang, Michael Taeyoung&lt;/author&gt;&lt;author&gt;Heiranian, Mohammad&lt;/author&gt;&lt;author&gt;Kim, Yerim&lt;/author&gt;&lt;author&gt;You, Seungyong&lt;/author&gt;&lt;author&gt;Leem, Juyoung&lt;/author&gt;&lt;author&gt;Taqieddin, Amir&lt;/author&gt;&lt;author&gt;Faramarzi, Vahid&lt;/author&gt;&lt;author&gt;Jing, Yuhang&lt;/author&gt;&lt;author&gt;Park, Insu&lt;/author&gt;&lt;author&gt;van der Zande, Arend M.&lt;/author&gt;&lt;author&gt;Nam, Sungwoo&lt;/author&gt;&lt;author&gt;Aluru, Narayana R.&lt;/author&gt;&lt;author&gt;Bashir, Rashid&lt;/author&gt;&lt;/authors&gt;&lt;/contributors&gt;&lt;titles&gt;&lt;title&gt;Ultrasensitive detection of nucleic acids using deformed graphene channel field effect biosensors&lt;/title&gt;&lt;secondary-title&gt;Nature Communications&lt;/secondary-title&gt;&lt;/titles&gt;&lt;periodical&gt;&lt;full-title&gt;Nature communications&lt;/full-title&gt;&lt;/periodical&gt;&lt;pages&gt;1543&lt;/pages&gt;&lt;volume&gt;11&lt;/volume&gt;&lt;number&gt;1&lt;/number&gt;&lt;dates&gt;&lt;year&gt;2020&lt;/year&gt;&lt;pub-dates&gt;&lt;date&gt;2020/03/24&lt;/date&gt;&lt;/pub-dates&gt;&lt;/dates&gt;&lt;isbn&gt;2041-1723&lt;/isbn&gt;&lt;urls&gt;&lt;related-urls&gt;&lt;url&gt;https://doi.org/10.1038/s41467-020-15330-9&lt;/url&gt;&lt;/related-urls&gt;&lt;/urls&gt;&lt;electronic-resource-num&gt;10.1038/s41467-020-15330-9&lt;/electronic-resource-num&gt;&lt;/record&gt;&lt;/Cite&gt;&lt;/EndNote&gt;</w:instrText>
      </w:r>
      <w:r w:rsidRPr="00B20A4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[15]</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 xml:space="preserve">. These negatively charged valleys served as electrical hotspots induced by the trapped DNA, improving the depleted electrical conductivity of NCGr15. It is worth noting that ssDNA can induce large electrical potential gradients whenever it is proximal to the conductive surface of graphene, as the charges coming from the backbone and nitrogenous bases ssDNA. Upon correlating the surface potential distributions on the graphene interface, it becomes clear that NCGr15 possesses nano-corrugations, which in turn distribute the surface potential uniformly across the graphene lattice. Here, charge carriers experience lesser scattering from the local potential variations that arise from defects or impurities present in NCGr0 </w:t>
      </w:r>
      <w:r w:rsidRPr="00B20A4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&lt;EndNote&gt;&lt;Cite&gt;&lt;Author&gt;Lin&lt;/Author&gt;&lt;Year&gt;2019&lt;/Year&gt;&lt;RecNum&gt;37&lt;/RecNum&gt;&lt;DisplayText&gt;[21]&lt;/DisplayText&gt;&lt;record&gt;&lt;rec-number&gt;37&lt;/rec-number&gt;&lt;foreign-keys&gt;&lt;key app="EN" db-id="pxvtxxvttszdf4epd50pf5eyzfswrdxwarvw" timestamp="1699186254"&gt;37&lt;/key&gt;&lt;/foreign-keys&gt;&lt;ref-type name="Journal Article"&gt;17&lt;/ref-type&gt;&lt;contributors&gt;&lt;authors&gt;&lt;author&gt;Lin, Li&lt;/author&gt;&lt;author&gt;Zhang, Jincan&lt;/author&gt;&lt;author&gt;Su, Haisheng&lt;/author&gt;&lt;author&gt;Li, Jiayu&lt;/author&gt;&lt;author&gt;Sun, Luzhao&lt;/author&gt;&lt;author&gt;Wang, Zihao&lt;/author&gt;&lt;author&gt;Xu, Fan&lt;/author&gt;&lt;author&gt;Liu, Chang&lt;/author&gt;&lt;author&gt;Lopatin, Sergei&lt;/author&gt;&lt;author&gt;Zhu, Yihan&lt;/author&gt;&lt;author&gt;Jia, Kaicheng&lt;/author&gt;&lt;author&gt;Chen, Shulin&lt;/author&gt;&lt;author&gt;Rui, Dingran&lt;/author&gt;&lt;author&gt;Sun, Jingyu&lt;/author&gt;&lt;author&gt;Xue, Ruiwen&lt;/author&gt;&lt;author&gt;Gao, Peng&lt;/author&gt;&lt;author&gt;Kang, Ning&lt;/author&gt;&lt;author&gt;Han, Yu&lt;/author&gt;&lt;author&gt;Xu, H. Q.&lt;/author&gt;&lt;author&gt;Cao, Yang&lt;/author&gt;&lt;author&gt;Novoselov, K. S.&lt;/author&gt;&lt;author&gt;Tian, Zhongqun&lt;/author&gt;&lt;author&gt;Ren, Bin&lt;/author&gt;&lt;author&gt;Peng, Hailin&lt;/author&gt;&lt;author&gt;Liu, Zhongfan&lt;/author&gt;&lt;/authors&gt;&lt;/contributors&gt;&lt;titles&gt;&lt;title&gt;Towards super-clean graphene&lt;/title&gt;&lt;secondary-title&gt;Nature Communications&lt;/secondary-title&gt;&lt;/titles&gt;&lt;periodical&gt;&lt;full-title&gt;Nature communications&lt;/full-title&gt;&lt;/periodical&gt;&lt;pages&gt;1912&lt;/pages&gt;&lt;volume&gt;10&lt;/volume&gt;&lt;number&gt;1&lt;/number&gt;&lt;dates&gt;&lt;year&gt;2019&lt;/year&gt;&lt;pub-dates&gt;&lt;date&gt;2019/04/23&lt;/date&gt;&lt;/pub-dates&gt;&lt;/dates&gt;&lt;isbn&gt;2041-1723&lt;/isbn&gt;&lt;urls&gt;&lt;related-urls&gt;&lt;url&gt;https://doi.org/10.1038/s41467-019-09565-4&lt;/url&gt;&lt;/related-urls&gt;&lt;/urls&gt;&lt;electronic-resource-num&gt;10.1038/s41467-019-09565-4&lt;/electronic-resource-num&gt;&lt;/record&gt;&lt;/Cite&gt;&lt;/EndNote&gt;</w:instrText>
      </w:r>
      <w:r w:rsidRPr="00B20A4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[21]</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 xml:space="preserve">. The planar graphene channel in FET often suffers severe ionic charge screening, which is affected by the high ionic strength of the 1X PBS solution, </w:t>
      </w:r>
      <w:r w:rsidRPr="00B20A49">
        <w:rPr>
          <w:rFonts w:ascii="Times New Roman" w:eastAsia="Calibri" w:hAnsi="Times New Roman" w:cs="Times New Roman"/>
          <w:sz w:val="24"/>
          <w:szCs w:val="24"/>
        </w:rPr>
        <w:lastRenderedPageBreak/>
        <w:t xml:space="preserve">which perturbs its performance at a lower analyte concentration. The architecture of nano-corrugations on the graphene monolayer surface forbids this hurdle by extending the Debye length, enabling more DNA molecules to be captured by simply increasing the surface area for interaction. The AgCl electrode used as the top gate is attached to the fluidic chamber in which the EDL layer allows coupling between graphene and the gate </w:t>
      </w:r>
      <w:r w:rsidRPr="00B20A49">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&lt;EndNote&gt;&lt;Cite&gt;&lt;Author&gt;Béraud&lt;/Author&gt;&lt;Year&gt;2021&lt;/Year&gt;&lt;RecNum&gt;38&lt;/RecNum&gt;&lt;DisplayText&gt;[22]&lt;/DisplayText&gt;&lt;record&gt;&lt;rec-number&gt;38&lt;/rec-number&gt;&lt;foreign-keys&gt;&lt;key app="EN" db-id="pxvtxxvttszdf4epd50pf5eyzfswrdxwarvw" timestamp="1699186316"&gt;38&lt;/key&gt;&lt;/foreign-keys&gt;&lt;ref-type name="Journal Article"&gt;17&lt;/ref-type&gt;&lt;contributors&gt;&lt;authors&gt;&lt;author&gt;Béraud, A.&lt;/author&gt;&lt;author&gt;Sauvage, M.&lt;/author&gt;&lt;author&gt;Bazán, C. M.&lt;/author&gt;&lt;author&gt;Tie, M.&lt;/author&gt;&lt;author&gt;Bencherif, A.&lt;/author&gt;&lt;author&gt;Bouilly, D.&lt;/author&gt;&lt;/authors&gt;&lt;/contributors&gt;&lt;auth-address&gt;Institute for Research in Immunology and Cancer (IRIC), Université de Montréal, Montréal, Canada. delphine.bouilly@umontreal.ca.&lt;/auth-address&gt;&lt;titles&gt;&lt;title&gt;Graphene field-effect transistors as bioanalytical sensors: design, operation and performance&lt;/title&gt;&lt;secondary-title&gt;Analyst&lt;/secondary-title&gt;&lt;/titles&gt;&lt;periodical&gt;&lt;full-title&gt;Analyst&lt;/full-title&gt;&lt;/periodical&gt;&lt;pages&gt;403-428&lt;/pages&gt;&lt;volume&gt;146&lt;/volume&gt;&lt;number&gt;2&lt;/number&gt;&lt;edition&gt;20201120&lt;/edition&gt;&lt;keywords&gt;&lt;keyword&gt;Biosensing Techniques/*instrumentation&lt;/keyword&gt;&lt;keyword&gt;*Equipment Design&lt;/keyword&gt;&lt;keyword&gt;Graphite/*chemistry&lt;/keyword&gt;&lt;keyword&gt;*Transistors, Electronic&lt;/keyword&gt;&lt;/keywords&gt;&lt;dates&gt;&lt;year&gt;2021&lt;/year&gt;&lt;pub-dates&gt;&lt;date&gt;Jan 21&lt;/date&gt;&lt;/pub-dates&gt;&lt;/dates&gt;&lt;isbn&gt;0003-2654&lt;/isbn&gt;&lt;accession-num&gt;33215184&lt;/accession-num&gt;&lt;urls&gt;&lt;/urls&gt;&lt;electronic-resource-num&gt;10.1039/d0an01661f&lt;/electronic-resource-num&gt;&lt;remote-database-provider&gt;NLM&lt;/remote-database-provider&gt;&lt;language&gt;eng&lt;/language&gt;&lt;/record&gt;&lt;/Cite&gt;&lt;/EndNote&gt;</w:instrText>
      </w:r>
      <w:r w:rsidRPr="00B20A49">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[22]</w:t>
      </w:r>
      <w:r w:rsidRPr="00B20A49">
        <w:rPr>
          <w:rFonts w:ascii="Times New Roman" w:eastAsia="Calibri" w:hAnsi="Times New Roman" w:cs="Times New Roman"/>
          <w:sz w:val="24"/>
          <w:szCs w:val="24"/>
        </w:rPr>
        <w:fldChar w:fldCharType="end"/>
      </w:r>
      <w:r w:rsidRPr="00B20A49">
        <w:rPr>
          <w:rFonts w:ascii="Times New Roman" w:eastAsia="Calibri" w:hAnsi="Times New Roman" w:cs="Times New Roman"/>
          <w:sz w:val="24"/>
          <w:szCs w:val="24"/>
        </w:rPr>
        <w:t xml:space="preserve">. The approximate thickness of the EDL was studied by estimating the Debye length, </w:t>
      </w:r>
      <w:r w:rsidRPr="00B20A49">
        <w:rPr>
          <w:rFonts w:ascii="Times New Roman" w:eastAsia="Calibri" w:hAnsi="Times New Roman" w:cs="Times New Roman"/>
          <w:i/>
          <w:sz w:val="24"/>
          <w:szCs w:val="24"/>
        </w:rPr>
        <w:t>L</w:t>
      </w:r>
      <w:r w:rsidRPr="00B20A49">
        <w:rPr>
          <w:rFonts w:ascii="Times New Roman" w:eastAsia="Calibri" w:hAnsi="Times New Roman" w:cs="Times New Roman"/>
          <w:sz w:val="24"/>
          <w:szCs w:val="24"/>
        </w:rPr>
        <w:t xml:space="preserve">, by measuring its capacitance. We found that the value of capacitance decreased with the formation of nanofeatures. The correlation of the total capacitance and Debye length is presented in the following equation: </w:t>
      </w:r>
    </w:p>
    <w:tbl>
      <w:tblPr>
        <w:tblW w:w="9383" w:type="dxa"/>
        <w:tblBorders>
          <w:top w:val="nil"/>
          <w:left w:val="nil"/>
          <w:bottom w:val="nil"/>
          <w:right w:val="nil"/>
          <w:insideH w:val="nil"/>
          <w:insideV w:val="nil"/>
        </w:tblBorders>
        <w:tblLayout w:type="fixed"/>
        <w:tblLook w:val="0400" w:firstRow="0" w:lastRow="0" w:firstColumn="0" w:lastColumn="0" w:noHBand="0" w:noVBand="1"/>
      </w:tblPr>
      <w:tblGrid>
        <w:gridCol w:w="3127"/>
        <w:gridCol w:w="3127"/>
        <w:gridCol w:w="3129"/>
      </w:tblGrid>
      <w:tr w:rsidR="00B20A49" w:rsidRPr="00B20A49" w14:paraId="42280AEF" w14:textId="77777777">
        <w:trPr>
          <w:trHeight w:val="1211"/>
        </w:trPr>
        <w:tc>
          <w:tcPr>
            <w:tcW w:w="3127" w:type="dxa"/>
          </w:tcPr>
          <w:p w14:paraId="303FDEAD" w14:textId="77777777" w:rsidR="003F1C08" w:rsidRPr="00B20A49" w:rsidRDefault="003F1C08" w:rsidP="003F1C08">
            <w:pPr>
              <w:spacing w:line="480" w:lineRule="auto"/>
              <w:jc w:val="both"/>
              <w:rPr>
                <w:rFonts w:ascii="Times New Roman" w:hAnsi="Times New Roman" w:cs="Times New Roman"/>
                <w:sz w:val="24"/>
                <w:szCs w:val="24"/>
              </w:rPr>
            </w:pPr>
          </w:p>
        </w:tc>
        <w:tc>
          <w:tcPr>
            <w:tcW w:w="3127" w:type="dxa"/>
          </w:tcPr>
          <w:p w14:paraId="1D4E674B" w14:textId="77777777" w:rsidR="003F1C08" w:rsidRPr="00B20A49" w:rsidRDefault="00F2761F" w:rsidP="003F1C08">
            <w:pPr>
              <w:spacing w:line="480" w:lineRule="auto"/>
              <w:jc w:val="both"/>
              <w:rPr>
                <w:rFonts w:ascii="Times New Roman" w:eastAsia="Cambria Math"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 </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r</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 xml:space="preserve"> A</m:t>
                  </m:r>
                </m:num>
                <m:den>
                  <m:r>
                    <w:rPr>
                      <w:rFonts w:ascii="Cambria Math" w:eastAsia="Cambria Math" w:hAnsi="Cambria Math" w:cs="Times New Roman"/>
                      <w:sz w:val="24"/>
                      <w:szCs w:val="24"/>
                    </w:rPr>
                    <m:t>L</m:t>
                  </m:r>
                </m:den>
              </m:f>
            </m:oMath>
            <w:r w:rsidR="003F1C08" w:rsidRPr="00B20A49">
              <w:rPr>
                <w:rFonts w:ascii="Times New Roman" w:eastAsia="Cambria Math" w:hAnsi="Times New Roman" w:cs="Times New Roman"/>
                <w:sz w:val="24"/>
                <w:szCs w:val="24"/>
              </w:rPr>
              <w:t>,</w:t>
            </w:r>
          </w:p>
        </w:tc>
        <w:tc>
          <w:tcPr>
            <w:tcW w:w="3129" w:type="dxa"/>
            <w:vAlign w:val="center"/>
          </w:tcPr>
          <w:p w14:paraId="63DD76EB" w14:textId="77777777" w:rsidR="003F1C08" w:rsidRPr="00B20A49" w:rsidRDefault="003F1C08" w:rsidP="003F1C08">
            <w:pPr>
              <w:spacing w:line="480" w:lineRule="auto"/>
              <w:jc w:val="both"/>
              <w:rPr>
                <w:rFonts w:ascii="Times New Roman" w:hAnsi="Times New Roman" w:cs="Times New Roman"/>
                <w:sz w:val="24"/>
                <w:szCs w:val="24"/>
              </w:rPr>
            </w:pPr>
            <w:r w:rsidRPr="00B20A49">
              <w:rPr>
                <w:rFonts w:ascii="Times New Roman" w:eastAsia="Calibri" w:hAnsi="Times New Roman" w:cs="Times New Roman"/>
                <w:sz w:val="24"/>
                <w:szCs w:val="24"/>
              </w:rPr>
              <w:t>(3)</w:t>
            </w:r>
          </w:p>
        </w:tc>
      </w:tr>
    </w:tbl>
    <w:p w14:paraId="40273C81" w14:textId="35B04AC3" w:rsidR="0053225C" w:rsidRPr="00B20A49" w:rsidRDefault="003F1C08" w:rsidP="006F1768">
      <w:pPr>
        <w:spacing w:line="480" w:lineRule="auto"/>
        <w:jc w:val="both"/>
        <w:rPr>
          <w:rFonts w:ascii="Times New Roman" w:hAnsi="Times New Roman" w:cs="Times New Roman"/>
          <w:sz w:val="24"/>
          <w:szCs w:val="24"/>
        </w:rPr>
      </w:pPr>
      <w:r w:rsidRPr="00B20A49">
        <w:rPr>
          <w:rFonts w:ascii="Times New Roman" w:eastAsia="Calibri" w:hAnsi="Times New Roman" w:cs="Times New Roman"/>
          <w:sz w:val="24"/>
          <w:szCs w:val="24"/>
        </w:rPr>
        <w:t xml:space="preserve">where </w:t>
      </w:r>
      <m:oMath>
        <m:r>
          <w:rPr>
            <w:rFonts w:ascii="Cambria Math" w:eastAsia="Cambria Math" w:hAnsi="Cambria Math" w:cs="Times New Roman"/>
            <w:sz w:val="24"/>
            <w:szCs w:val="24"/>
          </w:rPr>
          <m:t xml:space="preserve">L </m:t>
        </m:r>
      </m:oMath>
      <w:r w:rsidRPr="00B20A49">
        <w:rPr>
          <w:rFonts w:ascii="Times New Roman" w:eastAsia="Calibri" w:hAnsi="Times New Roman" w:cs="Times New Roman"/>
          <w:sz w:val="24"/>
          <w:szCs w:val="24"/>
        </w:rPr>
        <w:t xml:space="preserve">is the Debye length and </w:t>
      </w:r>
      <m:oMath>
        <m:sSub>
          <m:sSubPr>
            <m:ctrlPr>
              <w:rPr>
                <w:rFonts w:ascii="Cambria Math" w:eastAsia="Cambria Math" w:hAnsi="Cambria Math" w:cs="Times New Roman"/>
                <w:sz w:val="24"/>
                <w:szCs w:val="24"/>
              </w:rPr>
            </m:ctrlPr>
          </m:sSubPr>
          <m:e>
            <m:r>
              <w:rPr>
                <w:rFonts w:ascii="Cambria Math" w:hAnsi="Cambria Math" w:cs="Times New Roman"/>
              </w:rPr>
              <m:t>ε</m:t>
            </m:r>
          </m:e>
          <m:sub>
            <m:r>
              <w:rPr>
                <w:rFonts w:ascii="Cambria Math" w:eastAsia="Cambria Math" w:hAnsi="Cambria Math" w:cs="Times New Roman"/>
                <w:sz w:val="24"/>
                <w:szCs w:val="24"/>
              </w:rPr>
              <m:t>r,</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 and A</m:t>
        </m:r>
      </m:oMath>
      <w:r w:rsidRPr="00B20A49" w:rsidDel="00046914">
        <w:rPr>
          <w:rFonts w:ascii="Times New Roman" w:eastAsia="Calibri" w:hAnsi="Times New Roman" w:cs="Times New Roman"/>
          <w:sz w:val="24"/>
          <w:szCs w:val="24"/>
        </w:rPr>
        <w:t xml:space="preserve"> </w:t>
      </w:r>
      <w:r w:rsidRPr="00B20A49">
        <w:rPr>
          <w:rFonts w:ascii="Times New Roman" w:eastAsia="Calibri" w:hAnsi="Times New Roman" w:cs="Times New Roman"/>
          <w:sz w:val="24"/>
          <w:szCs w:val="24"/>
        </w:rPr>
        <w:t xml:space="preserve">are the permittivity of material, permittivity of free space, and electrode area, respectively. The extended </w:t>
      </w:r>
      <m:oMath>
        <m:r>
          <w:rPr>
            <w:rFonts w:ascii="Cambria Math" w:eastAsia="Cambria Math" w:hAnsi="Cambria Math" w:cs="Times New Roman"/>
            <w:sz w:val="24"/>
            <w:szCs w:val="24"/>
          </w:rPr>
          <m:t>l</m:t>
        </m:r>
      </m:oMath>
      <w:r w:rsidRPr="00B20A49">
        <w:rPr>
          <w:rFonts w:ascii="Times New Roman" w:eastAsia="Calibri" w:hAnsi="Times New Roman" w:cs="Times New Roman"/>
          <w:sz w:val="24"/>
          <w:szCs w:val="24"/>
        </w:rPr>
        <w:t xml:space="preserve"> reduces the counter ions’ screening near the surface and</w:t>
      </w:r>
      <w:r w:rsidRPr="00B20A49" w:rsidDel="00046914">
        <w:rPr>
          <w:rFonts w:ascii="Times New Roman" w:eastAsia="Calibri" w:hAnsi="Times New Roman" w:cs="Times New Roman"/>
          <w:sz w:val="24"/>
          <w:szCs w:val="24"/>
        </w:rPr>
        <w:t xml:space="preserve"> </w:t>
      </w:r>
      <w:r w:rsidRPr="00B20A49">
        <w:rPr>
          <w:rFonts w:ascii="Times New Roman" w:eastAsia="Calibri" w:hAnsi="Times New Roman" w:cs="Times New Roman"/>
          <w:sz w:val="24"/>
          <w:szCs w:val="24"/>
        </w:rPr>
        <w:t>facilitates the adherence of analytes of interest</w:t>
      </w:r>
      <w:r w:rsidRPr="00B20A49" w:rsidDel="00046914">
        <w:rPr>
          <w:rFonts w:ascii="Times New Roman" w:eastAsia="Calibri" w:hAnsi="Times New Roman" w:cs="Times New Roman"/>
          <w:sz w:val="24"/>
          <w:szCs w:val="24"/>
        </w:rPr>
        <w:t xml:space="preserve"> </w:t>
      </w:r>
      <w:r w:rsidRPr="00B20A49">
        <w:rPr>
          <w:rFonts w:ascii="Times New Roman" w:eastAsia="Calibri" w:hAnsi="Times New Roman" w:cs="Times New Roman"/>
          <w:sz w:val="24"/>
          <w:szCs w:val="24"/>
        </w:rPr>
        <w:t xml:space="preserve">on the surface of NCGr15, compared to screening effect coming from flatness of NCGr0. The Debye length characterizes sensitivity of NCGrFET, as interactions of the biomolecules and graphene sensor are determined by the thickness and strength of the electric field in the EDL. </w:t>
      </w:r>
    </w:p>
    <w:p w14:paraId="757524A5" w14:textId="4B034474" w:rsidR="00836372" w:rsidRPr="006F1768" w:rsidRDefault="00836372" w:rsidP="00836372">
      <w:pPr>
        <w:pStyle w:val="2"/>
        <w:spacing w:line="480" w:lineRule="auto"/>
        <w:jc w:val="both"/>
        <w:rPr>
          <w:rFonts w:ascii="Times" w:hAnsi="Times" w:cs="Times"/>
          <w:sz w:val="24"/>
          <w:szCs w:val="24"/>
        </w:rPr>
      </w:pPr>
      <w:bookmarkStart w:id="222" w:name="_Toc155882056"/>
      <w:r w:rsidRPr="006F1768">
        <w:rPr>
          <w:rFonts w:ascii="Times" w:hAnsi="Times" w:cs="Times"/>
          <w:b/>
          <w:bCs/>
          <w:sz w:val="24"/>
          <w:szCs w:val="24"/>
        </w:rPr>
        <w:t xml:space="preserve">Supplementary Information </w:t>
      </w:r>
      <w:r w:rsidR="00F8666E">
        <w:rPr>
          <w:rFonts w:ascii="Times" w:hAnsi="Times" w:cs="Times"/>
          <w:b/>
          <w:bCs/>
          <w:sz w:val="24"/>
          <w:szCs w:val="24"/>
        </w:rPr>
        <w:t>4.</w:t>
      </w:r>
      <w:r w:rsidR="004754A7">
        <w:rPr>
          <w:rFonts w:ascii="Times" w:hAnsi="Times" w:cs="Times"/>
          <w:b/>
          <w:bCs/>
          <w:sz w:val="24"/>
          <w:szCs w:val="24"/>
        </w:rPr>
        <w:t>3</w:t>
      </w:r>
      <w:r w:rsidR="00F8666E">
        <w:rPr>
          <w:rFonts w:ascii="Times" w:hAnsi="Times" w:cs="Times"/>
          <w:b/>
          <w:bCs/>
          <w:sz w:val="24"/>
          <w:szCs w:val="24"/>
        </w:rPr>
        <w:t>.</w:t>
      </w:r>
      <w:r w:rsidR="008C7492">
        <w:rPr>
          <w:rFonts w:ascii="Times" w:hAnsi="Times" w:cs="Times"/>
          <w:b/>
          <w:bCs/>
          <w:sz w:val="24"/>
          <w:szCs w:val="24"/>
        </w:rPr>
        <w:t>4</w:t>
      </w:r>
      <w:r w:rsidR="00F8666E">
        <w:rPr>
          <w:rFonts w:ascii="Times" w:hAnsi="Times" w:cs="Times"/>
          <w:b/>
          <w:bCs/>
          <w:sz w:val="24"/>
          <w:szCs w:val="24"/>
        </w:rPr>
        <w:t>:</w:t>
      </w:r>
      <w:r w:rsidRPr="006F1768">
        <w:rPr>
          <w:rFonts w:ascii="Times" w:hAnsi="Times" w:cs="Times"/>
          <w:b/>
          <w:bCs/>
          <w:sz w:val="24"/>
          <w:szCs w:val="24"/>
        </w:rPr>
        <w:t xml:space="preserve"> </w:t>
      </w:r>
      <w:r w:rsidRPr="006F1768">
        <w:rPr>
          <w:rFonts w:ascii="Times" w:hAnsi="Times" w:cs="Times"/>
          <w:sz w:val="24"/>
          <w:szCs w:val="24"/>
        </w:rPr>
        <w:t>Transfer curves of dopamine detection</w:t>
      </w:r>
      <w:bookmarkEnd w:id="222"/>
    </w:p>
    <w:p w14:paraId="2A0BB711" w14:textId="77777777" w:rsidR="00836372" w:rsidRPr="007A06F1" w:rsidRDefault="00836372" w:rsidP="00836372">
      <w:pPr>
        <w:spacing w:line="480" w:lineRule="auto"/>
        <w:rPr>
          <w:rFonts w:ascii="Times" w:hAnsi="Times" w:cs="Times"/>
          <w:sz w:val="24"/>
          <w:szCs w:val="24"/>
        </w:rPr>
      </w:pPr>
      <w:r w:rsidRPr="006F1768">
        <w:rPr>
          <w:rFonts w:ascii="Times" w:hAnsi="Times" w:cs="Times"/>
          <w:b/>
          <w:bCs/>
          <w:color w:val="000000" w:themeColor="text1"/>
          <w:kern w:val="24"/>
          <w:sz w:val="24"/>
          <w:szCs w:val="24"/>
        </w:rPr>
        <w:t xml:space="preserve">            </w:t>
      </w:r>
      <w:r w:rsidRPr="006F1768">
        <w:rPr>
          <w:rFonts w:ascii="Times" w:hAnsi="Times" w:cs="Times"/>
          <w:b/>
          <w:bCs/>
          <w:noProof/>
          <w:color w:val="FF0000"/>
          <w:sz w:val="24"/>
          <w:szCs w:val="24"/>
          <w:lang w:val="en-US"/>
        </w:rPr>
        <mc:AlternateContent>
          <mc:Choice Requires="wpg">
            <w:drawing>
              <wp:inline distT="0" distB="0" distL="0" distR="0" wp14:anchorId="74877FE5" wp14:editId="0D4269E8">
                <wp:extent cx="5082540" cy="1704975"/>
                <wp:effectExtent l="0" t="0" r="0" b="0"/>
                <wp:docPr id="1523777669" name="Group 1523777669"/>
                <wp:cNvGraphicFramePr/>
                <a:graphic xmlns:a="http://schemas.openxmlformats.org/drawingml/2006/main">
                  <a:graphicData uri="http://schemas.microsoft.com/office/word/2010/wordprocessingGroup">
                    <wpg:wgp>
                      <wpg:cNvGrpSpPr/>
                      <wpg:grpSpPr>
                        <a:xfrm>
                          <a:off x="0" y="0"/>
                          <a:ext cx="5082540" cy="1704975"/>
                          <a:chOff x="0" y="0"/>
                          <a:chExt cx="6701966" cy="2286000"/>
                        </a:xfrm>
                      </wpg:grpSpPr>
                      <pic:pic xmlns:pic="http://schemas.openxmlformats.org/drawingml/2006/picture">
                        <pic:nvPicPr>
                          <pic:cNvPr id="1892424405" name="Picture 1892424405"/>
                          <pic:cNvPicPr>
                            <a:picLocks noChangeAspect="1"/>
                          </pic:cNvPicPr>
                        </pic:nvPicPr>
                        <pic:blipFill>
                          <a:blip r:embed="rId120"/>
                          <a:stretch>
                            <a:fillRect/>
                          </a:stretch>
                        </pic:blipFill>
                        <pic:spPr>
                          <a:xfrm>
                            <a:off x="0" y="0"/>
                            <a:ext cx="2993922" cy="2286000"/>
                          </a:xfrm>
                          <a:prstGeom prst="rect">
                            <a:avLst/>
                          </a:prstGeom>
                        </pic:spPr>
                      </pic:pic>
                      <pic:pic xmlns:pic="http://schemas.openxmlformats.org/drawingml/2006/picture">
                        <pic:nvPicPr>
                          <pic:cNvPr id="1973585565" name="Picture 1973585565"/>
                          <pic:cNvPicPr>
                            <a:picLocks noChangeAspect="1"/>
                          </pic:cNvPicPr>
                        </pic:nvPicPr>
                        <pic:blipFill>
                          <a:blip r:embed="rId121"/>
                          <a:stretch>
                            <a:fillRect/>
                          </a:stretch>
                        </pic:blipFill>
                        <pic:spPr>
                          <a:xfrm>
                            <a:off x="2993922" y="402693"/>
                            <a:ext cx="714122" cy="1480613"/>
                          </a:xfrm>
                          <a:prstGeom prst="rect">
                            <a:avLst/>
                          </a:prstGeom>
                        </pic:spPr>
                      </pic:pic>
                      <pic:pic xmlns:pic="http://schemas.openxmlformats.org/drawingml/2006/picture">
                        <pic:nvPicPr>
                          <pic:cNvPr id="1891619744" name="Picture 1891619744"/>
                          <pic:cNvPicPr>
                            <a:picLocks noChangeAspect="1"/>
                          </pic:cNvPicPr>
                        </pic:nvPicPr>
                        <pic:blipFill>
                          <a:blip r:embed="rId122"/>
                          <a:stretch>
                            <a:fillRect/>
                          </a:stretch>
                        </pic:blipFill>
                        <pic:spPr>
                          <a:xfrm>
                            <a:off x="3708043" y="0"/>
                            <a:ext cx="2993923" cy="2286000"/>
                          </a:xfrm>
                          <a:prstGeom prst="rect">
                            <a:avLst/>
                          </a:prstGeom>
                        </pic:spPr>
                      </pic:pic>
                      <wps:wsp>
                        <wps:cNvPr id="1751527822" name="TextBox 8"/>
                        <wps:cNvSpPr txBox="1"/>
                        <wps:spPr>
                          <a:xfrm>
                            <a:off x="476906" y="141057"/>
                            <a:ext cx="680934" cy="687109"/>
                          </a:xfrm>
                          <a:prstGeom prst="rect">
                            <a:avLst/>
                          </a:prstGeom>
                          <a:noFill/>
                        </wps:spPr>
                        <wps:txbx>
                          <w:txbxContent>
                            <w:p w14:paraId="270B2B76" w14:textId="77777777" w:rsidR="00836372" w:rsidRDefault="00836372" w:rsidP="00836372">
                              <w:pPr>
                                <w:rPr>
                                  <w:rFonts w:hAnsi="Calibri"/>
                                  <w:b/>
                                  <w:bCs/>
                                  <w:color w:val="000000" w:themeColor="text1"/>
                                  <w:kern w:val="24"/>
                                  <w:sz w:val="24"/>
                                  <w:szCs w:val="24"/>
                                </w:rPr>
                              </w:pPr>
                              <w:r>
                                <w:rPr>
                                  <w:rFonts w:hAnsi="Calibri"/>
                                  <w:b/>
                                  <w:bCs/>
                                  <w:color w:val="000000" w:themeColor="text1"/>
                                  <w:kern w:val="24"/>
                                </w:rPr>
                                <w:t>a</w:t>
                              </w:r>
                            </w:p>
                          </w:txbxContent>
                        </wps:txbx>
                        <wps:bodyPr wrap="square" rtlCol="0">
                          <a:noAutofit/>
                        </wps:bodyPr>
                      </wps:wsp>
                      <wps:wsp>
                        <wps:cNvPr id="1661262628" name="TextBox 9"/>
                        <wps:cNvSpPr txBox="1"/>
                        <wps:spPr>
                          <a:xfrm>
                            <a:off x="4164418" y="173536"/>
                            <a:ext cx="350938" cy="465878"/>
                          </a:xfrm>
                          <a:prstGeom prst="rect">
                            <a:avLst/>
                          </a:prstGeom>
                          <a:noFill/>
                        </wps:spPr>
                        <wps:txbx>
                          <w:txbxContent>
                            <w:p w14:paraId="728F1067" w14:textId="77777777" w:rsidR="00836372" w:rsidRDefault="00836372" w:rsidP="00836372">
                              <w:pPr>
                                <w:rPr>
                                  <w:rFonts w:hAnsi="Calibri"/>
                                  <w:b/>
                                  <w:bCs/>
                                  <w:color w:val="000000" w:themeColor="text1"/>
                                  <w:kern w:val="24"/>
                                  <w:sz w:val="24"/>
                                  <w:szCs w:val="24"/>
                                </w:rPr>
                              </w:pPr>
                              <w:r>
                                <w:rPr>
                                  <w:rFonts w:hAnsi="Calibri"/>
                                  <w:b/>
                                  <w:bCs/>
                                  <w:color w:val="000000" w:themeColor="text1"/>
                                  <w:kern w:val="24"/>
                                </w:rPr>
                                <w:t>b</w:t>
                              </w:r>
                            </w:p>
                          </w:txbxContent>
                        </wps:txbx>
                        <wps:bodyPr wrap="square"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877FE5" id="Group 1523777669" o:spid="_x0000_s1059" style="width:400.2pt;height:134.25pt;mso-position-horizontal-relative:char;mso-position-vertical-relative:line" coordsize="67019,2286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M4t1N9AwAA+gwAAA4AAABkcnMvZTJvRG9jLnhtbORX&#10;227bOBB9X6D/QOi9ESVL1AVxim6zDRYo2mDT/QCapiyiksgl6dj5+52hZDuOU7RN04egMCyTIjk8&#10;c+aQMz5/s+07ciutU3qYR8kZjYgchF6qYTWP/v38/nUZEef5sOSdHuQ8upMuenPx6o/zjallqlvd&#10;LaUlYGRw9cbMo9Z7U8exE63suTvTRg4w2Gjbcw9du4qXlm/Aet/FKaUs3mi7NFYL6Ry8vRwHo4tg&#10;v2mk8J+axklPunkE2Hx42vBc4DO+OOf1ynLTKjHB4E9A0XM1wKZ7U5fcc7K26sRUr4TVTjf+TOg+&#10;1k2jhAw+gDcJfeDNldVrE3xZ1ZuV2dME1D7g6clmxcfbK2tuzLUFJjZmBVyEHvqybWyPv4CSbANl&#10;d3vK5NYTAS9zWqZ5BswKGEsKmlVFPpIqWmD+ZJ1o/5pWsoImFWPjyjQtGaUhHPFu4/gIjlGihu/E&#10;AbROOPi2VmCVX1sZTUb677LRc/tlbV5DuAz3aqE65e+C9CAwCGq4vVbi2o4doPPaErUELsoqzdIs&#10;o3lEBt6D9GEa7k7ujQDnaAJXjTY4+vhBiy+ODPpdy4eVfOsMqBgMIq3x8fTQPQKw6JR5r7oO44bt&#10;yVVQ/APFPMLWqMZLLda9HPx4vKzswGs9uFYZFxFby34hwT379zIA4rXzVnrR4oYNbPwPgEWg9wYC&#10;ygMwdMGB4L5XYmlVzao0/bpQgDTr/JXUPcEGgAMMEB1e89sPbkKzmzJxOAIIyADPGAZovBx5VcUs&#10;L/OcncrrMPKi5ZWO18hzymuvJLirMpqyajbusbvMiiRLdkJLspKyJEzY30i/pdDKKmFJVWTZI/fY&#10;buRFC20SwXMKbVbQkmaziJwmzFGDMIQJ87G09xwi2xioptzu8ofeyfX/QwXDTcuNhAsVzd7LcEWe&#10;5GlR4okZM9xnOEh/6i0p8VhNk7G0IH4Lr6cUhu+/cv1nBasoVARYSmQJzYvj48lKWs1AhsgcK4uE&#10;Vjj+1NPJ60FjpkQTB0zY8tvFNuTwNKQ4fLXQyzvwYwOF4jxy/605VhHWd+90qCsx1wz67drrRoV8&#10;c1gzWYdojJT8+rAwlqQMPlB5H4cl0IXIIIY/FJaEZVkC5jAukHZm7DgusxziAsMYl4zlZRHi/yvj&#10;EnLDgeOfjUuoNKHADmKa/gxgBX+/H+J4+Mty8T8AAAD//wMAUEsDBBQABgAIAAAAIQDOyfPjJigA&#10;ANDzAAAUAAAAZHJzL21lZGlhL2ltYWdlMS5lbWbs3Ql81GT6B/DMTPJeSeYeDo+CCsWDU04FtFhQ&#10;LkHAg0sRVgRWpOBR8IDiCohyiEJlgbpK61VQhLIKqAhVwQJC2dWCCFRWqKu2qBTUFZT+f68zaYdC&#10;S20Hdf+b5/MJDck7SSbvm+886cz0cSiKMlopi1ucipLrKPv/jIsVZU59Ranf5dqrFcWhbD+sKNeh&#10;DYt6jIzJVFHaqYrSH499p9y69VdqyvbvnAo2oDTGhM0p2NwljgSHcg7mvZic3vW75W4nRCbZdjCm&#10;6yJtz09wKUZke+claKXzcQmkdL4BtmfNN09w/rJd9Zf/Tb5STVBK18ltT79fUR68P7xtlqBo7TDf&#10;+P7wcTgjjzvnfvmMw+dnCWayMN1TS1EO+yMbQlz4jkNJGuAoPT/yMR2wAVLWJHwE/0Xnp6ESnse6&#10;ydY8Dn/yeUq43+W+G2AKYUrofdeoEaPGDLlqOP5t2nPofcPvah69DQ2Pk6dLzsvjH4KpXWRe/pRh&#10;/VQcDiXq1J4Q1vbk425SwvsfiwM86lGU5TiQOl6cIyxLUbl3cYh7rf3IZSftx3n6/cjHWfu5F/sp&#10;wX4elf3nLdtPitrLa7V5m4Xb/JOVtclh3JvDytoQM9zmLLOsjdfkXq9Z1qa3L9zmT76yNgN83DvA&#10;V9ZmfijcZmmorI18zotDvbwVnafGzvB56u60jr+9c3GovbN8m9nqiedStjvVOWkedU4CUe0vxxTd&#10;ZrgebnOfbrVJ0i/HFN1mCwm3+ZRYbfLI5Zii27Rwhtt0iTr+y6OOLfr5Phkqe77Wcwmfn/bOvvK5&#10;orELPxuVlJQoUfGWbPhLOM7vpNyljFKGnmCjHVWP25LDLxFW/8jzbflRK7KsDqbzI/PoipLqrJeT&#10;5Vbdsra/XN/WuLD6XFpn9/mZi/J9Ls/39XI5ppcxAIZ40Rd4QbjRF+6XG254vFP83x/vJNdd5Au3&#10;71lum7LfZcjtNFeaKi3w732Y74BJ/pSTtT+wOvnCqH3XdGzZY++/Jyobe9/R8NhbxE8ee3Jd1cde&#10;a3vs2XFSVDb2OhrhsbffPHnsyXVVHXuX2u7ZcYqobOxN84bHXmP/yWNPrqv62LPds+PkqGzsbQuG&#10;x578fUn5sSfXVXXstbTds+MUUdHYk9MTuJ+Y7FEUjoXjvSeOPbmue2RZRWPvOsy3Uh5JsseaHTJO&#10;N9Y+F+Gxtlc/eawtjyyrbKy1VkZeaI81O2Scbqz1JOGxlkhPHmu1IssqG2ttlOwf7LFmh4zTjTX5&#10;fpcca5nOk8fag5FllY21tsqVq3/PsWav//+z3hpD8n3IqPFaOi/HlmWIJOJqTPUxBZSy9yi7jLmt&#10;9B1Kub6BUvl7mLLNhZjOrqBN0+tGJ93TvOx9jbjIcafgwNrjINKxceENb+c2TP2V0veb1Q6KvL8J&#10;v68r94VrySuPV/5fXhvKreH3uNJDchLeFBVbcjgeapUQfo4y1Kj5oFJ6HpR4TOfI9ZF1Z0V+9unT&#10;54RrPdrcRkr42LVIWyus9nK5fH+ts6vs+S3G88tH7rMZy0epy46nqNuPp6qHjy9VQyXZaruSnerg&#10;koPqQyUu7YWSutqmkmZaYUkXzacM0loqY7UByjTtQSVNe0bJ0rKVHK1AydeY44jW2CFIb0d9cpej&#10;DXnK0ZOsdgwjux0TyHHHbNLAmUG6ONeQkc5cMsNZQJY5j5HtTh8tdjaiQVdH2s7Vjw5yjaKTXCl0&#10;sSuVvutaSgtc2ZSqO2gjtYheozrZSLUOe1RtypaondkWdSArUscyQ5vGGmtprIeWxUZrOewxLZ8t&#10;0Q6zHI3zL7V6nJLWvAHpwTuRofwWMp5PJLP4IpLB15A1PI/k8mJSwE16jF9EvaILjRdDaQfxAO0r&#10;UulIsZxOEpvpPFFAl4gSul7UZjtEc1YkrmFOfQiroyezJvpslqg/xwbob7Ik/Z9sqv4FW6QfZyt0&#10;P39fb8T36pfzw3pPzo0hvJ4xjrc2pvAexnw+1MjkycYbfKaxhacbu/lqo4hvM47yAwYTR41awms2&#10;EPFmc9HBvEL0NbuLkeZNYpI5VMwz7xCZZrJYZ04WeeajotB8UjjcC0Vt92LRxJ0pEt2viv7uv4sk&#10;92ox1b1WLHJni+XujWKjO0fsdW8Rxe6tgnlyRZxnu2iFqTvmb/VsE8meLWKmZ7NI9+SI1Z73xDbP&#10;erHf86b40bNKeL1ZIt77smjvfV708T4jRnifEhO9s8Vc71SR6b1frPOOE3ne20Whd7Bw+HqL2r5E&#10;0djXViT6LhIDfHXFGJ8upvh+4gt9RXyFbzff6NvC9/jW8GLfi5z55/I4/0O8lf9O3t0/gA/xd+HJ&#10;/hZ8pv9snu5X+Sr/12yrfyc74F/PjvpfZJ7AHNYwkMzaB25hfQKd2YjAxWxiwMPmBo7QzMAndF3g&#10;bZoXyKCFgWlUCf6Z1gpeS5sEm9Grgj7aP3iIjAl+RKYEXyMLg0+R5cEJZGPwJrI7eBkpDtYhLPQf&#10;LS60Q2sZWqV1C83VhoTGacmh3tqMUFNtccjQrOtJiXotlNdWtG/W8uhrVJoWfY1LUxIUeZ9qmeJQ&#10;5fX7S9uIKbhUva0Syj7zEe1FtK2WczIfO9lKS7kqetiiOh46a+Chs9oeHkpIiLmHTt3ykMLDpvDw&#10;Bnj4wPFsNeP4TjXn+EH16+MuzQ8PL4OHt8LDaSWDtGUlY7WPSqZpx0rStHrwsAs8vAMezlGOaKsU&#10;QfYo9YkTHjaChz3h4V3wcD48fMuRQfY51hAVHl4ED6+Fh3fDw/nw8E1nR5rv7Edd8DAeHvaEh2Ph&#10;4Vx4uMq1g37iKqI/u5ysHjxMhIe3w8Pp8DATHn6gTmMH1TTmhofN4WEfeDgOHs6Fhyvh4Ydaa16s&#10;9eA+eNgCHl4HD8fAw5nw8BV4uBkefkGOcRUengcPO8LDQfBwPDycBw+XwcNN8PAAPDxOd4g68PBS&#10;eNgDHt4GDyfCw1R4+Ao83AAP98LDw/CQwcNz4WFLeNgVHt4MD5MiHj4FD1+KeLgVHn4KD7+BhyXw&#10;0ISH58LDxvDwcnjYFR7eCA+HwcMkePgAPJwGD+fAw0Xw8Dl4+Ao8fA0evg0PN8DDLfDwQ3i4Cx7m&#10;w8PP4OG/4WEhPPwaHn4LD4vh4WF4eAQeHoGHR+DhYXh4CB5+Aw+L4OFX8PBzePgveLgXHu6Eh/+A&#10;h5vh4bvw8E14uBIeLoGHi+HhfHg4Ax5Ohof3wMOR8HAgPOwFDzuJhb5LxQrfBWKjLyD2+Jyi2HcI&#10;Hu6Dh9vh4Tp4+DI8XAAPp8DDsfBwEDy8hm+Fjwf85/Cjfo17Al/Dwx3wcC08fB4ezoCH98BDjIZA&#10;J7Yu0IjlBdysMFAMD3fAwzfg4TPw8C/wcDgdE7yGTgleRBcGdbo8eBAeboOHy+HhHHg4jsSF+pKW&#10;oUtJt5CPDAl9Aw9z4eEyeDjrDHroqsDDss/J1cDDFvIxVfLw0up4qNbAQ7XaHp6V9GnMPexR6mFe&#10;SYp6tCRVracsVTsp2epwZac6XTmovqK4tO1KXe2I0kyr6+iidXAM0m51jNWmOKZpLzrStC2OLO1b&#10;R44WcOZrrZ1HtP5OQR5w1ifPONuQd5w9SYFzGKGuCeRi12zS05VBxrjWkCdcuWSlq4DscB0jP7p8&#10;9Fy1Eb1C7UhvVfvRyeoomq6m0HfVVFqgLqWalk3jtR30Gq2IjtScbLpWh72kNUXu15l9oQ1klIxl&#10;8WQa60LS2G0kiz1Mclg6yWfryWG2h3B+lNTjtWlr3or24NfRofxOOp4/Rmfx52kGX0/X8N00l39P&#10;C7iXIT9kXpHI4sXNrINIZn3F42ykeJFNEuvYPPExWyK+ZesF5TtEHC8SLbkTxtXRb+FN9Lt5oj6d&#10;D9Cf5kn6Cj5V38AX6R/zFXohPPwZHrrFYb2e4EYzUc/oJFobfUQPY6gYaiSJZGOSmGnMFOnGArHa&#10;eEFsM1aKA8bb8HATPPwIHn4KD7+Ah8Xw8Bg8dOnzTF3PNP36OrOOnmfG6YVmA93hvlCv7W6sN3E3&#10;1xPdrfT+7rZ6kvsyfaq7g77I3VFfjmkj5vdiKna315mnvR7naae38rTRu3ta6Ld6mujJnov1mZ6G&#10;erqnvr7ac5a+zRPQ93t0/UePqnu9x+BhMTz8Ch7ug4cfwcPN8PBteJgFD5+Hh/Ph4aPw8EF4OBoe&#10;3gwPe8LDDvCwMTw8Cx5yePgD8sMDyA+3Iz98Cx6+AA+fhIcT4eFIeNgHHraHhw3goQEPjyA/3Iv8&#10;8D3kh0uRHz4BDydE8sNEeHghPDTg4SHkh3nID9cgP0xDfjgJHg6Dh53hYSN4yOHhV8gPtyA/fBn5&#10;4Wzkh2Pg4bXwsCk8NOHhQeSHW5AfLkV+OAP54R3wsDs8vAQe0jPooVaBh2WfFa6Bh5fKx1TJw5bV&#10;8ZDUwMOyzz//Wg/bvnJHzD08XHq/vArLP1ZS1aPwMM6RrXZy7FSHOQ6q0xwuuFdX2+xophXBQ7dz&#10;kNbMOVa73jlNu9eZps13ZmlrnDnaJ/DwJ3gY5xLkSld9MtTVhjzk6kkWu4aRDfBwPzwkagZpqK4h&#10;16i55Ha1gExXj5FM1Ue3wMOv4KHQ+tGLtFG0q5ZCR2ip9BFtKX0OHm6Ah/+Chw6C/JDUYR1IU9af&#10;dGb3kIEsFR6uhIdb4WEhPKQ0h51H81kCPcwGUs7vpfX4HHj4Ejx8Fx7uhYffw0MPy4B/a3gnlsv7&#10;swI+Dh5Oh4dPw8PX4OFWeHgAHh6Fhx4+TzTkS0Q7vl5cBw//BA/vhYfT4eF8eJgJD1fBw/fh4U54&#10;+Dk8/B4eauJ9PSj26g3hYUt4mAAPr4WHA+Hh8IiHD8DDh+HhTHiYCg//Bg9fgofL4eEqeLgOHr4H&#10;DzfBw+3wMA/54S7kh7uRH+YjP/wM+eF+5If7kR8eQH5YgPywAPnhAeSHnyE/3If8cA/yw53IDz9E&#10;frgd+eEW5IcbkR++g/zwTeSHK5EfvoL8MAP54SLkh08gP5yO/HAi8sO7kB+OQH44CB72hodXwcO2&#10;8PBCeHgWPGTw8Bhf5/2C53k/4YXeTdzhW8Vr+zJ4Y98cnuibxAf47uBjfAP4FF8i7pcb4365Fjx0&#10;wsMiVuzby5h/HYvzv8Ra+Z9k3f3JbIj/Zpbs78xm+huzdL+PrfL/SLf6d9MD/mx61P8C9QRm0oaB&#10;JNo+0If2CXSkIwJxdGLgZzI38BnJDLxL1gUySF5gGikM/Ikowa6kVrAhaRLk5KrgQa1/8ANtTPBl&#10;bUrwUW1h8M/a8mBvbWPwEm13UNeKg1+qLPS+Ghd6Tm0ZmqJ2Cw1Th4SuVJND9dQZoWOuxaGPXWfO&#10;Q6UCD8uMqIGHLeVjquRhq+p4SGvgIa22hyvG58fcw1BpftjAkaJe7UhVRzmWqjPg4SvwcDs8PAQP&#10;/c66yP2aIffrot0HD9Pg4dvwcB88dLiytAtcOVoXV752u+uI9gg8zISHm+FhITw01WGkiTqB9FJn&#10;kzHwcDY8fBUe/gMeFsNDv+ajLbRGtI/WkY6Dh3Pg4avwcBs8LIKHgmTTRmQHvZoU0dvg4UPw8Bl4&#10;+BY83AUPv4OHPjqNNaFprBvNYrfBwxR4uAAevgYPt8PDr+Chk/Xg57ChvA0bz3uzWXwkPJwMD/8K&#10;D1+Fhxvh4V54eBgeMt5BnMv7ikv5SNGVTxKD4eFYeDgFHs6Hh5nw8E14uA0efgoPv4GHihige0WS&#10;Xl9M1ZuJRXpHsULvAQ/7w8Ph8PAueJgCDx+Dh6nw8Fl4uAQeroSHa+Hhe/BwKzz8CB7uhoefwcN/&#10;w8MieHgIHn4HD/8DD3+GhwryQxfyQxX5IUF+SJEfUuSHGvJDFfmhC/mhA/nhcXh4FB5+Dw+L4eHX&#10;8PDf8PBf8PATePghPNwCD9+Bh2vg4avw8AV4mAYP58DDqfDwfng4Bh7eCg/7wsNEeNgSHl4AD4Pw&#10;UIOHR+Dhfnj4T3i4Dh6+Ag8XwMMp8DAJHg6Ch13h4aXw8Gx4qMLDr9ke3w54uBYevgAPZ8PDZHg4&#10;GB4mwsNG8NCAh9/SVf6d8PAtePgsPHwYHo6Ah93hYRN46IWHxWRi4CN4+Do8XAAP74eHA+Hh5fDw&#10;bHj4k9YkuEe7KvgmPFwAD++DhwPgYTt4WAce/qDuDu5Qi4Mr4eGT8DAJHl4LDy+ChwweHnDNCGXD&#10;w6fPoIesAg9ZLDyUu6mah62r4yGvgYe82h5+sODE905r4uGoiIfnlno43pmiPuVMVVc5l6ofO7PV&#10;H5071bNdB9UOLpd2s6uuNtHVTHva1UVb6xqk7XWN1X5yTdPOVdO0K9Qs7RY1R5uk5mt/U49ob6mC&#10;7FXrk5/UNuRsrSe5XBtGBmgTyARtNpmvZZDXtDXkQy2XHNIKiEmOkUuIj15DGtHhpCP9C+lHnyWj&#10;6FqSQneRVPo9WUr9NJs2oTtoNwoPqRPW1WELaVNY15ltowPZV3QsU9k0dg5LY61YFruW5bDhLJ89&#10;wA6zuYzzJawez2at+U54+DU8VPl4fhafxZvyDN6Zr+H9eS4fzQt4Cj/Gn+Be8RyPF6/Dwxx4+Ak8&#10;LISHP8FDQywR54j14hKxQ1wuikQ34dRvEnX020QTfZxI1B+Eh4/Awyfh4d/g4UvwMAsevgUPN8LD&#10;XHi4Ex7mw8MCePgVPPwWHn4HD4/BQ0Vfbbj0bQbRDxhCP2qYutd06/GmR++AqS+mkZgmYdk804CH&#10;Ah5SeKjCQwc8/Bn54X+QHxYjPyyK5If58HAHPNwGDzfAw7XwcCU8XAIPn4GHc+HhI/DwAXg4Bh4O&#10;hYd94WFneNgKHjaEh7XgoQYPD/N47z7e3pvL+3jf5CO8mXyiN5XP9T7EM72j4eEAeNgZHjaDh3Xh&#10;oQoPD7JEmDcA5o3xPc+m+Gazhb7xbIVvINvo6wQP4+EhhYeHaJz/I9rK/zrt7k+jQ/x/ocn+kXSm&#10;vwdN9zeGhyY8PEgO+P9BjvqziCcwlzQMJJP2gRtIn0AbMiJQCx7+oM0N7NAyA6u0dYF5Wl7gbq0w&#10;0FdTgi21WkEvPPxGvSq4Ve0ffEUdE3xMnRIcoS4MXq0uDzZQNwYd8DDfVRxc62KhBa64ULKrZaif&#10;q1uouWtIyHQlhwqdM0I5zsWhjNLv/ykx91BU4KGIhYet5WOq5GGb6nio18BDvdoeKls+iHl++HXp&#10;/fLf4WEePPwPPDzLla12dO1Ub4GHD8HDDHi4AR4WwENNHaRdqI7VuqnTtFHw8DF4uBQeboaHhfBQ&#10;aIJcrNUn3TSMVHg4HR6+AA/fg4efwcMSeBhHckl7UkAGwsMJ8PApeLgCHm6Fh1/CQ42m0PNoKu1A&#10;l9Kb4OE4eDgDHr4AD9fBw4/hYTE8FGwgu4CNZZfDw37w8A54+Bd4OB8eLoOH78HDT+DhN/BQ5T14&#10;XT6UXwIPr4CHfeHhcHh4HzycAQ+fhofL4OE6eLgdHu6Dh9/Cw5/hoSHmibrw8EJ42BoeJsLD3vBw&#10;MDwcAQ/ving4DR7OgYd/hYeL4WEmPFwBD1fDw7fh4XvwcBM83AoP/wEP8+DhLni4Gx7uRX6Yj/xw&#10;H/LDfcgP9yE//BT5YT7yw3zkh3uQH+5CfrgD+eGHuF/ehvvlHNwvv4P75bdxv7wKHq6IvL/8LDyc&#10;Dw9nw8Op8PABeDgWHt4ODwfBw17w8Cp42AoeNoSHIXjI4OF/+EzPFzzds5Ov9mzk2zwr+X5POv/R&#10;8zj3eifCwz/DwxvgYQI8bAwPa8FDBzwsZOu8O1medz0r9L7IHL45rLZvAmvsGwYPu8LD5vCwNjz8&#10;mS70/Yuu8OXQjb5X6B7fk7TYdy9l/v7wsCM8rA8PnfDwc5Ls30Rm+peQdP8ssso/hmz194GHzeGh&#10;Hx5+qzUMbNfaB17V+gRmayMCo7WJgWvhYWN4aMDDQjUvsEktDLyoKsFH1FrB4WqT4FXw8Dx4WOIa&#10;E9ztmhJc5VoYnO9aHrzHtTHYx7U72AQeCnj4hTMutMHZMpTu7BZKcQ4JDXImh9rCwyA8/MZx5jw0&#10;KvDQiIWHbeRjquRh2+p4KGrg4am9r4qHE3v1OoP3y3Xg4ZXwcCQ8fAL54Wrkh/ucB1UGD5vDwxvh&#10;4QPwMAP54Sbkh18jPwzAw7bwcDA8nAwPn4eHm5AfHkR+6IGHLeBhP3h4DzxMhYevw8Od8PAH5Ie1&#10;4WFbeHgTPBwPD5+Ch6/Bw4/g4SHkhx542BgedoOHI+Dhw/DwGXj4BjzMg4ffwEMe8bAjPLwRHibB&#10;w0fg4TPwcBU83AYPD8DDo/DQCw/j4WF7eHgdPBwOD++DhzPh4TPwMAsevgsP8+DhAXj4HTzUxEgR&#10;EpNEA3jYEh4mwMPe8HAwPBwFD5Ph4cPwcDY8XAAP0+Hhy/Dw7/DwLXj4HjzcCg93wsN8eFgADwvh&#10;4bfw8DA8/AEeHoWHx6PyQ4r80In8UEF+WAIPFeSHDuSHCvLDn+DhUXj4PTw8DA+/gYdfRn5/uAce&#10;5sHDrZH3l9+Gh6/Dw5fh4bPwcB48fBQePggPx8HD2+HhAHjYHR5eAQ+bw8PzkB/6kB8qyA+/hYef&#10;wsOt8PAteJgJD1Ph4UPwcDQ8HAAPO8PDpvCwNvJDB/LDQniYBw/XwsPn4eFMeHgPPBwMDxPh4UXI&#10;D93IDw/Dw13wcB08zICHj8DD0fCwNzxsAQ8DyA+/h4c74eFqeLgQHj4ID2+Gh1fAw/rIDxXkh/vg&#10;YTY8XAwPJ8PDofCwEzysh/zwODzcCw/XwsM0eHg/POwPD9siPwwhPyyGh/+Ah8vg4Qx4OBIeXg0P&#10;z0d++DM8/AQevg4Pn4SHd8LDHvDwwjOYHzor8PDUn0f5lR62lY+pkoft/nvyw9mzY3e/PEQLe1hk&#10;WB7O0lLUDVqqWohsTyfZalOyU70Oso0jLu0JUlfLIs20D0kX7QgZpAXoWK0Vnab1o2naOJqlzaY5&#10;2jKar31Aj2hfUUEoq08asDYkgfUkg9kwMp5NIHPZbPIqyyBb2BpSwHKJwgvI2fwYac19tBdvREfy&#10;jvRhji3yUXQlT6Ef8FRawJfSYzyb+sUOerEoop2Ek+Eeld0pmrKHRWe2QAxky8RY9q6Yxj4WaaxQ&#10;ZLESkcP8ej5rqB9mbXXOu+v1+GC9NR+j9+Ap+lA+Rx/Pn9Vn8eV6Bl+vr+G5ei7fqxfwIv0Y/1H3&#10;CmbEi6DRQZxn9BVNjZGivTFJdDXmiX7GEnGzsV6MNHaIu40i8QDUmmrU0WcZTfRUI1FPMwbozxlJ&#10;+hJjqr7CWKSvMlboa4339XeNvfr7xmF9i8GNXKOe8aHR2sgzehg7jaHGLiPZ2G0gPzTSjT0G8kNj&#10;m7HXOIDpKP7vNXcZ8Zg6mDuMvuZHxkhzuzHJ/MCYZ75vZJrvGOvMt4w8c5VRaC43HO5Mo7Y7w2ji&#10;TjMS3fOM/u4ZRpL7YWOq+35jkXussdx9u7HRPdjY677OKHZ3MZjnMiPO08Ro5alvdPcEjFs91EB+&#10;qM/0fKmnez7RV3s+0Ld51ur7Pcv0Hz1/073ex/V470S9vXe03sc7UB/h7apP9LbW53ov0DO9Hn2d&#10;97jI8xaJQu8u4fBtELV9WaKxL00k+h4RA3x3iTG+m8UU3zVioa+FWOE7S2z0ucQe30Fe7MvjzL+W&#10;x/lf5K38c3h3/3g+xD+MJ/u78Zn+5jzdX5uv8pewrf7P2QH/VnbUv5J5AgtZw8Bk1j5wO+sT6MlG&#10;BFqyiYHabG7gZ5oZ2E/XBXJoXmAZLQzMo0rwPloreAtFfkivCjai/YNuOiZYTKYEd5KFwTfJ8uAz&#10;ZGPwYbI7+GdSHOxFWOhSEhcKkpahH7VuoT3akNB6LTn0nDYjNF1bHLrzDL6/bFbgoRkLD9vJx1TJ&#10;w8uq46G7Bh66q+3hseGOmHl4Jwl7ONi0PCwhKerZNFVtSZeqvWi2OpzuVCfTg+oi6tJeo3W1rbSZ&#10;9jntopXQQVodNlZrwaZp3VmaNoxlaQ+yHG0uy9eWsiPaBibIHnj4HTx0854kng8jHfkEcgOfTUbz&#10;DDKFryGLeC5ZBg9z4OFeePg9PNRFR3qe6EfbilH0WpFC/yRS6QSxlM4S2XQxPHwNHm6Bh/nw8BA8&#10;1PTOrK4+kF2ij2VX6NNYHz2N/UnPYvfqOewReLgAHi6Bh2/Aw83wcDc8LIKHx+ChYczi5xgZvJGx&#10;hrc2cnkXo4DfYBzjtxpeMQYe3gcPp8LDufAwHR4uhYdr4GE2PNwMDz+Eh7vh4dfw8BA8/A4eMnOA&#10;7jaTdNWcqgfNRfq55gpM7+vx5l79EvOw3sLkRhuzntHWbG20NnsYV5pDjUQz2ehizjSuMdPx/9VG&#10;V3Ob0cs8gP8fxeQ1e5rxZjezg9nD7Gt2MUeal5mTzCvNeWYnM9NsZ64zW5h5mArNi02HO96s7Y4z&#10;m7jrmoluv9nfbZpJbs2c6v4ZHn4HD4vg4X54uAseboeH78HDN+Hhq/DweXj4V3g4y5jpmWyke+42&#10;VntGGNs81xv7Pb2MHz2dDa+3iRHvrW+097qNPl7FGOEthoefwsNceLgWHr6s53kX6YXex3SHb7xe&#10;23eb3tjXW0/0ddQH+C7Wcb+sT/Fp+kLft/BwNzzMgYcrRLFvkWD+qSLOf5do5R8suvu7iCH+ZiLZ&#10;X0fM9DtEuv8rePgh3+p/gx/wv8CP+mdzT2A8bxi4hbcPXM37BJryEYHafGLgGDzczzIDm9m6wEqW&#10;F1jACgMPMyU4ktUK9mZNgm3YVcE41j/oZGOCX9IpwVy6MPgaXR5cSDcGJ9PdwRG0ONiTslALGheq&#10;TVuGjpNuoQIyJLSFJIdeJTNCqWRx6AFy5jzUK/Dw1PnTr/TwMvkY2a6+UrPvuFjPE16WfpcGUfq3&#10;/mpFlsnnYj0fGVX57l5XuRIxxRWe5sgGilznsL+7V8M41Xf3rHMvx2/5c299b9I+9zWP8uc+2gvZ&#10;D9GORPeJ9V1Wu09iH6fqk+sj03qc/8uEoqzB+b5XhJ2yvss6PWpZz3LblBbLuA7z3ZTw3yCpSj8/&#10;bLt3xqK61175PrGvvdhFdfsk3u6TMxYVeSjveQ/h/OtcUQqdYRejPXwjskx2RWUe9lM6K0/g59NR&#10;+6isr+185MyFnY/88eJ0+UguC+cj8josn49Yyyq7/uorVc9H7H4+c3G6fn4k0s+yv8v3s7Wssn6W&#10;fdo1avu/xthI3umkisPfT7lPuVMZpiTZPV2tqK6xFbzu2X0Sg4jx657dJzGIyjyUNVQ41r7pDLtY&#10;3kNrWWUe3olpUtT27Zzz9wk75/zjxelykdE0nIvIa7D8tWctq+za66RU/X7P7uczF6fr5waRfpb9&#10;Xb6frWWV9fNFSuU5p7W8sr/nZ7VhZ/B9JSsiea5saY+tGsbp3lcq//c47XMfu6jpa6oV9t9IjV1U&#10;Zu1fdEXZ5FMUP1as959orVw3N7KsMmtvxPRE1Par8h6GFfa1F7uo6XsYVth9EruIVZ/YHsYuKntf&#10;KYAFx+BhJzNcIzXaQ7lug//07ytdr1yjTMXPJVH7+DWvffb1F7uw85E/XlR0/d2G6SoznI/8zX1y&#10;PiLXyXxE9ltF15/cTn306o24A+yghO8BZW5S03vBWHxO8XTbsPYtn7M1L4edNe8qd0zWfWj54zxH&#10;Cddblp/hdCaE18nAKf3l854y5Ho5f3ZC2Wc+5eNLhzniON3UJevTBV3kfnFq2imy/PD62p1/+fnL&#10;/79ItI5hmFJ27NYy6+fdkXUy5LHJZdY5lxu25uXnVK15HOvk6Pvo6Ptr655aHqs8l9Z+5fOJ9OMv&#10;/WAtt+7TZch13si8jMsj64QS/kx+9LoLlHB/TT+yvqO1LCftl/nJcpL9LaeK1ssxFP3cy+/b8kYe&#10;o1xOo9ZZ3lCn83z5+/y7lXuU4b/85tiOXxvlvZHn2/p8shyP13Tulhg97utj4LWXAyvqMWq5cWqN&#10;7V/z+WRYU/r3/eUxDFEqqe9dhTri8nHy+xNy/6MwpWCjJhZOdYTXla8jLq/jk/ZThTri8nHWfv6M&#10;aTK2n4SfM6L2E11H/J+RNjui2pSvI36ZI9ymo6OsTfk64s9G2jwf1aZ8HXHqDLcxnGVtytcRL3+e&#10;Wirh8yQ/gB4+/hPriFttxionnsvoOuLR50S+blnnZEpU++g64rKNL9KmVmmbE+uIyzbpSrjNi6XH&#10;dmIdcdlGHptsY42d8nXEo5+vPD/W87WeS/k64tKpivIdauc7NY5T/T7S8iP6d8jnR+ajX9t/zfro&#10;18jT/Q66shzX7vOaR2U57gBMj0nb8HOx48Qct6Z1xK3+JYqdU5zJKN+/8nxbebrs65pey/a1/t8T&#10;lV3r65Xwtf5v5eRrPVZ12+2x978blY29Ro7w2OvlOHnsxapuuz32/nejsrH3eGTsvX6KsReruu32&#10;2PvfjcrG3veRsXeu8+SxF6u67fbY+9+Nyj5PcSOme9EHQ/FzZrmxV/W67fZYsyMcpxtrJDLWzj3F&#10;WKta3XZ7rNkRjtONtb8q4bH2qnLyWKta3XZ7rNkRjtONtYuU8FhLUE4ea1Wr2/77jjV7/f+f9dYY&#10;iv58gho1L8eWZYgk4mpM9ZU/Rt32YOS4ov+Gnxz/Mqy/4RddU12ui/bQ+ht+0e8jyIg6J6V/w2+0&#10;EjaeY//UYddUt2uq2zXVa1JTXV5b0fZYy6OvUelN9DUe7ZZliMx1foua6FWxJrpeeaysEaXW2PXK&#10;7Xrldr3y6tQr/w2saSF3WCVrLo2NNdG1wGNljfwMl10L3K4FbtcCr34t8N/AmkvlDqtkTcvYWBNd&#10;ZztW1vBSa+w623adbbvOdnXqbP8G1siPV8esTnZVrImuYR0ra4xSa+wa1nYNa7uGdXVqWP8G1siP&#10;BsSsBnVVrImuD11Tay5TwtaYpdbY9aHt+tB2fejq1If+DaxpLXdYJWvaxMaa6NrLscprWKk1du1l&#10;u/ayXXu5OrWXfwNr5OUas9rJVbEmuq5x7O+h7LrGdl1ju65xdeoa/wbWtJU7rJI17WJjTXTN4Jpa&#10;M1kJW9Ou1Bq7ZrBdM9iuGVydmsG/gTXt5A6rZM1lsbEmuh5vTa1ZoIStSSy1xq7Ha9fjtevxVqce&#10;729gjfz16h+6nq58rhXV07W/U1HzONV3KqxzL8dfRbVE7HNf8yh/7qOvd9kP0Q5E90lFNSbsPql5&#10;nKpPro9MF2P6XgnXA/lJOfE7RtWtp1tZP1dUT9fu55pHda+9iurp2n1S86hun1RUT9fuk5pHRR72&#10;x9QM0y4lnB9KF6M9rEk93cr62s5HzlzY+cgfL06Xj3ykhPORT5ST85Hq1NO1+/n3idP181Yl3M+y&#10;v8v3c3Xq6f4aYyN5p10nNAZRXWPterpnLmL8umf3SQyiMg9lf6xXwh5KF8t7WJ16unbO+fuEnXP+&#10;8eJ0uUiWEr72spWTr73q1NO1+/n3idP188tKuK9WKif3c3Xq6ZbvZ2s5iVou25wfmZfbsdqwM/i+&#10;khWRPNceWzGI072vVFH9Ovvc1zxq+ppqhW1t7KIya2Vtn5cxXYDpXceJ1la3nm5l/VxRPV27n2se&#10;NX0Pwwq7T2IXseoT28PYRWXvK0kHV2C6ElNOOQ8DRvXr6f6a1z77+otd2PnIHy8quv5uw5QQyUdu&#10;PUU+Eqt6utW5F4zF5xRPtw1r33KoWfOuqHn5vKOP6TwlfB9a/jjlZzLlclknVD4+ev2p7m/NqM93&#10;yvNtzcvzUX7bso+kk7JWb+OE8HOW9743X5FdWlM28WdZUzZcf/fiqDZYdqXVJnpeTQjvQ4b1nIYp&#10;Zccj+1ru14pbcIJyI0bKGIL/b3fIe34prhWn3ldFUf55nqNUvSbx/wEAAP//AwBQSwMECgAAAAAA&#10;AAAhANxqdRFKQQAASkEAABQAAABkcnMvbWVkaWEvaW1hZ2UyLnBuZ4lQTkcNChoKAAAADUlIRFIA&#10;AAEsAAACbggGAAAACgU/jwAAAAFzUkdCAK7OHOkAAAAEZ0FNQQAAsY8L/GEFAAAACXBIWXMAABJ0&#10;AAASdAHeZh94AABA30lEQVR4Xu3dMW/rzpoe8NdB6nyBNAkgujDcbYpgWG0pGcgat3DrjmwCSFsc&#10;IMVBisBFgFMsBaQRu9O6uPAGMFluJSJF0hkuTAJJky+QOggzQ/HYEjkzHFJDWiM9P1zi0ucviRJl&#10;Pp4ZvhxelRwBADjgn9X/DwBw8hBYAOAMBBYAOAOBBQDOQGABgDN6nSW8urqq1wAAxqOKJbSwAMAZ&#10;CCwAcAYCCwCccdQYVo+nAgAomWYLWlgA4AwEFgA4A4EFAM5AYAGAMxBYAOAMBBYAOAOBBQDOQGAB&#10;gDMQWADgDAQWADgDgQUAzkBgwZ6CinRNoe+Tf3VVXd/1uYh/C9eUFvVDz0ix9g8/q3Lxad3786cU&#10;Sl+rvfj9X/ziILCgUqQhDymPvMWK4iyjrP73T+Lf4hUtPH5w+eFZBle3jN7zetVU+kJxvQrHQ2AB&#10;paHPgypuh5RKFvPg8ilM658vSPzS70MXH2/1GtiAwLpwoju0iI2jak9G8WJIF8lx8Qvv5Jkq6PV5&#10;yL4FFQTWJePdQG91zAGV0crj3cP6p8vwRh+mIV28EvLKLgTWxSpo/WRjdCWmp4tqZmX0/Gr4efN3&#10;8242GEFgXar0F6kbV4yCJKe8LKuZH8s8pyRg9X9ry1a/LqqVlT2/8rjvlr5guN02BNaF0h1MQbKl&#10;zXxGs/pnms1ovtny0Kp/bomp51i027Jn6m5kFYTxdvsQWBcpJWVeBQkPq3q9Yb5JSJVZfc+e9VdQ&#10;ul5TGPrk++0apqqOqaoVC2mdFkYtIBNBIPvEBuUN0vErRkzdUAUDCKxLVHyQ6o9/cK9Iq8qc7lWJ&#10;9fZhLSQO8aDiIXV15dFitaI4zkRJmFRW1YrFtFp45F35FNoYW7u54THT1hXQxetze/yKPdDPByTW&#10;MRBYF0h6MFUY3Xj1qoJ3ozjgjLpJfaUU+jyohpZdrDy6CtPjgvT6jqQZ01HekL9L3vPtNXXsXuiA&#10;wLpA0oOpckvXnwNXcrPr23qtaUAVuFZBa39Bg7JqX7ygx6NaWjOSf2RdeYO8y826/hpAJwQWfGE3&#10;3S0AT95Fsq1YP2rOYvZz7FnMubQfrClvkHa5GT3cdfw1gE4IrIsz3tmrN+OKyi4p/VKmVaPkolr4&#10;z0mkCdKhZzHrLrIipFXlDfIud3frFbohsODL7fVXKYPK7JofeiNTXjDMKMobJRcV/vN8SdtcHVpH&#10;helMMY6VvVO7F6y4HMek9QqdEFgXJyflENaRMluDWPNNVayaJwklUUBBUJcDBD9pqUtUVbAcTTWO&#10;JWu5yfcve7jr/mMAnRBYcJpmotU0p/lyQ5vNlrZb3vVTFYgZODZM5eNYkvIGRevwFv1BKxBYcAb+&#10;TDzoWRuob1GdbGiUN8inkwlIW94Gxq5KMWppSFQT75M99S9/+Uu9BmP761//Wq/1IWbAXMjHiILE&#10;oBVz7PMtKApK81d6eXmmN1FIWv+zlua9iSl25LNW7MbMdt1QUWYhC0SDx7CI8u1y1yVMQ7paKEbo&#10;opy22j7v+TLJFsFaC0sEFcJqWpezv+vLcvx6KmPPo4WYGdU0rKxQjWPtlTeoppMxOZkBRqwEFoLq&#10;+5zSvrdfGMlbLPuX5aiuyZmIahzrs7xBMZ2M/nIn6ANjWBfHI9XVNUbXA2quQ7SqWFdzzK+OLnW3&#10;SDWOVZc3yGfA6L7cCcwhsMAae2fCUgq9lXF3j7GAoiihPM8pGqWsoaYsmxDlDYqCXPZAKHC3x0pg&#10;DRv8BRv673vVWAwnLYRsmGAWzTRUDOr/8RlQu0r37XZDy+VcVEIoDeuuNqvT1fsufnrE+NUUxFlC&#10;U+Lh+wu4KY9Y67vcLayM8vpBCsc810xSBtLXF0vXNvKSt7Akz6OSaZ6o/kwBfzcNSSB5nHppbVfz&#10;fN17PHfNfaGCLuEFOmbGBeVMD7a6PpoxMhb91le6j1jF/6nXxd+44Nk2BNYlmt8PnDlUM1Opra6P&#10;pst5EtXivS7/wQXPtiGwLpLmTGG8UN4gVTe2NMWp+64LmIv1k37sywrNGGBTcE+tvTLR9DznCoF1&#10;kWa0/KlqY4nMEnd13psXXVSWh+KGq/XPLdNceqKb10rcav9xtOtyDqnqsZowYZ99CKxLpekWirGs&#10;uJoXvb7Bg6gs19RDsehHuyUxlPZ9xbTwQ+JZ+qVIq+LSrlvtW5tJQjBsJeGCZ/sQWBdrThv1fbt6&#10;COin1evfNDe6EDIeWt7XnXKuvMX0xaVG41i44HkMCKxLNt9ob5DaTVz4u7HXuqrNf+hmDx2o46YR&#10;/RiMY2HCvlEgsC7c7gapQ+JBTFX8Z5YCy2ZL+j2k9SdmRchV907U3TRCQRM6XeNYmLBvHAgsqEIr&#10;5wFhHFssoKSaqrj+eQQz3vozf0+7ed5LMYXLTHUGVHPTiCE6xrEwfjUOBBZUREBsy7K6mUMkpiSu&#10;//0T4/8WRDyoRDDwbuAEx+PuPe1uMBG0bpkspk0OKKpuSLGb531nRneKAaZj755zQDuOhQuex2J9&#10;Aj8AgL5MswUtLABwBgILAJyBwAIAZyCwAMAZCCwAcAYCCwCcgcACAGcgsADAGQgsAHAGAgsAnIHA&#10;AgBnILAAwBkILABwBgILAJyBwAIAZyCwAMAZCCwAcAYCCwCcgcACAGcgsADAGQgsAHAGAgsAnIHA&#10;AgBnILAAwBkILABwBgILtIq1X92V93DxaV3UDzgD8s8oW4Z87pRC6Wu1F/+cdupIEFigkdKvVVav&#10;A1FG73m9aip9obheheMhsECpWD/hYGuIX9J6zUzx8VavgQ0ILJAr1vSI1lVb/MLbnaYKen3GPrQJ&#10;gQVtPKx8b8U7QND2Rh+mQ03FKyGv7EJgwYEiDRFWWhk9vxomVv6O/WgZAgtqBaVrn7xFjIOsQ/b8&#10;yvdWt/QFI4C2IbBANKso9D1aYMzKTPZM3Y2sgjDebh8C65JVQeXTlbeg+OSzSrQA1xSGPvm+oo6J&#10;fxY/DGmdFkYtIBNBENRr+wzKG6TjV4wYq1dhmLIH8fD9BRyWRyU/dlrfqdnCyiivX2d0eZkETPIe&#10;uhZWBoZvMo/Urx9Eiv0UJPWz5aSvyaIy0WyLTbdTT05zX6ighQVyLCJ+cNU/fJe6qzqo+ZdRvPLo&#10;KkyPa21d39GDbDd0lDfk75L3fHtNXr0KwyCwoIUFCeXb5TcfXAWtfQtd1XhBj0dd8jKj69t69YCu&#10;vCEl2Xg7u0FcHQuBBV9YQFGS03Yz54fp9yrWj2TrHEC2+tWj2LNtfi8fx1KWNxQfPM6aGD3cffde&#10;dR8CCzhGQSRaVRtazk/hoNJdw8jfKw/VvCzFQEe98J+TiP8XlZh6XlFTY1Q1irwb6WuryhuK12dJ&#10;acgtXSOvjobAumR1i6ost7RZfn+r6pPygmFGUc7fKw/Vw/fKf54vaZurQ+vNuDxdYqYYx8reqX2y&#10;UHE5DrvB+JUFCKxLNeMH+Mm0qBrmGypz0WpKKIkCCoK6HCD4SUvd21UFy9FU41iylltOsvF29nB3&#10;On8QHIbAgtM0E62mOc2XG9pstjxceddvM6//Y39Z73lhDsnHscTJwkZiKVqHt+gPWoHAgjNQUJGu&#10;qxKI0Yr1FeNYzfIG+XQyAd0Pz1rYcyWKser1TqKaeJ/sqf/nb/+2XoOx/Yt/+qd6bRxiJk5PmgC7&#10;sSRt92xMRUFp/kovL8/0Fmdm1z4GibKFZvY5RZmFLBANHsOiqkykekga0tVCMUIX5bT9tp36vUyy&#10;RbDWwhJBhbCa1uXs7/qyHHEZkbgMx/NosVhRbBpWVqjGsfbKG1TTydxeY/zKEiuBhaD6Pue973mL&#10;JRQhJS7M5gGVTRdPMqpxrM/yBsV0MgH6g9ZgDAtOk5hEkAfV6pSuylaNY9XlDfLpZOpaLrACgQUn&#10;KKWwxySCTNSTicLXPKdRL39Ulk2I8gbFdDLsgVDgbo+VwBp78BfUznHfp+FCUTha+wyoXaV7VU8m&#10;Cl81wTDsOr5mdbpqHItH1tMjxq+mIM4SmhIP31/gvKmnXRlzepmkDKTbFEvXdvOSt7Akz9NP3aL+&#10;nAF/Nw1JIHmcemltV/N8TC/ztaigSwinRXrh8A6LfneUUsirzK1SjWNJ4YJn2xBYcFo0N244iWrx&#10;Xpf/4IJn2xBY4IyuC5inufGrehyrJbinVkFDrxYaNCGwwBm6ea3E7cmmuvGrqh6rCRP22YfAgtMy&#10;vyd1HMS08ENK9xtaRVoVl3bdnuzYi58PGLaScMGzfQgsODFz0jZgMh5a3t7dcrzF9MWlRuNYuOB5&#10;DAgsODnzH7rZQwfquGlEPwbjWJiwbxQILDg9syX9TszGiQ6IWRHyRNGl1N00QkETOl3jWJiwbxwI&#10;LDhJs/mGch5aZi2t3TzvpZjCZebRjfRJmptGDNExjoXxq3EgsOBkidDa1jeYCFq3TBbTJu/mpM/F&#10;nPSfUz3P6E4xwHTs3XMOaMexcMHzWKxP4AcA0NfkE/gBAIwNgQUAzkBgAYAzEFgA4AwEFgA4A4EF&#10;AM5AYAGAMxBYAOAMBBYAOAOBBQDOQGABgDMQWADgDAQWADgDgQUAzkBgAYAzEFgA4AwEFgA4A4EF&#10;AM5AYAGAMxBYAOAMBBYAOAOBBQDOQGABgDMQWADgDAQWaBVrv7rJ5eHi0/rou74XVKRrCn2f/Obr&#10;i38L15RavLP8qZDvT9kyZB+nFEpfq734x3+B3wKBBRop/Vpl9bo9RRrykPLIW6wozjJqbUH8W7yi&#10;hccPLj88y+DqltF7Xq+aSl8orlfPFQILlIr1k/UDIA19HlRxO6RUspgHl09hWv98QeKXfh+6+Hir&#10;184XAgvkijU9Wm5die7QIh7ymhnFCxvdUMfEL7yNa6qg12f7reFTg8CCNh5WvrcybwWZ4N1A76gA&#10;zGjl8e5h/dNleKMP05AuXukC8gqBBYeq8SXbYcX/+q+fbHQuY3q6qGZWRs+vhp83f7f8nZ0mBBbU&#10;Ckp5l63X+JKp9BepG1eMgiSnvCypFEueUxKw+r+1ZatfF9XKyp5f+TfTLX059+H2HQQWiGYVhb5H&#10;ixHOCAq6gylItrSZz2hW/0yzGc03Wx5a9c8tMfUci3Zb9kzdjayCLmC8vYLAumRVUPl05S1o0Fi4&#10;kZSUeRUkPKzq9Yb5JiFVZvU9e9afaG2uKQx98v12DVNVx1TVioW0TgujFpCJIJB9YoPyBun4FSOm&#10;bqi6izfDjYmH7y/gsDwq+e9z6zs1W1gZ8T6cEc12gqR+jAJvZUmfRywqTTffT863yeTb1C6sDAx3&#10;SB6pXz+IFPuqY0dJX5Pvo0SzLWb8BU6j+f5U0MICORYR/4WvfxiueH1WjIkxuvHqVQXvRrF9o25S&#10;X3W3eGjZxcqjqzA9rrV1fUcPso/cUd6Qv0ve8+01dexeJyGwoIXxrlq+XVr5hZceTJVbuv4cuJKb&#10;Xd/Wa00DqsC1Clr7FrrF8YIejzqLOSP5R9aVN8i73Kzrr4GjEFjwhQUUJTltN/OvQfCxsJvuQPRu&#10;eDtsfMX6UXMWs59jz2LO7+XjWMryhuKDx1kTo4e70b/Bb4HAAo5REIlW1YaWc5u/6OOdvXozrqjs&#10;orteslFyUS385yTSBOnQs5h1F1kR0qryBnmXu7v16ioE1iWrW1RluaXNcoJW1b7b6+7tza75oTcy&#10;5QXDjKK8UXJR4T/Pl7TN1aF1VJjOFONY2Tu1e8GKy3FMWq+OQmBdqhk/6Ky3qJpyUg5hHSmzNYg1&#10;31TFqnmSUBIFFAR1OUDwk5a6XaMKlqOpxrFkLTf5/mUPd9P+8ZkQAgtgJlpNc5ovN7TZbHmQ866f&#10;qkDMwLFhKh/HktSfKVqHt+faH+QQWAC9/Jl40LM2UN+iOtnQKG+QTycT0P3wrD15V6IYq17vJCp8&#10;98me+i9X/6teg7H97+hf1WvjENPByGdY2I3vaLtMFTED5kI+RhQkBq2YY59vQVFQmr/Sy8szvcWS&#10;yQZlNO/NbJ+KMgtZIBo8hkVVSUr1kDSkq4VihC7Kadv9BU7GJFsEay0sEVQIq2lhf4+hvixHXLIk&#10;LsPxPFqImVFNw8oK1TjWXnmDajoZk5MZDrMSWDhwvs+l7nv7hZG8xRKKkBIXge+mbv5OqnGsz/IG&#10;xXQywTn3BzmMYcGIPFJdXUNvH7sDT0daFDkCMWEhD6rVeFeA96cax6rLG+QzYHRf7uQ6BBY4yd6Z&#10;sJTCHhMWMlG7Jops85wsXGqppiybEOUNioJc9kBnWuD+yUpgjT34C2qnve9VYzGctBCyYYJZNNNQ&#10;Maj/x2dA7Srdq9o1UWSrCYZh3dVmdbp638VPjxc5flURZwlNiYfvL3De1FOhmE8vc8xr2Ni+XlIG&#10;0tcXS9c28pK3sCTP00/dov5MAX83DUkgeZx6aW1X83xMLwMgccyMC8qZHmx1fTRjZCz63VG2MV4V&#10;/6deF3+f7wXP+xBYMK75/cCZQzUzldrq+mi6nCdRLd7r8p/zveB5HwILRqY5UxgvlDdI1Y0tTXHq&#10;vusC5jFuMtumGQNsCu6ptVcmmp5nSggsGNmMlj9VbSyRWeKuznvzoovK8lDccLX+uWWaS09081qJ&#10;W6HZvsmsiqoeq+lcJ+xrQmDB+DTdQjGWFS888uqbO1SV5Zp6KBb9aLckhtK+r5gWfkg8S78UaVVc&#10;2nUrNGszSQiGraRzvuB5HwILJjCnjfq+XT0E9NPq9W9z0jZgMh5a3tedcsTdhSYvLjUaxzrvC573&#10;IbBgGvON9gap3cSFvxt7rava/Idu9tCBOm4a0Y/BONYZT9jXhMCCyexukDokHsRUxSazQwwwW9Lv&#10;Ia0/MStCrrp3ou6mEQqa0OkaxzrnCfuaEFgwKRFaOQ8I49hiASXVVMX1zyOY8daf+XvazfNeiilc&#10;ZqozoJqbRgzRMY51KeNXAgILJicCYluW1c0cIjElcf3vnxj/tyDiQSWCgXcDJzged+9pd4OJoHXL&#10;ZDFt8m7++1zMf//5hmZ0pxhgOvbuOQe041jnf8HzPusT+AEA9GWaLWhhAYAzEFgA4AwEFgA4A4EF&#10;AM5AYAGAMxBYAOAMBBYAOAOBBQDOQGABgDMQWADgDAQWADgDgQUAzkBgAYAzEFgA4AwEFgA4A4EF&#10;AM5AYAGAMxBYAOAMBBYAOAOBBQDOQGABgDMQWADgDAQWADgDgQUAzkBgAYAzEFigVaz96q68h4tP&#10;66J+wGAFFemaQt8nv/n64t/CNaVHb+OPKbd1GuTfm2wZ8l2mFEpfq734x/+iHBK3qjclHr6/wLlL&#10;yqDxne8WVkZ5/ZAB8iQomfR1JQsLysSRbZ2SPGLyzyhZgqR+kim+T2WvI1uY4S9K83kqaGGBUrF+&#10;orhetyUNffIWMWX1z52ymBaeT2Fa/9zDlNtyWfzS7wMXH2/12vQQWCBXrOlxZXyoGxHdlEU85DUz&#10;ihf9ui5Tbst58Qvv5Jkq6PXZ7u9FHwgsaONh5Xsr85aJiTQk76gAzGjlhWYH1pTbOgtv9GEa0MUr&#10;fWNeIbDgUMEPduthxf8qr59sdC5jeups+ky5rXOR0fOr4WfN3y3/bvSDwIJaQSnvRvUa8zGV/iJ1&#10;g4dRkOSUl6UYaaUyzykJWP3f2rLVL33LZ8ptnZHs+ZX/BnRLX2yPavZUDb0bEg/fX+BM5EnJj9vW&#10;96te+p0lTALZa+wW1RmqIc8RptzWKetzlnC3mHyneRn1+j3BWUKwqUir2qQrb0GDxqeNpKT8oxwk&#10;tJnX6w3zTUJBvd6kPqs15bZsES3bNYWhT76vqGWqasVCWqeFUSuoSxDIPm1G73m9qiIdv2LE1I1U&#10;++rgMiIevr+Aw/LIvD6ptfRoYWm209V6UbZ8WMT/1ktMua2j5XybfVtBYmFlYLDzdS2sIFLsp46d&#10;JH1Nvn8SzbbQwoJpsIj4L2L9w3DF67NiTIzRjVevKng3iu1nzyQbI55yW8cRLVtveNnFyqOrMB3e&#10;2rq+owfZx+0ob8jfJe/39po6dq1VCCxoYbz7lG+XVn4Rpb/klVu6ntWrCrPr23qtSd59mXJbwxW0&#10;9i10weMFPQ4+izkj+cfVlTfIu9us6y+BZQgs+MICipKctps5/5UeGbvpDkTvhreNLJhyWx2K9aPm&#10;LGY/x5zFnN/Lx7GU5Q3FB4+zJkYPd6P/phxAYAHHKIhEq2pDy7nNX8CCxrqK463VFJhyW0Ol9EuZ&#10;Vo2Si2rhPyeRJkhj6n9OoO4eKwJaVd4g7253t1xtQ2BdsrpFVZZb2iwnaFXtu73u3t7smh8SFky5&#10;LZ30RXFtJqMo598B/2Nx+D75z/MlbXN1aA0O05liHCt7p3YPWHE5jknL1TIE1qWa8QPBeouqKSfl&#10;sNKRstbA0pTbGmi+qYpV8yShJAooCOqSgOAnLXVfgypcjqIax5K12uT7lj3cdf8hsAyBBTClmWg1&#10;zWm+3NBms+V/NHjXT1UgZuCYMJWPY0lqzxQtw9up+4McAgvgZP2ZeNCzNlB/QHWioVHeIJ9OJqD7&#10;4Tk72JUoxqrXO4mq232yp/7bv/77eg3G9t/+8l/qtXGIKVrksx7sxly03ZiKmJlyIR+3CRKDlkWf&#10;50+5rZEUBaX5K728PNNbnEkGuSUU783suxMlFrIwNHgMi6rSl+ohaUhXC+me4w/Ladv9i2KULYK1&#10;FpYIKoTVtLC/XVdfliMujxKX4XgeLRYrik3D6miqcay98gbVdDImJzJGYCWwcOB8n0vd91MWLNrf&#10;Fm+1hCKkeECteEBl08STjGoc67O8QTGdTPAd/UEOY1gwIo9UV7zQ28fugNCRFiuqTLmtI4jJEXlQ&#10;rca72rwf1ThWXd4gn06m+1KnsSCwwElTnqGyt62Uwh6TIzJRJycKevOcLFzWKacsmRDlDYpiXPZA&#10;Exe4f7ISWGMP/oLaae971RgJJy1QbOg1u+WU2xomDRWD+n98BtSu0r2qkxMFvZpw6N9dbVanq/db&#10;/PR4UuNXFXGW0JR4+P4C5009RYn59DLHvEbf5065rf5Ut0wTS9c21BPnqaZvUX+egL+Thh637RJL&#10;a5ua52N6GXDKMbMgKGdfUHRJptxWb5oxMhb97igRGa+Kv9Lrwu/pL3jeh8CCcc3vB87mqZk9VNUl&#10;mXJbfWm6nN9RMX6g16U/01/wvA+BBSPTnL2LF8qblurGe9Sn1Kfclj1dFzCPcUPbQ5rxv6bgnlp7&#10;ZKKpeQQEFoxsRsufqnaPyBFxp+W9ucpFtXcoboJa/9yiuyRkym3Zo5vXStx2zfYNbWVU9VhNU0/Y&#10;14TAgvFpumpifCleeOTVN1yoqr01NUos+tH+C79vym31oX1fMS38kHiWfinSqri067Zr1maSMGwl&#10;fXf3FYEFE5jTJjH7C64X0M/O69Km3FYfc9I2YjIeWl4dpFWYLqYtLjUax/qeC573IbBgGvON9qal&#10;3cQFuRuzFs+U2+ph/kM3e+hAHTeOMGcwjvUNE/Y1IbBgMvPNdmCQiOmDTWaH+DLltozNlvR7SOtP&#10;zIyQq+6dqLtxhIQmdLrGsb5jwr4mBBZMSgRJzg9a4yhhASXV9MH1zz1MuS1TM976M39Pu3neSzGN&#10;y0x1BlRz44i+Osaxvr38gkNgweTEQbsty+oGC5GYJrj+90+M/1sQ8fAQByvvmh1xnEy5LVO797S7&#10;wUTAt39ITJu8m2s/F3Ptf76hGd0pBpmOuXvOAe041vdd8LzP+gR+AAB9mWYLWlgA4AwEFgA4A4EF&#10;AM5AYAGAMxBYAOAMBBYAOAOBBQDOQGABgDMQWADgDAQWADgDgQUAzkBgAYAzEFgA4AwEFgA4A4EF&#10;AM5AYAGAMxBYAOAMBBYAOAOBBQDOQGABgDMQWADgDAQWADgDgQUAzkBgAYAzEFigVaz96iaXh4tP&#10;66Pvjl5Qka4p9H3ym68v/i1cU2rpDuy9FQWl65B8/j4O3hdfxL/5YUjrdco/Qf1w6T6SLUP2W0qh&#10;9LXai3/8l3L6xJ2fTYmH7y9w7pIyaHznu4WVUV4/ZIA8CUomfV3JwoIyOWJb/eRlEjD5+5AsQVI/&#10;K+r/HGN8X8leR7awY76Ub9b8LCpoYYFSsX6iuF63JQ198hYxZfXPnbKYFp5PYVr/PKI09GgRm74z&#10;RjdevdpD/NLvgxQfb/UaCAgskCvW9LgyjhUjoutkHgj7MooXNrqhGvzzPvVK51u6ntWrfcQvvJNn&#10;qqDXZ7vfgesQWNDGD17fW5m3gkykIXlHBWBGKy/scbD3U7w+9/u87IYGNLC4N/owDd7ilZBXhxBY&#10;cKDgwWI9rHhLYd2v+aIQ09NIzaz8Xf2JWZBQXpZiYGW35Dnlv+9oSANLBO/zq+FnyN8tfw/uQ2BB&#10;TZwZ6zm+ZCr9RerGFaMg4QGwFwZJwOr/1patfo3WypIL6OdmfhhOsxn/37C4ErLn188zjDrpi+0R&#10;RPchsEA0qyj0PVpYHrP6Q3fgBcmWNnMeAPXPIgzmmy0Prfrnlph6jlsbKGjSse3smbobWRO/J0cg&#10;sC5ZFVQ+XXkLGjQWbiQlZV7xrhZvvEjNNwlv28j1PdP2nYJA9ikyes/rVRXp+BUjpm58XgQE1qWq&#10;BtZFUI2WVDvFB6kaCsG9Iq0qc7pXJdbbh1GXSkt8/s+iS0/TZY1psVecWS3+2nz7Nzc8Ztq6Qld6&#10;EoA90M+Hy04sBBbIsYiS6PiDQ332rbuOybtRbN+oS3Uiru9ImjEd5Q3SkwC31wPPTJ4PBBa0VGfF&#10;tksrB4f67Ft3HdPs+rZeazLoUp2MGck/hq68Qd6NZkMqVc8MAgu+sICiJKdt86zYGEzqmDx5d8o1&#10;c2nfVlPeIO1GM3q4G/1bOXkILOAYBZFoVW1oObd5UIx3puvNuPryO9XdXkXwqsob5N3ogZX1ZwaB&#10;dcnqFlVZbmmznKBVte/2unt7s2t+mI5ktqTtZzFoTurhuoCSz8fVC+8u99pXM8U4VvZO7Z6t4nKc&#10;wZX15wWBdanEAWu9RdWUk6aA/CiZO4NYnGocS1ZTJt9n7GFoZf15QWABTEA+jiUpb0hfpDNk3KI/&#10;WEFgAUxBdQKhUd4gn04mIG3J2gW54n1yMWGWEVE0t0/21P/6H/5nvQZj+3f/+V/Xa+MQ08HIZ1hg&#10;FOVbWnb+0RezZS6kLQZR5V6qytw/Hft8UwWtfVXxqBjD2pBuS2b7SbUNg8ewqCozqR6ShnS1kF86&#10;wKKctt1fykkyyRbBWgtLBBXCalrY3y5RjWPtlTeoppMxOUFxIawEFg6c73Op+97FIkrVONZneYNi&#10;Ohn9JUyXBWNYMCKPVFfXGF0PqLkO0Umqcay6vEE+q8WwqZjPFQILnOTkWTNVPVZV3qAosmUPhAL3&#10;L1YCa+zBX1A77X2vGrfhpEWTDc7PuNmsTlfvj/jpEeNXJsRZQlPi4fsLnDf17avMb/N1zGvY2L6Z&#10;vIyYbDtiCcquO3Op36fkuT1u2yWW1q27NM/Hbb4AjnTMjAvKmR5c7ib1uqAbFzw3IbBgXPP7gTOH&#10;amYqdbmbpBzHksEFz00ILBiZ5kxhvFDeIDUNFQWjnNun+TXjek3Bfbtg9Uym3BkKgQUjm9Hyp6qN&#10;JTJL3NW5+CpxKIrq7tCKYm7O/ctUVPVYTZiwrw2BBePTdAvFWFa88Mj7M1+6p79dPIt+aC+TcYJh&#10;KwkXPLchsGACc9qo79vVQ0A/Hb1W7oDROBYueJZBYME05hvtDVK7iYuE9Rchu8NgHAsT9kkhsGAy&#10;uxukDgktcXdok9khTowmdLrGsTBhnxwCCyYlQivn3UPj2GIBJbm4O3T987noGMfC+JUcAgsmN+Pd&#10;QzGfep5EFPEWV+vAZfzfgogHVU7llncDz/HY1Y5j4YJnlStR7l6vdzKdZAsAoI/JJ/ADABgbAgsA&#10;nIHAAgBnILAAwBkILABwBgILAJyBwAIAZyCwAMAZCCwAcAYCCwCcgcACAGcgsADAGQgsAHAGAgsA&#10;nIHAAgBnILAAwBkILABwBgILAJyBwAIAZyCwAMAZCCwAcAYCCwCcgcACAGcgsADAGQgsAHAGAgu0&#10;irVf3ZX3cPFpXdQPODPyzytbhuyDlELpa7UX/1x38JEQWKCR0q9VVq/DoYze83rVVPpCcb0KwyCw&#10;QKlYP+EA04hf0nrNTPHxVq/BUAgskCvW9IjWlV78wtugpgp6fcb+PBYCC9p4WPneind6QO+NPkyH&#10;mopXQl4dD4EFB4o0RFgZy+j51TCx8nfsUwsQWFArKF375C1iHFg9ZM+vfM91S18wGmgDAgtEs4pC&#10;36MFxqz6y56pu5FVEMbb7UBgXbIqqHy68hYUu5pV/DOsQ5/8gzom/nO4ptRyKVMQBPXaPoPyBun4&#10;FSPG6lUwhsC6VNXAugiqU0yqgtb+fgB9LeHnaTneheVBJcJ2xdP28FPwn+MVLbwru8F1c8Njpq2r&#10;vKF4fW53s9kD/XxAYvWFwAI5FlESneoBJQKNd2ENmoW74LJUmX99R9KM6ShvyN8l7/P2mrx6Fcwh&#10;sKCFBQnl2+WJHlC7sOo33JbRygt71EypzOj6tl49oCtvSEk23s5uEFdDILDgCwsoSnLabub80DxN&#10;8aJvWP0R08Jf87g7zvxePo6lLG8oPnicNTF6uDvVPXzaEFjAMQoi0ara0HLu0IHEAzbJcyrLcrfk&#10;CWl7sdmKfg1uZjGqGkWefBxLVd4gHb+iW7pGXg2CwLpkdYuqLLe0WZ5uq0qq6rZuaD7be9ezOS23&#10;JSWyRlAtfjqylTVTjGNl79Q+Wai4HIfdYPxqIATWpZotaetai+oTb1lpuq3zTa5uaRnVTemoxrFi&#10;ap8szEk23s4e7tz643BCEFjgHBb9oHm9Ljej5U9VM6vH5TQK8nEscbKwkViK6WRu0R8cDIEFjjEc&#10;sJ7f83aYXNZ7IqsGxThWs7xBPp1MQPf6tAWNq1KMVhoShXv7ZE/9H/HhY2A8fxMYf3WDiNk3Pekp&#10;OUZRvqXlaA0FXekC7w6Wm44WlqB5DRZVZRuyt2/2mVWvbfCY/W2nIV0t5NcYsiin7Xg7+OSYZItg&#10;rYUlggphNa2L3N/GA9aqsSZOOkDeh+q197qbqulkbq+lQQlmrAQWgur7XNy+P5EDXjWO9VneoJhO&#10;JkB/8CgYwwIYQjWOVbfe5NPJ1LVcMBgCC9zy9rFrwXw3VT1WVd6gmE6GPRAK3I9jJbDGHvwFNez7&#10;qTSr09VjZPHTI8avxiLOEpoSD99f4LzlEWt957uFlVFeP2gUeRkx2XbFEpRJ/Sg9zWuwiP9XOfVn&#10;lmw3qf5aGC+sudM0z2899sw1P78KuoTgGFlFuYy8yrxiq6WjGseSwgXPNiCwwDlG9wPU3LTU2tQu&#10;ynEsGVzwbAMCC9wTP3VMyFfQ+kkZVxZbOppar6bgvl3s2quFBgICCxyU0epRPetCsX5Uz5ll+Uyd&#10;qh6rCRP22YHAAjdlK/L8kNb7E7bXN6SQX1qzE/yUX5IzmGErCRc824HAAndlMa0W3tdNKuobUiix&#10;iH7YLjQ3GsfCBc+2ILDALYwNHPcJKFFc8Hwcg3EsTNhnDQILHPNAv/NEOXWMnJhK2WSGBw1N6HSN&#10;Y2HCPnsQWOCe2Zw2ZU5R0N3WYkFEuZiOZszE6BjHwviVPQgscNSMlpst5eLGEzy4DgOD/8yDKslL&#10;2m7G6AY2aMexcMGzTdYn8AM43rDJ98Bdk0/gBwAwNgQWADgDgQUAzkBgAYAzEFgA4AwEFgA4A4EF&#10;AM5AYAGAMxBYAOAMVLoDwLdDpTsAnB0EFgA4A4EFAM5AYAGAMxBYAOAMBBYAOAOBBQDOQGABgDMQ&#10;WADgDAQWADgDgQUAzkBgAYAzEFgA4AwEFgA4A4EFWsXar6b+OFx8Whf1AwYrqEjXFPo++c3XF/8W&#10;rik9eht/TLmt0yP/DmXLkO81pVD6Wu3FP/6Xppp3xph4+P4C5y4pg8Z3vltYGeX1QwbIk6Bk0teV&#10;LCwoE0e2daryiMk/r2QJkvpJpvj+lb2ObGGaX5rmY1XQwgKlYv1Ecb1uSxr65C1ikt2FXiqLaeH5&#10;FKb1zz1Mua1zEb/0+/DFx1u9Ng0EFsgVa3pcGR/qRkTXZBEPec2M4kW/7sqU2zor8Qvv5Jkq6PXZ&#10;7u9IFwQWtPGw8r2VecvERBqSd1QAZrTyQrODacptnZ03+jAN6+KVJs4rBBYcKvjBbj2s+F/i9ZON&#10;zmVMT51Nnym3dY4yen41/Nz5u+Xfk24ILKgVlPJuVK8xH1PpL1I3eBgFSU55WVY3HijznJKA1f+t&#10;LVv90rd8ptzWmcqeX/lvQ7f0xfYIp4Fq6N2QePj+AmciT0p+3La+X/XS7yxhEsheY7eozkoNeY4w&#10;5bZc0ecs4W4x+X7zMur1O4OzhHCsIq1qk668BQ0anzaSkvIPcZDQZl6vN8w3CQX1epP6TNaU2xoZ&#10;/27WYbNuzH7NWBDIPnlG73m9qiIdv2LE1A1WKxBYl6oaWBdBNVpS7RQfpDrxHdwrEqQyp3tVirx9&#10;yLssU25rkILW/n4AfS1fpRS8a86DSvwRWfG/IoffDv85XtHCu7IXXDc3PGbauoK6eH1uDx2wB/r5&#10;MG5iIbBAjkWU8Db/saS/2BVGN169quDdKLafPZNsXHjKbY1DBJpnVI6xCy4L5RfXdyTNmI7yhvxd&#10;8h5vr6ljNx8NgQUtjHef8u3Syi+f9Be7ckvXs3pVYXZ9W681ybssU27Lvl1Y9avGsFF+MSP5R9eV&#10;N8i73qzrr4IFCCz4wgKKkpy2mzn/NR4Zu+kORE/eXeltym0NFC/6htUfMS389VHd1rm0P6wpb5B2&#10;vRk93I3+W4PAAoFREIlW1YaWc5u/dAWNdeXGW+vP/5TbGhn/w5Hk+a70oiq/SEjbO89W9GtQM6vu&#10;KivCWlXeIO96d7dibUBgXbK6RVWWW9osJ2hV7bu97t7e7JofBhZMua1jVd3xDc1ne+94NqfltqRE&#10;dWKAi5+OaGXNFONY2Tu1e8OKy3FMWrEWILAu1WxJW+stqqaclMNKR8paA0tTbmssvGWl6Y7PN7m6&#10;pXXUyQHVOFZM7ZOF8v3MHu4m+YOHwAI4ESz6QbriCxEsy5+qZlaPS2ok5ONY4mRhI7HSF+kMHrdT&#10;9Ac5BBbASTActJ7fK4tcj2oJqk46NMob5NPJBKQtc7PoSpS71+udRIHbPtlTr/77/6jXYGzlv/mb&#10;em0cYooW+awHjKJ8S8vO40vMRrmQ/kUWYzWlqvT8U5/nT7mtoXSlC7w7WG46WliC5jVYVJWjNL8W&#10;s+9R9boGj9nfbhrS1UK6F/nDctoqfmlMskWw1sISQYWwmhb29xkxHrRWjTdx0kFyU6rX3etqqqaT&#10;MTmpYYmVwMKB830udd9PUaT4xyTbmvCgV1GNY32WNyimk9Ff9mQXxrBgRB6prngxukZPc21g25Tb&#10;OlOqcay65SafTqb7siebEFjgpKnOSgmTbMvqRdYDqeqxSJQ3KApz2QNNUOD+yUpgjT34C2qnve+P&#10;HG/pNaPllNs6F83qdPU+jJ8ev338qiLOEpoSD99f4LypJ34zn8DvmNfo+9wptzWMbtK7oDSbK1Dz&#10;Gizi/7VN/dkk2+xx2y6xtCbl0zwfE/jByTtmFgTl7AuKbsiU27JPVlUuo6not9Ha6XUR+DQXPO9D&#10;YMG4NIWO+kniNLOHqg7MKbc1AqPZTRWV5oKVs5nKcSyZaS543ofAgpFpzt7FC+VNS9NQUcTJqU+j&#10;T7mtEcRPHRPyFZo7Atlq7WjGApuC+3ah68jT9CCwYGS6699Ejog7LRdfZ8iK3RTBimJpTncZyJTb&#10;GkNGq0f1rAvF+lE9Z5bFrquqHqtpylq4PxBYMD5NV00cpGLyOu/P/OaeforgzguEp9zWGLIVeX5I&#10;6/0J2+sbUuhuDhv8bF+SM5hhK2nK0pI/EFgwgTltdJM5GQvoZ+cFjFNuayRZTCserFWoVsG6uyGF&#10;Eovoh81kNRrHmrr1uYPAgmnMN9qblnYTF+GaXBzMTbktWxgbOPYTUCK54Pk4BuNYE03Y14TAgsnM&#10;N9uBQSLu2GwyO8SXKbdlxwP9ztX3R5QTUykfEaya0Okax5pqwr4mBBZMSgRJzrtsxlFSzW++Vd4E&#10;VWfKbVkx493ZMqfIIGhZEFEupqMZKzU6xrG+Y/xKQGDB5Ga8y7YtSx4mUXVwtg4M0T3iB2R1I4Zq&#10;fvP63weYclt2zGgpglbceKL1fv+815K2G9vdwAbtONa0Fzzvsz6BHwCo9J9871KYZgtaWADgDAQW&#10;ADgDgQUAzkBgAYAzEFgA4AwEFgA4A4EFAM5AYAGAMxBYAOAMVLoDwLdDpTsAnB0EFgA4A4EFAM5A&#10;YAGAMxBYAOAMBBYAOAOBBQDOQGABgDMQWADgDAQWADgDgQUAzkBgAYAzEFgA4AwEFgA4A4EFWsXa&#10;r6b+OFx8Whf1AwYrqEjXFPo++c3XF/8Wrik9ehunS75fZcuQfZ1SKH2t9uIf/0VOCoEFGin9kt6m&#10;+DhFGvKQ8shbrCjOMmptQfxbvKKFxw8qPzzr4OqW0Xter5pKXyiuV88NAguUivWT9V/8NPR5UMXt&#10;kFLJYh5cPoVp/fMFil/6ffji461eOz8ILJAr1vRouXUlukGLeMhrZhQvbHRDHRW/8LauqYJen+23&#10;ik8FAgvaeFj53sq8FWSCdwO9owIwo5XHu4f1T5fljT5Mw7p4pTPOKwQWHKrGl2yHFf+rv36y0bmM&#10;6ekim1kZPb8afu783fJ3d1oQWFArKOVdtl7jS6bSX6RuXDEKkpzysqxuPFDmOSUBq/9bW7b6dZGt&#10;rOz5lX9D3dKXcx1u30FggWhWUeh7tBjhjKCgO4iCZEub+Yxm9c80m9F8s+WhVf/cElPPMejzkD1T&#10;dyOroDMeb68gsC5ZFVQ+XXkLGjQWbiQlZV4FCQ+rer1hvklIlVl9z5rZ81U7dlDPZLluLAhkn9yg&#10;vEE6fsWIqRuszkFgXapqYF0E1WhJtVN8kOqPfnCvSKvKnO5VifX2YdQ9MpWGe+Gzt+wXVTZrxw7s&#10;1Y2J4Dr6vd3c8Jhp6wrq4vW53Z1nD/Tz4XwSC4EFciyiJDr+F116EFUY3Xj1qoJ3o9i+UffInj61&#10;YyK4vKsjz2Ze35E0YzrKG/J3yTu8vaaO3ewUBBa0MN5Vy7dLK7/o0oOockvXnwNXcrPr23qtaUD1&#10;90Ci9dW/diymhX9MS2tG8o+uK2+Qd71Z118FxyCw4AsLKEpy2m7mX4PgY2E33YHoybtGk3l+5GFV&#10;r/eVrejXEc2subQ/rClvkHa9GT3cjf5NTgqBBRyjIBKtqg0t5zZ/wcc7a/VmXEk5XLY/VlWHeVV6&#10;US368gth2MmBuqusCGtVeYO8693dinUNAuuSfR6EW9osJ2hV7bu97t7e7JofcieARZIw7yq/4I45&#10;OTBTjGNl79TuDSsuxzFpxToGgXWpZkvaWm9RNeWkHMI6UjbVIBYFlGyXynCd/4jU3VZpuJhSjWPJ&#10;6tDk+5k93E37R2gCCCwAneCedMUXypaQBfJxLElXUzGdzO259Qc5BBaAhr5WTFC1hCxQnXRolDfI&#10;p5MJqPOtOwiBBaDUXSs2KmXrbb+8oXv8Sl0e4p6rUpzyMCSqf/fJnvof/+7v6jUY23/6x3+s18Yh&#10;5q+STwnDKMq3tOzscYipehfS7oq4LKdUXZfz6djnm9nVWtU/HDD7nOrnB5SUG2mX0nTfql6bRTlt&#10;xYNUUwHt7580pCtFfcbn63wzk2wRrLWwRFAhrKZ1yfv73AoiVVTjWJ/lDYrpZLq7sm6yElgIqu9z&#10;2vveI9XVNUan/DXXIU7jBOqYVONY9RlI+UwY39yVHRHGsMBJ53gGTEo5jiXKGxSFueyBzqzA/RMC&#10;C0akOYNmUqN05rNnyjVbdep9GD89yqdDNinKdZSVwBp78BfUTn3fK2dc0F7Iu6O++8v5dnlkVONY&#10;1bQ29eq+sx7fE2cJTYmH7y9w3vKItb7z3cLKKK8f1CUJJM/fLUFSP0YhCeTPIxaVpps3odwOBWXH&#10;W6wMeb5630qek0clj33JY2WL5LvRfAfM+IscV/N9qaBLCOOa3w+cOVQzU+kZd3mkelXTn98Fz/sQ&#10;WDAyzZnCeKG8QWoaKuqvuHM9Za/Wo5pedinRd0/TYxECC0Y2o+VP9ZQG4gapYVp8lTgUBQ8rccPV&#10;+ueW87zkpItyHKvh3OvTEFgwPk23kEjc1dkj789c6p7Hw0p9bpBFP/QXI58rw1bSuZd7ILBgAnPa&#10;aCeOMhXQzxO4jORbGI1jnX/rE4EF05hvOmfo1BPX2Mmvy7sMBuNYZzhhXxMCCyazm6FzSGiJu0Ob&#10;XGx9BjSh0zWOdY4T9jUhsGBSIrRy3j00ji0WUJKLu0PXP1+yjnGsS7hcCYEFk5vx7uG2LHlwRRTx&#10;FlfrIGT834KIB1VO5ZZ3Ay902KpFO451GdX/1ufDAgDoa/L5sAAAxobAAgBnILAAwBkILABwBgIL&#10;AJyBwAIAZyCwAMAZCCwAcAYCCwCcgcACAGcgsADAGQgsAHAGAgsAnIHAAgBnILAAwBkILABwBgIL&#10;AJyBwAIAZyCwAMAZCCwAcAYCCwCcgcACAGcgsADAGQgsAHAGAgsAnIHAAq1i7Vd35T1cfFoX9QPO&#10;jPzzypYh+yClUPpa7cU/1x18JAQWaKT0a5XV63Aoo/e8XjWVvlBcr8IwCCxQKtZPOMA04pe0XjNT&#10;fLzVazAUAgvkijU9onWlF7/wNqipgl6fsT+PhcCCNh5WvrfinR7Qe6MP06Gm4pWQV8dDYMGBIg0R&#10;VsYyen41TKz8HfvUAgQW1ApK1z55ixgHVg/Z8yvfc93SF4wG2oDAAtGsotD3aIExq/6yZ+puZBWE&#10;8XY7EFiXrAoqn668BcXIqk5BENRr+wzKG6TjV4wYq1fBGALrUlUD6yKoTjGpClr78oLKq6vQ4Myc&#10;pkAz7FeKcODmhsdMW1d5Q/H63O5mswf6+YDE6guBBXIsoiTCAXXg+o6kGdNR3pC/S/4o3F6TV6+C&#10;OQQWtLAgoXy7xAHVMqPr23r1gK68ISXZeDu7wd4dAoEFX1hAUZLTdjPnhybIzO/l41jK8obig8dZ&#10;E6OHO+zhIRBYwDEKItGq2tByjgNJjlHVKPLk41iq8gbp+BXd0jV28yAIrEtWt6jKckubJVpVRmaK&#10;cazsndonCxWX47AbdLcHQmBdqtmStmhRDaAax4qpfbIwJ9l4O3u4wx+HgRBYAD3Jx7Ek5Q2K6WRu&#10;0R8cDIEF0JdiHKtZ3iCfTiag+3m9Cr1dlVy93kkU3u2TPfUf/uHwMTCev/97469uEDH7pie9XIdR&#10;lG9pOVpDQRSOeiS/UiigpNyQ/pgXhaML+VxeQULlRv1ss8+sen8Gj2FRVTJSPSQN6Wohv8aQRTlt&#10;x9vBJ8ckWwRrLSwRVAiraWF/fxfVONZeeYNqOpnba4xfHcFKYOHA+T7Y999DNY71Wd6gmE4mQH/w&#10;KBjDAhhCNY5VlzfIp5Opa7lgMAQWwBCqeqyqvEExnQx7IBS4H8dKYI09+Atq2PdTaVanq8axeGQ9&#10;PWL8aiziLKEp8fD9Bc5bHrHWd75bWBnl9YNGkZcRk21XLEGZ1I9SyqOSN34kz+VLoH+2+jNLtpsE&#10;ksepF9bcaZrntx575pqfXwVdQoChVONYUrjg2QYEFpwgdXfL6E41U93wQTmOJYMLnm1AYIFjuqYk&#10;Lmj9JC/GtE8XrA3BfbvYtVcLDQQEFpwk70Z9KMdP612tk0QaPioq5MehqsdqwoR9diCw4CTNdE2X&#10;bEWev6Z0L7WK6oYaV7SY+m4ahq0kXPBsBwILTtP8nrRtFx5aC+/r5hLed935x2gcCxc824LAghM1&#10;px9H3ASDTXYPLYNxLEzYZw0CC07WbPmbErMhogNipoPfD/UPtmhCp2scCxP22YPAghM2o/km56Fl&#10;2lpiFIibaEw9LUvHOBbGr+xBYMGJE6G1pTLnwRUF7bsl839gQUQJ/+/V3PTfMeWzdhwLFzzbZH0C&#10;PwCAviafwA8AYGwILABwBgILAJyBwAIAZyCwAMAZCCwAcAYCCwCcgcACAGcgsADAGQgsAHAGAgsA&#10;nIHAAgBnILAAwBkILABwBgILAJyBwAIAZyCwAMAZCCwAcAYCCwCcgcACAGcgsADAGQgsAHAGAgsA&#10;nIHAAgBnILBAq1j71U0uDxef1kX9gMEKKtI1hb5PfvP1xb+Fa0qP3sbpku9X2TJkX6cUSl+rvfjH&#10;f5GTQmCBRkq/Vlm9bk+RhjykPPIWK4qzjFpbEP8Wr2jh8YPKD886uLpl9J7Xq6bSF4rr1XODwAKl&#10;Yv1k/Rc/DX0eVHE7pFSymAeXT2Fa/3yB4pd+H774eKvXzg8CC+SKNT1abl2JbtAiHvKaGcULG91Q&#10;R8UvvK1rqqDXZ/ut4lOBwII2Hla+tzJvBZng3UDvqADMaOXx7mH902V5ow/TsC5e6YzzCoEFh6rx&#10;Jdthxf/qr59sdC5jerrIZlZGz6+Gnzt/t/zdnRYEFtQKSnmXrdf4kqn0F6kbV4yCJKe8LKkUS55T&#10;ErD6v7Vlq18X2crKnl/5N9QtfTnX4fYdBBaIZhWFvkeLEc4ICrqDKEi2tJnPaFb/TLMZzTdbHlr1&#10;zy0x9RyDPg/ZM3U3sgo64/H2CgLrklVB5dOVt6BBY+FGUlLmVZDwsKrXG+abhFSZ1fesmWuCQPbJ&#10;DcobpONXjJi6weocBNalqgbWRVCNllQ7xQep/ugH94q0qszpXpVYbx9G3SMzBa39dkHlbjEZ5NcU&#10;aQ6txbi54THT1hXUxetzuzvPHujnw/kkFgIL5FhESXT8L7r0IKowuvHqVQXvRrF9o+6Rw67vSJox&#10;HeUN+btkT99eU8dudgoCC1oY76rl26WVX3TpQVS5pevPgSu52fVtvdY0oPrbKTOSf3RdeYO86826&#10;/io4BoEFX1hAUZLTdjP/GgQfC7vpDkRP3jW6BHNpf1hT3iDtejN6uBv9m5wUAgs4RkEkWlUbWs5t&#10;/oKPd9bqzbiS0jV1V1kR1qryBnnXu7sV6xoE1iWrW1RluaXNcoJW1b7b6+7tza75IXehZopxrOyd&#10;2r1hxeU4Jq1YxyCwLtVsSVvrLaqmnJRDWEfKznsQi1ONY8nq0OT7mT3cTftHaAIILIATJR/HkpQ3&#10;KKaTuT23/iCHwAI4VaqTDo3yBvl0MgFpy9wcdVWKC7gMiWK4fbKn/t8AGTiVfx7/v3ptHGI6GPkM&#10;C4yifEvLzj/goqhyIZ9TK0ioVJW5fzr2+SZE4ainuNYxoKTckH4rw96j2b5VvTeDx7CoKk2pHpKG&#10;dLWQvkP+sJy23V/k6EyyRbCWLiKoEFbTwv4+d6pxrL3yBtV0MiYnNRxk5TceB873udR9f24FkSqq&#10;cazP8gbFdDL6y57chaSBEXmkurrG6HpAzXWIF0M1jlWXN8hnwui+7MlVCCxw0jmeAZNS1WNV5Q2K&#10;wlz2QGdW4P7JSmCNPfgLaqe971VjMJy0ALLhzGfPlGtWp6v3Yfz0eFHjVxVxltCUePj+Auctj1jr&#10;O98trIzy+kEdjnkNG9vvlpcRk21DLEGZ1I9SyqOSN4Akz+VLoH62+rNJtpkEksepF9bcOZrntx77&#10;TZrvSwVdQhjVMTMuKGd6OOMuj1Svi8DP74LnfQgsGNf8fuDMoZqZSq12eTTdVpO71UzRbVWOY8mc&#10;3wXP+xBYMDLNmcJ4obxBahoqijG56U7Zd7UCC0t3A+qiC9WG4L5d6HpG0/QgsGBkM1r+VLWxRGaJ&#10;uzoXXyUORVHdHVpRmM3Zv+REObMpFz+tleUXafiouRuQXap6rKZzr09DYMH4NN1C0YqJFx55f+ZB&#10;9zzt3aFZ9KPjUpn+1ONsXLYiz18Tz9RPRXXzjquBd7EeyLCVdO7lHggsmMCcNur7dvUQ0M8xrnvT&#10;BirHQ2vhfd1cwhv1LkMKRuNY53nB8z4EFkxjvtHeILWbuOC360Lkoeb044gbbrBJ7qNlMI51hhP2&#10;NSGwYDK7G6QOObjF3aFNZocYbrb8rbl5q5qY7eD3Q/2DDZrQ6RrHOscJ+5oQWDApEVo5Twbj2GIB&#10;Jbm4O3T982jEHaf1t8k/tLvF/qRTs3SMY13C5UoILJjcjHcPt2XJgyuiiAdE6yDkXSwWRDyociq3&#10;vBs42XG4u01+ybebRDxUm29s/32JefCne2M72nGs873geZ/1CfwAAPqafAI/AICxIbAAwBkILABw&#10;BgILAJyBwAIAZyCwAMAZCCwAcAYCCwCcgcACAGcgsADAGQgsAHAGAgsAnHHUxc8AAGPAxc8A4DwE&#10;FgA4A4EFAM7oNYYFAPCd0MICAGcgsADAGQgsAHAE0f8HKZFtkX0lcK8AAAAASUVORK5CYIJQSwME&#10;FAAGAAgAAAAhAO2M2oHYJAAAMOwAABQAAABkcnMvbWVkaWEvaW1hZ2UzLmVtZuzdB3wUZfoH8NnN&#10;Tp93ZitNiAEEFAMEAkgIHKEJhN5DMxBAwJIEpPxRmlKlSlNB9AggVaVYKCpFDUWl6CGcUk+qCJ4U&#10;lSr/38vsJMNCkiW7cNw5z+cz7DDz7szs+77z3Xcykzw2hmGeYbLjCTvD7LRl/39CWYZ5JYphouo3&#10;fZxhbEzMaYapjzKC6T00RvAMU83BMEl472cB6zbWYpldv9kZbICJxoTNMdjco7YEG1MU805MdufG&#10;fXS3/+efaNnOmFr4y5ZIiGAU//aKJ7BZ85EJXNb8Q9ieMR+TYL+xXceN/42o5UhgstbRbc8YyDDj&#10;BurbFhIYth7mqw3Uj8Puf9/DA+kn1utnEGZWYepfAPXh9m+IlvnMxqR1sGXVD31PRWyAyy6iH8F/&#10;Uf2UYvR5rBthzOPwRxRn9Han+34Ikw9TQvN+fXr1SU2u0xP/lm/SbXDPfjHmbbB4H60uOk+PPxlT&#10;Nf88faVhvDI2G2Oq2pvC2B59X3tG3386DvCyxjArcCCFnKgjLBvuEJ0ZPtFp7Icuu2U/9rz3Q99n&#10;7GcA9nMd+3mZtp8zez/DHc2cRpn1gl7mWyG7zFZBdG4VsstwRC9ThGSXcRLR6STZZZq79DLdXdll&#10;OrhEZwdXdpnXfHqZZb7sMvQzZ/iaOXOqp2i7Xk+JduP44+0Zvnh7YJnJjpvrkpa7XZ3EmOrEYypf&#10;HZO5TE9ZLzNYNsqkydUxmct8xellDnFGme+46pjMZeg5RctQe4zjr246NvPnnebL/rzGZ9HrJ97e&#10;in5WFI7Aa5nr168zpviEFrwRthK1mX5MH6bbTTZaEXz0GKh/RRjtQ+vb8KOAf1khTCX882iK6/lZ&#10;TyfDrcLZZW+c30a/MNqcWme1+d2LwDan9d2GLsf0DjpAshNtgS+Edi69Xdq2nVK79AdTatN1j7j0&#10;8k0CtknbnQbdTgxTnqnEVGEGY74GJvpKJ2N/YHXEw6Z9h9q3rL733xO59b3feL3vvSHe2vfoumD7&#10;Xiz+tfqeFYGRW9+rqeh97wi5te/RdcH3Pcs9K26N3PreGKfe96Ldt/Y9ui7YvlfZcs+K20RufW+H&#10;V+979OclgX2Prgu+71nuWXFr5NT36DQV1xMjNIYRsXCQ8+a+R9cl+pfl1PdaMPrPiqy+ZgWNvPra&#10;cUnvawfkW/vaCv+y3PpaHPOP61Zfs4JGTn0tCVMh9KcmnN7X6vI39zW6rgCv/6wzt75W0T+Ws/qb&#10;FTTy6m/0nhftb0vst/a3IfZg+lvF/3h/s9b/76w3+hC9H2nqs1nztG8ZjtC++TimKEweJvteZf3U&#10;Hll3Kun6h5jc72XSMg9jeiCHMuVbPJPWPyb7/kak/7iH48DicRDzsHHJqW+HXhslMVn3nR01GHqd&#10;o9/fpfvCOeakx0v/T88Npqt+r2uej06Sc7gDW7LZXqycoH9GGg7TPC6tjHpgSmMqStf71xXxv7Zs&#10;2fKm893sbhlGP3bWX9YIozxdTu+zNYzQP9/XAr23xjBfYbz9FZb3cXwkDXfskWY6LkjLHC55k6Oc&#10;vNfRUD7t6C5HsEPlwuwbcgV2jVyP3SV3ZM/IfVlWGcMWV+awNZRVbDtlK9tXOciOVS6wcxWJW6NE&#10;cd8oVbmTShPuupLCFSCDuGgyiatFFnDtyToulezkXiLHuNfJFe5d4uI3kTL8blKTP0Za8xdJb15S&#10;h/NF1Zl8BXUZX0fdyLdU9/Bd1TN8P9UuvKgWEqap5YV5aj1hhdpRWK+mC1+pY4Tv1TnCcXWlcF7d&#10;KjDaQUHRzguFNFEsrj0oPqpVEatojcVaWjexgTZIbKVNEjtp88Ue2loxVdspDtCOikO1y+KLmkt6&#10;WSsjTdZqSDO0VtIsrbf0pjZMmqfNkBZqS6Ul2kbpHW2P9J52Wlqp2eUPtELyaq2cvEarK3+idZQ/&#10;1tLlT7XReH1DXqetxOsWvB6Q12rnUU5UPtQilZVaZWWF1lhZpnVTlmgDlQXaRGWuNk+Zo61RXtV2&#10;KNO1o8pk7bLysqaRUVppMlyrQQZrLclzWi/yjDaUdNdmkI7aEtJK20ASte9Ibe1nEqfZ1EpaQfUR&#10;rZz6oFZHLaQlqaqWptq10eof6mz1jLpCPaxuVveo+9Uv1XPqp6qgva9GagvVWG2WmqhNUbtqL6oD&#10;tefUCVpPNQPvXqM1VndoCeoRLVa9pJVUNWcBtZSTVeOdv5OWzuOkl3MPGeLcQqY715IlzsVkg/N1&#10;stv5MjnlfJ7YXL1JAVd7Eu1qQOq4qpIkV0mS6nKRUS6GzHb9qix3HVQyXV8r+12fKOdcSxTePVMp&#10;5n5JiXWnKYnuTkqyu6EywF1ZmeCOUjLcRFntvixvdx+Xj7i/kS+6P5E1z0K5lGeKHO95Xm7h6SU/&#10;6WkmD/VUk6d5SsmLPW55veeqtNtzXDrl2SUx3rVSAe98Kdo7SarjHSglebtKqd5m0kjvY9Isryot&#10;954UN3sPiPu8meJZ7yqR980RI32jxFhfqtjI97iY7IsR+/uKieN9nJjhOyes9v0gGOcUY/o+pOeX&#10;2Thjufk8pa6Zz3PqSgKmyozhis1Bz+EbZf2u4HR1Vk7Ifv7DbIbZV8M6Oi671UtDuiBNrJgfE+0h&#10;mGjPt4lnExLCZuJCv4l7s0w8AhNt8kzHg/IyRzxMbAcT+8PEKTBxCUz8AiYegomXYKJP6cuWh4n1&#10;YWJXmDgYJk6Dictg4maYeAAm/gETVdKEK0lSuHiY2Aom9oKJQ2HidJi4CCZ+DBN3wcSjMPEPmCiq&#10;rfkiam/+UZhYAyY2hYmdYGIaTBwFE6fBxPkwcQVM3AATv4aJP8DEn2DiJZgYoa2EhVth4UGhOEyM&#10;holxMLEOTGwCE9vAxE4wsSdMfBYmDoCJQ2DiGJg4BSZOh4mzYGIGTFwAE5fCxOUw8QOY+BFMXAsT&#10;18HEDTBxPUz8DCZ+DhMzYWImTNwCE7fBxG0wcRtM3AITM2HiRpj4CUz8GCaug4kQR1kFE5fDxKUw&#10;cSFMnAcT34SJr8HEV2DiRJg41m/iIJjYDyb2gYnd/Ca29JtYEyZWhollYWJxmOiDiQSqRcDEi+po&#10;eDhb/RdM3AMTv4SJ62HiSpj4Nkx8DSZOhInDYGIaTOwBE9vBxMdh4mMw8RGY+ABMVGDiNVLK+QuJ&#10;dx6Eidth4nqYuBwmvgUTJ8PEYTDxWZjYGSY2hYnxMLEMTCwIE68pqa4TyihYONv1FUxcBxMXw8SZ&#10;MPFFmNgDJraEibVgYlmYWBAmRsDEs3KG+7C82v01TFwHE+fDxMkwcRBMTIGJTWFiVZhYEiYSmHhR&#10;Wuz5UVrv2Q4TV8PE+TBxAkzsDxOTYWIiTIyBiUVgIgsTfxaXe/8BEz+GiQth4mSYOBAmpsDERjCx&#10;AkwsBBOvC+N9J4UM33aY+EFYTaTl6LlOXQmTfRXpe4Kyr1J+7IsIwb7s5/9ysi/37wxHDt8ZjnDU&#10;WyX6nqDqLTY/9caGUG/Zz0re6XfGY+8+HbbvjJ9Z/TujpGp8Z/zBD3cUEWY6qgvLHMnCJscIYa9j&#10;vnDakSlEsMeFwqxDrMCWEOuxtcWObGexLztMHMPOEeew68VV7CFxK3tFPMgWkS6wj0kS11qK4tKl&#10;qtxEqQm3WErhvpAGcYekSdxlaQHnk9dxMfJOrrF8jOshX+FGyC5+plyGXyTX5DfJrfl9cm/+rDyc&#10;55SZ/APKMr6SspGvr+zhOyhn+GcVjKMVjKOV8sLbSj1htdJR2KakCz8oY4RTyhzhkrJSEMlWoQg5&#10;KDxKzgtxRBQbkgfFNqSKmEIai+mkmziEDBLHkkniVDJffJOsFZeQneJH5Ki4nlwWNxOXtIuUkQ6R&#10;GtIp0kr6ifSWzpJh0q9khnSBLJUuk43SNbJHYtTTkkO1y7xaSBbUcrKs1pXdakfZp6bLXnU0pjfw&#10;/5WyS92C6QDmz2OZqMhqpKKolfHaWHGo3RS7OlC5RiYql8k85RxZo/xCdignyVHlX+Sysp9oZA8p&#10;TXaSGmQbaUk2kV5kHRlKVpAZZBFZQt4iG8ir5DsymfxMRhGbOpgUVFNJObU7qaO2J0lqU5KmJpDR&#10;ahUyW32ErFCLks2qk+xXbeScel4RtGNKpLZXidW2KInaaqWrtkgZqL2uTNDGKRnaYHyr9VR2aK2U&#10;I1pN5ZJWXtGcxZVSTq8S77QrLZ2X5F7OQ/IQ51cyxtHyEucCeYPzFXm3c4h8ytlHtrnayQVcteVo&#10;V3m5jquwnORi5VTXr9Io135ptmuLtNz1vpTpekva7xornXP1lXh3Z6mYu74U646WEt0+Kdl9XRzg&#10;PiVOcO8SM9wfi6vd88Tt7nHiEXdf8aI7SdQ8tcVSntJivMcltvBcEp70HBSGejKFaZ5lwmLPVGG9&#10;Z7Cw25MsnPI0EBjvo0IBLxGivb/xdbz7+CTvJj7Vu5gf6Z3Ez/L245d72/KbvdX5fd5i/Fkvw/O+&#10;o1yk70su1vce18g3hEv2def6+xK58b4YLsPn41b7LrH3+XdGLH1PUPZVzo99XAj2ZT8bfqf2rRx0&#10;MGz2XfHb93SWfYWE4Y4asO8J2DcM9s2DfZ/BvqOwjxULs6Vg3+OwrzfsGwv7FsK+L2DfUdjnkLay&#10;JaSDbALs6wL7hsC+2bDvQ9j3Dez7BfaJ8iSulLyAS4B9nWDfANg3BfYtgX2fwb79sO832KcqvflS&#10;ynA+Hva1gH29YN8Q2Dcd9i2Cfetg3w7Ydxj2nYd9DpIuFCJjhEfIHKE6WSk0hn2dYF8f2DcY9o2D&#10;fa/CvgWwbyXsWw/7tsG+3bDvMOw7Bft+g33XYR+vuiRNLSMVVGtIkWorqbTaWyqnDpMqqTOkaupS&#10;qZa6Uaqn7pEawr5msK8F7GsD+9rBvg6wrxPs6wz7usC+zrCvM+zrAPs6wL4k2NcW9rWCfc1hX1PY&#10;1wj2Pa5OVGqr85R4dY1SRd2hVFSPKmXVy8pDqkaKqqUhWg3iVFsSSe1FHOpQcg32nYN9x2HfD7Bv&#10;J+z7AvatRsmlsO9N2PcK7BsL+16AfWmwryfsS4J9jWBfPOwrTwStOInU3CRWi8Co+zzsOwL7voV9&#10;G2HfCtg3F/ZNgX3DYN+zsK8T7GsA+2JgX6TSy6kqQ5zXYN8p2LcH9m2Cfe/Cvtdg30jYlwr7OsO+&#10;BrAvFvZFyqNckjzbdR72HYR9W2Dfctg3C/a9CPuegn2tYF912FdcGuCWpAnu87DvAOz7Ava9C/tm&#10;wL4XYF8K7GsA+yrAvoLik57rsO8E7NsF+z6CfbNh3wjY1xP2NYZ9MbDPJ9Tx/gn7/gX7voB9i2Hf&#10;JNjXF/a1hX1xsO8B2GfnI33HYd+XsG857JsG+wbBvs6wLwH2idzd+xkCn8N4kA+HiXQ3wZlYJT8m&#10;2kIw8fbmB2Pi17Nuvo8Siolev4lzs0zsKQ53jBVnOt4WlzkyxU2OE+JeByeddjwkRbB1pMJsN6kC&#10;+6JUj31L6sh+IvVlf5DGsL9Lc1iPvIqtKG9lm8kH2d7yBXakLHFz5ShurVyV+0Zuwp2UUzi7Mogr&#10;okziKioLuERlHZei7OQGKce4ScoVboHi4tcpZfjtSk3+R6U1/ztMFMhwviiZyVcgy/jaZCPfmuzh&#10;e5Az/HPELowkhYQZpLwwn9QT3icdhc9h4i6YuA8mnoSJv8NEu3pQUNXzQmFVFB9SHxRj1CpiNbWx&#10;mKB2Exuqg8QW6iSxvTpfTFbXij3VneJT6lExXb0sDoKJL8DEITDxJZg4Bia+DBMnwMRJMHEKTJwG&#10;E6fAxCkwcQpMnAgTJ8LE8TDxZZg4Gia+BBOHwcTnYWJ/mJgOE5+CiT1gYjJMbA8Tm8PEhjAxASZW&#10;hYkVYGJpmFgMJrphogATr2E8eB7jweMYD+7DeHAXxoOZMHEtTFwGEzNg4gyYOAYmDoKJfWBiB5jY&#10;CCbGwcQyMLEgTBRh4kVls3pc2a/+Qzmnfo7x4CqMB/+O8eAUjAeHwcRnYGISTKwHE2NgYjGYqMDE&#10;S/Il7ZisOXfKpZwfy/HORXJL53SMB4dhPNgHJraCiTVgYmmY6ISJlySb60epgGu7FO1aLdVxvSkl&#10;uUZLqa5nMR5sj/FgLZhYBiY6YeJF8ZzrkMi7M8ViMC/WPV1MdD8vJrt7YDzYBOPBijCxMEy0wcSf&#10;hCPuHcJF9/uC5nldKOUZKsR7ugstPA0xHiwHE10w8Q9+sWc/v97zGb/bs4A/5RnHM95n+ALe5ny0&#10;tyrGg0Vg4lUu1XuIG+n9jJvlXcgt977MbfY+ze3zNufOemM53lcQ48FDbKwvk23ke4dN9k1l+/sG&#10;suN9HdkM39/Y1b4SYR0PJjBmE9kcTLz9NeQdmliFvicoE6vmx0Q+BBNvb34wJjJffR02E/dG6Cam&#10;ZJkYLQ13JEozHX2kZY6x0ibHAmmvYxNMPAATL8JEj1yBjZbrsQ3ljmwPGdfI8hj2NXkO+z5M3AET&#10;j8HEqzDRq0hctBLF1VWqcklKEy5NSeFegomvwcQlMHE9TPwGJh6HiZdhIiEuPpKUgX81+QTSmm9O&#10;evPJMDEdJg6DiRNg4myYuAgmfggTN8HE7TBxL0z8ESaegYl/wMTrMJFXV8LCrUJBmFgMJj4EE8vB&#10;xEowMQ4m/g0m1oWJDWBiIkxsAhObw8RWMLE1TGwNE9vAxDYwsQ1MbAMTW8HEljCxKUxsDBMbwMQ6&#10;MPFvMLE6TKwME8vDxLIwsTRMfBAmFoKJTpgowMTr5ID8GzkvnyaicoREKt+TysoO0lj5nHRTVpOB&#10;yju4Rv47rpGn4Rp5LK6Rh+AaOQ3XyCm4Rm4LExvAxDiYWBYmFoWJEhS8qiwhZ5QN5ICCcaLyM9mg&#10;2NR3lILqG0o5dYJSR31BSVJ7K2lqO2W0WleZrcYoK9QHYaIEE3+Xz6k/yoK2Q47U1smx2ttyojZN&#10;7qoNkwdqfeQJWhs5Q6spr9HKyDs0l3xEuypd0k5KmvNbqZTzEyne+bbU0jlZ6uUcJA1xpkjTnY2l&#10;Jc4YaYOziLTbGSGdcp4Wba49YgHXJ2K0a75YxzVOTHKliqmu9uIoV21xtquMuNyliZmu34T9rv3C&#10;OddGgXcvFIq5Jwux7ueERHdHIdldWxjgfliY4CZChvtXfrV7L7/dvY4/4p7LX3SP4TXP03wpTws+&#10;3lOFb+Epwj/pucYN9RzipnkyucWeJdx6zyRutyedO+VpzTHeqlwB7wNctPcaW8d7iE3yfsbiGpkd&#10;6Z3IzvI+yy73VmM3e4uy+7wR7FnvSQfv2+6I9K1yxPpmOhr5nnck+zo7+vsSHON9JRwZvgjHat+x&#10;iLtnopCDiUI4TKxK3xOUiY/991w7D23WLGwmzvab2CDLxKMYJ0bAxBIwMQEmdoaJg2HiqzBxFUzc&#10;iXHiaYwTBZhYGiYmwMTOMHEgTHwFJi6GiRtg4l6ME3/FOFGAiVEwsRpMbAYTu8PEwTBxMkycBxM/&#10;hIlbYeI+jBPPYJzIwEQNJhaHiTEwsS5MbAUTu8HEdJg4HCZOhIlvwMTFMHEVTNwAE7fCxG9h4gGY&#10;eALjxF8xTryEa2cGJvIwkcBEL0wsAhOjYOJDMLEsTIyGiRVgYkWYWBkmVoGJVWFiNZgYBxOrwcQq&#10;MLEKTIyFiRVhYnmYGA0TH4GJpWFiFEwsAhO9MJHARAEm2mHiFfKGfIGslH8mW+SjMHEfTPwWJm6B&#10;iRtg4gcwcSlMfBMmToeJY2DiCzAxDSamwMS2MLEhTIyHidEwsShMJDDxT2Uo+bcygxyCid9iS1/A&#10;xPdh4jyYOBUmvggT02DiEzCxKUyMg4mlYKIXJtph4i/yfvWfMDETJr4PE9+CieNh4kCY2BUmNoKJ&#10;VWHigzBRgonnpSPaQZi4DSauhImzYeJImPg0TGwNE2vAxFIwUYWJf4i7nYfFU85tMHEFTHwVJg6H&#10;iT1hYiJMjIGJhWDidWG565iQ6doBEz+CiW/AxBEwsQdMTISJ5WGiByZe5Ce4D/IZ7s9h4hKYOBkm&#10;psHEtjCxOkwsChPtMPEY96TnS5j4HkycDhMHwsSOMLEmTCwOEx0w8Sgb7d0KE5fAxAkwMQ0mtoSJ&#10;sTCxMEy84tjnPeQ4610IEyfCxL4wMQkm1oCJUTDRDhOPRGT4Nkes9i2+iyaKOZgohsPEx+h7gjKx&#10;Wn5MlEIwUcq3iZMnh+/a+W2/iU9mmdgC48Q0mDgRJi6FiVtg4o8w8SpMLCQXZqtinNgC48SnYOJI&#10;mPh3mLgWJn4DE3+CiXblIFtQucBWwDjxcYwTO8PEdJg4Fia+CRNXwsRMmPg9TPwFJjLkGOchV7hS&#10;GCfGYZzYECYmwcReMHEATBwJE6fBxAyY+B5M/BQmboOJ38HEwzDxNEy8ABOvwUReHSO41TlCUYwT&#10;S2KcWBbjxIowMQ4m1oKJ9WBiA5iYCBObwsTmMLElTGwNE1vDxHYwsT1MTIKJSTCxPUxsDxPbwcQ2&#10;/nFiC5jYDCYmwsT6MLE2TIyDiVX848SHYWJxmFgYJroxThQxTrRhnHgRJv4bJh6Fid/DxJ0w8QuY&#10;uAYmvgcT58PE16HaBJg4DCb2hYndYWJbmFgfJlaBiWVgYkGYKGOceBUm/gwT98PEr2DiGpi4CCbO&#10;8JuYChM7w8TGfhPLwEQfTLT5Tfzeb+JymPgGTBwLE/vBxC4wsQFMjIWJxWCiABN/hYn7YWImTHwP&#10;Jr4KE1Ebzp4wsTlMrAoTo2CiBBPPwsTvYeImmLgMJs6AiUNgYg+Y2BgmVoSJBWHiVZh4FCZ+CRNX&#10;wMTXYeJQmNgdJjaCiRVgYgGYeAUmHoaJm/0mToKJz8HEdn4To2AiCxNPwsTtMHEFTJwJEwfBxM4w&#10;sRZMLAkTOZj4E0z8GiaugIlTYWI/mNgWJlaHiXaYeAIm7oCJH8LEWTBxGExMgYn1YeLDMFGBib/A&#10;xF0w8f27aKI9BxNv/8zOHZpYjb4nKBPj8mOiHIKJcr5NvNLTFjYT5/pNfC7LxNowsStMHAITX4eJ&#10;H8LE72DiWZjohImPwsSGMLE7TBwGE1+Diatg4naYeAIm/olxYgGYWA4m1oOJT8DEATBxEkycDxPX&#10;wcRvYOIJmHgZJiowsShMLA8Ta8LEpjCxC0zsAxMHwsTRMHEqTJwLE5fDxI9h4pcwcTdM/BdMPAMT&#10;f4eJNjVdkGCiz29iKZhYHiZWhonVYWJtmPg4TGwCE1vCxDYwsT1M7AgTu8DEbjCxG0zsARN7wMSe&#10;MLE7TEyBid1gYheY2AUmJsHEtjCxBUxsAhMbwMTaMDEeJlaGieVh4sMwsThMLGK6dv4TJl7wXzsf&#10;honfwcRtMHEDTPwAJi6GiXNg4ivQbRRMHAQT+8DEDjCxMUyMh4nRMLEoTCQw8QpMPA0Tf8AWtvlN&#10;XOw38SWYmA4Tu/rHidVg4kMw0QUTr8qb1RMwcTdM3AQT34WJr8HEUTAxHSZ2gIl1YOKjMNEHE69J&#10;O3DNfET7B0z8FCYugomvwMTBMLErTGwIE2NgYmGYaIeJp2DiNzBxDUzMgIkvw8R0mJgEE2vCxJIw&#10;UYKJZ2HiP2HiRpi4ECZOgImpMLE1TIyDicVhIgcTT8HEHTDxA5g4GyYOh4k9YGIiTCwPE90w8Xeu&#10;hecHmLgRJi6AieNh4jMwsRVMrAITC8PEP9kC3sMw8XOYuBAmjoOJT8HEZjCxIEz807HZexQmboOJ&#10;78HEqTCxH0xsDxPjYGIkTGRg4jGY+CVMfC+sJtJy9FzX7y+Hxb44+h5aLooJ7Tl34/PAxqzn6RFZ&#10;f/ergH8ZdcewnEYwv8PTkK5EjIrQp1doAYaus36HJ9S43e/wGHVP+2lg3Ru/P2XVfegRWPdmF2g7&#10;mL0wt4nxO21Wm4Q/btcmbfzTJNR/H4lhxqC+35Z0p4zfaWtrWtYkYJvUYhotMN+I0f8eQTDtPNJy&#10;765Ffs+9wDaxzr3wRX7bpLTVJnctcvKQXt+uR/3Hiwyzxq67aPZwrH8ZbYrcPGzN1GOm4vVN0z5y&#10;a2trPHL3whqP3H+R13jkuqCPR+h5GDgeMZbldv5FMcGPR6x2vnuRVzuv9rczbe/AdjaW5dbOtE0b&#10;mrZ/J8b6x512nrG5WzODmWeZFCbNaul8RX6NzeF7z2qTMESYv/esNglD5OYhzacQh7Xj7LqLgR4a&#10;y3Lz8FlMw0zbt8ac/5mwxpz3X+Q1FpnD62MReg4GnnvGstzOvdrM7tPBXu9Z7Xz3Iq92buNvZ9re&#10;ge1sLMutnR9hch9zGstz+5teRhnhLt5XMsI/zqUlrb4VYuR1Xynw7/JZdR++CPU71QjrbyWGL3Kz&#10;NkNmmCddDFMRK7q4b7aWrovxL8vN2nZMRupU0/aDuYdhhHXuhS9CvYdhhNUm4YtwtYnlYfgit/tK&#10;lbDgdXjYlej5Es0e0nUp7rzvK7VhGjCj8brUtI87+e6zzr/whTUeuf8ip/OvB6ZuRB+PfKreOh6h&#10;6+h4hLZbTucf3U4UWrUdrgBrMPo1IB2bhHotGI7nFPPahrFv+pmNedrtjPmIgGMyrkMDj7Moo+de&#10;pc9q2hP0dTRQpTee66RB19P5BxKyn3en78/q5og/+W31Vx2aVZ/uF1VTjaHpJTYWrHfj9cb/T9Y1&#10;jiGFyT52Y5nx+px/HQ16bHSZUed0w8Y8fR7VmMexjjBfR5uvr41ranqstC6N/dLP42/HG+1gLDeu&#10;02nQdU7/PI3q/nUSoz9/b15XktHba9yFjTWNZVvn3JgfQSfa3nTKaT3tQ+bPHrhvwxt6jHQ5b1pn&#10;eMPb7SXoz/OfY/ozPW/85NiKO41Ab2h9m59pblCvUV1zv49Cx4unHcv0HkdAPzX69p08nwxrsv7G&#10;Nz2GZCaXXL9B5BSm76O/K0H33wfTcGyUYOFom74uMKcwPY9v2U8QOYXp+4z9PIVpBLafhtcJpv2Y&#10;cwp/6y+zx1QmMKdwnE0vU9OWXSYwp/Bcf5m3TWUCcwrzdr2MYs8uE5hTOLCeYhm9nugD6Prx35xT&#10;2CiTztxcl+acwuY6od9bRp2MMpU35xSmZVz+MgWyytycU5iWmcfoZRZlHdvNOYVpGXpstIzRdwJz&#10;Cps/L60f4/ManyUwpzB1KqfxDm+Nd0KO2/080vDD/DPkEv5583f7naw3f0fm9TPo3Ma4VpuHHrmN&#10;cTtgGk9tw2uG7eYxbqg5hY325RhrTHE3I7B9aX0b43Ta1qGey9a5/t8TuZ3rGxn9XD/B3HquhyuH&#10;s9X3/rqRW98rY9P7XjPbrX0vXDmcrb73143c+t4Uf9/76DZ9L1w5nK2+99eN3Pre7/6+V8x+a98L&#10;Vw5nq+/9dSO35ynaYRqANuiG14kBfS+/OZytvvbXjbz6Gufva8Vu09eCy+Fs9TUr9MjtuYjGmF5n&#10;9L62nLm5r4WSw9nqb3/dyKu/PcLo/S2BubW/5TeH873ub9b6/531Rh8yP6fgMM3TvmU4Qvvm45ii&#10;mPsjh7PXf1zmv9tH+z+N2+VXpuvMJhp/t898P4GGqU6y/m7fM4x+D1jE/ofZrPzKVn5lK79yqPmV&#10;6fll9sdYbj5PqTnm89xsl+EIHfPci/zIwXhjzl0cqjc7Gd0b+gyM7o2Vu9jKXWzlLs5v7uJ74E1F&#10;usOgvKl0Z96EcEyVgj6m2PAYaM7FG6qBkxjdwHZZBlq5eK1cvFYu3vzm4r0HBtJHM8OWYzcYb8z5&#10;b0P1Zgqje9M5yxsr/62V/9bKf5vf/Lf3wJvKdIdBeVMlPN6Yc8uG6g39OS71pluWN1ZuWSu3rJVb&#10;Nr+5Ze+BN1XoDoPypmp4vDHnbQ3Vm05M4PjGyttq5W218rbmN2/rPfCmKt1hUN48Fh5vzDlRQ/Wm&#10;LaN70yHLGysnqpUT1cqJmt+cqPfAm8foDoPyplp4vDHnGw3Vm3ZM4PjGyjdq5Ru18o3mN9/oPfCm&#10;Gt1hUN7Ehccbcy7PcHnTJcsbK5enlcvTyuWZ31ye98Ab+usB93WOTvpZc8rRaT2jHXrc7hlto+5p&#10;/8spP4FV96FHYN2bz3faDmYHzG2S09+tt9ok9Lhdm7TxT3TZZUb/fVGKFGUo1BydubVzTjk6rXYO&#10;PfJ77uWUo9Nqk9Ajv22SU45Oq01Cj5w8TMJUFtNBhuZcwXUkc7OHoeTozK2trfHI3QtrPHL/RV7j&#10;kX8y+niCnoeB45H85Oi02vk/E3m187eM3k7fM7e2c35ydN6Jsf5xp5V7MAyRX2OtHJ13L8L8vWe1&#10;SRgiNw9LYspkdA+pi4Ee5idHpzXm/M+ENea8/yKvschqRj/3NjO3nnvB5egM/nrPaue7F3m18wpG&#10;b2fa3oHtnJ8cnYHtbCznTMtpmRL+ebodo4xwF+8rGeEf51p9KwyR132lnHJiWXUfeoT6nWqEZW34&#10;IjdrC6P+52MqjWmd7WZrg8/RqefBCqadc8rRabVz6BHqPQwjrDYJX4SrTSwPwxe53VeiDi7GVAfT&#10;hgAPQ8nReSfffdb5F76wxiP3X+R0/vXAVNc/Hul+m/FIuHJ05udaMBzPKea1DWPftKsZ8xGmefq5&#10;zcdUnNGvQwOPkz6TSZfT3IP0/eb1t7u+JabnO2l9G/O0PgK3TduIOknzf0Yn6J+ZXvt2+dumrDyV&#10;da/RPJV6Ts+ypjJYVssoY553JOj7oGF8phQm+3hoW9P9GvEEKmin30gayfj/Lhu95qfiGnH7feUU&#10;gZ+zKBN8ntP/BwAA//8DAFBLAwQUAAYACAAAACEAegfPP90AAAAFAQAADwAAAGRycy9kb3ducmV2&#10;LnhtbEyPQUvDQBCF74L/YRnBm91NtSXEbEop6qkItoJ4m2anSWh2NmS3SfrvXb3Uy8DjPd77Jl9N&#10;thUD9b5xrCGZKRDEpTMNVxo+968PKQgfkA22jknDhTysitubHDPjRv6gYRcqEUvYZ6ihDqHLpPRl&#10;TRb9zHXE0Tu63mKIsq+k6XGM5baVc6WW0mLDcaHGjjY1lafd2Wp4G3FcPyYvw/Z03Fy+94v3r21C&#10;Wt/fTetnEIGmcA3DL35EhyIyHdyZjRethvhI+LvRS5V6AnHQMF+mC5BFLv/TFz8AAAD//wMAUEsD&#10;BBQABgAIAAAAIQDOwMbh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4a&#10;8iPIxw79axz6JrJ95tC9xqH7u4O8e/DwAwAA//8DAFBLAQItABQABgAIAAAAIQD9yzhMFQEAAEcC&#10;AAATAAAAAAAAAAAAAAAAAAAAAABbQ29udGVudF9UeXBlc10ueG1sUEsBAi0AFAAGAAgAAAAhADj9&#10;If/WAAAAlAEAAAsAAAAAAAAAAAAAAAAARgEAAF9yZWxzLy5yZWxzUEsBAi0AFAAGAAgAAAAhAOM4&#10;t1N9AwAA+gwAAA4AAAAAAAAAAAAAAAAARQIAAGRycy9lMm9Eb2MueG1sUEsBAi0AFAAGAAgAAAAh&#10;AM7J8+MmKAAA0PMAABQAAAAAAAAAAAAAAAAA7gUAAGRycy9tZWRpYS9pbWFnZTEuZW1mUEsBAi0A&#10;CgAAAAAAAAAhANxqdRFKQQAASkEAABQAAAAAAAAAAAAAAAAARi4AAGRycy9tZWRpYS9pbWFnZTIu&#10;cG5nUEsBAi0AFAAGAAgAAAAhAO2M2oHYJAAAMOwAABQAAAAAAAAAAAAAAAAAwm8AAGRycy9tZWRp&#10;YS9pbWFnZTMuZW1mUEsBAi0AFAAGAAgAAAAhAHoHzz/dAAAABQEAAA8AAAAAAAAAAAAAAAAAzJQA&#10;AGRycy9kb3ducmV2LnhtbFBLAQItABQABgAIAAAAIQDOwMbhzwAAACkCAAAZAAAAAAAAAAAAAAAA&#10;ANaVAABkcnMvX3JlbHMvZTJvRG9jLnhtbC5yZWxzUEsFBgAAAAAIAAgAAAIAANyWAAAAAA==&#10;">
                <v:shape id="Picture 1892424405" o:spid="_x0000_s1060" type="#_x0000_t75" style="position:absolute;width:2993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XexwAAAOMAAAAPAAAAZHJzL2Rvd25yZXYueG1sRE/NisIw&#10;EL4L+w5hFrzImlqqaDWKKwjrQUS7DzA0Y1tsJqXJ1vr2ZkHwON//rDa9qUVHrassK5iMIxDEudUV&#10;Fwp+s/3XHITzyBpry6TgQQ4264/BClNt73ym7uILEULYpaig9L5JpXR5SQbd2DbEgbva1qAPZ1tI&#10;3eI9hJtaxlE0kwYrDg0lNrQrKb9d/oyC7Pu4GNWT8+O0xQMdrvtTVuw6pYaf/XYJwlPv3+KX+0eH&#10;+fNFnMRJEk3h/6cAgFw/AQAA//8DAFBLAQItABQABgAIAAAAIQDb4fbL7gAAAIUBAAATAAAAAAAA&#10;AAAAAAAAAAAAAABbQ29udGVudF9UeXBlc10ueG1sUEsBAi0AFAAGAAgAAAAhAFr0LFu/AAAAFQEA&#10;AAsAAAAAAAAAAAAAAAAAHwEAAF9yZWxzLy5yZWxzUEsBAi0AFAAGAAgAAAAhABbSFd7HAAAA4wAA&#10;AA8AAAAAAAAAAAAAAAAABwIAAGRycy9kb3ducmV2LnhtbFBLBQYAAAAAAwADALcAAAD7AgAAAAA=&#10;">
                  <v:imagedata r:id="rId123" o:title=""/>
                </v:shape>
                <v:shape id="Picture 1973585565" o:spid="_x0000_s1061" type="#_x0000_t75" style="position:absolute;left:29939;top:4026;width:7141;height:1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nOyAAAAOMAAAAPAAAAZHJzL2Rvd25yZXYueG1sRE9La8JA&#10;EL4X/A/LCL3VjZXYGF1FhJZCe/Fx8DhmxySYnY27G43/vlso9Djfexar3jTiRs7XlhWMRwkI4sLq&#10;mksFh/37SwbCB2SNjWVS8CAPq+XgaYG5tnfe0m0XShFD2OeooAqhzaX0RUUG/ci2xJE7W2cwxNOV&#10;Uju8x3DTyNckmUqDNceGClvaVFRcdp1R8L2dHN113H1kJ8b6tPnCR+evSj0P+/UcRKA+/Iv/3J86&#10;zp+9TdIsTacp/P4UAZDLHwAAAP//AwBQSwECLQAUAAYACAAAACEA2+H2y+4AAACFAQAAEwAAAAAA&#10;AAAAAAAAAAAAAAAAW0NvbnRlbnRfVHlwZXNdLnhtbFBLAQItABQABgAIAAAAIQBa9CxbvwAAABUB&#10;AAALAAAAAAAAAAAAAAAAAB8BAABfcmVscy8ucmVsc1BLAQItABQABgAIAAAAIQBNnanOyAAAAOMA&#10;AAAPAAAAAAAAAAAAAAAAAAcCAABkcnMvZG93bnJldi54bWxQSwUGAAAAAAMAAwC3AAAA/AIAAAAA&#10;">
                  <v:imagedata r:id="rId124" o:title=""/>
                </v:shape>
                <v:shape id="Picture 1891619744" o:spid="_x0000_s1062" type="#_x0000_t75" style="position:absolute;left:37080;width:2993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DJyAAAAOMAAAAPAAAAZHJzL2Rvd25yZXYueG1sRE9LT8JA&#10;EL6b8B82Y8JNthXCo7IQlBg8GXnF66Q7tg3d2drdwuqvZ01MOM73nvkymFqcqXWVZQXpIAFBnFtd&#10;caHgsH99mIJwHlljbZkU/JCD5aJ3N8dM2wtv6bzzhYgh7DJUUHrfZFK6vCSDbmAb4sh92dagj2db&#10;SN3iJYabWj4myVgarDg2lNjQS0n5adcZBUcK3ZB+V5s0fNL6Y/PcVf77Xan+fVg9gfAU/E38737T&#10;cf50lo7T2WQ0gr+fIgBycQUAAP//AwBQSwECLQAUAAYACAAAACEA2+H2y+4AAACFAQAAEwAAAAAA&#10;AAAAAAAAAAAAAAAAW0NvbnRlbnRfVHlwZXNdLnhtbFBLAQItABQABgAIAAAAIQBa9CxbvwAAABUB&#10;AAALAAAAAAAAAAAAAAAAAB8BAABfcmVscy8ucmVsc1BLAQItABQABgAIAAAAIQAR1gDJyAAAAOMA&#10;AAAPAAAAAAAAAAAAAAAAAAcCAABkcnMvZG93bnJldi54bWxQSwUGAAAAAAMAAwC3AAAA/AIAAAAA&#10;">
                  <v:imagedata r:id="rId125" o:title=""/>
                </v:shape>
                <v:shape id="TextBox 8" o:spid="_x0000_s1063" type="#_x0000_t202" style="position:absolute;left:4769;top:1410;width:6809;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LAxwAAAOMAAAAPAAAAZHJzL2Rvd25yZXYueG1sRE9fa8Iw&#10;EH8f+B3CDfY2E8s6tRpFlIFPjnWb4NvRnG1ZcylNZuu3N4OBj/f7f8v1YBtxoc7XjjVMxgoEceFM&#10;zaWGr8+35xkIH5ANNo5Jw5U8rFejhyVmxvX8QZc8lCKGsM9QQxVCm0npi4os+rFriSN3dp3FEM+u&#10;lKbDPobbRiZKvUqLNceGClvaVlT85L9Ww/fhfDq+qPdyZ9O2d4OSbOdS66fHYbMAEWgId/G/e2/i&#10;/Gk6SZPpLEng76cIgFzdAAAA//8DAFBLAQItABQABgAIAAAAIQDb4fbL7gAAAIUBAAATAAAAAAAA&#10;AAAAAAAAAAAAAABbQ29udGVudF9UeXBlc10ueG1sUEsBAi0AFAAGAAgAAAAhAFr0LFu/AAAAFQEA&#10;AAsAAAAAAAAAAAAAAAAAHwEAAF9yZWxzLy5yZWxzUEsBAi0AFAAGAAgAAAAhAI2U4sDHAAAA4wAA&#10;AA8AAAAAAAAAAAAAAAAABwIAAGRycy9kb3ducmV2LnhtbFBLBQYAAAAAAwADALcAAAD7AgAAAAA=&#10;" filled="f" stroked="f">
                  <v:textbox>
                    <w:txbxContent>
                      <w:p w14:paraId="270B2B76" w14:textId="77777777" w:rsidR="00836372" w:rsidRDefault="00836372" w:rsidP="00836372">
                        <w:pPr>
                          <w:rPr>
                            <w:rFonts w:hAnsi="Calibri"/>
                            <w:b/>
                            <w:bCs/>
                            <w:color w:val="000000" w:themeColor="text1"/>
                            <w:kern w:val="24"/>
                            <w:sz w:val="24"/>
                            <w:szCs w:val="24"/>
                          </w:rPr>
                        </w:pPr>
                        <w:r>
                          <w:rPr>
                            <w:rFonts w:hAnsi="Calibri"/>
                            <w:b/>
                            <w:bCs/>
                            <w:color w:val="000000" w:themeColor="text1"/>
                            <w:kern w:val="24"/>
                          </w:rPr>
                          <w:t>a</w:t>
                        </w:r>
                      </w:p>
                    </w:txbxContent>
                  </v:textbox>
                </v:shape>
                <v:shape id="TextBox 9" o:spid="_x0000_s1064" type="#_x0000_t202" style="position:absolute;left:41644;top:1735;width:3509;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vgxwAAAOMAAAAPAAAAZHJzL2Rvd25yZXYueG1sRE9Na8JA&#10;EL0X+h+WKXiru0oNNnUVsRQ8KVVb6G3IjklodjZktyb+e+cglDnN+5o3i9XgG3WhLtaBLUzGBhRx&#10;EVzNpYXT8eN5DiomZIdNYLJwpQir5ePDAnMXev6kyyGVSkI45mihSqnNtY5FRR7jOLTEwp1D5zHJ&#10;2pXaddhLuG/01JhMe6xZLlTY0qai4vfw5y187c4/3y9mX777WduHwWj2r9ra0dOwfgOVaEj/4rt7&#10;66R+lk2mmYyUlp8EAL28AQAA//8DAFBLAQItABQABgAIAAAAIQDb4fbL7gAAAIUBAAATAAAAAAAA&#10;AAAAAAAAAAAAAABbQ29udGVudF9UeXBlc10ueG1sUEsBAi0AFAAGAAgAAAAhAFr0LFu/AAAAFQEA&#10;AAsAAAAAAAAAAAAAAAAAHwEAAF9yZWxzLy5yZWxzUEsBAi0AFAAGAAgAAAAhAMQaW+DHAAAA4wAA&#10;AA8AAAAAAAAAAAAAAAAABwIAAGRycy9kb3ducmV2LnhtbFBLBQYAAAAAAwADALcAAAD7AgAAAAA=&#10;" filled="f" stroked="f">
                  <v:textbox>
                    <w:txbxContent>
                      <w:p w14:paraId="728F1067" w14:textId="77777777" w:rsidR="00836372" w:rsidRDefault="00836372" w:rsidP="00836372">
                        <w:pPr>
                          <w:rPr>
                            <w:rFonts w:hAnsi="Calibri"/>
                            <w:b/>
                            <w:bCs/>
                            <w:color w:val="000000" w:themeColor="text1"/>
                            <w:kern w:val="24"/>
                            <w:sz w:val="24"/>
                            <w:szCs w:val="24"/>
                          </w:rPr>
                        </w:pPr>
                        <w:r>
                          <w:rPr>
                            <w:rFonts w:hAnsi="Calibri"/>
                            <w:b/>
                            <w:bCs/>
                            <w:color w:val="000000" w:themeColor="text1"/>
                            <w:kern w:val="24"/>
                          </w:rPr>
                          <w:t>b</w:t>
                        </w:r>
                      </w:p>
                    </w:txbxContent>
                  </v:textbox>
                </v:shape>
                <w10:anchorlock/>
              </v:group>
            </w:pict>
          </mc:Fallback>
        </mc:AlternateContent>
      </w:r>
    </w:p>
    <w:p w14:paraId="1E7ADB06" w14:textId="77777777" w:rsidR="00836372" w:rsidRPr="006F1768" w:rsidRDefault="00836372" w:rsidP="007A06F1">
      <w:pPr>
        <w:spacing w:line="480" w:lineRule="auto"/>
        <w:jc w:val="both"/>
        <w:rPr>
          <w:rFonts w:ascii="Times" w:hAnsi="Times" w:cs="Times"/>
          <w:sz w:val="24"/>
          <w:szCs w:val="24"/>
        </w:rPr>
      </w:pPr>
      <w:r w:rsidRPr="007A06F1">
        <w:rPr>
          <w:rFonts w:ascii="Times" w:hAnsi="Times" w:cs="Times"/>
          <w:sz w:val="24"/>
          <w:szCs w:val="24"/>
        </w:rPr>
        <w:lastRenderedPageBreak/>
        <w:t xml:space="preserve">Example transfer curves after incubation in increasing dopamine concentrations for (a) </w:t>
      </w:r>
      <w:r w:rsidRPr="006F1768">
        <w:rPr>
          <w:rFonts w:ascii="Times" w:hAnsi="Times" w:cs="Times"/>
          <w:sz w:val="24"/>
          <w:szCs w:val="24"/>
        </w:rPr>
        <w:t>NCGr0</w:t>
      </w:r>
      <w:r w:rsidRPr="007A06F1">
        <w:rPr>
          <w:rFonts w:ascii="Times" w:hAnsi="Times" w:cs="Times"/>
          <w:sz w:val="24"/>
          <w:szCs w:val="24"/>
        </w:rPr>
        <w:t xml:space="preserve"> and (b) crumpled </w:t>
      </w:r>
      <w:r w:rsidRPr="006F1768">
        <w:rPr>
          <w:rFonts w:ascii="Times" w:hAnsi="Times" w:cs="Times"/>
          <w:sz w:val="24"/>
          <w:szCs w:val="24"/>
        </w:rPr>
        <w:t>NCGr</w:t>
      </w:r>
      <w:r w:rsidRPr="007A06F1">
        <w:rPr>
          <w:rFonts w:ascii="Times" w:hAnsi="Times" w:cs="Times"/>
          <w:sz w:val="24"/>
          <w:szCs w:val="24"/>
        </w:rPr>
        <w:t xml:space="preserve"> with roughness Rq = 3.9 nm. Dirac point shift </w:t>
      </w:r>
      <w:r w:rsidRPr="007A06F1">
        <w:rPr>
          <w:rFonts w:ascii="Times" w:hAnsi="Times" w:cs="Times"/>
          <w:sz w:val="24"/>
          <w:szCs w:val="24"/>
        </w:rPr>
        <w:sym w:font="Symbol" w:char="F044"/>
      </w:r>
      <w:r w:rsidRPr="007A06F1">
        <w:rPr>
          <w:rFonts w:ascii="Times" w:hAnsi="Times" w:cs="Times"/>
          <w:sz w:val="24"/>
          <w:szCs w:val="24"/>
        </w:rPr>
        <w:t>V</w:t>
      </w:r>
      <w:r w:rsidRPr="007A06F1">
        <w:rPr>
          <w:rFonts w:ascii="Times" w:hAnsi="Times" w:cs="Times"/>
          <w:sz w:val="24"/>
          <w:szCs w:val="24"/>
          <w:vertAlign w:val="subscript"/>
        </w:rPr>
        <w:t>D</w:t>
      </w:r>
      <w:r w:rsidRPr="007A06F1">
        <w:rPr>
          <w:rFonts w:ascii="Times" w:hAnsi="Times" w:cs="Times"/>
          <w:sz w:val="24"/>
          <w:szCs w:val="24"/>
        </w:rPr>
        <w:t xml:space="preserve"> is defined as the Dirac point position after 1hr incubation in a given concentration - the Dirac point position at fresh 0.1x PBS (0 aM dopamine). We observe that dopamine binding induces the </w:t>
      </w:r>
      <w:r w:rsidRPr="006F1768">
        <w:rPr>
          <w:rFonts w:ascii="Times" w:hAnsi="Times" w:cs="Times"/>
          <w:sz w:val="24"/>
          <w:szCs w:val="24"/>
        </w:rPr>
        <w:t>downshift</w:t>
      </w:r>
      <w:r w:rsidRPr="007A06F1">
        <w:rPr>
          <w:rFonts w:ascii="Times" w:hAnsi="Times" w:cs="Times"/>
          <w:sz w:val="24"/>
          <w:szCs w:val="24"/>
        </w:rPr>
        <w:t xml:space="preserve"> of the Dirac point for </w:t>
      </w:r>
      <w:r w:rsidRPr="006F1768">
        <w:rPr>
          <w:rFonts w:ascii="Times" w:hAnsi="Times" w:cs="Times"/>
          <w:sz w:val="24"/>
          <w:szCs w:val="24"/>
        </w:rPr>
        <w:t>NCGr(3.9 nm)</w:t>
      </w:r>
      <w:r w:rsidRPr="007A06F1">
        <w:rPr>
          <w:rFonts w:ascii="Times" w:hAnsi="Times" w:cs="Times"/>
          <w:sz w:val="24"/>
          <w:szCs w:val="24"/>
        </w:rPr>
        <w:t xml:space="preserve">: around 330 mV to 315 mV for the </w:t>
      </w:r>
      <w:r w:rsidRPr="006F1768">
        <w:rPr>
          <w:rFonts w:ascii="Times" w:hAnsi="Times" w:cs="Times"/>
          <w:sz w:val="24"/>
          <w:szCs w:val="24"/>
        </w:rPr>
        <w:t xml:space="preserve">NCGr0 </w:t>
      </w:r>
      <w:r w:rsidRPr="007A06F1">
        <w:rPr>
          <w:rFonts w:ascii="Times" w:hAnsi="Times" w:cs="Times"/>
          <w:sz w:val="24"/>
          <w:szCs w:val="24"/>
        </w:rPr>
        <w:t xml:space="preserve">and  around 225mV to 197mV for the crumpled </w:t>
      </w:r>
      <w:r w:rsidRPr="006F1768">
        <w:rPr>
          <w:rFonts w:ascii="Times" w:hAnsi="Times" w:cs="Times"/>
          <w:sz w:val="24"/>
          <w:szCs w:val="24"/>
        </w:rPr>
        <w:t>NCGr(3.9 nm)</w:t>
      </w:r>
      <w:r w:rsidRPr="007A06F1">
        <w:rPr>
          <w:rFonts w:ascii="Times" w:hAnsi="Times" w:cs="Times"/>
          <w:sz w:val="24"/>
          <w:szCs w:val="24"/>
        </w:rPr>
        <w:t>.</w:t>
      </w:r>
    </w:p>
    <w:p w14:paraId="66A3B5A2" w14:textId="03A8A304" w:rsidR="00AF3C75" w:rsidRDefault="00AF3C75" w:rsidP="007A06F1">
      <w:pPr>
        <w:spacing w:line="480" w:lineRule="auto"/>
        <w:jc w:val="both"/>
        <w:rPr>
          <w:rFonts w:ascii="Times" w:hAnsi="Times" w:cs="Times"/>
          <w:sz w:val="24"/>
          <w:szCs w:val="24"/>
        </w:rPr>
      </w:pPr>
    </w:p>
    <w:p w14:paraId="674AF944" w14:textId="77777777" w:rsidR="00AF3C75" w:rsidRDefault="00AF3C75" w:rsidP="007A06F1">
      <w:pPr>
        <w:spacing w:line="480" w:lineRule="auto"/>
        <w:jc w:val="both"/>
        <w:rPr>
          <w:rFonts w:ascii="Times" w:hAnsi="Times" w:cs="Times"/>
          <w:sz w:val="24"/>
          <w:szCs w:val="24"/>
        </w:rPr>
      </w:pPr>
    </w:p>
    <w:p w14:paraId="1B9A278C" w14:textId="77777777" w:rsidR="00AF3C75" w:rsidRDefault="00AF3C75" w:rsidP="007A06F1">
      <w:pPr>
        <w:spacing w:line="480" w:lineRule="auto"/>
        <w:jc w:val="both"/>
        <w:rPr>
          <w:rFonts w:ascii="Times" w:hAnsi="Times" w:cs="Times"/>
          <w:sz w:val="24"/>
          <w:szCs w:val="24"/>
        </w:rPr>
      </w:pPr>
    </w:p>
    <w:p w14:paraId="0A53C60A" w14:textId="77777777" w:rsidR="00AF3C75" w:rsidRDefault="00AF3C75" w:rsidP="007A06F1">
      <w:pPr>
        <w:spacing w:line="480" w:lineRule="auto"/>
        <w:jc w:val="both"/>
        <w:rPr>
          <w:rFonts w:ascii="Times" w:hAnsi="Times" w:cs="Times"/>
          <w:sz w:val="24"/>
          <w:szCs w:val="24"/>
        </w:rPr>
      </w:pPr>
    </w:p>
    <w:p w14:paraId="3867105D" w14:textId="77777777" w:rsidR="00AF3C75" w:rsidRDefault="00AF3C75" w:rsidP="007A06F1">
      <w:pPr>
        <w:spacing w:line="480" w:lineRule="auto"/>
        <w:jc w:val="both"/>
        <w:rPr>
          <w:rFonts w:ascii="Times" w:hAnsi="Times" w:cs="Times"/>
          <w:sz w:val="24"/>
          <w:szCs w:val="24"/>
        </w:rPr>
      </w:pPr>
    </w:p>
    <w:p w14:paraId="7F7A41E9" w14:textId="77777777" w:rsidR="004754A7" w:rsidRDefault="004754A7" w:rsidP="007A06F1">
      <w:pPr>
        <w:spacing w:line="480" w:lineRule="auto"/>
        <w:jc w:val="both"/>
        <w:rPr>
          <w:rFonts w:ascii="Times" w:hAnsi="Times" w:cs="Times"/>
          <w:sz w:val="24"/>
          <w:szCs w:val="24"/>
        </w:rPr>
      </w:pPr>
    </w:p>
    <w:p w14:paraId="6D296595" w14:textId="77777777" w:rsidR="004754A7" w:rsidRDefault="004754A7" w:rsidP="007A06F1">
      <w:pPr>
        <w:spacing w:line="480" w:lineRule="auto"/>
        <w:jc w:val="both"/>
        <w:rPr>
          <w:rFonts w:ascii="Times" w:hAnsi="Times" w:cs="Times"/>
          <w:sz w:val="24"/>
          <w:szCs w:val="24"/>
        </w:rPr>
      </w:pPr>
    </w:p>
    <w:p w14:paraId="431FD1D3" w14:textId="77777777" w:rsidR="004754A7" w:rsidRDefault="004754A7" w:rsidP="007A06F1">
      <w:pPr>
        <w:spacing w:line="480" w:lineRule="auto"/>
        <w:jc w:val="both"/>
        <w:rPr>
          <w:rFonts w:ascii="Times" w:hAnsi="Times" w:cs="Times"/>
          <w:sz w:val="24"/>
          <w:szCs w:val="24"/>
        </w:rPr>
      </w:pPr>
    </w:p>
    <w:p w14:paraId="4C6A8711" w14:textId="77777777" w:rsidR="004754A7" w:rsidRDefault="004754A7" w:rsidP="007A06F1">
      <w:pPr>
        <w:spacing w:line="480" w:lineRule="auto"/>
        <w:jc w:val="both"/>
        <w:rPr>
          <w:rFonts w:ascii="Times" w:hAnsi="Times" w:cs="Times"/>
          <w:sz w:val="24"/>
          <w:szCs w:val="24"/>
        </w:rPr>
      </w:pPr>
    </w:p>
    <w:p w14:paraId="65AA273B" w14:textId="77777777" w:rsidR="004754A7" w:rsidRDefault="004754A7" w:rsidP="007A06F1">
      <w:pPr>
        <w:spacing w:line="480" w:lineRule="auto"/>
        <w:jc w:val="both"/>
        <w:rPr>
          <w:rFonts w:ascii="Times" w:hAnsi="Times" w:cs="Times"/>
          <w:sz w:val="24"/>
          <w:szCs w:val="24"/>
        </w:rPr>
      </w:pPr>
    </w:p>
    <w:p w14:paraId="1BF57194" w14:textId="15EF8FA6" w:rsidR="005B1A10" w:rsidRDefault="005B1A10" w:rsidP="005B1A10">
      <w:pPr>
        <w:pStyle w:val="2"/>
        <w:spacing w:line="480" w:lineRule="auto"/>
        <w:jc w:val="both"/>
        <w:rPr>
          <w:rFonts w:ascii="Times" w:hAnsi="Times" w:cs="Times"/>
          <w:sz w:val="24"/>
          <w:szCs w:val="24"/>
        </w:rPr>
      </w:pPr>
      <w:bookmarkStart w:id="223" w:name="_Toc155882057"/>
      <w:r w:rsidRPr="006F1768">
        <w:rPr>
          <w:rFonts w:ascii="Times" w:hAnsi="Times" w:cs="Times"/>
          <w:b/>
          <w:bCs/>
          <w:sz w:val="24"/>
          <w:szCs w:val="24"/>
        </w:rPr>
        <w:lastRenderedPageBreak/>
        <w:t xml:space="preserve">Supplementary Information </w:t>
      </w:r>
      <w:r>
        <w:rPr>
          <w:rFonts w:ascii="Times" w:hAnsi="Times" w:cs="Times"/>
          <w:b/>
          <w:bCs/>
          <w:sz w:val="24"/>
          <w:szCs w:val="24"/>
        </w:rPr>
        <w:t>4.</w:t>
      </w:r>
      <w:r w:rsidR="004754A7">
        <w:rPr>
          <w:rFonts w:ascii="Times" w:hAnsi="Times" w:cs="Times"/>
          <w:b/>
          <w:bCs/>
          <w:sz w:val="24"/>
          <w:szCs w:val="24"/>
        </w:rPr>
        <w:t>3</w:t>
      </w:r>
      <w:r>
        <w:rPr>
          <w:rFonts w:ascii="Times" w:hAnsi="Times" w:cs="Times"/>
          <w:b/>
          <w:bCs/>
          <w:sz w:val="24"/>
          <w:szCs w:val="24"/>
        </w:rPr>
        <w:t>.</w:t>
      </w:r>
      <w:r w:rsidR="008C7492">
        <w:rPr>
          <w:rFonts w:ascii="Times" w:hAnsi="Times" w:cs="Times"/>
          <w:b/>
          <w:bCs/>
          <w:sz w:val="24"/>
          <w:szCs w:val="24"/>
        </w:rPr>
        <w:t>5</w:t>
      </w:r>
      <w:r>
        <w:rPr>
          <w:rFonts w:ascii="Times" w:hAnsi="Times" w:cs="Times"/>
          <w:b/>
          <w:bCs/>
          <w:sz w:val="24"/>
          <w:szCs w:val="24"/>
        </w:rPr>
        <w:t>:</w:t>
      </w:r>
      <w:r w:rsidRPr="006F1768">
        <w:rPr>
          <w:rFonts w:ascii="Times" w:hAnsi="Times" w:cs="Times"/>
          <w:b/>
          <w:bCs/>
          <w:sz w:val="24"/>
          <w:szCs w:val="24"/>
        </w:rPr>
        <w:t xml:space="preserve"> </w:t>
      </w:r>
      <w:r w:rsidRPr="006F1768">
        <w:rPr>
          <w:rFonts w:ascii="Times" w:hAnsi="Times" w:cs="Times"/>
          <w:sz w:val="24"/>
          <w:szCs w:val="24"/>
        </w:rPr>
        <w:t>Transfer curves of dopamine detection</w:t>
      </w:r>
      <w:bookmarkEnd w:id="223"/>
    </w:p>
    <w:p w14:paraId="6FB227F3" w14:textId="0C1B7AFF" w:rsidR="005B1A10" w:rsidRDefault="005B1A10" w:rsidP="007A06F1">
      <w:pPr>
        <w:spacing w:line="480" w:lineRule="auto"/>
        <w:jc w:val="both"/>
        <w:rPr>
          <w:rFonts w:ascii="Times" w:hAnsi="Times" w:cs="Times"/>
          <w:sz w:val="24"/>
          <w:szCs w:val="24"/>
        </w:rPr>
      </w:pPr>
      <w:r w:rsidRPr="005B1A10">
        <w:rPr>
          <w:rFonts w:ascii="Times" w:hAnsi="Times" w:cs="Times"/>
          <w:noProof/>
          <w:sz w:val="24"/>
          <w:szCs w:val="24"/>
          <w:lang w:val="en-US"/>
        </w:rPr>
        <w:drawing>
          <wp:inline distT="0" distB="0" distL="0" distR="0" wp14:anchorId="154A3020" wp14:editId="3832C186">
            <wp:extent cx="5943600" cy="2434590"/>
            <wp:effectExtent l="0" t="0" r="0" b="0"/>
            <wp:docPr id="2" name="Picture 2">
              <a:extLst xmlns:a="http://schemas.openxmlformats.org/drawingml/2006/main">
                <a:ext uri="{FF2B5EF4-FFF2-40B4-BE49-F238E27FC236}">
                  <a16:creationId xmlns:a16="http://schemas.microsoft.com/office/drawing/2014/main" id="{687089DA-E35A-3978-B2D6-F623DE4BD0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87089DA-E35A-3978-B2D6-F623DE4BD0BB}"/>
                        </a:ext>
                      </a:extLst>
                    </pic:cNvPr>
                    <pic:cNvPicPr>
                      <a:picLocks noChangeAspect="1"/>
                    </pic:cNvPicPr>
                  </pic:nvPicPr>
                  <pic:blipFill>
                    <a:blip r:embed="rId126"/>
                    <a:stretch>
                      <a:fillRect/>
                    </a:stretch>
                  </pic:blipFill>
                  <pic:spPr>
                    <a:xfrm>
                      <a:off x="0" y="0"/>
                      <a:ext cx="5943600" cy="2434590"/>
                    </a:xfrm>
                    <a:prstGeom prst="rect">
                      <a:avLst/>
                    </a:prstGeom>
                  </pic:spPr>
                </pic:pic>
              </a:graphicData>
            </a:graphic>
          </wp:inline>
        </w:drawing>
      </w:r>
    </w:p>
    <w:p w14:paraId="3CBF28D1" w14:textId="0A7F6A66" w:rsidR="00AF3C75" w:rsidRDefault="00AF3C75" w:rsidP="007A06F1">
      <w:pPr>
        <w:spacing w:line="480" w:lineRule="auto"/>
        <w:jc w:val="both"/>
        <w:rPr>
          <w:rFonts w:ascii="Times" w:hAnsi="Times" w:cs="Times"/>
          <w:sz w:val="24"/>
          <w:szCs w:val="24"/>
          <w:lang w:val="en-US"/>
        </w:rPr>
      </w:pPr>
      <w:r w:rsidRPr="00AF3C75">
        <w:rPr>
          <w:rFonts w:ascii="Times" w:hAnsi="Times" w:cs="Times"/>
          <w:sz w:val="24"/>
          <w:szCs w:val="24"/>
          <w:lang w:val="en-US"/>
        </w:rPr>
        <w:t xml:space="preserve">Shift of the graphene Dirac point as a function of dopamine concentration for both crumpled graphene (in orange, data from 3 samples) and flat graphene (in black, data from 3 samples). Dopamine is diluted in 0.1x PBS.  </w:t>
      </w:r>
    </w:p>
    <w:p w14:paraId="09408A1C" w14:textId="348449D5" w:rsidR="003D5B99" w:rsidRDefault="003D5B99" w:rsidP="007A06F1">
      <w:pPr>
        <w:spacing w:line="480" w:lineRule="auto"/>
        <w:jc w:val="both"/>
        <w:rPr>
          <w:rFonts w:ascii="Times" w:hAnsi="Times" w:cs="Times"/>
          <w:sz w:val="24"/>
          <w:szCs w:val="24"/>
          <w:lang w:val="en-US"/>
        </w:rPr>
      </w:pPr>
      <w:r>
        <w:rPr>
          <w:rFonts w:ascii="Times" w:hAnsi="Times" w:cs="Times"/>
          <w:sz w:val="24"/>
          <w:szCs w:val="24"/>
          <w:lang w:val="en-US"/>
        </w:rPr>
        <w:t>Detection Environment:</w:t>
      </w:r>
    </w:p>
    <w:p w14:paraId="79C12163" w14:textId="784BEE4A" w:rsidR="003D5B99" w:rsidRDefault="003D5B99" w:rsidP="003D5B99">
      <w:pPr>
        <w:pStyle w:val="a6"/>
        <w:numPr>
          <w:ilvl w:val="0"/>
          <w:numId w:val="4"/>
        </w:numPr>
        <w:spacing w:line="480" w:lineRule="auto"/>
        <w:jc w:val="both"/>
        <w:rPr>
          <w:rFonts w:ascii="Times" w:hAnsi="Times" w:cs="Times"/>
          <w:sz w:val="24"/>
          <w:szCs w:val="24"/>
          <w:lang w:val="en-US"/>
        </w:rPr>
      </w:pPr>
      <w:r>
        <w:rPr>
          <w:rFonts w:ascii="Times" w:hAnsi="Times" w:cs="Times"/>
          <w:sz w:val="24"/>
          <w:szCs w:val="24"/>
          <w:lang w:val="en-US"/>
        </w:rPr>
        <w:t>Electrolyte – 0.1xPBS</w:t>
      </w:r>
    </w:p>
    <w:p w14:paraId="1AD91361" w14:textId="003E30EC" w:rsidR="003D5B99" w:rsidRPr="003D5B99" w:rsidRDefault="003D5B99" w:rsidP="003D5B99">
      <w:pPr>
        <w:pStyle w:val="a6"/>
        <w:numPr>
          <w:ilvl w:val="0"/>
          <w:numId w:val="4"/>
        </w:numPr>
        <w:spacing w:line="480" w:lineRule="auto"/>
        <w:jc w:val="both"/>
        <w:rPr>
          <w:rFonts w:ascii="Times" w:hAnsi="Times" w:cs="Times"/>
          <w:sz w:val="24"/>
          <w:szCs w:val="24"/>
          <w:lang w:val="en-US"/>
        </w:rPr>
      </w:pPr>
      <w:r>
        <w:rPr>
          <w:rFonts w:ascii="Times" w:hAnsi="Times" w:cs="Times"/>
          <w:sz w:val="24"/>
          <w:szCs w:val="24"/>
          <w:lang w:val="en-US"/>
        </w:rPr>
        <w:t xml:space="preserve">Roughness of NCGr </w:t>
      </w:r>
      <w:r w:rsidR="00C95E7F">
        <w:rPr>
          <w:rFonts w:ascii="Times" w:hAnsi="Times" w:cs="Times"/>
          <w:sz w:val="24"/>
          <w:szCs w:val="24"/>
          <w:lang w:val="en-US"/>
        </w:rPr>
        <w:t>–</w:t>
      </w:r>
      <w:r>
        <w:rPr>
          <w:rFonts w:ascii="Times" w:hAnsi="Times" w:cs="Times"/>
          <w:sz w:val="24"/>
          <w:szCs w:val="24"/>
          <w:lang w:val="en-US"/>
        </w:rPr>
        <w:t xml:space="preserve"> </w:t>
      </w:r>
      <w:r w:rsidR="00C95E7F">
        <w:rPr>
          <w:rFonts w:ascii="Times" w:hAnsi="Times" w:cs="Times"/>
          <w:sz w:val="24"/>
          <w:szCs w:val="24"/>
          <w:lang w:val="en-US"/>
        </w:rPr>
        <w:t>3.9 nm</w:t>
      </w:r>
    </w:p>
    <w:p w14:paraId="7127D9DB" w14:textId="77777777" w:rsidR="003D5B99" w:rsidRDefault="003D5B99" w:rsidP="007A06F1">
      <w:pPr>
        <w:spacing w:line="480" w:lineRule="auto"/>
        <w:jc w:val="both"/>
        <w:rPr>
          <w:rFonts w:ascii="Times" w:hAnsi="Times" w:cs="Times"/>
          <w:sz w:val="24"/>
          <w:szCs w:val="24"/>
          <w:lang w:val="en-US"/>
        </w:rPr>
      </w:pPr>
    </w:p>
    <w:p w14:paraId="243DD56B" w14:textId="77777777" w:rsidR="00AF3C75" w:rsidRDefault="00AF3C75" w:rsidP="007A06F1">
      <w:pPr>
        <w:spacing w:line="480" w:lineRule="auto"/>
        <w:jc w:val="both"/>
        <w:rPr>
          <w:rFonts w:ascii="Times" w:hAnsi="Times" w:cs="Times"/>
          <w:sz w:val="24"/>
          <w:szCs w:val="24"/>
          <w:lang w:val="en-US"/>
        </w:rPr>
      </w:pPr>
    </w:p>
    <w:p w14:paraId="3F3413A6" w14:textId="77777777" w:rsidR="00AF3C75" w:rsidRDefault="00AF3C75" w:rsidP="007A06F1">
      <w:pPr>
        <w:spacing w:line="480" w:lineRule="auto"/>
        <w:jc w:val="both"/>
        <w:rPr>
          <w:rFonts w:ascii="Times" w:hAnsi="Times" w:cs="Times"/>
          <w:sz w:val="24"/>
          <w:szCs w:val="24"/>
          <w:lang w:val="en-US"/>
        </w:rPr>
      </w:pPr>
    </w:p>
    <w:p w14:paraId="5BEC6B68" w14:textId="77777777" w:rsidR="00AF3C75" w:rsidRDefault="00AF3C75" w:rsidP="007A06F1">
      <w:pPr>
        <w:spacing w:line="480" w:lineRule="auto"/>
        <w:jc w:val="both"/>
        <w:rPr>
          <w:rFonts w:ascii="Times" w:hAnsi="Times" w:cs="Times"/>
          <w:sz w:val="24"/>
          <w:szCs w:val="24"/>
          <w:lang w:val="en-US"/>
        </w:rPr>
      </w:pPr>
    </w:p>
    <w:p w14:paraId="6128A12F" w14:textId="77777777" w:rsidR="00AF3C75" w:rsidRDefault="00AF3C75" w:rsidP="007A06F1">
      <w:pPr>
        <w:spacing w:line="480" w:lineRule="auto"/>
        <w:jc w:val="both"/>
        <w:rPr>
          <w:rFonts w:ascii="Times" w:hAnsi="Times" w:cs="Times"/>
          <w:sz w:val="24"/>
          <w:szCs w:val="24"/>
          <w:lang w:val="en-US"/>
        </w:rPr>
      </w:pPr>
    </w:p>
    <w:p w14:paraId="7A3CA515" w14:textId="77777777" w:rsidR="00AF3C75" w:rsidRPr="006F1768" w:rsidRDefault="00AF3C75" w:rsidP="007A06F1">
      <w:pPr>
        <w:spacing w:line="480" w:lineRule="auto"/>
        <w:jc w:val="both"/>
        <w:rPr>
          <w:rFonts w:ascii="Times" w:hAnsi="Times" w:cs="Times"/>
          <w:sz w:val="24"/>
          <w:szCs w:val="24"/>
        </w:rPr>
      </w:pPr>
    </w:p>
    <w:p w14:paraId="6A313278" w14:textId="538C89F9" w:rsidR="00836372" w:rsidRPr="006F1768" w:rsidRDefault="00836372" w:rsidP="00836372">
      <w:pPr>
        <w:pStyle w:val="2"/>
        <w:spacing w:line="480" w:lineRule="auto"/>
        <w:jc w:val="both"/>
        <w:rPr>
          <w:rFonts w:ascii="Times" w:hAnsi="Times" w:cs="Times"/>
          <w:sz w:val="24"/>
          <w:szCs w:val="24"/>
        </w:rPr>
      </w:pPr>
      <w:bookmarkStart w:id="224" w:name="_Toc155882058"/>
      <w:r w:rsidRPr="006F1768">
        <w:rPr>
          <w:rFonts w:ascii="Times" w:hAnsi="Times" w:cs="Times"/>
          <w:b/>
          <w:bCs/>
          <w:sz w:val="24"/>
          <w:szCs w:val="24"/>
        </w:rPr>
        <w:lastRenderedPageBreak/>
        <w:t xml:space="preserve">Supplementary Table </w:t>
      </w:r>
      <w:r w:rsidR="00B12BEE">
        <w:rPr>
          <w:rFonts w:ascii="Times" w:hAnsi="Times" w:cs="Times"/>
          <w:b/>
          <w:bCs/>
          <w:sz w:val="24"/>
          <w:szCs w:val="24"/>
        </w:rPr>
        <w:t>4.</w:t>
      </w:r>
      <w:r w:rsidR="004754A7">
        <w:rPr>
          <w:rFonts w:ascii="Times" w:hAnsi="Times" w:cs="Times"/>
          <w:b/>
          <w:bCs/>
          <w:sz w:val="24"/>
          <w:szCs w:val="24"/>
        </w:rPr>
        <w:t>3</w:t>
      </w:r>
      <w:r w:rsidR="00B12BEE">
        <w:rPr>
          <w:rFonts w:ascii="Times" w:hAnsi="Times" w:cs="Times"/>
          <w:b/>
          <w:bCs/>
          <w:sz w:val="24"/>
          <w:szCs w:val="24"/>
        </w:rPr>
        <w:t>.</w:t>
      </w:r>
      <w:r w:rsidR="008C7492">
        <w:rPr>
          <w:rFonts w:ascii="Times" w:hAnsi="Times" w:cs="Times"/>
          <w:b/>
          <w:bCs/>
          <w:sz w:val="24"/>
          <w:szCs w:val="24"/>
        </w:rPr>
        <w:t>6</w:t>
      </w:r>
      <w:r w:rsidRPr="006F1768">
        <w:rPr>
          <w:rFonts w:ascii="Times" w:hAnsi="Times" w:cs="Times"/>
          <w:b/>
          <w:bCs/>
          <w:sz w:val="24"/>
          <w:szCs w:val="24"/>
        </w:rPr>
        <w:t xml:space="preserve">: </w:t>
      </w:r>
      <w:r w:rsidRPr="006F1768">
        <w:rPr>
          <w:rFonts w:ascii="Times" w:hAnsi="Times" w:cs="Times"/>
          <w:sz w:val="24"/>
          <w:szCs w:val="24"/>
        </w:rPr>
        <w:t>Sequences used in dopamine detection</w:t>
      </w:r>
      <w:bookmarkEnd w:id="224"/>
      <w:r w:rsidRPr="006F1768">
        <w:rPr>
          <w:rFonts w:ascii="Times" w:hAnsi="Times" w:cs="Times"/>
          <w:sz w:val="24"/>
          <w:szCs w:val="24"/>
        </w:rPr>
        <w:t xml:space="preserve"> </w:t>
      </w:r>
    </w:p>
    <w:tbl>
      <w:tblPr>
        <w:tblStyle w:val="a4"/>
        <w:tblW w:w="9319" w:type="dxa"/>
        <w:tblLook w:val="04A0" w:firstRow="1" w:lastRow="0" w:firstColumn="1" w:lastColumn="0" w:noHBand="0" w:noVBand="1"/>
      </w:tblPr>
      <w:tblGrid>
        <w:gridCol w:w="1985"/>
        <w:gridCol w:w="1417"/>
        <w:gridCol w:w="5917"/>
      </w:tblGrid>
      <w:tr w:rsidR="00836372" w:rsidRPr="006F1768" w14:paraId="27204D32" w14:textId="77777777">
        <w:trPr>
          <w:trHeight w:val="212"/>
        </w:trPr>
        <w:tc>
          <w:tcPr>
            <w:tcW w:w="1985" w:type="dxa"/>
            <w:tcBorders>
              <w:top w:val="single" w:sz="4" w:space="0" w:color="auto"/>
              <w:left w:val="nil"/>
              <w:bottom w:val="single" w:sz="4" w:space="0" w:color="auto"/>
              <w:right w:val="nil"/>
            </w:tcBorders>
          </w:tcPr>
          <w:p w14:paraId="7C6A15C2" w14:textId="77777777" w:rsidR="00836372" w:rsidRPr="006F1768" w:rsidRDefault="00836372">
            <w:pPr>
              <w:spacing w:line="480" w:lineRule="auto"/>
              <w:jc w:val="center"/>
              <w:rPr>
                <w:rFonts w:ascii="Times" w:hAnsi="Times" w:cs="Times"/>
                <w:b/>
                <w:bCs/>
                <w:sz w:val="24"/>
                <w:szCs w:val="24"/>
              </w:rPr>
            </w:pPr>
            <w:r w:rsidRPr="006F1768">
              <w:rPr>
                <w:rFonts w:ascii="Times" w:hAnsi="Times" w:cs="Times"/>
                <w:b/>
                <w:bCs/>
                <w:sz w:val="24"/>
                <w:szCs w:val="24"/>
              </w:rPr>
              <w:t>Nomenclature</w:t>
            </w:r>
          </w:p>
        </w:tc>
        <w:tc>
          <w:tcPr>
            <w:tcW w:w="1417" w:type="dxa"/>
            <w:tcBorders>
              <w:top w:val="single" w:sz="4" w:space="0" w:color="auto"/>
              <w:left w:val="nil"/>
              <w:bottom w:val="single" w:sz="4" w:space="0" w:color="auto"/>
              <w:right w:val="nil"/>
            </w:tcBorders>
          </w:tcPr>
          <w:p w14:paraId="0CD1B076" w14:textId="77777777" w:rsidR="00836372" w:rsidRPr="006F1768" w:rsidRDefault="00836372">
            <w:pPr>
              <w:spacing w:line="480" w:lineRule="auto"/>
              <w:jc w:val="center"/>
              <w:rPr>
                <w:rFonts w:ascii="Times" w:hAnsi="Times" w:cs="Times"/>
                <w:b/>
                <w:bCs/>
                <w:sz w:val="24"/>
                <w:szCs w:val="24"/>
              </w:rPr>
            </w:pPr>
            <w:r w:rsidRPr="006F1768">
              <w:rPr>
                <w:rFonts w:ascii="Times" w:hAnsi="Times" w:cs="Times"/>
                <w:b/>
                <w:bCs/>
                <w:sz w:val="24"/>
                <w:szCs w:val="24"/>
              </w:rPr>
              <w:t>5’ termini</w:t>
            </w:r>
          </w:p>
        </w:tc>
        <w:tc>
          <w:tcPr>
            <w:tcW w:w="5917" w:type="dxa"/>
            <w:tcBorders>
              <w:top w:val="single" w:sz="4" w:space="0" w:color="auto"/>
              <w:left w:val="nil"/>
              <w:bottom w:val="single" w:sz="4" w:space="0" w:color="auto"/>
              <w:right w:val="nil"/>
            </w:tcBorders>
          </w:tcPr>
          <w:p w14:paraId="636B5171" w14:textId="77777777" w:rsidR="00836372" w:rsidRPr="006F1768" w:rsidRDefault="00836372">
            <w:pPr>
              <w:spacing w:line="480" w:lineRule="auto"/>
              <w:jc w:val="center"/>
              <w:rPr>
                <w:rFonts w:ascii="Times" w:hAnsi="Times" w:cs="Times"/>
                <w:b/>
                <w:bCs/>
                <w:sz w:val="24"/>
                <w:szCs w:val="24"/>
              </w:rPr>
            </w:pPr>
            <w:r w:rsidRPr="006F1768">
              <w:rPr>
                <w:rFonts w:ascii="Times" w:hAnsi="Times" w:cs="Times"/>
                <w:b/>
                <w:bCs/>
                <w:sz w:val="24"/>
                <w:szCs w:val="24"/>
              </w:rPr>
              <w:t>DNA sequence</w:t>
            </w:r>
          </w:p>
        </w:tc>
      </w:tr>
      <w:tr w:rsidR="00836372" w:rsidRPr="006F1768" w14:paraId="36F770DB" w14:textId="77777777">
        <w:trPr>
          <w:trHeight w:val="1013"/>
        </w:trPr>
        <w:tc>
          <w:tcPr>
            <w:tcW w:w="1985" w:type="dxa"/>
            <w:tcBorders>
              <w:top w:val="single" w:sz="4" w:space="0" w:color="auto"/>
              <w:left w:val="nil"/>
              <w:bottom w:val="nil"/>
              <w:right w:val="nil"/>
            </w:tcBorders>
          </w:tcPr>
          <w:p w14:paraId="1D3E3548" w14:textId="77777777" w:rsidR="00836372" w:rsidRPr="006F1768" w:rsidRDefault="00836372">
            <w:pPr>
              <w:spacing w:line="480" w:lineRule="auto"/>
              <w:jc w:val="both"/>
              <w:rPr>
                <w:rFonts w:ascii="Times" w:hAnsi="Times" w:cs="Times"/>
                <w:b/>
                <w:bCs/>
                <w:sz w:val="24"/>
                <w:szCs w:val="24"/>
              </w:rPr>
            </w:pPr>
            <w:r w:rsidRPr="006F1768">
              <w:rPr>
                <w:rFonts w:ascii="Times" w:hAnsi="Times" w:cs="Times"/>
                <w:b/>
                <w:bCs/>
                <w:i/>
                <w:iCs/>
                <w:sz w:val="24"/>
                <w:szCs w:val="24"/>
              </w:rPr>
              <w:t>p</w:t>
            </w:r>
            <w:r w:rsidRPr="006F1768">
              <w:rPr>
                <w:rFonts w:ascii="Times" w:hAnsi="Times" w:cs="Times"/>
                <w:b/>
                <w:bCs/>
                <w:sz w:val="24"/>
                <w:szCs w:val="24"/>
              </w:rPr>
              <w:t>DNA (22-mer)</w:t>
            </w:r>
          </w:p>
          <w:p w14:paraId="768ED4E2" w14:textId="77777777" w:rsidR="00836372" w:rsidRPr="006F1768" w:rsidRDefault="00836372">
            <w:pPr>
              <w:spacing w:line="480" w:lineRule="auto"/>
              <w:ind w:right="480"/>
              <w:rPr>
                <w:rFonts w:ascii="Times" w:hAnsi="Times" w:cs="Times"/>
                <w:sz w:val="24"/>
                <w:szCs w:val="24"/>
              </w:rPr>
            </w:pPr>
          </w:p>
        </w:tc>
        <w:tc>
          <w:tcPr>
            <w:tcW w:w="1417" w:type="dxa"/>
            <w:tcBorders>
              <w:top w:val="single" w:sz="4" w:space="0" w:color="auto"/>
              <w:left w:val="nil"/>
              <w:bottom w:val="nil"/>
              <w:right w:val="nil"/>
            </w:tcBorders>
          </w:tcPr>
          <w:p w14:paraId="6089D81D" w14:textId="77777777" w:rsidR="00836372" w:rsidRPr="006F1768" w:rsidRDefault="00836372">
            <w:pPr>
              <w:spacing w:line="480" w:lineRule="auto"/>
              <w:jc w:val="center"/>
              <w:rPr>
                <w:rFonts w:ascii="Times" w:hAnsi="Times" w:cs="Times"/>
                <w:sz w:val="24"/>
                <w:szCs w:val="24"/>
              </w:rPr>
            </w:pPr>
            <w:r w:rsidRPr="00AC01BC">
              <w:rPr>
                <w:rFonts w:ascii="Times" w:hAnsi="Times" w:cs="Times"/>
                <w:sz w:val="24"/>
                <w:szCs w:val="24"/>
              </w:rPr>
              <w:t>5AmMC6</w:t>
            </w:r>
          </w:p>
        </w:tc>
        <w:tc>
          <w:tcPr>
            <w:tcW w:w="5917" w:type="dxa"/>
            <w:tcBorders>
              <w:top w:val="single" w:sz="4" w:space="0" w:color="auto"/>
              <w:left w:val="nil"/>
              <w:bottom w:val="nil"/>
              <w:right w:val="nil"/>
            </w:tcBorders>
          </w:tcPr>
          <w:p w14:paraId="2334ADAC" w14:textId="77777777" w:rsidR="00836372" w:rsidRPr="006F1768" w:rsidRDefault="00836372">
            <w:pPr>
              <w:spacing w:line="480" w:lineRule="auto"/>
              <w:jc w:val="center"/>
              <w:rPr>
                <w:rFonts w:ascii="Times" w:hAnsi="Times" w:cs="Times"/>
                <w:sz w:val="24"/>
                <w:szCs w:val="24"/>
              </w:rPr>
            </w:pPr>
            <w:r w:rsidRPr="00AC01BC">
              <w:rPr>
                <w:rFonts w:ascii="Times" w:hAnsi="Times" w:cs="Times"/>
                <w:sz w:val="24"/>
                <w:szCs w:val="24"/>
              </w:rPr>
              <w:t>CG ACG CCA GTT TGA AGG TTC GTT CGC AGG TGT GGA GTG ACG TCG</w:t>
            </w:r>
          </w:p>
        </w:tc>
      </w:tr>
      <w:tr w:rsidR="00836372" w:rsidRPr="006F1768" w14:paraId="11D6B26B" w14:textId="77777777">
        <w:trPr>
          <w:trHeight w:val="602"/>
        </w:trPr>
        <w:tc>
          <w:tcPr>
            <w:tcW w:w="1985" w:type="dxa"/>
            <w:tcBorders>
              <w:top w:val="nil"/>
              <w:left w:val="nil"/>
              <w:bottom w:val="single" w:sz="4" w:space="0" w:color="auto"/>
              <w:right w:val="nil"/>
            </w:tcBorders>
          </w:tcPr>
          <w:p w14:paraId="4DB16570" w14:textId="77777777" w:rsidR="00836372" w:rsidRPr="006F1768" w:rsidRDefault="00836372">
            <w:pPr>
              <w:spacing w:line="480" w:lineRule="auto"/>
              <w:jc w:val="both"/>
              <w:rPr>
                <w:rFonts w:ascii="Times" w:hAnsi="Times" w:cs="Times"/>
                <w:b/>
                <w:bCs/>
                <w:sz w:val="24"/>
                <w:szCs w:val="24"/>
              </w:rPr>
            </w:pPr>
            <w:r w:rsidRPr="006F1768">
              <w:rPr>
                <w:rFonts w:ascii="Times" w:hAnsi="Times" w:cs="Times"/>
                <w:b/>
                <w:bCs/>
                <w:i/>
                <w:iCs/>
                <w:sz w:val="24"/>
                <w:szCs w:val="24"/>
              </w:rPr>
              <w:t>t</w:t>
            </w:r>
            <w:r w:rsidRPr="006F1768">
              <w:rPr>
                <w:rFonts w:ascii="Times" w:hAnsi="Times" w:cs="Times"/>
                <w:b/>
                <w:bCs/>
                <w:sz w:val="24"/>
                <w:szCs w:val="24"/>
              </w:rPr>
              <w:t>DNA (Let-7b)</w:t>
            </w:r>
          </w:p>
        </w:tc>
        <w:tc>
          <w:tcPr>
            <w:tcW w:w="1417" w:type="dxa"/>
            <w:tcBorders>
              <w:top w:val="nil"/>
              <w:left w:val="nil"/>
              <w:bottom w:val="single" w:sz="4" w:space="0" w:color="auto"/>
              <w:right w:val="nil"/>
            </w:tcBorders>
          </w:tcPr>
          <w:p w14:paraId="298D5866" w14:textId="77777777" w:rsidR="00836372" w:rsidRPr="006F1768" w:rsidRDefault="00836372" w:rsidP="007A06F1">
            <w:pPr>
              <w:spacing w:line="480" w:lineRule="auto"/>
              <w:jc w:val="center"/>
              <w:rPr>
                <w:rFonts w:ascii="Times" w:hAnsi="Times" w:cs="Times"/>
                <w:sz w:val="24"/>
                <w:szCs w:val="24"/>
              </w:rPr>
            </w:pPr>
            <w:r w:rsidRPr="006F1768">
              <w:rPr>
                <w:rFonts w:ascii="Times" w:hAnsi="Times" w:cs="Times"/>
                <w:sz w:val="24"/>
                <w:szCs w:val="24"/>
              </w:rPr>
              <w:t>-</w:t>
            </w:r>
          </w:p>
        </w:tc>
        <w:tc>
          <w:tcPr>
            <w:tcW w:w="5917" w:type="dxa"/>
            <w:tcBorders>
              <w:top w:val="nil"/>
              <w:left w:val="nil"/>
              <w:bottom w:val="single" w:sz="4" w:space="0" w:color="auto"/>
              <w:right w:val="nil"/>
            </w:tcBorders>
          </w:tcPr>
          <w:p w14:paraId="2E850B4F" w14:textId="77777777" w:rsidR="00836372" w:rsidRDefault="00836372">
            <w:pPr>
              <w:spacing w:line="480" w:lineRule="auto"/>
              <w:jc w:val="center"/>
              <w:rPr>
                <w:rFonts w:ascii="Times" w:hAnsi="Times" w:cs="Times"/>
                <w:sz w:val="24"/>
                <w:szCs w:val="24"/>
              </w:rPr>
            </w:pPr>
            <w:r>
              <w:rPr>
                <w:rFonts w:ascii="Times" w:hAnsi="Times" w:cs="Times"/>
                <w:sz w:val="24"/>
                <w:szCs w:val="24"/>
              </w:rPr>
              <w:t>Dopamine Hydrochloride</w:t>
            </w:r>
          </w:p>
          <w:p w14:paraId="410FAFC3" w14:textId="77777777" w:rsidR="00836372" w:rsidRPr="006F1768" w:rsidRDefault="00836372">
            <w:pPr>
              <w:spacing w:line="480" w:lineRule="auto"/>
              <w:jc w:val="center"/>
              <w:rPr>
                <w:rFonts w:ascii="Times" w:hAnsi="Times" w:cs="Times"/>
                <w:sz w:val="24"/>
                <w:szCs w:val="24"/>
              </w:rPr>
            </w:pPr>
            <w:r>
              <w:rPr>
                <w:noProof/>
                <w:lang w:val="en-US"/>
              </w:rPr>
              <w:drawing>
                <wp:inline distT="0" distB="0" distL="0" distR="0" wp14:anchorId="47E5AA8B" wp14:editId="50CC785A">
                  <wp:extent cx="884712" cy="884712"/>
                  <wp:effectExtent l="0" t="0" r="0" b="0"/>
                  <wp:docPr id="1151864592" name="Picture 1151864592" descr="A black background with red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64592" name="Picture 4" descr="A black background with red letters and numbers&#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87932" cy="887932"/>
                          </a:xfrm>
                          <a:prstGeom prst="rect">
                            <a:avLst/>
                          </a:prstGeom>
                          <a:noFill/>
                          <a:ln>
                            <a:noFill/>
                          </a:ln>
                        </pic:spPr>
                      </pic:pic>
                    </a:graphicData>
                  </a:graphic>
                </wp:inline>
              </w:drawing>
            </w:r>
            <w:r>
              <w:rPr>
                <w:rFonts w:ascii="Times" w:hAnsi="Times" w:cs="Times"/>
                <w:sz w:val="24"/>
                <w:szCs w:val="24"/>
              </w:rPr>
              <w:t xml:space="preserve"> </w:t>
            </w:r>
            <w:r w:rsidRPr="008B395A">
              <w:rPr>
                <w:rFonts w:ascii="Times" w:hAnsi="Times" w:cs="Times"/>
                <w:sz w:val="36"/>
                <w:szCs w:val="36"/>
              </w:rPr>
              <w:t>∙</w:t>
            </w:r>
            <w:r>
              <w:rPr>
                <w:rFonts w:ascii="Times" w:hAnsi="Times" w:cs="Times"/>
                <w:sz w:val="24"/>
                <w:szCs w:val="24"/>
              </w:rPr>
              <w:t>HCl</w:t>
            </w:r>
          </w:p>
        </w:tc>
      </w:tr>
    </w:tbl>
    <w:p w14:paraId="33CEF1A4" w14:textId="77777777" w:rsidR="007D4DB2" w:rsidRPr="007A06F1" w:rsidRDefault="007D4DB2" w:rsidP="006F1768">
      <w:pPr>
        <w:spacing w:line="480" w:lineRule="auto"/>
        <w:jc w:val="both"/>
        <w:rPr>
          <w:rFonts w:ascii="Times" w:hAnsi="Times" w:cs="Times"/>
          <w:sz w:val="24"/>
          <w:szCs w:val="24"/>
        </w:rPr>
      </w:pPr>
    </w:p>
    <w:p w14:paraId="3D02174D" w14:textId="53CAE7DF" w:rsidR="00435561" w:rsidRDefault="00683385" w:rsidP="006F1768">
      <w:pPr>
        <w:spacing w:line="480" w:lineRule="auto"/>
        <w:jc w:val="both"/>
        <w:rPr>
          <w:rFonts w:ascii="Times" w:hAnsi="Times" w:cs="Times"/>
          <w:sz w:val="24"/>
          <w:szCs w:val="24"/>
        </w:rPr>
      </w:pPr>
      <w:r w:rsidRPr="006F1768">
        <w:rPr>
          <w:rFonts w:ascii="Times" w:hAnsi="Times" w:cs="Times"/>
          <w:sz w:val="24"/>
          <w:szCs w:val="24"/>
        </w:rPr>
        <w:t xml:space="preserve"> </w:t>
      </w:r>
    </w:p>
    <w:p w14:paraId="5071E46C" w14:textId="77777777" w:rsidR="00B12BEE" w:rsidRDefault="00B12BEE" w:rsidP="006F1768">
      <w:pPr>
        <w:spacing w:line="480" w:lineRule="auto"/>
        <w:jc w:val="both"/>
        <w:rPr>
          <w:rFonts w:ascii="Times" w:hAnsi="Times" w:cs="Times"/>
          <w:sz w:val="24"/>
          <w:szCs w:val="24"/>
        </w:rPr>
      </w:pPr>
    </w:p>
    <w:p w14:paraId="1EE2D161" w14:textId="77777777" w:rsidR="00B12BEE" w:rsidRDefault="00B12BEE" w:rsidP="006F1768">
      <w:pPr>
        <w:spacing w:line="480" w:lineRule="auto"/>
        <w:jc w:val="both"/>
        <w:rPr>
          <w:rFonts w:ascii="Times" w:hAnsi="Times" w:cs="Times"/>
          <w:sz w:val="24"/>
          <w:szCs w:val="24"/>
        </w:rPr>
      </w:pPr>
    </w:p>
    <w:p w14:paraId="6EFDE4DF" w14:textId="77777777" w:rsidR="00B12BEE" w:rsidRDefault="00B12BEE" w:rsidP="006F1768">
      <w:pPr>
        <w:spacing w:line="480" w:lineRule="auto"/>
        <w:jc w:val="both"/>
        <w:rPr>
          <w:rFonts w:ascii="Times" w:hAnsi="Times" w:cs="Times"/>
          <w:sz w:val="24"/>
          <w:szCs w:val="24"/>
        </w:rPr>
      </w:pPr>
    </w:p>
    <w:p w14:paraId="2827CFD6" w14:textId="77777777" w:rsidR="00B12BEE" w:rsidRDefault="00B12BEE" w:rsidP="006F1768">
      <w:pPr>
        <w:spacing w:line="480" w:lineRule="auto"/>
        <w:jc w:val="both"/>
        <w:rPr>
          <w:rFonts w:ascii="Times" w:hAnsi="Times" w:cs="Times"/>
          <w:sz w:val="24"/>
          <w:szCs w:val="24"/>
        </w:rPr>
      </w:pPr>
    </w:p>
    <w:p w14:paraId="0485A9EB" w14:textId="77777777" w:rsidR="00B12BEE" w:rsidRDefault="00B12BEE" w:rsidP="006F1768">
      <w:pPr>
        <w:spacing w:line="480" w:lineRule="auto"/>
        <w:jc w:val="both"/>
        <w:rPr>
          <w:rFonts w:ascii="Times" w:hAnsi="Times" w:cs="Times"/>
          <w:sz w:val="24"/>
          <w:szCs w:val="24"/>
        </w:rPr>
      </w:pPr>
    </w:p>
    <w:p w14:paraId="29F363D1" w14:textId="77777777" w:rsidR="00B12BEE" w:rsidRDefault="00B12BEE" w:rsidP="006F1768">
      <w:pPr>
        <w:spacing w:line="480" w:lineRule="auto"/>
        <w:jc w:val="both"/>
        <w:rPr>
          <w:rFonts w:ascii="Times" w:hAnsi="Times" w:cs="Times"/>
          <w:sz w:val="24"/>
          <w:szCs w:val="24"/>
        </w:rPr>
      </w:pPr>
    </w:p>
    <w:p w14:paraId="0F2337D9" w14:textId="77777777" w:rsidR="00B12BEE" w:rsidRDefault="00B12BEE" w:rsidP="006F1768">
      <w:pPr>
        <w:spacing w:line="480" w:lineRule="auto"/>
        <w:jc w:val="both"/>
        <w:rPr>
          <w:rFonts w:ascii="Times" w:hAnsi="Times" w:cs="Times"/>
          <w:sz w:val="24"/>
          <w:szCs w:val="24"/>
        </w:rPr>
      </w:pPr>
    </w:p>
    <w:p w14:paraId="3BC3E202" w14:textId="77777777" w:rsidR="001E3DE2" w:rsidRPr="007A06F1" w:rsidRDefault="001E3DE2" w:rsidP="006F1768">
      <w:pPr>
        <w:spacing w:line="480" w:lineRule="auto"/>
        <w:jc w:val="both"/>
        <w:rPr>
          <w:rFonts w:ascii="Times" w:hAnsi="Times" w:cs="Times"/>
          <w:sz w:val="24"/>
          <w:szCs w:val="24"/>
        </w:rPr>
      </w:pPr>
    </w:p>
    <w:p w14:paraId="7874FEFB" w14:textId="0068E405" w:rsidR="00B91DF5" w:rsidRPr="006F1768" w:rsidRDefault="00683385" w:rsidP="006F1768">
      <w:pPr>
        <w:pStyle w:val="2"/>
        <w:spacing w:line="480" w:lineRule="auto"/>
        <w:jc w:val="both"/>
        <w:rPr>
          <w:rFonts w:ascii="Times" w:hAnsi="Times" w:cs="Times"/>
          <w:b/>
          <w:bCs/>
          <w:sz w:val="24"/>
          <w:szCs w:val="24"/>
        </w:rPr>
      </w:pPr>
      <w:bookmarkStart w:id="225" w:name="_Toc137735431"/>
      <w:bookmarkStart w:id="226" w:name="_Toc137737448"/>
      <w:bookmarkStart w:id="227" w:name="_Toc138020877"/>
      <w:bookmarkStart w:id="228" w:name="_Toc138021059"/>
      <w:bookmarkStart w:id="229" w:name="_Toc138021117"/>
      <w:bookmarkStart w:id="230" w:name="_Toc138021217"/>
      <w:bookmarkStart w:id="231" w:name="_Toc138021279"/>
      <w:bookmarkStart w:id="232" w:name="_Toc138021447"/>
      <w:bookmarkStart w:id="233" w:name="_Toc155882059"/>
      <w:r w:rsidRPr="006F1768">
        <w:rPr>
          <w:rFonts w:ascii="Times" w:hAnsi="Times" w:cs="Times"/>
          <w:b/>
          <w:bCs/>
          <w:sz w:val="24"/>
          <w:szCs w:val="24"/>
        </w:rPr>
        <w:lastRenderedPageBreak/>
        <w:t xml:space="preserve">Supplementary Information </w:t>
      </w:r>
      <w:r w:rsidR="009876DA" w:rsidRPr="006F1768">
        <w:rPr>
          <w:rFonts w:ascii="Times" w:hAnsi="Times" w:cs="Times"/>
          <w:b/>
          <w:bCs/>
          <w:sz w:val="24"/>
          <w:szCs w:val="24"/>
        </w:rPr>
        <w:t>4.</w:t>
      </w:r>
      <w:r w:rsidR="004754A7">
        <w:rPr>
          <w:rFonts w:ascii="Times" w:hAnsi="Times" w:cs="Times"/>
          <w:b/>
          <w:bCs/>
          <w:sz w:val="24"/>
          <w:szCs w:val="24"/>
        </w:rPr>
        <w:t>4</w:t>
      </w:r>
      <w:r w:rsidR="00B91DF5" w:rsidRPr="006F1768">
        <w:rPr>
          <w:rFonts w:ascii="Times" w:hAnsi="Times" w:cs="Times"/>
          <w:b/>
          <w:bCs/>
          <w:sz w:val="24"/>
          <w:szCs w:val="24"/>
        </w:rPr>
        <w:t xml:space="preserve">: </w:t>
      </w:r>
      <w:bookmarkEnd w:id="225"/>
      <w:bookmarkEnd w:id="226"/>
      <w:bookmarkEnd w:id="227"/>
      <w:bookmarkEnd w:id="228"/>
      <w:bookmarkEnd w:id="229"/>
      <w:bookmarkEnd w:id="230"/>
      <w:bookmarkEnd w:id="231"/>
      <w:bookmarkEnd w:id="232"/>
      <w:r w:rsidR="00254407" w:rsidRPr="007A06F1">
        <w:rPr>
          <w:rFonts w:ascii="Times" w:hAnsi="Times" w:cs="Times"/>
          <w:sz w:val="24"/>
          <w:szCs w:val="24"/>
        </w:rPr>
        <w:t>Heterogeneous isotherm models</w:t>
      </w:r>
      <w:bookmarkEnd w:id="233"/>
    </w:p>
    <w:p w14:paraId="5BEB61D8" w14:textId="7475B83F" w:rsidR="0025605B" w:rsidRPr="007A06F1" w:rsidRDefault="002E219E" w:rsidP="006F1768">
      <w:pPr>
        <w:spacing w:line="480" w:lineRule="auto"/>
        <w:jc w:val="both"/>
        <w:rPr>
          <w:rFonts w:ascii="Times" w:hAnsi="Times" w:cs="Times"/>
          <w:sz w:val="24"/>
          <w:szCs w:val="24"/>
        </w:rPr>
      </w:pPr>
      <w:r w:rsidRPr="007A06F1">
        <w:rPr>
          <w:rFonts w:ascii="Times" w:hAnsi="Times" w:cs="Times"/>
          <w:sz w:val="24"/>
          <w:szCs w:val="24"/>
        </w:rPr>
        <w:t>Based on</w:t>
      </w:r>
      <w:r w:rsidR="00C26A8E" w:rsidRPr="007A06F1">
        <w:rPr>
          <w:rFonts w:ascii="Times" w:hAnsi="Times" w:cs="Times"/>
          <w:sz w:val="24"/>
          <w:szCs w:val="24"/>
        </w:rPr>
        <w:t xml:space="preserve"> the work of</w:t>
      </w:r>
      <w:r w:rsidRPr="007A06F1">
        <w:rPr>
          <w:rFonts w:ascii="Times" w:hAnsi="Times" w:cs="Times"/>
          <w:sz w:val="24"/>
          <w:szCs w:val="24"/>
        </w:rPr>
        <w:t xml:space="preserve"> Hwang </w:t>
      </w:r>
      <w:r w:rsidRPr="007A06F1">
        <w:rPr>
          <w:rFonts w:ascii="Times" w:hAnsi="Times" w:cs="Times"/>
          <w:i/>
          <w:sz w:val="24"/>
          <w:szCs w:val="24"/>
        </w:rPr>
        <w:t>et al</w:t>
      </w:r>
      <w:r w:rsidR="00932B9D" w:rsidRPr="006F1768">
        <w:rPr>
          <w:rFonts w:ascii="Times" w:hAnsi="Times" w:cs="Times"/>
          <w:i/>
          <w:iCs/>
          <w:sz w:val="24"/>
          <w:szCs w:val="24"/>
        </w:rPr>
        <w:t>.</w:t>
      </w:r>
      <w:r w:rsidRPr="007A06F1">
        <w:rPr>
          <w:rFonts w:ascii="Times" w:hAnsi="Times" w:cs="Times"/>
          <w:sz w:val="24"/>
          <w:szCs w:val="24"/>
        </w:rPr>
        <w:t>, we used</w:t>
      </w:r>
      <w:r w:rsidR="00C26A8E" w:rsidRPr="007A06F1">
        <w:rPr>
          <w:rFonts w:ascii="Times" w:hAnsi="Times" w:cs="Times"/>
          <w:sz w:val="24"/>
          <w:szCs w:val="24"/>
        </w:rPr>
        <w:t xml:space="preserve"> the</w:t>
      </w:r>
      <w:r w:rsidRPr="007A06F1">
        <w:rPr>
          <w:rFonts w:ascii="Times" w:hAnsi="Times" w:cs="Times"/>
          <w:sz w:val="24"/>
          <w:szCs w:val="24"/>
        </w:rPr>
        <w:t xml:space="preserve"> sips model</w:t>
      </w:r>
      <w:r w:rsidR="00254407" w:rsidRPr="007A06F1">
        <w:rPr>
          <w:rFonts w:ascii="Times" w:hAnsi="Times" w:cs="Times"/>
          <w:sz w:val="24"/>
          <w:szCs w:val="24"/>
        </w:rPr>
        <w:t>, in which</w:t>
      </w:r>
      <w:r w:rsidR="00C26A8E" w:rsidRPr="007A06F1">
        <w:rPr>
          <w:rFonts w:ascii="Times" w:hAnsi="Times" w:cs="Times"/>
          <w:sz w:val="24"/>
          <w:szCs w:val="24"/>
        </w:rPr>
        <w:t xml:space="preserve"> the</w:t>
      </w:r>
      <w:r w:rsidR="00254407" w:rsidRPr="007A06F1">
        <w:rPr>
          <w:rFonts w:ascii="Times" w:hAnsi="Times" w:cs="Times"/>
          <w:sz w:val="24"/>
          <w:szCs w:val="24"/>
        </w:rPr>
        <w:t xml:space="preserve"> second</w:t>
      </w:r>
      <w:r w:rsidR="00C26A8E" w:rsidRPr="007A06F1">
        <w:rPr>
          <w:rFonts w:ascii="Times" w:hAnsi="Times" w:cs="Times"/>
          <w:sz w:val="24"/>
          <w:szCs w:val="24"/>
        </w:rPr>
        <w:t>-</w:t>
      </w:r>
      <w:r w:rsidR="00254407" w:rsidRPr="007A06F1">
        <w:rPr>
          <w:rFonts w:ascii="Times" w:hAnsi="Times" w:cs="Times"/>
          <w:sz w:val="24"/>
          <w:szCs w:val="24"/>
        </w:rPr>
        <w:t xml:space="preserve">order </w:t>
      </w:r>
      <w:r w:rsidR="00C3155B" w:rsidRPr="006F1768">
        <w:rPr>
          <w:rFonts w:ascii="Times" w:hAnsi="Times" w:cs="Times"/>
          <w:sz w:val="24"/>
          <w:szCs w:val="24"/>
        </w:rPr>
        <w:t>Langmuir</w:t>
      </w:r>
      <w:r w:rsidR="00254407" w:rsidRPr="007A06F1">
        <w:rPr>
          <w:rFonts w:ascii="Times" w:hAnsi="Times" w:cs="Times"/>
          <w:sz w:val="24"/>
          <w:szCs w:val="24"/>
        </w:rPr>
        <w:t xml:space="preserve"> isotherm model</w:t>
      </w:r>
      <w:r w:rsidRPr="007A06F1">
        <w:rPr>
          <w:rFonts w:ascii="Times" w:hAnsi="Times" w:cs="Times"/>
          <w:sz w:val="24"/>
          <w:szCs w:val="24"/>
        </w:rPr>
        <w:t xml:space="preserve"> </w:t>
      </w:r>
      <w:r w:rsidR="00C26A8E" w:rsidRPr="007A06F1">
        <w:rPr>
          <w:rFonts w:ascii="Times" w:hAnsi="Times" w:cs="Times"/>
          <w:sz w:val="24"/>
          <w:szCs w:val="24"/>
        </w:rPr>
        <w:t xml:space="preserve">is used </w:t>
      </w:r>
      <w:r w:rsidRPr="007A06F1">
        <w:rPr>
          <w:rFonts w:ascii="Times" w:hAnsi="Times" w:cs="Times"/>
          <w:sz w:val="24"/>
          <w:szCs w:val="24"/>
        </w:rPr>
        <w:t>to describe</w:t>
      </w:r>
      <w:r w:rsidR="00C26A8E" w:rsidRPr="007A06F1">
        <w:rPr>
          <w:rFonts w:ascii="Times" w:hAnsi="Times" w:cs="Times"/>
          <w:sz w:val="24"/>
          <w:szCs w:val="24"/>
        </w:rPr>
        <w:t xml:space="preserve"> the</w:t>
      </w:r>
      <w:r w:rsidRPr="007A06F1">
        <w:rPr>
          <w:rFonts w:ascii="Times" w:hAnsi="Times" w:cs="Times"/>
          <w:sz w:val="24"/>
          <w:szCs w:val="24"/>
        </w:rPr>
        <w:t xml:space="preserve"> </w:t>
      </w:r>
      <w:r w:rsidR="00C3155B" w:rsidRPr="006F1768">
        <w:rPr>
          <w:rFonts w:ascii="Times" w:hAnsi="Times" w:cs="Times"/>
          <w:sz w:val="24"/>
          <w:szCs w:val="24"/>
        </w:rPr>
        <w:t>heterogeneity</w:t>
      </w:r>
      <w:r w:rsidR="00AD1E45" w:rsidRPr="007A06F1">
        <w:rPr>
          <w:rFonts w:ascii="Times" w:hAnsi="Times" w:cs="Times"/>
          <w:sz w:val="24"/>
          <w:szCs w:val="24"/>
        </w:rPr>
        <w:t xml:space="preserve"> binding and </w:t>
      </w:r>
      <w:r w:rsidRPr="007A06F1">
        <w:rPr>
          <w:rFonts w:ascii="Times" w:hAnsi="Times" w:cs="Times"/>
          <w:sz w:val="24"/>
          <w:szCs w:val="24"/>
        </w:rPr>
        <w:t xml:space="preserve">saturation of </w:t>
      </w:r>
      <w:r w:rsidR="008676B1" w:rsidRPr="007A06F1">
        <w:rPr>
          <w:rFonts w:ascii="Times" w:hAnsi="Times" w:cs="Times"/>
          <w:sz w:val="24"/>
          <w:szCs w:val="24"/>
        </w:rPr>
        <w:t xml:space="preserve">DNA adsorption on </w:t>
      </w:r>
      <w:r w:rsidR="00C26A8E" w:rsidRPr="007A06F1">
        <w:rPr>
          <w:rFonts w:ascii="Times" w:hAnsi="Times" w:cs="Times"/>
          <w:sz w:val="24"/>
          <w:szCs w:val="24"/>
        </w:rPr>
        <w:t xml:space="preserve">the </w:t>
      </w:r>
      <w:r w:rsidR="008676B1" w:rsidRPr="007A06F1">
        <w:rPr>
          <w:rFonts w:ascii="Times" w:hAnsi="Times" w:cs="Times"/>
          <w:sz w:val="24"/>
          <w:szCs w:val="24"/>
        </w:rPr>
        <w:t>NCGr surface</w:t>
      </w:r>
      <w:r w:rsidR="00C26A8E" w:rsidRPr="007A06F1">
        <w:rPr>
          <w:rFonts w:ascii="Times" w:hAnsi="Times" w:cs="Times"/>
          <w:sz w:val="24"/>
          <w:szCs w:val="24"/>
        </w:rPr>
        <w:t>, to obtain</w:t>
      </w:r>
      <w:r w:rsidR="00932B9D" w:rsidRPr="006F1768">
        <w:rPr>
          <w:rFonts w:ascii="Times" w:hAnsi="Times" w:cs="Times"/>
          <w:sz w:val="24"/>
          <w:szCs w:val="24"/>
        </w:rPr>
        <w:t xml:space="preserve"> a</w:t>
      </w:r>
      <w:r w:rsidR="00C66ECC" w:rsidRPr="007A06F1" w:rsidDel="00C26A8E">
        <w:rPr>
          <w:rFonts w:ascii="Times" w:hAnsi="Times" w:cs="Times"/>
          <w:sz w:val="24"/>
          <w:szCs w:val="24"/>
        </w:rPr>
        <w:t xml:space="preserve"> </w:t>
      </w:r>
      <w:r w:rsidR="00C66ECC" w:rsidRPr="007A06F1">
        <w:rPr>
          <w:rFonts w:ascii="Times" w:hAnsi="Times" w:cs="Times"/>
          <w:sz w:val="24"/>
          <w:szCs w:val="24"/>
        </w:rPr>
        <w:t>better understanding</w:t>
      </w:r>
      <w:r w:rsidR="00C26A8E" w:rsidRPr="007A06F1">
        <w:rPr>
          <w:rFonts w:ascii="Times" w:hAnsi="Times" w:cs="Times"/>
          <w:sz w:val="24"/>
          <w:szCs w:val="24"/>
        </w:rPr>
        <w:t xml:space="preserve"> of</w:t>
      </w:r>
      <w:r w:rsidR="00D55D61" w:rsidRPr="007A06F1">
        <w:rPr>
          <w:rFonts w:ascii="Times" w:hAnsi="Times" w:cs="Times"/>
          <w:sz w:val="24"/>
          <w:szCs w:val="24"/>
        </w:rPr>
        <w:t xml:space="preserve"> </w:t>
      </w:r>
      <w:r w:rsidR="004A012E" w:rsidRPr="007A06F1">
        <w:rPr>
          <w:rFonts w:ascii="Times" w:hAnsi="Times" w:cs="Times"/>
          <w:sz w:val="24"/>
          <w:szCs w:val="24"/>
        </w:rPr>
        <w:t xml:space="preserve">the </w:t>
      </w:r>
      <w:r w:rsidR="00D55D61" w:rsidRPr="007A06F1">
        <w:rPr>
          <w:rFonts w:ascii="Times" w:hAnsi="Times" w:cs="Times"/>
          <w:sz w:val="24"/>
          <w:szCs w:val="24"/>
        </w:rPr>
        <w:t>manner in which DNA hybridization occurs at an interface.</w:t>
      </w:r>
      <w:r w:rsidR="008676B1" w:rsidRPr="007A06F1">
        <w:rPr>
          <w:rFonts w:ascii="Times" w:hAnsi="Times" w:cs="Times"/>
          <w:sz w:val="24"/>
          <w:szCs w:val="24"/>
        </w:rPr>
        <w:t xml:space="preserve"> </w:t>
      </w:r>
      <w:r w:rsidR="00834784" w:rsidRPr="007A06F1">
        <w:rPr>
          <w:rFonts w:ascii="Times" w:hAnsi="Times" w:cs="Times"/>
          <w:sz w:val="24"/>
          <w:szCs w:val="24"/>
        </w:rPr>
        <w:t xml:space="preserve">In our experiment, NCGr15 </w:t>
      </w:r>
      <w:r w:rsidR="00932B9D" w:rsidRPr="007A06F1">
        <w:rPr>
          <w:rFonts w:ascii="Times" w:hAnsi="Times" w:cs="Times"/>
          <w:sz w:val="24"/>
          <w:szCs w:val="24"/>
        </w:rPr>
        <w:t>comprise</w:t>
      </w:r>
      <w:r w:rsidR="00932B9D" w:rsidRPr="006F1768">
        <w:rPr>
          <w:rFonts w:ascii="Times" w:hAnsi="Times" w:cs="Times"/>
          <w:sz w:val="24"/>
          <w:szCs w:val="24"/>
        </w:rPr>
        <w:t>d</w:t>
      </w:r>
      <w:r w:rsidR="00932B9D" w:rsidRPr="007A06F1">
        <w:rPr>
          <w:rFonts w:ascii="Times" w:hAnsi="Times" w:cs="Times"/>
          <w:sz w:val="24"/>
          <w:szCs w:val="24"/>
        </w:rPr>
        <w:t xml:space="preserve"> </w:t>
      </w:r>
      <w:r w:rsidR="00834784" w:rsidRPr="007A06F1">
        <w:rPr>
          <w:rFonts w:ascii="Times" w:hAnsi="Times" w:cs="Times"/>
          <w:sz w:val="24"/>
          <w:szCs w:val="24"/>
        </w:rPr>
        <w:t xml:space="preserve">higher saturation current, with </w:t>
      </w:r>
      <w:r w:rsidR="00C26A8E" w:rsidRPr="007A06F1">
        <w:rPr>
          <w:rFonts w:ascii="Times" w:hAnsi="Times" w:cs="Times"/>
          <w:sz w:val="24"/>
          <w:szCs w:val="24"/>
        </w:rPr>
        <w:t xml:space="preserve">a </w:t>
      </w:r>
      <w:r w:rsidR="00834784" w:rsidRPr="007A06F1">
        <w:rPr>
          <w:rFonts w:ascii="Times" w:hAnsi="Times" w:cs="Times"/>
          <w:sz w:val="24"/>
          <w:szCs w:val="24"/>
        </w:rPr>
        <w:t xml:space="preserve">relatively similar area of graphene exposed to </w:t>
      </w:r>
      <w:r w:rsidR="00C26A8E" w:rsidRPr="007A06F1">
        <w:rPr>
          <w:rFonts w:ascii="Times" w:hAnsi="Times" w:cs="Times"/>
          <w:sz w:val="24"/>
          <w:szCs w:val="24"/>
        </w:rPr>
        <w:t xml:space="preserve">the </w:t>
      </w:r>
      <w:r w:rsidR="00187845" w:rsidRPr="007A06F1">
        <w:rPr>
          <w:rFonts w:ascii="Times" w:hAnsi="Times" w:cs="Times"/>
          <w:sz w:val="24"/>
          <w:szCs w:val="24"/>
        </w:rPr>
        <w:t>analyte</w:t>
      </w:r>
      <w:r w:rsidR="00C26A8E" w:rsidRPr="007A06F1">
        <w:rPr>
          <w:rFonts w:ascii="Times" w:hAnsi="Times" w:cs="Times"/>
          <w:sz w:val="24"/>
          <w:szCs w:val="24"/>
        </w:rPr>
        <w:t>, as</w:t>
      </w:r>
      <w:r w:rsidR="00187845" w:rsidRPr="007A06F1">
        <w:rPr>
          <w:rFonts w:ascii="Times" w:hAnsi="Times" w:cs="Times"/>
          <w:sz w:val="24"/>
          <w:szCs w:val="24"/>
        </w:rPr>
        <w:t xml:space="preserve"> in Hwang </w:t>
      </w:r>
      <w:r w:rsidR="00187845" w:rsidRPr="007A06F1">
        <w:rPr>
          <w:rFonts w:ascii="Times" w:hAnsi="Times" w:cs="Times"/>
          <w:i/>
          <w:sz w:val="24"/>
          <w:szCs w:val="24"/>
        </w:rPr>
        <w:t>et al</w:t>
      </w:r>
      <w:r w:rsidR="00C26A8E" w:rsidRPr="007A06F1">
        <w:rPr>
          <w:rFonts w:ascii="Times" w:hAnsi="Times" w:cs="Times"/>
          <w:i/>
          <w:sz w:val="24"/>
          <w:szCs w:val="24"/>
        </w:rPr>
        <w:t>.’s</w:t>
      </w:r>
      <w:r w:rsidR="00187845" w:rsidRPr="007A06F1">
        <w:rPr>
          <w:rFonts w:ascii="Times" w:hAnsi="Times" w:cs="Times"/>
          <w:sz w:val="24"/>
          <w:szCs w:val="24"/>
        </w:rPr>
        <w:t xml:space="preserve"> works. </w:t>
      </w:r>
      <w:r w:rsidR="00C3155B" w:rsidRPr="006F1768">
        <w:rPr>
          <w:rFonts w:ascii="Times" w:hAnsi="Times" w:cs="Times"/>
          <w:sz w:val="24"/>
          <w:szCs w:val="24"/>
        </w:rPr>
        <w:t>However, we</w:t>
      </w:r>
      <w:r w:rsidR="00187845" w:rsidRPr="007A06F1">
        <w:rPr>
          <w:rFonts w:ascii="Times" w:hAnsi="Times" w:cs="Times"/>
          <w:sz w:val="24"/>
          <w:szCs w:val="24"/>
        </w:rPr>
        <w:t xml:space="preserve"> noticed changes in</w:t>
      </w:r>
      <w:r w:rsidR="00C26A8E" w:rsidRPr="007A06F1">
        <w:rPr>
          <w:rFonts w:ascii="Times" w:hAnsi="Times" w:cs="Times"/>
          <w:sz w:val="24"/>
          <w:szCs w:val="24"/>
        </w:rPr>
        <w:t xml:space="preserve"> the</w:t>
      </w:r>
      <w:r w:rsidR="00187845" w:rsidRPr="007A06F1">
        <w:rPr>
          <w:rFonts w:ascii="Times" w:hAnsi="Times" w:cs="Times"/>
          <w:sz w:val="24"/>
          <w:szCs w:val="24"/>
        </w:rPr>
        <w:t xml:space="preserve"> association constant, a value that in</w:t>
      </w:r>
      <w:r w:rsidR="007E3D58" w:rsidRPr="007A06F1">
        <w:rPr>
          <w:rFonts w:ascii="Times" w:hAnsi="Times" w:cs="Times"/>
          <w:sz w:val="24"/>
          <w:szCs w:val="24"/>
        </w:rPr>
        <w:t>dicates</w:t>
      </w:r>
      <w:r w:rsidR="00C26A8E" w:rsidRPr="007A06F1">
        <w:rPr>
          <w:rFonts w:ascii="Times" w:hAnsi="Times" w:cs="Times"/>
          <w:sz w:val="24"/>
          <w:szCs w:val="24"/>
        </w:rPr>
        <w:t xml:space="preserve"> the</w:t>
      </w:r>
      <w:r w:rsidR="007E3D58" w:rsidRPr="007A06F1">
        <w:rPr>
          <w:rFonts w:ascii="Times" w:hAnsi="Times" w:cs="Times"/>
          <w:sz w:val="24"/>
          <w:szCs w:val="24"/>
        </w:rPr>
        <w:t xml:space="preserve"> distribution of</w:t>
      </w:r>
      <w:r w:rsidR="00C26A8E" w:rsidRPr="007A06F1">
        <w:rPr>
          <w:rFonts w:ascii="Times" w:hAnsi="Times" w:cs="Times"/>
          <w:sz w:val="24"/>
          <w:szCs w:val="24"/>
        </w:rPr>
        <w:t xml:space="preserve"> the</w:t>
      </w:r>
      <w:r w:rsidR="007E3D58" w:rsidRPr="007A06F1">
        <w:rPr>
          <w:rFonts w:ascii="Times" w:hAnsi="Times" w:cs="Times"/>
          <w:sz w:val="24"/>
          <w:szCs w:val="24"/>
        </w:rPr>
        <w:t xml:space="preserve"> adsorption energy of </w:t>
      </w:r>
      <w:r w:rsidR="00C26A8E" w:rsidRPr="007A06F1">
        <w:rPr>
          <w:rFonts w:ascii="Times" w:hAnsi="Times" w:cs="Times"/>
          <w:sz w:val="24"/>
          <w:szCs w:val="24"/>
        </w:rPr>
        <w:t xml:space="preserve">the </w:t>
      </w:r>
      <w:r w:rsidR="007E3D58" w:rsidRPr="007A06F1">
        <w:rPr>
          <w:rFonts w:ascii="Times" w:hAnsi="Times" w:cs="Times"/>
          <w:sz w:val="24"/>
          <w:szCs w:val="24"/>
        </w:rPr>
        <w:t xml:space="preserve">DNA isotherm </w:t>
      </w:r>
      <w:r w:rsidR="002577EC" w:rsidRPr="007A06F1">
        <w:rPr>
          <w:rFonts w:ascii="Times" w:hAnsi="Times" w:cs="Times"/>
          <w:sz w:val="24"/>
          <w:szCs w:val="24"/>
        </w:rPr>
        <w:fldChar w:fldCharType="begin"/>
      </w:r>
      <w:r w:rsidR="00FC16AB">
        <w:rPr>
          <w:rFonts w:ascii="Times" w:hAnsi="Times" w:cs="Times"/>
          <w:sz w:val="24"/>
          <w:szCs w:val="24"/>
        </w:rPr>
        <w:instrText xml:space="preserve"> ADDIN EN.CITE &lt;EndNote&gt;&lt;Cite&gt;&lt;Author&gt;Peterson&lt;/Author&gt;&lt;Year&gt;2002&lt;/Year&gt;&lt;RecNum&gt;59&lt;/RecNum&gt;&lt;DisplayText&gt;[23]&lt;/DisplayText&gt;&lt;record&gt;&lt;rec-number&gt;59&lt;/rec-number&gt;&lt;foreign-keys&gt;&lt;key app="EN" db-id="pxvtxxvttszdf4epd50pf5eyzfswrdxwarvw" timestamp="1699366543"&gt;59&lt;/key&gt;&lt;/foreign-keys&gt;&lt;ref-type name="Journal Article"&gt;17&lt;/ref-type&gt;&lt;contributors&gt;&lt;authors&gt;&lt;author&gt;Peterson, Alexander W&lt;/author&gt;&lt;author&gt;Wolf, Lauren K&lt;/author&gt;&lt;author&gt;Georgiadis, Rosina M&lt;/author&gt;&lt;/authors&gt;&lt;/contributors&gt;&lt;titles&gt;&lt;title&gt;Hybridization of mismatched or partially matched DNA at surfaces&lt;/title&gt;&lt;secondary-title&gt;Journal of the American Chemical Society&lt;/secondary-title&gt;&lt;/titles&gt;&lt;periodical&gt;&lt;full-title&gt;Journal of the American Chemical Society&lt;/full-title&gt;&lt;/periodical&gt;&lt;pages&gt;14601-14607&lt;/pages&gt;&lt;volume&gt;124&lt;/volume&gt;&lt;number&gt;49&lt;/number&gt;&lt;dates&gt;&lt;year&gt;2002&lt;/year&gt;&lt;/dates&gt;&lt;isbn&gt;0002-7863&lt;/isbn&gt;&lt;urls&gt;&lt;/urls&gt;&lt;/record&gt;&lt;/Cite&gt;&lt;/EndNote&gt;</w:instrText>
      </w:r>
      <w:r w:rsidR="002577EC" w:rsidRPr="007A06F1">
        <w:rPr>
          <w:rFonts w:ascii="Times" w:hAnsi="Times" w:cs="Times"/>
          <w:sz w:val="24"/>
          <w:szCs w:val="24"/>
        </w:rPr>
        <w:fldChar w:fldCharType="separate"/>
      </w:r>
      <w:r w:rsidR="00FC16AB">
        <w:rPr>
          <w:rFonts w:ascii="Times" w:hAnsi="Times" w:cs="Times"/>
          <w:noProof/>
          <w:sz w:val="24"/>
          <w:szCs w:val="24"/>
        </w:rPr>
        <w:t>[23]</w:t>
      </w:r>
      <w:r w:rsidR="002577EC" w:rsidRPr="007A06F1">
        <w:rPr>
          <w:rFonts w:ascii="Times" w:hAnsi="Times" w:cs="Times"/>
          <w:sz w:val="24"/>
          <w:szCs w:val="24"/>
        </w:rPr>
        <w:fldChar w:fldCharType="end"/>
      </w:r>
      <w:r w:rsidR="00C26A8E" w:rsidRPr="007A06F1">
        <w:rPr>
          <w:rFonts w:ascii="Times" w:hAnsi="Times" w:cs="Times"/>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083"/>
        <w:gridCol w:w="3083"/>
      </w:tblGrid>
      <w:tr w:rsidR="00A1536F" w:rsidRPr="006F1768" w14:paraId="7FA2D3CA" w14:textId="77777777" w:rsidTr="005F6FD4">
        <w:trPr>
          <w:trHeight w:val="469"/>
        </w:trPr>
        <w:tc>
          <w:tcPr>
            <w:tcW w:w="3082" w:type="dxa"/>
            <w:tcBorders>
              <w:top w:val="single" w:sz="4" w:space="0" w:color="auto"/>
              <w:bottom w:val="single" w:sz="4" w:space="0" w:color="auto"/>
            </w:tcBorders>
          </w:tcPr>
          <w:p w14:paraId="6604DF4D" w14:textId="77777777" w:rsidR="00A1536F" w:rsidRPr="007A06F1" w:rsidRDefault="00A1536F" w:rsidP="006F1768">
            <w:pPr>
              <w:spacing w:line="480" w:lineRule="auto"/>
              <w:rPr>
                <w:rFonts w:ascii="Times" w:hAnsi="Times" w:cs="Times"/>
                <w:sz w:val="24"/>
                <w:szCs w:val="24"/>
              </w:rPr>
            </w:pPr>
          </w:p>
        </w:tc>
        <w:tc>
          <w:tcPr>
            <w:tcW w:w="3083" w:type="dxa"/>
            <w:tcBorders>
              <w:top w:val="single" w:sz="4" w:space="0" w:color="auto"/>
              <w:bottom w:val="single" w:sz="4" w:space="0" w:color="auto"/>
            </w:tcBorders>
          </w:tcPr>
          <w:p w14:paraId="63F77BA4" w14:textId="5242FC6D" w:rsidR="00A1536F" w:rsidRPr="007A06F1" w:rsidRDefault="005F6FD4" w:rsidP="006F1768">
            <w:pPr>
              <w:spacing w:line="480" w:lineRule="auto"/>
              <w:rPr>
                <w:rFonts w:ascii="Times" w:hAnsi="Times" w:cs="Times"/>
                <w:b/>
                <w:sz w:val="24"/>
                <w:szCs w:val="24"/>
              </w:rPr>
            </w:pPr>
            <w:r w:rsidRPr="007A06F1">
              <w:rPr>
                <w:rFonts w:ascii="Times" w:hAnsi="Times" w:cs="Times"/>
                <w:b/>
                <w:sz w:val="24"/>
                <w:szCs w:val="24"/>
              </w:rPr>
              <w:t>NCGr</w:t>
            </w:r>
            <w:r w:rsidR="000F518E" w:rsidRPr="007A06F1">
              <w:rPr>
                <w:rFonts w:ascii="Times" w:hAnsi="Times" w:cs="Times"/>
                <w:b/>
                <w:sz w:val="24"/>
                <w:szCs w:val="24"/>
              </w:rPr>
              <w:t>15</w:t>
            </w:r>
          </w:p>
        </w:tc>
        <w:tc>
          <w:tcPr>
            <w:tcW w:w="3083" w:type="dxa"/>
            <w:tcBorders>
              <w:top w:val="single" w:sz="4" w:space="0" w:color="auto"/>
              <w:bottom w:val="single" w:sz="4" w:space="0" w:color="auto"/>
            </w:tcBorders>
          </w:tcPr>
          <w:p w14:paraId="284F2749" w14:textId="2DCEAD97" w:rsidR="00A1536F" w:rsidRPr="007A06F1" w:rsidRDefault="000F518E" w:rsidP="006F1768">
            <w:pPr>
              <w:spacing w:line="480" w:lineRule="auto"/>
              <w:rPr>
                <w:rFonts w:ascii="Times" w:hAnsi="Times" w:cs="Times"/>
                <w:b/>
                <w:sz w:val="24"/>
                <w:szCs w:val="24"/>
              </w:rPr>
            </w:pPr>
            <w:r w:rsidRPr="007A06F1">
              <w:rPr>
                <w:rFonts w:ascii="Times" w:hAnsi="Times" w:cs="Times"/>
                <w:b/>
                <w:sz w:val="24"/>
                <w:szCs w:val="24"/>
              </w:rPr>
              <w:t>NCGr0</w:t>
            </w:r>
          </w:p>
        </w:tc>
      </w:tr>
      <w:tr w:rsidR="00A1536F" w:rsidRPr="006F1768" w14:paraId="21AA9148" w14:textId="77777777" w:rsidTr="005F6FD4">
        <w:trPr>
          <w:trHeight w:val="453"/>
        </w:trPr>
        <w:tc>
          <w:tcPr>
            <w:tcW w:w="3082" w:type="dxa"/>
            <w:tcBorders>
              <w:top w:val="single" w:sz="4" w:space="0" w:color="auto"/>
            </w:tcBorders>
          </w:tcPr>
          <w:p w14:paraId="24A3D609" w14:textId="0C9208F8" w:rsidR="00A1536F" w:rsidRPr="006F1768" w:rsidRDefault="001C5733" w:rsidP="006F1768">
            <w:pPr>
              <w:spacing w:line="480" w:lineRule="auto"/>
              <w:jc w:val="center"/>
              <w:rPr>
                <w:rFonts w:ascii="Times" w:hAnsi="Times" w:cs="Times"/>
                <w:b/>
                <w:sz w:val="24"/>
                <w:szCs w:val="24"/>
                <w:vertAlign w:val="subscript"/>
              </w:rPr>
            </w:pPr>
            <w:r w:rsidRPr="007A06F1">
              <w:rPr>
                <w:rFonts w:ascii="Times" w:hAnsi="Times" w:cs="Times"/>
                <w:b/>
                <w:sz w:val="24"/>
                <w:szCs w:val="24"/>
              </w:rPr>
              <w:t xml:space="preserve">Current saturation, </w:t>
            </w:r>
            <w:r w:rsidR="00A1536F" w:rsidRPr="007A06F1">
              <w:rPr>
                <w:rFonts w:ascii="Times" w:hAnsi="Times" w:cs="Times"/>
                <w:b/>
                <w:sz w:val="24"/>
                <w:szCs w:val="24"/>
              </w:rPr>
              <w:t>A</w:t>
            </w:r>
          </w:p>
        </w:tc>
        <w:tc>
          <w:tcPr>
            <w:tcW w:w="3083" w:type="dxa"/>
            <w:tcBorders>
              <w:top w:val="single" w:sz="4" w:space="0" w:color="auto"/>
            </w:tcBorders>
          </w:tcPr>
          <w:p w14:paraId="3C56CF3E" w14:textId="7066AB01" w:rsidR="00A1536F" w:rsidRPr="007A06F1" w:rsidRDefault="00493643" w:rsidP="006F1768">
            <w:pPr>
              <w:spacing w:line="480" w:lineRule="auto"/>
              <w:rPr>
                <w:rFonts w:ascii="Times" w:hAnsi="Times" w:cs="Times"/>
                <w:sz w:val="24"/>
                <w:szCs w:val="24"/>
              </w:rPr>
            </w:pPr>
            <w:r w:rsidRPr="007A06F1">
              <w:rPr>
                <w:rFonts w:ascii="Times" w:hAnsi="Times" w:cs="Times"/>
                <w:sz w:val="24"/>
                <w:szCs w:val="24"/>
              </w:rPr>
              <w:t>0.145 V</w:t>
            </w:r>
          </w:p>
        </w:tc>
        <w:tc>
          <w:tcPr>
            <w:tcW w:w="3083" w:type="dxa"/>
            <w:tcBorders>
              <w:top w:val="single" w:sz="4" w:space="0" w:color="auto"/>
            </w:tcBorders>
          </w:tcPr>
          <w:p w14:paraId="69594B4C" w14:textId="43366055" w:rsidR="00A1536F" w:rsidRPr="007A06F1" w:rsidRDefault="00493643" w:rsidP="006F1768">
            <w:pPr>
              <w:spacing w:line="480" w:lineRule="auto"/>
              <w:rPr>
                <w:rFonts w:ascii="Times" w:hAnsi="Times" w:cs="Times"/>
                <w:sz w:val="24"/>
                <w:szCs w:val="24"/>
              </w:rPr>
            </w:pPr>
            <w:r w:rsidRPr="007A06F1">
              <w:rPr>
                <w:rFonts w:ascii="Times" w:hAnsi="Times" w:cs="Times"/>
                <w:sz w:val="24"/>
                <w:szCs w:val="24"/>
              </w:rPr>
              <w:t>0.07</w:t>
            </w:r>
            <w:r w:rsidR="005F6FD4" w:rsidRPr="007A06F1">
              <w:rPr>
                <w:rFonts w:ascii="Times" w:hAnsi="Times" w:cs="Times"/>
                <w:sz w:val="24"/>
                <w:szCs w:val="24"/>
              </w:rPr>
              <w:t>5</w:t>
            </w:r>
            <w:r w:rsidRPr="007A06F1">
              <w:rPr>
                <w:rFonts w:ascii="Times" w:hAnsi="Times" w:cs="Times"/>
                <w:sz w:val="24"/>
                <w:szCs w:val="24"/>
              </w:rPr>
              <w:t xml:space="preserve"> V</w:t>
            </w:r>
          </w:p>
        </w:tc>
      </w:tr>
      <w:tr w:rsidR="00A1536F" w:rsidRPr="006F1768" w14:paraId="77200E50" w14:textId="77777777" w:rsidTr="005F6FD4">
        <w:trPr>
          <w:trHeight w:val="469"/>
        </w:trPr>
        <w:tc>
          <w:tcPr>
            <w:tcW w:w="3082" w:type="dxa"/>
          </w:tcPr>
          <w:p w14:paraId="27943580" w14:textId="660749D1" w:rsidR="00A1536F" w:rsidRPr="007A06F1" w:rsidRDefault="00296FEE" w:rsidP="006F1768">
            <w:pPr>
              <w:spacing w:line="480" w:lineRule="auto"/>
              <w:jc w:val="center"/>
              <w:rPr>
                <w:rFonts w:ascii="Times" w:hAnsi="Times" w:cs="Times"/>
                <w:b/>
                <w:sz w:val="24"/>
                <w:szCs w:val="24"/>
              </w:rPr>
            </w:pPr>
            <w:r w:rsidRPr="007A06F1">
              <w:rPr>
                <w:rFonts w:ascii="Times" w:hAnsi="Times" w:cs="Times"/>
                <w:b/>
                <w:sz w:val="24"/>
                <w:szCs w:val="24"/>
              </w:rPr>
              <w:t>Heterogeneity index</w:t>
            </w:r>
            <w:r w:rsidR="001C5733" w:rsidRPr="007A06F1">
              <w:rPr>
                <w:rFonts w:ascii="Times" w:hAnsi="Times" w:cs="Times"/>
                <w:b/>
                <w:sz w:val="24"/>
                <w:szCs w:val="24"/>
              </w:rPr>
              <w:t xml:space="preserve">, </w:t>
            </w:r>
            <w:r w:rsidR="0082437F" w:rsidRPr="007A06F1">
              <w:rPr>
                <w:rFonts w:ascii="Times" w:hAnsi="Times" w:cs="Times"/>
                <w:b/>
                <w:sz w:val="24"/>
                <w:szCs w:val="24"/>
              </w:rPr>
              <w:t>a</w:t>
            </w:r>
          </w:p>
        </w:tc>
        <w:tc>
          <w:tcPr>
            <w:tcW w:w="3083" w:type="dxa"/>
          </w:tcPr>
          <w:p w14:paraId="7BD527C5" w14:textId="6A76DF38" w:rsidR="00A1536F" w:rsidRPr="007A06F1" w:rsidRDefault="00493643" w:rsidP="006F1768">
            <w:pPr>
              <w:spacing w:line="480" w:lineRule="auto"/>
              <w:rPr>
                <w:rFonts w:ascii="Times" w:hAnsi="Times" w:cs="Times"/>
                <w:sz w:val="24"/>
                <w:szCs w:val="24"/>
              </w:rPr>
            </w:pPr>
            <w:r w:rsidRPr="007A06F1">
              <w:rPr>
                <w:rFonts w:ascii="Times" w:hAnsi="Times" w:cs="Times"/>
                <w:sz w:val="24"/>
                <w:szCs w:val="24"/>
              </w:rPr>
              <w:t xml:space="preserve">0.154 </w:t>
            </w:r>
          </w:p>
        </w:tc>
        <w:tc>
          <w:tcPr>
            <w:tcW w:w="3083" w:type="dxa"/>
          </w:tcPr>
          <w:p w14:paraId="3B639A37" w14:textId="3529D4B9" w:rsidR="00A1536F" w:rsidRPr="007A06F1" w:rsidRDefault="00493643" w:rsidP="006F1768">
            <w:pPr>
              <w:spacing w:line="480" w:lineRule="auto"/>
              <w:rPr>
                <w:rFonts w:ascii="Times" w:hAnsi="Times" w:cs="Times"/>
                <w:sz w:val="24"/>
                <w:szCs w:val="24"/>
              </w:rPr>
            </w:pPr>
            <w:r w:rsidRPr="007A06F1">
              <w:rPr>
                <w:rFonts w:ascii="Times" w:hAnsi="Times" w:cs="Times"/>
                <w:sz w:val="24"/>
                <w:szCs w:val="24"/>
              </w:rPr>
              <w:t>0.436</w:t>
            </w:r>
          </w:p>
        </w:tc>
      </w:tr>
      <w:tr w:rsidR="00A1536F" w:rsidRPr="006F1768" w14:paraId="02EF1F11" w14:textId="77777777" w:rsidTr="005F6FD4">
        <w:trPr>
          <w:trHeight w:val="453"/>
        </w:trPr>
        <w:tc>
          <w:tcPr>
            <w:tcW w:w="3082" w:type="dxa"/>
            <w:tcBorders>
              <w:bottom w:val="single" w:sz="4" w:space="0" w:color="auto"/>
            </w:tcBorders>
          </w:tcPr>
          <w:p w14:paraId="23D20734" w14:textId="757161EA" w:rsidR="00A1536F" w:rsidRPr="007A06F1" w:rsidRDefault="00C3155B" w:rsidP="006F1768">
            <w:pPr>
              <w:spacing w:line="480" w:lineRule="auto"/>
              <w:jc w:val="center"/>
              <w:rPr>
                <w:rFonts w:ascii="Times" w:hAnsi="Times" w:cs="Times"/>
                <w:b/>
                <w:sz w:val="24"/>
                <w:szCs w:val="24"/>
              </w:rPr>
            </w:pPr>
            <w:r w:rsidRPr="006F1768">
              <w:rPr>
                <w:rFonts w:ascii="Times" w:hAnsi="Times" w:cs="Times"/>
                <w:b/>
                <w:bCs/>
                <w:sz w:val="24"/>
                <w:szCs w:val="24"/>
              </w:rPr>
              <w:t>Dissociation</w:t>
            </w:r>
            <w:r w:rsidR="001C5733" w:rsidRPr="007A06F1">
              <w:rPr>
                <w:rFonts w:ascii="Times" w:hAnsi="Times" w:cs="Times"/>
                <w:b/>
                <w:bCs/>
                <w:sz w:val="24"/>
                <w:szCs w:val="24"/>
              </w:rPr>
              <w:t xml:space="preserve"> constant, </w:t>
            </w:r>
            <w:r w:rsidR="00A1536F" w:rsidRPr="007A06F1">
              <w:rPr>
                <w:rFonts w:ascii="Times" w:hAnsi="Times" w:cs="Times"/>
                <w:b/>
                <w:bCs/>
                <w:sz w:val="24"/>
                <w:szCs w:val="24"/>
              </w:rPr>
              <w:t>K</w:t>
            </w:r>
            <w:r w:rsidR="001C5733" w:rsidRPr="007A06F1">
              <w:rPr>
                <w:rFonts w:ascii="Times" w:hAnsi="Times" w:cs="Times"/>
                <w:b/>
                <w:bCs/>
                <w:sz w:val="24"/>
                <w:szCs w:val="24"/>
                <w:vertAlign w:val="subscript"/>
              </w:rPr>
              <w:t>d</w:t>
            </w:r>
          </w:p>
        </w:tc>
        <w:tc>
          <w:tcPr>
            <w:tcW w:w="3083" w:type="dxa"/>
            <w:tcBorders>
              <w:bottom w:val="single" w:sz="4" w:space="0" w:color="auto"/>
            </w:tcBorders>
          </w:tcPr>
          <w:p w14:paraId="4B6B1E59" w14:textId="5824C9A3" w:rsidR="00A1536F" w:rsidRPr="007A06F1" w:rsidRDefault="00493643" w:rsidP="006F1768">
            <w:pPr>
              <w:spacing w:line="480" w:lineRule="auto"/>
              <w:rPr>
                <w:rFonts w:ascii="Times" w:hAnsi="Times" w:cs="Times"/>
                <w:sz w:val="24"/>
                <w:szCs w:val="24"/>
              </w:rPr>
            </w:pPr>
            <w:r w:rsidRPr="007A06F1">
              <w:rPr>
                <w:rFonts w:ascii="Times" w:hAnsi="Times" w:cs="Times"/>
                <w:sz w:val="24"/>
                <w:szCs w:val="24"/>
              </w:rPr>
              <w:t>1.12e-11 M</w:t>
            </w:r>
          </w:p>
        </w:tc>
        <w:tc>
          <w:tcPr>
            <w:tcW w:w="3083" w:type="dxa"/>
            <w:tcBorders>
              <w:bottom w:val="single" w:sz="4" w:space="0" w:color="auto"/>
            </w:tcBorders>
          </w:tcPr>
          <w:p w14:paraId="6778089B" w14:textId="24995E00" w:rsidR="00A1536F" w:rsidRPr="007A06F1" w:rsidRDefault="00493643" w:rsidP="006F1768">
            <w:pPr>
              <w:spacing w:line="480" w:lineRule="auto"/>
              <w:rPr>
                <w:rFonts w:ascii="Times" w:hAnsi="Times" w:cs="Times"/>
                <w:sz w:val="24"/>
                <w:szCs w:val="24"/>
              </w:rPr>
            </w:pPr>
            <w:r w:rsidRPr="007A06F1">
              <w:rPr>
                <w:rFonts w:ascii="Times" w:hAnsi="Times" w:cs="Times"/>
                <w:sz w:val="24"/>
                <w:szCs w:val="24"/>
              </w:rPr>
              <w:t>9.71 M</w:t>
            </w:r>
          </w:p>
        </w:tc>
      </w:tr>
    </w:tbl>
    <w:p w14:paraId="2F416663" w14:textId="77777777" w:rsidR="00A1536F" w:rsidRPr="007A06F1" w:rsidRDefault="00A1536F" w:rsidP="006F1768">
      <w:pPr>
        <w:spacing w:line="480" w:lineRule="auto"/>
        <w:rPr>
          <w:rFonts w:ascii="Times" w:hAnsi="Times" w:cs="Times"/>
          <w:sz w:val="24"/>
          <w:szCs w:val="24"/>
        </w:rPr>
      </w:pPr>
    </w:p>
    <w:p w14:paraId="669B43A4" w14:textId="3D87A128" w:rsidR="00683385" w:rsidRPr="006F1768" w:rsidRDefault="00683385" w:rsidP="006F1768">
      <w:pPr>
        <w:spacing w:line="480" w:lineRule="auto"/>
        <w:jc w:val="both"/>
        <w:rPr>
          <w:rFonts w:ascii="Times" w:hAnsi="Times" w:cs="Times"/>
          <w:b/>
          <w:bCs/>
          <w:sz w:val="24"/>
          <w:szCs w:val="24"/>
        </w:rPr>
      </w:pPr>
      <w:r w:rsidRPr="006F1768">
        <w:rPr>
          <w:rFonts w:ascii="Times" w:hAnsi="Times" w:cs="Times"/>
          <w:b/>
          <w:bCs/>
          <w:sz w:val="24"/>
          <w:szCs w:val="24"/>
        </w:rPr>
        <w:t>Supplementary note</w:t>
      </w:r>
      <w:r w:rsidR="001A24D2">
        <w:rPr>
          <w:rFonts w:ascii="Times" w:hAnsi="Times" w:cs="Times"/>
          <w:b/>
          <w:bCs/>
          <w:sz w:val="24"/>
          <w:szCs w:val="24"/>
        </w:rPr>
        <w:t xml:space="preserve"> 1.x</w:t>
      </w:r>
      <w:r w:rsidRPr="006F1768">
        <w:rPr>
          <w:rFonts w:ascii="Times" w:hAnsi="Times" w:cs="Times"/>
          <w:b/>
          <w:bCs/>
          <w:sz w:val="24"/>
          <w:szCs w:val="24"/>
        </w:rPr>
        <w:t xml:space="preserve">: </w:t>
      </w:r>
      <w:r w:rsidR="00C3155B" w:rsidRPr="007A06F1">
        <w:rPr>
          <w:rFonts w:ascii="Times" w:hAnsi="Times" w:cs="Times"/>
          <w:sz w:val="24"/>
          <w:szCs w:val="24"/>
        </w:rPr>
        <w:t>Assessing</w:t>
      </w:r>
      <w:r w:rsidR="003D1543" w:rsidRPr="007A06F1">
        <w:rPr>
          <w:rFonts w:ascii="Times" w:hAnsi="Times" w:cs="Times"/>
          <w:sz w:val="24"/>
          <w:szCs w:val="24"/>
        </w:rPr>
        <w:t xml:space="preserve"> the </w:t>
      </w:r>
      <w:r w:rsidR="00C3155B" w:rsidRPr="007A06F1">
        <w:rPr>
          <w:rFonts w:ascii="Times" w:hAnsi="Times" w:cs="Times"/>
          <w:sz w:val="24"/>
          <w:szCs w:val="24"/>
        </w:rPr>
        <w:t>heterogeneity</w:t>
      </w:r>
      <w:r w:rsidR="003D1543" w:rsidRPr="007A06F1">
        <w:rPr>
          <w:rFonts w:ascii="Times" w:hAnsi="Times" w:cs="Times"/>
          <w:sz w:val="24"/>
          <w:szCs w:val="24"/>
        </w:rPr>
        <w:t xml:space="preserve"> in Let-7b</w:t>
      </w:r>
      <w:r w:rsidR="00924573" w:rsidRPr="007A06F1">
        <w:rPr>
          <w:rFonts w:ascii="Times" w:hAnsi="Times" w:cs="Times"/>
          <w:sz w:val="24"/>
          <w:szCs w:val="24"/>
        </w:rPr>
        <w:t>-pDNA binding</w:t>
      </w:r>
      <w:r w:rsidR="00924573" w:rsidRPr="007A06F1">
        <w:rPr>
          <w:rFonts w:ascii="Times" w:hAnsi="Times" w:cs="Times"/>
          <w:b/>
          <w:sz w:val="24"/>
          <w:szCs w:val="24"/>
        </w:rPr>
        <w:t xml:space="preserve">. </w:t>
      </w:r>
    </w:p>
    <w:p w14:paraId="4044E6BA" w14:textId="015D731C" w:rsidR="0056494B" w:rsidRPr="007A06F1" w:rsidRDefault="0056494B" w:rsidP="006F1768">
      <w:pPr>
        <w:spacing w:line="480" w:lineRule="auto"/>
        <w:jc w:val="both"/>
        <w:rPr>
          <w:rFonts w:ascii="Times" w:hAnsi="Times" w:cs="Times"/>
          <w:sz w:val="24"/>
          <w:szCs w:val="24"/>
        </w:rPr>
      </w:pPr>
      <w:r w:rsidRPr="007A06F1">
        <w:rPr>
          <w:rFonts w:ascii="Times" w:hAnsi="Times" w:cs="Times"/>
          <w:sz w:val="24"/>
          <w:szCs w:val="24"/>
        </w:rPr>
        <w:t xml:space="preserve">We calculated </w:t>
      </w:r>
      <w:r w:rsidR="00C26A8E" w:rsidRPr="007A06F1">
        <w:rPr>
          <w:rFonts w:ascii="Times" w:hAnsi="Times" w:cs="Times"/>
          <w:sz w:val="24"/>
          <w:szCs w:val="24"/>
        </w:rPr>
        <w:t xml:space="preserve">the </w:t>
      </w:r>
      <w:r w:rsidRPr="007A06F1">
        <w:rPr>
          <w:rFonts w:ascii="Times" w:hAnsi="Times" w:cs="Times"/>
          <w:sz w:val="24"/>
          <w:szCs w:val="24"/>
        </w:rPr>
        <w:t>sips fitting curves by using</w:t>
      </w:r>
      <w:r w:rsidR="004E3A2E" w:rsidRPr="007A06F1">
        <w:rPr>
          <w:rFonts w:ascii="Times" w:hAnsi="Times" w:cs="Times"/>
          <w:sz w:val="24"/>
          <w:szCs w:val="24"/>
        </w:rPr>
        <w:t xml:space="preserve"> the follo</w:t>
      </w:r>
      <w:r w:rsidR="00C26A8E" w:rsidRPr="007A06F1">
        <w:rPr>
          <w:rFonts w:ascii="Times" w:hAnsi="Times" w:cs="Times"/>
          <w:sz w:val="24"/>
          <w:szCs w:val="24"/>
        </w:rPr>
        <w:t>w</w:t>
      </w:r>
      <w:r w:rsidR="004E3A2E" w:rsidRPr="007A06F1">
        <w:rPr>
          <w:rFonts w:ascii="Times" w:hAnsi="Times" w:cs="Times"/>
          <w:sz w:val="24"/>
          <w:szCs w:val="24"/>
        </w:rPr>
        <w:t>ing</w:t>
      </w:r>
      <w:r w:rsidRPr="007A06F1">
        <w:rPr>
          <w:rFonts w:ascii="Times" w:hAnsi="Times" w:cs="Times"/>
          <w:sz w:val="24"/>
          <w:szCs w:val="24"/>
        </w:rPr>
        <w:t xml:space="preserve"> </w:t>
      </w:r>
      <w:r w:rsidR="0068705E" w:rsidRPr="007A06F1">
        <w:rPr>
          <w:rFonts w:ascii="Times" w:hAnsi="Times" w:cs="Times"/>
          <w:sz w:val="24"/>
          <w:szCs w:val="24"/>
        </w:rPr>
        <w:t>sips isotherm expression</w:t>
      </w:r>
      <w:r w:rsidR="004E3A2E" w:rsidRPr="007A06F1">
        <w:rPr>
          <w:rFonts w:ascii="Times" w:hAnsi="Times" w:cs="Times"/>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7"/>
      </w:tblGrid>
      <w:tr w:rsidR="004E3A2E" w:rsidRPr="006F1768" w14:paraId="76ABE448" w14:textId="77777777" w:rsidTr="002577EC">
        <w:tc>
          <w:tcPr>
            <w:tcW w:w="7933" w:type="dxa"/>
          </w:tcPr>
          <w:p w14:paraId="75CF2B46" w14:textId="28A96F3D" w:rsidR="004E3A2E" w:rsidRPr="007A06F1" w:rsidRDefault="00F2761F" w:rsidP="006F1768">
            <w:pPr>
              <w:spacing w:line="480" w:lineRule="auto"/>
              <w:jc w:val="both"/>
              <w:rPr>
                <w:rFonts w:ascii="Times" w:hAnsi="Times" w:cs="Times"/>
                <w:sz w:val="24"/>
                <w:szCs w:val="24"/>
              </w:rPr>
            </w:pPr>
            <m:oMathPara>
              <m:oMath>
                <m:sSub>
                  <m:sSubPr>
                    <m:ctrlPr>
                      <w:rPr>
                        <w:rFonts w:ascii="Cambria Math" w:hAnsi="Cambria Math" w:cs="Times"/>
                        <w:i/>
                        <w:sz w:val="24"/>
                        <w:szCs w:val="24"/>
                      </w:rPr>
                    </m:ctrlPr>
                  </m:sSubPr>
                  <m:e>
                    <m:r>
                      <m:rPr>
                        <m:sty m:val="p"/>
                      </m:rPr>
                      <w:rPr>
                        <w:rFonts w:ascii="Cambria Math" w:hAnsi="Cambria Math" w:cs="Times"/>
                        <w:sz w:val="24"/>
                        <w:szCs w:val="24"/>
                      </w:rPr>
                      <m:t>∆V</m:t>
                    </m:r>
                  </m:e>
                  <m:sub>
                    <m:r>
                      <w:rPr>
                        <w:rFonts w:ascii="Cambria Math" w:hAnsi="Cambria Math" w:cs="Times"/>
                        <w:sz w:val="24"/>
                        <w:szCs w:val="24"/>
                      </w:rPr>
                      <m:t>CNP</m:t>
                    </m:r>
                  </m:sub>
                </m:sSub>
                <m:d>
                  <m:dPr>
                    <m:ctrlPr>
                      <w:rPr>
                        <w:rFonts w:ascii="Cambria Math" w:hAnsi="Cambria Math" w:cs="Times"/>
                        <w:i/>
                        <w:sz w:val="24"/>
                        <w:szCs w:val="24"/>
                      </w:rPr>
                    </m:ctrlPr>
                  </m:dPr>
                  <m:e>
                    <m:r>
                      <w:rPr>
                        <w:rFonts w:ascii="Cambria Math" w:hAnsi="Cambria Math" w:cs="Times"/>
                        <w:sz w:val="24"/>
                        <w:szCs w:val="24"/>
                      </w:rPr>
                      <m:t>V</m:t>
                    </m:r>
                  </m:e>
                </m:d>
                <m:r>
                  <w:rPr>
                    <w:rFonts w:ascii="Cambria Math" w:hAnsi="Cambria Math" w:cs="Times"/>
                    <w:sz w:val="24"/>
                    <w:szCs w:val="24"/>
                  </w:rPr>
                  <m:t>=A (</m:t>
                </m:r>
                <m:f>
                  <m:fPr>
                    <m:ctrlPr>
                      <w:rPr>
                        <w:rFonts w:ascii="Cambria Math" w:hAnsi="Cambria Math" w:cs="Times"/>
                        <w:i/>
                        <w:sz w:val="24"/>
                        <w:szCs w:val="24"/>
                      </w:rPr>
                    </m:ctrlPr>
                  </m:fPr>
                  <m:num>
                    <m:sSup>
                      <m:sSupPr>
                        <m:ctrlPr>
                          <w:rPr>
                            <w:rFonts w:ascii="Cambria Math" w:hAnsi="Cambria Math" w:cs="Times"/>
                            <w:i/>
                            <w:sz w:val="24"/>
                            <w:szCs w:val="24"/>
                          </w:rPr>
                        </m:ctrlPr>
                      </m:sSupPr>
                      <m:e>
                        <m:d>
                          <m:dPr>
                            <m:ctrlPr>
                              <w:rPr>
                                <w:rFonts w:ascii="Cambria Math" w:hAnsi="Cambria Math" w:cs="Times"/>
                                <w:i/>
                                <w:sz w:val="24"/>
                                <w:szCs w:val="24"/>
                              </w:rPr>
                            </m:ctrlPr>
                          </m:dPr>
                          <m:e>
                            <m:f>
                              <m:fPr>
                                <m:ctrlPr>
                                  <w:rPr>
                                    <w:rFonts w:ascii="Cambria Math" w:hAnsi="Cambria Math" w:cs="Times"/>
                                    <w:i/>
                                    <w:sz w:val="24"/>
                                    <w:szCs w:val="24"/>
                                  </w:rPr>
                                </m:ctrlPr>
                              </m:fPr>
                              <m:num>
                                <m:r>
                                  <w:rPr>
                                    <w:rFonts w:ascii="Cambria Math" w:hAnsi="Cambria Math" w:cs="Times"/>
                                    <w:sz w:val="24"/>
                                    <w:szCs w:val="24"/>
                                  </w:rPr>
                                  <m:t>c</m:t>
                                </m:r>
                              </m:num>
                              <m:den>
                                <m:sSub>
                                  <m:sSubPr>
                                    <m:ctrlPr>
                                      <w:rPr>
                                        <w:rFonts w:ascii="Cambria Math" w:hAnsi="Cambria Math" w:cs="Times"/>
                                        <w:i/>
                                        <w:sz w:val="24"/>
                                        <w:szCs w:val="24"/>
                                      </w:rPr>
                                    </m:ctrlPr>
                                  </m:sSubPr>
                                  <m:e>
                                    <m:r>
                                      <w:rPr>
                                        <w:rFonts w:ascii="Cambria Math" w:hAnsi="Cambria Math" w:cs="Times"/>
                                        <w:sz w:val="24"/>
                                        <w:szCs w:val="24"/>
                                      </w:rPr>
                                      <m:t>K</m:t>
                                    </m:r>
                                  </m:e>
                                  <m:sub>
                                    <m:r>
                                      <w:rPr>
                                        <w:rFonts w:ascii="Cambria Math" w:hAnsi="Cambria Math" w:cs="Times"/>
                                        <w:sz w:val="24"/>
                                        <w:szCs w:val="24"/>
                                      </w:rPr>
                                      <m:t>a</m:t>
                                    </m:r>
                                  </m:sub>
                                </m:sSub>
                              </m:den>
                            </m:f>
                          </m:e>
                        </m:d>
                      </m:e>
                      <m:sup>
                        <m:r>
                          <w:rPr>
                            <w:rFonts w:ascii="Cambria Math" w:hAnsi="Cambria Math" w:cs="Times"/>
                            <w:sz w:val="24"/>
                            <w:szCs w:val="24"/>
                          </w:rPr>
                          <m:t>a</m:t>
                        </m:r>
                      </m:sup>
                    </m:sSup>
                  </m:num>
                  <m:den>
                    <m:r>
                      <w:rPr>
                        <w:rFonts w:ascii="Cambria Math" w:hAnsi="Cambria Math" w:cs="Times"/>
                        <w:sz w:val="24"/>
                        <w:szCs w:val="24"/>
                      </w:rPr>
                      <m:t>1+</m:t>
                    </m:r>
                    <m:sSup>
                      <m:sSupPr>
                        <m:ctrlPr>
                          <w:rPr>
                            <w:rFonts w:ascii="Cambria Math" w:hAnsi="Cambria Math" w:cs="Times"/>
                            <w:i/>
                            <w:sz w:val="24"/>
                            <w:szCs w:val="24"/>
                          </w:rPr>
                        </m:ctrlPr>
                      </m:sSupPr>
                      <m:e>
                        <m:d>
                          <m:dPr>
                            <m:ctrlPr>
                              <w:rPr>
                                <w:rFonts w:ascii="Cambria Math" w:hAnsi="Cambria Math" w:cs="Times"/>
                                <w:i/>
                                <w:sz w:val="24"/>
                                <w:szCs w:val="24"/>
                              </w:rPr>
                            </m:ctrlPr>
                          </m:dPr>
                          <m:e>
                            <m:f>
                              <m:fPr>
                                <m:ctrlPr>
                                  <w:rPr>
                                    <w:rFonts w:ascii="Cambria Math" w:hAnsi="Cambria Math" w:cs="Times"/>
                                    <w:i/>
                                    <w:sz w:val="24"/>
                                    <w:szCs w:val="24"/>
                                  </w:rPr>
                                </m:ctrlPr>
                              </m:fPr>
                              <m:num>
                                <m:r>
                                  <w:rPr>
                                    <w:rFonts w:ascii="Cambria Math" w:hAnsi="Cambria Math" w:cs="Times"/>
                                    <w:sz w:val="24"/>
                                    <w:szCs w:val="24"/>
                                  </w:rPr>
                                  <m:t>c</m:t>
                                </m:r>
                              </m:num>
                              <m:den>
                                <m:sSub>
                                  <m:sSubPr>
                                    <m:ctrlPr>
                                      <w:rPr>
                                        <w:rFonts w:ascii="Cambria Math" w:hAnsi="Cambria Math" w:cs="Times"/>
                                        <w:i/>
                                        <w:sz w:val="24"/>
                                        <w:szCs w:val="24"/>
                                      </w:rPr>
                                    </m:ctrlPr>
                                  </m:sSubPr>
                                  <m:e>
                                    <m:r>
                                      <w:rPr>
                                        <w:rFonts w:ascii="Cambria Math" w:hAnsi="Cambria Math" w:cs="Times"/>
                                        <w:sz w:val="24"/>
                                        <w:szCs w:val="24"/>
                                      </w:rPr>
                                      <m:t>K</m:t>
                                    </m:r>
                                  </m:e>
                                  <m:sub>
                                    <m:r>
                                      <w:rPr>
                                        <w:rFonts w:ascii="Cambria Math" w:hAnsi="Cambria Math" w:cs="Times"/>
                                        <w:sz w:val="24"/>
                                        <w:szCs w:val="24"/>
                                      </w:rPr>
                                      <m:t>a</m:t>
                                    </m:r>
                                  </m:sub>
                                </m:sSub>
                              </m:den>
                            </m:f>
                          </m:e>
                        </m:d>
                      </m:e>
                      <m:sup>
                        <m:r>
                          <w:rPr>
                            <w:rFonts w:ascii="Cambria Math" w:hAnsi="Cambria Math" w:cs="Times"/>
                            <w:sz w:val="24"/>
                            <w:szCs w:val="24"/>
                          </w:rPr>
                          <m:t>a</m:t>
                        </m:r>
                      </m:sup>
                    </m:sSup>
                  </m:den>
                </m:f>
                <m:r>
                  <w:rPr>
                    <w:rFonts w:ascii="Cambria Math" w:hAnsi="Cambria Math" w:cs="Times"/>
                    <w:sz w:val="24"/>
                    <w:szCs w:val="24"/>
                  </w:rPr>
                  <m:t xml:space="preserve"> )</m:t>
                </m:r>
              </m:oMath>
            </m:oMathPara>
          </w:p>
        </w:tc>
        <w:tc>
          <w:tcPr>
            <w:tcW w:w="1417" w:type="dxa"/>
          </w:tcPr>
          <w:p w14:paraId="27BC1CDC" w14:textId="77777777" w:rsidR="004E3A2E" w:rsidRPr="007A06F1" w:rsidRDefault="004E3A2E" w:rsidP="006F1768">
            <w:pPr>
              <w:spacing w:line="480" w:lineRule="auto"/>
              <w:jc w:val="both"/>
              <w:rPr>
                <w:rFonts w:ascii="Times" w:hAnsi="Times" w:cs="Times"/>
                <w:sz w:val="24"/>
                <w:szCs w:val="24"/>
              </w:rPr>
            </w:pPr>
          </w:p>
        </w:tc>
      </w:tr>
    </w:tbl>
    <w:p w14:paraId="283028EA" w14:textId="55A2221B" w:rsidR="00166E5C" w:rsidRDefault="00C26A8E" w:rsidP="006F1768">
      <w:pPr>
        <w:spacing w:before="240" w:line="480" w:lineRule="auto"/>
        <w:jc w:val="both"/>
        <w:rPr>
          <w:rFonts w:ascii="Times" w:hAnsi="Times" w:cs="Times"/>
          <w:sz w:val="24"/>
          <w:szCs w:val="24"/>
        </w:rPr>
      </w:pPr>
      <w:r w:rsidRPr="007A06F1">
        <w:rPr>
          <w:rFonts w:ascii="Times" w:hAnsi="Times" w:cs="Times"/>
          <w:sz w:val="24"/>
          <w:szCs w:val="24"/>
        </w:rPr>
        <w:t>The p</w:t>
      </w:r>
      <w:r w:rsidR="000F518E" w:rsidRPr="007A06F1">
        <w:rPr>
          <w:rFonts w:ascii="Times" w:hAnsi="Times" w:cs="Times"/>
          <w:sz w:val="24"/>
          <w:szCs w:val="24"/>
        </w:rPr>
        <w:t>arameter</w:t>
      </w:r>
      <w:r w:rsidRPr="007A06F1">
        <w:rPr>
          <w:rFonts w:ascii="Times" w:hAnsi="Times" w:cs="Times"/>
          <w:sz w:val="24"/>
          <w:szCs w:val="24"/>
        </w:rPr>
        <w:t>s</w:t>
      </w:r>
      <w:r w:rsidR="000F518E" w:rsidRPr="007A06F1">
        <w:rPr>
          <w:rFonts w:ascii="Times" w:hAnsi="Times" w:cs="Times"/>
          <w:sz w:val="24"/>
          <w:szCs w:val="24"/>
        </w:rPr>
        <w:t xml:space="preserve"> </w:t>
      </w:r>
      <w:r w:rsidR="00932B9D" w:rsidRPr="006F1768">
        <w:rPr>
          <w:rFonts w:ascii="Times" w:hAnsi="Times" w:cs="Times"/>
          <w:sz w:val="24"/>
          <w:szCs w:val="24"/>
        </w:rPr>
        <w:t>used in this study</w:t>
      </w:r>
      <w:r w:rsidR="000F518E" w:rsidRPr="007A06F1">
        <w:rPr>
          <w:rFonts w:ascii="Times" w:hAnsi="Times" w:cs="Times"/>
          <w:sz w:val="24"/>
          <w:szCs w:val="24"/>
        </w:rPr>
        <w:t xml:space="preserve"> to fit the sips curve </w:t>
      </w:r>
      <w:r w:rsidRPr="007A06F1">
        <w:rPr>
          <w:rFonts w:ascii="Times" w:hAnsi="Times" w:cs="Times"/>
          <w:sz w:val="24"/>
          <w:szCs w:val="24"/>
        </w:rPr>
        <w:t xml:space="preserve">are </w:t>
      </w:r>
      <w:r w:rsidR="000F518E" w:rsidRPr="007A06F1">
        <w:rPr>
          <w:rFonts w:ascii="Times" w:hAnsi="Times" w:cs="Times"/>
          <w:sz w:val="24"/>
          <w:szCs w:val="24"/>
        </w:rPr>
        <w:t>tabulated</w:t>
      </w:r>
      <w:r w:rsidRPr="007A06F1">
        <w:rPr>
          <w:rFonts w:ascii="Times" w:hAnsi="Times" w:cs="Times"/>
          <w:sz w:val="24"/>
          <w:szCs w:val="24"/>
        </w:rPr>
        <w:t xml:space="preserve"> in</w:t>
      </w:r>
      <w:r w:rsidR="000F518E" w:rsidRPr="007A06F1">
        <w:rPr>
          <w:rFonts w:ascii="Times" w:hAnsi="Times" w:cs="Times"/>
          <w:sz w:val="24"/>
          <w:szCs w:val="24"/>
        </w:rPr>
        <w:t xml:space="preserve"> </w:t>
      </w:r>
      <w:r w:rsidR="001A24D2">
        <w:rPr>
          <w:rFonts w:ascii="Times" w:hAnsi="Times" w:cs="Times"/>
          <w:b/>
          <w:bCs/>
          <w:i/>
          <w:iCs/>
          <w:sz w:val="24"/>
          <w:szCs w:val="24"/>
        </w:rPr>
        <w:t>supplementary information 4.5</w:t>
      </w:r>
      <w:r w:rsidR="000F518E" w:rsidRPr="007A06F1">
        <w:rPr>
          <w:rFonts w:ascii="Times" w:hAnsi="Times" w:cs="Times"/>
          <w:sz w:val="24"/>
          <w:szCs w:val="24"/>
        </w:rPr>
        <w:t xml:space="preserve">. We </w:t>
      </w:r>
      <w:r w:rsidR="00C3155B" w:rsidRPr="006F1768">
        <w:rPr>
          <w:rFonts w:ascii="Times" w:hAnsi="Times" w:cs="Times"/>
          <w:sz w:val="24"/>
          <w:szCs w:val="24"/>
        </w:rPr>
        <w:t>realized</w:t>
      </w:r>
      <w:r w:rsidR="000F518E" w:rsidRPr="007A06F1">
        <w:rPr>
          <w:rFonts w:ascii="Times" w:hAnsi="Times" w:cs="Times"/>
          <w:sz w:val="24"/>
          <w:szCs w:val="24"/>
        </w:rPr>
        <w:t xml:space="preserve"> that </w:t>
      </w:r>
      <w:r w:rsidR="00683385" w:rsidRPr="00C45C17">
        <w:rPr>
          <w:rFonts w:ascii="Times" w:hAnsi="Times" w:cs="Times"/>
          <w:i/>
          <w:iCs/>
          <w:sz w:val="24"/>
          <w:szCs w:val="24"/>
        </w:rPr>
        <w:t>a</w:t>
      </w:r>
      <w:r w:rsidR="000F518E" w:rsidRPr="007A06F1">
        <w:rPr>
          <w:rFonts w:ascii="Times" w:hAnsi="Times" w:cs="Times"/>
          <w:sz w:val="24"/>
          <w:szCs w:val="24"/>
        </w:rPr>
        <w:t xml:space="preserve"> value is </w:t>
      </w:r>
      <w:r w:rsidRPr="007A06F1">
        <w:rPr>
          <w:rFonts w:ascii="Times" w:hAnsi="Times" w:cs="Times"/>
          <w:sz w:val="24"/>
          <w:szCs w:val="24"/>
        </w:rPr>
        <w:t xml:space="preserve">much </w:t>
      </w:r>
      <w:r w:rsidR="000F518E" w:rsidRPr="007A06F1">
        <w:rPr>
          <w:rFonts w:ascii="Times" w:hAnsi="Times" w:cs="Times"/>
          <w:sz w:val="24"/>
          <w:szCs w:val="24"/>
        </w:rPr>
        <w:t>smaller than NCGr0, indicating</w:t>
      </w:r>
      <w:r w:rsidRPr="007A06F1">
        <w:rPr>
          <w:rFonts w:ascii="Times" w:hAnsi="Times" w:cs="Times"/>
          <w:sz w:val="24"/>
          <w:szCs w:val="24"/>
        </w:rPr>
        <w:t xml:space="preserve"> the</w:t>
      </w:r>
      <w:r w:rsidR="000F518E" w:rsidRPr="007A06F1">
        <w:rPr>
          <w:rFonts w:ascii="Times" w:hAnsi="Times" w:cs="Times"/>
          <w:sz w:val="24"/>
          <w:szCs w:val="24"/>
        </w:rPr>
        <w:t xml:space="preserve"> heterogeneity </w:t>
      </w:r>
      <w:r w:rsidRPr="007A06F1">
        <w:rPr>
          <w:rFonts w:ascii="Times" w:hAnsi="Times" w:cs="Times"/>
          <w:sz w:val="24"/>
          <w:szCs w:val="24"/>
        </w:rPr>
        <w:t xml:space="preserve">of the </w:t>
      </w:r>
      <w:r w:rsidR="000F518E" w:rsidRPr="007A06F1">
        <w:rPr>
          <w:rFonts w:ascii="Times" w:hAnsi="Times" w:cs="Times"/>
          <w:sz w:val="24"/>
          <w:szCs w:val="24"/>
        </w:rPr>
        <w:t xml:space="preserve">binding of Let-7b- </w:t>
      </w:r>
      <w:r w:rsidR="000F518E" w:rsidRPr="007A06F1">
        <w:rPr>
          <w:rFonts w:ascii="Times" w:hAnsi="Times" w:cs="Times"/>
          <w:i/>
          <w:sz w:val="24"/>
          <w:szCs w:val="24"/>
        </w:rPr>
        <w:t>p</w:t>
      </w:r>
      <w:r w:rsidR="000F518E" w:rsidRPr="007A06F1">
        <w:rPr>
          <w:rFonts w:ascii="Times" w:hAnsi="Times" w:cs="Times"/>
          <w:sz w:val="24"/>
          <w:szCs w:val="24"/>
        </w:rPr>
        <w:t xml:space="preserve">DNA. </w:t>
      </w:r>
      <w:r w:rsidRPr="007A06F1">
        <w:rPr>
          <w:rFonts w:ascii="Times" w:hAnsi="Times" w:cs="Times"/>
          <w:sz w:val="24"/>
          <w:szCs w:val="24"/>
        </w:rPr>
        <w:t>W</w:t>
      </w:r>
      <w:r w:rsidR="000F518E" w:rsidRPr="007A06F1">
        <w:rPr>
          <w:rFonts w:ascii="Times" w:hAnsi="Times" w:cs="Times"/>
          <w:sz w:val="24"/>
          <w:szCs w:val="24"/>
        </w:rPr>
        <w:t xml:space="preserve">henever a =1, </w:t>
      </w:r>
      <w:r w:rsidRPr="007A06F1">
        <w:rPr>
          <w:rFonts w:ascii="Times" w:hAnsi="Times" w:cs="Times"/>
          <w:sz w:val="24"/>
          <w:szCs w:val="24"/>
        </w:rPr>
        <w:t xml:space="preserve">the </w:t>
      </w:r>
      <w:r w:rsidR="000F518E" w:rsidRPr="007A06F1">
        <w:rPr>
          <w:rFonts w:ascii="Times" w:hAnsi="Times" w:cs="Times"/>
          <w:sz w:val="24"/>
          <w:szCs w:val="24"/>
        </w:rPr>
        <w:t>binding affinity of</w:t>
      </w:r>
      <w:r w:rsidRPr="007A06F1">
        <w:rPr>
          <w:rFonts w:ascii="Times" w:hAnsi="Times" w:cs="Times"/>
          <w:sz w:val="24"/>
          <w:szCs w:val="24"/>
        </w:rPr>
        <w:t xml:space="preserve"> the</w:t>
      </w:r>
      <w:r w:rsidR="000F518E" w:rsidRPr="007A06F1">
        <w:rPr>
          <w:rFonts w:ascii="Times" w:hAnsi="Times" w:cs="Times"/>
          <w:sz w:val="24"/>
          <w:szCs w:val="24"/>
        </w:rPr>
        <w:t xml:space="preserve"> interacting molecules </w:t>
      </w:r>
      <w:r w:rsidR="00CD724A" w:rsidRPr="007A06F1">
        <w:rPr>
          <w:rFonts w:ascii="Times" w:hAnsi="Times" w:cs="Times"/>
          <w:sz w:val="24"/>
          <w:szCs w:val="24"/>
        </w:rPr>
        <w:t xml:space="preserve">shall be homogenous. </w:t>
      </w:r>
      <w:r w:rsidRPr="007A06F1">
        <w:rPr>
          <w:rFonts w:ascii="Times" w:hAnsi="Times" w:cs="Times"/>
          <w:sz w:val="24"/>
          <w:szCs w:val="24"/>
        </w:rPr>
        <w:t>A h</w:t>
      </w:r>
      <w:r w:rsidR="00CD724A" w:rsidRPr="007A06F1">
        <w:rPr>
          <w:rFonts w:ascii="Times" w:hAnsi="Times" w:cs="Times"/>
          <w:sz w:val="24"/>
          <w:szCs w:val="24"/>
        </w:rPr>
        <w:t xml:space="preserve">igher heterogeneity index </w:t>
      </w:r>
      <w:r w:rsidR="00C3155B" w:rsidRPr="006F1768">
        <w:rPr>
          <w:rFonts w:ascii="Times" w:hAnsi="Times" w:cs="Times"/>
          <w:sz w:val="24"/>
          <w:szCs w:val="24"/>
        </w:rPr>
        <w:t>predominantly</w:t>
      </w:r>
      <w:r w:rsidR="00CD724A" w:rsidRPr="007A06F1">
        <w:rPr>
          <w:rFonts w:ascii="Times" w:hAnsi="Times" w:cs="Times"/>
          <w:sz w:val="24"/>
          <w:szCs w:val="24"/>
        </w:rPr>
        <w:t xml:space="preserve"> </w:t>
      </w:r>
      <w:r w:rsidR="00FD6D3B" w:rsidRPr="007A06F1">
        <w:rPr>
          <w:rFonts w:ascii="Times" w:hAnsi="Times" w:cs="Times"/>
          <w:sz w:val="24"/>
          <w:szCs w:val="24"/>
        </w:rPr>
        <w:t>al</w:t>
      </w:r>
      <w:r w:rsidRPr="007A06F1">
        <w:rPr>
          <w:rFonts w:ascii="Times" w:hAnsi="Times" w:cs="Times"/>
          <w:sz w:val="24"/>
          <w:szCs w:val="24"/>
        </w:rPr>
        <w:t>l</w:t>
      </w:r>
      <w:r w:rsidR="00FD6D3B" w:rsidRPr="007A06F1">
        <w:rPr>
          <w:rFonts w:ascii="Times" w:hAnsi="Times" w:cs="Times"/>
          <w:sz w:val="24"/>
          <w:szCs w:val="24"/>
        </w:rPr>
        <w:t xml:space="preserve">ows better understanding </w:t>
      </w:r>
      <w:r w:rsidRPr="007A06F1">
        <w:rPr>
          <w:rFonts w:ascii="Times" w:hAnsi="Times" w:cs="Times"/>
          <w:sz w:val="24"/>
          <w:szCs w:val="24"/>
        </w:rPr>
        <w:t xml:space="preserve">of the </w:t>
      </w:r>
      <w:r w:rsidR="00FD6D3B" w:rsidRPr="007A06F1">
        <w:rPr>
          <w:rFonts w:ascii="Times" w:hAnsi="Times" w:cs="Times"/>
          <w:sz w:val="24"/>
          <w:szCs w:val="24"/>
        </w:rPr>
        <w:lastRenderedPageBreak/>
        <w:t>diversity in binding betwe</w:t>
      </w:r>
      <w:r w:rsidR="000E41A5" w:rsidRPr="007A06F1">
        <w:rPr>
          <w:rFonts w:ascii="Times" w:hAnsi="Times" w:cs="Times"/>
          <w:sz w:val="24"/>
          <w:szCs w:val="24"/>
        </w:rPr>
        <w:t>en Let-7b-</w:t>
      </w:r>
      <w:r w:rsidR="000E41A5" w:rsidRPr="007A06F1">
        <w:rPr>
          <w:rFonts w:ascii="Times" w:hAnsi="Times" w:cs="Times"/>
          <w:i/>
          <w:sz w:val="24"/>
          <w:szCs w:val="24"/>
        </w:rPr>
        <w:t>p</w:t>
      </w:r>
      <w:r w:rsidR="000E41A5" w:rsidRPr="007A06F1">
        <w:rPr>
          <w:rFonts w:ascii="Times" w:hAnsi="Times" w:cs="Times"/>
          <w:sz w:val="24"/>
          <w:szCs w:val="24"/>
        </w:rPr>
        <w:t xml:space="preserve">DNA. Thus, we believe </w:t>
      </w:r>
      <w:r w:rsidRPr="007A06F1">
        <w:rPr>
          <w:rFonts w:ascii="Times" w:hAnsi="Times" w:cs="Times"/>
          <w:sz w:val="24"/>
          <w:szCs w:val="24"/>
        </w:rPr>
        <w:t xml:space="preserve">that </w:t>
      </w:r>
      <w:r w:rsidR="000E41A5" w:rsidRPr="007A06F1">
        <w:rPr>
          <w:rFonts w:ascii="Times" w:hAnsi="Times" w:cs="Times"/>
          <w:sz w:val="24"/>
          <w:szCs w:val="24"/>
        </w:rPr>
        <w:t>it is related to</w:t>
      </w:r>
      <w:r w:rsidR="00C3155B" w:rsidRPr="006F1768">
        <w:rPr>
          <w:rFonts w:ascii="Times" w:hAnsi="Times" w:cs="Times"/>
          <w:sz w:val="24"/>
          <w:szCs w:val="24"/>
        </w:rPr>
        <w:t xml:space="preserve"> </w:t>
      </w:r>
      <w:r w:rsidR="00D0637E" w:rsidRPr="007A06F1">
        <w:rPr>
          <w:rFonts w:ascii="Times" w:hAnsi="Times" w:cs="Times"/>
          <w:sz w:val="24"/>
          <w:szCs w:val="24"/>
        </w:rPr>
        <w:t>unpertu</w:t>
      </w:r>
      <w:r w:rsidR="00C3155B" w:rsidRPr="006F1768">
        <w:rPr>
          <w:rFonts w:ascii="Times" w:hAnsi="Times" w:cs="Times"/>
          <w:sz w:val="24"/>
          <w:szCs w:val="24"/>
        </w:rPr>
        <w:t>r</w:t>
      </w:r>
      <w:r w:rsidR="00D0637E" w:rsidRPr="007A06F1">
        <w:rPr>
          <w:rFonts w:ascii="Times" w:hAnsi="Times" w:cs="Times"/>
          <w:sz w:val="24"/>
          <w:szCs w:val="24"/>
        </w:rPr>
        <w:t>bed number of conformation</w:t>
      </w:r>
      <w:r w:rsidRPr="007A06F1">
        <w:rPr>
          <w:rFonts w:ascii="Times" w:hAnsi="Times" w:cs="Times"/>
          <w:sz w:val="24"/>
          <w:szCs w:val="24"/>
        </w:rPr>
        <w:t>s</w:t>
      </w:r>
      <w:r w:rsidR="00D0637E" w:rsidRPr="007A06F1">
        <w:rPr>
          <w:rFonts w:ascii="Times" w:hAnsi="Times" w:cs="Times"/>
          <w:sz w:val="24"/>
          <w:szCs w:val="24"/>
        </w:rPr>
        <w:t xml:space="preserve"> atop </w:t>
      </w:r>
      <w:r w:rsidRPr="007A06F1">
        <w:rPr>
          <w:rFonts w:ascii="Times" w:hAnsi="Times" w:cs="Times"/>
          <w:sz w:val="24"/>
          <w:szCs w:val="24"/>
        </w:rPr>
        <w:t xml:space="preserve">the </w:t>
      </w:r>
      <w:r w:rsidR="00D0637E" w:rsidRPr="007A06F1">
        <w:rPr>
          <w:rFonts w:ascii="Times" w:hAnsi="Times" w:cs="Times"/>
          <w:sz w:val="24"/>
          <w:szCs w:val="24"/>
        </w:rPr>
        <w:t xml:space="preserve">corrugated surface rather than </w:t>
      </w:r>
      <w:r w:rsidRPr="007A06F1">
        <w:rPr>
          <w:rFonts w:ascii="Times" w:hAnsi="Times" w:cs="Times"/>
          <w:sz w:val="24"/>
          <w:szCs w:val="24"/>
        </w:rPr>
        <w:t xml:space="preserve">a </w:t>
      </w:r>
      <w:r w:rsidR="00D0637E" w:rsidRPr="007A06F1">
        <w:rPr>
          <w:rFonts w:ascii="Times" w:hAnsi="Times" w:cs="Times"/>
          <w:sz w:val="24"/>
          <w:szCs w:val="24"/>
        </w:rPr>
        <w:t>normal surface</w:t>
      </w:r>
      <w:r w:rsidR="00CD724A" w:rsidRPr="007A06F1">
        <w:rPr>
          <w:rFonts w:ascii="Times" w:hAnsi="Times" w:cs="Times"/>
          <w:sz w:val="24"/>
          <w:szCs w:val="24"/>
        </w:rPr>
        <w:t xml:space="preserve"> </w:t>
      </w:r>
      <w:r w:rsidR="007C2C1B" w:rsidRPr="007A06F1">
        <w:rPr>
          <w:rFonts w:ascii="Times" w:hAnsi="Times" w:cs="Times"/>
          <w:sz w:val="24"/>
          <w:szCs w:val="24"/>
        </w:rPr>
        <w:fldChar w:fldCharType="begin"/>
      </w:r>
      <w:r w:rsidR="00FC16AB">
        <w:rPr>
          <w:rFonts w:ascii="Times" w:hAnsi="Times" w:cs="Times"/>
          <w:sz w:val="24"/>
          <w:szCs w:val="24"/>
        </w:rPr>
        <w:instrText xml:space="preserve"> ADDIN EN.CITE &lt;EndNote&gt;&lt;Cite&gt;&lt;Author&gt;Vijayendran&lt;/Author&gt;&lt;Year&gt;2001&lt;/Year&gt;&lt;RecNum&gt;60&lt;/RecNum&gt;&lt;DisplayText&gt;[24]&lt;/DisplayText&gt;&lt;record&gt;&lt;rec-number&gt;60&lt;/rec-number&gt;&lt;foreign-keys&gt;&lt;key app="EN" db-id="pxvtxxvttszdf4epd50pf5eyzfswrdxwarvw" timestamp="1699366592"&gt;60&lt;/key&gt;&lt;/foreign-keys&gt;&lt;ref-type name="Journal Article"&gt;17&lt;/ref-type&gt;&lt;contributors&gt;&lt;authors&gt;&lt;author&gt;Vijayendran, Ravi A&lt;/author&gt;&lt;author&gt;Leckband, Deborah E&lt;/author&gt;&lt;/authors&gt;&lt;/contributors&gt;&lt;titles&gt;&lt;title&gt;A quantitative assessment of heterogeneity for surface-immobilized proteins&lt;/title&gt;&lt;secondary-title&gt;Analytical Chemistry&lt;/secondary-title&gt;&lt;/titles&gt;&lt;periodical&gt;&lt;full-title&gt;Analytical chemistry&lt;/full-title&gt;&lt;/periodical&gt;&lt;pages&gt;471-480&lt;/pages&gt;&lt;volume&gt;73&lt;/volume&gt;&lt;number&gt;3&lt;/number&gt;&lt;dates&gt;&lt;year&gt;2001&lt;/year&gt;&lt;/dates&gt;&lt;isbn&gt;0003-2700&lt;/isbn&gt;&lt;urls&gt;&lt;/urls&gt;&lt;/record&gt;&lt;/Cite&gt;&lt;/EndNote&gt;</w:instrText>
      </w:r>
      <w:r w:rsidR="007C2C1B" w:rsidRPr="007A06F1">
        <w:rPr>
          <w:rFonts w:ascii="Times" w:hAnsi="Times" w:cs="Times"/>
          <w:sz w:val="24"/>
          <w:szCs w:val="24"/>
        </w:rPr>
        <w:fldChar w:fldCharType="separate"/>
      </w:r>
      <w:r w:rsidR="00FC16AB">
        <w:rPr>
          <w:rFonts w:ascii="Times" w:hAnsi="Times" w:cs="Times"/>
          <w:noProof/>
          <w:sz w:val="24"/>
          <w:szCs w:val="24"/>
        </w:rPr>
        <w:t>[24]</w:t>
      </w:r>
      <w:r w:rsidR="007C2C1B" w:rsidRPr="007A06F1">
        <w:rPr>
          <w:rFonts w:ascii="Times" w:hAnsi="Times" w:cs="Times"/>
          <w:sz w:val="24"/>
          <w:szCs w:val="24"/>
        </w:rPr>
        <w:fldChar w:fldCharType="end"/>
      </w:r>
      <w:r w:rsidRPr="007A06F1">
        <w:rPr>
          <w:rFonts w:ascii="Times" w:hAnsi="Times" w:cs="Times"/>
          <w:sz w:val="24"/>
          <w:szCs w:val="24"/>
        </w:rPr>
        <w:t>.</w:t>
      </w:r>
      <w:bookmarkStart w:id="234" w:name="_Toc137735436"/>
      <w:bookmarkStart w:id="235" w:name="_Toc137737453"/>
      <w:bookmarkStart w:id="236" w:name="_Toc138020882"/>
      <w:bookmarkStart w:id="237" w:name="_Toc138021064"/>
      <w:bookmarkStart w:id="238" w:name="_Toc138021122"/>
      <w:bookmarkStart w:id="239" w:name="_Toc138021222"/>
      <w:bookmarkStart w:id="240" w:name="_Toc138021284"/>
      <w:bookmarkStart w:id="241" w:name="_Toc138021452"/>
    </w:p>
    <w:p w14:paraId="6280BCE4" w14:textId="49889EC7" w:rsidR="00D6607E" w:rsidRDefault="00D6607E" w:rsidP="00D6607E">
      <w:pPr>
        <w:pStyle w:val="2"/>
        <w:spacing w:line="480" w:lineRule="auto"/>
        <w:jc w:val="both"/>
        <w:rPr>
          <w:rFonts w:ascii="Times" w:hAnsi="Times" w:cs="Times"/>
          <w:sz w:val="24"/>
          <w:szCs w:val="24"/>
        </w:rPr>
      </w:pPr>
      <w:bookmarkStart w:id="242" w:name="_Toc155882060"/>
      <w:r w:rsidRPr="006F1768">
        <w:rPr>
          <w:rFonts w:ascii="Times" w:hAnsi="Times" w:cs="Times"/>
          <w:b/>
          <w:bCs/>
          <w:sz w:val="24"/>
          <w:szCs w:val="24"/>
        </w:rPr>
        <w:t xml:space="preserve">Supplementary </w:t>
      </w:r>
      <w:r>
        <w:rPr>
          <w:rFonts w:ascii="Times" w:hAnsi="Times" w:cs="Times"/>
          <w:b/>
          <w:bCs/>
          <w:sz w:val="24"/>
          <w:szCs w:val="24"/>
        </w:rPr>
        <w:t>Mechanism</w:t>
      </w:r>
      <w:r w:rsidRPr="006F1768">
        <w:rPr>
          <w:rFonts w:ascii="Times" w:hAnsi="Times" w:cs="Times"/>
          <w:b/>
          <w:bCs/>
          <w:sz w:val="24"/>
          <w:szCs w:val="24"/>
        </w:rPr>
        <w:t xml:space="preserve"> 4.</w:t>
      </w:r>
      <w:r w:rsidR="004754A7">
        <w:rPr>
          <w:rFonts w:ascii="Times" w:hAnsi="Times" w:cs="Times"/>
          <w:b/>
          <w:bCs/>
          <w:sz w:val="24"/>
          <w:szCs w:val="24"/>
        </w:rPr>
        <w:t>5</w:t>
      </w:r>
      <w:r w:rsidRPr="006F1768">
        <w:rPr>
          <w:rFonts w:ascii="Times" w:hAnsi="Times" w:cs="Times"/>
          <w:b/>
          <w:bCs/>
          <w:sz w:val="24"/>
          <w:szCs w:val="24"/>
        </w:rPr>
        <w:t xml:space="preserve">: </w:t>
      </w:r>
      <w:r>
        <w:rPr>
          <w:rFonts w:ascii="Times" w:hAnsi="Times" w:cs="Times"/>
          <w:sz w:val="24"/>
          <w:szCs w:val="24"/>
        </w:rPr>
        <w:t>Electrocyclic reaction</w:t>
      </w:r>
      <w:r w:rsidR="00DE5179">
        <w:rPr>
          <w:rFonts w:ascii="Times" w:hAnsi="Times" w:cs="Times"/>
          <w:sz w:val="24"/>
          <w:szCs w:val="24"/>
        </w:rPr>
        <w:t xml:space="preserve"> of Methylene Blue</w:t>
      </w:r>
      <w:bookmarkEnd w:id="242"/>
    </w:p>
    <w:p w14:paraId="29C60017" w14:textId="77777777" w:rsidR="00DE5179" w:rsidRPr="00DE5179" w:rsidRDefault="00DE5179" w:rsidP="00DE5179"/>
    <w:tbl>
      <w:tblPr>
        <w:tblW w:w="9607" w:type="dxa"/>
        <w:tblBorders>
          <w:top w:val="nil"/>
          <w:left w:val="nil"/>
          <w:bottom w:val="nil"/>
          <w:right w:val="nil"/>
          <w:insideH w:val="nil"/>
          <w:insideV w:val="nil"/>
        </w:tblBorders>
        <w:tblLayout w:type="fixed"/>
        <w:tblLook w:val="0400" w:firstRow="0" w:lastRow="0" w:firstColumn="0" w:lastColumn="0" w:noHBand="0" w:noVBand="1"/>
      </w:tblPr>
      <w:tblGrid>
        <w:gridCol w:w="8642"/>
        <w:gridCol w:w="965"/>
      </w:tblGrid>
      <w:tr w:rsidR="00D6607E" w:rsidRPr="00767FD7" w14:paraId="4C550BD6" w14:textId="77777777">
        <w:tc>
          <w:tcPr>
            <w:tcW w:w="8642" w:type="dxa"/>
          </w:tcPr>
          <w:p w14:paraId="0CA59149" w14:textId="77777777" w:rsidR="00D6607E" w:rsidRPr="00767FD7" w:rsidRDefault="00D6607E">
            <w:pPr>
              <w:spacing w:line="480" w:lineRule="auto"/>
              <w:rPr>
                <w:rFonts w:ascii="Times New Roman" w:eastAsia="Cambria Math" w:hAnsi="Times New Roman" w:cs="Times New Roman"/>
                <w:sz w:val="24"/>
                <w:szCs w:val="24"/>
              </w:rPr>
            </w:pPr>
            <m:oMathPara>
              <m:oMath>
                <m:r>
                  <w:rPr>
                    <w:rFonts w:ascii="Cambria Math" w:eastAsia="Cambria Math" w:hAnsi="Cambria Math" w:cs="Times New Roman"/>
                    <w:sz w:val="24"/>
                    <w:szCs w:val="24"/>
                  </w:rPr>
                  <m:t>MB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MB</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 xml:space="preserve">) </m:t>
                </m:r>
              </m:oMath>
            </m:oMathPara>
          </w:p>
        </w:tc>
        <w:tc>
          <w:tcPr>
            <w:tcW w:w="965" w:type="dxa"/>
          </w:tcPr>
          <w:p w14:paraId="46C345AE" w14:textId="77777777" w:rsidR="00D6607E" w:rsidRPr="00767FD7" w:rsidRDefault="00D6607E">
            <w:pPr>
              <w:spacing w:line="480" w:lineRule="auto"/>
              <w:rPr>
                <w:rFonts w:ascii="Times New Roman" w:hAnsi="Times New Roman" w:cs="Times New Roman"/>
                <w:sz w:val="24"/>
                <w:szCs w:val="24"/>
              </w:rPr>
            </w:pPr>
            <w:r w:rsidRPr="00767FD7">
              <w:rPr>
                <w:rFonts w:ascii="Times New Roman" w:eastAsia="Calibri" w:hAnsi="Times New Roman" w:cs="Times New Roman"/>
                <w:sz w:val="24"/>
                <w:szCs w:val="24"/>
              </w:rPr>
              <w:t>EC.1</w:t>
            </w:r>
          </w:p>
        </w:tc>
      </w:tr>
      <w:tr w:rsidR="00D6607E" w:rsidRPr="00767FD7" w14:paraId="19E0FF3E" w14:textId="77777777">
        <w:tc>
          <w:tcPr>
            <w:tcW w:w="8642" w:type="dxa"/>
          </w:tcPr>
          <w:p w14:paraId="75B3F298" w14:textId="77777777" w:rsidR="00D6607E" w:rsidRPr="00767FD7" w:rsidRDefault="00F2761F">
            <w:pPr>
              <w:spacing w:line="480" w:lineRule="auto"/>
              <w:rPr>
                <w:rFonts w:ascii="Times New Roman" w:eastAsia="Cambria Math" w:hAnsi="Times New Roman"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 xml:space="preserve">MB </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 xml:space="preserve">2e </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H</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LB</m:t>
                    </m:r>
                  </m:e>
                  <m:sub>
                    <m:r>
                      <w:rPr>
                        <w:rFonts w:ascii="Cambria Math" w:eastAsia="Cambria Math" w:hAnsi="Cambria Math" w:cs="Times New Roman"/>
                        <w:sz w:val="24"/>
                        <w:szCs w:val="24"/>
                      </w:rPr>
                      <m:t>1</m:t>
                    </m:r>
                  </m:sub>
                </m:sSub>
              </m:oMath>
            </m:oMathPara>
          </w:p>
        </w:tc>
        <w:tc>
          <w:tcPr>
            <w:tcW w:w="965" w:type="dxa"/>
          </w:tcPr>
          <w:p w14:paraId="136EB9F7" w14:textId="77777777" w:rsidR="00D6607E" w:rsidRPr="00767FD7" w:rsidRDefault="00D6607E">
            <w:pPr>
              <w:spacing w:line="480" w:lineRule="auto"/>
              <w:rPr>
                <w:rFonts w:ascii="Times New Roman" w:hAnsi="Times New Roman" w:cs="Times New Roman"/>
                <w:sz w:val="24"/>
                <w:szCs w:val="24"/>
              </w:rPr>
            </w:pPr>
            <w:r w:rsidRPr="00767FD7">
              <w:rPr>
                <w:rFonts w:ascii="Times New Roman" w:eastAsia="Calibri" w:hAnsi="Times New Roman" w:cs="Times New Roman"/>
                <w:sz w:val="24"/>
                <w:szCs w:val="24"/>
              </w:rPr>
              <w:t>EC.2</w:t>
            </w:r>
          </w:p>
        </w:tc>
      </w:tr>
      <w:tr w:rsidR="00D6607E" w:rsidRPr="00767FD7" w14:paraId="0181D424" w14:textId="77777777">
        <w:tc>
          <w:tcPr>
            <w:tcW w:w="8642" w:type="dxa"/>
          </w:tcPr>
          <w:p w14:paraId="67AC9E13" w14:textId="77777777" w:rsidR="00D6607E" w:rsidRPr="00767FD7" w:rsidRDefault="00F2761F">
            <w:pPr>
              <w:spacing w:line="480" w:lineRule="auto"/>
              <w:rPr>
                <w:rFonts w:ascii="Times New Roman" w:eastAsia="Cambria Math" w:hAnsi="Times New Roman"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LB</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 ⇌LB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oMath>
            </m:oMathPara>
          </w:p>
        </w:tc>
        <w:tc>
          <w:tcPr>
            <w:tcW w:w="965" w:type="dxa"/>
          </w:tcPr>
          <w:p w14:paraId="643933B7" w14:textId="77777777" w:rsidR="00D6607E" w:rsidRPr="00767FD7" w:rsidRDefault="00D6607E">
            <w:pPr>
              <w:spacing w:line="480" w:lineRule="auto"/>
              <w:rPr>
                <w:rFonts w:ascii="Times New Roman" w:hAnsi="Times New Roman" w:cs="Times New Roman"/>
                <w:sz w:val="24"/>
                <w:szCs w:val="24"/>
              </w:rPr>
            </w:pPr>
            <w:r w:rsidRPr="00767FD7">
              <w:rPr>
                <w:rFonts w:ascii="Times New Roman" w:eastAsia="Calibri" w:hAnsi="Times New Roman" w:cs="Times New Roman"/>
                <w:sz w:val="24"/>
                <w:szCs w:val="24"/>
              </w:rPr>
              <w:t>EC.3</w:t>
            </w:r>
          </w:p>
        </w:tc>
      </w:tr>
      <w:tr w:rsidR="00D6607E" w:rsidRPr="00767FD7" w14:paraId="04D4DC32" w14:textId="77777777">
        <w:tc>
          <w:tcPr>
            <w:tcW w:w="8642" w:type="dxa"/>
          </w:tcPr>
          <w:p w14:paraId="6CB428B1" w14:textId="77777777" w:rsidR="00D6607E" w:rsidRPr="00767FD7" w:rsidRDefault="00D6607E">
            <w:pPr>
              <w:spacing w:line="480" w:lineRule="auto"/>
              <w:rPr>
                <w:rFonts w:ascii="Times New Roman" w:eastAsia="Cambria Math" w:hAnsi="Times New Roman" w:cs="Times New Roman"/>
                <w:sz w:val="24"/>
                <w:szCs w:val="24"/>
              </w:rPr>
            </w:pPr>
            <m:oMathPara>
              <m:oMath>
                <m:r>
                  <w:rPr>
                    <w:rFonts w:ascii="Cambria Math" w:eastAsia="Cambria Math" w:hAnsi="Cambria Math" w:cs="Times New Roman"/>
                    <w:sz w:val="24"/>
                    <w:szCs w:val="24"/>
                  </w:rPr>
                  <m:t>LB+2</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Fe</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CN</m:t>
                        </m:r>
                      </m:e>
                    </m:d>
                  </m:e>
                  <m:sub>
                    <m:r>
                      <w:rPr>
                        <w:rFonts w:ascii="Cambria Math" w:eastAsia="Cambria Math" w:hAnsi="Cambria Math" w:cs="Times New Roman"/>
                        <w:sz w:val="24"/>
                        <w:szCs w:val="24"/>
                      </w:rPr>
                      <m:t>6</m:t>
                    </m:r>
                  </m:sub>
                  <m:sup>
                    <m:r>
                      <w:rPr>
                        <w:rFonts w:ascii="Cambria Math" w:eastAsia="Cambria Math" w:hAnsi="Cambria Math" w:cs="Times New Roman"/>
                        <w:sz w:val="24"/>
                        <w:szCs w:val="24"/>
                      </w:rPr>
                      <m:t>3-</m:t>
                    </m:r>
                  </m:sup>
                </m:sSubSup>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3</m:t>
                        </m:r>
                      </m:sub>
                    </m:sSub>
                  </m:e>
                </m:d>
                <m:r>
                  <w:rPr>
                    <w:rFonts w:ascii="Cambria Math" w:eastAsia="Cambria Math" w:hAnsi="Cambria Math" w:cs="Times New Roman"/>
                    <w:sz w:val="24"/>
                    <w:szCs w:val="24"/>
                  </w:rPr>
                  <m:t>⇌MB+ 2</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Fe</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CN</m:t>
                        </m:r>
                      </m:e>
                    </m:d>
                  </m:e>
                  <m:sub>
                    <m:r>
                      <w:rPr>
                        <w:rFonts w:ascii="Cambria Math" w:eastAsia="Cambria Math" w:hAnsi="Cambria Math" w:cs="Times New Roman"/>
                        <w:sz w:val="24"/>
                        <w:szCs w:val="24"/>
                      </w:rPr>
                      <m:t>6</m:t>
                    </m:r>
                  </m:sub>
                  <m:sup>
                    <m:r>
                      <w:rPr>
                        <w:rFonts w:ascii="Cambria Math" w:eastAsia="Cambria Math" w:hAnsi="Cambria Math" w:cs="Times New Roman"/>
                        <w:sz w:val="24"/>
                        <w:szCs w:val="24"/>
                      </w:rPr>
                      <m:t>4-</m:t>
                    </m:r>
                  </m:sup>
                </m:sSubSup>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H</m:t>
                    </m:r>
                  </m:e>
                  <m:sup>
                    <m:r>
                      <w:rPr>
                        <w:rFonts w:ascii="Cambria Math" w:eastAsia="Cambria Math" w:hAnsi="Cambria Math" w:cs="Times New Roman"/>
                        <w:sz w:val="24"/>
                        <w:szCs w:val="24"/>
                      </w:rPr>
                      <m:t>+</m:t>
                    </m:r>
                  </m:sup>
                </m:sSup>
              </m:oMath>
            </m:oMathPara>
          </w:p>
        </w:tc>
        <w:tc>
          <w:tcPr>
            <w:tcW w:w="965" w:type="dxa"/>
          </w:tcPr>
          <w:p w14:paraId="5689F04F" w14:textId="77777777" w:rsidR="00D6607E" w:rsidRPr="00767FD7" w:rsidRDefault="00D6607E">
            <w:pPr>
              <w:spacing w:line="480" w:lineRule="auto"/>
              <w:rPr>
                <w:rFonts w:ascii="Times New Roman" w:hAnsi="Times New Roman" w:cs="Times New Roman"/>
                <w:sz w:val="24"/>
                <w:szCs w:val="24"/>
              </w:rPr>
            </w:pPr>
            <w:r w:rsidRPr="00767FD7">
              <w:rPr>
                <w:rFonts w:ascii="Times New Roman" w:eastAsia="Calibri" w:hAnsi="Times New Roman" w:cs="Times New Roman"/>
                <w:sz w:val="24"/>
                <w:szCs w:val="24"/>
              </w:rPr>
              <w:t>EC.4</w:t>
            </w:r>
          </w:p>
        </w:tc>
      </w:tr>
    </w:tbl>
    <w:p w14:paraId="13DD40E8" w14:textId="77777777" w:rsidR="00B536E8" w:rsidRDefault="00B536E8" w:rsidP="00B536E8"/>
    <w:p w14:paraId="423FA410" w14:textId="49E4D572" w:rsidR="008E2B8B" w:rsidRPr="006F1768" w:rsidRDefault="008E2B8B" w:rsidP="008E2B8B">
      <w:pPr>
        <w:pStyle w:val="2"/>
        <w:spacing w:line="480" w:lineRule="auto"/>
        <w:jc w:val="both"/>
        <w:rPr>
          <w:rFonts w:ascii="Times" w:hAnsi="Times" w:cs="Times"/>
          <w:sz w:val="24"/>
          <w:szCs w:val="24"/>
        </w:rPr>
      </w:pPr>
      <w:bookmarkStart w:id="243" w:name="_Toc155882061"/>
      <w:r w:rsidRPr="006F1768">
        <w:rPr>
          <w:rFonts w:ascii="Times" w:hAnsi="Times" w:cs="Times"/>
          <w:b/>
          <w:bCs/>
          <w:sz w:val="24"/>
          <w:szCs w:val="24"/>
        </w:rPr>
        <w:t>Supplementary</w:t>
      </w:r>
      <w:r>
        <w:rPr>
          <w:rFonts w:ascii="Times" w:hAnsi="Times" w:cs="Times"/>
          <w:b/>
          <w:bCs/>
          <w:sz w:val="24"/>
          <w:szCs w:val="24"/>
        </w:rPr>
        <w:t xml:space="preserve"> </w:t>
      </w:r>
      <w:r w:rsidRPr="006F1768">
        <w:rPr>
          <w:rFonts w:ascii="Times" w:hAnsi="Times" w:cs="Times"/>
          <w:b/>
          <w:bCs/>
          <w:sz w:val="24"/>
          <w:szCs w:val="24"/>
        </w:rPr>
        <w:t>Information 4.</w:t>
      </w:r>
      <w:r w:rsidR="004754A7">
        <w:rPr>
          <w:rFonts w:ascii="Times" w:hAnsi="Times" w:cs="Times"/>
          <w:b/>
          <w:bCs/>
          <w:sz w:val="24"/>
          <w:szCs w:val="24"/>
        </w:rPr>
        <w:t>6</w:t>
      </w:r>
      <w:r>
        <w:rPr>
          <w:rFonts w:ascii="Times" w:hAnsi="Times" w:cs="Times"/>
          <w:b/>
          <w:bCs/>
          <w:sz w:val="24"/>
          <w:szCs w:val="24"/>
        </w:rPr>
        <w:t>.1</w:t>
      </w:r>
      <w:r w:rsidRPr="006F1768">
        <w:rPr>
          <w:rFonts w:ascii="Times" w:hAnsi="Times" w:cs="Times"/>
          <w:b/>
          <w:bCs/>
          <w:sz w:val="24"/>
          <w:szCs w:val="24"/>
        </w:rPr>
        <w:t>: Raman Spectroscopy</w:t>
      </w:r>
      <w:r>
        <w:rPr>
          <w:rFonts w:ascii="Times" w:hAnsi="Times" w:cs="Times"/>
          <w:b/>
          <w:bCs/>
          <w:sz w:val="24"/>
          <w:szCs w:val="24"/>
        </w:rPr>
        <w:t>:</w:t>
      </w:r>
      <w:r w:rsidRPr="006F1768">
        <w:rPr>
          <w:rFonts w:ascii="Times" w:hAnsi="Times" w:cs="Times"/>
          <w:b/>
          <w:bCs/>
          <w:sz w:val="24"/>
          <w:szCs w:val="24"/>
        </w:rPr>
        <w:t xml:space="preserve"> </w:t>
      </w:r>
      <w:r>
        <w:rPr>
          <w:rFonts w:ascii="Times" w:hAnsi="Times" w:cs="Times"/>
          <w:sz w:val="24"/>
          <w:szCs w:val="24"/>
        </w:rPr>
        <w:t>Baseline experiment using dATP</w:t>
      </w:r>
      <w:r w:rsidR="00B536E8">
        <w:rPr>
          <w:rFonts w:ascii="Times" w:hAnsi="Times" w:cs="Times"/>
          <w:sz w:val="24"/>
          <w:szCs w:val="24"/>
        </w:rPr>
        <w:t xml:space="preserve"> </w:t>
      </w:r>
      <w:r w:rsidR="00C45F51">
        <w:rPr>
          <w:rFonts w:ascii="Times" w:hAnsi="Times" w:cs="Times"/>
          <w:sz w:val="24"/>
          <w:szCs w:val="24"/>
        </w:rPr>
        <w:t>protocol.</w:t>
      </w:r>
      <w:bookmarkEnd w:id="243"/>
    </w:p>
    <w:p w14:paraId="711B3A0A" w14:textId="4AE4D428" w:rsidR="00D6607E" w:rsidRPr="00B536E8" w:rsidRDefault="00B80AE7" w:rsidP="006F1768">
      <w:pPr>
        <w:spacing w:before="240" w:line="480" w:lineRule="auto"/>
        <w:jc w:val="both"/>
        <w:rPr>
          <w:rFonts w:ascii="Times" w:hAnsi="Times" w:cs="Times"/>
          <w:sz w:val="36"/>
          <w:szCs w:val="36"/>
        </w:rPr>
      </w:pPr>
      <w:r w:rsidRPr="00B536E8">
        <w:rPr>
          <w:rStyle w:val="cf01"/>
          <w:rFonts w:ascii="Times" w:hAnsi="Times" w:cs="Times"/>
          <w:sz w:val="24"/>
          <w:szCs w:val="24"/>
        </w:rPr>
        <w:t>A droplet containing approximately 5 mM of dATP was deposited on both PBASE and non-PBASE passivated surfaces. While SERS was absent on NCGr0, it was clearly observed on NCGr15. In this context, dATP served as a baseline for the adenine peak, which is of primary interest for DNA detection</w:t>
      </w:r>
      <w:r w:rsidR="00B536E8">
        <w:rPr>
          <w:rStyle w:val="cf01"/>
          <w:rFonts w:ascii="Times" w:hAnsi="Times" w:cs="Times"/>
          <w:sz w:val="24"/>
          <w:szCs w:val="24"/>
        </w:rPr>
        <w:t xml:space="preserve">. </w:t>
      </w:r>
    </w:p>
    <w:p w14:paraId="03FF6E75" w14:textId="4856B409" w:rsidR="00B91DF5" w:rsidRPr="006F1768" w:rsidRDefault="00683385" w:rsidP="006F1768">
      <w:pPr>
        <w:pStyle w:val="2"/>
        <w:spacing w:line="480" w:lineRule="auto"/>
        <w:jc w:val="both"/>
        <w:rPr>
          <w:rFonts w:ascii="Times" w:hAnsi="Times" w:cs="Times"/>
          <w:sz w:val="24"/>
          <w:szCs w:val="24"/>
        </w:rPr>
      </w:pPr>
      <w:bookmarkStart w:id="244" w:name="_Toc137735437"/>
      <w:bookmarkStart w:id="245" w:name="_Toc137737454"/>
      <w:bookmarkStart w:id="246" w:name="_Toc138020883"/>
      <w:bookmarkStart w:id="247" w:name="_Toc138021065"/>
      <w:bookmarkStart w:id="248" w:name="_Toc138021123"/>
      <w:bookmarkStart w:id="249" w:name="_Toc138021223"/>
      <w:bookmarkStart w:id="250" w:name="_Toc138021285"/>
      <w:bookmarkStart w:id="251" w:name="_Toc138021453"/>
      <w:bookmarkStart w:id="252" w:name="_Toc155882062"/>
      <w:bookmarkEnd w:id="234"/>
      <w:bookmarkEnd w:id="235"/>
      <w:bookmarkEnd w:id="236"/>
      <w:bookmarkEnd w:id="237"/>
      <w:bookmarkEnd w:id="238"/>
      <w:bookmarkEnd w:id="239"/>
      <w:bookmarkEnd w:id="240"/>
      <w:bookmarkEnd w:id="241"/>
      <w:r w:rsidRPr="006F1768">
        <w:rPr>
          <w:rFonts w:ascii="Times" w:hAnsi="Times" w:cs="Times"/>
          <w:b/>
          <w:bCs/>
          <w:sz w:val="24"/>
          <w:szCs w:val="24"/>
        </w:rPr>
        <w:lastRenderedPageBreak/>
        <w:t>Supplementary</w:t>
      </w:r>
      <w:r w:rsidR="00900003">
        <w:rPr>
          <w:rFonts w:ascii="Times" w:hAnsi="Times" w:cs="Times"/>
          <w:b/>
          <w:bCs/>
          <w:sz w:val="24"/>
          <w:szCs w:val="24"/>
        </w:rPr>
        <w:t xml:space="preserve"> </w:t>
      </w:r>
      <w:r w:rsidRPr="006F1768">
        <w:rPr>
          <w:rFonts w:ascii="Times" w:hAnsi="Times" w:cs="Times"/>
          <w:b/>
          <w:bCs/>
          <w:sz w:val="24"/>
          <w:szCs w:val="24"/>
        </w:rPr>
        <w:t xml:space="preserve">Information </w:t>
      </w:r>
      <w:r w:rsidR="009876DA" w:rsidRPr="006F1768">
        <w:rPr>
          <w:rFonts w:ascii="Times" w:hAnsi="Times" w:cs="Times"/>
          <w:b/>
          <w:bCs/>
          <w:sz w:val="24"/>
          <w:szCs w:val="24"/>
        </w:rPr>
        <w:t>4.</w:t>
      </w:r>
      <w:r w:rsidR="004754A7">
        <w:rPr>
          <w:rFonts w:ascii="Times" w:hAnsi="Times" w:cs="Times"/>
          <w:b/>
          <w:bCs/>
          <w:sz w:val="24"/>
          <w:szCs w:val="24"/>
        </w:rPr>
        <w:t>6</w:t>
      </w:r>
      <w:r w:rsidR="008E2B8B">
        <w:rPr>
          <w:rFonts w:ascii="Times" w:hAnsi="Times" w:cs="Times"/>
          <w:b/>
          <w:bCs/>
          <w:sz w:val="24"/>
          <w:szCs w:val="24"/>
        </w:rPr>
        <w:t>.2</w:t>
      </w:r>
      <w:r w:rsidR="00B91DF5" w:rsidRPr="006F1768">
        <w:rPr>
          <w:rFonts w:ascii="Times" w:hAnsi="Times" w:cs="Times"/>
          <w:b/>
          <w:bCs/>
          <w:sz w:val="24"/>
          <w:szCs w:val="24"/>
        </w:rPr>
        <w:t>: Raman Spectroscopy</w:t>
      </w:r>
      <w:r w:rsidR="00900003">
        <w:rPr>
          <w:rFonts w:ascii="Times" w:hAnsi="Times" w:cs="Times"/>
          <w:b/>
          <w:bCs/>
          <w:sz w:val="24"/>
          <w:szCs w:val="24"/>
        </w:rPr>
        <w:t>:</w:t>
      </w:r>
      <w:r w:rsidR="00B91DF5" w:rsidRPr="006F1768">
        <w:rPr>
          <w:rFonts w:ascii="Times" w:hAnsi="Times" w:cs="Times"/>
          <w:b/>
          <w:bCs/>
          <w:sz w:val="24"/>
          <w:szCs w:val="24"/>
        </w:rPr>
        <w:t xml:space="preserve"> </w:t>
      </w:r>
      <w:r w:rsidR="00B91DF5" w:rsidRPr="006F1768">
        <w:rPr>
          <w:rFonts w:ascii="Times" w:hAnsi="Times" w:cs="Times"/>
          <w:sz w:val="24"/>
          <w:szCs w:val="24"/>
        </w:rPr>
        <w:t xml:space="preserve">dATP </w:t>
      </w:r>
      <w:r w:rsidR="00B91DF5" w:rsidRPr="006F1768" w:rsidDel="00C3155B">
        <w:rPr>
          <w:rFonts w:ascii="Times" w:hAnsi="Times" w:cs="Times"/>
          <w:sz w:val="24"/>
          <w:szCs w:val="24"/>
        </w:rPr>
        <w:t>behaviour</w:t>
      </w:r>
      <w:r w:rsidR="00B91DF5" w:rsidRPr="006F1768">
        <w:rPr>
          <w:rFonts w:ascii="Times" w:hAnsi="Times" w:cs="Times"/>
          <w:sz w:val="24"/>
          <w:szCs w:val="24"/>
        </w:rPr>
        <w:t xml:space="preserve"> o</w:t>
      </w:r>
      <w:r w:rsidR="00C26A8E" w:rsidRPr="006F1768">
        <w:rPr>
          <w:rFonts w:ascii="Times" w:hAnsi="Times" w:cs="Times"/>
          <w:sz w:val="24"/>
          <w:szCs w:val="24"/>
        </w:rPr>
        <w:t>f</w:t>
      </w:r>
      <w:r w:rsidR="00B91DF5" w:rsidRPr="006F1768">
        <w:rPr>
          <w:rFonts w:ascii="Times" w:hAnsi="Times" w:cs="Times"/>
          <w:sz w:val="24"/>
          <w:szCs w:val="24"/>
        </w:rPr>
        <w:t xml:space="preserve"> </w:t>
      </w:r>
      <w:r w:rsidR="00C3155B" w:rsidRPr="006F1768">
        <w:rPr>
          <w:rFonts w:ascii="Times" w:hAnsi="Times" w:cs="Times"/>
          <w:sz w:val="24"/>
          <w:szCs w:val="24"/>
        </w:rPr>
        <w:t>SERS</w:t>
      </w:r>
      <w:r w:rsidR="00B91DF5" w:rsidRPr="006F1768">
        <w:rPr>
          <w:rFonts w:ascii="Times" w:hAnsi="Times" w:cs="Times"/>
          <w:sz w:val="24"/>
          <w:szCs w:val="24"/>
        </w:rPr>
        <w:t>-like graphene bed</w:t>
      </w:r>
      <w:bookmarkEnd w:id="244"/>
      <w:bookmarkEnd w:id="245"/>
      <w:bookmarkEnd w:id="246"/>
      <w:bookmarkEnd w:id="247"/>
      <w:bookmarkEnd w:id="248"/>
      <w:bookmarkEnd w:id="249"/>
      <w:bookmarkEnd w:id="250"/>
      <w:bookmarkEnd w:id="251"/>
      <w:bookmarkEnd w:id="252"/>
    </w:p>
    <w:p w14:paraId="793D3BF1" w14:textId="2D7FD9A9" w:rsidR="00B91DF5" w:rsidRPr="006F1768" w:rsidRDefault="00B45ACB" w:rsidP="006F1768">
      <w:pPr>
        <w:spacing w:line="480" w:lineRule="auto"/>
        <w:jc w:val="center"/>
        <w:rPr>
          <w:rFonts w:ascii="Times" w:hAnsi="Times" w:cs="Times"/>
          <w:sz w:val="24"/>
          <w:szCs w:val="24"/>
        </w:rPr>
      </w:pPr>
      <w:r w:rsidRPr="006F1768">
        <w:rPr>
          <w:rFonts w:ascii="Times" w:hAnsi="Times" w:cs="Times"/>
          <w:noProof/>
          <w:sz w:val="24"/>
          <w:szCs w:val="24"/>
          <w:lang w:val="en-US"/>
        </w:rPr>
        <w:drawing>
          <wp:inline distT="0" distB="0" distL="0" distR="0" wp14:anchorId="1CCDE6AA" wp14:editId="2216B910">
            <wp:extent cx="2630170" cy="2327275"/>
            <wp:effectExtent l="0" t="0" r="0" b="0"/>
            <wp:docPr id="1646989537" name="Picture 1646989537" descr="A graph of a graph&#10;&#10;Description automatically generated with medium confidence">
              <a:extLst xmlns:a="http://schemas.openxmlformats.org/drawingml/2006/main">
                <a:ext uri="{FF2B5EF4-FFF2-40B4-BE49-F238E27FC236}">
                  <a16:creationId xmlns:a16="http://schemas.microsoft.com/office/drawing/2014/main" id="{23D38A9C-2A8B-F927-72F2-18436AEA812A}"/>
                </a:ext>
              </a:extLst>
            </wp:docPr>
            <wp:cNvGraphicFramePr/>
            <a:graphic xmlns:a="http://schemas.openxmlformats.org/drawingml/2006/main">
              <a:graphicData uri="http://schemas.openxmlformats.org/drawingml/2006/picture">
                <pic:pic xmlns:pic="http://schemas.openxmlformats.org/drawingml/2006/picture">
                  <pic:nvPicPr>
                    <pic:cNvPr id="4" name="image4.png" descr="A graph of a graph&#10;&#10;Description automatically generated with medium confidence">
                      <a:extLst>
                        <a:ext uri="{FF2B5EF4-FFF2-40B4-BE49-F238E27FC236}">
                          <a16:creationId xmlns:a16="http://schemas.microsoft.com/office/drawing/2014/main" id="{23D38A9C-2A8B-F927-72F2-18436AEA812A}"/>
                        </a:ext>
                      </a:extLst>
                    </pic:cNvPr>
                    <pic:cNvPicPr/>
                  </pic:nvPicPr>
                  <pic:blipFill>
                    <a:blip r:embed="rId128"/>
                    <a:srcRect l="13615" t="9806" r="12229" b="4581"/>
                    <a:stretch>
                      <a:fillRect/>
                    </a:stretch>
                  </pic:blipFill>
                  <pic:spPr>
                    <a:xfrm>
                      <a:off x="0" y="0"/>
                      <a:ext cx="2630170" cy="2327275"/>
                    </a:xfrm>
                    <a:prstGeom prst="rect">
                      <a:avLst/>
                    </a:prstGeom>
                    <a:ln/>
                  </pic:spPr>
                </pic:pic>
              </a:graphicData>
            </a:graphic>
          </wp:inline>
        </w:drawing>
      </w:r>
    </w:p>
    <w:p w14:paraId="30A11D7C" w14:textId="568A262D" w:rsidR="00B91DF5" w:rsidRPr="006F1768" w:rsidRDefault="00B45ACB" w:rsidP="006F1768">
      <w:pPr>
        <w:spacing w:line="480" w:lineRule="auto"/>
        <w:jc w:val="both"/>
        <w:rPr>
          <w:rFonts w:ascii="Times" w:hAnsi="Times" w:cs="Times"/>
          <w:sz w:val="24"/>
          <w:szCs w:val="24"/>
        </w:rPr>
      </w:pPr>
      <w:r w:rsidRPr="006F1768">
        <w:rPr>
          <w:rFonts w:ascii="Times" w:hAnsi="Times" w:cs="Times"/>
          <w:b/>
          <w:bCs/>
          <w:sz w:val="24"/>
          <w:szCs w:val="24"/>
        </w:rPr>
        <w:t xml:space="preserve">Raman spectra of </w:t>
      </w:r>
      <w:r w:rsidR="00C26A8E" w:rsidRPr="006F1768">
        <w:rPr>
          <w:rFonts w:ascii="Times" w:hAnsi="Times" w:cs="Times"/>
          <w:b/>
          <w:bCs/>
          <w:sz w:val="24"/>
          <w:szCs w:val="24"/>
        </w:rPr>
        <w:t>a</w:t>
      </w:r>
      <w:r w:rsidRPr="006F1768">
        <w:rPr>
          <w:rFonts w:ascii="Times" w:hAnsi="Times" w:cs="Times"/>
          <w:b/>
          <w:bCs/>
          <w:sz w:val="24"/>
          <w:szCs w:val="24"/>
        </w:rPr>
        <w:t xml:space="preserve">denine deposition for baseline investigation | </w:t>
      </w:r>
      <w:r w:rsidRPr="006F1768">
        <w:rPr>
          <w:rFonts w:ascii="Times" w:hAnsi="Times" w:cs="Times"/>
          <w:sz w:val="24"/>
          <w:szCs w:val="24"/>
        </w:rPr>
        <w:t>Aromatic adenine breathing vibration lies at ~1300, 1350, and 1375 cm</w:t>
      </w:r>
      <w:r w:rsidRPr="006F1768">
        <w:rPr>
          <w:rFonts w:ascii="Times" w:hAnsi="Times" w:cs="Times"/>
          <w:sz w:val="24"/>
          <w:szCs w:val="24"/>
          <w:vertAlign w:val="superscript"/>
        </w:rPr>
        <w:t>-1</w:t>
      </w:r>
      <w:r w:rsidRPr="006F1768">
        <w:rPr>
          <w:rFonts w:ascii="Times" w:hAnsi="Times" w:cs="Times"/>
          <w:sz w:val="24"/>
          <w:szCs w:val="24"/>
        </w:rPr>
        <w:t xml:space="preserve">. </w:t>
      </w:r>
      <w:r w:rsidR="00C26A8E" w:rsidRPr="006F1768">
        <w:rPr>
          <w:rFonts w:ascii="Times" w:hAnsi="Times" w:cs="Times"/>
          <w:sz w:val="24"/>
          <w:szCs w:val="24"/>
        </w:rPr>
        <w:t>The v</w:t>
      </w:r>
      <w:r w:rsidRPr="006F1768">
        <w:rPr>
          <w:rFonts w:ascii="Times" w:hAnsi="Times" w:cs="Times"/>
          <w:sz w:val="24"/>
          <w:szCs w:val="24"/>
        </w:rPr>
        <w:t>ibrat</w:t>
      </w:r>
      <w:r w:rsidR="00C26A8E" w:rsidRPr="006F1768">
        <w:rPr>
          <w:rFonts w:ascii="Times" w:hAnsi="Times" w:cs="Times"/>
          <w:sz w:val="24"/>
          <w:szCs w:val="24"/>
        </w:rPr>
        <w:t>ions of</w:t>
      </w:r>
      <w:r w:rsidRPr="006F1768">
        <w:rPr>
          <w:rFonts w:ascii="Times" w:hAnsi="Times" w:cs="Times"/>
          <w:sz w:val="24"/>
          <w:szCs w:val="24"/>
        </w:rPr>
        <w:t xml:space="preserve"> adenine resonate with </w:t>
      </w:r>
      <w:r w:rsidR="00C26A8E" w:rsidRPr="006F1768">
        <w:rPr>
          <w:rFonts w:ascii="Times" w:hAnsi="Times" w:cs="Times"/>
          <w:sz w:val="24"/>
          <w:szCs w:val="24"/>
        </w:rPr>
        <w:t>c</w:t>
      </w:r>
      <w:r w:rsidRPr="006F1768">
        <w:rPr>
          <w:rFonts w:ascii="Times" w:hAnsi="Times" w:cs="Times"/>
          <w:sz w:val="24"/>
          <w:szCs w:val="24"/>
        </w:rPr>
        <w:t xml:space="preserve">ytosine and </w:t>
      </w:r>
      <w:r w:rsidR="00C26A8E" w:rsidRPr="006F1768">
        <w:rPr>
          <w:rFonts w:ascii="Times" w:hAnsi="Times" w:cs="Times"/>
          <w:sz w:val="24"/>
          <w:szCs w:val="24"/>
        </w:rPr>
        <w:t>t</w:t>
      </w:r>
      <w:r w:rsidRPr="006F1768">
        <w:rPr>
          <w:rFonts w:ascii="Times" w:hAnsi="Times" w:cs="Times"/>
          <w:sz w:val="24"/>
          <w:szCs w:val="24"/>
        </w:rPr>
        <w:t>hymine vibration</w:t>
      </w:r>
      <w:r w:rsidR="00C26A8E" w:rsidRPr="006F1768">
        <w:rPr>
          <w:rFonts w:ascii="Times" w:hAnsi="Times" w:cs="Times"/>
          <w:sz w:val="24"/>
          <w:szCs w:val="24"/>
        </w:rPr>
        <w:t>s</w:t>
      </w:r>
      <w:r w:rsidRPr="006F1768">
        <w:rPr>
          <w:rFonts w:ascii="Times" w:hAnsi="Times" w:cs="Times"/>
          <w:sz w:val="24"/>
          <w:szCs w:val="24"/>
        </w:rPr>
        <w:t xml:space="preserve">. </w:t>
      </w:r>
      <w:r w:rsidR="00932B9D" w:rsidRPr="006F1768">
        <w:rPr>
          <w:rFonts w:ascii="Times" w:hAnsi="Times" w:cs="Times"/>
          <w:sz w:val="24"/>
          <w:szCs w:val="24"/>
        </w:rPr>
        <w:t xml:space="preserve">We used </w:t>
      </w:r>
      <w:r w:rsidRPr="006F1768">
        <w:rPr>
          <w:rFonts w:ascii="Times" w:hAnsi="Times" w:cs="Times"/>
          <w:sz w:val="24"/>
          <w:szCs w:val="24"/>
        </w:rPr>
        <w:t>NH2- 5’- TGA GGT AGT AGG TTG TGT GGT T -3’</w:t>
      </w:r>
      <w:r w:rsidR="00C26A8E" w:rsidRPr="006F1768">
        <w:rPr>
          <w:rFonts w:ascii="Times" w:hAnsi="Times" w:cs="Times"/>
          <w:sz w:val="24"/>
          <w:szCs w:val="24"/>
        </w:rPr>
        <w:t xml:space="preserve">, which </w:t>
      </w:r>
      <w:r w:rsidRPr="006F1768">
        <w:rPr>
          <w:rFonts w:ascii="Times" w:hAnsi="Times" w:cs="Times"/>
          <w:sz w:val="24"/>
          <w:szCs w:val="24"/>
        </w:rPr>
        <w:t xml:space="preserve">is almost </w:t>
      </w:r>
      <w:r w:rsidR="00C26A8E" w:rsidRPr="006F1768">
        <w:rPr>
          <w:rFonts w:ascii="Times" w:hAnsi="Times" w:cs="Times"/>
          <w:sz w:val="24"/>
          <w:szCs w:val="24"/>
        </w:rPr>
        <w:t>a</w:t>
      </w:r>
      <w:r w:rsidRPr="006F1768">
        <w:rPr>
          <w:rFonts w:ascii="Times" w:hAnsi="Times" w:cs="Times"/>
          <w:sz w:val="24"/>
          <w:szCs w:val="24"/>
        </w:rPr>
        <w:t>denine-free</w:t>
      </w:r>
      <w:r w:rsidR="00C26A8E" w:rsidRPr="006F1768">
        <w:rPr>
          <w:rFonts w:ascii="Times" w:hAnsi="Times" w:cs="Times"/>
          <w:sz w:val="24"/>
          <w:szCs w:val="24"/>
        </w:rPr>
        <w:t>.</w:t>
      </w:r>
      <w:r w:rsidRPr="006F1768">
        <w:rPr>
          <w:rFonts w:ascii="Times" w:hAnsi="Times" w:cs="Times"/>
          <w:sz w:val="24"/>
          <w:szCs w:val="24"/>
        </w:rPr>
        <w:t xml:space="preserve"> </w:t>
      </w:r>
      <w:r w:rsidR="00900003" w:rsidRPr="006F1768">
        <w:rPr>
          <w:rFonts w:ascii="Times" w:hAnsi="Times" w:cs="Times"/>
          <w:sz w:val="24"/>
          <w:szCs w:val="24"/>
        </w:rPr>
        <w:t>Thus,</w:t>
      </w:r>
      <w:r w:rsidRPr="006F1768">
        <w:rPr>
          <w:rFonts w:ascii="Times" w:hAnsi="Times" w:cs="Times"/>
          <w:sz w:val="24"/>
          <w:szCs w:val="24"/>
        </w:rPr>
        <w:t xml:space="preserve"> </w:t>
      </w:r>
      <w:r w:rsidR="00C26A8E" w:rsidRPr="006F1768">
        <w:rPr>
          <w:rFonts w:ascii="Times" w:hAnsi="Times" w:cs="Times"/>
          <w:sz w:val="24"/>
          <w:szCs w:val="24"/>
        </w:rPr>
        <w:t xml:space="preserve">through the </w:t>
      </w:r>
      <w:r w:rsidRPr="006F1768">
        <w:rPr>
          <w:rFonts w:ascii="Times" w:hAnsi="Times" w:cs="Times"/>
          <w:sz w:val="24"/>
          <w:szCs w:val="24"/>
        </w:rPr>
        <w:t xml:space="preserve">introduction of target DNA (5’- AAC CAC ACA ACC TAC TAC CTC A -3’) that is rich in </w:t>
      </w:r>
      <w:r w:rsidR="00C26A8E" w:rsidRPr="006F1768">
        <w:rPr>
          <w:rFonts w:ascii="Times" w:hAnsi="Times" w:cs="Times"/>
          <w:sz w:val="24"/>
          <w:szCs w:val="24"/>
        </w:rPr>
        <w:t>a</w:t>
      </w:r>
      <w:r w:rsidRPr="006F1768">
        <w:rPr>
          <w:rFonts w:ascii="Times" w:hAnsi="Times" w:cs="Times"/>
          <w:sz w:val="24"/>
          <w:szCs w:val="24"/>
        </w:rPr>
        <w:t xml:space="preserve">denine, we suspect </w:t>
      </w:r>
      <w:r w:rsidR="00C26A8E" w:rsidRPr="006F1768">
        <w:rPr>
          <w:rFonts w:ascii="Times" w:hAnsi="Times" w:cs="Times"/>
          <w:sz w:val="24"/>
          <w:szCs w:val="24"/>
        </w:rPr>
        <w:t xml:space="preserve">that the </w:t>
      </w:r>
      <w:r w:rsidRPr="006F1768">
        <w:rPr>
          <w:rFonts w:ascii="Times" w:hAnsi="Times" w:cs="Times"/>
          <w:sz w:val="24"/>
          <w:szCs w:val="24"/>
        </w:rPr>
        <w:t xml:space="preserve">assigned peak intensity </w:t>
      </w:r>
      <w:r w:rsidR="00C26A8E" w:rsidRPr="006F1768">
        <w:rPr>
          <w:rFonts w:ascii="Times" w:hAnsi="Times" w:cs="Times"/>
          <w:sz w:val="24"/>
          <w:szCs w:val="24"/>
        </w:rPr>
        <w:t xml:space="preserve">will </w:t>
      </w:r>
      <w:r w:rsidRPr="006F1768">
        <w:rPr>
          <w:rFonts w:ascii="Times" w:hAnsi="Times" w:cs="Times"/>
          <w:sz w:val="24"/>
          <w:szCs w:val="24"/>
        </w:rPr>
        <w:t>increase. In our experiment too, these three</w:t>
      </w:r>
      <w:r w:rsidR="00C26A8E" w:rsidRPr="006F1768">
        <w:rPr>
          <w:rFonts w:ascii="Times" w:hAnsi="Times" w:cs="Times"/>
          <w:sz w:val="24"/>
          <w:szCs w:val="24"/>
        </w:rPr>
        <w:t xml:space="preserve"> </w:t>
      </w:r>
      <w:r w:rsidRPr="006F1768">
        <w:rPr>
          <w:rFonts w:ascii="Times" w:hAnsi="Times" w:cs="Times"/>
          <w:sz w:val="24"/>
          <w:szCs w:val="24"/>
        </w:rPr>
        <w:t>region</w:t>
      </w:r>
      <w:r w:rsidR="00C26A8E" w:rsidRPr="006F1768">
        <w:rPr>
          <w:rFonts w:ascii="Times" w:hAnsi="Times" w:cs="Times"/>
          <w:sz w:val="24"/>
          <w:szCs w:val="24"/>
        </w:rPr>
        <w:t>s</w:t>
      </w:r>
      <w:r w:rsidRPr="006F1768">
        <w:rPr>
          <w:rFonts w:ascii="Times" w:hAnsi="Times" w:cs="Times"/>
          <w:sz w:val="24"/>
          <w:szCs w:val="24"/>
        </w:rPr>
        <w:t xml:space="preserve"> vibrate sufficiently to create</w:t>
      </w:r>
      <w:r w:rsidR="008A1D42" w:rsidRPr="006F1768">
        <w:rPr>
          <w:rFonts w:ascii="Times" w:hAnsi="Times" w:cs="Times"/>
          <w:sz w:val="24"/>
          <w:szCs w:val="24"/>
        </w:rPr>
        <w:t xml:space="preserve"> a</w:t>
      </w:r>
      <w:r w:rsidRPr="006F1768">
        <w:rPr>
          <w:rFonts w:ascii="Times" w:hAnsi="Times" w:cs="Times"/>
          <w:sz w:val="24"/>
          <w:szCs w:val="24"/>
        </w:rPr>
        <w:t xml:space="preserve"> baseline for DNA detection. Black, red, blue, and green line</w:t>
      </w:r>
      <w:r w:rsidR="000B71E3" w:rsidRPr="006F1768">
        <w:rPr>
          <w:rFonts w:ascii="Times" w:hAnsi="Times" w:cs="Times"/>
          <w:sz w:val="24"/>
          <w:szCs w:val="24"/>
        </w:rPr>
        <w:t>s</w:t>
      </w:r>
      <w:r w:rsidRPr="006F1768">
        <w:rPr>
          <w:rFonts w:ascii="Times" w:hAnsi="Times" w:cs="Times"/>
          <w:sz w:val="24"/>
          <w:szCs w:val="24"/>
        </w:rPr>
        <w:t xml:space="preserve"> (</w:t>
      </w:r>
      <w:r w:rsidRPr="006F1768">
        <w:rPr>
          <w:rFonts w:ascii="Times" w:hAnsi="Times" w:cs="Times"/>
          <w:i/>
          <w:iCs/>
          <w:sz w:val="24"/>
          <w:szCs w:val="24"/>
        </w:rPr>
        <w:t>front to back</w:t>
      </w:r>
      <w:r w:rsidRPr="006F1768">
        <w:rPr>
          <w:rFonts w:ascii="Times" w:hAnsi="Times" w:cs="Times"/>
          <w:sz w:val="24"/>
          <w:szCs w:val="24"/>
        </w:rPr>
        <w:t xml:space="preserve">) </w:t>
      </w:r>
      <w:r w:rsidR="008A1D42" w:rsidRPr="006F1768">
        <w:rPr>
          <w:rFonts w:ascii="Times" w:hAnsi="Times" w:cs="Times"/>
          <w:sz w:val="24"/>
          <w:szCs w:val="24"/>
        </w:rPr>
        <w:t xml:space="preserve">represent </w:t>
      </w:r>
      <w:r w:rsidRPr="006F1768">
        <w:rPr>
          <w:rFonts w:ascii="Times" w:hAnsi="Times" w:cs="Times"/>
          <w:sz w:val="24"/>
          <w:szCs w:val="24"/>
        </w:rPr>
        <w:t>NCGr0-Adenine, NCGr15-Adenine, NCGr0-PBASE-Adenine, and NCGr15-PBASE-Adenine, respectively</w:t>
      </w:r>
      <w:r w:rsidR="005944D0" w:rsidRPr="006F1768">
        <w:rPr>
          <w:rFonts w:ascii="Times" w:hAnsi="Times" w:cs="Times"/>
          <w:sz w:val="24"/>
          <w:szCs w:val="24"/>
        </w:rPr>
        <w:t xml:space="preserve"> </w:t>
      </w:r>
      <w:r w:rsidR="00AD33D8" w:rsidRPr="006F1768">
        <w:rPr>
          <w:rFonts w:ascii="Times" w:hAnsi="Times" w:cs="Times"/>
          <w:sz w:val="24"/>
          <w:szCs w:val="24"/>
        </w:rPr>
        <w:fldChar w:fldCharType="begin"/>
      </w:r>
      <w:r w:rsidR="00FC16AB">
        <w:rPr>
          <w:rFonts w:ascii="Times" w:hAnsi="Times" w:cs="Times"/>
          <w:sz w:val="24"/>
          <w:szCs w:val="24"/>
        </w:rPr>
        <w:instrText xml:space="preserve"> ADDIN EN.CITE &lt;EndNote&gt;&lt;Cite&gt;&lt;Author&gt;Park&lt;/Author&gt;&lt;Year&gt;2021&lt;/Year&gt;&lt;RecNum&gt;26&lt;/RecNum&gt;&lt;DisplayText&gt;[25]&lt;/DisplayText&gt;&lt;record&gt;&lt;rec-number&gt;26&lt;/rec-number&gt;&lt;foreign-keys&gt;&lt;key app="EN" db-id="pxvtxxvttszdf4epd50pf5eyzfswrdxwarvw" timestamp="1696610026"&gt;26&lt;/key&gt;&lt;/foreign-keys&gt;&lt;ref-type name="Journal Article"&gt;17&lt;/ref-type&gt;&lt;contributors&gt;&lt;authors&gt;&lt;author&gt;Park, Insu&lt;/author&gt;&lt;author&gt;Lim, Jongwon&lt;/author&gt;&lt;author&gt;You, Seungyong&lt;/author&gt;&lt;author&gt;Hwang, Michael Taeyoung&lt;/author&gt;&lt;author&gt;Kwon, Jaehong&lt;/author&gt;&lt;author&gt;Koprowski, Katherine&lt;/author&gt;&lt;author&gt;Kim, Sungdae&lt;/author&gt;&lt;author&gt;Heredia, John&lt;/author&gt;&lt;author&gt;Stewart de Ramirez, Sarah A&lt;/author&gt;&lt;author&gt;Valera, Enrique&lt;/author&gt;&lt;/authors&gt;&lt;/contributors&gt;&lt;titles&gt;&lt;title&gt;Detection of SARS-CoV-2 virus amplification using a crumpled graphene field-effect transistor biosensor&lt;/title&gt;&lt;secondary-title&gt;ACS sensors&lt;/secondary-title&gt;&lt;/titles&gt;&lt;periodical&gt;&lt;full-title&gt;ACS sensors&lt;/full-title&gt;&lt;/periodical&gt;&lt;pages&gt;4461-4470&lt;/pages&gt;&lt;volume&gt;6&lt;/volume&gt;&lt;number&gt;12&lt;/number&gt;&lt;dates&gt;&lt;year&gt;2021&lt;/year&gt;&lt;/dates&gt;&lt;isbn&gt;2379-3694&lt;/isbn&gt;&lt;urls&gt;&lt;/urls&gt;&lt;/record&gt;&lt;/Cite&gt;&lt;/EndNote&gt;</w:instrText>
      </w:r>
      <w:r w:rsidR="00AD33D8" w:rsidRPr="006F1768">
        <w:rPr>
          <w:rFonts w:ascii="Times" w:hAnsi="Times" w:cs="Times"/>
          <w:sz w:val="24"/>
          <w:szCs w:val="24"/>
        </w:rPr>
        <w:fldChar w:fldCharType="separate"/>
      </w:r>
      <w:r w:rsidR="00FC16AB">
        <w:rPr>
          <w:rFonts w:ascii="Times" w:hAnsi="Times" w:cs="Times"/>
          <w:noProof/>
          <w:sz w:val="24"/>
          <w:szCs w:val="24"/>
        </w:rPr>
        <w:t>[25]</w:t>
      </w:r>
      <w:r w:rsidR="00AD33D8" w:rsidRPr="006F1768">
        <w:rPr>
          <w:rFonts w:ascii="Times" w:hAnsi="Times" w:cs="Times"/>
          <w:sz w:val="24"/>
          <w:szCs w:val="24"/>
        </w:rPr>
        <w:fldChar w:fldCharType="end"/>
      </w:r>
      <w:r w:rsidR="008A1D42" w:rsidRPr="006F1768">
        <w:rPr>
          <w:rFonts w:ascii="Times" w:hAnsi="Times" w:cs="Times"/>
          <w:sz w:val="24"/>
          <w:szCs w:val="24"/>
        </w:rPr>
        <w:t>.</w:t>
      </w:r>
    </w:p>
    <w:p w14:paraId="016E1103" w14:textId="7D71CDCA" w:rsidR="00515A77" w:rsidRPr="006F1768" w:rsidRDefault="00B91DF5" w:rsidP="00F8666E">
      <w:pPr>
        <w:spacing w:line="480" w:lineRule="auto"/>
        <w:jc w:val="center"/>
        <w:rPr>
          <w:rFonts w:ascii="Times" w:hAnsi="Times" w:cs="Times"/>
          <w:sz w:val="24"/>
          <w:szCs w:val="24"/>
        </w:rPr>
      </w:pPr>
      <w:r w:rsidRPr="006F1768">
        <w:rPr>
          <w:rFonts w:ascii="Times" w:hAnsi="Times" w:cs="Times"/>
          <w:noProof/>
          <w:sz w:val="24"/>
          <w:szCs w:val="24"/>
          <w:lang w:val="en-US"/>
        </w:rPr>
        <mc:AlternateContent>
          <mc:Choice Requires="wpg">
            <w:drawing>
              <wp:inline distT="0" distB="0" distL="0" distR="0" wp14:anchorId="1845651A" wp14:editId="3944644C">
                <wp:extent cx="3216910" cy="1289050"/>
                <wp:effectExtent l="0" t="0" r="21590" b="0"/>
                <wp:docPr id="583933858" name="Group 583933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910" cy="1289050"/>
                          <a:chOff x="0" y="0"/>
                          <a:chExt cx="32171" cy="12890"/>
                        </a:xfrm>
                      </wpg:grpSpPr>
                      <pic:pic xmlns:pic="http://schemas.openxmlformats.org/drawingml/2006/picture">
                        <pic:nvPicPr>
                          <pic:cNvPr id="1147963985" name="Picture 5498555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285" cy="12890"/>
                          </a:xfrm>
                          <a:prstGeom prst="rect">
                            <a:avLst/>
                          </a:prstGeom>
                          <a:noFill/>
                          <a:extLst>
                            <a:ext uri="{909E8E84-426E-40DD-AFC4-6F175D3DCCD1}">
                              <a14:hiddenFill xmlns:a14="http://schemas.microsoft.com/office/drawing/2010/main">
                                <a:solidFill>
                                  <a:srgbClr val="FFFFFF"/>
                                </a:solidFill>
                              </a14:hiddenFill>
                            </a:ext>
                          </a:extLst>
                        </pic:spPr>
                      </pic:pic>
                      <wps:wsp>
                        <wps:cNvPr id="798396466" name="Straight Arrow Connector 1133318874"/>
                        <wps:cNvCnPr>
                          <a:cxnSpLocks noChangeShapeType="1"/>
                        </wps:cNvCnPr>
                        <wps:spPr bwMode="auto">
                          <a:xfrm flipH="1" flipV="1">
                            <a:off x="23285" y="6177"/>
                            <a:ext cx="8886" cy="3266"/>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w:pict>
              <v:group w14:anchorId="6A18C18D" id="Group 583933858" o:spid="_x0000_s1026" style="width:253.3pt;height:101.5pt;mso-position-horizontal-relative:char;mso-position-vertical-relative:line" coordsize="32171,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kOvUAMAALQHAAAOAAAAZHJzL2Uyb0RvYy54bWycVdtu2zAMfR+wfxD8&#10;3jpOmsQxkgxDu3YDdinWbu+KLNvCdIOkxMnfj5TttGk3dGuAGNSNPDw8opbv9kqSHXdeGL1KsvNR&#10;QrhmphS6XiU/7q/P8oT4QHVJpdF8lRy4T96t375ZtrbgY9MYWXJHwIn2RWtXSROCLdLUs4Yr6s+N&#10;5RoWK+MUDTB0dVo62oJ3JdPxaDRLW+NK6wzj3sPsVbeYrKP/quIsfKsqzwORqwSwhfh18bvBb7pe&#10;0qJ21DaC9TDoK1AoKjQEPbq6ooGSrRPPXCnBnPGmCufMqNRUlWA85gDZZKMn2dw4s7Uxl7poa3uk&#10;Cah9wtOr3bKvuxtn7+yt69CD+dmwXx54SVtbF4/XcVx3m8mm/WJKqCfdBhMT31dOoQtIiewjv4cj&#10;v3wfCIPJyTibLTIoA4O1bJwvRtO+AqyBMj07x5oPDyfn2aNzWLeUFl3QCLQHtl5awQr492SB9Yys&#10;l0UFp8LW8aR3ov7Jh6Lu19aeQV0tDWIjpAiHqFHgB0Hp3a1gyDMOgNdbR0QJPGQX88VsssinCdFU&#10;AaewDaOT6QVMTqfjC8x2ONS5oJhiLBTR5rKhuubvvQW1gz9wM0w5Z9qG09LjNFJ26iUOT2BtpLDX&#10;QkqsJNo9AXBhngjuDxx2Yr4ybKu4Dt3tdFwCF0b7RlifEFdwteGQtPtURkC08I59B9wADuzgeGAN&#10;mhWA6OehzseFiPgBJKbjQbuvk+N4MkbSj2I8ERUw7Hy44UYRNAAyoIxKp7vPHvECrmELItYGiRtI&#10;RlQ93wAS2xH0Nz/wCaNnjP7XFb5rqOWABt0+SGm+yCeL2cVsNijpLjgq6iaQ96gEcmm0hiyMI1k2&#10;mUyyPJ9HbfVeLnXXBdhe913gqKQY7/5gQZ2dkE6O4ODvZSAVCOljFCZaP9FCwvpO0VcBOsIsm8+x&#10;BrQYGkae55ALFmgyhqw60odOM5Df1wc0EnM9JtlFealatJCatBAgz0ajiMsbKcrhEnhXby6lIzsK&#10;D8j19Qh+PYyTbUoEeMakUKskxz19W8O790GXMadAhQSbhMhicAIurYQWA7EVLxMiOTygaHVZSg3y&#10;GYjtCr0x5eHW4TLOg5qiFZ8GsE7ensfjuOvhsV3/BgAA//8DAFBLAwQKAAAAAAAAACEARJx0w7wO&#10;AAC8DgAAFAAAAGRycy9tZWRpYS9pbWFnZTEucG5niVBORw0KGgoAAAANSUhEUgAAAjAAAAE2CAMA&#10;AABInljdAAAAAXNSR0IArs4c6QAAAARnQU1BAACxjwv8YQUAAAAJUExURf///wAAAAAAAH5RqV0A&#10;AAADdFJOU///ANfKDUEAAAAJcEhZcwAAIdUAACHVAQSctJ0AAA4tSURBVHhe7Z2Lst2oDkRP/v+n&#10;w6PBCD9AILa3t3tV3WMQoiWgK5XUncz8EUIIIYQQQgghhBBCCCGEEEJ+hX///mHkEJNIa528jA7D&#10;bDEahtAwREWPYXLwYJ28DOGBA0N4v+TowTp5GcIDB4bwdqFhSEZ44MAQPpTDNAzpNEyMH6yTlyE8&#10;cGCIEKJhSMJ5QIBwJoawcLBOXoY3SQnCmRjCysE6eRnCAweGQIiGIZEjw7iPpwzFb5qQ9yI8gEn4&#10;mcdx3X2LP1+T1yI8ECfZIvEn1mkY4jk3zF/4bOtutE3IWxEeqCbxJw1DCoQHqkn8mUPeLzTM26k8&#10;sk0wlCEa5vWcGSYNy3U3pmHejvDANsmjk3VCSugMooF2IRroF6KBfiEq3G9gAAKEXAG3HPmFFiIa&#10;+GsOUUHDEB00DFHBX2KIChqG6KBjiAoahqigYYgKGobooGOIChqG6KBhiAr+EkNU0DBExeE/9kDI&#10;KTQMUUHDEBU0DNFBxxAVNAxRQcMQHXQMUUHDEBU0DNFBxxAVJ38vkpBDgl8CCBwj1lvJ5HfB23vD&#10;BELwALF2kUd+G/H03hQBzEtE+DiFvIDdy3tjBDBPiNh+mbyDk4cP7vBg7hBzsULew+W7R4uklHJM&#10;w7yU9rNvJvEDMSGvQ/XqMEzcQsO8kfLVsxVOCQkpq5lNfg/x6G4SwPSAuIiUy0zyk+zf3EUimEti&#10;HMtnSeRnufBFBPMMQvFzsE5+mssXd4sRzANpGr7VGvl1Oh7cpQQwLQ3D/1zk6+h97wPDhAEN8y5G&#10;nnvziBvRMK9i6LVpmNcy9tiFR2iYVzH41qVHaJgXMfrWNMw74VMTDfQL0UC/EA30y/sQb640AP3y&#10;Qtyjb6+uNgwG5D1MGMbQL3TeY/CGyc+lMoyhX0y1yFKCYdJzaQxj+sY0zGMYNYwitQMa5jH4h8+P&#10;3+8CW7/QMc8Bhonv1W0Da7/QMI8hPH1tGPdtEfLsoGGeQnx7OCAZwTvimpBmCR3zEOLjwwO9TqBh&#10;3gs8MmoYs2emYR5C8kj49homP6/hMxtKkYUUhlH8bY+cZ/fMdkpkJdkjNAzpYfOIG3UbJj+v4TPT&#10;MY9g0jCGz0zDPILCIzQMaVN6RGGY/Odpw2emY57AsGGyY/Cdh4Z5AsIjQ4Yxe2Ya5qdJz2v4zHTM&#10;L5Nf1+6ZaZhfhoYhKhYY5hOO8b+x92BqCZRXaEP4A/ezkNS94SmWXwiuPYCQFVANIGQGZAMIPZDc&#10;+/Qh7JQabBdufvVeMCqaS2+KfmCsrWe8g7Rx+gybwNrrKK/b+OqFnK20kDOWHmG8g7xz8gziPjBY&#10;grhtNzEsJsWeIj1EakDfSN4xd4Zi95xQi+quLa9+ofReG4ObyPX1jeSTTJ2h2Dyl02bhq9ZaS6Xt&#10;tEfI5Qf6SFtmjlDsnZHpodY3vPqFr/qthhlpI+8ZP0Nx/OU3Ues/41UXSo+Qq4+0MbU5UJx++UXs&#10;ChhWXCq908bgFnL1oTbSptEzFJdheMUnHNy8Wcml0jttDG4hVR/rIu8a3Z63Gd7wKXWJZxrmEzd1&#10;Ti4+1sXc9uLoH7mFuoZhzYWvulB6gFx8sIu0bWR7cfLPXEJVxbJorbVU2k5bTyo+2kTeNyCwbfnQ&#10;HVRlLKsulN5rY3AHufhoFxMCxY7R6lrE1buJYVkp9hRpNbn4cBdpo1qg2DBcXIu77FyqHFtQyj1H&#10;WkuqPt5F3qmUKNLHi6tx141i28gILxgVzaU3RT8w1laRi493MShRZH/0CsKNA4SsgGoAITMg60Hk&#10;HlL5mT42jfjtoij46Tvwl+7B1BIoLzkPpD97VztS/Zk+8l6VSM69/Q5IP2NvXTEnQr88CRPDTG2m&#10;Xx5Feq25V5vYTb88ivxadxmGfnkWm2HwHWTCMfh+kNTsAq8ulLb7CxozWBW/9RBaFr7qQumvMIxZ&#10;7TsPoWbhqy6U/jXDPOg3IwtfdaH0lxjGpnjwSwSRQ+T6bQdPhRc0sFD6W34PY1EeIl4sEIIHyLXb&#10;Dp4KL2hgofR3GMaXn61f2wBgXiLjtx08FV7QwELpbzGMqz/XwdF2rxnAHMjYbQdPhRc0sFD6awzj&#10;O5ho4XRzMIcHc4ec33bwVHhBAwulv8gwroXRHkoDHOHXA2lW1BouOksqvKCBhdLfZBjXw1gXfdty&#10;lh9spcZKGrCwgZVnS5K33Zug7+krtJtCPg0zSJK87d4keseM7kj7bjt4KryggYXS32YY34iqE71f&#10;sMX9DDtvO3gqvKCBhdLfZxjXSX8r6dVVZKfg43/eQCq8oIGF0l9oGNdKbzMjdtl2xe8XHfwRpOv6&#10;qnvrNMKYX/I293WDrzr4A0jX9V331mOFQbsUG2mY38G9ZeMhh/1S7PQjGuZHuDaEWx1+aGGYCR3y&#10;XVw+5cwzF8JjhpF7yknQ61FEogeRFv3ZyHQg0KQ7OyYGEGmhyzZBlLOoXWoMHUbu2SZeDCByCtIA&#10;ghcg0YPIOciLIHYFMh0InIO8CGJXINODyAcQ1SwqV3p6QbknT7yWH6fvFSEng+A5KQ2fa0JSBsFT&#10;Ulb6XhKTEgieg6zwaWdbIYpZFBYaI4JyT5q4aAoXwxPKhGay0OvJxqAnuUwpyxyjSlZmm+FrlYUx&#10;uhHZBCZ18LpPsd7I9ckiu5mOgaMjeTRbLd1IN8OXysU+V/YC2QQmdfC6T7GuSm5muwQMHDppVbqq&#10;j450M1ylrdjnyl4gm4iTurFGo2K5dSidtEhv54p1TbpS2s0xWI0vnIu3uvwIsok42V/PZaNi+TpV&#10;Ky3kNLmeZvq23paW6618M3wh979Y7WNVr5BNxEndWKPRcrl1JqW0W8fAocn1NPLL5ba0XG/lmxEK&#10;pWofq3qFa0KAWFhLpHlIEKRw+DpyrCM3ssVrEA8fRw4d5KZw+GaKhYoUDt+YsI0qEA+fzBa/JiTN&#10;EDWgZCE4jT9WCWJhLVHPK8K+DIIn7BIaG6ImQOyEXUJjR5DMIHiCUhp0JV0TC6FcX9XFyCaOG2s0&#10;6pY3EDtjl9HYEUUjCJ2xy2hsCZoAoVOU0qAr6RoUip++qouRTZTtbTQa1ZxDKe3WMeigzr2x7Yii&#10;wBmpUPhqOl6GbCJO6sYajWrOoZR26xh0sNfG4JiVbUcUBc5Ihdy3/AtoNyKbyO2FT6LRqOocVXJr&#10;71Lpfu06t2+rosAZubAfaDpehmwCkzp43afqHDppl4BBB5XYnW1HNAVO2Cq5UWfZtcgm0qSMNvvU&#10;nUNkN7culVZou+Qtu3enpsAJWynfgYHgNLKJNCl6a7fZTBCopF0KBl0Uej3SGu2i12J4jarAMUUp&#10;X3ZecBrZRJ6E7hKIndHOEERNgNgpOmmhjdApHSklURQg1kDZ/BFlrf7CK5FNVO1FEDilI0USZT0I&#10;nLNUWqcdZT0INNE2f0BZTVN6IaKJatLX4cA5eqVlQ10E6bvbjugL7BD1BjomT4LvS1TQMEQFDUNU&#10;0DBEBQ1zycLrWXnzj2j7J61Hw9TQMJfQMDU0zCU0TA0NcwkNU0PDXELD1NAwl9AwNTTMJTRMDQ1z&#10;CQ1T0yPd9/9Ar7yA27j55ke5s23/T0sEMD9l5QXcxp03P8GNbcMtAYROWHkBt3Hjzc9wX9ubT5qO&#10;WXkBt3HfzU9xW9ulSVqOWXkBt3Hbzc9xV9vSIm80DKlRGKbhGBrmFWg8QMOQy2euDULDEJVhrj1B&#10;w7wCGoaooGHOcecPYGoJlFdoQ3jVc1zp7opeNrGqw7uItx5ByAqoBhAyA7IBhEy5Uq1LXrewpr/b&#10;2C58GxnhBaOiufSm6AfG2oEj0aJo+CS28PEuDH6C8oxp7L8GhxQqGPuYkTZG5tKgloryCOZBpIx7&#10;4iRRz5+NOB4O6z8Gh5QihfS8ttSIs6A8L52oK0jxy4kHM4+YPB15tHo6xULpvTYGhmyartiu+TKy&#10;W6x27JafTHXYajpFrbVU2k47ESWdsidEBDl6sY6Fo+XHUh/G8HC4rkw9n2ChdMZJOtlz5bgYQagi&#10;LS5o7j7qw/gDGlFLPUM64zQbsjGjJweTH2B3GMPTLZXeaWNgh5kkDdPJUumdNgaGWGmu6O02fsQw&#10;htIbRqJLeruP+jSGp1v4qgulN5yogaqNyvdQH8fwdB+VttPeMFFd09p9VOexPN5C6b02Bqa4ItO6&#10;FhrfhTiQ7fGk2FOkN5zsrPC8wtdRHsn6eKXcc6Q3nPCk8rzC97Gdyfx0XjAqmktvin5grJ2Ylp4W&#10;+ErCqQBCVkA1gJAZkA0gZM6k+OT27yUczIGpJVBeoQ3hlU8yKT+5nTyO8OLDTz63mzyRmTef2Use&#10;ysyjz+wlDyU++tCrT2wlz2X42Yc3kkcz/O7DG8mjwburHx7baJjXgYdXvjw20S/vAy9Pw5A+8PK6&#10;t8cW+uWN4O01r48NNMwrwdvTMKQTPH7/8yOdfnkpeP0BIEDeBV5/AAiQl4HnV4Pt5G3g/dVgO3kb&#10;eH8t2E3eBxygBJvJ+4ADlGAzeSV8f6KChiEqaBiigoYhKmgYooKGISpoGKKChiEqaBiigoYhKmgY&#10;ooKGISpoGKKChiEqaBiigoYhKmgYooKGISpoGKKChiEqaBiigoYhKmgYooKGISpoGKKChiEqaBii&#10;goYhhBBCCCGEkAz+lVLbH5TKsZwQErwCthBGDjEhr2fziRjFgUdMyNvZXFKMhUfEhLydQ2/QMOSE&#10;yg2Y0jDkBBqGqKjNQMOQK3ZmyIYRhCVCjgzjA8ElBXGNkJ0ZYiC4pCCuEbIzQwyIMA1DMgeGiT9p&#10;GHJIZQaYg4YhJ1RuoGFIg0Nv0DDkDGeH7Ic8Fh4RE/J6skvkKA48YkKI90liC2HkEBNCNstgSsMQ&#10;QgghhBBCCCGEEEIIIYSQX+Dv7z8g2BY6yWDAkQAAAABJRU5ErkJgglBLAwQUAAYACAAAACEAwDNH&#10;FdwAAAAFAQAADwAAAGRycy9kb3ducmV2LnhtbEyPwWrDMBBE74X8g9hAb43khJjiWg4htD2FQpNC&#10;6W1jbWwTa2UsxXb+vmov7WVhmGHmbb6ZbCsG6n3jWEOyUCCIS2carjR8HF8eHkH4gGywdUwabuRh&#10;U8zucsyMG/mdhkOoRCxhn6GGOoQuk9KXNVn0C9cRR+/seoshyr6SpscxlttWLpVKpcWG40KNHe1q&#10;Ki+Hq9XwOuK4XSXPw/5y3t2+juu3z31CWt/Pp+0TiEBT+AvDD35EhyIyndyVjRethvhI+L3RW6s0&#10;BXHSsFQrBbLI5X/64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VkOvUAMAALQHAAAOAAAAAAAAAAAAAAAAADoCAABkcnMvZTJvRG9jLnhtbFBLAQItAAoAAAAA&#10;AAAAIQBEnHTDvA4AALwOAAAUAAAAAAAAAAAAAAAAALYFAABkcnMvbWVkaWEvaW1hZ2UxLnBuZ1BL&#10;AQItABQABgAIAAAAIQDAM0cV3AAAAAUBAAAPAAAAAAAAAAAAAAAAAKQUAABkcnMvZG93bnJldi54&#10;bWxQSwECLQAUAAYACAAAACEAqiYOvrwAAAAhAQAAGQAAAAAAAAAAAAAAAACtFQAAZHJzL19yZWxz&#10;L2Uyb0RvYy54bWwucmVsc1BLBQYAAAAABgAGAHwBAACgFgAAAAA=&#10;">
                <v:shape id="Picture 549855524" o:spid="_x0000_s1027" type="#_x0000_t75" style="position:absolute;width:23285;height:1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nqygAAAOMAAAAPAAAAZHJzL2Rvd25yZXYueG1sRE9fa8Iw&#10;EH8X/A7hBnvTVDe1dkYZwkBFGOoc29vRnG2xudQmavftzUDw8X7/bzJrTCkuVLvCsoJeNwJBnFpd&#10;cKbga/fRiUE4j6yxtEwK/sjBbNpuTTDR9sobumx9JkIIuwQV5N5XiZQuzcmg69qKOHAHWxv04awz&#10;qWu8hnBTyn4UDaXBgkNDjhXNc0qP27NRsFgt9/tjfM5+Vp+n0XdzMuvfg1Hq+al5fwPhqfEP8d29&#10;0GF+73U0Hr6M4wH8/xQAkNMbAAAA//8DAFBLAQItABQABgAIAAAAIQDb4fbL7gAAAIUBAAATAAAA&#10;AAAAAAAAAAAAAAAAAABbQ29udGVudF9UeXBlc10ueG1sUEsBAi0AFAAGAAgAAAAhAFr0LFu/AAAA&#10;FQEAAAsAAAAAAAAAAAAAAAAAHwEAAF9yZWxzLy5yZWxzUEsBAi0AFAAGAAgAAAAhAGSVaerKAAAA&#10;4wAAAA8AAAAAAAAAAAAAAAAABwIAAGRycy9kb3ducmV2LnhtbFBLBQYAAAAAAwADALcAAAD+AgAA&#10;AAA=&#10;">
                  <v:imagedata r:id="rId133" o:title=""/>
                </v:shape>
                <v:shapetype id="_x0000_t32" coordsize="21600,21600" o:spt="32" o:oned="t" path="m,l21600,21600e" filled="f">
                  <v:path arrowok="t" fillok="f" o:connecttype="none"/>
                  <o:lock v:ext="edit" shapetype="t"/>
                </v:shapetype>
                <v:shape id="Straight Arrow Connector 1133318874" o:spid="_x0000_s1028" type="#_x0000_t32" style="position:absolute;left:23285;top:6177;width:8886;height:3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mjyQAAAOIAAAAPAAAAZHJzL2Rvd25yZXYueG1sRI9BawIx&#10;FITvhf6H8AreNGuVVbdGsaJQWnroVjw/Ns/d0M3LkkRd/31TEHocZuYbZrnubSsu5INxrGA8ykAQ&#10;V04brhUcvvfDOYgQkTW2jknBjQKsV48PSyy0u/IXXcpYiwThUKCCJsaukDJUDVkMI9cRJ+/kvMWY&#10;pK+l9nhNcNvK5yzLpUXDaaHBjrYNVT/l2SoIJLvdbPq6/xgfzaffvJfVyZRKDZ76zQuISH38D9/b&#10;b1rBbDGfLPJpnsPfpXQH5OoXAAD//wMAUEsBAi0AFAAGAAgAAAAhANvh9svuAAAAhQEAABMAAAAA&#10;AAAAAAAAAAAAAAAAAFtDb250ZW50X1R5cGVzXS54bWxQSwECLQAUAAYACAAAACEAWvQsW78AAAAV&#10;AQAACwAAAAAAAAAAAAAAAAAfAQAAX3JlbHMvLnJlbHNQSwECLQAUAAYACAAAACEAF6Jpo8kAAADi&#10;AAAADwAAAAAAAAAAAAAAAAAHAgAAZHJzL2Rvd25yZXYueG1sUEsFBgAAAAADAAMAtwAAAP0CAAAA&#10;AA==&#10;" strokecolor="red" strokeweight="3pt">
                  <v:stroke endarrow="block" joinstyle="miter"/>
                </v:shape>
                <w10:anchorlock/>
              </v:group>
            </w:pict>
          </mc:Fallback>
        </mc:AlternateContent>
      </w:r>
      <w:r w:rsidRPr="006F1768">
        <w:rPr>
          <w:rFonts w:ascii="Times" w:hAnsi="Times" w:cs="Times"/>
          <w:sz w:val="24"/>
          <w:szCs w:val="24"/>
        </w:rPr>
        <w:t xml:space="preserve"> </w:t>
      </w:r>
    </w:p>
    <w:p w14:paraId="48229138" w14:textId="23B7B662" w:rsidR="000B7A33" w:rsidRPr="006F1768" w:rsidRDefault="00683385" w:rsidP="006F1768">
      <w:pPr>
        <w:pStyle w:val="2"/>
        <w:spacing w:line="480" w:lineRule="auto"/>
        <w:rPr>
          <w:rFonts w:ascii="Times" w:hAnsi="Times" w:cs="Times"/>
          <w:sz w:val="24"/>
          <w:szCs w:val="24"/>
        </w:rPr>
      </w:pPr>
      <w:bookmarkStart w:id="253" w:name="_Toc155882063"/>
      <w:r w:rsidRPr="006F1768">
        <w:rPr>
          <w:rFonts w:ascii="Times" w:hAnsi="Times" w:cs="Times"/>
          <w:b/>
          <w:bCs/>
          <w:sz w:val="24"/>
          <w:szCs w:val="24"/>
        </w:rPr>
        <w:lastRenderedPageBreak/>
        <w:t xml:space="preserve">Supplementary Information </w:t>
      </w:r>
      <w:r w:rsidR="00B45ACB" w:rsidRPr="006F1768">
        <w:rPr>
          <w:rFonts w:ascii="Times" w:hAnsi="Times" w:cs="Times"/>
          <w:b/>
          <w:bCs/>
          <w:sz w:val="24"/>
          <w:szCs w:val="24"/>
        </w:rPr>
        <w:t>4.</w:t>
      </w:r>
      <w:r w:rsidR="004754A7">
        <w:rPr>
          <w:rFonts w:ascii="Times" w:hAnsi="Times" w:cs="Times"/>
          <w:b/>
          <w:bCs/>
          <w:sz w:val="24"/>
          <w:szCs w:val="24"/>
        </w:rPr>
        <w:t>7</w:t>
      </w:r>
      <w:r w:rsidR="00C071B9" w:rsidRPr="006F1768">
        <w:rPr>
          <w:rFonts w:ascii="Times" w:hAnsi="Times" w:cs="Times"/>
          <w:b/>
          <w:bCs/>
          <w:sz w:val="24"/>
          <w:szCs w:val="24"/>
        </w:rPr>
        <w:t xml:space="preserve">: Raman Spectroscopy: </w:t>
      </w:r>
      <w:r w:rsidR="0031092D" w:rsidRPr="006F1768">
        <w:rPr>
          <w:rFonts w:ascii="Times" w:hAnsi="Times" w:cs="Times"/>
          <w:sz w:val="24"/>
          <w:szCs w:val="24"/>
        </w:rPr>
        <w:t xml:space="preserve">Correlation coefficients </w:t>
      </w:r>
      <w:r w:rsidR="00C45C17">
        <w:rPr>
          <w:rFonts w:ascii="Times" w:hAnsi="Times" w:cs="Times"/>
          <w:sz w:val="24"/>
          <w:szCs w:val="24"/>
        </w:rPr>
        <w:t>between</w:t>
      </w:r>
      <w:r w:rsidR="0031092D" w:rsidRPr="006F1768">
        <w:rPr>
          <w:rFonts w:ascii="Times" w:hAnsi="Times" w:cs="Times"/>
          <w:sz w:val="24"/>
          <w:szCs w:val="24"/>
        </w:rPr>
        <w:t xml:space="preserve"> </w:t>
      </w:r>
      <w:r w:rsidR="00CA018F" w:rsidRPr="006F1768">
        <w:rPr>
          <w:rFonts w:ascii="Times" w:hAnsi="Times" w:cs="Times"/>
          <w:sz w:val="24"/>
          <w:szCs w:val="24"/>
        </w:rPr>
        <w:t>spectra</w:t>
      </w:r>
      <w:bookmarkEnd w:id="253"/>
    </w:p>
    <w:p w14:paraId="384E1E8C" w14:textId="2C74674C" w:rsidR="00B91DF5" w:rsidRPr="006F1768" w:rsidRDefault="00CA018F" w:rsidP="006F1768">
      <w:pPr>
        <w:spacing w:line="480" w:lineRule="auto"/>
        <w:jc w:val="both"/>
        <w:rPr>
          <w:rFonts w:ascii="Times" w:hAnsi="Times" w:cs="Times"/>
          <w:sz w:val="24"/>
          <w:szCs w:val="24"/>
        </w:rPr>
      </w:pPr>
      <w:r w:rsidRPr="006F1768" w:rsidDel="00683385">
        <w:rPr>
          <w:rFonts w:ascii="Times" w:hAnsi="Times" w:cs="Times"/>
          <w:sz w:val="24"/>
          <w:szCs w:val="24"/>
        </w:rPr>
        <w:t>We</w:t>
      </w:r>
      <w:r w:rsidR="00683385" w:rsidRPr="006F1768">
        <w:rPr>
          <w:rFonts w:ascii="Times" w:hAnsi="Times" w:cs="Times"/>
          <w:sz w:val="24"/>
          <w:szCs w:val="24"/>
        </w:rPr>
        <w:t xml:space="preserve"> are</w:t>
      </w:r>
      <w:r w:rsidRPr="006F1768">
        <w:rPr>
          <w:rFonts w:ascii="Times" w:hAnsi="Times" w:cs="Times"/>
          <w:sz w:val="24"/>
          <w:szCs w:val="24"/>
        </w:rPr>
        <w:t xml:space="preserve"> quantitatively </w:t>
      </w:r>
      <w:r w:rsidR="00683385" w:rsidRPr="006F1768">
        <w:rPr>
          <w:rFonts w:ascii="Times" w:hAnsi="Times" w:cs="Times"/>
          <w:sz w:val="24"/>
          <w:szCs w:val="24"/>
        </w:rPr>
        <w:t>analysed</w:t>
      </w:r>
      <w:r w:rsidRPr="006F1768">
        <w:rPr>
          <w:rFonts w:ascii="Times" w:hAnsi="Times" w:cs="Times"/>
          <w:sz w:val="24"/>
          <w:szCs w:val="24"/>
        </w:rPr>
        <w:t xml:space="preserve"> </w:t>
      </w:r>
      <w:r w:rsidR="008A1D42" w:rsidRPr="006F1768">
        <w:rPr>
          <w:rFonts w:ascii="Times" w:hAnsi="Times" w:cs="Times"/>
          <w:sz w:val="24"/>
          <w:szCs w:val="24"/>
        </w:rPr>
        <w:t xml:space="preserve">the </w:t>
      </w:r>
      <w:r w:rsidRPr="006F1768">
        <w:rPr>
          <w:rFonts w:ascii="Times" w:hAnsi="Times" w:cs="Times"/>
          <w:sz w:val="24"/>
          <w:szCs w:val="24"/>
        </w:rPr>
        <w:t xml:space="preserve">consistency of </w:t>
      </w:r>
      <w:r w:rsidR="00151858" w:rsidRPr="006F1768">
        <w:rPr>
          <w:rFonts w:ascii="Times" w:hAnsi="Times" w:cs="Times"/>
          <w:sz w:val="24"/>
          <w:szCs w:val="24"/>
        </w:rPr>
        <w:t xml:space="preserve">spectral sets </w:t>
      </w:r>
      <w:r w:rsidR="00D67785" w:rsidRPr="006F1768">
        <w:rPr>
          <w:rFonts w:ascii="Times" w:hAnsi="Times" w:cs="Times"/>
          <w:sz w:val="24"/>
          <w:szCs w:val="24"/>
        </w:rPr>
        <w:t>for</w:t>
      </w:r>
      <w:r w:rsidR="008A1D42" w:rsidRPr="006F1768">
        <w:rPr>
          <w:rFonts w:ascii="Times" w:hAnsi="Times" w:cs="Times"/>
          <w:sz w:val="24"/>
          <w:szCs w:val="24"/>
        </w:rPr>
        <w:t xml:space="preserve"> the</w:t>
      </w:r>
      <w:r w:rsidR="00D67785" w:rsidRPr="006F1768">
        <w:rPr>
          <w:rFonts w:ascii="Times" w:hAnsi="Times" w:cs="Times"/>
          <w:sz w:val="24"/>
          <w:szCs w:val="24"/>
        </w:rPr>
        <w:t xml:space="preserve"> detection of Let-7b molecul</w:t>
      </w:r>
      <w:r w:rsidR="007E1F11" w:rsidRPr="006F1768">
        <w:rPr>
          <w:rFonts w:ascii="Times" w:hAnsi="Times" w:cs="Times"/>
          <w:sz w:val="24"/>
          <w:szCs w:val="24"/>
        </w:rPr>
        <w:t>e.</w:t>
      </w:r>
      <w:r w:rsidR="00E16FF1" w:rsidRPr="006F1768">
        <w:rPr>
          <w:rFonts w:ascii="Times" w:hAnsi="Times" w:cs="Times"/>
          <w:sz w:val="24"/>
          <w:szCs w:val="24"/>
        </w:rPr>
        <w:t xml:space="preserve"> By </w:t>
      </w:r>
      <w:r w:rsidR="00C3155B" w:rsidRPr="006F1768">
        <w:rPr>
          <w:rFonts w:ascii="Times" w:hAnsi="Times" w:cs="Times"/>
          <w:sz w:val="24"/>
          <w:szCs w:val="24"/>
        </w:rPr>
        <w:t>emphasize</w:t>
      </w:r>
      <w:r w:rsidR="00E16FF1" w:rsidRPr="006F1768">
        <w:rPr>
          <w:rFonts w:ascii="Times" w:hAnsi="Times" w:cs="Times"/>
          <w:sz w:val="24"/>
          <w:szCs w:val="24"/>
        </w:rPr>
        <w:t xml:space="preserve"> the following equation</w:t>
      </w:r>
      <w:r w:rsidR="00C45C17">
        <w:rPr>
          <w:rFonts w:ascii="Times" w:hAnsi="Times" w:cs="Times"/>
          <w:sz w:val="24"/>
          <w:szCs w:val="24"/>
        </w:rPr>
        <w:t xml:space="preserve"> to</w:t>
      </w:r>
      <w:r w:rsidR="00CE76E2" w:rsidRPr="006F1768">
        <w:rPr>
          <w:rFonts w:ascii="Times" w:hAnsi="Times" w:cs="Times"/>
          <w:sz w:val="24"/>
          <w:szCs w:val="24"/>
        </w:rPr>
        <w:t xml:space="preserve"> reduce </w:t>
      </w:r>
      <w:r w:rsidR="008A1D42" w:rsidRPr="006F1768">
        <w:rPr>
          <w:rFonts w:ascii="Times" w:hAnsi="Times" w:cs="Times"/>
          <w:sz w:val="24"/>
          <w:szCs w:val="24"/>
        </w:rPr>
        <w:t xml:space="preserve">the </w:t>
      </w:r>
      <w:r w:rsidR="00CE76E2" w:rsidRPr="006F1768">
        <w:rPr>
          <w:rFonts w:ascii="Times" w:hAnsi="Times" w:cs="Times"/>
          <w:sz w:val="24"/>
          <w:szCs w:val="24"/>
        </w:rPr>
        <w:t>possibility of false correction</w:t>
      </w:r>
      <w:r w:rsidR="009B15F4" w:rsidRPr="006F1768">
        <w:rPr>
          <w:rFonts w:ascii="Times" w:hAnsi="Times" w:cs="Times"/>
          <w:sz w:val="24"/>
          <w:szCs w:val="24"/>
        </w:rPr>
        <w:t>, all</w:t>
      </w:r>
      <w:r w:rsidR="00B9076F" w:rsidRPr="006F1768">
        <w:rPr>
          <w:rFonts w:ascii="Times" w:hAnsi="Times" w:cs="Times"/>
          <w:sz w:val="24"/>
          <w:szCs w:val="24"/>
        </w:rPr>
        <w:t xml:space="preserve"> spectr</w:t>
      </w:r>
      <w:r w:rsidR="008A1D42" w:rsidRPr="006F1768">
        <w:rPr>
          <w:rFonts w:ascii="Times" w:hAnsi="Times" w:cs="Times"/>
          <w:sz w:val="24"/>
          <w:szCs w:val="24"/>
        </w:rPr>
        <w:t>a</w:t>
      </w:r>
      <w:r w:rsidR="00B9076F" w:rsidRPr="006F1768">
        <w:rPr>
          <w:rFonts w:ascii="Times" w:hAnsi="Times" w:cs="Times"/>
          <w:sz w:val="24"/>
          <w:szCs w:val="24"/>
        </w:rPr>
        <w:t xml:space="preserve"> were treated </w:t>
      </w:r>
      <w:r w:rsidR="008A1D42" w:rsidRPr="006F1768">
        <w:rPr>
          <w:rFonts w:ascii="Times" w:hAnsi="Times" w:cs="Times"/>
          <w:sz w:val="24"/>
          <w:szCs w:val="24"/>
        </w:rPr>
        <w:t xml:space="preserve">following the </w:t>
      </w:r>
      <w:r w:rsidR="00B9076F" w:rsidRPr="006F1768">
        <w:rPr>
          <w:rFonts w:ascii="Times" w:hAnsi="Times" w:cs="Times"/>
          <w:sz w:val="24"/>
          <w:szCs w:val="24"/>
        </w:rPr>
        <w:t>Savitzky</w:t>
      </w:r>
      <w:r w:rsidR="008A1D42" w:rsidRPr="006F1768">
        <w:rPr>
          <w:rFonts w:ascii="Times" w:hAnsi="Times" w:cs="Times"/>
          <w:sz w:val="24"/>
          <w:szCs w:val="24"/>
        </w:rPr>
        <w:t>–</w:t>
      </w:r>
      <w:r w:rsidR="00B9076F" w:rsidRPr="006F1768">
        <w:rPr>
          <w:rFonts w:ascii="Times" w:hAnsi="Times" w:cs="Times"/>
          <w:sz w:val="24"/>
          <w:szCs w:val="24"/>
        </w:rPr>
        <w:t>Golay 2</w:t>
      </w:r>
      <w:r w:rsidR="00B9076F" w:rsidRPr="006F1768">
        <w:rPr>
          <w:rFonts w:ascii="Times" w:hAnsi="Times" w:cs="Times"/>
          <w:sz w:val="24"/>
          <w:szCs w:val="24"/>
          <w:vertAlign w:val="superscript"/>
        </w:rPr>
        <w:t>nd</w:t>
      </w:r>
      <w:r w:rsidR="00B9076F" w:rsidRPr="006F1768">
        <w:rPr>
          <w:rFonts w:ascii="Times" w:hAnsi="Times" w:cs="Times"/>
          <w:sz w:val="24"/>
          <w:szCs w:val="24"/>
        </w:rPr>
        <w:t xml:space="preserve"> derivative </w:t>
      </w:r>
      <w:r w:rsidR="00954A84" w:rsidRPr="006F1768">
        <w:rPr>
          <w:rFonts w:ascii="Times" w:hAnsi="Times" w:cs="Times"/>
          <w:sz w:val="24"/>
          <w:szCs w:val="24"/>
        </w:rPr>
        <w:t>method with</w:t>
      </w:r>
      <w:r w:rsidR="008A1D42" w:rsidRPr="006F1768">
        <w:rPr>
          <w:rFonts w:ascii="Times" w:hAnsi="Times" w:cs="Times"/>
          <w:sz w:val="24"/>
          <w:szCs w:val="24"/>
        </w:rPr>
        <w:t xml:space="preserve"> the</w:t>
      </w:r>
      <w:r w:rsidR="00954A84" w:rsidRPr="006F1768">
        <w:rPr>
          <w:rFonts w:ascii="Times" w:hAnsi="Times" w:cs="Times"/>
          <w:sz w:val="24"/>
          <w:szCs w:val="24"/>
        </w:rPr>
        <w:t xml:space="preserve"> 2</w:t>
      </w:r>
      <w:r w:rsidR="00954A84" w:rsidRPr="006F1768">
        <w:rPr>
          <w:rFonts w:ascii="Times" w:hAnsi="Times" w:cs="Times"/>
          <w:sz w:val="24"/>
          <w:szCs w:val="24"/>
          <w:vertAlign w:val="superscript"/>
        </w:rPr>
        <w:t>nd</w:t>
      </w:r>
      <w:r w:rsidR="00954A84" w:rsidRPr="006F1768">
        <w:rPr>
          <w:rFonts w:ascii="Times" w:hAnsi="Times" w:cs="Times"/>
          <w:sz w:val="24"/>
          <w:szCs w:val="24"/>
        </w:rPr>
        <w:t xml:space="preserve"> order polynomial</w:t>
      </w:r>
      <w:r w:rsidR="009B15F4" w:rsidRPr="006F1768">
        <w:rPr>
          <w:rFonts w:ascii="Times" w:hAnsi="Times" w:cs="Times"/>
          <w:sz w:val="24"/>
          <w:szCs w:val="24"/>
        </w:rPr>
        <w:t xml:space="preserve">, beforehand. </w:t>
      </w:r>
      <w:r w:rsidR="008A1D42" w:rsidRPr="006F1768" w:rsidDel="00683385">
        <w:rPr>
          <w:rFonts w:ascii="Times" w:hAnsi="Times" w:cs="Times"/>
          <w:sz w:val="24"/>
          <w:szCs w:val="24"/>
        </w:rPr>
        <w:t>Twenty</w:t>
      </w:r>
      <w:r w:rsidR="00683385" w:rsidRPr="006F1768">
        <w:rPr>
          <w:rFonts w:ascii="Times" w:hAnsi="Times" w:cs="Times"/>
          <w:sz w:val="24"/>
          <w:szCs w:val="24"/>
        </w:rPr>
        <w:t>-five</w:t>
      </w:r>
      <w:r w:rsidR="008A1D42" w:rsidRPr="006F1768">
        <w:rPr>
          <w:rFonts w:ascii="Times" w:hAnsi="Times" w:cs="Times"/>
          <w:sz w:val="24"/>
          <w:szCs w:val="24"/>
        </w:rPr>
        <w:t xml:space="preserve"> </w:t>
      </w:r>
      <w:r w:rsidR="00F42558" w:rsidRPr="006F1768">
        <w:rPr>
          <w:rFonts w:ascii="Times" w:hAnsi="Times" w:cs="Times"/>
          <w:sz w:val="24"/>
          <w:szCs w:val="24"/>
        </w:rPr>
        <w:t>points w</w:t>
      </w:r>
      <w:r w:rsidR="00883EFD" w:rsidRPr="006F1768">
        <w:rPr>
          <w:rFonts w:ascii="Times" w:hAnsi="Times" w:cs="Times"/>
          <w:sz w:val="24"/>
          <w:szCs w:val="24"/>
        </w:rPr>
        <w:t>ere taken per device</w:t>
      </w:r>
      <w:r w:rsidR="00EB3E0B" w:rsidRPr="006F1768">
        <w:rPr>
          <w:rFonts w:ascii="Times" w:hAnsi="Times" w:cs="Times"/>
          <w:sz w:val="24"/>
          <w:szCs w:val="24"/>
        </w:rPr>
        <w:t xml:space="preserve"> at</w:t>
      </w:r>
      <w:r w:rsidR="00883EFD" w:rsidRPr="006F1768">
        <w:rPr>
          <w:rFonts w:ascii="Times" w:hAnsi="Times" w:cs="Times"/>
          <w:sz w:val="24"/>
          <w:szCs w:val="24"/>
        </w:rPr>
        <w:t xml:space="preserve"> </w:t>
      </w:r>
      <w:r w:rsidR="008A1D42" w:rsidRPr="006F1768">
        <w:rPr>
          <w:rFonts w:ascii="Times" w:hAnsi="Times" w:cs="Times"/>
          <w:sz w:val="24"/>
          <w:szCs w:val="24"/>
        </w:rPr>
        <w:t xml:space="preserve">a </w:t>
      </w:r>
      <w:r w:rsidR="00883EFD" w:rsidRPr="006F1768">
        <w:rPr>
          <w:rFonts w:ascii="Times" w:hAnsi="Times" w:cs="Times"/>
          <w:sz w:val="24"/>
          <w:szCs w:val="24"/>
        </w:rPr>
        <w:t xml:space="preserve">randomly selected point. </w:t>
      </w:r>
      <w:r w:rsidR="003141CA" w:rsidRPr="006F1768">
        <w:rPr>
          <w:rFonts w:ascii="Times" w:hAnsi="Times" w:cs="Times"/>
          <w:sz w:val="24"/>
          <w:szCs w:val="24"/>
        </w:rPr>
        <w:t>Note that</w:t>
      </w:r>
      <w:r w:rsidR="008A1D42" w:rsidRPr="006F1768">
        <w:rPr>
          <w:rFonts w:ascii="Times" w:hAnsi="Times" w:cs="Times"/>
          <w:sz w:val="24"/>
          <w:szCs w:val="24"/>
        </w:rPr>
        <w:t xml:space="preserve"> the</w:t>
      </w:r>
      <w:r w:rsidR="003141CA" w:rsidRPr="006F1768">
        <w:rPr>
          <w:rFonts w:ascii="Times" w:hAnsi="Times" w:cs="Times"/>
          <w:sz w:val="24"/>
          <w:szCs w:val="24"/>
        </w:rPr>
        <w:t xml:space="preserve"> Raman mapping technique at this stage is not suitable as </w:t>
      </w:r>
      <w:r w:rsidR="008A1D42" w:rsidRPr="006F1768">
        <w:rPr>
          <w:rFonts w:ascii="Times" w:hAnsi="Times" w:cs="Times"/>
          <w:sz w:val="24"/>
          <w:szCs w:val="24"/>
        </w:rPr>
        <w:t xml:space="preserve">the </w:t>
      </w:r>
      <w:r w:rsidR="003141CA" w:rsidRPr="006F1768">
        <w:rPr>
          <w:rFonts w:ascii="Times" w:hAnsi="Times" w:cs="Times"/>
          <w:sz w:val="24"/>
          <w:szCs w:val="24"/>
        </w:rPr>
        <w:t>working area (in which DNA is introduce</w:t>
      </w:r>
      <w:r w:rsidR="008A1D42" w:rsidRPr="006F1768">
        <w:rPr>
          <w:rFonts w:ascii="Times" w:hAnsi="Times" w:cs="Times"/>
          <w:sz w:val="24"/>
          <w:szCs w:val="24"/>
        </w:rPr>
        <w:t>d</w:t>
      </w:r>
      <w:r w:rsidR="000B71E3" w:rsidRPr="006F1768">
        <w:rPr>
          <w:rFonts w:ascii="Times" w:hAnsi="Times" w:cs="Times"/>
          <w:sz w:val="24"/>
          <w:szCs w:val="24"/>
        </w:rPr>
        <w:t>)</w:t>
      </w:r>
      <w:r w:rsidR="003141CA" w:rsidRPr="006F1768">
        <w:rPr>
          <w:rFonts w:ascii="Times" w:hAnsi="Times" w:cs="Times"/>
          <w:sz w:val="24"/>
          <w:szCs w:val="24"/>
        </w:rPr>
        <w:t xml:space="preserve"> is large. </w:t>
      </w:r>
      <w:r w:rsidR="00D11E9A" w:rsidRPr="006F1768">
        <w:rPr>
          <w:rFonts w:ascii="Times" w:hAnsi="Times" w:cs="Times"/>
          <w:sz w:val="24"/>
          <w:szCs w:val="24"/>
        </w:rPr>
        <w:t>The selection of the spectr</w:t>
      </w:r>
      <w:r w:rsidR="008A1D42" w:rsidRPr="006F1768">
        <w:rPr>
          <w:rFonts w:ascii="Times" w:hAnsi="Times" w:cs="Times"/>
          <w:sz w:val="24"/>
          <w:szCs w:val="24"/>
        </w:rPr>
        <w:t>um</w:t>
      </w:r>
      <w:r w:rsidR="00D11E9A" w:rsidRPr="006F1768">
        <w:rPr>
          <w:rFonts w:ascii="Times" w:hAnsi="Times" w:cs="Times"/>
          <w:sz w:val="24"/>
          <w:szCs w:val="24"/>
        </w:rPr>
        <w:t xml:space="preserve"> is without bias </w:t>
      </w:r>
      <w:r w:rsidR="008A1D42" w:rsidRPr="006F1768">
        <w:rPr>
          <w:rFonts w:ascii="Times" w:hAnsi="Times" w:cs="Times"/>
          <w:sz w:val="24"/>
          <w:szCs w:val="24"/>
        </w:rPr>
        <w:t xml:space="preserve">indicating that </w:t>
      </w:r>
      <w:r w:rsidR="005251FD" w:rsidRPr="006F1768">
        <w:rPr>
          <w:rFonts w:ascii="Times" w:hAnsi="Times" w:cs="Times"/>
          <w:sz w:val="24"/>
          <w:szCs w:val="24"/>
        </w:rPr>
        <w:t xml:space="preserve">every point </w:t>
      </w:r>
      <w:r w:rsidR="000B71E3" w:rsidRPr="006F1768">
        <w:rPr>
          <w:rFonts w:ascii="Times" w:hAnsi="Times" w:cs="Times"/>
          <w:sz w:val="24"/>
          <w:szCs w:val="24"/>
        </w:rPr>
        <w:t>with</w:t>
      </w:r>
      <w:r w:rsidR="005251FD" w:rsidRPr="006F1768">
        <w:rPr>
          <w:rFonts w:ascii="Times" w:hAnsi="Times" w:cs="Times"/>
          <w:sz w:val="24"/>
          <w:szCs w:val="24"/>
        </w:rPr>
        <w:t xml:space="preserve"> </w:t>
      </w:r>
      <w:r w:rsidR="008A1D42" w:rsidRPr="006F1768">
        <w:rPr>
          <w:rFonts w:ascii="Times" w:hAnsi="Times" w:cs="Times"/>
          <w:sz w:val="24"/>
          <w:szCs w:val="24"/>
        </w:rPr>
        <w:t xml:space="preserve">the </w:t>
      </w:r>
      <w:r w:rsidR="005251FD" w:rsidRPr="006F1768">
        <w:rPr>
          <w:rFonts w:ascii="Times" w:hAnsi="Times" w:cs="Times"/>
          <w:sz w:val="24"/>
          <w:szCs w:val="24"/>
        </w:rPr>
        <w:t>probability</w:t>
      </w:r>
      <w:r w:rsidR="008A1D42" w:rsidRPr="006F1768">
        <w:rPr>
          <w:rFonts w:ascii="Times" w:hAnsi="Times" w:cs="Times"/>
          <w:sz w:val="24"/>
          <w:szCs w:val="24"/>
        </w:rPr>
        <w:t xml:space="preserve"> of</w:t>
      </w:r>
      <w:r w:rsidR="005251FD" w:rsidRPr="006F1768">
        <w:rPr>
          <w:rFonts w:ascii="Times" w:hAnsi="Times" w:cs="Times"/>
          <w:sz w:val="24"/>
          <w:szCs w:val="24"/>
        </w:rPr>
        <w:t xml:space="preserve"> </w:t>
      </w:r>
      <w:r w:rsidR="00A704AB" w:rsidRPr="006F1768">
        <w:rPr>
          <w:rFonts w:ascii="Times" w:hAnsi="Times" w:cs="Times"/>
          <w:sz w:val="24"/>
          <w:szCs w:val="24"/>
        </w:rPr>
        <w:t xml:space="preserve">finding </w:t>
      </w:r>
      <w:r w:rsidR="005251FD" w:rsidRPr="006F1768">
        <w:rPr>
          <w:rFonts w:ascii="Times" w:hAnsi="Times" w:cs="Times"/>
          <w:sz w:val="24"/>
          <w:szCs w:val="24"/>
        </w:rPr>
        <w:t>DNA</w:t>
      </w:r>
      <w:r w:rsidR="00A704AB" w:rsidRPr="006F1768">
        <w:rPr>
          <w:rFonts w:ascii="Times" w:hAnsi="Times" w:cs="Times"/>
          <w:sz w:val="24"/>
          <w:szCs w:val="24"/>
        </w:rPr>
        <w:t xml:space="preserve"> adherence</w:t>
      </w:r>
      <w:r w:rsidR="005251FD" w:rsidRPr="006F1768">
        <w:rPr>
          <w:rFonts w:ascii="Times" w:hAnsi="Times" w:cs="Times"/>
          <w:sz w:val="24"/>
          <w:szCs w:val="24"/>
        </w:rPr>
        <w:t xml:space="preserve"> </w:t>
      </w:r>
      <w:r w:rsidR="008A1D42" w:rsidRPr="006F1768">
        <w:rPr>
          <w:rFonts w:ascii="Times" w:hAnsi="Times" w:cs="Times"/>
          <w:sz w:val="24"/>
          <w:szCs w:val="24"/>
        </w:rPr>
        <w:t>(</w:t>
      </w:r>
      <w:r w:rsidR="005251FD" w:rsidRPr="006F1768">
        <w:rPr>
          <w:rFonts w:ascii="Times" w:hAnsi="Times" w:cs="Times"/>
          <w:sz w:val="24"/>
          <w:szCs w:val="24"/>
        </w:rPr>
        <w:t>P</w:t>
      </w:r>
      <w:r w:rsidR="004A2567" w:rsidRPr="006F1768">
        <w:rPr>
          <w:rFonts w:ascii="Times" w:hAnsi="Times" w:cs="Times"/>
          <w:sz w:val="24"/>
          <w:szCs w:val="24"/>
          <w:vertAlign w:val="subscript"/>
        </w:rPr>
        <w:t>FP</w:t>
      </w:r>
      <w:r w:rsidR="005251FD" w:rsidRPr="006F1768">
        <w:rPr>
          <w:rFonts w:ascii="Times" w:hAnsi="Times" w:cs="Times"/>
          <w:sz w:val="24"/>
          <w:szCs w:val="24"/>
        </w:rPr>
        <w:t xml:space="preserve"> i</w:t>
      </w:r>
      <w:r w:rsidR="008A1D42" w:rsidRPr="006F1768">
        <w:rPr>
          <w:rFonts w:ascii="Times" w:hAnsi="Times" w:cs="Times"/>
          <w:sz w:val="24"/>
          <w:szCs w:val="24"/>
        </w:rPr>
        <w:t>ndicating</w:t>
      </w:r>
      <w:r w:rsidR="005251FD" w:rsidRPr="006F1768">
        <w:rPr>
          <w:rFonts w:ascii="Times" w:hAnsi="Times" w:cs="Times"/>
          <w:sz w:val="24"/>
          <w:szCs w:val="24"/>
        </w:rPr>
        <w:t xml:space="preserve"> presence (P</w:t>
      </w:r>
      <w:r w:rsidR="004A2567" w:rsidRPr="006F1768">
        <w:rPr>
          <w:rFonts w:ascii="Times" w:hAnsi="Times" w:cs="Times"/>
          <w:sz w:val="24"/>
          <w:szCs w:val="24"/>
          <w:vertAlign w:val="subscript"/>
        </w:rPr>
        <w:t>FP</w:t>
      </w:r>
      <w:r w:rsidR="005251FD" w:rsidRPr="006F1768">
        <w:rPr>
          <w:rFonts w:ascii="Times" w:hAnsi="Times" w:cs="Times"/>
          <w:sz w:val="24"/>
          <w:szCs w:val="24"/>
        </w:rPr>
        <w:t>=1) and absence (P</w:t>
      </w:r>
      <w:r w:rsidR="004A2567" w:rsidRPr="006F1768">
        <w:rPr>
          <w:rFonts w:ascii="Times" w:hAnsi="Times" w:cs="Times"/>
          <w:sz w:val="24"/>
          <w:szCs w:val="24"/>
          <w:vertAlign w:val="subscript"/>
        </w:rPr>
        <w:t>FP</w:t>
      </w:r>
      <w:r w:rsidR="005251FD" w:rsidRPr="006F1768">
        <w:rPr>
          <w:rFonts w:ascii="Times" w:hAnsi="Times" w:cs="Times"/>
          <w:sz w:val="24"/>
          <w:szCs w:val="24"/>
        </w:rPr>
        <w:t>=0)</w:t>
      </w:r>
      <w:r w:rsidR="008A1D42" w:rsidRPr="006F1768">
        <w:rPr>
          <w:rFonts w:ascii="Times" w:hAnsi="Times" w:cs="Times"/>
          <w:sz w:val="24"/>
          <w:szCs w:val="24"/>
        </w:rPr>
        <w:t>)</w:t>
      </w:r>
      <w:r w:rsidR="00A704AB" w:rsidRPr="006F1768">
        <w:rPr>
          <w:rFonts w:ascii="Times" w:hAnsi="Times" w:cs="Times"/>
          <w:sz w:val="24"/>
          <w:szCs w:val="24"/>
        </w:rPr>
        <w:t xml:space="preserve"> was considered. </w:t>
      </w:r>
      <w:r w:rsidR="006D099D" w:rsidRPr="006F1768">
        <w:rPr>
          <w:rFonts w:ascii="Times" w:hAnsi="Times" w:cs="Times"/>
          <w:sz w:val="24"/>
          <w:szCs w:val="24"/>
        </w:rPr>
        <w:t>In this calculation,</w:t>
      </w:r>
      <w:r w:rsidR="00C32236" w:rsidRPr="006F1768">
        <w:rPr>
          <w:rFonts w:ascii="Times" w:hAnsi="Times" w:cs="Times"/>
          <w:sz w:val="24"/>
          <w:szCs w:val="24"/>
        </w:rPr>
        <w:t xml:space="preserve"> </w:t>
      </w:r>
      <w:r w:rsidR="000B71E3" w:rsidRPr="006F1768">
        <w:rPr>
          <w:rFonts w:ascii="Times" w:hAnsi="Times" w:cs="Times"/>
          <w:sz w:val="24"/>
          <w:szCs w:val="24"/>
        </w:rPr>
        <w:t xml:space="preserve">the range of </w:t>
      </w:r>
      <w:r w:rsidR="00C32236" w:rsidRPr="006F1768">
        <w:rPr>
          <w:rFonts w:ascii="Times" w:hAnsi="Times" w:cs="Times"/>
          <w:sz w:val="24"/>
          <w:szCs w:val="24"/>
        </w:rPr>
        <w:t>1100</w:t>
      </w:r>
      <w:r w:rsidR="008A1D42" w:rsidRPr="006F1768">
        <w:rPr>
          <w:rFonts w:ascii="Times" w:hAnsi="Times" w:cs="Times"/>
          <w:sz w:val="24"/>
          <w:szCs w:val="24"/>
        </w:rPr>
        <w:t>–</w:t>
      </w:r>
      <w:r w:rsidR="00C32236" w:rsidRPr="006F1768">
        <w:rPr>
          <w:rFonts w:ascii="Times" w:hAnsi="Times" w:cs="Times"/>
          <w:sz w:val="24"/>
          <w:szCs w:val="24"/>
        </w:rPr>
        <w:t>1450 cm</w:t>
      </w:r>
      <w:r w:rsidR="00C32236" w:rsidRPr="006F1768">
        <w:rPr>
          <w:rFonts w:ascii="Times" w:hAnsi="Times" w:cs="Times"/>
          <w:sz w:val="24"/>
          <w:szCs w:val="24"/>
          <w:vertAlign w:val="superscript"/>
        </w:rPr>
        <w:t>-1</w:t>
      </w:r>
      <w:r w:rsidR="00C32236" w:rsidRPr="006F1768">
        <w:rPr>
          <w:rFonts w:ascii="Times" w:hAnsi="Times" w:cs="Times"/>
          <w:sz w:val="24"/>
          <w:szCs w:val="24"/>
        </w:rPr>
        <w:t xml:space="preserve"> was </w:t>
      </w:r>
      <w:r w:rsidR="000B71E3" w:rsidRPr="006F1768">
        <w:rPr>
          <w:rFonts w:ascii="Times" w:hAnsi="Times" w:cs="Times"/>
          <w:sz w:val="24"/>
          <w:szCs w:val="24"/>
        </w:rPr>
        <w:t>considered</w:t>
      </w:r>
      <w:r w:rsidR="00C32236" w:rsidRPr="006F1768">
        <w:rPr>
          <w:rFonts w:ascii="Times" w:hAnsi="Times" w:cs="Times"/>
          <w:sz w:val="24"/>
          <w:szCs w:val="24"/>
        </w:rPr>
        <w:t>,</w:t>
      </w:r>
      <w:r w:rsidR="00C32236" w:rsidRPr="006F1768" w:rsidDel="008A1D42">
        <w:rPr>
          <w:rFonts w:ascii="Times" w:hAnsi="Times" w:cs="Times"/>
          <w:sz w:val="24"/>
          <w:szCs w:val="24"/>
        </w:rPr>
        <w:t xml:space="preserve"> </w:t>
      </w:r>
      <w:r w:rsidR="00C32236" w:rsidRPr="006F1768">
        <w:rPr>
          <w:rFonts w:ascii="Times" w:hAnsi="Times" w:cs="Times"/>
          <w:sz w:val="24"/>
          <w:szCs w:val="24"/>
        </w:rPr>
        <w:t>prior to</w:t>
      </w:r>
      <w:r w:rsidR="008A1D42" w:rsidRPr="006F1768">
        <w:rPr>
          <w:rFonts w:ascii="Times" w:hAnsi="Times" w:cs="Times"/>
          <w:sz w:val="24"/>
          <w:szCs w:val="24"/>
        </w:rPr>
        <w:t xml:space="preserve"> the</w:t>
      </w:r>
      <w:r w:rsidR="00C32236" w:rsidRPr="006F1768">
        <w:rPr>
          <w:rFonts w:ascii="Times" w:hAnsi="Times" w:cs="Times"/>
          <w:sz w:val="24"/>
          <w:szCs w:val="24"/>
        </w:rPr>
        <w:t xml:space="preserve"> peak of interest</w:t>
      </w:r>
      <w:r w:rsidR="00C27563" w:rsidRPr="006F1768">
        <w:rPr>
          <w:rFonts w:ascii="Times" w:hAnsi="Times" w:cs="Times"/>
          <w:sz w:val="24"/>
          <w:szCs w:val="24"/>
        </w:rPr>
        <w:t>.</w:t>
      </w:r>
      <w:r w:rsidR="007E1F11" w:rsidRPr="006F1768">
        <w:rPr>
          <w:rFonts w:ascii="Times" w:hAnsi="Times" w:cs="Times"/>
          <w:sz w:val="24"/>
          <w:szCs w:val="24"/>
        </w:rPr>
        <w:t xml:space="preserve"> The calculations were run </w:t>
      </w:r>
      <w:r w:rsidR="008A1D42" w:rsidRPr="006F1768">
        <w:rPr>
          <w:rFonts w:ascii="Times" w:hAnsi="Times" w:cs="Times"/>
          <w:sz w:val="24"/>
          <w:szCs w:val="24"/>
        </w:rPr>
        <w:t xml:space="preserve">using </w:t>
      </w:r>
      <w:r w:rsidR="00B45ACB" w:rsidRPr="006F1768">
        <w:rPr>
          <w:rFonts w:ascii="Times" w:hAnsi="Times" w:cs="Times"/>
          <w:sz w:val="24"/>
          <w:szCs w:val="24"/>
        </w:rPr>
        <w:t>python-based</w:t>
      </w:r>
      <w:r w:rsidR="007E1F11" w:rsidRPr="006F1768">
        <w:rPr>
          <w:rFonts w:ascii="Times" w:hAnsi="Times" w:cs="Times"/>
          <w:sz w:val="24"/>
          <w:szCs w:val="24"/>
        </w:rPr>
        <w:t xml:space="preserve"> code.</w:t>
      </w:r>
    </w:p>
    <w:p w14:paraId="1067F365" w14:textId="4C9F3403" w:rsidR="00541A93" w:rsidRPr="006F1768" w:rsidRDefault="00F2761F" w:rsidP="006F1768">
      <w:pPr>
        <w:spacing w:line="480" w:lineRule="auto"/>
        <w:jc w:val="both"/>
        <w:rPr>
          <w:rFonts w:ascii="Times" w:hAnsi="Times" w:cs="Times"/>
          <w:sz w:val="24"/>
          <w:szCs w:val="24"/>
        </w:rPr>
      </w:pPr>
      <m:oMathPara>
        <m:oMath>
          <m:sSubSup>
            <m:sSubSupPr>
              <m:ctrlPr>
                <w:rPr>
                  <w:rFonts w:ascii="Cambria Math" w:hAnsi="Cambria Math" w:cs="Times"/>
                  <w:i/>
                  <w:sz w:val="24"/>
                  <w:szCs w:val="24"/>
                </w:rPr>
              </m:ctrlPr>
            </m:sSubSupPr>
            <m:e>
              <m:r>
                <w:rPr>
                  <w:rFonts w:ascii="Cambria Math" w:hAnsi="Cambria Math" w:cs="Times"/>
                  <w:sz w:val="24"/>
                  <w:szCs w:val="24"/>
                </w:rPr>
                <m:t>P</m:t>
              </m:r>
            </m:e>
            <m:sub>
              <m:r>
                <w:rPr>
                  <w:rFonts w:ascii="Cambria Math" w:hAnsi="Cambria Math" w:cs="Times"/>
                  <w:sz w:val="24"/>
                  <w:szCs w:val="24"/>
                </w:rPr>
                <m:t>i,j</m:t>
              </m:r>
            </m:sub>
            <m:sup>
              <m:r>
                <w:rPr>
                  <w:rFonts w:ascii="Cambria Math" w:hAnsi="Cambria Math" w:cs="Times"/>
                  <w:sz w:val="24"/>
                  <w:szCs w:val="24"/>
                </w:rPr>
                <m:t>α,β</m:t>
              </m:r>
            </m:sup>
          </m:sSubSup>
          <m:r>
            <w:rPr>
              <w:rFonts w:ascii="Cambria Math" w:hAnsi="Cambria Math" w:cs="Times"/>
              <w:sz w:val="24"/>
              <w:szCs w:val="24"/>
            </w:rPr>
            <m:t>=</m:t>
          </m:r>
          <m:f>
            <m:fPr>
              <m:ctrlPr>
                <w:rPr>
                  <w:rFonts w:ascii="Cambria Math" w:hAnsi="Cambria Math" w:cs="Times"/>
                  <w:i/>
                  <w:sz w:val="24"/>
                  <w:szCs w:val="24"/>
                </w:rPr>
              </m:ctrlPr>
            </m:fPr>
            <m:num>
              <m:nary>
                <m:naryPr>
                  <m:chr m:val="∑"/>
                  <m:limLoc m:val="undOvr"/>
                  <m:ctrlPr>
                    <w:rPr>
                      <w:rFonts w:ascii="Cambria Math" w:hAnsi="Cambria Math" w:cs="Times"/>
                      <w:i/>
                      <w:sz w:val="24"/>
                      <w:szCs w:val="24"/>
                    </w:rPr>
                  </m:ctrlPr>
                </m:naryPr>
                <m:sub>
                  <m:r>
                    <w:rPr>
                      <w:rFonts w:ascii="Cambria Math" w:hAnsi="Cambria Math" w:cs="Times"/>
                      <w:sz w:val="24"/>
                      <w:szCs w:val="24"/>
                    </w:rPr>
                    <m:t>k=1</m:t>
                  </m:r>
                </m:sub>
                <m:sup>
                  <m:r>
                    <w:rPr>
                      <w:rFonts w:ascii="Cambria Math" w:hAnsi="Cambria Math" w:cs="Times"/>
                      <w:sz w:val="24"/>
                      <w:szCs w:val="24"/>
                    </w:rPr>
                    <m:t>W</m:t>
                  </m:r>
                </m:sup>
                <m:e>
                  <m:r>
                    <w:rPr>
                      <w:rFonts w:ascii="Cambria Math" w:hAnsi="Cambria Math" w:cs="Times"/>
                      <w:sz w:val="24"/>
                      <w:szCs w:val="24"/>
                    </w:rPr>
                    <m:t>(</m:t>
                  </m:r>
                  <m:sSubSup>
                    <m:sSubSupPr>
                      <m:ctrlPr>
                        <w:rPr>
                          <w:rFonts w:ascii="Cambria Math" w:hAnsi="Cambria Math" w:cs="Times"/>
                          <w:i/>
                          <w:sz w:val="24"/>
                          <w:szCs w:val="24"/>
                        </w:rPr>
                      </m:ctrlPr>
                    </m:sSubSupPr>
                    <m:e>
                      <m:r>
                        <w:rPr>
                          <w:rFonts w:ascii="Cambria Math" w:hAnsi="Cambria Math" w:cs="Times"/>
                          <w:sz w:val="24"/>
                          <w:szCs w:val="24"/>
                        </w:rPr>
                        <m:t>I</m:t>
                      </m:r>
                    </m:e>
                    <m:sub>
                      <m:r>
                        <w:rPr>
                          <w:rFonts w:ascii="Cambria Math" w:hAnsi="Cambria Math" w:cs="Times"/>
                          <w:sz w:val="24"/>
                          <w:szCs w:val="24"/>
                        </w:rPr>
                        <m:t>i</m:t>
                      </m:r>
                    </m:sub>
                    <m:sup>
                      <m:r>
                        <w:rPr>
                          <w:rFonts w:ascii="Cambria Math" w:hAnsi="Cambria Math" w:cs="Times"/>
                          <w:sz w:val="24"/>
                          <w:szCs w:val="24"/>
                        </w:rPr>
                        <m:t>α</m:t>
                      </m:r>
                    </m:sup>
                  </m:sSubSup>
                  <m:d>
                    <m:dPr>
                      <m:ctrlPr>
                        <w:rPr>
                          <w:rFonts w:ascii="Cambria Math" w:hAnsi="Cambria Math" w:cs="Times"/>
                          <w:i/>
                          <w:sz w:val="24"/>
                          <w:szCs w:val="24"/>
                        </w:rPr>
                      </m:ctrlPr>
                    </m:dPr>
                    <m:e>
                      <m:r>
                        <w:rPr>
                          <w:rFonts w:ascii="Cambria Math" w:hAnsi="Cambria Math" w:cs="Times"/>
                          <w:sz w:val="24"/>
                          <w:szCs w:val="24"/>
                        </w:rPr>
                        <m:t>k</m:t>
                      </m:r>
                    </m:e>
                  </m:d>
                  <m:r>
                    <w:rPr>
                      <w:rFonts w:ascii="Cambria Math" w:hAnsi="Cambria Math" w:cs="Times"/>
                      <w:sz w:val="24"/>
                      <w:szCs w:val="24"/>
                    </w:rPr>
                    <m:t xml:space="preserve">- </m:t>
                  </m:r>
                  <m:acc>
                    <m:accPr>
                      <m:chr m:val="̅"/>
                      <m:ctrlPr>
                        <w:rPr>
                          <w:rFonts w:ascii="Cambria Math" w:hAnsi="Cambria Math" w:cs="Times"/>
                          <w:i/>
                          <w:sz w:val="24"/>
                          <w:szCs w:val="24"/>
                        </w:rPr>
                      </m:ctrlPr>
                    </m:accPr>
                    <m:e>
                      <m:sSubSup>
                        <m:sSubSupPr>
                          <m:ctrlPr>
                            <w:rPr>
                              <w:rFonts w:ascii="Cambria Math" w:hAnsi="Cambria Math" w:cs="Times"/>
                              <w:i/>
                              <w:sz w:val="24"/>
                              <w:szCs w:val="24"/>
                            </w:rPr>
                          </m:ctrlPr>
                        </m:sSubSupPr>
                        <m:e>
                          <m:r>
                            <w:rPr>
                              <w:rFonts w:ascii="Cambria Math" w:hAnsi="Cambria Math" w:cs="Times"/>
                              <w:sz w:val="24"/>
                              <w:szCs w:val="24"/>
                            </w:rPr>
                            <m:t>I</m:t>
                          </m:r>
                        </m:e>
                        <m:sub>
                          <m:r>
                            <w:rPr>
                              <w:rFonts w:ascii="Cambria Math" w:hAnsi="Cambria Math" w:cs="Times"/>
                              <w:sz w:val="24"/>
                              <w:szCs w:val="24"/>
                            </w:rPr>
                            <m:t>i</m:t>
                          </m:r>
                        </m:sub>
                        <m:sup>
                          <m:r>
                            <w:rPr>
                              <w:rFonts w:ascii="Cambria Math" w:hAnsi="Cambria Math" w:cs="Times"/>
                              <w:sz w:val="24"/>
                              <w:szCs w:val="24"/>
                            </w:rPr>
                            <m:t>α</m:t>
                          </m:r>
                        </m:sup>
                      </m:sSubSup>
                    </m:e>
                  </m:acc>
                  <m:r>
                    <w:rPr>
                      <w:rFonts w:ascii="Cambria Math" w:hAnsi="Cambria Math" w:cs="Times"/>
                      <w:sz w:val="24"/>
                      <w:szCs w:val="24"/>
                    </w:rPr>
                    <m:t>)(</m:t>
                  </m:r>
                  <m:sSubSup>
                    <m:sSubSupPr>
                      <m:ctrlPr>
                        <w:rPr>
                          <w:rFonts w:ascii="Cambria Math" w:hAnsi="Cambria Math" w:cs="Times"/>
                          <w:i/>
                          <w:sz w:val="24"/>
                          <w:szCs w:val="24"/>
                        </w:rPr>
                      </m:ctrlPr>
                    </m:sSubSupPr>
                    <m:e>
                      <m:r>
                        <w:rPr>
                          <w:rFonts w:ascii="Cambria Math" w:hAnsi="Cambria Math" w:cs="Times"/>
                          <w:sz w:val="24"/>
                          <w:szCs w:val="24"/>
                        </w:rPr>
                        <m:t>I</m:t>
                      </m:r>
                    </m:e>
                    <m:sub>
                      <m:r>
                        <w:rPr>
                          <w:rFonts w:ascii="Cambria Math" w:hAnsi="Cambria Math" w:cs="Times"/>
                          <w:sz w:val="24"/>
                          <w:szCs w:val="24"/>
                        </w:rPr>
                        <m:t>j</m:t>
                      </m:r>
                    </m:sub>
                    <m:sup>
                      <m:r>
                        <w:rPr>
                          <w:rFonts w:ascii="Cambria Math" w:hAnsi="Cambria Math" w:cs="Times"/>
                          <w:sz w:val="24"/>
                          <w:szCs w:val="24"/>
                        </w:rPr>
                        <m:t>β</m:t>
                      </m:r>
                    </m:sup>
                  </m:sSubSup>
                  <m:d>
                    <m:dPr>
                      <m:ctrlPr>
                        <w:rPr>
                          <w:rFonts w:ascii="Cambria Math" w:hAnsi="Cambria Math" w:cs="Times"/>
                          <w:i/>
                          <w:sz w:val="24"/>
                          <w:szCs w:val="24"/>
                        </w:rPr>
                      </m:ctrlPr>
                    </m:dPr>
                    <m:e>
                      <m:r>
                        <w:rPr>
                          <w:rFonts w:ascii="Cambria Math" w:hAnsi="Cambria Math" w:cs="Times"/>
                          <w:sz w:val="24"/>
                          <w:szCs w:val="24"/>
                        </w:rPr>
                        <m:t>k</m:t>
                      </m:r>
                    </m:e>
                  </m:d>
                  <m:r>
                    <w:rPr>
                      <w:rFonts w:ascii="Cambria Math" w:hAnsi="Cambria Math" w:cs="Times"/>
                      <w:sz w:val="24"/>
                      <w:szCs w:val="24"/>
                    </w:rPr>
                    <m:t xml:space="preserve">- </m:t>
                  </m:r>
                  <m:acc>
                    <m:accPr>
                      <m:chr m:val="̅"/>
                      <m:ctrlPr>
                        <w:rPr>
                          <w:rFonts w:ascii="Cambria Math" w:hAnsi="Cambria Math" w:cs="Times"/>
                          <w:i/>
                          <w:sz w:val="24"/>
                          <w:szCs w:val="24"/>
                        </w:rPr>
                      </m:ctrlPr>
                    </m:accPr>
                    <m:e>
                      <m:sSubSup>
                        <m:sSubSupPr>
                          <m:ctrlPr>
                            <w:rPr>
                              <w:rFonts w:ascii="Cambria Math" w:hAnsi="Cambria Math" w:cs="Times"/>
                              <w:i/>
                              <w:sz w:val="24"/>
                              <w:szCs w:val="24"/>
                            </w:rPr>
                          </m:ctrlPr>
                        </m:sSubSupPr>
                        <m:e>
                          <m:r>
                            <w:rPr>
                              <w:rFonts w:ascii="Cambria Math" w:hAnsi="Cambria Math" w:cs="Times"/>
                              <w:sz w:val="24"/>
                              <w:szCs w:val="24"/>
                            </w:rPr>
                            <m:t>I</m:t>
                          </m:r>
                        </m:e>
                        <m:sub>
                          <m:r>
                            <w:rPr>
                              <w:rFonts w:ascii="Cambria Math" w:hAnsi="Cambria Math" w:cs="Times"/>
                              <w:sz w:val="24"/>
                              <w:szCs w:val="24"/>
                            </w:rPr>
                            <m:t>j</m:t>
                          </m:r>
                        </m:sub>
                        <m:sup>
                          <m:r>
                            <w:rPr>
                              <w:rFonts w:ascii="Cambria Math" w:hAnsi="Cambria Math" w:cs="Times"/>
                              <w:sz w:val="24"/>
                              <w:szCs w:val="24"/>
                            </w:rPr>
                            <m:t>β</m:t>
                          </m:r>
                        </m:sup>
                      </m:sSubSup>
                    </m:e>
                  </m:acc>
                  <m:r>
                    <w:rPr>
                      <w:rFonts w:ascii="Cambria Math" w:hAnsi="Cambria Math" w:cs="Times"/>
                      <w:sz w:val="24"/>
                      <w:szCs w:val="24"/>
                    </w:rPr>
                    <m:t>)</m:t>
                  </m:r>
                </m:e>
              </m:nary>
            </m:num>
            <m:den>
              <m:sSubSup>
                <m:sSubSupPr>
                  <m:ctrlPr>
                    <w:rPr>
                      <w:rFonts w:ascii="Cambria Math" w:hAnsi="Cambria Math" w:cs="Times"/>
                      <w:i/>
                      <w:sz w:val="24"/>
                      <w:szCs w:val="24"/>
                    </w:rPr>
                  </m:ctrlPr>
                </m:sSubSupPr>
                <m:e>
                  <m:r>
                    <w:rPr>
                      <w:rFonts w:ascii="Cambria Math" w:hAnsi="Cambria Math" w:cs="Times"/>
                      <w:sz w:val="24"/>
                      <w:szCs w:val="24"/>
                    </w:rPr>
                    <m:t>α</m:t>
                  </m:r>
                </m:e>
                <m:sub>
                  <m:r>
                    <w:rPr>
                      <w:rFonts w:ascii="Cambria Math" w:hAnsi="Cambria Math" w:cs="Times"/>
                      <w:sz w:val="24"/>
                      <w:szCs w:val="24"/>
                    </w:rPr>
                    <m:t>i</m:t>
                  </m:r>
                </m:sub>
                <m:sup>
                  <m:r>
                    <w:rPr>
                      <w:rFonts w:ascii="Cambria Math" w:hAnsi="Cambria Math" w:cs="Times"/>
                      <w:sz w:val="24"/>
                      <w:szCs w:val="24"/>
                    </w:rPr>
                    <m:t>α</m:t>
                  </m:r>
                </m:sup>
              </m:sSubSup>
              <m:sSubSup>
                <m:sSubSupPr>
                  <m:ctrlPr>
                    <w:rPr>
                      <w:rFonts w:ascii="Cambria Math" w:hAnsi="Cambria Math" w:cs="Times"/>
                      <w:i/>
                      <w:sz w:val="24"/>
                      <w:szCs w:val="24"/>
                    </w:rPr>
                  </m:ctrlPr>
                </m:sSubSupPr>
                <m:e>
                  <m:r>
                    <w:rPr>
                      <w:rFonts w:ascii="Cambria Math" w:hAnsi="Cambria Math" w:cs="Times"/>
                      <w:sz w:val="24"/>
                      <w:szCs w:val="24"/>
                    </w:rPr>
                    <m:t>σ</m:t>
                  </m:r>
                </m:e>
                <m:sub>
                  <m:r>
                    <w:rPr>
                      <w:rFonts w:ascii="Cambria Math" w:hAnsi="Cambria Math" w:cs="Times"/>
                      <w:sz w:val="24"/>
                      <w:szCs w:val="24"/>
                    </w:rPr>
                    <m:t>j</m:t>
                  </m:r>
                </m:sub>
                <m:sup>
                  <m:r>
                    <w:rPr>
                      <w:rFonts w:ascii="Cambria Math" w:hAnsi="Cambria Math" w:cs="Times"/>
                      <w:sz w:val="24"/>
                      <w:szCs w:val="24"/>
                    </w:rPr>
                    <m:t>β</m:t>
                  </m:r>
                </m:sup>
              </m:sSubSup>
            </m:den>
          </m:f>
        </m:oMath>
      </m:oMathPara>
    </w:p>
    <w:p w14:paraId="6159E607" w14:textId="06D013DF" w:rsidR="0031092D" w:rsidRPr="006F1768" w:rsidRDefault="00F2761F" w:rsidP="006F1768">
      <w:pPr>
        <w:spacing w:line="480" w:lineRule="auto"/>
        <w:jc w:val="both"/>
        <w:rPr>
          <w:rFonts w:ascii="Times" w:hAnsi="Times" w:cs="Times"/>
          <w:sz w:val="24"/>
          <w:szCs w:val="24"/>
        </w:rPr>
      </w:pPr>
      <m:oMathPara>
        <m:oMath>
          <m:sSup>
            <m:sSupPr>
              <m:ctrlPr>
                <w:rPr>
                  <w:rFonts w:ascii="Cambria Math" w:hAnsi="Cambria Math" w:cs="Times"/>
                  <w:i/>
                  <w:sz w:val="24"/>
                  <w:szCs w:val="24"/>
                </w:rPr>
              </m:ctrlPr>
            </m:sSupPr>
            <m:e>
              <m:r>
                <m:rPr>
                  <m:sty m:val="p"/>
                </m:rPr>
                <w:rPr>
                  <w:rFonts w:ascii="Cambria Math" w:hAnsi="Cambria Math" w:cs="Times"/>
                  <w:sz w:val="24"/>
                  <w:szCs w:val="24"/>
                </w:rPr>
                <m:t>Γ</m:t>
              </m:r>
            </m:e>
            <m:sup>
              <m:r>
                <w:rPr>
                  <w:rFonts w:ascii="Cambria Math" w:hAnsi="Cambria Math" w:cs="Times"/>
                  <w:sz w:val="24"/>
                  <w:szCs w:val="24"/>
                </w:rPr>
                <m:t>α,β</m:t>
              </m:r>
            </m:sup>
          </m:sSup>
          <m:r>
            <w:rPr>
              <w:rFonts w:ascii="Cambria Math" w:hAnsi="Cambria Math" w:cs="Times"/>
              <w:sz w:val="24"/>
              <w:szCs w:val="24"/>
            </w:rPr>
            <m:t>=</m:t>
          </m:r>
          <m:f>
            <m:fPr>
              <m:ctrlPr>
                <w:rPr>
                  <w:rFonts w:ascii="Cambria Math" w:hAnsi="Cambria Math" w:cs="Times"/>
                  <w:i/>
                  <w:sz w:val="24"/>
                  <w:szCs w:val="24"/>
                </w:rPr>
              </m:ctrlPr>
            </m:fPr>
            <m:num>
              <m:nary>
                <m:naryPr>
                  <m:chr m:val="∑"/>
                  <m:limLoc m:val="undOvr"/>
                  <m:ctrlPr>
                    <w:rPr>
                      <w:rFonts w:ascii="Cambria Math" w:hAnsi="Cambria Math" w:cs="Times"/>
                      <w:i/>
                      <w:sz w:val="24"/>
                      <w:szCs w:val="24"/>
                    </w:rPr>
                  </m:ctrlPr>
                </m:naryPr>
                <m:sub>
                  <m:r>
                    <w:rPr>
                      <w:rFonts w:ascii="Cambria Math" w:hAnsi="Cambria Math" w:cs="Times"/>
                      <w:sz w:val="24"/>
                      <w:szCs w:val="24"/>
                    </w:rPr>
                    <m:t>i=1</m:t>
                  </m:r>
                </m:sub>
                <m:sup>
                  <m:r>
                    <w:rPr>
                      <w:rFonts w:ascii="Cambria Math" w:hAnsi="Cambria Math" w:cs="Times"/>
                      <w:sz w:val="24"/>
                      <w:szCs w:val="24"/>
                    </w:rPr>
                    <m:t>M</m:t>
                  </m:r>
                </m:sup>
                <m:e>
                  <m:nary>
                    <m:naryPr>
                      <m:chr m:val="∑"/>
                      <m:limLoc m:val="undOvr"/>
                      <m:ctrlPr>
                        <w:rPr>
                          <w:rFonts w:ascii="Cambria Math" w:hAnsi="Cambria Math" w:cs="Times"/>
                          <w:i/>
                          <w:sz w:val="24"/>
                          <w:szCs w:val="24"/>
                        </w:rPr>
                      </m:ctrlPr>
                    </m:naryPr>
                    <m:sub>
                      <m:r>
                        <w:rPr>
                          <w:rFonts w:ascii="Cambria Math" w:hAnsi="Cambria Math" w:cs="Times"/>
                          <w:sz w:val="24"/>
                          <w:szCs w:val="24"/>
                        </w:rPr>
                        <m:t>j=1</m:t>
                      </m:r>
                    </m:sub>
                    <m:sup>
                      <m:r>
                        <w:rPr>
                          <w:rFonts w:ascii="Cambria Math" w:hAnsi="Cambria Math" w:cs="Times"/>
                          <w:sz w:val="24"/>
                          <w:szCs w:val="24"/>
                        </w:rPr>
                        <m:t>N</m:t>
                      </m:r>
                    </m:sup>
                    <m:e>
                      <m:sSubSup>
                        <m:sSubSupPr>
                          <m:ctrlPr>
                            <w:rPr>
                              <w:rFonts w:ascii="Cambria Math" w:hAnsi="Cambria Math" w:cs="Times"/>
                              <w:i/>
                              <w:sz w:val="24"/>
                              <w:szCs w:val="24"/>
                            </w:rPr>
                          </m:ctrlPr>
                        </m:sSubSupPr>
                        <m:e>
                          <m:r>
                            <w:rPr>
                              <w:rFonts w:ascii="Cambria Math" w:hAnsi="Cambria Math" w:cs="Times"/>
                              <w:sz w:val="24"/>
                              <w:szCs w:val="24"/>
                            </w:rPr>
                            <m:t>P</m:t>
                          </m:r>
                        </m:e>
                        <m:sub>
                          <m:r>
                            <w:rPr>
                              <w:rFonts w:ascii="Cambria Math" w:hAnsi="Cambria Math" w:cs="Times"/>
                              <w:sz w:val="24"/>
                              <w:szCs w:val="24"/>
                            </w:rPr>
                            <m:t>i,j</m:t>
                          </m:r>
                        </m:sub>
                        <m:sup>
                          <m:r>
                            <w:rPr>
                              <w:rFonts w:ascii="Cambria Math" w:hAnsi="Cambria Math" w:cs="Times"/>
                              <w:sz w:val="24"/>
                              <w:szCs w:val="24"/>
                            </w:rPr>
                            <m:t>α,β</m:t>
                          </m:r>
                        </m:sup>
                      </m:sSubSup>
                    </m:e>
                  </m:nary>
                </m:e>
              </m:nary>
            </m:num>
            <m:den>
              <m:r>
                <w:rPr>
                  <w:rFonts w:ascii="Cambria Math" w:hAnsi="Cambria Math" w:cs="Times"/>
                  <w:sz w:val="24"/>
                  <w:szCs w:val="24"/>
                </w:rPr>
                <m:t>MN</m:t>
              </m:r>
            </m:den>
          </m:f>
        </m:oMath>
      </m:oMathPara>
    </w:p>
    <w:p w14:paraId="4E3CE0AC" w14:textId="07ACDCE0" w:rsidR="00EF616D" w:rsidRPr="007A06F1" w:rsidRDefault="000B71E3" w:rsidP="006F1768">
      <w:pPr>
        <w:spacing w:line="480" w:lineRule="auto"/>
        <w:jc w:val="both"/>
        <w:rPr>
          <w:rFonts w:ascii="Times" w:hAnsi="Times" w:cs="Times"/>
          <w:sz w:val="24"/>
          <w:szCs w:val="24"/>
        </w:rPr>
      </w:pPr>
      <w:r w:rsidRPr="006F1768">
        <w:rPr>
          <w:rFonts w:ascii="Times" w:hAnsi="Times" w:cs="Times"/>
          <w:sz w:val="24"/>
          <w:szCs w:val="24"/>
        </w:rPr>
        <w:t xml:space="preserve">Here, </w:t>
      </w:r>
      <w:r w:rsidR="00C21269" w:rsidRPr="006F1768">
        <w:rPr>
          <w:rFonts w:ascii="Times" w:hAnsi="Times" w:cs="Times"/>
          <w:sz w:val="24"/>
          <w:szCs w:val="24"/>
        </w:rPr>
        <w:t xml:space="preserve">α and β signify </w:t>
      </w:r>
      <w:r w:rsidR="008A1D42" w:rsidRPr="006F1768">
        <w:rPr>
          <w:rFonts w:ascii="Times" w:hAnsi="Times" w:cs="Times"/>
          <w:sz w:val="24"/>
          <w:szCs w:val="24"/>
        </w:rPr>
        <w:t xml:space="preserve">the </w:t>
      </w:r>
      <w:r w:rsidR="00387EB8" w:rsidRPr="006F1768">
        <w:rPr>
          <w:rFonts w:ascii="Times" w:hAnsi="Times" w:cs="Times"/>
          <w:sz w:val="24"/>
          <w:szCs w:val="24"/>
        </w:rPr>
        <w:t xml:space="preserve">pDNA </w:t>
      </w:r>
      <w:r w:rsidR="00AB2C6F" w:rsidRPr="006F1768">
        <w:rPr>
          <w:rFonts w:ascii="Times" w:hAnsi="Times" w:cs="Times"/>
          <w:sz w:val="24"/>
          <w:szCs w:val="24"/>
        </w:rPr>
        <w:t>sample and pDNA-Let-b</w:t>
      </w:r>
      <w:r w:rsidR="00E8584A" w:rsidRPr="006F1768">
        <w:rPr>
          <w:rFonts w:ascii="Times" w:hAnsi="Times" w:cs="Times"/>
          <w:sz w:val="24"/>
          <w:szCs w:val="24"/>
        </w:rPr>
        <w:t xml:space="preserve"> pair</w:t>
      </w:r>
      <w:r w:rsidR="00AB2C6F" w:rsidRPr="006F1768">
        <w:rPr>
          <w:rFonts w:ascii="Times" w:hAnsi="Times" w:cs="Times"/>
          <w:sz w:val="24"/>
          <w:szCs w:val="24"/>
        </w:rPr>
        <w:t xml:space="preserve"> (at </w:t>
      </w:r>
      <w:r w:rsidR="00AB2C6F" w:rsidRPr="007A06F1">
        <w:rPr>
          <w:rFonts w:ascii="Times" w:hAnsi="Times" w:cs="Times"/>
          <w:i/>
          <w:sz w:val="24"/>
          <w:szCs w:val="24"/>
        </w:rPr>
        <w:t>n</w:t>
      </w:r>
      <w:r w:rsidR="00AB2C6F" w:rsidRPr="006F1768">
        <w:rPr>
          <w:rFonts w:ascii="Times" w:hAnsi="Times" w:cs="Times"/>
          <w:sz w:val="24"/>
          <w:szCs w:val="24"/>
        </w:rPr>
        <w:t xml:space="preserve"> concentration where </w:t>
      </w:r>
      <w:r w:rsidR="00AB2C6F" w:rsidRPr="007A06F1">
        <w:rPr>
          <w:rFonts w:ascii="Times" w:hAnsi="Times" w:cs="Times"/>
          <w:i/>
          <w:sz w:val="24"/>
          <w:szCs w:val="24"/>
        </w:rPr>
        <w:t>n</w:t>
      </w:r>
      <w:r w:rsidR="00AB2C6F" w:rsidRPr="006F1768">
        <w:rPr>
          <w:rFonts w:ascii="Times" w:hAnsi="Times" w:cs="Times"/>
          <w:sz w:val="24"/>
          <w:szCs w:val="24"/>
        </w:rPr>
        <w:t xml:space="preserve"> = 1</w:t>
      </w:r>
      <w:r w:rsidR="008A1D42" w:rsidRPr="006F1768">
        <w:rPr>
          <w:rFonts w:ascii="Times" w:hAnsi="Times" w:cs="Times"/>
          <w:sz w:val="24"/>
          <w:szCs w:val="24"/>
        </w:rPr>
        <w:t xml:space="preserve"> </w:t>
      </w:r>
      <w:r w:rsidR="00AB2C6F" w:rsidRPr="006F1768">
        <w:rPr>
          <w:rFonts w:ascii="Times" w:hAnsi="Times" w:cs="Times"/>
          <w:sz w:val="24"/>
          <w:szCs w:val="24"/>
        </w:rPr>
        <w:t>aM, 1</w:t>
      </w:r>
      <w:r w:rsidR="008A1D42" w:rsidRPr="006F1768">
        <w:rPr>
          <w:rFonts w:ascii="Times" w:hAnsi="Times" w:cs="Times"/>
          <w:sz w:val="24"/>
          <w:szCs w:val="24"/>
        </w:rPr>
        <w:t xml:space="preserve"> </w:t>
      </w:r>
      <w:r w:rsidR="00AB2C6F" w:rsidRPr="006F1768">
        <w:rPr>
          <w:rFonts w:ascii="Times" w:hAnsi="Times" w:cs="Times"/>
          <w:sz w:val="24"/>
          <w:szCs w:val="24"/>
        </w:rPr>
        <w:t>fM … 1</w:t>
      </w:r>
      <w:r w:rsidR="008A1D42" w:rsidRPr="006F1768">
        <w:rPr>
          <w:rFonts w:ascii="Times" w:hAnsi="Times" w:cs="Times"/>
          <w:sz w:val="24"/>
          <w:szCs w:val="24"/>
        </w:rPr>
        <w:t xml:space="preserve"> </w:t>
      </w:r>
      <w:r w:rsidR="00AB2C6F" w:rsidRPr="006F1768">
        <w:rPr>
          <w:rFonts w:ascii="Times" w:hAnsi="Times" w:cs="Times"/>
          <w:sz w:val="24"/>
          <w:szCs w:val="24"/>
        </w:rPr>
        <w:t>nM).</w:t>
      </w:r>
      <w:r w:rsidR="00B6745A" w:rsidRPr="006F1768">
        <w:rPr>
          <w:rFonts w:ascii="Times" w:hAnsi="Times" w:cs="Times"/>
          <w:sz w:val="24"/>
          <w:szCs w:val="24"/>
        </w:rPr>
        <w:t xml:space="preserve"> </w:t>
      </w:r>
      <w:r w:rsidR="00B6745A" w:rsidRPr="007A06F1">
        <w:rPr>
          <w:rFonts w:ascii="Times" w:hAnsi="Times" w:cs="Times"/>
          <w:i/>
          <w:sz w:val="24"/>
          <w:szCs w:val="24"/>
        </w:rPr>
        <w:t>i</w:t>
      </w:r>
      <w:r w:rsidR="00B6745A" w:rsidRPr="006F1768">
        <w:rPr>
          <w:rFonts w:ascii="Times" w:hAnsi="Times" w:cs="Times"/>
          <w:sz w:val="24"/>
          <w:szCs w:val="24"/>
        </w:rPr>
        <w:t xml:space="preserve"> and </w:t>
      </w:r>
      <w:r w:rsidR="00B6745A" w:rsidRPr="007A06F1">
        <w:rPr>
          <w:rFonts w:ascii="Times" w:hAnsi="Times" w:cs="Times"/>
          <w:i/>
          <w:sz w:val="24"/>
          <w:szCs w:val="24"/>
        </w:rPr>
        <w:t>j</w:t>
      </w:r>
      <w:r w:rsidR="00B6745A" w:rsidRPr="006F1768">
        <w:rPr>
          <w:rFonts w:ascii="Times" w:hAnsi="Times" w:cs="Times"/>
          <w:sz w:val="24"/>
          <w:szCs w:val="24"/>
        </w:rPr>
        <w:t xml:space="preserve"> index</w:t>
      </w:r>
      <w:r w:rsidR="008A1D42" w:rsidRPr="006F1768">
        <w:rPr>
          <w:rFonts w:ascii="Times" w:hAnsi="Times" w:cs="Times"/>
          <w:sz w:val="24"/>
          <w:szCs w:val="24"/>
        </w:rPr>
        <w:t>es represent</w:t>
      </w:r>
      <w:r w:rsidR="00B6745A" w:rsidRPr="006F1768">
        <w:rPr>
          <w:rFonts w:ascii="Times" w:hAnsi="Times" w:cs="Times"/>
          <w:sz w:val="24"/>
          <w:szCs w:val="24"/>
        </w:rPr>
        <w:t xml:space="preserve"> </w:t>
      </w:r>
      <w:r w:rsidR="00FF0D3C" w:rsidRPr="006F1768">
        <w:rPr>
          <w:rFonts w:ascii="Times" w:hAnsi="Times" w:cs="Times"/>
          <w:sz w:val="24"/>
          <w:szCs w:val="24"/>
        </w:rPr>
        <w:t xml:space="preserve">the spectra </w:t>
      </w:r>
      <w:r w:rsidR="00602AA3" w:rsidRPr="006F1768">
        <w:rPr>
          <w:rFonts w:ascii="Times" w:hAnsi="Times" w:cs="Times"/>
          <w:sz w:val="24"/>
          <w:szCs w:val="24"/>
        </w:rPr>
        <w:t>measured based on</w:t>
      </w:r>
      <w:r w:rsidR="008A1D42" w:rsidRPr="006F1768">
        <w:rPr>
          <w:rFonts w:ascii="Times" w:hAnsi="Times" w:cs="Times"/>
          <w:sz w:val="24"/>
          <w:szCs w:val="24"/>
        </w:rPr>
        <w:t xml:space="preserve"> the</w:t>
      </w:r>
      <w:r w:rsidR="00602AA3" w:rsidRPr="006F1768">
        <w:rPr>
          <w:rFonts w:ascii="Times" w:hAnsi="Times" w:cs="Times"/>
          <w:sz w:val="24"/>
          <w:szCs w:val="24"/>
        </w:rPr>
        <w:t xml:space="preserve"> α and β substrate</w:t>
      </w:r>
      <w:r w:rsidRPr="006F1768">
        <w:rPr>
          <w:rFonts w:ascii="Times" w:hAnsi="Times" w:cs="Times"/>
          <w:sz w:val="24"/>
          <w:szCs w:val="24"/>
        </w:rPr>
        <w:t>s</w:t>
      </w:r>
      <w:r w:rsidR="00602AA3" w:rsidRPr="006F1768">
        <w:rPr>
          <w:rFonts w:ascii="Times" w:hAnsi="Times" w:cs="Times"/>
          <w:sz w:val="24"/>
          <w:szCs w:val="24"/>
        </w:rPr>
        <w:t xml:space="preserve">, respectively, and </w:t>
      </w:r>
      <w:r w:rsidR="002A4831" w:rsidRPr="006F1768">
        <w:rPr>
          <w:rFonts w:ascii="Times" w:hAnsi="Times" w:cs="Times"/>
          <w:sz w:val="24"/>
          <w:szCs w:val="24"/>
        </w:rPr>
        <w:t xml:space="preserve">M and N </w:t>
      </w:r>
      <w:r w:rsidR="008A1D42" w:rsidRPr="006F1768">
        <w:rPr>
          <w:rFonts w:ascii="Times" w:hAnsi="Times" w:cs="Times"/>
          <w:sz w:val="24"/>
          <w:szCs w:val="24"/>
        </w:rPr>
        <w:t xml:space="preserve">are the </w:t>
      </w:r>
      <w:r w:rsidR="002A4831" w:rsidRPr="006F1768">
        <w:rPr>
          <w:rFonts w:ascii="Times" w:hAnsi="Times" w:cs="Times"/>
          <w:sz w:val="24"/>
          <w:szCs w:val="24"/>
        </w:rPr>
        <w:t>total number</w:t>
      </w:r>
      <w:r w:rsidR="008A1D42" w:rsidRPr="006F1768">
        <w:rPr>
          <w:rFonts w:ascii="Times" w:hAnsi="Times" w:cs="Times"/>
          <w:sz w:val="24"/>
          <w:szCs w:val="24"/>
        </w:rPr>
        <w:t>s</w:t>
      </w:r>
      <w:r w:rsidR="002A4831" w:rsidRPr="006F1768">
        <w:rPr>
          <w:rFonts w:ascii="Times" w:hAnsi="Times" w:cs="Times"/>
          <w:sz w:val="24"/>
          <w:szCs w:val="24"/>
        </w:rPr>
        <w:t xml:space="preserve"> of spectr</w:t>
      </w:r>
      <w:r w:rsidR="008A1D42" w:rsidRPr="006F1768">
        <w:rPr>
          <w:rFonts w:ascii="Times" w:hAnsi="Times" w:cs="Times"/>
          <w:sz w:val="24"/>
          <w:szCs w:val="24"/>
        </w:rPr>
        <w:t>a</w:t>
      </w:r>
      <w:r w:rsidR="002A4831" w:rsidRPr="006F1768">
        <w:rPr>
          <w:rFonts w:ascii="Times" w:hAnsi="Times" w:cs="Times"/>
          <w:sz w:val="24"/>
          <w:szCs w:val="24"/>
        </w:rPr>
        <w:t xml:space="preserve">. </w:t>
      </w:r>
      <w:r w:rsidR="008A1D42" w:rsidRPr="006F1768">
        <w:rPr>
          <w:rFonts w:ascii="Times" w:hAnsi="Times" w:cs="Times"/>
          <w:sz w:val="24"/>
          <w:szCs w:val="24"/>
        </w:rPr>
        <w:t>The c</w:t>
      </w:r>
      <w:r w:rsidR="001E4950" w:rsidRPr="006F1768">
        <w:rPr>
          <w:rFonts w:ascii="Times" w:hAnsi="Times" w:cs="Times"/>
          <w:sz w:val="24"/>
          <w:szCs w:val="24"/>
        </w:rPr>
        <w:t>ross-correlation coefficient</w:t>
      </w:r>
      <w:r w:rsidR="00E8584A" w:rsidRPr="006F1768">
        <w:rPr>
          <w:rFonts w:ascii="Times" w:hAnsi="Times" w:cs="Times"/>
          <w:sz w:val="24"/>
          <w:szCs w:val="24"/>
        </w:rPr>
        <w:t xml:space="preserve">, </w:t>
      </w:r>
      <m:oMath>
        <m:sSup>
          <m:sSupPr>
            <m:ctrlPr>
              <w:rPr>
                <w:rFonts w:ascii="Cambria Math" w:hAnsi="Cambria Math" w:cs="Times"/>
                <w:sz w:val="24"/>
                <w:szCs w:val="24"/>
              </w:rPr>
            </m:ctrlPr>
          </m:sSupPr>
          <m:e>
            <m:r>
              <m:rPr>
                <m:sty m:val="p"/>
              </m:rPr>
              <w:rPr>
                <w:rFonts w:ascii="Cambria Math" w:hAnsi="Cambria Math" w:cs="Times"/>
                <w:sz w:val="24"/>
                <w:szCs w:val="24"/>
              </w:rPr>
              <m:t>Γ</m:t>
            </m:r>
          </m:e>
          <m:sup>
            <m:r>
              <w:rPr>
                <w:rFonts w:ascii="Cambria Math" w:hAnsi="Cambria Math" w:cs="Times"/>
                <w:sz w:val="24"/>
                <w:szCs w:val="24"/>
              </w:rPr>
              <m:t>α</m:t>
            </m:r>
            <m:r>
              <m:rPr>
                <m:sty m:val="p"/>
              </m:rPr>
              <w:rPr>
                <w:rFonts w:ascii="Cambria Math" w:hAnsi="Cambria Math" w:cs="Times"/>
                <w:sz w:val="24"/>
                <w:szCs w:val="24"/>
              </w:rPr>
              <m:t>,</m:t>
            </m:r>
            <m:r>
              <w:rPr>
                <w:rFonts w:ascii="Cambria Math" w:hAnsi="Cambria Math" w:cs="Times"/>
                <w:sz w:val="24"/>
                <w:szCs w:val="24"/>
              </w:rPr>
              <m:t>β</m:t>
            </m:r>
          </m:sup>
        </m:sSup>
        <m:r>
          <w:rPr>
            <w:rFonts w:ascii="Cambria Math" w:hAnsi="Cambria Math" w:cs="Times"/>
            <w:sz w:val="24"/>
            <w:szCs w:val="24"/>
          </w:rPr>
          <m:t>,</m:t>
        </m:r>
      </m:oMath>
      <w:r w:rsidR="00E8584A" w:rsidRPr="006F1768">
        <w:rPr>
          <w:rFonts w:ascii="Times" w:hAnsi="Times" w:cs="Times"/>
          <w:sz w:val="24"/>
          <w:szCs w:val="24"/>
        </w:rPr>
        <w:t xml:space="preserve"> </w:t>
      </w:r>
      <w:r w:rsidR="008A1D42" w:rsidRPr="006F1768">
        <w:rPr>
          <w:rFonts w:ascii="Times" w:hAnsi="Times" w:cs="Times"/>
          <w:sz w:val="24"/>
          <w:szCs w:val="24"/>
        </w:rPr>
        <w:t xml:space="preserve">is </w:t>
      </w:r>
      <w:r w:rsidR="00E8584A" w:rsidRPr="006F1768">
        <w:rPr>
          <w:rFonts w:ascii="Times" w:hAnsi="Times" w:cs="Times"/>
          <w:sz w:val="24"/>
          <w:szCs w:val="24"/>
        </w:rPr>
        <w:t>illustrated as follow</w:t>
      </w:r>
      <w:r w:rsidR="008A1D42" w:rsidRPr="006F1768">
        <w:rPr>
          <w:rFonts w:ascii="Times" w:hAnsi="Times" w:cs="Times"/>
          <w:sz w:val="24"/>
          <w:szCs w:val="24"/>
        </w:rPr>
        <w:t>s,</w:t>
      </w:r>
      <w:r w:rsidR="00E8584A" w:rsidRPr="006F1768">
        <w:rPr>
          <w:rFonts w:ascii="Times" w:hAnsi="Times" w:cs="Times"/>
          <w:sz w:val="24"/>
          <w:szCs w:val="24"/>
        </w:rPr>
        <w:t xml:space="preserve"> for </w:t>
      </w:r>
      <w:r w:rsidR="008A1D42" w:rsidRPr="006F1768">
        <w:rPr>
          <w:rFonts w:ascii="Times" w:hAnsi="Times" w:cs="Times"/>
          <w:sz w:val="24"/>
          <w:szCs w:val="24"/>
        </w:rPr>
        <w:t xml:space="preserve">a </w:t>
      </w:r>
      <w:r w:rsidR="00E8584A" w:rsidRPr="006F1768">
        <w:rPr>
          <w:rFonts w:ascii="Times" w:hAnsi="Times" w:cs="Times"/>
          <w:sz w:val="24"/>
          <w:szCs w:val="24"/>
        </w:rPr>
        <w:t>concentration</w:t>
      </w:r>
      <w:r w:rsidR="008A1D42" w:rsidRPr="006F1768">
        <w:rPr>
          <w:rFonts w:ascii="Times" w:hAnsi="Times" w:cs="Times"/>
          <w:sz w:val="24"/>
          <w:szCs w:val="24"/>
        </w:rPr>
        <w:t xml:space="preserve"> pair</w:t>
      </w:r>
      <w:r w:rsidR="00E8584A" w:rsidRPr="006F1768">
        <w:rPr>
          <w:rFonts w:ascii="Times" w:hAnsi="Times" w:cs="Times"/>
          <w:iCs/>
          <w:sz w:val="24"/>
          <w:szCs w:val="24"/>
        </w:rPr>
        <w:t xml:space="preserve">. </w:t>
      </w:r>
    </w:p>
    <w:p w14:paraId="3CD25E35" w14:textId="744F3EFA" w:rsidR="00C21269" w:rsidRPr="006F1768" w:rsidRDefault="006F572F" w:rsidP="006F1768">
      <w:pPr>
        <w:spacing w:line="480" w:lineRule="auto"/>
        <w:jc w:val="center"/>
        <w:rPr>
          <w:rFonts w:ascii="Times" w:hAnsi="Times" w:cs="Times"/>
          <w:sz w:val="24"/>
          <w:szCs w:val="24"/>
        </w:rPr>
      </w:pPr>
      <w:r w:rsidRPr="006F1768">
        <w:rPr>
          <w:rFonts w:ascii="Times" w:hAnsi="Times" w:cs="Times"/>
          <w:iCs/>
          <w:noProof/>
          <w:sz w:val="24"/>
          <w:szCs w:val="24"/>
          <w:lang w:val="en-US"/>
        </w:rPr>
        <w:lastRenderedPageBreak/>
        <w:drawing>
          <wp:inline distT="0" distB="0" distL="0" distR="0" wp14:anchorId="629FE0E3" wp14:editId="02801620">
            <wp:extent cx="2909454" cy="2272558"/>
            <wp:effectExtent l="0" t="0" r="5715" b="0"/>
            <wp:docPr id="1739525934" name="Picture 173952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4">
                      <a:extLst>
                        <a:ext uri="{28A0092B-C50C-407E-A947-70E740481C1C}">
                          <a14:useLocalDpi xmlns:a14="http://schemas.microsoft.com/office/drawing/2010/main" val="0"/>
                        </a:ext>
                      </a:extLst>
                    </a:blip>
                    <a:srcRect l="4644" t="7858" r="12973" b="8019"/>
                    <a:stretch/>
                  </pic:blipFill>
                  <pic:spPr bwMode="auto">
                    <a:xfrm>
                      <a:off x="0" y="0"/>
                      <a:ext cx="2911824" cy="2274409"/>
                    </a:xfrm>
                    <a:prstGeom prst="rect">
                      <a:avLst/>
                    </a:prstGeom>
                    <a:noFill/>
                    <a:ln>
                      <a:noFill/>
                    </a:ln>
                    <a:extLst>
                      <a:ext uri="{53640926-AAD7-44D8-BBD7-CCE9431645EC}">
                        <a14:shadowObscured xmlns:a14="http://schemas.microsoft.com/office/drawing/2010/main"/>
                      </a:ext>
                    </a:extLst>
                  </pic:spPr>
                </pic:pic>
              </a:graphicData>
            </a:graphic>
          </wp:inline>
        </w:drawing>
      </w:r>
    </w:p>
    <w:p w14:paraId="0277109D" w14:textId="6B1CF258" w:rsidR="006F4D37" w:rsidRPr="006F1768" w:rsidRDefault="008A1D42" w:rsidP="006F1768">
      <w:pPr>
        <w:spacing w:line="480" w:lineRule="auto"/>
        <w:jc w:val="both"/>
        <w:rPr>
          <w:rFonts w:ascii="Times" w:hAnsi="Times" w:cs="Times"/>
          <w:sz w:val="24"/>
          <w:szCs w:val="24"/>
        </w:rPr>
      </w:pPr>
      <w:r w:rsidRPr="006F1768">
        <w:rPr>
          <w:rFonts w:ascii="Times" w:hAnsi="Times" w:cs="Times"/>
          <w:sz w:val="24"/>
          <w:szCs w:val="24"/>
        </w:rPr>
        <w:t xml:space="preserve">The </w:t>
      </w:r>
      <w:r w:rsidR="00EF616D" w:rsidRPr="006F1768">
        <w:rPr>
          <w:rFonts w:ascii="Times" w:hAnsi="Times" w:cs="Times"/>
          <w:i/>
          <w:iCs/>
          <w:sz w:val="24"/>
          <w:szCs w:val="24"/>
        </w:rPr>
        <w:t>p</w:t>
      </w:r>
      <w:r w:rsidR="00EF616D" w:rsidRPr="006F1768">
        <w:rPr>
          <w:rFonts w:ascii="Times" w:hAnsi="Times" w:cs="Times"/>
          <w:sz w:val="24"/>
          <w:szCs w:val="24"/>
        </w:rPr>
        <w:t>DNA spectra</w:t>
      </w:r>
      <w:r w:rsidR="00B50F0B" w:rsidRPr="006F1768">
        <w:rPr>
          <w:rFonts w:ascii="Times" w:hAnsi="Times" w:cs="Times"/>
          <w:sz w:val="24"/>
          <w:szCs w:val="24"/>
        </w:rPr>
        <w:t>’s</w:t>
      </w:r>
      <w:r w:rsidR="00EF616D" w:rsidRPr="006F1768">
        <w:rPr>
          <w:rFonts w:ascii="Times" w:hAnsi="Times" w:cs="Times"/>
          <w:sz w:val="24"/>
          <w:szCs w:val="24"/>
        </w:rPr>
        <w:t xml:space="preserve"> </w:t>
      </w:r>
      <m:oMath>
        <m:r>
          <m:rPr>
            <m:sty m:val="p"/>
          </m:rPr>
          <w:rPr>
            <w:rFonts w:ascii="Cambria Math" w:hAnsi="Cambria Math" w:cs="Times"/>
            <w:sz w:val="24"/>
            <w:szCs w:val="24"/>
          </w:rPr>
          <m:t>Γ</m:t>
        </m:r>
      </m:oMath>
      <w:r w:rsidR="00B50F0B" w:rsidRPr="006F1768">
        <w:rPr>
          <w:rFonts w:ascii="Times" w:hAnsi="Times" w:cs="Times"/>
          <w:sz w:val="24"/>
          <w:szCs w:val="24"/>
        </w:rPr>
        <w:t xml:space="preserve"> value was calculate</w:t>
      </w:r>
      <w:r w:rsidRPr="006F1768">
        <w:rPr>
          <w:rFonts w:ascii="Times" w:hAnsi="Times" w:cs="Times"/>
          <w:sz w:val="24"/>
          <w:szCs w:val="24"/>
        </w:rPr>
        <w:t>d</w:t>
      </w:r>
      <w:r w:rsidR="00B50F0B" w:rsidRPr="006F1768">
        <w:rPr>
          <w:rFonts w:ascii="Times" w:hAnsi="Times" w:cs="Times"/>
          <w:sz w:val="24"/>
          <w:szCs w:val="24"/>
        </w:rPr>
        <w:t xml:space="preserve"> using </w:t>
      </w:r>
      <w:r w:rsidR="002402C4" w:rsidRPr="006F1768">
        <w:rPr>
          <w:rFonts w:ascii="Times" w:hAnsi="Times" w:cs="Times"/>
          <w:sz w:val="24"/>
          <w:szCs w:val="24"/>
        </w:rPr>
        <w:t xml:space="preserve">individual </w:t>
      </w:r>
      <w:r w:rsidR="00D234A2" w:rsidRPr="006F1768">
        <w:rPr>
          <w:rFonts w:ascii="Times" w:hAnsi="Times" w:cs="Times"/>
          <w:sz w:val="24"/>
          <w:szCs w:val="24"/>
        </w:rPr>
        <w:t>off-diagonal correlation coefficient</w:t>
      </w:r>
      <w:r w:rsidRPr="006F1768">
        <w:rPr>
          <w:rFonts w:ascii="Times" w:hAnsi="Times" w:cs="Times"/>
          <w:sz w:val="24"/>
          <w:szCs w:val="24"/>
        </w:rPr>
        <w:t>s</w:t>
      </w:r>
      <w:r w:rsidR="00D234A2" w:rsidRPr="006F1768">
        <w:rPr>
          <w:rFonts w:ascii="Times" w:hAnsi="Times" w:cs="Times"/>
          <w:sz w:val="24"/>
          <w:szCs w:val="24"/>
        </w:rPr>
        <w:t>, equated as follow</w:t>
      </w:r>
      <w:r w:rsidRPr="006F1768">
        <w:rPr>
          <w:rFonts w:ascii="Times" w:hAnsi="Times" w:cs="Times"/>
          <w:sz w:val="24"/>
          <w:szCs w:val="24"/>
        </w:rPr>
        <w:t>s</w:t>
      </w:r>
      <w:r w:rsidR="00D234A2" w:rsidRPr="006F1768">
        <w:rPr>
          <w:rFonts w:ascii="Times" w:hAnsi="Times" w:cs="Times"/>
          <w:sz w:val="24"/>
          <w:szCs w:val="24"/>
        </w:rPr>
        <w:t>.</w:t>
      </w:r>
    </w:p>
    <w:p w14:paraId="7494D6AB" w14:textId="5F68BA82" w:rsidR="006F4D37" w:rsidRPr="006F1768" w:rsidRDefault="006F4D37" w:rsidP="006F1768">
      <w:pPr>
        <w:spacing w:line="480" w:lineRule="auto"/>
        <w:jc w:val="both"/>
        <w:rPr>
          <w:rFonts w:ascii="Times" w:hAnsi="Times" w:cs="Times"/>
          <w:sz w:val="24"/>
          <w:szCs w:val="24"/>
        </w:rPr>
      </w:pPr>
      <m:oMathPara>
        <m:oMath>
          <m:r>
            <m:rPr>
              <m:sty m:val="p"/>
            </m:rPr>
            <w:rPr>
              <w:rFonts w:ascii="Cambria Math" w:hAnsi="Cambria Math" w:cs="Times"/>
              <w:sz w:val="24"/>
              <w:szCs w:val="24"/>
            </w:rPr>
            <m:t>Γ</m:t>
          </m:r>
          <m:r>
            <w:rPr>
              <w:rFonts w:ascii="Cambria Math" w:hAnsi="Cambria Math" w:cs="Times"/>
              <w:sz w:val="24"/>
              <w:szCs w:val="24"/>
            </w:rPr>
            <m:t>=</m:t>
          </m:r>
          <m:f>
            <m:fPr>
              <m:ctrlPr>
                <w:rPr>
                  <w:rFonts w:ascii="Cambria Math" w:hAnsi="Cambria Math" w:cs="Times"/>
                  <w:i/>
                  <w:sz w:val="24"/>
                  <w:szCs w:val="24"/>
                </w:rPr>
              </m:ctrlPr>
            </m:fPr>
            <m:num>
              <m:nary>
                <m:naryPr>
                  <m:chr m:val="∑"/>
                  <m:limLoc m:val="undOvr"/>
                  <m:ctrlPr>
                    <w:rPr>
                      <w:rFonts w:ascii="Cambria Math" w:hAnsi="Cambria Math" w:cs="Times"/>
                      <w:i/>
                      <w:sz w:val="24"/>
                      <w:szCs w:val="24"/>
                    </w:rPr>
                  </m:ctrlPr>
                </m:naryPr>
                <m:sub>
                  <m:r>
                    <w:rPr>
                      <w:rFonts w:ascii="Cambria Math" w:hAnsi="Cambria Math" w:cs="Times"/>
                      <w:sz w:val="24"/>
                      <w:szCs w:val="24"/>
                    </w:rPr>
                    <m:t>i=1</m:t>
                  </m:r>
                </m:sub>
                <m:sup>
                  <m:r>
                    <w:rPr>
                      <w:rFonts w:ascii="Cambria Math" w:hAnsi="Cambria Math" w:cs="Times"/>
                      <w:sz w:val="24"/>
                      <w:szCs w:val="24"/>
                    </w:rPr>
                    <m:t>M</m:t>
                  </m:r>
                </m:sup>
                <m:e>
                  <m:nary>
                    <m:naryPr>
                      <m:chr m:val="∑"/>
                      <m:limLoc m:val="undOvr"/>
                      <m:ctrlPr>
                        <w:rPr>
                          <w:rFonts w:ascii="Cambria Math" w:hAnsi="Cambria Math" w:cs="Times"/>
                          <w:i/>
                          <w:sz w:val="24"/>
                          <w:szCs w:val="24"/>
                        </w:rPr>
                      </m:ctrlPr>
                    </m:naryPr>
                    <m:sub>
                      <m:r>
                        <w:rPr>
                          <w:rFonts w:ascii="Cambria Math" w:hAnsi="Cambria Math" w:cs="Times"/>
                          <w:sz w:val="24"/>
                          <w:szCs w:val="24"/>
                        </w:rPr>
                        <m:t>j=i+1</m:t>
                      </m:r>
                    </m:sub>
                    <m:sup>
                      <m:r>
                        <w:rPr>
                          <w:rFonts w:ascii="Cambria Math" w:hAnsi="Cambria Math" w:cs="Times"/>
                          <w:sz w:val="24"/>
                          <w:szCs w:val="24"/>
                        </w:rPr>
                        <m:t>N</m:t>
                      </m:r>
                    </m:sup>
                    <m:e>
                      <m:sSub>
                        <m:sSubPr>
                          <m:ctrlPr>
                            <w:rPr>
                              <w:rFonts w:ascii="Cambria Math" w:hAnsi="Cambria Math" w:cs="Times"/>
                              <w:i/>
                              <w:sz w:val="24"/>
                              <w:szCs w:val="24"/>
                            </w:rPr>
                          </m:ctrlPr>
                        </m:sSubPr>
                        <m:e>
                          <m:r>
                            <w:rPr>
                              <w:rFonts w:ascii="Cambria Math" w:hAnsi="Cambria Math" w:cs="Times"/>
                              <w:sz w:val="24"/>
                              <w:szCs w:val="24"/>
                            </w:rPr>
                            <m:t>P</m:t>
                          </m:r>
                        </m:e>
                        <m:sub>
                          <m:r>
                            <w:rPr>
                              <w:rFonts w:ascii="Cambria Math" w:hAnsi="Cambria Math" w:cs="Times"/>
                              <w:sz w:val="24"/>
                              <w:szCs w:val="24"/>
                            </w:rPr>
                            <m:t>i,j</m:t>
                          </m:r>
                        </m:sub>
                      </m:sSub>
                    </m:e>
                  </m:nary>
                </m:e>
              </m:nary>
            </m:num>
            <m:den>
              <m:r>
                <w:rPr>
                  <w:rFonts w:ascii="Cambria Math" w:hAnsi="Cambria Math" w:cs="Times"/>
                  <w:sz w:val="24"/>
                  <w:szCs w:val="24"/>
                </w:rPr>
                <m:t>N(N-1)</m:t>
              </m:r>
            </m:den>
          </m:f>
        </m:oMath>
      </m:oMathPara>
    </w:p>
    <w:p w14:paraId="056ECA54" w14:textId="2AA87BD4" w:rsidR="00225F56" w:rsidRPr="006F1768" w:rsidRDefault="000B71E3" w:rsidP="006F1768">
      <w:pPr>
        <w:spacing w:line="480" w:lineRule="auto"/>
        <w:jc w:val="both"/>
        <w:rPr>
          <w:rFonts w:ascii="Times" w:hAnsi="Times" w:cs="Times"/>
          <w:sz w:val="24"/>
          <w:szCs w:val="24"/>
        </w:rPr>
      </w:pPr>
      <w:r w:rsidRPr="006F1768">
        <w:rPr>
          <w:rFonts w:ascii="Times" w:hAnsi="Times" w:cs="Times"/>
          <w:sz w:val="24"/>
          <w:szCs w:val="24"/>
        </w:rPr>
        <w:t xml:space="preserve">Here, </w:t>
      </w:r>
      <m:oMath>
        <m:sSup>
          <m:sSupPr>
            <m:ctrlPr>
              <w:rPr>
                <w:rFonts w:ascii="Cambria Math" w:hAnsi="Cambria Math" w:cs="Times"/>
                <w:sz w:val="24"/>
                <w:szCs w:val="24"/>
              </w:rPr>
            </m:ctrlPr>
          </m:sSupPr>
          <m:e>
            <m:r>
              <m:rPr>
                <m:sty m:val="p"/>
              </m:rPr>
              <w:rPr>
                <w:rFonts w:ascii="Cambria Math" w:hAnsi="Cambria Math" w:cs="Times"/>
                <w:sz w:val="24"/>
                <w:szCs w:val="24"/>
              </w:rPr>
              <m:t>Γ</m:t>
            </m:r>
          </m:e>
          <m:sup>
            <m:r>
              <w:rPr>
                <w:rFonts w:ascii="Cambria Math" w:hAnsi="Cambria Math" w:cs="Times"/>
                <w:sz w:val="24"/>
                <w:szCs w:val="24"/>
              </w:rPr>
              <m:t>α</m:t>
            </m:r>
            <m:r>
              <m:rPr>
                <m:sty m:val="p"/>
              </m:rPr>
              <w:rPr>
                <w:rFonts w:ascii="Cambria Math" w:hAnsi="Cambria Math" w:cs="Times"/>
                <w:sz w:val="24"/>
                <w:szCs w:val="24"/>
              </w:rPr>
              <m:t>,</m:t>
            </m:r>
            <m:r>
              <w:rPr>
                <w:rFonts w:ascii="Cambria Math" w:hAnsi="Cambria Math" w:cs="Times"/>
                <w:sz w:val="24"/>
                <w:szCs w:val="24"/>
              </w:rPr>
              <m:t>β</m:t>
            </m:r>
          </m:sup>
        </m:sSup>
      </m:oMath>
      <w:r w:rsidR="00D11E9A" w:rsidRPr="006F1768">
        <w:rPr>
          <w:rFonts w:ascii="Times" w:hAnsi="Times" w:cs="Times"/>
          <w:sz w:val="24"/>
          <w:szCs w:val="24"/>
        </w:rPr>
        <w:t xml:space="preserve"> justified</w:t>
      </w:r>
      <w:r w:rsidR="00EB3E0B" w:rsidRPr="006F1768">
        <w:rPr>
          <w:rFonts w:ascii="Times" w:hAnsi="Times" w:cs="Times"/>
          <w:sz w:val="24"/>
          <w:szCs w:val="24"/>
        </w:rPr>
        <w:t xml:space="preserve"> </w:t>
      </w:r>
      <w:r w:rsidR="008A1D42" w:rsidRPr="006F1768">
        <w:rPr>
          <w:rFonts w:ascii="Times" w:hAnsi="Times" w:cs="Times"/>
          <w:sz w:val="24"/>
          <w:szCs w:val="24"/>
        </w:rPr>
        <w:t xml:space="preserve">that the </w:t>
      </w:r>
      <w:r w:rsidR="00112A7C" w:rsidRPr="006F1768">
        <w:rPr>
          <w:rFonts w:ascii="Times" w:hAnsi="Times" w:cs="Times"/>
          <w:sz w:val="24"/>
          <w:szCs w:val="24"/>
        </w:rPr>
        <w:t xml:space="preserve">distinguishable spectral variation is much higher </w:t>
      </w:r>
      <w:r w:rsidR="008A1D42" w:rsidRPr="006F1768">
        <w:rPr>
          <w:rFonts w:ascii="Times" w:hAnsi="Times" w:cs="Times"/>
          <w:sz w:val="24"/>
          <w:szCs w:val="24"/>
        </w:rPr>
        <w:t xml:space="preserve">at </w:t>
      </w:r>
      <w:r w:rsidR="00112A7C" w:rsidRPr="006F1768">
        <w:rPr>
          <w:rFonts w:ascii="Times" w:hAnsi="Times" w:cs="Times"/>
          <w:sz w:val="24"/>
          <w:szCs w:val="24"/>
        </w:rPr>
        <w:t>lower concentration</w:t>
      </w:r>
      <w:r w:rsidRPr="006F1768">
        <w:rPr>
          <w:rFonts w:ascii="Times" w:hAnsi="Times" w:cs="Times"/>
          <w:sz w:val="24"/>
          <w:szCs w:val="24"/>
        </w:rPr>
        <w:t>s</w:t>
      </w:r>
      <w:r w:rsidR="00112A7C" w:rsidRPr="006F1768">
        <w:rPr>
          <w:rFonts w:ascii="Times" w:hAnsi="Times" w:cs="Times"/>
          <w:sz w:val="24"/>
          <w:szCs w:val="24"/>
        </w:rPr>
        <w:t xml:space="preserve"> of </w:t>
      </w:r>
      <w:r w:rsidR="00610ED7" w:rsidRPr="006F1768">
        <w:rPr>
          <w:rFonts w:ascii="Times" w:hAnsi="Times" w:cs="Times"/>
          <w:sz w:val="24"/>
          <w:szCs w:val="24"/>
        </w:rPr>
        <w:t>aM, fM, pM</w:t>
      </w:r>
      <w:r w:rsidRPr="006F1768">
        <w:rPr>
          <w:rFonts w:ascii="Times" w:hAnsi="Times" w:cs="Times"/>
          <w:sz w:val="24"/>
          <w:szCs w:val="24"/>
        </w:rPr>
        <w:t>,</w:t>
      </w:r>
      <w:r w:rsidR="00610ED7" w:rsidRPr="006F1768">
        <w:rPr>
          <w:rFonts w:ascii="Times" w:hAnsi="Times" w:cs="Times"/>
          <w:sz w:val="24"/>
          <w:szCs w:val="24"/>
        </w:rPr>
        <w:t xml:space="preserve"> and nM</w:t>
      </w:r>
      <w:r w:rsidR="007C67C5" w:rsidRPr="006F1768">
        <w:rPr>
          <w:rFonts w:ascii="Times" w:hAnsi="Times" w:cs="Times"/>
          <w:sz w:val="24"/>
          <w:szCs w:val="24"/>
        </w:rPr>
        <w:t xml:space="preserve"> pair</w:t>
      </w:r>
      <w:r w:rsidRPr="006F1768">
        <w:rPr>
          <w:rFonts w:ascii="Times" w:hAnsi="Times" w:cs="Times"/>
          <w:sz w:val="24"/>
          <w:szCs w:val="24"/>
        </w:rPr>
        <w:t>s</w:t>
      </w:r>
      <w:r w:rsidR="007C67C5" w:rsidRPr="006F1768">
        <w:rPr>
          <w:rFonts w:ascii="Times" w:hAnsi="Times" w:cs="Times"/>
          <w:sz w:val="24"/>
          <w:szCs w:val="24"/>
        </w:rPr>
        <w:t xml:space="preserve">, </w:t>
      </w:r>
      <w:r w:rsidRPr="006F1768">
        <w:rPr>
          <w:rFonts w:ascii="Times" w:hAnsi="Times" w:cs="Times"/>
          <w:sz w:val="24"/>
          <w:szCs w:val="24"/>
        </w:rPr>
        <w:t>indicating</w:t>
      </w:r>
      <w:r w:rsidR="008A1D42" w:rsidRPr="006F1768">
        <w:rPr>
          <w:rFonts w:ascii="Times" w:hAnsi="Times" w:cs="Times"/>
          <w:sz w:val="24"/>
          <w:szCs w:val="24"/>
        </w:rPr>
        <w:t xml:space="preserve"> that</w:t>
      </w:r>
      <w:r w:rsidR="007C67C5" w:rsidRPr="006F1768">
        <w:rPr>
          <w:rFonts w:ascii="Times" w:hAnsi="Times" w:cs="Times"/>
          <w:sz w:val="24"/>
          <w:szCs w:val="24"/>
        </w:rPr>
        <w:t xml:space="preserve"> detection </w:t>
      </w:r>
      <w:r w:rsidRPr="006F1768">
        <w:rPr>
          <w:rFonts w:ascii="Times" w:hAnsi="Times" w:cs="Times"/>
          <w:sz w:val="24"/>
          <w:szCs w:val="24"/>
        </w:rPr>
        <w:t>can be performed</w:t>
      </w:r>
      <w:r w:rsidR="007C67C5" w:rsidRPr="006F1768">
        <w:rPr>
          <w:rFonts w:ascii="Times" w:hAnsi="Times" w:cs="Times"/>
          <w:sz w:val="24"/>
          <w:szCs w:val="24"/>
        </w:rPr>
        <w:t>.</w:t>
      </w:r>
      <w:r w:rsidR="00610ED7" w:rsidRPr="006F1768">
        <w:rPr>
          <w:rFonts w:ascii="Times" w:hAnsi="Times" w:cs="Times"/>
          <w:sz w:val="24"/>
          <w:szCs w:val="24"/>
        </w:rPr>
        <w:t xml:space="preserve"> There </w:t>
      </w:r>
      <w:r w:rsidR="00DF0BFA" w:rsidRPr="006F1768">
        <w:rPr>
          <w:rFonts w:ascii="Times" w:hAnsi="Times" w:cs="Times"/>
          <w:sz w:val="24"/>
          <w:szCs w:val="24"/>
        </w:rPr>
        <w:t>are</w:t>
      </w:r>
      <w:r w:rsidR="00610ED7" w:rsidRPr="006F1768">
        <w:rPr>
          <w:rFonts w:ascii="Times" w:hAnsi="Times" w:cs="Times"/>
          <w:sz w:val="24"/>
          <w:szCs w:val="24"/>
        </w:rPr>
        <w:t xml:space="preserve"> no significant changes in</w:t>
      </w:r>
      <w:r w:rsidR="008A1D42" w:rsidRPr="006F1768">
        <w:rPr>
          <w:rFonts w:ascii="Times" w:hAnsi="Times" w:cs="Times"/>
          <w:sz w:val="24"/>
          <w:szCs w:val="24"/>
        </w:rPr>
        <w:t xml:space="preserve"> the</w:t>
      </w:r>
      <w:r w:rsidR="00610ED7" w:rsidRPr="006F1768">
        <w:rPr>
          <w:rFonts w:ascii="Times" w:hAnsi="Times" w:cs="Times"/>
          <w:sz w:val="24"/>
          <w:szCs w:val="24"/>
        </w:rPr>
        <w:t xml:space="preserve"> </w:t>
      </w:r>
      <w:r w:rsidR="00610ED7" w:rsidRPr="006F1768">
        <w:rPr>
          <w:rFonts w:ascii="Times" w:hAnsi="Times" w:cs="Times"/>
          <w:i/>
          <w:iCs/>
          <w:sz w:val="24"/>
          <w:szCs w:val="24"/>
        </w:rPr>
        <w:t>p</w:t>
      </w:r>
      <w:r w:rsidR="00610ED7" w:rsidRPr="006F1768">
        <w:rPr>
          <w:rFonts w:ascii="Times" w:hAnsi="Times" w:cs="Times"/>
          <w:sz w:val="24"/>
          <w:szCs w:val="24"/>
        </w:rPr>
        <w:t>DNA spectrum</w:t>
      </w:r>
      <w:r w:rsidR="008A1D42" w:rsidRPr="006F1768">
        <w:rPr>
          <w:rFonts w:ascii="Times" w:hAnsi="Times" w:cs="Times"/>
          <w:sz w:val="24"/>
          <w:szCs w:val="24"/>
        </w:rPr>
        <w:t>;</w:t>
      </w:r>
      <w:r w:rsidR="00610ED7" w:rsidRPr="006F1768">
        <w:rPr>
          <w:rFonts w:ascii="Times" w:hAnsi="Times" w:cs="Times"/>
          <w:sz w:val="24"/>
          <w:szCs w:val="24"/>
        </w:rPr>
        <w:t xml:space="preserve"> thus</w:t>
      </w:r>
      <w:r w:rsidR="008A1D42" w:rsidRPr="006F1768">
        <w:rPr>
          <w:rFonts w:ascii="Times" w:hAnsi="Times" w:cs="Times"/>
          <w:sz w:val="24"/>
          <w:szCs w:val="24"/>
        </w:rPr>
        <w:t>,</w:t>
      </w:r>
      <w:r w:rsidR="00610ED7" w:rsidRPr="006F1768">
        <w:rPr>
          <w:rFonts w:ascii="Times" w:hAnsi="Times" w:cs="Times"/>
          <w:sz w:val="24"/>
          <w:szCs w:val="24"/>
        </w:rPr>
        <w:t xml:space="preserve"> this</w:t>
      </w:r>
      <w:r w:rsidR="0057317D" w:rsidRPr="006F1768">
        <w:rPr>
          <w:rFonts w:ascii="Times" w:hAnsi="Times" w:cs="Times"/>
          <w:sz w:val="24"/>
          <w:szCs w:val="24"/>
        </w:rPr>
        <w:t xml:space="preserve"> </w:t>
      </w:r>
      <w:r w:rsidR="00610ED7" w:rsidRPr="006F1768">
        <w:rPr>
          <w:rFonts w:ascii="Times" w:hAnsi="Times" w:cs="Times"/>
          <w:sz w:val="24"/>
          <w:szCs w:val="24"/>
        </w:rPr>
        <w:t>prove</w:t>
      </w:r>
      <w:r w:rsidR="0057317D" w:rsidRPr="006F1768">
        <w:rPr>
          <w:rFonts w:ascii="Times" w:hAnsi="Times" w:cs="Times"/>
          <w:sz w:val="24"/>
          <w:szCs w:val="24"/>
        </w:rPr>
        <w:t>s</w:t>
      </w:r>
      <w:r w:rsidR="00610ED7" w:rsidRPr="006F1768">
        <w:rPr>
          <w:rFonts w:ascii="Times" w:hAnsi="Times" w:cs="Times"/>
          <w:sz w:val="24"/>
          <w:szCs w:val="24"/>
        </w:rPr>
        <w:t xml:space="preserve"> </w:t>
      </w:r>
      <w:r w:rsidR="0041420D" w:rsidRPr="006F1768">
        <w:rPr>
          <w:rFonts w:ascii="Times" w:hAnsi="Times" w:cs="Times"/>
          <w:sz w:val="24"/>
          <w:szCs w:val="24"/>
        </w:rPr>
        <w:t xml:space="preserve">sufficient homogenous </w:t>
      </w:r>
      <w:r w:rsidR="0041420D" w:rsidRPr="006F1768">
        <w:rPr>
          <w:rFonts w:ascii="Times" w:hAnsi="Times" w:cs="Times"/>
          <w:i/>
          <w:iCs/>
          <w:sz w:val="24"/>
          <w:szCs w:val="24"/>
        </w:rPr>
        <w:t>p</w:t>
      </w:r>
      <w:r w:rsidR="0041420D" w:rsidRPr="006F1768">
        <w:rPr>
          <w:rFonts w:ascii="Times" w:hAnsi="Times" w:cs="Times"/>
          <w:sz w:val="24"/>
          <w:szCs w:val="24"/>
        </w:rPr>
        <w:t>DNA saturation (</w:t>
      </w:r>
      <m:oMath>
        <m:sSup>
          <m:sSupPr>
            <m:ctrlPr>
              <w:rPr>
                <w:rFonts w:ascii="Cambria Math" w:hAnsi="Cambria Math" w:cs="Times"/>
                <w:sz w:val="24"/>
                <w:szCs w:val="24"/>
              </w:rPr>
            </m:ctrlPr>
          </m:sSupPr>
          <m:e>
            <m:r>
              <m:rPr>
                <m:sty m:val="p"/>
              </m:rPr>
              <w:rPr>
                <w:rFonts w:ascii="Cambria Math" w:hAnsi="Cambria Math" w:cs="Times"/>
                <w:sz w:val="24"/>
                <w:szCs w:val="24"/>
              </w:rPr>
              <m:t>Γ</m:t>
            </m:r>
          </m:e>
          <m:sup>
            <m:r>
              <m:rPr>
                <m:sty m:val="p"/>
              </m:rPr>
              <w:rPr>
                <w:rFonts w:ascii="Cambria Math" w:hAnsi="Cambria Math" w:cs="Times"/>
                <w:sz w:val="24"/>
                <w:szCs w:val="24"/>
              </w:rPr>
              <m:t>pDNA</m:t>
            </m:r>
          </m:sup>
        </m:sSup>
      </m:oMath>
      <w:r w:rsidR="0041420D" w:rsidRPr="006F1768">
        <w:rPr>
          <w:rFonts w:ascii="Times" w:hAnsi="Times" w:cs="Times"/>
          <w:sz w:val="24"/>
          <w:szCs w:val="24"/>
        </w:rPr>
        <w:t xml:space="preserve">= </w:t>
      </w:r>
      <w:r w:rsidR="00431F0E" w:rsidRPr="006F1768">
        <w:rPr>
          <w:rFonts w:ascii="Times" w:hAnsi="Times" w:cs="Times"/>
          <w:sz w:val="24"/>
          <w:szCs w:val="24"/>
        </w:rPr>
        <w:t>0.8915)</w:t>
      </w:r>
      <w:r w:rsidR="008A1D42" w:rsidRPr="006F1768">
        <w:rPr>
          <w:rFonts w:ascii="Times" w:hAnsi="Times" w:cs="Times"/>
          <w:sz w:val="24"/>
          <w:szCs w:val="24"/>
        </w:rPr>
        <w:t>.</w:t>
      </w:r>
      <w:r w:rsidR="004A2567" w:rsidRPr="006F1768">
        <w:rPr>
          <w:rFonts w:ascii="Times" w:hAnsi="Times" w:cs="Times"/>
          <w:sz w:val="24"/>
          <w:szCs w:val="24"/>
        </w:rPr>
        <w:t xml:space="preserve"> </w:t>
      </w:r>
      <w:r w:rsidR="008A1D42" w:rsidRPr="006F1768">
        <w:rPr>
          <w:rFonts w:ascii="Times" w:hAnsi="Times" w:cs="Times"/>
          <w:sz w:val="24"/>
          <w:szCs w:val="24"/>
        </w:rPr>
        <w:t>T</w:t>
      </w:r>
      <w:r w:rsidR="004A2567" w:rsidRPr="006F1768">
        <w:rPr>
          <w:rFonts w:ascii="Times" w:hAnsi="Times" w:cs="Times"/>
          <w:sz w:val="24"/>
          <w:szCs w:val="24"/>
        </w:rPr>
        <w:t>hus</w:t>
      </w:r>
      <w:r w:rsidR="008A1D42" w:rsidRPr="006F1768">
        <w:rPr>
          <w:rFonts w:ascii="Times" w:hAnsi="Times" w:cs="Times"/>
          <w:sz w:val="24"/>
          <w:szCs w:val="24"/>
        </w:rPr>
        <w:t>,</w:t>
      </w:r>
      <w:r w:rsidR="004A2567" w:rsidRPr="006F1768">
        <w:rPr>
          <w:rFonts w:ascii="Times" w:hAnsi="Times" w:cs="Times"/>
          <w:sz w:val="24"/>
          <w:szCs w:val="24"/>
        </w:rPr>
        <w:t xml:space="preserve"> P</w:t>
      </w:r>
      <w:r w:rsidR="004A2567" w:rsidRPr="006F1768">
        <w:rPr>
          <w:rFonts w:ascii="Times" w:hAnsi="Times" w:cs="Times"/>
          <w:sz w:val="24"/>
          <w:szCs w:val="24"/>
          <w:vertAlign w:val="subscript"/>
        </w:rPr>
        <w:t>FP</w:t>
      </w:r>
      <w:r w:rsidR="004A2567" w:rsidRPr="006F1768">
        <w:rPr>
          <w:rFonts w:ascii="Times" w:hAnsi="Times" w:cs="Times"/>
          <w:sz w:val="24"/>
          <w:szCs w:val="24"/>
        </w:rPr>
        <w:t xml:space="preserve"> </w:t>
      </w:r>
      <w:r w:rsidR="000D36B2" w:rsidRPr="006F1768">
        <w:rPr>
          <w:rFonts w:ascii="Times" w:hAnsi="Times" w:cs="Times"/>
          <w:sz w:val="24"/>
          <w:szCs w:val="24"/>
        </w:rPr>
        <w:t>shall be 1 throughout</w:t>
      </w:r>
      <w:r w:rsidR="008A1D42" w:rsidRPr="006F1768">
        <w:rPr>
          <w:rFonts w:ascii="Times" w:hAnsi="Times" w:cs="Times"/>
          <w:sz w:val="24"/>
          <w:szCs w:val="24"/>
        </w:rPr>
        <w:t xml:space="preserve"> the</w:t>
      </w:r>
      <w:r w:rsidR="000D36B2" w:rsidRPr="006F1768">
        <w:rPr>
          <w:rFonts w:ascii="Times" w:hAnsi="Times" w:cs="Times"/>
          <w:sz w:val="24"/>
          <w:szCs w:val="24"/>
        </w:rPr>
        <w:t xml:space="preserve"> surface</w:t>
      </w:r>
      <w:r w:rsidR="008A1D42" w:rsidRPr="006F1768">
        <w:rPr>
          <w:rFonts w:ascii="Times" w:hAnsi="Times" w:cs="Times"/>
          <w:sz w:val="24"/>
          <w:szCs w:val="24"/>
        </w:rPr>
        <w:t xml:space="preserve"> </w:t>
      </w:r>
      <w:r w:rsidR="00DB5CC6" w:rsidRPr="006F1768">
        <w:rPr>
          <w:rFonts w:ascii="Times" w:hAnsi="Times" w:cs="Times"/>
          <w:sz w:val="24"/>
          <w:szCs w:val="24"/>
        </w:rPr>
        <w:fldChar w:fldCharType="begin"/>
      </w:r>
      <w:r w:rsidR="00FC16AB">
        <w:rPr>
          <w:rFonts w:ascii="Times" w:hAnsi="Times" w:cs="Times"/>
          <w:sz w:val="24"/>
          <w:szCs w:val="24"/>
        </w:rPr>
        <w:instrText xml:space="preserve"> ADDIN EN.CITE &lt;EndNote&gt;&lt;Cite&gt;&lt;Author&gt;Barhoumi&lt;/Author&gt;&lt;Year&gt;2008&lt;/Year&gt;&lt;RecNum&gt;61&lt;/RecNum&gt;&lt;DisplayText&gt;[26]&lt;/DisplayText&gt;&lt;record&gt;&lt;rec-number&gt;61&lt;/rec-number&gt;&lt;foreign-keys&gt;&lt;key app="EN" db-id="pxvtxxvttszdf4epd50pf5eyzfswrdxwarvw" timestamp="1699366769"&gt;61&lt;/key&gt;&lt;/foreign-keys&gt;&lt;ref-type name="Journal Article"&gt;17&lt;/ref-type&gt;&lt;contributors&gt;&lt;authors&gt;&lt;author&gt;Barhoumi, Aoune&lt;/author&gt;&lt;author&gt;Zhang, Dongmao&lt;/author&gt;&lt;author&gt;Tam, Felicia&lt;/author&gt;&lt;author&gt;Halas, Naomi J&lt;/author&gt;&lt;/authors&gt;&lt;/contributors&gt;&lt;titles&gt;&lt;title&gt;Surface-enhanced Raman spectroscopy of DNA&lt;/title&gt;&lt;secondary-title&gt;Journal of the American Chemical Society&lt;/secondary-title&gt;&lt;/titles&gt;&lt;periodical&gt;&lt;full-title&gt;Journal of the American Chemical Society&lt;/full-title&gt;&lt;/periodical&gt;&lt;pages&gt;5523-5529&lt;/pages&gt;&lt;volume&gt;130&lt;/volume&gt;&lt;number&gt;16&lt;/number&gt;&lt;dates&gt;&lt;year&gt;2008&lt;/year&gt;&lt;/dates&gt;&lt;isbn&gt;0002-7863&lt;/isbn&gt;&lt;urls&gt;&lt;/urls&gt;&lt;/record&gt;&lt;/Cite&gt;&lt;/EndNote&gt;</w:instrText>
      </w:r>
      <w:r w:rsidR="00DB5CC6" w:rsidRPr="006F1768">
        <w:rPr>
          <w:rFonts w:ascii="Times" w:hAnsi="Times" w:cs="Times"/>
          <w:sz w:val="24"/>
          <w:szCs w:val="24"/>
        </w:rPr>
        <w:fldChar w:fldCharType="separate"/>
      </w:r>
      <w:r w:rsidR="00FC16AB">
        <w:rPr>
          <w:rFonts w:ascii="Times" w:hAnsi="Times" w:cs="Times"/>
          <w:noProof/>
          <w:sz w:val="24"/>
          <w:szCs w:val="24"/>
        </w:rPr>
        <w:t>[26]</w:t>
      </w:r>
      <w:r w:rsidR="00DB5CC6" w:rsidRPr="006F1768">
        <w:rPr>
          <w:rFonts w:ascii="Times" w:hAnsi="Times" w:cs="Times"/>
          <w:sz w:val="24"/>
          <w:szCs w:val="24"/>
        </w:rPr>
        <w:fldChar w:fldCharType="end"/>
      </w:r>
      <w:r w:rsidR="008A1D42" w:rsidRPr="006F1768">
        <w:rPr>
          <w:rFonts w:ascii="Times" w:hAnsi="Times" w:cs="Times"/>
          <w:sz w:val="24"/>
          <w:szCs w:val="24"/>
        </w:rPr>
        <w:t>.</w:t>
      </w:r>
    </w:p>
    <w:p w14:paraId="767A5FE4" w14:textId="77777777" w:rsidR="0030015C" w:rsidRPr="006F1768" w:rsidRDefault="0030015C" w:rsidP="006F1768">
      <w:pPr>
        <w:spacing w:line="480" w:lineRule="auto"/>
        <w:jc w:val="both"/>
        <w:rPr>
          <w:rFonts w:ascii="Times" w:hAnsi="Times" w:cs="Times"/>
          <w:sz w:val="24"/>
          <w:szCs w:val="24"/>
        </w:rPr>
      </w:pPr>
    </w:p>
    <w:p w14:paraId="3C11EBE9" w14:textId="77777777" w:rsidR="0030015C" w:rsidRPr="006F1768" w:rsidRDefault="0030015C" w:rsidP="006F1768">
      <w:pPr>
        <w:spacing w:line="480" w:lineRule="auto"/>
        <w:jc w:val="both"/>
        <w:rPr>
          <w:rFonts w:ascii="Times" w:hAnsi="Times" w:cs="Times"/>
          <w:sz w:val="24"/>
          <w:szCs w:val="24"/>
        </w:rPr>
      </w:pPr>
    </w:p>
    <w:p w14:paraId="4BB202C3" w14:textId="77777777" w:rsidR="0030015C" w:rsidRPr="006F1768" w:rsidRDefault="0030015C" w:rsidP="006F1768">
      <w:pPr>
        <w:spacing w:line="480" w:lineRule="auto"/>
        <w:jc w:val="both"/>
        <w:rPr>
          <w:rFonts w:ascii="Times" w:hAnsi="Times" w:cs="Times"/>
          <w:sz w:val="24"/>
          <w:szCs w:val="24"/>
        </w:rPr>
      </w:pPr>
    </w:p>
    <w:p w14:paraId="1352FB12" w14:textId="77777777" w:rsidR="00225F56" w:rsidRPr="006F1768" w:rsidRDefault="00225F56" w:rsidP="006F1768">
      <w:pPr>
        <w:spacing w:line="480" w:lineRule="auto"/>
        <w:jc w:val="both"/>
        <w:rPr>
          <w:rFonts w:ascii="Times" w:hAnsi="Times" w:cs="Times"/>
          <w:sz w:val="24"/>
          <w:szCs w:val="24"/>
        </w:rPr>
      </w:pPr>
    </w:p>
    <w:p w14:paraId="44474FBB" w14:textId="7E6A0A3D" w:rsidR="009B1F68" w:rsidRPr="006F1768" w:rsidRDefault="00683385" w:rsidP="006F1768">
      <w:pPr>
        <w:pStyle w:val="2"/>
        <w:spacing w:line="480" w:lineRule="auto"/>
        <w:rPr>
          <w:rFonts w:ascii="Times" w:hAnsi="Times" w:cs="Times"/>
          <w:sz w:val="24"/>
          <w:szCs w:val="24"/>
        </w:rPr>
      </w:pPr>
      <w:bookmarkStart w:id="254" w:name="_Toc155882064"/>
      <w:r w:rsidRPr="006F1768">
        <w:rPr>
          <w:rFonts w:ascii="Times" w:hAnsi="Times" w:cs="Times"/>
          <w:b/>
          <w:bCs/>
          <w:sz w:val="24"/>
          <w:szCs w:val="24"/>
        </w:rPr>
        <w:lastRenderedPageBreak/>
        <w:t xml:space="preserve">Supplementary Information </w:t>
      </w:r>
      <w:r w:rsidR="0052053A" w:rsidRPr="006F1768">
        <w:rPr>
          <w:rFonts w:ascii="Times" w:hAnsi="Times" w:cs="Times"/>
          <w:b/>
          <w:bCs/>
          <w:sz w:val="24"/>
          <w:szCs w:val="24"/>
        </w:rPr>
        <w:t>4.</w:t>
      </w:r>
      <w:r w:rsidR="004754A7">
        <w:rPr>
          <w:rFonts w:ascii="Times" w:hAnsi="Times" w:cs="Times"/>
          <w:b/>
          <w:bCs/>
          <w:sz w:val="24"/>
          <w:szCs w:val="24"/>
        </w:rPr>
        <w:t>8</w:t>
      </w:r>
      <w:r w:rsidR="009B1F68" w:rsidRPr="006F1768">
        <w:rPr>
          <w:rFonts w:ascii="Times" w:hAnsi="Times" w:cs="Times"/>
          <w:b/>
          <w:bCs/>
          <w:sz w:val="24"/>
          <w:szCs w:val="24"/>
        </w:rPr>
        <w:t xml:space="preserve">: Raman Spectroscopy: </w:t>
      </w:r>
      <w:r w:rsidR="009B1F68" w:rsidRPr="006F1768">
        <w:rPr>
          <w:rFonts w:ascii="Times" w:hAnsi="Times" w:cs="Times"/>
          <w:sz w:val="24"/>
          <w:szCs w:val="24"/>
        </w:rPr>
        <w:t>Assignment of</w:t>
      </w:r>
      <w:r w:rsidR="00802F3E" w:rsidRPr="006F1768">
        <w:rPr>
          <w:rFonts w:ascii="Times" w:hAnsi="Times" w:cs="Times"/>
          <w:sz w:val="24"/>
          <w:szCs w:val="24"/>
        </w:rPr>
        <w:t xml:space="preserve"> </w:t>
      </w:r>
      <w:r w:rsidR="00853ED4" w:rsidRPr="006F1768">
        <w:rPr>
          <w:rFonts w:ascii="Times" w:hAnsi="Times" w:cs="Times"/>
          <w:sz w:val="24"/>
          <w:szCs w:val="24"/>
        </w:rPr>
        <w:t>peak</w:t>
      </w:r>
      <w:r w:rsidR="000B71E3" w:rsidRPr="006F1768">
        <w:rPr>
          <w:rFonts w:ascii="Times" w:hAnsi="Times" w:cs="Times"/>
          <w:sz w:val="24"/>
          <w:szCs w:val="24"/>
        </w:rPr>
        <w:t>s</w:t>
      </w:r>
      <w:r w:rsidR="00853ED4" w:rsidRPr="006F1768">
        <w:rPr>
          <w:rFonts w:ascii="Times" w:hAnsi="Times" w:cs="Times"/>
          <w:sz w:val="24"/>
          <w:szCs w:val="24"/>
        </w:rPr>
        <w:t xml:space="preserve"> in Raman spectra (1100</w:t>
      </w:r>
      <w:r w:rsidR="000B71E3" w:rsidRPr="006F1768">
        <w:rPr>
          <w:rFonts w:ascii="Times" w:hAnsi="Times" w:cs="Times"/>
          <w:sz w:val="24"/>
          <w:szCs w:val="24"/>
        </w:rPr>
        <w:t>–</w:t>
      </w:r>
      <w:r w:rsidR="00853ED4" w:rsidRPr="006F1768">
        <w:rPr>
          <w:rFonts w:ascii="Times" w:hAnsi="Times" w:cs="Times"/>
          <w:sz w:val="24"/>
          <w:szCs w:val="24"/>
        </w:rPr>
        <w:t>1500 cm</w:t>
      </w:r>
      <w:r w:rsidR="00853ED4" w:rsidRPr="006F1768">
        <w:rPr>
          <w:rFonts w:ascii="Times" w:hAnsi="Times" w:cs="Times"/>
          <w:sz w:val="24"/>
          <w:szCs w:val="24"/>
          <w:vertAlign w:val="superscript"/>
        </w:rPr>
        <w:t>-1</w:t>
      </w:r>
      <w:r w:rsidR="00853ED4" w:rsidRPr="006F1768">
        <w:rPr>
          <w:rFonts w:ascii="Times" w:hAnsi="Times" w:cs="Times"/>
          <w:sz w:val="24"/>
          <w:szCs w:val="24"/>
        </w:rPr>
        <w:t>)</w:t>
      </w:r>
      <w:bookmarkEnd w:id="254"/>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1771"/>
        <w:gridCol w:w="1975"/>
        <w:gridCol w:w="2216"/>
        <w:gridCol w:w="1806"/>
      </w:tblGrid>
      <w:tr w:rsidR="00B60100" w:rsidRPr="006F1768" w14:paraId="3DBB9216" w14:textId="77777777" w:rsidTr="00D07B40">
        <w:tc>
          <w:tcPr>
            <w:tcW w:w="1582" w:type="dxa"/>
            <w:tcBorders>
              <w:top w:val="single" w:sz="4" w:space="0" w:color="auto"/>
              <w:bottom w:val="single" w:sz="4" w:space="0" w:color="auto"/>
            </w:tcBorders>
          </w:tcPr>
          <w:p w14:paraId="3B3A0AA3" w14:textId="7B4FC208" w:rsidR="00B60100" w:rsidRPr="006F1768" w:rsidRDefault="00C3155B" w:rsidP="006F1768">
            <w:pPr>
              <w:spacing w:line="480" w:lineRule="auto"/>
              <w:jc w:val="center"/>
              <w:rPr>
                <w:rFonts w:ascii="Times" w:hAnsi="Times" w:cs="Times"/>
                <w:b/>
                <w:bCs/>
                <w:sz w:val="24"/>
                <w:szCs w:val="24"/>
              </w:rPr>
            </w:pPr>
            <w:r w:rsidRPr="006F1768">
              <w:rPr>
                <w:rFonts w:ascii="Times" w:hAnsi="Times" w:cs="Times"/>
                <w:b/>
                <w:bCs/>
                <w:sz w:val="24"/>
                <w:szCs w:val="24"/>
              </w:rPr>
              <w:t>SERS</w:t>
            </w:r>
            <w:r w:rsidR="008A1D42" w:rsidRPr="006F1768">
              <w:rPr>
                <w:rFonts w:ascii="Times" w:hAnsi="Times" w:cs="Times"/>
                <w:b/>
                <w:bCs/>
                <w:sz w:val="24"/>
                <w:szCs w:val="24"/>
              </w:rPr>
              <w:t xml:space="preserve"> </w:t>
            </w:r>
            <w:r w:rsidR="00B60100" w:rsidRPr="006F1768">
              <w:rPr>
                <w:rFonts w:ascii="Times" w:hAnsi="Times" w:cs="Times"/>
                <w:b/>
                <w:bCs/>
                <w:sz w:val="24"/>
                <w:szCs w:val="24"/>
              </w:rPr>
              <w:t>support</w:t>
            </w:r>
          </w:p>
        </w:tc>
        <w:tc>
          <w:tcPr>
            <w:tcW w:w="1771" w:type="dxa"/>
            <w:tcBorders>
              <w:top w:val="single" w:sz="4" w:space="0" w:color="auto"/>
              <w:bottom w:val="single" w:sz="4" w:space="0" w:color="auto"/>
            </w:tcBorders>
          </w:tcPr>
          <w:p w14:paraId="62AC442A" w14:textId="3EFAEBEF" w:rsidR="00B60100" w:rsidRPr="006F1768" w:rsidRDefault="00B60100" w:rsidP="006F1768">
            <w:pPr>
              <w:spacing w:line="480" w:lineRule="auto"/>
              <w:jc w:val="center"/>
              <w:rPr>
                <w:rFonts w:ascii="Times" w:hAnsi="Times" w:cs="Times"/>
                <w:b/>
                <w:bCs/>
                <w:sz w:val="24"/>
                <w:szCs w:val="24"/>
              </w:rPr>
            </w:pPr>
            <w:r w:rsidRPr="006F1768">
              <w:rPr>
                <w:rFonts w:ascii="Times" w:hAnsi="Times" w:cs="Times"/>
                <w:b/>
                <w:bCs/>
                <w:sz w:val="24"/>
                <w:szCs w:val="24"/>
              </w:rPr>
              <w:t>Range</w:t>
            </w:r>
          </w:p>
        </w:tc>
        <w:tc>
          <w:tcPr>
            <w:tcW w:w="1975" w:type="dxa"/>
            <w:tcBorders>
              <w:top w:val="single" w:sz="4" w:space="0" w:color="auto"/>
              <w:bottom w:val="single" w:sz="4" w:space="0" w:color="auto"/>
            </w:tcBorders>
          </w:tcPr>
          <w:p w14:paraId="4602B470" w14:textId="5FE155FA" w:rsidR="00B60100" w:rsidRPr="006F1768" w:rsidRDefault="00B60100" w:rsidP="006F1768">
            <w:pPr>
              <w:spacing w:line="480" w:lineRule="auto"/>
              <w:jc w:val="center"/>
              <w:rPr>
                <w:rFonts w:ascii="Times" w:hAnsi="Times" w:cs="Times"/>
                <w:b/>
                <w:bCs/>
                <w:sz w:val="24"/>
                <w:szCs w:val="24"/>
              </w:rPr>
            </w:pPr>
            <w:r w:rsidRPr="006F1768">
              <w:rPr>
                <w:rFonts w:ascii="Times" w:hAnsi="Times" w:cs="Times"/>
                <w:b/>
                <w:bCs/>
                <w:sz w:val="24"/>
                <w:szCs w:val="24"/>
              </w:rPr>
              <w:t>Raman shift (cm</w:t>
            </w:r>
            <w:r w:rsidRPr="006F1768">
              <w:rPr>
                <w:rFonts w:ascii="Times" w:hAnsi="Times" w:cs="Times"/>
                <w:b/>
                <w:bCs/>
                <w:sz w:val="24"/>
                <w:szCs w:val="24"/>
                <w:vertAlign w:val="superscript"/>
              </w:rPr>
              <w:t>-1</w:t>
            </w:r>
            <w:r w:rsidRPr="006F1768">
              <w:rPr>
                <w:rFonts w:ascii="Times" w:hAnsi="Times" w:cs="Times"/>
                <w:b/>
                <w:bCs/>
                <w:sz w:val="24"/>
                <w:szCs w:val="24"/>
              </w:rPr>
              <w:t>)</w:t>
            </w:r>
          </w:p>
        </w:tc>
        <w:tc>
          <w:tcPr>
            <w:tcW w:w="2216" w:type="dxa"/>
            <w:tcBorders>
              <w:top w:val="single" w:sz="4" w:space="0" w:color="auto"/>
              <w:bottom w:val="single" w:sz="4" w:space="0" w:color="auto"/>
            </w:tcBorders>
          </w:tcPr>
          <w:p w14:paraId="70D0FCC8" w14:textId="3D385DC4" w:rsidR="00B60100" w:rsidRPr="006F1768" w:rsidRDefault="00B60100" w:rsidP="006F1768">
            <w:pPr>
              <w:spacing w:line="480" w:lineRule="auto"/>
              <w:jc w:val="center"/>
              <w:rPr>
                <w:rFonts w:ascii="Times" w:hAnsi="Times" w:cs="Times"/>
                <w:b/>
                <w:bCs/>
                <w:sz w:val="24"/>
                <w:szCs w:val="24"/>
              </w:rPr>
            </w:pPr>
            <w:r w:rsidRPr="006F1768">
              <w:rPr>
                <w:rFonts w:ascii="Times" w:hAnsi="Times" w:cs="Times"/>
                <w:b/>
                <w:bCs/>
                <w:sz w:val="24"/>
                <w:szCs w:val="24"/>
              </w:rPr>
              <w:t>Assignment</w:t>
            </w:r>
          </w:p>
        </w:tc>
        <w:tc>
          <w:tcPr>
            <w:tcW w:w="1806" w:type="dxa"/>
            <w:tcBorders>
              <w:top w:val="single" w:sz="4" w:space="0" w:color="auto"/>
              <w:bottom w:val="single" w:sz="4" w:space="0" w:color="auto"/>
            </w:tcBorders>
          </w:tcPr>
          <w:p w14:paraId="1C7E8B88" w14:textId="43929AFE" w:rsidR="00B60100" w:rsidRPr="006F1768" w:rsidRDefault="00B60100" w:rsidP="006F1768">
            <w:pPr>
              <w:spacing w:line="480" w:lineRule="auto"/>
              <w:jc w:val="center"/>
              <w:rPr>
                <w:rFonts w:ascii="Times" w:hAnsi="Times" w:cs="Times"/>
                <w:b/>
                <w:bCs/>
                <w:sz w:val="24"/>
                <w:szCs w:val="24"/>
              </w:rPr>
            </w:pPr>
            <w:r w:rsidRPr="006F1768">
              <w:rPr>
                <w:rFonts w:ascii="Times" w:hAnsi="Times" w:cs="Times"/>
                <w:b/>
                <w:bCs/>
                <w:sz w:val="24"/>
                <w:szCs w:val="24"/>
              </w:rPr>
              <w:t>Ref.</w:t>
            </w:r>
          </w:p>
        </w:tc>
      </w:tr>
      <w:tr w:rsidR="00B60100" w:rsidRPr="006F1768" w14:paraId="7D23C759" w14:textId="77777777" w:rsidTr="00D07B40">
        <w:tc>
          <w:tcPr>
            <w:tcW w:w="1582" w:type="dxa"/>
            <w:vMerge w:val="restart"/>
            <w:tcBorders>
              <w:top w:val="single" w:sz="4" w:space="0" w:color="auto"/>
            </w:tcBorders>
          </w:tcPr>
          <w:p w14:paraId="25048849" w14:textId="16B48595"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graphene</w:t>
            </w:r>
          </w:p>
        </w:tc>
        <w:tc>
          <w:tcPr>
            <w:tcW w:w="1771" w:type="dxa"/>
            <w:vMerge w:val="restart"/>
            <w:tcBorders>
              <w:top w:val="single" w:sz="4" w:space="0" w:color="auto"/>
            </w:tcBorders>
          </w:tcPr>
          <w:p w14:paraId="3DB3A4D0" w14:textId="6FDA4E8E"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~1300 cm</w:t>
            </w:r>
            <w:r w:rsidRPr="006F1768">
              <w:rPr>
                <w:rFonts w:ascii="Times" w:hAnsi="Times" w:cs="Times"/>
                <w:sz w:val="24"/>
                <w:szCs w:val="24"/>
                <w:vertAlign w:val="superscript"/>
              </w:rPr>
              <w:t>-1</w:t>
            </w:r>
          </w:p>
        </w:tc>
        <w:tc>
          <w:tcPr>
            <w:tcW w:w="1975" w:type="dxa"/>
            <w:tcBorders>
              <w:top w:val="single" w:sz="4" w:space="0" w:color="auto"/>
            </w:tcBorders>
          </w:tcPr>
          <w:p w14:paraId="5FE019E0" w14:textId="53429DFC"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1375</w:t>
            </w:r>
          </w:p>
        </w:tc>
        <w:tc>
          <w:tcPr>
            <w:tcW w:w="2216" w:type="dxa"/>
            <w:tcBorders>
              <w:top w:val="single" w:sz="4" w:space="0" w:color="auto"/>
            </w:tcBorders>
          </w:tcPr>
          <w:p w14:paraId="334D95F2" w14:textId="2F0C945B"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A, C, T</w:t>
            </w:r>
          </w:p>
        </w:tc>
        <w:tc>
          <w:tcPr>
            <w:tcW w:w="1806" w:type="dxa"/>
            <w:vMerge w:val="restart"/>
            <w:tcBorders>
              <w:top w:val="single" w:sz="4" w:space="0" w:color="auto"/>
            </w:tcBorders>
            <w:vAlign w:val="center"/>
          </w:tcPr>
          <w:p w14:paraId="427E2A26" w14:textId="49105D5F"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 xml:space="preserve">Insu park </w:t>
            </w:r>
            <w:r w:rsidRPr="006F1768">
              <w:rPr>
                <w:rFonts w:ascii="Times" w:hAnsi="Times" w:cs="Times"/>
                <w:i/>
                <w:iCs/>
                <w:sz w:val="24"/>
                <w:szCs w:val="24"/>
              </w:rPr>
              <w:t>et al</w:t>
            </w:r>
            <w:r w:rsidR="00147347" w:rsidRPr="006F1768">
              <w:rPr>
                <w:rFonts w:ascii="Times" w:hAnsi="Times" w:cs="Times"/>
                <w:i/>
                <w:iCs/>
                <w:sz w:val="24"/>
                <w:szCs w:val="24"/>
              </w:rPr>
              <w:fldChar w:fldCharType="begin"/>
            </w:r>
            <w:r w:rsidR="00FC16AB">
              <w:rPr>
                <w:rFonts w:ascii="Times" w:hAnsi="Times" w:cs="Times"/>
                <w:i/>
                <w:iCs/>
                <w:sz w:val="24"/>
                <w:szCs w:val="24"/>
              </w:rPr>
              <w:instrText xml:space="preserve"> ADDIN EN.CITE &lt;EndNote&gt;&lt;Cite&gt;&lt;Author&gt;Park&lt;/Author&gt;&lt;Year&gt;2021&lt;/Year&gt;&lt;RecNum&gt;26&lt;/RecNum&gt;&lt;DisplayText&gt;[25]&lt;/DisplayText&gt;&lt;record&gt;&lt;rec-number&gt;26&lt;/rec-number&gt;&lt;foreign-keys&gt;&lt;key app="EN" db-id="pxvtxxvttszdf4epd50pf5eyzfswrdxwarvw" timestamp="1696610026"&gt;26&lt;/key&gt;&lt;/foreign-keys&gt;&lt;ref-type name="Journal Article"&gt;17&lt;/ref-type&gt;&lt;contributors&gt;&lt;authors&gt;&lt;author&gt;Park, Insu&lt;/author&gt;&lt;author&gt;Lim, Jongwon&lt;/author&gt;&lt;author&gt;You, Seungyong&lt;/author&gt;&lt;author&gt;Hwang, Michael Taeyoung&lt;/author&gt;&lt;author&gt;Kwon, Jaehong&lt;/author&gt;&lt;author&gt;Koprowski, Katherine&lt;/author&gt;&lt;author&gt;Kim, Sungdae&lt;/author&gt;&lt;author&gt;Heredia, John&lt;/author&gt;&lt;author&gt;Stewart de Ramirez, Sarah A&lt;/author&gt;&lt;author&gt;Valera, Enrique&lt;/author&gt;&lt;/authors&gt;&lt;/contributors&gt;&lt;titles&gt;&lt;title&gt;Detection of SARS-CoV-2 virus amplification using a crumpled graphene field-effect transistor biosensor&lt;/title&gt;&lt;secondary-title&gt;ACS sensors&lt;/secondary-title&gt;&lt;/titles&gt;&lt;periodical&gt;&lt;full-title&gt;ACS sensors&lt;/full-title&gt;&lt;/periodical&gt;&lt;pages&gt;4461-4470&lt;/pages&gt;&lt;volume&gt;6&lt;/volume&gt;&lt;number&gt;12&lt;/number&gt;&lt;dates&gt;&lt;year&gt;2021&lt;/year&gt;&lt;/dates&gt;&lt;isbn&gt;2379-3694&lt;/isbn&gt;&lt;urls&gt;&lt;/urls&gt;&lt;/record&gt;&lt;/Cite&gt;&lt;/EndNote&gt;</w:instrText>
            </w:r>
            <w:r w:rsidR="00147347" w:rsidRPr="006F1768">
              <w:rPr>
                <w:rFonts w:ascii="Times" w:hAnsi="Times" w:cs="Times"/>
                <w:i/>
                <w:iCs/>
                <w:sz w:val="24"/>
                <w:szCs w:val="24"/>
              </w:rPr>
              <w:fldChar w:fldCharType="separate"/>
            </w:r>
            <w:r w:rsidR="00FC16AB">
              <w:rPr>
                <w:rFonts w:ascii="Times" w:hAnsi="Times" w:cs="Times"/>
                <w:i/>
                <w:iCs/>
                <w:noProof/>
                <w:sz w:val="24"/>
                <w:szCs w:val="24"/>
              </w:rPr>
              <w:t>[25]</w:t>
            </w:r>
            <w:r w:rsidR="00147347" w:rsidRPr="006F1768">
              <w:rPr>
                <w:rFonts w:ascii="Times" w:hAnsi="Times" w:cs="Times"/>
                <w:i/>
                <w:iCs/>
                <w:sz w:val="24"/>
                <w:szCs w:val="24"/>
              </w:rPr>
              <w:fldChar w:fldCharType="end"/>
            </w:r>
          </w:p>
        </w:tc>
      </w:tr>
      <w:tr w:rsidR="00B60100" w:rsidRPr="006F1768" w14:paraId="6132BE57" w14:textId="77777777" w:rsidTr="00D07B40">
        <w:tc>
          <w:tcPr>
            <w:tcW w:w="1582" w:type="dxa"/>
            <w:vMerge/>
          </w:tcPr>
          <w:p w14:paraId="5483F3B6" w14:textId="77777777" w:rsidR="00B60100" w:rsidRPr="006F1768" w:rsidRDefault="00B60100" w:rsidP="006F1768">
            <w:pPr>
              <w:spacing w:line="480" w:lineRule="auto"/>
              <w:jc w:val="center"/>
              <w:rPr>
                <w:rFonts w:ascii="Times" w:hAnsi="Times" w:cs="Times"/>
                <w:sz w:val="24"/>
                <w:szCs w:val="24"/>
              </w:rPr>
            </w:pPr>
          </w:p>
        </w:tc>
        <w:tc>
          <w:tcPr>
            <w:tcW w:w="1771" w:type="dxa"/>
            <w:vMerge/>
          </w:tcPr>
          <w:p w14:paraId="029F4FDA" w14:textId="7D7A3659" w:rsidR="00B60100" w:rsidRPr="006F1768" w:rsidRDefault="00B60100" w:rsidP="006F1768">
            <w:pPr>
              <w:spacing w:line="480" w:lineRule="auto"/>
              <w:jc w:val="center"/>
              <w:rPr>
                <w:rFonts w:ascii="Times" w:hAnsi="Times" w:cs="Times"/>
                <w:sz w:val="24"/>
                <w:szCs w:val="24"/>
              </w:rPr>
            </w:pPr>
          </w:p>
        </w:tc>
        <w:tc>
          <w:tcPr>
            <w:tcW w:w="1975" w:type="dxa"/>
          </w:tcPr>
          <w:p w14:paraId="60A38F7A" w14:textId="67033F46"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1325</w:t>
            </w:r>
          </w:p>
        </w:tc>
        <w:tc>
          <w:tcPr>
            <w:tcW w:w="2216" w:type="dxa"/>
          </w:tcPr>
          <w:p w14:paraId="7DC415C1" w14:textId="168FB027"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A</w:t>
            </w:r>
          </w:p>
        </w:tc>
        <w:tc>
          <w:tcPr>
            <w:tcW w:w="1806" w:type="dxa"/>
            <w:vMerge/>
          </w:tcPr>
          <w:p w14:paraId="66839688" w14:textId="77777777" w:rsidR="00B60100" w:rsidRPr="006F1768" w:rsidRDefault="00B60100" w:rsidP="006F1768">
            <w:pPr>
              <w:spacing w:line="480" w:lineRule="auto"/>
              <w:jc w:val="center"/>
              <w:rPr>
                <w:rFonts w:ascii="Times" w:hAnsi="Times" w:cs="Times"/>
                <w:sz w:val="24"/>
                <w:szCs w:val="24"/>
              </w:rPr>
            </w:pPr>
          </w:p>
        </w:tc>
      </w:tr>
      <w:tr w:rsidR="00B60100" w:rsidRPr="006F1768" w14:paraId="5561F918" w14:textId="77777777" w:rsidTr="00D07B40">
        <w:tc>
          <w:tcPr>
            <w:tcW w:w="1582" w:type="dxa"/>
            <w:vMerge/>
          </w:tcPr>
          <w:p w14:paraId="1C28D090" w14:textId="77777777" w:rsidR="00B60100" w:rsidRPr="006F1768" w:rsidRDefault="00B60100" w:rsidP="006F1768">
            <w:pPr>
              <w:spacing w:line="480" w:lineRule="auto"/>
              <w:jc w:val="center"/>
              <w:rPr>
                <w:rFonts w:ascii="Times" w:hAnsi="Times" w:cs="Times"/>
                <w:sz w:val="24"/>
                <w:szCs w:val="24"/>
              </w:rPr>
            </w:pPr>
          </w:p>
        </w:tc>
        <w:tc>
          <w:tcPr>
            <w:tcW w:w="1771" w:type="dxa"/>
            <w:vMerge/>
          </w:tcPr>
          <w:p w14:paraId="30496699" w14:textId="686F980B" w:rsidR="00B60100" w:rsidRPr="006F1768" w:rsidRDefault="00B60100" w:rsidP="006F1768">
            <w:pPr>
              <w:spacing w:line="480" w:lineRule="auto"/>
              <w:jc w:val="center"/>
              <w:rPr>
                <w:rFonts w:ascii="Times" w:hAnsi="Times" w:cs="Times"/>
                <w:sz w:val="24"/>
                <w:szCs w:val="24"/>
              </w:rPr>
            </w:pPr>
          </w:p>
        </w:tc>
        <w:tc>
          <w:tcPr>
            <w:tcW w:w="1975" w:type="dxa"/>
          </w:tcPr>
          <w:p w14:paraId="72BCEEC3" w14:textId="41889859"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1310</w:t>
            </w:r>
          </w:p>
        </w:tc>
        <w:tc>
          <w:tcPr>
            <w:tcW w:w="2216" w:type="dxa"/>
          </w:tcPr>
          <w:p w14:paraId="5520A2E7" w14:textId="0CC16A50"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A</w:t>
            </w:r>
          </w:p>
        </w:tc>
        <w:tc>
          <w:tcPr>
            <w:tcW w:w="1806" w:type="dxa"/>
            <w:vMerge/>
          </w:tcPr>
          <w:p w14:paraId="60165FB1" w14:textId="77777777" w:rsidR="00B60100" w:rsidRPr="006F1768" w:rsidRDefault="00B60100" w:rsidP="006F1768">
            <w:pPr>
              <w:spacing w:line="480" w:lineRule="auto"/>
              <w:jc w:val="center"/>
              <w:rPr>
                <w:rFonts w:ascii="Times" w:hAnsi="Times" w:cs="Times"/>
                <w:sz w:val="24"/>
                <w:szCs w:val="24"/>
              </w:rPr>
            </w:pPr>
          </w:p>
        </w:tc>
      </w:tr>
      <w:tr w:rsidR="00B60100" w:rsidRPr="006F1768" w14:paraId="2438BA35" w14:textId="77777777" w:rsidTr="00D07B40">
        <w:trPr>
          <w:trHeight w:val="47"/>
        </w:trPr>
        <w:tc>
          <w:tcPr>
            <w:tcW w:w="1582" w:type="dxa"/>
            <w:vMerge/>
          </w:tcPr>
          <w:p w14:paraId="009F1E55" w14:textId="5BBE3875" w:rsidR="00B60100" w:rsidRPr="006F1768" w:rsidRDefault="00B60100" w:rsidP="006F1768">
            <w:pPr>
              <w:spacing w:line="480" w:lineRule="auto"/>
              <w:jc w:val="center"/>
              <w:rPr>
                <w:rFonts w:ascii="Times" w:hAnsi="Times" w:cs="Times"/>
                <w:sz w:val="24"/>
                <w:szCs w:val="24"/>
              </w:rPr>
            </w:pPr>
          </w:p>
        </w:tc>
        <w:tc>
          <w:tcPr>
            <w:tcW w:w="1771" w:type="dxa"/>
          </w:tcPr>
          <w:p w14:paraId="457A63F2" w14:textId="005965B2"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~1200 cm</w:t>
            </w:r>
            <w:r w:rsidRPr="006F1768">
              <w:rPr>
                <w:rFonts w:ascii="Times" w:hAnsi="Times" w:cs="Times"/>
                <w:sz w:val="24"/>
                <w:szCs w:val="24"/>
                <w:vertAlign w:val="superscript"/>
              </w:rPr>
              <w:t>-1</w:t>
            </w:r>
          </w:p>
        </w:tc>
        <w:tc>
          <w:tcPr>
            <w:tcW w:w="1975" w:type="dxa"/>
          </w:tcPr>
          <w:p w14:paraId="2A9DE7DC" w14:textId="5FBA3628"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1225</w:t>
            </w:r>
          </w:p>
        </w:tc>
        <w:tc>
          <w:tcPr>
            <w:tcW w:w="2216" w:type="dxa"/>
          </w:tcPr>
          <w:p w14:paraId="06D4AA1C" w14:textId="05BC7F97"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T</w:t>
            </w:r>
          </w:p>
        </w:tc>
        <w:tc>
          <w:tcPr>
            <w:tcW w:w="1806" w:type="dxa"/>
            <w:vMerge/>
          </w:tcPr>
          <w:p w14:paraId="278E96B7" w14:textId="77777777" w:rsidR="00B60100" w:rsidRPr="006F1768" w:rsidRDefault="00B60100" w:rsidP="006F1768">
            <w:pPr>
              <w:spacing w:line="480" w:lineRule="auto"/>
              <w:jc w:val="center"/>
              <w:rPr>
                <w:rFonts w:ascii="Times" w:hAnsi="Times" w:cs="Times"/>
                <w:sz w:val="24"/>
                <w:szCs w:val="24"/>
              </w:rPr>
            </w:pPr>
          </w:p>
        </w:tc>
      </w:tr>
      <w:tr w:rsidR="00B60100" w:rsidRPr="006F1768" w14:paraId="218AE221" w14:textId="77777777" w:rsidTr="00D07B40">
        <w:tc>
          <w:tcPr>
            <w:tcW w:w="1582" w:type="dxa"/>
          </w:tcPr>
          <w:p w14:paraId="6908FF36" w14:textId="2B88BB8B"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AuNPs</w:t>
            </w:r>
          </w:p>
        </w:tc>
        <w:tc>
          <w:tcPr>
            <w:tcW w:w="1771" w:type="dxa"/>
          </w:tcPr>
          <w:p w14:paraId="4E6865B6" w14:textId="35F73DC2" w:rsidR="00B60100" w:rsidRPr="006F1768" w:rsidRDefault="00B60100" w:rsidP="006F1768">
            <w:pPr>
              <w:spacing w:line="480" w:lineRule="auto"/>
              <w:jc w:val="center"/>
              <w:rPr>
                <w:rFonts w:ascii="Times" w:hAnsi="Times" w:cs="Times"/>
                <w:sz w:val="24"/>
                <w:szCs w:val="24"/>
              </w:rPr>
            </w:pPr>
          </w:p>
        </w:tc>
        <w:tc>
          <w:tcPr>
            <w:tcW w:w="1975" w:type="dxa"/>
          </w:tcPr>
          <w:p w14:paraId="58CDD140" w14:textId="3729E907"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1336</w:t>
            </w:r>
          </w:p>
        </w:tc>
        <w:tc>
          <w:tcPr>
            <w:tcW w:w="2216" w:type="dxa"/>
          </w:tcPr>
          <w:p w14:paraId="6AE17132" w14:textId="5DDD7F51"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A</w:t>
            </w:r>
          </w:p>
        </w:tc>
        <w:tc>
          <w:tcPr>
            <w:tcW w:w="1806" w:type="dxa"/>
          </w:tcPr>
          <w:p w14:paraId="65C0690C" w14:textId="7FA20C8D" w:rsidR="00B60100" w:rsidRPr="006F1768" w:rsidRDefault="002D5B05" w:rsidP="006F1768">
            <w:pPr>
              <w:spacing w:line="480" w:lineRule="auto"/>
              <w:jc w:val="center"/>
              <w:rPr>
                <w:rFonts w:ascii="Times" w:hAnsi="Times" w:cs="Times"/>
                <w:sz w:val="24"/>
                <w:szCs w:val="24"/>
              </w:rPr>
            </w:pPr>
            <w:r w:rsidRPr="006F1768">
              <w:rPr>
                <w:rFonts w:ascii="Times" w:hAnsi="Times" w:cs="Times"/>
                <w:sz w:val="24"/>
                <w:szCs w:val="24"/>
              </w:rPr>
              <w:t xml:space="preserve">Aoune Barhoumi </w:t>
            </w:r>
            <w:r w:rsidRPr="006F1768">
              <w:rPr>
                <w:rFonts w:ascii="Times" w:hAnsi="Times" w:cs="Times"/>
                <w:i/>
                <w:iCs/>
                <w:sz w:val="24"/>
                <w:szCs w:val="24"/>
              </w:rPr>
              <w:t>et al</w:t>
            </w:r>
            <w:r w:rsidR="00643011" w:rsidRPr="006F1768">
              <w:rPr>
                <w:rFonts w:ascii="Times" w:hAnsi="Times" w:cs="Times"/>
                <w:i/>
                <w:iCs/>
                <w:sz w:val="24"/>
                <w:szCs w:val="24"/>
              </w:rPr>
              <w:t xml:space="preserve"> </w:t>
            </w:r>
            <w:r w:rsidR="00147347" w:rsidRPr="006F1768">
              <w:rPr>
                <w:rFonts w:ascii="Times" w:hAnsi="Times" w:cs="Times"/>
                <w:i/>
                <w:iCs/>
                <w:sz w:val="24"/>
                <w:szCs w:val="24"/>
              </w:rPr>
              <w:fldChar w:fldCharType="begin"/>
            </w:r>
            <w:r w:rsidR="00FC16AB">
              <w:rPr>
                <w:rFonts w:ascii="Times" w:hAnsi="Times" w:cs="Times"/>
                <w:i/>
                <w:iCs/>
                <w:sz w:val="24"/>
                <w:szCs w:val="24"/>
              </w:rPr>
              <w:instrText xml:space="preserve"> ADDIN EN.CITE &lt;EndNote&gt;&lt;Cite&gt;&lt;Author&gt;Barhoumi&lt;/Author&gt;&lt;Year&gt;2008&lt;/Year&gt;&lt;RecNum&gt;62&lt;/RecNum&gt;&lt;DisplayText&gt;[26]&lt;/DisplayText&gt;&lt;record&gt;&lt;rec-number&gt;62&lt;/rec-number&gt;&lt;foreign-keys&gt;&lt;key app="EN" db-id="pxvtxxvttszdf4epd50pf5eyzfswrdxwarvw" timestamp="1699366850"&gt;62&lt;/key&gt;&lt;/foreign-keys&gt;&lt;ref-type name="Journal Article"&gt;17&lt;/ref-type&gt;&lt;contributors&gt;&lt;authors&gt;&lt;author&gt;Barhoumi, Aoune&lt;/author&gt;&lt;author&gt;Zhang, Dongmao&lt;/author&gt;&lt;author&gt;Tam, Felicia&lt;/author&gt;&lt;author&gt;Halas, Naomi J.&lt;/author&gt;&lt;/authors&gt;&lt;/contributors&gt;&lt;titles&gt;&lt;title&gt;Surface-Enhanced Raman Spectroscopy of DNA&lt;/title&gt;&lt;secondary-title&gt;Journal of the American Chemical Society&lt;/secondary-title&gt;&lt;/titles&gt;&lt;periodical&gt;&lt;full-title&gt;Journal of the American Chemical Society&lt;/full-title&gt;&lt;/periodical&gt;&lt;pages&gt;5523-5529&lt;/pages&gt;&lt;volume&gt;130&lt;/volume&gt;&lt;number&gt;16&lt;/number&gt;&lt;dates&gt;&lt;year&gt;2008&lt;/year&gt;&lt;pub-dates&gt;&lt;date&gt;2008/04/01&lt;/date&gt;&lt;/pub-dates&gt;&lt;/dates&gt;&lt;publisher&gt;American Chemical Society&lt;/publisher&gt;&lt;isbn&gt;0002-7863&lt;/isbn&gt;&lt;urls&gt;&lt;related-urls&gt;&lt;url&gt;https://doi.org/10.1021/ja800023j&lt;/url&gt;&lt;/related-urls&gt;&lt;/urls&gt;&lt;electronic-resource-num&gt;10.1021/ja800023j&lt;/electronic-resource-num&gt;&lt;/record&gt;&lt;/Cite&gt;&lt;/EndNote&gt;</w:instrText>
            </w:r>
            <w:r w:rsidR="00147347" w:rsidRPr="006F1768">
              <w:rPr>
                <w:rFonts w:ascii="Times" w:hAnsi="Times" w:cs="Times"/>
                <w:i/>
                <w:iCs/>
                <w:sz w:val="24"/>
                <w:szCs w:val="24"/>
              </w:rPr>
              <w:fldChar w:fldCharType="separate"/>
            </w:r>
            <w:r w:rsidR="00FC16AB">
              <w:rPr>
                <w:rFonts w:ascii="Times" w:hAnsi="Times" w:cs="Times"/>
                <w:i/>
                <w:iCs/>
                <w:noProof/>
                <w:sz w:val="24"/>
                <w:szCs w:val="24"/>
              </w:rPr>
              <w:t>[26]</w:t>
            </w:r>
            <w:r w:rsidR="00147347" w:rsidRPr="006F1768">
              <w:rPr>
                <w:rFonts w:ascii="Times" w:hAnsi="Times" w:cs="Times"/>
                <w:i/>
                <w:iCs/>
                <w:sz w:val="24"/>
                <w:szCs w:val="24"/>
              </w:rPr>
              <w:fldChar w:fldCharType="end"/>
            </w:r>
          </w:p>
        </w:tc>
      </w:tr>
      <w:tr w:rsidR="00B60100" w:rsidRPr="006F1768" w14:paraId="0E872740" w14:textId="77777777" w:rsidTr="00D07B40">
        <w:tc>
          <w:tcPr>
            <w:tcW w:w="1582" w:type="dxa"/>
            <w:tcBorders>
              <w:bottom w:val="single" w:sz="4" w:space="0" w:color="auto"/>
            </w:tcBorders>
          </w:tcPr>
          <w:p w14:paraId="4F9A1F0C" w14:textId="77777777" w:rsidR="00B60100" w:rsidRPr="006F1768" w:rsidRDefault="00B60100" w:rsidP="006F1768">
            <w:pPr>
              <w:spacing w:line="480" w:lineRule="auto"/>
              <w:jc w:val="center"/>
              <w:rPr>
                <w:rFonts w:ascii="Times" w:hAnsi="Times" w:cs="Times"/>
                <w:sz w:val="24"/>
                <w:szCs w:val="24"/>
              </w:rPr>
            </w:pPr>
          </w:p>
        </w:tc>
        <w:tc>
          <w:tcPr>
            <w:tcW w:w="1771" w:type="dxa"/>
            <w:tcBorders>
              <w:bottom w:val="single" w:sz="4" w:space="0" w:color="auto"/>
            </w:tcBorders>
          </w:tcPr>
          <w:p w14:paraId="5E923384" w14:textId="0CD4825F" w:rsidR="00B60100" w:rsidRPr="006F1768" w:rsidRDefault="00B60100" w:rsidP="006F1768">
            <w:pPr>
              <w:spacing w:line="480" w:lineRule="auto"/>
              <w:jc w:val="center"/>
              <w:rPr>
                <w:rFonts w:ascii="Times" w:hAnsi="Times" w:cs="Times"/>
                <w:sz w:val="24"/>
                <w:szCs w:val="24"/>
              </w:rPr>
            </w:pPr>
          </w:p>
        </w:tc>
        <w:tc>
          <w:tcPr>
            <w:tcW w:w="1975" w:type="dxa"/>
            <w:tcBorders>
              <w:bottom w:val="single" w:sz="4" w:space="0" w:color="auto"/>
            </w:tcBorders>
          </w:tcPr>
          <w:p w14:paraId="6811CDA0" w14:textId="0760154D"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1485</w:t>
            </w:r>
          </w:p>
        </w:tc>
        <w:tc>
          <w:tcPr>
            <w:tcW w:w="2216" w:type="dxa"/>
            <w:tcBorders>
              <w:bottom w:val="single" w:sz="4" w:space="0" w:color="auto"/>
            </w:tcBorders>
          </w:tcPr>
          <w:p w14:paraId="0E0A5177" w14:textId="4152F8C1" w:rsidR="00B60100" w:rsidRPr="006F1768" w:rsidRDefault="00B60100" w:rsidP="006F1768">
            <w:pPr>
              <w:spacing w:line="480" w:lineRule="auto"/>
              <w:jc w:val="center"/>
              <w:rPr>
                <w:rFonts w:ascii="Times" w:hAnsi="Times" w:cs="Times"/>
                <w:sz w:val="24"/>
                <w:szCs w:val="24"/>
              </w:rPr>
            </w:pPr>
            <w:r w:rsidRPr="006F1768">
              <w:rPr>
                <w:rFonts w:ascii="Times" w:hAnsi="Times" w:cs="Times"/>
                <w:sz w:val="24"/>
                <w:szCs w:val="24"/>
              </w:rPr>
              <w:t>A</w:t>
            </w:r>
            <w:r w:rsidR="002D5B05" w:rsidRPr="006F1768">
              <w:rPr>
                <w:rFonts w:ascii="Times" w:hAnsi="Times" w:cs="Times"/>
                <w:sz w:val="24"/>
                <w:szCs w:val="24"/>
              </w:rPr>
              <w:t>, T, C</w:t>
            </w:r>
          </w:p>
        </w:tc>
        <w:tc>
          <w:tcPr>
            <w:tcW w:w="1806" w:type="dxa"/>
            <w:tcBorders>
              <w:bottom w:val="single" w:sz="4" w:space="0" w:color="auto"/>
            </w:tcBorders>
          </w:tcPr>
          <w:p w14:paraId="3CE3E9A5" w14:textId="77777777" w:rsidR="00B60100" w:rsidRPr="006F1768" w:rsidRDefault="00B60100" w:rsidP="006F1768">
            <w:pPr>
              <w:spacing w:line="480" w:lineRule="auto"/>
              <w:jc w:val="center"/>
              <w:rPr>
                <w:rFonts w:ascii="Times" w:hAnsi="Times" w:cs="Times"/>
                <w:sz w:val="24"/>
                <w:szCs w:val="24"/>
              </w:rPr>
            </w:pPr>
          </w:p>
        </w:tc>
      </w:tr>
    </w:tbl>
    <w:p w14:paraId="5820414A" w14:textId="77777777" w:rsidR="006F4D37" w:rsidRPr="006F1768" w:rsidRDefault="006F4D37" w:rsidP="006F1768">
      <w:pPr>
        <w:spacing w:line="480" w:lineRule="auto"/>
        <w:jc w:val="both"/>
        <w:rPr>
          <w:rFonts w:ascii="Times" w:hAnsi="Times" w:cs="Times"/>
          <w:sz w:val="24"/>
          <w:szCs w:val="24"/>
        </w:rPr>
      </w:pPr>
    </w:p>
    <w:p w14:paraId="2FFA9B0E" w14:textId="77777777" w:rsidR="00683385" w:rsidRDefault="00683385" w:rsidP="006F1768">
      <w:pPr>
        <w:spacing w:line="480" w:lineRule="auto"/>
        <w:jc w:val="both"/>
        <w:rPr>
          <w:rFonts w:ascii="Times" w:hAnsi="Times" w:cs="Times"/>
          <w:sz w:val="24"/>
          <w:szCs w:val="24"/>
        </w:rPr>
      </w:pPr>
    </w:p>
    <w:p w14:paraId="6743B80D" w14:textId="77777777" w:rsidR="00F64FF7" w:rsidRDefault="00F64FF7" w:rsidP="006F1768">
      <w:pPr>
        <w:spacing w:line="480" w:lineRule="auto"/>
        <w:jc w:val="both"/>
        <w:rPr>
          <w:rFonts w:ascii="Times" w:hAnsi="Times" w:cs="Times"/>
          <w:sz w:val="24"/>
          <w:szCs w:val="24"/>
        </w:rPr>
        <w:sectPr w:rsidR="00F64FF7" w:rsidSect="007C4777">
          <w:pgSz w:w="12240" w:h="15840"/>
          <w:pgMar w:top="1440" w:right="1440" w:bottom="1440" w:left="1440" w:header="720" w:footer="720" w:gutter="0"/>
          <w:cols w:space="720"/>
          <w:docGrid w:linePitch="360"/>
        </w:sectPr>
      </w:pPr>
    </w:p>
    <w:p w14:paraId="2BF8B473" w14:textId="19CE779F" w:rsidR="00F64FF7" w:rsidRPr="007A06F1" w:rsidRDefault="00F64FF7" w:rsidP="00F64FF7">
      <w:pPr>
        <w:pStyle w:val="2"/>
        <w:spacing w:line="480" w:lineRule="auto"/>
        <w:jc w:val="both"/>
        <w:rPr>
          <w:rFonts w:ascii="Times" w:hAnsi="Times" w:cs="Times"/>
          <w:b/>
          <w:sz w:val="24"/>
          <w:szCs w:val="24"/>
        </w:rPr>
      </w:pPr>
      <w:bookmarkStart w:id="255" w:name="_Toc155882065"/>
      <w:r w:rsidRPr="007A06F1">
        <w:rPr>
          <w:rFonts w:ascii="Times" w:hAnsi="Times" w:cs="Times"/>
          <w:b/>
          <w:sz w:val="24"/>
          <w:szCs w:val="24"/>
        </w:rPr>
        <w:lastRenderedPageBreak/>
        <w:t xml:space="preserve">Section V: </w:t>
      </w:r>
      <w:r>
        <w:rPr>
          <w:rFonts w:ascii="Times" w:hAnsi="Times" w:cs="Times"/>
          <w:b/>
          <w:sz w:val="24"/>
          <w:szCs w:val="24"/>
        </w:rPr>
        <w:t>Refractive index (RI) based NCGr device: Simulation</w:t>
      </w:r>
      <w:bookmarkEnd w:id="255"/>
    </w:p>
    <w:p w14:paraId="3A8E8963" w14:textId="671CBACC" w:rsidR="00312E8B" w:rsidRPr="00312E8B" w:rsidRDefault="00F64FF7" w:rsidP="00312E8B">
      <w:pPr>
        <w:pStyle w:val="2"/>
        <w:spacing w:line="480" w:lineRule="auto"/>
        <w:jc w:val="both"/>
        <w:rPr>
          <w:rFonts w:ascii="Times" w:hAnsi="Times" w:cs="Times"/>
          <w:b/>
          <w:bCs/>
          <w:sz w:val="24"/>
          <w:szCs w:val="24"/>
        </w:rPr>
      </w:pPr>
      <w:bookmarkStart w:id="256" w:name="_Toc155882066"/>
      <w:r w:rsidRPr="006F1768">
        <w:rPr>
          <w:rFonts w:ascii="Times" w:hAnsi="Times" w:cs="Times"/>
          <w:b/>
          <w:bCs/>
          <w:sz w:val="24"/>
          <w:szCs w:val="24"/>
        </w:rPr>
        <w:t xml:space="preserve">Supplementary </w:t>
      </w:r>
      <w:r>
        <w:rPr>
          <w:rFonts w:ascii="Times" w:hAnsi="Times" w:cs="Times"/>
          <w:b/>
          <w:bCs/>
          <w:sz w:val="24"/>
          <w:szCs w:val="24"/>
        </w:rPr>
        <w:t>information</w:t>
      </w:r>
      <w:r w:rsidRPr="006F1768">
        <w:rPr>
          <w:rFonts w:ascii="Times" w:hAnsi="Times" w:cs="Times"/>
          <w:b/>
          <w:bCs/>
          <w:sz w:val="24"/>
          <w:szCs w:val="24"/>
        </w:rPr>
        <w:t xml:space="preserve"> </w:t>
      </w:r>
      <w:r w:rsidR="008C7492">
        <w:rPr>
          <w:rFonts w:ascii="Times" w:hAnsi="Times" w:cs="Times"/>
          <w:b/>
          <w:bCs/>
          <w:sz w:val="24"/>
          <w:szCs w:val="24"/>
        </w:rPr>
        <w:t>5</w:t>
      </w:r>
      <w:r w:rsidRPr="006F1768">
        <w:rPr>
          <w:rFonts w:ascii="Times" w:hAnsi="Times" w:cs="Times"/>
          <w:b/>
          <w:bCs/>
          <w:sz w:val="24"/>
          <w:szCs w:val="24"/>
        </w:rPr>
        <w:t xml:space="preserve">.1: </w:t>
      </w:r>
      <w:r>
        <w:rPr>
          <w:rFonts w:ascii="Times" w:hAnsi="Times" w:cs="Times"/>
          <w:sz w:val="24"/>
          <w:szCs w:val="24"/>
        </w:rPr>
        <w:t>Computational details</w:t>
      </w:r>
      <w:bookmarkEnd w:id="256"/>
    </w:p>
    <w:p w14:paraId="6E6B6490" w14:textId="082BA80E" w:rsidR="00312E8B" w:rsidRPr="00312E8B" w:rsidRDefault="00312E8B" w:rsidP="00312E8B">
      <w:pPr>
        <w:tabs>
          <w:tab w:val="left" w:pos="182"/>
        </w:tabs>
        <w:spacing w:line="480" w:lineRule="auto"/>
        <w:jc w:val="both"/>
        <w:rPr>
          <w:rFonts w:ascii="Times New Roman" w:hAnsi="Times New Roman" w:cs="Times New Roman"/>
          <w:sz w:val="24"/>
          <w:szCs w:val="24"/>
        </w:rPr>
      </w:pPr>
      <w:r w:rsidRPr="00312E8B">
        <w:rPr>
          <w:rFonts w:ascii="Times New Roman" w:eastAsia="Calibri" w:hAnsi="Times New Roman" w:cs="Times New Roman"/>
          <w:sz w:val="24"/>
          <w:szCs w:val="24"/>
        </w:rPr>
        <w:t xml:space="preserve">First, we used various biaxial NCGr structures with </w:t>
      </w:r>
      <w:r w:rsidRPr="00312E8B">
        <w:rPr>
          <w:rFonts w:ascii="Times New Roman" w:eastAsia="Calibri" w:hAnsi="Times New Roman" w:cs="Times New Roman"/>
          <w:i/>
          <w:sz w:val="24"/>
          <w:szCs w:val="24"/>
        </w:rPr>
        <w:t>(i)</w:t>
      </w:r>
      <w:r w:rsidRPr="00312E8B">
        <w:rPr>
          <w:rFonts w:ascii="Times New Roman" w:eastAsia="Calibri" w:hAnsi="Times New Roman" w:cs="Times New Roman"/>
          <w:sz w:val="24"/>
          <w:szCs w:val="24"/>
        </w:rPr>
        <w:t xml:space="preserve"> different dimension ratios, W/H, </w:t>
      </w:r>
      <w:r w:rsidRPr="00312E8B">
        <w:rPr>
          <w:rFonts w:ascii="Times New Roman" w:eastAsia="Calibri" w:hAnsi="Times New Roman" w:cs="Times New Roman"/>
          <w:i/>
          <w:sz w:val="24"/>
          <w:szCs w:val="24"/>
        </w:rPr>
        <w:t>(ii)</w:t>
      </w:r>
      <w:r w:rsidRPr="00312E8B">
        <w:rPr>
          <w:rFonts w:ascii="Times New Roman" w:eastAsia="Calibri" w:hAnsi="Times New Roman" w:cs="Times New Roman"/>
          <w:sz w:val="24"/>
          <w:szCs w:val="24"/>
        </w:rPr>
        <w:t xml:space="preserve"> different H with constant W, H (W = 10 nm), and </w:t>
      </w:r>
      <w:r w:rsidRPr="00312E8B">
        <w:rPr>
          <w:rFonts w:ascii="Times New Roman" w:eastAsia="Calibri" w:hAnsi="Times New Roman" w:cs="Times New Roman"/>
          <w:i/>
          <w:sz w:val="24"/>
          <w:szCs w:val="24"/>
        </w:rPr>
        <w:t>(iii)</w:t>
      </w:r>
      <w:r w:rsidRPr="00312E8B">
        <w:rPr>
          <w:rFonts w:ascii="Times New Roman" w:eastAsia="Calibri" w:hAnsi="Times New Roman" w:cs="Times New Roman"/>
          <w:sz w:val="24"/>
          <w:szCs w:val="24"/>
        </w:rPr>
        <w:t xml:space="preserve"> different H with constant W, H (W = 30 nm) with a periodic boundary condition. The determination of optical absorption (far-field response) spectrum signalling toward plasmonic response is illustrated in </w:t>
      </w:r>
      <w:r w:rsidRPr="00312E8B">
        <w:rPr>
          <w:rFonts w:ascii="Times New Roman" w:eastAsia="Calibri" w:hAnsi="Times New Roman" w:cs="Times New Roman"/>
          <w:b/>
          <w:bCs/>
          <w:sz w:val="24"/>
          <w:szCs w:val="24"/>
        </w:rPr>
        <w:t xml:space="preserve">Fig. 4f,i </w:t>
      </w:r>
      <w:r w:rsidRPr="00312E8B">
        <w:rPr>
          <w:rFonts w:ascii="Times New Roman" w:eastAsia="Calibri" w:hAnsi="Times New Roman" w:cs="Times New Roman"/>
          <w:sz w:val="24"/>
          <w:szCs w:val="24"/>
        </w:rPr>
        <w:t xml:space="preserve">and </w:t>
      </w:r>
      <w:r w:rsidRPr="00312E8B">
        <w:rPr>
          <w:rFonts w:ascii="Times New Roman" w:eastAsia="Calibri" w:hAnsi="Times New Roman" w:cs="Times New Roman"/>
          <w:b/>
          <w:bCs/>
          <w:sz w:val="24"/>
          <w:szCs w:val="24"/>
        </w:rPr>
        <w:t>Fig. 4f,ii</w:t>
      </w:r>
      <w:r w:rsidRPr="00312E8B">
        <w:rPr>
          <w:rFonts w:ascii="Times New Roman" w:eastAsia="Calibri" w:hAnsi="Times New Roman" w:cs="Times New Roman"/>
          <w:sz w:val="24"/>
          <w:szCs w:val="24"/>
        </w:rPr>
        <w:t xml:space="preserve"> as well </w:t>
      </w:r>
      <w:r w:rsidRPr="00312E8B">
        <w:rPr>
          <w:rFonts w:ascii="Times New Roman" w:eastAsia="Calibri" w:hAnsi="Times New Roman" w:cs="Times New Roman"/>
          <w:b/>
          <w:bCs/>
          <w:sz w:val="24"/>
          <w:szCs w:val="24"/>
        </w:rPr>
        <w:t xml:space="preserve">Fig. 4h,i </w:t>
      </w:r>
      <w:r w:rsidRPr="00312E8B">
        <w:rPr>
          <w:rFonts w:ascii="Times New Roman" w:eastAsia="Calibri" w:hAnsi="Times New Roman" w:cs="Times New Roman"/>
          <w:sz w:val="24"/>
          <w:szCs w:val="24"/>
        </w:rPr>
        <w:t xml:space="preserve">and </w:t>
      </w:r>
      <w:r w:rsidRPr="00312E8B">
        <w:rPr>
          <w:rFonts w:ascii="Times New Roman" w:eastAsia="Calibri" w:hAnsi="Times New Roman" w:cs="Times New Roman"/>
          <w:b/>
          <w:bCs/>
          <w:sz w:val="24"/>
          <w:szCs w:val="24"/>
        </w:rPr>
        <w:t>Fig. 4h,ii</w:t>
      </w:r>
      <w:r w:rsidRPr="00312E8B">
        <w:rPr>
          <w:rFonts w:ascii="Times New Roman" w:eastAsia="Calibri" w:hAnsi="Times New Roman" w:cs="Times New Roman"/>
          <w:sz w:val="24"/>
          <w:szCs w:val="24"/>
        </w:rPr>
        <w:t>. In our numerical simulations, the graphene layer is modelled as a thin film with a thickness (</w:t>
      </w:r>
      <w:r w:rsidRPr="00312E8B">
        <w:rPr>
          <w:rFonts w:ascii="Times New Roman" w:eastAsia="Calibri" w:hAnsi="Times New Roman" w:cs="Times New Roman"/>
          <w:i/>
          <w:sz w:val="24"/>
          <w:szCs w:val="24"/>
        </w:rPr>
        <w:t>t</w:t>
      </w:r>
      <w:r w:rsidRPr="00312E8B">
        <w:rPr>
          <w:rFonts w:ascii="Times New Roman" w:eastAsia="Calibri" w:hAnsi="Times New Roman" w:cs="Times New Roman"/>
          <w:sz w:val="24"/>
          <w:szCs w:val="24"/>
        </w:rPr>
        <w:t>) of 0.34 nm and 2D surface conductivity (</w:t>
      </w:r>
      <w:r w:rsidRPr="00312E8B">
        <w:rPr>
          <w:rFonts w:ascii="Times New Roman" w:eastAsia="Calibri" w:hAnsi="Times New Roman" w:cs="Times New Roman"/>
          <w:i/>
          <w:sz w:val="24"/>
          <w:szCs w:val="24"/>
        </w:rPr>
        <w:t>σ</w:t>
      </w:r>
      <w:r w:rsidRPr="00312E8B">
        <w:rPr>
          <w:rFonts w:ascii="Times New Roman" w:eastAsia="Calibri" w:hAnsi="Times New Roman" w:cs="Times New Roman"/>
          <w:sz w:val="24"/>
          <w:szCs w:val="24"/>
          <w:vertAlign w:val="subscript"/>
        </w:rPr>
        <w:t>Gr</w:t>
      </w:r>
      <w:r w:rsidRPr="00312E8B">
        <w:rPr>
          <w:rFonts w:ascii="Times New Roman" w:eastAsia="Calibri" w:hAnsi="Times New Roman" w:cs="Times New Roman"/>
          <w:sz w:val="24"/>
          <w:szCs w:val="24"/>
        </w:rPr>
        <w:t xml:space="preserve">) with an anisotropic dielectric function described by a diagonal tensor. The intraband conductivity of graphene at midinfrared frequencies can be characterized with a semiclassical Drude model </w:t>
      </w:r>
      <w:r w:rsidRPr="00312E8B">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&lt;EndNote&gt;&lt;Cite&gt;&lt;Author&gt;Gao&lt;/Author&gt;&lt;Year&gt;2012&lt;/Year&gt;&lt;RecNum&gt;21&lt;/RecNum&gt;&lt;DisplayText&gt;[27]&lt;/DisplayText&gt;&lt;record&gt;&lt;rec-number&gt;21&lt;/rec-number&gt;&lt;foreign-keys&gt;&lt;key app="EN" db-id="pxvtxxvttszdf4epd50pf5eyzfswrdxwarvw" timestamp="1696604949"&gt;21&lt;/key&gt;&lt;/foreign-keys&gt;&lt;ref-type name="Journal Article"&gt;17&lt;/ref-type&gt;&lt;contributors&gt;&lt;authors&gt;&lt;author&gt;Gao, Weilu&lt;/author&gt;&lt;author&gt;Shu, Jie&lt;/author&gt;&lt;author&gt;Qiu, Ciyuan&lt;/author&gt;&lt;author&gt;Xu, Qianfan&lt;/author&gt;&lt;/authors&gt;&lt;/contributors&gt;&lt;titles&gt;&lt;title&gt;Excitation of plasmonic waves in graphene by guided-mode resonances&lt;/title&gt;&lt;secondary-title&gt;ACS nano&lt;/secondary-title&gt;&lt;/titles&gt;&lt;periodical&gt;&lt;full-title&gt;ACS nano&lt;/full-title&gt;&lt;/periodical&gt;&lt;pages&gt;7806-7813&lt;/pages&gt;&lt;volume&gt;6&lt;/volume&gt;&lt;number&gt;9&lt;/number&gt;&lt;dates&gt;&lt;year&gt;2012&lt;/year&gt;&lt;/dates&gt;&lt;isbn&gt;1936-0851&lt;/isbn&gt;&lt;urls&gt;&lt;/urls&gt;&lt;/record&gt;&lt;/Cite&gt;&lt;/EndNote&gt;</w:instrText>
      </w:r>
      <w:r w:rsidRPr="00312E8B">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[27]</w:t>
      </w:r>
      <w:r w:rsidRPr="00312E8B">
        <w:rPr>
          <w:rFonts w:ascii="Times New Roman" w:eastAsia="Calibri" w:hAnsi="Times New Roman" w:cs="Times New Roman"/>
          <w:sz w:val="24"/>
          <w:szCs w:val="24"/>
        </w:rPr>
        <w:fldChar w:fldCharType="end"/>
      </w:r>
      <w:r w:rsidRPr="00312E8B">
        <w:rPr>
          <w:rFonts w:ascii="Times New Roman" w:eastAsia="Calibri" w:hAnsi="Times New Roman" w:cs="Times New Roman"/>
          <w:sz w:val="24"/>
          <w:szCs w:val="24"/>
        </w:rPr>
        <w:t>:</w:t>
      </w:r>
    </w:p>
    <w:tbl>
      <w:tblPr>
        <w:tblW w:w="9132" w:type="dxa"/>
        <w:jc w:val="center"/>
        <w:tblBorders>
          <w:top w:val="nil"/>
          <w:left w:val="nil"/>
          <w:bottom w:val="nil"/>
          <w:right w:val="nil"/>
          <w:insideH w:val="nil"/>
          <w:insideV w:val="nil"/>
        </w:tblBorders>
        <w:tblLayout w:type="fixed"/>
        <w:tblLook w:val="0400" w:firstRow="0" w:lastRow="0" w:firstColumn="0" w:lastColumn="0" w:noHBand="0" w:noVBand="1"/>
      </w:tblPr>
      <w:tblGrid>
        <w:gridCol w:w="8284"/>
        <w:gridCol w:w="848"/>
      </w:tblGrid>
      <w:tr w:rsidR="00312E8B" w:rsidRPr="00312E8B" w14:paraId="08367369" w14:textId="77777777">
        <w:trPr>
          <w:trHeight w:val="690"/>
          <w:jc w:val="center"/>
        </w:trPr>
        <w:tc>
          <w:tcPr>
            <w:tcW w:w="8284" w:type="dxa"/>
          </w:tcPr>
          <w:p w14:paraId="28FDED63" w14:textId="77777777" w:rsidR="00312E8B" w:rsidRPr="00312E8B" w:rsidRDefault="00F2761F" w:rsidP="00312E8B">
            <w:pPr>
              <w:spacing w:line="480" w:lineRule="auto"/>
              <w:jc w:val="both"/>
              <w:rPr>
                <w:rFonts w:ascii="Times New Roman" w:eastAsia="Cambria Math" w:hAnsi="Times New Roman" w:cs="Times New Roman"/>
                <w:sz w:val="24"/>
                <w:szCs w:val="24"/>
              </w:rPr>
            </w:pPr>
            <m:oMathPara>
              <m:oMath>
                <m:sSub>
                  <m:sSubPr>
                    <m:ctrlPr>
                      <w:rPr>
                        <w:rFonts w:ascii="Cambria Math" w:eastAsia="Cambria Math" w:hAnsi="Cambria Math" w:cs="Times New Roman"/>
                        <w:sz w:val="24"/>
                        <w:szCs w:val="24"/>
                      </w:rPr>
                    </m:ctrlPr>
                  </m:sSubPr>
                  <m:e>
                    <m:r>
                      <w:rPr>
                        <w:rFonts w:ascii="Cambria Math" w:hAnsi="Cambria Math" w:cs="Times New Roman"/>
                      </w:rPr>
                      <m:t>σ</m:t>
                    </m:r>
                  </m:e>
                  <m:sub>
                    <m:r>
                      <w:rPr>
                        <w:rFonts w:ascii="Cambria Math" w:eastAsia="Cambria Math" w:hAnsi="Cambria Math" w:cs="Times New Roman"/>
                        <w:sz w:val="24"/>
                        <w:szCs w:val="24"/>
                      </w:rPr>
                      <m:t>Gr</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ω</m:t>
                    </m:r>
                  </m:e>
                </m:d>
                <m:r>
                  <w:rPr>
                    <w:rFonts w:ascii="Cambria Math" w:eastAsia="Cambria Math" w:hAnsi="Cambria Math" w:cs="Times New Roman"/>
                    <w:sz w:val="24"/>
                    <w:szCs w:val="24"/>
                  </w:rPr>
                  <m:t>=(2</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e</m:t>
                    </m:r>
                  </m:e>
                  <m:sup>
                    <m:r>
                      <w:rPr>
                        <w:rFonts w:ascii="Cambria Math" w:eastAsia="Cambria Math" w:hAnsi="Cambria Math" w:cs="Times New Roman"/>
                        <w:sz w:val="24"/>
                        <w:szCs w:val="24"/>
                      </w:rPr>
                      <m:t>2</m:t>
                    </m:r>
                  </m:sup>
                </m:sSup>
                <m:r>
                  <w:rPr>
                    <w:rFonts w:ascii="Cambria Math" w:eastAsia="Cambria Math" w:hAnsi="Cambria Math" w:cs="Times New Roman"/>
                    <w:sz w:val="24"/>
                    <w:szCs w:val="24"/>
                  </w:rPr>
                  <m:t>)/(π</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ℏ</m:t>
                    </m:r>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B</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k</m:t>
                    </m:r>
                  </m:sub>
                </m:sSub>
                <m:r>
                  <w:rPr>
                    <w:rFonts w:ascii="Cambria Math" w:eastAsia="Cambria Math" w:hAnsi="Cambria Math" w:cs="Times New Roman"/>
                    <w:sz w:val="24"/>
                    <w:szCs w:val="24"/>
                  </w:rPr>
                  <m:t>×ln[2×cosh(</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m:t>
                    </m:r>
                  </m:e>
                  <m:sub>
                    <m:r>
                      <w:rPr>
                        <w:rFonts w:ascii="Cambria Math" w:eastAsia="Cambria Math" w:hAnsi="Cambria Math" w:cs="Times New Roman"/>
                        <w:sz w:val="24"/>
                        <w:szCs w:val="24"/>
                      </w:rPr>
                      <m:t>f</m:t>
                    </m:r>
                  </m:sub>
                </m:sSub>
                <m:r>
                  <w:rPr>
                    <w:rFonts w:ascii="Cambria Math" w:eastAsia="Cambria Math" w:hAnsi="Cambria Math" w:cs="Times New Roman"/>
                    <w:sz w:val="24"/>
                    <w:szCs w:val="24"/>
                  </w:rPr>
                  <m:t>/(2</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B</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k</m:t>
                    </m:r>
                  </m:sub>
                </m:sSub>
                <m:r>
                  <w:rPr>
                    <w:rFonts w:ascii="Cambria Math" w:eastAsia="Cambria Math" w:hAnsi="Cambria Math" w:cs="Times New Roman"/>
                    <w:sz w:val="24"/>
                    <w:szCs w:val="24"/>
                  </w:rPr>
                  <m:t>))]i/(ω+i</m:t>
                </m:r>
                <m:sSup>
                  <m:sSupPr>
                    <m:ctrlPr>
                      <w:rPr>
                        <w:rFonts w:ascii="Cambria Math" w:eastAsia="Cambria Math" w:hAnsi="Cambria Math" w:cs="Times New Roman"/>
                        <w:sz w:val="24"/>
                        <w:szCs w:val="24"/>
                      </w:rPr>
                    </m:ctrlPr>
                  </m:sSup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τ</m:t>
                        </m:r>
                      </m:e>
                      <m:sub>
                        <m:r>
                          <w:rPr>
                            <w:rFonts w:ascii="Cambria Math" w:eastAsia="Cambria Math" w:hAnsi="Cambria Math" w:cs="Times New Roman"/>
                            <w:sz w:val="24"/>
                            <w:szCs w:val="24"/>
                          </w:rPr>
                          <m:t>Gr</m:t>
                        </m:r>
                      </m:sub>
                    </m:sSub>
                  </m:e>
                  <m:sup>
                    <m:r>
                      <w:rPr>
                        <w:rFonts w:ascii="Cambria Math" w:eastAsia="Cambria Math" w:hAnsi="Cambria Math" w:cs="Times New Roman"/>
                        <w:sz w:val="24"/>
                        <w:szCs w:val="24"/>
                      </w:rPr>
                      <m:t>-1</m:t>
                    </m:r>
                  </m:sup>
                </m:sSup>
                <m:r>
                  <w:rPr>
                    <w:rFonts w:ascii="Cambria Math" w:eastAsia="Cambria Math" w:hAnsi="Cambria Math" w:cs="Times New Roman"/>
                    <w:sz w:val="24"/>
                    <w:szCs w:val="24"/>
                  </w:rPr>
                  <m:t>)</m:t>
                </m:r>
              </m:oMath>
            </m:oMathPara>
          </w:p>
        </w:tc>
        <w:tc>
          <w:tcPr>
            <w:tcW w:w="848" w:type="dxa"/>
            <w:vAlign w:val="center"/>
          </w:tcPr>
          <w:p w14:paraId="3088B938" w14:textId="77777777" w:rsidR="00312E8B" w:rsidRPr="00312E8B" w:rsidRDefault="00312E8B" w:rsidP="00312E8B">
            <w:pPr>
              <w:spacing w:line="480" w:lineRule="auto"/>
              <w:jc w:val="both"/>
              <w:rPr>
                <w:rFonts w:ascii="Times New Roman" w:hAnsi="Times New Roman" w:cs="Times New Roman"/>
                <w:sz w:val="24"/>
                <w:szCs w:val="24"/>
              </w:rPr>
            </w:pPr>
            <w:r w:rsidRPr="00312E8B">
              <w:rPr>
                <w:rFonts w:ascii="Times New Roman" w:eastAsia="Calibri" w:hAnsi="Times New Roman" w:cs="Times New Roman"/>
                <w:sz w:val="24"/>
                <w:szCs w:val="24"/>
              </w:rPr>
              <w:t xml:space="preserve"> (4)</w:t>
            </w:r>
          </w:p>
        </w:tc>
      </w:tr>
    </w:tbl>
    <w:p w14:paraId="2BF6435C" w14:textId="61D5829C" w:rsidR="00312E8B" w:rsidRDefault="00312E8B" w:rsidP="00312E8B">
      <w:pPr>
        <w:spacing w:line="480" w:lineRule="auto"/>
        <w:jc w:val="both"/>
        <w:rPr>
          <w:rFonts w:ascii="Times New Roman" w:eastAsia="Calibri" w:hAnsi="Times New Roman" w:cs="Times New Roman"/>
          <w:sz w:val="24"/>
          <w:szCs w:val="24"/>
        </w:rPr>
      </w:pPr>
      <w:bookmarkStart w:id="257" w:name="_heading=h.1ksv4uv" w:colFirst="0" w:colLast="0"/>
      <w:bookmarkEnd w:id="257"/>
      <w:r w:rsidRPr="00312E8B">
        <w:rPr>
          <w:rFonts w:ascii="Times New Roman" w:eastAsia="Calibri" w:hAnsi="Times New Roman" w:cs="Times New Roman"/>
          <w:sz w:val="24"/>
          <w:szCs w:val="24"/>
        </w:rPr>
        <w:t xml:space="preserve">where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k</m:t>
            </m:r>
          </m:sub>
        </m:sSub>
      </m:oMath>
      <w:r w:rsidRPr="00312E8B">
        <w:rPr>
          <w:rFonts w:ascii="Times New Roman" w:eastAsia="Calibri" w:hAnsi="Times New Roman" w:cs="Times New Roman"/>
          <w:sz w:val="24"/>
          <w:szCs w:val="24"/>
        </w:rPr>
        <w:t xml:space="preserve"> is the temperature,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B</m:t>
            </m:r>
          </m:sub>
        </m:sSub>
      </m:oMath>
      <w:r w:rsidRPr="00312E8B">
        <w:rPr>
          <w:rFonts w:ascii="Times New Roman" w:eastAsia="Calibri" w:hAnsi="Times New Roman" w:cs="Times New Roman"/>
          <w:sz w:val="24"/>
          <w:szCs w:val="24"/>
        </w:rPr>
        <w:t xml:space="preserve"> is the Boltzmann constant, </w:t>
      </w:r>
      <m:oMath>
        <m:r>
          <w:rPr>
            <w:rFonts w:ascii="Cambria Math" w:hAnsi="Cambria Math" w:cs="Times New Roman"/>
          </w:rPr>
          <m:t>ℏ</m:t>
        </m:r>
      </m:oMath>
      <w:r w:rsidRPr="00312E8B">
        <w:rPr>
          <w:rFonts w:ascii="Times New Roman" w:eastAsia="Calibri" w:hAnsi="Times New Roman" w:cs="Times New Roman"/>
          <w:sz w:val="24"/>
          <w:szCs w:val="24"/>
        </w:rPr>
        <w:t xml:space="preserve"> is the reduced Planck constant, </w:t>
      </w:r>
      <m:oMath>
        <m:sSub>
          <m:sSubPr>
            <m:ctrlPr>
              <w:rPr>
                <w:rFonts w:ascii="Cambria Math" w:eastAsia="Cambria Math" w:hAnsi="Cambria Math" w:cs="Times New Roman"/>
                <w:sz w:val="24"/>
                <w:szCs w:val="24"/>
              </w:rPr>
            </m:ctrlPr>
          </m:sSubPr>
          <m:e>
            <m:r>
              <w:rPr>
                <w:rFonts w:ascii="Cambria Math" w:hAnsi="Cambria Math" w:cs="Times New Roman"/>
              </w:rPr>
              <m:t>τ</m:t>
            </m:r>
          </m:e>
          <m:sub>
            <m:r>
              <w:rPr>
                <w:rFonts w:ascii="Cambria Math" w:eastAsia="Cambria Math" w:hAnsi="Cambria Math" w:cs="Times New Roman"/>
                <w:sz w:val="24"/>
                <w:szCs w:val="24"/>
              </w:rPr>
              <m:t>Gr</m:t>
            </m:r>
          </m:sub>
        </m:sSub>
      </m:oMath>
      <w:r w:rsidRPr="00312E8B">
        <w:rPr>
          <w:rFonts w:ascii="Times New Roman" w:eastAsia="Calibri" w:hAnsi="Times New Roman" w:cs="Times New Roman"/>
          <w:sz w:val="24"/>
          <w:szCs w:val="24"/>
        </w:rPr>
        <w:t xml:space="preserve"> is the carrier relaxation time that determines the carrier mobility μ in graphene as </w:t>
      </w:r>
      <m:oMath>
        <m:sSub>
          <m:sSubPr>
            <m:ctrlPr>
              <w:rPr>
                <w:rFonts w:ascii="Cambria Math" w:eastAsia="Cambria Math" w:hAnsi="Cambria Math" w:cs="Times New Roman"/>
                <w:sz w:val="24"/>
                <w:szCs w:val="24"/>
              </w:rPr>
            </m:ctrlPr>
          </m:sSubPr>
          <m:e>
            <m:r>
              <w:rPr>
                <w:rFonts w:ascii="Cambria Math" w:hAnsi="Cambria Math" w:cs="Times New Roman"/>
              </w:rPr>
              <m:t>τ</m:t>
            </m:r>
          </m:e>
          <m:sub>
            <m:r>
              <w:rPr>
                <w:rFonts w:ascii="Cambria Math" w:eastAsia="Cambria Math" w:hAnsi="Cambria Math" w:cs="Times New Roman"/>
                <w:sz w:val="24"/>
                <w:szCs w:val="24"/>
              </w:rPr>
              <m:t>Gr</m:t>
            </m:r>
          </m:sub>
        </m:sSub>
        <m:r>
          <w:rPr>
            <w:rFonts w:ascii="Cambria Math" w:eastAsia="Cambria Math" w:hAnsi="Cambria Math" w:cs="Times New Roman"/>
            <w:sz w:val="24"/>
            <w:szCs w:val="24"/>
          </w:rPr>
          <m:t>=μ</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m:t>
            </m:r>
          </m:e>
          <m:sub>
            <m:r>
              <w:rPr>
                <w:rFonts w:ascii="Cambria Math" w:eastAsia="Cambria Math" w:hAnsi="Cambria Math" w:cs="Times New Roman"/>
                <w:sz w:val="24"/>
                <w:szCs w:val="24"/>
              </w:rPr>
              <m:t>f</m:t>
            </m:r>
          </m:sub>
        </m:sSub>
        <m:r>
          <w:rPr>
            <w:rFonts w:ascii="Cambria Math" w:eastAsia="Cambria Math" w:hAnsi="Cambria Math" w:cs="Times New Roman"/>
            <w:sz w:val="24"/>
            <w:szCs w:val="24"/>
          </w:rPr>
          <m:t>/e</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v</m:t>
            </m:r>
          </m:e>
          <m:sub>
            <m:r>
              <w:rPr>
                <w:rFonts w:ascii="Cambria Math" w:eastAsia="Cambria Math" w:hAnsi="Cambria Math" w:cs="Times New Roman"/>
                <w:sz w:val="24"/>
                <w:szCs w:val="24"/>
              </w:rPr>
              <m:t>f</m:t>
            </m:r>
          </m:sub>
          <m:sup>
            <m:r>
              <w:rPr>
                <w:rFonts w:ascii="Cambria Math" w:eastAsia="Cambria Math" w:hAnsi="Cambria Math" w:cs="Times New Roman"/>
                <w:sz w:val="24"/>
                <w:szCs w:val="24"/>
              </w:rPr>
              <m:t>2</m:t>
            </m:r>
          </m:sup>
        </m:sSubSup>
      </m:oMath>
      <w:r w:rsidRPr="00312E8B">
        <w:rPr>
          <w:rFonts w:ascii="Times New Roman" w:eastAsia="Calibri" w:hAnsi="Times New Roman" w:cs="Times New Roman"/>
          <w:sz w:val="24"/>
          <w:szCs w:val="24"/>
        </w:rPr>
        <w:t xml:space="preserve">, and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m:t>
            </m:r>
          </m:e>
          <m:sub>
            <m:r>
              <w:rPr>
                <w:rFonts w:ascii="Cambria Math" w:eastAsia="Cambria Math" w:hAnsi="Cambria Math" w:cs="Times New Roman"/>
                <w:sz w:val="24"/>
                <w:szCs w:val="24"/>
              </w:rPr>
              <m:t>f</m:t>
            </m:r>
          </m:sub>
        </m:sSub>
        <m:r>
          <w:rPr>
            <w:rFonts w:ascii="Cambria Math" w:eastAsia="Cambria Math" w:hAnsi="Cambria Math" w:cs="Times New Roman"/>
            <w:sz w:val="24"/>
            <w:szCs w:val="24"/>
          </w:rPr>
          <m:t>=ℏ</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f</m:t>
            </m:r>
          </m:sub>
        </m:sSub>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 xml:space="preserve">(πn) </m:t>
            </m:r>
          </m:e>
          <m:sup>
            <m:r>
              <w:rPr>
                <w:rFonts w:ascii="Cambria Math" w:eastAsia="Cambria Math" w:hAnsi="Cambria Math" w:cs="Times New Roman"/>
                <w:sz w:val="24"/>
                <w:szCs w:val="24"/>
              </w:rPr>
              <m:t>1/2</m:t>
            </m:r>
          </m:sup>
        </m:sSup>
      </m:oMath>
      <w:r w:rsidRPr="00312E8B">
        <w:rPr>
          <w:rFonts w:ascii="Times New Roman" w:eastAsia="Calibri" w:hAnsi="Times New Roman" w:cs="Times New Roman"/>
          <w:sz w:val="24"/>
          <w:szCs w:val="24"/>
        </w:rPr>
        <w:t xml:space="preserve"> is the Fermi energy level, where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f</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m:t>
            </m:r>
          </m:e>
          <m:sup>
            <m:r>
              <w:rPr>
                <w:rFonts w:ascii="Cambria Math" w:eastAsia="Cambria Math" w:hAnsi="Cambria Math" w:cs="Times New Roman"/>
                <w:sz w:val="24"/>
                <w:szCs w:val="24"/>
              </w:rPr>
              <m:t>6</m:t>
            </m:r>
          </m:sup>
        </m:sSup>
        <m:r>
          <w:rPr>
            <w:rFonts w:ascii="Cambria Math" w:eastAsia="Cambria Math" w:hAnsi="Cambria Math" w:cs="Times New Roman"/>
            <w:sz w:val="24"/>
            <w:szCs w:val="24"/>
          </w:rPr>
          <m:t xml:space="preserve"> m/s</m:t>
        </m:r>
      </m:oMath>
      <w:r w:rsidRPr="00312E8B">
        <w:rPr>
          <w:rFonts w:ascii="Times New Roman" w:eastAsia="Calibri" w:hAnsi="Times New Roman" w:cs="Times New Roman"/>
          <w:sz w:val="24"/>
          <w:szCs w:val="24"/>
        </w:rPr>
        <w:t xml:space="preserve"> is the Fermi velocity and </w:t>
      </w:r>
      <w:r w:rsidRPr="00312E8B">
        <w:rPr>
          <w:rFonts w:ascii="Times New Roman" w:eastAsia="Calibri" w:hAnsi="Times New Roman" w:cs="Times New Roman"/>
          <w:i/>
          <w:sz w:val="24"/>
          <w:szCs w:val="24"/>
        </w:rPr>
        <w:t>n</w:t>
      </w:r>
      <w:r w:rsidRPr="00312E8B">
        <w:rPr>
          <w:rFonts w:ascii="Times New Roman" w:eastAsia="Calibri" w:hAnsi="Times New Roman" w:cs="Times New Roman"/>
          <w:sz w:val="24"/>
          <w:szCs w:val="24"/>
        </w:rPr>
        <w:t xml:space="preserve"> is the carrier density in graphene. The in-plane permittivity tensor components are </w:t>
      </w:r>
      <m:oMath>
        <m:sSub>
          <m:sSubPr>
            <m:ctrlPr>
              <w:rPr>
                <w:rFonts w:ascii="Cambria Math" w:hAnsi="Cambria Math" w:cs="Times New Roman"/>
              </w:rPr>
            </m:ctrlPr>
          </m:sSubPr>
          <m:e>
            <m:r>
              <w:rPr>
                <w:rFonts w:ascii="Cambria Math" w:hAnsi="Cambria Math" w:cs="Times New Roman"/>
              </w:rPr>
              <m:t>ε</m:t>
            </m:r>
          </m:e>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r</m:t>
                </m:r>
              </m:e>
              <m:sub>
                <m:r>
                  <w:rPr>
                    <w:rFonts w:ascii="Cambria Math" w:eastAsia="Cambria Math" w:hAnsi="Cambria Math" w:cs="Times New Roman"/>
                    <w:sz w:val="24"/>
                    <w:szCs w:val="24"/>
                  </w:rPr>
                  <m:t>11</m:t>
                </m:r>
              </m:sub>
            </m:sSub>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r</m:t>
                </m:r>
              </m:e>
              <m:sub>
                <m:r>
                  <w:rPr>
                    <w:rFonts w:ascii="Cambria Math" w:eastAsia="Cambria Math" w:hAnsi="Cambria Math" w:cs="Times New Roman"/>
                    <w:sz w:val="24"/>
                    <w:szCs w:val="24"/>
                  </w:rPr>
                  <m:t>22</m:t>
                </m:r>
              </m:sub>
            </m:sSub>
          </m:sub>
        </m:sSub>
        <m:r>
          <w:rPr>
            <w:rFonts w:ascii="Cambria Math" w:eastAsia="Cambria Math" w:hAnsi="Cambria Math" w:cs="Times New Roman"/>
            <w:sz w:val="24"/>
            <w:szCs w:val="24"/>
          </w:rPr>
          <m:t>=2.5+i</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σ</m:t>
            </m:r>
          </m:e>
          <m:sub>
            <m:r>
              <w:rPr>
                <w:rFonts w:ascii="Cambria Math" w:eastAsia="Cambria Math" w:hAnsi="Cambria Math" w:cs="Times New Roman"/>
                <w:sz w:val="24"/>
                <w:szCs w:val="24"/>
              </w:rPr>
              <m:t>Gr</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ωt)</m:t>
        </m:r>
      </m:oMath>
      <w:r w:rsidRPr="00312E8B">
        <w:rPr>
          <w:rFonts w:ascii="Times New Roman" w:eastAsia="Calibri" w:hAnsi="Times New Roman" w:cs="Times New Roman"/>
          <w:sz w:val="24"/>
          <w:szCs w:val="24"/>
        </w:rPr>
        <w:t xml:space="preserve">, and the normal component to the surface is defined as </w:t>
      </w:r>
      <m:oMath>
        <m:sSub>
          <m:sSubPr>
            <m:ctrlPr>
              <w:rPr>
                <w:rFonts w:ascii="Cambria Math" w:hAnsi="Cambria Math" w:cs="Times New Roman"/>
              </w:rPr>
            </m:ctrlPr>
          </m:sSubPr>
          <m:e>
            <m:r>
              <w:rPr>
                <w:rFonts w:ascii="Cambria Math" w:hAnsi="Cambria Math" w:cs="Times New Roman"/>
              </w:rPr>
              <m:t>ε</m:t>
            </m:r>
          </m:e>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r</m:t>
                </m:r>
              </m:e>
              <m:sub>
                <m:r>
                  <w:rPr>
                    <w:rFonts w:ascii="Cambria Math" w:eastAsia="Cambria Math" w:hAnsi="Cambria Math" w:cs="Times New Roman"/>
                    <w:sz w:val="24"/>
                    <w:szCs w:val="24"/>
                  </w:rPr>
                  <m:t>33</m:t>
                </m:r>
              </m:sub>
            </m:sSub>
          </m:sub>
        </m:sSub>
        <m:r>
          <w:rPr>
            <w:rFonts w:ascii="Cambria Math" w:eastAsia="Cambria Math" w:hAnsi="Cambria Math" w:cs="Times New Roman"/>
            <w:sz w:val="24"/>
            <w:szCs w:val="24"/>
          </w:rPr>
          <m:t>=2.5</m:t>
        </m:r>
      </m:oMath>
      <w:r w:rsidRPr="00312E8B">
        <w:rPr>
          <w:rFonts w:ascii="Times New Roman" w:eastAsia="Calibri" w:hAnsi="Times New Roman" w:cs="Times New Roman"/>
          <w:sz w:val="24"/>
          <w:szCs w:val="24"/>
        </w:rPr>
        <w:t>, based on the graphite permittivity. A periodic port is chosen in the normal direction (z-direction) to illuminate the structure and periodic boundary conditions are applied to the unit cell in the respective crumpling directions (</w:t>
      </w:r>
      <m:oMath>
        <m:r>
          <w:rPr>
            <w:rFonts w:ascii="Cambria Math" w:eastAsia="Cambria Math" w:hAnsi="Cambria Math" w:cs="Times New Roman"/>
            <w:sz w:val="24"/>
            <w:szCs w:val="24"/>
          </w:rPr>
          <m:t>x</m:t>
        </m:r>
      </m:oMath>
      <w:r w:rsidRPr="00312E8B">
        <w:rPr>
          <w:rFonts w:ascii="Times New Roman" w:eastAsia="Calibri" w:hAnsi="Times New Roman" w:cs="Times New Roman"/>
          <w:sz w:val="24"/>
          <w:szCs w:val="24"/>
        </w:rPr>
        <w:t xml:space="preserve"> and </w:t>
      </w:r>
      <m:oMath>
        <m:r>
          <w:rPr>
            <w:rFonts w:ascii="Cambria Math" w:eastAsia="Cambria Math" w:hAnsi="Cambria Math" w:cs="Times New Roman"/>
            <w:sz w:val="24"/>
            <w:szCs w:val="24"/>
          </w:rPr>
          <m:t>y</m:t>
        </m:r>
      </m:oMath>
      <w:r w:rsidRPr="00312E8B">
        <w:rPr>
          <w:rFonts w:ascii="Times New Roman" w:eastAsia="Calibri" w:hAnsi="Times New Roman" w:cs="Times New Roman"/>
          <w:sz w:val="24"/>
          <w:szCs w:val="24"/>
        </w:rPr>
        <w:t xml:space="preserve">) to simulate the real structure with an array of infinite unit cells. A transverse electric field propagating along the crumpling direction is radiated in the direction normal to the structure. During simulation, nonuniform mesh sizes are used to decrease the simulation time and memory. The accuracy of the mesh for graphene boundaries along the </w:t>
      </w:r>
      <m:oMath>
        <m:r>
          <w:rPr>
            <w:rFonts w:ascii="Cambria Math" w:eastAsia="Cambria Math" w:hAnsi="Cambria Math" w:cs="Times New Roman"/>
            <w:sz w:val="24"/>
            <w:szCs w:val="24"/>
          </w:rPr>
          <m:t>x</m:t>
        </m:r>
      </m:oMath>
      <w:r w:rsidRPr="00312E8B">
        <w:rPr>
          <w:rFonts w:ascii="Times New Roman" w:eastAsia="Calibri" w:hAnsi="Times New Roman" w:cs="Times New Roman"/>
          <w:sz w:val="24"/>
          <w:szCs w:val="24"/>
        </w:rPr>
        <w:t xml:space="preserve"> and </w:t>
      </w:r>
      <m:oMath>
        <m:r>
          <w:rPr>
            <w:rFonts w:ascii="Cambria Math" w:eastAsia="Cambria Math" w:hAnsi="Cambria Math" w:cs="Times New Roman"/>
            <w:sz w:val="24"/>
            <w:szCs w:val="24"/>
          </w:rPr>
          <w:lastRenderedPageBreak/>
          <m:t>y</m:t>
        </m:r>
      </m:oMath>
      <w:r w:rsidRPr="00312E8B">
        <w:rPr>
          <w:rFonts w:ascii="Times New Roman" w:eastAsia="Calibri" w:hAnsi="Times New Roman" w:cs="Times New Roman"/>
          <w:sz w:val="24"/>
          <w:szCs w:val="24"/>
        </w:rPr>
        <w:t xml:space="preserve"> axes is set to 0.5 nm, and the mesh sizes increase gradually outside the graphene layer with a mesh growth rate of 1.2. To ensure the accuracy of the calculations in the mesh generation process, simulations are performed until convergence is achieved. A minimum mesh size of 0.5 nm is assigned to the graphene boundaries and the refined mesh size is used in other regions. In the simulations, the maximum mesh element size is 25 nm, and a mid-infrared light source illuminates the structure from the top port. The scattering (S) parameters of the proposed device in this work are calculated using the FEM. The S parameters are employed to determine the optical responses (i.e., transmission, reflection, or absorption spectra), and resonance wavelengths of the graphene structures. The transmission and reflection coefficient spectra can be obtained by solving the Maxwell equations and are defined as Ti = |S21|2 and Ri = |S11|2, respectively. Therefore, the absorption spectrum can be obtained as </w:t>
      </w:r>
      <w:r w:rsidRPr="00312E8B">
        <w:rPr>
          <w:rFonts w:ascii="Times New Roman" w:eastAsia="Calibri" w:hAnsi="Times New Roman" w:cs="Times New Roman"/>
          <w:i/>
          <w:sz w:val="24"/>
          <w:szCs w:val="24"/>
        </w:rPr>
        <w:t>Ai</w:t>
      </w:r>
      <w:r w:rsidRPr="00312E8B">
        <w:rPr>
          <w:rFonts w:ascii="Times New Roman" w:eastAsia="Calibri" w:hAnsi="Times New Roman" w:cs="Times New Roman"/>
          <w:i/>
          <w:iCs/>
          <w:sz w:val="24"/>
          <w:szCs w:val="24"/>
        </w:rPr>
        <w:t xml:space="preserve"> </w:t>
      </w:r>
      <w:r w:rsidRPr="00312E8B">
        <w:rPr>
          <w:rFonts w:ascii="Times New Roman" w:eastAsia="Calibri" w:hAnsi="Times New Roman" w:cs="Times New Roman"/>
          <w:i/>
          <w:sz w:val="24"/>
          <w:szCs w:val="24"/>
        </w:rPr>
        <w:t>=</w:t>
      </w:r>
      <w:r w:rsidRPr="00312E8B">
        <w:rPr>
          <w:rFonts w:ascii="Times New Roman" w:eastAsia="Calibri" w:hAnsi="Times New Roman" w:cs="Times New Roman"/>
          <w:i/>
          <w:iCs/>
          <w:sz w:val="24"/>
          <w:szCs w:val="24"/>
        </w:rPr>
        <w:t xml:space="preserve"> </w:t>
      </w:r>
      <w:r w:rsidRPr="00312E8B">
        <w:rPr>
          <w:rFonts w:ascii="Times New Roman" w:eastAsia="Calibri" w:hAnsi="Times New Roman" w:cs="Times New Roman"/>
          <w:i/>
          <w:sz w:val="24"/>
          <w:szCs w:val="24"/>
        </w:rPr>
        <w:t>1-Ti-Ri</w:t>
      </w:r>
      <w:r w:rsidRPr="00312E8B">
        <w:rPr>
          <w:rFonts w:ascii="Times New Roman" w:eastAsia="Calibri" w:hAnsi="Times New Roman" w:cs="Times New Roman"/>
          <w:sz w:val="24"/>
          <w:szCs w:val="24"/>
        </w:rPr>
        <w:t>. The refractive indexes of the SiO</w:t>
      </w:r>
      <w:r w:rsidRPr="00312E8B">
        <w:rPr>
          <w:rFonts w:ascii="Times New Roman" w:eastAsia="Calibri" w:hAnsi="Times New Roman" w:cs="Times New Roman"/>
          <w:sz w:val="24"/>
          <w:szCs w:val="24"/>
          <w:vertAlign w:val="subscript"/>
        </w:rPr>
        <w:t>2</w:t>
      </w:r>
      <w:r w:rsidRPr="00312E8B">
        <w:rPr>
          <w:rFonts w:ascii="Times New Roman" w:eastAsia="Calibri" w:hAnsi="Times New Roman" w:cs="Times New Roman"/>
          <w:sz w:val="24"/>
          <w:szCs w:val="24"/>
        </w:rPr>
        <w:t xml:space="preserve"> substrates in the mid-infrared region were taken from Kischkat </w:t>
      </w:r>
      <w:r w:rsidRPr="00312E8B">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&lt;EndNote&gt;&lt;Cite&gt;&lt;Author&gt;Kischkat&lt;/Author&gt;&lt;Year&gt;2012&lt;/Year&gt;&lt;RecNum&gt;22&lt;/RecNum&gt;&lt;DisplayText&gt;[28]&lt;/DisplayText&gt;&lt;record&gt;&lt;rec-number&gt;22&lt;/rec-number&gt;&lt;foreign-keys&gt;&lt;key app="EN" db-id="pxvtxxvttszdf4epd50pf5eyzfswrdxwarvw" timestamp="1696604989"&gt;22&lt;/key&gt;&lt;/foreign-keys&gt;&lt;ref-type name="Journal Article"&gt;17&lt;/ref-type&gt;&lt;contributors&gt;&lt;authors&gt;&lt;author&gt;Kischkat, Jan&lt;/author&gt;&lt;author&gt;Peters, Sven&lt;/author&gt;&lt;author&gt;Gruska, Bernd&lt;/author&gt;&lt;author&gt;Semtsiv, Mykhaylo&lt;/author&gt;&lt;author&gt;Chashnikova, Mikaela&lt;/author&gt;&lt;author&gt;Klinkmüller, Matthias&lt;/author&gt;&lt;author&gt;Fedosenko, Oliana&lt;/author&gt;&lt;author&gt;Machulik, Stephan&lt;/author&gt;&lt;author&gt;Aleksandrova, Anna&lt;/author&gt;&lt;author&gt;Monastyrskyi, Gregorii&lt;/author&gt;&lt;/authors&gt;&lt;/contributors&gt;&lt;titles&gt;&lt;title&gt;Mid-infrared optical properties of thin films of aluminum oxide, titanium dioxide, silicon dioxide, aluminum nitride, and silicon nitride&lt;/title&gt;&lt;secondary-title&gt;Applied optics&lt;/secondary-title&gt;&lt;/titles&gt;&lt;periodical&gt;&lt;full-title&gt;Applied optics&lt;/full-title&gt;&lt;/periodical&gt;&lt;pages&gt;6789-6798&lt;/pages&gt;&lt;volume&gt;51&lt;/volume&gt;&lt;number&gt;28&lt;/number&gt;&lt;dates&gt;&lt;year&gt;2012&lt;/year&gt;&lt;/dates&gt;&lt;isbn&gt;2155-3165&lt;/isbn&gt;&lt;urls&gt;&lt;/urls&gt;&lt;/record&gt;&lt;/Cite&gt;&lt;/EndNote&gt;</w:instrText>
      </w:r>
      <w:r w:rsidRPr="00312E8B">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[28]</w:t>
      </w:r>
      <w:r w:rsidRPr="00312E8B">
        <w:rPr>
          <w:rFonts w:ascii="Times New Roman" w:eastAsia="Calibri" w:hAnsi="Times New Roman" w:cs="Times New Roman"/>
          <w:sz w:val="24"/>
          <w:szCs w:val="24"/>
        </w:rPr>
        <w:fldChar w:fldCharType="end"/>
      </w:r>
      <w:r w:rsidRPr="00312E8B">
        <w:rPr>
          <w:rFonts w:ascii="Times New Roman" w:eastAsia="Calibri" w:hAnsi="Times New Roman" w:cs="Times New Roman"/>
          <w:sz w:val="24"/>
          <w:szCs w:val="24"/>
        </w:rPr>
        <w:t xml:space="preserve">. To model the sensor used for biosensing, the sensing medium to be detected was placed on top of the structure surface. For undulated structures, the wrinkles were filled using the substrate material. The refractive-index range of the sensing medium was selected to cover commonly used biomolecules such as human serum albumin, single-strand DNA, and double-strand DNA, depicted in S.9f. As in a previous work </w:t>
      </w:r>
      <w:r w:rsidRPr="00312E8B">
        <w:rPr>
          <w:rFonts w:ascii="Times New Roman" w:eastAsia="Calibri" w:hAnsi="Times New Roman" w:cs="Times New Roman"/>
          <w:sz w:val="24"/>
          <w:szCs w:val="24"/>
        </w:rPr>
        <w:fldChar w:fldCharType="begin"/>
      </w:r>
      <w:r w:rsidR="00FC16AB">
        <w:rPr>
          <w:rFonts w:ascii="Times New Roman" w:eastAsia="Calibri" w:hAnsi="Times New Roman" w:cs="Times New Roman"/>
          <w:sz w:val="24"/>
          <w:szCs w:val="24"/>
        </w:rPr>
        <w:instrText xml:space="preserve"> ADDIN EN.CITE &lt;EndNote&gt;&lt;Cite&gt;&lt;Author&gt;Faramarzi&lt;/Author&gt;&lt;Year&gt;2022&lt;/Year&gt;&lt;RecNum&gt;29&lt;/RecNum&gt;&lt;DisplayText&gt;[29]&lt;/DisplayText&gt;&lt;record&gt;&lt;rec-number&gt;29&lt;/rec-number&gt;&lt;foreign-keys&gt;&lt;key app="EN" db-id="pxvtxxvttszdf4epd50pf5eyzfswrdxwarvw" timestamp="1696833605"&gt;29&lt;/key&gt;&lt;/foreign-keys&gt;&lt;ref-type name="Journal Article"&gt;17&lt;/ref-type&gt;&lt;contributors&gt;&lt;authors&gt;&lt;author&gt;Faramarzi, Vahid&lt;/author&gt;&lt;author&gt;Heidari, Mohsen&lt;/author&gt;&lt;author&gt;Zulkarnine, Nik Humaidi bin Nik&lt;/author&gt;&lt;author&gt;Hwang, Michael Taeyoung&lt;/author&gt;&lt;/authors&gt;&lt;/contributors&gt;&lt;titles&gt;&lt;title&gt;Plasmonic biosensors based on deformed graphene&lt;/title&gt;&lt;secondary-title&gt;Biophysica&lt;/secondary-title&gt;&lt;/titles&gt;&lt;periodical&gt;&lt;full-title&gt;Biophysica&lt;/full-title&gt;&lt;/periodical&gt;&lt;pages&gt;538-547&lt;/pages&gt;&lt;volume&gt;2&lt;/volume&gt;&lt;number&gt;4&lt;/number&gt;&lt;dates&gt;&lt;year&gt;2022&lt;/year&gt;&lt;/dates&gt;&lt;isbn&gt;2673-4125&lt;/isbn&gt;&lt;urls&gt;&lt;/urls&gt;&lt;/record&gt;&lt;/Cite&gt;&lt;/EndNote&gt;</w:instrText>
      </w:r>
      <w:r w:rsidRPr="00312E8B">
        <w:rPr>
          <w:rFonts w:ascii="Times New Roman" w:eastAsia="Calibri" w:hAnsi="Times New Roman" w:cs="Times New Roman"/>
          <w:sz w:val="24"/>
          <w:szCs w:val="24"/>
        </w:rPr>
        <w:fldChar w:fldCharType="separate"/>
      </w:r>
      <w:r w:rsidR="00FC16AB">
        <w:rPr>
          <w:rFonts w:ascii="Times New Roman" w:eastAsia="Calibri" w:hAnsi="Times New Roman" w:cs="Times New Roman"/>
          <w:noProof/>
          <w:sz w:val="24"/>
          <w:szCs w:val="24"/>
        </w:rPr>
        <w:t>[29]</w:t>
      </w:r>
      <w:r w:rsidRPr="00312E8B">
        <w:rPr>
          <w:rFonts w:ascii="Times New Roman" w:eastAsia="Calibri" w:hAnsi="Times New Roman" w:cs="Times New Roman"/>
          <w:sz w:val="24"/>
          <w:szCs w:val="24"/>
        </w:rPr>
        <w:fldChar w:fldCharType="end"/>
      </w:r>
      <w:r w:rsidRPr="00312E8B">
        <w:rPr>
          <w:rFonts w:ascii="Times New Roman" w:eastAsia="Calibri" w:hAnsi="Times New Roman" w:cs="Times New Roman"/>
          <w:sz w:val="24"/>
          <w:szCs w:val="24"/>
        </w:rPr>
        <w:t>, the damping effect on plasmonic vibrations was eliminated for NCSiO</w:t>
      </w:r>
      <w:r w:rsidRPr="00312E8B">
        <w:rPr>
          <w:rFonts w:ascii="Times New Roman" w:eastAsia="Calibri" w:hAnsi="Times New Roman" w:cs="Times New Roman"/>
          <w:sz w:val="24"/>
          <w:szCs w:val="24"/>
          <w:vertAlign w:val="subscript"/>
        </w:rPr>
        <w:t>2</w:t>
      </w:r>
      <w:r w:rsidRPr="00312E8B">
        <w:rPr>
          <w:rFonts w:ascii="Times New Roman" w:eastAsia="Calibri" w:hAnsi="Times New Roman" w:cs="Times New Roman"/>
          <w:sz w:val="24"/>
          <w:szCs w:val="24"/>
        </w:rPr>
        <w:t xml:space="preserve">. </w:t>
      </w:r>
    </w:p>
    <w:p w14:paraId="67BCB4B0" w14:textId="77777777" w:rsidR="005414B9" w:rsidRPr="00312E8B" w:rsidRDefault="005414B9" w:rsidP="005414B9">
      <w:pPr>
        <w:pStyle w:val="2"/>
        <w:spacing w:line="480" w:lineRule="auto"/>
        <w:jc w:val="both"/>
        <w:rPr>
          <w:rFonts w:ascii="Times" w:hAnsi="Times" w:cs="Times"/>
          <w:b/>
          <w:bCs/>
          <w:sz w:val="24"/>
          <w:szCs w:val="24"/>
        </w:rPr>
      </w:pPr>
      <w:bookmarkStart w:id="258" w:name="_Toc155882067"/>
      <w:r w:rsidRPr="006F1768">
        <w:rPr>
          <w:rFonts w:ascii="Times" w:hAnsi="Times" w:cs="Times"/>
          <w:b/>
          <w:bCs/>
          <w:sz w:val="24"/>
          <w:szCs w:val="24"/>
        </w:rPr>
        <w:t xml:space="preserve">Supplementary </w:t>
      </w:r>
      <w:r>
        <w:rPr>
          <w:rFonts w:ascii="Times" w:hAnsi="Times" w:cs="Times"/>
          <w:b/>
          <w:bCs/>
          <w:sz w:val="24"/>
          <w:szCs w:val="24"/>
        </w:rPr>
        <w:t>Mechanism</w:t>
      </w:r>
      <w:r w:rsidRPr="006F1768">
        <w:rPr>
          <w:rFonts w:ascii="Times" w:hAnsi="Times" w:cs="Times"/>
          <w:b/>
          <w:bCs/>
          <w:sz w:val="24"/>
          <w:szCs w:val="24"/>
        </w:rPr>
        <w:t xml:space="preserve"> </w:t>
      </w:r>
      <w:r>
        <w:rPr>
          <w:rFonts w:ascii="Times" w:hAnsi="Times" w:cs="Times"/>
          <w:b/>
          <w:bCs/>
          <w:sz w:val="24"/>
          <w:szCs w:val="24"/>
        </w:rPr>
        <w:t>5.3</w:t>
      </w:r>
      <w:r w:rsidRPr="006F1768">
        <w:rPr>
          <w:rFonts w:ascii="Times" w:hAnsi="Times" w:cs="Times"/>
          <w:b/>
          <w:bCs/>
          <w:sz w:val="24"/>
          <w:szCs w:val="24"/>
        </w:rPr>
        <w:t xml:space="preserve">: </w:t>
      </w:r>
      <w:r>
        <w:rPr>
          <w:rFonts w:ascii="Times" w:hAnsi="Times" w:cs="Times"/>
          <w:sz w:val="24"/>
          <w:szCs w:val="24"/>
        </w:rPr>
        <w:t>Preferential of CM over EM</w:t>
      </w:r>
      <w:bookmarkEnd w:id="258"/>
    </w:p>
    <w:p w14:paraId="4D6CC4E3" w14:textId="77777777" w:rsidR="005414B9" w:rsidRDefault="005414B9" w:rsidP="005414B9">
      <w:pPr>
        <w:spacing w:line="480" w:lineRule="auto"/>
        <w:jc w:val="both"/>
        <w:rPr>
          <w:rFonts w:ascii="Times New Roman" w:eastAsia="Calibri" w:hAnsi="Times New Roman" w:cs="Times New Roman"/>
          <w:sz w:val="24"/>
          <w:szCs w:val="24"/>
        </w:rPr>
      </w:pPr>
      <w:r w:rsidRPr="00767FD7">
        <w:rPr>
          <w:rFonts w:ascii="Times New Roman" w:eastAsia="Calibri" w:hAnsi="Times New Roman" w:cs="Times New Roman"/>
          <w:sz w:val="24"/>
          <w:szCs w:val="24"/>
        </w:rPr>
        <w:t xml:space="preserve">Considering the increases in the angular momenta orbitals, changes in the configuration of the frontier molecular orbital were observed. We postulated that the rearrangement of these p-x, p-y, and p-z orbitals changed the HOMO–LUMO electron cloud of the adsorbed DNA configuration, facilitating charge transfer. Hwang </w:t>
      </w:r>
      <w:r w:rsidRPr="00767FD7">
        <w:rPr>
          <w:rFonts w:ascii="Times New Roman" w:eastAsia="Calibri" w:hAnsi="Times New Roman" w:cs="Times New Roman"/>
          <w:i/>
          <w:sz w:val="24"/>
          <w:szCs w:val="24"/>
        </w:rPr>
        <w:t>et al.</w:t>
      </w:r>
      <w:r w:rsidRPr="00767FD7">
        <w:rPr>
          <w:rFonts w:ascii="Times New Roman" w:eastAsia="Calibri" w:hAnsi="Times New Roman" w:cs="Times New Roman"/>
          <w:sz w:val="24"/>
          <w:szCs w:val="24"/>
        </w:rPr>
        <w:t xml:space="preserve"> provided ab-initio calculation of the interactions of different nucleobase conformations with the deformed graphene surface; we obtained a stable </w:t>
      </w:r>
      <w:r w:rsidRPr="00767FD7">
        <w:rPr>
          <w:rFonts w:ascii="Times New Roman" w:eastAsia="Calibri" w:hAnsi="Times New Roman" w:cs="Times New Roman"/>
          <w:sz w:val="24"/>
          <w:szCs w:val="24"/>
        </w:rPr>
        <w:lastRenderedPageBreak/>
        <w:t xml:space="preserve">confirmation of the unperturbed DNA using their solution, allowing DNA closer to the surface, reaching the lowest Hartree contribution, and total electrostatic forces. The deep minima in parallel DNA were a result of strong local potentials and reflected the stability of DNA at a certain distance </w:t>
      </w:r>
      <w:r w:rsidRPr="00767FD7">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EN.CITE &lt;EndNote&gt;&lt;Cite&gt;&lt;Author&gt;Bobadilla&lt;/Author&gt;&lt;Year&gt;2013&lt;/Year&gt;&lt;RecNum&gt;39&lt;/RecNum&gt;&lt;DisplayText&gt;[30]&lt;/DisplayText&gt;&lt;record&gt;&lt;rec-number&gt;39&lt;/rec-number&gt;&lt;foreign-keys&gt;&lt;key app="EN" db-id="pxvtxxvttszdf4epd50pf5eyzfswrdxwarvw" timestamp="1699186667"&gt;39&lt;/key&gt;&lt;/foreign-keys&gt;&lt;ref-type name="Journal Article"&gt;17&lt;/ref-type&gt;&lt;contributors&gt;&lt;authors&gt;&lt;author&gt;Bobadilla, Alfredo D.&lt;/author&gt;&lt;author&gt;Seminario, Jorge M.&lt;/author&gt;&lt;/authors&gt;&lt;/contributors&gt;&lt;titles&gt;&lt;title&gt;Assembly of a Noncovalent DNA Junction on Graphene Sheets and Electron Transport Characteristics&lt;/title&gt;&lt;secondary-title&gt;The Journal of Physical Chemistry C&lt;/secondary-title&gt;&lt;/titles&gt;&lt;periodical&gt;&lt;full-title&gt;The Journal of Physical Chemistry C&lt;/full-title&gt;&lt;/periodical&gt;&lt;pages&gt;26441-26453&lt;/pages&gt;&lt;volume&gt;117&lt;/volume&gt;&lt;number&gt;50&lt;/number&gt;&lt;dates&gt;&lt;year&gt;2013&lt;/year&gt;&lt;pub-dates&gt;&lt;date&gt;2013/12/19&lt;/date&gt;&lt;/pub-dates&gt;&lt;/dates&gt;&lt;publisher&gt;American Chemical Society&lt;/publisher&gt;&lt;isbn&gt;1932-7447&lt;/isbn&gt;&lt;urls&gt;&lt;related-urls&gt;&lt;url&gt;https://doi.org/10.1021/jp408692p&lt;/url&gt;&lt;/related-urls&gt;&lt;/urls&gt;&lt;electronic-resource-num&gt;10.1021/jp408692p&lt;/electronic-resource-num&gt;&lt;/record&gt;&lt;/Cite&gt;&lt;/EndNote&gt;</w:instrText>
      </w:r>
      <w:r w:rsidRPr="00767FD7">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[30]</w:t>
      </w:r>
      <w:r w:rsidRPr="00767FD7">
        <w:rPr>
          <w:rFonts w:ascii="Times New Roman" w:eastAsia="Calibri" w:hAnsi="Times New Roman" w:cs="Times New Roman"/>
          <w:sz w:val="24"/>
          <w:szCs w:val="24"/>
        </w:rPr>
        <w:fldChar w:fldCharType="end"/>
      </w:r>
      <w:r w:rsidRPr="00767FD7">
        <w:rPr>
          <w:rFonts w:ascii="Times New Roman" w:eastAsia="Calibri" w:hAnsi="Times New Roman" w:cs="Times New Roman"/>
          <w:sz w:val="24"/>
          <w:szCs w:val="24"/>
        </w:rPr>
        <w:t>. The molecular interactions were improved when DNA and graphene were brought closer, enhancing the charge transfer; thus, CM was considered dominant.</w:t>
      </w:r>
    </w:p>
    <w:p w14:paraId="2C1765B4" w14:textId="77777777" w:rsidR="005414B9" w:rsidRDefault="005414B9" w:rsidP="00312E8B">
      <w:pPr>
        <w:spacing w:line="480" w:lineRule="auto"/>
        <w:jc w:val="both"/>
        <w:rPr>
          <w:rFonts w:ascii="Times New Roman" w:eastAsia="Calibri" w:hAnsi="Times New Roman" w:cs="Times New Roman"/>
          <w:sz w:val="24"/>
          <w:szCs w:val="24"/>
        </w:rPr>
      </w:pPr>
    </w:p>
    <w:p w14:paraId="6773485C" w14:textId="77777777" w:rsidR="00332600" w:rsidRDefault="00332600" w:rsidP="00312E8B">
      <w:pPr>
        <w:spacing w:line="480" w:lineRule="auto"/>
        <w:jc w:val="both"/>
        <w:rPr>
          <w:rFonts w:ascii="Times New Roman" w:eastAsia="Calibri" w:hAnsi="Times New Roman" w:cs="Times New Roman"/>
          <w:sz w:val="24"/>
          <w:szCs w:val="24"/>
        </w:rPr>
      </w:pPr>
    </w:p>
    <w:p w14:paraId="776D8651" w14:textId="77777777" w:rsidR="00332600" w:rsidRDefault="00332600" w:rsidP="00312E8B">
      <w:pPr>
        <w:spacing w:line="480" w:lineRule="auto"/>
        <w:jc w:val="both"/>
        <w:rPr>
          <w:rFonts w:ascii="Times New Roman" w:eastAsia="Calibri" w:hAnsi="Times New Roman" w:cs="Times New Roman"/>
          <w:sz w:val="24"/>
          <w:szCs w:val="24"/>
        </w:rPr>
      </w:pPr>
    </w:p>
    <w:p w14:paraId="483FAC6D" w14:textId="77777777" w:rsidR="00332600" w:rsidRDefault="00332600" w:rsidP="00312E8B">
      <w:pPr>
        <w:spacing w:line="480" w:lineRule="auto"/>
        <w:jc w:val="both"/>
        <w:rPr>
          <w:rFonts w:ascii="Times New Roman" w:eastAsia="Calibri" w:hAnsi="Times New Roman" w:cs="Times New Roman"/>
          <w:sz w:val="24"/>
          <w:szCs w:val="24"/>
        </w:rPr>
      </w:pPr>
    </w:p>
    <w:p w14:paraId="5A6690F4" w14:textId="77777777" w:rsidR="00332600" w:rsidRDefault="00332600" w:rsidP="00312E8B">
      <w:pPr>
        <w:spacing w:line="480" w:lineRule="auto"/>
        <w:jc w:val="both"/>
        <w:rPr>
          <w:rFonts w:ascii="Times New Roman" w:hAnsi="Times New Roman" w:cs="Times New Roman"/>
          <w:sz w:val="24"/>
          <w:szCs w:val="24"/>
        </w:rPr>
      </w:pPr>
    </w:p>
    <w:p w14:paraId="531C0363" w14:textId="77777777" w:rsidR="005414B9" w:rsidRDefault="005414B9" w:rsidP="00312E8B">
      <w:pPr>
        <w:spacing w:line="480" w:lineRule="auto"/>
        <w:jc w:val="both"/>
        <w:rPr>
          <w:rFonts w:ascii="Times New Roman" w:hAnsi="Times New Roman" w:cs="Times New Roman"/>
          <w:sz w:val="24"/>
          <w:szCs w:val="24"/>
        </w:rPr>
      </w:pPr>
    </w:p>
    <w:p w14:paraId="3D2A35D8" w14:textId="77777777" w:rsidR="005414B9" w:rsidRDefault="005414B9" w:rsidP="00312E8B">
      <w:pPr>
        <w:spacing w:line="480" w:lineRule="auto"/>
        <w:jc w:val="both"/>
        <w:rPr>
          <w:rFonts w:ascii="Times New Roman" w:hAnsi="Times New Roman" w:cs="Times New Roman"/>
          <w:sz w:val="24"/>
          <w:szCs w:val="24"/>
        </w:rPr>
      </w:pPr>
    </w:p>
    <w:p w14:paraId="69E9EB14" w14:textId="77777777" w:rsidR="005414B9" w:rsidRDefault="005414B9" w:rsidP="00312E8B">
      <w:pPr>
        <w:spacing w:line="480" w:lineRule="auto"/>
        <w:jc w:val="both"/>
        <w:rPr>
          <w:rFonts w:ascii="Times New Roman" w:hAnsi="Times New Roman" w:cs="Times New Roman"/>
          <w:sz w:val="24"/>
          <w:szCs w:val="24"/>
        </w:rPr>
      </w:pPr>
    </w:p>
    <w:p w14:paraId="7475C257" w14:textId="77777777" w:rsidR="005414B9" w:rsidRDefault="005414B9" w:rsidP="00312E8B">
      <w:pPr>
        <w:spacing w:line="480" w:lineRule="auto"/>
        <w:jc w:val="both"/>
        <w:rPr>
          <w:rFonts w:ascii="Times New Roman" w:hAnsi="Times New Roman" w:cs="Times New Roman"/>
          <w:sz w:val="24"/>
          <w:szCs w:val="24"/>
        </w:rPr>
      </w:pPr>
    </w:p>
    <w:p w14:paraId="6D92A5F2" w14:textId="77777777" w:rsidR="005414B9" w:rsidRDefault="005414B9" w:rsidP="00312E8B">
      <w:pPr>
        <w:spacing w:line="480" w:lineRule="auto"/>
        <w:jc w:val="both"/>
        <w:rPr>
          <w:rFonts w:ascii="Times New Roman" w:hAnsi="Times New Roman" w:cs="Times New Roman"/>
          <w:sz w:val="24"/>
          <w:szCs w:val="24"/>
        </w:rPr>
      </w:pPr>
    </w:p>
    <w:p w14:paraId="2E8E6510" w14:textId="77777777" w:rsidR="005414B9" w:rsidRDefault="005414B9" w:rsidP="00312E8B">
      <w:pPr>
        <w:spacing w:line="480" w:lineRule="auto"/>
        <w:jc w:val="both"/>
        <w:rPr>
          <w:rFonts w:ascii="Times New Roman" w:hAnsi="Times New Roman" w:cs="Times New Roman"/>
          <w:sz w:val="24"/>
          <w:szCs w:val="24"/>
        </w:rPr>
      </w:pPr>
    </w:p>
    <w:p w14:paraId="3C652878" w14:textId="77777777" w:rsidR="005414B9" w:rsidRDefault="005414B9" w:rsidP="00312E8B">
      <w:pPr>
        <w:spacing w:line="480" w:lineRule="auto"/>
        <w:jc w:val="both"/>
        <w:rPr>
          <w:rFonts w:ascii="Times New Roman" w:hAnsi="Times New Roman" w:cs="Times New Roman"/>
          <w:sz w:val="24"/>
          <w:szCs w:val="24"/>
        </w:rPr>
      </w:pPr>
    </w:p>
    <w:p w14:paraId="7B7016A8" w14:textId="77777777" w:rsidR="005414B9" w:rsidRPr="00312E8B" w:rsidRDefault="005414B9" w:rsidP="00312E8B">
      <w:pPr>
        <w:spacing w:line="480" w:lineRule="auto"/>
        <w:jc w:val="both"/>
        <w:rPr>
          <w:rFonts w:ascii="Times New Roman" w:hAnsi="Times New Roman" w:cs="Times New Roman"/>
          <w:sz w:val="24"/>
          <w:szCs w:val="24"/>
        </w:rPr>
      </w:pPr>
    </w:p>
    <w:p w14:paraId="7D90D6F5" w14:textId="364C20DB" w:rsidR="00332600" w:rsidRDefault="00332600" w:rsidP="00332600">
      <w:pPr>
        <w:pStyle w:val="2"/>
        <w:spacing w:line="480" w:lineRule="auto"/>
        <w:jc w:val="both"/>
        <w:rPr>
          <w:rFonts w:ascii="Times" w:hAnsi="Times" w:cs="Times"/>
          <w:sz w:val="24"/>
          <w:szCs w:val="24"/>
        </w:rPr>
      </w:pPr>
      <w:r w:rsidRPr="006F1768">
        <w:rPr>
          <w:rFonts w:ascii="Times" w:hAnsi="Times" w:cs="Times"/>
          <w:b/>
          <w:bCs/>
          <w:sz w:val="24"/>
          <w:szCs w:val="24"/>
        </w:rPr>
        <w:lastRenderedPageBreak/>
        <w:t xml:space="preserve">Supplementary </w:t>
      </w:r>
      <w:r>
        <w:rPr>
          <w:rFonts w:ascii="Times" w:hAnsi="Times" w:cs="Times"/>
          <w:b/>
          <w:bCs/>
          <w:sz w:val="24"/>
          <w:szCs w:val="24"/>
        </w:rPr>
        <w:t>information</w:t>
      </w:r>
      <w:r w:rsidRPr="006F1768">
        <w:rPr>
          <w:rFonts w:ascii="Times" w:hAnsi="Times" w:cs="Times"/>
          <w:b/>
          <w:bCs/>
          <w:sz w:val="24"/>
          <w:szCs w:val="24"/>
        </w:rPr>
        <w:t xml:space="preserve"> </w:t>
      </w:r>
      <w:r>
        <w:rPr>
          <w:rFonts w:ascii="Times" w:hAnsi="Times" w:cs="Times"/>
          <w:b/>
          <w:bCs/>
          <w:sz w:val="24"/>
          <w:szCs w:val="24"/>
        </w:rPr>
        <w:t>5.</w:t>
      </w:r>
      <w:r w:rsidR="005414B9">
        <w:rPr>
          <w:rFonts w:ascii="Times" w:hAnsi="Times" w:cs="Times"/>
          <w:b/>
          <w:bCs/>
          <w:sz w:val="24"/>
          <w:szCs w:val="24"/>
        </w:rPr>
        <w:t>3</w:t>
      </w:r>
      <w:r w:rsidRPr="006F1768">
        <w:rPr>
          <w:rFonts w:ascii="Times" w:hAnsi="Times" w:cs="Times"/>
          <w:b/>
          <w:bCs/>
          <w:sz w:val="24"/>
          <w:szCs w:val="24"/>
        </w:rPr>
        <w:t xml:space="preserve">: </w:t>
      </w:r>
      <w:r w:rsidR="00876FBA">
        <w:rPr>
          <w:rFonts w:ascii="Times" w:hAnsi="Times" w:cs="Times"/>
          <w:sz w:val="24"/>
          <w:szCs w:val="24"/>
        </w:rPr>
        <w:t xml:space="preserve">Plasmonic shift </w:t>
      </w:r>
    </w:p>
    <w:p w14:paraId="10E33A14" w14:textId="44A90DF4" w:rsidR="00B9163A" w:rsidRPr="005247F2" w:rsidRDefault="004529F4" w:rsidP="002973D7">
      <w:pPr>
        <w:tabs>
          <w:tab w:val="left" w:pos="182"/>
        </w:tabs>
        <w:spacing w:line="480" w:lineRule="auto"/>
        <w:rPr>
          <w:rFonts w:ascii="Times New Roman" w:eastAsia="Calibri" w:hAnsi="Times New Roman" w:cs="Times New Roman"/>
          <w:b/>
          <w:bCs/>
          <w:sz w:val="24"/>
          <w:szCs w:val="24"/>
        </w:rPr>
      </w:pPr>
      <w:r w:rsidRPr="005247F2">
        <w:rPr>
          <w:rFonts w:ascii="Times New Roman" w:eastAsia="Calibri" w:hAnsi="Times New Roman" w:cs="Times New Roman"/>
          <w:b/>
          <w:bCs/>
          <w:sz w:val="24"/>
          <w:szCs w:val="24"/>
        </w:rPr>
        <w:t xml:space="preserve">Case I: </w:t>
      </w:r>
      <w:r w:rsidR="005247F2" w:rsidRPr="005247F2">
        <w:rPr>
          <w:rFonts w:ascii="Times New Roman" w:eastAsia="Calibri" w:hAnsi="Times New Roman" w:cs="Times New Roman"/>
          <w:b/>
          <w:bCs/>
          <w:sz w:val="24"/>
          <w:szCs w:val="24"/>
        </w:rPr>
        <w:t>A</w:t>
      </w:r>
      <w:r w:rsidR="000208CA" w:rsidRPr="005247F2">
        <w:rPr>
          <w:rFonts w:ascii="Times New Roman" w:eastAsia="Calibri" w:hAnsi="Times New Roman" w:cs="Times New Roman"/>
          <w:b/>
          <w:bCs/>
          <w:sz w:val="24"/>
          <w:szCs w:val="24"/>
        </w:rPr>
        <w:t xml:space="preserve">ddition of </w:t>
      </w:r>
      <w:r w:rsidR="005247F2" w:rsidRPr="005247F2">
        <w:rPr>
          <w:rFonts w:ascii="Times New Roman" w:eastAsia="Calibri" w:hAnsi="Times New Roman" w:cs="Times New Roman"/>
          <w:b/>
          <w:bCs/>
          <w:sz w:val="24"/>
          <w:szCs w:val="24"/>
        </w:rPr>
        <w:t>molecule</w:t>
      </w:r>
    </w:p>
    <w:p w14:paraId="0E130AC6" w14:textId="77777777" w:rsidR="00B9163A" w:rsidRDefault="00B9163A" w:rsidP="002973D7">
      <w:pPr>
        <w:tabs>
          <w:tab w:val="left" w:pos="182"/>
        </w:tabs>
        <w:spacing w:line="480" w:lineRule="auto"/>
        <w:rPr>
          <w:rFonts w:ascii="Times New Roman" w:eastAsia="Calibri" w:hAnsi="Times New Roman" w:cs="Times New Roman"/>
          <w:sz w:val="24"/>
          <w:szCs w:val="24"/>
        </w:rPr>
      </w:pPr>
    </w:p>
    <w:p w14:paraId="5C99B17F" w14:textId="5EABB079" w:rsidR="005247F2" w:rsidRPr="005247F2" w:rsidRDefault="005247F2" w:rsidP="005247F2">
      <w:pPr>
        <w:tabs>
          <w:tab w:val="left" w:pos="182"/>
        </w:tabs>
        <w:spacing w:line="480" w:lineRule="auto"/>
        <w:rPr>
          <w:rFonts w:ascii="Times New Roman" w:eastAsia="Calibri" w:hAnsi="Times New Roman" w:cs="Times New Roman"/>
          <w:b/>
          <w:bCs/>
          <w:sz w:val="24"/>
          <w:szCs w:val="24"/>
        </w:rPr>
      </w:pPr>
      <w:r w:rsidRPr="005247F2">
        <w:rPr>
          <w:rFonts w:ascii="Times New Roman" w:eastAsia="Calibri" w:hAnsi="Times New Roman" w:cs="Times New Roman"/>
          <w:b/>
          <w:bCs/>
          <w:sz w:val="24"/>
          <w:szCs w:val="24"/>
        </w:rPr>
        <w:t xml:space="preserve">Case </w:t>
      </w:r>
      <w:r w:rsidR="00BC61F7">
        <w:rPr>
          <w:rFonts w:ascii="Times New Roman" w:eastAsia="Calibri" w:hAnsi="Times New Roman" w:cs="Times New Roman"/>
          <w:b/>
          <w:bCs/>
          <w:sz w:val="24"/>
          <w:szCs w:val="24"/>
        </w:rPr>
        <w:t>II</w:t>
      </w:r>
      <w:r w:rsidRPr="005247F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Changes in R</w:t>
      </w:r>
      <w:r w:rsidR="00BC61F7">
        <w:rPr>
          <w:rFonts w:ascii="Times New Roman" w:eastAsia="Calibri" w:hAnsi="Times New Roman" w:cs="Times New Roman"/>
          <w:b/>
          <w:bCs/>
          <w:sz w:val="24"/>
          <w:szCs w:val="24"/>
        </w:rPr>
        <w:t>efractive index</w:t>
      </w:r>
    </w:p>
    <w:tbl>
      <w:tblPr>
        <w:tblStyle w:val="a4"/>
        <w:tblpPr w:leftFromText="180" w:rightFromText="180" w:vertAnchor="page" w:horzAnchor="margin" w:tblpY="2401"/>
        <w:tblW w:w="9528" w:type="dxa"/>
        <w:tblLook w:val="04A0" w:firstRow="1" w:lastRow="0" w:firstColumn="1" w:lastColumn="0" w:noHBand="0" w:noVBand="1"/>
      </w:tblPr>
      <w:tblGrid>
        <w:gridCol w:w="988"/>
        <w:gridCol w:w="2268"/>
        <w:gridCol w:w="2228"/>
        <w:gridCol w:w="2166"/>
        <w:gridCol w:w="1878"/>
      </w:tblGrid>
      <w:tr w:rsidR="00BC61F7" w14:paraId="5C2CF2F3" w14:textId="77777777" w:rsidTr="005414B9">
        <w:trPr>
          <w:trHeight w:val="563"/>
        </w:trPr>
        <w:tc>
          <w:tcPr>
            <w:tcW w:w="988" w:type="dxa"/>
            <w:vMerge w:val="restart"/>
          </w:tcPr>
          <w:p w14:paraId="45C260CA" w14:textId="77777777" w:rsidR="00BC61F7" w:rsidRDefault="00BC61F7" w:rsidP="005414B9">
            <w:pPr>
              <w:tabs>
                <w:tab w:val="left" w:pos="182"/>
              </w:tabs>
              <w:spacing w:line="480" w:lineRule="auto"/>
              <w:rPr>
                <w:rFonts w:ascii="Times New Roman" w:eastAsia="Calibri" w:hAnsi="Times New Roman" w:cs="Times New Roman"/>
                <w:sz w:val="24"/>
                <w:szCs w:val="24"/>
              </w:rPr>
            </w:pPr>
          </w:p>
        </w:tc>
        <w:tc>
          <w:tcPr>
            <w:tcW w:w="4496" w:type="dxa"/>
            <w:gridSpan w:val="2"/>
          </w:tcPr>
          <w:p w14:paraId="4D081181" w14:textId="77777777" w:rsidR="00BC61F7" w:rsidRPr="000208CA" w:rsidRDefault="00BC61F7" w:rsidP="005414B9">
            <w:pPr>
              <w:tabs>
                <w:tab w:val="left" w:pos="182"/>
              </w:tabs>
              <w:spacing w:line="480" w:lineRule="auto"/>
              <w:jc w:val="center"/>
              <w:rPr>
                <w:rFonts w:ascii="Times New Roman" w:eastAsia="Calibri" w:hAnsi="Times New Roman" w:cs="Times New Roman"/>
                <w:b/>
                <w:bCs/>
                <w:sz w:val="24"/>
                <w:szCs w:val="24"/>
              </w:rPr>
            </w:pPr>
            <w:r w:rsidRPr="000208CA">
              <w:rPr>
                <w:rFonts w:ascii="Times New Roman" w:eastAsia="Calibri" w:hAnsi="Times New Roman" w:cs="Times New Roman"/>
                <w:b/>
                <w:bCs/>
                <w:sz w:val="24"/>
                <w:szCs w:val="24"/>
              </w:rPr>
              <w:t>15 nm</w:t>
            </w:r>
            <w:r w:rsidRPr="000208CA">
              <w:rPr>
                <w:rFonts w:ascii="Times New Roman" w:eastAsia="Calibri" w:hAnsi="Times New Roman" w:cs="Times New Roman"/>
                <w:b/>
                <w:bCs/>
                <w:i/>
                <w:sz w:val="24"/>
                <w:szCs w:val="24"/>
              </w:rPr>
              <w:t xml:space="preserve"> (W = H) </w:t>
            </w:r>
            <w:r w:rsidRPr="000208CA">
              <w:rPr>
                <w:rFonts w:ascii="Times New Roman" w:eastAsia="Calibri" w:hAnsi="Times New Roman" w:cs="Times New Roman"/>
                <w:b/>
                <w:bCs/>
                <w:sz w:val="24"/>
                <w:szCs w:val="24"/>
              </w:rPr>
              <w:t>RI-NCGr</w:t>
            </w:r>
          </w:p>
        </w:tc>
        <w:tc>
          <w:tcPr>
            <w:tcW w:w="4044" w:type="dxa"/>
            <w:gridSpan w:val="2"/>
          </w:tcPr>
          <w:p w14:paraId="49945FD3" w14:textId="77777777" w:rsidR="00BC61F7" w:rsidRPr="000208CA" w:rsidRDefault="00BC61F7" w:rsidP="005414B9">
            <w:pPr>
              <w:tabs>
                <w:tab w:val="left" w:pos="182"/>
              </w:tabs>
              <w:spacing w:line="480" w:lineRule="auto"/>
              <w:jc w:val="center"/>
              <w:rPr>
                <w:rFonts w:ascii="Times New Roman" w:eastAsia="Calibri" w:hAnsi="Times New Roman" w:cs="Times New Roman"/>
                <w:b/>
                <w:bCs/>
                <w:sz w:val="24"/>
                <w:szCs w:val="24"/>
              </w:rPr>
            </w:pPr>
            <w:r w:rsidRPr="000208CA">
              <w:rPr>
                <w:rFonts w:ascii="Times New Roman" w:eastAsia="Calibri" w:hAnsi="Times New Roman" w:cs="Times New Roman"/>
                <w:b/>
                <w:bCs/>
                <w:sz w:val="24"/>
                <w:szCs w:val="24"/>
              </w:rPr>
              <w:t>30 nm</w:t>
            </w:r>
            <w:r w:rsidRPr="000208CA">
              <w:rPr>
                <w:rFonts w:ascii="Times New Roman" w:eastAsia="Calibri" w:hAnsi="Times New Roman" w:cs="Times New Roman"/>
                <w:b/>
                <w:bCs/>
                <w:i/>
                <w:sz w:val="24"/>
                <w:szCs w:val="24"/>
              </w:rPr>
              <w:t xml:space="preserve"> (W = H) </w:t>
            </w:r>
            <w:r w:rsidRPr="000208CA">
              <w:rPr>
                <w:rFonts w:ascii="Times New Roman" w:eastAsia="Calibri" w:hAnsi="Times New Roman" w:cs="Times New Roman"/>
                <w:b/>
                <w:bCs/>
                <w:sz w:val="24"/>
                <w:szCs w:val="24"/>
              </w:rPr>
              <w:t>RI-NCGr</w:t>
            </w:r>
          </w:p>
        </w:tc>
      </w:tr>
      <w:tr w:rsidR="00BC61F7" w14:paraId="79C67450" w14:textId="77777777" w:rsidTr="005414B9">
        <w:trPr>
          <w:trHeight w:val="579"/>
        </w:trPr>
        <w:tc>
          <w:tcPr>
            <w:tcW w:w="988" w:type="dxa"/>
            <w:vMerge/>
          </w:tcPr>
          <w:p w14:paraId="43713130" w14:textId="77777777" w:rsidR="00BC61F7" w:rsidRDefault="00BC61F7" w:rsidP="005414B9">
            <w:pPr>
              <w:tabs>
                <w:tab w:val="left" w:pos="182"/>
              </w:tabs>
              <w:spacing w:line="480" w:lineRule="auto"/>
              <w:rPr>
                <w:rFonts w:ascii="Times New Roman" w:eastAsia="Calibri" w:hAnsi="Times New Roman" w:cs="Times New Roman"/>
                <w:sz w:val="24"/>
                <w:szCs w:val="24"/>
              </w:rPr>
            </w:pPr>
          </w:p>
        </w:tc>
        <w:tc>
          <w:tcPr>
            <w:tcW w:w="2268" w:type="dxa"/>
          </w:tcPr>
          <w:p w14:paraId="6878E144" w14:textId="77777777" w:rsidR="00BC61F7" w:rsidRDefault="00BC61F7" w:rsidP="005414B9">
            <w:pPr>
              <w:tabs>
                <w:tab w:val="left" w:pos="182"/>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Pr="004529F4">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mode, nm</w:t>
            </w:r>
          </w:p>
        </w:tc>
        <w:tc>
          <w:tcPr>
            <w:tcW w:w="2228" w:type="dxa"/>
          </w:tcPr>
          <w:p w14:paraId="0066DDF3" w14:textId="77777777" w:rsidR="00BC61F7" w:rsidRDefault="00BC61F7" w:rsidP="005414B9">
            <w:pPr>
              <w:tabs>
                <w:tab w:val="left" w:pos="182"/>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4529F4">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xml:space="preserve"> mode, nm</w:t>
            </w:r>
          </w:p>
        </w:tc>
        <w:tc>
          <w:tcPr>
            <w:tcW w:w="2166" w:type="dxa"/>
          </w:tcPr>
          <w:p w14:paraId="055D6A81" w14:textId="77777777" w:rsidR="00BC61F7" w:rsidRDefault="00BC61F7" w:rsidP="005414B9">
            <w:pPr>
              <w:tabs>
                <w:tab w:val="left" w:pos="182"/>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Pr="004529F4">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mode, nm</w:t>
            </w:r>
          </w:p>
        </w:tc>
        <w:tc>
          <w:tcPr>
            <w:tcW w:w="1878" w:type="dxa"/>
          </w:tcPr>
          <w:p w14:paraId="6BCB8551" w14:textId="77777777" w:rsidR="00BC61F7" w:rsidRDefault="00BC61F7" w:rsidP="005414B9">
            <w:pPr>
              <w:tabs>
                <w:tab w:val="left" w:pos="182"/>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4529F4">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xml:space="preserve"> mode, nm</w:t>
            </w:r>
          </w:p>
        </w:tc>
      </w:tr>
      <w:tr w:rsidR="00BC61F7" w14:paraId="2582EC1D" w14:textId="77777777" w:rsidTr="005414B9">
        <w:trPr>
          <w:trHeight w:val="1142"/>
        </w:trPr>
        <w:tc>
          <w:tcPr>
            <w:tcW w:w="988" w:type="dxa"/>
          </w:tcPr>
          <w:p w14:paraId="4D690CBC" w14:textId="77777777" w:rsidR="00BC61F7" w:rsidRPr="000208CA" w:rsidRDefault="00BC61F7" w:rsidP="005414B9">
            <w:pPr>
              <w:tabs>
                <w:tab w:val="left" w:pos="182"/>
              </w:tabs>
              <w:spacing w:line="480" w:lineRule="auto"/>
              <w:rPr>
                <w:rFonts w:ascii="Times New Roman" w:eastAsia="Calibri" w:hAnsi="Times New Roman" w:cs="Times New Roman"/>
                <w:b/>
                <w:bCs/>
                <w:sz w:val="24"/>
                <w:szCs w:val="24"/>
              </w:rPr>
            </w:pPr>
            <w:r w:rsidRPr="000208CA">
              <w:rPr>
                <w:rFonts w:ascii="Times New Roman" w:eastAsia="Calibri" w:hAnsi="Times New Roman" w:cs="Times New Roman"/>
                <w:b/>
                <w:bCs/>
                <w:sz w:val="24"/>
                <w:szCs w:val="24"/>
              </w:rPr>
              <w:t>PBS</w:t>
            </w:r>
          </w:p>
        </w:tc>
        <w:tc>
          <w:tcPr>
            <w:tcW w:w="2268" w:type="dxa"/>
          </w:tcPr>
          <w:p w14:paraId="521A62E2"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2513.73 (0.3175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2228" w:type="dxa"/>
          </w:tcPr>
          <w:p w14:paraId="59506918"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2004.87 (0.3309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2166" w:type="dxa"/>
          </w:tcPr>
          <w:p w14:paraId="7CDC9442"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3484.91 (0.3692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8" w:type="dxa"/>
          </w:tcPr>
          <w:p w14:paraId="3530A050"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2754.24 (0.2676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r>
      <w:tr w:rsidR="00BC61F7" w14:paraId="5C8FBE90" w14:textId="77777777" w:rsidTr="005414B9">
        <w:trPr>
          <w:trHeight w:val="1142"/>
        </w:trPr>
        <w:tc>
          <w:tcPr>
            <w:tcW w:w="988" w:type="dxa"/>
          </w:tcPr>
          <w:p w14:paraId="2AA8E037" w14:textId="77777777" w:rsidR="00BC61F7" w:rsidRPr="000208CA" w:rsidRDefault="00BC61F7" w:rsidP="005414B9">
            <w:pPr>
              <w:tabs>
                <w:tab w:val="left" w:pos="182"/>
              </w:tabs>
              <w:spacing w:line="480" w:lineRule="auto"/>
              <w:rPr>
                <w:rFonts w:ascii="Times New Roman" w:eastAsia="Calibri" w:hAnsi="Times New Roman" w:cs="Times New Roman"/>
                <w:b/>
                <w:bCs/>
                <w:sz w:val="24"/>
                <w:szCs w:val="24"/>
              </w:rPr>
            </w:pPr>
            <w:r w:rsidRPr="000208CA">
              <w:rPr>
                <w:rFonts w:ascii="Times New Roman" w:eastAsia="Calibri" w:hAnsi="Times New Roman" w:cs="Times New Roman"/>
                <w:b/>
                <w:bCs/>
                <w:sz w:val="24"/>
                <w:szCs w:val="24"/>
              </w:rPr>
              <w:t>ssDNA</w:t>
            </w:r>
          </w:p>
        </w:tc>
        <w:tc>
          <w:tcPr>
            <w:tcW w:w="2268" w:type="dxa"/>
          </w:tcPr>
          <w:p w14:paraId="2BAE62FE"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2513.73 (0.3175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2228" w:type="dxa"/>
          </w:tcPr>
          <w:p w14:paraId="5C1868E9"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2093.09 (0.2894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2166" w:type="dxa"/>
          </w:tcPr>
          <w:p w14:paraId="2F7DAD27"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3671.86 (0.45281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8" w:type="dxa"/>
          </w:tcPr>
          <w:p w14:paraId="03688A56"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2889.00 (0.3659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r>
      <w:tr w:rsidR="00BC61F7" w14:paraId="13DC1E44" w14:textId="77777777" w:rsidTr="005414B9">
        <w:trPr>
          <w:trHeight w:val="1142"/>
        </w:trPr>
        <w:tc>
          <w:tcPr>
            <w:tcW w:w="988" w:type="dxa"/>
          </w:tcPr>
          <w:p w14:paraId="118E726E" w14:textId="77777777" w:rsidR="00BC61F7" w:rsidRPr="000208CA" w:rsidRDefault="00BC61F7" w:rsidP="005414B9">
            <w:pPr>
              <w:tabs>
                <w:tab w:val="left" w:pos="182"/>
              </w:tabs>
              <w:spacing w:line="480" w:lineRule="auto"/>
              <w:rPr>
                <w:rFonts w:ascii="Times New Roman" w:eastAsia="Calibri" w:hAnsi="Times New Roman" w:cs="Times New Roman"/>
                <w:b/>
                <w:bCs/>
                <w:sz w:val="24"/>
                <w:szCs w:val="24"/>
              </w:rPr>
            </w:pPr>
            <w:r w:rsidRPr="000208CA">
              <w:rPr>
                <w:rFonts w:ascii="Times New Roman" w:eastAsia="Calibri" w:hAnsi="Times New Roman" w:cs="Times New Roman"/>
                <w:b/>
                <w:bCs/>
                <w:sz w:val="24"/>
                <w:szCs w:val="24"/>
              </w:rPr>
              <w:t>dsDNA</w:t>
            </w:r>
          </w:p>
        </w:tc>
        <w:tc>
          <w:tcPr>
            <w:tcW w:w="2268" w:type="dxa"/>
          </w:tcPr>
          <w:p w14:paraId="20C8B0D1"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2722.88 (0.3695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2228" w:type="dxa"/>
          </w:tcPr>
          <w:p w14:paraId="4E340702"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2145.08 (0.3411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2166" w:type="dxa"/>
          </w:tcPr>
          <w:p w14:paraId="3CFDC3B3"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3784.81 (0.4510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8" w:type="dxa"/>
          </w:tcPr>
          <w:p w14:paraId="6E497A0C" w14:textId="77777777" w:rsidR="00BC61F7" w:rsidRDefault="00BC61F7" w:rsidP="005414B9">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2963.00 nm (0.1992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r>
    </w:tbl>
    <w:tbl>
      <w:tblPr>
        <w:tblStyle w:val="a4"/>
        <w:tblW w:w="0" w:type="auto"/>
        <w:tblLook w:val="04A0" w:firstRow="1" w:lastRow="0" w:firstColumn="1" w:lastColumn="0" w:noHBand="0" w:noVBand="1"/>
      </w:tblPr>
      <w:tblGrid>
        <w:gridCol w:w="1870"/>
        <w:gridCol w:w="1870"/>
        <w:gridCol w:w="1870"/>
        <w:gridCol w:w="1870"/>
        <w:gridCol w:w="1870"/>
      </w:tblGrid>
      <w:tr w:rsidR="00BC61F7" w14:paraId="6DE420B7" w14:textId="77777777" w:rsidTr="005414B9">
        <w:tc>
          <w:tcPr>
            <w:tcW w:w="1870" w:type="dxa"/>
            <w:vMerge w:val="restart"/>
          </w:tcPr>
          <w:p w14:paraId="0131CC49" w14:textId="7655648C" w:rsidR="00BC61F7" w:rsidRDefault="00BC61F7" w:rsidP="00BC61F7">
            <w:pPr>
              <w:tabs>
                <w:tab w:val="left" w:pos="182"/>
              </w:tabs>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RI, n</w:t>
            </w:r>
          </w:p>
        </w:tc>
        <w:tc>
          <w:tcPr>
            <w:tcW w:w="3740" w:type="dxa"/>
            <w:gridSpan w:val="2"/>
          </w:tcPr>
          <w:p w14:paraId="5B6E79CB" w14:textId="26694E4B" w:rsidR="00BC61F7" w:rsidRDefault="00BC61F7" w:rsidP="00BC61F7">
            <w:pPr>
              <w:tabs>
                <w:tab w:val="left" w:pos="182"/>
              </w:tabs>
              <w:spacing w:line="480" w:lineRule="auto"/>
              <w:rPr>
                <w:rFonts w:ascii="Times New Roman" w:eastAsia="Calibri" w:hAnsi="Times New Roman" w:cs="Times New Roman"/>
                <w:sz w:val="24"/>
                <w:szCs w:val="24"/>
              </w:rPr>
            </w:pPr>
            <w:r w:rsidRPr="000208CA">
              <w:rPr>
                <w:rFonts w:ascii="Times New Roman" w:eastAsia="Calibri" w:hAnsi="Times New Roman" w:cs="Times New Roman"/>
                <w:b/>
                <w:bCs/>
                <w:sz w:val="24"/>
                <w:szCs w:val="24"/>
              </w:rPr>
              <w:t>15 nm</w:t>
            </w:r>
            <w:r w:rsidRPr="000208CA">
              <w:rPr>
                <w:rFonts w:ascii="Times New Roman" w:eastAsia="Calibri" w:hAnsi="Times New Roman" w:cs="Times New Roman"/>
                <w:b/>
                <w:bCs/>
                <w:i/>
                <w:sz w:val="24"/>
                <w:szCs w:val="24"/>
              </w:rPr>
              <w:t xml:space="preserve"> (W = H) </w:t>
            </w:r>
            <w:r w:rsidRPr="000208CA">
              <w:rPr>
                <w:rFonts w:ascii="Times New Roman" w:eastAsia="Calibri" w:hAnsi="Times New Roman" w:cs="Times New Roman"/>
                <w:b/>
                <w:bCs/>
                <w:sz w:val="24"/>
                <w:szCs w:val="24"/>
              </w:rPr>
              <w:t>RI-NCGr</w:t>
            </w:r>
          </w:p>
        </w:tc>
        <w:tc>
          <w:tcPr>
            <w:tcW w:w="3740" w:type="dxa"/>
            <w:gridSpan w:val="2"/>
          </w:tcPr>
          <w:p w14:paraId="0802C8F5" w14:textId="01348C40" w:rsidR="00BC61F7" w:rsidRDefault="00BC61F7" w:rsidP="00BC61F7">
            <w:pPr>
              <w:tabs>
                <w:tab w:val="left" w:pos="182"/>
              </w:tabs>
              <w:spacing w:line="480" w:lineRule="auto"/>
              <w:rPr>
                <w:rFonts w:ascii="Times New Roman" w:eastAsia="Calibri" w:hAnsi="Times New Roman" w:cs="Times New Roman"/>
                <w:sz w:val="24"/>
                <w:szCs w:val="24"/>
              </w:rPr>
            </w:pPr>
            <w:r w:rsidRPr="000208CA">
              <w:rPr>
                <w:rFonts w:ascii="Times New Roman" w:eastAsia="Calibri" w:hAnsi="Times New Roman" w:cs="Times New Roman"/>
                <w:b/>
                <w:bCs/>
                <w:sz w:val="24"/>
                <w:szCs w:val="24"/>
              </w:rPr>
              <w:t>30 nm</w:t>
            </w:r>
            <w:r w:rsidRPr="000208CA">
              <w:rPr>
                <w:rFonts w:ascii="Times New Roman" w:eastAsia="Calibri" w:hAnsi="Times New Roman" w:cs="Times New Roman"/>
                <w:b/>
                <w:bCs/>
                <w:i/>
                <w:sz w:val="24"/>
                <w:szCs w:val="24"/>
              </w:rPr>
              <w:t xml:space="preserve"> (W = H) </w:t>
            </w:r>
            <w:r w:rsidRPr="000208CA">
              <w:rPr>
                <w:rFonts w:ascii="Times New Roman" w:eastAsia="Calibri" w:hAnsi="Times New Roman" w:cs="Times New Roman"/>
                <w:b/>
                <w:bCs/>
                <w:sz w:val="24"/>
                <w:szCs w:val="24"/>
              </w:rPr>
              <w:t>RI-NCGr</w:t>
            </w:r>
          </w:p>
        </w:tc>
      </w:tr>
      <w:tr w:rsidR="00BC61F7" w14:paraId="2D6A639B" w14:textId="77777777" w:rsidTr="00BC61F7">
        <w:tc>
          <w:tcPr>
            <w:tcW w:w="1870" w:type="dxa"/>
            <w:vMerge/>
          </w:tcPr>
          <w:p w14:paraId="63C7F1C8" w14:textId="77777777" w:rsidR="00BC61F7" w:rsidRDefault="00BC61F7" w:rsidP="00BC61F7">
            <w:pPr>
              <w:tabs>
                <w:tab w:val="left" w:pos="182"/>
              </w:tabs>
              <w:spacing w:line="480" w:lineRule="auto"/>
              <w:rPr>
                <w:rFonts w:ascii="Times New Roman" w:eastAsia="Calibri" w:hAnsi="Times New Roman" w:cs="Times New Roman"/>
                <w:sz w:val="24"/>
                <w:szCs w:val="24"/>
              </w:rPr>
            </w:pPr>
          </w:p>
        </w:tc>
        <w:tc>
          <w:tcPr>
            <w:tcW w:w="1870" w:type="dxa"/>
          </w:tcPr>
          <w:p w14:paraId="089375AE" w14:textId="5D721E87" w:rsidR="00BC61F7" w:rsidRDefault="00BC61F7" w:rsidP="00BC61F7">
            <w:pPr>
              <w:tabs>
                <w:tab w:val="left" w:pos="182"/>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Pr="004529F4">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mode, nm</w:t>
            </w:r>
          </w:p>
        </w:tc>
        <w:tc>
          <w:tcPr>
            <w:tcW w:w="1870" w:type="dxa"/>
          </w:tcPr>
          <w:p w14:paraId="1C163688" w14:textId="7E0A0E6F" w:rsidR="00BC61F7" w:rsidRDefault="00BC61F7" w:rsidP="00BC61F7">
            <w:pPr>
              <w:tabs>
                <w:tab w:val="left" w:pos="182"/>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4529F4">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xml:space="preserve"> mode, nm</w:t>
            </w:r>
          </w:p>
        </w:tc>
        <w:tc>
          <w:tcPr>
            <w:tcW w:w="1870" w:type="dxa"/>
          </w:tcPr>
          <w:p w14:paraId="1B36BA3A" w14:textId="62D8C004" w:rsidR="00BC61F7" w:rsidRDefault="00BC61F7" w:rsidP="00BC61F7">
            <w:pPr>
              <w:tabs>
                <w:tab w:val="left" w:pos="182"/>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Pr="004529F4">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mode, nm</w:t>
            </w:r>
          </w:p>
        </w:tc>
        <w:tc>
          <w:tcPr>
            <w:tcW w:w="1870" w:type="dxa"/>
          </w:tcPr>
          <w:p w14:paraId="1D930D1A" w14:textId="304B57DC" w:rsidR="00BC61F7" w:rsidRDefault="00BC61F7" w:rsidP="00BC61F7">
            <w:pPr>
              <w:tabs>
                <w:tab w:val="left" w:pos="182"/>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4529F4">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xml:space="preserve"> mode, nm</w:t>
            </w:r>
          </w:p>
        </w:tc>
      </w:tr>
      <w:tr w:rsidR="000570EF" w14:paraId="1481ECE6" w14:textId="77777777" w:rsidTr="00BC61F7">
        <w:tc>
          <w:tcPr>
            <w:tcW w:w="1870" w:type="dxa"/>
          </w:tcPr>
          <w:p w14:paraId="657BFDE2" w14:textId="34A608D7" w:rsidR="000570EF" w:rsidRPr="00BC61F7" w:rsidRDefault="000570EF" w:rsidP="000570EF">
            <w:pPr>
              <w:tabs>
                <w:tab w:val="left" w:pos="182"/>
              </w:tabs>
              <w:spacing w:line="480" w:lineRule="auto"/>
              <w:jc w:val="center"/>
              <w:rPr>
                <w:rFonts w:ascii="Times New Roman" w:eastAsia="Calibri" w:hAnsi="Times New Roman" w:cs="Times New Roman"/>
                <w:b/>
                <w:bCs/>
                <w:sz w:val="24"/>
                <w:szCs w:val="24"/>
              </w:rPr>
            </w:pPr>
            <w:r w:rsidRPr="00BC61F7">
              <w:rPr>
                <w:rFonts w:ascii="Times New Roman" w:eastAsia="Calibri" w:hAnsi="Times New Roman" w:cs="Times New Roman"/>
                <w:b/>
                <w:bCs/>
                <w:sz w:val="24"/>
                <w:szCs w:val="24"/>
              </w:rPr>
              <w:t>n = 1</w:t>
            </w:r>
          </w:p>
        </w:tc>
        <w:tc>
          <w:tcPr>
            <w:tcW w:w="1870" w:type="dxa"/>
          </w:tcPr>
          <w:p w14:paraId="60C7B95E" w14:textId="53C8617B" w:rsidR="000570EF"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2487.95 (0.4525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0" w:type="dxa"/>
          </w:tcPr>
          <w:p w14:paraId="691F250F" w14:textId="5BC5AD79" w:rsidR="000570EF"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1956.29 (0.1747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 xml:space="preserve">), </w:t>
            </w:r>
          </w:p>
        </w:tc>
        <w:tc>
          <w:tcPr>
            <w:tcW w:w="1870" w:type="dxa"/>
          </w:tcPr>
          <w:p w14:paraId="6ADDAF73" w14:textId="3FFC01C2" w:rsidR="000570EF" w:rsidRDefault="000570EF"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3437.73 (0.2975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0" w:type="dxa"/>
          </w:tcPr>
          <w:p w14:paraId="55A0CA68" w14:textId="2112B5A0" w:rsidR="000570EF"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2735.09 (0.3844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r>
      <w:tr w:rsidR="000570EF" w14:paraId="43EDE925" w14:textId="77777777" w:rsidTr="00BC61F7">
        <w:tc>
          <w:tcPr>
            <w:tcW w:w="1870" w:type="dxa"/>
          </w:tcPr>
          <w:p w14:paraId="5769E35C" w14:textId="09668BC1" w:rsidR="000570EF" w:rsidRPr="00BC61F7" w:rsidRDefault="000570EF" w:rsidP="000570EF">
            <w:pPr>
              <w:tabs>
                <w:tab w:val="left" w:pos="182"/>
              </w:tabs>
              <w:spacing w:line="480" w:lineRule="auto"/>
              <w:jc w:val="center"/>
              <w:rPr>
                <w:rFonts w:ascii="Times New Roman" w:eastAsia="Calibri" w:hAnsi="Times New Roman" w:cs="Times New Roman"/>
                <w:b/>
                <w:bCs/>
                <w:sz w:val="24"/>
                <w:szCs w:val="24"/>
              </w:rPr>
            </w:pPr>
            <w:r w:rsidRPr="00BC61F7">
              <w:rPr>
                <w:rFonts w:ascii="Times New Roman" w:eastAsia="Calibri" w:hAnsi="Times New Roman" w:cs="Times New Roman"/>
                <w:b/>
                <w:bCs/>
                <w:sz w:val="24"/>
                <w:szCs w:val="24"/>
              </w:rPr>
              <w:t>n =2</w:t>
            </w:r>
          </w:p>
        </w:tc>
        <w:tc>
          <w:tcPr>
            <w:tcW w:w="1870" w:type="dxa"/>
          </w:tcPr>
          <w:p w14:paraId="144415EB" w14:textId="431EB1E8" w:rsidR="000570EF"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2496.67 (0.4471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 xml:space="preserve">), </w:t>
            </w:r>
          </w:p>
        </w:tc>
        <w:tc>
          <w:tcPr>
            <w:tcW w:w="1870" w:type="dxa"/>
          </w:tcPr>
          <w:p w14:paraId="13099584" w14:textId="6993DA00" w:rsidR="000570EF"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1994.88</w:t>
            </w:r>
            <w:r w:rsidRPr="002973D7" w:rsidDel="007655D5">
              <w:rPr>
                <w:rFonts w:ascii="Times New Roman" w:eastAsia="Calibri" w:hAnsi="Times New Roman" w:cs="Times New Roman"/>
                <w:sz w:val="24"/>
                <w:szCs w:val="24"/>
              </w:rPr>
              <w:t xml:space="preserve"> </w:t>
            </w:r>
            <w:r w:rsidRPr="002973D7">
              <w:rPr>
                <w:rFonts w:ascii="Times New Roman" w:eastAsia="Calibri" w:hAnsi="Times New Roman" w:cs="Times New Roman"/>
                <w:sz w:val="24"/>
                <w:szCs w:val="24"/>
              </w:rPr>
              <w:t xml:space="preserve">(0.1980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 xml:space="preserve">), </w:t>
            </w:r>
          </w:p>
        </w:tc>
        <w:tc>
          <w:tcPr>
            <w:tcW w:w="1870" w:type="dxa"/>
          </w:tcPr>
          <w:p w14:paraId="71B9A4D1" w14:textId="41DC36A9" w:rsidR="000570EF" w:rsidRDefault="000570EF"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3454.63 (0.3599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0" w:type="dxa"/>
          </w:tcPr>
          <w:p w14:paraId="79F4EB25" w14:textId="525CFD3D" w:rsidR="000570EF"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2745.84 (0.3641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r>
      <w:tr w:rsidR="000570EF" w14:paraId="1263379A" w14:textId="77777777" w:rsidTr="00BC61F7">
        <w:tc>
          <w:tcPr>
            <w:tcW w:w="1870" w:type="dxa"/>
          </w:tcPr>
          <w:p w14:paraId="7CC4CAA0" w14:textId="42A5ADB5" w:rsidR="000570EF" w:rsidRPr="00BC61F7" w:rsidRDefault="000570EF" w:rsidP="000570EF">
            <w:pPr>
              <w:tabs>
                <w:tab w:val="left" w:pos="182"/>
              </w:tabs>
              <w:spacing w:line="480" w:lineRule="auto"/>
              <w:jc w:val="center"/>
              <w:rPr>
                <w:rFonts w:ascii="Times New Roman" w:eastAsia="Calibri" w:hAnsi="Times New Roman" w:cs="Times New Roman"/>
                <w:b/>
                <w:bCs/>
                <w:sz w:val="24"/>
                <w:szCs w:val="24"/>
              </w:rPr>
            </w:pPr>
            <w:r w:rsidRPr="00BC61F7">
              <w:rPr>
                <w:rFonts w:ascii="Times New Roman" w:eastAsia="Calibri" w:hAnsi="Times New Roman" w:cs="Times New Roman"/>
                <w:b/>
                <w:bCs/>
                <w:sz w:val="24"/>
                <w:szCs w:val="24"/>
              </w:rPr>
              <w:t>n =3</w:t>
            </w:r>
          </w:p>
        </w:tc>
        <w:tc>
          <w:tcPr>
            <w:tcW w:w="1870" w:type="dxa"/>
          </w:tcPr>
          <w:p w14:paraId="249E6732" w14:textId="0EFE23A4" w:rsidR="000570EF" w:rsidRPr="002973D7"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2509.07 (0.4510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0" w:type="dxa"/>
          </w:tcPr>
          <w:p w14:paraId="6BE9A16F" w14:textId="58B7FFC4" w:rsidR="000570EF" w:rsidRPr="002973D7"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2001.69 (0.2252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0" w:type="dxa"/>
          </w:tcPr>
          <w:p w14:paraId="7CE308F8" w14:textId="3829BA4D" w:rsidR="000570EF" w:rsidRPr="002973D7" w:rsidRDefault="000570EF"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3454.63 (0.3599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c>
          <w:tcPr>
            <w:tcW w:w="1870" w:type="dxa"/>
          </w:tcPr>
          <w:p w14:paraId="2CDC16CB" w14:textId="6EF61D77" w:rsidR="000570EF" w:rsidRPr="002973D7" w:rsidRDefault="00876FBA" w:rsidP="000570EF">
            <w:pPr>
              <w:tabs>
                <w:tab w:val="left" w:pos="182"/>
              </w:tabs>
              <w:spacing w:line="480" w:lineRule="auto"/>
              <w:rPr>
                <w:rFonts w:ascii="Times New Roman" w:eastAsia="Calibri" w:hAnsi="Times New Roman" w:cs="Times New Roman"/>
                <w:sz w:val="24"/>
                <w:szCs w:val="24"/>
              </w:rPr>
            </w:pPr>
            <w:r w:rsidRPr="002973D7">
              <w:rPr>
                <w:rFonts w:ascii="Times New Roman" w:eastAsia="Calibri" w:hAnsi="Times New Roman" w:cs="Times New Roman"/>
                <w:sz w:val="24"/>
                <w:szCs w:val="24"/>
              </w:rPr>
              <w:t xml:space="preserve">2756.36 nm (0.3352 </w:t>
            </w:r>
            <w:r w:rsidRPr="002973D7">
              <w:rPr>
                <w:rFonts w:ascii="Times New Roman" w:eastAsia="Calibri" w:hAnsi="Times New Roman" w:cs="Times New Roman"/>
                <w:i/>
                <w:sz w:val="24"/>
                <w:szCs w:val="24"/>
              </w:rPr>
              <w:t>a.u.</w:t>
            </w:r>
            <w:r w:rsidRPr="002973D7">
              <w:rPr>
                <w:rFonts w:ascii="Times New Roman" w:eastAsia="Calibri" w:hAnsi="Times New Roman" w:cs="Times New Roman"/>
                <w:sz w:val="24"/>
                <w:szCs w:val="24"/>
              </w:rPr>
              <w:t>).</w:t>
            </w:r>
          </w:p>
        </w:tc>
      </w:tr>
    </w:tbl>
    <w:p w14:paraId="54EFC474" w14:textId="77777777" w:rsidR="00B9163A" w:rsidRDefault="00B9163A" w:rsidP="002973D7">
      <w:pPr>
        <w:tabs>
          <w:tab w:val="left" w:pos="182"/>
        </w:tabs>
        <w:spacing w:line="480" w:lineRule="auto"/>
        <w:rPr>
          <w:rFonts w:ascii="Times New Roman" w:eastAsia="Calibri" w:hAnsi="Times New Roman" w:cs="Times New Roman"/>
          <w:sz w:val="24"/>
          <w:szCs w:val="24"/>
        </w:rPr>
      </w:pPr>
    </w:p>
    <w:p w14:paraId="17B2A155" w14:textId="039DDEF2" w:rsidR="00F23E96" w:rsidRPr="00767FD7" w:rsidRDefault="00F23E96" w:rsidP="0023582A">
      <w:pPr>
        <w:spacing w:line="480" w:lineRule="auto"/>
        <w:jc w:val="both"/>
        <w:rPr>
          <w:rFonts w:ascii="Times New Roman" w:eastAsia="Calibri" w:hAnsi="Times New Roman" w:cs="Times New Roman"/>
          <w:sz w:val="24"/>
          <w:szCs w:val="24"/>
        </w:rPr>
        <w:sectPr w:rsidR="00F23E96" w:rsidRPr="00767FD7" w:rsidSect="007C4777">
          <w:pgSz w:w="12240" w:h="15840"/>
          <w:pgMar w:top="1440" w:right="1440" w:bottom="1440" w:left="1440" w:header="720" w:footer="720" w:gutter="0"/>
          <w:cols w:space="720"/>
          <w:docGrid w:linePitch="360"/>
        </w:sectPr>
      </w:pPr>
    </w:p>
    <w:p w14:paraId="0B9110DF" w14:textId="70AF123C" w:rsidR="00C90228" w:rsidRPr="00B20A49" w:rsidRDefault="0052053A" w:rsidP="00B20A49">
      <w:pPr>
        <w:pStyle w:val="2"/>
        <w:spacing w:line="360" w:lineRule="auto"/>
        <w:jc w:val="both"/>
        <w:rPr>
          <w:rFonts w:ascii="Times" w:hAnsi="Times" w:cs="Times"/>
          <w:b/>
          <w:sz w:val="24"/>
          <w:szCs w:val="24"/>
        </w:rPr>
      </w:pPr>
      <w:bookmarkStart w:id="259" w:name="_Toc155882068"/>
      <w:r w:rsidRPr="00B20A49">
        <w:rPr>
          <w:rFonts w:ascii="Times" w:hAnsi="Times" w:cs="Times"/>
          <w:b/>
          <w:sz w:val="24"/>
          <w:szCs w:val="24"/>
        </w:rPr>
        <w:lastRenderedPageBreak/>
        <w:t>References:</w:t>
      </w:r>
      <w:bookmarkEnd w:id="259"/>
    </w:p>
    <w:p w14:paraId="6D39948A" w14:textId="77777777" w:rsidR="00FC16AB" w:rsidRPr="00FC16AB" w:rsidRDefault="00C90228" w:rsidP="00302613">
      <w:pPr>
        <w:pStyle w:val="EndNoteBibliography"/>
        <w:spacing w:after="0" w:line="360" w:lineRule="auto"/>
        <w:ind w:left="720" w:hanging="720"/>
      </w:pPr>
      <w:r w:rsidRPr="00B20A49">
        <w:rPr>
          <w:rFonts w:ascii="Times" w:hAnsi="Times" w:cs="Times"/>
          <w:sz w:val="24"/>
          <w:szCs w:val="24"/>
        </w:rPr>
        <w:fldChar w:fldCharType="begin"/>
      </w:r>
      <w:r w:rsidRPr="00B20A49">
        <w:rPr>
          <w:rFonts w:ascii="Times" w:hAnsi="Times" w:cs="Times"/>
          <w:noProof w:val="0"/>
          <w:sz w:val="24"/>
          <w:szCs w:val="24"/>
        </w:rPr>
        <w:instrText xml:space="preserve"> ADDIN EN.REFLIST </w:instrText>
      </w:r>
      <w:r w:rsidRPr="00B20A49">
        <w:rPr>
          <w:rFonts w:ascii="Times" w:hAnsi="Times" w:cs="Times"/>
          <w:noProof w:val="0"/>
          <w:sz w:val="24"/>
          <w:szCs w:val="24"/>
        </w:rPr>
        <w:fldChar w:fldCharType="separate"/>
      </w:r>
      <w:r w:rsidR="00FC16AB" w:rsidRPr="00FC16AB">
        <w:t>1.</w:t>
      </w:r>
      <w:r w:rsidR="00FC16AB" w:rsidRPr="00FC16AB">
        <w:tab/>
        <w:t xml:space="preserve">Lukose, R., et al., </w:t>
      </w:r>
      <w:r w:rsidR="00FC16AB" w:rsidRPr="00FC16AB">
        <w:rPr>
          <w:i/>
        </w:rPr>
        <w:t>Influence of plasma treatment on SiO2/Si and Si3N4/Si substrates for large-scale transfer of graphene.</w:t>
      </w:r>
      <w:r w:rsidR="00FC16AB" w:rsidRPr="00FC16AB">
        <w:t xml:space="preserve"> Scientific reports, 2021. </w:t>
      </w:r>
      <w:r w:rsidR="00FC16AB" w:rsidRPr="00FC16AB">
        <w:rPr>
          <w:b/>
        </w:rPr>
        <w:t>11</w:t>
      </w:r>
      <w:r w:rsidR="00FC16AB" w:rsidRPr="00FC16AB">
        <w:t>(1): p. 13111.</w:t>
      </w:r>
    </w:p>
    <w:p w14:paraId="3D686A75" w14:textId="77777777" w:rsidR="00FC16AB" w:rsidRPr="00FC16AB" w:rsidRDefault="00FC16AB" w:rsidP="00FC16AB">
      <w:pPr>
        <w:pStyle w:val="EndNoteBibliography"/>
        <w:spacing w:after="0"/>
        <w:ind w:left="720" w:hanging="720"/>
      </w:pPr>
      <w:r w:rsidRPr="00FC16AB">
        <w:t>2.</w:t>
      </w:r>
      <w:r w:rsidRPr="00FC16AB">
        <w:tab/>
        <w:t xml:space="preserve">Wu, G., et al. </w:t>
      </w:r>
      <w:r w:rsidRPr="00FC16AB">
        <w:rPr>
          <w:i/>
        </w:rPr>
        <w:t>The effect of ionic strength on the sensing performance of liquid-gated biosensors</w:t>
      </w:r>
      <w:r w:rsidRPr="00FC16AB">
        <w:t xml:space="preserve">. in </w:t>
      </w:r>
      <w:r w:rsidRPr="00FC16AB">
        <w:rPr>
          <w:i/>
        </w:rPr>
        <w:t>2017 IEEE 17th International Conference on Nanotechnology (IEEE-NANO)</w:t>
      </w:r>
      <w:r w:rsidRPr="00FC16AB">
        <w:t>. 2017. IEEE.</w:t>
      </w:r>
    </w:p>
    <w:p w14:paraId="5771BDBB" w14:textId="77777777" w:rsidR="00FC16AB" w:rsidRPr="00FC16AB" w:rsidRDefault="00FC16AB" w:rsidP="00FC16AB">
      <w:pPr>
        <w:pStyle w:val="EndNoteBibliography"/>
        <w:spacing w:after="0"/>
        <w:ind w:left="720" w:hanging="720"/>
      </w:pPr>
      <w:r w:rsidRPr="00FC16AB">
        <w:t>3.</w:t>
      </w:r>
      <w:r w:rsidRPr="00FC16AB">
        <w:tab/>
        <w:t xml:space="preserve">Goniszewski, S., et al., </w:t>
      </w:r>
      <w:r w:rsidRPr="00FC16AB">
        <w:rPr>
          <w:i/>
        </w:rPr>
        <w:t>Correlation of p-doping in CVD Graphene with Substrate Surface Charges.</w:t>
      </w:r>
      <w:r w:rsidRPr="00FC16AB">
        <w:t xml:space="preserve"> Scientific reports, 2016. </w:t>
      </w:r>
      <w:r w:rsidRPr="00FC16AB">
        <w:rPr>
          <w:b/>
        </w:rPr>
        <w:t>6</w:t>
      </w:r>
      <w:r w:rsidRPr="00FC16AB">
        <w:t>(1): p. 22858.</w:t>
      </w:r>
    </w:p>
    <w:p w14:paraId="41715627" w14:textId="77777777" w:rsidR="00FC16AB" w:rsidRPr="00FC16AB" w:rsidRDefault="00FC16AB" w:rsidP="00FC16AB">
      <w:pPr>
        <w:pStyle w:val="EndNoteBibliography"/>
        <w:spacing w:after="0"/>
        <w:ind w:left="720" w:hanging="720"/>
      </w:pPr>
      <w:r w:rsidRPr="00FC16AB">
        <w:t>4.</w:t>
      </w:r>
      <w:r w:rsidRPr="00FC16AB">
        <w:tab/>
        <w:t xml:space="preserve">Ondarçuhu, T., et al., </w:t>
      </w:r>
      <w:r w:rsidRPr="00FC16AB">
        <w:rPr>
          <w:i/>
        </w:rPr>
        <w:t>Wettability of partially suspended graphene.</w:t>
      </w:r>
      <w:r w:rsidRPr="00FC16AB">
        <w:t xml:space="preserve"> Scientific reports, 2016. </w:t>
      </w:r>
      <w:r w:rsidRPr="00FC16AB">
        <w:rPr>
          <w:b/>
        </w:rPr>
        <w:t>6</w:t>
      </w:r>
      <w:r w:rsidRPr="00FC16AB">
        <w:t>(1): p. 24237.</w:t>
      </w:r>
    </w:p>
    <w:p w14:paraId="709024F4" w14:textId="77777777" w:rsidR="00FC16AB" w:rsidRPr="00FC16AB" w:rsidRDefault="00FC16AB" w:rsidP="00FC16AB">
      <w:pPr>
        <w:pStyle w:val="EndNoteBibliography"/>
        <w:spacing w:after="0"/>
        <w:ind w:left="720" w:hanging="720"/>
      </w:pPr>
      <w:r w:rsidRPr="00FC16AB">
        <w:t>5.</w:t>
      </w:r>
      <w:r w:rsidRPr="00FC16AB">
        <w:tab/>
        <w:t xml:space="preserve">Li, Z., et al., </w:t>
      </w:r>
      <w:r w:rsidRPr="00FC16AB">
        <w:rPr>
          <w:i/>
        </w:rPr>
        <w:t>Effect of airborne contaminants on the wettability of supported graphene and graphite.</w:t>
      </w:r>
      <w:r w:rsidRPr="00FC16AB">
        <w:t xml:space="preserve"> Nature materials, 2013. </w:t>
      </w:r>
      <w:r w:rsidRPr="00FC16AB">
        <w:rPr>
          <w:b/>
        </w:rPr>
        <w:t>12</w:t>
      </w:r>
      <w:r w:rsidRPr="00FC16AB">
        <w:t>(10): p. 925-931.</w:t>
      </w:r>
    </w:p>
    <w:p w14:paraId="5A6E3802" w14:textId="77777777" w:rsidR="00FC16AB" w:rsidRPr="00FC16AB" w:rsidRDefault="00FC16AB" w:rsidP="00FC16AB">
      <w:pPr>
        <w:pStyle w:val="EndNoteBibliography"/>
        <w:spacing w:after="0"/>
        <w:ind w:left="720" w:hanging="720"/>
      </w:pPr>
      <w:r w:rsidRPr="00FC16AB">
        <w:t>6.</w:t>
      </w:r>
      <w:r w:rsidRPr="00FC16AB">
        <w:tab/>
        <w:t xml:space="preserve">Son, B., et al., </w:t>
      </w:r>
      <w:r w:rsidRPr="00FC16AB">
        <w:rPr>
          <w:i/>
        </w:rPr>
        <w:t>Electron beam induced removal of PMMA layer used for graphene transfer.</w:t>
      </w:r>
      <w:r w:rsidRPr="00FC16AB">
        <w:t xml:space="preserve"> Scientific reports, 2017. </w:t>
      </w:r>
      <w:r w:rsidRPr="00FC16AB">
        <w:rPr>
          <w:b/>
        </w:rPr>
        <w:t>7</w:t>
      </w:r>
      <w:r w:rsidRPr="00FC16AB">
        <w:t>(1): p. 1-7.</w:t>
      </w:r>
    </w:p>
    <w:p w14:paraId="502060DD" w14:textId="77777777" w:rsidR="00FC16AB" w:rsidRPr="00FC16AB" w:rsidRDefault="00FC16AB" w:rsidP="00FC16AB">
      <w:pPr>
        <w:pStyle w:val="EndNoteBibliography"/>
        <w:spacing w:after="0"/>
        <w:ind w:left="720" w:hanging="720"/>
      </w:pPr>
      <w:r w:rsidRPr="00FC16AB">
        <w:t>7.</w:t>
      </w:r>
      <w:r w:rsidRPr="00FC16AB">
        <w:tab/>
        <w:t xml:space="preserve">Papamatthaiou, S., P. Estrela, and D. Moschou, </w:t>
      </w:r>
      <w:r w:rsidRPr="00FC16AB">
        <w:rPr>
          <w:i/>
        </w:rPr>
        <w:t>Printable graphene BioFETs for DNA quantification in Lab-on-PCB microsystems.</w:t>
      </w:r>
      <w:r w:rsidRPr="00FC16AB">
        <w:t xml:space="preserve"> Scientific Reports, 2021. </w:t>
      </w:r>
      <w:r w:rsidRPr="00FC16AB">
        <w:rPr>
          <w:b/>
        </w:rPr>
        <w:t>11</w:t>
      </w:r>
      <w:r w:rsidRPr="00FC16AB">
        <w:t>(1): p. 9815.</w:t>
      </w:r>
    </w:p>
    <w:p w14:paraId="3EB7AB99" w14:textId="77777777" w:rsidR="00FC16AB" w:rsidRPr="00FC16AB" w:rsidRDefault="00FC16AB" w:rsidP="00FC16AB">
      <w:pPr>
        <w:pStyle w:val="EndNoteBibliography"/>
        <w:spacing w:after="0"/>
        <w:ind w:left="720" w:hanging="720"/>
      </w:pPr>
      <w:r w:rsidRPr="00FC16AB">
        <w:t>8.</w:t>
      </w:r>
      <w:r w:rsidRPr="00FC16AB">
        <w:tab/>
        <w:t xml:space="preserve">Yan, Z., et al., </w:t>
      </w:r>
      <w:r w:rsidRPr="00FC16AB">
        <w:rPr>
          <w:i/>
        </w:rPr>
        <w:t>Controlled Modulation of Electronic Properties of Graphene by Self-Assembled Monolayers on SiO2 Substrates.</w:t>
      </w:r>
      <w:r w:rsidRPr="00FC16AB">
        <w:t xml:space="preserve"> ACS Nano, 2011. </w:t>
      </w:r>
      <w:r w:rsidRPr="00FC16AB">
        <w:rPr>
          <w:b/>
        </w:rPr>
        <w:t>5</w:t>
      </w:r>
      <w:r w:rsidRPr="00FC16AB">
        <w:t>(2): p. 1535-1540.</w:t>
      </w:r>
    </w:p>
    <w:p w14:paraId="0948B980" w14:textId="77777777" w:rsidR="00FC16AB" w:rsidRPr="00FC16AB" w:rsidRDefault="00FC16AB" w:rsidP="00FC16AB">
      <w:pPr>
        <w:pStyle w:val="EndNoteBibliography"/>
        <w:spacing w:after="0"/>
        <w:ind w:left="720" w:hanging="720"/>
      </w:pPr>
      <w:r w:rsidRPr="00FC16AB">
        <w:t>9.</w:t>
      </w:r>
      <w:r w:rsidRPr="00FC16AB">
        <w:tab/>
        <w:t xml:space="preserve">Dauphin-Ducharme, P., et al., </w:t>
      </w:r>
      <w:r w:rsidRPr="00FC16AB">
        <w:rPr>
          <w:i/>
        </w:rPr>
        <w:t>Chain dynamics limit electron transfer from electrode-bound, single-stranded oligonucleotides.</w:t>
      </w:r>
      <w:r w:rsidRPr="00FC16AB">
        <w:t xml:space="preserve"> The Journal of Physical Chemistry C, 2018. </w:t>
      </w:r>
      <w:r w:rsidRPr="00FC16AB">
        <w:rPr>
          <w:b/>
        </w:rPr>
        <w:t>122</w:t>
      </w:r>
      <w:r w:rsidRPr="00FC16AB">
        <w:t>(37): p. 21441-21448.</w:t>
      </w:r>
    </w:p>
    <w:p w14:paraId="073B7144" w14:textId="77777777" w:rsidR="00FC16AB" w:rsidRPr="00FC16AB" w:rsidRDefault="00FC16AB" w:rsidP="00FC16AB">
      <w:pPr>
        <w:pStyle w:val="EndNoteBibliography"/>
        <w:spacing w:after="0"/>
        <w:ind w:left="720" w:hanging="720"/>
      </w:pPr>
      <w:r w:rsidRPr="00FC16AB">
        <w:t>10.</w:t>
      </w:r>
      <w:r w:rsidRPr="00FC16AB">
        <w:tab/>
        <w:t xml:space="preserve">Espinosa, J.R., et al., </w:t>
      </w:r>
      <w:r w:rsidRPr="00FC16AB">
        <w:rPr>
          <w:i/>
        </w:rPr>
        <w:t>DNA biosensor based on double-layer discharge for the detection of HPV type 16.</w:t>
      </w:r>
      <w:r w:rsidRPr="00FC16AB">
        <w:t xml:space="preserve"> Sensors, 2019. </w:t>
      </w:r>
      <w:r w:rsidRPr="00FC16AB">
        <w:rPr>
          <w:b/>
        </w:rPr>
        <w:t>19</w:t>
      </w:r>
      <w:r w:rsidRPr="00FC16AB">
        <w:t>(18): p. 3956.</w:t>
      </w:r>
    </w:p>
    <w:p w14:paraId="3A0FC3F5" w14:textId="77777777" w:rsidR="00FC16AB" w:rsidRPr="00FC16AB" w:rsidRDefault="00FC16AB" w:rsidP="00FC16AB">
      <w:pPr>
        <w:pStyle w:val="EndNoteBibliography"/>
        <w:spacing w:after="0"/>
        <w:ind w:left="720" w:hanging="720"/>
      </w:pPr>
      <w:r w:rsidRPr="00FC16AB">
        <w:rPr>
          <w:rFonts w:hint="eastAsia"/>
        </w:rPr>
        <w:t>11.</w:t>
      </w:r>
      <w:r w:rsidRPr="00FC16AB">
        <w:rPr>
          <w:rFonts w:hint="eastAsia"/>
        </w:rPr>
        <w:tab/>
        <w:t xml:space="preserve">Lazanas, A.C. and M.I. Prodromidis, </w:t>
      </w:r>
      <w:r w:rsidRPr="00FC16AB">
        <w:rPr>
          <w:rFonts w:hint="eastAsia"/>
          <w:i/>
        </w:rPr>
        <w:t>Electrochemical Impedance Spectroscopy</w:t>
      </w:r>
      <w:r w:rsidRPr="00FC16AB">
        <w:rPr>
          <w:rFonts w:hint="eastAsia"/>
          <w:i/>
        </w:rPr>
        <w:t>─</w:t>
      </w:r>
      <w:r w:rsidRPr="00FC16AB">
        <w:rPr>
          <w:rFonts w:hint="eastAsia"/>
          <w:i/>
        </w:rPr>
        <w:t xml:space="preserve"> A Tutorial.</w:t>
      </w:r>
      <w:r w:rsidRPr="00FC16AB">
        <w:rPr>
          <w:rFonts w:hint="eastAsia"/>
        </w:rPr>
        <w:t xml:space="preserve"> ACS Measurement Science Au, 2023.</w:t>
      </w:r>
    </w:p>
    <w:p w14:paraId="524325EB" w14:textId="77777777" w:rsidR="00FC16AB" w:rsidRPr="00FC16AB" w:rsidRDefault="00FC16AB" w:rsidP="00FC16AB">
      <w:pPr>
        <w:pStyle w:val="EndNoteBibliography"/>
        <w:spacing w:after="0"/>
        <w:ind w:left="720" w:hanging="720"/>
      </w:pPr>
      <w:r w:rsidRPr="00FC16AB">
        <w:t>12.</w:t>
      </w:r>
      <w:r w:rsidRPr="00FC16AB">
        <w:tab/>
      </w:r>
      <w:r w:rsidR="00B7636D" w:rsidRPr="00B7636D">
        <w:t xml:space="preserve">Singh, M.B. and R. Kant, </w:t>
      </w:r>
      <w:r w:rsidR="00B7636D" w:rsidRPr="00B7636D">
        <w:rPr>
          <w:i/>
        </w:rPr>
        <w:t>Debye–Falkenhagen dynamics of electric double layer in presence of electrode heterogeneities.</w:t>
      </w:r>
      <w:r w:rsidR="00B7636D" w:rsidRPr="00B7636D">
        <w:t xml:space="preserve"> Journal of Electroanalytical Chemistry, 2013. </w:t>
      </w:r>
      <w:r w:rsidR="00B7636D" w:rsidRPr="00B7636D">
        <w:rPr>
          <w:b/>
        </w:rPr>
        <w:t>704</w:t>
      </w:r>
      <w:r w:rsidR="00B7636D" w:rsidRPr="00B7636D">
        <w:t>: p. 197-207</w:t>
      </w:r>
      <w:r w:rsidRPr="00FC16AB">
        <w:t>.</w:t>
      </w:r>
    </w:p>
    <w:p w14:paraId="54D64C7E" w14:textId="77777777" w:rsidR="00B7636D" w:rsidRPr="00B7636D" w:rsidRDefault="00B7636D" w:rsidP="00B7636D">
      <w:pPr>
        <w:pStyle w:val="EndNoteBibliography"/>
        <w:spacing w:after="0"/>
        <w:ind w:left="720" w:hanging="720"/>
      </w:pPr>
      <w:r w:rsidRPr="00B7636D">
        <w:t>13.</w:t>
      </w:r>
      <w:r w:rsidRPr="00B7636D">
        <w:tab/>
        <w:t xml:space="preserve">Taberna, P., P. Simon, and J.-F. Fauvarque, </w:t>
      </w:r>
      <w:r w:rsidRPr="00B7636D">
        <w:rPr>
          <w:i/>
        </w:rPr>
        <w:t>Electrochemical characteristics and impedance spectroscopy studies of carbon-carbon supercapacitors.</w:t>
      </w:r>
      <w:r w:rsidRPr="00B7636D">
        <w:t xml:space="preserve"> Journal of the Electrochemical Society, 2003. </w:t>
      </w:r>
      <w:r w:rsidRPr="00B7636D">
        <w:rPr>
          <w:b/>
        </w:rPr>
        <w:t>150</w:t>
      </w:r>
      <w:r w:rsidRPr="00B7636D">
        <w:t>(3): p. A292.</w:t>
      </w:r>
    </w:p>
    <w:p w14:paraId="33887FAA" w14:textId="77777777" w:rsidR="00B7636D" w:rsidRPr="00B7636D" w:rsidRDefault="00B7636D" w:rsidP="00B7636D">
      <w:pPr>
        <w:pStyle w:val="EndNoteBibliography"/>
        <w:spacing w:after="0"/>
        <w:ind w:left="720" w:hanging="720"/>
      </w:pPr>
      <w:r w:rsidRPr="00B7636D">
        <w:t>14.</w:t>
      </w:r>
      <w:r w:rsidRPr="00B7636D">
        <w:tab/>
        <w:t xml:space="preserve">Arunkumar, M. and A. Paul, </w:t>
      </w:r>
      <w:r w:rsidRPr="00B7636D">
        <w:rPr>
          <w:i/>
        </w:rPr>
        <w:t>Importance of electrode preparation methodologies in supercapacitor applications.</w:t>
      </w:r>
      <w:r w:rsidRPr="00B7636D">
        <w:t xml:space="preserve"> ACS omega, 2017. </w:t>
      </w:r>
      <w:r w:rsidRPr="00B7636D">
        <w:rPr>
          <w:b/>
        </w:rPr>
        <w:t>2</w:t>
      </w:r>
      <w:r w:rsidRPr="00B7636D">
        <w:t>(11): p. 8039.</w:t>
      </w:r>
    </w:p>
    <w:p w14:paraId="196F6712" w14:textId="77777777" w:rsidR="00FC16AB" w:rsidRPr="00FC16AB" w:rsidRDefault="00FC16AB" w:rsidP="00FC16AB">
      <w:pPr>
        <w:pStyle w:val="EndNoteBibliography"/>
        <w:spacing w:after="0"/>
        <w:ind w:left="720" w:hanging="720"/>
      </w:pPr>
      <w:r w:rsidRPr="00FC16AB">
        <w:t>15.</w:t>
      </w:r>
      <w:r w:rsidRPr="00FC16AB">
        <w:tab/>
        <w:t xml:space="preserve">Hwang, M.T., et al., </w:t>
      </w:r>
      <w:r w:rsidRPr="00FC16AB">
        <w:rPr>
          <w:i/>
        </w:rPr>
        <w:t>Ultrasensitive detection of nucleic acids using deformed graphene channel field effect biosensors.</w:t>
      </w:r>
      <w:r w:rsidRPr="00FC16AB">
        <w:t xml:space="preserve"> Nature Communications, 2020. </w:t>
      </w:r>
      <w:r w:rsidRPr="00FC16AB">
        <w:rPr>
          <w:b/>
        </w:rPr>
        <w:t>11</w:t>
      </w:r>
      <w:r w:rsidRPr="00FC16AB">
        <w:t>(1): p. 1543.</w:t>
      </w:r>
    </w:p>
    <w:p w14:paraId="5B53835D" w14:textId="77777777" w:rsidR="00FC16AB" w:rsidRPr="00FC16AB" w:rsidRDefault="00FC16AB" w:rsidP="00FC16AB">
      <w:pPr>
        <w:pStyle w:val="EndNoteBibliography"/>
        <w:spacing w:after="0"/>
        <w:ind w:left="720" w:hanging="720"/>
      </w:pPr>
      <w:r w:rsidRPr="00FC16AB">
        <w:t>16.</w:t>
      </w:r>
      <w:r w:rsidRPr="00FC16AB">
        <w:tab/>
        <w:t xml:space="preserve">Zhang, J., K.P. Ong, and P. Wu, </w:t>
      </w:r>
      <w:r w:rsidRPr="00FC16AB">
        <w:rPr>
          <w:i/>
        </w:rPr>
        <w:t>The Influence of Out-of-Plane Deformation on the Band Gap of Graphene Nanoribbons.</w:t>
      </w:r>
      <w:r w:rsidRPr="00FC16AB">
        <w:t xml:space="preserve"> The Journal of Physical Chemistry C, 2010. </w:t>
      </w:r>
      <w:r w:rsidRPr="00FC16AB">
        <w:rPr>
          <w:b/>
        </w:rPr>
        <w:t>114</w:t>
      </w:r>
      <w:r w:rsidRPr="00FC16AB">
        <w:t>(29): p. 12749-12753.</w:t>
      </w:r>
    </w:p>
    <w:p w14:paraId="0A9F2207" w14:textId="77777777" w:rsidR="00FC16AB" w:rsidRPr="00FC16AB" w:rsidRDefault="00FC16AB" w:rsidP="00FC16AB">
      <w:pPr>
        <w:pStyle w:val="EndNoteBibliography"/>
        <w:spacing w:after="0"/>
        <w:ind w:left="720" w:hanging="720"/>
      </w:pPr>
      <w:r w:rsidRPr="00FC16AB">
        <w:t>17.</w:t>
      </w:r>
      <w:r w:rsidRPr="00FC16AB">
        <w:tab/>
        <w:t xml:space="preserve">Dontschuk, N., et al., </w:t>
      </w:r>
      <w:r w:rsidRPr="00FC16AB">
        <w:rPr>
          <w:i/>
        </w:rPr>
        <w:t>A graphene field-effect transistor as a molecule-specific probe of DNA nucleobases.</w:t>
      </w:r>
      <w:r w:rsidRPr="00FC16AB">
        <w:t xml:space="preserve"> Nature Communications, 2015. </w:t>
      </w:r>
      <w:r w:rsidRPr="00FC16AB">
        <w:rPr>
          <w:b/>
        </w:rPr>
        <w:t>6</w:t>
      </w:r>
      <w:r w:rsidRPr="00FC16AB">
        <w:t>(1): p. 6563.</w:t>
      </w:r>
    </w:p>
    <w:p w14:paraId="53C64D82" w14:textId="77777777" w:rsidR="00FC16AB" w:rsidRPr="00FC16AB" w:rsidRDefault="00FC16AB" w:rsidP="00FC16AB">
      <w:pPr>
        <w:pStyle w:val="EndNoteBibliography"/>
        <w:spacing w:after="0"/>
        <w:ind w:left="720" w:hanging="720"/>
      </w:pPr>
      <w:r w:rsidRPr="00FC16AB">
        <w:t>18.</w:t>
      </w:r>
      <w:r w:rsidRPr="00FC16AB">
        <w:tab/>
        <w:t xml:space="preserve">Chen, T.-Y., et al., </w:t>
      </w:r>
      <w:r w:rsidRPr="00FC16AB">
        <w:rPr>
          <w:i/>
        </w:rPr>
        <w:t>Label-free detection of DNA hybridization using transistors based on CVD grown graphene.</w:t>
      </w:r>
      <w:r w:rsidRPr="00FC16AB">
        <w:t xml:space="preserve"> Biosensors and Bioelectronics, 2013. </w:t>
      </w:r>
      <w:r w:rsidRPr="00FC16AB">
        <w:rPr>
          <w:b/>
        </w:rPr>
        <w:t>41</w:t>
      </w:r>
      <w:r w:rsidRPr="00FC16AB">
        <w:t>: p. 103-109.</w:t>
      </w:r>
    </w:p>
    <w:p w14:paraId="6D2FA8B1" w14:textId="77777777" w:rsidR="00FC16AB" w:rsidRPr="00FC16AB" w:rsidRDefault="00FC16AB" w:rsidP="00FC16AB">
      <w:pPr>
        <w:pStyle w:val="EndNoteBibliography"/>
        <w:spacing w:after="0"/>
        <w:ind w:left="720" w:hanging="720"/>
      </w:pPr>
      <w:r w:rsidRPr="00FC16AB">
        <w:t>19.</w:t>
      </w:r>
      <w:r w:rsidRPr="00FC16AB">
        <w:tab/>
        <w:t xml:space="preserve">Luan, B. and R. Zhou, </w:t>
      </w:r>
      <w:r w:rsidRPr="00FC16AB">
        <w:rPr>
          <w:i/>
        </w:rPr>
        <w:t>Spontaneous ssDNA stretching on graphene and hexagonal boron nitride in plane heterostructures.</w:t>
      </w:r>
      <w:r w:rsidRPr="00FC16AB">
        <w:t xml:space="preserve"> Nature Communications, 2019. </w:t>
      </w:r>
      <w:r w:rsidRPr="00FC16AB">
        <w:rPr>
          <w:b/>
        </w:rPr>
        <w:t>10</w:t>
      </w:r>
      <w:r w:rsidRPr="00FC16AB">
        <w:t>(1): p. 4610.</w:t>
      </w:r>
    </w:p>
    <w:p w14:paraId="14B68083" w14:textId="77777777" w:rsidR="00FC16AB" w:rsidRPr="00FC16AB" w:rsidRDefault="00FC16AB" w:rsidP="00FC16AB">
      <w:pPr>
        <w:pStyle w:val="EndNoteBibliography"/>
        <w:spacing w:after="0"/>
        <w:ind w:left="720" w:hanging="720"/>
      </w:pPr>
      <w:r w:rsidRPr="00FC16AB">
        <w:t>20.</w:t>
      </w:r>
      <w:r w:rsidRPr="00FC16AB">
        <w:tab/>
        <w:t xml:space="preserve">Maccariello, D., et al., </w:t>
      </w:r>
      <w:r w:rsidRPr="00FC16AB">
        <w:rPr>
          <w:i/>
        </w:rPr>
        <w:t>Spatially Resolved, Site-Dependent Charge Transfer and Induced Magnetic Moment in TCNQ Adsorbed on Graphene.</w:t>
      </w:r>
      <w:r w:rsidRPr="00FC16AB">
        <w:t xml:space="preserve"> Chemistry of Materials, 2014. </w:t>
      </w:r>
      <w:r w:rsidRPr="00FC16AB">
        <w:rPr>
          <w:b/>
        </w:rPr>
        <w:t>26</w:t>
      </w:r>
      <w:r w:rsidRPr="00FC16AB">
        <w:t>(9): p. 2883-2890.</w:t>
      </w:r>
    </w:p>
    <w:p w14:paraId="7A652434" w14:textId="77777777" w:rsidR="00FC16AB" w:rsidRPr="00FC16AB" w:rsidRDefault="00FC16AB" w:rsidP="00FC16AB">
      <w:pPr>
        <w:pStyle w:val="EndNoteBibliography"/>
        <w:spacing w:after="0"/>
        <w:ind w:left="720" w:hanging="720"/>
      </w:pPr>
      <w:r w:rsidRPr="00FC16AB">
        <w:t>21.</w:t>
      </w:r>
      <w:r w:rsidRPr="00FC16AB">
        <w:tab/>
        <w:t xml:space="preserve">Lin, L., et al., </w:t>
      </w:r>
      <w:r w:rsidRPr="00FC16AB">
        <w:rPr>
          <w:i/>
        </w:rPr>
        <w:t>Towards super-clean graphene.</w:t>
      </w:r>
      <w:r w:rsidRPr="00FC16AB">
        <w:t xml:space="preserve"> Nature Communications, 2019. </w:t>
      </w:r>
      <w:r w:rsidRPr="00FC16AB">
        <w:rPr>
          <w:b/>
        </w:rPr>
        <w:t>10</w:t>
      </w:r>
      <w:r w:rsidRPr="00FC16AB">
        <w:t>(1): p. 1912.</w:t>
      </w:r>
    </w:p>
    <w:p w14:paraId="2A165DF3" w14:textId="77777777" w:rsidR="00FC16AB" w:rsidRPr="00FC16AB" w:rsidRDefault="00FC16AB" w:rsidP="00FC16AB">
      <w:pPr>
        <w:pStyle w:val="EndNoteBibliography"/>
        <w:spacing w:after="0"/>
        <w:ind w:left="720" w:hanging="720"/>
      </w:pPr>
      <w:r w:rsidRPr="00FC16AB">
        <w:t>22.</w:t>
      </w:r>
      <w:r w:rsidRPr="00FC16AB">
        <w:tab/>
        <w:t xml:space="preserve">Béraud, A., et al., </w:t>
      </w:r>
      <w:r w:rsidRPr="00FC16AB">
        <w:rPr>
          <w:i/>
        </w:rPr>
        <w:t>Graphene field-effect transistors as bioanalytical sensors: design, operation and performance.</w:t>
      </w:r>
      <w:r w:rsidRPr="00FC16AB">
        <w:t xml:space="preserve"> Analyst, 2021. </w:t>
      </w:r>
      <w:r w:rsidRPr="00FC16AB">
        <w:rPr>
          <w:b/>
        </w:rPr>
        <w:t>146</w:t>
      </w:r>
      <w:r w:rsidRPr="00FC16AB">
        <w:t>(2): p. 403-428.</w:t>
      </w:r>
    </w:p>
    <w:p w14:paraId="75C85DC5" w14:textId="77777777" w:rsidR="00FC16AB" w:rsidRPr="00FC16AB" w:rsidRDefault="00FC16AB" w:rsidP="00FC16AB">
      <w:pPr>
        <w:pStyle w:val="EndNoteBibliography"/>
        <w:spacing w:after="0"/>
        <w:ind w:left="720" w:hanging="720"/>
      </w:pPr>
      <w:r w:rsidRPr="00FC16AB">
        <w:t>23.</w:t>
      </w:r>
      <w:r w:rsidRPr="00FC16AB">
        <w:tab/>
        <w:t xml:space="preserve">Peterson, A.W., L.K. Wolf, and R.M. Georgiadis, </w:t>
      </w:r>
      <w:r w:rsidRPr="00FC16AB">
        <w:rPr>
          <w:i/>
        </w:rPr>
        <w:t>Hybridization of mismatched or partially matched DNA at surfaces.</w:t>
      </w:r>
      <w:r w:rsidRPr="00FC16AB">
        <w:t xml:space="preserve"> Journal of the American Chemical Society, 2002. </w:t>
      </w:r>
      <w:r w:rsidRPr="00FC16AB">
        <w:rPr>
          <w:b/>
        </w:rPr>
        <w:t>124</w:t>
      </w:r>
      <w:r w:rsidRPr="00FC16AB">
        <w:t>(49): p. 14601-14607.</w:t>
      </w:r>
    </w:p>
    <w:p w14:paraId="5FBD912C" w14:textId="77777777" w:rsidR="00FC16AB" w:rsidRPr="00FC16AB" w:rsidRDefault="00FC16AB" w:rsidP="00FC16AB">
      <w:pPr>
        <w:pStyle w:val="EndNoteBibliography"/>
        <w:spacing w:after="0"/>
        <w:ind w:left="720" w:hanging="720"/>
      </w:pPr>
      <w:r w:rsidRPr="00FC16AB">
        <w:t>24.</w:t>
      </w:r>
      <w:r w:rsidRPr="00FC16AB">
        <w:tab/>
        <w:t xml:space="preserve">Vijayendran, R.A. and D.E. Leckband, </w:t>
      </w:r>
      <w:r w:rsidRPr="00FC16AB">
        <w:rPr>
          <w:i/>
        </w:rPr>
        <w:t>A quantitative assessment of heterogeneity for surface-immobilized proteins.</w:t>
      </w:r>
      <w:r w:rsidRPr="00FC16AB">
        <w:t xml:space="preserve"> Analytical Chemistry, 2001. </w:t>
      </w:r>
      <w:r w:rsidRPr="00FC16AB">
        <w:rPr>
          <w:b/>
        </w:rPr>
        <w:t>73</w:t>
      </w:r>
      <w:r w:rsidRPr="00FC16AB">
        <w:t>(3): p. 471-480.</w:t>
      </w:r>
    </w:p>
    <w:p w14:paraId="233C9272" w14:textId="77777777" w:rsidR="00FC16AB" w:rsidRPr="00FC16AB" w:rsidRDefault="00FC16AB" w:rsidP="00FC16AB">
      <w:pPr>
        <w:pStyle w:val="EndNoteBibliography"/>
        <w:spacing w:after="0"/>
        <w:ind w:left="720" w:hanging="720"/>
      </w:pPr>
      <w:r w:rsidRPr="00FC16AB">
        <w:t>25.</w:t>
      </w:r>
      <w:r w:rsidRPr="00FC16AB">
        <w:tab/>
        <w:t xml:space="preserve">Park, I., et al., </w:t>
      </w:r>
      <w:r w:rsidRPr="00FC16AB">
        <w:rPr>
          <w:i/>
        </w:rPr>
        <w:t>Detection of SARS-CoV-2 virus amplification using a crumpled graphene field-effect transistor biosensor.</w:t>
      </w:r>
      <w:r w:rsidRPr="00FC16AB">
        <w:t xml:space="preserve"> ACS sensors, 2021. </w:t>
      </w:r>
      <w:r w:rsidRPr="00FC16AB">
        <w:rPr>
          <w:b/>
        </w:rPr>
        <w:t>6</w:t>
      </w:r>
      <w:r w:rsidRPr="00FC16AB">
        <w:t>(12): p. 4461-4470.</w:t>
      </w:r>
    </w:p>
    <w:p w14:paraId="27B49B08" w14:textId="77777777" w:rsidR="00FC16AB" w:rsidRPr="00FC16AB" w:rsidRDefault="00FC16AB" w:rsidP="00FC16AB">
      <w:pPr>
        <w:pStyle w:val="EndNoteBibliography"/>
        <w:spacing w:after="0"/>
        <w:ind w:left="720" w:hanging="720"/>
      </w:pPr>
      <w:r w:rsidRPr="00FC16AB">
        <w:lastRenderedPageBreak/>
        <w:t>26.</w:t>
      </w:r>
      <w:r w:rsidRPr="00FC16AB">
        <w:tab/>
        <w:t xml:space="preserve">Barhoumi, A., et al., </w:t>
      </w:r>
      <w:r w:rsidRPr="00FC16AB">
        <w:rPr>
          <w:i/>
        </w:rPr>
        <w:t>Surface-enhanced Raman spectroscopy of DNA.</w:t>
      </w:r>
      <w:r w:rsidRPr="00FC16AB">
        <w:t xml:space="preserve"> Journal of the American Chemical Society, 2008. </w:t>
      </w:r>
      <w:r w:rsidRPr="00FC16AB">
        <w:rPr>
          <w:b/>
        </w:rPr>
        <w:t>130</w:t>
      </w:r>
      <w:r w:rsidRPr="00FC16AB">
        <w:t>(16): p. 5523-5529.</w:t>
      </w:r>
    </w:p>
    <w:p w14:paraId="2A8DFF7D" w14:textId="77777777" w:rsidR="00FC16AB" w:rsidRPr="00FC16AB" w:rsidRDefault="00FC16AB" w:rsidP="00FC16AB">
      <w:pPr>
        <w:pStyle w:val="EndNoteBibliography"/>
        <w:spacing w:after="0"/>
        <w:ind w:left="720" w:hanging="720"/>
      </w:pPr>
      <w:r w:rsidRPr="00FC16AB">
        <w:t>27.</w:t>
      </w:r>
      <w:r w:rsidRPr="00FC16AB">
        <w:tab/>
        <w:t xml:space="preserve">Gao, W., et al., </w:t>
      </w:r>
      <w:r w:rsidRPr="00FC16AB">
        <w:rPr>
          <w:i/>
        </w:rPr>
        <w:t>Excitation of plasmonic waves in graphene by guided-mode resonances.</w:t>
      </w:r>
      <w:r w:rsidRPr="00FC16AB">
        <w:t xml:space="preserve"> ACS nano, 2012. </w:t>
      </w:r>
      <w:r w:rsidRPr="00FC16AB">
        <w:rPr>
          <w:b/>
        </w:rPr>
        <w:t>6</w:t>
      </w:r>
      <w:r w:rsidRPr="00FC16AB">
        <w:t>(9): p. 7806-7813.</w:t>
      </w:r>
    </w:p>
    <w:p w14:paraId="30A89FF7" w14:textId="77777777" w:rsidR="00FC16AB" w:rsidRPr="00FC16AB" w:rsidRDefault="00FC16AB" w:rsidP="00FC16AB">
      <w:pPr>
        <w:pStyle w:val="EndNoteBibliography"/>
        <w:spacing w:after="0"/>
        <w:ind w:left="720" w:hanging="720"/>
      </w:pPr>
      <w:r w:rsidRPr="00FC16AB">
        <w:t>28.</w:t>
      </w:r>
      <w:r w:rsidRPr="00FC16AB">
        <w:tab/>
        <w:t xml:space="preserve">Kischkat, J., et al., </w:t>
      </w:r>
      <w:r w:rsidRPr="00FC16AB">
        <w:rPr>
          <w:i/>
        </w:rPr>
        <w:t>Mid-infrared optical properties of thin films of aluminum oxide, titanium dioxide, silicon dioxide, aluminum nitride, and silicon nitride.</w:t>
      </w:r>
      <w:r w:rsidRPr="00FC16AB">
        <w:t xml:space="preserve"> Applied optics, 2012. </w:t>
      </w:r>
      <w:r w:rsidRPr="00FC16AB">
        <w:rPr>
          <w:b/>
        </w:rPr>
        <w:t>51</w:t>
      </w:r>
      <w:r w:rsidRPr="00FC16AB">
        <w:t>(28): p. 6789-6798.</w:t>
      </w:r>
    </w:p>
    <w:p w14:paraId="5D0280C2" w14:textId="77777777" w:rsidR="00FC16AB" w:rsidRPr="00FC16AB" w:rsidRDefault="00FC16AB" w:rsidP="00FC16AB">
      <w:pPr>
        <w:pStyle w:val="EndNoteBibliography"/>
        <w:spacing w:after="0"/>
        <w:ind w:left="720" w:hanging="720"/>
      </w:pPr>
      <w:r w:rsidRPr="00FC16AB">
        <w:t>29.</w:t>
      </w:r>
      <w:r w:rsidRPr="00FC16AB">
        <w:tab/>
        <w:t xml:space="preserve">Faramarzi, V., et al., </w:t>
      </w:r>
      <w:r w:rsidRPr="00FC16AB">
        <w:rPr>
          <w:i/>
        </w:rPr>
        <w:t>Plasmonic biosensors based on deformed graphene.</w:t>
      </w:r>
      <w:r w:rsidRPr="00FC16AB">
        <w:t xml:space="preserve"> Biophysica, 2022. </w:t>
      </w:r>
      <w:r w:rsidRPr="00FC16AB">
        <w:rPr>
          <w:b/>
        </w:rPr>
        <w:t>2</w:t>
      </w:r>
      <w:r w:rsidRPr="00FC16AB">
        <w:t>(4): p. 538-547.</w:t>
      </w:r>
    </w:p>
    <w:p w14:paraId="1492716A" w14:textId="77777777" w:rsidR="00FC16AB" w:rsidRPr="00FC16AB" w:rsidRDefault="00FC16AB" w:rsidP="00FC16AB">
      <w:pPr>
        <w:pStyle w:val="EndNoteBibliography"/>
        <w:ind w:left="720" w:hanging="720"/>
      </w:pPr>
      <w:r w:rsidRPr="00FC16AB">
        <w:t>30.</w:t>
      </w:r>
      <w:r w:rsidRPr="00FC16AB">
        <w:tab/>
        <w:t xml:space="preserve">Bobadilla, A.D. and J.M. Seminario, </w:t>
      </w:r>
      <w:r w:rsidRPr="00FC16AB">
        <w:rPr>
          <w:i/>
        </w:rPr>
        <w:t>Assembly of a Noncovalent DNA Junction on Graphene Sheets and Electron Transport Characteristics.</w:t>
      </w:r>
      <w:r w:rsidRPr="00FC16AB">
        <w:t xml:space="preserve"> The Journal of Physical Chemistry C, 2013. </w:t>
      </w:r>
      <w:r w:rsidRPr="00FC16AB">
        <w:rPr>
          <w:b/>
        </w:rPr>
        <w:t>117</w:t>
      </w:r>
      <w:r w:rsidRPr="00FC16AB">
        <w:t>(50): p. 26441-26453.</w:t>
      </w:r>
    </w:p>
    <w:p w14:paraId="5F0E174D" w14:textId="44127EAC" w:rsidR="00F1422B" w:rsidRPr="00963513" w:rsidRDefault="00C90228" w:rsidP="00B20A49">
      <w:pPr>
        <w:spacing w:line="360" w:lineRule="auto"/>
        <w:jc w:val="both"/>
        <w:rPr>
          <w:rFonts w:ascii="Times" w:hAnsi="Times" w:cs="Times"/>
          <w:sz w:val="24"/>
          <w:szCs w:val="24"/>
        </w:rPr>
      </w:pPr>
      <w:r w:rsidRPr="00B20A49">
        <w:rPr>
          <w:rFonts w:ascii="Times" w:hAnsi="Times" w:cs="Times"/>
          <w:sz w:val="24"/>
          <w:szCs w:val="24"/>
        </w:rPr>
        <w:fldChar w:fldCharType="end"/>
      </w:r>
    </w:p>
    <w:sectPr w:rsidR="00F1422B" w:rsidRPr="00963513" w:rsidSect="007C477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0" w:author="Huang, Siyuan" w:date="2023-11-21T12:23:00Z" w:initials="HS">
    <w:p w14:paraId="1A75C236" w14:textId="77777777" w:rsidR="00FB7779" w:rsidRDefault="00FB7779" w:rsidP="00FB7779">
      <w:r>
        <w:rPr>
          <w:rStyle w:val="a8"/>
        </w:rPr>
        <w:annotationRef/>
      </w:r>
      <w:r>
        <w:rPr>
          <w:rFonts w:ascii="Calibri" w:hAnsi="Calibri" w:cs="Calibri"/>
          <w:sz w:val="20"/>
          <w:szCs w:val="20"/>
          <w14:ligatures w14:val="standardContextual"/>
        </w:rPr>
        <w:t>https://pubs.acs.org/doi/full/10.1021/acs.nanolett.8b00273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75C23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A37BC7" w16cex:dateUtc="2023-11-21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75C236" w16cid:durableId="6FA37B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0BF3A" w14:textId="77777777" w:rsidR="00F2761F" w:rsidRDefault="00F2761F" w:rsidP="0052053A">
      <w:pPr>
        <w:spacing w:after="0" w:line="240" w:lineRule="auto"/>
      </w:pPr>
      <w:r>
        <w:separator/>
      </w:r>
    </w:p>
  </w:endnote>
  <w:endnote w:type="continuationSeparator" w:id="0">
    <w:p w14:paraId="0C882A97" w14:textId="77777777" w:rsidR="00F2761F" w:rsidRDefault="00F2761F" w:rsidP="0052053A">
      <w:pPr>
        <w:spacing w:after="0" w:line="240" w:lineRule="auto"/>
      </w:pPr>
      <w:r>
        <w:continuationSeparator/>
      </w:r>
    </w:p>
  </w:endnote>
  <w:endnote w:type="continuationNotice" w:id="1">
    <w:p w14:paraId="6A352255" w14:textId="77777777" w:rsidR="00F2761F" w:rsidRDefault="00F276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750326"/>
      <w:docPartObj>
        <w:docPartGallery w:val="Page Numbers (Bottom of Page)"/>
        <w:docPartUnique/>
      </w:docPartObj>
    </w:sdtPr>
    <w:sdtEndPr>
      <w:rPr>
        <w:noProof/>
      </w:rPr>
    </w:sdtEndPr>
    <w:sdtContent>
      <w:p w14:paraId="51322EF6" w14:textId="71EFEA09" w:rsidR="0052053A" w:rsidRDefault="0052053A">
        <w:pPr>
          <w:pStyle w:val="af8"/>
          <w:jc w:val="center"/>
        </w:pPr>
        <w:r>
          <w:fldChar w:fldCharType="begin"/>
        </w:r>
        <w:r>
          <w:instrText xml:space="preserve"> PAGE   \* MERGEFORMAT </w:instrText>
        </w:r>
        <w:r>
          <w:fldChar w:fldCharType="separate"/>
        </w:r>
        <w:r w:rsidR="00B746CB">
          <w:rPr>
            <w:noProof/>
          </w:rPr>
          <w:t>21</w:t>
        </w:r>
        <w:r>
          <w:rPr>
            <w:noProof/>
          </w:rPr>
          <w:fldChar w:fldCharType="end"/>
        </w:r>
      </w:p>
    </w:sdtContent>
  </w:sdt>
  <w:p w14:paraId="336F5049" w14:textId="77777777" w:rsidR="0052053A" w:rsidRDefault="0052053A">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C1740" w14:textId="77777777" w:rsidR="00F2761F" w:rsidRDefault="00F2761F" w:rsidP="0052053A">
      <w:pPr>
        <w:spacing w:after="0" w:line="240" w:lineRule="auto"/>
      </w:pPr>
      <w:r>
        <w:separator/>
      </w:r>
    </w:p>
  </w:footnote>
  <w:footnote w:type="continuationSeparator" w:id="0">
    <w:p w14:paraId="6CFA430E" w14:textId="77777777" w:rsidR="00F2761F" w:rsidRDefault="00F2761F" w:rsidP="0052053A">
      <w:pPr>
        <w:spacing w:after="0" w:line="240" w:lineRule="auto"/>
      </w:pPr>
      <w:r>
        <w:continuationSeparator/>
      </w:r>
    </w:p>
  </w:footnote>
  <w:footnote w:type="continuationNotice" w:id="1">
    <w:p w14:paraId="7DD25D8A" w14:textId="77777777" w:rsidR="00F2761F" w:rsidRDefault="00F276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C4B"/>
    <w:multiLevelType w:val="hybridMultilevel"/>
    <w:tmpl w:val="43D22FB8"/>
    <w:lvl w:ilvl="0" w:tplc="CED688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520EB"/>
    <w:multiLevelType w:val="hybridMultilevel"/>
    <w:tmpl w:val="BF966F08"/>
    <w:lvl w:ilvl="0" w:tplc="8C88D23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B77043"/>
    <w:multiLevelType w:val="hybridMultilevel"/>
    <w:tmpl w:val="32DA2E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52244D"/>
    <w:multiLevelType w:val="hybridMultilevel"/>
    <w:tmpl w:val="1DB87E28"/>
    <w:lvl w:ilvl="0" w:tplc="935E2036">
      <w:start w:val="1"/>
      <w:numFmt w:val="lowerRoman"/>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ng, Siyuan">
    <w15:presenceInfo w15:providerId="AD" w15:userId="S::siyuanh2@illinois.edu::47126373-339e-48ed-9af1-ab31cb833f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vtxxvttszdf4epd50pf5eyzfswrdxwarvw&quot;&gt;library&lt;record-ids&gt;&lt;item&gt;1&lt;/item&gt;&lt;item&gt;2&lt;/item&gt;&lt;item&gt;3&lt;/item&gt;&lt;item&gt;5&lt;/item&gt;&lt;item&gt;6&lt;/item&gt;&lt;item&gt;9&lt;/item&gt;&lt;item&gt;10&lt;/item&gt;&lt;item&gt;11&lt;/item&gt;&lt;item&gt;21&lt;/item&gt;&lt;item&gt;22&lt;/item&gt;&lt;item&gt;26&lt;/item&gt;&lt;item&gt;29&lt;/item&gt;&lt;item&gt;31&lt;/item&gt;&lt;item&gt;32&lt;/item&gt;&lt;item&gt;34&lt;/item&gt;&lt;item&gt;35&lt;/item&gt;&lt;item&gt;36&lt;/item&gt;&lt;item&gt;37&lt;/item&gt;&lt;item&gt;38&lt;/item&gt;&lt;item&gt;39&lt;/item&gt;&lt;item&gt;48&lt;/item&gt;&lt;item&gt;56&lt;/item&gt;&lt;item&gt;57&lt;/item&gt;&lt;item&gt;58&lt;/item&gt;&lt;item&gt;59&lt;/item&gt;&lt;item&gt;60&lt;/item&gt;&lt;item&gt;61&lt;/item&gt;&lt;item&gt;62&lt;/item&gt;&lt;item&gt;63&lt;/item&gt;&lt;item&gt;69&lt;/item&gt;&lt;item&gt;71&lt;/item&gt;&lt;/record-ids&gt;&lt;/item&gt;&lt;/Libraries&gt;"/>
  </w:docVars>
  <w:rsids>
    <w:rsidRoot w:val="00B91DF5"/>
    <w:rsid w:val="00000328"/>
    <w:rsid w:val="00001F59"/>
    <w:rsid w:val="00005F53"/>
    <w:rsid w:val="00011B27"/>
    <w:rsid w:val="00020207"/>
    <w:rsid w:val="000206C0"/>
    <w:rsid w:val="000208CA"/>
    <w:rsid w:val="00021E57"/>
    <w:rsid w:val="000223CB"/>
    <w:rsid w:val="00023FE9"/>
    <w:rsid w:val="0002751D"/>
    <w:rsid w:val="00027ED7"/>
    <w:rsid w:val="00032313"/>
    <w:rsid w:val="00032CB4"/>
    <w:rsid w:val="0003490F"/>
    <w:rsid w:val="00036C80"/>
    <w:rsid w:val="00040807"/>
    <w:rsid w:val="000409E0"/>
    <w:rsid w:val="00040E45"/>
    <w:rsid w:val="00043958"/>
    <w:rsid w:val="000445E9"/>
    <w:rsid w:val="0004641F"/>
    <w:rsid w:val="00047E53"/>
    <w:rsid w:val="0005103D"/>
    <w:rsid w:val="00052389"/>
    <w:rsid w:val="00052FAD"/>
    <w:rsid w:val="00053C0B"/>
    <w:rsid w:val="00056550"/>
    <w:rsid w:val="000570EF"/>
    <w:rsid w:val="0006307B"/>
    <w:rsid w:val="00064DFD"/>
    <w:rsid w:val="00066CF1"/>
    <w:rsid w:val="00076888"/>
    <w:rsid w:val="00077431"/>
    <w:rsid w:val="0008027E"/>
    <w:rsid w:val="0008310A"/>
    <w:rsid w:val="0008325B"/>
    <w:rsid w:val="00083344"/>
    <w:rsid w:val="000847C7"/>
    <w:rsid w:val="00085B4F"/>
    <w:rsid w:val="000868DD"/>
    <w:rsid w:val="00086A72"/>
    <w:rsid w:val="0008736C"/>
    <w:rsid w:val="0009516E"/>
    <w:rsid w:val="0009640B"/>
    <w:rsid w:val="0009711B"/>
    <w:rsid w:val="000A5B4D"/>
    <w:rsid w:val="000A624C"/>
    <w:rsid w:val="000A64A9"/>
    <w:rsid w:val="000A7E7C"/>
    <w:rsid w:val="000B043E"/>
    <w:rsid w:val="000B0A7C"/>
    <w:rsid w:val="000B5C4C"/>
    <w:rsid w:val="000B6BB2"/>
    <w:rsid w:val="000B6F07"/>
    <w:rsid w:val="000B71E3"/>
    <w:rsid w:val="000B74C7"/>
    <w:rsid w:val="000B7A33"/>
    <w:rsid w:val="000C2759"/>
    <w:rsid w:val="000C2803"/>
    <w:rsid w:val="000C4D11"/>
    <w:rsid w:val="000C663D"/>
    <w:rsid w:val="000C7CD2"/>
    <w:rsid w:val="000D0EB2"/>
    <w:rsid w:val="000D24B9"/>
    <w:rsid w:val="000D32CF"/>
    <w:rsid w:val="000D36B2"/>
    <w:rsid w:val="000E41A5"/>
    <w:rsid w:val="000E478B"/>
    <w:rsid w:val="000E7664"/>
    <w:rsid w:val="000E78B2"/>
    <w:rsid w:val="000F0E77"/>
    <w:rsid w:val="000F2266"/>
    <w:rsid w:val="000F3B0D"/>
    <w:rsid w:val="000F518E"/>
    <w:rsid w:val="000F5675"/>
    <w:rsid w:val="00100365"/>
    <w:rsid w:val="001009DF"/>
    <w:rsid w:val="00101981"/>
    <w:rsid w:val="00103607"/>
    <w:rsid w:val="00103FAE"/>
    <w:rsid w:val="001045F3"/>
    <w:rsid w:val="00104D0A"/>
    <w:rsid w:val="00107DEF"/>
    <w:rsid w:val="00112A7C"/>
    <w:rsid w:val="00117E1F"/>
    <w:rsid w:val="00120273"/>
    <w:rsid w:val="00123B18"/>
    <w:rsid w:val="00126A72"/>
    <w:rsid w:val="00126B6B"/>
    <w:rsid w:val="00130671"/>
    <w:rsid w:val="0013340F"/>
    <w:rsid w:val="0013686D"/>
    <w:rsid w:val="00137C7A"/>
    <w:rsid w:val="00137EA0"/>
    <w:rsid w:val="00140AEE"/>
    <w:rsid w:val="00141949"/>
    <w:rsid w:val="00144160"/>
    <w:rsid w:val="00144C93"/>
    <w:rsid w:val="0014578A"/>
    <w:rsid w:val="00145EE4"/>
    <w:rsid w:val="00147347"/>
    <w:rsid w:val="00147B39"/>
    <w:rsid w:val="00151858"/>
    <w:rsid w:val="00151E92"/>
    <w:rsid w:val="00154944"/>
    <w:rsid w:val="0015532C"/>
    <w:rsid w:val="001555B9"/>
    <w:rsid w:val="00155CE5"/>
    <w:rsid w:val="00156790"/>
    <w:rsid w:val="001612DA"/>
    <w:rsid w:val="00166E5C"/>
    <w:rsid w:val="00167F81"/>
    <w:rsid w:val="00173758"/>
    <w:rsid w:val="00173DE0"/>
    <w:rsid w:val="001753AC"/>
    <w:rsid w:val="001753B1"/>
    <w:rsid w:val="0017719C"/>
    <w:rsid w:val="0018065E"/>
    <w:rsid w:val="00186BDA"/>
    <w:rsid w:val="00187845"/>
    <w:rsid w:val="001930F5"/>
    <w:rsid w:val="00194AAF"/>
    <w:rsid w:val="00194B89"/>
    <w:rsid w:val="001A24D2"/>
    <w:rsid w:val="001A46B2"/>
    <w:rsid w:val="001A4DF1"/>
    <w:rsid w:val="001A5F16"/>
    <w:rsid w:val="001A6020"/>
    <w:rsid w:val="001A6988"/>
    <w:rsid w:val="001B3BE2"/>
    <w:rsid w:val="001B58EB"/>
    <w:rsid w:val="001B5904"/>
    <w:rsid w:val="001B5C6B"/>
    <w:rsid w:val="001C08A3"/>
    <w:rsid w:val="001C174B"/>
    <w:rsid w:val="001C19E7"/>
    <w:rsid w:val="001C1EA5"/>
    <w:rsid w:val="001C41F6"/>
    <w:rsid w:val="001C4F9F"/>
    <w:rsid w:val="001C5733"/>
    <w:rsid w:val="001C5E16"/>
    <w:rsid w:val="001D0814"/>
    <w:rsid w:val="001D12E1"/>
    <w:rsid w:val="001D18DC"/>
    <w:rsid w:val="001D1D11"/>
    <w:rsid w:val="001E0067"/>
    <w:rsid w:val="001E09DC"/>
    <w:rsid w:val="001E12FE"/>
    <w:rsid w:val="001E3037"/>
    <w:rsid w:val="001E3243"/>
    <w:rsid w:val="001E3636"/>
    <w:rsid w:val="001E3DE2"/>
    <w:rsid w:val="001E4950"/>
    <w:rsid w:val="001F0BA6"/>
    <w:rsid w:val="001F37B8"/>
    <w:rsid w:val="002039C0"/>
    <w:rsid w:val="002046DD"/>
    <w:rsid w:val="002106F9"/>
    <w:rsid w:val="002116A5"/>
    <w:rsid w:val="002133DD"/>
    <w:rsid w:val="00214BCF"/>
    <w:rsid w:val="00216FDF"/>
    <w:rsid w:val="00222242"/>
    <w:rsid w:val="00224E9D"/>
    <w:rsid w:val="00225F56"/>
    <w:rsid w:val="00230A88"/>
    <w:rsid w:val="0023582A"/>
    <w:rsid w:val="002375E8"/>
    <w:rsid w:val="002402C4"/>
    <w:rsid w:val="00240970"/>
    <w:rsid w:val="00242D0C"/>
    <w:rsid w:val="00242EC4"/>
    <w:rsid w:val="0024372A"/>
    <w:rsid w:val="00243940"/>
    <w:rsid w:val="002448F5"/>
    <w:rsid w:val="0025149B"/>
    <w:rsid w:val="00251DFC"/>
    <w:rsid w:val="00252550"/>
    <w:rsid w:val="0025370B"/>
    <w:rsid w:val="00254407"/>
    <w:rsid w:val="0025605B"/>
    <w:rsid w:val="002577EC"/>
    <w:rsid w:val="00257F94"/>
    <w:rsid w:val="00260E6D"/>
    <w:rsid w:val="00261D93"/>
    <w:rsid w:val="002667A1"/>
    <w:rsid w:val="002717FF"/>
    <w:rsid w:val="00271D92"/>
    <w:rsid w:val="00273A5B"/>
    <w:rsid w:val="00276FD3"/>
    <w:rsid w:val="00280D4E"/>
    <w:rsid w:val="00281F0E"/>
    <w:rsid w:val="00283A87"/>
    <w:rsid w:val="002840CA"/>
    <w:rsid w:val="002848E6"/>
    <w:rsid w:val="00285488"/>
    <w:rsid w:val="002860EC"/>
    <w:rsid w:val="002900D7"/>
    <w:rsid w:val="00290454"/>
    <w:rsid w:val="00292D9A"/>
    <w:rsid w:val="0029583A"/>
    <w:rsid w:val="00296259"/>
    <w:rsid w:val="00296FEE"/>
    <w:rsid w:val="002973D7"/>
    <w:rsid w:val="00297CCE"/>
    <w:rsid w:val="002A128C"/>
    <w:rsid w:val="002A4831"/>
    <w:rsid w:val="002B0EAE"/>
    <w:rsid w:val="002B1D06"/>
    <w:rsid w:val="002B2828"/>
    <w:rsid w:val="002B7061"/>
    <w:rsid w:val="002B7FEB"/>
    <w:rsid w:val="002C0E8F"/>
    <w:rsid w:val="002C1583"/>
    <w:rsid w:val="002C5312"/>
    <w:rsid w:val="002D0166"/>
    <w:rsid w:val="002D01D2"/>
    <w:rsid w:val="002D117D"/>
    <w:rsid w:val="002D16C6"/>
    <w:rsid w:val="002D5B05"/>
    <w:rsid w:val="002D62D8"/>
    <w:rsid w:val="002D6C62"/>
    <w:rsid w:val="002E04FF"/>
    <w:rsid w:val="002E219E"/>
    <w:rsid w:val="002E3556"/>
    <w:rsid w:val="002E51DE"/>
    <w:rsid w:val="002E5C99"/>
    <w:rsid w:val="002E6E71"/>
    <w:rsid w:val="002E71FA"/>
    <w:rsid w:val="002F0348"/>
    <w:rsid w:val="002F0FD3"/>
    <w:rsid w:val="0030015C"/>
    <w:rsid w:val="00302613"/>
    <w:rsid w:val="00303A2F"/>
    <w:rsid w:val="00304113"/>
    <w:rsid w:val="00305BD4"/>
    <w:rsid w:val="0031092D"/>
    <w:rsid w:val="00312E8B"/>
    <w:rsid w:val="0031346E"/>
    <w:rsid w:val="003141CA"/>
    <w:rsid w:val="00315858"/>
    <w:rsid w:val="003242D9"/>
    <w:rsid w:val="003302B6"/>
    <w:rsid w:val="00332152"/>
    <w:rsid w:val="00332600"/>
    <w:rsid w:val="00332F16"/>
    <w:rsid w:val="00333806"/>
    <w:rsid w:val="00333B9D"/>
    <w:rsid w:val="003345D5"/>
    <w:rsid w:val="00343ECB"/>
    <w:rsid w:val="003530DD"/>
    <w:rsid w:val="00354127"/>
    <w:rsid w:val="00354FD7"/>
    <w:rsid w:val="003556E5"/>
    <w:rsid w:val="00356857"/>
    <w:rsid w:val="00361298"/>
    <w:rsid w:val="00362AC9"/>
    <w:rsid w:val="003631E6"/>
    <w:rsid w:val="00363CD4"/>
    <w:rsid w:val="00367516"/>
    <w:rsid w:val="003745E5"/>
    <w:rsid w:val="003775E7"/>
    <w:rsid w:val="003800E1"/>
    <w:rsid w:val="00380A82"/>
    <w:rsid w:val="0038376C"/>
    <w:rsid w:val="0038565D"/>
    <w:rsid w:val="00386241"/>
    <w:rsid w:val="003878D1"/>
    <w:rsid w:val="00387EB8"/>
    <w:rsid w:val="00391241"/>
    <w:rsid w:val="00393D63"/>
    <w:rsid w:val="00395D4F"/>
    <w:rsid w:val="003A0DD0"/>
    <w:rsid w:val="003A2285"/>
    <w:rsid w:val="003A4269"/>
    <w:rsid w:val="003B36C4"/>
    <w:rsid w:val="003B517B"/>
    <w:rsid w:val="003C3DA8"/>
    <w:rsid w:val="003C43C5"/>
    <w:rsid w:val="003C4860"/>
    <w:rsid w:val="003C506E"/>
    <w:rsid w:val="003D0A6F"/>
    <w:rsid w:val="003D1543"/>
    <w:rsid w:val="003D18ED"/>
    <w:rsid w:val="003D1CCB"/>
    <w:rsid w:val="003D5B99"/>
    <w:rsid w:val="003E2681"/>
    <w:rsid w:val="003E3AED"/>
    <w:rsid w:val="003E49F5"/>
    <w:rsid w:val="003E4A0D"/>
    <w:rsid w:val="003E5EA8"/>
    <w:rsid w:val="003E63F8"/>
    <w:rsid w:val="003F0963"/>
    <w:rsid w:val="003F0B5C"/>
    <w:rsid w:val="003F1C08"/>
    <w:rsid w:val="0040106A"/>
    <w:rsid w:val="004052CC"/>
    <w:rsid w:val="00407CE8"/>
    <w:rsid w:val="00411D6A"/>
    <w:rsid w:val="00412667"/>
    <w:rsid w:val="00412CC8"/>
    <w:rsid w:val="0041420D"/>
    <w:rsid w:val="0041484A"/>
    <w:rsid w:val="00415EB8"/>
    <w:rsid w:val="00420F2A"/>
    <w:rsid w:val="00420F92"/>
    <w:rsid w:val="004216C3"/>
    <w:rsid w:val="00423B64"/>
    <w:rsid w:val="00423CBC"/>
    <w:rsid w:val="00426849"/>
    <w:rsid w:val="00427346"/>
    <w:rsid w:val="00431502"/>
    <w:rsid w:val="00431F0E"/>
    <w:rsid w:val="00432DCA"/>
    <w:rsid w:val="00434B72"/>
    <w:rsid w:val="0043519B"/>
    <w:rsid w:val="00435561"/>
    <w:rsid w:val="0044079C"/>
    <w:rsid w:val="00441F3C"/>
    <w:rsid w:val="00443311"/>
    <w:rsid w:val="0044504E"/>
    <w:rsid w:val="004456B8"/>
    <w:rsid w:val="00446165"/>
    <w:rsid w:val="00447072"/>
    <w:rsid w:val="004529F4"/>
    <w:rsid w:val="0045479E"/>
    <w:rsid w:val="00460DB5"/>
    <w:rsid w:val="00464468"/>
    <w:rsid w:val="0046470C"/>
    <w:rsid w:val="00470714"/>
    <w:rsid w:val="00474BC8"/>
    <w:rsid w:val="004754A7"/>
    <w:rsid w:val="004815E1"/>
    <w:rsid w:val="00485252"/>
    <w:rsid w:val="004879AD"/>
    <w:rsid w:val="00487B14"/>
    <w:rsid w:val="00490099"/>
    <w:rsid w:val="00493643"/>
    <w:rsid w:val="004952E5"/>
    <w:rsid w:val="00497F8F"/>
    <w:rsid w:val="004A012E"/>
    <w:rsid w:val="004A2567"/>
    <w:rsid w:val="004A415C"/>
    <w:rsid w:val="004A495B"/>
    <w:rsid w:val="004B61D9"/>
    <w:rsid w:val="004B6A53"/>
    <w:rsid w:val="004B7247"/>
    <w:rsid w:val="004B79FA"/>
    <w:rsid w:val="004C0C1B"/>
    <w:rsid w:val="004C155C"/>
    <w:rsid w:val="004C4E47"/>
    <w:rsid w:val="004C5BA9"/>
    <w:rsid w:val="004C6188"/>
    <w:rsid w:val="004C645D"/>
    <w:rsid w:val="004D10F0"/>
    <w:rsid w:val="004D1B02"/>
    <w:rsid w:val="004D2C05"/>
    <w:rsid w:val="004D3290"/>
    <w:rsid w:val="004E2016"/>
    <w:rsid w:val="004E33CE"/>
    <w:rsid w:val="004E3A2E"/>
    <w:rsid w:val="004F04A1"/>
    <w:rsid w:val="004F1645"/>
    <w:rsid w:val="004F36A2"/>
    <w:rsid w:val="004F4CDF"/>
    <w:rsid w:val="00502AA2"/>
    <w:rsid w:val="00502BB7"/>
    <w:rsid w:val="00503E02"/>
    <w:rsid w:val="0050638F"/>
    <w:rsid w:val="0051062C"/>
    <w:rsid w:val="00510B0E"/>
    <w:rsid w:val="00511ADC"/>
    <w:rsid w:val="00512723"/>
    <w:rsid w:val="00513847"/>
    <w:rsid w:val="00515A77"/>
    <w:rsid w:val="00515BB5"/>
    <w:rsid w:val="0052053A"/>
    <w:rsid w:val="00524746"/>
    <w:rsid w:val="005247F2"/>
    <w:rsid w:val="005251FD"/>
    <w:rsid w:val="0053225C"/>
    <w:rsid w:val="005343A1"/>
    <w:rsid w:val="00536E9E"/>
    <w:rsid w:val="0053762A"/>
    <w:rsid w:val="00537741"/>
    <w:rsid w:val="00540829"/>
    <w:rsid w:val="005414B9"/>
    <w:rsid w:val="00541808"/>
    <w:rsid w:val="00541896"/>
    <w:rsid w:val="00541A93"/>
    <w:rsid w:val="00541AF6"/>
    <w:rsid w:val="00541B0D"/>
    <w:rsid w:val="00546AA3"/>
    <w:rsid w:val="00547782"/>
    <w:rsid w:val="00552DBF"/>
    <w:rsid w:val="00553F16"/>
    <w:rsid w:val="00554091"/>
    <w:rsid w:val="00554B18"/>
    <w:rsid w:val="00562099"/>
    <w:rsid w:val="00562474"/>
    <w:rsid w:val="0056494B"/>
    <w:rsid w:val="00567697"/>
    <w:rsid w:val="0057317D"/>
    <w:rsid w:val="00574053"/>
    <w:rsid w:val="00576414"/>
    <w:rsid w:val="0057691D"/>
    <w:rsid w:val="00581A12"/>
    <w:rsid w:val="005833C5"/>
    <w:rsid w:val="00584F89"/>
    <w:rsid w:val="00591EF2"/>
    <w:rsid w:val="005939E0"/>
    <w:rsid w:val="00593A28"/>
    <w:rsid w:val="005944D0"/>
    <w:rsid w:val="0059602B"/>
    <w:rsid w:val="00596BE7"/>
    <w:rsid w:val="0059707A"/>
    <w:rsid w:val="005A17D5"/>
    <w:rsid w:val="005A1D6B"/>
    <w:rsid w:val="005A236B"/>
    <w:rsid w:val="005A644E"/>
    <w:rsid w:val="005A6C88"/>
    <w:rsid w:val="005A78FE"/>
    <w:rsid w:val="005B1A10"/>
    <w:rsid w:val="005B1D5B"/>
    <w:rsid w:val="005B31D6"/>
    <w:rsid w:val="005C2146"/>
    <w:rsid w:val="005C2362"/>
    <w:rsid w:val="005C41BC"/>
    <w:rsid w:val="005C6909"/>
    <w:rsid w:val="005D0FCC"/>
    <w:rsid w:val="005D16AA"/>
    <w:rsid w:val="005D2165"/>
    <w:rsid w:val="005D75AF"/>
    <w:rsid w:val="005D7DCB"/>
    <w:rsid w:val="005E2263"/>
    <w:rsid w:val="005E2BA4"/>
    <w:rsid w:val="005F1095"/>
    <w:rsid w:val="005F6FD4"/>
    <w:rsid w:val="005F79B7"/>
    <w:rsid w:val="00602AA3"/>
    <w:rsid w:val="00602C30"/>
    <w:rsid w:val="0060467B"/>
    <w:rsid w:val="00605F7D"/>
    <w:rsid w:val="0060675A"/>
    <w:rsid w:val="00610ED7"/>
    <w:rsid w:val="006126E9"/>
    <w:rsid w:val="0061310C"/>
    <w:rsid w:val="006153D9"/>
    <w:rsid w:val="00620676"/>
    <w:rsid w:val="00624659"/>
    <w:rsid w:val="0062602B"/>
    <w:rsid w:val="00626619"/>
    <w:rsid w:val="00632BCF"/>
    <w:rsid w:val="006375AE"/>
    <w:rsid w:val="00643011"/>
    <w:rsid w:val="006443F1"/>
    <w:rsid w:val="00645951"/>
    <w:rsid w:val="00646A90"/>
    <w:rsid w:val="006502C4"/>
    <w:rsid w:val="00651ABE"/>
    <w:rsid w:val="0065218F"/>
    <w:rsid w:val="00653785"/>
    <w:rsid w:val="00655CAC"/>
    <w:rsid w:val="00656E72"/>
    <w:rsid w:val="0066109D"/>
    <w:rsid w:val="0066269E"/>
    <w:rsid w:val="0066358B"/>
    <w:rsid w:val="0066485E"/>
    <w:rsid w:val="00667ACE"/>
    <w:rsid w:val="006700DC"/>
    <w:rsid w:val="0067026C"/>
    <w:rsid w:val="006726F7"/>
    <w:rsid w:val="00680465"/>
    <w:rsid w:val="006804DD"/>
    <w:rsid w:val="00681981"/>
    <w:rsid w:val="00681DCF"/>
    <w:rsid w:val="00682C75"/>
    <w:rsid w:val="00683385"/>
    <w:rsid w:val="00683419"/>
    <w:rsid w:val="00683D01"/>
    <w:rsid w:val="0068705E"/>
    <w:rsid w:val="00692244"/>
    <w:rsid w:val="00692F84"/>
    <w:rsid w:val="006930CE"/>
    <w:rsid w:val="00694EB9"/>
    <w:rsid w:val="0069719A"/>
    <w:rsid w:val="006A16BC"/>
    <w:rsid w:val="006A7CF6"/>
    <w:rsid w:val="006B1F6D"/>
    <w:rsid w:val="006B2592"/>
    <w:rsid w:val="006B4450"/>
    <w:rsid w:val="006B55FE"/>
    <w:rsid w:val="006B6644"/>
    <w:rsid w:val="006B6D93"/>
    <w:rsid w:val="006B733A"/>
    <w:rsid w:val="006C493B"/>
    <w:rsid w:val="006D088E"/>
    <w:rsid w:val="006D099D"/>
    <w:rsid w:val="006D3588"/>
    <w:rsid w:val="006D3DF6"/>
    <w:rsid w:val="006D69A9"/>
    <w:rsid w:val="006E0FE1"/>
    <w:rsid w:val="006E3863"/>
    <w:rsid w:val="006E50D9"/>
    <w:rsid w:val="006E5243"/>
    <w:rsid w:val="006E686C"/>
    <w:rsid w:val="006E70C4"/>
    <w:rsid w:val="006F02EC"/>
    <w:rsid w:val="006F1768"/>
    <w:rsid w:val="006F1ECC"/>
    <w:rsid w:val="006F29F1"/>
    <w:rsid w:val="006F2E29"/>
    <w:rsid w:val="006F4103"/>
    <w:rsid w:val="006F4D37"/>
    <w:rsid w:val="006F4E41"/>
    <w:rsid w:val="006F506B"/>
    <w:rsid w:val="006F572F"/>
    <w:rsid w:val="007004B5"/>
    <w:rsid w:val="00704609"/>
    <w:rsid w:val="00705555"/>
    <w:rsid w:val="0070593D"/>
    <w:rsid w:val="00706A00"/>
    <w:rsid w:val="00706C7A"/>
    <w:rsid w:val="00706E43"/>
    <w:rsid w:val="00712695"/>
    <w:rsid w:val="0071300B"/>
    <w:rsid w:val="00715062"/>
    <w:rsid w:val="00717A7D"/>
    <w:rsid w:val="00720262"/>
    <w:rsid w:val="00720800"/>
    <w:rsid w:val="00721398"/>
    <w:rsid w:val="00721675"/>
    <w:rsid w:val="00722FC2"/>
    <w:rsid w:val="007236B0"/>
    <w:rsid w:val="007268EE"/>
    <w:rsid w:val="007342A4"/>
    <w:rsid w:val="007342FB"/>
    <w:rsid w:val="00740C98"/>
    <w:rsid w:val="007417D3"/>
    <w:rsid w:val="00741975"/>
    <w:rsid w:val="007433B4"/>
    <w:rsid w:val="0074420A"/>
    <w:rsid w:val="00745311"/>
    <w:rsid w:val="00745C07"/>
    <w:rsid w:val="00746E51"/>
    <w:rsid w:val="007517E1"/>
    <w:rsid w:val="007519DD"/>
    <w:rsid w:val="00753064"/>
    <w:rsid w:val="00754170"/>
    <w:rsid w:val="00755B54"/>
    <w:rsid w:val="00756261"/>
    <w:rsid w:val="00767C7C"/>
    <w:rsid w:val="007706D1"/>
    <w:rsid w:val="007736B3"/>
    <w:rsid w:val="00774E8D"/>
    <w:rsid w:val="007772F9"/>
    <w:rsid w:val="00777645"/>
    <w:rsid w:val="007821BA"/>
    <w:rsid w:val="00782FD7"/>
    <w:rsid w:val="0078689F"/>
    <w:rsid w:val="00787CF9"/>
    <w:rsid w:val="007905FC"/>
    <w:rsid w:val="00792819"/>
    <w:rsid w:val="00792F11"/>
    <w:rsid w:val="00794CA5"/>
    <w:rsid w:val="00795601"/>
    <w:rsid w:val="00796F6B"/>
    <w:rsid w:val="007A06F1"/>
    <w:rsid w:val="007A31D6"/>
    <w:rsid w:val="007A32F4"/>
    <w:rsid w:val="007A764A"/>
    <w:rsid w:val="007B504F"/>
    <w:rsid w:val="007B63F8"/>
    <w:rsid w:val="007C2C1B"/>
    <w:rsid w:val="007C3339"/>
    <w:rsid w:val="007C409A"/>
    <w:rsid w:val="007C4777"/>
    <w:rsid w:val="007C5949"/>
    <w:rsid w:val="007C5A52"/>
    <w:rsid w:val="007C67C5"/>
    <w:rsid w:val="007C73F8"/>
    <w:rsid w:val="007C7D76"/>
    <w:rsid w:val="007D0BD6"/>
    <w:rsid w:val="007D3CA4"/>
    <w:rsid w:val="007D4DB2"/>
    <w:rsid w:val="007D756E"/>
    <w:rsid w:val="007E0EE1"/>
    <w:rsid w:val="007E0FB8"/>
    <w:rsid w:val="007E19E6"/>
    <w:rsid w:val="007E1F11"/>
    <w:rsid w:val="007E3D58"/>
    <w:rsid w:val="007E403A"/>
    <w:rsid w:val="007E49BA"/>
    <w:rsid w:val="007E607E"/>
    <w:rsid w:val="007E7C90"/>
    <w:rsid w:val="007E7E7D"/>
    <w:rsid w:val="007F031B"/>
    <w:rsid w:val="007F1ADA"/>
    <w:rsid w:val="007F3AA8"/>
    <w:rsid w:val="007F3E6C"/>
    <w:rsid w:val="007F48FD"/>
    <w:rsid w:val="007F4CAE"/>
    <w:rsid w:val="007F696C"/>
    <w:rsid w:val="007F6FA0"/>
    <w:rsid w:val="008027EF"/>
    <w:rsid w:val="00802F3E"/>
    <w:rsid w:val="008045C9"/>
    <w:rsid w:val="00805D3E"/>
    <w:rsid w:val="00806DB2"/>
    <w:rsid w:val="0080760C"/>
    <w:rsid w:val="00807CA4"/>
    <w:rsid w:val="00811E0F"/>
    <w:rsid w:val="0081231A"/>
    <w:rsid w:val="00812EC8"/>
    <w:rsid w:val="00812F54"/>
    <w:rsid w:val="00813F17"/>
    <w:rsid w:val="0081513E"/>
    <w:rsid w:val="00817C04"/>
    <w:rsid w:val="00821F38"/>
    <w:rsid w:val="00823237"/>
    <w:rsid w:val="0082437F"/>
    <w:rsid w:val="00824596"/>
    <w:rsid w:val="008267D5"/>
    <w:rsid w:val="0083093A"/>
    <w:rsid w:val="00834784"/>
    <w:rsid w:val="00835266"/>
    <w:rsid w:val="00836372"/>
    <w:rsid w:val="00841B98"/>
    <w:rsid w:val="00844A47"/>
    <w:rsid w:val="00850004"/>
    <w:rsid w:val="008507A3"/>
    <w:rsid w:val="008517BE"/>
    <w:rsid w:val="00851EB5"/>
    <w:rsid w:val="00852A88"/>
    <w:rsid w:val="00853ED4"/>
    <w:rsid w:val="00856266"/>
    <w:rsid w:val="00856F78"/>
    <w:rsid w:val="008608C9"/>
    <w:rsid w:val="00862AFE"/>
    <w:rsid w:val="00863146"/>
    <w:rsid w:val="0086645F"/>
    <w:rsid w:val="00866530"/>
    <w:rsid w:val="008676B1"/>
    <w:rsid w:val="00870AE8"/>
    <w:rsid w:val="008737A3"/>
    <w:rsid w:val="00874678"/>
    <w:rsid w:val="00876FBA"/>
    <w:rsid w:val="0087741F"/>
    <w:rsid w:val="00880B5C"/>
    <w:rsid w:val="00882883"/>
    <w:rsid w:val="00883196"/>
    <w:rsid w:val="00883EFD"/>
    <w:rsid w:val="00884130"/>
    <w:rsid w:val="00884FDB"/>
    <w:rsid w:val="0088573D"/>
    <w:rsid w:val="00887DEF"/>
    <w:rsid w:val="00890602"/>
    <w:rsid w:val="00891152"/>
    <w:rsid w:val="0089218F"/>
    <w:rsid w:val="008925AB"/>
    <w:rsid w:val="00894488"/>
    <w:rsid w:val="00894C1C"/>
    <w:rsid w:val="008A02C0"/>
    <w:rsid w:val="008A1D42"/>
    <w:rsid w:val="008A43D7"/>
    <w:rsid w:val="008A5F3F"/>
    <w:rsid w:val="008A7754"/>
    <w:rsid w:val="008B07BB"/>
    <w:rsid w:val="008B395A"/>
    <w:rsid w:val="008B6D19"/>
    <w:rsid w:val="008B7B8F"/>
    <w:rsid w:val="008B7EB5"/>
    <w:rsid w:val="008C0407"/>
    <w:rsid w:val="008C07A0"/>
    <w:rsid w:val="008C2C1C"/>
    <w:rsid w:val="008C4212"/>
    <w:rsid w:val="008C474A"/>
    <w:rsid w:val="008C71DD"/>
    <w:rsid w:val="008C7492"/>
    <w:rsid w:val="008D1704"/>
    <w:rsid w:val="008D27AE"/>
    <w:rsid w:val="008D6F3F"/>
    <w:rsid w:val="008D7B85"/>
    <w:rsid w:val="008E0080"/>
    <w:rsid w:val="008E140D"/>
    <w:rsid w:val="008E2B8B"/>
    <w:rsid w:val="008E3B44"/>
    <w:rsid w:val="008E5375"/>
    <w:rsid w:val="008E6617"/>
    <w:rsid w:val="008E7E80"/>
    <w:rsid w:val="008E7F17"/>
    <w:rsid w:val="008F018C"/>
    <w:rsid w:val="008F118E"/>
    <w:rsid w:val="008F482A"/>
    <w:rsid w:val="008F682F"/>
    <w:rsid w:val="008F68AB"/>
    <w:rsid w:val="00900003"/>
    <w:rsid w:val="00904B5D"/>
    <w:rsid w:val="0090578E"/>
    <w:rsid w:val="00905AA9"/>
    <w:rsid w:val="00921A48"/>
    <w:rsid w:val="00924573"/>
    <w:rsid w:val="00927A8F"/>
    <w:rsid w:val="0093174E"/>
    <w:rsid w:val="00932B9D"/>
    <w:rsid w:val="0093446A"/>
    <w:rsid w:val="009347ED"/>
    <w:rsid w:val="00937A28"/>
    <w:rsid w:val="0094115A"/>
    <w:rsid w:val="00941FBD"/>
    <w:rsid w:val="00944748"/>
    <w:rsid w:val="009451C5"/>
    <w:rsid w:val="0094775C"/>
    <w:rsid w:val="00951484"/>
    <w:rsid w:val="009523FB"/>
    <w:rsid w:val="0095288B"/>
    <w:rsid w:val="00954A84"/>
    <w:rsid w:val="009565E7"/>
    <w:rsid w:val="00956C14"/>
    <w:rsid w:val="00957FB7"/>
    <w:rsid w:val="00960539"/>
    <w:rsid w:val="00961756"/>
    <w:rsid w:val="00962235"/>
    <w:rsid w:val="00963513"/>
    <w:rsid w:val="00964D4C"/>
    <w:rsid w:val="00967420"/>
    <w:rsid w:val="00967795"/>
    <w:rsid w:val="00975257"/>
    <w:rsid w:val="00977DDC"/>
    <w:rsid w:val="00983448"/>
    <w:rsid w:val="00983B42"/>
    <w:rsid w:val="0098693A"/>
    <w:rsid w:val="009876DA"/>
    <w:rsid w:val="00990AEC"/>
    <w:rsid w:val="009918EC"/>
    <w:rsid w:val="0099719C"/>
    <w:rsid w:val="009A07D8"/>
    <w:rsid w:val="009A25B3"/>
    <w:rsid w:val="009A51B2"/>
    <w:rsid w:val="009B15F4"/>
    <w:rsid w:val="009B1F68"/>
    <w:rsid w:val="009B3883"/>
    <w:rsid w:val="009B4BBF"/>
    <w:rsid w:val="009B507B"/>
    <w:rsid w:val="009B5F57"/>
    <w:rsid w:val="009B657B"/>
    <w:rsid w:val="009B6915"/>
    <w:rsid w:val="009B6935"/>
    <w:rsid w:val="009C1374"/>
    <w:rsid w:val="009C4042"/>
    <w:rsid w:val="009D13A8"/>
    <w:rsid w:val="009D1FEB"/>
    <w:rsid w:val="009D3262"/>
    <w:rsid w:val="009D3279"/>
    <w:rsid w:val="009D3382"/>
    <w:rsid w:val="009D35D2"/>
    <w:rsid w:val="009E2A3F"/>
    <w:rsid w:val="009E47A1"/>
    <w:rsid w:val="009E59B6"/>
    <w:rsid w:val="009E6BE4"/>
    <w:rsid w:val="009F368E"/>
    <w:rsid w:val="009F519E"/>
    <w:rsid w:val="009F70EF"/>
    <w:rsid w:val="00A00718"/>
    <w:rsid w:val="00A02F4E"/>
    <w:rsid w:val="00A031FB"/>
    <w:rsid w:val="00A03AD3"/>
    <w:rsid w:val="00A0428D"/>
    <w:rsid w:val="00A06D4F"/>
    <w:rsid w:val="00A11B2C"/>
    <w:rsid w:val="00A1536F"/>
    <w:rsid w:val="00A164B0"/>
    <w:rsid w:val="00A20CA1"/>
    <w:rsid w:val="00A2258F"/>
    <w:rsid w:val="00A23050"/>
    <w:rsid w:val="00A23AAF"/>
    <w:rsid w:val="00A33532"/>
    <w:rsid w:val="00A33ABB"/>
    <w:rsid w:val="00A34E31"/>
    <w:rsid w:val="00A35000"/>
    <w:rsid w:val="00A40593"/>
    <w:rsid w:val="00A43296"/>
    <w:rsid w:val="00A44201"/>
    <w:rsid w:val="00A50961"/>
    <w:rsid w:val="00A52ACA"/>
    <w:rsid w:val="00A530D8"/>
    <w:rsid w:val="00A54556"/>
    <w:rsid w:val="00A54A50"/>
    <w:rsid w:val="00A55A57"/>
    <w:rsid w:val="00A560A0"/>
    <w:rsid w:val="00A57B65"/>
    <w:rsid w:val="00A57E4A"/>
    <w:rsid w:val="00A623CB"/>
    <w:rsid w:val="00A704AB"/>
    <w:rsid w:val="00A70A8D"/>
    <w:rsid w:val="00A72A8E"/>
    <w:rsid w:val="00A73F2B"/>
    <w:rsid w:val="00A74819"/>
    <w:rsid w:val="00A7699E"/>
    <w:rsid w:val="00A77326"/>
    <w:rsid w:val="00A77B74"/>
    <w:rsid w:val="00A816B7"/>
    <w:rsid w:val="00A85A78"/>
    <w:rsid w:val="00A85CE0"/>
    <w:rsid w:val="00A8645D"/>
    <w:rsid w:val="00A8645F"/>
    <w:rsid w:val="00A96304"/>
    <w:rsid w:val="00A966E1"/>
    <w:rsid w:val="00A96F42"/>
    <w:rsid w:val="00AA1590"/>
    <w:rsid w:val="00AA430F"/>
    <w:rsid w:val="00AA583B"/>
    <w:rsid w:val="00AA79BD"/>
    <w:rsid w:val="00AB03F8"/>
    <w:rsid w:val="00AB1262"/>
    <w:rsid w:val="00AB12AF"/>
    <w:rsid w:val="00AB2C6F"/>
    <w:rsid w:val="00AB3E1B"/>
    <w:rsid w:val="00AC01BC"/>
    <w:rsid w:val="00AC2444"/>
    <w:rsid w:val="00AC6154"/>
    <w:rsid w:val="00AD1E45"/>
    <w:rsid w:val="00AD33D8"/>
    <w:rsid w:val="00AD504B"/>
    <w:rsid w:val="00AD6453"/>
    <w:rsid w:val="00AE1AFA"/>
    <w:rsid w:val="00AE2ABA"/>
    <w:rsid w:val="00AE2E75"/>
    <w:rsid w:val="00AE54F8"/>
    <w:rsid w:val="00AE584E"/>
    <w:rsid w:val="00AF2244"/>
    <w:rsid w:val="00AF30A5"/>
    <w:rsid w:val="00AF3C75"/>
    <w:rsid w:val="00AF434F"/>
    <w:rsid w:val="00AF4D8E"/>
    <w:rsid w:val="00AF6FE1"/>
    <w:rsid w:val="00AF76A2"/>
    <w:rsid w:val="00AF7AD0"/>
    <w:rsid w:val="00B016B6"/>
    <w:rsid w:val="00B0254E"/>
    <w:rsid w:val="00B02CB2"/>
    <w:rsid w:val="00B04A8D"/>
    <w:rsid w:val="00B05FA8"/>
    <w:rsid w:val="00B071FA"/>
    <w:rsid w:val="00B10795"/>
    <w:rsid w:val="00B12A42"/>
    <w:rsid w:val="00B12BEE"/>
    <w:rsid w:val="00B131C2"/>
    <w:rsid w:val="00B16B24"/>
    <w:rsid w:val="00B20A49"/>
    <w:rsid w:val="00B20B22"/>
    <w:rsid w:val="00B220FB"/>
    <w:rsid w:val="00B236B6"/>
    <w:rsid w:val="00B238D9"/>
    <w:rsid w:val="00B32666"/>
    <w:rsid w:val="00B32FEE"/>
    <w:rsid w:val="00B3588A"/>
    <w:rsid w:val="00B36BE2"/>
    <w:rsid w:val="00B41153"/>
    <w:rsid w:val="00B43D41"/>
    <w:rsid w:val="00B448DF"/>
    <w:rsid w:val="00B45277"/>
    <w:rsid w:val="00B45ACB"/>
    <w:rsid w:val="00B50798"/>
    <w:rsid w:val="00B508B2"/>
    <w:rsid w:val="00B50D3A"/>
    <w:rsid w:val="00B50F0B"/>
    <w:rsid w:val="00B51805"/>
    <w:rsid w:val="00B52EA9"/>
    <w:rsid w:val="00B536E8"/>
    <w:rsid w:val="00B55721"/>
    <w:rsid w:val="00B56E44"/>
    <w:rsid w:val="00B57F5C"/>
    <w:rsid w:val="00B60100"/>
    <w:rsid w:val="00B60699"/>
    <w:rsid w:val="00B61242"/>
    <w:rsid w:val="00B61978"/>
    <w:rsid w:val="00B61AB2"/>
    <w:rsid w:val="00B6320A"/>
    <w:rsid w:val="00B64376"/>
    <w:rsid w:val="00B6547E"/>
    <w:rsid w:val="00B655D8"/>
    <w:rsid w:val="00B66CA5"/>
    <w:rsid w:val="00B6745A"/>
    <w:rsid w:val="00B70600"/>
    <w:rsid w:val="00B72D14"/>
    <w:rsid w:val="00B746CB"/>
    <w:rsid w:val="00B7522F"/>
    <w:rsid w:val="00B754D1"/>
    <w:rsid w:val="00B75900"/>
    <w:rsid w:val="00B7636D"/>
    <w:rsid w:val="00B805AE"/>
    <w:rsid w:val="00B80AE7"/>
    <w:rsid w:val="00B8160D"/>
    <w:rsid w:val="00B85118"/>
    <w:rsid w:val="00B8542D"/>
    <w:rsid w:val="00B86C32"/>
    <w:rsid w:val="00B86C3C"/>
    <w:rsid w:val="00B87A82"/>
    <w:rsid w:val="00B9076F"/>
    <w:rsid w:val="00B9163A"/>
    <w:rsid w:val="00B91DF5"/>
    <w:rsid w:val="00B92717"/>
    <w:rsid w:val="00B957BD"/>
    <w:rsid w:val="00BA4673"/>
    <w:rsid w:val="00BA5C09"/>
    <w:rsid w:val="00BA5CD8"/>
    <w:rsid w:val="00BA5ECF"/>
    <w:rsid w:val="00BA6F15"/>
    <w:rsid w:val="00BB3272"/>
    <w:rsid w:val="00BB3834"/>
    <w:rsid w:val="00BC1FE7"/>
    <w:rsid w:val="00BC26F3"/>
    <w:rsid w:val="00BC61F7"/>
    <w:rsid w:val="00BD0084"/>
    <w:rsid w:val="00BD0CA6"/>
    <w:rsid w:val="00BD31BB"/>
    <w:rsid w:val="00BE519B"/>
    <w:rsid w:val="00BE7625"/>
    <w:rsid w:val="00BF64E0"/>
    <w:rsid w:val="00C04625"/>
    <w:rsid w:val="00C04A70"/>
    <w:rsid w:val="00C04B8B"/>
    <w:rsid w:val="00C071B9"/>
    <w:rsid w:val="00C137DD"/>
    <w:rsid w:val="00C20C1C"/>
    <w:rsid w:val="00C21269"/>
    <w:rsid w:val="00C21E75"/>
    <w:rsid w:val="00C222A8"/>
    <w:rsid w:val="00C23EB5"/>
    <w:rsid w:val="00C2517B"/>
    <w:rsid w:val="00C261A1"/>
    <w:rsid w:val="00C26A8E"/>
    <w:rsid w:val="00C274BC"/>
    <w:rsid w:val="00C27563"/>
    <w:rsid w:val="00C3155B"/>
    <w:rsid w:val="00C31C49"/>
    <w:rsid w:val="00C32236"/>
    <w:rsid w:val="00C32475"/>
    <w:rsid w:val="00C36348"/>
    <w:rsid w:val="00C37891"/>
    <w:rsid w:val="00C43681"/>
    <w:rsid w:val="00C45C17"/>
    <w:rsid w:val="00C45F51"/>
    <w:rsid w:val="00C468DF"/>
    <w:rsid w:val="00C474AE"/>
    <w:rsid w:val="00C47EA1"/>
    <w:rsid w:val="00C50D4E"/>
    <w:rsid w:val="00C548C3"/>
    <w:rsid w:val="00C54DA8"/>
    <w:rsid w:val="00C55A52"/>
    <w:rsid w:val="00C571DA"/>
    <w:rsid w:val="00C641B4"/>
    <w:rsid w:val="00C65976"/>
    <w:rsid w:val="00C66ECC"/>
    <w:rsid w:val="00C70ECB"/>
    <w:rsid w:val="00C716DC"/>
    <w:rsid w:val="00C821E9"/>
    <w:rsid w:val="00C8349C"/>
    <w:rsid w:val="00C85475"/>
    <w:rsid w:val="00C90228"/>
    <w:rsid w:val="00C92FD7"/>
    <w:rsid w:val="00C95E7F"/>
    <w:rsid w:val="00C965A5"/>
    <w:rsid w:val="00CA018F"/>
    <w:rsid w:val="00CA10C4"/>
    <w:rsid w:val="00CA16A3"/>
    <w:rsid w:val="00CA1D1A"/>
    <w:rsid w:val="00CA2DA6"/>
    <w:rsid w:val="00CA3348"/>
    <w:rsid w:val="00CA5105"/>
    <w:rsid w:val="00CA7287"/>
    <w:rsid w:val="00CB0015"/>
    <w:rsid w:val="00CB00E9"/>
    <w:rsid w:val="00CB087F"/>
    <w:rsid w:val="00CB0B64"/>
    <w:rsid w:val="00CB3304"/>
    <w:rsid w:val="00CB4192"/>
    <w:rsid w:val="00CB4D4D"/>
    <w:rsid w:val="00CB5530"/>
    <w:rsid w:val="00CB6BD4"/>
    <w:rsid w:val="00CC1B69"/>
    <w:rsid w:val="00CC4C62"/>
    <w:rsid w:val="00CC706E"/>
    <w:rsid w:val="00CC7949"/>
    <w:rsid w:val="00CD724A"/>
    <w:rsid w:val="00CD782A"/>
    <w:rsid w:val="00CE1EA5"/>
    <w:rsid w:val="00CE43EC"/>
    <w:rsid w:val="00CE5588"/>
    <w:rsid w:val="00CE6F22"/>
    <w:rsid w:val="00CE76E2"/>
    <w:rsid w:val="00CF011B"/>
    <w:rsid w:val="00CF1BFE"/>
    <w:rsid w:val="00CF4F76"/>
    <w:rsid w:val="00CF741F"/>
    <w:rsid w:val="00D00EBE"/>
    <w:rsid w:val="00D015F6"/>
    <w:rsid w:val="00D0637E"/>
    <w:rsid w:val="00D06B99"/>
    <w:rsid w:val="00D06FF5"/>
    <w:rsid w:val="00D07B40"/>
    <w:rsid w:val="00D11E9A"/>
    <w:rsid w:val="00D12B9C"/>
    <w:rsid w:val="00D17F47"/>
    <w:rsid w:val="00D234A2"/>
    <w:rsid w:val="00D2371D"/>
    <w:rsid w:val="00D23A87"/>
    <w:rsid w:val="00D24FCC"/>
    <w:rsid w:val="00D30304"/>
    <w:rsid w:val="00D3727D"/>
    <w:rsid w:val="00D441D0"/>
    <w:rsid w:val="00D4693B"/>
    <w:rsid w:val="00D537C7"/>
    <w:rsid w:val="00D55D61"/>
    <w:rsid w:val="00D574E8"/>
    <w:rsid w:val="00D6164E"/>
    <w:rsid w:val="00D6393B"/>
    <w:rsid w:val="00D64E1F"/>
    <w:rsid w:val="00D655C6"/>
    <w:rsid w:val="00D65877"/>
    <w:rsid w:val="00D65E68"/>
    <w:rsid w:val="00D6607E"/>
    <w:rsid w:val="00D67785"/>
    <w:rsid w:val="00D70CF5"/>
    <w:rsid w:val="00D7178B"/>
    <w:rsid w:val="00D804CD"/>
    <w:rsid w:val="00D80536"/>
    <w:rsid w:val="00D817C2"/>
    <w:rsid w:val="00D82000"/>
    <w:rsid w:val="00D827D7"/>
    <w:rsid w:val="00D83513"/>
    <w:rsid w:val="00D937BB"/>
    <w:rsid w:val="00D93A32"/>
    <w:rsid w:val="00D972AB"/>
    <w:rsid w:val="00DA2D9B"/>
    <w:rsid w:val="00DA6B98"/>
    <w:rsid w:val="00DB16DA"/>
    <w:rsid w:val="00DB2C38"/>
    <w:rsid w:val="00DB3FD8"/>
    <w:rsid w:val="00DB534C"/>
    <w:rsid w:val="00DB5CC6"/>
    <w:rsid w:val="00DB7B16"/>
    <w:rsid w:val="00DC02D1"/>
    <w:rsid w:val="00DC1C0B"/>
    <w:rsid w:val="00DC3038"/>
    <w:rsid w:val="00DC51B5"/>
    <w:rsid w:val="00DC6589"/>
    <w:rsid w:val="00DC7EE9"/>
    <w:rsid w:val="00DD06E1"/>
    <w:rsid w:val="00DD10FB"/>
    <w:rsid w:val="00DD151A"/>
    <w:rsid w:val="00DD1AD4"/>
    <w:rsid w:val="00DD5FE7"/>
    <w:rsid w:val="00DD61AD"/>
    <w:rsid w:val="00DD6A9B"/>
    <w:rsid w:val="00DE0756"/>
    <w:rsid w:val="00DE1984"/>
    <w:rsid w:val="00DE2E65"/>
    <w:rsid w:val="00DE5179"/>
    <w:rsid w:val="00DE58AA"/>
    <w:rsid w:val="00DE5CB4"/>
    <w:rsid w:val="00DE7A99"/>
    <w:rsid w:val="00DF0BFA"/>
    <w:rsid w:val="00DF1449"/>
    <w:rsid w:val="00DF15E7"/>
    <w:rsid w:val="00DF2137"/>
    <w:rsid w:val="00DF5DA1"/>
    <w:rsid w:val="00E01CFE"/>
    <w:rsid w:val="00E04BFC"/>
    <w:rsid w:val="00E06997"/>
    <w:rsid w:val="00E1047C"/>
    <w:rsid w:val="00E11EE2"/>
    <w:rsid w:val="00E16BED"/>
    <w:rsid w:val="00E16FF1"/>
    <w:rsid w:val="00E214DD"/>
    <w:rsid w:val="00E23FEC"/>
    <w:rsid w:val="00E246FA"/>
    <w:rsid w:val="00E24D30"/>
    <w:rsid w:val="00E264D2"/>
    <w:rsid w:val="00E26F80"/>
    <w:rsid w:val="00E3047D"/>
    <w:rsid w:val="00E3089D"/>
    <w:rsid w:val="00E31314"/>
    <w:rsid w:val="00E34BD9"/>
    <w:rsid w:val="00E350D3"/>
    <w:rsid w:val="00E37FCE"/>
    <w:rsid w:val="00E41189"/>
    <w:rsid w:val="00E42443"/>
    <w:rsid w:val="00E445F3"/>
    <w:rsid w:val="00E44B8A"/>
    <w:rsid w:val="00E46375"/>
    <w:rsid w:val="00E5137E"/>
    <w:rsid w:val="00E51B48"/>
    <w:rsid w:val="00E61A4E"/>
    <w:rsid w:val="00E6254B"/>
    <w:rsid w:val="00E6622F"/>
    <w:rsid w:val="00E67F54"/>
    <w:rsid w:val="00E728B1"/>
    <w:rsid w:val="00E8167D"/>
    <w:rsid w:val="00E823C3"/>
    <w:rsid w:val="00E8270A"/>
    <w:rsid w:val="00E829A3"/>
    <w:rsid w:val="00E856D4"/>
    <w:rsid w:val="00E8584A"/>
    <w:rsid w:val="00E90778"/>
    <w:rsid w:val="00E9188A"/>
    <w:rsid w:val="00E91F6F"/>
    <w:rsid w:val="00E945E2"/>
    <w:rsid w:val="00E975F2"/>
    <w:rsid w:val="00EA11C6"/>
    <w:rsid w:val="00EA1D94"/>
    <w:rsid w:val="00EA5454"/>
    <w:rsid w:val="00EA5E0A"/>
    <w:rsid w:val="00EA5E4B"/>
    <w:rsid w:val="00EB0FF6"/>
    <w:rsid w:val="00EB1AD4"/>
    <w:rsid w:val="00EB1B6A"/>
    <w:rsid w:val="00EB28F4"/>
    <w:rsid w:val="00EB299E"/>
    <w:rsid w:val="00EB3E0B"/>
    <w:rsid w:val="00EB4094"/>
    <w:rsid w:val="00EB5F9A"/>
    <w:rsid w:val="00EB701B"/>
    <w:rsid w:val="00EC05E7"/>
    <w:rsid w:val="00EC1177"/>
    <w:rsid w:val="00EC138B"/>
    <w:rsid w:val="00EC2581"/>
    <w:rsid w:val="00EC2A12"/>
    <w:rsid w:val="00EC696D"/>
    <w:rsid w:val="00ED0DCF"/>
    <w:rsid w:val="00ED19CB"/>
    <w:rsid w:val="00ED2A31"/>
    <w:rsid w:val="00ED3A75"/>
    <w:rsid w:val="00ED4024"/>
    <w:rsid w:val="00EE00DE"/>
    <w:rsid w:val="00EE30B6"/>
    <w:rsid w:val="00EE3DF9"/>
    <w:rsid w:val="00EE7485"/>
    <w:rsid w:val="00EE778B"/>
    <w:rsid w:val="00EF278B"/>
    <w:rsid w:val="00EF2EFB"/>
    <w:rsid w:val="00EF44E7"/>
    <w:rsid w:val="00EF616D"/>
    <w:rsid w:val="00F0199C"/>
    <w:rsid w:val="00F02D6D"/>
    <w:rsid w:val="00F05A24"/>
    <w:rsid w:val="00F11A14"/>
    <w:rsid w:val="00F12B3D"/>
    <w:rsid w:val="00F1385B"/>
    <w:rsid w:val="00F1422B"/>
    <w:rsid w:val="00F163F8"/>
    <w:rsid w:val="00F17280"/>
    <w:rsid w:val="00F203F9"/>
    <w:rsid w:val="00F20492"/>
    <w:rsid w:val="00F216DF"/>
    <w:rsid w:val="00F22F4E"/>
    <w:rsid w:val="00F23E96"/>
    <w:rsid w:val="00F25C9F"/>
    <w:rsid w:val="00F27246"/>
    <w:rsid w:val="00F2761F"/>
    <w:rsid w:val="00F27E99"/>
    <w:rsid w:val="00F309FF"/>
    <w:rsid w:val="00F3315D"/>
    <w:rsid w:val="00F33C70"/>
    <w:rsid w:val="00F42558"/>
    <w:rsid w:val="00F42820"/>
    <w:rsid w:val="00F42DA1"/>
    <w:rsid w:val="00F43D47"/>
    <w:rsid w:val="00F4553E"/>
    <w:rsid w:val="00F4567C"/>
    <w:rsid w:val="00F46C62"/>
    <w:rsid w:val="00F46E72"/>
    <w:rsid w:val="00F46FF8"/>
    <w:rsid w:val="00F51572"/>
    <w:rsid w:val="00F52010"/>
    <w:rsid w:val="00F541CA"/>
    <w:rsid w:val="00F62071"/>
    <w:rsid w:val="00F6222C"/>
    <w:rsid w:val="00F635DD"/>
    <w:rsid w:val="00F635E6"/>
    <w:rsid w:val="00F63D1F"/>
    <w:rsid w:val="00F645EE"/>
    <w:rsid w:val="00F64FF7"/>
    <w:rsid w:val="00F67655"/>
    <w:rsid w:val="00F67F5F"/>
    <w:rsid w:val="00F729B5"/>
    <w:rsid w:val="00F739E9"/>
    <w:rsid w:val="00F73EF3"/>
    <w:rsid w:val="00F74363"/>
    <w:rsid w:val="00F761C2"/>
    <w:rsid w:val="00F769EB"/>
    <w:rsid w:val="00F76E31"/>
    <w:rsid w:val="00F80B5E"/>
    <w:rsid w:val="00F82A75"/>
    <w:rsid w:val="00F82FFD"/>
    <w:rsid w:val="00F83788"/>
    <w:rsid w:val="00F8666E"/>
    <w:rsid w:val="00F87152"/>
    <w:rsid w:val="00F90B00"/>
    <w:rsid w:val="00F92FF6"/>
    <w:rsid w:val="00F9700A"/>
    <w:rsid w:val="00F97D81"/>
    <w:rsid w:val="00FA03DA"/>
    <w:rsid w:val="00FA0EA9"/>
    <w:rsid w:val="00FA1A8D"/>
    <w:rsid w:val="00FA22F8"/>
    <w:rsid w:val="00FA2ADC"/>
    <w:rsid w:val="00FA509B"/>
    <w:rsid w:val="00FA69FB"/>
    <w:rsid w:val="00FA70A1"/>
    <w:rsid w:val="00FB0B97"/>
    <w:rsid w:val="00FB2331"/>
    <w:rsid w:val="00FB2991"/>
    <w:rsid w:val="00FB53A6"/>
    <w:rsid w:val="00FB5D04"/>
    <w:rsid w:val="00FB612B"/>
    <w:rsid w:val="00FB66D1"/>
    <w:rsid w:val="00FB7779"/>
    <w:rsid w:val="00FC16AB"/>
    <w:rsid w:val="00FC4090"/>
    <w:rsid w:val="00FC4255"/>
    <w:rsid w:val="00FC77A0"/>
    <w:rsid w:val="00FD2BB5"/>
    <w:rsid w:val="00FD4CB2"/>
    <w:rsid w:val="00FD6D3B"/>
    <w:rsid w:val="00FE0B2D"/>
    <w:rsid w:val="00FE1F31"/>
    <w:rsid w:val="00FE3903"/>
    <w:rsid w:val="00FE3FA7"/>
    <w:rsid w:val="00FE727C"/>
    <w:rsid w:val="00FE7377"/>
    <w:rsid w:val="00FF0D3C"/>
    <w:rsid w:val="00FF1D4F"/>
    <w:rsid w:val="00FF4958"/>
    <w:rsid w:val="00FF4D71"/>
    <w:rsid w:val="00FF5124"/>
    <w:rsid w:val="00FF6037"/>
    <w:rsid w:val="00FF6422"/>
    <w:rsid w:val="00FF7410"/>
    <w:rsid w:val="1A8E5215"/>
    <w:rsid w:val="2FF9D5C1"/>
    <w:rsid w:val="418A94C7"/>
    <w:rsid w:val="4C25BEE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BDC5F"/>
  <w15:chartTrackingRefBased/>
  <w15:docId w15:val="{8FD70617-6DF5-4F8E-8171-B42494FC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ko-KR"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61F7"/>
  </w:style>
  <w:style w:type="paragraph" w:styleId="1">
    <w:name w:val="heading 1"/>
    <w:basedOn w:val="a"/>
    <w:next w:val="a"/>
    <w:link w:val="1Char"/>
    <w:uiPriority w:val="9"/>
    <w:qFormat/>
    <w:rsid w:val="00117E1F"/>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Char"/>
    <w:uiPriority w:val="9"/>
    <w:unhideWhenUsed/>
    <w:qFormat/>
    <w:rsid w:val="00117E1F"/>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Char"/>
    <w:uiPriority w:val="9"/>
    <w:unhideWhenUsed/>
    <w:qFormat/>
    <w:rsid w:val="00117E1F"/>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Char"/>
    <w:uiPriority w:val="9"/>
    <w:unhideWhenUsed/>
    <w:qFormat/>
    <w:rsid w:val="00117E1F"/>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Char"/>
    <w:uiPriority w:val="9"/>
    <w:semiHidden/>
    <w:unhideWhenUsed/>
    <w:qFormat/>
    <w:rsid w:val="00117E1F"/>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Char"/>
    <w:uiPriority w:val="9"/>
    <w:semiHidden/>
    <w:unhideWhenUsed/>
    <w:qFormat/>
    <w:rsid w:val="00117E1F"/>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Char"/>
    <w:uiPriority w:val="9"/>
    <w:semiHidden/>
    <w:unhideWhenUsed/>
    <w:qFormat/>
    <w:rsid w:val="00117E1F"/>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Char"/>
    <w:uiPriority w:val="9"/>
    <w:semiHidden/>
    <w:unhideWhenUsed/>
    <w:qFormat/>
    <w:rsid w:val="00117E1F"/>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Char"/>
    <w:uiPriority w:val="9"/>
    <w:semiHidden/>
    <w:unhideWhenUsed/>
    <w:qFormat/>
    <w:rsid w:val="00117E1F"/>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117E1F"/>
    <w:rPr>
      <w:rFonts w:asciiTheme="majorHAnsi" w:eastAsiaTheme="majorEastAsia" w:hAnsiTheme="majorHAnsi" w:cstheme="majorBidi"/>
      <w:caps/>
      <w:spacing w:val="10"/>
      <w:sz w:val="36"/>
      <w:szCs w:val="36"/>
    </w:rPr>
  </w:style>
  <w:style w:type="character" w:styleId="a3">
    <w:name w:val="Placeholder Text"/>
    <w:basedOn w:val="a0"/>
    <w:uiPriority w:val="99"/>
    <w:semiHidden/>
    <w:rsid w:val="00B91DF5"/>
    <w:rPr>
      <w:color w:val="808080"/>
    </w:rPr>
  </w:style>
  <w:style w:type="table" w:styleId="a4">
    <w:name w:val="Table Grid"/>
    <w:basedOn w:val="a1"/>
    <w:uiPriority w:val="39"/>
    <w:rsid w:val="00B91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117E1F"/>
    <w:pPr>
      <w:outlineLvl w:val="9"/>
    </w:pPr>
  </w:style>
  <w:style w:type="paragraph" w:styleId="20">
    <w:name w:val="toc 2"/>
    <w:basedOn w:val="a"/>
    <w:next w:val="a"/>
    <w:autoRedefine/>
    <w:uiPriority w:val="39"/>
    <w:unhideWhenUsed/>
    <w:rsid w:val="008B395A"/>
    <w:pPr>
      <w:tabs>
        <w:tab w:val="right" w:leader="dot" w:pos="9350"/>
      </w:tabs>
      <w:spacing w:after="100" w:line="480" w:lineRule="auto"/>
      <w:ind w:left="220"/>
      <w:jc w:val="both"/>
    </w:pPr>
    <w:rPr>
      <w:rFonts w:cs="Times New Roman"/>
      <w:lang w:eastAsia="en-US"/>
    </w:rPr>
  </w:style>
  <w:style w:type="paragraph" w:styleId="10">
    <w:name w:val="toc 1"/>
    <w:basedOn w:val="a"/>
    <w:next w:val="a"/>
    <w:autoRedefine/>
    <w:uiPriority w:val="39"/>
    <w:unhideWhenUsed/>
    <w:rsid w:val="00B91DF5"/>
    <w:pPr>
      <w:tabs>
        <w:tab w:val="right" w:leader="dot" w:pos="9350"/>
      </w:tabs>
      <w:spacing w:after="100" w:line="480" w:lineRule="auto"/>
      <w:jc w:val="both"/>
    </w:pPr>
    <w:rPr>
      <w:rFonts w:cs="Times New Roman"/>
      <w:lang w:eastAsia="en-US"/>
    </w:rPr>
  </w:style>
  <w:style w:type="paragraph" w:styleId="30">
    <w:name w:val="toc 3"/>
    <w:basedOn w:val="a"/>
    <w:next w:val="a"/>
    <w:autoRedefine/>
    <w:uiPriority w:val="39"/>
    <w:unhideWhenUsed/>
    <w:rsid w:val="00B91DF5"/>
    <w:pPr>
      <w:spacing w:after="100"/>
      <w:ind w:left="440"/>
    </w:pPr>
    <w:rPr>
      <w:rFonts w:cs="Times New Roman"/>
      <w:lang w:eastAsia="en-US"/>
    </w:rPr>
  </w:style>
  <w:style w:type="character" w:styleId="a5">
    <w:name w:val="Hyperlink"/>
    <w:basedOn w:val="a0"/>
    <w:uiPriority w:val="99"/>
    <w:unhideWhenUsed/>
    <w:rsid w:val="00B91DF5"/>
    <w:rPr>
      <w:color w:val="0563C1" w:themeColor="hyperlink"/>
      <w:u w:val="single"/>
    </w:rPr>
  </w:style>
  <w:style w:type="paragraph" w:styleId="a6">
    <w:name w:val="List Paragraph"/>
    <w:basedOn w:val="a"/>
    <w:uiPriority w:val="34"/>
    <w:qFormat/>
    <w:rsid w:val="00B91DF5"/>
    <w:pPr>
      <w:ind w:left="720"/>
      <w:contextualSpacing/>
    </w:pPr>
  </w:style>
  <w:style w:type="paragraph" w:styleId="a7">
    <w:name w:val="Title"/>
    <w:basedOn w:val="a"/>
    <w:next w:val="a"/>
    <w:link w:val="Char"/>
    <w:uiPriority w:val="10"/>
    <w:qFormat/>
    <w:rsid w:val="00117E1F"/>
    <w:pPr>
      <w:spacing w:after="0" w:line="240" w:lineRule="auto"/>
      <w:contextualSpacing/>
    </w:pPr>
    <w:rPr>
      <w:rFonts w:asciiTheme="majorHAnsi" w:eastAsiaTheme="majorEastAsia" w:hAnsiTheme="majorHAnsi" w:cstheme="majorBidi"/>
      <w:caps/>
      <w:spacing w:val="40"/>
      <w:sz w:val="76"/>
      <w:szCs w:val="76"/>
    </w:rPr>
  </w:style>
  <w:style w:type="character" w:customStyle="1" w:styleId="Char">
    <w:name w:val="제목 Char"/>
    <w:basedOn w:val="a0"/>
    <w:link w:val="a7"/>
    <w:uiPriority w:val="10"/>
    <w:rsid w:val="00117E1F"/>
    <w:rPr>
      <w:rFonts w:asciiTheme="majorHAnsi" w:eastAsiaTheme="majorEastAsia" w:hAnsiTheme="majorHAnsi" w:cstheme="majorBidi"/>
      <w:caps/>
      <w:spacing w:val="40"/>
      <w:sz w:val="76"/>
      <w:szCs w:val="76"/>
    </w:rPr>
  </w:style>
  <w:style w:type="character" w:styleId="a8">
    <w:name w:val="annotation reference"/>
    <w:basedOn w:val="a0"/>
    <w:uiPriority w:val="99"/>
    <w:semiHidden/>
    <w:unhideWhenUsed/>
    <w:rsid w:val="0025370B"/>
    <w:rPr>
      <w:sz w:val="16"/>
      <w:szCs w:val="16"/>
    </w:rPr>
  </w:style>
  <w:style w:type="paragraph" w:styleId="a9">
    <w:name w:val="annotation text"/>
    <w:basedOn w:val="a"/>
    <w:link w:val="Char0"/>
    <w:uiPriority w:val="99"/>
    <w:unhideWhenUsed/>
    <w:rsid w:val="0025370B"/>
    <w:pPr>
      <w:spacing w:line="240" w:lineRule="auto"/>
    </w:pPr>
    <w:rPr>
      <w:sz w:val="20"/>
      <w:szCs w:val="20"/>
    </w:rPr>
  </w:style>
  <w:style w:type="character" w:customStyle="1" w:styleId="Char0">
    <w:name w:val="메모 텍스트 Char"/>
    <w:basedOn w:val="a0"/>
    <w:link w:val="a9"/>
    <w:uiPriority w:val="99"/>
    <w:rsid w:val="0025370B"/>
    <w:rPr>
      <w:kern w:val="0"/>
      <w:sz w:val="20"/>
      <w:szCs w:val="20"/>
      <w14:ligatures w14:val="none"/>
    </w:rPr>
  </w:style>
  <w:style w:type="paragraph" w:styleId="aa">
    <w:name w:val="annotation subject"/>
    <w:basedOn w:val="a9"/>
    <w:next w:val="a9"/>
    <w:link w:val="Char1"/>
    <w:uiPriority w:val="99"/>
    <w:semiHidden/>
    <w:unhideWhenUsed/>
    <w:rsid w:val="0025370B"/>
    <w:rPr>
      <w:b/>
      <w:bCs/>
    </w:rPr>
  </w:style>
  <w:style w:type="character" w:customStyle="1" w:styleId="Char1">
    <w:name w:val="메모 주제 Char"/>
    <w:basedOn w:val="Char0"/>
    <w:link w:val="aa"/>
    <w:uiPriority w:val="99"/>
    <w:semiHidden/>
    <w:rsid w:val="0025370B"/>
    <w:rPr>
      <w:b/>
      <w:bCs/>
      <w:kern w:val="0"/>
      <w:sz w:val="20"/>
      <w:szCs w:val="20"/>
      <w14:ligatures w14:val="none"/>
    </w:rPr>
  </w:style>
  <w:style w:type="character" w:customStyle="1" w:styleId="UnresolvedMention">
    <w:name w:val="Unresolved Mention"/>
    <w:basedOn w:val="a0"/>
    <w:uiPriority w:val="99"/>
    <w:semiHidden/>
    <w:unhideWhenUsed/>
    <w:rsid w:val="00361298"/>
    <w:rPr>
      <w:color w:val="605E5C"/>
      <w:shd w:val="clear" w:color="auto" w:fill="E1DFDD"/>
    </w:rPr>
  </w:style>
  <w:style w:type="character" w:customStyle="1" w:styleId="2Char">
    <w:name w:val="제목 2 Char"/>
    <w:basedOn w:val="a0"/>
    <w:link w:val="2"/>
    <w:uiPriority w:val="9"/>
    <w:rsid w:val="00117E1F"/>
    <w:rPr>
      <w:rFonts w:asciiTheme="majorHAnsi" w:eastAsiaTheme="majorEastAsia" w:hAnsiTheme="majorHAnsi" w:cstheme="majorBidi"/>
      <w:sz w:val="36"/>
      <w:szCs w:val="36"/>
    </w:rPr>
  </w:style>
  <w:style w:type="character" w:customStyle="1" w:styleId="3Char">
    <w:name w:val="제목 3 Char"/>
    <w:basedOn w:val="a0"/>
    <w:link w:val="3"/>
    <w:uiPriority w:val="9"/>
    <w:rsid w:val="00117E1F"/>
    <w:rPr>
      <w:rFonts w:asciiTheme="majorHAnsi" w:eastAsiaTheme="majorEastAsia" w:hAnsiTheme="majorHAnsi" w:cstheme="majorBidi"/>
      <w:caps/>
      <w:sz w:val="28"/>
      <w:szCs w:val="28"/>
    </w:rPr>
  </w:style>
  <w:style w:type="character" w:customStyle="1" w:styleId="4Char">
    <w:name w:val="제목 4 Char"/>
    <w:basedOn w:val="a0"/>
    <w:link w:val="4"/>
    <w:uiPriority w:val="9"/>
    <w:rsid w:val="00117E1F"/>
    <w:rPr>
      <w:rFonts w:asciiTheme="majorHAnsi" w:eastAsiaTheme="majorEastAsia" w:hAnsiTheme="majorHAnsi" w:cstheme="majorBidi"/>
      <w:i/>
      <w:iCs/>
      <w:sz w:val="28"/>
      <w:szCs w:val="28"/>
    </w:rPr>
  </w:style>
  <w:style w:type="character" w:customStyle="1" w:styleId="5Char">
    <w:name w:val="제목 5 Char"/>
    <w:basedOn w:val="a0"/>
    <w:link w:val="5"/>
    <w:uiPriority w:val="9"/>
    <w:semiHidden/>
    <w:rsid w:val="00117E1F"/>
    <w:rPr>
      <w:rFonts w:asciiTheme="majorHAnsi" w:eastAsiaTheme="majorEastAsia" w:hAnsiTheme="majorHAnsi" w:cstheme="majorBidi"/>
      <w:sz w:val="24"/>
      <w:szCs w:val="24"/>
    </w:rPr>
  </w:style>
  <w:style w:type="character" w:customStyle="1" w:styleId="6Char">
    <w:name w:val="제목 6 Char"/>
    <w:basedOn w:val="a0"/>
    <w:link w:val="6"/>
    <w:uiPriority w:val="9"/>
    <w:semiHidden/>
    <w:rsid w:val="00117E1F"/>
    <w:rPr>
      <w:rFonts w:asciiTheme="majorHAnsi" w:eastAsiaTheme="majorEastAsia" w:hAnsiTheme="majorHAnsi" w:cstheme="majorBidi"/>
      <w:i/>
      <w:iCs/>
      <w:sz w:val="24"/>
      <w:szCs w:val="24"/>
    </w:rPr>
  </w:style>
  <w:style w:type="character" w:customStyle="1" w:styleId="7Char">
    <w:name w:val="제목 7 Char"/>
    <w:basedOn w:val="a0"/>
    <w:link w:val="7"/>
    <w:uiPriority w:val="9"/>
    <w:semiHidden/>
    <w:rsid w:val="00117E1F"/>
    <w:rPr>
      <w:rFonts w:asciiTheme="majorHAnsi" w:eastAsiaTheme="majorEastAsia" w:hAnsiTheme="majorHAnsi" w:cstheme="majorBidi"/>
      <w:color w:val="595959" w:themeColor="text1" w:themeTint="A6"/>
      <w:sz w:val="24"/>
      <w:szCs w:val="24"/>
    </w:rPr>
  </w:style>
  <w:style w:type="character" w:customStyle="1" w:styleId="8Char">
    <w:name w:val="제목 8 Char"/>
    <w:basedOn w:val="a0"/>
    <w:link w:val="8"/>
    <w:uiPriority w:val="9"/>
    <w:semiHidden/>
    <w:rsid w:val="00117E1F"/>
    <w:rPr>
      <w:rFonts w:asciiTheme="majorHAnsi" w:eastAsiaTheme="majorEastAsia" w:hAnsiTheme="majorHAnsi" w:cstheme="majorBidi"/>
      <w:caps/>
    </w:rPr>
  </w:style>
  <w:style w:type="character" w:customStyle="1" w:styleId="9Char">
    <w:name w:val="제목 9 Char"/>
    <w:basedOn w:val="a0"/>
    <w:link w:val="9"/>
    <w:uiPriority w:val="9"/>
    <w:semiHidden/>
    <w:rsid w:val="00117E1F"/>
    <w:rPr>
      <w:rFonts w:asciiTheme="majorHAnsi" w:eastAsiaTheme="majorEastAsia" w:hAnsiTheme="majorHAnsi" w:cstheme="majorBidi"/>
      <w:i/>
      <w:iCs/>
      <w:caps/>
    </w:rPr>
  </w:style>
  <w:style w:type="paragraph" w:styleId="ab">
    <w:name w:val="caption"/>
    <w:basedOn w:val="a"/>
    <w:next w:val="a"/>
    <w:uiPriority w:val="35"/>
    <w:semiHidden/>
    <w:unhideWhenUsed/>
    <w:qFormat/>
    <w:rsid w:val="00117E1F"/>
    <w:pPr>
      <w:spacing w:line="240" w:lineRule="auto"/>
    </w:pPr>
    <w:rPr>
      <w:b/>
      <w:bCs/>
      <w:color w:val="ED7D31" w:themeColor="accent2"/>
      <w:spacing w:val="10"/>
      <w:sz w:val="16"/>
      <w:szCs w:val="16"/>
    </w:rPr>
  </w:style>
  <w:style w:type="paragraph" w:styleId="ac">
    <w:name w:val="Subtitle"/>
    <w:basedOn w:val="a"/>
    <w:next w:val="a"/>
    <w:link w:val="Char2"/>
    <w:uiPriority w:val="11"/>
    <w:qFormat/>
    <w:rsid w:val="00117E1F"/>
    <w:pPr>
      <w:numPr>
        <w:ilvl w:val="1"/>
      </w:numPr>
      <w:spacing w:after="240"/>
    </w:pPr>
    <w:rPr>
      <w:color w:val="000000" w:themeColor="text1"/>
      <w:sz w:val="24"/>
      <w:szCs w:val="24"/>
    </w:rPr>
  </w:style>
  <w:style w:type="character" w:customStyle="1" w:styleId="Char2">
    <w:name w:val="부제 Char"/>
    <w:basedOn w:val="a0"/>
    <w:link w:val="ac"/>
    <w:uiPriority w:val="11"/>
    <w:rsid w:val="00117E1F"/>
    <w:rPr>
      <w:color w:val="000000" w:themeColor="text1"/>
      <w:sz w:val="24"/>
      <w:szCs w:val="24"/>
    </w:rPr>
  </w:style>
  <w:style w:type="character" w:styleId="ad">
    <w:name w:val="Strong"/>
    <w:basedOn w:val="a0"/>
    <w:uiPriority w:val="22"/>
    <w:qFormat/>
    <w:rsid w:val="00117E1F"/>
    <w:rPr>
      <w:rFonts w:asciiTheme="minorHAnsi" w:eastAsiaTheme="minorEastAsia" w:hAnsiTheme="minorHAnsi" w:cstheme="minorBidi"/>
      <w:b/>
      <w:bCs/>
      <w:spacing w:val="0"/>
      <w:w w:val="100"/>
      <w:position w:val="0"/>
      <w:sz w:val="20"/>
      <w:szCs w:val="20"/>
    </w:rPr>
  </w:style>
  <w:style w:type="character" w:styleId="ae">
    <w:name w:val="Emphasis"/>
    <w:basedOn w:val="a0"/>
    <w:uiPriority w:val="20"/>
    <w:qFormat/>
    <w:rsid w:val="00117E1F"/>
    <w:rPr>
      <w:rFonts w:asciiTheme="minorHAnsi" w:eastAsiaTheme="minorEastAsia" w:hAnsiTheme="minorHAnsi" w:cstheme="minorBidi"/>
      <w:i/>
      <w:iCs/>
      <w:color w:val="C45911" w:themeColor="accent2" w:themeShade="BF"/>
      <w:sz w:val="20"/>
      <w:szCs w:val="20"/>
    </w:rPr>
  </w:style>
  <w:style w:type="paragraph" w:styleId="af">
    <w:name w:val="No Spacing"/>
    <w:uiPriority w:val="1"/>
    <w:qFormat/>
    <w:rsid w:val="00117E1F"/>
    <w:pPr>
      <w:spacing w:after="0" w:line="240" w:lineRule="auto"/>
    </w:pPr>
  </w:style>
  <w:style w:type="paragraph" w:styleId="af0">
    <w:name w:val="Quote"/>
    <w:basedOn w:val="a"/>
    <w:next w:val="a"/>
    <w:link w:val="Char3"/>
    <w:uiPriority w:val="29"/>
    <w:qFormat/>
    <w:rsid w:val="00117E1F"/>
    <w:pPr>
      <w:spacing w:before="160"/>
      <w:ind w:left="720"/>
    </w:pPr>
    <w:rPr>
      <w:rFonts w:asciiTheme="majorHAnsi" w:eastAsiaTheme="majorEastAsia" w:hAnsiTheme="majorHAnsi" w:cstheme="majorBidi"/>
      <w:sz w:val="24"/>
      <w:szCs w:val="24"/>
    </w:rPr>
  </w:style>
  <w:style w:type="character" w:customStyle="1" w:styleId="Char3">
    <w:name w:val="인용 Char"/>
    <w:basedOn w:val="a0"/>
    <w:link w:val="af0"/>
    <w:uiPriority w:val="29"/>
    <w:rsid w:val="00117E1F"/>
    <w:rPr>
      <w:rFonts w:asciiTheme="majorHAnsi" w:eastAsiaTheme="majorEastAsia" w:hAnsiTheme="majorHAnsi" w:cstheme="majorBidi"/>
      <w:sz w:val="24"/>
      <w:szCs w:val="24"/>
    </w:rPr>
  </w:style>
  <w:style w:type="paragraph" w:styleId="af1">
    <w:name w:val="Intense Quote"/>
    <w:basedOn w:val="a"/>
    <w:next w:val="a"/>
    <w:link w:val="Char4"/>
    <w:uiPriority w:val="30"/>
    <w:qFormat/>
    <w:rsid w:val="00117E1F"/>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har4">
    <w:name w:val="강한 인용 Char"/>
    <w:basedOn w:val="a0"/>
    <w:link w:val="af1"/>
    <w:uiPriority w:val="30"/>
    <w:rsid w:val="00117E1F"/>
    <w:rPr>
      <w:rFonts w:asciiTheme="majorHAnsi" w:eastAsiaTheme="majorEastAsia" w:hAnsiTheme="majorHAnsi" w:cstheme="majorBidi"/>
      <w:caps/>
      <w:color w:val="C45911" w:themeColor="accent2" w:themeShade="BF"/>
      <w:spacing w:val="10"/>
      <w:sz w:val="28"/>
      <w:szCs w:val="28"/>
    </w:rPr>
  </w:style>
  <w:style w:type="character" w:styleId="af2">
    <w:name w:val="Subtle Emphasis"/>
    <w:basedOn w:val="a0"/>
    <w:uiPriority w:val="19"/>
    <w:qFormat/>
    <w:rsid w:val="00117E1F"/>
    <w:rPr>
      <w:i/>
      <w:iCs/>
      <w:color w:val="auto"/>
    </w:rPr>
  </w:style>
  <w:style w:type="character" w:styleId="af3">
    <w:name w:val="Intense Emphasis"/>
    <w:basedOn w:val="a0"/>
    <w:uiPriority w:val="21"/>
    <w:qFormat/>
    <w:rsid w:val="00117E1F"/>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4">
    <w:name w:val="Subtle Reference"/>
    <w:basedOn w:val="a0"/>
    <w:uiPriority w:val="31"/>
    <w:qFormat/>
    <w:rsid w:val="00117E1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5">
    <w:name w:val="Intense Reference"/>
    <w:basedOn w:val="a0"/>
    <w:uiPriority w:val="32"/>
    <w:qFormat/>
    <w:rsid w:val="00117E1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6">
    <w:name w:val="Book Title"/>
    <w:basedOn w:val="a0"/>
    <w:uiPriority w:val="33"/>
    <w:qFormat/>
    <w:rsid w:val="00117E1F"/>
    <w:rPr>
      <w:rFonts w:asciiTheme="minorHAnsi" w:eastAsiaTheme="minorEastAsia" w:hAnsiTheme="minorHAnsi" w:cstheme="minorBidi"/>
      <w:b/>
      <w:bCs/>
      <w:i/>
      <w:iCs/>
      <w:caps w:val="0"/>
      <w:smallCaps w:val="0"/>
      <w:color w:val="auto"/>
      <w:spacing w:val="10"/>
      <w:w w:val="100"/>
      <w:sz w:val="20"/>
      <w:szCs w:val="20"/>
    </w:rPr>
  </w:style>
  <w:style w:type="paragraph" w:customStyle="1" w:styleId="EndNoteBibliographyTitle">
    <w:name w:val="EndNote Bibliography Title"/>
    <w:basedOn w:val="a"/>
    <w:link w:val="EndNoteBibliographyTitleChar"/>
    <w:rsid w:val="00C90228"/>
    <w:pPr>
      <w:spacing w:after="0"/>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90228"/>
    <w:rPr>
      <w:rFonts w:ascii="Calibri" w:hAnsi="Calibri" w:cs="Calibri"/>
      <w:noProof/>
      <w:sz w:val="20"/>
    </w:rPr>
  </w:style>
  <w:style w:type="paragraph" w:customStyle="1" w:styleId="EndNoteBibliography">
    <w:name w:val="EndNote Bibliography"/>
    <w:basedOn w:val="a"/>
    <w:link w:val="EndNoteBibliographyChar"/>
    <w:rsid w:val="00C90228"/>
    <w:pPr>
      <w:spacing w:line="240" w:lineRule="auto"/>
      <w:jc w:val="both"/>
    </w:pPr>
    <w:rPr>
      <w:rFonts w:ascii="Calibri" w:hAnsi="Calibri" w:cs="Calibri"/>
      <w:noProof/>
      <w:sz w:val="20"/>
    </w:rPr>
  </w:style>
  <w:style w:type="character" w:customStyle="1" w:styleId="EndNoteBibliographyChar">
    <w:name w:val="EndNote Bibliography Char"/>
    <w:basedOn w:val="a0"/>
    <w:link w:val="EndNoteBibliography"/>
    <w:rsid w:val="00C90228"/>
    <w:rPr>
      <w:rFonts w:ascii="Calibri" w:hAnsi="Calibri" w:cs="Calibri"/>
      <w:noProof/>
      <w:sz w:val="20"/>
    </w:rPr>
  </w:style>
  <w:style w:type="paragraph" w:styleId="af7">
    <w:name w:val="header"/>
    <w:basedOn w:val="a"/>
    <w:link w:val="Char5"/>
    <w:uiPriority w:val="99"/>
    <w:unhideWhenUsed/>
    <w:rsid w:val="0052053A"/>
    <w:pPr>
      <w:tabs>
        <w:tab w:val="center" w:pos="4513"/>
        <w:tab w:val="right" w:pos="9026"/>
      </w:tabs>
      <w:spacing w:after="0" w:line="240" w:lineRule="auto"/>
    </w:pPr>
  </w:style>
  <w:style w:type="character" w:customStyle="1" w:styleId="Char5">
    <w:name w:val="머리글 Char"/>
    <w:basedOn w:val="a0"/>
    <w:link w:val="af7"/>
    <w:uiPriority w:val="99"/>
    <w:rsid w:val="0052053A"/>
  </w:style>
  <w:style w:type="paragraph" w:styleId="af8">
    <w:name w:val="footer"/>
    <w:basedOn w:val="a"/>
    <w:link w:val="Char6"/>
    <w:uiPriority w:val="99"/>
    <w:unhideWhenUsed/>
    <w:rsid w:val="0052053A"/>
    <w:pPr>
      <w:tabs>
        <w:tab w:val="center" w:pos="4513"/>
        <w:tab w:val="right" w:pos="9026"/>
      </w:tabs>
      <w:spacing w:after="0" w:line="240" w:lineRule="auto"/>
    </w:pPr>
  </w:style>
  <w:style w:type="character" w:customStyle="1" w:styleId="Char6">
    <w:name w:val="바닥글 Char"/>
    <w:basedOn w:val="a0"/>
    <w:link w:val="af8"/>
    <w:uiPriority w:val="99"/>
    <w:rsid w:val="0052053A"/>
  </w:style>
  <w:style w:type="paragraph" w:styleId="af9">
    <w:name w:val="Revision"/>
    <w:hidden/>
    <w:uiPriority w:val="99"/>
    <w:semiHidden/>
    <w:rsid w:val="004B6A53"/>
    <w:pPr>
      <w:spacing w:after="0" w:line="240" w:lineRule="auto"/>
    </w:pPr>
  </w:style>
  <w:style w:type="character" w:styleId="afa">
    <w:name w:val="FollowedHyperlink"/>
    <w:basedOn w:val="a0"/>
    <w:uiPriority w:val="99"/>
    <w:semiHidden/>
    <w:unhideWhenUsed/>
    <w:rsid w:val="00683385"/>
    <w:rPr>
      <w:color w:val="954F72" w:themeColor="followedHyperlink"/>
      <w:u w:val="single"/>
    </w:rPr>
  </w:style>
  <w:style w:type="character" w:customStyle="1" w:styleId="cf01">
    <w:name w:val="cf01"/>
    <w:basedOn w:val="a0"/>
    <w:rsid w:val="00B80AE7"/>
    <w:rPr>
      <w:rFonts w:ascii="Segoe UI" w:hAnsi="Segoe UI" w:cs="Segoe UI" w:hint="default"/>
      <w:sz w:val="18"/>
      <w:szCs w:val="18"/>
    </w:rPr>
  </w:style>
  <w:style w:type="character" w:customStyle="1" w:styleId="cf11">
    <w:name w:val="cf11"/>
    <w:basedOn w:val="a0"/>
    <w:rsid w:val="00B80AE7"/>
    <w:rPr>
      <w:rFonts w:ascii="Segoe UI" w:hAnsi="Segoe UI" w:cs="Segoe UI" w:hint="default"/>
      <w:i/>
      <w:iCs/>
      <w:sz w:val="18"/>
      <w:szCs w:val="18"/>
    </w:rPr>
  </w:style>
  <w:style w:type="paragraph" w:styleId="afb">
    <w:name w:val="Balloon Text"/>
    <w:basedOn w:val="a"/>
    <w:link w:val="Char7"/>
    <w:uiPriority w:val="99"/>
    <w:semiHidden/>
    <w:unhideWhenUsed/>
    <w:rsid w:val="0066269E"/>
    <w:pPr>
      <w:spacing w:after="0" w:line="240" w:lineRule="auto"/>
    </w:pPr>
    <w:rPr>
      <w:rFonts w:asciiTheme="majorHAnsi" w:eastAsiaTheme="majorEastAsia" w:hAnsiTheme="majorHAnsi" w:cstheme="majorBidi"/>
      <w:sz w:val="18"/>
      <w:szCs w:val="18"/>
    </w:rPr>
  </w:style>
  <w:style w:type="character" w:customStyle="1" w:styleId="Char7">
    <w:name w:val="풍선 도움말 텍스트 Char"/>
    <w:basedOn w:val="a0"/>
    <w:link w:val="afb"/>
    <w:uiPriority w:val="99"/>
    <w:semiHidden/>
    <w:rsid w:val="0066269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59713">
      <w:bodyDiv w:val="1"/>
      <w:marLeft w:val="0"/>
      <w:marRight w:val="0"/>
      <w:marTop w:val="0"/>
      <w:marBottom w:val="0"/>
      <w:divBdr>
        <w:top w:val="none" w:sz="0" w:space="0" w:color="auto"/>
        <w:left w:val="none" w:sz="0" w:space="0" w:color="auto"/>
        <w:bottom w:val="none" w:sz="0" w:space="0" w:color="auto"/>
        <w:right w:val="none" w:sz="0" w:space="0" w:color="auto"/>
      </w:divBdr>
    </w:div>
    <w:div w:id="1418820574">
      <w:bodyDiv w:val="1"/>
      <w:marLeft w:val="0"/>
      <w:marRight w:val="0"/>
      <w:marTop w:val="0"/>
      <w:marBottom w:val="0"/>
      <w:divBdr>
        <w:top w:val="none" w:sz="0" w:space="0" w:color="auto"/>
        <w:left w:val="none" w:sz="0" w:space="0" w:color="auto"/>
        <w:bottom w:val="none" w:sz="0" w:space="0" w:color="auto"/>
        <w:right w:val="none" w:sz="0" w:space="0" w:color="auto"/>
      </w:divBdr>
    </w:div>
    <w:div w:id="1460420676">
      <w:bodyDiv w:val="1"/>
      <w:marLeft w:val="0"/>
      <w:marRight w:val="0"/>
      <w:marTop w:val="0"/>
      <w:marBottom w:val="0"/>
      <w:divBdr>
        <w:top w:val="none" w:sz="0" w:space="0" w:color="auto"/>
        <w:left w:val="none" w:sz="0" w:space="0" w:color="auto"/>
        <w:bottom w:val="none" w:sz="0" w:space="0" w:color="auto"/>
        <w:right w:val="none" w:sz="0" w:space="0" w:color="auto"/>
      </w:divBdr>
    </w:div>
    <w:div w:id="1496920078">
      <w:bodyDiv w:val="1"/>
      <w:marLeft w:val="0"/>
      <w:marRight w:val="0"/>
      <w:marTop w:val="0"/>
      <w:marBottom w:val="0"/>
      <w:divBdr>
        <w:top w:val="none" w:sz="0" w:space="0" w:color="auto"/>
        <w:left w:val="none" w:sz="0" w:space="0" w:color="auto"/>
        <w:bottom w:val="none" w:sz="0" w:space="0" w:color="auto"/>
        <w:right w:val="none" w:sz="0" w:space="0" w:color="auto"/>
      </w:divBdr>
    </w:div>
    <w:div w:id="1707439689">
      <w:bodyDiv w:val="1"/>
      <w:marLeft w:val="0"/>
      <w:marRight w:val="0"/>
      <w:marTop w:val="0"/>
      <w:marBottom w:val="0"/>
      <w:divBdr>
        <w:top w:val="none" w:sz="0" w:space="0" w:color="auto"/>
        <w:left w:val="none" w:sz="0" w:space="0" w:color="auto"/>
        <w:bottom w:val="none" w:sz="0" w:space="0" w:color="auto"/>
        <w:right w:val="none" w:sz="0" w:space="0" w:color="auto"/>
      </w:divBdr>
      <w:divsChild>
        <w:div w:id="900599034">
          <w:marLeft w:val="0"/>
          <w:marRight w:val="0"/>
          <w:marTop w:val="0"/>
          <w:marBottom w:val="0"/>
          <w:divBdr>
            <w:top w:val="none" w:sz="0" w:space="0" w:color="auto"/>
            <w:left w:val="none" w:sz="0" w:space="0" w:color="auto"/>
            <w:bottom w:val="none" w:sz="0" w:space="0" w:color="auto"/>
            <w:right w:val="none" w:sz="0" w:space="0" w:color="auto"/>
          </w:divBdr>
          <w:divsChild>
            <w:div w:id="1933200547">
              <w:marLeft w:val="0"/>
              <w:marRight w:val="0"/>
              <w:marTop w:val="0"/>
              <w:marBottom w:val="0"/>
              <w:divBdr>
                <w:top w:val="none" w:sz="0" w:space="0" w:color="auto"/>
                <w:left w:val="none" w:sz="0" w:space="0" w:color="auto"/>
                <w:bottom w:val="none" w:sz="0" w:space="0" w:color="auto"/>
                <w:right w:val="none" w:sz="0" w:space="0" w:color="auto"/>
              </w:divBdr>
              <w:divsChild>
                <w:div w:id="11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image" Target="media/image12.emf"/><Relationship Id="rId42" Type="http://schemas.openxmlformats.org/officeDocument/2006/relationships/image" Target="media/image31.jpeg"/><Relationship Id="rId84" Type="http://schemas.openxmlformats.org/officeDocument/2006/relationships/image" Target="media/image66.emf"/><Relationship Id="rId138" Type="http://schemas.microsoft.com/office/2016/09/relationships/commentsIds" Target="commentsIds.xml"/><Relationship Id="rId16" Type="http://schemas.openxmlformats.org/officeDocument/2006/relationships/image" Target="media/image7.emf"/><Relationship Id="rId107" Type="http://schemas.openxmlformats.org/officeDocument/2006/relationships/image" Target="media/image89.emf"/><Relationship Id="rId11" Type="http://schemas.openxmlformats.org/officeDocument/2006/relationships/image" Target="media/image3.png"/><Relationship Id="rId32" Type="http://schemas.openxmlformats.org/officeDocument/2006/relationships/image" Target="media/image21.jpg"/><Relationship Id="rId37" Type="http://schemas.openxmlformats.org/officeDocument/2006/relationships/image" Target="media/image26.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6.png"/><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7.emf"/><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3.emf"/><Relationship Id="rId27" Type="http://schemas.openxmlformats.org/officeDocument/2006/relationships/image" Target="media/image16.png"/><Relationship Id="rId43" Type="http://schemas.openxmlformats.org/officeDocument/2006/relationships/image" Target="media/image32.emf"/><Relationship Id="rId48" Type="http://schemas.microsoft.com/office/2007/relationships/hdphoto" Target="media/hdphoto3.wdp"/><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3.png"/><Relationship Id="rId118" Type="http://schemas.openxmlformats.org/officeDocument/2006/relationships/image" Target="media/image99.emf"/><Relationship Id="rId134" Type="http://schemas.openxmlformats.org/officeDocument/2006/relationships/image" Target="media/image108.emf"/><Relationship Id="rId139" Type="http://schemas.microsoft.com/office/2018/08/relationships/commentsExtensible" Target="commentsExtensible.xml"/><Relationship Id="rId80" Type="http://schemas.openxmlformats.org/officeDocument/2006/relationships/image" Target="media/image62.emf"/><Relationship Id="rId85" Type="http://schemas.openxmlformats.org/officeDocument/2006/relationships/image" Target="media/image67.emf"/><Relationship Id="rId12" Type="http://schemas.microsoft.com/office/2007/relationships/hdphoto" Target="media/hdphoto1.wdp"/><Relationship Id="rId17" Type="http://schemas.openxmlformats.org/officeDocument/2006/relationships/image" Target="media/image8.emf"/><Relationship Id="rId33" Type="http://schemas.openxmlformats.org/officeDocument/2006/relationships/image" Target="media/image22.jpg"/><Relationship Id="rId38" Type="http://schemas.openxmlformats.org/officeDocument/2006/relationships/image" Target="media/image27.jpeg"/><Relationship Id="rId59" Type="http://schemas.openxmlformats.org/officeDocument/2006/relationships/image" Target="media/image45.png"/><Relationship Id="rId103" Type="http://schemas.openxmlformats.org/officeDocument/2006/relationships/image" Target="media/image85.emf"/><Relationship Id="rId108" Type="http://schemas.openxmlformats.org/officeDocument/2006/relationships/image" Target="media/image90.emf"/><Relationship Id="rId124" Type="http://schemas.openxmlformats.org/officeDocument/2006/relationships/image" Target="media/image108.png"/><Relationship Id="rId129" Type="http://schemas.openxmlformats.org/officeDocument/2006/relationships/image" Target="media/image107.png"/><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7.png"/><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7.jpg"/><Relationship Id="rId49" Type="http://schemas.openxmlformats.org/officeDocument/2006/relationships/image" Target="media/image36.png"/><Relationship Id="rId114" Type="http://schemas.openxmlformats.org/officeDocument/2006/relationships/image" Target="media/image94.emf"/><Relationship Id="rId119" Type="http://schemas.openxmlformats.org/officeDocument/2006/relationships/image" Target="media/image100.emf"/><Relationship Id="rId44" Type="http://schemas.openxmlformats.org/officeDocument/2006/relationships/image" Target="media/image33.emf"/><Relationship Id="rId60" Type="http://schemas.openxmlformats.org/officeDocument/2006/relationships/image" Target="media/image46.png"/><Relationship Id="rId65" Type="http://schemas.openxmlformats.org/officeDocument/2006/relationships/image" Target="media/image49.png"/><Relationship Id="rId81" Type="http://schemas.openxmlformats.org/officeDocument/2006/relationships/image" Target="media/image63.emf"/><Relationship Id="rId86" Type="http://schemas.openxmlformats.org/officeDocument/2006/relationships/image" Target="media/image68.emf"/><Relationship Id="rId135"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8.jpeg"/><Relationship Id="rId109" Type="http://schemas.openxmlformats.org/officeDocument/2006/relationships/image" Target="media/image91.png"/><Relationship Id="rId34" Type="http://schemas.openxmlformats.org/officeDocument/2006/relationships/image" Target="media/image23.jpeg"/><Relationship Id="rId50" Type="http://schemas.microsoft.com/office/2007/relationships/hdphoto" Target="media/hdphoto4.wdp"/><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image" Target="media/image79.emf"/><Relationship Id="rId104" Type="http://schemas.openxmlformats.org/officeDocument/2006/relationships/image" Target="media/image86.png"/><Relationship Id="rId120" Type="http://schemas.openxmlformats.org/officeDocument/2006/relationships/image" Target="media/image101.emf"/><Relationship Id="rId125" Type="http://schemas.openxmlformats.org/officeDocument/2006/relationships/image" Target="media/image109.emf"/><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comments" Target="comments.xml"/><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0.png"/><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5.emf"/><Relationship Id="rId136" Type="http://schemas.microsoft.com/office/2011/relationships/people" Target="people.xml"/><Relationship Id="rId82" Type="http://schemas.openxmlformats.org/officeDocument/2006/relationships/image" Target="media/image64.emf"/><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2.png"/><Relationship Id="rId77" Type="http://schemas.openxmlformats.org/officeDocument/2006/relationships/image" Target="media/image59.png"/><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image" Target="media/image104.emf"/><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47.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2.png"/><Relationship Id="rId3" Type="http://schemas.openxmlformats.org/officeDocument/2006/relationships/styles" Target="styles.xml"/><Relationship Id="rId25" Type="http://schemas.microsoft.com/office/2011/relationships/commentsExtended" Target="commentsExtended.xml"/><Relationship Id="rId46" Type="http://schemas.microsoft.com/office/2007/relationships/hdphoto" Target="media/hdphoto2.wdp"/><Relationship Id="rId67" Type="http://schemas.openxmlformats.org/officeDocument/2006/relationships/image" Target="media/image51.png"/><Relationship Id="rId116" Type="http://schemas.openxmlformats.org/officeDocument/2006/relationships/image" Target="media/image97.emf"/><Relationship Id="rId13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0.jpeg"/><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image" Target="media/image95.png"/><Relationship Id="rId15" Type="http://schemas.openxmlformats.org/officeDocument/2006/relationships/image" Target="media/image6.png"/><Relationship Id="rId36" Type="http://schemas.openxmlformats.org/officeDocument/2006/relationships/image" Target="media/image25.jpeg"/><Relationship Id="rId57" Type="http://schemas.openxmlformats.org/officeDocument/2006/relationships/image" Target="media/image43.png"/><Relationship Id="rId106" Type="http://schemas.openxmlformats.org/officeDocument/2006/relationships/image" Target="media/image88.emf"/><Relationship Id="rId127" Type="http://schemas.openxmlformats.org/officeDocument/2006/relationships/image" Target="media/image105.png"/><Relationship Id="rId10" Type="http://schemas.openxmlformats.org/officeDocument/2006/relationships/image" Target="media/image2.png"/><Relationship Id="rId31" Type="http://schemas.openxmlformats.org/officeDocument/2006/relationships/image" Target="media/image20.jpg"/><Relationship Id="rId52" Type="http://schemas.openxmlformats.org/officeDocument/2006/relationships/image" Target="media/image38.png"/><Relationship Id="rId73" Type="http://schemas.openxmlformats.org/officeDocument/2006/relationships/image" Target="media/image48.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3.emf"/><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emf"/><Relationship Id="rId47" Type="http://schemas.openxmlformats.org/officeDocument/2006/relationships/image" Target="media/image35.png"/><Relationship Id="rId68" Type="http://schemas.openxmlformats.org/officeDocument/2006/relationships/image" Target="media/image52.png"/><Relationship Id="rId89" Type="http://schemas.openxmlformats.org/officeDocument/2006/relationships/image" Target="media/image71.emf"/><Relationship Id="rId112" Type="http://schemas.openxmlformats.org/officeDocument/2006/relationships/image" Target="media/image96.emf"/><Relationship Id="rId133"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8EA61D9-6D1F-48BE-B1E3-32BBC864F576}">
  <we:reference id="wa200001482" version="1.0.5.0" store="en-US" storeType="OMEX"/>
  <we:alternateReferences>
    <we:reference id="WA200001482" version="1.0.5.0" store="WA200001482" storeType="OMEX"/>
  </we:alternateReferences>
  <we:properties>
    <we:property name="cache" value="{&quot;suggestions&quot;:{&quot;f1e1d3f5476491f30b2022a6f8acaa6a&quot;:{&quot;text&quot;:&quot;After generation of plasma, free electrons present in bulk plasma will be attracted to electrode.&quot;,&quot;suggestions&quot;:[{&quot;context&quot;:&quot;f plasma, free electrons &quot;,&quot;index&quot;:28,&quot;length&quot;:4,&quot;type&quot;:&quot;grammar:article&quot;,&quot;word&quot;:&quot;free&quot;,&quot;suggestions&quot;:[{&quot;score&quot;:0.7495186620668741,&quot;word&quot;:&quot;the free&quot;},{&quot;score&quot;:0.2504813379331259,&quot;word&quot;:&quot;free&quot;}],&quot;text&quot;:&quot;After generation of plasma, free electrons present in bulk plasma will be attracted to electrode.&quot;,&quot;sentenceText&quot;:&quot;After generation of plasma, free electrons present in bulk plasma will be attracted to electrode.&quot;,&quot;target&quot;:&quot;free&quot;,&quot;uuid&quot;:&quot;301fc090-327a-4e9c-a41b-377ba91caf31&quot;,&quot;sentenceUUID&quot;:&quot;f877c897-6393-44bb-816b-af0568c266c1&quot;,&quot;accepted&quot;:null,&quot;replacements&quot;:[{&quot;score&quot;:0.7495186620668741,&quot;word&quot;:&quot;the free&quot;},{&quot;score&quot;:0.2504813379331259,&quot;word&quot;:&quot;free&quot;}],&quot;suggestionUUID&quot;:&quot;301fc090-327a-4e9c-a41b-377ba91caf31&quot;,&quot;indexExtendedContext&quot;:27,&quot;extendedContext&quot;:&quot;After generation of plasma, free electrons present in bulk&quot;,&quot;contextRange&quot;:{&quot;items&quot;:[{&quot;text&quot;:&quot;After generation of plasma, free electrons present in bulk&quot;}]},&quot;sentenceIndex&quot;:0,&quot;paragraphIndex&quot;:0,&quot;idx&quot;:0},{&quot;context&quot;:&quot;resent in bulk plasma wil&quot;,&quot;index&quot;:54,&quot;length&quot;:4,&quot;type&quot;:&quot;grammar:article&quot;,&quot;word&quot;:&quot;bulk&quot;,&quot;suggestions&quot;:[{&quot;score&quot;:0.7690811992445967,&quot;word&quot;:&quot;the bulk&quot;},{&quot;score&quot;:0.23091880075540333,&quot;word&quot;:&quot;bulk&quot;}],&quot;text&quot;:&quot;After generation of plasma, free electrons present in bulk plasma will be attracted to electrode.&quot;,&quot;sentenceText&quot;:&quot;After generation of plasma, free electrons present in bulk plasma will be attracted to electrode.&quot;,&quot;target&quot;:&quot;bulk&quot;,&quot;uuid&quot;:&quot;fbd98d3d-9738-4cb2-a9e9-ea57646c1757&quot;,&quot;sentenceUUID&quot;:&quot;f877c897-6393-44bb-816b-af0568c266c1&quot;,&quot;accepted&quot;:null,&quot;replacements&quot;:[{&quot;score&quot;:0.7690811992445967,&quot;word&quot;:&quot;the bulk&quot;},{&quot;score&quot;:0.23091880075540333,&quot;word&quot;:&quot;bulk&quot;}],&quot;suggestionUUID&quot;:&quot;fbd98d3d-9738-4cb2-a9e9-ea57646c1757&quot;,&quot;indexExtendedContext&quot;:26,&quot;extendedContext&quot;:&quot;free electrons present in bulk plasma will be attracted&quot;,&quot;contextRange&quot;:{&quot;items&quot;:[{&quot;text&quot;:&quot;free electrons present in bulk plasma will be attracted&quot;}]},&quot;sentenceIndex&quot;:0,&quot;paragraphIndex&quot;:0,&quot;idx&quot;:0},{&quot;type&quot;:&quot;premium&quot;,&quot;suggestions&quot;:[],&quot;contextRange&quot;:{},&quot;sentenceIndex&quot;:0,&quot;paragraphIndex&quot;:0,&quot;sentenceUUID&quot;:&quot;f877c897-6393-44bb-816b-af0568c266c1&quot;,&quot;idx&quot;:0}]},&quot;f478bcebc0a02c46bc2ec9055fa27e18&quot;:{&quot;text&quot;:&quot;After generation of plasma, the free electrons present in bulk plasma will be attracted to electrode.&quot;,&quot;suggestions&quot;:[{&quot;context&quot;:&quot;resent in bulk plasma wil&quot;,&quot;index&quot;:58,&quot;length&quot;:4,&quot;type&quot;:&quot;grammar:article&quot;,&quot;word&quot;:&quot;bulk&quot;,&quot;suggestions&quot;:[{&quot;score&quot;:0.7690811992445967,&quot;word&quot;:&quot;the bulk&quot;},{&quot;score&quot;:0.23091880075540333,&quot;word&quot;:&quot;bulk&quot;}],&quot;text&quot;:&quot;After generation of plasma, the free electrons present in bulk plasma will be attracted to electrode.&quot;,&quot;sentenceText&quot;:&quot;After generation of plasma, the free electrons present in bulk plasma will be attracted to electrode.&quot;,&quot;target&quot;:&quot;bulk&quot;,&quot;uuid&quot;:&quot;b68edf82-4426-43d3-9523-68b0d2b484cc&quot;,&quot;sentenceUUID&quot;:&quot;f877c897-6393-44bb-816b-af0568c266c1&quot;,&quot;accepted&quot;:null,&quot;replacements&quot;:[{&quot;score&quot;:0.7690811992445967,&quot;word&quot;:&quot;the bulk&quot;},{&quot;score&quot;:0.23091880075540333,&quot;word&quot;:&quot;bulk&quot;}],&quot;suggestionUUID&quot;:&quot;b68edf82-4426-43d3-9523-68b0d2b484cc&quot;,&quot;indexExtendedContext&quot;:26,&quot;extendedContext&quot;:&quot;free electrons present in bulk plasma will be attracted&quot;,&quot;contextRange&quot;:{&quot;items&quot;:[{&quot;text&quot;:&quot;free electrons present in bulk plasma will be attracted&quot;}]},&quot;sentenceIndex&quot;:0,&quot;paragraphIndex&quot;:0,&quot;idx&quot;:0},{&quot;type&quot;:&quot;premium&quot;,&quot;suggestions&quot;:[],&quot;contextRange&quot;:{},&quot;sentenceIndex&quot;:0,&quot;paragraphIndex&quot;:0,&quot;sentenceUUID&quot;:&quot;f877c897-6393-44bb-816b-af0568c266c1&quot;,&quot;idx&quot;:0}]}}}"/>
    <we:property name="user-choices" value="{&quot;e955892af98915bfafafbd0d240c1e41&quot;:&quot;generation&quot;,&quot;5a7e3287e4ee4a696f70bd145b9c1030&quot;:&quot;the fr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4215E-C62B-486E-B571-4CF663DB7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15445</Words>
  <Characters>88037</Characters>
  <Application>Microsoft Office Word</Application>
  <DocSecurity>0</DocSecurity>
  <Lines>733</Lines>
  <Paragraphs>206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103276</CharactersWithSpaces>
  <SharedDoc>false</SharedDoc>
  <HLinks>
    <vt:vector size="330" baseType="variant">
      <vt:variant>
        <vt:i4>1966140</vt:i4>
      </vt:variant>
      <vt:variant>
        <vt:i4>326</vt:i4>
      </vt:variant>
      <vt:variant>
        <vt:i4>0</vt:i4>
      </vt:variant>
      <vt:variant>
        <vt:i4>5</vt:i4>
      </vt:variant>
      <vt:variant>
        <vt:lpwstr/>
      </vt:variant>
      <vt:variant>
        <vt:lpwstr>_Toc155882068</vt:lpwstr>
      </vt:variant>
      <vt:variant>
        <vt:i4>1966140</vt:i4>
      </vt:variant>
      <vt:variant>
        <vt:i4>320</vt:i4>
      </vt:variant>
      <vt:variant>
        <vt:i4>0</vt:i4>
      </vt:variant>
      <vt:variant>
        <vt:i4>5</vt:i4>
      </vt:variant>
      <vt:variant>
        <vt:lpwstr/>
      </vt:variant>
      <vt:variant>
        <vt:lpwstr>_Toc155882067</vt:lpwstr>
      </vt:variant>
      <vt:variant>
        <vt:i4>1966140</vt:i4>
      </vt:variant>
      <vt:variant>
        <vt:i4>314</vt:i4>
      </vt:variant>
      <vt:variant>
        <vt:i4>0</vt:i4>
      </vt:variant>
      <vt:variant>
        <vt:i4>5</vt:i4>
      </vt:variant>
      <vt:variant>
        <vt:lpwstr/>
      </vt:variant>
      <vt:variant>
        <vt:lpwstr>_Toc155882066</vt:lpwstr>
      </vt:variant>
      <vt:variant>
        <vt:i4>1966140</vt:i4>
      </vt:variant>
      <vt:variant>
        <vt:i4>308</vt:i4>
      </vt:variant>
      <vt:variant>
        <vt:i4>0</vt:i4>
      </vt:variant>
      <vt:variant>
        <vt:i4>5</vt:i4>
      </vt:variant>
      <vt:variant>
        <vt:lpwstr/>
      </vt:variant>
      <vt:variant>
        <vt:lpwstr>_Toc155882065</vt:lpwstr>
      </vt:variant>
      <vt:variant>
        <vt:i4>1966140</vt:i4>
      </vt:variant>
      <vt:variant>
        <vt:i4>302</vt:i4>
      </vt:variant>
      <vt:variant>
        <vt:i4>0</vt:i4>
      </vt:variant>
      <vt:variant>
        <vt:i4>5</vt:i4>
      </vt:variant>
      <vt:variant>
        <vt:lpwstr/>
      </vt:variant>
      <vt:variant>
        <vt:lpwstr>_Toc155882064</vt:lpwstr>
      </vt:variant>
      <vt:variant>
        <vt:i4>1966140</vt:i4>
      </vt:variant>
      <vt:variant>
        <vt:i4>296</vt:i4>
      </vt:variant>
      <vt:variant>
        <vt:i4>0</vt:i4>
      </vt:variant>
      <vt:variant>
        <vt:i4>5</vt:i4>
      </vt:variant>
      <vt:variant>
        <vt:lpwstr/>
      </vt:variant>
      <vt:variant>
        <vt:lpwstr>_Toc155882063</vt:lpwstr>
      </vt:variant>
      <vt:variant>
        <vt:i4>1966140</vt:i4>
      </vt:variant>
      <vt:variant>
        <vt:i4>290</vt:i4>
      </vt:variant>
      <vt:variant>
        <vt:i4>0</vt:i4>
      </vt:variant>
      <vt:variant>
        <vt:i4>5</vt:i4>
      </vt:variant>
      <vt:variant>
        <vt:lpwstr/>
      </vt:variant>
      <vt:variant>
        <vt:lpwstr>_Toc155882062</vt:lpwstr>
      </vt:variant>
      <vt:variant>
        <vt:i4>1966140</vt:i4>
      </vt:variant>
      <vt:variant>
        <vt:i4>284</vt:i4>
      </vt:variant>
      <vt:variant>
        <vt:i4>0</vt:i4>
      </vt:variant>
      <vt:variant>
        <vt:i4>5</vt:i4>
      </vt:variant>
      <vt:variant>
        <vt:lpwstr/>
      </vt:variant>
      <vt:variant>
        <vt:lpwstr>_Toc155882061</vt:lpwstr>
      </vt:variant>
      <vt:variant>
        <vt:i4>1966140</vt:i4>
      </vt:variant>
      <vt:variant>
        <vt:i4>278</vt:i4>
      </vt:variant>
      <vt:variant>
        <vt:i4>0</vt:i4>
      </vt:variant>
      <vt:variant>
        <vt:i4>5</vt:i4>
      </vt:variant>
      <vt:variant>
        <vt:lpwstr/>
      </vt:variant>
      <vt:variant>
        <vt:lpwstr>_Toc155882060</vt:lpwstr>
      </vt:variant>
      <vt:variant>
        <vt:i4>1900604</vt:i4>
      </vt:variant>
      <vt:variant>
        <vt:i4>272</vt:i4>
      </vt:variant>
      <vt:variant>
        <vt:i4>0</vt:i4>
      </vt:variant>
      <vt:variant>
        <vt:i4>5</vt:i4>
      </vt:variant>
      <vt:variant>
        <vt:lpwstr/>
      </vt:variant>
      <vt:variant>
        <vt:lpwstr>_Toc155882059</vt:lpwstr>
      </vt:variant>
      <vt:variant>
        <vt:i4>1900604</vt:i4>
      </vt:variant>
      <vt:variant>
        <vt:i4>266</vt:i4>
      </vt:variant>
      <vt:variant>
        <vt:i4>0</vt:i4>
      </vt:variant>
      <vt:variant>
        <vt:i4>5</vt:i4>
      </vt:variant>
      <vt:variant>
        <vt:lpwstr/>
      </vt:variant>
      <vt:variant>
        <vt:lpwstr>_Toc155882058</vt:lpwstr>
      </vt:variant>
      <vt:variant>
        <vt:i4>1900604</vt:i4>
      </vt:variant>
      <vt:variant>
        <vt:i4>260</vt:i4>
      </vt:variant>
      <vt:variant>
        <vt:i4>0</vt:i4>
      </vt:variant>
      <vt:variant>
        <vt:i4>5</vt:i4>
      </vt:variant>
      <vt:variant>
        <vt:lpwstr/>
      </vt:variant>
      <vt:variant>
        <vt:lpwstr>_Toc155882057</vt:lpwstr>
      </vt:variant>
      <vt:variant>
        <vt:i4>1900604</vt:i4>
      </vt:variant>
      <vt:variant>
        <vt:i4>254</vt:i4>
      </vt:variant>
      <vt:variant>
        <vt:i4>0</vt:i4>
      </vt:variant>
      <vt:variant>
        <vt:i4>5</vt:i4>
      </vt:variant>
      <vt:variant>
        <vt:lpwstr/>
      </vt:variant>
      <vt:variant>
        <vt:lpwstr>_Toc155882056</vt:lpwstr>
      </vt:variant>
      <vt:variant>
        <vt:i4>1900604</vt:i4>
      </vt:variant>
      <vt:variant>
        <vt:i4>248</vt:i4>
      </vt:variant>
      <vt:variant>
        <vt:i4>0</vt:i4>
      </vt:variant>
      <vt:variant>
        <vt:i4>5</vt:i4>
      </vt:variant>
      <vt:variant>
        <vt:lpwstr/>
      </vt:variant>
      <vt:variant>
        <vt:lpwstr>_Toc155882055</vt:lpwstr>
      </vt:variant>
      <vt:variant>
        <vt:i4>1900604</vt:i4>
      </vt:variant>
      <vt:variant>
        <vt:i4>242</vt:i4>
      </vt:variant>
      <vt:variant>
        <vt:i4>0</vt:i4>
      </vt:variant>
      <vt:variant>
        <vt:i4>5</vt:i4>
      </vt:variant>
      <vt:variant>
        <vt:lpwstr/>
      </vt:variant>
      <vt:variant>
        <vt:lpwstr>_Toc155882054</vt:lpwstr>
      </vt:variant>
      <vt:variant>
        <vt:i4>1900604</vt:i4>
      </vt:variant>
      <vt:variant>
        <vt:i4>236</vt:i4>
      </vt:variant>
      <vt:variant>
        <vt:i4>0</vt:i4>
      </vt:variant>
      <vt:variant>
        <vt:i4>5</vt:i4>
      </vt:variant>
      <vt:variant>
        <vt:lpwstr/>
      </vt:variant>
      <vt:variant>
        <vt:lpwstr>_Toc155882053</vt:lpwstr>
      </vt:variant>
      <vt:variant>
        <vt:i4>1900604</vt:i4>
      </vt:variant>
      <vt:variant>
        <vt:i4>230</vt:i4>
      </vt:variant>
      <vt:variant>
        <vt:i4>0</vt:i4>
      </vt:variant>
      <vt:variant>
        <vt:i4>5</vt:i4>
      </vt:variant>
      <vt:variant>
        <vt:lpwstr/>
      </vt:variant>
      <vt:variant>
        <vt:lpwstr>_Toc155882052</vt:lpwstr>
      </vt:variant>
      <vt:variant>
        <vt:i4>1900604</vt:i4>
      </vt:variant>
      <vt:variant>
        <vt:i4>224</vt:i4>
      </vt:variant>
      <vt:variant>
        <vt:i4>0</vt:i4>
      </vt:variant>
      <vt:variant>
        <vt:i4>5</vt:i4>
      </vt:variant>
      <vt:variant>
        <vt:lpwstr/>
      </vt:variant>
      <vt:variant>
        <vt:lpwstr>_Toc155882051</vt:lpwstr>
      </vt:variant>
      <vt:variant>
        <vt:i4>1900604</vt:i4>
      </vt:variant>
      <vt:variant>
        <vt:i4>218</vt:i4>
      </vt:variant>
      <vt:variant>
        <vt:i4>0</vt:i4>
      </vt:variant>
      <vt:variant>
        <vt:i4>5</vt:i4>
      </vt:variant>
      <vt:variant>
        <vt:lpwstr/>
      </vt:variant>
      <vt:variant>
        <vt:lpwstr>_Toc155882050</vt:lpwstr>
      </vt:variant>
      <vt:variant>
        <vt:i4>1835068</vt:i4>
      </vt:variant>
      <vt:variant>
        <vt:i4>212</vt:i4>
      </vt:variant>
      <vt:variant>
        <vt:i4>0</vt:i4>
      </vt:variant>
      <vt:variant>
        <vt:i4>5</vt:i4>
      </vt:variant>
      <vt:variant>
        <vt:lpwstr/>
      </vt:variant>
      <vt:variant>
        <vt:lpwstr>_Toc155882049</vt:lpwstr>
      </vt:variant>
      <vt:variant>
        <vt:i4>1835068</vt:i4>
      </vt:variant>
      <vt:variant>
        <vt:i4>206</vt:i4>
      </vt:variant>
      <vt:variant>
        <vt:i4>0</vt:i4>
      </vt:variant>
      <vt:variant>
        <vt:i4>5</vt:i4>
      </vt:variant>
      <vt:variant>
        <vt:lpwstr/>
      </vt:variant>
      <vt:variant>
        <vt:lpwstr>_Toc155882048</vt:lpwstr>
      </vt:variant>
      <vt:variant>
        <vt:i4>1835068</vt:i4>
      </vt:variant>
      <vt:variant>
        <vt:i4>200</vt:i4>
      </vt:variant>
      <vt:variant>
        <vt:i4>0</vt:i4>
      </vt:variant>
      <vt:variant>
        <vt:i4>5</vt:i4>
      </vt:variant>
      <vt:variant>
        <vt:lpwstr/>
      </vt:variant>
      <vt:variant>
        <vt:lpwstr>_Toc155882047</vt:lpwstr>
      </vt:variant>
      <vt:variant>
        <vt:i4>1835068</vt:i4>
      </vt:variant>
      <vt:variant>
        <vt:i4>194</vt:i4>
      </vt:variant>
      <vt:variant>
        <vt:i4>0</vt:i4>
      </vt:variant>
      <vt:variant>
        <vt:i4>5</vt:i4>
      </vt:variant>
      <vt:variant>
        <vt:lpwstr/>
      </vt:variant>
      <vt:variant>
        <vt:lpwstr>_Toc155882046</vt:lpwstr>
      </vt:variant>
      <vt:variant>
        <vt:i4>1835068</vt:i4>
      </vt:variant>
      <vt:variant>
        <vt:i4>188</vt:i4>
      </vt:variant>
      <vt:variant>
        <vt:i4>0</vt:i4>
      </vt:variant>
      <vt:variant>
        <vt:i4>5</vt:i4>
      </vt:variant>
      <vt:variant>
        <vt:lpwstr/>
      </vt:variant>
      <vt:variant>
        <vt:lpwstr>_Toc155882045</vt:lpwstr>
      </vt:variant>
      <vt:variant>
        <vt:i4>1835068</vt:i4>
      </vt:variant>
      <vt:variant>
        <vt:i4>182</vt:i4>
      </vt:variant>
      <vt:variant>
        <vt:i4>0</vt:i4>
      </vt:variant>
      <vt:variant>
        <vt:i4>5</vt:i4>
      </vt:variant>
      <vt:variant>
        <vt:lpwstr/>
      </vt:variant>
      <vt:variant>
        <vt:lpwstr>_Toc155882044</vt:lpwstr>
      </vt:variant>
      <vt:variant>
        <vt:i4>1835068</vt:i4>
      </vt:variant>
      <vt:variant>
        <vt:i4>176</vt:i4>
      </vt:variant>
      <vt:variant>
        <vt:i4>0</vt:i4>
      </vt:variant>
      <vt:variant>
        <vt:i4>5</vt:i4>
      </vt:variant>
      <vt:variant>
        <vt:lpwstr/>
      </vt:variant>
      <vt:variant>
        <vt:lpwstr>_Toc155882043</vt:lpwstr>
      </vt:variant>
      <vt:variant>
        <vt:i4>1835068</vt:i4>
      </vt:variant>
      <vt:variant>
        <vt:i4>170</vt:i4>
      </vt:variant>
      <vt:variant>
        <vt:i4>0</vt:i4>
      </vt:variant>
      <vt:variant>
        <vt:i4>5</vt:i4>
      </vt:variant>
      <vt:variant>
        <vt:lpwstr/>
      </vt:variant>
      <vt:variant>
        <vt:lpwstr>_Toc155882042</vt:lpwstr>
      </vt:variant>
      <vt:variant>
        <vt:i4>1835068</vt:i4>
      </vt:variant>
      <vt:variant>
        <vt:i4>164</vt:i4>
      </vt:variant>
      <vt:variant>
        <vt:i4>0</vt:i4>
      </vt:variant>
      <vt:variant>
        <vt:i4>5</vt:i4>
      </vt:variant>
      <vt:variant>
        <vt:lpwstr/>
      </vt:variant>
      <vt:variant>
        <vt:lpwstr>_Toc155882041</vt:lpwstr>
      </vt:variant>
      <vt:variant>
        <vt:i4>1835068</vt:i4>
      </vt:variant>
      <vt:variant>
        <vt:i4>158</vt:i4>
      </vt:variant>
      <vt:variant>
        <vt:i4>0</vt:i4>
      </vt:variant>
      <vt:variant>
        <vt:i4>5</vt:i4>
      </vt:variant>
      <vt:variant>
        <vt:lpwstr/>
      </vt:variant>
      <vt:variant>
        <vt:lpwstr>_Toc155882040</vt:lpwstr>
      </vt:variant>
      <vt:variant>
        <vt:i4>1769532</vt:i4>
      </vt:variant>
      <vt:variant>
        <vt:i4>152</vt:i4>
      </vt:variant>
      <vt:variant>
        <vt:i4>0</vt:i4>
      </vt:variant>
      <vt:variant>
        <vt:i4>5</vt:i4>
      </vt:variant>
      <vt:variant>
        <vt:lpwstr/>
      </vt:variant>
      <vt:variant>
        <vt:lpwstr>_Toc155882039</vt:lpwstr>
      </vt:variant>
      <vt:variant>
        <vt:i4>1769532</vt:i4>
      </vt:variant>
      <vt:variant>
        <vt:i4>146</vt:i4>
      </vt:variant>
      <vt:variant>
        <vt:i4>0</vt:i4>
      </vt:variant>
      <vt:variant>
        <vt:i4>5</vt:i4>
      </vt:variant>
      <vt:variant>
        <vt:lpwstr/>
      </vt:variant>
      <vt:variant>
        <vt:lpwstr>_Toc155882038</vt:lpwstr>
      </vt:variant>
      <vt:variant>
        <vt:i4>1769532</vt:i4>
      </vt:variant>
      <vt:variant>
        <vt:i4>140</vt:i4>
      </vt:variant>
      <vt:variant>
        <vt:i4>0</vt:i4>
      </vt:variant>
      <vt:variant>
        <vt:i4>5</vt:i4>
      </vt:variant>
      <vt:variant>
        <vt:lpwstr/>
      </vt:variant>
      <vt:variant>
        <vt:lpwstr>_Toc155882037</vt:lpwstr>
      </vt:variant>
      <vt:variant>
        <vt:i4>1769532</vt:i4>
      </vt:variant>
      <vt:variant>
        <vt:i4>134</vt:i4>
      </vt:variant>
      <vt:variant>
        <vt:i4>0</vt:i4>
      </vt:variant>
      <vt:variant>
        <vt:i4>5</vt:i4>
      </vt:variant>
      <vt:variant>
        <vt:lpwstr/>
      </vt:variant>
      <vt:variant>
        <vt:lpwstr>_Toc155882036</vt:lpwstr>
      </vt:variant>
      <vt:variant>
        <vt:i4>1769532</vt:i4>
      </vt:variant>
      <vt:variant>
        <vt:i4>128</vt:i4>
      </vt:variant>
      <vt:variant>
        <vt:i4>0</vt:i4>
      </vt:variant>
      <vt:variant>
        <vt:i4>5</vt:i4>
      </vt:variant>
      <vt:variant>
        <vt:lpwstr/>
      </vt:variant>
      <vt:variant>
        <vt:lpwstr>_Toc155882035</vt:lpwstr>
      </vt:variant>
      <vt:variant>
        <vt:i4>1769532</vt:i4>
      </vt:variant>
      <vt:variant>
        <vt:i4>122</vt:i4>
      </vt:variant>
      <vt:variant>
        <vt:i4>0</vt:i4>
      </vt:variant>
      <vt:variant>
        <vt:i4>5</vt:i4>
      </vt:variant>
      <vt:variant>
        <vt:lpwstr/>
      </vt:variant>
      <vt:variant>
        <vt:lpwstr>_Toc155882034</vt:lpwstr>
      </vt:variant>
      <vt:variant>
        <vt:i4>1769532</vt:i4>
      </vt:variant>
      <vt:variant>
        <vt:i4>116</vt:i4>
      </vt:variant>
      <vt:variant>
        <vt:i4>0</vt:i4>
      </vt:variant>
      <vt:variant>
        <vt:i4>5</vt:i4>
      </vt:variant>
      <vt:variant>
        <vt:lpwstr/>
      </vt:variant>
      <vt:variant>
        <vt:lpwstr>_Toc155882033</vt:lpwstr>
      </vt:variant>
      <vt:variant>
        <vt:i4>1769532</vt:i4>
      </vt:variant>
      <vt:variant>
        <vt:i4>110</vt:i4>
      </vt:variant>
      <vt:variant>
        <vt:i4>0</vt:i4>
      </vt:variant>
      <vt:variant>
        <vt:i4>5</vt:i4>
      </vt:variant>
      <vt:variant>
        <vt:lpwstr/>
      </vt:variant>
      <vt:variant>
        <vt:lpwstr>_Toc155882032</vt:lpwstr>
      </vt:variant>
      <vt:variant>
        <vt:i4>1769532</vt:i4>
      </vt:variant>
      <vt:variant>
        <vt:i4>104</vt:i4>
      </vt:variant>
      <vt:variant>
        <vt:i4>0</vt:i4>
      </vt:variant>
      <vt:variant>
        <vt:i4>5</vt:i4>
      </vt:variant>
      <vt:variant>
        <vt:lpwstr/>
      </vt:variant>
      <vt:variant>
        <vt:lpwstr>_Toc155882031</vt:lpwstr>
      </vt:variant>
      <vt:variant>
        <vt:i4>1769532</vt:i4>
      </vt:variant>
      <vt:variant>
        <vt:i4>98</vt:i4>
      </vt:variant>
      <vt:variant>
        <vt:i4>0</vt:i4>
      </vt:variant>
      <vt:variant>
        <vt:i4>5</vt:i4>
      </vt:variant>
      <vt:variant>
        <vt:lpwstr/>
      </vt:variant>
      <vt:variant>
        <vt:lpwstr>_Toc155882030</vt:lpwstr>
      </vt:variant>
      <vt:variant>
        <vt:i4>1703996</vt:i4>
      </vt:variant>
      <vt:variant>
        <vt:i4>92</vt:i4>
      </vt:variant>
      <vt:variant>
        <vt:i4>0</vt:i4>
      </vt:variant>
      <vt:variant>
        <vt:i4>5</vt:i4>
      </vt:variant>
      <vt:variant>
        <vt:lpwstr/>
      </vt:variant>
      <vt:variant>
        <vt:lpwstr>_Toc155882029</vt:lpwstr>
      </vt:variant>
      <vt:variant>
        <vt:i4>1703996</vt:i4>
      </vt:variant>
      <vt:variant>
        <vt:i4>86</vt:i4>
      </vt:variant>
      <vt:variant>
        <vt:i4>0</vt:i4>
      </vt:variant>
      <vt:variant>
        <vt:i4>5</vt:i4>
      </vt:variant>
      <vt:variant>
        <vt:lpwstr/>
      </vt:variant>
      <vt:variant>
        <vt:lpwstr>_Toc155882028</vt:lpwstr>
      </vt:variant>
      <vt:variant>
        <vt:i4>1703996</vt:i4>
      </vt:variant>
      <vt:variant>
        <vt:i4>80</vt:i4>
      </vt:variant>
      <vt:variant>
        <vt:i4>0</vt:i4>
      </vt:variant>
      <vt:variant>
        <vt:i4>5</vt:i4>
      </vt:variant>
      <vt:variant>
        <vt:lpwstr/>
      </vt:variant>
      <vt:variant>
        <vt:lpwstr>_Toc155882027</vt:lpwstr>
      </vt:variant>
      <vt:variant>
        <vt:i4>1703996</vt:i4>
      </vt:variant>
      <vt:variant>
        <vt:i4>74</vt:i4>
      </vt:variant>
      <vt:variant>
        <vt:i4>0</vt:i4>
      </vt:variant>
      <vt:variant>
        <vt:i4>5</vt:i4>
      </vt:variant>
      <vt:variant>
        <vt:lpwstr/>
      </vt:variant>
      <vt:variant>
        <vt:lpwstr>_Toc155882026</vt:lpwstr>
      </vt:variant>
      <vt:variant>
        <vt:i4>1703996</vt:i4>
      </vt:variant>
      <vt:variant>
        <vt:i4>68</vt:i4>
      </vt:variant>
      <vt:variant>
        <vt:i4>0</vt:i4>
      </vt:variant>
      <vt:variant>
        <vt:i4>5</vt:i4>
      </vt:variant>
      <vt:variant>
        <vt:lpwstr/>
      </vt:variant>
      <vt:variant>
        <vt:lpwstr>_Toc155882025</vt:lpwstr>
      </vt:variant>
      <vt:variant>
        <vt:i4>1703996</vt:i4>
      </vt:variant>
      <vt:variant>
        <vt:i4>62</vt:i4>
      </vt:variant>
      <vt:variant>
        <vt:i4>0</vt:i4>
      </vt:variant>
      <vt:variant>
        <vt:i4>5</vt:i4>
      </vt:variant>
      <vt:variant>
        <vt:lpwstr/>
      </vt:variant>
      <vt:variant>
        <vt:lpwstr>_Toc155882024</vt:lpwstr>
      </vt:variant>
      <vt:variant>
        <vt:i4>1703996</vt:i4>
      </vt:variant>
      <vt:variant>
        <vt:i4>56</vt:i4>
      </vt:variant>
      <vt:variant>
        <vt:i4>0</vt:i4>
      </vt:variant>
      <vt:variant>
        <vt:i4>5</vt:i4>
      </vt:variant>
      <vt:variant>
        <vt:lpwstr/>
      </vt:variant>
      <vt:variant>
        <vt:lpwstr>_Toc155882023</vt:lpwstr>
      </vt:variant>
      <vt:variant>
        <vt:i4>1703996</vt:i4>
      </vt:variant>
      <vt:variant>
        <vt:i4>50</vt:i4>
      </vt:variant>
      <vt:variant>
        <vt:i4>0</vt:i4>
      </vt:variant>
      <vt:variant>
        <vt:i4>5</vt:i4>
      </vt:variant>
      <vt:variant>
        <vt:lpwstr/>
      </vt:variant>
      <vt:variant>
        <vt:lpwstr>_Toc155882022</vt:lpwstr>
      </vt:variant>
      <vt:variant>
        <vt:i4>1703996</vt:i4>
      </vt:variant>
      <vt:variant>
        <vt:i4>44</vt:i4>
      </vt:variant>
      <vt:variant>
        <vt:i4>0</vt:i4>
      </vt:variant>
      <vt:variant>
        <vt:i4>5</vt:i4>
      </vt:variant>
      <vt:variant>
        <vt:lpwstr/>
      </vt:variant>
      <vt:variant>
        <vt:lpwstr>_Toc155882021</vt:lpwstr>
      </vt:variant>
      <vt:variant>
        <vt:i4>1703996</vt:i4>
      </vt:variant>
      <vt:variant>
        <vt:i4>38</vt:i4>
      </vt:variant>
      <vt:variant>
        <vt:i4>0</vt:i4>
      </vt:variant>
      <vt:variant>
        <vt:i4>5</vt:i4>
      </vt:variant>
      <vt:variant>
        <vt:lpwstr/>
      </vt:variant>
      <vt:variant>
        <vt:lpwstr>_Toc155882020</vt:lpwstr>
      </vt:variant>
      <vt:variant>
        <vt:i4>1638460</vt:i4>
      </vt:variant>
      <vt:variant>
        <vt:i4>32</vt:i4>
      </vt:variant>
      <vt:variant>
        <vt:i4>0</vt:i4>
      </vt:variant>
      <vt:variant>
        <vt:i4>5</vt:i4>
      </vt:variant>
      <vt:variant>
        <vt:lpwstr/>
      </vt:variant>
      <vt:variant>
        <vt:lpwstr>_Toc155882019</vt:lpwstr>
      </vt:variant>
      <vt:variant>
        <vt:i4>1638460</vt:i4>
      </vt:variant>
      <vt:variant>
        <vt:i4>26</vt:i4>
      </vt:variant>
      <vt:variant>
        <vt:i4>0</vt:i4>
      </vt:variant>
      <vt:variant>
        <vt:i4>5</vt:i4>
      </vt:variant>
      <vt:variant>
        <vt:lpwstr/>
      </vt:variant>
      <vt:variant>
        <vt:lpwstr>_Toc155882018</vt:lpwstr>
      </vt:variant>
      <vt:variant>
        <vt:i4>1638460</vt:i4>
      </vt:variant>
      <vt:variant>
        <vt:i4>20</vt:i4>
      </vt:variant>
      <vt:variant>
        <vt:i4>0</vt:i4>
      </vt:variant>
      <vt:variant>
        <vt:i4>5</vt:i4>
      </vt:variant>
      <vt:variant>
        <vt:lpwstr/>
      </vt:variant>
      <vt:variant>
        <vt:lpwstr>_Toc155882017</vt:lpwstr>
      </vt:variant>
      <vt:variant>
        <vt:i4>1638460</vt:i4>
      </vt:variant>
      <vt:variant>
        <vt:i4>14</vt:i4>
      </vt:variant>
      <vt:variant>
        <vt:i4>0</vt:i4>
      </vt:variant>
      <vt:variant>
        <vt:i4>5</vt:i4>
      </vt:variant>
      <vt:variant>
        <vt:lpwstr/>
      </vt:variant>
      <vt:variant>
        <vt:lpwstr>_Toc155882016</vt:lpwstr>
      </vt:variant>
      <vt:variant>
        <vt:i4>1638460</vt:i4>
      </vt:variant>
      <vt:variant>
        <vt:i4>8</vt:i4>
      </vt:variant>
      <vt:variant>
        <vt:i4>0</vt:i4>
      </vt:variant>
      <vt:variant>
        <vt:i4>5</vt:i4>
      </vt:variant>
      <vt:variant>
        <vt:lpwstr/>
      </vt:variant>
      <vt:variant>
        <vt:lpwstr>_Toc155882015</vt:lpwstr>
      </vt:variant>
      <vt:variant>
        <vt:i4>1638460</vt:i4>
      </vt:variant>
      <vt:variant>
        <vt:i4>2</vt:i4>
      </vt:variant>
      <vt:variant>
        <vt:i4>0</vt:i4>
      </vt:variant>
      <vt:variant>
        <vt:i4>5</vt:i4>
      </vt:variant>
      <vt:variant>
        <vt:lpwstr/>
      </vt:variant>
      <vt:variant>
        <vt:lpwstr>_Toc155882014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준현 안</dc:creator>
  <cp:keywords/>
  <dc:description/>
  <cp:lastModifiedBy>GACHON</cp:lastModifiedBy>
  <cp:revision>3</cp:revision>
  <cp:lastPrinted>2023-10-09T00:24:00Z</cp:lastPrinted>
  <dcterms:created xsi:type="dcterms:W3CDTF">2024-01-12T06:17:00Z</dcterms:created>
  <dcterms:modified xsi:type="dcterms:W3CDTF">2024-01-12T07:18:00Z</dcterms:modified>
</cp:coreProperties>
</file>