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066" w14:textId="2100C0EE" w:rsidR="00960201" w:rsidRPr="00960201" w:rsidRDefault="00960201" w:rsidP="00960201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960201">
        <w:rPr>
          <w:rFonts w:ascii="Arial" w:hAnsi="Arial" w:cs="Arial"/>
          <w:b/>
          <w:sz w:val="24"/>
          <w:szCs w:val="24"/>
          <w:lang w:val="en-US"/>
        </w:rPr>
        <w:t xml:space="preserve">SUPPLEMENTARY </w:t>
      </w:r>
      <w:r w:rsidR="00383FDB">
        <w:rPr>
          <w:rFonts w:ascii="Arial" w:hAnsi="Arial" w:cs="Arial"/>
          <w:b/>
          <w:sz w:val="24"/>
          <w:szCs w:val="24"/>
          <w:lang w:val="en-US"/>
        </w:rPr>
        <w:t>FIGURES AND TABLES</w:t>
      </w:r>
    </w:p>
    <w:p w14:paraId="5F33E069" w14:textId="77777777" w:rsidR="00960201" w:rsidRDefault="00960201" w:rsidP="00960201">
      <w:pPr>
        <w:spacing w:line="360" w:lineRule="auto"/>
        <w:rPr>
          <w:rFonts w:ascii="Arial" w:hAnsi="Arial"/>
          <w:caps/>
          <w:sz w:val="24"/>
          <w:szCs w:val="24"/>
          <w:lang w:val="en-US"/>
        </w:rPr>
      </w:pPr>
    </w:p>
    <w:p w14:paraId="5AE4F357" w14:textId="77777777" w:rsidR="000412C9" w:rsidRDefault="000412C9" w:rsidP="00960201">
      <w:pPr>
        <w:spacing w:line="360" w:lineRule="auto"/>
        <w:rPr>
          <w:rFonts w:ascii="Arial" w:hAnsi="Arial"/>
          <w:caps/>
          <w:sz w:val="24"/>
          <w:szCs w:val="24"/>
          <w:lang w:val="en-US"/>
        </w:rPr>
      </w:pPr>
    </w:p>
    <w:p w14:paraId="4EBCCC42" w14:textId="7B85DA5B" w:rsidR="000412C9" w:rsidRDefault="000412C9" w:rsidP="00960201">
      <w:pPr>
        <w:spacing w:line="360" w:lineRule="auto"/>
        <w:rPr>
          <w:rFonts w:ascii="Arial" w:hAnsi="Arial"/>
          <w:caps/>
          <w:sz w:val="24"/>
          <w:szCs w:val="24"/>
          <w:lang w:val="en-US"/>
        </w:rPr>
      </w:pPr>
      <w:r w:rsidRPr="000412C9">
        <w:rPr>
          <w:rFonts w:ascii="Arial" w:hAnsi="Arial"/>
          <w:caps/>
          <w:sz w:val="24"/>
          <w:szCs w:val="24"/>
          <w:lang w:val="en-US"/>
        </w:rPr>
        <w:t>average cell marking of the eightplicates</w:t>
      </w:r>
    </w:p>
    <w:p w14:paraId="5B39E615" w14:textId="77777777" w:rsidR="000412C9" w:rsidRDefault="000412C9" w:rsidP="00960201">
      <w:pPr>
        <w:spacing w:line="360" w:lineRule="auto"/>
        <w:rPr>
          <w:rFonts w:ascii="Arial" w:hAnsi="Arial"/>
          <w:caps/>
          <w:sz w:val="24"/>
          <w:szCs w:val="24"/>
          <w:lang w:val="en-US"/>
        </w:rPr>
      </w:pPr>
    </w:p>
    <w:p w14:paraId="5F33E06A" w14:textId="573CAAC4" w:rsidR="00960201" w:rsidRDefault="00383FDB" w:rsidP="00960201">
      <w:pPr>
        <w:spacing w:line="360" w:lineRule="auto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Table S1</w:t>
      </w:r>
      <w:r w:rsidR="00DB4218">
        <w:rPr>
          <w:rFonts w:ascii="Arial" w:hAnsi="Arial"/>
          <w:sz w:val="24"/>
          <w:szCs w:val="24"/>
          <w:lang w:val="en-US"/>
        </w:rPr>
        <w:t xml:space="preserve"> – </w:t>
      </w:r>
      <w:r w:rsidR="00960201" w:rsidRPr="00960201">
        <w:rPr>
          <w:rFonts w:ascii="Arial" w:hAnsi="Arial"/>
          <w:sz w:val="24"/>
          <w:szCs w:val="24"/>
          <w:lang w:val="en-US"/>
        </w:rPr>
        <w:t xml:space="preserve">Cell proliferation evaluation of MCF7 and MCF10a lines exposed </w:t>
      </w:r>
      <w:r w:rsidR="00960201">
        <w:rPr>
          <w:rFonts w:ascii="Arial" w:hAnsi="Arial"/>
          <w:sz w:val="24"/>
          <w:szCs w:val="24"/>
          <w:lang w:val="en-US"/>
        </w:rPr>
        <w:t>to different concentrations of Levonorgestrel and Estradiol</w:t>
      </w:r>
      <w:r>
        <w:rPr>
          <w:rFonts w:ascii="Arial" w:hAnsi="Arial"/>
          <w:sz w:val="24"/>
          <w:szCs w:val="24"/>
          <w:lang w:val="en-US"/>
        </w:rPr>
        <w:t xml:space="preserve"> </w:t>
      </w:r>
    </w:p>
    <w:p w14:paraId="005806F3" w14:textId="77777777" w:rsidR="000412C9" w:rsidRDefault="000412C9" w:rsidP="00960201">
      <w:pPr>
        <w:spacing w:line="360" w:lineRule="auto"/>
        <w:jc w:val="both"/>
        <w:rPr>
          <w:rFonts w:ascii="Arial" w:hAnsi="Arial"/>
          <w:caps/>
          <w:sz w:val="24"/>
          <w:szCs w:val="24"/>
          <w:lang w:val="en-US"/>
        </w:rPr>
      </w:pPr>
    </w:p>
    <w:tbl>
      <w:tblPr>
        <w:tblStyle w:val="Tabelacomgrade6"/>
        <w:tblW w:w="9386" w:type="dxa"/>
        <w:jc w:val="center"/>
        <w:tblLayout w:type="fixed"/>
        <w:tblLook w:val="04A0" w:firstRow="1" w:lastRow="0" w:firstColumn="1" w:lastColumn="0" w:noHBand="0" w:noVBand="1"/>
      </w:tblPr>
      <w:tblGrid>
        <w:gridCol w:w="2025"/>
        <w:gridCol w:w="1105"/>
        <w:gridCol w:w="1472"/>
        <w:gridCol w:w="1104"/>
        <w:gridCol w:w="1105"/>
        <w:gridCol w:w="1424"/>
        <w:gridCol w:w="1151"/>
      </w:tblGrid>
      <w:tr w:rsidR="00960201" w:rsidRPr="00960201" w14:paraId="5F33E06E" w14:textId="77777777" w:rsidTr="00960201">
        <w:trPr>
          <w:trHeight w:val="295"/>
          <w:jc w:val="center"/>
        </w:trPr>
        <w:tc>
          <w:tcPr>
            <w:tcW w:w="2025" w:type="dxa"/>
            <w:shd w:val="clear" w:color="auto" w:fill="E7E6E6"/>
            <w:vAlign w:val="center"/>
          </w:tcPr>
          <w:p w14:paraId="5F33E06B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</w:rPr>
            </w:pPr>
            <w:proofErr w:type="spellStart"/>
            <w:r w:rsidRPr="00960201">
              <w:rPr>
                <w:rFonts w:ascii="Calibri" w:eastAsia="Calibri" w:hAnsi="Calibri" w:cs="Arial"/>
              </w:rPr>
              <w:t>Cell</w:t>
            </w:r>
            <w:proofErr w:type="spellEnd"/>
            <w:r w:rsidRPr="00960201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960201">
              <w:rPr>
                <w:rFonts w:ascii="Calibri" w:eastAsia="Calibri" w:hAnsi="Calibri" w:cs="Arial"/>
              </w:rPr>
              <w:t>Line</w:t>
            </w:r>
            <w:proofErr w:type="spellEnd"/>
          </w:p>
        </w:tc>
        <w:tc>
          <w:tcPr>
            <w:tcW w:w="3681" w:type="dxa"/>
            <w:gridSpan w:val="3"/>
            <w:shd w:val="clear" w:color="auto" w:fill="E7E6E6"/>
            <w:vAlign w:val="center"/>
          </w:tcPr>
          <w:p w14:paraId="5F33E06C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</w:rPr>
            </w:pPr>
            <w:r w:rsidRPr="00960201">
              <w:rPr>
                <w:rFonts w:ascii="Calibri" w:eastAsia="Calibri" w:hAnsi="Calibri" w:cs="Arial"/>
              </w:rPr>
              <w:t>MCF7</w:t>
            </w:r>
          </w:p>
        </w:tc>
        <w:tc>
          <w:tcPr>
            <w:tcW w:w="3680" w:type="dxa"/>
            <w:gridSpan w:val="3"/>
            <w:shd w:val="clear" w:color="auto" w:fill="E7E6E6"/>
            <w:vAlign w:val="center"/>
          </w:tcPr>
          <w:p w14:paraId="5F33E06D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</w:rPr>
            </w:pPr>
            <w:r w:rsidRPr="00960201">
              <w:rPr>
                <w:rFonts w:ascii="Calibri" w:eastAsia="Calibri" w:hAnsi="Calibri" w:cs="Arial"/>
              </w:rPr>
              <w:t>MCF10A</w:t>
            </w:r>
          </w:p>
        </w:tc>
      </w:tr>
      <w:tr w:rsidR="00960201" w:rsidRPr="00960201" w14:paraId="5F33E074" w14:textId="77777777" w:rsidTr="004008C4">
        <w:trPr>
          <w:trHeight w:val="295"/>
          <w:jc w:val="center"/>
        </w:trPr>
        <w:tc>
          <w:tcPr>
            <w:tcW w:w="2025" w:type="dxa"/>
            <w:vMerge w:val="restart"/>
            <w:vAlign w:val="center"/>
          </w:tcPr>
          <w:p w14:paraId="5F33E06F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 xml:space="preserve">Hormonal </w:t>
            </w:r>
            <w:proofErr w:type="spellStart"/>
            <w:r w:rsidRPr="00960201">
              <w:rPr>
                <w:rFonts w:ascii="Calibri" w:eastAsia="Calibri" w:hAnsi="Calibri" w:cs="Arial"/>
                <w:lang w:eastAsia="pt-BR"/>
              </w:rPr>
              <w:t>Concentration</w:t>
            </w:r>
            <w:proofErr w:type="spellEnd"/>
          </w:p>
        </w:tc>
        <w:tc>
          <w:tcPr>
            <w:tcW w:w="1105" w:type="dxa"/>
            <w:vMerge w:val="restart"/>
            <w:vAlign w:val="center"/>
          </w:tcPr>
          <w:p w14:paraId="5F33E070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 xml:space="preserve">No. </w:t>
            </w:r>
            <w:proofErr w:type="spellStart"/>
            <w:r w:rsidRPr="00960201">
              <w:rPr>
                <w:rFonts w:ascii="Calibri" w:eastAsia="Calibri" w:hAnsi="Calibri" w:cs="Arial"/>
                <w:lang w:eastAsia="pt-BR"/>
              </w:rPr>
              <w:t>Cells</w:t>
            </w:r>
            <w:proofErr w:type="spellEnd"/>
          </w:p>
        </w:tc>
        <w:tc>
          <w:tcPr>
            <w:tcW w:w="2576" w:type="dxa"/>
            <w:gridSpan w:val="2"/>
            <w:vAlign w:val="center"/>
          </w:tcPr>
          <w:p w14:paraId="5F33E071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proofErr w:type="spellStart"/>
            <w:r w:rsidRPr="00960201">
              <w:rPr>
                <w:rFonts w:ascii="Calibri" w:eastAsia="Calibri" w:hAnsi="Calibri" w:cs="Arial"/>
                <w:lang w:eastAsia="pt-BR"/>
              </w:rPr>
              <w:t>BdrU</w:t>
            </w:r>
            <w:proofErr w:type="spellEnd"/>
          </w:p>
        </w:tc>
        <w:tc>
          <w:tcPr>
            <w:tcW w:w="1105" w:type="dxa"/>
            <w:vMerge w:val="restart"/>
            <w:vAlign w:val="center"/>
          </w:tcPr>
          <w:p w14:paraId="5F33E072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 xml:space="preserve">No. </w:t>
            </w:r>
            <w:proofErr w:type="spellStart"/>
            <w:r w:rsidRPr="00960201">
              <w:rPr>
                <w:rFonts w:ascii="Calibri" w:eastAsia="Calibri" w:hAnsi="Calibri" w:cs="Arial"/>
                <w:lang w:eastAsia="pt-BR"/>
              </w:rPr>
              <w:t>Cells</w:t>
            </w:r>
            <w:proofErr w:type="spellEnd"/>
          </w:p>
        </w:tc>
        <w:tc>
          <w:tcPr>
            <w:tcW w:w="2575" w:type="dxa"/>
            <w:gridSpan w:val="2"/>
            <w:vAlign w:val="center"/>
          </w:tcPr>
          <w:p w14:paraId="5F33E073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BrdU</w:t>
            </w:r>
          </w:p>
        </w:tc>
      </w:tr>
      <w:tr w:rsidR="00960201" w:rsidRPr="00960201" w14:paraId="5F33E07C" w14:textId="77777777" w:rsidTr="004008C4">
        <w:trPr>
          <w:trHeight w:val="621"/>
          <w:jc w:val="center"/>
        </w:trPr>
        <w:tc>
          <w:tcPr>
            <w:tcW w:w="2025" w:type="dxa"/>
            <w:vMerge/>
            <w:vAlign w:val="center"/>
          </w:tcPr>
          <w:p w14:paraId="5F33E075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</w:p>
        </w:tc>
        <w:tc>
          <w:tcPr>
            <w:tcW w:w="1105" w:type="dxa"/>
            <w:vMerge/>
            <w:vAlign w:val="center"/>
          </w:tcPr>
          <w:p w14:paraId="5F33E076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</w:p>
        </w:tc>
        <w:tc>
          <w:tcPr>
            <w:tcW w:w="1472" w:type="dxa"/>
            <w:vAlign w:val="center"/>
          </w:tcPr>
          <w:p w14:paraId="5F33E077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proofErr w:type="spellStart"/>
            <w:r w:rsidRPr="00960201">
              <w:rPr>
                <w:rFonts w:ascii="Calibri" w:eastAsia="Calibri" w:hAnsi="Calibri" w:cs="Arial"/>
                <w:lang w:eastAsia="pt-BR"/>
              </w:rPr>
              <w:t>Absolut</w:t>
            </w:r>
            <w:proofErr w:type="spellEnd"/>
            <w:r w:rsidRPr="00960201">
              <w:rPr>
                <w:rFonts w:ascii="Calibri" w:eastAsia="Calibri" w:hAnsi="Calibri" w:cs="Arial"/>
                <w:lang w:eastAsia="pt-BR"/>
              </w:rPr>
              <w:t xml:space="preserve"> No.</w:t>
            </w:r>
          </w:p>
        </w:tc>
        <w:tc>
          <w:tcPr>
            <w:tcW w:w="1104" w:type="dxa"/>
            <w:vAlign w:val="center"/>
          </w:tcPr>
          <w:p w14:paraId="5F33E078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%</w:t>
            </w:r>
          </w:p>
        </w:tc>
        <w:tc>
          <w:tcPr>
            <w:tcW w:w="1105" w:type="dxa"/>
            <w:vMerge/>
            <w:vAlign w:val="center"/>
          </w:tcPr>
          <w:p w14:paraId="5F33E079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</w:p>
        </w:tc>
        <w:tc>
          <w:tcPr>
            <w:tcW w:w="1424" w:type="dxa"/>
            <w:vAlign w:val="center"/>
          </w:tcPr>
          <w:p w14:paraId="5F33E07A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proofErr w:type="spellStart"/>
            <w:r w:rsidRPr="00960201">
              <w:rPr>
                <w:rFonts w:ascii="Calibri" w:eastAsia="Calibri" w:hAnsi="Calibri" w:cs="Arial"/>
                <w:lang w:eastAsia="pt-BR"/>
              </w:rPr>
              <w:t>Absolut</w:t>
            </w:r>
            <w:proofErr w:type="spellEnd"/>
            <w:r w:rsidRPr="00960201">
              <w:rPr>
                <w:rFonts w:ascii="Calibri" w:eastAsia="Calibri" w:hAnsi="Calibri" w:cs="Arial"/>
                <w:lang w:eastAsia="pt-BR"/>
              </w:rPr>
              <w:t xml:space="preserve"> No.</w:t>
            </w:r>
          </w:p>
        </w:tc>
        <w:tc>
          <w:tcPr>
            <w:tcW w:w="1151" w:type="dxa"/>
            <w:vAlign w:val="center"/>
          </w:tcPr>
          <w:p w14:paraId="5F33E07B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%</w:t>
            </w:r>
          </w:p>
        </w:tc>
      </w:tr>
      <w:tr w:rsidR="00960201" w:rsidRPr="00960201" w14:paraId="5F33E07F" w14:textId="77777777" w:rsidTr="00960201">
        <w:trPr>
          <w:trHeight w:val="295"/>
          <w:jc w:val="center"/>
        </w:trPr>
        <w:tc>
          <w:tcPr>
            <w:tcW w:w="2025" w:type="dxa"/>
            <w:shd w:val="clear" w:color="auto" w:fill="E7E6E6"/>
            <w:vAlign w:val="center"/>
          </w:tcPr>
          <w:p w14:paraId="5F33E07D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Levonorgestrel</w:t>
            </w:r>
          </w:p>
        </w:tc>
        <w:tc>
          <w:tcPr>
            <w:tcW w:w="7361" w:type="dxa"/>
            <w:gridSpan w:val="6"/>
            <w:shd w:val="clear" w:color="auto" w:fill="E7E6E6"/>
            <w:vAlign w:val="center"/>
          </w:tcPr>
          <w:p w14:paraId="5F33E07E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</w:p>
        </w:tc>
      </w:tr>
      <w:tr w:rsidR="00960201" w:rsidRPr="00960201" w14:paraId="5F33E087" w14:textId="77777777" w:rsidTr="004008C4">
        <w:trPr>
          <w:trHeight w:val="295"/>
          <w:jc w:val="center"/>
        </w:trPr>
        <w:tc>
          <w:tcPr>
            <w:tcW w:w="2025" w:type="dxa"/>
            <w:vAlign w:val="center"/>
          </w:tcPr>
          <w:p w14:paraId="5F33E080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0 µM</w:t>
            </w:r>
          </w:p>
        </w:tc>
        <w:tc>
          <w:tcPr>
            <w:tcW w:w="1105" w:type="dxa"/>
            <w:vAlign w:val="center"/>
          </w:tcPr>
          <w:p w14:paraId="5F33E081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10922</w:t>
            </w:r>
          </w:p>
        </w:tc>
        <w:tc>
          <w:tcPr>
            <w:tcW w:w="1472" w:type="dxa"/>
            <w:vAlign w:val="center"/>
          </w:tcPr>
          <w:p w14:paraId="5F33E082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298,0</w:t>
            </w:r>
          </w:p>
        </w:tc>
        <w:tc>
          <w:tcPr>
            <w:tcW w:w="1104" w:type="dxa"/>
            <w:vAlign w:val="center"/>
          </w:tcPr>
          <w:p w14:paraId="5F33E083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2,657</w:t>
            </w:r>
          </w:p>
        </w:tc>
        <w:tc>
          <w:tcPr>
            <w:tcW w:w="1105" w:type="dxa"/>
            <w:vAlign w:val="center"/>
          </w:tcPr>
          <w:p w14:paraId="5F33E084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11369</w:t>
            </w:r>
          </w:p>
        </w:tc>
        <w:tc>
          <w:tcPr>
            <w:tcW w:w="1424" w:type="dxa"/>
            <w:vAlign w:val="center"/>
          </w:tcPr>
          <w:p w14:paraId="5F33E085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3106,0</w:t>
            </w:r>
          </w:p>
        </w:tc>
        <w:tc>
          <w:tcPr>
            <w:tcW w:w="1151" w:type="dxa"/>
            <w:vAlign w:val="center"/>
          </w:tcPr>
          <w:p w14:paraId="5F33E086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27,56</w:t>
            </w:r>
          </w:p>
        </w:tc>
      </w:tr>
      <w:tr w:rsidR="00960201" w:rsidRPr="00960201" w14:paraId="5F33E08F" w14:textId="77777777" w:rsidTr="004008C4">
        <w:trPr>
          <w:trHeight w:val="295"/>
          <w:jc w:val="center"/>
        </w:trPr>
        <w:tc>
          <w:tcPr>
            <w:tcW w:w="2025" w:type="dxa"/>
            <w:vAlign w:val="center"/>
          </w:tcPr>
          <w:p w14:paraId="5F33E088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0,01 µM</w:t>
            </w:r>
          </w:p>
        </w:tc>
        <w:tc>
          <w:tcPr>
            <w:tcW w:w="1105" w:type="dxa"/>
            <w:vAlign w:val="center"/>
          </w:tcPr>
          <w:p w14:paraId="5F33E089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11912</w:t>
            </w:r>
          </w:p>
        </w:tc>
        <w:tc>
          <w:tcPr>
            <w:tcW w:w="1472" w:type="dxa"/>
            <w:vAlign w:val="center"/>
          </w:tcPr>
          <w:p w14:paraId="5F33E08A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390,5</w:t>
            </w:r>
          </w:p>
        </w:tc>
        <w:tc>
          <w:tcPr>
            <w:tcW w:w="1104" w:type="dxa"/>
            <w:vAlign w:val="center"/>
          </w:tcPr>
          <w:p w14:paraId="5F33E08B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3,232</w:t>
            </w:r>
          </w:p>
        </w:tc>
        <w:tc>
          <w:tcPr>
            <w:tcW w:w="1105" w:type="dxa"/>
            <w:vAlign w:val="center"/>
          </w:tcPr>
          <w:p w14:paraId="5F33E08C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11495</w:t>
            </w:r>
          </w:p>
        </w:tc>
        <w:tc>
          <w:tcPr>
            <w:tcW w:w="1424" w:type="dxa"/>
            <w:vAlign w:val="center"/>
          </w:tcPr>
          <w:p w14:paraId="5F33E08D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2475,0</w:t>
            </w:r>
          </w:p>
        </w:tc>
        <w:tc>
          <w:tcPr>
            <w:tcW w:w="1151" w:type="dxa"/>
            <w:vAlign w:val="center"/>
          </w:tcPr>
          <w:p w14:paraId="5F33E08E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18,65</w:t>
            </w:r>
          </w:p>
        </w:tc>
      </w:tr>
      <w:tr w:rsidR="00960201" w:rsidRPr="00960201" w14:paraId="5F33E097" w14:textId="77777777" w:rsidTr="004008C4">
        <w:trPr>
          <w:trHeight w:val="295"/>
          <w:jc w:val="center"/>
        </w:trPr>
        <w:tc>
          <w:tcPr>
            <w:tcW w:w="2025" w:type="dxa"/>
            <w:vAlign w:val="center"/>
          </w:tcPr>
          <w:p w14:paraId="5F33E090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0,1 µM</w:t>
            </w:r>
          </w:p>
        </w:tc>
        <w:tc>
          <w:tcPr>
            <w:tcW w:w="1105" w:type="dxa"/>
            <w:vAlign w:val="center"/>
          </w:tcPr>
          <w:p w14:paraId="5F33E091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12426</w:t>
            </w:r>
          </w:p>
        </w:tc>
        <w:tc>
          <w:tcPr>
            <w:tcW w:w="1472" w:type="dxa"/>
            <w:vAlign w:val="center"/>
          </w:tcPr>
          <w:p w14:paraId="5F33E092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1093,0</w:t>
            </w:r>
          </w:p>
        </w:tc>
        <w:tc>
          <w:tcPr>
            <w:tcW w:w="1104" w:type="dxa"/>
            <w:vAlign w:val="center"/>
          </w:tcPr>
          <w:p w14:paraId="5F33E093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9,053</w:t>
            </w:r>
          </w:p>
        </w:tc>
        <w:tc>
          <w:tcPr>
            <w:tcW w:w="1105" w:type="dxa"/>
            <w:vAlign w:val="center"/>
          </w:tcPr>
          <w:p w14:paraId="5F33E094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10709</w:t>
            </w:r>
          </w:p>
        </w:tc>
        <w:tc>
          <w:tcPr>
            <w:tcW w:w="1424" w:type="dxa"/>
            <w:vAlign w:val="center"/>
          </w:tcPr>
          <w:p w14:paraId="5F33E095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2570,0</w:t>
            </w:r>
          </w:p>
        </w:tc>
        <w:tc>
          <w:tcPr>
            <w:tcW w:w="1151" w:type="dxa"/>
            <w:vAlign w:val="center"/>
          </w:tcPr>
          <w:p w14:paraId="5F33E096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20,43</w:t>
            </w:r>
          </w:p>
        </w:tc>
      </w:tr>
      <w:tr w:rsidR="00960201" w:rsidRPr="00960201" w14:paraId="5F33E09F" w14:textId="77777777" w:rsidTr="004008C4">
        <w:trPr>
          <w:trHeight w:val="310"/>
          <w:jc w:val="center"/>
        </w:trPr>
        <w:tc>
          <w:tcPr>
            <w:tcW w:w="2025" w:type="dxa"/>
            <w:vAlign w:val="center"/>
          </w:tcPr>
          <w:p w14:paraId="5F33E098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 µM</w:t>
            </w:r>
          </w:p>
        </w:tc>
        <w:tc>
          <w:tcPr>
            <w:tcW w:w="1105" w:type="dxa"/>
            <w:vAlign w:val="center"/>
          </w:tcPr>
          <w:p w14:paraId="5F33E099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13468</w:t>
            </w:r>
          </w:p>
        </w:tc>
        <w:tc>
          <w:tcPr>
            <w:tcW w:w="1472" w:type="dxa"/>
            <w:vAlign w:val="center"/>
          </w:tcPr>
          <w:p w14:paraId="5F33E09A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523,8</w:t>
            </w:r>
          </w:p>
        </w:tc>
        <w:tc>
          <w:tcPr>
            <w:tcW w:w="1104" w:type="dxa"/>
            <w:vAlign w:val="center"/>
          </w:tcPr>
          <w:p w14:paraId="5F33E09B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3,929</w:t>
            </w:r>
          </w:p>
        </w:tc>
        <w:tc>
          <w:tcPr>
            <w:tcW w:w="1105" w:type="dxa"/>
            <w:vAlign w:val="center"/>
          </w:tcPr>
          <w:p w14:paraId="5F33E09C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11670</w:t>
            </w:r>
          </w:p>
        </w:tc>
        <w:tc>
          <w:tcPr>
            <w:tcW w:w="1424" w:type="dxa"/>
            <w:vAlign w:val="center"/>
          </w:tcPr>
          <w:p w14:paraId="5F33E09D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2536,0</w:t>
            </w:r>
          </w:p>
        </w:tc>
        <w:tc>
          <w:tcPr>
            <w:tcW w:w="1151" w:type="dxa"/>
            <w:vAlign w:val="center"/>
          </w:tcPr>
          <w:p w14:paraId="5F33E09E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18,86</w:t>
            </w:r>
          </w:p>
        </w:tc>
      </w:tr>
      <w:tr w:rsidR="00960201" w:rsidRPr="00960201" w14:paraId="5F33E0A2" w14:textId="77777777" w:rsidTr="00960201">
        <w:trPr>
          <w:trHeight w:val="310"/>
          <w:jc w:val="center"/>
        </w:trPr>
        <w:tc>
          <w:tcPr>
            <w:tcW w:w="2025" w:type="dxa"/>
            <w:shd w:val="clear" w:color="auto" w:fill="E7E6E6"/>
            <w:vAlign w:val="center"/>
          </w:tcPr>
          <w:p w14:paraId="5F33E0A0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Estradiol</w:t>
            </w:r>
          </w:p>
        </w:tc>
        <w:tc>
          <w:tcPr>
            <w:tcW w:w="7361" w:type="dxa"/>
            <w:gridSpan w:val="6"/>
            <w:shd w:val="clear" w:color="auto" w:fill="E7E6E6"/>
            <w:vAlign w:val="center"/>
          </w:tcPr>
          <w:p w14:paraId="5F33E0A1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</w:p>
        </w:tc>
      </w:tr>
      <w:tr w:rsidR="00960201" w:rsidRPr="00960201" w14:paraId="5F33E0AA" w14:textId="77777777" w:rsidTr="004008C4">
        <w:trPr>
          <w:trHeight w:val="310"/>
          <w:jc w:val="center"/>
        </w:trPr>
        <w:tc>
          <w:tcPr>
            <w:tcW w:w="2025" w:type="dxa"/>
            <w:vAlign w:val="center"/>
          </w:tcPr>
          <w:p w14:paraId="5F33E0A3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0 µM</w:t>
            </w:r>
          </w:p>
        </w:tc>
        <w:tc>
          <w:tcPr>
            <w:tcW w:w="1105" w:type="dxa"/>
            <w:vAlign w:val="center"/>
          </w:tcPr>
          <w:p w14:paraId="5F33E0A4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4840</w:t>
            </w:r>
          </w:p>
        </w:tc>
        <w:tc>
          <w:tcPr>
            <w:tcW w:w="1472" w:type="dxa"/>
            <w:vAlign w:val="center"/>
          </w:tcPr>
          <w:p w14:paraId="5F33E0A5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860,0</w:t>
            </w:r>
          </w:p>
        </w:tc>
        <w:tc>
          <w:tcPr>
            <w:tcW w:w="1104" w:type="dxa"/>
            <w:vAlign w:val="center"/>
          </w:tcPr>
          <w:p w14:paraId="5F33E0A6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13,25</w:t>
            </w:r>
          </w:p>
        </w:tc>
        <w:tc>
          <w:tcPr>
            <w:tcW w:w="1105" w:type="dxa"/>
            <w:vAlign w:val="center"/>
          </w:tcPr>
          <w:p w14:paraId="5F33E0A7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17704</w:t>
            </w:r>
          </w:p>
        </w:tc>
        <w:tc>
          <w:tcPr>
            <w:tcW w:w="1424" w:type="dxa"/>
            <w:vAlign w:val="center"/>
          </w:tcPr>
          <w:p w14:paraId="5F33E0A8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3451,0</w:t>
            </w:r>
          </w:p>
        </w:tc>
        <w:tc>
          <w:tcPr>
            <w:tcW w:w="1151" w:type="dxa"/>
            <w:vAlign w:val="center"/>
          </w:tcPr>
          <w:p w14:paraId="5F33E0A9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19,98</w:t>
            </w:r>
          </w:p>
        </w:tc>
      </w:tr>
      <w:tr w:rsidR="00960201" w:rsidRPr="00960201" w14:paraId="5F33E0B2" w14:textId="77777777" w:rsidTr="004008C4">
        <w:trPr>
          <w:trHeight w:val="310"/>
          <w:jc w:val="center"/>
        </w:trPr>
        <w:tc>
          <w:tcPr>
            <w:tcW w:w="2025" w:type="dxa"/>
            <w:vAlign w:val="center"/>
          </w:tcPr>
          <w:p w14:paraId="5F33E0AB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0,01 µM</w:t>
            </w:r>
          </w:p>
        </w:tc>
        <w:tc>
          <w:tcPr>
            <w:tcW w:w="1105" w:type="dxa"/>
            <w:vAlign w:val="center"/>
          </w:tcPr>
          <w:p w14:paraId="5F33E0AC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8578</w:t>
            </w:r>
          </w:p>
        </w:tc>
        <w:tc>
          <w:tcPr>
            <w:tcW w:w="1472" w:type="dxa"/>
            <w:vAlign w:val="center"/>
          </w:tcPr>
          <w:p w14:paraId="5F33E0AD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958,8</w:t>
            </w:r>
          </w:p>
        </w:tc>
        <w:tc>
          <w:tcPr>
            <w:tcW w:w="1104" w:type="dxa"/>
            <w:vAlign w:val="center"/>
          </w:tcPr>
          <w:p w14:paraId="5F33E0AE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12,34</w:t>
            </w:r>
          </w:p>
        </w:tc>
        <w:tc>
          <w:tcPr>
            <w:tcW w:w="1105" w:type="dxa"/>
            <w:vAlign w:val="center"/>
          </w:tcPr>
          <w:p w14:paraId="5F33E0AF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17635</w:t>
            </w:r>
          </w:p>
        </w:tc>
        <w:tc>
          <w:tcPr>
            <w:tcW w:w="1424" w:type="dxa"/>
            <w:vAlign w:val="center"/>
          </w:tcPr>
          <w:p w14:paraId="5F33E0B0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3968,0</w:t>
            </w:r>
          </w:p>
        </w:tc>
        <w:tc>
          <w:tcPr>
            <w:tcW w:w="1151" w:type="dxa"/>
            <w:vAlign w:val="center"/>
          </w:tcPr>
          <w:p w14:paraId="5F33E0B1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22,90</w:t>
            </w:r>
          </w:p>
        </w:tc>
      </w:tr>
      <w:tr w:rsidR="00960201" w:rsidRPr="00960201" w14:paraId="5F33E0BA" w14:textId="77777777" w:rsidTr="004008C4">
        <w:trPr>
          <w:trHeight w:val="310"/>
          <w:jc w:val="center"/>
        </w:trPr>
        <w:tc>
          <w:tcPr>
            <w:tcW w:w="2025" w:type="dxa"/>
            <w:vAlign w:val="center"/>
          </w:tcPr>
          <w:p w14:paraId="5F33E0B3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0,1 µM</w:t>
            </w:r>
          </w:p>
        </w:tc>
        <w:tc>
          <w:tcPr>
            <w:tcW w:w="1105" w:type="dxa"/>
            <w:vAlign w:val="center"/>
          </w:tcPr>
          <w:p w14:paraId="5F33E0B4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10217</w:t>
            </w:r>
          </w:p>
        </w:tc>
        <w:tc>
          <w:tcPr>
            <w:tcW w:w="1472" w:type="dxa"/>
            <w:vAlign w:val="center"/>
          </w:tcPr>
          <w:p w14:paraId="5F33E0B5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1561,0</w:t>
            </w:r>
          </w:p>
        </w:tc>
        <w:tc>
          <w:tcPr>
            <w:tcW w:w="1104" w:type="dxa"/>
            <w:vAlign w:val="center"/>
          </w:tcPr>
          <w:p w14:paraId="5F33E0B6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24,09</w:t>
            </w:r>
          </w:p>
        </w:tc>
        <w:tc>
          <w:tcPr>
            <w:tcW w:w="1105" w:type="dxa"/>
            <w:vAlign w:val="center"/>
          </w:tcPr>
          <w:p w14:paraId="5F33E0B7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17437</w:t>
            </w:r>
          </w:p>
        </w:tc>
        <w:tc>
          <w:tcPr>
            <w:tcW w:w="1424" w:type="dxa"/>
            <w:vAlign w:val="center"/>
          </w:tcPr>
          <w:p w14:paraId="5F33E0B8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6307,0</w:t>
            </w:r>
          </w:p>
        </w:tc>
        <w:tc>
          <w:tcPr>
            <w:tcW w:w="1151" w:type="dxa"/>
            <w:vAlign w:val="center"/>
          </w:tcPr>
          <w:p w14:paraId="5F33E0B9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46,77</w:t>
            </w:r>
          </w:p>
        </w:tc>
      </w:tr>
      <w:tr w:rsidR="00960201" w:rsidRPr="00960201" w14:paraId="5F33E0C2" w14:textId="77777777" w:rsidTr="004008C4">
        <w:trPr>
          <w:trHeight w:val="310"/>
          <w:jc w:val="center"/>
        </w:trPr>
        <w:tc>
          <w:tcPr>
            <w:tcW w:w="2025" w:type="dxa"/>
            <w:vAlign w:val="center"/>
          </w:tcPr>
          <w:p w14:paraId="5F33E0BB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 µM</w:t>
            </w:r>
          </w:p>
        </w:tc>
        <w:tc>
          <w:tcPr>
            <w:tcW w:w="1105" w:type="dxa"/>
            <w:vAlign w:val="center"/>
          </w:tcPr>
          <w:p w14:paraId="5F33E0BC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10616</w:t>
            </w:r>
          </w:p>
        </w:tc>
        <w:tc>
          <w:tcPr>
            <w:tcW w:w="1472" w:type="dxa"/>
            <w:vAlign w:val="center"/>
          </w:tcPr>
          <w:p w14:paraId="5F33E0BD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1583,0</w:t>
            </w:r>
          </w:p>
        </w:tc>
        <w:tc>
          <w:tcPr>
            <w:tcW w:w="1104" w:type="dxa"/>
            <w:vAlign w:val="center"/>
          </w:tcPr>
          <w:p w14:paraId="5F33E0BE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24,00</w:t>
            </w:r>
          </w:p>
        </w:tc>
        <w:tc>
          <w:tcPr>
            <w:tcW w:w="1105" w:type="dxa"/>
            <w:vAlign w:val="center"/>
          </w:tcPr>
          <w:p w14:paraId="5F33E0BF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18250</w:t>
            </w:r>
          </w:p>
        </w:tc>
        <w:tc>
          <w:tcPr>
            <w:tcW w:w="1424" w:type="dxa"/>
            <w:vAlign w:val="center"/>
          </w:tcPr>
          <w:p w14:paraId="5F33E0C0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6742,0</w:t>
            </w:r>
          </w:p>
        </w:tc>
        <w:tc>
          <w:tcPr>
            <w:tcW w:w="1151" w:type="dxa"/>
            <w:vAlign w:val="center"/>
          </w:tcPr>
          <w:p w14:paraId="5F33E0C1" w14:textId="77777777" w:rsidR="00960201" w:rsidRPr="00960201" w:rsidRDefault="00960201" w:rsidP="00960201">
            <w:pPr>
              <w:jc w:val="center"/>
              <w:rPr>
                <w:rFonts w:ascii="Calibri" w:eastAsia="Calibri" w:hAnsi="Calibri" w:cs="Arial"/>
                <w:lang w:eastAsia="pt-BR"/>
              </w:rPr>
            </w:pPr>
            <w:r w:rsidRPr="00960201">
              <w:rPr>
                <w:rFonts w:ascii="Calibri" w:eastAsia="Calibri" w:hAnsi="Calibri" w:cs="Arial"/>
                <w:lang w:eastAsia="pt-BR"/>
              </w:rPr>
              <w:t>46,20</w:t>
            </w:r>
          </w:p>
        </w:tc>
      </w:tr>
    </w:tbl>
    <w:p w14:paraId="5F33E0C3" w14:textId="77777777" w:rsidR="00960201" w:rsidRDefault="00960201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FB7D55B" w14:textId="77777777" w:rsidR="000412C9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13FDF16" w14:textId="77777777" w:rsidR="000412C9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2CF1BB48" w14:textId="77777777" w:rsidR="000412C9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6C2A141" w14:textId="77777777" w:rsidR="000412C9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1B5098FB" w14:textId="77777777" w:rsidR="000412C9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E8A700A" w14:textId="77777777" w:rsidR="000412C9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02939A1D" w14:textId="77777777" w:rsidR="000412C9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A85E2D1" w14:textId="77777777" w:rsidR="000412C9" w:rsidRPr="00056896" w:rsidRDefault="000412C9" w:rsidP="00960201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11969559" w14:textId="77777777" w:rsidR="00DD51A3" w:rsidRDefault="00DD51A3" w:rsidP="00DD51A3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A30D4">
        <w:rPr>
          <w:rFonts w:ascii="Arial" w:hAnsi="Arial" w:cs="Arial"/>
          <w:sz w:val="24"/>
          <w:szCs w:val="24"/>
          <w:lang w:val="en-US"/>
        </w:rPr>
        <w:lastRenderedPageBreak/>
        <w:t>EXAMPLES OF BREAST PROLIFERATION AND ITS MARKING</w:t>
      </w:r>
    </w:p>
    <w:p w14:paraId="6B0E33A2" w14:textId="77777777" w:rsidR="000412C9" w:rsidRDefault="000412C9">
      <w:pPr>
        <w:rPr>
          <w:rFonts w:ascii="Arial" w:hAnsi="Arial" w:cs="Arial"/>
          <w:sz w:val="24"/>
          <w:szCs w:val="24"/>
          <w:lang w:val="en-US"/>
        </w:rPr>
      </w:pPr>
    </w:p>
    <w:p w14:paraId="5F33E0C4" w14:textId="2E8CCFD7" w:rsidR="001700F2" w:rsidRDefault="00056896">
      <w:pPr>
        <w:rPr>
          <w:rFonts w:ascii="Arial" w:hAnsi="Arial" w:cs="Arial"/>
          <w:sz w:val="24"/>
          <w:szCs w:val="24"/>
          <w:lang w:val="en-US"/>
        </w:rPr>
      </w:pPr>
      <w:r w:rsidRPr="00056896">
        <w:rPr>
          <w:rFonts w:ascii="Arial" w:hAnsi="Arial" w:cs="Arial"/>
          <w:sz w:val="24"/>
          <w:szCs w:val="24"/>
          <w:lang w:val="en-US"/>
        </w:rPr>
        <w:t>Figure S1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C24A52">
        <w:rPr>
          <w:rFonts w:ascii="Arial" w:hAnsi="Arial" w:cs="Arial"/>
          <w:sz w:val="24"/>
          <w:szCs w:val="24"/>
          <w:lang w:val="en-US"/>
        </w:rPr>
        <w:t>–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C24A52">
        <w:rPr>
          <w:rFonts w:ascii="Arial" w:hAnsi="Arial" w:cs="Arial"/>
          <w:sz w:val="24"/>
          <w:szCs w:val="24"/>
          <w:lang w:val="en-US"/>
        </w:rPr>
        <w:t xml:space="preserve">Example of </w:t>
      </w:r>
      <w:proofErr w:type="spellStart"/>
      <w:r w:rsidR="00C24A52">
        <w:rPr>
          <w:rFonts w:ascii="Arial" w:hAnsi="Arial" w:cs="Arial"/>
          <w:sz w:val="24"/>
          <w:szCs w:val="24"/>
          <w:lang w:val="en-US"/>
        </w:rPr>
        <w:t>p</w:t>
      </w:r>
      <w:r w:rsidRPr="00056896">
        <w:rPr>
          <w:rFonts w:ascii="Arial" w:hAnsi="Arial" w:cs="Arial"/>
          <w:sz w:val="24"/>
          <w:szCs w:val="24"/>
          <w:lang w:val="en-US"/>
        </w:rPr>
        <w:t>rolifered</w:t>
      </w:r>
      <w:proofErr w:type="spellEnd"/>
      <w:r w:rsidRPr="00056896">
        <w:rPr>
          <w:rFonts w:ascii="Arial" w:hAnsi="Arial" w:cs="Arial"/>
          <w:sz w:val="24"/>
          <w:szCs w:val="24"/>
          <w:lang w:val="en-US"/>
        </w:rPr>
        <w:t xml:space="preserve"> breast line without </w:t>
      </w:r>
      <w:proofErr w:type="spellStart"/>
      <w:r w:rsidRPr="00056896">
        <w:rPr>
          <w:rFonts w:ascii="Arial" w:hAnsi="Arial" w:cs="Arial"/>
          <w:sz w:val="24"/>
          <w:szCs w:val="24"/>
          <w:lang w:val="en-US"/>
        </w:rPr>
        <w:t>BrdU</w:t>
      </w:r>
      <w:proofErr w:type="spellEnd"/>
      <w:r w:rsidRPr="00056896">
        <w:rPr>
          <w:rFonts w:ascii="Arial" w:hAnsi="Arial" w:cs="Arial"/>
          <w:sz w:val="24"/>
          <w:szCs w:val="24"/>
          <w:lang w:val="en-US"/>
        </w:rPr>
        <w:t xml:space="preserve"> marking with 100x increase</w:t>
      </w:r>
    </w:p>
    <w:p w14:paraId="2C3D263D" w14:textId="77777777" w:rsidR="00DD51A3" w:rsidRDefault="00DD51A3">
      <w:pPr>
        <w:rPr>
          <w:rFonts w:ascii="Arial" w:hAnsi="Arial" w:cs="Arial"/>
          <w:sz w:val="24"/>
          <w:szCs w:val="24"/>
          <w:lang w:val="en-US"/>
        </w:rPr>
      </w:pPr>
    </w:p>
    <w:p w14:paraId="51211020" w14:textId="2C57AD5D" w:rsidR="00C24A52" w:rsidRDefault="00D836C4" w:rsidP="008609AC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1A30D4">
        <w:rPr>
          <w:noProof/>
          <w:color w:val="FF0000"/>
          <w:sz w:val="24"/>
          <w:szCs w:val="24"/>
          <w:lang w:eastAsia="pt-BR"/>
        </w:rPr>
        <w:drawing>
          <wp:inline distT="0" distB="0" distL="0" distR="0" wp14:anchorId="3AA2A04D" wp14:editId="0BEC89CF">
            <wp:extent cx="3171825" cy="2388468"/>
            <wp:effectExtent l="57150" t="57150" r="47625" b="50165"/>
            <wp:docPr id="4" name="Imagem 4" descr="C:\Users\Usuário\Documents\Jan\Doutorado\Resultados\Alessandra_Jan\PLACA 1\PL1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uário\Documents\Jan\Doutorado\Resultados\Alessandra_Jan\PLACA 1\PL1G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52" cy="2398654"/>
                    </a:xfrm>
                    <a:prstGeom prst="rect">
                      <a:avLst/>
                    </a:prstGeom>
                    <a:noFill/>
                    <a:ln w="508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B04A552" w14:textId="77777777" w:rsidR="00C24A52" w:rsidRDefault="00C24A52">
      <w:pPr>
        <w:rPr>
          <w:rFonts w:ascii="Arial" w:hAnsi="Arial" w:cs="Arial"/>
          <w:sz w:val="24"/>
          <w:szCs w:val="24"/>
          <w:lang w:val="en-US"/>
        </w:rPr>
      </w:pPr>
    </w:p>
    <w:p w14:paraId="674982B8" w14:textId="55D5E8CA" w:rsidR="00C24A52" w:rsidRDefault="00C24A5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Figure S2 – </w:t>
      </w:r>
      <w:r w:rsidR="00A12F2D">
        <w:rPr>
          <w:rFonts w:ascii="Arial" w:hAnsi="Arial" w:cs="Arial"/>
          <w:sz w:val="24"/>
          <w:szCs w:val="24"/>
          <w:lang w:val="en-US"/>
        </w:rPr>
        <w:t xml:space="preserve">Example of </w:t>
      </w:r>
      <w:proofErr w:type="spellStart"/>
      <w:r w:rsidR="00A12F2D">
        <w:rPr>
          <w:rFonts w:ascii="Arial" w:hAnsi="Arial" w:cs="Arial"/>
          <w:sz w:val="24"/>
          <w:szCs w:val="24"/>
          <w:lang w:val="en-US"/>
        </w:rPr>
        <w:t>p</w:t>
      </w:r>
      <w:r w:rsidR="00A12F2D" w:rsidRPr="00A12F2D">
        <w:rPr>
          <w:rFonts w:ascii="Arial" w:hAnsi="Arial" w:cs="Arial"/>
          <w:sz w:val="24"/>
          <w:szCs w:val="24"/>
          <w:lang w:val="en-US"/>
        </w:rPr>
        <w:t>rolifered</w:t>
      </w:r>
      <w:proofErr w:type="spellEnd"/>
      <w:r w:rsidR="00A12F2D" w:rsidRPr="00A12F2D">
        <w:rPr>
          <w:rFonts w:ascii="Arial" w:hAnsi="Arial" w:cs="Arial"/>
          <w:sz w:val="24"/>
          <w:szCs w:val="24"/>
          <w:lang w:val="en-US"/>
        </w:rPr>
        <w:t xml:space="preserve"> breast line with </w:t>
      </w:r>
      <w:proofErr w:type="spellStart"/>
      <w:r w:rsidR="00A12F2D" w:rsidRPr="00A12F2D">
        <w:rPr>
          <w:rFonts w:ascii="Arial" w:hAnsi="Arial" w:cs="Arial"/>
          <w:sz w:val="24"/>
          <w:szCs w:val="24"/>
          <w:lang w:val="en-US"/>
        </w:rPr>
        <w:t>BrdU</w:t>
      </w:r>
      <w:proofErr w:type="spellEnd"/>
      <w:r w:rsidR="00A12F2D" w:rsidRPr="00A12F2D">
        <w:rPr>
          <w:rFonts w:ascii="Arial" w:hAnsi="Arial" w:cs="Arial"/>
          <w:sz w:val="24"/>
          <w:szCs w:val="24"/>
          <w:lang w:val="en-US"/>
        </w:rPr>
        <w:t xml:space="preserve"> marking with 100x increase</w:t>
      </w:r>
    </w:p>
    <w:p w14:paraId="6FB83138" w14:textId="77777777" w:rsidR="00DD51A3" w:rsidRDefault="00DD51A3">
      <w:pPr>
        <w:rPr>
          <w:rFonts w:ascii="Arial" w:hAnsi="Arial" w:cs="Arial"/>
          <w:sz w:val="24"/>
          <w:szCs w:val="24"/>
          <w:lang w:val="en-US"/>
        </w:rPr>
      </w:pPr>
    </w:p>
    <w:p w14:paraId="4994C761" w14:textId="09E2532C" w:rsidR="00A12F2D" w:rsidRDefault="00294CF1" w:rsidP="008609AC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1A30D4">
        <w:rPr>
          <w:noProof/>
          <w:color w:val="FF0000"/>
          <w:sz w:val="24"/>
          <w:szCs w:val="24"/>
          <w:lang w:eastAsia="pt-BR"/>
        </w:rPr>
        <w:drawing>
          <wp:inline distT="0" distB="0" distL="0" distR="0" wp14:anchorId="4A9D79E1" wp14:editId="16597DBD">
            <wp:extent cx="3219450" cy="2424329"/>
            <wp:effectExtent l="57150" t="57150" r="57150" b="52705"/>
            <wp:docPr id="6" name="Imagem 6" descr="C:\Users\Usuário\Documents\Jan\Doutorado\Resultados\Alessandra_Jan\PLACA 4\PL4 F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uário\Documents\Jan\Doutorado\Resultados\Alessandra_Jan\PLACA 4\PL4 F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12" cy="2434767"/>
                    </a:xfrm>
                    <a:prstGeom prst="rect">
                      <a:avLst/>
                    </a:prstGeom>
                    <a:noFill/>
                    <a:ln w="508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5EC7B7" w14:textId="77777777" w:rsidR="00A12F2D" w:rsidRDefault="00A12F2D">
      <w:pPr>
        <w:rPr>
          <w:rFonts w:ascii="Arial" w:hAnsi="Arial" w:cs="Arial"/>
          <w:sz w:val="24"/>
          <w:szCs w:val="24"/>
          <w:lang w:val="en-US"/>
        </w:rPr>
      </w:pPr>
    </w:p>
    <w:p w14:paraId="5E696D71" w14:textId="77777777" w:rsidR="00DD51A3" w:rsidRDefault="00DD51A3">
      <w:pPr>
        <w:rPr>
          <w:rFonts w:ascii="Arial" w:hAnsi="Arial" w:cs="Arial"/>
          <w:sz w:val="24"/>
          <w:szCs w:val="24"/>
          <w:lang w:val="en-US"/>
        </w:rPr>
      </w:pPr>
    </w:p>
    <w:p w14:paraId="2AD34F49" w14:textId="77777777" w:rsidR="00DD51A3" w:rsidRDefault="00DD51A3">
      <w:pPr>
        <w:rPr>
          <w:rFonts w:ascii="Arial" w:hAnsi="Arial" w:cs="Arial"/>
          <w:sz w:val="24"/>
          <w:szCs w:val="24"/>
          <w:lang w:val="en-US"/>
        </w:rPr>
      </w:pPr>
    </w:p>
    <w:p w14:paraId="0A1A0513" w14:textId="77777777" w:rsidR="00DD51A3" w:rsidRDefault="00DD51A3">
      <w:pPr>
        <w:rPr>
          <w:rFonts w:ascii="Arial" w:hAnsi="Arial" w:cs="Arial"/>
          <w:sz w:val="24"/>
          <w:szCs w:val="24"/>
          <w:lang w:val="en-US"/>
        </w:rPr>
      </w:pPr>
    </w:p>
    <w:p w14:paraId="6877E630" w14:textId="77777777" w:rsidR="00982C28" w:rsidRPr="007344E2" w:rsidRDefault="00982C28" w:rsidP="00982C28">
      <w:pPr>
        <w:spacing w:line="360" w:lineRule="auto"/>
        <w:rPr>
          <w:rFonts w:ascii="Arial" w:hAnsi="Arial"/>
          <w:caps/>
          <w:sz w:val="24"/>
          <w:szCs w:val="24"/>
          <w:lang w:val="en-US"/>
        </w:rPr>
      </w:pPr>
      <w:r w:rsidRPr="007344E2">
        <w:rPr>
          <w:rFonts w:ascii="Arial" w:hAnsi="Arial"/>
          <w:caps/>
          <w:sz w:val="24"/>
          <w:szCs w:val="24"/>
          <w:lang w:val="en-US"/>
        </w:rPr>
        <w:lastRenderedPageBreak/>
        <w:t xml:space="preserve">EXPERIMENT MAP </w:t>
      </w:r>
    </w:p>
    <w:p w14:paraId="6C822740" w14:textId="77777777" w:rsidR="00DD51A3" w:rsidRDefault="00DD51A3">
      <w:pPr>
        <w:rPr>
          <w:rFonts w:ascii="Arial" w:hAnsi="Arial" w:cs="Arial"/>
          <w:sz w:val="24"/>
          <w:szCs w:val="24"/>
          <w:lang w:val="en-US"/>
        </w:rPr>
      </w:pPr>
    </w:p>
    <w:p w14:paraId="175760C7" w14:textId="3C23C587" w:rsidR="00A12F2D" w:rsidRDefault="00A12F2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Figure S3 – </w:t>
      </w:r>
      <w:r w:rsidR="003A0F1E" w:rsidRPr="003A0F1E">
        <w:rPr>
          <w:rFonts w:ascii="Arial" w:hAnsi="Arial" w:cs="Arial"/>
          <w:sz w:val="24"/>
          <w:szCs w:val="24"/>
          <w:lang w:val="en-US"/>
        </w:rPr>
        <w:t>Example of the 96 well plate</w:t>
      </w:r>
    </w:p>
    <w:p w14:paraId="799DAD2F" w14:textId="77777777" w:rsidR="00982C28" w:rsidRDefault="00982C28">
      <w:pPr>
        <w:rPr>
          <w:rFonts w:ascii="Arial" w:hAnsi="Arial" w:cs="Arial"/>
          <w:sz w:val="24"/>
          <w:szCs w:val="24"/>
          <w:lang w:val="en-US"/>
        </w:rPr>
      </w:pPr>
    </w:p>
    <w:p w14:paraId="1D07F019" w14:textId="4CD43BAE" w:rsidR="003A0F1E" w:rsidRPr="00056896" w:rsidRDefault="008609AC" w:rsidP="008609AC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7344E2">
        <w:rPr>
          <w:rFonts w:ascii="Arial" w:eastAsia="Times New Roman" w:hAnsi="Arial" w:cs="Times New Roman"/>
          <w:noProof/>
          <w:color w:val="FF0000"/>
          <w:sz w:val="24"/>
          <w:szCs w:val="24"/>
          <w:lang w:eastAsia="pt-BR"/>
        </w:rPr>
        <w:drawing>
          <wp:inline distT="0" distB="0" distL="0" distR="0" wp14:anchorId="0502674B" wp14:editId="26E323DA">
            <wp:extent cx="7135350" cy="2823414"/>
            <wp:effectExtent l="3175" t="0" r="0" b="0"/>
            <wp:docPr id="1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85003" cy="284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0F1E" w:rsidRPr="000568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201"/>
    <w:rsid w:val="000412C9"/>
    <w:rsid w:val="00056896"/>
    <w:rsid w:val="00143C41"/>
    <w:rsid w:val="001700F2"/>
    <w:rsid w:val="00294CF1"/>
    <w:rsid w:val="00383FDB"/>
    <w:rsid w:val="003A0F1E"/>
    <w:rsid w:val="008609AC"/>
    <w:rsid w:val="00866880"/>
    <w:rsid w:val="00960201"/>
    <w:rsid w:val="00982C28"/>
    <w:rsid w:val="00A12F2D"/>
    <w:rsid w:val="00C24A52"/>
    <w:rsid w:val="00D836C4"/>
    <w:rsid w:val="00DB4218"/>
    <w:rsid w:val="00D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E066"/>
  <w15:chartTrackingRefBased/>
  <w15:docId w15:val="{58B33710-7C80-4BBC-80A6-F88A78FC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2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6">
    <w:name w:val="Tabela com grade6"/>
    <w:basedOn w:val="Tabelanormal"/>
    <w:next w:val="Tabelacomgrade"/>
    <w:uiPriority w:val="39"/>
    <w:rsid w:val="00960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960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Jan Pawel Andrade Pachnicki</cp:lastModifiedBy>
  <cp:revision>2</cp:revision>
  <dcterms:created xsi:type="dcterms:W3CDTF">2023-12-20T19:29:00Z</dcterms:created>
  <dcterms:modified xsi:type="dcterms:W3CDTF">2023-12-20T19:29:00Z</dcterms:modified>
</cp:coreProperties>
</file>