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9180A" w14:textId="2AC17FF4" w:rsidR="00294BCC" w:rsidRPr="00DB221D" w:rsidRDefault="00EC5A6B" w:rsidP="00294BCC">
      <w:pPr>
        <w:pStyle w:val="3"/>
        <w:spacing w:before="312" w:line="480" w:lineRule="auto"/>
        <w:jc w:val="center"/>
        <w:rPr>
          <w:rFonts w:cs="Times New Roman"/>
          <w:color w:val="auto"/>
          <w:sz w:val="28"/>
          <w:szCs w:val="28"/>
        </w:rPr>
      </w:pPr>
      <w:bookmarkStart w:id="0" w:name="_Hlk138745538"/>
      <w:proofErr w:type="spellStart"/>
      <w:r w:rsidRPr="00EC5A6B">
        <w:rPr>
          <w:rFonts w:cs="Times New Roman"/>
          <w:i/>
          <w:iCs/>
          <w:color w:val="auto"/>
          <w:sz w:val="28"/>
          <w:szCs w:val="28"/>
        </w:rPr>
        <w:t>Terrihabitans</w:t>
      </w:r>
      <w:proofErr w:type="spellEnd"/>
      <w:r w:rsidR="00294BCC" w:rsidRPr="00DB221D">
        <w:rPr>
          <w:rFonts w:cs="Times New Roman"/>
          <w:i/>
          <w:iCs/>
          <w:color w:val="auto"/>
          <w:sz w:val="28"/>
          <w:szCs w:val="28"/>
        </w:rPr>
        <w:t xml:space="preserve"> </w:t>
      </w:r>
      <w:proofErr w:type="spellStart"/>
      <w:r w:rsidR="00294BCC" w:rsidRPr="00DB221D">
        <w:rPr>
          <w:rFonts w:cs="Times New Roman"/>
          <w:i/>
          <w:iCs/>
          <w:color w:val="auto"/>
          <w:sz w:val="28"/>
          <w:szCs w:val="28"/>
        </w:rPr>
        <w:t>elymus</w:t>
      </w:r>
      <w:bookmarkEnd w:id="0"/>
      <w:proofErr w:type="spellEnd"/>
      <w:r w:rsidR="00294BCC" w:rsidRPr="00DB221D">
        <w:rPr>
          <w:rFonts w:cs="Times New Roman"/>
          <w:color w:val="auto"/>
          <w:sz w:val="28"/>
          <w:szCs w:val="28"/>
        </w:rPr>
        <w:t xml:space="preserve"> sp. </w:t>
      </w:r>
      <w:proofErr w:type="spellStart"/>
      <w:r w:rsidR="00294BCC" w:rsidRPr="00DB221D">
        <w:rPr>
          <w:rFonts w:cs="Times New Roman"/>
          <w:color w:val="auto"/>
          <w:sz w:val="28"/>
          <w:szCs w:val="28"/>
        </w:rPr>
        <w:t>nov.</w:t>
      </w:r>
      <w:proofErr w:type="spellEnd"/>
      <w:r w:rsidR="00294BCC" w:rsidRPr="00DB221D">
        <w:rPr>
          <w:rFonts w:cs="Times New Roman"/>
          <w:color w:val="auto"/>
          <w:sz w:val="28"/>
          <w:szCs w:val="28"/>
        </w:rPr>
        <w:t>, isolated from sandy arid soil</w:t>
      </w:r>
    </w:p>
    <w:p w14:paraId="062F727C" w14:textId="77777777" w:rsidR="00EF2E3A" w:rsidRDefault="00EF2E3A"/>
    <w:p w14:paraId="730FDE4A" w14:textId="77777777" w:rsidR="00294BCC" w:rsidRDefault="00294BCC"/>
    <w:p w14:paraId="336B2B36" w14:textId="4D53B66B" w:rsidR="00294BCC" w:rsidRDefault="00294BCC">
      <w:pPr>
        <w:rPr>
          <w:rFonts w:ascii="Arial" w:hAnsi="Arial" w:cs="Arial"/>
          <w:b/>
          <w:bCs/>
        </w:rPr>
      </w:pPr>
      <w:r w:rsidRPr="00294BCC">
        <w:rPr>
          <w:rFonts w:ascii="Arial" w:hAnsi="Arial" w:cs="Arial"/>
          <w:b/>
          <w:bCs/>
        </w:rPr>
        <w:t>Supplementary materials</w:t>
      </w:r>
    </w:p>
    <w:p w14:paraId="5D4B30ED" w14:textId="77777777" w:rsidR="00294BCC" w:rsidRDefault="00294BCC">
      <w:pPr>
        <w:rPr>
          <w:rFonts w:ascii="Arial" w:hAnsi="Arial" w:cs="Arial"/>
          <w:b/>
          <w:bCs/>
        </w:rPr>
      </w:pPr>
    </w:p>
    <w:p w14:paraId="568FF1F3" w14:textId="51B3C7A3" w:rsidR="00294BCC" w:rsidRDefault="00294BCC">
      <w:pPr>
        <w:rPr>
          <w:rFonts w:ascii="Times New Roman" w:hAnsi="Times New Roman" w:cs="Times New Roman"/>
        </w:rPr>
      </w:pPr>
      <w:r w:rsidRPr="00294BCC">
        <w:rPr>
          <w:rFonts w:ascii="Times New Roman" w:hAnsi="Times New Roman" w:cs="Times New Roman"/>
          <w:b/>
          <w:bCs/>
        </w:rPr>
        <w:t>Fig. S1.</w:t>
      </w:r>
      <w:r w:rsidRPr="00294BCC">
        <w:rPr>
          <w:rFonts w:ascii="Times New Roman" w:hAnsi="Times New Roman" w:cs="Times New Roman"/>
        </w:rPr>
        <w:t xml:space="preserve"> Neighbor-joining tree showing the phylogenetic positions of strain </w:t>
      </w:r>
      <w:proofErr w:type="spellStart"/>
      <w:r w:rsidR="00320979" w:rsidRPr="00320979">
        <w:rPr>
          <w:rFonts w:ascii="Times New Roman" w:hAnsi="Times New Roman" w:cs="Times New Roman"/>
          <w:i/>
          <w:iCs/>
        </w:rPr>
        <w:t>Terrihabitans</w:t>
      </w:r>
      <w:proofErr w:type="spellEnd"/>
      <w:r w:rsidR="00AF6806" w:rsidRPr="00AF6806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AF6806" w:rsidRPr="00AF6806">
        <w:rPr>
          <w:rFonts w:ascii="Times New Roman" w:hAnsi="Times New Roman" w:cs="Times New Roman"/>
          <w:i/>
          <w:iCs/>
        </w:rPr>
        <w:t>elymus</w:t>
      </w:r>
      <w:proofErr w:type="spellEnd"/>
      <w:r w:rsidR="00AF6806" w:rsidRPr="00AF6806">
        <w:rPr>
          <w:rFonts w:ascii="Times New Roman" w:hAnsi="Times New Roman" w:cs="Times New Roman"/>
        </w:rPr>
        <w:t xml:space="preserve"> </w:t>
      </w:r>
      <w:r w:rsidRPr="00294BCC">
        <w:rPr>
          <w:rFonts w:ascii="Times New Roman" w:hAnsi="Times New Roman" w:cs="Times New Roman"/>
        </w:rPr>
        <w:t>PJ23</w:t>
      </w:r>
      <w:r w:rsidRPr="00294BCC">
        <w:rPr>
          <w:rFonts w:ascii="Times New Roman" w:hAnsi="Times New Roman" w:cs="Times New Roman"/>
          <w:vertAlign w:val="superscript"/>
        </w:rPr>
        <w:t>T</w:t>
      </w:r>
      <w:r w:rsidRPr="00294BCC">
        <w:rPr>
          <w:rFonts w:ascii="Times New Roman" w:hAnsi="Times New Roman" w:cs="Times New Roman"/>
        </w:rPr>
        <w:t xml:space="preserve"> and representatives of some other related taxa, based on 16S rRNA gene sequences. Bootstrap values (expressed as percentages of 1000 replications) ≥70 % are shown at branch points. Bar, 0.0</w:t>
      </w:r>
      <w:r w:rsidR="00FF4279">
        <w:rPr>
          <w:rFonts w:ascii="Times New Roman" w:hAnsi="Times New Roman" w:cs="Times New Roman"/>
        </w:rPr>
        <w:t>2</w:t>
      </w:r>
      <w:r w:rsidRPr="00294BCC">
        <w:rPr>
          <w:rFonts w:ascii="Times New Roman" w:hAnsi="Times New Roman" w:cs="Times New Roman"/>
        </w:rPr>
        <w:t xml:space="preserve"> </w:t>
      </w:r>
      <w:proofErr w:type="spellStart"/>
      <w:r w:rsidRPr="00294BCC">
        <w:rPr>
          <w:rFonts w:ascii="Times New Roman" w:hAnsi="Times New Roman" w:cs="Times New Roman"/>
        </w:rPr>
        <w:t>nt</w:t>
      </w:r>
      <w:proofErr w:type="spellEnd"/>
      <w:r w:rsidRPr="00294BCC">
        <w:rPr>
          <w:rFonts w:ascii="Times New Roman" w:hAnsi="Times New Roman" w:cs="Times New Roman"/>
        </w:rPr>
        <w:t xml:space="preserve"> substitution rate (</w:t>
      </w:r>
      <w:proofErr w:type="spellStart"/>
      <w:r w:rsidRPr="00294BCC">
        <w:rPr>
          <w:rFonts w:ascii="Times New Roman" w:hAnsi="Times New Roman" w:cs="Times New Roman"/>
        </w:rPr>
        <w:t>Knuc</w:t>
      </w:r>
      <w:proofErr w:type="spellEnd"/>
      <w:r w:rsidRPr="00294BCC">
        <w:rPr>
          <w:rFonts w:ascii="Times New Roman" w:hAnsi="Times New Roman" w:cs="Times New Roman"/>
        </w:rPr>
        <w:t>) units</w:t>
      </w:r>
    </w:p>
    <w:p w14:paraId="08DEC350" w14:textId="197ADA94" w:rsidR="00294BCC" w:rsidRDefault="00FF4279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92026BA" wp14:editId="7FF5C63A">
            <wp:extent cx="5274310" cy="4612640"/>
            <wp:effectExtent l="0" t="0" r="2540" b="0"/>
            <wp:docPr id="3607253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72532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959F5" w14:textId="147663D6" w:rsidR="00B609B9" w:rsidRDefault="00AE5B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8CC23F9" w14:textId="105BB9F6" w:rsidR="00AF6806" w:rsidRPr="00AF6806" w:rsidRDefault="00AF6806" w:rsidP="00AF6806">
      <w:pPr>
        <w:spacing w:line="360" w:lineRule="auto"/>
        <w:rPr>
          <w:rFonts w:ascii="Times New Roman" w:hAnsi="Times New Roman" w:cs="Times New Roman"/>
        </w:rPr>
      </w:pPr>
      <w:r w:rsidRPr="00AF6806">
        <w:rPr>
          <w:rFonts w:ascii="Times New Roman" w:hAnsi="Times New Roman" w:cs="Times New Roman"/>
          <w:b/>
          <w:sz w:val="20"/>
          <w:szCs w:val="20"/>
        </w:rPr>
        <w:lastRenderedPageBreak/>
        <w:t>Fig. S</w:t>
      </w:r>
      <w:r w:rsidR="00DF5569">
        <w:rPr>
          <w:rFonts w:ascii="Times New Roman" w:hAnsi="Times New Roman" w:cs="Times New Roman"/>
          <w:b/>
          <w:sz w:val="20"/>
          <w:szCs w:val="20"/>
        </w:rPr>
        <w:t>2</w:t>
      </w:r>
      <w:r w:rsidRPr="00AF68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AF6806">
        <w:rPr>
          <w:rFonts w:ascii="Times New Roman" w:hAnsi="Times New Roman" w:cs="Times New Roman"/>
        </w:rPr>
        <w:t xml:space="preserve">Transmission electron micrograph of strain </w:t>
      </w:r>
      <w:proofErr w:type="spellStart"/>
      <w:r w:rsidR="00320979" w:rsidRPr="00320979">
        <w:rPr>
          <w:rFonts w:ascii="Times New Roman" w:hAnsi="Times New Roman" w:cs="Times New Roman"/>
          <w:i/>
          <w:iCs/>
        </w:rPr>
        <w:t>Terrihabitans</w:t>
      </w:r>
      <w:proofErr w:type="spellEnd"/>
      <w:r w:rsidRPr="00AF6806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F6806">
        <w:rPr>
          <w:rFonts w:ascii="Times New Roman" w:hAnsi="Times New Roman" w:cs="Times New Roman"/>
          <w:i/>
          <w:iCs/>
        </w:rPr>
        <w:t>elymus</w:t>
      </w:r>
      <w:proofErr w:type="spellEnd"/>
      <w:r w:rsidRPr="00AF68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PJ23</w:t>
      </w:r>
      <w:r w:rsidRPr="00AF6806">
        <w:rPr>
          <w:rFonts w:ascii="Times New Roman" w:hAnsi="Times New Roman" w:cs="Times New Roman"/>
          <w:vertAlign w:val="superscript"/>
        </w:rPr>
        <w:t>T</w:t>
      </w:r>
      <w:r w:rsidRPr="00AF6806">
        <w:rPr>
          <w:rFonts w:ascii="Times New Roman" w:hAnsi="Times New Roman" w:cs="Times New Roman"/>
        </w:rPr>
        <w:t xml:space="preserve"> from cultures grown on </w:t>
      </w:r>
      <w:r>
        <w:rPr>
          <w:rFonts w:ascii="Times New Roman" w:hAnsi="Times New Roman" w:cs="Times New Roman"/>
        </w:rPr>
        <w:t xml:space="preserve">1/2 </w:t>
      </w:r>
      <w:r w:rsidRPr="00AF6806">
        <w:rPr>
          <w:rFonts w:ascii="Times New Roman" w:hAnsi="Times New Roman" w:cs="Times New Roman"/>
        </w:rPr>
        <w:t>R2A agar for 10 days at 2</w:t>
      </w:r>
      <w:r>
        <w:rPr>
          <w:rFonts w:ascii="Times New Roman" w:hAnsi="Times New Roman" w:cs="Times New Roman"/>
        </w:rPr>
        <w:t>4</w:t>
      </w:r>
      <w:r w:rsidRPr="00AF6806">
        <w:rPr>
          <w:rFonts w:ascii="Times New Roman" w:hAnsi="Times New Roman" w:cs="Times New Roman"/>
        </w:rPr>
        <w:t xml:space="preserve">ºC. </w:t>
      </w:r>
      <w:r w:rsidR="00AE5BC3" w:rsidRPr="00AE5BC3">
        <w:rPr>
          <w:rFonts w:ascii="Times New Roman" w:hAnsi="Times New Roman" w:cs="Times New Roman"/>
        </w:rPr>
        <w:t>Single bacteria morphology (a) and overall morphology (b)</w:t>
      </w:r>
      <w:r w:rsidR="00AE5BC3">
        <w:rPr>
          <w:rFonts w:ascii="Times New Roman" w:hAnsi="Times New Roman" w:cs="Times New Roman" w:hint="eastAsia"/>
        </w:rPr>
        <w:t>.</w:t>
      </w:r>
    </w:p>
    <w:p w14:paraId="0F47BA77" w14:textId="77777777" w:rsidR="00AF6806" w:rsidRPr="00AF6806" w:rsidRDefault="00AF6806">
      <w:pPr>
        <w:rPr>
          <w:rFonts w:ascii="Times New Roman" w:hAnsi="Times New Roman" w:cs="Times New Roman"/>
        </w:rPr>
      </w:pPr>
    </w:p>
    <w:p w14:paraId="5FA08563" w14:textId="3B2AED42" w:rsidR="003A6622" w:rsidRDefault="00AF6806" w:rsidP="00AF6806">
      <w:pPr>
        <w:jc w:val="center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556BC53" wp14:editId="6E4AE572">
                <wp:simplePos x="0" y="0"/>
                <wp:positionH relativeFrom="column">
                  <wp:posOffset>273226</wp:posOffset>
                </wp:positionH>
                <wp:positionV relativeFrom="paragraph">
                  <wp:posOffset>115247</wp:posOffset>
                </wp:positionV>
                <wp:extent cx="2664526" cy="298450"/>
                <wp:effectExtent l="0" t="0" r="0" b="6350"/>
                <wp:wrapNone/>
                <wp:docPr id="1351490335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4526" cy="298450"/>
                          <a:chOff x="0" y="0"/>
                          <a:chExt cx="2664526" cy="298450"/>
                        </a:xfrm>
                      </wpg:grpSpPr>
                      <wps:wsp>
                        <wps:cNvPr id="2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63525" cy="298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A2AB30" w14:textId="0555A8F6" w:rsidR="00AF6806" w:rsidRPr="00AF6806" w:rsidRDefault="00AF6806">
                              <w:pP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</w:pPr>
                              <w:r w:rsidRPr="00AF6806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0896551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01001" y="0"/>
                            <a:ext cx="263525" cy="298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D346B0" w14:textId="7E21059B" w:rsidR="00AF6806" w:rsidRPr="00AF6806" w:rsidRDefault="00AF6806" w:rsidP="00AF6806">
                              <w:pP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56BC53" id="组合 3" o:spid="_x0000_s1026" style="position:absolute;left:0;text-align:left;margin-left:21.5pt;margin-top:9.05pt;width:209.8pt;height:23.5pt;z-index:251661312" coordsize="26645,2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7" type="#_x0000_t202" style="position:absolute;width:2635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5AA2AB30" w14:textId="0555A8F6" w:rsidR="00AF6806" w:rsidRPr="00AF6806" w:rsidRDefault="00AF6806">
                        <w:pPr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</w:pPr>
                        <w:r w:rsidRPr="00AF6806"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28" type="#_x0000_t202" style="position:absolute;left:24010;width:2635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" filled="f" stroked="f">
                  <v:textbox style="mso-fit-shape-to-text:t">
                    <w:txbxContent>
                      <w:p w14:paraId="37D346B0" w14:textId="7E21059B" w:rsidR="00AF6806" w:rsidRPr="00AF6806" w:rsidRDefault="00AF6806" w:rsidP="00AF6806">
                        <w:pPr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6C3115D1" wp14:editId="59067CA2">
            <wp:extent cx="2399111" cy="1800000"/>
            <wp:effectExtent l="0" t="0" r="1270" b="0"/>
            <wp:docPr id="9463248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11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5BC3">
        <w:rPr>
          <w:noProof/>
        </w:rPr>
        <w:drawing>
          <wp:inline distT="0" distB="0" distL="0" distR="0" wp14:anchorId="401837CA" wp14:editId="31AC9E69">
            <wp:extent cx="2399111" cy="1800000"/>
            <wp:effectExtent l="0" t="0" r="1270" b="0"/>
            <wp:docPr id="11826235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11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DF9D5" w14:textId="04065BCA" w:rsidR="00AF6806" w:rsidRDefault="00AE5BC3" w:rsidP="00AE5BC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874190A" w14:textId="6F9D7053" w:rsidR="00AF6806" w:rsidRDefault="00AF6806" w:rsidP="00AF6806">
      <w:pPr>
        <w:rPr>
          <w:rFonts w:ascii="Times New Roman" w:hAnsi="Times New Roman" w:cs="Times New Roman"/>
        </w:rPr>
      </w:pPr>
      <w:r w:rsidRPr="00AF6806">
        <w:rPr>
          <w:rFonts w:ascii="Times New Roman" w:hAnsi="Times New Roman" w:cs="Times New Roman"/>
        </w:rPr>
        <w:lastRenderedPageBreak/>
        <w:t>Fig. S</w:t>
      </w:r>
      <w:r w:rsidR="00DF5569">
        <w:rPr>
          <w:rFonts w:ascii="Times New Roman" w:hAnsi="Times New Roman" w:cs="Times New Roman"/>
        </w:rPr>
        <w:t>3</w:t>
      </w:r>
      <w:r w:rsidRPr="00AF6806">
        <w:rPr>
          <w:rFonts w:ascii="Times New Roman" w:hAnsi="Times New Roman" w:cs="Times New Roman"/>
        </w:rPr>
        <w:t xml:space="preserve">. Two-dimensional thin-layer chromatogram of polar lipids of strain </w:t>
      </w:r>
      <w:bookmarkStart w:id="1" w:name="_Hlk148735274"/>
      <w:proofErr w:type="spellStart"/>
      <w:r w:rsidR="00320979" w:rsidRPr="00320979">
        <w:rPr>
          <w:rFonts w:ascii="Times New Roman" w:hAnsi="Times New Roman" w:cs="Times New Roman"/>
          <w:i/>
          <w:iCs/>
        </w:rPr>
        <w:t>Terrihabitans</w:t>
      </w:r>
      <w:proofErr w:type="spellEnd"/>
      <w:r w:rsidRPr="00AF6806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F6806">
        <w:rPr>
          <w:rFonts w:ascii="Times New Roman" w:hAnsi="Times New Roman" w:cs="Times New Roman"/>
          <w:i/>
          <w:iCs/>
        </w:rPr>
        <w:t>elymus</w:t>
      </w:r>
      <w:proofErr w:type="spellEnd"/>
      <w:r w:rsidRPr="00AF68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PJ23</w:t>
      </w:r>
      <w:r w:rsidRPr="00AF6806">
        <w:rPr>
          <w:rFonts w:ascii="Times New Roman" w:hAnsi="Times New Roman" w:cs="Times New Roman"/>
          <w:vertAlign w:val="superscript"/>
        </w:rPr>
        <w:t>T</w:t>
      </w:r>
      <w:bookmarkEnd w:id="1"/>
      <w:r w:rsidRPr="00AF6806">
        <w:rPr>
          <w:rFonts w:ascii="Times New Roman" w:hAnsi="Times New Roman" w:cs="Times New Roman"/>
        </w:rPr>
        <w:t>.</w:t>
      </w:r>
      <w:r w:rsidRPr="00AF6806">
        <w:t xml:space="preserve"> </w:t>
      </w:r>
      <w:r w:rsidRPr="00AF6806">
        <w:rPr>
          <w:rFonts w:ascii="Times New Roman" w:hAnsi="Times New Roman" w:cs="Times New Roman"/>
        </w:rPr>
        <w:t xml:space="preserve">The lipids were visualized under UV light (366nm) after spraying a solution of </w:t>
      </w:r>
      <w:proofErr w:type="spellStart"/>
      <w:r w:rsidRPr="00AF6806">
        <w:rPr>
          <w:rFonts w:ascii="Times New Roman" w:hAnsi="Times New Roman" w:cs="Times New Roman"/>
        </w:rPr>
        <w:t>aceton</w:t>
      </w:r>
      <w:proofErr w:type="spellEnd"/>
      <w:r w:rsidRPr="00AF6806">
        <w:rPr>
          <w:rFonts w:ascii="Times New Roman" w:hAnsi="Times New Roman" w:cs="Times New Roman"/>
        </w:rPr>
        <w:t xml:space="preserve">/water (60:40) containing 0.01% </w:t>
      </w:r>
      <w:proofErr w:type="spellStart"/>
      <w:r w:rsidRPr="00AF6806">
        <w:rPr>
          <w:rFonts w:ascii="Times New Roman" w:hAnsi="Times New Roman" w:cs="Times New Roman"/>
        </w:rPr>
        <w:t>primuline</w:t>
      </w:r>
      <w:proofErr w:type="spellEnd"/>
      <w:r w:rsidRPr="00AF6806">
        <w:rPr>
          <w:rFonts w:ascii="Times New Roman" w:hAnsi="Times New Roman" w:cs="Times New Roman"/>
        </w:rPr>
        <w:t xml:space="preserve"> (w, v) (a). Solvents were as follows: first direction, chloroform/methanol/water (65:29:4, by vol.); second direction, chloroform/methanol/acetic acid/water (80:12:15:4, by vol.). To differentiate and identify lipid types, different stains were applied, ninhydrin for </w:t>
      </w:r>
      <w:proofErr w:type="spellStart"/>
      <w:r w:rsidRPr="00AF6806">
        <w:rPr>
          <w:rFonts w:ascii="Times New Roman" w:hAnsi="Times New Roman" w:cs="Times New Roman"/>
        </w:rPr>
        <w:t>aminolipids</w:t>
      </w:r>
      <w:proofErr w:type="spellEnd"/>
      <w:r w:rsidRPr="00AF6806">
        <w:rPr>
          <w:rFonts w:ascii="Times New Roman" w:hAnsi="Times New Roman" w:cs="Times New Roman"/>
        </w:rPr>
        <w:t xml:space="preserve"> (b), molybdenum blue for phospholipids (c) and a-naphthol for glycolipids (d). The size of the plate is 10 cm×10 cm; APL, </w:t>
      </w:r>
      <w:bookmarkStart w:id="2" w:name="_Hlk153885997"/>
      <w:r w:rsidRPr="00AF6806">
        <w:rPr>
          <w:rFonts w:ascii="Times New Roman" w:hAnsi="Times New Roman" w:cs="Times New Roman"/>
        </w:rPr>
        <w:t>unidentified amino</w:t>
      </w:r>
      <w:r w:rsidR="00FF4279">
        <w:rPr>
          <w:rFonts w:ascii="Times New Roman" w:hAnsi="Times New Roman" w:cs="Times New Roman"/>
        </w:rPr>
        <w:t xml:space="preserve"> </w:t>
      </w:r>
      <w:r w:rsidRPr="00AF6806">
        <w:rPr>
          <w:rFonts w:ascii="Times New Roman" w:hAnsi="Times New Roman" w:cs="Times New Roman"/>
        </w:rPr>
        <w:t>phospholipid</w:t>
      </w:r>
      <w:bookmarkEnd w:id="2"/>
      <w:r w:rsidRPr="00AF6806">
        <w:rPr>
          <w:rFonts w:ascii="Times New Roman" w:hAnsi="Times New Roman" w:cs="Times New Roman"/>
        </w:rPr>
        <w:t xml:space="preserve">; GL, unidentified glycolipid; </w:t>
      </w:r>
      <w:r w:rsidR="00FF4279" w:rsidRPr="00FF4279">
        <w:rPr>
          <w:rFonts w:ascii="Times New Roman" w:hAnsi="Times New Roman" w:cs="Times New Roman"/>
        </w:rPr>
        <w:t>PC, phosphatidylcholine</w:t>
      </w:r>
      <w:r w:rsidR="00FF4279">
        <w:rPr>
          <w:rFonts w:ascii="Times New Roman" w:hAnsi="Times New Roman" w:cs="Times New Roman"/>
        </w:rPr>
        <w:t xml:space="preserve">; </w:t>
      </w:r>
      <w:r w:rsidRPr="00AF6806">
        <w:rPr>
          <w:rFonts w:ascii="Times New Roman" w:hAnsi="Times New Roman" w:cs="Times New Roman"/>
        </w:rPr>
        <w:t>L, unidentified polar lipid.</w:t>
      </w:r>
      <w:r w:rsidR="00695496">
        <w:rPr>
          <w:rFonts w:ascii="Times New Roman" w:hAnsi="Times New Roman" w:cs="Times New Roman"/>
        </w:rPr>
        <w:t xml:space="preserve"> </w:t>
      </w:r>
    </w:p>
    <w:p w14:paraId="1895C22E" w14:textId="61498820" w:rsidR="00AF6806" w:rsidRDefault="00FF4279" w:rsidP="00AF6806">
      <w:pPr>
        <w:jc w:val="center"/>
        <w:rPr>
          <w:rFonts w:ascii="Times New Roman" w:hAnsi="Times New Roman" w:cs="Times New Roman"/>
        </w:rPr>
      </w:pPr>
      <w:r w:rsidRPr="00FF4279"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ABD51ED" wp14:editId="3F7A4257">
                <wp:simplePos x="0" y="0"/>
                <wp:positionH relativeFrom="column">
                  <wp:posOffset>946150</wp:posOffset>
                </wp:positionH>
                <wp:positionV relativeFrom="paragraph">
                  <wp:posOffset>4069715</wp:posOffset>
                </wp:positionV>
                <wp:extent cx="391160" cy="0"/>
                <wp:effectExtent l="0" t="95250" r="0" b="95250"/>
                <wp:wrapNone/>
                <wp:docPr id="540131535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160" cy="0"/>
                        </a:xfrm>
                        <a:prstGeom prst="straightConnector1">
                          <a:avLst/>
                        </a:prstGeom>
                        <a:ln w="34925">
                          <a:solidFill>
                            <a:schemeClr val="bg1">
                              <a:lumMod val="75000"/>
                            </a:schemeClr>
                          </a:solidFill>
                          <a:tailEnd type="stealt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BE8D6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74.5pt;margin-top:320.45pt;width:30.8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" strokecolor="#bfbfbf [2412]" strokeweight="2.75pt">
                <v:stroke endarrow="classic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D38E16" wp14:editId="6E795336">
                <wp:simplePos x="0" y="0"/>
                <wp:positionH relativeFrom="column">
                  <wp:posOffset>934403</wp:posOffset>
                </wp:positionH>
                <wp:positionV relativeFrom="paragraph">
                  <wp:posOffset>3650615</wp:posOffset>
                </wp:positionV>
                <wp:extent cx="0" cy="412750"/>
                <wp:effectExtent l="57150" t="38100" r="57150" b="6350"/>
                <wp:wrapNone/>
                <wp:docPr id="184554621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12750"/>
                        </a:xfrm>
                        <a:prstGeom prst="straightConnector1">
                          <a:avLst/>
                        </a:prstGeom>
                        <a:ln w="34925">
                          <a:solidFill>
                            <a:schemeClr val="bg1">
                              <a:lumMod val="75000"/>
                            </a:schemeClr>
                          </a:solidFill>
                          <a:tailEnd type="stealt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ED08E" id="直接箭头连接符 2" o:spid="_x0000_s1026" type="#_x0000_t32" style="position:absolute;left:0;text-align:left;margin-left:73.6pt;margin-top:287.45pt;width:0;height:32.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" strokecolor="#bfbfbf [2412]" strokeweight="2.75pt">
                <v:stroke endarrow="classic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7A8E38" wp14:editId="019DDFC0">
                <wp:simplePos x="0" y="0"/>
                <wp:positionH relativeFrom="column">
                  <wp:posOffset>322580</wp:posOffset>
                </wp:positionH>
                <wp:positionV relativeFrom="paragraph">
                  <wp:posOffset>3507740</wp:posOffset>
                </wp:positionV>
                <wp:extent cx="915035" cy="248920"/>
                <wp:effectExtent l="0" t="0" r="0" b="0"/>
                <wp:wrapNone/>
                <wp:docPr id="289204017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5035" cy="248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AD0C89" w14:textId="77777777" w:rsidR="00FF4279" w:rsidRPr="009D70AB" w:rsidRDefault="00FF4279" w:rsidP="00FF4279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 w:rsidRPr="009D70AB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2</w:t>
                            </w:r>
                            <w:r w:rsidRPr="009D70AB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vertAlign w:val="superscript"/>
                              </w:rPr>
                              <w:t>nd</w:t>
                            </w:r>
                            <w:r w:rsidRPr="009D70AB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 direction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7A8E38" id="文本框 1" o:spid="_x0000_s1029" type="#_x0000_t202" style="position:absolute;left:0;text-align:left;margin-left:25.4pt;margin-top:276.2pt;width:72.05pt;height:19.6pt;rotation:-9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" filled="f" stroked="f" strokeweight=".5pt">
                <v:textbox>
                  <w:txbxContent>
                    <w:p w14:paraId="0FAD0C89" w14:textId="77777777" w:rsidR="00FF4279" w:rsidRPr="009D70AB" w:rsidRDefault="00FF4279" w:rsidP="00FF4279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 w:rsidRPr="009D70AB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2</w:t>
                      </w:r>
                      <w:r w:rsidRPr="009D70AB">
                        <w:rPr>
                          <w:rFonts w:ascii="Times New Roman" w:hAnsi="Times New Roman" w:cs="Times New Roman"/>
                          <w:color w:val="FFFFFF" w:themeColor="background1"/>
                          <w:vertAlign w:val="superscript"/>
                        </w:rPr>
                        <w:t>nd</w:t>
                      </w:r>
                      <w:r w:rsidRPr="009D70AB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 direction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5C6F9B" wp14:editId="209D67B3">
                <wp:simplePos x="0" y="0"/>
                <wp:positionH relativeFrom="column">
                  <wp:posOffset>1013460</wp:posOffset>
                </wp:positionH>
                <wp:positionV relativeFrom="paragraph">
                  <wp:posOffset>3830320</wp:posOffset>
                </wp:positionV>
                <wp:extent cx="920115" cy="327025"/>
                <wp:effectExtent l="0" t="0" r="0" b="0"/>
                <wp:wrapNone/>
                <wp:docPr id="297628717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115" cy="327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2BB39" w14:textId="77777777" w:rsidR="00FF4279" w:rsidRPr="009D70AB" w:rsidRDefault="00FF4279" w:rsidP="00FF4279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 w:rsidRPr="009D70AB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1</w:t>
                            </w:r>
                            <w:r w:rsidRPr="009D70AB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vertAlign w:val="superscript"/>
                              </w:rPr>
                              <w:t>st</w:t>
                            </w:r>
                            <w:r w:rsidRPr="009D70AB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 direction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5C6F9B" id="_x0000_s1030" type="#_x0000_t202" style="position:absolute;left:0;text-align:left;margin-left:79.8pt;margin-top:301.6pt;width:72.45pt;height:25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" filled="f" stroked="f" strokeweight=".5pt">
                <v:textbox>
                  <w:txbxContent>
                    <w:p w14:paraId="6B12BB39" w14:textId="77777777" w:rsidR="00FF4279" w:rsidRPr="009D70AB" w:rsidRDefault="00FF4279" w:rsidP="00FF4279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 w:rsidRPr="009D70AB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1</w:t>
                      </w:r>
                      <w:r w:rsidRPr="009D70AB">
                        <w:rPr>
                          <w:rFonts w:ascii="Times New Roman" w:hAnsi="Times New Roman" w:cs="Times New Roman"/>
                          <w:color w:val="FFFFFF" w:themeColor="background1"/>
                          <w:vertAlign w:val="superscript"/>
                        </w:rPr>
                        <w:t>st</w:t>
                      </w:r>
                      <w:r w:rsidRPr="009D70AB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 direction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58B5A7" wp14:editId="519FF22E">
                <wp:simplePos x="0" y="0"/>
                <wp:positionH relativeFrom="column">
                  <wp:posOffset>884555</wp:posOffset>
                </wp:positionH>
                <wp:positionV relativeFrom="paragraph">
                  <wp:posOffset>4011930</wp:posOffset>
                </wp:positionV>
                <wp:extent cx="99695" cy="110490"/>
                <wp:effectExtent l="19050" t="38100" r="33655" b="60960"/>
                <wp:wrapNone/>
                <wp:docPr id="1643475197" name="五角星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95" cy="110490"/>
                        </a:xfrm>
                        <a:prstGeom prst="star5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FEC74" id="五角星 80" o:spid="_x0000_s1026" style="position:absolute;left:0;text-align:left;margin-left:69.65pt;margin-top:315.9pt;width:7.85pt;height:8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9695,11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" path="m,42203r38080,1l49848,,61615,42204r38080,-1l68887,68286r11768,42204l49848,84406,19040,110490,30808,68286,,42203xe" fillcolor="#bfbfbf [2412]" strokecolor="#bfbfbf [2412]" strokeweight="1pt">
                <v:stroke joinstyle="miter"/>
                <v:path arrowok="t" o:connecttype="custom" o:connectlocs="0,42203;38080,42204;49848,0;61615,42204;99695,42203;68887,68286;80655,110490;49848,84406;19040,110490;30808,68286;0,42203" o:connectangles="0,0,0,0,0,0,0,0,0,0,0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B48EB27" wp14:editId="001A9DE0">
            <wp:extent cx="4348378" cy="4338955"/>
            <wp:effectExtent l="0" t="0" r="0" b="4445"/>
            <wp:docPr id="612184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1843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3979" cy="4344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C798A" w14:textId="6288504D" w:rsidR="00BB1ABE" w:rsidRDefault="00AE5BC3" w:rsidP="00AE5BC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2530B0" w14:textId="79E9BA1B" w:rsidR="00B31A3A" w:rsidRPr="00817CEB" w:rsidRDefault="00B31A3A" w:rsidP="002E28A2">
      <w:pPr>
        <w:rPr>
          <w:rFonts w:ascii="Times New Roman" w:hAnsi="Times New Roman" w:cs="Times New Roman"/>
          <w:bCs/>
        </w:rPr>
      </w:pPr>
      <w:r w:rsidRPr="00BB1ABE">
        <w:rPr>
          <w:rFonts w:ascii="Times New Roman" w:hAnsi="Times New Roman" w:cs="Times New Roman"/>
          <w:b/>
        </w:rPr>
        <w:lastRenderedPageBreak/>
        <w:t>Table S1.</w:t>
      </w:r>
      <w:r w:rsidRPr="00817CEB">
        <w:rPr>
          <w:rFonts w:ascii="Times New Roman" w:hAnsi="Times New Roman" w:cs="Times New Roman"/>
          <w:b/>
        </w:rPr>
        <w:t xml:space="preserve"> </w:t>
      </w:r>
      <w:r w:rsidRPr="00817CEB">
        <w:rPr>
          <w:rFonts w:ascii="Times New Roman" w:hAnsi="Times New Roman" w:cs="Times New Roman"/>
          <w:bCs/>
        </w:rPr>
        <w:t xml:space="preserve">General features of the draft genome of strain </w:t>
      </w:r>
      <w:r w:rsidRPr="00817CEB">
        <w:rPr>
          <w:rFonts w:ascii="Times New Roman" w:hAnsi="Times New Roman" w:cs="Times New Roman"/>
          <w:bCs/>
        </w:rPr>
        <w:t>PJ23</w:t>
      </w:r>
      <w:r w:rsidRPr="00817CEB">
        <w:rPr>
          <w:rFonts w:ascii="Times New Roman" w:hAnsi="Times New Roman" w:cs="Times New Roman"/>
          <w:bCs/>
        </w:rPr>
        <w:t>T</w:t>
      </w:r>
      <w:r w:rsidR="00817CEB">
        <w:rPr>
          <w:rFonts w:ascii="Times New Roman" w:hAnsi="Times New Roman" w:cs="Times New Roman"/>
          <w:bCs/>
        </w:rPr>
        <w:t>.</w:t>
      </w:r>
    </w:p>
    <w:tbl>
      <w:tblPr>
        <w:tblStyle w:val="a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B31A3A" w14:paraId="7CBB5BED" w14:textId="77777777" w:rsidTr="00817CEB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769D0674" w14:textId="320D1353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Attribute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010D77D8" w14:textId="76519CED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Characteristics</w:t>
            </w:r>
          </w:p>
        </w:tc>
      </w:tr>
      <w:tr w:rsidR="00B31A3A" w14:paraId="72C220F6" w14:textId="77777777" w:rsidTr="00817CEB">
        <w:tc>
          <w:tcPr>
            <w:tcW w:w="4148" w:type="dxa"/>
            <w:tcBorders>
              <w:top w:val="single" w:sz="4" w:space="0" w:color="auto"/>
            </w:tcBorders>
          </w:tcPr>
          <w:p w14:paraId="3AC297B9" w14:textId="66E09265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Genome size (bp)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5643668D" w14:textId="2A5DB935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,</w:t>
            </w:r>
            <w:r w:rsidRPr="00B31A3A">
              <w:rPr>
                <w:rFonts w:ascii="Times New Roman" w:hAnsi="Times New Roman" w:cs="Times New Roman"/>
                <w:bCs/>
              </w:rPr>
              <w:t>415</w:t>
            </w:r>
            <w:r>
              <w:rPr>
                <w:rFonts w:ascii="Times New Roman" w:hAnsi="Times New Roman" w:cs="Times New Roman"/>
                <w:bCs/>
              </w:rPr>
              <w:t>,</w:t>
            </w:r>
            <w:r w:rsidRPr="00B31A3A">
              <w:rPr>
                <w:rFonts w:ascii="Times New Roman" w:hAnsi="Times New Roman" w:cs="Times New Roman"/>
                <w:bCs/>
              </w:rPr>
              <w:t>191</w:t>
            </w:r>
          </w:p>
        </w:tc>
      </w:tr>
      <w:tr w:rsidR="00B31A3A" w14:paraId="7F56B976" w14:textId="77777777" w:rsidTr="00817CEB">
        <w:tc>
          <w:tcPr>
            <w:tcW w:w="4148" w:type="dxa"/>
          </w:tcPr>
          <w:p w14:paraId="1C77733B" w14:textId="46A35905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Number of contigs</w:t>
            </w:r>
          </w:p>
        </w:tc>
        <w:tc>
          <w:tcPr>
            <w:tcW w:w="4148" w:type="dxa"/>
          </w:tcPr>
          <w:p w14:paraId="2D8C6DA2" w14:textId="123CAD41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B31A3A" w14:paraId="62F21351" w14:textId="77777777" w:rsidTr="00817CEB">
        <w:tc>
          <w:tcPr>
            <w:tcW w:w="4148" w:type="dxa"/>
          </w:tcPr>
          <w:p w14:paraId="3D15ED5C" w14:textId="0BA24273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Mean length (bp)</w:t>
            </w:r>
          </w:p>
        </w:tc>
        <w:tc>
          <w:tcPr>
            <w:tcW w:w="4148" w:type="dxa"/>
          </w:tcPr>
          <w:p w14:paraId="0D3FC841" w14:textId="3EEE3980" w:rsidR="00B31A3A" w:rsidRDefault="00817CEB" w:rsidP="00BB1ABE">
            <w:pPr>
              <w:rPr>
                <w:rFonts w:ascii="Times New Roman" w:hAnsi="Times New Roman" w:cs="Times New Roman"/>
                <w:bCs/>
              </w:rPr>
            </w:pPr>
            <w:r w:rsidRPr="00817CEB">
              <w:rPr>
                <w:rFonts w:ascii="Times New Roman" w:hAnsi="Times New Roman" w:cs="Times New Roman"/>
                <w:bCs/>
              </w:rPr>
              <w:t>136,607</w:t>
            </w:r>
          </w:p>
        </w:tc>
      </w:tr>
      <w:tr w:rsidR="00B31A3A" w14:paraId="2C829170" w14:textId="77777777" w:rsidTr="00817CEB">
        <w:tc>
          <w:tcPr>
            <w:tcW w:w="4148" w:type="dxa"/>
          </w:tcPr>
          <w:p w14:paraId="7BDC02FB" w14:textId="7F4F9B61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N50 length (bp)</w:t>
            </w:r>
          </w:p>
        </w:tc>
        <w:tc>
          <w:tcPr>
            <w:tcW w:w="4148" w:type="dxa"/>
          </w:tcPr>
          <w:p w14:paraId="426B615A" w14:textId="425F5173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64,001</w:t>
            </w:r>
          </w:p>
        </w:tc>
      </w:tr>
      <w:tr w:rsidR="00B31A3A" w14:paraId="618F5F99" w14:textId="77777777" w:rsidTr="00817CEB">
        <w:tc>
          <w:tcPr>
            <w:tcW w:w="4148" w:type="dxa"/>
          </w:tcPr>
          <w:p w14:paraId="28124410" w14:textId="26CB5632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 xml:space="preserve">G </w:t>
            </w:r>
            <w:r>
              <w:rPr>
                <w:rFonts w:ascii="Times New Roman" w:hAnsi="Times New Roman" w:cs="Times New Roman"/>
                <w:bCs/>
              </w:rPr>
              <w:t>+</w:t>
            </w:r>
            <w:r w:rsidRPr="00B31A3A">
              <w:rPr>
                <w:rFonts w:ascii="Times New Roman" w:hAnsi="Times New Roman" w:cs="Times New Roman"/>
                <w:bCs/>
              </w:rPr>
              <w:t xml:space="preserve"> C content (%)</w:t>
            </w:r>
          </w:p>
        </w:tc>
        <w:tc>
          <w:tcPr>
            <w:tcW w:w="4148" w:type="dxa"/>
          </w:tcPr>
          <w:p w14:paraId="5FC9F380" w14:textId="0A2D0E6F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6</w:t>
            </w:r>
            <w:r>
              <w:rPr>
                <w:rFonts w:ascii="Times New Roman" w:hAnsi="Times New Roman" w:cs="Times New Roman"/>
                <w:bCs/>
              </w:rPr>
              <w:t>5.23</w:t>
            </w:r>
          </w:p>
        </w:tc>
      </w:tr>
      <w:tr w:rsidR="00B31A3A" w14:paraId="785ABC4C" w14:textId="77777777" w:rsidTr="00817CEB">
        <w:tc>
          <w:tcPr>
            <w:tcW w:w="4148" w:type="dxa"/>
          </w:tcPr>
          <w:p w14:paraId="54535236" w14:textId="68AACAE6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Number of coding genes</w:t>
            </w:r>
          </w:p>
        </w:tc>
        <w:tc>
          <w:tcPr>
            <w:tcW w:w="4148" w:type="dxa"/>
          </w:tcPr>
          <w:p w14:paraId="1B85D575" w14:textId="7729DDEE" w:rsidR="00B31A3A" w:rsidRDefault="00817CEB" w:rsidP="00BB1AB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084</w:t>
            </w:r>
          </w:p>
        </w:tc>
      </w:tr>
      <w:tr w:rsidR="00B31A3A" w14:paraId="04125943" w14:textId="77777777" w:rsidTr="00817CEB">
        <w:tc>
          <w:tcPr>
            <w:tcW w:w="4148" w:type="dxa"/>
          </w:tcPr>
          <w:p w14:paraId="4BF6A4CC" w14:textId="3F5CD676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rRNA</w:t>
            </w:r>
          </w:p>
        </w:tc>
        <w:tc>
          <w:tcPr>
            <w:tcW w:w="4148" w:type="dxa"/>
          </w:tcPr>
          <w:p w14:paraId="501D033F" w14:textId="44F3862A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B31A3A" w14:paraId="4A785FF1" w14:textId="77777777" w:rsidTr="00817CEB">
        <w:tc>
          <w:tcPr>
            <w:tcW w:w="4148" w:type="dxa"/>
          </w:tcPr>
          <w:p w14:paraId="79B882B9" w14:textId="5701CCEB" w:rsidR="00B31A3A" w:rsidRP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tRNA</w:t>
            </w:r>
          </w:p>
        </w:tc>
        <w:tc>
          <w:tcPr>
            <w:tcW w:w="4148" w:type="dxa"/>
          </w:tcPr>
          <w:p w14:paraId="367BE7CC" w14:textId="2F015F20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4</w:t>
            </w:r>
            <w:r>
              <w:rPr>
                <w:rFonts w:ascii="Times New Roman" w:hAnsi="Times New Roman" w:cs="Times New Roman"/>
                <w:bCs/>
              </w:rPr>
              <w:t>9</w:t>
            </w:r>
          </w:p>
        </w:tc>
      </w:tr>
      <w:tr w:rsidR="00B31A3A" w14:paraId="32784DA3" w14:textId="77777777" w:rsidTr="00817CEB">
        <w:tc>
          <w:tcPr>
            <w:tcW w:w="4148" w:type="dxa"/>
          </w:tcPr>
          <w:p w14:paraId="2AAF1677" w14:textId="36B3E38F" w:rsidR="00B31A3A" w:rsidRP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 w:rsidRPr="00B31A3A">
              <w:rPr>
                <w:rFonts w:ascii="Times New Roman" w:hAnsi="Times New Roman" w:cs="Times New Roman"/>
                <w:bCs/>
              </w:rPr>
              <w:t>Total gene</w:t>
            </w:r>
          </w:p>
        </w:tc>
        <w:tc>
          <w:tcPr>
            <w:tcW w:w="4148" w:type="dxa"/>
          </w:tcPr>
          <w:p w14:paraId="19FDA38E" w14:textId="2534D97C" w:rsidR="00B31A3A" w:rsidRDefault="00B31A3A" w:rsidP="00BB1AB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271</w:t>
            </w:r>
          </w:p>
        </w:tc>
      </w:tr>
    </w:tbl>
    <w:p w14:paraId="156675C5" w14:textId="77777777" w:rsidR="00B31A3A" w:rsidRPr="00B31A3A" w:rsidRDefault="00B31A3A" w:rsidP="00BB1ABE">
      <w:pPr>
        <w:rPr>
          <w:rFonts w:ascii="Times New Roman" w:hAnsi="Times New Roman" w:cs="Times New Roman"/>
          <w:bCs/>
        </w:rPr>
      </w:pPr>
    </w:p>
    <w:p w14:paraId="7E430069" w14:textId="77777777" w:rsidR="00B31A3A" w:rsidRPr="00B31A3A" w:rsidRDefault="00B31A3A" w:rsidP="00BB1ABE">
      <w:pPr>
        <w:rPr>
          <w:rFonts w:ascii="Times New Roman" w:hAnsi="Times New Roman" w:cs="Times New Roman"/>
          <w:b/>
        </w:rPr>
      </w:pPr>
    </w:p>
    <w:p w14:paraId="5072667F" w14:textId="77777777" w:rsidR="00B31A3A" w:rsidRDefault="00B31A3A" w:rsidP="00BB1ABE">
      <w:pPr>
        <w:rPr>
          <w:rFonts w:ascii="Times New Roman" w:hAnsi="Times New Roman" w:cs="Times New Roman"/>
          <w:b/>
        </w:rPr>
      </w:pPr>
    </w:p>
    <w:p w14:paraId="6C528436" w14:textId="77777777" w:rsidR="00B31A3A" w:rsidRDefault="00B31A3A" w:rsidP="00BB1ABE">
      <w:pPr>
        <w:rPr>
          <w:rFonts w:ascii="Times New Roman" w:hAnsi="Times New Roman" w:cs="Times New Roman"/>
          <w:b/>
        </w:rPr>
      </w:pPr>
    </w:p>
    <w:p w14:paraId="057DA00F" w14:textId="77777777" w:rsidR="00B31A3A" w:rsidRDefault="00B31A3A" w:rsidP="00BB1ABE">
      <w:pPr>
        <w:rPr>
          <w:rFonts w:ascii="Times New Roman" w:hAnsi="Times New Roman" w:cs="Times New Roman"/>
          <w:b/>
        </w:rPr>
      </w:pPr>
    </w:p>
    <w:p w14:paraId="6DA0811B" w14:textId="74C9DAFD" w:rsidR="00D26896" w:rsidRPr="00AE5BC3" w:rsidRDefault="00BB1ABE" w:rsidP="002E28A2">
      <w:pPr>
        <w:rPr>
          <w:rFonts w:ascii="Times New Roman" w:hAnsi="Times New Roman" w:cs="Times New Roman"/>
          <w:bCs/>
        </w:rPr>
      </w:pPr>
      <w:r w:rsidRPr="00BB1ABE">
        <w:rPr>
          <w:rFonts w:ascii="Times New Roman" w:hAnsi="Times New Roman" w:cs="Times New Roman"/>
          <w:b/>
        </w:rPr>
        <w:t>Table S</w:t>
      </w:r>
      <w:r w:rsidR="002E28A2">
        <w:rPr>
          <w:rFonts w:ascii="Times New Roman" w:hAnsi="Times New Roman" w:cs="Times New Roman"/>
          <w:b/>
        </w:rPr>
        <w:t>2</w:t>
      </w:r>
      <w:r w:rsidRPr="00BB1ABE">
        <w:rPr>
          <w:rFonts w:ascii="Times New Roman" w:hAnsi="Times New Roman" w:cs="Times New Roman"/>
          <w:b/>
        </w:rPr>
        <w:t xml:space="preserve">. </w:t>
      </w:r>
      <w:r w:rsidRPr="00AE5BC3">
        <w:rPr>
          <w:rFonts w:ascii="Times New Roman" w:hAnsi="Times New Roman" w:cs="Times New Roman"/>
          <w:bCs/>
        </w:rPr>
        <w:t xml:space="preserve">Phenotypic characteristics of strain </w:t>
      </w:r>
      <w:proofErr w:type="spellStart"/>
      <w:r w:rsidR="00320979" w:rsidRPr="00320979">
        <w:rPr>
          <w:rFonts w:ascii="Times New Roman" w:hAnsi="Times New Roman" w:cs="Times New Roman"/>
          <w:bCs/>
          <w:i/>
          <w:iCs/>
        </w:rPr>
        <w:t>Terrihabitans</w:t>
      </w:r>
      <w:proofErr w:type="spellEnd"/>
      <w:r w:rsidR="00AE5BC3" w:rsidRPr="00AE5BC3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="00AE5BC3" w:rsidRPr="00AE5BC3">
        <w:rPr>
          <w:rFonts w:ascii="Times New Roman" w:hAnsi="Times New Roman" w:cs="Times New Roman"/>
          <w:bCs/>
          <w:i/>
          <w:iCs/>
        </w:rPr>
        <w:t>elymus</w:t>
      </w:r>
      <w:proofErr w:type="spellEnd"/>
      <w:r w:rsidR="00AE5BC3" w:rsidRPr="00AE5BC3">
        <w:rPr>
          <w:rFonts w:ascii="Times New Roman" w:hAnsi="Times New Roman" w:cs="Times New Roman"/>
          <w:bCs/>
        </w:rPr>
        <w:t xml:space="preserve"> PJ23</w:t>
      </w:r>
      <w:r w:rsidR="00AE5BC3" w:rsidRPr="00AE5BC3">
        <w:rPr>
          <w:rFonts w:ascii="Times New Roman" w:hAnsi="Times New Roman" w:cs="Times New Roman"/>
          <w:bCs/>
          <w:vertAlign w:val="superscript"/>
        </w:rPr>
        <w:t>T</w:t>
      </w:r>
      <w:r w:rsidRPr="00AE5BC3">
        <w:rPr>
          <w:rFonts w:ascii="Times New Roman" w:hAnsi="Times New Roman" w:cs="Times New Roman"/>
          <w:bCs/>
        </w:rPr>
        <w:t xml:space="preserve"> determined by </w:t>
      </w:r>
      <w:proofErr w:type="spellStart"/>
      <w:r w:rsidRPr="00AE5BC3">
        <w:rPr>
          <w:rFonts w:ascii="Times New Roman" w:hAnsi="Times New Roman" w:cs="Times New Roman"/>
          <w:bCs/>
        </w:rPr>
        <w:t>Biolog</w:t>
      </w:r>
      <w:proofErr w:type="spellEnd"/>
      <w:r w:rsidRPr="00AE5BC3">
        <w:rPr>
          <w:rFonts w:ascii="Times New Roman" w:hAnsi="Times New Roman" w:cs="Times New Roman"/>
          <w:bCs/>
        </w:rPr>
        <w:t xml:space="preserve"> GEN III, API 20NE and API ZYM test kits.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6"/>
        <w:gridCol w:w="2693"/>
        <w:gridCol w:w="851"/>
        <w:gridCol w:w="850"/>
        <w:gridCol w:w="2253"/>
        <w:gridCol w:w="803"/>
      </w:tblGrid>
      <w:tr w:rsidR="00AE5BC3" w:rsidRPr="00AE5BC3" w14:paraId="519DAD36" w14:textId="77777777" w:rsidTr="00826A4F">
        <w:trPr>
          <w:trHeight w:val="33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F0133" w14:textId="77777777" w:rsidR="00AE5BC3" w:rsidRPr="00AE5BC3" w:rsidRDefault="00AE5BC3" w:rsidP="00D268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BIOLOG GEN III</w:t>
            </w:r>
          </w:p>
        </w:tc>
      </w:tr>
      <w:tr w:rsidR="007A7FE8" w:rsidRPr="000A5023" w14:paraId="61DD157C" w14:textId="77777777" w:rsidTr="00826A4F">
        <w:trPr>
          <w:trHeight w:val="33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AC67D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br w:type="page"/>
              <w:t>Sl. No.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6D6308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CF789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Result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0FD24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Sl. No.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C14AA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17548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Result</w:t>
            </w:r>
          </w:p>
        </w:tc>
      </w:tr>
      <w:tr w:rsidR="007A7FE8" w:rsidRPr="000A5023" w14:paraId="55C71594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E1713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83CB8" w14:textId="77777777" w:rsidR="00AE5BC3" w:rsidRPr="00AE5BC3" w:rsidRDefault="00AE5BC3" w:rsidP="00AE5BC3">
            <w:pPr>
              <w:rPr>
                <w:rFonts w:ascii="Times New Roman" w:hAnsi="Times New Roman" w:cs="Times New Roman"/>
                <w:iCs/>
              </w:rPr>
            </w:pPr>
            <w:r w:rsidRPr="00AE5BC3">
              <w:rPr>
                <w:rFonts w:ascii="Times New Roman" w:hAnsi="Times New Roman" w:cs="Times New Roman"/>
                <w:b/>
                <w:iCs/>
              </w:rPr>
              <w:t>Carbon source utilization assay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DE52C2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9B63E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-Pyroglutamic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71333B" w14:textId="087F9BEC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754BA5C0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3C2FB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BE676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Acetic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B4F716" w14:textId="00D4C2F6" w:rsidR="00AE5BC3" w:rsidRPr="00AE5BC3" w:rsidRDefault="00D66A68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77E601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F7421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α</w:t>
            </w:r>
            <w:r w:rsidRPr="00AE5BC3">
              <w:rPr>
                <w:rFonts w:ascii="Times New Roman" w:hAnsi="Times New Roman" w:cs="Times New Roman"/>
              </w:rPr>
              <w:t>-Keto-glutaric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D6DF91" w14:textId="792F11E7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6F2885FD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29C0D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98EBE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Acetoacetic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75D7C8" w14:textId="46B863E4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3D571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803C53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Glycerol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9701AF" w14:textId="63FC6173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0E8FD4E3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93EF0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032C2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p</w:t>
            </w:r>
            <w:r w:rsidRPr="00AE5BC3">
              <w:rPr>
                <w:rFonts w:ascii="Times New Roman" w:hAnsi="Times New Roman" w:cs="Times New Roman"/>
              </w:rPr>
              <w:t>-</w:t>
            </w:r>
            <w:proofErr w:type="spellStart"/>
            <w:r w:rsidRPr="00AE5BC3">
              <w:rPr>
                <w:rFonts w:ascii="Times New Roman" w:hAnsi="Times New Roman" w:cs="Times New Roman"/>
              </w:rPr>
              <w:t>Hydroxyphenylacetic</w:t>
            </w:r>
            <w:proofErr w:type="spellEnd"/>
            <w:r w:rsidRPr="00AE5BC3">
              <w:rPr>
                <w:rFonts w:ascii="Times New Roman" w:hAnsi="Times New Roman" w:cs="Times New Roman"/>
              </w:rPr>
              <w:t xml:space="preserve">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0837CF" w14:textId="25825BE1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51E4D4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C470C2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Glycyl-</w:t>
            </w: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-proline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2690DB" w14:textId="317278AA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3C217E30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6CC33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4A229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-Alanine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3DCC5E" w14:textId="692C93A9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D62B4F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84498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-Histidine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7C85AF" w14:textId="36158C39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295B552B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2DBB0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2F07D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</w:t>
            </w:r>
            <w:proofErr w:type="spellStart"/>
            <w:r w:rsidRPr="00AE5BC3">
              <w:rPr>
                <w:rFonts w:ascii="Times New Roman" w:hAnsi="Times New Roman" w:cs="Times New Roman"/>
              </w:rPr>
              <w:t>Arabitol</w:t>
            </w:r>
            <w:proofErr w:type="spellEnd"/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30C77F" w14:textId="760249F6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62360B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014D7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Inosine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EC7BEF" w14:textId="6106B235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666D76F7" w14:textId="77777777" w:rsidTr="00826A4F">
        <w:trPr>
          <w:trHeight w:val="251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F2831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5A3EA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-Arginine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3DFFC2" w14:textId="5A9FAAEC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896E5A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B2100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Myo</w:t>
            </w:r>
            <w:r w:rsidRPr="00AE5BC3">
              <w:rPr>
                <w:rFonts w:ascii="Times New Roman" w:hAnsi="Times New Roman" w:cs="Times New Roman"/>
              </w:rPr>
              <w:t>-inositol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0DE095" w14:textId="39E90F6A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3FEFFB5B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9BC79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02029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-Aspartic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1E9332" w14:textId="3C9859A7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01B7E2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F84752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-Lactic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D4F60B" w14:textId="35880707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50474DD1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AB988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C90B1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-Aspartic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479A8F" w14:textId="3C3AE39B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014BFF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D4CA1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-Lactic acid methyl ester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0191E8" w14:textId="17C53B48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72F2A312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13147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C4F47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γ</w:t>
            </w:r>
            <w:r w:rsidRPr="00AE5BC3">
              <w:rPr>
                <w:rFonts w:ascii="Times New Roman" w:hAnsi="Times New Roman" w:cs="Times New Roman"/>
              </w:rPr>
              <w:t>-Amino butyric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8A3281" w14:textId="4DC8D707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C0654B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AAD6A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α</w:t>
            </w:r>
            <w:r w:rsidRPr="00AE5BC3">
              <w:rPr>
                <w:rFonts w:ascii="Times New Roman" w:hAnsi="Times New Roman" w:cs="Times New Roman"/>
              </w:rPr>
              <w:t>-</w:t>
            </w: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-Lactose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B73B3" w14:textId="7D84B9AB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00EA36A1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6CBEB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9E33E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α</w:t>
            </w:r>
            <w:r w:rsidRPr="00AE5BC3">
              <w:rPr>
                <w:rFonts w:ascii="Times New Roman" w:hAnsi="Times New Roman" w:cs="Times New Roman"/>
              </w:rPr>
              <w:t>-Hydroxy-butyric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7F9870" w14:textId="3A2F6A39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07F581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2103C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-Malic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159462" w14:textId="554BF49E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7DDA5ABA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E711A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5D3E4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β</w:t>
            </w:r>
            <w:r w:rsidRPr="00AE5BC3">
              <w:rPr>
                <w:rFonts w:ascii="Times New Roman" w:hAnsi="Times New Roman" w:cs="Times New Roman"/>
              </w:rPr>
              <w:t>-Hydroxy-</w:t>
            </w:r>
            <w:proofErr w:type="gramStart"/>
            <w:r w:rsidRPr="00AE5BC3">
              <w:rPr>
                <w:rFonts w:ascii="Times New Roman" w:hAnsi="Times New Roman" w:cs="Times New Roman"/>
                <w:vertAlign w:val="subscript"/>
              </w:rPr>
              <w:t>D,L</w:t>
            </w:r>
            <w:proofErr w:type="gramEnd"/>
            <w:r w:rsidRPr="00AE5BC3">
              <w:rPr>
                <w:rFonts w:ascii="Times New Roman" w:hAnsi="Times New Roman" w:cs="Times New Roman"/>
              </w:rPr>
              <w:t>-butyric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1EAC91" w14:textId="3EF8BAC7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CF0F3E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88BD3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-Malic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68F060" w14:textId="2A62361C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71020526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79931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1CBDF3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α</w:t>
            </w:r>
            <w:r w:rsidRPr="00AE5BC3">
              <w:rPr>
                <w:rFonts w:ascii="Times New Roman" w:hAnsi="Times New Roman" w:cs="Times New Roman"/>
              </w:rPr>
              <w:t>-Keto-butyric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AFE241" w14:textId="2AC12072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79C54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4E548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-Maltose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5CDFC9" w14:textId="10BC145A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58D7DA1A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C688E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40334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-Cellobiose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B9FDC" w14:textId="179A5B3C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4076B7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72260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-Mannitol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8E72D3" w14:textId="52F05CF0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72944BA4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F2EE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28C59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Citric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3EFDCA" w14:textId="5B09A165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9ADE7C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562C69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-Mannose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2B19A" w14:textId="6EE5EB49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5B82E5FA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6C598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772B29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Dextrin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BFC705" w14:textId="23EB596D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42DFDD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2DAFA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N</w:t>
            </w:r>
            <w:r w:rsidRPr="00AE5BC3">
              <w:rPr>
                <w:rFonts w:ascii="Times New Roman" w:hAnsi="Times New Roman" w:cs="Times New Roman"/>
              </w:rPr>
              <w:t>-Acetyl-</w:t>
            </w:r>
            <w:r w:rsidRPr="00AE5BC3">
              <w:rPr>
                <w:rFonts w:ascii="Times New Roman" w:hAnsi="Times New Roman" w:cs="Times New Roman"/>
                <w:i/>
              </w:rPr>
              <w:t>β</w:t>
            </w:r>
            <w:r w:rsidRPr="00AE5BC3">
              <w:rPr>
                <w:rFonts w:ascii="Times New Roman" w:hAnsi="Times New Roman" w:cs="Times New Roman"/>
              </w:rPr>
              <w:t>-</w:t>
            </w: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</w:t>
            </w:r>
            <w:proofErr w:type="spellStart"/>
            <w:r w:rsidRPr="00AE5BC3">
              <w:rPr>
                <w:rFonts w:ascii="Times New Roman" w:hAnsi="Times New Roman" w:cs="Times New Roman"/>
              </w:rPr>
              <w:t>mannosamine</w:t>
            </w:r>
            <w:proofErr w:type="spellEnd"/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E7A3C8" w14:textId="3AE0429D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6717F858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D9C1C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AB46A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Formic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8822F9" w14:textId="26DFA9BA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B2637B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F21EC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-Melibiose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E55C6F" w14:textId="1668C024" w:rsidR="00AE5BC3" w:rsidRPr="00AE5BC3" w:rsidRDefault="00D66A68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123612AE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F48FF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0303D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-Fructose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074038" w14:textId="0580453C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3776B2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D146AE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proofErr w:type="spellStart"/>
            <w:r w:rsidRPr="00AE5BC3">
              <w:rPr>
                <w:rFonts w:ascii="Times New Roman" w:hAnsi="Times New Roman" w:cs="Times New Roman"/>
              </w:rPr>
              <w:t>Mucic</w:t>
            </w:r>
            <w:proofErr w:type="spellEnd"/>
            <w:r w:rsidRPr="00AE5BC3">
              <w:rPr>
                <w:rFonts w:ascii="Times New Roman" w:hAnsi="Times New Roman" w:cs="Times New Roman"/>
              </w:rPr>
              <w:t xml:space="preserve">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916E02" w14:textId="38798AF0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589C1A73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496B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486E27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-Fructose-6-PO</w:t>
            </w:r>
            <w:r w:rsidRPr="00AE5BC3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B6B7AB" w14:textId="201FA065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B0EB5E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26397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N</w:t>
            </w:r>
            <w:r w:rsidRPr="00AE5BC3">
              <w:rPr>
                <w:rFonts w:ascii="Times New Roman" w:hAnsi="Times New Roman" w:cs="Times New Roman"/>
              </w:rPr>
              <w:t>-Acetyl neuraminic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F38E04" w14:textId="7D4A7F2C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206273B0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F964D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25F0B9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-Fucose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90C0A7" w14:textId="71F72D3F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B792C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450CB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Pectin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C6458" w14:textId="6619B45F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0FF6D54E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CFA1B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lastRenderedPageBreak/>
              <w:t>20.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3CF7A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-Fucose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0B43EE" w14:textId="53EBEB96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39B550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D8C36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Methyl pyruvate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28DEC3" w14:textId="590EB5CA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028F0E4F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1CB7C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805B9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</w:t>
            </w:r>
            <w:proofErr w:type="spellStart"/>
            <w:r w:rsidRPr="00AE5BC3">
              <w:rPr>
                <w:rFonts w:ascii="Times New Roman" w:hAnsi="Times New Roman" w:cs="Times New Roman"/>
              </w:rPr>
              <w:t>Galactonic</w:t>
            </w:r>
            <w:proofErr w:type="spellEnd"/>
            <w:r w:rsidRPr="00AE5BC3">
              <w:rPr>
                <w:rFonts w:ascii="Times New Roman" w:hAnsi="Times New Roman" w:cs="Times New Roman"/>
              </w:rPr>
              <w:t xml:space="preserve"> acid lactone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07475" w14:textId="26DA1015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D075B6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57.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08C5B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Propionic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552C3D" w14:textId="3FA4C41D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7BBAEE0B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4A0C6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8AEFD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-Galactose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9DEF55" w14:textId="31FCDFB8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37E67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58.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4E5E6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proofErr w:type="spellStart"/>
            <w:r w:rsidRPr="00AE5BC3">
              <w:rPr>
                <w:rFonts w:ascii="Times New Roman" w:hAnsi="Times New Roman" w:cs="Times New Roman"/>
              </w:rPr>
              <w:t>Quinic</w:t>
            </w:r>
            <w:proofErr w:type="spellEnd"/>
            <w:r w:rsidRPr="00AE5BC3">
              <w:rPr>
                <w:rFonts w:ascii="Times New Roman" w:hAnsi="Times New Roman" w:cs="Times New Roman"/>
              </w:rPr>
              <w:t xml:space="preserve">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347009" w14:textId="36301621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054B118E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B27F6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48EDE5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N</w:t>
            </w:r>
            <w:r w:rsidRPr="00AE5BC3">
              <w:rPr>
                <w:rFonts w:ascii="Times New Roman" w:hAnsi="Times New Roman" w:cs="Times New Roman"/>
              </w:rPr>
              <w:t>-Acetyl-</w:t>
            </w: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-galactosamine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DB48C1" w14:textId="1E879A08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82D06F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59.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2EE44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-Raffinose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FB8C89" w14:textId="4CE984F4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631E306B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D2764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CE0A6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-Galacturonic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3186C" w14:textId="2B13E8C5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9CB217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60.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8E171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-Rhamnose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9D71A8" w14:textId="7E1AAE35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23D073B3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4526A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A624F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Gelatin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AA3437" w14:textId="12EFE43F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A1C858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61.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FB1D0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-Saccharic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53ADF" w14:textId="285E6A61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4E67A2AF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36914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2EFF2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proofErr w:type="spellStart"/>
            <w:r w:rsidRPr="00AE5BC3">
              <w:rPr>
                <w:rFonts w:ascii="Times New Roman" w:hAnsi="Times New Roman" w:cs="Times New Roman"/>
              </w:rPr>
              <w:t>Gentiobiose</w:t>
            </w:r>
            <w:proofErr w:type="spellEnd"/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8BDBED" w14:textId="68D5E4DD" w:rsidR="00AE5BC3" w:rsidRPr="00AE5BC3" w:rsidRDefault="00D66A68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0D1BC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62.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FB13CE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-Salicin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339F00" w14:textId="3392A89A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01BDEB6B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8EBB0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6B028" w14:textId="77777777" w:rsidR="00AE5BC3" w:rsidRPr="00AE5BC3" w:rsidRDefault="00AE5BC3" w:rsidP="00AE5BC3">
            <w:pPr>
              <w:rPr>
                <w:rFonts w:ascii="Times New Roman" w:hAnsi="Times New Roman" w:cs="Times New Roman"/>
                <w:i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-Gluconic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30B3B1" w14:textId="6D8DB9D9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6A59E2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63.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06D8A4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-Serine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B1E57E" w14:textId="052DC147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2C7D5494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D16C6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F9EE6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α</w:t>
            </w:r>
            <w:r w:rsidRPr="00AE5BC3">
              <w:rPr>
                <w:rFonts w:ascii="Times New Roman" w:hAnsi="Times New Roman" w:cs="Times New Roman"/>
              </w:rPr>
              <w:t>-</w:t>
            </w: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-Glucose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5F966C" w14:textId="7FCCCD1E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1AA845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64.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B61C6E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-Serine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6D9F18" w14:textId="46B8ADC6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30ADF954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28B27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14BC2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3-Methyl glucose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041D3B" w14:textId="464B4E98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E22C69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65.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E9907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-Sorbitol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D17623" w14:textId="662A6E57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658F3735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2D27A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914653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N</w:t>
            </w:r>
            <w:r w:rsidRPr="00AE5BC3">
              <w:rPr>
                <w:rFonts w:ascii="Times New Roman" w:hAnsi="Times New Roman" w:cs="Times New Roman"/>
              </w:rPr>
              <w:t>-Acetyl-</w:t>
            </w: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-glucosamine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4393E1" w14:textId="2DC393F6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8CDB48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66.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C52A01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Stachyose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E941D4" w14:textId="20841D0A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34DCD59A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5DA40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2959B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-Glucose-6-PO</w:t>
            </w:r>
            <w:r w:rsidRPr="00AE5BC3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C2124F" w14:textId="0E28263C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45209E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67.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0FE8D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proofErr w:type="spellStart"/>
            <w:r w:rsidRPr="00AE5BC3">
              <w:rPr>
                <w:rFonts w:ascii="Times New Roman" w:hAnsi="Times New Roman" w:cs="Times New Roman"/>
              </w:rPr>
              <w:t>Bromosuccinic</w:t>
            </w:r>
            <w:proofErr w:type="spellEnd"/>
            <w:r w:rsidRPr="00AE5BC3">
              <w:rPr>
                <w:rFonts w:ascii="Times New Roman" w:hAnsi="Times New Roman" w:cs="Times New Roman"/>
              </w:rPr>
              <w:t xml:space="preserve">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32470F" w14:textId="603C0F07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6181588C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B55E8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B5A68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i/>
              </w:rPr>
              <w:t>β</w:t>
            </w:r>
            <w:r w:rsidRPr="00AE5BC3">
              <w:rPr>
                <w:rFonts w:ascii="Times New Roman" w:hAnsi="Times New Roman" w:cs="Times New Roman"/>
              </w:rPr>
              <w:t>-Methyl-</w:t>
            </w: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-glucoside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8194F" w14:textId="066551C0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9F90CA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68.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26BDB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Sucrose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705533" w14:textId="1A1C1796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54688A1D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ED697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B2FA1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Glucuronamide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8F05FC" w14:textId="33371DE5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E56DDC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69.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47E8B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-Trehalose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676A60" w14:textId="5D0CBE1E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418857D4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75EF1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21D50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-Glucuronic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3B7722" w14:textId="472804AA" w:rsidR="00AE5BC3" w:rsidRPr="00AE5BC3" w:rsidRDefault="00061BC6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560A80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70.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DD9E59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</w:t>
            </w:r>
            <w:proofErr w:type="spellStart"/>
            <w:r w:rsidRPr="00AE5BC3">
              <w:rPr>
                <w:rFonts w:ascii="Times New Roman" w:hAnsi="Times New Roman" w:cs="Times New Roman"/>
              </w:rPr>
              <w:t>Turanose</w:t>
            </w:r>
            <w:proofErr w:type="spellEnd"/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10B1F8" w14:textId="553FBADB" w:rsidR="00AE5BC3" w:rsidRPr="00AE5BC3" w:rsidRDefault="00D66A68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033AB6F1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269A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B9978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L</w:t>
            </w:r>
            <w:r w:rsidRPr="00AE5BC3">
              <w:rPr>
                <w:rFonts w:ascii="Times New Roman" w:hAnsi="Times New Roman" w:cs="Times New Roman"/>
              </w:rPr>
              <w:t>-Glutamic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7B5AEC" w14:textId="0BC732B3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5BF0C4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71.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3071A8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Tween 40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852DCC" w14:textId="3B7D9398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AE5BC3" w:rsidRPr="00AE5BC3" w14:paraId="653E3D1D" w14:textId="77777777" w:rsidTr="00826A4F">
        <w:trPr>
          <w:trHeight w:val="33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8E821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BIOLOG GEN III (contd.)</w:t>
            </w:r>
          </w:p>
        </w:tc>
      </w:tr>
      <w:tr w:rsidR="007A7FE8" w:rsidRPr="000A5023" w14:paraId="5526EA33" w14:textId="77777777" w:rsidTr="00826A4F">
        <w:trPr>
          <w:trHeight w:val="33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B6D82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br w:type="page"/>
              <w:t>Sl. No.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4E43F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544CA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Result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7CD59F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Sl. No.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BFF3D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1BB621" w14:textId="77777777" w:rsidR="00AE5BC3" w:rsidRPr="00AE5BC3" w:rsidRDefault="00AE5BC3" w:rsidP="00AE5BC3">
            <w:pPr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Result</w:t>
            </w:r>
          </w:p>
        </w:tc>
      </w:tr>
      <w:tr w:rsidR="007A7FE8" w:rsidRPr="000A5023" w14:paraId="6D27DECB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39B0A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8FB9C8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Chemical sensitivity assay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D6FDC2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83.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D1B59E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proofErr w:type="spellStart"/>
            <w:r w:rsidRPr="00AE5BC3">
              <w:rPr>
                <w:rFonts w:ascii="Times New Roman" w:hAnsi="Times New Roman" w:cs="Times New Roman"/>
              </w:rPr>
              <w:t>Niaproof</w:t>
            </w:r>
            <w:proofErr w:type="spellEnd"/>
            <w:r w:rsidRPr="00AE5BC3"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316CCD" w14:textId="2B0781EC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53D26830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085C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72.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9C7994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pH 5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F0F989" w14:textId="505B5D35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A1BD48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84.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E75C0E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  <w:vertAlign w:val="subscript"/>
              </w:rPr>
              <w:t>D</w:t>
            </w:r>
            <w:r w:rsidRPr="00AE5BC3">
              <w:rPr>
                <w:rFonts w:ascii="Times New Roman" w:hAnsi="Times New Roman" w:cs="Times New Roman"/>
              </w:rPr>
              <w:t>-Serine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C36A51" w14:textId="7AA7BA36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669E8DAB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CD35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73.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1446F1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pH 6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F2597B" w14:textId="2F1E1F96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5F7390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85.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E137C6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Potassium tellurite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258651" w14:textId="7BA18A28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3C511088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DB475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74.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F0D675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1% NaCl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5FF3FD" w14:textId="31AE8068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1FEE34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86.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0221B3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Tetrazolium blue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D39D93" w14:textId="1B2186FB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2626B233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3FC1D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75.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1B9BB0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4% NaCl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30566D" w14:textId="0E80D121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7062DF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87.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8DE599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Tetrazolium violet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ADD73B" w14:textId="610515C8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43D977E8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181C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76.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CABE2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8% NaCl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7AE268" w14:textId="6781EB12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4C7970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88.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DB865E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Aztreonam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BEA556" w14:textId="7F3E29DF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01BE90BB" w14:textId="77777777" w:rsidTr="00826A4F">
        <w:trPr>
          <w:trHeight w:val="251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9EACF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77.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11AD6A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 xml:space="preserve">Sodium </w:t>
            </w:r>
            <w:proofErr w:type="gramStart"/>
            <w:r w:rsidRPr="00AE5BC3">
              <w:rPr>
                <w:rFonts w:ascii="Times New Roman" w:hAnsi="Times New Roman" w:cs="Times New Roman"/>
              </w:rPr>
              <w:t>bromate</w:t>
            </w:r>
            <w:proofErr w:type="gramEnd"/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368769" w14:textId="419C6317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F5A10F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89.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309517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Lincomycin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D468A0" w14:textId="79BFE3EE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447E0064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2F7CE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78.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A95137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Sodium butyrate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9D5800" w14:textId="0ED94E45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45EF52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90.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FAC386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Minocycline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BE85D" w14:textId="79B04123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5FA2A337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D68B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79.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F060A5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Lithium chloride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B88517" w14:textId="7043FF2E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D69374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91.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E3A9A5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Nalidixic acid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F01D58" w14:textId="26775992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227FE76B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C648C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80.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8A3A74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Guanidine HCl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F16E0D" w14:textId="437C92C0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17B080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92.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DB1F28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Rifamycin SV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6F05D" w14:textId="0F9F9F55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7A7FE8" w:rsidRPr="000A5023" w14:paraId="5C96EEAE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C03A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81.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42812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proofErr w:type="spellStart"/>
            <w:r w:rsidRPr="00AE5BC3">
              <w:rPr>
                <w:rFonts w:ascii="Times New Roman" w:hAnsi="Times New Roman" w:cs="Times New Roman"/>
              </w:rPr>
              <w:t>Fusidic</w:t>
            </w:r>
            <w:proofErr w:type="spellEnd"/>
            <w:r w:rsidRPr="00AE5BC3">
              <w:rPr>
                <w:rFonts w:ascii="Times New Roman" w:hAnsi="Times New Roman" w:cs="Times New Roman"/>
              </w:rPr>
              <w:t xml:space="preserve"> acid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21FA75" w14:textId="7EE38D11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20BA9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93.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D60BDD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proofErr w:type="spellStart"/>
            <w:r w:rsidRPr="00AE5BC3">
              <w:rPr>
                <w:rFonts w:ascii="Times New Roman" w:hAnsi="Times New Roman" w:cs="Times New Roman"/>
              </w:rPr>
              <w:t>Troleandomycin</w:t>
            </w:r>
            <w:proofErr w:type="spellEnd"/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920356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</w:tr>
      <w:tr w:rsidR="007A7FE8" w:rsidRPr="000A5023" w14:paraId="7F4B2A08" w14:textId="77777777" w:rsidTr="00826A4F">
        <w:trPr>
          <w:trHeight w:val="270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F6D64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82.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24698B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1% Sodium lactate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F1FFFE" w14:textId="7DB939DC" w:rsidR="00AE5BC3" w:rsidRPr="00AE5BC3" w:rsidRDefault="00CD365E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–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F68EEA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94.</w:t>
            </w:r>
          </w:p>
        </w:tc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D5601B" w14:textId="77777777" w:rsidR="00AE5BC3" w:rsidRPr="00AE5BC3" w:rsidRDefault="00AE5BC3" w:rsidP="00AE5BC3">
            <w:pPr>
              <w:rPr>
                <w:rFonts w:ascii="Times New Roman" w:hAnsi="Times New Roman" w:cs="Times New Roman"/>
              </w:rPr>
            </w:pPr>
            <w:r w:rsidRPr="00AE5BC3">
              <w:rPr>
                <w:rFonts w:ascii="Times New Roman" w:hAnsi="Times New Roman" w:cs="Times New Roman"/>
              </w:rPr>
              <w:t>Vancomycin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D4AF05" w14:textId="77777777" w:rsidR="00AE5BC3" w:rsidRPr="00AE5BC3" w:rsidRDefault="00AE5BC3" w:rsidP="00CD36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5BC3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</w:tbl>
    <w:p w14:paraId="79F77E05" w14:textId="77777777" w:rsidR="00BB1ABE" w:rsidRDefault="00BB1ABE" w:rsidP="00BB1ABE">
      <w:pPr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985"/>
        <w:gridCol w:w="2831"/>
        <w:gridCol w:w="830"/>
        <w:gridCol w:w="879"/>
        <w:gridCol w:w="1852"/>
        <w:gridCol w:w="919"/>
      </w:tblGrid>
      <w:tr w:rsidR="00AE5BC3" w:rsidRPr="00AD35A2" w14:paraId="10765A16" w14:textId="77777777" w:rsidTr="00826A4F">
        <w:trPr>
          <w:trHeight w:val="33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E4DAB" w14:textId="77777777" w:rsidR="00AE5BC3" w:rsidRPr="00AD35A2" w:rsidRDefault="00AE5BC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API 20NE</w:t>
            </w:r>
          </w:p>
        </w:tc>
      </w:tr>
      <w:tr w:rsidR="00AE5BC3" w:rsidRPr="00AD35A2" w14:paraId="49CD431D" w14:textId="77777777" w:rsidTr="00826A4F">
        <w:trPr>
          <w:trHeight w:val="27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AC3FA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page"/>
              <w:t>Sl. No.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D1A52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7A716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Result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71D508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Sl. No.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645CF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0EEFE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Result</w:t>
            </w:r>
          </w:p>
        </w:tc>
      </w:tr>
      <w:tr w:rsidR="00AE5BC3" w:rsidRPr="00AD35A2" w14:paraId="27F1E932" w14:textId="77777777" w:rsidTr="00826A4F">
        <w:trPr>
          <w:trHeight w:val="27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49C41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B58F4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Fermentation of 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D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-glucose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D085B2" w14:textId="1F9C26E1" w:rsidR="00AE5BC3" w:rsidRPr="00AD35A2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16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A5DDA6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b/>
                <w:iCs/>
                <w:color w:val="000000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iCs/>
                <w:color w:val="000000"/>
                <w:kern w:val="0"/>
                <w:sz w:val="20"/>
                <w:szCs w:val="20"/>
              </w:rPr>
              <w:t>Assimilation of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34F6EE" w14:textId="77777777" w:rsidR="00AE5BC3" w:rsidRPr="00AD35A2" w:rsidRDefault="00AE5BC3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5BC3" w:rsidRPr="00AD35A2" w14:paraId="3ABFA5A6" w14:textId="77777777" w:rsidTr="00826A4F">
        <w:trPr>
          <w:trHeight w:val="27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BE9C0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32246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Indole production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96A1C2" w14:textId="0D32A7BF" w:rsidR="00AE5BC3" w:rsidRPr="00AD35A2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C87083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10DAE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L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-Arabinose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C6BFFA" w14:textId="2F1B3077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</w:tr>
      <w:tr w:rsidR="00AE5BC3" w:rsidRPr="00AD35A2" w14:paraId="6527D7A6" w14:textId="77777777" w:rsidTr="00826A4F">
        <w:trPr>
          <w:trHeight w:val="270"/>
        </w:trPr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42A440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A40803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Reduction of nitrates to nitrites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D42FFC" w14:textId="524E7CDD" w:rsidR="00AE5BC3" w:rsidRPr="00AD35A2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1A8AC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084F5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Capric acid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2986DE" w14:textId="17D2C9FD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</w:tr>
      <w:tr w:rsidR="00AE5BC3" w:rsidRPr="00AD35A2" w14:paraId="61EE2C33" w14:textId="77777777" w:rsidTr="00826A4F">
        <w:trPr>
          <w:trHeight w:val="270"/>
        </w:trPr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8F5D0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B05BA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Reduction of nitrates to N</w:t>
            </w: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279041" w14:textId="52C96129" w:rsidR="00AE5BC3" w:rsidRPr="00AD35A2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D5E5BB" w14:textId="77777777" w:rsidR="00AE5BC3" w:rsidRPr="00AD35A2" w:rsidRDefault="00AE5BC3" w:rsidP="002D68C1">
            <w:pPr>
              <w:widowControl/>
              <w:spacing w:line="78" w:lineRule="atLeast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DB01CA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Trisodium citrate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E06777" w14:textId="56ABD7E2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</w:tr>
      <w:tr w:rsidR="00AE5BC3" w:rsidRPr="00AD35A2" w14:paraId="3C555646" w14:textId="77777777" w:rsidTr="00826A4F">
        <w:trPr>
          <w:trHeight w:val="27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296EB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4688D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Arginine </w:t>
            </w:r>
            <w:proofErr w:type="spellStart"/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dihydrolase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2B9F06" w14:textId="54C492C9" w:rsidR="00AE5BC3" w:rsidRPr="00AD35A2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06CB1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D68F08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Potassium gluconate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39D961" w14:textId="68CC2960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</w:tr>
      <w:tr w:rsidR="00AE5BC3" w:rsidRPr="00AD35A2" w14:paraId="7A5EFB91" w14:textId="77777777" w:rsidTr="00826A4F">
        <w:trPr>
          <w:trHeight w:val="27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B94F8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5.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EECA41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i/>
                <w:color w:val="000000"/>
                <w:kern w:val="0"/>
                <w:sz w:val="20"/>
                <w:szCs w:val="20"/>
              </w:rPr>
              <w:t>β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-Galactosidase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D2097D" w14:textId="4E5A7D5E" w:rsidR="00AE5BC3" w:rsidRPr="00AD35A2" w:rsidRDefault="000A5023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C2CD37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7716E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i/>
                <w:color w:val="000000"/>
                <w:kern w:val="0"/>
                <w:sz w:val="20"/>
                <w:szCs w:val="20"/>
              </w:rPr>
              <w:t>N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-Acetyl glucosamine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D73027" w14:textId="738C1D02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</w:tr>
      <w:tr w:rsidR="00AE5BC3" w:rsidRPr="00AD35A2" w14:paraId="703952EC" w14:textId="77777777" w:rsidTr="00826A4F">
        <w:trPr>
          <w:trHeight w:val="78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5DABF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5889D" w14:textId="77777777" w:rsidR="00AE5BC3" w:rsidRPr="00AD35A2" w:rsidRDefault="00AE5BC3" w:rsidP="002D68C1">
            <w:pPr>
              <w:widowControl/>
              <w:spacing w:line="78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i/>
                <w:color w:val="000000"/>
                <w:kern w:val="0"/>
                <w:sz w:val="20"/>
                <w:szCs w:val="20"/>
              </w:rPr>
              <w:t>β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-Glucosidase (esculin hydrolysis)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69D7E" w14:textId="3A654E1D" w:rsidR="00AE5BC3" w:rsidRPr="00AD35A2" w:rsidRDefault="000A5023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E4B5ED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4260F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D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-Glucose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D4C294" w14:textId="6141D6E7" w:rsidR="00AE5BC3" w:rsidRPr="00AD35A2" w:rsidRDefault="00AD35A2" w:rsidP="002D68C1">
            <w:pPr>
              <w:widowControl/>
              <w:spacing w:line="78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:rsidR="00AE5BC3" w:rsidRPr="00AD35A2" w14:paraId="0B6713F0" w14:textId="77777777" w:rsidTr="00826A4F">
        <w:trPr>
          <w:trHeight w:val="27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F198C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7.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40CC4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Protease (gelatin hydrolysis)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9A8D2E" w14:textId="2DDC1010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26C63F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9042FE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Malic acid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66D787" w14:textId="35DE3B74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</w:tr>
      <w:tr w:rsidR="00AE5BC3" w:rsidRPr="00AD35A2" w14:paraId="57E99EB8" w14:textId="77777777" w:rsidTr="00826A4F">
        <w:trPr>
          <w:trHeight w:val="27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9304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8.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8B619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Urease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AEDF61" w14:textId="337BA825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BC87A5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CA514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D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-Maltose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45A577" w14:textId="299B9B52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</w:tr>
      <w:tr w:rsidR="00AE5BC3" w:rsidRPr="00AD35A2" w14:paraId="193DA95B" w14:textId="77777777" w:rsidTr="00826A4F">
        <w:trPr>
          <w:trHeight w:val="270"/>
        </w:trPr>
        <w:tc>
          <w:tcPr>
            <w:tcW w:w="2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AE68A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iCs/>
                <w:color w:val="000000"/>
                <w:kern w:val="0"/>
                <w:sz w:val="20"/>
                <w:szCs w:val="20"/>
              </w:rPr>
              <w:t>Assimilation of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EB12F9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3C84E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D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-Mannose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816C1" w14:textId="51A26BE2" w:rsidR="00AE5BC3" w:rsidRPr="00AD35A2" w:rsidRDefault="00AD35A2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:rsidR="00AE5BC3" w:rsidRPr="00AD35A2" w14:paraId="5C8B433D" w14:textId="77777777" w:rsidTr="00826A4F">
        <w:trPr>
          <w:trHeight w:val="27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C738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5B444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Phenylacetic acid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C17788" w14:textId="699DD751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38CA6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079A0B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D</w:t>
            </w: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-Mannitol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AD5463" w14:textId="5F11A7CC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</w:tr>
      <w:tr w:rsidR="00AE5BC3" w:rsidRPr="00AD35A2" w14:paraId="0A940972" w14:textId="77777777" w:rsidTr="00826A4F">
        <w:trPr>
          <w:trHeight w:val="27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5CDD" w14:textId="77777777" w:rsidR="00AE5BC3" w:rsidRPr="00AD35A2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A8518" w14:textId="77777777" w:rsidR="00AE5BC3" w:rsidRPr="00AD35A2" w:rsidRDefault="00AE5BC3" w:rsidP="002D68C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Adipic acid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90B864" w14:textId="675A3110" w:rsidR="00AE5BC3" w:rsidRPr="00AD35A2" w:rsidRDefault="00AD35A2" w:rsidP="002D68C1">
            <w:pPr>
              <w:jc w:val="center"/>
              <w:rPr>
                <w:rFonts w:ascii="Times New Roman" w:hAnsi="Times New Roman" w:cs="Times New Roman"/>
              </w:rPr>
            </w:pPr>
            <w:r w:rsidRPr="00AD35A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</w:tcPr>
          <w:p w14:paraId="35FEC9E4" w14:textId="77777777" w:rsidR="00AE5BC3" w:rsidRPr="00AD35A2" w:rsidRDefault="00AE5BC3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0091BD9" w14:textId="77777777" w:rsidR="00AE5BC3" w:rsidRDefault="00AE5BC3" w:rsidP="00BB1ABE">
      <w:pPr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78"/>
        <w:gridCol w:w="2460"/>
        <w:gridCol w:w="828"/>
        <w:gridCol w:w="684"/>
        <w:gridCol w:w="2816"/>
        <w:gridCol w:w="830"/>
      </w:tblGrid>
      <w:tr w:rsidR="00AE5BC3" w:rsidRPr="000A5023" w14:paraId="7F43F03D" w14:textId="77777777" w:rsidTr="00826A4F">
        <w:trPr>
          <w:trHeight w:val="27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88A4" w14:textId="77777777" w:rsidR="00AE5BC3" w:rsidRPr="000A5023" w:rsidRDefault="00AE5BC3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API ZYM</w:t>
            </w:r>
          </w:p>
        </w:tc>
      </w:tr>
      <w:tr w:rsidR="00AE5BC3" w:rsidRPr="00AD35A2" w14:paraId="53E74107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44D51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page"/>
              <w:t>Sl. No.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F711B0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6E711E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Result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F6601D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Sl. No.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23F07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8F18B" w14:textId="77777777" w:rsidR="00AE5BC3" w:rsidRPr="00AD35A2" w:rsidRDefault="00AE5BC3" w:rsidP="002D68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D35A2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Result</w:t>
            </w:r>
          </w:p>
        </w:tc>
      </w:tr>
      <w:tr w:rsidR="00AE5BC3" w:rsidRPr="000A5023" w14:paraId="50DEEB9E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69A15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21117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Cystine </w:t>
            </w:r>
            <w:proofErr w:type="spellStart"/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arylamidase</w:t>
            </w:r>
            <w:proofErr w:type="spellEnd"/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9663B2" w14:textId="0F9E9ECC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+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7B49F4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0E884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α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-Glucosidase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74BF63" w14:textId="6874FC37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-</w:t>
            </w:r>
          </w:p>
        </w:tc>
      </w:tr>
      <w:tr w:rsidR="00AE5BC3" w:rsidRPr="000A5023" w14:paraId="78E672F0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1F527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268A18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Leucine </w:t>
            </w:r>
            <w:proofErr w:type="spellStart"/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arylamidase</w:t>
            </w:r>
            <w:proofErr w:type="spellEnd"/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8CAC02" w14:textId="39D596E8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+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AFBB24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AB3BEE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β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-Glucosidase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26E9DD" w14:textId="6AFCAA7D" w:rsidR="00AE5BC3" w:rsidRPr="000A5023" w:rsidRDefault="000A5023" w:rsidP="002D68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  <w:tr w:rsidR="00AE5BC3" w:rsidRPr="000A5023" w14:paraId="5444E83B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4F1C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BAAA1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Valine </w:t>
            </w:r>
            <w:proofErr w:type="spellStart"/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arylamidase</w:t>
            </w:r>
            <w:proofErr w:type="spellEnd"/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FDCAF1" w14:textId="520B1E84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+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5F3AF8" w14:textId="77777777" w:rsidR="00AE5BC3" w:rsidRPr="000A5023" w:rsidRDefault="00AE5BC3" w:rsidP="002D68C1">
            <w:pPr>
              <w:widowControl/>
              <w:spacing w:line="78" w:lineRule="atLeast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61781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β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-Glucuronidase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A0A0C8" w14:textId="7A256C73" w:rsidR="00AE5BC3" w:rsidRPr="000A5023" w:rsidRDefault="000A5023" w:rsidP="002D68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  <w:tr w:rsidR="00AE5BC3" w:rsidRPr="000A5023" w14:paraId="7589B85B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F586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10A91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α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-Chymotrypsin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CF444D" w14:textId="63227053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-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7C1FD5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DEA65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Lipase (C14)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76117D" w14:textId="4E5F51E5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-</w:t>
            </w:r>
          </w:p>
        </w:tc>
      </w:tr>
      <w:tr w:rsidR="00AE5BC3" w:rsidRPr="000A5023" w14:paraId="3DE6389F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273FE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5.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8B7B5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Esterase (C4)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0C6BD4" w14:textId="14B93D70" w:rsidR="00AE5BC3" w:rsidRPr="000A5023" w:rsidRDefault="00CD365E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+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916C05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9EB02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α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-Mannosidase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E99AD9" w14:textId="08BE7F7A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-</w:t>
            </w:r>
          </w:p>
        </w:tc>
      </w:tr>
      <w:tr w:rsidR="00AE5BC3" w:rsidRPr="000A5023" w14:paraId="44120B33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6F1AB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21905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Esterase lipase (C8)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C69DDF" w14:textId="2176A95D" w:rsidR="00AE5BC3" w:rsidRPr="000A5023" w:rsidRDefault="00CD365E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+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A351AD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10F46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Acid phosphatase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33B775" w14:textId="6331A8D0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+</w:t>
            </w:r>
          </w:p>
        </w:tc>
      </w:tr>
      <w:tr w:rsidR="00AE5BC3" w:rsidRPr="000A5023" w14:paraId="060E3ADD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47B92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7.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553EC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α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proofErr w:type="spellStart"/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Fucosidase</w:t>
            </w:r>
            <w:proofErr w:type="spellEnd"/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1744D" w14:textId="0F2D1D00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-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C7B092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DC1F4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Alkaline phosphatase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96A394" w14:textId="5190E35A" w:rsidR="00AE5BC3" w:rsidRPr="000A5023" w:rsidRDefault="00CD365E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+</w:t>
            </w:r>
          </w:p>
        </w:tc>
      </w:tr>
      <w:tr w:rsidR="00AE5BC3" w:rsidRPr="000A5023" w14:paraId="3C7E3656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D872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8.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20750A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α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-Galactosidase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36E290" w14:textId="50BE4CE2" w:rsidR="00AE5BC3" w:rsidRPr="000A5023" w:rsidRDefault="000A5023" w:rsidP="002D68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9E97AA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D1712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Naphthol-AS-BI-phosphohydrolase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DADDDC" w14:textId="03261EB7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+</w:t>
            </w:r>
          </w:p>
        </w:tc>
      </w:tr>
      <w:tr w:rsidR="00AE5BC3" w:rsidRPr="000A5023" w14:paraId="2BD989FF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74CEB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4EBEBE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β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-Galactosidase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F86406" w14:textId="2F9869AC" w:rsidR="00AE5BC3" w:rsidRPr="000A5023" w:rsidRDefault="000A5023" w:rsidP="002D68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2234B0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</w:t>
            </w:r>
          </w:p>
        </w:tc>
        <w:tc>
          <w:tcPr>
            <w:tcW w:w="1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C1D2D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Trypsin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082E00" w14:textId="297406B2" w:rsidR="00AE5BC3" w:rsidRPr="000A5023" w:rsidRDefault="000A5023" w:rsidP="002D68C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-</w:t>
            </w:r>
          </w:p>
        </w:tc>
      </w:tr>
      <w:tr w:rsidR="00AE5BC3" w:rsidRPr="000A5023" w14:paraId="0761A059" w14:textId="77777777" w:rsidTr="00826A4F">
        <w:trPr>
          <w:trHeight w:val="270"/>
        </w:trPr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C6DD" w14:textId="77777777" w:rsidR="00AE5BC3" w:rsidRPr="000A5023" w:rsidRDefault="00AE5BC3" w:rsidP="002D68C1">
            <w:pPr>
              <w:widowControl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CF436" w14:textId="77777777" w:rsidR="00AE5BC3" w:rsidRPr="000A5023" w:rsidRDefault="00AE5BC3" w:rsidP="002D68C1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</w:pP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N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-Acetyl-</w:t>
            </w:r>
            <w:r w:rsidRPr="000A5023"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β</w:t>
            </w:r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proofErr w:type="spellStart"/>
            <w:r w:rsidRPr="000A5023">
              <w:rPr>
                <w:rFonts w:ascii="Times New Roman" w:hAnsi="Times New Roman" w:cs="Times New Roman"/>
                <w:kern w:val="0"/>
                <w:sz w:val="20"/>
                <w:szCs w:val="20"/>
              </w:rPr>
              <w:t>glucosaminidase</w:t>
            </w:r>
            <w:proofErr w:type="spellEnd"/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C192FC" w14:textId="051AB0B9" w:rsidR="00AE5BC3" w:rsidRPr="000A5023" w:rsidRDefault="000A5023" w:rsidP="002D68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5023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260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</w:tcPr>
          <w:p w14:paraId="7F309F71" w14:textId="77777777" w:rsidR="00AE5BC3" w:rsidRPr="000A5023" w:rsidRDefault="00AE5BC3" w:rsidP="002D68C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621C724" w14:textId="6BFA5663" w:rsidR="00AE5BC3" w:rsidRPr="00AE5BC3" w:rsidRDefault="00AE5BC3" w:rsidP="00BB1ABE">
      <w:pPr>
        <w:rPr>
          <w:rFonts w:ascii="Times New Roman" w:hAnsi="Times New Roman" w:cs="Times New Roman"/>
        </w:rPr>
      </w:pPr>
    </w:p>
    <w:sectPr w:rsidR="00AE5BC3" w:rsidRPr="00AE5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CD586" w14:textId="77777777" w:rsidR="007F25D7" w:rsidRDefault="007F25D7" w:rsidP="00294BCC">
      <w:r>
        <w:separator/>
      </w:r>
    </w:p>
  </w:endnote>
  <w:endnote w:type="continuationSeparator" w:id="0">
    <w:p w14:paraId="6B12128B" w14:textId="77777777" w:rsidR="007F25D7" w:rsidRDefault="007F25D7" w:rsidP="0029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22211" w14:textId="77777777" w:rsidR="007F25D7" w:rsidRDefault="007F25D7" w:rsidP="00294BCC">
      <w:r>
        <w:separator/>
      </w:r>
    </w:p>
  </w:footnote>
  <w:footnote w:type="continuationSeparator" w:id="0">
    <w:p w14:paraId="20E3305B" w14:textId="77777777" w:rsidR="007F25D7" w:rsidRDefault="007F25D7" w:rsidP="00294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85F"/>
    <w:rsid w:val="00040811"/>
    <w:rsid w:val="00061BC6"/>
    <w:rsid w:val="000A5023"/>
    <w:rsid w:val="00294BCC"/>
    <w:rsid w:val="002E28A2"/>
    <w:rsid w:val="00320979"/>
    <w:rsid w:val="003412BE"/>
    <w:rsid w:val="003A6622"/>
    <w:rsid w:val="003D3ABC"/>
    <w:rsid w:val="00406E50"/>
    <w:rsid w:val="004472B6"/>
    <w:rsid w:val="0046085F"/>
    <w:rsid w:val="006050DF"/>
    <w:rsid w:val="006520BF"/>
    <w:rsid w:val="00652BE7"/>
    <w:rsid w:val="0066515F"/>
    <w:rsid w:val="00695496"/>
    <w:rsid w:val="006F091D"/>
    <w:rsid w:val="007A7FE8"/>
    <w:rsid w:val="007C1EFF"/>
    <w:rsid w:val="007F25D7"/>
    <w:rsid w:val="00817CEB"/>
    <w:rsid w:val="00826A4F"/>
    <w:rsid w:val="008778B2"/>
    <w:rsid w:val="00883ECD"/>
    <w:rsid w:val="00975F42"/>
    <w:rsid w:val="009D70AB"/>
    <w:rsid w:val="00AD35A2"/>
    <w:rsid w:val="00AD78DC"/>
    <w:rsid w:val="00AE5BC3"/>
    <w:rsid w:val="00AF6806"/>
    <w:rsid w:val="00B31A3A"/>
    <w:rsid w:val="00B609B9"/>
    <w:rsid w:val="00B84254"/>
    <w:rsid w:val="00BB1ABE"/>
    <w:rsid w:val="00C14E40"/>
    <w:rsid w:val="00C67AD4"/>
    <w:rsid w:val="00CD365E"/>
    <w:rsid w:val="00CF73CC"/>
    <w:rsid w:val="00D26896"/>
    <w:rsid w:val="00D42C0B"/>
    <w:rsid w:val="00D66A68"/>
    <w:rsid w:val="00DF5569"/>
    <w:rsid w:val="00E04DAE"/>
    <w:rsid w:val="00EC5A6B"/>
    <w:rsid w:val="00EF2E3A"/>
    <w:rsid w:val="00F204C7"/>
    <w:rsid w:val="00FD0B19"/>
    <w:rsid w:val="00FF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2F6475"/>
  <w15:chartTrackingRefBased/>
  <w15:docId w15:val="{ABDE6E4A-ADCE-414B-91FA-A52DA2BC7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4B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2"/>
    <w:next w:val="a0"/>
    <w:link w:val="30"/>
    <w:uiPriority w:val="9"/>
    <w:unhideWhenUsed/>
    <w:qFormat/>
    <w:rsid w:val="00294BCC"/>
    <w:pPr>
      <w:keepNext w:val="0"/>
      <w:keepLines w:val="0"/>
      <w:widowControl/>
      <w:spacing w:beforeLines="100" w:before="100" w:after="0" w:line="240" w:lineRule="auto"/>
      <w:jc w:val="left"/>
      <w:outlineLvl w:val="2"/>
    </w:pPr>
    <w:rPr>
      <w:rFonts w:ascii="Times New Roman" w:eastAsia="黑体" w:hAnsi="Times New Roman" w:cs="Times New Roman (正文 CS 字体)"/>
      <w:color w:val="4472C4" w:themeColor="accent1"/>
      <w:kern w:val="0"/>
      <w:sz w:val="24"/>
      <w:szCs w:val="24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294B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294B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94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294BCC"/>
    <w:rPr>
      <w:sz w:val="18"/>
      <w:szCs w:val="18"/>
    </w:rPr>
  </w:style>
  <w:style w:type="character" w:customStyle="1" w:styleId="30">
    <w:name w:val="标题 3 字符"/>
    <w:basedOn w:val="a1"/>
    <w:link w:val="3"/>
    <w:uiPriority w:val="9"/>
    <w:rsid w:val="00294BCC"/>
    <w:rPr>
      <w:rFonts w:ascii="Times New Roman" w:eastAsia="黑体" w:hAnsi="Times New Roman" w:cs="Times New Roman (正文 CS 字体)"/>
      <w:b/>
      <w:bCs/>
      <w:color w:val="4472C4" w:themeColor="accent1"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9"/>
    <w:semiHidden/>
    <w:rsid w:val="00294B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0">
    <w:name w:val="Body Text"/>
    <w:basedOn w:val="a"/>
    <w:link w:val="a8"/>
    <w:uiPriority w:val="99"/>
    <w:semiHidden/>
    <w:unhideWhenUsed/>
    <w:rsid w:val="00294BCC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294BCC"/>
  </w:style>
  <w:style w:type="paragraph" w:styleId="a9">
    <w:name w:val="Revision"/>
    <w:hidden/>
    <w:uiPriority w:val="99"/>
    <w:semiHidden/>
    <w:rsid w:val="007C1EFF"/>
  </w:style>
  <w:style w:type="table" w:styleId="aa">
    <w:name w:val="Table Grid"/>
    <w:basedOn w:val="a2"/>
    <w:uiPriority w:val="39"/>
    <w:rsid w:val="00B31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759</Words>
  <Characters>4332</Characters>
  <Application>Microsoft Office Word</Application>
  <DocSecurity>0</DocSecurity>
  <Lines>36</Lines>
  <Paragraphs>10</Paragraphs>
  <ScaleCrop>false</ScaleCrop>
  <Company/>
  <LinksUpToDate>false</LinksUpToDate>
  <CharactersWithSpaces>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润泽 包</dc:creator>
  <cp:keywords/>
  <dc:description/>
  <cp:lastModifiedBy>润泽 包</cp:lastModifiedBy>
  <cp:revision>16</cp:revision>
  <dcterms:created xsi:type="dcterms:W3CDTF">2023-10-20T16:13:00Z</dcterms:created>
  <dcterms:modified xsi:type="dcterms:W3CDTF">2023-12-19T08:43:00Z</dcterms:modified>
</cp:coreProperties>
</file>