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737A0" w14:textId="34DAE1EC" w:rsidR="00B24897" w:rsidRPr="00B24897" w:rsidRDefault="00B24897" w:rsidP="00B2489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materials for</w:t>
      </w:r>
      <w:r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 xml:space="preserve"> </w:t>
      </w:r>
    </w:p>
    <w:p w14:paraId="709E7630" w14:textId="6F6653BC" w:rsidR="00B24897" w:rsidRPr="00B24897" w:rsidRDefault="00B24897" w:rsidP="00B24897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 xml:space="preserve"> </w:t>
      </w:r>
      <w:r w:rsidRPr="00B24897">
        <w:rPr>
          <w:rFonts w:ascii="Times New Roman" w:hAnsi="Times New Roman" w:cs="Times New Roman"/>
          <w:b/>
        </w:rPr>
        <w:t xml:space="preserve">Lactobacillus </w:t>
      </w:r>
      <w:proofErr w:type="spellStart"/>
      <w:r w:rsidRPr="00B24897">
        <w:rPr>
          <w:rFonts w:ascii="Times New Roman" w:hAnsi="Times New Roman" w:cs="Times New Roman"/>
          <w:b/>
        </w:rPr>
        <w:t>reuteri</w:t>
      </w:r>
      <w:proofErr w:type="spellEnd"/>
      <w:r w:rsidRPr="00B24897">
        <w:rPr>
          <w:rFonts w:ascii="Times New Roman" w:hAnsi="Times New Roman" w:cs="Times New Roman"/>
          <w:b/>
        </w:rPr>
        <w:t xml:space="preserve"> improves intestinal damage caused by selenium deficiency in mice by altering intestinal flora</w:t>
      </w:r>
    </w:p>
    <w:p w14:paraId="0A28F1BF" w14:textId="77777777" w:rsidR="00B24897" w:rsidRPr="00B24897" w:rsidRDefault="00B24897" w:rsidP="00B2489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FCEEBD9" w14:textId="69C01507" w:rsidR="00B24897" w:rsidRPr="00B24897" w:rsidRDefault="00B24897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  <w:proofErr w:type="spellStart"/>
      <w:r w:rsidRPr="00B24897">
        <w:rPr>
          <w:rFonts w:ascii="Times New Roman" w:hAnsi="Times New Roman" w:cs="Times New Roman"/>
          <w:bCs/>
        </w:rPr>
        <w:t>Fuhan</w:t>
      </w:r>
      <w:proofErr w:type="spellEnd"/>
      <w:r w:rsidRPr="00B24897">
        <w:rPr>
          <w:rFonts w:ascii="Times New Roman" w:hAnsi="Times New Roman" w:cs="Times New Roman"/>
          <w:bCs/>
        </w:rPr>
        <w:t xml:space="preserve"> Wang</w:t>
      </w:r>
      <w:r w:rsidRPr="00B24897">
        <w:rPr>
          <w:rFonts w:ascii="Times New Roman" w:hAnsi="Times New Roman" w:cs="Times New Roman"/>
          <w:bCs/>
        </w:rPr>
        <w:t>1</w:t>
      </w:r>
      <w:r w:rsidRPr="00B24897">
        <w:rPr>
          <w:rFonts w:ascii="Times New Roman" w:hAnsi="Times New Roman" w:cs="Times New Roman"/>
          <w:bCs/>
        </w:rPr>
        <w:t xml:space="preserve">, </w:t>
      </w:r>
      <w:proofErr w:type="spellStart"/>
      <w:r w:rsidRPr="00B24897">
        <w:rPr>
          <w:rFonts w:ascii="Times New Roman" w:hAnsi="Times New Roman" w:cs="Times New Roman"/>
          <w:bCs/>
        </w:rPr>
        <w:t>Qirui</w:t>
      </w:r>
      <w:proofErr w:type="spellEnd"/>
      <w:r w:rsidRPr="00B24897">
        <w:rPr>
          <w:rFonts w:ascii="Times New Roman" w:hAnsi="Times New Roman" w:cs="Times New Roman"/>
          <w:bCs/>
        </w:rPr>
        <w:t xml:space="preserve"> Zhang</w:t>
      </w:r>
      <w:r w:rsidRPr="00B24897">
        <w:rPr>
          <w:rFonts w:ascii="Times New Roman" w:hAnsi="Times New Roman" w:cs="Times New Roman"/>
          <w:bCs/>
        </w:rPr>
        <w:t>1</w:t>
      </w:r>
      <w:r w:rsidRPr="00B24897">
        <w:rPr>
          <w:rFonts w:ascii="Times New Roman" w:hAnsi="Times New Roman" w:cs="Times New Roman"/>
          <w:bCs/>
        </w:rPr>
        <w:t>, Kan Li</w:t>
      </w:r>
      <w:r w:rsidRPr="00B24897">
        <w:rPr>
          <w:rFonts w:ascii="Times New Roman" w:hAnsi="Times New Roman" w:cs="Times New Roman"/>
          <w:bCs/>
        </w:rPr>
        <w:t>1</w:t>
      </w:r>
      <w:r w:rsidRPr="00B24897">
        <w:rPr>
          <w:rFonts w:ascii="Times New Roman" w:hAnsi="Times New Roman" w:cs="Times New Roman"/>
          <w:bCs/>
        </w:rPr>
        <w:t>, Yao Xue</w:t>
      </w:r>
      <w:r w:rsidRPr="00B24897">
        <w:rPr>
          <w:rFonts w:ascii="Times New Roman" w:hAnsi="Times New Roman" w:cs="Times New Roman"/>
          <w:bCs/>
        </w:rPr>
        <w:t>1</w:t>
      </w:r>
      <w:r w:rsidRPr="00B24897">
        <w:rPr>
          <w:rFonts w:ascii="Times New Roman" w:hAnsi="Times New Roman" w:cs="Times New Roman"/>
          <w:bCs/>
        </w:rPr>
        <w:t>, Ziyi Li</w:t>
      </w:r>
      <w:r w:rsidRPr="00B24897">
        <w:rPr>
          <w:rFonts w:ascii="Times New Roman" w:hAnsi="Times New Roman" w:cs="Times New Roman"/>
          <w:bCs/>
        </w:rPr>
        <w:t>1</w:t>
      </w:r>
      <w:r w:rsidRPr="00B24897">
        <w:rPr>
          <w:rFonts w:ascii="Times New Roman" w:hAnsi="Times New Roman" w:cs="Times New Roman"/>
          <w:bCs/>
        </w:rPr>
        <w:t>, Xue-jiao Ga</w:t>
      </w:r>
      <w:proofErr w:type="gramStart"/>
      <w:r w:rsidRPr="00B24897">
        <w:rPr>
          <w:rFonts w:ascii="Times New Roman" w:hAnsi="Times New Roman" w:cs="Times New Roman"/>
          <w:bCs/>
        </w:rPr>
        <w:t>1</w:t>
      </w:r>
      <w:r w:rsidRPr="00B24897">
        <w:rPr>
          <w:rFonts w:ascii="Times New Roman" w:hAnsi="Times New Roman" w:cs="Times New Roman"/>
          <w:bCs/>
        </w:rPr>
        <w:t>,*</w:t>
      </w:r>
      <w:proofErr w:type="gramEnd"/>
    </w:p>
    <w:p w14:paraId="203ADE44" w14:textId="51F34DBB" w:rsidR="00B24897" w:rsidRPr="00B24897" w:rsidRDefault="00B24897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B24897">
        <w:rPr>
          <w:rFonts w:ascii="Times New Roman" w:hAnsi="Times New Roman" w:cs="Times New Roman"/>
          <w:bCs/>
        </w:rPr>
        <w:t>1</w:t>
      </w:r>
      <w:r w:rsidRPr="00B24897">
        <w:rPr>
          <w:rFonts w:ascii="Times New Roman" w:hAnsi="Times New Roman" w:cs="Times New Roman"/>
          <w:bCs/>
        </w:rPr>
        <w:t xml:space="preserve"> College of Veterinary Medicine, Northeast Agricultural University, Harbin 150030, People’s Republic of China.</w:t>
      </w:r>
    </w:p>
    <w:p w14:paraId="0D6DA8E7" w14:textId="77777777" w:rsidR="00B24897" w:rsidRPr="00B24897" w:rsidRDefault="00B24897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B24897">
        <w:rPr>
          <w:rFonts w:ascii="Times New Roman" w:hAnsi="Times New Roman" w:cs="Times New Roman"/>
          <w:bCs/>
        </w:rPr>
        <w:t>*Corresponding author.</w:t>
      </w:r>
    </w:p>
    <w:p w14:paraId="42F5635C" w14:textId="77777777" w:rsidR="00B24897" w:rsidRPr="00B24897" w:rsidRDefault="00B24897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B24897">
        <w:rPr>
          <w:rFonts w:ascii="Times New Roman" w:hAnsi="Times New Roman" w:cs="Times New Roman"/>
          <w:bCs/>
        </w:rPr>
        <w:t>Address: College of Veterinary Medicine, Northeast Agricultural University, Harbin 150030, People’s Republic of China.</w:t>
      </w:r>
    </w:p>
    <w:p w14:paraId="5AF19829" w14:textId="77777777" w:rsidR="00B24897" w:rsidRPr="00B24897" w:rsidRDefault="00B24897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B24897">
        <w:rPr>
          <w:rFonts w:ascii="Times New Roman" w:hAnsi="Times New Roman" w:cs="Times New Roman"/>
          <w:bCs/>
        </w:rPr>
        <w:t>E-mail address: xuejiaogao@126.com</w:t>
      </w:r>
    </w:p>
    <w:p w14:paraId="016751A3" w14:textId="77777777" w:rsidR="00B24897" w:rsidRPr="00B24897" w:rsidRDefault="00B24897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B24897">
        <w:rPr>
          <w:rFonts w:ascii="Times New Roman" w:hAnsi="Times New Roman" w:cs="Times New Roman"/>
          <w:bCs/>
        </w:rPr>
        <w:t>Declarations of interest: none</w:t>
      </w:r>
    </w:p>
    <w:p w14:paraId="2763BA25" w14:textId="4311CF3E" w:rsidR="00B24897" w:rsidRDefault="00B24897">
      <w:pPr>
        <w:widowControl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1D485617" w14:textId="68D6C5C0" w:rsidR="00BA35F6" w:rsidRDefault="00B24897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14:ligatures w14:val="standardContextual"/>
        </w:rPr>
        <w:lastRenderedPageBreak/>
        <w:drawing>
          <wp:inline distT="0" distB="0" distL="0" distR="0" wp14:anchorId="126D44F9" wp14:editId="2B4A8F58">
            <wp:extent cx="5274310" cy="4598670"/>
            <wp:effectExtent l="0" t="0" r="2540" b="0"/>
            <wp:docPr id="5306935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93575" name="图片 53069357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20A63" w14:textId="6D076DEF" w:rsidR="00B24897" w:rsidRPr="00D3751D" w:rsidRDefault="00D3751D">
      <w:pPr>
        <w:widowControl/>
        <w:jc w:val="left"/>
        <w:rPr>
          <w:rFonts w:ascii="Times New Roman" w:hAnsi="Times New Roman" w:cs="Times New Roman"/>
          <w:b/>
        </w:rPr>
      </w:pPr>
      <w:r w:rsidRPr="00D3751D">
        <w:rPr>
          <w:rFonts w:ascii="Times New Roman" w:hAnsi="Times New Roman" w:cs="Times New Roman" w:hint="eastAsia"/>
          <w:b/>
        </w:rPr>
        <w:t>F</w:t>
      </w:r>
      <w:r w:rsidRPr="00D3751D">
        <w:rPr>
          <w:rFonts w:ascii="Times New Roman" w:hAnsi="Times New Roman" w:cs="Times New Roman"/>
          <w:b/>
        </w:rPr>
        <w:t xml:space="preserve">igure S1: </w:t>
      </w:r>
      <w:r w:rsidRPr="00D3751D">
        <w:rPr>
          <w:rFonts w:ascii="Times New Roman" w:hAnsi="Times New Roman" w:cs="Times New Roman"/>
          <w:b/>
          <w:color w:val="3E3A39"/>
          <w:shd w:val="clear" w:color="auto" w:fill="FFFFFF"/>
        </w:rPr>
        <w:t>S</w:t>
      </w:r>
      <w:r w:rsidRPr="00D3751D">
        <w:rPr>
          <w:rFonts w:ascii="Times New Roman" w:hAnsi="Times New Roman" w:cs="Times New Roman"/>
          <w:b/>
          <w:color w:val="3E3A39"/>
          <w:shd w:val="clear" w:color="auto" w:fill="FFFFFF"/>
        </w:rPr>
        <w:t>pecies accumulation boxplot</w:t>
      </w:r>
      <w:r w:rsidRPr="00D3751D">
        <w:rPr>
          <w:rFonts w:ascii="Times New Roman" w:hAnsi="Times New Roman" w:cs="Times New Roman"/>
          <w:b/>
          <w:color w:val="3E3A39"/>
          <w:shd w:val="clear" w:color="auto" w:fill="FFFFFF"/>
        </w:rPr>
        <w:t>.</w:t>
      </w:r>
    </w:p>
    <w:p w14:paraId="13443234" w14:textId="44B8A42E" w:rsidR="00B24897" w:rsidRDefault="00B24897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  <w:noProof/>
          <w14:ligatures w14:val="standardContextual"/>
        </w:rPr>
        <w:lastRenderedPageBreak/>
        <w:drawing>
          <wp:inline distT="0" distB="0" distL="0" distR="0" wp14:anchorId="7A7F5ED6" wp14:editId="48343B1C">
            <wp:extent cx="5274310" cy="7300595"/>
            <wp:effectExtent l="0" t="0" r="2540" b="0"/>
            <wp:docPr id="4260814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081468" name="图片 42608146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C7D26" w14:textId="18DFF302" w:rsidR="00D3751D" w:rsidRPr="00D3751D" w:rsidRDefault="00D3751D" w:rsidP="00D3751D">
      <w:pPr>
        <w:widowControl/>
        <w:jc w:val="left"/>
        <w:rPr>
          <w:rFonts w:ascii="Times New Roman" w:hAnsi="Times New Roman" w:cs="Times New Roman"/>
          <w:b/>
        </w:rPr>
      </w:pPr>
      <w:r w:rsidRPr="00D3751D">
        <w:rPr>
          <w:rFonts w:ascii="Times New Roman" w:hAnsi="Times New Roman" w:cs="Times New Roman" w:hint="eastAsia"/>
          <w:b/>
        </w:rPr>
        <w:t>F</w:t>
      </w:r>
      <w:r w:rsidRPr="00D3751D">
        <w:rPr>
          <w:rFonts w:ascii="Times New Roman" w:hAnsi="Times New Roman" w:cs="Times New Roman"/>
          <w:b/>
        </w:rPr>
        <w:t>igure S</w:t>
      </w:r>
      <w:r>
        <w:rPr>
          <w:rFonts w:ascii="Times New Roman" w:hAnsi="Times New Roman" w:cs="Times New Roman"/>
          <w:b/>
        </w:rPr>
        <w:t>2</w:t>
      </w:r>
      <w:r w:rsidRPr="00D3751D">
        <w:rPr>
          <w:rFonts w:ascii="Times New Roman" w:hAnsi="Times New Roman" w:cs="Times New Roman"/>
          <w:b/>
        </w:rPr>
        <w:t xml:space="preserve">: </w:t>
      </w:r>
      <w:r w:rsidRPr="00D3751D">
        <w:rPr>
          <w:rFonts w:ascii="Times New Roman" w:hAnsi="Times New Roman" w:cs="Times New Roman"/>
          <w:b/>
          <w:color w:val="3E3A39"/>
          <w:shd w:val="clear" w:color="auto" w:fill="FFFFFF"/>
        </w:rPr>
        <w:t>KRONA species annotation map</w:t>
      </w:r>
    </w:p>
    <w:p w14:paraId="3CDFFC0A" w14:textId="4F3F7BC8" w:rsidR="00B24897" w:rsidRPr="00D3751D" w:rsidRDefault="00B24897">
      <w:pPr>
        <w:widowControl/>
        <w:jc w:val="left"/>
        <w:rPr>
          <w:rFonts w:ascii="Times New Roman" w:hAnsi="Times New Roman" w:cs="Times New Roman"/>
          <w:bCs/>
        </w:rPr>
      </w:pPr>
    </w:p>
    <w:p w14:paraId="3CAAEDAF" w14:textId="058B9203" w:rsidR="00B24897" w:rsidRDefault="00D3751D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  <w:noProof/>
          <w14:ligatures w14:val="standardContextual"/>
        </w:rPr>
        <w:lastRenderedPageBreak/>
        <w:drawing>
          <wp:inline distT="0" distB="0" distL="0" distR="0" wp14:anchorId="566D27F3" wp14:editId="627A54B0">
            <wp:extent cx="5274310" cy="4615180"/>
            <wp:effectExtent l="0" t="0" r="2540" b="0"/>
            <wp:docPr id="11131111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11114" name="图片 1113111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544A4" w14:textId="03FBDDC8" w:rsidR="00C03544" w:rsidRDefault="00C03544" w:rsidP="00B24897">
      <w:pPr>
        <w:spacing w:line="360" w:lineRule="auto"/>
        <w:jc w:val="left"/>
        <w:rPr>
          <w:rFonts w:ascii="Times New Roman" w:hAnsi="Times New Roman" w:cs="Times New Roman"/>
          <w:b/>
          <w:color w:val="3E3A39"/>
          <w:shd w:val="clear" w:color="auto" w:fill="FFFFFF"/>
        </w:rPr>
      </w:pPr>
      <w:r w:rsidRPr="00D3751D">
        <w:rPr>
          <w:rFonts w:ascii="Times New Roman" w:hAnsi="Times New Roman" w:cs="Times New Roman" w:hint="eastAsia"/>
          <w:b/>
        </w:rPr>
        <w:t>F</w:t>
      </w:r>
      <w:r w:rsidRPr="00D3751D">
        <w:rPr>
          <w:rFonts w:ascii="Times New Roman" w:hAnsi="Times New Roman" w:cs="Times New Roman"/>
          <w:b/>
        </w:rPr>
        <w:t>igure S</w:t>
      </w:r>
      <w:r>
        <w:rPr>
          <w:rFonts w:ascii="Times New Roman" w:hAnsi="Times New Roman" w:cs="Times New Roman"/>
          <w:b/>
        </w:rPr>
        <w:t>2</w:t>
      </w:r>
      <w:r w:rsidRPr="00D3751D">
        <w:rPr>
          <w:rFonts w:ascii="Times New Roman" w:hAnsi="Times New Roman" w:cs="Times New Roman"/>
          <w:b/>
        </w:rPr>
        <w:t xml:space="preserve">: </w:t>
      </w:r>
      <w:r w:rsidRPr="00D3751D">
        <w:rPr>
          <w:rFonts w:ascii="Times New Roman" w:hAnsi="Times New Roman" w:cs="Times New Roman"/>
          <w:b/>
          <w:color w:val="3E3A39"/>
          <w:shd w:val="clear" w:color="auto" w:fill="FFFFFF"/>
        </w:rPr>
        <w:t>K</w:t>
      </w:r>
      <w:r>
        <w:rPr>
          <w:rFonts w:ascii="Times New Roman" w:hAnsi="Times New Roman" w:cs="Times New Roman"/>
          <w:b/>
          <w:color w:val="3E3A39"/>
          <w:shd w:val="clear" w:color="auto" w:fill="FFFFFF"/>
        </w:rPr>
        <w:t>EGG pathway annotation.</w:t>
      </w:r>
    </w:p>
    <w:p w14:paraId="7077EAA4" w14:textId="77777777" w:rsidR="00C03544" w:rsidRDefault="00C03544">
      <w:pPr>
        <w:widowControl/>
        <w:jc w:val="left"/>
        <w:rPr>
          <w:rFonts w:ascii="Times New Roman" w:hAnsi="Times New Roman" w:cs="Times New Roman"/>
          <w:b/>
          <w:color w:val="3E3A39"/>
          <w:shd w:val="clear" w:color="auto" w:fill="FFFFFF"/>
        </w:rPr>
      </w:pPr>
      <w:r>
        <w:rPr>
          <w:rFonts w:ascii="Times New Roman" w:hAnsi="Times New Roman" w:cs="Times New Roman"/>
          <w:b/>
          <w:color w:val="3E3A39"/>
          <w:shd w:val="clear" w:color="auto" w:fill="FFFFFF"/>
        </w:rPr>
        <w:br w:type="page"/>
      </w:r>
    </w:p>
    <w:p w14:paraId="7C9BE70D" w14:textId="34572B15" w:rsidR="00D3751D" w:rsidRDefault="0079072C" w:rsidP="00B24897">
      <w:pPr>
        <w:spacing w:line="360" w:lineRule="auto"/>
        <w:jc w:val="left"/>
        <w:rPr>
          <w:rFonts w:ascii="Times New Roman" w:hAnsi="Times New Roman" w:cs="Times New Roman"/>
          <w:b/>
          <w:color w:val="3E3A39"/>
          <w:shd w:val="clear" w:color="auto" w:fill="FFFFFF"/>
        </w:rPr>
      </w:pPr>
      <w:r>
        <w:rPr>
          <w:rFonts w:ascii="Times New Roman" w:hAnsi="Times New Roman" w:cs="Times New Roman" w:hint="eastAsia"/>
          <w:b/>
          <w:color w:val="3E3A39"/>
          <w:shd w:val="clear" w:color="auto" w:fill="FFFFFF"/>
        </w:rPr>
        <w:lastRenderedPageBreak/>
        <w:t>T</w:t>
      </w:r>
      <w:r>
        <w:rPr>
          <w:rFonts w:ascii="Times New Roman" w:hAnsi="Times New Roman" w:cs="Times New Roman"/>
          <w:b/>
          <w:color w:val="3E3A39"/>
          <w:shd w:val="clear" w:color="auto" w:fill="FFFFFF"/>
        </w:rPr>
        <w:t xml:space="preserve">able S1 </w:t>
      </w:r>
      <w:r w:rsidR="0047775C" w:rsidRPr="0047775C">
        <w:rPr>
          <w:rFonts w:ascii="Times New Roman" w:hAnsi="Times New Roman" w:cs="Times New Roman"/>
          <w:b/>
          <w:color w:val="3E3A39"/>
          <w:shd w:val="clear" w:color="auto" w:fill="FFFFFF"/>
        </w:rPr>
        <w:t>The oligonucleotides used in this study.</w:t>
      </w:r>
    </w:p>
    <w:tbl>
      <w:tblPr>
        <w:tblW w:w="9667" w:type="dxa"/>
        <w:tblInd w:w="-785" w:type="dxa"/>
        <w:tblLook w:val="04A0" w:firstRow="1" w:lastRow="0" w:firstColumn="1" w:lastColumn="0" w:noHBand="0" w:noVBand="1"/>
      </w:tblPr>
      <w:tblGrid>
        <w:gridCol w:w="723"/>
        <w:gridCol w:w="3762"/>
        <w:gridCol w:w="918"/>
        <w:gridCol w:w="4264"/>
      </w:tblGrid>
      <w:tr w:rsidR="0047775C" w:rsidRPr="005A05A5" w14:paraId="23B966C7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1948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IL-1β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AFF2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 5′- TTCCCA TTAGACAACTGC-3′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0AA0E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BcL</w:t>
            </w:r>
            <w:proofErr w:type="spellEnd"/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-w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89AD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Forward:5′-CCGTCTTGTGGCATTCTT-3′</w:t>
            </w:r>
          </w:p>
        </w:tc>
      </w:tr>
      <w:tr w:rsidR="0047775C" w:rsidRPr="005A05A5" w14:paraId="08BD169C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8A20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BE5A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CTGTAGTGTTGTATGTGATC 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C8CF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90DA3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5′-AGCACTGTCCTCACTGAT-3′</w:t>
            </w:r>
          </w:p>
        </w:tc>
      </w:tr>
      <w:tr w:rsidR="0047775C" w:rsidRPr="005A05A5" w14:paraId="7CFF582D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923D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IL-6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06EF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 5′- CAGAACCGCAGTGAAGAG 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4363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Pum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FF4C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Forward:5′-GATTCGGAAGCAGCAGTT-3′</w:t>
            </w:r>
          </w:p>
        </w:tc>
      </w:tr>
      <w:tr w:rsidR="0047775C" w:rsidRPr="005A05A5" w14:paraId="576CC62B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B25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51837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CAGAACCGCAGTGAAGAG 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BB2C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5B06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5′-GGAGCAGCAGAGATGTATC-3′</w:t>
            </w:r>
          </w:p>
        </w:tc>
      </w:tr>
      <w:tr w:rsidR="0047775C" w:rsidRPr="005A05A5" w14:paraId="7B83B8C4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B314C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TNF-α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EE3A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 CTCA TTCCTGCTTGTGGC 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D7BE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p53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656F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Forward:5′-TGGAAGACAGGCAGACTT-3′</w:t>
            </w:r>
          </w:p>
        </w:tc>
      </w:tr>
      <w:tr w:rsidR="0047775C" w:rsidRPr="005A05A5" w14:paraId="1CF01D8F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4326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DCB1E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CACTTGGTGGTTTGCTACG 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A930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804E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5′-GTGATGATGGTAAGGATAGGT-3′</w:t>
            </w:r>
          </w:p>
        </w:tc>
      </w:tr>
      <w:tr w:rsidR="0047775C" w:rsidRPr="005A05A5" w14:paraId="33A00547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AA70E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IL-10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78F17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 5′- CAGAGCCAAAGCAGTGAGC 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49E9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Bak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5711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Forward:5′-GGAATGCCTACGAACTCTT-3′</w:t>
            </w:r>
          </w:p>
        </w:tc>
      </w:tr>
      <w:tr w:rsidR="0047775C" w:rsidRPr="005A05A5" w14:paraId="3325B123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735AF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33997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TGACCCAGTCCATCCAGAG 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2013E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6891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5′-CCAACAGAACCACACCAA-3′</w:t>
            </w:r>
          </w:p>
        </w:tc>
      </w:tr>
      <w:tr w:rsidR="0047775C" w:rsidRPr="005A05A5" w14:paraId="49F96A06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962B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NF-</w:t>
            </w:r>
            <w:proofErr w:type="spellStart"/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κB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C8F2C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Forward:5′-CCATAGCCATAGTTGCGGTCCTTC-3′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93FA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Caspase3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C619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Forward:5′-TGGTTGACGCAGTAGAGA-3′</w:t>
            </w:r>
          </w:p>
        </w:tc>
      </w:tr>
      <w:tr w:rsidR="0047775C" w:rsidRPr="005A05A5" w14:paraId="3B917EBF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5458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9A569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CGTTCTTCCCTCCCTTTTCCTTTCC-3′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D359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EA94C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5′-GACGCCTTCACACTTCAT-3′</w:t>
            </w:r>
          </w:p>
        </w:tc>
      </w:tr>
      <w:tr w:rsidR="0047775C" w:rsidRPr="005A05A5" w14:paraId="3F584031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8351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IκB</w:t>
            </w:r>
            <w:proofErr w:type="spellEnd"/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-α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8E73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Forward:5′-GAATCACCAGAACATCGTGAAG-3′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21F5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RIP1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81C7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Forward:5′-TGGTTGACGCAGTAGAGA-3′</w:t>
            </w:r>
          </w:p>
        </w:tc>
      </w:tr>
      <w:tr w:rsidR="0047775C" w:rsidRPr="005A05A5" w14:paraId="6D4D8DBD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37E87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9DC0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CAGTACTCCATGATTAGCACCT-3′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876AE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DC50F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5′-GACGCCTTCACACTTCAT-3′</w:t>
            </w:r>
          </w:p>
        </w:tc>
      </w:tr>
      <w:tr w:rsidR="0047775C" w:rsidRPr="005A05A5" w14:paraId="3BF5A5FE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37BD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24AB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Forward:5′-GCCGCTTAGTCACATACC-3′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5FD6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RIPK3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7B05C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Forward:5′-TGCCTTGACCTACTGATTG-3′</w:t>
            </w:r>
          </w:p>
        </w:tc>
      </w:tr>
      <w:tr w:rsidR="0047775C" w:rsidRPr="005A05A5" w14:paraId="26878068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DE2AE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E0C26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5′-GCCGCTTAGTCACATACC-3′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3CFA6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1D4A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5′-TTCCGTGACATAACTTGACA-3′</w:t>
            </w:r>
          </w:p>
        </w:tc>
      </w:tr>
      <w:tr w:rsidR="0047775C" w:rsidRPr="005A05A5" w14:paraId="54040A75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5CDAE" w14:textId="01B080D8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ATG7  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0530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Forward:5′-GTGTACGATCCCTGTAACCTAG-3′    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235D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ZO-1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8CE6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 AACCCGAAACTGATGCTGTGGATAG -3′</w:t>
            </w:r>
          </w:p>
        </w:tc>
      </w:tr>
      <w:tr w:rsidR="0047775C" w:rsidRPr="005A05A5" w14:paraId="6E40DA9B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202B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E387C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Reverse: 5′- GATGCTATGTGTCACGTCTCTA-3′     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52CD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6C06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Reverse:5′- CGCCCTTGGAATGTATGTGGAGAG -3′</w:t>
            </w:r>
          </w:p>
        </w:tc>
      </w:tr>
      <w:tr w:rsidR="0047775C" w:rsidRPr="005A05A5" w14:paraId="0BE99307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F5150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ATG5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F3E3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Forward:5′-AGTCAAGTGATCAACGAAATGC-3′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3F8B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ZO-2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8F77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 CATGTCTCTAACGGATGCTCGGAAG -3′</w:t>
            </w:r>
          </w:p>
        </w:tc>
      </w:tr>
      <w:tr w:rsidR="0047775C" w:rsidRPr="005A05A5" w14:paraId="412D7C5D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A396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7FCC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Reverse: 5′- TATTCCATGAGTTTCCGGTTGA-3′      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3A886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50A0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Reverse:5′- GTTTAGGGCTGGGATGTTGATGAGG -3′</w:t>
            </w:r>
          </w:p>
        </w:tc>
      </w:tr>
      <w:tr w:rsidR="0047775C" w:rsidRPr="005A05A5" w14:paraId="06271154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8D7E0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p62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E68E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Forward:5′-GAACACAGCAAGCTCATCTTTC-3′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FCDCE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Occludin</w:t>
            </w:r>
            <w:proofErr w:type="spellEnd"/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7536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 TGGAGGCTATGGCTATGGCTATGG-3′</w:t>
            </w:r>
          </w:p>
        </w:tc>
      </w:tr>
      <w:tr w:rsidR="0047775C" w:rsidRPr="005A05A5" w14:paraId="13799AFF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0698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C573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Reverse: 5′- AAAGTGTCCATGTTTCAGCTTC-3′     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79A1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E37A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Reverse:5′- TTACTAAGGAAGCGATGAAGCAGAAGG-3′</w:t>
            </w:r>
          </w:p>
        </w:tc>
      </w:tr>
      <w:tr w:rsidR="0047775C" w:rsidRPr="005A05A5" w14:paraId="42D2D2F4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BEB40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Beclin</w:t>
            </w:r>
            <w:proofErr w:type="spellEnd"/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 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CBC16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Forward:5′-TAATAGCTTCACTCTGATCGGG-3′ 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D792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E-cadherin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C9DE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 5′- ACCAGCAGTTCGTTGTCGTCAC-3′</w:t>
            </w:r>
          </w:p>
        </w:tc>
      </w:tr>
      <w:tr w:rsidR="0047775C" w:rsidRPr="005A05A5" w14:paraId="23B4A4B5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3B648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4A14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CAAACAGCGTTTGTAGTTCTGA-3′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85EDE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C54F9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GTTCCTCGTTCTCCACTCTCACATG-3′</w:t>
            </w:r>
          </w:p>
        </w:tc>
      </w:tr>
      <w:tr w:rsidR="0047775C" w:rsidRPr="005A05A5" w14:paraId="0931B9E7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F7BD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LC3α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E908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Forward:5′-CTGTCCTGGATAAGACCAAGTT-3′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B7F8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CaM</w:t>
            </w:r>
            <w:proofErr w:type="spellEnd"/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7AD57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Forward:5′-ACAAGGATGGGAATGGTTACAT-3′</w:t>
            </w:r>
          </w:p>
        </w:tc>
      </w:tr>
      <w:tr w:rsidR="0047775C" w:rsidRPr="005A05A5" w14:paraId="3DD05DE9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5777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59C19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GTCTTCATCCTTCTCCTGTTCA-3′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46B5F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7FF77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TGCAGTCATCATCTGTACGAAT-3′</w:t>
            </w:r>
          </w:p>
        </w:tc>
      </w:tr>
      <w:tr w:rsidR="0047775C" w:rsidRPr="005A05A5" w14:paraId="6D4E94AF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F79C6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PERK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FA1B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Forward:5′-GTAGCCACGACCTTCATC-3′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45990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MLC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CDCC8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Forward:5′-GATAGCCATCAGCAGCCTCACATC-3′</w:t>
            </w:r>
          </w:p>
        </w:tc>
      </w:tr>
      <w:tr w:rsidR="0047775C" w:rsidRPr="005A05A5" w14:paraId="3B574CAA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AE7F8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2129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5′-GTAGCCACGACCTTCATC-3′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05D5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A28A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GCAACAGGAGCAGCAGGAGAAC-3′</w:t>
            </w:r>
          </w:p>
        </w:tc>
      </w:tr>
      <w:tr w:rsidR="0047775C" w:rsidRPr="005A05A5" w14:paraId="0D887344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4EB1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IRE1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C1A03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Forward:5′-TTGAAGTGGACAGTGAAGG-3′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DA56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MLCK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FFF77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Forward:5′-GGGCTGCCTCTCATCATCAATACG-3′</w:t>
            </w:r>
          </w:p>
        </w:tc>
      </w:tr>
      <w:tr w:rsidR="0047775C" w:rsidRPr="005A05A5" w14:paraId="49E0B651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AB51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1445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5′-TTGAAGTGGACAGTGAAGG-3′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1DE43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89DF6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Reverse: 5′- TGGATTCTGCTTCTGTGGGTAGGG-3′ </w:t>
            </w:r>
          </w:p>
        </w:tc>
      </w:tr>
      <w:tr w:rsidR="0047775C" w:rsidRPr="005A05A5" w14:paraId="1FC6C909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F13FF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elF2α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EFDE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Forward:5′-TGGTGGTTATCCGTGTTG-3′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78043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RhoA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0526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Forward:5′-ACGGTGTTTGAAAACTATGTGG-3′</w:t>
            </w:r>
          </w:p>
        </w:tc>
      </w:tr>
      <w:tr w:rsidR="0047775C" w:rsidRPr="005A05A5" w14:paraId="31C26047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B22E8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6E072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5′-CCGATTGCTTGAAGATGTC-3′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28AC4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24C3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GACAGAAATGCTTGACTTCTGG-3′</w:t>
            </w:r>
          </w:p>
        </w:tc>
      </w:tr>
      <w:tr w:rsidR="0047775C" w:rsidRPr="005A05A5" w14:paraId="6AAA4B88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4412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GRP78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492A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Forward:5′-GTCAGGGAGAGGAGGAAT-3′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892B6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Rho 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13DB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Forward:5′-GTCTGATCTTCGTGGTAGACTG-3′ </w:t>
            </w:r>
          </w:p>
        </w:tc>
      </w:tr>
      <w:tr w:rsidR="0047775C" w:rsidRPr="005A05A5" w14:paraId="75A58D33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09260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C2AEA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5′-TGGTGTCACTTATGGTAGAA-3′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AB81F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659F3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CTCATCTCCCGGTCATTGATAA-3′</w:t>
            </w:r>
          </w:p>
        </w:tc>
      </w:tr>
      <w:tr w:rsidR="0047775C" w:rsidRPr="005A05A5" w14:paraId="42072B30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6DA21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CHOP2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B26E3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Forward:5′-TACACCACCACACCTGAA-3′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4E849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GAPDH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FE9C0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 5′-CCCAGAAGACTGTGGATGG-3′</w:t>
            </w:r>
          </w:p>
        </w:tc>
      </w:tr>
      <w:tr w:rsidR="0047775C" w:rsidRPr="005A05A5" w14:paraId="003BF6A3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0B25F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7A980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5′-GCACCACTACACCTGATAG-3′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EDCE3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CBF83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 ACACATTGGGGGTAGGAACA-3′</w:t>
            </w:r>
          </w:p>
        </w:tc>
      </w:tr>
      <w:tr w:rsidR="0047775C" w:rsidRPr="005A05A5" w14:paraId="4CB4403B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169DD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BcL-2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701EC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Forward:5′-CCTCCAATACTCACTCTGTC-3′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A13E9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A9C20" w14:textId="77777777" w:rsidR="0047775C" w:rsidRPr="005A05A5" w:rsidRDefault="0047775C" w:rsidP="001C07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7775C" w:rsidRPr="005A05A5" w14:paraId="3DD0E936" w14:textId="77777777" w:rsidTr="0047775C">
        <w:trPr>
          <w:cantSplit/>
          <w:trHeight w:hRule="exact"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0F1A6" w14:textId="77777777" w:rsidR="0047775C" w:rsidRPr="005A05A5" w:rsidRDefault="0047775C" w:rsidP="001C07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33B75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5A05A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Reverse: 5′-TACCTGCGTTCTCCTCTC-3′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032FB" w14:textId="77777777" w:rsidR="0047775C" w:rsidRPr="005A05A5" w:rsidRDefault="0047775C" w:rsidP="001C0729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0A7C4" w14:textId="77777777" w:rsidR="0047775C" w:rsidRPr="005A05A5" w:rsidRDefault="0047775C" w:rsidP="001C07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24384557" w14:textId="6D58109E" w:rsidR="0047775C" w:rsidRDefault="0047775C" w:rsidP="00B24897">
      <w:pPr>
        <w:spacing w:line="360" w:lineRule="auto"/>
        <w:jc w:val="left"/>
        <w:rPr>
          <w:rFonts w:ascii="Times New Roman" w:hAnsi="Times New Roman" w:cs="Times New Roman"/>
          <w:bCs/>
        </w:rPr>
      </w:pPr>
    </w:p>
    <w:p w14:paraId="7A42BCF6" w14:textId="7E9C8C93" w:rsidR="00C03544" w:rsidRPr="00D05CE7" w:rsidRDefault="00C03544" w:rsidP="00D05CE7">
      <w:pPr>
        <w:widowControl/>
        <w:jc w:val="left"/>
        <w:rPr>
          <w:rFonts w:ascii="Times New Roman" w:hAnsi="Times New Roman" w:cs="Times New Roman" w:hint="eastAsia"/>
          <w:bCs/>
        </w:rPr>
      </w:pPr>
    </w:p>
    <w:p w14:paraId="4E851C2E" w14:textId="77777777" w:rsidR="0047775C" w:rsidRPr="00B24897" w:rsidRDefault="0047775C" w:rsidP="00B24897">
      <w:pPr>
        <w:spacing w:line="360" w:lineRule="auto"/>
        <w:jc w:val="left"/>
        <w:rPr>
          <w:rFonts w:ascii="Times New Roman" w:hAnsi="Times New Roman" w:cs="Times New Roman" w:hint="eastAsia"/>
          <w:bCs/>
        </w:rPr>
      </w:pPr>
    </w:p>
    <w:sectPr w:rsidR="0047775C" w:rsidRPr="00B24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2E494" w14:textId="77777777" w:rsidR="004431AF" w:rsidRDefault="004431AF" w:rsidP="00B24897">
      <w:r>
        <w:separator/>
      </w:r>
    </w:p>
  </w:endnote>
  <w:endnote w:type="continuationSeparator" w:id="0">
    <w:p w14:paraId="6D5A3359" w14:textId="77777777" w:rsidR="004431AF" w:rsidRDefault="004431AF" w:rsidP="00B2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575C2" w14:textId="77777777" w:rsidR="004431AF" w:rsidRDefault="004431AF" w:rsidP="00B24897">
      <w:r>
        <w:separator/>
      </w:r>
    </w:p>
  </w:footnote>
  <w:footnote w:type="continuationSeparator" w:id="0">
    <w:p w14:paraId="7B71A4EA" w14:textId="77777777" w:rsidR="004431AF" w:rsidRDefault="004431AF" w:rsidP="00B24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DC"/>
    <w:rsid w:val="004431AF"/>
    <w:rsid w:val="0047775C"/>
    <w:rsid w:val="0079072C"/>
    <w:rsid w:val="00B24897"/>
    <w:rsid w:val="00B73AC7"/>
    <w:rsid w:val="00BA35F6"/>
    <w:rsid w:val="00C03544"/>
    <w:rsid w:val="00D05CE7"/>
    <w:rsid w:val="00D3751D"/>
    <w:rsid w:val="00E8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CB19C"/>
  <w15:chartTrackingRefBased/>
  <w15:docId w15:val="{D553A53D-5C5D-41DD-BED5-258EC9BE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897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8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4897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B24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489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0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Frances</dc:creator>
  <cp:keywords/>
  <dc:description/>
  <cp:lastModifiedBy>Wang Frances</cp:lastModifiedBy>
  <cp:revision>6</cp:revision>
  <dcterms:created xsi:type="dcterms:W3CDTF">2023-12-29T09:20:00Z</dcterms:created>
  <dcterms:modified xsi:type="dcterms:W3CDTF">2023-12-29T11:10:00Z</dcterms:modified>
</cp:coreProperties>
</file>