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3891" w14:textId="77777777" w:rsidR="00C629F2" w:rsidRDefault="001073C7" w:rsidP="001073C7">
      <w:pPr>
        <w:pStyle w:val="Heading1"/>
      </w:pPr>
      <w:r>
        <w:t xml:space="preserve">Supplemental Figure 1: </w:t>
      </w:r>
    </w:p>
    <w:p w14:paraId="7DF9DAE8" w14:textId="432702F0" w:rsidR="001073C7" w:rsidRDefault="00C629F2" w:rsidP="001073C7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FE7405" wp14:editId="2BD58AB8">
            <wp:simplePos x="0" y="0"/>
            <wp:positionH relativeFrom="column">
              <wp:posOffset>0</wp:posOffset>
            </wp:positionH>
            <wp:positionV relativeFrom="paragraph">
              <wp:posOffset>503555</wp:posOffset>
            </wp:positionV>
            <wp:extent cx="8229600" cy="4629150"/>
            <wp:effectExtent l="0" t="0" r="0" b="0"/>
            <wp:wrapSquare wrapText="bothSides"/>
            <wp:docPr id="1396131155" name="Picture 1" descr="A graph showing a line of blue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31155" name="Picture 1" descr="A graph showing a line of blue dot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3C7">
        <w:t xml:space="preserve">Correlation between </w:t>
      </w:r>
      <w:r>
        <w:t>Automated Lung A</w:t>
      </w:r>
      <w:r w:rsidR="001073C7">
        <w:t xml:space="preserve">telectasis </w:t>
      </w:r>
      <w:r>
        <w:t xml:space="preserve">Quantification </w:t>
      </w:r>
      <w:r w:rsidR="001073C7">
        <w:t xml:space="preserve">and </w:t>
      </w:r>
      <w:r>
        <w:t>M</w:t>
      </w:r>
      <w:r w:rsidR="001073C7">
        <w:t xml:space="preserve">anual </w:t>
      </w:r>
      <w:r>
        <w:t>A</w:t>
      </w:r>
      <w:r w:rsidR="001073C7">
        <w:t xml:space="preserve">telectasis </w:t>
      </w:r>
      <w:r>
        <w:t>S</w:t>
      </w:r>
      <w:r w:rsidR="001073C7">
        <w:t>core</w:t>
      </w:r>
    </w:p>
    <w:p w14:paraId="186D7C43" w14:textId="0867271A" w:rsidR="001073C7" w:rsidRDefault="00C629F2" w:rsidP="00C629F2">
      <w:pPr>
        <w:jc w:val="both"/>
        <w:sectPr w:rsidR="001073C7" w:rsidSect="00836CD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>The Spearman correlation between the automated lung atelectasis quantification using the novel image analysis algorithm and the manual scoring of atelectasis in 4</w:t>
      </w:r>
      <w:r w:rsidR="00A410B1">
        <w:t>8</w:t>
      </w:r>
      <w:r>
        <w:t xml:space="preserve"> lung donors was 0.80 (p&lt;0.001)</w:t>
      </w:r>
    </w:p>
    <w:p w14:paraId="3B44CCF7" w14:textId="161C65F0" w:rsidR="001073C7" w:rsidRDefault="001073C7" w:rsidP="001073C7">
      <w:pPr>
        <w:pStyle w:val="Heading1"/>
      </w:pPr>
      <w:r>
        <w:lastRenderedPageBreak/>
        <w:t xml:space="preserve">Table S1: Comparison of Recruitment Maneuver and Non-RM Groups During the </w:t>
      </w:r>
      <w:r w:rsidR="007D2366">
        <w:t xml:space="preserve">Prospective </w:t>
      </w:r>
      <w:r>
        <w:t>Study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160"/>
        <w:gridCol w:w="2520"/>
      </w:tblGrid>
      <w:tr w:rsidR="001073C7" w14:paraId="70811425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E32A" w14:textId="77777777" w:rsidR="001073C7" w:rsidRDefault="001073C7" w:rsidP="006417D8">
            <w:pPr>
              <w:spacing w:line="480" w:lineRule="auto"/>
            </w:pPr>
            <w:r>
              <w:t>Variable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AE61" w14:textId="77777777" w:rsidR="001073C7" w:rsidRDefault="001073C7" w:rsidP="006417D8">
            <w:pPr>
              <w:spacing w:line="480" w:lineRule="auto"/>
              <w:jc w:val="center"/>
            </w:pPr>
            <w:r>
              <w:t>Non-RM Group</w:t>
            </w:r>
          </w:p>
          <w:p w14:paraId="69F89D32" w14:textId="77777777" w:rsidR="001073C7" w:rsidRDefault="001073C7" w:rsidP="006417D8">
            <w:pPr>
              <w:spacing w:line="480" w:lineRule="auto"/>
              <w:jc w:val="center"/>
            </w:pPr>
            <w:r>
              <w:t>N=76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B37ED4" w14:textId="77777777" w:rsidR="001073C7" w:rsidRDefault="001073C7" w:rsidP="006417D8">
            <w:pPr>
              <w:spacing w:line="480" w:lineRule="auto"/>
              <w:jc w:val="center"/>
            </w:pPr>
            <w:r>
              <w:t>RM Group</w:t>
            </w:r>
          </w:p>
          <w:p w14:paraId="5E154190" w14:textId="77777777" w:rsidR="001073C7" w:rsidRDefault="001073C7" w:rsidP="006417D8">
            <w:pPr>
              <w:spacing w:line="480" w:lineRule="auto"/>
              <w:jc w:val="center"/>
            </w:pPr>
            <w:r>
              <w:t>n=54</w:t>
            </w:r>
          </w:p>
        </w:tc>
      </w:tr>
      <w:tr w:rsidR="001073C7" w14:paraId="03BAA6F6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B053" w14:textId="5058D2CB" w:rsidR="001073C7" w:rsidRDefault="001073C7" w:rsidP="006417D8">
            <w:pPr>
              <w:spacing w:line="480" w:lineRule="auto"/>
            </w:pPr>
            <w:r>
              <w:t>Age</w:t>
            </w:r>
            <w:r w:rsidR="007D2366">
              <w:t xml:space="preserve"> (</w:t>
            </w:r>
            <w:r>
              <w:t>years</w:t>
            </w:r>
            <w:r w:rsidR="007D2366"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34BF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46.2 </w:t>
            </w:r>
            <w:r>
              <w:rPr>
                <w:rFonts w:cstheme="minorHAnsi"/>
              </w:rPr>
              <w:t>±</w:t>
            </w:r>
            <w:r>
              <w:t xml:space="preserve"> 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C76000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48.3 </w:t>
            </w:r>
            <w:r>
              <w:rPr>
                <w:rFonts w:cstheme="minorHAnsi"/>
              </w:rPr>
              <w:t>± 18</w:t>
            </w:r>
            <w:r>
              <w:t xml:space="preserve"> </w:t>
            </w:r>
          </w:p>
        </w:tc>
      </w:tr>
      <w:tr w:rsidR="001073C7" w14:paraId="1497873E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DF5E" w14:textId="4478C671" w:rsidR="001073C7" w:rsidRDefault="001073C7" w:rsidP="006417D8">
            <w:pPr>
              <w:spacing w:line="480" w:lineRule="auto"/>
            </w:pPr>
            <w:r>
              <w:t>Weight</w:t>
            </w:r>
            <w:r w:rsidR="007D2366">
              <w:t xml:space="preserve"> (</w:t>
            </w:r>
            <w:r>
              <w:t>kg</w:t>
            </w:r>
            <w:r w:rsidR="007D2366"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F53C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81.9 </w:t>
            </w:r>
            <w:bookmarkStart w:id="0" w:name="OLE_LINK15"/>
            <w:r>
              <w:rPr>
                <w:rFonts w:cstheme="minorHAnsi"/>
              </w:rPr>
              <w:t>±</w:t>
            </w:r>
            <w:bookmarkEnd w:id="0"/>
            <w:r>
              <w:rPr>
                <w:rFonts w:cstheme="minorHAnsi"/>
              </w:rPr>
              <w:t xml:space="preserve"> 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18E1B4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80.7 </w:t>
            </w:r>
            <w:r>
              <w:rPr>
                <w:rFonts w:cstheme="minorHAnsi"/>
              </w:rPr>
              <w:t>± 25</w:t>
            </w:r>
          </w:p>
        </w:tc>
      </w:tr>
      <w:tr w:rsidR="001073C7" w14:paraId="7C93D795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8A1" w14:textId="4C9B2DD8" w:rsidR="001073C7" w:rsidRDefault="001073C7" w:rsidP="006417D8">
            <w:pPr>
              <w:spacing w:line="480" w:lineRule="auto"/>
            </w:pPr>
            <w:r>
              <w:t>B</w:t>
            </w:r>
            <w:r w:rsidR="007D2366">
              <w:t>ody Mass Index (kg/m</w:t>
            </w:r>
            <w:r w:rsidR="007D2366" w:rsidRPr="007D2366">
              <w:rPr>
                <w:vertAlign w:val="superscript"/>
              </w:rPr>
              <w:t>2</w:t>
            </w:r>
            <w:r w:rsidR="007D2366"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751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27.4 </w:t>
            </w:r>
            <w:r>
              <w:rPr>
                <w:rFonts w:cstheme="minorHAnsi"/>
              </w:rPr>
              <w:t>±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AC8C6C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27.1 </w:t>
            </w:r>
            <w:r>
              <w:rPr>
                <w:rFonts w:cstheme="minorHAnsi"/>
              </w:rPr>
              <w:t>± 8</w:t>
            </w:r>
          </w:p>
        </w:tc>
      </w:tr>
      <w:tr w:rsidR="001073C7" w14:paraId="7D925D91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72DA" w14:textId="77777777" w:rsidR="001073C7" w:rsidRDefault="001073C7" w:rsidP="006417D8">
            <w:pPr>
              <w:spacing w:line="480" w:lineRule="auto"/>
            </w:pPr>
            <w:r>
              <w:t>Sex, female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FBA0" w14:textId="77777777" w:rsidR="001073C7" w:rsidRDefault="001073C7" w:rsidP="006417D8">
            <w:pPr>
              <w:spacing w:line="480" w:lineRule="auto"/>
              <w:jc w:val="center"/>
            </w:pPr>
            <w:r>
              <w:t>25 (33%)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0DE837" w14:textId="77777777" w:rsidR="001073C7" w:rsidRDefault="001073C7" w:rsidP="006417D8">
            <w:pPr>
              <w:spacing w:line="480" w:lineRule="auto"/>
              <w:jc w:val="center"/>
            </w:pPr>
            <w:r>
              <w:t>28 (52%)*</w:t>
            </w:r>
          </w:p>
        </w:tc>
      </w:tr>
      <w:tr w:rsidR="001073C7" w14:paraId="55CBA9F1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0D6" w14:textId="77777777" w:rsidR="001073C7" w:rsidRDefault="001073C7" w:rsidP="006417D8">
            <w:pPr>
              <w:spacing w:line="480" w:lineRule="auto"/>
            </w:pPr>
            <w:r>
              <w:t>Race, non-white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6A0A" w14:textId="77777777" w:rsidR="001073C7" w:rsidRDefault="001073C7" w:rsidP="006417D8">
            <w:pPr>
              <w:spacing w:line="480" w:lineRule="auto"/>
              <w:jc w:val="center"/>
            </w:pPr>
            <w:r>
              <w:t>48 (63%)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409C4B2" w14:textId="77777777" w:rsidR="001073C7" w:rsidRDefault="001073C7" w:rsidP="006417D8">
            <w:pPr>
              <w:spacing w:line="480" w:lineRule="auto"/>
              <w:jc w:val="center"/>
            </w:pPr>
            <w:r>
              <w:t>39 (72%)</w:t>
            </w:r>
          </w:p>
        </w:tc>
      </w:tr>
      <w:tr w:rsidR="001073C7" w14:paraId="78C916C4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751F" w14:textId="77777777" w:rsidR="001073C7" w:rsidRDefault="001073C7" w:rsidP="006417D8">
            <w:pPr>
              <w:spacing w:line="480" w:lineRule="auto"/>
            </w:pPr>
            <w:r>
              <w:t xml:space="preserve">Cause of death: </w:t>
            </w:r>
          </w:p>
          <w:p w14:paraId="13F0CF53" w14:textId="77777777" w:rsidR="001073C7" w:rsidRDefault="001073C7" w:rsidP="006417D8">
            <w:pPr>
              <w:spacing w:line="480" w:lineRule="auto"/>
            </w:pPr>
            <w:r>
              <w:t>stroke</w:t>
            </w:r>
          </w:p>
          <w:p w14:paraId="184E6B50" w14:textId="77777777" w:rsidR="001073C7" w:rsidRDefault="001073C7" w:rsidP="006417D8">
            <w:pPr>
              <w:spacing w:line="480" w:lineRule="auto"/>
            </w:pPr>
            <w:r>
              <w:t>trauma</w:t>
            </w:r>
          </w:p>
          <w:p w14:paraId="137797F9" w14:textId="77777777" w:rsidR="001073C7" w:rsidRDefault="001073C7" w:rsidP="006417D8">
            <w:pPr>
              <w:spacing w:line="480" w:lineRule="auto"/>
            </w:pPr>
            <w:r>
              <w:t>anoxia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441" w14:textId="77777777" w:rsidR="001073C7" w:rsidRDefault="001073C7" w:rsidP="006417D8">
            <w:pPr>
              <w:spacing w:line="480" w:lineRule="auto"/>
              <w:jc w:val="center"/>
            </w:pPr>
          </w:p>
          <w:p w14:paraId="2394AAED" w14:textId="77777777" w:rsidR="001073C7" w:rsidRDefault="001073C7" w:rsidP="006417D8">
            <w:pPr>
              <w:spacing w:line="480" w:lineRule="auto"/>
              <w:jc w:val="center"/>
            </w:pPr>
            <w:r>
              <w:t>23 (30%)</w:t>
            </w:r>
          </w:p>
          <w:p w14:paraId="196E1826" w14:textId="77777777" w:rsidR="001073C7" w:rsidRDefault="001073C7" w:rsidP="006417D8">
            <w:pPr>
              <w:spacing w:line="480" w:lineRule="auto"/>
              <w:jc w:val="center"/>
            </w:pPr>
            <w:r>
              <w:t>13 (17%)</w:t>
            </w:r>
          </w:p>
          <w:p w14:paraId="2FA11950" w14:textId="77777777" w:rsidR="001073C7" w:rsidRDefault="001073C7" w:rsidP="006417D8">
            <w:pPr>
              <w:spacing w:line="480" w:lineRule="auto"/>
              <w:jc w:val="center"/>
            </w:pPr>
            <w:r>
              <w:t>37 (49%)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54CBAE" w14:textId="77777777" w:rsidR="001073C7" w:rsidRDefault="001073C7" w:rsidP="006417D8">
            <w:pPr>
              <w:spacing w:line="480" w:lineRule="auto"/>
              <w:jc w:val="center"/>
            </w:pPr>
          </w:p>
          <w:p w14:paraId="1A16C634" w14:textId="77777777" w:rsidR="001073C7" w:rsidRDefault="001073C7" w:rsidP="006417D8">
            <w:pPr>
              <w:spacing w:line="480" w:lineRule="auto"/>
              <w:jc w:val="center"/>
            </w:pPr>
            <w:r>
              <w:t>20 (37%)</w:t>
            </w:r>
          </w:p>
          <w:p w14:paraId="76BE7342" w14:textId="77777777" w:rsidR="001073C7" w:rsidRDefault="001073C7" w:rsidP="006417D8">
            <w:pPr>
              <w:spacing w:line="480" w:lineRule="auto"/>
              <w:jc w:val="center"/>
            </w:pPr>
            <w:r>
              <w:t>14 (26%)</w:t>
            </w:r>
          </w:p>
          <w:p w14:paraId="035897ED" w14:textId="77777777" w:rsidR="001073C7" w:rsidRDefault="001073C7" w:rsidP="006417D8">
            <w:pPr>
              <w:spacing w:line="480" w:lineRule="auto"/>
              <w:jc w:val="center"/>
            </w:pPr>
            <w:r>
              <w:t>14 (26%)*</w:t>
            </w:r>
          </w:p>
        </w:tc>
      </w:tr>
      <w:tr w:rsidR="001073C7" w14:paraId="56918E4E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5BD5" w14:textId="77777777" w:rsidR="001073C7" w:rsidRDefault="001073C7" w:rsidP="006417D8">
            <w:pPr>
              <w:spacing w:line="480" w:lineRule="auto"/>
            </w:pPr>
            <w:r>
              <w:t>PEEP &gt; 5 cm prior to 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D351" w14:textId="77777777" w:rsidR="001073C7" w:rsidRDefault="001073C7" w:rsidP="006417D8">
            <w:pPr>
              <w:spacing w:line="480" w:lineRule="auto"/>
              <w:jc w:val="center"/>
            </w:pPr>
            <w:r>
              <w:t>24 (32%)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47DBB92" w14:textId="77777777" w:rsidR="001073C7" w:rsidRDefault="001073C7" w:rsidP="006417D8">
            <w:pPr>
              <w:spacing w:line="480" w:lineRule="auto"/>
              <w:jc w:val="center"/>
            </w:pPr>
            <w:r>
              <w:t>10 (19%)</w:t>
            </w:r>
          </w:p>
        </w:tc>
      </w:tr>
      <w:tr w:rsidR="001073C7" w14:paraId="2603EE9A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1E01" w14:textId="393F70F0" w:rsidR="001073C7" w:rsidRDefault="001073C7" w:rsidP="006417D8">
            <w:pPr>
              <w:spacing w:line="480" w:lineRule="auto"/>
            </w:pPr>
            <w:r>
              <w:t>Median PEEP</w:t>
            </w:r>
            <w:r w:rsidR="007D2366">
              <w:t xml:space="preserve"> (</w:t>
            </w:r>
            <w:r>
              <w:t>mm Hg</w:t>
            </w:r>
            <w:r w:rsidR="007D2366"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D3C4" w14:textId="77777777" w:rsidR="001073C7" w:rsidRDefault="001073C7" w:rsidP="006417D8">
            <w:pPr>
              <w:spacing w:line="480" w:lineRule="auto"/>
              <w:jc w:val="center"/>
            </w:pPr>
            <w:r>
              <w:t>5 (5-7.5)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7D0A61" w14:textId="77777777" w:rsidR="001073C7" w:rsidRDefault="001073C7" w:rsidP="006417D8">
            <w:pPr>
              <w:spacing w:line="480" w:lineRule="auto"/>
              <w:jc w:val="center"/>
            </w:pPr>
            <w:r>
              <w:t>5 (5-5)</w:t>
            </w:r>
          </w:p>
        </w:tc>
      </w:tr>
      <w:tr w:rsidR="001073C7" w14:paraId="0FADFD34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48BB" w14:textId="1657EC01" w:rsidR="001073C7" w:rsidRDefault="001073C7" w:rsidP="006417D8">
            <w:pPr>
              <w:spacing w:line="480" w:lineRule="auto"/>
            </w:pPr>
            <w:r>
              <w:t>PaO2:FiO2 prior to AT</w:t>
            </w:r>
            <w:r w:rsidR="007D2366">
              <w:t xml:space="preserve"> (mm Hg)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3661" w14:textId="77777777" w:rsidR="001073C7" w:rsidRDefault="001073C7" w:rsidP="006417D8">
            <w:pPr>
              <w:spacing w:line="480" w:lineRule="auto"/>
              <w:jc w:val="center"/>
            </w:pPr>
            <w:r>
              <w:rPr>
                <w:rFonts w:cstheme="minorHAnsi"/>
              </w:rPr>
              <w:t>329 ± 125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46F83C" w14:textId="77777777" w:rsidR="001073C7" w:rsidRDefault="001073C7" w:rsidP="006417D8">
            <w:pPr>
              <w:spacing w:line="480" w:lineRule="auto"/>
              <w:jc w:val="center"/>
            </w:pPr>
            <w:r>
              <w:t xml:space="preserve">385 </w:t>
            </w:r>
            <w:r>
              <w:rPr>
                <w:rFonts w:cstheme="minorHAnsi"/>
              </w:rPr>
              <w:t>± 112**</w:t>
            </w:r>
          </w:p>
        </w:tc>
      </w:tr>
      <w:tr w:rsidR="001073C7" w14:paraId="2657CD90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5A7B" w14:textId="77777777" w:rsidR="001073C7" w:rsidRDefault="001073C7" w:rsidP="006417D8">
            <w:pPr>
              <w:spacing w:line="480" w:lineRule="auto"/>
            </w:pPr>
            <w:r>
              <w:t xml:space="preserve">On vasopressors at </w:t>
            </w:r>
            <w:proofErr w:type="spellStart"/>
            <w:r>
              <w:t>AT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E912" w14:textId="77777777" w:rsidR="001073C7" w:rsidRDefault="001073C7" w:rsidP="006417D8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 (91%)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17F67D" w14:textId="77777777" w:rsidR="001073C7" w:rsidRDefault="001073C7" w:rsidP="006417D8">
            <w:pPr>
              <w:spacing w:line="480" w:lineRule="auto"/>
              <w:jc w:val="center"/>
            </w:pPr>
            <w:r>
              <w:t>45 (83%)</w:t>
            </w:r>
          </w:p>
        </w:tc>
      </w:tr>
      <w:tr w:rsidR="001073C7" w14:paraId="105999B7" w14:textId="77777777" w:rsidTr="007D2366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DC79" w14:textId="70281B92" w:rsidR="001073C7" w:rsidRDefault="001073C7" w:rsidP="006417D8">
            <w:pPr>
              <w:spacing w:line="480" w:lineRule="auto"/>
            </w:pPr>
            <w:r>
              <w:t xml:space="preserve">Median </w:t>
            </w:r>
            <w:proofErr w:type="spellStart"/>
            <w:r>
              <w:t>norepi</w:t>
            </w:r>
            <w:r w:rsidR="007D2366">
              <w:t>nehrine</w:t>
            </w:r>
            <w:proofErr w:type="spellEnd"/>
            <w:r>
              <w:t xml:space="preserve"> dose</w:t>
            </w:r>
            <w:r w:rsidR="007D2366">
              <w:t xml:space="preserve"> (</w:t>
            </w:r>
            <w:r w:rsidR="007D2366">
              <w:rPr>
                <w:rFonts w:cstheme="minorHAnsi"/>
              </w:rPr>
              <w:t>μ</w:t>
            </w:r>
            <w:r w:rsidR="007D2366">
              <w:t>g/kg/min)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C943" w14:textId="77777777" w:rsidR="001073C7" w:rsidRDefault="001073C7" w:rsidP="006417D8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0.07 (0.04-0.16)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10F37B" w14:textId="77777777" w:rsidR="001073C7" w:rsidRDefault="001073C7" w:rsidP="006417D8">
            <w:pPr>
              <w:spacing w:line="480" w:lineRule="auto"/>
              <w:jc w:val="center"/>
            </w:pPr>
            <w:r>
              <w:t>0.12 (0.06-0.20)</w:t>
            </w:r>
          </w:p>
        </w:tc>
      </w:tr>
    </w:tbl>
    <w:p w14:paraId="137E6C38" w14:textId="3938A81C" w:rsidR="001073C7" w:rsidRDefault="001073C7" w:rsidP="001073C7">
      <w:pPr>
        <w:spacing w:line="480" w:lineRule="auto"/>
      </w:pPr>
      <w:r>
        <w:t xml:space="preserve">Mean </w:t>
      </w:r>
      <w:r>
        <w:rPr>
          <w:rFonts w:cstheme="minorHAnsi"/>
        </w:rPr>
        <w:t>±</w:t>
      </w:r>
      <w:r>
        <w:t>SD</w:t>
      </w:r>
      <w:r w:rsidR="0018437B">
        <w:t xml:space="preserve"> or Median (when stated) with interquartile range</w:t>
      </w:r>
    </w:p>
    <w:p w14:paraId="7C6A2784" w14:textId="5DEAD6C2" w:rsidR="007D2366" w:rsidRDefault="007D2366" w:rsidP="001073C7">
      <w:pPr>
        <w:spacing w:line="480" w:lineRule="auto"/>
      </w:pPr>
      <w:r>
        <w:t>Abbreviations: AT, apnea testing; PEEP, positive end-expiratory pressure; RM, recruitment maneuver</w:t>
      </w:r>
    </w:p>
    <w:p w14:paraId="5094CFBD" w14:textId="77777777" w:rsidR="0018437B" w:rsidRDefault="0018437B" w:rsidP="0018437B">
      <w:pPr>
        <w:spacing w:line="480" w:lineRule="auto"/>
      </w:pPr>
      <w:r>
        <w:t>*p&lt;0.05, ** p&lt;0.01</w:t>
      </w:r>
    </w:p>
    <w:p w14:paraId="58A48CC2" w14:textId="77777777" w:rsidR="0018437B" w:rsidRDefault="0018437B" w:rsidP="001073C7">
      <w:pPr>
        <w:spacing w:line="480" w:lineRule="auto"/>
      </w:pPr>
    </w:p>
    <w:sectPr w:rsidR="0018437B" w:rsidSect="00107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C7"/>
    <w:rsid w:val="001073C7"/>
    <w:rsid w:val="0018437B"/>
    <w:rsid w:val="00625095"/>
    <w:rsid w:val="0064396D"/>
    <w:rsid w:val="007D2366"/>
    <w:rsid w:val="00952A7B"/>
    <w:rsid w:val="00A410B1"/>
    <w:rsid w:val="00B3782A"/>
    <w:rsid w:val="00C629F2"/>
    <w:rsid w:val="00E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0868"/>
  <w15:chartTrackingRefBased/>
  <w15:docId w15:val="{EFFC8D86-72DF-4542-B0D4-27F5B5A6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3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3C7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table" w:styleId="TableGrid">
    <w:name w:val="Table Grid"/>
    <w:basedOn w:val="TableNormal"/>
    <w:uiPriority w:val="39"/>
    <w:rsid w:val="001073C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 in St. Louis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Dhar, Raj</dc:creator>
  <cp:keywords/>
  <dc:description/>
  <cp:lastModifiedBy>Dhar, Raj</cp:lastModifiedBy>
  <cp:revision>2</cp:revision>
  <dcterms:created xsi:type="dcterms:W3CDTF">2024-01-09T16:30:00Z</dcterms:created>
  <dcterms:modified xsi:type="dcterms:W3CDTF">2024-01-09T16:30:00Z</dcterms:modified>
</cp:coreProperties>
</file>