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Arial" w:hAnsi="Arial" w:cs="Arial"/>
          <w:b/>
          <w:szCs w:val="21"/>
        </w:rPr>
      </w:pPr>
      <w:r>
        <w:rPr>
          <w:rFonts w:hint="eastAsia" w:ascii="Arial" w:hAnsi="Arial" w:eastAsia="等线" w:cs="Arial"/>
          <w:b/>
          <w:color w:val="000000"/>
          <w:szCs w:val="21"/>
        </w:rPr>
        <w:t>Supplementary File 2. Baseline characteristics for the subjects before matching.</w:t>
      </w:r>
    </w:p>
    <w:tbl>
      <w:tblPr>
        <w:tblStyle w:val="5"/>
        <w:tblW w:w="86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8"/>
        <w:gridCol w:w="1560"/>
        <w:gridCol w:w="1667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4428" w:type="dxa"/>
            <w:tcBorders>
              <w:top w:val="single" w:color="auto" w:sz="4" w:space="0"/>
              <w:left w:val="nil"/>
              <w:right w:val="nil"/>
            </w:tcBorders>
            <w:vAlign w:val="center"/>
          </w:tcPr>
          <w:p>
            <w:pPr>
              <w:spacing w:line="48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1560" w:type="dxa"/>
            <w:tcBorders>
              <w:left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roup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</w:t>
            </w:r>
          </w:p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 w:val="20"/>
                <w:szCs w:val="20"/>
              </w:rPr>
              <w:t>N = 1192</w:t>
            </w:r>
          </w:p>
        </w:tc>
        <w:tc>
          <w:tcPr>
            <w:tcW w:w="1667" w:type="dxa"/>
            <w:tcBorders>
              <w:left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roup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B</w:t>
            </w:r>
          </w:p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等线" w:cs="Arial"/>
                <w:color w:val="000000"/>
                <w:sz w:val="20"/>
                <w:szCs w:val="20"/>
              </w:rPr>
              <w:t>N = 591</w:t>
            </w:r>
          </w:p>
        </w:tc>
        <w:tc>
          <w:tcPr>
            <w:tcW w:w="992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等线" w:cs="Arial"/>
                <w:color w:val="000000"/>
                <w:sz w:val="20"/>
                <w:szCs w:val="20"/>
              </w:rPr>
              <w:t>P</w:t>
            </w:r>
            <w:r>
              <w:rPr>
                <w:rFonts w:ascii="Arial" w:hAnsi="Arial" w:eastAsia="等线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eastAsia="等线" w:cs="Arial"/>
                <w:color w:val="000000"/>
                <w:sz w:val="20"/>
                <w:szCs w:val="20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40.01±11.17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36.92±11.90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sz w:val="20"/>
                <w:szCs w:val="20"/>
              </w:rPr>
              <w:t>Albumin (g/L)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42.09±3.23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41.85±2.81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Body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ass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i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ndex (kg/m^2)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29.47±7.89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29.01±7.26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Style w:val="11"/>
                <w:rFonts w:hint="default" w:ascii="Arial" w:hAnsi="Arial" w:cs="Arial"/>
                <w:sz w:val="20"/>
                <w:szCs w:val="20"/>
                <w:lang w:bidi="ar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11"/>
                <w:rFonts w:hint="default" w:ascii="Arial" w:hAnsi="Arial" w:cs="Arial"/>
                <w:sz w:val="20"/>
                <w:szCs w:val="20"/>
                <w:lang w:bidi="ar"/>
              </w:rPr>
              <w:t>Calcium intake (mg)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861.95±422.41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828.35±401.63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vertAlign w:val="superscript"/>
                <w:lang w:val="en-US" w:eastAsia="zh-CN"/>
              </w:rPr>
              <w:t xml:space="preserve">a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 xml:space="preserve">Lower limbs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BMD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(g/cm^2)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1.11±0.10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1.12±0.11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.213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Lumbar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pine BMD (g/cm^2)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1.04±0.15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1.05±0.15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.074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eastAsia="等线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11"/>
                <w:rFonts w:hint="default" w:ascii="Arial" w:hAnsi="Arial" w:cs="Arial"/>
                <w:sz w:val="20"/>
                <w:szCs w:val="20"/>
                <w:lang w:bidi="ar"/>
              </w:rPr>
              <w:t>Poverty income ratio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2.75±1.71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2.22±1.61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Style w:val="11"/>
                <w:rFonts w:hint="default" w:ascii="Arial" w:hAnsi="Arial" w:cs="Arial"/>
                <w:sz w:val="20"/>
                <w:szCs w:val="20"/>
                <w:lang w:bidi="ar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a </w:t>
            </w:r>
            <w:r>
              <w:rPr>
                <w:rStyle w:val="11"/>
                <w:rFonts w:hint="default" w:ascii="Arial" w:hAnsi="Arial" w:cs="Arial"/>
                <w:sz w:val="20"/>
                <w:szCs w:val="20"/>
                <w:lang w:bidi="ar"/>
              </w:rPr>
              <w:t>Protein intake (gm)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72.54±27.86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71.62±28.86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514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Depression score (&lt;10/≥10)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11.07/88.93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13.87/86.13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Diabetes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10.82/89.18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10.15/89.85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.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665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0"/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hint="eastAsia" w:ascii="Arial" w:hAnsi="Arial" w:eastAsia="等线" w:cs="Arial"/>
                <w:sz w:val="20"/>
                <w:szCs w:val="20"/>
                <w:lang w:val="en-US" w:eastAsia="zh-CN"/>
              </w:rPr>
              <w:t>S</w:t>
            </w:r>
            <w:r>
              <w:rPr>
                <w:rFonts w:hint="eastAsia" w:ascii="Arial" w:hAnsi="Arial" w:cs="Arial"/>
                <w:sz w:val="20"/>
                <w:szCs w:val="20"/>
              </w:rPr>
              <w:t>leeping difficulty</w:t>
            </w:r>
            <w:r>
              <w:rPr>
                <w:rFonts w:ascii="Arial" w:hAnsi="Arial" w:cs="Arial"/>
                <w:sz w:val="20"/>
                <w:szCs w:val="20"/>
              </w:rPr>
              <w:t xml:space="preserve">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8.31/91.69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11.34/88.66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0.561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Alcohol consumption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4.97/66.26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10.30/68.92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.0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Smoking status (positive/negative)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35.90/64.01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44.67/55.33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Education level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</w:t>
            </w: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.0</w:t>
            </w:r>
            <w:r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Less than 9th grade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9 - 11th grade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9.82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 school graduate/GED or equivalent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17.87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Some college or AA degree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35.73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College graduate or above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34.40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>Race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Mexican American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11.49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Hispanic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White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46.31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Black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19.38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9.61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Non-Hispanic Asian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11.41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Race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11"/>
                <w:rFonts w:hint="default" w:ascii="Arial" w:hAnsi="Arial" w:cs="Arial"/>
                <w:sz w:val="20"/>
                <w:szCs w:val="20"/>
                <w:vertAlign w:val="superscript"/>
                <w:lang w:bidi="ar"/>
              </w:rPr>
              <w:t>b</w:t>
            </w:r>
            <w:r>
              <w:rPr>
                <w:rFonts w:ascii="Arial" w:hAnsi="Arial" w:eastAsia="等线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Marital status (%)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Married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52.85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Widowed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Divorced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10.49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Separated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Never married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21.98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ind w:firstLine="200" w:firstLineChars="10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Living with partner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9.06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10.83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480" w:lineRule="auto"/>
              <w:jc w:val="center"/>
              <w:rPr>
                <w:rFonts w:ascii="Arial" w:hAnsi="Arial" w:eastAsia="等线" w:cs="Arial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</w:tbl>
    <w:p>
      <w:pPr>
        <w:spacing w:line="480" w:lineRule="auto"/>
        <w:jc w:val="left"/>
        <w:rPr>
          <w:rFonts w:ascii="Arial" w:hAnsi="Arial" w:eastAsia="等线" w:cs="Arial"/>
          <w:color w:val="000000"/>
          <w:sz w:val="20"/>
          <w:szCs w:val="20"/>
        </w:rPr>
      </w:pPr>
      <w:r>
        <w:rPr>
          <w:rFonts w:hint="eastAsia" w:ascii="Arial" w:hAnsi="Arial" w:eastAsia="等线" w:cs="Arial"/>
          <w:color w:val="000000"/>
          <w:sz w:val="20"/>
          <w:szCs w:val="20"/>
          <w:vertAlign w:val="superscript"/>
        </w:rPr>
        <w:t>a</w:t>
      </w:r>
      <w:r>
        <w:rPr>
          <w:rFonts w:ascii="Arial" w:hAnsi="Arial" w:eastAsia="等线" w:cs="Arial"/>
          <w:color w:val="000000"/>
          <w:sz w:val="20"/>
          <w:szCs w:val="20"/>
        </w:rPr>
        <w:t xml:space="preserve"> The values were given as the mean and standard deviation.</w:t>
      </w:r>
    </w:p>
    <w:p>
      <w:pPr>
        <w:spacing w:line="480" w:lineRule="auto"/>
        <w:jc w:val="left"/>
        <w:rPr>
          <w:rFonts w:ascii="Arial" w:hAnsi="Arial" w:eastAsia="等线" w:cs="Arial"/>
          <w:color w:val="000000"/>
          <w:sz w:val="20"/>
          <w:szCs w:val="20"/>
        </w:rPr>
      </w:pPr>
      <w:r>
        <w:rPr>
          <w:rStyle w:val="11"/>
          <w:rFonts w:hint="default" w:ascii="Arial" w:hAnsi="Arial" w:cs="Arial"/>
          <w:sz w:val="20"/>
          <w:szCs w:val="20"/>
          <w:vertAlign w:val="superscript"/>
          <w:lang w:bidi="ar"/>
        </w:rPr>
        <w:t>b</w:t>
      </w:r>
      <w:r>
        <w:rPr>
          <w:rFonts w:hint="eastAsia" w:ascii="Arial" w:hAnsi="Arial" w:eastAsia="等线" w:cs="Arial"/>
          <w:color w:val="000000"/>
          <w:sz w:val="20"/>
          <w:szCs w:val="20"/>
        </w:rPr>
        <w:t xml:space="preserve"> </w:t>
      </w:r>
      <w:r>
        <w:rPr>
          <w:rFonts w:ascii="Arial" w:hAnsi="Arial" w:eastAsia="等线" w:cs="Arial"/>
          <w:color w:val="000000"/>
          <w:sz w:val="20"/>
          <w:szCs w:val="20"/>
        </w:rPr>
        <w:t xml:space="preserve">The values </w:t>
      </w:r>
      <w:r>
        <w:rPr>
          <w:rFonts w:hint="eastAsia" w:ascii="Arial" w:hAnsi="Arial" w:eastAsia="等线" w:cs="Arial"/>
          <w:color w:val="000000"/>
          <w:sz w:val="20"/>
          <w:szCs w:val="20"/>
        </w:rPr>
        <w:t>we</w:t>
      </w:r>
      <w:r>
        <w:rPr>
          <w:rFonts w:ascii="Arial" w:hAnsi="Arial" w:eastAsia="等线" w:cs="Arial"/>
          <w:color w:val="000000"/>
          <w:sz w:val="20"/>
          <w:szCs w:val="20"/>
        </w:rPr>
        <w:t xml:space="preserve">re given as the percentage of </w:t>
      </w:r>
      <w:r>
        <w:rPr>
          <w:rFonts w:hint="eastAsia" w:ascii="Arial" w:hAnsi="Arial" w:eastAsia="等线" w:cs="Arial"/>
          <w:color w:val="000000"/>
          <w:sz w:val="20"/>
          <w:szCs w:val="20"/>
        </w:rPr>
        <w:t>subjects.</w:t>
      </w:r>
    </w:p>
    <w:p>
      <w:pPr>
        <w:spacing w:line="480" w:lineRule="auto"/>
        <w:jc w:val="left"/>
        <w:rPr>
          <w:rFonts w:ascii="Arial" w:hAnsi="Arial" w:eastAsia="等线" w:cs="Arial"/>
          <w:color w:val="000000"/>
          <w:sz w:val="20"/>
          <w:szCs w:val="20"/>
        </w:rPr>
      </w:pPr>
      <w:r>
        <w:rPr>
          <w:rFonts w:hint="eastAsia" w:ascii="Arial" w:hAnsi="Arial" w:eastAsia="等线" w:cs="Arial"/>
          <w:color w:val="000000"/>
          <w:sz w:val="20"/>
          <w:szCs w:val="20"/>
        </w:rPr>
        <w:t>B</w:t>
      </w:r>
      <w:r>
        <w:rPr>
          <w:rFonts w:ascii="Arial" w:hAnsi="Arial" w:eastAsia="等线" w:cs="Arial"/>
          <w:color w:val="000000"/>
          <w:sz w:val="20"/>
          <w:szCs w:val="20"/>
        </w:rPr>
        <w:t>MD,</w:t>
      </w:r>
      <w:r>
        <w:t xml:space="preserve"> </w:t>
      </w:r>
      <w:r>
        <w:rPr>
          <w:rFonts w:ascii="Arial" w:hAnsi="Arial" w:eastAsia="等线" w:cs="Arial"/>
          <w:color w:val="000000"/>
          <w:sz w:val="20"/>
          <w:szCs w:val="20"/>
        </w:rPr>
        <w:t>bone mineral density.</w:t>
      </w:r>
    </w:p>
    <w:p>
      <w:pPr>
        <w:spacing w:line="480" w:lineRule="auto"/>
        <w:jc w:val="left"/>
        <w:rPr>
          <w:rFonts w:ascii="Arial" w:hAnsi="Arial" w:cs="Arial"/>
          <w:sz w:val="20"/>
          <w:szCs w:val="20"/>
        </w:rPr>
      </w:pPr>
      <w:r>
        <w:rPr>
          <w:rFonts w:hint="eastAsia" w:ascii="Arial" w:hAnsi="Arial" w:eastAsia="等线" w:cs="Arial"/>
          <w:color w:val="000000"/>
          <w:sz w:val="20"/>
          <w:szCs w:val="20"/>
        </w:rPr>
        <w:t xml:space="preserve">P values were calculated by Welch two-sample t test or the Pearson chi-square test with Yates' </w:t>
      </w:r>
      <w:r>
        <w:rPr>
          <w:rFonts w:ascii="Arial" w:hAnsi="Arial" w:eastAsia="等线" w:cs="Arial"/>
          <w:color w:val="000000"/>
          <w:sz w:val="20"/>
          <w:szCs w:val="20"/>
        </w:rPr>
        <w:t>continuity.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3ODlhZWY0NTA4MWYxNTdhNTUzNDBmODQwNGM2MTMifQ=="/>
  </w:docVars>
  <w:rsids>
    <w:rsidRoot w:val="00B43126"/>
    <w:rsid w:val="00015A2F"/>
    <w:rsid w:val="00062F59"/>
    <w:rsid w:val="00071F2F"/>
    <w:rsid w:val="0007288F"/>
    <w:rsid w:val="00086701"/>
    <w:rsid w:val="000A6140"/>
    <w:rsid w:val="000E0E74"/>
    <w:rsid w:val="000E33DE"/>
    <w:rsid w:val="000F715F"/>
    <w:rsid w:val="001372CD"/>
    <w:rsid w:val="00137BF2"/>
    <w:rsid w:val="00181046"/>
    <w:rsid w:val="001A6FBF"/>
    <w:rsid w:val="001E242A"/>
    <w:rsid w:val="00216AF8"/>
    <w:rsid w:val="002220D7"/>
    <w:rsid w:val="002340E2"/>
    <w:rsid w:val="002342D6"/>
    <w:rsid w:val="00246B9A"/>
    <w:rsid w:val="002714A7"/>
    <w:rsid w:val="00291E61"/>
    <w:rsid w:val="002B08E4"/>
    <w:rsid w:val="002D6D75"/>
    <w:rsid w:val="002F6553"/>
    <w:rsid w:val="003062B3"/>
    <w:rsid w:val="0032547D"/>
    <w:rsid w:val="003302FC"/>
    <w:rsid w:val="00352EB4"/>
    <w:rsid w:val="003542F2"/>
    <w:rsid w:val="003554C8"/>
    <w:rsid w:val="0037365E"/>
    <w:rsid w:val="003A0D28"/>
    <w:rsid w:val="003A66AB"/>
    <w:rsid w:val="003C04AD"/>
    <w:rsid w:val="003C576D"/>
    <w:rsid w:val="003D7ABC"/>
    <w:rsid w:val="00435364"/>
    <w:rsid w:val="0047016D"/>
    <w:rsid w:val="00476303"/>
    <w:rsid w:val="0047721E"/>
    <w:rsid w:val="004B38A2"/>
    <w:rsid w:val="004D3E11"/>
    <w:rsid w:val="00514EE9"/>
    <w:rsid w:val="00542732"/>
    <w:rsid w:val="00555595"/>
    <w:rsid w:val="005A7C7B"/>
    <w:rsid w:val="005E08C5"/>
    <w:rsid w:val="005E435D"/>
    <w:rsid w:val="005F4D70"/>
    <w:rsid w:val="0061108F"/>
    <w:rsid w:val="006549DF"/>
    <w:rsid w:val="0069213A"/>
    <w:rsid w:val="006D1B15"/>
    <w:rsid w:val="006F6CA7"/>
    <w:rsid w:val="00720825"/>
    <w:rsid w:val="00727B45"/>
    <w:rsid w:val="00740765"/>
    <w:rsid w:val="00763B2A"/>
    <w:rsid w:val="00770E8C"/>
    <w:rsid w:val="007766B9"/>
    <w:rsid w:val="00780749"/>
    <w:rsid w:val="00791652"/>
    <w:rsid w:val="007F7CCB"/>
    <w:rsid w:val="008039BE"/>
    <w:rsid w:val="00811CD0"/>
    <w:rsid w:val="00843C80"/>
    <w:rsid w:val="00855456"/>
    <w:rsid w:val="008573B9"/>
    <w:rsid w:val="008D1E57"/>
    <w:rsid w:val="008F2C07"/>
    <w:rsid w:val="00941783"/>
    <w:rsid w:val="00946847"/>
    <w:rsid w:val="00980219"/>
    <w:rsid w:val="009A1E98"/>
    <w:rsid w:val="009D3B76"/>
    <w:rsid w:val="00A015E2"/>
    <w:rsid w:val="00A218C7"/>
    <w:rsid w:val="00A73E70"/>
    <w:rsid w:val="00AA274C"/>
    <w:rsid w:val="00AD2CD0"/>
    <w:rsid w:val="00B251E4"/>
    <w:rsid w:val="00B420E6"/>
    <w:rsid w:val="00B43126"/>
    <w:rsid w:val="00B46B40"/>
    <w:rsid w:val="00B5184C"/>
    <w:rsid w:val="00B52575"/>
    <w:rsid w:val="00B63620"/>
    <w:rsid w:val="00B63856"/>
    <w:rsid w:val="00B774DB"/>
    <w:rsid w:val="00BE2862"/>
    <w:rsid w:val="00BF72C3"/>
    <w:rsid w:val="00C2062A"/>
    <w:rsid w:val="00C27304"/>
    <w:rsid w:val="00C53577"/>
    <w:rsid w:val="00C77406"/>
    <w:rsid w:val="00C80EEA"/>
    <w:rsid w:val="00C86D74"/>
    <w:rsid w:val="00D31DE6"/>
    <w:rsid w:val="00D37BD9"/>
    <w:rsid w:val="00D44ABD"/>
    <w:rsid w:val="00D55496"/>
    <w:rsid w:val="00D731AA"/>
    <w:rsid w:val="00D750B9"/>
    <w:rsid w:val="00D85581"/>
    <w:rsid w:val="00DA3AC7"/>
    <w:rsid w:val="00DB0A9B"/>
    <w:rsid w:val="00E1688D"/>
    <w:rsid w:val="00E623D7"/>
    <w:rsid w:val="00EB3E9E"/>
    <w:rsid w:val="00EE241F"/>
    <w:rsid w:val="00F03F6F"/>
    <w:rsid w:val="00F142B2"/>
    <w:rsid w:val="00F205C0"/>
    <w:rsid w:val="00F234E1"/>
    <w:rsid w:val="00F5390F"/>
    <w:rsid w:val="00F70800"/>
    <w:rsid w:val="00F837A9"/>
    <w:rsid w:val="00FC19A4"/>
    <w:rsid w:val="00FD1ED5"/>
    <w:rsid w:val="00FD5B1D"/>
    <w:rsid w:val="01A6291C"/>
    <w:rsid w:val="01F67308"/>
    <w:rsid w:val="02C70D09"/>
    <w:rsid w:val="03B27E18"/>
    <w:rsid w:val="04E537CB"/>
    <w:rsid w:val="05E80E12"/>
    <w:rsid w:val="091E47F1"/>
    <w:rsid w:val="0B220922"/>
    <w:rsid w:val="0EA3020D"/>
    <w:rsid w:val="10615E78"/>
    <w:rsid w:val="12FE6D2F"/>
    <w:rsid w:val="13954922"/>
    <w:rsid w:val="1457788F"/>
    <w:rsid w:val="1484168F"/>
    <w:rsid w:val="183129B3"/>
    <w:rsid w:val="18645C61"/>
    <w:rsid w:val="197C6B33"/>
    <w:rsid w:val="19CE0C94"/>
    <w:rsid w:val="1D805882"/>
    <w:rsid w:val="1E745A62"/>
    <w:rsid w:val="1F9E4EB8"/>
    <w:rsid w:val="209661B8"/>
    <w:rsid w:val="253A790E"/>
    <w:rsid w:val="261B04A2"/>
    <w:rsid w:val="298A15E7"/>
    <w:rsid w:val="2E404E9A"/>
    <w:rsid w:val="310E0748"/>
    <w:rsid w:val="31581E96"/>
    <w:rsid w:val="31772EC7"/>
    <w:rsid w:val="31BC2D56"/>
    <w:rsid w:val="32DF3919"/>
    <w:rsid w:val="35AF1849"/>
    <w:rsid w:val="36262BD4"/>
    <w:rsid w:val="3B370732"/>
    <w:rsid w:val="3DD94441"/>
    <w:rsid w:val="3FA53D77"/>
    <w:rsid w:val="42C84EF1"/>
    <w:rsid w:val="42DF5770"/>
    <w:rsid w:val="4B5C67A3"/>
    <w:rsid w:val="4B842582"/>
    <w:rsid w:val="4C5D3964"/>
    <w:rsid w:val="4E241B4E"/>
    <w:rsid w:val="4EDF237F"/>
    <w:rsid w:val="4F4A53CA"/>
    <w:rsid w:val="54503044"/>
    <w:rsid w:val="554F368F"/>
    <w:rsid w:val="571162D4"/>
    <w:rsid w:val="581731F8"/>
    <w:rsid w:val="5818491A"/>
    <w:rsid w:val="581B45F2"/>
    <w:rsid w:val="5932421D"/>
    <w:rsid w:val="599D5E47"/>
    <w:rsid w:val="5A92715C"/>
    <w:rsid w:val="5B3565E0"/>
    <w:rsid w:val="5BCA4877"/>
    <w:rsid w:val="5BD90156"/>
    <w:rsid w:val="5D0F791F"/>
    <w:rsid w:val="5F8964AE"/>
    <w:rsid w:val="5FDB42C1"/>
    <w:rsid w:val="605433DC"/>
    <w:rsid w:val="623A1FB6"/>
    <w:rsid w:val="627E15CF"/>
    <w:rsid w:val="650A7F98"/>
    <w:rsid w:val="658778AD"/>
    <w:rsid w:val="65E46EE1"/>
    <w:rsid w:val="6B5572C6"/>
    <w:rsid w:val="6C2E6FD3"/>
    <w:rsid w:val="6C7A39C9"/>
    <w:rsid w:val="6E481518"/>
    <w:rsid w:val="71C64881"/>
    <w:rsid w:val="739F252E"/>
    <w:rsid w:val="785E74F1"/>
    <w:rsid w:val="7C1E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qFormat="1"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Table Classic 1"/>
    <w:basedOn w:val="4"/>
    <w:semiHidden/>
    <w:unhideWhenUsed/>
    <w:qFormat/>
    <w:uiPriority w:val="99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customStyle="1" w:styleId="8">
    <w:name w:val="三线表"/>
    <w:basedOn w:val="6"/>
    <w:qFormat/>
    <w:uiPriority w:val="99"/>
    <w:tblPr>
      <w:tblBorders>
        <w:top w:val="single" w:color="auto" w:sz="4" w:space="0"/>
        <w:bottom w:val="single" w:color="auto" w:sz="4" w:space="0"/>
      </w:tblBorders>
    </w:tblPr>
    <w:tcPr>
      <w:shd w:val="clear" w:color="auto" w:fill="auto"/>
    </w:tcPr>
    <w:tblStylePr w:type="firstRow">
      <w:rPr>
        <w:i/>
        <w:iCs/>
      </w:rPr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cPr>
        <w:tcBorders>
          <w:tl2br w:val="nil"/>
          <w:tr2bl w:val="nil"/>
        </w:tcBorders>
      </w:tcPr>
    </w:tblStylePr>
    <w:tblStylePr w:type="swCell">
      <w:rPr>
        <w:b/>
        <w:bCs/>
      </w:rPr>
      <w:tcPr>
        <w:tcBorders>
          <w:tl2br w:val="nil"/>
          <w:tr2bl w:val="nil"/>
        </w:tcBorders>
      </w:tcPr>
    </w:tblStylePr>
  </w:style>
  <w:style w:type="character" w:customStyle="1" w:styleId="9">
    <w:name w:val="页眉 字符"/>
    <w:basedOn w:val="7"/>
    <w:link w:val="3"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kern w:val="2"/>
      <w:sz w:val="18"/>
      <w:szCs w:val="18"/>
    </w:rPr>
  </w:style>
  <w:style w:type="character" w:customStyle="1" w:styleId="11">
    <w:name w:val="font01"/>
    <w:basedOn w:val="7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27594-C9DE-40BC-8764-932DAAE0BB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257</Words>
  <Characters>1450</Characters>
  <Lines>12</Lines>
  <Paragraphs>3</Paragraphs>
  <TotalTime>0</TotalTime>
  <ScaleCrop>false</ScaleCrop>
  <LinksUpToDate>false</LinksUpToDate>
  <CharactersWithSpaces>1587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2020-10-14T06:45:00Z</dcterms:created>
  <dc:creator>李 成蹊</dc:creator>
  <cp:lastModifiedBy>Cyclopeptide</cp:lastModifiedBy>
  <dcterms:modified xsi:type="dcterms:W3CDTF">2023-02-15T02:01:29Z</dcterms:modified>
  <cp:revision>93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536BDE5396264C3D9F5BB53D500D3468</vt:lpwstr>
  </property>
</Properties>
</file>