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50BBEF" w14:textId="2D5B2463" w:rsidR="00015F74" w:rsidRDefault="007411A1" w:rsidP="00B9440A">
      <w:pPr>
        <w:pStyle w:val="SMHeading"/>
      </w:pPr>
      <w:r w:rsidRPr="00355362">
        <w:t>Fig. S1.</w:t>
      </w:r>
      <w:r w:rsidR="00E82E41">
        <w:t xml:space="preserve"> Heterogenous e</w:t>
      </w:r>
      <w:r w:rsidR="00E82E41" w:rsidRPr="00692216">
        <w:t xml:space="preserve">ffects </w:t>
      </w:r>
      <w:r w:rsidR="00E82E41">
        <w:t>on household water consumption</w:t>
      </w:r>
    </w:p>
    <w:p w14:paraId="7B5F5C00" w14:textId="77777777" w:rsidR="00E82E41" w:rsidRPr="00A13A16" w:rsidRDefault="00E82E41" w:rsidP="00E82E41">
      <w:pPr>
        <w:jc w:val="cente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0"/>
        <w:gridCol w:w="4600"/>
      </w:tblGrid>
      <w:tr w:rsidR="00E82E41" w:rsidRPr="00A13A16" w14:paraId="4984196F" w14:textId="77777777" w:rsidTr="00BE4D20">
        <w:trPr>
          <w:trHeight w:val="2817"/>
          <w:jc w:val="center"/>
        </w:trPr>
        <w:tc>
          <w:tcPr>
            <w:tcW w:w="4513" w:type="dxa"/>
            <w:vAlign w:val="center"/>
          </w:tcPr>
          <w:p w14:paraId="145953A1" w14:textId="77777777" w:rsidR="00E82E41" w:rsidRPr="00A13A16" w:rsidRDefault="00E82E41" w:rsidP="00BE4D20">
            <w:pPr>
              <w:rPr>
                <w:rFonts w:ascii="Times New Roman" w:hAnsi="Times New Roman" w:cs="Times New Roman"/>
              </w:rPr>
            </w:pPr>
            <w:r w:rsidRPr="00A13A16">
              <w:rPr>
                <w:noProof/>
              </w:rPr>
              <w:drawing>
                <wp:inline distT="0" distB="0" distL="0" distR="0" wp14:anchorId="7E19AD55" wp14:editId="3A1B88E5">
                  <wp:extent cx="2784348" cy="1856232"/>
                  <wp:effectExtent l="0" t="0" r="0" b="0"/>
                  <wp:docPr id="481226726" name="Picture 481226726" descr="A graph of a building ty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226726" name="Picture 481226726" descr="A graph of a building type&#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84348" cy="1856232"/>
                          </a:xfrm>
                          <a:prstGeom prst="rect">
                            <a:avLst/>
                          </a:prstGeom>
                        </pic:spPr>
                      </pic:pic>
                    </a:graphicData>
                  </a:graphic>
                </wp:inline>
              </w:drawing>
            </w:r>
          </w:p>
        </w:tc>
        <w:tc>
          <w:tcPr>
            <w:tcW w:w="4513" w:type="dxa"/>
            <w:vAlign w:val="center"/>
          </w:tcPr>
          <w:p w14:paraId="41EA030E" w14:textId="77777777" w:rsidR="00E82E41" w:rsidRPr="00A13A16" w:rsidRDefault="00E82E41" w:rsidP="00BE4D20">
            <w:pPr>
              <w:rPr>
                <w:rFonts w:ascii="Times New Roman" w:hAnsi="Times New Roman" w:cs="Times New Roman"/>
              </w:rPr>
            </w:pPr>
            <w:r w:rsidRPr="00A13A16">
              <w:rPr>
                <w:noProof/>
              </w:rPr>
              <w:drawing>
                <wp:inline distT="0" distB="0" distL="0" distR="0" wp14:anchorId="4D5F8C23" wp14:editId="658FF779">
                  <wp:extent cx="2784348" cy="1856232"/>
                  <wp:effectExtent l="0" t="0" r="0" b="0"/>
                  <wp:docPr id="1926642848" name="Picture 1926642848" descr="A graph of water dem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642848" name="Picture 1926642848" descr="A graph of water demand&#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84348" cy="1856232"/>
                          </a:xfrm>
                          <a:prstGeom prst="rect">
                            <a:avLst/>
                          </a:prstGeom>
                        </pic:spPr>
                      </pic:pic>
                    </a:graphicData>
                  </a:graphic>
                </wp:inline>
              </w:drawing>
            </w:r>
          </w:p>
        </w:tc>
      </w:tr>
      <w:tr w:rsidR="00E82E41" w:rsidRPr="00A13A16" w14:paraId="628E6F33" w14:textId="77777777" w:rsidTr="00BE4D20">
        <w:trPr>
          <w:trHeight w:val="251"/>
          <w:jc w:val="center"/>
        </w:trPr>
        <w:tc>
          <w:tcPr>
            <w:tcW w:w="4513" w:type="dxa"/>
            <w:vAlign w:val="center"/>
          </w:tcPr>
          <w:p w14:paraId="6BD09FFF" w14:textId="77777777" w:rsidR="00E82E41" w:rsidRPr="00620177" w:rsidRDefault="00E82E41" w:rsidP="00E82E41">
            <w:pPr>
              <w:pStyle w:val="ListParagraph"/>
              <w:numPr>
                <w:ilvl w:val="0"/>
                <w:numId w:val="11"/>
              </w:numPr>
              <w:contextualSpacing/>
              <w:jc w:val="center"/>
              <w:rPr>
                <w:rFonts w:ascii="Times New Roman" w:hAnsi="Times New Roman" w:cs="Times New Roman"/>
              </w:rPr>
            </w:pPr>
            <w:r w:rsidRPr="00620177">
              <w:rPr>
                <w:rFonts w:ascii="Times New Roman" w:hAnsi="Times New Roman" w:cs="Times New Roman"/>
              </w:rPr>
              <w:t>Flat type and building age</w:t>
            </w:r>
          </w:p>
        </w:tc>
        <w:tc>
          <w:tcPr>
            <w:tcW w:w="4513" w:type="dxa"/>
            <w:vAlign w:val="center"/>
          </w:tcPr>
          <w:p w14:paraId="3D96F053" w14:textId="77777777" w:rsidR="00E82E41" w:rsidRPr="00620177" w:rsidRDefault="00E82E41" w:rsidP="00E82E41">
            <w:pPr>
              <w:pStyle w:val="ListParagraph"/>
              <w:numPr>
                <w:ilvl w:val="0"/>
                <w:numId w:val="11"/>
              </w:numPr>
              <w:contextualSpacing/>
              <w:jc w:val="center"/>
              <w:rPr>
                <w:rFonts w:ascii="Times New Roman" w:hAnsi="Times New Roman" w:cs="Times New Roman"/>
              </w:rPr>
            </w:pPr>
            <w:r w:rsidRPr="00620177">
              <w:rPr>
                <w:rFonts w:ascii="Times New Roman" w:hAnsi="Times New Roman" w:cs="Times New Roman"/>
              </w:rPr>
              <w:t>Baseline utility consumption</w:t>
            </w:r>
          </w:p>
        </w:tc>
      </w:tr>
    </w:tbl>
    <w:p w14:paraId="0D4CE992" w14:textId="77777777" w:rsidR="00E82E41" w:rsidRPr="00A13A16" w:rsidRDefault="00E82E41" w:rsidP="00E82E41">
      <w:pPr>
        <w:jc w:val="both"/>
        <w:rPr>
          <w:rFonts w:eastAsia="Times New Roman"/>
          <w:sz w:val="22"/>
          <w:szCs w:val="22"/>
          <w:lang w:eastAsia="ru-RU"/>
        </w:rPr>
      </w:pPr>
      <w:r w:rsidRPr="00A13A16">
        <w:rPr>
          <w:rFonts w:eastAsia="Times New Roman"/>
          <w:sz w:val="22"/>
          <w:szCs w:val="22"/>
          <w:lang w:eastAsia="ru-RU"/>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0"/>
        <w:gridCol w:w="4600"/>
      </w:tblGrid>
      <w:tr w:rsidR="00E82E41" w:rsidRPr="00A13A16" w14:paraId="3E01F3EE" w14:textId="77777777" w:rsidTr="00BE4D20">
        <w:trPr>
          <w:trHeight w:val="2817"/>
        </w:trPr>
        <w:tc>
          <w:tcPr>
            <w:tcW w:w="4513" w:type="dxa"/>
            <w:vAlign w:val="center"/>
          </w:tcPr>
          <w:p w14:paraId="5AA94B0C" w14:textId="77777777" w:rsidR="00E82E41" w:rsidRPr="00A13A16" w:rsidRDefault="00E82E41" w:rsidP="00BE4D20">
            <w:pPr>
              <w:rPr>
                <w:rFonts w:ascii="Times New Roman" w:hAnsi="Times New Roman" w:cs="Times New Roman"/>
              </w:rPr>
            </w:pPr>
            <w:r w:rsidRPr="00A13A16">
              <w:rPr>
                <w:noProof/>
              </w:rPr>
              <w:drawing>
                <wp:inline distT="0" distB="0" distL="0" distR="0" wp14:anchorId="5F15D836" wp14:editId="6414881A">
                  <wp:extent cx="2784348" cy="1856232"/>
                  <wp:effectExtent l="0" t="0" r="0" b="0"/>
                  <wp:docPr id="1885144993" name="Picture 1885144993" descr="A graph with lines and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144993" name="Picture 1885144993" descr="A graph with lines and dots&#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84348" cy="1856232"/>
                          </a:xfrm>
                          <a:prstGeom prst="rect">
                            <a:avLst/>
                          </a:prstGeom>
                        </pic:spPr>
                      </pic:pic>
                    </a:graphicData>
                  </a:graphic>
                </wp:inline>
              </w:drawing>
            </w:r>
          </w:p>
        </w:tc>
        <w:tc>
          <w:tcPr>
            <w:tcW w:w="4513" w:type="dxa"/>
            <w:vAlign w:val="center"/>
          </w:tcPr>
          <w:p w14:paraId="2BB0F05D" w14:textId="77777777" w:rsidR="00E82E41" w:rsidRPr="00A13A16" w:rsidRDefault="00E82E41" w:rsidP="00BE4D20">
            <w:pPr>
              <w:rPr>
                <w:rFonts w:ascii="Times New Roman" w:hAnsi="Times New Roman" w:cs="Times New Roman"/>
              </w:rPr>
            </w:pPr>
            <w:r>
              <w:rPr>
                <w:noProof/>
              </w:rPr>
              <w:drawing>
                <wp:inline distT="0" distB="0" distL="0" distR="0" wp14:anchorId="02B62A49" wp14:editId="2180E805">
                  <wp:extent cx="2784348" cy="1856232"/>
                  <wp:effectExtent l="0" t="0" r="0" b="0"/>
                  <wp:docPr id="835024700" name="Picture 835024700" descr="A graph with numbers and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024700" name="Picture 835024700" descr="A graph with numbers and a lin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84348" cy="1856232"/>
                          </a:xfrm>
                          <a:prstGeom prst="rect">
                            <a:avLst/>
                          </a:prstGeom>
                        </pic:spPr>
                      </pic:pic>
                    </a:graphicData>
                  </a:graphic>
                </wp:inline>
              </w:drawing>
            </w:r>
          </w:p>
        </w:tc>
      </w:tr>
      <w:tr w:rsidR="00E82E41" w:rsidRPr="00A13A16" w14:paraId="5B744C63" w14:textId="77777777" w:rsidTr="00BE4D20">
        <w:trPr>
          <w:trHeight w:val="251"/>
        </w:trPr>
        <w:tc>
          <w:tcPr>
            <w:tcW w:w="4513" w:type="dxa"/>
            <w:vAlign w:val="center"/>
          </w:tcPr>
          <w:p w14:paraId="6BF7CAA0" w14:textId="77777777" w:rsidR="00E82E41" w:rsidRPr="00A13A16" w:rsidRDefault="00E82E41" w:rsidP="00E82E41">
            <w:pPr>
              <w:pStyle w:val="ListParagraph"/>
              <w:numPr>
                <w:ilvl w:val="0"/>
                <w:numId w:val="11"/>
              </w:numPr>
              <w:ind w:left="342"/>
              <w:contextualSpacing/>
              <w:jc w:val="center"/>
              <w:rPr>
                <w:rFonts w:ascii="Times New Roman" w:hAnsi="Times New Roman" w:cs="Times New Roman"/>
              </w:rPr>
            </w:pPr>
            <w:r w:rsidRPr="00A13A16">
              <w:rPr>
                <w:rFonts w:ascii="Times New Roman" w:hAnsi="Times New Roman" w:cs="Times New Roman"/>
              </w:rPr>
              <w:t>Floor</w:t>
            </w:r>
          </w:p>
        </w:tc>
        <w:tc>
          <w:tcPr>
            <w:tcW w:w="4513" w:type="dxa"/>
            <w:vAlign w:val="center"/>
          </w:tcPr>
          <w:p w14:paraId="1C253BD0" w14:textId="77777777" w:rsidR="00E82E41" w:rsidRPr="00A13A16" w:rsidRDefault="00E82E41" w:rsidP="00E82E41">
            <w:pPr>
              <w:pStyle w:val="ListParagraph"/>
              <w:numPr>
                <w:ilvl w:val="0"/>
                <w:numId w:val="11"/>
              </w:numPr>
              <w:ind w:left="342"/>
              <w:contextualSpacing/>
              <w:jc w:val="center"/>
              <w:rPr>
                <w:rFonts w:ascii="Times New Roman" w:hAnsi="Times New Roman" w:cs="Times New Roman"/>
              </w:rPr>
            </w:pPr>
            <w:r>
              <w:rPr>
                <w:rFonts w:ascii="Times New Roman" w:hAnsi="Times New Roman" w:cs="Times New Roman"/>
              </w:rPr>
              <w:t>Year of Certification</w:t>
            </w:r>
          </w:p>
        </w:tc>
      </w:tr>
    </w:tbl>
    <w:p w14:paraId="17A36A27" w14:textId="77777777" w:rsidR="00E82E41" w:rsidRDefault="00E82E41" w:rsidP="00E82E41">
      <w:pPr>
        <w:jc w:val="both"/>
        <w:rPr>
          <w:rFonts w:eastAsia="Times New Roman"/>
          <w:sz w:val="22"/>
          <w:szCs w:val="22"/>
          <w:lang w:eastAsia="ru-RU"/>
        </w:rPr>
      </w:pPr>
    </w:p>
    <w:p w14:paraId="595DB7C1" w14:textId="732C1B21" w:rsidR="00E82E41" w:rsidRPr="00E82E41" w:rsidRDefault="00E82E41" w:rsidP="00E82E41">
      <w:pPr>
        <w:pStyle w:val="SMHeading"/>
        <w:jc w:val="both"/>
        <w:rPr>
          <w:b w:val="0"/>
          <w:bCs w:val="0"/>
        </w:rPr>
      </w:pPr>
      <w:r w:rsidRPr="00E82E41">
        <w:rPr>
          <w:b w:val="0"/>
          <w:bCs w:val="0"/>
        </w:rPr>
        <w:t xml:space="preserve">Notes: The figures show the coefficients and corresponding 95% confidence intervals (error bars) for the effect of green building certification on monthly household water consumption by flat type and building age (Sub-figure (a)), baseline water consumption quartile (Sub-figure (b)), floor (Sub-figure (c)), and  year of certification (Sub-figure (d)) by estimating Equation (2) in Methods using the household level sample of </w:t>
      </w:r>
      <w:r w:rsidRPr="00E82E41">
        <w:rPr>
          <w:rFonts w:eastAsia="Times New Roman"/>
          <w:b w:val="0"/>
          <w:bCs w:val="0"/>
          <w:lang w:eastAsia="ru-RU"/>
        </w:rPr>
        <w:t>53,407,060 observations.</w:t>
      </w:r>
    </w:p>
    <w:p w14:paraId="034BBEC9" w14:textId="77777777" w:rsidR="00E82E41" w:rsidRDefault="00E82E41">
      <w:r>
        <w:rPr>
          <w:b/>
          <w:bCs/>
        </w:rPr>
        <w:br w:type="page"/>
      </w:r>
    </w:p>
    <w:p w14:paraId="6F57AA4E" w14:textId="77777777" w:rsidR="00E82E41" w:rsidRPr="00E82E41" w:rsidRDefault="00112C5B" w:rsidP="00E82E41">
      <w:pPr>
        <w:rPr>
          <w:b/>
          <w:bCs/>
        </w:rPr>
      </w:pPr>
      <w:r w:rsidRPr="00E82E41">
        <w:rPr>
          <w:b/>
          <w:bCs/>
        </w:rPr>
        <w:lastRenderedPageBreak/>
        <w:t>Fig. S2</w:t>
      </w:r>
      <w:r w:rsidR="008218C4" w:rsidRPr="00E82E41">
        <w:rPr>
          <w:b/>
          <w:bCs/>
        </w:rPr>
        <w:t>.</w:t>
      </w:r>
      <w:r w:rsidR="00E82E41" w:rsidRPr="00E82E41">
        <w:rPr>
          <w:b/>
          <w:bCs/>
        </w:rPr>
        <w:t xml:space="preserve"> Heterogenous effects on household electricity consumption</w:t>
      </w:r>
    </w:p>
    <w:p w14:paraId="112D77A3" w14:textId="77777777" w:rsidR="00E82E41" w:rsidRDefault="00E82E41" w:rsidP="00E82E41"/>
    <w:p w14:paraId="18536117" w14:textId="77777777" w:rsidR="00E82E41" w:rsidRPr="00A13A16" w:rsidRDefault="00E82E41" w:rsidP="00E82E41">
      <w:pPr>
        <w:jc w:val="cente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0"/>
        <w:gridCol w:w="4600"/>
      </w:tblGrid>
      <w:tr w:rsidR="00E82E41" w:rsidRPr="00A13A16" w14:paraId="3BC9DCA8" w14:textId="77777777" w:rsidTr="00BE4D20">
        <w:trPr>
          <w:trHeight w:val="2817"/>
          <w:jc w:val="center"/>
        </w:trPr>
        <w:tc>
          <w:tcPr>
            <w:tcW w:w="4513" w:type="dxa"/>
            <w:vAlign w:val="center"/>
          </w:tcPr>
          <w:p w14:paraId="51C05DA9" w14:textId="77777777" w:rsidR="00E82E41" w:rsidRPr="00A13A16" w:rsidRDefault="00E82E41" w:rsidP="00BE4D20">
            <w:pPr>
              <w:rPr>
                <w:rFonts w:ascii="Times New Roman" w:hAnsi="Times New Roman" w:cs="Times New Roman"/>
              </w:rPr>
            </w:pPr>
            <w:r w:rsidRPr="00A13A16">
              <w:rPr>
                <w:noProof/>
              </w:rPr>
              <w:drawing>
                <wp:inline distT="0" distB="0" distL="0" distR="0" wp14:anchorId="2E72D193" wp14:editId="05DEC601">
                  <wp:extent cx="2784348" cy="1856232"/>
                  <wp:effectExtent l="0" t="0" r="0" b="0"/>
                  <wp:docPr id="1330111696" name="Picture 1330111696" descr="A graph of a graph showing different types of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111696" name="Picture 1330111696" descr="A graph of a graph showing different types of building&#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84348" cy="1856232"/>
                          </a:xfrm>
                          <a:prstGeom prst="rect">
                            <a:avLst/>
                          </a:prstGeom>
                        </pic:spPr>
                      </pic:pic>
                    </a:graphicData>
                  </a:graphic>
                </wp:inline>
              </w:drawing>
            </w:r>
          </w:p>
        </w:tc>
        <w:tc>
          <w:tcPr>
            <w:tcW w:w="4513" w:type="dxa"/>
            <w:vAlign w:val="center"/>
          </w:tcPr>
          <w:p w14:paraId="5BD5FFF9" w14:textId="77777777" w:rsidR="00E82E41" w:rsidRPr="00A13A16" w:rsidRDefault="00E82E41" w:rsidP="00BE4D20">
            <w:pPr>
              <w:rPr>
                <w:rFonts w:ascii="Times New Roman" w:hAnsi="Times New Roman" w:cs="Times New Roman"/>
              </w:rPr>
            </w:pPr>
            <w:r w:rsidRPr="00A13A16">
              <w:rPr>
                <w:noProof/>
              </w:rPr>
              <w:drawing>
                <wp:inline distT="0" distB="0" distL="0" distR="0" wp14:anchorId="4E5EC06C" wp14:editId="2408C195">
                  <wp:extent cx="2784348" cy="1856232"/>
                  <wp:effectExtent l="0" t="0" r="0" b="0"/>
                  <wp:docPr id="1108281405" name="Picture 1108281405" descr="A graph with lines an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281405" name="Picture 1108281405" descr="A graph with lines and dot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84348" cy="1856232"/>
                          </a:xfrm>
                          <a:prstGeom prst="rect">
                            <a:avLst/>
                          </a:prstGeom>
                        </pic:spPr>
                      </pic:pic>
                    </a:graphicData>
                  </a:graphic>
                </wp:inline>
              </w:drawing>
            </w:r>
          </w:p>
        </w:tc>
      </w:tr>
      <w:tr w:rsidR="00E82E41" w:rsidRPr="00A13A16" w14:paraId="1341D7A8" w14:textId="77777777" w:rsidTr="00BE4D20">
        <w:trPr>
          <w:trHeight w:val="251"/>
          <w:jc w:val="center"/>
        </w:trPr>
        <w:tc>
          <w:tcPr>
            <w:tcW w:w="4513" w:type="dxa"/>
            <w:vAlign w:val="center"/>
          </w:tcPr>
          <w:p w14:paraId="4A22F3C5" w14:textId="77777777" w:rsidR="00E82E41" w:rsidRPr="00501CDB" w:rsidRDefault="00E82E41" w:rsidP="00E82E41">
            <w:pPr>
              <w:pStyle w:val="ListParagraph"/>
              <w:numPr>
                <w:ilvl w:val="0"/>
                <w:numId w:val="12"/>
              </w:numPr>
              <w:contextualSpacing/>
              <w:jc w:val="center"/>
              <w:rPr>
                <w:rFonts w:ascii="Times New Roman" w:hAnsi="Times New Roman" w:cs="Times New Roman"/>
              </w:rPr>
            </w:pPr>
            <w:r w:rsidRPr="00501CDB">
              <w:rPr>
                <w:rFonts w:ascii="Times New Roman" w:hAnsi="Times New Roman" w:cs="Times New Roman"/>
              </w:rPr>
              <w:t>Flat type and building age</w:t>
            </w:r>
          </w:p>
        </w:tc>
        <w:tc>
          <w:tcPr>
            <w:tcW w:w="4513" w:type="dxa"/>
            <w:vAlign w:val="center"/>
          </w:tcPr>
          <w:p w14:paraId="39EEA522" w14:textId="77777777" w:rsidR="00E82E41" w:rsidRPr="00A13A16" w:rsidRDefault="00E82E41" w:rsidP="00E82E41">
            <w:pPr>
              <w:pStyle w:val="ListParagraph"/>
              <w:numPr>
                <w:ilvl w:val="0"/>
                <w:numId w:val="12"/>
              </w:numPr>
              <w:contextualSpacing/>
              <w:jc w:val="center"/>
              <w:rPr>
                <w:rFonts w:ascii="Times New Roman" w:hAnsi="Times New Roman" w:cs="Times New Roman"/>
              </w:rPr>
            </w:pPr>
            <w:r w:rsidRPr="00A13A16">
              <w:rPr>
                <w:rFonts w:ascii="Times New Roman" w:hAnsi="Times New Roman" w:cs="Times New Roman"/>
              </w:rPr>
              <w:t>Baseline utility consumption</w:t>
            </w:r>
          </w:p>
        </w:tc>
      </w:tr>
    </w:tbl>
    <w:p w14:paraId="5FFAF463" w14:textId="77777777" w:rsidR="00E82E41" w:rsidRPr="00A13A16" w:rsidRDefault="00E82E41" w:rsidP="00E82E41">
      <w:pPr>
        <w:jc w:val="both"/>
        <w:rPr>
          <w:rFonts w:eastAsia="Times New Roman"/>
          <w:sz w:val="22"/>
          <w:szCs w:val="22"/>
          <w:lang w:eastAsia="ru-RU"/>
        </w:rPr>
      </w:pPr>
      <w:r w:rsidRPr="00A13A16">
        <w:rPr>
          <w:rFonts w:eastAsia="Times New Roman"/>
          <w:sz w:val="22"/>
          <w:szCs w:val="22"/>
          <w:lang w:eastAsia="ru-RU"/>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6"/>
        <w:gridCol w:w="4566"/>
      </w:tblGrid>
      <w:tr w:rsidR="00E82E41" w:rsidRPr="00A13A16" w14:paraId="7565F1E0" w14:textId="77777777" w:rsidTr="00BE4D20">
        <w:trPr>
          <w:trHeight w:val="2817"/>
        </w:trPr>
        <w:tc>
          <w:tcPr>
            <w:tcW w:w="4513" w:type="dxa"/>
            <w:vAlign w:val="center"/>
          </w:tcPr>
          <w:p w14:paraId="397E682F" w14:textId="77777777" w:rsidR="00E82E41" w:rsidRPr="00A13A16" w:rsidRDefault="00E82E41" w:rsidP="00BE4D20">
            <w:pPr>
              <w:rPr>
                <w:rFonts w:ascii="Times New Roman" w:hAnsi="Times New Roman" w:cs="Times New Roman"/>
              </w:rPr>
            </w:pPr>
            <w:r>
              <w:rPr>
                <w:noProof/>
              </w:rPr>
              <w:drawing>
                <wp:inline distT="0" distB="0" distL="0" distR="0" wp14:anchorId="7EF73C81" wp14:editId="6DD916B9">
                  <wp:extent cx="2756916" cy="1837944"/>
                  <wp:effectExtent l="0" t="0" r="5715" b="0"/>
                  <wp:docPr id="455738022" name="Picture 455738022" descr="A graph with black dots and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738022" name="Picture 455738022" descr="A graph with black dots and white tex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756916" cy="1837944"/>
                          </a:xfrm>
                          <a:prstGeom prst="rect">
                            <a:avLst/>
                          </a:prstGeom>
                        </pic:spPr>
                      </pic:pic>
                    </a:graphicData>
                  </a:graphic>
                </wp:inline>
              </w:drawing>
            </w:r>
          </w:p>
        </w:tc>
        <w:tc>
          <w:tcPr>
            <w:tcW w:w="4513" w:type="dxa"/>
            <w:vAlign w:val="center"/>
          </w:tcPr>
          <w:p w14:paraId="416FB455" w14:textId="77777777" w:rsidR="00E82E41" w:rsidRPr="00A13A16" w:rsidRDefault="00E82E41" w:rsidP="00BE4D20">
            <w:pPr>
              <w:jc w:val="center"/>
              <w:rPr>
                <w:rFonts w:ascii="Times New Roman" w:hAnsi="Times New Roman" w:cs="Times New Roman"/>
              </w:rPr>
            </w:pPr>
            <w:r>
              <w:rPr>
                <w:noProof/>
              </w:rPr>
              <w:drawing>
                <wp:inline distT="0" distB="0" distL="0" distR="0" wp14:anchorId="3C49ACC5" wp14:editId="7175DB41">
                  <wp:extent cx="2756916" cy="1837944"/>
                  <wp:effectExtent l="0" t="0" r="5715" b="0"/>
                  <wp:docPr id="1225901541" name="Picture 1225901541" descr="A graph with numbers and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901541" name="Picture 1225901541" descr="A graph with numbers and a line&#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756916" cy="1837944"/>
                          </a:xfrm>
                          <a:prstGeom prst="rect">
                            <a:avLst/>
                          </a:prstGeom>
                        </pic:spPr>
                      </pic:pic>
                    </a:graphicData>
                  </a:graphic>
                </wp:inline>
              </w:drawing>
            </w:r>
          </w:p>
        </w:tc>
      </w:tr>
      <w:tr w:rsidR="00E82E41" w:rsidRPr="00A13A16" w14:paraId="0D85E945" w14:textId="77777777" w:rsidTr="00BE4D20">
        <w:trPr>
          <w:trHeight w:val="251"/>
        </w:trPr>
        <w:tc>
          <w:tcPr>
            <w:tcW w:w="4513" w:type="dxa"/>
            <w:vAlign w:val="center"/>
          </w:tcPr>
          <w:p w14:paraId="62FD05C6" w14:textId="77777777" w:rsidR="00E82E41" w:rsidRPr="00A13A16" w:rsidRDefault="00E82E41" w:rsidP="00E82E41">
            <w:pPr>
              <w:pStyle w:val="ListParagraph"/>
              <w:numPr>
                <w:ilvl w:val="0"/>
                <w:numId w:val="12"/>
              </w:numPr>
              <w:ind w:left="342"/>
              <w:contextualSpacing/>
              <w:jc w:val="center"/>
              <w:rPr>
                <w:rFonts w:ascii="Times New Roman" w:hAnsi="Times New Roman" w:cs="Times New Roman"/>
              </w:rPr>
            </w:pPr>
            <w:r>
              <w:rPr>
                <w:rFonts w:ascii="Times New Roman" w:hAnsi="Times New Roman" w:cs="Times New Roman"/>
              </w:rPr>
              <w:t>Award level</w:t>
            </w:r>
          </w:p>
        </w:tc>
        <w:tc>
          <w:tcPr>
            <w:tcW w:w="4513" w:type="dxa"/>
            <w:vAlign w:val="center"/>
          </w:tcPr>
          <w:p w14:paraId="1FD3703F" w14:textId="77777777" w:rsidR="00E82E41" w:rsidRPr="00A13A16" w:rsidRDefault="00E82E41" w:rsidP="00E82E41">
            <w:pPr>
              <w:pStyle w:val="ListParagraph"/>
              <w:numPr>
                <w:ilvl w:val="0"/>
                <w:numId w:val="12"/>
              </w:numPr>
              <w:ind w:left="342"/>
              <w:contextualSpacing/>
              <w:jc w:val="center"/>
              <w:rPr>
                <w:rFonts w:ascii="Times New Roman" w:hAnsi="Times New Roman" w:cs="Times New Roman"/>
              </w:rPr>
            </w:pPr>
            <w:r>
              <w:rPr>
                <w:rFonts w:ascii="Times New Roman" w:hAnsi="Times New Roman" w:cs="Times New Roman"/>
              </w:rPr>
              <w:t>Year of certification</w:t>
            </w:r>
          </w:p>
        </w:tc>
      </w:tr>
    </w:tbl>
    <w:p w14:paraId="6552C160" w14:textId="77777777" w:rsidR="00E82E41" w:rsidRDefault="00E82E41" w:rsidP="00E82E41">
      <w:pPr>
        <w:jc w:val="both"/>
        <w:rPr>
          <w:rFonts w:eastAsia="Times New Roman"/>
          <w:sz w:val="22"/>
          <w:szCs w:val="22"/>
          <w:lang w:eastAsia="ru-RU"/>
        </w:rPr>
      </w:pPr>
    </w:p>
    <w:p w14:paraId="32D15A64" w14:textId="77777777" w:rsidR="00E82E41" w:rsidRPr="00033DDA" w:rsidRDefault="00E82E41" w:rsidP="00E82E41">
      <w:pPr>
        <w:jc w:val="both"/>
      </w:pPr>
      <w:r w:rsidRPr="00033DDA">
        <w:t xml:space="preserve">Notes: The figures show the coefficients and corresponding 95% confidence intervals (error bars) for the effect of green building certification on monthly household </w:t>
      </w:r>
      <w:r>
        <w:t>electricity</w:t>
      </w:r>
      <w:r w:rsidRPr="00033DDA">
        <w:t xml:space="preserve"> consumption by flat type and building age (Sub-figure (a)), baseline </w:t>
      </w:r>
      <w:r>
        <w:t>electricity</w:t>
      </w:r>
      <w:r w:rsidRPr="00033DDA">
        <w:t xml:space="preserve"> consumption quartile (Sub-figure (b)), </w:t>
      </w:r>
      <w:r>
        <w:t xml:space="preserve"> award category</w:t>
      </w:r>
      <w:r w:rsidRPr="00033DDA">
        <w:t xml:space="preserve"> (Sub-figure (c)), and </w:t>
      </w:r>
      <w:r>
        <w:t>award year</w:t>
      </w:r>
      <w:r w:rsidRPr="00033DDA">
        <w:t xml:space="preserve"> (Sub-figure (d)) by estimating Equation (2) in Methods using the </w:t>
      </w:r>
      <w:r>
        <w:t>block-flat type</w:t>
      </w:r>
      <w:r w:rsidRPr="00033DDA">
        <w:t xml:space="preserve"> level sample of </w:t>
      </w:r>
      <w:r w:rsidRPr="00C03AC7">
        <w:rPr>
          <w:rFonts w:eastAsia="Times New Roman"/>
          <w:lang w:eastAsia="ru-RU"/>
        </w:rPr>
        <w:t>1,336,245</w:t>
      </w:r>
      <w:r>
        <w:rPr>
          <w:rFonts w:eastAsia="Times New Roman"/>
          <w:lang w:eastAsia="ru-RU"/>
        </w:rPr>
        <w:t xml:space="preserve"> </w:t>
      </w:r>
      <w:r w:rsidRPr="00033DDA">
        <w:rPr>
          <w:rFonts w:eastAsia="Times New Roman"/>
          <w:lang w:eastAsia="ru-RU"/>
        </w:rPr>
        <w:t xml:space="preserve">observations. </w:t>
      </w:r>
    </w:p>
    <w:p w14:paraId="3567FF95" w14:textId="10D61CB7" w:rsidR="00E82E41" w:rsidRDefault="00E82E41">
      <w:pPr>
        <w:rPr>
          <w:b/>
          <w:bCs/>
          <w:kern w:val="32"/>
          <w:szCs w:val="24"/>
        </w:rPr>
      </w:pPr>
      <w:r>
        <w:br w:type="page"/>
      </w:r>
    </w:p>
    <w:p w14:paraId="6F49D981" w14:textId="08383CE8" w:rsidR="00112C5B" w:rsidRPr="00355362" w:rsidRDefault="00112C5B" w:rsidP="00B9440A">
      <w:pPr>
        <w:pStyle w:val="SMHeading"/>
      </w:pPr>
      <w:r w:rsidRPr="00355362">
        <w:lastRenderedPageBreak/>
        <w:t>Fig. S</w:t>
      </w:r>
      <w:r w:rsidR="00355362">
        <w:t>3</w:t>
      </w:r>
      <w:r w:rsidR="008218C4">
        <w:t>.</w:t>
      </w:r>
      <w:r w:rsidR="00E82E41">
        <w:t xml:space="preserve"> </w:t>
      </w:r>
      <w:r w:rsidR="00E82E41" w:rsidRPr="00E82E41">
        <w:t>Event study on electricity consumption</w:t>
      </w:r>
    </w:p>
    <w:p w14:paraId="75ACE237" w14:textId="77777777" w:rsidR="00E82E41" w:rsidRDefault="00E82E41" w:rsidP="00E82E41">
      <w:pPr>
        <w:spacing w:after="160" w:line="259" w:lineRule="auto"/>
        <w:jc w:val="center"/>
      </w:pPr>
    </w:p>
    <w:p w14:paraId="046F3EDC" w14:textId="77777777" w:rsidR="00E82E41" w:rsidRDefault="00E82E41" w:rsidP="00E82E41">
      <w:pPr>
        <w:spacing w:after="160" w:line="259" w:lineRule="auto"/>
        <w:jc w:val="center"/>
      </w:pPr>
      <w:r w:rsidRPr="00692216">
        <w:rPr>
          <w:noProof/>
        </w:rPr>
        <w:drawing>
          <wp:inline distT="0" distB="0" distL="0" distR="0" wp14:anchorId="22778D9B" wp14:editId="5F8031DF">
            <wp:extent cx="2645574" cy="1763716"/>
            <wp:effectExtent l="0" t="0" r="2540" b="8255"/>
            <wp:docPr id="1636702746" name="Picture 1636702746" descr="A graph with black dot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702746" name="Picture 1636702746" descr="A graph with black dots and lines&#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645574" cy="1763716"/>
                    </a:xfrm>
                    <a:prstGeom prst="rect">
                      <a:avLst/>
                    </a:prstGeom>
                  </pic:spPr>
                </pic:pic>
              </a:graphicData>
            </a:graphic>
          </wp:inline>
        </w:drawing>
      </w:r>
    </w:p>
    <w:p w14:paraId="3ACB4089" w14:textId="77777777" w:rsidR="00E82E41" w:rsidRDefault="00E82E41" w:rsidP="00E82E41">
      <w:pPr>
        <w:jc w:val="both"/>
      </w:pPr>
      <w:r w:rsidRPr="00C75301">
        <w:t>Notes: The figure show</w:t>
      </w:r>
      <w:r>
        <w:t>s</w:t>
      </w:r>
      <w:r w:rsidRPr="00C75301">
        <w:t xml:space="preserve"> the coefficients and corresponding 95% confidence intervals (error bars) for the differences in household </w:t>
      </w:r>
      <w:r>
        <w:t>electricity</w:t>
      </w:r>
      <w:r w:rsidRPr="00C75301">
        <w:t xml:space="preserve"> consumption between the certified and non-certified buildings each year before and after the time of certification (T=0), by estimating equation (3)</w:t>
      </w:r>
      <w:r>
        <w:t xml:space="preserve"> using t</w:t>
      </w:r>
      <w:r w:rsidRPr="00C75301">
        <w:t xml:space="preserve">he </w:t>
      </w:r>
      <w:r>
        <w:t>block-flat type level</w:t>
      </w:r>
      <w:r w:rsidRPr="00C75301">
        <w:t xml:space="preserve"> sample </w:t>
      </w:r>
      <w:r>
        <w:t>with</w:t>
      </w:r>
      <w:r w:rsidRPr="00C75301">
        <w:t xml:space="preserve"> </w:t>
      </w:r>
      <w:r w:rsidRPr="00C03AC7">
        <w:rPr>
          <w:rFonts w:eastAsia="Times New Roman"/>
          <w:lang w:eastAsia="ru-RU"/>
        </w:rPr>
        <w:t>1,336,245</w:t>
      </w:r>
      <w:r>
        <w:rPr>
          <w:rFonts w:eastAsia="Times New Roman"/>
          <w:lang w:eastAsia="ru-RU"/>
        </w:rPr>
        <w:t xml:space="preserve"> </w:t>
      </w:r>
      <w:r w:rsidRPr="00033DDA">
        <w:rPr>
          <w:rFonts w:eastAsia="Times New Roman"/>
          <w:lang w:eastAsia="ru-RU"/>
        </w:rPr>
        <w:t>observations</w:t>
      </w:r>
      <w:r>
        <w:rPr>
          <w:rFonts w:eastAsia="Times New Roman"/>
          <w:lang w:eastAsia="ru-RU"/>
        </w:rPr>
        <w:t xml:space="preserve">. </w:t>
      </w:r>
    </w:p>
    <w:p w14:paraId="3FF03D25" w14:textId="7948CCEB" w:rsidR="00E82E41" w:rsidRDefault="00E82E41">
      <w:r>
        <w:br w:type="page"/>
      </w:r>
    </w:p>
    <w:p w14:paraId="180E454A" w14:textId="77777777" w:rsidR="00071267" w:rsidRDefault="00071267" w:rsidP="00071267">
      <w:pPr>
        <w:pStyle w:val="SMHeading"/>
      </w:pPr>
      <w:r w:rsidRPr="00355362">
        <w:lastRenderedPageBreak/>
        <w:t>Fig. S</w:t>
      </w:r>
      <w:r>
        <w:t>4. Event study on resale property value</w:t>
      </w:r>
    </w:p>
    <w:p w14:paraId="65B2EA31" w14:textId="5674F671" w:rsidR="00071267" w:rsidRDefault="00071267" w:rsidP="00071267">
      <w:pPr>
        <w:pStyle w:val="SMHeading"/>
        <w:jc w:val="center"/>
      </w:pPr>
      <w:r>
        <w:rPr>
          <w:noProof/>
        </w:rPr>
        <w:drawing>
          <wp:inline distT="0" distB="0" distL="0" distR="0" wp14:anchorId="1ACA7096" wp14:editId="45BAEBDE">
            <wp:extent cx="2651760" cy="1764792"/>
            <wp:effectExtent l="0" t="0" r="0" b="6985"/>
            <wp:docPr id="1983453598" name="Picture 1" descr="A graph with black dot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453598" name="Picture 1" descr="A graph with black dots and lines&#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651760" cy="1764792"/>
                    </a:xfrm>
                    <a:prstGeom prst="rect">
                      <a:avLst/>
                    </a:prstGeom>
                  </pic:spPr>
                </pic:pic>
              </a:graphicData>
            </a:graphic>
          </wp:inline>
        </w:drawing>
      </w:r>
    </w:p>
    <w:p w14:paraId="49686A18" w14:textId="0ED0BE98" w:rsidR="00071267" w:rsidRDefault="00071267" w:rsidP="00071267">
      <w:pPr>
        <w:jc w:val="both"/>
      </w:pPr>
      <w:r w:rsidRPr="00C75301">
        <w:t xml:space="preserve">Notes: </w:t>
      </w:r>
      <w:r w:rsidRPr="00535F94">
        <w:t xml:space="preserve">The figure shows the coefficients and corresponding 95% confidence intervals (error bars) for the differences in </w:t>
      </w:r>
      <w:r w:rsidR="00535F94" w:rsidRPr="00535F94">
        <w:t>per square meter resale property value</w:t>
      </w:r>
      <w:r w:rsidRPr="00535F94">
        <w:t xml:space="preserve"> between the certified and non-certified buildings each year before and after the time of certification (T=0), </w:t>
      </w:r>
      <w:r w:rsidRPr="00285A9C">
        <w:t>by estimating equation (</w:t>
      </w:r>
      <w:r w:rsidR="00543076" w:rsidRPr="00285A9C">
        <w:t>7</w:t>
      </w:r>
      <w:r w:rsidRPr="00285A9C">
        <w:t>)</w:t>
      </w:r>
      <w:r w:rsidRPr="00543076">
        <w:t xml:space="preserve"> </w:t>
      </w:r>
      <w:r w:rsidRPr="00535F94">
        <w:t xml:space="preserve">using </w:t>
      </w:r>
      <w:r w:rsidR="00535F94" w:rsidRPr="00535F94">
        <w:rPr>
          <w:rFonts w:eastAsia="Times New Roman"/>
          <w:lang w:eastAsia="ru-RU"/>
        </w:rPr>
        <w:t>177,135</w:t>
      </w:r>
      <w:r w:rsidRPr="00535F94">
        <w:rPr>
          <w:rFonts w:eastAsia="Times New Roman"/>
          <w:lang w:eastAsia="ru-RU"/>
        </w:rPr>
        <w:t xml:space="preserve"> </w:t>
      </w:r>
      <w:r w:rsidR="00535F94" w:rsidRPr="00535F94">
        <w:rPr>
          <w:rFonts w:eastAsia="Times New Roman"/>
          <w:lang w:eastAsia="ru-RU"/>
        </w:rPr>
        <w:t>resale transactions</w:t>
      </w:r>
      <w:r w:rsidR="00F53682">
        <w:rPr>
          <w:rFonts w:eastAsia="Times New Roman"/>
          <w:lang w:eastAsia="ru-RU"/>
        </w:rPr>
        <w:t xml:space="preserve"> of </w:t>
      </w:r>
      <w:r w:rsidR="00F53682" w:rsidRPr="00535F94">
        <w:rPr>
          <w:rFonts w:eastAsia="Times New Roman"/>
          <w:lang w:eastAsia="ru-RU"/>
        </w:rPr>
        <w:t>public-housing</w:t>
      </w:r>
      <w:r w:rsidR="00F53682">
        <w:rPr>
          <w:rFonts w:eastAsia="Times New Roman"/>
          <w:lang w:eastAsia="ru-RU"/>
        </w:rPr>
        <w:t xml:space="preserve"> flats</w:t>
      </w:r>
      <w:r w:rsidRPr="00535F94">
        <w:rPr>
          <w:rFonts w:eastAsia="Times New Roman"/>
          <w:lang w:eastAsia="ru-RU"/>
        </w:rPr>
        <w:t>.</w:t>
      </w:r>
      <w:r>
        <w:rPr>
          <w:rFonts w:eastAsia="Times New Roman"/>
          <w:lang w:eastAsia="ru-RU"/>
        </w:rPr>
        <w:t xml:space="preserve"> </w:t>
      </w:r>
    </w:p>
    <w:p w14:paraId="34A10E11" w14:textId="77777777" w:rsidR="00071267" w:rsidRDefault="00071267"/>
    <w:p w14:paraId="2BDAAD75" w14:textId="7F3D3439" w:rsidR="00071267" w:rsidRDefault="00071267">
      <w:r>
        <w:br w:type="page"/>
      </w:r>
    </w:p>
    <w:p w14:paraId="5207CF64" w14:textId="15EE8CC6" w:rsidR="00E82E41" w:rsidRDefault="00E82E41" w:rsidP="00E82E41">
      <w:pPr>
        <w:pStyle w:val="SMHeading"/>
      </w:pPr>
      <w:r w:rsidRPr="00355362">
        <w:lastRenderedPageBreak/>
        <w:t>Fig. S</w:t>
      </w:r>
      <w:r w:rsidR="00071267">
        <w:t>5</w:t>
      </w:r>
      <w:r>
        <w:t xml:space="preserve">. Event study </w:t>
      </w:r>
      <w:r w:rsidR="00071267">
        <w:t>on water consumption for</w:t>
      </w:r>
      <w:r>
        <w:t xml:space="preserve"> existing non-residential building</w:t>
      </w:r>
      <w:r w:rsidR="00071267">
        <w:t>s</w:t>
      </w:r>
      <w:r>
        <w:t xml:space="preserve"> </w:t>
      </w:r>
    </w:p>
    <w:p w14:paraId="0ABA5C28" w14:textId="77777777" w:rsidR="00E82E41" w:rsidRDefault="00E82E41" w:rsidP="00E82E41">
      <w:pPr>
        <w:pStyle w:val="SMHeading"/>
      </w:pPr>
    </w:p>
    <w:p w14:paraId="10AC0E44" w14:textId="77777777" w:rsidR="00E82E41" w:rsidRDefault="00E82E41" w:rsidP="00E82E41">
      <w:pPr>
        <w:spacing w:after="160" w:line="259" w:lineRule="auto"/>
        <w:jc w:val="center"/>
      </w:pPr>
      <w:r>
        <w:rPr>
          <w:noProof/>
        </w:rPr>
        <w:drawing>
          <wp:inline distT="0" distB="0" distL="0" distR="0" wp14:anchorId="68759F33" wp14:editId="03694F3B">
            <wp:extent cx="2633472" cy="1755648"/>
            <wp:effectExtent l="0" t="0" r="0" b="0"/>
            <wp:docPr id="2106342298" name="Picture 2106342298" descr="A graph with black and whit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342298" name="Picture 2106342298" descr="A graph with black and white lines&#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633472" cy="1755648"/>
                    </a:xfrm>
                    <a:prstGeom prst="rect">
                      <a:avLst/>
                    </a:prstGeom>
                  </pic:spPr>
                </pic:pic>
              </a:graphicData>
            </a:graphic>
          </wp:inline>
        </w:drawing>
      </w:r>
    </w:p>
    <w:p w14:paraId="33ABFF80" w14:textId="77777777" w:rsidR="00E82E41" w:rsidRDefault="00E82E41" w:rsidP="00E82E41">
      <w:pPr>
        <w:jc w:val="both"/>
      </w:pPr>
      <w:r w:rsidRPr="00C75301">
        <w:t>Notes: The figure show</w:t>
      </w:r>
      <w:r>
        <w:t>s</w:t>
      </w:r>
      <w:r w:rsidRPr="00C75301">
        <w:t xml:space="preserve"> the coefficients and corresponding 95% confidence intervals (error bars) for the differences in </w:t>
      </w:r>
      <w:r>
        <w:t>water</w:t>
      </w:r>
      <w:r w:rsidRPr="00C75301">
        <w:t xml:space="preserve"> consumption between the certified and non-certified buildings each year before and after the time of certification (T=0), by estimating equation (3)</w:t>
      </w:r>
      <w:r>
        <w:t xml:space="preserve"> using t</w:t>
      </w:r>
      <w:r w:rsidRPr="00C75301">
        <w:t xml:space="preserve">he </w:t>
      </w:r>
      <w:r>
        <w:t>account level non-residential</w:t>
      </w:r>
      <w:r w:rsidRPr="00C75301">
        <w:t xml:space="preserve"> sample </w:t>
      </w:r>
      <w:r>
        <w:t>with</w:t>
      </w:r>
      <w:r w:rsidRPr="00C75301">
        <w:t xml:space="preserve"> </w:t>
      </w:r>
      <w:r w:rsidRPr="000878F7">
        <w:rPr>
          <w:rFonts w:eastAsia="Times New Roman"/>
          <w:lang w:eastAsia="ru-RU"/>
        </w:rPr>
        <w:t>3,267,939</w:t>
      </w:r>
      <w:r>
        <w:rPr>
          <w:rFonts w:eastAsia="Times New Roman"/>
          <w:lang w:eastAsia="ru-RU"/>
        </w:rPr>
        <w:t xml:space="preserve"> </w:t>
      </w:r>
      <w:r w:rsidRPr="00033DDA">
        <w:rPr>
          <w:rFonts w:eastAsia="Times New Roman"/>
          <w:lang w:eastAsia="ru-RU"/>
        </w:rPr>
        <w:t>observations</w:t>
      </w:r>
      <w:r>
        <w:rPr>
          <w:rFonts w:eastAsia="Times New Roman"/>
          <w:lang w:eastAsia="ru-RU"/>
        </w:rPr>
        <w:t xml:space="preserve">. </w:t>
      </w:r>
    </w:p>
    <w:p w14:paraId="11E8BBB7" w14:textId="77777777" w:rsidR="00E82E41" w:rsidRDefault="00E82E41">
      <w:pPr>
        <w:sectPr w:rsidR="00E82E41" w:rsidSect="00E853D5">
          <w:headerReference w:type="default" r:id="rId18"/>
          <w:footerReference w:type="default" r:id="rId19"/>
          <w:pgSz w:w="12240" w:h="15840"/>
          <w:pgMar w:top="1440" w:right="1440" w:bottom="1440" w:left="1440" w:header="720" w:footer="720" w:gutter="0"/>
          <w:pgNumType w:start="1"/>
          <w:cols w:space="720"/>
          <w:docGrid w:linePitch="360"/>
        </w:sectPr>
      </w:pPr>
      <w:r>
        <w:br w:type="page"/>
      </w:r>
    </w:p>
    <w:p w14:paraId="28760FA2" w14:textId="3D60AE01" w:rsidR="00E82E41" w:rsidRPr="00E82E41" w:rsidRDefault="00015F74" w:rsidP="00E82E41">
      <w:pPr>
        <w:spacing w:after="240"/>
        <w:rPr>
          <w:b/>
          <w:bCs/>
        </w:rPr>
      </w:pPr>
      <w:r w:rsidRPr="00E82E41">
        <w:rPr>
          <w:b/>
          <w:bCs/>
        </w:rPr>
        <w:lastRenderedPageBreak/>
        <w:t>Table S1.</w:t>
      </w:r>
      <w:r w:rsidR="00E82E41" w:rsidRPr="00E82E41">
        <w:rPr>
          <w:b/>
          <w:bCs/>
        </w:rPr>
        <w:t xml:space="preserve"> Robustness checks for the effect of Green Mark certification on water consumption of existing residential buildings</w:t>
      </w:r>
    </w:p>
    <w:tbl>
      <w:tblPr>
        <w:tblW w:w="11160" w:type="dxa"/>
        <w:jc w:val="center"/>
        <w:tblLayout w:type="fixed"/>
        <w:tblLook w:val="04A0" w:firstRow="1" w:lastRow="0" w:firstColumn="1" w:lastColumn="0" w:noHBand="0" w:noVBand="1"/>
      </w:tblPr>
      <w:tblGrid>
        <w:gridCol w:w="2419"/>
        <w:gridCol w:w="1507"/>
        <w:gridCol w:w="1508"/>
        <w:gridCol w:w="1301"/>
        <w:gridCol w:w="1365"/>
        <w:gridCol w:w="1350"/>
        <w:gridCol w:w="1710"/>
      </w:tblGrid>
      <w:tr w:rsidR="006E5115" w:rsidRPr="00A13A16" w14:paraId="11331E85" w14:textId="53541ED0" w:rsidTr="006E5115">
        <w:trPr>
          <w:trHeight w:val="317"/>
          <w:jc w:val="center"/>
        </w:trPr>
        <w:tc>
          <w:tcPr>
            <w:tcW w:w="2419" w:type="dxa"/>
            <w:tcBorders>
              <w:top w:val="single" w:sz="4" w:space="0" w:color="auto"/>
              <w:left w:val="nil"/>
              <w:right w:val="nil"/>
            </w:tcBorders>
            <w:shd w:val="clear" w:color="auto" w:fill="auto"/>
            <w:noWrap/>
            <w:vAlign w:val="center"/>
            <w:hideMark/>
          </w:tcPr>
          <w:p w14:paraId="54427D83" w14:textId="77777777" w:rsidR="006E5115" w:rsidRPr="00A13A16" w:rsidRDefault="006E5115" w:rsidP="00BE4D20">
            <w:pPr>
              <w:rPr>
                <w:rFonts w:eastAsia="Times New Roman"/>
                <w:lang w:eastAsia="ru-RU"/>
              </w:rPr>
            </w:pPr>
          </w:p>
        </w:tc>
        <w:tc>
          <w:tcPr>
            <w:tcW w:w="1507" w:type="dxa"/>
            <w:tcBorders>
              <w:top w:val="single" w:sz="4" w:space="0" w:color="auto"/>
              <w:left w:val="nil"/>
              <w:right w:val="nil"/>
            </w:tcBorders>
            <w:shd w:val="clear" w:color="auto" w:fill="auto"/>
            <w:noWrap/>
            <w:vAlign w:val="center"/>
            <w:hideMark/>
          </w:tcPr>
          <w:p w14:paraId="15D5E542" w14:textId="77777777" w:rsidR="006E5115" w:rsidRPr="00A13A16" w:rsidRDefault="006E5115" w:rsidP="00BE4D20">
            <w:pPr>
              <w:jc w:val="center"/>
              <w:rPr>
                <w:rFonts w:eastAsia="Times New Roman"/>
                <w:lang w:eastAsia="ru-RU"/>
              </w:rPr>
            </w:pPr>
            <w:r w:rsidRPr="00A13A16">
              <w:rPr>
                <w:rFonts w:eastAsia="Times New Roman"/>
                <w:lang w:eastAsia="ru-RU"/>
              </w:rPr>
              <w:t>(1)</w:t>
            </w:r>
          </w:p>
        </w:tc>
        <w:tc>
          <w:tcPr>
            <w:tcW w:w="1508" w:type="dxa"/>
            <w:tcBorders>
              <w:top w:val="single" w:sz="4" w:space="0" w:color="auto"/>
              <w:left w:val="nil"/>
              <w:right w:val="nil"/>
            </w:tcBorders>
            <w:vAlign w:val="center"/>
          </w:tcPr>
          <w:p w14:paraId="49C8C036" w14:textId="77777777" w:rsidR="006E5115" w:rsidRPr="00A13A16" w:rsidRDefault="006E5115" w:rsidP="00BE4D20">
            <w:pPr>
              <w:jc w:val="center"/>
              <w:rPr>
                <w:rFonts w:eastAsia="Times New Roman"/>
                <w:lang w:eastAsia="ru-RU"/>
              </w:rPr>
            </w:pPr>
            <w:r w:rsidRPr="00A13A16">
              <w:rPr>
                <w:rFonts w:eastAsia="Times New Roman"/>
                <w:lang w:eastAsia="ru-RU"/>
              </w:rPr>
              <w:t>(2)</w:t>
            </w:r>
          </w:p>
        </w:tc>
        <w:tc>
          <w:tcPr>
            <w:tcW w:w="1301" w:type="dxa"/>
            <w:tcBorders>
              <w:top w:val="single" w:sz="4" w:space="0" w:color="auto"/>
              <w:left w:val="nil"/>
              <w:right w:val="nil"/>
            </w:tcBorders>
            <w:vAlign w:val="center"/>
          </w:tcPr>
          <w:p w14:paraId="3582AA0A" w14:textId="77777777" w:rsidR="006E5115" w:rsidRPr="00A13A16" w:rsidRDefault="006E5115" w:rsidP="00BE4D20">
            <w:pPr>
              <w:jc w:val="center"/>
              <w:rPr>
                <w:rFonts w:eastAsia="Times New Roman"/>
                <w:lang w:eastAsia="ru-RU"/>
              </w:rPr>
            </w:pPr>
            <w:r w:rsidRPr="00A13A16">
              <w:rPr>
                <w:rFonts w:eastAsia="Times New Roman"/>
                <w:lang w:eastAsia="ru-RU"/>
              </w:rPr>
              <w:t>(3)</w:t>
            </w:r>
          </w:p>
        </w:tc>
        <w:tc>
          <w:tcPr>
            <w:tcW w:w="1365" w:type="dxa"/>
            <w:tcBorders>
              <w:top w:val="single" w:sz="4" w:space="0" w:color="auto"/>
              <w:left w:val="nil"/>
              <w:right w:val="nil"/>
            </w:tcBorders>
            <w:vAlign w:val="center"/>
          </w:tcPr>
          <w:p w14:paraId="70C213FA" w14:textId="77777777" w:rsidR="006E5115" w:rsidRPr="00A13A16" w:rsidRDefault="006E5115" w:rsidP="00BE4D20">
            <w:pPr>
              <w:jc w:val="center"/>
              <w:rPr>
                <w:rFonts w:eastAsia="Times New Roman"/>
                <w:lang w:eastAsia="ru-RU"/>
              </w:rPr>
            </w:pPr>
            <w:r w:rsidRPr="00A13A16">
              <w:rPr>
                <w:rFonts w:eastAsia="Times New Roman"/>
                <w:lang w:eastAsia="ru-RU"/>
              </w:rPr>
              <w:t>(4)</w:t>
            </w:r>
          </w:p>
        </w:tc>
        <w:tc>
          <w:tcPr>
            <w:tcW w:w="1350" w:type="dxa"/>
            <w:tcBorders>
              <w:top w:val="single" w:sz="4" w:space="0" w:color="auto"/>
              <w:left w:val="nil"/>
              <w:right w:val="nil"/>
            </w:tcBorders>
            <w:vAlign w:val="center"/>
          </w:tcPr>
          <w:p w14:paraId="754A16F5" w14:textId="2478798C" w:rsidR="006E5115" w:rsidRPr="00A13A16" w:rsidRDefault="006E5115" w:rsidP="00BE4D20">
            <w:pPr>
              <w:jc w:val="center"/>
              <w:rPr>
                <w:rFonts w:eastAsia="Times New Roman"/>
                <w:lang w:eastAsia="ru-RU"/>
              </w:rPr>
            </w:pPr>
            <w:r w:rsidRPr="00A13A16">
              <w:rPr>
                <w:rFonts w:eastAsia="Times New Roman"/>
                <w:lang w:eastAsia="ru-RU"/>
              </w:rPr>
              <w:t>(</w:t>
            </w:r>
            <w:r w:rsidR="002338E5">
              <w:rPr>
                <w:rFonts w:eastAsia="Times New Roman"/>
                <w:lang w:eastAsia="ru-RU"/>
              </w:rPr>
              <w:t>5</w:t>
            </w:r>
            <w:r w:rsidRPr="00A13A16">
              <w:rPr>
                <w:rFonts w:eastAsia="Times New Roman"/>
                <w:lang w:eastAsia="ru-RU"/>
              </w:rPr>
              <w:t>)</w:t>
            </w:r>
          </w:p>
        </w:tc>
        <w:tc>
          <w:tcPr>
            <w:tcW w:w="1710" w:type="dxa"/>
            <w:tcBorders>
              <w:top w:val="single" w:sz="4" w:space="0" w:color="auto"/>
              <w:left w:val="nil"/>
              <w:right w:val="nil"/>
            </w:tcBorders>
            <w:shd w:val="clear" w:color="auto" w:fill="auto"/>
            <w:noWrap/>
            <w:vAlign w:val="center"/>
          </w:tcPr>
          <w:p w14:paraId="365FB86E" w14:textId="493B0F1D" w:rsidR="006E5115" w:rsidRPr="00A13A16" w:rsidRDefault="006E5115" w:rsidP="00BE4D20">
            <w:pPr>
              <w:jc w:val="center"/>
              <w:rPr>
                <w:rFonts w:eastAsia="Times New Roman"/>
                <w:lang w:eastAsia="ru-RU"/>
              </w:rPr>
            </w:pPr>
            <w:r w:rsidRPr="00A13A16">
              <w:rPr>
                <w:rFonts w:eastAsia="Times New Roman"/>
                <w:lang w:eastAsia="ru-RU"/>
              </w:rPr>
              <w:t>(</w:t>
            </w:r>
            <w:r w:rsidR="002338E5">
              <w:rPr>
                <w:rFonts w:eastAsia="Times New Roman"/>
                <w:lang w:eastAsia="ru-RU"/>
              </w:rPr>
              <w:t>6</w:t>
            </w:r>
            <w:r w:rsidRPr="00A13A16">
              <w:rPr>
                <w:rFonts w:eastAsia="Times New Roman"/>
                <w:lang w:eastAsia="ru-RU"/>
              </w:rPr>
              <w:t>)</w:t>
            </w:r>
          </w:p>
        </w:tc>
      </w:tr>
      <w:tr w:rsidR="006E5115" w:rsidRPr="00A13A16" w14:paraId="1E363B99" w14:textId="6E9BE279" w:rsidTr="006E5115">
        <w:trPr>
          <w:trHeight w:val="317"/>
          <w:jc w:val="center"/>
        </w:trPr>
        <w:tc>
          <w:tcPr>
            <w:tcW w:w="2419" w:type="dxa"/>
            <w:tcBorders>
              <w:left w:val="nil"/>
              <w:bottom w:val="single" w:sz="4" w:space="0" w:color="auto"/>
              <w:right w:val="nil"/>
            </w:tcBorders>
            <w:shd w:val="clear" w:color="auto" w:fill="auto"/>
            <w:noWrap/>
            <w:vAlign w:val="center"/>
          </w:tcPr>
          <w:p w14:paraId="71267D86" w14:textId="77777777" w:rsidR="006E5115" w:rsidRPr="00A13A16" w:rsidRDefault="006E5115" w:rsidP="00BE4D20">
            <w:pPr>
              <w:rPr>
                <w:rFonts w:eastAsia="Times New Roman"/>
                <w:lang w:eastAsia="ru-RU"/>
              </w:rPr>
            </w:pPr>
          </w:p>
        </w:tc>
        <w:tc>
          <w:tcPr>
            <w:tcW w:w="1507" w:type="dxa"/>
            <w:tcBorders>
              <w:left w:val="nil"/>
              <w:bottom w:val="single" w:sz="4" w:space="0" w:color="auto"/>
              <w:right w:val="nil"/>
            </w:tcBorders>
            <w:shd w:val="clear" w:color="auto" w:fill="auto"/>
            <w:noWrap/>
            <w:vAlign w:val="center"/>
          </w:tcPr>
          <w:p w14:paraId="6CAA7A22" w14:textId="77777777" w:rsidR="006E5115" w:rsidRPr="00A13A16" w:rsidRDefault="006E5115" w:rsidP="00BE4D20">
            <w:pPr>
              <w:jc w:val="center"/>
              <w:rPr>
                <w:rFonts w:eastAsia="Times New Roman"/>
                <w:lang w:eastAsia="ru-RU"/>
              </w:rPr>
            </w:pPr>
            <w:r w:rsidRPr="00A13A16">
              <w:rPr>
                <w:rFonts w:eastAsia="Times New Roman"/>
                <w:lang w:eastAsia="ru-RU"/>
              </w:rPr>
              <w:t>Baseline</w:t>
            </w:r>
          </w:p>
        </w:tc>
        <w:tc>
          <w:tcPr>
            <w:tcW w:w="1508" w:type="dxa"/>
            <w:tcBorders>
              <w:left w:val="nil"/>
              <w:bottom w:val="single" w:sz="4" w:space="0" w:color="auto"/>
              <w:right w:val="nil"/>
            </w:tcBorders>
            <w:vAlign w:val="center"/>
          </w:tcPr>
          <w:p w14:paraId="631C5F50" w14:textId="77777777" w:rsidR="006E5115" w:rsidRPr="00A13A16" w:rsidRDefault="006E5115" w:rsidP="00BE4D20">
            <w:pPr>
              <w:jc w:val="center"/>
              <w:rPr>
                <w:rFonts w:eastAsia="Times New Roman"/>
                <w:lang w:eastAsia="ru-RU"/>
              </w:rPr>
            </w:pPr>
            <w:r w:rsidRPr="00A13A16">
              <w:rPr>
                <w:rFonts w:eastAsia="Times New Roman"/>
                <w:lang w:eastAsia="ru-RU"/>
              </w:rPr>
              <w:t>Extreme</w:t>
            </w:r>
          </w:p>
        </w:tc>
        <w:tc>
          <w:tcPr>
            <w:tcW w:w="1301" w:type="dxa"/>
            <w:tcBorders>
              <w:left w:val="nil"/>
              <w:bottom w:val="single" w:sz="4" w:space="0" w:color="auto"/>
              <w:right w:val="nil"/>
            </w:tcBorders>
            <w:vAlign w:val="center"/>
          </w:tcPr>
          <w:p w14:paraId="52816EBB" w14:textId="77777777" w:rsidR="006E5115" w:rsidRPr="00A13A16" w:rsidRDefault="006E5115" w:rsidP="00BE4D20">
            <w:pPr>
              <w:jc w:val="center"/>
              <w:rPr>
                <w:rFonts w:eastAsia="Times New Roman"/>
                <w:lang w:eastAsia="ru-RU"/>
              </w:rPr>
            </w:pPr>
            <w:r w:rsidRPr="00A13A16">
              <w:rPr>
                <w:rFonts w:eastAsia="Times New Roman"/>
                <w:lang w:eastAsia="ru-RU"/>
              </w:rPr>
              <w:t>Building age</w:t>
            </w:r>
          </w:p>
        </w:tc>
        <w:tc>
          <w:tcPr>
            <w:tcW w:w="1365" w:type="dxa"/>
            <w:tcBorders>
              <w:left w:val="nil"/>
              <w:bottom w:val="single" w:sz="4" w:space="0" w:color="auto"/>
              <w:right w:val="nil"/>
            </w:tcBorders>
            <w:vAlign w:val="center"/>
          </w:tcPr>
          <w:p w14:paraId="4A81E0A3" w14:textId="77777777" w:rsidR="006E5115" w:rsidRPr="00A13A16" w:rsidRDefault="006E5115" w:rsidP="00BE4D20">
            <w:pPr>
              <w:jc w:val="center"/>
              <w:rPr>
                <w:rFonts w:eastAsia="Times New Roman"/>
                <w:lang w:eastAsia="ru-RU"/>
              </w:rPr>
            </w:pPr>
            <w:r w:rsidRPr="00A13A16">
              <w:rPr>
                <w:rFonts w:eastAsia="Times New Roman"/>
                <w:lang w:eastAsia="ru-RU"/>
              </w:rPr>
              <w:t>Balanced panel</w:t>
            </w:r>
          </w:p>
        </w:tc>
        <w:tc>
          <w:tcPr>
            <w:tcW w:w="1350" w:type="dxa"/>
            <w:tcBorders>
              <w:left w:val="nil"/>
              <w:bottom w:val="single" w:sz="4" w:space="0" w:color="auto"/>
              <w:right w:val="nil"/>
            </w:tcBorders>
            <w:vAlign w:val="center"/>
          </w:tcPr>
          <w:p w14:paraId="03348D7C" w14:textId="77777777" w:rsidR="006E5115" w:rsidRPr="00A13A16" w:rsidRDefault="006E5115" w:rsidP="00BE4D20">
            <w:pPr>
              <w:jc w:val="center"/>
              <w:rPr>
                <w:rFonts w:eastAsia="Times New Roman"/>
                <w:lang w:eastAsia="ru-RU"/>
              </w:rPr>
            </w:pPr>
            <w:r w:rsidRPr="00A13A16">
              <w:rPr>
                <w:rFonts w:eastAsia="Times New Roman"/>
                <w:lang w:eastAsia="ru-RU"/>
              </w:rPr>
              <w:t xml:space="preserve">Location </w:t>
            </w:r>
          </w:p>
        </w:tc>
        <w:tc>
          <w:tcPr>
            <w:tcW w:w="1710" w:type="dxa"/>
            <w:tcBorders>
              <w:left w:val="nil"/>
              <w:bottom w:val="single" w:sz="4" w:space="0" w:color="auto"/>
              <w:right w:val="nil"/>
            </w:tcBorders>
            <w:shd w:val="clear" w:color="auto" w:fill="auto"/>
            <w:noWrap/>
            <w:vAlign w:val="center"/>
          </w:tcPr>
          <w:p w14:paraId="12248605" w14:textId="2109115A" w:rsidR="006E5115" w:rsidRPr="00A13A16" w:rsidRDefault="006E5115" w:rsidP="00BE4D20">
            <w:pPr>
              <w:jc w:val="center"/>
              <w:rPr>
                <w:rFonts w:eastAsia="Times New Roman"/>
                <w:lang w:eastAsia="ru-RU"/>
              </w:rPr>
            </w:pPr>
            <w:r w:rsidRPr="00A13A16">
              <w:rPr>
                <w:rFonts w:eastAsia="Times New Roman"/>
                <w:lang w:eastAsia="ru-RU"/>
              </w:rPr>
              <w:t>Weather control</w:t>
            </w:r>
          </w:p>
        </w:tc>
      </w:tr>
      <w:tr w:rsidR="006E5115" w:rsidRPr="00A13A16" w14:paraId="08DBB7AF" w14:textId="1D290B33" w:rsidTr="006E5115">
        <w:trPr>
          <w:trHeight w:val="317"/>
          <w:jc w:val="center"/>
        </w:trPr>
        <w:tc>
          <w:tcPr>
            <w:tcW w:w="11160" w:type="dxa"/>
            <w:gridSpan w:val="7"/>
            <w:tcBorders>
              <w:top w:val="single" w:sz="4" w:space="0" w:color="auto"/>
              <w:left w:val="nil"/>
              <w:right w:val="nil"/>
            </w:tcBorders>
          </w:tcPr>
          <w:p w14:paraId="21991588" w14:textId="77777777" w:rsidR="006E5115" w:rsidRPr="00A13A16" w:rsidRDefault="006E5115" w:rsidP="00BE4D20">
            <w:pPr>
              <w:jc w:val="both"/>
              <w:rPr>
                <w:rFonts w:eastAsia="Times New Roman"/>
                <w:lang w:eastAsia="ru-RU"/>
              </w:rPr>
            </w:pPr>
            <w:r w:rsidRPr="00A13A16">
              <w:rPr>
                <w:rFonts w:eastAsia="Times New Roman"/>
                <w:b/>
                <w:bCs/>
                <w:lang w:eastAsia="ru-RU"/>
              </w:rPr>
              <w:t>Panel A: Household</w:t>
            </w:r>
          </w:p>
        </w:tc>
      </w:tr>
      <w:tr w:rsidR="006E5115" w:rsidRPr="00A13A16" w14:paraId="285159DE" w14:textId="5DB71496" w:rsidTr="006E5115">
        <w:trPr>
          <w:trHeight w:val="306"/>
          <w:jc w:val="center"/>
        </w:trPr>
        <w:tc>
          <w:tcPr>
            <w:tcW w:w="2419" w:type="dxa"/>
            <w:tcBorders>
              <w:left w:val="nil"/>
              <w:right w:val="nil"/>
            </w:tcBorders>
            <w:shd w:val="clear" w:color="auto" w:fill="auto"/>
            <w:noWrap/>
            <w:vAlign w:val="center"/>
          </w:tcPr>
          <w:p w14:paraId="70226DAB" w14:textId="77777777" w:rsidR="006E5115" w:rsidRPr="00A13A16" w:rsidRDefault="006E5115" w:rsidP="006E5115">
            <w:pPr>
              <w:rPr>
                <w:rFonts w:eastAsia="Times New Roman"/>
                <w:lang w:eastAsia="ru-RU"/>
              </w:rPr>
            </w:pPr>
            <w:r w:rsidRPr="00A13A16">
              <w:rPr>
                <w:rFonts w:eastAsia="Times New Roman"/>
                <w:lang w:eastAsia="ru-RU"/>
              </w:rPr>
              <w:t>Post Certification</w:t>
            </w:r>
          </w:p>
        </w:tc>
        <w:tc>
          <w:tcPr>
            <w:tcW w:w="1507" w:type="dxa"/>
            <w:tcBorders>
              <w:left w:val="nil"/>
              <w:right w:val="nil"/>
            </w:tcBorders>
            <w:shd w:val="clear" w:color="auto" w:fill="auto"/>
            <w:vAlign w:val="center"/>
          </w:tcPr>
          <w:p w14:paraId="73D622B1" w14:textId="77777777" w:rsidR="006E5115" w:rsidRPr="00A13A16" w:rsidRDefault="006E5115" w:rsidP="006E5115">
            <w:pPr>
              <w:jc w:val="center"/>
              <w:rPr>
                <w:rFonts w:eastAsia="Times New Roman"/>
                <w:lang w:eastAsia="ru-RU"/>
              </w:rPr>
            </w:pPr>
            <w:r w:rsidRPr="00A13A16">
              <w:rPr>
                <w:rFonts w:eastAsia="Times New Roman"/>
                <w:lang w:eastAsia="ru-RU"/>
              </w:rPr>
              <w:t>0.033***</w:t>
            </w:r>
          </w:p>
        </w:tc>
        <w:tc>
          <w:tcPr>
            <w:tcW w:w="1508" w:type="dxa"/>
            <w:tcBorders>
              <w:left w:val="nil"/>
              <w:right w:val="nil"/>
            </w:tcBorders>
            <w:vAlign w:val="center"/>
          </w:tcPr>
          <w:p w14:paraId="78FDDDF4" w14:textId="77777777" w:rsidR="006E5115" w:rsidRPr="00A13A16" w:rsidRDefault="006E5115" w:rsidP="006E5115">
            <w:pPr>
              <w:jc w:val="center"/>
              <w:rPr>
                <w:rFonts w:eastAsia="Times New Roman"/>
                <w:lang w:eastAsia="ru-RU"/>
              </w:rPr>
            </w:pPr>
            <w:r w:rsidRPr="00A13A16">
              <w:rPr>
                <w:rFonts w:eastAsia="Times New Roman"/>
                <w:lang w:eastAsia="ru-RU"/>
              </w:rPr>
              <w:t>0.032***</w:t>
            </w:r>
          </w:p>
        </w:tc>
        <w:tc>
          <w:tcPr>
            <w:tcW w:w="1301" w:type="dxa"/>
            <w:tcBorders>
              <w:left w:val="nil"/>
              <w:right w:val="nil"/>
            </w:tcBorders>
            <w:vAlign w:val="center"/>
          </w:tcPr>
          <w:p w14:paraId="3E38CB02" w14:textId="77777777" w:rsidR="006E5115" w:rsidRPr="00A13A16" w:rsidRDefault="006E5115" w:rsidP="006E5115">
            <w:pPr>
              <w:jc w:val="center"/>
              <w:rPr>
                <w:rFonts w:eastAsia="Times New Roman"/>
                <w:lang w:eastAsia="ru-RU"/>
              </w:rPr>
            </w:pPr>
            <w:r w:rsidRPr="00A13A16">
              <w:rPr>
                <w:rFonts w:eastAsia="Times New Roman"/>
                <w:lang w:eastAsia="ru-RU"/>
              </w:rPr>
              <w:t>0.036***</w:t>
            </w:r>
          </w:p>
        </w:tc>
        <w:tc>
          <w:tcPr>
            <w:tcW w:w="1365" w:type="dxa"/>
            <w:tcBorders>
              <w:left w:val="nil"/>
              <w:right w:val="nil"/>
            </w:tcBorders>
            <w:vAlign w:val="center"/>
          </w:tcPr>
          <w:p w14:paraId="23D0DED3" w14:textId="77777777" w:rsidR="006E5115" w:rsidRPr="00A13A16" w:rsidRDefault="006E5115" w:rsidP="006E5115">
            <w:pPr>
              <w:jc w:val="center"/>
              <w:rPr>
                <w:rFonts w:eastAsia="Times New Roman"/>
                <w:lang w:eastAsia="ru-RU"/>
              </w:rPr>
            </w:pPr>
            <w:r w:rsidRPr="00A13A16">
              <w:rPr>
                <w:rFonts w:eastAsia="Times New Roman"/>
                <w:lang w:eastAsia="ru-RU"/>
              </w:rPr>
              <w:t>0.033***</w:t>
            </w:r>
          </w:p>
        </w:tc>
        <w:tc>
          <w:tcPr>
            <w:tcW w:w="1350" w:type="dxa"/>
            <w:tcBorders>
              <w:left w:val="nil"/>
              <w:right w:val="nil"/>
            </w:tcBorders>
            <w:vAlign w:val="center"/>
          </w:tcPr>
          <w:p w14:paraId="05C29E91" w14:textId="77777777" w:rsidR="006E5115" w:rsidRPr="00A13A16" w:rsidRDefault="006E5115" w:rsidP="006E5115">
            <w:pPr>
              <w:jc w:val="center"/>
              <w:rPr>
                <w:rFonts w:eastAsia="Times New Roman"/>
                <w:lang w:eastAsia="ru-RU"/>
              </w:rPr>
            </w:pPr>
            <w:r w:rsidRPr="00A13A16">
              <w:rPr>
                <w:rFonts w:eastAsia="Times New Roman"/>
                <w:lang w:eastAsia="ru-RU"/>
              </w:rPr>
              <w:t>0.034***</w:t>
            </w:r>
          </w:p>
        </w:tc>
        <w:tc>
          <w:tcPr>
            <w:tcW w:w="1710" w:type="dxa"/>
            <w:tcBorders>
              <w:left w:val="nil"/>
              <w:right w:val="nil"/>
            </w:tcBorders>
            <w:shd w:val="clear" w:color="auto" w:fill="auto"/>
            <w:vAlign w:val="center"/>
          </w:tcPr>
          <w:p w14:paraId="1649CD30" w14:textId="44907FE2" w:rsidR="006E5115" w:rsidRPr="00A13A16" w:rsidRDefault="006E5115" w:rsidP="006E5115">
            <w:pPr>
              <w:jc w:val="center"/>
              <w:rPr>
                <w:rFonts w:eastAsia="Times New Roman"/>
                <w:lang w:eastAsia="ru-RU"/>
              </w:rPr>
            </w:pPr>
            <w:r w:rsidRPr="00A13A16">
              <w:rPr>
                <w:rFonts w:eastAsia="Times New Roman"/>
                <w:lang w:eastAsia="ru-RU"/>
              </w:rPr>
              <w:t>0.033***</w:t>
            </w:r>
          </w:p>
        </w:tc>
      </w:tr>
      <w:tr w:rsidR="006E5115" w:rsidRPr="00A13A16" w14:paraId="2EDFEDF7" w14:textId="6181F42F" w:rsidTr="006E5115">
        <w:trPr>
          <w:trHeight w:val="306"/>
          <w:jc w:val="center"/>
        </w:trPr>
        <w:tc>
          <w:tcPr>
            <w:tcW w:w="2419" w:type="dxa"/>
            <w:tcBorders>
              <w:top w:val="nil"/>
              <w:left w:val="nil"/>
              <w:right w:val="nil"/>
            </w:tcBorders>
            <w:shd w:val="clear" w:color="auto" w:fill="auto"/>
            <w:noWrap/>
            <w:vAlign w:val="center"/>
          </w:tcPr>
          <w:p w14:paraId="53F172AA" w14:textId="77777777" w:rsidR="006E5115" w:rsidRPr="00A13A16" w:rsidRDefault="006E5115" w:rsidP="006E5115">
            <w:pPr>
              <w:rPr>
                <w:rFonts w:eastAsia="Times New Roman"/>
                <w:lang w:eastAsia="ru-RU"/>
              </w:rPr>
            </w:pPr>
          </w:p>
        </w:tc>
        <w:tc>
          <w:tcPr>
            <w:tcW w:w="1507" w:type="dxa"/>
            <w:tcBorders>
              <w:top w:val="nil"/>
              <w:left w:val="nil"/>
              <w:right w:val="nil"/>
            </w:tcBorders>
            <w:shd w:val="clear" w:color="auto" w:fill="auto"/>
            <w:vAlign w:val="center"/>
          </w:tcPr>
          <w:p w14:paraId="70C8B580" w14:textId="77777777" w:rsidR="006E5115" w:rsidRPr="00A13A16" w:rsidRDefault="006E5115" w:rsidP="006E5115">
            <w:pPr>
              <w:jc w:val="center"/>
              <w:rPr>
                <w:rFonts w:eastAsia="Times New Roman"/>
                <w:lang w:eastAsia="ru-RU"/>
              </w:rPr>
            </w:pPr>
            <w:r w:rsidRPr="00A13A16">
              <w:rPr>
                <w:rFonts w:eastAsia="Times New Roman"/>
                <w:lang w:eastAsia="ru-RU"/>
              </w:rPr>
              <w:t>(0.004)</w:t>
            </w:r>
          </w:p>
        </w:tc>
        <w:tc>
          <w:tcPr>
            <w:tcW w:w="1508" w:type="dxa"/>
            <w:tcBorders>
              <w:top w:val="nil"/>
              <w:left w:val="nil"/>
              <w:right w:val="nil"/>
            </w:tcBorders>
            <w:vAlign w:val="center"/>
          </w:tcPr>
          <w:p w14:paraId="5EE7F638" w14:textId="77777777" w:rsidR="006E5115" w:rsidRPr="00A13A16" w:rsidRDefault="006E5115" w:rsidP="006E5115">
            <w:pPr>
              <w:jc w:val="center"/>
              <w:rPr>
                <w:rFonts w:eastAsia="Times New Roman"/>
                <w:lang w:eastAsia="ru-RU"/>
              </w:rPr>
            </w:pPr>
            <w:r w:rsidRPr="00A13A16">
              <w:rPr>
                <w:rFonts w:eastAsia="Times New Roman"/>
                <w:lang w:eastAsia="ru-RU"/>
              </w:rPr>
              <w:t>(0.004)</w:t>
            </w:r>
          </w:p>
        </w:tc>
        <w:tc>
          <w:tcPr>
            <w:tcW w:w="1301" w:type="dxa"/>
            <w:tcBorders>
              <w:top w:val="nil"/>
              <w:left w:val="nil"/>
              <w:right w:val="nil"/>
            </w:tcBorders>
            <w:vAlign w:val="center"/>
          </w:tcPr>
          <w:p w14:paraId="03DDB2F7" w14:textId="77777777" w:rsidR="006E5115" w:rsidRPr="00A13A16" w:rsidRDefault="006E5115" w:rsidP="006E5115">
            <w:pPr>
              <w:jc w:val="center"/>
              <w:rPr>
                <w:rFonts w:eastAsia="Times New Roman"/>
                <w:lang w:eastAsia="ru-RU"/>
              </w:rPr>
            </w:pPr>
            <w:r w:rsidRPr="00A13A16">
              <w:rPr>
                <w:rFonts w:eastAsia="Times New Roman"/>
                <w:lang w:eastAsia="ru-RU"/>
              </w:rPr>
              <w:t>(0.005)</w:t>
            </w:r>
          </w:p>
        </w:tc>
        <w:tc>
          <w:tcPr>
            <w:tcW w:w="1365" w:type="dxa"/>
            <w:tcBorders>
              <w:top w:val="nil"/>
              <w:left w:val="nil"/>
              <w:right w:val="nil"/>
            </w:tcBorders>
            <w:vAlign w:val="center"/>
          </w:tcPr>
          <w:p w14:paraId="6B27616E" w14:textId="77777777" w:rsidR="006E5115" w:rsidRPr="00A13A16" w:rsidRDefault="006E5115" w:rsidP="006E5115">
            <w:pPr>
              <w:jc w:val="center"/>
              <w:rPr>
                <w:rFonts w:eastAsia="Times New Roman"/>
                <w:lang w:eastAsia="ru-RU"/>
              </w:rPr>
            </w:pPr>
            <w:r w:rsidRPr="00A13A16">
              <w:rPr>
                <w:rFonts w:eastAsia="Times New Roman"/>
                <w:lang w:eastAsia="ru-RU"/>
              </w:rPr>
              <w:t>(0.004)</w:t>
            </w:r>
          </w:p>
        </w:tc>
        <w:tc>
          <w:tcPr>
            <w:tcW w:w="1350" w:type="dxa"/>
            <w:tcBorders>
              <w:top w:val="nil"/>
              <w:left w:val="nil"/>
              <w:right w:val="nil"/>
            </w:tcBorders>
            <w:vAlign w:val="center"/>
          </w:tcPr>
          <w:p w14:paraId="64E23E3B" w14:textId="77777777" w:rsidR="006E5115" w:rsidRPr="00A13A16" w:rsidRDefault="006E5115" w:rsidP="006E5115">
            <w:pPr>
              <w:jc w:val="center"/>
              <w:rPr>
                <w:rFonts w:eastAsia="Times New Roman"/>
                <w:lang w:eastAsia="ru-RU"/>
              </w:rPr>
            </w:pPr>
            <w:r w:rsidRPr="00A13A16">
              <w:rPr>
                <w:rFonts w:eastAsia="Times New Roman"/>
                <w:lang w:eastAsia="ru-RU"/>
              </w:rPr>
              <w:t>(0.004)</w:t>
            </w:r>
          </w:p>
        </w:tc>
        <w:tc>
          <w:tcPr>
            <w:tcW w:w="1710" w:type="dxa"/>
            <w:tcBorders>
              <w:top w:val="nil"/>
              <w:left w:val="nil"/>
              <w:right w:val="nil"/>
            </w:tcBorders>
            <w:shd w:val="clear" w:color="auto" w:fill="auto"/>
            <w:vAlign w:val="center"/>
          </w:tcPr>
          <w:p w14:paraId="567A5A1D" w14:textId="3141C1ED" w:rsidR="006E5115" w:rsidRPr="00A13A16" w:rsidRDefault="006E5115" w:rsidP="006E5115">
            <w:pPr>
              <w:jc w:val="center"/>
              <w:rPr>
                <w:rFonts w:eastAsia="Times New Roman"/>
                <w:lang w:eastAsia="ru-RU"/>
              </w:rPr>
            </w:pPr>
            <w:r w:rsidRPr="00A13A16">
              <w:rPr>
                <w:rFonts w:eastAsia="Times New Roman"/>
                <w:lang w:eastAsia="ru-RU"/>
              </w:rPr>
              <w:t>(0.004)</w:t>
            </w:r>
          </w:p>
        </w:tc>
      </w:tr>
      <w:tr w:rsidR="006E5115" w:rsidRPr="00A13A16" w14:paraId="55567E4B" w14:textId="75A71A0D" w:rsidTr="006E5115">
        <w:trPr>
          <w:trHeight w:val="306"/>
          <w:jc w:val="center"/>
        </w:trPr>
        <w:tc>
          <w:tcPr>
            <w:tcW w:w="2419" w:type="dxa"/>
            <w:tcBorders>
              <w:left w:val="nil"/>
              <w:bottom w:val="single" w:sz="4" w:space="0" w:color="auto"/>
              <w:right w:val="nil"/>
            </w:tcBorders>
            <w:shd w:val="clear" w:color="auto" w:fill="auto"/>
            <w:noWrap/>
            <w:vAlign w:val="center"/>
          </w:tcPr>
          <w:p w14:paraId="5FB8F7FE" w14:textId="77777777" w:rsidR="006E5115" w:rsidRPr="00A13A16" w:rsidRDefault="006E5115" w:rsidP="006E5115">
            <w:pPr>
              <w:rPr>
                <w:rFonts w:eastAsia="Times New Roman"/>
                <w:lang w:eastAsia="ru-RU"/>
              </w:rPr>
            </w:pPr>
            <w:r w:rsidRPr="00A13A16">
              <w:rPr>
                <w:rFonts w:eastAsia="Times New Roman"/>
                <w:lang w:eastAsia="ru-RU"/>
              </w:rPr>
              <w:t>N</w:t>
            </w:r>
          </w:p>
        </w:tc>
        <w:tc>
          <w:tcPr>
            <w:tcW w:w="1507" w:type="dxa"/>
            <w:tcBorders>
              <w:left w:val="nil"/>
              <w:bottom w:val="single" w:sz="4" w:space="0" w:color="auto"/>
              <w:right w:val="nil"/>
            </w:tcBorders>
            <w:shd w:val="clear" w:color="auto" w:fill="auto"/>
            <w:vAlign w:val="center"/>
          </w:tcPr>
          <w:p w14:paraId="560EAE41" w14:textId="77777777" w:rsidR="006E5115" w:rsidRPr="00A13A16" w:rsidRDefault="006E5115" w:rsidP="006E5115">
            <w:pPr>
              <w:jc w:val="center"/>
              <w:rPr>
                <w:rFonts w:eastAsia="Times New Roman"/>
                <w:lang w:eastAsia="ru-RU"/>
              </w:rPr>
            </w:pPr>
            <w:r w:rsidRPr="00A13A16">
              <w:rPr>
                <w:rFonts w:eastAsia="Times New Roman"/>
                <w:lang w:eastAsia="ru-RU"/>
              </w:rPr>
              <w:t>53,407,060</w:t>
            </w:r>
          </w:p>
        </w:tc>
        <w:tc>
          <w:tcPr>
            <w:tcW w:w="1508" w:type="dxa"/>
            <w:tcBorders>
              <w:left w:val="nil"/>
              <w:bottom w:val="single" w:sz="4" w:space="0" w:color="auto"/>
              <w:right w:val="nil"/>
            </w:tcBorders>
            <w:vAlign w:val="center"/>
          </w:tcPr>
          <w:p w14:paraId="0C3FCB6F" w14:textId="77777777" w:rsidR="006E5115" w:rsidRPr="00A13A16" w:rsidRDefault="006E5115" w:rsidP="006E5115">
            <w:pPr>
              <w:jc w:val="center"/>
              <w:rPr>
                <w:rFonts w:eastAsia="Times New Roman"/>
                <w:lang w:eastAsia="ru-RU"/>
              </w:rPr>
            </w:pPr>
            <w:r w:rsidRPr="00A13A16">
              <w:rPr>
                <w:rFonts w:eastAsia="Times New Roman"/>
                <w:lang w:eastAsia="ru-RU"/>
              </w:rPr>
              <w:t>54,260,336</w:t>
            </w:r>
          </w:p>
        </w:tc>
        <w:tc>
          <w:tcPr>
            <w:tcW w:w="1301" w:type="dxa"/>
            <w:tcBorders>
              <w:left w:val="nil"/>
              <w:bottom w:val="single" w:sz="4" w:space="0" w:color="auto"/>
              <w:right w:val="nil"/>
            </w:tcBorders>
            <w:vAlign w:val="center"/>
          </w:tcPr>
          <w:p w14:paraId="066C104F" w14:textId="77777777" w:rsidR="006E5115" w:rsidRPr="00A13A16" w:rsidRDefault="006E5115" w:rsidP="006E5115">
            <w:pPr>
              <w:jc w:val="center"/>
              <w:rPr>
                <w:rFonts w:eastAsia="Times New Roman"/>
                <w:lang w:eastAsia="ru-RU"/>
              </w:rPr>
            </w:pPr>
            <w:r w:rsidRPr="00A13A16">
              <w:rPr>
                <w:rFonts w:eastAsia="Times New Roman"/>
                <w:lang w:eastAsia="ru-RU"/>
              </w:rPr>
              <w:t>77,208,963</w:t>
            </w:r>
          </w:p>
        </w:tc>
        <w:tc>
          <w:tcPr>
            <w:tcW w:w="1365" w:type="dxa"/>
            <w:tcBorders>
              <w:left w:val="nil"/>
              <w:bottom w:val="single" w:sz="4" w:space="0" w:color="auto"/>
              <w:right w:val="nil"/>
            </w:tcBorders>
            <w:vAlign w:val="center"/>
          </w:tcPr>
          <w:p w14:paraId="7ABA55E7" w14:textId="77777777" w:rsidR="006E5115" w:rsidRPr="00A13A16" w:rsidRDefault="006E5115" w:rsidP="006E5115">
            <w:pPr>
              <w:jc w:val="center"/>
              <w:rPr>
                <w:rFonts w:eastAsia="Times New Roman"/>
                <w:lang w:eastAsia="ru-RU"/>
              </w:rPr>
            </w:pPr>
            <w:r w:rsidRPr="00A13A16">
              <w:rPr>
                <w:rFonts w:eastAsia="Times New Roman"/>
                <w:lang w:eastAsia="ru-RU"/>
              </w:rPr>
              <w:t>35,176,179</w:t>
            </w:r>
          </w:p>
        </w:tc>
        <w:tc>
          <w:tcPr>
            <w:tcW w:w="1350" w:type="dxa"/>
            <w:tcBorders>
              <w:left w:val="nil"/>
              <w:bottom w:val="single" w:sz="4" w:space="0" w:color="auto"/>
              <w:right w:val="nil"/>
            </w:tcBorders>
            <w:vAlign w:val="center"/>
          </w:tcPr>
          <w:p w14:paraId="619DFF83" w14:textId="77777777" w:rsidR="006E5115" w:rsidRPr="00A13A16" w:rsidRDefault="006E5115" w:rsidP="006E5115">
            <w:pPr>
              <w:jc w:val="center"/>
              <w:rPr>
                <w:rFonts w:eastAsia="Times New Roman"/>
                <w:lang w:eastAsia="ru-RU"/>
              </w:rPr>
            </w:pPr>
            <w:r w:rsidRPr="00A13A16">
              <w:rPr>
                <w:rFonts w:eastAsia="Times New Roman"/>
                <w:lang w:eastAsia="ru-RU"/>
              </w:rPr>
              <w:t>12,619,614</w:t>
            </w:r>
          </w:p>
        </w:tc>
        <w:tc>
          <w:tcPr>
            <w:tcW w:w="1710" w:type="dxa"/>
            <w:tcBorders>
              <w:left w:val="nil"/>
              <w:bottom w:val="single" w:sz="4" w:space="0" w:color="auto"/>
              <w:right w:val="nil"/>
            </w:tcBorders>
            <w:shd w:val="clear" w:color="auto" w:fill="auto"/>
            <w:vAlign w:val="center"/>
          </w:tcPr>
          <w:p w14:paraId="05602ACC" w14:textId="60A29B60" w:rsidR="006E5115" w:rsidRPr="00A13A16" w:rsidRDefault="006E5115" w:rsidP="006E5115">
            <w:pPr>
              <w:jc w:val="center"/>
              <w:rPr>
                <w:rFonts w:eastAsia="Times New Roman"/>
                <w:lang w:eastAsia="ru-RU"/>
              </w:rPr>
            </w:pPr>
            <w:r w:rsidRPr="00A13A16">
              <w:rPr>
                <w:rFonts w:eastAsia="Times New Roman"/>
                <w:lang w:eastAsia="ru-RU"/>
              </w:rPr>
              <w:t>53,407,060</w:t>
            </w:r>
          </w:p>
        </w:tc>
      </w:tr>
      <w:tr w:rsidR="006E5115" w:rsidRPr="00A13A16" w14:paraId="65AD7534" w14:textId="499F847C" w:rsidTr="006E5115">
        <w:trPr>
          <w:trHeight w:val="306"/>
          <w:jc w:val="center"/>
        </w:trPr>
        <w:tc>
          <w:tcPr>
            <w:tcW w:w="11160" w:type="dxa"/>
            <w:gridSpan w:val="7"/>
            <w:tcBorders>
              <w:top w:val="single" w:sz="4" w:space="0" w:color="auto"/>
              <w:left w:val="nil"/>
            </w:tcBorders>
          </w:tcPr>
          <w:p w14:paraId="7237E733" w14:textId="77777777" w:rsidR="006E5115" w:rsidRPr="00A13A16" w:rsidRDefault="006E5115" w:rsidP="00C82363">
            <w:pPr>
              <w:jc w:val="both"/>
              <w:rPr>
                <w:rFonts w:eastAsia="Times New Roman"/>
                <w:lang w:eastAsia="ru-RU"/>
              </w:rPr>
            </w:pPr>
            <w:r w:rsidRPr="00A13A16">
              <w:rPr>
                <w:rFonts w:eastAsia="Times New Roman"/>
                <w:b/>
                <w:bCs/>
                <w:lang w:eastAsia="ru-RU"/>
              </w:rPr>
              <w:t>Panel B: Common area</w:t>
            </w:r>
          </w:p>
        </w:tc>
      </w:tr>
      <w:tr w:rsidR="006E5115" w:rsidRPr="00A13A16" w14:paraId="7FE9B07C" w14:textId="30583C5A" w:rsidTr="006E5115">
        <w:trPr>
          <w:trHeight w:val="335"/>
          <w:jc w:val="center"/>
        </w:trPr>
        <w:tc>
          <w:tcPr>
            <w:tcW w:w="2419" w:type="dxa"/>
            <w:tcBorders>
              <w:left w:val="nil"/>
              <w:right w:val="nil"/>
            </w:tcBorders>
            <w:shd w:val="clear" w:color="auto" w:fill="auto"/>
            <w:noWrap/>
            <w:vAlign w:val="center"/>
          </w:tcPr>
          <w:p w14:paraId="4A763876" w14:textId="77777777" w:rsidR="006E5115" w:rsidRPr="00A13A16" w:rsidRDefault="006E5115" w:rsidP="006E5115">
            <w:pPr>
              <w:rPr>
                <w:rFonts w:eastAsia="Times New Roman"/>
                <w:lang w:eastAsia="ru-RU"/>
              </w:rPr>
            </w:pPr>
            <w:r w:rsidRPr="00A13A16">
              <w:rPr>
                <w:rFonts w:eastAsia="Times New Roman"/>
                <w:lang w:eastAsia="ru-RU"/>
              </w:rPr>
              <w:t>Post Certification</w:t>
            </w:r>
          </w:p>
        </w:tc>
        <w:tc>
          <w:tcPr>
            <w:tcW w:w="1507" w:type="dxa"/>
            <w:tcBorders>
              <w:left w:val="nil"/>
              <w:right w:val="nil"/>
            </w:tcBorders>
            <w:shd w:val="clear" w:color="auto" w:fill="auto"/>
            <w:noWrap/>
            <w:vAlign w:val="center"/>
          </w:tcPr>
          <w:p w14:paraId="3460E846" w14:textId="77777777" w:rsidR="006E5115" w:rsidRPr="00A13A16" w:rsidRDefault="006E5115" w:rsidP="006E5115">
            <w:pPr>
              <w:jc w:val="center"/>
              <w:rPr>
                <w:rFonts w:eastAsia="Times New Roman"/>
                <w:lang w:eastAsia="ru-RU"/>
              </w:rPr>
            </w:pPr>
            <w:r w:rsidRPr="00A13A16">
              <w:rPr>
                <w:rFonts w:eastAsia="Times New Roman"/>
                <w:lang w:eastAsia="ru-RU"/>
              </w:rPr>
              <w:t>-0.112***</w:t>
            </w:r>
          </w:p>
        </w:tc>
        <w:tc>
          <w:tcPr>
            <w:tcW w:w="1508" w:type="dxa"/>
            <w:tcBorders>
              <w:left w:val="nil"/>
              <w:right w:val="nil"/>
            </w:tcBorders>
            <w:vAlign w:val="center"/>
          </w:tcPr>
          <w:p w14:paraId="04BBA45E" w14:textId="77777777" w:rsidR="006E5115" w:rsidRPr="00A13A16" w:rsidRDefault="006E5115" w:rsidP="006E5115">
            <w:pPr>
              <w:jc w:val="center"/>
              <w:rPr>
                <w:rFonts w:eastAsia="Times New Roman"/>
                <w:lang w:eastAsia="ru-RU"/>
              </w:rPr>
            </w:pPr>
            <w:r w:rsidRPr="00A13A16">
              <w:rPr>
                <w:rFonts w:eastAsia="Times New Roman"/>
                <w:lang w:eastAsia="ru-RU"/>
              </w:rPr>
              <w:t>-0.163***</w:t>
            </w:r>
          </w:p>
        </w:tc>
        <w:tc>
          <w:tcPr>
            <w:tcW w:w="1301" w:type="dxa"/>
            <w:tcBorders>
              <w:left w:val="nil"/>
              <w:right w:val="nil"/>
            </w:tcBorders>
            <w:vAlign w:val="center"/>
          </w:tcPr>
          <w:p w14:paraId="2D9D62F2" w14:textId="77777777" w:rsidR="006E5115" w:rsidRPr="00A13A16" w:rsidRDefault="006E5115" w:rsidP="006E5115">
            <w:pPr>
              <w:jc w:val="center"/>
              <w:rPr>
                <w:rFonts w:eastAsia="Times New Roman"/>
                <w:lang w:eastAsia="ru-RU"/>
              </w:rPr>
            </w:pPr>
            <w:r w:rsidRPr="00A13A16">
              <w:rPr>
                <w:rFonts w:eastAsia="Times New Roman"/>
                <w:lang w:eastAsia="ru-RU"/>
              </w:rPr>
              <w:t>-0.164***</w:t>
            </w:r>
          </w:p>
        </w:tc>
        <w:tc>
          <w:tcPr>
            <w:tcW w:w="1365" w:type="dxa"/>
            <w:tcBorders>
              <w:left w:val="nil"/>
              <w:right w:val="nil"/>
            </w:tcBorders>
            <w:vAlign w:val="center"/>
          </w:tcPr>
          <w:p w14:paraId="09E9AB9E" w14:textId="77777777" w:rsidR="006E5115" w:rsidRPr="00A13A16" w:rsidRDefault="006E5115" w:rsidP="006E5115">
            <w:pPr>
              <w:jc w:val="center"/>
              <w:rPr>
                <w:rFonts w:eastAsia="Times New Roman"/>
                <w:lang w:eastAsia="ru-RU"/>
              </w:rPr>
            </w:pPr>
            <w:r w:rsidRPr="00A13A16">
              <w:rPr>
                <w:rFonts w:eastAsia="Times New Roman"/>
                <w:lang w:eastAsia="ru-RU"/>
              </w:rPr>
              <w:t>-0.110**</w:t>
            </w:r>
          </w:p>
        </w:tc>
        <w:tc>
          <w:tcPr>
            <w:tcW w:w="1350" w:type="dxa"/>
            <w:tcBorders>
              <w:left w:val="nil"/>
              <w:right w:val="nil"/>
            </w:tcBorders>
            <w:vAlign w:val="center"/>
          </w:tcPr>
          <w:p w14:paraId="406F4E1F" w14:textId="77777777" w:rsidR="006E5115" w:rsidRPr="00A13A16" w:rsidRDefault="006E5115" w:rsidP="006E5115">
            <w:pPr>
              <w:jc w:val="center"/>
              <w:rPr>
                <w:rFonts w:eastAsia="Times New Roman"/>
                <w:lang w:eastAsia="ru-RU"/>
              </w:rPr>
            </w:pPr>
            <w:r w:rsidRPr="00A13A16">
              <w:rPr>
                <w:rFonts w:eastAsia="Times New Roman"/>
                <w:lang w:eastAsia="ru-RU"/>
              </w:rPr>
              <w:t>-0.181***</w:t>
            </w:r>
          </w:p>
        </w:tc>
        <w:tc>
          <w:tcPr>
            <w:tcW w:w="1710" w:type="dxa"/>
            <w:tcBorders>
              <w:left w:val="nil"/>
              <w:right w:val="nil"/>
            </w:tcBorders>
            <w:shd w:val="clear" w:color="auto" w:fill="auto"/>
            <w:noWrap/>
            <w:vAlign w:val="center"/>
          </w:tcPr>
          <w:p w14:paraId="0914D986" w14:textId="1C28870D" w:rsidR="006E5115" w:rsidRPr="00A13A16" w:rsidRDefault="006E5115" w:rsidP="006E5115">
            <w:pPr>
              <w:jc w:val="center"/>
              <w:rPr>
                <w:rFonts w:eastAsia="Times New Roman"/>
                <w:lang w:eastAsia="ru-RU"/>
              </w:rPr>
            </w:pPr>
            <w:r w:rsidRPr="00A13A16">
              <w:rPr>
                <w:rFonts w:eastAsia="Times New Roman"/>
                <w:lang w:eastAsia="ru-RU"/>
              </w:rPr>
              <w:t>-0.112***</w:t>
            </w:r>
          </w:p>
        </w:tc>
      </w:tr>
      <w:tr w:rsidR="006E5115" w:rsidRPr="00A13A16" w14:paraId="02BBE3DE" w14:textId="3777710F" w:rsidTr="006E5115">
        <w:trPr>
          <w:trHeight w:val="335"/>
          <w:jc w:val="center"/>
        </w:trPr>
        <w:tc>
          <w:tcPr>
            <w:tcW w:w="2419" w:type="dxa"/>
            <w:tcBorders>
              <w:top w:val="nil"/>
              <w:left w:val="nil"/>
              <w:right w:val="nil"/>
            </w:tcBorders>
            <w:shd w:val="clear" w:color="auto" w:fill="auto"/>
            <w:noWrap/>
            <w:vAlign w:val="center"/>
          </w:tcPr>
          <w:p w14:paraId="432477D6" w14:textId="77777777" w:rsidR="006E5115" w:rsidRPr="00A13A16" w:rsidRDefault="006E5115" w:rsidP="006E5115">
            <w:pPr>
              <w:rPr>
                <w:rFonts w:eastAsia="Times New Roman"/>
                <w:lang w:eastAsia="ru-RU"/>
              </w:rPr>
            </w:pPr>
          </w:p>
        </w:tc>
        <w:tc>
          <w:tcPr>
            <w:tcW w:w="1507" w:type="dxa"/>
            <w:tcBorders>
              <w:top w:val="nil"/>
              <w:left w:val="nil"/>
              <w:right w:val="nil"/>
            </w:tcBorders>
            <w:shd w:val="clear" w:color="auto" w:fill="auto"/>
            <w:noWrap/>
            <w:vAlign w:val="center"/>
          </w:tcPr>
          <w:p w14:paraId="69163112" w14:textId="4C912709" w:rsidR="006E5115" w:rsidRPr="00A13A16" w:rsidRDefault="006E5115" w:rsidP="006E5115">
            <w:pPr>
              <w:jc w:val="center"/>
              <w:rPr>
                <w:rFonts w:eastAsia="Times New Roman"/>
                <w:lang w:eastAsia="ru-RU"/>
              </w:rPr>
            </w:pPr>
            <w:r w:rsidRPr="00A13A16">
              <w:rPr>
                <w:rFonts w:eastAsia="Times New Roman"/>
                <w:lang w:eastAsia="ru-RU"/>
              </w:rPr>
              <w:t>(0.0</w:t>
            </w:r>
            <w:r>
              <w:rPr>
                <w:rFonts w:eastAsia="Times New Roman"/>
                <w:lang w:eastAsia="ru-RU"/>
              </w:rPr>
              <w:t>21</w:t>
            </w:r>
            <w:r w:rsidRPr="00A13A16">
              <w:rPr>
                <w:rFonts w:eastAsia="Times New Roman"/>
                <w:lang w:eastAsia="ru-RU"/>
              </w:rPr>
              <w:t>)</w:t>
            </w:r>
          </w:p>
        </w:tc>
        <w:tc>
          <w:tcPr>
            <w:tcW w:w="1508" w:type="dxa"/>
            <w:tcBorders>
              <w:top w:val="nil"/>
              <w:left w:val="nil"/>
              <w:right w:val="nil"/>
            </w:tcBorders>
            <w:vAlign w:val="center"/>
          </w:tcPr>
          <w:p w14:paraId="136561B3" w14:textId="2BA70D6C" w:rsidR="006E5115" w:rsidRPr="00A13A16" w:rsidRDefault="006E5115" w:rsidP="006E5115">
            <w:pPr>
              <w:jc w:val="center"/>
              <w:rPr>
                <w:rFonts w:eastAsia="Times New Roman"/>
                <w:lang w:eastAsia="ru-RU"/>
              </w:rPr>
            </w:pPr>
            <w:r w:rsidRPr="00A13A16">
              <w:rPr>
                <w:rFonts w:eastAsia="Times New Roman"/>
                <w:lang w:eastAsia="ru-RU"/>
              </w:rPr>
              <w:t>(0.0</w:t>
            </w:r>
            <w:r>
              <w:rPr>
                <w:rFonts w:eastAsia="Times New Roman"/>
                <w:lang w:eastAsia="ru-RU"/>
              </w:rPr>
              <w:t>22</w:t>
            </w:r>
            <w:r w:rsidRPr="00A13A16">
              <w:rPr>
                <w:rFonts w:eastAsia="Times New Roman"/>
                <w:lang w:eastAsia="ru-RU"/>
              </w:rPr>
              <w:t>)</w:t>
            </w:r>
          </w:p>
        </w:tc>
        <w:tc>
          <w:tcPr>
            <w:tcW w:w="1301" w:type="dxa"/>
            <w:tcBorders>
              <w:top w:val="nil"/>
              <w:left w:val="nil"/>
              <w:right w:val="nil"/>
            </w:tcBorders>
            <w:vAlign w:val="center"/>
          </w:tcPr>
          <w:p w14:paraId="3361C18E" w14:textId="1349CFAB" w:rsidR="006E5115" w:rsidRPr="00A13A16" w:rsidRDefault="006E5115" w:rsidP="006E5115">
            <w:pPr>
              <w:jc w:val="center"/>
              <w:rPr>
                <w:rFonts w:eastAsia="Times New Roman"/>
                <w:lang w:eastAsia="ru-RU"/>
              </w:rPr>
            </w:pPr>
            <w:r w:rsidRPr="00A13A16">
              <w:rPr>
                <w:rFonts w:eastAsia="Times New Roman"/>
                <w:lang w:eastAsia="ru-RU"/>
              </w:rPr>
              <w:t>(00</w:t>
            </w:r>
            <w:r>
              <w:rPr>
                <w:rFonts w:eastAsia="Times New Roman"/>
                <w:lang w:eastAsia="ru-RU"/>
              </w:rPr>
              <w:t>19</w:t>
            </w:r>
            <w:r w:rsidRPr="00A13A16">
              <w:rPr>
                <w:rFonts w:eastAsia="Times New Roman"/>
                <w:lang w:eastAsia="ru-RU"/>
              </w:rPr>
              <w:t>)</w:t>
            </w:r>
          </w:p>
        </w:tc>
        <w:tc>
          <w:tcPr>
            <w:tcW w:w="1365" w:type="dxa"/>
            <w:tcBorders>
              <w:top w:val="nil"/>
              <w:left w:val="nil"/>
              <w:right w:val="nil"/>
            </w:tcBorders>
            <w:vAlign w:val="center"/>
          </w:tcPr>
          <w:p w14:paraId="484B40E6" w14:textId="68C9C614" w:rsidR="006E5115" w:rsidRPr="00A13A16" w:rsidRDefault="006E5115" w:rsidP="006E5115">
            <w:pPr>
              <w:jc w:val="center"/>
              <w:rPr>
                <w:rFonts w:eastAsia="Times New Roman"/>
                <w:lang w:eastAsia="ru-RU"/>
              </w:rPr>
            </w:pPr>
            <w:r w:rsidRPr="00A13A16">
              <w:rPr>
                <w:rFonts w:eastAsia="Times New Roman"/>
                <w:lang w:eastAsia="ru-RU"/>
              </w:rPr>
              <w:t>(0.0</w:t>
            </w:r>
            <w:r>
              <w:rPr>
                <w:rFonts w:eastAsia="Times New Roman"/>
                <w:lang w:eastAsia="ru-RU"/>
              </w:rPr>
              <w:t>21</w:t>
            </w:r>
            <w:r w:rsidRPr="00A13A16">
              <w:rPr>
                <w:rFonts w:eastAsia="Times New Roman"/>
                <w:lang w:eastAsia="ru-RU"/>
              </w:rPr>
              <w:t>)</w:t>
            </w:r>
          </w:p>
        </w:tc>
        <w:tc>
          <w:tcPr>
            <w:tcW w:w="1350" w:type="dxa"/>
            <w:tcBorders>
              <w:top w:val="nil"/>
              <w:left w:val="nil"/>
              <w:right w:val="nil"/>
            </w:tcBorders>
            <w:vAlign w:val="center"/>
          </w:tcPr>
          <w:p w14:paraId="1165AFDA" w14:textId="381102EA" w:rsidR="006E5115" w:rsidRPr="00A13A16" w:rsidRDefault="006E5115" w:rsidP="006E5115">
            <w:pPr>
              <w:jc w:val="center"/>
              <w:rPr>
                <w:rFonts w:eastAsia="Times New Roman"/>
                <w:lang w:eastAsia="ru-RU"/>
              </w:rPr>
            </w:pPr>
            <w:r w:rsidRPr="00A13A16">
              <w:rPr>
                <w:rFonts w:eastAsia="Times New Roman"/>
                <w:lang w:eastAsia="ru-RU"/>
              </w:rPr>
              <w:t>(0.0</w:t>
            </w:r>
            <w:r>
              <w:rPr>
                <w:rFonts w:eastAsia="Times New Roman"/>
                <w:lang w:eastAsia="ru-RU"/>
              </w:rPr>
              <w:t>22</w:t>
            </w:r>
            <w:r w:rsidRPr="00A13A16">
              <w:rPr>
                <w:rFonts w:eastAsia="Times New Roman"/>
                <w:lang w:eastAsia="ru-RU"/>
              </w:rPr>
              <w:t>)</w:t>
            </w:r>
          </w:p>
        </w:tc>
        <w:tc>
          <w:tcPr>
            <w:tcW w:w="1710" w:type="dxa"/>
            <w:tcBorders>
              <w:top w:val="nil"/>
              <w:left w:val="nil"/>
              <w:right w:val="nil"/>
            </w:tcBorders>
            <w:shd w:val="clear" w:color="auto" w:fill="auto"/>
            <w:noWrap/>
            <w:vAlign w:val="center"/>
          </w:tcPr>
          <w:p w14:paraId="0517F26D" w14:textId="5DB5959E" w:rsidR="006E5115" w:rsidRPr="00A13A16" w:rsidRDefault="006E5115" w:rsidP="006E5115">
            <w:pPr>
              <w:jc w:val="center"/>
              <w:rPr>
                <w:rFonts w:eastAsia="Times New Roman"/>
                <w:lang w:eastAsia="ru-RU"/>
              </w:rPr>
            </w:pPr>
            <w:r w:rsidRPr="00A13A16">
              <w:rPr>
                <w:rFonts w:eastAsia="Times New Roman"/>
                <w:lang w:eastAsia="ru-RU"/>
              </w:rPr>
              <w:t>(0.0</w:t>
            </w:r>
            <w:r>
              <w:rPr>
                <w:rFonts w:eastAsia="Times New Roman"/>
                <w:lang w:eastAsia="ru-RU"/>
              </w:rPr>
              <w:t>2</w:t>
            </w:r>
            <w:r w:rsidRPr="00A13A16">
              <w:rPr>
                <w:rFonts w:eastAsia="Times New Roman"/>
                <w:lang w:eastAsia="ru-RU"/>
              </w:rPr>
              <w:t>1)</w:t>
            </w:r>
          </w:p>
        </w:tc>
      </w:tr>
      <w:tr w:rsidR="006E5115" w:rsidRPr="00A13A16" w14:paraId="404667F6" w14:textId="352031D8" w:rsidTr="006E5115">
        <w:trPr>
          <w:trHeight w:val="335"/>
          <w:jc w:val="center"/>
        </w:trPr>
        <w:tc>
          <w:tcPr>
            <w:tcW w:w="2419" w:type="dxa"/>
            <w:tcBorders>
              <w:left w:val="nil"/>
              <w:bottom w:val="single" w:sz="4" w:space="0" w:color="auto"/>
              <w:right w:val="nil"/>
            </w:tcBorders>
            <w:shd w:val="clear" w:color="auto" w:fill="auto"/>
            <w:noWrap/>
            <w:vAlign w:val="center"/>
          </w:tcPr>
          <w:p w14:paraId="7D216BD3" w14:textId="77777777" w:rsidR="006E5115" w:rsidRPr="00A13A16" w:rsidRDefault="006E5115" w:rsidP="006E5115">
            <w:pPr>
              <w:rPr>
                <w:rFonts w:eastAsia="Times New Roman"/>
                <w:lang w:eastAsia="ru-RU"/>
              </w:rPr>
            </w:pPr>
            <w:r w:rsidRPr="00A13A16">
              <w:rPr>
                <w:rFonts w:eastAsia="Times New Roman"/>
                <w:lang w:eastAsia="ru-RU"/>
              </w:rPr>
              <w:t>N</w:t>
            </w:r>
          </w:p>
        </w:tc>
        <w:tc>
          <w:tcPr>
            <w:tcW w:w="1507" w:type="dxa"/>
            <w:tcBorders>
              <w:left w:val="nil"/>
              <w:bottom w:val="single" w:sz="4" w:space="0" w:color="auto"/>
              <w:right w:val="nil"/>
            </w:tcBorders>
            <w:shd w:val="clear" w:color="auto" w:fill="auto"/>
            <w:noWrap/>
            <w:vAlign w:val="center"/>
          </w:tcPr>
          <w:p w14:paraId="063275FE" w14:textId="77777777" w:rsidR="006E5115" w:rsidRPr="00A13A16" w:rsidRDefault="006E5115" w:rsidP="006E5115">
            <w:pPr>
              <w:jc w:val="center"/>
              <w:rPr>
                <w:rFonts w:eastAsia="Times New Roman"/>
                <w:lang w:eastAsia="ru-RU"/>
              </w:rPr>
            </w:pPr>
            <w:r w:rsidRPr="00A13A16">
              <w:rPr>
                <w:rFonts w:eastAsia="Times New Roman"/>
                <w:lang w:eastAsia="ru-RU"/>
              </w:rPr>
              <w:t>305,380</w:t>
            </w:r>
          </w:p>
        </w:tc>
        <w:tc>
          <w:tcPr>
            <w:tcW w:w="1508" w:type="dxa"/>
            <w:tcBorders>
              <w:left w:val="nil"/>
              <w:bottom w:val="single" w:sz="4" w:space="0" w:color="auto"/>
              <w:right w:val="nil"/>
            </w:tcBorders>
            <w:vAlign w:val="center"/>
          </w:tcPr>
          <w:p w14:paraId="58E550E3" w14:textId="77777777" w:rsidR="006E5115" w:rsidRPr="00A13A16" w:rsidRDefault="006E5115" w:rsidP="006E5115">
            <w:pPr>
              <w:jc w:val="center"/>
              <w:rPr>
                <w:rFonts w:eastAsia="Times New Roman"/>
                <w:lang w:eastAsia="ru-RU"/>
              </w:rPr>
            </w:pPr>
            <w:r w:rsidRPr="00A13A16">
              <w:rPr>
                <w:rFonts w:eastAsia="Times New Roman"/>
                <w:lang w:eastAsia="ru-RU"/>
              </w:rPr>
              <w:t>322,591</w:t>
            </w:r>
          </w:p>
        </w:tc>
        <w:tc>
          <w:tcPr>
            <w:tcW w:w="1301" w:type="dxa"/>
            <w:tcBorders>
              <w:left w:val="nil"/>
              <w:bottom w:val="single" w:sz="4" w:space="0" w:color="auto"/>
              <w:right w:val="nil"/>
            </w:tcBorders>
            <w:vAlign w:val="center"/>
          </w:tcPr>
          <w:p w14:paraId="705CF678" w14:textId="77777777" w:rsidR="006E5115" w:rsidRPr="00A13A16" w:rsidRDefault="006E5115" w:rsidP="006E5115">
            <w:pPr>
              <w:jc w:val="center"/>
              <w:rPr>
                <w:rFonts w:eastAsia="Times New Roman"/>
                <w:lang w:eastAsia="ru-RU"/>
              </w:rPr>
            </w:pPr>
            <w:r w:rsidRPr="00A13A16">
              <w:rPr>
                <w:rFonts w:eastAsia="Times New Roman"/>
                <w:lang w:eastAsia="ru-RU"/>
              </w:rPr>
              <w:t>435,996</w:t>
            </w:r>
          </w:p>
        </w:tc>
        <w:tc>
          <w:tcPr>
            <w:tcW w:w="1365" w:type="dxa"/>
            <w:tcBorders>
              <w:left w:val="nil"/>
              <w:bottom w:val="single" w:sz="4" w:space="0" w:color="auto"/>
              <w:right w:val="nil"/>
            </w:tcBorders>
            <w:vAlign w:val="center"/>
          </w:tcPr>
          <w:p w14:paraId="396849E9" w14:textId="77777777" w:rsidR="006E5115" w:rsidRPr="00A13A16" w:rsidRDefault="006E5115" w:rsidP="006E5115">
            <w:pPr>
              <w:jc w:val="center"/>
              <w:rPr>
                <w:rFonts w:eastAsia="Times New Roman"/>
                <w:lang w:eastAsia="ru-RU"/>
              </w:rPr>
            </w:pPr>
            <w:r w:rsidRPr="00A13A16">
              <w:rPr>
                <w:rFonts w:eastAsia="Times New Roman"/>
                <w:lang w:eastAsia="ru-RU"/>
              </w:rPr>
              <w:t>274,084</w:t>
            </w:r>
          </w:p>
        </w:tc>
        <w:tc>
          <w:tcPr>
            <w:tcW w:w="1350" w:type="dxa"/>
            <w:tcBorders>
              <w:left w:val="nil"/>
              <w:bottom w:val="single" w:sz="4" w:space="0" w:color="auto"/>
              <w:right w:val="nil"/>
            </w:tcBorders>
            <w:vAlign w:val="center"/>
          </w:tcPr>
          <w:p w14:paraId="1BF5D919" w14:textId="77777777" w:rsidR="006E5115" w:rsidRPr="00A13A16" w:rsidRDefault="006E5115" w:rsidP="006E5115">
            <w:pPr>
              <w:jc w:val="center"/>
              <w:rPr>
                <w:rFonts w:eastAsia="Times New Roman"/>
                <w:lang w:eastAsia="ru-RU"/>
              </w:rPr>
            </w:pPr>
            <w:r w:rsidRPr="00A13A16">
              <w:rPr>
                <w:rFonts w:eastAsia="Times New Roman"/>
                <w:lang w:eastAsia="ru-RU"/>
              </w:rPr>
              <w:t>94,907</w:t>
            </w:r>
          </w:p>
        </w:tc>
        <w:tc>
          <w:tcPr>
            <w:tcW w:w="1710" w:type="dxa"/>
            <w:tcBorders>
              <w:left w:val="nil"/>
              <w:bottom w:val="single" w:sz="4" w:space="0" w:color="auto"/>
              <w:right w:val="nil"/>
            </w:tcBorders>
            <w:shd w:val="clear" w:color="auto" w:fill="auto"/>
            <w:noWrap/>
            <w:vAlign w:val="center"/>
          </w:tcPr>
          <w:p w14:paraId="41965BA4" w14:textId="350B6EE3" w:rsidR="006E5115" w:rsidRPr="00A13A16" w:rsidRDefault="006E5115" w:rsidP="006E5115">
            <w:pPr>
              <w:jc w:val="center"/>
              <w:rPr>
                <w:rFonts w:eastAsia="Times New Roman"/>
                <w:lang w:eastAsia="ru-RU"/>
              </w:rPr>
            </w:pPr>
            <w:r w:rsidRPr="00A13A16">
              <w:rPr>
                <w:rFonts w:eastAsia="Times New Roman"/>
                <w:lang w:eastAsia="ru-RU"/>
              </w:rPr>
              <w:t>305,380</w:t>
            </w:r>
          </w:p>
        </w:tc>
      </w:tr>
      <w:tr w:rsidR="006E5115" w:rsidRPr="00A13A16" w14:paraId="28DC8F23" w14:textId="384F9022" w:rsidTr="006E5115">
        <w:trPr>
          <w:trHeight w:val="335"/>
          <w:jc w:val="center"/>
        </w:trPr>
        <w:tc>
          <w:tcPr>
            <w:tcW w:w="2419" w:type="dxa"/>
            <w:tcBorders>
              <w:top w:val="single" w:sz="4" w:space="0" w:color="auto"/>
              <w:left w:val="nil"/>
              <w:right w:val="nil"/>
            </w:tcBorders>
            <w:shd w:val="clear" w:color="auto" w:fill="auto"/>
            <w:noWrap/>
            <w:vAlign w:val="center"/>
          </w:tcPr>
          <w:p w14:paraId="680F29D9" w14:textId="77777777" w:rsidR="006E5115" w:rsidRPr="00A13A16" w:rsidRDefault="006E5115" w:rsidP="006E5115">
            <w:pPr>
              <w:rPr>
                <w:rFonts w:eastAsia="Times New Roman"/>
                <w:lang w:eastAsia="ru-RU"/>
              </w:rPr>
            </w:pPr>
            <w:r w:rsidRPr="00A13A16">
              <w:rPr>
                <w:rFonts w:eastAsia="Times New Roman"/>
                <w:lang w:eastAsia="ru-RU"/>
              </w:rPr>
              <w:t>Weather control</w:t>
            </w:r>
          </w:p>
        </w:tc>
        <w:tc>
          <w:tcPr>
            <w:tcW w:w="1507" w:type="dxa"/>
            <w:tcBorders>
              <w:top w:val="single" w:sz="4" w:space="0" w:color="auto"/>
              <w:left w:val="nil"/>
              <w:right w:val="nil"/>
            </w:tcBorders>
            <w:shd w:val="clear" w:color="auto" w:fill="auto"/>
            <w:noWrap/>
            <w:vAlign w:val="center"/>
          </w:tcPr>
          <w:p w14:paraId="28C54FBC" w14:textId="77777777" w:rsidR="006E5115" w:rsidRPr="00A13A16" w:rsidRDefault="006E5115" w:rsidP="006E5115">
            <w:pPr>
              <w:jc w:val="center"/>
              <w:rPr>
                <w:rFonts w:eastAsia="Times New Roman"/>
                <w:lang w:eastAsia="ru-RU"/>
              </w:rPr>
            </w:pPr>
            <w:r w:rsidRPr="00A13A16">
              <w:rPr>
                <w:rFonts w:eastAsia="Times New Roman"/>
                <w:lang w:eastAsia="ru-RU"/>
              </w:rPr>
              <w:t>No</w:t>
            </w:r>
          </w:p>
        </w:tc>
        <w:tc>
          <w:tcPr>
            <w:tcW w:w="1508" w:type="dxa"/>
            <w:tcBorders>
              <w:top w:val="single" w:sz="4" w:space="0" w:color="auto"/>
              <w:left w:val="nil"/>
              <w:right w:val="nil"/>
            </w:tcBorders>
            <w:vAlign w:val="center"/>
          </w:tcPr>
          <w:p w14:paraId="3490BA56" w14:textId="77777777" w:rsidR="006E5115" w:rsidRPr="00A13A16" w:rsidRDefault="006E5115" w:rsidP="006E5115">
            <w:pPr>
              <w:jc w:val="center"/>
              <w:rPr>
                <w:rFonts w:eastAsia="Times New Roman"/>
                <w:lang w:eastAsia="ru-RU"/>
              </w:rPr>
            </w:pPr>
            <w:r w:rsidRPr="00A13A16">
              <w:rPr>
                <w:rFonts w:eastAsia="Times New Roman"/>
                <w:lang w:eastAsia="ru-RU"/>
              </w:rPr>
              <w:t>No</w:t>
            </w:r>
          </w:p>
        </w:tc>
        <w:tc>
          <w:tcPr>
            <w:tcW w:w="1301" w:type="dxa"/>
            <w:tcBorders>
              <w:top w:val="single" w:sz="4" w:space="0" w:color="auto"/>
              <w:left w:val="nil"/>
              <w:right w:val="nil"/>
            </w:tcBorders>
            <w:vAlign w:val="center"/>
          </w:tcPr>
          <w:p w14:paraId="2F494352" w14:textId="77777777" w:rsidR="006E5115" w:rsidRPr="00A13A16" w:rsidRDefault="006E5115" w:rsidP="006E5115">
            <w:pPr>
              <w:jc w:val="center"/>
              <w:rPr>
                <w:rFonts w:eastAsia="Times New Roman"/>
                <w:lang w:eastAsia="ru-RU"/>
              </w:rPr>
            </w:pPr>
            <w:r w:rsidRPr="00A13A16">
              <w:rPr>
                <w:rFonts w:eastAsia="Times New Roman"/>
                <w:lang w:eastAsia="ru-RU"/>
              </w:rPr>
              <w:t>No</w:t>
            </w:r>
          </w:p>
        </w:tc>
        <w:tc>
          <w:tcPr>
            <w:tcW w:w="1365" w:type="dxa"/>
            <w:tcBorders>
              <w:top w:val="single" w:sz="4" w:space="0" w:color="auto"/>
              <w:left w:val="nil"/>
              <w:right w:val="nil"/>
            </w:tcBorders>
            <w:vAlign w:val="center"/>
          </w:tcPr>
          <w:p w14:paraId="28A85E9B" w14:textId="77777777" w:rsidR="006E5115" w:rsidRPr="00A13A16" w:rsidRDefault="006E5115" w:rsidP="006E5115">
            <w:pPr>
              <w:jc w:val="center"/>
              <w:rPr>
                <w:rFonts w:eastAsia="Times New Roman"/>
                <w:lang w:eastAsia="ru-RU"/>
              </w:rPr>
            </w:pPr>
            <w:r w:rsidRPr="00A13A16">
              <w:rPr>
                <w:rFonts w:eastAsia="Times New Roman"/>
                <w:lang w:eastAsia="ru-RU"/>
              </w:rPr>
              <w:t>No</w:t>
            </w:r>
          </w:p>
        </w:tc>
        <w:tc>
          <w:tcPr>
            <w:tcW w:w="1350" w:type="dxa"/>
            <w:tcBorders>
              <w:top w:val="single" w:sz="4" w:space="0" w:color="auto"/>
              <w:left w:val="nil"/>
              <w:right w:val="nil"/>
            </w:tcBorders>
            <w:vAlign w:val="center"/>
          </w:tcPr>
          <w:p w14:paraId="2CE5FF2D" w14:textId="63D04C3A" w:rsidR="006E5115" w:rsidRPr="00A13A16" w:rsidRDefault="006E5115" w:rsidP="006E5115">
            <w:pPr>
              <w:jc w:val="center"/>
              <w:rPr>
                <w:rFonts w:eastAsia="Times New Roman"/>
                <w:lang w:eastAsia="ru-RU"/>
              </w:rPr>
            </w:pPr>
            <w:r w:rsidRPr="00A13A16">
              <w:rPr>
                <w:rFonts w:eastAsia="Times New Roman"/>
                <w:lang w:eastAsia="ru-RU"/>
              </w:rPr>
              <w:t>No</w:t>
            </w:r>
          </w:p>
        </w:tc>
        <w:tc>
          <w:tcPr>
            <w:tcW w:w="1710" w:type="dxa"/>
            <w:tcBorders>
              <w:top w:val="single" w:sz="4" w:space="0" w:color="auto"/>
              <w:left w:val="nil"/>
              <w:right w:val="nil"/>
            </w:tcBorders>
            <w:shd w:val="clear" w:color="auto" w:fill="auto"/>
            <w:noWrap/>
            <w:vAlign w:val="center"/>
          </w:tcPr>
          <w:p w14:paraId="0E7B3CEA" w14:textId="1839E666" w:rsidR="006E5115" w:rsidRPr="00A13A16" w:rsidRDefault="006E5115" w:rsidP="006E5115">
            <w:pPr>
              <w:jc w:val="center"/>
              <w:rPr>
                <w:rFonts w:eastAsia="Times New Roman"/>
                <w:lang w:eastAsia="ru-RU"/>
              </w:rPr>
            </w:pPr>
            <w:r>
              <w:rPr>
                <w:rFonts w:eastAsia="Times New Roman"/>
                <w:lang w:eastAsia="ru-RU"/>
              </w:rPr>
              <w:t>Yes</w:t>
            </w:r>
          </w:p>
        </w:tc>
      </w:tr>
      <w:tr w:rsidR="006E5115" w:rsidRPr="00A13A16" w14:paraId="407A20AA" w14:textId="7DB1EA74" w:rsidTr="006E5115">
        <w:trPr>
          <w:trHeight w:val="335"/>
          <w:jc w:val="center"/>
        </w:trPr>
        <w:tc>
          <w:tcPr>
            <w:tcW w:w="2419" w:type="dxa"/>
            <w:tcBorders>
              <w:left w:val="nil"/>
              <w:right w:val="nil"/>
            </w:tcBorders>
            <w:shd w:val="clear" w:color="auto" w:fill="auto"/>
            <w:noWrap/>
            <w:vAlign w:val="center"/>
            <w:hideMark/>
          </w:tcPr>
          <w:p w14:paraId="306BF90C" w14:textId="77777777" w:rsidR="006E5115" w:rsidRPr="00A13A16" w:rsidRDefault="006E5115" w:rsidP="006E5115">
            <w:pPr>
              <w:rPr>
                <w:rFonts w:eastAsia="Times New Roman"/>
                <w:lang w:eastAsia="ru-RU"/>
              </w:rPr>
            </w:pPr>
            <w:r w:rsidRPr="00A13A16">
              <w:rPr>
                <w:rFonts w:eastAsia="Times New Roman"/>
                <w:lang w:eastAsia="ru-RU"/>
              </w:rPr>
              <w:t>Account FE</w:t>
            </w:r>
          </w:p>
        </w:tc>
        <w:tc>
          <w:tcPr>
            <w:tcW w:w="1507" w:type="dxa"/>
            <w:tcBorders>
              <w:left w:val="nil"/>
              <w:right w:val="nil"/>
            </w:tcBorders>
            <w:shd w:val="clear" w:color="auto" w:fill="auto"/>
            <w:noWrap/>
            <w:vAlign w:val="center"/>
          </w:tcPr>
          <w:p w14:paraId="393E1834" w14:textId="77777777" w:rsidR="006E5115" w:rsidRPr="00A13A16" w:rsidRDefault="006E5115" w:rsidP="006E5115">
            <w:pPr>
              <w:jc w:val="center"/>
              <w:rPr>
                <w:rFonts w:eastAsia="Times New Roman"/>
                <w:lang w:eastAsia="ru-RU"/>
              </w:rPr>
            </w:pPr>
            <w:r w:rsidRPr="00A13A16">
              <w:rPr>
                <w:rFonts w:eastAsia="Times New Roman"/>
                <w:lang w:eastAsia="ru-RU"/>
              </w:rPr>
              <w:t>Yes</w:t>
            </w:r>
          </w:p>
        </w:tc>
        <w:tc>
          <w:tcPr>
            <w:tcW w:w="1508" w:type="dxa"/>
            <w:tcBorders>
              <w:left w:val="nil"/>
              <w:right w:val="nil"/>
            </w:tcBorders>
            <w:vAlign w:val="center"/>
          </w:tcPr>
          <w:p w14:paraId="1E334A60" w14:textId="77777777" w:rsidR="006E5115" w:rsidRPr="00A13A16" w:rsidRDefault="006E5115" w:rsidP="006E5115">
            <w:pPr>
              <w:jc w:val="center"/>
              <w:rPr>
                <w:rFonts w:eastAsia="Times New Roman"/>
                <w:lang w:eastAsia="ru-RU"/>
              </w:rPr>
            </w:pPr>
            <w:r w:rsidRPr="00A13A16">
              <w:rPr>
                <w:rFonts w:eastAsia="Times New Roman"/>
                <w:lang w:eastAsia="ru-RU"/>
              </w:rPr>
              <w:t>Yes</w:t>
            </w:r>
          </w:p>
        </w:tc>
        <w:tc>
          <w:tcPr>
            <w:tcW w:w="1301" w:type="dxa"/>
            <w:tcBorders>
              <w:left w:val="nil"/>
              <w:right w:val="nil"/>
            </w:tcBorders>
            <w:vAlign w:val="center"/>
          </w:tcPr>
          <w:p w14:paraId="30B9034B" w14:textId="77777777" w:rsidR="006E5115" w:rsidRPr="00A13A16" w:rsidRDefault="006E5115" w:rsidP="006E5115">
            <w:pPr>
              <w:jc w:val="center"/>
              <w:rPr>
                <w:rFonts w:eastAsia="Times New Roman"/>
                <w:lang w:eastAsia="ru-RU"/>
              </w:rPr>
            </w:pPr>
            <w:r w:rsidRPr="00A13A16">
              <w:rPr>
                <w:rFonts w:eastAsia="Times New Roman"/>
                <w:lang w:eastAsia="ru-RU"/>
              </w:rPr>
              <w:t>Yes</w:t>
            </w:r>
          </w:p>
        </w:tc>
        <w:tc>
          <w:tcPr>
            <w:tcW w:w="1365" w:type="dxa"/>
            <w:tcBorders>
              <w:left w:val="nil"/>
              <w:right w:val="nil"/>
            </w:tcBorders>
            <w:vAlign w:val="center"/>
          </w:tcPr>
          <w:p w14:paraId="44C0137C" w14:textId="77777777" w:rsidR="006E5115" w:rsidRPr="00A13A16" w:rsidRDefault="006E5115" w:rsidP="006E5115">
            <w:pPr>
              <w:jc w:val="center"/>
              <w:rPr>
                <w:rFonts w:eastAsia="Times New Roman"/>
                <w:lang w:eastAsia="ru-RU"/>
              </w:rPr>
            </w:pPr>
            <w:r w:rsidRPr="00A13A16">
              <w:rPr>
                <w:rFonts w:eastAsia="Times New Roman"/>
                <w:lang w:eastAsia="ru-RU"/>
              </w:rPr>
              <w:t>Yes</w:t>
            </w:r>
          </w:p>
        </w:tc>
        <w:tc>
          <w:tcPr>
            <w:tcW w:w="1350" w:type="dxa"/>
            <w:tcBorders>
              <w:left w:val="nil"/>
              <w:right w:val="nil"/>
            </w:tcBorders>
            <w:vAlign w:val="center"/>
          </w:tcPr>
          <w:p w14:paraId="178422F7" w14:textId="047ECCC3" w:rsidR="006E5115" w:rsidRPr="00A13A16" w:rsidRDefault="006E5115" w:rsidP="006E5115">
            <w:pPr>
              <w:jc w:val="center"/>
              <w:rPr>
                <w:rFonts w:eastAsia="Times New Roman"/>
                <w:lang w:eastAsia="ru-RU"/>
              </w:rPr>
            </w:pPr>
            <w:r w:rsidRPr="00A13A16">
              <w:rPr>
                <w:rFonts w:eastAsia="Times New Roman"/>
                <w:lang w:eastAsia="ru-RU"/>
              </w:rPr>
              <w:t>Yes</w:t>
            </w:r>
          </w:p>
        </w:tc>
        <w:tc>
          <w:tcPr>
            <w:tcW w:w="1710" w:type="dxa"/>
            <w:tcBorders>
              <w:left w:val="nil"/>
              <w:right w:val="nil"/>
            </w:tcBorders>
            <w:shd w:val="clear" w:color="auto" w:fill="auto"/>
            <w:noWrap/>
            <w:vAlign w:val="center"/>
          </w:tcPr>
          <w:p w14:paraId="433E1A0C" w14:textId="7BC06083" w:rsidR="006E5115" w:rsidRPr="00A13A16" w:rsidRDefault="006E5115" w:rsidP="006E5115">
            <w:pPr>
              <w:jc w:val="center"/>
              <w:rPr>
                <w:rFonts w:eastAsia="Times New Roman"/>
                <w:lang w:eastAsia="ru-RU"/>
              </w:rPr>
            </w:pPr>
            <w:r w:rsidRPr="00A13A16">
              <w:rPr>
                <w:rFonts w:eastAsia="Times New Roman"/>
                <w:lang w:eastAsia="ru-RU"/>
              </w:rPr>
              <w:t>Yes</w:t>
            </w:r>
          </w:p>
        </w:tc>
      </w:tr>
      <w:tr w:rsidR="006E5115" w:rsidRPr="00A13A16" w14:paraId="0790AF4E" w14:textId="16EBE3AF" w:rsidTr="006E5115">
        <w:trPr>
          <w:trHeight w:val="335"/>
          <w:jc w:val="center"/>
        </w:trPr>
        <w:tc>
          <w:tcPr>
            <w:tcW w:w="2419" w:type="dxa"/>
            <w:tcBorders>
              <w:top w:val="nil"/>
              <w:left w:val="nil"/>
              <w:bottom w:val="nil"/>
              <w:right w:val="nil"/>
            </w:tcBorders>
            <w:shd w:val="clear" w:color="auto" w:fill="auto"/>
            <w:noWrap/>
            <w:vAlign w:val="center"/>
            <w:hideMark/>
          </w:tcPr>
          <w:p w14:paraId="2843FF96" w14:textId="77777777" w:rsidR="006E5115" w:rsidRPr="00A13A16" w:rsidRDefault="006E5115" w:rsidP="006E5115">
            <w:pPr>
              <w:rPr>
                <w:rFonts w:eastAsia="Times New Roman"/>
                <w:lang w:eastAsia="ru-RU"/>
              </w:rPr>
            </w:pPr>
            <w:r w:rsidRPr="00A13A16">
              <w:rPr>
                <w:rFonts w:eastAsia="Times New Roman"/>
                <w:lang w:eastAsia="ru-RU"/>
              </w:rPr>
              <w:t>Year-month FE</w:t>
            </w:r>
          </w:p>
        </w:tc>
        <w:tc>
          <w:tcPr>
            <w:tcW w:w="1507" w:type="dxa"/>
            <w:tcBorders>
              <w:top w:val="nil"/>
              <w:left w:val="nil"/>
              <w:bottom w:val="nil"/>
              <w:right w:val="nil"/>
            </w:tcBorders>
            <w:shd w:val="clear" w:color="auto" w:fill="auto"/>
            <w:noWrap/>
            <w:vAlign w:val="center"/>
          </w:tcPr>
          <w:p w14:paraId="53B0F190" w14:textId="77777777" w:rsidR="006E5115" w:rsidRPr="00A13A16" w:rsidRDefault="006E5115" w:rsidP="006E5115">
            <w:pPr>
              <w:jc w:val="center"/>
              <w:rPr>
                <w:rFonts w:eastAsia="Times New Roman"/>
                <w:lang w:eastAsia="ru-RU"/>
              </w:rPr>
            </w:pPr>
            <w:r w:rsidRPr="00A13A16">
              <w:rPr>
                <w:rFonts w:eastAsia="Times New Roman"/>
                <w:lang w:eastAsia="ru-RU"/>
              </w:rPr>
              <w:t>Yes</w:t>
            </w:r>
          </w:p>
        </w:tc>
        <w:tc>
          <w:tcPr>
            <w:tcW w:w="1508" w:type="dxa"/>
            <w:tcBorders>
              <w:top w:val="nil"/>
              <w:left w:val="nil"/>
              <w:bottom w:val="nil"/>
              <w:right w:val="nil"/>
            </w:tcBorders>
            <w:vAlign w:val="center"/>
          </w:tcPr>
          <w:p w14:paraId="462FF382" w14:textId="77777777" w:rsidR="006E5115" w:rsidRPr="00A13A16" w:rsidRDefault="006E5115" w:rsidP="006E5115">
            <w:pPr>
              <w:jc w:val="center"/>
              <w:rPr>
                <w:rFonts w:eastAsia="Times New Roman"/>
                <w:lang w:eastAsia="ru-RU"/>
              </w:rPr>
            </w:pPr>
            <w:r w:rsidRPr="00A13A16">
              <w:rPr>
                <w:rFonts w:eastAsia="Times New Roman"/>
                <w:lang w:eastAsia="ru-RU"/>
              </w:rPr>
              <w:t>Yes</w:t>
            </w:r>
          </w:p>
        </w:tc>
        <w:tc>
          <w:tcPr>
            <w:tcW w:w="1301" w:type="dxa"/>
            <w:tcBorders>
              <w:top w:val="nil"/>
              <w:left w:val="nil"/>
              <w:bottom w:val="nil"/>
              <w:right w:val="nil"/>
            </w:tcBorders>
            <w:vAlign w:val="center"/>
          </w:tcPr>
          <w:p w14:paraId="389DA608" w14:textId="77777777" w:rsidR="006E5115" w:rsidRPr="00A13A16" w:rsidRDefault="006E5115" w:rsidP="006E5115">
            <w:pPr>
              <w:jc w:val="center"/>
              <w:rPr>
                <w:rFonts w:eastAsia="Times New Roman"/>
                <w:lang w:eastAsia="ru-RU"/>
              </w:rPr>
            </w:pPr>
            <w:r w:rsidRPr="00A13A16">
              <w:rPr>
                <w:rFonts w:eastAsia="Times New Roman"/>
                <w:lang w:eastAsia="ru-RU"/>
              </w:rPr>
              <w:t>Yes</w:t>
            </w:r>
          </w:p>
        </w:tc>
        <w:tc>
          <w:tcPr>
            <w:tcW w:w="1365" w:type="dxa"/>
            <w:tcBorders>
              <w:top w:val="nil"/>
              <w:left w:val="nil"/>
              <w:bottom w:val="nil"/>
              <w:right w:val="nil"/>
            </w:tcBorders>
            <w:vAlign w:val="center"/>
          </w:tcPr>
          <w:p w14:paraId="12F758A6" w14:textId="77777777" w:rsidR="006E5115" w:rsidRPr="00A13A16" w:rsidRDefault="006E5115" w:rsidP="006E5115">
            <w:pPr>
              <w:jc w:val="center"/>
              <w:rPr>
                <w:rFonts w:eastAsia="Times New Roman"/>
                <w:lang w:eastAsia="ru-RU"/>
              </w:rPr>
            </w:pPr>
            <w:r w:rsidRPr="00A13A16">
              <w:rPr>
                <w:rFonts w:eastAsia="Times New Roman"/>
                <w:lang w:eastAsia="ru-RU"/>
              </w:rPr>
              <w:t>Yes</w:t>
            </w:r>
          </w:p>
        </w:tc>
        <w:tc>
          <w:tcPr>
            <w:tcW w:w="1350" w:type="dxa"/>
            <w:tcBorders>
              <w:top w:val="nil"/>
              <w:left w:val="nil"/>
              <w:bottom w:val="nil"/>
              <w:right w:val="nil"/>
            </w:tcBorders>
            <w:vAlign w:val="center"/>
          </w:tcPr>
          <w:p w14:paraId="37D73AE7" w14:textId="09B126AC" w:rsidR="006E5115" w:rsidRPr="00A13A16" w:rsidRDefault="006E5115" w:rsidP="006E5115">
            <w:pPr>
              <w:jc w:val="center"/>
              <w:rPr>
                <w:rFonts w:eastAsia="Times New Roman"/>
                <w:lang w:eastAsia="ru-RU"/>
              </w:rPr>
            </w:pPr>
            <w:r w:rsidRPr="00A13A16">
              <w:rPr>
                <w:rFonts w:eastAsia="Times New Roman"/>
                <w:lang w:eastAsia="ru-RU"/>
              </w:rPr>
              <w:t>Yes</w:t>
            </w:r>
          </w:p>
        </w:tc>
        <w:tc>
          <w:tcPr>
            <w:tcW w:w="1710" w:type="dxa"/>
            <w:tcBorders>
              <w:top w:val="nil"/>
              <w:left w:val="nil"/>
              <w:bottom w:val="nil"/>
              <w:right w:val="nil"/>
            </w:tcBorders>
            <w:shd w:val="clear" w:color="auto" w:fill="auto"/>
            <w:noWrap/>
            <w:vAlign w:val="center"/>
          </w:tcPr>
          <w:p w14:paraId="56FB73A7" w14:textId="1E500EE3" w:rsidR="006E5115" w:rsidRPr="00A13A16" w:rsidRDefault="006E5115" w:rsidP="006E5115">
            <w:pPr>
              <w:jc w:val="center"/>
              <w:rPr>
                <w:rFonts w:eastAsia="Times New Roman"/>
                <w:lang w:eastAsia="ru-RU"/>
              </w:rPr>
            </w:pPr>
            <w:r w:rsidRPr="00A13A16">
              <w:rPr>
                <w:rFonts w:eastAsia="Times New Roman"/>
                <w:lang w:eastAsia="ru-RU"/>
              </w:rPr>
              <w:t>Yes</w:t>
            </w:r>
          </w:p>
        </w:tc>
      </w:tr>
      <w:tr w:rsidR="006E5115" w:rsidRPr="00A13A16" w14:paraId="7DF4B332" w14:textId="77777777" w:rsidTr="006E5115">
        <w:trPr>
          <w:trHeight w:val="335"/>
          <w:jc w:val="center"/>
        </w:trPr>
        <w:tc>
          <w:tcPr>
            <w:tcW w:w="2419" w:type="dxa"/>
            <w:tcBorders>
              <w:top w:val="nil"/>
              <w:left w:val="nil"/>
              <w:bottom w:val="single" w:sz="4" w:space="0" w:color="auto"/>
              <w:right w:val="nil"/>
            </w:tcBorders>
            <w:shd w:val="clear" w:color="auto" w:fill="auto"/>
            <w:noWrap/>
            <w:vAlign w:val="center"/>
          </w:tcPr>
          <w:p w14:paraId="56892A8B" w14:textId="68838C90" w:rsidR="006E5115" w:rsidRPr="00A13A16" w:rsidRDefault="006E5115" w:rsidP="006E5115">
            <w:pPr>
              <w:rPr>
                <w:rFonts w:eastAsia="Times New Roman"/>
                <w:lang w:eastAsia="ru-RU"/>
              </w:rPr>
            </w:pPr>
            <w:r>
              <w:rPr>
                <w:rFonts w:eastAsia="Times New Roman"/>
                <w:lang w:eastAsia="ru-RU"/>
              </w:rPr>
              <w:t>Group year-month FE</w:t>
            </w:r>
          </w:p>
        </w:tc>
        <w:tc>
          <w:tcPr>
            <w:tcW w:w="1507" w:type="dxa"/>
            <w:tcBorders>
              <w:top w:val="nil"/>
              <w:left w:val="nil"/>
              <w:bottom w:val="single" w:sz="4" w:space="0" w:color="auto"/>
              <w:right w:val="nil"/>
            </w:tcBorders>
            <w:shd w:val="clear" w:color="auto" w:fill="auto"/>
            <w:noWrap/>
            <w:vAlign w:val="center"/>
          </w:tcPr>
          <w:p w14:paraId="673200E4" w14:textId="367915BA" w:rsidR="006E5115" w:rsidRPr="00A13A16" w:rsidRDefault="006E5115" w:rsidP="006E5115">
            <w:pPr>
              <w:jc w:val="center"/>
              <w:rPr>
                <w:rFonts w:eastAsia="Times New Roman"/>
                <w:lang w:eastAsia="ru-RU"/>
              </w:rPr>
            </w:pPr>
            <w:r>
              <w:rPr>
                <w:rFonts w:eastAsia="Times New Roman"/>
                <w:lang w:eastAsia="ru-RU"/>
              </w:rPr>
              <w:t>No</w:t>
            </w:r>
          </w:p>
        </w:tc>
        <w:tc>
          <w:tcPr>
            <w:tcW w:w="1508" w:type="dxa"/>
            <w:tcBorders>
              <w:top w:val="nil"/>
              <w:left w:val="nil"/>
              <w:bottom w:val="single" w:sz="4" w:space="0" w:color="auto"/>
              <w:right w:val="nil"/>
            </w:tcBorders>
            <w:vAlign w:val="center"/>
          </w:tcPr>
          <w:p w14:paraId="04592856" w14:textId="263C0B61" w:rsidR="006E5115" w:rsidRPr="00A13A16" w:rsidRDefault="006E5115" w:rsidP="006E5115">
            <w:pPr>
              <w:jc w:val="center"/>
              <w:rPr>
                <w:rFonts w:eastAsia="Times New Roman"/>
                <w:lang w:eastAsia="ru-RU"/>
              </w:rPr>
            </w:pPr>
            <w:r w:rsidRPr="00A13A16">
              <w:rPr>
                <w:rFonts w:eastAsia="Times New Roman"/>
                <w:lang w:eastAsia="ru-RU"/>
              </w:rPr>
              <w:t>No</w:t>
            </w:r>
          </w:p>
        </w:tc>
        <w:tc>
          <w:tcPr>
            <w:tcW w:w="1301" w:type="dxa"/>
            <w:tcBorders>
              <w:top w:val="nil"/>
              <w:left w:val="nil"/>
              <w:bottom w:val="single" w:sz="4" w:space="0" w:color="auto"/>
              <w:right w:val="nil"/>
            </w:tcBorders>
            <w:vAlign w:val="center"/>
          </w:tcPr>
          <w:p w14:paraId="6B6D283B" w14:textId="688D459B" w:rsidR="006E5115" w:rsidRPr="00A13A16" w:rsidRDefault="006E5115" w:rsidP="006E5115">
            <w:pPr>
              <w:jc w:val="center"/>
              <w:rPr>
                <w:rFonts w:eastAsia="Times New Roman"/>
                <w:lang w:eastAsia="ru-RU"/>
              </w:rPr>
            </w:pPr>
            <w:r w:rsidRPr="00A13A16">
              <w:rPr>
                <w:rFonts w:eastAsia="Times New Roman"/>
                <w:lang w:eastAsia="ru-RU"/>
              </w:rPr>
              <w:t>No</w:t>
            </w:r>
          </w:p>
        </w:tc>
        <w:tc>
          <w:tcPr>
            <w:tcW w:w="1365" w:type="dxa"/>
            <w:tcBorders>
              <w:top w:val="nil"/>
              <w:left w:val="nil"/>
              <w:bottom w:val="single" w:sz="4" w:space="0" w:color="auto"/>
              <w:right w:val="nil"/>
            </w:tcBorders>
            <w:vAlign w:val="center"/>
          </w:tcPr>
          <w:p w14:paraId="55AD5A17" w14:textId="0EB42796" w:rsidR="006E5115" w:rsidRPr="00A13A16" w:rsidRDefault="006E5115" w:rsidP="006E5115">
            <w:pPr>
              <w:jc w:val="center"/>
              <w:rPr>
                <w:rFonts w:eastAsia="Times New Roman"/>
                <w:lang w:eastAsia="ru-RU"/>
              </w:rPr>
            </w:pPr>
            <w:r w:rsidRPr="00A13A16">
              <w:rPr>
                <w:rFonts w:eastAsia="Times New Roman"/>
                <w:lang w:eastAsia="ru-RU"/>
              </w:rPr>
              <w:t>No</w:t>
            </w:r>
          </w:p>
        </w:tc>
        <w:tc>
          <w:tcPr>
            <w:tcW w:w="1350" w:type="dxa"/>
            <w:tcBorders>
              <w:top w:val="nil"/>
              <w:left w:val="nil"/>
              <w:bottom w:val="single" w:sz="4" w:space="0" w:color="auto"/>
              <w:right w:val="nil"/>
            </w:tcBorders>
            <w:vAlign w:val="center"/>
          </w:tcPr>
          <w:p w14:paraId="43D53ED1" w14:textId="6CEA7E2D" w:rsidR="006E5115" w:rsidRPr="00A13A16" w:rsidRDefault="006E5115" w:rsidP="006E5115">
            <w:pPr>
              <w:jc w:val="center"/>
              <w:rPr>
                <w:rFonts w:eastAsia="Times New Roman"/>
                <w:lang w:eastAsia="ru-RU"/>
              </w:rPr>
            </w:pPr>
            <w:r w:rsidRPr="00A13A16">
              <w:rPr>
                <w:rFonts w:eastAsia="Times New Roman"/>
                <w:lang w:eastAsia="ru-RU"/>
              </w:rPr>
              <w:t>No</w:t>
            </w:r>
          </w:p>
        </w:tc>
        <w:tc>
          <w:tcPr>
            <w:tcW w:w="1710" w:type="dxa"/>
            <w:tcBorders>
              <w:top w:val="nil"/>
              <w:left w:val="nil"/>
              <w:bottom w:val="single" w:sz="4" w:space="0" w:color="auto"/>
              <w:right w:val="nil"/>
            </w:tcBorders>
            <w:shd w:val="clear" w:color="auto" w:fill="auto"/>
            <w:noWrap/>
            <w:vAlign w:val="center"/>
          </w:tcPr>
          <w:p w14:paraId="66D7ACAB" w14:textId="43030E0B" w:rsidR="006E5115" w:rsidRPr="00A13A16" w:rsidRDefault="006E5115" w:rsidP="006E5115">
            <w:pPr>
              <w:jc w:val="center"/>
              <w:rPr>
                <w:rFonts w:eastAsia="Times New Roman"/>
                <w:lang w:eastAsia="ru-RU"/>
              </w:rPr>
            </w:pPr>
            <w:r w:rsidRPr="00A13A16">
              <w:rPr>
                <w:rFonts w:eastAsia="Times New Roman"/>
                <w:lang w:eastAsia="ru-RU"/>
              </w:rPr>
              <w:t>No</w:t>
            </w:r>
          </w:p>
        </w:tc>
      </w:tr>
    </w:tbl>
    <w:p w14:paraId="54A1EA73" w14:textId="1E0D67A7" w:rsidR="00E82E41" w:rsidRPr="006A38AF" w:rsidRDefault="00E82E41" w:rsidP="00E82E41">
      <w:pPr>
        <w:spacing w:before="240" w:after="5"/>
        <w:jc w:val="both"/>
        <w:rPr>
          <w:rFonts w:eastAsiaTheme="minorEastAsia"/>
        </w:rPr>
      </w:pPr>
      <w:r w:rsidRPr="00FD3E82">
        <w:t xml:space="preserve">Notes: This table presents </w:t>
      </w:r>
      <w:r>
        <w:t xml:space="preserve">the </w:t>
      </w:r>
      <w:r w:rsidRPr="00FD3E82">
        <w:t>robust</w:t>
      </w:r>
      <w:r>
        <w:t>ness</w:t>
      </w:r>
      <w:r w:rsidRPr="00FD3E82">
        <w:t xml:space="preserve"> checks on the effect of green building certification on </w:t>
      </w:r>
      <w:r>
        <w:t xml:space="preserve">household </w:t>
      </w:r>
      <w:r w:rsidRPr="00FD3E82">
        <w:t xml:space="preserve">(Panel A) </w:t>
      </w:r>
      <w:r>
        <w:t>and common area</w:t>
      </w:r>
      <w:r w:rsidRPr="00FD3E82">
        <w:t xml:space="preserve"> (Panel B) </w:t>
      </w:r>
      <w:r>
        <w:t xml:space="preserve">water </w:t>
      </w:r>
      <w:r w:rsidRPr="00FD3E82">
        <w:t>consumption for certified buildings</w:t>
      </w:r>
      <w:r>
        <w:t>, relative</w:t>
      </w:r>
      <w:r w:rsidRPr="00FD3E82">
        <w:t xml:space="preserve"> to non-certified buildings. The dependent variable is </w:t>
      </w:r>
      <w:r>
        <w:t xml:space="preserve">the natural </w:t>
      </w:r>
      <w:r w:rsidRPr="00FD3E82">
        <w:t>log</w:t>
      </w:r>
      <w:r>
        <w:t>arithm</w:t>
      </w:r>
      <w:r w:rsidRPr="00FD3E82">
        <w:t xml:space="preserve"> of monthly water consumption.  Column (1) shows the estimates using baseline sample</w:t>
      </w:r>
      <w:r>
        <w:t>. Columns (2)-(4) alter sample restrictions by</w:t>
      </w:r>
      <w:r w:rsidRPr="00FD3E82">
        <w:t xml:space="preserve"> inclu</w:t>
      </w:r>
      <w:r>
        <w:t>ding</w:t>
      </w:r>
      <w:r w:rsidRPr="00FD3E82">
        <w:t xml:space="preserve"> </w:t>
      </w:r>
      <w:r>
        <w:t>the top and bottom 1% observations in water consumption, including</w:t>
      </w:r>
      <w:r w:rsidRPr="00FD3E82">
        <w:t xml:space="preserve"> building</w:t>
      </w:r>
      <w:r>
        <w:t>s of all</w:t>
      </w:r>
      <w:r w:rsidRPr="00FD3E82">
        <w:t xml:space="preserve"> age</w:t>
      </w:r>
      <w:r>
        <w:t>s, and using a fully balanced sample, respectively</w:t>
      </w:r>
      <w:r w:rsidRPr="00FD3E82">
        <w:t xml:space="preserve">. </w:t>
      </w:r>
      <w:r w:rsidR="0040502B" w:rsidRPr="00FD3E82">
        <w:t>Column (</w:t>
      </w:r>
      <w:r w:rsidR="0040502B">
        <w:t>5</w:t>
      </w:r>
      <w:r w:rsidR="0040502B" w:rsidRPr="00FD3E82">
        <w:t>)</w:t>
      </w:r>
      <w:r w:rsidR="0040502B">
        <w:t xml:space="preserve"> restricts the control group </w:t>
      </w:r>
      <w:r w:rsidR="0040502B" w:rsidRPr="00FD3E82">
        <w:t xml:space="preserve">to </w:t>
      </w:r>
      <w:proofErr w:type="gramStart"/>
      <w:r w:rsidR="0040502B" w:rsidRPr="00FD3E82">
        <w:t>never</w:t>
      </w:r>
      <w:proofErr w:type="gramEnd"/>
      <w:r w:rsidR="0040502B" w:rsidRPr="00FD3E82">
        <w:t xml:space="preserve">-certified buildings </w:t>
      </w:r>
      <w:r w:rsidR="0040502B">
        <w:t xml:space="preserve">located in the same postal section. </w:t>
      </w:r>
      <w:r w:rsidR="0040502B" w:rsidRPr="00FD3E82">
        <w:t>Column (</w:t>
      </w:r>
      <w:r w:rsidR="0040502B">
        <w:t>6</w:t>
      </w:r>
      <w:r w:rsidR="0040502B" w:rsidRPr="00FD3E82">
        <w:t xml:space="preserve">) </w:t>
      </w:r>
      <w:r w:rsidR="0040502B">
        <w:t xml:space="preserve">alters model specification by </w:t>
      </w:r>
      <w:r w:rsidR="0040502B" w:rsidRPr="00FD3E82">
        <w:t>includ</w:t>
      </w:r>
      <w:r w:rsidR="0040502B">
        <w:t xml:space="preserve">ing </w:t>
      </w:r>
      <w:r w:rsidR="0040502B" w:rsidRPr="00FD3E82">
        <w:t>block</w:t>
      </w:r>
      <w:r w:rsidR="0040502B">
        <w:t>-</w:t>
      </w:r>
      <w:r w:rsidR="0040502B" w:rsidRPr="00FD3E82">
        <w:t xml:space="preserve">level weather controls. </w:t>
      </w:r>
      <w:r w:rsidRPr="00FD3E82">
        <w:t xml:space="preserve">All models include </w:t>
      </w:r>
      <w:r>
        <w:t>account</w:t>
      </w:r>
      <w:r w:rsidRPr="00FD3E82">
        <w:t xml:space="preserve"> fixed effects and year</w:t>
      </w:r>
      <w:r>
        <w:t xml:space="preserve">-month </w:t>
      </w:r>
      <w:r w:rsidRPr="00FD3E82">
        <w:t xml:space="preserve">fixed effects. The standard errors shown in parentheses are clustered by block. * p </w:t>
      </w:r>
      <w:r w:rsidRPr="00FD3E82">
        <w:rPr>
          <w:i/>
        </w:rPr>
        <w:t xml:space="preserve">&lt; </w:t>
      </w:r>
      <w:r w:rsidRPr="00FD3E82">
        <w:t xml:space="preserve">0.1, ** p </w:t>
      </w:r>
      <w:r w:rsidRPr="00FD3E82">
        <w:rPr>
          <w:i/>
        </w:rPr>
        <w:t xml:space="preserve">&lt; </w:t>
      </w:r>
      <w:r w:rsidRPr="00FD3E82">
        <w:t xml:space="preserve">0.05, *** p </w:t>
      </w:r>
      <w:r w:rsidRPr="00FD3E82">
        <w:rPr>
          <w:i/>
        </w:rPr>
        <w:t xml:space="preserve">&lt; </w:t>
      </w:r>
      <w:r w:rsidRPr="00FD3E82">
        <w:t>0.01.</w:t>
      </w:r>
    </w:p>
    <w:p w14:paraId="62AC1092" w14:textId="77777777" w:rsidR="00E82E41" w:rsidRDefault="00E82E41" w:rsidP="00E82E41">
      <w:pPr>
        <w:spacing w:after="240"/>
        <w:jc w:val="center"/>
      </w:pPr>
    </w:p>
    <w:p w14:paraId="7E04A639" w14:textId="77777777" w:rsidR="00E82E41" w:rsidRDefault="00E82E41" w:rsidP="00E82E41">
      <w:pPr>
        <w:sectPr w:rsidR="00E82E41" w:rsidSect="00130865">
          <w:pgSz w:w="16838" w:h="11906" w:orient="landscape"/>
          <w:pgMar w:top="1440" w:right="1440" w:bottom="1440" w:left="1440" w:header="720" w:footer="720" w:gutter="0"/>
          <w:cols w:space="720"/>
          <w:docGrid w:linePitch="360"/>
        </w:sectPr>
      </w:pPr>
    </w:p>
    <w:p w14:paraId="5F31AEB3" w14:textId="3F26CAD9" w:rsidR="00E82E41" w:rsidRPr="0058163D" w:rsidRDefault="0058163D" w:rsidP="0058163D">
      <w:pPr>
        <w:rPr>
          <w:b/>
          <w:bCs/>
        </w:rPr>
      </w:pPr>
      <w:r w:rsidRPr="0058163D">
        <w:rPr>
          <w:b/>
          <w:bCs/>
        </w:rPr>
        <w:lastRenderedPageBreak/>
        <w:t xml:space="preserve">Table S2. </w:t>
      </w:r>
      <w:r w:rsidR="00E82E41" w:rsidRPr="0058163D">
        <w:rPr>
          <w:b/>
          <w:bCs/>
        </w:rPr>
        <w:t xml:space="preserve">Effect of </w:t>
      </w:r>
      <w:bookmarkStart w:id="0" w:name="_Hlk146545786"/>
      <w:r w:rsidR="00E82E41" w:rsidRPr="0058163D">
        <w:rPr>
          <w:b/>
          <w:bCs/>
        </w:rPr>
        <w:t xml:space="preserve">Green Mark Certification </w:t>
      </w:r>
      <w:bookmarkEnd w:id="0"/>
      <w:r w:rsidR="00E82E41" w:rsidRPr="0058163D">
        <w:rPr>
          <w:b/>
          <w:bCs/>
        </w:rPr>
        <w:t>on block-flat type level household utility consumption of existing residential buildings</w:t>
      </w:r>
    </w:p>
    <w:p w14:paraId="1007F3E1" w14:textId="77777777" w:rsidR="00E82E41" w:rsidRPr="00894DFB" w:rsidRDefault="00E82E41" w:rsidP="00E82E41"/>
    <w:tbl>
      <w:tblPr>
        <w:tblW w:w="7114" w:type="dxa"/>
        <w:jc w:val="center"/>
        <w:tblLook w:val="04A0" w:firstRow="1" w:lastRow="0" w:firstColumn="1" w:lastColumn="0" w:noHBand="0" w:noVBand="1"/>
      </w:tblPr>
      <w:tblGrid>
        <w:gridCol w:w="2375"/>
        <w:gridCol w:w="1579"/>
        <w:gridCol w:w="1579"/>
        <w:gridCol w:w="1581"/>
      </w:tblGrid>
      <w:tr w:rsidR="00E82E41" w:rsidRPr="00692216" w14:paraId="42D5584A" w14:textId="77777777" w:rsidTr="00BE4D20">
        <w:trPr>
          <w:trHeight w:val="292"/>
          <w:jc w:val="center"/>
        </w:trPr>
        <w:tc>
          <w:tcPr>
            <w:tcW w:w="2375" w:type="dxa"/>
            <w:tcBorders>
              <w:top w:val="single" w:sz="4" w:space="0" w:color="auto"/>
              <w:left w:val="nil"/>
              <w:right w:val="nil"/>
            </w:tcBorders>
            <w:shd w:val="clear" w:color="auto" w:fill="auto"/>
            <w:noWrap/>
            <w:vAlign w:val="center"/>
            <w:hideMark/>
          </w:tcPr>
          <w:p w14:paraId="1C23B2F7" w14:textId="77777777" w:rsidR="00E82E41" w:rsidRPr="00692216" w:rsidRDefault="00E82E41" w:rsidP="00BE4D20">
            <w:pPr>
              <w:rPr>
                <w:rFonts w:eastAsia="Times New Roman"/>
                <w:lang w:eastAsia="ru-RU"/>
              </w:rPr>
            </w:pPr>
            <w:r w:rsidRPr="00692216">
              <w:rPr>
                <w:rFonts w:eastAsia="Times New Roman"/>
                <w:lang w:eastAsia="ru-RU"/>
              </w:rPr>
              <w:t> </w:t>
            </w:r>
          </w:p>
        </w:tc>
        <w:tc>
          <w:tcPr>
            <w:tcW w:w="1579" w:type="dxa"/>
            <w:tcBorders>
              <w:top w:val="single" w:sz="4" w:space="0" w:color="auto"/>
              <w:left w:val="nil"/>
              <w:right w:val="nil"/>
            </w:tcBorders>
            <w:shd w:val="clear" w:color="auto" w:fill="auto"/>
            <w:noWrap/>
            <w:vAlign w:val="center"/>
            <w:hideMark/>
          </w:tcPr>
          <w:p w14:paraId="2095785C" w14:textId="77777777" w:rsidR="00E82E41" w:rsidRPr="00692216" w:rsidRDefault="00E82E41" w:rsidP="00BE4D20">
            <w:pPr>
              <w:jc w:val="center"/>
              <w:rPr>
                <w:rFonts w:eastAsia="Times New Roman"/>
                <w:lang w:eastAsia="ru-RU"/>
              </w:rPr>
            </w:pPr>
            <w:r w:rsidRPr="00692216">
              <w:rPr>
                <w:rFonts w:eastAsia="Times New Roman"/>
                <w:lang w:eastAsia="ru-RU"/>
              </w:rPr>
              <w:t>(1)</w:t>
            </w:r>
          </w:p>
        </w:tc>
        <w:tc>
          <w:tcPr>
            <w:tcW w:w="1579" w:type="dxa"/>
            <w:tcBorders>
              <w:top w:val="single" w:sz="4" w:space="0" w:color="auto"/>
              <w:left w:val="nil"/>
              <w:right w:val="nil"/>
            </w:tcBorders>
            <w:shd w:val="clear" w:color="auto" w:fill="auto"/>
            <w:noWrap/>
            <w:vAlign w:val="center"/>
            <w:hideMark/>
          </w:tcPr>
          <w:p w14:paraId="213737F7" w14:textId="77777777" w:rsidR="00E82E41" w:rsidRPr="00692216" w:rsidRDefault="00E82E41" w:rsidP="00BE4D20">
            <w:pPr>
              <w:jc w:val="center"/>
              <w:rPr>
                <w:rFonts w:eastAsia="Times New Roman"/>
                <w:lang w:eastAsia="ru-RU"/>
              </w:rPr>
            </w:pPr>
            <w:r w:rsidRPr="00692216">
              <w:rPr>
                <w:rFonts w:eastAsia="Times New Roman"/>
                <w:lang w:eastAsia="ru-RU"/>
              </w:rPr>
              <w:t>(2)</w:t>
            </w:r>
          </w:p>
        </w:tc>
        <w:tc>
          <w:tcPr>
            <w:tcW w:w="1581" w:type="dxa"/>
            <w:tcBorders>
              <w:top w:val="single" w:sz="4" w:space="0" w:color="auto"/>
              <w:left w:val="nil"/>
              <w:right w:val="nil"/>
            </w:tcBorders>
            <w:vAlign w:val="center"/>
          </w:tcPr>
          <w:p w14:paraId="5E6AD0B3" w14:textId="77777777" w:rsidR="00E82E41" w:rsidRPr="00692216" w:rsidRDefault="00E82E41" w:rsidP="00BE4D20">
            <w:pPr>
              <w:jc w:val="center"/>
              <w:rPr>
                <w:rFonts w:eastAsia="Times New Roman"/>
                <w:lang w:eastAsia="ru-RU"/>
              </w:rPr>
            </w:pPr>
            <w:r w:rsidRPr="00692216">
              <w:rPr>
                <w:rFonts w:eastAsia="Times New Roman"/>
                <w:lang w:eastAsia="ru-RU"/>
              </w:rPr>
              <w:t>(3)</w:t>
            </w:r>
          </w:p>
        </w:tc>
      </w:tr>
      <w:tr w:rsidR="00E82E41" w:rsidRPr="00692216" w14:paraId="509C3AFE" w14:textId="77777777" w:rsidTr="00BE4D20">
        <w:trPr>
          <w:trHeight w:val="292"/>
          <w:jc w:val="center"/>
        </w:trPr>
        <w:tc>
          <w:tcPr>
            <w:tcW w:w="2375" w:type="dxa"/>
            <w:tcBorders>
              <w:right w:val="nil"/>
            </w:tcBorders>
            <w:shd w:val="clear" w:color="auto" w:fill="auto"/>
            <w:noWrap/>
            <w:vAlign w:val="center"/>
          </w:tcPr>
          <w:p w14:paraId="0DA8F2FE" w14:textId="77777777" w:rsidR="00E82E41" w:rsidRPr="00692216" w:rsidRDefault="00E82E41" w:rsidP="00BE4D20">
            <w:pPr>
              <w:rPr>
                <w:rFonts w:eastAsia="Times New Roman"/>
                <w:lang w:eastAsia="ru-RU"/>
              </w:rPr>
            </w:pPr>
          </w:p>
        </w:tc>
        <w:tc>
          <w:tcPr>
            <w:tcW w:w="1579" w:type="dxa"/>
            <w:vMerge w:val="restart"/>
            <w:tcBorders>
              <w:left w:val="nil"/>
              <w:right w:val="nil"/>
            </w:tcBorders>
            <w:shd w:val="clear" w:color="auto" w:fill="auto"/>
            <w:vAlign w:val="center"/>
          </w:tcPr>
          <w:p w14:paraId="257EA12A" w14:textId="77777777" w:rsidR="00E82E41" w:rsidRPr="00692216" w:rsidRDefault="00E82E41" w:rsidP="00BE4D20">
            <w:pPr>
              <w:jc w:val="center"/>
              <w:rPr>
                <w:rFonts w:eastAsia="Times New Roman"/>
                <w:lang w:eastAsia="ru-RU"/>
              </w:rPr>
            </w:pPr>
            <w:r w:rsidRPr="00692216">
              <w:rPr>
                <w:rFonts w:eastAsia="Times New Roman"/>
                <w:lang w:eastAsia="ru-RU"/>
              </w:rPr>
              <w:t>Monthly</w:t>
            </w:r>
          </w:p>
        </w:tc>
        <w:tc>
          <w:tcPr>
            <w:tcW w:w="3160" w:type="dxa"/>
            <w:gridSpan w:val="2"/>
            <w:tcBorders>
              <w:left w:val="nil"/>
              <w:right w:val="nil"/>
            </w:tcBorders>
            <w:shd w:val="clear" w:color="auto" w:fill="auto"/>
            <w:noWrap/>
            <w:vAlign w:val="center"/>
          </w:tcPr>
          <w:p w14:paraId="05F98627" w14:textId="77777777" w:rsidR="00E82E41" w:rsidRPr="00692216" w:rsidRDefault="00E82E41" w:rsidP="00BE4D20">
            <w:pPr>
              <w:jc w:val="center"/>
              <w:rPr>
                <w:rFonts w:eastAsia="Times New Roman"/>
                <w:lang w:eastAsia="ru-RU"/>
              </w:rPr>
            </w:pPr>
            <w:r>
              <w:rPr>
                <w:rFonts w:eastAsia="Times New Roman"/>
                <w:lang w:eastAsia="ru-RU"/>
              </w:rPr>
              <w:t>Annual</w:t>
            </w:r>
          </w:p>
        </w:tc>
      </w:tr>
      <w:tr w:rsidR="00E82E41" w:rsidRPr="00692216" w14:paraId="62AEF2E4" w14:textId="77777777" w:rsidTr="00BE4D20">
        <w:trPr>
          <w:trHeight w:val="292"/>
          <w:jc w:val="center"/>
        </w:trPr>
        <w:tc>
          <w:tcPr>
            <w:tcW w:w="2375" w:type="dxa"/>
            <w:tcBorders>
              <w:bottom w:val="single" w:sz="4" w:space="0" w:color="auto"/>
              <w:right w:val="nil"/>
            </w:tcBorders>
            <w:shd w:val="clear" w:color="auto" w:fill="auto"/>
            <w:noWrap/>
            <w:vAlign w:val="center"/>
          </w:tcPr>
          <w:p w14:paraId="148FFE4A" w14:textId="77777777" w:rsidR="00E82E41" w:rsidRPr="00692216" w:rsidRDefault="00E82E41" w:rsidP="00BE4D20">
            <w:pPr>
              <w:rPr>
                <w:rFonts w:eastAsia="Times New Roman"/>
                <w:lang w:eastAsia="ru-RU"/>
              </w:rPr>
            </w:pPr>
          </w:p>
        </w:tc>
        <w:tc>
          <w:tcPr>
            <w:tcW w:w="1579" w:type="dxa"/>
            <w:vMerge/>
            <w:tcBorders>
              <w:left w:val="nil"/>
              <w:bottom w:val="single" w:sz="4" w:space="0" w:color="auto"/>
              <w:right w:val="nil"/>
            </w:tcBorders>
            <w:shd w:val="clear" w:color="auto" w:fill="auto"/>
            <w:vAlign w:val="center"/>
          </w:tcPr>
          <w:p w14:paraId="731B1274" w14:textId="77777777" w:rsidR="00E82E41" w:rsidRPr="00692216" w:rsidRDefault="00E82E41" w:rsidP="00BE4D20">
            <w:pPr>
              <w:rPr>
                <w:rFonts w:eastAsia="Times New Roman"/>
                <w:lang w:eastAsia="ru-RU"/>
              </w:rPr>
            </w:pPr>
          </w:p>
        </w:tc>
        <w:tc>
          <w:tcPr>
            <w:tcW w:w="1579" w:type="dxa"/>
            <w:tcBorders>
              <w:left w:val="nil"/>
              <w:bottom w:val="single" w:sz="4" w:space="0" w:color="auto"/>
              <w:right w:val="nil"/>
            </w:tcBorders>
            <w:shd w:val="clear" w:color="auto" w:fill="auto"/>
            <w:noWrap/>
            <w:vAlign w:val="center"/>
          </w:tcPr>
          <w:p w14:paraId="709FE778" w14:textId="77777777" w:rsidR="00E82E41" w:rsidRPr="00692216" w:rsidRDefault="00E82E41" w:rsidP="00BE4D20">
            <w:pPr>
              <w:jc w:val="center"/>
              <w:rPr>
                <w:rFonts w:eastAsia="Times New Roman"/>
                <w:lang w:eastAsia="ru-RU"/>
              </w:rPr>
            </w:pPr>
            <w:r w:rsidRPr="00692216">
              <w:rPr>
                <w:rFonts w:eastAsia="Times New Roman"/>
                <w:lang w:eastAsia="ru-RU"/>
              </w:rPr>
              <w:t>Weighted</w:t>
            </w:r>
            <w:r>
              <w:rPr>
                <w:rFonts w:eastAsia="Times New Roman"/>
                <w:lang w:eastAsia="ru-RU"/>
              </w:rPr>
              <w:t xml:space="preserve"> </w:t>
            </w:r>
          </w:p>
        </w:tc>
        <w:tc>
          <w:tcPr>
            <w:tcW w:w="1581" w:type="dxa"/>
            <w:tcBorders>
              <w:left w:val="nil"/>
              <w:bottom w:val="single" w:sz="4" w:space="0" w:color="auto"/>
              <w:right w:val="nil"/>
            </w:tcBorders>
            <w:shd w:val="clear" w:color="auto" w:fill="auto"/>
            <w:vAlign w:val="center"/>
          </w:tcPr>
          <w:p w14:paraId="417FE632" w14:textId="77777777" w:rsidR="00E82E41" w:rsidRPr="00692216" w:rsidRDefault="00E82E41" w:rsidP="00BE4D20">
            <w:pPr>
              <w:jc w:val="center"/>
              <w:rPr>
                <w:rFonts w:eastAsia="Times New Roman"/>
                <w:lang w:eastAsia="ru-RU"/>
              </w:rPr>
            </w:pPr>
            <w:r>
              <w:rPr>
                <w:rFonts w:eastAsia="Times New Roman"/>
                <w:lang w:eastAsia="ru-RU"/>
              </w:rPr>
              <w:t>Standard</w:t>
            </w:r>
          </w:p>
        </w:tc>
      </w:tr>
      <w:tr w:rsidR="00E82E41" w:rsidRPr="00692216" w14:paraId="52D8FDBA" w14:textId="77777777" w:rsidTr="00BE4D20">
        <w:trPr>
          <w:trHeight w:val="292"/>
          <w:jc w:val="center"/>
        </w:trPr>
        <w:tc>
          <w:tcPr>
            <w:tcW w:w="2375" w:type="dxa"/>
            <w:tcBorders>
              <w:top w:val="single" w:sz="4" w:space="0" w:color="auto"/>
              <w:right w:val="nil"/>
            </w:tcBorders>
            <w:shd w:val="clear" w:color="auto" w:fill="auto"/>
            <w:noWrap/>
            <w:vAlign w:val="center"/>
          </w:tcPr>
          <w:p w14:paraId="6CA8EFCA" w14:textId="77777777" w:rsidR="00E82E41" w:rsidRPr="004D1AD8" w:rsidRDefault="00E82E41" w:rsidP="00BE4D20">
            <w:pPr>
              <w:rPr>
                <w:rFonts w:eastAsia="Times New Roman"/>
                <w:b/>
                <w:bCs/>
                <w:lang w:eastAsia="ru-RU"/>
              </w:rPr>
            </w:pPr>
            <w:r w:rsidRPr="004D1AD8">
              <w:rPr>
                <w:rFonts w:eastAsia="Times New Roman"/>
                <w:b/>
                <w:bCs/>
                <w:lang w:eastAsia="ru-RU"/>
              </w:rPr>
              <w:t>Panel A: Water</w:t>
            </w:r>
          </w:p>
        </w:tc>
        <w:tc>
          <w:tcPr>
            <w:tcW w:w="1579" w:type="dxa"/>
            <w:tcBorders>
              <w:top w:val="single" w:sz="4" w:space="0" w:color="auto"/>
              <w:left w:val="nil"/>
              <w:right w:val="nil"/>
            </w:tcBorders>
            <w:shd w:val="clear" w:color="auto" w:fill="auto"/>
            <w:vAlign w:val="center"/>
          </w:tcPr>
          <w:p w14:paraId="280405DB" w14:textId="77777777" w:rsidR="00E82E41" w:rsidRPr="00692216" w:rsidRDefault="00E82E41" w:rsidP="00BE4D20">
            <w:pPr>
              <w:rPr>
                <w:rFonts w:eastAsia="Times New Roman"/>
                <w:lang w:eastAsia="ru-RU"/>
              </w:rPr>
            </w:pPr>
          </w:p>
        </w:tc>
        <w:tc>
          <w:tcPr>
            <w:tcW w:w="1579" w:type="dxa"/>
            <w:tcBorders>
              <w:top w:val="single" w:sz="4" w:space="0" w:color="auto"/>
              <w:left w:val="nil"/>
              <w:right w:val="nil"/>
            </w:tcBorders>
            <w:shd w:val="clear" w:color="auto" w:fill="auto"/>
            <w:noWrap/>
            <w:vAlign w:val="center"/>
          </w:tcPr>
          <w:p w14:paraId="3D616492" w14:textId="77777777" w:rsidR="00E82E41" w:rsidRDefault="00E82E41" w:rsidP="00BE4D20">
            <w:pPr>
              <w:jc w:val="center"/>
              <w:rPr>
                <w:rFonts w:eastAsia="Times New Roman"/>
                <w:lang w:eastAsia="ru-RU"/>
              </w:rPr>
            </w:pPr>
          </w:p>
        </w:tc>
        <w:tc>
          <w:tcPr>
            <w:tcW w:w="1581" w:type="dxa"/>
            <w:tcBorders>
              <w:top w:val="single" w:sz="4" w:space="0" w:color="auto"/>
              <w:left w:val="nil"/>
              <w:right w:val="nil"/>
            </w:tcBorders>
            <w:shd w:val="clear" w:color="auto" w:fill="auto"/>
            <w:vAlign w:val="center"/>
          </w:tcPr>
          <w:p w14:paraId="5C5C0FDA" w14:textId="77777777" w:rsidR="00E82E41" w:rsidRPr="007412BA" w:rsidRDefault="00E82E41" w:rsidP="00BE4D20">
            <w:pPr>
              <w:jc w:val="center"/>
              <w:rPr>
                <w:rFonts w:eastAsiaTheme="minorEastAsia"/>
              </w:rPr>
            </w:pPr>
          </w:p>
        </w:tc>
      </w:tr>
      <w:tr w:rsidR="00E82E41" w:rsidRPr="00692216" w14:paraId="43DA0E3A" w14:textId="77777777" w:rsidTr="00BE4D20">
        <w:trPr>
          <w:trHeight w:val="308"/>
          <w:jc w:val="center"/>
        </w:trPr>
        <w:tc>
          <w:tcPr>
            <w:tcW w:w="2375" w:type="dxa"/>
            <w:tcBorders>
              <w:left w:val="nil"/>
              <w:right w:val="nil"/>
            </w:tcBorders>
            <w:shd w:val="clear" w:color="auto" w:fill="auto"/>
            <w:noWrap/>
            <w:vAlign w:val="center"/>
          </w:tcPr>
          <w:p w14:paraId="698AB91C" w14:textId="77777777" w:rsidR="00E82E41" w:rsidRPr="00692216" w:rsidRDefault="00E82E41" w:rsidP="00BE4D20">
            <w:pPr>
              <w:rPr>
                <w:rFonts w:eastAsia="Times New Roman"/>
                <w:lang w:eastAsia="ru-RU"/>
              </w:rPr>
            </w:pPr>
            <w:r w:rsidRPr="00692216">
              <w:rPr>
                <w:rFonts w:eastAsia="Times New Roman"/>
                <w:lang w:eastAsia="ru-RU"/>
              </w:rPr>
              <w:t>Post Certification</w:t>
            </w:r>
          </w:p>
        </w:tc>
        <w:tc>
          <w:tcPr>
            <w:tcW w:w="1579" w:type="dxa"/>
            <w:tcBorders>
              <w:left w:val="nil"/>
              <w:right w:val="nil"/>
            </w:tcBorders>
            <w:shd w:val="clear" w:color="auto" w:fill="auto"/>
            <w:noWrap/>
            <w:vAlign w:val="center"/>
          </w:tcPr>
          <w:p w14:paraId="09EC60A2" w14:textId="77777777" w:rsidR="00E82E41" w:rsidRPr="00692216" w:rsidRDefault="00E82E41" w:rsidP="00BE4D20">
            <w:pPr>
              <w:jc w:val="center"/>
              <w:rPr>
                <w:rFonts w:eastAsia="Times New Roman"/>
                <w:lang w:eastAsia="ru-RU"/>
              </w:rPr>
            </w:pPr>
            <w:r>
              <w:rPr>
                <w:rFonts w:eastAsia="Times New Roman"/>
                <w:lang w:eastAsia="ru-RU"/>
              </w:rPr>
              <w:t>0.019***</w:t>
            </w:r>
          </w:p>
        </w:tc>
        <w:tc>
          <w:tcPr>
            <w:tcW w:w="1579" w:type="dxa"/>
            <w:tcBorders>
              <w:left w:val="nil"/>
              <w:right w:val="nil"/>
            </w:tcBorders>
            <w:shd w:val="clear" w:color="auto" w:fill="auto"/>
            <w:noWrap/>
            <w:vAlign w:val="center"/>
          </w:tcPr>
          <w:p w14:paraId="4C43EB30" w14:textId="77777777" w:rsidR="00E82E41" w:rsidRPr="00692216" w:rsidRDefault="00E82E41" w:rsidP="00BE4D20">
            <w:pPr>
              <w:jc w:val="center"/>
              <w:rPr>
                <w:rFonts w:eastAsia="Times New Roman"/>
                <w:lang w:eastAsia="ru-RU"/>
              </w:rPr>
            </w:pPr>
            <w:r w:rsidRPr="00692216">
              <w:rPr>
                <w:rFonts w:eastAsia="Times New Roman"/>
                <w:lang w:eastAsia="ru-RU"/>
              </w:rPr>
              <w:t>0.01</w:t>
            </w:r>
            <w:r>
              <w:rPr>
                <w:rFonts w:eastAsia="Times New Roman"/>
                <w:lang w:eastAsia="ru-RU"/>
              </w:rPr>
              <w:t>1</w:t>
            </w:r>
            <w:r w:rsidRPr="00692216">
              <w:rPr>
                <w:rFonts w:eastAsia="Times New Roman"/>
                <w:lang w:eastAsia="ru-RU"/>
              </w:rPr>
              <w:t>***</w:t>
            </w:r>
          </w:p>
        </w:tc>
        <w:tc>
          <w:tcPr>
            <w:tcW w:w="1581" w:type="dxa"/>
            <w:tcBorders>
              <w:left w:val="nil"/>
              <w:right w:val="nil"/>
            </w:tcBorders>
            <w:vAlign w:val="center"/>
          </w:tcPr>
          <w:p w14:paraId="64A25D16" w14:textId="77777777" w:rsidR="00E82E41" w:rsidRPr="00692216" w:rsidRDefault="00E82E41" w:rsidP="00BE4D20">
            <w:pPr>
              <w:jc w:val="center"/>
              <w:rPr>
                <w:rFonts w:eastAsia="Times New Roman"/>
                <w:lang w:eastAsia="ru-RU"/>
              </w:rPr>
            </w:pPr>
            <w:r w:rsidRPr="00692216">
              <w:rPr>
                <w:rFonts w:eastAsia="Times New Roman"/>
                <w:lang w:eastAsia="ru-RU"/>
              </w:rPr>
              <w:t>0.01</w:t>
            </w:r>
            <w:r>
              <w:rPr>
                <w:rFonts w:eastAsia="Times New Roman"/>
                <w:lang w:eastAsia="ru-RU"/>
              </w:rPr>
              <w:t>8</w:t>
            </w:r>
            <w:r w:rsidRPr="00692216">
              <w:rPr>
                <w:rFonts w:eastAsia="Times New Roman"/>
                <w:lang w:eastAsia="ru-RU"/>
              </w:rPr>
              <w:t>***</w:t>
            </w:r>
          </w:p>
        </w:tc>
      </w:tr>
      <w:tr w:rsidR="00E82E41" w:rsidRPr="00692216" w14:paraId="22A7FDFF" w14:textId="77777777" w:rsidTr="00BE4D20">
        <w:trPr>
          <w:trHeight w:val="308"/>
          <w:jc w:val="center"/>
        </w:trPr>
        <w:tc>
          <w:tcPr>
            <w:tcW w:w="2375" w:type="dxa"/>
            <w:tcBorders>
              <w:top w:val="nil"/>
              <w:left w:val="nil"/>
              <w:bottom w:val="single" w:sz="4" w:space="0" w:color="auto"/>
              <w:right w:val="nil"/>
            </w:tcBorders>
            <w:shd w:val="clear" w:color="auto" w:fill="auto"/>
            <w:noWrap/>
            <w:vAlign w:val="center"/>
          </w:tcPr>
          <w:p w14:paraId="1F609CDE" w14:textId="77777777" w:rsidR="00E82E41" w:rsidRPr="00692216" w:rsidRDefault="00E82E41" w:rsidP="00BE4D20">
            <w:pPr>
              <w:rPr>
                <w:rFonts w:eastAsia="Times New Roman"/>
                <w:lang w:eastAsia="ru-RU"/>
              </w:rPr>
            </w:pPr>
          </w:p>
        </w:tc>
        <w:tc>
          <w:tcPr>
            <w:tcW w:w="1579" w:type="dxa"/>
            <w:tcBorders>
              <w:top w:val="nil"/>
              <w:left w:val="nil"/>
              <w:bottom w:val="single" w:sz="4" w:space="0" w:color="auto"/>
              <w:right w:val="nil"/>
            </w:tcBorders>
            <w:shd w:val="clear" w:color="auto" w:fill="auto"/>
            <w:noWrap/>
            <w:vAlign w:val="center"/>
          </w:tcPr>
          <w:p w14:paraId="586EA34C" w14:textId="77777777" w:rsidR="00E82E41" w:rsidRPr="007412BA" w:rsidRDefault="00E82E41" w:rsidP="00BE4D20">
            <w:pPr>
              <w:jc w:val="center"/>
              <w:rPr>
                <w:rFonts w:asciiTheme="minorHAnsi" w:eastAsia="Times New Roman" w:hAnsiTheme="minorHAnsi"/>
                <w:lang w:val="ru-RU"/>
              </w:rPr>
            </w:pPr>
            <w:r>
              <w:rPr>
                <w:rFonts w:eastAsia="Times New Roman" w:hint="eastAsia"/>
                <w:lang w:eastAsia="ru-RU"/>
              </w:rPr>
              <w:t>(</w:t>
            </w:r>
            <w:r w:rsidRPr="007412BA">
              <w:rPr>
                <w:rFonts w:eastAsia="Times New Roman" w:hint="eastAsia"/>
                <w:lang w:eastAsia="ru-RU"/>
              </w:rPr>
              <w:t>0</w:t>
            </w:r>
            <w:r w:rsidRPr="007412BA">
              <w:rPr>
                <w:rFonts w:eastAsia="Times New Roman"/>
                <w:lang w:eastAsia="ru-RU"/>
              </w:rPr>
              <w:t>.005</w:t>
            </w:r>
            <w:r>
              <w:rPr>
                <w:rFonts w:eastAsia="Times New Roman" w:hint="eastAsia"/>
                <w:lang w:eastAsia="ru-RU"/>
              </w:rPr>
              <w:t>)</w:t>
            </w:r>
          </w:p>
        </w:tc>
        <w:tc>
          <w:tcPr>
            <w:tcW w:w="1579" w:type="dxa"/>
            <w:tcBorders>
              <w:top w:val="nil"/>
              <w:left w:val="nil"/>
              <w:bottom w:val="single" w:sz="4" w:space="0" w:color="auto"/>
              <w:right w:val="nil"/>
            </w:tcBorders>
            <w:shd w:val="clear" w:color="auto" w:fill="auto"/>
            <w:noWrap/>
            <w:vAlign w:val="center"/>
          </w:tcPr>
          <w:p w14:paraId="277B92B9" w14:textId="77777777" w:rsidR="00E82E41" w:rsidRPr="00692216" w:rsidRDefault="00E82E41" w:rsidP="00BE4D20">
            <w:pPr>
              <w:jc w:val="center"/>
              <w:rPr>
                <w:rFonts w:eastAsia="Times New Roman"/>
                <w:lang w:eastAsia="ru-RU"/>
              </w:rPr>
            </w:pPr>
            <w:r>
              <w:rPr>
                <w:rFonts w:eastAsia="Times New Roman" w:hint="eastAsia"/>
                <w:lang w:eastAsia="ru-RU"/>
              </w:rPr>
              <w:t>(</w:t>
            </w:r>
            <w:r w:rsidRPr="007412BA">
              <w:rPr>
                <w:rFonts w:eastAsia="Times New Roman" w:hint="eastAsia"/>
                <w:lang w:eastAsia="ru-RU"/>
              </w:rPr>
              <w:t>0</w:t>
            </w:r>
            <w:r w:rsidRPr="007412BA">
              <w:rPr>
                <w:rFonts w:eastAsia="Times New Roman"/>
                <w:lang w:eastAsia="ru-RU"/>
              </w:rPr>
              <w:t>.005</w:t>
            </w:r>
            <w:r>
              <w:rPr>
                <w:rFonts w:eastAsia="Times New Roman" w:hint="eastAsia"/>
                <w:lang w:eastAsia="ru-RU"/>
              </w:rPr>
              <w:t>)</w:t>
            </w:r>
          </w:p>
        </w:tc>
        <w:tc>
          <w:tcPr>
            <w:tcW w:w="1581" w:type="dxa"/>
            <w:tcBorders>
              <w:top w:val="nil"/>
              <w:left w:val="nil"/>
              <w:bottom w:val="single" w:sz="4" w:space="0" w:color="auto"/>
              <w:right w:val="nil"/>
            </w:tcBorders>
            <w:vAlign w:val="center"/>
          </w:tcPr>
          <w:p w14:paraId="4AB87D34" w14:textId="77777777" w:rsidR="00E82E41" w:rsidRPr="00692216" w:rsidRDefault="00E82E41" w:rsidP="00BE4D20">
            <w:pPr>
              <w:jc w:val="center"/>
              <w:rPr>
                <w:rFonts w:eastAsia="Times New Roman"/>
                <w:lang w:eastAsia="ru-RU"/>
              </w:rPr>
            </w:pPr>
            <w:r>
              <w:rPr>
                <w:rFonts w:eastAsia="Times New Roman"/>
                <w:lang w:eastAsia="ru-RU"/>
              </w:rPr>
              <w:t>(0.005)</w:t>
            </w:r>
          </w:p>
        </w:tc>
      </w:tr>
      <w:tr w:rsidR="00E82E41" w:rsidRPr="00692216" w14:paraId="493D1CC6" w14:textId="77777777" w:rsidTr="00BE4D20">
        <w:trPr>
          <w:trHeight w:val="308"/>
          <w:jc w:val="center"/>
        </w:trPr>
        <w:tc>
          <w:tcPr>
            <w:tcW w:w="2375" w:type="dxa"/>
            <w:tcBorders>
              <w:top w:val="single" w:sz="4" w:space="0" w:color="auto"/>
              <w:left w:val="nil"/>
              <w:right w:val="nil"/>
            </w:tcBorders>
            <w:shd w:val="clear" w:color="auto" w:fill="auto"/>
            <w:noWrap/>
            <w:vAlign w:val="center"/>
          </w:tcPr>
          <w:p w14:paraId="21C7EBC4" w14:textId="77777777" w:rsidR="00E82E41" w:rsidRPr="004D1AD8" w:rsidRDefault="00E82E41" w:rsidP="00BE4D20">
            <w:pPr>
              <w:rPr>
                <w:rFonts w:eastAsia="Times New Roman"/>
                <w:b/>
                <w:bCs/>
                <w:lang w:eastAsia="ru-RU"/>
              </w:rPr>
            </w:pPr>
            <w:r w:rsidRPr="004D1AD8">
              <w:rPr>
                <w:rFonts w:eastAsia="Times New Roman"/>
                <w:b/>
                <w:bCs/>
                <w:lang w:eastAsia="ru-RU"/>
              </w:rPr>
              <w:t>Panel B: Electricity</w:t>
            </w:r>
          </w:p>
        </w:tc>
        <w:tc>
          <w:tcPr>
            <w:tcW w:w="1579" w:type="dxa"/>
            <w:tcBorders>
              <w:top w:val="single" w:sz="4" w:space="0" w:color="auto"/>
              <w:left w:val="nil"/>
              <w:right w:val="nil"/>
            </w:tcBorders>
            <w:shd w:val="clear" w:color="auto" w:fill="auto"/>
            <w:noWrap/>
            <w:vAlign w:val="center"/>
          </w:tcPr>
          <w:p w14:paraId="0DAC86AA" w14:textId="77777777" w:rsidR="00E82E41" w:rsidRPr="00692216" w:rsidRDefault="00E82E41" w:rsidP="00BE4D20">
            <w:pPr>
              <w:jc w:val="center"/>
              <w:rPr>
                <w:rFonts w:eastAsia="Times New Roman"/>
                <w:lang w:eastAsia="ru-RU"/>
              </w:rPr>
            </w:pPr>
          </w:p>
        </w:tc>
        <w:tc>
          <w:tcPr>
            <w:tcW w:w="1579" w:type="dxa"/>
            <w:tcBorders>
              <w:top w:val="single" w:sz="4" w:space="0" w:color="auto"/>
              <w:left w:val="nil"/>
              <w:right w:val="nil"/>
            </w:tcBorders>
            <w:shd w:val="clear" w:color="auto" w:fill="auto"/>
            <w:noWrap/>
            <w:vAlign w:val="center"/>
          </w:tcPr>
          <w:p w14:paraId="2EB6CDAC" w14:textId="77777777" w:rsidR="00E82E41" w:rsidRPr="00692216" w:rsidRDefault="00E82E41" w:rsidP="00BE4D20">
            <w:pPr>
              <w:jc w:val="center"/>
              <w:rPr>
                <w:rFonts w:eastAsia="Times New Roman"/>
                <w:lang w:eastAsia="ru-RU"/>
              </w:rPr>
            </w:pPr>
          </w:p>
        </w:tc>
        <w:tc>
          <w:tcPr>
            <w:tcW w:w="1581" w:type="dxa"/>
            <w:tcBorders>
              <w:top w:val="single" w:sz="4" w:space="0" w:color="auto"/>
              <w:left w:val="nil"/>
              <w:right w:val="nil"/>
            </w:tcBorders>
            <w:vAlign w:val="center"/>
          </w:tcPr>
          <w:p w14:paraId="35FD15E1" w14:textId="77777777" w:rsidR="00E82E41" w:rsidRPr="00692216" w:rsidRDefault="00E82E41" w:rsidP="00BE4D20">
            <w:pPr>
              <w:jc w:val="center"/>
              <w:rPr>
                <w:rFonts w:eastAsia="Times New Roman"/>
                <w:lang w:eastAsia="ru-RU"/>
              </w:rPr>
            </w:pPr>
          </w:p>
        </w:tc>
      </w:tr>
      <w:tr w:rsidR="00E82E41" w:rsidRPr="00692216" w14:paraId="44826A3F" w14:textId="77777777" w:rsidTr="00BE4D20">
        <w:trPr>
          <w:trHeight w:val="308"/>
          <w:jc w:val="center"/>
        </w:trPr>
        <w:tc>
          <w:tcPr>
            <w:tcW w:w="2375" w:type="dxa"/>
            <w:tcBorders>
              <w:top w:val="nil"/>
              <w:left w:val="nil"/>
              <w:right w:val="nil"/>
            </w:tcBorders>
            <w:shd w:val="clear" w:color="auto" w:fill="auto"/>
            <w:noWrap/>
            <w:vAlign w:val="center"/>
          </w:tcPr>
          <w:p w14:paraId="4885AF12" w14:textId="77777777" w:rsidR="00E82E41" w:rsidRPr="00692216" w:rsidRDefault="00E82E41" w:rsidP="00BE4D20">
            <w:pPr>
              <w:rPr>
                <w:rFonts w:eastAsia="Times New Roman"/>
                <w:lang w:eastAsia="ru-RU"/>
              </w:rPr>
            </w:pPr>
            <w:r w:rsidRPr="00692216">
              <w:rPr>
                <w:rFonts w:eastAsia="Times New Roman"/>
                <w:lang w:eastAsia="ru-RU"/>
              </w:rPr>
              <w:t>Post Certification</w:t>
            </w:r>
          </w:p>
        </w:tc>
        <w:tc>
          <w:tcPr>
            <w:tcW w:w="1579" w:type="dxa"/>
            <w:tcBorders>
              <w:top w:val="nil"/>
              <w:left w:val="nil"/>
              <w:right w:val="nil"/>
            </w:tcBorders>
            <w:shd w:val="clear" w:color="auto" w:fill="auto"/>
            <w:noWrap/>
            <w:vAlign w:val="center"/>
          </w:tcPr>
          <w:p w14:paraId="4B9A28E5" w14:textId="77777777" w:rsidR="00E82E41" w:rsidRPr="00692216" w:rsidRDefault="00E82E41" w:rsidP="00BE4D20">
            <w:pPr>
              <w:jc w:val="center"/>
              <w:rPr>
                <w:rFonts w:eastAsia="Times New Roman"/>
                <w:lang w:eastAsia="ru-RU"/>
              </w:rPr>
            </w:pPr>
            <w:r w:rsidRPr="00692216">
              <w:rPr>
                <w:rFonts w:eastAsia="Times New Roman"/>
                <w:lang w:eastAsia="ru-RU"/>
              </w:rPr>
              <w:t>0.015***</w:t>
            </w:r>
          </w:p>
        </w:tc>
        <w:tc>
          <w:tcPr>
            <w:tcW w:w="1579" w:type="dxa"/>
            <w:tcBorders>
              <w:top w:val="nil"/>
              <w:left w:val="nil"/>
              <w:right w:val="nil"/>
            </w:tcBorders>
            <w:shd w:val="clear" w:color="auto" w:fill="auto"/>
            <w:noWrap/>
            <w:vAlign w:val="center"/>
          </w:tcPr>
          <w:p w14:paraId="741FAD7C" w14:textId="77777777" w:rsidR="00E82E41" w:rsidRPr="00692216" w:rsidRDefault="00E82E41" w:rsidP="00BE4D20">
            <w:pPr>
              <w:jc w:val="center"/>
              <w:rPr>
                <w:rFonts w:eastAsia="Times New Roman"/>
                <w:lang w:eastAsia="ru-RU"/>
              </w:rPr>
            </w:pPr>
            <w:r w:rsidRPr="00692216">
              <w:rPr>
                <w:rFonts w:eastAsia="Times New Roman"/>
                <w:lang w:eastAsia="ru-RU"/>
              </w:rPr>
              <w:t>0.01</w:t>
            </w:r>
            <w:r>
              <w:rPr>
                <w:rFonts w:eastAsia="Times New Roman"/>
                <w:lang w:eastAsia="ru-RU"/>
              </w:rPr>
              <w:t>1</w:t>
            </w:r>
            <w:r w:rsidRPr="00692216">
              <w:rPr>
                <w:rFonts w:eastAsia="Times New Roman"/>
                <w:lang w:eastAsia="ru-RU"/>
              </w:rPr>
              <w:t>***</w:t>
            </w:r>
          </w:p>
        </w:tc>
        <w:tc>
          <w:tcPr>
            <w:tcW w:w="1581" w:type="dxa"/>
            <w:tcBorders>
              <w:top w:val="nil"/>
              <w:left w:val="nil"/>
              <w:right w:val="nil"/>
            </w:tcBorders>
            <w:vAlign w:val="center"/>
          </w:tcPr>
          <w:p w14:paraId="7E4F5525" w14:textId="77777777" w:rsidR="00E82E41" w:rsidRPr="00692216" w:rsidRDefault="00E82E41" w:rsidP="00BE4D20">
            <w:pPr>
              <w:jc w:val="center"/>
              <w:rPr>
                <w:rFonts w:eastAsia="Times New Roman"/>
                <w:lang w:eastAsia="ru-RU"/>
              </w:rPr>
            </w:pPr>
            <w:r w:rsidRPr="00692216">
              <w:rPr>
                <w:rFonts w:eastAsia="Times New Roman"/>
                <w:lang w:eastAsia="ru-RU"/>
              </w:rPr>
              <w:t>0.01</w:t>
            </w:r>
            <w:r>
              <w:rPr>
                <w:rFonts w:eastAsia="Times New Roman"/>
                <w:lang w:eastAsia="ru-RU"/>
              </w:rPr>
              <w:t>4</w:t>
            </w:r>
            <w:r w:rsidRPr="00692216">
              <w:rPr>
                <w:rFonts w:eastAsia="Times New Roman"/>
                <w:lang w:eastAsia="ru-RU"/>
              </w:rPr>
              <w:t>***</w:t>
            </w:r>
          </w:p>
        </w:tc>
      </w:tr>
      <w:tr w:rsidR="00E82E41" w:rsidRPr="00692216" w14:paraId="48E2301F" w14:textId="77777777" w:rsidTr="00BE4D20">
        <w:trPr>
          <w:trHeight w:val="308"/>
          <w:jc w:val="center"/>
        </w:trPr>
        <w:tc>
          <w:tcPr>
            <w:tcW w:w="2375" w:type="dxa"/>
            <w:tcBorders>
              <w:top w:val="nil"/>
              <w:left w:val="nil"/>
              <w:bottom w:val="single" w:sz="4" w:space="0" w:color="auto"/>
              <w:right w:val="nil"/>
            </w:tcBorders>
            <w:shd w:val="clear" w:color="auto" w:fill="auto"/>
            <w:noWrap/>
            <w:vAlign w:val="center"/>
          </w:tcPr>
          <w:p w14:paraId="5A32CBD3" w14:textId="77777777" w:rsidR="00E82E41" w:rsidRPr="00692216" w:rsidRDefault="00E82E41" w:rsidP="00BE4D20">
            <w:pPr>
              <w:rPr>
                <w:rFonts w:eastAsia="Times New Roman"/>
                <w:lang w:eastAsia="ru-RU"/>
              </w:rPr>
            </w:pPr>
          </w:p>
        </w:tc>
        <w:tc>
          <w:tcPr>
            <w:tcW w:w="1579" w:type="dxa"/>
            <w:tcBorders>
              <w:top w:val="nil"/>
              <w:left w:val="nil"/>
              <w:bottom w:val="single" w:sz="4" w:space="0" w:color="auto"/>
              <w:right w:val="nil"/>
            </w:tcBorders>
            <w:shd w:val="clear" w:color="auto" w:fill="auto"/>
            <w:noWrap/>
            <w:vAlign w:val="center"/>
          </w:tcPr>
          <w:p w14:paraId="69C24ECB" w14:textId="77777777" w:rsidR="00E82E41" w:rsidRPr="00692216" w:rsidRDefault="00E82E41" w:rsidP="00BE4D20">
            <w:pPr>
              <w:jc w:val="center"/>
              <w:rPr>
                <w:rFonts w:eastAsia="Times New Roman"/>
                <w:lang w:eastAsia="ru-RU"/>
              </w:rPr>
            </w:pPr>
            <w:r w:rsidRPr="00692216">
              <w:rPr>
                <w:rFonts w:eastAsia="Times New Roman"/>
                <w:lang w:eastAsia="ru-RU"/>
              </w:rPr>
              <w:t>(0.004)</w:t>
            </w:r>
          </w:p>
        </w:tc>
        <w:tc>
          <w:tcPr>
            <w:tcW w:w="1579" w:type="dxa"/>
            <w:tcBorders>
              <w:top w:val="nil"/>
              <w:left w:val="nil"/>
              <w:bottom w:val="single" w:sz="4" w:space="0" w:color="auto"/>
              <w:right w:val="nil"/>
            </w:tcBorders>
            <w:shd w:val="clear" w:color="auto" w:fill="auto"/>
            <w:noWrap/>
            <w:vAlign w:val="center"/>
          </w:tcPr>
          <w:p w14:paraId="5E55A639" w14:textId="77777777" w:rsidR="00E82E41" w:rsidRPr="00692216" w:rsidRDefault="00E82E41" w:rsidP="00BE4D20">
            <w:pPr>
              <w:jc w:val="center"/>
              <w:rPr>
                <w:rFonts w:eastAsia="Times New Roman"/>
                <w:lang w:eastAsia="ru-RU"/>
              </w:rPr>
            </w:pPr>
            <w:r w:rsidRPr="00692216">
              <w:rPr>
                <w:rFonts w:eastAsia="Times New Roman"/>
                <w:lang w:eastAsia="ru-RU"/>
              </w:rPr>
              <w:t>(0.004)</w:t>
            </w:r>
          </w:p>
        </w:tc>
        <w:tc>
          <w:tcPr>
            <w:tcW w:w="1581" w:type="dxa"/>
            <w:tcBorders>
              <w:top w:val="nil"/>
              <w:left w:val="nil"/>
              <w:bottom w:val="single" w:sz="4" w:space="0" w:color="auto"/>
              <w:right w:val="nil"/>
            </w:tcBorders>
            <w:vAlign w:val="center"/>
          </w:tcPr>
          <w:p w14:paraId="16D6C8CD" w14:textId="77777777" w:rsidR="00E82E41" w:rsidRPr="00692216" w:rsidRDefault="00E82E41" w:rsidP="00BE4D20">
            <w:pPr>
              <w:jc w:val="center"/>
              <w:rPr>
                <w:rFonts w:eastAsia="Times New Roman"/>
                <w:lang w:eastAsia="ru-RU"/>
              </w:rPr>
            </w:pPr>
            <w:r w:rsidRPr="00692216">
              <w:rPr>
                <w:rFonts w:eastAsia="Times New Roman"/>
                <w:lang w:eastAsia="ru-RU"/>
              </w:rPr>
              <w:t>(0.004)</w:t>
            </w:r>
          </w:p>
        </w:tc>
      </w:tr>
      <w:tr w:rsidR="00E82E41" w:rsidRPr="00692216" w14:paraId="75AB25CA" w14:textId="77777777" w:rsidTr="00BE4D20">
        <w:trPr>
          <w:trHeight w:val="308"/>
          <w:jc w:val="center"/>
        </w:trPr>
        <w:tc>
          <w:tcPr>
            <w:tcW w:w="2375" w:type="dxa"/>
            <w:tcBorders>
              <w:top w:val="single" w:sz="4" w:space="0" w:color="auto"/>
              <w:left w:val="nil"/>
              <w:bottom w:val="nil"/>
              <w:right w:val="nil"/>
            </w:tcBorders>
            <w:shd w:val="clear" w:color="auto" w:fill="auto"/>
            <w:noWrap/>
            <w:vAlign w:val="center"/>
            <w:hideMark/>
          </w:tcPr>
          <w:p w14:paraId="285CF253" w14:textId="77777777" w:rsidR="00E82E41" w:rsidRPr="00692216" w:rsidRDefault="00E82E41" w:rsidP="00BE4D20">
            <w:pPr>
              <w:rPr>
                <w:rFonts w:eastAsia="Times New Roman"/>
                <w:lang w:eastAsia="ru-RU"/>
              </w:rPr>
            </w:pPr>
            <w:r w:rsidRPr="00692216">
              <w:rPr>
                <w:rFonts w:eastAsia="Times New Roman"/>
                <w:lang w:eastAsia="ru-RU"/>
              </w:rPr>
              <w:t>Block-flat type FE</w:t>
            </w:r>
          </w:p>
        </w:tc>
        <w:tc>
          <w:tcPr>
            <w:tcW w:w="1579" w:type="dxa"/>
            <w:tcBorders>
              <w:top w:val="single" w:sz="4" w:space="0" w:color="auto"/>
              <w:left w:val="nil"/>
              <w:bottom w:val="nil"/>
              <w:right w:val="nil"/>
            </w:tcBorders>
            <w:shd w:val="clear" w:color="auto" w:fill="auto"/>
            <w:noWrap/>
            <w:vAlign w:val="center"/>
          </w:tcPr>
          <w:p w14:paraId="10C9248F" w14:textId="77777777" w:rsidR="00E82E41" w:rsidRPr="00692216" w:rsidRDefault="00E82E41" w:rsidP="00BE4D20">
            <w:pPr>
              <w:jc w:val="center"/>
              <w:rPr>
                <w:rFonts w:eastAsia="Times New Roman"/>
                <w:lang w:eastAsia="ru-RU"/>
              </w:rPr>
            </w:pPr>
            <w:r w:rsidRPr="00692216">
              <w:rPr>
                <w:rFonts w:eastAsia="Times New Roman"/>
                <w:lang w:eastAsia="ru-RU"/>
              </w:rPr>
              <w:t>Yes</w:t>
            </w:r>
          </w:p>
        </w:tc>
        <w:tc>
          <w:tcPr>
            <w:tcW w:w="1579" w:type="dxa"/>
            <w:tcBorders>
              <w:top w:val="single" w:sz="4" w:space="0" w:color="auto"/>
              <w:left w:val="nil"/>
              <w:bottom w:val="nil"/>
              <w:right w:val="nil"/>
            </w:tcBorders>
            <w:shd w:val="clear" w:color="auto" w:fill="auto"/>
            <w:noWrap/>
            <w:vAlign w:val="center"/>
          </w:tcPr>
          <w:p w14:paraId="0F8C4397" w14:textId="77777777" w:rsidR="00E82E41" w:rsidRPr="00692216" w:rsidRDefault="00E82E41" w:rsidP="00BE4D20">
            <w:pPr>
              <w:jc w:val="center"/>
              <w:rPr>
                <w:rFonts w:eastAsia="Times New Roman"/>
                <w:lang w:eastAsia="ru-RU"/>
              </w:rPr>
            </w:pPr>
            <w:r w:rsidRPr="00692216">
              <w:rPr>
                <w:rFonts w:eastAsia="Times New Roman"/>
                <w:lang w:eastAsia="ru-RU"/>
              </w:rPr>
              <w:t>Yes</w:t>
            </w:r>
          </w:p>
        </w:tc>
        <w:tc>
          <w:tcPr>
            <w:tcW w:w="1581" w:type="dxa"/>
            <w:tcBorders>
              <w:top w:val="single" w:sz="4" w:space="0" w:color="auto"/>
              <w:left w:val="nil"/>
              <w:bottom w:val="nil"/>
              <w:right w:val="nil"/>
            </w:tcBorders>
            <w:vAlign w:val="center"/>
          </w:tcPr>
          <w:p w14:paraId="1309AFD4" w14:textId="77777777" w:rsidR="00E82E41" w:rsidRPr="00692216" w:rsidRDefault="00E82E41" w:rsidP="00BE4D20">
            <w:pPr>
              <w:jc w:val="center"/>
              <w:rPr>
                <w:rFonts w:eastAsia="Times New Roman"/>
                <w:lang w:eastAsia="ru-RU"/>
              </w:rPr>
            </w:pPr>
            <w:r w:rsidRPr="00692216">
              <w:rPr>
                <w:rFonts w:eastAsia="Times New Roman"/>
                <w:lang w:eastAsia="ru-RU"/>
              </w:rPr>
              <w:t>Yes</w:t>
            </w:r>
          </w:p>
        </w:tc>
      </w:tr>
      <w:tr w:rsidR="00E82E41" w:rsidRPr="00692216" w14:paraId="7E4C2D03" w14:textId="77777777" w:rsidTr="00BE4D20">
        <w:trPr>
          <w:trHeight w:val="308"/>
          <w:jc w:val="center"/>
        </w:trPr>
        <w:tc>
          <w:tcPr>
            <w:tcW w:w="2375" w:type="dxa"/>
            <w:tcBorders>
              <w:top w:val="nil"/>
              <w:left w:val="nil"/>
              <w:bottom w:val="nil"/>
              <w:right w:val="nil"/>
            </w:tcBorders>
            <w:shd w:val="clear" w:color="auto" w:fill="auto"/>
            <w:noWrap/>
            <w:vAlign w:val="center"/>
            <w:hideMark/>
          </w:tcPr>
          <w:p w14:paraId="41D5A50D" w14:textId="77777777" w:rsidR="00E82E41" w:rsidRPr="00692216" w:rsidRDefault="00E82E41" w:rsidP="00BE4D20">
            <w:pPr>
              <w:rPr>
                <w:rFonts w:eastAsia="Times New Roman"/>
                <w:lang w:eastAsia="ru-RU"/>
              </w:rPr>
            </w:pPr>
            <w:r w:rsidRPr="00692216">
              <w:rPr>
                <w:rFonts w:eastAsia="Times New Roman"/>
                <w:lang w:eastAsia="ru-RU"/>
              </w:rPr>
              <w:t>Year FE</w:t>
            </w:r>
          </w:p>
        </w:tc>
        <w:tc>
          <w:tcPr>
            <w:tcW w:w="1579" w:type="dxa"/>
            <w:tcBorders>
              <w:top w:val="nil"/>
              <w:left w:val="nil"/>
              <w:bottom w:val="nil"/>
              <w:right w:val="nil"/>
            </w:tcBorders>
            <w:shd w:val="clear" w:color="auto" w:fill="auto"/>
            <w:noWrap/>
            <w:vAlign w:val="center"/>
          </w:tcPr>
          <w:p w14:paraId="3C29C880" w14:textId="77777777" w:rsidR="00E82E41" w:rsidRPr="00692216" w:rsidRDefault="00E82E41" w:rsidP="00BE4D20">
            <w:pPr>
              <w:jc w:val="center"/>
              <w:rPr>
                <w:rFonts w:eastAsia="Times New Roman"/>
                <w:lang w:eastAsia="ru-RU"/>
              </w:rPr>
            </w:pPr>
            <w:r w:rsidRPr="00692216">
              <w:rPr>
                <w:rFonts w:eastAsia="Times New Roman"/>
                <w:lang w:eastAsia="ru-RU"/>
              </w:rPr>
              <w:t>No</w:t>
            </w:r>
          </w:p>
        </w:tc>
        <w:tc>
          <w:tcPr>
            <w:tcW w:w="1579" w:type="dxa"/>
            <w:tcBorders>
              <w:top w:val="nil"/>
              <w:left w:val="nil"/>
              <w:bottom w:val="nil"/>
              <w:right w:val="nil"/>
            </w:tcBorders>
            <w:shd w:val="clear" w:color="auto" w:fill="auto"/>
            <w:noWrap/>
            <w:vAlign w:val="center"/>
          </w:tcPr>
          <w:p w14:paraId="29FDBC1B" w14:textId="77777777" w:rsidR="00E82E41" w:rsidRPr="00692216" w:rsidRDefault="00E82E41" w:rsidP="00BE4D20">
            <w:pPr>
              <w:jc w:val="center"/>
              <w:rPr>
                <w:rFonts w:eastAsia="Times New Roman"/>
                <w:lang w:eastAsia="ru-RU"/>
              </w:rPr>
            </w:pPr>
            <w:r w:rsidRPr="00692216">
              <w:rPr>
                <w:rFonts w:eastAsia="Times New Roman"/>
                <w:lang w:eastAsia="ru-RU"/>
              </w:rPr>
              <w:t>Yes</w:t>
            </w:r>
          </w:p>
        </w:tc>
        <w:tc>
          <w:tcPr>
            <w:tcW w:w="1581" w:type="dxa"/>
            <w:tcBorders>
              <w:top w:val="nil"/>
              <w:left w:val="nil"/>
              <w:bottom w:val="nil"/>
              <w:right w:val="nil"/>
            </w:tcBorders>
            <w:vAlign w:val="center"/>
          </w:tcPr>
          <w:p w14:paraId="062616FA" w14:textId="77777777" w:rsidR="00E82E41" w:rsidRPr="00692216" w:rsidRDefault="00E82E41" w:rsidP="00BE4D20">
            <w:pPr>
              <w:jc w:val="center"/>
              <w:rPr>
                <w:rFonts w:eastAsia="Times New Roman"/>
                <w:lang w:eastAsia="ru-RU"/>
              </w:rPr>
            </w:pPr>
            <w:r w:rsidRPr="00692216">
              <w:rPr>
                <w:rFonts w:eastAsia="Times New Roman"/>
                <w:lang w:eastAsia="ru-RU"/>
              </w:rPr>
              <w:t>Yes</w:t>
            </w:r>
          </w:p>
        </w:tc>
      </w:tr>
      <w:tr w:rsidR="00E82E41" w:rsidRPr="00692216" w14:paraId="3B93DAAC" w14:textId="77777777" w:rsidTr="00BE4D20">
        <w:trPr>
          <w:trHeight w:val="308"/>
          <w:jc w:val="center"/>
        </w:trPr>
        <w:tc>
          <w:tcPr>
            <w:tcW w:w="2375" w:type="dxa"/>
            <w:tcBorders>
              <w:top w:val="nil"/>
              <w:left w:val="nil"/>
              <w:right w:val="nil"/>
            </w:tcBorders>
            <w:shd w:val="clear" w:color="auto" w:fill="auto"/>
            <w:noWrap/>
            <w:vAlign w:val="center"/>
          </w:tcPr>
          <w:p w14:paraId="4B67D522" w14:textId="77777777" w:rsidR="00E82E41" w:rsidRPr="00692216" w:rsidRDefault="00E82E41" w:rsidP="00BE4D20">
            <w:pPr>
              <w:rPr>
                <w:rFonts w:eastAsia="Times New Roman"/>
                <w:lang w:eastAsia="ru-RU"/>
              </w:rPr>
            </w:pPr>
            <w:r w:rsidRPr="00692216">
              <w:rPr>
                <w:rFonts w:eastAsia="Times New Roman"/>
                <w:lang w:eastAsia="ru-RU"/>
              </w:rPr>
              <w:t>Year-month FE</w:t>
            </w:r>
          </w:p>
        </w:tc>
        <w:tc>
          <w:tcPr>
            <w:tcW w:w="1579" w:type="dxa"/>
            <w:tcBorders>
              <w:top w:val="nil"/>
              <w:left w:val="nil"/>
              <w:right w:val="nil"/>
            </w:tcBorders>
            <w:shd w:val="clear" w:color="auto" w:fill="auto"/>
            <w:noWrap/>
            <w:vAlign w:val="center"/>
          </w:tcPr>
          <w:p w14:paraId="69685BBB" w14:textId="77777777" w:rsidR="00E82E41" w:rsidRPr="00692216" w:rsidRDefault="00E82E41" w:rsidP="00BE4D20">
            <w:pPr>
              <w:jc w:val="center"/>
              <w:rPr>
                <w:rFonts w:eastAsia="Times New Roman"/>
                <w:lang w:eastAsia="ru-RU"/>
              </w:rPr>
            </w:pPr>
            <w:r w:rsidRPr="00692216">
              <w:rPr>
                <w:rFonts w:eastAsia="Times New Roman"/>
                <w:lang w:eastAsia="ru-RU"/>
              </w:rPr>
              <w:t>Yes</w:t>
            </w:r>
          </w:p>
        </w:tc>
        <w:tc>
          <w:tcPr>
            <w:tcW w:w="1579" w:type="dxa"/>
            <w:tcBorders>
              <w:top w:val="nil"/>
              <w:left w:val="nil"/>
              <w:right w:val="nil"/>
            </w:tcBorders>
            <w:shd w:val="clear" w:color="auto" w:fill="auto"/>
            <w:noWrap/>
            <w:vAlign w:val="center"/>
          </w:tcPr>
          <w:p w14:paraId="639401BA" w14:textId="77777777" w:rsidR="00E82E41" w:rsidRPr="00692216" w:rsidRDefault="00E82E41" w:rsidP="00BE4D20">
            <w:pPr>
              <w:jc w:val="center"/>
              <w:rPr>
                <w:rFonts w:eastAsia="Times New Roman"/>
                <w:lang w:eastAsia="ru-RU"/>
              </w:rPr>
            </w:pPr>
            <w:r w:rsidRPr="00692216">
              <w:rPr>
                <w:rFonts w:eastAsia="Times New Roman"/>
                <w:lang w:eastAsia="ru-RU"/>
              </w:rPr>
              <w:t>No</w:t>
            </w:r>
          </w:p>
        </w:tc>
        <w:tc>
          <w:tcPr>
            <w:tcW w:w="1581" w:type="dxa"/>
            <w:tcBorders>
              <w:top w:val="nil"/>
              <w:left w:val="nil"/>
              <w:right w:val="nil"/>
            </w:tcBorders>
            <w:vAlign w:val="center"/>
          </w:tcPr>
          <w:p w14:paraId="401332E2" w14:textId="77777777" w:rsidR="00E82E41" w:rsidRPr="00692216" w:rsidRDefault="00E82E41" w:rsidP="00BE4D20">
            <w:pPr>
              <w:jc w:val="center"/>
              <w:rPr>
                <w:rFonts w:eastAsia="Times New Roman"/>
                <w:lang w:eastAsia="ru-RU"/>
              </w:rPr>
            </w:pPr>
            <w:r w:rsidRPr="00692216">
              <w:rPr>
                <w:rFonts w:eastAsia="Times New Roman"/>
                <w:lang w:eastAsia="ru-RU"/>
              </w:rPr>
              <w:t>No</w:t>
            </w:r>
          </w:p>
        </w:tc>
      </w:tr>
      <w:tr w:rsidR="00E82E41" w:rsidRPr="00692216" w14:paraId="733FC331" w14:textId="77777777" w:rsidTr="00BE4D20">
        <w:trPr>
          <w:trHeight w:val="308"/>
          <w:jc w:val="center"/>
        </w:trPr>
        <w:tc>
          <w:tcPr>
            <w:tcW w:w="2375" w:type="dxa"/>
            <w:tcBorders>
              <w:top w:val="nil"/>
              <w:left w:val="nil"/>
              <w:bottom w:val="single" w:sz="4" w:space="0" w:color="auto"/>
              <w:right w:val="nil"/>
            </w:tcBorders>
            <w:shd w:val="clear" w:color="auto" w:fill="auto"/>
            <w:noWrap/>
            <w:vAlign w:val="center"/>
            <w:hideMark/>
          </w:tcPr>
          <w:p w14:paraId="3238D8C5" w14:textId="77777777" w:rsidR="00E82E41" w:rsidRPr="00692216" w:rsidRDefault="00E82E41" w:rsidP="00BE4D20">
            <w:pPr>
              <w:rPr>
                <w:rFonts w:eastAsia="Times New Roman"/>
                <w:lang w:eastAsia="ru-RU"/>
              </w:rPr>
            </w:pPr>
            <w:r w:rsidRPr="00692216">
              <w:rPr>
                <w:rFonts w:eastAsia="Times New Roman"/>
                <w:lang w:eastAsia="ru-RU"/>
              </w:rPr>
              <w:t>N</w:t>
            </w:r>
          </w:p>
        </w:tc>
        <w:tc>
          <w:tcPr>
            <w:tcW w:w="1579" w:type="dxa"/>
            <w:tcBorders>
              <w:top w:val="nil"/>
              <w:left w:val="nil"/>
              <w:bottom w:val="single" w:sz="4" w:space="0" w:color="auto"/>
              <w:right w:val="nil"/>
            </w:tcBorders>
            <w:shd w:val="clear" w:color="auto" w:fill="auto"/>
            <w:noWrap/>
            <w:vAlign w:val="center"/>
          </w:tcPr>
          <w:p w14:paraId="49E0C0B4" w14:textId="77777777" w:rsidR="00E82E41" w:rsidRPr="00692216" w:rsidRDefault="00E82E41" w:rsidP="00BE4D20">
            <w:pPr>
              <w:jc w:val="center"/>
              <w:rPr>
                <w:rFonts w:eastAsia="Times New Roman"/>
                <w:lang w:eastAsia="ru-RU"/>
              </w:rPr>
            </w:pPr>
            <w:bookmarkStart w:id="1" w:name="_Hlk146096173"/>
            <w:r w:rsidRPr="00692216">
              <w:rPr>
                <w:rFonts w:eastAsia="Times New Roman"/>
                <w:lang w:eastAsia="ru-RU"/>
              </w:rPr>
              <w:t>1,336,245</w:t>
            </w:r>
            <w:bookmarkEnd w:id="1"/>
          </w:p>
        </w:tc>
        <w:tc>
          <w:tcPr>
            <w:tcW w:w="1579" w:type="dxa"/>
            <w:tcBorders>
              <w:top w:val="nil"/>
              <w:left w:val="nil"/>
              <w:bottom w:val="single" w:sz="4" w:space="0" w:color="auto"/>
              <w:right w:val="nil"/>
            </w:tcBorders>
            <w:shd w:val="clear" w:color="auto" w:fill="auto"/>
            <w:noWrap/>
            <w:vAlign w:val="center"/>
          </w:tcPr>
          <w:p w14:paraId="4E4D89A3" w14:textId="77777777" w:rsidR="00E82E41" w:rsidRPr="00692216" w:rsidRDefault="00E82E41" w:rsidP="00BE4D20">
            <w:pPr>
              <w:jc w:val="center"/>
              <w:rPr>
                <w:rFonts w:eastAsia="Times New Roman"/>
                <w:lang w:eastAsia="ru-RU"/>
              </w:rPr>
            </w:pPr>
            <w:r w:rsidRPr="00B640B7">
              <w:rPr>
                <w:rFonts w:eastAsia="Times New Roman"/>
                <w:lang w:eastAsia="ru-RU"/>
              </w:rPr>
              <w:t>113,611</w:t>
            </w:r>
          </w:p>
        </w:tc>
        <w:tc>
          <w:tcPr>
            <w:tcW w:w="1581" w:type="dxa"/>
            <w:tcBorders>
              <w:top w:val="nil"/>
              <w:left w:val="nil"/>
              <w:bottom w:val="single" w:sz="4" w:space="0" w:color="auto"/>
              <w:right w:val="nil"/>
            </w:tcBorders>
            <w:vAlign w:val="center"/>
          </w:tcPr>
          <w:p w14:paraId="0FA620AA" w14:textId="77777777" w:rsidR="00E82E41" w:rsidRPr="00692216" w:rsidRDefault="00E82E41" w:rsidP="00BE4D20">
            <w:pPr>
              <w:jc w:val="center"/>
              <w:rPr>
                <w:rFonts w:eastAsia="Times New Roman"/>
                <w:lang w:eastAsia="ru-RU"/>
              </w:rPr>
            </w:pPr>
            <w:r w:rsidRPr="00B640B7">
              <w:rPr>
                <w:rFonts w:eastAsia="Times New Roman"/>
                <w:lang w:eastAsia="ru-RU"/>
              </w:rPr>
              <w:t>113,611</w:t>
            </w:r>
          </w:p>
        </w:tc>
      </w:tr>
    </w:tbl>
    <w:p w14:paraId="703019CC" w14:textId="77777777" w:rsidR="00E82E41" w:rsidRDefault="00E82E41" w:rsidP="00E82E41">
      <w:pPr>
        <w:spacing w:after="5"/>
        <w:jc w:val="both"/>
      </w:pPr>
    </w:p>
    <w:p w14:paraId="005A8FA3" w14:textId="5BC7EDDE" w:rsidR="00E82E41" w:rsidRPr="00142CEB" w:rsidRDefault="00E82E41" w:rsidP="00E82E41">
      <w:pPr>
        <w:spacing w:after="5"/>
        <w:jc w:val="both"/>
      </w:pPr>
      <w:r w:rsidRPr="00257BB9">
        <w:t>Notes: This table presents the estimates on the effect of green building certification on household electricity consumption of existing residential buildings, relative to their never-certified counterparts</w:t>
      </w:r>
      <w:r>
        <w:t>, using Equation (1) in Methods</w:t>
      </w:r>
      <w:r w:rsidRPr="00257BB9">
        <w:t>. The dependent variable is log of block-flat type level monthly water consumption for columns (1) and log of block-flat type level annual mean monthly water consumption for columns (2) and (3). Columns (1) and (3) show the effects estimated using standard staggered difference-in-differences method, while column (</w:t>
      </w:r>
      <w:r w:rsidR="002338E5">
        <w:t>2</w:t>
      </w:r>
      <w:r w:rsidRPr="00257BB9">
        <w:t xml:space="preserve">) uses the weighted estimation method proposed in </w:t>
      </w:r>
      <w:r w:rsidRPr="00257BB9">
        <w:rPr>
          <w:noProof/>
        </w:rPr>
        <w:t>Callaway and Sant’Anna</w:t>
      </w:r>
      <w:r w:rsidRPr="00257BB9">
        <w:t xml:space="preserve"> (2022). All models </w:t>
      </w:r>
      <w:proofErr w:type="gramStart"/>
      <w:r w:rsidRPr="00257BB9">
        <w:t>control for</w:t>
      </w:r>
      <w:proofErr w:type="gramEnd"/>
      <w:r w:rsidRPr="00257BB9">
        <w:t xml:space="preserve"> block-flat type fixed effects and time fixed effects. The standard errors shown in parentheses are clustered by block. * p </w:t>
      </w:r>
      <w:r w:rsidRPr="00257BB9">
        <w:rPr>
          <w:i/>
        </w:rPr>
        <w:t xml:space="preserve">&lt; </w:t>
      </w:r>
      <w:r w:rsidRPr="00257BB9">
        <w:t xml:space="preserve">0.1, ** p </w:t>
      </w:r>
      <w:r w:rsidRPr="00257BB9">
        <w:rPr>
          <w:i/>
        </w:rPr>
        <w:t xml:space="preserve">&lt; </w:t>
      </w:r>
      <w:r w:rsidRPr="00257BB9">
        <w:t xml:space="preserve">0.05, *** p </w:t>
      </w:r>
      <w:r w:rsidRPr="00257BB9">
        <w:rPr>
          <w:i/>
        </w:rPr>
        <w:t xml:space="preserve">&lt; </w:t>
      </w:r>
      <w:r w:rsidRPr="00257BB9">
        <w:t>0.01.</w:t>
      </w:r>
    </w:p>
    <w:p w14:paraId="2D4522AD" w14:textId="77777777" w:rsidR="00E82E41" w:rsidRDefault="00E82E41" w:rsidP="00E82E41">
      <w:pPr>
        <w:spacing w:after="160" w:line="259" w:lineRule="auto"/>
        <w:sectPr w:rsidR="00E82E41" w:rsidSect="00130865">
          <w:pgSz w:w="11906" w:h="16838"/>
          <w:pgMar w:top="1440" w:right="1440" w:bottom="1440" w:left="1440" w:header="720" w:footer="720" w:gutter="0"/>
          <w:cols w:space="720"/>
          <w:docGrid w:linePitch="360"/>
        </w:sectPr>
      </w:pPr>
    </w:p>
    <w:p w14:paraId="2DAC785E" w14:textId="3011BEBB" w:rsidR="00E82E41" w:rsidRPr="0058163D" w:rsidRDefault="0058163D" w:rsidP="0058163D">
      <w:pPr>
        <w:pStyle w:val="Heading3"/>
        <w:spacing w:after="240"/>
        <w:rPr>
          <w:rFonts w:ascii="Times New Roman" w:hAnsi="Times New Roman"/>
        </w:rPr>
      </w:pPr>
      <w:r w:rsidRPr="0058163D">
        <w:lastRenderedPageBreak/>
        <w:t xml:space="preserve">Table S3. </w:t>
      </w:r>
      <w:r w:rsidR="00E82E41" w:rsidRPr="0058163D">
        <w:rPr>
          <w:rFonts w:ascii="Times New Roman" w:hAnsi="Times New Roman"/>
        </w:rPr>
        <w:t>Robustness checks on the effect of Green Mark certification on electricity use of existing residential buildings</w:t>
      </w:r>
    </w:p>
    <w:tbl>
      <w:tblPr>
        <w:tblW w:w="9727" w:type="dxa"/>
        <w:jc w:val="center"/>
        <w:tblLayout w:type="fixed"/>
        <w:tblLook w:val="04A0" w:firstRow="1" w:lastRow="0" w:firstColumn="1" w:lastColumn="0" w:noHBand="0" w:noVBand="1"/>
      </w:tblPr>
      <w:tblGrid>
        <w:gridCol w:w="2090"/>
        <w:gridCol w:w="1302"/>
        <w:gridCol w:w="1303"/>
        <w:gridCol w:w="1124"/>
        <w:gridCol w:w="1302"/>
        <w:gridCol w:w="1303"/>
        <w:gridCol w:w="1303"/>
      </w:tblGrid>
      <w:tr w:rsidR="0040502B" w:rsidRPr="00692216" w14:paraId="02B6A1AB" w14:textId="77777777" w:rsidTr="0040502B">
        <w:trPr>
          <w:trHeight w:val="313"/>
          <w:jc w:val="center"/>
        </w:trPr>
        <w:tc>
          <w:tcPr>
            <w:tcW w:w="2090" w:type="dxa"/>
            <w:tcBorders>
              <w:top w:val="single" w:sz="4" w:space="0" w:color="auto"/>
              <w:left w:val="nil"/>
              <w:right w:val="nil"/>
            </w:tcBorders>
            <w:shd w:val="clear" w:color="auto" w:fill="auto"/>
            <w:noWrap/>
            <w:vAlign w:val="center"/>
            <w:hideMark/>
          </w:tcPr>
          <w:p w14:paraId="4C9275C8" w14:textId="77777777" w:rsidR="0040502B" w:rsidRPr="00692216" w:rsidRDefault="0040502B" w:rsidP="00BE4D20">
            <w:pPr>
              <w:rPr>
                <w:rFonts w:eastAsia="Times New Roman"/>
                <w:lang w:eastAsia="ru-RU"/>
              </w:rPr>
            </w:pPr>
            <w:bookmarkStart w:id="2" w:name="_Hlk143617136"/>
          </w:p>
        </w:tc>
        <w:tc>
          <w:tcPr>
            <w:tcW w:w="1302" w:type="dxa"/>
            <w:tcBorders>
              <w:top w:val="single" w:sz="4" w:space="0" w:color="auto"/>
              <w:left w:val="nil"/>
              <w:right w:val="nil"/>
            </w:tcBorders>
            <w:shd w:val="clear" w:color="auto" w:fill="auto"/>
            <w:noWrap/>
            <w:vAlign w:val="center"/>
            <w:hideMark/>
          </w:tcPr>
          <w:p w14:paraId="29BD4603" w14:textId="77777777" w:rsidR="0040502B" w:rsidRPr="00692216" w:rsidRDefault="0040502B" w:rsidP="00BE4D20">
            <w:pPr>
              <w:jc w:val="center"/>
              <w:rPr>
                <w:rFonts w:eastAsia="Times New Roman"/>
                <w:lang w:eastAsia="ru-RU"/>
              </w:rPr>
            </w:pPr>
            <w:r w:rsidRPr="00692216">
              <w:rPr>
                <w:rFonts w:eastAsia="Times New Roman"/>
                <w:lang w:eastAsia="ru-RU"/>
              </w:rPr>
              <w:t>(1)</w:t>
            </w:r>
          </w:p>
        </w:tc>
        <w:tc>
          <w:tcPr>
            <w:tcW w:w="1303" w:type="dxa"/>
            <w:tcBorders>
              <w:top w:val="single" w:sz="4" w:space="0" w:color="auto"/>
              <w:left w:val="nil"/>
              <w:right w:val="nil"/>
            </w:tcBorders>
            <w:vAlign w:val="center"/>
          </w:tcPr>
          <w:p w14:paraId="5D339816" w14:textId="77777777" w:rsidR="0040502B" w:rsidRPr="00692216" w:rsidRDefault="0040502B" w:rsidP="00BE4D20">
            <w:pPr>
              <w:jc w:val="center"/>
              <w:rPr>
                <w:rFonts w:eastAsia="Times New Roman"/>
                <w:lang w:eastAsia="ru-RU"/>
              </w:rPr>
            </w:pPr>
            <w:r w:rsidRPr="00692216">
              <w:rPr>
                <w:rFonts w:eastAsia="Times New Roman"/>
                <w:lang w:eastAsia="ru-RU"/>
              </w:rPr>
              <w:t>(2)</w:t>
            </w:r>
          </w:p>
        </w:tc>
        <w:tc>
          <w:tcPr>
            <w:tcW w:w="1124" w:type="dxa"/>
            <w:tcBorders>
              <w:top w:val="single" w:sz="4" w:space="0" w:color="auto"/>
              <w:left w:val="nil"/>
              <w:right w:val="nil"/>
            </w:tcBorders>
            <w:vAlign w:val="center"/>
          </w:tcPr>
          <w:p w14:paraId="1F5E6A46" w14:textId="77777777" w:rsidR="0040502B" w:rsidRPr="00692216" w:rsidRDefault="0040502B" w:rsidP="00BE4D20">
            <w:pPr>
              <w:jc w:val="center"/>
              <w:rPr>
                <w:rFonts w:eastAsia="Times New Roman"/>
                <w:lang w:eastAsia="ru-RU"/>
              </w:rPr>
            </w:pPr>
            <w:r w:rsidRPr="00692216">
              <w:rPr>
                <w:rFonts w:eastAsia="Times New Roman"/>
                <w:lang w:eastAsia="ru-RU"/>
              </w:rPr>
              <w:t>(3)</w:t>
            </w:r>
          </w:p>
        </w:tc>
        <w:tc>
          <w:tcPr>
            <w:tcW w:w="1302" w:type="dxa"/>
            <w:tcBorders>
              <w:top w:val="single" w:sz="4" w:space="0" w:color="auto"/>
              <w:left w:val="nil"/>
              <w:right w:val="nil"/>
            </w:tcBorders>
            <w:vAlign w:val="center"/>
          </w:tcPr>
          <w:p w14:paraId="041FB096" w14:textId="77777777" w:rsidR="0040502B" w:rsidRPr="00692216" w:rsidRDefault="0040502B" w:rsidP="00BE4D20">
            <w:pPr>
              <w:jc w:val="center"/>
              <w:rPr>
                <w:rFonts w:eastAsia="Times New Roman"/>
                <w:lang w:eastAsia="ru-RU"/>
              </w:rPr>
            </w:pPr>
            <w:r w:rsidRPr="00692216">
              <w:rPr>
                <w:rFonts w:eastAsia="Times New Roman"/>
                <w:lang w:eastAsia="ru-RU"/>
              </w:rPr>
              <w:t>(4)</w:t>
            </w:r>
          </w:p>
        </w:tc>
        <w:tc>
          <w:tcPr>
            <w:tcW w:w="1303" w:type="dxa"/>
            <w:tcBorders>
              <w:top w:val="single" w:sz="4" w:space="0" w:color="auto"/>
              <w:left w:val="nil"/>
              <w:right w:val="nil"/>
            </w:tcBorders>
            <w:vAlign w:val="center"/>
          </w:tcPr>
          <w:p w14:paraId="225E7A6C" w14:textId="5A188A92" w:rsidR="0040502B" w:rsidRPr="00692216" w:rsidRDefault="0040502B" w:rsidP="00BE4D20">
            <w:pPr>
              <w:jc w:val="center"/>
              <w:rPr>
                <w:rFonts w:eastAsia="Times New Roman"/>
                <w:lang w:eastAsia="ru-RU"/>
              </w:rPr>
            </w:pPr>
            <w:r w:rsidRPr="00692216">
              <w:rPr>
                <w:rFonts w:eastAsia="Times New Roman"/>
                <w:lang w:eastAsia="ru-RU"/>
              </w:rPr>
              <w:t>(</w:t>
            </w:r>
            <w:r>
              <w:rPr>
                <w:rFonts w:eastAsia="Times New Roman"/>
                <w:lang w:eastAsia="ru-RU"/>
              </w:rPr>
              <w:t>5</w:t>
            </w:r>
            <w:r w:rsidRPr="00692216">
              <w:rPr>
                <w:rFonts w:eastAsia="Times New Roman"/>
                <w:lang w:eastAsia="ru-RU"/>
              </w:rPr>
              <w:t>)</w:t>
            </w:r>
          </w:p>
        </w:tc>
        <w:tc>
          <w:tcPr>
            <w:tcW w:w="1303" w:type="dxa"/>
            <w:tcBorders>
              <w:top w:val="single" w:sz="4" w:space="0" w:color="auto"/>
              <w:left w:val="nil"/>
              <w:right w:val="nil"/>
            </w:tcBorders>
            <w:shd w:val="clear" w:color="auto" w:fill="auto"/>
            <w:noWrap/>
            <w:vAlign w:val="center"/>
          </w:tcPr>
          <w:p w14:paraId="1D8B43D9" w14:textId="71FB5979" w:rsidR="0040502B" w:rsidRPr="00692216" w:rsidRDefault="0040502B" w:rsidP="00BE4D20">
            <w:pPr>
              <w:jc w:val="center"/>
              <w:rPr>
                <w:rFonts w:eastAsia="Times New Roman"/>
                <w:lang w:eastAsia="ru-RU"/>
              </w:rPr>
            </w:pPr>
            <w:r w:rsidRPr="00692216">
              <w:rPr>
                <w:rFonts w:eastAsia="Times New Roman"/>
                <w:lang w:eastAsia="ru-RU"/>
              </w:rPr>
              <w:t>(</w:t>
            </w:r>
            <w:r>
              <w:rPr>
                <w:rFonts w:eastAsia="Times New Roman"/>
                <w:lang w:eastAsia="ru-RU"/>
              </w:rPr>
              <w:t>6</w:t>
            </w:r>
            <w:r w:rsidRPr="00692216">
              <w:rPr>
                <w:rFonts w:eastAsia="Times New Roman"/>
                <w:lang w:eastAsia="ru-RU"/>
              </w:rPr>
              <w:t>)</w:t>
            </w:r>
          </w:p>
        </w:tc>
      </w:tr>
      <w:tr w:rsidR="0040502B" w:rsidRPr="00692216" w14:paraId="6F6BE13D" w14:textId="77777777" w:rsidTr="0040502B">
        <w:trPr>
          <w:trHeight w:val="313"/>
          <w:jc w:val="center"/>
        </w:trPr>
        <w:tc>
          <w:tcPr>
            <w:tcW w:w="2090" w:type="dxa"/>
            <w:tcBorders>
              <w:left w:val="nil"/>
              <w:bottom w:val="single" w:sz="4" w:space="0" w:color="auto"/>
              <w:right w:val="nil"/>
            </w:tcBorders>
            <w:shd w:val="clear" w:color="auto" w:fill="auto"/>
            <w:noWrap/>
            <w:vAlign w:val="center"/>
          </w:tcPr>
          <w:p w14:paraId="3364DBB0" w14:textId="77777777" w:rsidR="0040502B" w:rsidRPr="00692216" w:rsidRDefault="0040502B" w:rsidP="00BE4D20">
            <w:pPr>
              <w:rPr>
                <w:rFonts w:eastAsia="Times New Roman"/>
                <w:lang w:eastAsia="ru-RU"/>
              </w:rPr>
            </w:pPr>
          </w:p>
        </w:tc>
        <w:tc>
          <w:tcPr>
            <w:tcW w:w="1302" w:type="dxa"/>
            <w:tcBorders>
              <w:left w:val="nil"/>
              <w:bottom w:val="single" w:sz="4" w:space="0" w:color="auto"/>
              <w:right w:val="nil"/>
            </w:tcBorders>
            <w:shd w:val="clear" w:color="auto" w:fill="auto"/>
            <w:noWrap/>
            <w:vAlign w:val="center"/>
          </w:tcPr>
          <w:p w14:paraId="3F4CBC1E" w14:textId="77777777" w:rsidR="0040502B" w:rsidRPr="00692216" w:rsidRDefault="0040502B" w:rsidP="00BE4D20">
            <w:pPr>
              <w:jc w:val="center"/>
              <w:rPr>
                <w:rFonts w:eastAsia="Times New Roman"/>
                <w:lang w:eastAsia="ru-RU"/>
              </w:rPr>
            </w:pPr>
            <w:r w:rsidRPr="00692216">
              <w:rPr>
                <w:rFonts w:eastAsia="Times New Roman"/>
                <w:lang w:eastAsia="ru-RU"/>
              </w:rPr>
              <w:t>Baseline</w:t>
            </w:r>
          </w:p>
        </w:tc>
        <w:tc>
          <w:tcPr>
            <w:tcW w:w="1303" w:type="dxa"/>
            <w:tcBorders>
              <w:left w:val="nil"/>
              <w:bottom w:val="single" w:sz="4" w:space="0" w:color="auto"/>
              <w:right w:val="nil"/>
            </w:tcBorders>
            <w:vAlign w:val="center"/>
          </w:tcPr>
          <w:p w14:paraId="7DD998D2" w14:textId="77777777" w:rsidR="0040502B" w:rsidRPr="00692216" w:rsidRDefault="0040502B" w:rsidP="00BE4D20">
            <w:pPr>
              <w:jc w:val="center"/>
              <w:rPr>
                <w:rFonts w:eastAsia="Times New Roman"/>
                <w:lang w:eastAsia="ru-RU"/>
              </w:rPr>
            </w:pPr>
            <w:r w:rsidRPr="00692216">
              <w:rPr>
                <w:rFonts w:eastAsia="Times New Roman"/>
                <w:lang w:eastAsia="ru-RU"/>
              </w:rPr>
              <w:t>Extreme</w:t>
            </w:r>
          </w:p>
        </w:tc>
        <w:tc>
          <w:tcPr>
            <w:tcW w:w="1124" w:type="dxa"/>
            <w:tcBorders>
              <w:left w:val="nil"/>
              <w:bottom w:val="single" w:sz="4" w:space="0" w:color="auto"/>
              <w:right w:val="nil"/>
            </w:tcBorders>
            <w:vAlign w:val="center"/>
          </w:tcPr>
          <w:p w14:paraId="1FC8ACE6" w14:textId="77777777" w:rsidR="0040502B" w:rsidRPr="00692216" w:rsidRDefault="0040502B" w:rsidP="00BE4D20">
            <w:pPr>
              <w:jc w:val="center"/>
              <w:rPr>
                <w:rFonts w:eastAsia="Times New Roman"/>
                <w:lang w:eastAsia="ru-RU"/>
              </w:rPr>
            </w:pPr>
            <w:r w:rsidRPr="00692216">
              <w:rPr>
                <w:rFonts w:eastAsia="Times New Roman"/>
                <w:lang w:eastAsia="ru-RU"/>
              </w:rPr>
              <w:t>Building age</w:t>
            </w:r>
          </w:p>
        </w:tc>
        <w:tc>
          <w:tcPr>
            <w:tcW w:w="1302" w:type="dxa"/>
            <w:tcBorders>
              <w:left w:val="nil"/>
              <w:bottom w:val="single" w:sz="4" w:space="0" w:color="auto"/>
              <w:right w:val="nil"/>
            </w:tcBorders>
            <w:vAlign w:val="center"/>
          </w:tcPr>
          <w:p w14:paraId="709DA9BA" w14:textId="77777777" w:rsidR="0040502B" w:rsidRPr="00692216" w:rsidRDefault="0040502B" w:rsidP="00BE4D20">
            <w:pPr>
              <w:jc w:val="center"/>
              <w:rPr>
                <w:rFonts w:eastAsia="Times New Roman"/>
                <w:lang w:eastAsia="ru-RU"/>
              </w:rPr>
            </w:pPr>
            <w:r w:rsidRPr="00692216">
              <w:rPr>
                <w:rFonts w:eastAsia="Times New Roman"/>
                <w:lang w:eastAsia="ru-RU"/>
              </w:rPr>
              <w:t>Balanced panel</w:t>
            </w:r>
          </w:p>
        </w:tc>
        <w:tc>
          <w:tcPr>
            <w:tcW w:w="1303" w:type="dxa"/>
            <w:tcBorders>
              <w:left w:val="nil"/>
              <w:bottom w:val="single" w:sz="4" w:space="0" w:color="auto"/>
              <w:right w:val="nil"/>
            </w:tcBorders>
            <w:vAlign w:val="center"/>
          </w:tcPr>
          <w:p w14:paraId="6ECC7E5E" w14:textId="77777777" w:rsidR="0040502B" w:rsidRPr="00692216" w:rsidRDefault="0040502B" w:rsidP="00BE4D20">
            <w:pPr>
              <w:jc w:val="center"/>
              <w:rPr>
                <w:rFonts w:eastAsia="Times New Roman"/>
                <w:lang w:eastAsia="ru-RU"/>
              </w:rPr>
            </w:pPr>
            <w:r w:rsidRPr="00692216">
              <w:rPr>
                <w:rFonts w:eastAsia="Times New Roman"/>
                <w:lang w:eastAsia="ru-RU"/>
              </w:rPr>
              <w:t xml:space="preserve">Location </w:t>
            </w:r>
          </w:p>
        </w:tc>
        <w:tc>
          <w:tcPr>
            <w:tcW w:w="1303" w:type="dxa"/>
            <w:tcBorders>
              <w:left w:val="nil"/>
              <w:bottom w:val="single" w:sz="4" w:space="0" w:color="auto"/>
              <w:right w:val="nil"/>
            </w:tcBorders>
            <w:shd w:val="clear" w:color="auto" w:fill="auto"/>
            <w:noWrap/>
            <w:vAlign w:val="center"/>
          </w:tcPr>
          <w:p w14:paraId="3618C5E0" w14:textId="77777777" w:rsidR="0040502B" w:rsidRPr="00692216" w:rsidRDefault="0040502B" w:rsidP="00BE4D20">
            <w:pPr>
              <w:jc w:val="center"/>
              <w:rPr>
                <w:rFonts w:eastAsia="Times New Roman"/>
                <w:lang w:eastAsia="ru-RU"/>
              </w:rPr>
            </w:pPr>
            <w:r w:rsidRPr="00692216">
              <w:rPr>
                <w:rFonts w:eastAsia="Times New Roman"/>
                <w:lang w:eastAsia="ru-RU"/>
              </w:rPr>
              <w:t>Weather control</w:t>
            </w:r>
          </w:p>
        </w:tc>
      </w:tr>
      <w:tr w:rsidR="0040502B" w:rsidRPr="00692216" w14:paraId="09845C20" w14:textId="77777777" w:rsidTr="0040502B">
        <w:trPr>
          <w:trHeight w:val="331"/>
          <w:jc w:val="center"/>
        </w:trPr>
        <w:tc>
          <w:tcPr>
            <w:tcW w:w="2090" w:type="dxa"/>
            <w:tcBorders>
              <w:left w:val="nil"/>
              <w:right w:val="nil"/>
            </w:tcBorders>
            <w:shd w:val="clear" w:color="auto" w:fill="auto"/>
            <w:noWrap/>
            <w:vAlign w:val="center"/>
          </w:tcPr>
          <w:p w14:paraId="18ACCA36" w14:textId="77777777" w:rsidR="0040502B" w:rsidRPr="00692216" w:rsidRDefault="0040502B" w:rsidP="00BE4D20">
            <w:pPr>
              <w:rPr>
                <w:rFonts w:eastAsia="Times New Roman"/>
                <w:lang w:eastAsia="ru-RU"/>
              </w:rPr>
            </w:pPr>
            <w:r w:rsidRPr="00692216">
              <w:rPr>
                <w:rFonts w:eastAsia="Times New Roman"/>
                <w:lang w:eastAsia="ru-RU"/>
              </w:rPr>
              <w:t>Post Certification</w:t>
            </w:r>
          </w:p>
        </w:tc>
        <w:tc>
          <w:tcPr>
            <w:tcW w:w="1302" w:type="dxa"/>
            <w:tcBorders>
              <w:left w:val="nil"/>
              <w:right w:val="nil"/>
            </w:tcBorders>
            <w:shd w:val="clear" w:color="auto" w:fill="auto"/>
            <w:noWrap/>
            <w:vAlign w:val="center"/>
          </w:tcPr>
          <w:p w14:paraId="37D64692" w14:textId="77777777" w:rsidR="0040502B" w:rsidRPr="00692216" w:rsidRDefault="0040502B" w:rsidP="00BE4D20">
            <w:pPr>
              <w:jc w:val="center"/>
              <w:rPr>
                <w:rFonts w:eastAsia="Times New Roman"/>
                <w:lang w:eastAsia="ru-RU"/>
              </w:rPr>
            </w:pPr>
            <w:r w:rsidRPr="00692216">
              <w:rPr>
                <w:rFonts w:eastAsia="Times New Roman"/>
                <w:lang w:eastAsia="ru-RU"/>
              </w:rPr>
              <w:t>0.011***</w:t>
            </w:r>
          </w:p>
        </w:tc>
        <w:tc>
          <w:tcPr>
            <w:tcW w:w="1303" w:type="dxa"/>
            <w:tcBorders>
              <w:left w:val="nil"/>
              <w:right w:val="nil"/>
            </w:tcBorders>
            <w:vAlign w:val="center"/>
          </w:tcPr>
          <w:p w14:paraId="325E176C" w14:textId="77777777" w:rsidR="0040502B" w:rsidRPr="00692216" w:rsidRDefault="0040502B" w:rsidP="00BE4D20">
            <w:pPr>
              <w:jc w:val="center"/>
              <w:rPr>
                <w:rFonts w:eastAsia="Times New Roman"/>
                <w:lang w:eastAsia="ru-RU"/>
              </w:rPr>
            </w:pPr>
            <w:r w:rsidRPr="00692216">
              <w:rPr>
                <w:rFonts w:eastAsia="Times New Roman"/>
                <w:lang w:eastAsia="ru-RU"/>
              </w:rPr>
              <w:t>0.012**</w:t>
            </w:r>
          </w:p>
        </w:tc>
        <w:tc>
          <w:tcPr>
            <w:tcW w:w="1124" w:type="dxa"/>
            <w:tcBorders>
              <w:left w:val="nil"/>
              <w:right w:val="nil"/>
            </w:tcBorders>
            <w:vAlign w:val="center"/>
          </w:tcPr>
          <w:p w14:paraId="5EB54F8B" w14:textId="77777777" w:rsidR="0040502B" w:rsidRPr="00692216" w:rsidRDefault="0040502B" w:rsidP="00BE4D20">
            <w:pPr>
              <w:jc w:val="center"/>
              <w:rPr>
                <w:rFonts w:eastAsia="Times New Roman"/>
                <w:lang w:eastAsia="ru-RU"/>
              </w:rPr>
            </w:pPr>
            <w:r w:rsidRPr="00692216">
              <w:rPr>
                <w:rFonts w:eastAsia="Times New Roman"/>
                <w:lang w:eastAsia="ru-RU"/>
              </w:rPr>
              <w:t>0.012***</w:t>
            </w:r>
          </w:p>
        </w:tc>
        <w:tc>
          <w:tcPr>
            <w:tcW w:w="1302" w:type="dxa"/>
            <w:tcBorders>
              <w:left w:val="nil"/>
              <w:right w:val="nil"/>
            </w:tcBorders>
            <w:vAlign w:val="center"/>
          </w:tcPr>
          <w:p w14:paraId="6CB96202" w14:textId="77777777" w:rsidR="0040502B" w:rsidRPr="00692216" w:rsidRDefault="0040502B" w:rsidP="00BE4D20">
            <w:pPr>
              <w:jc w:val="center"/>
              <w:rPr>
                <w:rFonts w:eastAsia="Times New Roman"/>
                <w:lang w:eastAsia="ru-RU"/>
              </w:rPr>
            </w:pPr>
            <w:r w:rsidRPr="00692216">
              <w:rPr>
                <w:rFonts w:eastAsia="Times New Roman"/>
                <w:lang w:eastAsia="ru-RU"/>
              </w:rPr>
              <w:t>0.012***</w:t>
            </w:r>
          </w:p>
        </w:tc>
        <w:tc>
          <w:tcPr>
            <w:tcW w:w="1303" w:type="dxa"/>
            <w:tcBorders>
              <w:left w:val="nil"/>
              <w:right w:val="nil"/>
            </w:tcBorders>
            <w:vAlign w:val="center"/>
          </w:tcPr>
          <w:p w14:paraId="3DE2307D" w14:textId="77777777" w:rsidR="0040502B" w:rsidRPr="00692216" w:rsidRDefault="0040502B" w:rsidP="00BE4D20">
            <w:pPr>
              <w:jc w:val="center"/>
              <w:rPr>
                <w:rFonts w:eastAsia="Times New Roman"/>
                <w:lang w:eastAsia="ru-RU"/>
              </w:rPr>
            </w:pPr>
            <w:r w:rsidRPr="00692216">
              <w:rPr>
                <w:rFonts w:eastAsia="Times New Roman"/>
                <w:lang w:eastAsia="ru-RU"/>
              </w:rPr>
              <w:t>0.012***</w:t>
            </w:r>
          </w:p>
        </w:tc>
        <w:tc>
          <w:tcPr>
            <w:tcW w:w="1303" w:type="dxa"/>
            <w:tcBorders>
              <w:left w:val="nil"/>
              <w:right w:val="nil"/>
            </w:tcBorders>
            <w:shd w:val="clear" w:color="auto" w:fill="auto"/>
            <w:noWrap/>
            <w:vAlign w:val="center"/>
          </w:tcPr>
          <w:p w14:paraId="296B03FA" w14:textId="77777777" w:rsidR="0040502B" w:rsidRPr="00692216" w:rsidRDefault="0040502B" w:rsidP="00BE4D20">
            <w:pPr>
              <w:jc w:val="center"/>
              <w:rPr>
                <w:rFonts w:eastAsia="Times New Roman"/>
                <w:lang w:eastAsia="ru-RU"/>
              </w:rPr>
            </w:pPr>
            <w:r w:rsidRPr="00692216">
              <w:rPr>
                <w:rFonts w:eastAsia="Times New Roman"/>
                <w:lang w:eastAsia="ru-RU"/>
              </w:rPr>
              <w:t>0.011***</w:t>
            </w:r>
          </w:p>
        </w:tc>
      </w:tr>
      <w:tr w:rsidR="0040502B" w:rsidRPr="00692216" w14:paraId="331B48FC" w14:textId="77777777" w:rsidTr="0040502B">
        <w:trPr>
          <w:trHeight w:val="331"/>
          <w:jc w:val="center"/>
        </w:trPr>
        <w:tc>
          <w:tcPr>
            <w:tcW w:w="2090" w:type="dxa"/>
            <w:tcBorders>
              <w:top w:val="nil"/>
              <w:left w:val="nil"/>
              <w:bottom w:val="single" w:sz="4" w:space="0" w:color="auto"/>
              <w:right w:val="nil"/>
            </w:tcBorders>
            <w:shd w:val="clear" w:color="auto" w:fill="auto"/>
            <w:noWrap/>
            <w:vAlign w:val="center"/>
          </w:tcPr>
          <w:p w14:paraId="35CEE3FC" w14:textId="77777777" w:rsidR="0040502B" w:rsidRPr="00692216" w:rsidRDefault="0040502B" w:rsidP="00BE4D20">
            <w:pPr>
              <w:rPr>
                <w:rFonts w:eastAsia="Times New Roman"/>
                <w:lang w:eastAsia="ru-RU"/>
              </w:rPr>
            </w:pPr>
          </w:p>
        </w:tc>
        <w:tc>
          <w:tcPr>
            <w:tcW w:w="1302" w:type="dxa"/>
            <w:tcBorders>
              <w:top w:val="nil"/>
              <w:left w:val="nil"/>
              <w:bottom w:val="single" w:sz="4" w:space="0" w:color="auto"/>
              <w:right w:val="nil"/>
            </w:tcBorders>
            <w:shd w:val="clear" w:color="auto" w:fill="auto"/>
            <w:noWrap/>
            <w:vAlign w:val="center"/>
          </w:tcPr>
          <w:p w14:paraId="5D0D0267" w14:textId="77777777" w:rsidR="0040502B" w:rsidRPr="00692216" w:rsidRDefault="0040502B" w:rsidP="00BE4D20">
            <w:pPr>
              <w:jc w:val="center"/>
              <w:rPr>
                <w:rFonts w:eastAsia="Times New Roman"/>
                <w:lang w:eastAsia="ru-RU"/>
              </w:rPr>
            </w:pPr>
            <w:r w:rsidRPr="00692216">
              <w:rPr>
                <w:rFonts w:eastAsia="Times New Roman"/>
                <w:lang w:eastAsia="ru-RU"/>
              </w:rPr>
              <w:t>(0.004)</w:t>
            </w:r>
          </w:p>
        </w:tc>
        <w:tc>
          <w:tcPr>
            <w:tcW w:w="1303" w:type="dxa"/>
            <w:tcBorders>
              <w:top w:val="nil"/>
              <w:left w:val="nil"/>
              <w:bottom w:val="single" w:sz="4" w:space="0" w:color="auto"/>
              <w:right w:val="nil"/>
            </w:tcBorders>
            <w:vAlign w:val="center"/>
          </w:tcPr>
          <w:p w14:paraId="57220AAC" w14:textId="77777777" w:rsidR="0040502B" w:rsidRPr="00692216" w:rsidRDefault="0040502B" w:rsidP="00BE4D20">
            <w:pPr>
              <w:jc w:val="center"/>
              <w:rPr>
                <w:rFonts w:eastAsia="Times New Roman"/>
                <w:lang w:eastAsia="ru-RU"/>
              </w:rPr>
            </w:pPr>
            <w:r w:rsidRPr="00692216">
              <w:rPr>
                <w:rFonts w:eastAsia="Times New Roman"/>
                <w:lang w:eastAsia="ru-RU"/>
              </w:rPr>
              <w:t>(0.004)</w:t>
            </w:r>
          </w:p>
        </w:tc>
        <w:tc>
          <w:tcPr>
            <w:tcW w:w="1124" w:type="dxa"/>
            <w:tcBorders>
              <w:top w:val="nil"/>
              <w:left w:val="nil"/>
              <w:bottom w:val="single" w:sz="4" w:space="0" w:color="auto"/>
              <w:right w:val="nil"/>
            </w:tcBorders>
            <w:vAlign w:val="center"/>
          </w:tcPr>
          <w:p w14:paraId="50005FD8" w14:textId="77777777" w:rsidR="0040502B" w:rsidRPr="00692216" w:rsidRDefault="0040502B" w:rsidP="00BE4D20">
            <w:pPr>
              <w:jc w:val="center"/>
              <w:rPr>
                <w:rFonts w:eastAsia="Times New Roman"/>
                <w:lang w:eastAsia="ru-RU"/>
              </w:rPr>
            </w:pPr>
            <w:r w:rsidRPr="00692216">
              <w:rPr>
                <w:rFonts w:eastAsia="Times New Roman"/>
                <w:lang w:eastAsia="ru-RU"/>
              </w:rPr>
              <w:t>(0.004)</w:t>
            </w:r>
          </w:p>
        </w:tc>
        <w:tc>
          <w:tcPr>
            <w:tcW w:w="1302" w:type="dxa"/>
            <w:tcBorders>
              <w:top w:val="nil"/>
              <w:left w:val="nil"/>
              <w:bottom w:val="single" w:sz="4" w:space="0" w:color="auto"/>
              <w:right w:val="nil"/>
            </w:tcBorders>
            <w:vAlign w:val="center"/>
          </w:tcPr>
          <w:p w14:paraId="3969C8DF" w14:textId="77777777" w:rsidR="0040502B" w:rsidRPr="00692216" w:rsidRDefault="0040502B" w:rsidP="00BE4D20">
            <w:pPr>
              <w:jc w:val="center"/>
              <w:rPr>
                <w:rFonts w:eastAsia="Times New Roman"/>
                <w:lang w:eastAsia="ru-RU"/>
              </w:rPr>
            </w:pPr>
            <w:r w:rsidRPr="00692216">
              <w:rPr>
                <w:rFonts w:eastAsia="Times New Roman"/>
                <w:lang w:eastAsia="ru-RU"/>
              </w:rPr>
              <w:t>(0.004)</w:t>
            </w:r>
          </w:p>
        </w:tc>
        <w:tc>
          <w:tcPr>
            <w:tcW w:w="1303" w:type="dxa"/>
            <w:tcBorders>
              <w:top w:val="nil"/>
              <w:left w:val="nil"/>
              <w:bottom w:val="single" w:sz="4" w:space="0" w:color="auto"/>
              <w:right w:val="nil"/>
            </w:tcBorders>
            <w:vAlign w:val="center"/>
          </w:tcPr>
          <w:p w14:paraId="3BDBCF1D" w14:textId="77777777" w:rsidR="0040502B" w:rsidRPr="00692216" w:rsidRDefault="0040502B" w:rsidP="00BE4D20">
            <w:pPr>
              <w:jc w:val="center"/>
              <w:rPr>
                <w:rFonts w:eastAsia="Times New Roman"/>
                <w:lang w:eastAsia="ru-RU"/>
              </w:rPr>
            </w:pPr>
            <w:r w:rsidRPr="00692216">
              <w:rPr>
                <w:rFonts w:eastAsia="Times New Roman"/>
                <w:lang w:eastAsia="ru-RU"/>
              </w:rPr>
              <w:t>(0.004)</w:t>
            </w:r>
          </w:p>
        </w:tc>
        <w:tc>
          <w:tcPr>
            <w:tcW w:w="1303" w:type="dxa"/>
            <w:tcBorders>
              <w:top w:val="nil"/>
              <w:left w:val="nil"/>
              <w:bottom w:val="single" w:sz="4" w:space="0" w:color="auto"/>
              <w:right w:val="nil"/>
            </w:tcBorders>
            <w:shd w:val="clear" w:color="auto" w:fill="auto"/>
            <w:noWrap/>
            <w:vAlign w:val="center"/>
          </w:tcPr>
          <w:p w14:paraId="7AA550D7" w14:textId="77777777" w:rsidR="0040502B" w:rsidRPr="00692216" w:rsidRDefault="0040502B" w:rsidP="00BE4D20">
            <w:pPr>
              <w:jc w:val="center"/>
              <w:rPr>
                <w:rFonts w:eastAsia="Times New Roman"/>
                <w:lang w:eastAsia="ru-RU"/>
              </w:rPr>
            </w:pPr>
            <w:r w:rsidRPr="00692216">
              <w:rPr>
                <w:rFonts w:eastAsia="Times New Roman"/>
                <w:lang w:eastAsia="ru-RU"/>
              </w:rPr>
              <w:t>(0.004)</w:t>
            </w:r>
          </w:p>
        </w:tc>
      </w:tr>
      <w:tr w:rsidR="0040502B" w:rsidRPr="00692216" w14:paraId="3C6B687A" w14:textId="77777777" w:rsidTr="0040502B">
        <w:trPr>
          <w:trHeight w:val="331"/>
          <w:jc w:val="center"/>
        </w:trPr>
        <w:tc>
          <w:tcPr>
            <w:tcW w:w="2090" w:type="dxa"/>
            <w:tcBorders>
              <w:top w:val="single" w:sz="4" w:space="0" w:color="auto"/>
              <w:left w:val="nil"/>
              <w:right w:val="nil"/>
            </w:tcBorders>
            <w:shd w:val="clear" w:color="auto" w:fill="auto"/>
            <w:noWrap/>
            <w:vAlign w:val="center"/>
          </w:tcPr>
          <w:p w14:paraId="38CBAF35" w14:textId="77777777" w:rsidR="0040502B" w:rsidRPr="00692216" w:rsidRDefault="0040502B" w:rsidP="00BE4D20">
            <w:pPr>
              <w:rPr>
                <w:rFonts w:eastAsia="Times New Roman"/>
                <w:lang w:eastAsia="ru-RU"/>
              </w:rPr>
            </w:pPr>
            <w:r w:rsidRPr="00692216">
              <w:rPr>
                <w:rFonts w:eastAsia="Times New Roman"/>
                <w:lang w:eastAsia="ru-RU"/>
              </w:rPr>
              <w:t>Weather control</w:t>
            </w:r>
          </w:p>
        </w:tc>
        <w:tc>
          <w:tcPr>
            <w:tcW w:w="1302" w:type="dxa"/>
            <w:tcBorders>
              <w:top w:val="single" w:sz="4" w:space="0" w:color="auto"/>
              <w:left w:val="nil"/>
              <w:right w:val="nil"/>
            </w:tcBorders>
            <w:shd w:val="clear" w:color="auto" w:fill="auto"/>
            <w:noWrap/>
            <w:vAlign w:val="center"/>
          </w:tcPr>
          <w:p w14:paraId="790D5EEA" w14:textId="77777777" w:rsidR="0040502B" w:rsidRPr="00692216" w:rsidRDefault="0040502B" w:rsidP="00BE4D20">
            <w:pPr>
              <w:jc w:val="center"/>
              <w:rPr>
                <w:rFonts w:eastAsia="Times New Roman"/>
                <w:lang w:eastAsia="ru-RU"/>
              </w:rPr>
            </w:pPr>
            <w:r w:rsidRPr="00692216">
              <w:rPr>
                <w:rFonts w:eastAsia="Times New Roman"/>
                <w:lang w:eastAsia="ru-RU"/>
              </w:rPr>
              <w:t>No</w:t>
            </w:r>
          </w:p>
        </w:tc>
        <w:tc>
          <w:tcPr>
            <w:tcW w:w="1303" w:type="dxa"/>
            <w:tcBorders>
              <w:top w:val="single" w:sz="4" w:space="0" w:color="auto"/>
              <w:left w:val="nil"/>
              <w:right w:val="nil"/>
            </w:tcBorders>
            <w:vAlign w:val="center"/>
          </w:tcPr>
          <w:p w14:paraId="10FF2EF9" w14:textId="77777777" w:rsidR="0040502B" w:rsidRPr="00692216" w:rsidRDefault="0040502B" w:rsidP="00BE4D20">
            <w:pPr>
              <w:jc w:val="center"/>
              <w:rPr>
                <w:rFonts w:eastAsia="Times New Roman"/>
                <w:lang w:eastAsia="ru-RU"/>
              </w:rPr>
            </w:pPr>
            <w:r w:rsidRPr="00692216">
              <w:rPr>
                <w:rFonts w:eastAsia="Times New Roman"/>
                <w:lang w:eastAsia="ru-RU"/>
              </w:rPr>
              <w:t>No</w:t>
            </w:r>
          </w:p>
        </w:tc>
        <w:tc>
          <w:tcPr>
            <w:tcW w:w="1124" w:type="dxa"/>
            <w:tcBorders>
              <w:top w:val="single" w:sz="4" w:space="0" w:color="auto"/>
              <w:left w:val="nil"/>
              <w:right w:val="nil"/>
            </w:tcBorders>
            <w:vAlign w:val="center"/>
          </w:tcPr>
          <w:p w14:paraId="28B9B297" w14:textId="77777777" w:rsidR="0040502B" w:rsidRPr="00692216" w:rsidRDefault="0040502B" w:rsidP="00BE4D20">
            <w:pPr>
              <w:jc w:val="center"/>
              <w:rPr>
                <w:rFonts w:eastAsia="Times New Roman"/>
                <w:lang w:eastAsia="ru-RU"/>
              </w:rPr>
            </w:pPr>
            <w:r w:rsidRPr="00692216">
              <w:rPr>
                <w:rFonts w:eastAsia="Times New Roman"/>
                <w:lang w:eastAsia="ru-RU"/>
              </w:rPr>
              <w:t>No</w:t>
            </w:r>
          </w:p>
        </w:tc>
        <w:tc>
          <w:tcPr>
            <w:tcW w:w="1302" w:type="dxa"/>
            <w:tcBorders>
              <w:top w:val="single" w:sz="4" w:space="0" w:color="auto"/>
              <w:left w:val="nil"/>
              <w:right w:val="nil"/>
            </w:tcBorders>
            <w:vAlign w:val="center"/>
          </w:tcPr>
          <w:p w14:paraId="7705242B" w14:textId="77777777" w:rsidR="0040502B" w:rsidRPr="00692216" w:rsidRDefault="0040502B" w:rsidP="00BE4D20">
            <w:pPr>
              <w:jc w:val="center"/>
              <w:rPr>
                <w:rFonts w:eastAsia="Times New Roman"/>
                <w:lang w:eastAsia="ru-RU"/>
              </w:rPr>
            </w:pPr>
            <w:r w:rsidRPr="00692216">
              <w:rPr>
                <w:rFonts w:eastAsia="Times New Roman"/>
                <w:lang w:eastAsia="ru-RU"/>
              </w:rPr>
              <w:t>No</w:t>
            </w:r>
          </w:p>
        </w:tc>
        <w:tc>
          <w:tcPr>
            <w:tcW w:w="1303" w:type="dxa"/>
            <w:tcBorders>
              <w:top w:val="single" w:sz="4" w:space="0" w:color="auto"/>
              <w:left w:val="nil"/>
              <w:right w:val="nil"/>
            </w:tcBorders>
            <w:vAlign w:val="center"/>
          </w:tcPr>
          <w:p w14:paraId="6BD6E178" w14:textId="77777777" w:rsidR="0040502B" w:rsidRPr="00692216" w:rsidRDefault="0040502B" w:rsidP="00BE4D20">
            <w:pPr>
              <w:jc w:val="center"/>
              <w:rPr>
                <w:rFonts w:eastAsia="Times New Roman"/>
                <w:lang w:eastAsia="ru-RU"/>
              </w:rPr>
            </w:pPr>
            <w:r w:rsidRPr="00692216">
              <w:rPr>
                <w:rFonts w:eastAsia="Times New Roman"/>
                <w:lang w:eastAsia="ru-RU"/>
              </w:rPr>
              <w:t>No</w:t>
            </w:r>
          </w:p>
        </w:tc>
        <w:tc>
          <w:tcPr>
            <w:tcW w:w="1303" w:type="dxa"/>
            <w:tcBorders>
              <w:top w:val="single" w:sz="4" w:space="0" w:color="auto"/>
              <w:left w:val="nil"/>
              <w:right w:val="nil"/>
            </w:tcBorders>
            <w:shd w:val="clear" w:color="auto" w:fill="auto"/>
            <w:noWrap/>
            <w:vAlign w:val="center"/>
          </w:tcPr>
          <w:p w14:paraId="2D94B188" w14:textId="77777777" w:rsidR="0040502B" w:rsidRPr="00692216" w:rsidRDefault="0040502B" w:rsidP="00BE4D20">
            <w:pPr>
              <w:jc w:val="center"/>
              <w:rPr>
                <w:rFonts w:eastAsia="Times New Roman"/>
                <w:lang w:eastAsia="ru-RU"/>
              </w:rPr>
            </w:pPr>
            <w:r w:rsidRPr="00692216">
              <w:rPr>
                <w:rFonts w:eastAsia="Times New Roman"/>
                <w:lang w:eastAsia="ru-RU"/>
              </w:rPr>
              <w:t>Yes</w:t>
            </w:r>
          </w:p>
        </w:tc>
      </w:tr>
      <w:tr w:rsidR="0040502B" w:rsidRPr="00692216" w14:paraId="2F845A05" w14:textId="77777777" w:rsidTr="0040502B">
        <w:trPr>
          <w:trHeight w:val="331"/>
          <w:jc w:val="center"/>
        </w:trPr>
        <w:tc>
          <w:tcPr>
            <w:tcW w:w="2090" w:type="dxa"/>
            <w:tcBorders>
              <w:left w:val="nil"/>
              <w:bottom w:val="nil"/>
              <w:right w:val="nil"/>
            </w:tcBorders>
            <w:shd w:val="clear" w:color="auto" w:fill="auto"/>
            <w:noWrap/>
            <w:vAlign w:val="center"/>
            <w:hideMark/>
          </w:tcPr>
          <w:p w14:paraId="7F93E164" w14:textId="77777777" w:rsidR="0040502B" w:rsidRPr="00692216" w:rsidRDefault="0040502B" w:rsidP="00BE4D20">
            <w:pPr>
              <w:rPr>
                <w:rFonts w:eastAsia="Times New Roman"/>
                <w:lang w:eastAsia="ru-RU"/>
              </w:rPr>
            </w:pPr>
            <w:r w:rsidRPr="00692216">
              <w:rPr>
                <w:rFonts w:eastAsia="Times New Roman"/>
                <w:lang w:eastAsia="ru-RU"/>
              </w:rPr>
              <w:t>Block-flat type FE</w:t>
            </w:r>
          </w:p>
        </w:tc>
        <w:tc>
          <w:tcPr>
            <w:tcW w:w="1302" w:type="dxa"/>
            <w:tcBorders>
              <w:left w:val="nil"/>
              <w:bottom w:val="nil"/>
              <w:right w:val="nil"/>
            </w:tcBorders>
            <w:shd w:val="clear" w:color="auto" w:fill="auto"/>
            <w:noWrap/>
            <w:vAlign w:val="center"/>
            <w:hideMark/>
          </w:tcPr>
          <w:p w14:paraId="673AA7B2" w14:textId="77777777" w:rsidR="0040502B" w:rsidRPr="00692216" w:rsidRDefault="0040502B" w:rsidP="00BE4D20">
            <w:pPr>
              <w:jc w:val="center"/>
              <w:rPr>
                <w:rFonts w:eastAsia="Times New Roman"/>
                <w:lang w:eastAsia="ru-RU"/>
              </w:rPr>
            </w:pPr>
            <w:r w:rsidRPr="00692216">
              <w:rPr>
                <w:rFonts w:eastAsia="Times New Roman"/>
                <w:lang w:eastAsia="ru-RU"/>
              </w:rPr>
              <w:t>Yes</w:t>
            </w:r>
          </w:p>
        </w:tc>
        <w:tc>
          <w:tcPr>
            <w:tcW w:w="1303" w:type="dxa"/>
            <w:tcBorders>
              <w:left w:val="nil"/>
              <w:bottom w:val="nil"/>
              <w:right w:val="nil"/>
            </w:tcBorders>
            <w:vAlign w:val="center"/>
          </w:tcPr>
          <w:p w14:paraId="504046EF" w14:textId="77777777" w:rsidR="0040502B" w:rsidRPr="00692216" w:rsidRDefault="0040502B" w:rsidP="00BE4D20">
            <w:pPr>
              <w:jc w:val="center"/>
              <w:rPr>
                <w:rFonts w:eastAsia="Times New Roman"/>
                <w:lang w:eastAsia="ru-RU"/>
              </w:rPr>
            </w:pPr>
            <w:r w:rsidRPr="00692216">
              <w:rPr>
                <w:rFonts w:eastAsia="Times New Roman"/>
                <w:lang w:eastAsia="ru-RU"/>
              </w:rPr>
              <w:t>Yes</w:t>
            </w:r>
          </w:p>
        </w:tc>
        <w:tc>
          <w:tcPr>
            <w:tcW w:w="1124" w:type="dxa"/>
            <w:tcBorders>
              <w:left w:val="nil"/>
              <w:bottom w:val="nil"/>
              <w:right w:val="nil"/>
            </w:tcBorders>
            <w:vAlign w:val="center"/>
          </w:tcPr>
          <w:p w14:paraId="4CEE0E8C" w14:textId="77777777" w:rsidR="0040502B" w:rsidRPr="00692216" w:rsidRDefault="0040502B" w:rsidP="00BE4D20">
            <w:pPr>
              <w:jc w:val="center"/>
              <w:rPr>
                <w:rFonts w:eastAsia="Times New Roman"/>
                <w:lang w:eastAsia="ru-RU"/>
              </w:rPr>
            </w:pPr>
            <w:r w:rsidRPr="00692216">
              <w:rPr>
                <w:rFonts w:eastAsia="Times New Roman"/>
                <w:lang w:eastAsia="ru-RU"/>
              </w:rPr>
              <w:t>Yes</w:t>
            </w:r>
          </w:p>
        </w:tc>
        <w:tc>
          <w:tcPr>
            <w:tcW w:w="1302" w:type="dxa"/>
            <w:tcBorders>
              <w:left w:val="nil"/>
              <w:bottom w:val="nil"/>
              <w:right w:val="nil"/>
            </w:tcBorders>
            <w:vAlign w:val="center"/>
          </w:tcPr>
          <w:p w14:paraId="63B0F4E3" w14:textId="77777777" w:rsidR="0040502B" w:rsidRPr="00692216" w:rsidRDefault="0040502B" w:rsidP="00BE4D20">
            <w:pPr>
              <w:jc w:val="center"/>
              <w:rPr>
                <w:rFonts w:eastAsia="Times New Roman"/>
                <w:lang w:eastAsia="ru-RU"/>
              </w:rPr>
            </w:pPr>
            <w:r w:rsidRPr="00692216">
              <w:rPr>
                <w:rFonts w:eastAsia="Times New Roman"/>
                <w:lang w:eastAsia="ru-RU"/>
              </w:rPr>
              <w:t>Yes</w:t>
            </w:r>
          </w:p>
        </w:tc>
        <w:tc>
          <w:tcPr>
            <w:tcW w:w="1303" w:type="dxa"/>
            <w:tcBorders>
              <w:left w:val="nil"/>
              <w:bottom w:val="nil"/>
              <w:right w:val="nil"/>
            </w:tcBorders>
            <w:vAlign w:val="center"/>
          </w:tcPr>
          <w:p w14:paraId="68F83B8B" w14:textId="77777777" w:rsidR="0040502B" w:rsidRPr="00692216" w:rsidRDefault="0040502B" w:rsidP="00BE4D20">
            <w:pPr>
              <w:jc w:val="center"/>
              <w:rPr>
                <w:rFonts w:eastAsia="Times New Roman"/>
                <w:lang w:eastAsia="ru-RU"/>
              </w:rPr>
            </w:pPr>
            <w:r w:rsidRPr="00692216">
              <w:rPr>
                <w:rFonts w:eastAsia="Times New Roman"/>
                <w:lang w:eastAsia="ru-RU"/>
              </w:rPr>
              <w:t>Yes</w:t>
            </w:r>
          </w:p>
        </w:tc>
        <w:tc>
          <w:tcPr>
            <w:tcW w:w="1303" w:type="dxa"/>
            <w:tcBorders>
              <w:left w:val="nil"/>
              <w:bottom w:val="nil"/>
              <w:right w:val="nil"/>
            </w:tcBorders>
            <w:shd w:val="clear" w:color="auto" w:fill="auto"/>
            <w:noWrap/>
            <w:vAlign w:val="center"/>
          </w:tcPr>
          <w:p w14:paraId="161144AD" w14:textId="77777777" w:rsidR="0040502B" w:rsidRPr="00692216" w:rsidRDefault="0040502B" w:rsidP="00BE4D20">
            <w:pPr>
              <w:jc w:val="center"/>
              <w:rPr>
                <w:rFonts w:eastAsia="Times New Roman"/>
                <w:lang w:eastAsia="ru-RU"/>
              </w:rPr>
            </w:pPr>
            <w:r w:rsidRPr="00692216">
              <w:rPr>
                <w:rFonts w:eastAsia="Times New Roman"/>
                <w:lang w:eastAsia="ru-RU"/>
              </w:rPr>
              <w:t>Yes</w:t>
            </w:r>
          </w:p>
        </w:tc>
      </w:tr>
      <w:tr w:rsidR="0040502B" w:rsidRPr="00692216" w14:paraId="71DE7D55" w14:textId="77777777" w:rsidTr="0040502B">
        <w:trPr>
          <w:trHeight w:val="331"/>
          <w:jc w:val="center"/>
        </w:trPr>
        <w:tc>
          <w:tcPr>
            <w:tcW w:w="2090" w:type="dxa"/>
            <w:tcBorders>
              <w:top w:val="nil"/>
              <w:left w:val="nil"/>
              <w:bottom w:val="nil"/>
              <w:right w:val="nil"/>
            </w:tcBorders>
            <w:shd w:val="clear" w:color="auto" w:fill="auto"/>
            <w:noWrap/>
            <w:vAlign w:val="center"/>
            <w:hideMark/>
          </w:tcPr>
          <w:p w14:paraId="037E3C00" w14:textId="77777777" w:rsidR="0040502B" w:rsidRPr="00692216" w:rsidRDefault="0040502B" w:rsidP="00BE4D20">
            <w:pPr>
              <w:rPr>
                <w:rFonts w:eastAsia="Times New Roman"/>
                <w:lang w:eastAsia="ru-RU"/>
              </w:rPr>
            </w:pPr>
            <w:r w:rsidRPr="00692216">
              <w:rPr>
                <w:rFonts w:eastAsia="Times New Roman"/>
                <w:lang w:eastAsia="ru-RU"/>
              </w:rPr>
              <w:t>Year FE</w:t>
            </w:r>
          </w:p>
        </w:tc>
        <w:tc>
          <w:tcPr>
            <w:tcW w:w="1302" w:type="dxa"/>
            <w:tcBorders>
              <w:top w:val="nil"/>
              <w:left w:val="nil"/>
              <w:bottom w:val="nil"/>
              <w:right w:val="nil"/>
            </w:tcBorders>
            <w:shd w:val="clear" w:color="auto" w:fill="auto"/>
            <w:noWrap/>
            <w:vAlign w:val="center"/>
            <w:hideMark/>
          </w:tcPr>
          <w:p w14:paraId="1CD078BC" w14:textId="77777777" w:rsidR="0040502B" w:rsidRPr="00692216" w:rsidRDefault="0040502B" w:rsidP="00BE4D20">
            <w:pPr>
              <w:jc w:val="center"/>
              <w:rPr>
                <w:rFonts w:eastAsia="Times New Roman"/>
                <w:lang w:eastAsia="ru-RU"/>
              </w:rPr>
            </w:pPr>
            <w:r w:rsidRPr="00692216">
              <w:rPr>
                <w:rFonts w:eastAsia="Times New Roman"/>
                <w:lang w:eastAsia="ru-RU"/>
              </w:rPr>
              <w:t>Yes</w:t>
            </w:r>
          </w:p>
        </w:tc>
        <w:tc>
          <w:tcPr>
            <w:tcW w:w="1303" w:type="dxa"/>
            <w:tcBorders>
              <w:top w:val="nil"/>
              <w:left w:val="nil"/>
              <w:bottom w:val="nil"/>
              <w:right w:val="nil"/>
            </w:tcBorders>
            <w:vAlign w:val="center"/>
          </w:tcPr>
          <w:p w14:paraId="04B488A3" w14:textId="77777777" w:rsidR="0040502B" w:rsidRPr="00692216" w:rsidRDefault="0040502B" w:rsidP="00BE4D20">
            <w:pPr>
              <w:jc w:val="center"/>
              <w:rPr>
                <w:rFonts w:eastAsia="Times New Roman"/>
                <w:lang w:eastAsia="ru-RU"/>
              </w:rPr>
            </w:pPr>
            <w:r w:rsidRPr="00692216">
              <w:rPr>
                <w:rFonts w:eastAsia="Times New Roman"/>
                <w:lang w:eastAsia="ru-RU"/>
              </w:rPr>
              <w:t>Yes</w:t>
            </w:r>
          </w:p>
        </w:tc>
        <w:tc>
          <w:tcPr>
            <w:tcW w:w="1124" w:type="dxa"/>
            <w:tcBorders>
              <w:top w:val="nil"/>
              <w:left w:val="nil"/>
              <w:bottom w:val="nil"/>
              <w:right w:val="nil"/>
            </w:tcBorders>
            <w:vAlign w:val="center"/>
          </w:tcPr>
          <w:p w14:paraId="1CEA7B81" w14:textId="77777777" w:rsidR="0040502B" w:rsidRPr="00692216" w:rsidRDefault="0040502B" w:rsidP="00BE4D20">
            <w:pPr>
              <w:jc w:val="center"/>
              <w:rPr>
                <w:rFonts w:eastAsia="Times New Roman"/>
                <w:lang w:eastAsia="ru-RU"/>
              </w:rPr>
            </w:pPr>
            <w:r w:rsidRPr="00692216">
              <w:rPr>
                <w:rFonts w:eastAsia="Times New Roman"/>
                <w:lang w:eastAsia="ru-RU"/>
              </w:rPr>
              <w:t>Yes</w:t>
            </w:r>
          </w:p>
        </w:tc>
        <w:tc>
          <w:tcPr>
            <w:tcW w:w="1302" w:type="dxa"/>
            <w:tcBorders>
              <w:top w:val="nil"/>
              <w:left w:val="nil"/>
              <w:bottom w:val="nil"/>
              <w:right w:val="nil"/>
            </w:tcBorders>
            <w:vAlign w:val="center"/>
          </w:tcPr>
          <w:p w14:paraId="6A90D6BB" w14:textId="77777777" w:rsidR="0040502B" w:rsidRPr="00692216" w:rsidRDefault="0040502B" w:rsidP="00BE4D20">
            <w:pPr>
              <w:jc w:val="center"/>
              <w:rPr>
                <w:rFonts w:eastAsia="Times New Roman"/>
                <w:lang w:eastAsia="ru-RU"/>
              </w:rPr>
            </w:pPr>
            <w:r w:rsidRPr="00692216">
              <w:rPr>
                <w:rFonts w:eastAsia="Times New Roman"/>
                <w:lang w:eastAsia="ru-RU"/>
              </w:rPr>
              <w:t>Yes</w:t>
            </w:r>
          </w:p>
        </w:tc>
        <w:tc>
          <w:tcPr>
            <w:tcW w:w="1303" w:type="dxa"/>
            <w:tcBorders>
              <w:top w:val="nil"/>
              <w:left w:val="nil"/>
              <w:bottom w:val="nil"/>
              <w:right w:val="nil"/>
            </w:tcBorders>
            <w:vAlign w:val="center"/>
          </w:tcPr>
          <w:p w14:paraId="52F80B5F" w14:textId="77777777" w:rsidR="0040502B" w:rsidRPr="00692216" w:rsidRDefault="0040502B" w:rsidP="00BE4D20">
            <w:pPr>
              <w:jc w:val="center"/>
              <w:rPr>
                <w:rFonts w:eastAsia="Times New Roman"/>
                <w:lang w:eastAsia="ru-RU"/>
              </w:rPr>
            </w:pPr>
            <w:r w:rsidRPr="00692216">
              <w:rPr>
                <w:rFonts w:eastAsia="Times New Roman"/>
                <w:lang w:eastAsia="ru-RU"/>
              </w:rPr>
              <w:t>Yes</w:t>
            </w:r>
          </w:p>
        </w:tc>
        <w:tc>
          <w:tcPr>
            <w:tcW w:w="1303" w:type="dxa"/>
            <w:tcBorders>
              <w:top w:val="nil"/>
              <w:left w:val="nil"/>
              <w:bottom w:val="nil"/>
              <w:right w:val="nil"/>
            </w:tcBorders>
            <w:shd w:val="clear" w:color="auto" w:fill="auto"/>
            <w:noWrap/>
            <w:vAlign w:val="center"/>
          </w:tcPr>
          <w:p w14:paraId="10D90D43" w14:textId="77777777" w:rsidR="0040502B" w:rsidRPr="00692216" w:rsidRDefault="0040502B" w:rsidP="00BE4D20">
            <w:pPr>
              <w:jc w:val="center"/>
              <w:rPr>
                <w:rFonts w:eastAsia="Times New Roman"/>
                <w:lang w:eastAsia="ru-RU"/>
              </w:rPr>
            </w:pPr>
            <w:r w:rsidRPr="00692216">
              <w:rPr>
                <w:rFonts w:eastAsia="Times New Roman"/>
                <w:lang w:eastAsia="ru-RU"/>
              </w:rPr>
              <w:t>Yes</w:t>
            </w:r>
          </w:p>
        </w:tc>
      </w:tr>
      <w:tr w:rsidR="0040502B" w:rsidRPr="00692216" w14:paraId="14DC5B2B" w14:textId="77777777" w:rsidTr="0040502B">
        <w:trPr>
          <w:trHeight w:val="331"/>
          <w:jc w:val="center"/>
        </w:trPr>
        <w:tc>
          <w:tcPr>
            <w:tcW w:w="2090" w:type="dxa"/>
            <w:tcBorders>
              <w:top w:val="nil"/>
              <w:left w:val="nil"/>
              <w:bottom w:val="single" w:sz="4" w:space="0" w:color="auto"/>
              <w:right w:val="nil"/>
            </w:tcBorders>
            <w:shd w:val="clear" w:color="auto" w:fill="auto"/>
            <w:noWrap/>
            <w:vAlign w:val="center"/>
            <w:hideMark/>
          </w:tcPr>
          <w:p w14:paraId="7F7B1658" w14:textId="77777777" w:rsidR="0040502B" w:rsidRPr="00692216" w:rsidRDefault="0040502B" w:rsidP="00BE4D20">
            <w:pPr>
              <w:rPr>
                <w:rFonts w:eastAsia="Times New Roman"/>
                <w:lang w:eastAsia="ru-RU"/>
              </w:rPr>
            </w:pPr>
            <w:r w:rsidRPr="00692216">
              <w:rPr>
                <w:rFonts w:eastAsia="Times New Roman"/>
                <w:lang w:eastAsia="ru-RU"/>
              </w:rPr>
              <w:t>N</w:t>
            </w:r>
          </w:p>
        </w:tc>
        <w:tc>
          <w:tcPr>
            <w:tcW w:w="1302" w:type="dxa"/>
            <w:tcBorders>
              <w:top w:val="nil"/>
              <w:left w:val="nil"/>
              <w:bottom w:val="single" w:sz="4" w:space="0" w:color="auto"/>
              <w:right w:val="nil"/>
            </w:tcBorders>
            <w:shd w:val="clear" w:color="auto" w:fill="auto"/>
            <w:noWrap/>
            <w:vAlign w:val="center"/>
          </w:tcPr>
          <w:p w14:paraId="30152089" w14:textId="77777777" w:rsidR="0040502B" w:rsidRPr="00692216" w:rsidRDefault="0040502B" w:rsidP="00BE4D20">
            <w:pPr>
              <w:jc w:val="center"/>
              <w:rPr>
                <w:rFonts w:eastAsia="Times New Roman"/>
                <w:lang w:eastAsia="ru-RU"/>
              </w:rPr>
            </w:pPr>
            <w:r w:rsidRPr="00692216">
              <w:rPr>
                <w:rFonts w:eastAsia="Times New Roman"/>
                <w:lang w:eastAsia="ru-RU"/>
              </w:rPr>
              <w:t>113,611</w:t>
            </w:r>
          </w:p>
        </w:tc>
        <w:tc>
          <w:tcPr>
            <w:tcW w:w="1303" w:type="dxa"/>
            <w:tcBorders>
              <w:top w:val="nil"/>
              <w:left w:val="nil"/>
              <w:bottom w:val="single" w:sz="4" w:space="0" w:color="auto"/>
              <w:right w:val="nil"/>
            </w:tcBorders>
            <w:vAlign w:val="center"/>
          </w:tcPr>
          <w:p w14:paraId="358DF745" w14:textId="77777777" w:rsidR="0040502B" w:rsidRPr="00692216" w:rsidRDefault="0040502B" w:rsidP="00BE4D20">
            <w:pPr>
              <w:jc w:val="center"/>
              <w:rPr>
                <w:rFonts w:eastAsia="Times New Roman"/>
                <w:lang w:eastAsia="ru-RU"/>
              </w:rPr>
            </w:pPr>
            <w:r w:rsidRPr="00692216">
              <w:rPr>
                <w:rFonts w:eastAsia="Times New Roman"/>
                <w:lang w:eastAsia="ru-RU"/>
              </w:rPr>
              <w:t>120,757</w:t>
            </w:r>
          </w:p>
        </w:tc>
        <w:tc>
          <w:tcPr>
            <w:tcW w:w="1124" w:type="dxa"/>
            <w:tcBorders>
              <w:top w:val="nil"/>
              <w:left w:val="nil"/>
              <w:bottom w:val="single" w:sz="4" w:space="0" w:color="auto"/>
              <w:right w:val="nil"/>
            </w:tcBorders>
            <w:vAlign w:val="center"/>
          </w:tcPr>
          <w:p w14:paraId="2253E131" w14:textId="77777777" w:rsidR="0040502B" w:rsidRPr="00692216" w:rsidRDefault="0040502B" w:rsidP="00BE4D20">
            <w:pPr>
              <w:jc w:val="center"/>
              <w:rPr>
                <w:rFonts w:eastAsia="Times New Roman"/>
                <w:lang w:eastAsia="ru-RU"/>
              </w:rPr>
            </w:pPr>
            <w:r w:rsidRPr="00692216">
              <w:rPr>
                <w:rFonts w:eastAsia="Times New Roman"/>
                <w:lang w:eastAsia="ru-RU"/>
              </w:rPr>
              <w:t>152,697</w:t>
            </w:r>
          </w:p>
        </w:tc>
        <w:tc>
          <w:tcPr>
            <w:tcW w:w="1302" w:type="dxa"/>
            <w:tcBorders>
              <w:top w:val="nil"/>
              <w:left w:val="nil"/>
              <w:bottom w:val="single" w:sz="4" w:space="0" w:color="auto"/>
              <w:right w:val="nil"/>
            </w:tcBorders>
            <w:vAlign w:val="center"/>
          </w:tcPr>
          <w:p w14:paraId="06F2E773" w14:textId="77777777" w:rsidR="0040502B" w:rsidRPr="00692216" w:rsidRDefault="0040502B" w:rsidP="00BE4D20">
            <w:pPr>
              <w:jc w:val="center"/>
              <w:rPr>
                <w:rFonts w:eastAsia="Times New Roman"/>
              </w:rPr>
            </w:pPr>
            <w:r w:rsidRPr="00692216">
              <w:rPr>
                <w:rFonts w:eastAsia="Times New Roman"/>
              </w:rPr>
              <w:t>109,880</w:t>
            </w:r>
          </w:p>
        </w:tc>
        <w:tc>
          <w:tcPr>
            <w:tcW w:w="1303" w:type="dxa"/>
            <w:tcBorders>
              <w:top w:val="nil"/>
              <w:left w:val="nil"/>
              <w:bottom w:val="single" w:sz="4" w:space="0" w:color="auto"/>
              <w:right w:val="nil"/>
            </w:tcBorders>
            <w:vAlign w:val="center"/>
          </w:tcPr>
          <w:p w14:paraId="0AB54A24" w14:textId="77777777" w:rsidR="0040502B" w:rsidRPr="00692216" w:rsidRDefault="0040502B" w:rsidP="00BE4D20">
            <w:pPr>
              <w:jc w:val="center"/>
              <w:rPr>
                <w:rFonts w:eastAsia="Times New Roman"/>
                <w:lang w:eastAsia="ru-RU"/>
              </w:rPr>
            </w:pPr>
            <w:r w:rsidRPr="00692216">
              <w:rPr>
                <w:rFonts w:eastAsia="Times New Roman"/>
                <w:lang w:eastAsia="ru-RU"/>
              </w:rPr>
              <w:t>21,201</w:t>
            </w:r>
          </w:p>
        </w:tc>
        <w:tc>
          <w:tcPr>
            <w:tcW w:w="1303" w:type="dxa"/>
            <w:tcBorders>
              <w:top w:val="nil"/>
              <w:left w:val="nil"/>
              <w:bottom w:val="single" w:sz="4" w:space="0" w:color="auto"/>
              <w:right w:val="nil"/>
            </w:tcBorders>
            <w:shd w:val="clear" w:color="auto" w:fill="auto"/>
            <w:noWrap/>
            <w:vAlign w:val="center"/>
          </w:tcPr>
          <w:p w14:paraId="67E9F156" w14:textId="77777777" w:rsidR="0040502B" w:rsidRPr="00692216" w:rsidRDefault="0040502B" w:rsidP="00BE4D20">
            <w:pPr>
              <w:jc w:val="center"/>
              <w:rPr>
                <w:rFonts w:eastAsia="Times New Roman"/>
                <w:lang w:eastAsia="ru-RU"/>
              </w:rPr>
            </w:pPr>
            <w:r w:rsidRPr="00692216">
              <w:rPr>
                <w:rFonts w:eastAsia="Times New Roman"/>
                <w:lang w:eastAsia="ru-RU"/>
              </w:rPr>
              <w:t>113,611</w:t>
            </w:r>
          </w:p>
        </w:tc>
      </w:tr>
      <w:bookmarkEnd w:id="2"/>
    </w:tbl>
    <w:p w14:paraId="64A23BD0" w14:textId="77777777" w:rsidR="00E82E41" w:rsidRPr="00692216" w:rsidRDefault="00E82E41" w:rsidP="00E82E41">
      <w:pPr>
        <w:spacing w:after="5"/>
        <w:jc w:val="both"/>
      </w:pPr>
    </w:p>
    <w:p w14:paraId="3EDD876F" w14:textId="04B34E52" w:rsidR="00E82E41" w:rsidRPr="006A38AF" w:rsidRDefault="00E82E41" w:rsidP="00E82E41">
      <w:pPr>
        <w:spacing w:before="240" w:after="5"/>
        <w:jc w:val="both"/>
        <w:rPr>
          <w:rFonts w:eastAsiaTheme="minorEastAsia"/>
        </w:rPr>
      </w:pPr>
      <w:r w:rsidRPr="00FD3E82">
        <w:t xml:space="preserve">Notes: This table presents </w:t>
      </w:r>
      <w:r>
        <w:t xml:space="preserve">the </w:t>
      </w:r>
      <w:r w:rsidRPr="00FD3E82">
        <w:t>robust</w:t>
      </w:r>
      <w:r>
        <w:t>ness</w:t>
      </w:r>
      <w:r w:rsidRPr="00FD3E82">
        <w:t xml:space="preserve"> checks on the effect of green building certification on </w:t>
      </w:r>
      <w:r>
        <w:t xml:space="preserve">household electricity </w:t>
      </w:r>
      <w:r w:rsidRPr="00FD3E82">
        <w:t>consumption for certified buildings</w:t>
      </w:r>
      <w:r>
        <w:t>, relative</w:t>
      </w:r>
      <w:r w:rsidRPr="00FD3E82">
        <w:t xml:space="preserve"> to non-certified buildings</w:t>
      </w:r>
      <w:r>
        <w:t>, using Equation (1) in Methods</w:t>
      </w:r>
      <w:r w:rsidRPr="00FD3E82">
        <w:t xml:space="preserve">. The dependent variable is </w:t>
      </w:r>
      <w:r>
        <w:t xml:space="preserve">the natural </w:t>
      </w:r>
      <w:r w:rsidRPr="00FD3E82">
        <w:t>log</w:t>
      </w:r>
      <w:r>
        <w:t>arithm</w:t>
      </w:r>
      <w:r w:rsidRPr="00FD3E82">
        <w:t xml:space="preserve"> of</w:t>
      </w:r>
      <w:r>
        <w:t xml:space="preserve"> </w:t>
      </w:r>
      <w:r w:rsidRPr="00FD3E82">
        <w:t xml:space="preserve">monthly </w:t>
      </w:r>
      <w:r>
        <w:t>electricity consumption for all households of the same flat type in a block</w:t>
      </w:r>
      <w:r w:rsidRPr="00FD3E82">
        <w:t>.  Column (1) shows the estimates using baseline sample</w:t>
      </w:r>
      <w:r>
        <w:t>. Columns (2)-(4) alter sample restrictions by</w:t>
      </w:r>
      <w:r w:rsidRPr="00FD3E82">
        <w:t xml:space="preserve"> inclu</w:t>
      </w:r>
      <w:r>
        <w:t>ding</w:t>
      </w:r>
      <w:r w:rsidRPr="00FD3E82">
        <w:t xml:space="preserve"> </w:t>
      </w:r>
      <w:r>
        <w:t>the top and bottom 1% observations in water consumption, including</w:t>
      </w:r>
      <w:r w:rsidRPr="00FD3E82">
        <w:t xml:space="preserve"> building</w:t>
      </w:r>
      <w:r>
        <w:t>s of all</w:t>
      </w:r>
      <w:r w:rsidRPr="00FD3E82">
        <w:t xml:space="preserve"> age</w:t>
      </w:r>
      <w:r>
        <w:t>s, and using a fully balanced sample, respectively</w:t>
      </w:r>
      <w:r w:rsidRPr="00FD3E82">
        <w:t>. Column (</w:t>
      </w:r>
      <w:r>
        <w:t>5</w:t>
      </w:r>
      <w:r w:rsidRPr="00FD3E82">
        <w:t>)</w:t>
      </w:r>
      <w:r>
        <w:t xml:space="preserve"> </w:t>
      </w:r>
      <w:r w:rsidR="0040502B">
        <w:t xml:space="preserve">restricts </w:t>
      </w:r>
      <w:r>
        <w:t xml:space="preserve">the control group </w:t>
      </w:r>
      <w:r w:rsidRPr="00FD3E82">
        <w:t xml:space="preserve">to </w:t>
      </w:r>
      <w:proofErr w:type="gramStart"/>
      <w:r w:rsidRPr="00FD3E82">
        <w:t>never</w:t>
      </w:r>
      <w:proofErr w:type="gramEnd"/>
      <w:r w:rsidRPr="00FD3E82">
        <w:t xml:space="preserve">-certified buildings </w:t>
      </w:r>
      <w:r>
        <w:t xml:space="preserve">located in the same postal section. </w:t>
      </w:r>
      <w:r w:rsidRPr="00FD3E82">
        <w:t>Column (</w:t>
      </w:r>
      <w:r w:rsidR="0040502B">
        <w:t>6</w:t>
      </w:r>
      <w:r w:rsidRPr="00FD3E82">
        <w:t xml:space="preserve">) </w:t>
      </w:r>
      <w:r>
        <w:t xml:space="preserve">alters model specification by </w:t>
      </w:r>
      <w:r w:rsidRPr="00FD3E82">
        <w:t>includ</w:t>
      </w:r>
      <w:r>
        <w:t xml:space="preserve">ing </w:t>
      </w:r>
      <w:r w:rsidRPr="00FD3E82">
        <w:t>block</w:t>
      </w:r>
      <w:r>
        <w:t>-</w:t>
      </w:r>
      <w:r w:rsidRPr="00FD3E82">
        <w:t xml:space="preserve">level weather controls. All models include </w:t>
      </w:r>
      <w:r>
        <w:t>block-flat type</w:t>
      </w:r>
      <w:r w:rsidRPr="00FD3E82">
        <w:t xml:space="preserve"> fixed effects and year</w:t>
      </w:r>
      <w:r>
        <w:t xml:space="preserve">-month </w:t>
      </w:r>
      <w:r w:rsidRPr="00FD3E82">
        <w:t xml:space="preserve">fixed effects. The standard errors shown in parentheses are clustered by block. * p </w:t>
      </w:r>
      <w:r w:rsidRPr="00FD3E82">
        <w:rPr>
          <w:i/>
        </w:rPr>
        <w:t xml:space="preserve">&lt; </w:t>
      </w:r>
      <w:r w:rsidRPr="00FD3E82">
        <w:t xml:space="preserve">0.1, ** p </w:t>
      </w:r>
      <w:r w:rsidRPr="00FD3E82">
        <w:rPr>
          <w:i/>
        </w:rPr>
        <w:t xml:space="preserve">&lt; </w:t>
      </w:r>
      <w:r w:rsidRPr="00FD3E82">
        <w:t xml:space="preserve">0.05, *** p </w:t>
      </w:r>
      <w:r w:rsidRPr="00FD3E82">
        <w:rPr>
          <w:i/>
        </w:rPr>
        <w:t xml:space="preserve">&lt; </w:t>
      </w:r>
      <w:r w:rsidRPr="00FD3E82">
        <w:t>0.01.</w:t>
      </w:r>
    </w:p>
    <w:p w14:paraId="53A1843D" w14:textId="77777777" w:rsidR="00E82E41" w:rsidRPr="00692216" w:rsidRDefault="00E82E41" w:rsidP="00E82E41">
      <w:pPr>
        <w:sectPr w:rsidR="00E82E41" w:rsidRPr="00692216" w:rsidSect="00AD3F7F">
          <w:pgSz w:w="16838" w:h="11906" w:orient="landscape"/>
          <w:pgMar w:top="1440" w:right="1440" w:bottom="1440" w:left="1440" w:header="720" w:footer="720" w:gutter="0"/>
          <w:cols w:space="720"/>
          <w:docGrid w:linePitch="360"/>
        </w:sectPr>
      </w:pPr>
      <w:r w:rsidRPr="00692216">
        <w:br w:type="page"/>
      </w:r>
    </w:p>
    <w:p w14:paraId="4B2EDEF3" w14:textId="42328709" w:rsidR="007A6676" w:rsidRPr="007A6676" w:rsidRDefault="007A6676" w:rsidP="007A6676">
      <w:pPr>
        <w:pStyle w:val="Heading3"/>
        <w:spacing w:line="276" w:lineRule="auto"/>
        <w:rPr>
          <w:rFonts w:ascii="Times New Roman" w:hAnsi="Times New Roman"/>
          <w:b w:val="0"/>
          <w:bCs/>
        </w:rPr>
      </w:pPr>
      <w:r w:rsidRPr="0058163D">
        <w:lastRenderedPageBreak/>
        <w:t xml:space="preserve">Table </w:t>
      </w:r>
      <w:r>
        <w:t>S4</w:t>
      </w:r>
      <w:r w:rsidRPr="0058163D">
        <w:t>.</w:t>
      </w:r>
      <w:r w:rsidRPr="0058163D">
        <w:rPr>
          <w:rFonts w:ascii="Times New Roman" w:hAnsi="Times New Roman"/>
          <w:b w:val="0"/>
          <w:bCs/>
        </w:rPr>
        <w:t xml:space="preserve"> </w:t>
      </w:r>
      <w:r>
        <w:rPr>
          <w:rFonts w:ascii="Times New Roman" w:hAnsi="Times New Roman"/>
        </w:rPr>
        <w:t xml:space="preserve">Effect of </w:t>
      </w:r>
      <w:r w:rsidRPr="005877AC">
        <w:rPr>
          <w:rFonts w:ascii="Times New Roman" w:hAnsi="Times New Roman"/>
        </w:rPr>
        <w:t xml:space="preserve">Green Mark Certification </w:t>
      </w:r>
      <w:r>
        <w:rPr>
          <w:rFonts w:ascii="Times New Roman" w:hAnsi="Times New Roman"/>
        </w:rPr>
        <w:t>on resale property value</w:t>
      </w:r>
    </w:p>
    <w:p w14:paraId="602BF0B5" w14:textId="77777777" w:rsidR="007A6676" w:rsidRPr="0058163D" w:rsidRDefault="007A6676" w:rsidP="007A6676"/>
    <w:tbl>
      <w:tblPr>
        <w:tblW w:w="9276" w:type="dxa"/>
        <w:jc w:val="center"/>
        <w:tblLook w:val="04A0" w:firstRow="1" w:lastRow="0" w:firstColumn="1" w:lastColumn="0" w:noHBand="0" w:noVBand="1"/>
      </w:tblPr>
      <w:tblGrid>
        <w:gridCol w:w="2662"/>
        <w:gridCol w:w="1298"/>
        <w:gridCol w:w="1533"/>
        <w:gridCol w:w="1116"/>
        <w:gridCol w:w="1387"/>
        <w:gridCol w:w="1280"/>
      </w:tblGrid>
      <w:tr w:rsidR="00D3423E" w:rsidRPr="00692216" w14:paraId="477CBA8B" w14:textId="1F2B2E00" w:rsidTr="00D3423E">
        <w:trPr>
          <w:trHeight w:val="292"/>
          <w:jc w:val="center"/>
        </w:trPr>
        <w:tc>
          <w:tcPr>
            <w:tcW w:w="2662" w:type="dxa"/>
            <w:tcBorders>
              <w:top w:val="single" w:sz="4" w:space="0" w:color="auto"/>
              <w:left w:val="nil"/>
              <w:right w:val="nil"/>
            </w:tcBorders>
            <w:shd w:val="clear" w:color="auto" w:fill="auto"/>
            <w:noWrap/>
            <w:vAlign w:val="center"/>
            <w:hideMark/>
          </w:tcPr>
          <w:p w14:paraId="10BE4731" w14:textId="77777777" w:rsidR="00D3423E" w:rsidRPr="00692216" w:rsidRDefault="00D3423E" w:rsidP="00D3423E">
            <w:pPr>
              <w:rPr>
                <w:rFonts w:eastAsia="Times New Roman"/>
                <w:lang w:eastAsia="ru-RU"/>
              </w:rPr>
            </w:pPr>
            <w:r w:rsidRPr="00692216">
              <w:rPr>
                <w:rFonts w:eastAsia="Times New Roman"/>
                <w:lang w:eastAsia="ru-RU"/>
              </w:rPr>
              <w:t> </w:t>
            </w:r>
          </w:p>
        </w:tc>
        <w:tc>
          <w:tcPr>
            <w:tcW w:w="1298" w:type="dxa"/>
            <w:tcBorders>
              <w:top w:val="single" w:sz="4" w:space="0" w:color="auto"/>
              <w:left w:val="nil"/>
              <w:right w:val="nil"/>
            </w:tcBorders>
            <w:shd w:val="clear" w:color="auto" w:fill="auto"/>
            <w:noWrap/>
            <w:vAlign w:val="center"/>
            <w:hideMark/>
          </w:tcPr>
          <w:p w14:paraId="6EBDEACE" w14:textId="77777777" w:rsidR="00D3423E" w:rsidRPr="00692216" w:rsidRDefault="00D3423E" w:rsidP="00D3423E">
            <w:pPr>
              <w:jc w:val="center"/>
              <w:rPr>
                <w:rFonts w:eastAsia="Times New Roman"/>
                <w:lang w:eastAsia="ru-RU"/>
              </w:rPr>
            </w:pPr>
            <w:r w:rsidRPr="00692216">
              <w:rPr>
                <w:rFonts w:eastAsia="Times New Roman"/>
                <w:lang w:eastAsia="ru-RU"/>
              </w:rPr>
              <w:t>(1)</w:t>
            </w:r>
          </w:p>
        </w:tc>
        <w:tc>
          <w:tcPr>
            <w:tcW w:w="1533" w:type="dxa"/>
            <w:tcBorders>
              <w:top w:val="single" w:sz="4" w:space="0" w:color="auto"/>
              <w:left w:val="nil"/>
              <w:right w:val="nil"/>
            </w:tcBorders>
            <w:vAlign w:val="center"/>
          </w:tcPr>
          <w:p w14:paraId="396A8BAA" w14:textId="34E40CFA" w:rsidR="00D3423E" w:rsidRPr="00692216" w:rsidRDefault="00D3423E" w:rsidP="00D3423E">
            <w:pPr>
              <w:jc w:val="center"/>
              <w:rPr>
                <w:rFonts w:eastAsia="Times New Roman"/>
                <w:lang w:eastAsia="ru-RU"/>
              </w:rPr>
            </w:pPr>
            <w:r w:rsidRPr="00692216">
              <w:rPr>
                <w:rFonts w:eastAsia="Times New Roman"/>
                <w:lang w:eastAsia="ru-RU"/>
              </w:rPr>
              <w:t>(</w:t>
            </w:r>
            <w:r>
              <w:rPr>
                <w:rFonts w:eastAsia="Times New Roman"/>
                <w:lang w:eastAsia="ru-RU"/>
              </w:rPr>
              <w:t>2</w:t>
            </w:r>
            <w:r w:rsidRPr="00692216">
              <w:rPr>
                <w:rFonts w:eastAsia="Times New Roman"/>
                <w:lang w:eastAsia="ru-RU"/>
              </w:rPr>
              <w:t>)</w:t>
            </w:r>
          </w:p>
        </w:tc>
        <w:tc>
          <w:tcPr>
            <w:tcW w:w="1116" w:type="dxa"/>
            <w:tcBorders>
              <w:top w:val="single" w:sz="4" w:space="0" w:color="auto"/>
              <w:left w:val="nil"/>
              <w:right w:val="nil"/>
            </w:tcBorders>
          </w:tcPr>
          <w:p w14:paraId="2648147A" w14:textId="48682CE8" w:rsidR="00D3423E" w:rsidRPr="00692216" w:rsidRDefault="00D3423E" w:rsidP="00D3423E">
            <w:pPr>
              <w:jc w:val="center"/>
              <w:rPr>
                <w:rFonts w:eastAsia="Times New Roman"/>
                <w:lang w:eastAsia="ru-RU"/>
              </w:rPr>
            </w:pPr>
            <w:r>
              <w:rPr>
                <w:rFonts w:eastAsia="Times New Roman"/>
                <w:lang w:eastAsia="ru-RU"/>
              </w:rPr>
              <w:t>(3)</w:t>
            </w:r>
          </w:p>
        </w:tc>
        <w:tc>
          <w:tcPr>
            <w:tcW w:w="1387" w:type="dxa"/>
            <w:tcBorders>
              <w:top w:val="single" w:sz="4" w:space="0" w:color="auto"/>
              <w:left w:val="nil"/>
              <w:right w:val="nil"/>
            </w:tcBorders>
            <w:vAlign w:val="center"/>
          </w:tcPr>
          <w:p w14:paraId="6486A1C5" w14:textId="256B6E2A" w:rsidR="00D3423E" w:rsidRDefault="00D3423E" w:rsidP="00D3423E">
            <w:pPr>
              <w:jc w:val="center"/>
              <w:rPr>
                <w:rFonts w:eastAsia="Times New Roman"/>
                <w:lang w:eastAsia="ru-RU"/>
              </w:rPr>
            </w:pPr>
            <w:r w:rsidRPr="00692216">
              <w:rPr>
                <w:rFonts w:eastAsia="Times New Roman"/>
                <w:lang w:eastAsia="ru-RU"/>
              </w:rPr>
              <w:t>(</w:t>
            </w:r>
            <w:r>
              <w:rPr>
                <w:rFonts w:eastAsia="Times New Roman"/>
                <w:lang w:eastAsia="ru-RU"/>
              </w:rPr>
              <w:t>4</w:t>
            </w:r>
            <w:r w:rsidRPr="00692216">
              <w:rPr>
                <w:rFonts w:eastAsia="Times New Roman"/>
                <w:lang w:eastAsia="ru-RU"/>
              </w:rPr>
              <w:t>)</w:t>
            </w:r>
          </w:p>
        </w:tc>
        <w:tc>
          <w:tcPr>
            <w:tcW w:w="1280" w:type="dxa"/>
            <w:tcBorders>
              <w:top w:val="single" w:sz="4" w:space="0" w:color="auto"/>
              <w:left w:val="nil"/>
              <w:right w:val="nil"/>
            </w:tcBorders>
          </w:tcPr>
          <w:p w14:paraId="56906FD8" w14:textId="537F23C3" w:rsidR="00D3423E" w:rsidRDefault="00D3423E" w:rsidP="00D3423E">
            <w:pPr>
              <w:jc w:val="center"/>
              <w:rPr>
                <w:rFonts w:eastAsia="Times New Roman"/>
                <w:lang w:eastAsia="ru-RU"/>
              </w:rPr>
            </w:pPr>
            <w:r>
              <w:rPr>
                <w:rFonts w:eastAsia="Times New Roman"/>
                <w:lang w:eastAsia="ru-RU"/>
              </w:rPr>
              <w:t>(5)</w:t>
            </w:r>
          </w:p>
        </w:tc>
      </w:tr>
      <w:tr w:rsidR="00D3423E" w:rsidRPr="00692216" w14:paraId="7E8DC594" w14:textId="7E1F93FF" w:rsidTr="00D3423E">
        <w:trPr>
          <w:trHeight w:val="292"/>
          <w:jc w:val="center"/>
        </w:trPr>
        <w:tc>
          <w:tcPr>
            <w:tcW w:w="2662" w:type="dxa"/>
            <w:vMerge w:val="restart"/>
            <w:tcBorders>
              <w:left w:val="nil"/>
              <w:right w:val="nil"/>
            </w:tcBorders>
            <w:shd w:val="clear" w:color="auto" w:fill="auto"/>
            <w:noWrap/>
            <w:vAlign w:val="center"/>
          </w:tcPr>
          <w:p w14:paraId="7DF3D796" w14:textId="77777777" w:rsidR="00D3423E" w:rsidRPr="00692216" w:rsidRDefault="00D3423E" w:rsidP="00D3423E">
            <w:pPr>
              <w:rPr>
                <w:rFonts w:eastAsia="Times New Roman"/>
                <w:lang w:eastAsia="ru-RU"/>
              </w:rPr>
            </w:pPr>
          </w:p>
        </w:tc>
        <w:tc>
          <w:tcPr>
            <w:tcW w:w="1298" w:type="dxa"/>
            <w:vMerge w:val="restart"/>
            <w:tcBorders>
              <w:left w:val="nil"/>
              <w:right w:val="nil"/>
            </w:tcBorders>
            <w:shd w:val="clear" w:color="auto" w:fill="auto"/>
            <w:noWrap/>
            <w:vAlign w:val="center"/>
          </w:tcPr>
          <w:p w14:paraId="2DEE2C5C" w14:textId="1CD7CF38" w:rsidR="00D3423E" w:rsidRPr="00692216" w:rsidRDefault="00D3423E" w:rsidP="00D3423E">
            <w:pPr>
              <w:jc w:val="center"/>
              <w:rPr>
                <w:rFonts w:eastAsia="Times New Roman"/>
                <w:lang w:eastAsia="ru-RU"/>
              </w:rPr>
            </w:pPr>
            <w:r>
              <w:rPr>
                <w:rFonts w:eastAsia="Times New Roman"/>
                <w:lang w:eastAsia="ru-RU"/>
              </w:rPr>
              <w:t xml:space="preserve">Baseline </w:t>
            </w:r>
          </w:p>
        </w:tc>
        <w:tc>
          <w:tcPr>
            <w:tcW w:w="2649" w:type="dxa"/>
            <w:gridSpan w:val="2"/>
            <w:tcBorders>
              <w:left w:val="nil"/>
              <w:right w:val="nil"/>
            </w:tcBorders>
            <w:vAlign w:val="center"/>
          </w:tcPr>
          <w:p w14:paraId="4490B2AA" w14:textId="74B9F650" w:rsidR="00D3423E" w:rsidRPr="00692216" w:rsidRDefault="00D3423E" w:rsidP="00D3423E">
            <w:pPr>
              <w:jc w:val="center"/>
              <w:rPr>
                <w:rFonts w:eastAsia="Times New Roman"/>
                <w:lang w:eastAsia="ru-RU"/>
              </w:rPr>
            </w:pPr>
            <w:r>
              <w:rPr>
                <w:rFonts w:eastAsia="Times New Roman"/>
                <w:lang w:eastAsia="ru-RU"/>
              </w:rPr>
              <w:t>Alternative sample</w:t>
            </w:r>
          </w:p>
        </w:tc>
        <w:tc>
          <w:tcPr>
            <w:tcW w:w="2667" w:type="dxa"/>
            <w:gridSpan w:val="2"/>
            <w:vMerge w:val="restart"/>
            <w:tcBorders>
              <w:left w:val="nil"/>
              <w:right w:val="nil"/>
            </w:tcBorders>
            <w:vAlign w:val="center"/>
          </w:tcPr>
          <w:p w14:paraId="1C7D985F" w14:textId="1BF8F1CD" w:rsidR="00D3423E" w:rsidRDefault="00D3423E" w:rsidP="00D3423E">
            <w:pPr>
              <w:jc w:val="center"/>
              <w:rPr>
                <w:rFonts w:eastAsia="Times New Roman"/>
                <w:lang w:eastAsia="ru-RU"/>
              </w:rPr>
            </w:pPr>
            <w:r>
              <w:rPr>
                <w:rFonts w:eastAsia="Times New Roman"/>
                <w:lang w:eastAsia="ru-RU"/>
              </w:rPr>
              <w:t>Alternative specification</w:t>
            </w:r>
          </w:p>
        </w:tc>
      </w:tr>
      <w:tr w:rsidR="00D3423E" w:rsidRPr="00692216" w14:paraId="7B05A816" w14:textId="77777777" w:rsidTr="002001B8">
        <w:trPr>
          <w:trHeight w:val="292"/>
          <w:jc w:val="center"/>
        </w:trPr>
        <w:tc>
          <w:tcPr>
            <w:tcW w:w="2662" w:type="dxa"/>
            <w:vMerge/>
            <w:tcBorders>
              <w:left w:val="nil"/>
              <w:bottom w:val="single" w:sz="4" w:space="0" w:color="auto"/>
              <w:right w:val="nil"/>
            </w:tcBorders>
            <w:shd w:val="clear" w:color="auto" w:fill="auto"/>
            <w:noWrap/>
            <w:vAlign w:val="center"/>
          </w:tcPr>
          <w:p w14:paraId="3D9C20EA" w14:textId="77777777" w:rsidR="00D3423E" w:rsidRPr="00692216" w:rsidRDefault="00D3423E" w:rsidP="00D3423E">
            <w:pPr>
              <w:rPr>
                <w:rFonts w:eastAsia="Times New Roman"/>
                <w:lang w:eastAsia="ru-RU"/>
              </w:rPr>
            </w:pPr>
          </w:p>
        </w:tc>
        <w:tc>
          <w:tcPr>
            <w:tcW w:w="1298" w:type="dxa"/>
            <w:vMerge/>
            <w:tcBorders>
              <w:left w:val="nil"/>
              <w:bottom w:val="single" w:sz="4" w:space="0" w:color="auto"/>
              <w:right w:val="nil"/>
            </w:tcBorders>
            <w:shd w:val="clear" w:color="auto" w:fill="auto"/>
            <w:noWrap/>
            <w:vAlign w:val="center"/>
          </w:tcPr>
          <w:p w14:paraId="0A1D9E3B" w14:textId="77777777" w:rsidR="00D3423E" w:rsidRDefault="00D3423E" w:rsidP="00D3423E">
            <w:pPr>
              <w:jc w:val="center"/>
              <w:rPr>
                <w:rFonts w:eastAsia="Times New Roman"/>
                <w:lang w:eastAsia="ru-RU"/>
              </w:rPr>
            </w:pPr>
          </w:p>
        </w:tc>
        <w:tc>
          <w:tcPr>
            <w:tcW w:w="1533" w:type="dxa"/>
            <w:tcBorders>
              <w:left w:val="nil"/>
              <w:bottom w:val="single" w:sz="4" w:space="0" w:color="auto"/>
              <w:right w:val="nil"/>
            </w:tcBorders>
            <w:vAlign w:val="center"/>
          </w:tcPr>
          <w:p w14:paraId="1CF667F4" w14:textId="2DE3BE1B" w:rsidR="00D3423E" w:rsidRDefault="00D3423E" w:rsidP="00D3423E">
            <w:pPr>
              <w:jc w:val="center"/>
              <w:rPr>
                <w:rFonts w:eastAsia="Times New Roman"/>
                <w:lang w:eastAsia="ru-RU"/>
              </w:rPr>
            </w:pPr>
            <w:r>
              <w:rPr>
                <w:rFonts w:eastAsia="Times New Roman"/>
                <w:lang w:eastAsia="ru-RU"/>
              </w:rPr>
              <w:t>Building age</w:t>
            </w:r>
          </w:p>
        </w:tc>
        <w:tc>
          <w:tcPr>
            <w:tcW w:w="1116" w:type="dxa"/>
            <w:tcBorders>
              <w:left w:val="nil"/>
              <w:bottom w:val="single" w:sz="4" w:space="0" w:color="auto"/>
              <w:right w:val="nil"/>
            </w:tcBorders>
          </w:tcPr>
          <w:p w14:paraId="33FEB842" w14:textId="02623E8C" w:rsidR="00D3423E" w:rsidRDefault="00D3423E" w:rsidP="00D3423E">
            <w:pPr>
              <w:jc w:val="center"/>
              <w:rPr>
                <w:rFonts w:eastAsia="Times New Roman"/>
                <w:lang w:eastAsia="ru-RU"/>
              </w:rPr>
            </w:pPr>
            <w:r>
              <w:rPr>
                <w:rFonts w:eastAsia="Times New Roman"/>
                <w:lang w:eastAsia="ru-RU"/>
              </w:rPr>
              <w:t>Location</w:t>
            </w:r>
          </w:p>
        </w:tc>
        <w:tc>
          <w:tcPr>
            <w:tcW w:w="2667" w:type="dxa"/>
            <w:gridSpan w:val="2"/>
            <w:vMerge/>
            <w:tcBorders>
              <w:left w:val="nil"/>
              <w:bottom w:val="single" w:sz="4" w:space="0" w:color="auto"/>
              <w:right w:val="nil"/>
            </w:tcBorders>
            <w:vAlign w:val="center"/>
          </w:tcPr>
          <w:p w14:paraId="4DEF93CB" w14:textId="5A46C210" w:rsidR="00D3423E" w:rsidRDefault="00D3423E" w:rsidP="00D3423E">
            <w:pPr>
              <w:jc w:val="center"/>
              <w:rPr>
                <w:rFonts w:eastAsia="Times New Roman"/>
                <w:lang w:eastAsia="ru-RU"/>
              </w:rPr>
            </w:pPr>
          </w:p>
        </w:tc>
      </w:tr>
      <w:tr w:rsidR="00D3423E" w:rsidRPr="00692216" w14:paraId="009F8EBA" w14:textId="194B3C5F" w:rsidTr="00D3423E">
        <w:trPr>
          <w:trHeight w:val="308"/>
          <w:jc w:val="center"/>
        </w:trPr>
        <w:tc>
          <w:tcPr>
            <w:tcW w:w="2662" w:type="dxa"/>
            <w:tcBorders>
              <w:top w:val="single" w:sz="4" w:space="0" w:color="auto"/>
              <w:left w:val="nil"/>
              <w:right w:val="nil"/>
            </w:tcBorders>
            <w:shd w:val="clear" w:color="auto" w:fill="auto"/>
            <w:noWrap/>
            <w:vAlign w:val="center"/>
          </w:tcPr>
          <w:p w14:paraId="6D4E0822" w14:textId="77777777" w:rsidR="00D3423E" w:rsidRPr="00692216" w:rsidRDefault="00D3423E" w:rsidP="00D3423E">
            <w:pPr>
              <w:rPr>
                <w:rFonts w:eastAsia="Times New Roman"/>
                <w:lang w:eastAsia="ru-RU"/>
              </w:rPr>
            </w:pPr>
            <w:r w:rsidRPr="00692216">
              <w:rPr>
                <w:rFonts w:eastAsia="Times New Roman"/>
                <w:lang w:eastAsia="ru-RU"/>
              </w:rPr>
              <w:t>Post Certification</w:t>
            </w:r>
          </w:p>
        </w:tc>
        <w:tc>
          <w:tcPr>
            <w:tcW w:w="1298" w:type="dxa"/>
            <w:tcBorders>
              <w:top w:val="single" w:sz="4" w:space="0" w:color="auto"/>
              <w:left w:val="nil"/>
              <w:right w:val="nil"/>
            </w:tcBorders>
            <w:shd w:val="clear" w:color="auto" w:fill="auto"/>
            <w:noWrap/>
            <w:vAlign w:val="bottom"/>
          </w:tcPr>
          <w:p w14:paraId="659AEEF2" w14:textId="387E4243" w:rsidR="00D3423E" w:rsidRPr="00692216" w:rsidRDefault="00D3423E" w:rsidP="00D3423E">
            <w:pPr>
              <w:jc w:val="center"/>
              <w:rPr>
                <w:rFonts w:eastAsia="Times New Roman"/>
                <w:lang w:eastAsia="ru-RU"/>
              </w:rPr>
            </w:pPr>
            <w:r>
              <w:rPr>
                <w:rFonts w:eastAsia="Times New Roman"/>
                <w:lang w:eastAsia="ru-RU"/>
              </w:rPr>
              <w:t>0.011***</w:t>
            </w:r>
          </w:p>
        </w:tc>
        <w:tc>
          <w:tcPr>
            <w:tcW w:w="1533" w:type="dxa"/>
            <w:tcBorders>
              <w:top w:val="single" w:sz="4" w:space="0" w:color="auto"/>
              <w:left w:val="nil"/>
              <w:right w:val="nil"/>
            </w:tcBorders>
            <w:vAlign w:val="bottom"/>
          </w:tcPr>
          <w:p w14:paraId="013F9E10" w14:textId="5F5BB2D2" w:rsidR="00D3423E" w:rsidRPr="00692216" w:rsidRDefault="00D3423E" w:rsidP="00D3423E">
            <w:pPr>
              <w:jc w:val="center"/>
              <w:rPr>
                <w:rFonts w:eastAsia="Times New Roman"/>
                <w:lang w:eastAsia="ru-RU"/>
              </w:rPr>
            </w:pPr>
            <w:r>
              <w:rPr>
                <w:rFonts w:eastAsia="Times New Roman"/>
                <w:lang w:eastAsia="ru-RU"/>
              </w:rPr>
              <w:t>0.011***</w:t>
            </w:r>
          </w:p>
        </w:tc>
        <w:tc>
          <w:tcPr>
            <w:tcW w:w="1116" w:type="dxa"/>
            <w:tcBorders>
              <w:top w:val="single" w:sz="4" w:space="0" w:color="auto"/>
              <w:left w:val="nil"/>
              <w:right w:val="nil"/>
            </w:tcBorders>
            <w:vAlign w:val="bottom"/>
          </w:tcPr>
          <w:p w14:paraId="1DAA1C4D" w14:textId="09F2E0ED" w:rsidR="00D3423E" w:rsidRPr="00692216" w:rsidRDefault="00D3423E" w:rsidP="00D3423E">
            <w:pPr>
              <w:jc w:val="center"/>
              <w:rPr>
                <w:rFonts w:eastAsia="Times New Roman"/>
                <w:lang w:eastAsia="ru-RU"/>
              </w:rPr>
            </w:pPr>
            <w:r>
              <w:rPr>
                <w:rFonts w:eastAsia="Times New Roman"/>
                <w:lang w:eastAsia="ru-RU"/>
              </w:rPr>
              <w:t>0.011***</w:t>
            </w:r>
          </w:p>
        </w:tc>
        <w:tc>
          <w:tcPr>
            <w:tcW w:w="1387" w:type="dxa"/>
            <w:tcBorders>
              <w:top w:val="single" w:sz="4" w:space="0" w:color="auto"/>
              <w:left w:val="nil"/>
              <w:right w:val="nil"/>
            </w:tcBorders>
            <w:vAlign w:val="bottom"/>
          </w:tcPr>
          <w:p w14:paraId="7CA86AD5" w14:textId="6C6948FC" w:rsidR="00D3423E" w:rsidRDefault="00D3423E" w:rsidP="00D3423E">
            <w:pPr>
              <w:jc w:val="center"/>
              <w:rPr>
                <w:rFonts w:eastAsia="Times New Roman"/>
                <w:lang w:eastAsia="ru-RU"/>
              </w:rPr>
            </w:pPr>
            <w:r>
              <w:rPr>
                <w:rFonts w:eastAsia="Times New Roman"/>
                <w:lang w:eastAsia="ru-RU"/>
              </w:rPr>
              <w:t>0.013***</w:t>
            </w:r>
          </w:p>
        </w:tc>
        <w:tc>
          <w:tcPr>
            <w:tcW w:w="1280" w:type="dxa"/>
            <w:tcBorders>
              <w:top w:val="single" w:sz="4" w:space="0" w:color="auto"/>
              <w:left w:val="nil"/>
              <w:right w:val="nil"/>
            </w:tcBorders>
          </w:tcPr>
          <w:p w14:paraId="7657C367" w14:textId="7D1688BA" w:rsidR="00D3423E" w:rsidRDefault="00D3423E" w:rsidP="00D3423E">
            <w:pPr>
              <w:jc w:val="center"/>
              <w:rPr>
                <w:rFonts w:eastAsia="Times New Roman"/>
                <w:lang w:eastAsia="ru-RU"/>
              </w:rPr>
            </w:pPr>
            <w:r>
              <w:rPr>
                <w:rFonts w:eastAsia="Times New Roman"/>
                <w:lang w:eastAsia="ru-RU"/>
              </w:rPr>
              <w:t>0.010**</w:t>
            </w:r>
          </w:p>
        </w:tc>
      </w:tr>
      <w:tr w:rsidR="00D3423E" w:rsidRPr="00692216" w14:paraId="2CAE8742" w14:textId="1FF03DC8" w:rsidTr="00D3423E">
        <w:trPr>
          <w:trHeight w:val="308"/>
          <w:jc w:val="center"/>
        </w:trPr>
        <w:tc>
          <w:tcPr>
            <w:tcW w:w="2662" w:type="dxa"/>
            <w:tcBorders>
              <w:top w:val="nil"/>
              <w:left w:val="nil"/>
              <w:right w:val="nil"/>
            </w:tcBorders>
            <w:shd w:val="clear" w:color="auto" w:fill="auto"/>
            <w:noWrap/>
            <w:vAlign w:val="center"/>
          </w:tcPr>
          <w:p w14:paraId="043330EB" w14:textId="77777777" w:rsidR="00D3423E" w:rsidRPr="00692216" w:rsidRDefault="00D3423E" w:rsidP="00D3423E">
            <w:pPr>
              <w:rPr>
                <w:rFonts w:eastAsia="Times New Roman"/>
                <w:lang w:eastAsia="ru-RU"/>
              </w:rPr>
            </w:pPr>
          </w:p>
        </w:tc>
        <w:tc>
          <w:tcPr>
            <w:tcW w:w="1298" w:type="dxa"/>
            <w:tcBorders>
              <w:top w:val="nil"/>
              <w:left w:val="nil"/>
              <w:right w:val="nil"/>
            </w:tcBorders>
            <w:shd w:val="clear" w:color="auto" w:fill="auto"/>
            <w:noWrap/>
            <w:vAlign w:val="bottom"/>
          </w:tcPr>
          <w:p w14:paraId="3AE860F4" w14:textId="5EC0E2F9" w:rsidR="00D3423E" w:rsidRPr="00692216" w:rsidRDefault="00D3423E" w:rsidP="00D3423E">
            <w:pPr>
              <w:jc w:val="center"/>
              <w:rPr>
                <w:rFonts w:eastAsia="Times New Roman"/>
                <w:lang w:eastAsia="ru-RU"/>
              </w:rPr>
            </w:pPr>
            <w:r>
              <w:rPr>
                <w:rFonts w:eastAsia="Times New Roman"/>
                <w:lang w:eastAsia="ru-RU"/>
              </w:rPr>
              <w:t>(0.005)</w:t>
            </w:r>
          </w:p>
        </w:tc>
        <w:tc>
          <w:tcPr>
            <w:tcW w:w="1533" w:type="dxa"/>
            <w:tcBorders>
              <w:top w:val="nil"/>
              <w:left w:val="nil"/>
              <w:right w:val="nil"/>
            </w:tcBorders>
            <w:vAlign w:val="bottom"/>
          </w:tcPr>
          <w:p w14:paraId="3E35B005" w14:textId="03D97B43" w:rsidR="00D3423E" w:rsidRPr="00692216" w:rsidRDefault="00D3423E" w:rsidP="00D3423E">
            <w:pPr>
              <w:jc w:val="center"/>
              <w:rPr>
                <w:rFonts w:eastAsia="Times New Roman"/>
                <w:lang w:eastAsia="ru-RU"/>
              </w:rPr>
            </w:pPr>
            <w:r>
              <w:rPr>
                <w:rFonts w:eastAsia="Times New Roman"/>
                <w:lang w:eastAsia="ru-RU"/>
              </w:rPr>
              <w:t>(0.005)</w:t>
            </w:r>
          </w:p>
        </w:tc>
        <w:tc>
          <w:tcPr>
            <w:tcW w:w="1116" w:type="dxa"/>
            <w:tcBorders>
              <w:top w:val="nil"/>
              <w:left w:val="nil"/>
              <w:right w:val="nil"/>
            </w:tcBorders>
            <w:vAlign w:val="bottom"/>
          </w:tcPr>
          <w:p w14:paraId="54E50808" w14:textId="45AB8FDB" w:rsidR="00D3423E" w:rsidRPr="00692216" w:rsidRDefault="00D3423E" w:rsidP="00D3423E">
            <w:pPr>
              <w:jc w:val="center"/>
              <w:rPr>
                <w:rFonts w:eastAsia="Times New Roman"/>
                <w:lang w:eastAsia="ru-RU"/>
              </w:rPr>
            </w:pPr>
            <w:r>
              <w:rPr>
                <w:rFonts w:eastAsia="Times New Roman"/>
                <w:lang w:eastAsia="ru-RU"/>
              </w:rPr>
              <w:t>(0.005)</w:t>
            </w:r>
          </w:p>
        </w:tc>
        <w:tc>
          <w:tcPr>
            <w:tcW w:w="1387" w:type="dxa"/>
            <w:tcBorders>
              <w:top w:val="nil"/>
              <w:left w:val="nil"/>
              <w:right w:val="nil"/>
            </w:tcBorders>
            <w:vAlign w:val="bottom"/>
          </w:tcPr>
          <w:p w14:paraId="6F2A7D99" w14:textId="1E21EAB4" w:rsidR="00D3423E" w:rsidRDefault="00D3423E" w:rsidP="00D3423E">
            <w:pPr>
              <w:jc w:val="center"/>
              <w:rPr>
                <w:rFonts w:eastAsia="Times New Roman"/>
                <w:lang w:eastAsia="ru-RU"/>
              </w:rPr>
            </w:pPr>
            <w:r>
              <w:rPr>
                <w:rFonts w:eastAsia="Times New Roman"/>
                <w:lang w:eastAsia="ru-RU"/>
              </w:rPr>
              <w:t>(0.005)</w:t>
            </w:r>
          </w:p>
        </w:tc>
        <w:tc>
          <w:tcPr>
            <w:tcW w:w="1280" w:type="dxa"/>
            <w:tcBorders>
              <w:top w:val="nil"/>
              <w:left w:val="nil"/>
              <w:right w:val="nil"/>
            </w:tcBorders>
          </w:tcPr>
          <w:p w14:paraId="5E7EE2C4" w14:textId="2A3D2C7E" w:rsidR="00D3423E" w:rsidRDefault="00D3423E" w:rsidP="00D3423E">
            <w:pPr>
              <w:jc w:val="center"/>
              <w:rPr>
                <w:rFonts w:eastAsia="Times New Roman"/>
                <w:lang w:eastAsia="ru-RU"/>
              </w:rPr>
            </w:pPr>
            <w:r>
              <w:rPr>
                <w:rFonts w:eastAsia="Times New Roman"/>
                <w:lang w:eastAsia="ru-RU"/>
              </w:rPr>
              <w:t>(0.00)</w:t>
            </w:r>
          </w:p>
        </w:tc>
      </w:tr>
      <w:tr w:rsidR="00D3423E" w:rsidRPr="00692216" w14:paraId="1370689C" w14:textId="44CE737C" w:rsidTr="00D3423E">
        <w:trPr>
          <w:trHeight w:val="308"/>
          <w:jc w:val="center"/>
        </w:trPr>
        <w:tc>
          <w:tcPr>
            <w:tcW w:w="2662" w:type="dxa"/>
            <w:tcBorders>
              <w:top w:val="nil"/>
              <w:left w:val="nil"/>
              <w:bottom w:val="nil"/>
              <w:right w:val="nil"/>
            </w:tcBorders>
            <w:shd w:val="clear" w:color="auto" w:fill="auto"/>
            <w:noWrap/>
            <w:vAlign w:val="center"/>
          </w:tcPr>
          <w:p w14:paraId="3E87C7D8" w14:textId="79D5DB6B" w:rsidR="00D3423E" w:rsidRPr="00692216" w:rsidRDefault="00D3423E" w:rsidP="00D3423E">
            <w:pPr>
              <w:rPr>
                <w:rFonts w:eastAsia="Times New Roman"/>
                <w:lang w:eastAsia="ru-RU"/>
              </w:rPr>
            </w:pPr>
            <w:r>
              <w:rPr>
                <w:rFonts w:eastAsia="Times New Roman"/>
                <w:lang w:eastAsia="ru-RU"/>
              </w:rPr>
              <w:t>Flat characteristics</w:t>
            </w:r>
          </w:p>
        </w:tc>
        <w:tc>
          <w:tcPr>
            <w:tcW w:w="1298" w:type="dxa"/>
            <w:tcBorders>
              <w:top w:val="nil"/>
              <w:left w:val="nil"/>
              <w:bottom w:val="nil"/>
              <w:right w:val="nil"/>
            </w:tcBorders>
            <w:shd w:val="clear" w:color="auto" w:fill="auto"/>
            <w:noWrap/>
            <w:vAlign w:val="center"/>
          </w:tcPr>
          <w:p w14:paraId="7A0A6D47" w14:textId="1A4657D9" w:rsidR="00D3423E" w:rsidRPr="00692216" w:rsidRDefault="00D3423E" w:rsidP="00D3423E">
            <w:pPr>
              <w:jc w:val="center"/>
              <w:rPr>
                <w:rFonts w:eastAsia="Times New Roman"/>
                <w:lang w:eastAsia="ru-RU"/>
              </w:rPr>
            </w:pPr>
            <w:r>
              <w:rPr>
                <w:rFonts w:eastAsia="Times New Roman"/>
                <w:lang w:eastAsia="ru-RU"/>
              </w:rPr>
              <w:t>Yes</w:t>
            </w:r>
          </w:p>
        </w:tc>
        <w:tc>
          <w:tcPr>
            <w:tcW w:w="1533" w:type="dxa"/>
            <w:tcBorders>
              <w:top w:val="nil"/>
              <w:left w:val="nil"/>
              <w:bottom w:val="nil"/>
              <w:right w:val="nil"/>
            </w:tcBorders>
            <w:vAlign w:val="center"/>
          </w:tcPr>
          <w:p w14:paraId="491A5D0C" w14:textId="6789E3C0" w:rsidR="00D3423E" w:rsidRPr="00692216" w:rsidRDefault="00D3423E" w:rsidP="00D3423E">
            <w:pPr>
              <w:jc w:val="center"/>
              <w:rPr>
                <w:rFonts w:eastAsia="Times New Roman"/>
                <w:lang w:eastAsia="ru-RU"/>
              </w:rPr>
            </w:pPr>
            <w:r>
              <w:rPr>
                <w:rFonts w:eastAsia="Times New Roman"/>
                <w:lang w:eastAsia="ru-RU"/>
              </w:rPr>
              <w:t>Yes</w:t>
            </w:r>
          </w:p>
        </w:tc>
        <w:tc>
          <w:tcPr>
            <w:tcW w:w="1116" w:type="dxa"/>
            <w:tcBorders>
              <w:top w:val="nil"/>
              <w:left w:val="nil"/>
              <w:bottom w:val="nil"/>
              <w:right w:val="nil"/>
            </w:tcBorders>
          </w:tcPr>
          <w:p w14:paraId="3A5CE55B" w14:textId="0D073788" w:rsidR="00D3423E" w:rsidRPr="00692216" w:rsidRDefault="00D3423E" w:rsidP="00D3423E">
            <w:pPr>
              <w:jc w:val="center"/>
              <w:rPr>
                <w:rFonts w:eastAsia="Times New Roman"/>
                <w:lang w:eastAsia="ru-RU"/>
              </w:rPr>
            </w:pPr>
            <w:r>
              <w:rPr>
                <w:rFonts w:eastAsia="Times New Roman"/>
                <w:lang w:eastAsia="ru-RU"/>
              </w:rPr>
              <w:t>Yes</w:t>
            </w:r>
          </w:p>
        </w:tc>
        <w:tc>
          <w:tcPr>
            <w:tcW w:w="1387" w:type="dxa"/>
            <w:tcBorders>
              <w:top w:val="nil"/>
              <w:left w:val="nil"/>
              <w:bottom w:val="nil"/>
              <w:right w:val="nil"/>
            </w:tcBorders>
            <w:vAlign w:val="center"/>
          </w:tcPr>
          <w:p w14:paraId="34F45B63" w14:textId="1635B84F" w:rsidR="00D3423E" w:rsidRDefault="00D3423E" w:rsidP="00D3423E">
            <w:pPr>
              <w:jc w:val="center"/>
              <w:rPr>
                <w:rFonts w:eastAsia="Times New Roman"/>
                <w:lang w:eastAsia="ru-RU"/>
              </w:rPr>
            </w:pPr>
            <w:r>
              <w:rPr>
                <w:rFonts w:eastAsia="Times New Roman"/>
                <w:lang w:eastAsia="ru-RU"/>
              </w:rPr>
              <w:t>No</w:t>
            </w:r>
          </w:p>
        </w:tc>
        <w:tc>
          <w:tcPr>
            <w:tcW w:w="1280" w:type="dxa"/>
            <w:tcBorders>
              <w:top w:val="nil"/>
              <w:left w:val="nil"/>
              <w:bottom w:val="nil"/>
              <w:right w:val="nil"/>
            </w:tcBorders>
          </w:tcPr>
          <w:p w14:paraId="3F3146AC" w14:textId="048D75F5" w:rsidR="00D3423E" w:rsidRDefault="00D3423E" w:rsidP="00D3423E">
            <w:pPr>
              <w:jc w:val="center"/>
              <w:rPr>
                <w:rFonts w:eastAsia="Times New Roman"/>
                <w:lang w:eastAsia="ru-RU"/>
              </w:rPr>
            </w:pPr>
            <w:r>
              <w:rPr>
                <w:rFonts w:eastAsia="Times New Roman"/>
                <w:lang w:eastAsia="ru-RU"/>
              </w:rPr>
              <w:t>Yes</w:t>
            </w:r>
          </w:p>
        </w:tc>
      </w:tr>
      <w:tr w:rsidR="00D3423E" w:rsidRPr="00692216" w14:paraId="129F5B88" w14:textId="6070FA2B" w:rsidTr="00D3423E">
        <w:trPr>
          <w:trHeight w:val="308"/>
          <w:jc w:val="center"/>
        </w:trPr>
        <w:tc>
          <w:tcPr>
            <w:tcW w:w="2662" w:type="dxa"/>
            <w:tcBorders>
              <w:top w:val="nil"/>
              <w:left w:val="nil"/>
              <w:bottom w:val="nil"/>
              <w:right w:val="nil"/>
            </w:tcBorders>
            <w:shd w:val="clear" w:color="auto" w:fill="auto"/>
            <w:noWrap/>
            <w:vAlign w:val="center"/>
          </w:tcPr>
          <w:p w14:paraId="5A69D494" w14:textId="6D2378BC" w:rsidR="00D3423E" w:rsidRPr="00692216" w:rsidRDefault="00D3423E" w:rsidP="00D3423E">
            <w:pPr>
              <w:rPr>
                <w:rFonts w:eastAsia="Times New Roman"/>
                <w:lang w:eastAsia="ru-RU"/>
              </w:rPr>
            </w:pPr>
            <w:r>
              <w:rPr>
                <w:rFonts w:eastAsia="Times New Roman"/>
                <w:lang w:eastAsia="ru-RU"/>
              </w:rPr>
              <w:t>Block</w:t>
            </w:r>
            <w:r w:rsidRPr="00692216">
              <w:rPr>
                <w:rFonts w:eastAsia="Times New Roman"/>
                <w:lang w:eastAsia="ru-RU"/>
              </w:rPr>
              <w:t xml:space="preserve"> FE</w:t>
            </w:r>
          </w:p>
        </w:tc>
        <w:tc>
          <w:tcPr>
            <w:tcW w:w="1298" w:type="dxa"/>
            <w:tcBorders>
              <w:top w:val="nil"/>
              <w:left w:val="nil"/>
              <w:bottom w:val="nil"/>
              <w:right w:val="nil"/>
            </w:tcBorders>
            <w:shd w:val="clear" w:color="auto" w:fill="auto"/>
            <w:noWrap/>
            <w:vAlign w:val="center"/>
          </w:tcPr>
          <w:p w14:paraId="290D1C8A" w14:textId="04DBB4FE" w:rsidR="00D3423E" w:rsidRPr="00692216" w:rsidRDefault="00D3423E" w:rsidP="00D3423E">
            <w:pPr>
              <w:jc w:val="center"/>
              <w:rPr>
                <w:rFonts w:eastAsia="Times New Roman"/>
                <w:lang w:eastAsia="ru-RU"/>
              </w:rPr>
            </w:pPr>
            <w:r w:rsidRPr="00692216">
              <w:rPr>
                <w:rFonts w:eastAsia="Times New Roman"/>
                <w:lang w:eastAsia="ru-RU"/>
              </w:rPr>
              <w:t>Yes</w:t>
            </w:r>
          </w:p>
        </w:tc>
        <w:tc>
          <w:tcPr>
            <w:tcW w:w="1533" w:type="dxa"/>
            <w:tcBorders>
              <w:top w:val="nil"/>
              <w:left w:val="nil"/>
              <w:bottom w:val="nil"/>
              <w:right w:val="nil"/>
            </w:tcBorders>
            <w:vAlign w:val="center"/>
          </w:tcPr>
          <w:p w14:paraId="3C7293DD" w14:textId="5704B601" w:rsidR="00D3423E" w:rsidRPr="00692216" w:rsidRDefault="00D3423E" w:rsidP="00D3423E">
            <w:pPr>
              <w:jc w:val="center"/>
              <w:rPr>
                <w:rFonts w:eastAsia="Times New Roman"/>
                <w:lang w:eastAsia="ru-RU"/>
              </w:rPr>
            </w:pPr>
            <w:r w:rsidRPr="00692216">
              <w:rPr>
                <w:rFonts w:eastAsia="Times New Roman"/>
                <w:lang w:eastAsia="ru-RU"/>
              </w:rPr>
              <w:t>Yes</w:t>
            </w:r>
          </w:p>
        </w:tc>
        <w:tc>
          <w:tcPr>
            <w:tcW w:w="1116" w:type="dxa"/>
            <w:tcBorders>
              <w:top w:val="nil"/>
              <w:left w:val="nil"/>
              <w:bottom w:val="nil"/>
              <w:right w:val="nil"/>
            </w:tcBorders>
          </w:tcPr>
          <w:p w14:paraId="2279C1C9" w14:textId="4AFEE1A9" w:rsidR="00D3423E" w:rsidRPr="00692216" w:rsidRDefault="00D3423E" w:rsidP="00D3423E">
            <w:pPr>
              <w:jc w:val="center"/>
              <w:rPr>
                <w:rFonts w:eastAsia="Times New Roman"/>
                <w:lang w:eastAsia="ru-RU"/>
              </w:rPr>
            </w:pPr>
            <w:r>
              <w:rPr>
                <w:rFonts w:eastAsia="Times New Roman"/>
                <w:lang w:eastAsia="ru-RU"/>
              </w:rPr>
              <w:t>Yes</w:t>
            </w:r>
          </w:p>
        </w:tc>
        <w:tc>
          <w:tcPr>
            <w:tcW w:w="1387" w:type="dxa"/>
            <w:tcBorders>
              <w:top w:val="nil"/>
              <w:left w:val="nil"/>
              <w:bottom w:val="nil"/>
              <w:right w:val="nil"/>
            </w:tcBorders>
            <w:vAlign w:val="center"/>
          </w:tcPr>
          <w:p w14:paraId="6EEE65A3" w14:textId="25EC7C07" w:rsidR="00D3423E" w:rsidRDefault="00D3423E" w:rsidP="00D3423E">
            <w:pPr>
              <w:jc w:val="center"/>
              <w:rPr>
                <w:rFonts w:eastAsia="Times New Roman"/>
                <w:lang w:eastAsia="ru-RU"/>
              </w:rPr>
            </w:pPr>
            <w:r w:rsidRPr="00692216">
              <w:rPr>
                <w:rFonts w:eastAsia="Times New Roman"/>
                <w:lang w:eastAsia="ru-RU"/>
              </w:rPr>
              <w:t>Yes</w:t>
            </w:r>
          </w:p>
        </w:tc>
        <w:tc>
          <w:tcPr>
            <w:tcW w:w="1280" w:type="dxa"/>
            <w:tcBorders>
              <w:top w:val="nil"/>
              <w:left w:val="nil"/>
              <w:bottom w:val="nil"/>
              <w:right w:val="nil"/>
            </w:tcBorders>
          </w:tcPr>
          <w:p w14:paraId="693A1A9C" w14:textId="27AC2BA8" w:rsidR="00D3423E" w:rsidRDefault="00D3423E" w:rsidP="00D3423E">
            <w:pPr>
              <w:jc w:val="center"/>
              <w:rPr>
                <w:rFonts w:eastAsia="Times New Roman"/>
                <w:lang w:eastAsia="ru-RU"/>
              </w:rPr>
            </w:pPr>
            <w:r>
              <w:rPr>
                <w:rFonts w:eastAsia="Times New Roman"/>
                <w:lang w:eastAsia="ru-RU"/>
              </w:rPr>
              <w:t>Yes</w:t>
            </w:r>
          </w:p>
        </w:tc>
      </w:tr>
      <w:tr w:rsidR="00D3423E" w:rsidRPr="00692216" w14:paraId="5955FA32" w14:textId="751BCE73" w:rsidTr="00D3423E">
        <w:trPr>
          <w:trHeight w:val="308"/>
          <w:jc w:val="center"/>
        </w:trPr>
        <w:tc>
          <w:tcPr>
            <w:tcW w:w="2662" w:type="dxa"/>
            <w:tcBorders>
              <w:top w:val="nil"/>
              <w:left w:val="nil"/>
              <w:right w:val="nil"/>
            </w:tcBorders>
            <w:shd w:val="clear" w:color="auto" w:fill="auto"/>
            <w:noWrap/>
            <w:vAlign w:val="center"/>
          </w:tcPr>
          <w:p w14:paraId="06872682" w14:textId="6AC73846" w:rsidR="00D3423E" w:rsidRPr="00692216" w:rsidRDefault="00D3423E" w:rsidP="00D3423E">
            <w:pPr>
              <w:rPr>
                <w:rFonts w:eastAsia="Times New Roman"/>
                <w:lang w:eastAsia="ru-RU"/>
              </w:rPr>
            </w:pPr>
            <w:r>
              <w:rPr>
                <w:rFonts w:eastAsia="Times New Roman"/>
                <w:lang w:eastAsia="ru-RU"/>
              </w:rPr>
              <w:t>Group by year-month FE</w:t>
            </w:r>
          </w:p>
        </w:tc>
        <w:tc>
          <w:tcPr>
            <w:tcW w:w="1298" w:type="dxa"/>
            <w:tcBorders>
              <w:top w:val="nil"/>
              <w:left w:val="nil"/>
              <w:right w:val="nil"/>
            </w:tcBorders>
            <w:shd w:val="clear" w:color="auto" w:fill="auto"/>
            <w:noWrap/>
            <w:vAlign w:val="center"/>
          </w:tcPr>
          <w:p w14:paraId="09DD0240" w14:textId="54BE26D7" w:rsidR="00D3423E" w:rsidRPr="00692216" w:rsidRDefault="00D3423E" w:rsidP="00D3423E">
            <w:pPr>
              <w:jc w:val="center"/>
              <w:rPr>
                <w:rFonts w:eastAsia="Times New Roman"/>
                <w:lang w:eastAsia="ru-RU"/>
              </w:rPr>
            </w:pPr>
            <w:r>
              <w:rPr>
                <w:rFonts w:eastAsia="Times New Roman"/>
                <w:lang w:eastAsia="ru-RU"/>
              </w:rPr>
              <w:t>Yes</w:t>
            </w:r>
          </w:p>
        </w:tc>
        <w:tc>
          <w:tcPr>
            <w:tcW w:w="1533" w:type="dxa"/>
            <w:tcBorders>
              <w:top w:val="nil"/>
              <w:left w:val="nil"/>
              <w:right w:val="nil"/>
            </w:tcBorders>
            <w:vAlign w:val="center"/>
          </w:tcPr>
          <w:p w14:paraId="298E761D" w14:textId="4C4838FF" w:rsidR="00D3423E" w:rsidRPr="00692216" w:rsidRDefault="00D3423E" w:rsidP="00D3423E">
            <w:pPr>
              <w:jc w:val="center"/>
              <w:rPr>
                <w:rFonts w:eastAsia="Times New Roman"/>
                <w:lang w:eastAsia="ru-RU"/>
              </w:rPr>
            </w:pPr>
            <w:r w:rsidRPr="00692216">
              <w:rPr>
                <w:rFonts w:eastAsia="Times New Roman"/>
                <w:lang w:eastAsia="ru-RU"/>
              </w:rPr>
              <w:t>Yes</w:t>
            </w:r>
          </w:p>
        </w:tc>
        <w:tc>
          <w:tcPr>
            <w:tcW w:w="1116" w:type="dxa"/>
            <w:tcBorders>
              <w:top w:val="nil"/>
              <w:left w:val="nil"/>
              <w:right w:val="nil"/>
            </w:tcBorders>
          </w:tcPr>
          <w:p w14:paraId="4A14DF9E" w14:textId="166DE28D" w:rsidR="00D3423E" w:rsidRPr="00692216" w:rsidRDefault="00D3423E" w:rsidP="00D3423E">
            <w:pPr>
              <w:jc w:val="center"/>
              <w:rPr>
                <w:rFonts w:eastAsia="Times New Roman"/>
                <w:lang w:eastAsia="ru-RU"/>
              </w:rPr>
            </w:pPr>
            <w:r>
              <w:rPr>
                <w:rFonts w:eastAsia="Times New Roman"/>
                <w:lang w:eastAsia="ru-RU"/>
              </w:rPr>
              <w:t>Yes</w:t>
            </w:r>
          </w:p>
        </w:tc>
        <w:tc>
          <w:tcPr>
            <w:tcW w:w="1387" w:type="dxa"/>
            <w:tcBorders>
              <w:top w:val="nil"/>
              <w:left w:val="nil"/>
              <w:right w:val="nil"/>
            </w:tcBorders>
            <w:vAlign w:val="center"/>
          </w:tcPr>
          <w:p w14:paraId="78153DE6" w14:textId="7C5EDD66" w:rsidR="00D3423E" w:rsidRDefault="00D3423E" w:rsidP="00D3423E">
            <w:pPr>
              <w:jc w:val="center"/>
              <w:rPr>
                <w:rFonts w:eastAsia="Times New Roman"/>
                <w:lang w:eastAsia="ru-RU"/>
              </w:rPr>
            </w:pPr>
            <w:r w:rsidRPr="00692216">
              <w:rPr>
                <w:rFonts w:eastAsia="Times New Roman"/>
                <w:lang w:eastAsia="ru-RU"/>
              </w:rPr>
              <w:t>Yes</w:t>
            </w:r>
          </w:p>
        </w:tc>
        <w:tc>
          <w:tcPr>
            <w:tcW w:w="1280" w:type="dxa"/>
            <w:tcBorders>
              <w:top w:val="nil"/>
              <w:left w:val="nil"/>
              <w:right w:val="nil"/>
            </w:tcBorders>
          </w:tcPr>
          <w:p w14:paraId="46CC14AD" w14:textId="7648A4F7" w:rsidR="00D3423E" w:rsidRDefault="00D3423E" w:rsidP="00D3423E">
            <w:pPr>
              <w:jc w:val="center"/>
              <w:rPr>
                <w:rFonts w:eastAsia="Times New Roman"/>
                <w:lang w:eastAsia="ru-RU"/>
              </w:rPr>
            </w:pPr>
            <w:r>
              <w:rPr>
                <w:rFonts w:eastAsia="Times New Roman"/>
                <w:lang w:eastAsia="ru-RU"/>
              </w:rPr>
              <w:t>No</w:t>
            </w:r>
          </w:p>
        </w:tc>
      </w:tr>
      <w:tr w:rsidR="00D3423E" w:rsidRPr="00692216" w14:paraId="3C2B3B60" w14:textId="77777777" w:rsidTr="00A17E5D">
        <w:trPr>
          <w:trHeight w:val="308"/>
          <w:jc w:val="center"/>
        </w:trPr>
        <w:tc>
          <w:tcPr>
            <w:tcW w:w="2662" w:type="dxa"/>
            <w:tcBorders>
              <w:top w:val="nil"/>
              <w:left w:val="nil"/>
              <w:right w:val="nil"/>
            </w:tcBorders>
            <w:shd w:val="clear" w:color="auto" w:fill="auto"/>
            <w:noWrap/>
            <w:vAlign w:val="center"/>
          </w:tcPr>
          <w:p w14:paraId="4A3B7330" w14:textId="7A582819" w:rsidR="00D3423E" w:rsidRDefault="00D3423E" w:rsidP="00D3423E">
            <w:pPr>
              <w:rPr>
                <w:rFonts w:eastAsia="Times New Roman"/>
                <w:lang w:eastAsia="ru-RU"/>
              </w:rPr>
            </w:pPr>
            <w:r>
              <w:rPr>
                <w:rFonts w:eastAsia="Times New Roman"/>
                <w:lang w:eastAsia="ru-RU"/>
              </w:rPr>
              <w:t>Year-month FE</w:t>
            </w:r>
          </w:p>
        </w:tc>
        <w:tc>
          <w:tcPr>
            <w:tcW w:w="1298" w:type="dxa"/>
            <w:tcBorders>
              <w:top w:val="nil"/>
              <w:left w:val="nil"/>
              <w:right w:val="nil"/>
            </w:tcBorders>
            <w:shd w:val="clear" w:color="auto" w:fill="auto"/>
            <w:noWrap/>
            <w:vAlign w:val="center"/>
          </w:tcPr>
          <w:p w14:paraId="65BEE42F" w14:textId="12463DB0" w:rsidR="00D3423E" w:rsidRDefault="00D3423E" w:rsidP="00D3423E">
            <w:pPr>
              <w:jc w:val="center"/>
              <w:rPr>
                <w:rFonts w:eastAsia="Times New Roman"/>
                <w:lang w:eastAsia="ru-RU"/>
              </w:rPr>
            </w:pPr>
            <w:r>
              <w:rPr>
                <w:rFonts w:eastAsia="Times New Roman"/>
                <w:lang w:eastAsia="ru-RU"/>
              </w:rPr>
              <w:t>No</w:t>
            </w:r>
          </w:p>
        </w:tc>
        <w:tc>
          <w:tcPr>
            <w:tcW w:w="1533" w:type="dxa"/>
            <w:tcBorders>
              <w:top w:val="nil"/>
              <w:left w:val="nil"/>
              <w:right w:val="nil"/>
            </w:tcBorders>
            <w:vAlign w:val="center"/>
          </w:tcPr>
          <w:p w14:paraId="6744C08E" w14:textId="22BA841F" w:rsidR="00D3423E" w:rsidRPr="00692216" w:rsidRDefault="00D3423E" w:rsidP="00D3423E">
            <w:pPr>
              <w:jc w:val="center"/>
              <w:rPr>
                <w:rFonts w:eastAsia="Times New Roman"/>
                <w:lang w:eastAsia="ru-RU"/>
              </w:rPr>
            </w:pPr>
            <w:r>
              <w:rPr>
                <w:rFonts w:eastAsia="Times New Roman"/>
                <w:lang w:eastAsia="ru-RU"/>
              </w:rPr>
              <w:t>No</w:t>
            </w:r>
          </w:p>
        </w:tc>
        <w:tc>
          <w:tcPr>
            <w:tcW w:w="1116" w:type="dxa"/>
            <w:tcBorders>
              <w:top w:val="nil"/>
              <w:left w:val="nil"/>
              <w:right w:val="nil"/>
            </w:tcBorders>
            <w:vAlign w:val="center"/>
          </w:tcPr>
          <w:p w14:paraId="539BED7D" w14:textId="7700FB99" w:rsidR="00D3423E" w:rsidRDefault="00D3423E" w:rsidP="00D3423E">
            <w:pPr>
              <w:jc w:val="center"/>
              <w:rPr>
                <w:rFonts w:eastAsia="Times New Roman"/>
                <w:lang w:eastAsia="ru-RU"/>
              </w:rPr>
            </w:pPr>
            <w:r>
              <w:rPr>
                <w:rFonts w:eastAsia="Times New Roman"/>
                <w:lang w:eastAsia="ru-RU"/>
              </w:rPr>
              <w:t>No</w:t>
            </w:r>
          </w:p>
        </w:tc>
        <w:tc>
          <w:tcPr>
            <w:tcW w:w="1387" w:type="dxa"/>
            <w:tcBorders>
              <w:top w:val="nil"/>
              <w:left w:val="nil"/>
              <w:right w:val="nil"/>
            </w:tcBorders>
            <w:vAlign w:val="center"/>
          </w:tcPr>
          <w:p w14:paraId="1FF2AF73" w14:textId="7B8F3706" w:rsidR="00D3423E" w:rsidRPr="00692216" w:rsidRDefault="00D3423E" w:rsidP="00D3423E">
            <w:pPr>
              <w:jc w:val="center"/>
              <w:rPr>
                <w:rFonts w:eastAsia="Times New Roman"/>
                <w:lang w:eastAsia="ru-RU"/>
              </w:rPr>
            </w:pPr>
            <w:r>
              <w:rPr>
                <w:rFonts w:eastAsia="Times New Roman"/>
                <w:lang w:eastAsia="ru-RU"/>
              </w:rPr>
              <w:t>No</w:t>
            </w:r>
          </w:p>
        </w:tc>
        <w:tc>
          <w:tcPr>
            <w:tcW w:w="1280" w:type="dxa"/>
            <w:tcBorders>
              <w:top w:val="nil"/>
              <w:left w:val="nil"/>
              <w:right w:val="nil"/>
            </w:tcBorders>
            <w:vAlign w:val="center"/>
          </w:tcPr>
          <w:p w14:paraId="3C419CDA" w14:textId="676233DC" w:rsidR="00D3423E" w:rsidRDefault="00D3423E" w:rsidP="00D3423E">
            <w:pPr>
              <w:jc w:val="center"/>
              <w:rPr>
                <w:rFonts w:eastAsia="Times New Roman"/>
                <w:lang w:eastAsia="ru-RU"/>
              </w:rPr>
            </w:pPr>
            <w:r>
              <w:rPr>
                <w:rFonts w:eastAsia="Times New Roman"/>
                <w:lang w:eastAsia="ru-RU"/>
              </w:rPr>
              <w:t>Yes</w:t>
            </w:r>
          </w:p>
        </w:tc>
      </w:tr>
      <w:tr w:rsidR="00D3423E" w:rsidRPr="00692216" w14:paraId="292AB627" w14:textId="77777777" w:rsidTr="00A17E5D">
        <w:trPr>
          <w:trHeight w:val="308"/>
          <w:jc w:val="center"/>
        </w:trPr>
        <w:tc>
          <w:tcPr>
            <w:tcW w:w="2662" w:type="dxa"/>
            <w:tcBorders>
              <w:top w:val="nil"/>
              <w:left w:val="nil"/>
              <w:right w:val="nil"/>
            </w:tcBorders>
            <w:shd w:val="clear" w:color="auto" w:fill="auto"/>
            <w:noWrap/>
            <w:vAlign w:val="center"/>
          </w:tcPr>
          <w:p w14:paraId="7A5D5E84" w14:textId="5141514F" w:rsidR="00D3423E" w:rsidRDefault="00D3423E" w:rsidP="00D3423E">
            <w:pPr>
              <w:rPr>
                <w:rFonts w:eastAsia="Times New Roman"/>
                <w:lang w:eastAsia="ru-RU"/>
              </w:rPr>
            </w:pPr>
            <w:r>
              <w:rPr>
                <w:rFonts w:eastAsia="Times New Roman"/>
                <w:lang w:eastAsia="ru-RU"/>
              </w:rPr>
              <w:t>Group-year FE</w:t>
            </w:r>
          </w:p>
        </w:tc>
        <w:tc>
          <w:tcPr>
            <w:tcW w:w="1298" w:type="dxa"/>
            <w:tcBorders>
              <w:top w:val="nil"/>
              <w:left w:val="nil"/>
              <w:right w:val="nil"/>
            </w:tcBorders>
            <w:shd w:val="clear" w:color="auto" w:fill="auto"/>
            <w:noWrap/>
            <w:vAlign w:val="center"/>
          </w:tcPr>
          <w:p w14:paraId="6AFFE77C" w14:textId="7ADF90BB" w:rsidR="00D3423E" w:rsidRDefault="00D3423E" w:rsidP="00D3423E">
            <w:pPr>
              <w:jc w:val="center"/>
              <w:rPr>
                <w:rFonts w:eastAsia="Times New Roman"/>
                <w:lang w:eastAsia="ru-RU"/>
              </w:rPr>
            </w:pPr>
            <w:r>
              <w:rPr>
                <w:rFonts w:eastAsia="Times New Roman"/>
                <w:lang w:eastAsia="ru-RU"/>
              </w:rPr>
              <w:t>No</w:t>
            </w:r>
          </w:p>
        </w:tc>
        <w:tc>
          <w:tcPr>
            <w:tcW w:w="1533" w:type="dxa"/>
            <w:tcBorders>
              <w:top w:val="nil"/>
              <w:left w:val="nil"/>
              <w:right w:val="nil"/>
            </w:tcBorders>
            <w:vAlign w:val="center"/>
          </w:tcPr>
          <w:p w14:paraId="76607D40" w14:textId="686B56C7" w:rsidR="00D3423E" w:rsidRPr="00692216" w:rsidRDefault="00D3423E" w:rsidP="00D3423E">
            <w:pPr>
              <w:jc w:val="center"/>
              <w:rPr>
                <w:rFonts w:eastAsia="Times New Roman"/>
                <w:lang w:eastAsia="ru-RU"/>
              </w:rPr>
            </w:pPr>
            <w:r>
              <w:rPr>
                <w:rFonts w:eastAsia="Times New Roman"/>
                <w:lang w:eastAsia="ru-RU"/>
              </w:rPr>
              <w:t>No</w:t>
            </w:r>
          </w:p>
        </w:tc>
        <w:tc>
          <w:tcPr>
            <w:tcW w:w="1116" w:type="dxa"/>
            <w:tcBorders>
              <w:top w:val="nil"/>
              <w:left w:val="nil"/>
              <w:right w:val="nil"/>
            </w:tcBorders>
            <w:vAlign w:val="center"/>
          </w:tcPr>
          <w:p w14:paraId="6EB1EE2B" w14:textId="7BC126F9" w:rsidR="00D3423E" w:rsidRDefault="00D3423E" w:rsidP="00D3423E">
            <w:pPr>
              <w:jc w:val="center"/>
              <w:rPr>
                <w:rFonts w:eastAsia="Times New Roman"/>
                <w:lang w:eastAsia="ru-RU"/>
              </w:rPr>
            </w:pPr>
            <w:r>
              <w:rPr>
                <w:rFonts w:eastAsia="Times New Roman"/>
                <w:lang w:eastAsia="ru-RU"/>
              </w:rPr>
              <w:t>No</w:t>
            </w:r>
          </w:p>
        </w:tc>
        <w:tc>
          <w:tcPr>
            <w:tcW w:w="1387" w:type="dxa"/>
            <w:tcBorders>
              <w:top w:val="nil"/>
              <w:left w:val="nil"/>
              <w:right w:val="nil"/>
            </w:tcBorders>
            <w:vAlign w:val="center"/>
          </w:tcPr>
          <w:p w14:paraId="3B0AD372" w14:textId="403EDB63" w:rsidR="00D3423E" w:rsidRPr="00692216" w:rsidRDefault="00D3423E" w:rsidP="00D3423E">
            <w:pPr>
              <w:jc w:val="center"/>
              <w:rPr>
                <w:rFonts w:eastAsia="Times New Roman"/>
                <w:lang w:eastAsia="ru-RU"/>
              </w:rPr>
            </w:pPr>
            <w:r>
              <w:rPr>
                <w:rFonts w:eastAsia="Times New Roman"/>
                <w:lang w:eastAsia="ru-RU"/>
              </w:rPr>
              <w:t>No</w:t>
            </w:r>
          </w:p>
        </w:tc>
        <w:tc>
          <w:tcPr>
            <w:tcW w:w="1280" w:type="dxa"/>
            <w:tcBorders>
              <w:top w:val="nil"/>
              <w:left w:val="nil"/>
              <w:right w:val="nil"/>
            </w:tcBorders>
            <w:vAlign w:val="center"/>
          </w:tcPr>
          <w:p w14:paraId="295E7E94" w14:textId="35E6856A" w:rsidR="00D3423E" w:rsidRDefault="00D3423E" w:rsidP="00D3423E">
            <w:pPr>
              <w:jc w:val="center"/>
              <w:rPr>
                <w:rFonts w:eastAsia="Times New Roman"/>
                <w:lang w:eastAsia="ru-RU"/>
              </w:rPr>
            </w:pPr>
            <w:r>
              <w:rPr>
                <w:rFonts w:eastAsia="Times New Roman"/>
                <w:lang w:eastAsia="ru-RU"/>
              </w:rPr>
              <w:t>Yes</w:t>
            </w:r>
          </w:p>
        </w:tc>
      </w:tr>
      <w:tr w:rsidR="00D3423E" w:rsidRPr="00692216" w14:paraId="11124194" w14:textId="1E421747" w:rsidTr="00D3423E">
        <w:trPr>
          <w:trHeight w:val="308"/>
          <w:jc w:val="center"/>
        </w:trPr>
        <w:tc>
          <w:tcPr>
            <w:tcW w:w="2662" w:type="dxa"/>
            <w:tcBorders>
              <w:top w:val="nil"/>
              <w:left w:val="nil"/>
              <w:bottom w:val="single" w:sz="4" w:space="0" w:color="auto"/>
              <w:right w:val="nil"/>
            </w:tcBorders>
            <w:shd w:val="clear" w:color="auto" w:fill="auto"/>
            <w:noWrap/>
            <w:vAlign w:val="center"/>
            <w:hideMark/>
          </w:tcPr>
          <w:p w14:paraId="526C2AD4" w14:textId="77777777" w:rsidR="00D3423E" w:rsidRPr="00692216" w:rsidRDefault="00D3423E" w:rsidP="00D3423E">
            <w:pPr>
              <w:rPr>
                <w:rFonts w:eastAsia="Times New Roman"/>
                <w:lang w:eastAsia="ru-RU"/>
              </w:rPr>
            </w:pPr>
            <w:r w:rsidRPr="00692216">
              <w:rPr>
                <w:rFonts w:eastAsia="Times New Roman"/>
                <w:lang w:eastAsia="ru-RU"/>
              </w:rPr>
              <w:t>N</w:t>
            </w:r>
          </w:p>
        </w:tc>
        <w:tc>
          <w:tcPr>
            <w:tcW w:w="1298" w:type="dxa"/>
            <w:tcBorders>
              <w:top w:val="nil"/>
              <w:left w:val="nil"/>
              <w:bottom w:val="single" w:sz="4" w:space="0" w:color="auto"/>
              <w:right w:val="nil"/>
            </w:tcBorders>
            <w:shd w:val="clear" w:color="auto" w:fill="auto"/>
            <w:noWrap/>
            <w:vAlign w:val="center"/>
          </w:tcPr>
          <w:p w14:paraId="1AB3D89D" w14:textId="78838F79" w:rsidR="00D3423E" w:rsidRPr="00692216" w:rsidRDefault="00D3423E" w:rsidP="00D3423E">
            <w:pPr>
              <w:jc w:val="center"/>
              <w:rPr>
                <w:rFonts w:eastAsia="Times New Roman"/>
                <w:lang w:eastAsia="ru-RU"/>
              </w:rPr>
            </w:pPr>
            <w:r w:rsidRPr="007A6676">
              <w:rPr>
                <w:rFonts w:eastAsia="Times New Roman"/>
                <w:lang w:eastAsia="ru-RU"/>
              </w:rPr>
              <w:t>177,135</w:t>
            </w:r>
          </w:p>
        </w:tc>
        <w:tc>
          <w:tcPr>
            <w:tcW w:w="1533" w:type="dxa"/>
            <w:tcBorders>
              <w:top w:val="nil"/>
              <w:left w:val="nil"/>
              <w:bottom w:val="single" w:sz="4" w:space="0" w:color="auto"/>
              <w:right w:val="nil"/>
            </w:tcBorders>
            <w:vAlign w:val="bottom"/>
          </w:tcPr>
          <w:p w14:paraId="423547DA" w14:textId="34830017" w:rsidR="00D3423E" w:rsidRPr="00692216" w:rsidRDefault="00D3423E" w:rsidP="00D3423E">
            <w:pPr>
              <w:jc w:val="center"/>
              <w:rPr>
                <w:rFonts w:eastAsia="Times New Roman"/>
                <w:lang w:eastAsia="ru-RU"/>
              </w:rPr>
            </w:pPr>
            <w:r w:rsidRPr="007A6676">
              <w:rPr>
                <w:rFonts w:eastAsia="Times New Roman"/>
                <w:lang w:eastAsia="ru-RU"/>
              </w:rPr>
              <w:t>191,548</w:t>
            </w:r>
          </w:p>
        </w:tc>
        <w:tc>
          <w:tcPr>
            <w:tcW w:w="1116" w:type="dxa"/>
            <w:tcBorders>
              <w:top w:val="nil"/>
              <w:left w:val="nil"/>
              <w:bottom w:val="single" w:sz="4" w:space="0" w:color="auto"/>
              <w:right w:val="nil"/>
            </w:tcBorders>
          </w:tcPr>
          <w:p w14:paraId="579915C3" w14:textId="09B036AC" w:rsidR="00D3423E" w:rsidRPr="009A0A85" w:rsidRDefault="00D3423E" w:rsidP="00D3423E">
            <w:pPr>
              <w:jc w:val="center"/>
              <w:rPr>
                <w:rFonts w:eastAsia="Times New Roman"/>
                <w:lang w:eastAsia="ru-RU"/>
              </w:rPr>
            </w:pPr>
            <w:r w:rsidRPr="00D3423E">
              <w:rPr>
                <w:rFonts w:eastAsia="Times New Roman"/>
                <w:lang w:eastAsia="ru-RU"/>
              </w:rPr>
              <w:t>38,566</w:t>
            </w:r>
          </w:p>
        </w:tc>
        <w:tc>
          <w:tcPr>
            <w:tcW w:w="1387" w:type="dxa"/>
            <w:tcBorders>
              <w:top w:val="nil"/>
              <w:left w:val="nil"/>
              <w:bottom w:val="single" w:sz="4" w:space="0" w:color="auto"/>
              <w:right w:val="nil"/>
            </w:tcBorders>
            <w:vAlign w:val="bottom"/>
          </w:tcPr>
          <w:p w14:paraId="7D2D4DCF" w14:textId="5E608F7C" w:rsidR="00D3423E" w:rsidRPr="00D3423E" w:rsidRDefault="00D3423E" w:rsidP="00D3423E">
            <w:pPr>
              <w:jc w:val="center"/>
              <w:rPr>
                <w:rFonts w:eastAsia="Times New Roman"/>
                <w:lang w:eastAsia="ru-RU"/>
              </w:rPr>
            </w:pPr>
            <w:r w:rsidRPr="007A6676">
              <w:rPr>
                <w:rFonts w:eastAsia="Times New Roman"/>
                <w:lang w:eastAsia="ru-RU"/>
              </w:rPr>
              <w:t>177,135</w:t>
            </w:r>
          </w:p>
        </w:tc>
        <w:tc>
          <w:tcPr>
            <w:tcW w:w="1280" w:type="dxa"/>
            <w:tcBorders>
              <w:top w:val="nil"/>
              <w:left w:val="nil"/>
              <w:bottom w:val="single" w:sz="4" w:space="0" w:color="auto"/>
              <w:right w:val="nil"/>
            </w:tcBorders>
          </w:tcPr>
          <w:p w14:paraId="6883BDE1" w14:textId="29C9949E" w:rsidR="00D3423E" w:rsidRPr="00D3423E" w:rsidRDefault="002E0706" w:rsidP="00D3423E">
            <w:pPr>
              <w:jc w:val="center"/>
              <w:rPr>
                <w:rFonts w:eastAsia="Times New Roman"/>
                <w:lang w:eastAsia="ru-RU"/>
              </w:rPr>
            </w:pPr>
            <w:r w:rsidRPr="007A6676">
              <w:rPr>
                <w:rFonts w:eastAsia="Times New Roman"/>
                <w:lang w:eastAsia="ru-RU"/>
              </w:rPr>
              <w:t>177,135</w:t>
            </w:r>
          </w:p>
        </w:tc>
      </w:tr>
    </w:tbl>
    <w:p w14:paraId="046A7F5F" w14:textId="77777777" w:rsidR="007A6676" w:rsidRPr="00692216" w:rsidRDefault="007A6676" w:rsidP="007A6676">
      <w:pPr>
        <w:spacing w:after="5"/>
        <w:jc w:val="both"/>
      </w:pPr>
    </w:p>
    <w:p w14:paraId="04A50042" w14:textId="1B301443" w:rsidR="007A6676" w:rsidRDefault="007A6676" w:rsidP="007A6676">
      <w:pPr>
        <w:spacing w:after="5"/>
        <w:jc w:val="both"/>
      </w:pPr>
      <w:r w:rsidRPr="00475F7D">
        <w:t xml:space="preserve">Notes: </w:t>
      </w:r>
      <w:r w:rsidRPr="00091EB9">
        <w:t xml:space="preserve">This table presents the estimates on the effect of green building certification on </w:t>
      </w:r>
      <w:r w:rsidR="00543076" w:rsidRPr="00091EB9">
        <w:t>resale property value</w:t>
      </w:r>
      <w:r w:rsidRPr="00091EB9">
        <w:t xml:space="preserve"> of existing residential buildings, relative to their never-certified counterparts, use Equation (</w:t>
      </w:r>
      <w:r w:rsidR="00543076" w:rsidRPr="00091EB9">
        <w:t>6</w:t>
      </w:r>
      <w:r w:rsidRPr="00091EB9">
        <w:t xml:space="preserve">) in Methods. The dependent variable is log of </w:t>
      </w:r>
      <w:r w:rsidR="00543076" w:rsidRPr="00091EB9">
        <w:t>price per square foot</w:t>
      </w:r>
      <w:r w:rsidRPr="00091EB9">
        <w:t xml:space="preserve">. Column (1) </w:t>
      </w:r>
      <w:r w:rsidR="00543076" w:rsidRPr="00091EB9">
        <w:t>uses the baseline sample while columns (2) and (3) alter the sample by relaxing the restriction on building age and further restricts the control group to never-certified buildings within the same vicinity</w:t>
      </w:r>
      <w:r w:rsidRPr="00091EB9">
        <w:t>.</w:t>
      </w:r>
      <w:r w:rsidR="00543076" w:rsidRPr="00091EB9">
        <w:t xml:space="preserve"> Columns (4) and (5)</w:t>
      </w:r>
      <w:r w:rsidRPr="00091EB9">
        <w:t xml:space="preserve"> </w:t>
      </w:r>
      <w:r w:rsidR="00543076" w:rsidRPr="00091EB9">
        <w:t xml:space="preserve">alter the model specifications by excluding flat characteristics and including alternative time fixed effects. </w:t>
      </w:r>
      <w:r w:rsidRPr="00091EB9">
        <w:t xml:space="preserve">All models control for account fixed effects and time fixed effects. The standard errors shown in parentheses are clustered by </w:t>
      </w:r>
      <w:r w:rsidR="00091EB9" w:rsidRPr="00091EB9">
        <w:t>block</w:t>
      </w:r>
      <w:r w:rsidRPr="00091EB9">
        <w:t xml:space="preserve">. * p </w:t>
      </w:r>
      <w:r w:rsidRPr="00091EB9">
        <w:rPr>
          <w:i/>
        </w:rPr>
        <w:t xml:space="preserve">&lt; </w:t>
      </w:r>
      <w:r w:rsidRPr="00091EB9">
        <w:t xml:space="preserve">0.1, ** p </w:t>
      </w:r>
      <w:r w:rsidRPr="00091EB9">
        <w:rPr>
          <w:i/>
        </w:rPr>
        <w:t xml:space="preserve">&lt; </w:t>
      </w:r>
      <w:r w:rsidRPr="00091EB9">
        <w:t xml:space="preserve">0.05, *** p </w:t>
      </w:r>
      <w:r w:rsidRPr="00091EB9">
        <w:rPr>
          <w:i/>
        </w:rPr>
        <w:t xml:space="preserve">&lt; </w:t>
      </w:r>
      <w:r w:rsidRPr="00091EB9">
        <w:t>0.01.</w:t>
      </w:r>
    </w:p>
    <w:p w14:paraId="4574D5DA" w14:textId="5538FE9E" w:rsidR="007A6676" w:rsidRPr="00A13A16" w:rsidRDefault="007A6676" w:rsidP="007A6676">
      <w:r>
        <w:br w:type="page"/>
      </w:r>
    </w:p>
    <w:p w14:paraId="64D59927" w14:textId="646408BF" w:rsidR="00E82E41" w:rsidRDefault="0058163D" w:rsidP="0058163D">
      <w:pPr>
        <w:pStyle w:val="Heading3"/>
        <w:spacing w:line="276" w:lineRule="auto"/>
        <w:rPr>
          <w:rFonts w:ascii="Times New Roman" w:hAnsi="Times New Roman"/>
        </w:rPr>
      </w:pPr>
      <w:r w:rsidRPr="0058163D">
        <w:lastRenderedPageBreak/>
        <w:t xml:space="preserve">Table </w:t>
      </w:r>
      <w:r w:rsidR="002B02DF">
        <w:t>S</w:t>
      </w:r>
      <w:r w:rsidR="007A6676">
        <w:t>5</w:t>
      </w:r>
      <w:r w:rsidRPr="0058163D">
        <w:t>.</w:t>
      </w:r>
      <w:r w:rsidRPr="0058163D">
        <w:rPr>
          <w:rFonts w:ascii="Times New Roman" w:hAnsi="Times New Roman"/>
          <w:b w:val="0"/>
          <w:bCs/>
        </w:rPr>
        <w:t xml:space="preserve"> </w:t>
      </w:r>
      <w:r w:rsidR="00E82E41">
        <w:rPr>
          <w:rFonts w:ascii="Times New Roman" w:hAnsi="Times New Roman"/>
        </w:rPr>
        <w:t xml:space="preserve">Effect of </w:t>
      </w:r>
      <w:r w:rsidR="00E82E41" w:rsidRPr="005877AC">
        <w:rPr>
          <w:rFonts w:ascii="Times New Roman" w:hAnsi="Times New Roman"/>
        </w:rPr>
        <w:t xml:space="preserve">Green Mark Certification </w:t>
      </w:r>
      <w:r w:rsidR="00E82E41">
        <w:rPr>
          <w:rFonts w:ascii="Times New Roman" w:hAnsi="Times New Roman"/>
        </w:rPr>
        <w:t>on water consumption</w:t>
      </w:r>
      <w:r>
        <w:rPr>
          <w:rFonts w:ascii="Times New Roman" w:hAnsi="Times New Roman"/>
        </w:rPr>
        <w:t xml:space="preserve"> </w:t>
      </w:r>
      <w:r w:rsidR="00E82E41">
        <w:rPr>
          <w:rFonts w:ascii="Times New Roman" w:hAnsi="Times New Roman"/>
        </w:rPr>
        <w:t>of existing non-residential buildings</w:t>
      </w:r>
    </w:p>
    <w:p w14:paraId="4C057BBE" w14:textId="77777777" w:rsidR="0058163D" w:rsidRPr="0058163D" w:rsidRDefault="0058163D" w:rsidP="0058163D"/>
    <w:tbl>
      <w:tblPr>
        <w:tblW w:w="7114" w:type="dxa"/>
        <w:jc w:val="center"/>
        <w:tblLook w:val="04A0" w:firstRow="1" w:lastRow="0" w:firstColumn="1" w:lastColumn="0" w:noHBand="0" w:noVBand="1"/>
      </w:tblPr>
      <w:tblGrid>
        <w:gridCol w:w="2375"/>
        <w:gridCol w:w="1579"/>
        <w:gridCol w:w="1579"/>
        <w:gridCol w:w="1581"/>
      </w:tblGrid>
      <w:tr w:rsidR="00E82E41" w:rsidRPr="00692216" w14:paraId="58F20A03" w14:textId="77777777" w:rsidTr="00BE4D20">
        <w:trPr>
          <w:trHeight w:val="292"/>
          <w:jc w:val="center"/>
        </w:trPr>
        <w:tc>
          <w:tcPr>
            <w:tcW w:w="2375" w:type="dxa"/>
            <w:tcBorders>
              <w:top w:val="single" w:sz="4" w:space="0" w:color="auto"/>
              <w:left w:val="nil"/>
              <w:right w:val="nil"/>
            </w:tcBorders>
            <w:shd w:val="clear" w:color="auto" w:fill="auto"/>
            <w:noWrap/>
            <w:vAlign w:val="center"/>
            <w:hideMark/>
          </w:tcPr>
          <w:p w14:paraId="71614E7F" w14:textId="77777777" w:rsidR="00E82E41" w:rsidRPr="00692216" w:rsidRDefault="00E82E41" w:rsidP="00BE4D20">
            <w:pPr>
              <w:rPr>
                <w:rFonts w:eastAsia="Times New Roman"/>
                <w:lang w:eastAsia="ru-RU"/>
              </w:rPr>
            </w:pPr>
            <w:r w:rsidRPr="00692216">
              <w:rPr>
                <w:rFonts w:eastAsia="Times New Roman"/>
                <w:lang w:eastAsia="ru-RU"/>
              </w:rPr>
              <w:t> </w:t>
            </w:r>
          </w:p>
        </w:tc>
        <w:tc>
          <w:tcPr>
            <w:tcW w:w="1579" w:type="dxa"/>
            <w:tcBorders>
              <w:top w:val="single" w:sz="4" w:space="0" w:color="auto"/>
              <w:left w:val="nil"/>
              <w:right w:val="nil"/>
            </w:tcBorders>
            <w:shd w:val="clear" w:color="auto" w:fill="auto"/>
            <w:noWrap/>
            <w:vAlign w:val="center"/>
            <w:hideMark/>
          </w:tcPr>
          <w:p w14:paraId="3D0D5C77" w14:textId="77777777" w:rsidR="00E82E41" w:rsidRPr="00692216" w:rsidRDefault="00E82E41" w:rsidP="00BE4D20">
            <w:pPr>
              <w:jc w:val="center"/>
              <w:rPr>
                <w:rFonts w:eastAsia="Times New Roman"/>
                <w:lang w:eastAsia="ru-RU"/>
              </w:rPr>
            </w:pPr>
            <w:r w:rsidRPr="00692216">
              <w:rPr>
                <w:rFonts w:eastAsia="Times New Roman"/>
                <w:lang w:eastAsia="ru-RU"/>
              </w:rPr>
              <w:t>(1)</w:t>
            </w:r>
          </w:p>
        </w:tc>
        <w:tc>
          <w:tcPr>
            <w:tcW w:w="1579" w:type="dxa"/>
            <w:tcBorders>
              <w:top w:val="single" w:sz="4" w:space="0" w:color="auto"/>
              <w:left w:val="nil"/>
              <w:right w:val="nil"/>
            </w:tcBorders>
            <w:shd w:val="clear" w:color="auto" w:fill="auto"/>
            <w:noWrap/>
            <w:vAlign w:val="center"/>
            <w:hideMark/>
          </w:tcPr>
          <w:p w14:paraId="44A124A9" w14:textId="77777777" w:rsidR="00E82E41" w:rsidRPr="00692216" w:rsidRDefault="00E82E41" w:rsidP="00BE4D20">
            <w:pPr>
              <w:jc w:val="center"/>
              <w:rPr>
                <w:rFonts w:eastAsia="Times New Roman"/>
                <w:lang w:eastAsia="ru-RU"/>
              </w:rPr>
            </w:pPr>
            <w:r w:rsidRPr="00692216">
              <w:rPr>
                <w:rFonts w:eastAsia="Times New Roman"/>
                <w:lang w:eastAsia="ru-RU"/>
              </w:rPr>
              <w:t>(2)</w:t>
            </w:r>
          </w:p>
        </w:tc>
        <w:tc>
          <w:tcPr>
            <w:tcW w:w="1581" w:type="dxa"/>
            <w:tcBorders>
              <w:top w:val="single" w:sz="4" w:space="0" w:color="auto"/>
              <w:left w:val="nil"/>
              <w:right w:val="nil"/>
            </w:tcBorders>
            <w:vAlign w:val="center"/>
          </w:tcPr>
          <w:p w14:paraId="750842A7" w14:textId="77777777" w:rsidR="00E82E41" w:rsidRPr="00692216" w:rsidRDefault="00E82E41" w:rsidP="00BE4D20">
            <w:pPr>
              <w:jc w:val="center"/>
              <w:rPr>
                <w:rFonts w:eastAsia="Times New Roman"/>
                <w:lang w:eastAsia="ru-RU"/>
              </w:rPr>
            </w:pPr>
            <w:r w:rsidRPr="00692216">
              <w:rPr>
                <w:rFonts w:eastAsia="Times New Roman"/>
                <w:lang w:eastAsia="ru-RU"/>
              </w:rPr>
              <w:t>(3)</w:t>
            </w:r>
          </w:p>
        </w:tc>
      </w:tr>
      <w:tr w:rsidR="00E82E41" w:rsidRPr="00692216" w14:paraId="3B93B0FA" w14:textId="77777777" w:rsidTr="00BE4D20">
        <w:trPr>
          <w:trHeight w:val="292"/>
          <w:jc w:val="center"/>
        </w:trPr>
        <w:tc>
          <w:tcPr>
            <w:tcW w:w="2375" w:type="dxa"/>
            <w:tcBorders>
              <w:right w:val="nil"/>
            </w:tcBorders>
            <w:shd w:val="clear" w:color="auto" w:fill="auto"/>
            <w:noWrap/>
            <w:vAlign w:val="center"/>
          </w:tcPr>
          <w:p w14:paraId="5876ECFB" w14:textId="77777777" w:rsidR="00E82E41" w:rsidRPr="00692216" w:rsidRDefault="00E82E41" w:rsidP="00BE4D20">
            <w:pPr>
              <w:rPr>
                <w:rFonts w:eastAsia="Times New Roman"/>
                <w:lang w:eastAsia="ru-RU"/>
              </w:rPr>
            </w:pPr>
          </w:p>
        </w:tc>
        <w:tc>
          <w:tcPr>
            <w:tcW w:w="1579" w:type="dxa"/>
            <w:vMerge w:val="restart"/>
            <w:tcBorders>
              <w:left w:val="nil"/>
              <w:right w:val="nil"/>
            </w:tcBorders>
            <w:shd w:val="clear" w:color="auto" w:fill="auto"/>
            <w:vAlign w:val="center"/>
          </w:tcPr>
          <w:p w14:paraId="656E357E" w14:textId="77777777" w:rsidR="00E82E41" w:rsidRPr="00692216" w:rsidRDefault="00E82E41" w:rsidP="00BE4D20">
            <w:pPr>
              <w:jc w:val="center"/>
              <w:rPr>
                <w:rFonts w:eastAsia="Times New Roman"/>
                <w:lang w:eastAsia="ru-RU"/>
              </w:rPr>
            </w:pPr>
            <w:r w:rsidRPr="00692216">
              <w:rPr>
                <w:rFonts w:eastAsia="Times New Roman"/>
                <w:lang w:eastAsia="ru-RU"/>
              </w:rPr>
              <w:t>Monthly</w:t>
            </w:r>
          </w:p>
        </w:tc>
        <w:tc>
          <w:tcPr>
            <w:tcW w:w="3160" w:type="dxa"/>
            <w:gridSpan w:val="2"/>
            <w:tcBorders>
              <w:left w:val="nil"/>
              <w:right w:val="nil"/>
            </w:tcBorders>
            <w:shd w:val="clear" w:color="auto" w:fill="auto"/>
            <w:noWrap/>
            <w:vAlign w:val="center"/>
          </w:tcPr>
          <w:p w14:paraId="50071A95" w14:textId="77777777" w:rsidR="00E82E41" w:rsidRPr="00692216" w:rsidRDefault="00E82E41" w:rsidP="00BE4D20">
            <w:pPr>
              <w:jc w:val="center"/>
              <w:rPr>
                <w:rFonts w:eastAsia="Times New Roman"/>
                <w:lang w:eastAsia="ru-RU"/>
              </w:rPr>
            </w:pPr>
            <w:r>
              <w:rPr>
                <w:rFonts w:eastAsia="Times New Roman"/>
                <w:lang w:eastAsia="ru-RU"/>
              </w:rPr>
              <w:t>Annual</w:t>
            </w:r>
          </w:p>
        </w:tc>
      </w:tr>
      <w:tr w:rsidR="00E82E41" w:rsidRPr="00692216" w14:paraId="53BE815C" w14:textId="77777777" w:rsidTr="00BE4D20">
        <w:trPr>
          <w:trHeight w:val="292"/>
          <w:jc w:val="center"/>
        </w:trPr>
        <w:tc>
          <w:tcPr>
            <w:tcW w:w="2375" w:type="dxa"/>
            <w:tcBorders>
              <w:bottom w:val="single" w:sz="4" w:space="0" w:color="auto"/>
              <w:right w:val="nil"/>
            </w:tcBorders>
            <w:shd w:val="clear" w:color="auto" w:fill="auto"/>
            <w:noWrap/>
            <w:vAlign w:val="center"/>
          </w:tcPr>
          <w:p w14:paraId="2BF94169" w14:textId="77777777" w:rsidR="00E82E41" w:rsidRPr="00692216" w:rsidRDefault="00E82E41" w:rsidP="00BE4D20">
            <w:pPr>
              <w:rPr>
                <w:rFonts w:eastAsia="Times New Roman"/>
                <w:lang w:eastAsia="ru-RU"/>
              </w:rPr>
            </w:pPr>
          </w:p>
        </w:tc>
        <w:tc>
          <w:tcPr>
            <w:tcW w:w="1579" w:type="dxa"/>
            <w:vMerge/>
            <w:tcBorders>
              <w:left w:val="nil"/>
              <w:bottom w:val="single" w:sz="4" w:space="0" w:color="auto"/>
              <w:right w:val="nil"/>
            </w:tcBorders>
            <w:shd w:val="clear" w:color="auto" w:fill="auto"/>
            <w:vAlign w:val="center"/>
          </w:tcPr>
          <w:p w14:paraId="144F23C7" w14:textId="77777777" w:rsidR="00E82E41" w:rsidRPr="00692216" w:rsidRDefault="00E82E41" w:rsidP="00BE4D20">
            <w:pPr>
              <w:rPr>
                <w:rFonts w:eastAsia="Times New Roman"/>
                <w:lang w:eastAsia="ru-RU"/>
              </w:rPr>
            </w:pPr>
          </w:p>
        </w:tc>
        <w:tc>
          <w:tcPr>
            <w:tcW w:w="1579" w:type="dxa"/>
            <w:tcBorders>
              <w:left w:val="nil"/>
              <w:bottom w:val="single" w:sz="4" w:space="0" w:color="auto"/>
              <w:right w:val="nil"/>
            </w:tcBorders>
            <w:shd w:val="clear" w:color="auto" w:fill="auto"/>
            <w:noWrap/>
            <w:vAlign w:val="center"/>
          </w:tcPr>
          <w:p w14:paraId="3B1C3979" w14:textId="77777777" w:rsidR="00E82E41" w:rsidRPr="00692216" w:rsidRDefault="00E82E41" w:rsidP="00BE4D20">
            <w:pPr>
              <w:jc w:val="center"/>
              <w:rPr>
                <w:rFonts w:eastAsia="Times New Roman"/>
                <w:lang w:eastAsia="ru-RU"/>
              </w:rPr>
            </w:pPr>
            <w:r w:rsidRPr="00692216">
              <w:rPr>
                <w:rFonts w:eastAsia="Times New Roman"/>
                <w:lang w:eastAsia="ru-RU"/>
              </w:rPr>
              <w:t xml:space="preserve">Weighted </w:t>
            </w:r>
          </w:p>
        </w:tc>
        <w:tc>
          <w:tcPr>
            <w:tcW w:w="1581" w:type="dxa"/>
            <w:tcBorders>
              <w:left w:val="nil"/>
              <w:bottom w:val="single" w:sz="4" w:space="0" w:color="auto"/>
              <w:right w:val="nil"/>
            </w:tcBorders>
            <w:shd w:val="clear" w:color="auto" w:fill="auto"/>
            <w:vAlign w:val="center"/>
          </w:tcPr>
          <w:p w14:paraId="44D5A8EE" w14:textId="77777777" w:rsidR="00E82E41" w:rsidRPr="00692216" w:rsidRDefault="00E82E41" w:rsidP="00BE4D20">
            <w:pPr>
              <w:jc w:val="center"/>
              <w:rPr>
                <w:rFonts w:eastAsia="Times New Roman"/>
                <w:lang w:eastAsia="ru-RU"/>
              </w:rPr>
            </w:pPr>
            <w:r>
              <w:rPr>
                <w:rFonts w:eastAsia="Times New Roman"/>
                <w:lang w:eastAsia="ru-RU"/>
              </w:rPr>
              <w:t>Standard</w:t>
            </w:r>
          </w:p>
        </w:tc>
      </w:tr>
      <w:tr w:rsidR="00E82E41" w:rsidRPr="00692216" w14:paraId="72D03BF2" w14:textId="77777777" w:rsidTr="00BE4D20">
        <w:trPr>
          <w:trHeight w:val="308"/>
          <w:jc w:val="center"/>
        </w:trPr>
        <w:tc>
          <w:tcPr>
            <w:tcW w:w="2375" w:type="dxa"/>
            <w:tcBorders>
              <w:left w:val="nil"/>
              <w:right w:val="nil"/>
            </w:tcBorders>
            <w:shd w:val="clear" w:color="auto" w:fill="auto"/>
            <w:noWrap/>
            <w:vAlign w:val="center"/>
          </w:tcPr>
          <w:p w14:paraId="4E758A87" w14:textId="77777777" w:rsidR="00E82E41" w:rsidRPr="00692216" w:rsidRDefault="00E82E41" w:rsidP="00BE4D20">
            <w:pPr>
              <w:rPr>
                <w:rFonts w:eastAsia="Times New Roman"/>
                <w:lang w:eastAsia="ru-RU"/>
              </w:rPr>
            </w:pPr>
            <w:r w:rsidRPr="00692216">
              <w:rPr>
                <w:rFonts w:eastAsia="Times New Roman"/>
                <w:lang w:eastAsia="ru-RU"/>
              </w:rPr>
              <w:t>Post Certification</w:t>
            </w:r>
          </w:p>
        </w:tc>
        <w:tc>
          <w:tcPr>
            <w:tcW w:w="1579" w:type="dxa"/>
            <w:tcBorders>
              <w:left w:val="nil"/>
              <w:right w:val="nil"/>
            </w:tcBorders>
            <w:shd w:val="clear" w:color="auto" w:fill="auto"/>
            <w:noWrap/>
            <w:vAlign w:val="center"/>
          </w:tcPr>
          <w:p w14:paraId="0E502A4C" w14:textId="77777777" w:rsidR="00E82E41" w:rsidRPr="00692216" w:rsidRDefault="00E82E41" w:rsidP="00BE4D20">
            <w:pPr>
              <w:jc w:val="center"/>
              <w:rPr>
                <w:rFonts w:eastAsia="Times New Roman"/>
                <w:lang w:eastAsia="ru-RU"/>
              </w:rPr>
            </w:pPr>
            <w:r w:rsidRPr="00692216">
              <w:rPr>
                <w:rFonts w:eastAsia="Times New Roman"/>
                <w:lang w:eastAsia="ru-RU"/>
              </w:rPr>
              <w:t>-0.0</w:t>
            </w:r>
            <w:r>
              <w:rPr>
                <w:rFonts w:eastAsia="Times New Roman"/>
                <w:lang w:eastAsia="ru-RU"/>
              </w:rPr>
              <w:t>36</w:t>
            </w:r>
            <w:r w:rsidRPr="00692216">
              <w:rPr>
                <w:rFonts w:eastAsia="Times New Roman"/>
                <w:lang w:eastAsia="ru-RU"/>
              </w:rPr>
              <w:t>**</w:t>
            </w:r>
            <w:r>
              <w:rPr>
                <w:rFonts w:eastAsia="Times New Roman"/>
                <w:lang w:eastAsia="ru-RU"/>
              </w:rPr>
              <w:t>*</w:t>
            </w:r>
          </w:p>
        </w:tc>
        <w:tc>
          <w:tcPr>
            <w:tcW w:w="1579" w:type="dxa"/>
            <w:tcBorders>
              <w:left w:val="nil"/>
              <w:right w:val="nil"/>
            </w:tcBorders>
            <w:shd w:val="clear" w:color="auto" w:fill="auto"/>
            <w:noWrap/>
            <w:vAlign w:val="bottom"/>
          </w:tcPr>
          <w:p w14:paraId="34736380" w14:textId="77777777" w:rsidR="00E82E41" w:rsidRPr="00692216" w:rsidRDefault="00E82E41" w:rsidP="00BE4D20">
            <w:pPr>
              <w:jc w:val="center"/>
              <w:rPr>
                <w:rFonts w:eastAsia="Times New Roman"/>
                <w:lang w:eastAsia="ru-RU"/>
              </w:rPr>
            </w:pPr>
            <w:r w:rsidRPr="00692216">
              <w:rPr>
                <w:rFonts w:eastAsia="Times New Roman"/>
                <w:lang w:eastAsia="ru-RU"/>
              </w:rPr>
              <w:t>-0.0</w:t>
            </w:r>
            <w:r>
              <w:rPr>
                <w:rFonts w:eastAsia="Times New Roman"/>
                <w:lang w:eastAsia="ru-RU"/>
              </w:rPr>
              <w:t>31</w:t>
            </w:r>
            <w:r w:rsidRPr="00692216">
              <w:rPr>
                <w:rFonts w:eastAsia="Times New Roman"/>
                <w:lang w:eastAsia="ru-RU"/>
              </w:rPr>
              <w:t>***</w:t>
            </w:r>
          </w:p>
        </w:tc>
        <w:tc>
          <w:tcPr>
            <w:tcW w:w="1581" w:type="dxa"/>
            <w:tcBorders>
              <w:left w:val="nil"/>
              <w:right w:val="nil"/>
            </w:tcBorders>
            <w:vAlign w:val="bottom"/>
          </w:tcPr>
          <w:p w14:paraId="49BD00B0" w14:textId="77777777" w:rsidR="00E82E41" w:rsidRPr="00692216" w:rsidRDefault="00E82E41" w:rsidP="00BE4D20">
            <w:pPr>
              <w:jc w:val="center"/>
              <w:rPr>
                <w:rFonts w:eastAsia="Times New Roman"/>
                <w:lang w:eastAsia="ru-RU"/>
              </w:rPr>
            </w:pPr>
            <w:r w:rsidRPr="00692216">
              <w:rPr>
                <w:rFonts w:eastAsia="Times New Roman"/>
                <w:lang w:eastAsia="ru-RU"/>
              </w:rPr>
              <w:t>-0.0</w:t>
            </w:r>
            <w:r>
              <w:rPr>
                <w:rFonts w:eastAsia="Times New Roman"/>
                <w:lang w:eastAsia="ru-RU"/>
              </w:rPr>
              <w:t>40</w:t>
            </w:r>
            <w:r w:rsidRPr="00692216">
              <w:rPr>
                <w:rFonts w:eastAsia="Times New Roman"/>
                <w:lang w:eastAsia="ru-RU"/>
              </w:rPr>
              <w:t>***</w:t>
            </w:r>
          </w:p>
        </w:tc>
      </w:tr>
      <w:tr w:rsidR="00E82E41" w:rsidRPr="00692216" w14:paraId="15B37ABA" w14:textId="77777777" w:rsidTr="00BE4D20">
        <w:trPr>
          <w:trHeight w:val="308"/>
          <w:jc w:val="center"/>
        </w:trPr>
        <w:tc>
          <w:tcPr>
            <w:tcW w:w="2375" w:type="dxa"/>
            <w:tcBorders>
              <w:top w:val="nil"/>
              <w:left w:val="nil"/>
              <w:right w:val="nil"/>
            </w:tcBorders>
            <w:shd w:val="clear" w:color="auto" w:fill="auto"/>
            <w:noWrap/>
            <w:vAlign w:val="center"/>
          </w:tcPr>
          <w:p w14:paraId="3998B537" w14:textId="77777777" w:rsidR="00E82E41" w:rsidRPr="00692216" w:rsidRDefault="00E82E41" w:rsidP="00BE4D20">
            <w:pPr>
              <w:rPr>
                <w:rFonts w:eastAsia="Times New Roman"/>
                <w:lang w:eastAsia="ru-RU"/>
              </w:rPr>
            </w:pPr>
          </w:p>
        </w:tc>
        <w:tc>
          <w:tcPr>
            <w:tcW w:w="1579" w:type="dxa"/>
            <w:tcBorders>
              <w:top w:val="nil"/>
              <w:left w:val="nil"/>
              <w:right w:val="nil"/>
            </w:tcBorders>
            <w:shd w:val="clear" w:color="auto" w:fill="auto"/>
            <w:noWrap/>
            <w:vAlign w:val="center"/>
          </w:tcPr>
          <w:p w14:paraId="326CD406" w14:textId="77777777" w:rsidR="00E82E41" w:rsidRPr="00692216" w:rsidRDefault="00E82E41" w:rsidP="00BE4D20">
            <w:pPr>
              <w:jc w:val="center"/>
              <w:rPr>
                <w:rFonts w:eastAsia="Times New Roman"/>
                <w:lang w:eastAsia="ru-RU"/>
              </w:rPr>
            </w:pPr>
            <w:r w:rsidRPr="00692216">
              <w:rPr>
                <w:rFonts w:eastAsia="Times New Roman"/>
                <w:lang w:eastAsia="ru-RU"/>
              </w:rPr>
              <w:t>(0.01</w:t>
            </w:r>
            <w:r>
              <w:rPr>
                <w:rFonts w:eastAsia="Times New Roman"/>
                <w:lang w:eastAsia="ru-RU"/>
              </w:rPr>
              <w:t>1)</w:t>
            </w:r>
          </w:p>
        </w:tc>
        <w:tc>
          <w:tcPr>
            <w:tcW w:w="1579" w:type="dxa"/>
            <w:tcBorders>
              <w:top w:val="nil"/>
              <w:left w:val="nil"/>
              <w:right w:val="nil"/>
            </w:tcBorders>
            <w:shd w:val="clear" w:color="auto" w:fill="auto"/>
            <w:noWrap/>
            <w:vAlign w:val="bottom"/>
          </w:tcPr>
          <w:p w14:paraId="140ECA3E" w14:textId="77777777" w:rsidR="00E82E41" w:rsidRPr="00692216" w:rsidRDefault="00E82E41" w:rsidP="00BE4D20">
            <w:pPr>
              <w:jc w:val="center"/>
              <w:rPr>
                <w:rFonts w:eastAsia="Times New Roman"/>
                <w:lang w:eastAsia="ru-RU"/>
              </w:rPr>
            </w:pPr>
            <w:r w:rsidRPr="00692216">
              <w:rPr>
                <w:rFonts w:eastAsia="Times New Roman"/>
                <w:lang w:eastAsia="ru-RU"/>
              </w:rPr>
              <w:t>(0.01</w:t>
            </w:r>
            <w:r>
              <w:rPr>
                <w:rFonts w:eastAsia="Times New Roman"/>
                <w:lang w:eastAsia="ru-RU"/>
              </w:rPr>
              <w:t>0</w:t>
            </w:r>
            <w:r w:rsidRPr="00692216">
              <w:rPr>
                <w:rFonts w:eastAsia="Times New Roman"/>
                <w:lang w:eastAsia="ru-RU"/>
              </w:rPr>
              <w:t>)</w:t>
            </w:r>
          </w:p>
        </w:tc>
        <w:tc>
          <w:tcPr>
            <w:tcW w:w="1581" w:type="dxa"/>
            <w:tcBorders>
              <w:top w:val="nil"/>
              <w:left w:val="nil"/>
              <w:right w:val="nil"/>
            </w:tcBorders>
            <w:vAlign w:val="bottom"/>
          </w:tcPr>
          <w:p w14:paraId="16715AC2" w14:textId="77777777" w:rsidR="00E82E41" w:rsidRPr="00692216" w:rsidRDefault="00E82E41" w:rsidP="00BE4D20">
            <w:pPr>
              <w:jc w:val="center"/>
              <w:rPr>
                <w:rFonts w:eastAsia="Times New Roman"/>
                <w:lang w:eastAsia="ru-RU"/>
              </w:rPr>
            </w:pPr>
            <w:r w:rsidRPr="00692216">
              <w:rPr>
                <w:rFonts w:eastAsia="Times New Roman"/>
                <w:lang w:eastAsia="ru-RU"/>
              </w:rPr>
              <w:t>(0.011)</w:t>
            </w:r>
          </w:p>
        </w:tc>
      </w:tr>
      <w:tr w:rsidR="00E82E41" w:rsidRPr="00692216" w14:paraId="3338DD6F" w14:textId="77777777" w:rsidTr="00BE4D20">
        <w:trPr>
          <w:trHeight w:val="308"/>
          <w:jc w:val="center"/>
        </w:trPr>
        <w:tc>
          <w:tcPr>
            <w:tcW w:w="2375" w:type="dxa"/>
            <w:tcBorders>
              <w:top w:val="nil"/>
              <w:left w:val="nil"/>
              <w:bottom w:val="nil"/>
              <w:right w:val="nil"/>
            </w:tcBorders>
            <w:shd w:val="clear" w:color="auto" w:fill="auto"/>
            <w:noWrap/>
            <w:vAlign w:val="center"/>
            <w:hideMark/>
          </w:tcPr>
          <w:p w14:paraId="2177F888" w14:textId="77777777" w:rsidR="00E82E41" w:rsidRPr="00692216" w:rsidRDefault="00E82E41" w:rsidP="00BE4D20">
            <w:pPr>
              <w:rPr>
                <w:rFonts w:eastAsia="Times New Roman"/>
                <w:lang w:eastAsia="ru-RU"/>
              </w:rPr>
            </w:pPr>
            <w:r>
              <w:rPr>
                <w:rFonts w:eastAsia="Times New Roman"/>
                <w:lang w:eastAsia="ru-RU"/>
              </w:rPr>
              <w:t>Account</w:t>
            </w:r>
            <w:r w:rsidRPr="00692216">
              <w:rPr>
                <w:rFonts w:eastAsia="Times New Roman"/>
                <w:lang w:eastAsia="ru-RU"/>
              </w:rPr>
              <w:t xml:space="preserve"> FE</w:t>
            </w:r>
          </w:p>
        </w:tc>
        <w:tc>
          <w:tcPr>
            <w:tcW w:w="1579" w:type="dxa"/>
            <w:tcBorders>
              <w:top w:val="nil"/>
              <w:left w:val="nil"/>
              <w:bottom w:val="nil"/>
              <w:right w:val="nil"/>
            </w:tcBorders>
            <w:shd w:val="clear" w:color="auto" w:fill="auto"/>
            <w:noWrap/>
            <w:vAlign w:val="center"/>
          </w:tcPr>
          <w:p w14:paraId="12862D69" w14:textId="77777777" w:rsidR="00E82E41" w:rsidRPr="00692216" w:rsidRDefault="00E82E41" w:rsidP="00BE4D20">
            <w:pPr>
              <w:jc w:val="center"/>
              <w:rPr>
                <w:rFonts w:eastAsia="Times New Roman"/>
                <w:lang w:eastAsia="ru-RU"/>
              </w:rPr>
            </w:pPr>
            <w:r w:rsidRPr="00692216">
              <w:rPr>
                <w:rFonts w:eastAsia="Times New Roman"/>
                <w:lang w:eastAsia="ru-RU"/>
              </w:rPr>
              <w:t>Yes</w:t>
            </w:r>
          </w:p>
        </w:tc>
        <w:tc>
          <w:tcPr>
            <w:tcW w:w="1579" w:type="dxa"/>
            <w:tcBorders>
              <w:top w:val="nil"/>
              <w:left w:val="nil"/>
              <w:bottom w:val="nil"/>
              <w:right w:val="nil"/>
            </w:tcBorders>
            <w:shd w:val="clear" w:color="auto" w:fill="auto"/>
            <w:noWrap/>
            <w:vAlign w:val="center"/>
          </w:tcPr>
          <w:p w14:paraId="4088CADE" w14:textId="77777777" w:rsidR="00E82E41" w:rsidRPr="00692216" w:rsidRDefault="00E82E41" w:rsidP="00BE4D20">
            <w:pPr>
              <w:jc w:val="center"/>
              <w:rPr>
                <w:rFonts w:eastAsia="Times New Roman"/>
                <w:lang w:eastAsia="ru-RU"/>
              </w:rPr>
            </w:pPr>
            <w:r w:rsidRPr="00692216">
              <w:rPr>
                <w:rFonts w:eastAsia="Times New Roman"/>
                <w:lang w:eastAsia="ru-RU"/>
              </w:rPr>
              <w:t>Yes</w:t>
            </w:r>
          </w:p>
        </w:tc>
        <w:tc>
          <w:tcPr>
            <w:tcW w:w="1581" w:type="dxa"/>
            <w:tcBorders>
              <w:top w:val="nil"/>
              <w:left w:val="nil"/>
              <w:bottom w:val="nil"/>
              <w:right w:val="nil"/>
            </w:tcBorders>
            <w:vAlign w:val="center"/>
          </w:tcPr>
          <w:p w14:paraId="5ADB898D" w14:textId="77777777" w:rsidR="00E82E41" w:rsidRPr="00692216" w:rsidRDefault="00E82E41" w:rsidP="00BE4D20">
            <w:pPr>
              <w:jc w:val="center"/>
              <w:rPr>
                <w:rFonts w:eastAsia="Times New Roman"/>
                <w:lang w:eastAsia="ru-RU"/>
              </w:rPr>
            </w:pPr>
            <w:r w:rsidRPr="00692216">
              <w:rPr>
                <w:rFonts w:eastAsia="Times New Roman"/>
                <w:lang w:eastAsia="ru-RU"/>
              </w:rPr>
              <w:t>Yes</w:t>
            </w:r>
          </w:p>
        </w:tc>
      </w:tr>
      <w:tr w:rsidR="00E82E41" w:rsidRPr="00692216" w14:paraId="6D67F724" w14:textId="77777777" w:rsidTr="00BE4D20">
        <w:trPr>
          <w:trHeight w:val="308"/>
          <w:jc w:val="center"/>
        </w:trPr>
        <w:tc>
          <w:tcPr>
            <w:tcW w:w="2375" w:type="dxa"/>
            <w:tcBorders>
              <w:top w:val="nil"/>
              <w:left w:val="nil"/>
              <w:bottom w:val="nil"/>
              <w:right w:val="nil"/>
            </w:tcBorders>
            <w:shd w:val="clear" w:color="auto" w:fill="auto"/>
            <w:noWrap/>
            <w:vAlign w:val="center"/>
            <w:hideMark/>
          </w:tcPr>
          <w:p w14:paraId="2793C4CA" w14:textId="77777777" w:rsidR="00E82E41" w:rsidRPr="00692216" w:rsidRDefault="00E82E41" w:rsidP="00BE4D20">
            <w:pPr>
              <w:rPr>
                <w:rFonts w:eastAsia="Times New Roman"/>
                <w:lang w:eastAsia="ru-RU"/>
              </w:rPr>
            </w:pPr>
            <w:r w:rsidRPr="00692216">
              <w:rPr>
                <w:rFonts w:eastAsia="Times New Roman"/>
                <w:lang w:eastAsia="ru-RU"/>
              </w:rPr>
              <w:t>Year FE</w:t>
            </w:r>
          </w:p>
        </w:tc>
        <w:tc>
          <w:tcPr>
            <w:tcW w:w="1579" w:type="dxa"/>
            <w:tcBorders>
              <w:top w:val="nil"/>
              <w:left w:val="nil"/>
              <w:bottom w:val="nil"/>
              <w:right w:val="nil"/>
            </w:tcBorders>
            <w:shd w:val="clear" w:color="auto" w:fill="auto"/>
            <w:noWrap/>
            <w:vAlign w:val="center"/>
          </w:tcPr>
          <w:p w14:paraId="6AF14E93" w14:textId="77777777" w:rsidR="00E82E41" w:rsidRPr="00692216" w:rsidRDefault="00E82E41" w:rsidP="00BE4D20">
            <w:pPr>
              <w:jc w:val="center"/>
              <w:rPr>
                <w:rFonts w:eastAsia="Times New Roman"/>
                <w:lang w:eastAsia="ru-RU"/>
              </w:rPr>
            </w:pPr>
            <w:r w:rsidRPr="00692216">
              <w:rPr>
                <w:rFonts w:eastAsia="Times New Roman"/>
                <w:lang w:eastAsia="ru-RU"/>
              </w:rPr>
              <w:t>No</w:t>
            </w:r>
          </w:p>
        </w:tc>
        <w:tc>
          <w:tcPr>
            <w:tcW w:w="1579" w:type="dxa"/>
            <w:tcBorders>
              <w:top w:val="nil"/>
              <w:left w:val="nil"/>
              <w:bottom w:val="nil"/>
              <w:right w:val="nil"/>
            </w:tcBorders>
            <w:shd w:val="clear" w:color="auto" w:fill="auto"/>
            <w:noWrap/>
            <w:vAlign w:val="center"/>
          </w:tcPr>
          <w:p w14:paraId="46604B66" w14:textId="77777777" w:rsidR="00E82E41" w:rsidRPr="00692216" w:rsidRDefault="00E82E41" w:rsidP="00BE4D20">
            <w:pPr>
              <w:jc w:val="center"/>
              <w:rPr>
                <w:rFonts w:eastAsia="Times New Roman"/>
                <w:lang w:eastAsia="ru-RU"/>
              </w:rPr>
            </w:pPr>
            <w:r w:rsidRPr="00692216">
              <w:rPr>
                <w:rFonts w:eastAsia="Times New Roman"/>
                <w:lang w:eastAsia="ru-RU"/>
              </w:rPr>
              <w:t>Yes</w:t>
            </w:r>
          </w:p>
        </w:tc>
        <w:tc>
          <w:tcPr>
            <w:tcW w:w="1581" w:type="dxa"/>
            <w:tcBorders>
              <w:top w:val="nil"/>
              <w:left w:val="nil"/>
              <w:bottom w:val="nil"/>
              <w:right w:val="nil"/>
            </w:tcBorders>
            <w:vAlign w:val="center"/>
          </w:tcPr>
          <w:p w14:paraId="77395467" w14:textId="77777777" w:rsidR="00E82E41" w:rsidRPr="00692216" w:rsidRDefault="00E82E41" w:rsidP="00BE4D20">
            <w:pPr>
              <w:jc w:val="center"/>
              <w:rPr>
                <w:rFonts w:eastAsia="Times New Roman"/>
                <w:lang w:eastAsia="ru-RU"/>
              </w:rPr>
            </w:pPr>
            <w:r w:rsidRPr="00692216">
              <w:rPr>
                <w:rFonts w:eastAsia="Times New Roman"/>
                <w:lang w:eastAsia="ru-RU"/>
              </w:rPr>
              <w:t>Yes</w:t>
            </w:r>
          </w:p>
        </w:tc>
      </w:tr>
      <w:tr w:rsidR="00E82E41" w:rsidRPr="00692216" w14:paraId="4DE78ABF" w14:textId="77777777" w:rsidTr="00BE4D20">
        <w:trPr>
          <w:trHeight w:val="308"/>
          <w:jc w:val="center"/>
        </w:trPr>
        <w:tc>
          <w:tcPr>
            <w:tcW w:w="2375" w:type="dxa"/>
            <w:tcBorders>
              <w:top w:val="nil"/>
              <w:left w:val="nil"/>
              <w:right w:val="nil"/>
            </w:tcBorders>
            <w:shd w:val="clear" w:color="auto" w:fill="auto"/>
            <w:noWrap/>
            <w:vAlign w:val="center"/>
          </w:tcPr>
          <w:p w14:paraId="48810681" w14:textId="77777777" w:rsidR="00E82E41" w:rsidRPr="00692216" w:rsidRDefault="00E82E41" w:rsidP="00BE4D20">
            <w:pPr>
              <w:rPr>
                <w:rFonts w:eastAsia="Times New Roman"/>
                <w:lang w:eastAsia="ru-RU"/>
              </w:rPr>
            </w:pPr>
            <w:r w:rsidRPr="00692216">
              <w:rPr>
                <w:rFonts w:eastAsia="Times New Roman"/>
                <w:lang w:eastAsia="ru-RU"/>
              </w:rPr>
              <w:t>Year-month FE</w:t>
            </w:r>
          </w:p>
        </w:tc>
        <w:tc>
          <w:tcPr>
            <w:tcW w:w="1579" w:type="dxa"/>
            <w:tcBorders>
              <w:top w:val="nil"/>
              <w:left w:val="nil"/>
              <w:right w:val="nil"/>
            </w:tcBorders>
            <w:shd w:val="clear" w:color="auto" w:fill="auto"/>
            <w:noWrap/>
            <w:vAlign w:val="center"/>
          </w:tcPr>
          <w:p w14:paraId="18E36865" w14:textId="77777777" w:rsidR="00E82E41" w:rsidRPr="00692216" w:rsidRDefault="00E82E41" w:rsidP="00BE4D20">
            <w:pPr>
              <w:jc w:val="center"/>
              <w:rPr>
                <w:rFonts w:eastAsia="Times New Roman"/>
                <w:lang w:eastAsia="ru-RU"/>
              </w:rPr>
            </w:pPr>
            <w:r w:rsidRPr="00692216">
              <w:rPr>
                <w:rFonts w:eastAsia="Times New Roman"/>
                <w:lang w:eastAsia="ru-RU"/>
              </w:rPr>
              <w:t>Yes</w:t>
            </w:r>
          </w:p>
        </w:tc>
        <w:tc>
          <w:tcPr>
            <w:tcW w:w="1579" w:type="dxa"/>
            <w:tcBorders>
              <w:top w:val="nil"/>
              <w:left w:val="nil"/>
              <w:right w:val="nil"/>
            </w:tcBorders>
            <w:shd w:val="clear" w:color="auto" w:fill="auto"/>
            <w:noWrap/>
            <w:vAlign w:val="center"/>
          </w:tcPr>
          <w:p w14:paraId="6728A2E3" w14:textId="77777777" w:rsidR="00E82E41" w:rsidRPr="00692216" w:rsidRDefault="00E82E41" w:rsidP="00BE4D20">
            <w:pPr>
              <w:jc w:val="center"/>
              <w:rPr>
                <w:rFonts w:eastAsia="Times New Roman"/>
                <w:lang w:eastAsia="ru-RU"/>
              </w:rPr>
            </w:pPr>
            <w:r w:rsidRPr="00692216">
              <w:rPr>
                <w:rFonts w:eastAsia="Times New Roman"/>
                <w:lang w:eastAsia="ru-RU"/>
              </w:rPr>
              <w:t>No</w:t>
            </w:r>
          </w:p>
        </w:tc>
        <w:tc>
          <w:tcPr>
            <w:tcW w:w="1581" w:type="dxa"/>
            <w:tcBorders>
              <w:top w:val="nil"/>
              <w:left w:val="nil"/>
              <w:right w:val="nil"/>
            </w:tcBorders>
            <w:vAlign w:val="center"/>
          </w:tcPr>
          <w:p w14:paraId="1CFDC126" w14:textId="77777777" w:rsidR="00E82E41" w:rsidRPr="00692216" w:rsidRDefault="00E82E41" w:rsidP="00BE4D20">
            <w:pPr>
              <w:jc w:val="center"/>
              <w:rPr>
                <w:rFonts w:eastAsia="Times New Roman"/>
                <w:lang w:eastAsia="ru-RU"/>
              </w:rPr>
            </w:pPr>
            <w:r w:rsidRPr="00692216">
              <w:rPr>
                <w:rFonts w:eastAsia="Times New Roman"/>
                <w:lang w:eastAsia="ru-RU"/>
              </w:rPr>
              <w:t>No</w:t>
            </w:r>
          </w:p>
        </w:tc>
      </w:tr>
      <w:tr w:rsidR="00E82E41" w:rsidRPr="00692216" w14:paraId="4A6FFA17" w14:textId="77777777" w:rsidTr="00BE4D20">
        <w:trPr>
          <w:trHeight w:val="308"/>
          <w:jc w:val="center"/>
        </w:trPr>
        <w:tc>
          <w:tcPr>
            <w:tcW w:w="2375" w:type="dxa"/>
            <w:tcBorders>
              <w:top w:val="nil"/>
              <w:left w:val="nil"/>
              <w:bottom w:val="single" w:sz="4" w:space="0" w:color="auto"/>
              <w:right w:val="nil"/>
            </w:tcBorders>
            <w:shd w:val="clear" w:color="auto" w:fill="auto"/>
            <w:noWrap/>
            <w:vAlign w:val="center"/>
            <w:hideMark/>
          </w:tcPr>
          <w:p w14:paraId="46C2A737" w14:textId="77777777" w:rsidR="00E82E41" w:rsidRPr="00692216" w:rsidRDefault="00E82E41" w:rsidP="00BE4D20">
            <w:pPr>
              <w:rPr>
                <w:rFonts w:eastAsia="Times New Roman"/>
                <w:lang w:eastAsia="ru-RU"/>
              </w:rPr>
            </w:pPr>
            <w:r w:rsidRPr="00692216">
              <w:rPr>
                <w:rFonts w:eastAsia="Times New Roman"/>
                <w:lang w:eastAsia="ru-RU"/>
              </w:rPr>
              <w:t>N</w:t>
            </w:r>
          </w:p>
        </w:tc>
        <w:tc>
          <w:tcPr>
            <w:tcW w:w="1579" w:type="dxa"/>
            <w:tcBorders>
              <w:top w:val="nil"/>
              <w:left w:val="nil"/>
              <w:bottom w:val="single" w:sz="4" w:space="0" w:color="auto"/>
              <w:right w:val="nil"/>
            </w:tcBorders>
            <w:shd w:val="clear" w:color="auto" w:fill="auto"/>
            <w:noWrap/>
            <w:vAlign w:val="center"/>
          </w:tcPr>
          <w:p w14:paraId="3495BD0D" w14:textId="77777777" w:rsidR="00E82E41" w:rsidRPr="00692216" w:rsidRDefault="00E82E41" w:rsidP="00BE4D20">
            <w:pPr>
              <w:jc w:val="center"/>
              <w:rPr>
                <w:rFonts w:eastAsia="Times New Roman"/>
                <w:lang w:eastAsia="ru-RU"/>
              </w:rPr>
            </w:pPr>
            <w:r w:rsidRPr="000878F7">
              <w:rPr>
                <w:rFonts w:eastAsia="Times New Roman"/>
                <w:lang w:eastAsia="ru-RU"/>
              </w:rPr>
              <w:t>3,267,939</w:t>
            </w:r>
          </w:p>
        </w:tc>
        <w:tc>
          <w:tcPr>
            <w:tcW w:w="1579" w:type="dxa"/>
            <w:tcBorders>
              <w:top w:val="nil"/>
              <w:left w:val="nil"/>
              <w:bottom w:val="single" w:sz="4" w:space="0" w:color="auto"/>
              <w:right w:val="nil"/>
            </w:tcBorders>
            <w:shd w:val="clear" w:color="auto" w:fill="auto"/>
            <w:noWrap/>
            <w:vAlign w:val="bottom"/>
          </w:tcPr>
          <w:p w14:paraId="6F826DEB" w14:textId="77777777" w:rsidR="00E82E41" w:rsidRPr="00692216" w:rsidRDefault="00E82E41" w:rsidP="00BE4D20">
            <w:pPr>
              <w:jc w:val="center"/>
              <w:rPr>
                <w:rFonts w:eastAsia="Times New Roman"/>
                <w:lang w:eastAsia="ru-RU"/>
              </w:rPr>
            </w:pPr>
            <w:r w:rsidRPr="009A0A85">
              <w:rPr>
                <w:rFonts w:eastAsia="Times New Roman"/>
                <w:lang w:eastAsia="ru-RU"/>
              </w:rPr>
              <w:t>302,158</w:t>
            </w:r>
          </w:p>
        </w:tc>
        <w:tc>
          <w:tcPr>
            <w:tcW w:w="1581" w:type="dxa"/>
            <w:tcBorders>
              <w:top w:val="nil"/>
              <w:left w:val="nil"/>
              <w:bottom w:val="single" w:sz="4" w:space="0" w:color="auto"/>
              <w:right w:val="nil"/>
            </w:tcBorders>
            <w:vAlign w:val="bottom"/>
          </w:tcPr>
          <w:p w14:paraId="79BFB42C" w14:textId="77777777" w:rsidR="00E82E41" w:rsidRPr="00692216" w:rsidRDefault="00E82E41" w:rsidP="00BE4D20">
            <w:pPr>
              <w:jc w:val="center"/>
              <w:rPr>
                <w:rFonts w:eastAsia="Times New Roman"/>
                <w:lang w:eastAsia="ru-RU"/>
              </w:rPr>
            </w:pPr>
            <w:r w:rsidRPr="009A0A85">
              <w:rPr>
                <w:rFonts w:eastAsia="Times New Roman"/>
                <w:lang w:eastAsia="ru-RU"/>
              </w:rPr>
              <w:t>302,158</w:t>
            </w:r>
          </w:p>
        </w:tc>
      </w:tr>
    </w:tbl>
    <w:p w14:paraId="44DA12CE" w14:textId="77777777" w:rsidR="00E82E41" w:rsidRPr="00692216" w:rsidRDefault="00E82E41" w:rsidP="00E82E41">
      <w:pPr>
        <w:spacing w:after="5"/>
        <w:jc w:val="both"/>
      </w:pPr>
    </w:p>
    <w:p w14:paraId="7D10497D" w14:textId="77777777" w:rsidR="00E82E41" w:rsidRPr="00A13A16" w:rsidRDefault="00E82E41" w:rsidP="00E82E41">
      <w:pPr>
        <w:spacing w:after="5"/>
        <w:jc w:val="both"/>
      </w:pPr>
      <w:r w:rsidRPr="00475F7D">
        <w:t xml:space="preserve">Notes: This table presents the estimates on the effect of green building certification on water consumption of existing </w:t>
      </w:r>
      <w:r>
        <w:t>non-</w:t>
      </w:r>
      <w:r w:rsidRPr="00475F7D">
        <w:t>residential buildings, relative to their never-certified counterparts</w:t>
      </w:r>
      <w:r>
        <w:t>, use Equation (1) in Methods</w:t>
      </w:r>
      <w:r w:rsidRPr="00475F7D">
        <w:t xml:space="preserve">. The dependent variable is log of account level monthly water consumption for column (1) and log of account level annual mean monthly water consumption for columns (2) and (3). Columns (1) and (3) show the effects estimated using standard staggered difference-in-differences method, while column (2) uses the weighted estimation method proposed in Callaway and Sant’Anna (2022). All models control for account fixed effects and time fixed effects. The standard errors shown in parentheses are clustered by </w:t>
      </w:r>
      <w:r>
        <w:t>account</w:t>
      </w:r>
      <w:r w:rsidRPr="00475F7D">
        <w:t xml:space="preserve">. * p </w:t>
      </w:r>
      <w:r w:rsidRPr="00475F7D">
        <w:rPr>
          <w:i/>
        </w:rPr>
        <w:t xml:space="preserve">&lt; </w:t>
      </w:r>
      <w:r w:rsidRPr="00475F7D">
        <w:t xml:space="preserve">0.1, ** p </w:t>
      </w:r>
      <w:r w:rsidRPr="00475F7D">
        <w:rPr>
          <w:i/>
        </w:rPr>
        <w:t xml:space="preserve">&lt; </w:t>
      </w:r>
      <w:r w:rsidRPr="00475F7D">
        <w:t xml:space="preserve">0.05, *** p </w:t>
      </w:r>
      <w:r w:rsidRPr="00475F7D">
        <w:rPr>
          <w:i/>
        </w:rPr>
        <w:t xml:space="preserve">&lt; </w:t>
      </w:r>
      <w:r w:rsidRPr="00475F7D">
        <w:t>0.01.</w:t>
      </w:r>
    </w:p>
    <w:p w14:paraId="74E04CBF" w14:textId="77777777" w:rsidR="00E82E41" w:rsidRDefault="00E82E41" w:rsidP="00E82E41">
      <w:pPr>
        <w:pStyle w:val="Heading3"/>
        <w:spacing w:after="240"/>
        <w:rPr>
          <w:rFonts w:ascii="Times New Roman" w:hAnsi="Times New Roman"/>
          <w:highlight w:val="yellow"/>
        </w:rPr>
      </w:pPr>
    </w:p>
    <w:p w14:paraId="5BED43D4" w14:textId="77777777" w:rsidR="00E82E41" w:rsidRDefault="00E82E41" w:rsidP="00E82E41">
      <w:pPr>
        <w:spacing w:after="160" w:line="259" w:lineRule="auto"/>
      </w:pPr>
      <w:r>
        <w:br w:type="page"/>
      </w:r>
    </w:p>
    <w:p w14:paraId="73043146" w14:textId="6683CF03" w:rsidR="00E82E41" w:rsidRPr="0058163D" w:rsidRDefault="0058163D" w:rsidP="0058163D">
      <w:pPr>
        <w:jc w:val="both"/>
        <w:rPr>
          <w:b/>
          <w:bCs/>
        </w:rPr>
      </w:pPr>
      <w:r w:rsidRPr="0058163D">
        <w:rPr>
          <w:b/>
          <w:bCs/>
        </w:rPr>
        <w:lastRenderedPageBreak/>
        <w:t>Table S</w:t>
      </w:r>
      <w:r w:rsidR="007A6676">
        <w:rPr>
          <w:b/>
          <w:bCs/>
        </w:rPr>
        <w:t>6</w:t>
      </w:r>
      <w:r w:rsidRPr="0058163D">
        <w:rPr>
          <w:b/>
          <w:bCs/>
        </w:rPr>
        <w:t xml:space="preserve">. </w:t>
      </w:r>
      <w:r w:rsidR="00E82E41" w:rsidRPr="0058163D">
        <w:rPr>
          <w:b/>
          <w:bCs/>
        </w:rPr>
        <w:t xml:space="preserve">Effect of Green Mark Certification on water and electricity of new residential buildings </w:t>
      </w:r>
    </w:p>
    <w:p w14:paraId="02E33DC0" w14:textId="77777777" w:rsidR="00E82E41" w:rsidRPr="00692216" w:rsidRDefault="00E82E41" w:rsidP="00E82E41">
      <w:pPr>
        <w:rPr>
          <w:b/>
          <w:bCs/>
        </w:rPr>
      </w:pPr>
    </w:p>
    <w:tbl>
      <w:tblPr>
        <w:tblpPr w:leftFromText="180" w:rightFromText="180" w:vertAnchor="text" w:tblpXSpec="center" w:tblpY="1"/>
        <w:tblOverlap w:val="never"/>
        <w:tblW w:w="6701" w:type="dxa"/>
        <w:tblLook w:val="04A0" w:firstRow="1" w:lastRow="0" w:firstColumn="1" w:lastColumn="0" w:noHBand="0" w:noVBand="1"/>
      </w:tblPr>
      <w:tblGrid>
        <w:gridCol w:w="2875"/>
        <w:gridCol w:w="1913"/>
        <w:gridCol w:w="1913"/>
      </w:tblGrid>
      <w:tr w:rsidR="00E82E41" w:rsidRPr="00692216" w14:paraId="56D97FFD" w14:textId="77777777" w:rsidTr="00BE4D20">
        <w:trPr>
          <w:trHeight w:val="311"/>
        </w:trPr>
        <w:tc>
          <w:tcPr>
            <w:tcW w:w="2875" w:type="dxa"/>
            <w:tcBorders>
              <w:top w:val="single" w:sz="4" w:space="0" w:color="auto"/>
              <w:left w:val="nil"/>
              <w:right w:val="nil"/>
            </w:tcBorders>
            <w:shd w:val="clear" w:color="auto" w:fill="auto"/>
            <w:noWrap/>
            <w:vAlign w:val="center"/>
            <w:hideMark/>
          </w:tcPr>
          <w:p w14:paraId="62C490D7" w14:textId="77777777" w:rsidR="00E82E41" w:rsidRPr="00692216" w:rsidRDefault="00E82E41" w:rsidP="00BE4D20">
            <w:pPr>
              <w:rPr>
                <w:rFonts w:eastAsia="Times New Roman"/>
                <w:lang w:eastAsia="ru-RU"/>
              </w:rPr>
            </w:pPr>
            <w:r w:rsidRPr="00692216">
              <w:rPr>
                <w:rFonts w:eastAsia="Times New Roman"/>
                <w:lang w:eastAsia="ru-RU"/>
              </w:rPr>
              <w:t> </w:t>
            </w:r>
          </w:p>
        </w:tc>
        <w:tc>
          <w:tcPr>
            <w:tcW w:w="1913" w:type="dxa"/>
            <w:tcBorders>
              <w:top w:val="single" w:sz="4" w:space="0" w:color="auto"/>
              <w:left w:val="nil"/>
              <w:right w:val="nil"/>
            </w:tcBorders>
            <w:shd w:val="clear" w:color="auto" w:fill="auto"/>
            <w:noWrap/>
            <w:vAlign w:val="center"/>
            <w:hideMark/>
          </w:tcPr>
          <w:p w14:paraId="29F57AC0" w14:textId="77777777" w:rsidR="00E82E41" w:rsidRPr="00692216" w:rsidRDefault="00E82E41" w:rsidP="00BE4D20">
            <w:pPr>
              <w:jc w:val="center"/>
              <w:rPr>
                <w:rFonts w:eastAsia="Times New Roman"/>
                <w:lang w:eastAsia="ru-RU"/>
              </w:rPr>
            </w:pPr>
            <w:r w:rsidRPr="00692216">
              <w:rPr>
                <w:rFonts w:eastAsia="Times New Roman"/>
                <w:lang w:eastAsia="ru-RU"/>
              </w:rPr>
              <w:t>(1)</w:t>
            </w:r>
          </w:p>
        </w:tc>
        <w:tc>
          <w:tcPr>
            <w:tcW w:w="1913" w:type="dxa"/>
            <w:tcBorders>
              <w:top w:val="single" w:sz="4" w:space="0" w:color="auto"/>
              <w:left w:val="nil"/>
              <w:right w:val="nil"/>
            </w:tcBorders>
          </w:tcPr>
          <w:p w14:paraId="4972DEC8" w14:textId="5F195A2F" w:rsidR="00E82E41" w:rsidRPr="00692216" w:rsidRDefault="00E82E41" w:rsidP="00BE4D20">
            <w:pPr>
              <w:jc w:val="center"/>
              <w:rPr>
                <w:rFonts w:eastAsia="Times New Roman"/>
                <w:lang w:eastAsia="ru-RU"/>
              </w:rPr>
            </w:pPr>
            <w:r>
              <w:rPr>
                <w:rFonts w:eastAsia="Times New Roman"/>
                <w:lang w:eastAsia="ru-RU"/>
              </w:rPr>
              <w:t>(</w:t>
            </w:r>
            <w:r w:rsidR="00C63295">
              <w:rPr>
                <w:rFonts w:eastAsia="Times New Roman"/>
                <w:lang w:eastAsia="ru-RU"/>
              </w:rPr>
              <w:t>2</w:t>
            </w:r>
            <w:r>
              <w:rPr>
                <w:rFonts w:eastAsia="Times New Roman"/>
                <w:lang w:eastAsia="ru-RU"/>
              </w:rPr>
              <w:t>)</w:t>
            </w:r>
          </w:p>
        </w:tc>
      </w:tr>
      <w:tr w:rsidR="00E82E41" w:rsidRPr="00692216" w14:paraId="5591C827" w14:textId="77777777" w:rsidTr="00BE4D20">
        <w:trPr>
          <w:trHeight w:val="238"/>
        </w:trPr>
        <w:tc>
          <w:tcPr>
            <w:tcW w:w="2875" w:type="dxa"/>
            <w:tcBorders>
              <w:left w:val="nil"/>
              <w:bottom w:val="single" w:sz="4" w:space="0" w:color="auto"/>
              <w:right w:val="nil"/>
            </w:tcBorders>
            <w:shd w:val="clear" w:color="auto" w:fill="auto"/>
            <w:noWrap/>
            <w:vAlign w:val="center"/>
          </w:tcPr>
          <w:p w14:paraId="710FE4E0" w14:textId="77777777" w:rsidR="00E82E41" w:rsidRPr="00692216" w:rsidRDefault="00E82E41" w:rsidP="00BE4D20">
            <w:pPr>
              <w:rPr>
                <w:rFonts w:eastAsia="Times New Roman"/>
                <w:lang w:eastAsia="ru-RU"/>
              </w:rPr>
            </w:pPr>
          </w:p>
        </w:tc>
        <w:tc>
          <w:tcPr>
            <w:tcW w:w="1913" w:type="dxa"/>
            <w:tcBorders>
              <w:left w:val="nil"/>
              <w:bottom w:val="single" w:sz="4" w:space="0" w:color="auto"/>
              <w:right w:val="nil"/>
            </w:tcBorders>
            <w:shd w:val="clear" w:color="auto" w:fill="auto"/>
            <w:noWrap/>
            <w:vAlign w:val="center"/>
          </w:tcPr>
          <w:p w14:paraId="09CC48A9" w14:textId="77777777" w:rsidR="00E82E41" w:rsidRPr="00692216" w:rsidRDefault="00E82E41" w:rsidP="00BE4D20">
            <w:pPr>
              <w:jc w:val="center"/>
              <w:rPr>
                <w:rFonts w:eastAsia="Times New Roman"/>
                <w:lang w:eastAsia="ru-RU"/>
              </w:rPr>
            </w:pPr>
            <w:r>
              <w:rPr>
                <w:rFonts w:eastAsia="Times New Roman"/>
                <w:lang w:eastAsia="ru-RU"/>
              </w:rPr>
              <w:t>Water</w:t>
            </w:r>
          </w:p>
        </w:tc>
        <w:tc>
          <w:tcPr>
            <w:tcW w:w="1913" w:type="dxa"/>
            <w:tcBorders>
              <w:left w:val="nil"/>
              <w:bottom w:val="single" w:sz="4" w:space="0" w:color="auto"/>
              <w:right w:val="nil"/>
            </w:tcBorders>
          </w:tcPr>
          <w:p w14:paraId="7D0C226E" w14:textId="77777777" w:rsidR="00E82E41" w:rsidRPr="00692216" w:rsidRDefault="00E82E41" w:rsidP="00BE4D20">
            <w:pPr>
              <w:jc w:val="center"/>
              <w:rPr>
                <w:rFonts w:eastAsia="Times New Roman"/>
                <w:lang w:eastAsia="ru-RU"/>
              </w:rPr>
            </w:pPr>
            <w:r>
              <w:rPr>
                <w:rFonts w:eastAsia="Times New Roman"/>
                <w:lang w:eastAsia="ru-RU"/>
              </w:rPr>
              <w:t>Electricity</w:t>
            </w:r>
          </w:p>
        </w:tc>
      </w:tr>
      <w:tr w:rsidR="00E82E41" w:rsidRPr="00692216" w14:paraId="1C51BAFD" w14:textId="77777777" w:rsidTr="00BE4D20">
        <w:trPr>
          <w:trHeight w:val="303"/>
        </w:trPr>
        <w:tc>
          <w:tcPr>
            <w:tcW w:w="2875" w:type="dxa"/>
            <w:tcBorders>
              <w:top w:val="single" w:sz="4" w:space="0" w:color="auto"/>
              <w:left w:val="nil"/>
              <w:right w:val="nil"/>
            </w:tcBorders>
            <w:shd w:val="clear" w:color="auto" w:fill="auto"/>
            <w:noWrap/>
            <w:vAlign w:val="center"/>
          </w:tcPr>
          <w:p w14:paraId="54B8531D" w14:textId="77777777" w:rsidR="00E82E41" w:rsidRPr="00692216" w:rsidRDefault="00E82E41" w:rsidP="00BE4D20">
            <w:pPr>
              <w:rPr>
                <w:rFonts w:eastAsia="Times New Roman"/>
                <w:lang w:eastAsia="ru-RU"/>
              </w:rPr>
            </w:pPr>
            <w:r>
              <w:rPr>
                <w:rFonts w:eastAsia="Times New Roman"/>
                <w:lang w:eastAsia="ru-RU"/>
              </w:rPr>
              <w:t>C</w:t>
            </w:r>
            <w:r w:rsidRPr="00692216">
              <w:rPr>
                <w:rFonts w:eastAsia="Times New Roman"/>
                <w:lang w:eastAsia="ru-RU"/>
              </w:rPr>
              <w:t>ertification</w:t>
            </w:r>
          </w:p>
        </w:tc>
        <w:tc>
          <w:tcPr>
            <w:tcW w:w="1913" w:type="dxa"/>
            <w:tcBorders>
              <w:top w:val="single" w:sz="4" w:space="0" w:color="auto"/>
              <w:left w:val="nil"/>
              <w:right w:val="nil"/>
            </w:tcBorders>
            <w:shd w:val="clear" w:color="auto" w:fill="auto"/>
            <w:vAlign w:val="center"/>
          </w:tcPr>
          <w:p w14:paraId="3E595C4C" w14:textId="77777777" w:rsidR="00E82E41" w:rsidRPr="00692216" w:rsidRDefault="00E82E41" w:rsidP="00BE4D20">
            <w:pPr>
              <w:jc w:val="center"/>
              <w:rPr>
                <w:rFonts w:eastAsia="Times New Roman"/>
                <w:lang w:eastAsia="ru-RU"/>
              </w:rPr>
            </w:pPr>
            <w:r>
              <w:rPr>
                <w:rFonts w:eastAsia="Times New Roman"/>
                <w:lang w:eastAsia="ru-RU"/>
              </w:rPr>
              <w:t>-0.008</w:t>
            </w:r>
          </w:p>
        </w:tc>
        <w:tc>
          <w:tcPr>
            <w:tcW w:w="1913" w:type="dxa"/>
            <w:tcBorders>
              <w:top w:val="single" w:sz="4" w:space="0" w:color="auto"/>
              <w:left w:val="nil"/>
              <w:right w:val="nil"/>
            </w:tcBorders>
            <w:vAlign w:val="center"/>
          </w:tcPr>
          <w:p w14:paraId="0536A482" w14:textId="77777777" w:rsidR="00E82E41" w:rsidRDefault="00E82E41" w:rsidP="00BE4D20">
            <w:pPr>
              <w:jc w:val="center"/>
              <w:rPr>
                <w:rFonts w:eastAsia="Times New Roman"/>
                <w:lang w:eastAsia="ru-RU"/>
              </w:rPr>
            </w:pPr>
            <w:r>
              <w:rPr>
                <w:rFonts w:eastAsia="Times New Roman"/>
                <w:lang w:eastAsia="ru-RU"/>
              </w:rPr>
              <w:t>-0.004</w:t>
            </w:r>
          </w:p>
        </w:tc>
      </w:tr>
      <w:tr w:rsidR="00E82E41" w:rsidRPr="00692216" w14:paraId="0A3408A6" w14:textId="77777777" w:rsidTr="00BE4D20">
        <w:trPr>
          <w:trHeight w:val="303"/>
        </w:trPr>
        <w:tc>
          <w:tcPr>
            <w:tcW w:w="2875" w:type="dxa"/>
            <w:tcBorders>
              <w:top w:val="nil"/>
              <w:left w:val="nil"/>
              <w:right w:val="nil"/>
            </w:tcBorders>
            <w:shd w:val="clear" w:color="auto" w:fill="auto"/>
            <w:noWrap/>
            <w:vAlign w:val="center"/>
          </w:tcPr>
          <w:p w14:paraId="067F3263" w14:textId="77777777" w:rsidR="00E82E41" w:rsidRPr="00692216" w:rsidRDefault="00E82E41" w:rsidP="00BE4D20">
            <w:pPr>
              <w:rPr>
                <w:rFonts w:eastAsia="Times New Roman"/>
                <w:lang w:eastAsia="ru-RU"/>
              </w:rPr>
            </w:pPr>
          </w:p>
        </w:tc>
        <w:tc>
          <w:tcPr>
            <w:tcW w:w="1913" w:type="dxa"/>
            <w:tcBorders>
              <w:top w:val="nil"/>
              <w:left w:val="nil"/>
              <w:right w:val="nil"/>
            </w:tcBorders>
            <w:shd w:val="clear" w:color="auto" w:fill="auto"/>
            <w:vAlign w:val="center"/>
          </w:tcPr>
          <w:p w14:paraId="58BCB576" w14:textId="77777777" w:rsidR="00E82E41" w:rsidRPr="00692216" w:rsidRDefault="00E82E41" w:rsidP="00BE4D20">
            <w:pPr>
              <w:jc w:val="center"/>
              <w:rPr>
                <w:rFonts w:eastAsia="Times New Roman"/>
                <w:lang w:eastAsia="ru-RU"/>
              </w:rPr>
            </w:pPr>
            <w:r w:rsidRPr="00692216">
              <w:rPr>
                <w:rFonts w:eastAsia="Times New Roman"/>
                <w:lang w:eastAsia="ru-RU"/>
              </w:rPr>
              <w:t>(0.00</w:t>
            </w:r>
            <w:r>
              <w:rPr>
                <w:rFonts w:eastAsia="Times New Roman"/>
                <w:lang w:eastAsia="ru-RU"/>
              </w:rPr>
              <w:t>9</w:t>
            </w:r>
            <w:r w:rsidRPr="00692216">
              <w:rPr>
                <w:rFonts w:eastAsia="Times New Roman"/>
                <w:lang w:eastAsia="ru-RU"/>
              </w:rPr>
              <w:t>)</w:t>
            </w:r>
          </w:p>
        </w:tc>
        <w:tc>
          <w:tcPr>
            <w:tcW w:w="1913" w:type="dxa"/>
            <w:tcBorders>
              <w:top w:val="nil"/>
              <w:left w:val="nil"/>
              <w:right w:val="nil"/>
            </w:tcBorders>
            <w:vAlign w:val="center"/>
          </w:tcPr>
          <w:p w14:paraId="5A8A643B" w14:textId="77777777" w:rsidR="00E82E41" w:rsidRDefault="00E82E41" w:rsidP="00BE4D20">
            <w:pPr>
              <w:jc w:val="center"/>
              <w:rPr>
                <w:rFonts w:eastAsia="Times New Roman"/>
                <w:lang w:eastAsia="ru-RU"/>
              </w:rPr>
            </w:pPr>
            <w:r w:rsidRPr="00692216">
              <w:rPr>
                <w:rFonts w:eastAsia="Times New Roman"/>
                <w:lang w:eastAsia="ru-RU"/>
              </w:rPr>
              <w:t>(0.00</w:t>
            </w:r>
            <w:r>
              <w:rPr>
                <w:rFonts w:eastAsia="Times New Roman"/>
                <w:lang w:eastAsia="ru-RU"/>
              </w:rPr>
              <w:t>7</w:t>
            </w:r>
            <w:r w:rsidRPr="00692216">
              <w:rPr>
                <w:rFonts w:eastAsia="Times New Roman"/>
                <w:lang w:eastAsia="ru-RU"/>
              </w:rPr>
              <w:t>)</w:t>
            </w:r>
          </w:p>
        </w:tc>
      </w:tr>
      <w:tr w:rsidR="00E82E41" w:rsidRPr="00692216" w14:paraId="68F1A286" w14:textId="77777777" w:rsidTr="00BE4D20">
        <w:trPr>
          <w:trHeight w:val="303"/>
        </w:trPr>
        <w:tc>
          <w:tcPr>
            <w:tcW w:w="2875" w:type="dxa"/>
            <w:tcBorders>
              <w:top w:val="nil"/>
              <w:left w:val="nil"/>
              <w:right w:val="nil"/>
            </w:tcBorders>
            <w:shd w:val="clear" w:color="auto" w:fill="auto"/>
            <w:noWrap/>
            <w:vAlign w:val="center"/>
          </w:tcPr>
          <w:p w14:paraId="093C7A49" w14:textId="77777777" w:rsidR="00E82E41" w:rsidRPr="00692216" w:rsidRDefault="00E82E41" w:rsidP="00BE4D20">
            <w:pPr>
              <w:rPr>
                <w:rFonts w:eastAsia="Times New Roman"/>
                <w:lang w:eastAsia="ru-RU"/>
              </w:rPr>
            </w:pPr>
            <w:r>
              <w:rPr>
                <w:rFonts w:eastAsia="Times New Roman"/>
                <w:lang w:eastAsia="ru-RU"/>
              </w:rPr>
              <w:t>Flat type</w:t>
            </w:r>
          </w:p>
        </w:tc>
        <w:tc>
          <w:tcPr>
            <w:tcW w:w="1913" w:type="dxa"/>
            <w:tcBorders>
              <w:top w:val="nil"/>
              <w:left w:val="nil"/>
              <w:right w:val="nil"/>
            </w:tcBorders>
            <w:shd w:val="clear" w:color="auto" w:fill="auto"/>
            <w:vAlign w:val="center"/>
          </w:tcPr>
          <w:p w14:paraId="702BFBE9" w14:textId="77777777" w:rsidR="00E82E41" w:rsidRPr="00692216" w:rsidRDefault="00E82E41" w:rsidP="00BE4D20">
            <w:pPr>
              <w:jc w:val="center"/>
              <w:rPr>
                <w:rFonts w:eastAsia="Times New Roman"/>
                <w:lang w:eastAsia="ru-RU"/>
              </w:rPr>
            </w:pPr>
            <w:r>
              <w:rPr>
                <w:rFonts w:eastAsia="Times New Roman"/>
                <w:lang w:eastAsia="ru-RU"/>
              </w:rPr>
              <w:t>Yes</w:t>
            </w:r>
          </w:p>
        </w:tc>
        <w:tc>
          <w:tcPr>
            <w:tcW w:w="1913" w:type="dxa"/>
            <w:tcBorders>
              <w:top w:val="nil"/>
              <w:left w:val="nil"/>
              <w:right w:val="nil"/>
            </w:tcBorders>
            <w:vAlign w:val="center"/>
          </w:tcPr>
          <w:p w14:paraId="626C1F17" w14:textId="77777777" w:rsidR="00E82E41" w:rsidRPr="00692216" w:rsidRDefault="00E82E41" w:rsidP="00BE4D20">
            <w:pPr>
              <w:jc w:val="center"/>
              <w:rPr>
                <w:rFonts w:eastAsia="Times New Roman"/>
                <w:lang w:eastAsia="ru-RU"/>
              </w:rPr>
            </w:pPr>
            <w:r>
              <w:rPr>
                <w:rFonts w:eastAsia="Times New Roman"/>
                <w:lang w:eastAsia="ru-RU"/>
              </w:rPr>
              <w:t>Yes</w:t>
            </w:r>
          </w:p>
        </w:tc>
      </w:tr>
      <w:tr w:rsidR="00E82E41" w:rsidRPr="00692216" w14:paraId="5B8061B8" w14:textId="77777777" w:rsidTr="00BE4D20">
        <w:trPr>
          <w:trHeight w:val="303"/>
        </w:trPr>
        <w:tc>
          <w:tcPr>
            <w:tcW w:w="2875" w:type="dxa"/>
            <w:tcBorders>
              <w:top w:val="nil"/>
              <w:left w:val="nil"/>
              <w:right w:val="nil"/>
            </w:tcBorders>
            <w:shd w:val="clear" w:color="auto" w:fill="auto"/>
            <w:noWrap/>
            <w:vAlign w:val="center"/>
          </w:tcPr>
          <w:p w14:paraId="18F4E179" w14:textId="77777777" w:rsidR="00E82E41" w:rsidRPr="00692216" w:rsidRDefault="00E82E41" w:rsidP="00BE4D20">
            <w:pPr>
              <w:rPr>
                <w:rFonts w:eastAsia="Times New Roman"/>
                <w:lang w:eastAsia="ru-RU"/>
              </w:rPr>
            </w:pPr>
            <w:r>
              <w:rPr>
                <w:rFonts w:eastAsia="Times New Roman"/>
                <w:lang w:eastAsia="ru-RU"/>
              </w:rPr>
              <w:t>Othe flat characteristics</w:t>
            </w:r>
          </w:p>
        </w:tc>
        <w:tc>
          <w:tcPr>
            <w:tcW w:w="1913" w:type="dxa"/>
            <w:tcBorders>
              <w:top w:val="nil"/>
              <w:left w:val="nil"/>
              <w:right w:val="nil"/>
            </w:tcBorders>
            <w:shd w:val="clear" w:color="auto" w:fill="auto"/>
            <w:vAlign w:val="center"/>
          </w:tcPr>
          <w:p w14:paraId="057A9CED" w14:textId="77777777" w:rsidR="00E82E41" w:rsidRPr="00692216" w:rsidRDefault="00E82E41" w:rsidP="00BE4D20">
            <w:pPr>
              <w:jc w:val="center"/>
              <w:rPr>
                <w:rFonts w:eastAsia="Times New Roman"/>
                <w:lang w:eastAsia="ru-RU"/>
              </w:rPr>
            </w:pPr>
            <w:r>
              <w:rPr>
                <w:rFonts w:eastAsia="Times New Roman"/>
                <w:lang w:eastAsia="ru-RU"/>
              </w:rPr>
              <w:t>Yes</w:t>
            </w:r>
          </w:p>
        </w:tc>
        <w:tc>
          <w:tcPr>
            <w:tcW w:w="1913" w:type="dxa"/>
            <w:tcBorders>
              <w:top w:val="nil"/>
              <w:left w:val="nil"/>
              <w:right w:val="nil"/>
            </w:tcBorders>
          </w:tcPr>
          <w:p w14:paraId="4BE2EBE4" w14:textId="77777777" w:rsidR="00E82E41" w:rsidRDefault="00E82E41" w:rsidP="00BE4D20">
            <w:pPr>
              <w:jc w:val="center"/>
              <w:rPr>
                <w:rFonts w:eastAsia="Times New Roman"/>
                <w:lang w:eastAsia="ru-RU"/>
              </w:rPr>
            </w:pPr>
            <w:r>
              <w:rPr>
                <w:rFonts w:eastAsia="Times New Roman"/>
                <w:lang w:eastAsia="ru-RU"/>
              </w:rPr>
              <w:t>No</w:t>
            </w:r>
          </w:p>
        </w:tc>
      </w:tr>
      <w:tr w:rsidR="00E82E41" w:rsidRPr="00692216" w14:paraId="22C99ADD" w14:textId="77777777" w:rsidTr="00BE4D20">
        <w:trPr>
          <w:trHeight w:val="303"/>
        </w:trPr>
        <w:tc>
          <w:tcPr>
            <w:tcW w:w="2875" w:type="dxa"/>
            <w:tcBorders>
              <w:top w:val="nil"/>
              <w:left w:val="nil"/>
              <w:right w:val="nil"/>
            </w:tcBorders>
            <w:shd w:val="clear" w:color="auto" w:fill="auto"/>
            <w:noWrap/>
            <w:vAlign w:val="center"/>
          </w:tcPr>
          <w:p w14:paraId="6731AC27" w14:textId="77777777" w:rsidR="00E82E41" w:rsidRPr="00692216" w:rsidRDefault="00E82E41" w:rsidP="00BE4D20">
            <w:pPr>
              <w:rPr>
                <w:rFonts w:eastAsia="Times New Roman"/>
                <w:lang w:eastAsia="ru-RU"/>
              </w:rPr>
            </w:pPr>
            <w:r>
              <w:rPr>
                <w:rFonts w:eastAsia="Times New Roman"/>
                <w:lang w:eastAsia="ru-RU"/>
              </w:rPr>
              <w:t>Block characteristics</w:t>
            </w:r>
          </w:p>
        </w:tc>
        <w:tc>
          <w:tcPr>
            <w:tcW w:w="1913" w:type="dxa"/>
            <w:tcBorders>
              <w:top w:val="nil"/>
              <w:left w:val="nil"/>
              <w:right w:val="nil"/>
            </w:tcBorders>
            <w:shd w:val="clear" w:color="auto" w:fill="auto"/>
            <w:vAlign w:val="center"/>
          </w:tcPr>
          <w:p w14:paraId="77A64BFA" w14:textId="77777777" w:rsidR="00E82E41" w:rsidRPr="00692216" w:rsidRDefault="00E82E41" w:rsidP="00BE4D20">
            <w:pPr>
              <w:jc w:val="center"/>
              <w:rPr>
                <w:rFonts w:eastAsia="Times New Roman"/>
                <w:lang w:eastAsia="ru-RU"/>
              </w:rPr>
            </w:pPr>
            <w:r>
              <w:rPr>
                <w:rFonts w:eastAsia="Times New Roman"/>
                <w:lang w:eastAsia="ru-RU"/>
              </w:rPr>
              <w:t>Yes</w:t>
            </w:r>
          </w:p>
        </w:tc>
        <w:tc>
          <w:tcPr>
            <w:tcW w:w="1913" w:type="dxa"/>
            <w:tcBorders>
              <w:top w:val="nil"/>
              <w:left w:val="nil"/>
              <w:right w:val="nil"/>
            </w:tcBorders>
          </w:tcPr>
          <w:p w14:paraId="41BDA0AB" w14:textId="77777777" w:rsidR="00E82E41" w:rsidRDefault="00E82E41" w:rsidP="00BE4D20">
            <w:pPr>
              <w:jc w:val="center"/>
              <w:rPr>
                <w:rFonts w:eastAsia="Times New Roman"/>
                <w:lang w:eastAsia="ru-RU"/>
              </w:rPr>
            </w:pPr>
            <w:r>
              <w:rPr>
                <w:rFonts w:eastAsia="Times New Roman"/>
                <w:lang w:eastAsia="ru-RU"/>
              </w:rPr>
              <w:t>Yes</w:t>
            </w:r>
          </w:p>
        </w:tc>
      </w:tr>
      <w:tr w:rsidR="00E82E41" w:rsidRPr="00692216" w14:paraId="3D2712F6" w14:textId="77777777" w:rsidTr="00BE4D20">
        <w:trPr>
          <w:trHeight w:val="303"/>
        </w:trPr>
        <w:tc>
          <w:tcPr>
            <w:tcW w:w="2875" w:type="dxa"/>
            <w:tcBorders>
              <w:top w:val="nil"/>
              <w:left w:val="nil"/>
              <w:right w:val="nil"/>
            </w:tcBorders>
            <w:shd w:val="clear" w:color="auto" w:fill="auto"/>
            <w:noWrap/>
            <w:vAlign w:val="center"/>
          </w:tcPr>
          <w:p w14:paraId="2B46C27D" w14:textId="77777777" w:rsidR="00E82E41" w:rsidRPr="00692216" w:rsidRDefault="00E82E41" w:rsidP="00BE4D20">
            <w:pPr>
              <w:rPr>
                <w:rFonts w:eastAsia="Times New Roman"/>
                <w:lang w:eastAsia="ru-RU"/>
              </w:rPr>
            </w:pPr>
            <w:r>
              <w:rPr>
                <w:rFonts w:eastAsia="Times New Roman"/>
                <w:lang w:eastAsia="ru-RU"/>
              </w:rPr>
              <w:t>Year-month FE</w:t>
            </w:r>
          </w:p>
        </w:tc>
        <w:tc>
          <w:tcPr>
            <w:tcW w:w="1913" w:type="dxa"/>
            <w:tcBorders>
              <w:top w:val="nil"/>
              <w:left w:val="nil"/>
              <w:right w:val="nil"/>
            </w:tcBorders>
            <w:shd w:val="clear" w:color="auto" w:fill="auto"/>
            <w:vAlign w:val="center"/>
          </w:tcPr>
          <w:p w14:paraId="54A003B6" w14:textId="77777777" w:rsidR="00E82E41" w:rsidRPr="00692216" w:rsidRDefault="00E82E41" w:rsidP="00BE4D20">
            <w:pPr>
              <w:jc w:val="center"/>
              <w:rPr>
                <w:rFonts w:eastAsia="Times New Roman"/>
                <w:lang w:eastAsia="ru-RU"/>
              </w:rPr>
            </w:pPr>
            <w:r>
              <w:rPr>
                <w:rFonts w:eastAsia="Times New Roman"/>
                <w:lang w:eastAsia="ru-RU"/>
              </w:rPr>
              <w:t>Yes</w:t>
            </w:r>
          </w:p>
        </w:tc>
        <w:tc>
          <w:tcPr>
            <w:tcW w:w="1913" w:type="dxa"/>
            <w:tcBorders>
              <w:top w:val="nil"/>
              <w:left w:val="nil"/>
              <w:right w:val="nil"/>
            </w:tcBorders>
          </w:tcPr>
          <w:p w14:paraId="19BB2FD7" w14:textId="77777777" w:rsidR="00E82E41" w:rsidRDefault="00E82E41" w:rsidP="00BE4D20">
            <w:pPr>
              <w:jc w:val="center"/>
              <w:rPr>
                <w:rFonts w:eastAsia="Times New Roman"/>
                <w:lang w:eastAsia="ru-RU"/>
              </w:rPr>
            </w:pPr>
            <w:r>
              <w:rPr>
                <w:rFonts w:eastAsia="Times New Roman"/>
                <w:lang w:eastAsia="ru-RU"/>
              </w:rPr>
              <w:t>Yes</w:t>
            </w:r>
          </w:p>
        </w:tc>
      </w:tr>
      <w:tr w:rsidR="00E82E41" w:rsidRPr="00692216" w14:paraId="5D9CEDB5" w14:textId="77777777" w:rsidTr="00BE4D20">
        <w:trPr>
          <w:trHeight w:val="303"/>
        </w:trPr>
        <w:tc>
          <w:tcPr>
            <w:tcW w:w="2875" w:type="dxa"/>
            <w:tcBorders>
              <w:top w:val="nil"/>
              <w:left w:val="nil"/>
              <w:bottom w:val="single" w:sz="4" w:space="0" w:color="auto"/>
              <w:right w:val="nil"/>
            </w:tcBorders>
            <w:shd w:val="clear" w:color="auto" w:fill="auto"/>
            <w:noWrap/>
            <w:vAlign w:val="center"/>
          </w:tcPr>
          <w:p w14:paraId="1F0F48A0" w14:textId="77777777" w:rsidR="00E82E41" w:rsidRPr="00692216" w:rsidRDefault="00E82E41" w:rsidP="00BE4D20">
            <w:pPr>
              <w:rPr>
                <w:rFonts w:eastAsia="Times New Roman"/>
                <w:lang w:eastAsia="ru-RU"/>
              </w:rPr>
            </w:pPr>
            <w:r>
              <w:rPr>
                <w:rFonts w:eastAsia="Times New Roman"/>
                <w:lang w:eastAsia="ru-RU"/>
              </w:rPr>
              <w:t>N</w:t>
            </w:r>
          </w:p>
        </w:tc>
        <w:tc>
          <w:tcPr>
            <w:tcW w:w="1913" w:type="dxa"/>
            <w:tcBorders>
              <w:top w:val="nil"/>
              <w:left w:val="nil"/>
              <w:bottom w:val="single" w:sz="4" w:space="0" w:color="auto"/>
              <w:right w:val="nil"/>
            </w:tcBorders>
            <w:shd w:val="clear" w:color="auto" w:fill="auto"/>
            <w:vAlign w:val="center"/>
          </w:tcPr>
          <w:p w14:paraId="2861F320" w14:textId="77777777" w:rsidR="00E82E41" w:rsidRPr="00692216" w:rsidRDefault="00E82E41" w:rsidP="00BE4D20">
            <w:pPr>
              <w:jc w:val="center"/>
              <w:rPr>
                <w:rFonts w:eastAsia="Times New Roman"/>
                <w:lang w:eastAsia="ru-RU"/>
              </w:rPr>
            </w:pPr>
            <w:r w:rsidRPr="00FA273B">
              <w:rPr>
                <w:rFonts w:eastAsia="Times New Roman"/>
                <w:lang w:eastAsia="ru-RU"/>
              </w:rPr>
              <w:t>9,074,345</w:t>
            </w:r>
          </w:p>
        </w:tc>
        <w:tc>
          <w:tcPr>
            <w:tcW w:w="1913" w:type="dxa"/>
            <w:tcBorders>
              <w:top w:val="nil"/>
              <w:left w:val="nil"/>
              <w:bottom w:val="single" w:sz="4" w:space="0" w:color="auto"/>
              <w:right w:val="nil"/>
            </w:tcBorders>
          </w:tcPr>
          <w:p w14:paraId="50B8D3A9" w14:textId="77777777" w:rsidR="00E82E41" w:rsidRPr="00866CBC" w:rsidRDefault="00E82E41" w:rsidP="00BE4D20">
            <w:pPr>
              <w:jc w:val="center"/>
              <w:rPr>
                <w:rFonts w:eastAsia="Times New Roman"/>
                <w:lang w:eastAsia="ru-RU"/>
              </w:rPr>
            </w:pPr>
            <w:r w:rsidRPr="005B6089">
              <w:rPr>
                <w:rFonts w:eastAsia="Times New Roman"/>
                <w:lang w:eastAsia="ru-RU"/>
              </w:rPr>
              <w:t>151,</w:t>
            </w:r>
            <w:r>
              <w:rPr>
                <w:rFonts w:eastAsia="Times New Roman"/>
                <w:lang w:eastAsia="ru-RU"/>
              </w:rPr>
              <w:t>194</w:t>
            </w:r>
          </w:p>
        </w:tc>
      </w:tr>
    </w:tbl>
    <w:p w14:paraId="6858277F" w14:textId="77777777" w:rsidR="00E82E41" w:rsidRDefault="00E82E41" w:rsidP="00E82E41">
      <w:r>
        <w:br w:type="textWrapping" w:clear="all"/>
      </w:r>
    </w:p>
    <w:p w14:paraId="18F01ED0" w14:textId="77777777" w:rsidR="00E82E41" w:rsidRPr="00A13A16" w:rsidRDefault="00E82E41" w:rsidP="00E82E41">
      <w:pPr>
        <w:spacing w:after="5"/>
        <w:jc w:val="both"/>
      </w:pPr>
      <w:r w:rsidRPr="00930A04">
        <w:t>Notes: This table presents the estimates on the effect of green building certification on water and electricity consumption of new residential buildings, relative to their never-certified counterparts, use Equation (5) in Methods. The dependent variable is log of account level monthly water consumption for column (1) and log of block-flat type level monthly electricity consumption for column (2). Other flat characteristics include floor and if a unit locates at the topmost floor of a building; Block characteristics include postal district, distance to MRT, and year of complete.</w:t>
      </w:r>
      <w:r>
        <w:t xml:space="preserve"> Both models </w:t>
      </w:r>
      <w:r w:rsidRPr="00475F7D">
        <w:t>control for</w:t>
      </w:r>
      <w:r>
        <w:t xml:space="preserve"> flat type and</w:t>
      </w:r>
      <w:r w:rsidRPr="00475F7D">
        <w:t xml:space="preserve"> </w:t>
      </w:r>
      <w:r>
        <w:t>year-month</w:t>
      </w:r>
      <w:r w:rsidRPr="00475F7D">
        <w:t xml:space="preserve"> fixed effects. The standard errors shown in parentheses are clustered by </w:t>
      </w:r>
      <w:r>
        <w:t>block</w:t>
      </w:r>
      <w:r w:rsidRPr="00475F7D">
        <w:t xml:space="preserve">. * p </w:t>
      </w:r>
      <w:r w:rsidRPr="00475F7D">
        <w:rPr>
          <w:i/>
        </w:rPr>
        <w:t xml:space="preserve">&lt; </w:t>
      </w:r>
      <w:r w:rsidRPr="00475F7D">
        <w:t xml:space="preserve">0.1, ** p </w:t>
      </w:r>
      <w:r w:rsidRPr="00475F7D">
        <w:rPr>
          <w:i/>
        </w:rPr>
        <w:t xml:space="preserve">&lt; </w:t>
      </w:r>
      <w:r w:rsidRPr="00475F7D">
        <w:t xml:space="preserve">0.05, *** p </w:t>
      </w:r>
      <w:r w:rsidRPr="00475F7D">
        <w:rPr>
          <w:i/>
        </w:rPr>
        <w:t xml:space="preserve">&lt; </w:t>
      </w:r>
      <w:r w:rsidRPr="00475F7D">
        <w:t>0.01.</w:t>
      </w:r>
    </w:p>
    <w:p w14:paraId="4EDAC5B6" w14:textId="77777777" w:rsidR="00E82E41" w:rsidRPr="00692216" w:rsidRDefault="00E82E41" w:rsidP="00E82E41"/>
    <w:p w14:paraId="39DFC124" w14:textId="77777777" w:rsidR="00E82E41" w:rsidRDefault="00E82E41" w:rsidP="00E82E41">
      <w:pPr>
        <w:spacing w:after="160" w:line="259" w:lineRule="auto"/>
      </w:pPr>
      <w:r>
        <w:br w:type="page"/>
      </w:r>
    </w:p>
    <w:p w14:paraId="58015CBD" w14:textId="45AB6236" w:rsidR="00E82E41" w:rsidRDefault="0058163D" w:rsidP="0058163D">
      <w:pPr>
        <w:pStyle w:val="Heading3"/>
        <w:rPr>
          <w:rFonts w:ascii="Times New Roman" w:hAnsi="Times New Roman"/>
        </w:rPr>
      </w:pPr>
      <w:r>
        <w:rPr>
          <w:rFonts w:ascii="Times New Roman" w:hAnsi="Times New Roman"/>
        </w:rPr>
        <w:lastRenderedPageBreak/>
        <w:t>Tabel S</w:t>
      </w:r>
      <w:r w:rsidR="007A6676">
        <w:rPr>
          <w:rFonts w:ascii="Times New Roman" w:hAnsi="Times New Roman"/>
        </w:rPr>
        <w:t>7</w:t>
      </w:r>
      <w:r>
        <w:rPr>
          <w:rFonts w:ascii="Times New Roman" w:hAnsi="Times New Roman"/>
        </w:rPr>
        <w:t>.</w:t>
      </w:r>
      <w:r w:rsidR="00E82E41" w:rsidRPr="000B7C70">
        <w:rPr>
          <w:rFonts w:ascii="Times New Roman" w:hAnsi="Times New Roman"/>
        </w:rPr>
        <w:t xml:space="preserve"> Summary statistics </w:t>
      </w:r>
      <w:r w:rsidR="00E82E41">
        <w:rPr>
          <w:rFonts w:ascii="Times New Roman" w:hAnsi="Times New Roman"/>
        </w:rPr>
        <w:t>for existing residential buildings</w:t>
      </w:r>
    </w:p>
    <w:p w14:paraId="474FB69F" w14:textId="77777777" w:rsidR="00E82E41" w:rsidRPr="00D60020" w:rsidRDefault="00E82E41" w:rsidP="00E82E41"/>
    <w:tbl>
      <w:tblPr>
        <w:tblStyle w:val="TableGrid"/>
        <w:tblW w:w="89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10"/>
        <w:gridCol w:w="810"/>
        <w:gridCol w:w="810"/>
        <w:gridCol w:w="810"/>
        <w:gridCol w:w="810"/>
        <w:gridCol w:w="1260"/>
      </w:tblGrid>
      <w:tr w:rsidR="00E82E41" w:rsidRPr="002338E5" w14:paraId="2D9F33E5" w14:textId="77777777" w:rsidTr="002338E5">
        <w:trPr>
          <w:trHeight w:val="293"/>
        </w:trPr>
        <w:tc>
          <w:tcPr>
            <w:tcW w:w="4410" w:type="dxa"/>
            <w:tcBorders>
              <w:top w:val="single" w:sz="4" w:space="0" w:color="auto"/>
            </w:tcBorders>
            <w:vAlign w:val="center"/>
          </w:tcPr>
          <w:p w14:paraId="581DC42F" w14:textId="77777777" w:rsidR="00E82E41" w:rsidRPr="002338E5" w:rsidRDefault="00E82E41" w:rsidP="00BE4D20">
            <w:pPr>
              <w:rPr>
                <w:rFonts w:ascii="Times New Roman" w:hAnsi="Times New Roman" w:cs="Times New Roman"/>
                <w:szCs w:val="24"/>
              </w:rPr>
            </w:pPr>
          </w:p>
        </w:tc>
        <w:tc>
          <w:tcPr>
            <w:tcW w:w="1620" w:type="dxa"/>
            <w:gridSpan w:val="2"/>
            <w:tcBorders>
              <w:top w:val="single" w:sz="4" w:space="0" w:color="auto"/>
              <w:bottom w:val="single" w:sz="4" w:space="0" w:color="auto"/>
            </w:tcBorders>
            <w:vAlign w:val="center"/>
          </w:tcPr>
          <w:p w14:paraId="08FC116D"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szCs w:val="24"/>
              </w:rPr>
              <w:t>(1)</w:t>
            </w:r>
          </w:p>
        </w:tc>
        <w:tc>
          <w:tcPr>
            <w:tcW w:w="1620" w:type="dxa"/>
            <w:gridSpan w:val="2"/>
            <w:tcBorders>
              <w:top w:val="single" w:sz="4" w:space="0" w:color="auto"/>
              <w:bottom w:val="single" w:sz="4" w:space="0" w:color="auto"/>
            </w:tcBorders>
            <w:vAlign w:val="center"/>
          </w:tcPr>
          <w:p w14:paraId="4935279D"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szCs w:val="24"/>
              </w:rPr>
              <w:t>(2)</w:t>
            </w:r>
          </w:p>
        </w:tc>
        <w:tc>
          <w:tcPr>
            <w:tcW w:w="1260" w:type="dxa"/>
            <w:tcBorders>
              <w:top w:val="single" w:sz="4" w:space="0" w:color="auto"/>
              <w:bottom w:val="single" w:sz="4" w:space="0" w:color="auto"/>
            </w:tcBorders>
            <w:vAlign w:val="center"/>
          </w:tcPr>
          <w:p w14:paraId="173D8189"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szCs w:val="24"/>
              </w:rPr>
              <w:t>(3)</w:t>
            </w:r>
          </w:p>
        </w:tc>
      </w:tr>
      <w:tr w:rsidR="00E82E41" w:rsidRPr="002338E5" w14:paraId="19B38F78" w14:textId="77777777" w:rsidTr="002338E5">
        <w:trPr>
          <w:trHeight w:val="293"/>
        </w:trPr>
        <w:tc>
          <w:tcPr>
            <w:tcW w:w="4410" w:type="dxa"/>
            <w:vAlign w:val="center"/>
          </w:tcPr>
          <w:p w14:paraId="4F96AAD6" w14:textId="77777777" w:rsidR="00E82E41" w:rsidRPr="002338E5" w:rsidRDefault="00E82E41" w:rsidP="00BE4D20">
            <w:pPr>
              <w:rPr>
                <w:rFonts w:ascii="Times New Roman" w:hAnsi="Times New Roman" w:cs="Times New Roman"/>
                <w:szCs w:val="24"/>
              </w:rPr>
            </w:pPr>
          </w:p>
        </w:tc>
        <w:tc>
          <w:tcPr>
            <w:tcW w:w="1620" w:type="dxa"/>
            <w:gridSpan w:val="2"/>
            <w:tcBorders>
              <w:top w:val="single" w:sz="4" w:space="0" w:color="auto"/>
            </w:tcBorders>
            <w:vAlign w:val="center"/>
          </w:tcPr>
          <w:p w14:paraId="6224BAFE"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szCs w:val="24"/>
              </w:rPr>
              <w:t>Certified</w:t>
            </w:r>
          </w:p>
        </w:tc>
        <w:tc>
          <w:tcPr>
            <w:tcW w:w="1620" w:type="dxa"/>
            <w:gridSpan w:val="2"/>
            <w:tcBorders>
              <w:top w:val="single" w:sz="4" w:space="0" w:color="auto"/>
            </w:tcBorders>
            <w:vAlign w:val="center"/>
          </w:tcPr>
          <w:p w14:paraId="362687A7"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szCs w:val="24"/>
              </w:rPr>
              <w:t>Non-certified</w:t>
            </w:r>
          </w:p>
        </w:tc>
        <w:tc>
          <w:tcPr>
            <w:tcW w:w="1260" w:type="dxa"/>
            <w:vMerge w:val="restart"/>
            <w:tcBorders>
              <w:top w:val="single" w:sz="4" w:space="0" w:color="auto"/>
            </w:tcBorders>
            <w:vAlign w:val="center"/>
          </w:tcPr>
          <w:p w14:paraId="7F2EE24A" w14:textId="77777777" w:rsidR="00E82E41" w:rsidRPr="002338E5" w:rsidRDefault="00E82E41" w:rsidP="00BE4D20">
            <w:pPr>
              <w:rPr>
                <w:rFonts w:ascii="Times New Roman" w:hAnsi="Times New Roman" w:cs="Times New Roman"/>
                <w:szCs w:val="24"/>
              </w:rPr>
            </w:pPr>
            <w:r w:rsidRPr="002338E5">
              <w:rPr>
                <w:rFonts w:ascii="Times New Roman" w:hAnsi="Times New Roman" w:cs="Times New Roman"/>
                <w:szCs w:val="24"/>
              </w:rPr>
              <w:t>Normalized</w:t>
            </w:r>
          </w:p>
          <w:p w14:paraId="44AC1BCE"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szCs w:val="24"/>
              </w:rPr>
              <w:t>Difference</w:t>
            </w:r>
          </w:p>
        </w:tc>
      </w:tr>
      <w:tr w:rsidR="00E82E41" w:rsidRPr="002338E5" w14:paraId="6666F199" w14:textId="77777777" w:rsidTr="002338E5">
        <w:trPr>
          <w:trHeight w:val="293"/>
        </w:trPr>
        <w:tc>
          <w:tcPr>
            <w:tcW w:w="4410" w:type="dxa"/>
            <w:tcBorders>
              <w:bottom w:val="single" w:sz="4" w:space="0" w:color="auto"/>
            </w:tcBorders>
            <w:vAlign w:val="center"/>
          </w:tcPr>
          <w:p w14:paraId="1893BC13" w14:textId="77777777" w:rsidR="00E82E41" w:rsidRPr="002338E5" w:rsidRDefault="00E82E41" w:rsidP="00BE4D20">
            <w:pPr>
              <w:rPr>
                <w:rFonts w:ascii="Times New Roman" w:hAnsi="Times New Roman" w:cs="Times New Roman"/>
                <w:szCs w:val="24"/>
              </w:rPr>
            </w:pPr>
          </w:p>
        </w:tc>
        <w:tc>
          <w:tcPr>
            <w:tcW w:w="810" w:type="dxa"/>
            <w:tcBorders>
              <w:bottom w:val="single" w:sz="4" w:space="0" w:color="auto"/>
            </w:tcBorders>
            <w:vAlign w:val="center"/>
          </w:tcPr>
          <w:p w14:paraId="76A2D155"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szCs w:val="24"/>
              </w:rPr>
              <w:t>Mean</w:t>
            </w:r>
          </w:p>
        </w:tc>
        <w:tc>
          <w:tcPr>
            <w:tcW w:w="810" w:type="dxa"/>
            <w:tcBorders>
              <w:bottom w:val="single" w:sz="4" w:space="0" w:color="auto"/>
            </w:tcBorders>
            <w:vAlign w:val="center"/>
          </w:tcPr>
          <w:p w14:paraId="5F459F11"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szCs w:val="24"/>
              </w:rPr>
              <w:t>SD</w:t>
            </w:r>
          </w:p>
        </w:tc>
        <w:tc>
          <w:tcPr>
            <w:tcW w:w="810" w:type="dxa"/>
            <w:tcBorders>
              <w:bottom w:val="single" w:sz="4" w:space="0" w:color="auto"/>
            </w:tcBorders>
            <w:vAlign w:val="center"/>
          </w:tcPr>
          <w:p w14:paraId="0CF42C51"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szCs w:val="24"/>
              </w:rPr>
              <w:t>Mean</w:t>
            </w:r>
          </w:p>
        </w:tc>
        <w:tc>
          <w:tcPr>
            <w:tcW w:w="810" w:type="dxa"/>
            <w:tcBorders>
              <w:bottom w:val="single" w:sz="4" w:space="0" w:color="auto"/>
            </w:tcBorders>
            <w:vAlign w:val="center"/>
          </w:tcPr>
          <w:p w14:paraId="0E54CA70"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szCs w:val="24"/>
              </w:rPr>
              <w:t>SD</w:t>
            </w:r>
          </w:p>
        </w:tc>
        <w:tc>
          <w:tcPr>
            <w:tcW w:w="1260" w:type="dxa"/>
            <w:vMerge/>
            <w:tcBorders>
              <w:bottom w:val="single" w:sz="4" w:space="0" w:color="auto"/>
            </w:tcBorders>
            <w:vAlign w:val="center"/>
          </w:tcPr>
          <w:p w14:paraId="65E6E834" w14:textId="77777777" w:rsidR="00E82E41" w:rsidRPr="002338E5" w:rsidRDefault="00E82E41" w:rsidP="00BE4D20">
            <w:pPr>
              <w:rPr>
                <w:rFonts w:ascii="Times New Roman" w:hAnsi="Times New Roman" w:cs="Times New Roman"/>
                <w:szCs w:val="24"/>
              </w:rPr>
            </w:pPr>
          </w:p>
        </w:tc>
      </w:tr>
      <w:tr w:rsidR="00E82E41" w:rsidRPr="002338E5" w14:paraId="547CEFD7" w14:textId="77777777" w:rsidTr="002338E5">
        <w:trPr>
          <w:trHeight w:val="293"/>
        </w:trPr>
        <w:tc>
          <w:tcPr>
            <w:tcW w:w="4410" w:type="dxa"/>
            <w:tcBorders>
              <w:top w:val="single" w:sz="4" w:space="0" w:color="auto"/>
            </w:tcBorders>
            <w:vAlign w:val="center"/>
          </w:tcPr>
          <w:p w14:paraId="164F6B34" w14:textId="77777777" w:rsidR="00E82E41" w:rsidRPr="002338E5" w:rsidRDefault="00E82E41" w:rsidP="00BE4D20">
            <w:pPr>
              <w:rPr>
                <w:rFonts w:ascii="Times New Roman" w:hAnsi="Times New Roman" w:cs="Times New Roman"/>
                <w:szCs w:val="24"/>
              </w:rPr>
            </w:pPr>
            <w:r w:rsidRPr="002338E5">
              <w:rPr>
                <w:rFonts w:ascii="Times New Roman" w:hAnsi="Times New Roman" w:cs="Times New Roman"/>
                <w:b/>
                <w:szCs w:val="24"/>
              </w:rPr>
              <w:t>Panel A: Household water consumption</w:t>
            </w:r>
          </w:p>
        </w:tc>
        <w:tc>
          <w:tcPr>
            <w:tcW w:w="810" w:type="dxa"/>
            <w:tcBorders>
              <w:top w:val="single" w:sz="4" w:space="0" w:color="auto"/>
            </w:tcBorders>
            <w:vAlign w:val="center"/>
          </w:tcPr>
          <w:p w14:paraId="7FD05D96" w14:textId="77777777" w:rsidR="00E82E41" w:rsidRPr="002338E5" w:rsidRDefault="00E82E41" w:rsidP="00BE4D20">
            <w:pPr>
              <w:rPr>
                <w:rFonts w:ascii="Times New Roman" w:hAnsi="Times New Roman" w:cs="Times New Roman"/>
                <w:szCs w:val="24"/>
              </w:rPr>
            </w:pPr>
          </w:p>
        </w:tc>
        <w:tc>
          <w:tcPr>
            <w:tcW w:w="810" w:type="dxa"/>
            <w:tcBorders>
              <w:top w:val="single" w:sz="4" w:space="0" w:color="auto"/>
            </w:tcBorders>
            <w:vAlign w:val="center"/>
          </w:tcPr>
          <w:p w14:paraId="77A3506E" w14:textId="77777777" w:rsidR="00E82E41" w:rsidRPr="002338E5" w:rsidRDefault="00E82E41" w:rsidP="00BE4D20">
            <w:pPr>
              <w:rPr>
                <w:rFonts w:ascii="Times New Roman" w:hAnsi="Times New Roman" w:cs="Times New Roman"/>
                <w:szCs w:val="24"/>
              </w:rPr>
            </w:pPr>
          </w:p>
        </w:tc>
        <w:tc>
          <w:tcPr>
            <w:tcW w:w="810" w:type="dxa"/>
            <w:tcBorders>
              <w:top w:val="single" w:sz="4" w:space="0" w:color="auto"/>
            </w:tcBorders>
            <w:vAlign w:val="center"/>
          </w:tcPr>
          <w:p w14:paraId="4F517F6D" w14:textId="77777777" w:rsidR="00E82E41" w:rsidRPr="002338E5" w:rsidRDefault="00E82E41" w:rsidP="00BE4D20">
            <w:pPr>
              <w:rPr>
                <w:rFonts w:ascii="Times New Roman" w:hAnsi="Times New Roman" w:cs="Times New Roman"/>
                <w:szCs w:val="24"/>
              </w:rPr>
            </w:pPr>
          </w:p>
        </w:tc>
        <w:tc>
          <w:tcPr>
            <w:tcW w:w="810" w:type="dxa"/>
            <w:tcBorders>
              <w:top w:val="single" w:sz="4" w:space="0" w:color="auto"/>
            </w:tcBorders>
            <w:vAlign w:val="center"/>
          </w:tcPr>
          <w:p w14:paraId="04924EFE" w14:textId="77777777" w:rsidR="00E82E41" w:rsidRPr="002338E5" w:rsidRDefault="00E82E41" w:rsidP="00BE4D20">
            <w:pPr>
              <w:rPr>
                <w:rFonts w:ascii="Times New Roman" w:hAnsi="Times New Roman" w:cs="Times New Roman"/>
                <w:szCs w:val="24"/>
              </w:rPr>
            </w:pPr>
          </w:p>
        </w:tc>
        <w:tc>
          <w:tcPr>
            <w:tcW w:w="1260" w:type="dxa"/>
            <w:tcBorders>
              <w:top w:val="single" w:sz="4" w:space="0" w:color="auto"/>
            </w:tcBorders>
            <w:vAlign w:val="center"/>
          </w:tcPr>
          <w:p w14:paraId="7BED2A4E" w14:textId="77777777" w:rsidR="00E82E41" w:rsidRPr="002338E5" w:rsidRDefault="00E82E41" w:rsidP="00BE4D20">
            <w:pPr>
              <w:rPr>
                <w:rFonts w:ascii="Times New Roman" w:hAnsi="Times New Roman" w:cs="Times New Roman"/>
                <w:szCs w:val="24"/>
              </w:rPr>
            </w:pPr>
          </w:p>
        </w:tc>
      </w:tr>
      <w:tr w:rsidR="00E82E41" w:rsidRPr="002338E5" w14:paraId="22EBF786" w14:textId="77777777" w:rsidTr="002338E5">
        <w:trPr>
          <w:trHeight w:val="293"/>
        </w:trPr>
        <w:tc>
          <w:tcPr>
            <w:tcW w:w="4410" w:type="dxa"/>
            <w:vAlign w:val="center"/>
          </w:tcPr>
          <w:p w14:paraId="5809EE89" w14:textId="77777777" w:rsidR="00E82E41" w:rsidRPr="002338E5" w:rsidRDefault="00E82E41" w:rsidP="00BE4D20">
            <w:pPr>
              <w:rPr>
                <w:rFonts w:ascii="Times New Roman" w:hAnsi="Times New Roman" w:cs="Times New Roman"/>
                <w:szCs w:val="24"/>
              </w:rPr>
            </w:pPr>
            <w:r w:rsidRPr="002338E5">
              <w:rPr>
                <w:rFonts w:ascii="Times New Roman" w:hAnsi="Times New Roman" w:cs="Times New Roman"/>
                <w:szCs w:val="24"/>
              </w:rPr>
              <w:t>Mean water use before certification (</w:t>
            </w:r>
            <w:r w:rsidRPr="002338E5">
              <w:rPr>
                <w:rFonts w:ascii="Times New Roman" w:hAnsi="Times New Roman" w:cs="Times New Roman"/>
                <w:i/>
                <w:szCs w:val="24"/>
              </w:rPr>
              <w:t>m</w:t>
            </w:r>
            <w:r w:rsidRPr="002338E5">
              <w:rPr>
                <w:rFonts w:ascii="Times New Roman" w:hAnsi="Times New Roman" w:cs="Times New Roman"/>
                <w:szCs w:val="24"/>
                <w:vertAlign w:val="superscript"/>
              </w:rPr>
              <w:t>3</w:t>
            </w:r>
            <w:r w:rsidRPr="002338E5">
              <w:rPr>
                <w:rFonts w:ascii="Times New Roman" w:hAnsi="Times New Roman" w:cs="Times New Roman"/>
                <w:szCs w:val="24"/>
              </w:rPr>
              <w:t>)</w:t>
            </w:r>
          </w:p>
        </w:tc>
        <w:tc>
          <w:tcPr>
            <w:tcW w:w="810" w:type="dxa"/>
            <w:vAlign w:val="center"/>
          </w:tcPr>
          <w:p w14:paraId="1010D909"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color w:val="000000"/>
                <w:szCs w:val="24"/>
              </w:rPr>
              <w:t>17.24</w:t>
            </w:r>
          </w:p>
        </w:tc>
        <w:tc>
          <w:tcPr>
            <w:tcW w:w="810" w:type="dxa"/>
            <w:vAlign w:val="center"/>
          </w:tcPr>
          <w:p w14:paraId="7162EAE2"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color w:val="000000"/>
                <w:szCs w:val="24"/>
              </w:rPr>
              <w:t>9.91</w:t>
            </w:r>
          </w:p>
        </w:tc>
        <w:tc>
          <w:tcPr>
            <w:tcW w:w="810" w:type="dxa"/>
            <w:vAlign w:val="center"/>
          </w:tcPr>
          <w:p w14:paraId="7AD9DE47"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szCs w:val="24"/>
              </w:rPr>
              <w:t>18.38</w:t>
            </w:r>
          </w:p>
        </w:tc>
        <w:tc>
          <w:tcPr>
            <w:tcW w:w="810" w:type="dxa"/>
            <w:vAlign w:val="center"/>
          </w:tcPr>
          <w:p w14:paraId="13314581"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color w:val="000000"/>
                <w:szCs w:val="24"/>
              </w:rPr>
              <w:t>10.48</w:t>
            </w:r>
          </w:p>
        </w:tc>
        <w:tc>
          <w:tcPr>
            <w:tcW w:w="1260" w:type="dxa"/>
            <w:vAlign w:val="center"/>
          </w:tcPr>
          <w:p w14:paraId="64441524" w14:textId="77777777" w:rsidR="00E82E41" w:rsidRPr="002338E5" w:rsidRDefault="00E82E41" w:rsidP="00BE4D20">
            <w:pPr>
              <w:jc w:val="center"/>
              <w:rPr>
                <w:rFonts w:ascii="Times New Roman" w:eastAsia="Times New Roman" w:hAnsi="Times New Roman" w:cs="Times New Roman"/>
                <w:color w:val="000000"/>
                <w:szCs w:val="24"/>
                <w:lang w:val="en-SG"/>
              </w:rPr>
            </w:pPr>
            <w:r w:rsidRPr="002338E5">
              <w:rPr>
                <w:rFonts w:ascii="Times New Roman" w:hAnsi="Times New Roman" w:cs="Times New Roman"/>
                <w:color w:val="000000"/>
                <w:szCs w:val="24"/>
              </w:rPr>
              <w:t>0.11</w:t>
            </w:r>
          </w:p>
        </w:tc>
      </w:tr>
      <w:tr w:rsidR="00E82E41" w:rsidRPr="002338E5" w14:paraId="52B9AB3E" w14:textId="77777777" w:rsidTr="002338E5">
        <w:trPr>
          <w:trHeight w:val="293"/>
        </w:trPr>
        <w:tc>
          <w:tcPr>
            <w:tcW w:w="4410" w:type="dxa"/>
            <w:vAlign w:val="center"/>
          </w:tcPr>
          <w:p w14:paraId="5183834E" w14:textId="77777777" w:rsidR="00E82E41" w:rsidRPr="002338E5" w:rsidRDefault="00E82E41" w:rsidP="00BE4D20">
            <w:pPr>
              <w:rPr>
                <w:rFonts w:ascii="Times New Roman" w:hAnsi="Times New Roman" w:cs="Times New Roman"/>
                <w:szCs w:val="24"/>
              </w:rPr>
            </w:pPr>
            <w:r w:rsidRPr="002338E5">
              <w:rPr>
                <w:rFonts w:ascii="Times New Roman" w:hAnsi="Times New Roman" w:cs="Times New Roman"/>
                <w:szCs w:val="24"/>
              </w:rPr>
              <w:t>Mean water use after certification (</w:t>
            </w:r>
            <w:r w:rsidRPr="002338E5">
              <w:rPr>
                <w:rFonts w:ascii="Times New Roman" w:hAnsi="Times New Roman" w:cs="Times New Roman"/>
                <w:i/>
                <w:szCs w:val="24"/>
              </w:rPr>
              <w:t>m</w:t>
            </w:r>
            <w:r w:rsidRPr="002338E5">
              <w:rPr>
                <w:rFonts w:ascii="Times New Roman" w:hAnsi="Times New Roman" w:cs="Times New Roman"/>
                <w:szCs w:val="24"/>
                <w:vertAlign w:val="superscript"/>
              </w:rPr>
              <w:t>3</w:t>
            </w:r>
            <w:r w:rsidRPr="002338E5">
              <w:rPr>
                <w:rFonts w:ascii="Times New Roman" w:hAnsi="Times New Roman" w:cs="Times New Roman"/>
                <w:szCs w:val="24"/>
              </w:rPr>
              <w:t>)</w:t>
            </w:r>
          </w:p>
        </w:tc>
        <w:tc>
          <w:tcPr>
            <w:tcW w:w="810" w:type="dxa"/>
            <w:vAlign w:val="center"/>
          </w:tcPr>
          <w:p w14:paraId="3D5126F2"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color w:val="000000"/>
                <w:szCs w:val="24"/>
              </w:rPr>
              <w:t>17.49</w:t>
            </w:r>
          </w:p>
        </w:tc>
        <w:tc>
          <w:tcPr>
            <w:tcW w:w="810" w:type="dxa"/>
            <w:vAlign w:val="center"/>
          </w:tcPr>
          <w:p w14:paraId="6D4FE30F"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color w:val="000000"/>
                <w:szCs w:val="24"/>
              </w:rPr>
              <w:t>9.87</w:t>
            </w:r>
          </w:p>
        </w:tc>
        <w:tc>
          <w:tcPr>
            <w:tcW w:w="810" w:type="dxa"/>
            <w:vAlign w:val="center"/>
          </w:tcPr>
          <w:p w14:paraId="2CC6ABCA" w14:textId="77777777" w:rsidR="00E82E41" w:rsidRPr="002338E5" w:rsidRDefault="00E82E41" w:rsidP="00BE4D20">
            <w:pPr>
              <w:jc w:val="center"/>
              <w:rPr>
                <w:rFonts w:ascii="Times New Roman" w:hAnsi="Times New Roman" w:cs="Times New Roman"/>
                <w:szCs w:val="24"/>
              </w:rPr>
            </w:pPr>
          </w:p>
        </w:tc>
        <w:tc>
          <w:tcPr>
            <w:tcW w:w="810" w:type="dxa"/>
            <w:vAlign w:val="center"/>
          </w:tcPr>
          <w:p w14:paraId="5CB9293E" w14:textId="77777777" w:rsidR="00E82E41" w:rsidRPr="002338E5" w:rsidRDefault="00E82E41" w:rsidP="00BE4D20">
            <w:pPr>
              <w:jc w:val="center"/>
              <w:rPr>
                <w:rFonts w:ascii="Times New Roman" w:hAnsi="Times New Roman" w:cs="Times New Roman"/>
                <w:szCs w:val="24"/>
              </w:rPr>
            </w:pPr>
          </w:p>
        </w:tc>
        <w:tc>
          <w:tcPr>
            <w:tcW w:w="1260" w:type="dxa"/>
            <w:vAlign w:val="center"/>
          </w:tcPr>
          <w:p w14:paraId="46700697" w14:textId="77777777" w:rsidR="00E82E41" w:rsidRPr="002338E5" w:rsidRDefault="00E82E41" w:rsidP="00BE4D20">
            <w:pPr>
              <w:jc w:val="center"/>
              <w:rPr>
                <w:rFonts w:ascii="Times New Roman" w:hAnsi="Times New Roman" w:cs="Times New Roman"/>
                <w:szCs w:val="24"/>
              </w:rPr>
            </w:pPr>
          </w:p>
        </w:tc>
      </w:tr>
      <w:tr w:rsidR="00E82E41" w:rsidRPr="002338E5" w14:paraId="43B0BC9D" w14:textId="77777777" w:rsidTr="002338E5">
        <w:trPr>
          <w:trHeight w:val="293"/>
        </w:trPr>
        <w:tc>
          <w:tcPr>
            <w:tcW w:w="4410" w:type="dxa"/>
            <w:tcBorders>
              <w:bottom w:val="single" w:sz="4" w:space="0" w:color="auto"/>
            </w:tcBorders>
            <w:vAlign w:val="center"/>
          </w:tcPr>
          <w:p w14:paraId="37EB41F1" w14:textId="77777777" w:rsidR="00E82E41" w:rsidRPr="002338E5" w:rsidRDefault="00E82E41" w:rsidP="00BE4D20">
            <w:pPr>
              <w:rPr>
                <w:rFonts w:ascii="Times New Roman" w:hAnsi="Times New Roman" w:cs="Times New Roman"/>
                <w:b/>
                <w:bCs/>
                <w:szCs w:val="24"/>
              </w:rPr>
            </w:pPr>
            <w:r w:rsidRPr="002338E5">
              <w:rPr>
                <w:rFonts w:ascii="Times New Roman" w:hAnsi="Times New Roman" w:cs="Times New Roman"/>
                <w:b/>
                <w:bCs/>
                <w:szCs w:val="24"/>
              </w:rPr>
              <w:t>Observations</w:t>
            </w:r>
          </w:p>
        </w:tc>
        <w:tc>
          <w:tcPr>
            <w:tcW w:w="1620" w:type="dxa"/>
            <w:gridSpan w:val="2"/>
            <w:tcBorders>
              <w:bottom w:val="single" w:sz="4" w:space="0" w:color="auto"/>
            </w:tcBorders>
            <w:vAlign w:val="center"/>
          </w:tcPr>
          <w:p w14:paraId="574D7AEA" w14:textId="77777777" w:rsidR="00E82E41" w:rsidRPr="002338E5" w:rsidRDefault="00E82E41" w:rsidP="00BE4D20">
            <w:pPr>
              <w:jc w:val="center"/>
              <w:rPr>
                <w:rFonts w:ascii="Times New Roman" w:hAnsi="Times New Roman" w:cs="Times New Roman"/>
                <w:color w:val="000000"/>
                <w:szCs w:val="24"/>
              </w:rPr>
            </w:pPr>
            <w:r w:rsidRPr="002338E5">
              <w:rPr>
                <w:rFonts w:ascii="Times New Roman" w:hAnsi="Times New Roman" w:cs="Times New Roman"/>
                <w:color w:val="000000"/>
                <w:szCs w:val="24"/>
              </w:rPr>
              <w:t>1,835,832</w:t>
            </w:r>
          </w:p>
        </w:tc>
        <w:tc>
          <w:tcPr>
            <w:tcW w:w="1620" w:type="dxa"/>
            <w:gridSpan w:val="2"/>
            <w:tcBorders>
              <w:bottom w:val="single" w:sz="4" w:space="0" w:color="auto"/>
            </w:tcBorders>
            <w:vAlign w:val="center"/>
          </w:tcPr>
          <w:p w14:paraId="52713DF8"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szCs w:val="24"/>
              </w:rPr>
              <w:t>51,564,641</w:t>
            </w:r>
          </w:p>
        </w:tc>
        <w:tc>
          <w:tcPr>
            <w:tcW w:w="1260" w:type="dxa"/>
            <w:tcBorders>
              <w:bottom w:val="single" w:sz="4" w:space="0" w:color="auto"/>
            </w:tcBorders>
            <w:vAlign w:val="center"/>
          </w:tcPr>
          <w:p w14:paraId="5D634090"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szCs w:val="24"/>
              </w:rPr>
              <w:t>53,400,47</w:t>
            </w:r>
          </w:p>
        </w:tc>
      </w:tr>
      <w:tr w:rsidR="00E82E41" w:rsidRPr="002338E5" w14:paraId="63C26C72" w14:textId="77777777" w:rsidTr="002338E5">
        <w:trPr>
          <w:trHeight w:val="293"/>
        </w:trPr>
        <w:tc>
          <w:tcPr>
            <w:tcW w:w="4410" w:type="dxa"/>
            <w:tcBorders>
              <w:top w:val="single" w:sz="4" w:space="0" w:color="auto"/>
            </w:tcBorders>
            <w:vAlign w:val="center"/>
          </w:tcPr>
          <w:p w14:paraId="6E40A6E1" w14:textId="77777777" w:rsidR="00E82E41" w:rsidRPr="002338E5" w:rsidRDefault="00E82E41" w:rsidP="00BE4D20">
            <w:pPr>
              <w:rPr>
                <w:rFonts w:ascii="Times New Roman" w:hAnsi="Times New Roman" w:cs="Times New Roman"/>
                <w:szCs w:val="24"/>
              </w:rPr>
            </w:pPr>
            <w:r w:rsidRPr="002338E5">
              <w:rPr>
                <w:rFonts w:ascii="Times New Roman" w:hAnsi="Times New Roman" w:cs="Times New Roman"/>
                <w:b/>
                <w:szCs w:val="24"/>
              </w:rPr>
              <w:t xml:space="preserve">Panel B: Household electricity consumption </w:t>
            </w:r>
          </w:p>
        </w:tc>
        <w:tc>
          <w:tcPr>
            <w:tcW w:w="810" w:type="dxa"/>
            <w:tcBorders>
              <w:top w:val="single" w:sz="4" w:space="0" w:color="auto"/>
            </w:tcBorders>
            <w:vAlign w:val="center"/>
          </w:tcPr>
          <w:p w14:paraId="414EE965" w14:textId="77777777" w:rsidR="00E82E41" w:rsidRPr="002338E5" w:rsidRDefault="00E82E41" w:rsidP="00BE4D20">
            <w:pPr>
              <w:jc w:val="center"/>
              <w:rPr>
                <w:rFonts w:ascii="Times New Roman" w:hAnsi="Times New Roman" w:cs="Times New Roman"/>
                <w:color w:val="000000"/>
                <w:szCs w:val="24"/>
              </w:rPr>
            </w:pPr>
          </w:p>
        </w:tc>
        <w:tc>
          <w:tcPr>
            <w:tcW w:w="810" w:type="dxa"/>
            <w:tcBorders>
              <w:top w:val="single" w:sz="4" w:space="0" w:color="auto"/>
            </w:tcBorders>
            <w:vAlign w:val="center"/>
          </w:tcPr>
          <w:p w14:paraId="0B5C91A6" w14:textId="77777777" w:rsidR="00E82E41" w:rsidRPr="002338E5" w:rsidRDefault="00E82E41" w:rsidP="00BE4D20">
            <w:pPr>
              <w:jc w:val="center"/>
              <w:rPr>
                <w:rFonts w:ascii="Times New Roman" w:hAnsi="Times New Roman" w:cs="Times New Roman"/>
                <w:color w:val="000000"/>
                <w:szCs w:val="24"/>
              </w:rPr>
            </w:pPr>
          </w:p>
        </w:tc>
        <w:tc>
          <w:tcPr>
            <w:tcW w:w="810" w:type="dxa"/>
            <w:tcBorders>
              <w:top w:val="single" w:sz="4" w:space="0" w:color="auto"/>
            </w:tcBorders>
            <w:vAlign w:val="center"/>
          </w:tcPr>
          <w:p w14:paraId="794C4B7E" w14:textId="77777777" w:rsidR="00E82E41" w:rsidRPr="002338E5" w:rsidRDefault="00E82E41" w:rsidP="00BE4D20">
            <w:pPr>
              <w:jc w:val="center"/>
              <w:rPr>
                <w:rFonts w:ascii="Times New Roman" w:hAnsi="Times New Roman" w:cs="Times New Roman"/>
                <w:szCs w:val="24"/>
              </w:rPr>
            </w:pPr>
          </w:p>
        </w:tc>
        <w:tc>
          <w:tcPr>
            <w:tcW w:w="810" w:type="dxa"/>
            <w:tcBorders>
              <w:top w:val="single" w:sz="4" w:space="0" w:color="auto"/>
            </w:tcBorders>
            <w:vAlign w:val="center"/>
          </w:tcPr>
          <w:p w14:paraId="7EF917D5" w14:textId="77777777" w:rsidR="00E82E41" w:rsidRPr="002338E5" w:rsidRDefault="00E82E41" w:rsidP="00BE4D20">
            <w:pPr>
              <w:jc w:val="center"/>
              <w:rPr>
                <w:rFonts w:ascii="Times New Roman" w:hAnsi="Times New Roman" w:cs="Times New Roman"/>
                <w:szCs w:val="24"/>
              </w:rPr>
            </w:pPr>
          </w:p>
        </w:tc>
        <w:tc>
          <w:tcPr>
            <w:tcW w:w="1260" w:type="dxa"/>
            <w:tcBorders>
              <w:top w:val="single" w:sz="4" w:space="0" w:color="auto"/>
            </w:tcBorders>
            <w:vAlign w:val="center"/>
          </w:tcPr>
          <w:p w14:paraId="35143859" w14:textId="77777777" w:rsidR="00E82E41" w:rsidRPr="002338E5" w:rsidRDefault="00E82E41" w:rsidP="00BE4D20">
            <w:pPr>
              <w:jc w:val="center"/>
              <w:rPr>
                <w:rFonts w:ascii="Times New Roman" w:hAnsi="Times New Roman" w:cs="Times New Roman"/>
                <w:szCs w:val="24"/>
              </w:rPr>
            </w:pPr>
          </w:p>
        </w:tc>
      </w:tr>
      <w:tr w:rsidR="00E82E41" w:rsidRPr="002338E5" w14:paraId="3642FF78" w14:textId="77777777" w:rsidTr="002338E5">
        <w:trPr>
          <w:trHeight w:val="293"/>
        </w:trPr>
        <w:tc>
          <w:tcPr>
            <w:tcW w:w="4410" w:type="dxa"/>
            <w:vAlign w:val="center"/>
          </w:tcPr>
          <w:p w14:paraId="34C74182" w14:textId="77777777" w:rsidR="00E82E41" w:rsidRPr="002338E5" w:rsidRDefault="00E82E41" w:rsidP="00BE4D20">
            <w:pPr>
              <w:rPr>
                <w:rFonts w:ascii="Times New Roman" w:hAnsi="Times New Roman" w:cs="Times New Roman"/>
                <w:szCs w:val="24"/>
              </w:rPr>
            </w:pPr>
            <w:r w:rsidRPr="002338E5">
              <w:rPr>
                <w:rFonts w:ascii="Times New Roman" w:hAnsi="Times New Roman" w:cs="Times New Roman"/>
                <w:szCs w:val="24"/>
              </w:rPr>
              <w:t>Mean electricity use before certification (</w:t>
            </w:r>
            <w:r w:rsidRPr="002338E5">
              <w:rPr>
                <w:rFonts w:ascii="Times New Roman" w:hAnsi="Times New Roman" w:cs="Times New Roman"/>
                <w:i/>
                <w:szCs w:val="24"/>
              </w:rPr>
              <w:t>kwh</w:t>
            </w:r>
            <w:r w:rsidRPr="002338E5">
              <w:rPr>
                <w:rFonts w:ascii="Times New Roman" w:hAnsi="Times New Roman" w:cs="Times New Roman"/>
                <w:szCs w:val="24"/>
              </w:rPr>
              <w:t>)</w:t>
            </w:r>
          </w:p>
        </w:tc>
        <w:tc>
          <w:tcPr>
            <w:tcW w:w="810" w:type="dxa"/>
            <w:vAlign w:val="center"/>
          </w:tcPr>
          <w:p w14:paraId="5B28E7E0" w14:textId="77777777" w:rsidR="00E82E41" w:rsidRPr="002338E5" w:rsidRDefault="00E82E41" w:rsidP="00BE4D20">
            <w:pPr>
              <w:jc w:val="center"/>
              <w:rPr>
                <w:rFonts w:ascii="Times New Roman" w:hAnsi="Times New Roman" w:cs="Times New Roman"/>
                <w:color w:val="000000"/>
                <w:szCs w:val="24"/>
              </w:rPr>
            </w:pPr>
            <w:r w:rsidRPr="002338E5">
              <w:rPr>
                <w:rFonts w:ascii="Times New Roman" w:hAnsi="Times New Roman" w:cs="Times New Roman"/>
                <w:color w:val="000000"/>
                <w:szCs w:val="24"/>
              </w:rPr>
              <w:t>402.6</w:t>
            </w:r>
          </w:p>
        </w:tc>
        <w:tc>
          <w:tcPr>
            <w:tcW w:w="810" w:type="dxa"/>
            <w:vAlign w:val="center"/>
          </w:tcPr>
          <w:p w14:paraId="4B545970" w14:textId="77777777" w:rsidR="00E82E41" w:rsidRPr="002338E5" w:rsidRDefault="00E82E41" w:rsidP="00BE4D20">
            <w:pPr>
              <w:jc w:val="center"/>
              <w:rPr>
                <w:rFonts w:ascii="Times New Roman" w:hAnsi="Times New Roman" w:cs="Times New Roman"/>
                <w:color w:val="000000"/>
                <w:szCs w:val="24"/>
              </w:rPr>
            </w:pPr>
            <w:r w:rsidRPr="002338E5">
              <w:rPr>
                <w:rFonts w:ascii="Times New Roman" w:hAnsi="Times New Roman" w:cs="Times New Roman"/>
                <w:color w:val="000000"/>
                <w:szCs w:val="24"/>
              </w:rPr>
              <w:t>81.9</w:t>
            </w:r>
          </w:p>
        </w:tc>
        <w:tc>
          <w:tcPr>
            <w:tcW w:w="810" w:type="dxa"/>
            <w:vAlign w:val="center"/>
          </w:tcPr>
          <w:p w14:paraId="7DF7E816"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szCs w:val="24"/>
              </w:rPr>
              <w:t>486.6</w:t>
            </w:r>
          </w:p>
        </w:tc>
        <w:tc>
          <w:tcPr>
            <w:tcW w:w="810" w:type="dxa"/>
            <w:vAlign w:val="center"/>
          </w:tcPr>
          <w:p w14:paraId="2A8FA25C"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szCs w:val="24"/>
              </w:rPr>
              <w:t>176.3</w:t>
            </w:r>
          </w:p>
        </w:tc>
        <w:tc>
          <w:tcPr>
            <w:tcW w:w="1260" w:type="dxa"/>
            <w:vAlign w:val="center"/>
          </w:tcPr>
          <w:p w14:paraId="63545B64"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szCs w:val="24"/>
              </w:rPr>
              <w:t>0.61</w:t>
            </w:r>
          </w:p>
        </w:tc>
      </w:tr>
      <w:tr w:rsidR="00E82E41" w:rsidRPr="002338E5" w14:paraId="552356F1" w14:textId="77777777" w:rsidTr="002338E5">
        <w:trPr>
          <w:trHeight w:val="293"/>
        </w:trPr>
        <w:tc>
          <w:tcPr>
            <w:tcW w:w="4410" w:type="dxa"/>
            <w:vAlign w:val="center"/>
          </w:tcPr>
          <w:p w14:paraId="434F66E6" w14:textId="77777777" w:rsidR="00E82E41" w:rsidRPr="002338E5" w:rsidRDefault="00E82E41" w:rsidP="00BE4D20">
            <w:pPr>
              <w:rPr>
                <w:rFonts w:ascii="Times New Roman" w:hAnsi="Times New Roman" w:cs="Times New Roman"/>
                <w:szCs w:val="24"/>
              </w:rPr>
            </w:pPr>
            <w:r w:rsidRPr="002338E5">
              <w:rPr>
                <w:rFonts w:ascii="Times New Roman" w:hAnsi="Times New Roman" w:cs="Times New Roman"/>
                <w:szCs w:val="24"/>
              </w:rPr>
              <w:t>Mean electricity use after certification (</w:t>
            </w:r>
            <w:r w:rsidRPr="002338E5">
              <w:rPr>
                <w:rFonts w:ascii="Times New Roman" w:hAnsi="Times New Roman" w:cs="Times New Roman"/>
                <w:i/>
                <w:szCs w:val="24"/>
              </w:rPr>
              <w:t>kwh</w:t>
            </w:r>
            <w:r w:rsidRPr="002338E5">
              <w:rPr>
                <w:rFonts w:ascii="Times New Roman" w:hAnsi="Times New Roman" w:cs="Times New Roman"/>
                <w:szCs w:val="24"/>
              </w:rPr>
              <w:t>)</w:t>
            </w:r>
          </w:p>
        </w:tc>
        <w:tc>
          <w:tcPr>
            <w:tcW w:w="810" w:type="dxa"/>
            <w:vAlign w:val="center"/>
          </w:tcPr>
          <w:p w14:paraId="582B6A42" w14:textId="77777777" w:rsidR="00E82E41" w:rsidRPr="002338E5" w:rsidRDefault="00E82E41" w:rsidP="00BE4D20">
            <w:pPr>
              <w:jc w:val="center"/>
              <w:rPr>
                <w:rFonts w:ascii="Times New Roman" w:hAnsi="Times New Roman" w:cs="Times New Roman"/>
                <w:color w:val="000000"/>
                <w:szCs w:val="24"/>
              </w:rPr>
            </w:pPr>
            <w:r w:rsidRPr="002338E5">
              <w:rPr>
                <w:rFonts w:ascii="Times New Roman" w:hAnsi="Times New Roman" w:cs="Times New Roman"/>
                <w:color w:val="000000"/>
                <w:szCs w:val="24"/>
              </w:rPr>
              <w:t>424.8</w:t>
            </w:r>
          </w:p>
        </w:tc>
        <w:tc>
          <w:tcPr>
            <w:tcW w:w="810" w:type="dxa"/>
            <w:vAlign w:val="center"/>
          </w:tcPr>
          <w:p w14:paraId="1498449D" w14:textId="77777777" w:rsidR="00E82E41" w:rsidRPr="002338E5" w:rsidRDefault="00E82E41" w:rsidP="00BE4D20">
            <w:pPr>
              <w:jc w:val="center"/>
              <w:rPr>
                <w:rFonts w:ascii="Times New Roman" w:hAnsi="Times New Roman" w:cs="Times New Roman"/>
                <w:color w:val="000000"/>
                <w:szCs w:val="24"/>
              </w:rPr>
            </w:pPr>
            <w:r w:rsidRPr="002338E5">
              <w:rPr>
                <w:rFonts w:ascii="Times New Roman" w:hAnsi="Times New Roman" w:cs="Times New Roman"/>
                <w:color w:val="000000"/>
                <w:szCs w:val="24"/>
              </w:rPr>
              <w:t>100.5</w:t>
            </w:r>
          </w:p>
        </w:tc>
        <w:tc>
          <w:tcPr>
            <w:tcW w:w="810" w:type="dxa"/>
            <w:vAlign w:val="center"/>
          </w:tcPr>
          <w:p w14:paraId="308CFE52" w14:textId="77777777" w:rsidR="00E82E41" w:rsidRPr="002338E5" w:rsidRDefault="00E82E41" w:rsidP="00BE4D20">
            <w:pPr>
              <w:jc w:val="center"/>
              <w:rPr>
                <w:rFonts w:ascii="Times New Roman" w:hAnsi="Times New Roman" w:cs="Times New Roman"/>
                <w:szCs w:val="24"/>
              </w:rPr>
            </w:pPr>
          </w:p>
        </w:tc>
        <w:tc>
          <w:tcPr>
            <w:tcW w:w="810" w:type="dxa"/>
            <w:vAlign w:val="center"/>
          </w:tcPr>
          <w:p w14:paraId="2C056DFA" w14:textId="77777777" w:rsidR="00E82E41" w:rsidRPr="002338E5" w:rsidRDefault="00E82E41" w:rsidP="00BE4D20">
            <w:pPr>
              <w:jc w:val="center"/>
              <w:rPr>
                <w:rFonts w:ascii="Times New Roman" w:hAnsi="Times New Roman" w:cs="Times New Roman"/>
                <w:szCs w:val="24"/>
              </w:rPr>
            </w:pPr>
          </w:p>
        </w:tc>
        <w:tc>
          <w:tcPr>
            <w:tcW w:w="1260" w:type="dxa"/>
            <w:vAlign w:val="center"/>
          </w:tcPr>
          <w:p w14:paraId="6758CFA8" w14:textId="77777777" w:rsidR="00E82E41" w:rsidRPr="002338E5" w:rsidRDefault="00E82E41" w:rsidP="00BE4D20">
            <w:pPr>
              <w:jc w:val="center"/>
              <w:rPr>
                <w:rFonts w:ascii="Times New Roman" w:hAnsi="Times New Roman" w:cs="Times New Roman"/>
                <w:szCs w:val="24"/>
              </w:rPr>
            </w:pPr>
          </w:p>
        </w:tc>
      </w:tr>
      <w:tr w:rsidR="00E82E41" w:rsidRPr="002338E5" w14:paraId="3D07B427" w14:textId="77777777" w:rsidTr="002338E5">
        <w:trPr>
          <w:trHeight w:val="293"/>
        </w:trPr>
        <w:tc>
          <w:tcPr>
            <w:tcW w:w="4410" w:type="dxa"/>
            <w:tcBorders>
              <w:bottom w:val="single" w:sz="4" w:space="0" w:color="auto"/>
            </w:tcBorders>
            <w:vAlign w:val="center"/>
          </w:tcPr>
          <w:p w14:paraId="47CB3F81" w14:textId="77777777" w:rsidR="00E82E41" w:rsidRPr="002338E5" w:rsidRDefault="00E82E41" w:rsidP="00BE4D20">
            <w:pPr>
              <w:rPr>
                <w:rFonts w:ascii="Times New Roman" w:hAnsi="Times New Roman" w:cs="Times New Roman"/>
                <w:b/>
                <w:bCs/>
                <w:szCs w:val="24"/>
              </w:rPr>
            </w:pPr>
            <w:r w:rsidRPr="002338E5">
              <w:rPr>
                <w:rFonts w:ascii="Times New Roman" w:hAnsi="Times New Roman" w:cs="Times New Roman"/>
                <w:b/>
                <w:bCs/>
                <w:szCs w:val="24"/>
              </w:rPr>
              <w:t>Observations</w:t>
            </w:r>
          </w:p>
        </w:tc>
        <w:tc>
          <w:tcPr>
            <w:tcW w:w="1620" w:type="dxa"/>
            <w:gridSpan w:val="2"/>
            <w:tcBorders>
              <w:bottom w:val="single" w:sz="4" w:space="0" w:color="auto"/>
            </w:tcBorders>
            <w:vAlign w:val="center"/>
          </w:tcPr>
          <w:p w14:paraId="5B501D8A" w14:textId="77777777" w:rsidR="00E82E41" w:rsidRPr="002338E5" w:rsidRDefault="00E82E41" w:rsidP="00BE4D20">
            <w:pPr>
              <w:jc w:val="center"/>
              <w:rPr>
                <w:rFonts w:ascii="Times New Roman" w:hAnsi="Times New Roman" w:cs="Times New Roman"/>
                <w:color w:val="000000"/>
                <w:szCs w:val="24"/>
              </w:rPr>
            </w:pPr>
            <w:r w:rsidRPr="002338E5">
              <w:rPr>
                <w:rFonts w:ascii="Times New Roman" w:hAnsi="Times New Roman" w:cs="Times New Roman"/>
                <w:color w:val="000000"/>
                <w:szCs w:val="24"/>
              </w:rPr>
              <w:t>34,506</w:t>
            </w:r>
          </w:p>
        </w:tc>
        <w:tc>
          <w:tcPr>
            <w:tcW w:w="1620" w:type="dxa"/>
            <w:gridSpan w:val="2"/>
            <w:tcBorders>
              <w:bottom w:val="single" w:sz="4" w:space="0" w:color="auto"/>
            </w:tcBorders>
            <w:vAlign w:val="center"/>
          </w:tcPr>
          <w:p w14:paraId="2B8A23A1"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szCs w:val="24"/>
              </w:rPr>
              <w:t>1,301,739</w:t>
            </w:r>
          </w:p>
        </w:tc>
        <w:tc>
          <w:tcPr>
            <w:tcW w:w="1260" w:type="dxa"/>
            <w:tcBorders>
              <w:bottom w:val="single" w:sz="4" w:space="0" w:color="auto"/>
            </w:tcBorders>
            <w:vAlign w:val="center"/>
          </w:tcPr>
          <w:p w14:paraId="6D85B1ED" w14:textId="77777777" w:rsidR="00E82E41" w:rsidRPr="002338E5" w:rsidRDefault="00E82E41" w:rsidP="00BE4D20">
            <w:pPr>
              <w:jc w:val="center"/>
              <w:rPr>
                <w:rFonts w:ascii="Times New Roman" w:hAnsi="Times New Roman" w:cs="Times New Roman"/>
                <w:szCs w:val="24"/>
              </w:rPr>
            </w:pPr>
            <w:r w:rsidRPr="002338E5">
              <w:rPr>
                <w:rFonts w:ascii="Times New Roman" w:eastAsia="Times New Roman" w:hAnsi="Times New Roman" w:cs="Times New Roman"/>
                <w:szCs w:val="24"/>
                <w:lang w:eastAsia="ru-RU"/>
              </w:rPr>
              <w:t>1,336,245</w:t>
            </w:r>
          </w:p>
        </w:tc>
      </w:tr>
      <w:tr w:rsidR="00E82E41" w:rsidRPr="002338E5" w14:paraId="354487AF" w14:textId="77777777" w:rsidTr="002338E5">
        <w:trPr>
          <w:trHeight w:val="293"/>
        </w:trPr>
        <w:tc>
          <w:tcPr>
            <w:tcW w:w="4410" w:type="dxa"/>
            <w:tcBorders>
              <w:top w:val="single" w:sz="4" w:space="0" w:color="auto"/>
            </w:tcBorders>
            <w:vAlign w:val="center"/>
          </w:tcPr>
          <w:p w14:paraId="6B971B1A" w14:textId="77777777" w:rsidR="00E82E41" w:rsidRPr="002338E5" w:rsidRDefault="00E82E41" w:rsidP="00BE4D20">
            <w:pPr>
              <w:rPr>
                <w:rFonts w:ascii="Times New Roman" w:hAnsi="Times New Roman" w:cs="Times New Roman"/>
                <w:szCs w:val="24"/>
              </w:rPr>
            </w:pPr>
            <w:r w:rsidRPr="002338E5">
              <w:rPr>
                <w:rFonts w:ascii="Times New Roman" w:hAnsi="Times New Roman" w:cs="Times New Roman"/>
                <w:b/>
                <w:szCs w:val="24"/>
              </w:rPr>
              <w:t>Panel C: Common area water consumption</w:t>
            </w:r>
          </w:p>
        </w:tc>
        <w:tc>
          <w:tcPr>
            <w:tcW w:w="810" w:type="dxa"/>
            <w:tcBorders>
              <w:top w:val="single" w:sz="4" w:space="0" w:color="auto"/>
            </w:tcBorders>
            <w:vAlign w:val="center"/>
          </w:tcPr>
          <w:p w14:paraId="1EF7939B" w14:textId="77777777" w:rsidR="00E82E41" w:rsidRPr="002338E5" w:rsidRDefault="00E82E41" w:rsidP="00BE4D20">
            <w:pPr>
              <w:jc w:val="center"/>
              <w:rPr>
                <w:rFonts w:ascii="Times New Roman" w:hAnsi="Times New Roman" w:cs="Times New Roman"/>
                <w:color w:val="000000"/>
                <w:szCs w:val="24"/>
              </w:rPr>
            </w:pPr>
          </w:p>
        </w:tc>
        <w:tc>
          <w:tcPr>
            <w:tcW w:w="810" w:type="dxa"/>
            <w:tcBorders>
              <w:top w:val="single" w:sz="4" w:space="0" w:color="auto"/>
            </w:tcBorders>
            <w:vAlign w:val="center"/>
          </w:tcPr>
          <w:p w14:paraId="1AE66F29" w14:textId="77777777" w:rsidR="00E82E41" w:rsidRPr="002338E5" w:rsidRDefault="00E82E41" w:rsidP="00BE4D20">
            <w:pPr>
              <w:jc w:val="center"/>
              <w:rPr>
                <w:rFonts w:ascii="Times New Roman" w:hAnsi="Times New Roman" w:cs="Times New Roman"/>
                <w:color w:val="000000"/>
                <w:szCs w:val="24"/>
              </w:rPr>
            </w:pPr>
          </w:p>
        </w:tc>
        <w:tc>
          <w:tcPr>
            <w:tcW w:w="810" w:type="dxa"/>
            <w:tcBorders>
              <w:top w:val="single" w:sz="4" w:space="0" w:color="auto"/>
            </w:tcBorders>
            <w:vAlign w:val="center"/>
          </w:tcPr>
          <w:p w14:paraId="1543472C" w14:textId="77777777" w:rsidR="00E82E41" w:rsidRPr="002338E5" w:rsidRDefault="00E82E41" w:rsidP="00BE4D20">
            <w:pPr>
              <w:jc w:val="center"/>
              <w:rPr>
                <w:rFonts w:ascii="Times New Roman" w:hAnsi="Times New Roman" w:cs="Times New Roman"/>
                <w:szCs w:val="24"/>
              </w:rPr>
            </w:pPr>
          </w:p>
        </w:tc>
        <w:tc>
          <w:tcPr>
            <w:tcW w:w="810" w:type="dxa"/>
            <w:tcBorders>
              <w:top w:val="single" w:sz="4" w:space="0" w:color="auto"/>
            </w:tcBorders>
            <w:vAlign w:val="center"/>
          </w:tcPr>
          <w:p w14:paraId="510E1D34" w14:textId="77777777" w:rsidR="00E82E41" w:rsidRPr="002338E5" w:rsidRDefault="00E82E41" w:rsidP="00BE4D20">
            <w:pPr>
              <w:jc w:val="center"/>
              <w:rPr>
                <w:rFonts w:ascii="Times New Roman" w:hAnsi="Times New Roman" w:cs="Times New Roman"/>
                <w:szCs w:val="24"/>
              </w:rPr>
            </w:pPr>
          </w:p>
        </w:tc>
        <w:tc>
          <w:tcPr>
            <w:tcW w:w="1260" w:type="dxa"/>
            <w:tcBorders>
              <w:top w:val="single" w:sz="4" w:space="0" w:color="auto"/>
            </w:tcBorders>
            <w:vAlign w:val="center"/>
          </w:tcPr>
          <w:p w14:paraId="258332E7" w14:textId="77777777" w:rsidR="00E82E41" w:rsidRPr="002338E5" w:rsidRDefault="00E82E41" w:rsidP="00BE4D20">
            <w:pPr>
              <w:jc w:val="center"/>
              <w:rPr>
                <w:rFonts w:ascii="Times New Roman" w:hAnsi="Times New Roman" w:cs="Times New Roman"/>
                <w:szCs w:val="24"/>
              </w:rPr>
            </w:pPr>
          </w:p>
        </w:tc>
      </w:tr>
      <w:tr w:rsidR="00E82E41" w:rsidRPr="002338E5" w14:paraId="3E73B46F" w14:textId="77777777" w:rsidTr="002338E5">
        <w:trPr>
          <w:trHeight w:val="293"/>
        </w:trPr>
        <w:tc>
          <w:tcPr>
            <w:tcW w:w="4410" w:type="dxa"/>
            <w:vAlign w:val="center"/>
          </w:tcPr>
          <w:p w14:paraId="21160E28" w14:textId="77777777" w:rsidR="00E82E41" w:rsidRPr="002338E5" w:rsidRDefault="00E82E41" w:rsidP="00BE4D20">
            <w:pPr>
              <w:rPr>
                <w:rFonts w:ascii="Times New Roman" w:hAnsi="Times New Roman" w:cs="Times New Roman"/>
                <w:szCs w:val="24"/>
              </w:rPr>
            </w:pPr>
            <w:r w:rsidRPr="002338E5">
              <w:rPr>
                <w:rFonts w:ascii="Times New Roman" w:hAnsi="Times New Roman" w:cs="Times New Roman"/>
                <w:szCs w:val="24"/>
              </w:rPr>
              <w:t>Mean water use before certification (</w:t>
            </w:r>
            <w:r w:rsidRPr="002338E5">
              <w:rPr>
                <w:rFonts w:ascii="Times New Roman" w:hAnsi="Times New Roman" w:cs="Times New Roman"/>
                <w:i/>
                <w:szCs w:val="24"/>
              </w:rPr>
              <w:t>m</w:t>
            </w:r>
            <w:r w:rsidRPr="002338E5">
              <w:rPr>
                <w:rFonts w:ascii="Times New Roman" w:hAnsi="Times New Roman" w:cs="Times New Roman"/>
                <w:szCs w:val="24"/>
                <w:vertAlign w:val="superscript"/>
              </w:rPr>
              <w:t>3</w:t>
            </w:r>
            <w:r w:rsidRPr="002338E5">
              <w:rPr>
                <w:rFonts w:ascii="Times New Roman" w:hAnsi="Times New Roman" w:cs="Times New Roman"/>
                <w:szCs w:val="24"/>
              </w:rPr>
              <w:t>)</w:t>
            </w:r>
          </w:p>
        </w:tc>
        <w:tc>
          <w:tcPr>
            <w:tcW w:w="810" w:type="dxa"/>
            <w:vAlign w:val="center"/>
          </w:tcPr>
          <w:p w14:paraId="6629D63E" w14:textId="77777777" w:rsidR="00E82E41" w:rsidRPr="002338E5" w:rsidRDefault="00E82E41" w:rsidP="00BE4D20">
            <w:pPr>
              <w:jc w:val="center"/>
              <w:rPr>
                <w:rFonts w:ascii="Times New Roman" w:hAnsi="Times New Roman" w:cs="Times New Roman"/>
                <w:color w:val="000000"/>
                <w:szCs w:val="24"/>
              </w:rPr>
            </w:pPr>
            <w:r w:rsidRPr="002338E5">
              <w:rPr>
                <w:rFonts w:ascii="Times New Roman" w:hAnsi="Times New Roman" w:cs="Times New Roman"/>
                <w:color w:val="000000"/>
                <w:szCs w:val="24"/>
              </w:rPr>
              <w:t>108.3</w:t>
            </w:r>
          </w:p>
        </w:tc>
        <w:tc>
          <w:tcPr>
            <w:tcW w:w="810" w:type="dxa"/>
            <w:vAlign w:val="center"/>
          </w:tcPr>
          <w:p w14:paraId="6E0CEDD3" w14:textId="77777777" w:rsidR="00E82E41" w:rsidRPr="002338E5" w:rsidRDefault="00E82E41" w:rsidP="00BE4D20">
            <w:pPr>
              <w:jc w:val="center"/>
              <w:rPr>
                <w:rFonts w:ascii="Times New Roman" w:hAnsi="Times New Roman" w:cs="Times New Roman"/>
                <w:color w:val="000000"/>
                <w:szCs w:val="24"/>
              </w:rPr>
            </w:pPr>
            <w:r w:rsidRPr="002338E5">
              <w:rPr>
                <w:rFonts w:ascii="Times New Roman" w:hAnsi="Times New Roman" w:cs="Times New Roman"/>
                <w:color w:val="000000"/>
                <w:szCs w:val="24"/>
              </w:rPr>
              <w:t>79.9</w:t>
            </w:r>
          </w:p>
        </w:tc>
        <w:tc>
          <w:tcPr>
            <w:tcW w:w="810" w:type="dxa"/>
            <w:vAlign w:val="center"/>
          </w:tcPr>
          <w:p w14:paraId="010CA7AD"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szCs w:val="24"/>
              </w:rPr>
              <w:t>86.51</w:t>
            </w:r>
          </w:p>
        </w:tc>
        <w:tc>
          <w:tcPr>
            <w:tcW w:w="810" w:type="dxa"/>
            <w:vAlign w:val="center"/>
          </w:tcPr>
          <w:p w14:paraId="5D893A3D"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szCs w:val="24"/>
              </w:rPr>
              <w:t>74.8</w:t>
            </w:r>
          </w:p>
        </w:tc>
        <w:tc>
          <w:tcPr>
            <w:tcW w:w="1260" w:type="dxa"/>
            <w:vAlign w:val="center"/>
          </w:tcPr>
          <w:p w14:paraId="748C1E4F"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szCs w:val="24"/>
              </w:rPr>
              <w:t>-0.28</w:t>
            </w:r>
          </w:p>
        </w:tc>
      </w:tr>
      <w:tr w:rsidR="00E82E41" w:rsidRPr="002338E5" w14:paraId="04BCAFF7" w14:textId="77777777" w:rsidTr="002338E5">
        <w:trPr>
          <w:trHeight w:val="293"/>
        </w:trPr>
        <w:tc>
          <w:tcPr>
            <w:tcW w:w="4410" w:type="dxa"/>
            <w:vAlign w:val="center"/>
          </w:tcPr>
          <w:p w14:paraId="77DDEA5A" w14:textId="77777777" w:rsidR="00E82E41" w:rsidRPr="002338E5" w:rsidRDefault="00E82E41" w:rsidP="00BE4D20">
            <w:pPr>
              <w:rPr>
                <w:rFonts w:ascii="Times New Roman" w:hAnsi="Times New Roman" w:cs="Times New Roman"/>
                <w:szCs w:val="24"/>
              </w:rPr>
            </w:pPr>
            <w:r w:rsidRPr="002338E5">
              <w:rPr>
                <w:rFonts w:ascii="Times New Roman" w:hAnsi="Times New Roman" w:cs="Times New Roman"/>
                <w:szCs w:val="24"/>
              </w:rPr>
              <w:t>Mean water use after certification (</w:t>
            </w:r>
            <w:r w:rsidRPr="002338E5">
              <w:rPr>
                <w:rFonts w:ascii="Times New Roman" w:hAnsi="Times New Roman" w:cs="Times New Roman"/>
                <w:i/>
                <w:szCs w:val="24"/>
              </w:rPr>
              <w:t>m</w:t>
            </w:r>
            <w:r w:rsidRPr="002338E5">
              <w:rPr>
                <w:rFonts w:ascii="Times New Roman" w:hAnsi="Times New Roman" w:cs="Times New Roman"/>
                <w:szCs w:val="24"/>
                <w:vertAlign w:val="superscript"/>
              </w:rPr>
              <w:t>3</w:t>
            </w:r>
            <w:r w:rsidRPr="002338E5">
              <w:rPr>
                <w:rFonts w:ascii="Times New Roman" w:hAnsi="Times New Roman" w:cs="Times New Roman"/>
                <w:szCs w:val="24"/>
              </w:rPr>
              <w:t>)</w:t>
            </w:r>
          </w:p>
        </w:tc>
        <w:tc>
          <w:tcPr>
            <w:tcW w:w="810" w:type="dxa"/>
            <w:vAlign w:val="center"/>
          </w:tcPr>
          <w:p w14:paraId="17746B58" w14:textId="77777777" w:rsidR="00E82E41" w:rsidRPr="002338E5" w:rsidRDefault="00E82E41" w:rsidP="00BE4D20">
            <w:pPr>
              <w:jc w:val="center"/>
              <w:rPr>
                <w:rFonts w:ascii="Times New Roman" w:hAnsi="Times New Roman" w:cs="Times New Roman"/>
                <w:color w:val="000000"/>
                <w:szCs w:val="24"/>
              </w:rPr>
            </w:pPr>
            <w:r w:rsidRPr="002338E5">
              <w:rPr>
                <w:rFonts w:ascii="Times New Roman" w:hAnsi="Times New Roman" w:cs="Times New Roman"/>
                <w:color w:val="000000"/>
                <w:szCs w:val="24"/>
              </w:rPr>
              <w:t>108.2</w:t>
            </w:r>
          </w:p>
        </w:tc>
        <w:tc>
          <w:tcPr>
            <w:tcW w:w="810" w:type="dxa"/>
            <w:vAlign w:val="center"/>
          </w:tcPr>
          <w:p w14:paraId="6846D121" w14:textId="77777777" w:rsidR="00E82E41" w:rsidRPr="002338E5" w:rsidRDefault="00E82E41" w:rsidP="00BE4D20">
            <w:pPr>
              <w:jc w:val="center"/>
              <w:rPr>
                <w:rFonts w:ascii="Times New Roman" w:hAnsi="Times New Roman" w:cs="Times New Roman"/>
                <w:color w:val="000000"/>
                <w:szCs w:val="24"/>
              </w:rPr>
            </w:pPr>
            <w:r w:rsidRPr="002338E5">
              <w:rPr>
                <w:rFonts w:ascii="Times New Roman" w:hAnsi="Times New Roman" w:cs="Times New Roman"/>
                <w:color w:val="000000"/>
                <w:szCs w:val="24"/>
              </w:rPr>
              <w:t>75.6</w:t>
            </w:r>
          </w:p>
        </w:tc>
        <w:tc>
          <w:tcPr>
            <w:tcW w:w="810" w:type="dxa"/>
            <w:vAlign w:val="center"/>
          </w:tcPr>
          <w:p w14:paraId="7FD1C7BC" w14:textId="77777777" w:rsidR="00E82E41" w:rsidRPr="002338E5" w:rsidRDefault="00E82E41" w:rsidP="00BE4D20">
            <w:pPr>
              <w:jc w:val="center"/>
              <w:rPr>
                <w:rFonts w:ascii="Times New Roman" w:hAnsi="Times New Roman" w:cs="Times New Roman"/>
                <w:szCs w:val="24"/>
              </w:rPr>
            </w:pPr>
          </w:p>
        </w:tc>
        <w:tc>
          <w:tcPr>
            <w:tcW w:w="810" w:type="dxa"/>
            <w:vAlign w:val="center"/>
          </w:tcPr>
          <w:p w14:paraId="2DE874F4" w14:textId="77777777" w:rsidR="00E82E41" w:rsidRPr="002338E5" w:rsidRDefault="00E82E41" w:rsidP="00BE4D20">
            <w:pPr>
              <w:jc w:val="center"/>
              <w:rPr>
                <w:rFonts w:ascii="Times New Roman" w:hAnsi="Times New Roman" w:cs="Times New Roman"/>
                <w:szCs w:val="24"/>
              </w:rPr>
            </w:pPr>
          </w:p>
        </w:tc>
        <w:tc>
          <w:tcPr>
            <w:tcW w:w="1260" w:type="dxa"/>
            <w:vAlign w:val="center"/>
          </w:tcPr>
          <w:p w14:paraId="49DB7FA5" w14:textId="77777777" w:rsidR="00E82E41" w:rsidRPr="002338E5" w:rsidRDefault="00E82E41" w:rsidP="00BE4D20">
            <w:pPr>
              <w:jc w:val="center"/>
              <w:rPr>
                <w:rFonts w:ascii="Times New Roman" w:hAnsi="Times New Roman" w:cs="Times New Roman"/>
                <w:szCs w:val="24"/>
              </w:rPr>
            </w:pPr>
          </w:p>
        </w:tc>
      </w:tr>
      <w:tr w:rsidR="00E82E41" w:rsidRPr="002338E5" w14:paraId="1DE5238C" w14:textId="77777777" w:rsidTr="002338E5">
        <w:trPr>
          <w:trHeight w:val="293"/>
        </w:trPr>
        <w:tc>
          <w:tcPr>
            <w:tcW w:w="4410" w:type="dxa"/>
            <w:tcBorders>
              <w:bottom w:val="single" w:sz="4" w:space="0" w:color="auto"/>
            </w:tcBorders>
            <w:vAlign w:val="center"/>
          </w:tcPr>
          <w:p w14:paraId="55B75419" w14:textId="77777777" w:rsidR="00E82E41" w:rsidRPr="002338E5" w:rsidRDefault="00E82E41" w:rsidP="00BE4D20">
            <w:pPr>
              <w:rPr>
                <w:rFonts w:ascii="Times New Roman" w:hAnsi="Times New Roman" w:cs="Times New Roman"/>
                <w:b/>
                <w:bCs/>
                <w:szCs w:val="24"/>
              </w:rPr>
            </w:pPr>
            <w:r w:rsidRPr="002338E5">
              <w:rPr>
                <w:rFonts w:ascii="Times New Roman" w:hAnsi="Times New Roman" w:cs="Times New Roman"/>
                <w:b/>
                <w:bCs/>
                <w:szCs w:val="24"/>
              </w:rPr>
              <w:t>Observations</w:t>
            </w:r>
          </w:p>
        </w:tc>
        <w:tc>
          <w:tcPr>
            <w:tcW w:w="1620" w:type="dxa"/>
            <w:gridSpan w:val="2"/>
            <w:tcBorders>
              <w:bottom w:val="single" w:sz="4" w:space="0" w:color="auto"/>
            </w:tcBorders>
            <w:vAlign w:val="center"/>
          </w:tcPr>
          <w:p w14:paraId="752213DA" w14:textId="77777777" w:rsidR="00E82E41" w:rsidRPr="002338E5" w:rsidRDefault="00E82E41" w:rsidP="00BE4D20">
            <w:pPr>
              <w:jc w:val="center"/>
              <w:rPr>
                <w:rFonts w:ascii="Times New Roman" w:hAnsi="Times New Roman" w:cs="Times New Roman"/>
                <w:color w:val="000000"/>
                <w:szCs w:val="24"/>
              </w:rPr>
            </w:pPr>
            <w:r w:rsidRPr="002338E5">
              <w:rPr>
                <w:rFonts w:ascii="Times New Roman" w:hAnsi="Times New Roman" w:cs="Times New Roman"/>
                <w:color w:val="000000"/>
                <w:szCs w:val="24"/>
              </w:rPr>
              <w:t>10,530</w:t>
            </w:r>
          </w:p>
        </w:tc>
        <w:tc>
          <w:tcPr>
            <w:tcW w:w="1620" w:type="dxa"/>
            <w:gridSpan w:val="2"/>
            <w:tcBorders>
              <w:bottom w:val="single" w:sz="4" w:space="0" w:color="auto"/>
            </w:tcBorders>
            <w:vAlign w:val="center"/>
          </w:tcPr>
          <w:p w14:paraId="37608B0E"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szCs w:val="24"/>
              </w:rPr>
              <w:t>328,751</w:t>
            </w:r>
          </w:p>
        </w:tc>
        <w:tc>
          <w:tcPr>
            <w:tcW w:w="1260" w:type="dxa"/>
            <w:tcBorders>
              <w:bottom w:val="single" w:sz="4" w:space="0" w:color="auto"/>
            </w:tcBorders>
            <w:vAlign w:val="center"/>
          </w:tcPr>
          <w:p w14:paraId="0DC3717B" w14:textId="77777777" w:rsidR="00E82E41" w:rsidRPr="002338E5" w:rsidRDefault="00E82E41" w:rsidP="00BE4D20">
            <w:pPr>
              <w:jc w:val="center"/>
              <w:rPr>
                <w:rFonts w:ascii="Times New Roman" w:hAnsi="Times New Roman" w:cs="Times New Roman"/>
                <w:szCs w:val="24"/>
              </w:rPr>
            </w:pPr>
            <w:r w:rsidRPr="002338E5">
              <w:rPr>
                <w:rFonts w:ascii="Times New Roman" w:eastAsia="Times New Roman" w:hAnsi="Times New Roman" w:cs="Times New Roman"/>
                <w:szCs w:val="24"/>
                <w:lang w:eastAsia="ru-RU"/>
              </w:rPr>
              <w:t>305,380</w:t>
            </w:r>
          </w:p>
        </w:tc>
      </w:tr>
      <w:tr w:rsidR="00E82E41" w:rsidRPr="002338E5" w14:paraId="478EAE6D" w14:textId="77777777" w:rsidTr="002338E5">
        <w:trPr>
          <w:trHeight w:val="293"/>
        </w:trPr>
        <w:tc>
          <w:tcPr>
            <w:tcW w:w="4410" w:type="dxa"/>
            <w:tcBorders>
              <w:top w:val="single" w:sz="4" w:space="0" w:color="auto"/>
            </w:tcBorders>
            <w:vAlign w:val="center"/>
          </w:tcPr>
          <w:p w14:paraId="7A917D9C" w14:textId="77777777" w:rsidR="00E82E41" w:rsidRPr="002338E5" w:rsidRDefault="00E82E41" w:rsidP="00BE4D20">
            <w:pPr>
              <w:rPr>
                <w:rFonts w:ascii="Times New Roman" w:hAnsi="Times New Roman" w:cs="Times New Roman"/>
                <w:szCs w:val="24"/>
              </w:rPr>
            </w:pPr>
            <w:r w:rsidRPr="002338E5">
              <w:rPr>
                <w:rFonts w:ascii="Times New Roman" w:hAnsi="Times New Roman" w:cs="Times New Roman"/>
                <w:b/>
                <w:szCs w:val="24"/>
              </w:rPr>
              <w:t>Panel D: Household characteristics</w:t>
            </w:r>
          </w:p>
        </w:tc>
        <w:tc>
          <w:tcPr>
            <w:tcW w:w="810" w:type="dxa"/>
            <w:tcBorders>
              <w:top w:val="single" w:sz="4" w:space="0" w:color="auto"/>
            </w:tcBorders>
            <w:vAlign w:val="center"/>
          </w:tcPr>
          <w:p w14:paraId="3A8CBC03" w14:textId="77777777" w:rsidR="00E82E41" w:rsidRPr="002338E5" w:rsidRDefault="00E82E41" w:rsidP="00BE4D20">
            <w:pPr>
              <w:jc w:val="center"/>
              <w:rPr>
                <w:rFonts w:ascii="Times New Roman" w:hAnsi="Times New Roman" w:cs="Times New Roman"/>
                <w:szCs w:val="24"/>
              </w:rPr>
            </w:pPr>
          </w:p>
        </w:tc>
        <w:tc>
          <w:tcPr>
            <w:tcW w:w="810" w:type="dxa"/>
            <w:tcBorders>
              <w:top w:val="single" w:sz="4" w:space="0" w:color="auto"/>
            </w:tcBorders>
            <w:vAlign w:val="center"/>
          </w:tcPr>
          <w:p w14:paraId="4415A01F" w14:textId="77777777" w:rsidR="00E82E41" w:rsidRPr="002338E5" w:rsidRDefault="00E82E41" w:rsidP="00BE4D20">
            <w:pPr>
              <w:jc w:val="center"/>
              <w:rPr>
                <w:rFonts w:ascii="Times New Roman" w:hAnsi="Times New Roman" w:cs="Times New Roman"/>
                <w:szCs w:val="24"/>
              </w:rPr>
            </w:pPr>
          </w:p>
        </w:tc>
        <w:tc>
          <w:tcPr>
            <w:tcW w:w="810" w:type="dxa"/>
            <w:tcBorders>
              <w:top w:val="single" w:sz="4" w:space="0" w:color="auto"/>
            </w:tcBorders>
            <w:vAlign w:val="center"/>
          </w:tcPr>
          <w:p w14:paraId="0CACA7B9" w14:textId="77777777" w:rsidR="00E82E41" w:rsidRPr="002338E5" w:rsidRDefault="00E82E41" w:rsidP="00BE4D20">
            <w:pPr>
              <w:jc w:val="center"/>
              <w:rPr>
                <w:rFonts w:ascii="Times New Roman" w:hAnsi="Times New Roman" w:cs="Times New Roman"/>
                <w:szCs w:val="24"/>
              </w:rPr>
            </w:pPr>
          </w:p>
        </w:tc>
        <w:tc>
          <w:tcPr>
            <w:tcW w:w="810" w:type="dxa"/>
            <w:tcBorders>
              <w:top w:val="single" w:sz="4" w:space="0" w:color="auto"/>
            </w:tcBorders>
            <w:vAlign w:val="center"/>
          </w:tcPr>
          <w:p w14:paraId="56AB0B3E" w14:textId="77777777" w:rsidR="00E82E41" w:rsidRPr="002338E5" w:rsidRDefault="00E82E41" w:rsidP="00BE4D20">
            <w:pPr>
              <w:jc w:val="center"/>
              <w:rPr>
                <w:rFonts w:ascii="Times New Roman" w:hAnsi="Times New Roman" w:cs="Times New Roman"/>
                <w:szCs w:val="24"/>
              </w:rPr>
            </w:pPr>
          </w:p>
        </w:tc>
        <w:tc>
          <w:tcPr>
            <w:tcW w:w="1260" w:type="dxa"/>
            <w:tcBorders>
              <w:top w:val="single" w:sz="4" w:space="0" w:color="auto"/>
            </w:tcBorders>
            <w:vAlign w:val="center"/>
          </w:tcPr>
          <w:p w14:paraId="7ADB3BB6" w14:textId="77777777" w:rsidR="00E82E41" w:rsidRPr="002338E5" w:rsidRDefault="00E82E41" w:rsidP="00BE4D20">
            <w:pPr>
              <w:jc w:val="center"/>
              <w:rPr>
                <w:rFonts w:ascii="Times New Roman" w:hAnsi="Times New Roman" w:cs="Times New Roman"/>
                <w:szCs w:val="24"/>
              </w:rPr>
            </w:pPr>
          </w:p>
        </w:tc>
      </w:tr>
      <w:tr w:rsidR="00E82E41" w:rsidRPr="002338E5" w14:paraId="0F0BF684" w14:textId="77777777" w:rsidTr="002338E5">
        <w:trPr>
          <w:trHeight w:val="293"/>
        </w:trPr>
        <w:tc>
          <w:tcPr>
            <w:tcW w:w="4410" w:type="dxa"/>
            <w:vAlign w:val="center"/>
          </w:tcPr>
          <w:p w14:paraId="47C6686F" w14:textId="77777777" w:rsidR="00E82E41" w:rsidRPr="002338E5" w:rsidRDefault="00E82E41" w:rsidP="00BE4D20">
            <w:pPr>
              <w:rPr>
                <w:rFonts w:ascii="Times New Roman" w:hAnsi="Times New Roman" w:cs="Times New Roman"/>
                <w:szCs w:val="24"/>
              </w:rPr>
            </w:pPr>
            <w:r w:rsidRPr="002338E5">
              <w:rPr>
                <w:rFonts w:ascii="Times New Roman" w:hAnsi="Times New Roman" w:cs="Times New Roman"/>
                <w:i/>
                <w:szCs w:val="24"/>
              </w:rPr>
              <w:t>Year of construction</w:t>
            </w:r>
          </w:p>
        </w:tc>
        <w:tc>
          <w:tcPr>
            <w:tcW w:w="810" w:type="dxa"/>
            <w:vAlign w:val="center"/>
          </w:tcPr>
          <w:p w14:paraId="21A14630" w14:textId="77777777" w:rsidR="00E82E41" w:rsidRPr="002338E5" w:rsidRDefault="00E82E41" w:rsidP="00BE4D20">
            <w:pPr>
              <w:jc w:val="center"/>
              <w:rPr>
                <w:rFonts w:ascii="Times New Roman" w:hAnsi="Times New Roman" w:cs="Times New Roman"/>
                <w:szCs w:val="24"/>
              </w:rPr>
            </w:pPr>
          </w:p>
        </w:tc>
        <w:tc>
          <w:tcPr>
            <w:tcW w:w="810" w:type="dxa"/>
            <w:vAlign w:val="center"/>
          </w:tcPr>
          <w:p w14:paraId="430E6D70" w14:textId="77777777" w:rsidR="00E82E41" w:rsidRPr="002338E5" w:rsidRDefault="00E82E41" w:rsidP="00BE4D20">
            <w:pPr>
              <w:jc w:val="center"/>
              <w:rPr>
                <w:rFonts w:ascii="Times New Roman" w:hAnsi="Times New Roman" w:cs="Times New Roman"/>
                <w:szCs w:val="24"/>
              </w:rPr>
            </w:pPr>
          </w:p>
        </w:tc>
        <w:tc>
          <w:tcPr>
            <w:tcW w:w="810" w:type="dxa"/>
            <w:vAlign w:val="center"/>
          </w:tcPr>
          <w:p w14:paraId="1B893EE7" w14:textId="77777777" w:rsidR="00E82E41" w:rsidRPr="002338E5" w:rsidRDefault="00E82E41" w:rsidP="00BE4D20">
            <w:pPr>
              <w:jc w:val="center"/>
              <w:rPr>
                <w:rFonts w:ascii="Times New Roman" w:hAnsi="Times New Roman" w:cs="Times New Roman"/>
                <w:szCs w:val="24"/>
              </w:rPr>
            </w:pPr>
          </w:p>
        </w:tc>
        <w:tc>
          <w:tcPr>
            <w:tcW w:w="810" w:type="dxa"/>
            <w:vAlign w:val="center"/>
          </w:tcPr>
          <w:p w14:paraId="7B3ED5E4" w14:textId="77777777" w:rsidR="00E82E41" w:rsidRPr="002338E5" w:rsidRDefault="00E82E41" w:rsidP="00BE4D20">
            <w:pPr>
              <w:jc w:val="center"/>
              <w:rPr>
                <w:rFonts w:ascii="Times New Roman" w:hAnsi="Times New Roman" w:cs="Times New Roman"/>
                <w:szCs w:val="24"/>
              </w:rPr>
            </w:pPr>
          </w:p>
        </w:tc>
        <w:tc>
          <w:tcPr>
            <w:tcW w:w="1260" w:type="dxa"/>
            <w:vAlign w:val="center"/>
          </w:tcPr>
          <w:p w14:paraId="34A091F3" w14:textId="77777777" w:rsidR="00E82E41" w:rsidRPr="002338E5" w:rsidRDefault="00E82E41" w:rsidP="00BE4D20">
            <w:pPr>
              <w:jc w:val="center"/>
              <w:rPr>
                <w:rFonts w:ascii="Times New Roman" w:hAnsi="Times New Roman" w:cs="Times New Roman"/>
                <w:szCs w:val="24"/>
              </w:rPr>
            </w:pPr>
          </w:p>
        </w:tc>
      </w:tr>
      <w:tr w:rsidR="00E82E41" w:rsidRPr="002338E5" w14:paraId="3EBBD968" w14:textId="77777777" w:rsidTr="002338E5">
        <w:trPr>
          <w:trHeight w:val="293"/>
        </w:trPr>
        <w:tc>
          <w:tcPr>
            <w:tcW w:w="4410" w:type="dxa"/>
            <w:vAlign w:val="center"/>
          </w:tcPr>
          <w:p w14:paraId="58FCD442" w14:textId="77777777" w:rsidR="00E82E41" w:rsidRPr="002338E5" w:rsidRDefault="00E82E41" w:rsidP="00BE4D20">
            <w:pPr>
              <w:ind w:left="251"/>
              <w:rPr>
                <w:rFonts w:ascii="Times New Roman" w:hAnsi="Times New Roman" w:cs="Times New Roman"/>
                <w:szCs w:val="24"/>
              </w:rPr>
            </w:pPr>
            <w:r w:rsidRPr="002338E5">
              <w:rPr>
                <w:rFonts w:ascii="Times New Roman" w:hAnsi="Times New Roman" w:cs="Times New Roman"/>
                <w:szCs w:val="24"/>
              </w:rPr>
              <w:t>Before 2001</w:t>
            </w:r>
          </w:p>
        </w:tc>
        <w:tc>
          <w:tcPr>
            <w:tcW w:w="810" w:type="dxa"/>
            <w:vAlign w:val="center"/>
          </w:tcPr>
          <w:p w14:paraId="7667CB8E"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color w:val="000000"/>
                <w:szCs w:val="24"/>
              </w:rPr>
              <w:t>0.75</w:t>
            </w:r>
          </w:p>
        </w:tc>
        <w:tc>
          <w:tcPr>
            <w:tcW w:w="810" w:type="dxa"/>
            <w:vAlign w:val="center"/>
          </w:tcPr>
          <w:p w14:paraId="06F8EFCA"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color w:val="000000"/>
                <w:szCs w:val="24"/>
              </w:rPr>
              <w:t>0.44</w:t>
            </w:r>
          </w:p>
        </w:tc>
        <w:tc>
          <w:tcPr>
            <w:tcW w:w="810" w:type="dxa"/>
            <w:vAlign w:val="center"/>
          </w:tcPr>
          <w:p w14:paraId="1713CCC3"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color w:val="000000"/>
                <w:szCs w:val="24"/>
              </w:rPr>
              <w:t>0.16</w:t>
            </w:r>
          </w:p>
        </w:tc>
        <w:tc>
          <w:tcPr>
            <w:tcW w:w="810" w:type="dxa"/>
            <w:vAlign w:val="center"/>
          </w:tcPr>
          <w:p w14:paraId="6DA3070A"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color w:val="000000"/>
                <w:szCs w:val="24"/>
              </w:rPr>
              <w:t>0.37</w:t>
            </w:r>
          </w:p>
        </w:tc>
        <w:tc>
          <w:tcPr>
            <w:tcW w:w="1260" w:type="dxa"/>
            <w:vAlign w:val="center"/>
          </w:tcPr>
          <w:p w14:paraId="2251FF4C"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color w:val="000000"/>
                <w:szCs w:val="24"/>
              </w:rPr>
              <w:t>-1.44</w:t>
            </w:r>
          </w:p>
        </w:tc>
      </w:tr>
      <w:tr w:rsidR="00E82E41" w:rsidRPr="002338E5" w14:paraId="3F042040" w14:textId="77777777" w:rsidTr="002338E5">
        <w:trPr>
          <w:trHeight w:val="293"/>
        </w:trPr>
        <w:tc>
          <w:tcPr>
            <w:tcW w:w="4410" w:type="dxa"/>
            <w:vAlign w:val="center"/>
          </w:tcPr>
          <w:p w14:paraId="4790399B" w14:textId="77777777" w:rsidR="00E82E41" w:rsidRPr="002338E5" w:rsidRDefault="00E82E41" w:rsidP="00BE4D20">
            <w:pPr>
              <w:ind w:left="251"/>
              <w:rPr>
                <w:rFonts w:ascii="Times New Roman" w:hAnsi="Times New Roman" w:cs="Times New Roman"/>
                <w:szCs w:val="24"/>
              </w:rPr>
            </w:pPr>
            <w:r w:rsidRPr="002338E5">
              <w:rPr>
                <w:rFonts w:ascii="Times New Roman" w:hAnsi="Times New Roman" w:cs="Times New Roman"/>
                <w:szCs w:val="24"/>
              </w:rPr>
              <w:t>After 2001</w:t>
            </w:r>
          </w:p>
        </w:tc>
        <w:tc>
          <w:tcPr>
            <w:tcW w:w="810" w:type="dxa"/>
            <w:vAlign w:val="center"/>
          </w:tcPr>
          <w:p w14:paraId="02FECC73"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color w:val="000000"/>
                <w:szCs w:val="24"/>
              </w:rPr>
              <w:t>0.25</w:t>
            </w:r>
          </w:p>
        </w:tc>
        <w:tc>
          <w:tcPr>
            <w:tcW w:w="810" w:type="dxa"/>
            <w:vAlign w:val="center"/>
          </w:tcPr>
          <w:p w14:paraId="03F602CA"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color w:val="000000"/>
                <w:szCs w:val="24"/>
              </w:rPr>
              <w:t>0.44</w:t>
            </w:r>
          </w:p>
        </w:tc>
        <w:tc>
          <w:tcPr>
            <w:tcW w:w="810" w:type="dxa"/>
            <w:vAlign w:val="center"/>
          </w:tcPr>
          <w:p w14:paraId="0FD5BCE8"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color w:val="000000"/>
                <w:szCs w:val="24"/>
              </w:rPr>
              <w:t>0.84</w:t>
            </w:r>
          </w:p>
        </w:tc>
        <w:tc>
          <w:tcPr>
            <w:tcW w:w="810" w:type="dxa"/>
            <w:vAlign w:val="center"/>
          </w:tcPr>
          <w:p w14:paraId="15BCB943"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color w:val="000000"/>
                <w:szCs w:val="24"/>
              </w:rPr>
              <w:t>0.37</w:t>
            </w:r>
          </w:p>
        </w:tc>
        <w:tc>
          <w:tcPr>
            <w:tcW w:w="1260" w:type="dxa"/>
            <w:vAlign w:val="center"/>
          </w:tcPr>
          <w:p w14:paraId="041BF149"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color w:val="000000"/>
                <w:szCs w:val="24"/>
              </w:rPr>
              <w:t>1.44</w:t>
            </w:r>
          </w:p>
        </w:tc>
      </w:tr>
      <w:tr w:rsidR="00E82E41" w:rsidRPr="002338E5" w14:paraId="02EA8C78" w14:textId="77777777" w:rsidTr="002338E5">
        <w:trPr>
          <w:trHeight w:val="293"/>
        </w:trPr>
        <w:tc>
          <w:tcPr>
            <w:tcW w:w="4410" w:type="dxa"/>
            <w:vAlign w:val="center"/>
          </w:tcPr>
          <w:p w14:paraId="1C560537" w14:textId="77777777" w:rsidR="00E82E41" w:rsidRPr="002338E5" w:rsidRDefault="00E82E41" w:rsidP="00BE4D20">
            <w:pPr>
              <w:rPr>
                <w:rFonts w:ascii="Times New Roman" w:hAnsi="Times New Roman" w:cs="Times New Roman"/>
                <w:szCs w:val="24"/>
              </w:rPr>
            </w:pPr>
            <w:r w:rsidRPr="002338E5">
              <w:rPr>
                <w:rFonts w:ascii="Times New Roman" w:hAnsi="Times New Roman" w:cs="Times New Roman"/>
                <w:i/>
                <w:szCs w:val="24"/>
              </w:rPr>
              <w:t>Flat type</w:t>
            </w:r>
          </w:p>
        </w:tc>
        <w:tc>
          <w:tcPr>
            <w:tcW w:w="810" w:type="dxa"/>
            <w:vAlign w:val="center"/>
          </w:tcPr>
          <w:p w14:paraId="2B12D591" w14:textId="77777777" w:rsidR="00E82E41" w:rsidRPr="002338E5" w:rsidRDefault="00E82E41" w:rsidP="00BE4D20">
            <w:pPr>
              <w:jc w:val="center"/>
              <w:rPr>
                <w:rFonts w:ascii="Times New Roman" w:hAnsi="Times New Roman" w:cs="Times New Roman"/>
                <w:szCs w:val="24"/>
              </w:rPr>
            </w:pPr>
          </w:p>
        </w:tc>
        <w:tc>
          <w:tcPr>
            <w:tcW w:w="810" w:type="dxa"/>
            <w:vAlign w:val="center"/>
          </w:tcPr>
          <w:p w14:paraId="0C97D333" w14:textId="77777777" w:rsidR="00E82E41" w:rsidRPr="002338E5" w:rsidRDefault="00E82E41" w:rsidP="00BE4D20">
            <w:pPr>
              <w:jc w:val="center"/>
              <w:rPr>
                <w:rFonts w:ascii="Times New Roman" w:hAnsi="Times New Roman" w:cs="Times New Roman"/>
                <w:szCs w:val="24"/>
              </w:rPr>
            </w:pPr>
          </w:p>
        </w:tc>
        <w:tc>
          <w:tcPr>
            <w:tcW w:w="810" w:type="dxa"/>
            <w:vAlign w:val="center"/>
          </w:tcPr>
          <w:p w14:paraId="378E15DB" w14:textId="77777777" w:rsidR="00E82E41" w:rsidRPr="002338E5" w:rsidRDefault="00E82E41" w:rsidP="00BE4D20">
            <w:pPr>
              <w:jc w:val="center"/>
              <w:rPr>
                <w:rFonts w:ascii="Times New Roman" w:hAnsi="Times New Roman" w:cs="Times New Roman"/>
                <w:szCs w:val="24"/>
              </w:rPr>
            </w:pPr>
          </w:p>
        </w:tc>
        <w:tc>
          <w:tcPr>
            <w:tcW w:w="810" w:type="dxa"/>
            <w:vAlign w:val="center"/>
          </w:tcPr>
          <w:p w14:paraId="60E95397" w14:textId="77777777" w:rsidR="00E82E41" w:rsidRPr="002338E5" w:rsidRDefault="00E82E41" w:rsidP="00BE4D20">
            <w:pPr>
              <w:jc w:val="center"/>
              <w:rPr>
                <w:rFonts w:ascii="Times New Roman" w:hAnsi="Times New Roman" w:cs="Times New Roman"/>
                <w:szCs w:val="24"/>
              </w:rPr>
            </w:pPr>
          </w:p>
        </w:tc>
        <w:tc>
          <w:tcPr>
            <w:tcW w:w="1260" w:type="dxa"/>
            <w:vAlign w:val="center"/>
          </w:tcPr>
          <w:p w14:paraId="7238AA4F" w14:textId="77777777" w:rsidR="00E82E41" w:rsidRPr="002338E5" w:rsidRDefault="00E82E41" w:rsidP="00BE4D20">
            <w:pPr>
              <w:jc w:val="center"/>
              <w:rPr>
                <w:rFonts w:ascii="Times New Roman" w:hAnsi="Times New Roman" w:cs="Times New Roman"/>
                <w:szCs w:val="24"/>
              </w:rPr>
            </w:pPr>
          </w:p>
        </w:tc>
      </w:tr>
      <w:tr w:rsidR="00E82E41" w:rsidRPr="002338E5" w14:paraId="374BBDED" w14:textId="77777777" w:rsidTr="002338E5">
        <w:trPr>
          <w:trHeight w:val="293"/>
        </w:trPr>
        <w:tc>
          <w:tcPr>
            <w:tcW w:w="4410" w:type="dxa"/>
            <w:vAlign w:val="center"/>
          </w:tcPr>
          <w:p w14:paraId="7B1B7D21" w14:textId="77777777" w:rsidR="00E82E41" w:rsidRPr="002338E5" w:rsidRDefault="00E82E41" w:rsidP="00BE4D20">
            <w:pPr>
              <w:ind w:left="251"/>
              <w:rPr>
                <w:rFonts w:ascii="Times New Roman" w:hAnsi="Times New Roman" w:cs="Times New Roman"/>
                <w:szCs w:val="24"/>
              </w:rPr>
            </w:pPr>
            <w:r w:rsidRPr="002338E5">
              <w:rPr>
                <w:rFonts w:ascii="Times New Roman" w:hAnsi="Times New Roman" w:cs="Times New Roman"/>
                <w:szCs w:val="24"/>
              </w:rPr>
              <w:t>4-room or smaller</w:t>
            </w:r>
          </w:p>
        </w:tc>
        <w:tc>
          <w:tcPr>
            <w:tcW w:w="810" w:type="dxa"/>
            <w:vAlign w:val="center"/>
          </w:tcPr>
          <w:p w14:paraId="689C5B44"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color w:val="000000"/>
                <w:szCs w:val="24"/>
              </w:rPr>
              <w:t>0.60</w:t>
            </w:r>
          </w:p>
        </w:tc>
        <w:tc>
          <w:tcPr>
            <w:tcW w:w="810" w:type="dxa"/>
            <w:vAlign w:val="center"/>
          </w:tcPr>
          <w:p w14:paraId="51662F6C"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color w:val="000000"/>
                <w:szCs w:val="24"/>
              </w:rPr>
              <w:t>0.49</w:t>
            </w:r>
          </w:p>
        </w:tc>
        <w:tc>
          <w:tcPr>
            <w:tcW w:w="810" w:type="dxa"/>
            <w:vAlign w:val="center"/>
          </w:tcPr>
          <w:p w14:paraId="58361567"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color w:val="000000"/>
                <w:szCs w:val="24"/>
              </w:rPr>
              <w:t>0.46</w:t>
            </w:r>
          </w:p>
        </w:tc>
        <w:tc>
          <w:tcPr>
            <w:tcW w:w="810" w:type="dxa"/>
            <w:vAlign w:val="center"/>
          </w:tcPr>
          <w:p w14:paraId="2DE00216"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color w:val="000000"/>
                <w:szCs w:val="24"/>
              </w:rPr>
              <w:t>0.50</w:t>
            </w:r>
          </w:p>
        </w:tc>
        <w:tc>
          <w:tcPr>
            <w:tcW w:w="1260" w:type="dxa"/>
            <w:vAlign w:val="center"/>
          </w:tcPr>
          <w:p w14:paraId="05BCCE87"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color w:val="000000"/>
                <w:szCs w:val="24"/>
              </w:rPr>
              <w:t>-0.29</w:t>
            </w:r>
          </w:p>
        </w:tc>
      </w:tr>
      <w:tr w:rsidR="00E82E41" w:rsidRPr="002338E5" w14:paraId="2CC3AB9B" w14:textId="77777777" w:rsidTr="002338E5">
        <w:trPr>
          <w:trHeight w:val="293"/>
        </w:trPr>
        <w:tc>
          <w:tcPr>
            <w:tcW w:w="4410" w:type="dxa"/>
            <w:vAlign w:val="center"/>
          </w:tcPr>
          <w:p w14:paraId="6FC1FF5E" w14:textId="77777777" w:rsidR="00E82E41" w:rsidRPr="002338E5" w:rsidRDefault="00E82E41" w:rsidP="00BE4D20">
            <w:pPr>
              <w:ind w:left="251"/>
              <w:rPr>
                <w:rFonts w:ascii="Times New Roman" w:hAnsi="Times New Roman" w:cs="Times New Roman"/>
                <w:szCs w:val="24"/>
              </w:rPr>
            </w:pPr>
            <w:r w:rsidRPr="002338E5">
              <w:rPr>
                <w:rFonts w:ascii="Times New Roman" w:hAnsi="Times New Roman" w:cs="Times New Roman"/>
                <w:szCs w:val="24"/>
              </w:rPr>
              <w:t>5-room or larger</w:t>
            </w:r>
          </w:p>
        </w:tc>
        <w:tc>
          <w:tcPr>
            <w:tcW w:w="810" w:type="dxa"/>
            <w:vAlign w:val="center"/>
          </w:tcPr>
          <w:p w14:paraId="006EA3ED"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color w:val="000000"/>
                <w:szCs w:val="24"/>
              </w:rPr>
              <w:t>0.40</w:t>
            </w:r>
          </w:p>
        </w:tc>
        <w:tc>
          <w:tcPr>
            <w:tcW w:w="810" w:type="dxa"/>
            <w:vAlign w:val="center"/>
          </w:tcPr>
          <w:p w14:paraId="2F93686E"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color w:val="000000"/>
                <w:szCs w:val="24"/>
              </w:rPr>
              <w:t>0.49</w:t>
            </w:r>
          </w:p>
        </w:tc>
        <w:tc>
          <w:tcPr>
            <w:tcW w:w="810" w:type="dxa"/>
            <w:vAlign w:val="center"/>
          </w:tcPr>
          <w:p w14:paraId="451A19AE"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color w:val="000000"/>
                <w:szCs w:val="24"/>
              </w:rPr>
              <w:t>0.54</w:t>
            </w:r>
          </w:p>
        </w:tc>
        <w:tc>
          <w:tcPr>
            <w:tcW w:w="810" w:type="dxa"/>
            <w:vAlign w:val="center"/>
          </w:tcPr>
          <w:p w14:paraId="155805C3"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color w:val="000000"/>
                <w:szCs w:val="24"/>
              </w:rPr>
              <w:t>0.50</w:t>
            </w:r>
          </w:p>
        </w:tc>
        <w:tc>
          <w:tcPr>
            <w:tcW w:w="1260" w:type="dxa"/>
            <w:vAlign w:val="center"/>
          </w:tcPr>
          <w:p w14:paraId="6CE1C807" w14:textId="77777777" w:rsidR="00E82E41" w:rsidRPr="002338E5" w:rsidRDefault="00E82E41" w:rsidP="00BE4D20">
            <w:pPr>
              <w:jc w:val="center"/>
              <w:rPr>
                <w:rFonts w:ascii="Times New Roman" w:hAnsi="Times New Roman" w:cs="Times New Roman"/>
                <w:szCs w:val="24"/>
              </w:rPr>
            </w:pPr>
            <w:r w:rsidRPr="002338E5">
              <w:rPr>
                <w:rFonts w:ascii="Times New Roman" w:hAnsi="Times New Roman" w:cs="Times New Roman"/>
                <w:color w:val="000000"/>
                <w:szCs w:val="24"/>
              </w:rPr>
              <w:t>0.29</w:t>
            </w:r>
          </w:p>
        </w:tc>
      </w:tr>
      <w:tr w:rsidR="00E82E41" w:rsidRPr="002338E5" w14:paraId="1A2D99D1" w14:textId="77777777" w:rsidTr="002338E5">
        <w:trPr>
          <w:trHeight w:val="293"/>
        </w:trPr>
        <w:tc>
          <w:tcPr>
            <w:tcW w:w="4410" w:type="dxa"/>
            <w:vAlign w:val="center"/>
          </w:tcPr>
          <w:p w14:paraId="699B24E9" w14:textId="77777777" w:rsidR="00E82E41" w:rsidRPr="002338E5" w:rsidRDefault="00E82E41" w:rsidP="00BE4D20">
            <w:pPr>
              <w:rPr>
                <w:rFonts w:ascii="Times New Roman" w:hAnsi="Times New Roman" w:cs="Times New Roman"/>
                <w:i/>
                <w:iCs/>
                <w:szCs w:val="24"/>
              </w:rPr>
            </w:pPr>
            <w:r w:rsidRPr="002338E5">
              <w:rPr>
                <w:rFonts w:ascii="Times New Roman" w:hAnsi="Times New Roman" w:cs="Times New Roman"/>
                <w:i/>
                <w:iCs/>
                <w:szCs w:val="24"/>
              </w:rPr>
              <w:t>Floor</w:t>
            </w:r>
          </w:p>
        </w:tc>
        <w:tc>
          <w:tcPr>
            <w:tcW w:w="810" w:type="dxa"/>
            <w:vAlign w:val="center"/>
          </w:tcPr>
          <w:p w14:paraId="7FE3E30B" w14:textId="77777777" w:rsidR="00E82E41" w:rsidRPr="002338E5" w:rsidRDefault="00E82E41" w:rsidP="00BE4D20">
            <w:pPr>
              <w:jc w:val="center"/>
              <w:rPr>
                <w:rFonts w:ascii="Times New Roman" w:hAnsi="Times New Roman" w:cs="Times New Roman"/>
                <w:color w:val="000000"/>
                <w:szCs w:val="24"/>
              </w:rPr>
            </w:pPr>
          </w:p>
        </w:tc>
        <w:tc>
          <w:tcPr>
            <w:tcW w:w="810" w:type="dxa"/>
            <w:vAlign w:val="center"/>
          </w:tcPr>
          <w:p w14:paraId="648A2C7B" w14:textId="77777777" w:rsidR="00E82E41" w:rsidRPr="002338E5" w:rsidRDefault="00E82E41" w:rsidP="00BE4D20">
            <w:pPr>
              <w:jc w:val="center"/>
              <w:rPr>
                <w:rFonts w:ascii="Times New Roman" w:hAnsi="Times New Roman" w:cs="Times New Roman"/>
                <w:color w:val="000000"/>
                <w:szCs w:val="24"/>
              </w:rPr>
            </w:pPr>
          </w:p>
        </w:tc>
        <w:tc>
          <w:tcPr>
            <w:tcW w:w="810" w:type="dxa"/>
            <w:vAlign w:val="center"/>
          </w:tcPr>
          <w:p w14:paraId="23D964E5" w14:textId="77777777" w:rsidR="00E82E41" w:rsidRPr="002338E5" w:rsidRDefault="00E82E41" w:rsidP="00BE4D20">
            <w:pPr>
              <w:jc w:val="center"/>
              <w:rPr>
                <w:rFonts w:ascii="Times New Roman" w:hAnsi="Times New Roman" w:cs="Times New Roman"/>
                <w:color w:val="000000"/>
                <w:szCs w:val="24"/>
              </w:rPr>
            </w:pPr>
          </w:p>
        </w:tc>
        <w:tc>
          <w:tcPr>
            <w:tcW w:w="810" w:type="dxa"/>
            <w:vAlign w:val="center"/>
          </w:tcPr>
          <w:p w14:paraId="6600627B" w14:textId="77777777" w:rsidR="00E82E41" w:rsidRPr="002338E5" w:rsidRDefault="00E82E41" w:rsidP="00BE4D20">
            <w:pPr>
              <w:jc w:val="center"/>
              <w:rPr>
                <w:rFonts w:ascii="Times New Roman" w:hAnsi="Times New Roman" w:cs="Times New Roman"/>
                <w:color w:val="000000"/>
                <w:szCs w:val="24"/>
              </w:rPr>
            </w:pPr>
          </w:p>
        </w:tc>
        <w:tc>
          <w:tcPr>
            <w:tcW w:w="1260" w:type="dxa"/>
            <w:vAlign w:val="center"/>
          </w:tcPr>
          <w:p w14:paraId="37CEF8DA" w14:textId="77777777" w:rsidR="00E82E41" w:rsidRPr="002338E5" w:rsidRDefault="00E82E41" w:rsidP="00BE4D20">
            <w:pPr>
              <w:jc w:val="center"/>
              <w:rPr>
                <w:rFonts w:ascii="Times New Roman" w:hAnsi="Times New Roman" w:cs="Times New Roman"/>
                <w:color w:val="000000"/>
                <w:szCs w:val="24"/>
              </w:rPr>
            </w:pPr>
          </w:p>
        </w:tc>
      </w:tr>
      <w:tr w:rsidR="00E82E41" w:rsidRPr="002338E5" w14:paraId="6D01CA99" w14:textId="77777777" w:rsidTr="002338E5">
        <w:trPr>
          <w:trHeight w:val="293"/>
        </w:trPr>
        <w:tc>
          <w:tcPr>
            <w:tcW w:w="4410" w:type="dxa"/>
            <w:vAlign w:val="center"/>
          </w:tcPr>
          <w:p w14:paraId="62729980" w14:textId="77777777" w:rsidR="00E82E41" w:rsidRPr="002338E5" w:rsidRDefault="00E82E41" w:rsidP="00BE4D20">
            <w:pPr>
              <w:ind w:left="251"/>
              <w:rPr>
                <w:rFonts w:ascii="Times New Roman" w:hAnsi="Times New Roman" w:cs="Times New Roman"/>
                <w:szCs w:val="24"/>
              </w:rPr>
            </w:pPr>
            <w:r w:rsidRPr="002338E5">
              <w:rPr>
                <w:rFonts w:ascii="Times New Roman" w:hAnsi="Times New Roman" w:cs="Times New Roman"/>
                <w:szCs w:val="24"/>
              </w:rPr>
              <w:t>Low floor</w:t>
            </w:r>
          </w:p>
        </w:tc>
        <w:tc>
          <w:tcPr>
            <w:tcW w:w="810" w:type="dxa"/>
            <w:vAlign w:val="center"/>
          </w:tcPr>
          <w:p w14:paraId="6177B4A4" w14:textId="77777777" w:rsidR="00E82E41" w:rsidRPr="002338E5" w:rsidRDefault="00E82E41" w:rsidP="00BE4D20">
            <w:pPr>
              <w:jc w:val="center"/>
              <w:rPr>
                <w:rFonts w:ascii="Times New Roman" w:hAnsi="Times New Roman" w:cs="Times New Roman"/>
                <w:color w:val="000000"/>
                <w:szCs w:val="24"/>
              </w:rPr>
            </w:pPr>
            <w:r w:rsidRPr="002338E5">
              <w:rPr>
                <w:rFonts w:ascii="Times New Roman" w:hAnsi="Times New Roman" w:cs="Times New Roman"/>
                <w:color w:val="000000"/>
                <w:szCs w:val="24"/>
              </w:rPr>
              <w:t>0.12</w:t>
            </w:r>
          </w:p>
        </w:tc>
        <w:tc>
          <w:tcPr>
            <w:tcW w:w="810" w:type="dxa"/>
            <w:vAlign w:val="center"/>
          </w:tcPr>
          <w:p w14:paraId="4859DC0F" w14:textId="77777777" w:rsidR="00E82E41" w:rsidRPr="002338E5" w:rsidRDefault="00E82E41" w:rsidP="00BE4D20">
            <w:pPr>
              <w:jc w:val="center"/>
              <w:rPr>
                <w:rFonts w:ascii="Times New Roman" w:hAnsi="Times New Roman" w:cs="Times New Roman"/>
                <w:color w:val="000000"/>
                <w:szCs w:val="24"/>
              </w:rPr>
            </w:pPr>
            <w:r w:rsidRPr="002338E5">
              <w:rPr>
                <w:rFonts w:ascii="Times New Roman" w:hAnsi="Times New Roman" w:cs="Times New Roman"/>
                <w:color w:val="000000"/>
                <w:szCs w:val="24"/>
              </w:rPr>
              <w:t>0.32</w:t>
            </w:r>
          </w:p>
        </w:tc>
        <w:tc>
          <w:tcPr>
            <w:tcW w:w="810" w:type="dxa"/>
            <w:vAlign w:val="center"/>
          </w:tcPr>
          <w:p w14:paraId="3A5BF52E" w14:textId="77777777" w:rsidR="00E82E41" w:rsidRPr="002338E5" w:rsidRDefault="00E82E41" w:rsidP="00BE4D20">
            <w:pPr>
              <w:jc w:val="center"/>
              <w:rPr>
                <w:rFonts w:ascii="Times New Roman" w:hAnsi="Times New Roman" w:cs="Times New Roman"/>
                <w:color w:val="000000"/>
                <w:szCs w:val="24"/>
              </w:rPr>
            </w:pPr>
            <w:r w:rsidRPr="002338E5">
              <w:rPr>
                <w:rFonts w:ascii="Times New Roman" w:hAnsi="Times New Roman" w:cs="Times New Roman"/>
                <w:color w:val="000000"/>
                <w:szCs w:val="24"/>
              </w:rPr>
              <w:t>0.16</w:t>
            </w:r>
          </w:p>
        </w:tc>
        <w:tc>
          <w:tcPr>
            <w:tcW w:w="810" w:type="dxa"/>
            <w:vAlign w:val="center"/>
          </w:tcPr>
          <w:p w14:paraId="74D9B55B" w14:textId="77777777" w:rsidR="00E82E41" w:rsidRPr="002338E5" w:rsidRDefault="00E82E41" w:rsidP="00BE4D20">
            <w:pPr>
              <w:jc w:val="center"/>
              <w:rPr>
                <w:rFonts w:ascii="Times New Roman" w:hAnsi="Times New Roman" w:cs="Times New Roman"/>
                <w:color w:val="000000"/>
                <w:szCs w:val="24"/>
              </w:rPr>
            </w:pPr>
            <w:r w:rsidRPr="002338E5">
              <w:rPr>
                <w:rFonts w:ascii="Times New Roman" w:hAnsi="Times New Roman" w:cs="Times New Roman"/>
                <w:color w:val="000000"/>
                <w:szCs w:val="24"/>
              </w:rPr>
              <w:t>0.37</w:t>
            </w:r>
          </w:p>
        </w:tc>
        <w:tc>
          <w:tcPr>
            <w:tcW w:w="1260" w:type="dxa"/>
            <w:vAlign w:val="center"/>
          </w:tcPr>
          <w:p w14:paraId="5F0F677B" w14:textId="77777777" w:rsidR="00E82E41" w:rsidRPr="002338E5" w:rsidRDefault="00E82E41" w:rsidP="00BE4D20">
            <w:pPr>
              <w:jc w:val="center"/>
              <w:rPr>
                <w:rFonts w:ascii="Times New Roman" w:hAnsi="Times New Roman" w:cs="Times New Roman"/>
                <w:color w:val="000000"/>
                <w:szCs w:val="24"/>
              </w:rPr>
            </w:pPr>
            <w:r w:rsidRPr="002338E5">
              <w:rPr>
                <w:rFonts w:ascii="Times New Roman" w:hAnsi="Times New Roman" w:cs="Times New Roman"/>
                <w:color w:val="000000"/>
                <w:szCs w:val="24"/>
              </w:rPr>
              <w:t>-0.13</w:t>
            </w:r>
          </w:p>
        </w:tc>
      </w:tr>
      <w:tr w:rsidR="00E82E41" w:rsidRPr="002338E5" w14:paraId="74362331" w14:textId="77777777" w:rsidTr="002338E5">
        <w:trPr>
          <w:trHeight w:val="293"/>
        </w:trPr>
        <w:tc>
          <w:tcPr>
            <w:tcW w:w="4410" w:type="dxa"/>
            <w:vAlign w:val="center"/>
          </w:tcPr>
          <w:p w14:paraId="78C64584" w14:textId="77777777" w:rsidR="00E82E41" w:rsidRPr="002338E5" w:rsidRDefault="00E82E41" w:rsidP="00BE4D20">
            <w:pPr>
              <w:ind w:left="251"/>
              <w:rPr>
                <w:rFonts w:ascii="Times New Roman" w:hAnsi="Times New Roman" w:cs="Times New Roman"/>
                <w:szCs w:val="24"/>
              </w:rPr>
            </w:pPr>
            <w:r w:rsidRPr="002338E5">
              <w:rPr>
                <w:rFonts w:ascii="Times New Roman" w:hAnsi="Times New Roman" w:cs="Times New Roman"/>
                <w:szCs w:val="24"/>
              </w:rPr>
              <w:t>High floor</w:t>
            </w:r>
          </w:p>
        </w:tc>
        <w:tc>
          <w:tcPr>
            <w:tcW w:w="810" w:type="dxa"/>
            <w:vAlign w:val="center"/>
          </w:tcPr>
          <w:p w14:paraId="6965D58F" w14:textId="77777777" w:rsidR="00E82E41" w:rsidRPr="002338E5" w:rsidRDefault="00E82E41" w:rsidP="00BE4D20">
            <w:pPr>
              <w:jc w:val="center"/>
              <w:rPr>
                <w:rFonts w:ascii="Times New Roman" w:hAnsi="Times New Roman" w:cs="Times New Roman"/>
                <w:color w:val="000000"/>
                <w:szCs w:val="24"/>
              </w:rPr>
            </w:pPr>
            <w:r w:rsidRPr="002338E5">
              <w:rPr>
                <w:rFonts w:ascii="Times New Roman" w:hAnsi="Times New Roman" w:cs="Times New Roman"/>
                <w:color w:val="000000"/>
                <w:szCs w:val="24"/>
              </w:rPr>
              <w:t>0.88</w:t>
            </w:r>
          </w:p>
        </w:tc>
        <w:tc>
          <w:tcPr>
            <w:tcW w:w="810" w:type="dxa"/>
            <w:vAlign w:val="center"/>
          </w:tcPr>
          <w:p w14:paraId="02BEAB7D" w14:textId="77777777" w:rsidR="00E82E41" w:rsidRPr="002338E5" w:rsidRDefault="00E82E41" w:rsidP="00BE4D20">
            <w:pPr>
              <w:jc w:val="center"/>
              <w:rPr>
                <w:rFonts w:ascii="Times New Roman" w:hAnsi="Times New Roman" w:cs="Times New Roman"/>
                <w:color w:val="000000"/>
                <w:szCs w:val="24"/>
              </w:rPr>
            </w:pPr>
            <w:r w:rsidRPr="002338E5">
              <w:rPr>
                <w:rFonts w:ascii="Times New Roman" w:hAnsi="Times New Roman" w:cs="Times New Roman"/>
                <w:color w:val="000000"/>
                <w:szCs w:val="24"/>
              </w:rPr>
              <w:t>0.32</w:t>
            </w:r>
          </w:p>
        </w:tc>
        <w:tc>
          <w:tcPr>
            <w:tcW w:w="810" w:type="dxa"/>
            <w:vAlign w:val="center"/>
          </w:tcPr>
          <w:p w14:paraId="67C59A66" w14:textId="77777777" w:rsidR="00E82E41" w:rsidRPr="002338E5" w:rsidRDefault="00E82E41" w:rsidP="00BE4D20">
            <w:pPr>
              <w:jc w:val="center"/>
              <w:rPr>
                <w:rFonts w:ascii="Times New Roman" w:hAnsi="Times New Roman" w:cs="Times New Roman"/>
                <w:color w:val="000000"/>
                <w:szCs w:val="24"/>
              </w:rPr>
            </w:pPr>
            <w:r w:rsidRPr="002338E5">
              <w:rPr>
                <w:rFonts w:ascii="Times New Roman" w:hAnsi="Times New Roman" w:cs="Times New Roman"/>
                <w:color w:val="000000"/>
                <w:szCs w:val="24"/>
              </w:rPr>
              <w:t>0.84</w:t>
            </w:r>
          </w:p>
        </w:tc>
        <w:tc>
          <w:tcPr>
            <w:tcW w:w="810" w:type="dxa"/>
            <w:vAlign w:val="center"/>
          </w:tcPr>
          <w:p w14:paraId="22C1198B" w14:textId="77777777" w:rsidR="00E82E41" w:rsidRPr="002338E5" w:rsidRDefault="00E82E41" w:rsidP="00BE4D20">
            <w:pPr>
              <w:jc w:val="center"/>
              <w:rPr>
                <w:rFonts w:ascii="Times New Roman" w:hAnsi="Times New Roman" w:cs="Times New Roman"/>
                <w:color w:val="000000"/>
                <w:szCs w:val="24"/>
              </w:rPr>
            </w:pPr>
            <w:r w:rsidRPr="002338E5">
              <w:rPr>
                <w:rFonts w:ascii="Times New Roman" w:hAnsi="Times New Roman" w:cs="Times New Roman"/>
                <w:color w:val="000000"/>
                <w:szCs w:val="24"/>
              </w:rPr>
              <w:t>0.37</w:t>
            </w:r>
          </w:p>
        </w:tc>
        <w:tc>
          <w:tcPr>
            <w:tcW w:w="1260" w:type="dxa"/>
            <w:vAlign w:val="center"/>
          </w:tcPr>
          <w:p w14:paraId="64FDB5D9" w14:textId="77777777" w:rsidR="00E82E41" w:rsidRPr="002338E5" w:rsidRDefault="00E82E41" w:rsidP="00BE4D20">
            <w:pPr>
              <w:jc w:val="center"/>
              <w:rPr>
                <w:rFonts w:ascii="Times New Roman" w:hAnsi="Times New Roman" w:cs="Times New Roman"/>
                <w:color w:val="000000"/>
                <w:szCs w:val="24"/>
              </w:rPr>
            </w:pPr>
            <w:r w:rsidRPr="002338E5">
              <w:rPr>
                <w:rFonts w:ascii="Times New Roman" w:hAnsi="Times New Roman" w:cs="Times New Roman"/>
                <w:color w:val="000000"/>
                <w:szCs w:val="24"/>
              </w:rPr>
              <w:t>0.13</w:t>
            </w:r>
          </w:p>
        </w:tc>
      </w:tr>
      <w:tr w:rsidR="00E82E41" w:rsidRPr="002338E5" w14:paraId="33B4300C" w14:textId="77777777" w:rsidTr="002338E5">
        <w:trPr>
          <w:trHeight w:val="293"/>
        </w:trPr>
        <w:tc>
          <w:tcPr>
            <w:tcW w:w="4410" w:type="dxa"/>
            <w:tcBorders>
              <w:bottom w:val="single" w:sz="4" w:space="0" w:color="auto"/>
            </w:tcBorders>
            <w:vAlign w:val="center"/>
          </w:tcPr>
          <w:p w14:paraId="5BF0F514" w14:textId="5E724F6A" w:rsidR="00E82E41" w:rsidRPr="002338E5" w:rsidRDefault="00E82E41" w:rsidP="00BE4D20">
            <w:pPr>
              <w:rPr>
                <w:rFonts w:ascii="Times New Roman" w:hAnsi="Times New Roman" w:cs="Times New Roman"/>
                <w:b/>
                <w:bCs/>
                <w:szCs w:val="24"/>
              </w:rPr>
            </w:pPr>
            <w:r w:rsidRPr="002338E5">
              <w:rPr>
                <w:rFonts w:ascii="Times New Roman" w:hAnsi="Times New Roman" w:cs="Times New Roman"/>
                <w:b/>
                <w:bCs/>
                <w:szCs w:val="24"/>
              </w:rPr>
              <w:t>Observation</w:t>
            </w:r>
            <w:r w:rsidR="00A366E0">
              <w:rPr>
                <w:rFonts w:ascii="Times New Roman" w:hAnsi="Times New Roman" w:cs="Times New Roman"/>
                <w:b/>
                <w:bCs/>
                <w:szCs w:val="24"/>
              </w:rPr>
              <w:t>s</w:t>
            </w:r>
          </w:p>
        </w:tc>
        <w:tc>
          <w:tcPr>
            <w:tcW w:w="1620" w:type="dxa"/>
            <w:gridSpan w:val="2"/>
            <w:tcBorders>
              <w:bottom w:val="single" w:sz="4" w:space="0" w:color="auto"/>
            </w:tcBorders>
            <w:vAlign w:val="center"/>
          </w:tcPr>
          <w:p w14:paraId="45F6D7DB" w14:textId="77777777" w:rsidR="00E82E41" w:rsidRPr="002338E5" w:rsidRDefault="00E82E41" w:rsidP="00BE4D20">
            <w:pPr>
              <w:jc w:val="center"/>
              <w:rPr>
                <w:rFonts w:ascii="Times New Roman" w:hAnsi="Times New Roman" w:cs="Times New Roman"/>
                <w:color w:val="000000"/>
                <w:szCs w:val="24"/>
              </w:rPr>
            </w:pPr>
            <w:r w:rsidRPr="002338E5">
              <w:rPr>
                <w:rFonts w:ascii="Times New Roman" w:hAnsi="Times New Roman" w:cs="Times New Roman"/>
                <w:color w:val="000000"/>
                <w:szCs w:val="24"/>
              </w:rPr>
              <w:t>1,835,832</w:t>
            </w:r>
          </w:p>
        </w:tc>
        <w:tc>
          <w:tcPr>
            <w:tcW w:w="1620" w:type="dxa"/>
            <w:gridSpan w:val="2"/>
            <w:tcBorders>
              <w:bottom w:val="single" w:sz="4" w:space="0" w:color="auto"/>
            </w:tcBorders>
            <w:vAlign w:val="center"/>
          </w:tcPr>
          <w:p w14:paraId="29C3D35D" w14:textId="77777777" w:rsidR="00E82E41" w:rsidRPr="002338E5" w:rsidRDefault="00E82E41" w:rsidP="00BE4D20">
            <w:pPr>
              <w:jc w:val="center"/>
              <w:rPr>
                <w:rFonts w:ascii="Times New Roman" w:hAnsi="Times New Roman" w:cs="Times New Roman"/>
                <w:color w:val="000000"/>
                <w:szCs w:val="24"/>
              </w:rPr>
            </w:pPr>
            <w:r w:rsidRPr="002338E5">
              <w:rPr>
                <w:rFonts w:ascii="Times New Roman" w:hAnsi="Times New Roman" w:cs="Times New Roman"/>
                <w:szCs w:val="24"/>
              </w:rPr>
              <w:t>51,564,641</w:t>
            </w:r>
          </w:p>
        </w:tc>
        <w:tc>
          <w:tcPr>
            <w:tcW w:w="1260" w:type="dxa"/>
            <w:tcBorders>
              <w:bottom w:val="single" w:sz="4" w:space="0" w:color="auto"/>
            </w:tcBorders>
            <w:vAlign w:val="center"/>
          </w:tcPr>
          <w:p w14:paraId="5890525A" w14:textId="77777777" w:rsidR="00E82E41" w:rsidRPr="002338E5" w:rsidRDefault="00E82E41" w:rsidP="00BE4D20">
            <w:pPr>
              <w:jc w:val="center"/>
              <w:rPr>
                <w:rFonts w:ascii="Times New Roman" w:hAnsi="Times New Roman" w:cs="Times New Roman"/>
                <w:color w:val="000000"/>
                <w:szCs w:val="24"/>
              </w:rPr>
            </w:pPr>
            <w:r w:rsidRPr="002338E5">
              <w:rPr>
                <w:rFonts w:ascii="Times New Roman" w:hAnsi="Times New Roman" w:cs="Times New Roman"/>
                <w:szCs w:val="24"/>
              </w:rPr>
              <w:t>53,400,47</w:t>
            </w:r>
          </w:p>
        </w:tc>
      </w:tr>
    </w:tbl>
    <w:p w14:paraId="22A3FEAC" w14:textId="77777777" w:rsidR="00E82E41" w:rsidRDefault="00E82E41" w:rsidP="00E82E41">
      <w:pPr>
        <w:spacing w:before="240" w:after="5" w:line="261" w:lineRule="auto"/>
        <w:jc w:val="both"/>
      </w:pPr>
      <w:r w:rsidRPr="00692216">
        <w:t xml:space="preserve">Notes: This table provides the mean and standard deviation for </w:t>
      </w:r>
      <w:r>
        <w:t xml:space="preserve">account level </w:t>
      </w:r>
      <w:r w:rsidRPr="00692216">
        <w:t>monthly water</w:t>
      </w:r>
      <w:r>
        <w:t xml:space="preserve"> consumption for household (Panel A) and common areas (Panel C); block-flat type mean monthly</w:t>
      </w:r>
      <w:r w:rsidRPr="00692216">
        <w:t xml:space="preserve"> electricity consumption </w:t>
      </w:r>
      <w:r>
        <w:t xml:space="preserve">for household </w:t>
      </w:r>
      <w:r w:rsidRPr="00692216">
        <w:t xml:space="preserve">(Panel </w:t>
      </w:r>
      <w:r>
        <w:t>B</w:t>
      </w:r>
      <w:r w:rsidRPr="00692216">
        <w:t>)</w:t>
      </w:r>
      <w:r>
        <w:t>; and household characteristics (Panel D)</w:t>
      </w:r>
      <w:r w:rsidRPr="00692216">
        <w:t xml:space="preserve"> for treatment group (columns (1)) and control group (columns (2)), respectively. Normalized differences between the group means are provided in column (3).</w:t>
      </w:r>
      <w:r>
        <w:t xml:space="preserve"> </w:t>
      </w:r>
    </w:p>
    <w:p w14:paraId="086DDCD0" w14:textId="77777777" w:rsidR="00E82E41" w:rsidRDefault="00E82E41" w:rsidP="00E82E41">
      <w:pPr>
        <w:spacing w:after="160" w:line="259" w:lineRule="auto"/>
      </w:pPr>
      <w:r>
        <w:br w:type="page"/>
      </w:r>
    </w:p>
    <w:p w14:paraId="592822ED" w14:textId="0DB8BD65" w:rsidR="00E82E41" w:rsidRDefault="00E82E41" w:rsidP="0058163D">
      <w:pPr>
        <w:pStyle w:val="Heading3"/>
        <w:rPr>
          <w:rFonts w:ascii="Times New Roman" w:hAnsi="Times New Roman"/>
        </w:rPr>
      </w:pPr>
      <w:r w:rsidRPr="000B7C70">
        <w:rPr>
          <w:rFonts w:ascii="Times New Roman" w:hAnsi="Times New Roman"/>
        </w:rPr>
        <w:lastRenderedPageBreak/>
        <w:t xml:space="preserve">Table </w:t>
      </w:r>
      <w:r w:rsidR="0058163D">
        <w:rPr>
          <w:rFonts w:ascii="Times New Roman" w:hAnsi="Times New Roman"/>
        </w:rPr>
        <w:t>S</w:t>
      </w:r>
      <w:r w:rsidR="007A6676">
        <w:rPr>
          <w:rFonts w:ascii="Times New Roman" w:hAnsi="Times New Roman"/>
        </w:rPr>
        <w:t>8</w:t>
      </w:r>
      <w:r w:rsidR="0058163D">
        <w:rPr>
          <w:rFonts w:ascii="Times New Roman" w:hAnsi="Times New Roman"/>
        </w:rPr>
        <w:t>.</w:t>
      </w:r>
      <w:r w:rsidRPr="000B7C70">
        <w:rPr>
          <w:rFonts w:ascii="Times New Roman" w:hAnsi="Times New Roman"/>
        </w:rPr>
        <w:t xml:space="preserve"> Summary statistics </w:t>
      </w:r>
      <w:r>
        <w:rPr>
          <w:rFonts w:ascii="Times New Roman" w:hAnsi="Times New Roman"/>
        </w:rPr>
        <w:t>for other building categories</w:t>
      </w:r>
    </w:p>
    <w:p w14:paraId="73D0C99E" w14:textId="77777777" w:rsidR="00E82E41" w:rsidRPr="00D60020" w:rsidRDefault="00E82E41" w:rsidP="00E82E41"/>
    <w:tbl>
      <w:tblPr>
        <w:tblStyle w:val="TableGrid"/>
        <w:tblW w:w="90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10"/>
        <w:gridCol w:w="810"/>
        <w:gridCol w:w="900"/>
        <w:gridCol w:w="810"/>
        <w:gridCol w:w="810"/>
        <w:gridCol w:w="1350"/>
      </w:tblGrid>
      <w:tr w:rsidR="00E82E41" w:rsidRPr="00380A59" w14:paraId="16AE8C43" w14:textId="77777777" w:rsidTr="00380A59">
        <w:trPr>
          <w:trHeight w:val="293"/>
        </w:trPr>
        <w:tc>
          <w:tcPr>
            <w:tcW w:w="4410" w:type="dxa"/>
            <w:tcBorders>
              <w:top w:val="single" w:sz="4" w:space="0" w:color="auto"/>
            </w:tcBorders>
            <w:vAlign w:val="center"/>
          </w:tcPr>
          <w:p w14:paraId="2BD3A557" w14:textId="77777777" w:rsidR="00E82E41" w:rsidRPr="00380A59" w:rsidRDefault="00E82E41" w:rsidP="00BE4D20">
            <w:pPr>
              <w:rPr>
                <w:rFonts w:ascii="Times New Roman" w:hAnsi="Times New Roman" w:cs="Times New Roman"/>
                <w:szCs w:val="24"/>
              </w:rPr>
            </w:pPr>
          </w:p>
        </w:tc>
        <w:tc>
          <w:tcPr>
            <w:tcW w:w="1710" w:type="dxa"/>
            <w:gridSpan w:val="2"/>
            <w:tcBorders>
              <w:top w:val="single" w:sz="4" w:space="0" w:color="auto"/>
              <w:bottom w:val="single" w:sz="4" w:space="0" w:color="auto"/>
            </w:tcBorders>
            <w:vAlign w:val="center"/>
          </w:tcPr>
          <w:p w14:paraId="717AC6A8" w14:textId="77777777" w:rsidR="00E82E41" w:rsidRPr="00380A59" w:rsidRDefault="00E82E41" w:rsidP="00BE4D20">
            <w:pPr>
              <w:jc w:val="center"/>
              <w:rPr>
                <w:rFonts w:ascii="Times New Roman" w:hAnsi="Times New Roman" w:cs="Times New Roman"/>
                <w:szCs w:val="24"/>
              </w:rPr>
            </w:pPr>
            <w:r w:rsidRPr="00380A59">
              <w:rPr>
                <w:rFonts w:ascii="Times New Roman" w:hAnsi="Times New Roman" w:cs="Times New Roman"/>
                <w:szCs w:val="24"/>
              </w:rPr>
              <w:t>(1)</w:t>
            </w:r>
          </w:p>
        </w:tc>
        <w:tc>
          <w:tcPr>
            <w:tcW w:w="1620" w:type="dxa"/>
            <w:gridSpan w:val="2"/>
            <w:tcBorders>
              <w:top w:val="single" w:sz="4" w:space="0" w:color="auto"/>
              <w:bottom w:val="single" w:sz="4" w:space="0" w:color="auto"/>
            </w:tcBorders>
            <w:vAlign w:val="center"/>
          </w:tcPr>
          <w:p w14:paraId="0E2402E3" w14:textId="77777777" w:rsidR="00E82E41" w:rsidRPr="00380A59" w:rsidRDefault="00E82E41" w:rsidP="00BE4D20">
            <w:pPr>
              <w:jc w:val="center"/>
              <w:rPr>
                <w:rFonts w:ascii="Times New Roman" w:hAnsi="Times New Roman" w:cs="Times New Roman"/>
                <w:szCs w:val="24"/>
              </w:rPr>
            </w:pPr>
            <w:r w:rsidRPr="00380A59">
              <w:rPr>
                <w:rFonts w:ascii="Times New Roman" w:hAnsi="Times New Roman" w:cs="Times New Roman"/>
                <w:szCs w:val="24"/>
              </w:rPr>
              <w:t>(2)</w:t>
            </w:r>
          </w:p>
        </w:tc>
        <w:tc>
          <w:tcPr>
            <w:tcW w:w="1350" w:type="dxa"/>
            <w:tcBorders>
              <w:top w:val="single" w:sz="4" w:space="0" w:color="auto"/>
              <w:bottom w:val="single" w:sz="4" w:space="0" w:color="auto"/>
            </w:tcBorders>
            <w:vAlign w:val="center"/>
          </w:tcPr>
          <w:p w14:paraId="168F68A7" w14:textId="77777777" w:rsidR="00E82E41" w:rsidRPr="00380A59" w:rsidRDefault="00E82E41" w:rsidP="00BE4D20">
            <w:pPr>
              <w:jc w:val="center"/>
              <w:rPr>
                <w:rFonts w:ascii="Times New Roman" w:hAnsi="Times New Roman" w:cs="Times New Roman"/>
                <w:szCs w:val="24"/>
              </w:rPr>
            </w:pPr>
            <w:r w:rsidRPr="00380A59">
              <w:rPr>
                <w:rFonts w:ascii="Times New Roman" w:hAnsi="Times New Roman" w:cs="Times New Roman"/>
                <w:szCs w:val="24"/>
              </w:rPr>
              <w:t>(3)</w:t>
            </w:r>
          </w:p>
        </w:tc>
      </w:tr>
      <w:tr w:rsidR="00E82E41" w:rsidRPr="00380A59" w14:paraId="1C0C8C9B" w14:textId="77777777" w:rsidTr="00380A59">
        <w:trPr>
          <w:trHeight w:val="293"/>
        </w:trPr>
        <w:tc>
          <w:tcPr>
            <w:tcW w:w="4410" w:type="dxa"/>
            <w:vAlign w:val="center"/>
          </w:tcPr>
          <w:p w14:paraId="4147A5A8" w14:textId="77777777" w:rsidR="00E82E41" w:rsidRPr="00380A59" w:rsidRDefault="00E82E41" w:rsidP="00BE4D20">
            <w:pPr>
              <w:rPr>
                <w:rFonts w:ascii="Times New Roman" w:hAnsi="Times New Roman" w:cs="Times New Roman"/>
                <w:szCs w:val="24"/>
              </w:rPr>
            </w:pPr>
          </w:p>
        </w:tc>
        <w:tc>
          <w:tcPr>
            <w:tcW w:w="1710" w:type="dxa"/>
            <w:gridSpan w:val="2"/>
            <w:tcBorders>
              <w:top w:val="single" w:sz="4" w:space="0" w:color="auto"/>
            </w:tcBorders>
            <w:vAlign w:val="center"/>
          </w:tcPr>
          <w:p w14:paraId="74AAE429" w14:textId="77777777" w:rsidR="00E82E41" w:rsidRPr="00380A59" w:rsidRDefault="00E82E41" w:rsidP="00BE4D20">
            <w:pPr>
              <w:jc w:val="center"/>
              <w:rPr>
                <w:rFonts w:ascii="Times New Roman" w:hAnsi="Times New Roman" w:cs="Times New Roman"/>
                <w:szCs w:val="24"/>
              </w:rPr>
            </w:pPr>
            <w:r w:rsidRPr="00380A59">
              <w:rPr>
                <w:rFonts w:ascii="Times New Roman" w:hAnsi="Times New Roman" w:cs="Times New Roman"/>
                <w:szCs w:val="24"/>
              </w:rPr>
              <w:t>Certified</w:t>
            </w:r>
          </w:p>
        </w:tc>
        <w:tc>
          <w:tcPr>
            <w:tcW w:w="1620" w:type="dxa"/>
            <w:gridSpan w:val="2"/>
            <w:tcBorders>
              <w:top w:val="single" w:sz="4" w:space="0" w:color="auto"/>
            </w:tcBorders>
            <w:vAlign w:val="center"/>
          </w:tcPr>
          <w:p w14:paraId="5AFFF9B2" w14:textId="77777777" w:rsidR="00E82E41" w:rsidRPr="00380A59" w:rsidRDefault="00E82E41" w:rsidP="00BE4D20">
            <w:pPr>
              <w:jc w:val="center"/>
              <w:rPr>
                <w:rFonts w:ascii="Times New Roman" w:hAnsi="Times New Roman" w:cs="Times New Roman"/>
                <w:szCs w:val="24"/>
              </w:rPr>
            </w:pPr>
            <w:r w:rsidRPr="00380A59">
              <w:rPr>
                <w:rFonts w:ascii="Times New Roman" w:hAnsi="Times New Roman" w:cs="Times New Roman"/>
                <w:szCs w:val="24"/>
              </w:rPr>
              <w:t>Non-certified</w:t>
            </w:r>
          </w:p>
        </w:tc>
        <w:tc>
          <w:tcPr>
            <w:tcW w:w="1350" w:type="dxa"/>
            <w:vMerge w:val="restart"/>
            <w:tcBorders>
              <w:top w:val="single" w:sz="4" w:space="0" w:color="auto"/>
            </w:tcBorders>
            <w:vAlign w:val="center"/>
          </w:tcPr>
          <w:p w14:paraId="291B04CC" w14:textId="77777777" w:rsidR="00E82E41" w:rsidRPr="00380A59" w:rsidRDefault="00E82E41" w:rsidP="00BE4D20">
            <w:pPr>
              <w:rPr>
                <w:rFonts w:ascii="Times New Roman" w:hAnsi="Times New Roman" w:cs="Times New Roman"/>
                <w:szCs w:val="24"/>
              </w:rPr>
            </w:pPr>
            <w:r w:rsidRPr="00380A59">
              <w:rPr>
                <w:rFonts w:ascii="Times New Roman" w:hAnsi="Times New Roman" w:cs="Times New Roman"/>
                <w:szCs w:val="24"/>
              </w:rPr>
              <w:t>Normalized</w:t>
            </w:r>
          </w:p>
          <w:p w14:paraId="0C93C581" w14:textId="77777777" w:rsidR="00E82E41" w:rsidRPr="00380A59" w:rsidRDefault="00E82E41" w:rsidP="00BE4D20">
            <w:pPr>
              <w:jc w:val="center"/>
              <w:rPr>
                <w:rFonts w:ascii="Times New Roman" w:hAnsi="Times New Roman" w:cs="Times New Roman"/>
                <w:szCs w:val="24"/>
              </w:rPr>
            </w:pPr>
            <w:r w:rsidRPr="00380A59">
              <w:rPr>
                <w:rFonts w:ascii="Times New Roman" w:hAnsi="Times New Roman" w:cs="Times New Roman"/>
                <w:szCs w:val="24"/>
              </w:rPr>
              <w:t>Difference</w:t>
            </w:r>
          </w:p>
        </w:tc>
      </w:tr>
      <w:tr w:rsidR="00E82E41" w:rsidRPr="00380A59" w14:paraId="4E89ACC9" w14:textId="77777777" w:rsidTr="00380A59">
        <w:trPr>
          <w:trHeight w:val="293"/>
        </w:trPr>
        <w:tc>
          <w:tcPr>
            <w:tcW w:w="4410" w:type="dxa"/>
            <w:tcBorders>
              <w:bottom w:val="single" w:sz="4" w:space="0" w:color="auto"/>
            </w:tcBorders>
            <w:vAlign w:val="center"/>
          </w:tcPr>
          <w:p w14:paraId="287AC644" w14:textId="77777777" w:rsidR="00E82E41" w:rsidRPr="00380A59" w:rsidRDefault="00E82E41" w:rsidP="00BE4D20">
            <w:pPr>
              <w:rPr>
                <w:rFonts w:ascii="Times New Roman" w:hAnsi="Times New Roman" w:cs="Times New Roman"/>
                <w:szCs w:val="24"/>
              </w:rPr>
            </w:pPr>
          </w:p>
        </w:tc>
        <w:tc>
          <w:tcPr>
            <w:tcW w:w="810" w:type="dxa"/>
            <w:tcBorders>
              <w:bottom w:val="single" w:sz="4" w:space="0" w:color="auto"/>
            </w:tcBorders>
            <w:vAlign w:val="center"/>
          </w:tcPr>
          <w:p w14:paraId="0914DBC6" w14:textId="77777777" w:rsidR="00E82E41" w:rsidRPr="00380A59" w:rsidRDefault="00E82E41" w:rsidP="00BE4D20">
            <w:pPr>
              <w:jc w:val="center"/>
              <w:rPr>
                <w:rFonts w:ascii="Times New Roman" w:hAnsi="Times New Roman" w:cs="Times New Roman"/>
                <w:szCs w:val="24"/>
              </w:rPr>
            </w:pPr>
            <w:r w:rsidRPr="00380A59">
              <w:rPr>
                <w:rFonts w:ascii="Times New Roman" w:hAnsi="Times New Roman" w:cs="Times New Roman"/>
                <w:szCs w:val="24"/>
              </w:rPr>
              <w:t>Mean</w:t>
            </w:r>
          </w:p>
        </w:tc>
        <w:tc>
          <w:tcPr>
            <w:tcW w:w="900" w:type="dxa"/>
            <w:tcBorders>
              <w:bottom w:val="single" w:sz="4" w:space="0" w:color="auto"/>
            </w:tcBorders>
            <w:vAlign w:val="center"/>
          </w:tcPr>
          <w:p w14:paraId="003FEFD5" w14:textId="77777777" w:rsidR="00E82E41" w:rsidRPr="00380A59" w:rsidRDefault="00E82E41" w:rsidP="00BE4D20">
            <w:pPr>
              <w:jc w:val="center"/>
              <w:rPr>
                <w:rFonts w:ascii="Times New Roman" w:hAnsi="Times New Roman" w:cs="Times New Roman"/>
                <w:szCs w:val="24"/>
              </w:rPr>
            </w:pPr>
            <w:r w:rsidRPr="00380A59">
              <w:rPr>
                <w:rFonts w:ascii="Times New Roman" w:hAnsi="Times New Roman" w:cs="Times New Roman"/>
                <w:szCs w:val="24"/>
              </w:rPr>
              <w:t>SD</w:t>
            </w:r>
          </w:p>
        </w:tc>
        <w:tc>
          <w:tcPr>
            <w:tcW w:w="810" w:type="dxa"/>
            <w:tcBorders>
              <w:bottom w:val="single" w:sz="4" w:space="0" w:color="auto"/>
            </w:tcBorders>
            <w:vAlign w:val="center"/>
          </w:tcPr>
          <w:p w14:paraId="2FE07AFF" w14:textId="77777777" w:rsidR="00E82E41" w:rsidRPr="00380A59" w:rsidRDefault="00E82E41" w:rsidP="00BE4D20">
            <w:pPr>
              <w:jc w:val="center"/>
              <w:rPr>
                <w:rFonts w:ascii="Times New Roman" w:hAnsi="Times New Roman" w:cs="Times New Roman"/>
                <w:szCs w:val="24"/>
              </w:rPr>
            </w:pPr>
            <w:r w:rsidRPr="00380A59">
              <w:rPr>
                <w:rFonts w:ascii="Times New Roman" w:hAnsi="Times New Roman" w:cs="Times New Roman"/>
                <w:szCs w:val="24"/>
              </w:rPr>
              <w:t>Mean</w:t>
            </w:r>
          </w:p>
        </w:tc>
        <w:tc>
          <w:tcPr>
            <w:tcW w:w="810" w:type="dxa"/>
            <w:tcBorders>
              <w:bottom w:val="single" w:sz="4" w:space="0" w:color="auto"/>
            </w:tcBorders>
            <w:vAlign w:val="center"/>
          </w:tcPr>
          <w:p w14:paraId="51DB6074" w14:textId="77777777" w:rsidR="00E82E41" w:rsidRPr="00380A59" w:rsidRDefault="00E82E41" w:rsidP="00BE4D20">
            <w:pPr>
              <w:jc w:val="center"/>
              <w:rPr>
                <w:rFonts w:ascii="Times New Roman" w:hAnsi="Times New Roman" w:cs="Times New Roman"/>
                <w:szCs w:val="24"/>
              </w:rPr>
            </w:pPr>
            <w:r w:rsidRPr="00380A59">
              <w:rPr>
                <w:rFonts w:ascii="Times New Roman" w:hAnsi="Times New Roman" w:cs="Times New Roman"/>
                <w:szCs w:val="24"/>
              </w:rPr>
              <w:t>SD</w:t>
            </w:r>
          </w:p>
        </w:tc>
        <w:tc>
          <w:tcPr>
            <w:tcW w:w="1350" w:type="dxa"/>
            <w:vMerge/>
            <w:tcBorders>
              <w:bottom w:val="single" w:sz="4" w:space="0" w:color="auto"/>
            </w:tcBorders>
            <w:vAlign w:val="center"/>
          </w:tcPr>
          <w:p w14:paraId="681025DE" w14:textId="77777777" w:rsidR="00E82E41" w:rsidRPr="00380A59" w:rsidRDefault="00E82E41" w:rsidP="00BE4D20">
            <w:pPr>
              <w:rPr>
                <w:rFonts w:ascii="Times New Roman" w:hAnsi="Times New Roman" w:cs="Times New Roman"/>
                <w:szCs w:val="24"/>
              </w:rPr>
            </w:pPr>
          </w:p>
        </w:tc>
      </w:tr>
      <w:tr w:rsidR="00E82E41" w:rsidRPr="00380A59" w14:paraId="7B943A44" w14:textId="77777777" w:rsidTr="00380A59">
        <w:trPr>
          <w:trHeight w:val="293"/>
        </w:trPr>
        <w:tc>
          <w:tcPr>
            <w:tcW w:w="9090" w:type="dxa"/>
            <w:gridSpan w:val="6"/>
            <w:tcBorders>
              <w:top w:val="single" w:sz="4" w:space="0" w:color="auto"/>
            </w:tcBorders>
            <w:vAlign w:val="center"/>
          </w:tcPr>
          <w:p w14:paraId="12B66D85" w14:textId="77777777" w:rsidR="00E82E41" w:rsidRPr="00380A59" w:rsidRDefault="00E82E41" w:rsidP="00BE4D20">
            <w:pPr>
              <w:rPr>
                <w:rFonts w:ascii="Times New Roman" w:hAnsi="Times New Roman" w:cs="Times New Roman"/>
                <w:szCs w:val="24"/>
              </w:rPr>
            </w:pPr>
            <w:r w:rsidRPr="00380A59">
              <w:rPr>
                <w:rFonts w:ascii="Times New Roman" w:hAnsi="Times New Roman" w:cs="Times New Roman"/>
                <w:b/>
                <w:szCs w:val="24"/>
              </w:rPr>
              <w:t>Panel A: Household water consumption for new residential buildings</w:t>
            </w:r>
          </w:p>
        </w:tc>
      </w:tr>
      <w:tr w:rsidR="00E82E41" w:rsidRPr="00380A59" w14:paraId="3E61E377" w14:textId="77777777" w:rsidTr="00380A59">
        <w:trPr>
          <w:trHeight w:val="293"/>
        </w:trPr>
        <w:tc>
          <w:tcPr>
            <w:tcW w:w="4410" w:type="dxa"/>
            <w:vAlign w:val="center"/>
          </w:tcPr>
          <w:p w14:paraId="008C3054" w14:textId="77777777" w:rsidR="00E82E41" w:rsidRPr="00380A59" w:rsidRDefault="00E82E41" w:rsidP="00BE4D20">
            <w:pPr>
              <w:rPr>
                <w:rFonts w:ascii="Times New Roman" w:hAnsi="Times New Roman" w:cs="Times New Roman"/>
                <w:szCs w:val="24"/>
              </w:rPr>
            </w:pPr>
            <w:r w:rsidRPr="00380A59">
              <w:rPr>
                <w:rFonts w:ascii="Times New Roman" w:hAnsi="Times New Roman" w:cs="Times New Roman"/>
                <w:szCs w:val="24"/>
              </w:rPr>
              <w:t>Mean water use (</w:t>
            </w:r>
            <w:r w:rsidRPr="00380A59">
              <w:rPr>
                <w:rFonts w:ascii="Times New Roman" w:hAnsi="Times New Roman" w:cs="Times New Roman"/>
                <w:i/>
                <w:szCs w:val="24"/>
              </w:rPr>
              <w:t>m</w:t>
            </w:r>
            <w:r w:rsidRPr="00380A59">
              <w:rPr>
                <w:rFonts w:ascii="Times New Roman" w:hAnsi="Times New Roman" w:cs="Times New Roman"/>
                <w:szCs w:val="24"/>
                <w:vertAlign w:val="superscript"/>
              </w:rPr>
              <w:t>3</w:t>
            </w:r>
            <w:r w:rsidRPr="00380A59">
              <w:rPr>
                <w:rFonts w:ascii="Times New Roman" w:hAnsi="Times New Roman" w:cs="Times New Roman"/>
                <w:szCs w:val="24"/>
              </w:rPr>
              <w:t>)</w:t>
            </w:r>
          </w:p>
        </w:tc>
        <w:tc>
          <w:tcPr>
            <w:tcW w:w="810" w:type="dxa"/>
            <w:vAlign w:val="center"/>
          </w:tcPr>
          <w:p w14:paraId="1D26B01A" w14:textId="77777777" w:rsidR="00E82E41" w:rsidRPr="00380A59" w:rsidRDefault="00E82E41" w:rsidP="00BE4D20">
            <w:pPr>
              <w:jc w:val="center"/>
              <w:rPr>
                <w:rFonts w:ascii="Times New Roman" w:hAnsi="Times New Roman" w:cs="Times New Roman"/>
                <w:szCs w:val="24"/>
              </w:rPr>
            </w:pPr>
            <w:r w:rsidRPr="00380A59">
              <w:rPr>
                <w:rFonts w:ascii="Times New Roman" w:hAnsi="Times New Roman" w:cs="Times New Roman"/>
                <w:color w:val="000000"/>
                <w:szCs w:val="24"/>
              </w:rPr>
              <w:t>12.79</w:t>
            </w:r>
          </w:p>
        </w:tc>
        <w:tc>
          <w:tcPr>
            <w:tcW w:w="900" w:type="dxa"/>
            <w:vAlign w:val="center"/>
          </w:tcPr>
          <w:p w14:paraId="703EA804" w14:textId="77777777" w:rsidR="00E82E41" w:rsidRPr="00380A59" w:rsidRDefault="00E82E41" w:rsidP="00BE4D20">
            <w:pPr>
              <w:jc w:val="center"/>
              <w:rPr>
                <w:rFonts w:ascii="Times New Roman" w:hAnsi="Times New Roman" w:cs="Times New Roman"/>
                <w:szCs w:val="24"/>
              </w:rPr>
            </w:pPr>
            <w:r w:rsidRPr="00380A59">
              <w:rPr>
                <w:rFonts w:ascii="Times New Roman" w:hAnsi="Times New Roman" w:cs="Times New Roman"/>
                <w:color w:val="000000"/>
                <w:szCs w:val="24"/>
              </w:rPr>
              <w:t>8.15</w:t>
            </w:r>
          </w:p>
        </w:tc>
        <w:tc>
          <w:tcPr>
            <w:tcW w:w="810" w:type="dxa"/>
            <w:vAlign w:val="center"/>
          </w:tcPr>
          <w:p w14:paraId="2EC08D3D" w14:textId="77777777" w:rsidR="00E82E41" w:rsidRPr="00380A59" w:rsidRDefault="00E82E41" w:rsidP="00BE4D20">
            <w:pPr>
              <w:jc w:val="center"/>
              <w:rPr>
                <w:rFonts w:ascii="Times New Roman" w:hAnsi="Times New Roman" w:cs="Times New Roman"/>
                <w:szCs w:val="24"/>
              </w:rPr>
            </w:pPr>
            <w:r w:rsidRPr="00380A59">
              <w:rPr>
                <w:rFonts w:ascii="Times New Roman" w:hAnsi="Times New Roman" w:cs="Times New Roman"/>
                <w:szCs w:val="24"/>
              </w:rPr>
              <w:t>12.67</w:t>
            </w:r>
          </w:p>
        </w:tc>
        <w:tc>
          <w:tcPr>
            <w:tcW w:w="810" w:type="dxa"/>
            <w:vAlign w:val="center"/>
          </w:tcPr>
          <w:p w14:paraId="2BF72F0F" w14:textId="77777777" w:rsidR="00E82E41" w:rsidRPr="00380A59" w:rsidRDefault="00E82E41" w:rsidP="00BE4D20">
            <w:pPr>
              <w:jc w:val="center"/>
              <w:rPr>
                <w:rFonts w:ascii="Times New Roman" w:hAnsi="Times New Roman" w:cs="Times New Roman"/>
                <w:szCs w:val="24"/>
              </w:rPr>
            </w:pPr>
            <w:r w:rsidRPr="00380A59">
              <w:rPr>
                <w:rFonts w:ascii="Times New Roman" w:hAnsi="Times New Roman" w:cs="Times New Roman"/>
                <w:color w:val="000000"/>
                <w:szCs w:val="24"/>
              </w:rPr>
              <w:t>8.10</w:t>
            </w:r>
          </w:p>
        </w:tc>
        <w:tc>
          <w:tcPr>
            <w:tcW w:w="1350" w:type="dxa"/>
            <w:vAlign w:val="center"/>
          </w:tcPr>
          <w:p w14:paraId="44D51A61" w14:textId="77777777" w:rsidR="00E82E41" w:rsidRPr="00380A59" w:rsidRDefault="00E82E41" w:rsidP="00BE4D20">
            <w:pPr>
              <w:jc w:val="center"/>
              <w:rPr>
                <w:rFonts w:ascii="Times New Roman" w:eastAsia="Times New Roman" w:hAnsi="Times New Roman" w:cs="Times New Roman"/>
                <w:color w:val="000000"/>
                <w:szCs w:val="24"/>
                <w:lang w:val="en-SG"/>
              </w:rPr>
            </w:pPr>
            <w:r w:rsidRPr="00380A59">
              <w:rPr>
                <w:rFonts w:ascii="Times New Roman" w:hAnsi="Times New Roman" w:cs="Times New Roman"/>
                <w:color w:val="000000"/>
                <w:szCs w:val="24"/>
              </w:rPr>
              <w:t>-0.01</w:t>
            </w:r>
          </w:p>
        </w:tc>
      </w:tr>
      <w:tr w:rsidR="00E82E41" w:rsidRPr="00380A59" w14:paraId="2AB3168F" w14:textId="77777777" w:rsidTr="00380A59">
        <w:trPr>
          <w:trHeight w:val="293"/>
        </w:trPr>
        <w:tc>
          <w:tcPr>
            <w:tcW w:w="4410" w:type="dxa"/>
            <w:tcBorders>
              <w:bottom w:val="single" w:sz="4" w:space="0" w:color="auto"/>
            </w:tcBorders>
            <w:vAlign w:val="center"/>
          </w:tcPr>
          <w:p w14:paraId="4C60191B" w14:textId="77777777" w:rsidR="00E82E41" w:rsidRPr="00380A59" w:rsidRDefault="00E82E41" w:rsidP="00BE4D20">
            <w:pPr>
              <w:rPr>
                <w:rFonts w:ascii="Times New Roman" w:hAnsi="Times New Roman" w:cs="Times New Roman"/>
                <w:b/>
                <w:bCs/>
                <w:szCs w:val="24"/>
              </w:rPr>
            </w:pPr>
            <w:r w:rsidRPr="00380A59">
              <w:rPr>
                <w:rFonts w:ascii="Times New Roman" w:hAnsi="Times New Roman" w:cs="Times New Roman"/>
                <w:b/>
                <w:bCs/>
                <w:szCs w:val="24"/>
              </w:rPr>
              <w:t>Observations</w:t>
            </w:r>
          </w:p>
        </w:tc>
        <w:tc>
          <w:tcPr>
            <w:tcW w:w="1710" w:type="dxa"/>
            <w:gridSpan w:val="2"/>
            <w:tcBorders>
              <w:bottom w:val="single" w:sz="4" w:space="0" w:color="auto"/>
            </w:tcBorders>
            <w:vAlign w:val="center"/>
          </w:tcPr>
          <w:p w14:paraId="1DB00896" w14:textId="77777777" w:rsidR="00E82E41" w:rsidRPr="00380A59" w:rsidRDefault="00E82E41" w:rsidP="00BE4D20">
            <w:pPr>
              <w:jc w:val="center"/>
              <w:rPr>
                <w:rFonts w:ascii="Times New Roman" w:hAnsi="Times New Roman" w:cs="Times New Roman"/>
                <w:color w:val="000000"/>
                <w:szCs w:val="24"/>
              </w:rPr>
            </w:pPr>
            <w:r w:rsidRPr="00380A59">
              <w:rPr>
                <w:rFonts w:ascii="Times New Roman" w:hAnsi="Times New Roman" w:cs="Times New Roman"/>
                <w:color w:val="000000"/>
                <w:szCs w:val="24"/>
              </w:rPr>
              <w:t>2,651,261</w:t>
            </w:r>
          </w:p>
        </w:tc>
        <w:tc>
          <w:tcPr>
            <w:tcW w:w="1620" w:type="dxa"/>
            <w:gridSpan w:val="2"/>
            <w:tcBorders>
              <w:bottom w:val="single" w:sz="4" w:space="0" w:color="auto"/>
            </w:tcBorders>
            <w:vAlign w:val="center"/>
          </w:tcPr>
          <w:p w14:paraId="05462BED" w14:textId="77777777" w:rsidR="00E82E41" w:rsidRPr="00380A59" w:rsidRDefault="00E82E41" w:rsidP="00BE4D20">
            <w:pPr>
              <w:jc w:val="center"/>
              <w:rPr>
                <w:rFonts w:ascii="Times New Roman" w:hAnsi="Times New Roman" w:cs="Times New Roman"/>
                <w:szCs w:val="24"/>
              </w:rPr>
            </w:pPr>
            <w:r w:rsidRPr="00380A59">
              <w:rPr>
                <w:rFonts w:ascii="Times New Roman" w:hAnsi="Times New Roman" w:cs="Times New Roman"/>
                <w:szCs w:val="24"/>
              </w:rPr>
              <w:t>6,423,084</w:t>
            </w:r>
          </w:p>
        </w:tc>
        <w:tc>
          <w:tcPr>
            <w:tcW w:w="1350" w:type="dxa"/>
            <w:tcBorders>
              <w:bottom w:val="single" w:sz="4" w:space="0" w:color="auto"/>
            </w:tcBorders>
            <w:vAlign w:val="center"/>
          </w:tcPr>
          <w:p w14:paraId="700FD6DF" w14:textId="77777777" w:rsidR="00E82E41" w:rsidRPr="00380A59" w:rsidRDefault="00E82E41" w:rsidP="00BE4D20">
            <w:pPr>
              <w:jc w:val="center"/>
              <w:rPr>
                <w:rFonts w:ascii="Times New Roman" w:hAnsi="Times New Roman" w:cs="Times New Roman"/>
                <w:szCs w:val="24"/>
              </w:rPr>
            </w:pPr>
            <w:r w:rsidRPr="00380A59">
              <w:rPr>
                <w:rFonts w:ascii="Times New Roman" w:hAnsi="Times New Roman" w:cs="Times New Roman"/>
                <w:szCs w:val="24"/>
              </w:rPr>
              <w:t>9,074,345</w:t>
            </w:r>
          </w:p>
        </w:tc>
      </w:tr>
      <w:tr w:rsidR="00E82E41" w:rsidRPr="00380A59" w14:paraId="327F4506" w14:textId="77777777" w:rsidTr="00380A59">
        <w:trPr>
          <w:trHeight w:val="293"/>
        </w:trPr>
        <w:tc>
          <w:tcPr>
            <w:tcW w:w="9090" w:type="dxa"/>
            <w:gridSpan w:val="6"/>
            <w:tcBorders>
              <w:top w:val="single" w:sz="4" w:space="0" w:color="auto"/>
            </w:tcBorders>
            <w:vAlign w:val="center"/>
          </w:tcPr>
          <w:p w14:paraId="33753501" w14:textId="77777777" w:rsidR="00E82E41" w:rsidRPr="00380A59" w:rsidRDefault="00E82E41" w:rsidP="00BE4D20">
            <w:pPr>
              <w:rPr>
                <w:rFonts w:ascii="Times New Roman" w:hAnsi="Times New Roman" w:cs="Times New Roman"/>
                <w:szCs w:val="24"/>
              </w:rPr>
            </w:pPr>
            <w:r w:rsidRPr="00380A59">
              <w:rPr>
                <w:rFonts w:ascii="Times New Roman" w:hAnsi="Times New Roman" w:cs="Times New Roman"/>
                <w:b/>
                <w:szCs w:val="24"/>
              </w:rPr>
              <w:t>Panel B: Household electricity consumption for new residential buildings</w:t>
            </w:r>
          </w:p>
        </w:tc>
      </w:tr>
      <w:tr w:rsidR="00E82E41" w:rsidRPr="00380A59" w14:paraId="25A1E5A0" w14:textId="77777777" w:rsidTr="00380A59">
        <w:trPr>
          <w:trHeight w:val="293"/>
        </w:trPr>
        <w:tc>
          <w:tcPr>
            <w:tcW w:w="4410" w:type="dxa"/>
            <w:vAlign w:val="center"/>
          </w:tcPr>
          <w:p w14:paraId="5787D2F7" w14:textId="77777777" w:rsidR="00E82E41" w:rsidRPr="00380A59" w:rsidRDefault="00E82E41" w:rsidP="00BE4D20">
            <w:pPr>
              <w:rPr>
                <w:rFonts w:ascii="Times New Roman" w:hAnsi="Times New Roman" w:cs="Times New Roman"/>
                <w:szCs w:val="24"/>
              </w:rPr>
            </w:pPr>
            <w:r w:rsidRPr="00380A59">
              <w:rPr>
                <w:rFonts w:ascii="Times New Roman" w:hAnsi="Times New Roman" w:cs="Times New Roman"/>
                <w:szCs w:val="24"/>
              </w:rPr>
              <w:t>Mean electricity use (</w:t>
            </w:r>
            <w:r w:rsidRPr="00380A59">
              <w:rPr>
                <w:rFonts w:ascii="Times New Roman" w:hAnsi="Times New Roman" w:cs="Times New Roman"/>
                <w:i/>
                <w:szCs w:val="24"/>
              </w:rPr>
              <w:t>kwh</w:t>
            </w:r>
            <w:r w:rsidRPr="00380A59">
              <w:rPr>
                <w:rFonts w:ascii="Times New Roman" w:hAnsi="Times New Roman" w:cs="Times New Roman"/>
                <w:szCs w:val="24"/>
              </w:rPr>
              <w:t>)</w:t>
            </w:r>
          </w:p>
        </w:tc>
        <w:tc>
          <w:tcPr>
            <w:tcW w:w="810" w:type="dxa"/>
            <w:vAlign w:val="center"/>
          </w:tcPr>
          <w:p w14:paraId="10B53B21" w14:textId="77777777" w:rsidR="00E82E41" w:rsidRPr="00380A59" w:rsidRDefault="00E82E41" w:rsidP="00BE4D20">
            <w:pPr>
              <w:jc w:val="center"/>
              <w:rPr>
                <w:rFonts w:ascii="Times New Roman" w:hAnsi="Times New Roman" w:cs="Times New Roman"/>
                <w:color w:val="000000"/>
                <w:szCs w:val="24"/>
              </w:rPr>
            </w:pPr>
            <w:r w:rsidRPr="00380A59">
              <w:rPr>
                <w:rFonts w:ascii="Times New Roman" w:hAnsi="Times New Roman" w:cs="Times New Roman"/>
                <w:color w:val="000000"/>
                <w:szCs w:val="24"/>
              </w:rPr>
              <w:t>311.2</w:t>
            </w:r>
          </w:p>
        </w:tc>
        <w:tc>
          <w:tcPr>
            <w:tcW w:w="900" w:type="dxa"/>
            <w:vAlign w:val="center"/>
          </w:tcPr>
          <w:p w14:paraId="13AA1BF6" w14:textId="77777777" w:rsidR="00E82E41" w:rsidRPr="00380A59" w:rsidRDefault="00E82E41" w:rsidP="00BE4D20">
            <w:pPr>
              <w:jc w:val="center"/>
              <w:rPr>
                <w:rFonts w:ascii="Times New Roman" w:hAnsi="Times New Roman" w:cs="Times New Roman"/>
                <w:color w:val="000000"/>
                <w:szCs w:val="24"/>
              </w:rPr>
            </w:pPr>
            <w:r w:rsidRPr="00380A59">
              <w:rPr>
                <w:rFonts w:ascii="Times New Roman" w:hAnsi="Times New Roman" w:cs="Times New Roman"/>
                <w:color w:val="000000"/>
                <w:szCs w:val="24"/>
              </w:rPr>
              <w:t>88.4</w:t>
            </w:r>
          </w:p>
        </w:tc>
        <w:tc>
          <w:tcPr>
            <w:tcW w:w="810" w:type="dxa"/>
            <w:vAlign w:val="center"/>
          </w:tcPr>
          <w:p w14:paraId="7FFF5DF7" w14:textId="77777777" w:rsidR="00E82E41" w:rsidRPr="00380A59" w:rsidRDefault="00E82E41" w:rsidP="00BE4D20">
            <w:pPr>
              <w:jc w:val="center"/>
              <w:rPr>
                <w:rFonts w:ascii="Times New Roman" w:hAnsi="Times New Roman" w:cs="Times New Roman"/>
                <w:szCs w:val="24"/>
              </w:rPr>
            </w:pPr>
            <w:r w:rsidRPr="00380A59">
              <w:rPr>
                <w:rFonts w:ascii="Times New Roman" w:hAnsi="Times New Roman" w:cs="Times New Roman"/>
                <w:szCs w:val="24"/>
              </w:rPr>
              <w:t>315</w:t>
            </w:r>
          </w:p>
        </w:tc>
        <w:tc>
          <w:tcPr>
            <w:tcW w:w="810" w:type="dxa"/>
            <w:vAlign w:val="center"/>
          </w:tcPr>
          <w:p w14:paraId="02C4D661" w14:textId="77777777" w:rsidR="00E82E41" w:rsidRPr="00380A59" w:rsidRDefault="00E82E41" w:rsidP="00BE4D20">
            <w:pPr>
              <w:jc w:val="center"/>
              <w:rPr>
                <w:rFonts w:ascii="Times New Roman" w:hAnsi="Times New Roman" w:cs="Times New Roman"/>
                <w:szCs w:val="24"/>
              </w:rPr>
            </w:pPr>
            <w:r w:rsidRPr="00380A59">
              <w:rPr>
                <w:rFonts w:ascii="Times New Roman" w:hAnsi="Times New Roman" w:cs="Times New Roman"/>
                <w:szCs w:val="24"/>
              </w:rPr>
              <w:t>90.5</w:t>
            </w:r>
          </w:p>
        </w:tc>
        <w:tc>
          <w:tcPr>
            <w:tcW w:w="1350" w:type="dxa"/>
            <w:vAlign w:val="center"/>
          </w:tcPr>
          <w:p w14:paraId="5460EE46" w14:textId="77777777" w:rsidR="00E82E41" w:rsidRPr="00380A59" w:rsidRDefault="00E82E41" w:rsidP="00BE4D20">
            <w:pPr>
              <w:jc w:val="center"/>
              <w:rPr>
                <w:rFonts w:ascii="Times New Roman" w:hAnsi="Times New Roman" w:cs="Times New Roman"/>
                <w:szCs w:val="24"/>
              </w:rPr>
            </w:pPr>
            <w:r w:rsidRPr="00380A59">
              <w:rPr>
                <w:rFonts w:ascii="Times New Roman" w:hAnsi="Times New Roman" w:cs="Times New Roman"/>
                <w:szCs w:val="24"/>
              </w:rPr>
              <w:t>0.04</w:t>
            </w:r>
          </w:p>
        </w:tc>
      </w:tr>
      <w:tr w:rsidR="00E82E41" w:rsidRPr="00380A59" w14:paraId="6D80E0C2" w14:textId="77777777" w:rsidTr="00380A59">
        <w:trPr>
          <w:trHeight w:val="293"/>
        </w:trPr>
        <w:tc>
          <w:tcPr>
            <w:tcW w:w="4410" w:type="dxa"/>
            <w:tcBorders>
              <w:bottom w:val="single" w:sz="4" w:space="0" w:color="auto"/>
            </w:tcBorders>
            <w:vAlign w:val="center"/>
          </w:tcPr>
          <w:p w14:paraId="4EF2EEB6" w14:textId="77777777" w:rsidR="00E82E41" w:rsidRPr="00380A59" w:rsidRDefault="00E82E41" w:rsidP="00BE4D20">
            <w:pPr>
              <w:rPr>
                <w:rFonts w:ascii="Times New Roman" w:hAnsi="Times New Roman" w:cs="Times New Roman"/>
                <w:b/>
                <w:bCs/>
                <w:szCs w:val="24"/>
              </w:rPr>
            </w:pPr>
            <w:r w:rsidRPr="00380A59">
              <w:rPr>
                <w:rFonts w:ascii="Times New Roman" w:hAnsi="Times New Roman" w:cs="Times New Roman"/>
                <w:b/>
                <w:bCs/>
                <w:szCs w:val="24"/>
              </w:rPr>
              <w:t>Observations</w:t>
            </w:r>
          </w:p>
        </w:tc>
        <w:tc>
          <w:tcPr>
            <w:tcW w:w="1710" w:type="dxa"/>
            <w:gridSpan w:val="2"/>
            <w:tcBorders>
              <w:bottom w:val="single" w:sz="4" w:space="0" w:color="auto"/>
            </w:tcBorders>
            <w:vAlign w:val="center"/>
          </w:tcPr>
          <w:p w14:paraId="58BC8FD0" w14:textId="77777777" w:rsidR="00E82E41" w:rsidRPr="00380A59" w:rsidRDefault="00E82E41" w:rsidP="00BE4D20">
            <w:pPr>
              <w:jc w:val="center"/>
              <w:rPr>
                <w:rFonts w:ascii="Times New Roman" w:hAnsi="Times New Roman" w:cs="Times New Roman"/>
                <w:color w:val="000000"/>
                <w:szCs w:val="24"/>
              </w:rPr>
            </w:pPr>
            <w:r w:rsidRPr="00380A59">
              <w:rPr>
                <w:rFonts w:ascii="Times New Roman" w:hAnsi="Times New Roman" w:cs="Times New Roman"/>
                <w:color w:val="000000"/>
                <w:szCs w:val="24"/>
              </w:rPr>
              <w:t>45,094</w:t>
            </w:r>
          </w:p>
        </w:tc>
        <w:tc>
          <w:tcPr>
            <w:tcW w:w="1620" w:type="dxa"/>
            <w:gridSpan w:val="2"/>
            <w:tcBorders>
              <w:bottom w:val="single" w:sz="4" w:space="0" w:color="auto"/>
            </w:tcBorders>
            <w:vAlign w:val="center"/>
          </w:tcPr>
          <w:p w14:paraId="54E5F448" w14:textId="77777777" w:rsidR="00E82E41" w:rsidRPr="00380A59" w:rsidRDefault="00E82E41" w:rsidP="00BE4D20">
            <w:pPr>
              <w:jc w:val="center"/>
              <w:rPr>
                <w:rFonts w:ascii="Times New Roman" w:hAnsi="Times New Roman" w:cs="Times New Roman"/>
                <w:szCs w:val="24"/>
              </w:rPr>
            </w:pPr>
            <w:r w:rsidRPr="00380A59">
              <w:rPr>
                <w:rFonts w:ascii="Times New Roman" w:hAnsi="Times New Roman" w:cs="Times New Roman"/>
                <w:szCs w:val="24"/>
              </w:rPr>
              <w:t>106,100</w:t>
            </w:r>
          </w:p>
        </w:tc>
        <w:tc>
          <w:tcPr>
            <w:tcW w:w="1350" w:type="dxa"/>
            <w:tcBorders>
              <w:bottom w:val="single" w:sz="4" w:space="0" w:color="auto"/>
            </w:tcBorders>
            <w:vAlign w:val="center"/>
          </w:tcPr>
          <w:p w14:paraId="14D94035" w14:textId="77777777" w:rsidR="00E82E41" w:rsidRPr="00380A59" w:rsidRDefault="00E82E41" w:rsidP="00BE4D20">
            <w:pPr>
              <w:jc w:val="center"/>
              <w:rPr>
                <w:rFonts w:ascii="Times New Roman" w:hAnsi="Times New Roman" w:cs="Times New Roman"/>
                <w:szCs w:val="24"/>
              </w:rPr>
            </w:pPr>
            <w:r w:rsidRPr="00380A59">
              <w:rPr>
                <w:rFonts w:ascii="Times New Roman" w:eastAsia="Times New Roman" w:hAnsi="Times New Roman" w:cs="Times New Roman"/>
                <w:szCs w:val="24"/>
                <w:lang w:eastAsia="ru-RU"/>
              </w:rPr>
              <w:t>151,194</w:t>
            </w:r>
          </w:p>
        </w:tc>
      </w:tr>
      <w:tr w:rsidR="00E82E41" w:rsidRPr="00380A59" w14:paraId="72D74691" w14:textId="77777777" w:rsidTr="00380A59">
        <w:trPr>
          <w:trHeight w:val="293"/>
        </w:trPr>
        <w:tc>
          <w:tcPr>
            <w:tcW w:w="9090" w:type="dxa"/>
            <w:gridSpan w:val="6"/>
            <w:tcBorders>
              <w:top w:val="single" w:sz="4" w:space="0" w:color="auto"/>
            </w:tcBorders>
            <w:vAlign w:val="center"/>
          </w:tcPr>
          <w:p w14:paraId="043B5277" w14:textId="77777777" w:rsidR="00E82E41" w:rsidRPr="00380A59" w:rsidRDefault="00E82E41" w:rsidP="00BE4D20">
            <w:pPr>
              <w:rPr>
                <w:rFonts w:ascii="Times New Roman" w:hAnsi="Times New Roman" w:cs="Times New Roman"/>
                <w:szCs w:val="24"/>
              </w:rPr>
            </w:pPr>
            <w:r w:rsidRPr="00380A59">
              <w:rPr>
                <w:rFonts w:ascii="Times New Roman" w:hAnsi="Times New Roman" w:cs="Times New Roman"/>
                <w:b/>
                <w:szCs w:val="24"/>
              </w:rPr>
              <w:t>Panel C: Account level water consumption for existing non-residential buildings</w:t>
            </w:r>
          </w:p>
        </w:tc>
      </w:tr>
      <w:tr w:rsidR="00E82E41" w:rsidRPr="00380A59" w14:paraId="1652C3DC" w14:textId="77777777" w:rsidTr="00380A59">
        <w:trPr>
          <w:trHeight w:val="293"/>
        </w:trPr>
        <w:tc>
          <w:tcPr>
            <w:tcW w:w="4410" w:type="dxa"/>
            <w:vAlign w:val="center"/>
          </w:tcPr>
          <w:p w14:paraId="47BB1060" w14:textId="77777777" w:rsidR="00E82E41" w:rsidRPr="00380A59" w:rsidRDefault="00E82E41" w:rsidP="00BE4D20">
            <w:pPr>
              <w:rPr>
                <w:rFonts w:ascii="Times New Roman" w:hAnsi="Times New Roman" w:cs="Times New Roman"/>
                <w:szCs w:val="24"/>
              </w:rPr>
            </w:pPr>
            <w:r w:rsidRPr="00380A59">
              <w:rPr>
                <w:rFonts w:ascii="Times New Roman" w:hAnsi="Times New Roman" w:cs="Times New Roman"/>
                <w:szCs w:val="24"/>
              </w:rPr>
              <w:t>Mean water use before certification (</w:t>
            </w:r>
            <w:r w:rsidRPr="00380A59">
              <w:rPr>
                <w:rFonts w:ascii="Times New Roman" w:hAnsi="Times New Roman" w:cs="Times New Roman"/>
                <w:i/>
                <w:szCs w:val="24"/>
              </w:rPr>
              <w:t>m</w:t>
            </w:r>
            <w:r w:rsidRPr="00380A59">
              <w:rPr>
                <w:rFonts w:ascii="Times New Roman" w:hAnsi="Times New Roman" w:cs="Times New Roman"/>
                <w:szCs w:val="24"/>
                <w:vertAlign w:val="superscript"/>
              </w:rPr>
              <w:t>3</w:t>
            </w:r>
            <w:r w:rsidRPr="00380A59">
              <w:rPr>
                <w:rFonts w:ascii="Times New Roman" w:hAnsi="Times New Roman" w:cs="Times New Roman"/>
                <w:szCs w:val="24"/>
              </w:rPr>
              <w:t>)</w:t>
            </w:r>
          </w:p>
        </w:tc>
        <w:tc>
          <w:tcPr>
            <w:tcW w:w="810" w:type="dxa"/>
            <w:vAlign w:val="center"/>
          </w:tcPr>
          <w:p w14:paraId="6E701BB2" w14:textId="77777777" w:rsidR="00E82E41" w:rsidRPr="00380A59" w:rsidRDefault="00E82E41" w:rsidP="00BE4D20">
            <w:pPr>
              <w:jc w:val="center"/>
              <w:rPr>
                <w:rFonts w:ascii="Times New Roman" w:hAnsi="Times New Roman" w:cs="Times New Roman"/>
                <w:color w:val="000000"/>
                <w:szCs w:val="24"/>
              </w:rPr>
            </w:pPr>
            <w:r w:rsidRPr="00380A59">
              <w:rPr>
                <w:rFonts w:ascii="Times New Roman" w:hAnsi="Times New Roman" w:cs="Times New Roman"/>
                <w:color w:val="000000"/>
                <w:szCs w:val="24"/>
              </w:rPr>
              <w:t>58.36</w:t>
            </w:r>
          </w:p>
        </w:tc>
        <w:tc>
          <w:tcPr>
            <w:tcW w:w="900" w:type="dxa"/>
            <w:vAlign w:val="center"/>
          </w:tcPr>
          <w:p w14:paraId="5DE38049" w14:textId="77777777" w:rsidR="00E82E41" w:rsidRPr="00380A59" w:rsidRDefault="00E82E41" w:rsidP="00BE4D20">
            <w:pPr>
              <w:jc w:val="center"/>
              <w:rPr>
                <w:rFonts w:ascii="Times New Roman" w:hAnsi="Times New Roman" w:cs="Times New Roman"/>
                <w:color w:val="000000"/>
                <w:szCs w:val="24"/>
              </w:rPr>
            </w:pPr>
            <w:r w:rsidRPr="00380A59">
              <w:rPr>
                <w:rFonts w:ascii="Times New Roman" w:hAnsi="Times New Roman" w:cs="Times New Roman"/>
                <w:color w:val="000000"/>
                <w:szCs w:val="24"/>
              </w:rPr>
              <w:t>129.5</w:t>
            </w:r>
          </w:p>
        </w:tc>
        <w:tc>
          <w:tcPr>
            <w:tcW w:w="810" w:type="dxa"/>
            <w:vAlign w:val="center"/>
          </w:tcPr>
          <w:p w14:paraId="7BBD5DD6" w14:textId="77777777" w:rsidR="00E82E41" w:rsidRPr="00380A59" w:rsidRDefault="00E82E41" w:rsidP="00BE4D20">
            <w:pPr>
              <w:jc w:val="center"/>
              <w:rPr>
                <w:rFonts w:ascii="Times New Roman" w:hAnsi="Times New Roman" w:cs="Times New Roman"/>
                <w:szCs w:val="24"/>
              </w:rPr>
            </w:pPr>
            <w:r w:rsidRPr="00380A59">
              <w:rPr>
                <w:rFonts w:ascii="Times New Roman" w:hAnsi="Times New Roman" w:cs="Times New Roman"/>
                <w:color w:val="000000"/>
                <w:szCs w:val="24"/>
              </w:rPr>
              <w:t>75.93</w:t>
            </w:r>
          </w:p>
        </w:tc>
        <w:tc>
          <w:tcPr>
            <w:tcW w:w="810" w:type="dxa"/>
            <w:vAlign w:val="center"/>
          </w:tcPr>
          <w:p w14:paraId="2AC5DB78" w14:textId="77777777" w:rsidR="00E82E41" w:rsidRPr="00380A59" w:rsidRDefault="00E82E41" w:rsidP="00BE4D20">
            <w:pPr>
              <w:jc w:val="center"/>
              <w:rPr>
                <w:rFonts w:ascii="Times New Roman" w:hAnsi="Times New Roman" w:cs="Times New Roman"/>
                <w:szCs w:val="24"/>
              </w:rPr>
            </w:pPr>
            <w:r w:rsidRPr="00380A59">
              <w:rPr>
                <w:rFonts w:ascii="Times New Roman" w:hAnsi="Times New Roman" w:cs="Times New Roman"/>
                <w:szCs w:val="24"/>
              </w:rPr>
              <w:t>143.9</w:t>
            </w:r>
          </w:p>
        </w:tc>
        <w:tc>
          <w:tcPr>
            <w:tcW w:w="1350" w:type="dxa"/>
            <w:vAlign w:val="center"/>
          </w:tcPr>
          <w:p w14:paraId="038166D6" w14:textId="77777777" w:rsidR="00E82E41" w:rsidRPr="00380A59" w:rsidRDefault="00E82E41" w:rsidP="00BE4D20">
            <w:pPr>
              <w:jc w:val="center"/>
              <w:rPr>
                <w:rFonts w:ascii="Times New Roman" w:hAnsi="Times New Roman" w:cs="Times New Roman"/>
                <w:szCs w:val="24"/>
              </w:rPr>
            </w:pPr>
            <w:r w:rsidRPr="00380A59">
              <w:rPr>
                <w:rFonts w:ascii="Times New Roman" w:hAnsi="Times New Roman" w:cs="Times New Roman"/>
                <w:szCs w:val="24"/>
              </w:rPr>
              <w:t>0.13</w:t>
            </w:r>
          </w:p>
        </w:tc>
      </w:tr>
      <w:tr w:rsidR="00E82E41" w:rsidRPr="00380A59" w14:paraId="2F9876B2" w14:textId="77777777" w:rsidTr="00380A59">
        <w:trPr>
          <w:trHeight w:val="293"/>
        </w:trPr>
        <w:tc>
          <w:tcPr>
            <w:tcW w:w="4410" w:type="dxa"/>
            <w:vAlign w:val="center"/>
          </w:tcPr>
          <w:p w14:paraId="00309788" w14:textId="77777777" w:rsidR="00E82E41" w:rsidRPr="00380A59" w:rsidRDefault="00E82E41" w:rsidP="00BE4D20">
            <w:pPr>
              <w:rPr>
                <w:rFonts w:ascii="Times New Roman" w:hAnsi="Times New Roman" w:cs="Times New Roman"/>
                <w:szCs w:val="24"/>
              </w:rPr>
            </w:pPr>
            <w:r w:rsidRPr="00380A59">
              <w:rPr>
                <w:rFonts w:ascii="Times New Roman" w:hAnsi="Times New Roman" w:cs="Times New Roman"/>
                <w:szCs w:val="24"/>
              </w:rPr>
              <w:t>Mean water use after certification (</w:t>
            </w:r>
            <w:r w:rsidRPr="00380A59">
              <w:rPr>
                <w:rFonts w:ascii="Times New Roman" w:hAnsi="Times New Roman" w:cs="Times New Roman"/>
                <w:i/>
                <w:szCs w:val="24"/>
              </w:rPr>
              <w:t>m</w:t>
            </w:r>
            <w:r w:rsidRPr="00380A59">
              <w:rPr>
                <w:rFonts w:ascii="Times New Roman" w:hAnsi="Times New Roman" w:cs="Times New Roman"/>
                <w:szCs w:val="24"/>
                <w:vertAlign w:val="superscript"/>
              </w:rPr>
              <w:t>3</w:t>
            </w:r>
            <w:r w:rsidRPr="00380A59">
              <w:rPr>
                <w:rFonts w:ascii="Times New Roman" w:hAnsi="Times New Roman" w:cs="Times New Roman"/>
                <w:szCs w:val="24"/>
              </w:rPr>
              <w:t>)</w:t>
            </w:r>
          </w:p>
        </w:tc>
        <w:tc>
          <w:tcPr>
            <w:tcW w:w="810" w:type="dxa"/>
            <w:vAlign w:val="center"/>
          </w:tcPr>
          <w:p w14:paraId="6331F041" w14:textId="77777777" w:rsidR="00E82E41" w:rsidRPr="00380A59" w:rsidRDefault="00E82E41" w:rsidP="00BE4D20">
            <w:pPr>
              <w:jc w:val="center"/>
              <w:rPr>
                <w:rFonts w:ascii="Times New Roman" w:hAnsi="Times New Roman" w:cs="Times New Roman"/>
                <w:color w:val="000000"/>
                <w:szCs w:val="24"/>
              </w:rPr>
            </w:pPr>
            <w:r w:rsidRPr="00380A59">
              <w:rPr>
                <w:rFonts w:ascii="Times New Roman" w:hAnsi="Times New Roman" w:cs="Times New Roman"/>
                <w:color w:val="000000"/>
                <w:szCs w:val="24"/>
              </w:rPr>
              <w:t>59.5</w:t>
            </w:r>
          </w:p>
        </w:tc>
        <w:tc>
          <w:tcPr>
            <w:tcW w:w="900" w:type="dxa"/>
            <w:vAlign w:val="center"/>
          </w:tcPr>
          <w:p w14:paraId="0DDAE222" w14:textId="77777777" w:rsidR="00E82E41" w:rsidRPr="00380A59" w:rsidRDefault="00E82E41" w:rsidP="00BE4D20">
            <w:pPr>
              <w:jc w:val="center"/>
              <w:rPr>
                <w:rFonts w:ascii="Times New Roman" w:hAnsi="Times New Roman" w:cs="Times New Roman"/>
                <w:color w:val="000000"/>
                <w:szCs w:val="24"/>
              </w:rPr>
            </w:pPr>
            <w:r w:rsidRPr="00380A59">
              <w:rPr>
                <w:rFonts w:ascii="Times New Roman" w:hAnsi="Times New Roman" w:cs="Times New Roman"/>
                <w:color w:val="000000"/>
                <w:szCs w:val="24"/>
              </w:rPr>
              <w:t>132.2</w:t>
            </w:r>
          </w:p>
        </w:tc>
        <w:tc>
          <w:tcPr>
            <w:tcW w:w="810" w:type="dxa"/>
            <w:vAlign w:val="center"/>
          </w:tcPr>
          <w:p w14:paraId="2121DF29" w14:textId="77777777" w:rsidR="00E82E41" w:rsidRPr="00380A59" w:rsidRDefault="00E82E41" w:rsidP="00BE4D20">
            <w:pPr>
              <w:jc w:val="center"/>
              <w:rPr>
                <w:rFonts w:ascii="Times New Roman" w:hAnsi="Times New Roman" w:cs="Times New Roman"/>
                <w:szCs w:val="24"/>
              </w:rPr>
            </w:pPr>
          </w:p>
        </w:tc>
        <w:tc>
          <w:tcPr>
            <w:tcW w:w="810" w:type="dxa"/>
            <w:vAlign w:val="center"/>
          </w:tcPr>
          <w:p w14:paraId="2B7AF333" w14:textId="77777777" w:rsidR="00E82E41" w:rsidRPr="00380A59" w:rsidRDefault="00E82E41" w:rsidP="00BE4D20">
            <w:pPr>
              <w:jc w:val="center"/>
              <w:rPr>
                <w:rFonts w:ascii="Times New Roman" w:hAnsi="Times New Roman" w:cs="Times New Roman"/>
                <w:szCs w:val="24"/>
              </w:rPr>
            </w:pPr>
          </w:p>
        </w:tc>
        <w:tc>
          <w:tcPr>
            <w:tcW w:w="1350" w:type="dxa"/>
            <w:vAlign w:val="center"/>
          </w:tcPr>
          <w:p w14:paraId="26D0B40F" w14:textId="77777777" w:rsidR="00E82E41" w:rsidRPr="00380A59" w:rsidRDefault="00E82E41" w:rsidP="00BE4D20">
            <w:pPr>
              <w:jc w:val="center"/>
              <w:rPr>
                <w:rFonts w:ascii="Times New Roman" w:hAnsi="Times New Roman" w:cs="Times New Roman"/>
                <w:szCs w:val="24"/>
              </w:rPr>
            </w:pPr>
          </w:p>
        </w:tc>
      </w:tr>
      <w:tr w:rsidR="00E82E41" w:rsidRPr="00380A59" w14:paraId="78AF4AD1" w14:textId="77777777" w:rsidTr="00380A59">
        <w:trPr>
          <w:trHeight w:val="293"/>
        </w:trPr>
        <w:tc>
          <w:tcPr>
            <w:tcW w:w="4410" w:type="dxa"/>
            <w:tcBorders>
              <w:bottom w:val="single" w:sz="4" w:space="0" w:color="auto"/>
            </w:tcBorders>
            <w:vAlign w:val="center"/>
          </w:tcPr>
          <w:p w14:paraId="070E5CF0" w14:textId="77777777" w:rsidR="00E82E41" w:rsidRPr="00380A59" w:rsidRDefault="00E82E41" w:rsidP="00BE4D20">
            <w:pPr>
              <w:rPr>
                <w:rFonts w:ascii="Times New Roman" w:hAnsi="Times New Roman" w:cs="Times New Roman"/>
                <w:b/>
                <w:bCs/>
                <w:szCs w:val="24"/>
              </w:rPr>
            </w:pPr>
            <w:r w:rsidRPr="00380A59">
              <w:rPr>
                <w:rFonts w:ascii="Times New Roman" w:hAnsi="Times New Roman" w:cs="Times New Roman"/>
                <w:b/>
                <w:bCs/>
                <w:szCs w:val="24"/>
              </w:rPr>
              <w:t>Observations</w:t>
            </w:r>
          </w:p>
        </w:tc>
        <w:tc>
          <w:tcPr>
            <w:tcW w:w="1710" w:type="dxa"/>
            <w:gridSpan w:val="2"/>
            <w:tcBorders>
              <w:bottom w:val="single" w:sz="4" w:space="0" w:color="auto"/>
            </w:tcBorders>
            <w:vAlign w:val="center"/>
          </w:tcPr>
          <w:p w14:paraId="4D102799" w14:textId="77777777" w:rsidR="00E82E41" w:rsidRPr="00380A59" w:rsidRDefault="00E82E41" w:rsidP="00BE4D20">
            <w:pPr>
              <w:jc w:val="center"/>
              <w:rPr>
                <w:rFonts w:ascii="Times New Roman" w:hAnsi="Times New Roman" w:cs="Times New Roman"/>
                <w:color w:val="000000"/>
                <w:szCs w:val="24"/>
              </w:rPr>
            </w:pPr>
            <w:r w:rsidRPr="00380A59">
              <w:rPr>
                <w:rFonts w:ascii="Times New Roman" w:hAnsi="Times New Roman" w:cs="Times New Roman"/>
                <w:color w:val="000000"/>
                <w:szCs w:val="24"/>
              </w:rPr>
              <w:t>153,016</w:t>
            </w:r>
          </w:p>
        </w:tc>
        <w:tc>
          <w:tcPr>
            <w:tcW w:w="1620" w:type="dxa"/>
            <w:gridSpan w:val="2"/>
            <w:tcBorders>
              <w:bottom w:val="single" w:sz="4" w:space="0" w:color="auto"/>
            </w:tcBorders>
            <w:vAlign w:val="center"/>
          </w:tcPr>
          <w:p w14:paraId="7FCBEC33" w14:textId="77777777" w:rsidR="00E82E41" w:rsidRPr="00380A59" w:rsidRDefault="00E82E41" w:rsidP="00BE4D20">
            <w:pPr>
              <w:jc w:val="center"/>
              <w:rPr>
                <w:rFonts w:ascii="Times New Roman" w:hAnsi="Times New Roman" w:cs="Times New Roman"/>
                <w:szCs w:val="24"/>
              </w:rPr>
            </w:pPr>
            <w:r w:rsidRPr="00380A59">
              <w:rPr>
                <w:rFonts w:ascii="Times New Roman" w:hAnsi="Times New Roman" w:cs="Times New Roman"/>
                <w:szCs w:val="24"/>
              </w:rPr>
              <w:t>3,114,923</w:t>
            </w:r>
          </w:p>
        </w:tc>
        <w:tc>
          <w:tcPr>
            <w:tcW w:w="1350" w:type="dxa"/>
            <w:tcBorders>
              <w:bottom w:val="single" w:sz="4" w:space="0" w:color="auto"/>
            </w:tcBorders>
            <w:vAlign w:val="center"/>
          </w:tcPr>
          <w:p w14:paraId="4D3155A4" w14:textId="77777777" w:rsidR="00E82E41" w:rsidRPr="00380A59" w:rsidRDefault="00E82E41" w:rsidP="00BE4D20">
            <w:pPr>
              <w:jc w:val="center"/>
              <w:rPr>
                <w:rFonts w:ascii="Times New Roman" w:hAnsi="Times New Roman" w:cs="Times New Roman"/>
                <w:szCs w:val="24"/>
              </w:rPr>
            </w:pPr>
            <w:r w:rsidRPr="00380A59">
              <w:rPr>
                <w:rFonts w:ascii="Times New Roman" w:hAnsi="Times New Roman" w:cs="Times New Roman"/>
                <w:szCs w:val="24"/>
              </w:rPr>
              <w:t>3,267,939</w:t>
            </w:r>
          </w:p>
        </w:tc>
      </w:tr>
    </w:tbl>
    <w:p w14:paraId="62CC4049" w14:textId="046B21C7" w:rsidR="00E6410D" w:rsidRDefault="00E82E41" w:rsidP="00E6410D">
      <w:pPr>
        <w:spacing w:before="240" w:after="5" w:line="261" w:lineRule="auto"/>
        <w:jc w:val="both"/>
      </w:pPr>
      <w:r w:rsidRPr="00692216">
        <w:t xml:space="preserve">Notes: This table provides the mean and standard deviation for </w:t>
      </w:r>
      <w:r>
        <w:t xml:space="preserve">account level </w:t>
      </w:r>
      <w:r w:rsidRPr="00692216">
        <w:t>monthly water</w:t>
      </w:r>
      <w:r>
        <w:t xml:space="preserve"> consumption for new residential buildings (Panel A) and existing non-residential buildings (Panel C); block-flat type mean monthly</w:t>
      </w:r>
      <w:r w:rsidRPr="00692216">
        <w:t xml:space="preserve"> electricity consumption </w:t>
      </w:r>
      <w:r>
        <w:t xml:space="preserve">for new residential buildings </w:t>
      </w:r>
      <w:r w:rsidRPr="00692216">
        <w:t xml:space="preserve">(Panel </w:t>
      </w:r>
      <w:r>
        <w:t>B</w:t>
      </w:r>
      <w:r w:rsidRPr="00692216">
        <w:t xml:space="preserve">) for treatment group (columns (1)) and control group (columns (2)), respectively. Normalized </w:t>
      </w:r>
      <w:r w:rsidR="00E6410D" w:rsidRPr="00692216">
        <w:t xml:space="preserve">differences </w:t>
      </w:r>
      <w:r w:rsidR="00E6410D" w:rsidRPr="00E6410D">
        <w:t>between</w:t>
      </w:r>
      <w:r w:rsidR="00E6410D" w:rsidRPr="00692216">
        <w:t xml:space="preserve"> the group means are provided in column (3).</w:t>
      </w:r>
      <w:r w:rsidR="00E6410D">
        <w:t xml:space="preserve"> </w:t>
      </w:r>
    </w:p>
    <w:p w14:paraId="77D636BF" w14:textId="50CB19CB" w:rsidR="00E82E41" w:rsidRDefault="00E82E41" w:rsidP="00E82E41">
      <w:pPr>
        <w:spacing w:before="240" w:after="5" w:line="261" w:lineRule="auto"/>
        <w:jc w:val="both"/>
      </w:pPr>
    </w:p>
    <w:p w14:paraId="08DC9151" w14:textId="6FFF4348" w:rsidR="00C50C6D" w:rsidRPr="00E82E41" w:rsidRDefault="00C50C6D" w:rsidP="00E82E41">
      <w:pPr>
        <w:pStyle w:val="SMHeading"/>
        <w:rPr>
          <w:b w:val="0"/>
          <w:bCs w:val="0"/>
        </w:rPr>
      </w:pPr>
    </w:p>
    <w:p w14:paraId="10BF7DE9" w14:textId="77777777" w:rsidR="00B9440A" w:rsidRPr="00015F74" w:rsidRDefault="00B9440A" w:rsidP="00B9440A">
      <w:pPr>
        <w:pStyle w:val="SMcaption"/>
      </w:pPr>
    </w:p>
    <w:sectPr w:rsidR="00B9440A" w:rsidRPr="00015F74" w:rsidSect="00E853D5">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3535F5" w14:textId="77777777" w:rsidR="00B95C45" w:rsidRDefault="00B95C45">
      <w:r>
        <w:separator/>
      </w:r>
    </w:p>
  </w:endnote>
  <w:endnote w:type="continuationSeparator" w:id="0">
    <w:p w14:paraId="1791010A" w14:textId="77777777" w:rsidR="00B95C45" w:rsidRDefault="00B95C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7DF6A05A" w:rsidR="00F125EE" w:rsidRDefault="00F125EE">
    <w:pPr>
      <w:pStyle w:val="Footer"/>
      <w:jc w:val="right"/>
    </w:pPr>
  </w:p>
  <w:p w14:paraId="211F3547" w14:textId="77777777" w:rsidR="00F125EE" w:rsidRDefault="00F125EE">
    <w:pPr>
      <w:pStyle w:val="Footer"/>
    </w:pPr>
  </w:p>
  <w:p w14:paraId="09C79B69" w14:textId="77777777" w:rsidR="00596E2C" w:rsidRDefault="00596E2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51F1B8" w14:textId="77777777" w:rsidR="00B95C45" w:rsidRDefault="00B95C45">
      <w:r>
        <w:separator/>
      </w:r>
    </w:p>
  </w:footnote>
  <w:footnote w:type="continuationSeparator" w:id="0">
    <w:p w14:paraId="5BCED209" w14:textId="77777777" w:rsidR="00B95C45" w:rsidRDefault="00B95C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p w14:paraId="17155A21" w14:textId="77777777" w:rsidR="00596E2C" w:rsidRDefault="00596E2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C082254"/>
    <w:multiLevelType w:val="hybridMultilevel"/>
    <w:tmpl w:val="00DAE89C"/>
    <w:lvl w:ilvl="0" w:tplc="A038F4B2">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1" w15:restartNumberingAfterBreak="0">
    <w:nsid w:val="202D0702"/>
    <w:multiLevelType w:val="hybridMultilevel"/>
    <w:tmpl w:val="6444E9D4"/>
    <w:lvl w:ilvl="0" w:tplc="32F44552">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2" w15:restartNumberingAfterBreak="0">
    <w:nsid w:val="28CE22DF"/>
    <w:multiLevelType w:val="hybridMultilevel"/>
    <w:tmpl w:val="8F64843C"/>
    <w:lvl w:ilvl="0" w:tplc="FFFFFFFF">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3" w15:restartNumberingAfterBreak="0">
    <w:nsid w:val="2C6148E1"/>
    <w:multiLevelType w:val="hybridMultilevel"/>
    <w:tmpl w:val="8F64843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58B07D8"/>
    <w:multiLevelType w:val="multilevel"/>
    <w:tmpl w:val="5872745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6E0F0ABB"/>
    <w:multiLevelType w:val="hybridMultilevel"/>
    <w:tmpl w:val="BC12978E"/>
    <w:lvl w:ilvl="0" w:tplc="6EE84768">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6" w15:restartNumberingAfterBreak="0">
    <w:nsid w:val="75756B7F"/>
    <w:multiLevelType w:val="hybridMultilevel"/>
    <w:tmpl w:val="8D3466C6"/>
    <w:lvl w:ilvl="0" w:tplc="FFFFFFFF">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num w:numId="1" w16cid:durableId="742796278">
    <w:abstractNumId w:val="9"/>
  </w:num>
  <w:num w:numId="2" w16cid:durableId="1388921362">
    <w:abstractNumId w:val="7"/>
  </w:num>
  <w:num w:numId="3" w16cid:durableId="552035742">
    <w:abstractNumId w:val="6"/>
  </w:num>
  <w:num w:numId="4" w16cid:durableId="748381877">
    <w:abstractNumId w:val="5"/>
  </w:num>
  <w:num w:numId="5" w16cid:durableId="1419597494">
    <w:abstractNumId w:val="4"/>
  </w:num>
  <w:num w:numId="6" w16cid:durableId="473108779">
    <w:abstractNumId w:val="8"/>
  </w:num>
  <w:num w:numId="7" w16cid:durableId="325476729">
    <w:abstractNumId w:val="3"/>
  </w:num>
  <w:num w:numId="8" w16cid:durableId="1775320888">
    <w:abstractNumId w:val="2"/>
  </w:num>
  <w:num w:numId="9" w16cid:durableId="1414008578">
    <w:abstractNumId w:val="1"/>
  </w:num>
  <w:num w:numId="10" w16cid:durableId="226041621">
    <w:abstractNumId w:val="0"/>
  </w:num>
  <w:num w:numId="11" w16cid:durableId="781456743">
    <w:abstractNumId w:val="10"/>
  </w:num>
  <w:num w:numId="12" w16cid:durableId="429860000">
    <w:abstractNumId w:val="15"/>
  </w:num>
  <w:num w:numId="13" w16cid:durableId="90786059">
    <w:abstractNumId w:val="16"/>
  </w:num>
  <w:num w:numId="14" w16cid:durableId="1947420921">
    <w:abstractNumId w:val="12"/>
  </w:num>
  <w:num w:numId="15" w16cid:durableId="1203398464">
    <w:abstractNumId w:val="13"/>
  </w:num>
  <w:num w:numId="16" w16cid:durableId="1236818377">
    <w:abstractNumId w:val="11"/>
  </w:num>
  <w:num w:numId="17" w16cid:durableId="1663964305">
    <w:abstractNumId w:val="14"/>
  </w:num>
  <w:num w:numId="18" w16cid:durableId="89916800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8235505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oNotTrackMoves/>
  <w:doNotTrackFormatting/>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5F74"/>
    <w:rsid w:val="00031282"/>
    <w:rsid w:val="0005301F"/>
    <w:rsid w:val="00054136"/>
    <w:rsid w:val="00065EBD"/>
    <w:rsid w:val="00067AAA"/>
    <w:rsid w:val="00071267"/>
    <w:rsid w:val="00083B44"/>
    <w:rsid w:val="000850DC"/>
    <w:rsid w:val="00091EB9"/>
    <w:rsid w:val="0009593A"/>
    <w:rsid w:val="000B2CCC"/>
    <w:rsid w:val="000C2771"/>
    <w:rsid w:val="000D46F4"/>
    <w:rsid w:val="000F0DCE"/>
    <w:rsid w:val="000F6BE3"/>
    <w:rsid w:val="00112C5B"/>
    <w:rsid w:val="00114193"/>
    <w:rsid w:val="00115A38"/>
    <w:rsid w:val="0011687B"/>
    <w:rsid w:val="00124F82"/>
    <w:rsid w:val="0016337A"/>
    <w:rsid w:val="00164269"/>
    <w:rsid w:val="0016563A"/>
    <w:rsid w:val="001A1BDE"/>
    <w:rsid w:val="001B06DB"/>
    <w:rsid w:val="001F0876"/>
    <w:rsid w:val="001F167C"/>
    <w:rsid w:val="001F5E91"/>
    <w:rsid w:val="002077B9"/>
    <w:rsid w:val="002338E5"/>
    <w:rsid w:val="00243238"/>
    <w:rsid w:val="00261BBE"/>
    <w:rsid w:val="00262D72"/>
    <w:rsid w:val="00285A9C"/>
    <w:rsid w:val="00286BC4"/>
    <w:rsid w:val="00294FBB"/>
    <w:rsid w:val="002B02DF"/>
    <w:rsid w:val="002B5804"/>
    <w:rsid w:val="002C030F"/>
    <w:rsid w:val="002E0706"/>
    <w:rsid w:val="003227A1"/>
    <w:rsid w:val="00331D75"/>
    <w:rsid w:val="00355362"/>
    <w:rsid w:val="00363E44"/>
    <w:rsid w:val="00380A59"/>
    <w:rsid w:val="00395E86"/>
    <w:rsid w:val="003A2FD8"/>
    <w:rsid w:val="003B40E6"/>
    <w:rsid w:val="003E74FB"/>
    <w:rsid w:val="003F13A8"/>
    <w:rsid w:val="003F6E14"/>
    <w:rsid w:val="00402F48"/>
    <w:rsid w:val="00403D2C"/>
    <w:rsid w:val="0040502B"/>
    <w:rsid w:val="00405336"/>
    <w:rsid w:val="0044367B"/>
    <w:rsid w:val="004571D5"/>
    <w:rsid w:val="00461D81"/>
    <w:rsid w:val="0046356B"/>
    <w:rsid w:val="00477182"/>
    <w:rsid w:val="004779CB"/>
    <w:rsid w:val="00491E47"/>
    <w:rsid w:val="004E42D8"/>
    <w:rsid w:val="004E7BA2"/>
    <w:rsid w:val="004F7EDF"/>
    <w:rsid w:val="005001AC"/>
    <w:rsid w:val="00525289"/>
    <w:rsid w:val="00527D71"/>
    <w:rsid w:val="00535F94"/>
    <w:rsid w:val="005422C8"/>
    <w:rsid w:val="00543076"/>
    <w:rsid w:val="005520A8"/>
    <w:rsid w:val="005556B6"/>
    <w:rsid w:val="005571E1"/>
    <w:rsid w:val="005607DD"/>
    <w:rsid w:val="005633CC"/>
    <w:rsid w:val="0058163D"/>
    <w:rsid w:val="005902AD"/>
    <w:rsid w:val="00596E2C"/>
    <w:rsid w:val="005A558C"/>
    <w:rsid w:val="005C1377"/>
    <w:rsid w:val="005E28F8"/>
    <w:rsid w:val="005E2F94"/>
    <w:rsid w:val="005E43AA"/>
    <w:rsid w:val="005E6513"/>
    <w:rsid w:val="006147FD"/>
    <w:rsid w:val="00630499"/>
    <w:rsid w:val="006357F6"/>
    <w:rsid w:val="00637729"/>
    <w:rsid w:val="00651114"/>
    <w:rsid w:val="00664560"/>
    <w:rsid w:val="00670299"/>
    <w:rsid w:val="00691985"/>
    <w:rsid w:val="006A1B64"/>
    <w:rsid w:val="006A4AE1"/>
    <w:rsid w:val="006A67EE"/>
    <w:rsid w:val="006B024D"/>
    <w:rsid w:val="006B268C"/>
    <w:rsid w:val="006E5115"/>
    <w:rsid w:val="007108F5"/>
    <w:rsid w:val="00713E5B"/>
    <w:rsid w:val="007402FC"/>
    <w:rsid w:val="007411A1"/>
    <w:rsid w:val="00784E98"/>
    <w:rsid w:val="00793072"/>
    <w:rsid w:val="007A6676"/>
    <w:rsid w:val="007C5F1F"/>
    <w:rsid w:val="007F33C1"/>
    <w:rsid w:val="00807D35"/>
    <w:rsid w:val="0081426D"/>
    <w:rsid w:val="008218C4"/>
    <w:rsid w:val="00831139"/>
    <w:rsid w:val="0083457E"/>
    <w:rsid w:val="008512A7"/>
    <w:rsid w:val="00867A98"/>
    <w:rsid w:val="00870867"/>
    <w:rsid w:val="00885C9B"/>
    <w:rsid w:val="008D0D35"/>
    <w:rsid w:val="008D5D2A"/>
    <w:rsid w:val="008E1CFB"/>
    <w:rsid w:val="00914B63"/>
    <w:rsid w:val="0092651C"/>
    <w:rsid w:val="009266C2"/>
    <w:rsid w:val="009354F3"/>
    <w:rsid w:val="009447DC"/>
    <w:rsid w:val="00947F15"/>
    <w:rsid w:val="00961BA5"/>
    <w:rsid w:val="009743A9"/>
    <w:rsid w:val="009A5287"/>
    <w:rsid w:val="009B2AC5"/>
    <w:rsid w:val="009B7984"/>
    <w:rsid w:val="009F4BED"/>
    <w:rsid w:val="009F7D93"/>
    <w:rsid w:val="00A3403B"/>
    <w:rsid w:val="00A366E0"/>
    <w:rsid w:val="00A4567D"/>
    <w:rsid w:val="00A51A12"/>
    <w:rsid w:val="00A627D4"/>
    <w:rsid w:val="00A74DA2"/>
    <w:rsid w:val="00AB399E"/>
    <w:rsid w:val="00AC59D0"/>
    <w:rsid w:val="00AC6F23"/>
    <w:rsid w:val="00AD16B1"/>
    <w:rsid w:val="00AD499C"/>
    <w:rsid w:val="00B0071D"/>
    <w:rsid w:val="00B27BA9"/>
    <w:rsid w:val="00B3186E"/>
    <w:rsid w:val="00B33038"/>
    <w:rsid w:val="00B36869"/>
    <w:rsid w:val="00B43B31"/>
    <w:rsid w:val="00B47CFA"/>
    <w:rsid w:val="00B57F00"/>
    <w:rsid w:val="00B75662"/>
    <w:rsid w:val="00B77B2A"/>
    <w:rsid w:val="00B81C07"/>
    <w:rsid w:val="00B82C22"/>
    <w:rsid w:val="00B93DBA"/>
    <w:rsid w:val="00B9440A"/>
    <w:rsid w:val="00B95C45"/>
    <w:rsid w:val="00BB2D2A"/>
    <w:rsid w:val="00BC3E04"/>
    <w:rsid w:val="00BD58CF"/>
    <w:rsid w:val="00BF0C92"/>
    <w:rsid w:val="00C04CC1"/>
    <w:rsid w:val="00C4096C"/>
    <w:rsid w:val="00C50C6D"/>
    <w:rsid w:val="00C600D9"/>
    <w:rsid w:val="00C63295"/>
    <w:rsid w:val="00C63E81"/>
    <w:rsid w:val="00C82363"/>
    <w:rsid w:val="00C92B22"/>
    <w:rsid w:val="00CC1384"/>
    <w:rsid w:val="00CC2540"/>
    <w:rsid w:val="00CD3720"/>
    <w:rsid w:val="00CF1848"/>
    <w:rsid w:val="00CF5C2F"/>
    <w:rsid w:val="00D039FD"/>
    <w:rsid w:val="00D04BCF"/>
    <w:rsid w:val="00D11DB6"/>
    <w:rsid w:val="00D143D9"/>
    <w:rsid w:val="00D1544C"/>
    <w:rsid w:val="00D32950"/>
    <w:rsid w:val="00D3423E"/>
    <w:rsid w:val="00D37C43"/>
    <w:rsid w:val="00D5511B"/>
    <w:rsid w:val="00D766F1"/>
    <w:rsid w:val="00DA7151"/>
    <w:rsid w:val="00DE68CA"/>
    <w:rsid w:val="00E146A7"/>
    <w:rsid w:val="00E257C8"/>
    <w:rsid w:val="00E41512"/>
    <w:rsid w:val="00E4519A"/>
    <w:rsid w:val="00E53C23"/>
    <w:rsid w:val="00E6410D"/>
    <w:rsid w:val="00E71654"/>
    <w:rsid w:val="00E73F6A"/>
    <w:rsid w:val="00E82E41"/>
    <w:rsid w:val="00E853D5"/>
    <w:rsid w:val="00E97215"/>
    <w:rsid w:val="00E9773B"/>
    <w:rsid w:val="00EA6F42"/>
    <w:rsid w:val="00EC13A3"/>
    <w:rsid w:val="00EC6E9D"/>
    <w:rsid w:val="00EC7C85"/>
    <w:rsid w:val="00ED4042"/>
    <w:rsid w:val="00F125EE"/>
    <w:rsid w:val="00F12E98"/>
    <w:rsid w:val="00F22029"/>
    <w:rsid w:val="00F4427B"/>
    <w:rsid w:val="00F515FB"/>
    <w:rsid w:val="00F53682"/>
    <w:rsid w:val="00F6226C"/>
    <w:rsid w:val="00F630EA"/>
    <w:rsid w:val="00F7007E"/>
    <w:rsid w:val="00F73193"/>
    <w:rsid w:val="00F74F95"/>
    <w:rsid w:val="00F80705"/>
    <w:rsid w:val="00F84BD9"/>
    <w:rsid w:val="00F95DEB"/>
    <w:rsid w:val="00FA1481"/>
    <w:rsid w:val="00FF04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semiHidden="1" w:uiPriority="22"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uiPriority w:val="9"/>
    <w:qFormat/>
    <w:rsid w:val="00B43B31"/>
    <w:pPr>
      <w:keepNext/>
      <w:spacing w:before="240" w:after="60"/>
      <w:outlineLvl w:val="0"/>
    </w:pPr>
    <w:rPr>
      <w:b/>
      <w:bCs/>
      <w:kern w:val="32"/>
      <w:szCs w:val="24"/>
    </w:rPr>
  </w:style>
  <w:style w:type="paragraph" w:styleId="Heading2">
    <w:name w:val="heading 2"/>
    <w:basedOn w:val="Normal"/>
    <w:next w:val="Normal"/>
    <w:link w:val="Heading2Char"/>
    <w:uiPriority w:val="9"/>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qFormat/>
    <w:rsid w:val="00C600D9"/>
    <w:pPr>
      <w:keepNext/>
      <w:spacing w:line="480" w:lineRule="auto"/>
      <w:outlineLvl w:val="2"/>
    </w:pPr>
    <w:rPr>
      <w:rFonts w:ascii="Times" w:eastAsia="Times" w:hAnsi="Times"/>
      <w:b/>
    </w:rPr>
  </w:style>
  <w:style w:type="paragraph" w:styleId="Heading4">
    <w:name w:val="heading 4"/>
    <w:basedOn w:val="Normal"/>
    <w:next w:val="Normal"/>
    <w:link w:val="Heading4Char"/>
    <w:uiPriority w:val="9"/>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uiPriority w:val="9"/>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uiPriority w:val="9"/>
    <w:rsid w:val="00FF04E3"/>
    <w:rPr>
      <w:b/>
      <w:bCs/>
      <w:kern w:val="32"/>
      <w:sz w:val="24"/>
      <w:szCs w:val="24"/>
    </w:rPr>
  </w:style>
  <w:style w:type="character" w:customStyle="1" w:styleId="Heading2Char">
    <w:name w:val="Heading 2 Char"/>
    <w:link w:val="Heading2"/>
    <w:uiPriority w:val="9"/>
    <w:rsid w:val="00FF04E3"/>
    <w:rPr>
      <w:rFonts w:ascii="Cambria" w:hAnsi="Cambria"/>
      <w:b/>
      <w:bCs/>
      <w:i/>
      <w:iCs/>
      <w:sz w:val="28"/>
      <w:szCs w:val="28"/>
    </w:rPr>
  </w:style>
  <w:style w:type="character" w:customStyle="1" w:styleId="Heading5Char">
    <w:name w:val="Heading 5 Char"/>
    <w:link w:val="Heading5"/>
    <w:uiPriority w:val="9"/>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uiPriority w:val="99"/>
    <w:semiHidden/>
    <w:rsid w:val="00405336"/>
    <w:rPr>
      <w:rFonts w:ascii="Tahoma" w:hAnsi="Tahoma" w:cs="Tahoma"/>
      <w:sz w:val="16"/>
      <w:szCs w:val="16"/>
    </w:rPr>
  </w:style>
  <w:style w:type="character" w:customStyle="1" w:styleId="BalloonTextChar">
    <w:name w:val="Balloon Text Char"/>
    <w:link w:val="BalloonText"/>
    <w:uiPriority w:val="99"/>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uiPriority w:val="1"/>
    <w:qFormat/>
    <w:rsid w:val="00405336"/>
    <w:pPr>
      <w:spacing w:after="120"/>
    </w:pPr>
  </w:style>
  <w:style w:type="character" w:customStyle="1" w:styleId="BodyTextChar">
    <w:name w:val="Body Text Char"/>
    <w:link w:val="BodyText"/>
    <w:uiPriority w:val="1"/>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uiPriority w:val="35"/>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uiPriority w:val="99"/>
    <w:rsid w:val="00405336"/>
    <w:rPr>
      <w:sz w:val="20"/>
    </w:rPr>
  </w:style>
  <w:style w:type="character" w:customStyle="1" w:styleId="CommentTextChar">
    <w:name w:val="Comment Text Char"/>
    <w:basedOn w:val="DefaultParagraphFont"/>
    <w:link w:val="CommentText"/>
    <w:uiPriority w:val="99"/>
    <w:rsid w:val="00FF04E3"/>
  </w:style>
  <w:style w:type="paragraph" w:styleId="CommentSubject">
    <w:name w:val="annotation subject"/>
    <w:basedOn w:val="CommentText"/>
    <w:next w:val="CommentText"/>
    <w:link w:val="CommentSubjectChar"/>
    <w:uiPriority w:val="99"/>
    <w:semiHidden/>
    <w:rsid w:val="00405336"/>
    <w:rPr>
      <w:b/>
      <w:bCs/>
    </w:rPr>
  </w:style>
  <w:style w:type="character" w:customStyle="1" w:styleId="CommentSubjectChar">
    <w:name w:val="Comment Subject Char"/>
    <w:link w:val="CommentSubject"/>
    <w:uiPriority w:val="99"/>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uiPriority w:val="99"/>
    <w:semiHidden/>
    <w:rsid w:val="00405336"/>
    <w:rPr>
      <w:sz w:val="20"/>
    </w:rPr>
  </w:style>
  <w:style w:type="character" w:customStyle="1" w:styleId="EndnoteTextChar">
    <w:name w:val="Endnote Text Char"/>
    <w:basedOn w:val="DefaultParagraphFont"/>
    <w:link w:val="EndnoteText"/>
    <w:uiPriority w:val="99"/>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uiPriority w:val="99"/>
    <w:rsid w:val="00405336"/>
    <w:pPr>
      <w:tabs>
        <w:tab w:val="center" w:pos="4680"/>
        <w:tab w:val="right" w:pos="9360"/>
      </w:tabs>
    </w:pPr>
  </w:style>
  <w:style w:type="character" w:customStyle="1" w:styleId="FooterChar">
    <w:name w:val="Footer Char"/>
    <w:link w:val="Footer"/>
    <w:uiPriority w:val="99"/>
    <w:rsid w:val="00FF04E3"/>
    <w:rPr>
      <w:sz w:val="24"/>
    </w:rPr>
  </w:style>
  <w:style w:type="paragraph" w:styleId="FootnoteText">
    <w:name w:val="footnote text"/>
    <w:basedOn w:val="Normal"/>
    <w:link w:val="FootnoteTextChar"/>
    <w:uiPriority w:val="99"/>
    <w:semiHidden/>
    <w:rsid w:val="00405336"/>
    <w:rPr>
      <w:sz w:val="20"/>
    </w:rPr>
  </w:style>
  <w:style w:type="character" w:customStyle="1" w:styleId="FootnoteTextChar">
    <w:name w:val="Footnote Text Char"/>
    <w:basedOn w:val="DefaultParagraphFont"/>
    <w:link w:val="FootnoteText"/>
    <w:uiPriority w:val="99"/>
    <w:semiHidden/>
    <w:rsid w:val="00FF04E3"/>
  </w:style>
  <w:style w:type="paragraph" w:styleId="Header">
    <w:name w:val="header"/>
    <w:basedOn w:val="Normal"/>
    <w:link w:val="HeaderChar"/>
    <w:uiPriority w:val="99"/>
    <w:rsid w:val="00405336"/>
    <w:pPr>
      <w:tabs>
        <w:tab w:val="center" w:pos="4680"/>
        <w:tab w:val="right" w:pos="9360"/>
      </w:tabs>
    </w:pPr>
  </w:style>
  <w:style w:type="character" w:customStyle="1" w:styleId="HeaderChar">
    <w:name w:val="Header Char"/>
    <w:link w:val="Header"/>
    <w:uiPriority w:val="99"/>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uiPriority w:val="39"/>
    <w:rsid w:val="00405336"/>
  </w:style>
  <w:style w:type="paragraph" w:styleId="TOC2">
    <w:name w:val="toc 2"/>
    <w:basedOn w:val="Normal"/>
    <w:next w:val="Normal"/>
    <w:autoRedefine/>
    <w:uiPriority w:val="39"/>
    <w:rsid w:val="00405336"/>
    <w:pPr>
      <w:ind w:left="240"/>
    </w:pPr>
  </w:style>
  <w:style w:type="paragraph" w:styleId="TOC3">
    <w:name w:val="toc 3"/>
    <w:basedOn w:val="Normal"/>
    <w:next w:val="Normal"/>
    <w:autoRedefine/>
    <w:uiPriority w:val="39"/>
    <w:qFormat/>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uiPriority w:val="99"/>
    <w:rsid w:val="007402FC"/>
    <w:rPr>
      <w:color w:val="0000FF"/>
      <w:u w:val="single"/>
    </w:rPr>
  </w:style>
  <w:style w:type="character" w:styleId="FollowedHyperlink">
    <w:name w:val="FollowedHyperlink"/>
    <w:uiPriority w:val="99"/>
    <w:semiHidden/>
    <w:unhideWhenUsed/>
    <w:rsid w:val="00793072"/>
    <w:rPr>
      <w:color w:val="800080"/>
      <w:u w:val="single"/>
    </w:rPr>
  </w:style>
  <w:style w:type="character" w:styleId="CommentReference">
    <w:name w:val="annotation reference"/>
    <w:uiPriority w:val="99"/>
    <w:semiHidden/>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paragraph" w:styleId="Revision">
    <w:name w:val="Revision"/>
    <w:hidden/>
    <w:uiPriority w:val="99"/>
    <w:semiHidden/>
    <w:rsid w:val="003227A1"/>
    <w:rPr>
      <w:sz w:val="24"/>
    </w:rPr>
  </w:style>
  <w:style w:type="character" w:styleId="FootnoteReference">
    <w:name w:val="footnote reference"/>
    <w:basedOn w:val="DefaultParagraphFont"/>
    <w:uiPriority w:val="99"/>
    <w:semiHidden/>
    <w:unhideWhenUsed/>
    <w:rsid w:val="00B33038"/>
    <w:rPr>
      <w:vertAlign w:val="superscript"/>
    </w:rPr>
  </w:style>
  <w:style w:type="table" w:styleId="TableGrid">
    <w:name w:val="Table Grid"/>
    <w:basedOn w:val="TableNormal"/>
    <w:uiPriority w:val="39"/>
    <w:rsid w:val="00E82E41"/>
    <w:pPr>
      <w:widowControl w:val="0"/>
      <w:autoSpaceDE w:val="0"/>
      <w:autoSpaceDN w:val="0"/>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E82E41"/>
    <w:rPr>
      <w:rFonts w:ascii="Times" w:eastAsia="Times" w:hAnsi="Times"/>
      <w:b/>
      <w:sz w:val="24"/>
    </w:rPr>
  </w:style>
  <w:style w:type="character" w:customStyle="1" w:styleId="Heading4Char">
    <w:name w:val="Heading 4 Char"/>
    <w:basedOn w:val="DefaultParagraphFont"/>
    <w:link w:val="Heading4"/>
    <w:uiPriority w:val="9"/>
    <w:rsid w:val="00E82E41"/>
    <w:rPr>
      <w:rFonts w:ascii="Times" w:hAnsi="Times"/>
      <w:b/>
      <w:color w:val="0000FF"/>
      <w:sz w:val="44"/>
    </w:rPr>
  </w:style>
  <w:style w:type="character" w:styleId="IntenseEmphasis">
    <w:name w:val="Intense Emphasis"/>
    <w:basedOn w:val="DefaultParagraphFont"/>
    <w:uiPriority w:val="21"/>
    <w:qFormat/>
    <w:rsid w:val="00E82E41"/>
    <w:rPr>
      <w:i/>
      <w:iCs/>
      <w:color w:val="4F81BD" w:themeColor="accent1"/>
    </w:rPr>
  </w:style>
  <w:style w:type="character" w:styleId="EndnoteReference">
    <w:name w:val="endnote reference"/>
    <w:basedOn w:val="DefaultParagraphFont"/>
    <w:uiPriority w:val="99"/>
    <w:semiHidden/>
    <w:unhideWhenUsed/>
    <w:rsid w:val="00E82E41"/>
    <w:rPr>
      <w:vertAlign w:val="superscript"/>
    </w:rPr>
  </w:style>
  <w:style w:type="character" w:styleId="PlaceholderText">
    <w:name w:val="Placeholder Text"/>
    <w:basedOn w:val="DefaultParagraphFont"/>
    <w:uiPriority w:val="99"/>
    <w:semiHidden/>
    <w:rsid w:val="00E82E41"/>
    <w:rPr>
      <w:color w:val="808080"/>
    </w:rPr>
  </w:style>
  <w:style w:type="character" w:styleId="Strong">
    <w:name w:val="Strong"/>
    <w:basedOn w:val="DefaultParagraphFont"/>
    <w:uiPriority w:val="22"/>
    <w:qFormat/>
    <w:rsid w:val="00E82E41"/>
    <w:rPr>
      <w:b/>
      <w:bCs/>
    </w:rPr>
  </w:style>
  <w:style w:type="table" w:customStyle="1" w:styleId="TableGrid0">
    <w:name w:val="TableGrid"/>
    <w:rsid w:val="00E82E41"/>
    <w:rPr>
      <w:rFonts w:asciiTheme="minorHAnsi" w:eastAsiaTheme="minorEastAsia" w:hAnsiTheme="minorHAnsi" w:cstheme="minorBidi"/>
      <w:sz w:val="22"/>
      <w:szCs w:val="22"/>
      <w:lang w:eastAsia="zh-CN"/>
    </w:rPr>
    <w:tblPr>
      <w:tblCellMar>
        <w:top w:w="0" w:type="dxa"/>
        <w:left w:w="0" w:type="dxa"/>
        <w:bottom w:w="0" w:type="dxa"/>
        <w:right w:w="0" w:type="dxa"/>
      </w:tblCellMar>
    </w:tblPr>
  </w:style>
  <w:style w:type="paragraph" w:customStyle="1" w:styleId="SOMContent">
    <w:name w:val="SOMContent"/>
    <w:basedOn w:val="Normal"/>
    <w:rsid w:val="00E82E41"/>
    <w:pPr>
      <w:spacing w:before="120"/>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13</Pages>
  <Words>1978</Words>
  <Characters>11278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13230</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Fan Mingxuan</cp:lastModifiedBy>
  <cp:revision>3</cp:revision>
  <cp:lastPrinted>2018-01-11T19:53:00Z</cp:lastPrinted>
  <dcterms:created xsi:type="dcterms:W3CDTF">2024-01-08T01:42:00Z</dcterms:created>
  <dcterms:modified xsi:type="dcterms:W3CDTF">2024-01-08T02:26:00Z</dcterms:modified>
</cp:coreProperties>
</file>