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A965F" w14:textId="77777777" w:rsidR="00557F79" w:rsidRPr="00BE4AA2"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t>Supplementary Figures</w:t>
      </w:r>
    </w:p>
    <w:p w14:paraId="7AA7A62E" w14:textId="2A04C8E2" w:rsidR="00557F79" w:rsidRPr="00BE4AA2" w:rsidRDefault="00F04B26" w:rsidP="00814868">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E012EE3" wp14:editId="6381A609">
            <wp:extent cx="5924550" cy="72701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7270115"/>
                    </a:xfrm>
                    <a:prstGeom prst="rect">
                      <a:avLst/>
                    </a:prstGeom>
                    <a:noFill/>
                    <a:ln>
                      <a:noFill/>
                    </a:ln>
                  </pic:spPr>
                </pic:pic>
              </a:graphicData>
            </a:graphic>
          </wp:inline>
        </w:drawing>
      </w:r>
    </w:p>
    <w:p w14:paraId="2E1B4AD4" w14:textId="04FE2A65" w:rsidR="00AE36E7" w:rsidRDefault="00557F79" w:rsidP="00814868">
      <w:pPr>
        <w:spacing w:line="360" w:lineRule="auto"/>
        <w:jc w:val="both"/>
        <w:rPr>
          <w:rFonts w:ascii="Times New Roman" w:hAnsi="Times New Roman" w:cs="Times New Roman"/>
          <w:b/>
          <w:bCs/>
          <w:sz w:val="24"/>
          <w:szCs w:val="24"/>
          <w:lang w:val="en-US"/>
        </w:rPr>
      </w:pPr>
      <w:r w:rsidRPr="00814868">
        <w:rPr>
          <w:rFonts w:ascii="Times New Roman" w:hAnsi="Times New Roman" w:cs="Times New Roman"/>
          <w:b/>
          <w:bCs/>
          <w:sz w:val="24"/>
          <w:szCs w:val="24"/>
        </w:rPr>
        <w:lastRenderedPageBreak/>
        <w:t xml:space="preserve">Supplementary </w:t>
      </w:r>
      <w:r w:rsidR="003E1B1A" w:rsidRPr="00814868">
        <w:rPr>
          <w:rFonts w:ascii="Times New Roman" w:hAnsi="Times New Roman" w:cs="Times New Roman"/>
          <w:b/>
          <w:bCs/>
          <w:sz w:val="24"/>
          <w:szCs w:val="24"/>
        </w:rPr>
        <w:t>Fig. 1</w:t>
      </w:r>
      <w:r w:rsidRPr="00814868">
        <w:rPr>
          <w:rFonts w:ascii="Times New Roman" w:hAnsi="Times New Roman" w:cs="Times New Roman"/>
          <w:b/>
          <w:bCs/>
          <w:sz w:val="24"/>
          <w:szCs w:val="24"/>
        </w:rPr>
        <w:t xml:space="preserve">.  </w:t>
      </w:r>
      <w:r w:rsidRPr="00814868">
        <w:rPr>
          <w:rFonts w:ascii="Times New Roman" w:hAnsi="Times New Roman" w:cs="Times New Roman"/>
          <w:b/>
          <w:bCs/>
          <w:sz w:val="24"/>
          <w:szCs w:val="24"/>
          <w:lang w:val="en-US"/>
        </w:rPr>
        <w:t xml:space="preserve">Fabrication of the flexible blood stethoscope. </w:t>
      </w:r>
      <w:r w:rsidR="008F288E">
        <w:rPr>
          <w:rFonts w:ascii="Times New Roman" w:hAnsi="Times New Roman" w:cs="Times New Roman" w:hint="eastAsia"/>
          <w:b/>
          <w:bCs/>
          <w:sz w:val="24"/>
          <w:szCs w:val="24"/>
          <w:lang w:val="en-US"/>
        </w:rPr>
        <w:t>a</w:t>
      </w:r>
      <w:r w:rsidR="008F288E">
        <w:rPr>
          <w:rFonts w:ascii="Times New Roman" w:hAnsi="Times New Roman" w:cs="Times New Roman"/>
          <w:b/>
          <w:bCs/>
          <w:sz w:val="24"/>
          <w:szCs w:val="24"/>
          <w:lang w:val="en-US"/>
        </w:rPr>
        <w:t xml:space="preserve">, </w:t>
      </w:r>
      <w:r w:rsidRPr="00814868">
        <w:rPr>
          <w:rFonts w:ascii="Times New Roman" w:hAnsi="Times New Roman" w:cs="Times New Roman"/>
          <w:sz w:val="24"/>
          <w:szCs w:val="24"/>
          <w:lang w:val="en-US"/>
        </w:rPr>
        <w:t xml:space="preserve">Clean PVDF film. </w:t>
      </w:r>
      <w:r w:rsidR="008F288E" w:rsidRPr="00814868">
        <w:rPr>
          <w:rFonts w:ascii="Times New Roman" w:hAnsi="Times New Roman" w:cs="Times New Roman"/>
          <w:b/>
          <w:bCs/>
          <w:sz w:val="24"/>
          <w:szCs w:val="24"/>
          <w:lang w:val="en-US"/>
        </w:rPr>
        <w:t>b,</w:t>
      </w:r>
      <w:r w:rsidRPr="00814868">
        <w:rPr>
          <w:rFonts w:ascii="Times New Roman" w:hAnsi="Times New Roman" w:cs="Times New Roman"/>
          <w:sz w:val="24"/>
          <w:szCs w:val="24"/>
          <w:lang w:val="en-US"/>
        </w:rPr>
        <w:t xml:space="preserve"> </w:t>
      </w:r>
      <w:proofErr w:type="spellStart"/>
      <w:r w:rsidR="007E70C9">
        <w:rPr>
          <w:rFonts w:ascii="Times New Roman" w:hAnsi="Times New Roman" w:cs="Times New Roman" w:hint="eastAsia"/>
          <w:sz w:val="24"/>
          <w:szCs w:val="24"/>
          <w:lang w:val="en-US"/>
        </w:rPr>
        <w:t>Screenprint</w:t>
      </w:r>
      <w:proofErr w:type="spellEnd"/>
      <w:r w:rsidR="007E70C9">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top electrode layer</w:t>
      </w:r>
      <w:r w:rsidR="00D64DCB" w:rsidRPr="00814868">
        <w:rPr>
          <w:rFonts w:ascii="Times New Roman" w:hAnsi="Times New Roman" w:cs="Times New Roman"/>
          <w:sz w:val="24"/>
          <w:szCs w:val="24"/>
          <w:lang w:val="en-US"/>
        </w:rPr>
        <w:t xml:space="preserve"> on PVDF film</w:t>
      </w:r>
      <w:r w:rsidRPr="00814868">
        <w:rPr>
          <w:rFonts w:ascii="Times New Roman" w:hAnsi="Times New Roman" w:cs="Times New Roman"/>
          <w:sz w:val="24"/>
          <w:szCs w:val="24"/>
          <w:lang w:val="en-US"/>
        </w:rPr>
        <w:t xml:space="preserve">. </w:t>
      </w:r>
      <w:r w:rsidR="008F288E" w:rsidRPr="00814868">
        <w:rPr>
          <w:rFonts w:ascii="Times New Roman" w:hAnsi="Times New Roman" w:cs="Times New Roman"/>
          <w:b/>
          <w:bCs/>
          <w:sz w:val="24"/>
          <w:szCs w:val="24"/>
          <w:lang w:val="en-US"/>
        </w:rPr>
        <w:t>c,</w:t>
      </w:r>
      <w:r w:rsidRPr="00814868">
        <w:rPr>
          <w:rFonts w:ascii="Times New Roman" w:hAnsi="Times New Roman" w:cs="Times New Roman"/>
          <w:b/>
          <w:bCs/>
          <w:sz w:val="24"/>
          <w:szCs w:val="24"/>
          <w:lang w:val="en-US"/>
        </w:rPr>
        <w:t xml:space="preserve"> </w:t>
      </w:r>
      <w:proofErr w:type="spellStart"/>
      <w:r w:rsidRPr="00814868">
        <w:rPr>
          <w:rFonts w:ascii="Times New Roman" w:hAnsi="Times New Roman" w:cs="Times New Roman"/>
          <w:sz w:val="24"/>
          <w:szCs w:val="24"/>
          <w:lang w:val="en-US"/>
        </w:rPr>
        <w:t>Screenprint</w:t>
      </w:r>
      <w:proofErr w:type="spellEnd"/>
      <w:r w:rsidRPr="00814868">
        <w:rPr>
          <w:rFonts w:ascii="Times New Roman" w:hAnsi="Times New Roman" w:cs="Times New Roman"/>
          <w:sz w:val="24"/>
          <w:szCs w:val="24"/>
          <w:lang w:val="en-US"/>
        </w:rPr>
        <w:t xml:space="preserve"> the insulation layer</w:t>
      </w:r>
      <w:r w:rsidR="00D64DCB" w:rsidRPr="00814868">
        <w:rPr>
          <w:rFonts w:ascii="Times New Roman" w:hAnsi="Times New Roman" w:cs="Times New Roman"/>
          <w:sz w:val="24"/>
          <w:szCs w:val="24"/>
          <w:lang w:val="en-US"/>
        </w:rPr>
        <w:t xml:space="preserve"> on PVDF film</w:t>
      </w:r>
      <w:r w:rsidRPr="00814868">
        <w:rPr>
          <w:rFonts w:ascii="Times New Roman" w:hAnsi="Times New Roman" w:cs="Times New Roman"/>
          <w:sz w:val="24"/>
          <w:szCs w:val="24"/>
          <w:lang w:val="en-US"/>
        </w:rPr>
        <w:t xml:space="preserve">. </w:t>
      </w:r>
      <w:r w:rsidR="007E70C9" w:rsidRPr="007E70C9">
        <w:rPr>
          <w:rFonts w:ascii="Times New Roman" w:hAnsi="Times New Roman" w:cs="Times New Roman"/>
          <w:b/>
          <w:bCs/>
          <w:sz w:val="24"/>
          <w:szCs w:val="24"/>
          <w:lang w:val="en-US"/>
        </w:rPr>
        <w:t>d</w:t>
      </w:r>
      <w:r w:rsidR="007E70C9">
        <w:rPr>
          <w:rFonts w:ascii="Times New Roman" w:hAnsi="Times New Roman" w:cs="Times New Roman"/>
          <w:sz w:val="24"/>
          <w:szCs w:val="24"/>
          <w:lang w:val="en-US"/>
        </w:rPr>
        <w:t xml:space="preserve">, UV cure the insulation layer. </w:t>
      </w:r>
      <w:r w:rsidR="007E70C9" w:rsidRPr="007E70C9">
        <w:rPr>
          <w:rFonts w:ascii="Times New Roman" w:hAnsi="Times New Roman" w:cs="Times New Roman"/>
          <w:b/>
          <w:bCs/>
          <w:sz w:val="24"/>
          <w:szCs w:val="24"/>
          <w:lang w:val="en-US"/>
        </w:rPr>
        <w:t>e</w:t>
      </w:r>
      <w:r w:rsidR="008F288E" w:rsidRPr="008F288E">
        <w:rPr>
          <w:rFonts w:ascii="Times New Roman" w:hAnsi="Times New Roman" w:cs="Times New Roman"/>
          <w:sz w:val="24"/>
          <w:szCs w:val="24"/>
          <w:lang w:val="en-US"/>
        </w:rPr>
        <w:t>,</w:t>
      </w:r>
      <w:r w:rsidRPr="00814868">
        <w:rPr>
          <w:rFonts w:ascii="Times New Roman" w:hAnsi="Times New Roman" w:cs="Times New Roman"/>
          <w:sz w:val="24"/>
          <w:szCs w:val="24"/>
          <w:lang w:val="en-US"/>
        </w:rPr>
        <w:t xml:space="preserve"> </w:t>
      </w:r>
      <w:proofErr w:type="spellStart"/>
      <w:r w:rsidR="00AE36E7" w:rsidRPr="00814868">
        <w:rPr>
          <w:rFonts w:ascii="Times New Roman" w:hAnsi="Times New Roman" w:cs="Times New Roman"/>
          <w:sz w:val="24"/>
          <w:szCs w:val="24"/>
          <w:lang w:val="en-US"/>
        </w:rPr>
        <w:t>Screenprint</w:t>
      </w:r>
      <w:proofErr w:type="spellEnd"/>
      <w:r w:rsidRPr="00814868">
        <w:rPr>
          <w:rFonts w:ascii="Times New Roman" w:hAnsi="Times New Roman" w:cs="Times New Roman"/>
          <w:sz w:val="24"/>
          <w:szCs w:val="24"/>
          <w:lang w:val="en-US"/>
        </w:rPr>
        <w:t xml:space="preserve"> interconnection layer</w:t>
      </w:r>
      <w:r w:rsidR="00D64DCB" w:rsidRPr="00814868">
        <w:rPr>
          <w:rFonts w:ascii="Times New Roman" w:hAnsi="Times New Roman" w:cs="Times New Roman"/>
          <w:sz w:val="24"/>
          <w:szCs w:val="24"/>
          <w:lang w:val="en-US"/>
        </w:rPr>
        <w:t xml:space="preserve"> on the insulation layer of PVDF film</w:t>
      </w:r>
      <w:r w:rsidRPr="00814868">
        <w:rPr>
          <w:rFonts w:ascii="Times New Roman" w:hAnsi="Times New Roman" w:cs="Times New Roman"/>
          <w:sz w:val="24"/>
          <w:szCs w:val="24"/>
          <w:lang w:val="en-US"/>
        </w:rPr>
        <w:t xml:space="preserve">. </w:t>
      </w:r>
      <w:proofErr w:type="gramStart"/>
      <w:r w:rsidR="007E70C9">
        <w:rPr>
          <w:rFonts w:ascii="Times New Roman" w:hAnsi="Times New Roman" w:cs="Times New Roman"/>
          <w:b/>
          <w:bCs/>
          <w:sz w:val="24"/>
          <w:szCs w:val="24"/>
          <w:lang w:val="en-US"/>
        </w:rPr>
        <w:t>f</w:t>
      </w:r>
      <w:r w:rsidR="008F288E" w:rsidRPr="00814868">
        <w:rPr>
          <w:rFonts w:ascii="Times New Roman" w:hAnsi="Times New Roman" w:cs="Times New Roman"/>
          <w:b/>
          <w:bCs/>
          <w:sz w:val="24"/>
          <w:szCs w:val="24"/>
          <w:lang w:val="en-US"/>
        </w:rPr>
        <w:t>,</w:t>
      </w:r>
      <w:proofErr w:type="gramEnd"/>
      <w:r w:rsidRPr="00814868">
        <w:rPr>
          <w:rFonts w:ascii="Times New Roman" w:hAnsi="Times New Roman" w:cs="Times New Roman"/>
          <w:sz w:val="24"/>
          <w:szCs w:val="24"/>
          <w:lang w:val="en-US"/>
        </w:rPr>
        <w:t xml:space="preserve"> Evaporate </w:t>
      </w:r>
      <w:r w:rsidR="00D26DF9">
        <w:rPr>
          <w:rFonts w:ascii="Times New Roman" w:hAnsi="Times New Roman" w:cs="Times New Roman" w:hint="eastAsia"/>
          <w:sz w:val="24"/>
          <w:szCs w:val="24"/>
          <w:lang w:val="en-US"/>
        </w:rPr>
        <w:t>the</w:t>
      </w:r>
      <w:r w:rsidR="00D26DF9">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bottom ground </w:t>
      </w:r>
      <w:r w:rsidR="00D64DCB" w:rsidRPr="00814868">
        <w:rPr>
          <w:rFonts w:ascii="Times New Roman" w:hAnsi="Times New Roman" w:cs="Times New Roman"/>
          <w:sz w:val="24"/>
          <w:szCs w:val="24"/>
          <w:lang w:val="en-US"/>
        </w:rPr>
        <w:t xml:space="preserve">(GND) </w:t>
      </w:r>
      <w:r w:rsidRPr="00814868">
        <w:rPr>
          <w:rFonts w:ascii="Times New Roman" w:hAnsi="Times New Roman" w:cs="Times New Roman"/>
          <w:sz w:val="24"/>
          <w:szCs w:val="24"/>
          <w:lang w:val="en-US"/>
        </w:rPr>
        <w:t xml:space="preserve">electrode layer </w:t>
      </w:r>
      <w:r w:rsidR="00D64DCB" w:rsidRPr="00814868">
        <w:rPr>
          <w:rFonts w:ascii="Times New Roman" w:hAnsi="Times New Roman" w:cs="Times New Roman"/>
          <w:sz w:val="24"/>
          <w:szCs w:val="24"/>
          <w:lang w:val="en-US"/>
        </w:rPr>
        <w:t xml:space="preserve">on the backside of PVDF film. </w:t>
      </w:r>
      <w:r w:rsidR="008F288E" w:rsidRPr="00814868">
        <w:rPr>
          <w:rFonts w:ascii="Times New Roman" w:hAnsi="Times New Roman" w:cs="Times New Roman"/>
          <w:b/>
          <w:bCs/>
          <w:sz w:val="24"/>
          <w:szCs w:val="24"/>
          <w:lang w:val="en-US"/>
        </w:rPr>
        <w:t>g,</w:t>
      </w:r>
      <w:r w:rsidR="00AE36E7"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Drill pinholes with </w:t>
      </w:r>
      <w:r w:rsidR="00E1067C">
        <w:rPr>
          <w:rFonts w:ascii="Times New Roman" w:hAnsi="Times New Roman" w:cs="Times New Roman"/>
          <w:sz w:val="24"/>
          <w:szCs w:val="24"/>
          <w:lang w:val="en-US"/>
        </w:rPr>
        <w:t xml:space="preserve">an </w:t>
      </w:r>
      <w:r w:rsidRPr="00814868">
        <w:rPr>
          <w:rFonts w:ascii="Times New Roman" w:hAnsi="Times New Roman" w:cs="Times New Roman"/>
          <w:sz w:val="24"/>
          <w:szCs w:val="24"/>
          <w:lang w:val="en-US"/>
        </w:rPr>
        <w:t xml:space="preserve">electronic cutter. </w:t>
      </w:r>
      <w:proofErr w:type="gramStart"/>
      <w:r w:rsidR="008F288E" w:rsidRPr="00814868">
        <w:rPr>
          <w:rFonts w:ascii="Times New Roman" w:hAnsi="Times New Roman" w:cs="Times New Roman"/>
          <w:b/>
          <w:bCs/>
          <w:sz w:val="24"/>
          <w:szCs w:val="24"/>
          <w:lang w:val="en-US"/>
        </w:rPr>
        <w:t>h,</w:t>
      </w:r>
      <w:proofErr w:type="gramEnd"/>
      <w:r w:rsidRPr="00814868">
        <w:rPr>
          <w:rFonts w:ascii="Times New Roman" w:hAnsi="Times New Roman" w:cs="Times New Roman"/>
          <w:sz w:val="24"/>
          <w:szCs w:val="24"/>
          <w:lang w:val="en-US"/>
        </w:rPr>
        <w:t xml:space="preserve"> Fill the via </w:t>
      </w:r>
      <w:r w:rsidR="00D64DCB" w:rsidRPr="00814868">
        <w:rPr>
          <w:rFonts w:ascii="Times New Roman" w:hAnsi="Times New Roman" w:cs="Times New Roman"/>
          <w:sz w:val="24"/>
          <w:szCs w:val="24"/>
          <w:lang w:val="en-US"/>
        </w:rPr>
        <w:t xml:space="preserve">hole </w:t>
      </w:r>
      <w:r w:rsidRPr="00814868">
        <w:rPr>
          <w:rFonts w:ascii="Times New Roman" w:hAnsi="Times New Roman" w:cs="Times New Roman"/>
          <w:sz w:val="24"/>
          <w:szCs w:val="24"/>
          <w:lang w:val="en-US"/>
        </w:rPr>
        <w:t xml:space="preserve">with conductive silver epoxy. </w:t>
      </w:r>
      <w:proofErr w:type="spellStart"/>
      <w:r w:rsidR="008F288E" w:rsidRPr="00814868">
        <w:rPr>
          <w:rFonts w:ascii="Times New Roman" w:hAnsi="Times New Roman" w:cs="Times New Roman"/>
          <w:b/>
          <w:bCs/>
          <w:sz w:val="24"/>
          <w:szCs w:val="24"/>
          <w:lang w:val="en-US"/>
        </w:rPr>
        <w:t>i</w:t>
      </w:r>
      <w:proofErr w:type="spellEnd"/>
      <w:r w:rsidR="008F288E" w:rsidRPr="00814868">
        <w:rPr>
          <w:rFonts w:ascii="Times New Roman" w:hAnsi="Times New Roman" w:cs="Times New Roman"/>
          <w:b/>
          <w:bCs/>
          <w:sz w:val="24"/>
          <w:szCs w:val="24"/>
          <w:lang w:val="en-US"/>
        </w:rPr>
        <w:t>,</w:t>
      </w:r>
      <w:r w:rsidRPr="00814868">
        <w:rPr>
          <w:rFonts w:ascii="Times New Roman" w:hAnsi="Times New Roman" w:cs="Times New Roman"/>
          <w:sz w:val="24"/>
          <w:szCs w:val="24"/>
          <w:lang w:val="en-US"/>
        </w:rPr>
        <w:t xml:space="preserve"> Fabricate micro-lens with </w:t>
      </w:r>
      <w:proofErr w:type="spellStart"/>
      <w:r w:rsidRPr="00814868">
        <w:rPr>
          <w:rFonts w:ascii="Times New Roman" w:hAnsi="Times New Roman" w:cs="Times New Roman"/>
          <w:sz w:val="24"/>
          <w:szCs w:val="24"/>
          <w:lang w:val="en-US"/>
        </w:rPr>
        <w:t>mould</w:t>
      </w:r>
      <w:proofErr w:type="spellEnd"/>
      <w:r w:rsidRPr="00814868">
        <w:rPr>
          <w:rFonts w:ascii="Times New Roman" w:hAnsi="Times New Roman" w:cs="Times New Roman"/>
          <w:sz w:val="24"/>
          <w:szCs w:val="24"/>
          <w:lang w:val="en-US"/>
        </w:rPr>
        <w:t xml:space="preserve">. </w:t>
      </w:r>
      <w:r w:rsidR="008F288E" w:rsidRPr="007E70C9">
        <w:rPr>
          <w:rFonts w:ascii="Times New Roman" w:hAnsi="Times New Roman" w:cs="Times New Roman"/>
          <w:b/>
          <w:bCs/>
          <w:sz w:val="24"/>
          <w:szCs w:val="24"/>
          <w:lang w:val="en-US"/>
        </w:rPr>
        <w:t>j</w:t>
      </w:r>
      <w:r w:rsidR="008F288E" w:rsidRPr="008F288E">
        <w:rPr>
          <w:rFonts w:ascii="Times New Roman" w:hAnsi="Times New Roman" w:cs="Times New Roman"/>
          <w:sz w:val="24"/>
          <w:szCs w:val="24"/>
          <w:lang w:val="en-US"/>
        </w:rPr>
        <w:t>,</w:t>
      </w:r>
      <w:r w:rsidRPr="00814868">
        <w:rPr>
          <w:rFonts w:ascii="Times New Roman" w:hAnsi="Times New Roman" w:cs="Times New Roman"/>
          <w:sz w:val="24"/>
          <w:szCs w:val="24"/>
          <w:lang w:val="en-US"/>
        </w:rPr>
        <w:t xml:space="preserve"> </w:t>
      </w:r>
      <w:proofErr w:type="gramStart"/>
      <w:r w:rsidRPr="00814868">
        <w:rPr>
          <w:rFonts w:ascii="Times New Roman" w:hAnsi="Times New Roman" w:cs="Times New Roman"/>
          <w:sz w:val="24"/>
          <w:szCs w:val="24"/>
          <w:lang w:val="en-US"/>
        </w:rPr>
        <w:t>The</w:t>
      </w:r>
      <w:proofErr w:type="gramEnd"/>
      <w:r w:rsidRPr="00814868">
        <w:rPr>
          <w:rFonts w:ascii="Times New Roman" w:hAnsi="Times New Roman" w:cs="Times New Roman"/>
          <w:sz w:val="24"/>
          <w:szCs w:val="24"/>
          <w:lang w:val="en-US"/>
        </w:rPr>
        <w:t xml:space="preserve"> micro-lens array is mounted on top of the as-fabricated </w:t>
      </w:r>
      <w:r w:rsidR="00D64DCB" w:rsidRPr="00814868">
        <w:rPr>
          <w:rFonts w:ascii="Times New Roman" w:hAnsi="Times New Roman" w:cs="Times New Roman"/>
          <w:sz w:val="24"/>
          <w:szCs w:val="24"/>
          <w:lang w:val="en-US"/>
        </w:rPr>
        <w:t xml:space="preserve">PVDF acoustic sensor </w:t>
      </w:r>
      <w:r w:rsidRPr="00814868">
        <w:rPr>
          <w:rFonts w:ascii="Times New Roman" w:hAnsi="Times New Roman" w:cs="Times New Roman"/>
          <w:sz w:val="24"/>
          <w:szCs w:val="24"/>
          <w:lang w:val="en-US"/>
        </w:rPr>
        <w:t xml:space="preserve">array secured by applying PDMS </w:t>
      </w:r>
      <w:r w:rsidR="006C1AFA" w:rsidRPr="006C1AFA">
        <w:rPr>
          <w:rFonts w:ascii="Times New Roman" w:hAnsi="Times New Roman" w:cs="Times New Roman"/>
          <w:sz w:val="24"/>
          <w:szCs w:val="24"/>
          <w:lang w:val="en-US"/>
        </w:rPr>
        <w:t>precursor</w:t>
      </w:r>
      <w:r w:rsidR="006C1AFA" w:rsidRPr="006C1AFA" w:rsidDel="006C1AF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on the edge of the micro-lens array to achieve the blood stethoscope.</w:t>
      </w:r>
      <w:r w:rsidRPr="00814868">
        <w:rPr>
          <w:rFonts w:ascii="Times New Roman" w:hAnsi="Times New Roman" w:cs="Times New Roman"/>
          <w:b/>
          <w:bCs/>
          <w:sz w:val="24"/>
          <w:szCs w:val="24"/>
          <w:lang w:val="en-US"/>
        </w:rPr>
        <w:t xml:space="preserve"> </w:t>
      </w:r>
    </w:p>
    <w:p w14:paraId="184322A6" w14:textId="77777777" w:rsidR="007E70C9" w:rsidRPr="00814868" w:rsidRDefault="007E70C9" w:rsidP="00814868">
      <w:pPr>
        <w:spacing w:line="360" w:lineRule="auto"/>
        <w:jc w:val="both"/>
        <w:rPr>
          <w:rFonts w:ascii="Times New Roman" w:hAnsi="Times New Roman" w:cs="Times New Roman"/>
          <w:b/>
          <w:bCs/>
          <w:sz w:val="24"/>
          <w:szCs w:val="24"/>
          <w:lang w:val="en-US"/>
        </w:rPr>
      </w:pPr>
    </w:p>
    <w:p w14:paraId="528DCB76" w14:textId="41602244" w:rsidR="00557F79" w:rsidRPr="00BE4AA2" w:rsidRDefault="00AE36E7" w:rsidP="00BE4AA2">
      <w:pPr>
        <w:spacing w:line="360" w:lineRule="auto"/>
        <w:rPr>
          <w:rFonts w:ascii="Times New Roman" w:hAnsi="Times New Roman" w:cs="Times New Roman"/>
          <w:b/>
          <w:bCs/>
          <w:sz w:val="24"/>
          <w:szCs w:val="24"/>
          <w:lang w:val="en-US"/>
        </w:rPr>
      </w:pPr>
      <w:r w:rsidRPr="00BE4AA2">
        <w:rPr>
          <w:rFonts w:ascii="Times New Roman" w:hAnsi="Times New Roman" w:cs="Times New Roman"/>
          <w:b/>
          <w:bCs/>
          <w:sz w:val="24"/>
          <w:szCs w:val="24"/>
          <w:lang w:val="en-US"/>
        </w:rPr>
        <w:br w:type="page"/>
      </w:r>
    </w:p>
    <w:p w14:paraId="09C1D7F9" w14:textId="26E20337" w:rsidR="008F288E" w:rsidRDefault="00F04B26" w:rsidP="008F288E">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8E95C12" wp14:editId="2AF8D3CC">
            <wp:extent cx="5940425" cy="4969510"/>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969510"/>
                    </a:xfrm>
                    <a:prstGeom prst="rect">
                      <a:avLst/>
                    </a:prstGeom>
                    <a:noFill/>
                    <a:ln>
                      <a:noFill/>
                    </a:ln>
                  </pic:spPr>
                </pic:pic>
              </a:graphicData>
            </a:graphic>
          </wp:inline>
        </w:drawing>
      </w:r>
    </w:p>
    <w:p w14:paraId="24C34B61" w14:textId="4EDA3FB0" w:rsidR="00557F79" w:rsidRPr="00814868" w:rsidRDefault="00557F79" w:rsidP="00814868">
      <w:pPr>
        <w:spacing w:line="360" w:lineRule="auto"/>
        <w:rPr>
          <w:rFonts w:ascii="Times New Roman" w:hAnsi="Times New Roman" w:cs="Times New Roman"/>
          <w:sz w:val="24"/>
          <w:szCs w:val="24"/>
          <w:lang w:val="en-US"/>
        </w:rPr>
      </w:pPr>
      <w:r w:rsidRPr="00814868">
        <w:rPr>
          <w:rFonts w:ascii="Times New Roman" w:hAnsi="Times New Roman" w:cs="Times New Roman"/>
          <w:b/>
          <w:bCs/>
          <w:sz w:val="24"/>
          <w:szCs w:val="24"/>
        </w:rPr>
        <w:t xml:space="preserve">Supplementary </w:t>
      </w:r>
      <w:r w:rsidR="00D64DCB" w:rsidRPr="00814868">
        <w:rPr>
          <w:rFonts w:ascii="Times New Roman" w:hAnsi="Times New Roman" w:cs="Times New Roman"/>
          <w:b/>
          <w:bCs/>
          <w:sz w:val="24"/>
          <w:szCs w:val="24"/>
        </w:rPr>
        <w:t>Fig. 2</w:t>
      </w:r>
      <w:r w:rsidRPr="00814868">
        <w:rPr>
          <w:rFonts w:ascii="Times New Roman" w:hAnsi="Times New Roman" w:cs="Times New Roman"/>
          <w:b/>
          <w:bCs/>
          <w:sz w:val="24"/>
          <w:szCs w:val="24"/>
        </w:rPr>
        <w:t xml:space="preserve">. </w:t>
      </w:r>
      <w:r w:rsidRPr="00814868">
        <w:rPr>
          <w:rFonts w:ascii="Times New Roman" w:hAnsi="Times New Roman" w:cs="Times New Roman"/>
          <w:b/>
          <w:bCs/>
          <w:sz w:val="24"/>
          <w:szCs w:val="24"/>
          <w:lang w:val="en-US"/>
        </w:rPr>
        <w:t xml:space="preserve">Electrodes design. </w:t>
      </w:r>
      <w:r w:rsidR="008F288E">
        <w:rPr>
          <w:rFonts w:ascii="Times New Roman" w:hAnsi="Times New Roman" w:cs="Times New Roman"/>
          <w:b/>
          <w:bCs/>
          <w:sz w:val="24"/>
          <w:szCs w:val="24"/>
          <w:lang w:val="en-US"/>
        </w:rPr>
        <w:t>a,</w:t>
      </w:r>
      <w:r w:rsidRPr="00814868">
        <w:rPr>
          <w:rFonts w:ascii="Times New Roman" w:hAnsi="Times New Roman" w:cs="Times New Roman"/>
          <w:sz w:val="24"/>
          <w:szCs w:val="24"/>
          <w:lang w:val="en-US"/>
        </w:rPr>
        <w:t xml:space="preserve"> Bottom ground electrodes. </w:t>
      </w:r>
      <w:r w:rsidR="008F288E" w:rsidRPr="00814868">
        <w:rPr>
          <w:rFonts w:ascii="Times New Roman" w:hAnsi="Times New Roman" w:cs="Times New Roman"/>
          <w:b/>
          <w:bCs/>
          <w:sz w:val="24"/>
          <w:szCs w:val="24"/>
          <w:lang w:val="en-US"/>
        </w:rPr>
        <w:t>b,</w:t>
      </w:r>
      <w:r w:rsidRPr="00814868">
        <w:rPr>
          <w:rFonts w:ascii="Times New Roman" w:hAnsi="Times New Roman" w:cs="Times New Roman"/>
          <w:sz w:val="24"/>
          <w:szCs w:val="24"/>
          <w:lang w:val="en-US"/>
        </w:rPr>
        <w:t xml:space="preserve"> Top electrodes. </w:t>
      </w:r>
      <w:r w:rsidR="008F288E" w:rsidRPr="00814868">
        <w:rPr>
          <w:rFonts w:ascii="Times New Roman" w:hAnsi="Times New Roman" w:cs="Times New Roman"/>
          <w:b/>
          <w:bCs/>
          <w:sz w:val="24"/>
          <w:szCs w:val="24"/>
          <w:lang w:val="en-US"/>
        </w:rPr>
        <w:t>c,</w:t>
      </w:r>
      <w:r w:rsidRPr="00814868">
        <w:rPr>
          <w:rFonts w:ascii="Times New Roman" w:hAnsi="Times New Roman" w:cs="Times New Roman"/>
          <w:sz w:val="24"/>
          <w:szCs w:val="24"/>
          <w:lang w:val="en-US"/>
        </w:rPr>
        <w:t xml:space="preserve"> Insulation holes. </w:t>
      </w:r>
      <w:r w:rsidR="008F288E" w:rsidRPr="00814868">
        <w:rPr>
          <w:rFonts w:ascii="Times New Roman" w:hAnsi="Times New Roman" w:cs="Times New Roman"/>
          <w:b/>
          <w:bCs/>
          <w:sz w:val="24"/>
          <w:szCs w:val="24"/>
          <w:lang w:val="en-US"/>
        </w:rPr>
        <w:t>d,</w:t>
      </w:r>
      <w:r w:rsidRPr="00814868">
        <w:rPr>
          <w:rFonts w:ascii="Times New Roman" w:hAnsi="Times New Roman" w:cs="Times New Roman"/>
          <w:sz w:val="24"/>
          <w:szCs w:val="24"/>
          <w:lang w:val="en-US"/>
        </w:rPr>
        <w:t xml:space="preserve"> Interconnection layer. </w:t>
      </w:r>
      <w:r w:rsidR="008F288E" w:rsidRPr="00814868">
        <w:rPr>
          <w:rFonts w:ascii="Times New Roman" w:hAnsi="Times New Roman" w:cs="Times New Roman"/>
          <w:b/>
          <w:bCs/>
          <w:sz w:val="24"/>
          <w:szCs w:val="24"/>
          <w:lang w:val="en-US"/>
        </w:rPr>
        <w:t>e,</w:t>
      </w:r>
      <w:r w:rsidRPr="00814868">
        <w:rPr>
          <w:rFonts w:ascii="Times New Roman" w:hAnsi="Times New Roman" w:cs="Times New Roman"/>
          <w:sz w:val="24"/>
          <w:szCs w:val="24"/>
          <w:lang w:val="en-US"/>
        </w:rPr>
        <w:t xml:space="preserve"> The integrated </w:t>
      </w:r>
      <w:r w:rsidR="00D64DCB" w:rsidRPr="00814868">
        <w:rPr>
          <w:rFonts w:ascii="Times New Roman" w:hAnsi="Times New Roman" w:cs="Times New Roman"/>
          <w:sz w:val="24"/>
          <w:szCs w:val="24"/>
          <w:lang w:val="en-US"/>
        </w:rPr>
        <w:t xml:space="preserve">multilayer </w:t>
      </w:r>
      <w:r w:rsidRPr="00814868">
        <w:rPr>
          <w:rFonts w:ascii="Times New Roman" w:hAnsi="Times New Roman" w:cs="Times New Roman"/>
          <w:sz w:val="24"/>
          <w:szCs w:val="24"/>
          <w:lang w:val="en-US"/>
        </w:rPr>
        <w:t>electrodes.</w:t>
      </w:r>
    </w:p>
    <w:p w14:paraId="16390EAF" w14:textId="6C872526" w:rsidR="009431FC" w:rsidRPr="00814868" w:rsidRDefault="00557F79" w:rsidP="00BE4AA2">
      <w:pPr>
        <w:spacing w:line="360" w:lineRule="auto"/>
        <w:rPr>
          <w:rFonts w:ascii="Times New Roman" w:hAnsi="Times New Roman" w:cs="Times New Roman"/>
          <w:b/>
          <w:bCs/>
          <w:sz w:val="24"/>
          <w:szCs w:val="24"/>
          <w:lang w:val="en-US"/>
        </w:rPr>
      </w:pPr>
      <w:r w:rsidRPr="00814868">
        <w:rPr>
          <w:rFonts w:ascii="Times New Roman" w:hAnsi="Times New Roman" w:cs="Times New Roman"/>
          <w:b/>
          <w:bCs/>
          <w:sz w:val="24"/>
          <w:szCs w:val="24"/>
          <w:lang w:val="en-US"/>
        </w:rPr>
        <w:br w:type="page"/>
      </w:r>
    </w:p>
    <w:p w14:paraId="4DE79E87" w14:textId="025D0FD0" w:rsidR="008F288E" w:rsidRDefault="00F04B26" w:rsidP="008F288E">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9F2646F" wp14:editId="7DA37218">
            <wp:extent cx="5932170" cy="3030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170" cy="3030220"/>
                    </a:xfrm>
                    <a:prstGeom prst="rect">
                      <a:avLst/>
                    </a:prstGeom>
                    <a:noFill/>
                    <a:ln>
                      <a:noFill/>
                    </a:ln>
                  </pic:spPr>
                </pic:pic>
              </a:graphicData>
            </a:graphic>
          </wp:inline>
        </w:drawing>
      </w:r>
    </w:p>
    <w:p w14:paraId="732F9616" w14:textId="67D5801F" w:rsidR="009431FC" w:rsidRPr="00BE4AA2" w:rsidRDefault="00872E8C" w:rsidP="00814868">
      <w:pPr>
        <w:spacing w:line="360" w:lineRule="auto"/>
        <w:jc w:val="both"/>
        <w:rPr>
          <w:rFonts w:ascii="Times New Roman" w:hAnsi="Times New Roman" w:cs="Times New Roman"/>
          <w:b/>
          <w:bCs/>
          <w:sz w:val="24"/>
          <w:szCs w:val="24"/>
          <w:lang w:val="en-US"/>
        </w:rPr>
      </w:pPr>
      <w:r w:rsidRPr="00814868">
        <w:rPr>
          <w:rFonts w:ascii="Times New Roman" w:hAnsi="Times New Roman" w:cs="Times New Roman"/>
          <w:b/>
          <w:bCs/>
          <w:sz w:val="24"/>
          <w:szCs w:val="24"/>
        </w:rPr>
        <w:t xml:space="preserve">Supplementary </w:t>
      </w:r>
      <w:r w:rsidR="00D64DCB" w:rsidRPr="00814868">
        <w:rPr>
          <w:rFonts w:ascii="Times New Roman" w:hAnsi="Times New Roman" w:cs="Times New Roman"/>
          <w:b/>
          <w:bCs/>
          <w:sz w:val="24"/>
          <w:szCs w:val="24"/>
        </w:rPr>
        <w:t>Fig. 3</w:t>
      </w:r>
      <w:r w:rsidRPr="00814868">
        <w:rPr>
          <w:rFonts w:ascii="Times New Roman" w:hAnsi="Times New Roman" w:cs="Times New Roman"/>
          <w:b/>
          <w:bCs/>
          <w:sz w:val="24"/>
          <w:szCs w:val="24"/>
        </w:rPr>
        <w:t xml:space="preserve">. </w:t>
      </w:r>
      <w:r w:rsidR="00D64DCB" w:rsidRPr="00814868">
        <w:rPr>
          <w:rFonts w:ascii="Times New Roman" w:hAnsi="Times New Roman" w:cs="Times New Roman"/>
          <w:b/>
          <w:bCs/>
          <w:sz w:val="24"/>
          <w:szCs w:val="24"/>
        </w:rPr>
        <w:t xml:space="preserve">Monte Carlo simulation of our micro-lens method with other methods for </w:t>
      </w:r>
      <w:r w:rsidR="00722485" w:rsidRPr="00814868">
        <w:rPr>
          <w:rFonts w:ascii="Times New Roman" w:hAnsi="Times New Roman" w:cs="Times New Roman"/>
          <w:b/>
          <w:bCs/>
          <w:sz w:val="24"/>
          <w:szCs w:val="24"/>
        </w:rPr>
        <w:t>Optical illumination at wavelength 1000 nm</w:t>
      </w:r>
      <w:r w:rsidRPr="00814868">
        <w:rPr>
          <w:rFonts w:ascii="Times New Roman" w:hAnsi="Times New Roman" w:cs="Times New Roman"/>
          <w:b/>
          <w:bCs/>
          <w:sz w:val="24"/>
          <w:szCs w:val="24"/>
        </w:rPr>
        <w:t xml:space="preserve">. a-c, </w:t>
      </w:r>
      <w:r w:rsidRPr="00814868">
        <w:rPr>
          <w:rFonts w:ascii="Times New Roman" w:hAnsi="Times New Roman" w:cs="Times New Roman"/>
          <w:sz w:val="24"/>
          <w:szCs w:val="24"/>
        </w:rPr>
        <w:t xml:space="preserve">Schematic diagram </w:t>
      </w:r>
      <w:r w:rsidR="00933649">
        <w:rPr>
          <w:rFonts w:ascii="Times New Roman" w:hAnsi="Times New Roman" w:cs="Times New Roman"/>
          <w:sz w:val="24"/>
          <w:szCs w:val="24"/>
        </w:rPr>
        <w:t xml:space="preserve">of </w:t>
      </w:r>
      <w:r w:rsidRPr="00814868">
        <w:rPr>
          <w:rFonts w:ascii="Times New Roman" w:hAnsi="Times New Roman" w:cs="Times New Roman"/>
          <w:sz w:val="24"/>
          <w:szCs w:val="24"/>
        </w:rPr>
        <w:t>different optical element methods. Our micro-lens array method (</w:t>
      </w:r>
      <w:r w:rsidRPr="00814868">
        <w:rPr>
          <w:rFonts w:ascii="Times New Roman" w:hAnsi="Times New Roman" w:cs="Times New Roman"/>
          <w:b/>
          <w:bCs/>
          <w:sz w:val="24"/>
          <w:szCs w:val="24"/>
        </w:rPr>
        <w:t>a</w:t>
      </w:r>
      <w:r w:rsidRPr="00814868">
        <w:rPr>
          <w:rFonts w:ascii="Times New Roman" w:hAnsi="Times New Roman" w:cs="Times New Roman"/>
          <w:sz w:val="24"/>
          <w:szCs w:val="24"/>
        </w:rPr>
        <w:t xml:space="preserve">) is compared with other classical methods including </w:t>
      </w:r>
      <w:r w:rsidR="00E1067C">
        <w:rPr>
          <w:rFonts w:ascii="Times New Roman" w:hAnsi="Times New Roman" w:cs="Times New Roman" w:hint="eastAsia"/>
          <w:sz w:val="24"/>
          <w:szCs w:val="24"/>
        </w:rPr>
        <w:t>the</w:t>
      </w:r>
      <w:r w:rsidR="00E1067C">
        <w:rPr>
          <w:rFonts w:ascii="Times New Roman" w:hAnsi="Times New Roman" w:cs="Times New Roman"/>
          <w:sz w:val="24"/>
          <w:szCs w:val="24"/>
        </w:rPr>
        <w:t xml:space="preserve"> </w:t>
      </w:r>
      <w:proofErr w:type="spellStart"/>
      <w:r w:rsidRPr="00814868">
        <w:rPr>
          <w:rFonts w:ascii="Times New Roman" w:hAnsi="Times New Roman" w:cs="Times New Roman"/>
          <w:sz w:val="24"/>
          <w:szCs w:val="24"/>
        </w:rPr>
        <w:t>center</w:t>
      </w:r>
      <w:proofErr w:type="spellEnd"/>
      <w:r w:rsidRPr="00814868">
        <w:rPr>
          <w:rFonts w:ascii="Times New Roman" w:hAnsi="Times New Roman" w:cs="Times New Roman"/>
          <w:sz w:val="24"/>
          <w:szCs w:val="24"/>
        </w:rPr>
        <w:t xml:space="preserve"> window method (</w:t>
      </w:r>
      <w:r w:rsidRPr="00814868">
        <w:rPr>
          <w:rFonts w:ascii="Times New Roman" w:hAnsi="Times New Roman" w:cs="Times New Roman"/>
          <w:b/>
          <w:bCs/>
          <w:sz w:val="24"/>
          <w:szCs w:val="24"/>
        </w:rPr>
        <w:t>b</w:t>
      </w:r>
      <w:r w:rsidRPr="00814868">
        <w:rPr>
          <w:rFonts w:ascii="Times New Roman" w:hAnsi="Times New Roman" w:cs="Times New Roman"/>
          <w:sz w:val="24"/>
          <w:szCs w:val="24"/>
        </w:rPr>
        <w:t xml:space="preserve">) and </w:t>
      </w:r>
      <w:r w:rsidR="00E1067C">
        <w:rPr>
          <w:rFonts w:ascii="Times New Roman" w:hAnsi="Times New Roman" w:cs="Times New Roman" w:hint="eastAsia"/>
          <w:sz w:val="24"/>
          <w:szCs w:val="24"/>
        </w:rPr>
        <w:t>the</w:t>
      </w:r>
      <w:r w:rsidR="00E1067C">
        <w:rPr>
          <w:rFonts w:ascii="Times New Roman" w:hAnsi="Times New Roman" w:cs="Times New Roman"/>
          <w:sz w:val="24"/>
          <w:szCs w:val="24"/>
        </w:rPr>
        <w:t xml:space="preserve"> </w:t>
      </w:r>
      <w:r w:rsidRPr="00814868">
        <w:rPr>
          <w:rFonts w:ascii="Times New Roman" w:hAnsi="Times New Roman" w:cs="Times New Roman"/>
          <w:sz w:val="24"/>
          <w:szCs w:val="24"/>
        </w:rPr>
        <w:t>side illumination method (</w:t>
      </w:r>
      <w:r w:rsidRPr="00814868">
        <w:rPr>
          <w:rFonts w:ascii="Times New Roman" w:hAnsi="Times New Roman" w:cs="Times New Roman"/>
          <w:b/>
          <w:bCs/>
          <w:sz w:val="24"/>
          <w:szCs w:val="24"/>
        </w:rPr>
        <w:t>c</w:t>
      </w:r>
      <w:r w:rsidRPr="00814868">
        <w:rPr>
          <w:rFonts w:ascii="Times New Roman" w:hAnsi="Times New Roman" w:cs="Times New Roman"/>
          <w:sz w:val="24"/>
          <w:szCs w:val="24"/>
        </w:rPr>
        <w:t>).</w:t>
      </w:r>
      <w:r w:rsidRPr="00814868">
        <w:rPr>
          <w:rFonts w:ascii="Times New Roman" w:hAnsi="Times New Roman" w:cs="Times New Roman"/>
          <w:b/>
          <w:bCs/>
          <w:sz w:val="24"/>
          <w:szCs w:val="24"/>
        </w:rPr>
        <w:t xml:space="preserve"> d-e, </w:t>
      </w:r>
      <w:r w:rsidRPr="00814868">
        <w:rPr>
          <w:rFonts w:ascii="Times New Roman" w:hAnsi="Times New Roman" w:cs="Times New Roman"/>
          <w:sz w:val="24"/>
          <w:szCs w:val="24"/>
        </w:rPr>
        <w:t xml:space="preserve">The </w:t>
      </w:r>
      <w:r w:rsidR="00722485" w:rsidRPr="00814868">
        <w:rPr>
          <w:rFonts w:ascii="Times New Roman" w:hAnsi="Times New Roman" w:cs="Times New Roman"/>
          <w:sz w:val="24"/>
          <w:szCs w:val="24"/>
        </w:rPr>
        <w:t xml:space="preserve">1000 </w:t>
      </w:r>
      <w:r w:rsidRPr="00814868">
        <w:rPr>
          <w:rFonts w:ascii="Times New Roman" w:hAnsi="Times New Roman" w:cs="Times New Roman"/>
          <w:sz w:val="24"/>
          <w:szCs w:val="24"/>
        </w:rPr>
        <w:t>nm light fluence distributions after penetrating 1 mm tissue</w:t>
      </w:r>
      <w:r w:rsidR="00A2759E" w:rsidRPr="00814868">
        <w:rPr>
          <w:rFonts w:ascii="Times New Roman" w:hAnsi="Times New Roman" w:cs="Times New Roman"/>
          <w:sz w:val="24"/>
          <w:szCs w:val="24"/>
        </w:rPr>
        <w:t xml:space="preserve"> (</w:t>
      </w:r>
      <w:r w:rsidR="00D174CF" w:rsidRPr="00814868">
        <w:rPr>
          <w:rFonts w:ascii="Times New Roman" w:hAnsi="Times New Roman" w:cs="Times New Roman"/>
          <w:sz w:val="24"/>
          <w:szCs w:val="24"/>
          <w:lang w:val="en-US"/>
        </w:rPr>
        <w:t xml:space="preserve">The light transmission media is assumed to be dermis tissue with optical scattering and absorption coefficients of </w:t>
      </w:r>
      <w:r w:rsidR="00744D83" w:rsidRPr="00814868">
        <w:rPr>
          <w:rFonts w:ascii="Times New Roman" w:hAnsi="Times New Roman" w:cs="Times New Roman"/>
          <w:sz w:val="24"/>
          <w:szCs w:val="24"/>
          <w:lang w:val="en-US"/>
        </w:rPr>
        <w:t>97</w:t>
      </w:r>
      <w:r w:rsidR="00D174CF" w:rsidRPr="00814868">
        <w:rPr>
          <w:rFonts w:ascii="Times New Roman" w:hAnsi="Times New Roman" w:cs="Times New Roman"/>
          <w:sz w:val="24"/>
          <w:szCs w:val="24"/>
          <w:lang w:val="en-US"/>
        </w:rPr>
        <w:t xml:space="preserve"> cm</w:t>
      </w:r>
      <w:r w:rsidR="00D174CF" w:rsidRPr="00814868">
        <w:rPr>
          <w:rFonts w:ascii="Times New Roman" w:hAnsi="Times New Roman" w:cs="Times New Roman"/>
          <w:sz w:val="24"/>
          <w:szCs w:val="24"/>
          <w:vertAlign w:val="superscript"/>
          <w:lang w:val="en-US"/>
        </w:rPr>
        <w:t>-1</w:t>
      </w:r>
      <w:r w:rsidR="00D174CF" w:rsidRPr="00814868">
        <w:rPr>
          <w:rFonts w:ascii="Times New Roman" w:hAnsi="Times New Roman" w:cs="Times New Roman"/>
          <w:sz w:val="24"/>
          <w:szCs w:val="24"/>
          <w:lang w:val="en-US"/>
        </w:rPr>
        <w:t xml:space="preserve"> and 0.</w:t>
      </w:r>
      <w:r w:rsidR="00744D83" w:rsidRPr="00814868">
        <w:rPr>
          <w:rFonts w:ascii="Times New Roman" w:hAnsi="Times New Roman" w:cs="Times New Roman"/>
          <w:sz w:val="24"/>
          <w:szCs w:val="24"/>
          <w:lang w:val="en-US"/>
        </w:rPr>
        <w:t>24</w:t>
      </w:r>
      <w:r w:rsidR="00D174CF" w:rsidRPr="00814868">
        <w:rPr>
          <w:rFonts w:ascii="Times New Roman" w:hAnsi="Times New Roman" w:cs="Times New Roman"/>
          <w:sz w:val="24"/>
          <w:szCs w:val="24"/>
          <w:lang w:val="en-US"/>
        </w:rPr>
        <w:t xml:space="preserve"> cm</w:t>
      </w:r>
      <w:r w:rsidR="00D174CF" w:rsidRPr="00814868">
        <w:rPr>
          <w:rFonts w:ascii="Times New Roman" w:hAnsi="Times New Roman" w:cs="Times New Roman"/>
          <w:sz w:val="24"/>
          <w:szCs w:val="24"/>
          <w:vertAlign w:val="superscript"/>
          <w:lang w:val="en-US"/>
        </w:rPr>
        <w:t>-1</w:t>
      </w:r>
      <w:r w:rsidR="00D174CF" w:rsidRPr="00814868">
        <w:rPr>
          <w:rFonts w:ascii="Times New Roman" w:hAnsi="Times New Roman" w:cs="Times New Roman"/>
          <w:sz w:val="24"/>
          <w:szCs w:val="24"/>
          <w:lang w:val="en-US"/>
        </w:rPr>
        <w:t>, at 1000 nm wavelength, respectively</w:t>
      </w:r>
      <w:r w:rsidR="00A2759E" w:rsidRPr="00814868">
        <w:rPr>
          <w:rFonts w:ascii="Times New Roman" w:hAnsi="Times New Roman" w:cs="Times New Roman"/>
          <w:sz w:val="24"/>
          <w:szCs w:val="24"/>
        </w:rPr>
        <w:t>)</w:t>
      </w:r>
      <w:r w:rsidRPr="00814868">
        <w:rPr>
          <w:rFonts w:ascii="Times New Roman" w:hAnsi="Times New Roman" w:cs="Times New Roman"/>
          <w:sz w:val="24"/>
          <w:szCs w:val="24"/>
        </w:rPr>
        <w:t>. Our micro-lens array method (</w:t>
      </w:r>
      <w:r w:rsidRPr="00814868">
        <w:rPr>
          <w:rFonts w:ascii="Times New Roman" w:hAnsi="Times New Roman" w:cs="Times New Roman"/>
          <w:b/>
          <w:bCs/>
          <w:sz w:val="24"/>
          <w:szCs w:val="24"/>
        </w:rPr>
        <w:t>d</w:t>
      </w:r>
      <w:r w:rsidRPr="00814868">
        <w:rPr>
          <w:rFonts w:ascii="Times New Roman" w:hAnsi="Times New Roman" w:cs="Times New Roman"/>
          <w:sz w:val="24"/>
          <w:szCs w:val="24"/>
        </w:rPr>
        <w:t xml:space="preserve">) shows </w:t>
      </w:r>
      <w:r w:rsidR="00E1067C">
        <w:rPr>
          <w:rFonts w:ascii="Times New Roman" w:hAnsi="Times New Roman" w:cs="Times New Roman"/>
          <w:sz w:val="24"/>
          <w:szCs w:val="24"/>
        </w:rPr>
        <w:t xml:space="preserve">a </w:t>
      </w:r>
      <w:r w:rsidRPr="00814868">
        <w:rPr>
          <w:rFonts w:ascii="Times New Roman" w:hAnsi="Times New Roman" w:cs="Times New Roman"/>
          <w:sz w:val="24"/>
          <w:szCs w:val="24"/>
        </w:rPr>
        <w:t xml:space="preserve">larger </w:t>
      </w:r>
      <w:r w:rsidR="00E1067C">
        <w:rPr>
          <w:rFonts w:ascii="Times New Roman" w:hAnsi="Times New Roman" w:cs="Times New Roman" w:hint="eastAsia"/>
          <w:sz w:val="24"/>
          <w:szCs w:val="24"/>
        </w:rPr>
        <w:t>effective</w:t>
      </w:r>
      <w:r w:rsidRPr="00814868">
        <w:rPr>
          <w:rFonts w:ascii="Times New Roman" w:hAnsi="Times New Roman" w:cs="Times New Roman"/>
          <w:sz w:val="24"/>
          <w:szCs w:val="24"/>
        </w:rPr>
        <w:t xml:space="preserve"> illumination area (determined by -20 dB illumination intensity) than </w:t>
      </w:r>
      <w:r w:rsidR="00E1067C">
        <w:rPr>
          <w:rFonts w:ascii="Times New Roman" w:hAnsi="Times New Roman" w:cs="Times New Roman"/>
          <w:sz w:val="24"/>
          <w:szCs w:val="24"/>
        </w:rPr>
        <w:t xml:space="preserve">the </w:t>
      </w:r>
      <w:proofErr w:type="spellStart"/>
      <w:r w:rsidRPr="00814868">
        <w:rPr>
          <w:rFonts w:ascii="Times New Roman" w:hAnsi="Times New Roman" w:cs="Times New Roman"/>
          <w:sz w:val="24"/>
          <w:szCs w:val="24"/>
        </w:rPr>
        <w:t>center</w:t>
      </w:r>
      <w:proofErr w:type="spellEnd"/>
      <w:r w:rsidRPr="00814868">
        <w:rPr>
          <w:rFonts w:ascii="Times New Roman" w:hAnsi="Times New Roman" w:cs="Times New Roman"/>
          <w:sz w:val="24"/>
          <w:szCs w:val="24"/>
        </w:rPr>
        <w:t xml:space="preserve"> window method (</w:t>
      </w:r>
      <w:r w:rsidRPr="00814868">
        <w:rPr>
          <w:rFonts w:ascii="Times New Roman" w:hAnsi="Times New Roman" w:cs="Times New Roman"/>
          <w:b/>
          <w:bCs/>
          <w:sz w:val="24"/>
          <w:szCs w:val="24"/>
        </w:rPr>
        <w:t>e</w:t>
      </w:r>
      <w:r w:rsidRPr="00814868">
        <w:rPr>
          <w:rFonts w:ascii="Times New Roman" w:hAnsi="Times New Roman" w:cs="Times New Roman"/>
          <w:sz w:val="24"/>
          <w:szCs w:val="24"/>
        </w:rPr>
        <w:t xml:space="preserve">) and </w:t>
      </w:r>
      <w:r w:rsidR="00E1067C">
        <w:rPr>
          <w:rFonts w:ascii="Times New Roman" w:hAnsi="Times New Roman" w:cs="Times New Roman" w:hint="eastAsia"/>
          <w:sz w:val="24"/>
          <w:szCs w:val="24"/>
        </w:rPr>
        <w:t>the</w:t>
      </w:r>
      <w:r w:rsidR="00E1067C">
        <w:rPr>
          <w:rFonts w:ascii="Times New Roman" w:hAnsi="Times New Roman" w:cs="Times New Roman"/>
          <w:sz w:val="24"/>
          <w:szCs w:val="24"/>
        </w:rPr>
        <w:t xml:space="preserve"> </w:t>
      </w:r>
      <w:r w:rsidRPr="00814868">
        <w:rPr>
          <w:rFonts w:ascii="Times New Roman" w:hAnsi="Times New Roman" w:cs="Times New Roman"/>
          <w:sz w:val="24"/>
          <w:szCs w:val="24"/>
        </w:rPr>
        <w:t>side illumination method (</w:t>
      </w:r>
      <w:r w:rsidRPr="00814868">
        <w:rPr>
          <w:rFonts w:ascii="Times New Roman" w:hAnsi="Times New Roman" w:cs="Times New Roman"/>
          <w:b/>
          <w:bCs/>
          <w:sz w:val="24"/>
          <w:szCs w:val="24"/>
        </w:rPr>
        <w:t>f</w:t>
      </w:r>
      <w:r w:rsidRPr="00814868">
        <w:rPr>
          <w:rFonts w:ascii="Times New Roman" w:hAnsi="Times New Roman" w:cs="Times New Roman"/>
          <w:sz w:val="24"/>
          <w:szCs w:val="24"/>
        </w:rPr>
        <w:t xml:space="preserve">). </w:t>
      </w:r>
      <w:r w:rsidR="009431FC" w:rsidRPr="00BE4AA2">
        <w:rPr>
          <w:rFonts w:ascii="Times New Roman" w:hAnsi="Times New Roman" w:cs="Times New Roman"/>
          <w:b/>
          <w:bCs/>
          <w:sz w:val="24"/>
          <w:szCs w:val="24"/>
          <w:lang w:val="en-US"/>
        </w:rPr>
        <w:br w:type="page"/>
      </w:r>
    </w:p>
    <w:p w14:paraId="53332DD4" w14:textId="479B3FB9" w:rsidR="00744D83" w:rsidRPr="00BE4AA2" w:rsidRDefault="00250DA7" w:rsidP="00BE4AA2">
      <w:pPr>
        <w:spacing w:line="360" w:lineRule="auto"/>
        <w:jc w:val="both"/>
        <w:rPr>
          <w:sz w:val="24"/>
          <w:szCs w:val="24"/>
        </w:rPr>
      </w:pPr>
      <w:r>
        <w:rPr>
          <w:noProof/>
          <w:sz w:val="24"/>
          <w:szCs w:val="24"/>
        </w:rPr>
        <w:lastRenderedPageBreak/>
        <w:drawing>
          <wp:inline distT="0" distB="0" distL="0" distR="0" wp14:anchorId="21A83A9A" wp14:editId="10E1F5B1">
            <wp:extent cx="5943600" cy="17640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764030"/>
                    </a:xfrm>
                    <a:prstGeom prst="rect">
                      <a:avLst/>
                    </a:prstGeom>
                    <a:noFill/>
                    <a:ln>
                      <a:noFill/>
                    </a:ln>
                  </pic:spPr>
                </pic:pic>
              </a:graphicData>
            </a:graphic>
          </wp:inline>
        </w:drawing>
      </w:r>
    </w:p>
    <w:p w14:paraId="5F17FBBF" w14:textId="44316FA5" w:rsidR="00BA10AB" w:rsidRPr="00814868" w:rsidRDefault="00BA10AB" w:rsidP="00814868">
      <w:pPr>
        <w:spacing w:line="360" w:lineRule="auto"/>
        <w:jc w:val="both"/>
        <w:rPr>
          <w:rFonts w:ascii="Times New Roman" w:hAnsi="Times New Roman" w:cs="Times New Roman"/>
          <w:b/>
          <w:bCs/>
          <w:sz w:val="24"/>
          <w:szCs w:val="24"/>
          <w:lang w:val="en-US"/>
        </w:rPr>
      </w:pPr>
      <w:r w:rsidRPr="00814868">
        <w:rPr>
          <w:rFonts w:ascii="Times New Roman" w:hAnsi="Times New Roman" w:cs="Times New Roman"/>
          <w:b/>
          <w:bCs/>
          <w:sz w:val="24"/>
          <w:szCs w:val="24"/>
        </w:rPr>
        <w:t xml:space="preserve">Supplementary </w:t>
      </w:r>
      <w:r w:rsidR="00270289" w:rsidRPr="00814868">
        <w:rPr>
          <w:rFonts w:ascii="Times New Roman" w:hAnsi="Times New Roman" w:cs="Times New Roman"/>
          <w:b/>
          <w:bCs/>
          <w:sz w:val="24"/>
          <w:szCs w:val="24"/>
        </w:rPr>
        <w:t>Fig. 4</w:t>
      </w:r>
      <w:r w:rsidRPr="00814868">
        <w:rPr>
          <w:rFonts w:ascii="Times New Roman" w:hAnsi="Times New Roman" w:cs="Times New Roman"/>
          <w:b/>
          <w:bCs/>
          <w:sz w:val="24"/>
          <w:szCs w:val="24"/>
        </w:rPr>
        <w:t xml:space="preserve">. </w:t>
      </w:r>
      <w:r w:rsidR="00A67B5A" w:rsidRPr="00814868">
        <w:rPr>
          <w:rFonts w:ascii="Times New Roman" w:hAnsi="Times New Roman" w:cs="Times New Roman"/>
          <w:sz w:val="24"/>
          <w:szCs w:val="24"/>
        </w:rPr>
        <w:t xml:space="preserve">The proportion of </w:t>
      </w:r>
      <w:r w:rsidR="009765F5">
        <w:rPr>
          <w:rFonts w:ascii="Times New Roman" w:hAnsi="Times New Roman" w:cs="Times New Roman" w:hint="eastAsia"/>
          <w:sz w:val="24"/>
          <w:szCs w:val="24"/>
        </w:rPr>
        <w:t>effective</w:t>
      </w:r>
      <w:r w:rsidR="00A67B5A" w:rsidRPr="00814868">
        <w:rPr>
          <w:rFonts w:ascii="Times New Roman" w:hAnsi="Times New Roman" w:cs="Times New Roman"/>
          <w:sz w:val="24"/>
          <w:szCs w:val="24"/>
        </w:rPr>
        <w:t xml:space="preserve"> illumination area at different tissue depth</w:t>
      </w:r>
      <w:r w:rsidR="00270289" w:rsidRPr="00814868">
        <w:rPr>
          <w:rFonts w:ascii="Times New Roman" w:hAnsi="Times New Roman" w:cs="Times New Roman"/>
          <w:sz w:val="24"/>
          <w:szCs w:val="24"/>
        </w:rPr>
        <w:t>s</w:t>
      </w:r>
      <w:r w:rsidR="00A67B5A" w:rsidRPr="00814868">
        <w:rPr>
          <w:rFonts w:ascii="Times New Roman" w:hAnsi="Times New Roman" w:cs="Times New Roman"/>
          <w:sz w:val="24"/>
          <w:szCs w:val="24"/>
        </w:rPr>
        <w:t xml:space="preserve"> with wavelengths, 532 nm (</w:t>
      </w:r>
      <w:r w:rsidR="00A67B5A" w:rsidRPr="00814868">
        <w:rPr>
          <w:rFonts w:ascii="Times New Roman" w:hAnsi="Times New Roman" w:cs="Times New Roman"/>
          <w:b/>
          <w:bCs/>
          <w:sz w:val="24"/>
          <w:szCs w:val="24"/>
        </w:rPr>
        <w:t>a</w:t>
      </w:r>
      <w:r w:rsidR="00A67B5A" w:rsidRPr="00814868">
        <w:rPr>
          <w:rFonts w:ascii="Times New Roman" w:hAnsi="Times New Roman" w:cs="Times New Roman"/>
          <w:sz w:val="24"/>
          <w:szCs w:val="24"/>
        </w:rPr>
        <w:t>) and 1000 nm (</w:t>
      </w:r>
      <w:r w:rsidR="00A67B5A" w:rsidRPr="00814868">
        <w:rPr>
          <w:rFonts w:ascii="Times New Roman" w:hAnsi="Times New Roman" w:cs="Times New Roman"/>
          <w:b/>
          <w:bCs/>
          <w:sz w:val="24"/>
          <w:szCs w:val="24"/>
        </w:rPr>
        <w:t>b</w:t>
      </w:r>
      <w:r w:rsidR="00A67B5A" w:rsidRPr="00814868">
        <w:rPr>
          <w:rFonts w:ascii="Times New Roman" w:hAnsi="Times New Roman" w:cs="Times New Roman"/>
          <w:sz w:val="24"/>
          <w:szCs w:val="24"/>
        </w:rPr>
        <w:t>).</w:t>
      </w:r>
    </w:p>
    <w:p w14:paraId="39018246" w14:textId="60B2F0B6" w:rsidR="00557F79" w:rsidRPr="00814868" w:rsidRDefault="00744D83" w:rsidP="00BE4AA2">
      <w:pPr>
        <w:spacing w:line="360" w:lineRule="auto"/>
        <w:rPr>
          <w:rFonts w:ascii="Times New Roman" w:hAnsi="Times New Roman" w:cs="Times New Roman"/>
          <w:b/>
          <w:bCs/>
          <w:sz w:val="24"/>
          <w:szCs w:val="24"/>
          <w:lang w:val="en-US"/>
        </w:rPr>
      </w:pPr>
      <w:r w:rsidRPr="00814868">
        <w:rPr>
          <w:rFonts w:ascii="Times New Roman" w:hAnsi="Times New Roman" w:cs="Times New Roman"/>
          <w:b/>
          <w:bCs/>
          <w:sz w:val="24"/>
          <w:szCs w:val="24"/>
          <w:lang w:val="en-US"/>
        </w:rPr>
        <w:br w:type="page"/>
      </w:r>
    </w:p>
    <w:p w14:paraId="039DBFA2" w14:textId="2C9F2C46" w:rsidR="00557F79" w:rsidRPr="00814868" w:rsidRDefault="00A64048" w:rsidP="00BE4AA2">
      <w:pPr>
        <w:spacing w:line="360" w:lineRule="auto"/>
        <w:rPr>
          <w:rFonts w:ascii="Times New Roman" w:hAnsi="Times New Roman" w:cs="Times New Roman"/>
          <w:b/>
          <w:bCs/>
          <w:sz w:val="24"/>
          <w:szCs w:val="24"/>
          <w:lang w:val="en-US"/>
        </w:rPr>
      </w:pPr>
      <w:r>
        <w:rPr>
          <w:rFonts w:ascii="Times New Roman" w:hAnsi="Times New Roman" w:cs="Times New Roman"/>
          <w:b/>
          <w:bCs/>
          <w:noProof/>
          <w:sz w:val="24"/>
          <w:szCs w:val="24"/>
        </w:rPr>
        <w:lastRenderedPageBreak/>
        <w:drawing>
          <wp:inline distT="0" distB="0" distL="0" distR="0" wp14:anchorId="61F26334" wp14:editId="37755DE0">
            <wp:extent cx="5943600" cy="1913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55CD6438" w14:textId="1F424D0D" w:rsidR="00557F79" w:rsidRPr="00814868" w:rsidRDefault="00557F79" w:rsidP="00814868">
      <w:pPr>
        <w:spacing w:line="360" w:lineRule="auto"/>
        <w:rPr>
          <w:rFonts w:ascii="Times New Roman" w:hAnsi="Times New Roman" w:cs="Times New Roman"/>
          <w:b/>
          <w:bCs/>
          <w:sz w:val="24"/>
          <w:szCs w:val="24"/>
          <w:lang w:val="en-US"/>
        </w:rPr>
      </w:pPr>
      <w:r w:rsidRPr="00814868">
        <w:rPr>
          <w:rFonts w:ascii="Times New Roman" w:hAnsi="Times New Roman" w:cs="Times New Roman"/>
          <w:b/>
          <w:bCs/>
          <w:sz w:val="24"/>
          <w:szCs w:val="24"/>
        </w:rPr>
        <w:t xml:space="preserve">Supplementary </w:t>
      </w:r>
      <w:r w:rsidR="00270289" w:rsidRPr="00814868">
        <w:rPr>
          <w:rFonts w:ascii="Times New Roman" w:hAnsi="Times New Roman" w:cs="Times New Roman"/>
          <w:b/>
          <w:bCs/>
          <w:sz w:val="24"/>
          <w:szCs w:val="24"/>
        </w:rPr>
        <w:t>Fig. 5</w:t>
      </w:r>
      <w:r w:rsidRPr="00814868">
        <w:rPr>
          <w:rFonts w:ascii="Times New Roman" w:hAnsi="Times New Roman" w:cs="Times New Roman"/>
          <w:b/>
          <w:bCs/>
          <w:sz w:val="24"/>
          <w:szCs w:val="24"/>
        </w:rPr>
        <w:t xml:space="preserve">. Photographs of </w:t>
      </w:r>
      <w:r w:rsidR="00270289" w:rsidRPr="00814868">
        <w:rPr>
          <w:rFonts w:ascii="Times New Roman" w:hAnsi="Times New Roman" w:cs="Times New Roman"/>
          <w:b/>
          <w:bCs/>
          <w:sz w:val="24"/>
          <w:szCs w:val="24"/>
        </w:rPr>
        <w:t xml:space="preserve">our OBS </w:t>
      </w:r>
      <w:r w:rsidRPr="00814868">
        <w:rPr>
          <w:rFonts w:ascii="Times New Roman" w:hAnsi="Times New Roman" w:cs="Times New Roman"/>
          <w:b/>
          <w:bCs/>
          <w:sz w:val="24"/>
          <w:szCs w:val="24"/>
          <w:lang w:val="en-US"/>
        </w:rPr>
        <w:t xml:space="preserve">Bending tests. </w:t>
      </w:r>
      <w:r w:rsidR="00270289" w:rsidRPr="00814868">
        <w:rPr>
          <w:rFonts w:ascii="Times New Roman" w:hAnsi="Times New Roman" w:cs="Times New Roman"/>
          <w:b/>
          <w:bCs/>
          <w:sz w:val="24"/>
          <w:szCs w:val="24"/>
          <w:lang w:val="en-US"/>
        </w:rPr>
        <w:t>a,</w:t>
      </w:r>
      <w:r w:rsidRPr="00814868">
        <w:rPr>
          <w:rFonts w:ascii="Times New Roman" w:hAnsi="Times New Roman" w:cs="Times New Roman"/>
          <w:sz w:val="24"/>
          <w:szCs w:val="24"/>
          <w:lang w:val="en-US"/>
        </w:rPr>
        <w:t xml:space="preserve"> </w:t>
      </w:r>
      <w:proofErr w:type="gramStart"/>
      <w:r w:rsidRPr="00814868">
        <w:rPr>
          <w:rFonts w:ascii="Times New Roman" w:hAnsi="Times New Roman" w:cs="Times New Roman"/>
          <w:sz w:val="24"/>
          <w:szCs w:val="24"/>
          <w:lang w:val="en-US"/>
        </w:rPr>
        <w:t>Attaching</w:t>
      </w:r>
      <w:proofErr w:type="gramEnd"/>
      <w:r w:rsidRPr="00814868">
        <w:rPr>
          <w:rFonts w:ascii="Times New Roman" w:hAnsi="Times New Roman" w:cs="Times New Roman"/>
          <w:sz w:val="24"/>
          <w:szCs w:val="24"/>
          <w:lang w:val="en-US"/>
        </w:rPr>
        <w:t xml:space="preserve"> onto a </w:t>
      </w:r>
      <w:r w:rsidR="00270289" w:rsidRPr="00814868">
        <w:rPr>
          <w:rFonts w:ascii="Times New Roman" w:hAnsi="Times New Roman" w:cs="Times New Roman"/>
          <w:sz w:val="24"/>
          <w:szCs w:val="24"/>
          <w:lang w:val="en-US"/>
        </w:rPr>
        <w:t xml:space="preserve">curvy </w:t>
      </w:r>
      <w:r w:rsidRPr="00814868">
        <w:rPr>
          <w:rFonts w:ascii="Times New Roman" w:hAnsi="Times New Roman" w:cs="Times New Roman"/>
          <w:sz w:val="24"/>
          <w:szCs w:val="24"/>
          <w:lang w:val="en-US"/>
        </w:rPr>
        <w:t xml:space="preserve">surface with </w:t>
      </w:r>
      <w:r w:rsidR="00327B6B">
        <w:rPr>
          <w:rFonts w:ascii="Times New Roman" w:hAnsi="Times New Roman" w:cs="Times New Roman"/>
          <w:sz w:val="24"/>
          <w:szCs w:val="24"/>
          <w:lang w:val="en-US"/>
        </w:rPr>
        <w:t xml:space="preserve">a </w:t>
      </w:r>
      <w:r w:rsidR="00270289" w:rsidRPr="00814868">
        <w:rPr>
          <w:rFonts w:ascii="Times New Roman" w:hAnsi="Times New Roman" w:cs="Times New Roman"/>
          <w:sz w:val="24"/>
          <w:szCs w:val="24"/>
          <w:lang w:val="en-US"/>
        </w:rPr>
        <w:t xml:space="preserve">radius of curvature </w:t>
      </w:r>
      <w:r w:rsidRPr="00814868">
        <w:rPr>
          <w:rFonts w:ascii="Times New Roman" w:hAnsi="Times New Roman" w:cs="Times New Roman"/>
          <w:sz w:val="24"/>
          <w:szCs w:val="24"/>
          <w:lang w:val="en-US"/>
        </w:rPr>
        <w:t>R = 40</w:t>
      </w:r>
      <w:r w:rsidR="00D50459"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mm. </w:t>
      </w:r>
      <w:r w:rsidR="00270289" w:rsidRPr="00814868">
        <w:rPr>
          <w:rFonts w:ascii="Times New Roman" w:hAnsi="Times New Roman" w:cs="Times New Roman"/>
          <w:b/>
          <w:bCs/>
          <w:sz w:val="24"/>
          <w:szCs w:val="24"/>
          <w:lang w:val="en-US"/>
        </w:rPr>
        <w:t>b,</w:t>
      </w:r>
      <w:r w:rsidRPr="00814868">
        <w:rPr>
          <w:rFonts w:ascii="Times New Roman" w:hAnsi="Times New Roman" w:cs="Times New Roman"/>
          <w:sz w:val="24"/>
          <w:szCs w:val="24"/>
          <w:lang w:val="en-US"/>
        </w:rPr>
        <w:t xml:space="preserve"> Attaching onto a </w:t>
      </w:r>
      <w:r w:rsidR="00270289" w:rsidRPr="00814868">
        <w:rPr>
          <w:rFonts w:ascii="Times New Roman" w:hAnsi="Times New Roman" w:cs="Times New Roman"/>
          <w:sz w:val="24"/>
          <w:szCs w:val="24"/>
          <w:lang w:val="en-US"/>
        </w:rPr>
        <w:t xml:space="preserve">curvy </w:t>
      </w:r>
      <w:r w:rsidRPr="00814868">
        <w:rPr>
          <w:rFonts w:ascii="Times New Roman" w:hAnsi="Times New Roman" w:cs="Times New Roman"/>
          <w:sz w:val="24"/>
          <w:szCs w:val="24"/>
          <w:lang w:val="en-US"/>
        </w:rPr>
        <w:t xml:space="preserve">surface with </w:t>
      </w:r>
      <w:r w:rsidR="00270289" w:rsidRPr="00814868">
        <w:rPr>
          <w:rFonts w:ascii="Times New Roman" w:hAnsi="Times New Roman" w:cs="Times New Roman"/>
          <w:sz w:val="24"/>
          <w:szCs w:val="24"/>
          <w:lang w:val="en-US"/>
        </w:rPr>
        <w:t xml:space="preserve">radius of curvature </w:t>
      </w:r>
      <w:r w:rsidRPr="00814868">
        <w:rPr>
          <w:rFonts w:ascii="Times New Roman" w:hAnsi="Times New Roman" w:cs="Times New Roman"/>
          <w:sz w:val="24"/>
          <w:szCs w:val="24"/>
          <w:lang w:val="en-US"/>
        </w:rPr>
        <w:t>R = 30</w:t>
      </w:r>
      <w:r w:rsidR="00D50459"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mm. </w:t>
      </w:r>
      <w:r w:rsidR="00270289" w:rsidRPr="00814868">
        <w:rPr>
          <w:rFonts w:ascii="Times New Roman" w:hAnsi="Times New Roman" w:cs="Times New Roman"/>
          <w:b/>
          <w:bCs/>
          <w:sz w:val="24"/>
          <w:szCs w:val="24"/>
          <w:lang w:val="en-US"/>
        </w:rPr>
        <w:t>c,</w:t>
      </w:r>
      <w:r w:rsidRPr="00814868">
        <w:rPr>
          <w:rFonts w:ascii="Times New Roman" w:hAnsi="Times New Roman" w:cs="Times New Roman"/>
          <w:sz w:val="24"/>
          <w:szCs w:val="24"/>
          <w:lang w:val="en-US"/>
        </w:rPr>
        <w:t xml:space="preserve"> Attaching onto a curv</w:t>
      </w:r>
      <w:r w:rsidR="00B560D1">
        <w:rPr>
          <w:rFonts w:ascii="Times New Roman" w:hAnsi="Times New Roman" w:cs="Times New Roman" w:hint="eastAsia"/>
          <w:sz w:val="24"/>
          <w:szCs w:val="24"/>
          <w:lang w:val="en-US"/>
        </w:rPr>
        <w:t>y</w:t>
      </w:r>
      <w:r w:rsidRPr="00814868">
        <w:rPr>
          <w:rFonts w:ascii="Times New Roman" w:hAnsi="Times New Roman" w:cs="Times New Roman"/>
          <w:sz w:val="24"/>
          <w:szCs w:val="24"/>
          <w:lang w:val="en-US"/>
        </w:rPr>
        <w:t xml:space="preserve"> surface with </w:t>
      </w:r>
      <w:r w:rsidR="00327B6B">
        <w:rPr>
          <w:rFonts w:ascii="Times New Roman" w:hAnsi="Times New Roman" w:cs="Times New Roman"/>
          <w:sz w:val="24"/>
          <w:szCs w:val="24"/>
          <w:lang w:val="en-US"/>
        </w:rPr>
        <w:t xml:space="preserve">a </w:t>
      </w:r>
      <w:r w:rsidR="00270289" w:rsidRPr="00814868">
        <w:rPr>
          <w:rFonts w:ascii="Times New Roman" w:hAnsi="Times New Roman" w:cs="Times New Roman"/>
          <w:sz w:val="24"/>
          <w:szCs w:val="24"/>
          <w:lang w:val="en-US"/>
        </w:rPr>
        <w:t xml:space="preserve">radius of curvature </w:t>
      </w:r>
      <w:r w:rsidRPr="00814868">
        <w:rPr>
          <w:rFonts w:ascii="Times New Roman" w:hAnsi="Times New Roman" w:cs="Times New Roman"/>
          <w:sz w:val="24"/>
          <w:szCs w:val="24"/>
          <w:lang w:val="en-US"/>
        </w:rPr>
        <w:t>R = 20</w:t>
      </w:r>
      <w:r w:rsidR="00D50459"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mm.</w:t>
      </w:r>
    </w:p>
    <w:p w14:paraId="438AA54A" w14:textId="10448924" w:rsidR="00FA5584" w:rsidRPr="00814868" w:rsidRDefault="00557F79" w:rsidP="00814868">
      <w:pPr>
        <w:spacing w:line="360" w:lineRule="auto"/>
        <w:rPr>
          <w:rFonts w:ascii="Times New Roman" w:hAnsi="Times New Roman" w:cs="Times New Roman"/>
          <w:sz w:val="24"/>
          <w:szCs w:val="24"/>
          <w:lang w:val="en-US"/>
        </w:rPr>
      </w:pPr>
      <w:r w:rsidRPr="00814868">
        <w:rPr>
          <w:rFonts w:ascii="Times New Roman" w:hAnsi="Times New Roman" w:cs="Times New Roman"/>
          <w:sz w:val="24"/>
          <w:szCs w:val="24"/>
          <w:lang w:val="en-US"/>
        </w:rPr>
        <w:br w:type="page"/>
      </w:r>
    </w:p>
    <w:p w14:paraId="121E865A" w14:textId="62D9076C" w:rsidR="00FA5584" w:rsidRPr="00814868" w:rsidRDefault="00A64048" w:rsidP="00814868">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613B8853" wp14:editId="0545D3BF">
            <wp:extent cx="5943600" cy="53486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348605"/>
                    </a:xfrm>
                    <a:prstGeom prst="rect">
                      <a:avLst/>
                    </a:prstGeom>
                    <a:noFill/>
                    <a:ln>
                      <a:noFill/>
                    </a:ln>
                  </pic:spPr>
                </pic:pic>
              </a:graphicData>
            </a:graphic>
          </wp:inline>
        </w:drawing>
      </w:r>
    </w:p>
    <w:p w14:paraId="6AC9EBCA" w14:textId="1CE54781" w:rsidR="00557F79" w:rsidRPr="00814868" w:rsidRDefault="00FA5584" w:rsidP="00D8593C">
      <w:pPr>
        <w:spacing w:line="360" w:lineRule="auto"/>
        <w:jc w:val="both"/>
        <w:rPr>
          <w:rFonts w:ascii="Times New Roman" w:hAnsi="Times New Roman" w:cs="Times New Roman"/>
          <w:sz w:val="24"/>
          <w:szCs w:val="24"/>
          <w:lang w:val="en-US"/>
        </w:rPr>
      </w:pPr>
      <w:r w:rsidRPr="00814868">
        <w:rPr>
          <w:rFonts w:ascii="Times New Roman" w:hAnsi="Times New Roman" w:cs="Times New Roman"/>
          <w:b/>
          <w:bCs/>
          <w:sz w:val="24"/>
          <w:szCs w:val="24"/>
        </w:rPr>
        <w:t xml:space="preserve">Supplementary </w:t>
      </w:r>
      <w:r w:rsidR="00194C55" w:rsidRPr="00814868">
        <w:rPr>
          <w:rFonts w:ascii="Times New Roman" w:hAnsi="Times New Roman" w:cs="Times New Roman"/>
          <w:b/>
          <w:bCs/>
          <w:sz w:val="24"/>
          <w:szCs w:val="24"/>
        </w:rPr>
        <w:t>Fig. 6</w:t>
      </w:r>
      <w:r w:rsidRPr="00814868">
        <w:rPr>
          <w:rFonts w:ascii="Times New Roman" w:hAnsi="Times New Roman" w:cs="Times New Roman"/>
          <w:b/>
          <w:bCs/>
          <w:sz w:val="24"/>
          <w:szCs w:val="24"/>
        </w:rPr>
        <w:t>.</w:t>
      </w:r>
      <w:r w:rsidR="006044F4" w:rsidRPr="00814868">
        <w:rPr>
          <w:rFonts w:ascii="Times New Roman" w:hAnsi="Times New Roman" w:cs="Times New Roman"/>
          <w:b/>
          <w:bCs/>
          <w:sz w:val="24"/>
          <w:szCs w:val="24"/>
        </w:rPr>
        <w:t xml:space="preserve"> </w:t>
      </w:r>
      <w:r w:rsidR="00E3292A" w:rsidRPr="00814868">
        <w:rPr>
          <w:rFonts w:ascii="Times New Roman" w:hAnsi="Times New Roman" w:cs="Times New Roman"/>
          <w:b/>
          <w:bCs/>
          <w:sz w:val="24"/>
          <w:szCs w:val="24"/>
        </w:rPr>
        <w:t xml:space="preserve">The diffusion of </w:t>
      </w:r>
      <w:r w:rsidR="004224FD" w:rsidRPr="00814868">
        <w:rPr>
          <w:rFonts w:ascii="Times New Roman" w:hAnsi="Times New Roman" w:cs="Times New Roman"/>
          <w:b/>
          <w:bCs/>
          <w:sz w:val="24"/>
          <w:szCs w:val="24"/>
        </w:rPr>
        <w:t>Rhodamine B</w:t>
      </w:r>
      <w:r w:rsidR="004224FD" w:rsidRPr="00814868">
        <w:rPr>
          <w:rFonts w:ascii="Times New Roman" w:hAnsi="Times New Roman" w:cs="Times New Roman"/>
          <w:b/>
          <w:bCs/>
          <w:sz w:val="24"/>
          <w:szCs w:val="24"/>
          <w:lang w:val="en-US"/>
        </w:rPr>
        <w:t xml:space="preserve"> from blood to tissue. </w:t>
      </w:r>
      <w:r w:rsidR="00194C55" w:rsidRPr="00814868">
        <w:rPr>
          <w:rFonts w:ascii="Times New Roman" w:hAnsi="Times New Roman" w:cs="Times New Roman"/>
          <w:b/>
          <w:bCs/>
          <w:sz w:val="24"/>
          <w:szCs w:val="24"/>
          <w:lang w:val="en-US"/>
        </w:rPr>
        <w:t xml:space="preserve">a-b, </w:t>
      </w:r>
      <w:r w:rsidR="004224FD" w:rsidRPr="00814868">
        <w:rPr>
          <w:rFonts w:ascii="Times New Roman" w:hAnsi="Times New Roman" w:cs="Times New Roman"/>
          <w:sz w:val="24"/>
          <w:szCs w:val="24"/>
          <w:lang w:val="en-US"/>
        </w:rPr>
        <w:t>Photographs of mice</w:t>
      </w:r>
      <w:r w:rsidR="004224FD" w:rsidRPr="00814868">
        <w:rPr>
          <w:rFonts w:ascii="Times New Roman" w:hAnsi="Times New Roman" w:cs="Times New Roman"/>
          <w:b/>
          <w:bCs/>
          <w:sz w:val="24"/>
          <w:szCs w:val="24"/>
          <w:lang w:val="en-US"/>
        </w:rPr>
        <w:t xml:space="preserve"> </w:t>
      </w:r>
      <w:r w:rsidR="004224FD" w:rsidRPr="00814868">
        <w:rPr>
          <w:rFonts w:ascii="Times New Roman" w:hAnsi="Times New Roman" w:cs="Times New Roman"/>
          <w:sz w:val="24"/>
          <w:szCs w:val="24"/>
          <w:lang w:val="en-US"/>
        </w:rPr>
        <w:t xml:space="preserve">before drug injection </w:t>
      </w:r>
      <w:r w:rsidR="00194C55" w:rsidRPr="00814868">
        <w:rPr>
          <w:rFonts w:ascii="Times New Roman" w:hAnsi="Times New Roman" w:cs="Times New Roman"/>
          <w:sz w:val="24"/>
          <w:szCs w:val="24"/>
          <w:lang w:val="en-US"/>
        </w:rPr>
        <w:t>(</w:t>
      </w:r>
      <w:r w:rsidR="00194C55" w:rsidRPr="00814868">
        <w:rPr>
          <w:rFonts w:ascii="Times New Roman" w:hAnsi="Times New Roman" w:cs="Times New Roman"/>
          <w:b/>
          <w:bCs/>
          <w:sz w:val="24"/>
          <w:szCs w:val="24"/>
          <w:lang w:val="en-US"/>
        </w:rPr>
        <w:t>a</w:t>
      </w:r>
      <w:r w:rsidR="00194C55" w:rsidRPr="00814868">
        <w:rPr>
          <w:rFonts w:ascii="Times New Roman" w:hAnsi="Times New Roman" w:cs="Times New Roman"/>
          <w:sz w:val="24"/>
          <w:szCs w:val="24"/>
          <w:lang w:val="en-US"/>
        </w:rPr>
        <w:t xml:space="preserve">) </w:t>
      </w:r>
      <w:r w:rsidR="00EF2B45" w:rsidRPr="00814868">
        <w:rPr>
          <w:rFonts w:ascii="Times New Roman" w:hAnsi="Times New Roman" w:cs="Times New Roman"/>
          <w:sz w:val="24"/>
          <w:szCs w:val="24"/>
          <w:lang w:val="en-US"/>
        </w:rPr>
        <w:t>and</w:t>
      </w:r>
      <w:r w:rsidR="00EF2B45" w:rsidRPr="00814868">
        <w:rPr>
          <w:rFonts w:ascii="Times New Roman" w:hAnsi="Times New Roman" w:cs="Times New Roman"/>
          <w:b/>
          <w:bCs/>
          <w:sz w:val="24"/>
          <w:szCs w:val="24"/>
          <w:lang w:val="en-US"/>
        </w:rPr>
        <w:t xml:space="preserve"> </w:t>
      </w:r>
      <w:r w:rsidR="00EF2B45" w:rsidRPr="00814868">
        <w:rPr>
          <w:rFonts w:ascii="Times New Roman" w:hAnsi="Times New Roman" w:cs="Times New Roman"/>
          <w:sz w:val="24"/>
          <w:szCs w:val="24"/>
          <w:lang w:val="en-US"/>
        </w:rPr>
        <w:t>after drug injection</w:t>
      </w:r>
      <w:r w:rsidR="00194C55" w:rsidRPr="00814868">
        <w:rPr>
          <w:rFonts w:ascii="Times New Roman" w:hAnsi="Times New Roman" w:cs="Times New Roman"/>
          <w:sz w:val="24"/>
          <w:szCs w:val="24"/>
          <w:lang w:val="en-US"/>
        </w:rPr>
        <w:t xml:space="preserve"> (</w:t>
      </w:r>
      <w:r w:rsidR="00194C55" w:rsidRPr="00814868">
        <w:rPr>
          <w:rFonts w:ascii="Times New Roman" w:hAnsi="Times New Roman" w:cs="Times New Roman"/>
          <w:b/>
          <w:bCs/>
          <w:sz w:val="24"/>
          <w:szCs w:val="24"/>
          <w:lang w:val="en-US"/>
        </w:rPr>
        <w:t>b</w:t>
      </w:r>
      <w:r w:rsidR="00194C55" w:rsidRPr="00814868">
        <w:rPr>
          <w:rFonts w:ascii="Times New Roman" w:hAnsi="Times New Roman" w:cs="Times New Roman"/>
          <w:sz w:val="24"/>
          <w:szCs w:val="24"/>
          <w:lang w:val="en-US"/>
        </w:rPr>
        <w:t>)</w:t>
      </w:r>
      <w:r w:rsidR="00EF2B45" w:rsidRPr="00814868">
        <w:rPr>
          <w:rFonts w:ascii="Times New Roman" w:hAnsi="Times New Roman" w:cs="Times New Roman"/>
          <w:sz w:val="24"/>
          <w:szCs w:val="24"/>
          <w:lang w:val="en-US"/>
        </w:rPr>
        <w:t>.</w:t>
      </w:r>
      <w:r w:rsidR="00EF2B45" w:rsidRPr="00814868">
        <w:rPr>
          <w:rFonts w:ascii="Times New Roman" w:hAnsi="Times New Roman" w:cs="Times New Roman"/>
          <w:b/>
          <w:bCs/>
          <w:sz w:val="24"/>
          <w:szCs w:val="24"/>
          <w:lang w:val="en-US"/>
        </w:rPr>
        <w:t xml:space="preserve"> </w:t>
      </w:r>
      <w:r w:rsidR="00194C55" w:rsidRPr="00814868">
        <w:rPr>
          <w:rFonts w:ascii="Times New Roman" w:hAnsi="Times New Roman" w:cs="Times New Roman"/>
          <w:b/>
          <w:bCs/>
          <w:sz w:val="24"/>
          <w:szCs w:val="24"/>
          <w:lang w:val="en-US"/>
        </w:rPr>
        <w:t>c,</w:t>
      </w:r>
      <w:r w:rsidR="00C60A01" w:rsidRPr="00814868">
        <w:rPr>
          <w:rFonts w:ascii="Times New Roman" w:hAnsi="Times New Roman" w:cs="Times New Roman"/>
          <w:b/>
          <w:bCs/>
          <w:sz w:val="24"/>
          <w:szCs w:val="24"/>
          <w:lang w:val="en-US"/>
        </w:rPr>
        <w:t xml:space="preserve"> </w:t>
      </w:r>
      <w:r w:rsidR="00BB2179" w:rsidRPr="00814868">
        <w:rPr>
          <w:rFonts w:ascii="Times New Roman" w:hAnsi="Times New Roman" w:cs="Times New Roman"/>
          <w:sz w:val="24"/>
          <w:szCs w:val="24"/>
          <w:lang w:val="en-US"/>
        </w:rPr>
        <w:t xml:space="preserve">The </w:t>
      </w:r>
      <w:r w:rsidR="004F3F33" w:rsidRPr="00814868">
        <w:rPr>
          <w:rFonts w:ascii="Times New Roman" w:hAnsi="Times New Roman" w:cs="Times New Roman"/>
          <w:sz w:val="24"/>
          <w:szCs w:val="24"/>
          <w:lang w:val="en-US"/>
        </w:rPr>
        <w:t xml:space="preserve">histogram of red </w:t>
      </w:r>
      <w:r w:rsidR="00770935" w:rsidRPr="00814868">
        <w:rPr>
          <w:rFonts w:ascii="Times New Roman" w:hAnsi="Times New Roman" w:cs="Times New Roman"/>
          <w:sz w:val="24"/>
          <w:szCs w:val="24"/>
          <w:lang w:val="en-US"/>
        </w:rPr>
        <w:t xml:space="preserve">color </w:t>
      </w:r>
      <w:r w:rsidR="004F3F33" w:rsidRPr="00814868">
        <w:rPr>
          <w:rFonts w:ascii="Times New Roman" w:hAnsi="Times New Roman" w:cs="Times New Roman"/>
          <w:sz w:val="24"/>
          <w:szCs w:val="24"/>
          <w:lang w:val="en-US"/>
        </w:rPr>
        <w:t xml:space="preserve">intensity </w:t>
      </w:r>
      <w:r w:rsidR="005630C7" w:rsidRPr="00814868">
        <w:rPr>
          <w:rFonts w:ascii="Times New Roman" w:hAnsi="Times New Roman" w:cs="Times New Roman"/>
          <w:sz w:val="24"/>
          <w:szCs w:val="24"/>
          <w:lang w:val="en-US"/>
        </w:rPr>
        <w:t>in (</w:t>
      </w:r>
      <w:r w:rsidR="005630C7" w:rsidRPr="00814868">
        <w:rPr>
          <w:rFonts w:ascii="Times New Roman" w:hAnsi="Times New Roman" w:cs="Times New Roman"/>
          <w:b/>
          <w:bCs/>
          <w:sz w:val="24"/>
          <w:szCs w:val="24"/>
          <w:lang w:val="en-US"/>
        </w:rPr>
        <w:t>a</w:t>
      </w:r>
      <w:r w:rsidR="005630C7" w:rsidRPr="00814868">
        <w:rPr>
          <w:rFonts w:ascii="Times New Roman" w:hAnsi="Times New Roman" w:cs="Times New Roman"/>
          <w:sz w:val="24"/>
          <w:szCs w:val="24"/>
          <w:lang w:val="en-US"/>
        </w:rPr>
        <w:t>) and (</w:t>
      </w:r>
      <w:r w:rsidR="005630C7" w:rsidRPr="00814868">
        <w:rPr>
          <w:rFonts w:ascii="Times New Roman" w:hAnsi="Times New Roman" w:cs="Times New Roman"/>
          <w:b/>
          <w:bCs/>
          <w:sz w:val="24"/>
          <w:szCs w:val="24"/>
          <w:lang w:val="en-US"/>
        </w:rPr>
        <w:t>b</w:t>
      </w:r>
      <w:r w:rsidR="005630C7" w:rsidRPr="00814868">
        <w:rPr>
          <w:rFonts w:ascii="Times New Roman" w:hAnsi="Times New Roman" w:cs="Times New Roman"/>
          <w:sz w:val="24"/>
          <w:szCs w:val="24"/>
          <w:lang w:val="en-US"/>
        </w:rPr>
        <w:t>). After drug injection</w:t>
      </w:r>
      <w:r w:rsidR="005C04B4">
        <w:rPr>
          <w:rFonts w:ascii="Times New Roman" w:hAnsi="Times New Roman" w:cs="Times New Roman"/>
          <w:sz w:val="24"/>
          <w:szCs w:val="24"/>
          <w:lang w:val="en-US"/>
        </w:rPr>
        <w:t>,</w:t>
      </w:r>
      <w:r w:rsidR="005630C7" w:rsidRPr="00814868">
        <w:rPr>
          <w:rFonts w:ascii="Times New Roman" w:hAnsi="Times New Roman" w:cs="Times New Roman"/>
          <w:sz w:val="24"/>
          <w:szCs w:val="24"/>
          <w:lang w:val="en-US"/>
        </w:rPr>
        <w:t xml:space="preserve"> the mean red color intensity </w:t>
      </w:r>
      <w:r w:rsidR="00E2504B" w:rsidRPr="00814868">
        <w:rPr>
          <w:rFonts w:ascii="Times New Roman" w:hAnsi="Times New Roman" w:cs="Times New Roman"/>
          <w:sz w:val="24"/>
          <w:szCs w:val="24"/>
          <w:lang w:val="en-US"/>
        </w:rPr>
        <w:t>increases</w:t>
      </w:r>
      <w:r w:rsidR="004C6730" w:rsidRPr="00814868">
        <w:rPr>
          <w:rFonts w:ascii="Times New Roman" w:hAnsi="Times New Roman" w:cs="Times New Roman"/>
          <w:sz w:val="24"/>
          <w:szCs w:val="24"/>
          <w:lang w:val="en-US"/>
        </w:rPr>
        <w:t xml:space="preserve"> from 143 to </w:t>
      </w:r>
      <w:r w:rsidR="002160BE" w:rsidRPr="00814868">
        <w:rPr>
          <w:rFonts w:ascii="Times New Roman" w:hAnsi="Times New Roman" w:cs="Times New Roman"/>
          <w:sz w:val="24"/>
          <w:szCs w:val="24"/>
          <w:lang w:val="en-US"/>
        </w:rPr>
        <w:t>156</w:t>
      </w:r>
      <w:r w:rsidR="003906B6" w:rsidRPr="00814868">
        <w:rPr>
          <w:rFonts w:ascii="Times New Roman" w:hAnsi="Times New Roman" w:cs="Times New Roman"/>
          <w:sz w:val="24"/>
          <w:szCs w:val="24"/>
          <w:lang w:val="en-US"/>
        </w:rPr>
        <w:t>.</w:t>
      </w:r>
      <w:r w:rsidR="002160BE" w:rsidRPr="00814868">
        <w:rPr>
          <w:rFonts w:ascii="Times New Roman" w:hAnsi="Times New Roman" w:cs="Times New Roman"/>
          <w:b/>
          <w:bCs/>
          <w:sz w:val="24"/>
          <w:szCs w:val="24"/>
          <w:lang w:val="en-US"/>
        </w:rPr>
        <w:t xml:space="preserve"> </w:t>
      </w:r>
      <w:r w:rsidRPr="00814868">
        <w:rPr>
          <w:rFonts w:ascii="Times New Roman" w:hAnsi="Times New Roman" w:cs="Times New Roman"/>
          <w:sz w:val="24"/>
          <w:szCs w:val="24"/>
          <w:lang w:val="en-US"/>
        </w:rPr>
        <w:br w:type="page"/>
      </w:r>
    </w:p>
    <w:p w14:paraId="38F3E5C5" w14:textId="0B4DF62F" w:rsidR="00557F79" w:rsidRPr="00814868" w:rsidRDefault="00D8593C" w:rsidP="0081486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EC1812" wp14:editId="19772833">
            <wp:extent cx="5940425" cy="2832735"/>
            <wp:effectExtent l="0" t="0" r="317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2832735"/>
                    </a:xfrm>
                    <a:prstGeom prst="rect">
                      <a:avLst/>
                    </a:prstGeom>
                    <a:noFill/>
                    <a:ln>
                      <a:noFill/>
                    </a:ln>
                  </pic:spPr>
                </pic:pic>
              </a:graphicData>
            </a:graphic>
          </wp:inline>
        </w:drawing>
      </w:r>
    </w:p>
    <w:p w14:paraId="7FC280E4" w14:textId="00D7227F" w:rsidR="00557F79" w:rsidRPr="00814868" w:rsidRDefault="00557F79" w:rsidP="00814868">
      <w:pPr>
        <w:spacing w:line="360" w:lineRule="auto"/>
        <w:rPr>
          <w:rFonts w:ascii="Times New Roman" w:hAnsi="Times New Roman" w:cs="Times New Roman"/>
          <w:sz w:val="24"/>
          <w:szCs w:val="24"/>
        </w:rPr>
      </w:pPr>
      <w:r w:rsidRPr="00814868">
        <w:rPr>
          <w:rFonts w:ascii="Times New Roman" w:hAnsi="Times New Roman" w:cs="Times New Roman"/>
          <w:b/>
          <w:bCs/>
          <w:sz w:val="24"/>
          <w:szCs w:val="24"/>
        </w:rPr>
        <w:t xml:space="preserve">Supplementary </w:t>
      </w:r>
      <w:r w:rsidR="00194C55" w:rsidRPr="00814868">
        <w:rPr>
          <w:rFonts w:ascii="Times New Roman" w:hAnsi="Times New Roman" w:cs="Times New Roman"/>
          <w:b/>
          <w:bCs/>
          <w:sz w:val="24"/>
          <w:szCs w:val="24"/>
        </w:rPr>
        <w:t>Fig. 7</w:t>
      </w:r>
      <w:r w:rsidRPr="00814868">
        <w:rPr>
          <w:rFonts w:ascii="Times New Roman" w:hAnsi="Times New Roman" w:cs="Times New Roman"/>
          <w:b/>
          <w:bCs/>
          <w:sz w:val="24"/>
          <w:szCs w:val="24"/>
        </w:rPr>
        <w:t xml:space="preserve">. The cross-section area of </w:t>
      </w:r>
      <w:r w:rsidR="00B2250F">
        <w:rPr>
          <w:rFonts w:ascii="Times New Roman" w:hAnsi="Times New Roman" w:cs="Times New Roman"/>
          <w:b/>
          <w:bCs/>
          <w:sz w:val="24"/>
          <w:szCs w:val="24"/>
        </w:rPr>
        <w:t xml:space="preserve">the </w:t>
      </w:r>
      <w:r w:rsidRPr="00814868">
        <w:rPr>
          <w:rFonts w:ascii="Times New Roman" w:hAnsi="Times New Roman" w:cs="Times New Roman"/>
          <w:b/>
          <w:bCs/>
          <w:sz w:val="24"/>
          <w:szCs w:val="24"/>
        </w:rPr>
        <w:t xml:space="preserve">dorsal hand vein. </w:t>
      </w:r>
      <w:r w:rsidRPr="00814868">
        <w:rPr>
          <w:rFonts w:ascii="Times New Roman" w:hAnsi="Times New Roman" w:cs="Times New Roman"/>
          <w:sz w:val="24"/>
          <w:szCs w:val="24"/>
        </w:rPr>
        <w:t xml:space="preserve">The area increased </w:t>
      </w:r>
      <w:r w:rsidR="00D26DF9">
        <w:rPr>
          <w:rFonts w:ascii="Times New Roman" w:hAnsi="Times New Roman" w:cs="Times New Roman" w:hint="eastAsia"/>
          <w:sz w:val="24"/>
          <w:szCs w:val="24"/>
        </w:rPr>
        <w:t>by</w:t>
      </w:r>
      <w:r w:rsidR="00D26DF9">
        <w:rPr>
          <w:rFonts w:ascii="Times New Roman" w:hAnsi="Times New Roman" w:cs="Times New Roman"/>
          <w:sz w:val="24"/>
          <w:szCs w:val="24"/>
        </w:rPr>
        <w:t xml:space="preserve"> </w:t>
      </w:r>
      <w:r w:rsidRPr="00814868">
        <w:rPr>
          <w:rFonts w:ascii="Times New Roman" w:hAnsi="Times New Roman" w:cs="Times New Roman"/>
          <w:sz w:val="24"/>
          <w:szCs w:val="24"/>
        </w:rPr>
        <w:t>2</w:t>
      </w:r>
      <w:r w:rsidR="00357C0C">
        <w:rPr>
          <w:rFonts w:ascii="Times New Roman" w:hAnsi="Times New Roman" w:cs="Times New Roman" w:hint="eastAsia"/>
          <w:sz w:val="24"/>
          <w:szCs w:val="24"/>
        </w:rPr>
        <w:t>7</w:t>
      </w:r>
      <w:r w:rsidRPr="00814868">
        <w:rPr>
          <w:rFonts w:ascii="Times New Roman" w:hAnsi="Times New Roman" w:cs="Times New Roman"/>
          <w:sz w:val="24"/>
          <w:szCs w:val="24"/>
        </w:rPr>
        <w:t>% under vascular occlusions.</w:t>
      </w:r>
    </w:p>
    <w:p w14:paraId="63D7B239" w14:textId="77777777" w:rsidR="00557F79" w:rsidRPr="00814868"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br w:type="page"/>
      </w:r>
    </w:p>
    <w:p w14:paraId="64DD173C" w14:textId="1979E3CD" w:rsidR="00557F79" w:rsidRPr="00814868" w:rsidRDefault="005B4578" w:rsidP="00814868">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730D26E" wp14:editId="42718EA3">
            <wp:extent cx="5937885" cy="28765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885" cy="2876550"/>
                    </a:xfrm>
                    <a:prstGeom prst="rect">
                      <a:avLst/>
                    </a:prstGeom>
                    <a:noFill/>
                    <a:ln>
                      <a:noFill/>
                    </a:ln>
                  </pic:spPr>
                </pic:pic>
              </a:graphicData>
            </a:graphic>
          </wp:inline>
        </w:drawing>
      </w:r>
    </w:p>
    <w:p w14:paraId="10D15388" w14:textId="100B74E9" w:rsidR="00557F79" w:rsidRPr="00814868" w:rsidRDefault="00557F79" w:rsidP="00814868">
      <w:pPr>
        <w:spacing w:line="360" w:lineRule="auto"/>
        <w:rPr>
          <w:rFonts w:ascii="Times New Roman" w:hAnsi="Times New Roman" w:cs="Times New Roman"/>
          <w:sz w:val="24"/>
          <w:szCs w:val="24"/>
        </w:rPr>
      </w:pPr>
      <w:r w:rsidRPr="00814868">
        <w:rPr>
          <w:rFonts w:ascii="Times New Roman" w:hAnsi="Times New Roman" w:cs="Times New Roman"/>
          <w:b/>
          <w:bCs/>
          <w:sz w:val="24"/>
          <w:szCs w:val="24"/>
        </w:rPr>
        <w:t xml:space="preserve">Supplementary </w:t>
      </w:r>
      <w:r w:rsidR="00194C55" w:rsidRPr="00814868">
        <w:rPr>
          <w:rFonts w:ascii="Times New Roman" w:hAnsi="Times New Roman" w:cs="Times New Roman"/>
          <w:b/>
          <w:bCs/>
          <w:sz w:val="24"/>
          <w:szCs w:val="24"/>
        </w:rPr>
        <w:t>Fig. 8.</w:t>
      </w:r>
      <w:r w:rsidRPr="00814868">
        <w:rPr>
          <w:rFonts w:ascii="Times New Roman" w:hAnsi="Times New Roman" w:cs="Times New Roman"/>
          <w:b/>
          <w:bCs/>
          <w:sz w:val="24"/>
          <w:szCs w:val="24"/>
        </w:rPr>
        <w:t xml:space="preserve"> The cross-section area of </w:t>
      </w:r>
      <w:r w:rsidR="00D80397">
        <w:rPr>
          <w:rFonts w:ascii="Times New Roman" w:hAnsi="Times New Roman" w:cs="Times New Roman"/>
          <w:b/>
          <w:bCs/>
          <w:sz w:val="24"/>
          <w:szCs w:val="24"/>
        </w:rPr>
        <w:t xml:space="preserve">the </w:t>
      </w:r>
      <w:r w:rsidRPr="00814868">
        <w:rPr>
          <w:rFonts w:ascii="Times New Roman" w:hAnsi="Times New Roman" w:cs="Times New Roman"/>
          <w:b/>
          <w:bCs/>
          <w:sz w:val="24"/>
          <w:szCs w:val="24"/>
        </w:rPr>
        <w:t xml:space="preserve">radial artery. </w:t>
      </w:r>
      <w:r w:rsidRPr="00814868">
        <w:rPr>
          <w:rFonts w:ascii="Times New Roman" w:hAnsi="Times New Roman" w:cs="Times New Roman"/>
          <w:sz w:val="24"/>
          <w:szCs w:val="24"/>
        </w:rPr>
        <w:t>The area decreased</w:t>
      </w:r>
      <w:r w:rsidR="00A9715F">
        <w:rPr>
          <w:rFonts w:ascii="Times New Roman" w:hAnsi="Times New Roman" w:cs="Times New Roman"/>
          <w:sz w:val="24"/>
          <w:szCs w:val="24"/>
        </w:rPr>
        <w:t xml:space="preserve"> by</w:t>
      </w:r>
      <w:r w:rsidRPr="00814868">
        <w:rPr>
          <w:rFonts w:ascii="Times New Roman" w:hAnsi="Times New Roman" w:cs="Times New Roman"/>
          <w:sz w:val="24"/>
          <w:szCs w:val="24"/>
        </w:rPr>
        <w:t xml:space="preserve"> </w:t>
      </w:r>
      <w:r w:rsidR="005B4578">
        <w:rPr>
          <w:rFonts w:ascii="Times New Roman" w:hAnsi="Times New Roman" w:cs="Times New Roman" w:hint="eastAsia"/>
          <w:sz w:val="24"/>
          <w:szCs w:val="24"/>
        </w:rPr>
        <w:t>42</w:t>
      </w:r>
      <w:r w:rsidRPr="00814868">
        <w:rPr>
          <w:rFonts w:ascii="Times New Roman" w:hAnsi="Times New Roman" w:cs="Times New Roman"/>
          <w:sz w:val="24"/>
          <w:szCs w:val="24"/>
        </w:rPr>
        <w:t>% under vascular occlusions.</w:t>
      </w:r>
    </w:p>
    <w:p w14:paraId="497E501D" w14:textId="77777777" w:rsidR="00557F79" w:rsidRPr="00814868"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br w:type="page"/>
      </w:r>
    </w:p>
    <w:p w14:paraId="0DD43BDC" w14:textId="1A8684AE" w:rsidR="00557F79" w:rsidRPr="00814868" w:rsidRDefault="00D35B4B" w:rsidP="00D35B4B">
      <w:pPr>
        <w:spacing w:line="360" w:lineRule="auto"/>
        <w:jc w:val="center"/>
        <w:rPr>
          <w:sz w:val="24"/>
          <w:szCs w:val="24"/>
        </w:rPr>
      </w:pPr>
      <w:r>
        <w:rPr>
          <w:noProof/>
          <w:sz w:val="24"/>
          <w:szCs w:val="24"/>
        </w:rPr>
        <w:lastRenderedPageBreak/>
        <w:drawing>
          <wp:inline distT="0" distB="0" distL="0" distR="0" wp14:anchorId="29399665" wp14:editId="5EA1DB20">
            <wp:extent cx="5226480" cy="43898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6480" cy="4389840"/>
                    </a:xfrm>
                    <a:prstGeom prst="rect">
                      <a:avLst/>
                    </a:prstGeom>
                    <a:noFill/>
                    <a:ln>
                      <a:noFill/>
                    </a:ln>
                  </pic:spPr>
                </pic:pic>
              </a:graphicData>
            </a:graphic>
          </wp:inline>
        </w:drawing>
      </w:r>
    </w:p>
    <w:p w14:paraId="220919CD" w14:textId="48763583" w:rsidR="00557F79" w:rsidRPr="00814868"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t xml:space="preserve">Supplementary </w:t>
      </w:r>
      <w:r w:rsidR="00441DF6" w:rsidRPr="00814868">
        <w:rPr>
          <w:rFonts w:ascii="Times New Roman" w:hAnsi="Times New Roman" w:cs="Times New Roman"/>
          <w:b/>
          <w:bCs/>
          <w:sz w:val="24"/>
          <w:szCs w:val="24"/>
        </w:rPr>
        <w:t>Fig. 9</w:t>
      </w:r>
      <w:r w:rsidRPr="00814868">
        <w:rPr>
          <w:rFonts w:ascii="Times New Roman" w:hAnsi="Times New Roman" w:cs="Times New Roman"/>
          <w:b/>
          <w:bCs/>
          <w:sz w:val="24"/>
          <w:szCs w:val="24"/>
        </w:rPr>
        <w:t xml:space="preserve">. The </w:t>
      </w:r>
      <w:r w:rsidR="000B64E0" w:rsidRPr="00814868">
        <w:rPr>
          <w:rFonts w:ascii="Times New Roman" w:hAnsi="Times New Roman" w:cs="Times New Roman"/>
          <w:b/>
          <w:bCs/>
          <w:sz w:val="24"/>
          <w:szCs w:val="24"/>
        </w:rPr>
        <w:t xml:space="preserve">complicated </w:t>
      </w:r>
      <w:r w:rsidRPr="00814868">
        <w:rPr>
          <w:rFonts w:ascii="Times New Roman" w:hAnsi="Times New Roman" w:cs="Times New Roman"/>
          <w:b/>
          <w:bCs/>
          <w:sz w:val="24"/>
          <w:szCs w:val="24"/>
        </w:rPr>
        <w:t xml:space="preserve">fixture </w:t>
      </w:r>
      <w:r w:rsidR="000B64E0" w:rsidRPr="00814868">
        <w:rPr>
          <w:rFonts w:ascii="Times New Roman" w:hAnsi="Times New Roman" w:cs="Times New Roman"/>
          <w:b/>
          <w:bCs/>
          <w:sz w:val="24"/>
          <w:szCs w:val="24"/>
        </w:rPr>
        <w:t xml:space="preserve">and process </w:t>
      </w:r>
      <w:r w:rsidRPr="00814868">
        <w:rPr>
          <w:rFonts w:ascii="Times New Roman" w:hAnsi="Times New Roman" w:cs="Times New Roman"/>
          <w:b/>
          <w:bCs/>
          <w:sz w:val="24"/>
          <w:szCs w:val="24"/>
        </w:rPr>
        <w:t xml:space="preserve">for </w:t>
      </w:r>
      <w:r w:rsidR="000B64E0" w:rsidRPr="00814868">
        <w:rPr>
          <w:rFonts w:ascii="Times New Roman" w:hAnsi="Times New Roman" w:cs="Times New Roman"/>
          <w:b/>
          <w:bCs/>
          <w:sz w:val="24"/>
          <w:szCs w:val="24"/>
        </w:rPr>
        <w:t xml:space="preserve">the </w:t>
      </w:r>
      <w:r w:rsidRPr="00814868">
        <w:rPr>
          <w:rFonts w:ascii="Times New Roman" w:hAnsi="Times New Roman" w:cs="Times New Roman"/>
          <w:b/>
          <w:bCs/>
          <w:sz w:val="24"/>
          <w:szCs w:val="24"/>
        </w:rPr>
        <w:t>FMD tests</w:t>
      </w:r>
      <w:r w:rsidR="000B64E0" w:rsidRPr="00814868">
        <w:rPr>
          <w:rFonts w:ascii="Times New Roman" w:hAnsi="Times New Roman" w:cs="Times New Roman"/>
          <w:b/>
          <w:bCs/>
          <w:sz w:val="24"/>
          <w:szCs w:val="24"/>
        </w:rPr>
        <w:t xml:space="preserve"> using </w:t>
      </w:r>
      <w:r w:rsidR="007F5005">
        <w:rPr>
          <w:rFonts w:ascii="Times New Roman" w:hAnsi="Times New Roman" w:cs="Times New Roman"/>
          <w:b/>
          <w:bCs/>
          <w:sz w:val="24"/>
          <w:szCs w:val="24"/>
        </w:rPr>
        <w:t xml:space="preserve">traditional </w:t>
      </w:r>
      <w:r w:rsidR="000B64E0" w:rsidRPr="00814868">
        <w:rPr>
          <w:rFonts w:ascii="Times New Roman" w:hAnsi="Times New Roman" w:cs="Times New Roman"/>
          <w:b/>
          <w:bCs/>
          <w:sz w:val="24"/>
          <w:szCs w:val="24"/>
        </w:rPr>
        <w:t>ultrasound system</w:t>
      </w:r>
      <w:r w:rsidR="00EF4832" w:rsidRPr="00814868">
        <w:rPr>
          <w:rFonts w:ascii="Times New Roman" w:hAnsi="Times New Roman" w:cs="Times New Roman"/>
          <w:b/>
          <w:bCs/>
          <w:sz w:val="24"/>
          <w:szCs w:val="24"/>
        </w:rPr>
        <w:t>.</w:t>
      </w:r>
    </w:p>
    <w:p w14:paraId="522F8DC3" w14:textId="77777777" w:rsidR="00557F79" w:rsidRPr="00814868"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br w:type="page"/>
      </w:r>
    </w:p>
    <w:p w14:paraId="055E45D7" w14:textId="30C62285" w:rsidR="00557F79" w:rsidRPr="00814868" w:rsidRDefault="00145BDD" w:rsidP="0081486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95E253" wp14:editId="3039B449">
            <wp:extent cx="5943600" cy="5908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908675"/>
                    </a:xfrm>
                    <a:prstGeom prst="rect">
                      <a:avLst/>
                    </a:prstGeom>
                    <a:noFill/>
                    <a:ln>
                      <a:noFill/>
                    </a:ln>
                  </pic:spPr>
                </pic:pic>
              </a:graphicData>
            </a:graphic>
          </wp:inline>
        </w:drawing>
      </w:r>
    </w:p>
    <w:p w14:paraId="0CA9EDF9" w14:textId="1C4B5D16" w:rsidR="00557F79" w:rsidRDefault="00557F79" w:rsidP="001100BB">
      <w:pPr>
        <w:spacing w:line="360" w:lineRule="auto"/>
        <w:jc w:val="both"/>
        <w:rPr>
          <w:rFonts w:ascii="Times New Roman" w:hAnsi="Times New Roman" w:cs="Times New Roman"/>
          <w:sz w:val="24"/>
          <w:szCs w:val="24"/>
        </w:rPr>
      </w:pPr>
      <w:r w:rsidRPr="00814868">
        <w:rPr>
          <w:rFonts w:ascii="Times New Roman" w:hAnsi="Times New Roman" w:cs="Times New Roman"/>
          <w:b/>
          <w:bCs/>
          <w:sz w:val="24"/>
          <w:szCs w:val="24"/>
        </w:rPr>
        <w:t xml:space="preserve">Supplementary </w:t>
      </w:r>
      <w:r w:rsidR="00441DF6" w:rsidRPr="00814868">
        <w:rPr>
          <w:rFonts w:ascii="Times New Roman" w:hAnsi="Times New Roman" w:cs="Times New Roman"/>
          <w:b/>
          <w:bCs/>
          <w:sz w:val="24"/>
          <w:szCs w:val="24"/>
        </w:rPr>
        <w:t>Fig. 10</w:t>
      </w:r>
      <w:r w:rsidRPr="00814868">
        <w:rPr>
          <w:rFonts w:ascii="Times New Roman" w:hAnsi="Times New Roman" w:cs="Times New Roman"/>
          <w:b/>
          <w:bCs/>
          <w:sz w:val="24"/>
          <w:szCs w:val="24"/>
        </w:rPr>
        <w:t xml:space="preserve">. </w:t>
      </w:r>
      <w:r w:rsidR="000B64E0" w:rsidRPr="00814868">
        <w:rPr>
          <w:rFonts w:ascii="Times New Roman" w:hAnsi="Times New Roman" w:cs="Times New Roman"/>
          <w:b/>
          <w:bCs/>
          <w:sz w:val="24"/>
          <w:szCs w:val="24"/>
        </w:rPr>
        <w:t>A</w:t>
      </w:r>
      <w:r w:rsidR="00A97094">
        <w:rPr>
          <w:rFonts w:ascii="Times New Roman" w:hAnsi="Times New Roman" w:cs="Times New Roman"/>
          <w:b/>
          <w:bCs/>
          <w:sz w:val="24"/>
          <w:szCs w:val="24"/>
        </w:rPr>
        <w:t>n</w:t>
      </w:r>
      <w:r w:rsidR="000B64E0" w:rsidRPr="00814868">
        <w:rPr>
          <w:rFonts w:ascii="Times New Roman" w:hAnsi="Times New Roman" w:cs="Times New Roman"/>
          <w:b/>
          <w:bCs/>
          <w:sz w:val="24"/>
          <w:szCs w:val="24"/>
        </w:rPr>
        <w:t xml:space="preserve"> </w:t>
      </w:r>
      <w:r w:rsidRPr="00814868">
        <w:rPr>
          <w:rFonts w:ascii="Times New Roman" w:hAnsi="Times New Roman" w:cs="Times New Roman"/>
          <w:b/>
          <w:bCs/>
          <w:sz w:val="24"/>
          <w:szCs w:val="24"/>
        </w:rPr>
        <w:t xml:space="preserve">FMD </w:t>
      </w:r>
      <w:r w:rsidR="000B64E0" w:rsidRPr="00814868">
        <w:rPr>
          <w:rFonts w:ascii="Times New Roman" w:hAnsi="Times New Roman" w:cs="Times New Roman"/>
          <w:b/>
          <w:bCs/>
          <w:sz w:val="24"/>
          <w:szCs w:val="24"/>
        </w:rPr>
        <w:t xml:space="preserve">trail testing </w:t>
      </w:r>
      <w:r w:rsidRPr="00814868">
        <w:rPr>
          <w:rFonts w:ascii="Times New Roman" w:hAnsi="Times New Roman" w:cs="Times New Roman"/>
          <w:b/>
          <w:bCs/>
          <w:sz w:val="24"/>
          <w:szCs w:val="24"/>
        </w:rPr>
        <w:t xml:space="preserve">with </w:t>
      </w:r>
      <w:r w:rsidR="00A97094">
        <w:rPr>
          <w:rFonts w:ascii="Times New Roman" w:hAnsi="Times New Roman" w:cs="Times New Roman"/>
          <w:b/>
          <w:bCs/>
          <w:sz w:val="24"/>
          <w:szCs w:val="24"/>
        </w:rPr>
        <w:t xml:space="preserve">a </w:t>
      </w:r>
      <w:r w:rsidRPr="00814868">
        <w:rPr>
          <w:rFonts w:ascii="Times New Roman" w:hAnsi="Times New Roman" w:cs="Times New Roman"/>
          <w:b/>
          <w:bCs/>
          <w:sz w:val="24"/>
          <w:szCs w:val="24"/>
        </w:rPr>
        <w:t xml:space="preserve">medical ultrasound system. </w:t>
      </w:r>
      <w:r w:rsidR="00441DF6" w:rsidRPr="00814868">
        <w:rPr>
          <w:rFonts w:ascii="Times New Roman" w:hAnsi="Times New Roman" w:cs="Times New Roman"/>
          <w:b/>
          <w:bCs/>
          <w:sz w:val="24"/>
          <w:szCs w:val="24"/>
        </w:rPr>
        <w:t>a,</w:t>
      </w:r>
      <w:r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 xml:space="preserve">The </w:t>
      </w:r>
      <w:r w:rsidR="00441DF6" w:rsidRPr="00814868">
        <w:rPr>
          <w:rFonts w:ascii="Times New Roman" w:hAnsi="Times New Roman" w:cs="Times New Roman"/>
          <w:sz w:val="24"/>
          <w:szCs w:val="24"/>
        </w:rPr>
        <w:t xml:space="preserve">snapshot </w:t>
      </w:r>
      <w:r w:rsidRPr="00814868">
        <w:rPr>
          <w:rFonts w:ascii="Times New Roman" w:hAnsi="Times New Roman" w:cs="Times New Roman"/>
          <w:sz w:val="24"/>
          <w:szCs w:val="24"/>
        </w:rPr>
        <w:t>of ultrasound imaging. The blue dot line marked out the radial artery monitored.</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b, </w:t>
      </w:r>
      <w:r w:rsidRPr="00814868">
        <w:rPr>
          <w:rFonts w:ascii="Times New Roman" w:hAnsi="Times New Roman" w:cs="Times New Roman"/>
          <w:sz w:val="24"/>
          <w:szCs w:val="24"/>
        </w:rPr>
        <w:t xml:space="preserve">The diameter of </w:t>
      </w:r>
      <w:r w:rsidR="00A97094">
        <w:rPr>
          <w:rFonts w:ascii="Times New Roman" w:hAnsi="Times New Roman" w:cs="Times New Roman"/>
          <w:sz w:val="24"/>
          <w:szCs w:val="24"/>
        </w:rPr>
        <w:t xml:space="preserve">the </w:t>
      </w:r>
      <w:r w:rsidRPr="00814868">
        <w:rPr>
          <w:rFonts w:ascii="Times New Roman" w:hAnsi="Times New Roman" w:cs="Times New Roman"/>
          <w:sz w:val="24"/>
          <w:szCs w:val="24"/>
        </w:rPr>
        <w:t xml:space="preserve">radial artery. Its FMD value is about </w:t>
      </w:r>
      <w:r w:rsidR="00145BDD">
        <w:rPr>
          <w:rFonts w:ascii="Times New Roman" w:hAnsi="Times New Roman" w:cs="Times New Roman" w:hint="eastAsia"/>
          <w:sz w:val="24"/>
          <w:szCs w:val="24"/>
        </w:rPr>
        <w:t>8.0</w:t>
      </w:r>
      <w:r w:rsidRPr="00814868">
        <w:rPr>
          <w:rFonts w:ascii="Times New Roman" w:hAnsi="Times New Roman" w:cs="Times New Roman"/>
          <w:sz w:val="24"/>
          <w:szCs w:val="24"/>
        </w:rPr>
        <w:t>%.</w:t>
      </w:r>
      <w:r w:rsidR="00441DF6" w:rsidRPr="00814868">
        <w:rPr>
          <w:rFonts w:ascii="Times New Roman" w:hAnsi="Times New Roman" w:cs="Times New Roman"/>
          <w:sz w:val="24"/>
          <w:szCs w:val="24"/>
        </w:rPr>
        <w:t xml:space="preserve"> </w:t>
      </w:r>
    </w:p>
    <w:p w14:paraId="56425BF7" w14:textId="4ACEE41A" w:rsidR="00B46928" w:rsidRDefault="00B46928">
      <w:pPr>
        <w:rPr>
          <w:rFonts w:ascii="Times New Roman" w:hAnsi="Times New Roman" w:cs="Times New Roman"/>
          <w:sz w:val="24"/>
          <w:szCs w:val="24"/>
        </w:rPr>
      </w:pPr>
      <w:r>
        <w:rPr>
          <w:rFonts w:ascii="Times New Roman" w:hAnsi="Times New Roman" w:cs="Times New Roman"/>
          <w:sz w:val="24"/>
          <w:szCs w:val="24"/>
        </w:rPr>
        <w:br w:type="page"/>
      </w:r>
    </w:p>
    <w:p w14:paraId="7E119D52" w14:textId="77777777" w:rsidR="00B46928" w:rsidRPr="00814868" w:rsidRDefault="00B46928" w:rsidP="00814868">
      <w:pPr>
        <w:spacing w:line="360" w:lineRule="auto"/>
        <w:rPr>
          <w:rFonts w:ascii="Times New Roman" w:hAnsi="Times New Roman" w:cs="Times New Roman"/>
          <w:sz w:val="24"/>
          <w:szCs w:val="24"/>
        </w:rPr>
      </w:pPr>
    </w:p>
    <w:p w14:paraId="4C3B4D84" w14:textId="4999589C" w:rsidR="002609B9" w:rsidRPr="00814868" w:rsidRDefault="00C4014D" w:rsidP="00814868">
      <w:pPr>
        <w:spacing w:line="360" w:lineRule="auto"/>
        <w:rPr>
          <w:sz w:val="24"/>
          <w:szCs w:val="24"/>
        </w:rPr>
      </w:pPr>
      <w:r>
        <w:rPr>
          <w:noProof/>
          <w:sz w:val="24"/>
          <w:szCs w:val="24"/>
        </w:rPr>
        <w:drawing>
          <wp:inline distT="0" distB="0" distL="0" distR="0" wp14:anchorId="1F0EE9E0" wp14:editId="1B849D75">
            <wp:extent cx="5915025" cy="1962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15025" cy="1962150"/>
                    </a:xfrm>
                    <a:prstGeom prst="rect">
                      <a:avLst/>
                    </a:prstGeom>
                    <a:noFill/>
                    <a:ln>
                      <a:noFill/>
                    </a:ln>
                  </pic:spPr>
                </pic:pic>
              </a:graphicData>
            </a:graphic>
          </wp:inline>
        </w:drawing>
      </w:r>
    </w:p>
    <w:p w14:paraId="5A37FF0F" w14:textId="6831B176" w:rsidR="007F2042" w:rsidRPr="00814868" w:rsidRDefault="007F2042" w:rsidP="00814868">
      <w:pPr>
        <w:spacing w:line="360" w:lineRule="auto"/>
        <w:jc w:val="both"/>
        <w:rPr>
          <w:rFonts w:ascii="Times New Roman" w:hAnsi="Times New Roman" w:cs="Times New Roman"/>
          <w:sz w:val="24"/>
          <w:szCs w:val="24"/>
        </w:rPr>
      </w:pPr>
      <w:r w:rsidRPr="00814868">
        <w:rPr>
          <w:rFonts w:ascii="Times New Roman" w:hAnsi="Times New Roman" w:cs="Times New Roman"/>
          <w:b/>
          <w:bCs/>
          <w:sz w:val="24"/>
          <w:szCs w:val="24"/>
        </w:rPr>
        <w:t xml:space="preserve">Supplementary </w:t>
      </w:r>
      <w:r w:rsidR="00441DF6" w:rsidRPr="00814868">
        <w:rPr>
          <w:rFonts w:ascii="Times New Roman" w:hAnsi="Times New Roman" w:cs="Times New Roman"/>
          <w:b/>
          <w:bCs/>
          <w:sz w:val="24"/>
          <w:szCs w:val="24"/>
        </w:rPr>
        <w:t>Fig. 11</w:t>
      </w:r>
      <w:r w:rsidRPr="00814868">
        <w:rPr>
          <w:rFonts w:ascii="Times New Roman" w:hAnsi="Times New Roman" w:cs="Times New Roman"/>
          <w:b/>
          <w:bCs/>
          <w:sz w:val="24"/>
          <w:szCs w:val="24"/>
        </w:rPr>
        <w:t xml:space="preserve">. A typical signal recorded by </w:t>
      </w:r>
      <w:r w:rsidR="00441DF6" w:rsidRPr="00814868">
        <w:rPr>
          <w:rFonts w:ascii="Times New Roman" w:hAnsi="Times New Roman" w:cs="Times New Roman"/>
          <w:b/>
          <w:bCs/>
          <w:sz w:val="24"/>
          <w:szCs w:val="24"/>
        </w:rPr>
        <w:t>our OBS</w:t>
      </w:r>
      <w:r w:rsidRPr="00814868">
        <w:rPr>
          <w:rFonts w:ascii="Times New Roman" w:hAnsi="Times New Roman" w:cs="Times New Roman"/>
          <w:b/>
          <w:bCs/>
          <w:sz w:val="24"/>
          <w:szCs w:val="24"/>
        </w:rPr>
        <w:t xml:space="preserve">. </w:t>
      </w:r>
      <w:r w:rsidR="009F6A91" w:rsidRPr="00814868">
        <w:rPr>
          <w:rFonts w:ascii="Times New Roman" w:hAnsi="Times New Roman" w:cs="Times New Roman"/>
          <w:sz w:val="24"/>
          <w:szCs w:val="24"/>
        </w:rPr>
        <w:t xml:space="preserve">The passive ultrasound </w:t>
      </w:r>
      <w:r w:rsidR="00E5021B" w:rsidRPr="00814868">
        <w:rPr>
          <w:rFonts w:ascii="Times New Roman" w:hAnsi="Times New Roman" w:cs="Times New Roman"/>
          <w:sz w:val="24"/>
          <w:szCs w:val="24"/>
        </w:rPr>
        <w:t xml:space="preserve">wave </w:t>
      </w:r>
      <w:r w:rsidR="009F6A91" w:rsidRPr="00814868">
        <w:rPr>
          <w:rFonts w:ascii="Times New Roman" w:hAnsi="Times New Roman" w:cs="Times New Roman"/>
          <w:sz w:val="24"/>
          <w:szCs w:val="24"/>
        </w:rPr>
        <w:t xml:space="preserve">is excited by the </w:t>
      </w:r>
      <w:r w:rsidR="00E5021B" w:rsidRPr="00814868">
        <w:rPr>
          <w:rFonts w:ascii="Times New Roman" w:hAnsi="Times New Roman" w:cs="Times New Roman"/>
          <w:sz w:val="24"/>
          <w:szCs w:val="24"/>
        </w:rPr>
        <w:t>light diffused and reflected from the skin surface</w:t>
      </w:r>
      <w:r w:rsidR="006F742A" w:rsidRPr="00814868">
        <w:rPr>
          <w:rFonts w:ascii="Times New Roman" w:hAnsi="Times New Roman" w:cs="Times New Roman"/>
          <w:sz w:val="24"/>
          <w:szCs w:val="24"/>
        </w:rPr>
        <w:t xml:space="preserve">, then spreads to </w:t>
      </w:r>
      <w:r w:rsidR="00A97094">
        <w:rPr>
          <w:rFonts w:ascii="Times New Roman" w:hAnsi="Times New Roman" w:cs="Times New Roman"/>
          <w:sz w:val="24"/>
          <w:szCs w:val="24"/>
        </w:rPr>
        <w:t xml:space="preserve">the </w:t>
      </w:r>
      <w:r w:rsidR="006F742A" w:rsidRPr="00814868">
        <w:rPr>
          <w:rFonts w:ascii="Times New Roman" w:hAnsi="Times New Roman" w:cs="Times New Roman"/>
          <w:sz w:val="24"/>
          <w:szCs w:val="24"/>
        </w:rPr>
        <w:t>skin and is reflected from the skin.</w:t>
      </w:r>
      <w:r w:rsidR="00CC016E" w:rsidRPr="00814868">
        <w:rPr>
          <w:rFonts w:ascii="Times New Roman" w:hAnsi="Times New Roman" w:cs="Times New Roman"/>
          <w:sz w:val="24"/>
          <w:szCs w:val="24"/>
        </w:rPr>
        <w:t xml:space="preserve"> Due to the round-trip of ultrasound signals,</w:t>
      </w:r>
      <w:r w:rsidR="005A79CC" w:rsidRPr="00814868">
        <w:rPr>
          <w:rFonts w:ascii="Times New Roman" w:hAnsi="Times New Roman" w:cs="Times New Roman"/>
          <w:sz w:val="24"/>
          <w:szCs w:val="24"/>
        </w:rPr>
        <w:t xml:space="preserve"> the ultrasound signals can be easily distinguished from </w:t>
      </w:r>
      <w:r w:rsidR="00444598">
        <w:rPr>
          <w:rFonts w:ascii="Times New Roman" w:hAnsi="Times New Roman" w:cs="Times New Roman"/>
          <w:sz w:val="24"/>
          <w:szCs w:val="24"/>
        </w:rPr>
        <w:t>OA</w:t>
      </w:r>
      <w:r w:rsidR="005A79CC" w:rsidRPr="00814868">
        <w:rPr>
          <w:rFonts w:ascii="Times New Roman" w:hAnsi="Times New Roman" w:cs="Times New Roman"/>
          <w:sz w:val="24"/>
          <w:szCs w:val="24"/>
        </w:rPr>
        <w:t xml:space="preserve"> signals </w:t>
      </w:r>
      <w:r w:rsidR="003E3A97" w:rsidRPr="00814868">
        <w:rPr>
          <w:rFonts w:ascii="Times New Roman" w:hAnsi="Times New Roman" w:cs="Times New Roman"/>
          <w:sz w:val="24"/>
          <w:szCs w:val="24"/>
        </w:rPr>
        <w:t xml:space="preserve">in time. </w:t>
      </w:r>
      <w:r w:rsidRPr="00814868">
        <w:rPr>
          <w:sz w:val="24"/>
          <w:szCs w:val="24"/>
        </w:rPr>
        <w:br w:type="page"/>
      </w:r>
    </w:p>
    <w:p w14:paraId="6E1B2B04" w14:textId="037F0BAC" w:rsidR="00557F79" w:rsidRPr="00814868" w:rsidRDefault="00F202BD" w:rsidP="0081486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04AB8E" wp14:editId="3370A537">
            <wp:extent cx="5940425" cy="299783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997835"/>
                    </a:xfrm>
                    <a:prstGeom prst="rect">
                      <a:avLst/>
                    </a:prstGeom>
                    <a:noFill/>
                    <a:ln>
                      <a:noFill/>
                    </a:ln>
                  </pic:spPr>
                </pic:pic>
              </a:graphicData>
            </a:graphic>
          </wp:inline>
        </w:drawing>
      </w:r>
    </w:p>
    <w:p w14:paraId="234E362F" w14:textId="7754104D" w:rsidR="00557F79" w:rsidRPr="00BE4AA2" w:rsidRDefault="00557F79" w:rsidP="00814868">
      <w:pPr>
        <w:spacing w:line="360" w:lineRule="auto"/>
        <w:jc w:val="both"/>
        <w:rPr>
          <w:rFonts w:ascii="Times New Roman" w:hAnsi="Times New Roman" w:cs="Times New Roman"/>
          <w:sz w:val="24"/>
          <w:szCs w:val="24"/>
        </w:rPr>
      </w:pPr>
      <w:r w:rsidRPr="00814868">
        <w:rPr>
          <w:rFonts w:ascii="Times New Roman" w:hAnsi="Times New Roman" w:cs="Times New Roman"/>
          <w:b/>
          <w:bCs/>
          <w:sz w:val="24"/>
          <w:szCs w:val="24"/>
        </w:rPr>
        <w:t xml:space="preserve">Supplementary </w:t>
      </w:r>
      <w:r w:rsidR="00441DF6" w:rsidRPr="00814868">
        <w:rPr>
          <w:rFonts w:ascii="Times New Roman" w:hAnsi="Times New Roman" w:cs="Times New Roman"/>
          <w:b/>
          <w:bCs/>
          <w:sz w:val="24"/>
          <w:szCs w:val="24"/>
        </w:rPr>
        <w:t>Fig. 12</w:t>
      </w:r>
      <w:r w:rsidRPr="00814868">
        <w:rPr>
          <w:rFonts w:ascii="Times New Roman" w:hAnsi="Times New Roman" w:cs="Times New Roman"/>
          <w:b/>
          <w:bCs/>
          <w:sz w:val="24"/>
          <w:szCs w:val="24"/>
        </w:rPr>
        <w:t xml:space="preserve">. Laser setup for multi-spectral experiment. </w:t>
      </w:r>
      <w:r w:rsidR="00441DF6" w:rsidRPr="00814868">
        <w:rPr>
          <w:rFonts w:ascii="Times New Roman" w:hAnsi="Times New Roman" w:cs="Times New Roman"/>
          <w:b/>
          <w:bCs/>
          <w:sz w:val="24"/>
          <w:szCs w:val="24"/>
        </w:rPr>
        <w:t>a,</w:t>
      </w:r>
      <w:r w:rsidRPr="00814868">
        <w:rPr>
          <w:rFonts w:ascii="Times New Roman" w:hAnsi="Times New Roman" w:cs="Times New Roman"/>
          <w:b/>
          <w:bCs/>
          <w:sz w:val="24"/>
          <w:szCs w:val="24"/>
        </w:rPr>
        <w:t xml:space="preserve"> </w:t>
      </w:r>
      <w:r w:rsidR="00441DF6" w:rsidRPr="00814868">
        <w:rPr>
          <w:rFonts w:ascii="Times New Roman" w:hAnsi="Times New Roman" w:cs="Times New Roman"/>
          <w:sz w:val="24"/>
          <w:szCs w:val="24"/>
        </w:rPr>
        <w:t>The</w:t>
      </w:r>
      <w:r w:rsidR="00441DF6"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680-2600</w:t>
      </w:r>
      <w:r w:rsidR="00441DF6" w:rsidRPr="00814868">
        <w:rPr>
          <w:rFonts w:ascii="Times New Roman" w:hAnsi="Times New Roman" w:cs="Times New Roman"/>
          <w:sz w:val="24"/>
          <w:szCs w:val="24"/>
        </w:rPr>
        <w:t xml:space="preserve"> </w:t>
      </w:r>
      <w:r w:rsidRPr="00814868">
        <w:rPr>
          <w:rFonts w:ascii="Times New Roman" w:hAnsi="Times New Roman" w:cs="Times New Roman"/>
          <w:sz w:val="24"/>
          <w:szCs w:val="24"/>
        </w:rPr>
        <w:t xml:space="preserve">nm </w:t>
      </w:r>
      <w:proofErr w:type="spellStart"/>
      <w:r w:rsidRPr="00814868">
        <w:rPr>
          <w:rFonts w:ascii="Times New Roman" w:hAnsi="Times New Roman" w:cs="Times New Roman"/>
          <w:sz w:val="24"/>
          <w:szCs w:val="24"/>
        </w:rPr>
        <w:t>tunable</w:t>
      </w:r>
      <w:proofErr w:type="spellEnd"/>
      <w:r w:rsidRPr="00814868">
        <w:rPr>
          <w:rFonts w:ascii="Times New Roman" w:hAnsi="Times New Roman" w:cs="Times New Roman"/>
          <w:sz w:val="24"/>
          <w:szCs w:val="24"/>
        </w:rPr>
        <w:t xml:space="preserve"> laser output. </w:t>
      </w:r>
      <w:r w:rsidR="00441DF6" w:rsidRPr="00814868">
        <w:rPr>
          <w:rFonts w:ascii="Times New Roman" w:hAnsi="Times New Roman" w:cs="Times New Roman"/>
          <w:b/>
          <w:bCs/>
          <w:sz w:val="24"/>
          <w:szCs w:val="24"/>
        </w:rPr>
        <w:t>b,</w:t>
      </w:r>
      <w:r w:rsidRPr="00814868">
        <w:rPr>
          <w:rFonts w:ascii="Times New Roman" w:hAnsi="Times New Roman" w:cs="Times New Roman"/>
          <w:b/>
          <w:bCs/>
          <w:sz w:val="24"/>
          <w:szCs w:val="24"/>
        </w:rPr>
        <w:t xml:space="preserve"> </w:t>
      </w:r>
      <w:r w:rsidR="00441DF6" w:rsidRPr="00814868">
        <w:rPr>
          <w:rFonts w:ascii="Times New Roman" w:hAnsi="Times New Roman" w:cs="Times New Roman"/>
          <w:sz w:val="24"/>
          <w:szCs w:val="24"/>
        </w:rPr>
        <w:t>The</w:t>
      </w:r>
      <w:r w:rsidR="00441DF6"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532</w:t>
      </w:r>
      <w:r w:rsidR="00441DF6" w:rsidRPr="00814868">
        <w:rPr>
          <w:rFonts w:ascii="Times New Roman" w:hAnsi="Times New Roman" w:cs="Times New Roman"/>
          <w:sz w:val="24"/>
          <w:szCs w:val="24"/>
        </w:rPr>
        <w:t xml:space="preserve"> </w:t>
      </w:r>
      <w:r w:rsidRPr="00814868">
        <w:rPr>
          <w:rFonts w:ascii="Times New Roman" w:hAnsi="Times New Roman" w:cs="Times New Roman"/>
          <w:sz w:val="24"/>
          <w:szCs w:val="24"/>
        </w:rPr>
        <w:t xml:space="preserve">nm </w:t>
      </w:r>
      <w:r w:rsidR="00441DF6" w:rsidRPr="00814868">
        <w:rPr>
          <w:rFonts w:ascii="Times New Roman" w:hAnsi="Times New Roman" w:cs="Times New Roman"/>
          <w:sz w:val="24"/>
          <w:szCs w:val="24"/>
        </w:rPr>
        <w:t xml:space="preserve">base </w:t>
      </w:r>
      <w:r w:rsidRPr="00814868">
        <w:rPr>
          <w:rFonts w:ascii="Times New Roman" w:hAnsi="Times New Roman" w:cs="Times New Roman"/>
          <w:sz w:val="24"/>
          <w:szCs w:val="24"/>
        </w:rPr>
        <w:t>laser output.</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c, </w:t>
      </w:r>
      <w:r w:rsidR="00441DF6" w:rsidRPr="00814868">
        <w:rPr>
          <w:rFonts w:ascii="Times New Roman" w:hAnsi="Times New Roman" w:cs="Times New Roman"/>
          <w:sz w:val="24"/>
          <w:szCs w:val="24"/>
        </w:rPr>
        <w:t xml:space="preserve">The </w:t>
      </w:r>
      <w:r w:rsidRPr="00814868">
        <w:rPr>
          <w:rFonts w:ascii="Times New Roman" w:hAnsi="Times New Roman" w:cs="Times New Roman"/>
          <w:sz w:val="24"/>
          <w:szCs w:val="24"/>
        </w:rPr>
        <w:t>dichroic mirror.</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d, </w:t>
      </w:r>
      <w:r w:rsidR="00441DF6" w:rsidRPr="00814868">
        <w:rPr>
          <w:rFonts w:ascii="Times New Roman" w:hAnsi="Times New Roman" w:cs="Times New Roman"/>
          <w:sz w:val="24"/>
          <w:szCs w:val="24"/>
        </w:rPr>
        <w:t>The</w:t>
      </w:r>
      <w:r w:rsidRPr="00814868">
        <w:rPr>
          <w:rFonts w:ascii="Times New Roman" w:hAnsi="Times New Roman" w:cs="Times New Roman"/>
          <w:b/>
          <w:bCs/>
          <w:sz w:val="24"/>
          <w:szCs w:val="24"/>
        </w:rPr>
        <w:t xml:space="preserve"> </w:t>
      </w:r>
      <w:r w:rsidR="00441DF6" w:rsidRPr="00814868">
        <w:rPr>
          <w:rFonts w:ascii="Times New Roman" w:hAnsi="Times New Roman" w:cs="Times New Roman"/>
          <w:sz w:val="24"/>
          <w:szCs w:val="24"/>
        </w:rPr>
        <w:t>c</w:t>
      </w:r>
      <w:r w:rsidRPr="00814868">
        <w:rPr>
          <w:rFonts w:ascii="Times New Roman" w:hAnsi="Times New Roman" w:cs="Times New Roman"/>
          <w:sz w:val="24"/>
          <w:szCs w:val="24"/>
        </w:rPr>
        <w:t>onvex lens.</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e, </w:t>
      </w:r>
      <w:r w:rsidR="00441DF6" w:rsidRPr="00814868">
        <w:rPr>
          <w:rFonts w:ascii="Times New Roman" w:hAnsi="Times New Roman" w:cs="Times New Roman"/>
          <w:sz w:val="24"/>
          <w:szCs w:val="24"/>
        </w:rPr>
        <w:t>The m</w:t>
      </w:r>
      <w:r w:rsidRPr="00814868">
        <w:rPr>
          <w:rFonts w:ascii="Times New Roman" w:hAnsi="Times New Roman" w:cs="Times New Roman"/>
          <w:sz w:val="24"/>
          <w:szCs w:val="24"/>
        </w:rPr>
        <w:t xml:space="preserve">ulti-mode </w:t>
      </w:r>
      <w:proofErr w:type="spellStart"/>
      <w:r w:rsidRPr="00814868">
        <w:rPr>
          <w:rFonts w:ascii="Times New Roman" w:hAnsi="Times New Roman" w:cs="Times New Roman"/>
          <w:sz w:val="24"/>
          <w:szCs w:val="24"/>
        </w:rPr>
        <w:t>fiber</w:t>
      </w:r>
      <w:proofErr w:type="spellEnd"/>
      <w:r w:rsidRPr="00814868">
        <w:rPr>
          <w:rFonts w:ascii="Times New Roman" w:hAnsi="Times New Roman" w:cs="Times New Roman"/>
          <w:sz w:val="24"/>
          <w:szCs w:val="24"/>
        </w:rPr>
        <w:t xml:space="preserve"> bundle.</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f, </w:t>
      </w:r>
      <w:r w:rsidR="00441DF6" w:rsidRPr="00814868">
        <w:rPr>
          <w:rFonts w:ascii="Times New Roman" w:hAnsi="Times New Roman" w:cs="Times New Roman"/>
          <w:sz w:val="24"/>
          <w:szCs w:val="24"/>
        </w:rPr>
        <w:t>The</w:t>
      </w:r>
      <w:r w:rsidRPr="00814868">
        <w:rPr>
          <w:rFonts w:ascii="Times New Roman" w:hAnsi="Times New Roman" w:cs="Times New Roman"/>
          <w:b/>
          <w:bCs/>
          <w:sz w:val="24"/>
          <w:szCs w:val="24"/>
        </w:rPr>
        <w:t xml:space="preserve"> </w:t>
      </w:r>
      <w:r w:rsidR="00441DF6" w:rsidRPr="00814868">
        <w:rPr>
          <w:rFonts w:ascii="Times New Roman" w:hAnsi="Times New Roman" w:cs="Times New Roman"/>
          <w:sz w:val="24"/>
          <w:szCs w:val="24"/>
        </w:rPr>
        <w:t xml:space="preserve">customized </w:t>
      </w:r>
      <w:r w:rsidRPr="00814868">
        <w:rPr>
          <w:rFonts w:ascii="Times New Roman" w:hAnsi="Times New Roman" w:cs="Times New Roman"/>
          <w:sz w:val="24"/>
          <w:szCs w:val="24"/>
        </w:rPr>
        <w:t xml:space="preserve">parabolic mirror. </w:t>
      </w:r>
      <w:r w:rsidR="00441DF6" w:rsidRPr="00814868">
        <w:rPr>
          <w:rFonts w:ascii="Times New Roman" w:hAnsi="Times New Roman" w:cs="Times New Roman"/>
          <w:sz w:val="24"/>
          <w:szCs w:val="24"/>
        </w:rPr>
        <w:t>The zoomed</w:t>
      </w:r>
      <w:r w:rsidR="00A97094">
        <w:rPr>
          <w:rFonts w:ascii="Times New Roman" w:hAnsi="Times New Roman" w:cs="Times New Roman"/>
          <w:sz w:val="24"/>
          <w:szCs w:val="24"/>
        </w:rPr>
        <w:t>-</w:t>
      </w:r>
      <w:r w:rsidR="00441DF6" w:rsidRPr="00814868">
        <w:rPr>
          <w:rFonts w:ascii="Times New Roman" w:hAnsi="Times New Roman" w:cs="Times New Roman"/>
          <w:sz w:val="24"/>
          <w:szCs w:val="24"/>
        </w:rPr>
        <w:t xml:space="preserve">in schematic shows </w:t>
      </w:r>
      <w:r w:rsidR="00A97094">
        <w:rPr>
          <w:rFonts w:ascii="Times New Roman" w:hAnsi="Times New Roman" w:cs="Times New Roman"/>
          <w:sz w:val="24"/>
          <w:szCs w:val="24"/>
        </w:rPr>
        <w:t xml:space="preserve">a </w:t>
      </w:r>
      <w:r w:rsidR="00B46928">
        <w:rPr>
          <w:rFonts w:ascii="Times New Roman" w:hAnsi="Times New Roman" w:cs="Times New Roman"/>
          <w:sz w:val="24"/>
          <w:szCs w:val="24"/>
        </w:rPr>
        <w:t>parabolic mirror for collimation.</w:t>
      </w:r>
      <w:r w:rsidRPr="00BE4AA2">
        <w:rPr>
          <w:rFonts w:ascii="Times New Roman" w:hAnsi="Times New Roman" w:cs="Times New Roman"/>
          <w:sz w:val="24"/>
          <w:szCs w:val="24"/>
        </w:rPr>
        <w:t xml:space="preserve"> Other optical components are reflection mirrors.</w:t>
      </w:r>
    </w:p>
    <w:p w14:paraId="0A817B20" w14:textId="77777777" w:rsidR="00557F79" w:rsidRPr="00BE4AA2" w:rsidRDefault="00557F79" w:rsidP="00814868">
      <w:pPr>
        <w:spacing w:line="360" w:lineRule="auto"/>
        <w:rPr>
          <w:rFonts w:ascii="Times New Roman" w:hAnsi="Times New Roman" w:cs="Times New Roman"/>
          <w:b/>
          <w:bCs/>
          <w:sz w:val="24"/>
          <w:szCs w:val="24"/>
        </w:rPr>
      </w:pPr>
      <w:r w:rsidRPr="00BE4AA2">
        <w:rPr>
          <w:rFonts w:ascii="Times New Roman" w:hAnsi="Times New Roman" w:cs="Times New Roman"/>
          <w:b/>
          <w:bCs/>
          <w:sz w:val="24"/>
          <w:szCs w:val="24"/>
        </w:rPr>
        <w:br w:type="page"/>
      </w:r>
    </w:p>
    <w:p w14:paraId="245D2A22" w14:textId="69799B32" w:rsidR="00557F79" w:rsidRPr="00BE4AA2" w:rsidRDefault="00F202BD" w:rsidP="00814868">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05767DA" wp14:editId="1F465D64">
            <wp:extent cx="5943600" cy="2749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749550"/>
                    </a:xfrm>
                    <a:prstGeom prst="rect">
                      <a:avLst/>
                    </a:prstGeom>
                    <a:noFill/>
                    <a:ln>
                      <a:noFill/>
                    </a:ln>
                  </pic:spPr>
                </pic:pic>
              </a:graphicData>
            </a:graphic>
          </wp:inline>
        </w:drawing>
      </w:r>
    </w:p>
    <w:p w14:paraId="252613F9" w14:textId="3D8724A8" w:rsidR="00557F79" w:rsidRPr="00F05CAB" w:rsidRDefault="00557F79" w:rsidP="00B40A6B">
      <w:pPr>
        <w:spacing w:line="360" w:lineRule="auto"/>
        <w:jc w:val="both"/>
        <w:rPr>
          <w:rFonts w:ascii="Times New Roman" w:hAnsi="Times New Roman" w:cs="Times New Roman"/>
          <w:lang w:val="en-US"/>
        </w:rPr>
      </w:pPr>
      <w:r w:rsidRPr="00BE4AA2">
        <w:rPr>
          <w:rFonts w:ascii="Times New Roman" w:hAnsi="Times New Roman" w:cs="Times New Roman"/>
          <w:b/>
          <w:bCs/>
          <w:sz w:val="24"/>
          <w:szCs w:val="24"/>
        </w:rPr>
        <w:t>Suppl</w:t>
      </w:r>
      <w:r w:rsidRPr="00814868">
        <w:rPr>
          <w:rFonts w:ascii="Times New Roman" w:hAnsi="Times New Roman" w:cs="Times New Roman"/>
          <w:b/>
          <w:bCs/>
          <w:sz w:val="24"/>
          <w:szCs w:val="24"/>
        </w:rPr>
        <w:t xml:space="preserve">ementary </w:t>
      </w:r>
      <w:r w:rsidR="00441DF6" w:rsidRPr="00814868">
        <w:rPr>
          <w:rFonts w:ascii="Times New Roman" w:hAnsi="Times New Roman" w:cs="Times New Roman"/>
          <w:b/>
          <w:bCs/>
          <w:sz w:val="24"/>
          <w:szCs w:val="24"/>
        </w:rPr>
        <w:t>Fig. 13</w:t>
      </w:r>
      <w:r w:rsidRPr="00814868">
        <w:rPr>
          <w:rFonts w:ascii="Times New Roman" w:hAnsi="Times New Roman" w:cs="Times New Roman"/>
          <w:b/>
          <w:bCs/>
          <w:sz w:val="24"/>
          <w:szCs w:val="24"/>
        </w:rPr>
        <w:t xml:space="preserve">. </w:t>
      </w:r>
      <w:r w:rsidR="00441DF6" w:rsidRPr="00814868">
        <w:rPr>
          <w:rFonts w:ascii="Times New Roman" w:hAnsi="Times New Roman" w:cs="Times New Roman"/>
          <w:b/>
          <w:bCs/>
          <w:sz w:val="24"/>
          <w:szCs w:val="24"/>
        </w:rPr>
        <w:t xml:space="preserve">Schematic diagram of the </w:t>
      </w:r>
      <w:r w:rsidR="00814868">
        <w:rPr>
          <w:rFonts w:ascii="Times New Roman" w:hAnsi="Times New Roman" w:cs="Times New Roman"/>
          <w:b/>
          <w:bCs/>
          <w:sz w:val="24"/>
          <w:szCs w:val="24"/>
        </w:rPr>
        <w:t>d</w:t>
      </w:r>
      <w:r w:rsidRPr="00814868">
        <w:rPr>
          <w:rFonts w:ascii="Times New Roman" w:hAnsi="Times New Roman" w:cs="Times New Roman"/>
          <w:b/>
          <w:bCs/>
          <w:sz w:val="24"/>
          <w:szCs w:val="24"/>
        </w:rPr>
        <w:t xml:space="preserve">ata acquisition </w:t>
      </w:r>
      <w:r w:rsidR="00814868">
        <w:rPr>
          <w:rFonts w:ascii="Times New Roman" w:hAnsi="Times New Roman" w:cs="Times New Roman"/>
          <w:b/>
          <w:bCs/>
          <w:sz w:val="24"/>
          <w:szCs w:val="24"/>
        </w:rPr>
        <w:t>system</w:t>
      </w:r>
      <w:r w:rsidRPr="00814868">
        <w:rPr>
          <w:rFonts w:ascii="Times New Roman" w:hAnsi="Times New Roman" w:cs="Times New Roman"/>
          <w:b/>
          <w:bCs/>
          <w:sz w:val="24"/>
          <w:szCs w:val="24"/>
        </w:rPr>
        <w:t>.</w:t>
      </w:r>
      <w:r w:rsidR="00181576" w:rsidRPr="00181576">
        <w:rPr>
          <w:rFonts w:ascii="Times New Roman" w:hAnsi="Times New Roman" w:cs="Times New Roman"/>
          <w:lang w:val="en-US"/>
        </w:rPr>
        <w:t xml:space="preserve"> </w:t>
      </w:r>
      <w:r w:rsidR="00181576" w:rsidRPr="00B1733C">
        <w:rPr>
          <w:rFonts w:ascii="Times New Roman" w:hAnsi="Times New Roman" w:cs="Times New Roman"/>
          <w:lang w:val="en-US"/>
        </w:rPr>
        <w:t>The system consist</w:t>
      </w:r>
      <w:r w:rsidR="00181576">
        <w:rPr>
          <w:rFonts w:ascii="Times New Roman" w:hAnsi="Times New Roman" w:cs="Times New Roman"/>
          <w:lang w:val="en-US"/>
        </w:rPr>
        <w:t>s</w:t>
      </w:r>
      <w:r w:rsidR="00181576" w:rsidRPr="00B1733C">
        <w:rPr>
          <w:rFonts w:ascii="Times New Roman" w:hAnsi="Times New Roman" w:cs="Times New Roman"/>
          <w:lang w:val="en-US"/>
        </w:rPr>
        <w:t xml:space="preserve"> of </w:t>
      </w:r>
      <w:r w:rsidR="00181576">
        <w:rPr>
          <w:rFonts w:ascii="Times New Roman" w:hAnsi="Times New Roman" w:cs="Times New Roman"/>
          <w:lang w:val="en-US"/>
        </w:rPr>
        <w:t xml:space="preserve">customized </w:t>
      </w:r>
      <w:r w:rsidR="00181576" w:rsidRPr="00B1733C">
        <w:rPr>
          <w:rFonts w:ascii="Times New Roman" w:hAnsi="Times New Roman" w:cs="Times New Roman"/>
          <w:lang w:val="en-US"/>
        </w:rPr>
        <w:t>36</w:t>
      </w:r>
      <w:r w:rsidR="00181576">
        <w:rPr>
          <w:rFonts w:ascii="Times New Roman" w:hAnsi="Times New Roman" w:cs="Times New Roman"/>
          <w:lang w:val="en-US"/>
        </w:rPr>
        <w:t>-</w:t>
      </w:r>
      <w:r w:rsidR="00181576" w:rsidRPr="00B1733C">
        <w:rPr>
          <w:rFonts w:ascii="Times New Roman" w:hAnsi="Times New Roman" w:cs="Times New Roman"/>
          <w:lang w:val="en-US"/>
        </w:rPr>
        <w:t>channel two-stage pre-amplifiers (</w:t>
      </w:r>
      <w:proofErr w:type="spellStart"/>
      <w:r w:rsidR="00181576" w:rsidRPr="00B1733C">
        <w:rPr>
          <w:rFonts w:ascii="Times New Roman" w:hAnsi="Times New Roman" w:cs="Times New Roman"/>
          <w:lang w:val="en-US"/>
        </w:rPr>
        <w:t>MAX4805A</w:t>
      </w:r>
      <w:proofErr w:type="spellEnd"/>
      <w:r w:rsidR="00181576">
        <w:rPr>
          <w:rFonts w:ascii="Times New Roman" w:hAnsi="Times New Roman" w:cs="Times New Roman"/>
          <w:lang w:val="en-US"/>
        </w:rPr>
        <w:t>, maxim integrated,</w:t>
      </w:r>
      <w:r w:rsidR="00181576" w:rsidRPr="00B1733C">
        <w:rPr>
          <w:rFonts w:ascii="Times New Roman" w:hAnsi="Times New Roman" w:cs="Times New Roman"/>
          <w:lang w:val="en-US"/>
        </w:rPr>
        <w:t xml:space="preserve"> and </w:t>
      </w:r>
      <w:proofErr w:type="spellStart"/>
      <w:r w:rsidR="00181576" w:rsidRPr="00B1733C">
        <w:rPr>
          <w:rFonts w:ascii="Times New Roman" w:hAnsi="Times New Roman" w:cs="Times New Roman"/>
          <w:lang w:val="en-US"/>
        </w:rPr>
        <w:t>TLV3544</w:t>
      </w:r>
      <w:proofErr w:type="spellEnd"/>
      <w:r w:rsidR="00181576">
        <w:rPr>
          <w:rFonts w:ascii="Times New Roman" w:hAnsi="Times New Roman" w:cs="Times New Roman"/>
          <w:lang w:val="en-US"/>
        </w:rPr>
        <w:t>, Texas Instruments</w:t>
      </w:r>
      <w:r w:rsidR="00181576" w:rsidRPr="00B1733C">
        <w:rPr>
          <w:rFonts w:ascii="Times New Roman" w:hAnsi="Times New Roman" w:cs="Times New Roman"/>
          <w:lang w:val="en-US"/>
        </w:rPr>
        <w:t>)</w:t>
      </w:r>
      <w:r w:rsidR="00FB7484">
        <w:rPr>
          <w:rFonts w:ascii="Times New Roman" w:hAnsi="Times New Roman" w:cs="Times New Roman"/>
          <w:lang w:val="en-US"/>
        </w:rPr>
        <w:t xml:space="preserve"> </w:t>
      </w:r>
      <w:r w:rsidR="00FB7484">
        <w:rPr>
          <w:rFonts w:ascii="Times New Roman" w:hAnsi="Times New Roman" w:cs="Times New Roman" w:hint="eastAsia"/>
          <w:lang w:val="en-US"/>
        </w:rPr>
        <w:t>for</w:t>
      </w:r>
      <w:r w:rsidR="00FB7484">
        <w:rPr>
          <w:rFonts w:ascii="Times New Roman" w:hAnsi="Times New Roman" w:cs="Times New Roman"/>
          <w:lang w:val="en-US"/>
        </w:rPr>
        <w:t xml:space="preserve"> </w:t>
      </w:r>
      <w:r w:rsidR="00123490">
        <w:rPr>
          <w:rFonts w:ascii="Times New Roman" w:hAnsi="Times New Roman" w:cs="Times New Roman"/>
          <w:lang w:val="en-US"/>
        </w:rPr>
        <w:t xml:space="preserve">30 dB </w:t>
      </w:r>
      <w:r w:rsidR="003C108C">
        <w:rPr>
          <w:rFonts w:ascii="Times New Roman" w:hAnsi="Times New Roman" w:cs="Times New Roman"/>
          <w:lang w:val="en-US"/>
        </w:rPr>
        <w:t>pre-</w:t>
      </w:r>
      <w:r w:rsidR="00123490">
        <w:rPr>
          <w:rFonts w:ascii="Times New Roman" w:hAnsi="Times New Roman" w:cs="Times New Roman"/>
          <w:lang w:val="en-US"/>
        </w:rPr>
        <w:t>amplification</w:t>
      </w:r>
      <w:r w:rsidR="00181576" w:rsidRPr="00B1733C">
        <w:rPr>
          <w:rFonts w:ascii="Times New Roman" w:hAnsi="Times New Roman" w:cs="Times New Roman"/>
          <w:lang w:val="en-US"/>
        </w:rPr>
        <w:t>, analog</w:t>
      </w:r>
      <w:r w:rsidR="00181576">
        <w:rPr>
          <w:rFonts w:ascii="Times New Roman" w:hAnsi="Times New Roman" w:cs="Times New Roman"/>
          <w:lang w:val="en-US"/>
        </w:rPr>
        <w:t>ue</w:t>
      </w:r>
      <w:r w:rsidR="00181576" w:rsidRPr="00B1733C">
        <w:rPr>
          <w:rFonts w:ascii="Times New Roman" w:hAnsi="Times New Roman" w:cs="Times New Roman"/>
          <w:lang w:val="en-US"/>
        </w:rPr>
        <w:t xml:space="preserve"> multiplexers (</w:t>
      </w:r>
      <w:proofErr w:type="spellStart"/>
      <w:r w:rsidR="00181576" w:rsidRPr="00B1733C">
        <w:rPr>
          <w:rFonts w:ascii="Times New Roman" w:hAnsi="Times New Roman" w:cs="Times New Roman"/>
          <w:lang w:val="en-US"/>
        </w:rPr>
        <w:t>TMUX1108</w:t>
      </w:r>
      <w:proofErr w:type="spellEnd"/>
      <w:r w:rsidR="00181576">
        <w:rPr>
          <w:rFonts w:ascii="Times New Roman" w:hAnsi="Times New Roman" w:cs="Times New Roman"/>
          <w:lang w:val="en-US"/>
        </w:rPr>
        <w:t>, Texas Instruments</w:t>
      </w:r>
      <w:r w:rsidR="00181576" w:rsidRPr="00B1733C">
        <w:rPr>
          <w:rFonts w:ascii="Times New Roman" w:hAnsi="Times New Roman" w:cs="Times New Roman"/>
          <w:lang w:val="en-US"/>
        </w:rPr>
        <w:t>)</w:t>
      </w:r>
      <w:r w:rsidR="00123490">
        <w:rPr>
          <w:rFonts w:ascii="Times New Roman" w:hAnsi="Times New Roman" w:cs="Times New Roman"/>
          <w:lang w:val="en-US"/>
        </w:rPr>
        <w:t xml:space="preserve"> for </w:t>
      </w:r>
      <w:r w:rsidR="00CD7BE6">
        <w:rPr>
          <w:rFonts w:ascii="Times New Roman" w:hAnsi="Times New Roman" w:cs="Times New Roman"/>
          <w:lang w:val="en-US"/>
        </w:rPr>
        <w:t>observati</w:t>
      </w:r>
      <w:r w:rsidR="005E2EED">
        <w:rPr>
          <w:rFonts w:ascii="Times New Roman" w:hAnsi="Times New Roman" w:cs="Times New Roman"/>
          <w:lang w:val="en-US"/>
        </w:rPr>
        <w:t>on</w:t>
      </w:r>
      <w:r w:rsidR="00F77D1D">
        <w:rPr>
          <w:rFonts w:ascii="Times New Roman" w:hAnsi="Times New Roman" w:cs="Times New Roman"/>
          <w:lang w:val="en-US"/>
        </w:rPr>
        <w:t xml:space="preserve"> channel selecti</w:t>
      </w:r>
      <w:r w:rsidR="00CD7BE6">
        <w:rPr>
          <w:rFonts w:ascii="Times New Roman" w:hAnsi="Times New Roman" w:cs="Times New Roman"/>
          <w:lang w:val="en-US"/>
        </w:rPr>
        <w:t>on</w:t>
      </w:r>
      <w:r w:rsidR="00181576" w:rsidRPr="00B1733C">
        <w:rPr>
          <w:rFonts w:ascii="Times New Roman" w:hAnsi="Times New Roman" w:cs="Times New Roman"/>
          <w:lang w:val="en-US"/>
        </w:rPr>
        <w:t>, a low</w:t>
      </w:r>
      <w:r w:rsidR="00181576">
        <w:rPr>
          <w:rFonts w:ascii="Times New Roman" w:hAnsi="Times New Roman" w:cs="Times New Roman"/>
          <w:lang w:val="en-US"/>
        </w:rPr>
        <w:t>-</w:t>
      </w:r>
      <w:r w:rsidR="00181576" w:rsidRPr="00B1733C">
        <w:rPr>
          <w:rFonts w:ascii="Times New Roman" w:hAnsi="Times New Roman" w:cs="Times New Roman"/>
          <w:lang w:val="en-US"/>
        </w:rPr>
        <w:t>noise amplifier (</w:t>
      </w:r>
      <w:proofErr w:type="spellStart"/>
      <w:r w:rsidR="00181576" w:rsidRPr="00B1733C">
        <w:rPr>
          <w:rFonts w:ascii="Times New Roman" w:hAnsi="Times New Roman" w:cs="Times New Roman"/>
          <w:lang w:val="en-US"/>
        </w:rPr>
        <w:t>5072PR</w:t>
      </w:r>
      <w:proofErr w:type="spellEnd"/>
      <w:r w:rsidR="00181576" w:rsidRPr="00B1733C">
        <w:rPr>
          <w:rFonts w:ascii="Times New Roman" w:hAnsi="Times New Roman" w:cs="Times New Roman"/>
          <w:lang w:val="en-US"/>
        </w:rPr>
        <w:t>, Olympus)</w:t>
      </w:r>
      <w:r w:rsidR="003C108C">
        <w:rPr>
          <w:rFonts w:ascii="Times New Roman" w:hAnsi="Times New Roman" w:cs="Times New Roman"/>
          <w:lang w:val="en-US"/>
        </w:rPr>
        <w:t xml:space="preserve"> for </w:t>
      </w:r>
      <w:r w:rsidR="008367EA">
        <w:rPr>
          <w:rFonts w:ascii="Times New Roman" w:hAnsi="Times New Roman" w:cs="Times New Roman"/>
          <w:lang w:val="en-US"/>
        </w:rPr>
        <w:t>an additional 30 -50 dB amplification</w:t>
      </w:r>
      <w:r w:rsidR="00181576" w:rsidRPr="00B1733C">
        <w:rPr>
          <w:rFonts w:ascii="Times New Roman" w:hAnsi="Times New Roman" w:cs="Times New Roman"/>
          <w:lang w:val="en-US"/>
        </w:rPr>
        <w:t>, an oscilloscope (</w:t>
      </w:r>
      <w:proofErr w:type="spellStart"/>
      <w:r w:rsidR="00181576" w:rsidRPr="00B1733C">
        <w:rPr>
          <w:rFonts w:ascii="Times New Roman" w:hAnsi="Times New Roman" w:cs="Times New Roman"/>
          <w:lang w:val="en-US"/>
        </w:rPr>
        <w:t>Lecroy</w:t>
      </w:r>
      <w:proofErr w:type="spellEnd"/>
      <w:r w:rsidR="00181576" w:rsidRPr="00B1733C">
        <w:rPr>
          <w:rFonts w:ascii="Times New Roman" w:hAnsi="Times New Roman" w:cs="Times New Roman"/>
          <w:lang w:val="en-US"/>
        </w:rPr>
        <w:t>)</w:t>
      </w:r>
      <w:r w:rsidR="008367EA">
        <w:rPr>
          <w:rFonts w:ascii="Times New Roman" w:hAnsi="Times New Roman" w:cs="Times New Roman"/>
          <w:lang w:val="en-US"/>
        </w:rPr>
        <w:t xml:space="preserve"> for </w:t>
      </w:r>
      <w:r w:rsidR="006E368A">
        <w:rPr>
          <w:rFonts w:ascii="Times New Roman" w:hAnsi="Times New Roman" w:cs="Times New Roman"/>
          <w:lang w:val="en-US"/>
        </w:rPr>
        <w:t xml:space="preserve">data </w:t>
      </w:r>
      <w:r w:rsidR="006E368A" w:rsidRPr="00B1733C">
        <w:rPr>
          <w:rFonts w:ascii="Times New Roman" w:hAnsi="Times New Roman" w:cs="Times New Roman"/>
          <w:lang w:val="en-US"/>
        </w:rPr>
        <w:t>acquisition</w:t>
      </w:r>
      <w:r w:rsidR="006E368A">
        <w:rPr>
          <w:rFonts w:ascii="Times New Roman" w:hAnsi="Times New Roman" w:cs="Times New Roman"/>
          <w:lang w:val="en-US"/>
        </w:rPr>
        <w:t xml:space="preserve"> of observati</w:t>
      </w:r>
      <w:r w:rsidR="005E2EED">
        <w:rPr>
          <w:rFonts w:ascii="Times New Roman" w:hAnsi="Times New Roman" w:cs="Times New Roman"/>
          <w:lang w:val="en-US"/>
        </w:rPr>
        <w:t>on</w:t>
      </w:r>
      <w:r w:rsidR="006E368A">
        <w:rPr>
          <w:rFonts w:ascii="Times New Roman" w:hAnsi="Times New Roman" w:cs="Times New Roman"/>
          <w:lang w:val="en-US"/>
        </w:rPr>
        <w:t xml:space="preserve"> channel</w:t>
      </w:r>
      <w:r w:rsidR="00181576" w:rsidRPr="00B1733C">
        <w:rPr>
          <w:rFonts w:ascii="Times New Roman" w:hAnsi="Times New Roman" w:cs="Times New Roman"/>
          <w:lang w:val="en-US"/>
        </w:rPr>
        <w:t>, a multi-channel data acquisition box (</w:t>
      </w:r>
      <w:proofErr w:type="spellStart"/>
      <w:r w:rsidR="00181576" w:rsidRPr="00B1733C">
        <w:rPr>
          <w:rFonts w:ascii="Times New Roman" w:hAnsi="Times New Roman" w:cs="Times New Roman"/>
          <w:lang w:val="en-US"/>
        </w:rPr>
        <w:t>SonixDAQ</w:t>
      </w:r>
      <w:proofErr w:type="spellEnd"/>
      <w:r w:rsidR="00181576" w:rsidRPr="00B1733C">
        <w:rPr>
          <w:rFonts w:ascii="Times New Roman" w:hAnsi="Times New Roman" w:cs="Times New Roman"/>
          <w:lang w:val="en-US"/>
        </w:rPr>
        <w:t>)</w:t>
      </w:r>
      <w:r w:rsidR="006E368A">
        <w:rPr>
          <w:rFonts w:ascii="Times New Roman" w:hAnsi="Times New Roman" w:cs="Times New Roman"/>
          <w:lang w:val="en-US"/>
        </w:rPr>
        <w:t xml:space="preserve"> for imaging data recording</w:t>
      </w:r>
      <w:r w:rsidR="00F05CAB">
        <w:rPr>
          <w:rFonts w:ascii="Times New Roman" w:hAnsi="Times New Roman" w:cs="Times New Roman"/>
          <w:lang w:val="en-US"/>
        </w:rPr>
        <w:t>,</w:t>
      </w:r>
      <w:r w:rsidR="00181576" w:rsidRPr="00B1733C">
        <w:rPr>
          <w:rFonts w:ascii="Times New Roman" w:hAnsi="Times New Roman" w:cs="Times New Roman"/>
          <w:lang w:val="en-US"/>
        </w:rPr>
        <w:t xml:space="preserve"> and a</w:t>
      </w:r>
      <w:r w:rsidR="00181576">
        <w:rPr>
          <w:rFonts w:ascii="Times New Roman" w:hAnsi="Times New Roman" w:cs="Times New Roman"/>
          <w:lang w:val="en-US"/>
        </w:rPr>
        <w:t>n</w:t>
      </w:r>
      <w:r w:rsidR="00181576" w:rsidRPr="00B1733C">
        <w:rPr>
          <w:rFonts w:ascii="Times New Roman" w:hAnsi="Times New Roman" w:cs="Times New Roman"/>
          <w:lang w:val="en-US"/>
        </w:rPr>
        <w:t xml:space="preserve"> FPGA board (</w:t>
      </w:r>
      <w:proofErr w:type="spellStart"/>
      <w:r w:rsidR="00181576" w:rsidRPr="00B1733C">
        <w:rPr>
          <w:rFonts w:ascii="Times New Roman" w:hAnsi="Times New Roman" w:cs="Times New Roman"/>
          <w:lang w:val="en-US"/>
        </w:rPr>
        <w:t>Minized</w:t>
      </w:r>
      <w:proofErr w:type="spellEnd"/>
      <w:r w:rsidR="00181576" w:rsidRPr="00B1733C">
        <w:rPr>
          <w:rFonts w:ascii="Times New Roman" w:hAnsi="Times New Roman" w:cs="Times New Roman"/>
          <w:lang w:val="en-US"/>
        </w:rPr>
        <w:t>, AVENT)</w:t>
      </w:r>
      <w:r w:rsidR="00F05CAB">
        <w:rPr>
          <w:rFonts w:ascii="Times New Roman" w:hAnsi="Times New Roman" w:cs="Times New Roman"/>
          <w:lang w:val="en-US"/>
        </w:rPr>
        <w:t xml:space="preserve"> for controlling</w:t>
      </w:r>
      <w:r w:rsidR="00181576" w:rsidRPr="00B1733C">
        <w:rPr>
          <w:rFonts w:ascii="Times New Roman" w:hAnsi="Times New Roman" w:cs="Times New Roman"/>
          <w:lang w:val="en-US"/>
        </w:rPr>
        <w:t>.</w:t>
      </w:r>
    </w:p>
    <w:p w14:paraId="40D90515" w14:textId="77777777" w:rsidR="00557F79" w:rsidRPr="00814868" w:rsidRDefault="00557F79"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br w:type="page"/>
      </w:r>
    </w:p>
    <w:p w14:paraId="60A4D75C" w14:textId="162AA52D" w:rsidR="00557F79" w:rsidRPr="00814868" w:rsidRDefault="00DE61E2" w:rsidP="00814868">
      <w:pPr>
        <w:spacing w:line="360" w:lineRule="auto"/>
        <w:jc w:val="center"/>
        <w:rPr>
          <w:rFonts w:ascii="Times New Roman" w:hAnsi="Times New Roman" w:cs="Times New Roman"/>
          <w:sz w:val="24"/>
          <w:szCs w:val="24"/>
        </w:rPr>
      </w:pPr>
      <w:r w:rsidRPr="00DE61E2">
        <w:rPr>
          <w:rFonts w:ascii="Times New Roman" w:hAnsi="Times New Roman" w:cs="Times New Roman"/>
          <w:noProof/>
          <w:sz w:val="24"/>
          <w:szCs w:val="24"/>
        </w:rPr>
        <w:lastRenderedPageBreak/>
        <w:drawing>
          <wp:inline distT="0" distB="0" distL="0" distR="0" wp14:anchorId="49E3A8C0" wp14:editId="5F3A5DCD">
            <wp:extent cx="4680641" cy="468064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2156" cy="4682156"/>
                    </a:xfrm>
                    <a:prstGeom prst="rect">
                      <a:avLst/>
                    </a:prstGeom>
                    <a:noFill/>
                    <a:ln>
                      <a:noFill/>
                    </a:ln>
                  </pic:spPr>
                </pic:pic>
              </a:graphicData>
            </a:graphic>
          </wp:inline>
        </w:drawing>
      </w:r>
    </w:p>
    <w:p w14:paraId="2EE6D15E" w14:textId="1CFAD8CF" w:rsidR="00557F79" w:rsidRPr="00814868" w:rsidRDefault="00557F79" w:rsidP="00814868">
      <w:pPr>
        <w:spacing w:line="360" w:lineRule="auto"/>
        <w:jc w:val="both"/>
        <w:rPr>
          <w:rFonts w:ascii="Times New Roman" w:hAnsi="Times New Roman" w:cs="Times New Roman"/>
          <w:b/>
          <w:bCs/>
          <w:sz w:val="24"/>
          <w:szCs w:val="24"/>
        </w:rPr>
      </w:pPr>
      <w:r w:rsidRPr="00814868">
        <w:rPr>
          <w:rFonts w:ascii="Times New Roman" w:hAnsi="Times New Roman" w:cs="Times New Roman"/>
          <w:b/>
          <w:bCs/>
          <w:sz w:val="24"/>
          <w:szCs w:val="24"/>
        </w:rPr>
        <w:t xml:space="preserve">Supplementary </w:t>
      </w:r>
      <w:r w:rsidR="00441DF6" w:rsidRPr="00814868">
        <w:rPr>
          <w:rFonts w:ascii="Times New Roman" w:hAnsi="Times New Roman" w:cs="Times New Roman"/>
          <w:b/>
          <w:bCs/>
          <w:sz w:val="24"/>
          <w:szCs w:val="24"/>
        </w:rPr>
        <w:t>Fig. 14</w:t>
      </w:r>
      <w:r w:rsidRPr="00814868">
        <w:rPr>
          <w:rFonts w:ascii="Times New Roman" w:hAnsi="Times New Roman" w:cs="Times New Roman"/>
          <w:b/>
          <w:bCs/>
          <w:sz w:val="24"/>
          <w:szCs w:val="24"/>
        </w:rPr>
        <w:t>. The sitting posture for venous distensibility testing</w:t>
      </w:r>
      <w:r w:rsidR="00441DF6" w:rsidRPr="00814868">
        <w:rPr>
          <w:rFonts w:ascii="Times New Roman" w:hAnsi="Times New Roman" w:cs="Times New Roman"/>
          <w:b/>
          <w:bCs/>
          <w:sz w:val="24"/>
          <w:szCs w:val="24"/>
        </w:rPr>
        <w:t>.</w:t>
      </w:r>
      <w:r w:rsidRPr="00814868">
        <w:rPr>
          <w:rFonts w:ascii="Times New Roman" w:hAnsi="Times New Roman" w:cs="Times New Roman"/>
          <w:b/>
          <w:bCs/>
          <w:sz w:val="24"/>
          <w:szCs w:val="24"/>
        </w:rPr>
        <w:t xml:space="preserve"> </w:t>
      </w:r>
      <w:r w:rsidR="00441DF6" w:rsidRPr="00814868">
        <w:rPr>
          <w:rFonts w:ascii="Times New Roman" w:hAnsi="Times New Roman" w:cs="Times New Roman"/>
          <w:sz w:val="24"/>
          <w:szCs w:val="24"/>
        </w:rPr>
        <w:t xml:space="preserve">The volunteer keeps the </w:t>
      </w:r>
      <w:r w:rsidRPr="00814868">
        <w:rPr>
          <w:rFonts w:ascii="Times New Roman" w:hAnsi="Times New Roman" w:cs="Times New Roman"/>
          <w:sz w:val="24"/>
          <w:szCs w:val="24"/>
        </w:rPr>
        <w:t>height difference between testing points and the neck of 40</w:t>
      </w:r>
      <w:r w:rsidR="00F2755C">
        <w:rPr>
          <w:rFonts w:ascii="Times New Roman" w:hAnsi="Times New Roman" w:cs="Times New Roman"/>
          <w:sz w:val="24"/>
          <w:szCs w:val="24"/>
        </w:rPr>
        <w:t xml:space="preserve"> </w:t>
      </w:r>
      <w:r w:rsidRPr="00814868">
        <w:rPr>
          <w:rFonts w:ascii="Times New Roman" w:hAnsi="Times New Roman" w:cs="Times New Roman"/>
          <w:sz w:val="24"/>
          <w:szCs w:val="24"/>
        </w:rPr>
        <w:t>cm</w:t>
      </w:r>
      <w:r w:rsidR="000B64E0" w:rsidRPr="00814868">
        <w:rPr>
          <w:rFonts w:ascii="Times New Roman" w:hAnsi="Times New Roman" w:cs="Times New Roman"/>
          <w:sz w:val="24"/>
          <w:szCs w:val="24"/>
        </w:rPr>
        <w:t>. In such a pos</w:t>
      </w:r>
      <w:r w:rsidR="00017035">
        <w:rPr>
          <w:rFonts w:ascii="Times New Roman" w:hAnsi="Times New Roman" w:cs="Times New Roman" w:hint="eastAsia"/>
          <w:sz w:val="24"/>
          <w:szCs w:val="24"/>
        </w:rPr>
        <w:t>ture</w:t>
      </w:r>
      <w:r w:rsidR="000B64E0" w:rsidRPr="00814868">
        <w:rPr>
          <w:rFonts w:ascii="Times New Roman" w:hAnsi="Times New Roman" w:cs="Times New Roman"/>
          <w:sz w:val="24"/>
          <w:szCs w:val="24"/>
        </w:rPr>
        <w:t xml:space="preserve">, the </w:t>
      </w:r>
      <w:r w:rsidR="00A97094">
        <w:rPr>
          <w:rFonts w:ascii="Times New Roman" w:hAnsi="Times New Roman" w:cs="Times New Roman"/>
          <w:sz w:val="24"/>
          <w:szCs w:val="24"/>
        </w:rPr>
        <w:t>dorsal hand vein's pressure</w:t>
      </w:r>
      <w:r w:rsidR="000B64E0" w:rsidRPr="00814868">
        <w:rPr>
          <w:rFonts w:ascii="Times New Roman" w:hAnsi="Times New Roman" w:cs="Times New Roman"/>
          <w:sz w:val="24"/>
          <w:szCs w:val="24"/>
        </w:rPr>
        <w:t xml:space="preserve"> under </w:t>
      </w:r>
      <w:r w:rsidR="00A97094">
        <w:rPr>
          <w:rFonts w:ascii="Times New Roman" w:hAnsi="Times New Roman" w:cs="Times New Roman"/>
          <w:sz w:val="24"/>
          <w:szCs w:val="24"/>
        </w:rPr>
        <w:t xml:space="preserve">the </w:t>
      </w:r>
      <w:r w:rsidR="000B64E0" w:rsidRPr="00814868">
        <w:rPr>
          <w:rFonts w:ascii="Times New Roman" w:hAnsi="Times New Roman" w:cs="Times New Roman"/>
          <w:sz w:val="24"/>
          <w:szCs w:val="24"/>
        </w:rPr>
        <w:t>cuff releasing condition is about 30</w:t>
      </w:r>
      <w:r w:rsidR="00441DF6" w:rsidRPr="00BE4AA2">
        <w:rPr>
          <w:rFonts w:ascii="Times New Roman" w:hAnsi="Times New Roman" w:cs="Times New Roman"/>
          <w:sz w:val="24"/>
          <w:szCs w:val="24"/>
        </w:rPr>
        <w:t xml:space="preserve"> </w:t>
      </w:r>
      <w:r w:rsidR="000B64E0" w:rsidRPr="00814868">
        <w:rPr>
          <w:rFonts w:ascii="Times New Roman" w:hAnsi="Times New Roman" w:cs="Times New Roman"/>
          <w:sz w:val="24"/>
          <w:szCs w:val="24"/>
        </w:rPr>
        <w:t xml:space="preserve">mmHg. </w:t>
      </w:r>
    </w:p>
    <w:p w14:paraId="67FAE108" w14:textId="77777777" w:rsidR="00557F79" w:rsidRPr="00814868" w:rsidRDefault="00557F79" w:rsidP="00814868">
      <w:pPr>
        <w:spacing w:line="360" w:lineRule="auto"/>
        <w:rPr>
          <w:rFonts w:ascii="Times New Roman" w:hAnsi="Times New Roman" w:cs="Times New Roman"/>
          <w:sz w:val="24"/>
          <w:szCs w:val="24"/>
        </w:rPr>
      </w:pPr>
    </w:p>
    <w:p w14:paraId="174C1629" w14:textId="77CA8195" w:rsidR="00B12484" w:rsidRPr="00814868" w:rsidRDefault="00B12484" w:rsidP="00814868">
      <w:pPr>
        <w:spacing w:line="360" w:lineRule="auto"/>
        <w:rPr>
          <w:sz w:val="24"/>
          <w:szCs w:val="24"/>
        </w:rPr>
      </w:pPr>
      <w:r w:rsidRPr="00814868">
        <w:rPr>
          <w:sz w:val="24"/>
          <w:szCs w:val="24"/>
        </w:rPr>
        <w:br w:type="page"/>
      </w:r>
    </w:p>
    <w:p w14:paraId="06C2CC5F" w14:textId="77777777" w:rsidR="00B12484" w:rsidRPr="00814868" w:rsidRDefault="00B12484" w:rsidP="008F288E">
      <w:pPr>
        <w:spacing w:line="360" w:lineRule="auto"/>
        <w:jc w:val="both"/>
        <w:rPr>
          <w:rFonts w:ascii="Times New Roman" w:hAnsi="Times New Roman" w:cs="Times New Roman"/>
          <w:b/>
          <w:bCs/>
          <w:sz w:val="24"/>
          <w:szCs w:val="24"/>
          <w:lang w:val="en-US"/>
        </w:rPr>
      </w:pPr>
      <w:bookmarkStart w:id="0" w:name="_Hlk60472420"/>
      <w:bookmarkEnd w:id="0"/>
      <w:r w:rsidRPr="00814868">
        <w:rPr>
          <w:rFonts w:ascii="Times New Roman" w:hAnsi="Times New Roman" w:cs="Times New Roman"/>
          <w:b/>
          <w:bCs/>
          <w:sz w:val="24"/>
          <w:szCs w:val="24"/>
          <w:lang w:val="en-US"/>
        </w:rPr>
        <w:lastRenderedPageBreak/>
        <w:t>Supplementary Notes</w:t>
      </w:r>
    </w:p>
    <w:p w14:paraId="7A270D2F" w14:textId="64B132AF" w:rsidR="00B12484" w:rsidRPr="008F288E" w:rsidRDefault="00556958" w:rsidP="008F288E">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t>Supplementary Note 1.</w:t>
      </w:r>
      <w:r w:rsidR="00B12484" w:rsidRPr="008F288E">
        <w:rPr>
          <w:rFonts w:ascii="Times New Roman" w:hAnsi="Times New Roman" w:cs="Times New Roman"/>
          <w:b/>
          <w:bCs/>
          <w:sz w:val="24"/>
          <w:szCs w:val="24"/>
        </w:rPr>
        <w:t xml:space="preserve"> </w:t>
      </w:r>
      <w:r w:rsidR="00B12484" w:rsidRPr="008F288E">
        <w:rPr>
          <w:rFonts w:ascii="Times New Roman" w:hAnsi="Times New Roman" w:cs="Times New Roman" w:hint="eastAsia"/>
          <w:b/>
          <w:bCs/>
          <w:sz w:val="24"/>
          <w:szCs w:val="24"/>
        </w:rPr>
        <w:t>L</w:t>
      </w:r>
      <w:r w:rsidR="00B12484" w:rsidRPr="008F288E">
        <w:rPr>
          <w:rFonts w:ascii="Times New Roman" w:hAnsi="Times New Roman" w:cs="Times New Roman"/>
          <w:b/>
          <w:bCs/>
          <w:sz w:val="24"/>
          <w:szCs w:val="24"/>
        </w:rPr>
        <w:t>ight Delivery Efficiency</w:t>
      </w:r>
      <w:r w:rsidR="00AC421C" w:rsidRPr="008F288E">
        <w:rPr>
          <w:rFonts w:ascii="Times New Roman" w:hAnsi="Times New Roman" w:cs="Times New Roman"/>
          <w:b/>
          <w:bCs/>
          <w:sz w:val="24"/>
          <w:szCs w:val="24"/>
        </w:rPr>
        <w:t>.</w:t>
      </w:r>
    </w:p>
    <w:p w14:paraId="4731B883" w14:textId="6DA001FD"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The light delivery efficiency is tested with an experimental setup</w:t>
      </w:r>
      <w:r w:rsidR="00297F58">
        <w:rPr>
          <w:rFonts w:ascii="Times New Roman" w:hAnsi="Times New Roman" w:cs="Times New Roman"/>
          <w:sz w:val="24"/>
          <w:szCs w:val="24"/>
          <w:lang w:val="en-US"/>
        </w:rPr>
        <w:t>,</w:t>
      </w:r>
      <w:r w:rsidRPr="008F288E">
        <w:rPr>
          <w:rFonts w:ascii="Times New Roman" w:hAnsi="Times New Roman" w:cs="Times New Roman"/>
          <w:sz w:val="24"/>
          <w:szCs w:val="24"/>
          <w:lang w:val="en-US"/>
        </w:rPr>
        <w:t xml:space="preserve"> as shown in</w:t>
      </w:r>
      <w:r w:rsidR="00C54AD2" w:rsidRPr="008F288E">
        <w:rPr>
          <w:rFonts w:ascii="Times New Roman" w:hAnsi="Times New Roman" w:cs="Times New Roman"/>
          <w:sz w:val="24"/>
          <w:szCs w:val="24"/>
          <w:lang w:val="en-US"/>
        </w:rPr>
        <w:t xml:space="preserve"> Supplementary</w:t>
      </w:r>
      <w:r w:rsidRPr="008F288E">
        <w:rPr>
          <w:rFonts w:ascii="Times New Roman" w:hAnsi="Times New Roman" w:cs="Times New Roman"/>
          <w:sz w:val="24"/>
          <w:szCs w:val="24"/>
          <w:lang w:val="en-US"/>
        </w:rPr>
        <w:t xml:space="preserve"> Fig. </w:t>
      </w:r>
      <w:r w:rsidR="00556958" w:rsidRPr="008F288E">
        <w:rPr>
          <w:rFonts w:ascii="Times New Roman" w:hAnsi="Times New Roman" w:cs="Times New Roman"/>
          <w:sz w:val="24"/>
          <w:szCs w:val="24"/>
          <w:lang w:val="en-US"/>
        </w:rPr>
        <w:t>9</w:t>
      </w:r>
      <w:r w:rsidRPr="008F288E">
        <w:rPr>
          <w:rFonts w:ascii="Times New Roman" w:hAnsi="Times New Roman" w:cs="Times New Roman"/>
          <w:sz w:val="24"/>
          <w:szCs w:val="24"/>
          <w:lang w:val="en-US"/>
        </w:rPr>
        <w:t>. The illumination source is a 532</w:t>
      </w:r>
      <w:r w:rsidR="0055695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nm pulse laser with </w:t>
      </w:r>
      <w:r w:rsidR="00297F58">
        <w:rPr>
          <w:rFonts w:ascii="Times New Roman" w:hAnsi="Times New Roman" w:cs="Times New Roman"/>
          <w:sz w:val="24"/>
          <w:szCs w:val="24"/>
          <w:lang w:val="en-US"/>
        </w:rPr>
        <w:t xml:space="preserve">an </w:t>
      </w:r>
      <w:r w:rsidRPr="008F288E">
        <w:rPr>
          <w:rFonts w:ascii="Times New Roman" w:hAnsi="Times New Roman" w:cs="Times New Roman"/>
          <w:sz w:val="24"/>
          <w:szCs w:val="24"/>
          <w:lang w:val="en-US"/>
        </w:rPr>
        <w:t>energy of 2</w:t>
      </w:r>
      <w:r w:rsidR="00556958"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mJ</w:t>
      </w:r>
      <w:proofErr w:type="spellEnd"/>
      <w:r w:rsidRPr="008F288E">
        <w:rPr>
          <w:rFonts w:ascii="Times New Roman" w:hAnsi="Times New Roman" w:cs="Times New Roman"/>
          <w:sz w:val="24"/>
          <w:szCs w:val="24"/>
          <w:lang w:val="en-US"/>
        </w:rPr>
        <w:t xml:space="preserve">. A </w:t>
      </w:r>
      <w:proofErr w:type="spellStart"/>
      <w:r w:rsidRPr="008F288E">
        <w:rPr>
          <w:rFonts w:ascii="Times New Roman" w:hAnsi="Times New Roman" w:cs="Times New Roman"/>
          <w:sz w:val="24"/>
          <w:szCs w:val="24"/>
          <w:lang w:val="en-US"/>
        </w:rPr>
        <w:t>powermeter</w:t>
      </w:r>
      <w:proofErr w:type="spellEnd"/>
      <w:r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Gentec-EO</w:t>
      </w:r>
      <w:proofErr w:type="spellEnd"/>
      <w:r w:rsidRPr="008F288E">
        <w:rPr>
          <w:rFonts w:ascii="Times New Roman" w:hAnsi="Times New Roman" w:cs="Times New Roman"/>
          <w:sz w:val="24"/>
          <w:szCs w:val="24"/>
          <w:lang w:val="en-US"/>
        </w:rPr>
        <w:t xml:space="preserve"> MAESTRO, Canada) is used to record the energy of light that penetrates through </w:t>
      </w:r>
      <w:r w:rsidR="000B64E0" w:rsidRPr="008F288E">
        <w:rPr>
          <w:rFonts w:ascii="Times New Roman" w:hAnsi="Times New Roman" w:cs="Times New Roman"/>
          <w:sz w:val="24"/>
          <w:szCs w:val="24"/>
          <w:lang w:val="en-US"/>
        </w:rPr>
        <w:t>the</w:t>
      </w:r>
      <w:r w:rsidRPr="008F288E">
        <w:rPr>
          <w:rFonts w:ascii="Times New Roman" w:hAnsi="Times New Roman" w:cs="Times New Roman"/>
          <w:sz w:val="24"/>
          <w:szCs w:val="24"/>
          <w:lang w:val="en-US"/>
        </w:rPr>
        <w:t xml:space="preserve"> sensor head</w:t>
      </w:r>
      <w:r w:rsidR="00297F58">
        <w:rPr>
          <w:rFonts w:ascii="Times New Roman" w:hAnsi="Times New Roman" w:cs="Times New Roman"/>
          <w:sz w:val="24"/>
          <w:szCs w:val="24"/>
          <w:lang w:val="en-US"/>
        </w:rPr>
        <w:t>,</w:t>
      </w:r>
      <w:r w:rsidRPr="008F288E">
        <w:rPr>
          <w:rFonts w:ascii="Times New Roman" w:hAnsi="Times New Roman" w:cs="Times New Roman"/>
          <w:sz w:val="24"/>
          <w:szCs w:val="24"/>
          <w:lang w:val="en-US"/>
        </w:rPr>
        <w:t xml:space="preserve"> as shown in Fig.</w:t>
      </w:r>
      <w:r w:rsidR="0055695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N1. All the micro-lens layer patched on the sensor are with a 1.6</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mm diameter for each lens, while their PDMS thickness </w:t>
      </w:r>
      <w:r w:rsidR="00297F58">
        <w:rPr>
          <w:rFonts w:ascii="Times New Roman" w:hAnsi="Times New Roman" w:cs="Times New Roman"/>
          <w:sz w:val="24"/>
          <w:szCs w:val="24"/>
          <w:lang w:val="en-US"/>
        </w:rPr>
        <w:t>is</w:t>
      </w:r>
      <w:r w:rsidRPr="008F288E">
        <w:rPr>
          <w:rFonts w:ascii="Times New Roman" w:hAnsi="Times New Roman" w:cs="Times New Roman"/>
          <w:sz w:val="24"/>
          <w:szCs w:val="24"/>
          <w:lang w:val="en-US"/>
        </w:rPr>
        <w:t xml:space="preserve"> 650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500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350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250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200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and 150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 respectively. Also, six flat PDMS films (no micro-lens) with the corresponding thicknesses are also tested as control groups. The tested results are listed in Table N1. From the result</w:t>
      </w:r>
      <w:r w:rsidR="009938AA" w:rsidRPr="008F288E">
        <w:rPr>
          <w:rFonts w:ascii="Times New Roman" w:hAnsi="Times New Roman" w:cs="Times New Roman"/>
          <w:sz w:val="24"/>
          <w:szCs w:val="24"/>
          <w:lang w:val="en-US"/>
        </w:rPr>
        <w:t>s</w:t>
      </w:r>
      <w:r w:rsidRPr="008F288E">
        <w:rPr>
          <w:rFonts w:ascii="Times New Roman" w:hAnsi="Times New Roman" w:cs="Times New Roman"/>
          <w:sz w:val="24"/>
          <w:szCs w:val="24"/>
          <w:lang w:val="en-US"/>
        </w:rPr>
        <w:t xml:space="preserve">, </w:t>
      </w:r>
      <w:r w:rsidR="0087771C" w:rsidRPr="008F288E">
        <w:rPr>
          <w:rFonts w:ascii="Times New Roman" w:hAnsi="Times New Roman" w:cs="Times New Roman"/>
          <w:sz w:val="24"/>
          <w:szCs w:val="24"/>
          <w:lang w:val="en-US"/>
        </w:rPr>
        <w:t>the</w:t>
      </w:r>
      <w:r w:rsidRPr="008F288E">
        <w:rPr>
          <w:rFonts w:ascii="Times New Roman" w:hAnsi="Times New Roman" w:cs="Times New Roman"/>
          <w:sz w:val="24"/>
          <w:szCs w:val="24"/>
          <w:lang w:val="en-US"/>
        </w:rPr>
        <w:t xml:space="preserve"> micro-lens could significantly improve the light delivery efficiency, and a thicker layer of micro-lens can obtain higher efficiency. The main reason is a thicker layer provides a longer light path for laser focusing. For </w:t>
      </w:r>
      <w:r w:rsidR="00297F58">
        <w:rPr>
          <w:rFonts w:ascii="Times New Roman" w:hAnsi="Times New Roman" w:cs="Times New Roman" w:hint="eastAsia"/>
          <w:sz w:val="24"/>
          <w:szCs w:val="24"/>
          <w:lang w:val="en-US"/>
        </w:rPr>
        <w:t>the</w:t>
      </w:r>
      <w:r w:rsidR="00297F58">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micro-lens layer thicker than 500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µm, the </w:t>
      </w:r>
      <w:r w:rsidR="004205F9" w:rsidRPr="008F288E">
        <w:rPr>
          <w:rFonts w:ascii="Times New Roman" w:hAnsi="Times New Roman" w:cs="Times New Roman"/>
          <w:sz w:val="24"/>
          <w:szCs w:val="24"/>
          <w:lang w:val="en-US"/>
        </w:rPr>
        <w:t xml:space="preserve">improvement of </w:t>
      </w:r>
      <w:r w:rsidRPr="008F288E">
        <w:rPr>
          <w:rFonts w:ascii="Times New Roman" w:hAnsi="Times New Roman" w:cs="Times New Roman"/>
          <w:sz w:val="24"/>
          <w:szCs w:val="24"/>
          <w:lang w:val="en-US"/>
        </w:rPr>
        <w:t xml:space="preserve">light delivery efficiency </w:t>
      </w:r>
      <w:r w:rsidR="004205F9" w:rsidRPr="008F288E">
        <w:rPr>
          <w:rFonts w:ascii="Times New Roman" w:hAnsi="Times New Roman" w:cs="Times New Roman"/>
          <w:sz w:val="24"/>
          <w:szCs w:val="24"/>
          <w:lang w:val="en-US"/>
        </w:rPr>
        <w:t>tends to be</w:t>
      </w:r>
      <w:r w:rsidR="000B64E0" w:rsidRPr="008F288E">
        <w:rPr>
          <w:rFonts w:ascii="Times New Roman" w:hAnsi="Times New Roman" w:cs="Times New Roman"/>
          <w:sz w:val="24"/>
          <w:szCs w:val="24"/>
          <w:lang w:val="en-US"/>
        </w:rPr>
        <w:t xml:space="preserve"> slow</w:t>
      </w:r>
      <w:r w:rsidRPr="008F288E">
        <w:rPr>
          <w:rFonts w:ascii="Times New Roman" w:hAnsi="Times New Roman" w:cs="Times New Roman"/>
          <w:sz w:val="24"/>
          <w:szCs w:val="24"/>
          <w:lang w:val="en-US"/>
        </w:rPr>
        <w:t xml:space="preserve">, but the flexibility of </w:t>
      </w:r>
      <w:r w:rsidR="00297F58">
        <w:rPr>
          <w:rFonts w:ascii="Times New Roman" w:hAnsi="Times New Roman" w:cs="Times New Roman"/>
          <w:sz w:val="24"/>
          <w:szCs w:val="24"/>
          <w:lang w:val="en-US"/>
        </w:rPr>
        <w:t xml:space="preserve">the </w:t>
      </w:r>
      <w:r w:rsidRPr="008F288E">
        <w:rPr>
          <w:rFonts w:ascii="Times New Roman" w:hAnsi="Times New Roman" w:cs="Times New Roman"/>
          <w:sz w:val="24"/>
          <w:szCs w:val="24"/>
          <w:lang w:val="en-US"/>
        </w:rPr>
        <w:t xml:space="preserve">device is </w:t>
      </w:r>
      <w:r w:rsidR="00304725" w:rsidRPr="008F288E">
        <w:rPr>
          <w:rFonts w:ascii="Times New Roman" w:hAnsi="Times New Roman" w:cs="Times New Roman"/>
          <w:sz w:val="24"/>
          <w:szCs w:val="24"/>
          <w:lang w:val="en-US"/>
        </w:rPr>
        <w:t xml:space="preserve">severely </w:t>
      </w:r>
      <w:r w:rsidRPr="008F288E">
        <w:rPr>
          <w:rFonts w:ascii="Times New Roman" w:hAnsi="Times New Roman" w:cs="Times New Roman"/>
          <w:sz w:val="24"/>
          <w:szCs w:val="24"/>
          <w:lang w:val="en-US"/>
        </w:rPr>
        <w:t>weakened. Therefore, the best selection of</w:t>
      </w:r>
      <w:r w:rsidR="004205F9" w:rsidRPr="008F288E">
        <w:rPr>
          <w:rFonts w:ascii="Times New Roman" w:hAnsi="Times New Roman" w:cs="Times New Roman"/>
          <w:sz w:val="24"/>
          <w:szCs w:val="24"/>
          <w:lang w:val="en-US"/>
        </w:rPr>
        <w:t xml:space="preserve"> the</w:t>
      </w:r>
      <w:r w:rsidRPr="008F288E">
        <w:rPr>
          <w:rFonts w:ascii="Times New Roman" w:hAnsi="Times New Roman" w:cs="Times New Roman"/>
          <w:sz w:val="24"/>
          <w:szCs w:val="24"/>
          <w:lang w:val="en-US"/>
        </w:rPr>
        <w:t xml:space="preserve"> PDMS thickness is </w:t>
      </w:r>
      <w:r w:rsidR="00BF130A" w:rsidRPr="008F288E">
        <w:rPr>
          <w:rFonts w:ascii="Times New Roman" w:hAnsi="Times New Roman" w:cs="Times New Roman"/>
          <w:sz w:val="24"/>
          <w:szCs w:val="24"/>
          <w:lang w:val="en-US"/>
        </w:rPr>
        <w:t>less than</w:t>
      </w:r>
      <w:r w:rsidRPr="008F288E">
        <w:rPr>
          <w:rFonts w:ascii="Times New Roman" w:hAnsi="Times New Roman" w:cs="Times New Roman"/>
          <w:sz w:val="24"/>
          <w:szCs w:val="24"/>
          <w:lang w:val="en-US"/>
        </w:rPr>
        <w:t xml:space="preserve"> </w:t>
      </w:r>
      <w:r w:rsidR="00BF130A" w:rsidRPr="008F288E">
        <w:rPr>
          <w:rFonts w:ascii="Times New Roman" w:hAnsi="Times New Roman" w:cs="Times New Roman"/>
          <w:sz w:val="24"/>
          <w:szCs w:val="24"/>
          <w:lang w:val="en-US"/>
        </w:rPr>
        <w:t>3</w:t>
      </w:r>
      <w:r w:rsidRPr="008F288E">
        <w:rPr>
          <w:rFonts w:ascii="Times New Roman" w:hAnsi="Times New Roman" w:cs="Times New Roman"/>
          <w:sz w:val="24"/>
          <w:szCs w:val="24"/>
          <w:lang w:val="en-US"/>
        </w:rPr>
        <w:t>00-</w:t>
      </w:r>
      <w:r w:rsidR="00BF130A" w:rsidRPr="008F288E">
        <w:rPr>
          <w:rFonts w:ascii="Times New Roman" w:hAnsi="Times New Roman" w:cs="Times New Roman"/>
          <w:sz w:val="24"/>
          <w:szCs w:val="24"/>
          <w:lang w:val="en-US"/>
        </w:rPr>
        <w:t>5</w:t>
      </w:r>
      <w:r w:rsidRPr="008F288E">
        <w:rPr>
          <w:rFonts w:ascii="Times New Roman" w:hAnsi="Times New Roman" w:cs="Times New Roman"/>
          <w:sz w:val="24"/>
          <w:szCs w:val="24"/>
          <w:lang w:val="en-US"/>
        </w:rPr>
        <w:t>00</w:t>
      </w:r>
      <w:r w:rsidR="008777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µm.</w:t>
      </w:r>
    </w:p>
    <w:p w14:paraId="59805DEB" w14:textId="28C0BB64" w:rsidR="00B12484" w:rsidRPr="008F288E" w:rsidRDefault="005D6F98">
      <w:pPr>
        <w:spacing w:line="360" w:lineRule="auto"/>
        <w:jc w:val="center"/>
        <w:rPr>
          <w:rFonts w:ascii="Times New Roman" w:hAnsi="Times New Roman" w:cs="Times New Roman"/>
          <w:b/>
          <w:bCs/>
          <w:sz w:val="24"/>
          <w:szCs w:val="24"/>
          <w:lang w:val="en-US"/>
        </w:rPr>
      </w:pPr>
      <w:r w:rsidRPr="001D1131">
        <w:rPr>
          <w:rFonts w:ascii="Times New Roman" w:hAnsi="Times New Roman" w:cs="Times New Roman"/>
          <w:b/>
          <w:bCs/>
          <w:noProof/>
          <w:sz w:val="24"/>
          <w:szCs w:val="24"/>
        </w:rPr>
        <w:drawing>
          <wp:inline distT="0" distB="0" distL="0" distR="0" wp14:anchorId="04E1C6BF" wp14:editId="64923193">
            <wp:extent cx="4728159" cy="37733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4835" r="4685"/>
                    <a:stretch/>
                  </pic:blipFill>
                  <pic:spPr bwMode="auto">
                    <a:xfrm>
                      <a:off x="0" y="0"/>
                      <a:ext cx="4736687" cy="3780152"/>
                    </a:xfrm>
                    <a:prstGeom prst="rect">
                      <a:avLst/>
                    </a:prstGeom>
                    <a:noFill/>
                    <a:ln>
                      <a:noFill/>
                    </a:ln>
                    <a:extLst>
                      <a:ext uri="{53640926-AAD7-44D8-BBD7-CCE9431645EC}">
                        <a14:shadowObscured xmlns:a14="http://schemas.microsoft.com/office/drawing/2010/main"/>
                      </a:ext>
                    </a:extLst>
                  </pic:spPr>
                </pic:pic>
              </a:graphicData>
            </a:graphic>
          </wp:inline>
        </w:drawing>
      </w:r>
    </w:p>
    <w:p w14:paraId="2C9FE287" w14:textId="77777777" w:rsidR="00B12484" w:rsidRPr="00814868" w:rsidRDefault="00B12484">
      <w:pPr>
        <w:spacing w:line="360" w:lineRule="auto"/>
        <w:jc w:val="center"/>
        <w:rPr>
          <w:rFonts w:ascii="Times New Roman" w:hAnsi="Times New Roman" w:cs="Times New Roman"/>
          <w:b/>
          <w:bCs/>
          <w:sz w:val="24"/>
          <w:szCs w:val="24"/>
          <w:lang w:val="en-US"/>
        </w:rPr>
      </w:pPr>
      <w:r w:rsidRPr="00814868">
        <w:rPr>
          <w:rFonts w:ascii="Times New Roman" w:hAnsi="Times New Roman" w:cs="Times New Roman"/>
          <w:b/>
          <w:bCs/>
          <w:sz w:val="24"/>
          <w:szCs w:val="24"/>
          <w:lang w:val="en-US"/>
        </w:rPr>
        <w:t xml:space="preserve">Fig. N1. The schematic of light delivery testing with </w:t>
      </w:r>
      <w:proofErr w:type="spellStart"/>
      <w:r w:rsidRPr="00814868">
        <w:rPr>
          <w:rFonts w:ascii="Times New Roman" w:hAnsi="Times New Roman" w:cs="Times New Roman"/>
          <w:b/>
          <w:bCs/>
          <w:sz w:val="24"/>
          <w:szCs w:val="24"/>
          <w:lang w:val="en-US"/>
        </w:rPr>
        <w:t>powermeter</w:t>
      </w:r>
      <w:proofErr w:type="spellEnd"/>
      <w:r w:rsidRPr="00814868">
        <w:rPr>
          <w:rFonts w:ascii="Times New Roman" w:hAnsi="Times New Roman" w:cs="Times New Roman"/>
          <w:b/>
          <w:bCs/>
          <w:sz w:val="24"/>
          <w:szCs w:val="24"/>
          <w:lang w:val="en-US"/>
        </w:rPr>
        <w:t>.</w:t>
      </w:r>
    </w:p>
    <w:p w14:paraId="0CC22CF0" w14:textId="77777777" w:rsidR="00B12484" w:rsidRPr="00814868" w:rsidRDefault="00B12484">
      <w:pPr>
        <w:spacing w:line="360" w:lineRule="auto"/>
        <w:jc w:val="center"/>
        <w:rPr>
          <w:rFonts w:ascii="Times New Roman" w:hAnsi="Times New Roman" w:cs="Times New Roman"/>
          <w:b/>
          <w:bCs/>
          <w:sz w:val="24"/>
          <w:szCs w:val="24"/>
          <w:lang w:val="en-US"/>
        </w:rPr>
      </w:pPr>
      <w:r w:rsidRPr="00814868">
        <w:rPr>
          <w:rFonts w:ascii="Times New Roman" w:hAnsi="Times New Roman" w:cs="Times New Roman"/>
          <w:b/>
          <w:bCs/>
          <w:sz w:val="24"/>
          <w:szCs w:val="24"/>
          <w:lang w:val="en-US"/>
        </w:rPr>
        <w:lastRenderedPageBreak/>
        <w:t>Table. NI. The Light delivery efficiency with different micro-lens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7"/>
        <w:gridCol w:w="1337"/>
        <w:gridCol w:w="1337"/>
        <w:gridCol w:w="1337"/>
        <w:gridCol w:w="1337"/>
        <w:gridCol w:w="1337"/>
        <w:gridCol w:w="1338"/>
      </w:tblGrid>
      <w:tr w:rsidR="00B12484" w:rsidRPr="008F288E" w14:paraId="7CDB99CF" w14:textId="77777777" w:rsidTr="000B64E0">
        <w:tc>
          <w:tcPr>
            <w:tcW w:w="1337" w:type="dxa"/>
            <w:tcBorders>
              <w:top w:val="single" w:sz="12" w:space="0" w:color="auto"/>
              <w:bottom w:val="single" w:sz="12" w:space="0" w:color="auto"/>
            </w:tcBorders>
          </w:tcPr>
          <w:p w14:paraId="1042A924"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 </w:t>
            </w:r>
          </w:p>
        </w:tc>
        <w:tc>
          <w:tcPr>
            <w:tcW w:w="1337" w:type="dxa"/>
            <w:tcBorders>
              <w:top w:val="single" w:sz="12" w:space="0" w:color="auto"/>
              <w:bottom w:val="single" w:sz="12" w:space="0" w:color="auto"/>
            </w:tcBorders>
          </w:tcPr>
          <w:p w14:paraId="685F7529"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650 µm</w:t>
            </w:r>
          </w:p>
        </w:tc>
        <w:tc>
          <w:tcPr>
            <w:tcW w:w="1337" w:type="dxa"/>
            <w:tcBorders>
              <w:top w:val="single" w:sz="12" w:space="0" w:color="auto"/>
              <w:bottom w:val="single" w:sz="12" w:space="0" w:color="auto"/>
            </w:tcBorders>
          </w:tcPr>
          <w:p w14:paraId="311E90BE"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500 µm</w:t>
            </w:r>
          </w:p>
        </w:tc>
        <w:tc>
          <w:tcPr>
            <w:tcW w:w="1337" w:type="dxa"/>
            <w:tcBorders>
              <w:top w:val="single" w:sz="12" w:space="0" w:color="auto"/>
              <w:bottom w:val="single" w:sz="12" w:space="0" w:color="auto"/>
            </w:tcBorders>
          </w:tcPr>
          <w:p w14:paraId="7CA3A39C"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350 µm</w:t>
            </w:r>
          </w:p>
        </w:tc>
        <w:tc>
          <w:tcPr>
            <w:tcW w:w="1337" w:type="dxa"/>
            <w:tcBorders>
              <w:top w:val="single" w:sz="12" w:space="0" w:color="auto"/>
              <w:bottom w:val="single" w:sz="12" w:space="0" w:color="auto"/>
            </w:tcBorders>
          </w:tcPr>
          <w:p w14:paraId="2CC888AA"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250 µm</w:t>
            </w:r>
          </w:p>
        </w:tc>
        <w:tc>
          <w:tcPr>
            <w:tcW w:w="1337" w:type="dxa"/>
            <w:tcBorders>
              <w:top w:val="single" w:sz="12" w:space="0" w:color="auto"/>
              <w:bottom w:val="single" w:sz="12" w:space="0" w:color="auto"/>
            </w:tcBorders>
          </w:tcPr>
          <w:p w14:paraId="242FB84D"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200 µm</w:t>
            </w:r>
          </w:p>
        </w:tc>
        <w:tc>
          <w:tcPr>
            <w:tcW w:w="1338" w:type="dxa"/>
            <w:tcBorders>
              <w:top w:val="single" w:sz="12" w:space="0" w:color="auto"/>
              <w:bottom w:val="single" w:sz="12" w:space="0" w:color="auto"/>
            </w:tcBorders>
          </w:tcPr>
          <w:p w14:paraId="55BE33F1"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150 µm</w:t>
            </w:r>
          </w:p>
        </w:tc>
      </w:tr>
      <w:tr w:rsidR="00B12484" w:rsidRPr="008F288E" w14:paraId="08510B32" w14:textId="77777777" w:rsidTr="000B64E0">
        <w:tc>
          <w:tcPr>
            <w:tcW w:w="1337" w:type="dxa"/>
            <w:tcBorders>
              <w:top w:val="single" w:sz="12" w:space="0" w:color="auto"/>
            </w:tcBorders>
          </w:tcPr>
          <w:p w14:paraId="0FA8A4AC" w14:textId="77777777" w:rsidR="00B12484" w:rsidRPr="00814868" w:rsidRDefault="00B12484"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Micro-lens</w:t>
            </w:r>
          </w:p>
        </w:tc>
        <w:tc>
          <w:tcPr>
            <w:tcW w:w="1337" w:type="dxa"/>
            <w:tcBorders>
              <w:top w:val="single" w:sz="12" w:space="0" w:color="auto"/>
            </w:tcBorders>
          </w:tcPr>
          <w:p w14:paraId="53C2015F" w14:textId="00515618"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1.31mJ</w:t>
            </w:r>
            <w:r w:rsidR="0087771C" w:rsidRPr="00814868">
              <w:rPr>
                <w:rFonts w:ascii="Times New Roman" w:hAnsi="Times New Roman" w:cs="Times New Roman"/>
                <w:sz w:val="24"/>
                <w:szCs w:val="24"/>
                <w:lang w:val="en-US"/>
              </w:rPr>
              <w:t>/</w:t>
            </w:r>
            <w:r w:rsidR="008D6A9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(66%)</w:t>
            </w:r>
          </w:p>
        </w:tc>
        <w:tc>
          <w:tcPr>
            <w:tcW w:w="1337" w:type="dxa"/>
            <w:tcBorders>
              <w:top w:val="single" w:sz="12" w:space="0" w:color="auto"/>
            </w:tcBorders>
          </w:tcPr>
          <w:p w14:paraId="54BB7DC4" w14:textId="77777777"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1.29mJ </w:t>
            </w:r>
            <w:proofErr w:type="gramStart"/>
            <w:r w:rsidRPr="00814868">
              <w:rPr>
                <w:rFonts w:ascii="Times New Roman" w:hAnsi="Times New Roman" w:cs="Times New Roman"/>
                <w:sz w:val="24"/>
                <w:szCs w:val="24"/>
                <w:lang w:val="en-US"/>
              </w:rPr>
              <w:t>/(</w:t>
            </w:r>
            <w:proofErr w:type="gramEnd"/>
            <w:r w:rsidRPr="00814868">
              <w:rPr>
                <w:rFonts w:ascii="Times New Roman" w:hAnsi="Times New Roman" w:cs="Times New Roman"/>
                <w:sz w:val="24"/>
                <w:szCs w:val="24"/>
                <w:lang w:val="en-US"/>
              </w:rPr>
              <w:t>65%)</w:t>
            </w:r>
          </w:p>
        </w:tc>
        <w:tc>
          <w:tcPr>
            <w:tcW w:w="1337" w:type="dxa"/>
            <w:tcBorders>
              <w:top w:val="single" w:sz="12" w:space="0" w:color="auto"/>
            </w:tcBorders>
          </w:tcPr>
          <w:p w14:paraId="37D4A364" w14:textId="4B6090DD"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1.20mJ/</w:t>
            </w:r>
            <w:r w:rsidR="008D6A9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(60%)</w:t>
            </w:r>
          </w:p>
        </w:tc>
        <w:tc>
          <w:tcPr>
            <w:tcW w:w="1337" w:type="dxa"/>
            <w:tcBorders>
              <w:top w:val="single" w:sz="12" w:space="0" w:color="auto"/>
            </w:tcBorders>
          </w:tcPr>
          <w:p w14:paraId="738D0F56" w14:textId="52A24654"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1.10mJ/</w:t>
            </w:r>
            <w:r w:rsidR="008D6A9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(55%)</w:t>
            </w:r>
          </w:p>
        </w:tc>
        <w:tc>
          <w:tcPr>
            <w:tcW w:w="1337" w:type="dxa"/>
            <w:tcBorders>
              <w:top w:val="single" w:sz="12" w:space="0" w:color="auto"/>
            </w:tcBorders>
          </w:tcPr>
          <w:p w14:paraId="0592588C" w14:textId="3670D6CA"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1.03mJ/</w:t>
            </w:r>
            <w:r w:rsidR="008D6A9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(52%)</w:t>
            </w:r>
          </w:p>
        </w:tc>
        <w:tc>
          <w:tcPr>
            <w:tcW w:w="1338" w:type="dxa"/>
            <w:tcBorders>
              <w:top w:val="single" w:sz="12" w:space="0" w:color="auto"/>
            </w:tcBorders>
          </w:tcPr>
          <w:p w14:paraId="5A5BA18A" w14:textId="21ECC7CB"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0.96mJ/</w:t>
            </w:r>
            <w:r w:rsidR="008D6A9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(48%)</w:t>
            </w:r>
          </w:p>
        </w:tc>
      </w:tr>
      <w:tr w:rsidR="00B12484" w:rsidRPr="008F288E" w14:paraId="4164AC7E" w14:textId="77777777" w:rsidTr="000B64E0">
        <w:tc>
          <w:tcPr>
            <w:tcW w:w="1337" w:type="dxa"/>
            <w:tcBorders>
              <w:bottom w:val="single" w:sz="12" w:space="0" w:color="auto"/>
            </w:tcBorders>
          </w:tcPr>
          <w:p w14:paraId="28272B66" w14:textId="571373B6" w:rsidR="00B12484" w:rsidRPr="00814868" w:rsidRDefault="00B12484"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No </w:t>
            </w:r>
            <w:r w:rsidR="0087771C" w:rsidRPr="00814868">
              <w:rPr>
                <w:rFonts w:ascii="Times New Roman" w:hAnsi="Times New Roman" w:cs="Times New Roman"/>
                <w:sz w:val="24"/>
                <w:szCs w:val="24"/>
                <w:lang w:val="en-US"/>
              </w:rPr>
              <w:t>micro</w:t>
            </w:r>
            <w:r w:rsidRPr="00814868">
              <w:rPr>
                <w:rFonts w:ascii="Times New Roman" w:hAnsi="Times New Roman" w:cs="Times New Roman"/>
                <w:sz w:val="24"/>
                <w:szCs w:val="24"/>
                <w:lang w:val="en-US"/>
              </w:rPr>
              <w:t>-lens</w:t>
            </w:r>
          </w:p>
        </w:tc>
        <w:tc>
          <w:tcPr>
            <w:tcW w:w="1337" w:type="dxa"/>
            <w:tcBorders>
              <w:bottom w:val="single" w:sz="12" w:space="0" w:color="auto"/>
            </w:tcBorders>
          </w:tcPr>
          <w:p w14:paraId="01B89E4F" w14:textId="2B99DF89"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0.466mJ</w:t>
            </w:r>
            <w:r w:rsidR="0087771C" w:rsidRPr="00814868">
              <w:rPr>
                <w:rFonts w:ascii="Times New Roman" w:hAnsi="Times New Roman" w:cs="Times New Roman"/>
                <w:sz w:val="24"/>
                <w:szCs w:val="24"/>
                <w:lang w:val="en-US"/>
              </w:rPr>
              <w:t>/</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(23.3%)</w:t>
            </w:r>
          </w:p>
        </w:tc>
        <w:tc>
          <w:tcPr>
            <w:tcW w:w="1337" w:type="dxa"/>
            <w:tcBorders>
              <w:bottom w:val="single" w:sz="12" w:space="0" w:color="auto"/>
            </w:tcBorders>
          </w:tcPr>
          <w:p w14:paraId="229DDD4C" w14:textId="492146A3"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0.472mJ/</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(23.6%)</w:t>
            </w:r>
          </w:p>
        </w:tc>
        <w:tc>
          <w:tcPr>
            <w:tcW w:w="1337" w:type="dxa"/>
            <w:tcBorders>
              <w:bottom w:val="single" w:sz="12" w:space="0" w:color="auto"/>
            </w:tcBorders>
          </w:tcPr>
          <w:p w14:paraId="1D3F609D" w14:textId="1C9FBA14"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0.48mJ/</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(24%)</w:t>
            </w:r>
          </w:p>
        </w:tc>
        <w:tc>
          <w:tcPr>
            <w:tcW w:w="1337" w:type="dxa"/>
            <w:tcBorders>
              <w:bottom w:val="single" w:sz="12" w:space="0" w:color="auto"/>
            </w:tcBorders>
          </w:tcPr>
          <w:p w14:paraId="236A33C4" w14:textId="36B24318"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0.491mJ/</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(24.5%)</w:t>
            </w:r>
          </w:p>
        </w:tc>
        <w:tc>
          <w:tcPr>
            <w:tcW w:w="1337" w:type="dxa"/>
            <w:tcBorders>
              <w:bottom w:val="single" w:sz="12" w:space="0" w:color="auto"/>
            </w:tcBorders>
          </w:tcPr>
          <w:p w14:paraId="3C5099AE" w14:textId="6FC4C18A"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0.492mJ/</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(24.6%)</w:t>
            </w:r>
          </w:p>
        </w:tc>
        <w:tc>
          <w:tcPr>
            <w:tcW w:w="1338" w:type="dxa"/>
            <w:tcBorders>
              <w:bottom w:val="single" w:sz="12" w:space="0" w:color="auto"/>
            </w:tcBorders>
          </w:tcPr>
          <w:p w14:paraId="7B2479E1" w14:textId="6A41B275" w:rsidR="00B12484" w:rsidRPr="00814868" w:rsidRDefault="00B12484">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0.497mJ/</w:t>
            </w:r>
            <w:r w:rsidR="005A53A5">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(24.8%)</w:t>
            </w:r>
          </w:p>
        </w:tc>
      </w:tr>
    </w:tbl>
    <w:p w14:paraId="4E3A2C13" w14:textId="47C79A99" w:rsidR="006A5710" w:rsidRPr="008F288E" w:rsidRDefault="006A5710" w:rsidP="008F288E">
      <w:pPr>
        <w:spacing w:line="360" w:lineRule="auto"/>
        <w:jc w:val="both"/>
        <w:rPr>
          <w:rFonts w:ascii="Times New Roman" w:hAnsi="Times New Roman" w:cs="Times New Roman"/>
          <w:sz w:val="24"/>
          <w:szCs w:val="24"/>
        </w:rPr>
      </w:pPr>
    </w:p>
    <w:p w14:paraId="4F82B0BB" w14:textId="77777777" w:rsidR="006A5710" w:rsidRPr="008F288E" w:rsidRDefault="006A5710" w:rsidP="00814868">
      <w:pPr>
        <w:spacing w:line="360" w:lineRule="auto"/>
        <w:rPr>
          <w:rFonts w:ascii="Times New Roman" w:hAnsi="Times New Roman" w:cs="Times New Roman"/>
          <w:sz w:val="24"/>
          <w:szCs w:val="24"/>
        </w:rPr>
      </w:pPr>
      <w:r w:rsidRPr="008F288E">
        <w:rPr>
          <w:rFonts w:ascii="Times New Roman" w:hAnsi="Times New Roman" w:cs="Times New Roman"/>
          <w:sz w:val="24"/>
          <w:szCs w:val="24"/>
        </w:rPr>
        <w:br w:type="page"/>
      </w:r>
    </w:p>
    <w:p w14:paraId="5084C804" w14:textId="25358BA4" w:rsidR="00AA5586" w:rsidRPr="008F288E" w:rsidRDefault="0087771C" w:rsidP="008F288E">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2.</w:t>
      </w:r>
      <w:r w:rsidR="00AA5586" w:rsidRPr="008F288E">
        <w:rPr>
          <w:rFonts w:ascii="Times New Roman" w:hAnsi="Times New Roman" w:cs="Times New Roman"/>
          <w:b/>
          <w:bCs/>
          <w:sz w:val="24"/>
          <w:szCs w:val="24"/>
        </w:rPr>
        <w:t xml:space="preserve"> </w:t>
      </w:r>
      <w:r w:rsidR="00453497" w:rsidRPr="008F288E">
        <w:rPr>
          <w:rFonts w:ascii="Times New Roman" w:hAnsi="Times New Roman" w:cs="Times New Roman"/>
          <w:b/>
          <w:bCs/>
          <w:sz w:val="24"/>
          <w:szCs w:val="24"/>
        </w:rPr>
        <w:t xml:space="preserve">The </w:t>
      </w:r>
      <w:r w:rsidRPr="008F288E">
        <w:rPr>
          <w:rFonts w:ascii="Times New Roman" w:hAnsi="Times New Roman" w:cs="Times New Roman"/>
          <w:b/>
          <w:bCs/>
          <w:sz w:val="24"/>
          <w:szCs w:val="24"/>
        </w:rPr>
        <w:t>comparison of transparent acoustic sensors.</w:t>
      </w:r>
    </w:p>
    <w:p w14:paraId="41CB4DC8" w14:textId="0F0ACA60" w:rsidR="00BC42BB" w:rsidRPr="008F288E" w:rsidRDefault="00546B9C">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Table</w:t>
      </w:r>
      <w:r w:rsidR="008220CD">
        <w:rPr>
          <w:rFonts w:ascii="Times New Roman" w:hAnsi="Times New Roman" w:cs="Times New Roman"/>
          <w:sz w:val="24"/>
          <w:szCs w:val="24"/>
        </w:rPr>
        <w:t xml:space="preserve"> N</w:t>
      </w:r>
      <w:r w:rsidR="00AC421C" w:rsidRPr="008F288E">
        <w:rPr>
          <w:rFonts w:ascii="Times New Roman" w:hAnsi="Times New Roman" w:cs="Times New Roman"/>
          <w:sz w:val="24"/>
          <w:szCs w:val="24"/>
        </w:rPr>
        <w:t xml:space="preserve">2 </w:t>
      </w:r>
      <w:r w:rsidRPr="008F288E">
        <w:rPr>
          <w:rFonts w:ascii="Times New Roman" w:hAnsi="Times New Roman" w:cs="Times New Roman"/>
          <w:sz w:val="24"/>
          <w:szCs w:val="24"/>
        </w:rPr>
        <w:t>provides an intuitive comparison</w:t>
      </w:r>
      <w:r w:rsidR="0084093A" w:rsidRPr="008F288E">
        <w:rPr>
          <w:rFonts w:ascii="Times New Roman" w:hAnsi="Times New Roman" w:cs="Times New Roman"/>
          <w:sz w:val="24"/>
          <w:szCs w:val="24"/>
        </w:rPr>
        <w:t xml:space="preserve"> of different transparent</w:t>
      </w:r>
      <w:r w:rsidR="00AC421C" w:rsidRPr="008F288E">
        <w:rPr>
          <w:rFonts w:ascii="Times New Roman" w:hAnsi="Times New Roman" w:cs="Times New Roman"/>
          <w:sz w:val="24"/>
          <w:szCs w:val="24"/>
        </w:rPr>
        <w:t xml:space="preserve"> acoustic sensor </w:t>
      </w:r>
      <w:r w:rsidR="0084093A" w:rsidRPr="008F288E">
        <w:rPr>
          <w:rFonts w:ascii="Times New Roman" w:hAnsi="Times New Roman" w:cs="Times New Roman"/>
          <w:sz w:val="24"/>
          <w:szCs w:val="24"/>
        </w:rPr>
        <w:t>designs</w:t>
      </w:r>
      <w:r w:rsidRPr="008F288E">
        <w:rPr>
          <w:rFonts w:ascii="Times New Roman" w:hAnsi="Times New Roman" w:cs="Times New Roman"/>
          <w:sz w:val="24"/>
          <w:szCs w:val="24"/>
        </w:rPr>
        <w:t xml:space="preserve"> in terms of piezo material</w:t>
      </w:r>
      <w:r w:rsidR="003034E3" w:rsidRPr="008F288E">
        <w:rPr>
          <w:rFonts w:ascii="Times New Roman" w:hAnsi="Times New Roman" w:cs="Times New Roman"/>
          <w:sz w:val="24"/>
          <w:szCs w:val="24"/>
        </w:rPr>
        <w:t xml:space="preserve">, transparency, </w:t>
      </w:r>
      <w:r w:rsidR="00AC421C" w:rsidRPr="008F288E">
        <w:rPr>
          <w:rFonts w:ascii="Times New Roman" w:hAnsi="Times New Roman" w:cs="Times New Roman"/>
          <w:sz w:val="24"/>
          <w:szCs w:val="24"/>
        </w:rPr>
        <w:t xml:space="preserve">and </w:t>
      </w:r>
      <w:r w:rsidR="003034E3" w:rsidRPr="008F288E">
        <w:rPr>
          <w:rFonts w:ascii="Times New Roman" w:hAnsi="Times New Roman" w:cs="Times New Roman"/>
          <w:sz w:val="24"/>
          <w:szCs w:val="24"/>
        </w:rPr>
        <w:t xml:space="preserve">resistance. </w:t>
      </w:r>
      <w:r w:rsidR="007651E7" w:rsidRPr="008F288E">
        <w:rPr>
          <w:rFonts w:ascii="Times New Roman" w:hAnsi="Times New Roman" w:cs="Times New Roman"/>
          <w:sz w:val="24"/>
          <w:szCs w:val="24"/>
        </w:rPr>
        <w:t xml:space="preserve">In our </w:t>
      </w:r>
      <w:r w:rsidR="00AC421C" w:rsidRPr="008F288E">
        <w:rPr>
          <w:rFonts w:ascii="Times New Roman" w:hAnsi="Times New Roman" w:cs="Times New Roman"/>
          <w:sz w:val="24"/>
          <w:szCs w:val="24"/>
        </w:rPr>
        <w:t>OBS</w:t>
      </w:r>
      <w:r w:rsidR="007651E7" w:rsidRPr="008F288E">
        <w:rPr>
          <w:rFonts w:ascii="Times New Roman" w:hAnsi="Times New Roman" w:cs="Times New Roman"/>
          <w:sz w:val="24"/>
          <w:szCs w:val="24"/>
        </w:rPr>
        <w:t xml:space="preserve">, the electrodes are made of silver </w:t>
      </w:r>
      <w:r w:rsidR="00CD43FA" w:rsidRPr="008F288E">
        <w:rPr>
          <w:rFonts w:ascii="Times New Roman" w:hAnsi="Times New Roman" w:cs="Times New Roman"/>
          <w:sz w:val="24"/>
          <w:szCs w:val="24"/>
        </w:rPr>
        <w:t xml:space="preserve">which </w:t>
      </w:r>
      <w:r w:rsidR="00656483" w:rsidRPr="008F288E">
        <w:rPr>
          <w:rFonts w:ascii="Times New Roman" w:hAnsi="Times New Roman" w:cs="Times New Roman"/>
          <w:sz w:val="24"/>
          <w:szCs w:val="24"/>
        </w:rPr>
        <w:t>has</w:t>
      </w:r>
      <w:r w:rsidR="00CD43FA" w:rsidRPr="008F288E">
        <w:rPr>
          <w:rFonts w:ascii="Times New Roman" w:hAnsi="Times New Roman" w:cs="Times New Roman"/>
          <w:sz w:val="24"/>
          <w:szCs w:val="24"/>
        </w:rPr>
        <w:t xml:space="preserve"> high </w:t>
      </w:r>
      <w:r w:rsidR="00656483" w:rsidRPr="008F288E">
        <w:rPr>
          <w:rFonts w:ascii="Times New Roman" w:hAnsi="Times New Roman" w:cs="Times New Roman"/>
          <w:sz w:val="24"/>
          <w:szCs w:val="24"/>
        </w:rPr>
        <w:t>bendability</w:t>
      </w:r>
      <w:r w:rsidR="00CD43FA" w:rsidRPr="008F288E">
        <w:rPr>
          <w:rFonts w:ascii="Times New Roman" w:hAnsi="Times New Roman" w:cs="Times New Roman"/>
          <w:sz w:val="24"/>
          <w:szCs w:val="24"/>
        </w:rPr>
        <w:t xml:space="preserve"> and </w:t>
      </w:r>
      <w:r w:rsidR="00656483" w:rsidRPr="008F288E">
        <w:rPr>
          <w:rFonts w:ascii="Times New Roman" w:hAnsi="Times New Roman" w:cs="Times New Roman"/>
          <w:sz w:val="24"/>
          <w:szCs w:val="24"/>
        </w:rPr>
        <w:t xml:space="preserve">conductivity. </w:t>
      </w:r>
      <w:r w:rsidR="00C63B62" w:rsidRPr="008F288E">
        <w:rPr>
          <w:rFonts w:ascii="Times New Roman" w:hAnsi="Times New Roman" w:cs="Times New Roman"/>
          <w:sz w:val="24"/>
          <w:szCs w:val="24"/>
        </w:rPr>
        <w:t>Benefit</w:t>
      </w:r>
      <w:r w:rsidR="00297F58">
        <w:rPr>
          <w:rFonts w:ascii="Times New Roman" w:hAnsi="Times New Roman" w:cs="Times New Roman" w:hint="eastAsia"/>
          <w:sz w:val="24"/>
          <w:szCs w:val="24"/>
        </w:rPr>
        <w:t>ed</w:t>
      </w:r>
      <w:r w:rsidR="00C63B62" w:rsidRPr="008F288E">
        <w:rPr>
          <w:rFonts w:ascii="Times New Roman" w:hAnsi="Times New Roman" w:cs="Times New Roman"/>
          <w:sz w:val="24"/>
          <w:szCs w:val="24"/>
        </w:rPr>
        <w:t xml:space="preserve"> from the </w:t>
      </w:r>
      <w:proofErr w:type="gramStart"/>
      <w:r w:rsidR="00554733">
        <w:rPr>
          <w:rFonts w:ascii="Times New Roman" w:hAnsi="Times New Roman" w:cs="Times New Roman"/>
          <w:sz w:val="24"/>
          <w:szCs w:val="24"/>
        </w:rPr>
        <w:t>particular</w:t>
      </w:r>
      <w:r w:rsidR="00554733" w:rsidRPr="008F288E">
        <w:rPr>
          <w:rFonts w:ascii="Times New Roman" w:hAnsi="Times New Roman" w:cs="Times New Roman"/>
          <w:sz w:val="24"/>
          <w:szCs w:val="24"/>
        </w:rPr>
        <w:t xml:space="preserve"> </w:t>
      </w:r>
      <w:r w:rsidR="00C63B62" w:rsidRPr="008F288E">
        <w:rPr>
          <w:rFonts w:ascii="Times New Roman" w:hAnsi="Times New Roman" w:cs="Times New Roman"/>
          <w:sz w:val="24"/>
          <w:szCs w:val="24"/>
        </w:rPr>
        <w:t>design</w:t>
      </w:r>
      <w:proofErr w:type="gramEnd"/>
      <w:r w:rsidR="00C63B62" w:rsidRPr="008F288E">
        <w:rPr>
          <w:rFonts w:ascii="Times New Roman" w:hAnsi="Times New Roman" w:cs="Times New Roman"/>
          <w:sz w:val="24"/>
          <w:szCs w:val="24"/>
        </w:rPr>
        <w:t>, its transparency can exceed 65%</w:t>
      </w:r>
      <w:r w:rsidR="00297F58">
        <w:rPr>
          <w:rFonts w:ascii="Times New Roman" w:hAnsi="Times New Roman" w:cs="Times New Roman"/>
          <w:sz w:val="24"/>
          <w:szCs w:val="24"/>
        </w:rPr>
        <w:t>,</w:t>
      </w:r>
      <w:r w:rsidR="00C63B62" w:rsidRPr="008F288E">
        <w:rPr>
          <w:rFonts w:ascii="Times New Roman" w:hAnsi="Times New Roman" w:cs="Times New Roman"/>
          <w:sz w:val="24"/>
          <w:szCs w:val="24"/>
        </w:rPr>
        <w:t xml:space="preserve"> </w:t>
      </w:r>
      <w:r w:rsidR="005D4120" w:rsidRPr="008F288E">
        <w:rPr>
          <w:rFonts w:ascii="Times New Roman" w:hAnsi="Times New Roman" w:cs="Times New Roman"/>
          <w:sz w:val="24"/>
          <w:szCs w:val="24"/>
        </w:rPr>
        <w:t>covering a wide range of wavelengths</w:t>
      </w:r>
      <w:r w:rsidR="00756953" w:rsidRPr="008F288E">
        <w:rPr>
          <w:rFonts w:ascii="Times New Roman" w:hAnsi="Times New Roman" w:cs="Times New Roman"/>
          <w:sz w:val="24"/>
          <w:szCs w:val="24"/>
        </w:rPr>
        <w:t xml:space="preserve"> (400</w:t>
      </w:r>
      <w:r w:rsidR="00AC421C" w:rsidRPr="008F288E">
        <w:rPr>
          <w:rFonts w:ascii="Times New Roman" w:hAnsi="Times New Roman" w:cs="Times New Roman"/>
          <w:sz w:val="24"/>
          <w:szCs w:val="24"/>
        </w:rPr>
        <w:t xml:space="preserve"> </w:t>
      </w:r>
      <w:r w:rsidR="00756953" w:rsidRPr="008F288E">
        <w:rPr>
          <w:rFonts w:ascii="Times New Roman" w:hAnsi="Times New Roman" w:cs="Times New Roman"/>
          <w:sz w:val="24"/>
          <w:szCs w:val="24"/>
        </w:rPr>
        <w:t>nm-1100</w:t>
      </w:r>
      <w:r w:rsidR="00AC421C" w:rsidRPr="008F288E">
        <w:rPr>
          <w:rFonts w:ascii="Times New Roman" w:hAnsi="Times New Roman" w:cs="Times New Roman"/>
          <w:sz w:val="24"/>
          <w:szCs w:val="24"/>
        </w:rPr>
        <w:t xml:space="preserve"> </w:t>
      </w:r>
      <w:r w:rsidR="00756953" w:rsidRPr="008F288E">
        <w:rPr>
          <w:rFonts w:ascii="Times New Roman" w:hAnsi="Times New Roman" w:cs="Times New Roman"/>
          <w:sz w:val="24"/>
          <w:szCs w:val="24"/>
        </w:rPr>
        <w:t>nm)</w:t>
      </w:r>
      <w:r w:rsidR="005D4120" w:rsidRPr="008F288E">
        <w:rPr>
          <w:rFonts w:ascii="Times New Roman" w:hAnsi="Times New Roman" w:cs="Times New Roman"/>
          <w:sz w:val="24"/>
          <w:szCs w:val="24"/>
        </w:rPr>
        <w:t xml:space="preserve">. </w:t>
      </w:r>
      <w:r w:rsidR="00617805" w:rsidRPr="008F288E">
        <w:rPr>
          <w:rFonts w:ascii="Times New Roman" w:hAnsi="Times New Roman" w:cs="Times New Roman"/>
          <w:sz w:val="24"/>
          <w:szCs w:val="24"/>
        </w:rPr>
        <w:t xml:space="preserve">In [2][3], PVDF is also used as </w:t>
      </w:r>
      <w:proofErr w:type="gramStart"/>
      <w:r w:rsidR="00617805" w:rsidRPr="008F288E">
        <w:rPr>
          <w:rFonts w:ascii="Times New Roman" w:hAnsi="Times New Roman" w:cs="Times New Roman"/>
          <w:sz w:val="24"/>
          <w:szCs w:val="24"/>
        </w:rPr>
        <w:t>piezo-material</w:t>
      </w:r>
      <w:proofErr w:type="gramEnd"/>
      <w:r w:rsidR="00617805" w:rsidRPr="008F288E">
        <w:rPr>
          <w:rFonts w:ascii="Times New Roman" w:hAnsi="Times New Roman" w:cs="Times New Roman"/>
          <w:sz w:val="24"/>
          <w:szCs w:val="24"/>
        </w:rPr>
        <w:t>,</w:t>
      </w:r>
      <w:r w:rsidR="00726D4D" w:rsidRPr="008F288E">
        <w:rPr>
          <w:rFonts w:ascii="Times New Roman" w:hAnsi="Times New Roman" w:cs="Times New Roman"/>
          <w:sz w:val="24"/>
          <w:szCs w:val="24"/>
        </w:rPr>
        <w:t xml:space="preserve"> but ITO electrodes make the connection resistance over 100</w:t>
      </w:r>
      <w:r w:rsidR="005E26F8" w:rsidRPr="008F288E">
        <w:rPr>
          <w:rFonts w:ascii="Times New Roman" w:hAnsi="Times New Roman" w:cs="Times New Roman"/>
          <w:sz w:val="24"/>
          <w:szCs w:val="24"/>
        </w:rPr>
        <w:t xml:space="preserve"> order </w:t>
      </w:r>
      <w:r w:rsidR="00AC421C" w:rsidRPr="008F288E">
        <w:rPr>
          <w:rFonts w:ascii="Times New Roman" w:hAnsi="Times New Roman" w:cs="Times New Roman"/>
          <w:sz w:val="24"/>
          <w:szCs w:val="24"/>
        </w:rPr>
        <w:t xml:space="preserve">higher than </w:t>
      </w:r>
      <w:r w:rsidR="005E26F8" w:rsidRPr="008F288E">
        <w:rPr>
          <w:rFonts w:ascii="Times New Roman" w:hAnsi="Times New Roman" w:cs="Times New Roman"/>
          <w:sz w:val="24"/>
          <w:szCs w:val="24"/>
        </w:rPr>
        <w:t>silver.</w:t>
      </w:r>
      <w:r w:rsidR="008D579E" w:rsidRPr="008F288E">
        <w:rPr>
          <w:rFonts w:ascii="Times New Roman" w:hAnsi="Times New Roman" w:cs="Times New Roman"/>
          <w:sz w:val="24"/>
          <w:szCs w:val="24"/>
        </w:rPr>
        <w:t xml:space="preserve"> A 400</w:t>
      </w:r>
      <w:r w:rsidR="00AC421C" w:rsidRPr="008F288E">
        <w:rPr>
          <w:rFonts w:ascii="Times New Roman" w:hAnsi="Times New Roman" w:cs="Times New Roman"/>
          <w:sz w:val="24"/>
          <w:szCs w:val="24"/>
        </w:rPr>
        <w:t xml:space="preserve"> </w:t>
      </w:r>
      <w:r w:rsidR="008D579E" w:rsidRPr="008F288E">
        <w:rPr>
          <w:rFonts w:ascii="Times New Roman" w:hAnsi="Times New Roman" w:cs="Times New Roman"/>
          <w:sz w:val="24"/>
          <w:szCs w:val="24"/>
        </w:rPr>
        <w:t xml:space="preserve">nm ITO has little advantage of </w:t>
      </w:r>
      <w:r w:rsidR="007532E3" w:rsidRPr="008F288E">
        <w:rPr>
          <w:rFonts w:ascii="Times New Roman" w:hAnsi="Times New Roman" w:cs="Times New Roman"/>
          <w:sz w:val="24"/>
          <w:szCs w:val="24"/>
        </w:rPr>
        <w:t xml:space="preserve">transparency. </w:t>
      </w:r>
      <w:r w:rsidR="00182174" w:rsidRPr="008F288E">
        <w:rPr>
          <w:rFonts w:ascii="Times New Roman" w:hAnsi="Times New Roman" w:cs="Times New Roman"/>
          <w:sz w:val="24"/>
          <w:szCs w:val="24"/>
        </w:rPr>
        <w:t>In</w:t>
      </w:r>
      <w:r w:rsidR="007532E3" w:rsidRPr="008F288E">
        <w:rPr>
          <w:rFonts w:ascii="Times New Roman" w:hAnsi="Times New Roman" w:cs="Times New Roman"/>
          <w:sz w:val="24"/>
          <w:szCs w:val="24"/>
        </w:rPr>
        <w:t xml:space="preserve"> [3], </w:t>
      </w:r>
      <w:r w:rsidR="00E13C17" w:rsidRPr="008F288E">
        <w:rPr>
          <w:rFonts w:ascii="Times New Roman" w:hAnsi="Times New Roman" w:cs="Times New Roman"/>
          <w:sz w:val="24"/>
          <w:szCs w:val="24"/>
        </w:rPr>
        <w:t>the PVDF thickness is only 9</w:t>
      </w:r>
      <w:r w:rsidR="00AC421C" w:rsidRPr="008F288E">
        <w:rPr>
          <w:rFonts w:ascii="Times New Roman" w:hAnsi="Times New Roman" w:cs="Times New Roman"/>
          <w:sz w:val="24"/>
          <w:szCs w:val="24"/>
        </w:rPr>
        <w:t xml:space="preserve"> </w:t>
      </w:r>
      <w:r w:rsidR="00E13C17" w:rsidRPr="008F288E">
        <w:rPr>
          <w:rFonts w:ascii="Times New Roman" w:hAnsi="Times New Roman" w:cs="Times New Roman"/>
          <w:sz w:val="24"/>
          <w:szCs w:val="24"/>
        </w:rPr>
        <w:t>µm,</w:t>
      </w:r>
      <w:r w:rsidR="00182174" w:rsidRPr="008F288E">
        <w:rPr>
          <w:rFonts w:ascii="Times New Roman" w:hAnsi="Times New Roman" w:cs="Times New Roman"/>
          <w:sz w:val="24"/>
          <w:szCs w:val="24"/>
        </w:rPr>
        <w:t xml:space="preserve"> while our </w:t>
      </w:r>
      <w:r w:rsidR="002C612A">
        <w:rPr>
          <w:rFonts w:ascii="Times New Roman" w:hAnsi="Times New Roman" w:cs="Times New Roman"/>
          <w:sz w:val="24"/>
          <w:szCs w:val="24"/>
        </w:rPr>
        <w:t>O</w:t>
      </w:r>
      <w:r w:rsidR="00182174" w:rsidRPr="008F288E">
        <w:rPr>
          <w:rFonts w:ascii="Times New Roman" w:hAnsi="Times New Roman" w:cs="Times New Roman"/>
          <w:sz w:val="24"/>
          <w:szCs w:val="24"/>
        </w:rPr>
        <w:t>BS can reach 110</w:t>
      </w:r>
      <w:r w:rsidR="00AC421C" w:rsidRPr="008F288E">
        <w:rPr>
          <w:rFonts w:ascii="Times New Roman" w:hAnsi="Times New Roman" w:cs="Times New Roman"/>
          <w:sz w:val="24"/>
          <w:szCs w:val="24"/>
        </w:rPr>
        <w:t xml:space="preserve"> </w:t>
      </w:r>
      <w:r w:rsidR="00182174" w:rsidRPr="008F288E">
        <w:rPr>
          <w:rFonts w:ascii="Times New Roman" w:hAnsi="Times New Roman" w:cs="Times New Roman"/>
          <w:sz w:val="24"/>
          <w:szCs w:val="24"/>
        </w:rPr>
        <w:t>µm</w:t>
      </w:r>
      <w:r w:rsidR="000F55B9" w:rsidRPr="008F288E">
        <w:rPr>
          <w:rFonts w:ascii="Times New Roman" w:hAnsi="Times New Roman" w:cs="Times New Roman"/>
          <w:sz w:val="24"/>
          <w:szCs w:val="24"/>
        </w:rPr>
        <w:t>; note that PVDF also absorbs light.</w:t>
      </w:r>
      <w:r w:rsidR="00707EE3" w:rsidRPr="008F288E">
        <w:rPr>
          <w:rFonts w:ascii="Times New Roman" w:hAnsi="Times New Roman" w:cs="Times New Roman"/>
          <w:sz w:val="24"/>
          <w:szCs w:val="24"/>
        </w:rPr>
        <w:t xml:space="preserve"> </w:t>
      </w:r>
      <w:r w:rsidR="00B44384" w:rsidRPr="008F288E">
        <w:rPr>
          <w:rFonts w:ascii="Times New Roman" w:hAnsi="Times New Roman" w:cs="Times New Roman"/>
          <w:sz w:val="24"/>
          <w:szCs w:val="24"/>
        </w:rPr>
        <w:t>CMUT</w:t>
      </w:r>
      <w:r w:rsidR="001B38DE" w:rsidRPr="008F288E">
        <w:rPr>
          <w:rFonts w:ascii="Times New Roman" w:hAnsi="Times New Roman" w:cs="Times New Roman"/>
          <w:sz w:val="24"/>
          <w:szCs w:val="24"/>
        </w:rPr>
        <w:t xml:space="preserve"> </w:t>
      </w:r>
      <w:r w:rsidR="008E392B" w:rsidRPr="008F288E">
        <w:rPr>
          <w:rFonts w:ascii="Times New Roman" w:hAnsi="Times New Roman" w:cs="Times New Roman"/>
          <w:sz w:val="24"/>
          <w:szCs w:val="24"/>
        </w:rPr>
        <w:t xml:space="preserve">is </w:t>
      </w:r>
      <w:r w:rsidR="00297F58">
        <w:rPr>
          <w:rFonts w:ascii="Times New Roman" w:hAnsi="Times New Roman" w:cs="Times New Roman"/>
          <w:sz w:val="24"/>
          <w:szCs w:val="24"/>
        </w:rPr>
        <w:t xml:space="preserve">a </w:t>
      </w:r>
      <w:r w:rsidR="008E392B" w:rsidRPr="008F288E">
        <w:rPr>
          <w:rFonts w:ascii="Times New Roman" w:hAnsi="Times New Roman" w:cs="Times New Roman"/>
          <w:sz w:val="24"/>
          <w:szCs w:val="24"/>
        </w:rPr>
        <w:t xml:space="preserve">silicon-based transducer, </w:t>
      </w:r>
      <w:r w:rsidR="00B44384" w:rsidRPr="008F288E">
        <w:rPr>
          <w:rFonts w:ascii="Times New Roman" w:hAnsi="Times New Roman" w:cs="Times New Roman"/>
          <w:sz w:val="24"/>
          <w:szCs w:val="24"/>
        </w:rPr>
        <w:t>and LiNbO</w:t>
      </w:r>
      <w:r w:rsidR="00B44384" w:rsidRPr="00814868">
        <w:rPr>
          <w:rFonts w:ascii="Times New Roman" w:hAnsi="Times New Roman" w:cs="Times New Roman"/>
          <w:sz w:val="24"/>
          <w:szCs w:val="24"/>
          <w:vertAlign w:val="subscript"/>
        </w:rPr>
        <w:t>3</w:t>
      </w:r>
      <w:r w:rsidR="00FE1488" w:rsidRPr="008F288E">
        <w:rPr>
          <w:rFonts w:ascii="Times New Roman" w:hAnsi="Times New Roman" w:cs="Times New Roman"/>
          <w:sz w:val="24"/>
          <w:szCs w:val="24"/>
        </w:rPr>
        <w:t xml:space="preserve"> </w:t>
      </w:r>
      <w:r w:rsidR="008E392B" w:rsidRPr="008F288E">
        <w:rPr>
          <w:rFonts w:ascii="Times New Roman" w:hAnsi="Times New Roman" w:cs="Times New Roman"/>
          <w:sz w:val="24"/>
          <w:szCs w:val="24"/>
        </w:rPr>
        <w:t xml:space="preserve">is </w:t>
      </w:r>
      <w:r w:rsidR="00FE1488" w:rsidRPr="008F288E">
        <w:rPr>
          <w:rFonts w:ascii="Times New Roman" w:hAnsi="Times New Roman" w:cs="Times New Roman"/>
          <w:sz w:val="24"/>
          <w:szCs w:val="24"/>
        </w:rPr>
        <w:t>rigid</w:t>
      </w:r>
      <w:r w:rsidR="008E392B" w:rsidRPr="008F288E">
        <w:rPr>
          <w:rFonts w:ascii="Times New Roman" w:hAnsi="Times New Roman" w:cs="Times New Roman"/>
          <w:sz w:val="24"/>
          <w:szCs w:val="24"/>
        </w:rPr>
        <w:t xml:space="preserve">; </w:t>
      </w:r>
      <w:r w:rsidR="00537B0F" w:rsidRPr="008F288E">
        <w:rPr>
          <w:rFonts w:ascii="Times New Roman" w:hAnsi="Times New Roman" w:cs="Times New Roman"/>
          <w:sz w:val="24"/>
          <w:szCs w:val="24"/>
        </w:rPr>
        <w:t>hence,</w:t>
      </w:r>
      <w:r w:rsidR="008E392B" w:rsidRPr="008F288E">
        <w:rPr>
          <w:rFonts w:ascii="Times New Roman" w:hAnsi="Times New Roman" w:cs="Times New Roman"/>
          <w:sz w:val="24"/>
          <w:szCs w:val="24"/>
        </w:rPr>
        <w:t xml:space="preserve"> </w:t>
      </w:r>
      <w:r w:rsidR="00537B0F" w:rsidRPr="008F288E">
        <w:rPr>
          <w:rFonts w:ascii="Times New Roman" w:hAnsi="Times New Roman" w:cs="Times New Roman"/>
          <w:sz w:val="24"/>
          <w:szCs w:val="24"/>
        </w:rPr>
        <w:t>both</w:t>
      </w:r>
      <w:r w:rsidR="008E392B" w:rsidRPr="008F288E">
        <w:rPr>
          <w:rFonts w:ascii="Times New Roman" w:hAnsi="Times New Roman" w:cs="Times New Roman"/>
          <w:sz w:val="24"/>
          <w:szCs w:val="24"/>
        </w:rPr>
        <w:t xml:space="preserve"> are </w:t>
      </w:r>
      <w:r w:rsidR="00413135" w:rsidRPr="008F288E">
        <w:rPr>
          <w:rFonts w:ascii="Times New Roman" w:hAnsi="Times New Roman" w:cs="Times New Roman"/>
          <w:sz w:val="24"/>
          <w:szCs w:val="24"/>
        </w:rPr>
        <w:t xml:space="preserve">unbendable. </w:t>
      </w:r>
      <w:r w:rsidR="00537B0F" w:rsidRPr="008F288E">
        <w:rPr>
          <w:rFonts w:ascii="Times New Roman" w:hAnsi="Times New Roman" w:cs="Times New Roman"/>
          <w:sz w:val="24"/>
          <w:szCs w:val="24"/>
        </w:rPr>
        <w:t xml:space="preserve">The </w:t>
      </w:r>
      <w:r w:rsidR="00C56EE8" w:rsidRPr="008F288E">
        <w:rPr>
          <w:rFonts w:ascii="Times New Roman" w:hAnsi="Times New Roman" w:cs="Times New Roman"/>
          <w:sz w:val="24"/>
          <w:szCs w:val="24"/>
        </w:rPr>
        <w:t>transparency advantages</w:t>
      </w:r>
      <w:r w:rsidR="008D12A0" w:rsidRPr="008F288E">
        <w:rPr>
          <w:rFonts w:ascii="Times New Roman" w:hAnsi="Times New Roman" w:cs="Times New Roman"/>
          <w:sz w:val="24"/>
          <w:szCs w:val="24"/>
        </w:rPr>
        <w:t xml:space="preserve"> </w:t>
      </w:r>
      <w:r w:rsidR="000F787B" w:rsidRPr="008F288E">
        <w:rPr>
          <w:rFonts w:ascii="Times New Roman" w:hAnsi="Times New Roman" w:cs="Times New Roman"/>
          <w:sz w:val="24"/>
          <w:szCs w:val="24"/>
        </w:rPr>
        <w:t>of</w:t>
      </w:r>
      <w:r w:rsidR="008D12A0" w:rsidRPr="008F288E">
        <w:rPr>
          <w:rFonts w:ascii="Times New Roman" w:hAnsi="Times New Roman" w:cs="Times New Roman"/>
          <w:sz w:val="24"/>
          <w:szCs w:val="24"/>
        </w:rPr>
        <w:t xml:space="preserve"> </w:t>
      </w:r>
      <w:r w:rsidR="00C56EE8" w:rsidRPr="008F288E">
        <w:rPr>
          <w:rFonts w:ascii="Times New Roman" w:hAnsi="Times New Roman" w:cs="Times New Roman"/>
          <w:sz w:val="24"/>
          <w:szCs w:val="24"/>
        </w:rPr>
        <w:t>ITO</w:t>
      </w:r>
      <w:r w:rsidR="008D12A0" w:rsidRPr="008F288E">
        <w:rPr>
          <w:rFonts w:ascii="Times New Roman" w:hAnsi="Times New Roman" w:cs="Times New Roman"/>
          <w:sz w:val="24"/>
          <w:szCs w:val="24"/>
        </w:rPr>
        <w:t xml:space="preserve"> </w:t>
      </w:r>
      <w:r w:rsidR="000F787B" w:rsidRPr="008F288E">
        <w:rPr>
          <w:rFonts w:ascii="Times New Roman" w:hAnsi="Times New Roman" w:cs="Times New Roman"/>
          <w:sz w:val="24"/>
          <w:szCs w:val="24"/>
        </w:rPr>
        <w:t>are</w:t>
      </w:r>
      <w:r w:rsidR="008D12A0" w:rsidRPr="008F288E">
        <w:rPr>
          <w:rFonts w:ascii="Times New Roman" w:hAnsi="Times New Roman" w:cs="Times New Roman"/>
          <w:sz w:val="24"/>
          <w:szCs w:val="24"/>
        </w:rPr>
        <w:t xml:space="preserve"> not obvious, but the drawback of high resistance is unneglectable. </w:t>
      </w:r>
      <w:r w:rsidR="00814F65" w:rsidRPr="008F288E">
        <w:rPr>
          <w:rFonts w:ascii="Times New Roman" w:hAnsi="Times New Roman" w:cs="Times New Roman"/>
          <w:sz w:val="24"/>
          <w:szCs w:val="24"/>
        </w:rPr>
        <w:t xml:space="preserve">According to </w:t>
      </w:r>
      <w:r w:rsidR="00814F65" w:rsidRPr="008F288E">
        <w:rPr>
          <w:rFonts w:ascii="Times New Roman" w:hAnsi="Times New Roman" w:cs="Times New Roman"/>
          <w:sz w:val="24"/>
          <w:szCs w:val="24"/>
        </w:rPr>
        <w:fldChar w:fldCharType="begin"/>
      </w:r>
      <w:r w:rsidR="00D35B4B">
        <w:rPr>
          <w:rFonts w:ascii="Times New Roman" w:hAnsi="Times New Roman" w:cs="Times New Roman"/>
          <w:sz w:val="24"/>
          <w:szCs w:val="24"/>
        </w:rPr>
        <w:instrText xml:space="preserve"> ADDIN EN.CITE &lt;EndNote&gt;&lt;Cite&gt;&lt;Author&gt;Fang&lt;/Author&gt;&lt;Year&gt;2019&lt;/Year&gt;&lt;RecNum&gt;2381&lt;/RecNum&gt;&lt;DisplayText&gt;[1, 2]&lt;/DisplayText&gt;&lt;record&gt;&lt;rec-number&gt;2381&lt;/rec-number&gt;&lt;foreign-keys&gt;&lt;key app="EN" db-id="svvafavs6wwdx9e0e9r5fawzdaxpxead92p2" timestamp="1574655520"&gt;2381&lt;/key&gt;&lt;/foreign-keys&gt;&lt;ref-type name="Journal Article"&gt;17&lt;/ref-type&gt;&lt;contributors&gt;&lt;authors&gt;&lt;author&gt;Fang, Cheng&lt;/author&gt;&lt;author&gt;Hu, He&lt;/author&gt;&lt;author&gt;Zou, Jun&lt;/author&gt;&lt;/authors&gt;&lt;/contributors&gt;&lt;titles&gt;&lt;title&gt;A Focused Optically Transparent PVDF Transducer for Photoacoustic Microscopy&lt;/title&gt;&lt;secondary-title&gt;IEEE Sensors Journal&lt;/secondary-title&gt;&lt;/titles&gt;&lt;periodical&gt;&lt;full-title&gt;IEEE Sensors Journal&lt;/full-title&gt;&lt;abbr-1&gt;IEEE Sens. J.&lt;/abbr-1&gt;&lt;abbr-2&gt;IEEE Sens J&lt;/abbr-2&gt;&lt;/periodical&gt;&lt;dates&gt;&lt;year&gt;2019&lt;/year&gt;&lt;/dates&gt;&lt;isbn&gt;1530-437X&lt;/isbn&gt;&lt;label&gt;Transparent Transducer&lt;/label&gt;&lt;urls&gt;&lt;/urls&gt;&lt;/record&gt;&lt;/Cite&gt;&lt;Cite&gt;&lt;Author&gt;Niederhauser&lt;/Author&gt;&lt;Year&gt;2005&lt;/Year&gt;&lt;RecNum&gt;2384&lt;/RecNum&gt;&lt;record&gt;&lt;rec-number&gt;2384&lt;/rec-number&gt;&lt;foreign-keys&gt;&lt;key app="EN" db-id="svvafavs6wwdx9e0e9r5fawzdaxpxead92p2" timestamp="1574660249"&gt;2384&lt;/key&gt;&lt;/foreign-keys&gt;&lt;ref-type name="Journal Article"&gt;17&lt;/ref-type&gt;&lt;contributors&gt;&lt;authors&gt;&lt;author&gt;Niederhauser, J. J.&lt;/author&gt;&lt;author&gt;Jaeger, M.&lt;/author&gt;&lt;author&gt;Hejazi, M.&lt;/author&gt;&lt;author&gt;Keppner, H.&lt;/author&gt;&lt;author&gt;Frenz, M.&lt;/author&gt;&lt;/authors&gt;&lt;/contributors&gt;&lt;titles&gt;&lt;title&gt;Transparent ITO coated PVDF transducer for optoacoustic depth profiling&lt;/title&gt;&lt;secondary-title&gt;Optics Communications&lt;/secondary-title&gt;&lt;/titles&gt;&lt;periodical&gt;&lt;full-title&gt;Optics Communications&lt;/full-title&gt;&lt;abbr-1&gt;Opt. Commun.&lt;/abbr-1&gt;&lt;abbr-2&gt;Opt Commun&lt;/abbr-2&gt;&lt;/periodical&gt;&lt;pages&gt;401-406&lt;/pages&gt;&lt;volume&gt;253&lt;/volume&gt;&lt;number&gt;4&lt;/number&gt;&lt;dates&gt;&lt;year&gt;2005&lt;/year&gt;&lt;pub-dates&gt;&lt;date&gt;2005/09/15/&lt;/date&gt;&lt;/pub-dates&gt;&lt;/dates&gt;&lt;isbn&gt;0030-4018&lt;/isbn&gt;&lt;label&gt;Transparent Transducer&lt;/label&gt;&lt;urls&gt;&lt;related-urls&gt;&lt;url&gt;https://www.sciencedirect.com/science/article/pii/S0030401805004542&lt;/url&gt;&lt;/related-urls&gt;&lt;/urls&gt;&lt;electronic-resource-num&gt;https://doi.org/10.1016/j.optcom.2005.05.005&lt;/electronic-resource-num&gt;&lt;/record&gt;&lt;/Cite&gt;&lt;/EndNote&gt;</w:instrText>
      </w:r>
      <w:r w:rsidR="00814F65" w:rsidRPr="008F288E">
        <w:rPr>
          <w:rFonts w:ascii="Times New Roman" w:hAnsi="Times New Roman" w:cs="Times New Roman"/>
          <w:sz w:val="24"/>
          <w:szCs w:val="24"/>
        </w:rPr>
        <w:fldChar w:fldCharType="separate"/>
      </w:r>
      <w:r w:rsidR="00D35B4B">
        <w:rPr>
          <w:rFonts w:ascii="Times New Roman" w:hAnsi="Times New Roman" w:cs="Times New Roman"/>
          <w:noProof/>
          <w:sz w:val="24"/>
          <w:szCs w:val="24"/>
        </w:rPr>
        <w:t>[1, 2]</w:t>
      </w:r>
      <w:r w:rsidR="00814F65" w:rsidRPr="008F288E">
        <w:rPr>
          <w:rFonts w:ascii="Times New Roman" w:hAnsi="Times New Roman" w:cs="Times New Roman"/>
          <w:sz w:val="24"/>
          <w:szCs w:val="24"/>
        </w:rPr>
        <w:fldChar w:fldCharType="end"/>
      </w:r>
      <w:r w:rsidR="00814F65" w:rsidRPr="008F288E">
        <w:rPr>
          <w:rFonts w:ascii="Times New Roman" w:hAnsi="Times New Roman" w:cs="Times New Roman"/>
          <w:sz w:val="24"/>
          <w:szCs w:val="24"/>
        </w:rPr>
        <w:t>, a large resistance not only causes signal loss in circuit transmission but also constructs an RC low-pass filter with the side effect of the sensor element to cut-off the high-frequency signals to deteriorate the acoustic resolution.</w:t>
      </w:r>
      <w:r w:rsidR="008D12A0" w:rsidRPr="008F288E">
        <w:rPr>
          <w:rFonts w:ascii="Times New Roman" w:hAnsi="Times New Roman" w:cs="Times New Roman"/>
          <w:sz w:val="24"/>
          <w:szCs w:val="24"/>
        </w:rPr>
        <w:t xml:space="preserve"> </w:t>
      </w:r>
    </w:p>
    <w:p w14:paraId="40DD8009" w14:textId="77777777" w:rsidR="000B08AA" w:rsidRPr="008F288E" w:rsidRDefault="000B08AA">
      <w:pPr>
        <w:spacing w:line="360" w:lineRule="auto"/>
        <w:jc w:val="both"/>
        <w:rPr>
          <w:rFonts w:ascii="Times New Roman" w:hAnsi="Times New Roman" w:cs="Times New Roman"/>
          <w:sz w:val="24"/>
          <w:szCs w:val="24"/>
        </w:rPr>
      </w:pPr>
    </w:p>
    <w:p w14:paraId="15633FC4" w14:textId="5D080CF9" w:rsidR="000033E8" w:rsidRPr="00814868" w:rsidRDefault="000033E8">
      <w:pPr>
        <w:spacing w:line="360" w:lineRule="auto"/>
        <w:jc w:val="center"/>
        <w:rPr>
          <w:rFonts w:ascii="Times New Roman" w:hAnsi="Times New Roman" w:cs="Times New Roman"/>
          <w:b/>
          <w:bCs/>
          <w:sz w:val="24"/>
          <w:szCs w:val="24"/>
          <w:lang w:val="en-US"/>
        </w:rPr>
      </w:pPr>
      <w:r w:rsidRPr="00814868">
        <w:rPr>
          <w:rFonts w:ascii="Times New Roman" w:hAnsi="Times New Roman" w:cs="Times New Roman"/>
          <w:b/>
          <w:bCs/>
          <w:sz w:val="24"/>
          <w:szCs w:val="24"/>
          <w:lang w:val="en-US"/>
        </w:rPr>
        <w:t xml:space="preserve">Table. </w:t>
      </w:r>
      <w:r w:rsidR="00AC421C" w:rsidRPr="00814868">
        <w:rPr>
          <w:rFonts w:ascii="Times New Roman" w:hAnsi="Times New Roman" w:cs="Times New Roman"/>
          <w:b/>
          <w:bCs/>
          <w:sz w:val="24"/>
          <w:szCs w:val="24"/>
          <w:lang w:val="en-US"/>
        </w:rPr>
        <w:t xml:space="preserve">N2 </w:t>
      </w:r>
      <w:r w:rsidRPr="00814868">
        <w:rPr>
          <w:rFonts w:ascii="Times New Roman" w:hAnsi="Times New Roman" w:cs="Times New Roman"/>
          <w:b/>
          <w:bCs/>
          <w:sz w:val="24"/>
          <w:szCs w:val="24"/>
          <w:lang w:val="en-US"/>
        </w:rPr>
        <w:t>Comparison of</w:t>
      </w:r>
      <w:r w:rsidR="00453497" w:rsidRPr="00814868">
        <w:rPr>
          <w:rFonts w:ascii="Times New Roman" w:hAnsi="Times New Roman" w:cs="Times New Roman"/>
          <w:b/>
          <w:bCs/>
          <w:sz w:val="24"/>
          <w:szCs w:val="24"/>
          <w:lang w:val="en-US"/>
        </w:rPr>
        <w:t xml:space="preserve"> Different Transparent </w:t>
      </w:r>
      <w:r w:rsidR="00B318E6">
        <w:rPr>
          <w:rFonts w:ascii="Times New Roman" w:hAnsi="Times New Roman" w:cs="Times New Roman"/>
          <w:b/>
          <w:bCs/>
          <w:sz w:val="24"/>
          <w:szCs w:val="24"/>
          <w:lang w:val="en-US"/>
        </w:rPr>
        <w:t>A</w:t>
      </w:r>
      <w:r w:rsidR="00AC421C" w:rsidRPr="00814868">
        <w:rPr>
          <w:rFonts w:ascii="Times New Roman" w:hAnsi="Times New Roman" w:cs="Times New Roman"/>
          <w:b/>
          <w:bCs/>
          <w:sz w:val="24"/>
          <w:szCs w:val="24"/>
          <w:lang w:val="en-US"/>
        </w:rPr>
        <w:t xml:space="preserve">coustic </w:t>
      </w:r>
      <w:r w:rsidR="00B318E6">
        <w:rPr>
          <w:rFonts w:ascii="Times New Roman" w:hAnsi="Times New Roman" w:cs="Times New Roman"/>
          <w:b/>
          <w:bCs/>
          <w:sz w:val="24"/>
          <w:szCs w:val="24"/>
          <w:lang w:val="en-US"/>
        </w:rPr>
        <w:t>S</w:t>
      </w:r>
      <w:r w:rsidR="00AC421C" w:rsidRPr="00814868">
        <w:rPr>
          <w:rFonts w:ascii="Times New Roman" w:hAnsi="Times New Roman" w:cs="Times New Roman"/>
          <w:b/>
          <w:bCs/>
          <w:sz w:val="24"/>
          <w:szCs w:val="24"/>
          <w:lang w:val="en-US"/>
        </w:rPr>
        <w:t xml:space="preserve">ensor </w:t>
      </w:r>
      <w:r w:rsidR="00453497" w:rsidRPr="00814868">
        <w:rPr>
          <w:rFonts w:ascii="Times New Roman" w:hAnsi="Times New Roman" w:cs="Times New Roman"/>
          <w:b/>
          <w:bCs/>
          <w:sz w:val="24"/>
          <w:szCs w:val="24"/>
          <w:lang w:val="en-US"/>
        </w:rPr>
        <w:t>Design</w:t>
      </w:r>
      <w:r w:rsidR="00AC421C" w:rsidRPr="00814868">
        <w:rPr>
          <w:rFonts w:ascii="Times New Roman" w:hAnsi="Times New Roman" w:cs="Times New Roman"/>
          <w:b/>
          <w:bCs/>
          <w:sz w:val="24"/>
          <w:szCs w:val="24"/>
          <w:lang w:val="en-US"/>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1110"/>
        <w:gridCol w:w="1229"/>
        <w:gridCol w:w="1229"/>
        <w:gridCol w:w="2220"/>
        <w:gridCol w:w="1433"/>
        <w:gridCol w:w="1123"/>
      </w:tblGrid>
      <w:tr w:rsidR="000033E8" w:rsidRPr="008F288E" w14:paraId="2BA9B7FA" w14:textId="77777777" w:rsidTr="00F420FF">
        <w:trPr>
          <w:trHeight w:val="544"/>
        </w:trPr>
        <w:tc>
          <w:tcPr>
            <w:tcW w:w="985" w:type="dxa"/>
            <w:tcBorders>
              <w:top w:val="single" w:sz="12" w:space="0" w:color="auto"/>
              <w:bottom w:val="single" w:sz="12" w:space="0" w:color="auto"/>
            </w:tcBorders>
          </w:tcPr>
          <w:p w14:paraId="1B91F18F" w14:textId="77777777" w:rsidR="000033E8" w:rsidRPr="00814868" w:rsidRDefault="000033E8">
            <w:pPr>
              <w:spacing w:before="120" w:after="120" w:line="360" w:lineRule="auto"/>
              <w:jc w:val="both"/>
              <w:rPr>
                <w:rFonts w:ascii="Times New Roman" w:hAnsi="Times New Roman" w:cs="Times New Roman"/>
                <w:sz w:val="24"/>
                <w:szCs w:val="24"/>
                <w:lang w:val="en-US"/>
              </w:rPr>
            </w:pPr>
            <w:proofErr w:type="gramStart"/>
            <w:r w:rsidRPr="00814868">
              <w:rPr>
                <w:rFonts w:ascii="Times New Roman" w:hAnsi="Times New Roman" w:cs="Times New Roman"/>
                <w:sz w:val="24"/>
                <w:szCs w:val="24"/>
                <w:lang w:val="en-US"/>
              </w:rPr>
              <w:t>Piezo-material</w:t>
            </w:r>
            <w:proofErr w:type="gramEnd"/>
          </w:p>
        </w:tc>
        <w:tc>
          <w:tcPr>
            <w:tcW w:w="1046" w:type="dxa"/>
            <w:tcBorders>
              <w:top w:val="single" w:sz="12" w:space="0" w:color="auto"/>
              <w:bottom w:val="single" w:sz="12" w:space="0" w:color="auto"/>
            </w:tcBorders>
          </w:tcPr>
          <w:p w14:paraId="48ECCCFF" w14:textId="77777777" w:rsidR="000033E8" w:rsidRPr="00814868" w:rsidRDefault="000033E8">
            <w:pPr>
              <w:spacing w:before="120" w:after="120" w:line="360" w:lineRule="auto"/>
              <w:jc w:val="both"/>
              <w:rPr>
                <w:rFonts w:ascii="Times New Roman" w:hAnsi="Times New Roman" w:cs="Times New Roman"/>
                <w:sz w:val="24"/>
                <w:szCs w:val="24"/>
                <w:lang w:val="en-US"/>
              </w:rPr>
            </w:pPr>
            <w:proofErr w:type="gramStart"/>
            <w:r w:rsidRPr="00814868">
              <w:rPr>
                <w:rFonts w:ascii="Times New Roman" w:hAnsi="Times New Roman" w:cs="Times New Roman"/>
                <w:sz w:val="24"/>
                <w:szCs w:val="24"/>
                <w:lang w:val="en-US"/>
              </w:rPr>
              <w:t>Piezo-thickness</w:t>
            </w:r>
            <w:proofErr w:type="gramEnd"/>
          </w:p>
        </w:tc>
        <w:tc>
          <w:tcPr>
            <w:tcW w:w="1154" w:type="dxa"/>
            <w:tcBorders>
              <w:top w:val="single" w:sz="12" w:space="0" w:color="auto"/>
              <w:bottom w:val="single" w:sz="12" w:space="0" w:color="auto"/>
            </w:tcBorders>
          </w:tcPr>
          <w:p w14:paraId="3F812881"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Electrodes</w:t>
            </w:r>
          </w:p>
        </w:tc>
        <w:tc>
          <w:tcPr>
            <w:tcW w:w="1205" w:type="dxa"/>
            <w:tcBorders>
              <w:top w:val="single" w:sz="12" w:space="0" w:color="auto"/>
              <w:bottom w:val="single" w:sz="12" w:space="0" w:color="auto"/>
            </w:tcBorders>
          </w:tcPr>
          <w:p w14:paraId="58FBBCD8"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Electrodes</w:t>
            </w:r>
          </w:p>
          <w:p w14:paraId="4C889E75"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Thickness</w:t>
            </w:r>
          </w:p>
        </w:tc>
        <w:tc>
          <w:tcPr>
            <w:tcW w:w="2409" w:type="dxa"/>
            <w:tcBorders>
              <w:top w:val="single" w:sz="12" w:space="0" w:color="auto"/>
              <w:bottom w:val="single" w:sz="12" w:space="0" w:color="auto"/>
            </w:tcBorders>
          </w:tcPr>
          <w:p w14:paraId="3033CF3D"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Transparency</w:t>
            </w:r>
          </w:p>
        </w:tc>
        <w:tc>
          <w:tcPr>
            <w:tcW w:w="1485" w:type="dxa"/>
            <w:tcBorders>
              <w:top w:val="single" w:sz="12" w:space="0" w:color="auto"/>
              <w:bottom w:val="single" w:sz="12" w:space="0" w:color="auto"/>
            </w:tcBorders>
          </w:tcPr>
          <w:p w14:paraId="4EA21DBE"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Resistance</w:t>
            </w:r>
          </w:p>
        </w:tc>
        <w:tc>
          <w:tcPr>
            <w:tcW w:w="1066" w:type="dxa"/>
            <w:tcBorders>
              <w:top w:val="single" w:sz="12" w:space="0" w:color="auto"/>
              <w:bottom w:val="single" w:sz="12" w:space="0" w:color="auto"/>
            </w:tcBorders>
          </w:tcPr>
          <w:p w14:paraId="3C5BDFE9"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Solutions</w:t>
            </w:r>
          </w:p>
        </w:tc>
      </w:tr>
      <w:tr w:rsidR="000033E8" w:rsidRPr="008F288E" w14:paraId="4F25C900" w14:textId="77777777" w:rsidTr="00F420FF">
        <w:trPr>
          <w:trHeight w:val="544"/>
        </w:trPr>
        <w:tc>
          <w:tcPr>
            <w:tcW w:w="985" w:type="dxa"/>
            <w:tcBorders>
              <w:top w:val="single" w:sz="12" w:space="0" w:color="auto"/>
            </w:tcBorders>
          </w:tcPr>
          <w:p w14:paraId="2903AC7E"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PVDF </w:t>
            </w:r>
          </w:p>
        </w:tc>
        <w:tc>
          <w:tcPr>
            <w:tcW w:w="1046" w:type="dxa"/>
            <w:tcBorders>
              <w:top w:val="single" w:sz="12" w:space="0" w:color="auto"/>
            </w:tcBorders>
          </w:tcPr>
          <w:p w14:paraId="0CFD19DF" w14:textId="3EC6E0D6"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110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µm</w:t>
            </w:r>
          </w:p>
        </w:tc>
        <w:tc>
          <w:tcPr>
            <w:tcW w:w="1154" w:type="dxa"/>
            <w:tcBorders>
              <w:top w:val="single" w:sz="12" w:space="0" w:color="auto"/>
            </w:tcBorders>
          </w:tcPr>
          <w:p w14:paraId="64D6270C"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Ag</w:t>
            </w:r>
          </w:p>
        </w:tc>
        <w:tc>
          <w:tcPr>
            <w:tcW w:w="1205" w:type="dxa"/>
            <w:tcBorders>
              <w:top w:val="single" w:sz="12" w:space="0" w:color="auto"/>
            </w:tcBorders>
          </w:tcPr>
          <w:p w14:paraId="06A4E98E" w14:textId="6EAC5339" w:rsidR="000033E8" w:rsidRPr="00814868" w:rsidRDefault="002C612A">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 µm</w:t>
            </w:r>
          </w:p>
        </w:tc>
        <w:tc>
          <w:tcPr>
            <w:tcW w:w="2409" w:type="dxa"/>
            <w:tcBorders>
              <w:top w:val="single" w:sz="12" w:space="0" w:color="auto"/>
            </w:tcBorders>
          </w:tcPr>
          <w:p w14:paraId="7FA0992A" w14:textId="6EFC9482"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65% (400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nm-1100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1485" w:type="dxa"/>
            <w:tcBorders>
              <w:top w:val="single" w:sz="12" w:space="0" w:color="auto"/>
            </w:tcBorders>
          </w:tcPr>
          <w:p w14:paraId="4F20E362" w14:textId="1CA64BCD"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10</w:t>
            </w:r>
            <w:r w:rsidRPr="00814868">
              <w:rPr>
                <w:rFonts w:ascii="Times New Roman" w:hAnsi="Times New Roman" w:cs="Times New Roman"/>
                <w:sz w:val="24"/>
                <w:szCs w:val="24"/>
                <w:vertAlign w:val="superscript"/>
                <w:lang w:val="en-US"/>
              </w:rPr>
              <w:t>-2</w:t>
            </w:r>
            <w:r w:rsidRPr="00814868">
              <w:rPr>
                <w:rFonts w:ascii="Times New Roman" w:hAnsi="Times New Roman" w:cs="Times New Roman"/>
                <w:sz w:val="24"/>
                <w:szCs w:val="24"/>
                <w:lang w:val="en-US"/>
              </w:rPr>
              <w:t>~10</w:t>
            </w:r>
            <w:r w:rsidR="001774A2" w:rsidRPr="00814868">
              <w:rPr>
                <w:rFonts w:ascii="Times New Roman" w:hAnsi="Times New Roman" w:cs="Times New Roman"/>
                <w:sz w:val="24"/>
                <w:szCs w:val="24"/>
                <w:vertAlign w:val="superscript"/>
                <w:lang w:val="en-US"/>
              </w:rPr>
              <w:t>0</w:t>
            </w:r>
            <w:r w:rsidR="002C612A">
              <w:rPr>
                <w:rFonts w:ascii="Times New Roman" w:hAnsi="Times New Roman" w:cs="Times New Roman"/>
                <w:sz w:val="24"/>
                <w:szCs w:val="24"/>
                <w:vertAlign w:val="superscript"/>
                <w:lang w:val="en-US"/>
              </w:rPr>
              <w:t xml:space="preserve"> </w:t>
            </w:r>
            <w:r w:rsidRPr="00814868">
              <w:rPr>
                <w:rFonts w:ascii="Times New Roman" w:hAnsi="Times New Roman" w:cs="Times New Roman"/>
                <w:sz w:val="24"/>
                <w:szCs w:val="24"/>
                <w:lang w:val="en-US"/>
              </w:rPr>
              <w:t>Ω</w:t>
            </w:r>
          </w:p>
        </w:tc>
        <w:tc>
          <w:tcPr>
            <w:tcW w:w="1066" w:type="dxa"/>
            <w:tcBorders>
              <w:top w:val="single" w:sz="12" w:space="0" w:color="auto"/>
            </w:tcBorders>
          </w:tcPr>
          <w:p w14:paraId="3BBFFBA5" w14:textId="095C54D2"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Our </w:t>
            </w:r>
            <w:r w:rsidR="002C612A">
              <w:rPr>
                <w:rFonts w:ascii="Times New Roman" w:hAnsi="Times New Roman" w:cs="Times New Roman"/>
                <w:sz w:val="24"/>
                <w:szCs w:val="24"/>
                <w:lang w:val="en-US"/>
              </w:rPr>
              <w:t>O</w:t>
            </w:r>
            <w:r w:rsidRPr="00814868">
              <w:rPr>
                <w:rFonts w:ascii="Times New Roman" w:hAnsi="Times New Roman" w:cs="Times New Roman"/>
                <w:sz w:val="24"/>
                <w:szCs w:val="24"/>
                <w:lang w:val="en-US"/>
              </w:rPr>
              <w:t>BS</w:t>
            </w:r>
          </w:p>
        </w:tc>
      </w:tr>
      <w:tr w:rsidR="000033E8" w:rsidRPr="008F288E" w14:paraId="66C9856C" w14:textId="77777777" w:rsidTr="00F420FF">
        <w:trPr>
          <w:trHeight w:val="544"/>
        </w:trPr>
        <w:tc>
          <w:tcPr>
            <w:tcW w:w="985" w:type="dxa"/>
          </w:tcPr>
          <w:p w14:paraId="779CD997"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PVDF</w:t>
            </w:r>
          </w:p>
        </w:tc>
        <w:tc>
          <w:tcPr>
            <w:tcW w:w="1046" w:type="dxa"/>
          </w:tcPr>
          <w:p w14:paraId="575478D4"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40 µm</w:t>
            </w:r>
          </w:p>
        </w:tc>
        <w:tc>
          <w:tcPr>
            <w:tcW w:w="1154" w:type="dxa"/>
          </w:tcPr>
          <w:p w14:paraId="5EAC4A56"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ITO</w:t>
            </w:r>
          </w:p>
        </w:tc>
        <w:tc>
          <w:tcPr>
            <w:tcW w:w="1205" w:type="dxa"/>
          </w:tcPr>
          <w:p w14:paraId="12AC9F9C" w14:textId="6401979C"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2409" w:type="dxa"/>
          </w:tcPr>
          <w:p w14:paraId="0373D966" w14:textId="6ADA43EC"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80% (450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 ~2000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1485" w:type="dxa"/>
          </w:tcPr>
          <w:p w14:paraId="0E67DA9A"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10</w:t>
            </w:r>
            <w:r w:rsidRPr="00814868">
              <w:rPr>
                <w:rFonts w:ascii="Times New Roman" w:hAnsi="Times New Roman" w:cs="Times New Roman"/>
                <w:sz w:val="24"/>
                <w:szCs w:val="24"/>
                <w:vertAlign w:val="superscript"/>
                <w:lang w:val="en-US"/>
              </w:rPr>
              <w:t>2</w:t>
            </w:r>
            <w:r w:rsidRPr="00814868">
              <w:rPr>
                <w:rFonts w:ascii="Times New Roman" w:hAnsi="Times New Roman" w:cs="Times New Roman"/>
                <w:sz w:val="24"/>
                <w:szCs w:val="24"/>
                <w:lang w:val="en-US"/>
              </w:rPr>
              <w:t>-10</w:t>
            </w:r>
            <w:r w:rsidRPr="00814868">
              <w:rPr>
                <w:rFonts w:ascii="Times New Roman" w:hAnsi="Times New Roman" w:cs="Times New Roman"/>
                <w:sz w:val="24"/>
                <w:szCs w:val="24"/>
                <w:vertAlign w:val="superscript"/>
                <w:lang w:val="en-US"/>
              </w:rPr>
              <w:t>4</w:t>
            </w:r>
            <w:r w:rsidRPr="00814868">
              <w:rPr>
                <w:rFonts w:ascii="Times New Roman" w:hAnsi="Times New Roman" w:cs="Times New Roman"/>
                <w:sz w:val="24"/>
                <w:szCs w:val="24"/>
                <w:lang w:val="en-US"/>
              </w:rPr>
              <w:t xml:space="preserve"> Ω</w:t>
            </w:r>
          </w:p>
        </w:tc>
        <w:tc>
          <w:tcPr>
            <w:tcW w:w="1066" w:type="dxa"/>
          </w:tcPr>
          <w:p w14:paraId="4139F06E" w14:textId="41A038D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&lt;EndNote&gt;&lt;Cite&gt;&lt;Author&gt;Niederhauser&lt;/Author&gt;&lt;Year&gt;2005&lt;/Year&gt;&lt;RecNum&gt;2384&lt;/RecNum&gt;&lt;DisplayText&gt;[2]&lt;/DisplayText&gt;&lt;record&gt;&lt;rec-number&gt;2384&lt;/rec-number&gt;&lt;foreign-keys&gt;&lt;key app="EN" db-id="svvafavs6wwdx9e0e9r5fawzdaxpxead92p2" timestamp="1574660249"&gt;2384&lt;/key&gt;&lt;/foreign-keys&gt;&lt;ref-type name="Journal Article"&gt;17&lt;/ref-type&gt;&lt;contributors&gt;&lt;authors&gt;&lt;author&gt;Niederhauser, J. J.&lt;/author&gt;&lt;author&gt;Jaeger, M.&lt;/author&gt;&lt;author&gt;Hejazi, M.&lt;/author&gt;&lt;author&gt;Keppner, H.&lt;/author&gt;&lt;author&gt;Frenz, M.&lt;/author&gt;&lt;/authors&gt;&lt;/contributors&gt;&lt;titles&gt;&lt;title&gt;Transparent ITO coated PVDF transducer for optoacoustic depth profiling&lt;/title&gt;&lt;secondary-title&gt;Optics Communications&lt;/secondary-title&gt;&lt;/titles&gt;&lt;periodical&gt;&lt;full-title&gt;Optics Communications&lt;/full-title&gt;&lt;abbr-1&gt;Opt. Commun.&lt;/abbr-1&gt;&lt;abbr-2&gt;Opt Commun&lt;/abbr-2&gt;&lt;/periodical&gt;&lt;pages&gt;401-406&lt;/pages&gt;&lt;volume&gt;253&lt;/volume&gt;&lt;number&gt;4&lt;/number&gt;&lt;dates&gt;&lt;year&gt;2005&lt;/year&gt;&lt;pub-dates&gt;&lt;date&gt;2005/09/15/&lt;/date&gt;&lt;/pub-dates&gt;&lt;/dates&gt;&lt;isbn&gt;0030-4018&lt;/isbn&gt;&lt;label&gt;Transparent Transducer&lt;/label&gt;&lt;urls&gt;&lt;related-urls&gt;&lt;url&gt;https://www.sciencedirect.com/science/article/pii/S0030401805004542&lt;/url&gt;&lt;/related-urls&gt;&lt;/urls&gt;&lt;electronic-resource-num&gt;https://doi.org/10.1016/j.optcom.2005.05.005&lt;/electronic-resource-num&gt;&lt;/record&gt;&lt;/Cite&gt;&lt;/EndNote&gt;</w:instrText>
            </w:r>
            <w:r w:rsidRPr="00814868">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[2]</w:t>
            </w:r>
            <w:r w:rsidRPr="00814868">
              <w:rPr>
                <w:rFonts w:ascii="Times New Roman" w:hAnsi="Times New Roman" w:cs="Times New Roman"/>
                <w:sz w:val="24"/>
                <w:szCs w:val="24"/>
                <w:lang w:val="en-US"/>
              </w:rPr>
              <w:fldChar w:fldCharType="end"/>
            </w:r>
          </w:p>
        </w:tc>
      </w:tr>
      <w:tr w:rsidR="000033E8" w:rsidRPr="008F288E" w14:paraId="7FC23CBA" w14:textId="77777777" w:rsidTr="00F420FF">
        <w:trPr>
          <w:trHeight w:val="544"/>
        </w:trPr>
        <w:tc>
          <w:tcPr>
            <w:tcW w:w="985" w:type="dxa"/>
          </w:tcPr>
          <w:p w14:paraId="5C107BCA"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PVDF</w:t>
            </w:r>
          </w:p>
        </w:tc>
        <w:tc>
          <w:tcPr>
            <w:tcW w:w="1046" w:type="dxa"/>
          </w:tcPr>
          <w:p w14:paraId="7F69E260"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9 µm</w:t>
            </w:r>
          </w:p>
        </w:tc>
        <w:tc>
          <w:tcPr>
            <w:tcW w:w="1154" w:type="dxa"/>
          </w:tcPr>
          <w:p w14:paraId="1C1E6F98"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ITO</w:t>
            </w:r>
          </w:p>
        </w:tc>
        <w:tc>
          <w:tcPr>
            <w:tcW w:w="1205" w:type="dxa"/>
          </w:tcPr>
          <w:p w14:paraId="56ABD14A" w14:textId="2C2216B6"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400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2409" w:type="dxa"/>
          </w:tcPr>
          <w:p w14:paraId="1888F122" w14:textId="526CA8F3"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60% (450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 ~1100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1485" w:type="dxa"/>
          </w:tcPr>
          <w:p w14:paraId="58975262"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w:t>
            </w:r>
          </w:p>
        </w:tc>
        <w:tc>
          <w:tcPr>
            <w:tcW w:w="1066" w:type="dxa"/>
          </w:tcPr>
          <w:p w14:paraId="404059CF" w14:textId="702EE8C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&lt;EndNote&gt;&lt;Cite&gt;&lt;Author&gt;Fang&lt;/Author&gt;&lt;Year&gt;2019&lt;/Year&gt;&lt;RecNum&gt;2381&lt;/RecNum&gt;&lt;DisplayText&gt;[1]&lt;/DisplayText&gt;&lt;record&gt;&lt;rec-number&gt;2381&lt;/rec-number&gt;&lt;foreign-keys&gt;&lt;key app="EN" db-id="svvafavs6wwdx9e0e9r5fawzdaxpxead92p2" timestamp="1574655520"&gt;2381&lt;/key&gt;&lt;/foreign-keys&gt;&lt;ref-type name="Journal Article"&gt;17&lt;/ref-type&gt;&lt;contributors&gt;&lt;authors&gt;&lt;author&gt;Fang, Cheng&lt;/author&gt;&lt;author&gt;Hu, He&lt;/author&gt;&lt;author&gt;Zou, Jun&lt;/author&gt;&lt;/authors&gt;&lt;/contributors&gt;&lt;titles&gt;&lt;title&gt;A Focused Optically Transparent PVDF Transducer for Photoacoustic Microscopy&lt;/title&gt;&lt;secondary-title&gt;IEEE Sensors Journal&lt;/secondary-title&gt;&lt;/titles&gt;&lt;periodical&gt;&lt;full-title&gt;IEEE Sensors Journal&lt;/full-title&gt;&lt;abbr-1&gt;IEEE Sens. J.&lt;/abbr-1&gt;&lt;abbr-2&gt;IEEE Sens J&lt;/abbr-2&gt;&lt;/periodical&gt;&lt;dates&gt;&lt;year&gt;2019&lt;/year&gt;&lt;/dates&gt;&lt;isbn&gt;1530-437X&lt;/isbn&gt;&lt;label&gt;Transparent Transducer&lt;/label&gt;&lt;urls&gt;&lt;/urls&gt;&lt;/record&gt;&lt;/Cite&gt;&lt;/EndNote&gt;</w:instrText>
            </w:r>
            <w:r w:rsidRPr="00814868">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[1]</w:t>
            </w:r>
            <w:r w:rsidRPr="00814868">
              <w:rPr>
                <w:rFonts w:ascii="Times New Roman" w:hAnsi="Times New Roman" w:cs="Times New Roman"/>
                <w:sz w:val="24"/>
                <w:szCs w:val="24"/>
                <w:lang w:val="en-US"/>
              </w:rPr>
              <w:fldChar w:fldCharType="end"/>
            </w:r>
          </w:p>
        </w:tc>
      </w:tr>
      <w:tr w:rsidR="000033E8" w:rsidRPr="008F288E" w14:paraId="6555CB74" w14:textId="77777777" w:rsidTr="00F420FF">
        <w:trPr>
          <w:trHeight w:val="544"/>
        </w:trPr>
        <w:tc>
          <w:tcPr>
            <w:tcW w:w="985" w:type="dxa"/>
          </w:tcPr>
          <w:p w14:paraId="59A0A64D"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 xml:space="preserve">CMUT </w:t>
            </w:r>
          </w:p>
        </w:tc>
        <w:tc>
          <w:tcPr>
            <w:tcW w:w="1046" w:type="dxa"/>
          </w:tcPr>
          <w:p w14:paraId="0318C632"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2.5 µm</w:t>
            </w:r>
          </w:p>
        </w:tc>
        <w:tc>
          <w:tcPr>
            <w:tcW w:w="1154" w:type="dxa"/>
          </w:tcPr>
          <w:p w14:paraId="6878270E"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ITO</w:t>
            </w:r>
          </w:p>
        </w:tc>
        <w:tc>
          <w:tcPr>
            <w:tcW w:w="1205" w:type="dxa"/>
          </w:tcPr>
          <w:p w14:paraId="647F3B72" w14:textId="32CE1232"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150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2409" w:type="dxa"/>
          </w:tcPr>
          <w:p w14:paraId="001882D3" w14:textId="2D9A41A1"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50% (400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nm-1000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1485" w:type="dxa"/>
          </w:tcPr>
          <w:p w14:paraId="475F762D" w14:textId="200C8DBD"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1</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KΩ</w:t>
            </w:r>
          </w:p>
        </w:tc>
        <w:tc>
          <w:tcPr>
            <w:tcW w:w="1066" w:type="dxa"/>
          </w:tcPr>
          <w:p w14:paraId="3445658E" w14:textId="7417A7AE"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&lt;EndNote&gt;&lt;Cite&gt;&lt;Author&gt;Zhang&lt;/Author&gt;&lt;Year&gt;2016&lt;/Year&gt;&lt;RecNum&gt;2679&lt;/RecNum&gt;&lt;DisplayText&gt;[3, 4]&lt;/DisplayText&gt;&lt;record&gt;&lt;rec-number&gt;2679&lt;/rec-number&gt;&lt;foreign-keys&gt;&lt;key app="EN" db-id="svvafavs6wwdx9e0e9r5fawzdaxpxead92p2" timestamp="1605325055"&gt;2679&lt;/key&gt;&lt;/foreign-keys&gt;&lt;ref-type name="Conference Proceedings"&gt;10&lt;/ref-type&gt;&lt;contributors&gt;&lt;authors&gt;&lt;author&gt;Zhang, Xiao&lt;/author&gt;&lt;author&gt;Adelegan, Oluwafemi&lt;/author&gt;&lt;author&gt;Yamaner, F Yalcin&lt;/author&gt;&lt;author&gt;Oralkan, Omer&lt;/author&gt;&lt;/authors&gt;&lt;/contributors&gt;&lt;titles&gt;&lt;title&gt;CMUTs on glass with ITO bottom electrodes for improved transparency&lt;/title&gt;&lt;secondary-title&gt;2016 IEEE International Ultrasonics Symposium (IUS)&lt;/secondary-title&gt;&lt;/titles&gt;&lt;pages&gt;1-4&lt;/pages&gt;&lt;dates&gt;&lt;year&gt;2016&lt;/year&gt;&lt;/dates&gt;&lt;publisher&gt;IEEE&lt;/publisher&gt;&lt;isbn&gt;1467398977&lt;/isbn&gt;&lt;label&gt;Transparent Transducer&lt;/label&gt;&lt;urls&gt;&lt;/urls&gt;&lt;/record&gt;&lt;/Cite&gt;&lt;Cite&gt;&lt;Author&gt;Zhang&lt;/Author&gt;&lt;Year&gt;2017&lt;/Year&gt;&lt;RecNum&gt;2382&lt;/RecNum&gt;&lt;record&gt;&lt;rec-number&gt;2382&lt;/rec-number&gt;&lt;foreign-keys&gt;&lt;key app="EN" db-id="svvafavs6wwdx9e0e9r5fawzdaxpxead92p2" timestamp="1574656128"&gt;2382&lt;/key&gt;&lt;/foreign-keys&gt;&lt;ref-type name="Journal Article"&gt;17&lt;/ref-type&gt;&lt;contributors&gt;&lt;authors&gt;&lt;author&gt;Zhang, Xiao&lt;/author&gt;&lt;author&gt;Wu, Xun&lt;/author&gt;&lt;author&gt;Adelegan, Oluwafemi Joel&lt;/author&gt;&lt;author&gt;Yamaner, Feysel Yalçın&lt;/author&gt;&lt;author&gt;Oralkan, Ömer&lt;/author&gt;&lt;/authors&gt;&lt;/contributors&gt;&lt;titles&gt;&lt;title&gt;Backward-mode photoacoustic imaging using illumination through a CMUT with improved transparency&lt;/title&gt;&lt;secondary-title&gt;IEEE transactions on ultrasonics, ferroelectrics, and frequency control&lt;/secondary-title&gt;&lt;/titles&gt;&lt;periodical&gt;&lt;full-title&gt;IEEE transactions on ultrasonics, ferroelectrics, and frequency control&lt;/full-title&gt;&lt;abbr-1&gt;IEEE Trans. Ultrason., Ferroelect., Freq. Control&lt;/abbr-1&gt;&lt;/periodical&gt;&lt;pages&gt;85-94&lt;/pages&gt;&lt;volume&gt;65&lt;/volume&gt;&lt;number&gt;1&lt;/number&gt;&lt;dates&gt;&lt;year&gt;2017&lt;/year&gt;&lt;/dates&gt;&lt;isbn&gt;0885-3010&lt;/isbn&gt;&lt;label&gt;Transparent Transducer&lt;/label&gt;&lt;urls&gt;&lt;/urls&gt;&lt;/record&gt;&lt;/Cite&gt;&lt;/EndNote&gt;</w:instrText>
            </w:r>
            <w:r w:rsidRPr="00814868">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[3, 4]</w:t>
            </w:r>
            <w:r w:rsidRPr="00814868">
              <w:rPr>
                <w:rFonts w:ascii="Times New Roman" w:hAnsi="Times New Roman" w:cs="Times New Roman"/>
                <w:sz w:val="24"/>
                <w:szCs w:val="24"/>
                <w:lang w:val="en-US"/>
              </w:rPr>
              <w:fldChar w:fldCharType="end"/>
            </w:r>
          </w:p>
        </w:tc>
      </w:tr>
      <w:tr w:rsidR="000033E8" w:rsidRPr="008F288E" w14:paraId="388C83B0" w14:textId="77777777" w:rsidTr="00F420FF">
        <w:trPr>
          <w:trHeight w:val="544"/>
        </w:trPr>
        <w:tc>
          <w:tcPr>
            <w:tcW w:w="985" w:type="dxa"/>
          </w:tcPr>
          <w:p w14:paraId="276B1D4C"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lastRenderedPageBreak/>
              <w:t>CMUT</w:t>
            </w:r>
          </w:p>
        </w:tc>
        <w:tc>
          <w:tcPr>
            <w:tcW w:w="1046" w:type="dxa"/>
          </w:tcPr>
          <w:p w14:paraId="534FC5A0"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3.3 µm</w:t>
            </w:r>
          </w:p>
        </w:tc>
        <w:tc>
          <w:tcPr>
            <w:tcW w:w="1154" w:type="dxa"/>
          </w:tcPr>
          <w:p w14:paraId="365D5CDF"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ITO</w:t>
            </w:r>
          </w:p>
        </w:tc>
        <w:tc>
          <w:tcPr>
            <w:tcW w:w="1205" w:type="dxa"/>
          </w:tcPr>
          <w:p w14:paraId="36C0B75F" w14:textId="32B6BD88"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300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2409" w:type="dxa"/>
          </w:tcPr>
          <w:p w14:paraId="1A47819E" w14:textId="68A5CCFB"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70%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(500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nm-600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p w14:paraId="44445687" w14:textId="7D5CB55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50%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(600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nm-800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1485" w:type="dxa"/>
          </w:tcPr>
          <w:p w14:paraId="0CB84181" w14:textId="3BB5951F"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35-50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Ω/sq</w:t>
            </w:r>
          </w:p>
        </w:tc>
        <w:tc>
          <w:tcPr>
            <w:tcW w:w="1066" w:type="dxa"/>
          </w:tcPr>
          <w:p w14:paraId="13B597C8" w14:textId="58036273"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&lt;EndNote&gt;&lt;Cite&gt;&lt;Author&gt;Li&lt;/Author&gt;&lt;Year&gt;2019&lt;/Year&gt;&lt;RecNum&gt;2680&lt;/RecNum&gt;&lt;DisplayText&gt;[5]&lt;/DisplayText&gt;&lt;record&gt;&lt;rec-number&gt;2680&lt;/rec-number&gt;&lt;foreign-keys&gt;&lt;key app="EN" db-id="svvafavs6wwdx9e0e9r5fawzdaxpxead92p2" timestamp="1605328092"&gt;2680&lt;/key&gt;&lt;/foreign-keys&gt;&lt;ref-type name="Journal Article"&gt;17&lt;/ref-type&gt;&lt;contributors&gt;&lt;authors&gt;&lt;author&gt;Li, Zhenhao&lt;/author&gt;&lt;author&gt;Ilkhechi, Afshin Kashani&lt;/author&gt;&lt;author&gt;Zemp, Roger&lt;/author&gt;&lt;/authors&gt;&lt;/contributors&gt;&lt;titles&gt;&lt;title&gt;Transparent capacitive micromachined ultrasonic transducers (CMUTs) for photoacoustic applications&lt;/title&gt;&lt;secondary-title&gt;Optics express&lt;/secondary-title&gt;&lt;/titles&gt;&lt;periodical&gt;&lt;full-title&gt;Optics Express&lt;/full-title&gt;&lt;abbr-1&gt;Opt. Express&lt;/abbr-1&gt;&lt;abbr-2&gt;Opt Express&lt;/abbr-2&gt;&lt;/periodical&gt;&lt;pages&gt;13204-13218&lt;/pages&gt;&lt;volume&gt;27&lt;/volume&gt;&lt;number&gt;9&lt;/number&gt;&lt;dates&gt;&lt;year&gt;2019&lt;/year&gt;&lt;/dates&gt;&lt;isbn&gt;1094-4087&lt;/isbn&gt;&lt;label&gt;Transparent Transducer&lt;/label&gt;&lt;urls&gt;&lt;/urls&gt;&lt;/record&gt;&lt;/Cite&gt;&lt;/EndNote&gt;</w:instrText>
            </w:r>
            <w:r w:rsidRPr="00814868">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[5]</w:t>
            </w:r>
            <w:r w:rsidRPr="00814868">
              <w:rPr>
                <w:rFonts w:ascii="Times New Roman" w:hAnsi="Times New Roman" w:cs="Times New Roman"/>
                <w:sz w:val="24"/>
                <w:szCs w:val="24"/>
                <w:lang w:val="en-US"/>
              </w:rPr>
              <w:fldChar w:fldCharType="end"/>
            </w:r>
          </w:p>
        </w:tc>
      </w:tr>
      <w:tr w:rsidR="000033E8" w:rsidRPr="008F288E" w14:paraId="0ADF144E" w14:textId="77777777" w:rsidTr="00F420FF">
        <w:trPr>
          <w:trHeight w:val="544"/>
        </w:trPr>
        <w:tc>
          <w:tcPr>
            <w:tcW w:w="985" w:type="dxa"/>
            <w:tcBorders>
              <w:bottom w:val="single" w:sz="12" w:space="0" w:color="auto"/>
            </w:tcBorders>
          </w:tcPr>
          <w:p w14:paraId="01A4BAFA" w14:textId="77777777" w:rsidR="000033E8" w:rsidRPr="00814868" w:rsidRDefault="000033E8" w:rsidP="008F288E">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LiNbO3</w:t>
            </w:r>
          </w:p>
        </w:tc>
        <w:tc>
          <w:tcPr>
            <w:tcW w:w="1046" w:type="dxa"/>
            <w:tcBorders>
              <w:bottom w:val="single" w:sz="12" w:space="0" w:color="auto"/>
            </w:tcBorders>
          </w:tcPr>
          <w:p w14:paraId="27A5B99A"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250 µm</w:t>
            </w:r>
          </w:p>
        </w:tc>
        <w:tc>
          <w:tcPr>
            <w:tcW w:w="1154" w:type="dxa"/>
            <w:tcBorders>
              <w:bottom w:val="single" w:sz="12" w:space="0" w:color="auto"/>
            </w:tcBorders>
          </w:tcPr>
          <w:p w14:paraId="1BCE05F1"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ITO</w:t>
            </w:r>
          </w:p>
        </w:tc>
        <w:tc>
          <w:tcPr>
            <w:tcW w:w="1205" w:type="dxa"/>
            <w:tcBorders>
              <w:bottom w:val="single" w:sz="12" w:space="0" w:color="auto"/>
            </w:tcBorders>
          </w:tcPr>
          <w:p w14:paraId="49C6A7FC" w14:textId="2791DDE1"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200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w:t>
            </w:r>
          </w:p>
        </w:tc>
        <w:tc>
          <w:tcPr>
            <w:tcW w:w="2409" w:type="dxa"/>
            <w:tcBorders>
              <w:bottom w:val="single" w:sz="12" w:space="0" w:color="auto"/>
            </w:tcBorders>
          </w:tcPr>
          <w:p w14:paraId="65273DEE" w14:textId="3AE85048"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80% (690</w:t>
            </w:r>
            <w:r w:rsidR="002C612A">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nm~ 970 nm)</w:t>
            </w:r>
          </w:p>
        </w:tc>
        <w:tc>
          <w:tcPr>
            <w:tcW w:w="1485" w:type="dxa"/>
            <w:tcBorders>
              <w:bottom w:val="single" w:sz="12" w:space="0" w:color="auto"/>
            </w:tcBorders>
          </w:tcPr>
          <w:p w14:paraId="2D7FD1A4" w14:textId="77777777"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t>/</w:t>
            </w:r>
          </w:p>
        </w:tc>
        <w:tc>
          <w:tcPr>
            <w:tcW w:w="1066" w:type="dxa"/>
            <w:tcBorders>
              <w:bottom w:val="single" w:sz="12" w:space="0" w:color="auto"/>
            </w:tcBorders>
          </w:tcPr>
          <w:p w14:paraId="1B9A55ED" w14:textId="5B74790C" w:rsidR="000033E8" w:rsidRPr="00814868" w:rsidRDefault="000033E8">
            <w:pPr>
              <w:spacing w:before="120" w:after="120" w:line="360" w:lineRule="auto"/>
              <w:jc w:val="both"/>
              <w:rPr>
                <w:rFonts w:ascii="Times New Roman" w:hAnsi="Times New Roman" w:cs="Times New Roman"/>
                <w:sz w:val="24"/>
                <w:szCs w:val="24"/>
                <w:lang w:val="en-US"/>
              </w:rPr>
            </w:pPr>
            <w:r w:rsidRPr="00814868">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&lt;EndNote&gt;&lt;Cite&gt;&lt;Author&gt;Dangi&lt;/Author&gt;&lt;Year&gt;2019&lt;/Year&gt;&lt;RecNum&gt;2380&lt;/RecNum&gt;&lt;DisplayText&gt;[6]&lt;/DisplayText&gt;&lt;record&gt;&lt;rec-number&gt;2380&lt;/rec-number&gt;&lt;foreign-keys&gt;&lt;key app="EN" db-id="svvafavs6wwdx9e0e9r5fawzdaxpxead92p2" timestamp="1574491315"&gt;2380&lt;/key&gt;&lt;/foreign-keys&gt;&lt;ref-type name="Journal Article"&gt;17&lt;/ref-type&gt;&lt;contributors&gt;&lt;authors&gt;&lt;author&gt;Dangi, Ajay&lt;/author&gt;&lt;author&gt;Agrawal, Sumit&lt;/author&gt;&lt;author&gt;Kothapalli, Sri-Rajasekhar&lt;/author&gt;&lt;/authors&gt;&lt;/contributors&gt;&lt;titles&gt;&lt;title&gt;Lithium niobate-based transparent ultrasound transducers for photoacoustic imaging&lt;/title&gt;&lt;secondary-title&gt;Optics letters&lt;/secondary-title&gt;&lt;/titles&gt;&lt;periodical&gt;&lt;full-title&gt;Optics Letters&lt;/full-title&gt;&lt;abbr-1&gt;Opt. Lett.&lt;/abbr-1&gt;&lt;abbr-2&gt;Opt Lett&lt;/abbr-2&gt;&lt;/periodical&gt;&lt;pages&gt;5326-5329&lt;/pages&gt;&lt;volume&gt;44&lt;/volume&gt;&lt;number&gt;21&lt;/number&gt;&lt;dates&gt;&lt;year&gt;2019&lt;/year&gt;&lt;/dates&gt;&lt;isbn&gt;1539-4794&lt;/isbn&gt;&lt;label&gt;Transparent Transducer&lt;/label&gt;&lt;urls&gt;&lt;/urls&gt;&lt;/record&gt;&lt;/Cite&gt;&lt;/EndNote&gt;</w:instrText>
            </w:r>
            <w:r w:rsidRPr="00814868">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[6]</w:t>
            </w:r>
            <w:r w:rsidRPr="00814868">
              <w:rPr>
                <w:rFonts w:ascii="Times New Roman" w:hAnsi="Times New Roman" w:cs="Times New Roman"/>
                <w:sz w:val="24"/>
                <w:szCs w:val="24"/>
                <w:lang w:val="en-US"/>
              </w:rPr>
              <w:fldChar w:fldCharType="end"/>
            </w:r>
          </w:p>
        </w:tc>
      </w:tr>
    </w:tbl>
    <w:p w14:paraId="611E5016" w14:textId="77777777" w:rsidR="006D2AAC" w:rsidRPr="008F288E" w:rsidRDefault="006D2AAC" w:rsidP="008F288E">
      <w:pPr>
        <w:spacing w:line="360" w:lineRule="auto"/>
        <w:jc w:val="both"/>
        <w:rPr>
          <w:rFonts w:ascii="Times New Roman" w:hAnsi="Times New Roman" w:cs="Times New Roman"/>
          <w:sz w:val="24"/>
          <w:szCs w:val="24"/>
        </w:rPr>
      </w:pPr>
    </w:p>
    <w:p w14:paraId="28B9A7A0" w14:textId="77777777" w:rsidR="00B12484" w:rsidRPr="008F288E" w:rsidRDefault="00B12484" w:rsidP="00814868">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p>
    <w:p w14:paraId="75606CFA" w14:textId="25DA49A6" w:rsidR="00B12484" w:rsidRPr="008F288E" w:rsidRDefault="00AC421C" w:rsidP="008F288E">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3.</w:t>
      </w:r>
      <w:r w:rsidR="00B12484" w:rsidRPr="008F288E">
        <w:rPr>
          <w:rFonts w:ascii="Times New Roman" w:hAnsi="Times New Roman" w:cs="Times New Roman"/>
          <w:b/>
          <w:bCs/>
          <w:sz w:val="24"/>
          <w:szCs w:val="24"/>
        </w:rPr>
        <w:t xml:space="preserve"> Monte Carlo Simulations</w:t>
      </w:r>
      <w:r w:rsidRPr="008F288E">
        <w:rPr>
          <w:rFonts w:ascii="Times New Roman" w:hAnsi="Times New Roman" w:cs="Times New Roman"/>
          <w:b/>
          <w:bCs/>
          <w:sz w:val="24"/>
          <w:szCs w:val="24"/>
        </w:rPr>
        <w:t>.</w:t>
      </w:r>
    </w:p>
    <w:p w14:paraId="0F41BA72" w14:textId="48C8F32A"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The software package </w:t>
      </w:r>
      <w:proofErr w:type="spellStart"/>
      <w:r w:rsidRPr="008F288E">
        <w:rPr>
          <w:rFonts w:ascii="Times New Roman" w:hAnsi="Times New Roman" w:cs="Times New Roman"/>
          <w:sz w:val="24"/>
          <w:szCs w:val="24"/>
        </w:rPr>
        <w:t>MXCLab</w:t>
      </w:r>
      <w:proofErr w:type="spellEnd"/>
      <w:r w:rsidRPr="008F288E">
        <w:rPr>
          <w:rFonts w:ascii="Times New Roman" w:hAnsi="Times New Roman" w:cs="Times New Roman"/>
          <w:sz w:val="24"/>
          <w:szCs w:val="24"/>
        </w:rPr>
        <w:t xml:space="preserve"> </w:t>
      </w:r>
      <w:r w:rsidRPr="008F288E">
        <w:rPr>
          <w:rFonts w:ascii="Times New Roman" w:hAnsi="Times New Roman" w:cs="Times New Roman"/>
          <w:sz w:val="24"/>
          <w:szCs w:val="24"/>
        </w:rPr>
        <w:fldChar w:fldCharType="begin"/>
      </w:r>
      <w:r w:rsidR="00D35B4B">
        <w:rPr>
          <w:rFonts w:ascii="Times New Roman" w:hAnsi="Times New Roman" w:cs="Times New Roman"/>
          <w:sz w:val="24"/>
          <w:szCs w:val="24"/>
        </w:rPr>
        <w:instrText xml:space="preserve"> ADDIN EN.CITE &lt;EndNote&gt;&lt;Cite&gt;&lt;Author&gt;Fang&lt;/Author&gt;&lt;Year&gt;2009&lt;/Year&gt;&lt;RecNum&gt;2434&lt;/RecNum&gt;&lt;DisplayText&gt;[7]&lt;/DisplayText&gt;&lt;record&gt;&lt;rec-number&gt;2434&lt;/rec-number&gt;&lt;foreign-keys&gt;&lt;key app="EN" db-id="svvafavs6wwdx9e0e9r5fawzdaxpxead92p2" timestamp="1580694229"&gt;2434&lt;/key&gt;&lt;/foreign-keys&gt;&lt;ref-type name="Journal Article"&gt;17&lt;/ref-type&gt;&lt;contributors&gt;&lt;authors&gt;&lt;author&gt;Fang, Qianqian&lt;/author&gt;&lt;author&gt;Boas, David A&lt;/author&gt;&lt;/authors&gt;&lt;/contributors&gt;&lt;titles&gt;&lt;title&gt;Monte Carlo simulation of photon migration in 3D turbid media accelerated by graphics processing units&lt;/title&gt;&lt;secondary-title&gt;Optics express&lt;/secondary-title&gt;&lt;/titles&gt;&lt;periodical&gt;&lt;full-title&gt;Optics Express&lt;/full-title&gt;&lt;abbr-1&gt;Opt. Express&lt;/abbr-1&gt;&lt;abbr-2&gt;Opt Express&lt;/abbr-2&gt;&lt;/periodical&gt;&lt;pages&gt;20178-20190&lt;/pages&gt;&lt;volume&gt;17&lt;/volume&gt;&lt;number&gt;22&lt;/number&gt;&lt;dates&gt;&lt;year&gt;2009&lt;/year&gt;&lt;/dates&gt;&lt;isbn&gt;1094-4087&lt;/isbn&gt;&lt;label&gt;Monte Carlo&lt;/label&gt;&lt;urls&gt;&lt;/urls&gt;&lt;/record&gt;&lt;/Cite&gt;&lt;/EndNote&gt;</w:instrText>
      </w:r>
      <w:r w:rsidRPr="008F288E">
        <w:rPr>
          <w:rFonts w:ascii="Times New Roman" w:hAnsi="Times New Roman" w:cs="Times New Roman"/>
          <w:sz w:val="24"/>
          <w:szCs w:val="24"/>
        </w:rPr>
        <w:fldChar w:fldCharType="separate"/>
      </w:r>
      <w:r w:rsidR="00D35B4B">
        <w:rPr>
          <w:rFonts w:ascii="Times New Roman" w:hAnsi="Times New Roman" w:cs="Times New Roman"/>
          <w:noProof/>
          <w:sz w:val="24"/>
          <w:szCs w:val="24"/>
        </w:rPr>
        <w:t>[7]</w:t>
      </w:r>
      <w:r w:rsidRPr="008F288E">
        <w:rPr>
          <w:rFonts w:ascii="Times New Roman" w:hAnsi="Times New Roman" w:cs="Times New Roman"/>
          <w:sz w:val="24"/>
          <w:szCs w:val="24"/>
        </w:rPr>
        <w:fldChar w:fldCharType="end"/>
      </w:r>
      <w:r w:rsidRPr="008F288E">
        <w:rPr>
          <w:rFonts w:ascii="Times New Roman" w:hAnsi="Times New Roman" w:cs="Times New Roman"/>
          <w:sz w:val="24"/>
          <w:szCs w:val="24"/>
        </w:rPr>
        <w:t xml:space="preserve"> is used to simulate the light fluence distribution under different illumination conditions. The optical absorptions and scattering coefficients of dermis tissues at different wavelengths are referred to </w:t>
      </w:r>
      <w:r w:rsidRPr="008F288E">
        <w:rPr>
          <w:rFonts w:ascii="Times New Roman" w:hAnsi="Times New Roman" w:cs="Times New Roman"/>
          <w:sz w:val="24"/>
          <w:szCs w:val="24"/>
        </w:rPr>
        <w:fldChar w:fldCharType="begin"/>
      </w:r>
      <w:r w:rsidR="00D35B4B">
        <w:rPr>
          <w:rFonts w:ascii="Times New Roman" w:hAnsi="Times New Roman" w:cs="Times New Roman"/>
          <w:sz w:val="24"/>
          <w:szCs w:val="24"/>
        </w:rPr>
        <w:instrText xml:space="preserve"> ADDIN EN.CITE &lt;EndNote&gt;&lt;Cite&gt;&lt;Author&gt;Jacques&lt;/Author&gt;&lt;Year&gt;2014&lt;/Year&gt;&lt;RecNum&gt;2256&lt;/RecNum&gt;&lt;DisplayText&gt;[8]&lt;/DisplayText&gt;&lt;record&gt;&lt;rec-number&gt;2256&lt;/rec-number&gt;&lt;foreign-keys&gt;&lt;key app="EN" db-id="svvafavs6wwdx9e0e9r5fawzdaxpxead92p2" timestamp="1565760742"&gt;2256&lt;/key&gt;&lt;/foreign-keys&gt;&lt;ref-type name="Journal Article"&gt;17&lt;/ref-type&gt;&lt;contributors&gt;&lt;authors&gt;&lt;author&gt;Jacques, Steven L&lt;/author&gt;&lt;/authors&gt;&lt;/contributors&gt;&lt;titles&gt;&lt;title&gt;Coupling 3D Monte Carlo light transport in optically heterogeneous tissues to photoacoustic signal generation&lt;/title&gt;&lt;secondary-title&gt;Photoacoustics&lt;/secondary-title&gt;&lt;/titles&gt;&lt;pages&gt;137-142&lt;/pages&gt;&lt;volume&gt;2&lt;/volume&gt;&lt;number&gt;4&lt;/number&gt;&lt;dates&gt;&lt;year&gt;2014&lt;/year&gt;&lt;/dates&gt;&lt;isbn&gt;2213-5979&lt;/isbn&gt;&lt;label&gt;&lt;style face="normal" font="default" size="100%"&gt;Monte&lt;/style&gt;&lt;style face="normal" font="default" charset="134" size="100%"&gt; &lt;/style&gt;&lt;style face="normal" font="default" size="100%"&gt;Carlo&lt;/style&gt;&lt;/label&gt;&lt;urls&gt;&lt;/urls&gt;&lt;/record&gt;&lt;/Cite&gt;&lt;/EndNote&gt;</w:instrText>
      </w:r>
      <w:r w:rsidRPr="008F288E">
        <w:rPr>
          <w:rFonts w:ascii="Times New Roman" w:hAnsi="Times New Roman" w:cs="Times New Roman"/>
          <w:sz w:val="24"/>
          <w:szCs w:val="24"/>
        </w:rPr>
        <w:fldChar w:fldCharType="separate"/>
      </w:r>
      <w:r w:rsidR="00D35B4B">
        <w:rPr>
          <w:rFonts w:ascii="Times New Roman" w:hAnsi="Times New Roman" w:cs="Times New Roman"/>
          <w:noProof/>
          <w:sz w:val="24"/>
          <w:szCs w:val="24"/>
        </w:rPr>
        <w:t>[8]</w:t>
      </w:r>
      <w:r w:rsidRPr="008F288E">
        <w:rPr>
          <w:rFonts w:ascii="Times New Roman" w:hAnsi="Times New Roman" w:cs="Times New Roman"/>
          <w:sz w:val="24"/>
          <w:szCs w:val="24"/>
        </w:rPr>
        <w:fldChar w:fldCharType="end"/>
      </w:r>
      <w:r w:rsidRPr="008F288E">
        <w:rPr>
          <w:rFonts w:ascii="Times New Roman" w:hAnsi="Times New Roman" w:cs="Times New Roman"/>
          <w:sz w:val="24"/>
          <w:szCs w:val="24"/>
        </w:rPr>
        <w:t>. In all simulations, the voxel is defined as a cube with a side length of 0.05</w:t>
      </w:r>
      <w:r w:rsidR="002C612A">
        <w:rPr>
          <w:rFonts w:ascii="Times New Roman" w:hAnsi="Times New Roman" w:cs="Times New Roman"/>
          <w:sz w:val="24"/>
          <w:szCs w:val="24"/>
        </w:rPr>
        <w:t xml:space="preserve"> </w:t>
      </w:r>
      <w:r w:rsidRPr="008F288E">
        <w:rPr>
          <w:rFonts w:ascii="Times New Roman" w:hAnsi="Times New Roman" w:cs="Times New Roman"/>
          <w:sz w:val="24"/>
          <w:szCs w:val="24"/>
        </w:rPr>
        <w:t>mm, and the whole grid is defined as 213</w:t>
      </w:r>
      <w:r w:rsidR="00764D2E">
        <w:rPr>
          <w:rFonts w:ascii="Times New Roman" w:hAnsi="Times New Roman" w:cs="Times New Roman"/>
          <w:sz w:val="24"/>
          <w:szCs w:val="24"/>
        </w:rPr>
        <w:t>×</w:t>
      </w:r>
      <w:r w:rsidRPr="008F288E">
        <w:rPr>
          <w:rFonts w:ascii="Times New Roman" w:hAnsi="Times New Roman" w:cs="Times New Roman"/>
          <w:sz w:val="24"/>
          <w:szCs w:val="24"/>
        </w:rPr>
        <w:t>213</w:t>
      </w:r>
      <w:r w:rsidR="00764D2E">
        <w:rPr>
          <w:rFonts w:ascii="Times New Roman" w:hAnsi="Times New Roman" w:cs="Times New Roman"/>
          <w:sz w:val="24"/>
          <w:szCs w:val="24"/>
        </w:rPr>
        <w:t>×</w:t>
      </w:r>
      <w:r w:rsidRPr="008F288E">
        <w:rPr>
          <w:rFonts w:ascii="Times New Roman" w:hAnsi="Times New Roman" w:cs="Times New Roman"/>
          <w:sz w:val="24"/>
          <w:szCs w:val="24"/>
        </w:rPr>
        <w:t xml:space="preserve">60. For our proposed illumination solution, the light sources are simulated as 25 cones with a cone angle of 43.6 degrees. In the </w:t>
      </w:r>
      <w:proofErr w:type="spellStart"/>
      <w:r w:rsidRPr="008F288E">
        <w:rPr>
          <w:rFonts w:ascii="Times New Roman" w:hAnsi="Times New Roman" w:cs="Times New Roman"/>
          <w:sz w:val="24"/>
          <w:szCs w:val="24"/>
        </w:rPr>
        <w:t>center</w:t>
      </w:r>
      <w:proofErr w:type="spellEnd"/>
      <w:r w:rsidRPr="008F288E">
        <w:rPr>
          <w:rFonts w:ascii="Times New Roman" w:hAnsi="Times New Roman" w:cs="Times New Roman"/>
          <w:sz w:val="24"/>
          <w:szCs w:val="24"/>
        </w:rPr>
        <w:t xml:space="preserve"> window method, a light source with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geometry </w:t>
      </w:r>
      <w:r w:rsidR="00B52210" w:rsidRPr="008F288E">
        <w:rPr>
          <w:rFonts w:ascii="Times New Roman" w:hAnsi="Times New Roman" w:cs="Times New Roman"/>
          <w:sz w:val="24"/>
          <w:szCs w:val="24"/>
        </w:rPr>
        <w:t xml:space="preserve">of </w:t>
      </w:r>
      <w:r w:rsidRPr="008F288E">
        <w:rPr>
          <w:rFonts w:ascii="Times New Roman" w:hAnsi="Times New Roman" w:cs="Times New Roman"/>
          <w:sz w:val="24"/>
          <w:szCs w:val="24"/>
        </w:rPr>
        <w:t xml:space="preserve">conical frustum is designed to illuminate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target. The top radius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conical frustum is 1.6</w:t>
      </w:r>
      <w:r w:rsidR="00AC421C" w:rsidRPr="008F288E">
        <w:rPr>
          <w:rFonts w:ascii="Times New Roman" w:hAnsi="Times New Roman" w:cs="Times New Roman"/>
          <w:sz w:val="24"/>
          <w:szCs w:val="24"/>
        </w:rPr>
        <w:t xml:space="preserve"> </w:t>
      </w:r>
      <w:r w:rsidRPr="008F288E">
        <w:rPr>
          <w:rFonts w:ascii="Times New Roman" w:hAnsi="Times New Roman" w:cs="Times New Roman"/>
          <w:sz w:val="24"/>
          <w:szCs w:val="24"/>
        </w:rPr>
        <w:t xml:space="preserve">mm, and its cone angle is also 43.6 degrees. For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side illumination case, the light sources are simulated as two rectangles that are 0.5</w:t>
      </w:r>
      <w:r w:rsidR="00AC421C" w:rsidRPr="008F288E">
        <w:rPr>
          <w:rFonts w:ascii="Times New Roman" w:hAnsi="Times New Roman" w:cs="Times New Roman"/>
          <w:sz w:val="24"/>
          <w:szCs w:val="24"/>
        </w:rPr>
        <w:t xml:space="preserve"> </w:t>
      </w:r>
      <w:r w:rsidRPr="008F288E">
        <w:rPr>
          <w:rFonts w:ascii="Times New Roman" w:hAnsi="Times New Roman" w:cs="Times New Roman"/>
          <w:sz w:val="24"/>
          <w:szCs w:val="24"/>
        </w:rPr>
        <w:t>mm</w:t>
      </w:r>
      <w:r w:rsidR="009B24CE">
        <w:rPr>
          <w:rFonts w:ascii="Times New Roman" w:hAnsi="Times New Roman" w:cs="Times New Roman"/>
          <w:sz w:val="24"/>
          <w:szCs w:val="24"/>
        </w:rPr>
        <w:t>×</w:t>
      </w:r>
      <w:r w:rsidRPr="008F288E">
        <w:rPr>
          <w:rFonts w:ascii="Times New Roman" w:hAnsi="Times New Roman" w:cs="Times New Roman"/>
          <w:sz w:val="24"/>
          <w:szCs w:val="24"/>
        </w:rPr>
        <w:t>10.6</w:t>
      </w:r>
      <w:r w:rsidR="00AC421C" w:rsidRPr="008F288E">
        <w:rPr>
          <w:rFonts w:ascii="Times New Roman" w:hAnsi="Times New Roman" w:cs="Times New Roman"/>
          <w:sz w:val="24"/>
          <w:szCs w:val="24"/>
        </w:rPr>
        <w:t xml:space="preserve"> </w:t>
      </w:r>
      <w:r w:rsidRPr="008F288E">
        <w:rPr>
          <w:rFonts w:ascii="Times New Roman" w:hAnsi="Times New Roman" w:cs="Times New Roman"/>
          <w:sz w:val="24"/>
          <w:szCs w:val="24"/>
        </w:rPr>
        <w:t>mm in size. The two lights are respectively titled as 45 and -45 degrees to strike into the tissues. A total of 200 million photons are transmitted into the tissues in all three simulations, and results are collected after photons have scattered and been absorbed for 0.5</w:t>
      </w:r>
      <w:r w:rsidR="00AC421C" w:rsidRPr="008F288E">
        <w:rPr>
          <w:rFonts w:ascii="Times New Roman" w:hAnsi="Times New Roman" w:cs="Times New Roman"/>
          <w:sz w:val="24"/>
          <w:szCs w:val="24"/>
        </w:rPr>
        <w:t xml:space="preserve"> </w:t>
      </w:r>
      <w:r w:rsidRPr="008F288E">
        <w:rPr>
          <w:rFonts w:ascii="Times New Roman" w:hAnsi="Times New Roman" w:cs="Times New Roman"/>
          <w:sz w:val="24"/>
          <w:szCs w:val="24"/>
        </w:rPr>
        <w:t xml:space="preserve">ns. </w:t>
      </w:r>
    </w:p>
    <w:p w14:paraId="679A5232" w14:textId="77777777" w:rsidR="00B12484" w:rsidRPr="008F288E" w:rsidRDefault="00B12484">
      <w:pPr>
        <w:spacing w:line="360" w:lineRule="auto"/>
        <w:jc w:val="both"/>
        <w:rPr>
          <w:rFonts w:ascii="Times New Roman" w:hAnsi="Times New Roman" w:cs="Times New Roman"/>
          <w:sz w:val="24"/>
          <w:szCs w:val="24"/>
          <w:lang w:val="en-US"/>
        </w:rPr>
      </w:pPr>
    </w:p>
    <w:p w14:paraId="26503D81" w14:textId="77777777" w:rsidR="00B12484" w:rsidRPr="008F288E" w:rsidRDefault="00B12484">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p>
    <w:p w14:paraId="6F544292" w14:textId="73532E73" w:rsidR="00B12484" w:rsidRPr="008F288E" w:rsidRDefault="00AC421C">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4.</w:t>
      </w:r>
      <w:r w:rsidR="00B12484" w:rsidRPr="008F288E">
        <w:rPr>
          <w:rFonts w:ascii="Times New Roman" w:hAnsi="Times New Roman" w:cs="Times New Roman"/>
          <w:b/>
          <w:bCs/>
          <w:sz w:val="24"/>
          <w:szCs w:val="24"/>
        </w:rPr>
        <w:t xml:space="preserve"> Light Pattern</w:t>
      </w:r>
      <w:r w:rsidRPr="008F288E">
        <w:rPr>
          <w:rFonts w:ascii="Times New Roman" w:hAnsi="Times New Roman" w:cs="Times New Roman"/>
          <w:b/>
          <w:bCs/>
          <w:sz w:val="24"/>
          <w:szCs w:val="24"/>
        </w:rPr>
        <w:t>.</w:t>
      </w:r>
    </w:p>
    <w:p w14:paraId="0E8ACA89" w14:textId="2C0288E9" w:rsidR="00B12484" w:rsidRPr="008F288E" w:rsidRDefault="00B12484">
      <w:pPr>
        <w:spacing w:line="360" w:lineRule="auto"/>
        <w:jc w:val="both"/>
        <w:rPr>
          <w:rFonts w:ascii="Times New Roman" w:hAnsi="Times New Roman" w:cs="Times New Roman"/>
          <w:sz w:val="24"/>
          <w:szCs w:val="24"/>
        </w:rPr>
      </w:pPr>
      <w:proofErr w:type="gramStart"/>
      <w:r w:rsidRPr="008F288E">
        <w:rPr>
          <w:rFonts w:ascii="Times New Roman" w:hAnsi="Times New Roman" w:cs="Times New Roman"/>
          <w:sz w:val="24"/>
          <w:szCs w:val="24"/>
        </w:rPr>
        <w:t>In order to</w:t>
      </w:r>
      <w:proofErr w:type="gramEnd"/>
      <w:r w:rsidRPr="008F288E">
        <w:rPr>
          <w:rFonts w:ascii="Times New Roman" w:hAnsi="Times New Roman" w:cs="Times New Roman"/>
          <w:sz w:val="24"/>
          <w:szCs w:val="24"/>
        </w:rPr>
        <w:t xml:space="preserve"> clearly record the image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light pattern, here, a continuous 633</w:t>
      </w:r>
      <w:r w:rsidR="00AC421C" w:rsidRPr="008F288E">
        <w:rPr>
          <w:rFonts w:ascii="Times New Roman" w:hAnsi="Times New Roman" w:cs="Times New Roman"/>
          <w:sz w:val="24"/>
          <w:szCs w:val="24"/>
        </w:rPr>
        <w:t xml:space="preserve"> </w:t>
      </w:r>
      <w:r w:rsidRPr="008F288E">
        <w:rPr>
          <w:rFonts w:ascii="Times New Roman" w:hAnsi="Times New Roman" w:cs="Times New Roman"/>
          <w:sz w:val="24"/>
          <w:szCs w:val="24"/>
        </w:rPr>
        <w:t xml:space="preserve">nm laser (HRS015B, </w:t>
      </w:r>
      <w:r w:rsidR="00AC421C" w:rsidRPr="008F288E">
        <w:rPr>
          <w:rFonts w:ascii="Times New Roman" w:hAnsi="Times New Roman" w:cs="Times New Roman"/>
          <w:sz w:val="24"/>
          <w:szCs w:val="24"/>
        </w:rPr>
        <w:t>Thorlabs</w:t>
      </w:r>
      <w:r w:rsidRPr="008F288E">
        <w:rPr>
          <w:rFonts w:ascii="Times New Roman" w:hAnsi="Times New Roman" w:cs="Times New Roman"/>
          <w:sz w:val="24"/>
          <w:szCs w:val="24"/>
        </w:rPr>
        <w:t xml:space="preserve">) is employed as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light source. The laser beam is expanded by concave (LC1582-A, </w:t>
      </w:r>
      <w:r w:rsidR="00AC421C" w:rsidRPr="008F288E">
        <w:rPr>
          <w:rFonts w:ascii="Times New Roman" w:hAnsi="Times New Roman" w:cs="Times New Roman"/>
          <w:sz w:val="24"/>
          <w:szCs w:val="24"/>
        </w:rPr>
        <w:t>Thorlabs</w:t>
      </w:r>
      <w:r w:rsidRPr="008F288E">
        <w:rPr>
          <w:rFonts w:ascii="Times New Roman" w:hAnsi="Times New Roman" w:cs="Times New Roman"/>
          <w:sz w:val="24"/>
          <w:szCs w:val="24"/>
        </w:rPr>
        <w:t>) and convex (</w:t>
      </w:r>
      <w:proofErr w:type="spellStart"/>
      <w:r w:rsidRPr="008F288E">
        <w:rPr>
          <w:rFonts w:ascii="Times New Roman" w:hAnsi="Times New Roman" w:cs="Times New Roman"/>
          <w:sz w:val="24"/>
          <w:szCs w:val="24"/>
        </w:rPr>
        <w:t>LA1608</w:t>
      </w:r>
      <w:proofErr w:type="spellEnd"/>
      <w:r w:rsidRPr="008F288E">
        <w:rPr>
          <w:rFonts w:ascii="Times New Roman" w:hAnsi="Times New Roman" w:cs="Times New Roman"/>
          <w:sz w:val="24"/>
          <w:szCs w:val="24"/>
        </w:rPr>
        <w:t xml:space="preserve">-A, </w:t>
      </w:r>
      <w:r w:rsidR="00AC421C" w:rsidRPr="008F288E">
        <w:rPr>
          <w:rFonts w:ascii="Times New Roman" w:hAnsi="Times New Roman" w:cs="Times New Roman"/>
          <w:sz w:val="24"/>
          <w:szCs w:val="24"/>
        </w:rPr>
        <w:t>Thorlabs</w:t>
      </w:r>
      <w:r w:rsidRPr="008F288E">
        <w:rPr>
          <w:rFonts w:ascii="Times New Roman" w:hAnsi="Times New Roman" w:cs="Times New Roman"/>
          <w:sz w:val="24"/>
          <w:szCs w:val="24"/>
        </w:rPr>
        <w:t>) lens and regularized with a rectangle iris (</w:t>
      </w:r>
      <w:r w:rsidRPr="008F288E">
        <w:rPr>
          <w:rFonts w:ascii="Times New Roman" w:hAnsi="Times New Roman" w:cs="Times New Roman"/>
          <w:sz w:val="24"/>
          <w:szCs w:val="24"/>
          <w:lang w:val="en-US"/>
        </w:rPr>
        <w:t>GCM-5711M, DHC Ltd, China</w:t>
      </w:r>
      <w:r w:rsidRPr="008F288E">
        <w:rPr>
          <w:rFonts w:ascii="Times New Roman" w:hAnsi="Times New Roman" w:cs="Times New Roman"/>
          <w:sz w:val="24"/>
          <w:szCs w:val="24"/>
        </w:rPr>
        <w:t>). Then the light is shooting onto our blood stethoscope. A white paper is attached to the sensor back as a screen</w:t>
      </w:r>
      <w:r w:rsidR="00297F58">
        <w:rPr>
          <w:rFonts w:ascii="Times New Roman" w:hAnsi="Times New Roman" w:cs="Times New Roman"/>
          <w:sz w:val="24"/>
          <w:szCs w:val="24"/>
        </w:rPr>
        <w:t>,</w:t>
      </w:r>
      <w:r w:rsidRPr="008F288E">
        <w:rPr>
          <w:rFonts w:ascii="Times New Roman" w:hAnsi="Times New Roman" w:cs="Times New Roman"/>
          <w:sz w:val="24"/>
          <w:szCs w:val="24"/>
        </w:rPr>
        <w:t xml:space="preserve"> and a CCD camera is used (EOS 80D, Canon) to record the light pattern.</w:t>
      </w:r>
    </w:p>
    <w:p w14:paraId="7D88A808" w14:textId="2F848378" w:rsidR="00B12484" w:rsidRPr="008F288E" w:rsidRDefault="005D6F9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22A216" wp14:editId="0681757A">
            <wp:extent cx="59436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371600"/>
                    </a:xfrm>
                    <a:prstGeom prst="rect">
                      <a:avLst/>
                    </a:prstGeom>
                    <a:noFill/>
                    <a:ln>
                      <a:noFill/>
                    </a:ln>
                  </pic:spPr>
                </pic:pic>
              </a:graphicData>
            </a:graphic>
          </wp:inline>
        </w:drawing>
      </w:r>
    </w:p>
    <w:p w14:paraId="7EA338EF" w14:textId="3B2571BC" w:rsidR="00B12484" w:rsidRPr="00814868" w:rsidRDefault="00B12484">
      <w:pPr>
        <w:spacing w:line="360" w:lineRule="auto"/>
        <w:jc w:val="center"/>
        <w:rPr>
          <w:rFonts w:ascii="Times New Roman" w:hAnsi="Times New Roman" w:cs="Times New Roman"/>
          <w:b/>
          <w:bCs/>
          <w:sz w:val="24"/>
          <w:szCs w:val="24"/>
        </w:rPr>
      </w:pPr>
      <w:r w:rsidRPr="00814868">
        <w:rPr>
          <w:rFonts w:ascii="Times New Roman" w:hAnsi="Times New Roman" w:cs="Times New Roman"/>
          <w:b/>
          <w:bCs/>
          <w:sz w:val="24"/>
          <w:szCs w:val="24"/>
        </w:rPr>
        <w:t xml:space="preserve">Fig. N2. The schematic of light pattern testing with </w:t>
      </w:r>
      <w:r w:rsidR="00297F58">
        <w:rPr>
          <w:rFonts w:ascii="Times New Roman" w:hAnsi="Times New Roman" w:cs="Times New Roman"/>
          <w:b/>
          <w:bCs/>
          <w:sz w:val="24"/>
          <w:szCs w:val="24"/>
        </w:rPr>
        <w:t xml:space="preserve">a </w:t>
      </w:r>
      <w:r w:rsidRPr="00814868">
        <w:rPr>
          <w:rFonts w:ascii="Times New Roman" w:hAnsi="Times New Roman" w:cs="Times New Roman"/>
          <w:b/>
          <w:bCs/>
          <w:sz w:val="24"/>
          <w:szCs w:val="24"/>
        </w:rPr>
        <w:t>CCD camera.</w:t>
      </w:r>
    </w:p>
    <w:p w14:paraId="56CC16BE" w14:textId="77777777" w:rsidR="00B12484" w:rsidRPr="008F288E" w:rsidRDefault="00B12484">
      <w:pPr>
        <w:spacing w:line="360" w:lineRule="auto"/>
        <w:jc w:val="both"/>
        <w:rPr>
          <w:rFonts w:ascii="Times New Roman" w:hAnsi="Times New Roman" w:cs="Times New Roman"/>
          <w:sz w:val="24"/>
          <w:szCs w:val="24"/>
        </w:rPr>
      </w:pPr>
    </w:p>
    <w:p w14:paraId="6E9162D8" w14:textId="77777777" w:rsidR="00B12484" w:rsidRPr="008F288E" w:rsidRDefault="00B12484">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p>
    <w:p w14:paraId="5A89E0EB" w14:textId="5D0075CC" w:rsidR="00B12484" w:rsidRPr="008F288E" w:rsidRDefault="00AC421C">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5.</w:t>
      </w:r>
      <w:r w:rsidR="00B12484" w:rsidRPr="008F288E">
        <w:rPr>
          <w:rFonts w:ascii="Times New Roman" w:hAnsi="Times New Roman" w:cs="Times New Roman"/>
          <w:b/>
          <w:bCs/>
          <w:sz w:val="24"/>
          <w:szCs w:val="24"/>
        </w:rPr>
        <w:t xml:space="preserve"> Multi-spectral </w:t>
      </w:r>
      <w:r w:rsidRPr="008F288E">
        <w:rPr>
          <w:rFonts w:ascii="Times New Roman" w:hAnsi="Times New Roman" w:cs="Times New Roman"/>
          <w:b/>
          <w:bCs/>
          <w:sz w:val="24"/>
          <w:szCs w:val="24"/>
        </w:rPr>
        <w:t>imaging.</w:t>
      </w:r>
    </w:p>
    <w:p w14:paraId="7686794D" w14:textId="036B26D8"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Firstly, the multi-spectral</w:t>
      </w:r>
      <w:r w:rsidR="004953A9">
        <w:rPr>
          <w:rFonts w:ascii="Times New Roman" w:hAnsi="Times New Roman" w:cs="Times New Roman"/>
          <w:sz w:val="24"/>
          <w:szCs w:val="24"/>
          <w:lang w:val="en-US"/>
        </w:rPr>
        <w:t xml:space="preserve"> imaging</w:t>
      </w:r>
      <w:r w:rsidRPr="008F288E">
        <w:rPr>
          <w:rFonts w:ascii="Times New Roman" w:hAnsi="Times New Roman" w:cs="Times New Roman"/>
          <w:sz w:val="24"/>
          <w:szCs w:val="24"/>
          <w:lang w:val="en-US"/>
        </w:rPr>
        <w:t xml:space="preserve"> experiment is emulated using black and blue point tapes as targets as shown in Fig. </w:t>
      </w:r>
      <w:r w:rsidR="00AC421C" w:rsidRPr="008F288E">
        <w:rPr>
          <w:rFonts w:ascii="Times New Roman" w:hAnsi="Times New Roman" w:cs="Times New Roman"/>
          <w:sz w:val="24"/>
          <w:szCs w:val="24"/>
          <w:lang w:val="en-US"/>
        </w:rPr>
        <w:t>N3e</w:t>
      </w:r>
      <w:r w:rsidRPr="008F288E">
        <w:rPr>
          <w:rFonts w:ascii="Times New Roman" w:hAnsi="Times New Roman" w:cs="Times New Roman"/>
          <w:sz w:val="24"/>
          <w:szCs w:val="24"/>
          <w:lang w:val="en-US"/>
        </w:rPr>
        <w:t xml:space="preserve">. </w:t>
      </w:r>
      <w:bookmarkStart w:id="1" w:name="_Hlk28854609"/>
      <w:r w:rsidRPr="008F288E">
        <w:rPr>
          <w:rFonts w:ascii="Times New Roman" w:hAnsi="Times New Roman" w:cs="Times New Roman"/>
          <w:sz w:val="24"/>
          <w:szCs w:val="24"/>
          <w:lang w:val="en-US"/>
        </w:rPr>
        <w:t xml:space="preserve">A tunable laser (Radiant </w:t>
      </w:r>
      <w:proofErr w:type="spellStart"/>
      <w:r w:rsidRPr="008F288E">
        <w:rPr>
          <w:rFonts w:ascii="Times New Roman" w:hAnsi="Times New Roman" w:cs="Times New Roman"/>
          <w:sz w:val="24"/>
          <w:szCs w:val="24"/>
          <w:lang w:val="en-US"/>
        </w:rPr>
        <w:t>532LD</w:t>
      </w:r>
      <w:proofErr w:type="spellEnd"/>
      <w:r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Opotek</w:t>
      </w:r>
      <w:proofErr w:type="spellEnd"/>
      <w:r w:rsidRPr="008F288E">
        <w:rPr>
          <w:rFonts w:ascii="Times New Roman" w:hAnsi="Times New Roman" w:cs="Times New Roman"/>
          <w:sz w:val="24"/>
          <w:szCs w:val="24"/>
          <w:lang w:val="en-US"/>
        </w:rPr>
        <w:t xml:space="preserve"> Ltd), which generates a 5-7</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ns duration pulse with 10</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Hz repetition frequency in a spectrum </w:t>
      </w:r>
      <w:r w:rsidR="00297F58" w:rsidRPr="008F288E">
        <w:rPr>
          <w:rFonts w:ascii="Times New Roman" w:hAnsi="Times New Roman" w:cs="Times New Roman"/>
          <w:sz w:val="24"/>
          <w:szCs w:val="24"/>
          <w:lang w:val="en-US"/>
        </w:rPr>
        <w:t>rang</w:t>
      </w:r>
      <w:r w:rsidR="00297F58">
        <w:rPr>
          <w:rFonts w:ascii="Times New Roman" w:hAnsi="Times New Roman" w:cs="Times New Roman"/>
          <w:sz w:val="24"/>
          <w:szCs w:val="24"/>
          <w:lang w:val="en-US"/>
        </w:rPr>
        <w:t>ing</w:t>
      </w:r>
      <w:r w:rsidR="00297F5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from 680</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nm to 2600</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nm, illuminates the tapes. Four wavelengths of 532</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nm, 750</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nm, 808</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nm, and 1064</w:t>
      </w:r>
      <w:r w:rsidR="00AC421C"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nm are used to excite the </w:t>
      </w:r>
      <w:r w:rsidR="00444598">
        <w:rPr>
          <w:rFonts w:ascii="Times New Roman" w:hAnsi="Times New Roman" w:cs="Times New Roman"/>
          <w:sz w:val="24"/>
          <w:szCs w:val="24"/>
          <w:lang w:val="en-US"/>
        </w:rPr>
        <w:t>optoacoustic</w:t>
      </w:r>
      <w:r w:rsidR="0044459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signals with average energies of 2</w:t>
      </w:r>
      <w:r w:rsidR="00AC421C"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mJ</w:t>
      </w:r>
      <w:proofErr w:type="spellEnd"/>
      <w:r w:rsidRPr="008F288E">
        <w:rPr>
          <w:rFonts w:ascii="Times New Roman" w:hAnsi="Times New Roman" w:cs="Times New Roman"/>
          <w:sz w:val="24"/>
          <w:szCs w:val="24"/>
          <w:lang w:val="en-US"/>
        </w:rPr>
        <w:t>, 6</w:t>
      </w:r>
      <w:r w:rsidR="00AC421C"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mJ</w:t>
      </w:r>
      <w:proofErr w:type="spellEnd"/>
      <w:r w:rsidRPr="008F288E">
        <w:rPr>
          <w:rFonts w:ascii="Times New Roman" w:hAnsi="Times New Roman" w:cs="Times New Roman"/>
          <w:sz w:val="24"/>
          <w:szCs w:val="24"/>
          <w:lang w:val="en-US"/>
        </w:rPr>
        <w:t>, 6</w:t>
      </w:r>
      <w:r w:rsidR="00AC421C"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mJ</w:t>
      </w:r>
      <w:proofErr w:type="spellEnd"/>
      <w:r w:rsidRPr="008F288E">
        <w:rPr>
          <w:rFonts w:ascii="Times New Roman" w:hAnsi="Times New Roman" w:cs="Times New Roman"/>
          <w:sz w:val="24"/>
          <w:szCs w:val="24"/>
          <w:lang w:val="en-US"/>
        </w:rPr>
        <w:t xml:space="preserve"> and 6.5</w:t>
      </w:r>
      <w:r w:rsidR="00AC421C" w:rsidRPr="008F288E">
        <w:rPr>
          <w:rFonts w:ascii="Times New Roman" w:hAnsi="Times New Roman" w:cs="Times New Roman"/>
          <w:sz w:val="24"/>
          <w:szCs w:val="24"/>
          <w:lang w:val="en-US"/>
        </w:rPr>
        <w:t xml:space="preserve"> </w:t>
      </w:r>
      <w:proofErr w:type="spellStart"/>
      <w:r w:rsidRPr="008F288E">
        <w:rPr>
          <w:rFonts w:ascii="Times New Roman" w:hAnsi="Times New Roman" w:cs="Times New Roman"/>
          <w:sz w:val="24"/>
          <w:szCs w:val="24"/>
          <w:lang w:val="en-US"/>
        </w:rPr>
        <w:t>mJ</w:t>
      </w:r>
      <w:proofErr w:type="spellEnd"/>
      <w:r w:rsidRPr="008F288E">
        <w:rPr>
          <w:rFonts w:ascii="Times New Roman" w:hAnsi="Times New Roman" w:cs="Times New Roman"/>
          <w:sz w:val="24"/>
          <w:szCs w:val="24"/>
          <w:lang w:val="en-US"/>
        </w:rPr>
        <w:t xml:space="preserve"> per pulse, respectively. </w:t>
      </w:r>
      <w:r w:rsidR="00297F58">
        <w:rPr>
          <w:rFonts w:ascii="Times New Roman" w:hAnsi="Times New Roman" w:cs="Times New Roman"/>
          <w:sz w:val="24"/>
          <w:szCs w:val="24"/>
          <w:lang w:val="en-US"/>
        </w:rPr>
        <w:t xml:space="preserve">Our designed devices detect the </w:t>
      </w:r>
      <w:r w:rsidR="00444598">
        <w:rPr>
          <w:rFonts w:ascii="Times New Roman" w:hAnsi="Times New Roman" w:cs="Times New Roman"/>
          <w:sz w:val="24"/>
          <w:szCs w:val="24"/>
          <w:lang w:val="en-US"/>
        </w:rPr>
        <w:t>optoacoustic</w:t>
      </w:r>
      <w:r w:rsidR="00297F58">
        <w:rPr>
          <w:rFonts w:ascii="Times New Roman" w:hAnsi="Times New Roman" w:cs="Times New Roman"/>
          <w:sz w:val="24"/>
          <w:szCs w:val="24"/>
          <w:lang w:val="en-US"/>
        </w:rPr>
        <w:t xml:space="preserve"> signal</w:t>
      </w:r>
      <w:r w:rsidRPr="008F288E">
        <w:rPr>
          <w:rFonts w:ascii="Times New Roman" w:hAnsi="Times New Roman" w:cs="Times New Roman"/>
          <w:sz w:val="24"/>
          <w:szCs w:val="24"/>
          <w:lang w:val="en-US"/>
        </w:rPr>
        <w:t xml:space="preserve">s, and signals are recorded by </w:t>
      </w:r>
      <w:r w:rsidR="00000818" w:rsidRPr="008F288E">
        <w:rPr>
          <w:rFonts w:ascii="Times New Roman" w:hAnsi="Times New Roman" w:cs="Times New Roman"/>
          <w:sz w:val="24"/>
          <w:szCs w:val="24"/>
          <w:lang w:val="en-US"/>
        </w:rPr>
        <w:t>the</w:t>
      </w:r>
      <w:r w:rsidRPr="008F288E">
        <w:rPr>
          <w:rFonts w:ascii="Times New Roman" w:hAnsi="Times New Roman" w:cs="Times New Roman"/>
          <w:sz w:val="24"/>
          <w:szCs w:val="24"/>
          <w:lang w:val="en-US"/>
        </w:rPr>
        <w:t xml:space="preserve"> data acquisition system</w:t>
      </w:r>
      <w:bookmarkEnd w:id="1"/>
      <w:r w:rsidRPr="008F288E">
        <w:rPr>
          <w:rFonts w:ascii="Times New Roman" w:hAnsi="Times New Roman" w:cs="Times New Roman"/>
          <w:sz w:val="24"/>
          <w:szCs w:val="24"/>
          <w:lang w:val="en-US"/>
        </w:rPr>
        <w:t>. The final interpolated images are plotted in Fig. N3</w:t>
      </w:r>
      <w:r w:rsidR="00AC421C" w:rsidRPr="008F288E">
        <w:rPr>
          <w:rFonts w:ascii="Times New Roman" w:hAnsi="Times New Roman" w:cs="Times New Roman"/>
          <w:sz w:val="24"/>
          <w:szCs w:val="24"/>
          <w:lang w:val="en-US"/>
        </w:rPr>
        <w:t>a-d</w:t>
      </w:r>
      <w:r w:rsidR="00000818" w:rsidRPr="008F288E">
        <w:rPr>
          <w:rFonts w:ascii="Times New Roman" w:hAnsi="Times New Roman" w:cs="Times New Roman"/>
          <w:sz w:val="24"/>
          <w:szCs w:val="24"/>
          <w:lang w:val="en-US"/>
        </w:rPr>
        <w:t>, where</w:t>
      </w:r>
      <w:r w:rsidRPr="008F288E">
        <w:rPr>
          <w:rFonts w:ascii="Times New Roman" w:hAnsi="Times New Roman" w:cs="Times New Roman"/>
          <w:sz w:val="24"/>
          <w:szCs w:val="24"/>
          <w:lang w:val="en-US"/>
        </w:rPr>
        <w:t xml:space="preserve"> </w:t>
      </w:r>
      <w:r w:rsidR="00C60062" w:rsidRPr="008F288E">
        <w:rPr>
          <w:rFonts w:ascii="Times New Roman" w:hAnsi="Times New Roman" w:cs="Times New Roman"/>
          <w:sz w:val="24"/>
          <w:szCs w:val="24"/>
          <w:lang w:val="en-US"/>
        </w:rPr>
        <w:t>two tapes</w:t>
      </w:r>
      <w:r w:rsidRPr="008F288E">
        <w:rPr>
          <w:rFonts w:ascii="Times New Roman" w:hAnsi="Times New Roman" w:cs="Times New Roman"/>
          <w:sz w:val="24"/>
          <w:szCs w:val="24"/>
          <w:lang w:val="en-US"/>
        </w:rPr>
        <w:t xml:space="preserve"> are expressed</w:t>
      </w:r>
      <w:r w:rsidR="00000818" w:rsidRPr="008F288E">
        <w:rPr>
          <w:rFonts w:ascii="Times New Roman" w:hAnsi="Times New Roman" w:cs="Times New Roman"/>
          <w:sz w:val="24"/>
          <w:szCs w:val="24"/>
          <w:lang w:val="en-US"/>
        </w:rPr>
        <w:t xml:space="preserve"> as two</w:t>
      </w:r>
      <w:r w:rsidR="00C60062" w:rsidRPr="008F288E">
        <w:rPr>
          <w:rFonts w:ascii="Times New Roman" w:hAnsi="Times New Roman" w:cs="Times New Roman"/>
          <w:sz w:val="24"/>
          <w:szCs w:val="24"/>
          <w:lang w:val="en-US"/>
        </w:rPr>
        <w:t xml:space="preserve"> </w:t>
      </w:r>
      <w:r w:rsidR="005D0660" w:rsidRPr="008F288E">
        <w:rPr>
          <w:rFonts w:ascii="Times New Roman" w:hAnsi="Times New Roman" w:cs="Times New Roman"/>
          <w:sz w:val="24"/>
          <w:szCs w:val="24"/>
          <w:lang w:val="en-US"/>
        </w:rPr>
        <w:t xml:space="preserve">cylindrical </w:t>
      </w:r>
      <w:r w:rsidR="008C7AAA" w:rsidRPr="008F288E">
        <w:rPr>
          <w:rFonts w:ascii="Times New Roman" w:hAnsi="Times New Roman" w:cs="Times New Roman"/>
          <w:sz w:val="24"/>
          <w:szCs w:val="24"/>
          <w:lang w:val="en-US"/>
        </w:rPr>
        <w:t>scatter clusters</w:t>
      </w:r>
      <w:r w:rsidR="00C60062"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in figures. </w:t>
      </w:r>
      <w:r w:rsidR="008C7AAA" w:rsidRPr="008F288E">
        <w:rPr>
          <w:rFonts w:ascii="Times New Roman" w:hAnsi="Times New Roman" w:cs="Times New Roman"/>
          <w:sz w:val="24"/>
          <w:szCs w:val="24"/>
          <w:lang w:val="en-US"/>
        </w:rPr>
        <w:t xml:space="preserve">A larger cluster </w:t>
      </w:r>
      <w:r w:rsidR="00483427" w:rsidRPr="008F288E">
        <w:rPr>
          <w:rFonts w:ascii="Times New Roman" w:hAnsi="Times New Roman" w:cs="Times New Roman"/>
          <w:sz w:val="24"/>
          <w:szCs w:val="24"/>
          <w:lang w:val="en-US"/>
        </w:rPr>
        <w:t>represents</w:t>
      </w:r>
      <w:r w:rsidR="008C7AAA" w:rsidRPr="008F288E">
        <w:rPr>
          <w:rFonts w:ascii="Times New Roman" w:hAnsi="Times New Roman" w:cs="Times New Roman"/>
          <w:sz w:val="24"/>
          <w:szCs w:val="24"/>
          <w:lang w:val="en-US"/>
        </w:rPr>
        <w:t xml:space="preserve"> a strong</w:t>
      </w:r>
      <w:r w:rsidR="00483427" w:rsidRPr="008F288E">
        <w:rPr>
          <w:rFonts w:ascii="Times New Roman" w:hAnsi="Times New Roman" w:cs="Times New Roman"/>
          <w:sz w:val="24"/>
          <w:szCs w:val="24"/>
          <w:lang w:val="en-US"/>
        </w:rPr>
        <w:t xml:space="preserve">er </w:t>
      </w:r>
      <w:r w:rsidR="00444598">
        <w:rPr>
          <w:rFonts w:ascii="Times New Roman" w:hAnsi="Times New Roman" w:cs="Times New Roman"/>
          <w:sz w:val="24"/>
          <w:szCs w:val="24"/>
          <w:lang w:val="en-US"/>
        </w:rPr>
        <w:t>optoacoustic</w:t>
      </w:r>
      <w:r w:rsidR="00444598" w:rsidRPr="008F288E">
        <w:rPr>
          <w:rFonts w:ascii="Times New Roman" w:hAnsi="Times New Roman" w:cs="Times New Roman"/>
          <w:sz w:val="24"/>
          <w:szCs w:val="24"/>
          <w:lang w:val="en-US"/>
        </w:rPr>
        <w:t xml:space="preserve"> </w:t>
      </w:r>
      <w:r w:rsidR="00483427" w:rsidRPr="008F288E">
        <w:rPr>
          <w:rFonts w:ascii="Times New Roman" w:hAnsi="Times New Roman" w:cs="Times New Roman"/>
          <w:sz w:val="24"/>
          <w:szCs w:val="24"/>
          <w:lang w:val="en-US"/>
        </w:rPr>
        <w:t xml:space="preserve">source. </w:t>
      </w:r>
      <w:r w:rsidRPr="008F288E">
        <w:rPr>
          <w:rFonts w:ascii="Times New Roman" w:hAnsi="Times New Roman" w:cs="Times New Roman"/>
          <w:sz w:val="24"/>
          <w:szCs w:val="24"/>
          <w:lang w:val="en-US"/>
        </w:rPr>
        <w:t xml:space="preserve">According to </w:t>
      </w:r>
      <w:r w:rsidRPr="008F288E">
        <w:rPr>
          <w:rFonts w:ascii="Times New Roman" w:hAnsi="Times New Roman" w:cs="Times New Roman"/>
          <w:sz w:val="24"/>
          <w:szCs w:val="24"/>
          <w:lang w:val="en-US"/>
        </w:rPr>
        <w:fldChar w:fldCharType="begin"/>
      </w:r>
      <w:r w:rsidR="00D35B4B">
        <w:rPr>
          <w:rFonts w:ascii="Times New Roman" w:hAnsi="Times New Roman" w:cs="Times New Roman"/>
          <w:sz w:val="24"/>
          <w:szCs w:val="24"/>
          <w:lang w:val="en-US"/>
        </w:rPr>
        <w:instrText xml:space="preserve"> ADDIN EN.CITE &lt;EndNote&gt;&lt;Cite&gt;&lt;Author&gt;Xu&lt;/Author&gt;&lt;Year&gt;2006&lt;/Year&gt;&lt;RecNum&gt;2435&lt;/RecNum&gt;&lt;DisplayText&gt;[9]&lt;/DisplayText&gt;&lt;record&gt;&lt;rec-number&gt;2435&lt;/rec-number&gt;&lt;foreign-keys&gt;&lt;key app="EN" db-id="svvafavs6wwdx9e0e9r5fawzdaxpxead92p2" timestamp="1580695936"&gt;2435&lt;/key&gt;&lt;/foreign-keys&gt;&lt;ref-type name="Journal Article"&gt;17&lt;/ref-type&gt;&lt;contributors&gt;&lt;authors&gt;&lt;author&gt;Xu, Minghua&lt;/author&gt;&lt;author&gt;Wang, Lihong V&lt;/author&gt;&lt;/authors&gt;&lt;/contributors&gt;&lt;titles&gt;&lt;title&gt;Photoacoustic imaging in biomedicine&lt;/title&gt;&lt;secondary-title&gt;Review of scientific instruments&lt;/secondary-title&gt;&lt;/titles&gt;&lt;periodical&gt;&lt;full-title&gt;Review of Scientific Instruments&lt;/full-title&gt;&lt;abbr-1&gt;Rev. Sci. Instrum.&lt;/abbr-1&gt;&lt;abbr-2&gt;Rev Sci Instrum&lt;/abbr-2&gt;&lt;/periodical&gt;&lt;pages&gt;041101&lt;/pages&gt;&lt;volume&gt;77&lt;/volume&gt;&lt;number&gt;4&lt;/number&gt;&lt;dates&gt;&lt;year&gt;2006&lt;/year&gt;&lt;/dates&gt;&lt;isbn&gt;0034-6748&lt;/isbn&gt;&lt;label&gt;PA basical principle&lt;/label&gt;&lt;urls&gt;&lt;/urls&gt;&lt;/record&gt;&lt;/Cite&gt;&lt;/EndNote&gt;</w:instrText>
      </w:r>
      <w:r w:rsidRPr="008F288E">
        <w:rPr>
          <w:rFonts w:ascii="Times New Roman" w:hAnsi="Times New Roman" w:cs="Times New Roman"/>
          <w:sz w:val="24"/>
          <w:szCs w:val="24"/>
          <w:lang w:val="en-US"/>
        </w:rPr>
        <w:fldChar w:fldCharType="separate"/>
      </w:r>
      <w:r w:rsidR="00D35B4B">
        <w:rPr>
          <w:rFonts w:ascii="Times New Roman" w:hAnsi="Times New Roman" w:cs="Times New Roman"/>
          <w:noProof/>
          <w:sz w:val="24"/>
          <w:szCs w:val="24"/>
          <w:lang w:val="en-US"/>
        </w:rPr>
        <w:t>[9]</w:t>
      </w:r>
      <w:r w:rsidRPr="008F288E">
        <w:rPr>
          <w:rFonts w:ascii="Times New Roman" w:hAnsi="Times New Roman" w:cs="Times New Roman"/>
          <w:sz w:val="24"/>
          <w:szCs w:val="24"/>
          <w:lang w:val="en-US"/>
        </w:rPr>
        <w:fldChar w:fldCharType="end"/>
      </w:r>
      <w:r w:rsidRPr="008F288E">
        <w:rPr>
          <w:rFonts w:ascii="Times New Roman" w:hAnsi="Times New Roman" w:cs="Times New Roman"/>
          <w:sz w:val="24"/>
          <w:szCs w:val="24"/>
          <w:lang w:val="en-US"/>
        </w:rPr>
        <w:t xml:space="preserve">, the amplitudes of </w:t>
      </w:r>
      <w:r w:rsidR="00444598">
        <w:rPr>
          <w:rFonts w:ascii="Times New Roman" w:hAnsi="Times New Roman" w:cs="Times New Roman"/>
          <w:sz w:val="24"/>
          <w:szCs w:val="24"/>
          <w:lang w:val="en-US"/>
        </w:rPr>
        <w:t>optoacoustic</w:t>
      </w:r>
      <w:r w:rsidR="0044459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waves are determined by light fluence, heat conversion efficiency, optical absorptions, and </w:t>
      </w:r>
      <w:proofErr w:type="spellStart"/>
      <w:r w:rsidRPr="008F288E">
        <w:rPr>
          <w:rFonts w:ascii="Times New Roman" w:hAnsi="Times New Roman" w:cs="Times New Roman"/>
          <w:sz w:val="24"/>
          <w:szCs w:val="24"/>
          <w:lang w:val="en-US"/>
        </w:rPr>
        <w:t>Grueneisen</w:t>
      </w:r>
      <w:proofErr w:type="spellEnd"/>
      <w:r w:rsidRPr="008F288E">
        <w:rPr>
          <w:rFonts w:ascii="Times New Roman" w:hAnsi="Times New Roman" w:cs="Times New Roman"/>
          <w:sz w:val="24"/>
          <w:szCs w:val="24"/>
          <w:lang w:val="en-US"/>
        </w:rPr>
        <w:t xml:space="preserve"> parameters of targets. In our case, both two tapes are made of PVC (the same </w:t>
      </w:r>
      <w:proofErr w:type="spellStart"/>
      <w:r w:rsidRPr="008F288E">
        <w:rPr>
          <w:rFonts w:ascii="Times New Roman" w:hAnsi="Times New Roman" w:cs="Times New Roman"/>
          <w:sz w:val="24"/>
          <w:szCs w:val="24"/>
          <w:lang w:val="en-US"/>
        </w:rPr>
        <w:t>Grueneisen</w:t>
      </w:r>
      <w:proofErr w:type="spellEnd"/>
      <w:r w:rsidRPr="008F288E">
        <w:rPr>
          <w:rFonts w:ascii="Times New Roman" w:hAnsi="Times New Roman" w:cs="Times New Roman"/>
          <w:sz w:val="24"/>
          <w:szCs w:val="24"/>
          <w:lang w:val="en-US"/>
        </w:rPr>
        <w:t xml:space="preserve"> and heat conversion efficiency) but with different color (different optical absorption spectra</w:t>
      </w:r>
      <w:r w:rsidR="00297F58" w:rsidRPr="008F288E">
        <w:rPr>
          <w:rFonts w:ascii="Times New Roman" w:hAnsi="Times New Roman" w:cs="Times New Roman"/>
          <w:sz w:val="24"/>
          <w:szCs w:val="24"/>
          <w:lang w:val="en-US"/>
        </w:rPr>
        <w:t>)</w:t>
      </w:r>
      <w:r w:rsidR="00297F58">
        <w:rPr>
          <w:rFonts w:ascii="Times New Roman" w:hAnsi="Times New Roman" w:cs="Times New Roman"/>
          <w:sz w:val="24"/>
          <w:szCs w:val="24"/>
          <w:lang w:val="en-US"/>
        </w:rPr>
        <w:t>;</w:t>
      </w:r>
      <w:r w:rsidR="00297F58"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thus, the amplitudes of received signals should be linearly </w:t>
      </w:r>
      <w:r w:rsidR="00B52210" w:rsidRPr="008F288E">
        <w:rPr>
          <w:rFonts w:ascii="Times New Roman" w:hAnsi="Times New Roman" w:cs="Times New Roman"/>
          <w:sz w:val="24"/>
          <w:szCs w:val="24"/>
          <w:lang w:val="en-US"/>
        </w:rPr>
        <w:t>proportional</w:t>
      </w:r>
      <w:r w:rsidRPr="008F288E">
        <w:rPr>
          <w:rFonts w:ascii="Times New Roman" w:hAnsi="Times New Roman" w:cs="Times New Roman"/>
          <w:sz w:val="24"/>
          <w:szCs w:val="24"/>
          <w:lang w:val="en-US"/>
        </w:rPr>
        <w:t xml:space="preserve"> to </w:t>
      </w:r>
      <w:r w:rsidR="00B52210" w:rsidRPr="008F288E">
        <w:rPr>
          <w:rFonts w:ascii="Times New Roman" w:hAnsi="Times New Roman" w:cs="Times New Roman"/>
          <w:sz w:val="24"/>
          <w:szCs w:val="24"/>
          <w:lang w:val="en-US"/>
        </w:rPr>
        <w:t>the</w:t>
      </w:r>
      <w:r w:rsidRPr="008F288E">
        <w:rPr>
          <w:rFonts w:ascii="Times New Roman" w:hAnsi="Times New Roman" w:cs="Times New Roman"/>
          <w:sz w:val="24"/>
          <w:szCs w:val="24"/>
          <w:lang w:val="en-US"/>
        </w:rPr>
        <w:t xml:space="preserve"> product of light fluence and absorption spectra. As the absolute laser energies vary in different wavelengths, we extracted the amplitude ratios between two tapes under different wavelengths. We then compared the ratio with the </w:t>
      </w:r>
      <w:r w:rsidR="00297F58">
        <w:rPr>
          <w:rFonts w:ascii="Times New Roman" w:hAnsi="Times New Roman" w:cs="Times New Roman"/>
          <w:sz w:val="24"/>
          <w:szCs w:val="24"/>
          <w:lang w:val="en-US"/>
        </w:rPr>
        <w:t>absorption spectra results</w:t>
      </w:r>
      <w:r w:rsidRPr="008F288E">
        <w:rPr>
          <w:rFonts w:ascii="Times New Roman" w:hAnsi="Times New Roman" w:cs="Times New Roman"/>
          <w:sz w:val="24"/>
          <w:szCs w:val="24"/>
          <w:lang w:val="en-US"/>
        </w:rPr>
        <w:t xml:space="preserve"> by UV-1800 UV/Visible scanning spectrophotometer (Shimadzu Ltd) as shown in Fig. </w:t>
      </w:r>
      <w:r w:rsidR="00B31462" w:rsidRPr="008F288E">
        <w:rPr>
          <w:rFonts w:ascii="Times New Roman" w:hAnsi="Times New Roman" w:cs="Times New Roman"/>
          <w:sz w:val="24"/>
          <w:szCs w:val="24"/>
          <w:lang w:val="en-US"/>
        </w:rPr>
        <w:t>N3f</w:t>
      </w:r>
      <w:r w:rsidRPr="008F288E">
        <w:rPr>
          <w:rFonts w:ascii="Times New Roman" w:hAnsi="Times New Roman" w:cs="Times New Roman"/>
          <w:sz w:val="24"/>
          <w:szCs w:val="24"/>
          <w:lang w:val="en-US"/>
        </w:rPr>
        <w:t>. The measured ratios under these four wavelengths are almost the same as th</w:t>
      </w:r>
      <w:r w:rsidR="00297F58">
        <w:rPr>
          <w:rFonts w:ascii="Times New Roman" w:hAnsi="Times New Roman" w:cs="Times New Roman"/>
          <w:sz w:val="24"/>
          <w:szCs w:val="24"/>
          <w:lang w:val="en-US"/>
        </w:rPr>
        <w:t>ose</w:t>
      </w:r>
      <w:r w:rsidRPr="008F288E">
        <w:rPr>
          <w:rFonts w:ascii="Times New Roman" w:hAnsi="Times New Roman" w:cs="Times New Roman"/>
          <w:sz w:val="24"/>
          <w:szCs w:val="24"/>
          <w:lang w:val="en-US"/>
        </w:rPr>
        <w:t xml:space="preserve"> calculated from the absorption spectra in Fig. </w:t>
      </w:r>
      <w:r w:rsidR="00B31462" w:rsidRPr="008F288E">
        <w:rPr>
          <w:rFonts w:ascii="Times New Roman" w:hAnsi="Times New Roman" w:cs="Times New Roman"/>
          <w:sz w:val="24"/>
          <w:szCs w:val="24"/>
          <w:lang w:val="en-US"/>
        </w:rPr>
        <w:t>N3g</w:t>
      </w:r>
      <w:r w:rsidRPr="008F288E">
        <w:rPr>
          <w:rFonts w:ascii="Times New Roman" w:hAnsi="Times New Roman" w:cs="Times New Roman"/>
          <w:sz w:val="24"/>
          <w:szCs w:val="24"/>
          <w:lang w:val="en-US"/>
        </w:rPr>
        <w:t>. The differences between ratios are mainly related to the inconsistency of light fluences and acoustic sensitivity.</w:t>
      </w:r>
    </w:p>
    <w:p w14:paraId="1FE86853" w14:textId="4B9AF780" w:rsidR="00B12484" w:rsidRPr="008F288E" w:rsidRDefault="0000644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F2A17F" wp14:editId="2327DECC">
            <wp:extent cx="5932170" cy="4103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2170" cy="4103370"/>
                    </a:xfrm>
                    <a:prstGeom prst="rect">
                      <a:avLst/>
                    </a:prstGeom>
                    <a:noFill/>
                    <a:ln>
                      <a:noFill/>
                    </a:ln>
                  </pic:spPr>
                </pic:pic>
              </a:graphicData>
            </a:graphic>
          </wp:inline>
        </w:drawing>
      </w:r>
    </w:p>
    <w:p w14:paraId="31F6FA9D" w14:textId="177A6AD7" w:rsidR="00B12484" w:rsidRPr="00814868" w:rsidRDefault="00B12484">
      <w:pPr>
        <w:spacing w:line="360" w:lineRule="auto"/>
        <w:jc w:val="both"/>
        <w:rPr>
          <w:rFonts w:ascii="Times New Roman" w:hAnsi="Times New Roman" w:cs="Times New Roman"/>
          <w:color w:val="FF0000"/>
          <w:sz w:val="24"/>
          <w:szCs w:val="24"/>
          <w:lang w:val="en-US"/>
        </w:rPr>
      </w:pPr>
      <w:r w:rsidRPr="00814868">
        <w:rPr>
          <w:rFonts w:ascii="Times New Roman" w:hAnsi="Times New Roman" w:cs="Times New Roman"/>
          <w:b/>
          <w:bCs/>
          <w:sz w:val="24"/>
          <w:szCs w:val="24"/>
        </w:rPr>
        <w:t xml:space="preserve">Fig. N3. Multi-spectrum imaging on phantom. </w:t>
      </w:r>
      <w:r w:rsidR="00B31462" w:rsidRPr="00814868">
        <w:rPr>
          <w:rFonts w:ascii="Times New Roman" w:hAnsi="Times New Roman" w:cs="Times New Roman"/>
          <w:b/>
          <w:bCs/>
          <w:sz w:val="24"/>
          <w:szCs w:val="24"/>
        </w:rPr>
        <w:t>a,</w:t>
      </w:r>
      <w:r w:rsidRPr="00814868">
        <w:rPr>
          <w:rFonts w:ascii="Times New Roman" w:hAnsi="Times New Roman" w:cs="Times New Roman"/>
          <w:b/>
          <w:bCs/>
          <w:sz w:val="24"/>
          <w:szCs w:val="24"/>
        </w:rPr>
        <w:t xml:space="preserve"> </w:t>
      </w:r>
      <w:r w:rsidRPr="00814868">
        <w:rPr>
          <w:rFonts w:ascii="Times New Roman" w:hAnsi="Times New Roman" w:cs="Times New Roman"/>
          <w:sz w:val="24"/>
          <w:szCs w:val="24"/>
          <w:lang w:val="en-US"/>
        </w:rPr>
        <w:t>Photoacoustic imaging using 532</w:t>
      </w:r>
      <w:r w:rsidR="00B31462"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nm laser light. </w:t>
      </w:r>
      <w:r w:rsidR="00B31462" w:rsidRPr="00814868">
        <w:rPr>
          <w:rFonts w:ascii="Times New Roman" w:hAnsi="Times New Roman" w:cs="Times New Roman"/>
          <w:b/>
          <w:bCs/>
          <w:sz w:val="24"/>
          <w:szCs w:val="24"/>
          <w:lang w:val="en-US"/>
        </w:rPr>
        <w:t>b,</w:t>
      </w:r>
      <w:r w:rsidRPr="00814868">
        <w:rPr>
          <w:rFonts w:ascii="Times New Roman" w:hAnsi="Times New Roman" w:cs="Times New Roman"/>
          <w:sz w:val="24"/>
          <w:szCs w:val="24"/>
          <w:lang w:val="en-US"/>
        </w:rPr>
        <w:t xml:space="preserve"> Photoacoustic imaging using 750</w:t>
      </w:r>
      <w:r w:rsidR="00B31462"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nm laser light. </w:t>
      </w:r>
      <w:r w:rsidR="00B31462" w:rsidRPr="00814868">
        <w:rPr>
          <w:rFonts w:ascii="Times New Roman" w:hAnsi="Times New Roman" w:cs="Times New Roman"/>
          <w:b/>
          <w:bCs/>
          <w:sz w:val="24"/>
          <w:szCs w:val="24"/>
          <w:lang w:val="en-US"/>
        </w:rPr>
        <w:t>c,</w:t>
      </w:r>
      <w:r w:rsidRPr="00814868">
        <w:rPr>
          <w:rFonts w:ascii="Times New Roman" w:hAnsi="Times New Roman" w:cs="Times New Roman"/>
          <w:sz w:val="24"/>
          <w:szCs w:val="24"/>
          <w:lang w:val="en-US"/>
        </w:rPr>
        <w:t xml:space="preserve"> Photoacoustic imaging using 808</w:t>
      </w:r>
      <w:r w:rsidR="00B31462"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nm laser light. </w:t>
      </w:r>
      <w:r w:rsidR="00B31462" w:rsidRPr="00814868">
        <w:rPr>
          <w:rFonts w:ascii="Times New Roman" w:hAnsi="Times New Roman" w:cs="Times New Roman"/>
          <w:b/>
          <w:bCs/>
          <w:sz w:val="24"/>
          <w:szCs w:val="24"/>
          <w:lang w:val="en-US"/>
        </w:rPr>
        <w:t>d,</w:t>
      </w:r>
      <w:r w:rsidRPr="00814868">
        <w:rPr>
          <w:rFonts w:ascii="Times New Roman" w:hAnsi="Times New Roman" w:cs="Times New Roman"/>
          <w:sz w:val="24"/>
          <w:szCs w:val="24"/>
          <w:lang w:val="en-US"/>
        </w:rPr>
        <w:t xml:space="preserve"> Photoacoustic imaging using 1064</w:t>
      </w:r>
      <w:r w:rsidR="00B31462"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nm laser light. </w:t>
      </w:r>
      <w:r w:rsidR="00B31462" w:rsidRPr="00814868">
        <w:rPr>
          <w:rFonts w:ascii="Times New Roman" w:hAnsi="Times New Roman" w:cs="Times New Roman"/>
          <w:b/>
          <w:bCs/>
          <w:sz w:val="24"/>
          <w:szCs w:val="24"/>
          <w:lang w:val="en-US"/>
        </w:rPr>
        <w:t>e,</w:t>
      </w:r>
      <w:r w:rsidRPr="00814868">
        <w:rPr>
          <w:rFonts w:ascii="Times New Roman" w:hAnsi="Times New Roman" w:cs="Times New Roman"/>
          <w:sz w:val="24"/>
          <w:szCs w:val="24"/>
          <w:lang w:val="en-US"/>
        </w:rPr>
        <w:t xml:space="preserve"> Photograph of phantoms. </w:t>
      </w:r>
      <w:r w:rsidR="00B31462" w:rsidRPr="00814868">
        <w:rPr>
          <w:rFonts w:ascii="Times New Roman" w:hAnsi="Times New Roman" w:cs="Times New Roman"/>
          <w:b/>
          <w:bCs/>
          <w:sz w:val="24"/>
          <w:szCs w:val="24"/>
          <w:lang w:val="en-US"/>
        </w:rPr>
        <w:t>f,</w:t>
      </w:r>
      <w:r w:rsidRPr="00814868">
        <w:rPr>
          <w:rFonts w:ascii="Times New Roman" w:hAnsi="Times New Roman" w:cs="Times New Roman"/>
          <w:sz w:val="24"/>
          <w:szCs w:val="24"/>
          <w:lang w:val="en-US"/>
        </w:rPr>
        <w:t xml:space="preserve"> The optical absorption coefficients of two tapes. </w:t>
      </w:r>
      <w:r w:rsidR="00B31462" w:rsidRPr="00814868">
        <w:rPr>
          <w:rFonts w:ascii="Times New Roman" w:hAnsi="Times New Roman" w:cs="Times New Roman"/>
          <w:b/>
          <w:bCs/>
          <w:sz w:val="24"/>
          <w:szCs w:val="24"/>
          <w:lang w:val="en-US"/>
        </w:rPr>
        <w:t>g,</w:t>
      </w:r>
      <w:r w:rsidRPr="00814868">
        <w:rPr>
          <w:rFonts w:ascii="Times New Roman" w:hAnsi="Times New Roman" w:cs="Times New Roman"/>
          <w:sz w:val="24"/>
          <w:szCs w:val="24"/>
          <w:lang w:val="en-US"/>
        </w:rPr>
        <w:t xml:space="preserve"> A comparison of optical absorption and </w:t>
      </w:r>
      <w:r w:rsidR="00444598">
        <w:rPr>
          <w:rFonts w:ascii="Times New Roman" w:hAnsi="Times New Roman" w:cs="Times New Roman"/>
          <w:sz w:val="24"/>
          <w:szCs w:val="24"/>
          <w:lang w:val="en-US"/>
        </w:rPr>
        <w:t>optoacoustic</w:t>
      </w:r>
      <w:r w:rsidR="00444598" w:rsidRPr="00814868">
        <w:rPr>
          <w:rFonts w:ascii="Times New Roman" w:hAnsi="Times New Roman" w:cs="Times New Roman"/>
          <w:sz w:val="24"/>
          <w:szCs w:val="24"/>
          <w:lang w:val="en-US"/>
        </w:rPr>
        <w:t xml:space="preserve"> </w:t>
      </w:r>
      <w:r w:rsidRPr="00814868">
        <w:rPr>
          <w:rFonts w:ascii="Times New Roman" w:hAnsi="Times New Roman" w:cs="Times New Roman"/>
          <w:sz w:val="24"/>
          <w:szCs w:val="24"/>
          <w:lang w:val="en-US"/>
        </w:rPr>
        <w:t xml:space="preserve">amplitude ratios. </w:t>
      </w:r>
    </w:p>
    <w:p w14:paraId="6AF9374B" w14:textId="77777777" w:rsidR="00B12484" w:rsidRPr="008F288E" w:rsidRDefault="00B12484">
      <w:pPr>
        <w:spacing w:line="360" w:lineRule="auto"/>
        <w:jc w:val="both"/>
        <w:rPr>
          <w:rFonts w:ascii="Times New Roman" w:hAnsi="Times New Roman" w:cs="Times New Roman"/>
          <w:sz w:val="24"/>
          <w:szCs w:val="24"/>
          <w:lang w:val="en-US"/>
        </w:rPr>
      </w:pPr>
    </w:p>
    <w:p w14:paraId="75CB256A" w14:textId="77777777" w:rsidR="00B12484" w:rsidRPr="008F288E" w:rsidRDefault="00B12484">
      <w:pPr>
        <w:spacing w:line="360" w:lineRule="auto"/>
        <w:jc w:val="both"/>
        <w:rPr>
          <w:rFonts w:ascii="Times New Roman" w:hAnsi="Times New Roman" w:cs="Times New Roman"/>
          <w:sz w:val="24"/>
          <w:szCs w:val="24"/>
        </w:rPr>
      </w:pPr>
    </w:p>
    <w:p w14:paraId="0D674660" w14:textId="77777777" w:rsidR="00B12484" w:rsidRPr="008F288E" w:rsidRDefault="00B12484">
      <w:pPr>
        <w:spacing w:line="360" w:lineRule="auto"/>
        <w:jc w:val="both"/>
        <w:rPr>
          <w:rFonts w:ascii="Times New Roman" w:hAnsi="Times New Roman" w:cs="Times New Roman"/>
          <w:sz w:val="24"/>
          <w:szCs w:val="24"/>
        </w:rPr>
      </w:pPr>
    </w:p>
    <w:p w14:paraId="4E0395E2" w14:textId="77777777" w:rsidR="00B12484" w:rsidRPr="008F288E" w:rsidRDefault="00B12484">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p>
    <w:p w14:paraId="7A99E41A" w14:textId="52A77177" w:rsidR="00B12484" w:rsidRPr="008F288E" w:rsidRDefault="007C517D">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6.</w:t>
      </w:r>
      <w:r w:rsidR="00B12484" w:rsidRPr="008F288E">
        <w:rPr>
          <w:rFonts w:ascii="Times New Roman" w:hAnsi="Times New Roman" w:cs="Times New Roman"/>
          <w:b/>
          <w:bCs/>
          <w:sz w:val="24"/>
          <w:szCs w:val="24"/>
        </w:rPr>
        <w:t xml:space="preserve"> Manson’s </w:t>
      </w:r>
      <w:r w:rsidRPr="008F288E">
        <w:rPr>
          <w:rFonts w:ascii="Times New Roman" w:hAnsi="Times New Roman" w:cs="Times New Roman"/>
          <w:b/>
          <w:bCs/>
          <w:sz w:val="24"/>
          <w:szCs w:val="24"/>
        </w:rPr>
        <w:t>m</w:t>
      </w:r>
      <w:r w:rsidR="00B12484" w:rsidRPr="008F288E">
        <w:rPr>
          <w:rFonts w:ascii="Times New Roman" w:hAnsi="Times New Roman" w:cs="Times New Roman"/>
          <w:b/>
          <w:bCs/>
          <w:sz w:val="24"/>
          <w:szCs w:val="24"/>
        </w:rPr>
        <w:t>odel</w:t>
      </w:r>
      <w:r w:rsidRPr="008F288E">
        <w:rPr>
          <w:rFonts w:ascii="Times New Roman" w:hAnsi="Times New Roman" w:cs="Times New Roman"/>
          <w:b/>
          <w:bCs/>
          <w:sz w:val="24"/>
          <w:szCs w:val="24"/>
        </w:rPr>
        <w:t>.</w:t>
      </w:r>
    </w:p>
    <w:p w14:paraId="0202A416" w14:textId="7FC3F8B6" w:rsidR="00327126" w:rsidRDefault="00B12484">
      <w:pPr>
        <w:spacing w:line="360" w:lineRule="auto"/>
        <w:jc w:val="both"/>
        <w:rPr>
          <w:rFonts w:ascii="Times New Roman" w:hAnsi="Times New Roman" w:cs="Times New Roman"/>
          <w:color w:val="FF0000"/>
          <w:sz w:val="24"/>
          <w:szCs w:val="24"/>
        </w:rPr>
      </w:pPr>
      <w:r w:rsidRPr="008F288E">
        <w:rPr>
          <w:rFonts w:ascii="Times New Roman" w:hAnsi="Times New Roman" w:cs="Times New Roman"/>
          <w:sz w:val="24"/>
          <w:szCs w:val="24"/>
        </w:rPr>
        <w:t xml:space="preserve">Manson’s model is a convenient tool to </w:t>
      </w:r>
      <w:r w:rsidR="001D75E9" w:rsidRPr="008F288E">
        <w:rPr>
          <w:rFonts w:ascii="Times New Roman" w:hAnsi="Times New Roman" w:cs="Times New Roman"/>
          <w:sz w:val="24"/>
          <w:szCs w:val="24"/>
        </w:rPr>
        <w:t xml:space="preserve">estimate the </w:t>
      </w:r>
      <w:r w:rsidR="00D93AB6" w:rsidRPr="008F288E">
        <w:rPr>
          <w:rFonts w:ascii="Times New Roman" w:hAnsi="Times New Roman" w:cs="Times New Roman"/>
          <w:sz w:val="24"/>
          <w:szCs w:val="24"/>
        </w:rPr>
        <w:t>impedance of</w:t>
      </w:r>
      <w:r w:rsidRPr="008F288E">
        <w:rPr>
          <w:rFonts w:ascii="Times New Roman" w:hAnsi="Times New Roman" w:cs="Times New Roman"/>
          <w:sz w:val="24"/>
          <w:szCs w:val="24"/>
        </w:rPr>
        <w:t xml:space="preserve"> PVDF</w:t>
      </w:r>
      <w:r w:rsidR="00D93AB6" w:rsidRPr="008F288E">
        <w:rPr>
          <w:rFonts w:ascii="Times New Roman" w:hAnsi="Times New Roman" w:cs="Times New Roman"/>
          <w:sz w:val="24"/>
          <w:szCs w:val="24"/>
        </w:rPr>
        <w:t xml:space="preserve"> sensors</w:t>
      </w:r>
      <w:r w:rsidRPr="008F288E">
        <w:rPr>
          <w:rFonts w:ascii="Times New Roman" w:hAnsi="Times New Roman" w:cs="Times New Roman"/>
          <w:sz w:val="24"/>
          <w:szCs w:val="24"/>
        </w:rPr>
        <w:t xml:space="preserve"> </w:t>
      </w:r>
      <w:r w:rsidRPr="008F288E">
        <w:rPr>
          <w:rFonts w:ascii="Times New Roman" w:hAnsi="Times New Roman" w:cs="Times New Roman"/>
          <w:sz w:val="24"/>
          <w:szCs w:val="24"/>
        </w:rPr>
        <w:fldChar w:fldCharType="begin"/>
      </w:r>
      <w:r w:rsidR="00D35B4B">
        <w:rPr>
          <w:rFonts w:ascii="Times New Roman" w:hAnsi="Times New Roman" w:cs="Times New Roman"/>
          <w:sz w:val="24"/>
          <w:szCs w:val="24"/>
        </w:rPr>
        <w:instrText xml:space="preserve"> ADDIN EN.CITE &lt;EndNote&gt;&lt;Cite&gt;&lt;Author&gt;Brown&lt;/Author&gt;&lt;Year&gt;1996&lt;/Year&gt;&lt;RecNum&gt;2391&lt;/RecNum&gt;&lt;DisplayText&gt;[10]&lt;/DisplayText&gt;&lt;record&gt;&lt;rec-number&gt;2391&lt;/rec-number&gt;&lt;foreign-keys&gt;&lt;key app="EN" db-id="svvafavs6wwdx9e0e9r5fawzdaxpxead92p2" timestamp="1576201656"&gt;2391&lt;/key&gt;&lt;/foreign-keys&gt;&lt;ref-type name="Journal Article"&gt;17&lt;/ref-type&gt;&lt;contributors&gt;&lt;authors&gt;&lt;author&gt;L. F. Brown&lt;/author&gt;&lt;author&gt;J. L. Mason&lt;/author&gt;&lt;/authors&gt;&lt;/contributors&gt;&lt;titles&gt;&lt;title&gt;Disposable PVDF ultrasonic transducers for nondestructive testing applications&lt;/title&gt;&lt;secondary-title&gt;IEEE Transactions on Ultrasonics, Ferroelectrics, and Frequency Control&lt;/secondary-title&gt;&lt;/titles&gt;&lt;periodical&gt;&lt;full-title&gt;IEEE transactions on ultrasonics, ferroelectrics, and frequency control&lt;/full-title&gt;&lt;abbr-1&gt;IEEE Trans. Ultrason., Ferroelect., Freq. Control&lt;/abbr-1&gt;&lt;/periodical&gt;&lt;pages&gt;560-568&lt;/pages&gt;&lt;volume&gt;43&lt;/volume&gt;&lt;number&gt;4&lt;/number&gt;&lt;dates&gt;&lt;year&gt;1996&lt;/year&gt;&lt;/dates&gt;&lt;isbn&gt;1525-8955&lt;/isbn&gt;&lt;label&gt;PVDF characterization&lt;/label&gt;&lt;urls&gt;&lt;/urls&gt;&lt;electronic-resource-num&gt;10.1109/58.503716&lt;/electronic-resource-num&gt;&lt;/record&gt;&lt;/Cite&gt;&lt;/EndNote&gt;</w:instrText>
      </w:r>
      <w:r w:rsidRPr="008F288E">
        <w:rPr>
          <w:rFonts w:ascii="Times New Roman" w:hAnsi="Times New Roman" w:cs="Times New Roman"/>
          <w:sz w:val="24"/>
          <w:szCs w:val="24"/>
        </w:rPr>
        <w:fldChar w:fldCharType="separate"/>
      </w:r>
      <w:r w:rsidR="00D35B4B">
        <w:rPr>
          <w:rFonts w:ascii="Times New Roman" w:hAnsi="Times New Roman" w:cs="Times New Roman"/>
          <w:noProof/>
          <w:sz w:val="24"/>
          <w:szCs w:val="24"/>
        </w:rPr>
        <w:t>[10]</w:t>
      </w:r>
      <w:r w:rsidRPr="008F288E">
        <w:rPr>
          <w:rFonts w:ascii="Times New Roman" w:hAnsi="Times New Roman" w:cs="Times New Roman"/>
          <w:sz w:val="24"/>
          <w:szCs w:val="24"/>
        </w:rPr>
        <w:fldChar w:fldCharType="end"/>
      </w:r>
      <w:r w:rsidRPr="008F288E">
        <w:rPr>
          <w:rFonts w:ascii="Times New Roman" w:hAnsi="Times New Roman" w:cs="Times New Roman"/>
          <w:sz w:val="24"/>
          <w:szCs w:val="24"/>
        </w:rPr>
        <w:t xml:space="preserve">. Figure. N4 is a Manson’s model of </w:t>
      </w:r>
      <w:r w:rsidR="00B52210" w:rsidRPr="008F288E">
        <w:rPr>
          <w:rFonts w:ascii="Times New Roman" w:hAnsi="Times New Roman" w:cs="Times New Roman"/>
          <w:sz w:val="24"/>
          <w:szCs w:val="24"/>
        </w:rPr>
        <w:t xml:space="preserve">the </w:t>
      </w:r>
      <w:r w:rsidR="007C517D" w:rsidRPr="008F288E">
        <w:rPr>
          <w:rFonts w:ascii="Times New Roman" w:hAnsi="Times New Roman" w:cs="Times New Roman"/>
          <w:sz w:val="24"/>
          <w:szCs w:val="24"/>
        </w:rPr>
        <w:t>OBS device</w:t>
      </w:r>
      <w:r w:rsidRPr="008F288E">
        <w:rPr>
          <w:rFonts w:ascii="Times New Roman" w:hAnsi="Times New Roman" w:cs="Times New Roman"/>
          <w:sz w:val="24"/>
          <w:szCs w:val="24"/>
        </w:rPr>
        <w:t xml:space="preserve">, including the front layer, the rear layer, and the acoustic loads. In our case, both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rear layer and the front layer are multilayer structures. According to </w:t>
      </w:r>
      <w:r w:rsidRPr="008F288E">
        <w:rPr>
          <w:rFonts w:ascii="Times New Roman" w:hAnsi="Times New Roman" w:cs="Times New Roman"/>
          <w:sz w:val="24"/>
          <w:szCs w:val="24"/>
        </w:rPr>
        <w:fldChar w:fldCharType="begin"/>
      </w:r>
      <w:r w:rsidR="00D35B4B">
        <w:rPr>
          <w:rFonts w:ascii="Times New Roman" w:hAnsi="Times New Roman" w:cs="Times New Roman"/>
          <w:sz w:val="24"/>
          <w:szCs w:val="24"/>
        </w:rPr>
        <w:instrText xml:space="preserve"> ADDIN EN.CITE &lt;EndNote&gt;&lt;Cite&gt;&lt;Author&gt;Brown&lt;/Author&gt;&lt;Year&gt;2000&lt;/Year&gt;&lt;RecNum&gt;2389&lt;/RecNum&gt;&lt;DisplayText&gt;[11]&lt;/DisplayText&gt;&lt;record&gt;&lt;rec-number&gt;2389&lt;/rec-number&gt;&lt;foreign-keys&gt;&lt;key app="EN" db-id="svvafavs6wwdx9e0e9r5fawzdaxpxead92p2" timestamp="1575967562"&gt;2389&lt;/key&gt;&lt;/foreign-keys&gt;&lt;ref-type name="Journal Article"&gt;17&lt;/ref-type&gt;&lt;contributors&gt;&lt;authors&gt;&lt;author&gt;Brown, Lewis F&lt;/author&gt;&lt;/authors&gt;&lt;/contributors&gt;&lt;titles&gt;&lt;title&gt;Design considerations for piezoelectric polymer ultrasound transducers&lt;/title&gt;&lt;secondary-title&gt;IEEE transactions on ultrasonics, ferroelectrics, and frequency control&lt;/secondary-title&gt;&lt;/titles&gt;&lt;periodical&gt;&lt;full-title&gt;IEEE transactions on ultrasonics, ferroelectrics, and frequency control&lt;/full-title&gt;&lt;abbr-1&gt;IEEE Trans. Ultrason., Ferroelect., Freq. Control&lt;/abbr-1&gt;&lt;/periodical&gt;&lt;pages&gt;1377-1396&lt;/pages&gt;&lt;volume&gt;47&lt;/volume&gt;&lt;number&gt;6&lt;/number&gt;&lt;dates&gt;&lt;year&gt;2000&lt;/year&gt;&lt;/dates&gt;&lt;isbn&gt;0885-3010&lt;/isbn&gt;&lt;label&gt;PVDF design&lt;/label&gt;&lt;urls&gt;&lt;/urls&gt;&lt;/record&gt;&lt;/Cite&gt;&lt;/EndNote&gt;</w:instrText>
      </w:r>
      <w:r w:rsidRPr="008F288E">
        <w:rPr>
          <w:rFonts w:ascii="Times New Roman" w:hAnsi="Times New Roman" w:cs="Times New Roman"/>
          <w:sz w:val="24"/>
          <w:szCs w:val="24"/>
        </w:rPr>
        <w:fldChar w:fldCharType="separate"/>
      </w:r>
      <w:r w:rsidR="00D35B4B">
        <w:rPr>
          <w:rFonts w:ascii="Times New Roman" w:hAnsi="Times New Roman" w:cs="Times New Roman"/>
          <w:noProof/>
          <w:sz w:val="24"/>
          <w:szCs w:val="24"/>
        </w:rPr>
        <w:t>[11]</w:t>
      </w:r>
      <w:r w:rsidRPr="008F288E">
        <w:rPr>
          <w:rFonts w:ascii="Times New Roman" w:hAnsi="Times New Roman" w:cs="Times New Roman"/>
          <w:sz w:val="24"/>
          <w:szCs w:val="24"/>
        </w:rPr>
        <w:fldChar w:fldCharType="end"/>
      </w:r>
      <w:r w:rsidRPr="008F288E">
        <w:rPr>
          <w:rFonts w:ascii="Times New Roman" w:hAnsi="Times New Roman" w:cs="Times New Roman"/>
          <w:sz w:val="24"/>
          <w:szCs w:val="24"/>
        </w:rPr>
        <w:t xml:space="preserve">, the </w:t>
      </w:r>
      <w:r w:rsidR="002C612A" w:rsidRPr="002C612A">
        <w:rPr>
          <w:rFonts w:ascii="Times New Roman" w:hAnsi="Times New Roman" w:cs="Times New Roman"/>
          <w:i/>
          <w:iCs/>
          <w:sz w:val="24"/>
          <w:szCs w:val="24"/>
        </w:rPr>
        <w:t>Z</w:t>
      </w:r>
      <w:r w:rsidR="002C612A" w:rsidRPr="002C612A">
        <w:rPr>
          <w:rFonts w:ascii="Times New Roman" w:hAnsi="Times New Roman" w:cs="Times New Roman"/>
          <w:i/>
          <w:iCs/>
          <w:sz w:val="24"/>
          <w:szCs w:val="24"/>
          <w:vertAlign w:val="subscript"/>
        </w:rPr>
        <w:t>A</w:t>
      </w:r>
      <w:r w:rsidRPr="008F288E">
        <w:rPr>
          <w:rFonts w:ascii="Times New Roman" w:hAnsi="Times New Roman" w:cs="Times New Roman"/>
          <w:sz w:val="24"/>
          <w:szCs w:val="24"/>
        </w:rPr>
        <w:t xml:space="preserve"> and </w:t>
      </w:r>
      <w:r w:rsidR="002C612A" w:rsidRPr="002C612A">
        <w:rPr>
          <w:rFonts w:ascii="Times New Roman" w:hAnsi="Times New Roman" w:cs="Times New Roman"/>
          <w:i/>
          <w:iCs/>
          <w:sz w:val="24"/>
          <w:szCs w:val="24"/>
        </w:rPr>
        <w:t>Z</w:t>
      </w:r>
      <w:r w:rsidR="002C612A" w:rsidRPr="002C612A">
        <w:rPr>
          <w:rFonts w:ascii="Times New Roman" w:hAnsi="Times New Roman" w:cs="Times New Roman"/>
          <w:i/>
          <w:iCs/>
          <w:sz w:val="24"/>
          <w:szCs w:val="24"/>
          <w:vertAlign w:val="subscript"/>
        </w:rPr>
        <w:t>C</w:t>
      </w:r>
      <w:r w:rsidR="00B52210" w:rsidRPr="008F288E">
        <w:rPr>
          <w:rFonts w:ascii="Times New Roman" w:hAnsi="Times New Roman" w:cs="Times New Roman"/>
          <w:sz w:val="24"/>
          <w:szCs w:val="24"/>
        </w:rPr>
        <w:t xml:space="preserve"> </w:t>
      </w:r>
      <w:r w:rsidRPr="008F288E">
        <w:rPr>
          <w:rFonts w:ascii="Times New Roman" w:hAnsi="Times New Roman" w:cs="Times New Roman"/>
          <w:sz w:val="24"/>
          <w:szCs w:val="24"/>
        </w:rPr>
        <w:t xml:space="preserve">of </w:t>
      </w:r>
      <w:r w:rsidR="00211ECD" w:rsidRPr="008F288E">
        <w:rPr>
          <w:rFonts w:ascii="Times New Roman" w:hAnsi="Times New Roman" w:cs="Times New Roman"/>
          <w:sz w:val="24"/>
          <w:szCs w:val="24"/>
        </w:rPr>
        <w:t>front and rear</w:t>
      </w:r>
      <w:r w:rsidRPr="008F288E">
        <w:rPr>
          <w:rFonts w:ascii="Times New Roman" w:hAnsi="Times New Roman" w:cs="Times New Roman"/>
          <w:sz w:val="24"/>
          <w:szCs w:val="24"/>
        </w:rPr>
        <w:t xml:space="preserve"> layer</w:t>
      </w:r>
      <w:r w:rsidR="00211ECD" w:rsidRPr="008F288E">
        <w:rPr>
          <w:rFonts w:ascii="Times New Roman" w:hAnsi="Times New Roman" w:cs="Times New Roman"/>
          <w:sz w:val="24"/>
          <w:szCs w:val="24"/>
        </w:rPr>
        <w:t>s</w:t>
      </w:r>
      <w:r w:rsidRPr="008F288E">
        <w:rPr>
          <w:rFonts w:ascii="Times New Roman" w:hAnsi="Times New Roman" w:cs="Times New Roman"/>
          <w:sz w:val="24"/>
          <w:szCs w:val="24"/>
        </w:rPr>
        <w:t>, as well as PVDF and</w:t>
      </w:r>
      <w:r w:rsidR="002C612A">
        <w:rPr>
          <w:rFonts w:ascii="Times New Roman" w:hAnsi="Times New Roman" w:cs="Times New Roman"/>
          <w:sz w:val="24"/>
          <w:szCs w:val="24"/>
        </w:rPr>
        <w:t xml:space="preserve"> </w:t>
      </w:r>
      <w:r w:rsidR="002C612A" w:rsidRPr="002C612A">
        <w:rPr>
          <w:rFonts w:ascii="Times New Roman" w:hAnsi="Times New Roman" w:cs="Times New Roman"/>
          <w:i/>
          <w:iCs/>
          <w:sz w:val="24"/>
          <w:szCs w:val="24"/>
        </w:rPr>
        <w:t>Z</w:t>
      </w:r>
      <w:r w:rsidR="002C612A" w:rsidRPr="002C612A">
        <w:rPr>
          <w:rFonts w:ascii="Times New Roman" w:hAnsi="Times New Roman" w:cs="Times New Roman"/>
          <w:i/>
          <w:iCs/>
          <w:sz w:val="24"/>
          <w:szCs w:val="24"/>
          <w:vertAlign w:val="subscript"/>
        </w:rPr>
        <w:t>R</w:t>
      </w:r>
      <w:r w:rsidRPr="008F288E">
        <w:rPr>
          <w:rFonts w:ascii="Times New Roman" w:hAnsi="Times New Roman" w:cs="Times New Roman"/>
          <w:sz w:val="24"/>
          <w:szCs w:val="24"/>
        </w:rPr>
        <w:t xml:space="preserve"> of acoustic loads</w:t>
      </w:r>
      <w:r w:rsidR="00297F58">
        <w:rPr>
          <w:rFonts w:ascii="Times New Roman" w:hAnsi="Times New Roman" w:cs="Times New Roman"/>
          <w:sz w:val="24"/>
          <w:szCs w:val="24"/>
        </w:rPr>
        <w:t>,</w:t>
      </w:r>
      <w:r w:rsidRPr="008F288E">
        <w:rPr>
          <w:rFonts w:ascii="Times New Roman" w:hAnsi="Times New Roman" w:cs="Times New Roman"/>
          <w:sz w:val="24"/>
          <w:szCs w:val="24"/>
        </w:rPr>
        <w:t xml:space="preserve"> </w:t>
      </w:r>
      <w:r w:rsidR="00211ECD" w:rsidRPr="008F288E">
        <w:rPr>
          <w:rFonts w:ascii="Times New Roman" w:hAnsi="Times New Roman" w:cs="Times New Roman"/>
          <w:sz w:val="24"/>
          <w:szCs w:val="24"/>
        </w:rPr>
        <w:t>can be</w:t>
      </w:r>
      <w:r w:rsidRPr="008F288E">
        <w:rPr>
          <w:rFonts w:ascii="Times New Roman" w:hAnsi="Times New Roman" w:cs="Times New Roman"/>
          <w:sz w:val="24"/>
          <w:szCs w:val="24"/>
        </w:rPr>
        <w:t xml:space="preserve"> </w:t>
      </w:r>
      <w:r w:rsidR="00211ECD" w:rsidRPr="008F288E">
        <w:rPr>
          <w:rFonts w:ascii="Times New Roman" w:hAnsi="Times New Roman" w:cs="Times New Roman"/>
          <w:sz w:val="24"/>
          <w:szCs w:val="24"/>
        </w:rPr>
        <w:t>calculated</w:t>
      </w:r>
      <w:r w:rsidRPr="008F288E">
        <w:rPr>
          <w:rFonts w:ascii="Times New Roman" w:hAnsi="Times New Roman" w:cs="Times New Roman"/>
          <w:sz w:val="24"/>
          <w:szCs w:val="24"/>
        </w:rPr>
        <w:t xml:space="preserve"> by </w:t>
      </w:r>
    </w:p>
    <w:p w14:paraId="5BDC0CA5" w14:textId="6BD3DD88" w:rsidR="00E22BE2" w:rsidRPr="00B54B2B" w:rsidRDefault="00E22BE2" w:rsidP="00B54B2B">
      <w:pPr>
        <w:spacing w:line="360" w:lineRule="auto"/>
        <w:rPr>
          <w:rFonts w:ascii="Times New Roman" w:hAnsi="Times New Roman" w:cs="Times New Roman"/>
          <w:color w:val="FF0000"/>
          <w:sz w:val="24"/>
          <w:szCs w:val="24"/>
        </w:rPr>
      </w:pPr>
      <m:oMathPara>
        <m:oMathParaPr>
          <m:jc m:val="left"/>
        </m:oMathParaPr>
        <m:oMath>
          <m:r>
            <w:rPr>
              <w:rFonts w:ascii="Cambria Math" w:hAnsi="Cambria Math" w:cs="Times New Roman"/>
              <w:sz w:val="24"/>
              <w:szCs w:val="24"/>
            </w:rPr>
            <m:t>h=</m:t>
          </m:r>
          <m:f>
            <m:fPr>
              <m:type m:val="lin"/>
              <m:ctrlPr>
                <w:rPr>
                  <w:rFonts w:ascii="Cambria Math"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33</m:t>
                  </m:r>
                </m:sub>
              </m:sSub>
            </m:num>
            <m:den>
              <m:sSup>
                <m:sSupPr>
                  <m:ctrlPr>
                    <w:rPr>
                      <w:rFonts w:ascii="Cambria Math" w:hAnsi="Cambria Math" w:cs="Times New Roman"/>
                      <w:sz w:val="24"/>
                      <w:szCs w:val="24"/>
                    </w:rPr>
                  </m:ctrlPr>
                </m:sSupPr>
                <m:e>
                  <m:r>
                    <w:rPr>
                      <w:rFonts w:ascii="Cambria Math" w:hAnsi="Cambria Math" w:cs="Times New Roman"/>
                      <w:sz w:val="24"/>
                      <w:szCs w:val="24"/>
                    </w:rPr>
                    <m:t>ε</m:t>
                  </m:r>
                </m:e>
                <m:sup>
                  <m:r>
                    <w:rPr>
                      <w:rFonts w:ascii="Cambria Math" w:hAnsi="Cambria Math" w:cs="Times New Roman"/>
                      <w:sz w:val="24"/>
                      <w:szCs w:val="24"/>
                    </w:rPr>
                    <m:t>S</m:t>
                  </m:r>
                </m:sup>
              </m:sSup>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ε</m:t>
              </m:r>
            </m:e>
            <m:sup>
              <m:r>
                <w:rPr>
                  <w:rFonts w:ascii="Cambria Math" w:hAnsi="Cambria Math" w:cs="Times New Roman"/>
                  <w:sz w:val="24"/>
                  <w:szCs w:val="24"/>
                </w:rPr>
                <m:t>S</m:t>
              </m:r>
            </m:sup>
          </m:sSup>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d</m:t>
              </m:r>
            </m:den>
          </m:f>
          <m:r>
            <m:rPr>
              <m:sty m:val="p"/>
            </m:rPr>
            <w:rPr>
              <w:rFonts w:ascii="Cambria Math" w:hAnsi="Cambria Math" w:cs="Times New Roman"/>
              <w:sz w:val="24"/>
              <w:szCs w:val="24"/>
            </w:rPr>
            <m:t>,</m:t>
          </m:r>
        </m:oMath>
      </m:oMathPara>
    </w:p>
    <w:p w14:paraId="2905BCDC" w14:textId="77777777" w:rsidR="00E22BE2" w:rsidRPr="00B54B2B" w:rsidRDefault="00E22BE2" w:rsidP="00B54B2B">
      <w:pPr>
        <w:spacing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ϕ=h</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r>
            <m:rPr>
              <m:sty m:val="p"/>
            </m:rPr>
            <w:rPr>
              <w:rFonts w:ascii="Cambria Math" w:hAnsi="Cambria Math" w:cs="Times New Roman"/>
              <w:sz w:val="24"/>
              <w:szCs w:val="24"/>
            </w:rPr>
            <m:t>,</m:t>
          </m:r>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d>
            <m:dPr>
              <m:sepChr m:val=""/>
              <m:ctrlPr>
                <w:rPr>
                  <w:rFonts w:ascii="Cambria Math" w:hAnsi="Cambria Math" w:cs="Times New Roman"/>
                  <w:sz w:val="24"/>
                  <w:szCs w:val="24"/>
                </w:rPr>
              </m:ctrlPr>
            </m:dPr>
            <m:e>
              <m:r>
                <w:rPr>
                  <w:rFonts w:ascii="Cambria Math" w:hAnsi="Cambria Math" w:cs="Times New Roman"/>
                  <w:sz w:val="24"/>
                  <w:szCs w:val="24"/>
                </w:rPr>
                <m:t>1</m:t>
              </m:r>
            </m:e>
            <m:e>
              <m:r>
                <w:rPr>
                  <w:rFonts w:ascii="Cambria Math" w:hAnsi="Cambria Math" w:cs="Times New Roman"/>
                  <w:sz w:val="24"/>
                  <w:szCs w:val="24"/>
                </w:rPr>
                <m:t>-</m:t>
              </m:r>
            </m:e>
            <m:e>
              <m:r>
                <w:rPr>
                  <w:rFonts w:ascii="Cambria Math" w:hAnsi="Cambria Math" w:cs="Times New Roman"/>
                  <w:sz w:val="24"/>
                  <w:szCs w:val="24"/>
                </w:rPr>
                <m:t>j</m:t>
              </m:r>
            </m:e>
            <m:e>
              <m:r>
                <w:rPr>
                  <w:rFonts w:ascii="Cambria Math" w:hAnsi="Cambria Math" w:cs="Times New Roman"/>
                  <w:sz w:val="24"/>
                  <w:szCs w:val="24"/>
                </w:rPr>
                <m:t>ϕ</m:t>
              </m:r>
            </m:e>
          </m:d>
          <m:r>
            <m:rPr>
              <m:sty m:val="p"/>
            </m:rPr>
            <w:rPr>
              <w:rFonts w:ascii="Cambria Math" w:hAnsi="Cambria Math" w:cs="Times New Roman"/>
              <w:sz w:val="24"/>
              <w:szCs w:val="24"/>
            </w:rPr>
            <m:t>,</m:t>
          </m:r>
        </m:oMath>
      </m:oMathPara>
    </w:p>
    <w:p w14:paraId="60369907" w14:textId="062D7983" w:rsidR="00E22BE2" w:rsidRPr="00B54B2B" w:rsidRDefault="00E22BE2" w:rsidP="00B54B2B">
      <w:pPr>
        <w:spacing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γ=j</m:t>
          </m:r>
          <m:d>
            <m:dPr>
              <m:ctrlPr>
                <w:rPr>
                  <w:rFonts w:ascii="Cambria Math" w:hAnsi="Cambria Math" w:cs="Times New Roman"/>
                  <w:sz w:val="24"/>
                  <w:szCs w:val="24"/>
                </w:rPr>
              </m:ctrlPr>
            </m:dPr>
            <m:e>
              <m:f>
                <m:fPr>
                  <m:type m:val="lin"/>
                  <m:ctrlPr>
                    <w:rPr>
                      <w:rFonts w:ascii="Cambria Math" w:hAnsi="Cambria Math" w:cs="Times New Roman"/>
                      <w:sz w:val="24"/>
                      <w:szCs w:val="24"/>
                    </w:rPr>
                  </m:ctrlPr>
                </m:fPr>
                <m:num>
                  <m:r>
                    <w:rPr>
                      <w:rFonts w:ascii="Cambria Math" w:hAnsi="Cambria Math" w:cs="Times New Roman"/>
                      <w:sz w:val="24"/>
                      <w:szCs w:val="24"/>
                    </w:rPr>
                    <m:t>ω</m:t>
                  </m:r>
                </m:num>
                <m:den>
                  <m:r>
                    <w:rPr>
                      <w:rFonts w:ascii="Cambria Math" w:hAnsi="Cambria Math" w:cs="Times New Roman"/>
                      <w:sz w:val="24"/>
                      <w:szCs w:val="24"/>
                    </w:rPr>
                    <m:t>v</m:t>
                  </m:r>
                </m:den>
              </m:f>
            </m:e>
          </m:d>
          <m:d>
            <m:dPr>
              <m:sepChr m:val=""/>
              <m:ctrlPr>
                <w:rPr>
                  <w:rFonts w:ascii="Cambria Math" w:hAnsi="Cambria Math" w:cs="Times New Roman"/>
                  <w:sz w:val="24"/>
                  <w:szCs w:val="24"/>
                </w:rPr>
              </m:ctrlPr>
            </m:dPr>
            <m:e>
              <m:r>
                <w:rPr>
                  <w:rFonts w:ascii="Cambria Math" w:hAnsi="Cambria Math" w:cs="Times New Roman"/>
                  <w:sz w:val="24"/>
                  <w:szCs w:val="24"/>
                </w:rPr>
                <m:t>1</m:t>
              </m:r>
            </m:e>
            <m:e>
              <m:r>
                <w:rPr>
                  <w:rFonts w:ascii="Cambria Math" w:hAnsi="Cambria Math" w:cs="Times New Roman"/>
                  <w:sz w:val="24"/>
                  <w:szCs w:val="24"/>
                </w:rPr>
                <m:t>-</m:t>
              </m:r>
            </m:e>
            <m:e>
              <m:r>
                <w:rPr>
                  <w:rFonts w:ascii="Cambria Math" w:hAnsi="Cambria Math" w:cs="Times New Roman"/>
                  <w:sz w:val="24"/>
                  <w:szCs w:val="24"/>
                </w:rPr>
                <m:t>j</m:t>
              </m:r>
            </m:e>
            <m:e>
              <m:f>
                <m:fPr>
                  <m:type m:val="lin"/>
                  <m:ctrlPr>
                    <w:rPr>
                      <w:rFonts w:ascii="Cambria Math" w:hAnsi="Cambria Math" w:cs="Times New Roman"/>
                      <w:i/>
                      <w:sz w:val="24"/>
                      <w:szCs w:val="24"/>
                    </w:rPr>
                  </m:ctrlPr>
                </m:fPr>
                <m:num>
                  <m:r>
                    <w:rPr>
                      <w:rFonts w:ascii="Cambria Math" w:hAnsi="Cambria Math" w:cs="Times New Roman"/>
                      <w:sz w:val="24"/>
                      <w:szCs w:val="24"/>
                    </w:rPr>
                    <m:t>Ψ</m:t>
                  </m:r>
                </m:num>
                <m:den>
                  <m:r>
                    <w:rPr>
                      <w:rFonts w:ascii="Cambria Math" w:hAnsi="Cambria Math" w:cs="Times New Roman"/>
                      <w:sz w:val="24"/>
                      <w:szCs w:val="24"/>
                    </w:rPr>
                    <m:t>2</m:t>
                  </m:r>
                </m:den>
              </m:f>
            </m:e>
          </m:d>
          <m:r>
            <m:rPr>
              <m:sty m:val="p"/>
            </m:rPr>
            <w:rPr>
              <w:rFonts w:ascii="Cambria Math" w:hAnsi="Cambria Math" w:cs="Times New Roman"/>
              <w:sz w:val="24"/>
              <w:szCs w:val="24"/>
            </w:rPr>
            <m:t>,</m:t>
          </m:r>
        </m:oMath>
      </m:oMathPara>
    </w:p>
    <w:p w14:paraId="16428C4D" w14:textId="2A1D1951" w:rsidR="00E22BE2" w:rsidRPr="00B54B2B" w:rsidRDefault="00E22BE2" w:rsidP="00B54B2B">
      <w:pPr>
        <w:spacing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B=jρvA</m:t>
          </m:r>
          <m:d>
            <m:dPr>
              <m:sepChr m:val=""/>
              <m:ctrlPr>
                <w:rPr>
                  <w:rFonts w:ascii="Cambria Math" w:hAnsi="Cambria Math" w:cs="Times New Roman"/>
                  <w:sz w:val="24"/>
                  <w:szCs w:val="24"/>
                </w:rPr>
              </m:ctrlPr>
            </m:dPr>
            <m:e>
              <m:r>
                <w:rPr>
                  <w:rFonts w:ascii="Cambria Math" w:hAnsi="Cambria Math" w:cs="Times New Roman"/>
                  <w:sz w:val="24"/>
                  <w:szCs w:val="24"/>
                </w:rPr>
                <m:t>1</m:t>
              </m:r>
            </m:e>
            <m:e>
              <m:r>
                <w:rPr>
                  <w:rFonts w:ascii="Cambria Math" w:hAnsi="Cambria Math" w:cs="Times New Roman"/>
                  <w:sz w:val="24"/>
                  <w:szCs w:val="24"/>
                </w:rPr>
                <m:t>+</m:t>
              </m:r>
            </m:e>
            <m:e>
              <m:r>
                <w:rPr>
                  <w:rFonts w:ascii="Cambria Math" w:hAnsi="Cambria Math" w:cs="Times New Roman"/>
                  <w:sz w:val="24"/>
                  <w:szCs w:val="24"/>
                </w:rPr>
                <m:t>j</m:t>
              </m:r>
            </m:e>
            <m:e>
              <m:f>
                <m:fPr>
                  <m:type m:val="lin"/>
                  <m:ctrlPr>
                    <w:rPr>
                      <w:rFonts w:ascii="Cambria Math" w:hAnsi="Cambria Math" w:cs="Times New Roman"/>
                      <w:i/>
                      <w:sz w:val="24"/>
                      <w:szCs w:val="24"/>
                    </w:rPr>
                  </m:ctrlPr>
                </m:fPr>
                <m:num>
                  <m:r>
                    <w:rPr>
                      <w:rFonts w:ascii="Cambria Math" w:hAnsi="Cambria Math" w:cs="Times New Roman"/>
                      <w:sz w:val="24"/>
                      <w:szCs w:val="24"/>
                    </w:rPr>
                    <m:t>Ψ</m:t>
                  </m:r>
                </m:num>
                <m:den>
                  <m:r>
                    <w:rPr>
                      <w:rFonts w:ascii="Cambria Math" w:hAnsi="Cambria Math" w:cs="Times New Roman"/>
                      <w:sz w:val="24"/>
                      <w:szCs w:val="24"/>
                    </w:rPr>
                    <m:t>2</m:t>
                  </m:r>
                </m:den>
              </m:f>
            </m:e>
          </m:d>
          <m:r>
            <m:rPr>
              <m:sty m:val="p"/>
            </m:rPr>
            <w:rPr>
              <w:rFonts w:ascii="Cambria Math" w:hAnsi="Cambria Math" w:cs="Times New Roman"/>
              <w:sz w:val="24"/>
              <w:szCs w:val="24"/>
            </w:rPr>
            <m:t>,</m:t>
          </m:r>
        </m:oMath>
      </m:oMathPara>
    </w:p>
    <w:p w14:paraId="601D5C86" w14:textId="77777777" w:rsidR="00327126" w:rsidRPr="00B54B2B" w:rsidRDefault="004F4090" w:rsidP="00B54B2B">
      <w:pPr>
        <w:spacing w:line="360" w:lineRule="auto"/>
        <w:rPr>
          <w:rFonts w:ascii="Times New Roman"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A</m:t>
              </m:r>
            </m:sub>
          </m:sSub>
          <m:r>
            <w:rPr>
              <w:rFonts w:ascii="Cambria Math" w:hAnsi="Cambria Math" w:cs="Times New Roman"/>
              <w:sz w:val="24"/>
              <w:szCs w:val="24"/>
            </w:rPr>
            <m:t>=-jB</m:t>
          </m:r>
          <m:r>
            <m:rPr>
              <m:sty m:val="p"/>
            </m:rPr>
            <w:rPr>
              <w:rFonts w:ascii="Cambria Math" w:hAnsi="Cambria Math" w:cs="Times New Roman"/>
              <w:sz w:val="24"/>
              <w:szCs w:val="24"/>
            </w:rPr>
            <m:t>tanh</m:t>
          </m:r>
          <m:d>
            <m:dPr>
              <m:sepChr m:val=""/>
              <m:ctrlPr>
                <w:rPr>
                  <w:rFonts w:ascii="Cambria Math" w:hAnsi="Cambria Math" w:cs="Times New Roman"/>
                  <w:sz w:val="24"/>
                  <w:szCs w:val="24"/>
                </w:rPr>
              </m:ctrlPr>
            </m:dPr>
            <m:e>
              <m:r>
                <w:rPr>
                  <w:rFonts w:ascii="Cambria Math" w:hAnsi="Cambria Math" w:cs="Times New Roman"/>
                  <w:sz w:val="24"/>
                  <w:szCs w:val="24"/>
                </w:rPr>
                <m:t>γ</m:t>
              </m:r>
            </m:e>
            <m:e>
              <m:f>
                <m:fPr>
                  <m:type m:val="lin"/>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2</m:t>
                  </m:r>
                </m:den>
              </m:f>
            </m:e>
          </m:d>
          <m:r>
            <m:rPr>
              <m:sty m:val="p"/>
            </m:rPr>
            <w:rPr>
              <w:rFonts w:ascii="Cambria Math" w:hAnsi="Cambria Math" w:cs="Times New Roman"/>
              <w:sz w:val="24"/>
              <w:szCs w:val="24"/>
            </w:rPr>
            <m:t>,</m:t>
          </m:r>
          <m:r>
            <m:rPr>
              <m:sty m:val="p"/>
            </m:rPr>
            <w:rPr>
              <w:rFonts w:ascii="Times New Roman" w:hAnsi="Times New Roman" w:cs="Times New Roman"/>
              <w:sz w:val="24"/>
              <w:szCs w:val="24"/>
            </w:rPr>
            <w:br/>
          </m:r>
        </m:oMath>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w:rPr>
              <w:rFonts w:ascii="Cambria Math" w:hAnsi="Cambria Math" w:cs="Times New Roman"/>
              <w:sz w:val="24"/>
              <w:szCs w:val="24"/>
            </w:rPr>
            <m:t>=-jB</m:t>
          </m:r>
          <m:r>
            <m:rPr>
              <m:sty m:val="p"/>
            </m:rPr>
            <w:rPr>
              <w:rFonts w:ascii="Cambria Math" w:hAnsi="Cambria Math" w:cs="Times New Roman"/>
              <w:sz w:val="24"/>
              <w:szCs w:val="24"/>
            </w:rPr>
            <m:t>cosech</m:t>
          </m:r>
          <m:d>
            <m:dPr>
              <m:sepChr m:val=""/>
              <m:ctrlPr>
                <w:rPr>
                  <w:rFonts w:ascii="Cambria Math" w:hAnsi="Cambria Math" w:cs="Times New Roman"/>
                  <w:sz w:val="24"/>
                  <w:szCs w:val="24"/>
                </w:rPr>
              </m:ctrlPr>
            </m:dPr>
            <m:e>
              <m:r>
                <w:rPr>
                  <w:rFonts w:ascii="Cambria Math" w:hAnsi="Cambria Math" w:cs="Times New Roman"/>
                  <w:sz w:val="24"/>
                  <w:szCs w:val="24"/>
                </w:rPr>
                <m:t>γ</m:t>
              </m:r>
            </m:e>
            <m:e>
              <m:r>
                <w:rPr>
                  <w:rFonts w:ascii="Cambria Math" w:hAnsi="Cambria Math" w:cs="Times New Roman"/>
                  <w:sz w:val="24"/>
                  <w:szCs w:val="24"/>
                </w:rPr>
                <m:t>d</m:t>
              </m:r>
            </m:e>
          </m:d>
          <m:r>
            <m:rPr>
              <m:sty m:val="p"/>
            </m:rPr>
            <w:rPr>
              <w:rFonts w:ascii="Cambria Math" w:hAnsi="Cambria Math" w:cs="Times New Roman"/>
              <w:sz w:val="24"/>
              <w:szCs w:val="24"/>
            </w:rPr>
            <m:t>,</m:t>
          </m:r>
        </m:oMath>
      </m:oMathPara>
    </w:p>
    <w:p w14:paraId="17112917" w14:textId="694AF892" w:rsidR="00BF0FD2" w:rsidRDefault="004F4090" w:rsidP="00BF0FD2">
      <w:pPr>
        <w:spacing w:line="36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R</m:t>
            </m:r>
          </m:sub>
        </m:sSub>
        <m:r>
          <w:rPr>
            <w:rFonts w:ascii="Cambria Math" w:hAnsi="Cambria Math" w:cs="Times New Roman"/>
            <w:sz w:val="24"/>
            <w:szCs w:val="24"/>
          </w:rPr>
          <m:t>=ρv</m:t>
        </m:r>
        <m:r>
          <m:rPr>
            <m:sty m:val="p"/>
          </m:rPr>
          <w:rPr>
            <w:rFonts w:ascii="Cambria Math" w:hAnsi="Cambria Math" w:cs="Times New Roman"/>
            <w:sz w:val="24"/>
            <w:szCs w:val="24"/>
          </w:rPr>
          <m:t>.</m:t>
        </m:r>
      </m:oMath>
      <w:r w:rsidR="00B12484" w:rsidRPr="008F288E">
        <w:rPr>
          <w:rFonts w:ascii="Times New Roman" w:hAnsi="Times New Roman" w:cs="Times New Roman"/>
          <w:sz w:val="24"/>
          <w:szCs w:val="24"/>
        </w:rPr>
        <w:tab/>
      </w:r>
      <w:r w:rsidR="00E22BE2">
        <w:rPr>
          <w:rFonts w:ascii="Times New Roman" w:hAnsi="Times New Roman" w:cs="Times New Roman"/>
          <w:sz w:val="24"/>
          <w:szCs w:val="24"/>
        </w:rPr>
        <w:tab/>
      </w:r>
      <w:r w:rsidR="00327126">
        <w:rPr>
          <w:rFonts w:ascii="Times New Roman" w:hAnsi="Times New Roman" w:cs="Times New Roman"/>
          <w:sz w:val="24"/>
          <w:szCs w:val="24"/>
        </w:rPr>
        <w:tab/>
      </w:r>
      <w:r w:rsidR="00327126">
        <w:rPr>
          <w:rFonts w:ascii="Times New Roman" w:hAnsi="Times New Roman" w:cs="Times New Roman"/>
          <w:sz w:val="24"/>
          <w:szCs w:val="24"/>
        </w:rPr>
        <w:tab/>
      </w:r>
      <w:r w:rsidR="00327126">
        <w:rPr>
          <w:rFonts w:ascii="Times New Roman" w:hAnsi="Times New Roman" w:cs="Times New Roman"/>
          <w:sz w:val="24"/>
          <w:szCs w:val="24"/>
        </w:rPr>
        <w:tab/>
      </w:r>
      <w:r w:rsidR="00B54B2B">
        <w:rPr>
          <w:rFonts w:ascii="Times New Roman" w:hAnsi="Times New Roman" w:cs="Times New Roman"/>
          <w:sz w:val="24"/>
          <w:szCs w:val="24"/>
        </w:rPr>
        <w:tab/>
      </w:r>
      <w:r w:rsidR="00B54B2B">
        <w:rPr>
          <w:rFonts w:ascii="Times New Roman" w:hAnsi="Times New Roman" w:cs="Times New Roman"/>
          <w:sz w:val="24"/>
          <w:szCs w:val="24"/>
        </w:rPr>
        <w:tab/>
      </w:r>
      <w:r w:rsidR="00B54B2B">
        <w:rPr>
          <w:rFonts w:ascii="Times New Roman" w:hAnsi="Times New Roman" w:cs="Times New Roman"/>
          <w:sz w:val="24"/>
          <w:szCs w:val="24"/>
        </w:rPr>
        <w:tab/>
      </w:r>
      <w:r w:rsidR="00B54B2B">
        <w:rPr>
          <w:rFonts w:ascii="Times New Roman" w:hAnsi="Times New Roman" w:cs="Times New Roman"/>
          <w:sz w:val="24"/>
          <w:szCs w:val="24"/>
        </w:rPr>
        <w:tab/>
      </w:r>
      <w:r w:rsidR="00B54B2B">
        <w:rPr>
          <w:rFonts w:ascii="Times New Roman" w:hAnsi="Times New Roman" w:cs="Times New Roman"/>
          <w:sz w:val="24"/>
          <w:szCs w:val="24"/>
        </w:rPr>
        <w:tab/>
      </w:r>
      <w:r w:rsidR="00327126">
        <w:rPr>
          <w:rFonts w:ascii="Times New Roman" w:hAnsi="Times New Roman" w:cs="Times New Roman"/>
          <w:sz w:val="24"/>
          <w:szCs w:val="24"/>
        </w:rPr>
        <w:tab/>
      </w:r>
      <w:r w:rsidR="00B12484" w:rsidRPr="008F288E">
        <w:rPr>
          <w:rFonts w:ascii="Times New Roman" w:hAnsi="Times New Roman" w:cs="Times New Roman"/>
          <w:sz w:val="24"/>
          <w:szCs w:val="24"/>
        </w:rPr>
        <w:t>(1)</w:t>
      </w:r>
      <w:bookmarkStart w:id="2" w:name="ATTStart"/>
      <w:bookmarkStart w:id="3" w:name="ATTEnd"/>
      <w:bookmarkEnd w:id="2"/>
      <w:bookmarkEnd w:id="3"/>
    </w:p>
    <w:p w14:paraId="019C5022" w14:textId="1E260B9F"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where </w:t>
      </w:r>
      <m:oMath>
        <m:sSup>
          <m:sSupPr>
            <m:ctrlPr>
              <w:rPr>
                <w:rFonts w:ascii="Cambria Math" w:hAnsi="Cambria Math" w:cs="Times New Roman"/>
                <w:sz w:val="24"/>
                <w:szCs w:val="24"/>
              </w:rPr>
            </m:ctrlPr>
          </m:sSupPr>
          <m:e>
            <m:r>
              <w:rPr>
                <w:rFonts w:ascii="Cambria Math" w:hAnsi="Cambria Math" w:cs="Times New Roman"/>
                <w:sz w:val="24"/>
                <w:szCs w:val="24"/>
              </w:rPr>
              <m:t>ε</m:t>
            </m:r>
          </m:e>
          <m:sup>
            <m:r>
              <w:rPr>
                <w:rFonts w:ascii="Cambria Math" w:hAnsi="Cambria Math" w:cs="Times New Roman"/>
                <w:sz w:val="24"/>
                <w:szCs w:val="24"/>
              </w:rPr>
              <m:t>S</m:t>
            </m:r>
          </m:sup>
        </m:sSup>
      </m:oMath>
      <w:r w:rsidRPr="008F288E">
        <w:rPr>
          <w:rFonts w:ascii="Times New Roman" w:hAnsi="Times New Roman" w:cs="Times New Roman"/>
          <w:sz w:val="24"/>
          <w:szCs w:val="24"/>
        </w:rPr>
        <w:t xml:space="preserve"> is the clamped dielectric constant,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33</m:t>
            </m:r>
          </m:sub>
        </m:sSub>
      </m:oMath>
      <w:r w:rsidRPr="008F288E">
        <w:rPr>
          <w:rFonts w:ascii="Times New Roman" w:hAnsi="Times New Roman" w:cs="Times New Roman"/>
          <w:sz w:val="24"/>
          <w:szCs w:val="24"/>
        </w:rPr>
        <w:t xml:space="preserve"> is the piezoelectric stress constant, </w:t>
      </w:r>
      <m:oMath>
        <m:r>
          <w:rPr>
            <w:rFonts w:ascii="Cambria Math" w:hAnsi="Cambria Math" w:cs="Times New Roman"/>
            <w:sz w:val="24"/>
            <w:szCs w:val="24"/>
          </w:rPr>
          <m:t>v</m:t>
        </m:r>
      </m:oMath>
      <w:r w:rsidRPr="008F288E">
        <w:rPr>
          <w:rFonts w:ascii="Times New Roman" w:hAnsi="Times New Roman" w:cs="Times New Roman"/>
          <w:sz w:val="24"/>
          <w:szCs w:val="24"/>
        </w:rPr>
        <w:t xml:space="preserve"> is the acoustic velocity of material, </w:t>
      </w:r>
      <m:oMath>
        <m:r>
          <w:rPr>
            <w:rFonts w:ascii="Cambria Math" w:hAnsi="Cambria Math" w:cs="Times New Roman"/>
            <w:sz w:val="24"/>
            <w:szCs w:val="24"/>
          </w:rPr>
          <m:t>ω</m:t>
        </m:r>
      </m:oMath>
      <w:r w:rsidRPr="008F288E">
        <w:rPr>
          <w:rFonts w:ascii="Times New Roman" w:hAnsi="Times New Roman" w:cs="Times New Roman"/>
          <w:sz w:val="24"/>
          <w:szCs w:val="24"/>
        </w:rPr>
        <w:t xml:space="preserve"> is the radian frequency, </w:t>
      </w:r>
      <m:oMath>
        <m:r>
          <w:rPr>
            <w:rFonts w:ascii="Cambria Math" w:hAnsi="Cambria Math" w:cs="Times New Roman"/>
            <w:sz w:val="24"/>
            <w:szCs w:val="24"/>
          </w:rPr>
          <m:t>ρ</m:t>
        </m:r>
      </m:oMath>
      <w:r w:rsidRPr="008F288E">
        <w:rPr>
          <w:rFonts w:ascii="Times New Roman" w:hAnsi="Times New Roman" w:cs="Times New Roman"/>
          <w:sz w:val="24"/>
          <w:szCs w:val="24"/>
        </w:rPr>
        <w:t xml:space="preserve"> is the density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material, </w:t>
      </w:r>
      <m:oMath>
        <m:r>
          <w:rPr>
            <w:rFonts w:ascii="Cambria Math" w:hAnsi="Cambria Math" w:cs="Times New Roman"/>
            <w:sz w:val="24"/>
            <w:szCs w:val="24"/>
          </w:rPr>
          <m:t>A</m:t>
        </m:r>
      </m:oMath>
      <w:r w:rsidRPr="008F288E">
        <w:rPr>
          <w:rFonts w:ascii="Times New Roman" w:hAnsi="Times New Roman" w:cs="Times New Roman"/>
          <w:sz w:val="24"/>
          <w:szCs w:val="24"/>
        </w:rPr>
        <w:t xml:space="preserve"> is the area of </w:t>
      </w:r>
      <w:r w:rsidR="00297F58">
        <w:rPr>
          <w:rFonts w:ascii="Times New Roman" w:hAnsi="Times New Roman" w:cs="Times New Roman" w:hint="eastAsia"/>
          <w:sz w:val="24"/>
          <w:szCs w:val="24"/>
        </w:rPr>
        <w:t>the</w:t>
      </w:r>
      <w:r w:rsidR="00297F58">
        <w:rPr>
          <w:rFonts w:ascii="Times New Roman" w:hAnsi="Times New Roman" w:cs="Times New Roman"/>
          <w:sz w:val="24"/>
          <w:szCs w:val="24"/>
        </w:rPr>
        <w:t xml:space="preserve"> </w:t>
      </w:r>
      <w:r w:rsidRPr="008F288E">
        <w:rPr>
          <w:rFonts w:ascii="Times New Roman" w:hAnsi="Times New Roman" w:cs="Times New Roman"/>
          <w:sz w:val="24"/>
          <w:szCs w:val="24"/>
        </w:rPr>
        <w:t xml:space="preserve">material, </w:t>
      </w:r>
      <m:oMath>
        <m:r>
          <w:rPr>
            <w:rFonts w:ascii="Cambria Math" w:hAnsi="Cambria Math" w:cs="Times New Roman"/>
            <w:sz w:val="24"/>
            <w:szCs w:val="24"/>
          </w:rPr>
          <m:t>d</m:t>
        </m:r>
      </m:oMath>
      <w:r w:rsidRPr="008F288E">
        <w:rPr>
          <w:rFonts w:ascii="Times New Roman" w:hAnsi="Times New Roman" w:cs="Times New Roman"/>
          <w:sz w:val="24"/>
          <w:szCs w:val="24"/>
        </w:rPr>
        <w:t xml:space="preserve"> is the thickness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material, </w:t>
      </w:r>
      <m:oMath>
        <m:r>
          <w:rPr>
            <w:rFonts w:ascii="Cambria Math" w:hAnsi="Cambria Math" w:cs="Times New Roman"/>
            <w:sz w:val="24"/>
            <w:szCs w:val="24"/>
          </w:rPr>
          <m:t>Ψ</m:t>
        </m:r>
      </m:oMath>
      <w:r w:rsidRPr="008F288E">
        <w:rPr>
          <w:rFonts w:ascii="Times New Roman" w:hAnsi="Times New Roman" w:cs="Times New Roman"/>
          <w:sz w:val="24"/>
          <w:szCs w:val="24"/>
        </w:rPr>
        <w:t xml:space="preserve"> is equal to the mechanical loss tangent,  </w:t>
      </w:r>
      <m:oMath>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Pr="008F288E">
        <w:rPr>
          <w:rFonts w:ascii="Times New Roman" w:hAnsi="Times New Roman" w:cs="Times New Roman"/>
          <w:sz w:val="24"/>
          <w:szCs w:val="24"/>
        </w:rPr>
        <w:t xml:space="preserve"> is the static capacitance of piezoelectric material. The acoustic impedance of </w:t>
      </w:r>
      <w:r w:rsidR="007C517D" w:rsidRPr="008F288E">
        <w:rPr>
          <w:rFonts w:ascii="Times New Roman" w:hAnsi="Times New Roman" w:cs="Times New Roman"/>
          <w:sz w:val="24"/>
          <w:szCs w:val="24"/>
        </w:rPr>
        <w:t xml:space="preserve">the OBS </w:t>
      </w:r>
      <w:r w:rsidRPr="008F288E">
        <w:rPr>
          <w:rFonts w:ascii="Times New Roman" w:hAnsi="Times New Roman" w:cs="Times New Roman"/>
          <w:sz w:val="24"/>
          <w:szCs w:val="24"/>
        </w:rPr>
        <w:t>can then be obtained by a calculation of series-parallel impedance following Fig. N</w:t>
      </w:r>
      <w:r w:rsidR="002279CD" w:rsidRPr="008F288E">
        <w:rPr>
          <w:rFonts w:ascii="Times New Roman" w:hAnsi="Times New Roman" w:cs="Times New Roman"/>
          <w:sz w:val="24"/>
          <w:szCs w:val="24"/>
        </w:rPr>
        <w:t>4</w:t>
      </w:r>
      <w:r w:rsidRPr="008F288E">
        <w:rPr>
          <w:rFonts w:ascii="Times New Roman" w:hAnsi="Times New Roman" w:cs="Times New Roman"/>
          <w:sz w:val="24"/>
          <w:szCs w:val="24"/>
        </w:rPr>
        <w:t xml:space="preserve">. The </w:t>
      </w:r>
      <w:r w:rsidR="007C517D" w:rsidRPr="008F288E">
        <w:rPr>
          <w:rFonts w:ascii="Times New Roman" w:hAnsi="Times New Roman" w:cs="Times New Roman"/>
          <w:sz w:val="24"/>
          <w:szCs w:val="24"/>
        </w:rPr>
        <w:t xml:space="preserve">detailed </w:t>
      </w:r>
      <w:r w:rsidRPr="008F288E">
        <w:rPr>
          <w:rFonts w:ascii="Times New Roman" w:hAnsi="Times New Roman" w:cs="Times New Roman"/>
          <w:sz w:val="24"/>
          <w:szCs w:val="24"/>
        </w:rPr>
        <w:t xml:space="preserve">parameters of </w:t>
      </w:r>
      <w:r w:rsidR="00B52210" w:rsidRPr="008F288E">
        <w:rPr>
          <w:rFonts w:ascii="Times New Roman" w:hAnsi="Times New Roman" w:cs="Times New Roman"/>
          <w:sz w:val="24"/>
          <w:szCs w:val="24"/>
        </w:rPr>
        <w:t xml:space="preserve">the </w:t>
      </w:r>
      <w:r w:rsidRPr="008F288E">
        <w:rPr>
          <w:rFonts w:ascii="Times New Roman" w:hAnsi="Times New Roman" w:cs="Times New Roman"/>
          <w:sz w:val="24"/>
          <w:szCs w:val="24"/>
        </w:rPr>
        <w:t xml:space="preserve">PVDF and other materials are listed in Table. </w:t>
      </w:r>
      <w:r w:rsidR="007C517D" w:rsidRPr="008F288E">
        <w:rPr>
          <w:rFonts w:ascii="Times New Roman" w:hAnsi="Times New Roman" w:cs="Times New Roman"/>
          <w:sz w:val="24"/>
          <w:szCs w:val="24"/>
        </w:rPr>
        <w:t xml:space="preserve">N3 </w:t>
      </w:r>
      <w:r w:rsidRPr="008F288E">
        <w:rPr>
          <w:rFonts w:ascii="Times New Roman" w:hAnsi="Times New Roman" w:cs="Times New Roman"/>
          <w:sz w:val="24"/>
          <w:szCs w:val="24"/>
        </w:rPr>
        <w:t xml:space="preserve">and Table. </w:t>
      </w:r>
      <w:r w:rsidR="007C517D" w:rsidRPr="008F288E">
        <w:rPr>
          <w:rFonts w:ascii="Times New Roman" w:hAnsi="Times New Roman" w:cs="Times New Roman"/>
          <w:sz w:val="24"/>
          <w:szCs w:val="24"/>
        </w:rPr>
        <w:t>N4</w:t>
      </w:r>
      <w:r w:rsidRPr="008F288E">
        <w:rPr>
          <w:rFonts w:ascii="Times New Roman" w:hAnsi="Times New Roman" w:cs="Times New Roman"/>
          <w:sz w:val="24"/>
          <w:szCs w:val="24"/>
        </w:rPr>
        <w:t>, respectively.</w:t>
      </w:r>
    </w:p>
    <w:p w14:paraId="43D0B31E" w14:textId="77777777" w:rsidR="00211ECD" w:rsidRPr="008F288E" w:rsidRDefault="00211ECD">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object w:dxaOrig="16250" w:dyaOrig="6351" w14:anchorId="70994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86pt" o:ole="">
            <v:imagedata r:id="rId25" o:title=""/>
          </v:shape>
          <o:OLEObject Type="Embed" ProgID="Visio.Drawing.15" ShapeID="_x0000_i1025" DrawAspect="Content" ObjectID="_1678822642" r:id="rId26"/>
        </w:object>
      </w:r>
    </w:p>
    <w:p w14:paraId="291047A5" w14:textId="2D8463C7" w:rsidR="00211ECD" w:rsidRPr="00814868" w:rsidRDefault="00211ECD">
      <w:pPr>
        <w:spacing w:line="360" w:lineRule="auto"/>
        <w:jc w:val="center"/>
        <w:rPr>
          <w:rFonts w:ascii="Times New Roman" w:hAnsi="Times New Roman" w:cs="Times New Roman"/>
          <w:b/>
          <w:bCs/>
          <w:sz w:val="24"/>
          <w:szCs w:val="24"/>
        </w:rPr>
      </w:pPr>
      <w:r w:rsidRPr="00814868">
        <w:rPr>
          <w:rFonts w:ascii="Times New Roman" w:hAnsi="Times New Roman" w:cs="Times New Roman"/>
          <w:b/>
          <w:bCs/>
          <w:sz w:val="24"/>
          <w:szCs w:val="24"/>
        </w:rPr>
        <w:t>Figure. N4 Manson’s model including front and rear layers and acoustic loads</w:t>
      </w:r>
      <w:r w:rsidR="007C517D" w:rsidRPr="00814868">
        <w:rPr>
          <w:rFonts w:ascii="Times New Roman" w:hAnsi="Times New Roman" w:cs="Times New Roman"/>
          <w:b/>
          <w:bCs/>
          <w:sz w:val="24"/>
          <w:szCs w:val="24"/>
        </w:rPr>
        <w:t>.</w:t>
      </w:r>
    </w:p>
    <w:p w14:paraId="64BAD216" w14:textId="441BF978" w:rsidR="00B12484" w:rsidRPr="00814868" w:rsidRDefault="00B12484">
      <w:pPr>
        <w:spacing w:after="0" w:line="360" w:lineRule="auto"/>
        <w:jc w:val="both"/>
        <w:rPr>
          <w:rFonts w:ascii="Times New Roman" w:hAnsi="Times New Roman" w:cs="Times New Roman"/>
          <w:b/>
          <w:bCs/>
          <w:sz w:val="24"/>
          <w:szCs w:val="24"/>
        </w:rPr>
      </w:pPr>
      <w:r w:rsidRPr="00814868">
        <w:rPr>
          <w:rFonts w:ascii="Times New Roman" w:hAnsi="Times New Roman" w:cs="Times New Roman"/>
          <w:b/>
          <w:bCs/>
          <w:sz w:val="24"/>
          <w:szCs w:val="24"/>
        </w:rPr>
        <w:t xml:space="preserve">Table </w:t>
      </w:r>
      <w:r w:rsidR="007C517D" w:rsidRPr="00814868">
        <w:rPr>
          <w:rFonts w:ascii="Times New Roman" w:hAnsi="Times New Roman" w:cs="Times New Roman"/>
          <w:b/>
          <w:bCs/>
          <w:sz w:val="24"/>
          <w:szCs w:val="24"/>
        </w:rPr>
        <w:t>N3</w:t>
      </w:r>
      <w:r w:rsidRPr="00814868">
        <w:rPr>
          <w:rFonts w:ascii="Times New Roman" w:hAnsi="Times New Roman" w:cs="Times New Roman"/>
          <w:b/>
          <w:bCs/>
          <w:sz w:val="24"/>
          <w:szCs w:val="24"/>
        </w:rPr>
        <w:t>. PVDF parameters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194"/>
      </w:tblGrid>
      <w:tr w:rsidR="00B12484" w:rsidRPr="008F288E" w14:paraId="3E443898" w14:textId="77777777" w:rsidTr="000B64E0">
        <w:trPr>
          <w:trHeight w:val="293"/>
        </w:trPr>
        <w:tc>
          <w:tcPr>
            <w:tcW w:w="2194" w:type="dxa"/>
            <w:tcBorders>
              <w:top w:val="single" w:sz="12" w:space="0" w:color="auto"/>
              <w:bottom w:val="single" w:sz="12" w:space="0" w:color="auto"/>
            </w:tcBorders>
            <w:vAlign w:val="center"/>
          </w:tcPr>
          <w:p w14:paraId="6E1A7680"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Parameters</w:t>
            </w:r>
          </w:p>
        </w:tc>
        <w:tc>
          <w:tcPr>
            <w:tcW w:w="2194" w:type="dxa"/>
            <w:tcBorders>
              <w:top w:val="single" w:sz="12" w:space="0" w:color="auto"/>
              <w:bottom w:val="single" w:sz="12" w:space="0" w:color="auto"/>
            </w:tcBorders>
            <w:vAlign w:val="center"/>
          </w:tcPr>
          <w:p w14:paraId="0840F002"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PVDF</w:t>
            </w:r>
          </w:p>
        </w:tc>
      </w:tr>
      <w:tr w:rsidR="00B12484" w:rsidRPr="008F288E" w14:paraId="6F69E353" w14:textId="77777777" w:rsidTr="000B64E0">
        <w:trPr>
          <w:trHeight w:val="283"/>
        </w:trPr>
        <w:tc>
          <w:tcPr>
            <w:tcW w:w="2194" w:type="dxa"/>
            <w:tcBorders>
              <w:top w:val="single" w:sz="12" w:space="0" w:color="auto"/>
            </w:tcBorders>
            <w:vAlign w:val="center"/>
          </w:tcPr>
          <w:p w14:paraId="5A3BFE14" w14:textId="49A22EA0" w:rsidR="00B12484" w:rsidRPr="008F288E" w:rsidRDefault="00D65D33" w:rsidP="008F288E">
            <w:pPr>
              <w:spacing w:line="360" w:lineRule="auto"/>
              <w:jc w:val="both"/>
              <w:rPr>
                <w:rFonts w:ascii="Times New Roman" w:hAnsi="Times New Roman" w:cs="Times New Roman"/>
                <w:sz w:val="24"/>
                <w:szCs w:val="24"/>
              </w:rPr>
            </w:pPr>
            <m:oMath>
              <m:r>
                <w:rPr>
                  <w:rFonts w:ascii="Cambria Math" w:hAnsi="Cambria Math" w:cs="Times New Roman"/>
                  <w:sz w:val="24"/>
                  <w:szCs w:val="24"/>
                </w:rPr>
                <m:t>ρ</m:t>
              </m:r>
            </m:oMath>
            <w:r w:rsidR="00B12484" w:rsidRPr="008F288E">
              <w:rPr>
                <w:rFonts w:ascii="Times New Roman" w:hAnsi="Times New Roman" w:cs="Times New Roman"/>
                <w:sz w:val="24"/>
                <w:szCs w:val="24"/>
              </w:rPr>
              <w:t>(kg/m</w:t>
            </w:r>
            <w:r w:rsidR="00B12484" w:rsidRPr="008F288E">
              <w:rPr>
                <w:rFonts w:ascii="Times New Roman" w:hAnsi="Times New Roman" w:cs="Times New Roman"/>
                <w:sz w:val="24"/>
                <w:szCs w:val="24"/>
                <w:vertAlign w:val="superscript"/>
              </w:rPr>
              <w:t>3</w:t>
            </w:r>
            <w:r w:rsidR="00B12484" w:rsidRPr="008F288E">
              <w:rPr>
                <w:rFonts w:ascii="Times New Roman" w:hAnsi="Times New Roman" w:cs="Times New Roman"/>
                <w:sz w:val="24"/>
                <w:szCs w:val="24"/>
              </w:rPr>
              <w:t>)</w:t>
            </w:r>
          </w:p>
        </w:tc>
        <w:tc>
          <w:tcPr>
            <w:tcW w:w="2194" w:type="dxa"/>
            <w:tcBorders>
              <w:top w:val="single" w:sz="12" w:space="0" w:color="auto"/>
            </w:tcBorders>
            <w:vAlign w:val="center"/>
          </w:tcPr>
          <w:p w14:paraId="4A8F1D75"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1780</w:t>
            </w:r>
          </w:p>
        </w:tc>
      </w:tr>
      <w:tr w:rsidR="00B12484" w:rsidRPr="008F288E" w14:paraId="7BC0EE7D" w14:textId="77777777" w:rsidTr="000B64E0">
        <w:trPr>
          <w:trHeight w:val="293"/>
        </w:trPr>
        <w:tc>
          <w:tcPr>
            <w:tcW w:w="2194" w:type="dxa"/>
            <w:vAlign w:val="center"/>
          </w:tcPr>
          <w:p w14:paraId="4C42CE7A" w14:textId="2377622F" w:rsidR="00B12484" w:rsidRPr="008F288E" w:rsidRDefault="00D65D33" w:rsidP="008F288E">
            <w:pPr>
              <w:spacing w:line="360" w:lineRule="auto"/>
              <w:jc w:val="both"/>
              <w:rPr>
                <w:rFonts w:ascii="Times New Roman" w:hAnsi="Times New Roman" w:cs="Times New Roman"/>
                <w:sz w:val="24"/>
                <w:szCs w:val="24"/>
                <w:lang w:val="en-US"/>
              </w:rPr>
            </w:pPr>
            <m:oMath>
              <m:r>
                <w:rPr>
                  <w:rFonts w:ascii="Cambria Math" w:hAnsi="Cambria Math" w:cs="Times New Roman"/>
                  <w:sz w:val="24"/>
                  <w:szCs w:val="24"/>
                </w:rPr>
                <m:t>v</m:t>
              </m:r>
            </m:oMath>
            <w:r w:rsidR="00B12484" w:rsidRPr="008F288E">
              <w:rPr>
                <w:rFonts w:ascii="Times New Roman" w:hAnsi="Times New Roman" w:cs="Times New Roman"/>
                <w:sz w:val="24"/>
                <w:szCs w:val="24"/>
              </w:rPr>
              <w:t>(m/s)</w:t>
            </w:r>
          </w:p>
        </w:tc>
        <w:tc>
          <w:tcPr>
            <w:tcW w:w="2194" w:type="dxa"/>
            <w:vAlign w:val="center"/>
          </w:tcPr>
          <w:p w14:paraId="39F80ABE"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2200</w:t>
            </w:r>
          </w:p>
        </w:tc>
      </w:tr>
      <w:tr w:rsidR="00B12484" w:rsidRPr="008F288E" w14:paraId="1611EA8E" w14:textId="77777777" w:rsidTr="000B64E0">
        <w:trPr>
          <w:trHeight w:val="283"/>
        </w:trPr>
        <w:tc>
          <w:tcPr>
            <w:tcW w:w="2194" w:type="dxa"/>
            <w:vAlign w:val="center"/>
          </w:tcPr>
          <w:p w14:paraId="338A3EF3" w14:textId="5DB9D0CD" w:rsidR="00B12484" w:rsidRPr="00D65D33" w:rsidRDefault="004F4090" w:rsidP="008F288E">
            <w:pPr>
              <w:spacing w:line="36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33</m:t>
                    </m:r>
                  </m:sub>
                </m:sSub>
              </m:oMath>
            </m:oMathPara>
          </w:p>
        </w:tc>
        <w:tc>
          <w:tcPr>
            <w:tcW w:w="2194" w:type="dxa"/>
            <w:vAlign w:val="center"/>
          </w:tcPr>
          <w:p w14:paraId="599DCEC3"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-0.16</w:t>
            </w:r>
          </w:p>
        </w:tc>
      </w:tr>
      <w:tr w:rsidR="00B12484" w:rsidRPr="008F288E" w14:paraId="042C8C12" w14:textId="77777777" w:rsidTr="000B64E0">
        <w:trPr>
          <w:trHeight w:val="293"/>
        </w:trPr>
        <w:tc>
          <w:tcPr>
            <w:tcW w:w="2194" w:type="dxa"/>
            <w:vAlign w:val="center"/>
          </w:tcPr>
          <w:p w14:paraId="486009A6" w14:textId="3CCB8CE9" w:rsidR="00B12484" w:rsidRPr="00D65D33" w:rsidRDefault="00D65D33" w:rsidP="008F288E">
            <w:pPr>
              <w:spacing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Φ</m:t>
                </m:r>
              </m:oMath>
            </m:oMathPara>
          </w:p>
        </w:tc>
        <w:tc>
          <w:tcPr>
            <w:tcW w:w="2194" w:type="dxa"/>
            <w:vAlign w:val="center"/>
          </w:tcPr>
          <w:p w14:paraId="275F0AC2"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0.17</w:t>
            </w:r>
          </w:p>
        </w:tc>
      </w:tr>
      <w:tr w:rsidR="00B12484" w:rsidRPr="008F288E" w14:paraId="700CE519" w14:textId="77777777" w:rsidTr="000B64E0">
        <w:trPr>
          <w:trHeight w:val="283"/>
        </w:trPr>
        <w:tc>
          <w:tcPr>
            <w:tcW w:w="2194" w:type="dxa"/>
            <w:tcBorders>
              <w:bottom w:val="single" w:sz="12" w:space="0" w:color="auto"/>
            </w:tcBorders>
            <w:vAlign w:val="center"/>
          </w:tcPr>
          <w:p w14:paraId="3C064EFA" w14:textId="438A042A" w:rsidR="00B12484" w:rsidRPr="00D65D33" w:rsidRDefault="00D65D33" w:rsidP="008F288E">
            <w:pPr>
              <w:spacing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Ψ</m:t>
                </m:r>
              </m:oMath>
            </m:oMathPara>
          </w:p>
        </w:tc>
        <w:tc>
          <w:tcPr>
            <w:tcW w:w="2194" w:type="dxa"/>
            <w:tcBorders>
              <w:bottom w:val="single" w:sz="12" w:space="0" w:color="auto"/>
            </w:tcBorders>
            <w:vAlign w:val="center"/>
          </w:tcPr>
          <w:p w14:paraId="5910AEC0"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0.077</w:t>
            </w:r>
          </w:p>
        </w:tc>
      </w:tr>
    </w:tbl>
    <w:p w14:paraId="39BDD8C2" w14:textId="77777777" w:rsidR="00B12484" w:rsidRPr="008F288E" w:rsidRDefault="00B12484" w:rsidP="008F288E">
      <w:pPr>
        <w:spacing w:line="360" w:lineRule="auto"/>
        <w:jc w:val="both"/>
        <w:rPr>
          <w:rFonts w:ascii="Times New Roman" w:hAnsi="Times New Roman" w:cs="Times New Roman"/>
          <w:sz w:val="24"/>
          <w:szCs w:val="24"/>
        </w:rPr>
      </w:pPr>
    </w:p>
    <w:p w14:paraId="43315AE0" w14:textId="6E4A920F" w:rsidR="00B12484" w:rsidRPr="00814868" w:rsidRDefault="00B12484" w:rsidP="008F288E">
      <w:pPr>
        <w:spacing w:line="360" w:lineRule="auto"/>
        <w:rPr>
          <w:rFonts w:ascii="Times New Roman" w:hAnsi="Times New Roman" w:cs="Times New Roman"/>
          <w:sz w:val="24"/>
          <w:szCs w:val="24"/>
        </w:rPr>
      </w:pPr>
      <w:r w:rsidRPr="00814868">
        <w:rPr>
          <w:rFonts w:ascii="Times New Roman" w:hAnsi="Times New Roman" w:cs="Times New Roman"/>
          <w:b/>
          <w:bCs/>
          <w:sz w:val="24"/>
          <w:szCs w:val="24"/>
        </w:rPr>
        <w:t xml:space="preserve">Table </w:t>
      </w:r>
      <w:r w:rsidR="007C517D" w:rsidRPr="00814868">
        <w:rPr>
          <w:rFonts w:ascii="Times New Roman" w:hAnsi="Times New Roman" w:cs="Times New Roman"/>
          <w:b/>
          <w:bCs/>
          <w:sz w:val="24"/>
          <w:szCs w:val="24"/>
        </w:rPr>
        <w:t>N4</w:t>
      </w:r>
      <w:r w:rsidRPr="00814868">
        <w:rPr>
          <w:rFonts w:ascii="Times New Roman" w:hAnsi="Times New Roman" w:cs="Times New Roman"/>
          <w:b/>
          <w:bCs/>
          <w:sz w:val="24"/>
          <w:szCs w:val="24"/>
        </w:rPr>
        <w:t>. Densities and sound speeds of materials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456"/>
        <w:gridCol w:w="1456"/>
      </w:tblGrid>
      <w:tr w:rsidR="00B12484" w:rsidRPr="008F288E" w14:paraId="6279CB55" w14:textId="77777777" w:rsidTr="000B64E0">
        <w:trPr>
          <w:trHeight w:val="314"/>
        </w:trPr>
        <w:tc>
          <w:tcPr>
            <w:tcW w:w="1455" w:type="dxa"/>
            <w:tcBorders>
              <w:top w:val="single" w:sz="12" w:space="0" w:color="auto"/>
              <w:bottom w:val="single" w:sz="12" w:space="0" w:color="auto"/>
            </w:tcBorders>
            <w:vAlign w:val="center"/>
          </w:tcPr>
          <w:p w14:paraId="57781964" w14:textId="77777777" w:rsidR="00B12484" w:rsidRPr="008F288E" w:rsidRDefault="00B12484" w:rsidP="008F288E">
            <w:pPr>
              <w:spacing w:line="360" w:lineRule="auto"/>
              <w:rPr>
                <w:rFonts w:ascii="Times New Roman" w:hAnsi="Times New Roman" w:cs="Times New Roman"/>
                <w:sz w:val="24"/>
                <w:szCs w:val="24"/>
              </w:rPr>
            </w:pPr>
            <w:r w:rsidRPr="008F288E">
              <w:rPr>
                <w:rFonts w:ascii="Times New Roman" w:hAnsi="Times New Roman" w:cs="Times New Roman"/>
                <w:sz w:val="24"/>
                <w:szCs w:val="24"/>
              </w:rPr>
              <w:t>Material</w:t>
            </w:r>
          </w:p>
        </w:tc>
        <w:tc>
          <w:tcPr>
            <w:tcW w:w="1456" w:type="dxa"/>
            <w:tcBorders>
              <w:top w:val="single" w:sz="12" w:space="0" w:color="auto"/>
              <w:bottom w:val="single" w:sz="12" w:space="0" w:color="auto"/>
            </w:tcBorders>
            <w:vAlign w:val="center"/>
          </w:tcPr>
          <w:p w14:paraId="3572FF40" w14:textId="4C0A2C86" w:rsidR="00B12484" w:rsidRPr="008F288E" w:rsidRDefault="00D65D33" w:rsidP="008F288E">
            <w:pPr>
              <w:spacing w:line="360" w:lineRule="auto"/>
              <w:rPr>
                <w:rFonts w:ascii="Times New Roman" w:hAnsi="Times New Roman" w:cs="Times New Roman"/>
                <w:sz w:val="24"/>
                <w:szCs w:val="24"/>
              </w:rPr>
            </w:pPr>
            <m:oMath>
              <m:r>
                <w:rPr>
                  <w:rFonts w:ascii="Cambria Math" w:hAnsi="Cambria Math" w:cs="Times New Roman"/>
                  <w:sz w:val="24"/>
                  <w:szCs w:val="24"/>
                </w:rPr>
                <m:t>ρ</m:t>
              </m:r>
            </m:oMath>
            <w:r w:rsidR="00B12484" w:rsidRPr="008F288E">
              <w:rPr>
                <w:rFonts w:ascii="Times New Roman" w:hAnsi="Times New Roman" w:cs="Times New Roman"/>
                <w:sz w:val="24"/>
                <w:szCs w:val="24"/>
              </w:rPr>
              <w:t>(kg/m</w:t>
            </w:r>
            <w:r w:rsidR="00B12484" w:rsidRPr="008F288E">
              <w:rPr>
                <w:rFonts w:ascii="Times New Roman" w:hAnsi="Times New Roman" w:cs="Times New Roman"/>
                <w:sz w:val="24"/>
                <w:szCs w:val="24"/>
                <w:vertAlign w:val="superscript"/>
              </w:rPr>
              <w:t>3</w:t>
            </w:r>
            <w:r w:rsidR="00B12484" w:rsidRPr="008F288E">
              <w:rPr>
                <w:rFonts w:ascii="Times New Roman" w:hAnsi="Times New Roman" w:cs="Times New Roman"/>
                <w:sz w:val="24"/>
                <w:szCs w:val="24"/>
              </w:rPr>
              <w:t>)</w:t>
            </w:r>
          </w:p>
        </w:tc>
        <w:tc>
          <w:tcPr>
            <w:tcW w:w="1456" w:type="dxa"/>
            <w:tcBorders>
              <w:top w:val="single" w:sz="12" w:space="0" w:color="auto"/>
              <w:bottom w:val="single" w:sz="12" w:space="0" w:color="auto"/>
            </w:tcBorders>
            <w:vAlign w:val="center"/>
          </w:tcPr>
          <w:p w14:paraId="17B6FFA3" w14:textId="081AEA05" w:rsidR="00B12484" w:rsidRPr="008F288E" w:rsidRDefault="00D65D33" w:rsidP="008F288E">
            <w:pPr>
              <w:spacing w:line="360" w:lineRule="auto"/>
              <w:rPr>
                <w:rFonts w:ascii="Times New Roman" w:hAnsi="Times New Roman" w:cs="Times New Roman"/>
                <w:sz w:val="24"/>
                <w:szCs w:val="24"/>
              </w:rPr>
            </w:pPr>
            <m:oMath>
              <m:r>
                <w:rPr>
                  <w:rFonts w:ascii="Cambria Math" w:hAnsi="Cambria Math" w:cs="Times New Roman"/>
                  <w:sz w:val="24"/>
                  <w:szCs w:val="24"/>
                </w:rPr>
                <m:t>v</m:t>
              </m:r>
            </m:oMath>
            <w:r w:rsidR="00B12484" w:rsidRPr="008F288E">
              <w:rPr>
                <w:rFonts w:ascii="Times New Roman" w:hAnsi="Times New Roman" w:cs="Times New Roman"/>
                <w:sz w:val="24"/>
                <w:szCs w:val="24"/>
              </w:rPr>
              <w:t>(m/s)</w:t>
            </w:r>
          </w:p>
        </w:tc>
      </w:tr>
      <w:tr w:rsidR="00B12484" w:rsidRPr="008F288E" w14:paraId="0E31F8CA" w14:textId="77777777" w:rsidTr="000B64E0">
        <w:trPr>
          <w:trHeight w:val="303"/>
        </w:trPr>
        <w:tc>
          <w:tcPr>
            <w:tcW w:w="1455" w:type="dxa"/>
            <w:tcBorders>
              <w:top w:val="single" w:sz="12" w:space="0" w:color="auto"/>
            </w:tcBorders>
          </w:tcPr>
          <w:p w14:paraId="757A61C7"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PDMS</w:t>
            </w:r>
          </w:p>
        </w:tc>
        <w:tc>
          <w:tcPr>
            <w:tcW w:w="1456" w:type="dxa"/>
            <w:tcBorders>
              <w:top w:val="single" w:sz="12" w:space="0" w:color="auto"/>
            </w:tcBorders>
          </w:tcPr>
          <w:p w14:paraId="730610B1"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969</w:t>
            </w:r>
          </w:p>
        </w:tc>
        <w:tc>
          <w:tcPr>
            <w:tcW w:w="1456" w:type="dxa"/>
            <w:tcBorders>
              <w:top w:val="single" w:sz="12" w:space="0" w:color="auto"/>
            </w:tcBorders>
          </w:tcPr>
          <w:p w14:paraId="4ABB4AD0"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1119</w:t>
            </w:r>
          </w:p>
        </w:tc>
      </w:tr>
      <w:tr w:rsidR="00B12484" w:rsidRPr="008F288E" w14:paraId="154FD866" w14:textId="77777777" w:rsidTr="000B64E0">
        <w:trPr>
          <w:trHeight w:val="314"/>
        </w:trPr>
        <w:tc>
          <w:tcPr>
            <w:tcW w:w="1455" w:type="dxa"/>
          </w:tcPr>
          <w:p w14:paraId="2E220E16"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Ag</w:t>
            </w:r>
          </w:p>
        </w:tc>
        <w:tc>
          <w:tcPr>
            <w:tcW w:w="1456" w:type="dxa"/>
          </w:tcPr>
          <w:p w14:paraId="6B833E60"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10530</w:t>
            </w:r>
          </w:p>
        </w:tc>
        <w:tc>
          <w:tcPr>
            <w:tcW w:w="1456" w:type="dxa"/>
          </w:tcPr>
          <w:p w14:paraId="24FCE7A8"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3600</w:t>
            </w:r>
          </w:p>
        </w:tc>
      </w:tr>
      <w:tr w:rsidR="00B12484" w:rsidRPr="008F288E" w14:paraId="76AB754B" w14:textId="77777777" w:rsidTr="000B64E0">
        <w:trPr>
          <w:trHeight w:val="303"/>
        </w:trPr>
        <w:tc>
          <w:tcPr>
            <w:tcW w:w="1455" w:type="dxa"/>
          </w:tcPr>
          <w:p w14:paraId="332D75A8"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Cu</w:t>
            </w:r>
          </w:p>
        </w:tc>
        <w:tc>
          <w:tcPr>
            <w:tcW w:w="1456" w:type="dxa"/>
          </w:tcPr>
          <w:p w14:paraId="72077523"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8900</w:t>
            </w:r>
          </w:p>
        </w:tc>
        <w:tc>
          <w:tcPr>
            <w:tcW w:w="1456" w:type="dxa"/>
          </w:tcPr>
          <w:p w14:paraId="2325A804"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4720</w:t>
            </w:r>
          </w:p>
        </w:tc>
      </w:tr>
      <w:tr w:rsidR="00B12484" w:rsidRPr="008F288E" w14:paraId="6218AA30" w14:textId="77777777" w:rsidTr="000B64E0">
        <w:trPr>
          <w:trHeight w:val="314"/>
        </w:trPr>
        <w:tc>
          <w:tcPr>
            <w:tcW w:w="1455" w:type="dxa"/>
          </w:tcPr>
          <w:p w14:paraId="2ABFC844"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Cr</w:t>
            </w:r>
          </w:p>
        </w:tc>
        <w:tc>
          <w:tcPr>
            <w:tcW w:w="1456" w:type="dxa"/>
          </w:tcPr>
          <w:p w14:paraId="1A72A2A9"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7140</w:t>
            </w:r>
          </w:p>
        </w:tc>
        <w:tc>
          <w:tcPr>
            <w:tcW w:w="1456" w:type="dxa"/>
          </w:tcPr>
          <w:p w14:paraId="3AD6EB96" w14:textId="77777777"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5940</w:t>
            </w:r>
          </w:p>
        </w:tc>
      </w:tr>
      <w:tr w:rsidR="00B12484" w:rsidRPr="008F288E" w14:paraId="0B1F473A" w14:textId="77777777" w:rsidTr="000B64E0">
        <w:trPr>
          <w:trHeight w:val="303"/>
        </w:trPr>
        <w:tc>
          <w:tcPr>
            <w:tcW w:w="1455" w:type="dxa"/>
            <w:tcBorders>
              <w:bottom w:val="single" w:sz="12" w:space="0" w:color="auto"/>
            </w:tcBorders>
          </w:tcPr>
          <w:p w14:paraId="6745E554"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Air</w:t>
            </w:r>
          </w:p>
        </w:tc>
        <w:tc>
          <w:tcPr>
            <w:tcW w:w="1456" w:type="dxa"/>
            <w:tcBorders>
              <w:bottom w:val="single" w:sz="12" w:space="0" w:color="auto"/>
            </w:tcBorders>
          </w:tcPr>
          <w:p w14:paraId="7F7BA4F3"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1.3</w:t>
            </w:r>
          </w:p>
        </w:tc>
        <w:tc>
          <w:tcPr>
            <w:tcW w:w="1456" w:type="dxa"/>
            <w:tcBorders>
              <w:bottom w:val="single" w:sz="12" w:space="0" w:color="auto"/>
            </w:tcBorders>
          </w:tcPr>
          <w:p w14:paraId="4573EB86" w14:textId="77777777" w:rsidR="00B12484" w:rsidRPr="008F288E" w:rsidRDefault="00B12484" w:rsidP="008F288E">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340</w:t>
            </w:r>
          </w:p>
        </w:tc>
      </w:tr>
    </w:tbl>
    <w:p w14:paraId="49FC43DA" w14:textId="77777777" w:rsidR="00B12484" w:rsidRPr="008F288E" w:rsidRDefault="00B12484" w:rsidP="008F288E">
      <w:pPr>
        <w:spacing w:line="360" w:lineRule="auto"/>
        <w:rPr>
          <w:rFonts w:ascii="Times New Roman" w:hAnsi="Times New Roman" w:cs="Times New Roman"/>
          <w:sz w:val="24"/>
          <w:szCs w:val="24"/>
          <w:lang w:val="en-US"/>
        </w:rPr>
      </w:pPr>
    </w:p>
    <w:p w14:paraId="6DC3DC7B" w14:textId="77777777" w:rsidR="00B12484" w:rsidRPr="008F288E" w:rsidRDefault="00B12484" w:rsidP="008F288E">
      <w:pPr>
        <w:spacing w:line="360" w:lineRule="auto"/>
        <w:jc w:val="both"/>
        <w:rPr>
          <w:rFonts w:ascii="Times New Roman" w:hAnsi="Times New Roman" w:cs="Times New Roman"/>
          <w:b/>
          <w:bCs/>
          <w:sz w:val="24"/>
          <w:szCs w:val="24"/>
        </w:rPr>
      </w:pPr>
    </w:p>
    <w:p w14:paraId="0DEE562B" w14:textId="439C4034" w:rsidR="00B12484" w:rsidRPr="008F288E" w:rsidRDefault="0017101A" w:rsidP="008F288E">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985F866" wp14:editId="7D265BCA">
            <wp:extent cx="5939790" cy="64084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6408420"/>
                    </a:xfrm>
                    <a:prstGeom prst="rect">
                      <a:avLst/>
                    </a:prstGeom>
                    <a:noFill/>
                    <a:ln>
                      <a:noFill/>
                    </a:ln>
                  </pic:spPr>
                </pic:pic>
              </a:graphicData>
            </a:graphic>
          </wp:inline>
        </w:drawing>
      </w:r>
    </w:p>
    <w:p w14:paraId="0B6C704A" w14:textId="24B4045C" w:rsidR="00B12484" w:rsidRPr="008220CD" w:rsidRDefault="00B12484" w:rsidP="008F288E">
      <w:pPr>
        <w:spacing w:line="360" w:lineRule="auto"/>
        <w:jc w:val="both"/>
        <w:rPr>
          <w:rFonts w:ascii="Times New Roman" w:hAnsi="Times New Roman" w:cs="Times New Roman"/>
          <w:sz w:val="24"/>
          <w:szCs w:val="24"/>
          <w:lang w:val="en-US"/>
        </w:rPr>
      </w:pPr>
      <w:r w:rsidRPr="00814868">
        <w:rPr>
          <w:rFonts w:ascii="Times New Roman" w:hAnsi="Times New Roman" w:cs="Times New Roman"/>
          <w:b/>
          <w:bCs/>
          <w:sz w:val="24"/>
          <w:szCs w:val="24"/>
        </w:rPr>
        <w:t xml:space="preserve">Fig. N5. Impedance </w:t>
      </w:r>
      <w:r w:rsidR="007C517D" w:rsidRPr="00814868">
        <w:rPr>
          <w:rFonts w:ascii="Times New Roman" w:hAnsi="Times New Roman" w:cs="Times New Roman"/>
          <w:b/>
          <w:bCs/>
          <w:sz w:val="24"/>
          <w:szCs w:val="24"/>
        </w:rPr>
        <w:t xml:space="preserve">analysis </w:t>
      </w:r>
      <w:r w:rsidRPr="00814868">
        <w:rPr>
          <w:rFonts w:ascii="Times New Roman" w:hAnsi="Times New Roman" w:cs="Times New Roman"/>
          <w:b/>
          <w:bCs/>
          <w:sz w:val="24"/>
          <w:szCs w:val="24"/>
        </w:rPr>
        <w:t>with Manson</w:t>
      </w:r>
      <w:r w:rsidR="007C517D" w:rsidRPr="00814868">
        <w:rPr>
          <w:rFonts w:ascii="Times New Roman" w:hAnsi="Times New Roman" w:cs="Times New Roman"/>
          <w:b/>
          <w:bCs/>
          <w:sz w:val="24"/>
          <w:szCs w:val="24"/>
        </w:rPr>
        <w:t>’s</w:t>
      </w:r>
      <w:r w:rsidRPr="00814868">
        <w:rPr>
          <w:rFonts w:ascii="Times New Roman" w:hAnsi="Times New Roman" w:cs="Times New Roman"/>
          <w:b/>
          <w:bCs/>
          <w:sz w:val="24"/>
          <w:szCs w:val="24"/>
        </w:rPr>
        <w:t xml:space="preserve"> </w:t>
      </w:r>
      <w:r w:rsidR="007C517D" w:rsidRPr="00814868">
        <w:rPr>
          <w:rFonts w:ascii="Times New Roman" w:hAnsi="Times New Roman" w:cs="Times New Roman"/>
          <w:b/>
          <w:bCs/>
          <w:sz w:val="24"/>
          <w:szCs w:val="24"/>
        </w:rPr>
        <w:t xml:space="preserve">model. </w:t>
      </w:r>
      <w:r w:rsidR="008220CD">
        <w:rPr>
          <w:rFonts w:ascii="Times New Roman" w:hAnsi="Times New Roman" w:cs="Times New Roman"/>
          <w:b/>
          <w:bCs/>
          <w:sz w:val="24"/>
          <w:szCs w:val="24"/>
        </w:rPr>
        <w:t xml:space="preserve">a, </w:t>
      </w:r>
      <w:r w:rsidR="008220CD" w:rsidRPr="008220CD">
        <w:rPr>
          <w:rFonts w:ascii="Times New Roman" w:hAnsi="Times New Roman" w:cs="Times New Roman" w:hint="eastAsia"/>
          <w:sz w:val="24"/>
          <w:szCs w:val="24"/>
        </w:rPr>
        <w:t>The</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photograph</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of</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OBS</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sliver</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paste</w:t>
      </w:r>
      <w:r w:rsidR="008220CD" w:rsidRPr="008220CD">
        <w:rPr>
          <w:rFonts w:ascii="Times New Roman" w:hAnsi="Times New Roman" w:cs="Times New Roman"/>
          <w:sz w:val="24"/>
          <w:szCs w:val="24"/>
        </w:rPr>
        <w:t xml:space="preserve"> </w:t>
      </w:r>
      <w:r w:rsidR="008220CD" w:rsidRPr="008220CD">
        <w:rPr>
          <w:rFonts w:ascii="Times New Roman" w:hAnsi="Times New Roman" w:cs="Times New Roman" w:hint="eastAsia"/>
          <w:sz w:val="24"/>
          <w:szCs w:val="24"/>
        </w:rPr>
        <w:t>laye</w:t>
      </w:r>
      <w:r w:rsidR="008220CD" w:rsidRPr="008220CD">
        <w:rPr>
          <w:rFonts w:ascii="Times New Roman" w:hAnsi="Times New Roman" w:cs="Times New Roman"/>
          <w:sz w:val="24"/>
          <w:szCs w:val="24"/>
        </w:rPr>
        <w:t>r.</w:t>
      </w:r>
      <w:r w:rsidR="008220CD">
        <w:rPr>
          <w:rFonts w:ascii="Times New Roman" w:hAnsi="Times New Roman" w:cs="Times New Roman"/>
          <w:b/>
          <w:bCs/>
          <w:sz w:val="24"/>
          <w:szCs w:val="24"/>
        </w:rPr>
        <w:t xml:space="preserve"> b, </w:t>
      </w:r>
      <w:proofErr w:type="gramStart"/>
      <w:r w:rsidR="008220CD" w:rsidRPr="008220CD">
        <w:rPr>
          <w:rFonts w:ascii="Times New Roman" w:hAnsi="Times New Roman" w:cs="Times New Roman"/>
          <w:sz w:val="24"/>
          <w:szCs w:val="24"/>
        </w:rPr>
        <w:t>The</w:t>
      </w:r>
      <w:proofErr w:type="gramEnd"/>
      <w:r w:rsidR="008220CD" w:rsidRPr="008220CD">
        <w:rPr>
          <w:rFonts w:ascii="Times New Roman" w:hAnsi="Times New Roman" w:cs="Times New Roman"/>
          <w:sz w:val="24"/>
          <w:szCs w:val="24"/>
        </w:rPr>
        <w:t xml:space="preserve"> impedance and phase calculated by Manson’s model.</w:t>
      </w:r>
      <w:r w:rsidR="008220CD">
        <w:rPr>
          <w:rFonts w:ascii="Times New Roman" w:hAnsi="Times New Roman" w:cs="Times New Roman"/>
          <w:b/>
          <w:bCs/>
          <w:sz w:val="24"/>
          <w:szCs w:val="24"/>
        </w:rPr>
        <w:t xml:space="preserve"> c, </w:t>
      </w:r>
      <w:r w:rsidR="008220CD" w:rsidRPr="008220CD">
        <w:rPr>
          <w:rFonts w:ascii="Times New Roman" w:hAnsi="Times New Roman" w:cs="Times New Roman"/>
          <w:sz w:val="24"/>
          <w:szCs w:val="24"/>
        </w:rPr>
        <w:t xml:space="preserve">The </w:t>
      </w:r>
      <w:proofErr w:type="gramStart"/>
      <w:r w:rsidR="008220CD" w:rsidRPr="008220CD">
        <w:rPr>
          <w:rFonts w:ascii="Times New Roman" w:hAnsi="Times New Roman" w:cs="Times New Roman"/>
          <w:sz w:val="24"/>
          <w:szCs w:val="24"/>
        </w:rPr>
        <w:t>impedance</w:t>
      </w:r>
      <w:proofErr w:type="gramEnd"/>
      <w:r w:rsidR="008220CD" w:rsidRPr="008220CD">
        <w:rPr>
          <w:rFonts w:ascii="Times New Roman" w:hAnsi="Times New Roman" w:cs="Times New Roman"/>
          <w:sz w:val="24"/>
          <w:szCs w:val="24"/>
        </w:rPr>
        <w:t xml:space="preserve"> and phase of our OBS.  </w:t>
      </w:r>
    </w:p>
    <w:p w14:paraId="5A1C70FE" w14:textId="77777777" w:rsidR="00B12484" w:rsidRPr="008F288E" w:rsidRDefault="00B12484">
      <w:pPr>
        <w:spacing w:line="360" w:lineRule="auto"/>
        <w:jc w:val="both"/>
        <w:rPr>
          <w:rFonts w:ascii="Times New Roman" w:hAnsi="Times New Roman" w:cs="Times New Roman"/>
          <w:b/>
          <w:bCs/>
          <w:sz w:val="24"/>
          <w:szCs w:val="24"/>
          <w:lang w:val="en-US"/>
        </w:rPr>
      </w:pPr>
    </w:p>
    <w:p w14:paraId="10279D43" w14:textId="77777777" w:rsidR="00B12484" w:rsidRPr="008F288E" w:rsidRDefault="00B12484">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p>
    <w:p w14:paraId="5AC8D6C6" w14:textId="33002E02" w:rsidR="00B12484" w:rsidRPr="008F288E" w:rsidRDefault="007C517D">
      <w:pPr>
        <w:spacing w:line="360" w:lineRule="auto"/>
        <w:jc w:val="both"/>
        <w:rPr>
          <w:rFonts w:ascii="Times New Roman" w:hAnsi="Times New Roman" w:cs="Times New Roman"/>
          <w:b/>
          <w:bCs/>
          <w:sz w:val="24"/>
          <w:szCs w:val="24"/>
        </w:rPr>
      </w:pPr>
      <w:r w:rsidRPr="008F288E">
        <w:rPr>
          <w:rFonts w:ascii="Times New Roman" w:hAnsi="Times New Roman" w:cs="Times New Roman"/>
          <w:b/>
          <w:bCs/>
          <w:sz w:val="24"/>
          <w:szCs w:val="24"/>
        </w:rPr>
        <w:lastRenderedPageBreak/>
        <w:t>Supplementary Note 7.</w:t>
      </w:r>
      <w:r w:rsidR="00B12484" w:rsidRPr="008F288E">
        <w:rPr>
          <w:rFonts w:ascii="Times New Roman" w:hAnsi="Times New Roman" w:cs="Times New Roman"/>
          <w:b/>
          <w:bCs/>
          <w:sz w:val="24"/>
          <w:szCs w:val="24"/>
        </w:rPr>
        <w:t xml:space="preserve"> Acoustic </w:t>
      </w:r>
      <w:r w:rsidRPr="008F288E">
        <w:rPr>
          <w:rFonts w:ascii="Times New Roman" w:hAnsi="Times New Roman" w:cs="Times New Roman"/>
          <w:b/>
          <w:bCs/>
          <w:sz w:val="24"/>
          <w:szCs w:val="24"/>
        </w:rPr>
        <w:t xml:space="preserve">characterization calculation. </w:t>
      </w:r>
    </w:p>
    <w:p w14:paraId="65E4560D" w14:textId="3498A2A3"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The axial resolution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sensor is expressed as</w:t>
      </w:r>
    </w:p>
    <w:p w14:paraId="03C60EB0" w14:textId="587E7678" w:rsidR="00B12484" w:rsidRPr="008F288E" w:rsidRDefault="004F4090">
      <w:pPr>
        <w:spacing w:line="360" w:lineRule="auto"/>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axial</m:t>
            </m:r>
          </m:sub>
        </m:sSub>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88</m:t>
        </m:r>
        <m:f>
          <m:fPr>
            <m:ctrlPr>
              <w:rPr>
                <w:rFonts w:ascii="Cambria Math" w:hAnsi="Cambria Math" w:cs="Times New Roman"/>
                <w:sz w:val="24"/>
                <w:szCs w:val="24"/>
              </w:rPr>
            </m:ctrlPr>
          </m:fPr>
          <m:num>
            <m:r>
              <w:rPr>
                <w:rFonts w:ascii="Cambria Math" w:hAnsi="Cambria Math" w:cs="Times New Roman"/>
                <w:sz w:val="24"/>
                <w:szCs w:val="24"/>
              </w:rPr>
              <m:t>c</m:t>
            </m:r>
          </m:num>
          <m:den>
            <m:r>
              <w:rPr>
                <w:rFonts w:ascii="Cambria Math" w:hAnsi="Cambria Math" w:cs="Times New Roman"/>
                <w:sz w:val="24"/>
                <w:szCs w:val="24"/>
              </w:rPr>
              <m:t>∆f</m:t>
            </m:r>
          </m:den>
        </m:f>
      </m:oMath>
      <w:r w:rsidR="00B12484" w:rsidRPr="008F288E">
        <w:rPr>
          <w:rFonts w:ascii="Times New Roman" w:hAnsi="Times New Roman" w:cs="Times New Roman"/>
          <w:sz w:val="24"/>
          <w:szCs w:val="24"/>
        </w:rPr>
        <w:tab/>
        <w:t xml:space="preserve">                                                                                                                   (2)</w:t>
      </w:r>
    </w:p>
    <w:p w14:paraId="602E20DF" w14:textId="5EA412D1"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Where </w:t>
      </w:r>
      <m:oMath>
        <m:r>
          <w:rPr>
            <w:rFonts w:ascii="Cambria Math" w:hAnsi="Cambria Math" w:cs="Times New Roman"/>
            <w:sz w:val="24"/>
            <w:szCs w:val="24"/>
          </w:rPr>
          <m:t>c</m:t>
        </m:r>
      </m:oMath>
      <w:r w:rsidRPr="008F288E">
        <w:rPr>
          <w:rFonts w:ascii="Times New Roman" w:hAnsi="Times New Roman" w:cs="Times New Roman"/>
          <w:sz w:val="24"/>
          <w:szCs w:val="24"/>
        </w:rPr>
        <w:t xml:space="preserve"> is the speed of sound, and </w:t>
      </w:r>
      <m:oMath>
        <m:r>
          <w:rPr>
            <w:rFonts w:ascii="Cambria Math" w:hAnsi="Cambria Math" w:cs="Times New Roman"/>
            <w:sz w:val="24"/>
            <w:szCs w:val="24"/>
          </w:rPr>
          <m:t>∆f</m:t>
        </m:r>
      </m:oMath>
      <w:r w:rsidRPr="008F288E">
        <w:rPr>
          <w:rFonts w:ascii="Times New Roman" w:hAnsi="Times New Roman" w:cs="Times New Roman"/>
          <w:sz w:val="24"/>
          <w:szCs w:val="24"/>
        </w:rPr>
        <w:t xml:space="preserve"> is the bandwidth of </w:t>
      </w:r>
      <w:r w:rsidR="00297F58">
        <w:rPr>
          <w:rFonts w:ascii="Times New Roman" w:hAnsi="Times New Roman" w:cs="Times New Roman"/>
          <w:sz w:val="24"/>
          <w:szCs w:val="24"/>
        </w:rPr>
        <w:t xml:space="preserve">the </w:t>
      </w:r>
      <w:proofErr w:type="gramStart"/>
      <w:r w:rsidRPr="008F288E">
        <w:rPr>
          <w:rFonts w:ascii="Times New Roman" w:hAnsi="Times New Roman" w:cs="Times New Roman"/>
          <w:sz w:val="24"/>
          <w:szCs w:val="24"/>
        </w:rPr>
        <w:t>sensor.</w:t>
      </w:r>
      <w:proofErr w:type="gramEnd"/>
    </w:p>
    <w:p w14:paraId="64AFE7EC" w14:textId="4E6168A3"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The acoustic wavefield of </w:t>
      </w:r>
      <w:r w:rsidR="00297F58">
        <w:rPr>
          <w:rFonts w:ascii="Times New Roman" w:hAnsi="Times New Roman" w:cs="Times New Roman"/>
          <w:sz w:val="24"/>
          <w:szCs w:val="24"/>
        </w:rPr>
        <w:t xml:space="preserve">a </w:t>
      </w:r>
      <w:r w:rsidRPr="008F288E">
        <w:rPr>
          <w:rFonts w:ascii="Times New Roman" w:hAnsi="Times New Roman" w:cs="Times New Roman"/>
          <w:sz w:val="24"/>
          <w:szCs w:val="24"/>
        </w:rPr>
        <w:t>single sensor is calculated with integration as</w:t>
      </w:r>
    </w:p>
    <w:p w14:paraId="4B612B90" w14:textId="069686D1" w:rsidR="00B12484" w:rsidRPr="008F288E" w:rsidRDefault="00D65D33">
      <w:pPr>
        <w:spacing w:line="360" w:lineRule="auto"/>
        <w:jc w:val="both"/>
        <w:rPr>
          <w:rFonts w:ascii="Times New Roman" w:hAnsi="Times New Roman" w:cs="Times New Roman"/>
          <w:sz w:val="24"/>
          <w:szCs w:val="24"/>
        </w:rPr>
      </w:pPr>
      <m:oMath>
        <m:r>
          <w:rPr>
            <w:rFonts w:ascii="Cambria Math" w:hAnsi="Cambria Math" w:cs="Times New Roman"/>
            <w:sz w:val="24"/>
            <w:szCs w:val="24"/>
          </w:rPr>
          <m:t>p</m:t>
        </m:r>
        <m:d>
          <m:dPr>
            <m:ctrlPr>
              <w:rPr>
                <w:rFonts w:ascii="Cambria Math" w:hAnsi="Cambria Math" w:cs="Times New Roman"/>
                <w:sz w:val="24"/>
                <w:szCs w:val="24"/>
              </w:rPr>
            </m:ctrlPr>
          </m:dPr>
          <m:e>
            <m:r>
              <m:rPr>
                <m:sty m:val="bi"/>
              </m:rPr>
              <w:rPr>
                <w:rFonts w:ascii="Cambria Math" w:hAnsi="Cambria Math" w:cs="Times New Roman"/>
                <w:sz w:val="24"/>
                <w:szCs w:val="24"/>
              </w:rPr>
              <m:t>r</m:t>
            </m:r>
          </m:e>
        </m:d>
        <m:r>
          <w:rPr>
            <w:rFonts w:ascii="Cambria Math" w:hAnsi="Cambria Math" w:cs="Times New Roman"/>
            <w:sz w:val="24"/>
            <w:szCs w:val="24"/>
          </w:rPr>
          <m:t>=</m:t>
        </m:r>
        <m:nary>
          <m:naryPr>
            <m:limLoc m:val="subSup"/>
            <m:supHide m:val="1"/>
            <m:ctrlPr>
              <w:rPr>
                <w:rFonts w:ascii="Cambria Math" w:hAnsi="Cambria Math" w:cs="Times New Roman"/>
                <w:sz w:val="24"/>
                <w:szCs w:val="24"/>
              </w:rPr>
            </m:ctrlPr>
          </m:naryPr>
          <m:sub>
            <m:r>
              <m:rPr>
                <m:sty m:val="bi"/>
              </m:rPr>
              <w:rPr>
                <w:rFonts w:ascii="Cambria Math" w:hAnsi="Cambria Math" w:cs="Times New Roman"/>
                <w:sz w:val="24"/>
                <w:szCs w:val="24"/>
              </w:rPr>
              <m:t>S</m:t>
            </m:r>
          </m:sub>
          <m:sup/>
          <m:e>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-jω</m:t>
                    </m:r>
                    <m:f>
                      <m:fPr>
                        <m:type m:val="lin"/>
                        <m:ctrlPr>
                          <w:rPr>
                            <w:rFonts w:ascii="Cambria Math" w:hAnsi="Cambria Math" w:cs="Times New Roman"/>
                            <w:sz w:val="24"/>
                            <w:szCs w:val="24"/>
                          </w:rPr>
                        </m:ctrlPr>
                      </m:fPr>
                      <m:num>
                        <m:d>
                          <m:dPr>
                            <m:begChr m:val="‖"/>
                            <m:sepChr m:val=""/>
                            <m:endChr m:val="‖"/>
                            <m:ctrlPr>
                              <w:rPr>
                                <w:rFonts w:ascii="Cambria Math" w:hAnsi="Cambria Math" w:cs="Times New Roman"/>
                                <w:sz w:val="24"/>
                                <w:szCs w:val="24"/>
                              </w:rPr>
                            </m:ctrlPr>
                          </m:dPr>
                          <m:e>
                            <m:r>
                              <m:rPr>
                                <m:sty m:val="bi"/>
                              </m:rPr>
                              <w:rPr>
                                <w:rFonts w:ascii="Cambria Math" w:hAnsi="Cambria Math" w:cs="Times New Roman"/>
                                <w:sz w:val="24"/>
                                <w:szCs w:val="24"/>
                              </w:rPr>
                              <m:t>r</m:t>
                            </m:r>
                          </m:e>
                          <m:e>
                            <m:r>
                              <w:rPr>
                                <w:rFonts w:ascii="Cambria Math" w:hAnsi="Cambria Math" w:cs="Times New Roman"/>
                                <w:sz w:val="24"/>
                                <w:szCs w:val="24"/>
                              </w:rPr>
                              <m:t>-</m:t>
                            </m:r>
                          </m:e>
                          <m:e>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Sub>
                          </m:e>
                        </m:d>
                      </m:num>
                      <m:den>
                        <m:r>
                          <m:rPr>
                            <m:sty m:val="bi"/>
                          </m:rPr>
                          <w:rPr>
                            <w:rFonts w:ascii="Cambria Math" w:hAnsi="Cambria Math" w:cs="Times New Roman" w:hint="eastAsia"/>
                            <w:sz w:val="24"/>
                            <w:szCs w:val="24"/>
                          </w:rPr>
                          <m:t>c</m:t>
                        </m:r>
                      </m:den>
                    </m:f>
                  </m:sup>
                </m:sSup>
              </m:num>
              <m:den>
                <m:d>
                  <m:dPr>
                    <m:begChr m:val="‖"/>
                    <m:sepChr m:val=""/>
                    <m:endChr m:val="‖"/>
                    <m:ctrlPr>
                      <w:rPr>
                        <w:rFonts w:ascii="Cambria Math" w:hAnsi="Cambria Math" w:cs="Times New Roman"/>
                        <w:sz w:val="24"/>
                        <w:szCs w:val="24"/>
                      </w:rPr>
                    </m:ctrlPr>
                  </m:dPr>
                  <m:e>
                    <m:r>
                      <m:rPr>
                        <m:sty m:val="bi"/>
                      </m:rPr>
                      <w:rPr>
                        <w:rFonts w:ascii="Cambria Math" w:hAnsi="Cambria Math" w:cs="Times New Roman"/>
                        <w:sz w:val="24"/>
                        <w:szCs w:val="24"/>
                      </w:rPr>
                      <m:t>r</m:t>
                    </m:r>
                  </m:e>
                  <m:e>
                    <m:r>
                      <w:rPr>
                        <w:rFonts w:ascii="Cambria Math" w:hAnsi="Cambria Math" w:cs="Times New Roman"/>
                        <w:sz w:val="24"/>
                        <w:szCs w:val="24"/>
                      </w:rPr>
                      <m:t>-</m:t>
                    </m:r>
                  </m:e>
                  <m:e>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Sub>
                  </m:e>
                </m:d>
              </m:den>
            </m:f>
            <m:r>
              <w:rPr>
                <w:rFonts w:ascii="Cambria Math" w:hAnsi="Cambria Math" w:cs="Times New Roman"/>
                <w:sz w:val="24"/>
                <w:szCs w:val="24"/>
              </w:rPr>
              <m:t>d</m:t>
            </m:r>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Sub>
          </m:e>
        </m:nary>
      </m:oMath>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t xml:space="preserve"> </w:t>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t xml:space="preserve">                  </w:t>
      </w:r>
      <w:r w:rsidR="00B12484" w:rsidRPr="008F288E">
        <w:rPr>
          <w:rFonts w:ascii="Times New Roman" w:hAnsi="Times New Roman" w:cs="Times New Roman"/>
          <w:sz w:val="24"/>
          <w:szCs w:val="24"/>
        </w:rPr>
        <w:tab/>
        <w:t xml:space="preserve">      (3)</w:t>
      </w:r>
    </w:p>
    <w:p w14:paraId="69D1238E" w14:textId="50AFB069"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where </w:t>
      </w:r>
      <m:oMath>
        <m:r>
          <m:rPr>
            <m:sty m:val="bi"/>
          </m:rPr>
          <w:rPr>
            <w:rFonts w:ascii="Cambria Math" w:hAnsi="Cambria Math" w:cs="Times New Roman"/>
            <w:sz w:val="24"/>
            <w:szCs w:val="24"/>
          </w:rPr>
          <m:t>r</m:t>
        </m:r>
      </m:oMath>
      <w:r w:rsidRPr="008F288E">
        <w:rPr>
          <w:rFonts w:ascii="Times New Roman" w:hAnsi="Times New Roman" w:cs="Times New Roman"/>
          <w:sz w:val="24"/>
          <w:szCs w:val="24"/>
        </w:rPr>
        <w:t xml:space="preserve"> </w:t>
      </w:r>
      <w:r w:rsidR="00767DEA" w:rsidRPr="008F288E">
        <w:rPr>
          <w:rFonts w:ascii="Times New Roman" w:hAnsi="Times New Roman" w:cs="Times New Roman"/>
          <w:sz w:val="24"/>
          <w:szCs w:val="24"/>
        </w:rPr>
        <w:t>is the position of the measuring point, and</w:t>
      </w:r>
      <w:r w:rsidRPr="008F288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Sub>
      </m:oMath>
      <w:r w:rsidRPr="008F288E">
        <w:rPr>
          <w:rFonts w:ascii="Times New Roman" w:hAnsi="Times New Roman" w:cs="Times New Roman"/>
          <w:sz w:val="24"/>
          <w:szCs w:val="24"/>
        </w:rPr>
        <w:t xml:space="preserve"> </w:t>
      </w:r>
      <w:r w:rsidR="00767DEA" w:rsidRPr="008F288E">
        <w:rPr>
          <w:rFonts w:ascii="Times New Roman" w:hAnsi="Times New Roman" w:cs="Times New Roman"/>
          <w:sz w:val="24"/>
          <w:szCs w:val="24"/>
        </w:rPr>
        <w:t xml:space="preserve">represents the position of points inside the </w:t>
      </w:r>
      <w:proofErr w:type="gramStart"/>
      <w:r w:rsidR="00767DEA" w:rsidRPr="008F288E">
        <w:rPr>
          <w:rFonts w:ascii="Times New Roman" w:hAnsi="Times New Roman" w:cs="Times New Roman"/>
          <w:sz w:val="24"/>
          <w:szCs w:val="24"/>
        </w:rPr>
        <w:t>sensor.</w:t>
      </w:r>
      <w:proofErr w:type="gramEnd"/>
      <w:r w:rsidRPr="008F288E">
        <w:rPr>
          <w:rFonts w:ascii="Times New Roman" w:hAnsi="Times New Roman" w:cs="Times New Roman"/>
          <w:sz w:val="24"/>
          <w:szCs w:val="24"/>
        </w:rPr>
        <w:t xml:space="preserve"> </w:t>
      </w:r>
      <m:oMath>
        <m:r>
          <m:rPr>
            <m:sty m:val="bi"/>
          </m:rPr>
          <w:rPr>
            <w:rFonts w:ascii="Cambria Math" w:hAnsi="Cambria Math" w:cs="Times New Roman"/>
            <w:sz w:val="24"/>
            <w:szCs w:val="24"/>
          </w:rPr>
          <m:t>S</m:t>
        </m:r>
      </m:oMath>
      <w:r w:rsidRPr="008F288E">
        <w:rPr>
          <w:rFonts w:ascii="Times New Roman" w:hAnsi="Times New Roman" w:cs="Times New Roman"/>
          <w:sz w:val="24"/>
          <w:szCs w:val="24"/>
        </w:rPr>
        <w:t xml:space="preserve"> denotes the surface of </w:t>
      </w:r>
      <w:r w:rsidR="00165CAE" w:rsidRPr="008F288E">
        <w:rPr>
          <w:rFonts w:ascii="Times New Roman" w:hAnsi="Times New Roman" w:cs="Times New Roman"/>
          <w:sz w:val="24"/>
          <w:szCs w:val="24"/>
        </w:rPr>
        <w:t xml:space="preserve">the </w:t>
      </w:r>
      <w:r w:rsidRPr="008F288E">
        <w:rPr>
          <w:rFonts w:ascii="Times New Roman" w:hAnsi="Times New Roman" w:cs="Times New Roman"/>
          <w:sz w:val="24"/>
          <w:szCs w:val="24"/>
        </w:rPr>
        <w:t xml:space="preserve">sensor, </w:t>
      </w:r>
      <m:oMath>
        <m:r>
          <w:rPr>
            <w:rFonts w:ascii="Cambria Math" w:hAnsi="Cambria Math" w:cs="Times New Roman"/>
            <w:sz w:val="24"/>
            <w:szCs w:val="24"/>
          </w:rPr>
          <m:t>ω</m:t>
        </m:r>
      </m:oMath>
      <w:r w:rsidR="00BE2B42">
        <w:rPr>
          <w:rFonts w:ascii="Times New Roman" w:hAnsi="Times New Roman" w:cs="Times New Roman"/>
          <w:sz w:val="24"/>
          <w:szCs w:val="24"/>
        </w:rPr>
        <w:t xml:space="preserve"> </w:t>
      </w:r>
      <w:r w:rsidRPr="008F288E">
        <w:rPr>
          <w:rFonts w:ascii="Times New Roman" w:hAnsi="Times New Roman" w:cs="Times New Roman"/>
          <w:sz w:val="24"/>
          <w:szCs w:val="24"/>
        </w:rPr>
        <w:t xml:space="preserve">is the angular frequency. The </w:t>
      </w:r>
      <w:r w:rsidR="00767DEA" w:rsidRPr="008F288E">
        <w:rPr>
          <w:rFonts w:ascii="Times New Roman" w:hAnsi="Times New Roman" w:cs="Times New Roman"/>
          <w:sz w:val="24"/>
          <w:szCs w:val="24"/>
        </w:rPr>
        <w:t xml:space="preserve">acoustic field of view (AFOV) </w:t>
      </w:r>
      <w:r w:rsidRPr="008F288E">
        <w:rPr>
          <w:rFonts w:ascii="Times New Roman" w:hAnsi="Times New Roman" w:cs="Times New Roman"/>
          <w:sz w:val="24"/>
          <w:szCs w:val="24"/>
        </w:rPr>
        <w:t xml:space="preserve">of </w:t>
      </w:r>
      <w:r w:rsidR="007C517D" w:rsidRPr="008F288E">
        <w:rPr>
          <w:rFonts w:ascii="Times New Roman" w:hAnsi="Times New Roman" w:cs="Times New Roman"/>
          <w:sz w:val="24"/>
          <w:szCs w:val="24"/>
        </w:rPr>
        <w:t xml:space="preserve">OBS </w:t>
      </w:r>
      <w:r w:rsidRPr="008F288E">
        <w:rPr>
          <w:rFonts w:ascii="Times New Roman" w:hAnsi="Times New Roman" w:cs="Times New Roman"/>
          <w:sz w:val="24"/>
          <w:szCs w:val="24"/>
        </w:rPr>
        <w:t>is written by summing the wavefields of all 36 sensors as</w:t>
      </w:r>
    </w:p>
    <w:p w14:paraId="174DDC2D" w14:textId="6DFEB10D" w:rsidR="00B12484" w:rsidRPr="008F288E" w:rsidRDefault="00D65D33">
      <w:pPr>
        <w:spacing w:line="360" w:lineRule="auto"/>
        <w:jc w:val="both"/>
        <w:rPr>
          <w:rFonts w:ascii="Times New Roman" w:hAnsi="Times New Roman" w:cs="Times New Roman"/>
          <w:sz w:val="24"/>
          <w:szCs w:val="24"/>
        </w:rPr>
      </w:pPr>
      <m:oMath>
        <m:r>
          <w:rPr>
            <w:rFonts w:ascii="Cambria Math" w:hAnsi="Cambria Math" w:cs="Times New Roman"/>
            <w:sz w:val="24"/>
            <w:szCs w:val="24"/>
          </w:rPr>
          <m:t>p</m:t>
        </m:r>
        <m:d>
          <m:dPr>
            <m:ctrlPr>
              <w:rPr>
                <w:rFonts w:ascii="Cambria Math" w:hAnsi="Cambria Math" w:cs="Times New Roman"/>
                <w:sz w:val="24"/>
                <w:szCs w:val="24"/>
              </w:rPr>
            </m:ctrlPr>
          </m:dPr>
          <m:e>
            <m:r>
              <m:rPr>
                <m:sty m:val="bi"/>
              </m:rPr>
              <w:rPr>
                <w:rFonts w:ascii="Cambria Math" w:hAnsi="Cambria Math" w:cs="Times New Roman"/>
                <w:sz w:val="24"/>
                <w:szCs w:val="24"/>
              </w:rPr>
              <m:t>r</m:t>
            </m:r>
          </m:e>
        </m:d>
        <m: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k=1</m:t>
            </m:r>
          </m:sub>
          <m:sup>
            <m:r>
              <w:rPr>
                <w:rFonts w:ascii="Cambria Math" w:hAnsi="Cambria Math" w:cs="Times New Roman"/>
                <w:sz w:val="24"/>
                <w:szCs w:val="24"/>
              </w:rPr>
              <m:t>36</m:t>
            </m:r>
          </m:sup>
          <m:e>
            <m:d>
              <m:dPr>
                <m:begChr m:val="["/>
                <m:endChr m:val="]"/>
                <m:ctrlPr>
                  <w:rPr>
                    <w:rFonts w:ascii="Cambria Math" w:hAnsi="Cambria Math" w:cs="Times New Roman"/>
                    <w:sz w:val="24"/>
                    <w:szCs w:val="24"/>
                  </w:rPr>
                </m:ctrlPr>
              </m:dPr>
              <m:e>
                <m:nary>
                  <m:naryPr>
                    <m:limLoc m:val="subSup"/>
                    <m:supHide m:val="1"/>
                    <m:ctrlPr>
                      <w:rPr>
                        <w:rFonts w:ascii="Cambria Math" w:hAnsi="Cambria Math" w:cs="Times New Roman"/>
                        <w:sz w:val="24"/>
                        <w:szCs w:val="24"/>
                      </w:rPr>
                    </m:ctrlPr>
                  </m:naryPr>
                  <m:sub>
                    <m:sSub>
                      <m:sSubPr>
                        <m:ctrlPr>
                          <w:rPr>
                            <w:rFonts w:ascii="Cambria Math" w:hAnsi="Cambria Math" w:cs="Times New Roman"/>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k</m:t>
                        </m:r>
                      </m:sub>
                    </m:sSub>
                  </m:sub>
                  <m:sup/>
                  <m:e>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-jω</m:t>
                            </m:r>
                            <m:f>
                              <m:fPr>
                                <m:type m:val="lin"/>
                                <m:ctrlPr>
                                  <w:rPr>
                                    <w:rFonts w:ascii="Cambria Math" w:hAnsi="Cambria Math" w:cs="Times New Roman"/>
                                    <w:sz w:val="24"/>
                                    <w:szCs w:val="24"/>
                                  </w:rPr>
                                </m:ctrlPr>
                              </m:fPr>
                              <m:num>
                                <m:d>
                                  <m:dPr>
                                    <m:begChr m:val="‖"/>
                                    <m:sepChr m:val=""/>
                                    <m:endChr m:val="‖"/>
                                    <m:ctrlPr>
                                      <w:rPr>
                                        <w:rFonts w:ascii="Cambria Math" w:hAnsi="Cambria Math" w:cs="Times New Roman"/>
                                        <w:sz w:val="24"/>
                                        <w:szCs w:val="24"/>
                                      </w:rPr>
                                    </m:ctrlPr>
                                  </m:dPr>
                                  <m:e>
                                    <m:r>
                                      <m:rPr>
                                        <m:sty m:val="bi"/>
                                      </m:rPr>
                                      <w:rPr>
                                        <w:rFonts w:ascii="Cambria Math" w:hAnsi="Cambria Math" w:cs="Times New Roman"/>
                                        <w:sz w:val="24"/>
                                        <w:szCs w:val="24"/>
                                      </w:rPr>
                                      <m:t>r</m:t>
                                    </m:r>
                                  </m:e>
                                  <m:e>
                                    <m:r>
                                      <w:rPr>
                                        <w:rFonts w:ascii="Cambria Math" w:hAnsi="Cambria Math" w:cs="Times New Roman"/>
                                        <w:sz w:val="24"/>
                                        <w:szCs w:val="24"/>
                                      </w:rPr>
                                      <m:t>-</m:t>
                                    </m:r>
                                  </m:e>
                                  <m:e>
                                    <m:sSubSup>
                                      <m:sSubSupPr>
                                        <m:ctrlPr>
                                          <w:rPr>
                                            <w:rFonts w:ascii="Cambria Math" w:hAnsi="Cambria Math" w:cs="Times New Roman"/>
                                            <w:sz w:val="24"/>
                                            <w:szCs w:val="24"/>
                                          </w:rPr>
                                        </m:ctrlPr>
                                      </m:sSubSup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up>
                                        <m:d>
                                          <m:dPr>
                                            <m:ctrlPr>
                                              <w:rPr>
                                                <w:rFonts w:ascii="Cambria Math" w:hAnsi="Cambria Math" w:cs="Times New Roman"/>
                                                <w:sz w:val="24"/>
                                                <w:szCs w:val="24"/>
                                              </w:rPr>
                                            </m:ctrlPr>
                                          </m:dPr>
                                          <m:e>
                                            <m:r>
                                              <w:rPr>
                                                <w:rFonts w:ascii="Cambria Math" w:hAnsi="Cambria Math" w:cs="Times New Roman"/>
                                                <w:sz w:val="24"/>
                                                <w:szCs w:val="24"/>
                                              </w:rPr>
                                              <m:t>k</m:t>
                                            </m:r>
                                          </m:e>
                                        </m:d>
                                      </m:sup>
                                    </m:sSubSup>
                                  </m:e>
                                </m:d>
                              </m:num>
                              <m:den>
                                <m:r>
                                  <m:rPr>
                                    <m:sty m:val="bi"/>
                                  </m:rPr>
                                  <w:rPr>
                                    <w:rFonts w:ascii="Cambria Math" w:hAnsi="Cambria Math" w:cs="Times New Roman"/>
                                    <w:sz w:val="24"/>
                                    <w:szCs w:val="24"/>
                                  </w:rPr>
                                  <m:t>c</m:t>
                                </m:r>
                              </m:den>
                            </m:f>
                          </m:sup>
                        </m:sSup>
                      </m:num>
                      <m:den>
                        <m:d>
                          <m:dPr>
                            <m:begChr m:val="‖"/>
                            <m:sepChr m:val=""/>
                            <m:endChr m:val="‖"/>
                            <m:ctrlPr>
                              <w:rPr>
                                <w:rFonts w:ascii="Cambria Math" w:hAnsi="Cambria Math" w:cs="Times New Roman"/>
                                <w:sz w:val="24"/>
                                <w:szCs w:val="24"/>
                              </w:rPr>
                            </m:ctrlPr>
                          </m:dPr>
                          <m:e>
                            <m:r>
                              <m:rPr>
                                <m:sty m:val="bi"/>
                              </m:rPr>
                              <w:rPr>
                                <w:rFonts w:ascii="Cambria Math" w:hAnsi="Cambria Math" w:cs="Times New Roman"/>
                                <w:sz w:val="24"/>
                                <w:szCs w:val="24"/>
                              </w:rPr>
                              <m:t>r</m:t>
                            </m:r>
                          </m:e>
                          <m:e>
                            <m:r>
                              <w:rPr>
                                <w:rFonts w:ascii="Cambria Math" w:hAnsi="Cambria Math" w:cs="Times New Roman"/>
                                <w:sz w:val="24"/>
                                <w:szCs w:val="24"/>
                              </w:rPr>
                              <m:t>-</m:t>
                            </m:r>
                          </m:e>
                          <m:e>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Sub>
                          </m:e>
                        </m:d>
                      </m:den>
                    </m:f>
                    <m:r>
                      <w:rPr>
                        <w:rFonts w:ascii="Cambria Math" w:hAnsi="Cambria Math" w:cs="Times New Roman"/>
                        <w:sz w:val="24"/>
                        <w:szCs w:val="24"/>
                      </w:rPr>
                      <m:t>d</m:t>
                    </m:r>
                    <m:sSubSup>
                      <m:sSubSupPr>
                        <m:ctrlPr>
                          <w:rPr>
                            <w:rFonts w:ascii="Cambria Math" w:hAnsi="Cambria Math" w:cs="Times New Roman"/>
                            <w:sz w:val="24"/>
                            <w:szCs w:val="24"/>
                          </w:rPr>
                        </m:ctrlPr>
                      </m:sSubSup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up>
                        <m:r>
                          <w:rPr>
                            <w:rFonts w:ascii="Cambria Math" w:hAnsi="Cambria Math" w:cs="Times New Roman"/>
                            <w:sz w:val="24"/>
                            <w:szCs w:val="24"/>
                          </w:rPr>
                          <m:t>k</m:t>
                        </m:r>
                      </m:sup>
                    </m:sSubSup>
                  </m:e>
                </m:nary>
              </m:e>
            </m:d>
          </m:e>
        </m:nary>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12484" w:rsidRPr="008F288E">
        <w:rPr>
          <w:rFonts w:ascii="Times New Roman" w:hAnsi="Times New Roman" w:cs="Times New Roman"/>
          <w:sz w:val="24"/>
          <w:szCs w:val="24"/>
        </w:rPr>
        <w:t>(4)</w:t>
      </w:r>
    </w:p>
    <w:p w14:paraId="210458CE" w14:textId="5D1B4A59"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where the </w:t>
      </w:r>
      <m:oMath>
        <m:sSubSup>
          <m:sSubSupPr>
            <m:ctrlPr>
              <w:rPr>
                <w:rFonts w:ascii="Cambria Math" w:hAnsi="Cambria Math" w:cs="Times New Roman"/>
                <w:sz w:val="24"/>
                <w:szCs w:val="24"/>
              </w:rPr>
            </m:ctrlPr>
          </m:sSubSupPr>
          <m:e>
            <m:r>
              <m:rPr>
                <m:sty m:val="bi"/>
              </m:rPr>
              <w:rPr>
                <w:rFonts w:ascii="Cambria Math" w:hAnsi="Cambria Math" w:cs="Times New Roman"/>
                <w:sz w:val="24"/>
                <w:szCs w:val="24"/>
              </w:rPr>
              <m:t>r</m:t>
            </m:r>
          </m:e>
          <m:sub>
            <m:r>
              <m:rPr>
                <m:sty m:val="bi"/>
              </m:rPr>
              <w:rPr>
                <w:rFonts w:ascii="Cambria Math" w:hAnsi="Cambria Math" w:cs="Times New Roman"/>
                <w:sz w:val="24"/>
                <w:szCs w:val="24"/>
              </w:rPr>
              <m:t>d</m:t>
            </m:r>
          </m:sub>
          <m:sup>
            <m:r>
              <w:rPr>
                <w:rFonts w:ascii="Cambria Math" w:hAnsi="Cambria Math" w:cs="Times New Roman"/>
                <w:sz w:val="24"/>
                <w:szCs w:val="24"/>
              </w:rPr>
              <m:t>k</m:t>
            </m:r>
          </m:sup>
        </m:sSubSup>
      </m:oMath>
      <w:r w:rsidRPr="008F288E">
        <w:rPr>
          <w:rFonts w:ascii="Times New Roman" w:hAnsi="Times New Roman" w:cs="Times New Roman"/>
          <w:sz w:val="24"/>
          <w:szCs w:val="24"/>
        </w:rPr>
        <w:t xml:space="preserve"> represents the position of </w:t>
      </w:r>
      <w:r w:rsidR="00297F58">
        <w:rPr>
          <w:rFonts w:ascii="Times New Roman" w:hAnsi="Times New Roman" w:cs="Times New Roman"/>
          <w:sz w:val="24"/>
          <w:szCs w:val="24"/>
        </w:rPr>
        <w:t xml:space="preserve">the </w:t>
      </w:r>
      <w:r w:rsidRPr="008F288E">
        <w:rPr>
          <w:rFonts w:ascii="Times New Roman" w:hAnsi="Times New Roman" w:cs="Times New Roman"/>
          <w:sz w:val="24"/>
          <w:szCs w:val="24"/>
        </w:rPr>
        <w:t xml:space="preserve">differential point of sensor </w:t>
      </w:r>
      <m:oMath>
        <m:r>
          <w:rPr>
            <w:rFonts w:ascii="Cambria Math" w:hAnsi="Cambria Math" w:cs="Times New Roman"/>
            <w:sz w:val="24"/>
            <w:szCs w:val="24"/>
          </w:rPr>
          <m:t>k</m:t>
        </m:r>
      </m:oMath>
      <w:r w:rsidRPr="008F288E">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k</m:t>
            </m:r>
          </m:sub>
        </m:sSub>
      </m:oMath>
      <w:r w:rsidRPr="008F288E">
        <w:rPr>
          <w:rFonts w:ascii="Times New Roman" w:hAnsi="Times New Roman" w:cs="Times New Roman"/>
          <w:sz w:val="24"/>
          <w:szCs w:val="24"/>
        </w:rPr>
        <w:t xml:space="preserve"> is the integral region of sensor </w:t>
      </w:r>
      <m:oMath>
        <m:r>
          <w:rPr>
            <w:rFonts w:ascii="Cambria Math" w:hAnsi="Cambria Math" w:cs="Times New Roman"/>
            <w:sz w:val="24"/>
            <w:szCs w:val="24"/>
          </w:rPr>
          <m:t>k</m:t>
        </m:r>
      </m:oMath>
      <w:r w:rsidRPr="008F288E">
        <w:rPr>
          <w:rFonts w:ascii="Times New Roman" w:hAnsi="Times New Roman" w:cs="Times New Roman"/>
          <w:sz w:val="24"/>
          <w:szCs w:val="24"/>
        </w:rPr>
        <w:t>.</w:t>
      </w:r>
    </w:p>
    <w:p w14:paraId="3ECFA1FD" w14:textId="378F38A5" w:rsidR="00B12484" w:rsidRPr="008F288E" w:rsidRDefault="00676347">
      <w:pPr>
        <w:spacing w:line="36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0DE51FAB" wp14:editId="52A8FA17">
            <wp:extent cx="5939790" cy="2399030"/>
            <wp:effectExtent l="0" t="0" r="381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2399030"/>
                    </a:xfrm>
                    <a:prstGeom prst="rect">
                      <a:avLst/>
                    </a:prstGeom>
                    <a:noFill/>
                    <a:ln>
                      <a:noFill/>
                    </a:ln>
                  </pic:spPr>
                </pic:pic>
              </a:graphicData>
            </a:graphic>
          </wp:inline>
        </w:drawing>
      </w:r>
    </w:p>
    <w:p w14:paraId="3E8647DE" w14:textId="7B001504" w:rsidR="00B12484" w:rsidRPr="00814868" w:rsidRDefault="00B12484">
      <w:pPr>
        <w:spacing w:line="360" w:lineRule="auto"/>
        <w:jc w:val="both"/>
        <w:rPr>
          <w:rFonts w:ascii="Times New Roman" w:hAnsi="Times New Roman" w:cs="Times New Roman"/>
          <w:sz w:val="24"/>
          <w:szCs w:val="24"/>
          <w:lang w:val="en-US"/>
        </w:rPr>
      </w:pPr>
      <w:r w:rsidRPr="00814868">
        <w:rPr>
          <w:rFonts w:ascii="Times New Roman" w:hAnsi="Times New Roman" w:cs="Times New Roman"/>
          <w:b/>
          <w:bCs/>
          <w:sz w:val="24"/>
          <w:szCs w:val="24"/>
        </w:rPr>
        <w:t xml:space="preserve">Fig. N6. The schematics of the AFOV calculations. </w:t>
      </w:r>
      <w:r w:rsidR="007C517D" w:rsidRPr="00814868">
        <w:rPr>
          <w:rFonts w:ascii="Times New Roman" w:hAnsi="Times New Roman" w:cs="Times New Roman"/>
          <w:b/>
          <w:bCs/>
          <w:sz w:val="24"/>
          <w:szCs w:val="24"/>
        </w:rPr>
        <w:t>a,</w:t>
      </w:r>
      <w:r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 xml:space="preserve">The acoustic wavefield of </w:t>
      </w:r>
      <w:r w:rsidR="00297F58">
        <w:rPr>
          <w:rFonts w:ascii="Times New Roman" w:hAnsi="Times New Roman" w:cs="Times New Roman"/>
          <w:sz w:val="24"/>
          <w:szCs w:val="24"/>
        </w:rPr>
        <w:t xml:space="preserve">a </w:t>
      </w:r>
      <w:r w:rsidRPr="00814868">
        <w:rPr>
          <w:rFonts w:ascii="Times New Roman" w:hAnsi="Times New Roman" w:cs="Times New Roman"/>
          <w:sz w:val="24"/>
          <w:szCs w:val="24"/>
        </w:rPr>
        <w:t>single element.</w:t>
      </w:r>
      <w:r w:rsidRPr="00814868">
        <w:rPr>
          <w:rFonts w:ascii="Times New Roman" w:hAnsi="Times New Roman" w:cs="Times New Roman"/>
          <w:b/>
          <w:bCs/>
          <w:sz w:val="24"/>
          <w:szCs w:val="24"/>
        </w:rPr>
        <w:t xml:space="preserve"> </w:t>
      </w:r>
      <w:r w:rsidR="007C517D" w:rsidRPr="00814868">
        <w:rPr>
          <w:rFonts w:ascii="Times New Roman" w:hAnsi="Times New Roman" w:cs="Times New Roman"/>
          <w:b/>
          <w:bCs/>
          <w:sz w:val="24"/>
          <w:szCs w:val="24"/>
        </w:rPr>
        <w:t>b,</w:t>
      </w:r>
      <w:r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The AFOV of 36 acoustic elements.</w:t>
      </w:r>
    </w:p>
    <w:p w14:paraId="407FEB23" w14:textId="756F2F66" w:rsidR="00B12484" w:rsidRPr="008F288E" w:rsidRDefault="00B12484">
      <w:pPr>
        <w:spacing w:line="360" w:lineRule="auto"/>
        <w:rPr>
          <w:rFonts w:ascii="Times New Roman" w:hAnsi="Times New Roman" w:cs="Times New Roman"/>
          <w:b/>
          <w:bCs/>
          <w:sz w:val="24"/>
          <w:szCs w:val="24"/>
          <w:lang w:val="en-US"/>
        </w:rPr>
      </w:pPr>
      <w:r w:rsidRPr="008F288E">
        <w:rPr>
          <w:rFonts w:ascii="Times New Roman" w:hAnsi="Times New Roman" w:cs="Times New Roman"/>
          <w:b/>
          <w:bCs/>
          <w:sz w:val="24"/>
          <w:szCs w:val="24"/>
        </w:rPr>
        <w:br w:type="page"/>
      </w:r>
      <w:r w:rsidR="007C517D" w:rsidRPr="008F288E">
        <w:rPr>
          <w:rFonts w:ascii="Times New Roman" w:hAnsi="Times New Roman" w:cs="Times New Roman"/>
          <w:b/>
          <w:bCs/>
          <w:sz w:val="24"/>
          <w:szCs w:val="24"/>
        </w:rPr>
        <w:lastRenderedPageBreak/>
        <w:t>Supplementary Note 8</w:t>
      </w:r>
      <w:r w:rsidRPr="008F288E">
        <w:rPr>
          <w:rFonts w:ascii="Times New Roman" w:hAnsi="Times New Roman" w:cs="Times New Roman"/>
          <w:b/>
          <w:bCs/>
          <w:sz w:val="24"/>
          <w:szCs w:val="24"/>
        </w:rPr>
        <w:t xml:space="preserve">. </w:t>
      </w:r>
      <w:r w:rsidRPr="008F288E">
        <w:rPr>
          <w:rFonts w:ascii="Times New Roman" w:hAnsi="Times New Roman" w:cs="Times New Roman"/>
          <w:b/>
          <w:bCs/>
          <w:sz w:val="24"/>
          <w:szCs w:val="24"/>
          <w:lang w:val="en-US"/>
        </w:rPr>
        <w:t xml:space="preserve">Derivation of 3D </w:t>
      </w:r>
      <w:r w:rsidR="007C517D" w:rsidRPr="008F288E">
        <w:rPr>
          <w:rFonts w:ascii="Times New Roman" w:hAnsi="Times New Roman" w:cs="Times New Roman"/>
          <w:b/>
          <w:bCs/>
          <w:sz w:val="24"/>
          <w:szCs w:val="24"/>
          <w:lang w:val="en-US"/>
        </w:rPr>
        <w:t xml:space="preserve">imaging </w:t>
      </w:r>
      <w:r w:rsidRPr="008F288E">
        <w:rPr>
          <w:rFonts w:ascii="Times New Roman" w:hAnsi="Times New Roman" w:cs="Times New Roman"/>
          <w:b/>
          <w:bCs/>
          <w:sz w:val="24"/>
          <w:szCs w:val="24"/>
          <w:lang w:val="en-US"/>
        </w:rPr>
        <w:t>algorithm</w:t>
      </w:r>
      <w:r w:rsidR="00E77B9E">
        <w:rPr>
          <w:rFonts w:ascii="Times New Roman" w:hAnsi="Times New Roman" w:cs="Times New Roman"/>
          <w:b/>
          <w:bCs/>
          <w:sz w:val="24"/>
          <w:szCs w:val="24"/>
          <w:lang w:val="en-US"/>
        </w:rPr>
        <w:t xml:space="preserve"> </w:t>
      </w:r>
      <w:r w:rsidR="005100EC">
        <w:rPr>
          <w:rFonts w:ascii="Times New Roman" w:hAnsi="Times New Roman" w:cs="Times New Roman"/>
          <w:b/>
          <w:bCs/>
          <w:sz w:val="24"/>
          <w:szCs w:val="24"/>
          <w:lang w:val="en-US"/>
        </w:rPr>
        <w:fldChar w:fldCharType="begin">
          <w:fldData xml:space="preserve">PEVuZE5vdGU+PENpdGU+PEF1dGhvcj5KaW48L0F1dGhvcj48WWVhcj4yMDE5PC9ZZWFyPjxSZWNO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==
</w:fldData>
        </w:fldChar>
      </w:r>
      <w:r w:rsidR="005100EC">
        <w:rPr>
          <w:rFonts w:ascii="Times New Roman" w:hAnsi="Times New Roman" w:cs="Times New Roman"/>
          <w:b/>
          <w:bCs/>
          <w:sz w:val="24"/>
          <w:szCs w:val="24"/>
          <w:lang w:val="en-US"/>
        </w:rPr>
        <w:instrText xml:space="preserve"> ADDIN EN.CITE </w:instrText>
      </w:r>
      <w:r w:rsidR="005100EC">
        <w:rPr>
          <w:rFonts w:ascii="Times New Roman" w:hAnsi="Times New Roman" w:cs="Times New Roman"/>
          <w:b/>
          <w:bCs/>
          <w:sz w:val="24"/>
          <w:szCs w:val="24"/>
          <w:lang w:val="en-US"/>
        </w:rPr>
        <w:fldChar w:fldCharType="begin">
          <w:fldData xml:space="preserve">PEVuZE5vdGU+PENpdGU+PEF1dGhvcj5KaW48L0F1dGhvcj48WWVhcj4yMDE5PC9ZZWFyPjxSZWNO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==
</w:fldData>
        </w:fldChar>
      </w:r>
      <w:r w:rsidR="005100EC">
        <w:rPr>
          <w:rFonts w:ascii="Times New Roman" w:hAnsi="Times New Roman" w:cs="Times New Roman"/>
          <w:b/>
          <w:bCs/>
          <w:sz w:val="24"/>
          <w:szCs w:val="24"/>
          <w:lang w:val="en-US"/>
        </w:rPr>
        <w:instrText xml:space="preserve"> ADDIN EN.CITE.DATA </w:instrText>
      </w:r>
      <w:r w:rsidR="005100EC">
        <w:rPr>
          <w:rFonts w:ascii="Times New Roman" w:hAnsi="Times New Roman" w:cs="Times New Roman"/>
          <w:b/>
          <w:bCs/>
          <w:sz w:val="24"/>
          <w:szCs w:val="24"/>
          <w:lang w:val="en-US"/>
        </w:rPr>
      </w:r>
      <w:r w:rsidR="005100EC">
        <w:rPr>
          <w:rFonts w:ascii="Times New Roman" w:hAnsi="Times New Roman" w:cs="Times New Roman"/>
          <w:b/>
          <w:bCs/>
          <w:sz w:val="24"/>
          <w:szCs w:val="24"/>
          <w:lang w:val="en-US"/>
        </w:rPr>
        <w:fldChar w:fldCharType="end"/>
      </w:r>
      <w:r w:rsidR="005100EC">
        <w:rPr>
          <w:rFonts w:ascii="Times New Roman" w:hAnsi="Times New Roman" w:cs="Times New Roman"/>
          <w:b/>
          <w:bCs/>
          <w:sz w:val="24"/>
          <w:szCs w:val="24"/>
          <w:lang w:val="en-US"/>
        </w:rPr>
      </w:r>
      <w:r w:rsidR="005100EC">
        <w:rPr>
          <w:rFonts w:ascii="Times New Roman" w:hAnsi="Times New Roman" w:cs="Times New Roman"/>
          <w:b/>
          <w:bCs/>
          <w:sz w:val="24"/>
          <w:szCs w:val="24"/>
          <w:lang w:val="en-US"/>
        </w:rPr>
        <w:fldChar w:fldCharType="separate"/>
      </w:r>
      <w:r w:rsidR="005100EC">
        <w:rPr>
          <w:rFonts w:ascii="Times New Roman" w:hAnsi="Times New Roman" w:cs="Times New Roman"/>
          <w:b/>
          <w:bCs/>
          <w:noProof/>
          <w:sz w:val="24"/>
          <w:szCs w:val="24"/>
          <w:lang w:val="en-US"/>
        </w:rPr>
        <w:t>[12, 13]</w:t>
      </w:r>
      <w:r w:rsidR="005100EC">
        <w:rPr>
          <w:rFonts w:ascii="Times New Roman" w:hAnsi="Times New Roman" w:cs="Times New Roman"/>
          <w:b/>
          <w:bCs/>
          <w:sz w:val="24"/>
          <w:szCs w:val="24"/>
          <w:lang w:val="en-US"/>
        </w:rPr>
        <w:fldChar w:fldCharType="end"/>
      </w:r>
      <w:r w:rsidR="007C517D" w:rsidRPr="008F288E">
        <w:rPr>
          <w:rFonts w:ascii="Times New Roman" w:hAnsi="Times New Roman" w:cs="Times New Roman"/>
          <w:b/>
          <w:bCs/>
          <w:sz w:val="24"/>
          <w:szCs w:val="24"/>
          <w:lang w:val="en-US"/>
        </w:rPr>
        <w:t>.</w:t>
      </w:r>
      <w:r w:rsidRPr="008F288E">
        <w:rPr>
          <w:rFonts w:ascii="Times New Roman" w:hAnsi="Times New Roman" w:cs="Times New Roman"/>
          <w:b/>
          <w:bCs/>
          <w:sz w:val="24"/>
          <w:szCs w:val="24"/>
          <w:lang w:val="en-US"/>
        </w:rPr>
        <w:t xml:space="preserve"> </w:t>
      </w:r>
    </w:p>
    <w:p w14:paraId="066C6F3E" w14:textId="64BB712A"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The </w:t>
      </w:r>
      <w:r w:rsidR="007C517D" w:rsidRPr="008F288E">
        <w:rPr>
          <w:rFonts w:ascii="Times New Roman" w:hAnsi="Times New Roman" w:cs="Times New Roman"/>
          <w:sz w:val="24"/>
          <w:szCs w:val="24"/>
          <w:lang w:val="en-US"/>
        </w:rPr>
        <w:t xml:space="preserve">3D imaging </w:t>
      </w:r>
      <w:r w:rsidRPr="008F288E">
        <w:rPr>
          <w:rFonts w:ascii="Times New Roman" w:hAnsi="Times New Roman" w:cs="Times New Roman"/>
          <w:sz w:val="24"/>
          <w:szCs w:val="24"/>
          <w:lang w:val="en-US"/>
        </w:rPr>
        <w:t xml:space="preserve">using </w:t>
      </w:r>
      <w:r w:rsidR="007C517D" w:rsidRPr="008F288E">
        <w:rPr>
          <w:rFonts w:ascii="Times New Roman" w:hAnsi="Times New Roman" w:cs="Times New Roman"/>
          <w:sz w:val="24"/>
          <w:szCs w:val="24"/>
          <w:lang w:val="en-US"/>
        </w:rPr>
        <w:t>OBS</w:t>
      </w:r>
      <w:r w:rsidRPr="008F288E">
        <w:rPr>
          <w:rFonts w:ascii="Times New Roman" w:hAnsi="Times New Roman" w:cs="Times New Roman"/>
          <w:sz w:val="24"/>
          <w:szCs w:val="24"/>
          <w:lang w:val="en-US"/>
        </w:rPr>
        <w:t xml:space="preserve"> under a uniform light illumination could be described as a classical acoustic receiving model, as </w:t>
      </w:r>
      <w:r w:rsidR="00EF4832" w:rsidRPr="008F288E">
        <w:rPr>
          <w:rFonts w:ascii="Times New Roman" w:hAnsi="Times New Roman" w:cs="Times New Roman"/>
          <w:sz w:val="24"/>
          <w:szCs w:val="24"/>
          <w:lang w:val="en-US"/>
        </w:rPr>
        <w:fldChar w:fldCharType="begin"/>
      </w:r>
      <w:r w:rsidR="005100EC">
        <w:rPr>
          <w:rFonts w:ascii="Times New Roman" w:hAnsi="Times New Roman" w:cs="Times New Roman"/>
          <w:sz w:val="24"/>
          <w:szCs w:val="24"/>
          <w:lang w:val="en-US"/>
        </w:rPr>
        <w:instrText xml:space="preserve"> ADDIN EN.CITE &lt;EndNote&gt;&lt;Cite&gt;&lt;Author&gt;Jin&lt;/Author&gt;&lt;Year&gt;2020&lt;/Year&gt;&lt;RecNum&gt;2442&lt;/RecNum&gt;&lt;DisplayText&gt;[14]&lt;/DisplayText&gt;&lt;record&gt;&lt;rec-number&gt;2442&lt;/rec-number&gt;&lt;foreign-keys&gt;&lt;key app="EN" db-id="svvafavs6wwdx9e0e9r5fawzdaxpxead92p2" timestamp="1580866024"&gt;2442&lt;/key&gt;&lt;/foreign-keys&gt;&lt;ref-type name="Journal Article"&gt;17&lt;/ref-type&gt;&lt;contributors&gt;&lt;authors&gt;&lt;author&gt;H. Jin&lt;/author&gt;&lt;author&gt;S. Liu&lt;/author&gt;&lt;author&gt;R. Zhang&lt;/author&gt;&lt;author&gt;S. Liu&lt;/author&gt;&lt;author&gt;Y. Zheng&lt;/author&gt;&lt;/authors&gt;&lt;/contributors&gt;&lt;titles&gt;&lt;title&gt;Frequency Domain Based Virtual Detector for Heterogeneous Media in Photoacoustic Imaging&lt;/title&gt;&lt;secondary-title&gt;IEEE Transactions on Computational Imaging&lt;/secondary-title&gt;&lt;/titles&gt;&lt;pages&gt;569-578&lt;/pages&gt;&lt;volume&gt;6&lt;/volume&gt;&lt;dates&gt;&lt;year&gt;2020&lt;/year&gt;&lt;/dates&gt;&lt;isbn&gt;2573-0436&lt;/isbn&gt;&lt;label&gt;Frequency Domain&lt;/label&gt;&lt;urls&gt;&lt;/urls&gt;&lt;electronic-resource-num&gt;10.1109/TCI.2020.2964240&lt;/electronic-resource-num&gt;&lt;/record&gt;&lt;/Cite&gt;&lt;/EndNote&gt;</w:instrText>
      </w:r>
      <w:r w:rsidR="00EF4832" w:rsidRPr="008F288E">
        <w:rPr>
          <w:rFonts w:ascii="Times New Roman" w:hAnsi="Times New Roman" w:cs="Times New Roman"/>
          <w:sz w:val="24"/>
          <w:szCs w:val="24"/>
          <w:lang w:val="en-US"/>
        </w:rPr>
        <w:fldChar w:fldCharType="separate"/>
      </w:r>
      <w:r w:rsidR="005100EC">
        <w:rPr>
          <w:rFonts w:ascii="Times New Roman" w:hAnsi="Times New Roman" w:cs="Times New Roman"/>
          <w:noProof/>
          <w:sz w:val="24"/>
          <w:szCs w:val="24"/>
          <w:lang w:val="en-US"/>
        </w:rPr>
        <w:t>[14]</w:t>
      </w:r>
      <w:r w:rsidR="00EF4832" w:rsidRPr="008F288E">
        <w:rPr>
          <w:rFonts w:ascii="Times New Roman" w:hAnsi="Times New Roman" w:cs="Times New Roman"/>
          <w:sz w:val="24"/>
          <w:szCs w:val="24"/>
          <w:lang w:val="en-US"/>
        </w:rPr>
        <w:fldChar w:fldCharType="end"/>
      </w:r>
    </w:p>
    <w:p w14:paraId="08F4429E" w14:textId="19345382" w:rsidR="00B12484" w:rsidRPr="008F288E" w:rsidRDefault="004F4090">
      <w:pPr>
        <w:spacing w:line="360" w:lineRule="auto"/>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m:t>
            </m:r>
          </m:e>
          <m:sup>
            <m:r>
              <w:rPr>
                <w:rFonts w:ascii="Cambria Math" w:hAnsi="Cambria Math" w:cs="Times New Roman"/>
                <w:sz w:val="24"/>
                <w:szCs w:val="24"/>
                <w:lang w:val="en-US"/>
              </w:rPr>
              <m:t>2</m:t>
            </m:r>
          </m:sup>
        </m:sSup>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1</m:t>
            </m:r>
          </m:num>
          <m:den>
            <m:sSup>
              <m:sSupPr>
                <m:ctrlPr>
                  <w:rPr>
                    <w:rFonts w:ascii="Cambria Math" w:hAnsi="Cambria Math" w:cs="Times New Roman"/>
                    <w:sz w:val="24"/>
                    <w:szCs w:val="24"/>
                    <w:lang w:val="en-US"/>
                  </w:rPr>
                </m:ctrlPr>
              </m:sSupPr>
              <m:e>
                <m:r>
                  <w:rPr>
                    <w:rFonts w:ascii="Cambria Math" w:hAnsi="Cambria Math" w:cs="Times New Roman"/>
                    <w:sz w:val="24"/>
                    <w:szCs w:val="24"/>
                    <w:lang w:val="en-US"/>
                  </w:rPr>
                  <m:t>c</m:t>
                </m:r>
              </m:e>
              <m:sup>
                <m:r>
                  <w:rPr>
                    <w:rFonts w:ascii="Cambria Math" w:hAnsi="Cambria Math" w:cs="Times New Roman"/>
                    <w:sz w:val="24"/>
                    <w:szCs w:val="24"/>
                    <w:lang w:val="en-US"/>
                  </w:rPr>
                  <m:t>2</m:t>
                </m:r>
              </m:sup>
            </m:sSup>
          </m:den>
        </m:f>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m:t>
                </m:r>
              </m:e>
              <m:sup>
                <m:r>
                  <w:rPr>
                    <w:rFonts w:ascii="Cambria Math" w:hAnsi="Cambria Math" w:cs="Times New Roman"/>
                    <w:sz w:val="24"/>
                    <w:szCs w:val="24"/>
                    <w:lang w:val="en-US"/>
                  </w:rPr>
                  <m:t>2</m:t>
                </m:r>
              </m:sup>
            </m:sSup>
          </m:num>
          <m:den>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w:rPr>
                    <w:rFonts w:ascii="Cambria Math" w:hAnsi="Cambria Math" w:cs="Times New Roman"/>
                    <w:sz w:val="24"/>
                    <w:szCs w:val="24"/>
                    <w:lang w:val="en-US"/>
                  </w:rPr>
                  <m:t>t</m:t>
                </m:r>
              </m:e>
              <m:sup>
                <m:r>
                  <w:rPr>
                    <w:rFonts w:ascii="Cambria Math" w:hAnsi="Cambria Math" w:cs="Times New Roman"/>
                    <w:sz w:val="24"/>
                    <w:szCs w:val="24"/>
                    <w:lang w:val="en-US"/>
                  </w:rPr>
                  <m:t>2</m:t>
                </m:r>
              </m:sup>
            </m:sSup>
          </m:den>
        </m:f>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r>
          <w:rPr>
            <w:rFonts w:ascii="Cambria Math" w:hAnsi="Cambria Math" w:cs="Times New Roman"/>
            <w:sz w:val="24"/>
            <w:szCs w:val="24"/>
            <w:lang w:val="en-US"/>
          </w:rPr>
          <m:t>=0</m:t>
        </m:r>
        <m:r>
          <m:rPr>
            <m:sty m:val="p"/>
          </m:rPr>
          <w:rPr>
            <w:rFonts w:ascii="Cambria Math" w:hAnsi="Cambria Math" w:cs="Times New Roman"/>
            <w:sz w:val="24"/>
            <w:szCs w:val="24"/>
            <w:lang w:val="en-US"/>
          </w:rPr>
          <m:t>,</m:t>
        </m:r>
      </m:oMath>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9D008F">
        <w:rPr>
          <w:rFonts w:ascii="Times New Roman" w:hAnsi="Times New Roman" w:cs="Times New Roman"/>
          <w:sz w:val="24"/>
          <w:szCs w:val="24"/>
          <w:lang w:val="en-US"/>
        </w:rPr>
        <w:tab/>
      </w:r>
      <w:r w:rsidR="00B12484" w:rsidRPr="008F288E">
        <w:rPr>
          <w:rFonts w:ascii="Times New Roman" w:hAnsi="Times New Roman" w:cs="Times New Roman"/>
          <w:sz w:val="24"/>
          <w:szCs w:val="24"/>
        </w:rPr>
        <w:t>(5)</w:t>
      </w:r>
    </w:p>
    <w:p w14:paraId="1DAC5781" w14:textId="77777777" w:rsidR="00B12484" w:rsidRPr="008F288E" w:rsidRDefault="00B12484" w:rsidP="000956B8">
      <w:pPr>
        <w:spacing w:line="360" w:lineRule="auto"/>
        <w:rPr>
          <w:rFonts w:ascii="Times New Roman" w:hAnsi="Times New Roman" w:cs="Times New Roman"/>
          <w:sz w:val="24"/>
          <w:szCs w:val="24"/>
          <w:lang w:val="en-US"/>
        </w:rPr>
      </w:pPr>
      <w:r w:rsidRPr="008F288E">
        <w:rPr>
          <w:rFonts w:ascii="Times New Roman" w:hAnsi="Times New Roman" w:cs="Times New Roman"/>
          <w:sz w:val="24"/>
          <w:szCs w:val="24"/>
          <w:lang w:val="en-US"/>
        </w:rPr>
        <w:t>subject to the initial conditions</w:t>
      </w:r>
    </w:p>
    <w:p w14:paraId="4E46FF4A" w14:textId="77777777" w:rsidR="000956B8" w:rsidRPr="000956B8" w:rsidRDefault="000956B8" w:rsidP="000956B8">
      <w:pPr>
        <w:spacing w:line="360" w:lineRule="auto"/>
        <w:rPr>
          <w:rFonts w:ascii="Times New Roman" w:hAnsi="Times New Roman" w:cs="Times New Roman"/>
          <w:sz w:val="24"/>
          <w:szCs w:val="24"/>
          <w:lang w:val="en-US"/>
        </w:rPr>
      </w:pPr>
      <m:oMathPara>
        <m:oMathParaPr>
          <m:jc m:val="left"/>
        </m:oMathParaP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t>
              </m:r>
            </m:e>
            <m:sub>
              <m:r>
                <w:rPr>
                  <w:rFonts w:ascii="Cambria Math" w:hAnsi="Cambria Math" w:cs="Times New Roman"/>
                  <w:sz w:val="24"/>
                  <w:szCs w:val="24"/>
                  <w:lang w:val="en-US"/>
                </w:rPr>
                <m:t>t=0</m:t>
              </m:r>
            </m:sub>
          </m:sSub>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r>
            <m:rPr>
              <m:sty m:val="p"/>
            </m:rPr>
            <w:rPr>
              <w:rFonts w:ascii="Cambria Math" w:hAnsi="Cambria Math" w:cs="Times New Roman"/>
              <w:sz w:val="24"/>
              <w:szCs w:val="24"/>
              <w:lang w:val="en-US"/>
            </w:rPr>
            <m:t>,</m:t>
          </m:r>
        </m:oMath>
      </m:oMathPara>
    </w:p>
    <w:p w14:paraId="77A5BADD" w14:textId="7C972A84" w:rsidR="00B12484" w:rsidRPr="000956B8" w:rsidRDefault="000956B8" w:rsidP="000956B8">
      <w:pPr>
        <w:spacing w:line="360" w:lineRule="auto"/>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r>
            <m:rPr>
              <m:sty m:val="p"/>
            </m:rPr>
            <w:rPr>
              <w:rFonts w:ascii="Cambria Math" w:hAnsi="Cambria Math" w:cs="Times New Roman"/>
              <w:sz w:val="24"/>
              <w:szCs w:val="24"/>
              <w:lang w:val="en-US"/>
            </w:rPr>
            <m:t>/∂</m:t>
          </m:r>
          <m:r>
            <w:rPr>
              <w:rFonts w:ascii="Cambria Math" w:hAnsi="Cambria Math" w:cs="Times New Roman"/>
              <w:sz w:val="24"/>
              <w:szCs w:val="24"/>
              <w:lang w:val="en-US"/>
            </w:rPr>
            <m:t>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t>
              </m:r>
            </m:e>
            <m:sub>
              <m:r>
                <w:rPr>
                  <w:rFonts w:ascii="Cambria Math" w:hAnsi="Cambria Math" w:cs="Times New Roman"/>
                  <w:sz w:val="24"/>
                  <w:szCs w:val="24"/>
                  <w:lang w:val="en-US"/>
                </w:rPr>
                <m:t>t=0</m:t>
              </m:r>
            </m:sub>
          </m:sSub>
          <m:r>
            <w:rPr>
              <w:rFonts w:ascii="Cambria Math" w:hAnsi="Cambria Math" w:cs="Times New Roman"/>
              <w:sz w:val="24"/>
              <w:szCs w:val="24"/>
              <w:lang w:val="en-US"/>
            </w:rPr>
            <m:t>=0</m:t>
          </m:r>
          <m:r>
            <m:rPr>
              <m:sty m:val="p"/>
            </m:rPr>
            <w:rPr>
              <w:rFonts w:ascii="Cambria Math" w:hAnsi="Cambria Math" w:cs="Times New Roman"/>
              <w:sz w:val="24"/>
              <w:szCs w:val="24"/>
              <w:lang w:val="en-US"/>
            </w:rPr>
            <m:t>.</m:t>
          </m:r>
        </m:oMath>
      </m:oMathPara>
    </w:p>
    <w:p w14:paraId="2BFEA9AC" w14:textId="208A2D1E"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where </w:t>
      </w: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oMath>
      <w:r w:rsidRPr="008F288E">
        <w:rPr>
          <w:rFonts w:ascii="Times New Roman" w:hAnsi="Times New Roman" w:cs="Times New Roman"/>
          <w:sz w:val="24"/>
          <w:szCs w:val="24"/>
          <w:lang w:val="en-US"/>
        </w:rPr>
        <w:t xml:space="preserve"> is the acoustic source terms which is only excited at the moment of laser </w:t>
      </w:r>
      <w:proofErr w:type="gramStart"/>
      <w:r w:rsidRPr="008F288E">
        <w:rPr>
          <w:rFonts w:ascii="Times New Roman" w:hAnsi="Times New Roman" w:cs="Times New Roman"/>
          <w:sz w:val="24"/>
          <w:szCs w:val="24"/>
          <w:lang w:val="en-US"/>
        </w:rPr>
        <w:t>irradiation.</w:t>
      </w:r>
      <w:proofErr w:type="gramEnd"/>
      <w:r w:rsidRPr="008F288E">
        <w:rPr>
          <w:rFonts w:ascii="Times New Roman" w:hAnsi="Times New Roman" w:cs="Times New Roman"/>
          <w:sz w:val="24"/>
          <w:szCs w:val="24"/>
          <w:lang w:val="en-US"/>
        </w:rPr>
        <w:t xml:space="preserve"> Assuming the acoustic elements lie on the skins at a depth </w:t>
      </w:r>
      <m:oMath>
        <m:r>
          <w:rPr>
            <w:rFonts w:ascii="Cambria Math" w:hAnsi="Cambria Math" w:cs="Times New Roman"/>
            <w:sz w:val="24"/>
            <w:szCs w:val="24"/>
            <w:lang w:val="en-US"/>
          </w:rPr>
          <m:t>z=0</m:t>
        </m:r>
      </m:oMath>
      <w:r w:rsidRPr="008F288E">
        <w:rPr>
          <w:rFonts w:ascii="Times New Roman" w:hAnsi="Times New Roman" w:cs="Times New Roman"/>
          <w:sz w:val="24"/>
          <w:szCs w:val="24"/>
          <w:lang w:val="en-US"/>
        </w:rPr>
        <w:t xml:space="preserve">, all sound sources are buried under the skin as </w:t>
      </w:r>
      <m:oMath>
        <m:r>
          <w:rPr>
            <w:rFonts w:ascii="Cambria Math" w:hAnsi="Cambria Math" w:cs="Times New Roman"/>
            <w:sz w:val="24"/>
            <w:szCs w:val="24"/>
            <w:lang w:val="en-US"/>
          </w:rPr>
          <m:t>z&gt;0</m:t>
        </m:r>
      </m:oMath>
      <w:r w:rsidRPr="008F288E">
        <w:rPr>
          <w:rFonts w:ascii="Times New Roman" w:hAnsi="Times New Roman" w:cs="Times New Roman"/>
          <w:sz w:val="24"/>
          <w:szCs w:val="24"/>
          <w:lang w:val="en-US"/>
        </w:rPr>
        <w:t xml:space="preserve">. Thus, the pressures recorded by the acoustic elements are represented as </w:t>
      </w: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oMath>
      <w:r w:rsidRPr="008F288E">
        <w:rPr>
          <w:rFonts w:ascii="Times New Roman" w:hAnsi="Times New Roman" w:cs="Times New Roman"/>
          <w:sz w:val="24"/>
          <w:szCs w:val="24"/>
          <w:lang w:val="en-US"/>
        </w:rPr>
        <w:t xml:space="preserve">. Therefore, the image reconstruction could be treated as using </w:t>
      </w: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oMath>
      <w:r w:rsidRPr="008F288E">
        <w:rPr>
          <w:rFonts w:ascii="Times New Roman" w:hAnsi="Times New Roman" w:cs="Times New Roman"/>
          <w:sz w:val="24"/>
          <w:szCs w:val="24"/>
          <w:lang w:val="en-US"/>
        </w:rPr>
        <w:t xml:space="preserve"> to solve </w:t>
      </w: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oMath>
      <w:r w:rsidRPr="008F288E">
        <w:rPr>
          <w:rFonts w:ascii="Times New Roman" w:hAnsi="Times New Roman" w:cs="Times New Roman"/>
          <w:sz w:val="24"/>
          <w:szCs w:val="24"/>
          <w:lang w:val="en-US"/>
        </w:rPr>
        <w:t xml:space="preserve">. </w:t>
      </w:r>
    </w:p>
    <w:p w14:paraId="63BFE8D9" w14:textId="4FDBDFCF"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Firstly, the recorded pressures data </w:t>
      </w: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oMath>
      <w:r w:rsidRPr="008F288E">
        <w:rPr>
          <w:rFonts w:ascii="Times New Roman" w:hAnsi="Times New Roman" w:cs="Times New Roman"/>
          <w:sz w:val="24"/>
          <w:szCs w:val="24"/>
          <w:lang w:val="en-US"/>
        </w:rPr>
        <w:t xml:space="preserve"> is decomposed into a set of harmonic plane wave components as</w:t>
      </w:r>
    </w:p>
    <w:p w14:paraId="5454C3F8" w14:textId="37BEE1FF" w:rsidR="00B12484" w:rsidRPr="008F288E" w:rsidRDefault="00A507D1">
      <w:pPr>
        <w:spacing w:line="360" w:lineRule="auto"/>
        <w:jc w:val="both"/>
        <w:rPr>
          <w:rFonts w:ascii="Times New Roman" w:hAnsi="Times New Roman" w:cs="Times New Roman"/>
          <w:sz w:val="24"/>
          <w:szCs w:val="24"/>
        </w:rPr>
      </w:pP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t</m:t>
            </m:r>
          </m:e>
        </m:d>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d>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x</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y</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-iωt</m:t>
            </m:r>
          </m:sup>
        </m:sSup>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dω</m:t>
        </m:r>
      </m:oMath>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rPr>
        <w:t>(6)</w:t>
      </w:r>
    </w:p>
    <w:p w14:paraId="52EED397" w14:textId="495204E0"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where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oMath>
      <w:r w:rsidRPr="008F288E">
        <w:rPr>
          <w:rFonts w:ascii="Times New Roman" w:hAnsi="Times New Roman" w:cs="Times New Roman"/>
          <w:sz w:val="24"/>
          <w:szCs w:val="24"/>
          <w:lang w:val="en-US"/>
        </w:rPr>
        <w:t xml:space="preserve"> ,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oMath>
      <w:r w:rsidRPr="008F288E">
        <w:rPr>
          <w:rFonts w:ascii="Times New Roman" w:hAnsi="Times New Roman" w:cs="Times New Roman"/>
          <w:sz w:val="24"/>
          <w:szCs w:val="24"/>
          <w:lang w:val="en-US"/>
        </w:rPr>
        <w:t xml:space="preserve"> , and </w:t>
      </w:r>
      <m:oMath>
        <m:r>
          <w:rPr>
            <w:rFonts w:ascii="Cambria Math" w:hAnsi="Cambria Math" w:cs="Times New Roman"/>
            <w:sz w:val="24"/>
            <w:szCs w:val="24"/>
            <w:lang w:val="en-US"/>
          </w:rPr>
          <m:t>ω</m:t>
        </m:r>
      </m:oMath>
      <w:r w:rsidRPr="008F288E">
        <w:rPr>
          <w:rFonts w:ascii="Times New Roman" w:hAnsi="Times New Roman" w:cs="Times New Roman"/>
          <w:sz w:val="24"/>
          <w:szCs w:val="24"/>
          <w:lang w:val="en-US"/>
        </w:rPr>
        <w:t xml:space="preserve"> represent the wavenumber of </w:t>
      </w:r>
      <m:oMath>
        <m:r>
          <w:rPr>
            <w:rFonts w:ascii="Cambria Math" w:hAnsi="Cambria Math" w:cs="Times New Roman"/>
            <w:sz w:val="24"/>
            <w:szCs w:val="24"/>
            <w:lang w:val="en-US"/>
          </w:rPr>
          <m:t>x</m:t>
        </m:r>
      </m:oMath>
      <w:r w:rsidRPr="008F288E">
        <w:rPr>
          <w:rFonts w:ascii="Times New Roman" w:hAnsi="Times New Roman" w:cs="Times New Roman"/>
          <w:sz w:val="24"/>
          <w:szCs w:val="24"/>
          <w:lang w:val="en-US"/>
        </w:rPr>
        <w:t xml:space="preserve">, </w:t>
      </w:r>
      <m:oMath>
        <m:r>
          <w:rPr>
            <w:rFonts w:ascii="Cambria Math" w:hAnsi="Cambria Math" w:cs="Times New Roman"/>
            <w:sz w:val="24"/>
            <w:szCs w:val="24"/>
            <w:lang w:val="en-US"/>
          </w:rPr>
          <m:t>y</m:t>
        </m:r>
      </m:oMath>
      <w:r w:rsidRPr="008F288E">
        <w:rPr>
          <w:rFonts w:ascii="Times New Roman" w:hAnsi="Times New Roman" w:cs="Times New Roman"/>
          <w:sz w:val="24"/>
          <w:szCs w:val="24"/>
          <w:lang w:val="en-US"/>
        </w:rPr>
        <w:t xml:space="preserve">, and </w:t>
      </w:r>
      <m:oMath>
        <m:r>
          <w:rPr>
            <w:rFonts w:ascii="Cambria Math" w:hAnsi="Cambria Math" w:cs="Times New Roman"/>
            <w:sz w:val="24"/>
            <w:szCs w:val="24"/>
            <w:lang w:val="en-US"/>
          </w:rPr>
          <m:t>t</m:t>
        </m:r>
      </m:oMath>
      <w:r w:rsidRPr="008F288E">
        <w:rPr>
          <w:rFonts w:ascii="Times New Roman" w:hAnsi="Times New Roman" w:cs="Times New Roman"/>
          <w:sz w:val="24"/>
          <w:szCs w:val="24"/>
          <w:lang w:val="en-US"/>
        </w:rPr>
        <w:t xml:space="preserve">, respectively. A phase shift term can be applied to the plane wave component to backpropagate the wavefields to an arbitrary depth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oMath>
      <w:r w:rsidRPr="008F288E">
        <w:rPr>
          <w:rFonts w:ascii="Times New Roman" w:hAnsi="Times New Roman" w:cs="Times New Roman"/>
          <w:sz w:val="24"/>
          <w:szCs w:val="24"/>
          <w:lang w:val="en-US"/>
        </w:rPr>
        <w:t xml:space="preserve"> as</w:t>
      </w:r>
    </w:p>
    <w:p w14:paraId="2F38212C" w14:textId="7010CB70" w:rsidR="00B12484" w:rsidRPr="008F288E" w:rsidRDefault="00A507D1">
      <w:pPr>
        <w:spacing w:line="360" w:lineRule="auto"/>
        <w:jc w:val="both"/>
        <w:rPr>
          <w:rFonts w:ascii="Times New Roman" w:hAnsi="Times New Roman" w:cs="Times New Roman"/>
          <w:sz w:val="24"/>
          <w:szCs w:val="24"/>
        </w:rPr>
      </w:pPr>
      <m:oMath>
        <m:r>
          <w:rPr>
            <w:rFonts w:ascii="Cambria Math" w:hAnsi="Cambria Math" w:cs="Times New Roman"/>
            <w:sz w:val="24"/>
            <w:szCs w:val="24"/>
          </w:rPr>
          <m:t>P</m:t>
        </m:r>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e>
          <m:e>
            <m:r>
              <m:rPr>
                <m:sty m:val="p"/>
              </m:rPr>
              <w:rPr>
                <w:rFonts w:ascii="Cambria Math" w:hAnsi="Cambria Math" w:cs="Times New Roman"/>
                <w:sz w:val="24"/>
                <w:szCs w:val="24"/>
              </w:rPr>
              <m:t>,</m:t>
            </m:r>
          </m:e>
          <m:e>
            <m:r>
              <w:rPr>
                <w:rFonts w:ascii="Cambria Math" w:hAnsi="Cambria Math" w:cs="Times New Roman"/>
                <w:sz w:val="24"/>
                <w:szCs w:val="24"/>
              </w:rPr>
              <m:t>ω</m:t>
            </m:r>
          </m:e>
        </m:d>
        <m:r>
          <w:rPr>
            <w:rFonts w:ascii="Cambria Math" w:hAnsi="Cambria Math" w:cs="Times New Roman"/>
            <w:sz w:val="24"/>
            <w:szCs w:val="24"/>
          </w:rPr>
          <m:t>=P</m:t>
        </m:r>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e>
            <m:r>
              <m:rPr>
                <m:sty m:val="p"/>
              </m:rPr>
              <w:rPr>
                <w:rFonts w:ascii="Cambria Math" w:hAnsi="Cambria Math" w:cs="Times New Roman"/>
                <w:sz w:val="24"/>
                <w:szCs w:val="24"/>
              </w:rPr>
              <m:t>,</m:t>
            </m:r>
          </m:e>
          <m:e>
            <m:r>
              <w:rPr>
                <w:rFonts w:ascii="Cambria Math" w:hAnsi="Cambria Math" w:cs="Times New Roman"/>
                <w:sz w:val="24"/>
                <w:szCs w:val="24"/>
              </w:rPr>
              <m:t>z</m:t>
            </m:r>
          </m:e>
          <m:e>
            <m:r>
              <w:rPr>
                <w:rFonts w:ascii="Cambria Math" w:hAnsi="Cambria Math" w:cs="Times New Roman"/>
                <w:sz w:val="24"/>
                <w:szCs w:val="24"/>
              </w:rPr>
              <m:t>=</m:t>
            </m:r>
          </m:e>
          <m:e>
            <m:r>
              <w:rPr>
                <w:rFonts w:ascii="Cambria Math" w:hAnsi="Cambria Math" w:cs="Times New Roman"/>
                <w:sz w:val="24"/>
                <w:szCs w:val="24"/>
              </w:rPr>
              <m:t>0</m:t>
            </m:r>
          </m:e>
          <m:e>
            <m:r>
              <m:rPr>
                <m:sty m:val="p"/>
              </m:rPr>
              <w:rPr>
                <w:rFonts w:ascii="Cambria Math" w:hAnsi="Cambria Math" w:cs="Times New Roman"/>
                <w:sz w:val="24"/>
                <w:szCs w:val="24"/>
              </w:rPr>
              <m:t>,</m:t>
            </m:r>
          </m:e>
          <m:e>
            <m:r>
              <w:rPr>
                <w:rFonts w:ascii="Cambria Math" w:hAnsi="Cambria Math" w:cs="Times New Roman"/>
                <w:sz w:val="24"/>
                <w:szCs w:val="24"/>
              </w:rPr>
              <m:t>ω</m:t>
            </m:r>
          </m:e>
        </m:d>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e>
              <m:e>
                <m:r>
                  <w:rPr>
                    <w:rFonts w:ascii="Cambria Math" w:hAnsi="Cambria Math" w:cs="Times New Roman"/>
                    <w:sz w:val="24"/>
                    <w:szCs w:val="24"/>
                  </w:rPr>
                  <m:t>-</m:t>
                </m:r>
              </m:e>
              <m:e>
                <m:r>
                  <w:rPr>
                    <w:rFonts w:ascii="Cambria Math" w:hAnsi="Cambria Math" w:cs="Times New Roman"/>
                    <w:sz w:val="24"/>
                    <w:szCs w:val="24"/>
                  </w:rPr>
                  <m:t>z</m:t>
                </m:r>
              </m:e>
            </m:d>
          </m:sup>
        </m:sSup>
        <m:r>
          <m:rPr>
            <m:sty m:val="p"/>
          </m:rPr>
          <w:rPr>
            <w:rFonts w:ascii="Cambria Math" w:hAnsi="Cambria Math" w:cs="Times New Roman"/>
            <w:sz w:val="24"/>
            <w:szCs w:val="24"/>
          </w:rPr>
          <m:t>,</m:t>
        </m:r>
      </m:oMath>
      <w:r w:rsidR="00B12484" w:rsidRPr="008F288E">
        <w:rPr>
          <w:rFonts w:ascii="Times New Roman" w:hAnsi="Times New Roman" w:cs="Times New Roman"/>
          <w:sz w:val="24"/>
          <w:szCs w:val="24"/>
        </w:rPr>
        <w:t xml:space="preserve"> </w:t>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t>(7)</w:t>
      </w:r>
    </w:p>
    <w:p w14:paraId="175D5C3E" w14:textId="592F9335"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where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oMath>
      <w:r w:rsidRPr="008F288E">
        <w:rPr>
          <w:rFonts w:ascii="Times New Roman" w:hAnsi="Times New Roman" w:cs="Times New Roman"/>
          <w:sz w:val="24"/>
          <w:szCs w:val="24"/>
          <w:lang w:val="en-US"/>
        </w:rPr>
        <w:t xml:space="preserve"> is determined by the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oMath>
      <w:r w:rsidRPr="008F288E">
        <w:rPr>
          <w:rFonts w:ascii="Times New Roman" w:hAnsi="Times New Roman" w:cs="Times New Roman"/>
          <w:sz w:val="24"/>
          <w:szCs w:val="24"/>
          <w:lang w:val="en-US"/>
        </w:rPr>
        <w:t xml:space="preserve"> ,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oMath>
      <w:r w:rsidRPr="008F288E">
        <w:rPr>
          <w:rFonts w:ascii="Times New Roman" w:hAnsi="Times New Roman" w:cs="Times New Roman"/>
          <w:sz w:val="24"/>
          <w:szCs w:val="24"/>
          <w:lang w:val="en-US"/>
        </w:rPr>
        <w:t xml:space="preserve"> , and </w:t>
      </w:r>
      <m:oMath>
        <m:r>
          <w:rPr>
            <w:rFonts w:ascii="Cambria Math" w:hAnsi="Cambria Math" w:cs="Times New Roman"/>
            <w:sz w:val="24"/>
            <w:szCs w:val="24"/>
            <w:lang w:val="en-US"/>
          </w:rPr>
          <m:t>ω</m:t>
        </m:r>
      </m:oMath>
      <w:r w:rsidRPr="008F288E">
        <w:rPr>
          <w:rFonts w:ascii="Times New Roman" w:hAnsi="Times New Roman" w:cs="Times New Roman"/>
          <w:sz w:val="24"/>
          <w:szCs w:val="24"/>
          <w:lang w:val="en-US"/>
        </w:rPr>
        <w:t xml:space="preserve"> of each wave component with relation as</w:t>
      </w:r>
    </w:p>
    <w:p w14:paraId="73A88665" w14:textId="2590CA7D" w:rsidR="00B12484" w:rsidRPr="008F288E" w:rsidRDefault="004F4090">
      <w:pPr>
        <w:spacing w:line="360" w:lineRule="auto"/>
        <w:jc w:val="both"/>
        <w:rPr>
          <w:rFonts w:ascii="Times New Roman" w:hAnsi="Times New Roman" w:cs="Times New Roman"/>
          <w:sz w:val="24"/>
          <w:szCs w:val="24"/>
        </w:rPr>
      </w:pPr>
      <m:oMath>
        <m:sSup>
          <m:sSupPr>
            <m:ctrlPr>
              <w:rPr>
                <w:rFonts w:ascii="Cambria Math" w:hAnsi="Cambria Math" w:cs="Times New Roman"/>
                <w:sz w:val="24"/>
                <w:szCs w:val="24"/>
              </w:rPr>
            </m:ctrlPr>
          </m:sSupPr>
          <m:e>
            <m:d>
              <m:dPr>
                <m:sepChr m:val=""/>
                <m:ctrlPr>
                  <w:rPr>
                    <w:rFonts w:ascii="Cambria Math" w:hAnsi="Cambria Math" w:cs="Times New Roman"/>
                    <w:sz w:val="24"/>
                    <w:szCs w:val="24"/>
                  </w:rPr>
                </m:ctrlPr>
              </m:dPr>
              <m:e>
                <m:r>
                  <w:rPr>
                    <w:rFonts w:ascii="Cambria Math" w:hAnsi="Cambria Math" w:cs="Times New Roman"/>
                    <w:sz w:val="24"/>
                    <w:szCs w:val="24"/>
                  </w:rPr>
                  <m:t>ω</m:t>
                </m:r>
              </m:e>
              <m:e>
                <m:r>
                  <m:rPr>
                    <m:sty m:val="p"/>
                  </m:rPr>
                  <w:rPr>
                    <w:rFonts w:ascii="Cambria Math" w:hAnsi="Cambria Math" w:cs="Times New Roman"/>
                    <w:sz w:val="24"/>
                    <w:szCs w:val="24"/>
                  </w:rPr>
                  <m:t>/</m:t>
                </m:r>
              </m:e>
              <m:e>
                <m:r>
                  <w:rPr>
                    <w:rFonts w:ascii="Cambria Math" w:hAnsi="Cambria Math" w:cs="Times New Roman"/>
                    <w:sz w:val="24"/>
                    <w:szCs w:val="24"/>
                  </w:rPr>
                  <m:t>c</m:t>
                </m:r>
              </m:e>
            </m:d>
          </m:e>
          <m:sup>
            <m:r>
              <w:rPr>
                <w:rFonts w:ascii="Cambria Math" w:hAnsi="Cambria Math" w:cs="Times New Roman"/>
                <w:sz w:val="24"/>
                <w:szCs w:val="24"/>
              </w:rPr>
              <m:t>2</m:t>
            </m:r>
          </m:sup>
        </m:s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m:rPr>
            <m:sty m:val="p"/>
          </m:rPr>
          <w:rPr>
            <w:rFonts w:ascii="Cambria Math" w:hAnsi="Cambria Math" w:cs="Times New Roman"/>
            <w:sz w:val="24"/>
            <w:szCs w:val="24"/>
          </w:rPr>
          <m:t>.</m:t>
        </m:r>
      </m:oMath>
      <w:r w:rsidR="00B12484" w:rsidRPr="008F288E">
        <w:rPr>
          <w:rFonts w:ascii="Times New Roman" w:hAnsi="Times New Roman" w:cs="Times New Roman"/>
          <w:sz w:val="24"/>
          <w:szCs w:val="24"/>
        </w:rPr>
        <w:t xml:space="preserve">  </w:t>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t>(8)</w:t>
      </w:r>
    </w:p>
    <w:p w14:paraId="2338C2A9" w14:textId="1E1ED3F5"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It is convenient to obtain the source term at depth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oMath>
      <w:r w:rsidRPr="008F288E">
        <w:rPr>
          <w:rFonts w:ascii="Times New Roman" w:hAnsi="Times New Roman" w:cs="Times New Roman"/>
          <w:sz w:val="24"/>
          <w:szCs w:val="24"/>
          <w:lang w:val="en-US"/>
        </w:rPr>
        <w:t xml:space="preserve"> using an inverse Fourier transform on </w:t>
      </w:r>
      <m:oMath>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d>
      </m:oMath>
      <w:r w:rsidRPr="008F288E">
        <w:rPr>
          <w:rFonts w:ascii="Times New Roman" w:hAnsi="Times New Roman" w:cs="Times New Roman"/>
          <w:sz w:val="24"/>
          <w:szCs w:val="24"/>
          <w:lang w:val="en-US"/>
        </w:rPr>
        <w:t xml:space="preserve"> with a condition </w:t>
      </w:r>
      <m:oMath>
        <m:r>
          <w:rPr>
            <w:rFonts w:ascii="Cambria Math" w:hAnsi="Cambria Math" w:cs="Times New Roman"/>
            <w:sz w:val="24"/>
            <w:szCs w:val="24"/>
            <w:lang w:val="en-US"/>
          </w:rPr>
          <m:t>t=0</m:t>
        </m:r>
      </m:oMath>
      <w:r w:rsidRPr="008F288E">
        <w:rPr>
          <w:rFonts w:ascii="Times New Roman" w:hAnsi="Times New Roman" w:cs="Times New Roman"/>
          <w:sz w:val="24"/>
          <w:szCs w:val="24"/>
          <w:lang w:val="en-US"/>
        </w:rPr>
        <w:t>,  as</w:t>
      </w:r>
    </w:p>
    <w:p w14:paraId="53908B82" w14:textId="729C8F99"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 </w:t>
      </w: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e>
        </m:d>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d>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x</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y</m:t>
            </m:r>
          </m:sup>
        </m:sSup>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dω</m:t>
        </m:r>
      </m:oMath>
      <w:r w:rsidRPr="008F288E">
        <w:rPr>
          <w:rFonts w:ascii="Times New Roman" w:hAnsi="Times New Roman" w:cs="Times New Roman"/>
          <w:sz w:val="24"/>
          <w:szCs w:val="24"/>
          <w:lang w:val="en-US"/>
        </w:rPr>
        <w:t>.</w:t>
      </w:r>
      <w:r w:rsidRPr="008F288E">
        <w:rPr>
          <w:rFonts w:ascii="Times New Roman" w:hAnsi="Times New Roman" w:cs="Times New Roman"/>
          <w:sz w:val="24"/>
          <w:szCs w:val="24"/>
          <w:lang w:val="en-US"/>
        </w:rPr>
        <w:tab/>
      </w:r>
      <w:r w:rsidRPr="008F288E">
        <w:rPr>
          <w:rFonts w:ascii="Times New Roman" w:hAnsi="Times New Roman" w:cs="Times New Roman"/>
          <w:sz w:val="24"/>
          <w:szCs w:val="24"/>
          <w:lang w:val="en-US"/>
        </w:rPr>
        <w:tab/>
      </w:r>
      <w:r w:rsidRPr="008F288E">
        <w:rPr>
          <w:rFonts w:ascii="Times New Roman" w:hAnsi="Times New Roman" w:cs="Times New Roman"/>
          <w:sz w:val="24"/>
          <w:szCs w:val="24"/>
          <w:lang w:val="en-US"/>
        </w:rPr>
        <w:tab/>
      </w:r>
      <w:r w:rsidRPr="008F288E">
        <w:rPr>
          <w:rFonts w:ascii="Times New Roman" w:hAnsi="Times New Roman" w:cs="Times New Roman"/>
          <w:sz w:val="24"/>
          <w:szCs w:val="24"/>
          <w:lang w:val="en-US"/>
        </w:rPr>
        <w:tab/>
      </w:r>
      <w:r w:rsidRPr="008F288E">
        <w:rPr>
          <w:rFonts w:ascii="Times New Roman" w:hAnsi="Times New Roman" w:cs="Times New Roman"/>
          <w:sz w:val="24"/>
          <w:szCs w:val="24"/>
          <w:lang w:val="en-US"/>
        </w:rPr>
        <w:tab/>
      </w:r>
      <w:r w:rsidRPr="008F288E">
        <w:rPr>
          <w:rFonts w:ascii="Times New Roman" w:hAnsi="Times New Roman" w:cs="Times New Roman"/>
          <w:sz w:val="24"/>
          <w:szCs w:val="24"/>
        </w:rPr>
        <w:t>(9)</w:t>
      </w:r>
    </w:p>
    <w:p w14:paraId="6B44EA51" w14:textId="09F80757"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lastRenderedPageBreak/>
        <w:t xml:space="preserve">However, such a method solves the </w:t>
      </w: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oMath>
      <w:r w:rsidRPr="008F288E">
        <w:rPr>
          <w:rFonts w:ascii="Times New Roman" w:hAnsi="Times New Roman" w:cs="Times New Roman"/>
          <w:sz w:val="24"/>
          <w:szCs w:val="24"/>
          <w:lang w:val="en-US"/>
        </w:rPr>
        <w:t xml:space="preserve"> layer by layer. To improve computational efficiency, an integral transform is introduced to modify Eq.9. By substituting Eq. 7 into Eq.9, a general form of backpropagation is written as</w:t>
      </w:r>
    </w:p>
    <w:p w14:paraId="4DDE1B70" w14:textId="2CEE2950" w:rsidR="00B12484" w:rsidRPr="008F288E" w:rsidRDefault="00A507D1">
      <w:pPr>
        <w:spacing w:line="360" w:lineRule="auto"/>
        <w:jc w:val="both"/>
        <w:rPr>
          <w:rFonts w:ascii="Times New Roman" w:hAnsi="Times New Roman" w:cs="Times New Roman"/>
          <w:sz w:val="24"/>
          <w:szCs w:val="24"/>
          <w:lang w:val="en-US"/>
        </w:rPr>
      </w:pP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d>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x</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y</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w:rPr>
                <w:rFonts w:ascii="Cambria Math" w:hAnsi="Cambria Math" w:cs="Times New Roman"/>
                <w:sz w:val="24"/>
                <w:szCs w:val="24"/>
                <w:lang w:val="en-US"/>
              </w:rPr>
              <m:t>z</m:t>
            </m:r>
          </m:sup>
        </m:sSup>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dω</m:t>
        </m:r>
        <m:r>
          <m:rPr>
            <m:sty m:val="p"/>
          </m:rPr>
          <w:rPr>
            <w:rFonts w:ascii="Cambria Math" w:hAnsi="Cambria Math" w:cs="Times New Roman"/>
            <w:sz w:val="24"/>
            <w:szCs w:val="24"/>
            <w:lang w:val="en-US"/>
          </w:rPr>
          <m:t>.</m:t>
        </m:r>
      </m:oMath>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rPr>
        <w:t>(10)</w:t>
      </w:r>
    </w:p>
    <w:p w14:paraId="5CCF74D2" w14:textId="7A1B2A72"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According to Eq.10, the derivative of </w:t>
      </w:r>
      <m:oMath>
        <m:r>
          <w:rPr>
            <w:rFonts w:ascii="Cambria Math" w:hAnsi="Cambria Math" w:cs="Times New Roman"/>
            <w:sz w:val="24"/>
            <w:szCs w:val="24"/>
            <w:lang w:val="en-US"/>
          </w:rPr>
          <m:t>ω</m:t>
        </m:r>
      </m:oMath>
      <w:r w:rsidRPr="008F288E">
        <w:rPr>
          <w:rFonts w:ascii="Times New Roman" w:hAnsi="Times New Roman" w:cs="Times New Roman"/>
          <w:sz w:val="24"/>
          <w:szCs w:val="24"/>
          <w:lang w:val="en-US"/>
        </w:rPr>
        <w:t xml:space="preserve"> is expressed as</w:t>
      </w:r>
    </w:p>
    <w:p w14:paraId="1DC19407" w14:textId="2323E631" w:rsidR="00B12484" w:rsidRPr="008F288E" w:rsidRDefault="00A507D1">
      <w:pPr>
        <w:spacing w:line="360" w:lineRule="auto"/>
        <w:jc w:val="both"/>
        <w:rPr>
          <w:rFonts w:ascii="Times New Roman" w:hAnsi="Times New Roman" w:cs="Times New Roman"/>
          <w:sz w:val="24"/>
          <w:szCs w:val="24"/>
          <w:lang w:val="en-US"/>
        </w:rPr>
      </w:pPr>
      <m:oMath>
        <m:r>
          <w:rPr>
            <w:rFonts w:ascii="Cambria Math" w:hAnsi="Cambria Math" w:cs="Times New Roman"/>
            <w:sz w:val="24"/>
            <w:szCs w:val="24"/>
            <w:lang w:val="en-US"/>
          </w:rPr>
          <m:t>dω=c</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x</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y</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z</m:t>
                </m:r>
              </m:sub>
              <m:sup>
                <m:r>
                  <w:rPr>
                    <w:rFonts w:ascii="Cambria Math" w:hAnsi="Cambria Math" w:cs="Times New Roman"/>
                    <w:sz w:val="24"/>
                    <w:szCs w:val="24"/>
                    <w:lang w:val="en-US"/>
                  </w:rPr>
                  <m:t>2</m:t>
                </m:r>
              </m:sup>
            </m:sSubSup>
          </m:e>
        </m:rad>
        <m:r>
          <m:rPr>
            <m:sty m:val="p"/>
          </m:rPr>
          <w:rPr>
            <w:rFonts w:ascii="Cambria Math" w:hAnsi="Cambria Math" w:cs="Times New Roman"/>
            <w:sz w:val="24"/>
            <w:szCs w:val="24"/>
            <w:lang w:val="en-US"/>
          </w:rPr>
          <m:t>.</m:t>
        </m:r>
      </m:oMath>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rPr>
        <w:t>(11)</w:t>
      </w:r>
    </w:p>
    <w:p w14:paraId="26588E10" w14:textId="5BFC8AE1"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Substituting Eq.11 into Eq.10, the backpropagation is rewritten by transform</w:t>
      </w:r>
      <w:r w:rsidR="000C34A7">
        <w:rPr>
          <w:rFonts w:ascii="Times New Roman" w:hAnsi="Times New Roman" w:cs="Times New Roman"/>
          <w:sz w:val="24"/>
          <w:szCs w:val="24"/>
          <w:lang w:val="en-US"/>
        </w:rPr>
        <w:t>ing</w:t>
      </w:r>
      <w:r w:rsidRPr="008F288E">
        <w:rPr>
          <w:rFonts w:ascii="Times New Roman" w:hAnsi="Times New Roman" w:cs="Times New Roman"/>
          <w:sz w:val="24"/>
          <w:szCs w:val="24"/>
          <w:lang w:val="en-US"/>
        </w:rPr>
        <w:t xml:space="preserve"> the integral from </w:t>
      </w:r>
      <m:oMath>
        <m:r>
          <w:rPr>
            <w:rFonts w:ascii="Cambria Math" w:hAnsi="Cambria Math" w:cs="Times New Roman"/>
            <w:sz w:val="24"/>
            <w:szCs w:val="24"/>
            <w:lang w:val="en-US"/>
          </w:rPr>
          <m:t>ω</m:t>
        </m:r>
      </m:oMath>
      <w:r w:rsidRPr="008F288E">
        <w:rPr>
          <w:rFonts w:ascii="Times New Roman" w:hAnsi="Times New Roman" w:cs="Times New Roman"/>
          <w:sz w:val="24"/>
          <w:szCs w:val="24"/>
          <w:lang w:val="en-US"/>
        </w:rPr>
        <w:t xml:space="preserve"> domain to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oMath>
      <w:r w:rsidRPr="008F288E">
        <w:rPr>
          <w:rFonts w:ascii="Times New Roman" w:hAnsi="Times New Roman" w:cs="Times New Roman"/>
          <w:sz w:val="24"/>
          <w:szCs w:val="24"/>
          <w:lang w:val="en-US"/>
        </w:rPr>
        <w:t xml:space="preserve"> domain,</w:t>
      </w:r>
    </w:p>
    <w:p w14:paraId="2E4EB429" w14:textId="35CCB48D"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 </w:t>
      </w: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e>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e>
            </m:d>
          </m:e>
        </m:d>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x</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y</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w:rPr>
                <w:rFonts w:ascii="Cambria Math" w:hAnsi="Cambria Math" w:cs="Times New Roman"/>
                <w:sz w:val="24"/>
                <w:szCs w:val="24"/>
                <w:lang w:val="en-US"/>
              </w:rPr>
              <m:t>z</m:t>
            </m:r>
          </m:sup>
        </m:sSup>
        <m: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x</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y</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z</m:t>
                </m:r>
              </m:sub>
              <m:sup>
                <m:r>
                  <w:rPr>
                    <w:rFonts w:ascii="Cambria Math" w:hAnsi="Cambria Math" w:cs="Times New Roman"/>
                    <w:sz w:val="24"/>
                    <w:szCs w:val="24"/>
                    <w:lang w:val="en-US"/>
                  </w:rPr>
                  <m:t>2</m:t>
                </m:r>
              </m:sup>
            </m:sSubSup>
          </m:e>
        </m:rad>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m:rPr>
            <m:sty m:val="p"/>
          </m:rPr>
          <w:rPr>
            <w:rFonts w:ascii="Cambria Math" w:hAnsi="Cambria Math" w:cs="Times New Roman"/>
            <w:sz w:val="24"/>
            <w:szCs w:val="24"/>
            <w:lang w:val="en-US"/>
          </w:rPr>
          <m:t>.</m:t>
        </m:r>
      </m:oMath>
      <w:r w:rsidRPr="008F288E">
        <w:rPr>
          <w:rFonts w:ascii="Times New Roman" w:hAnsi="Times New Roman" w:cs="Times New Roman"/>
          <w:sz w:val="24"/>
          <w:szCs w:val="24"/>
          <w:lang w:val="en-US"/>
        </w:rPr>
        <w:tab/>
      </w:r>
      <w:r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Pr="008F288E">
        <w:rPr>
          <w:rFonts w:ascii="Times New Roman" w:hAnsi="Times New Roman" w:cs="Times New Roman"/>
          <w:sz w:val="24"/>
          <w:szCs w:val="24"/>
        </w:rPr>
        <w:t>(12)</w:t>
      </w:r>
    </w:p>
    <w:p w14:paraId="1C625327" w14:textId="0B3E4B15"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Although Eq. 12 is in </w:t>
      </w:r>
      <w:r w:rsidR="005C3899">
        <w:rPr>
          <w:rFonts w:ascii="Times New Roman" w:hAnsi="Times New Roman" w:cs="Times New Roman"/>
          <w:sz w:val="24"/>
          <w:szCs w:val="24"/>
          <w:lang w:val="en-US"/>
        </w:rPr>
        <w:t>the</w:t>
      </w:r>
      <w:r w:rsidR="005C3899"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form of a 3-D inverse Fourier transform, the non-uniform grid of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oMath>
      <w:r w:rsidRPr="008F288E">
        <w:rPr>
          <w:rFonts w:ascii="Times New Roman" w:hAnsi="Times New Roman" w:cs="Times New Roman"/>
          <w:sz w:val="24"/>
          <w:szCs w:val="24"/>
          <w:lang w:val="en-US"/>
        </w:rPr>
        <w:t xml:space="preserve"> may cause numerical artifacts. A more accurate solution is using NUFFT to upgrade Eq.12 as</w:t>
      </w:r>
    </w:p>
    <w:p w14:paraId="031CB2DF" w14:textId="40C3657C" w:rsidR="00B12484" w:rsidRPr="008F288E" w:rsidRDefault="00A507D1">
      <w:pPr>
        <w:spacing w:line="360" w:lineRule="auto"/>
        <w:jc w:val="both"/>
        <w:rPr>
          <w:rFonts w:ascii="Times New Roman" w:hAnsi="Times New Roman" w:cs="Times New Roman"/>
          <w:sz w:val="24"/>
          <w:szCs w:val="24"/>
          <w:lang w:val="en-US"/>
        </w:rPr>
      </w:pPr>
      <m:oMath>
        <m:r>
          <w:rPr>
            <w:rFonts w:ascii="Cambria Math" w:hAnsi="Cambria Math" w:cs="Times New Roman"/>
            <w:sz w:val="24"/>
            <w:szCs w:val="24"/>
            <w:lang w:val="en-US"/>
          </w:rPr>
          <m:t>S</m:t>
        </m:r>
        <m:d>
          <m:dPr>
            <m:sepChr m:val=""/>
            <m:ctrlPr>
              <w:rPr>
                <w:rFonts w:ascii="Cambria Math" w:hAnsi="Cambria Math" w:cs="Times New Roman"/>
                <w:sz w:val="24"/>
                <w:szCs w:val="24"/>
                <w:lang w:val="en-US"/>
              </w:rPr>
            </m:ctrlPr>
          </m:dPr>
          <m:e>
            <m:r>
              <w:rPr>
                <w:rFonts w:ascii="Cambria Math" w:hAnsi="Cambria Math" w:cs="Times New Roman"/>
                <w:sz w:val="24"/>
                <w:szCs w:val="24"/>
                <w:lang w:val="en-US"/>
              </w:rPr>
              <m:t>x</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y</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d>
        <m:r>
          <w:rPr>
            <w:rFonts w:ascii="Cambria Math" w:hAnsi="Cambria Math" w:cs="Times New Roman"/>
            <w:sz w:val="24"/>
            <w:szCs w:val="24"/>
            <w:lang w:val="en-US"/>
          </w:rPr>
          <m:t>=∭P</m:t>
        </m:r>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r>
              <w:rPr>
                <w:rFonts w:ascii="Cambria Math" w:hAnsi="Cambria Math" w:cs="Times New Roman"/>
                <w:sz w:val="24"/>
                <w:szCs w:val="24"/>
                <w:lang w:val="en-US"/>
              </w:rPr>
              <m:t>z</m:t>
            </m:r>
          </m:e>
          <m:e>
            <m:r>
              <w:rPr>
                <w:rFonts w:ascii="Cambria Math" w:hAnsi="Cambria Math" w:cs="Times New Roman"/>
                <w:sz w:val="24"/>
                <w:szCs w:val="24"/>
                <w:lang w:val="en-US"/>
              </w:rPr>
              <m:t>=</m:t>
            </m:r>
          </m:e>
          <m:e>
            <m:r>
              <w:rPr>
                <w:rFonts w:ascii="Cambria Math" w:hAnsi="Cambria Math" w:cs="Times New Roman"/>
                <w:sz w:val="24"/>
                <w:szCs w:val="24"/>
                <w:lang w:val="en-US"/>
              </w:rPr>
              <m:t>0</m:t>
            </m:r>
          </m:e>
          <m:e>
            <m:r>
              <m:rPr>
                <m:sty m:val="p"/>
              </m:rPr>
              <w:rPr>
                <w:rFonts w:ascii="Cambria Math" w:hAnsi="Cambria Math" w:cs="Times New Roman"/>
                <w:sz w:val="24"/>
                <w:szCs w:val="24"/>
                <w:lang w:val="en-US"/>
              </w:rPr>
              <m:t>,</m:t>
            </m:r>
          </m:e>
          <m:e>
            <m:r>
              <w:rPr>
                <w:rFonts w:ascii="Cambria Math" w:hAnsi="Cambria Math" w:cs="Times New Roman"/>
                <w:sz w:val="24"/>
                <w:szCs w:val="24"/>
                <w:lang w:val="en-US"/>
              </w:rPr>
              <m:t>ω</m:t>
            </m:r>
          </m:e>
          <m:e>
            <m:d>
              <m:dPr>
                <m:sepChr m:val=""/>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e>
              <m:e>
                <m:r>
                  <m:rPr>
                    <m:sty m:val="p"/>
                  </m:rPr>
                  <w:rPr>
                    <w:rFonts w:ascii="Cambria Math" w:hAnsi="Cambria Math" w:cs="Times New Roman"/>
                    <w:sz w:val="24"/>
                    <w:szCs w:val="24"/>
                    <w:lang w:val="en-US"/>
                  </w:rPr>
                  <m:t>,</m:t>
                </m:r>
              </m:e>
              <m:e>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e>
            </m:d>
          </m:e>
        </m:d>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x</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y</m:t>
            </m:r>
          </m:sup>
        </m:sSup>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w:rPr>
                <w:rFonts w:ascii="Cambria Math" w:hAnsi="Cambria Math" w:cs="Times New Roman"/>
                <w:sz w:val="24"/>
                <w:szCs w:val="24"/>
                <w:lang w:val="en-US"/>
              </w:rPr>
              <m:t>z</m:t>
            </m:r>
          </m:sup>
        </m:sSup>
        <m: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x</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y</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z</m:t>
                </m:r>
              </m:sub>
              <m:sup>
                <m:r>
                  <w:rPr>
                    <w:rFonts w:ascii="Cambria Math" w:hAnsi="Cambria Math" w:cs="Times New Roman"/>
                    <w:sz w:val="24"/>
                    <w:szCs w:val="24"/>
                    <w:lang w:val="en-US"/>
                  </w:rPr>
                  <m:t>2</m:t>
                </m:r>
              </m:sup>
            </m:sSubSup>
          </m:e>
        </m:rad>
        <m:r>
          <w:rPr>
            <w:rFonts w:ascii="Cambria Math" w:hAnsi="Cambria Math" w:cs="Times New Roman"/>
            <w:sz w:val="24"/>
            <w:szCs w:val="24"/>
            <w:lang w:val="en-US"/>
          </w:rPr>
          <m:t>Φ</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x</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y</m:t>
            </m:r>
          </m:sub>
        </m:sSub>
        <m:r>
          <w:rPr>
            <w:rFonts w:ascii="Cambria Math" w:hAnsi="Cambria Math" w:cs="Times New Roman"/>
            <w:sz w:val="24"/>
            <w:szCs w:val="24"/>
            <w:lang w:val="en-US"/>
          </w:rPr>
          <m:t>d</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z</m:t>
            </m:r>
          </m:sub>
        </m:sSub>
        <m:r>
          <m:rPr>
            <m:sty m:val="p"/>
          </m:rPr>
          <w:rPr>
            <w:rFonts w:ascii="Cambria Math" w:hAnsi="Cambria Math" w:cs="Times New Roman"/>
            <w:sz w:val="24"/>
            <w:szCs w:val="24"/>
            <w:lang w:val="en-US"/>
          </w:rPr>
          <m:t>,</m:t>
        </m:r>
      </m:oMath>
      <w:r w:rsidR="00B12484" w:rsidRPr="008F288E">
        <w:rPr>
          <w:rFonts w:ascii="Times New Roman" w:hAnsi="Times New Roman" w:cs="Times New Roman"/>
          <w:sz w:val="24"/>
          <w:szCs w:val="24"/>
          <w:lang w:val="en-US"/>
        </w:rPr>
        <w:tab/>
      </w:r>
      <w:r w:rsidR="00B12484"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767DEA" w:rsidRPr="008F288E">
        <w:rPr>
          <w:rFonts w:ascii="Times New Roman" w:hAnsi="Times New Roman" w:cs="Times New Roman"/>
          <w:sz w:val="24"/>
          <w:szCs w:val="24"/>
          <w:lang w:val="en-US"/>
        </w:rPr>
        <w:tab/>
      </w:r>
      <w:r w:rsidR="00D751E4">
        <w:rPr>
          <w:rFonts w:ascii="Times New Roman" w:hAnsi="Times New Roman" w:cs="Times New Roman"/>
          <w:sz w:val="24"/>
          <w:szCs w:val="24"/>
          <w:lang w:val="en-US"/>
        </w:rPr>
        <w:tab/>
      </w:r>
      <w:r w:rsidR="00D751E4">
        <w:rPr>
          <w:rFonts w:ascii="Times New Roman" w:hAnsi="Times New Roman" w:cs="Times New Roman"/>
          <w:sz w:val="24"/>
          <w:szCs w:val="24"/>
          <w:lang w:val="en-US"/>
        </w:rPr>
        <w:tab/>
      </w:r>
      <w:r w:rsidR="00D751E4">
        <w:rPr>
          <w:rFonts w:ascii="Times New Roman" w:hAnsi="Times New Roman" w:cs="Times New Roman"/>
          <w:sz w:val="24"/>
          <w:szCs w:val="24"/>
          <w:lang w:val="en-US"/>
        </w:rPr>
        <w:tab/>
      </w:r>
      <w:r w:rsidR="00D751E4">
        <w:rPr>
          <w:rFonts w:ascii="Times New Roman" w:hAnsi="Times New Roman" w:cs="Times New Roman"/>
          <w:sz w:val="24"/>
          <w:szCs w:val="24"/>
          <w:lang w:val="en-US"/>
        </w:rPr>
        <w:tab/>
      </w:r>
      <w:r w:rsidR="00B12484" w:rsidRPr="008F288E">
        <w:rPr>
          <w:rFonts w:ascii="Times New Roman" w:hAnsi="Times New Roman" w:cs="Times New Roman"/>
          <w:sz w:val="24"/>
          <w:szCs w:val="24"/>
        </w:rPr>
        <w:t>(13)</w:t>
      </w:r>
    </w:p>
    <w:p w14:paraId="7F06D539" w14:textId="6FD31A20"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where </w:t>
      </w:r>
      <m:oMath>
        <m:r>
          <w:rPr>
            <w:rFonts w:ascii="Cambria Math" w:hAnsi="Cambria Math" w:cs="Times New Roman"/>
            <w:sz w:val="24"/>
            <w:szCs w:val="24"/>
            <w:lang w:val="en-US"/>
          </w:rPr>
          <m:t>Φ</m:t>
        </m:r>
      </m:oMath>
      <w:r w:rsidRPr="008F288E">
        <w:rPr>
          <w:rFonts w:ascii="Times New Roman" w:hAnsi="Times New Roman" w:cs="Times New Roman"/>
          <w:sz w:val="24"/>
          <w:szCs w:val="24"/>
          <w:lang w:val="en-US"/>
        </w:rPr>
        <w:t xml:space="preserve"> is a sinc interpolation basis and </w:t>
      </w:r>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m:t>
            </m:r>
          </m:sub>
        </m:sSub>
      </m:oMath>
      <w:r w:rsidRPr="008F288E">
        <w:rPr>
          <w:rFonts w:ascii="Times New Roman" w:hAnsi="Times New Roman" w:cs="Times New Roman"/>
          <w:sz w:val="24"/>
          <w:szCs w:val="24"/>
          <w:lang w:val="en-US"/>
        </w:rPr>
        <w:t xml:space="preserve"> is a down-sampling function. The main drawback of NUFFT is </w:t>
      </w:r>
      <w:r w:rsidR="000C34A7">
        <w:rPr>
          <w:rFonts w:ascii="Times New Roman" w:hAnsi="Times New Roman" w:cs="Times New Roman"/>
          <w:sz w:val="24"/>
          <w:szCs w:val="24"/>
          <w:lang w:val="en-US"/>
        </w:rPr>
        <w:t xml:space="preserve">that it was </w:t>
      </w:r>
      <w:r w:rsidRPr="008F288E">
        <w:rPr>
          <w:rFonts w:ascii="Times New Roman" w:hAnsi="Times New Roman" w:cs="Times New Roman"/>
          <w:sz w:val="24"/>
          <w:szCs w:val="24"/>
          <w:lang w:val="en-US"/>
        </w:rPr>
        <w:t xml:space="preserve">only applied </w:t>
      </w:r>
      <w:r w:rsidR="005C3899">
        <w:rPr>
          <w:rFonts w:ascii="Times New Roman" w:hAnsi="Times New Roman" w:cs="Times New Roman"/>
          <w:sz w:val="24"/>
          <w:szCs w:val="24"/>
          <w:lang w:val="en-US"/>
        </w:rPr>
        <w:t>to</w:t>
      </w:r>
      <w:r w:rsidR="005C3899" w:rsidRPr="008F288E">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homogenous media. For heterogeneous media, the wave propagation also could be easily expressed in </w:t>
      </w:r>
      <w:r w:rsidR="005C3899">
        <w:rPr>
          <w:rFonts w:ascii="Times New Roman" w:hAnsi="Times New Roman" w:cs="Times New Roman"/>
          <w:sz w:val="24"/>
          <w:szCs w:val="24"/>
          <w:lang w:val="en-US"/>
        </w:rPr>
        <w:t xml:space="preserve">the </w:t>
      </w:r>
      <w:r w:rsidRPr="008F288E">
        <w:rPr>
          <w:rFonts w:ascii="Times New Roman" w:hAnsi="Times New Roman" w:cs="Times New Roman"/>
          <w:sz w:val="24"/>
          <w:szCs w:val="24"/>
          <w:lang w:val="en-US"/>
        </w:rPr>
        <w:t>wavenumber domain. Assuming a</w:t>
      </w:r>
      <w:r w:rsidR="005C3899">
        <w:rPr>
          <w:rFonts w:ascii="Times New Roman" w:hAnsi="Times New Roman" w:cs="Times New Roman"/>
          <w:sz w:val="24"/>
          <w:szCs w:val="24"/>
          <w:lang w:val="en-US"/>
        </w:rPr>
        <w:t>n</w:t>
      </w:r>
      <w:r w:rsidRPr="008F288E">
        <w:rPr>
          <w:rFonts w:ascii="Times New Roman" w:hAnsi="Times New Roman" w:cs="Times New Roman"/>
          <w:sz w:val="24"/>
          <w:szCs w:val="24"/>
          <w:lang w:val="en-US"/>
        </w:rPr>
        <w:t xml:space="preserve"> </w:t>
      </w:r>
      <w:r w:rsidRPr="008F288E">
        <w:rPr>
          <w:rFonts w:ascii="Times New Roman" w:hAnsi="Times New Roman" w:cs="Times New Roman"/>
          <w:i/>
          <w:iCs/>
          <w:sz w:val="24"/>
          <w:szCs w:val="24"/>
          <w:lang w:val="en-US"/>
        </w:rPr>
        <w:t>L</w:t>
      </w:r>
      <w:r w:rsidRPr="008F288E">
        <w:rPr>
          <w:rFonts w:ascii="Times New Roman" w:hAnsi="Times New Roman" w:cs="Times New Roman"/>
          <w:sz w:val="24"/>
          <w:szCs w:val="24"/>
          <w:lang w:val="en-US"/>
        </w:rPr>
        <w:t>-</w:t>
      </w:r>
      <w:proofErr w:type="spellStart"/>
      <w:r w:rsidRPr="008F288E">
        <w:rPr>
          <w:rFonts w:ascii="Times New Roman" w:hAnsi="Times New Roman" w:cs="Times New Roman"/>
          <w:sz w:val="24"/>
          <w:szCs w:val="24"/>
          <w:lang w:val="en-US"/>
        </w:rPr>
        <w:t>th</w:t>
      </w:r>
      <w:proofErr w:type="spellEnd"/>
      <w:r w:rsidRPr="008F288E">
        <w:rPr>
          <w:rFonts w:ascii="Times New Roman" w:hAnsi="Times New Roman" w:cs="Times New Roman"/>
          <w:sz w:val="24"/>
          <w:szCs w:val="24"/>
          <w:lang w:val="en-US"/>
        </w:rPr>
        <w:t xml:space="preserve"> layered media as shown in Fig. </w:t>
      </w:r>
      <w:r w:rsidR="007C517D" w:rsidRPr="008F288E">
        <w:rPr>
          <w:rFonts w:ascii="Times New Roman" w:hAnsi="Times New Roman" w:cs="Times New Roman"/>
          <w:sz w:val="24"/>
          <w:szCs w:val="24"/>
          <w:lang w:val="en-US"/>
        </w:rPr>
        <w:t>N7a</w:t>
      </w:r>
      <w:r w:rsidRPr="008F288E">
        <w:rPr>
          <w:rFonts w:ascii="Times New Roman" w:hAnsi="Times New Roman" w:cs="Times New Roman"/>
          <w:sz w:val="24"/>
          <w:szCs w:val="24"/>
          <w:lang w:val="en-US"/>
        </w:rPr>
        <w:t>, the backpropagation in Eq.7 is rewritten as</w:t>
      </w:r>
    </w:p>
    <w:p w14:paraId="442EDF19" w14:textId="32CFD451" w:rsidR="00B12484" w:rsidRPr="008F288E" w:rsidRDefault="00A507D1">
      <w:pPr>
        <w:spacing w:line="360" w:lineRule="auto"/>
        <w:jc w:val="both"/>
        <w:rPr>
          <w:rFonts w:ascii="Times New Roman" w:hAnsi="Times New Roman" w:cs="Times New Roman"/>
          <w:sz w:val="24"/>
          <w:szCs w:val="24"/>
        </w:rPr>
      </w:pPr>
      <m:oMath>
        <m:r>
          <w:rPr>
            <w:rFonts w:ascii="Cambria Math" w:hAnsi="Cambria Math" w:cs="Times New Roman"/>
            <w:sz w:val="24"/>
            <w:szCs w:val="24"/>
          </w:rPr>
          <m:t>P</m:t>
        </m:r>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e>
          <m:e>
            <m:r>
              <m:rPr>
                <m:sty m:val="p"/>
              </m:rPr>
              <w:rPr>
                <w:rFonts w:ascii="Cambria Math" w:hAnsi="Cambria Math" w:cs="Times New Roman"/>
                <w:sz w:val="24"/>
                <w:szCs w:val="24"/>
              </w:rPr>
              <m:t>,</m:t>
            </m:r>
          </m:e>
          <m:e>
            <m:r>
              <w:rPr>
                <w:rFonts w:ascii="Cambria Math" w:hAnsi="Cambria Math" w:cs="Times New Roman"/>
                <w:sz w:val="24"/>
                <w:szCs w:val="24"/>
              </w:rPr>
              <m:t>ω</m:t>
            </m:r>
          </m:e>
        </m:d>
        <m:r>
          <w:rPr>
            <w:rFonts w:ascii="Cambria Math" w:hAnsi="Cambria Math" w:cs="Times New Roman"/>
            <w:sz w:val="24"/>
            <w:szCs w:val="24"/>
          </w:rPr>
          <m:t>=P</m:t>
        </m:r>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e>
            <m:r>
              <m:rPr>
                <m:sty m:val="p"/>
              </m:rPr>
              <w:rPr>
                <w:rFonts w:ascii="Cambria Math" w:hAnsi="Cambria Math" w:cs="Times New Roman"/>
                <w:sz w:val="24"/>
                <w:szCs w:val="24"/>
              </w:rPr>
              <m:t>,</m:t>
            </m:r>
          </m:e>
          <m:e>
            <m:r>
              <w:rPr>
                <w:rFonts w:ascii="Cambria Math" w:hAnsi="Cambria Math" w:cs="Times New Roman"/>
                <w:sz w:val="24"/>
                <w:szCs w:val="24"/>
              </w:rPr>
              <m:t>ω</m:t>
            </m:r>
          </m:e>
          <m:e>
            <m:r>
              <m:rPr>
                <m:sty m:val="p"/>
              </m:rPr>
              <w:rPr>
                <w:rFonts w:ascii="Cambria Math" w:hAnsi="Cambria Math" w:cs="Times New Roman"/>
                <w:sz w:val="24"/>
                <w:szCs w:val="24"/>
              </w:rPr>
              <m:t>,</m:t>
            </m:r>
          </m:e>
          <m:e>
            <m:r>
              <w:rPr>
                <w:rFonts w:ascii="Cambria Math" w:hAnsi="Cambria Math" w:cs="Times New Roman"/>
                <w:sz w:val="24"/>
                <w:szCs w:val="24"/>
              </w:rPr>
              <m:t>z</m:t>
            </m:r>
          </m:e>
          <m:e>
            <m:r>
              <w:rPr>
                <w:rFonts w:ascii="Cambria Math" w:hAnsi="Cambria Math" w:cs="Times New Roman"/>
                <w:sz w:val="24"/>
                <w:szCs w:val="24"/>
              </w:rPr>
              <m:t>=</m:t>
            </m:r>
          </m:e>
          <m:e>
            <m:r>
              <w:rPr>
                <w:rFonts w:ascii="Cambria Math" w:hAnsi="Cambria Math" w:cs="Times New Roman"/>
                <w:sz w:val="24"/>
                <w:szCs w:val="24"/>
              </w:rPr>
              <m:t>0</m:t>
            </m:r>
          </m:e>
        </m:d>
        <m:nary>
          <m:naryPr>
            <m:chr m:val="∏"/>
            <m:limLoc m:val="undOvr"/>
            <m:ctrlPr>
              <w:rPr>
                <w:rFonts w:ascii="Cambria Math" w:hAnsi="Cambria Math" w:cs="Times New Roman"/>
                <w:sz w:val="24"/>
                <w:szCs w:val="24"/>
              </w:rPr>
            </m:ctrlPr>
          </m:naryPr>
          <m:sub>
            <m:r>
              <w:rPr>
                <w:rFonts w:ascii="Cambria Math" w:hAnsi="Cambria Math" w:cs="Times New Roman"/>
                <w:sz w:val="24"/>
                <w:szCs w:val="24"/>
              </w:rPr>
              <m:t>l=1</m:t>
            </m:r>
          </m:sub>
          <m:sup>
            <m:r>
              <w:rPr>
                <w:rFonts w:ascii="Cambria Math" w:hAnsi="Cambria Math" w:cs="Times New Roman"/>
                <w:sz w:val="24"/>
                <w:szCs w:val="24"/>
              </w:rPr>
              <m:t>L-1</m:t>
            </m:r>
          </m:sup>
          <m:e>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l</m:t>
                    </m:r>
                  </m:sub>
                </m:sSub>
              </m:sup>
            </m:sSup>
          </m:e>
        </m:nary>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e>
              <m:e>
                <m: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L</m:t>
                    </m:r>
                  </m:sub>
                </m:sSub>
              </m:e>
            </m:d>
          </m:sup>
        </m:sSup>
        <m:r>
          <m:rPr>
            <m:sty m:val="p"/>
          </m:rPr>
          <w:rPr>
            <w:rFonts w:ascii="Cambria Math" w:hAnsi="Cambria Math" w:cs="Times New Roman"/>
            <w:sz w:val="24"/>
            <w:szCs w:val="24"/>
          </w:rPr>
          <m:t>,</m:t>
        </m:r>
      </m:oMath>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t>(14)</w:t>
      </w:r>
    </w:p>
    <w:p w14:paraId="5531A882" w14:textId="5BC341B2"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q</m:t>
            </m:r>
          </m:sub>
        </m:sSub>
      </m:oMath>
      <w:r w:rsidRPr="008F288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oMath>
      <w:r w:rsidRPr="008F288E">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L</m:t>
            </m:r>
          </m:sub>
        </m:sSub>
      </m:oMath>
      <w:r w:rsidRPr="008F288E">
        <w:rPr>
          <w:rFonts w:ascii="Times New Roman" w:hAnsi="Times New Roman" w:cs="Times New Roman"/>
          <w:sz w:val="24"/>
          <w:szCs w:val="24"/>
        </w:rPr>
        <w:t xml:space="preserve"> </w:t>
      </w:r>
      <w:r w:rsidR="000C34A7">
        <w:rPr>
          <w:rFonts w:ascii="Times New Roman" w:hAnsi="Times New Roman" w:cs="Times New Roman"/>
          <w:sz w:val="24"/>
          <w:szCs w:val="24"/>
        </w:rPr>
        <w:t>are</w:t>
      </w:r>
      <w:r w:rsidRPr="008F288E">
        <w:rPr>
          <w:rFonts w:ascii="Times New Roman" w:hAnsi="Times New Roman" w:cs="Times New Roman"/>
          <w:sz w:val="24"/>
          <w:szCs w:val="24"/>
        </w:rPr>
        <w:t xml:space="preserve"> defined as</w:t>
      </w:r>
    </w:p>
    <w:p w14:paraId="2628CE27" w14:textId="77777777" w:rsidR="00A507D1" w:rsidRPr="00A507D1" w:rsidRDefault="004F4090">
      <w:pPr>
        <w:spacing w:line="360" w:lineRule="auto"/>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l</m:t>
              </m:r>
            </m:sub>
          </m:sSub>
          <m: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f>
                <m:fPr>
                  <m:type m:val="lin"/>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w:rPr>
                          <w:rFonts w:ascii="Cambria Math" w:hAnsi="Cambria Math" w:cs="Times New Roman"/>
                          <w:sz w:val="24"/>
                          <w:szCs w:val="24"/>
                          <w:lang w:val="en-US"/>
                        </w:rPr>
                        <m:t>ω</m:t>
                      </m:r>
                    </m:e>
                    <m:sup>
                      <m:r>
                        <w:rPr>
                          <w:rFonts w:ascii="Cambria Math" w:hAnsi="Cambria Math" w:cs="Times New Roman"/>
                          <w:sz w:val="24"/>
                          <w:szCs w:val="24"/>
                          <w:lang w:val="en-US"/>
                        </w:rPr>
                        <m:t>2</m:t>
                      </m:r>
                    </m:sup>
                  </m:sSup>
                </m:num>
                <m:den>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c</m:t>
                      </m:r>
                    </m:e>
                    <m:sub>
                      <m:r>
                        <w:rPr>
                          <w:rFonts w:ascii="Cambria Math" w:hAnsi="Cambria Math" w:cs="Times New Roman"/>
                          <w:sz w:val="24"/>
                          <w:szCs w:val="24"/>
                          <w:lang w:val="en-US"/>
                        </w:rPr>
                        <m:t>l</m:t>
                      </m:r>
                    </m:sub>
                    <m:sup>
                      <m:r>
                        <w:rPr>
                          <w:rFonts w:ascii="Cambria Math" w:hAnsi="Cambria Math" w:cs="Times New Roman"/>
                          <w:sz w:val="24"/>
                          <w:szCs w:val="24"/>
                          <w:lang w:val="en-US"/>
                        </w:rPr>
                        <m:t>2</m:t>
                      </m:r>
                    </m:sup>
                  </m:sSubSup>
                </m:den>
              </m:f>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x</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y</m:t>
                  </m:r>
                </m:sub>
                <m:sup>
                  <m:r>
                    <w:rPr>
                      <w:rFonts w:ascii="Cambria Math" w:hAnsi="Cambria Math" w:cs="Times New Roman"/>
                      <w:sz w:val="24"/>
                      <w:szCs w:val="24"/>
                      <w:lang w:val="en-US"/>
                    </w:rPr>
                    <m:t>2</m:t>
                  </m:r>
                </m:sup>
              </m:sSubSup>
            </m:e>
          </m:rad>
          <m:r>
            <m:rPr>
              <m:sty m:val="p"/>
            </m:rPr>
            <w:rPr>
              <w:rFonts w:ascii="Cambria Math" w:hAnsi="Cambria Math" w:cs="Times New Roman"/>
              <w:sz w:val="24"/>
              <w:szCs w:val="24"/>
              <w:lang w:val="en-US"/>
            </w:rPr>
            <m:t>,</m:t>
          </m:r>
        </m:oMath>
      </m:oMathPara>
    </w:p>
    <w:p w14:paraId="6D1A68AD" w14:textId="18A285F4" w:rsidR="00B12484" w:rsidRPr="0047042D" w:rsidRDefault="004F4090">
      <w:pPr>
        <w:spacing w:line="360" w:lineRule="auto"/>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L</m:t>
              </m:r>
            </m:sub>
          </m:sSub>
          <m: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f>
                <m:fPr>
                  <m:type m:val="lin"/>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w:rPr>
                          <w:rFonts w:ascii="Cambria Math" w:hAnsi="Cambria Math" w:cs="Times New Roman"/>
                          <w:sz w:val="24"/>
                          <w:szCs w:val="24"/>
                          <w:lang w:val="en-US"/>
                        </w:rPr>
                        <m:t>ω</m:t>
                      </m:r>
                    </m:e>
                    <m:sup>
                      <m:r>
                        <w:rPr>
                          <w:rFonts w:ascii="Cambria Math" w:hAnsi="Cambria Math" w:cs="Times New Roman"/>
                          <w:sz w:val="24"/>
                          <w:szCs w:val="24"/>
                          <w:lang w:val="en-US"/>
                        </w:rPr>
                        <m:t>2</m:t>
                      </m:r>
                    </m:sup>
                  </m:sSup>
                </m:num>
                <m:den>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c</m:t>
                      </m:r>
                    </m:e>
                    <m:sub>
                      <m:r>
                        <w:rPr>
                          <w:rFonts w:ascii="Cambria Math" w:hAnsi="Cambria Math" w:cs="Times New Roman"/>
                          <w:sz w:val="24"/>
                          <w:szCs w:val="24"/>
                          <w:lang w:val="en-US"/>
                        </w:rPr>
                        <m:t>L</m:t>
                      </m:r>
                    </m:sub>
                    <m:sup>
                      <m:r>
                        <w:rPr>
                          <w:rFonts w:ascii="Cambria Math" w:hAnsi="Cambria Math" w:cs="Times New Roman"/>
                          <w:sz w:val="24"/>
                          <w:szCs w:val="24"/>
                          <w:lang w:val="en-US"/>
                        </w:rPr>
                        <m:t>2</m:t>
                      </m:r>
                    </m:sup>
                  </m:sSubSup>
                </m:den>
              </m:f>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x</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r>
                    <w:rPr>
                      <w:rFonts w:ascii="Cambria Math" w:hAnsi="Cambria Math" w:cs="Times New Roman"/>
                      <w:sz w:val="24"/>
                      <w:szCs w:val="24"/>
                      <w:lang w:val="en-US"/>
                    </w:rPr>
                    <m:t>k</m:t>
                  </m:r>
                </m:e>
                <m:sub>
                  <m:r>
                    <w:rPr>
                      <w:rFonts w:ascii="Cambria Math" w:hAnsi="Cambria Math" w:cs="Times New Roman"/>
                      <w:sz w:val="24"/>
                      <w:szCs w:val="24"/>
                      <w:lang w:val="en-US"/>
                    </w:rPr>
                    <m:t>y</m:t>
                  </m:r>
                </m:sub>
                <m:sup>
                  <m:r>
                    <w:rPr>
                      <w:rFonts w:ascii="Cambria Math" w:hAnsi="Cambria Math" w:cs="Times New Roman"/>
                      <w:sz w:val="24"/>
                      <w:szCs w:val="24"/>
                      <w:lang w:val="en-US"/>
                    </w:rPr>
                    <m:t>2</m:t>
                  </m:r>
                </m:sup>
              </m:sSubSup>
            </m:e>
          </m:rad>
          <m:r>
            <m:rPr>
              <m:sty m:val="p"/>
            </m:rPr>
            <w:rPr>
              <w:rFonts w:ascii="Cambria Math" w:hAnsi="Cambria Math" w:cs="Times New Roman"/>
              <w:sz w:val="24"/>
              <w:szCs w:val="24"/>
              <w:lang w:val="en-US"/>
            </w:rPr>
            <m:t>,</m:t>
          </m:r>
        </m:oMath>
      </m:oMathPara>
    </w:p>
    <w:p w14:paraId="2DF98E39" w14:textId="59D1FD78" w:rsidR="0047042D" w:rsidRPr="008F288E" w:rsidRDefault="004F4090">
      <w:pPr>
        <w:spacing w:line="360" w:lineRule="auto"/>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L</m:t>
              </m:r>
            </m:sub>
          </m:sSub>
          <m:r>
            <w:rPr>
              <w:rFonts w:ascii="Cambria Math" w:hAnsi="Cambria Math" w:cs="Times New Roman"/>
              <w:sz w:val="24"/>
              <w:szCs w:val="24"/>
              <w:lang w:val="en-US"/>
            </w:rPr>
            <m:t>=</m:t>
          </m:r>
          <m:nary>
            <m:naryPr>
              <m:chr m:val="∑"/>
              <m:limLoc m:val="undOvr"/>
              <m:ctrlPr>
                <w:rPr>
                  <w:rFonts w:ascii="Cambria Math" w:hAnsi="Cambria Math" w:cs="Times New Roman"/>
                  <w:sz w:val="24"/>
                  <w:szCs w:val="24"/>
                  <w:lang w:val="en-US"/>
                </w:rPr>
              </m:ctrlPr>
            </m:naryPr>
            <m:sub>
              <m:r>
                <w:rPr>
                  <w:rFonts w:ascii="Cambria Math" w:hAnsi="Cambria Math" w:cs="Times New Roman"/>
                  <w:sz w:val="24"/>
                  <w:szCs w:val="24"/>
                  <w:lang w:val="en-US"/>
                </w:rPr>
                <m:t>l=1</m:t>
              </m:r>
            </m:sub>
            <m:sup>
              <m:r>
                <w:rPr>
                  <w:rFonts w:ascii="Cambria Math" w:hAnsi="Cambria Math" w:cs="Times New Roman"/>
                  <w:sz w:val="24"/>
                  <w:szCs w:val="24"/>
                  <w:lang w:val="en-US"/>
                </w:rPr>
                <m:t>L-1</m:t>
              </m:r>
            </m:sup>
            <m:e>
              <m:sSub>
                <m:sSubPr>
                  <m:ctrlPr>
                    <w:rPr>
                      <w:rFonts w:ascii="Cambria Math" w:hAnsi="Cambria Math" w:cs="Times New Roman"/>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l</m:t>
                  </m:r>
                </m:sub>
              </m:sSub>
              <m:r>
                <m:rPr>
                  <m:sty m:val="p"/>
                </m:rPr>
                <w:rPr>
                  <w:rFonts w:ascii="Cambria Math" w:hAnsi="Cambria Math" w:cs="Times New Roman"/>
                  <w:sz w:val="24"/>
                  <w:szCs w:val="24"/>
                  <w:lang w:val="en-US"/>
                </w:rPr>
                <m:t>.</m:t>
              </m:r>
            </m:e>
          </m:nary>
        </m:oMath>
      </m:oMathPara>
    </w:p>
    <w:p w14:paraId="292EB2CE" w14:textId="37622739" w:rsidR="00B12484" w:rsidRPr="008F288E" w:rsidRDefault="00B12484">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lang w:val="en-US"/>
        </w:rPr>
        <w:t xml:space="preserve">It can be seen that Eq. 14 is similar to Eq. 7 but with one more phase term of </w:t>
      </w:r>
      <m:oMath>
        <m:nary>
          <m:naryPr>
            <m:chr m:val="∏"/>
            <m:limLoc m:val="undOvr"/>
            <m:ctrlPr>
              <w:rPr>
                <w:rFonts w:ascii="Cambria Math" w:hAnsi="Cambria Math" w:cs="Times New Roman"/>
                <w:sz w:val="24"/>
                <w:szCs w:val="24"/>
                <w:lang w:val="en-US"/>
              </w:rPr>
            </m:ctrlPr>
          </m:naryPr>
          <m:sub>
            <m:r>
              <w:rPr>
                <w:rFonts w:ascii="Cambria Math" w:hAnsi="Cambria Math" w:cs="Times New Roman"/>
                <w:sz w:val="24"/>
                <w:szCs w:val="24"/>
                <w:lang w:val="en-US"/>
              </w:rPr>
              <m:t>l=1</m:t>
            </m:r>
          </m:sub>
          <m:sup>
            <m:r>
              <w:rPr>
                <w:rFonts w:ascii="Cambria Math" w:hAnsi="Cambria Math" w:cs="Times New Roman"/>
                <w:sz w:val="24"/>
                <w:szCs w:val="24"/>
                <w:lang w:val="en-US"/>
              </w:rPr>
              <m:t>L-1</m:t>
            </m:r>
          </m:sup>
          <m:e>
            <m:sSup>
              <m:sSupPr>
                <m:ctrlPr>
                  <w:rPr>
                    <w:rFonts w:ascii="Cambria Math" w:hAnsi="Cambria Math" w:cs="Times New Roman"/>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i</m:t>
                </m:r>
                <m:sSub>
                  <m:sSubPr>
                    <m:ctrlPr>
                      <w:rPr>
                        <w:rFonts w:ascii="Cambria Math" w:hAnsi="Cambria Math" w:cs="Times New Roman"/>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l</m:t>
                    </m:r>
                  </m:sub>
                </m:sSub>
                <m:sSub>
                  <m:sSubPr>
                    <m:ctrlPr>
                      <w:rPr>
                        <w:rFonts w:ascii="Cambria Math" w:hAnsi="Cambria Math" w:cs="Times New Roman"/>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l</m:t>
                    </m:r>
                  </m:sub>
                </m:sSub>
              </m:sup>
            </m:sSup>
          </m:e>
        </m:nary>
      </m:oMath>
      <w:r w:rsidRPr="008F288E">
        <w:rPr>
          <w:rFonts w:ascii="Times New Roman" w:hAnsi="Times New Roman" w:cs="Times New Roman"/>
          <w:sz w:val="24"/>
          <w:szCs w:val="24"/>
        </w:rPr>
        <w:t xml:space="preserve">. Therefore, a direct solution is to use phase shift (PS) migration to extrapolate the wavefield to depth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L</m:t>
            </m:r>
          </m:sub>
        </m:sSub>
      </m:oMath>
      <w:r w:rsidRPr="008F288E">
        <w:rPr>
          <w:rFonts w:ascii="Times New Roman" w:hAnsi="Times New Roman" w:cs="Times New Roman"/>
          <w:sz w:val="24"/>
          <w:szCs w:val="24"/>
        </w:rPr>
        <w:t xml:space="preserve"> and then implement NUFFT to achieve the source term in </w:t>
      </w:r>
      <w:r w:rsidR="00CC277B">
        <w:rPr>
          <w:rFonts w:ascii="Times New Roman" w:hAnsi="Times New Roman" w:cs="Times New Roman"/>
          <w:sz w:val="24"/>
          <w:szCs w:val="24"/>
        </w:rPr>
        <w:t xml:space="preserve">the </w:t>
      </w:r>
      <w:r w:rsidRPr="008F288E">
        <w:rPr>
          <w:rFonts w:ascii="Times New Roman" w:hAnsi="Times New Roman" w:cs="Times New Roman"/>
          <w:i/>
          <w:iCs/>
          <w:sz w:val="24"/>
          <w:szCs w:val="24"/>
        </w:rPr>
        <w:t>L</w:t>
      </w:r>
      <w:r w:rsidRPr="008F288E">
        <w:rPr>
          <w:rFonts w:ascii="Times New Roman" w:hAnsi="Times New Roman" w:cs="Times New Roman"/>
          <w:sz w:val="24"/>
          <w:szCs w:val="24"/>
        </w:rPr>
        <w:t>-</w:t>
      </w:r>
      <w:proofErr w:type="spellStart"/>
      <w:r w:rsidRPr="008F288E">
        <w:rPr>
          <w:rFonts w:ascii="Times New Roman" w:hAnsi="Times New Roman" w:cs="Times New Roman"/>
          <w:sz w:val="24"/>
          <w:szCs w:val="24"/>
        </w:rPr>
        <w:t>th</w:t>
      </w:r>
      <w:proofErr w:type="spellEnd"/>
      <w:r w:rsidRPr="008F288E">
        <w:rPr>
          <w:rFonts w:ascii="Times New Roman" w:hAnsi="Times New Roman" w:cs="Times New Roman"/>
          <w:sz w:val="24"/>
          <w:szCs w:val="24"/>
        </w:rPr>
        <w:t xml:space="preserve"> layer as</w:t>
      </w:r>
    </w:p>
    <w:p w14:paraId="7F8E4958" w14:textId="23191493" w:rsidR="00B12484" w:rsidRPr="008F288E" w:rsidRDefault="00A507D1">
      <w:pPr>
        <w:spacing w:line="360" w:lineRule="auto"/>
        <w:jc w:val="both"/>
        <w:rPr>
          <w:rFonts w:ascii="Times New Roman" w:hAnsi="Times New Roman" w:cs="Times New Roman"/>
          <w:sz w:val="24"/>
          <w:szCs w:val="24"/>
        </w:rPr>
      </w:pPr>
      <m:oMath>
        <m:r>
          <w:rPr>
            <w:rFonts w:ascii="Cambria Math" w:hAnsi="Cambria Math" w:cs="Times New Roman"/>
            <w:sz w:val="24"/>
            <w:szCs w:val="24"/>
          </w:rPr>
          <m:t>S</m:t>
        </m:r>
        <m:d>
          <m:dPr>
            <m:sepChr m:val=""/>
            <m:ctrlPr>
              <w:rPr>
                <w:rFonts w:ascii="Cambria Math" w:hAnsi="Cambria Math" w:cs="Times New Roman"/>
                <w:sz w:val="24"/>
                <w:szCs w:val="24"/>
              </w:rPr>
            </m:ctrlPr>
          </m:dPr>
          <m:e>
            <m:r>
              <w:rPr>
                <w:rFonts w:ascii="Cambria Math" w:hAnsi="Cambria Math" w:cs="Times New Roman"/>
                <w:sz w:val="24"/>
                <w:szCs w:val="24"/>
              </w:rPr>
              <m:t>x</m:t>
            </m:r>
          </m:e>
          <m:e>
            <m:r>
              <m:rPr>
                <m:sty m:val="p"/>
              </m:rPr>
              <w:rPr>
                <w:rFonts w:ascii="Cambria Math" w:hAnsi="Cambria Math" w:cs="Times New Roman"/>
                <w:sz w:val="24"/>
                <w:szCs w:val="24"/>
              </w:rPr>
              <m:t>,</m:t>
            </m:r>
          </m:e>
          <m:e>
            <m:r>
              <w:rPr>
                <w:rFonts w:ascii="Cambria Math" w:hAnsi="Cambria Math" w:cs="Times New Roman"/>
                <w:sz w:val="24"/>
                <w:szCs w:val="24"/>
              </w:rPr>
              <m:t>y</m:t>
            </m:r>
          </m:e>
          <m:e>
            <m:r>
              <m:rPr>
                <m:sty m:val="p"/>
              </m:rPr>
              <w:rPr>
                <w:rFonts w:ascii="Cambria Math" w:hAnsi="Cambria Math" w:cs="Times New Roman"/>
                <w:sz w:val="24"/>
                <w:szCs w:val="24"/>
              </w:rPr>
              <m:t>,</m:t>
            </m:r>
          </m:e>
          <m:e>
            <m:r>
              <w:rPr>
                <w:rFonts w:ascii="Cambria Math" w:hAnsi="Cambria Math" w:cs="Times New Roman"/>
                <w:sz w:val="24"/>
                <w:szCs w:val="24"/>
              </w:rPr>
              <m:t>z</m:t>
            </m:r>
          </m:e>
        </m:d>
        <m:r>
          <w:rPr>
            <w:rFonts w:ascii="Cambria Math" w:hAnsi="Cambria Math" w:cs="Times New Roman"/>
            <w:sz w:val="24"/>
            <w:szCs w:val="24"/>
          </w:rPr>
          <m:t>=NUFFT</m:t>
        </m:r>
        <m:d>
          <m:dPr>
            <m:begChr m:val="{"/>
            <m:sepChr m:val=""/>
            <m:endChr m:val="}"/>
            <m:ctrlPr>
              <w:rPr>
                <w:rFonts w:ascii="Cambria Math" w:hAnsi="Cambria Math" w:cs="Times New Roman"/>
                <w:sz w:val="24"/>
                <w:szCs w:val="24"/>
              </w:rPr>
            </m:ctrlPr>
          </m:dPr>
          <m:e>
            <m:r>
              <w:rPr>
                <w:rFonts w:ascii="Cambria Math" w:hAnsi="Cambria Math" w:cs="Times New Roman"/>
                <w:sz w:val="24"/>
                <w:szCs w:val="24"/>
              </w:rPr>
              <m:t>P</m:t>
            </m:r>
          </m:e>
          <m:e>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e>
              <m:e>
                <m:r>
                  <m:rPr>
                    <m:sty m:val="p"/>
                  </m:rPr>
                  <w:rPr>
                    <w:rFonts w:ascii="Cambria Math" w:hAnsi="Cambria Math" w:cs="Times New Roman"/>
                    <w:sz w:val="24"/>
                    <w:szCs w:val="24"/>
                  </w:rPr>
                  <m:t>,</m:t>
                </m:r>
              </m:e>
              <m:e>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e>
                <m:r>
                  <m:rPr>
                    <m:sty m:val="p"/>
                  </m:rPr>
                  <w:rPr>
                    <w:rFonts w:ascii="Cambria Math" w:hAnsi="Cambria Math" w:cs="Times New Roman"/>
                    <w:sz w:val="24"/>
                    <w:szCs w:val="24"/>
                  </w:rPr>
                  <m:t>,</m:t>
                </m:r>
              </m:e>
              <m:e>
                <m:r>
                  <w:rPr>
                    <w:rFonts w:ascii="Cambria Math" w:hAnsi="Cambria Math" w:cs="Times New Roman"/>
                    <w:sz w:val="24"/>
                    <w:szCs w:val="24"/>
                  </w:rPr>
                  <m:t>ω</m:t>
                </m:r>
              </m:e>
              <m:e>
                <m:r>
                  <m:rPr>
                    <m:sty m:val="p"/>
                  </m:rPr>
                  <w:rPr>
                    <w:rFonts w:ascii="Cambria Math" w:hAnsi="Cambria Math" w:cs="Times New Roman"/>
                    <w:sz w:val="24"/>
                    <w:szCs w:val="24"/>
                  </w:rPr>
                  <m:t>,</m:t>
                </m:r>
              </m:e>
              <m:e>
                <m:r>
                  <w:rPr>
                    <w:rFonts w:ascii="Cambria Math" w:hAnsi="Cambria Math" w:cs="Times New Roman"/>
                    <w:sz w:val="24"/>
                    <w:szCs w:val="24"/>
                  </w:rPr>
                  <m:t>z</m:t>
                </m:r>
              </m:e>
              <m:e>
                <m:r>
                  <w:rPr>
                    <w:rFonts w:ascii="Cambria Math" w:hAnsi="Cambria Math" w:cs="Times New Roman"/>
                    <w:sz w:val="24"/>
                    <w:szCs w:val="24"/>
                  </w:rPr>
                  <m:t>=</m:t>
                </m:r>
              </m:e>
              <m:e>
                <m:r>
                  <w:rPr>
                    <w:rFonts w:ascii="Cambria Math" w:hAnsi="Cambria Math" w:cs="Times New Roman"/>
                    <w:sz w:val="24"/>
                    <w:szCs w:val="24"/>
                  </w:rPr>
                  <m:t>0</m:t>
                </m:r>
              </m:e>
            </m:d>
          </m:e>
          <m:e>
            <m:nary>
              <m:naryPr>
                <m:chr m:val="∏"/>
                <m:limLoc m:val="undOvr"/>
                <m:ctrlPr>
                  <w:rPr>
                    <w:rFonts w:ascii="Cambria Math" w:hAnsi="Cambria Math" w:cs="Times New Roman"/>
                    <w:sz w:val="24"/>
                    <w:szCs w:val="24"/>
                  </w:rPr>
                </m:ctrlPr>
              </m:naryPr>
              <m:sub>
                <m:r>
                  <w:rPr>
                    <w:rFonts w:ascii="Cambria Math" w:hAnsi="Cambria Math" w:cs="Times New Roman"/>
                    <w:sz w:val="24"/>
                    <w:szCs w:val="24"/>
                  </w:rPr>
                  <m:t>l=1</m:t>
                </m:r>
              </m:sub>
              <m:sup>
                <m:r>
                  <w:rPr>
                    <w:rFonts w:ascii="Cambria Math" w:hAnsi="Cambria Math" w:cs="Times New Roman"/>
                    <w:sz w:val="24"/>
                    <w:szCs w:val="24"/>
                  </w:rPr>
                  <m:t>L-1</m:t>
                </m:r>
              </m:sup>
              <m:e>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l</m:t>
                        </m:r>
                      </m:sub>
                    </m:sSub>
                  </m:sup>
                </m:sSup>
              </m:e>
            </m:nary>
          </m:e>
        </m:d>
        <m:r>
          <m:rPr>
            <m:sty m:val="p"/>
          </m:rPr>
          <w:rPr>
            <w:rFonts w:ascii="Cambria Math" w:hAnsi="Cambria Math" w:cs="Times New Roman"/>
            <w:sz w:val="24"/>
            <w:szCs w:val="24"/>
          </w:rPr>
          <m:t>.</m:t>
        </m:r>
      </m:oMath>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B12484" w:rsidRPr="008F288E">
        <w:rPr>
          <w:rFonts w:ascii="Times New Roman" w:hAnsi="Times New Roman" w:cs="Times New Roman"/>
          <w:sz w:val="24"/>
          <w:szCs w:val="24"/>
        </w:rPr>
        <w:tab/>
      </w:r>
      <w:r w:rsidR="00D751E4">
        <w:rPr>
          <w:rFonts w:ascii="Times New Roman" w:hAnsi="Times New Roman" w:cs="Times New Roman"/>
          <w:sz w:val="24"/>
          <w:szCs w:val="24"/>
        </w:rPr>
        <w:tab/>
      </w:r>
      <w:r w:rsidR="00B12484" w:rsidRPr="008F288E">
        <w:rPr>
          <w:rFonts w:ascii="Times New Roman" w:hAnsi="Times New Roman" w:cs="Times New Roman"/>
          <w:sz w:val="24"/>
          <w:szCs w:val="24"/>
        </w:rPr>
        <w:t>(15)</w:t>
      </w:r>
    </w:p>
    <w:p w14:paraId="10A0C43C" w14:textId="4B877459" w:rsidR="00B12484" w:rsidRPr="008F288E" w:rsidRDefault="00A92B82">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 xml:space="preserve">The whole flow-chart of PS-NUFFT is shown in Fig. N7B. </w:t>
      </w:r>
      <w:r w:rsidR="00B12484" w:rsidRPr="008F288E">
        <w:rPr>
          <w:rFonts w:ascii="Times New Roman" w:hAnsi="Times New Roman" w:cs="Times New Roman"/>
          <w:sz w:val="24"/>
          <w:szCs w:val="24"/>
          <w:lang w:val="en-US"/>
        </w:rPr>
        <w:t>Noted that, for a</w:t>
      </w:r>
      <w:r w:rsidR="00CC277B">
        <w:rPr>
          <w:rFonts w:ascii="Times New Roman" w:hAnsi="Times New Roman" w:cs="Times New Roman"/>
          <w:sz w:val="24"/>
          <w:szCs w:val="24"/>
          <w:lang w:val="en-US"/>
        </w:rPr>
        <w:t>n</w:t>
      </w:r>
      <w:r w:rsidR="00B12484" w:rsidRPr="008F288E">
        <w:rPr>
          <w:rFonts w:ascii="Times New Roman" w:hAnsi="Times New Roman" w:cs="Times New Roman"/>
          <w:sz w:val="24"/>
          <w:szCs w:val="24"/>
          <w:lang w:val="en-US"/>
        </w:rPr>
        <w:t xml:space="preserve"> </w:t>
      </w:r>
      <w:r w:rsidR="00B12484" w:rsidRPr="008F288E">
        <w:rPr>
          <w:rFonts w:ascii="Times New Roman" w:hAnsi="Times New Roman" w:cs="Times New Roman"/>
          <w:i/>
          <w:iCs/>
          <w:sz w:val="24"/>
          <w:szCs w:val="24"/>
          <w:lang w:val="en-US"/>
        </w:rPr>
        <w:t>L</w:t>
      </w:r>
      <w:r w:rsidR="00B12484" w:rsidRPr="008F288E">
        <w:rPr>
          <w:rFonts w:ascii="Times New Roman" w:hAnsi="Times New Roman" w:cs="Times New Roman"/>
          <w:sz w:val="24"/>
          <w:szCs w:val="24"/>
          <w:lang w:val="en-US"/>
        </w:rPr>
        <w:t>-</w:t>
      </w:r>
      <w:proofErr w:type="spellStart"/>
      <w:r w:rsidR="00B12484" w:rsidRPr="008F288E">
        <w:rPr>
          <w:rFonts w:ascii="Times New Roman" w:hAnsi="Times New Roman" w:cs="Times New Roman"/>
          <w:sz w:val="24"/>
          <w:szCs w:val="24"/>
          <w:lang w:val="en-US"/>
        </w:rPr>
        <w:t>th</w:t>
      </w:r>
      <w:proofErr w:type="spellEnd"/>
      <w:r w:rsidR="00B12484" w:rsidRPr="008F288E">
        <w:rPr>
          <w:rFonts w:ascii="Times New Roman" w:hAnsi="Times New Roman" w:cs="Times New Roman"/>
          <w:sz w:val="24"/>
          <w:szCs w:val="24"/>
          <w:lang w:val="en-US"/>
        </w:rPr>
        <w:t xml:space="preserve"> layered media, the Eq.14 should be implemented </w:t>
      </w:r>
      <w:r w:rsidR="00B12484" w:rsidRPr="008F288E">
        <w:rPr>
          <w:rFonts w:ascii="Times New Roman" w:hAnsi="Times New Roman" w:cs="Times New Roman"/>
          <w:i/>
          <w:iCs/>
          <w:sz w:val="24"/>
          <w:szCs w:val="24"/>
          <w:lang w:val="en-US"/>
        </w:rPr>
        <w:t>L</w:t>
      </w:r>
      <w:r w:rsidR="00B12484" w:rsidRPr="008F288E">
        <w:rPr>
          <w:rFonts w:ascii="Times New Roman" w:hAnsi="Times New Roman" w:cs="Times New Roman"/>
          <w:sz w:val="24"/>
          <w:szCs w:val="24"/>
          <w:lang w:val="en-US"/>
        </w:rPr>
        <w:t xml:space="preserve"> times for imaging the whole region (from layer 1 to layer </w:t>
      </w:r>
      <w:r w:rsidR="00B12484" w:rsidRPr="008F288E">
        <w:rPr>
          <w:rFonts w:ascii="Times New Roman" w:hAnsi="Times New Roman" w:cs="Times New Roman"/>
          <w:i/>
          <w:iCs/>
          <w:sz w:val="24"/>
          <w:szCs w:val="24"/>
          <w:lang w:val="en-US"/>
        </w:rPr>
        <w:t>L</w:t>
      </w:r>
      <w:r w:rsidR="00B12484" w:rsidRPr="008F288E">
        <w:rPr>
          <w:rFonts w:ascii="Times New Roman" w:hAnsi="Times New Roman" w:cs="Times New Roman"/>
          <w:sz w:val="24"/>
          <w:szCs w:val="24"/>
          <w:lang w:val="en-US"/>
        </w:rPr>
        <w:t>).</w:t>
      </w:r>
    </w:p>
    <w:p w14:paraId="0294F0AA" w14:textId="6462A5B9" w:rsidR="00B12484" w:rsidRPr="00814868" w:rsidRDefault="00961CCD">
      <w:pPr>
        <w:spacing w:line="360" w:lineRule="auto"/>
        <w:jc w:val="center"/>
        <w:rPr>
          <w:sz w:val="24"/>
          <w:szCs w:val="24"/>
        </w:rPr>
      </w:pPr>
      <w:r>
        <w:rPr>
          <w:noProof/>
          <w:sz w:val="24"/>
          <w:szCs w:val="24"/>
        </w:rPr>
        <w:drawing>
          <wp:inline distT="0" distB="0" distL="0" distR="0" wp14:anchorId="7951859E" wp14:editId="76207424">
            <wp:extent cx="3712320" cy="3443400"/>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12320" cy="3443400"/>
                    </a:xfrm>
                    <a:prstGeom prst="rect">
                      <a:avLst/>
                    </a:prstGeom>
                    <a:noFill/>
                    <a:ln>
                      <a:noFill/>
                    </a:ln>
                  </pic:spPr>
                </pic:pic>
              </a:graphicData>
            </a:graphic>
          </wp:inline>
        </w:drawing>
      </w:r>
    </w:p>
    <w:p w14:paraId="26E16C72" w14:textId="5D686333" w:rsidR="00B12484" w:rsidRPr="00814868" w:rsidRDefault="00B12484">
      <w:pPr>
        <w:spacing w:line="360" w:lineRule="auto"/>
        <w:jc w:val="center"/>
        <w:rPr>
          <w:rFonts w:ascii="Times New Roman" w:hAnsi="Times New Roman" w:cs="Times New Roman"/>
          <w:b/>
          <w:bCs/>
          <w:sz w:val="24"/>
          <w:szCs w:val="24"/>
        </w:rPr>
      </w:pPr>
      <w:r w:rsidRPr="00814868">
        <w:rPr>
          <w:rFonts w:ascii="Times New Roman" w:hAnsi="Times New Roman" w:cs="Times New Roman"/>
          <w:b/>
          <w:bCs/>
          <w:sz w:val="24"/>
          <w:szCs w:val="24"/>
        </w:rPr>
        <w:t xml:space="preserve">Fig. </w:t>
      </w:r>
      <w:r w:rsidR="007C517D" w:rsidRPr="00814868">
        <w:rPr>
          <w:rFonts w:ascii="Times New Roman" w:hAnsi="Times New Roman" w:cs="Times New Roman"/>
          <w:b/>
          <w:bCs/>
          <w:sz w:val="24"/>
          <w:szCs w:val="24"/>
        </w:rPr>
        <w:t>N7a</w:t>
      </w:r>
      <w:r w:rsidRPr="00814868">
        <w:rPr>
          <w:rFonts w:ascii="Times New Roman" w:hAnsi="Times New Roman" w:cs="Times New Roman"/>
          <w:b/>
          <w:bCs/>
          <w:sz w:val="24"/>
          <w:szCs w:val="24"/>
        </w:rPr>
        <w:t xml:space="preserve">. The </w:t>
      </w:r>
      <w:r w:rsidRPr="00814868">
        <w:rPr>
          <w:rFonts w:ascii="Times New Roman" w:hAnsi="Times New Roman" w:cs="Times New Roman"/>
          <w:b/>
          <w:bCs/>
          <w:i/>
          <w:iCs/>
          <w:sz w:val="24"/>
          <w:szCs w:val="24"/>
        </w:rPr>
        <w:t>L</w:t>
      </w:r>
      <w:r w:rsidRPr="00814868">
        <w:rPr>
          <w:rFonts w:ascii="Times New Roman" w:hAnsi="Times New Roman" w:cs="Times New Roman"/>
          <w:b/>
          <w:bCs/>
          <w:sz w:val="24"/>
          <w:szCs w:val="24"/>
        </w:rPr>
        <w:t>-</w:t>
      </w:r>
      <w:proofErr w:type="spellStart"/>
      <w:r w:rsidRPr="00814868">
        <w:rPr>
          <w:rFonts w:ascii="Times New Roman" w:hAnsi="Times New Roman" w:cs="Times New Roman"/>
          <w:b/>
          <w:bCs/>
          <w:sz w:val="24"/>
          <w:szCs w:val="24"/>
        </w:rPr>
        <w:t>th</w:t>
      </w:r>
      <w:proofErr w:type="spellEnd"/>
      <w:r w:rsidRPr="00814868">
        <w:rPr>
          <w:rFonts w:ascii="Times New Roman" w:hAnsi="Times New Roman" w:cs="Times New Roman"/>
          <w:b/>
          <w:bCs/>
          <w:sz w:val="24"/>
          <w:szCs w:val="24"/>
        </w:rPr>
        <w:t xml:space="preserve"> layered media with an acoustic source at depth </w:t>
      </w:r>
      <w:r w:rsidRPr="00814868">
        <w:rPr>
          <w:rFonts w:ascii="Times New Roman" w:hAnsi="Times New Roman" w:cs="Times New Roman"/>
          <w:b/>
          <w:bCs/>
          <w:i/>
          <w:iCs/>
          <w:sz w:val="24"/>
          <w:szCs w:val="24"/>
        </w:rPr>
        <w:t>z</w:t>
      </w:r>
      <w:r w:rsidRPr="00814868">
        <w:rPr>
          <w:rFonts w:ascii="Times New Roman" w:hAnsi="Times New Roman" w:cs="Times New Roman"/>
          <w:b/>
          <w:bCs/>
          <w:sz w:val="24"/>
          <w:szCs w:val="24"/>
        </w:rPr>
        <w:t>.</w:t>
      </w:r>
    </w:p>
    <w:p w14:paraId="078C2144" w14:textId="6D875344" w:rsidR="00C60062" w:rsidRPr="00814868" w:rsidRDefault="00961CC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2A916224" wp14:editId="6903AD98">
            <wp:extent cx="5644800" cy="37749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44800" cy="3774960"/>
                    </a:xfrm>
                    <a:prstGeom prst="rect">
                      <a:avLst/>
                    </a:prstGeom>
                    <a:noFill/>
                    <a:ln>
                      <a:noFill/>
                    </a:ln>
                  </pic:spPr>
                </pic:pic>
              </a:graphicData>
            </a:graphic>
          </wp:inline>
        </w:drawing>
      </w:r>
    </w:p>
    <w:p w14:paraId="14D9300B" w14:textId="43589148" w:rsidR="00C60062" w:rsidRPr="00814868" w:rsidRDefault="00C60062">
      <w:pPr>
        <w:spacing w:line="360" w:lineRule="auto"/>
        <w:jc w:val="center"/>
        <w:rPr>
          <w:rFonts w:ascii="Times New Roman" w:hAnsi="Times New Roman" w:cs="Times New Roman"/>
          <w:b/>
          <w:bCs/>
          <w:sz w:val="24"/>
          <w:szCs w:val="24"/>
        </w:rPr>
      </w:pPr>
      <w:r w:rsidRPr="00814868">
        <w:rPr>
          <w:rFonts w:ascii="Times New Roman" w:hAnsi="Times New Roman" w:cs="Times New Roman"/>
          <w:b/>
          <w:bCs/>
          <w:sz w:val="24"/>
          <w:szCs w:val="24"/>
        </w:rPr>
        <w:t xml:space="preserve">Fig. </w:t>
      </w:r>
      <w:r w:rsidR="007C517D" w:rsidRPr="00814868">
        <w:rPr>
          <w:rFonts w:ascii="Times New Roman" w:hAnsi="Times New Roman" w:cs="Times New Roman"/>
          <w:b/>
          <w:bCs/>
          <w:sz w:val="24"/>
          <w:szCs w:val="24"/>
        </w:rPr>
        <w:t>N7b</w:t>
      </w:r>
      <w:r w:rsidRPr="00814868">
        <w:rPr>
          <w:rFonts w:ascii="Times New Roman" w:hAnsi="Times New Roman" w:cs="Times New Roman"/>
          <w:b/>
          <w:bCs/>
          <w:sz w:val="24"/>
          <w:szCs w:val="24"/>
        </w:rPr>
        <w:t xml:space="preserve">. The flow-chart of </w:t>
      </w:r>
      <w:r w:rsidR="00A92B82" w:rsidRPr="00814868">
        <w:rPr>
          <w:rFonts w:ascii="Times New Roman" w:hAnsi="Times New Roman" w:cs="Times New Roman"/>
          <w:b/>
          <w:bCs/>
          <w:sz w:val="24"/>
          <w:szCs w:val="24"/>
        </w:rPr>
        <w:t>PS-NUFFT.</w:t>
      </w:r>
    </w:p>
    <w:p w14:paraId="310A1E38" w14:textId="67337A89" w:rsidR="00B12484" w:rsidRPr="008F288E" w:rsidRDefault="00B12484">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r w:rsidR="007C517D" w:rsidRPr="008F288E">
        <w:rPr>
          <w:rFonts w:ascii="Times New Roman" w:hAnsi="Times New Roman" w:cs="Times New Roman"/>
          <w:b/>
          <w:bCs/>
          <w:sz w:val="24"/>
          <w:szCs w:val="24"/>
        </w:rPr>
        <w:lastRenderedPageBreak/>
        <w:t>Supplementary Note 9</w:t>
      </w:r>
      <w:r w:rsidRPr="008F288E">
        <w:rPr>
          <w:rFonts w:ascii="Times New Roman" w:hAnsi="Times New Roman" w:cs="Times New Roman"/>
          <w:b/>
          <w:bCs/>
          <w:sz w:val="24"/>
          <w:szCs w:val="24"/>
        </w:rPr>
        <w:t xml:space="preserve">. Simulation for 3D </w:t>
      </w:r>
      <w:r w:rsidR="007C517D" w:rsidRPr="008F288E">
        <w:rPr>
          <w:rFonts w:ascii="Times New Roman" w:hAnsi="Times New Roman" w:cs="Times New Roman"/>
          <w:b/>
          <w:bCs/>
          <w:sz w:val="24"/>
          <w:szCs w:val="24"/>
        </w:rPr>
        <w:t>imaging algorithm verification.</w:t>
      </w:r>
    </w:p>
    <w:p w14:paraId="6C361BCA" w14:textId="26100180" w:rsidR="00B12484" w:rsidRPr="008F288E" w:rsidRDefault="00B12484">
      <w:pPr>
        <w:widowControl w:val="0"/>
        <w:adjustRightInd w:val="0"/>
        <w:snapToGrid w:val="0"/>
        <w:spacing w:after="0" w:line="360" w:lineRule="auto"/>
        <w:jc w:val="both"/>
        <w:rPr>
          <w:rFonts w:ascii="Times New Roman" w:eastAsia="SimSun" w:hAnsi="Times New Roman" w:cs="Times New Roman"/>
          <w:kern w:val="2"/>
          <w:sz w:val="24"/>
          <w:szCs w:val="24"/>
        </w:rPr>
      </w:pPr>
      <w:bookmarkStart w:id="4" w:name="_Hlk536108040"/>
      <w:r w:rsidRPr="008F288E">
        <w:rPr>
          <w:rFonts w:ascii="Times New Roman" w:eastAsia="SimSun" w:hAnsi="Times New Roman" w:cs="Times New Roman"/>
          <w:kern w:val="2"/>
          <w:sz w:val="24"/>
          <w:szCs w:val="24"/>
          <w:lang w:val="en-US"/>
        </w:rPr>
        <w:t xml:space="preserve">The simulation is based on the phantom of the blood vessel, and its data are generated </w:t>
      </w:r>
      <w:r w:rsidRPr="008F288E">
        <w:rPr>
          <w:rFonts w:ascii="Times New Roman" w:eastAsia="SimSun" w:hAnsi="Times New Roman" w:cs="Times New Roman"/>
          <w:kern w:val="2"/>
          <w:sz w:val="24"/>
          <w:szCs w:val="24"/>
        </w:rPr>
        <w:t xml:space="preserve">using </w:t>
      </w:r>
      <w:r w:rsidRPr="008F288E">
        <w:rPr>
          <w:rFonts w:ascii="Times New Roman" w:eastAsia="SimSun" w:hAnsi="Times New Roman" w:cs="Times New Roman"/>
          <w:i/>
          <w:kern w:val="2"/>
          <w:sz w:val="24"/>
          <w:szCs w:val="24"/>
        </w:rPr>
        <w:t xml:space="preserve">K-wave 1.2.1 </w:t>
      </w:r>
      <w:proofErr w:type="spellStart"/>
      <w:r w:rsidRPr="008F288E">
        <w:rPr>
          <w:rFonts w:ascii="Times New Roman" w:eastAsia="SimSun" w:hAnsi="Times New Roman" w:cs="Times New Roman"/>
          <w:i/>
          <w:kern w:val="2"/>
          <w:sz w:val="24"/>
          <w:szCs w:val="24"/>
        </w:rPr>
        <w:t>Matlab</w:t>
      </w:r>
      <w:proofErr w:type="spellEnd"/>
      <w:r w:rsidRPr="008F288E">
        <w:rPr>
          <w:rFonts w:ascii="Times New Roman" w:eastAsia="SimSun" w:hAnsi="Times New Roman" w:cs="Times New Roman"/>
          <w:i/>
          <w:kern w:val="2"/>
          <w:sz w:val="24"/>
          <w:szCs w:val="24"/>
        </w:rPr>
        <w:t xml:space="preserve"> </w:t>
      </w:r>
      <w:proofErr w:type="spellStart"/>
      <w:r w:rsidRPr="008F288E">
        <w:rPr>
          <w:rFonts w:ascii="Times New Roman" w:eastAsia="SimSun" w:hAnsi="Times New Roman" w:cs="Times New Roman"/>
          <w:i/>
          <w:kern w:val="2"/>
          <w:sz w:val="24"/>
          <w:szCs w:val="24"/>
        </w:rPr>
        <w:t>2017b</w:t>
      </w:r>
      <w:proofErr w:type="spellEnd"/>
      <w:r w:rsidR="000C34A7">
        <w:rPr>
          <w:rFonts w:ascii="Times New Roman" w:eastAsia="SimSun" w:hAnsi="Times New Roman" w:cs="Times New Roman"/>
          <w:i/>
          <w:kern w:val="2"/>
          <w:sz w:val="24"/>
          <w:szCs w:val="24"/>
        </w:rPr>
        <w:t xml:space="preserve"> </w:t>
      </w:r>
      <w:r w:rsidRPr="008F288E">
        <w:rPr>
          <w:rFonts w:ascii="Times New Roman" w:eastAsia="SimSun" w:hAnsi="Times New Roman" w:cs="Times New Roman"/>
          <w:kern w:val="2"/>
          <w:sz w:val="24"/>
          <w:szCs w:val="24"/>
        </w:rPr>
        <w:fldChar w:fldCharType="begin"/>
      </w:r>
      <w:r w:rsidR="005100EC">
        <w:rPr>
          <w:rFonts w:ascii="Times New Roman" w:eastAsia="SimSun" w:hAnsi="Times New Roman" w:cs="Times New Roman"/>
          <w:kern w:val="2"/>
          <w:sz w:val="24"/>
          <w:szCs w:val="24"/>
        </w:rPr>
        <w:instrText xml:space="preserve"> ADDIN EN.CITE &lt;EndNote&gt;&lt;Cite&gt;&lt;Author&gt;Treeby&lt;/Author&gt;&lt;Year&gt;2010&lt;/Year&gt;&lt;RecNum&gt;974&lt;/RecNum&gt;&lt;DisplayText&gt;[15]&lt;/DisplayText&gt;&lt;record&gt;&lt;rec-number&gt;974&lt;/rec-number&gt;&lt;foreign-keys&gt;&lt;key app="EN" db-id="svvafavs6wwdx9e0e9r5fawzdaxpxead92p2" timestamp="1502762513"&gt;974&lt;/key&gt;&lt;/foreign-keys&gt;&lt;ref-type name="Journal Article"&gt;17&lt;/ref-type&gt;&lt;contributors&gt;&lt;authors&gt;&lt;author&gt;Treeby, Bradley&lt;/author&gt;&lt;author&gt;Cox, B. T.&lt;/author&gt;&lt;/authors&gt;&lt;/contributors&gt;&lt;titles&gt;&lt;title&gt;k-Wave: MATLAB toolbox for the simulation and reconstruction of photoacoustic wave fields&lt;/title&gt;&lt;secondary-title&gt;Journal of biomedical optics&lt;/secondary-title&gt;&lt;/titles&gt;&lt;periodical&gt;&lt;full-title&gt;Journal of Biomedical Optics&lt;/full-title&gt;&lt;abbr-1&gt;J. Biomed. Opt.&lt;/abbr-1&gt;&lt;abbr-2&gt;J Biomed Opt&lt;/abbr-2&gt;&lt;/periodical&gt;&lt;pages&gt;021314-021314&lt;/pages&gt;&lt;volume&gt;15&lt;/volume&gt;&lt;number&gt;2&lt;/number&gt;&lt;dates&gt;&lt;year&gt;2010&lt;/year&gt;&lt;/dates&gt;&lt;isbn&gt;1083-3668&lt;/isbn&gt;&lt;label&gt;Time reversal&lt;/label&gt;&lt;urls&gt;&lt;related-urls&gt;&lt;url&gt;http://sfxna09.hosted.exlibrisgroup.com:3410/ntu?url_ver=Z39.88-2004&amp;amp;url_ctx_fmt=info%3Aofi%2Ffmt%3Akev%3Amtx%3Actx&amp;amp;rft_val_fmt=info%3Aofi%2Ffmt%3Akev%3Amtx%3Ajournal&amp;amp;rft.artnum=021314&amp;amp;rft.atitle=k-Wave%3A%20MATLAB%20toolbox%20for%20the%20simulation%20and%20reconstruction%20of%20photoacoustic%20wave%20fields&amp;amp;rft.aufirst=Bradley%20E.&amp;amp;rft.aulast=Treeby&amp;amp;rft.date=2010&amp;amp;rft.genre=article&amp;amp;rft.issn=1083-3668&amp;amp;rft.issue=2&amp;amp;rft.jtitle=JOURNAL%20OF%20BIOMEDICAL%20OPTICS&amp;amp;rft.stitle=J%20BIOMED%20OPT&amp;amp;rft.volume=15&amp;amp;rfr_id=info%3Asid%2Fwww.isinet.com%3AWoK%3AWOS&amp;amp;rft.au=Cox%2C%20B.%20T.&amp;amp;rft_id=info%3Apmid%2F20459236&amp;amp;rft_id=info%3Adoi%2F10.1117%2F1.3360308&lt;/url&gt;&lt;/related-urls&gt;&lt;/urls&gt;&lt;/record&gt;&lt;/Cite&gt;&lt;/EndNote&gt;</w:instrText>
      </w:r>
      <w:r w:rsidRPr="008F288E">
        <w:rPr>
          <w:rFonts w:ascii="Times New Roman" w:eastAsia="SimSun" w:hAnsi="Times New Roman" w:cs="Times New Roman"/>
          <w:kern w:val="2"/>
          <w:sz w:val="24"/>
          <w:szCs w:val="24"/>
        </w:rPr>
        <w:fldChar w:fldCharType="separate"/>
      </w:r>
      <w:r w:rsidR="005100EC">
        <w:rPr>
          <w:rFonts w:ascii="Times New Roman" w:eastAsia="SimSun" w:hAnsi="Times New Roman" w:cs="Times New Roman"/>
          <w:noProof/>
          <w:kern w:val="2"/>
          <w:sz w:val="24"/>
          <w:szCs w:val="24"/>
        </w:rPr>
        <w:t>[15]</w:t>
      </w:r>
      <w:r w:rsidRPr="008F288E">
        <w:rPr>
          <w:rFonts w:ascii="Times New Roman" w:eastAsia="SimSun" w:hAnsi="Times New Roman" w:cs="Times New Roman"/>
          <w:kern w:val="2"/>
          <w:sz w:val="24"/>
          <w:szCs w:val="24"/>
        </w:rPr>
        <w:fldChar w:fldCharType="end"/>
      </w:r>
      <w:r w:rsidRPr="008F288E">
        <w:rPr>
          <w:rFonts w:ascii="Times New Roman" w:eastAsia="SimSun" w:hAnsi="Times New Roman" w:cs="Times New Roman"/>
          <w:kern w:val="2"/>
          <w:sz w:val="24"/>
          <w:szCs w:val="24"/>
        </w:rPr>
        <w:t>.</w:t>
      </w:r>
      <w:bookmarkStart w:id="5" w:name="_Hlk536107951"/>
      <w:bookmarkEnd w:id="4"/>
      <w:r w:rsidRPr="008F288E">
        <w:rPr>
          <w:rFonts w:ascii="Times New Roman" w:eastAsia="SimSun" w:hAnsi="Times New Roman" w:cs="Times New Roman"/>
          <w:kern w:val="2"/>
          <w:sz w:val="24"/>
          <w:szCs w:val="24"/>
        </w:rPr>
        <w:t xml:space="preserve"> The media is set </w:t>
      </w:r>
      <w:r w:rsidR="000C34A7">
        <w:rPr>
          <w:rFonts w:ascii="Times New Roman" w:eastAsia="SimSun" w:hAnsi="Times New Roman" w:cs="Times New Roman"/>
          <w:kern w:val="2"/>
          <w:sz w:val="24"/>
          <w:szCs w:val="24"/>
        </w:rPr>
        <w:t xml:space="preserve">as </w:t>
      </w:r>
      <w:r w:rsidRPr="008F288E">
        <w:rPr>
          <w:rFonts w:ascii="Times New Roman" w:eastAsia="SimSun" w:hAnsi="Times New Roman" w:cs="Times New Roman"/>
          <w:kern w:val="2"/>
          <w:sz w:val="24"/>
          <w:szCs w:val="24"/>
        </w:rPr>
        <w:t>a two-layered media</w:t>
      </w:r>
      <w:r w:rsidR="00CC277B">
        <w:rPr>
          <w:rFonts w:ascii="Times New Roman" w:eastAsia="SimSun" w:hAnsi="Times New Roman" w:cs="Times New Roman"/>
          <w:kern w:val="2"/>
          <w:sz w:val="24"/>
          <w:szCs w:val="24"/>
        </w:rPr>
        <w:t>,</w:t>
      </w:r>
      <w:r w:rsidRPr="008F288E">
        <w:rPr>
          <w:rFonts w:ascii="Times New Roman" w:eastAsia="SimSun" w:hAnsi="Times New Roman" w:cs="Times New Roman"/>
          <w:kern w:val="2"/>
          <w:sz w:val="24"/>
          <w:szCs w:val="24"/>
        </w:rPr>
        <w:t xml:space="preserve"> as shown in </w:t>
      </w:r>
      <w:r w:rsidRPr="008F288E">
        <w:rPr>
          <w:rFonts w:ascii="Times New Roman" w:eastAsia="SimSun" w:hAnsi="Times New Roman" w:cs="Times New Roman" w:hint="eastAsia"/>
          <w:kern w:val="2"/>
          <w:sz w:val="24"/>
          <w:szCs w:val="24"/>
        </w:rPr>
        <w:t>Fig</w:t>
      </w:r>
      <w:r w:rsidRPr="008F288E">
        <w:rPr>
          <w:rFonts w:ascii="Times New Roman" w:eastAsia="SimSun" w:hAnsi="Times New Roman" w:cs="Times New Roman"/>
          <w:kern w:val="2"/>
          <w:sz w:val="24"/>
          <w:szCs w:val="24"/>
        </w:rPr>
        <w:t xml:space="preserve">. N8. Its upper layer is defined as </w:t>
      </w:r>
      <w:r w:rsidR="00CC277B">
        <w:rPr>
          <w:rFonts w:ascii="Times New Roman" w:eastAsia="SimSun" w:hAnsi="Times New Roman" w:cs="Times New Roman"/>
          <w:kern w:val="2"/>
          <w:sz w:val="24"/>
          <w:szCs w:val="24"/>
        </w:rPr>
        <w:t xml:space="preserve">the </w:t>
      </w:r>
      <w:r w:rsidRPr="008F288E">
        <w:rPr>
          <w:rFonts w:ascii="Times New Roman" w:eastAsia="SimSun" w:hAnsi="Times New Roman" w:cs="Times New Roman"/>
          <w:kern w:val="2"/>
          <w:sz w:val="24"/>
          <w:szCs w:val="24"/>
        </w:rPr>
        <w:t>dermis (skin) with a sound speed of 1730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 xml:space="preserve">m/s, </w:t>
      </w:r>
      <w:r w:rsidR="00CC277B">
        <w:rPr>
          <w:rFonts w:ascii="Times New Roman" w:eastAsia="SimSun" w:hAnsi="Times New Roman" w:cs="Times New Roman"/>
          <w:kern w:val="2"/>
          <w:sz w:val="24"/>
          <w:szCs w:val="24"/>
        </w:rPr>
        <w:t xml:space="preserve">a </w:t>
      </w:r>
      <w:r w:rsidRPr="008F288E">
        <w:rPr>
          <w:rFonts w:ascii="Times New Roman" w:eastAsia="SimSun" w:hAnsi="Times New Roman" w:cs="Times New Roman"/>
          <w:kern w:val="2"/>
          <w:sz w:val="24"/>
          <w:szCs w:val="24"/>
        </w:rPr>
        <w:t>density of 1150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kg/m</w:t>
      </w:r>
      <w:r w:rsidRPr="008F288E">
        <w:rPr>
          <w:rFonts w:ascii="Times New Roman" w:eastAsia="SimSun" w:hAnsi="Times New Roman" w:cs="Times New Roman"/>
          <w:kern w:val="2"/>
          <w:sz w:val="24"/>
          <w:szCs w:val="24"/>
          <w:vertAlign w:val="superscript"/>
        </w:rPr>
        <w:t>3</w:t>
      </w:r>
      <w:r w:rsidRPr="008F288E">
        <w:rPr>
          <w:rFonts w:ascii="Times New Roman" w:eastAsia="SimSun" w:hAnsi="Times New Roman" w:cs="Times New Roman"/>
          <w:kern w:val="2"/>
          <w:sz w:val="24"/>
          <w:szCs w:val="24"/>
        </w:rPr>
        <w:t xml:space="preserve"> and </w:t>
      </w:r>
      <w:r w:rsidR="00CC277B">
        <w:rPr>
          <w:rFonts w:ascii="Times New Roman" w:eastAsia="SimSun" w:hAnsi="Times New Roman" w:cs="Times New Roman" w:hint="eastAsia"/>
          <w:kern w:val="2"/>
          <w:sz w:val="24"/>
          <w:szCs w:val="24"/>
        </w:rPr>
        <w:t>a</w:t>
      </w:r>
      <w:r w:rsidR="00CC277B">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thickness of 2.2</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 xml:space="preserve">mm, while the bottom layer is </w:t>
      </w:r>
      <w:r w:rsidR="00CC277B">
        <w:rPr>
          <w:rFonts w:ascii="Times New Roman" w:eastAsia="SimSun" w:hAnsi="Times New Roman" w:cs="Times New Roman"/>
          <w:kern w:val="2"/>
          <w:sz w:val="24"/>
          <w:szCs w:val="24"/>
        </w:rPr>
        <w:t xml:space="preserve">the </w:t>
      </w:r>
      <w:r w:rsidRPr="008F288E">
        <w:rPr>
          <w:rFonts w:ascii="Times New Roman" w:eastAsia="SimSun" w:hAnsi="Times New Roman" w:cs="Times New Roman"/>
          <w:kern w:val="2"/>
          <w:sz w:val="24"/>
          <w:szCs w:val="24"/>
        </w:rPr>
        <w:t>hypodermis layer filled with fat having a sound speed of 1450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 xml:space="preserve">m/s, </w:t>
      </w:r>
      <w:r w:rsidR="00CC277B">
        <w:rPr>
          <w:rFonts w:ascii="Times New Roman" w:eastAsia="SimSun" w:hAnsi="Times New Roman" w:cs="Times New Roman" w:hint="eastAsia"/>
          <w:kern w:val="2"/>
          <w:sz w:val="24"/>
          <w:szCs w:val="24"/>
        </w:rPr>
        <w:t>a</w:t>
      </w:r>
      <w:r w:rsidR="00CC277B">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density of 950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kg/m</w:t>
      </w:r>
      <w:r w:rsidRPr="008F288E">
        <w:rPr>
          <w:rFonts w:ascii="Times New Roman" w:eastAsia="SimSun" w:hAnsi="Times New Roman" w:cs="Times New Roman"/>
          <w:kern w:val="2"/>
          <w:sz w:val="24"/>
          <w:szCs w:val="24"/>
          <w:vertAlign w:val="superscript"/>
        </w:rPr>
        <w:t>3</w:t>
      </w:r>
      <w:r w:rsidRPr="008F288E">
        <w:rPr>
          <w:rFonts w:ascii="Times New Roman" w:eastAsia="SimSun" w:hAnsi="Times New Roman" w:cs="Times New Roman"/>
          <w:kern w:val="2"/>
          <w:sz w:val="24"/>
          <w:szCs w:val="24"/>
        </w:rPr>
        <w:t xml:space="preserve">and </w:t>
      </w:r>
      <w:r w:rsidR="00CC277B">
        <w:rPr>
          <w:rFonts w:ascii="Times New Roman" w:eastAsia="SimSun" w:hAnsi="Times New Roman" w:cs="Times New Roman" w:hint="eastAsia"/>
          <w:kern w:val="2"/>
          <w:sz w:val="24"/>
          <w:szCs w:val="24"/>
        </w:rPr>
        <w:t>a</w:t>
      </w:r>
      <w:r w:rsidR="00CC277B">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thickness of 3.2</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 xml:space="preserve">mm. The blood vessel is buried in </w:t>
      </w:r>
      <w:r w:rsidR="00CC277B">
        <w:rPr>
          <w:rFonts w:ascii="Times New Roman" w:eastAsia="SimSun" w:hAnsi="Times New Roman" w:cs="Times New Roman"/>
          <w:kern w:val="2"/>
          <w:sz w:val="24"/>
          <w:szCs w:val="24"/>
        </w:rPr>
        <w:t>a</w:t>
      </w:r>
      <w:r w:rsidR="00CC277B"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depth of 5</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mm. All the sensor elements are aligned at</w:t>
      </w:r>
      <w:r w:rsidR="00CC277B">
        <w:rPr>
          <w:rFonts w:ascii="Times New Roman" w:eastAsia="SimSun" w:hAnsi="Times New Roman" w:cs="Times New Roman"/>
          <w:kern w:val="2"/>
          <w:sz w:val="24"/>
          <w:szCs w:val="24"/>
        </w:rPr>
        <w:t xml:space="preserve"> a</w:t>
      </w:r>
      <w:r w:rsidRPr="008F288E">
        <w:rPr>
          <w:rFonts w:ascii="Times New Roman" w:eastAsia="SimSun" w:hAnsi="Times New Roman" w:cs="Times New Roman"/>
          <w:kern w:val="2"/>
          <w:sz w:val="24"/>
          <w:szCs w:val="24"/>
        </w:rPr>
        <w:t xml:space="preserve"> depth of 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mm with a pitch of 0.1</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mm and a total range of 25.6</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mm. The ultrasound waves are recorded from 0</w:t>
      </w:r>
      <w:r w:rsidR="007C517D" w:rsidRPr="008F288E">
        <w:rPr>
          <w:rFonts w:ascii="Times New Roman" w:eastAsia="SimSun" w:hAnsi="Times New Roman" w:cs="Times New Roman"/>
          <w:kern w:val="2"/>
          <w:sz w:val="24"/>
          <w:szCs w:val="24"/>
        </w:rPr>
        <w:t xml:space="preserve"> </w:t>
      </w:r>
      <w:r w:rsidRPr="00814868">
        <w:rPr>
          <w:rFonts w:ascii="Times New Roman" w:eastAsia="SimSun" w:hAnsi="Times New Roman" w:cs="Times New Roman"/>
          <w:kern w:val="2"/>
          <w:sz w:val="24"/>
          <w:szCs w:val="24"/>
        </w:rPr>
        <w:t>µs</w:t>
      </w:r>
      <w:r w:rsidRPr="008F288E">
        <w:rPr>
          <w:rFonts w:ascii="Times New Roman" w:eastAsia="SimSun" w:hAnsi="Times New Roman" w:cs="Times New Roman"/>
          <w:kern w:val="2"/>
          <w:sz w:val="24"/>
          <w:szCs w:val="24"/>
        </w:rPr>
        <w:t xml:space="preserve"> to 7</w:t>
      </w:r>
      <w:r w:rsidR="007C517D" w:rsidRPr="008F288E">
        <w:rPr>
          <w:rFonts w:ascii="Times New Roman" w:eastAsia="SimSun" w:hAnsi="Times New Roman" w:cs="Times New Roman"/>
          <w:kern w:val="2"/>
          <w:sz w:val="24"/>
          <w:szCs w:val="24"/>
        </w:rPr>
        <w:t xml:space="preserve"> </w:t>
      </w:r>
      <w:r w:rsidRPr="00814868">
        <w:rPr>
          <w:rFonts w:ascii="Times New Roman" w:eastAsia="SimSun" w:hAnsi="Times New Roman" w:cs="Times New Roman"/>
          <w:kern w:val="2"/>
          <w:sz w:val="24"/>
          <w:szCs w:val="24"/>
        </w:rPr>
        <w:t>µs</w:t>
      </w:r>
      <w:r w:rsidRPr="008F288E">
        <w:rPr>
          <w:rFonts w:ascii="Times New Roman" w:eastAsia="SimSun" w:hAnsi="Times New Roman" w:cs="Times New Roman"/>
          <w:kern w:val="2"/>
          <w:sz w:val="24"/>
          <w:szCs w:val="24"/>
        </w:rPr>
        <w:t xml:space="preserve"> with a sampling frequency of 60</w:t>
      </w:r>
      <w:r w:rsidR="007C517D" w:rsidRPr="008F288E">
        <w:rPr>
          <w:rFonts w:ascii="Times New Roman" w:eastAsia="SimSun" w:hAnsi="Times New Roman" w:cs="Times New Roman"/>
          <w:kern w:val="2"/>
          <w:sz w:val="24"/>
          <w:szCs w:val="24"/>
        </w:rPr>
        <w:t xml:space="preserve"> </w:t>
      </w:r>
      <w:r w:rsidRPr="008F288E">
        <w:rPr>
          <w:rFonts w:ascii="Times New Roman" w:eastAsia="SimSun" w:hAnsi="Times New Roman" w:cs="Times New Roman"/>
          <w:kern w:val="2"/>
          <w:sz w:val="24"/>
          <w:szCs w:val="24"/>
        </w:rPr>
        <w:t xml:space="preserve">MHz (total 420 sampling points). </w:t>
      </w:r>
    </w:p>
    <w:p w14:paraId="7050552B" w14:textId="77777777" w:rsidR="00B12484" w:rsidRPr="00814868" w:rsidRDefault="00B12484" w:rsidP="00814868">
      <w:pPr>
        <w:widowControl w:val="0"/>
        <w:adjustRightInd w:val="0"/>
        <w:snapToGrid w:val="0"/>
        <w:spacing w:after="0" w:line="360" w:lineRule="auto"/>
        <w:jc w:val="both"/>
        <w:rPr>
          <w:rFonts w:ascii="Times New Roman" w:eastAsia="SimSun" w:hAnsi="Times New Roman" w:cs="Times New Roman"/>
          <w:kern w:val="2"/>
          <w:sz w:val="24"/>
          <w:szCs w:val="24"/>
        </w:rPr>
      </w:pPr>
    </w:p>
    <w:bookmarkEnd w:id="5"/>
    <w:p w14:paraId="54E051A0" w14:textId="5217761F" w:rsidR="00B12484" w:rsidRPr="00814868" w:rsidRDefault="00676347" w:rsidP="008F288E">
      <w:pPr>
        <w:spacing w:line="360" w:lineRule="auto"/>
        <w:jc w:val="center"/>
        <w:rPr>
          <w:sz w:val="24"/>
          <w:szCs w:val="24"/>
        </w:rPr>
      </w:pPr>
      <w:r>
        <w:rPr>
          <w:noProof/>
          <w:sz w:val="24"/>
          <w:szCs w:val="24"/>
        </w:rPr>
        <w:drawing>
          <wp:inline distT="0" distB="0" distL="0" distR="0" wp14:anchorId="691B6F02" wp14:editId="5C7E8135">
            <wp:extent cx="5939790" cy="410337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4103370"/>
                    </a:xfrm>
                    <a:prstGeom prst="rect">
                      <a:avLst/>
                    </a:prstGeom>
                    <a:noFill/>
                    <a:ln>
                      <a:noFill/>
                    </a:ln>
                  </pic:spPr>
                </pic:pic>
              </a:graphicData>
            </a:graphic>
          </wp:inline>
        </w:drawing>
      </w:r>
    </w:p>
    <w:p w14:paraId="3CA83C78" w14:textId="1FF09433" w:rsidR="00B12484" w:rsidRPr="00814868" w:rsidRDefault="00B12484" w:rsidP="008F288E">
      <w:pPr>
        <w:spacing w:line="360" w:lineRule="auto"/>
        <w:jc w:val="both"/>
        <w:rPr>
          <w:rFonts w:ascii="Times New Roman" w:hAnsi="Times New Roman" w:cs="Times New Roman"/>
          <w:sz w:val="24"/>
          <w:szCs w:val="24"/>
          <w:lang w:val="en-US"/>
        </w:rPr>
      </w:pPr>
      <w:r w:rsidRPr="00814868">
        <w:rPr>
          <w:rFonts w:ascii="Times New Roman" w:hAnsi="Times New Roman" w:cs="Times New Roman"/>
          <w:b/>
          <w:bCs/>
          <w:sz w:val="24"/>
          <w:szCs w:val="24"/>
        </w:rPr>
        <w:t xml:space="preserve">Fig. N8. Simulation Phantom. </w:t>
      </w:r>
      <w:r w:rsidRPr="00814868">
        <w:rPr>
          <w:rFonts w:ascii="Times New Roman" w:hAnsi="Times New Roman" w:cs="Times New Roman"/>
          <w:sz w:val="24"/>
          <w:szCs w:val="24"/>
        </w:rPr>
        <w:t xml:space="preserve">The acoustic sources (blood vessels) are buried in a </w:t>
      </w:r>
      <w:r w:rsidR="00CC277B" w:rsidRPr="00814868">
        <w:rPr>
          <w:rFonts w:ascii="Times New Roman" w:hAnsi="Times New Roman" w:cs="Times New Roman"/>
          <w:sz w:val="24"/>
          <w:szCs w:val="24"/>
        </w:rPr>
        <w:t>two</w:t>
      </w:r>
      <w:r w:rsidR="00CC277B">
        <w:rPr>
          <w:rFonts w:ascii="Times New Roman" w:hAnsi="Times New Roman" w:cs="Times New Roman"/>
          <w:sz w:val="24"/>
          <w:szCs w:val="24"/>
        </w:rPr>
        <w:t>-</w:t>
      </w:r>
      <w:r w:rsidRPr="00814868">
        <w:rPr>
          <w:rFonts w:ascii="Times New Roman" w:hAnsi="Times New Roman" w:cs="Times New Roman"/>
          <w:sz w:val="24"/>
          <w:szCs w:val="24"/>
        </w:rPr>
        <w:t xml:space="preserve">layered media at </w:t>
      </w:r>
      <w:r w:rsidR="00CC277B">
        <w:rPr>
          <w:rFonts w:ascii="Times New Roman" w:hAnsi="Times New Roman" w:cs="Times New Roman"/>
          <w:sz w:val="24"/>
          <w:szCs w:val="24"/>
        </w:rPr>
        <w:t xml:space="preserve">a </w:t>
      </w:r>
      <w:r w:rsidRPr="00814868">
        <w:rPr>
          <w:rFonts w:ascii="Times New Roman" w:hAnsi="Times New Roman" w:cs="Times New Roman"/>
          <w:sz w:val="24"/>
          <w:szCs w:val="24"/>
        </w:rPr>
        <w:t>depth 5</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 xml:space="preserve">mm. The top layer of media is </w:t>
      </w:r>
      <w:r w:rsidR="00CC277B">
        <w:rPr>
          <w:rFonts w:ascii="Times New Roman" w:hAnsi="Times New Roman" w:cs="Times New Roman"/>
          <w:sz w:val="24"/>
          <w:szCs w:val="24"/>
        </w:rPr>
        <w:t xml:space="preserve">the </w:t>
      </w:r>
      <w:r w:rsidRPr="00814868">
        <w:rPr>
          <w:rFonts w:ascii="Times New Roman" w:hAnsi="Times New Roman" w:cs="Times New Roman"/>
          <w:sz w:val="24"/>
          <w:szCs w:val="24"/>
        </w:rPr>
        <w:t>dermis with a sound speed of 1730</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 xml:space="preserve">m/s, </w:t>
      </w:r>
      <w:r w:rsidR="00CC277B">
        <w:rPr>
          <w:rFonts w:ascii="Times New Roman" w:hAnsi="Times New Roman" w:cs="Times New Roman" w:hint="eastAsia"/>
          <w:sz w:val="24"/>
          <w:szCs w:val="24"/>
        </w:rPr>
        <w:t>a</w:t>
      </w:r>
      <w:r w:rsidR="00CC277B">
        <w:rPr>
          <w:rFonts w:ascii="Times New Roman" w:hAnsi="Times New Roman" w:cs="Times New Roman"/>
          <w:sz w:val="24"/>
          <w:szCs w:val="24"/>
        </w:rPr>
        <w:t xml:space="preserve"> </w:t>
      </w:r>
      <w:r w:rsidRPr="00814868">
        <w:rPr>
          <w:rFonts w:ascii="Times New Roman" w:hAnsi="Times New Roman" w:cs="Times New Roman"/>
          <w:sz w:val="24"/>
          <w:szCs w:val="24"/>
        </w:rPr>
        <w:t>density of 1150</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kg/m</w:t>
      </w:r>
      <w:r w:rsidRPr="00814868">
        <w:rPr>
          <w:rFonts w:ascii="Times New Roman" w:hAnsi="Times New Roman" w:cs="Times New Roman"/>
          <w:sz w:val="24"/>
          <w:szCs w:val="24"/>
          <w:vertAlign w:val="superscript"/>
        </w:rPr>
        <w:t>3</w:t>
      </w:r>
      <w:r w:rsidRPr="00814868">
        <w:rPr>
          <w:rFonts w:ascii="Times New Roman" w:hAnsi="Times New Roman" w:cs="Times New Roman"/>
          <w:sz w:val="24"/>
          <w:szCs w:val="24"/>
        </w:rPr>
        <w:t xml:space="preserve"> and </w:t>
      </w:r>
      <w:r w:rsidR="00CC277B">
        <w:rPr>
          <w:rFonts w:ascii="Times New Roman" w:hAnsi="Times New Roman" w:cs="Times New Roman" w:hint="eastAsia"/>
          <w:sz w:val="24"/>
          <w:szCs w:val="24"/>
        </w:rPr>
        <w:t>a</w:t>
      </w:r>
      <w:r w:rsidR="00CC277B">
        <w:rPr>
          <w:rFonts w:ascii="Times New Roman" w:hAnsi="Times New Roman" w:cs="Times New Roman"/>
          <w:sz w:val="24"/>
          <w:szCs w:val="24"/>
        </w:rPr>
        <w:t xml:space="preserve"> </w:t>
      </w:r>
      <w:r w:rsidRPr="00814868">
        <w:rPr>
          <w:rFonts w:ascii="Times New Roman" w:hAnsi="Times New Roman" w:cs="Times New Roman"/>
          <w:sz w:val="24"/>
          <w:szCs w:val="24"/>
        </w:rPr>
        <w:t>thickness of 2.2</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mm. The bottom layer is hypodermis with a sound speed of 1450</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 xml:space="preserve">m/s, </w:t>
      </w:r>
      <w:r w:rsidR="00CC277B">
        <w:rPr>
          <w:rFonts w:ascii="Times New Roman" w:hAnsi="Times New Roman" w:cs="Times New Roman" w:hint="eastAsia"/>
          <w:sz w:val="24"/>
          <w:szCs w:val="24"/>
        </w:rPr>
        <w:t>a</w:t>
      </w:r>
      <w:r w:rsidR="00CC277B">
        <w:rPr>
          <w:rFonts w:ascii="Times New Roman" w:hAnsi="Times New Roman" w:cs="Times New Roman"/>
          <w:sz w:val="24"/>
          <w:szCs w:val="24"/>
        </w:rPr>
        <w:t xml:space="preserve"> </w:t>
      </w:r>
      <w:r w:rsidRPr="00814868">
        <w:rPr>
          <w:rFonts w:ascii="Times New Roman" w:hAnsi="Times New Roman" w:cs="Times New Roman"/>
          <w:sz w:val="24"/>
          <w:szCs w:val="24"/>
        </w:rPr>
        <w:t>density of 950</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kg/m</w:t>
      </w:r>
      <w:r w:rsidRPr="00814868">
        <w:rPr>
          <w:rFonts w:ascii="Times New Roman" w:hAnsi="Times New Roman" w:cs="Times New Roman"/>
          <w:sz w:val="24"/>
          <w:szCs w:val="24"/>
          <w:vertAlign w:val="superscript"/>
        </w:rPr>
        <w:t>3</w:t>
      </w:r>
      <w:r w:rsidRPr="00814868">
        <w:rPr>
          <w:rFonts w:ascii="Times New Roman" w:hAnsi="Times New Roman" w:cs="Times New Roman"/>
          <w:sz w:val="24"/>
          <w:szCs w:val="24"/>
        </w:rPr>
        <w:t xml:space="preserve"> and </w:t>
      </w:r>
      <w:r w:rsidR="00CC277B">
        <w:rPr>
          <w:rFonts w:ascii="Times New Roman" w:hAnsi="Times New Roman" w:cs="Times New Roman" w:hint="eastAsia"/>
          <w:sz w:val="24"/>
          <w:szCs w:val="24"/>
        </w:rPr>
        <w:t>a</w:t>
      </w:r>
      <w:r w:rsidR="00CC277B">
        <w:rPr>
          <w:rFonts w:ascii="Times New Roman" w:hAnsi="Times New Roman" w:cs="Times New Roman"/>
          <w:sz w:val="24"/>
          <w:szCs w:val="24"/>
        </w:rPr>
        <w:t xml:space="preserve"> </w:t>
      </w:r>
      <w:r w:rsidRPr="00814868">
        <w:rPr>
          <w:rFonts w:ascii="Times New Roman" w:hAnsi="Times New Roman" w:cs="Times New Roman"/>
          <w:sz w:val="24"/>
          <w:szCs w:val="24"/>
        </w:rPr>
        <w:t>thickness of 3.2</w:t>
      </w:r>
      <w:r w:rsidR="00477E74" w:rsidRPr="00BE4AA2">
        <w:rPr>
          <w:rFonts w:ascii="Times New Roman" w:hAnsi="Times New Roman" w:cs="Times New Roman"/>
          <w:sz w:val="24"/>
          <w:szCs w:val="24"/>
        </w:rPr>
        <w:t xml:space="preserve"> </w:t>
      </w:r>
      <w:r w:rsidRPr="00814868">
        <w:rPr>
          <w:rFonts w:ascii="Times New Roman" w:hAnsi="Times New Roman" w:cs="Times New Roman"/>
          <w:sz w:val="24"/>
          <w:szCs w:val="24"/>
        </w:rPr>
        <w:t>mm.</w:t>
      </w:r>
    </w:p>
    <w:p w14:paraId="7DE11A5F" w14:textId="4D2789DE" w:rsidR="005A37D1" w:rsidRPr="008F288E" w:rsidRDefault="00B12484" w:rsidP="00105BB0">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r w:rsidR="00DD1E04" w:rsidRPr="008F288E">
        <w:rPr>
          <w:rFonts w:ascii="Times New Roman" w:hAnsi="Times New Roman" w:cs="Times New Roman"/>
          <w:b/>
          <w:bCs/>
          <w:sz w:val="24"/>
          <w:szCs w:val="24"/>
        </w:rPr>
        <w:lastRenderedPageBreak/>
        <w:t xml:space="preserve">Supplementary Note 10. </w:t>
      </w:r>
      <w:r w:rsidR="004E08E5" w:rsidRPr="008F288E">
        <w:rPr>
          <w:rFonts w:ascii="Times New Roman" w:hAnsi="Times New Roman" w:cs="Times New Roman"/>
          <w:b/>
          <w:bCs/>
          <w:sz w:val="24"/>
          <w:szCs w:val="24"/>
        </w:rPr>
        <w:t xml:space="preserve">Fluorescence test of </w:t>
      </w:r>
      <w:r w:rsidR="004C5B8D" w:rsidRPr="008F288E">
        <w:rPr>
          <w:rFonts w:ascii="Times New Roman" w:hAnsi="Times New Roman" w:cs="Times New Roman"/>
          <w:b/>
          <w:bCs/>
          <w:sz w:val="24"/>
          <w:szCs w:val="24"/>
        </w:rPr>
        <w:t xml:space="preserve">the decay rate of </w:t>
      </w:r>
      <w:r w:rsidR="004E08E5" w:rsidRPr="008F288E">
        <w:rPr>
          <w:rFonts w:ascii="Times New Roman" w:hAnsi="Times New Roman" w:cs="Times New Roman"/>
          <w:b/>
          <w:bCs/>
          <w:sz w:val="24"/>
          <w:szCs w:val="24"/>
        </w:rPr>
        <w:t>Rhodamine B</w:t>
      </w:r>
    </w:p>
    <w:p w14:paraId="24DE0559" w14:textId="6B722178" w:rsidR="006D4A19" w:rsidRPr="008F288E" w:rsidRDefault="002101A9" w:rsidP="00814868">
      <w:pPr>
        <w:spacing w:line="360" w:lineRule="auto"/>
        <w:jc w:val="both"/>
        <w:rPr>
          <w:rFonts w:ascii="Times New Roman" w:hAnsi="Times New Roman" w:cs="Times New Roman"/>
          <w:sz w:val="24"/>
          <w:szCs w:val="24"/>
        </w:rPr>
      </w:pPr>
      <w:r w:rsidRPr="008F288E">
        <w:rPr>
          <w:rFonts w:ascii="Times New Roman" w:hAnsi="Times New Roman" w:cs="Times New Roman"/>
          <w:sz w:val="24"/>
          <w:szCs w:val="24"/>
        </w:rPr>
        <w:t xml:space="preserve">Rhodamine B </w:t>
      </w:r>
      <w:proofErr w:type="gramStart"/>
      <w:r w:rsidR="009C74C7" w:rsidRPr="008F288E">
        <w:rPr>
          <w:rFonts w:ascii="Times New Roman" w:hAnsi="Times New Roman" w:cs="Times New Roman"/>
          <w:sz w:val="24"/>
          <w:szCs w:val="24"/>
        </w:rPr>
        <w:t>is able to</w:t>
      </w:r>
      <w:proofErr w:type="gramEnd"/>
      <w:r w:rsidR="009C74C7" w:rsidRPr="008F288E">
        <w:rPr>
          <w:rFonts w:ascii="Times New Roman" w:hAnsi="Times New Roman" w:cs="Times New Roman"/>
          <w:sz w:val="24"/>
          <w:szCs w:val="24"/>
        </w:rPr>
        <w:t xml:space="preserve"> </w:t>
      </w:r>
      <w:r w:rsidRPr="008F288E">
        <w:rPr>
          <w:rFonts w:ascii="Times New Roman" w:hAnsi="Times New Roman" w:cs="Times New Roman"/>
          <w:sz w:val="24"/>
          <w:szCs w:val="24"/>
        </w:rPr>
        <w:t xml:space="preserve">fluoresce and </w:t>
      </w:r>
      <w:r w:rsidR="009C74C7" w:rsidRPr="008F288E">
        <w:rPr>
          <w:rFonts w:ascii="Times New Roman" w:hAnsi="Times New Roman" w:cs="Times New Roman"/>
          <w:sz w:val="24"/>
          <w:szCs w:val="24"/>
        </w:rPr>
        <w:t xml:space="preserve">can </w:t>
      </w:r>
      <w:r w:rsidRPr="008F288E">
        <w:rPr>
          <w:rFonts w:ascii="Times New Roman" w:hAnsi="Times New Roman" w:cs="Times New Roman"/>
          <w:sz w:val="24"/>
          <w:szCs w:val="24"/>
        </w:rPr>
        <w:t>be detected by fluorometers.</w:t>
      </w:r>
      <w:r w:rsidR="006628D9" w:rsidRPr="008F288E">
        <w:rPr>
          <w:rFonts w:ascii="Times New Roman" w:hAnsi="Times New Roman" w:cs="Times New Roman"/>
          <w:sz w:val="24"/>
          <w:szCs w:val="24"/>
        </w:rPr>
        <w:t xml:space="preserve"> </w:t>
      </w:r>
      <w:r w:rsidR="00320C6B" w:rsidRPr="008F288E">
        <w:rPr>
          <w:rFonts w:ascii="Times New Roman" w:hAnsi="Times New Roman" w:cs="Times New Roman"/>
          <w:sz w:val="24"/>
          <w:szCs w:val="24"/>
        </w:rPr>
        <w:t xml:space="preserve">The </w:t>
      </w:r>
      <w:r w:rsidR="00DD1E04" w:rsidRPr="008F288E">
        <w:rPr>
          <w:rFonts w:ascii="Times New Roman" w:hAnsi="Times New Roman" w:cs="Times New Roman"/>
          <w:sz w:val="24"/>
          <w:szCs w:val="24"/>
        </w:rPr>
        <w:t>fl</w:t>
      </w:r>
      <w:r w:rsidR="003748DA">
        <w:rPr>
          <w:rFonts w:ascii="Times New Roman" w:hAnsi="Times New Roman" w:cs="Times New Roman"/>
          <w:sz w:val="24"/>
          <w:szCs w:val="24"/>
        </w:rPr>
        <w:t>u</w:t>
      </w:r>
      <w:r w:rsidR="00DD1E04" w:rsidRPr="008F288E">
        <w:rPr>
          <w:rFonts w:ascii="Times New Roman" w:hAnsi="Times New Roman" w:cs="Times New Roman"/>
          <w:sz w:val="24"/>
          <w:szCs w:val="24"/>
        </w:rPr>
        <w:t xml:space="preserve">orescence </w:t>
      </w:r>
      <w:r w:rsidR="00320C6B" w:rsidRPr="008F288E">
        <w:rPr>
          <w:rFonts w:ascii="Times New Roman" w:hAnsi="Times New Roman" w:cs="Times New Roman"/>
          <w:sz w:val="24"/>
          <w:szCs w:val="24"/>
        </w:rPr>
        <w:t xml:space="preserve">test </w:t>
      </w:r>
      <w:r w:rsidR="004931C3" w:rsidRPr="008F288E">
        <w:rPr>
          <w:rFonts w:ascii="Times New Roman" w:hAnsi="Times New Roman" w:cs="Times New Roman"/>
          <w:sz w:val="24"/>
          <w:szCs w:val="24"/>
        </w:rPr>
        <w:t>was</w:t>
      </w:r>
      <w:r w:rsidR="00320C6B" w:rsidRPr="008F288E">
        <w:rPr>
          <w:rFonts w:ascii="Times New Roman" w:hAnsi="Times New Roman" w:cs="Times New Roman"/>
          <w:sz w:val="24"/>
          <w:szCs w:val="24"/>
        </w:rPr>
        <w:t xml:space="preserve"> in vitro testing with </w:t>
      </w:r>
      <w:r w:rsidR="003748DA">
        <w:rPr>
          <w:rFonts w:ascii="Times New Roman" w:hAnsi="Times New Roman" w:cs="Times New Roman"/>
          <w:sz w:val="24"/>
          <w:szCs w:val="24"/>
        </w:rPr>
        <w:t xml:space="preserve">a </w:t>
      </w:r>
      <w:r w:rsidR="00282B27" w:rsidRPr="008F288E">
        <w:rPr>
          <w:rFonts w:ascii="Times New Roman" w:hAnsi="Times New Roman" w:cs="Times New Roman"/>
          <w:sz w:val="24"/>
          <w:szCs w:val="24"/>
        </w:rPr>
        <w:t>mon</w:t>
      </w:r>
      <w:r w:rsidR="00AB661D" w:rsidRPr="008F288E">
        <w:rPr>
          <w:rFonts w:ascii="Times New Roman" w:hAnsi="Times New Roman" w:cs="Times New Roman"/>
          <w:sz w:val="24"/>
          <w:szCs w:val="24"/>
        </w:rPr>
        <w:t>ochromator microplate reader (</w:t>
      </w:r>
      <w:proofErr w:type="spellStart"/>
      <w:r w:rsidR="00AB661D" w:rsidRPr="008F288E">
        <w:rPr>
          <w:rFonts w:ascii="Times New Roman" w:hAnsi="Times New Roman" w:cs="Times New Roman"/>
          <w:sz w:val="24"/>
          <w:szCs w:val="24"/>
        </w:rPr>
        <w:t>Infinile</w:t>
      </w:r>
      <w:proofErr w:type="spellEnd"/>
      <w:r w:rsidR="00AB661D" w:rsidRPr="008F288E">
        <w:rPr>
          <w:rFonts w:ascii="Times New Roman" w:hAnsi="Times New Roman" w:cs="Times New Roman"/>
          <w:sz w:val="24"/>
          <w:szCs w:val="24"/>
        </w:rPr>
        <w:t xml:space="preserve"> </w:t>
      </w:r>
      <w:proofErr w:type="spellStart"/>
      <w:r w:rsidR="00AB661D" w:rsidRPr="008F288E">
        <w:rPr>
          <w:rFonts w:ascii="Times New Roman" w:hAnsi="Times New Roman" w:cs="Times New Roman"/>
          <w:sz w:val="24"/>
          <w:szCs w:val="24"/>
        </w:rPr>
        <w:t>M200</w:t>
      </w:r>
      <w:proofErr w:type="spellEnd"/>
      <w:r w:rsidR="00492DB8" w:rsidRPr="008F288E">
        <w:rPr>
          <w:rFonts w:ascii="Times New Roman" w:hAnsi="Times New Roman" w:cs="Times New Roman"/>
          <w:sz w:val="24"/>
          <w:szCs w:val="24"/>
        </w:rPr>
        <w:t>, TECAN)</w:t>
      </w:r>
      <w:r w:rsidR="00B90C3E" w:rsidRPr="008F288E">
        <w:rPr>
          <w:rFonts w:ascii="Times New Roman" w:hAnsi="Times New Roman" w:cs="Times New Roman"/>
          <w:sz w:val="24"/>
          <w:szCs w:val="24"/>
        </w:rPr>
        <w:t xml:space="preserve">; </w:t>
      </w:r>
      <w:r w:rsidR="00A17D69" w:rsidRPr="008F288E">
        <w:rPr>
          <w:rFonts w:ascii="Times New Roman" w:hAnsi="Times New Roman" w:cs="Times New Roman"/>
          <w:sz w:val="24"/>
          <w:szCs w:val="24"/>
        </w:rPr>
        <w:t xml:space="preserve">hence, the mice blood should be invasively sampled. </w:t>
      </w:r>
    </w:p>
    <w:p w14:paraId="4045764F" w14:textId="4CEC78C0" w:rsidR="00FB3A5E" w:rsidRPr="008F288E" w:rsidRDefault="006D4A19" w:rsidP="00814868">
      <w:pPr>
        <w:spacing w:line="360" w:lineRule="auto"/>
        <w:jc w:val="both"/>
        <w:rPr>
          <w:rFonts w:ascii="Times New Roman" w:hAnsi="Times New Roman" w:cs="Times New Roman"/>
          <w:sz w:val="24"/>
          <w:szCs w:val="24"/>
        </w:rPr>
      </w:pPr>
      <w:r w:rsidRPr="00814868">
        <w:rPr>
          <w:rFonts w:ascii="Times New Roman" w:hAnsi="Times New Roman" w:cs="Times New Roman"/>
          <w:i/>
          <w:iCs/>
          <w:sz w:val="24"/>
          <w:szCs w:val="24"/>
        </w:rPr>
        <w:t>Sample Preparation:</w:t>
      </w:r>
      <w:r w:rsidRPr="008F288E">
        <w:rPr>
          <w:rFonts w:ascii="Times New Roman" w:hAnsi="Times New Roman" w:cs="Times New Roman"/>
          <w:sz w:val="24"/>
          <w:szCs w:val="24"/>
        </w:rPr>
        <w:t xml:space="preserve"> </w:t>
      </w:r>
      <w:r w:rsidR="00185815" w:rsidRPr="008F288E">
        <w:rPr>
          <w:rFonts w:ascii="Times New Roman" w:hAnsi="Times New Roman" w:cs="Times New Roman"/>
          <w:sz w:val="24"/>
          <w:szCs w:val="24"/>
        </w:rPr>
        <w:t xml:space="preserve">Before the Rhodamine B was injected into </w:t>
      </w:r>
      <w:r w:rsidR="003748DA">
        <w:rPr>
          <w:rFonts w:ascii="Times New Roman" w:hAnsi="Times New Roman" w:cs="Times New Roman"/>
          <w:sz w:val="24"/>
          <w:szCs w:val="24"/>
        </w:rPr>
        <w:t xml:space="preserve">the </w:t>
      </w:r>
      <w:r w:rsidR="00185815" w:rsidRPr="008F288E">
        <w:rPr>
          <w:rFonts w:ascii="Times New Roman" w:hAnsi="Times New Roman" w:cs="Times New Roman"/>
          <w:sz w:val="24"/>
          <w:szCs w:val="24"/>
        </w:rPr>
        <w:t xml:space="preserve">mouse, </w:t>
      </w:r>
      <w:r w:rsidR="00917CA9" w:rsidRPr="008F288E">
        <w:rPr>
          <w:rFonts w:ascii="Times New Roman" w:hAnsi="Times New Roman" w:cs="Times New Roman"/>
          <w:sz w:val="24"/>
          <w:szCs w:val="24"/>
        </w:rPr>
        <w:t>we took</w:t>
      </w:r>
      <w:r w:rsidR="002C612A">
        <w:rPr>
          <w:rFonts w:ascii="Times New Roman" w:hAnsi="Times New Roman" w:cs="Times New Roman"/>
          <w:sz w:val="24"/>
          <w:szCs w:val="24"/>
        </w:rPr>
        <w:t xml:space="preserve"> </w:t>
      </w:r>
      <w:r w:rsidR="002C612A">
        <w:rPr>
          <w:rFonts w:ascii="Times New Roman" w:hAnsi="Times New Roman" w:cs="Times New Roman" w:hint="eastAsia"/>
          <w:sz w:val="24"/>
          <w:szCs w:val="24"/>
        </w:rPr>
        <w:t>5</w:t>
      </w:r>
      <w:r w:rsidR="002C612A">
        <w:rPr>
          <w:rFonts w:ascii="Times New Roman" w:hAnsi="Times New Roman" w:cs="Times New Roman"/>
          <w:sz w:val="24"/>
          <w:szCs w:val="24"/>
        </w:rPr>
        <w:t xml:space="preserve"> µ</w:t>
      </w:r>
      <w:r w:rsidR="002C612A">
        <w:rPr>
          <w:rFonts w:ascii="Times New Roman" w:hAnsi="Times New Roman" w:cs="Times New Roman" w:hint="eastAsia"/>
          <w:sz w:val="24"/>
          <w:szCs w:val="24"/>
        </w:rPr>
        <w:t>L</w:t>
      </w:r>
      <w:r w:rsidR="00917CA9" w:rsidRPr="008F288E">
        <w:rPr>
          <w:rFonts w:ascii="Times New Roman" w:hAnsi="Times New Roman" w:cs="Times New Roman"/>
          <w:sz w:val="24"/>
          <w:szCs w:val="24"/>
        </w:rPr>
        <w:t xml:space="preserve"> blood from </w:t>
      </w:r>
      <w:r w:rsidR="003748DA">
        <w:rPr>
          <w:rFonts w:ascii="Times New Roman" w:hAnsi="Times New Roman" w:cs="Times New Roman"/>
          <w:sz w:val="24"/>
          <w:szCs w:val="24"/>
        </w:rPr>
        <w:t xml:space="preserve">the </w:t>
      </w:r>
      <w:r w:rsidR="005874D5" w:rsidRPr="008F288E">
        <w:rPr>
          <w:rFonts w:ascii="Times New Roman" w:hAnsi="Times New Roman" w:cs="Times New Roman"/>
          <w:sz w:val="24"/>
          <w:szCs w:val="24"/>
        </w:rPr>
        <w:t xml:space="preserve">mouse tail </w:t>
      </w:r>
      <w:r w:rsidR="0092023E" w:rsidRPr="008F288E">
        <w:rPr>
          <w:rFonts w:ascii="Times New Roman" w:hAnsi="Times New Roman" w:cs="Times New Roman"/>
          <w:sz w:val="24"/>
          <w:szCs w:val="24"/>
        </w:rPr>
        <w:t xml:space="preserve">twice as </w:t>
      </w:r>
      <w:r w:rsidR="003748DA">
        <w:rPr>
          <w:rFonts w:ascii="Times New Roman" w:hAnsi="Times New Roman" w:cs="Times New Roman"/>
          <w:sz w:val="24"/>
          <w:szCs w:val="24"/>
        </w:rPr>
        <w:t xml:space="preserve">the </w:t>
      </w:r>
      <w:r w:rsidR="0092023E" w:rsidRPr="008F288E">
        <w:rPr>
          <w:rFonts w:ascii="Times New Roman" w:hAnsi="Times New Roman" w:cs="Times New Roman"/>
          <w:sz w:val="24"/>
          <w:szCs w:val="24"/>
        </w:rPr>
        <w:t>baseline.</w:t>
      </w:r>
      <w:r w:rsidR="00452A27" w:rsidRPr="008F288E">
        <w:rPr>
          <w:rFonts w:ascii="Times New Roman" w:hAnsi="Times New Roman" w:cs="Times New Roman"/>
          <w:sz w:val="24"/>
          <w:szCs w:val="24"/>
        </w:rPr>
        <w:t xml:space="preserve"> After the Rhodamine B was injected, </w:t>
      </w:r>
      <w:r w:rsidR="001D1DF1" w:rsidRPr="008F288E">
        <w:rPr>
          <w:rFonts w:ascii="Times New Roman" w:hAnsi="Times New Roman" w:cs="Times New Roman"/>
          <w:sz w:val="24"/>
          <w:szCs w:val="24"/>
        </w:rPr>
        <w:t xml:space="preserve">the mouse was taken </w:t>
      </w:r>
      <w:r w:rsidR="002C612A">
        <w:rPr>
          <w:rFonts w:ascii="Times New Roman" w:hAnsi="Times New Roman" w:cs="Times New Roman" w:hint="eastAsia"/>
          <w:sz w:val="24"/>
          <w:szCs w:val="24"/>
        </w:rPr>
        <w:t>5</w:t>
      </w:r>
      <w:r w:rsidR="002C612A">
        <w:rPr>
          <w:rFonts w:ascii="Times New Roman" w:hAnsi="Times New Roman" w:cs="Times New Roman"/>
          <w:sz w:val="24"/>
          <w:szCs w:val="24"/>
        </w:rPr>
        <w:t xml:space="preserve"> µ</w:t>
      </w:r>
      <w:r w:rsidR="002C612A">
        <w:rPr>
          <w:rFonts w:ascii="Times New Roman" w:hAnsi="Times New Roman" w:cs="Times New Roman" w:hint="eastAsia"/>
          <w:sz w:val="24"/>
          <w:szCs w:val="24"/>
        </w:rPr>
        <w:t>L</w:t>
      </w:r>
      <w:r w:rsidR="002C612A" w:rsidRPr="008F288E">
        <w:rPr>
          <w:rFonts w:ascii="Times New Roman" w:hAnsi="Times New Roman" w:cs="Times New Roman"/>
          <w:sz w:val="24"/>
          <w:szCs w:val="24"/>
        </w:rPr>
        <w:t xml:space="preserve"> </w:t>
      </w:r>
      <w:r w:rsidR="003748DA">
        <w:rPr>
          <w:rFonts w:ascii="Times New Roman" w:hAnsi="Times New Roman" w:cs="Times New Roman" w:hint="eastAsia"/>
          <w:sz w:val="24"/>
          <w:szCs w:val="24"/>
        </w:rPr>
        <w:t>of</w:t>
      </w:r>
      <w:r w:rsidR="003748DA">
        <w:rPr>
          <w:rFonts w:ascii="Times New Roman" w:hAnsi="Times New Roman" w:cs="Times New Roman"/>
          <w:sz w:val="24"/>
          <w:szCs w:val="24"/>
        </w:rPr>
        <w:t xml:space="preserve"> </w:t>
      </w:r>
      <w:r w:rsidR="001D1DF1" w:rsidRPr="008F288E">
        <w:rPr>
          <w:rFonts w:ascii="Times New Roman" w:hAnsi="Times New Roman" w:cs="Times New Roman"/>
          <w:sz w:val="24"/>
          <w:szCs w:val="24"/>
        </w:rPr>
        <w:t xml:space="preserve">blood from its tail </w:t>
      </w:r>
      <w:r w:rsidR="003748DA" w:rsidRPr="008F288E">
        <w:rPr>
          <w:rFonts w:ascii="Times New Roman" w:hAnsi="Times New Roman" w:cs="Times New Roman"/>
          <w:sz w:val="24"/>
          <w:szCs w:val="24"/>
        </w:rPr>
        <w:t>e</w:t>
      </w:r>
      <w:r w:rsidR="003748DA">
        <w:rPr>
          <w:rFonts w:ascii="Times New Roman" w:hAnsi="Times New Roman" w:cs="Times New Roman"/>
          <w:sz w:val="24"/>
          <w:szCs w:val="24"/>
        </w:rPr>
        <w:t>very</w:t>
      </w:r>
      <w:r w:rsidR="003748DA" w:rsidRPr="008F288E">
        <w:rPr>
          <w:rFonts w:ascii="Times New Roman" w:hAnsi="Times New Roman" w:cs="Times New Roman"/>
          <w:sz w:val="24"/>
          <w:szCs w:val="24"/>
        </w:rPr>
        <w:t xml:space="preserve"> </w:t>
      </w:r>
      <w:r w:rsidR="001D1DF1" w:rsidRPr="008F288E">
        <w:rPr>
          <w:rFonts w:ascii="Times New Roman" w:hAnsi="Times New Roman" w:cs="Times New Roman"/>
          <w:sz w:val="24"/>
          <w:szCs w:val="24"/>
        </w:rPr>
        <w:t>5 mins</w:t>
      </w:r>
      <w:r w:rsidR="00005BCC" w:rsidRPr="008F288E">
        <w:rPr>
          <w:rFonts w:ascii="Times New Roman" w:hAnsi="Times New Roman" w:cs="Times New Roman"/>
          <w:sz w:val="24"/>
          <w:szCs w:val="24"/>
        </w:rPr>
        <w:t xml:space="preserve">. The whole process continued </w:t>
      </w:r>
      <w:r w:rsidR="003748DA">
        <w:rPr>
          <w:rFonts w:ascii="Times New Roman" w:hAnsi="Times New Roman" w:cs="Times New Roman"/>
          <w:sz w:val="24"/>
          <w:szCs w:val="24"/>
        </w:rPr>
        <w:t xml:space="preserve">for </w:t>
      </w:r>
      <w:r w:rsidR="00005ADB" w:rsidRPr="008F288E">
        <w:rPr>
          <w:rFonts w:ascii="Times New Roman" w:hAnsi="Times New Roman" w:cs="Times New Roman"/>
          <w:sz w:val="24"/>
          <w:szCs w:val="24"/>
        </w:rPr>
        <w:t>2 hours</w:t>
      </w:r>
      <w:r w:rsidR="00005BCC" w:rsidRPr="008F288E">
        <w:rPr>
          <w:rFonts w:ascii="Times New Roman" w:hAnsi="Times New Roman" w:cs="Times New Roman"/>
          <w:sz w:val="24"/>
          <w:szCs w:val="24"/>
        </w:rPr>
        <w:t xml:space="preserve">, and </w:t>
      </w:r>
      <w:r w:rsidR="004931C3" w:rsidRPr="008F288E">
        <w:rPr>
          <w:rFonts w:ascii="Times New Roman" w:hAnsi="Times New Roman" w:cs="Times New Roman"/>
          <w:sz w:val="24"/>
          <w:szCs w:val="24"/>
        </w:rPr>
        <w:t>24 blood samples were collected</w:t>
      </w:r>
      <w:r w:rsidR="00F34F7B" w:rsidRPr="008F288E">
        <w:rPr>
          <w:rFonts w:ascii="Times New Roman" w:hAnsi="Times New Roman" w:cs="Times New Roman"/>
          <w:sz w:val="24"/>
          <w:szCs w:val="24"/>
        </w:rPr>
        <w:t>.</w:t>
      </w:r>
      <w:r w:rsidR="00C92761" w:rsidRPr="008F288E">
        <w:rPr>
          <w:rFonts w:ascii="Times New Roman" w:hAnsi="Times New Roman" w:cs="Times New Roman"/>
          <w:sz w:val="24"/>
          <w:szCs w:val="24"/>
        </w:rPr>
        <w:t xml:space="preserve"> </w:t>
      </w:r>
      <w:r w:rsidR="00AD7DA9" w:rsidRPr="008F288E">
        <w:rPr>
          <w:rFonts w:ascii="Times New Roman" w:hAnsi="Times New Roman" w:cs="Times New Roman"/>
          <w:sz w:val="24"/>
          <w:szCs w:val="24"/>
        </w:rPr>
        <w:t>Every</w:t>
      </w:r>
      <w:r w:rsidR="00C92761" w:rsidRPr="008F288E">
        <w:rPr>
          <w:rFonts w:ascii="Times New Roman" w:hAnsi="Times New Roman" w:cs="Times New Roman"/>
          <w:sz w:val="24"/>
          <w:szCs w:val="24"/>
        </w:rPr>
        <w:t xml:space="preserve"> blood sample </w:t>
      </w:r>
      <w:r w:rsidR="00AD7DA9" w:rsidRPr="008F288E">
        <w:rPr>
          <w:rFonts w:ascii="Times New Roman" w:hAnsi="Times New Roman" w:cs="Times New Roman"/>
          <w:sz w:val="24"/>
          <w:szCs w:val="24"/>
        </w:rPr>
        <w:t>was</w:t>
      </w:r>
      <w:r w:rsidR="00C92761" w:rsidRPr="008F288E">
        <w:rPr>
          <w:rFonts w:ascii="Times New Roman" w:hAnsi="Times New Roman" w:cs="Times New Roman"/>
          <w:sz w:val="24"/>
          <w:szCs w:val="24"/>
        </w:rPr>
        <w:t xml:space="preserve"> mixed with </w:t>
      </w:r>
      <w:r w:rsidR="003748DA">
        <w:rPr>
          <w:rFonts w:ascii="Times New Roman" w:hAnsi="Times New Roman" w:cs="Times New Roman"/>
          <w:sz w:val="24"/>
          <w:szCs w:val="24"/>
        </w:rPr>
        <w:t xml:space="preserve">a </w:t>
      </w:r>
      <w:r w:rsidR="002C612A">
        <w:rPr>
          <w:rFonts w:ascii="Times New Roman" w:hAnsi="Times New Roman" w:cs="Times New Roman" w:hint="eastAsia"/>
          <w:sz w:val="24"/>
          <w:szCs w:val="24"/>
        </w:rPr>
        <w:t>5</w:t>
      </w:r>
      <w:r w:rsidR="002C612A">
        <w:rPr>
          <w:rFonts w:ascii="Times New Roman" w:hAnsi="Times New Roman" w:cs="Times New Roman"/>
          <w:sz w:val="24"/>
          <w:szCs w:val="24"/>
        </w:rPr>
        <w:t xml:space="preserve"> µ</w:t>
      </w:r>
      <w:r w:rsidR="002C612A">
        <w:rPr>
          <w:rFonts w:ascii="Times New Roman" w:hAnsi="Times New Roman" w:cs="Times New Roman" w:hint="eastAsia"/>
          <w:sz w:val="24"/>
          <w:szCs w:val="24"/>
        </w:rPr>
        <w:t>L</w:t>
      </w:r>
      <w:r w:rsidR="002C612A" w:rsidRPr="008F288E">
        <w:rPr>
          <w:rFonts w:ascii="Times New Roman" w:hAnsi="Times New Roman" w:cs="Times New Roman"/>
          <w:sz w:val="24"/>
          <w:szCs w:val="24"/>
        </w:rPr>
        <w:t xml:space="preserve"> </w:t>
      </w:r>
      <w:r w:rsidR="00AD7DA9" w:rsidRPr="008F288E">
        <w:rPr>
          <w:rFonts w:ascii="Times New Roman" w:hAnsi="Times New Roman" w:cs="Times New Roman"/>
          <w:sz w:val="24"/>
          <w:szCs w:val="24"/>
        </w:rPr>
        <w:t xml:space="preserve">blood anticoagulant after </w:t>
      </w:r>
      <w:r w:rsidR="00E8314A" w:rsidRPr="008F288E">
        <w:rPr>
          <w:rFonts w:ascii="Times New Roman" w:hAnsi="Times New Roman" w:cs="Times New Roman"/>
          <w:sz w:val="24"/>
          <w:szCs w:val="24"/>
        </w:rPr>
        <w:t xml:space="preserve">drawing out from the tail </w:t>
      </w:r>
      <w:r w:rsidR="00D02E97" w:rsidRPr="008F288E">
        <w:rPr>
          <w:rFonts w:ascii="Times New Roman" w:hAnsi="Times New Roman" w:cs="Times New Roman"/>
          <w:sz w:val="24"/>
          <w:szCs w:val="24"/>
        </w:rPr>
        <w:t>and then</w:t>
      </w:r>
      <w:r w:rsidR="00BB238A" w:rsidRPr="008F288E">
        <w:rPr>
          <w:rFonts w:ascii="Times New Roman" w:hAnsi="Times New Roman" w:cs="Times New Roman"/>
          <w:sz w:val="24"/>
          <w:szCs w:val="24"/>
        </w:rPr>
        <w:t xml:space="preserve"> diluted with </w:t>
      </w:r>
      <w:r w:rsidR="002C612A">
        <w:rPr>
          <w:rFonts w:ascii="Times New Roman" w:hAnsi="Times New Roman" w:cs="Times New Roman"/>
          <w:sz w:val="24"/>
          <w:szCs w:val="24"/>
        </w:rPr>
        <w:t>190 µ</w:t>
      </w:r>
      <w:r w:rsidR="002C612A">
        <w:rPr>
          <w:rFonts w:ascii="Times New Roman" w:hAnsi="Times New Roman" w:cs="Times New Roman" w:hint="eastAsia"/>
          <w:sz w:val="24"/>
          <w:szCs w:val="24"/>
        </w:rPr>
        <w:t>L</w:t>
      </w:r>
      <w:r w:rsidR="002C612A" w:rsidRPr="008F288E">
        <w:rPr>
          <w:rFonts w:ascii="Times New Roman" w:hAnsi="Times New Roman" w:cs="Times New Roman"/>
          <w:sz w:val="24"/>
          <w:szCs w:val="24"/>
        </w:rPr>
        <w:t xml:space="preserve"> </w:t>
      </w:r>
      <w:r w:rsidR="00D02E97" w:rsidRPr="008F288E">
        <w:rPr>
          <w:rFonts w:ascii="Times New Roman" w:hAnsi="Times New Roman" w:cs="Times New Roman"/>
          <w:sz w:val="24"/>
          <w:szCs w:val="24"/>
        </w:rPr>
        <w:t xml:space="preserve">water to </w:t>
      </w:r>
      <w:r w:rsidR="001134E2" w:rsidRPr="008F288E">
        <w:rPr>
          <w:rFonts w:ascii="Times New Roman" w:hAnsi="Times New Roman" w:cs="Times New Roman"/>
          <w:sz w:val="24"/>
          <w:szCs w:val="24"/>
        </w:rPr>
        <w:t xml:space="preserve">provide sufficient liquid </w:t>
      </w:r>
      <w:r w:rsidR="00C9489E" w:rsidRPr="008F288E">
        <w:rPr>
          <w:rFonts w:ascii="Times New Roman" w:hAnsi="Times New Roman" w:cs="Times New Roman"/>
          <w:sz w:val="24"/>
          <w:szCs w:val="24"/>
        </w:rPr>
        <w:t xml:space="preserve">volumes </w:t>
      </w:r>
      <w:r w:rsidR="001134E2" w:rsidRPr="008F288E">
        <w:rPr>
          <w:rFonts w:ascii="Times New Roman" w:hAnsi="Times New Roman" w:cs="Times New Roman"/>
          <w:sz w:val="24"/>
          <w:szCs w:val="24"/>
        </w:rPr>
        <w:t>for fluorescence test</w:t>
      </w:r>
      <w:r w:rsidR="00FC499C" w:rsidRPr="008F288E">
        <w:rPr>
          <w:rFonts w:ascii="Times New Roman" w:hAnsi="Times New Roman" w:cs="Times New Roman"/>
          <w:sz w:val="24"/>
          <w:szCs w:val="24"/>
        </w:rPr>
        <w:t xml:space="preserve"> (Fig. </w:t>
      </w:r>
      <w:r w:rsidR="000862A6" w:rsidRPr="008F288E">
        <w:rPr>
          <w:rFonts w:ascii="Times New Roman" w:hAnsi="Times New Roman" w:cs="Times New Roman"/>
          <w:sz w:val="24"/>
          <w:szCs w:val="24"/>
        </w:rPr>
        <w:t>N9</w:t>
      </w:r>
      <w:r w:rsidR="008F288E" w:rsidRPr="008F288E">
        <w:rPr>
          <w:rFonts w:ascii="Times New Roman" w:hAnsi="Times New Roman" w:cs="Times New Roman"/>
          <w:sz w:val="24"/>
          <w:szCs w:val="24"/>
        </w:rPr>
        <w:t>a</w:t>
      </w:r>
      <w:r w:rsidR="00FC499C" w:rsidRPr="008F288E">
        <w:rPr>
          <w:rFonts w:ascii="Times New Roman" w:hAnsi="Times New Roman" w:cs="Times New Roman"/>
          <w:sz w:val="24"/>
          <w:szCs w:val="24"/>
        </w:rPr>
        <w:t>)</w:t>
      </w:r>
      <w:r w:rsidR="001134E2" w:rsidRPr="008F288E">
        <w:rPr>
          <w:rFonts w:ascii="Times New Roman" w:hAnsi="Times New Roman" w:cs="Times New Roman"/>
          <w:sz w:val="24"/>
          <w:szCs w:val="24"/>
        </w:rPr>
        <w:t>.</w:t>
      </w:r>
      <w:r w:rsidR="00EF2E37" w:rsidRPr="008F288E">
        <w:rPr>
          <w:rFonts w:ascii="Times New Roman" w:hAnsi="Times New Roman" w:cs="Times New Roman"/>
          <w:sz w:val="24"/>
          <w:szCs w:val="24"/>
        </w:rPr>
        <w:t xml:space="preserve"> </w:t>
      </w:r>
    </w:p>
    <w:p w14:paraId="34A06641" w14:textId="1A322239" w:rsidR="009B4527" w:rsidRPr="008F288E" w:rsidRDefault="00676347" w:rsidP="0081486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9FF547" wp14:editId="19B6F06C">
            <wp:extent cx="5939790" cy="221170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2211705"/>
                    </a:xfrm>
                    <a:prstGeom prst="rect">
                      <a:avLst/>
                    </a:prstGeom>
                    <a:noFill/>
                    <a:ln>
                      <a:noFill/>
                    </a:ln>
                  </pic:spPr>
                </pic:pic>
              </a:graphicData>
            </a:graphic>
          </wp:inline>
        </w:drawing>
      </w:r>
    </w:p>
    <w:p w14:paraId="48E3EFCC" w14:textId="26EE1D81" w:rsidR="00FB3A5E" w:rsidRPr="00814868" w:rsidRDefault="00CF75BC" w:rsidP="00814868">
      <w:pPr>
        <w:spacing w:line="360" w:lineRule="auto"/>
        <w:jc w:val="both"/>
        <w:rPr>
          <w:rFonts w:ascii="Times New Roman" w:hAnsi="Times New Roman" w:cs="Times New Roman"/>
          <w:sz w:val="24"/>
          <w:szCs w:val="24"/>
        </w:rPr>
      </w:pPr>
      <w:r w:rsidRPr="00814868">
        <w:rPr>
          <w:rFonts w:ascii="Times New Roman" w:hAnsi="Times New Roman" w:cs="Times New Roman"/>
          <w:b/>
          <w:bCs/>
          <w:sz w:val="24"/>
          <w:szCs w:val="24"/>
        </w:rPr>
        <w:t xml:space="preserve">Figure. N9 Fluorescence tests. </w:t>
      </w:r>
      <w:r w:rsidR="008F288E" w:rsidRPr="00814868">
        <w:rPr>
          <w:rFonts w:ascii="Times New Roman" w:hAnsi="Times New Roman" w:cs="Times New Roman"/>
          <w:b/>
          <w:bCs/>
          <w:sz w:val="24"/>
          <w:szCs w:val="24"/>
        </w:rPr>
        <w:t>a,</w:t>
      </w:r>
      <w:r w:rsidRPr="00814868">
        <w:rPr>
          <w:rFonts w:ascii="Times New Roman" w:hAnsi="Times New Roman" w:cs="Times New Roman"/>
          <w:b/>
          <w:bCs/>
          <w:sz w:val="24"/>
          <w:szCs w:val="24"/>
        </w:rPr>
        <w:t xml:space="preserve"> </w:t>
      </w:r>
      <w:r w:rsidRPr="00814868">
        <w:rPr>
          <w:rFonts w:ascii="Times New Roman" w:hAnsi="Times New Roman" w:cs="Times New Roman"/>
          <w:sz w:val="24"/>
          <w:szCs w:val="24"/>
        </w:rPr>
        <w:t>The blood sample</w:t>
      </w:r>
      <w:r w:rsidR="00FB3A5E" w:rsidRPr="00814868">
        <w:rPr>
          <w:rFonts w:ascii="Times New Roman" w:hAnsi="Times New Roman" w:cs="Times New Roman"/>
          <w:sz w:val="24"/>
          <w:szCs w:val="24"/>
        </w:rPr>
        <w:t>s</w:t>
      </w:r>
      <w:r w:rsidR="00FB3A5E" w:rsidRPr="00814868">
        <w:rPr>
          <w:rFonts w:ascii="Times New Roman" w:hAnsi="Times New Roman" w:cs="Times New Roman"/>
          <w:b/>
          <w:bCs/>
          <w:sz w:val="24"/>
          <w:szCs w:val="24"/>
        </w:rPr>
        <w:t xml:space="preserve">. </w:t>
      </w:r>
      <w:r w:rsidR="008F288E" w:rsidRPr="00814868">
        <w:rPr>
          <w:rFonts w:ascii="Times New Roman" w:hAnsi="Times New Roman" w:cs="Times New Roman"/>
          <w:b/>
          <w:bCs/>
          <w:sz w:val="24"/>
          <w:szCs w:val="24"/>
        </w:rPr>
        <w:t>b,</w:t>
      </w:r>
      <w:r w:rsidR="00FB3A5E" w:rsidRPr="00814868">
        <w:rPr>
          <w:rFonts w:ascii="Times New Roman" w:hAnsi="Times New Roman" w:cs="Times New Roman"/>
          <w:b/>
          <w:bCs/>
          <w:sz w:val="24"/>
          <w:szCs w:val="24"/>
        </w:rPr>
        <w:t xml:space="preserve"> </w:t>
      </w:r>
      <w:proofErr w:type="gramStart"/>
      <w:r w:rsidR="00FB3A5E" w:rsidRPr="00814868">
        <w:rPr>
          <w:rFonts w:ascii="Times New Roman" w:hAnsi="Times New Roman" w:cs="Times New Roman"/>
          <w:sz w:val="24"/>
          <w:szCs w:val="24"/>
        </w:rPr>
        <w:t>The</w:t>
      </w:r>
      <w:proofErr w:type="gramEnd"/>
      <w:r w:rsidR="00FB3A5E" w:rsidRPr="00814868">
        <w:rPr>
          <w:rFonts w:ascii="Times New Roman" w:hAnsi="Times New Roman" w:cs="Times New Roman"/>
          <w:sz w:val="24"/>
          <w:szCs w:val="24"/>
        </w:rPr>
        <w:t xml:space="preserve"> decay trendline of Rhodamine B estimated by fluorescence tests.</w:t>
      </w:r>
    </w:p>
    <w:p w14:paraId="0A10E261" w14:textId="63C412C7" w:rsidR="00E34AA9" w:rsidRPr="008F288E" w:rsidRDefault="00C9489E" w:rsidP="00814868">
      <w:pPr>
        <w:spacing w:line="360" w:lineRule="auto"/>
        <w:jc w:val="both"/>
        <w:rPr>
          <w:rFonts w:ascii="Times New Roman" w:hAnsi="Times New Roman" w:cs="Times New Roman"/>
          <w:sz w:val="24"/>
          <w:szCs w:val="24"/>
        </w:rPr>
      </w:pPr>
      <w:r w:rsidRPr="00814868">
        <w:rPr>
          <w:rFonts w:ascii="Times New Roman" w:hAnsi="Times New Roman" w:cs="Times New Roman"/>
          <w:i/>
          <w:iCs/>
          <w:sz w:val="24"/>
          <w:szCs w:val="24"/>
        </w:rPr>
        <w:t>Fluorescence Test:</w:t>
      </w:r>
      <w:r w:rsidRPr="008F288E">
        <w:rPr>
          <w:rFonts w:ascii="Times New Roman" w:hAnsi="Times New Roman" w:cs="Times New Roman"/>
          <w:sz w:val="24"/>
          <w:szCs w:val="24"/>
        </w:rPr>
        <w:t xml:space="preserve"> </w:t>
      </w:r>
      <w:r w:rsidR="006F0BAC" w:rsidRPr="008F288E">
        <w:rPr>
          <w:rFonts w:ascii="Times New Roman" w:hAnsi="Times New Roman" w:cs="Times New Roman"/>
          <w:sz w:val="24"/>
          <w:szCs w:val="24"/>
        </w:rPr>
        <w:t>The excitation light wavelength was set as 560 nm with a bandwi</w:t>
      </w:r>
      <w:r w:rsidR="00151B7B" w:rsidRPr="008F288E">
        <w:rPr>
          <w:rFonts w:ascii="Times New Roman" w:hAnsi="Times New Roman" w:cs="Times New Roman"/>
          <w:sz w:val="24"/>
          <w:szCs w:val="24"/>
        </w:rPr>
        <w:t xml:space="preserve">dth of 9 nm, and the tested emission wavelength was set as 590 nm </w:t>
      </w:r>
      <w:r w:rsidR="00C345CF" w:rsidRPr="008F288E">
        <w:rPr>
          <w:rFonts w:ascii="Times New Roman" w:hAnsi="Times New Roman" w:cs="Times New Roman"/>
          <w:sz w:val="24"/>
          <w:szCs w:val="24"/>
        </w:rPr>
        <w:t xml:space="preserve">with a bandwidth of 20 nm. The number of flashes was 25 with an integration time of 20 </w:t>
      </w:r>
      <w:r w:rsidR="00C345CF" w:rsidRPr="002C612A">
        <w:rPr>
          <w:rFonts w:ascii="Times New Roman" w:hAnsi="Times New Roman" w:cs="Times New Roman"/>
          <w:sz w:val="24"/>
          <w:szCs w:val="24"/>
        </w:rPr>
        <w:t>µs</w:t>
      </w:r>
      <w:r w:rsidR="007342AC" w:rsidRPr="008F288E">
        <w:rPr>
          <w:rFonts w:ascii="Times New Roman" w:hAnsi="Times New Roman" w:cs="Times New Roman"/>
          <w:sz w:val="24"/>
          <w:szCs w:val="24"/>
        </w:rPr>
        <w:t xml:space="preserve">. </w:t>
      </w:r>
      <w:r w:rsidR="00CD6ED7" w:rsidRPr="008F288E">
        <w:rPr>
          <w:rFonts w:ascii="Times New Roman" w:hAnsi="Times New Roman" w:cs="Times New Roman"/>
          <w:sz w:val="24"/>
          <w:szCs w:val="24"/>
        </w:rPr>
        <w:t>This</w:t>
      </w:r>
      <w:r w:rsidR="007342AC" w:rsidRPr="008F288E">
        <w:rPr>
          <w:rFonts w:ascii="Times New Roman" w:hAnsi="Times New Roman" w:cs="Times New Roman"/>
          <w:sz w:val="24"/>
          <w:szCs w:val="24"/>
        </w:rPr>
        <w:t xml:space="preserve"> test was under an ambient temperature of 23.2</w:t>
      </w:r>
      <w:r w:rsidR="00CD6ED7" w:rsidRPr="008F288E">
        <w:rPr>
          <w:rFonts w:ascii="Times New Roman" w:hAnsi="Times New Roman" w:cs="Times New Roman"/>
          <w:sz w:val="24"/>
          <w:szCs w:val="24"/>
        </w:rPr>
        <w:t xml:space="preserve"> °</w:t>
      </w:r>
      <w:r w:rsidR="008F288E" w:rsidRPr="008F288E">
        <w:rPr>
          <w:rFonts w:ascii="Times New Roman" w:hAnsi="Times New Roman" w:cs="Times New Roman"/>
          <w:sz w:val="24"/>
          <w:szCs w:val="24"/>
        </w:rPr>
        <w:t>C</w:t>
      </w:r>
      <w:r w:rsidR="00CD6ED7" w:rsidRPr="008F288E">
        <w:rPr>
          <w:rFonts w:ascii="Times New Roman" w:hAnsi="Times New Roman" w:cs="Times New Roman"/>
          <w:sz w:val="24"/>
          <w:szCs w:val="24"/>
        </w:rPr>
        <w:t xml:space="preserve">. </w:t>
      </w:r>
      <w:r w:rsidR="000B178E" w:rsidRPr="008F288E">
        <w:rPr>
          <w:rFonts w:ascii="Times New Roman" w:hAnsi="Times New Roman" w:cs="Times New Roman"/>
          <w:sz w:val="24"/>
          <w:szCs w:val="24"/>
        </w:rPr>
        <w:t xml:space="preserve">The </w:t>
      </w:r>
      <w:r w:rsidR="007B44B1" w:rsidRPr="008F288E">
        <w:rPr>
          <w:rFonts w:ascii="Times New Roman" w:hAnsi="Times New Roman" w:cs="Times New Roman"/>
          <w:sz w:val="24"/>
          <w:szCs w:val="24"/>
        </w:rPr>
        <w:t xml:space="preserve">total </w:t>
      </w:r>
      <w:r w:rsidR="000B178E" w:rsidRPr="008F288E">
        <w:rPr>
          <w:rFonts w:ascii="Times New Roman" w:hAnsi="Times New Roman" w:cs="Times New Roman"/>
          <w:sz w:val="24"/>
          <w:szCs w:val="24"/>
        </w:rPr>
        <w:t xml:space="preserve">decay rate of Rhodamine B </w:t>
      </w:r>
      <w:r w:rsidR="00B723DF" w:rsidRPr="008F288E">
        <w:rPr>
          <w:rFonts w:ascii="Times New Roman" w:hAnsi="Times New Roman" w:cs="Times New Roman"/>
          <w:sz w:val="24"/>
          <w:szCs w:val="24"/>
        </w:rPr>
        <w:t>was</w:t>
      </w:r>
      <w:r w:rsidR="00B11B1D" w:rsidRPr="008F288E">
        <w:rPr>
          <w:rFonts w:ascii="Times New Roman" w:hAnsi="Times New Roman" w:cs="Times New Roman"/>
          <w:sz w:val="24"/>
          <w:szCs w:val="24"/>
        </w:rPr>
        <w:t xml:space="preserve"> about </w:t>
      </w:r>
      <w:r w:rsidR="000539A5" w:rsidRPr="008F288E">
        <w:rPr>
          <w:rFonts w:ascii="Times New Roman" w:hAnsi="Times New Roman" w:cs="Times New Roman"/>
          <w:sz w:val="24"/>
          <w:szCs w:val="24"/>
        </w:rPr>
        <w:t>-</w:t>
      </w:r>
      <w:r w:rsidR="00F77D9D" w:rsidRPr="008F288E">
        <w:rPr>
          <w:rFonts w:ascii="Times New Roman" w:hAnsi="Times New Roman" w:cs="Times New Roman"/>
          <w:sz w:val="24"/>
          <w:szCs w:val="24"/>
        </w:rPr>
        <w:t>3.28×10</w:t>
      </w:r>
      <w:r w:rsidR="00F77D9D" w:rsidRPr="008F288E">
        <w:rPr>
          <w:rFonts w:ascii="Times New Roman" w:hAnsi="Times New Roman" w:cs="Times New Roman"/>
          <w:sz w:val="24"/>
          <w:szCs w:val="24"/>
          <w:vertAlign w:val="superscript"/>
        </w:rPr>
        <w:t xml:space="preserve">-4 </w:t>
      </w:r>
      <w:r w:rsidR="00F77D9D" w:rsidRPr="008F288E">
        <w:rPr>
          <w:rFonts w:ascii="Times New Roman" w:hAnsi="Times New Roman" w:cs="Times New Roman"/>
          <w:sz w:val="24"/>
          <w:szCs w:val="24"/>
        </w:rPr>
        <w:t>per second</w:t>
      </w:r>
      <w:r w:rsidR="001A64C3" w:rsidRPr="008F288E">
        <w:rPr>
          <w:rFonts w:ascii="Times New Roman" w:hAnsi="Times New Roman" w:cs="Times New Roman"/>
          <w:sz w:val="24"/>
          <w:szCs w:val="24"/>
        </w:rPr>
        <w:t xml:space="preserve"> (Fig.</w:t>
      </w:r>
      <w:r w:rsidR="000862A6" w:rsidRPr="008F288E">
        <w:rPr>
          <w:rFonts w:ascii="Times New Roman" w:hAnsi="Times New Roman" w:cs="Times New Roman"/>
          <w:sz w:val="24"/>
          <w:szCs w:val="24"/>
        </w:rPr>
        <w:t xml:space="preserve"> </w:t>
      </w:r>
      <w:r w:rsidR="008F288E" w:rsidRPr="008F288E">
        <w:rPr>
          <w:rFonts w:ascii="Times New Roman" w:hAnsi="Times New Roman" w:cs="Times New Roman"/>
          <w:sz w:val="24"/>
          <w:szCs w:val="24"/>
        </w:rPr>
        <w:t>N9b</w:t>
      </w:r>
      <w:r w:rsidR="001A64C3" w:rsidRPr="008F288E">
        <w:rPr>
          <w:rFonts w:ascii="Times New Roman" w:hAnsi="Times New Roman" w:cs="Times New Roman"/>
          <w:sz w:val="24"/>
          <w:szCs w:val="24"/>
        </w:rPr>
        <w:t>)</w:t>
      </w:r>
      <w:r w:rsidR="00673550" w:rsidRPr="008F288E">
        <w:rPr>
          <w:rFonts w:ascii="Times New Roman" w:hAnsi="Times New Roman" w:cs="Times New Roman"/>
          <w:sz w:val="24"/>
          <w:szCs w:val="24"/>
        </w:rPr>
        <w:t xml:space="preserve">. </w:t>
      </w:r>
      <w:r w:rsidR="00BD704D" w:rsidRPr="008F288E">
        <w:rPr>
          <w:rFonts w:ascii="Times New Roman" w:hAnsi="Times New Roman" w:cs="Times New Roman"/>
          <w:sz w:val="24"/>
          <w:szCs w:val="24"/>
        </w:rPr>
        <w:t xml:space="preserve">In comparison, the </w:t>
      </w:r>
      <w:r w:rsidR="00D373D9" w:rsidRPr="008F288E">
        <w:rPr>
          <w:rFonts w:ascii="Times New Roman" w:hAnsi="Times New Roman" w:cs="Times New Roman"/>
          <w:sz w:val="24"/>
          <w:szCs w:val="24"/>
        </w:rPr>
        <w:t>decay rate</w:t>
      </w:r>
      <w:r w:rsidR="00BD704D" w:rsidRPr="008F288E">
        <w:rPr>
          <w:rFonts w:ascii="Times New Roman" w:hAnsi="Times New Roman" w:cs="Times New Roman"/>
          <w:sz w:val="24"/>
          <w:szCs w:val="24"/>
        </w:rPr>
        <w:t xml:space="preserve"> of </w:t>
      </w:r>
      <w:r w:rsidR="00525DF1" w:rsidRPr="008F288E">
        <w:rPr>
          <w:rFonts w:ascii="Times New Roman" w:hAnsi="Times New Roman" w:cs="Times New Roman"/>
          <w:sz w:val="24"/>
          <w:szCs w:val="24"/>
        </w:rPr>
        <w:t xml:space="preserve">Rhodamine B measured by fluorescence test at </w:t>
      </w:r>
      <w:r w:rsidR="00BD704D" w:rsidRPr="008F288E">
        <w:rPr>
          <w:rFonts w:ascii="Times New Roman" w:hAnsi="Times New Roman" w:cs="Times New Roman"/>
          <w:sz w:val="24"/>
          <w:szCs w:val="24"/>
        </w:rPr>
        <w:t xml:space="preserve">3600 s – 5700 s </w:t>
      </w:r>
      <w:r w:rsidR="00B723DF" w:rsidRPr="008F288E">
        <w:rPr>
          <w:rFonts w:ascii="Times New Roman" w:hAnsi="Times New Roman" w:cs="Times New Roman"/>
          <w:sz w:val="24"/>
          <w:szCs w:val="24"/>
        </w:rPr>
        <w:t xml:space="preserve">was about </w:t>
      </w:r>
      <w:r w:rsidR="000539A5" w:rsidRPr="008F288E">
        <w:rPr>
          <w:rFonts w:ascii="Times New Roman" w:hAnsi="Times New Roman" w:cs="Times New Roman"/>
          <w:sz w:val="24"/>
          <w:szCs w:val="24"/>
        </w:rPr>
        <w:t>-</w:t>
      </w:r>
      <w:r w:rsidR="00B723DF" w:rsidRPr="008F288E">
        <w:rPr>
          <w:rFonts w:ascii="Times New Roman" w:hAnsi="Times New Roman" w:cs="Times New Roman"/>
          <w:sz w:val="24"/>
          <w:szCs w:val="24"/>
        </w:rPr>
        <w:t>3.22×10</w:t>
      </w:r>
      <w:r w:rsidR="00B723DF" w:rsidRPr="008F288E">
        <w:rPr>
          <w:rFonts w:ascii="Times New Roman" w:hAnsi="Times New Roman" w:cs="Times New Roman"/>
          <w:sz w:val="24"/>
          <w:szCs w:val="24"/>
          <w:vertAlign w:val="superscript"/>
        </w:rPr>
        <w:t>-4</w:t>
      </w:r>
      <w:r w:rsidR="00B723DF" w:rsidRPr="008F288E">
        <w:rPr>
          <w:rFonts w:ascii="Times New Roman" w:hAnsi="Times New Roman" w:cs="Times New Roman"/>
          <w:sz w:val="24"/>
          <w:szCs w:val="24"/>
        </w:rPr>
        <w:t xml:space="preserve"> </w:t>
      </w:r>
      <w:r w:rsidR="000862A6" w:rsidRPr="008F288E">
        <w:rPr>
          <w:rFonts w:ascii="Times New Roman" w:hAnsi="Times New Roman" w:cs="Times New Roman"/>
          <w:sz w:val="24"/>
          <w:szCs w:val="24"/>
        </w:rPr>
        <w:t>per second</w:t>
      </w:r>
      <w:r w:rsidR="003748DA">
        <w:rPr>
          <w:rFonts w:ascii="Times New Roman" w:hAnsi="Times New Roman" w:cs="Times New Roman"/>
          <w:sz w:val="24"/>
          <w:szCs w:val="24"/>
        </w:rPr>
        <w:t>,</w:t>
      </w:r>
      <w:r w:rsidR="000862A6" w:rsidRPr="008F288E">
        <w:rPr>
          <w:rFonts w:ascii="Times New Roman" w:hAnsi="Times New Roman" w:cs="Times New Roman"/>
          <w:sz w:val="24"/>
          <w:szCs w:val="24"/>
        </w:rPr>
        <w:t xml:space="preserve"> </w:t>
      </w:r>
      <w:r w:rsidR="00B723DF" w:rsidRPr="008F288E">
        <w:rPr>
          <w:rFonts w:ascii="Times New Roman" w:hAnsi="Times New Roman" w:cs="Times New Roman"/>
          <w:sz w:val="24"/>
          <w:szCs w:val="24"/>
        </w:rPr>
        <w:t xml:space="preserve">which </w:t>
      </w:r>
      <w:r w:rsidR="001C51B6" w:rsidRPr="008F288E">
        <w:rPr>
          <w:rFonts w:ascii="Times New Roman" w:hAnsi="Times New Roman" w:cs="Times New Roman"/>
          <w:sz w:val="24"/>
          <w:szCs w:val="24"/>
        </w:rPr>
        <w:t>was</w:t>
      </w:r>
      <w:r w:rsidR="00B723DF" w:rsidRPr="008F288E">
        <w:rPr>
          <w:rFonts w:ascii="Times New Roman" w:hAnsi="Times New Roman" w:cs="Times New Roman"/>
          <w:sz w:val="24"/>
          <w:szCs w:val="24"/>
        </w:rPr>
        <w:t xml:space="preserve"> closed to </w:t>
      </w:r>
      <w:r w:rsidR="001C51B6" w:rsidRPr="008F288E">
        <w:rPr>
          <w:rFonts w:ascii="Times New Roman" w:hAnsi="Times New Roman" w:cs="Times New Roman"/>
          <w:sz w:val="24"/>
          <w:szCs w:val="24"/>
        </w:rPr>
        <w:t xml:space="preserve">our OBS’s </w:t>
      </w:r>
      <w:r w:rsidR="00525DF1" w:rsidRPr="008F288E">
        <w:rPr>
          <w:rFonts w:ascii="Times New Roman" w:hAnsi="Times New Roman" w:cs="Times New Roman"/>
          <w:sz w:val="24"/>
          <w:szCs w:val="24"/>
        </w:rPr>
        <w:t xml:space="preserve">monitored </w:t>
      </w:r>
      <w:r w:rsidR="001C51B6" w:rsidRPr="008F288E">
        <w:rPr>
          <w:rFonts w:ascii="Times New Roman" w:hAnsi="Times New Roman" w:cs="Times New Roman"/>
          <w:sz w:val="24"/>
          <w:szCs w:val="24"/>
        </w:rPr>
        <w:t xml:space="preserve">result of </w:t>
      </w:r>
      <w:r w:rsidR="000539A5" w:rsidRPr="008F288E">
        <w:rPr>
          <w:rFonts w:ascii="Times New Roman" w:hAnsi="Times New Roman" w:cs="Times New Roman"/>
          <w:sz w:val="24"/>
          <w:szCs w:val="24"/>
        </w:rPr>
        <w:t>-3.61×10</w:t>
      </w:r>
      <w:r w:rsidR="000539A5" w:rsidRPr="008F288E">
        <w:rPr>
          <w:rFonts w:ascii="Times New Roman" w:hAnsi="Times New Roman" w:cs="Times New Roman"/>
          <w:sz w:val="24"/>
          <w:szCs w:val="24"/>
          <w:vertAlign w:val="superscript"/>
        </w:rPr>
        <w:t>-4</w:t>
      </w:r>
      <w:r w:rsidR="000862A6" w:rsidRPr="008F288E">
        <w:rPr>
          <w:rFonts w:ascii="Times New Roman" w:hAnsi="Times New Roman" w:cs="Times New Roman"/>
          <w:sz w:val="24"/>
          <w:szCs w:val="24"/>
          <w:vertAlign w:val="superscript"/>
        </w:rPr>
        <w:t xml:space="preserve"> </w:t>
      </w:r>
      <w:r w:rsidR="000862A6" w:rsidRPr="008F288E">
        <w:rPr>
          <w:rFonts w:ascii="Times New Roman" w:hAnsi="Times New Roman" w:cs="Times New Roman"/>
          <w:sz w:val="24"/>
          <w:szCs w:val="24"/>
        </w:rPr>
        <w:t>per second</w:t>
      </w:r>
      <w:r w:rsidR="000539A5" w:rsidRPr="008F288E">
        <w:rPr>
          <w:rFonts w:ascii="Times New Roman" w:hAnsi="Times New Roman" w:cs="Times New Roman"/>
          <w:sz w:val="24"/>
          <w:szCs w:val="24"/>
        </w:rPr>
        <w:t>.</w:t>
      </w:r>
    </w:p>
    <w:p w14:paraId="0B4B4C81" w14:textId="057C7AB9" w:rsidR="00513224" w:rsidRPr="008F288E" w:rsidRDefault="00513224" w:rsidP="00814868">
      <w:pPr>
        <w:spacing w:line="360" w:lineRule="auto"/>
        <w:jc w:val="both"/>
        <w:rPr>
          <w:rFonts w:ascii="Times New Roman" w:hAnsi="Times New Roman" w:cs="Times New Roman"/>
          <w:sz w:val="24"/>
          <w:szCs w:val="24"/>
        </w:rPr>
      </w:pPr>
    </w:p>
    <w:p w14:paraId="20AE185F" w14:textId="00E0E7D6" w:rsidR="00B12484" w:rsidRPr="008F288E" w:rsidRDefault="005A37D1" w:rsidP="00105BB0">
      <w:pPr>
        <w:spacing w:line="360" w:lineRule="auto"/>
        <w:rPr>
          <w:rFonts w:ascii="Times New Roman" w:hAnsi="Times New Roman" w:cs="Times New Roman"/>
          <w:b/>
          <w:bCs/>
          <w:sz w:val="24"/>
          <w:szCs w:val="24"/>
        </w:rPr>
      </w:pPr>
      <w:r w:rsidRPr="008F288E">
        <w:rPr>
          <w:rFonts w:ascii="Times New Roman" w:hAnsi="Times New Roman" w:cs="Times New Roman"/>
          <w:b/>
          <w:bCs/>
          <w:sz w:val="24"/>
          <w:szCs w:val="24"/>
        </w:rPr>
        <w:br w:type="page"/>
      </w:r>
      <w:r w:rsidR="008F288E" w:rsidRPr="008F288E">
        <w:rPr>
          <w:rFonts w:ascii="Times New Roman" w:hAnsi="Times New Roman" w:cs="Times New Roman"/>
          <w:b/>
          <w:bCs/>
          <w:sz w:val="24"/>
          <w:szCs w:val="24"/>
        </w:rPr>
        <w:lastRenderedPageBreak/>
        <w:t>Supplementary Note 11</w:t>
      </w:r>
      <w:r w:rsidR="00B12484" w:rsidRPr="008F288E">
        <w:rPr>
          <w:rFonts w:ascii="Times New Roman" w:hAnsi="Times New Roman" w:cs="Times New Roman"/>
          <w:b/>
          <w:bCs/>
          <w:sz w:val="24"/>
          <w:szCs w:val="24"/>
        </w:rPr>
        <w:t>. Medical ultrasound image process</w:t>
      </w:r>
      <w:r w:rsidR="00767DEA" w:rsidRPr="008F288E">
        <w:rPr>
          <w:rFonts w:ascii="Times New Roman" w:hAnsi="Times New Roman" w:cs="Times New Roman"/>
          <w:b/>
          <w:bCs/>
          <w:sz w:val="24"/>
          <w:szCs w:val="24"/>
        </w:rPr>
        <w:t>ing</w:t>
      </w:r>
      <w:r w:rsidR="00B12484" w:rsidRPr="008F288E">
        <w:rPr>
          <w:rFonts w:ascii="Times New Roman" w:hAnsi="Times New Roman" w:cs="Times New Roman"/>
          <w:b/>
          <w:bCs/>
          <w:sz w:val="24"/>
          <w:szCs w:val="24"/>
        </w:rPr>
        <w:t>.</w:t>
      </w:r>
    </w:p>
    <w:p w14:paraId="51E9AC42" w14:textId="14B4024E" w:rsidR="00B12484" w:rsidRPr="008F288E" w:rsidRDefault="00B12484">
      <w:pPr>
        <w:spacing w:line="360" w:lineRule="auto"/>
        <w:jc w:val="both"/>
        <w:rPr>
          <w:rFonts w:ascii="Times New Roman" w:hAnsi="Times New Roman" w:cs="Times New Roman"/>
          <w:sz w:val="24"/>
          <w:szCs w:val="24"/>
          <w:lang w:val="en-US"/>
        </w:rPr>
      </w:pPr>
      <w:r w:rsidRPr="008F288E">
        <w:rPr>
          <w:rFonts w:ascii="Times New Roman" w:hAnsi="Times New Roman" w:cs="Times New Roman"/>
          <w:sz w:val="24"/>
          <w:szCs w:val="24"/>
          <w:lang w:val="en-US"/>
        </w:rPr>
        <w:t>The process</w:t>
      </w:r>
      <w:r w:rsidR="00767DEA" w:rsidRPr="008F288E">
        <w:rPr>
          <w:rFonts w:ascii="Times New Roman" w:hAnsi="Times New Roman" w:cs="Times New Roman"/>
          <w:sz w:val="24"/>
          <w:szCs w:val="24"/>
          <w:lang w:val="en-US"/>
        </w:rPr>
        <w:t>ing</w:t>
      </w:r>
      <w:r w:rsidRPr="008F288E">
        <w:rPr>
          <w:rFonts w:ascii="Times New Roman" w:hAnsi="Times New Roman" w:cs="Times New Roman"/>
          <w:sz w:val="24"/>
          <w:szCs w:val="24"/>
          <w:lang w:val="en-US"/>
        </w:rPr>
        <w:t xml:space="preserve"> of medical ultrasound image</w:t>
      </w:r>
      <w:r w:rsidR="00767DEA" w:rsidRPr="008F288E">
        <w:rPr>
          <w:rFonts w:ascii="Times New Roman" w:hAnsi="Times New Roman" w:cs="Times New Roman"/>
          <w:sz w:val="24"/>
          <w:szCs w:val="24"/>
          <w:lang w:val="en-US"/>
        </w:rPr>
        <w:t>s</w:t>
      </w:r>
      <w:r w:rsidRPr="008F288E">
        <w:rPr>
          <w:rFonts w:ascii="Times New Roman" w:hAnsi="Times New Roman" w:cs="Times New Roman"/>
          <w:sz w:val="24"/>
          <w:szCs w:val="24"/>
          <w:lang w:val="en-US"/>
        </w:rPr>
        <w:t xml:space="preserve"> mainly </w:t>
      </w:r>
      <w:r w:rsidR="00767DEA" w:rsidRPr="008F288E">
        <w:rPr>
          <w:rFonts w:ascii="Times New Roman" w:hAnsi="Times New Roman" w:cs="Times New Roman"/>
          <w:sz w:val="24"/>
          <w:szCs w:val="24"/>
          <w:lang w:val="en-US"/>
        </w:rPr>
        <w:t>includes</w:t>
      </w:r>
      <w:r w:rsidRPr="008F288E">
        <w:rPr>
          <w:rFonts w:ascii="Times New Roman" w:hAnsi="Times New Roman" w:cs="Times New Roman"/>
          <w:sz w:val="24"/>
          <w:szCs w:val="24"/>
          <w:lang w:val="en-US"/>
        </w:rPr>
        <w:t xml:space="preserve"> six steps: window selection, binarization, morphological operations, edge outline and filling. In Fig. </w:t>
      </w:r>
      <w:proofErr w:type="spellStart"/>
      <w:r w:rsidR="008F288E" w:rsidRPr="008F288E">
        <w:rPr>
          <w:rFonts w:ascii="Times New Roman" w:hAnsi="Times New Roman" w:cs="Times New Roman"/>
          <w:sz w:val="24"/>
          <w:szCs w:val="24"/>
          <w:lang w:val="en-US"/>
        </w:rPr>
        <w:t>N9a</w:t>
      </w:r>
      <w:proofErr w:type="spellEnd"/>
      <w:r w:rsidRPr="008F288E">
        <w:rPr>
          <w:rFonts w:ascii="Times New Roman" w:hAnsi="Times New Roman" w:cs="Times New Roman"/>
          <w:sz w:val="24"/>
          <w:szCs w:val="24"/>
          <w:lang w:val="en-US"/>
        </w:rPr>
        <w:t xml:space="preserve">, a window </w:t>
      </w:r>
      <w:r w:rsidR="003748DA">
        <w:rPr>
          <w:rFonts w:ascii="Times New Roman" w:hAnsi="Times New Roman" w:cs="Times New Roman" w:hint="eastAsia"/>
          <w:sz w:val="24"/>
          <w:szCs w:val="24"/>
          <w:lang w:val="en-US"/>
        </w:rPr>
        <w:t>of</w:t>
      </w:r>
      <w:r w:rsidRPr="008F288E">
        <w:rPr>
          <w:rFonts w:ascii="Times New Roman" w:hAnsi="Times New Roman" w:cs="Times New Roman"/>
          <w:sz w:val="24"/>
          <w:szCs w:val="24"/>
          <w:lang w:val="en-US"/>
        </w:rPr>
        <w:t xml:space="preserve"> 80*140 pixels </w:t>
      </w:r>
      <w:r w:rsidR="00767DEA" w:rsidRPr="008F288E">
        <w:rPr>
          <w:rFonts w:ascii="Times New Roman" w:hAnsi="Times New Roman" w:cs="Times New Roman"/>
          <w:sz w:val="24"/>
          <w:szCs w:val="24"/>
          <w:lang w:val="en-US"/>
        </w:rPr>
        <w:t xml:space="preserve">was used to </w:t>
      </w:r>
      <w:r w:rsidRPr="008F288E">
        <w:rPr>
          <w:rFonts w:ascii="Times New Roman" w:hAnsi="Times New Roman" w:cs="Times New Roman"/>
          <w:sz w:val="24"/>
          <w:szCs w:val="24"/>
          <w:lang w:val="en-US"/>
        </w:rPr>
        <w:t xml:space="preserve">select the artery image </w:t>
      </w:r>
      <w:r w:rsidR="003748DA">
        <w:rPr>
          <w:rFonts w:ascii="Times New Roman" w:hAnsi="Times New Roman" w:cs="Times New Roman" w:hint="eastAsia"/>
          <w:sz w:val="24"/>
          <w:szCs w:val="24"/>
          <w:lang w:val="en-US"/>
        </w:rPr>
        <w:t>out</w:t>
      </w:r>
      <w:r w:rsidR="003748DA">
        <w:rPr>
          <w:rFonts w:ascii="Times New Roman" w:hAnsi="Times New Roman" w:cs="Times New Roman"/>
          <w:sz w:val="24"/>
          <w:szCs w:val="24"/>
          <w:lang w:val="en-US"/>
        </w:rPr>
        <w:t xml:space="preserve"> </w:t>
      </w:r>
      <w:r w:rsidRPr="008F288E">
        <w:rPr>
          <w:rFonts w:ascii="Times New Roman" w:hAnsi="Times New Roman" w:cs="Times New Roman"/>
          <w:sz w:val="24"/>
          <w:szCs w:val="24"/>
          <w:lang w:val="en-US"/>
        </w:rPr>
        <w:t xml:space="preserve">from the medical ultrasound data. The blood vessels are usually presented as shadows in ultrasound images. Then, the selected image </w:t>
      </w:r>
      <w:r w:rsidR="00767DEA" w:rsidRPr="008F288E">
        <w:rPr>
          <w:rFonts w:ascii="Times New Roman" w:hAnsi="Times New Roman" w:cs="Times New Roman"/>
          <w:sz w:val="24"/>
          <w:szCs w:val="24"/>
          <w:lang w:val="en-US"/>
        </w:rPr>
        <w:t>was</w:t>
      </w:r>
      <w:r w:rsidRPr="008F288E">
        <w:rPr>
          <w:rFonts w:ascii="Times New Roman" w:hAnsi="Times New Roman" w:cs="Times New Roman"/>
          <w:sz w:val="24"/>
          <w:szCs w:val="24"/>
          <w:lang w:val="en-US"/>
        </w:rPr>
        <w:t xml:space="preserve"> binarized</w:t>
      </w:r>
      <w:r w:rsidR="003748DA">
        <w:rPr>
          <w:rFonts w:ascii="Times New Roman" w:hAnsi="Times New Roman" w:cs="Times New Roman"/>
          <w:sz w:val="24"/>
          <w:szCs w:val="24"/>
          <w:lang w:val="en-US"/>
        </w:rPr>
        <w:t>,</w:t>
      </w:r>
      <w:r w:rsidRPr="008F288E">
        <w:rPr>
          <w:rFonts w:ascii="Times New Roman" w:hAnsi="Times New Roman" w:cs="Times New Roman"/>
          <w:sz w:val="24"/>
          <w:szCs w:val="24"/>
          <w:lang w:val="en-US"/>
        </w:rPr>
        <w:t xml:space="preserve"> as shown in Fig. </w:t>
      </w:r>
      <w:r w:rsidR="008F288E" w:rsidRPr="008F288E">
        <w:rPr>
          <w:rFonts w:ascii="Times New Roman" w:hAnsi="Times New Roman" w:cs="Times New Roman"/>
          <w:sz w:val="24"/>
          <w:szCs w:val="24"/>
          <w:lang w:val="en-US"/>
        </w:rPr>
        <w:t>N9b</w:t>
      </w:r>
      <w:r w:rsidRPr="008F288E">
        <w:rPr>
          <w:rFonts w:ascii="Times New Roman" w:hAnsi="Times New Roman" w:cs="Times New Roman"/>
          <w:sz w:val="24"/>
          <w:szCs w:val="24"/>
          <w:lang w:val="en-US"/>
        </w:rPr>
        <w:t xml:space="preserve">.  </w:t>
      </w:r>
      <w:r w:rsidR="003748DA">
        <w:rPr>
          <w:rFonts w:ascii="Times New Roman" w:hAnsi="Times New Roman" w:cs="Times New Roman"/>
          <w:sz w:val="24"/>
          <w:szCs w:val="24"/>
          <w:lang w:val="en-US"/>
        </w:rPr>
        <w:t>T</w:t>
      </w:r>
      <w:r w:rsidRPr="008F288E">
        <w:rPr>
          <w:rFonts w:ascii="Times New Roman" w:hAnsi="Times New Roman" w:cs="Times New Roman"/>
          <w:sz w:val="24"/>
          <w:szCs w:val="24"/>
          <w:lang w:val="en-US"/>
        </w:rPr>
        <w:t xml:space="preserve">o remove the small gaps and </w:t>
      </w:r>
      <w:bookmarkStart w:id="6" w:name="_Hlk60595025"/>
      <w:r w:rsidRPr="008F288E">
        <w:rPr>
          <w:rFonts w:ascii="Times New Roman" w:hAnsi="Times New Roman" w:cs="Times New Roman"/>
          <w:sz w:val="24"/>
          <w:szCs w:val="24"/>
          <w:lang w:val="en-US"/>
        </w:rPr>
        <w:t>discontinuities</w:t>
      </w:r>
      <w:bookmarkEnd w:id="6"/>
      <w:r w:rsidRPr="008F288E">
        <w:rPr>
          <w:rFonts w:ascii="Times New Roman" w:hAnsi="Times New Roman" w:cs="Times New Roman"/>
          <w:sz w:val="24"/>
          <w:szCs w:val="24"/>
          <w:lang w:val="en-US"/>
        </w:rPr>
        <w:t xml:space="preserve">, two morphological open and one close operation </w:t>
      </w:r>
      <w:r w:rsidR="00767DEA" w:rsidRPr="008F288E">
        <w:rPr>
          <w:rFonts w:ascii="Times New Roman" w:hAnsi="Times New Roman" w:cs="Times New Roman"/>
          <w:sz w:val="24"/>
          <w:szCs w:val="24"/>
          <w:lang w:val="en-US"/>
        </w:rPr>
        <w:t>were applied to</w:t>
      </w:r>
      <w:r w:rsidRPr="008F288E">
        <w:rPr>
          <w:rFonts w:ascii="Times New Roman" w:hAnsi="Times New Roman" w:cs="Times New Roman"/>
          <w:sz w:val="24"/>
          <w:szCs w:val="24"/>
          <w:lang w:val="en-US"/>
        </w:rPr>
        <w:t xml:space="preserve"> the binary image as plotted in Fig. </w:t>
      </w:r>
      <w:r w:rsidR="008F288E" w:rsidRPr="008F288E">
        <w:rPr>
          <w:rFonts w:ascii="Times New Roman" w:hAnsi="Times New Roman" w:cs="Times New Roman"/>
          <w:sz w:val="24"/>
          <w:szCs w:val="24"/>
          <w:lang w:val="en-US"/>
        </w:rPr>
        <w:t>N9c</w:t>
      </w:r>
      <w:r w:rsidRPr="008F288E">
        <w:rPr>
          <w:rFonts w:ascii="Times New Roman" w:hAnsi="Times New Roman" w:cs="Times New Roman"/>
          <w:sz w:val="24"/>
          <w:szCs w:val="24"/>
          <w:lang w:val="en-US"/>
        </w:rPr>
        <w:t xml:space="preserve">. Subsequently, an edge operation </w:t>
      </w:r>
      <w:r w:rsidR="00767DEA" w:rsidRPr="008F288E">
        <w:rPr>
          <w:rFonts w:ascii="Times New Roman" w:hAnsi="Times New Roman" w:cs="Times New Roman"/>
          <w:sz w:val="24"/>
          <w:szCs w:val="24"/>
          <w:lang w:val="en-US"/>
        </w:rPr>
        <w:t>was</w:t>
      </w:r>
      <w:r w:rsidRPr="008F288E">
        <w:rPr>
          <w:rFonts w:ascii="Times New Roman" w:hAnsi="Times New Roman" w:cs="Times New Roman"/>
          <w:sz w:val="24"/>
          <w:szCs w:val="24"/>
          <w:lang w:val="en-US"/>
        </w:rPr>
        <w:t xml:space="preserve"> employed to extract the artery profile. The arterial cross-sectional area could be conveniently estimated with the filled profile as depicted in Fig. </w:t>
      </w:r>
      <w:r w:rsidR="008F288E" w:rsidRPr="008F288E">
        <w:rPr>
          <w:rFonts w:ascii="Times New Roman" w:hAnsi="Times New Roman" w:cs="Times New Roman"/>
          <w:sz w:val="24"/>
          <w:szCs w:val="24"/>
          <w:lang w:val="en-US"/>
        </w:rPr>
        <w:t>N9d</w:t>
      </w:r>
      <w:r w:rsidRPr="008F288E">
        <w:rPr>
          <w:rFonts w:ascii="Times New Roman" w:hAnsi="Times New Roman" w:cs="Times New Roman"/>
          <w:sz w:val="24"/>
          <w:szCs w:val="24"/>
          <w:lang w:val="en-US"/>
        </w:rPr>
        <w:t>.</w:t>
      </w:r>
    </w:p>
    <w:p w14:paraId="0C823F37" w14:textId="1EF77E5D" w:rsidR="00B12484" w:rsidRPr="008F288E" w:rsidRDefault="007C468A">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F264D3E" wp14:editId="16D9073D">
            <wp:extent cx="5943600" cy="4040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4040505"/>
                    </a:xfrm>
                    <a:prstGeom prst="rect">
                      <a:avLst/>
                    </a:prstGeom>
                    <a:noFill/>
                    <a:ln>
                      <a:noFill/>
                    </a:ln>
                  </pic:spPr>
                </pic:pic>
              </a:graphicData>
            </a:graphic>
          </wp:inline>
        </w:drawing>
      </w:r>
    </w:p>
    <w:p w14:paraId="7BBFCF48" w14:textId="60675C6D" w:rsidR="00B12484" w:rsidRPr="00814868" w:rsidRDefault="00B12484">
      <w:pPr>
        <w:spacing w:line="360" w:lineRule="auto"/>
        <w:jc w:val="both"/>
        <w:rPr>
          <w:rFonts w:ascii="Times New Roman" w:hAnsi="Times New Roman" w:cs="Times New Roman"/>
          <w:sz w:val="24"/>
          <w:szCs w:val="24"/>
          <w:lang w:val="en-US"/>
        </w:rPr>
      </w:pPr>
      <w:r w:rsidRPr="00814868">
        <w:rPr>
          <w:rFonts w:ascii="Times New Roman" w:hAnsi="Times New Roman" w:cs="Times New Roman"/>
          <w:b/>
          <w:bCs/>
          <w:sz w:val="24"/>
          <w:szCs w:val="24"/>
        </w:rPr>
        <w:t>Fig. N</w:t>
      </w:r>
      <w:r w:rsidR="006040C5" w:rsidRPr="00814868">
        <w:rPr>
          <w:rFonts w:ascii="Times New Roman" w:hAnsi="Times New Roman" w:cs="Times New Roman"/>
          <w:b/>
          <w:bCs/>
          <w:sz w:val="24"/>
          <w:szCs w:val="24"/>
        </w:rPr>
        <w:t>10</w:t>
      </w:r>
      <w:r w:rsidRPr="00814868">
        <w:rPr>
          <w:rFonts w:ascii="Times New Roman" w:hAnsi="Times New Roman" w:cs="Times New Roman"/>
          <w:b/>
          <w:bCs/>
          <w:sz w:val="24"/>
          <w:szCs w:val="24"/>
        </w:rPr>
        <w:t xml:space="preserve">. The image processing of ultrasound image. </w:t>
      </w:r>
      <w:r w:rsidR="008F288E" w:rsidRPr="00814868">
        <w:rPr>
          <w:rFonts w:ascii="Times New Roman" w:hAnsi="Times New Roman" w:cs="Times New Roman"/>
          <w:b/>
          <w:bCs/>
          <w:sz w:val="24"/>
          <w:szCs w:val="24"/>
        </w:rPr>
        <w:t>a,</w:t>
      </w:r>
      <w:r w:rsidRPr="00814868">
        <w:rPr>
          <w:rFonts w:ascii="Times New Roman" w:hAnsi="Times New Roman" w:cs="Times New Roman"/>
          <w:sz w:val="24"/>
          <w:szCs w:val="24"/>
        </w:rPr>
        <w:t xml:space="preserve"> Selection ROI with </w:t>
      </w:r>
      <w:r w:rsidR="000A6152">
        <w:rPr>
          <w:rFonts w:ascii="Times New Roman" w:hAnsi="Times New Roman" w:cs="Times New Roman"/>
          <w:sz w:val="24"/>
          <w:szCs w:val="24"/>
        </w:rPr>
        <w:t xml:space="preserve">a </w:t>
      </w:r>
      <w:r w:rsidRPr="00814868">
        <w:rPr>
          <w:rFonts w:ascii="Times New Roman" w:hAnsi="Times New Roman" w:cs="Times New Roman"/>
          <w:sz w:val="24"/>
          <w:szCs w:val="24"/>
        </w:rPr>
        <w:t xml:space="preserve">specific window. </w:t>
      </w:r>
      <w:r w:rsidR="008F288E" w:rsidRPr="00814868">
        <w:rPr>
          <w:rFonts w:ascii="Times New Roman" w:hAnsi="Times New Roman" w:cs="Times New Roman"/>
          <w:b/>
          <w:bCs/>
          <w:sz w:val="24"/>
          <w:szCs w:val="24"/>
        </w:rPr>
        <w:t>b,</w:t>
      </w:r>
      <w:r w:rsidRPr="00814868">
        <w:rPr>
          <w:rFonts w:ascii="Times New Roman" w:hAnsi="Times New Roman" w:cs="Times New Roman"/>
          <w:sz w:val="24"/>
          <w:szCs w:val="24"/>
        </w:rPr>
        <w:t xml:space="preserve"> Binarize ultrasound image. </w:t>
      </w:r>
      <w:r w:rsidR="008F288E" w:rsidRPr="00814868">
        <w:rPr>
          <w:rFonts w:ascii="Times New Roman" w:hAnsi="Times New Roman" w:cs="Times New Roman"/>
          <w:b/>
          <w:bCs/>
          <w:sz w:val="24"/>
          <w:szCs w:val="24"/>
        </w:rPr>
        <w:t>c,</w:t>
      </w:r>
      <w:r w:rsidRPr="00814868">
        <w:rPr>
          <w:rFonts w:ascii="Times New Roman" w:hAnsi="Times New Roman" w:cs="Times New Roman"/>
          <w:sz w:val="24"/>
          <w:szCs w:val="24"/>
        </w:rPr>
        <w:t xml:space="preserve"> Removing small </w:t>
      </w:r>
      <w:r w:rsidRPr="00814868">
        <w:rPr>
          <w:rFonts w:ascii="Times New Roman" w:hAnsi="Times New Roman" w:cs="Times New Roman"/>
          <w:sz w:val="24"/>
          <w:szCs w:val="24"/>
          <w:lang w:val="en-US"/>
        </w:rPr>
        <w:t>discontinuities</w:t>
      </w:r>
      <w:r w:rsidRPr="00814868">
        <w:rPr>
          <w:rFonts w:ascii="Times New Roman" w:hAnsi="Times New Roman" w:cs="Times New Roman"/>
          <w:sz w:val="24"/>
          <w:szCs w:val="24"/>
        </w:rPr>
        <w:t xml:space="preserve"> with morphological operations. </w:t>
      </w:r>
      <w:r w:rsidR="008F288E" w:rsidRPr="00814868">
        <w:rPr>
          <w:rFonts w:ascii="Times New Roman" w:hAnsi="Times New Roman" w:cs="Times New Roman"/>
          <w:b/>
          <w:bCs/>
          <w:sz w:val="24"/>
          <w:szCs w:val="24"/>
        </w:rPr>
        <w:t>d,</w:t>
      </w:r>
      <w:r w:rsidR="008F288E" w:rsidRPr="00814868">
        <w:rPr>
          <w:rFonts w:ascii="Times New Roman" w:hAnsi="Times New Roman" w:cs="Times New Roman"/>
          <w:sz w:val="24"/>
          <w:szCs w:val="24"/>
        </w:rPr>
        <w:t xml:space="preserve"> </w:t>
      </w:r>
      <w:proofErr w:type="gramStart"/>
      <w:r w:rsidRPr="00814868">
        <w:rPr>
          <w:rFonts w:ascii="Times New Roman" w:hAnsi="Times New Roman" w:cs="Times New Roman"/>
          <w:sz w:val="24"/>
          <w:szCs w:val="24"/>
        </w:rPr>
        <w:t>Removing</w:t>
      </w:r>
      <w:proofErr w:type="gramEnd"/>
      <w:r w:rsidRPr="00814868">
        <w:rPr>
          <w:rFonts w:ascii="Times New Roman" w:hAnsi="Times New Roman" w:cs="Times New Roman"/>
          <w:sz w:val="24"/>
          <w:szCs w:val="24"/>
        </w:rPr>
        <w:t xml:space="preserve"> large gaps by filling the outlines. </w:t>
      </w:r>
    </w:p>
    <w:p w14:paraId="0880071A" w14:textId="77777777" w:rsidR="00B12484" w:rsidRPr="008F288E" w:rsidRDefault="00B12484" w:rsidP="00B54B2B">
      <w:pPr>
        <w:spacing w:line="240" w:lineRule="auto"/>
        <w:rPr>
          <w:rFonts w:ascii="Times New Roman" w:hAnsi="Times New Roman" w:cs="Times New Roman"/>
          <w:sz w:val="24"/>
          <w:szCs w:val="24"/>
        </w:rPr>
      </w:pPr>
    </w:p>
    <w:p w14:paraId="3C1E9C27" w14:textId="77777777" w:rsidR="00EF4832" w:rsidRPr="00814868" w:rsidRDefault="00EF4832" w:rsidP="00814868">
      <w:pPr>
        <w:spacing w:line="360" w:lineRule="auto"/>
        <w:rPr>
          <w:sz w:val="24"/>
          <w:szCs w:val="24"/>
        </w:rPr>
      </w:pPr>
    </w:p>
    <w:p w14:paraId="6A528F0F" w14:textId="77777777" w:rsidR="00EF4832" w:rsidRPr="00814868" w:rsidRDefault="00EF4832" w:rsidP="00814868">
      <w:pPr>
        <w:spacing w:line="360" w:lineRule="auto"/>
        <w:rPr>
          <w:sz w:val="24"/>
          <w:szCs w:val="24"/>
        </w:rPr>
      </w:pPr>
    </w:p>
    <w:p w14:paraId="5E6E811D" w14:textId="77777777" w:rsidR="00EF4832" w:rsidRPr="00814868" w:rsidRDefault="00EF4832" w:rsidP="00814868">
      <w:pPr>
        <w:pStyle w:val="EndNoteBibliography"/>
        <w:spacing w:after="0" w:line="360" w:lineRule="auto"/>
        <w:ind w:left="720" w:hanging="720"/>
        <w:rPr>
          <w:sz w:val="24"/>
          <w:szCs w:val="24"/>
        </w:rPr>
      </w:pPr>
    </w:p>
    <w:p w14:paraId="70BBFEE6" w14:textId="53EE05D0" w:rsidR="009B4F21" w:rsidRPr="00814868" w:rsidRDefault="009B4F21" w:rsidP="00814868">
      <w:pPr>
        <w:spacing w:line="360" w:lineRule="auto"/>
        <w:rPr>
          <w:rFonts w:ascii="Times New Roman" w:hAnsi="Times New Roman" w:cs="Times New Roman"/>
          <w:b/>
          <w:bCs/>
          <w:sz w:val="24"/>
          <w:szCs w:val="24"/>
        </w:rPr>
      </w:pPr>
      <w:r w:rsidRPr="00814868">
        <w:rPr>
          <w:rFonts w:ascii="Times New Roman" w:hAnsi="Times New Roman" w:cs="Times New Roman"/>
          <w:b/>
          <w:bCs/>
          <w:sz w:val="24"/>
          <w:szCs w:val="24"/>
        </w:rPr>
        <w:t>Supplementary Videos</w:t>
      </w:r>
    </w:p>
    <w:p w14:paraId="5C243296" w14:textId="35596886" w:rsidR="00E60FE2" w:rsidRPr="00814868" w:rsidRDefault="008149FC"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 xml:space="preserve">V1. </w:t>
      </w:r>
      <w:r w:rsidR="00A13C6E" w:rsidRPr="00814868">
        <w:rPr>
          <w:rFonts w:ascii="Times New Roman" w:hAnsi="Times New Roman" w:cs="Times New Roman"/>
          <w:sz w:val="24"/>
          <w:szCs w:val="24"/>
        </w:rPr>
        <w:t xml:space="preserve">3D imaging of </w:t>
      </w:r>
      <w:r w:rsidR="00E60FE2" w:rsidRPr="00814868">
        <w:rPr>
          <w:rFonts w:ascii="Times New Roman" w:hAnsi="Times New Roman" w:cs="Times New Roman"/>
          <w:sz w:val="24"/>
          <w:szCs w:val="24"/>
        </w:rPr>
        <w:t>blood hypoxia.</w:t>
      </w:r>
    </w:p>
    <w:p w14:paraId="420BA549" w14:textId="64E22B7B" w:rsidR="00E60FE2" w:rsidRPr="00814868" w:rsidRDefault="00E60FE2"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 xml:space="preserve">V2. 3D imaging of </w:t>
      </w:r>
      <w:r w:rsidR="00A47600" w:rsidRPr="00814868">
        <w:rPr>
          <w:rFonts w:ascii="Times New Roman" w:hAnsi="Times New Roman" w:cs="Times New Roman"/>
          <w:sz w:val="24"/>
          <w:szCs w:val="24"/>
        </w:rPr>
        <w:t>drug concentration decay.</w:t>
      </w:r>
    </w:p>
    <w:p w14:paraId="63937E4E" w14:textId="40F908AC" w:rsidR="00C46B57" w:rsidRPr="00814868" w:rsidRDefault="00C70261"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 xml:space="preserve">V3. </w:t>
      </w:r>
      <w:r w:rsidR="009567E5" w:rsidRPr="00814868">
        <w:rPr>
          <w:rFonts w:ascii="Times New Roman" w:hAnsi="Times New Roman" w:cs="Times New Roman"/>
          <w:sz w:val="24"/>
          <w:szCs w:val="24"/>
        </w:rPr>
        <w:t xml:space="preserve">Perfusion </w:t>
      </w:r>
      <w:r w:rsidR="00A25B0E" w:rsidRPr="00814868">
        <w:rPr>
          <w:rFonts w:ascii="Times New Roman" w:hAnsi="Times New Roman" w:cs="Times New Roman"/>
          <w:sz w:val="24"/>
          <w:szCs w:val="24"/>
        </w:rPr>
        <w:t>experiments</w:t>
      </w:r>
      <w:r w:rsidRPr="00814868">
        <w:rPr>
          <w:rFonts w:ascii="Times New Roman" w:hAnsi="Times New Roman" w:cs="Times New Roman"/>
          <w:sz w:val="24"/>
          <w:szCs w:val="24"/>
        </w:rPr>
        <w:t xml:space="preserve"> </w:t>
      </w:r>
      <w:r w:rsidR="00EF2FC9" w:rsidRPr="00814868">
        <w:rPr>
          <w:rFonts w:ascii="Times New Roman" w:hAnsi="Times New Roman" w:cs="Times New Roman"/>
          <w:sz w:val="24"/>
          <w:szCs w:val="24"/>
        </w:rPr>
        <w:t xml:space="preserve">on human </w:t>
      </w:r>
      <w:r w:rsidR="00981BEF" w:rsidRPr="00814868">
        <w:rPr>
          <w:rFonts w:ascii="Times New Roman" w:hAnsi="Times New Roman" w:cs="Times New Roman"/>
          <w:sz w:val="24"/>
          <w:szCs w:val="24"/>
        </w:rPr>
        <w:t>dorsal vein</w:t>
      </w:r>
      <w:r w:rsidR="00B5491D" w:rsidRPr="00814868">
        <w:rPr>
          <w:rFonts w:ascii="Times New Roman" w:hAnsi="Times New Roman" w:cs="Times New Roman"/>
          <w:sz w:val="24"/>
          <w:szCs w:val="24"/>
        </w:rPr>
        <w:t xml:space="preserve"> measured by </w:t>
      </w:r>
      <w:r w:rsidR="002C612A">
        <w:rPr>
          <w:rFonts w:ascii="Times New Roman" w:hAnsi="Times New Roman" w:cs="Times New Roman"/>
          <w:sz w:val="24"/>
          <w:szCs w:val="24"/>
        </w:rPr>
        <w:t>O</w:t>
      </w:r>
      <w:r w:rsidR="00B5491D" w:rsidRPr="00814868">
        <w:rPr>
          <w:rFonts w:ascii="Times New Roman" w:hAnsi="Times New Roman" w:cs="Times New Roman"/>
          <w:sz w:val="24"/>
          <w:szCs w:val="24"/>
        </w:rPr>
        <w:t>BS</w:t>
      </w:r>
      <w:r w:rsidR="00981BEF" w:rsidRPr="00814868">
        <w:rPr>
          <w:rFonts w:ascii="Times New Roman" w:hAnsi="Times New Roman" w:cs="Times New Roman"/>
          <w:sz w:val="24"/>
          <w:szCs w:val="24"/>
        </w:rPr>
        <w:t>.</w:t>
      </w:r>
      <w:r w:rsidRPr="00814868">
        <w:rPr>
          <w:rFonts w:ascii="Times New Roman" w:hAnsi="Times New Roman" w:cs="Times New Roman"/>
          <w:sz w:val="24"/>
          <w:szCs w:val="24"/>
        </w:rPr>
        <w:t xml:space="preserve"> </w:t>
      </w:r>
      <w:r w:rsidR="005A3FD1" w:rsidRPr="00814868">
        <w:rPr>
          <w:rFonts w:ascii="Times New Roman" w:hAnsi="Times New Roman" w:cs="Times New Roman"/>
          <w:sz w:val="24"/>
          <w:szCs w:val="24"/>
        </w:rPr>
        <w:t xml:space="preserve">The images are </w:t>
      </w:r>
      <w:r w:rsidR="00916DAA" w:rsidRPr="00814868">
        <w:rPr>
          <w:rFonts w:ascii="Times New Roman" w:hAnsi="Times New Roman" w:cs="Times New Roman"/>
          <w:sz w:val="24"/>
          <w:szCs w:val="24"/>
        </w:rPr>
        <w:t>reconstructed with</w:t>
      </w:r>
      <w:r w:rsidR="007F1381" w:rsidRPr="00814868">
        <w:rPr>
          <w:rFonts w:ascii="Times New Roman" w:hAnsi="Times New Roman" w:cs="Times New Roman"/>
          <w:sz w:val="24"/>
          <w:szCs w:val="24"/>
        </w:rPr>
        <w:t xml:space="preserve"> PS-NUFFT and </w:t>
      </w:r>
      <w:r w:rsidR="00916DAA" w:rsidRPr="00814868">
        <w:rPr>
          <w:rFonts w:ascii="Times New Roman" w:hAnsi="Times New Roman" w:cs="Times New Roman"/>
          <w:sz w:val="24"/>
          <w:szCs w:val="24"/>
        </w:rPr>
        <w:t>post-</w:t>
      </w:r>
      <w:r w:rsidR="007F1381" w:rsidRPr="00814868">
        <w:rPr>
          <w:rFonts w:ascii="Times New Roman" w:hAnsi="Times New Roman" w:cs="Times New Roman"/>
          <w:sz w:val="24"/>
          <w:szCs w:val="24"/>
        </w:rPr>
        <w:t xml:space="preserve">rendered </w:t>
      </w:r>
      <w:r w:rsidR="00B7011E" w:rsidRPr="00814868">
        <w:rPr>
          <w:rFonts w:ascii="Times New Roman" w:hAnsi="Times New Roman" w:cs="Times New Roman"/>
          <w:sz w:val="24"/>
          <w:szCs w:val="24"/>
        </w:rPr>
        <w:t xml:space="preserve">by </w:t>
      </w:r>
      <w:r w:rsidR="00207571" w:rsidRPr="00814868">
        <w:rPr>
          <w:rFonts w:ascii="Times New Roman" w:hAnsi="Times New Roman" w:cs="Times New Roman"/>
          <w:sz w:val="24"/>
          <w:szCs w:val="24"/>
        </w:rPr>
        <w:t>Python</w:t>
      </w:r>
      <w:r w:rsidR="000A4C95" w:rsidRPr="00814868">
        <w:rPr>
          <w:rFonts w:ascii="Times New Roman" w:hAnsi="Times New Roman" w:cs="Times New Roman"/>
          <w:sz w:val="24"/>
          <w:szCs w:val="24"/>
        </w:rPr>
        <w:t>.</w:t>
      </w:r>
    </w:p>
    <w:p w14:paraId="27FE6EAC" w14:textId="18E5394F" w:rsidR="00B5491D" w:rsidRPr="00814868" w:rsidRDefault="00B5491D"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V4. Perfusion experiments on human dorsal vein measured by medical ultrasound imaging. The image</w:t>
      </w:r>
      <w:r w:rsidR="005A3FD1" w:rsidRPr="00814868">
        <w:rPr>
          <w:rFonts w:ascii="Times New Roman" w:hAnsi="Times New Roman" w:cs="Times New Roman"/>
          <w:sz w:val="24"/>
          <w:szCs w:val="24"/>
        </w:rPr>
        <w:t xml:space="preserve">s are post-processed following Supplementary Note. 9. </w:t>
      </w:r>
    </w:p>
    <w:p w14:paraId="78D26855" w14:textId="394443D0" w:rsidR="00916DAA" w:rsidRPr="00814868" w:rsidRDefault="00C46B57"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V</w:t>
      </w:r>
      <w:r w:rsidR="000A4C95" w:rsidRPr="00814868">
        <w:rPr>
          <w:rFonts w:ascii="Times New Roman" w:hAnsi="Times New Roman" w:cs="Times New Roman"/>
          <w:sz w:val="24"/>
          <w:szCs w:val="24"/>
        </w:rPr>
        <w:t>5</w:t>
      </w:r>
      <w:r w:rsidRPr="00814868">
        <w:rPr>
          <w:rFonts w:ascii="Times New Roman" w:hAnsi="Times New Roman" w:cs="Times New Roman"/>
          <w:sz w:val="24"/>
          <w:szCs w:val="24"/>
        </w:rPr>
        <w:t xml:space="preserve">. Perfusion experiments on </w:t>
      </w:r>
      <w:r w:rsidR="000A5E31">
        <w:rPr>
          <w:rFonts w:ascii="Times New Roman" w:hAnsi="Times New Roman" w:cs="Times New Roman"/>
          <w:sz w:val="24"/>
          <w:szCs w:val="24"/>
        </w:rPr>
        <w:t xml:space="preserve">the </w:t>
      </w:r>
      <w:r w:rsidRPr="00814868">
        <w:rPr>
          <w:rFonts w:ascii="Times New Roman" w:hAnsi="Times New Roman" w:cs="Times New Roman"/>
          <w:sz w:val="24"/>
          <w:szCs w:val="24"/>
        </w:rPr>
        <w:t xml:space="preserve">human radial artery. </w:t>
      </w:r>
      <w:r w:rsidR="00916DAA" w:rsidRPr="00814868">
        <w:rPr>
          <w:rFonts w:ascii="Times New Roman" w:hAnsi="Times New Roman" w:cs="Times New Roman"/>
          <w:sz w:val="24"/>
          <w:szCs w:val="24"/>
        </w:rPr>
        <w:t>The images are reconstructed with PS-NUFFT and post-rendered by Python.</w:t>
      </w:r>
    </w:p>
    <w:p w14:paraId="1BF283E8" w14:textId="3AF98861" w:rsidR="000A4C95" w:rsidRPr="00814868" w:rsidRDefault="000A4C95"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 xml:space="preserve">V6. Perfusion experiments on human radial artery measured by medical ultrasound imaging. The images are post-processed following Supplementary Note. 9. </w:t>
      </w:r>
    </w:p>
    <w:p w14:paraId="7C767881" w14:textId="4F909976" w:rsidR="000A4C95" w:rsidRPr="00814868" w:rsidRDefault="000A4C95" w:rsidP="00814868">
      <w:pPr>
        <w:spacing w:line="360" w:lineRule="auto"/>
        <w:rPr>
          <w:rFonts w:ascii="Times New Roman" w:hAnsi="Times New Roman" w:cs="Times New Roman"/>
          <w:sz w:val="24"/>
          <w:szCs w:val="24"/>
        </w:rPr>
      </w:pPr>
      <w:r w:rsidRPr="00814868">
        <w:rPr>
          <w:rFonts w:ascii="Times New Roman" w:hAnsi="Times New Roman" w:cs="Times New Roman"/>
          <w:sz w:val="24"/>
          <w:szCs w:val="24"/>
        </w:rPr>
        <w:t>V7. FMD experiments on</w:t>
      </w:r>
      <w:r w:rsidR="00D34797" w:rsidRPr="00814868">
        <w:rPr>
          <w:rFonts w:ascii="Times New Roman" w:hAnsi="Times New Roman" w:cs="Times New Roman"/>
          <w:sz w:val="24"/>
          <w:szCs w:val="24"/>
        </w:rPr>
        <w:t xml:space="preserve"> human radial artery using medical ultrasound imaging for cross-validation. </w:t>
      </w:r>
    </w:p>
    <w:p w14:paraId="0639F563" w14:textId="77777777" w:rsidR="000A4C95" w:rsidRPr="00814868" w:rsidRDefault="000A4C95" w:rsidP="00814868">
      <w:pPr>
        <w:spacing w:line="360" w:lineRule="auto"/>
        <w:rPr>
          <w:rFonts w:ascii="Times New Roman" w:hAnsi="Times New Roman" w:cs="Times New Roman"/>
          <w:b/>
          <w:bCs/>
          <w:sz w:val="24"/>
          <w:szCs w:val="24"/>
        </w:rPr>
      </w:pPr>
    </w:p>
    <w:p w14:paraId="069CD3E3" w14:textId="1EB8DE3D" w:rsidR="00C46B57" w:rsidRPr="00814868" w:rsidRDefault="00C46B57" w:rsidP="00814868">
      <w:pPr>
        <w:spacing w:line="360" w:lineRule="auto"/>
        <w:rPr>
          <w:rFonts w:ascii="Times New Roman" w:hAnsi="Times New Roman" w:cs="Times New Roman"/>
          <w:b/>
          <w:bCs/>
          <w:sz w:val="24"/>
          <w:szCs w:val="24"/>
        </w:rPr>
      </w:pPr>
    </w:p>
    <w:p w14:paraId="590685CD" w14:textId="77777777" w:rsidR="00C46B57" w:rsidRPr="00814868" w:rsidRDefault="00C46B57" w:rsidP="00814868">
      <w:pPr>
        <w:spacing w:line="360" w:lineRule="auto"/>
        <w:rPr>
          <w:rFonts w:ascii="Times New Roman" w:hAnsi="Times New Roman" w:cs="Times New Roman"/>
          <w:b/>
          <w:bCs/>
          <w:sz w:val="24"/>
          <w:szCs w:val="24"/>
        </w:rPr>
      </w:pPr>
    </w:p>
    <w:p w14:paraId="7844E89D" w14:textId="77777777" w:rsidR="00C46B57" w:rsidRPr="00814868" w:rsidRDefault="00C46B57" w:rsidP="00814868">
      <w:pPr>
        <w:spacing w:line="360" w:lineRule="auto"/>
        <w:rPr>
          <w:rFonts w:ascii="Times New Roman" w:hAnsi="Times New Roman" w:cs="Times New Roman"/>
          <w:b/>
          <w:bCs/>
          <w:sz w:val="24"/>
          <w:szCs w:val="24"/>
        </w:rPr>
      </w:pPr>
    </w:p>
    <w:p w14:paraId="336CD1DE" w14:textId="77777777" w:rsidR="009B4F21" w:rsidRPr="008F288E" w:rsidRDefault="009B4F21" w:rsidP="00814868">
      <w:pPr>
        <w:spacing w:line="360" w:lineRule="auto"/>
        <w:rPr>
          <w:rFonts w:ascii="Times New Roman" w:hAnsi="Times New Roman" w:cs="Times New Roman"/>
          <w:b/>
          <w:bCs/>
          <w:noProof/>
          <w:sz w:val="24"/>
          <w:szCs w:val="24"/>
        </w:rPr>
      </w:pPr>
      <w:r w:rsidRPr="008F288E">
        <w:rPr>
          <w:rFonts w:ascii="Times New Roman" w:hAnsi="Times New Roman" w:cs="Times New Roman"/>
          <w:b/>
          <w:bCs/>
          <w:sz w:val="24"/>
          <w:szCs w:val="24"/>
        </w:rPr>
        <w:br w:type="page"/>
      </w:r>
    </w:p>
    <w:p w14:paraId="76ACC8B5" w14:textId="5572E29F" w:rsidR="00EF4832" w:rsidRPr="008F288E" w:rsidRDefault="00EF4832" w:rsidP="00814868">
      <w:pPr>
        <w:pStyle w:val="EndNoteBibliography"/>
        <w:spacing w:after="0" w:line="360" w:lineRule="auto"/>
        <w:ind w:left="720" w:hanging="720"/>
        <w:rPr>
          <w:rFonts w:ascii="Times New Roman" w:hAnsi="Times New Roman" w:cs="Times New Roman"/>
          <w:b/>
          <w:bCs/>
          <w:sz w:val="24"/>
          <w:szCs w:val="24"/>
        </w:rPr>
      </w:pPr>
      <w:r w:rsidRPr="008F288E">
        <w:rPr>
          <w:rFonts w:ascii="Times New Roman" w:hAnsi="Times New Roman" w:cs="Times New Roman"/>
          <w:b/>
          <w:bCs/>
          <w:sz w:val="24"/>
          <w:szCs w:val="24"/>
        </w:rPr>
        <w:lastRenderedPageBreak/>
        <w:t>Reference</w:t>
      </w:r>
    </w:p>
    <w:p w14:paraId="713AB58D" w14:textId="77777777" w:rsidR="00EF4832" w:rsidRPr="00814868" w:rsidRDefault="00EF4832" w:rsidP="00814868">
      <w:pPr>
        <w:pStyle w:val="EndNoteBibliography"/>
        <w:spacing w:after="0" w:line="360" w:lineRule="auto"/>
        <w:ind w:left="720" w:hanging="720"/>
        <w:rPr>
          <w:sz w:val="24"/>
          <w:szCs w:val="24"/>
        </w:rPr>
      </w:pPr>
    </w:p>
    <w:p w14:paraId="7ADFD4A5" w14:textId="77777777" w:rsidR="005100EC" w:rsidRPr="001A6273" w:rsidRDefault="00EF4832" w:rsidP="005100EC">
      <w:pPr>
        <w:pStyle w:val="EndNoteBibliography"/>
        <w:spacing w:after="0"/>
        <w:ind w:left="720" w:hanging="720"/>
        <w:rPr>
          <w:rFonts w:ascii="Times New Roman" w:hAnsi="Times New Roman" w:cs="Times New Roman"/>
        </w:rPr>
      </w:pPr>
      <w:r w:rsidRPr="001A6273">
        <w:rPr>
          <w:rFonts w:ascii="Times New Roman" w:hAnsi="Times New Roman" w:cs="Times New Roman"/>
          <w:sz w:val="24"/>
          <w:szCs w:val="24"/>
        </w:rPr>
        <w:fldChar w:fldCharType="begin"/>
      </w:r>
      <w:r w:rsidRPr="001A6273">
        <w:rPr>
          <w:rFonts w:ascii="Times New Roman" w:hAnsi="Times New Roman" w:cs="Times New Roman"/>
          <w:sz w:val="24"/>
          <w:szCs w:val="24"/>
        </w:rPr>
        <w:instrText xml:space="preserve"> ADDIN EN.REFLIST </w:instrText>
      </w:r>
      <w:r w:rsidRPr="001A6273">
        <w:rPr>
          <w:rFonts w:ascii="Times New Roman" w:hAnsi="Times New Roman" w:cs="Times New Roman"/>
          <w:sz w:val="24"/>
          <w:szCs w:val="24"/>
        </w:rPr>
        <w:fldChar w:fldCharType="separate"/>
      </w:r>
      <w:r w:rsidR="005100EC" w:rsidRPr="001A6273">
        <w:rPr>
          <w:rFonts w:ascii="Times New Roman" w:hAnsi="Times New Roman" w:cs="Times New Roman"/>
        </w:rPr>
        <w:t>[1]</w:t>
      </w:r>
      <w:r w:rsidR="005100EC" w:rsidRPr="001A6273">
        <w:rPr>
          <w:rFonts w:ascii="Times New Roman" w:hAnsi="Times New Roman" w:cs="Times New Roman"/>
        </w:rPr>
        <w:tab/>
        <w:t xml:space="preserve">C. Fang, H. Hu, and J. Zou, "A Focused Optically Transparent PVDF Transducer for Photoacoustic Microscopy," </w:t>
      </w:r>
      <w:r w:rsidR="005100EC" w:rsidRPr="001A6273">
        <w:rPr>
          <w:rFonts w:ascii="Times New Roman" w:hAnsi="Times New Roman" w:cs="Times New Roman"/>
          <w:i/>
        </w:rPr>
        <w:t xml:space="preserve">IEEE Sensors Journal, </w:t>
      </w:r>
      <w:r w:rsidR="005100EC" w:rsidRPr="001A6273">
        <w:rPr>
          <w:rFonts w:ascii="Times New Roman" w:hAnsi="Times New Roman" w:cs="Times New Roman"/>
        </w:rPr>
        <w:t>2019.</w:t>
      </w:r>
    </w:p>
    <w:p w14:paraId="4CFC202D"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[2]</w:t>
      </w:r>
      <w:r w:rsidRPr="001A6273">
        <w:rPr>
          <w:rFonts w:ascii="Times New Roman" w:hAnsi="Times New Roman" w:cs="Times New Roman"/>
        </w:rPr>
        <w:tab/>
        <w:t xml:space="preserve">J. J. Niederhauser, M. Jaeger, M. Hejazi, H. Keppner, and M. Frenz, "Transparent ITO coated PVDF transducer for optoacoustic depth profiling," </w:t>
      </w:r>
      <w:r w:rsidRPr="001A6273">
        <w:rPr>
          <w:rFonts w:ascii="Times New Roman" w:hAnsi="Times New Roman" w:cs="Times New Roman"/>
          <w:i/>
        </w:rPr>
        <w:t xml:space="preserve">Optics Communications, </w:t>
      </w:r>
      <w:r w:rsidRPr="001A6273">
        <w:rPr>
          <w:rFonts w:ascii="Times New Roman" w:hAnsi="Times New Roman" w:cs="Times New Roman"/>
        </w:rPr>
        <w:t>vol. 253, no. 4, pp. 401-406, 2005/09/15/ 2005.</w:t>
      </w:r>
    </w:p>
    <w:p w14:paraId="7E8523F7"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[3]</w:t>
      </w:r>
      <w:r w:rsidRPr="001A6273">
        <w:rPr>
          <w:rFonts w:ascii="Times New Roman" w:hAnsi="Times New Roman" w:cs="Times New Roman"/>
        </w:rPr>
        <w:tab/>
        <w:t xml:space="preserve">X. Zhang, O. Adelegan, F. Y. Yamaner, and O. Oralkan, "CMUTs on glass with ITO bottom electrodes for improved transparency," in </w:t>
      </w:r>
      <w:r w:rsidRPr="001A6273">
        <w:rPr>
          <w:rFonts w:ascii="Times New Roman" w:hAnsi="Times New Roman" w:cs="Times New Roman"/>
          <w:i/>
        </w:rPr>
        <w:t>2016 IEEE International Ultrasonics Symposium (IUS)</w:t>
      </w:r>
      <w:r w:rsidRPr="001A6273">
        <w:rPr>
          <w:rFonts w:ascii="Times New Roman" w:hAnsi="Times New Roman" w:cs="Times New Roman"/>
        </w:rPr>
        <w:t>, 2016, pp. 1-4: IEEE.</w:t>
      </w:r>
    </w:p>
    <w:p w14:paraId="4B36F621"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[4]</w:t>
      </w:r>
      <w:r w:rsidRPr="001A6273">
        <w:rPr>
          <w:rFonts w:ascii="Times New Roman" w:hAnsi="Times New Roman" w:cs="Times New Roman"/>
        </w:rPr>
        <w:tab/>
        <w:t xml:space="preserve">X. Zhang, X. Wu, O. J. Adelegan, F. Y. Yamaner, and Ö. Oralkan, "Backward-mode photoacoustic imaging using illumination through a CMUT with improved transparency," </w:t>
      </w:r>
      <w:r w:rsidRPr="001A6273">
        <w:rPr>
          <w:rFonts w:ascii="Times New Roman" w:hAnsi="Times New Roman" w:cs="Times New Roman"/>
          <w:i/>
        </w:rPr>
        <w:t xml:space="preserve">IEEE transactions on ultrasonics, ferroelectrics, and frequency control, </w:t>
      </w:r>
      <w:r w:rsidRPr="001A6273">
        <w:rPr>
          <w:rFonts w:ascii="Times New Roman" w:hAnsi="Times New Roman" w:cs="Times New Roman"/>
        </w:rPr>
        <w:t>vol. 65, no. 1, pp. 85-94, 2017.</w:t>
      </w:r>
    </w:p>
    <w:p w14:paraId="2F777F9C"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[5]</w:t>
      </w:r>
      <w:r w:rsidRPr="001A6273">
        <w:rPr>
          <w:rFonts w:ascii="Times New Roman" w:hAnsi="Times New Roman" w:cs="Times New Roman"/>
        </w:rPr>
        <w:tab/>
        <w:t xml:space="preserve">Z. Li, A. K. Ilkhechi, and R. Zemp, "Transparent capacitive micromachined ultrasonic transducers (CMUTs) for photoacoustic applications," </w:t>
      </w:r>
      <w:r w:rsidRPr="001A6273">
        <w:rPr>
          <w:rFonts w:ascii="Times New Roman" w:hAnsi="Times New Roman" w:cs="Times New Roman"/>
          <w:i/>
        </w:rPr>
        <w:t xml:space="preserve">Optics express, </w:t>
      </w:r>
      <w:r w:rsidRPr="001A6273">
        <w:rPr>
          <w:rFonts w:ascii="Times New Roman" w:hAnsi="Times New Roman" w:cs="Times New Roman"/>
        </w:rPr>
        <w:t>vol. 27, no. 9, pp. 13204-13218, 2019.</w:t>
      </w:r>
    </w:p>
    <w:p w14:paraId="130E83B6"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[6]</w:t>
      </w:r>
      <w:r w:rsidRPr="001A6273">
        <w:rPr>
          <w:rFonts w:ascii="Times New Roman" w:hAnsi="Times New Roman" w:cs="Times New Roman"/>
        </w:rPr>
        <w:tab/>
        <w:t xml:space="preserve">A. Dangi, S. Agrawal, and S.-R. Kothapalli, "Lithium niobate-based transparent ultrasound transducers for photoacoustic imaging," </w:t>
      </w:r>
      <w:r w:rsidRPr="001A6273">
        <w:rPr>
          <w:rFonts w:ascii="Times New Roman" w:hAnsi="Times New Roman" w:cs="Times New Roman"/>
          <w:i/>
        </w:rPr>
        <w:t xml:space="preserve">Optics letters, </w:t>
      </w:r>
      <w:r w:rsidRPr="001A6273">
        <w:rPr>
          <w:rFonts w:ascii="Times New Roman" w:hAnsi="Times New Roman" w:cs="Times New Roman"/>
        </w:rPr>
        <w:t>vol. 44, no. 21, pp. 5326-5329, 2019.</w:t>
      </w:r>
    </w:p>
    <w:p w14:paraId="5596C41A"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[7]</w:t>
      </w:r>
      <w:r w:rsidRPr="001A6273">
        <w:rPr>
          <w:rFonts w:ascii="Times New Roman" w:hAnsi="Times New Roman" w:cs="Times New Roman"/>
        </w:rPr>
        <w:tab/>
        <w:t xml:space="preserve">Q. Fang and D. A. Boas, "Monte Carlo simulation of photon migration in 3D turbid media accelerated by graphics processing units," </w:t>
      </w:r>
      <w:r w:rsidRPr="001A6273">
        <w:rPr>
          <w:rFonts w:ascii="Times New Roman" w:hAnsi="Times New Roman" w:cs="Times New Roman"/>
          <w:i/>
        </w:rPr>
        <w:t xml:space="preserve">Optics express, </w:t>
      </w:r>
      <w:r w:rsidRPr="001A6273">
        <w:rPr>
          <w:rFonts w:ascii="Times New Roman" w:hAnsi="Times New Roman" w:cs="Times New Roman"/>
        </w:rPr>
        <w:t>vol. 17, no. 22, pp. 20178-20190, 2009.</w:t>
      </w:r>
    </w:p>
    <w:p w14:paraId="6519409A"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[8]</w:t>
      </w:r>
      <w:r w:rsidRPr="001A6273">
        <w:rPr>
          <w:rFonts w:ascii="Times New Roman" w:hAnsi="Times New Roman" w:cs="Times New Roman"/>
        </w:rPr>
        <w:tab/>
        <w:t xml:space="preserve">S. L. Jacques, "Coupling 3D Monte Carlo light transport in optically heterogeneous tissues to photoacoustic signal generation," </w:t>
      </w:r>
      <w:r w:rsidRPr="001A6273">
        <w:rPr>
          <w:rFonts w:ascii="Times New Roman" w:hAnsi="Times New Roman" w:cs="Times New Roman"/>
          <w:i/>
        </w:rPr>
        <w:t xml:space="preserve">Photoacoustics, </w:t>
      </w:r>
      <w:r w:rsidRPr="001A6273">
        <w:rPr>
          <w:rFonts w:ascii="Times New Roman" w:hAnsi="Times New Roman" w:cs="Times New Roman"/>
        </w:rPr>
        <w:t>vol. 2, no. 4, pp. 137-142, 2014.</w:t>
      </w:r>
    </w:p>
    <w:p w14:paraId="171F28A5"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[9]</w:t>
      </w:r>
      <w:r w:rsidRPr="001A6273">
        <w:rPr>
          <w:rFonts w:ascii="Times New Roman" w:hAnsi="Times New Roman" w:cs="Times New Roman"/>
        </w:rPr>
        <w:tab/>
        <w:t xml:space="preserve">M. Xu and L. V. Wang, "Photoacoustic imaging in biomedicine," </w:t>
      </w:r>
      <w:r w:rsidRPr="001A6273">
        <w:rPr>
          <w:rFonts w:ascii="Times New Roman" w:hAnsi="Times New Roman" w:cs="Times New Roman"/>
          <w:i/>
        </w:rPr>
        <w:t xml:space="preserve">Review of scientific instruments, </w:t>
      </w:r>
      <w:r w:rsidRPr="001A6273">
        <w:rPr>
          <w:rFonts w:ascii="Times New Roman" w:hAnsi="Times New Roman" w:cs="Times New Roman"/>
        </w:rPr>
        <w:t>vol. 77, no. 4, p. 041101, 2006.</w:t>
      </w:r>
    </w:p>
    <w:p w14:paraId="5C5CB966"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[10]</w:t>
      </w:r>
      <w:r w:rsidRPr="001A6273">
        <w:rPr>
          <w:rFonts w:ascii="Times New Roman" w:hAnsi="Times New Roman" w:cs="Times New Roman"/>
        </w:rPr>
        <w:tab/>
        <w:t xml:space="preserve">L. F. Brown and J. L. Mason, "Disposable PVDF ultrasonic transducers for nondestructive testing applications," </w:t>
      </w:r>
      <w:r w:rsidRPr="001A6273">
        <w:rPr>
          <w:rFonts w:ascii="Times New Roman" w:hAnsi="Times New Roman" w:cs="Times New Roman"/>
          <w:i/>
        </w:rPr>
        <w:t xml:space="preserve">IEEE Transactions on Ultrasonics, Ferroelectrics, and Frequency Control, </w:t>
      </w:r>
      <w:r w:rsidRPr="001A6273">
        <w:rPr>
          <w:rFonts w:ascii="Times New Roman" w:hAnsi="Times New Roman" w:cs="Times New Roman"/>
        </w:rPr>
        <w:t>vol. 43, no. 4, pp. 560-568, 1996.</w:t>
      </w:r>
    </w:p>
    <w:p w14:paraId="5E71BA37"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[11]</w:t>
      </w:r>
      <w:r w:rsidRPr="001A6273">
        <w:rPr>
          <w:rFonts w:ascii="Times New Roman" w:hAnsi="Times New Roman" w:cs="Times New Roman"/>
        </w:rPr>
        <w:tab/>
        <w:t xml:space="preserve">L. F. Brown, "Design considerations for piezoelectric polymer ultrasound transducers," </w:t>
      </w:r>
      <w:r w:rsidRPr="001A6273">
        <w:rPr>
          <w:rFonts w:ascii="Times New Roman" w:hAnsi="Times New Roman" w:cs="Times New Roman"/>
          <w:i/>
        </w:rPr>
        <w:t xml:space="preserve">IEEE transactions on ultrasonics, ferroelectrics, and frequency control, </w:t>
      </w:r>
      <w:r w:rsidRPr="001A6273">
        <w:rPr>
          <w:rFonts w:ascii="Times New Roman" w:hAnsi="Times New Roman" w:cs="Times New Roman"/>
        </w:rPr>
        <w:t>vol. 47, no. 6, pp. 1377-1396, 2000.</w:t>
      </w:r>
    </w:p>
    <w:p w14:paraId="65B7BF5D"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[12]</w:t>
      </w:r>
      <w:r w:rsidRPr="001A6273">
        <w:rPr>
          <w:rFonts w:ascii="Times New Roman" w:hAnsi="Times New Roman" w:cs="Times New Roman"/>
        </w:rPr>
        <w:tab/>
        <w:t xml:space="preserve">H. Jin, R. Zhang, S. Liu, and Y. Zheng, "Fast and High-Resolution Three-Dimensional Hybrid-Domain Photoacoustic Imaging Incorporating Analytical-Focused Transducer Beam Amplitude," </w:t>
      </w:r>
      <w:r w:rsidRPr="001A6273">
        <w:rPr>
          <w:rFonts w:ascii="Times New Roman" w:hAnsi="Times New Roman" w:cs="Times New Roman"/>
          <w:i/>
        </w:rPr>
        <w:t xml:space="preserve">IEEE Transactions on Medical Imaging, </w:t>
      </w:r>
      <w:r w:rsidRPr="001A6273">
        <w:rPr>
          <w:rFonts w:ascii="Times New Roman" w:hAnsi="Times New Roman" w:cs="Times New Roman"/>
        </w:rPr>
        <w:t>vol. 38, no. 12, pp. 2926-2936, 2019.</w:t>
      </w:r>
    </w:p>
    <w:p w14:paraId="76BA7E84"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[13]</w:t>
      </w:r>
      <w:r w:rsidRPr="001A6273">
        <w:rPr>
          <w:rFonts w:ascii="Times New Roman" w:hAnsi="Times New Roman" w:cs="Times New Roman"/>
        </w:rPr>
        <w:tab/>
        <w:t xml:space="preserve">H. Jin, R. Zhang, S. Liu, and Y. Zheng, "Rapid Three-Dimensional Photoacoustic Imaging Reconstruction for Irregularly Layered Heterogeneous Media," </w:t>
      </w:r>
      <w:r w:rsidRPr="001A6273">
        <w:rPr>
          <w:rFonts w:ascii="Times New Roman" w:hAnsi="Times New Roman" w:cs="Times New Roman"/>
          <w:i/>
        </w:rPr>
        <w:t xml:space="preserve">IEEE Transactions on Medical Imaging, </w:t>
      </w:r>
      <w:r w:rsidRPr="001A6273">
        <w:rPr>
          <w:rFonts w:ascii="Times New Roman" w:hAnsi="Times New Roman" w:cs="Times New Roman"/>
        </w:rPr>
        <w:t>vol. 39, no. 4, pp. 1041-1050, 2020.</w:t>
      </w:r>
    </w:p>
    <w:p w14:paraId="7BEADF0F" w14:textId="77777777" w:rsidR="005100EC" w:rsidRPr="001A6273" w:rsidRDefault="005100EC" w:rsidP="005100EC">
      <w:pPr>
        <w:pStyle w:val="EndNoteBibliography"/>
        <w:spacing w:after="0"/>
        <w:ind w:left="720" w:hanging="720"/>
        <w:rPr>
          <w:rFonts w:ascii="Times New Roman" w:hAnsi="Times New Roman" w:cs="Times New Roman"/>
        </w:rPr>
      </w:pPr>
      <w:r w:rsidRPr="001A6273">
        <w:rPr>
          <w:rFonts w:ascii="Times New Roman" w:hAnsi="Times New Roman" w:cs="Times New Roman"/>
        </w:rPr>
        <w:t>[14]</w:t>
      </w:r>
      <w:r w:rsidRPr="001A6273">
        <w:rPr>
          <w:rFonts w:ascii="Times New Roman" w:hAnsi="Times New Roman" w:cs="Times New Roman"/>
        </w:rPr>
        <w:tab/>
        <w:t xml:space="preserve">H. Jin, S. Liu, R. Zhang, S. Liu, and Y. Zheng, "Frequency Domain Based Virtual Detector for Heterogeneous Media in Photoacoustic Imaging," </w:t>
      </w:r>
      <w:r w:rsidRPr="001A6273">
        <w:rPr>
          <w:rFonts w:ascii="Times New Roman" w:hAnsi="Times New Roman" w:cs="Times New Roman"/>
          <w:i/>
        </w:rPr>
        <w:t xml:space="preserve">IEEE Transactions on Computational Imaging, </w:t>
      </w:r>
      <w:r w:rsidRPr="001A6273">
        <w:rPr>
          <w:rFonts w:ascii="Times New Roman" w:hAnsi="Times New Roman" w:cs="Times New Roman"/>
        </w:rPr>
        <w:t>vol. 6, pp. 569-578, 2020.</w:t>
      </w:r>
    </w:p>
    <w:p w14:paraId="479FA09F" w14:textId="77777777" w:rsidR="005100EC" w:rsidRPr="001A6273" w:rsidRDefault="005100EC" w:rsidP="005100EC">
      <w:pPr>
        <w:pStyle w:val="EndNoteBibliography"/>
        <w:ind w:left="720" w:hanging="720"/>
        <w:rPr>
          <w:rFonts w:ascii="Times New Roman" w:hAnsi="Times New Roman" w:cs="Times New Roman"/>
        </w:rPr>
      </w:pPr>
      <w:r w:rsidRPr="001A6273">
        <w:rPr>
          <w:rFonts w:ascii="Times New Roman" w:hAnsi="Times New Roman" w:cs="Times New Roman"/>
        </w:rPr>
        <w:t>[15]</w:t>
      </w:r>
      <w:r w:rsidRPr="001A6273">
        <w:rPr>
          <w:rFonts w:ascii="Times New Roman" w:hAnsi="Times New Roman" w:cs="Times New Roman"/>
        </w:rPr>
        <w:tab/>
        <w:t xml:space="preserve">B. Treeby and B. T. Cox, "k-Wave: MATLAB toolbox for the simulation and reconstruction of photoacoustic wave fields," </w:t>
      </w:r>
      <w:r w:rsidRPr="001A6273">
        <w:rPr>
          <w:rFonts w:ascii="Times New Roman" w:hAnsi="Times New Roman" w:cs="Times New Roman"/>
          <w:i/>
        </w:rPr>
        <w:t xml:space="preserve">Journal of biomedical optics, </w:t>
      </w:r>
      <w:r w:rsidRPr="001A6273">
        <w:rPr>
          <w:rFonts w:ascii="Times New Roman" w:hAnsi="Times New Roman" w:cs="Times New Roman"/>
        </w:rPr>
        <w:t>vol. 15, no. 2, pp. 021314-021314, 2010.</w:t>
      </w:r>
    </w:p>
    <w:p w14:paraId="2EDA1E14" w14:textId="553A2799" w:rsidR="00FA1D57" w:rsidRPr="00814868" w:rsidRDefault="00EF4832" w:rsidP="00814868">
      <w:pPr>
        <w:spacing w:line="360" w:lineRule="auto"/>
        <w:rPr>
          <w:sz w:val="24"/>
          <w:szCs w:val="24"/>
        </w:rPr>
      </w:pPr>
      <w:r w:rsidRPr="001A6273">
        <w:rPr>
          <w:rFonts w:ascii="Times New Roman" w:hAnsi="Times New Roman" w:cs="Times New Roman"/>
          <w:sz w:val="24"/>
          <w:szCs w:val="24"/>
        </w:rPr>
        <w:fldChar w:fldCharType="end"/>
      </w:r>
    </w:p>
    <w:sectPr w:rsidR="00FA1D57" w:rsidRPr="00814868">
      <w:footerReference w:type="defaul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2B03F" w14:textId="77777777" w:rsidR="004F4090" w:rsidRDefault="004F4090" w:rsidP="00294A76">
      <w:pPr>
        <w:spacing w:after="0" w:line="240" w:lineRule="auto"/>
      </w:pPr>
      <w:r>
        <w:separator/>
      </w:r>
    </w:p>
  </w:endnote>
  <w:endnote w:type="continuationSeparator" w:id="0">
    <w:p w14:paraId="056B6E4C" w14:textId="77777777" w:rsidR="004F4090" w:rsidRDefault="004F4090" w:rsidP="00294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742651"/>
      <w:docPartObj>
        <w:docPartGallery w:val="Page Numbers (Bottom of Page)"/>
        <w:docPartUnique/>
      </w:docPartObj>
    </w:sdtPr>
    <w:sdtEndPr>
      <w:rPr>
        <w:noProof/>
      </w:rPr>
    </w:sdtEndPr>
    <w:sdtContent>
      <w:p w14:paraId="545663A4" w14:textId="60781DEE" w:rsidR="00C45B3E" w:rsidRDefault="00C45B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E1948" w14:textId="77777777" w:rsidR="00C45B3E" w:rsidRDefault="00C45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E29DD" w14:textId="77777777" w:rsidR="004F4090" w:rsidRDefault="004F4090" w:rsidP="00294A76">
      <w:pPr>
        <w:spacing w:after="0" w:line="240" w:lineRule="auto"/>
      </w:pPr>
      <w:r>
        <w:separator/>
      </w:r>
    </w:p>
  </w:footnote>
  <w:footnote w:type="continuationSeparator" w:id="0">
    <w:p w14:paraId="2FA67750" w14:textId="77777777" w:rsidR="004F4090" w:rsidRDefault="004F4090" w:rsidP="00294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52EF"/>
    <w:multiLevelType w:val="hybridMultilevel"/>
    <w:tmpl w:val="8F88D330"/>
    <w:lvl w:ilvl="0" w:tplc="80F6FB5E">
      <w:start w:val="1"/>
      <w:numFmt w:val="decimal"/>
      <w:lvlText w:val="%1."/>
      <w:lvlJc w:val="left"/>
      <w:pPr>
        <w:ind w:left="720" w:hanging="360"/>
      </w:pPr>
      <w:rPr>
        <w:rFonts w:asciiTheme="minorHAnsi" w:eastAsiaTheme="minorEastAsia" w:hAnsiTheme="minorHAnsi" w:cstheme="minorBidi"/>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D423456"/>
    <w:multiLevelType w:val="hybridMultilevel"/>
    <w:tmpl w:val="8676F74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2NjU3NDQyMDI2N7VU0lEKTi0uzszPAykwNq0FADRJrD4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vafavs6wwdx9e0e9r5fawzdaxpxead92p2&quot;&gt;我的EndNote库&lt;record-ids&gt;&lt;item&gt;974&lt;/item&gt;&lt;item&gt;2256&lt;/item&gt;&lt;item&gt;2380&lt;/item&gt;&lt;item&gt;2381&lt;/item&gt;&lt;item&gt;2382&lt;/item&gt;&lt;item&gt;2384&lt;/item&gt;&lt;item&gt;2385&lt;/item&gt;&lt;item&gt;2389&lt;/item&gt;&lt;item&gt;2391&lt;/item&gt;&lt;item&gt;2434&lt;/item&gt;&lt;item&gt;2435&lt;/item&gt;&lt;item&gt;2442&lt;/item&gt;&lt;item&gt;2511&lt;/item&gt;&lt;item&gt;2679&lt;/item&gt;&lt;item&gt;2680&lt;/item&gt;&lt;/record-ids&gt;&lt;/item&gt;&lt;/Libraries&gt;"/>
  </w:docVars>
  <w:rsids>
    <w:rsidRoot w:val="00FA1D57"/>
    <w:rsid w:val="00000818"/>
    <w:rsid w:val="00001815"/>
    <w:rsid w:val="000033E8"/>
    <w:rsid w:val="00004E3F"/>
    <w:rsid w:val="00005ADB"/>
    <w:rsid w:val="00005BCC"/>
    <w:rsid w:val="00006442"/>
    <w:rsid w:val="000069CC"/>
    <w:rsid w:val="00010EA9"/>
    <w:rsid w:val="0001148A"/>
    <w:rsid w:val="000128E8"/>
    <w:rsid w:val="00017035"/>
    <w:rsid w:val="000312EA"/>
    <w:rsid w:val="0003311F"/>
    <w:rsid w:val="00036299"/>
    <w:rsid w:val="00037D4F"/>
    <w:rsid w:val="00045122"/>
    <w:rsid w:val="00046D91"/>
    <w:rsid w:val="00052022"/>
    <w:rsid w:val="000539A5"/>
    <w:rsid w:val="00054706"/>
    <w:rsid w:val="00065F0B"/>
    <w:rsid w:val="000759F1"/>
    <w:rsid w:val="00080F3E"/>
    <w:rsid w:val="00080FC7"/>
    <w:rsid w:val="00083C26"/>
    <w:rsid w:val="000862A6"/>
    <w:rsid w:val="0009107F"/>
    <w:rsid w:val="000956B8"/>
    <w:rsid w:val="000A16A6"/>
    <w:rsid w:val="000A4480"/>
    <w:rsid w:val="000A4C95"/>
    <w:rsid w:val="000A4E1B"/>
    <w:rsid w:val="000A5E31"/>
    <w:rsid w:val="000A609C"/>
    <w:rsid w:val="000A6152"/>
    <w:rsid w:val="000A7F4C"/>
    <w:rsid w:val="000B08AA"/>
    <w:rsid w:val="000B178E"/>
    <w:rsid w:val="000B5AFA"/>
    <w:rsid w:val="000B64E0"/>
    <w:rsid w:val="000B678E"/>
    <w:rsid w:val="000B7D55"/>
    <w:rsid w:val="000C34A7"/>
    <w:rsid w:val="000C6A60"/>
    <w:rsid w:val="000D090D"/>
    <w:rsid w:val="000D39EE"/>
    <w:rsid w:val="000E5A62"/>
    <w:rsid w:val="000F0DB5"/>
    <w:rsid w:val="000F55B9"/>
    <w:rsid w:val="000F6DCF"/>
    <w:rsid w:val="000F787B"/>
    <w:rsid w:val="001009E0"/>
    <w:rsid w:val="001012BF"/>
    <w:rsid w:val="00103832"/>
    <w:rsid w:val="00105687"/>
    <w:rsid w:val="00105BB0"/>
    <w:rsid w:val="0010616E"/>
    <w:rsid w:val="001061CD"/>
    <w:rsid w:val="001100BB"/>
    <w:rsid w:val="001134E2"/>
    <w:rsid w:val="001211B2"/>
    <w:rsid w:val="001217E4"/>
    <w:rsid w:val="00123490"/>
    <w:rsid w:val="00132919"/>
    <w:rsid w:val="0013714F"/>
    <w:rsid w:val="0013734B"/>
    <w:rsid w:val="00145BDD"/>
    <w:rsid w:val="00151B7B"/>
    <w:rsid w:val="00152B41"/>
    <w:rsid w:val="00152E9E"/>
    <w:rsid w:val="00156DEA"/>
    <w:rsid w:val="001571AB"/>
    <w:rsid w:val="00165CAE"/>
    <w:rsid w:val="0017101A"/>
    <w:rsid w:val="001712D0"/>
    <w:rsid w:val="0017234D"/>
    <w:rsid w:val="00174D34"/>
    <w:rsid w:val="00176CE3"/>
    <w:rsid w:val="001773C1"/>
    <w:rsid w:val="001774A2"/>
    <w:rsid w:val="00181576"/>
    <w:rsid w:val="0018198C"/>
    <w:rsid w:val="00182174"/>
    <w:rsid w:val="00185815"/>
    <w:rsid w:val="0019103E"/>
    <w:rsid w:val="00194C55"/>
    <w:rsid w:val="001960CA"/>
    <w:rsid w:val="001A6273"/>
    <w:rsid w:val="001A64C3"/>
    <w:rsid w:val="001B1AD7"/>
    <w:rsid w:val="001B1E6E"/>
    <w:rsid w:val="001B2737"/>
    <w:rsid w:val="001B3229"/>
    <w:rsid w:val="001B38DE"/>
    <w:rsid w:val="001B56B2"/>
    <w:rsid w:val="001B6F9F"/>
    <w:rsid w:val="001C194F"/>
    <w:rsid w:val="001C3994"/>
    <w:rsid w:val="001C51B6"/>
    <w:rsid w:val="001C5411"/>
    <w:rsid w:val="001C7147"/>
    <w:rsid w:val="001D1DF1"/>
    <w:rsid w:val="001D1EA6"/>
    <w:rsid w:val="001D4F6B"/>
    <w:rsid w:val="001D75E9"/>
    <w:rsid w:val="001E2F79"/>
    <w:rsid w:val="001E6BB9"/>
    <w:rsid w:val="001E7790"/>
    <w:rsid w:val="001F3FCA"/>
    <w:rsid w:val="001F4D62"/>
    <w:rsid w:val="002038EB"/>
    <w:rsid w:val="0020705A"/>
    <w:rsid w:val="00207571"/>
    <w:rsid w:val="002101A9"/>
    <w:rsid w:val="002113D4"/>
    <w:rsid w:val="00211ECD"/>
    <w:rsid w:val="00214F40"/>
    <w:rsid w:val="002160BE"/>
    <w:rsid w:val="002166D7"/>
    <w:rsid w:val="00226E8A"/>
    <w:rsid w:val="002279CD"/>
    <w:rsid w:val="0024229A"/>
    <w:rsid w:val="00244B03"/>
    <w:rsid w:val="00250339"/>
    <w:rsid w:val="00250DA7"/>
    <w:rsid w:val="0025136F"/>
    <w:rsid w:val="00256D56"/>
    <w:rsid w:val="00257FF4"/>
    <w:rsid w:val="002609B9"/>
    <w:rsid w:val="002610F4"/>
    <w:rsid w:val="00262C05"/>
    <w:rsid w:val="0026479D"/>
    <w:rsid w:val="00266646"/>
    <w:rsid w:val="0026696D"/>
    <w:rsid w:val="00270289"/>
    <w:rsid w:val="002739F2"/>
    <w:rsid w:val="00273E6B"/>
    <w:rsid w:val="00276AFD"/>
    <w:rsid w:val="00282B27"/>
    <w:rsid w:val="00283241"/>
    <w:rsid w:val="0029325F"/>
    <w:rsid w:val="00294A76"/>
    <w:rsid w:val="00296612"/>
    <w:rsid w:val="00297F58"/>
    <w:rsid w:val="002A1979"/>
    <w:rsid w:val="002A23E2"/>
    <w:rsid w:val="002A67F1"/>
    <w:rsid w:val="002A73ED"/>
    <w:rsid w:val="002A74C3"/>
    <w:rsid w:val="002B6239"/>
    <w:rsid w:val="002B66F3"/>
    <w:rsid w:val="002B751C"/>
    <w:rsid w:val="002B7C34"/>
    <w:rsid w:val="002C271B"/>
    <w:rsid w:val="002C2D46"/>
    <w:rsid w:val="002C3958"/>
    <w:rsid w:val="002C612A"/>
    <w:rsid w:val="002D129A"/>
    <w:rsid w:val="002D1D3C"/>
    <w:rsid w:val="002D5F3C"/>
    <w:rsid w:val="002D7A14"/>
    <w:rsid w:val="002E154E"/>
    <w:rsid w:val="002E2D9C"/>
    <w:rsid w:val="002E378C"/>
    <w:rsid w:val="002F5F4C"/>
    <w:rsid w:val="002F6CC7"/>
    <w:rsid w:val="002F7B16"/>
    <w:rsid w:val="00301DDE"/>
    <w:rsid w:val="003034E3"/>
    <w:rsid w:val="00304725"/>
    <w:rsid w:val="00305D03"/>
    <w:rsid w:val="003065D2"/>
    <w:rsid w:val="003069A9"/>
    <w:rsid w:val="00307F7A"/>
    <w:rsid w:val="003133BD"/>
    <w:rsid w:val="003140E9"/>
    <w:rsid w:val="00314BA1"/>
    <w:rsid w:val="00316997"/>
    <w:rsid w:val="00316A47"/>
    <w:rsid w:val="00317AF6"/>
    <w:rsid w:val="00320C6B"/>
    <w:rsid w:val="00325B23"/>
    <w:rsid w:val="00326528"/>
    <w:rsid w:val="00327126"/>
    <w:rsid w:val="00327B6B"/>
    <w:rsid w:val="00333E15"/>
    <w:rsid w:val="00334AF5"/>
    <w:rsid w:val="00336740"/>
    <w:rsid w:val="00341E55"/>
    <w:rsid w:val="003428D3"/>
    <w:rsid w:val="0034619B"/>
    <w:rsid w:val="00357C0C"/>
    <w:rsid w:val="00357E67"/>
    <w:rsid w:val="00361DF7"/>
    <w:rsid w:val="00363F84"/>
    <w:rsid w:val="00365410"/>
    <w:rsid w:val="00366ADF"/>
    <w:rsid w:val="003748DA"/>
    <w:rsid w:val="00374C7C"/>
    <w:rsid w:val="00386EA3"/>
    <w:rsid w:val="00390413"/>
    <w:rsid w:val="003906B6"/>
    <w:rsid w:val="00390C3B"/>
    <w:rsid w:val="00393A11"/>
    <w:rsid w:val="00395C26"/>
    <w:rsid w:val="003A1BEB"/>
    <w:rsid w:val="003A3449"/>
    <w:rsid w:val="003A6C83"/>
    <w:rsid w:val="003B5155"/>
    <w:rsid w:val="003B76EE"/>
    <w:rsid w:val="003B7DF8"/>
    <w:rsid w:val="003B7F25"/>
    <w:rsid w:val="003C108C"/>
    <w:rsid w:val="003C28AC"/>
    <w:rsid w:val="003C4D53"/>
    <w:rsid w:val="003C6222"/>
    <w:rsid w:val="003E1B1A"/>
    <w:rsid w:val="003E3A97"/>
    <w:rsid w:val="003E6A28"/>
    <w:rsid w:val="003F1B55"/>
    <w:rsid w:val="003F537E"/>
    <w:rsid w:val="0040533B"/>
    <w:rsid w:val="004064B3"/>
    <w:rsid w:val="00412D17"/>
    <w:rsid w:val="00413135"/>
    <w:rsid w:val="00413ABB"/>
    <w:rsid w:val="004205F9"/>
    <w:rsid w:val="00420C06"/>
    <w:rsid w:val="00421883"/>
    <w:rsid w:val="004224FD"/>
    <w:rsid w:val="00424758"/>
    <w:rsid w:val="00432734"/>
    <w:rsid w:val="004345B9"/>
    <w:rsid w:val="00435DC4"/>
    <w:rsid w:val="00441A16"/>
    <w:rsid w:val="00441DF6"/>
    <w:rsid w:val="00444598"/>
    <w:rsid w:val="00452A27"/>
    <w:rsid w:val="00453497"/>
    <w:rsid w:val="0045656F"/>
    <w:rsid w:val="004627CE"/>
    <w:rsid w:val="00462EB2"/>
    <w:rsid w:val="0047042D"/>
    <w:rsid w:val="00471970"/>
    <w:rsid w:val="004760CF"/>
    <w:rsid w:val="00477CBC"/>
    <w:rsid w:val="00477E74"/>
    <w:rsid w:val="00483427"/>
    <w:rsid w:val="00483D6E"/>
    <w:rsid w:val="004860D8"/>
    <w:rsid w:val="00487472"/>
    <w:rsid w:val="00492DB8"/>
    <w:rsid w:val="004931C3"/>
    <w:rsid w:val="004953A9"/>
    <w:rsid w:val="00495591"/>
    <w:rsid w:val="004A7B05"/>
    <w:rsid w:val="004A7E18"/>
    <w:rsid w:val="004B1251"/>
    <w:rsid w:val="004B452B"/>
    <w:rsid w:val="004B4839"/>
    <w:rsid w:val="004B6AE4"/>
    <w:rsid w:val="004B7B78"/>
    <w:rsid w:val="004C3425"/>
    <w:rsid w:val="004C5B8D"/>
    <w:rsid w:val="004C5FF9"/>
    <w:rsid w:val="004C6730"/>
    <w:rsid w:val="004D283B"/>
    <w:rsid w:val="004D4983"/>
    <w:rsid w:val="004D5997"/>
    <w:rsid w:val="004E01BB"/>
    <w:rsid w:val="004E08E5"/>
    <w:rsid w:val="004F3F33"/>
    <w:rsid w:val="004F4090"/>
    <w:rsid w:val="004F78E3"/>
    <w:rsid w:val="005100EC"/>
    <w:rsid w:val="00513224"/>
    <w:rsid w:val="005149EE"/>
    <w:rsid w:val="00516897"/>
    <w:rsid w:val="00521BDC"/>
    <w:rsid w:val="00525DF1"/>
    <w:rsid w:val="00526E97"/>
    <w:rsid w:val="00534127"/>
    <w:rsid w:val="00535073"/>
    <w:rsid w:val="005364AE"/>
    <w:rsid w:val="00537B0F"/>
    <w:rsid w:val="00537F7C"/>
    <w:rsid w:val="00546B9C"/>
    <w:rsid w:val="00554733"/>
    <w:rsid w:val="00556958"/>
    <w:rsid w:val="00557F79"/>
    <w:rsid w:val="00561759"/>
    <w:rsid w:val="005628FC"/>
    <w:rsid w:val="00562F7E"/>
    <w:rsid w:val="005630C7"/>
    <w:rsid w:val="00563CAE"/>
    <w:rsid w:val="0056413F"/>
    <w:rsid w:val="0056521F"/>
    <w:rsid w:val="005658D6"/>
    <w:rsid w:val="00572D9C"/>
    <w:rsid w:val="0058300C"/>
    <w:rsid w:val="005874D5"/>
    <w:rsid w:val="0059365B"/>
    <w:rsid w:val="00595A98"/>
    <w:rsid w:val="005977A4"/>
    <w:rsid w:val="005A0227"/>
    <w:rsid w:val="005A37D1"/>
    <w:rsid w:val="005A3FD1"/>
    <w:rsid w:val="005A50DB"/>
    <w:rsid w:val="005A53A5"/>
    <w:rsid w:val="005A77CF"/>
    <w:rsid w:val="005A79CC"/>
    <w:rsid w:val="005B3A58"/>
    <w:rsid w:val="005B4578"/>
    <w:rsid w:val="005B6F52"/>
    <w:rsid w:val="005C04B4"/>
    <w:rsid w:val="005C175C"/>
    <w:rsid w:val="005C3899"/>
    <w:rsid w:val="005C5B1A"/>
    <w:rsid w:val="005C6826"/>
    <w:rsid w:val="005D01E4"/>
    <w:rsid w:val="005D0660"/>
    <w:rsid w:val="005D3BCC"/>
    <w:rsid w:val="005D4120"/>
    <w:rsid w:val="005D6F98"/>
    <w:rsid w:val="005E11F0"/>
    <w:rsid w:val="005E26F8"/>
    <w:rsid w:val="005E29E3"/>
    <w:rsid w:val="005E2EB0"/>
    <w:rsid w:val="005E2EED"/>
    <w:rsid w:val="005E3AEF"/>
    <w:rsid w:val="005E6A4F"/>
    <w:rsid w:val="005F266D"/>
    <w:rsid w:val="00602D41"/>
    <w:rsid w:val="006040C5"/>
    <w:rsid w:val="006044F4"/>
    <w:rsid w:val="00617805"/>
    <w:rsid w:val="00620516"/>
    <w:rsid w:val="00622C6D"/>
    <w:rsid w:val="00633E88"/>
    <w:rsid w:val="00637981"/>
    <w:rsid w:val="00641691"/>
    <w:rsid w:val="00643DC4"/>
    <w:rsid w:val="00652229"/>
    <w:rsid w:val="00652D4B"/>
    <w:rsid w:val="0065633B"/>
    <w:rsid w:val="00656483"/>
    <w:rsid w:val="00661278"/>
    <w:rsid w:val="00661E1B"/>
    <w:rsid w:val="006628D9"/>
    <w:rsid w:val="00664FD7"/>
    <w:rsid w:val="0067150E"/>
    <w:rsid w:val="00673550"/>
    <w:rsid w:val="00673BF0"/>
    <w:rsid w:val="0067626B"/>
    <w:rsid w:val="00676347"/>
    <w:rsid w:val="0068005F"/>
    <w:rsid w:val="00685BB5"/>
    <w:rsid w:val="00685FD7"/>
    <w:rsid w:val="006876E5"/>
    <w:rsid w:val="006978D7"/>
    <w:rsid w:val="006A278A"/>
    <w:rsid w:val="006A2D52"/>
    <w:rsid w:val="006A45BB"/>
    <w:rsid w:val="006A47E3"/>
    <w:rsid w:val="006A5710"/>
    <w:rsid w:val="006C1AFA"/>
    <w:rsid w:val="006D2AAC"/>
    <w:rsid w:val="006D36AF"/>
    <w:rsid w:val="006D3801"/>
    <w:rsid w:val="006D3ADA"/>
    <w:rsid w:val="006D4A19"/>
    <w:rsid w:val="006E368A"/>
    <w:rsid w:val="006E68EA"/>
    <w:rsid w:val="006E7493"/>
    <w:rsid w:val="006F0BAC"/>
    <w:rsid w:val="006F1852"/>
    <w:rsid w:val="006F721A"/>
    <w:rsid w:val="006F742A"/>
    <w:rsid w:val="00704C02"/>
    <w:rsid w:val="00707EE3"/>
    <w:rsid w:val="00716963"/>
    <w:rsid w:val="00720468"/>
    <w:rsid w:val="00720B61"/>
    <w:rsid w:val="00721111"/>
    <w:rsid w:val="00722485"/>
    <w:rsid w:val="00724D1B"/>
    <w:rsid w:val="0072523B"/>
    <w:rsid w:val="0072607F"/>
    <w:rsid w:val="00726D4D"/>
    <w:rsid w:val="0072744E"/>
    <w:rsid w:val="007342AC"/>
    <w:rsid w:val="00744D83"/>
    <w:rsid w:val="007451A6"/>
    <w:rsid w:val="007532E3"/>
    <w:rsid w:val="007564CB"/>
    <w:rsid w:val="00756953"/>
    <w:rsid w:val="00760893"/>
    <w:rsid w:val="00762844"/>
    <w:rsid w:val="007637E6"/>
    <w:rsid w:val="00763C0C"/>
    <w:rsid w:val="00764D2E"/>
    <w:rsid w:val="007651E7"/>
    <w:rsid w:val="00767DEA"/>
    <w:rsid w:val="00770935"/>
    <w:rsid w:val="00773247"/>
    <w:rsid w:val="0077369C"/>
    <w:rsid w:val="00775F88"/>
    <w:rsid w:val="00777DF5"/>
    <w:rsid w:val="007826B6"/>
    <w:rsid w:val="007827E1"/>
    <w:rsid w:val="00783DFB"/>
    <w:rsid w:val="00784A47"/>
    <w:rsid w:val="00790CD5"/>
    <w:rsid w:val="00791EF8"/>
    <w:rsid w:val="007952E2"/>
    <w:rsid w:val="007A479D"/>
    <w:rsid w:val="007A6639"/>
    <w:rsid w:val="007B0A7A"/>
    <w:rsid w:val="007B44B1"/>
    <w:rsid w:val="007C1150"/>
    <w:rsid w:val="007C126B"/>
    <w:rsid w:val="007C468A"/>
    <w:rsid w:val="007C517D"/>
    <w:rsid w:val="007C6011"/>
    <w:rsid w:val="007D02B2"/>
    <w:rsid w:val="007D407A"/>
    <w:rsid w:val="007E0912"/>
    <w:rsid w:val="007E119E"/>
    <w:rsid w:val="007E70C9"/>
    <w:rsid w:val="007F1381"/>
    <w:rsid w:val="007F1C8B"/>
    <w:rsid w:val="007F2042"/>
    <w:rsid w:val="007F3EE7"/>
    <w:rsid w:val="007F4D0A"/>
    <w:rsid w:val="007F5005"/>
    <w:rsid w:val="007F6169"/>
    <w:rsid w:val="007F724C"/>
    <w:rsid w:val="0080187F"/>
    <w:rsid w:val="00801CEA"/>
    <w:rsid w:val="00803D7C"/>
    <w:rsid w:val="008101C9"/>
    <w:rsid w:val="00811144"/>
    <w:rsid w:val="0081307D"/>
    <w:rsid w:val="00814868"/>
    <w:rsid w:val="008149FC"/>
    <w:rsid w:val="00814C82"/>
    <w:rsid w:val="00814F65"/>
    <w:rsid w:val="00814FBA"/>
    <w:rsid w:val="00816C53"/>
    <w:rsid w:val="00820DDB"/>
    <w:rsid w:val="008211B0"/>
    <w:rsid w:val="008220CD"/>
    <w:rsid w:val="0082625C"/>
    <w:rsid w:val="008268E9"/>
    <w:rsid w:val="008269D5"/>
    <w:rsid w:val="00826DBE"/>
    <w:rsid w:val="0083149D"/>
    <w:rsid w:val="00832633"/>
    <w:rsid w:val="008367EA"/>
    <w:rsid w:val="00837DF0"/>
    <w:rsid w:val="0084093A"/>
    <w:rsid w:val="0084250C"/>
    <w:rsid w:val="00845C52"/>
    <w:rsid w:val="00846AD8"/>
    <w:rsid w:val="008500AF"/>
    <w:rsid w:val="008629DE"/>
    <w:rsid w:val="00862DA5"/>
    <w:rsid w:val="00863EF9"/>
    <w:rsid w:val="0086484C"/>
    <w:rsid w:val="00866D44"/>
    <w:rsid w:val="008701B9"/>
    <w:rsid w:val="00871CFA"/>
    <w:rsid w:val="00872988"/>
    <w:rsid w:val="00872E8C"/>
    <w:rsid w:val="00875F21"/>
    <w:rsid w:val="00877243"/>
    <w:rsid w:val="0087771C"/>
    <w:rsid w:val="00877903"/>
    <w:rsid w:val="00885A56"/>
    <w:rsid w:val="0088605D"/>
    <w:rsid w:val="00886254"/>
    <w:rsid w:val="00893701"/>
    <w:rsid w:val="008967FC"/>
    <w:rsid w:val="008A3911"/>
    <w:rsid w:val="008B0042"/>
    <w:rsid w:val="008B4B99"/>
    <w:rsid w:val="008C21DB"/>
    <w:rsid w:val="008C28E1"/>
    <w:rsid w:val="008C5EAC"/>
    <w:rsid w:val="008C764D"/>
    <w:rsid w:val="008C7AAA"/>
    <w:rsid w:val="008C7F79"/>
    <w:rsid w:val="008D12A0"/>
    <w:rsid w:val="008D579E"/>
    <w:rsid w:val="008D6A9A"/>
    <w:rsid w:val="008D77CC"/>
    <w:rsid w:val="008E392B"/>
    <w:rsid w:val="008F288E"/>
    <w:rsid w:val="008F3419"/>
    <w:rsid w:val="008F6F74"/>
    <w:rsid w:val="0090046E"/>
    <w:rsid w:val="0090064E"/>
    <w:rsid w:val="00903DCD"/>
    <w:rsid w:val="00903DD8"/>
    <w:rsid w:val="00903F56"/>
    <w:rsid w:val="00906D47"/>
    <w:rsid w:val="00916DAA"/>
    <w:rsid w:val="00917CA9"/>
    <w:rsid w:val="0092023E"/>
    <w:rsid w:val="00933649"/>
    <w:rsid w:val="00937569"/>
    <w:rsid w:val="009378DD"/>
    <w:rsid w:val="009431FC"/>
    <w:rsid w:val="00951095"/>
    <w:rsid w:val="009523B5"/>
    <w:rsid w:val="00953618"/>
    <w:rsid w:val="009567E5"/>
    <w:rsid w:val="00961CCD"/>
    <w:rsid w:val="009653E9"/>
    <w:rsid w:val="009728BD"/>
    <w:rsid w:val="00973466"/>
    <w:rsid w:val="00975784"/>
    <w:rsid w:val="00975F1F"/>
    <w:rsid w:val="009765F5"/>
    <w:rsid w:val="00976AEC"/>
    <w:rsid w:val="00981BEF"/>
    <w:rsid w:val="009827D7"/>
    <w:rsid w:val="0098661A"/>
    <w:rsid w:val="00986B08"/>
    <w:rsid w:val="0099299C"/>
    <w:rsid w:val="009938AA"/>
    <w:rsid w:val="00994F5A"/>
    <w:rsid w:val="009965DA"/>
    <w:rsid w:val="009A41BB"/>
    <w:rsid w:val="009A608C"/>
    <w:rsid w:val="009A7027"/>
    <w:rsid w:val="009A7150"/>
    <w:rsid w:val="009B24CE"/>
    <w:rsid w:val="009B4527"/>
    <w:rsid w:val="009B4B85"/>
    <w:rsid w:val="009B4F21"/>
    <w:rsid w:val="009C3482"/>
    <w:rsid w:val="009C74C7"/>
    <w:rsid w:val="009D008F"/>
    <w:rsid w:val="009D4102"/>
    <w:rsid w:val="009D5EAF"/>
    <w:rsid w:val="009D740C"/>
    <w:rsid w:val="009F0452"/>
    <w:rsid w:val="009F6A91"/>
    <w:rsid w:val="009F6BAE"/>
    <w:rsid w:val="00A03B0C"/>
    <w:rsid w:val="00A04EFE"/>
    <w:rsid w:val="00A12AE9"/>
    <w:rsid w:val="00A13C6E"/>
    <w:rsid w:val="00A17D69"/>
    <w:rsid w:val="00A20957"/>
    <w:rsid w:val="00A25B0E"/>
    <w:rsid w:val="00A2759E"/>
    <w:rsid w:val="00A32E1D"/>
    <w:rsid w:val="00A3346C"/>
    <w:rsid w:val="00A34DD0"/>
    <w:rsid w:val="00A3560D"/>
    <w:rsid w:val="00A42C83"/>
    <w:rsid w:val="00A42CEA"/>
    <w:rsid w:val="00A47547"/>
    <w:rsid w:val="00A47600"/>
    <w:rsid w:val="00A507D1"/>
    <w:rsid w:val="00A54B7E"/>
    <w:rsid w:val="00A551E1"/>
    <w:rsid w:val="00A56C63"/>
    <w:rsid w:val="00A606D4"/>
    <w:rsid w:val="00A64048"/>
    <w:rsid w:val="00A644F1"/>
    <w:rsid w:val="00A650BF"/>
    <w:rsid w:val="00A66424"/>
    <w:rsid w:val="00A67B5A"/>
    <w:rsid w:val="00A744CA"/>
    <w:rsid w:val="00A77FCE"/>
    <w:rsid w:val="00A80576"/>
    <w:rsid w:val="00A80FE1"/>
    <w:rsid w:val="00A823FC"/>
    <w:rsid w:val="00A83808"/>
    <w:rsid w:val="00A904F2"/>
    <w:rsid w:val="00A92A76"/>
    <w:rsid w:val="00A92B82"/>
    <w:rsid w:val="00A93BCD"/>
    <w:rsid w:val="00A94EA8"/>
    <w:rsid w:val="00A95B78"/>
    <w:rsid w:val="00A97094"/>
    <w:rsid w:val="00A9715F"/>
    <w:rsid w:val="00AA02E4"/>
    <w:rsid w:val="00AA16E2"/>
    <w:rsid w:val="00AA3CCE"/>
    <w:rsid w:val="00AA5586"/>
    <w:rsid w:val="00AA5EBB"/>
    <w:rsid w:val="00AB3C6D"/>
    <w:rsid w:val="00AB661D"/>
    <w:rsid w:val="00AB78E1"/>
    <w:rsid w:val="00AC421C"/>
    <w:rsid w:val="00AD0D2C"/>
    <w:rsid w:val="00AD1E74"/>
    <w:rsid w:val="00AD39DB"/>
    <w:rsid w:val="00AD747A"/>
    <w:rsid w:val="00AD7DA9"/>
    <w:rsid w:val="00AE048C"/>
    <w:rsid w:val="00AE2703"/>
    <w:rsid w:val="00AE36E7"/>
    <w:rsid w:val="00AF4B69"/>
    <w:rsid w:val="00AF6333"/>
    <w:rsid w:val="00B002CC"/>
    <w:rsid w:val="00B05DC4"/>
    <w:rsid w:val="00B07AD0"/>
    <w:rsid w:val="00B10954"/>
    <w:rsid w:val="00B11B1D"/>
    <w:rsid w:val="00B12484"/>
    <w:rsid w:val="00B128DB"/>
    <w:rsid w:val="00B13974"/>
    <w:rsid w:val="00B2250F"/>
    <w:rsid w:val="00B27C2E"/>
    <w:rsid w:val="00B30A6A"/>
    <w:rsid w:val="00B31462"/>
    <w:rsid w:val="00B318E6"/>
    <w:rsid w:val="00B32E75"/>
    <w:rsid w:val="00B35737"/>
    <w:rsid w:val="00B40836"/>
    <w:rsid w:val="00B40A6B"/>
    <w:rsid w:val="00B414DC"/>
    <w:rsid w:val="00B44384"/>
    <w:rsid w:val="00B4644B"/>
    <w:rsid w:val="00B46928"/>
    <w:rsid w:val="00B52210"/>
    <w:rsid w:val="00B5491D"/>
    <w:rsid w:val="00B54B2B"/>
    <w:rsid w:val="00B559C0"/>
    <w:rsid w:val="00B560D1"/>
    <w:rsid w:val="00B61FBE"/>
    <w:rsid w:val="00B7011E"/>
    <w:rsid w:val="00B714AD"/>
    <w:rsid w:val="00B71C90"/>
    <w:rsid w:val="00B723DF"/>
    <w:rsid w:val="00B74259"/>
    <w:rsid w:val="00B8004B"/>
    <w:rsid w:val="00B90C3E"/>
    <w:rsid w:val="00B946B0"/>
    <w:rsid w:val="00B96FD2"/>
    <w:rsid w:val="00B97BB7"/>
    <w:rsid w:val="00BA10AB"/>
    <w:rsid w:val="00BA4D94"/>
    <w:rsid w:val="00BB2179"/>
    <w:rsid w:val="00BB238A"/>
    <w:rsid w:val="00BB2D23"/>
    <w:rsid w:val="00BC0FEA"/>
    <w:rsid w:val="00BC42BB"/>
    <w:rsid w:val="00BC535E"/>
    <w:rsid w:val="00BD704D"/>
    <w:rsid w:val="00BE1911"/>
    <w:rsid w:val="00BE2B42"/>
    <w:rsid w:val="00BE4AA2"/>
    <w:rsid w:val="00BE7039"/>
    <w:rsid w:val="00BE7107"/>
    <w:rsid w:val="00BE7E29"/>
    <w:rsid w:val="00BF0FD2"/>
    <w:rsid w:val="00BF106D"/>
    <w:rsid w:val="00BF130A"/>
    <w:rsid w:val="00BF23D1"/>
    <w:rsid w:val="00BF4B5F"/>
    <w:rsid w:val="00C001B4"/>
    <w:rsid w:val="00C04AEA"/>
    <w:rsid w:val="00C05891"/>
    <w:rsid w:val="00C05B32"/>
    <w:rsid w:val="00C05F10"/>
    <w:rsid w:val="00C06E6D"/>
    <w:rsid w:val="00C07A80"/>
    <w:rsid w:val="00C1028C"/>
    <w:rsid w:val="00C17E5B"/>
    <w:rsid w:val="00C31314"/>
    <w:rsid w:val="00C33746"/>
    <w:rsid w:val="00C345CF"/>
    <w:rsid w:val="00C35C79"/>
    <w:rsid w:val="00C379B3"/>
    <w:rsid w:val="00C4014D"/>
    <w:rsid w:val="00C44CEB"/>
    <w:rsid w:val="00C45B3E"/>
    <w:rsid w:val="00C46B57"/>
    <w:rsid w:val="00C501F4"/>
    <w:rsid w:val="00C548C3"/>
    <w:rsid w:val="00C54AD2"/>
    <w:rsid w:val="00C54D4E"/>
    <w:rsid w:val="00C56EE8"/>
    <w:rsid w:val="00C60062"/>
    <w:rsid w:val="00C60A01"/>
    <w:rsid w:val="00C60C43"/>
    <w:rsid w:val="00C628D5"/>
    <w:rsid w:val="00C63A97"/>
    <w:rsid w:val="00C63B62"/>
    <w:rsid w:val="00C642CE"/>
    <w:rsid w:val="00C70261"/>
    <w:rsid w:val="00C7057B"/>
    <w:rsid w:val="00C71D8D"/>
    <w:rsid w:val="00C768E6"/>
    <w:rsid w:val="00C80FCF"/>
    <w:rsid w:val="00C85741"/>
    <w:rsid w:val="00C85979"/>
    <w:rsid w:val="00C87D22"/>
    <w:rsid w:val="00C87F87"/>
    <w:rsid w:val="00C92761"/>
    <w:rsid w:val="00C9489E"/>
    <w:rsid w:val="00CA18BC"/>
    <w:rsid w:val="00CA7122"/>
    <w:rsid w:val="00CA7160"/>
    <w:rsid w:val="00CB2753"/>
    <w:rsid w:val="00CB2811"/>
    <w:rsid w:val="00CB3891"/>
    <w:rsid w:val="00CB70B9"/>
    <w:rsid w:val="00CC016E"/>
    <w:rsid w:val="00CC277B"/>
    <w:rsid w:val="00CD027B"/>
    <w:rsid w:val="00CD43FA"/>
    <w:rsid w:val="00CD6ED7"/>
    <w:rsid w:val="00CD7BE6"/>
    <w:rsid w:val="00CE2266"/>
    <w:rsid w:val="00CE65B6"/>
    <w:rsid w:val="00CF15C9"/>
    <w:rsid w:val="00CF1E05"/>
    <w:rsid w:val="00CF6B9F"/>
    <w:rsid w:val="00CF75BC"/>
    <w:rsid w:val="00D0127C"/>
    <w:rsid w:val="00D02E97"/>
    <w:rsid w:val="00D06203"/>
    <w:rsid w:val="00D10944"/>
    <w:rsid w:val="00D120AB"/>
    <w:rsid w:val="00D13EB9"/>
    <w:rsid w:val="00D15F2F"/>
    <w:rsid w:val="00D16EBC"/>
    <w:rsid w:val="00D174CF"/>
    <w:rsid w:val="00D20A76"/>
    <w:rsid w:val="00D224A6"/>
    <w:rsid w:val="00D26DF9"/>
    <w:rsid w:val="00D340FF"/>
    <w:rsid w:val="00D34797"/>
    <w:rsid w:val="00D35B4B"/>
    <w:rsid w:val="00D36F9E"/>
    <w:rsid w:val="00D373D9"/>
    <w:rsid w:val="00D37609"/>
    <w:rsid w:val="00D41A29"/>
    <w:rsid w:val="00D50459"/>
    <w:rsid w:val="00D578F5"/>
    <w:rsid w:val="00D64DCB"/>
    <w:rsid w:val="00D65215"/>
    <w:rsid w:val="00D65D33"/>
    <w:rsid w:val="00D66147"/>
    <w:rsid w:val="00D664D4"/>
    <w:rsid w:val="00D751E4"/>
    <w:rsid w:val="00D80397"/>
    <w:rsid w:val="00D83501"/>
    <w:rsid w:val="00D8593C"/>
    <w:rsid w:val="00D90F73"/>
    <w:rsid w:val="00D93AB6"/>
    <w:rsid w:val="00D93D77"/>
    <w:rsid w:val="00D95719"/>
    <w:rsid w:val="00DA1C0F"/>
    <w:rsid w:val="00DA39B7"/>
    <w:rsid w:val="00DA7BC5"/>
    <w:rsid w:val="00DB0292"/>
    <w:rsid w:val="00DB17D7"/>
    <w:rsid w:val="00DB245C"/>
    <w:rsid w:val="00DC2B67"/>
    <w:rsid w:val="00DC6EA3"/>
    <w:rsid w:val="00DD1E04"/>
    <w:rsid w:val="00DD3286"/>
    <w:rsid w:val="00DD46E0"/>
    <w:rsid w:val="00DE3EC0"/>
    <w:rsid w:val="00DE5C57"/>
    <w:rsid w:val="00DE61E2"/>
    <w:rsid w:val="00DE73F3"/>
    <w:rsid w:val="00DF1DAB"/>
    <w:rsid w:val="00DF5C60"/>
    <w:rsid w:val="00DF5D78"/>
    <w:rsid w:val="00E013A3"/>
    <w:rsid w:val="00E1067C"/>
    <w:rsid w:val="00E1389C"/>
    <w:rsid w:val="00E13C17"/>
    <w:rsid w:val="00E148FE"/>
    <w:rsid w:val="00E16352"/>
    <w:rsid w:val="00E20365"/>
    <w:rsid w:val="00E203B1"/>
    <w:rsid w:val="00E22BE2"/>
    <w:rsid w:val="00E22CA6"/>
    <w:rsid w:val="00E23A75"/>
    <w:rsid w:val="00E2504B"/>
    <w:rsid w:val="00E27AE2"/>
    <w:rsid w:val="00E3162E"/>
    <w:rsid w:val="00E3292A"/>
    <w:rsid w:val="00E34AA9"/>
    <w:rsid w:val="00E42BD3"/>
    <w:rsid w:val="00E4654E"/>
    <w:rsid w:val="00E4691D"/>
    <w:rsid w:val="00E47A77"/>
    <w:rsid w:val="00E47F64"/>
    <w:rsid w:val="00E5021B"/>
    <w:rsid w:val="00E5082A"/>
    <w:rsid w:val="00E51604"/>
    <w:rsid w:val="00E5313B"/>
    <w:rsid w:val="00E55D49"/>
    <w:rsid w:val="00E60FE2"/>
    <w:rsid w:val="00E61A1F"/>
    <w:rsid w:val="00E74C7C"/>
    <w:rsid w:val="00E74DC1"/>
    <w:rsid w:val="00E77B9E"/>
    <w:rsid w:val="00E82AE6"/>
    <w:rsid w:val="00E8314A"/>
    <w:rsid w:val="00E91D4F"/>
    <w:rsid w:val="00E9336C"/>
    <w:rsid w:val="00E934D3"/>
    <w:rsid w:val="00E96F0A"/>
    <w:rsid w:val="00EA24FC"/>
    <w:rsid w:val="00EA2A9E"/>
    <w:rsid w:val="00EB30DE"/>
    <w:rsid w:val="00EB4F42"/>
    <w:rsid w:val="00EB7945"/>
    <w:rsid w:val="00EC136A"/>
    <w:rsid w:val="00EC2DDC"/>
    <w:rsid w:val="00EC3054"/>
    <w:rsid w:val="00EC40BB"/>
    <w:rsid w:val="00ED5955"/>
    <w:rsid w:val="00EE0A8B"/>
    <w:rsid w:val="00EE1A94"/>
    <w:rsid w:val="00EE2623"/>
    <w:rsid w:val="00EF0BC0"/>
    <w:rsid w:val="00EF2B45"/>
    <w:rsid w:val="00EF2E37"/>
    <w:rsid w:val="00EF2FC9"/>
    <w:rsid w:val="00EF4832"/>
    <w:rsid w:val="00F036B9"/>
    <w:rsid w:val="00F04B26"/>
    <w:rsid w:val="00F05CAB"/>
    <w:rsid w:val="00F11F41"/>
    <w:rsid w:val="00F15E6E"/>
    <w:rsid w:val="00F202BD"/>
    <w:rsid w:val="00F25A2C"/>
    <w:rsid w:val="00F2755C"/>
    <w:rsid w:val="00F316A5"/>
    <w:rsid w:val="00F33955"/>
    <w:rsid w:val="00F34243"/>
    <w:rsid w:val="00F34D14"/>
    <w:rsid w:val="00F34F7B"/>
    <w:rsid w:val="00F35505"/>
    <w:rsid w:val="00F35630"/>
    <w:rsid w:val="00F36F96"/>
    <w:rsid w:val="00F41D81"/>
    <w:rsid w:val="00F420FF"/>
    <w:rsid w:val="00F426FC"/>
    <w:rsid w:val="00F473CC"/>
    <w:rsid w:val="00F535AD"/>
    <w:rsid w:val="00F548E4"/>
    <w:rsid w:val="00F639D5"/>
    <w:rsid w:val="00F660A8"/>
    <w:rsid w:val="00F672E8"/>
    <w:rsid w:val="00F73F5C"/>
    <w:rsid w:val="00F77D1D"/>
    <w:rsid w:val="00F77D9D"/>
    <w:rsid w:val="00F827E6"/>
    <w:rsid w:val="00F85CB3"/>
    <w:rsid w:val="00F9112A"/>
    <w:rsid w:val="00F9172B"/>
    <w:rsid w:val="00F91C9A"/>
    <w:rsid w:val="00F93B2E"/>
    <w:rsid w:val="00F97118"/>
    <w:rsid w:val="00F971A3"/>
    <w:rsid w:val="00FA030D"/>
    <w:rsid w:val="00FA0B68"/>
    <w:rsid w:val="00FA1406"/>
    <w:rsid w:val="00FA1D57"/>
    <w:rsid w:val="00FA2C80"/>
    <w:rsid w:val="00FA5584"/>
    <w:rsid w:val="00FB3327"/>
    <w:rsid w:val="00FB3A5E"/>
    <w:rsid w:val="00FB5C63"/>
    <w:rsid w:val="00FB7484"/>
    <w:rsid w:val="00FC499C"/>
    <w:rsid w:val="00FD335C"/>
    <w:rsid w:val="00FD4B52"/>
    <w:rsid w:val="00FD68F2"/>
    <w:rsid w:val="00FE0DB8"/>
    <w:rsid w:val="00FE1488"/>
    <w:rsid w:val="00FE1AA1"/>
    <w:rsid w:val="00FE4262"/>
    <w:rsid w:val="00FF3A7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ADE6"/>
  <w15:chartTrackingRefBased/>
  <w15:docId w15:val="{F28043CA-7257-4D6B-A9ED-793FB988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955"/>
    <w:rPr>
      <w:rFonts w:ascii="Segoe UI" w:hAnsi="Segoe UI" w:cs="Segoe UI"/>
      <w:sz w:val="18"/>
      <w:szCs w:val="18"/>
    </w:rPr>
  </w:style>
  <w:style w:type="paragraph" w:styleId="ListParagraph">
    <w:name w:val="List Paragraph"/>
    <w:basedOn w:val="Normal"/>
    <w:uiPriority w:val="34"/>
    <w:qFormat/>
    <w:rsid w:val="00132919"/>
    <w:pPr>
      <w:ind w:left="720"/>
      <w:contextualSpacing/>
    </w:pPr>
  </w:style>
  <w:style w:type="table" w:styleId="TableGrid">
    <w:name w:val="Table Grid"/>
    <w:basedOn w:val="TableNormal"/>
    <w:uiPriority w:val="39"/>
    <w:rsid w:val="0082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F483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4832"/>
    <w:rPr>
      <w:rFonts w:ascii="Calibri" w:hAnsi="Calibri" w:cs="Calibri"/>
      <w:noProof/>
    </w:rPr>
  </w:style>
  <w:style w:type="paragraph" w:customStyle="1" w:styleId="EndNoteBibliography">
    <w:name w:val="EndNote Bibliography"/>
    <w:basedOn w:val="Normal"/>
    <w:link w:val="EndNoteBibliographyChar"/>
    <w:rsid w:val="00EF483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F4832"/>
    <w:rPr>
      <w:rFonts w:ascii="Calibri" w:hAnsi="Calibri" w:cs="Calibri"/>
      <w:noProof/>
    </w:rPr>
  </w:style>
  <w:style w:type="paragraph" w:styleId="CommentText">
    <w:name w:val="annotation text"/>
    <w:basedOn w:val="Normal"/>
    <w:link w:val="CommentTextChar"/>
    <w:rsid w:val="000033E8"/>
    <w:rPr>
      <w:rFonts w:ascii="Times New Roman" w:eastAsia="DengXian" w:hAnsi="Times New Roman" w:cs="Arial"/>
    </w:rPr>
  </w:style>
  <w:style w:type="character" w:customStyle="1" w:styleId="CommentTextChar">
    <w:name w:val="Comment Text Char"/>
    <w:basedOn w:val="DefaultParagraphFont"/>
    <w:link w:val="CommentText"/>
    <w:rsid w:val="000033E8"/>
    <w:rPr>
      <w:rFonts w:ascii="Times New Roman" w:eastAsia="DengXian" w:hAnsi="Times New Roman" w:cs="Arial"/>
    </w:rPr>
  </w:style>
  <w:style w:type="character" w:styleId="CommentReference">
    <w:name w:val="annotation reference"/>
    <w:basedOn w:val="DefaultParagraphFont"/>
    <w:uiPriority w:val="99"/>
    <w:semiHidden/>
    <w:unhideWhenUsed/>
    <w:rsid w:val="000033E8"/>
    <w:rPr>
      <w:sz w:val="16"/>
      <w:szCs w:val="16"/>
    </w:rPr>
  </w:style>
  <w:style w:type="character" w:styleId="Hyperlink">
    <w:name w:val="Hyperlink"/>
    <w:basedOn w:val="DefaultParagraphFont"/>
    <w:uiPriority w:val="99"/>
    <w:unhideWhenUsed/>
    <w:rsid w:val="002101A9"/>
    <w:rPr>
      <w:color w:val="0563C1" w:themeColor="hyperlink"/>
      <w:u w:val="single"/>
    </w:rPr>
  </w:style>
  <w:style w:type="character" w:customStyle="1" w:styleId="UnresolvedMention1">
    <w:name w:val="Unresolved Mention1"/>
    <w:basedOn w:val="DefaultParagraphFont"/>
    <w:uiPriority w:val="99"/>
    <w:semiHidden/>
    <w:unhideWhenUsed/>
    <w:rsid w:val="002101A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64DCB"/>
    <w:pPr>
      <w:spacing w:line="240" w:lineRule="auto"/>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D64DCB"/>
    <w:rPr>
      <w:rFonts w:ascii="Times New Roman" w:eastAsia="DengXian" w:hAnsi="Times New Roman" w:cs="Arial"/>
      <w:b/>
      <w:bCs/>
      <w:sz w:val="20"/>
      <w:szCs w:val="20"/>
    </w:rPr>
  </w:style>
  <w:style w:type="character" w:styleId="PlaceholderText">
    <w:name w:val="Placeholder Text"/>
    <w:basedOn w:val="DefaultParagraphFont"/>
    <w:uiPriority w:val="99"/>
    <w:semiHidden/>
    <w:rsid w:val="00BF0FD2"/>
    <w:rPr>
      <w:color w:val="808080"/>
    </w:rPr>
  </w:style>
  <w:style w:type="paragraph" w:customStyle="1" w:styleId="AMDisplayEquation">
    <w:name w:val="AMDisplayEquation"/>
    <w:basedOn w:val="Normal"/>
    <w:next w:val="Normal"/>
    <w:link w:val="AMDisplayEquation0"/>
    <w:rsid w:val="00BF0FD2"/>
    <w:pPr>
      <w:tabs>
        <w:tab w:val="center" w:pos="4680"/>
        <w:tab w:val="right" w:pos="9360"/>
      </w:tabs>
      <w:spacing w:line="360" w:lineRule="auto"/>
    </w:pPr>
    <w:rPr>
      <w:rFonts w:ascii="Cambria Math" w:hAnsi="Cambria Math" w:cs="Times New Roman"/>
      <w:i/>
      <w:sz w:val="24"/>
      <w:szCs w:val="24"/>
    </w:rPr>
  </w:style>
  <w:style w:type="character" w:customStyle="1" w:styleId="AMDisplayEquation0">
    <w:name w:val="AMDisplayEquation 字符"/>
    <w:basedOn w:val="DefaultParagraphFont"/>
    <w:link w:val="AMDisplayEquation"/>
    <w:rsid w:val="00BF0FD2"/>
    <w:rPr>
      <w:rFonts w:ascii="Cambria Math" w:hAnsi="Cambria Math" w:cs="Times New Roman"/>
      <w:i/>
      <w:sz w:val="24"/>
      <w:szCs w:val="24"/>
    </w:rPr>
  </w:style>
  <w:style w:type="paragraph" w:styleId="Header">
    <w:name w:val="header"/>
    <w:basedOn w:val="Normal"/>
    <w:link w:val="HeaderChar"/>
    <w:uiPriority w:val="99"/>
    <w:unhideWhenUsed/>
    <w:rsid w:val="00294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A76"/>
  </w:style>
  <w:style w:type="paragraph" w:styleId="Footer">
    <w:name w:val="footer"/>
    <w:basedOn w:val="Normal"/>
    <w:link w:val="FooterChar"/>
    <w:uiPriority w:val="99"/>
    <w:unhideWhenUsed/>
    <w:rsid w:val="00294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07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36555-2739-4039-80D0-3CB4A839C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36</Pages>
  <Words>6360</Words>
  <Characters>36255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Haoran (Dr)</dc:creator>
  <cp:keywords/>
  <dc:description/>
  <cp:lastModifiedBy>Haoran Jin</cp:lastModifiedBy>
  <cp:revision>63</cp:revision>
  <cp:lastPrinted>2021-02-04T09:16:00Z</cp:lastPrinted>
  <dcterms:created xsi:type="dcterms:W3CDTF">2021-03-13T06:19:00Z</dcterms:created>
  <dcterms:modified xsi:type="dcterms:W3CDTF">2021-04-01T14:51:00Z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ies>
</file>