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W w:w="8414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379"/>
        <w:gridCol w:w="2035"/>
      </w:tblGrid>
      <w:tr w:rsidR="000331B7" w:rsidRPr="000757B2" w14:paraId="37DEECFE" w14:textId="77777777" w:rsidTr="000757B2">
        <w:tc>
          <w:tcPr>
            <w:tcW w:w="8414" w:type="dxa"/>
            <w:gridSpan w:val="2"/>
            <w:tcBorders>
              <w:top w:val="nil"/>
              <w:bottom w:val="single" w:sz="4" w:space="0" w:color="auto"/>
            </w:tcBorders>
          </w:tcPr>
          <w:p w14:paraId="3486F12C" w14:textId="77777777" w:rsidR="000331B7" w:rsidRPr="000757B2" w:rsidRDefault="000331B7" w:rsidP="003279F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57B2">
              <w:rPr>
                <w:rFonts w:ascii="Times New Roman" w:hAnsi="Times New Roman" w:cs="Times New Roman"/>
                <w:b/>
                <w:sz w:val="24"/>
                <w:szCs w:val="24"/>
              </w:rPr>
              <w:t>Table S1</w:t>
            </w:r>
            <w:r w:rsidRPr="000757B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bookmarkStart w:id="0" w:name="OLE_LINK3"/>
            <w:r w:rsidRPr="000757B2">
              <w:rPr>
                <w:rFonts w:ascii="Times New Roman" w:hAnsi="Times New Roman" w:cs="Times New Roman"/>
                <w:sz w:val="24"/>
                <w:szCs w:val="24"/>
              </w:rPr>
              <w:t xml:space="preserve"> Age-adjusted Charlson Comorbidity Index</w:t>
            </w:r>
            <w:bookmarkEnd w:id="0"/>
            <w:r w:rsidR="000757B2" w:rsidRPr="000757B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3279F0" w:rsidRPr="000757B2" w14:paraId="7F937D89" w14:textId="77777777" w:rsidTr="000757B2">
        <w:tc>
          <w:tcPr>
            <w:tcW w:w="6379" w:type="dxa"/>
            <w:tcBorders>
              <w:top w:val="single" w:sz="4" w:space="0" w:color="auto"/>
              <w:bottom w:val="single" w:sz="4" w:space="0" w:color="auto"/>
            </w:tcBorders>
          </w:tcPr>
          <w:p w14:paraId="7E36951A" w14:textId="77777777" w:rsidR="003279F0" w:rsidRPr="000757B2" w:rsidRDefault="003279F0" w:rsidP="003279F0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57B2">
              <w:rPr>
                <w:rFonts w:ascii="Times New Roman" w:hAnsi="Times New Roman" w:cs="Times New Roman"/>
                <w:b/>
                <w:color w:val="101214"/>
                <w:sz w:val="24"/>
                <w:szCs w:val="24"/>
              </w:rPr>
              <w:t>Clinical conditions included in the score</w:t>
            </w:r>
          </w:p>
        </w:tc>
        <w:tc>
          <w:tcPr>
            <w:tcW w:w="2035" w:type="dxa"/>
            <w:tcBorders>
              <w:top w:val="single" w:sz="4" w:space="0" w:color="auto"/>
              <w:bottom w:val="single" w:sz="4" w:space="0" w:color="auto"/>
            </w:tcBorders>
          </w:tcPr>
          <w:p w14:paraId="0F02F591" w14:textId="77777777" w:rsidR="003279F0" w:rsidRPr="003279F0" w:rsidRDefault="003279F0" w:rsidP="003279F0">
            <w:pPr>
              <w:spacing w:line="360" w:lineRule="auto"/>
              <w:jc w:val="left"/>
              <w:rPr>
                <w:rFonts w:ascii="Times New Roman" w:hAnsi="Times New Roman" w:cs="Times New Roman"/>
                <w:b/>
                <w:color w:val="101214"/>
                <w:sz w:val="24"/>
                <w:szCs w:val="24"/>
              </w:rPr>
            </w:pPr>
            <w:r w:rsidRPr="003279F0">
              <w:rPr>
                <w:rFonts w:ascii="Times New Roman" w:hAnsi="Times New Roman" w:cs="Times New Roman" w:hint="eastAsia"/>
                <w:b/>
                <w:color w:val="101214"/>
                <w:sz w:val="24"/>
                <w:szCs w:val="24"/>
              </w:rPr>
              <w:t>S</w:t>
            </w:r>
            <w:r w:rsidRPr="003279F0">
              <w:rPr>
                <w:rFonts w:ascii="Times New Roman" w:hAnsi="Times New Roman" w:cs="Times New Roman"/>
                <w:b/>
                <w:color w:val="101214"/>
                <w:sz w:val="24"/>
                <w:szCs w:val="24"/>
              </w:rPr>
              <w:t>cores</w:t>
            </w:r>
          </w:p>
        </w:tc>
      </w:tr>
      <w:tr w:rsidR="003279F0" w:rsidRPr="000757B2" w14:paraId="6D4BC608" w14:textId="77777777" w:rsidTr="000757B2">
        <w:tc>
          <w:tcPr>
            <w:tcW w:w="6379" w:type="dxa"/>
            <w:tcBorders>
              <w:top w:val="single" w:sz="4" w:space="0" w:color="auto"/>
              <w:bottom w:val="nil"/>
            </w:tcBorders>
          </w:tcPr>
          <w:p w14:paraId="5843E402" w14:textId="77777777" w:rsidR="003279F0" w:rsidRPr="000757B2" w:rsidRDefault="003279F0" w:rsidP="003279F0">
            <w:pPr>
              <w:rPr>
                <w:rFonts w:ascii="Times New Roman" w:hAnsi="Times New Roman" w:cs="Times New Roman"/>
                <w:color w:val="101214"/>
                <w:sz w:val="24"/>
                <w:szCs w:val="24"/>
              </w:rPr>
            </w:pPr>
          </w:p>
        </w:tc>
        <w:tc>
          <w:tcPr>
            <w:tcW w:w="2035" w:type="dxa"/>
            <w:tcBorders>
              <w:top w:val="single" w:sz="4" w:space="0" w:color="auto"/>
              <w:bottom w:val="nil"/>
            </w:tcBorders>
          </w:tcPr>
          <w:p w14:paraId="3F8F08A7" w14:textId="77777777" w:rsidR="003279F0" w:rsidRPr="00A37EF1" w:rsidRDefault="003279F0" w:rsidP="003279F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7EF1">
              <w:rPr>
                <w:rFonts w:ascii="Times New Roman" w:hAnsi="Times New Roman" w:cs="Times New Roman"/>
                <w:b/>
                <w:sz w:val="24"/>
                <w:szCs w:val="24"/>
              </w:rPr>
              <w:t>Scores for disease</w:t>
            </w:r>
          </w:p>
        </w:tc>
      </w:tr>
      <w:tr w:rsidR="003279F0" w:rsidRPr="000757B2" w14:paraId="6DA9F58B" w14:textId="77777777" w:rsidTr="000757B2">
        <w:tc>
          <w:tcPr>
            <w:tcW w:w="6379" w:type="dxa"/>
            <w:tcBorders>
              <w:top w:val="nil"/>
            </w:tcBorders>
          </w:tcPr>
          <w:p w14:paraId="0EF9192B" w14:textId="77777777" w:rsidR="003279F0" w:rsidRDefault="003279F0" w:rsidP="003279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57B2">
              <w:rPr>
                <w:rFonts w:ascii="Times New Roman" w:hAnsi="Times New Roman" w:cs="Times New Roman"/>
                <w:sz w:val="24"/>
                <w:szCs w:val="24"/>
              </w:rPr>
              <w:t>Myocardial infarction; Peripheral vascular disease; Congestive heart failure; Dementia; Chronic pulmonary disease; Connective tissue disease; Diabetes; Cerebrovascular disease; Ulcer disease; Mild liver disease</w:t>
            </w:r>
          </w:p>
          <w:p w14:paraId="05474EA2" w14:textId="77777777" w:rsidR="007F3EC1" w:rsidRPr="000757B2" w:rsidRDefault="007F3EC1" w:rsidP="003279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5" w:type="dxa"/>
            <w:tcBorders>
              <w:top w:val="nil"/>
            </w:tcBorders>
          </w:tcPr>
          <w:p w14:paraId="1BA03F52" w14:textId="77777777" w:rsidR="003279F0" w:rsidRPr="000757B2" w:rsidRDefault="003279F0" w:rsidP="003279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57B2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gramStart"/>
            <w:r w:rsidRPr="000757B2">
              <w:rPr>
                <w:rFonts w:ascii="Times New Roman" w:hAnsi="Times New Roman" w:cs="Times New Roman"/>
                <w:sz w:val="24"/>
                <w:szCs w:val="24"/>
              </w:rPr>
              <w:t>points</w:t>
            </w:r>
            <w:proofErr w:type="gramEnd"/>
          </w:p>
        </w:tc>
      </w:tr>
      <w:tr w:rsidR="003279F0" w:rsidRPr="000757B2" w14:paraId="42BB82CA" w14:textId="77777777" w:rsidTr="000757B2">
        <w:tc>
          <w:tcPr>
            <w:tcW w:w="6379" w:type="dxa"/>
          </w:tcPr>
          <w:p w14:paraId="2C3DBDA6" w14:textId="77777777" w:rsidR="003279F0" w:rsidRDefault="003279F0" w:rsidP="003279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57B2">
              <w:rPr>
                <w:rFonts w:ascii="Times New Roman" w:hAnsi="Times New Roman" w:cs="Times New Roman"/>
                <w:sz w:val="24"/>
                <w:szCs w:val="24"/>
              </w:rPr>
              <w:t>Hemiplegia; Diabetes with endo organ damage; Moderate or severe renal disease; Any tumor; Leukemia; Lymphoma</w:t>
            </w:r>
          </w:p>
          <w:p w14:paraId="57A14F5D" w14:textId="77777777" w:rsidR="007F3EC1" w:rsidRPr="000757B2" w:rsidRDefault="007F3EC1" w:rsidP="003279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5" w:type="dxa"/>
          </w:tcPr>
          <w:p w14:paraId="626E7641" w14:textId="77777777" w:rsidR="003279F0" w:rsidRPr="000757B2" w:rsidRDefault="003279F0" w:rsidP="003279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57B2">
              <w:rPr>
                <w:rFonts w:ascii="Times New Roman" w:hAnsi="Times New Roman" w:cs="Times New Roman"/>
                <w:sz w:val="24"/>
                <w:szCs w:val="24"/>
              </w:rPr>
              <w:t>2 points</w:t>
            </w:r>
          </w:p>
        </w:tc>
      </w:tr>
      <w:tr w:rsidR="003279F0" w:rsidRPr="000757B2" w14:paraId="6BF69E14" w14:textId="77777777" w:rsidTr="000757B2">
        <w:tc>
          <w:tcPr>
            <w:tcW w:w="6379" w:type="dxa"/>
          </w:tcPr>
          <w:p w14:paraId="2E955DCB" w14:textId="77777777" w:rsidR="003279F0" w:rsidRDefault="003279F0" w:rsidP="003279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57B2">
              <w:rPr>
                <w:rFonts w:ascii="Times New Roman" w:hAnsi="Times New Roman" w:cs="Times New Roman"/>
                <w:sz w:val="24"/>
                <w:szCs w:val="24"/>
              </w:rPr>
              <w:t>Moderate or severe liver disease</w:t>
            </w:r>
          </w:p>
          <w:p w14:paraId="333C097E" w14:textId="77777777" w:rsidR="007F3EC1" w:rsidRPr="000757B2" w:rsidRDefault="007F3EC1" w:rsidP="003279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5" w:type="dxa"/>
          </w:tcPr>
          <w:p w14:paraId="2144EAF6" w14:textId="77777777" w:rsidR="003279F0" w:rsidRPr="000757B2" w:rsidRDefault="003279F0" w:rsidP="003279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57B2">
              <w:rPr>
                <w:rFonts w:ascii="Times New Roman" w:hAnsi="Times New Roman" w:cs="Times New Roman"/>
                <w:sz w:val="24"/>
                <w:szCs w:val="24"/>
              </w:rPr>
              <w:t>3 points</w:t>
            </w:r>
          </w:p>
        </w:tc>
      </w:tr>
      <w:tr w:rsidR="003279F0" w:rsidRPr="000757B2" w14:paraId="2B75D84F" w14:textId="77777777" w:rsidTr="000757B2">
        <w:tc>
          <w:tcPr>
            <w:tcW w:w="6379" w:type="dxa"/>
            <w:tcBorders>
              <w:bottom w:val="single" w:sz="4" w:space="0" w:color="auto"/>
            </w:tcBorders>
          </w:tcPr>
          <w:p w14:paraId="6F1B66BD" w14:textId="77777777" w:rsidR="003279F0" w:rsidRPr="000757B2" w:rsidRDefault="003279F0" w:rsidP="003279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57B2">
              <w:rPr>
                <w:rFonts w:ascii="Times New Roman" w:hAnsi="Times New Roman" w:cs="Times New Roman"/>
                <w:sz w:val="24"/>
                <w:szCs w:val="24"/>
              </w:rPr>
              <w:t>Metastatic solid tumor; Acquired immune deficiency syndrome</w:t>
            </w:r>
          </w:p>
        </w:tc>
        <w:tc>
          <w:tcPr>
            <w:tcW w:w="2035" w:type="dxa"/>
            <w:tcBorders>
              <w:bottom w:val="single" w:sz="4" w:space="0" w:color="auto"/>
            </w:tcBorders>
          </w:tcPr>
          <w:p w14:paraId="09415C12" w14:textId="77777777" w:rsidR="003279F0" w:rsidRPr="000757B2" w:rsidRDefault="003279F0" w:rsidP="003279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57B2">
              <w:rPr>
                <w:rFonts w:ascii="Times New Roman" w:hAnsi="Times New Roman" w:cs="Times New Roman"/>
                <w:sz w:val="24"/>
                <w:szCs w:val="24"/>
              </w:rPr>
              <w:t>6 points</w:t>
            </w:r>
          </w:p>
        </w:tc>
      </w:tr>
      <w:tr w:rsidR="003279F0" w:rsidRPr="000757B2" w14:paraId="19E3C6B7" w14:textId="77777777" w:rsidTr="000757B2">
        <w:tc>
          <w:tcPr>
            <w:tcW w:w="6379" w:type="dxa"/>
            <w:tcBorders>
              <w:top w:val="single" w:sz="4" w:space="0" w:color="auto"/>
              <w:bottom w:val="nil"/>
            </w:tcBorders>
          </w:tcPr>
          <w:p w14:paraId="62F82A43" w14:textId="77777777" w:rsidR="003279F0" w:rsidRPr="000757B2" w:rsidRDefault="003279F0" w:rsidP="003279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5" w:type="dxa"/>
            <w:tcBorders>
              <w:top w:val="single" w:sz="4" w:space="0" w:color="auto"/>
              <w:bottom w:val="nil"/>
            </w:tcBorders>
          </w:tcPr>
          <w:p w14:paraId="657A24D4" w14:textId="77777777" w:rsidR="003279F0" w:rsidRPr="00A37EF1" w:rsidRDefault="003279F0" w:rsidP="003279F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7EF1">
              <w:rPr>
                <w:rFonts w:ascii="Times New Roman" w:hAnsi="Times New Roman" w:cs="Times New Roman"/>
                <w:b/>
                <w:sz w:val="24"/>
                <w:szCs w:val="24"/>
              </w:rPr>
              <w:t>Scores for age</w:t>
            </w:r>
          </w:p>
        </w:tc>
      </w:tr>
      <w:tr w:rsidR="003279F0" w:rsidRPr="000757B2" w14:paraId="53DAD79C" w14:textId="77777777" w:rsidTr="000757B2">
        <w:tc>
          <w:tcPr>
            <w:tcW w:w="6379" w:type="dxa"/>
            <w:tcBorders>
              <w:top w:val="nil"/>
            </w:tcBorders>
          </w:tcPr>
          <w:p w14:paraId="524B0AF5" w14:textId="77777777" w:rsidR="003279F0" w:rsidRPr="000757B2" w:rsidRDefault="003279F0" w:rsidP="003279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57B2">
              <w:rPr>
                <w:rFonts w:ascii="Times New Roman" w:hAnsi="Times New Roman" w:cs="Times New Roman"/>
                <w:sz w:val="24"/>
                <w:szCs w:val="24"/>
              </w:rPr>
              <w:t>Each decade over age 40 years (up to 4</w:t>
            </w:r>
            <w:bookmarkStart w:id="1" w:name="OLE_LINK1"/>
            <w:bookmarkStart w:id="2" w:name="OLE_LINK2"/>
            <w:r w:rsidRPr="000757B2">
              <w:rPr>
                <w:rFonts w:ascii="Times New Roman" w:hAnsi="Times New Roman" w:cs="Times New Roman"/>
                <w:sz w:val="24"/>
                <w:szCs w:val="24"/>
              </w:rPr>
              <w:t xml:space="preserve"> points</w:t>
            </w:r>
            <w:bookmarkEnd w:id="1"/>
            <w:bookmarkEnd w:id="2"/>
            <w:r w:rsidRPr="000757B2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035" w:type="dxa"/>
            <w:tcBorders>
              <w:top w:val="nil"/>
            </w:tcBorders>
          </w:tcPr>
          <w:p w14:paraId="23F046DA" w14:textId="77777777" w:rsidR="003279F0" w:rsidRPr="000757B2" w:rsidRDefault="003279F0" w:rsidP="003279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57B2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gramStart"/>
            <w:r w:rsidRPr="000757B2">
              <w:rPr>
                <w:rFonts w:ascii="Times New Roman" w:hAnsi="Times New Roman" w:cs="Times New Roman"/>
                <w:sz w:val="24"/>
                <w:szCs w:val="24"/>
              </w:rPr>
              <w:t>points</w:t>
            </w:r>
            <w:proofErr w:type="gramEnd"/>
          </w:p>
        </w:tc>
      </w:tr>
    </w:tbl>
    <w:p w14:paraId="0D8E6147" w14:textId="77777777" w:rsidR="000D0168" w:rsidRPr="000757B2" w:rsidRDefault="000D0168">
      <w:pPr>
        <w:rPr>
          <w:sz w:val="24"/>
          <w:szCs w:val="24"/>
        </w:rPr>
      </w:pPr>
    </w:p>
    <w:sectPr w:rsidR="000D0168" w:rsidRPr="000757B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011C63" w14:textId="77777777" w:rsidR="006E4CB1" w:rsidRDefault="006E4CB1" w:rsidP="000757B2">
      <w:r>
        <w:separator/>
      </w:r>
    </w:p>
  </w:endnote>
  <w:endnote w:type="continuationSeparator" w:id="0">
    <w:p w14:paraId="4DE6CFBB" w14:textId="77777777" w:rsidR="006E4CB1" w:rsidRDefault="006E4CB1" w:rsidP="000757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50A589" w14:textId="77777777" w:rsidR="006E4CB1" w:rsidRDefault="006E4CB1" w:rsidP="000757B2">
      <w:r>
        <w:separator/>
      </w:r>
    </w:p>
  </w:footnote>
  <w:footnote w:type="continuationSeparator" w:id="0">
    <w:p w14:paraId="6A7026EE" w14:textId="77777777" w:rsidR="006E4CB1" w:rsidRDefault="006E4CB1" w:rsidP="000757B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E0830"/>
    <w:rsid w:val="000331B7"/>
    <w:rsid w:val="000757B2"/>
    <w:rsid w:val="000D0168"/>
    <w:rsid w:val="00194147"/>
    <w:rsid w:val="001E05AF"/>
    <w:rsid w:val="002C113A"/>
    <w:rsid w:val="002C4CBF"/>
    <w:rsid w:val="003107AC"/>
    <w:rsid w:val="003279F0"/>
    <w:rsid w:val="0038556B"/>
    <w:rsid w:val="003863B4"/>
    <w:rsid w:val="00496829"/>
    <w:rsid w:val="004E0CA7"/>
    <w:rsid w:val="00553AB2"/>
    <w:rsid w:val="005A4B43"/>
    <w:rsid w:val="00682771"/>
    <w:rsid w:val="006E4CB1"/>
    <w:rsid w:val="007F3EC1"/>
    <w:rsid w:val="009336DD"/>
    <w:rsid w:val="009420A8"/>
    <w:rsid w:val="009F2A6A"/>
    <w:rsid w:val="00A37EF1"/>
    <w:rsid w:val="00A84D66"/>
    <w:rsid w:val="00C065EE"/>
    <w:rsid w:val="00C241B9"/>
    <w:rsid w:val="00C371C6"/>
    <w:rsid w:val="00D847BA"/>
    <w:rsid w:val="00E2512D"/>
    <w:rsid w:val="00E83669"/>
    <w:rsid w:val="00E86C76"/>
    <w:rsid w:val="00EE08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E52274C"/>
  <w15:chartTrackingRefBased/>
  <w15:docId w15:val="{C971F033-588C-4C61-ABC3-B1A68FFCB5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336D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0757B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0757B2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0757B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0757B2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325</TotalTime>
  <Pages>1</Pages>
  <Words>97</Words>
  <Characters>557</Characters>
  <Application>Microsoft Office Word</Application>
  <DocSecurity>0</DocSecurity>
  <Lines>4</Lines>
  <Paragraphs>1</Paragraphs>
  <ScaleCrop>false</ScaleCrop>
  <Company>Home</Company>
  <LinksUpToDate>false</LinksUpToDate>
  <CharactersWithSpaces>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China</dc:creator>
  <cp:keywords/>
  <dc:description/>
  <cp:lastModifiedBy>徐 雪莲</cp:lastModifiedBy>
  <cp:revision>3</cp:revision>
  <dcterms:created xsi:type="dcterms:W3CDTF">2023-09-08T11:49:00Z</dcterms:created>
  <dcterms:modified xsi:type="dcterms:W3CDTF">2023-09-19T08:32:00Z</dcterms:modified>
</cp:coreProperties>
</file>