
<file path=[Content_Types].xml><?xml version="1.0" encoding="utf-8"?>
<Types xmlns="http://schemas.openxmlformats.org/package/2006/content-types"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5FB4" w:rsidRDefault="00DC5FB4" w:rsidP="00DC5FB4">
      <w:pPr>
        <w:pStyle w:val="a3"/>
        <w:spacing w:before="0" w:beforeAutospacing="0" w:after="0" w:afterAutospacing="0"/>
        <w:rPr>
          <w:rFonts w:ascii="Times New Roman" w:eastAsia="微软雅黑" w:hAnsi="Times New Roman" w:cs="Times New Roman"/>
          <w:sz w:val="16"/>
          <w:szCs w:val="16"/>
        </w:rPr>
      </w:pPr>
      <w:r>
        <w:rPr>
          <w:rFonts w:ascii="Times New Roman" w:eastAsia="微软雅黑" w:hAnsi="Times New Roman" w:cs="Times New Roman"/>
          <w:sz w:val="16"/>
          <w:szCs w:val="16"/>
        </w:rPr>
        <w:t xml:space="preserve">Supplementary Figure </w:t>
      </w:r>
      <w:r w:rsidR="00DF458D">
        <w:rPr>
          <w:rFonts w:ascii="Times New Roman" w:eastAsia="微软雅黑" w:hAnsi="Times New Roman" w:cs="Times New Roman"/>
          <w:sz w:val="16"/>
          <w:szCs w:val="16"/>
        </w:rPr>
        <w:t>1</w:t>
      </w:r>
      <w:r>
        <w:rPr>
          <w:rFonts w:ascii="Times New Roman" w:eastAsia="微软雅黑" w:hAnsi="Times New Roman" w:cs="Times New Roman"/>
          <w:sz w:val="16"/>
          <w:szCs w:val="16"/>
        </w:rPr>
        <w:t xml:space="preserve">. </w:t>
      </w:r>
      <w:proofErr w:type="spellStart"/>
      <w:r w:rsidRPr="00DC5FB4">
        <w:rPr>
          <w:rFonts w:ascii="Times New Roman" w:eastAsia="微软雅黑" w:hAnsi="Times New Roman" w:cs="Times New Roman"/>
          <w:sz w:val="16"/>
          <w:szCs w:val="16"/>
        </w:rPr>
        <w:t>REViGO</w:t>
      </w:r>
      <w:proofErr w:type="spellEnd"/>
      <w:r w:rsidRPr="00DC5FB4">
        <w:rPr>
          <w:rFonts w:ascii="Times New Roman" w:eastAsia="微软雅黑" w:hAnsi="Times New Roman" w:cs="Times New Roman"/>
          <w:sz w:val="16"/>
          <w:szCs w:val="16"/>
        </w:rPr>
        <w:t xml:space="preserve"> tree analysis of GO terms obtained with DAVID.</w:t>
      </w:r>
      <w:r>
        <w:rPr>
          <w:rFonts w:ascii="Times New Roman" w:eastAsia="微软雅黑" w:hAnsi="Times New Roman" w:cs="Times New Roman" w:hint="eastAsia"/>
          <w:sz w:val="16"/>
          <w:szCs w:val="16"/>
        </w:rPr>
        <w:t xml:space="preserve"> </w:t>
      </w:r>
      <w:r w:rsidRPr="00DC5FB4">
        <w:rPr>
          <w:rFonts w:ascii="Times New Roman" w:eastAsia="微软雅黑" w:hAnsi="Times New Roman" w:cs="Times New Roman"/>
          <w:sz w:val="16"/>
          <w:szCs w:val="16"/>
        </w:rPr>
        <w:t xml:space="preserve">Panel </w:t>
      </w:r>
      <w:r>
        <w:rPr>
          <w:rFonts w:ascii="Times New Roman" w:eastAsia="微软雅黑" w:hAnsi="Times New Roman" w:cs="Times New Roman"/>
          <w:sz w:val="16"/>
          <w:szCs w:val="16"/>
        </w:rPr>
        <w:t>a</w:t>
      </w:r>
      <w:r w:rsidRPr="00DC5FB4">
        <w:rPr>
          <w:rFonts w:ascii="Times New Roman" w:eastAsia="微软雅黑" w:hAnsi="Times New Roman" w:cs="Times New Roman"/>
          <w:sz w:val="16"/>
          <w:szCs w:val="16"/>
        </w:rPr>
        <w:t xml:space="preserve"> shows </w:t>
      </w:r>
      <w:r>
        <w:rPr>
          <w:rFonts w:ascii="Times New Roman" w:eastAsia="微软雅黑" w:hAnsi="Times New Roman" w:cs="Times New Roman"/>
          <w:sz w:val="16"/>
          <w:szCs w:val="16"/>
        </w:rPr>
        <w:t xml:space="preserve">BP </w:t>
      </w:r>
      <w:r w:rsidRPr="00DC5FB4">
        <w:rPr>
          <w:rFonts w:ascii="Times New Roman" w:eastAsia="微软雅黑" w:hAnsi="Times New Roman" w:cs="Times New Roman"/>
          <w:sz w:val="16"/>
          <w:szCs w:val="16"/>
        </w:rPr>
        <w:t>terms associated with the 81 ID genes</w:t>
      </w:r>
      <w:r>
        <w:rPr>
          <w:rFonts w:ascii="Times New Roman" w:eastAsia="微软雅黑" w:hAnsi="Times New Roman" w:cs="Times New Roman"/>
          <w:sz w:val="16"/>
          <w:szCs w:val="16"/>
        </w:rPr>
        <w:t xml:space="preserve">; </w:t>
      </w:r>
      <w:r w:rsidRPr="00DC5FB4">
        <w:rPr>
          <w:rFonts w:ascii="Times New Roman" w:eastAsia="微软雅黑" w:hAnsi="Times New Roman" w:cs="Times New Roman"/>
          <w:sz w:val="16"/>
          <w:szCs w:val="16"/>
        </w:rPr>
        <w:t xml:space="preserve">Panel </w:t>
      </w:r>
      <w:r>
        <w:rPr>
          <w:rFonts w:ascii="Times New Roman" w:eastAsia="微软雅黑" w:hAnsi="Times New Roman" w:cs="Times New Roman"/>
          <w:sz w:val="16"/>
          <w:szCs w:val="16"/>
        </w:rPr>
        <w:t>b</w:t>
      </w:r>
      <w:r w:rsidRPr="00DC5FB4">
        <w:rPr>
          <w:rFonts w:ascii="Times New Roman" w:eastAsia="微软雅黑" w:hAnsi="Times New Roman" w:cs="Times New Roman"/>
          <w:sz w:val="16"/>
          <w:szCs w:val="16"/>
        </w:rPr>
        <w:t xml:space="preserve"> shows </w:t>
      </w:r>
      <w:r>
        <w:rPr>
          <w:rFonts w:ascii="Times New Roman" w:eastAsia="微软雅黑" w:hAnsi="Times New Roman" w:cs="Times New Roman"/>
          <w:sz w:val="16"/>
          <w:szCs w:val="16"/>
        </w:rPr>
        <w:t>BP</w:t>
      </w:r>
      <w:r w:rsidRPr="00DC5FB4">
        <w:rPr>
          <w:rFonts w:ascii="Times New Roman" w:eastAsia="微软雅黑" w:hAnsi="Times New Roman" w:cs="Times New Roman"/>
          <w:sz w:val="16"/>
          <w:szCs w:val="16"/>
        </w:rPr>
        <w:t xml:space="preserve"> terms associated with the </w:t>
      </w:r>
      <w:r>
        <w:rPr>
          <w:rFonts w:ascii="Times New Roman" w:eastAsia="微软雅黑" w:hAnsi="Times New Roman" w:cs="Times New Roman"/>
          <w:sz w:val="16"/>
          <w:szCs w:val="16"/>
        </w:rPr>
        <w:t>46</w:t>
      </w:r>
      <w:r w:rsidRPr="00DC5FB4">
        <w:rPr>
          <w:rFonts w:ascii="Times New Roman" w:eastAsia="微软雅黑" w:hAnsi="Times New Roman" w:cs="Times New Roman"/>
          <w:sz w:val="16"/>
          <w:szCs w:val="16"/>
        </w:rPr>
        <w:t xml:space="preserve"> ARID genes</w:t>
      </w:r>
      <w:r>
        <w:rPr>
          <w:rFonts w:ascii="Times New Roman" w:eastAsia="微软雅黑" w:hAnsi="Times New Roman" w:cs="Times New Roman"/>
          <w:sz w:val="16"/>
          <w:szCs w:val="16"/>
        </w:rPr>
        <w:t xml:space="preserve">; </w:t>
      </w:r>
      <w:r w:rsidRPr="00DC5FB4">
        <w:rPr>
          <w:rFonts w:ascii="Times New Roman" w:eastAsia="微软雅黑" w:hAnsi="Times New Roman" w:cs="Times New Roman"/>
          <w:sz w:val="16"/>
          <w:szCs w:val="16"/>
        </w:rPr>
        <w:t xml:space="preserve">Panel </w:t>
      </w:r>
      <w:r>
        <w:rPr>
          <w:rFonts w:ascii="Times New Roman" w:eastAsia="微软雅黑" w:hAnsi="Times New Roman" w:cs="Times New Roman"/>
          <w:sz w:val="16"/>
          <w:szCs w:val="16"/>
        </w:rPr>
        <w:t>c</w:t>
      </w:r>
      <w:r w:rsidRPr="00DC5FB4">
        <w:rPr>
          <w:rFonts w:ascii="Times New Roman" w:eastAsia="微软雅黑" w:hAnsi="Times New Roman" w:cs="Times New Roman"/>
          <w:sz w:val="16"/>
          <w:szCs w:val="16"/>
        </w:rPr>
        <w:t xml:space="preserve"> shows </w:t>
      </w:r>
      <w:r>
        <w:rPr>
          <w:rFonts w:ascii="Times New Roman" w:eastAsia="微软雅黑" w:hAnsi="Times New Roman" w:cs="Times New Roman"/>
          <w:sz w:val="16"/>
          <w:szCs w:val="16"/>
        </w:rPr>
        <w:t>BP</w:t>
      </w:r>
      <w:r w:rsidRPr="00DC5FB4">
        <w:rPr>
          <w:rFonts w:ascii="Times New Roman" w:eastAsia="微软雅黑" w:hAnsi="Times New Roman" w:cs="Times New Roman"/>
          <w:sz w:val="16"/>
          <w:szCs w:val="16"/>
        </w:rPr>
        <w:t xml:space="preserve"> terms associated with the </w:t>
      </w:r>
      <w:r>
        <w:rPr>
          <w:rFonts w:ascii="Times New Roman" w:eastAsia="微软雅黑" w:hAnsi="Times New Roman" w:cs="Times New Roman"/>
          <w:sz w:val="16"/>
          <w:szCs w:val="16"/>
        </w:rPr>
        <w:t>26</w:t>
      </w:r>
      <w:r w:rsidRPr="00DC5FB4">
        <w:rPr>
          <w:rFonts w:ascii="Times New Roman" w:eastAsia="微软雅黑" w:hAnsi="Times New Roman" w:cs="Times New Roman"/>
          <w:sz w:val="16"/>
          <w:szCs w:val="16"/>
        </w:rPr>
        <w:t>ADID genes</w:t>
      </w:r>
      <w:r>
        <w:rPr>
          <w:rFonts w:ascii="Times New Roman" w:eastAsia="微软雅黑" w:hAnsi="Times New Roman" w:cs="Times New Roman"/>
          <w:sz w:val="16"/>
          <w:szCs w:val="16"/>
        </w:rPr>
        <w:t xml:space="preserve">; </w:t>
      </w:r>
      <w:r w:rsidRPr="00DC5FB4">
        <w:rPr>
          <w:rFonts w:ascii="Times New Roman" w:eastAsia="微软雅黑" w:hAnsi="Times New Roman" w:cs="Times New Roman"/>
          <w:sz w:val="16"/>
          <w:szCs w:val="16"/>
        </w:rPr>
        <w:t xml:space="preserve">Panel </w:t>
      </w:r>
      <w:r>
        <w:rPr>
          <w:rFonts w:ascii="Times New Roman" w:eastAsia="微软雅黑" w:hAnsi="Times New Roman" w:cs="Times New Roman"/>
          <w:sz w:val="16"/>
          <w:szCs w:val="16"/>
        </w:rPr>
        <w:t>d</w:t>
      </w:r>
      <w:r w:rsidRPr="00DC5FB4">
        <w:rPr>
          <w:rFonts w:ascii="Times New Roman" w:eastAsia="微软雅黑" w:hAnsi="Times New Roman" w:cs="Times New Roman"/>
          <w:sz w:val="16"/>
          <w:szCs w:val="16"/>
        </w:rPr>
        <w:t xml:space="preserve"> shows </w:t>
      </w:r>
      <w:r>
        <w:rPr>
          <w:rFonts w:ascii="Times New Roman" w:eastAsia="微软雅黑" w:hAnsi="Times New Roman" w:cs="Times New Roman"/>
          <w:sz w:val="16"/>
          <w:szCs w:val="16"/>
        </w:rPr>
        <w:t>BP</w:t>
      </w:r>
      <w:r w:rsidRPr="00DC5FB4">
        <w:rPr>
          <w:rFonts w:ascii="Times New Roman" w:eastAsia="微软雅黑" w:hAnsi="Times New Roman" w:cs="Times New Roman"/>
          <w:sz w:val="16"/>
          <w:szCs w:val="16"/>
        </w:rPr>
        <w:t xml:space="preserve"> terms associated with the </w:t>
      </w:r>
      <w:r>
        <w:rPr>
          <w:rFonts w:ascii="Times New Roman" w:eastAsia="微软雅黑" w:hAnsi="Times New Roman" w:cs="Times New Roman"/>
          <w:sz w:val="16"/>
          <w:szCs w:val="16"/>
        </w:rPr>
        <w:t>13</w:t>
      </w:r>
      <w:r w:rsidRPr="00DC5FB4">
        <w:rPr>
          <w:rFonts w:ascii="Times New Roman" w:eastAsia="微软雅黑" w:hAnsi="Times New Roman" w:cs="Times New Roman"/>
          <w:sz w:val="16"/>
          <w:szCs w:val="16"/>
        </w:rPr>
        <w:t xml:space="preserve"> XLID genes. DAVID, Database for Annotation Visualization, and Integrated Discovery; GO, Gene Ontology; </w:t>
      </w:r>
      <w:r>
        <w:rPr>
          <w:rFonts w:ascii="Times New Roman" w:eastAsia="微软雅黑" w:hAnsi="Times New Roman" w:cs="Times New Roman"/>
          <w:sz w:val="16"/>
          <w:szCs w:val="16"/>
        </w:rPr>
        <w:t xml:space="preserve">BP, </w:t>
      </w:r>
      <w:r w:rsidRPr="00DC5FB4">
        <w:rPr>
          <w:rFonts w:ascii="Times New Roman" w:eastAsia="微软雅黑" w:hAnsi="Times New Roman" w:cs="Times New Roman"/>
          <w:sz w:val="16"/>
          <w:szCs w:val="16"/>
        </w:rPr>
        <w:t>Biological Process</w:t>
      </w:r>
      <w:r>
        <w:rPr>
          <w:rFonts w:ascii="Times New Roman" w:eastAsia="微软雅黑" w:hAnsi="Times New Roman" w:cs="Times New Roman"/>
          <w:sz w:val="16"/>
          <w:szCs w:val="16"/>
        </w:rPr>
        <w:t xml:space="preserve">; </w:t>
      </w:r>
      <w:proofErr w:type="spellStart"/>
      <w:r w:rsidRPr="00DC5FB4">
        <w:rPr>
          <w:rFonts w:ascii="Times New Roman" w:eastAsia="微软雅黑" w:hAnsi="Times New Roman" w:cs="Times New Roman"/>
          <w:sz w:val="16"/>
          <w:szCs w:val="16"/>
        </w:rPr>
        <w:t>REViGO</w:t>
      </w:r>
      <w:proofErr w:type="spellEnd"/>
      <w:r w:rsidRPr="00DC5FB4">
        <w:rPr>
          <w:rFonts w:ascii="Times New Roman" w:eastAsia="微软雅黑" w:hAnsi="Times New Roman" w:cs="Times New Roman"/>
          <w:sz w:val="16"/>
          <w:szCs w:val="16"/>
        </w:rPr>
        <w:t xml:space="preserve">, </w:t>
      </w:r>
      <w:proofErr w:type="gramStart"/>
      <w:r w:rsidRPr="00DC5FB4">
        <w:rPr>
          <w:rFonts w:ascii="Times New Roman" w:eastAsia="微软雅黑" w:hAnsi="Times New Roman" w:cs="Times New Roman"/>
          <w:sz w:val="16"/>
          <w:szCs w:val="16"/>
        </w:rPr>
        <w:t>Reduce</w:t>
      </w:r>
      <w:proofErr w:type="gramEnd"/>
      <w:r w:rsidRPr="00DC5FB4">
        <w:rPr>
          <w:rFonts w:ascii="Times New Roman" w:eastAsia="微软雅黑" w:hAnsi="Times New Roman" w:cs="Times New Roman"/>
          <w:sz w:val="16"/>
          <w:szCs w:val="16"/>
        </w:rPr>
        <w:t xml:space="preserve"> + Visualize Gene Ontology</w:t>
      </w:r>
      <w:r>
        <w:rPr>
          <w:rFonts w:ascii="Times New Roman" w:eastAsia="微软雅黑" w:hAnsi="Times New Roman" w:cs="Times New Roman"/>
          <w:sz w:val="16"/>
          <w:szCs w:val="16"/>
        </w:rPr>
        <w:t>.</w:t>
      </w:r>
    </w:p>
    <w:p w:rsidR="00DC5FB4" w:rsidRPr="00DC5FB4" w:rsidRDefault="00DC5FB4" w:rsidP="00DC5FB4">
      <w:pPr>
        <w:pStyle w:val="a3"/>
        <w:spacing w:before="0" w:beforeAutospacing="0" w:after="0" w:afterAutospacing="0"/>
        <w:rPr>
          <w:rFonts w:ascii="Times New Roman" w:eastAsia="微软雅黑" w:hAnsi="Times New Roman" w:cs="Times New Roman"/>
          <w:sz w:val="16"/>
          <w:szCs w:val="16"/>
        </w:rPr>
      </w:pPr>
      <w:r>
        <w:rPr>
          <w:rFonts w:ascii="Times New Roman" w:eastAsia="微软雅黑" w:hAnsi="Times New Roman" w:cs="Times New Roman" w:hint="eastAsia"/>
          <w:sz w:val="16"/>
          <w:szCs w:val="16"/>
        </w:rPr>
        <w:t>a</w:t>
      </w:r>
    </w:p>
    <w:p w:rsidR="0058412B" w:rsidRDefault="00DC5FB4">
      <w:r>
        <w:rPr>
          <w:rFonts w:hint="eastAsia"/>
          <w:noProof/>
        </w:rPr>
        <w:drawing>
          <wp:inline distT="0" distB="0" distL="0" distR="0" wp14:anchorId="2345E497" wp14:editId="4B5F46D4">
            <wp:extent cx="5270500" cy="2704299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VIGO-ALLBP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04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5FB4" w:rsidRDefault="00DC5FB4">
      <w:r>
        <w:t>b</w:t>
      </w:r>
    </w:p>
    <w:p w:rsidR="00DC5FB4" w:rsidRDefault="00ED2914">
      <w:r>
        <w:rPr>
          <w:rFonts w:hint="eastAsia"/>
          <w:noProof/>
        </w:rPr>
        <w:drawing>
          <wp:inline distT="0" distB="0" distL="0" distR="0" wp14:anchorId="039CA316" wp14:editId="2B293199">
            <wp:extent cx="5270500" cy="268545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VIGO-ARB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85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5FB4" w:rsidRDefault="00DC5FB4">
      <w:r>
        <w:t>c</w:t>
      </w:r>
    </w:p>
    <w:p w:rsidR="00ED2914" w:rsidRDefault="00ED2914">
      <w:r>
        <w:rPr>
          <w:rFonts w:hint="eastAsia"/>
          <w:noProof/>
        </w:rPr>
        <w:lastRenderedPageBreak/>
        <w:drawing>
          <wp:inline distT="0" distB="0" distL="0" distR="0" wp14:anchorId="0F10AEC4" wp14:editId="0E0D5FAF">
            <wp:extent cx="5270500" cy="269614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VIGO-ADBP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96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5FB4" w:rsidRDefault="00DC5FB4">
      <w:r>
        <w:t>d</w:t>
      </w:r>
    </w:p>
    <w:p w:rsidR="00DC5FB4" w:rsidRDefault="00ED2914">
      <w:r>
        <w:rPr>
          <w:rFonts w:hint="eastAsia"/>
          <w:noProof/>
        </w:rPr>
        <w:drawing>
          <wp:inline distT="0" distB="0" distL="0" distR="0" wp14:anchorId="0125C541" wp14:editId="210CED09">
            <wp:extent cx="5270500" cy="269345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VIGO-XLBP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93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5FB4" w:rsidSect="0050225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FB4"/>
    <w:rsid w:val="00052425"/>
    <w:rsid w:val="000525F9"/>
    <w:rsid w:val="000A2023"/>
    <w:rsid w:val="001722B8"/>
    <w:rsid w:val="00195333"/>
    <w:rsid w:val="002172E0"/>
    <w:rsid w:val="002820BC"/>
    <w:rsid w:val="002E7F4A"/>
    <w:rsid w:val="002E7FF6"/>
    <w:rsid w:val="003150EB"/>
    <w:rsid w:val="003567D6"/>
    <w:rsid w:val="0039635B"/>
    <w:rsid w:val="003C213E"/>
    <w:rsid w:val="0042054A"/>
    <w:rsid w:val="004352FB"/>
    <w:rsid w:val="00486411"/>
    <w:rsid w:val="00502251"/>
    <w:rsid w:val="0055570D"/>
    <w:rsid w:val="0058412B"/>
    <w:rsid w:val="005D23C7"/>
    <w:rsid w:val="006551EC"/>
    <w:rsid w:val="00661317"/>
    <w:rsid w:val="006B57EA"/>
    <w:rsid w:val="00732338"/>
    <w:rsid w:val="00761B63"/>
    <w:rsid w:val="007A0981"/>
    <w:rsid w:val="007A2ADD"/>
    <w:rsid w:val="007B3AFC"/>
    <w:rsid w:val="008568E4"/>
    <w:rsid w:val="00876CB7"/>
    <w:rsid w:val="008B161F"/>
    <w:rsid w:val="008E789D"/>
    <w:rsid w:val="009033C3"/>
    <w:rsid w:val="009663B8"/>
    <w:rsid w:val="0098474B"/>
    <w:rsid w:val="009A1990"/>
    <w:rsid w:val="009A6731"/>
    <w:rsid w:val="009D72CD"/>
    <w:rsid w:val="00B361CD"/>
    <w:rsid w:val="00B379A8"/>
    <w:rsid w:val="00B42FDB"/>
    <w:rsid w:val="00B662AD"/>
    <w:rsid w:val="00B762E6"/>
    <w:rsid w:val="00BC5B91"/>
    <w:rsid w:val="00C10D4F"/>
    <w:rsid w:val="00C21A55"/>
    <w:rsid w:val="00D26B6F"/>
    <w:rsid w:val="00D73F5C"/>
    <w:rsid w:val="00D85921"/>
    <w:rsid w:val="00DC1D96"/>
    <w:rsid w:val="00DC5FB4"/>
    <w:rsid w:val="00DF458D"/>
    <w:rsid w:val="00DF4B51"/>
    <w:rsid w:val="00E13FF8"/>
    <w:rsid w:val="00E525DA"/>
    <w:rsid w:val="00E76E84"/>
    <w:rsid w:val="00EA208D"/>
    <w:rsid w:val="00EB3A0A"/>
    <w:rsid w:val="00ED2914"/>
    <w:rsid w:val="00F00CA4"/>
    <w:rsid w:val="00F4062D"/>
    <w:rsid w:val="00F41D7B"/>
    <w:rsid w:val="00F44B4A"/>
    <w:rsid w:val="00F61DC3"/>
    <w:rsid w:val="00FB224D"/>
    <w:rsid w:val="00FC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8AA4CB"/>
  <w15:chartTrackingRefBased/>
  <w15:docId w15:val="{6C014AE5-28BF-2A49-8C43-53675E278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C5F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91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littlelspage@163.com</dc:creator>
  <cp:keywords/>
  <dc:description/>
  <cp:lastModifiedBy>littlelspage@163.com</cp:lastModifiedBy>
  <cp:revision>3</cp:revision>
  <dcterms:created xsi:type="dcterms:W3CDTF">2020-06-17T02:01:00Z</dcterms:created>
  <dcterms:modified xsi:type="dcterms:W3CDTF">2020-06-26T11:05:00Z</dcterms:modified>
</cp:coreProperties>
</file>