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CC9F" w14:textId="1B24C556" w:rsidR="00F47B54" w:rsidRPr="0059038B" w:rsidRDefault="00B90DF6" w:rsidP="004F6769">
      <w:pPr>
        <w:spacing w:line="480" w:lineRule="auto"/>
        <w:rPr>
          <w:rFonts w:ascii="Arial" w:hAnsi="Arial" w:cs="Arial"/>
          <w:bCs/>
          <w:sz w:val="22"/>
          <w:szCs w:val="22"/>
        </w:rPr>
      </w:pPr>
      <w:r w:rsidRPr="002064DF">
        <w:rPr>
          <w:rFonts w:ascii="Arial" w:hAnsi="Arial" w:cs="Arial"/>
          <w:b/>
          <w:bCs/>
          <w:color w:val="000000"/>
        </w:rPr>
        <w:t xml:space="preserve">Birds do not use </w:t>
      </w:r>
      <w:r w:rsidR="00C97651">
        <w:rPr>
          <w:rFonts w:ascii="Arial" w:hAnsi="Arial" w:cs="Arial"/>
          <w:b/>
          <w:bCs/>
          <w:color w:val="000000"/>
        </w:rPr>
        <w:t>s</w:t>
      </w:r>
      <w:r w:rsidRPr="002064DF">
        <w:rPr>
          <w:rFonts w:ascii="Arial" w:hAnsi="Arial" w:cs="Arial"/>
          <w:b/>
          <w:bCs/>
          <w:color w:val="000000"/>
        </w:rPr>
        <w:t xml:space="preserve">ocial </w:t>
      </w:r>
      <w:r w:rsidR="00C97651">
        <w:rPr>
          <w:rFonts w:ascii="Arial" w:hAnsi="Arial" w:cs="Arial"/>
          <w:b/>
          <w:bCs/>
          <w:color w:val="000000"/>
        </w:rPr>
        <w:t>l</w:t>
      </w:r>
      <w:r w:rsidRPr="002064DF">
        <w:rPr>
          <w:rFonts w:ascii="Arial" w:hAnsi="Arial" w:cs="Arial"/>
          <w:b/>
          <w:bCs/>
          <w:color w:val="000000"/>
        </w:rPr>
        <w:t xml:space="preserve">earning of </w:t>
      </w:r>
      <w:r w:rsidR="00C97651">
        <w:rPr>
          <w:rFonts w:ascii="Arial" w:hAnsi="Arial" w:cs="Arial"/>
          <w:b/>
          <w:bCs/>
          <w:color w:val="000000"/>
        </w:rPr>
        <w:t>l</w:t>
      </w:r>
      <w:r w:rsidRPr="002064DF">
        <w:rPr>
          <w:rFonts w:ascii="Arial" w:hAnsi="Arial" w:cs="Arial"/>
          <w:b/>
          <w:bCs/>
          <w:color w:val="000000"/>
        </w:rPr>
        <w:t xml:space="preserve">andmarks to </w:t>
      </w:r>
      <w:r w:rsidR="00C97651">
        <w:rPr>
          <w:rFonts w:ascii="Arial" w:hAnsi="Arial" w:cs="Arial"/>
          <w:b/>
          <w:bCs/>
          <w:color w:val="000000"/>
        </w:rPr>
        <w:t>l</w:t>
      </w:r>
      <w:r w:rsidRPr="002064DF">
        <w:rPr>
          <w:rFonts w:ascii="Arial" w:hAnsi="Arial" w:cs="Arial"/>
          <w:b/>
          <w:bCs/>
          <w:color w:val="000000"/>
        </w:rPr>
        <w:t xml:space="preserve">ocate </w:t>
      </w:r>
      <w:r w:rsidR="00C97651">
        <w:rPr>
          <w:rFonts w:ascii="Arial" w:hAnsi="Arial" w:cs="Arial"/>
          <w:b/>
          <w:bCs/>
          <w:color w:val="000000"/>
        </w:rPr>
        <w:t>f</w:t>
      </w:r>
      <w:r w:rsidRPr="002064DF">
        <w:rPr>
          <w:rFonts w:ascii="Arial" w:hAnsi="Arial" w:cs="Arial"/>
          <w:b/>
          <w:bCs/>
          <w:color w:val="000000"/>
        </w:rPr>
        <w:t xml:space="preserve">avorable </w:t>
      </w:r>
      <w:r w:rsidR="00C97651">
        <w:rPr>
          <w:rFonts w:ascii="Arial" w:hAnsi="Arial" w:cs="Arial"/>
          <w:b/>
          <w:bCs/>
          <w:color w:val="000000"/>
        </w:rPr>
        <w:t>n</w:t>
      </w:r>
      <w:r w:rsidRPr="002064DF">
        <w:rPr>
          <w:rFonts w:ascii="Arial" w:hAnsi="Arial" w:cs="Arial"/>
          <w:b/>
          <w:bCs/>
          <w:color w:val="000000"/>
        </w:rPr>
        <w:t xml:space="preserve">est </w:t>
      </w:r>
      <w:r w:rsidR="00C97651">
        <w:rPr>
          <w:rFonts w:ascii="Arial" w:hAnsi="Arial" w:cs="Arial"/>
          <w:b/>
          <w:bCs/>
          <w:color w:val="000000"/>
        </w:rPr>
        <w:t>s</w:t>
      </w:r>
      <w:r w:rsidRPr="002064DF">
        <w:rPr>
          <w:rFonts w:ascii="Arial" w:hAnsi="Arial" w:cs="Arial"/>
          <w:b/>
          <w:bCs/>
          <w:color w:val="000000"/>
        </w:rPr>
        <w:t>ite</w:t>
      </w:r>
      <w:r w:rsidR="00BF06B1" w:rsidRPr="002064DF">
        <w:rPr>
          <w:rFonts w:ascii="Arial" w:hAnsi="Arial" w:cs="Arial"/>
          <w:b/>
          <w:bCs/>
          <w:color w:val="000000"/>
        </w:rPr>
        <w:t>s</w:t>
      </w:r>
    </w:p>
    <w:p w14:paraId="112D7777" w14:textId="77777777" w:rsidR="00E22370" w:rsidRDefault="00E22370" w:rsidP="004F6769">
      <w:pPr>
        <w:widowControl w:val="0"/>
        <w:autoSpaceDE w:val="0"/>
        <w:autoSpaceDN w:val="0"/>
        <w:adjustRightInd w:val="0"/>
        <w:spacing w:line="480" w:lineRule="auto"/>
        <w:rPr>
          <w:rFonts w:ascii="Arial" w:hAnsi="Arial" w:cs="Arial"/>
          <w:b/>
          <w:bCs/>
          <w:sz w:val="22"/>
          <w:szCs w:val="22"/>
          <w:lang w:val="en-GB"/>
        </w:rPr>
      </w:pPr>
    </w:p>
    <w:p w14:paraId="4741785F" w14:textId="4EE9415B" w:rsidR="004F6769" w:rsidRPr="0011177E" w:rsidRDefault="004F6769" w:rsidP="004F6769">
      <w:pPr>
        <w:spacing w:line="480" w:lineRule="auto"/>
        <w:rPr>
          <w:rFonts w:ascii="Arial" w:hAnsi="Arial" w:cs="Arial"/>
          <w:b/>
          <w:sz w:val="22"/>
          <w:szCs w:val="22"/>
        </w:rPr>
      </w:pPr>
      <w:r w:rsidRPr="004F6769">
        <w:rPr>
          <w:rFonts w:ascii="Arial" w:hAnsi="Arial" w:cs="Arial"/>
          <w:b/>
          <w:sz w:val="22"/>
          <w:szCs w:val="22"/>
        </w:rPr>
        <w:t>Tore Slagsvold</w:t>
      </w:r>
      <w:r w:rsidRPr="004F6769">
        <w:rPr>
          <w:rFonts w:ascii="Arial" w:hAnsi="Arial" w:cs="Arial"/>
          <w:b/>
          <w:sz w:val="22"/>
          <w:szCs w:val="22"/>
          <w:vertAlign w:val="superscript"/>
        </w:rPr>
        <w:t xml:space="preserve">1 </w:t>
      </w:r>
      <w:proofErr w:type="gramStart"/>
      <w:r w:rsidRPr="004F6769">
        <w:rPr>
          <w:rFonts w:ascii="Arial" w:hAnsi="Arial" w:cs="Arial"/>
          <w:b/>
          <w:sz w:val="22"/>
          <w:szCs w:val="22"/>
          <w:vertAlign w:val="superscript"/>
        </w:rPr>
        <w:t xml:space="preserve">  .</w:t>
      </w:r>
      <w:proofErr w:type="gramEnd"/>
      <w:r w:rsidRPr="004F6769">
        <w:rPr>
          <w:rFonts w:ascii="Arial" w:hAnsi="Arial" w:cs="Arial"/>
          <w:b/>
          <w:sz w:val="22"/>
          <w:szCs w:val="22"/>
        </w:rPr>
        <w:t xml:space="preserve">  </w:t>
      </w:r>
      <w:r w:rsidRPr="0011177E">
        <w:rPr>
          <w:rFonts w:ascii="Arial" w:hAnsi="Arial" w:cs="Arial"/>
          <w:b/>
          <w:sz w:val="22"/>
          <w:szCs w:val="22"/>
        </w:rPr>
        <w:t>Karen L. Wiebe</w:t>
      </w:r>
      <w:r w:rsidRPr="0011177E">
        <w:rPr>
          <w:rFonts w:ascii="Arial" w:hAnsi="Arial" w:cs="Arial"/>
          <w:b/>
          <w:sz w:val="22"/>
          <w:szCs w:val="22"/>
          <w:vertAlign w:val="superscript"/>
        </w:rPr>
        <w:t>2</w:t>
      </w:r>
    </w:p>
    <w:p w14:paraId="35B3BEB0" w14:textId="77777777" w:rsidR="004F6769" w:rsidRPr="0011177E" w:rsidRDefault="004F6769" w:rsidP="004F6769">
      <w:pPr>
        <w:spacing w:line="480" w:lineRule="auto"/>
        <w:rPr>
          <w:rFonts w:ascii="Arial" w:hAnsi="Arial" w:cs="Arial"/>
          <w:b/>
          <w:sz w:val="22"/>
        </w:rPr>
      </w:pPr>
    </w:p>
    <w:p w14:paraId="4BA7282C" w14:textId="77777777" w:rsidR="004F6769" w:rsidRPr="0011177E" w:rsidRDefault="004F6769" w:rsidP="004F6769">
      <w:pPr>
        <w:spacing w:line="480" w:lineRule="auto"/>
        <w:rPr>
          <w:rFonts w:ascii="Arial" w:hAnsi="Arial" w:cs="Arial"/>
          <w:b/>
          <w:sz w:val="22"/>
        </w:rPr>
      </w:pPr>
    </w:p>
    <w:p w14:paraId="66BD0FB3" w14:textId="77777777" w:rsidR="004F6769" w:rsidRDefault="004F6769" w:rsidP="004F6769">
      <w:pPr>
        <w:spacing w:line="480" w:lineRule="auto"/>
        <w:rPr>
          <w:rFonts w:ascii="Arial" w:hAnsi="Arial" w:cs="Arial"/>
          <w:color w:val="000000"/>
          <w:sz w:val="22"/>
          <w:szCs w:val="22"/>
        </w:rPr>
      </w:pPr>
      <w:r w:rsidRPr="009C1B9E">
        <w:rPr>
          <w:rFonts w:ascii="Arial" w:hAnsi="Arial" w:cs="Arial"/>
          <w:color w:val="000000"/>
          <w:sz w:val="22"/>
          <w:szCs w:val="22"/>
        </w:rPr>
        <w:t>Correspon</w:t>
      </w:r>
      <w:r>
        <w:rPr>
          <w:rFonts w:ascii="Arial" w:hAnsi="Arial" w:cs="Arial"/>
          <w:color w:val="000000"/>
          <w:sz w:val="22"/>
          <w:szCs w:val="22"/>
        </w:rPr>
        <w:t>ding author</w:t>
      </w:r>
    </w:p>
    <w:p w14:paraId="7E103F8F" w14:textId="77777777" w:rsidR="004F6769" w:rsidRDefault="004F6769" w:rsidP="004F6769">
      <w:pPr>
        <w:spacing w:line="480" w:lineRule="auto"/>
        <w:ind w:firstLine="720"/>
        <w:rPr>
          <w:rFonts w:ascii="Arial" w:hAnsi="Arial" w:cs="Arial"/>
          <w:color w:val="000000"/>
          <w:sz w:val="22"/>
          <w:szCs w:val="22"/>
          <w:lang w:val="nb-NO"/>
        </w:rPr>
      </w:pPr>
      <w:r w:rsidRPr="004D1A6C">
        <w:rPr>
          <w:rFonts w:ascii="Arial" w:hAnsi="Arial" w:cs="Arial"/>
          <w:color w:val="000000"/>
          <w:sz w:val="22"/>
          <w:szCs w:val="22"/>
          <w:lang w:val="nb-NO"/>
        </w:rPr>
        <w:t>Tore Slagsv</w:t>
      </w:r>
      <w:r>
        <w:rPr>
          <w:rFonts w:ascii="Arial" w:hAnsi="Arial" w:cs="Arial"/>
          <w:color w:val="000000"/>
          <w:sz w:val="22"/>
          <w:szCs w:val="22"/>
          <w:lang w:val="nb-NO"/>
        </w:rPr>
        <w:t>old</w:t>
      </w:r>
    </w:p>
    <w:p w14:paraId="5063429D" w14:textId="77777777" w:rsidR="004F6769" w:rsidRPr="004F6769" w:rsidRDefault="004F6769" w:rsidP="004F6769">
      <w:pPr>
        <w:spacing w:line="480" w:lineRule="auto"/>
        <w:ind w:firstLine="720"/>
        <w:rPr>
          <w:rStyle w:val="Hyperlink"/>
          <w:rFonts w:ascii="Arial" w:hAnsi="Arial" w:cs="Arial"/>
          <w:sz w:val="22"/>
          <w:szCs w:val="22"/>
          <w:lang w:val="nb-NO"/>
        </w:rPr>
      </w:pPr>
      <w:r w:rsidRPr="004D1A6C">
        <w:rPr>
          <w:rFonts w:ascii="Arial" w:hAnsi="Arial" w:cs="Arial"/>
          <w:color w:val="000000"/>
          <w:sz w:val="22"/>
          <w:szCs w:val="22"/>
          <w:lang w:val="nb-NO"/>
        </w:rPr>
        <w:t xml:space="preserve"> </w:t>
      </w:r>
      <w:hyperlink r:id="rId7" w:history="1">
        <w:r w:rsidRPr="004D1A6C">
          <w:rPr>
            <w:rStyle w:val="Hyperlink"/>
            <w:rFonts w:ascii="Arial" w:hAnsi="Arial" w:cs="Arial"/>
            <w:sz w:val="22"/>
            <w:szCs w:val="22"/>
            <w:lang w:val="nb-NO"/>
          </w:rPr>
          <w:t>tore.slagsvold@ibv.uio.no</w:t>
        </w:r>
      </w:hyperlink>
    </w:p>
    <w:p w14:paraId="0AFF7002" w14:textId="77777777" w:rsidR="004F6769" w:rsidRPr="00A2217D" w:rsidRDefault="004F6769" w:rsidP="004F6769">
      <w:pPr>
        <w:spacing w:line="480" w:lineRule="auto"/>
        <w:rPr>
          <w:rStyle w:val="Hyperlink"/>
          <w:rFonts w:ascii="Arial" w:hAnsi="Arial" w:cs="Arial"/>
          <w:sz w:val="22"/>
          <w:szCs w:val="22"/>
          <w:lang w:val="nb-NO"/>
        </w:rPr>
      </w:pPr>
    </w:p>
    <w:p w14:paraId="0478B095" w14:textId="77777777" w:rsidR="004F6769" w:rsidRDefault="004F6769" w:rsidP="004F6769">
      <w:pPr>
        <w:spacing w:line="480" w:lineRule="auto"/>
        <w:ind w:left="720" w:hanging="720"/>
        <w:rPr>
          <w:rFonts w:ascii="Arial" w:hAnsi="Arial" w:cs="Arial"/>
          <w:color w:val="000000"/>
          <w:sz w:val="22"/>
          <w:szCs w:val="22"/>
        </w:rPr>
      </w:pPr>
      <w:r w:rsidRPr="004D1A6C">
        <w:rPr>
          <w:rFonts w:ascii="Arial" w:hAnsi="Arial" w:cs="Arial"/>
          <w:color w:val="000000"/>
          <w:sz w:val="22"/>
          <w:szCs w:val="22"/>
          <w:vertAlign w:val="superscript"/>
        </w:rPr>
        <w:t>1</w:t>
      </w:r>
      <w:r>
        <w:rPr>
          <w:rFonts w:ascii="Arial" w:hAnsi="Arial" w:cs="Arial"/>
          <w:color w:val="000000"/>
          <w:sz w:val="22"/>
          <w:szCs w:val="22"/>
        </w:rPr>
        <w:tab/>
      </w:r>
      <w:r w:rsidRPr="009C1B9E">
        <w:rPr>
          <w:rFonts w:ascii="Arial" w:hAnsi="Arial" w:cs="Arial"/>
          <w:color w:val="000000"/>
          <w:sz w:val="22"/>
          <w:szCs w:val="22"/>
        </w:rPr>
        <w:t>Centre for Ecological and Evolutionary Synthesis (CEES), Department of Biosciences, University of Oslo, N-0316 Oslo, Norway</w:t>
      </w:r>
    </w:p>
    <w:p w14:paraId="251AEBEB" w14:textId="77777777" w:rsidR="004F6769" w:rsidRPr="00981B88" w:rsidRDefault="004F6769" w:rsidP="004F6769">
      <w:pPr>
        <w:spacing w:line="480" w:lineRule="auto"/>
        <w:rPr>
          <w:rStyle w:val="Hyperlink"/>
        </w:rPr>
      </w:pPr>
      <w:r>
        <w:rPr>
          <w:rFonts w:ascii="Arial" w:hAnsi="Arial" w:cs="Arial"/>
          <w:color w:val="000000"/>
          <w:sz w:val="22"/>
          <w:szCs w:val="22"/>
        </w:rPr>
        <w:tab/>
      </w:r>
      <w:r w:rsidRPr="00CA2FB5">
        <w:t>ORCID id 0000-0003-2410-3269</w:t>
      </w:r>
    </w:p>
    <w:p w14:paraId="14D95B29" w14:textId="77777777" w:rsidR="004F6769" w:rsidRPr="009C1B9E" w:rsidRDefault="004F6769" w:rsidP="004F6769">
      <w:pPr>
        <w:spacing w:line="480" w:lineRule="auto"/>
        <w:ind w:left="720" w:hanging="720"/>
        <w:rPr>
          <w:rFonts w:ascii="Arial" w:hAnsi="Arial" w:cs="Arial"/>
          <w:color w:val="000000"/>
          <w:sz w:val="22"/>
          <w:szCs w:val="22"/>
        </w:rPr>
      </w:pPr>
    </w:p>
    <w:p w14:paraId="718ADDA0" w14:textId="77777777" w:rsidR="004F6769" w:rsidRPr="00981B88" w:rsidRDefault="004F6769" w:rsidP="004F6769">
      <w:pPr>
        <w:spacing w:line="480" w:lineRule="auto"/>
        <w:rPr>
          <w:rFonts w:ascii="Arial" w:hAnsi="Arial" w:cs="Arial"/>
          <w:b/>
          <w:bCs/>
          <w:color w:val="0070C0"/>
          <w:sz w:val="22"/>
          <w:szCs w:val="22"/>
        </w:rPr>
      </w:pPr>
    </w:p>
    <w:p w14:paraId="776549FE" w14:textId="77777777" w:rsidR="004F6769" w:rsidRDefault="004F6769" w:rsidP="004F6769">
      <w:pPr>
        <w:spacing w:line="480" w:lineRule="auto"/>
        <w:rPr>
          <w:rFonts w:ascii="Arial" w:hAnsi="Arial" w:cs="Arial"/>
          <w:color w:val="000000"/>
          <w:sz w:val="22"/>
          <w:szCs w:val="22"/>
        </w:rPr>
      </w:pPr>
      <w:r w:rsidRPr="00D0676E">
        <w:rPr>
          <w:rFonts w:ascii="Arial" w:hAnsi="Arial" w:cs="Arial"/>
          <w:color w:val="000000"/>
          <w:sz w:val="22"/>
          <w:szCs w:val="22"/>
          <w:vertAlign w:val="superscript"/>
        </w:rPr>
        <w:t>2</w:t>
      </w:r>
      <w:r>
        <w:rPr>
          <w:rFonts w:ascii="Arial" w:hAnsi="Arial" w:cs="Arial"/>
          <w:color w:val="000000"/>
          <w:sz w:val="22"/>
          <w:szCs w:val="22"/>
          <w:vertAlign w:val="superscript"/>
        </w:rPr>
        <w:tab/>
      </w:r>
      <w:r w:rsidRPr="00D0676E">
        <w:rPr>
          <w:rFonts w:ascii="Arial" w:hAnsi="Arial" w:cs="Arial"/>
          <w:color w:val="000000"/>
          <w:sz w:val="22"/>
          <w:szCs w:val="22"/>
        </w:rPr>
        <w:t>Department of Biology, University of Saskatchewan, Saskatoon, Canada</w:t>
      </w:r>
    </w:p>
    <w:p w14:paraId="03D493AE" w14:textId="77777777" w:rsidR="004F6769" w:rsidRPr="00D0676E" w:rsidRDefault="004F6769" w:rsidP="004F6769">
      <w:pPr>
        <w:spacing w:line="480" w:lineRule="auto"/>
        <w:rPr>
          <w:rFonts w:ascii="Arial" w:hAnsi="Arial" w:cs="Arial"/>
          <w:color w:val="000000"/>
          <w:sz w:val="22"/>
          <w:szCs w:val="22"/>
        </w:rPr>
      </w:pPr>
      <w:r>
        <w:rPr>
          <w:rFonts w:ascii="Arial" w:hAnsi="Arial" w:cs="Arial"/>
          <w:color w:val="000000"/>
          <w:sz w:val="22"/>
          <w:szCs w:val="22"/>
        </w:rPr>
        <w:tab/>
        <w:t xml:space="preserve">ORCID id </w:t>
      </w:r>
      <w:r w:rsidRPr="000B067E">
        <w:rPr>
          <w:rFonts w:ascii="Arial" w:hAnsi="Arial" w:cs="Arial"/>
          <w:sz w:val="22"/>
          <w:szCs w:val="22"/>
        </w:rPr>
        <w:t>0000-0002-3148-8278</w:t>
      </w:r>
      <w:r w:rsidRPr="00D0676E">
        <w:rPr>
          <w:rFonts w:ascii="Arial" w:hAnsi="Arial" w:cs="Arial"/>
          <w:color w:val="000000"/>
          <w:sz w:val="22"/>
          <w:szCs w:val="22"/>
        </w:rPr>
        <w:t xml:space="preserve"> </w:t>
      </w:r>
    </w:p>
    <w:p w14:paraId="730958AF" w14:textId="77777777" w:rsidR="00DF520A" w:rsidRDefault="00DF520A" w:rsidP="004F6769">
      <w:pPr>
        <w:widowControl w:val="0"/>
        <w:autoSpaceDE w:val="0"/>
        <w:autoSpaceDN w:val="0"/>
        <w:adjustRightInd w:val="0"/>
        <w:spacing w:line="480" w:lineRule="auto"/>
        <w:rPr>
          <w:rFonts w:ascii="Arial" w:hAnsi="Arial" w:cs="Arial"/>
          <w:color w:val="000000"/>
          <w:sz w:val="22"/>
          <w:szCs w:val="22"/>
        </w:rPr>
      </w:pPr>
    </w:p>
    <w:p w14:paraId="739C013D" w14:textId="50043BE9" w:rsidR="00CF283B" w:rsidRPr="002064DF" w:rsidRDefault="00CF283B" w:rsidP="004F6769">
      <w:pPr>
        <w:widowControl w:val="0"/>
        <w:autoSpaceDE w:val="0"/>
        <w:autoSpaceDN w:val="0"/>
        <w:adjustRightInd w:val="0"/>
        <w:spacing w:line="480" w:lineRule="auto"/>
        <w:rPr>
          <w:rFonts w:ascii="Arial" w:hAnsi="Arial" w:cs="Arial"/>
          <w:sz w:val="22"/>
          <w:szCs w:val="22"/>
        </w:rPr>
      </w:pPr>
    </w:p>
    <w:p w14:paraId="639F5626" w14:textId="4C59318E" w:rsidR="004F6769" w:rsidRDefault="004F6769" w:rsidP="004F6769">
      <w:pPr>
        <w:spacing w:line="480" w:lineRule="auto"/>
        <w:rPr>
          <w:rFonts w:ascii="Arial" w:hAnsi="Arial" w:cs="Arial"/>
          <w:sz w:val="22"/>
          <w:szCs w:val="22"/>
        </w:rPr>
      </w:pPr>
      <w:r>
        <w:rPr>
          <w:rFonts w:ascii="Arial" w:hAnsi="Arial" w:cs="Arial"/>
          <w:sz w:val="22"/>
          <w:szCs w:val="22"/>
        </w:rPr>
        <w:br w:type="page"/>
      </w:r>
    </w:p>
    <w:p w14:paraId="63F20CAB" w14:textId="5C0C4AA1" w:rsidR="004F6769" w:rsidRPr="004F6769" w:rsidRDefault="00ED152D" w:rsidP="004F6769">
      <w:pPr>
        <w:spacing w:line="480" w:lineRule="auto"/>
        <w:rPr>
          <w:rFonts w:ascii="Arial" w:hAnsi="Arial" w:cs="Arial"/>
          <w:b/>
          <w:bCs/>
          <w:sz w:val="22"/>
          <w:szCs w:val="22"/>
        </w:rPr>
      </w:pPr>
      <w:r w:rsidRPr="004F6769">
        <w:rPr>
          <w:rFonts w:ascii="Arial" w:hAnsi="Arial" w:cs="Arial"/>
          <w:b/>
          <w:bCs/>
          <w:sz w:val="22"/>
          <w:szCs w:val="22"/>
        </w:rPr>
        <w:lastRenderedPageBreak/>
        <w:t>A</w:t>
      </w:r>
      <w:r w:rsidR="004F6769" w:rsidRPr="004F6769">
        <w:rPr>
          <w:rFonts w:ascii="Arial" w:hAnsi="Arial" w:cs="Arial"/>
          <w:b/>
          <w:bCs/>
          <w:sz w:val="22"/>
          <w:szCs w:val="22"/>
        </w:rPr>
        <w:t>bstract</w:t>
      </w:r>
      <w:r w:rsidRPr="004F6769">
        <w:rPr>
          <w:rFonts w:ascii="Arial" w:hAnsi="Arial" w:cs="Arial"/>
          <w:b/>
          <w:bCs/>
          <w:sz w:val="22"/>
          <w:szCs w:val="22"/>
        </w:rPr>
        <w:t xml:space="preserve">  </w:t>
      </w:r>
    </w:p>
    <w:p w14:paraId="536FE6B3" w14:textId="5759341B" w:rsidR="005D3DB5" w:rsidRPr="00184B21" w:rsidRDefault="00675A81" w:rsidP="004F6769">
      <w:pPr>
        <w:spacing w:line="480" w:lineRule="auto"/>
        <w:rPr>
          <w:rFonts w:ascii="Arial" w:hAnsi="Arial" w:cs="Arial"/>
          <w:color w:val="000000" w:themeColor="text1"/>
          <w:sz w:val="22"/>
          <w:szCs w:val="22"/>
        </w:rPr>
      </w:pPr>
      <w:r w:rsidRPr="002064DF">
        <w:rPr>
          <w:rFonts w:ascii="Arial" w:hAnsi="Arial" w:cs="Arial"/>
          <w:bCs/>
          <w:color w:val="000000" w:themeColor="text1"/>
          <w:sz w:val="22"/>
          <w:szCs w:val="22"/>
        </w:rPr>
        <w:t xml:space="preserve">Experiments </w:t>
      </w:r>
      <w:r w:rsidRPr="002064DF">
        <w:rPr>
          <w:rFonts w:ascii="Arial" w:hAnsi="Arial" w:cs="Arial"/>
          <w:color w:val="000000" w:themeColor="text1"/>
          <w:sz w:val="22"/>
          <w:szCs w:val="22"/>
        </w:rPr>
        <w:t>since the classic studies of Niko Tinbergen</w:t>
      </w:r>
      <w:r w:rsidRPr="002064DF" w:rsidDel="003150E8">
        <w:rPr>
          <w:rFonts w:ascii="Arial" w:hAnsi="Arial" w:cs="Arial"/>
          <w:bCs/>
          <w:color w:val="000000" w:themeColor="text1"/>
          <w:sz w:val="22"/>
          <w:szCs w:val="22"/>
        </w:rPr>
        <w:t xml:space="preserve"> </w:t>
      </w:r>
      <w:r w:rsidRPr="002064DF">
        <w:rPr>
          <w:rFonts w:ascii="Arial" w:hAnsi="Arial" w:cs="Arial"/>
          <w:bCs/>
          <w:color w:val="000000" w:themeColor="text1"/>
          <w:sz w:val="22"/>
          <w:szCs w:val="22"/>
        </w:rPr>
        <w:t>have provided evidence</w:t>
      </w:r>
      <w:r>
        <w:rPr>
          <w:rFonts w:ascii="Arial" w:hAnsi="Arial" w:cs="Arial"/>
          <w:bCs/>
          <w:color w:val="000000" w:themeColor="text1"/>
          <w:sz w:val="22"/>
          <w:szCs w:val="22"/>
        </w:rPr>
        <w:t xml:space="preserve"> that animals use</w:t>
      </w:r>
      <w:r w:rsidRPr="002064DF">
        <w:rPr>
          <w:rFonts w:ascii="Arial" w:hAnsi="Arial" w:cs="Arial"/>
          <w:bCs/>
          <w:color w:val="000000" w:themeColor="text1"/>
          <w:sz w:val="22"/>
          <w:szCs w:val="22"/>
        </w:rPr>
        <w:t xml:space="preserve"> </w:t>
      </w:r>
      <w:r>
        <w:rPr>
          <w:rFonts w:ascii="Arial" w:hAnsi="Arial" w:cs="Arial"/>
          <w:bCs/>
          <w:color w:val="000000" w:themeColor="text1"/>
          <w:sz w:val="22"/>
          <w:szCs w:val="22"/>
        </w:rPr>
        <w:t>visual landmarks to navigate.</w:t>
      </w:r>
      <w:r w:rsidRPr="00675A81">
        <w:rPr>
          <w:rFonts w:ascii="Arial" w:hAnsi="Arial" w:cs="Arial"/>
          <w:bCs/>
          <w:color w:val="000000" w:themeColor="text1"/>
          <w:sz w:val="22"/>
          <w:szCs w:val="22"/>
        </w:rPr>
        <w:t xml:space="preserve"> </w:t>
      </w:r>
      <w:r w:rsidR="005D3DB5" w:rsidRPr="00675A81">
        <w:rPr>
          <w:rFonts w:ascii="Arial" w:hAnsi="Arial" w:cs="Arial"/>
          <w:bCs/>
          <w:color w:val="000000" w:themeColor="text1"/>
          <w:sz w:val="22"/>
          <w:szCs w:val="22"/>
        </w:rPr>
        <w:t>We</w:t>
      </w:r>
      <w:r w:rsidR="005D3DB5">
        <w:rPr>
          <w:rFonts w:ascii="Arial" w:hAnsi="Arial" w:cs="Arial"/>
          <w:bCs/>
          <w:color w:val="000000" w:themeColor="text1"/>
          <w:sz w:val="22"/>
          <w:szCs w:val="22"/>
        </w:rPr>
        <w:t xml:space="preserve"> tested whether b</w:t>
      </w:r>
      <w:r w:rsidR="005D3DB5" w:rsidRPr="002064DF">
        <w:rPr>
          <w:rFonts w:ascii="Arial" w:hAnsi="Arial" w:cs="Arial"/>
          <w:color w:val="000000" w:themeColor="text1"/>
          <w:sz w:val="22"/>
          <w:szCs w:val="22"/>
        </w:rPr>
        <w:t>irds use</w:t>
      </w:r>
      <w:r w:rsidR="005D3DB5">
        <w:rPr>
          <w:rFonts w:ascii="Arial" w:hAnsi="Arial" w:cs="Arial"/>
          <w:color w:val="000000" w:themeColor="text1"/>
          <w:sz w:val="22"/>
          <w:szCs w:val="22"/>
        </w:rPr>
        <w:t xml:space="preserve"> visual </w:t>
      </w:r>
      <w:r w:rsidR="005D3DB5" w:rsidRPr="002064DF">
        <w:rPr>
          <w:rFonts w:ascii="Arial" w:hAnsi="Arial" w:cs="Arial"/>
          <w:color w:val="000000" w:themeColor="text1"/>
          <w:sz w:val="22"/>
          <w:szCs w:val="22"/>
        </w:rPr>
        <w:t>landmarks to relocate their nest sites</w:t>
      </w:r>
      <w:r w:rsidR="005D3DB5">
        <w:rPr>
          <w:rFonts w:ascii="Arial" w:hAnsi="Arial" w:cs="Arial"/>
          <w:color w:val="000000" w:themeColor="text1"/>
          <w:sz w:val="22"/>
          <w:szCs w:val="22"/>
        </w:rPr>
        <w:t xml:space="preserve"> by presenting two species of cavity nesting birds with a dyad of nest </w:t>
      </w:r>
      <w:r w:rsidR="005D3DB5" w:rsidRPr="002064DF">
        <w:rPr>
          <w:rFonts w:ascii="Arial" w:hAnsi="Arial" w:cs="Arial"/>
          <w:color w:val="000000" w:themeColor="text1"/>
          <w:sz w:val="22"/>
          <w:szCs w:val="22"/>
        </w:rPr>
        <w:t xml:space="preserve">boxes with different </w:t>
      </w:r>
      <w:r w:rsidR="005D3DB5">
        <w:rPr>
          <w:rFonts w:ascii="Arial" w:hAnsi="Arial" w:cs="Arial"/>
          <w:color w:val="000000" w:themeColor="text1"/>
          <w:sz w:val="22"/>
          <w:szCs w:val="22"/>
        </w:rPr>
        <w:t xml:space="preserve">white </w:t>
      </w:r>
      <w:r w:rsidR="005D3DB5" w:rsidRPr="002064DF">
        <w:rPr>
          <w:rFonts w:ascii="Arial" w:hAnsi="Arial" w:cs="Arial"/>
          <w:color w:val="000000" w:themeColor="text1"/>
          <w:sz w:val="22"/>
          <w:szCs w:val="22"/>
        </w:rPr>
        <w:t>markings</w:t>
      </w:r>
      <w:r w:rsidR="005D3DB5">
        <w:rPr>
          <w:rFonts w:ascii="Arial" w:hAnsi="Arial" w:cs="Arial"/>
          <w:color w:val="000000" w:themeColor="text1"/>
          <w:sz w:val="22"/>
          <w:szCs w:val="22"/>
        </w:rPr>
        <w:t xml:space="preserve"> around the entrance, </w:t>
      </w:r>
      <w:r w:rsidR="005D3DB5" w:rsidRPr="00EC5758">
        <w:rPr>
          <w:rFonts w:ascii="Arial" w:hAnsi="Arial" w:cs="Arial"/>
          <w:b/>
          <w:bCs/>
          <w:color w:val="000000" w:themeColor="text1"/>
          <w:sz w:val="22"/>
          <w:szCs w:val="22"/>
        </w:rPr>
        <w:t xml:space="preserve">a </w:t>
      </w:r>
      <w:r w:rsidR="00EC5758" w:rsidRPr="00EC5758">
        <w:rPr>
          <w:rFonts w:ascii="Arial" w:hAnsi="Arial" w:cs="Arial"/>
          <w:b/>
          <w:bCs/>
          <w:color w:val="000000" w:themeColor="text1"/>
          <w:sz w:val="22"/>
          <w:szCs w:val="22"/>
        </w:rPr>
        <w:t xml:space="preserve">circle or a </w:t>
      </w:r>
      <w:r w:rsidR="005D3DB5" w:rsidRPr="00EC5758">
        <w:rPr>
          <w:rFonts w:ascii="Arial" w:hAnsi="Arial" w:cs="Arial"/>
          <w:b/>
          <w:bCs/>
          <w:color w:val="000000" w:themeColor="text1"/>
          <w:sz w:val="22"/>
          <w:szCs w:val="22"/>
        </w:rPr>
        <w:t>triangle</w:t>
      </w:r>
      <w:r w:rsidR="005D3DB5">
        <w:rPr>
          <w:rFonts w:ascii="Arial" w:hAnsi="Arial" w:cs="Arial"/>
          <w:color w:val="000000" w:themeColor="text1"/>
          <w:sz w:val="22"/>
          <w:szCs w:val="22"/>
        </w:rPr>
        <w:t xml:space="preserve">. When the two boxes </w:t>
      </w:r>
      <w:r w:rsidR="005D3DB5" w:rsidRPr="002064DF">
        <w:rPr>
          <w:rFonts w:ascii="Arial" w:hAnsi="Arial" w:cs="Arial"/>
          <w:color w:val="000000" w:themeColor="text1"/>
          <w:sz w:val="22"/>
          <w:szCs w:val="22"/>
        </w:rPr>
        <w:t>were erected</w:t>
      </w:r>
      <w:r w:rsidR="005D3DB5">
        <w:rPr>
          <w:rFonts w:ascii="Arial" w:hAnsi="Arial" w:cs="Arial"/>
          <w:color w:val="000000" w:themeColor="text1"/>
          <w:sz w:val="22"/>
          <w:szCs w:val="22"/>
        </w:rPr>
        <w:t xml:space="preserve"> in close proximity </w:t>
      </w:r>
      <w:r w:rsidR="005D3DB5" w:rsidRPr="002064DF">
        <w:rPr>
          <w:rFonts w:ascii="Arial" w:hAnsi="Arial" w:cs="Arial"/>
          <w:color w:val="000000" w:themeColor="text1"/>
          <w:sz w:val="22"/>
          <w:szCs w:val="22"/>
        </w:rPr>
        <w:t>on the same tree</w:t>
      </w:r>
      <w:r w:rsidR="005D3DB5">
        <w:rPr>
          <w:rFonts w:ascii="Arial" w:hAnsi="Arial" w:cs="Arial"/>
          <w:color w:val="000000" w:themeColor="text1"/>
          <w:sz w:val="22"/>
          <w:szCs w:val="22"/>
        </w:rPr>
        <w:t xml:space="preserve">, </w:t>
      </w:r>
      <w:r w:rsidR="005D3DB5">
        <w:rPr>
          <w:rFonts w:ascii="Arial" w:hAnsi="Arial" w:cs="Arial"/>
          <w:sz w:val="22"/>
          <w:szCs w:val="22"/>
        </w:rPr>
        <w:t xml:space="preserve">pied flycatchers </w:t>
      </w:r>
      <w:proofErr w:type="spellStart"/>
      <w:r w:rsidR="005D3DB5">
        <w:rPr>
          <w:rFonts w:ascii="Arial" w:hAnsi="Arial" w:cs="Arial"/>
          <w:i/>
          <w:iCs/>
          <w:sz w:val="22"/>
          <w:szCs w:val="22"/>
        </w:rPr>
        <w:t>Ficedula</w:t>
      </w:r>
      <w:proofErr w:type="spellEnd"/>
      <w:r w:rsidR="005D3DB5">
        <w:rPr>
          <w:rFonts w:ascii="Arial" w:hAnsi="Arial" w:cs="Arial"/>
          <w:i/>
          <w:iCs/>
          <w:sz w:val="22"/>
          <w:szCs w:val="22"/>
        </w:rPr>
        <w:t xml:space="preserve"> </w:t>
      </w:r>
      <w:proofErr w:type="spellStart"/>
      <w:r w:rsidR="005D3DB5">
        <w:rPr>
          <w:rFonts w:ascii="Arial" w:hAnsi="Arial" w:cs="Arial"/>
          <w:i/>
          <w:iCs/>
          <w:sz w:val="22"/>
          <w:szCs w:val="22"/>
        </w:rPr>
        <w:t>hypoleuca</w:t>
      </w:r>
      <w:proofErr w:type="spellEnd"/>
      <w:r w:rsidR="005D3DB5">
        <w:rPr>
          <w:rFonts w:ascii="Arial" w:hAnsi="Arial" w:cs="Arial"/>
          <w:sz w:val="22"/>
          <w:szCs w:val="22"/>
        </w:rPr>
        <w:t xml:space="preserve"> </w:t>
      </w:r>
      <w:r w:rsidR="005D3DB5">
        <w:rPr>
          <w:rFonts w:ascii="Arial" w:hAnsi="Arial" w:cs="Arial"/>
          <w:bCs/>
          <w:color w:val="000000"/>
          <w:sz w:val="22"/>
          <w:szCs w:val="22"/>
        </w:rPr>
        <w:t xml:space="preserve">and blue tits </w:t>
      </w:r>
      <w:proofErr w:type="spellStart"/>
      <w:r w:rsidR="005D3DB5" w:rsidRPr="00542295">
        <w:rPr>
          <w:rFonts w:ascii="Arial" w:hAnsi="Arial" w:cs="Arial"/>
          <w:bCs/>
          <w:i/>
          <w:iCs/>
          <w:color w:val="000000"/>
          <w:sz w:val="22"/>
          <w:szCs w:val="22"/>
        </w:rPr>
        <w:t>Cyanistes</w:t>
      </w:r>
      <w:proofErr w:type="spellEnd"/>
      <w:r w:rsidR="005D3DB5" w:rsidRPr="00542295">
        <w:rPr>
          <w:rFonts w:ascii="Arial" w:hAnsi="Arial" w:cs="Arial"/>
          <w:bCs/>
          <w:i/>
          <w:iCs/>
          <w:color w:val="000000"/>
          <w:sz w:val="22"/>
          <w:szCs w:val="22"/>
        </w:rPr>
        <w:t xml:space="preserve"> caeruleus</w:t>
      </w:r>
      <w:r w:rsidR="005D3DB5">
        <w:rPr>
          <w:rFonts w:ascii="Arial" w:hAnsi="Arial" w:cs="Arial"/>
          <w:bCs/>
          <w:color w:val="000000"/>
          <w:sz w:val="22"/>
          <w:szCs w:val="22"/>
        </w:rPr>
        <w:t xml:space="preserve"> confused the entrance of their nest </w:t>
      </w:r>
      <w:r w:rsidR="00864B39" w:rsidRPr="009B6A94">
        <w:rPr>
          <w:rFonts w:ascii="Arial" w:hAnsi="Arial" w:cs="Arial"/>
          <w:b/>
          <w:color w:val="000000"/>
          <w:sz w:val="22"/>
          <w:szCs w:val="22"/>
        </w:rPr>
        <w:t>both when</w:t>
      </w:r>
      <w:r w:rsidR="00864B39">
        <w:rPr>
          <w:rFonts w:ascii="Arial" w:hAnsi="Arial" w:cs="Arial"/>
          <w:bCs/>
          <w:color w:val="000000"/>
          <w:sz w:val="22"/>
          <w:szCs w:val="22"/>
        </w:rPr>
        <w:t xml:space="preserve"> </w:t>
      </w:r>
      <w:r w:rsidR="005D3DB5">
        <w:rPr>
          <w:rFonts w:ascii="Arial" w:hAnsi="Arial" w:cs="Arial"/>
          <w:bCs/>
          <w:color w:val="000000"/>
          <w:sz w:val="22"/>
          <w:szCs w:val="22"/>
        </w:rPr>
        <w:t>the boxes had different external markings</w:t>
      </w:r>
      <w:r w:rsidR="00864B39">
        <w:rPr>
          <w:rFonts w:ascii="Arial" w:hAnsi="Arial" w:cs="Arial"/>
          <w:bCs/>
          <w:color w:val="000000"/>
          <w:sz w:val="22"/>
          <w:szCs w:val="22"/>
        </w:rPr>
        <w:t xml:space="preserve"> </w:t>
      </w:r>
      <w:r w:rsidR="00864B39" w:rsidRPr="009B6A94">
        <w:rPr>
          <w:rFonts w:ascii="Arial" w:hAnsi="Arial" w:cs="Arial"/>
          <w:b/>
          <w:color w:val="000000"/>
          <w:sz w:val="22"/>
          <w:szCs w:val="22"/>
        </w:rPr>
        <w:t>and when they were unmarked</w:t>
      </w:r>
      <w:r w:rsidR="005D3DB5" w:rsidRPr="009B6A94">
        <w:rPr>
          <w:rFonts w:ascii="Arial" w:hAnsi="Arial" w:cs="Arial"/>
          <w:b/>
          <w:color w:val="000000"/>
          <w:sz w:val="22"/>
          <w:szCs w:val="22"/>
        </w:rPr>
        <w:t xml:space="preserve">. </w:t>
      </w:r>
      <w:r w:rsidR="005D3DB5">
        <w:rPr>
          <w:rFonts w:ascii="Arial" w:hAnsi="Arial" w:cs="Arial"/>
          <w:bCs/>
          <w:color w:val="000000"/>
          <w:sz w:val="22"/>
          <w:szCs w:val="22"/>
        </w:rPr>
        <w:t xml:space="preserve">Most females added nest material to both boxes of a dyad and one third of the </w:t>
      </w:r>
      <w:proofErr w:type="gramStart"/>
      <w:r w:rsidR="005D3DB5">
        <w:rPr>
          <w:rFonts w:ascii="Arial" w:hAnsi="Arial" w:cs="Arial"/>
          <w:bCs/>
          <w:color w:val="000000"/>
          <w:sz w:val="22"/>
          <w:szCs w:val="22"/>
        </w:rPr>
        <w:t>flycatchers</w:t>
      </w:r>
      <w:proofErr w:type="gramEnd"/>
      <w:r w:rsidR="005D3DB5">
        <w:rPr>
          <w:rFonts w:ascii="Arial" w:hAnsi="Arial" w:cs="Arial"/>
          <w:bCs/>
          <w:color w:val="000000"/>
          <w:sz w:val="22"/>
          <w:szCs w:val="22"/>
        </w:rPr>
        <w:t xml:space="preserve"> laid eggs in both boxes although a</w:t>
      </w:r>
      <w:r w:rsidR="005D3DB5" w:rsidRPr="002064DF">
        <w:rPr>
          <w:rFonts w:ascii="Arial" w:hAnsi="Arial" w:cs="Arial"/>
          <w:color w:val="000000" w:themeColor="text1"/>
          <w:sz w:val="22"/>
          <w:szCs w:val="22"/>
        </w:rPr>
        <w:t xml:space="preserve"> female can only incubate the eggs in one nest at a time.</w:t>
      </w:r>
      <w:r w:rsidR="005D3DB5">
        <w:rPr>
          <w:rFonts w:ascii="Arial" w:hAnsi="Arial" w:cs="Arial"/>
          <w:bCs/>
          <w:color w:val="000000"/>
          <w:sz w:val="22"/>
          <w:szCs w:val="22"/>
        </w:rPr>
        <w:t xml:space="preserve"> </w:t>
      </w:r>
      <w:r w:rsidR="005D3DB5">
        <w:rPr>
          <w:rFonts w:ascii="Arial" w:hAnsi="Arial" w:cs="Arial"/>
          <w:color w:val="000000" w:themeColor="text1"/>
          <w:sz w:val="22"/>
          <w:szCs w:val="22"/>
        </w:rPr>
        <w:t>T</w:t>
      </w:r>
      <w:r w:rsidR="005D3DB5" w:rsidRPr="002064DF">
        <w:rPr>
          <w:rFonts w:ascii="Arial" w:hAnsi="Arial" w:cs="Arial"/>
          <w:color w:val="000000" w:themeColor="text1"/>
          <w:sz w:val="22"/>
          <w:szCs w:val="22"/>
        </w:rPr>
        <w:t xml:space="preserve">hus, </w:t>
      </w:r>
      <w:r w:rsidR="005D3DB5">
        <w:rPr>
          <w:rFonts w:ascii="Arial" w:hAnsi="Arial" w:cs="Arial"/>
          <w:color w:val="000000" w:themeColor="text1"/>
          <w:sz w:val="22"/>
          <w:szCs w:val="22"/>
        </w:rPr>
        <w:t xml:space="preserve">the birds did not use external markings around </w:t>
      </w:r>
      <w:r w:rsidR="007C53DB" w:rsidRPr="007C53DB">
        <w:rPr>
          <w:rFonts w:ascii="Arial" w:hAnsi="Arial" w:cs="Arial"/>
          <w:b/>
          <w:bCs/>
          <w:color w:val="000000" w:themeColor="text1"/>
          <w:sz w:val="22"/>
          <w:szCs w:val="22"/>
        </w:rPr>
        <w:t>cavity entrances</w:t>
      </w:r>
      <w:r w:rsidR="005D3DB5">
        <w:rPr>
          <w:rFonts w:ascii="Arial" w:hAnsi="Arial" w:cs="Arial"/>
          <w:color w:val="000000" w:themeColor="text1"/>
          <w:sz w:val="22"/>
          <w:szCs w:val="22"/>
        </w:rPr>
        <w:t xml:space="preserve"> for orientation. </w:t>
      </w:r>
      <w:r w:rsidR="005D3DB5">
        <w:rPr>
          <w:rFonts w:ascii="Arial" w:hAnsi="Arial" w:cs="Arial"/>
          <w:bCs/>
          <w:color w:val="000000"/>
          <w:sz w:val="22"/>
          <w:szCs w:val="22"/>
        </w:rPr>
        <w:t xml:space="preserve">We also tried to replicate a previous study </w:t>
      </w:r>
      <w:r w:rsidR="005D3DB5">
        <w:rPr>
          <w:rFonts w:ascii="Arial" w:hAnsi="Arial" w:cs="Arial"/>
          <w:sz w:val="22"/>
          <w:szCs w:val="22"/>
        </w:rPr>
        <w:t xml:space="preserve">purporting </w:t>
      </w:r>
      <w:r w:rsidR="005D3DB5">
        <w:rPr>
          <w:rFonts w:ascii="Arial" w:hAnsi="Arial" w:cs="Arial"/>
          <w:bCs/>
          <w:color w:val="000000"/>
          <w:sz w:val="22"/>
          <w:szCs w:val="22"/>
        </w:rPr>
        <w:t xml:space="preserve">to show </w:t>
      </w:r>
      <w:r w:rsidR="005D3DB5" w:rsidRPr="002064DF">
        <w:rPr>
          <w:rFonts w:ascii="Arial" w:hAnsi="Arial" w:cs="Arial"/>
          <w:bCs/>
          <w:color w:val="000000"/>
          <w:sz w:val="22"/>
          <w:szCs w:val="22"/>
        </w:rPr>
        <w:t>that</w:t>
      </w:r>
      <w:r w:rsidR="005D3DB5">
        <w:rPr>
          <w:rFonts w:ascii="Arial" w:hAnsi="Arial" w:cs="Arial"/>
          <w:bCs/>
          <w:color w:val="000000"/>
          <w:sz w:val="22"/>
          <w:szCs w:val="22"/>
        </w:rPr>
        <w:t xml:space="preserve"> </w:t>
      </w:r>
      <w:r w:rsidR="005D3DB5" w:rsidRPr="002064DF">
        <w:rPr>
          <w:rFonts w:ascii="Arial" w:hAnsi="Arial" w:cs="Arial"/>
          <w:bCs/>
          <w:color w:val="000000"/>
          <w:sz w:val="22"/>
          <w:szCs w:val="22"/>
        </w:rPr>
        <w:t>migratory</w:t>
      </w:r>
      <w:r w:rsidR="005D3DB5">
        <w:rPr>
          <w:rFonts w:ascii="Arial" w:hAnsi="Arial" w:cs="Arial"/>
          <w:bCs/>
          <w:color w:val="000000"/>
          <w:sz w:val="22"/>
          <w:szCs w:val="22"/>
        </w:rPr>
        <w:t xml:space="preserve"> birds use social learning of </w:t>
      </w:r>
      <w:r w:rsidR="005D3DB5">
        <w:rPr>
          <w:rFonts w:ascii="Arial" w:hAnsi="Arial" w:cs="Arial"/>
          <w:color w:val="000000" w:themeColor="text1"/>
          <w:sz w:val="22"/>
          <w:szCs w:val="22"/>
        </w:rPr>
        <w:t>t</w:t>
      </w:r>
      <w:r w:rsidR="005D3DB5" w:rsidRPr="002064DF">
        <w:rPr>
          <w:rFonts w:ascii="Arial" w:hAnsi="Arial" w:cs="Arial"/>
          <w:color w:val="000000" w:themeColor="text1"/>
          <w:sz w:val="22"/>
          <w:szCs w:val="22"/>
        </w:rPr>
        <w:t xml:space="preserve">he </w:t>
      </w:r>
      <w:r w:rsidR="005D3DB5">
        <w:rPr>
          <w:rFonts w:ascii="Arial" w:hAnsi="Arial" w:cs="Arial"/>
          <w:color w:val="000000" w:themeColor="text1"/>
          <w:sz w:val="22"/>
          <w:szCs w:val="22"/>
        </w:rPr>
        <w:t>external appearance of nests</w:t>
      </w:r>
      <w:r w:rsidR="005D3DB5" w:rsidRPr="002064DF">
        <w:rPr>
          <w:rFonts w:ascii="Arial" w:hAnsi="Arial" w:cs="Arial"/>
          <w:color w:val="000000" w:themeColor="text1"/>
          <w:sz w:val="22"/>
          <w:szCs w:val="22"/>
        </w:rPr>
        <w:t xml:space="preserve"> from other species.</w:t>
      </w:r>
      <w:r w:rsidR="005D3DB5" w:rsidRPr="002064DF">
        <w:rPr>
          <w:rFonts w:ascii="Arial" w:hAnsi="Arial" w:cs="Arial"/>
          <w:sz w:val="22"/>
          <w:szCs w:val="22"/>
        </w:rPr>
        <w:t xml:space="preserve"> </w:t>
      </w:r>
      <w:r w:rsidR="005D3DB5">
        <w:rPr>
          <w:rFonts w:ascii="Arial" w:hAnsi="Arial" w:cs="Arial"/>
          <w:sz w:val="22"/>
          <w:szCs w:val="22"/>
        </w:rPr>
        <w:t xml:space="preserve">However, </w:t>
      </w:r>
      <w:r w:rsidR="005D3DB5" w:rsidRPr="009B6A94">
        <w:rPr>
          <w:rFonts w:ascii="Arial" w:hAnsi="Arial" w:cs="Arial"/>
          <w:b/>
          <w:bCs/>
          <w:sz w:val="22"/>
          <w:szCs w:val="22"/>
        </w:rPr>
        <w:t>pied flycatchers</w:t>
      </w:r>
      <w:r w:rsidR="005D3DB5">
        <w:rPr>
          <w:rFonts w:ascii="Arial" w:hAnsi="Arial" w:cs="Arial"/>
          <w:sz w:val="22"/>
          <w:szCs w:val="22"/>
        </w:rPr>
        <w:t xml:space="preserve"> did not choose </w:t>
      </w:r>
      <w:r w:rsidR="005D3DB5">
        <w:rPr>
          <w:rFonts w:ascii="Arial" w:hAnsi="Arial" w:cs="Arial"/>
          <w:bCs/>
          <w:color w:val="000000"/>
          <w:sz w:val="22"/>
          <w:szCs w:val="22"/>
        </w:rPr>
        <w:t xml:space="preserve">boxes with the same painted markings as those applied to nests of </w:t>
      </w:r>
      <w:r w:rsidR="005D3DB5" w:rsidRPr="002064DF">
        <w:rPr>
          <w:rFonts w:ascii="Arial" w:hAnsi="Arial" w:cs="Arial"/>
          <w:bCs/>
          <w:color w:val="000000"/>
          <w:sz w:val="22"/>
          <w:szCs w:val="22"/>
        </w:rPr>
        <w:t>resident great tit</w:t>
      </w:r>
      <w:r w:rsidR="005D3DB5">
        <w:rPr>
          <w:rFonts w:ascii="Arial" w:hAnsi="Arial" w:cs="Arial"/>
          <w:bCs/>
          <w:color w:val="000000"/>
          <w:sz w:val="22"/>
          <w:szCs w:val="22"/>
        </w:rPr>
        <w:t>s</w:t>
      </w:r>
      <w:r w:rsidR="005D3DB5" w:rsidRPr="002064DF">
        <w:rPr>
          <w:rFonts w:ascii="Arial" w:hAnsi="Arial" w:cs="Arial"/>
          <w:bCs/>
          <w:color w:val="000000"/>
          <w:sz w:val="22"/>
          <w:szCs w:val="22"/>
        </w:rPr>
        <w:t xml:space="preserve"> </w:t>
      </w:r>
      <w:r w:rsidR="005D3DB5" w:rsidRPr="002064DF">
        <w:rPr>
          <w:rFonts w:ascii="Arial" w:hAnsi="Arial" w:cs="Arial"/>
          <w:bCs/>
          <w:i/>
          <w:iCs/>
          <w:color w:val="000000"/>
          <w:sz w:val="22"/>
          <w:szCs w:val="22"/>
        </w:rPr>
        <w:t>Parus major</w:t>
      </w:r>
      <w:r w:rsidR="005D3DB5" w:rsidRPr="002064DF">
        <w:rPr>
          <w:rFonts w:ascii="Arial" w:hAnsi="Arial" w:cs="Arial"/>
          <w:bCs/>
          <w:color w:val="000000"/>
          <w:sz w:val="22"/>
          <w:szCs w:val="22"/>
        </w:rPr>
        <w:t xml:space="preserve"> </w:t>
      </w:r>
      <w:r w:rsidR="005D3DB5">
        <w:rPr>
          <w:rFonts w:ascii="Arial" w:hAnsi="Arial" w:cs="Arial"/>
          <w:bCs/>
          <w:color w:val="000000"/>
          <w:sz w:val="22"/>
          <w:szCs w:val="22"/>
        </w:rPr>
        <w:t xml:space="preserve">which were judged to be high </w:t>
      </w:r>
      <w:r w:rsidR="005D3DB5" w:rsidRPr="002B3A55">
        <w:rPr>
          <w:rFonts w:ascii="Arial" w:hAnsi="Arial" w:cs="Arial"/>
          <w:bCs/>
          <w:color w:val="000000"/>
          <w:sz w:val="22"/>
          <w:szCs w:val="22"/>
        </w:rPr>
        <w:t>quality "demonstrators"</w:t>
      </w:r>
      <w:r w:rsidR="005D3DB5">
        <w:rPr>
          <w:rFonts w:ascii="Arial" w:hAnsi="Arial" w:cs="Arial"/>
          <w:bCs/>
          <w:color w:val="000000"/>
          <w:sz w:val="22"/>
          <w:szCs w:val="22"/>
        </w:rPr>
        <w:t xml:space="preserve"> from their large clutch sizes</w:t>
      </w:r>
      <w:r w:rsidR="005D3DB5" w:rsidRPr="002B3A55">
        <w:rPr>
          <w:rFonts w:ascii="Arial" w:hAnsi="Arial" w:cs="Arial"/>
          <w:bCs/>
          <w:color w:val="000000"/>
          <w:sz w:val="22"/>
          <w:szCs w:val="22"/>
        </w:rPr>
        <w:t xml:space="preserve">. </w:t>
      </w:r>
      <w:r w:rsidR="005D3DB5" w:rsidRPr="002B3A55">
        <w:rPr>
          <w:rFonts w:ascii="Arial" w:hAnsi="Arial" w:cs="Arial"/>
          <w:color w:val="000000" w:themeColor="text1"/>
          <w:sz w:val="22"/>
          <w:szCs w:val="22"/>
        </w:rPr>
        <w:t>We argue that conclusions from previous studies on social learning based on external markings as landmarks on nest cavities in birds need to be reconsidered.</w:t>
      </w:r>
    </w:p>
    <w:p w14:paraId="02C1D323" w14:textId="77777777" w:rsidR="00EC3399" w:rsidRDefault="00EC3399" w:rsidP="004F6769">
      <w:pPr>
        <w:spacing w:line="480" w:lineRule="auto"/>
        <w:rPr>
          <w:rFonts w:ascii="Arial" w:hAnsi="Arial" w:cs="Arial"/>
          <w:color w:val="000000" w:themeColor="text1"/>
          <w:sz w:val="22"/>
          <w:szCs w:val="22"/>
        </w:rPr>
      </w:pPr>
    </w:p>
    <w:p w14:paraId="514A3B89" w14:textId="13DBC0E6" w:rsidR="005D3DB5" w:rsidRPr="002B3A55" w:rsidRDefault="005D3DB5" w:rsidP="004F6769">
      <w:pPr>
        <w:spacing w:line="480" w:lineRule="auto"/>
        <w:rPr>
          <w:rFonts w:ascii="Arial" w:hAnsi="Arial" w:cs="Arial"/>
          <w:sz w:val="22"/>
          <w:szCs w:val="22"/>
        </w:rPr>
      </w:pPr>
      <w:r w:rsidRPr="0055575F">
        <w:rPr>
          <w:rFonts w:ascii="Arial" w:hAnsi="Arial" w:cs="Arial"/>
          <w:b/>
          <w:bCs/>
          <w:sz w:val="22"/>
          <w:szCs w:val="22"/>
        </w:rPr>
        <w:t>Significance Statement</w:t>
      </w:r>
    </w:p>
    <w:p w14:paraId="27DAD794" w14:textId="77777777" w:rsidR="005D3DB5" w:rsidRDefault="005D3DB5" w:rsidP="004F6769">
      <w:pPr>
        <w:spacing w:line="480" w:lineRule="auto"/>
        <w:rPr>
          <w:rFonts w:ascii="Arial" w:hAnsi="Arial" w:cs="Arial"/>
          <w:bCs/>
          <w:color w:val="000000" w:themeColor="text1"/>
          <w:sz w:val="22"/>
          <w:szCs w:val="22"/>
        </w:rPr>
      </w:pPr>
    </w:p>
    <w:p w14:paraId="118D1652" w14:textId="2CEF87B9" w:rsidR="005D3DB5" w:rsidRDefault="005D3DB5" w:rsidP="004F6769">
      <w:pPr>
        <w:spacing w:line="480" w:lineRule="auto"/>
        <w:rPr>
          <w:rFonts w:ascii="Arial" w:hAnsi="Arial" w:cs="Arial"/>
          <w:color w:val="000000" w:themeColor="text1"/>
          <w:sz w:val="22"/>
          <w:szCs w:val="22"/>
        </w:rPr>
      </w:pPr>
      <w:r>
        <w:rPr>
          <w:rFonts w:ascii="Arial" w:hAnsi="Arial" w:cs="Arial"/>
          <w:bCs/>
          <w:color w:val="000000" w:themeColor="text1"/>
          <w:sz w:val="22"/>
          <w:szCs w:val="22"/>
        </w:rPr>
        <w:t>Animals</w:t>
      </w:r>
      <w:r w:rsidRPr="00842C7E">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may </w:t>
      </w:r>
      <w:r w:rsidRPr="00842C7E">
        <w:rPr>
          <w:rFonts w:ascii="Arial" w:hAnsi="Arial" w:cs="Arial"/>
          <w:color w:val="000000" w:themeColor="text1"/>
          <w:sz w:val="22"/>
          <w:szCs w:val="22"/>
          <w:lang w:val="en-GB"/>
        </w:rPr>
        <w:t xml:space="preserve">try to hide their nest site on the landscape </w:t>
      </w:r>
      <w:r>
        <w:rPr>
          <w:rFonts w:ascii="Arial" w:hAnsi="Arial" w:cs="Arial"/>
          <w:color w:val="000000" w:themeColor="text1"/>
          <w:sz w:val="22"/>
          <w:szCs w:val="22"/>
          <w:lang w:val="en-GB"/>
        </w:rPr>
        <w:t xml:space="preserve">to avoid the </w:t>
      </w:r>
      <w:r w:rsidRPr="00CA1B10">
        <w:rPr>
          <w:rFonts w:ascii="Arial" w:hAnsi="Arial" w:cs="Arial"/>
          <w:color w:val="000000"/>
          <w:sz w:val="22"/>
          <w:szCs w:val="22"/>
          <w:lang w:val="en-GB"/>
        </w:rPr>
        <w:t>attention</w:t>
      </w:r>
      <w:r>
        <w:rPr>
          <w:rFonts w:ascii="Arial" w:hAnsi="Arial" w:cs="Arial"/>
          <w:color w:val="000000"/>
          <w:sz w:val="22"/>
          <w:szCs w:val="22"/>
          <w:lang w:val="en-GB"/>
        </w:rPr>
        <w:t xml:space="preserve"> of predators and competitors. However, this may make it difficult for the parents to relocate the nest site quickly, particularly </w:t>
      </w:r>
      <w:r>
        <w:rPr>
          <w:rFonts w:ascii="Arial" w:hAnsi="Arial" w:cs="Arial"/>
          <w:bCs/>
          <w:color w:val="000000" w:themeColor="text1"/>
          <w:sz w:val="22"/>
          <w:szCs w:val="22"/>
        </w:rPr>
        <w:t xml:space="preserve">in </w:t>
      </w:r>
      <w:r w:rsidRPr="0093392C">
        <w:rPr>
          <w:rFonts w:ascii="Arial" w:hAnsi="Arial" w:cs="Arial"/>
          <w:color w:val="000000"/>
          <w:sz w:val="22"/>
          <w:szCs w:val="22"/>
        </w:rPr>
        <w:t xml:space="preserve">a </w:t>
      </w:r>
      <w:r>
        <w:rPr>
          <w:rFonts w:ascii="Arial" w:hAnsi="Arial" w:cs="Arial"/>
          <w:color w:val="000000"/>
          <w:sz w:val="22"/>
          <w:szCs w:val="22"/>
        </w:rPr>
        <w:t xml:space="preserve">habitat with a </w:t>
      </w:r>
      <w:r w:rsidRPr="0093392C">
        <w:rPr>
          <w:rFonts w:ascii="Arial" w:hAnsi="Arial" w:cs="Arial"/>
          <w:color w:val="000000"/>
          <w:sz w:val="22"/>
          <w:szCs w:val="22"/>
        </w:rPr>
        <w:t>complex three-dimen</w:t>
      </w:r>
      <w:r>
        <w:rPr>
          <w:rFonts w:ascii="Arial" w:hAnsi="Arial" w:cs="Arial"/>
          <w:color w:val="000000"/>
          <w:sz w:val="22"/>
          <w:szCs w:val="22"/>
        </w:rPr>
        <w:t>s</w:t>
      </w:r>
      <w:r w:rsidRPr="0093392C">
        <w:rPr>
          <w:rFonts w:ascii="Arial" w:hAnsi="Arial" w:cs="Arial"/>
          <w:color w:val="000000"/>
          <w:sz w:val="22"/>
          <w:szCs w:val="22"/>
        </w:rPr>
        <w:t xml:space="preserve">ional structure of bushes and trees. </w:t>
      </w:r>
      <w:r>
        <w:rPr>
          <w:rFonts w:ascii="Arial" w:hAnsi="Arial" w:cs="Arial"/>
          <w:color w:val="000000"/>
          <w:sz w:val="22"/>
          <w:szCs w:val="22"/>
        </w:rPr>
        <w:t>To test whether birds might use conspicuous markings around the entrance of their nest as l</w:t>
      </w:r>
      <w:r w:rsidRPr="002064DF">
        <w:rPr>
          <w:rFonts w:ascii="Arial" w:hAnsi="Arial" w:cs="Arial"/>
          <w:color w:val="000000" w:themeColor="text1"/>
          <w:sz w:val="22"/>
          <w:szCs w:val="22"/>
        </w:rPr>
        <w:t>andmarks</w:t>
      </w:r>
      <w:r>
        <w:rPr>
          <w:rFonts w:ascii="Arial" w:hAnsi="Arial" w:cs="Arial"/>
          <w:color w:val="000000" w:themeColor="text1"/>
          <w:sz w:val="22"/>
          <w:szCs w:val="22"/>
        </w:rPr>
        <w:t xml:space="preserve">, we </w:t>
      </w:r>
      <w:r>
        <w:rPr>
          <w:rFonts w:ascii="Arial" w:hAnsi="Arial" w:cs="Arial"/>
          <w:color w:val="000000"/>
          <w:sz w:val="22"/>
          <w:szCs w:val="22"/>
        </w:rPr>
        <w:t>presented prospecting pied flycatchers</w:t>
      </w:r>
      <w:r w:rsidRPr="00A409FB">
        <w:rPr>
          <w:rFonts w:ascii="Arial" w:hAnsi="Arial" w:cs="Arial"/>
          <w:color w:val="000000"/>
          <w:sz w:val="22"/>
          <w:szCs w:val="22"/>
        </w:rPr>
        <w:t xml:space="preserve"> </w:t>
      </w:r>
      <w:proofErr w:type="spellStart"/>
      <w:r w:rsidRPr="00AA0488">
        <w:rPr>
          <w:rFonts w:ascii="Arial" w:hAnsi="Arial" w:cs="Arial"/>
          <w:i/>
          <w:iCs/>
          <w:color w:val="000000"/>
          <w:sz w:val="22"/>
          <w:szCs w:val="22"/>
        </w:rPr>
        <w:t>Ficedula</w:t>
      </w:r>
      <w:proofErr w:type="spellEnd"/>
      <w:r w:rsidRPr="00AA0488">
        <w:rPr>
          <w:rFonts w:ascii="Arial" w:hAnsi="Arial" w:cs="Arial"/>
          <w:i/>
          <w:iCs/>
          <w:color w:val="000000"/>
          <w:sz w:val="22"/>
          <w:szCs w:val="22"/>
        </w:rPr>
        <w:t xml:space="preserve"> </w:t>
      </w:r>
      <w:proofErr w:type="spellStart"/>
      <w:r w:rsidRPr="00AA0488">
        <w:rPr>
          <w:rFonts w:ascii="Arial" w:hAnsi="Arial" w:cs="Arial"/>
          <w:i/>
          <w:iCs/>
          <w:color w:val="000000"/>
          <w:sz w:val="22"/>
          <w:szCs w:val="22"/>
        </w:rPr>
        <w:t>hypoleuca</w:t>
      </w:r>
      <w:proofErr w:type="spellEnd"/>
      <w:r>
        <w:rPr>
          <w:rFonts w:ascii="Arial" w:hAnsi="Arial" w:cs="Arial"/>
          <w:color w:val="000000"/>
          <w:sz w:val="22"/>
          <w:szCs w:val="22"/>
        </w:rPr>
        <w:t xml:space="preserve"> and </w:t>
      </w:r>
      <w:r w:rsidRPr="002064DF">
        <w:rPr>
          <w:rFonts w:ascii="Arial" w:hAnsi="Arial" w:cs="Arial"/>
          <w:sz w:val="22"/>
          <w:szCs w:val="22"/>
        </w:rPr>
        <w:t xml:space="preserve">blue </w:t>
      </w:r>
      <w:r w:rsidRPr="002064DF">
        <w:rPr>
          <w:rFonts w:ascii="Arial" w:hAnsi="Arial" w:cs="Arial"/>
          <w:sz w:val="22"/>
          <w:szCs w:val="22"/>
        </w:rPr>
        <w:lastRenderedPageBreak/>
        <w:t>tit</w:t>
      </w:r>
      <w:r>
        <w:rPr>
          <w:rFonts w:ascii="Arial" w:hAnsi="Arial" w:cs="Arial"/>
          <w:sz w:val="22"/>
          <w:szCs w:val="22"/>
        </w:rPr>
        <w:t>s</w:t>
      </w:r>
      <w:r w:rsidRPr="002064DF">
        <w:rPr>
          <w:rFonts w:ascii="Arial" w:hAnsi="Arial" w:cs="Arial"/>
          <w:sz w:val="22"/>
          <w:szCs w:val="22"/>
        </w:rPr>
        <w:t xml:space="preserve"> </w:t>
      </w:r>
      <w:proofErr w:type="spellStart"/>
      <w:r w:rsidRPr="002064DF">
        <w:rPr>
          <w:rFonts w:ascii="Arial" w:hAnsi="Arial" w:cs="Arial"/>
          <w:i/>
          <w:sz w:val="22"/>
          <w:szCs w:val="22"/>
        </w:rPr>
        <w:t>Cyanistes</w:t>
      </w:r>
      <w:proofErr w:type="spellEnd"/>
      <w:r w:rsidRPr="002064DF">
        <w:rPr>
          <w:rFonts w:ascii="Arial" w:hAnsi="Arial" w:cs="Arial"/>
          <w:i/>
          <w:sz w:val="22"/>
          <w:szCs w:val="22"/>
        </w:rPr>
        <w:t xml:space="preserve"> caeruleus</w:t>
      </w:r>
      <w:r>
        <w:rPr>
          <w:rFonts w:ascii="Arial" w:hAnsi="Arial" w:cs="Arial"/>
          <w:color w:val="000000"/>
          <w:sz w:val="22"/>
          <w:szCs w:val="22"/>
        </w:rPr>
        <w:t xml:space="preserve"> with a dyad of nest boxes painted </w:t>
      </w:r>
      <w:r w:rsidRPr="00EC5758">
        <w:rPr>
          <w:rFonts w:ascii="Arial" w:hAnsi="Arial" w:cs="Arial"/>
          <w:b/>
          <w:bCs/>
          <w:color w:val="000000"/>
          <w:sz w:val="22"/>
          <w:szCs w:val="22"/>
        </w:rPr>
        <w:t xml:space="preserve">with </w:t>
      </w:r>
      <w:r w:rsidR="00EC5758" w:rsidRPr="00EC5758">
        <w:rPr>
          <w:rFonts w:ascii="Arial" w:hAnsi="Arial" w:cs="Arial"/>
          <w:b/>
          <w:bCs/>
          <w:color w:val="000000"/>
          <w:sz w:val="22"/>
          <w:szCs w:val="22"/>
        </w:rPr>
        <w:t xml:space="preserve">a </w:t>
      </w:r>
      <w:r w:rsidRPr="00EC5758">
        <w:rPr>
          <w:rFonts w:ascii="Arial" w:hAnsi="Arial" w:cs="Arial"/>
          <w:b/>
          <w:bCs/>
          <w:color w:val="000000"/>
          <w:sz w:val="22"/>
          <w:szCs w:val="22"/>
        </w:rPr>
        <w:t>white circle or a white</w:t>
      </w:r>
      <w:r>
        <w:rPr>
          <w:rFonts w:ascii="Arial" w:hAnsi="Arial" w:cs="Arial"/>
          <w:color w:val="000000"/>
          <w:sz w:val="22"/>
          <w:szCs w:val="22"/>
        </w:rPr>
        <w:t xml:space="preserve"> triangle affixed to different trees or the same tree. However, </w:t>
      </w:r>
      <w:r w:rsidRPr="006D52E3">
        <w:rPr>
          <w:rFonts w:ascii="Arial" w:hAnsi="Arial" w:cs="Arial"/>
          <w:color w:val="000000" w:themeColor="text1"/>
          <w:sz w:val="22"/>
          <w:szCs w:val="22"/>
        </w:rPr>
        <w:t xml:space="preserve">we found no evidence that </w:t>
      </w:r>
      <w:r>
        <w:rPr>
          <w:rFonts w:ascii="Arial" w:hAnsi="Arial" w:cs="Arial"/>
          <w:color w:val="000000" w:themeColor="text1"/>
          <w:sz w:val="22"/>
          <w:szCs w:val="22"/>
        </w:rPr>
        <w:t xml:space="preserve">the </w:t>
      </w:r>
      <w:r w:rsidRPr="006D52E3">
        <w:rPr>
          <w:rFonts w:ascii="Arial" w:hAnsi="Arial" w:cs="Arial"/>
          <w:color w:val="000000" w:themeColor="text1"/>
          <w:sz w:val="22"/>
          <w:szCs w:val="22"/>
        </w:rPr>
        <w:t xml:space="preserve">birds used </w:t>
      </w:r>
      <w:r>
        <w:rPr>
          <w:rFonts w:ascii="Arial" w:hAnsi="Arial" w:cs="Arial"/>
          <w:color w:val="000000" w:themeColor="text1"/>
          <w:sz w:val="22"/>
          <w:szCs w:val="22"/>
        </w:rPr>
        <w:t xml:space="preserve">the </w:t>
      </w:r>
      <w:r w:rsidRPr="006D52E3">
        <w:rPr>
          <w:rFonts w:ascii="Arial" w:hAnsi="Arial" w:cs="Arial"/>
          <w:color w:val="000000" w:themeColor="text1"/>
          <w:sz w:val="22"/>
          <w:szCs w:val="22"/>
        </w:rPr>
        <w:t>external markings</w:t>
      </w:r>
      <w:r>
        <w:rPr>
          <w:rFonts w:ascii="Arial" w:hAnsi="Arial" w:cs="Arial"/>
          <w:color w:val="000000" w:themeColor="text1"/>
          <w:sz w:val="22"/>
          <w:szCs w:val="22"/>
        </w:rPr>
        <w:t xml:space="preserve"> </w:t>
      </w:r>
      <w:r w:rsidRPr="006D52E3">
        <w:rPr>
          <w:rFonts w:ascii="Arial" w:hAnsi="Arial" w:cs="Arial"/>
          <w:color w:val="000000" w:themeColor="text1"/>
          <w:sz w:val="22"/>
          <w:szCs w:val="22"/>
        </w:rPr>
        <w:t>to identify the entrance to their nest</w:t>
      </w:r>
      <w:r>
        <w:rPr>
          <w:rFonts w:ascii="Arial" w:hAnsi="Arial" w:cs="Arial"/>
          <w:color w:val="000000" w:themeColor="text1"/>
          <w:sz w:val="22"/>
          <w:szCs w:val="22"/>
        </w:rPr>
        <w:t xml:space="preserve"> site, or </w:t>
      </w:r>
      <w:r w:rsidRPr="00EC5758">
        <w:rPr>
          <w:rFonts w:ascii="Arial" w:hAnsi="Arial" w:cs="Arial"/>
          <w:b/>
          <w:bCs/>
          <w:color w:val="000000" w:themeColor="text1"/>
          <w:sz w:val="22"/>
          <w:szCs w:val="22"/>
        </w:rPr>
        <w:t xml:space="preserve">that </w:t>
      </w:r>
      <w:r w:rsidR="00EC5758">
        <w:rPr>
          <w:rFonts w:ascii="Arial" w:hAnsi="Arial" w:cs="Arial"/>
          <w:b/>
          <w:bCs/>
          <w:color w:val="000000" w:themeColor="text1"/>
          <w:sz w:val="22"/>
          <w:szCs w:val="22"/>
        </w:rPr>
        <w:t>such</w:t>
      </w:r>
      <w:r>
        <w:rPr>
          <w:rFonts w:ascii="Arial" w:hAnsi="Arial" w:cs="Arial"/>
          <w:color w:val="000000" w:themeColor="text1"/>
          <w:sz w:val="22"/>
          <w:szCs w:val="22"/>
        </w:rPr>
        <w:t xml:space="preserve"> markings on nest</w:t>
      </w:r>
      <w:r w:rsidR="00EC5758">
        <w:rPr>
          <w:rFonts w:ascii="Arial" w:hAnsi="Arial" w:cs="Arial"/>
          <w:color w:val="000000" w:themeColor="text1"/>
          <w:sz w:val="22"/>
          <w:szCs w:val="22"/>
        </w:rPr>
        <w:t xml:space="preserve"> </w:t>
      </w:r>
      <w:r w:rsidR="00EC5758" w:rsidRPr="00EC5758">
        <w:rPr>
          <w:rFonts w:ascii="Arial" w:hAnsi="Arial" w:cs="Arial"/>
          <w:b/>
          <w:bCs/>
          <w:color w:val="000000" w:themeColor="text1"/>
          <w:sz w:val="22"/>
          <w:szCs w:val="22"/>
        </w:rPr>
        <w:t>cavities</w:t>
      </w:r>
      <w:r w:rsidRPr="00EC5758">
        <w:rPr>
          <w:rFonts w:ascii="Arial" w:hAnsi="Arial" w:cs="Arial"/>
          <w:b/>
          <w:bCs/>
          <w:color w:val="000000" w:themeColor="text1"/>
          <w:sz w:val="22"/>
          <w:szCs w:val="22"/>
        </w:rPr>
        <w:t xml:space="preserve"> w</w:t>
      </w:r>
      <w:r w:rsidR="00EC5758" w:rsidRPr="00EC5758">
        <w:rPr>
          <w:rFonts w:ascii="Arial" w:hAnsi="Arial" w:cs="Arial"/>
          <w:b/>
          <w:bCs/>
          <w:color w:val="000000" w:themeColor="text1"/>
          <w:sz w:val="22"/>
          <w:szCs w:val="22"/>
        </w:rPr>
        <w:t>ere</w:t>
      </w:r>
      <w:r>
        <w:rPr>
          <w:rFonts w:ascii="Arial" w:hAnsi="Arial" w:cs="Arial"/>
          <w:color w:val="000000" w:themeColor="text1"/>
          <w:sz w:val="22"/>
          <w:szCs w:val="22"/>
        </w:rPr>
        <w:t xml:space="preserve"> learned from resident great tits </w:t>
      </w:r>
      <w:r w:rsidRPr="00241C1F">
        <w:rPr>
          <w:rFonts w:ascii="Arial" w:hAnsi="Arial" w:cs="Arial"/>
          <w:i/>
          <w:iCs/>
          <w:color w:val="000000" w:themeColor="text1"/>
          <w:sz w:val="22"/>
          <w:szCs w:val="22"/>
        </w:rPr>
        <w:t>Parus major</w:t>
      </w:r>
      <w:r>
        <w:rPr>
          <w:rFonts w:ascii="Arial" w:hAnsi="Arial" w:cs="Arial"/>
          <w:color w:val="000000" w:themeColor="text1"/>
          <w:sz w:val="22"/>
          <w:szCs w:val="22"/>
        </w:rPr>
        <w:t>.</w:t>
      </w:r>
    </w:p>
    <w:p w14:paraId="277929CF" w14:textId="77777777" w:rsidR="005D3DB5" w:rsidRDefault="005D3DB5" w:rsidP="004F6769">
      <w:pPr>
        <w:spacing w:line="480" w:lineRule="auto"/>
        <w:rPr>
          <w:rFonts w:ascii="Arial" w:hAnsi="Arial" w:cs="Arial"/>
          <w:color w:val="000000" w:themeColor="text1"/>
          <w:sz w:val="22"/>
          <w:szCs w:val="22"/>
        </w:rPr>
      </w:pPr>
    </w:p>
    <w:p w14:paraId="0AD6547E" w14:textId="5ABF1188" w:rsidR="005D3DB5" w:rsidRPr="004F6769" w:rsidRDefault="00EC3399" w:rsidP="004F6769">
      <w:pPr>
        <w:widowControl w:val="0"/>
        <w:autoSpaceDE w:val="0"/>
        <w:autoSpaceDN w:val="0"/>
        <w:adjustRightInd w:val="0"/>
        <w:spacing w:line="480" w:lineRule="auto"/>
        <w:rPr>
          <w:rFonts w:ascii="Arial" w:hAnsi="Arial" w:cs="Arial"/>
          <w:color w:val="000000"/>
          <w:sz w:val="22"/>
          <w:szCs w:val="22"/>
        </w:rPr>
      </w:pPr>
      <w:proofErr w:type="gramStart"/>
      <w:r w:rsidRPr="004F6769">
        <w:rPr>
          <w:rFonts w:ascii="Arial" w:hAnsi="Arial" w:cs="Arial"/>
          <w:b/>
          <w:bCs/>
          <w:sz w:val="22"/>
          <w:szCs w:val="22"/>
        </w:rPr>
        <w:t>Keywords</w:t>
      </w:r>
      <w:r w:rsidR="004F6769">
        <w:rPr>
          <w:rFonts w:ascii="Arial" w:hAnsi="Arial" w:cs="Arial"/>
          <w:b/>
          <w:bCs/>
          <w:sz w:val="22"/>
          <w:szCs w:val="22"/>
        </w:rPr>
        <w:t xml:space="preserve">  </w:t>
      </w:r>
      <w:r w:rsidR="004F6769">
        <w:rPr>
          <w:rFonts w:ascii="Arial" w:hAnsi="Arial" w:cs="Arial"/>
          <w:sz w:val="22"/>
          <w:szCs w:val="22"/>
        </w:rPr>
        <w:t>A</w:t>
      </w:r>
      <w:r w:rsidRPr="002064DF">
        <w:rPr>
          <w:rFonts w:ascii="Arial" w:hAnsi="Arial" w:cs="Arial"/>
          <w:sz w:val="22"/>
          <w:szCs w:val="22"/>
        </w:rPr>
        <w:t>nimal</w:t>
      </w:r>
      <w:proofErr w:type="gramEnd"/>
      <w:r w:rsidRPr="002064DF">
        <w:rPr>
          <w:rFonts w:ascii="Arial" w:hAnsi="Arial" w:cs="Arial"/>
          <w:sz w:val="22"/>
          <w:szCs w:val="22"/>
        </w:rPr>
        <w:t xml:space="preserve"> navigation</w:t>
      </w:r>
      <w:r w:rsidR="004F6769">
        <w:rPr>
          <w:rFonts w:ascii="Arial" w:hAnsi="Arial" w:cs="Arial"/>
          <w:sz w:val="22"/>
          <w:szCs w:val="22"/>
        </w:rPr>
        <w:t xml:space="preserve">  C</w:t>
      </w:r>
      <w:r w:rsidRPr="002064DF">
        <w:rPr>
          <w:rFonts w:ascii="Arial" w:hAnsi="Arial" w:cs="Arial"/>
          <w:sz w:val="22"/>
          <w:szCs w:val="22"/>
        </w:rPr>
        <w:t>avity nesting</w:t>
      </w:r>
      <w:r w:rsidR="004F6769">
        <w:rPr>
          <w:rFonts w:ascii="Arial" w:hAnsi="Arial" w:cs="Arial"/>
          <w:sz w:val="22"/>
          <w:szCs w:val="22"/>
        </w:rPr>
        <w:t xml:space="preserve">   </w:t>
      </w:r>
      <w:proofErr w:type="spellStart"/>
      <w:r w:rsidRPr="002064DF">
        <w:rPr>
          <w:rFonts w:ascii="Arial" w:hAnsi="Arial" w:cs="Arial"/>
          <w:i/>
          <w:color w:val="000000"/>
          <w:sz w:val="22"/>
          <w:szCs w:val="22"/>
        </w:rPr>
        <w:t>Ficedula</w:t>
      </w:r>
      <w:proofErr w:type="spellEnd"/>
      <w:r w:rsidR="004F6769">
        <w:rPr>
          <w:rFonts w:ascii="Arial" w:hAnsi="Arial" w:cs="Arial"/>
          <w:color w:val="000000"/>
          <w:sz w:val="22"/>
          <w:szCs w:val="22"/>
        </w:rPr>
        <w:t xml:space="preserve">   N</w:t>
      </w:r>
      <w:r w:rsidRPr="002064DF">
        <w:rPr>
          <w:rFonts w:ascii="Arial" w:hAnsi="Arial" w:cs="Arial"/>
          <w:color w:val="000000"/>
          <w:sz w:val="22"/>
          <w:szCs w:val="22"/>
        </w:rPr>
        <w:t>est site preferences</w:t>
      </w:r>
      <w:r w:rsidR="004F6769">
        <w:rPr>
          <w:rFonts w:ascii="Arial" w:hAnsi="Arial" w:cs="Arial"/>
          <w:color w:val="000000"/>
          <w:sz w:val="22"/>
          <w:szCs w:val="22"/>
        </w:rPr>
        <w:t xml:space="preserve"> </w:t>
      </w:r>
      <w:r w:rsidRPr="002064DF">
        <w:rPr>
          <w:rFonts w:ascii="Arial" w:hAnsi="Arial" w:cs="Arial"/>
          <w:color w:val="000000"/>
          <w:sz w:val="22"/>
          <w:szCs w:val="22"/>
        </w:rPr>
        <w:t xml:space="preserve"> </w:t>
      </w:r>
      <w:r w:rsidRPr="002064DF">
        <w:rPr>
          <w:rFonts w:ascii="Arial" w:hAnsi="Arial" w:cs="Arial"/>
          <w:i/>
          <w:color w:val="000000"/>
          <w:sz w:val="22"/>
          <w:szCs w:val="22"/>
        </w:rPr>
        <w:t>Parus</w:t>
      </w:r>
      <w:r w:rsidR="004F6769">
        <w:rPr>
          <w:rFonts w:ascii="Arial" w:hAnsi="Arial" w:cs="Arial"/>
          <w:i/>
          <w:color w:val="000000"/>
          <w:sz w:val="22"/>
          <w:szCs w:val="22"/>
        </w:rPr>
        <w:t xml:space="preserve">  </w:t>
      </w:r>
      <w:r w:rsidR="004F6769" w:rsidRPr="004F6769">
        <w:rPr>
          <w:rFonts w:ascii="Arial" w:hAnsi="Arial" w:cs="Arial"/>
          <w:iCs/>
          <w:color w:val="000000"/>
          <w:sz w:val="22"/>
          <w:szCs w:val="22"/>
        </w:rPr>
        <w:t>S</w:t>
      </w:r>
      <w:r w:rsidRPr="004F6769">
        <w:rPr>
          <w:rFonts w:ascii="Arial" w:hAnsi="Arial" w:cs="Arial"/>
          <w:iCs/>
          <w:color w:val="000000"/>
          <w:sz w:val="22"/>
          <w:szCs w:val="22"/>
        </w:rPr>
        <w:t>oc</w:t>
      </w:r>
      <w:r w:rsidRPr="002064DF">
        <w:rPr>
          <w:rFonts w:ascii="Arial" w:hAnsi="Arial" w:cs="Arial"/>
          <w:color w:val="000000"/>
          <w:sz w:val="22"/>
          <w:szCs w:val="22"/>
        </w:rPr>
        <w:t>ial learning</w:t>
      </w:r>
      <w:r w:rsidR="004F6769">
        <w:rPr>
          <w:rFonts w:ascii="Arial" w:hAnsi="Arial" w:cs="Arial"/>
          <w:color w:val="000000"/>
          <w:sz w:val="22"/>
          <w:szCs w:val="22"/>
        </w:rPr>
        <w:t xml:space="preserve">   S</w:t>
      </w:r>
      <w:r w:rsidRPr="002064DF">
        <w:rPr>
          <w:rFonts w:ascii="Arial" w:hAnsi="Arial" w:cs="Arial"/>
          <w:color w:val="000000"/>
          <w:sz w:val="22"/>
          <w:szCs w:val="22"/>
        </w:rPr>
        <w:t>patial memory</w:t>
      </w:r>
      <w:r w:rsidR="005D3DB5">
        <w:rPr>
          <w:rFonts w:ascii="Arial" w:hAnsi="Arial" w:cs="Arial"/>
          <w:sz w:val="22"/>
          <w:szCs w:val="22"/>
        </w:rPr>
        <w:br w:type="page"/>
      </w:r>
    </w:p>
    <w:p w14:paraId="053A2B5F" w14:textId="2439216E" w:rsidR="00862FFA" w:rsidRPr="002064DF" w:rsidRDefault="00671289" w:rsidP="004F6769">
      <w:pPr>
        <w:spacing w:line="480" w:lineRule="auto"/>
        <w:rPr>
          <w:rFonts w:ascii="Arial" w:hAnsi="Arial" w:cs="Arial"/>
          <w:b/>
          <w:sz w:val="22"/>
          <w:szCs w:val="22"/>
        </w:rPr>
      </w:pPr>
      <w:r w:rsidRPr="002064DF">
        <w:rPr>
          <w:rFonts w:ascii="Arial" w:hAnsi="Arial" w:cs="Arial"/>
          <w:b/>
          <w:sz w:val="22"/>
          <w:szCs w:val="22"/>
        </w:rPr>
        <w:lastRenderedPageBreak/>
        <w:t>I</w:t>
      </w:r>
      <w:r w:rsidRPr="002064DF">
        <w:rPr>
          <w:rFonts w:ascii="Arial" w:hAnsi="Arial" w:cs="Arial"/>
          <w:b/>
          <w:color w:val="000000"/>
          <w:sz w:val="22"/>
          <w:szCs w:val="22"/>
        </w:rPr>
        <w:t>ntroduction</w:t>
      </w:r>
    </w:p>
    <w:p w14:paraId="239E9FA0" w14:textId="77777777" w:rsidR="00862FFA" w:rsidRPr="002064DF" w:rsidRDefault="00862FFA" w:rsidP="004F6769">
      <w:pPr>
        <w:spacing w:line="480" w:lineRule="auto"/>
        <w:rPr>
          <w:rFonts w:ascii="Arial" w:hAnsi="Arial" w:cs="Arial"/>
          <w:b/>
          <w:sz w:val="22"/>
          <w:szCs w:val="22"/>
        </w:rPr>
      </w:pPr>
    </w:p>
    <w:p w14:paraId="051C2C44" w14:textId="4E55D548" w:rsidR="00182DEF" w:rsidRPr="004D294D" w:rsidRDefault="0061510F" w:rsidP="0061510F">
      <w:pPr>
        <w:spacing w:line="480" w:lineRule="auto"/>
        <w:contextualSpacing/>
        <w:rPr>
          <w:rFonts w:ascii="Arial" w:hAnsi="Arial" w:cs="Arial"/>
          <w:b/>
          <w:bCs/>
          <w:color w:val="000000"/>
          <w:sz w:val="22"/>
          <w:szCs w:val="22"/>
        </w:rPr>
      </w:pPr>
      <w:r w:rsidRPr="0061510F">
        <w:rPr>
          <w:rFonts w:ascii="Arial" w:hAnsi="Arial" w:cs="Arial"/>
          <w:color w:val="000000" w:themeColor="text1"/>
          <w:sz w:val="22"/>
          <w:szCs w:val="22"/>
          <w:lang w:val="en-GB"/>
        </w:rPr>
        <w:t xml:space="preserve">Most birds try to hide their nest site on the landscape to avoid the </w:t>
      </w:r>
      <w:r w:rsidRPr="0061510F">
        <w:rPr>
          <w:rFonts w:ascii="Arial" w:hAnsi="Arial" w:cs="Arial"/>
          <w:color w:val="000000"/>
          <w:sz w:val="22"/>
          <w:szCs w:val="22"/>
          <w:lang w:val="en-GB"/>
        </w:rPr>
        <w:t>attention of predators but this may make it difficult for the parent to relocate the nest site quickly.</w:t>
      </w:r>
      <w:r w:rsidR="008E4926">
        <w:rPr>
          <w:rFonts w:ascii="Arial" w:hAnsi="Arial" w:cs="Arial"/>
          <w:color w:val="000000"/>
          <w:sz w:val="22"/>
          <w:szCs w:val="22"/>
          <w:lang w:val="en-GB"/>
        </w:rPr>
        <w:t xml:space="preserve"> </w:t>
      </w:r>
      <w:r w:rsidR="008E4926" w:rsidRPr="004D294D">
        <w:rPr>
          <w:rFonts w:ascii="Arial" w:hAnsi="Arial" w:cs="Arial"/>
          <w:b/>
          <w:bCs/>
          <w:color w:val="000000"/>
          <w:sz w:val="22"/>
          <w:szCs w:val="22"/>
          <w:lang w:val="en-GB"/>
        </w:rPr>
        <w:t xml:space="preserve">Experiments have shown that a variety of animals use visual cues to relocate the entrance to their nest site, for example ground-nesting wasps may use visual landmarks beside the entrance to their nest holes (Tinbergen 1932) and </w:t>
      </w:r>
      <w:r w:rsidR="00AF4D06">
        <w:rPr>
          <w:rFonts w:ascii="Arial" w:hAnsi="Arial" w:cs="Arial"/>
          <w:b/>
          <w:bCs/>
          <w:color w:val="000000" w:themeColor="text1"/>
          <w:sz w:val="22"/>
          <w:szCs w:val="22"/>
          <w:lang w:val="en-GB"/>
        </w:rPr>
        <w:t>c</w:t>
      </w:r>
      <w:proofErr w:type="spellStart"/>
      <w:r w:rsidR="008E4926" w:rsidRPr="004D294D">
        <w:rPr>
          <w:rFonts w:ascii="Arial" w:hAnsi="Arial" w:cs="Arial"/>
          <w:b/>
          <w:bCs/>
          <w:color w:val="000000" w:themeColor="text1"/>
          <w:sz w:val="22"/>
          <w:szCs w:val="22"/>
        </w:rPr>
        <w:t>ommon</w:t>
      </w:r>
      <w:proofErr w:type="spellEnd"/>
      <w:r w:rsidR="008E4926" w:rsidRPr="004D294D">
        <w:rPr>
          <w:rFonts w:ascii="Arial" w:hAnsi="Arial" w:cs="Arial"/>
          <w:b/>
          <w:bCs/>
          <w:color w:val="000000" w:themeColor="text1"/>
          <w:sz w:val="22"/>
          <w:szCs w:val="22"/>
        </w:rPr>
        <w:t xml:space="preserve"> terns </w:t>
      </w:r>
      <w:r w:rsidR="008E4926" w:rsidRPr="004D294D">
        <w:rPr>
          <w:rFonts w:ascii="Arial" w:hAnsi="Arial" w:cs="Arial"/>
          <w:b/>
          <w:bCs/>
          <w:i/>
          <w:iCs/>
          <w:color w:val="000000" w:themeColor="text1"/>
          <w:sz w:val="22"/>
          <w:szCs w:val="22"/>
        </w:rPr>
        <w:t xml:space="preserve">Sterna </w:t>
      </w:r>
      <w:proofErr w:type="spellStart"/>
      <w:r w:rsidR="008E4926" w:rsidRPr="004D294D">
        <w:rPr>
          <w:rFonts w:ascii="Arial" w:hAnsi="Arial" w:cs="Arial"/>
          <w:b/>
          <w:bCs/>
          <w:i/>
          <w:iCs/>
          <w:color w:val="000000" w:themeColor="text1"/>
          <w:sz w:val="22"/>
          <w:szCs w:val="22"/>
        </w:rPr>
        <w:t>hirundo</w:t>
      </w:r>
      <w:proofErr w:type="spellEnd"/>
      <w:r w:rsidR="008E4926" w:rsidRPr="004D294D">
        <w:rPr>
          <w:rFonts w:ascii="Arial" w:hAnsi="Arial" w:cs="Arial"/>
          <w:b/>
          <w:bCs/>
          <w:color w:val="000000" w:themeColor="text1"/>
          <w:sz w:val="22"/>
          <w:szCs w:val="22"/>
        </w:rPr>
        <w:t xml:space="preserve"> use sticks and surrounding debris to locate their nest on the ground (Marshall 1943). </w:t>
      </w:r>
      <w:r w:rsidR="003632C5" w:rsidRPr="0061510F">
        <w:rPr>
          <w:rFonts w:ascii="Arial" w:hAnsi="Arial" w:cs="Arial"/>
          <w:color w:val="000000"/>
          <w:sz w:val="22"/>
          <w:szCs w:val="22"/>
        </w:rPr>
        <w:t>Here we stud</w:t>
      </w:r>
      <w:r w:rsidR="00787C74" w:rsidRPr="0061510F">
        <w:rPr>
          <w:rFonts w:ascii="Arial" w:hAnsi="Arial" w:cs="Arial"/>
          <w:color w:val="000000"/>
          <w:sz w:val="22"/>
          <w:szCs w:val="22"/>
        </w:rPr>
        <w:t>ied</w:t>
      </w:r>
      <w:r w:rsidR="00E45263" w:rsidRPr="0061510F">
        <w:rPr>
          <w:rFonts w:ascii="Arial" w:hAnsi="Arial" w:cs="Arial"/>
          <w:color w:val="000000"/>
          <w:sz w:val="22"/>
          <w:szCs w:val="22"/>
        </w:rPr>
        <w:t xml:space="preserve"> </w:t>
      </w:r>
      <w:r w:rsidR="007F3865" w:rsidRPr="0061510F">
        <w:rPr>
          <w:rFonts w:ascii="Arial" w:hAnsi="Arial" w:cs="Arial"/>
          <w:color w:val="000000"/>
          <w:sz w:val="22"/>
          <w:szCs w:val="22"/>
        </w:rPr>
        <w:t>whether a</w:t>
      </w:r>
      <w:r w:rsidR="003632C5" w:rsidRPr="0061510F">
        <w:rPr>
          <w:rFonts w:ascii="Arial" w:hAnsi="Arial" w:cs="Arial"/>
          <w:color w:val="000000"/>
          <w:sz w:val="22"/>
          <w:szCs w:val="22"/>
        </w:rPr>
        <w:t xml:space="preserve"> small hole-nesting passerine, the pied flycatcher </w:t>
      </w:r>
      <w:proofErr w:type="spellStart"/>
      <w:r w:rsidR="003632C5" w:rsidRPr="0061510F">
        <w:rPr>
          <w:rFonts w:ascii="Arial" w:hAnsi="Arial" w:cs="Arial"/>
          <w:i/>
          <w:iCs/>
          <w:color w:val="000000"/>
          <w:sz w:val="22"/>
          <w:szCs w:val="22"/>
        </w:rPr>
        <w:t>Ficedula</w:t>
      </w:r>
      <w:proofErr w:type="spellEnd"/>
      <w:r w:rsidR="003632C5" w:rsidRPr="00AA0488">
        <w:rPr>
          <w:rFonts w:ascii="Arial" w:hAnsi="Arial" w:cs="Arial"/>
          <w:i/>
          <w:iCs/>
          <w:color w:val="000000"/>
          <w:sz w:val="22"/>
          <w:szCs w:val="22"/>
        </w:rPr>
        <w:t xml:space="preserve"> </w:t>
      </w:r>
      <w:proofErr w:type="spellStart"/>
      <w:r w:rsidR="003632C5" w:rsidRPr="00AA0488">
        <w:rPr>
          <w:rFonts w:ascii="Arial" w:hAnsi="Arial" w:cs="Arial"/>
          <w:i/>
          <w:iCs/>
          <w:color w:val="000000"/>
          <w:sz w:val="22"/>
          <w:szCs w:val="22"/>
        </w:rPr>
        <w:t>hypoleuca</w:t>
      </w:r>
      <w:proofErr w:type="spellEnd"/>
      <w:r w:rsidR="003632C5">
        <w:rPr>
          <w:rFonts w:ascii="Arial" w:hAnsi="Arial" w:cs="Arial"/>
          <w:color w:val="000000"/>
          <w:sz w:val="22"/>
          <w:szCs w:val="22"/>
        </w:rPr>
        <w:t xml:space="preserve">, </w:t>
      </w:r>
      <w:r w:rsidR="007F3865">
        <w:rPr>
          <w:rFonts w:ascii="Arial" w:hAnsi="Arial" w:cs="Arial"/>
          <w:color w:val="000000"/>
          <w:sz w:val="22"/>
          <w:szCs w:val="22"/>
        </w:rPr>
        <w:t xml:space="preserve">uses visual markings around the nest entrance </w:t>
      </w:r>
      <w:r w:rsidR="00E45263" w:rsidRPr="0093392C">
        <w:rPr>
          <w:rFonts w:ascii="Arial" w:hAnsi="Arial" w:cs="Arial"/>
          <w:color w:val="000000"/>
          <w:sz w:val="22"/>
          <w:szCs w:val="22"/>
        </w:rPr>
        <w:t xml:space="preserve">to </w:t>
      </w:r>
      <w:r w:rsidR="00B563F2">
        <w:rPr>
          <w:rFonts w:ascii="Arial" w:hAnsi="Arial" w:cs="Arial"/>
          <w:color w:val="000000"/>
          <w:sz w:val="22"/>
          <w:szCs w:val="22"/>
        </w:rPr>
        <w:t>rel</w:t>
      </w:r>
      <w:r w:rsidR="00E45263" w:rsidRPr="0093392C">
        <w:rPr>
          <w:rFonts w:ascii="Arial" w:hAnsi="Arial" w:cs="Arial"/>
          <w:color w:val="000000"/>
          <w:sz w:val="22"/>
          <w:szCs w:val="22"/>
        </w:rPr>
        <w:t xml:space="preserve">ocate </w:t>
      </w:r>
      <w:r w:rsidR="00787C74">
        <w:rPr>
          <w:rFonts w:ascii="Arial" w:hAnsi="Arial" w:cs="Arial"/>
          <w:color w:val="000000"/>
          <w:sz w:val="22"/>
          <w:szCs w:val="22"/>
        </w:rPr>
        <w:t>its</w:t>
      </w:r>
      <w:r w:rsidR="00E45263" w:rsidRPr="0093392C">
        <w:rPr>
          <w:rFonts w:ascii="Arial" w:hAnsi="Arial" w:cs="Arial"/>
          <w:color w:val="000000"/>
          <w:sz w:val="22"/>
          <w:szCs w:val="22"/>
        </w:rPr>
        <w:t xml:space="preserve"> own nest </w:t>
      </w:r>
      <w:r w:rsidR="00787C74">
        <w:rPr>
          <w:rFonts w:ascii="Arial" w:hAnsi="Arial" w:cs="Arial"/>
          <w:color w:val="000000"/>
          <w:sz w:val="22"/>
          <w:szCs w:val="22"/>
        </w:rPr>
        <w:t>site i</w:t>
      </w:r>
      <w:r w:rsidR="00E45263" w:rsidRPr="0093392C">
        <w:rPr>
          <w:rFonts w:ascii="Arial" w:hAnsi="Arial" w:cs="Arial"/>
          <w:color w:val="000000"/>
          <w:sz w:val="22"/>
          <w:szCs w:val="22"/>
        </w:rPr>
        <w:t>n a forest habitat with a complex three-dimen</w:t>
      </w:r>
      <w:r w:rsidR="00F11867">
        <w:rPr>
          <w:rFonts w:ascii="Arial" w:hAnsi="Arial" w:cs="Arial"/>
          <w:color w:val="000000"/>
          <w:sz w:val="22"/>
          <w:szCs w:val="22"/>
        </w:rPr>
        <w:t>s</w:t>
      </w:r>
      <w:r w:rsidR="00E45263" w:rsidRPr="0093392C">
        <w:rPr>
          <w:rFonts w:ascii="Arial" w:hAnsi="Arial" w:cs="Arial"/>
          <w:color w:val="000000"/>
          <w:sz w:val="22"/>
          <w:szCs w:val="22"/>
        </w:rPr>
        <w:t xml:space="preserve">ional structure of bushes and trees. </w:t>
      </w:r>
      <w:r w:rsidR="008C6E3B" w:rsidRPr="004D294D">
        <w:rPr>
          <w:rFonts w:ascii="Arial" w:hAnsi="Arial" w:cs="Arial"/>
          <w:b/>
          <w:bCs/>
          <w:color w:val="000000"/>
          <w:sz w:val="22"/>
          <w:szCs w:val="22"/>
        </w:rPr>
        <w:t>I</w:t>
      </w:r>
      <w:r w:rsidR="00182DEF" w:rsidRPr="004D294D">
        <w:rPr>
          <w:rFonts w:ascii="Arial" w:hAnsi="Arial" w:cs="Arial"/>
          <w:b/>
          <w:bCs/>
          <w:color w:val="000000"/>
          <w:sz w:val="22"/>
          <w:szCs w:val="22"/>
        </w:rPr>
        <w:t xml:space="preserve">n the wild, </w:t>
      </w:r>
      <w:r w:rsidR="00182DEF" w:rsidRPr="004D294D">
        <w:rPr>
          <w:rFonts w:ascii="Arial" w:hAnsi="Arial" w:cs="Arial"/>
          <w:b/>
          <w:bCs/>
          <w:color w:val="000000" w:themeColor="text1"/>
          <w:sz w:val="22"/>
          <w:szCs w:val="22"/>
        </w:rPr>
        <w:t>there may be multiple entrances to cavities near to each other in the same tree trunk (</w:t>
      </w:r>
      <w:r w:rsidR="00182DEF" w:rsidRPr="004D294D">
        <w:rPr>
          <w:rFonts w:ascii="Arial" w:hAnsi="Arial" w:cs="Arial"/>
          <w:b/>
          <w:bCs/>
          <w:sz w:val="22"/>
          <w:szCs w:val="22"/>
        </w:rPr>
        <w:t xml:space="preserve">Martin et al. </w:t>
      </w:r>
      <w:r w:rsidR="00182DEF" w:rsidRPr="004D294D">
        <w:rPr>
          <w:rFonts w:ascii="Arial" w:hAnsi="Arial" w:cs="Arial"/>
          <w:b/>
          <w:bCs/>
          <w:color w:val="000000"/>
          <w:sz w:val="22"/>
          <w:szCs w:val="22"/>
        </w:rPr>
        <w:t>2004) which are sometimes used by two pairs of birds simultaneously (Mouton and Martin 2018)</w:t>
      </w:r>
      <w:r w:rsidR="008C6E3B" w:rsidRPr="004D294D">
        <w:rPr>
          <w:rFonts w:ascii="Arial" w:hAnsi="Arial" w:cs="Arial"/>
          <w:b/>
          <w:bCs/>
          <w:color w:val="000000"/>
          <w:sz w:val="22"/>
          <w:szCs w:val="22"/>
        </w:rPr>
        <w:t xml:space="preserve"> so </w:t>
      </w:r>
      <w:r w:rsidR="00182DEF" w:rsidRPr="004D294D">
        <w:rPr>
          <w:rFonts w:ascii="Arial" w:hAnsi="Arial" w:cs="Arial"/>
          <w:b/>
          <w:bCs/>
          <w:color w:val="000000"/>
          <w:sz w:val="22"/>
          <w:szCs w:val="22"/>
        </w:rPr>
        <w:t>we predicted that birds would use visual patterns around nest holes to orient to the site.</w:t>
      </w:r>
      <w:r w:rsidR="00AF4D06">
        <w:rPr>
          <w:rFonts w:ascii="Arial" w:hAnsi="Arial" w:cs="Arial"/>
          <w:b/>
          <w:bCs/>
          <w:color w:val="000000"/>
          <w:sz w:val="22"/>
          <w:szCs w:val="22"/>
        </w:rPr>
        <w:t xml:space="preserve"> </w:t>
      </w:r>
      <w:r w:rsidR="00AF4D06" w:rsidRPr="00B7008C">
        <w:rPr>
          <w:rFonts w:ascii="Arial" w:hAnsi="Arial" w:cs="Arial"/>
          <w:b/>
          <w:bCs/>
          <w:color w:val="000000" w:themeColor="text1"/>
          <w:sz w:val="22"/>
          <w:szCs w:val="22"/>
        </w:rPr>
        <w:t xml:space="preserve">We also studied whether </w:t>
      </w:r>
      <w:r w:rsidR="00AF4D06">
        <w:rPr>
          <w:rFonts w:ascii="Arial" w:hAnsi="Arial" w:cs="Arial"/>
          <w:b/>
          <w:bCs/>
          <w:color w:val="000000" w:themeColor="text1"/>
          <w:sz w:val="22"/>
          <w:szCs w:val="22"/>
        </w:rPr>
        <w:t>social</w:t>
      </w:r>
      <w:r w:rsidR="00AF4D06" w:rsidRPr="00B7008C">
        <w:rPr>
          <w:rFonts w:ascii="Arial" w:hAnsi="Arial" w:cs="Arial"/>
          <w:b/>
          <w:bCs/>
          <w:color w:val="000000" w:themeColor="text1"/>
          <w:sz w:val="22"/>
          <w:szCs w:val="22"/>
        </w:rPr>
        <w:t xml:space="preserve"> learn</w:t>
      </w:r>
      <w:r w:rsidR="00AF4D06">
        <w:rPr>
          <w:rFonts w:ascii="Arial" w:hAnsi="Arial" w:cs="Arial"/>
          <w:b/>
          <w:bCs/>
          <w:color w:val="000000" w:themeColor="text1"/>
          <w:sz w:val="22"/>
          <w:szCs w:val="22"/>
        </w:rPr>
        <w:t>ing was involved because little is known</w:t>
      </w:r>
      <w:r w:rsidR="00AF4D06" w:rsidRPr="00B7008C">
        <w:rPr>
          <w:rFonts w:ascii="Arial" w:hAnsi="Arial" w:cs="Arial"/>
          <w:b/>
          <w:bCs/>
          <w:color w:val="000000" w:themeColor="text1"/>
          <w:sz w:val="22"/>
          <w:szCs w:val="22"/>
        </w:rPr>
        <w:t xml:space="preserve"> of whether birds learn to locate suitable nest sites from others (</w:t>
      </w:r>
      <w:proofErr w:type="spellStart"/>
      <w:r w:rsidR="00AF4D06" w:rsidRPr="00B7008C">
        <w:rPr>
          <w:rFonts w:ascii="Arial" w:hAnsi="Arial" w:cs="Arial"/>
          <w:b/>
          <w:bCs/>
          <w:color w:val="000000" w:themeColor="text1"/>
          <w:sz w:val="22"/>
          <w:szCs w:val="22"/>
        </w:rPr>
        <w:t>Slagsvold</w:t>
      </w:r>
      <w:proofErr w:type="spellEnd"/>
      <w:r w:rsidR="00AF4D06" w:rsidRPr="00B7008C">
        <w:rPr>
          <w:rFonts w:ascii="Arial" w:hAnsi="Arial" w:cs="Arial"/>
          <w:b/>
          <w:bCs/>
          <w:color w:val="000000" w:themeColor="text1"/>
          <w:sz w:val="22"/>
          <w:szCs w:val="22"/>
        </w:rPr>
        <w:t xml:space="preserve"> et al. 2013; </w:t>
      </w:r>
      <w:proofErr w:type="spellStart"/>
      <w:r w:rsidR="00AF4D06" w:rsidRPr="00B7008C">
        <w:rPr>
          <w:rFonts w:ascii="Arial" w:hAnsi="Arial" w:cs="Arial"/>
          <w:b/>
          <w:bCs/>
          <w:color w:val="000000" w:themeColor="text1"/>
          <w:sz w:val="22"/>
          <w:szCs w:val="22"/>
        </w:rPr>
        <w:t>Morinay</w:t>
      </w:r>
      <w:proofErr w:type="spellEnd"/>
      <w:r w:rsidR="00AF4D06" w:rsidRPr="00B7008C">
        <w:rPr>
          <w:rFonts w:ascii="Arial" w:hAnsi="Arial" w:cs="Arial"/>
          <w:b/>
          <w:bCs/>
          <w:color w:val="000000" w:themeColor="text1"/>
          <w:sz w:val="22"/>
          <w:szCs w:val="22"/>
        </w:rPr>
        <w:t xml:space="preserve"> et al. 2021).</w:t>
      </w:r>
    </w:p>
    <w:p w14:paraId="48148840" w14:textId="154CBAB8" w:rsidR="00A65C87" w:rsidRPr="000050CA" w:rsidRDefault="00182DEF" w:rsidP="0061510F">
      <w:pPr>
        <w:spacing w:line="480" w:lineRule="auto"/>
        <w:contextualSpacing/>
        <w:rPr>
          <w:rFonts w:ascii="Arial" w:hAnsi="Arial" w:cs="Arial"/>
          <w:bCs/>
          <w:color w:val="000000"/>
          <w:sz w:val="22"/>
          <w:szCs w:val="22"/>
        </w:rPr>
      </w:pPr>
      <w:r>
        <w:rPr>
          <w:rFonts w:ascii="Arial" w:hAnsi="Arial" w:cs="Arial"/>
          <w:color w:val="000000"/>
          <w:sz w:val="22"/>
          <w:szCs w:val="22"/>
        </w:rPr>
        <w:tab/>
        <w:t>I</w:t>
      </w:r>
      <w:r w:rsidR="00CC7313" w:rsidRPr="002064DF">
        <w:rPr>
          <w:rFonts w:ascii="Arial" w:hAnsi="Arial" w:cs="Arial"/>
          <w:color w:val="000000" w:themeColor="text1"/>
          <w:sz w:val="22"/>
          <w:szCs w:val="22"/>
        </w:rPr>
        <w:t xml:space="preserve">n nature, trees </w:t>
      </w:r>
      <w:r w:rsidR="00B563F2">
        <w:rPr>
          <w:rFonts w:ascii="Arial" w:hAnsi="Arial" w:cs="Arial"/>
          <w:color w:val="000000" w:themeColor="text1"/>
          <w:sz w:val="22"/>
          <w:szCs w:val="22"/>
        </w:rPr>
        <w:t xml:space="preserve">often </w:t>
      </w:r>
      <w:r w:rsidR="00CC7313" w:rsidRPr="002064DF">
        <w:rPr>
          <w:rFonts w:ascii="Arial" w:hAnsi="Arial" w:cs="Arial"/>
          <w:color w:val="000000" w:themeColor="text1"/>
          <w:sz w:val="22"/>
          <w:szCs w:val="22"/>
        </w:rPr>
        <w:t>have whitish patches on the trunk caused by encrusting lichens arranged in variable sizes and shapes</w:t>
      </w:r>
      <w:r w:rsidR="00CC7313">
        <w:rPr>
          <w:rFonts w:ascii="Arial" w:hAnsi="Arial" w:cs="Arial"/>
          <w:color w:val="000000" w:themeColor="text1"/>
          <w:sz w:val="22"/>
          <w:szCs w:val="22"/>
        </w:rPr>
        <w:t xml:space="preserve"> </w:t>
      </w:r>
      <w:r w:rsidR="00CC7313" w:rsidRPr="002064DF">
        <w:rPr>
          <w:rFonts w:ascii="Arial" w:hAnsi="Arial" w:cs="Arial"/>
          <w:color w:val="000000" w:themeColor="text1"/>
          <w:sz w:val="22"/>
          <w:szCs w:val="22"/>
        </w:rPr>
        <w:t xml:space="preserve">(see the photos to the right in </w:t>
      </w:r>
      <w:r w:rsidR="00697DA1">
        <w:rPr>
          <w:rFonts w:ascii="Arial" w:hAnsi="Arial" w:cs="Arial"/>
          <w:color w:val="000000" w:themeColor="text1"/>
          <w:sz w:val="22"/>
          <w:szCs w:val="22"/>
        </w:rPr>
        <w:t>F</w:t>
      </w:r>
      <w:r w:rsidR="00CC7313" w:rsidRPr="002064DF">
        <w:rPr>
          <w:rFonts w:ascii="Arial" w:hAnsi="Arial" w:cs="Arial"/>
          <w:color w:val="000000" w:themeColor="text1"/>
          <w:sz w:val="22"/>
          <w:szCs w:val="22"/>
        </w:rPr>
        <w:t>ig. 1)</w:t>
      </w:r>
      <w:r w:rsidR="0026146B">
        <w:rPr>
          <w:rFonts w:ascii="Arial" w:hAnsi="Arial" w:cs="Arial"/>
          <w:color w:val="000000" w:themeColor="text1"/>
          <w:sz w:val="22"/>
          <w:szCs w:val="22"/>
        </w:rPr>
        <w:t xml:space="preserve"> so </w:t>
      </w:r>
      <w:r w:rsidR="00CC7313" w:rsidRPr="002064DF">
        <w:rPr>
          <w:rFonts w:ascii="Arial" w:hAnsi="Arial" w:cs="Arial"/>
          <w:color w:val="000000" w:themeColor="text1"/>
          <w:sz w:val="22"/>
          <w:szCs w:val="22"/>
        </w:rPr>
        <w:t xml:space="preserve">birds should be familiar with white </w:t>
      </w:r>
      <w:r w:rsidR="00CC7313" w:rsidRPr="004D294D">
        <w:rPr>
          <w:rFonts w:ascii="Arial" w:hAnsi="Arial" w:cs="Arial"/>
          <w:b/>
          <w:bCs/>
          <w:color w:val="000000" w:themeColor="text1"/>
          <w:sz w:val="22"/>
          <w:szCs w:val="22"/>
        </w:rPr>
        <w:t>pat</w:t>
      </w:r>
      <w:r w:rsidR="00EA19F3" w:rsidRPr="004D294D">
        <w:rPr>
          <w:rFonts w:ascii="Arial" w:hAnsi="Arial" w:cs="Arial"/>
          <w:b/>
          <w:bCs/>
          <w:color w:val="000000" w:themeColor="text1"/>
          <w:sz w:val="22"/>
          <w:szCs w:val="22"/>
        </w:rPr>
        <w:t>terns contrasting with</w:t>
      </w:r>
      <w:r w:rsidR="00EA19F3">
        <w:rPr>
          <w:rFonts w:ascii="Arial" w:hAnsi="Arial" w:cs="Arial"/>
          <w:color w:val="000000" w:themeColor="text1"/>
          <w:sz w:val="22"/>
          <w:szCs w:val="22"/>
        </w:rPr>
        <w:t xml:space="preserve"> </w:t>
      </w:r>
      <w:r w:rsidR="00CC7313" w:rsidRPr="002064DF">
        <w:rPr>
          <w:rFonts w:ascii="Arial" w:hAnsi="Arial" w:cs="Arial"/>
          <w:color w:val="000000" w:themeColor="text1"/>
          <w:sz w:val="22"/>
          <w:szCs w:val="22"/>
        </w:rPr>
        <w:t xml:space="preserve">darker tree bark in the environment. </w:t>
      </w:r>
      <w:r w:rsidR="002A65F6">
        <w:rPr>
          <w:rFonts w:ascii="Arial" w:hAnsi="Arial" w:cs="Arial"/>
          <w:color w:val="000000"/>
          <w:sz w:val="22"/>
          <w:szCs w:val="22"/>
        </w:rPr>
        <w:t>P</w:t>
      </w:r>
      <w:r w:rsidR="00AA0488">
        <w:rPr>
          <w:rFonts w:ascii="Arial" w:hAnsi="Arial" w:cs="Arial"/>
          <w:color w:val="000000"/>
          <w:sz w:val="22"/>
          <w:szCs w:val="22"/>
        </w:rPr>
        <w:t xml:space="preserve">revious experiments with </w:t>
      </w:r>
      <w:r w:rsidR="00CF418D">
        <w:rPr>
          <w:rFonts w:ascii="Arial" w:hAnsi="Arial" w:cs="Arial"/>
          <w:color w:val="000000"/>
          <w:sz w:val="22"/>
          <w:szCs w:val="22"/>
        </w:rPr>
        <w:t>pied flycatchers</w:t>
      </w:r>
      <w:r w:rsidR="002A65F6">
        <w:rPr>
          <w:rFonts w:ascii="Arial" w:hAnsi="Arial" w:cs="Arial"/>
          <w:color w:val="000000"/>
          <w:sz w:val="22"/>
          <w:szCs w:val="22"/>
        </w:rPr>
        <w:t xml:space="preserve"> purported to show that th</w:t>
      </w:r>
      <w:r w:rsidR="00B33797">
        <w:rPr>
          <w:rFonts w:ascii="Arial" w:hAnsi="Arial" w:cs="Arial"/>
          <w:color w:val="000000"/>
          <w:sz w:val="22"/>
          <w:szCs w:val="22"/>
        </w:rPr>
        <w:t xml:space="preserve">is species </w:t>
      </w:r>
      <w:r w:rsidR="002A65F6">
        <w:rPr>
          <w:rFonts w:ascii="Arial" w:hAnsi="Arial" w:cs="Arial"/>
          <w:color w:val="000000"/>
          <w:sz w:val="22"/>
          <w:szCs w:val="22"/>
        </w:rPr>
        <w:t xml:space="preserve">chose nests </w:t>
      </w:r>
      <w:r w:rsidR="00AA0488">
        <w:rPr>
          <w:rFonts w:ascii="Arial" w:hAnsi="Arial" w:cs="Arial"/>
          <w:color w:val="000000"/>
          <w:sz w:val="22"/>
          <w:szCs w:val="22"/>
        </w:rPr>
        <w:t xml:space="preserve">based on </w:t>
      </w:r>
      <w:r w:rsidR="00B0076C" w:rsidRPr="004D294D">
        <w:rPr>
          <w:rFonts w:ascii="Arial" w:hAnsi="Arial" w:cs="Arial"/>
          <w:b/>
          <w:bCs/>
          <w:color w:val="000000"/>
          <w:sz w:val="22"/>
          <w:szCs w:val="22"/>
        </w:rPr>
        <w:t>the shape of</w:t>
      </w:r>
      <w:r w:rsidR="00B0076C">
        <w:rPr>
          <w:rFonts w:ascii="Arial" w:hAnsi="Arial" w:cs="Arial"/>
          <w:color w:val="000000"/>
          <w:sz w:val="22"/>
          <w:szCs w:val="22"/>
        </w:rPr>
        <w:t xml:space="preserve"> </w:t>
      </w:r>
      <w:r w:rsidR="00AA0488">
        <w:rPr>
          <w:rFonts w:ascii="Arial" w:hAnsi="Arial" w:cs="Arial"/>
          <w:color w:val="000000"/>
          <w:sz w:val="22"/>
          <w:szCs w:val="22"/>
        </w:rPr>
        <w:t xml:space="preserve">white markings </w:t>
      </w:r>
      <w:r w:rsidR="00B0076C">
        <w:rPr>
          <w:rFonts w:ascii="Arial" w:hAnsi="Arial" w:cs="Arial"/>
          <w:color w:val="000000"/>
          <w:sz w:val="22"/>
          <w:szCs w:val="22"/>
        </w:rPr>
        <w:t>(</w:t>
      </w:r>
      <w:r w:rsidR="000050CA">
        <w:rPr>
          <w:rFonts w:ascii="Arial" w:hAnsi="Arial" w:cs="Arial"/>
          <w:color w:val="000000"/>
          <w:sz w:val="22"/>
          <w:szCs w:val="22"/>
        </w:rPr>
        <w:t xml:space="preserve">circles versus </w:t>
      </w:r>
      <w:r w:rsidR="00B0076C">
        <w:rPr>
          <w:rFonts w:ascii="Arial" w:hAnsi="Arial" w:cs="Arial"/>
          <w:color w:val="000000"/>
          <w:sz w:val="22"/>
          <w:szCs w:val="22"/>
        </w:rPr>
        <w:t xml:space="preserve">triangles) </w:t>
      </w:r>
      <w:r w:rsidR="00CC7313">
        <w:rPr>
          <w:rFonts w:ascii="Arial" w:hAnsi="Arial" w:cs="Arial"/>
          <w:color w:val="000000"/>
          <w:sz w:val="22"/>
          <w:szCs w:val="22"/>
        </w:rPr>
        <w:t xml:space="preserve">painted </w:t>
      </w:r>
      <w:r w:rsidR="00AA0488">
        <w:rPr>
          <w:rFonts w:ascii="Arial" w:hAnsi="Arial" w:cs="Arial"/>
          <w:color w:val="000000"/>
          <w:sz w:val="22"/>
          <w:szCs w:val="22"/>
        </w:rPr>
        <w:t>on nest boxes (</w:t>
      </w:r>
      <w:proofErr w:type="spellStart"/>
      <w:r w:rsidR="00AA0488">
        <w:rPr>
          <w:rFonts w:ascii="Arial" w:hAnsi="Arial" w:cs="Arial"/>
          <w:color w:val="000000"/>
          <w:sz w:val="22"/>
          <w:szCs w:val="22"/>
        </w:rPr>
        <w:t>Seppänen</w:t>
      </w:r>
      <w:proofErr w:type="spellEnd"/>
      <w:r w:rsidR="00AA0488">
        <w:rPr>
          <w:rFonts w:ascii="Arial" w:hAnsi="Arial" w:cs="Arial"/>
          <w:color w:val="000000"/>
          <w:sz w:val="22"/>
          <w:szCs w:val="22"/>
        </w:rPr>
        <w:t xml:space="preserve"> et </w:t>
      </w:r>
      <w:r w:rsidR="00AA0488" w:rsidRPr="00193CB0">
        <w:rPr>
          <w:rFonts w:ascii="Arial" w:hAnsi="Arial" w:cs="Arial"/>
          <w:color w:val="000000" w:themeColor="text1"/>
          <w:sz w:val="22"/>
          <w:szCs w:val="22"/>
        </w:rPr>
        <w:t>al. 2011</w:t>
      </w:r>
      <w:r w:rsidR="00C72FBC" w:rsidRPr="00193CB0">
        <w:rPr>
          <w:rFonts w:ascii="Arial" w:hAnsi="Arial" w:cs="Arial"/>
          <w:color w:val="000000" w:themeColor="text1"/>
          <w:sz w:val="22"/>
          <w:szCs w:val="22"/>
        </w:rPr>
        <w:t>;</w:t>
      </w:r>
      <w:r w:rsidR="00AA0488" w:rsidRPr="00193CB0">
        <w:rPr>
          <w:rFonts w:ascii="Arial" w:hAnsi="Arial" w:cs="Arial"/>
          <w:color w:val="000000" w:themeColor="text1"/>
          <w:sz w:val="22"/>
          <w:szCs w:val="22"/>
        </w:rPr>
        <w:t xml:space="preserve"> </w:t>
      </w:r>
      <w:proofErr w:type="spellStart"/>
      <w:r w:rsidR="00AA0488" w:rsidRPr="00193CB0">
        <w:rPr>
          <w:rFonts w:ascii="Arial" w:hAnsi="Arial" w:cs="Arial"/>
          <w:color w:val="000000" w:themeColor="text1"/>
          <w:sz w:val="22"/>
          <w:szCs w:val="22"/>
        </w:rPr>
        <w:t>Loukola</w:t>
      </w:r>
      <w:proofErr w:type="spellEnd"/>
      <w:r w:rsidR="00AA0488" w:rsidRPr="00193CB0">
        <w:rPr>
          <w:rFonts w:ascii="Arial" w:hAnsi="Arial" w:cs="Arial"/>
          <w:color w:val="000000" w:themeColor="text1"/>
          <w:sz w:val="22"/>
          <w:szCs w:val="22"/>
        </w:rPr>
        <w:t xml:space="preserve"> </w:t>
      </w:r>
      <w:r w:rsidR="00AA0488">
        <w:rPr>
          <w:rFonts w:ascii="Arial" w:hAnsi="Arial" w:cs="Arial"/>
          <w:color w:val="000000"/>
          <w:sz w:val="22"/>
          <w:szCs w:val="22"/>
        </w:rPr>
        <w:t xml:space="preserve">et al. </w:t>
      </w:r>
      <w:r w:rsidR="00AA0488" w:rsidRPr="00B3447C">
        <w:rPr>
          <w:rFonts w:ascii="Arial" w:hAnsi="Arial" w:cs="Arial"/>
          <w:b/>
          <w:bCs/>
          <w:color w:val="000000"/>
          <w:sz w:val="22"/>
          <w:szCs w:val="22"/>
        </w:rPr>
        <w:t>20</w:t>
      </w:r>
      <w:r w:rsidR="00B3447C" w:rsidRPr="00B3447C">
        <w:rPr>
          <w:rFonts w:ascii="Arial" w:hAnsi="Arial" w:cs="Arial"/>
          <w:b/>
          <w:bCs/>
          <w:color w:val="000000"/>
          <w:sz w:val="22"/>
          <w:szCs w:val="22"/>
        </w:rPr>
        <w:t>1</w:t>
      </w:r>
      <w:r w:rsidR="00AA0488" w:rsidRPr="00B3447C">
        <w:rPr>
          <w:rFonts w:ascii="Arial" w:hAnsi="Arial" w:cs="Arial"/>
          <w:b/>
          <w:bCs/>
          <w:color w:val="000000"/>
          <w:sz w:val="22"/>
          <w:szCs w:val="22"/>
        </w:rPr>
        <w:t>3</w:t>
      </w:r>
      <w:r w:rsidR="00AA0488" w:rsidRPr="00810665">
        <w:rPr>
          <w:rFonts w:ascii="Arial" w:hAnsi="Arial" w:cs="Arial"/>
          <w:b/>
          <w:bCs/>
          <w:color w:val="000000"/>
          <w:sz w:val="22"/>
          <w:szCs w:val="22"/>
        </w:rPr>
        <w:t>)</w:t>
      </w:r>
      <w:r w:rsidR="00AA0488" w:rsidRPr="004D294D">
        <w:rPr>
          <w:rFonts w:ascii="Arial" w:hAnsi="Arial" w:cs="Arial"/>
          <w:b/>
          <w:bCs/>
          <w:color w:val="000000"/>
          <w:sz w:val="22"/>
          <w:szCs w:val="22"/>
        </w:rPr>
        <w:t>.</w:t>
      </w:r>
      <w:r w:rsidR="00CF418D" w:rsidRPr="004D294D">
        <w:rPr>
          <w:rFonts w:ascii="Arial" w:hAnsi="Arial" w:cs="Arial"/>
          <w:b/>
          <w:bCs/>
          <w:color w:val="000000"/>
          <w:sz w:val="22"/>
          <w:szCs w:val="22"/>
        </w:rPr>
        <w:t xml:space="preserve"> </w:t>
      </w:r>
      <w:r w:rsidR="009A057C" w:rsidRPr="004D294D">
        <w:rPr>
          <w:rFonts w:ascii="Arial" w:hAnsi="Arial" w:cs="Arial"/>
          <w:b/>
          <w:bCs/>
          <w:color w:val="000000"/>
          <w:sz w:val="22"/>
          <w:szCs w:val="22"/>
        </w:rPr>
        <w:t>Furthermore, these previous studies claimed that birds like flycatchers used social learning of these external markings by observing nests of a resident species like the great tit</w:t>
      </w:r>
      <w:r w:rsidR="001B0E1F">
        <w:rPr>
          <w:rFonts w:ascii="Arial" w:hAnsi="Arial" w:cs="Arial"/>
          <w:b/>
          <w:bCs/>
          <w:color w:val="000000"/>
          <w:sz w:val="22"/>
          <w:szCs w:val="22"/>
        </w:rPr>
        <w:t xml:space="preserve"> </w:t>
      </w:r>
      <w:r w:rsidR="001B0E1F" w:rsidRPr="004D294D">
        <w:rPr>
          <w:rFonts w:ascii="Arial" w:hAnsi="Arial" w:cs="Arial"/>
          <w:b/>
          <w:bCs/>
          <w:i/>
          <w:iCs/>
          <w:color w:val="000000"/>
          <w:sz w:val="22"/>
          <w:szCs w:val="22"/>
        </w:rPr>
        <w:t>Parus major</w:t>
      </w:r>
      <w:r w:rsidR="00EA19F3" w:rsidRPr="004D294D">
        <w:rPr>
          <w:rFonts w:ascii="Arial" w:hAnsi="Arial" w:cs="Arial"/>
          <w:b/>
          <w:bCs/>
          <w:color w:val="000000"/>
          <w:sz w:val="22"/>
          <w:szCs w:val="22"/>
        </w:rPr>
        <w:t xml:space="preserve">. </w:t>
      </w:r>
      <w:r w:rsidR="00026F92" w:rsidRPr="004D294D">
        <w:rPr>
          <w:rFonts w:ascii="Arial" w:hAnsi="Arial" w:cs="Arial"/>
          <w:b/>
          <w:bCs/>
          <w:color w:val="000000"/>
          <w:sz w:val="22"/>
          <w:szCs w:val="22"/>
        </w:rPr>
        <w:t xml:space="preserve">Social learning </w:t>
      </w:r>
      <w:r w:rsidR="00026F92" w:rsidRPr="004D294D">
        <w:rPr>
          <w:rFonts w:ascii="Arial" w:hAnsi="Arial" w:cs="Arial"/>
          <w:b/>
          <w:bCs/>
          <w:color w:val="000000"/>
          <w:sz w:val="22"/>
          <w:szCs w:val="22"/>
        </w:rPr>
        <w:lastRenderedPageBreak/>
        <w:t xml:space="preserve">from </w:t>
      </w:r>
      <w:proofErr w:type="spellStart"/>
      <w:r w:rsidR="00026F92" w:rsidRPr="004D294D">
        <w:rPr>
          <w:rFonts w:ascii="Arial" w:hAnsi="Arial" w:cs="Arial"/>
          <w:b/>
          <w:bCs/>
          <w:color w:val="000000"/>
          <w:sz w:val="22"/>
          <w:szCs w:val="22"/>
        </w:rPr>
        <w:t>heterospecifics</w:t>
      </w:r>
      <w:proofErr w:type="spellEnd"/>
      <w:r w:rsidR="00026F92" w:rsidRPr="004D294D">
        <w:rPr>
          <w:rFonts w:ascii="Arial" w:hAnsi="Arial" w:cs="Arial"/>
          <w:b/>
          <w:bCs/>
          <w:color w:val="000000"/>
          <w:sz w:val="22"/>
          <w:szCs w:val="22"/>
        </w:rPr>
        <w:t xml:space="preserve"> has been shown for pied flycatchers settling on the landscape at the spatial scale of home </w:t>
      </w:r>
      <w:r w:rsidR="00026F92" w:rsidRPr="007E633F">
        <w:rPr>
          <w:rFonts w:ascii="Arial" w:hAnsi="Arial" w:cs="Arial"/>
          <w:b/>
          <w:bCs/>
          <w:color w:val="000000"/>
          <w:sz w:val="22"/>
          <w:szCs w:val="22"/>
        </w:rPr>
        <w:t>ranges (Forsman et al. 2002, 2008; Thomson et al. 2003</w:t>
      </w:r>
      <w:r w:rsidR="000050CA" w:rsidRPr="007E633F">
        <w:rPr>
          <w:rFonts w:ascii="Arial" w:hAnsi="Arial" w:cs="Arial"/>
          <w:b/>
          <w:bCs/>
          <w:color w:val="000000"/>
          <w:sz w:val="22"/>
          <w:szCs w:val="22"/>
        </w:rPr>
        <w:t>;</w:t>
      </w:r>
      <w:r w:rsidR="00A2217D" w:rsidRPr="007E633F">
        <w:rPr>
          <w:rFonts w:ascii="Arial" w:hAnsi="Arial" w:cs="Arial"/>
          <w:b/>
          <w:bCs/>
          <w:color w:val="000000"/>
          <w:sz w:val="22"/>
          <w:szCs w:val="22"/>
        </w:rPr>
        <w:t xml:space="preserve"> </w:t>
      </w:r>
      <w:r w:rsidR="007E633F" w:rsidRPr="007E633F">
        <w:rPr>
          <w:rFonts w:ascii="Arial" w:hAnsi="Arial" w:cs="Arial"/>
          <w:b/>
          <w:bCs/>
          <w:noProof/>
          <w:color w:val="000000"/>
          <w:sz w:val="22"/>
          <w:szCs w:val="22"/>
        </w:rPr>
        <w:t>Seppänen et al. 2005</w:t>
      </w:r>
      <w:r w:rsidR="007E633F" w:rsidRPr="007E633F">
        <w:rPr>
          <w:rFonts w:ascii="Arial" w:hAnsi="Arial" w:cs="Arial"/>
          <w:b/>
          <w:bCs/>
          <w:color w:val="000000"/>
          <w:sz w:val="22"/>
          <w:szCs w:val="22"/>
        </w:rPr>
        <w:t xml:space="preserve">; </w:t>
      </w:r>
      <w:proofErr w:type="spellStart"/>
      <w:r w:rsidR="00A2217D" w:rsidRPr="007E633F">
        <w:rPr>
          <w:rFonts w:ascii="Arial" w:hAnsi="Arial" w:cs="Arial"/>
          <w:b/>
          <w:bCs/>
          <w:color w:val="000000"/>
          <w:sz w:val="22"/>
          <w:szCs w:val="22"/>
        </w:rPr>
        <w:t>Kivelä</w:t>
      </w:r>
      <w:proofErr w:type="spellEnd"/>
      <w:r w:rsidR="00A2217D" w:rsidRPr="00A2217D">
        <w:rPr>
          <w:rFonts w:ascii="Arial" w:hAnsi="Arial" w:cs="Arial"/>
          <w:b/>
          <w:bCs/>
          <w:color w:val="000000"/>
          <w:sz w:val="22"/>
          <w:szCs w:val="22"/>
        </w:rPr>
        <w:t xml:space="preserve"> et al. 2014; </w:t>
      </w:r>
      <w:proofErr w:type="spellStart"/>
      <w:r w:rsidR="000050CA" w:rsidRPr="00A2217D">
        <w:rPr>
          <w:rFonts w:ascii="Arial" w:hAnsi="Arial" w:cs="Arial"/>
          <w:b/>
          <w:bCs/>
          <w:color w:val="000000"/>
          <w:sz w:val="22"/>
          <w:szCs w:val="22"/>
        </w:rPr>
        <w:t>Samplonius</w:t>
      </w:r>
      <w:proofErr w:type="spellEnd"/>
      <w:r w:rsidR="000050CA" w:rsidRPr="00A2217D">
        <w:rPr>
          <w:rFonts w:ascii="Arial" w:hAnsi="Arial" w:cs="Arial"/>
          <w:b/>
          <w:bCs/>
          <w:color w:val="000000"/>
          <w:sz w:val="22"/>
          <w:szCs w:val="22"/>
        </w:rPr>
        <w:t xml:space="preserve"> and Both 2017</w:t>
      </w:r>
      <w:r w:rsidR="00026F92" w:rsidRPr="00A2217D">
        <w:rPr>
          <w:rFonts w:ascii="Arial" w:hAnsi="Arial" w:cs="Arial"/>
          <w:b/>
          <w:bCs/>
          <w:color w:val="000000"/>
          <w:sz w:val="22"/>
          <w:szCs w:val="22"/>
        </w:rPr>
        <w:t>)</w:t>
      </w:r>
      <w:r w:rsidR="00EA19F3" w:rsidRPr="00A2217D">
        <w:rPr>
          <w:rFonts w:ascii="Arial" w:hAnsi="Arial" w:cs="Arial"/>
          <w:b/>
          <w:bCs/>
          <w:color w:val="000000"/>
          <w:sz w:val="22"/>
          <w:szCs w:val="22"/>
        </w:rPr>
        <w:t xml:space="preserve"> but the use of he</w:t>
      </w:r>
      <w:r w:rsidR="00EA19F3" w:rsidRPr="004D294D">
        <w:rPr>
          <w:rFonts w:ascii="Arial" w:hAnsi="Arial" w:cs="Arial"/>
          <w:b/>
          <w:bCs/>
          <w:color w:val="000000"/>
          <w:sz w:val="22"/>
          <w:szCs w:val="22"/>
        </w:rPr>
        <w:t>terospecific information to locate a particular nest site has been debated (</w:t>
      </w:r>
      <w:proofErr w:type="spellStart"/>
      <w:r w:rsidR="00EA19F3" w:rsidRPr="004D294D">
        <w:rPr>
          <w:rFonts w:ascii="Arial" w:hAnsi="Arial" w:cs="Arial"/>
          <w:b/>
          <w:bCs/>
          <w:color w:val="000000" w:themeColor="text1"/>
          <w:sz w:val="22"/>
          <w:szCs w:val="22"/>
        </w:rPr>
        <w:t>Slagsvold</w:t>
      </w:r>
      <w:proofErr w:type="spellEnd"/>
      <w:r w:rsidR="00EA19F3" w:rsidRPr="004D294D">
        <w:rPr>
          <w:rFonts w:ascii="Arial" w:hAnsi="Arial" w:cs="Arial"/>
          <w:b/>
          <w:bCs/>
          <w:color w:val="000000" w:themeColor="text1"/>
          <w:sz w:val="22"/>
          <w:szCs w:val="22"/>
        </w:rPr>
        <w:t xml:space="preserve"> and Wiebe 2017, 2018; Forsman et al. 2018</w:t>
      </w:r>
      <w:r w:rsidR="000050CA" w:rsidRPr="004D294D">
        <w:rPr>
          <w:rFonts w:ascii="Arial" w:hAnsi="Arial" w:cs="Arial"/>
          <w:b/>
          <w:bCs/>
          <w:color w:val="000000" w:themeColor="text1"/>
          <w:sz w:val="22"/>
          <w:szCs w:val="22"/>
        </w:rPr>
        <w:t xml:space="preserve">; </w:t>
      </w:r>
      <w:proofErr w:type="spellStart"/>
      <w:r w:rsidR="000050CA" w:rsidRPr="004D294D">
        <w:rPr>
          <w:rFonts w:ascii="Arial" w:hAnsi="Arial" w:cs="Arial"/>
          <w:b/>
          <w:bCs/>
          <w:color w:val="000000" w:themeColor="text1"/>
          <w:sz w:val="22"/>
          <w:szCs w:val="22"/>
        </w:rPr>
        <w:t>Symkowiak</w:t>
      </w:r>
      <w:proofErr w:type="spellEnd"/>
      <w:r w:rsidR="000050CA" w:rsidRPr="004D294D">
        <w:rPr>
          <w:rFonts w:ascii="Arial" w:hAnsi="Arial" w:cs="Arial"/>
          <w:b/>
          <w:bCs/>
          <w:color w:val="000000" w:themeColor="text1"/>
          <w:sz w:val="22"/>
          <w:szCs w:val="22"/>
        </w:rPr>
        <w:t xml:space="preserve"> 2019; Mariette 2021</w:t>
      </w:r>
      <w:r w:rsidR="00EA19F3" w:rsidRPr="004D294D">
        <w:rPr>
          <w:rFonts w:ascii="Arial" w:hAnsi="Arial" w:cs="Arial"/>
          <w:b/>
          <w:bCs/>
          <w:color w:val="000000"/>
          <w:sz w:val="22"/>
          <w:szCs w:val="22"/>
        </w:rPr>
        <w:t>).</w:t>
      </w:r>
      <w:r w:rsidR="00EA19F3" w:rsidRPr="004D294D">
        <w:rPr>
          <w:rFonts w:ascii="Arial" w:hAnsi="Arial" w:cs="Arial"/>
          <w:b/>
          <w:bCs/>
          <w:color w:val="000000" w:themeColor="text1"/>
          <w:sz w:val="22"/>
          <w:szCs w:val="22"/>
        </w:rPr>
        <w:t xml:space="preserve"> Data from more species and locations are needed before generalizations can be made (Healy et al. 2023).</w:t>
      </w:r>
      <w:r w:rsidR="00EA19F3" w:rsidRPr="00DF094F">
        <w:rPr>
          <w:rFonts w:ascii="Arial" w:hAnsi="Arial" w:cs="Arial"/>
          <w:bCs/>
          <w:color w:val="000000" w:themeColor="text1"/>
          <w:sz w:val="22"/>
          <w:szCs w:val="22"/>
        </w:rPr>
        <w:t xml:space="preserve"> </w:t>
      </w:r>
      <w:r w:rsidR="00EA19F3" w:rsidRPr="00DF094F">
        <w:rPr>
          <w:rFonts w:ascii="Arial" w:hAnsi="Arial" w:cs="Arial"/>
          <w:color w:val="000000" w:themeColor="text1"/>
          <w:sz w:val="22"/>
          <w:szCs w:val="22"/>
        </w:rPr>
        <w:t xml:space="preserve">In particular, the assumption that the model species, pied and collared flycatchers </w:t>
      </w:r>
      <w:r w:rsidR="00EA19F3" w:rsidRPr="00DF094F">
        <w:rPr>
          <w:rFonts w:ascii="Arial" w:hAnsi="Arial" w:cs="Arial"/>
          <w:i/>
          <w:iCs/>
          <w:color w:val="000000" w:themeColor="text1"/>
          <w:sz w:val="22"/>
          <w:szCs w:val="22"/>
        </w:rPr>
        <w:t xml:space="preserve">F. </w:t>
      </w:r>
      <w:proofErr w:type="spellStart"/>
      <w:r w:rsidR="00EA19F3" w:rsidRPr="00DF094F">
        <w:rPr>
          <w:rFonts w:ascii="Arial" w:hAnsi="Arial" w:cs="Arial"/>
          <w:i/>
          <w:iCs/>
          <w:color w:val="000000" w:themeColor="text1"/>
          <w:sz w:val="22"/>
          <w:szCs w:val="22"/>
        </w:rPr>
        <w:t>albicollis</w:t>
      </w:r>
      <w:proofErr w:type="spellEnd"/>
      <w:r w:rsidR="00EA19F3">
        <w:rPr>
          <w:rFonts w:ascii="Arial" w:hAnsi="Arial" w:cs="Arial"/>
          <w:color w:val="000000" w:themeColor="text1"/>
          <w:sz w:val="22"/>
          <w:szCs w:val="22"/>
        </w:rPr>
        <w:t>, are able to distinguish and use painted markings on nest boxes to orient to their chosen site has not been directly tested</w:t>
      </w:r>
      <w:r w:rsidR="003E6408">
        <w:rPr>
          <w:rFonts w:ascii="Arial" w:hAnsi="Arial" w:cs="Arial"/>
          <w:color w:val="000000" w:themeColor="text1"/>
          <w:sz w:val="22"/>
          <w:szCs w:val="22"/>
        </w:rPr>
        <w:t>.</w:t>
      </w:r>
    </w:p>
    <w:p w14:paraId="05A6EC33" w14:textId="374B49BF" w:rsidR="003226E9" w:rsidRDefault="00671289" w:rsidP="004F6769">
      <w:pPr>
        <w:spacing w:line="480" w:lineRule="auto"/>
        <w:ind w:firstLine="720"/>
        <w:contextualSpacing/>
        <w:rPr>
          <w:rFonts w:ascii="Arial" w:hAnsi="Arial" w:cs="Arial"/>
          <w:bCs/>
          <w:color w:val="000000"/>
          <w:sz w:val="22"/>
          <w:szCs w:val="22"/>
        </w:rPr>
      </w:pPr>
      <w:r w:rsidRPr="002064DF">
        <w:rPr>
          <w:rFonts w:ascii="Arial" w:hAnsi="Arial" w:cs="Arial"/>
          <w:bCs/>
          <w:color w:val="000000"/>
          <w:sz w:val="22"/>
          <w:szCs w:val="22"/>
        </w:rPr>
        <w:t>The Selective Interspecific Information Use hypothesis (SIIU; Forsman et al. 2018) suggests that migrant bird</w:t>
      </w:r>
      <w:r w:rsidR="00E16404" w:rsidRPr="002064DF">
        <w:rPr>
          <w:rFonts w:ascii="Arial" w:hAnsi="Arial" w:cs="Arial"/>
          <w:bCs/>
          <w:color w:val="000000"/>
          <w:sz w:val="22"/>
          <w:szCs w:val="22"/>
        </w:rPr>
        <w:t>s</w:t>
      </w:r>
      <w:r w:rsidR="00572886">
        <w:rPr>
          <w:rFonts w:ascii="Arial" w:hAnsi="Arial" w:cs="Arial"/>
          <w:bCs/>
          <w:color w:val="000000"/>
          <w:sz w:val="22"/>
          <w:szCs w:val="22"/>
        </w:rPr>
        <w:t xml:space="preserve"> </w:t>
      </w:r>
      <w:r w:rsidR="00E16404" w:rsidRPr="002064DF">
        <w:rPr>
          <w:rFonts w:ascii="Arial" w:hAnsi="Arial" w:cs="Arial"/>
          <w:bCs/>
          <w:color w:val="000000"/>
          <w:sz w:val="22"/>
          <w:szCs w:val="22"/>
        </w:rPr>
        <w:t>learn important landmarks from resident birds</w:t>
      </w:r>
      <w:r w:rsidR="00572886">
        <w:rPr>
          <w:rFonts w:ascii="Arial" w:hAnsi="Arial" w:cs="Arial"/>
          <w:bCs/>
          <w:color w:val="000000"/>
          <w:sz w:val="22"/>
          <w:szCs w:val="22"/>
        </w:rPr>
        <w:t xml:space="preserve"> </w:t>
      </w:r>
      <w:r w:rsidR="00E16404" w:rsidRPr="002064DF">
        <w:rPr>
          <w:rFonts w:ascii="Arial" w:hAnsi="Arial" w:cs="Arial"/>
          <w:bCs/>
          <w:color w:val="000000"/>
          <w:sz w:val="22"/>
          <w:szCs w:val="22"/>
        </w:rPr>
        <w:t xml:space="preserve">to locate favorable nest sites, </w:t>
      </w:r>
      <w:r w:rsidR="00E03FAA">
        <w:rPr>
          <w:rFonts w:ascii="Arial" w:hAnsi="Arial" w:cs="Arial"/>
          <w:bCs/>
          <w:color w:val="000000"/>
          <w:sz w:val="22"/>
          <w:szCs w:val="22"/>
        </w:rPr>
        <w:t>predicting</w:t>
      </w:r>
      <w:r w:rsidR="00E03FAA" w:rsidRPr="002064DF">
        <w:rPr>
          <w:rFonts w:ascii="Arial" w:hAnsi="Arial" w:cs="Arial"/>
          <w:bCs/>
          <w:color w:val="000000"/>
          <w:sz w:val="22"/>
          <w:szCs w:val="22"/>
        </w:rPr>
        <w:t xml:space="preserve"> </w:t>
      </w:r>
      <w:r w:rsidR="00E16404" w:rsidRPr="002064DF">
        <w:rPr>
          <w:rFonts w:ascii="Arial" w:hAnsi="Arial" w:cs="Arial"/>
          <w:bCs/>
          <w:color w:val="000000"/>
          <w:sz w:val="22"/>
          <w:szCs w:val="22"/>
        </w:rPr>
        <w:t xml:space="preserve">that </w:t>
      </w:r>
      <w:r w:rsidR="00E03FAA">
        <w:rPr>
          <w:rFonts w:ascii="Arial" w:hAnsi="Arial" w:cs="Arial"/>
          <w:bCs/>
          <w:color w:val="000000"/>
          <w:sz w:val="22"/>
          <w:szCs w:val="22"/>
        </w:rPr>
        <w:t xml:space="preserve">the migrant </w:t>
      </w:r>
      <w:r w:rsidRPr="002064DF">
        <w:rPr>
          <w:rFonts w:ascii="Arial" w:hAnsi="Arial" w:cs="Arial"/>
          <w:bCs/>
          <w:color w:val="000000"/>
          <w:sz w:val="22"/>
          <w:szCs w:val="22"/>
        </w:rPr>
        <w:t xml:space="preserve">should choose a nest cavity with an external appearance that matches that of a local resident if the resident seems to be successful, like having a large clutch or brood. The hypothesis has received much focus within a model system of migrant pied </w:t>
      </w:r>
      <w:r w:rsidR="00E16404" w:rsidRPr="002064DF">
        <w:rPr>
          <w:rFonts w:ascii="Arial" w:hAnsi="Arial" w:cs="Arial"/>
          <w:bCs/>
          <w:color w:val="000000"/>
          <w:sz w:val="22"/>
          <w:szCs w:val="22"/>
        </w:rPr>
        <w:t xml:space="preserve">and collared </w:t>
      </w:r>
      <w:r w:rsidRPr="002064DF">
        <w:rPr>
          <w:rFonts w:ascii="Arial" w:hAnsi="Arial" w:cs="Arial"/>
          <w:bCs/>
          <w:color w:val="000000"/>
          <w:sz w:val="22"/>
          <w:szCs w:val="22"/>
        </w:rPr>
        <w:t>flycatchers</w:t>
      </w:r>
      <w:r w:rsidR="00E16404" w:rsidRPr="002064DF">
        <w:rPr>
          <w:rFonts w:ascii="Arial" w:hAnsi="Arial" w:cs="Arial"/>
          <w:bCs/>
          <w:color w:val="000000"/>
          <w:sz w:val="22"/>
          <w:szCs w:val="22"/>
        </w:rPr>
        <w:t xml:space="preserve"> and </w:t>
      </w:r>
      <w:r w:rsidRPr="002064DF">
        <w:rPr>
          <w:rFonts w:ascii="Arial" w:hAnsi="Arial" w:cs="Arial"/>
          <w:bCs/>
          <w:color w:val="000000"/>
          <w:sz w:val="22"/>
          <w:szCs w:val="22"/>
        </w:rPr>
        <w:t>resident great tit</w:t>
      </w:r>
      <w:r w:rsidR="00E16404" w:rsidRPr="002064DF">
        <w:rPr>
          <w:rFonts w:ascii="Arial" w:hAnsi="Arial" w:cs="Arial"/>
          <w:bCs/>
          <w:color w:val="000000"/>
          <w:sz w:val="22"/>
          <w:szCs w:val="22"/>
        </w:rPr>
        <w:t xml:space="preserve">s </w:t>
      </w:r>
      <w:r w:rsidRPr="002064DF">
        <w:rPr>
          <w:rFonts w:ascii="Arial" w:hAnsi="Arial" w:cs="Arial"/>
          <w:bCs/>
          <w:color w:val="000000"/>
          <w:sz w:val="22"/>
          <w:szCs w:val="22"/>
        </w:rPr>
        <w:t>(</w:t>
      </w:r>
      <w:proofErr w:type="spellStart"/>
      <w:r w:rsidRPr="002064DF">
        <w:rPr>
          <w:rFonts w:ascii="Arial" w:hAnsi="Arial" w:cs="Arial"/>
          <w:bCs/>
          <w:color w:val="000000"/>
          <w:sz w:val="22"/>
          <w:szCs w:val="22"/>
        </w:rPr>
        <w:t>Avarguès</w:t>
      </w:r>
      <w:proofErr w:type="spellEnd"/>
      <w:r w:rsidRPr="002064DF">
        <w:rPr>
          <w:rFonts w:ascii="Arial" w:hAnsi="Arial" w:cs="Arial"/>
          <w:bCs/>
          <w:color w:val="000000"/>
          <w:sz w:val="22"/>
          <w:szCs w:val="22"/>
        </w:rPr>
        <w:t>-Weber et al. 2013</w:t>
      </w:r>
      <w:bookmarkStart w:id="0" w:name="_Hlk155251080"/>
      <w:r w:rsidRPr="002064DF">
        <w:rPr>
          <w:rFonts w:ascii="Arial" w:hAnsi="Arial" w:cs="Arial"/>
          <w:bCs/>
          <w:color w:val="000000"/>
          <w:sz w:val="22"/>
          <w:szCs w:val="22"/>
        </w:rPr>
        <w:t xml:space="preserve">; </w:t>
      </w:r>
      <w:proofErr w:type="spellStart"/>
      <w:r w:rsidRPr="002064DF">
        <w:rPr>
          <w:rFonts w:ascii="Arial" w:hAnsi="Arial" w:cs="Arial"/>
          <w:bCs/>
          <w:color w:val="000000"/>
          <w:sz w:val="22"/>
          <w:szCs w:val="22"/>
        </w:rPr>
        <w:t>Loukol</w:t>
      </w:r>
      <w:r w:rsidR="00E16404" w:rsidRPr="002064DF">
        <w:rPr>
          <w:rFonts w:ascii="Arial" w:hAnsi="Arial" w:cs="Arial"/>
          <w:bCs/>
          <w:color w:val="000000"/>
          <w:sz w:val="22"/>
          <w:szCs w:val="22"/>
        </w:rPr>
        <w:t>a</w:t>
      </w:r>
      <w:proofErr w:type="spellEnd"/>
      <w:r w:rsidRPr="002064DF">
        <w:rPr>
          <w:rFonts w:ascii="Arial" w:hAnsi="Arial" w:cs="Arial"/>
          <w:bCs/>
          <w:color w:val="000000"/>
          <w:sz w:val="22"/>
          <w:szCs w:val="22"/>
        </w:rPr>
        <w:t xml:space="preserve"> et al. 2013</w:t>
      </w:r>
      <w:bookmarkEnd w:id="0"/>
      <w:r w:rsidRPr="002064DF">
        <w:rPr>
          <w:rFonts w:ascii="Arial" w:hAnsi="Arial" w:cs="Arial"/>
          <w:bCs/>
          <w:color w:val="000000"/>
          <w:sz w:val="22"/>
          <w:szCs w:val="22"/>
        </w:rPr>
        <w:t xml:space="preserve">; Forsman et al. 2018; </w:t>
      </w:r>
      <w:proofErr w:type="spellStart"/>
      <w:r w:rsidRPr="002064DF">
        <w:rPr>
          <w:rFonts w:ascii="Arial" w:hAnsi="Arial" w:cs="Arial"/>
          <w:bCs/>
          <w:color w:val="000000"/>
          <w:sz w:val="22"/>
          <w:szCs w:val="22"/>
        </w:rPr>
        <w:t>Szymkowiak</w:t>
      </w:r>
      <w:proofErr w:type="spellEnd"/>
      <w:r w:rsidRPr="002064DF">
        <w:rPr>
          <w:rFonts w:ascii="Arial" w:hAnsi="Arial" w:cs="Arial"/>
          <w:bCs/>
          <w:color w:val="000000"/>
          <w:sz w:val="22"/>
          <w:szCs w:val="22"/>
        </w:rPr>
        <w:t xml:space="preserve"> 2019</w:t>
      </w:r>
      <w:r w:rsidR="000166B8">
        <w:rPr>
          <w:rFonts w:ascii="Arial" w:hAnsi="Arial" w:cs="Arial"/>
          <w:bCs/>
          <w:color w:val="000000"/>
          <w:sz w:val="22"/>
          <w:szCs w:val="22"/>
        </w:rPr>
        <w:t>; Lehtonen et al. 2023</w:t>
      </w:r>
      <w:r w:rsidRPr="002064DF">
        <w:rPr>
          <w:rFonts w:ascii="Arial" w:hAnsi="Arial" w:cs="Arial"/>
          <w:bCs/>
          <w:color w:val="000000"/>
          <w:sz w:val="22"/>
          <w:szCs w:val="22"/>
        </w:rPr>
        <w:t xml:space="preserve">). </w:t>
      </w:r>
      <w:r w:rsidR="007F1FA8" w:rsidRPr="002064DF">
        <w:rPr>
          <w:rFonts w:ascii="Arial" w:hAnsi="Arial" w:cs="Arial"/>
          <w:bCs/>
          <w:color w:val="000000"/>
          <w:sz w:val="22"/>
          <w:szCs w:val="22"/>
        </w:rPr>
        <w:t>To test the SIIU hypothesis,</w:t>
      </w:r>
      <w:r w:rsidR="007F1FA8">
        <w:rPr>
          <w:rFonts w:ascii="Arial" w:hAnsi="Arial" w:cs="Arial"/>
          <w:bCs/>
          <w:color w:val="000000"/>
          <w:sz w:val="22"/>
          <w:szCs w:val="22"/>
        </w:rPr>
        <w:t xml:space="preserve"> </w:t>
      </w:r>
      <w:proofErr w:type="spellStart"/>
      <w:r w:rsidR="007F1FA8" w:rsidRPr="002064DF">
        <w:rPr>
          <w:rFonts w:ascii="Arial" w:hAnsi="Arial" w:cs="Arial"/>
          <w:bCs/>
          <w:color w:val="000000"/>
          <w:sz w:val="22"/>
          <w:szCs w:val="22"/>
        </w:rPr>
        <w:t>Seppänen</w:t>
      </w:r>
      <w:proofErr w:type="spellEnd"/>
      <w:r w:rsidR="007F1FA8" w:rsidRPr="002064DF">
        <w:rPr>
          <w:rFonts w:ascii="Arial" w:hAnsi="Arial" w:cs="Arial"/>
          <w:bCs/>
          <w:color w:val="000000"/>
          <w:sz w:val="22"/>
          <w:szCs w:val="22"/>
        </w:rPr>
        <w:t xml:space="preserve"> et al. (2011) let pied flycatchers choose between a dyad of nest boxes (termed “25 m boxes” below) each with a painted marking around the entrance hole as a landmark (a white circle or a </w:t>
      </w:r>
      <w:r w:rsidR="007F1FA8" w:rsidRPr="00C274B8">
        <w:rPr>
          <w:rFonts w:ascii="Arial" w:hAnsi="Arial" w:cs="Arial"/>
          <w:b/>
          <w:color w:val="000000"/>
          <w:sz w:val="22"/>
          <w:szCs w:val="22"/>
        </w:rPr>
        <w:t>triangle</w:t>
      </w:r>
      <w:r w:rsidR="00986614" w:rsidRPr="00C274B8">
        <w:rPr>
          <w:rFonts w:ascii="Arial" w:hAnsi="Arial" w:cs="Arial"/>
          <w:b/>
          <w:color w:val="000000"/>
          <w:sz w:val="22"/>
          <w:szCs w:val="22"/>
        </w:rPr>
        <w:t>,</w:t>
      </w:r>
      <w:r w:rsidR="007F1FA8" w:rsidRPr="00C274B8">
        <w:rPr>
          <w:rFonts w:ascii="Arial" w:hAnsi="Arial" w:cs="Arial"/>
          <w:b/>
          <w:color w:val="000000"/>
          <w:sz w:val="22"/>
          <w:szCs w:val="22"/>
        </w:rPr>
        <w:t xml:space="preserve"> </w:t>
      </w:r>
      <w:r w:rsidR="00697DA1" w:rsidRPr="00C274B8">
        <w:rPr>
          <w:rFonts w:ascii="Arial" w:hAnsi="Arial" w:cs="Arial"/>
          <w:b/>
          <w:color w:val="000000"/>
          <w:sz w:val="22"/>
          <w:szCs w:val="22"/>
        </w:rPr>
        <w:t>F</w:t>
      </w:r>
      <w:r w:rsidR="007F1FA8" w:rsidRPr="00C274B8">
        <w:rPr>
          <w:rFonts w:ascii="Arial" w:hAnsi="Arial" w:cs="Arial"/>
          <w:b/>
          <w:color w:val="000000"/>
          <w:sz w:val="22"/>
          <w:szCs w:val="22"/>
        </w:rPr>
        <w:t>ig</w:t>
      </w:r>
      <w:r w:rsidR="007F1FA8" w:rsidRPr="002064DF">
        <w:rPr>
          <w:rFonts w:ascii="Arial" w:hAnsi="Arial" w:cs="Arial"/>
          <w:bCs/>
          <w:color w:val="000000"/>
          <w:sz w:val="22"/>
          <w:szCs w:val="22"/>
        </w:rPr>
        <w:t xml:space="preserve">. 1, A1). One of these symbols was the same as the marking painted on a nest box occupied by a great tit located about 25 m away. </w:t>
      </w:r>
    </w:p>
    <w:p w14:paraId="3B2C42AF" w14:textId="6157F849" w:rsidR="00E776DB" w:rsidRPr="003226E9" w:rsidRDefault="007F1FA8" w:rsidP="004F6769">
      <w:pPr>
        <w:spacing w:line="480" w:lineRule="auto"/>
        <w:ind w:firstLine="720"/>
        <w:contextualSpacing/>
        <w:rPr>
          <w:rFonts w:ascii="Arial" w:hAnsi="Arial" w:cs="Arial"/>
          <w:color w:val="FF0000"/>
          <w:sz w:val="22"/>
          <w:szCs w:val="22"/>
        </w:rPr>
      </w:pPr>
      <w:proofErr w:type="spellStart"/>
      <w:r w:rsidRPr="0059038B">
        <w:rPr>
          <w:rFonts w:ascii="Arial" w:hAnsi="Arial" w:cs="Arial"/>
          <w:bCs/>
          <w:color w:val="000000"/>
          <w:sz w:val="22"/>
          <w:szCs w:val="22"/>
          <w:lang w:val="nb-NO"/>
        </w:rPr>
        <w:t>Seppänen</w:t>
      </w:r>
      <w:proofErr w:type="spellEnd"/>
      <w:r w:rsidRPr="0059038B">
        <w:rPr>
          <w:rFonts w:ascii="Arial" w:hAnsi="Arial" w:cs="Arial"/>
          <w:bCs/>
          <w:color w:val="000000"/>
          <w:sz w:val="22"/>
          <w:szCs w:val="22"/>
          <w:lang w:val="nb-NO"/>
        </w:rPr>
        <w:t xml:space="preserve"> et al. (2011) and Loukola et al. </w:t>
      </w:r>
      <w:r w:rsidRPr="002064DF">
        <w:rPr>
          <w:rFonts w:ascii="Arial" w:hAnsi="Arial" w:cs="Arial"/>
          <w:bCs/>
          <w:color w:val="000000"/>
          <w:sz w:val="22"/>
          <w:szCs w:val="22"/>
        </w:rPr>
        <w:t xml:space="preserve">(2013) reported that in Finland and Latvia, </w:t>
      </w:r>
      <w:r w:rsidRPr="00193CB0">
        <w:rPr>
          <w:rFonts w:ascii="Arial" w:hAnsi="Arial" w:cs="Arial"/>
          <w:bCs/>
          <w:color w:val="000000" w:themeColor="text1"/>
          <w:sz w:val="22"/>
          <w:szCs w:val="22"/>
        </w:rPr>
        <w:t xml:space="preserve">pied flycatchers chose the </w:t>
      </w:r>
      <w:r w:rsidR="00D01A13" w:rsidRPr="00193CB0">
        <w:rPr>
          <w:rFonts w:ascii="Arial" w:hAnsi="Arial" w:cs="Arial"/>
          <w:bCs/>
          <w:color w:val="000000" w:themeColor="text1"/>
          <w:sz w:val="22"/>
          <w:szCs w:val="22"/>
        </w:rPr>
        <w:t xml:space="preserve">nest </w:t>
      </w:r>
      <w:r w:rsidRPr="00193CB0">
        <w:rPr>
          <w:rFonts w:ascii="Arial" w:hAnsi="Arial" w:cs="Arial"/>
          <w:bCs/>
          <w:color w:val="000000" w:themeColor="text1"/>
          <w:sz w:val="22"/>
          <w:szCs w:val="22"/>
        </w:rPr>
        <w:t xml:space="preserve">box that matched the tit’s box only when the tit demonstrator had a large </w:t>
      </w:r>
      <w:r w:rsidRPr="00FD289F">
        <w:rPr>
          <w:rFonts w:ascii="Arial" w:hAnsi="Arial" w:cs="Arial"/>
          <w:bCs/>
          <w:color w:val="000000" w:themeColor="text1"/>
          <w:sz w:val="22"/>
          <w:szCs w:val="22"/>
        </w:rPr>
        <w:t>clutch size</w:t>
      </w:r>
      <w:r w:rsidR="003D622B" w:rsidRPr="00FD289F">
        <w:rPr>
          <w:rFonts w:ascii="Arial" w:hAnsi="Arial" w:cs="Arial"/>
          <w:bCs/>
          <w:color w:val="000000" w:themeColor="text1"/>
          <w:sz w:val="22"/>
          <w:szCs w:val="22"/>
        </w:rPr>
        <w:t xml:space="preserve"> </w:t>
      </w:r>
      <w:r w:rsidR="003A7A2A" w:rsidRPr="003A7A2A">
        <w:rPr>
          <w:rFonts w:ascii="Arial" w:hAnsi="Arial" w:cs="Arial"/>
          <w:b/>
          <w:color w:val="000000" w:themeColor="text1"/>
          <w:sz w:val="22"/>
          <w:szCs w:val="22"/>
        </w:rPr>
        <w:t xml:space="preserve">but not when tit clutch size was small. </w:t>
      </w:r>
      <w:r w:rsidR="003A7A2A" w:rsidRPr="00011FB4">
        <w:rPr>
          <w:rFonts w:ascii="Arial" w:hAnsi="Arial" w:cs="Arial"/>
          <w:b/>
          <w:color w:val="000000" w:themeColor="text1"/>
          <w:sz w:val="22"/>
          <w:szCs w:val="22"/>
        </w:rPr>
        <w:t>However,</w:t>
      </w:r>
      <w:r w:rsidRPr="00011FB4">
        <w:rPr>
          <w:rFonts w:ascii="Arial" w:hAnsi="Arial" w:cs="Arial"/>
          <w:b/>
          <w:color w:val="000000" w:themeColor="text1"/>
          <w:sz w:val="22"/>
          <w:szCs w:val="22"/>
          <w:lang w:val="en-GB"/>
        </w:rPr>
        <w:t xml:space="preserve"> </w:t>
      </w:r>
      <w:r w:rsidR="003B71B7" w:rsidRPr="00011FB4">
        <w:rPr>
          <w:rFonts w:ascii="Arial" w:hAnsi="Arial" w:cs="Arial"/>
          <w:b/>
          <w:color w:val="000000" w:themeColor="text1"/>
          <w:sz w:val="22"/>
          <w:szCs w:val="22"/>
          <w:lang w:val="en-GB"/>
        </w:rPr>
        <w:t>there are several logistical and theoretical problems with the SIIU (</w:t>
      </w:r>
      <w:proofErr w:type="spellStart"/>
      <w:r w:rsidR="003B71B7" w:rsidRPr="00011FB4">
        <w:rPr>
          <w:rFonts w:ascii="Arial" w:hAnsi="Arial" w:cs="Arial"/>
          <w:b/>
          <w:color w:val="000000" w:themeColor="text1"/>
          <w:sz w:val="22"/>
          <w:szCs w:val="22"/>
        </w:rPr>
        <w:t>Slagsvold</w:t>
      </w:r>
      <w:proofErr w:type="spellEnd"/>
      <w:r w:rsidR="003B71B7" w:rsidRPr="00011FB4">
        <w:rPr>
          <w:rFonts w:ascii="Arial" w:hAnsi="Arial" w:cs="Arial"/>
          <w:b/>
          <w:color w:val="000000" w:themeColor="text1"/>
          <w:sz w:val="22"/>
          <w:szCs w:val="22"/>
        </w:rPr>
        <w:t xml:space="preserve"> and Wiebe 2017, 2018) and</w:t>
      </w:r>
      <w:r w:rsidR="003B71B7">
        <w:rPr>
          <w:rFonts w:ascii="Arial" w:hAnsi="Arial" w:cs="Arial"/>
          <w:color w:val="000000" w:themeColor="text1"/>
          <w:sz w:val="22"/>
          <w:szCs w:val="22"/>
        </w:rPr>
        <w:t xml:space="preserve"> </w:t>
      </w:r>
      <w:r w:rsidRPr="00FD289F">
        <w:rPr>
          <w:rFonts w:ascii="Arial" w:hAnsi="Arial" w:cs="Arial"/>
          <w:color w:val="000000" w:themeColor="text1"/>
          <w:sz w:val="22"/>
          <w:szCs w:val="22"/>
          <w:lang w:val="en-GB"/>
        </w:rPr>
        <w:t xml:space="preserve">the results </w:t>
      </w:r>
      <w:r w:rsidR="00A051AB" w:rsidRPr="00FD289F">
        <w:rPr>
          <w:rFonts w:ascii="Arial" w:hAnsi="Arial" w:cs="Arial"/>
          <w:color w:val="000000" w:themeColor="text1"/>
          <w:sz w:val="22"/>
          <w:szCs w:val="22"/>
          <w:lang w:val="en-GB"/>
        </w:rPr>
        <w:t xml:space="preserve">were not replicated in a </w:t>
      </w:r>
      <w:r w:rsidR="005B37A5" w:rsidRPr="005B37A5">
        <w:rPr>
          <w:rFonts w:ascii="Arial" w:hAnsi="Arial" w:cs="Arial"/>
          <w:b/>
          <w:bCs/>
          <w:color w:val="000000" w:themeColor="text1"/>
          <w:sz w:val="22"/>
          <w:szCs w:val="22"/>
          <w:lang w:val="en-GB"/>
        </w:rPr>
        <w:t>similar</w:t>
      </w:r>
      <w:r w:rsidR="005B37A5">
        <w:rPr>
          <w:rFonts w:ascii="Arial" w:hAnsi="Arial" w:cs="Arial"/>
          <w:color w:val="000000" w:themeColor="text1"/>
          <w:sz w:val="22"/>
          <w:szCs w:val="22"/>
          <w:lang w:val="en-GB"/>
        </w:rPr>
        <w:t xml:space="preserve"> s</w:t>
      </w:r>
      <w:r w:rsidR="00A051AB" w:rsidRPr="00FD289F">
        <w:rPr>
          <w:rFonts w:ascii="Arial" w:hAnsi="Arial" w:cs="Arial"/>
          <w:color w:val="000000" w:themeColor="text1"/>
          <w:sz w:val="22"/>
          <w:szCs w:val="22"/>
          <w:lang w:val="en-GB"/>
        </w:rPr>
        <w:t xml:space="preserve">tudy </w:t>
      </w:r>
      <w:r w:rsidRPr="00FD289F">
        <w:rPr>
          <w:rFonts w:ascii="Arial" w:hAnsi="Arial" w:cs="Arial"/>
          <w:color w:val="000000" w:themeColor="text1"/>
          <w:sz w:val="22"/>
          <w:szCs w:val="22"/>
          <w:lang w:val="en-GB"/>
        </w:rPr>
        <w:t>in Norway (</w:t>
      </w:r>
      <w:proofErr w:type="spellStart"/>
      <w:r w:rsidRPr="00FD289F">
        <w:rPr>
          <w:rFonts w:ascii="Arial" w:hAnsi="Arial" w:cs="Arial"/>
          <w:color w:val="000000" w:themeColor="text1"/>
          <w:sz w:val="22"/>
          <w:szCs w:val="22"/>
          <w:lang w:val="en-GB"/>
        </w:rPr>
        <w:t>Slagsvold</w:t>
      </w:r>
      <w:proofErr w:type="spellEnd"/>
      <w:r w:rsidRPr="00FD289F">
        <w:rPr>
          <w:rFonts w:ascii="Arial" w:hAnsi="Arial" w:cs="Arial"/>
          <w:color w:val="000000" w:themeColor="text1"/>
          <w:sz w:val="22"/>
          <w:szCs w:val="22"/>
          <w:lang w:val="en-GB"/>
        </w:rPr>
        <w:t xml:space="preserve"> and Wiebe 2021a)</w:t>
      </w:r>
      <w:r w:rsidR="003B71B7">
        <w:rPr>
          <w:rFonts w:ascii="Arial" w:hAnsi="Arial" w:cs="Arial"/>
          <w:color w:val="000000" w:themeColor="text1"/>
          <w:sz w:val="22"/>
          <w:szCs w:val="22"/>
          <w:lang w:val="en-GB"/>
        </w:rPr>
        <w:t>.</w:t>
      </w:r>
      <w:r w:rsidR="003B71B7">
        <w:rPr>
          <w:rFonts w:ascii="Arial" w:hAnsi="Arial" w:cs="Arial"/>
          <w:color w:val="000000" w:themeColor="text1"/>
          <w:sz w:val="22"/>
          <w:szCs w:val="22"/>
        </w:rPr>
        <w:t xml:space="preserve"> </w:t>
      </w:r>
      <w:r w:rsidR="00981E3C" w:rsidRPr="00193CB0">
        <w:rPr>
          <w:rFonts w:ascii="Arial" w:hAnsi="Arial" w:cs="Arial"/>
          <w:color w:val="000000" w:themeColor="text1"/>
          <w:sz w:val="22"/>
          <w:szCs w:val="22"/>
        </w:rPr>
        <w:lastRenderedPageBreak/>
        <w:t xml:space="preserve">The discrepancy among studies is hard to explain but one possibility is that </w:t>
      </w:r>
      <w:r w:rsidR="00870BD4" w:rsidRPr="00870BD4">
        <w:rPr>
          <w:rFonts w:ascii="Arial" w:hAnsi="Arial" w:cs="Arial"/>
          <w:b/>
          <w:bCs/>
          <w:color w:val="000000" w:themeColor="text1"/>
          <w:sz w:val="22"/>
          <w:szCs w:val="22"/>
        </w:rPr>
        <w:t>we used</w:t>
      </w:r>
      <w:r w:rsidR="00981E3C" w:rsidRPr="00193CB0">
        <w:rPr>
          <w:rFonts w:ascii="Arial" w:hAnsi="Arial" w:cs="Arial"/>
          <w:color w:val="000000" w:themeColor="text1"/>
          <w:sz w:val="22"/>
          <w:szCs w:val="22"/>
        </w:rPr>
        <w:t xml:space="preserve"> a</w:t>
      </w:r>
      <w:r w:rsidR="0043281D" w:rsidRPr="00193CB0">
        <w:rPr>
          <w:rFonts w:ascii="Arial" w:hAnsi="Arial" w:cs="Arial"/>
          <w:color w:val="000000" w:themeColor="text1"/>
          <w:sz w:val="22"/>
          <w:szCs w:val="22"/>
        </w:rPr>
        <w:t xml:space="preserve"> shorter distance </w:t>
      </w:r>
      <w:r w:rsidR="00981E3C" w:rsidRPr="00193CB0">
        <w:rPr>
          <w:rFonts w:ascii="Arial" w:hAnsi="Arial" w:cs="Arial"/>
          <w:color w:val="000000" w:themeColor="text1"/>
          <w:sz w:val="22"/>
          <w:szCs w:val="22"/>
        </w:rPr>
        <w:t>between the trial sites</w:t>
      </w:r>
      <w:r w:rsidR="00BD4457" w:rsidRPr="00193CB0">
        <w:rPr>
          <w:rFonts w:ascii="Arial" w:hAnsi="Arial" w:cs="Arial"/>
          <w:color w:val="000000" w:themeColor="text1"/>
          <w:sz w:val="22"/>
          <w:szCs w:val="22"/>
        </w:rPr>
        <w:t xml:space="preserve"> </w:t>
      </w:r>
      <w:r w:rsidR="0043281D" w:rsidRPr="00193CB0">
        <w:rPr>
          <w:rFonts w:ascii="Arial" w:hAnsi="Arial" w:cs="Arial"/>
          <w:color w:val="000000" w:themeColor="text1"/>
          <w:sz w:val="22"/>
          <w:szCs w:val="22"/>
        </w:rPr>
        <w:t xml:space="preserve">on </w:t>
      </w:r>
      <w:r w:rsidR="00A051AB" w:rsidRPr="00193CB0">
        <w:rPr>
          <w:rFonts w:ascii="Arial" w:hAnsi="Arial" w:cs="Arial"/>
          <w:color w:val="000000" w:themeColor="text1"/>
          <w:sz w:val="22"/>
          <w:szCs w:val="22"/>
        </w:rPr>
        <w:t>the</w:t>
      </w:r>
      <w:r w:rsidR="0043281D" w:rsidRPr="00193CB0">
        <w:rPr>
          <w:rFonts w:ascii="Arial" w:hAnsi="Arial" w:cs="Arial"/>
          <w:color w:val="000000" w:themeColor="text1"/>
          <w:sz w:val="22"/>
          <w:szCs w:val="22"/>
        </w:rPr>
        <w:t xml:space="preserve"> Norwegian study area (on average 256 m) </w:t>
      </w:r>
      <w:r w:rsidR="00BD4457" w:rsidRPr="00193CB0">
        <w:rPr>
          <w:rFonts w:ascii="Arial" w:hAnsi="Arial" w:cs="Arial"/>
          <w:color w:val="000000" w:themeColor="text1"/>
          <w:sz w:val="22"/>
          <w:szCs w:val="22"/>
        </w:rPr>
        <w:t xml:space="preserve">compared to </w:t>
      </w:r>
      <w:r w:rsidR="00981E3C" w:rsidRPr="00193CB0">
        <w:rPr>
          <w:rFonts w:ascii="Arial" w:hAnsi="Arial" w:cs="Arial"/>
          <w:color w:val="000000" w:themeColor="text1"/>
          <w:sz w:val="22"/>
          <w:szCs w:val="22"/>
        </w:rPr>
        <w:t xml:space="preserve">Finland and Latvia (minimum 1 km; </w:t>
      </w:r>
      <w:proofErr w:type="spellStart"/>
      <w:r w:rsidR="00981E3C" w:rsidRPr="00193CB0">
        <w:rPr>
          <w:rFonts w:ascii="Arial" w:hAnsi="Arial" w:cs="Arial"/>
          <w:color w:val="000000" w:themeColor="text1"/>
          <w:sz w:val="22"/>
          <w:szCs w:val="22"/>
        </w:rPr>
        <w:t>Seppänen</w:t>
      </w:r>
      <w:proofErr w:type="spellEnd"/>
      <w:r w:rsidR="00981E3C" w:rsidRPr="00193CB0">
        <w:rPr>
          <w:rFonts w:ascii="Arial" w:hAnsi="Arial" w:cs="Arial"/>
          <w:color w:val="000000" w:themeColor="text1"/>
          <w:sz w:val="22"/>
          <w:szCs w:val="22"/>
        </w:rPr>
        <w:t xml:space="preserve"> et al. 201</w:t>
      </w:r>
      <w:r w:rsidR="00BD4457" w:rsidRPr="00193CB0">
        <w:rPr>
          <w:rFonts w:ascii="Arial" w:hAnsi="Arial" w:cs="Arial"/>
          <w:color w:val="000000" w:themeColor="text1"/>
          <w:sz w:val="22"/>
          <w:szCs w:val="22"/>
        </w:rPr>
        <w:t>1</w:t>
      </w:r>
      <w:r w:rsidR="00981E3C" w:rsidRPr="00193CB0">
        <w:rPr>
          <w:rFonts w:ascii="Arial" w:hAnsi="Arial" w:cs="Arial"/>
          <w:color w:val="000000" w:themeColor="text1"/>
          <w:sz w:val="22"/>
          <w:szCs w:val="22"/>
        </w:rPr>
        <w:t>)</w:t>
      </w:r>
      <w:r w:rsidR="00A65E09" w:rsidRPr="00193CB0">
        <w:rPr>
          <w:rFonts w:ascii="Arial" w:hAnsi="Arial" w:cs="Arial"/>
          <w:color w:val="000000" w:themeColor="text1"/>
          <w:sz w:val="22"/>
          <w:szCs w:val="22"/>
        </w:rPr>
        <w:t xml:space="preserve">. If </w:t>
      </w:r>
      <w:r w:rsidR="00981E3C" w:rsidRPr="00193CB0">
        <w:rPr>
          <w:rFonts w:ascii="Arial" w:hAnsi="Arial" w:cs="Arial"/>
          <w:color w:val="000000" w:themeColor="text1"/>
          <w:sz w:val="22"/>
          <w:szCs w:val="22"/>
        </w:rPr>
        <w:t>some pied flycatchers</w:t>
      </w:r>
      <w:r w:rsidR="00A65E09" w:rsidRPr="00193CB0">
        <w:rPr>
          <w:rFonts w:ascii="Arial" w:hAnsi="Arial" w:cs="Arial"/>
          <w:color w:val="000000" w:themeColor="text1"/>
          <w:sz w:val="22"/>
          <w:szCs w:val="22"/>
        </w:rPr>
        <w:t xml:space="preserve"> </w:t>
      </w:r>
      <w:r w:rsidR="00981E3C" w:rsidRPr="00193CB0">
        <w:rPr>
          <w:rFonts w:ascii="Arial" w:hAnsi="Arial" w:cs="Arial"/>
          <w:color w:val="000000" w:themeColor="text1"/>
          <w:sz w:val="22"/>
          <w:szCs w:val="22"/>
        </w:rPr>
        <w:t>visited more than one occupied tit box before they settled</w:t>
      </w:r>
      <w:r w:rsidR="00A65E09">
        <w:rPr>
          <w:rFonts w:ascii="Arial" w:hAnsi="Arial" w:cs="Arial"/>
          <w:color w:val="000000" w:themeColor="text1"/>
          <w:sz w:val="22"/>
          <w:szCs w:val="22"/>
        </w:rPr>
        <w:t xml:space="preserve">, </w:t>
      </w:r>
      <w:r w:rsidR="003B1156">
        <w:rPr>
          <w:rFonts w:ascii="Arial" w:hAnsi="Arial" w:cs="Arial"/>
          <w:color w:val="000000" w:themeColor="text1"/>
          <w:sz w:val="22"/>
          <w:szCs w:val="22"/>
        </w:rPr>
        <w:t xml:space="preserve">flycatchers may have become confused </w:t>
      </w:r>
      <w:r w:rsidR="00981E3C" w:rsidRPr="00A42D84">
        <w:rPr>
          <w:rFonts w:ascii="Arial" w:hAnsi="Arial" w:cs="Arial"/>
          <w:color w:val="000000" w:themeColor="text1"/>
          <w:sz w:val="22"/>
          <w:szCs w:val="22"/>
        </w:rPr>
        <w:t>if</w:t>
      </w:r>
      <w:r w:rsidR="003B1156">
        <w:rPr>
          <w:rFonts w:ascii="Arial" w:hAnsi="Arial" w:cs="Arial"/>
          <w:color w:val="000000" w:themeColor="text1"/>
          <w:sz w:val="22"/>
          <w:szCs w:val="22"/>
        </w:rPr>
        <w:t xml:space="preserve"> they </w:t>
      </w:r>
      <w:r w:rsidR="00981E3C" w:rsidRPr="00A42D84">
        <w:rPr>
          <w:rFonts w:ascii="Arial" w:hAnsi="Arial" w:cs="Arial"/>
          <w:color w:val="000000" w:themeColor="text1"/>
          <w:sz w:val="22"/>
          <w:szCs w:val="22"/>
        </w:rPr>
        <w:t>happened to encounter the same box symbol on tit nests with both large and small clutch</w:t>
      </w:r>
      <w:r w:rsidR="00FC5BC3">
        <w:rPr>
          <w:rFonts w:ascii="Arial" w:hAnsi="Arial" w:cs="Arial"/>
          <w:color w:val="000000" w:themeColor="text1"/>
          <w:sz w:val="22"/>
          <w:szCs w:val="22"/>
        </w:rPr>
        <w:t>es</w:t>
      </w:r>
      <w:r w:rsidR="00981E3C" w:rsidRPr="00A42D84">
        <w:rPr>
          <w:rFonts w:ascii="Arial" w:hAnsi="Arial" w:cs="Arial"/>
          <w:color w:val="000000" w:themeColor="text1"/>
          <w:sz w:val="22"/>
          <w:szCs w:val="22"/>
        </w:rPr>
        <w:t xml:space="preserve">. Therefore, in the present study, </w:t>
      </w:r>
      <w:r w:rsidR="00E776DB">
        <w:rPr>
          <w:rFonts w:ascii="Arial" w:hAnsi="Arial" w:cs="Arial"/>
          <w:color w:val="000000" w:themeColor="text1"/>
          <w:sz w:val="22"/>
          <w:szCs w:val="22"/>
        </w:rPr>
        <w:t>our first objective was to</w:t>
      </w:r>
      <w:r w:rsidR="00981E3C" w:rsidRPr="00A42D84">
        <w:rPr>
          <w:rFonts w:ascii="Arial" w:hAnsi="Arial" w:cs="Arial"/>
          <w:color w:val="000000" w:themeColor="text1"/>
          <w:sz w:val="22"/>
          <w:szCs w:val="22"/>
        </w:rPr>
        <w:t xml:space="preserve"> replicate the symbol experiment </w:t>
      </w:r>
      <w:r w:rsidR="001D5BFC" w:rsidRPr="005B37A5">
        <w:rPr>
          <w:rFonts w:ascii="Arial" w:hAnsi="Arial" w:cs="Arial"/>
          <w:color w:val="000000" w:themeColor="text1"/>
          <w:sz w:val="22"/>
          <w:szCs w:val="22"/>
        </w:rPr>
        <w:t xml:space="preserve">using </w:t>
      </w:r>
      <w:r w:rsidR="005B37A5" w:rsidRPr="005B37A5">
        <w:rPr>
          <w:rFonts w:ascii="Arial" w:hAnsi="Arial" w:cs="Arial"/>
          <w:color w:val="000000" w:themeColor="text1"/>
          <w:sz w:val="22"/>
          <w:szCs w:val="22"/>
        </w:rPr>
        <w:t xml:space="preserve">the same </w:t>
      </w:r>
      <w:r w:rsidR="00981E3C" w:rsidRPr="005B37A5">
        <w:rPr>
          <w:rFonts w:ascii="Arial" w:hAnsi="Arial" w:cs="Arial"/>
          <w:color w:val="000000" w:themeColor="text1"/>
          <w:sz w:val="22"/>
          <w:szCs w:val="22"/>
        </w:rPr>
        <w:t>distance</w:t>
      </w:r>
      <w:r w:rsidR="00981E3C" w:rsidRPr="00A42D84">
        <w:rPr>
          <w:rFonts w:ascii="Arial" w:hAnsi="Arial" w:cs="Arial"/>
          <w:color w:val="000000" w:themeColor="text1"/>
          <w:sz w:val="22"/>
          <w:szCs w:val="22"/>
        </w:rPr>
        <w:t xml:space="preserve"> between trial sites </w:t>
      </w:r>
      <w:r w:rsidR="001D5BFC">
        <w:rPr>
          <w:rFonts w:ascii="Arial" w:hAnsi="Arial" w:cs="Arial"/>
          <w:color w:val="000000" w:themeColor="text1"/>
          <w:sz w:val="22"/>
          <w:szCs w:val="22"/>
        </w:rPr>
        <w:t>as</w:t>
      </w:r>
      <w:r w:rsidR="00981E3C" w:rsidRPr="00A42D84">
        <w:rPr>
          <w:rFonts w:ascii="Arial" w:hAnsi="Arial" w:cs="Arial"/>
          <w:color w:val="000000" w:themeColor="text1"/>
          <w:sz w:val="22"/>
          <w:szCs w:val="22"/>
        </w:rPr>
        <w:t xml:space="preserve"> that used in Finland and Latvia. </w:t>
      </w:r>
    </w:p>
    <w:p w14:paraId="1A38C0DC" w14:textId="1B7D7B30" w:rsidR="00862FFA" w:rsidRPr="00030066" w:rsidRDefault="001D5BFC" w:rsidP="00030066">
      <w:pPr>
        <w:widowControl w:val="0"/>
        <w:autoSpaceDE w:val="0"/>
        <w:autoSpaceDN w:val="0"/>
        <w:adjustRightInd w:val="0"/>
        <w:spacing w:line="480" w:lineRule="auto"/>
        <w:ind w:firstLine="720"/>
        <w:rPr>
          <w:rFonts w:ascii="Arial" w:hAnsi="Arial" w:cs="Arial"/>
          <w:sz w:val="22"/>
          <w:szCs w:val="22"/>
        </w:rPr>
      </w:pPr>
      <w:r>
        <w:rPr>
          <w:rFonts w:ascii="Arial" w:hAnsi="Arial" w:cs="Arial"/>
          <w:sz w:val="22"/>
          <w:szCs w:val="22"/>
        </w:rPr>
        <w:t xml:space="preserve">Our second objective was to directly test </w:t>
      </w:r>
      <w:r w:rsidR="00D01A13">
        <w:rPr>
          <w:rFonts w:ascii="Arial" w:hAnsi="Arial" w:cs="Arial"/>
          <w:sz w:val="22"/>
          <w:szCs w:val="22"/>
        </w:rPr>
        <w:t>the</w:t>
      </w:r>
      <w:r>
        <w:rPr>
          <w:rFonts w:ascii="Arial" w:hAnsi="Arial" w:cs="Arial"/>
          <w:sz w:val="22"/>
          <w:szCs w:val="22"/>
        </w:rPr>
        <w:t xml:space="preserve"> assumption of t</w:t>
      </w:r>
      <w:r w:rsidR="0033012B" w:rsidRPr="002064DF">
        <w:rPr>
          <w:rFonts w:ascii="Arial" w:hAnsi="Arial" w:cs="Arial"/>
          <w:sz w:val="22"/>
          <w:szCs w:val="22"/>
        </w:rPr>
        <w:t>he SIIU hypothesis that prospecting flycatchers are able to distinguish differently-shaped, white markings around the entrance holes of nest cavities</w:t>
      </w:r>
      <w:r w:rsidR="00D214C1">
        <w:rPr>
          <w:rFonts w:ascii="Arial" w:hAnsi="Arial" w:cs="Arial"/>
          <w:color w:val="000000" w:themeColor="text1"/>
          <w:sz w:val="22"/>
          <w:szCs w:val="22"/>
        </w:rPr>
        <w:t xml:space="preserve">. If pied flycatchers </w:t>
      </w:r>
      <w:r w:rsidR="00CD53DA">
        <w:rPr>
          <w:rFonts w:ascii="Arial" w:hAnsi="Arial" w:cs="Arial"/>
          <w:color w:val="000000" w:themeColor="text1"/>
          <w:sz w:val="22"/>
          <w:szCs w:val="22"/>
        </w:rPr>
        <w:t xml:space="preserve">are able </w:t>
      </w:r>
      <w:r w:rsidR="00CD53DA" w:rsidRPr="00A42D84">
        <w:rPr>
          <w:rFonts w:ascii="Arial" w:hAnsi="Arial" w:cs="Arial"/>
          <w:color w:val="000000" w:themeColor="text1"/>
          <w:sz w:val="22"/>
          <w:szCs w:val="22"/>
        </w:rPr>
        <w:t xml:space="preserve">to distinguish </w:t>
      </w:r>
      <w:r w:rsidR="00CD53DA">
        <w:rPr>
          <w:rFonts w:ascii="Arial" w:hAnsi="Arial" w:cs="Arial"/>
          <w:color w:val="000000" w:themeColor="text1"/>
          <w:sz w:val="22"/>
          <w:szCs w:val="22"/>
        </w:rPr>
        <w:t xml:space="preserve">the </w:t>
      </w:r>
      <w:r w:rsidR="00D214C1">
        <w:rPr>
          <w:rFonts w:ascii="Arial" w:hAnsi="Arial" w:cs="Arial"/>
          <w:color w:val="000000" w:themeColor="text1"/>
          <w:sz w:val="22"/>
          <w:szCs w:val="22"/>
        </w:rPr>
        <w:t xml:space="preserve">painted </w:t>
      </w:r>
      <w:r w:rsidR="00CD53DA" w:rsidRPr="00A42D84">
        <w:rPr>
          <w:rFonts w:ascii="Arial" w:hAnsi="Arial" w:cs="Arial"/>
          <w:color w:val="000000" w:themeColor="text1"/>
          <w:sz w:val="22"/>
          <w:szCs w:val="22"/>
        </w:rPr>
        <w:t>symbols</w:t>
      </w:r>
      <w:r w:rsidR="00CD53DA">
        <w:rPr>
          <w:rFonts w:ascii="Arial" w:hAnsi="Arial" w:cs="Arial"/>
          <w:sz w:val="22"/>
          <w:szCs w:val="22"/>
        </w:rPr>
        <w:t xml:space="preserve">, </w:t>
      </w:r>
      <w:r w:rsidR="00E776DB" w:rsidRPr="002064DF">
        <w:rPr>
          <w:rFonts w:ascii="Arial" w:hAnsi="Arial" w:cs="Arial"/>
          <w:sz w:val="22"/>
          <w:szCs w:val="22"/>
        </w:rPr>
        <w:t>they should focus their nest</w:t>
      </w:r>
      <w:r w:rsidR="00644F95">
        <w:rPr>
          <w:rFonts w:ascii="Arial" w:hAnsi="Arial" w:cs="Arial"/>
          <w:sz w:val="22"/>
          <w:szCs w:val="22"/>
        </w:rPr>
        <w:t>-</w:t>
      </w:r>
      <w:r w:rsidR="00E776DB" w:rsidRPr="002064DF">
        <w:rPr>
          <w:rFonts w:ascii="Arial" w:hAnsi="Arial" w:cs="Arial"/>
          <w:sz w:val="22"/>
          <w:szCs w:val="22"/>
        </w:rPr>
        <w:t xml:space="preserve">building and egg-laying solely on one box of a dyad erected 25 m from the focal tit nest. A bird using memorized visual cues should </w:t>
      </w:r>
      <w:r w:rsidR="00E776DB">
        <w:rPr>
          <w:rFonts w:ascii="Arial" w:hAnsi="Arial" w:cs="Arial"/>
          <w:sz w:val="22"/>
          <w:szCs w:val="22"/>
        </w:rPr>
        <w:t xml:space="preserve">also </w:t>
      </w:r>
      <w:r w:rsidR="00E776DB" w:rsidRPr="002064DF">
        <w:rPr>
          <w:rFonts w:ascii="Arial" w:hAnsi="Arial" w:cs="Arial"/>
          <w:sz w:val="22"/>
          <w:szCs w:val="22"/>
        </w:rPr>
        <w:t>be</w:t>
      </w:r>
      <w:r w:rsidR="00E776DB">
        <w:rPr>
          <w:rFonts w:ascii="Arial" w:hAnsi="Arial" w:cs="Arial"/>
          <w:sz w:val="22"/>
          <w:szCs w:val="22"/>
        </w:rPr>
        <w:t xml:space="preserve"> </w:t>
      </w:r>
      <w:r w:rsidR="00E776DB" w:rsidRPr="002064DF">
        <w:rPr>
          <w:rFonts w:ascii="Arial" w:hAnsi="Arial" w:cs="Arial"/>
          <w:sz w:val="22"/>
          <w:szCs w:val="22"/>
        </w:rPr>
        <w:t xml:space="preserve">able to see and compare two different symbols more efficiently when </w:t>
      </w:r>
      <w:r w:rsidR="00E776DB">
        <w:rPr>
          <w:rFonts w:ascii="Arial" w:hAnsi="Arial" w:cs="Arial"/>
          <w:sz w:val="22"/>
          <w:szCs w:val="22"/>
        </w:rPr>
        <w:t xml:space="preserve">the </w:t>
      </w:r>
      <w:r w:rsidR="00E776DB" w:rsidRPr="002064DF">
        <w:rPr>
          <w:rFonts w:ascii="Arial" w:hAnsi="Arial" w:cs="Arial"/>
          <w:sz w:val="22"/>
          <w:szCs w:val="22"/>
        </w:rPr>
        <w:t xml:space="preserve">boxes are placed closer together (within the same visual field) than when they are farther </w:t>
      </w:r>
      <w:r w:rsidR="00E776DB" w:rsidRPr="00030066">
        <w:rPr>
          <w:rFonts w:ascii="Arial" w:hAnsi="Arial" w:cs="Arial"/>
          <w:b/>
          <w:bCs/>
          <w:sz w:val="22"/>
          <w:szCs w:val="22"/>
        </w:rPr>
        <w:t xml:space="preserve">apart. </w:t>
      </w:r>
      <w:r w:rsidR="00030066" w:rsidRPr="00030066">
        <w:rPr>
          <w:rFonts w:ascii="Arial" w:hAnsi="Arial" w:cs="Arial"/>
          <w:b/>
          <w:bCs/>
          <w:color w:val="000000" w:themeColor="text1"/>
          <w:sz w:val="22"/>
          <w:szCs w:val="22"/>
        </w:rPr>
        <w:t>Therefore</w:t>
      </w:r>
      <w:r w:rsidR="00030066">
        <w:rPr>
          <w:rFonts w:ascii="Arial" w:hAnsi="Arial" w:cs="Arial"/>
          <w:color w:val="000000" w:themeColor="text1"/>
          <w:sz w:val="22"/>
          <w:szCs w:val="22"/>
        </w:rPr>
        <w:t>, t</w:t>
      </w:r>
      <w:r w:rsidR="004868F8">
        <w:rPr>
          <w:rFonts w:ascii="Arial" w:hAnsi="Arial" w:cs="Arial"/>
          <w:color w:val="000000" w:themeColor="text1"/>
          <w:sz w:val="22"/>
          <w:szCs w:val="22"/>
        </w:rPr>
        <w:t>o further test the ability of flycatchers to distinguish</w:t>
      </w:r>
      <w:r w:rsidR="00D01A13">
        <w:rPr>
          <w:rFonts w:ascii="Arial" w:hAnsi="Arial" w:cs="Arial"/>
          <w:color w:val="000000" w:themeColor="text1"/>
          <w:sz w:val="22"/>
          <w:szCs w:val="22"/>
        </w:rPr>
        <w:t xml:space="preserve"> e</w:t>
      </w:r>
      <w:r w:rsidR="004868F8">
        <w:rPr>
          <w:rFonts w:ascii="Arial" w:hAnsi="Arial" w:cs="Arial"/>
          <w:color w:val="000000" w:themeColor="text1"/>
          <w:sz w:val="22"/>
          <w:szCs w:val="22"/>
        </w:rPr>
        <w:t>xternal painted marking</w:t>
      </w:r>
      <w:r w:rsidR="00D01A13">
        <w:rPr>
          <w:rFonts w:ascii="Arial" w:hAnsi="Arial" w:cs="Arial"/>
          <w:color w:val="000000" w:themeColor="text1"/>
          <w:sz w:val="22"/>
          <w:szCs w:val="22"/>
        </w:rPr>
        <w:t>s</w:t>
      </w:r>
      <w:r w:rsidR="004868F8">
        <w:rPr>
          <w:rFonts w:ascii="Arial" w:hAnsi="Arial" w:cs="Arial"/>
          <w:color w:val="000000" w:themeColor="text1"/>
          <w:sz w:val="22"/>
          <w:szCs w:val="22"/>
        </w:rPr>
        <w:t xml:space="preserve">, </w:t>
      </w:r>
      <w:r w:rsidR="00671289" w:rsidRPr="00A42D84">
        <w:rPr>
          <w:rFonts w:ascii="Arial" w:hAnsi="Arial" w:cs="Arial"/>
          <w:color w:val="000000" w:themeColor="text1"/>
          <w:sz w:val="22"/>
          <w:szCs w:val="22"/>
        </w:rPr>
        <w:t xml:space="preserve">we subsequently </w:t>
      </w:r>
      <w:r w:rsidR="00FD468D" w:rsidRPr="00A42D84">
        <w:rPr>
          <w:rFonts w:ascii="Arial" w:hAnsi="Arial" w:cs="Arial"/>
          <w:color w:val="000000" w:themeColor="text1"/>
          <w:sz w:val="22"/>
          <w:szCs w:val="22"/>
        </w:rPr>
        <w:t xml:space="preserve">placed </w:t>
      </w:r>
      <w:r w:rsidR="004D37E2" w:rsidRPr="00A42D84">
        <w:rPr>
          <w:rFonts w:ascii="Arial" w:hAnsi="Arial" w:cs="Arial"/>
          <w:color w:val="000000" w:themeColor="text1"/>
          <w:sz w:val="22"/>
          <w:szCs w:val="22"/>
        </w:rPr>
        <w:t xml:space="preserve">one nest box </w:t>
      </w:r>
      <w:r w:rsidR="00671289" w:rsidRPr="00A42D84">
        <w:rPr>
          <w:rFonts w:ascii="Arial" w:hAnsi="Arial" w:cs="Arial"/>
          <w:color w:val="000000" w:themeColor="text1"/>
          <w:sz w:val="22"/>
          <w:szCs w:val="22"/>
        </w:rPr>
        <w:t>directly above the other on the same tree</w:t>
      </w:r>
      <w:r w:rsidR="00FD468D" w:rsidRPr="00A42D84">
        <w:rPr>
          <w:rFonts w:ascii="Arial" w:hAnsi="Arial" w:cs="Arial"/>
          <w:color w:val="000000" w:themeColor="text1"/>
          <w:sz w:val="22"/>
          <w:szCs w:val="22"/>
        </w:rPr>
        <w:t xml:space="preserve"> and </w:t>
      </w:r>
      <w:r w:rsidR="00D7654D">
        <w:rPr>
          <w:rFonts w:ascii="Arial" w:hAnsi="Arial" w:cs="Arial"/>
          <w:color w:val="000000" w:themeColor="text1"/>
          <w:sz w:val="22"/>
          <w:szCs w:val="22"/>
        </w:rPr>
        <w:t>recorded a second choice of symbol box by the same flycatcher pair</w:t>
      </w:r>
      <w:r w:rsidR="00C95963">
        <w:rPr>
          <w:rFonts w:ascii="Arial" w:hAnsi="Arial" w:cs="Arial"/>
          <w:sz w:val="22"/>
          <w:szCs w:val="22"/>
        </w:rPr>
        <w:t xml:space="preserve"> </w:t>
      </w:r>
      <w:r w:rsidR="00671289" w:rsidRPr="002064DF">
        <w:rPr>
          <w:rFonts w:ascii="Arial" w:hAnsi="Arial" w:cs="Arial"/>
          <w:sz w:val="22"/>
          <w:szCs w:val="22"/>
        </w:rPr>
        <w:t>(</w:t>
      </w:r>
      <w:r w:rsidR="00697DA1">
        <w:rPr>
          <w:rFonts w:ascii="Arial" w:hAnsi="Arial" w:cs="Arial"/>
          <w:sz w:val="22"/>
          <w:szCs w:val="22"/>
        </w:rPr>
        <w:t>F</w:t>
      </w:r>
      <w:r w:rsidR="00671289" w:rsidRPr="002064DF">
        <w:rPr>
          <w:rFonts w:ascii="Arial" w:hAnsi="Arial" w:cs="Arial"/>
          <w:sz w:val="22"/>
          <w:szCs w:val="22"/>
        </w:rPr>
        <w:t xml:space="preserve">ig. 1). We compared the symbols on the chosen nest boxes during the first and second choice </w:t>
      </w:r>
      <w:r w:rsidR="004D37E2" w:rsidRPr="002064DF">
        <w:rPr>
          <w:rFonts w:ascii="Arial" w:hAnsi="Arial" w:cs="Arial"/>
          <w:sz w:val="22"/>
          <w:szCs w:val="22"/>
        </w:rPr>
        <w:t xml:space="preserve">trials </w:t>
      </w:r>
      <w:r w:rsidR="00671289" w:rsidRPr="002064DF">
        <w:rPr>
          <w:rFonts w:ascii="Arial" w:hAnsi="Arial" w:cs="Arial"/>
          <w:sz w:val="22"/>
          <w:szCs w:val="22"/>
        </w:rPr>
        <w:t xml:space="preserve">with each other (experiments A1 and A2, </w:t>
      </w:r>
      <w:r w:rsidR="00697DA1">
        <w:rPr>
          <w:rFonts w:ascii="Arial" w:hAnsi="Arial" w:cs="Arial"/>
          <w:sz w:val="22"/>
          <w:szCs w:val="22"/>
        </w:rPr>
        <w:t>F</w:t>
      </w:r>
      <w:r w:rsidR="00671289" w:rsidRPr="002064DF">
        <w:rPr>
          <w:rFonts w:ascii="Arial" w:hAnsi="Arial" w:cs="Arial"/>
          <w:sz w:val="22"/>
          <w:szCs w:val="22"/>
        </w:rPr>
        <w:t>ig. 1), and with the respective symbol on the nest box</w:t>
      </w:r>
      <w:r w:rsidR="00B94E98">
        <w:rPr>
          <w:rFonts w:ascii="Arial" w:hAnsi="Arial" w:cs="Arial"/>
          <w:sz w:val="22"/>
          <w:szCs w:val="22"/>
        </w:rPr>
        <w:t xml:space="preserve"> of the "demonstrator" </w:t>
      </w:r>
      <w:r w:rsidR="00671289" w:rsidRPr="002064DF">
        <w:rPr>
          <w:rFonts w:ascii="Arial" w:hAnsi="Arial" w:cs="Arial"/>
          <w:sz w:val="22"/>
          <w:szCs w:val="22"/>
        </w:rPr>
        <w:t xml:space="preserve">great tit and with the clutch size of the tit. </w:t>
      </w:r>
      <w:r w:rsidR="00B94E98">
        <w:rPr>
          <w:rFonts w:ascii="Arial" w:hAnsi="Arial" w:cs="Arial"/>
          <w:sz w:val="22"/>
          <w:szCs w:val="22"/>
        </w:rPr>
        <w:t xml:space="preserve">The </w:t>
      </w:r>
      <w:r w:rsidR="00671289" w:rsidRPr="002064DF">
        <w:rPr>
          <w:rFonts w:ascii="Arial" w:hAnsi="Arial" w:cs="Arial"/>
          <w:sz w:val="22"/>
          <w:szCs w:val="22"/>
        </w:rPr>
        <w:t xml:space="preserve">SIIU hypothesis </w:t>
      </w:r>
      <w:r w:rsidR="00B94E98" w:rsidRPr="00572886">
        <w:rPr>
          <w:rFonts w:ascii="Arial" w:hAnsi="Arial" w:cs="Arial"/>
          <w:b/>
          <w:bCs/>
          <w:sz w:val="22"/>
          <w:szCs w:val="22"/>
        </w:rPr>
        <w:t>predict</w:t>
      </w:r>
      <w:r w:rsidR="00572886" w:rsidRPr="00572886">
        <w:rPr>
          <w:rFonts w:ascii="Arial" w:hAnsi="Arial" w:cs="Arial"/>
          <w:b/>
          <w:bCs/>
          <w:sz w:val="22"/>
          <w:szCs w:val="22"/>
        </w:rPr>
        <w:t>ed</w:t>
      </w:r>
      <w:r w:rsidR="00B94E98" w:rsidRPr="00572886">
        <w:rPr>
          <w:rFonts w:ascii="Arial" w:hAnsi="Arial" w:cs="Arial"/>
          <w:b/>
          <w:bCs/>
          <w:sz w:val="22"/>
          <w:szCs w:val="22"/>
        </w:rPr>
        <w:t xml:space="preserve"> </w:t>
      </w:r>
      <w:r w:rsidR="00671289" w:rsidRPr="002064DF">
        <w:rPr>
          <w:rFonts w:ascii="Arial" w:hAnsi="Arial" w:cs="Arial"/>
          <w:sz w:val="22"/>
          <w:szCs w:val="22"/>
        </w:rPr>
        <w:t>(1) that the focal pied flycatcher would use the nest box with the same symbol as on the great tit nest box if the great tit clutch size was larger than average but the alternate nest box if the tit clutch size was smaller than average, and (2) that this pattern would be stronger when the 25 m nest boxes were next to each other on the same tree than on separate trees.</w:t>
      </w:r>
      <w:r w:rsidR="00671289" w:rsidRPr="002064DF">
        <w:rPr>
          <w:rFonts w:ascii="Arial" w:hAnsi="Arial" w:cs="Arial"/>
          <w:color w:val="000000"/>
          <w:sz w:val="22"/>
          <w:szCs w:val="22"/>
        </w:rPr>
        <w:t xml:space="preserve"> </w:t>
      </w:r>
    </w:p>
    <w:p w14:paraId="63EEF816" w14:textId="5FB46B62" w:rsidR="00030066" w:rsidRDefault="00671289" w:rsidP="00030066">
      <w:pPr>
        <w:widowControl w:val="0"/>
        <w:autoSpaceDE w:val="0"/>
        <w:autoSpaceDN w:val="0"/>
        <w:adjustRightInd w:val="0"/>
        <w:spacing w:line="480" w:lineRule="auto"/>
        <w:ind w:firstLine="720"/>
        <w:rPr>
          <w:rFonts w:ascii="Arial" w:hAnsi="Arial" w:cs="Arial"/>
          <w:color w:val="4472C4" w:themeColor="accent1"/>
          <w:sz w:val="22"/>
          <w:szCs w:val="22"/>
        </w:rPr>
      </w:pPr>
      <w:r w:rsidRPr="002064DF">
        <w:rPr>
          <w:rFonts w:ascii="Arial" w:hAnsi="Arial" w:cs="Arial"/>
          <w:color w:val="000000"/>
          <w:sz w:val="22"/>
          <w:szCs w:val="22"/>
        </w:rPr>
        <w:lastRenderedPageBreak/>
        <w:t xml:space="preserve">To serve as controls, we also </w:t>
      </w:r>
      <w:proofErr w:type="gramStart"/>
      <w:r w:rsidRPr="002064DF">
        <w:rPr>
          <w:rFonts w:ascii="Arial" w:hAnsi="Arial" w:cs="Arial"/>
          <w:color w:val="000000"/>
          <w:sz w:val="22"/>
          <w:szCs w:val="22"/>
        </w:rPr>
        <w:t>put up</w:t>
      </w:r>
      <w:proofErr w:type="gramEnd"/>
      <w:r w:rsidRPr="002064DF">
        <w:rPr>
          <w:rFonts w:ascii="Arial" w:hAnsi="Arial" w:cs="Arial"/>
          <w:color w:val="000000"/>
          <w:sz w:val="22"/>
          <w:szCs w:val="22"/>
        </w:rPr>
        <w:t xml:space="preserve"> pairs of boxes with different symbols on the same tree at sites where there were no boxes with symbols occupied by great tits, predicting that choice of a symbol box by flycatchers should be random (</w:t>
      </w:r>
      <w:r w:rsidRPr="002B2269">
        <w:rPr>
          <w:rFonts w:ascii="Arial" w:hAnsi="Arial" w:cs="Arial"/>
          <w:color w:val="000000" w:themeColor="text1"/>
          <w:sz w:val="22"/>
          <w:szCs w:val="22"/>
        </w:rPr>
        <w:t xml:space="preserve">experiment B, </w:t>
      </w:r>
      <w:r w:rsidR="00697DA1">
        <w:rPr>
          <w:rFonts w:ascii="Arial" w:hAnsi="Arial" w:cs="Arial"/>
          <w:color w:val="000000" w:themeColor="text1"/>
          <w:sz w:val="22"/>
          <w:szCs w:val="22"/>
        </w:rPr>
        <w:t>F</w:t>
      </w:r>
      <w:r w:rsidRPr="002B2269">
        <w:rPr>
          <w:rFonts w:ascii="Arial" w:hAnsi="Arial" w:cs="Arial"/>
          <w:color w:val="000000" w:themeColor="text1"/>
          <w:sz w:val="22"/>
          <w:szCs w:val="22"/>
        </w:rPr>
        <w:t>ig. 1).</w:t>
      </w:r>
      <w:r w:rsidR="00D01A13">
        <w:rPr>
          <w:rFonts w:ascii="Arial" w:hAnsi="Arial" w:cs="Arial"/>
          <w:color w:val="000000" w:themeColor="text1"/>
          <w:sz w:val="22"/>
          <w:szCs w:val="22"/>
        </w:rPr>
        <w:t xml:space="preserve"> We also</w:t>
      </w:r>
      <w:r w:rsidRPr="002B2269">
        <w:rPr>
          <w:rFonts w:ascii="Arial" w:hAnsi="Arial" w:cs="Arial"/>
          <w:color w:val="000000" w:themeColor="text1"/>
          <w:sz w:val="22"/>
          <w:szCs w:val="22"/>
        </w:rPr>
        <w:t xml:space="preserve"> put up two nest boxes on the same tree but with no symbol painted on the front (experiment C, </w:t>
      </w:r>
      <w:r w:rsidR="00697DA1">
        <w:rPr>
          <w:rFonts w:ascii="Arial" w:hAnsi="Arial" w:cs="Arial"/>
          <w:color w:val="000000" w:themeColor="text1"/>
          <w:sz w:val="22"/>
          <w:szCs w:val="22"/>
        </w:rPr>
        <w:t>F</w:t>
      </w:r>
      <w:r w:rsidRPr="002B2269">
        <w:rPr>
          <w:rFonts w:ascii="Arial" w:hAnsi="Arial" w:cs="Arial"/>
          <w:color w:val="000000" w:themeColor="text1"/>
          <w:sz w:val="22"/>
          <w:szCs w:val="22"/>
        </w:rPr>
        <w:t>ig. 1)</w:t>
      </w:r>
      <w:r w:rsidR="00ED003A" w:rsidRPr="002B2269">
        <w:rPr>
          <w:rFonts w:ascii="Arial" w:hAnsi="Arial" w:cs="Arial"/>
          <w:color w:val="000000" w:themeColor="text1"/>
          <w:sz w:val="22"/>
          <w:szCs w:val="22"/>
        </w:rPr>
        <w:t xml:space="preserve">, predicting that flycatchers would make more </w:t>
      </w:r>
      <w:r w:rsidRPr="002B2269">
        <w:rPr>
          <w:rFonts w:ascii="Arial" w:hAnsi="Arial" w:cs="Arial"/>
          <w:color w:val="000000" w:themeColor="text1"/>
          <w:sz w:val="22"/>
          <w:szCs w:val="22"/>
        </w:rPr>
        <w:t xml:space="preserve">nest-building </w:t>
      </w:r>
      <w:r w:rsidR="00F860AB">
        <w:rPr>
          <w:rFonts w:ascii="Arial" w:hAnsi="Arial" w:cs="Arial"/>
          <w:color w:val="000000" w:themeColor="text1"/>
          <w:sz w:val="22"/>
          <w:szCs w:val="22"/>
        </w:rPr>
        <w:t xml:space="preserve">and egg-laying </w:t>
      </w:r>
      <w:r w:rsidRPr="002B2269">
        <w:rPr>
          <w:rFonts w:ascii="Arial" w:hAnsi="Arial" w:cs="Arial"/>
          <w:color w:val="000000" w:themeColor="text1"/>
          <w:sz w:val="22"/>
          <w:szCs w:val="22"/>
        </w:rPr>
        <w:t>mistakes</w:t>
      </w:r>
      <w:r w:rsidR="00ED003A" w:rsidRPr="002B2269">
        <w:rPr>
          <w:rFonts w:ascii="Arial" w:hAnsi="Arial" w:cs="Arial"/>
          <w:color w:val="000000" w:themeColor="text1"/>
          <w:sz w:val="22"/>
          <w:szCs w:val="22"/>
        </w:rPr>
        <w:t xml:space="preserve"> with unmarked than with marked nest boxes.</w:t>
      </w:r>
    </w:p>
    <w:p w14:paraId="73C461AF" w14:textId="4B70B6B8" w:rsidR="00030066" w:rsidRPr="00ED0803" w:rsidRDefault="00765B6B" w:rsidP="00030066">
      <w:pPr>
        <w:widowControl w:val="0"/>
        <w:autoSpaceDE w:val="0"/>
        <w:autoSpaceDN w:val="0"/>
        <w:adjustRightInd w:val="0"/>
        <w:spacing w:line="480" w:lineRule="auto"/>
        <w:ind w:firstLine="720"/>
        <w:rPr>
          <w:rFonts w:ascii="Arial" w:hAnsi="Arial" w:cs="Arial"/>
          <w:color w:val="000000" w:themeColor="text1"/>
          <w:sz w:val="22"/>
          <w:szCs w:val="22"/>
        </w:rPr>
      </w:pPr>
      <w:r>
        <w:rPr>
          <w:rFonts w:ascii="Arial" w:hAnsi="Arial" w:cs="Arial"/>
          <w:b/>
          <w:bCs/>
          <w:sz w:val="22"/>
          <w:szCs w:val="22"/>
        </w:rPr>
        <w:t xml:space="preserve">Different species may have evolved different abilities to use landmarks based on their ecology. Previously we showed that </w:t>
      </w:r>
      <w:r w:rsidR="00030066" w:rsidRPr="00030066">
        <w:rPr>
          <w:rFonts w:ascii="Arial" w:hAnsi="Arial" w:cs="Arial"/>
          <w:b/>
          <w:bCs/>
          <w:sz w:val="22"/>
          <w:szCs w:val="22"/>
        </w:rPr>
        <w:t>another</w:t>
      </w:r>
      <w:r w:rsidR="00030066">
        <w:rPr>
          <w:rFonts w:ascii="Arial" w:hAnsi="Arial" w:cs="Arial"/>
          <w:sz w:val="22"/>
          <w:szCs w:val="22"/>
        </w:rPr>
        <w:t xml:space="preserve"> cavity nesting bird, the </w:t>
      </w:r>
      <w:r w:rsidR="00030066" w:rsidRPr="002064DF">
        <w:rPr>
          <w:rFonts w:ascii="Arial" w:hAnsi="Arial" w:cs="Arial"/>
          <w:sz w:val="22"/>
          <w:szCs w:val="22"/>
        </w:rPr>
        <w:t xml:space="preserve">blue tit </w:t>
      </w:r>
      <w:proofErr w:type="spellStart"/>
      <w:r w:rsidR="00030066" w:rsidRPr="002064DF">
        <w:rPr>
          <w:rFonts w:ascii="Arial" w:hAnsi="Arial" w:cs="Arial"/>
          <w:i/>
          <w:sz w:val="22"/>
          <w:szCs w:val="22"/>
        </w:rPr>
        <w:t>Cyanistes</w:t>
      </w:r>
      <w:proofErr w:type="spellEnd"/>
      <w:r w:rsidR="00030066" w:rsidRPr="002064DF">
        <w:rPr>
          <w:rFonts w:ascii="Arial" w:hAnsi="Arial" w:cs="Arial"/>
          <w:i/>
          <w:sz w:val="22"/>
          <w:szCs w:val="22"/>
        </w:rPr>
        <w:t xml:space="preserve"> caeruleus</w:t>
      </w:r>
      <w:r w:rsidR="00030066">
        <w:rPr>
          <w:rFonts w:ascii="Arial" w:hAnsi="Arial" w:cs="Arial"/>
          <w:sz w:val="22"/>
          <w:szCs w:val="22"/>
        </w:rPr>
        <w:t xml:space="preserve">, had </w:t>
      </w:r>
      <w:r w:rsidR="00030066" w:rsidRPr="002064DF">
        <w:rPr>
          <w:rFonts w:ascii="Arial" w:hAnsi="Arial" w:cs="Arial"/>
          <w:sz w:val="22"/>
          <w:szCs w:val="22"/>
        </w:rPr>
        <w:t>difficulty separating two nest boxes with different painted symbols that were placed on the same tree (</w:t>
      </w:r>
      <w:proofErr w:type="spellStart"/>
      <w:r w:rsidR="00030066" w:rsidRPr="002064DF">
        <w:rPr>
          <w:rFonts w:ascii="Arial" w:hAnsi="Arial" w:cs="Arial"/>
          <w:sz w:val="22"/>
          <w:szCs w:val="22"/>
        </w:rPr>
        <w:t>Slagsvold</w:t>
      </w:r>
      <w:proofErr w:type="spellEnd"/>
      <w:r w:rsidR="00030066" w:rsidRPr="002064DF">
        <w:rPr>
          <w:rFonts w:ascii="Arial" w:hAnsi="Arial" w:cs="Arial"/>
          <w:sz w:val="22"/>
          <w:szCs w:val="22"/>
        </w:rPr>
        <w:t xml:space="preserve"> and Wiebe 2021b). </w:t>
      </w:r>
      <w:r w:rsidRPr="00011FB4">
        <w:rPr>
          <w:rFonts w:ascii="Arial" w:hAnsi="Arial" w:cs="Arial"/>
          <w:b/>
          <w:bCs/>
          <w:sz w:val="22"/>
          <w:szCs w:val="22"/>
        </w:rPr>
        <w:t>Blue tits are resident but m</w:t>
      </w:r>
      <w:r w:rsidR="00030066" w:rsidRPr="00011FB4">
        <w:rPr>
          <w:rFonts w:ascii="Arial" w:hAnsi="Arial" w:cs="Arial"/>
          <w:b/>
          <w:bCs/>
          <w:sz w:val="22"/>
          <w:szCs w:val="22"/>
        </w:rPr>
        <w:t xml:space="preserve">igratory species like pied flycatchers may </w:t>
      </w:r>
      <w:r w:rsidRPr="00011FB4">
        <w:rPr>
          <w:rFonts w:ascii="Arial" w:hAnsi="Arial" w:cs="Arial"/>
          <w:b/>
          <w:bCs/>
          <w:sz w:val="22"/>
          <w:szCs w:val="22"/>
        </w:rPr>
        <w:t>have a shorter time window to</w:t>
      </w:r>
      <w:r>
        <w:rPr>
          <w:rFonts w:ascii="Arial" w:hAnsi="Arial" w:cs="Arial"/>
          <w:b/>
          <w:bCs/>
          <w:sz w:val="22"/>
          <w:szCs w:val="22"/>
        </w:rPr>
        <w:t xml:space="preserve"> find and remember a nest site and therefore </w:t>
      </w:r>
      <w:r w:rsidR="00030066">
        <w:rPr>
          <w:rFonts w:ascii="Arial" w:hAnsi="Arial" w:cs="Arial"/>
          <w:sz w:val="22"/>
          <w:szCs w:val="22"/>
        </w:rPr>
        <w:t>have evolved better spatial memory and location abilities of nest sites</w:t>
      </w:r>
      <w:r>
        <w:rPr>
          <w:rFonts w:ascii="Arial" w:hAnsi="Arial" w:cs="Arial"/>
          <w:sz w:val="22"/>
          <w:szCs w:val="22"/>
        </w:rPr>
        <w:t xml:space="preserve">. </w:t>
      </w:r>
      <w:r w:rsidR="00030066" w:rsidRPr="00FC00C4">
        <w:rPr>
          <w:rFonts w:ascii="Arial" w:hAnsi="Arial" w:cs="Arial"/>
          <w:b/>
          <w:bCs/>
          <w:color w:val="000000" w:themeColor="text1"/>
          <w:sz w:val="22"/>
          <w:szCs w:val="22"/>
        </w:rPr>
        <w:t xml:space="preserve">On the other hand, resident birds </w:t>
      </w:r>
      <w:r>
        <w:rPr>
          <w:rFonts w:ascii="Arial" w:hAnsi="Arial" w:cs="Arial"/>
          <w:b/>
          <w:bCs/>
          <w:color w:val="000000" w:themeColor="text1"/>
          <w:sz w:val="22"/>
          <w:szCs w:val="22"/>
        </w:rPr>
        <w:t xml:space="preserve">may have a longer time to learn visual cues around cavities, some </w:t>
      </w:r>
      <w:r w:rsidRPr="00FC00C4">
        <w:rPr>
          <w:rFonts w:ascii="Arial" w:hAnsi="Arial" w:cs="Arial"/>
          <w:b/>
          <w:bCs/>
          <w:color w:val="000000" w:themeColor="text1"/>
          <w:sz w:val="22"/>
          <w:szCs w:val="22"/>
          <w:lang w:eastAsia="en-GB"/>
        </w:rPr>
        <w:t>even roost</w:t>
      </w:r>
      <w:r>
        <w:rPr>
          <w:rFonts w:ascii="Arial" w:hAnsi="Arial" w:cs="Arial"/>
          <w:b/>
          <w:bCs/>
          <w:color w:val="000000" w:themeColor="text1"/>
          <w:sz w:val="22"/>
          <w:szCs w:val="22"/>
          <w:lang w:eastAsia="en-GB"/>
        </w:rPr>
        <w:t>ing</w:t>
      </w:r>
      <w:r w:rsidRPr="00FC00C4">
        <w:rPr>
          <w:rFonts w:ascii="Arial" w:hAnsi="Arial" w:cs="Arial"/>
          <w:b/>
          <w:bCs/>
          <w:color w:val="000000" w:themeColor="text1"/>
          <w:sz w:val="22"/>
          <w:szCs w:val="22"/>
          <w:lang w:eastAsia="en-GB"/>
        </w:rPr>
        <w:t xml:space="preserve"> in winter in the same nest cavity, or in </w:t>
      </w:r>
      <w:r>
        <w:rPr>
          <w:rFonts w:ascii="Arial" w:hAnsi="Arial" w:cs="Arial"/>
          <w:b/>
          <w:bCs/>
          <w:color w:val="000000" w:themeColor="text1"/>
          <w:sz w:val="22"/>
          <w:szCs w:val="22"/>
          <w:lang w:eastAsia="en-GB"/>
        </w:rPr>
        <w:t xml:space="preserve">one close to </w:t>
      </w:r>
      <w:r w:rsidRPr="00FC00C4">
        <w:rPr>
          <w:rFonts w:ascii="Arial" w:hAnsi="Arial" w:cs="Arial"/>
          <w:b/>
          <w:bCs/>
          <w:color w:val="000000" w:themeColor="text1"/>
          <w:sz w:val="22"/>
          <w:szCs w:val="22"/>
          <w:lang w:eastAsia="en-GB"/>
        </w:rPr>
        <w:t>where they will attempt to breed later in spring.</w:t>
      </w:r>
      <w:r>
        <w:rPr>
          <w:rFonts w:ascii="Arial" w:hAnsi="Arial" w:cs="Arial"/>
          <w:b/>
          <w:bCs/>
          <w:color w:val="000000" w:themeColor="text1"/>
          <w:sz w:val="22"/>
          <w:szCs w:val="22"/>
          <w:lang w:eastAsia="en-GB"/>
        </w:rPr>
        <w:t xml:space="preserve"> </w:t>
      </w:r>
      <w:r w:rsidR="00030066">
        <w:rPr>
          <w:rFonts w:ascii="Arial" w:hAnsi="Arial" w:cs="Arial"/>
          <w:b/>
          <w:bCs/>
          <w:color w:val="000000" w:themeColor="text1"/>
          <w:sz w:val="22"/>
          <w:szCs w:val="22"/>
          <w:lang w:eastAsia="en-GB"/>
        </w:rPr>
        <w:t xml:space="preserve">Thus, in the present study we </w:t>
      </w:r>
      <w:r w:rsidR="00030066" w:rsidRPr="002B2269">
        <w:rPr>
          <w:rFonts w:ascii="Arial" w:hAnsi="Arial" w:cs="Arial"/>
          <w:color w:val="000000" w:themeColor="text1"/>
          <w:sz w:val="22"/>
          <w:szCs w:val="22"/>
        </w:rPr>
        <w:t xml:space="preserve">compared the extent of nest-building mistakes by flycatchers to that of blue tits in our study area. </w:t>
      </w:r>
    </w:p>
    <w:p w14:paraId="2F9C1494" w14:textId="77777777" w:rsidR="00F45C9D" w:rsidRDefault="00F45C9D" w:rsidP="00F45C9D">
      <w:pPr>
        <w:widowControl w:val="0"/>
        <w:autoSpaceDE w:val="0"/>
        <w:autoSpaceDN w:val="0"/>
        <w:adjustRightInd w:val="0"/>
        <w:spacing w:line="480" w:lineRule="auto"/>
        <w:rPr>
          <w:rFonts w:ascii="Arial" w:hAnsi="Arial" w:cs="Arial"/>
          <w:color w:val="000000" w:themeColor="text1"/>
          <w:sz w:val="22"/>
          <w:szCs w:val="22"/>
        </w:rPr>
      </w:pPr>
    </w:p>
    <w:p w14:paraId="1AEBEF9F" w14:textId="5EC7BC9F" w:rsidR="00862FFA" w:rsidRPr="00F45C9D" w:rsidRDefault="00435652" w:rsidP="00F45C9D">
      <w:pPr>
        <w:widowControl w:val="0"/>
        <w:autoSpaceDE w:val="0"/>
        <w:autoSpaceDN w:val="0"/>
        <w:adjustRightInd w:val="0"/>
        <w:spacing w:line="480" w:lineRule="auto"/>
        <w:rPr>
          <w:rFonts w:ascii="Arial" w:hAnsi="Arial" w:cs="Arial"/>
          <w:color w:val="000000" w:themeColor="text1"/>
        </w:rPr>
      </w:pPr>
      <w:r w:rsidRPr="00F45C9D">
        <w:rPr>
          <w:rFonts w:ascii="Arial" w:hAnsi="Arial" w:cs="Arial"/>
          <w:b/>
          <w:color w:val="000000" w:themeColor="text1"/>
        </w:rPr>
        <w:t>M</w:t>
      </w:r>
      <w:r w:rsidR="00671289" w:rsidRPr="00F45C9D">
        <w:rPr>
          <w:rFonts w:ascii="Arial" w:hAnsi="Arial" w:cs="Arial"/>
          <w:b/>
          <w:color w:val="000000" w:themeColor="text1"/>
        </w:rPr>
        <w:t>ethods</w:t>
      </w:r>
    </w:p>
    <w:p w14:paraId="1C1F210D" w14:textId="77777777" w:rsidR="00F45C9D" w:rsidRDefault="00F45C9D" w:rsidP="00F45C9D">
      <w:pPr>
        <w:spacing w:line="480" w:lineRule="auto"/>
        <w:contextualSpacing/>
        <w:rPr>
          <w:rFonts w:ascii="Arial" w:hAnsi="Arial" w:cs="Arial"/>
          <w:color w:val="000000" w:themeColor="text1"/>
          <w:sz w:val="22"/>
          <w:szCs w:val="22"/>
        </w:rPr>
      </w:pPr>
    </w:p>
    <w:p w14:paraId="08A0761E" w14:textId="0A39D4DD" w:rsidR="00862FFA" w:rsidRPr="00F45C9D" w:rsidRDefault="00671289" w:rsidP="00F45C9D">
      <w:pPr>
        <w:spacing w:line="480" w:lineRule="auto"/>
        <w:contextualSpacing/>
        <w:rPr>
          <w:rFonts w:ascii="Arial" w:hAnsi="Arial" w:cs="Arial"/>
          <w:b/>
          <w:color w:val="000000" w:themeColor="text1"/>
          <w:sz w:val="22"/>
          <w:szCs w:val="22"/>
        </w:rPr>
      </w:pPr>
      <w:r w:rsidRPr="00F45C9D">
        <w:rPr>
          <w:rFonts w:ascii="Arial" w:hAnsi="Arial" w:cs="Arial"/>
          <w:b/>
          <w:color w:val="000000" w:themeColor="text1"/>
          <w:sz w:val="22"/>
          <w:szCs w:val="22"/>
        </w:rPr>
        <w:t xml:space="preserve">Study </w:t>
      </w:r>
      <w:r w:rsidR="00F45C9D" w:rsidRPr="00F45C9D">
        <w:rPr>
          <w:rFonts w:ascii="Arial" w:hAnsi="Arial" w:cs="Arial"/>
          <w:b/>
          <w:color w:val="000000" w:themeColor="text1"/>
          <w:sz w:val="22"/>
          <w:szCs w:val="22"/>
        </w:rPr>
        <w:t>a</w:t>
      </w:r>
      <w:r w:rsidRPr="00F45C9D">
        <w:rPr>
          <w:rFonts w:ascii="Arial" w:hAnsi="Arial" w:cs="Arial"/>
          <w:b/>
          <w:color w:val="000000" w:themeColor="text1"/>
          <w:sz w:val="22"/>
          <w:szCs w:val="22"/>
        </w:rPr>
        <w:t xml:space="preserve">rea and </w:t>
      </w:r>
      <w:r w:rsidR="00F45C9D" w:rsidRPr="00F45C9D">
        <w:rPr>
          <w:rFonts w:ascii="Arial" w:hAnsi="Arial" w:cs="Arial"/>
          <w:b/>
          <w:color w:val="000000" w:themeColor="text1"/>
          <w:sz w:val="22"/>
          <w:szCs w:val="22"/>
        </w:rPr>
        <w:t>s</w:t>
      </w:r>
      <w:r w:rsidRPr="00F45C9D">
        <w:rPr>
          <w:rFonts w:ascii="Arial" w:hAnsi="Arial" w:cs="Arial"/>
          <w:b/>
          <w:color w:val="000000" w:themeColor="text1"/>
          <w:sz w:val="22"/>
          <w:szCs w:val="22"/>
        </w:rPr>
        <w:t xml:space="preserve">tudy </w:t>
      </w:r>
      <w:r w:rsidR="00F45C9D" w:rsidRPr="00F45C9D">
        <w:rPr>
          <w:rFonts w:ascii="Arial" w:hAnsi="Arial" w:cs="Arial"/>
          <w:b/>
          <w:color w:val="000000" w:themeColor="text1"/>
          <w:sz w:val="22"/>
          <w:szCs w:val="22"/>
        </w:rPr>
        <w:t>s</w:t>
      </w:r>
      <w:r w:rsidRPr="00F45C9D">
        <w:rPr>
          <w:rFonts w:ascii="Arial" w:hAnsi="Arial" w:cs="Arial"/>
          <w:b/>
          <w:color w:val="000000" w:themeColor="text1"/>
          <w:sz w:val="22"/>
          <w:szCs w:val="22"/>
        </w:rPr>
        <w:t>pecies</w:t>
      </w:r>
    </w:p>
    <w:p w14:paraId="0EE01ACB" w14:textId="77777777" w:rsidR="00862FFA" w:rsidRPr="00193CB0" w:rsidRDefault="00862FFA" w:rsidP="004F6769">
      <w:pPr>
        <w:spacing w:line="480" w:lineRule="auto"/>
        <w:contextualSpacing/>
        <w:rPr>
          <w:rFonts w:ascii="Arial" w:hAnsi="Arial" w:cs="Arial"/>
          <w:color w:val="000000" w:themeColor="text1"/>
          <w:sz w:val="22"/>
          <w:szCs w:val="22"/>
        </w:rPr>
      </w:pPr>
    </w:p>
    <w:p w14:paraId="5F1B8317" w14:textId="47D09D4D" w:rsidR="00FA1E6C" w:rsidRPr="00FA1E6C" w:rsidRDefault="00987289" w:rsidP="00554639">
      <w:pPr>
        <w:spacing w:line="480" w:lineRule="auto"/>
        <w:rPr>
          <w:rFonts w:ascii="Arial" w:hAnsi="Arial" w:cs="Arial"/>
          <w:color w:val="FF0000"/>
          <w:sz w:val="22"/>
          <w:szCs w:val="22"/>
          <w:lang w:val="en-GB"/>
        </w:rPr>
      </w:pPr>
      <w:r w:rsidRPr="00193CB0">
        <w:rPr>
          <w:rFonts w:ascii="Arial" w:hAnsi="Arial" w:cs="Arial"/>
          <w:color w:val="000000" w:themeColor="text1"/>
          <w:sz w:val="22"/>
          <w:szCs w:val="22"/>
        </w:rPr>
        <w:t xml:space="preserve">We conducted </w:t>
      </w:r>
      <w:r>
        <w:rPr>
          <w:rFonts w:ascii="Arial" w:hAnsi="Arial" w:cs="Arial"/>
          <w:color w:val="000000"/>
          <w:sz w:val="22"/>
          <w:szCs w:val="22"/>
        </w:rPr>
        <w:t xml:space="preserve">the experiments </w:t>
      </w:r>
      <w:r w:rsidRPr="002064DF">
        <w:rPr>
          <w:rFonts w:ascii="Arial" w:hAnsi="Arial" w:cs="Arial"/>
          <w:color w:val="000000"/>
          <w:sz w:val="22"/>
          <w:szCs w:val="22"/>
        </w:rPr>
        <w:t>near Oslo, Norway</w:t>
      </w:r>
      <w:r>
        <w:rPr>
          <w:rFonts w:ascii="Arial" w:hAnsi="Arial" w:cs="Arial"/>
          <w:color w:val="000000"/>
          <w:sz w:val="22"/>
          <w:szCs w:val="22"/>
        </w:rPr>
        <w:t>,</w:t>
      </w:r>
      <w:r w:rsidRPr="002064DF">
        <w:rPr>
          <w:rFonts w:ascii="Arial" w:hAnsi="Arial" w:cs="Arial"/>
          <w:color w:val="000000"/>
          <w:sz w:val="22"/>
          <w:szCs w:val="22"/>
        </w:rPr>
        <w:t xml:space="preserve"> at </w:t>
      </w:r>
      <w:proofErr w:type="spellStart"/>
      <w:r w:rsidRPr="002064DF">
        <w:rPr>
          <w:rFonts w:ascii="Arial" w:hAnsi="Arial" w:cs="Arial"/>
          <w:color w:val="000000"/>
          <w:sz w:val="22"/>
          <w:szCs w:val="22"/>
        </w:rPr>
        <w:t>Dæli</w:t>
      </w:r>
      <w:proofErr w:type="spellEnd"/>
      <w:r w:rsidRPr="002064DF">
        <w:rPr>
          <w:rFonts w:ascii="Arial" w:hAnsi="Arial" w:cs="Arial"/>
          <w:color w:val="000000"/>
          <w:sz w:val="22"/>
          <w:szCs w:val="22"/>
        </w:rPr>
        <w:t xml:space="preserve"> (59°56’N, 10°32’E) and Brenna (60°01’N, 10°38’E) and in areas between</w:t>
      </w:r>
      <w:r>
        <w:rPr>
          <w:rFonts w:ascii="Arial" w:hAnsi="Arial" w:cs="Arial"/>
          <w:color w:val="000000"/>
          <w:sz w:val="22"/>
          <w:szCs w:val="22"/>
        </w:rPr>
        <w:t xml:space="preserve">. The habitat consisted of </w:t>
      </w:r>
      <w:r w:rsidR="00671289" w:rsidRPr="002064DF">
        <w:rPr>
          <w:rFonts w:ascii="Arial" w:hAnsi="Arial" w:cs="Arial"/>
          <w:color w:val="000000"/>
          <w:sz w:val="22"/>
          <w:szCs w:val="22"/>
        </w:rPr>
        <w:t xml:space="preserve">managed woodlands with mixed deciduous and coniferous trees </w:t>
      </w:r>
      <w:r w:rsidR="00265C95" w:rsidRPr="002064DF">
        <w:rPr>
          <w:rFonts w:ascii="Arial" w:hAnsi="Arial" w:cs="Arial"/>
          <w:sz w:val="22"/>
          <w:szCs w:val="22"/>
        </w:rPr>
        <w:t>interspaced with open agricultur</w:t>
      </w:r>
      <w:r>
        <w:rPr>
          <w:rFonts w:ascii="Arial" w:hAnsi="Arial" w:cs="Arial"/>
          <w:sz w:val="22"/>
          <w:szCs w:val="22"/>
        </w:rPr>
        <w:t xml:space="preserve">al fields. </w:t>
      </w:r>
      <w:r w:rsidR="002E635E" w:rsidRPr="002064DF">
        <w:rPr>
          <w:rFonts w:ascii="Arial" w:hAnsi="Arial" w:cs="Arial"/>
          <w:sz w:val="22"/>
          <w:szCs w:val="22"/>
        </w:rPr>
        <w:t xml:space="preserve">Here, </w:t>
      </w:r>
      <w:r w:rsidR="002E635E" w:rsidRPr="002064DF">
        <w:rPr>
          <w:rFonts w:ascii="Arial" w:hAnsi="Arial" w:cs="Arial"/>
          <w:sz w:val="22"/>
          <w:szCs w:val="22"/>
        </w:rPr>
        <w:lastRenderedPageBreak/>
        <w:t xml:space="preserve">flycatchers and tits have been using provided nest boxes for more than 20 years. </w:t>
      </w:r>
      <w:r w:rsidRPr="002064DF">
        <w:rPr>
          <w:rFonts w:ascii="Arial" w:hAnsi="Arial" w:cs="Arial"/>
          <w:bCs/>
          <w:sz w:val="22"/>
          <w:szCs w:val="22"/>
        </w:rPr>
        <w:t xml:space="preserve">The wooden nest boxes </w:t>
      </w:r>
      <w:r>
        <w:rPr>
          <w:rFonts w:ascii="Arial" w:hAnsi="Arial" w:cs="Arial"/>
          <w:bCs/>
          <w:sz w:val="22"/>
          <w:szCs w:val="22"/>
        </w:rPr>
        <w:t xml:space="preserve">had </w:t>
      </w:r>
      <w:r w:rsidRPr="002064DF">
        <w:rPr>
          <w:rFonts w:ascii="Arial" w:hAnsi="Arial" w:cs="Arial"/>
          <w:bCs/>
          <w:sz w:val="22"/>
          <w:szCs w:val="22"/>
        </w:rPr>
        <w:t xml:space="preserve">a 32 mm diameter entrance </w:t>
      </w:r>
      <w:r>
        <w:rPr>
          <w:rFonts w:ascii="Arial" w:hAnsi="Arial" w:cs="Arial"/>
          <w:bCs/>
          <w:sz w:val="22"/>
          <w:szCs w:val="22"/>
        </w:rPr>
        <w:t xml:space="preserve">and </w:t>
      </w:r>
      <w:r w:rsidRPr="002064DF">
        <w:rPr>
          <w:rFonts w:ascii="Arial" w:hAnsi="Arial" w:cs="Arial"/>
          <w:bCs/>
          <w:sz w:val="22"/>
          <w:szCs w:val="22"/>
        </w:rPr>
        <w:t xml:space="preserve">were attached to live trees about 1.5 m above the ground. </w:t>
      </w:r>
      <w:r w:rsidR="00671289" w:rsidRPr="002064DF">
        <w:rPr>
          <w:rFonts w:ascii="Arial" w:hAnsi="Arial" w:cs="Arial"/>
          <w:color w:val="000000"/>
          <w:sz w:val="22"/>
          <w:szCs w:val="22"/>
        </w:rPr>
        <w:t xml:space="preserve">Most great tits </w:t>
      </w:r>
      <w:r w:rsidR="00B4486B">
        <w:rPr>
          <w:rFonts w:ascii="Arial" w:hAnsi="Arial" w:cs="Arial"/>
          <w:color w:val="000000"/>
          <w:sz w:val="22"/>
          <w:szCs w:val="22"/>
        </w:rPr>
        <w:t xml:space="preserve">and blue tits </w:t>
      </w:r>
      <w:r w:rsidR="00671289" w:rsidRPr="002064DF">
        <w:rPr>
          <w:rFonts w:ascii="Arial" w:hAnsi="Arial" w:cs="Arial"/>
          <w:color w:val="000000"/>
          <w:sz w:val="22"/>
          <w:szCs w:val="22"/>
        </w:rPr>
        <w:t>are resident</w:t>
      </w:r>
      <w:r w:rsidR="002E635E" w:rsidRPr="002064DF">
        <w:rPr>
          <w:rFonts w:ascii="Arial" w:hAnsi="Arial" w:cs="Arial"/>
          <w:color w:val="000000"/>
          <w:sz w:val="22"/>
          <w:szCs w:val="22"/>
        </w:rPr>
        <w:t xml:space="preserve"> </w:t>
      </w:r>
      <w:r w:rsidR="00671289" w:rsidRPr="002064DF">
        <w:rPr>
          <w:rFonts w:ascii="Arial" w:hAnsi="Arial" w:cs="Arial"/>
          <w:color w:val="000000"/>
          <w:sz w:val="22"/>
          <w:szCs w:val="22"/>
        </w:rPr>
        <w:t xml:space="preserve">whereas the pied flycatcher is a long-distant migrant arriving from </w:t>
      </w:r>
      <w:r w:rsidR="00FA1E6C" w:rsidRPr="00FA1E6C">
        <w:rPr>
          <w:rFonts w:ascii="Arial" w:hAnsi="Arial" w:cs="Arial"/>
          <w:b/>
          <w:bCs/>
          <w:sz w:val="22"/>
          <w:szCs w:val="22"/>
          <w:lang w:val="en-GB"/>
        </w:rPr>
        <w:t>late April to early May</w:t>
      </w:r>
      <w:r w:rsidR="009473FD">
        <w:rPr>
          <w:rFonts w:ascii="Arial" w:hAnsi="Arial" w:cs="Arial"/>
          <w:b/>
          <w:bCs/>
          <w:sz w:val="22"/>
          <w:szCs w:val="22"/>
          <w:lang w:val="en-GB"/>
        </w:rPr>
        <w:t xml:space="preserve"> and beginning to lay </w:t>
      </w:r>
      <w:r w:rsidR="00FA1E6C" w:rsidRPr="00FA1E6C">
        <w:rPr>
          <w:rFonts w:ascii="Arial" w:hAnsi="Arial" w:cs="Arial"/>
          <w:b/>
          <w:bCs/>
          <w:sz w:val="22"/>
          <w:szCs w:val="22"/>
          <w:lang w:val="en-GB"/>
        </w:rPr>
        <w:t>in the second half of May</w:t>
      </w:r>
      <w:r w:rsidR="009473FD">
        <w:rPr>
          <w:rFonts w:ascii="Arial" w:hAnsi="Arial" w:cs="Arial"/>
          <w:b/>
          <w:bCs/>
          <w:sz w:val="22"/>
          <w:szCs w:val="22"/>
          <w:lang w:val="en-GB"/>
        </w:rPr>
        <w:t>. M</w:t>
      </w:r>
      <w:r w:rsidR="00FA1E6C" w:rsidRPr="00FA1E6C">
        <w:rPr>
          <w:rFonts w:ascii="Arial" w:hAnsi="Arial" w:cs="Arial"/>
          <w:b/>
          <w:bCs/>
          <w:sz w:val="22"/>
          <w:szCs w:val="22"/>
          <w:lang w:val="en-GB"/>
        </w:rPr>
        <w:t xml:space="preserve">ost tits are residents with peak egg-laying near the end of April and in the beginning of May. Male flycatchers arrive a few days before females and only males that secure a suitable nest site can attract a mate (Dale </w:t>
      </w:r>
      <w:r w:rsidR="00703DE0">
        <w:rPr>
          <w:rFonts w:ascii="Arial" w:hAnsi="Arial" w:cs="Arial"/>
          <w:b/>
          <w:bCs/>
          <w:sz w:val="22"/>
          <w:szCs w:val="22"/>
          <w:lang w:val="en-GB"/>
        </w:rPr>
        <w:t>and</w:t>
      </w:r>
      <w:r w:rsidR="00FA1E6C" w:rsidRPr="00FA1E6C">
        <w:rPr>
          <w:rFonts w:ascii="Arial" w:hAnsi="Arial" w:cs="Arial"/>
          <w:b/>
          <w:bCs/>
          <w:sz w:val="22"/>
          <w:szCs w:val="22"/>
          <w:lang w:val="en-GB"/>
        </w:rPr>
        <w:t xml:space="preserve"> </w:t>
      </w:r>
      <w:proofErr w:type="spellStart"/>
      <w:r w:rsidR="00FA1E6C" w:rsidRPr="00FA1E6C">
        <w:rPr>
          <w:rFonts w:ascii="Arial" w:hAnsi="Arial" w:cs="Arial"/>
          <w:b/>
          <w:bCs/>
          <w:sz w:val="22"/>
          <w:szCs w:val="22"/>
          <w:lang w:val="en-GB"/>
        </w:rPr>
        <w:t>Slagsvold</w:t>
      </w:r>
      <w:proofErr w:type="spellEnd"/>
      <w:r w:rsidR="00FA1E6C" w:rsidRPr="00FA1E6C">
        <w:rPr>
          <w:rFonts w:ascii="Arial" w:hAnsi="Arial" w:cs="Arial"/>
          <w:b/>
          <w:bCs/>
          <w:sz w:val="22"/>
          <w:szCs w:val="22"/>
          <w:lang w:val="en-GB"/>
        </w:rPr>
        <w:t xml:space="preserve"> 1996). Males and females can be discriminated based on their dorsal plumage </w:t>
      </w:r>
      <w:proofErr w:type="spellStart"/>
      <w:r w:rsidR="00FA1E6C" w:rsidRPr="00FA1E6C">
        <w:rPr>
          <w:rFonts w:ascii="Arial" w:hAnsi="Arial" w:cs="Arial"/>
          <w:b/>
          <w:bCs/>
          <w:sz w:val="22"/>
          <w:szCs w:val="22"/>
          <w:lang w:val="en-GB"/>
        </w:rPr>
        <w:t>color</w:t>
      </w:r>
      <w:proofErr w:type="spellEnd"/>
      <w:r w:rsidR="00FA1E6C" w:rsidRPr="00FA1E6C">
        <w:rPr>
          <w:rFonts w:ascii="Arial" w:hAnsi="Arial" w:cs="Arial"/>
          <w:b/>
          <w:bCs/>
          <w:sz w:val="22"/>
          <w:szCs w:val="22"/>
          <w:lang w:val="en-GB"/>
        </w:rPr>
        <w:t>. In pied flycatchers, blue tits and great tits, only the female builds the nest and incubates</w:t>
      </w:r>
      <w:r w:rsidR="00FA1E6C" w:rsidRPr="00FA1E6C">
        <w:rPr>
          <w:rFonts w:ascii="Arial" w:hAnsi="Arial" w:cs="Arial"/>
          <w:b/>
          <w:bCs/>
          <w:color w:val="FF0000"/>
          <w:sz w:val="22"/>
          <w:szCs w:val="22"/>
          <w:lang w:val="en-GB"/>
        </w:rPr>
        <w:t>.</w:t>
      </w:r>
      <w:r w:rsidR="00FA1E6C" w:rsidRPr="003B3E16">
        <w:rPr>
          <w:rFonts w:ascii="Arial" w:hAnsi="Arial" w:cs="Arial"/>
          <w:color w:val="FF0000"/>
          <w:sz w:val="22"/>
          <w:szCs w:val="22"/>
          <w:lang w:val="en-GB"/>
        </w:rPr>
        <w:t xml:space="preserve"> </w:t>
      </w:r>
    </w:p>
    <w:p w14:paraId="0E7F5F5C" w14:textId="77777777" w:rsidR="00981E3C" w:rsidRPr="00193CB0" w:rsidRDefault="00981E3C" w:rsidP="004F6769">
      <w:pPr>
        <w:spacing w:line="480" w:lineRule="auto"/>
        <w:contextualSpacing/>
        <w:rPr>
          <w:rFonts w:ascii="Arial" w:hAnsi="Arial" w:cs="Arial"/>
          <w:bCs/>
          <w:color w:val="000000" w:themeColor="text1"/>
          <w:sz w:val="22"/>
          <w:szCs w:val="22"/>
        </w:rPr>
      </w:pPr>
    </w:p>
    <w:p w14:paraId="76E819A8" w14:textId="623252EB" w:rsidR="00862FFA" w:rsidRPr="00F45C9D" w:rsidRDefault="00671289" w:rsidP="00F45C9D">
      <w:pPr>
        <w:spacing w:line="480" w:lineRule="auto"/>
        <w:contextualSpacing/>
        <w:rPr>
          <w:rFonts w:ascii="Arial" w:hAnsi="Arial" w:cs="Arial"/>
          <w:b/>
          <w:bCs/>
          <w:color w:val="000000"/>
          <w:sz w:val="22"/>
          <w:szCs w:val="22"/>
        </w:rPr>
      </w:pPr>
      <w:r w:rsidRPr="00F45C9D">
        <w:rPr>
          <w:rFonts w:ascii="Arial" w:hAnsi="Arial" w:cs="Arial"/>
          <w:b/>
          <w:bCs/>
          <w:color w:val="000000"/>
          <w:sz w:val="22"/>
          <w:szCs w:val="22"/>
        </w:rPr>
        <w:t xml:space="preserve">Experimental </w:t>
      </w:r>
      <w:r w:rsidR="00F45C9D">
        <w:rPr>
          <w:rFonts w:ascii="Arial" w:hAnsi="Arial" w:cs="Arial"/>
          <w:b/>
          <w:bCs/>
          <w:color w:val="000000"/>
          <w:sz w:val="22"/>
          <w:szCs w:val="22"/>
        </w:rPr>
        <w:t>d</w:t>
      </w:r>
      <w:r w:rsidRPr="00F45C9D">
        <w:rPr>
          <w:rFonts w:ascii="Arial" w:hAnsi="Arial" w:cs="Arial"/>
          <w:b/>
          <w:bCs/>
          <w:color w:val="000000"/>
          <w:sz w:val="22"/>
          <w:szCs w:val="22"/>
        </w:rPr>
        <w:t>esign</w:t>
      </w:r>
    </w:p>
    <w:p w14:paraId="412D3D5D" w14:textId="77777777" w:rsidR="00862FFA" w:rsidRPr="002064DF" w:rsidRDefault="00862FFA" w:rsidP="004F6769">
      <w:pPr>
        <w:spacing w:line="480" w:lineRule="auto"/>
        <w:contextualSpacing/>
        <w:rPr>
          <w:rFonts w:ascii="Arial" w:hAnsi="Arial" w:cs="Arial"/>
          <w:color w:val="000000"/>
          <w:sz w:val="22"/>
          <w:szCs w:val="22"/>
        </w:rPr>
      </w:pPr>
    </w:p>
    <w:p w14:paraId="71A3125C" w14:textId="04B42917" w:rsidR="00677AAF" w:rsidRPr="00677AAF" w:rsidRDefault="00671289" w:rsidP="004F6769">
      <w:pPr>
        <w:spacing w:line="480" w:lineRule="auto"/>
        <w:contextualSpacing/>
        <w:rPr>
          <w:rFonts w:ascii="Arial" w:hAnsi="Arial" w:cs="Arial"/>
          <w:b/>
          <w:bCs/>
          <w:color w:val="000000"/>
          <w:sz w:val="22"/>
          <w:szCs w:val="22"/>
        </w:rPr>
      </w:pPr>
      <w:r w:rsidRPr="002064DF">
        <w:rPr>
          <w:rFonts w:ascii="Arial" w:hAnsi="Arial" w:cs="Arial"/>
          <w:color w:val="000000"/>
          <w:sz w:val="22"/>
          <w:szCs w:val="22"/>
        </w:rPr>
        <w:t xml:space="preserve">In the first experiment, we studied nest box choice of pied flycatchers in the presence of a great tit demonstrator. </w:t>
      </w:r>
      <w:r w:rsidR="00FD468D" w:rsidRPr="002064DF">
        <w:rPr>
          <w:rFonts w:ascii="Arial" w:hAnsi="Arial" w:cs="Arial"/>
          <w:color w:val="000000"/>
          <w:sz w:val="22"/>
          <w:szCs w:val="22"/>
        </w:rPr>
        <w:t xml:space="preserve">At first, </w:t>
      </w:r>
      <w:r w:rsidRPr="002064DF">
        <w:rPr>
          <w:rFonts w:ascii="Arial" w:hAnsi="Arial" w:cs="Arial"/>
          <w:color w:val="000000"/>
          <w:sz w:val="22"/>
          <w:szCs w:val="22"/>
        </w:rPr>
        <w:t xml:space="preserve">the two 25 m nest boxes were </w:t>
      </w:r>
      <w:r w:rsidR="00FD468D" w:rsidRPr="002064DF">
        <w:rPr>
          <w:rFonts w:ascii="Arial" w:hAnsi="Arial" w:cs="Arial"/>
          <w:color w:val="000000"/>
          <w:sz w:val="22"/>
          <w:szCs w:val="22"/>
        </w:rPr>
        <w:t xml:space="preserve">placed </w:t>
      </w:r>
      <w:r w:rsidRPr="002064DF">
        <w:rPr>
          <w:rFonts w:ascii="Arial" w:hAnsi="Arial" w:cs="Arial"/>
          <w:color w:val="000000"/>
          <w:sz w:val="22"/>
          <w:szCs w:val="22"/>
        </w:rPr>
        <w:t>on different trees (experiment A1), then on the same tree (experiment A2</w:t>
      </w:r>
      <w:r w:rsidR="00B4486B">
        <w:rPr>
          <w:rFonts w:ascii="Arial" w:hAnsi="Arial" w:cs="Arial"/>
          <w:color w:val="000000"/>
          <w:sz w:val="22"/>
          <w:szCs w:val="22"/>
        </w:rPr>
        <w:t xml:space="preserve">; </w:t>
      </w:r>
      <w:r w:rsidR="00697DA1">
        <w:rPr>
          <w:rFonts w:ascii="Arial" w:hAnsi="Arial" w:cs="Arial"/>
          <w:color w:val="000000"/>
          <w:sz w:val="22"/>
          <w:szCs w:val="22"/>
        </w:rPr>
        <w:t>F</w:t>
      </w:r>
      <w:r w:rsidR="00B4486B">
        <w:rPr>
          <w:rFonts w:ascii="Arial" w:hAnsi="Arial" w:cs="Arial"/>
          <w:color w:val="000000"/>
          <w:sz w:val="22"/>
          <w:szCs w:val="22"/>
        </w:rPr>
        <w:t>ig. 1</w:t>
      </w:r>
      <w:r w:rsidRPr="002064DF">
        <w:rPr>
          <w:rFonts w:ascii="Arial" w:hAnsi="Arial" w:cs="Arial"/>
          <w:color w:val="000000"/>
          <w:sz w:val="22"/>
          <w:szCs w:val="22"/>
        </w:rPr>
        <w:t>). For the first part, the experimental design</w:t>
      </w:r>
      <w:r w:rsidR="00BF153D">
        <w:rPr>
          <w:rFonts w:ascii="Arial" w:hAnsi="Arial" w:cs="Arial"/>
          <w:color w:val="000000"/>
          <w:sz w:val="22"/>
          <w:szCs w:val="22"/>
        </w:rPr>
        <w:t xml:space="preserve"> and the spacing of nest</w:t>
      </w:r>
      <w:r w:rsidR="00392958">
        <w:rPr>
          <w:rFonts w:ascii="Arial" w:hAnsi="Arial" w:cs="Arial"/>
          <w:color w:val="000000"/>
          <w:sz w:val="22"/>
          <w:szCs w:val="22"/>
        </w:rPr>
        <w:t xml:space="preserve"> </w:t>
      </w:r>
      <w:r w:rsidR="00BF153D">
        <w:rPr>
          <w:rFonts w:ascii="Arial" w:hAnsi="Arial" w:cs="Arial"/>
          <w:color w:val="000000"/>
          <w:sz w:val="22"/>
          <w:szCs w:val="22"/>
        </w:rPr>
        <w:t xml:space="preserve">boxes </w:t>
      </w:r>
      <w:r w:rsidRPr="002064DF">
        <w:rPr>
          <w:rFonts w:ascii="Arial" w:hAnsi="Arial" w:cs="Arial"/>
          <w:color w:val="000000"/>
          <w:sz w:val="22"/>
          <w:szCs w:val="22"/>
        </w:rPr>
        <w:t xml:space="preserve">was the same as described by </w:t>
      </w:r>
      <w:proofErr w:type="spellStart"/>
      <w:r w:rsidRPr="00781042">
        <w:rPr>
          <w:rFonts w:ascii="Arial" w:hAnsi="Arial" w:cs="Arial"/>
          <w:b/>
          <w:bCs/>
          <w:color w:val="000000"/>
          <w:sz w:val="22"/>
          <w:szCs w:val="22"/>
        </w:rPr>
        <w:t>S</w:t>
      </w:r>
      <w:r w:rsidR="00BF153D" w:rsidRPr="00781042">
        <w:rPr>
          <w:rFonts w:ascii="Arial" w:hAnsi="Arial" w:cs="Arial"/>
          <w:b/>
          <w:bCs/>
          <w:color w:val="000000"/>
          <w:sz w:val="22"/>
          <w:szCs w:val="22"/>
        </w:rPr>
        <w:t>epp</w:t>
      </w:r>
      <w:r w:rsidR="00781042" w:rsidRPr="00781042">
        <w:rPr>
          <w:rFonts w:ascii="Arial" w:hAnsi="Arial" w:cs="Arial"/>
          <w:b/>
          <w:bCs/>
          <w:color w:val="000000"/>
          <w:sz w:val="22"/>
          <w:szCs w:val="22"/>
        </w:rPr>
        <w:t>ä</w:t>
      </w:r>
      <w:r w:rsidR="00BF153D" w:rsidRPr="00781042">
        <w:rPr>
          <w:rFonts w:ascii="Arial" w:hAnsi="Arial" w:cs="Arial"/>
          <w:b/>
          <w:bCs/>
          <w:color w:val="000000"/>
          <w:sz w:val="22"/>
          <w:szCs w:val="22"/>
        </w:rPr>
        <w:t>nen</w:t>
      </w:r>
      <w:proofErr w:type="spellEnd"/>
      <w:r w:rsidR="00BF153D">
        <w:rPr>
          <w:rFonts w:ascii="Arial" w:hAnsi="Arial" w:cs="Arial"/>
          <w:color w:val="000000"/>
          <w:sz w:val="22"/>
          <w:szCs w:val="22"/>
        </w:rPr>
        <w:t xml:space="preserve"> </w:t>
      </w:r>
      <w:r w:rsidR="00BF153D" w:rsidRPr="00781042">
        <w:rPr>
          <w:rFonts w:ascii="Arial" w:hAnsi="Arial" w:cs="Arial"/>
          <w:b/>
          <w:bCs/>
          <w:color w:val="000000"/>
          <w:sz w:val="22"/>
          <w:szCs w:val="22"/>
        </w:rPr>
        <w:t xml:space="preserve">et al. </w:t>
      </w:r>
      <w:r w:rsidR="00FC7615" w:rsidRPr="00781042">
        <w:rPr>
          <w:rFonts w:ascii="Arial" w:hAnsi="Arial" w:cs="Arial"/>
          <w:b/>
          <w:bCs/>
          <w:color w:val="000000"/>
          <w:sz w:val="22"/>
          <w:szCs w:val="22"/>
        </w:rPr>
        <w:t>(</w:t>
      </w:r>
      <w:r w:rsidR="00BF153D" w:rsidRPr="00781042">
        <w:rPr>
          <w:rFonts w:ascii="Arial" w:hAnsi="Arial" w:cs="Arial"/>
          <w:b/>
          <w:bCs/>
          <w:color w:val="000000"/>
          <w:sz w:val="22"/>
          <w:szCs w:val="22"/>
        </w:rPr>
        <w:t>2011).</w:t>
      </w:r>
      <w:r w:rsidR="00677AAF" w:rsidRPr="00781042">
        <w:rPr>
          <w:rFonts w:ascii="Arial" w:hAnsi="Arial" w:cs="Arial"/>
          <w:b/>
          <w:bCs/>
          <w:color w:val="000000" w:themeColor="text1"/>
          <w:sz w:val="22"/>
          <w:szCs w:val="22"/>
        </w:rPr>
        <w:t xml:space="preserve"> A</w:t>
      </w:r>
      <w:r w:rsidR="00677AAF" w:rsidRPr="00677AAF">
        <w:rPr>
          <w:rFonts w:ascii="Arial" w:hAnsi="Arial" w:cs="Arial"/>
          <w:b/>
          <w:bCs/>
          <w:color w:val="000000" w:themeColor="text1"/>
          <w:sz w:val="22"/>
          <w:szCs w:val="22"/>
        </w:rPr>
        <w:t xml:space="preserve"> total of 41 symbol trials was conducted where a pair of pied flycatchers settled at one of the initial 25 m boxes (15 in 2021, 15 in 2022, and 11 in 2023). A sample of 36 pairs remained </w:t>
      </w:r>
      <w:r w:rsidR="00677AAF" w:rsidRPr="00677AAF">
        <w:rPr>
          <w:rFonts w:ascii="Arial" w:hAnsi="Arial" w:cs="Arial"/>
          <w:b/>
          <w:bCs/>
          <w:color w:val="000000"/>
          <w:sz w:val="22"/>
          <w:szCs w:val="22"/>
        </w:rPr>
        <w:t xml:space="preserve">for the second part of the experiment (A2). </w:t>
      </w:r>
    </w:p>
    <w:p w14:paraId="7F97F205" w14:textId="20A0C3B2" w:rsidR="00862FFA" w:rsidRPr="0071105F" w:rsidRDefault="00FD468D" w:rsidP="00677AAF">
      <w:pPr>
        <w:spacing w:line="480" w:lineRule="auto"/>
        <w:ind w:firstLine="720"/>
        <w:contextualSpacing/>
        <w:rPr>
          <w:rFonts w:ascii="Arial" w:hAnsi="Arial" w:cs="Arial"/>
          <w:b/>
          <w:bCs/>
          <w:color w:val="000000"/>
          <w:sz w:val="22"/>
          <w:szCs w:val="22"/>
        </w:rPr>
      </w:pPr>
      <w:r w:rsidRPr="002064DF">
        <w:rPr>
          <w:rFonts w:ascii="Arial" w:hAnsi="Arial" w:cs="Arial"/>
          <w:color w:val="000000"/>
          <w:sz w:val="22"/>
          <w:szCs w:val="22"/>
        </w:rPr>
        <w:t>Nest b</w:t>
      </w:r>
      <w:r w:rsidR="00671289" w:rsidRPr="002064DF">
        <w:rPr>
          <w:rFonts w:ascii="Arial" w:hAnsi="Arial" w:cs="Arial"/>
          <w:color w:val="000000"/>
          <w:sz w:val="22"/>
          <w:szCs w:val="22"/>
        </w:rPr>
        <w:t>oxes to attract great tits were erected in mid-March</w:t>
      </w:r>
      <w:r w:rsidRPr="002064DF">
        <w:rPr>
          <w:rFonts w:ascii="Arial" w:hAnsi="Arial" w:cs="Arial"/>
          <w:color w:val="000000"/>
          <w:sz w:val="22"/>
          <w:szCs w:val="22"/>
        </w:rPr>
        <w:t xml:space="preserve"> and w</w:t>
      </w:r>
      <w:r w:rsidR="00671289" w:rsidRPr="002064DF">
        <w:rPr>
          <w:rFonts w:ascii="Arial" w:hAnsi="Arial" w:cs="Arial"/>
          <w:color w:val="000000"/>
          <w:sz w:val="22"/>
          <w:szCs w:val="22"/>
        </w:rPr>
        <w:t xml:space="preserve">hen most tits had finished nest-building and many had started </w:t>
      </w:r>
      <w:r w:rsidR="00671289" w:rsidRPr="00781042">
        <w:rPr>
          <w:rFonts w:ascii="Arial" w:hAnsi="Arial" w:cs="Arial"/>
          <w:b/>
          <w:bCs/>
          <w:color w:val="000000"/>
          <w:sz w:val="22"/>
          <w:szCs w:val="22"/>
        </w:rPr>
        <w:t xml:space="preserve">egg-laying </w:t>
      </w:r>
      <w:r w:rsidR="000A5922" w:rsidRPr="00781042">
        <w:rPr>
          <w:rFonts w:ascii="Arial" w:hAnsi="Arial" w:cs="Arial"/>
          <w:b/>
          <w:bCs/>
          <w:color w:val="000000"/>
          <w:sz w:val="22"/>
          <w:szCs w:val="22"/>
        </w:rPr>
        <w:t>and</w:t>
      </w:r>
      <w:r w:rsidR="000A5922">
        <w:rPr>
          <w:rFonts w:ascii="Arial" w:hAnsi="Arial" w:cs="Arial"/>
          <w:color w:val="000000"/>
          <w:sz w:val="22"/>
          <w:szCs w:val="22"/>
        </w:rPr>
        <w:t xml:space="preserve"> </w:t>
      </w:r>
      <w:r w:rsidR="00671289" w:rsidRPr="002064DF">
        <w:rPr>
          <w:rFonts w:ascii="Arial" w:hAnsi="Arial" w:cs="Arial"/>
          <w:color w:val="000000"/>
          <w:sz w:val="22"/>
          <w:szCs w:val="22"/>
        </w:rPr>
        <w:t xml:space="preserve">we attached a thin, black-painted plywood faceplate to the front of the box </w:t>
      </w:r>
      <w:r w:rsidRPr="002064DF">
        <w:rPr>
          <w:rFonts w:ascii="Arial" w:hAnsi="Arial" w:cs="Arial"/>
          <w:color w:val="000000"/>
          <w:sz w:val="22"/>
          <w:szCs w:val="22"/>
        </w:rPr>
        <w:t xml:space="preserve">with a </w:t>
      </w:r>
      <w:r w:rsidR="00671289" w:rsidRPr="002064DF">
        <w:rPr>
          <w:rFonts w:ascii="Arial" w:hAnsi="Arial" w:cs="Arial"/>
          <w:color w:val="000000"/>
          <w:sz w:val="22"/>
          <w:szCs w:val="22"/>
        </w:rPr>
        <w:t>painted</w:t>
      </w:r>
      <w:r w:rsidRPr="002064DF">
        <w:rPr>
          <w:rFonts w:ascii="Arial" w:hAnsi="Arial" w:cs="Arial"/>
          <w:color w:val="000000"/>
          <w:sz w:val="22"/>
          <w:szCs w:val="22"/>
        </w:rPr>
        <w:t xml:space="preserve">, </w:t>
      </w:r>
      <w:r w:rsidR="00671289" w:rsidRPr="002064DF">
        <w:rPr>
          <w:rFonts w:ascii="Arial" w:hAnsi="Arial" w:cs="Arial"/>
          <w:color w:val="000000"/>
          <w:sz w:val="22"/>
          <w:szCs w:val="22"/>
        </w:rPr>
        <w:t>contrasting white symbol (75 mm diameter) around the entrance hole</w:t>
      </w:r>
      <w:r w:rsidRPr="002064DF">
        <w:rPr>
          <w:rFonts w:ascii="Arial" w:hAnsi="Arial" w:cs="Arial"/>
          <w:color w:val="000000"/>
          <w:sz w:val="22"/>
          <w:szCs w:val="22"/>
        </w:rPr>
        <w:t xml:space="preserve"> (either a circle or </w:t>
      </w:r>
      <w:r w:rsidR="00671289" w:rsidRPr="002064DF">
        <w:rPr>
          <w:rFonts w:ascii="Arial" w:hAnsi="Arial" w:cs="Arial"/>
          <w:color w:val="000000"/>
          <w:sz w:val="22"/>
          <w:szCs w:val="22"/>
        </w:rPr>
        <w:t>triangle</w:t>
      </w:r>
      <w:r w:rsidRPr="002064DF">
        <w:rPr>
          <w:rFonts w:ascii="Arial" w:hAnsi="Arial" w:cs="Arial"/>
          <w:color w:val="000000"/>
          <w:sz w:val="22"/>
          <w:szCs w:val="22"/>
        </w:rPr>
        <w:t>)</w:t>
      </w:r>
      <w:r w:rsidR="00671289" w:rsidRPr="002064DF">
        <w:rPr>
          <w:rFonts w:ascii="Arial" w:hAnsi="Arial" w:cs="Arial"/>
          <w:color w:val="000000"/>
          <w:sz w:val="22"/>
          <w:szCs w:val="22"/>
        </w:rPr>
        <w:t xml:space="preserve">. </w:t>
      </w:r>
      <w:r w:rsidR="00C10996" w:rsidRPr="002064DF">
        <w:rPr>
          <w:rFonts w:ascii="Arial" w:hAnsi="Arial" w:cs="Arial"/>
          <w:color w:val="000000"/>
          <w:sz w:val="22"/>
          <w:szCs w:val="22"/>
        </w:rPr>
        <w:t xml:space="preserve">The type of symbol placed on tit nest </w:t>
      </w:r>
      <w:r w:rsidR="00C10996" w:rsidRPr="0059450A">
        <w:rPr>
          <w:rFonts w:ascii="Arial" w:hAnsi="Arial" w:cs="Arial"/>
          <w:b/>
          <w:bCs/>
          <w:color w:val="000000"/>
          <w:sz w:val="22"/>
          <w:szCs w:val="22"/>
        </w:rPr>
        <w:t>boxes</w:t>
      </w:r>
      <w:r w:rsidR="00C10996" w:rsidRPr="002064DF">
        <w:rPr>
          <w:rFonts w:ascii="Arial" w:hAnsi="Arial" w:cs="Arial"/>
          <w:color w:val="000000"/>
          <w:sz w:val="22"/>
          <w:szCs w:val="22"/>
        </w:rPr>
        <w:t xml:space="preserve"> was randomized across trials. </w:t>
      </w:r>
      <w:r w:rsidR="0071105F" w:rsidRPr="0071105F">
        <w:rPr>
          <w:rFonts w:ascii="Arial" w:hAnsi="Arial" w:cs="Arial"/>
          <w:b/>
          <w:bCs/>
          <w:color w:val="000000"/>
          <w:sz w:val="22"/>
          <w:szCs w:val="22"/>
        </w:rPr>
        <w:t>On the same visit, w</w:t>
      </w:r>
      <w:r w:rsidR="00671289" w:rsidRPr="0071105F">
        <w:rPr>
          <w:rFonts w:ascii="Arial" w:hAnsi="Arial" w:cs="Arial"/>
          <w:b/>
          <w:bCs/>
          <w:color w:val="000000"/>
          <w:sz w:val="22"/>
          <w:szCs w:val="22"/>
        </w:rPr>
        <w:t>e</w:t>
      </w:r>
      <w:r w:rsidR="00671289" w:rsidRPr="002064DF">
        <w:rPr>
          <w:rFonts w:ascii="Arial" w:hAnsi="Arial" w:cs="Arial"/>
          <w:color w:val="000000"/>
          <w:sz w:val="22"/>
          <w:szCs w:val="22"/>
        </w:rPr>
        <w:t xml:space="preserve"> also erected three empty nest boxes; one box </w:t>
      </w:r>
      <w:r w:rsidR="00671289" w:rsidRPr="002064DF">
        <w:rPr>
          <w:rFonts w:ascii="Arial" w:hAnsi="Arial" w:cs="Arial"/>
          <w:sz w:val="22"/>
          <w:szCs w:val="22"/>
        </w:rPr>
        <w:t xml:space="preserve">only </w:t>
      </w:r>
      <w:r w:rsidR="00671289" w:rsidRPr="002064DF">
        <w:rPr>
          <w:rFonts w:ascii="Arial" w:hAnsi="Arial" w:cs="Arial"/>
          <w:bCs/>
          <w:sz w:val="22"/>
          <w:szCs w:val="22"/>
        </w:rPr>
        <w:t>2-7</w:t>
      </w:r>
      <w:r w:rsidR="00671289" w:rsidRPr="002064DF">
        <w:rPr>
          <w:rFonts w:ascii="Arial" w:hAnsi="Arial" w:cs="Arial"/>
          <w:sz w:val="22"/>
          <w:szCs w:val="22"/>
        </w:rPr>
        <w:t xml:space="preserve"> m</w:t>
      </w:r>
      <w:r w:rsidR="00671289" w:rsidRPr="002064DF">
        <w:rPr>
          <w:rFonts w:ascii="Arial" w:hAnsi="Arial" w:cs="Arial"/>
          <w:color w:val="000000"/>
          <w:sz w:val="22"/>
          <w:szCs w:val="22"/>
        </w:rPr>
        <w:t xml:space="preserve"> from the tit box marked with a symbol opposite </w:t>
      </w:r>
      <w:r w:rsidR="00C10996" w:rsidRPr="002064DF">
        <w:rPr>
          <w:rFonts w:ascii="Arial" w:hAnsi="Arial" w:cs="Arial"/>
          <w:color w:val="000000"/>
          <w:sz w:val="22"/>
          <w:szCs w:val="22"/>
        </w:rPr>
        <w:lastRenderedPageBreak/>
        <w:t xml:space="preserve">to </w:t>
      </w:r>
      <w:r w:rsidR="00671289" w:rsidRPr="002064DF">
        <w:rPr>
          <w:rFonts w:ascii="Arial" w:hAnsi="Arial" w:cs="Arial"/>
          <w:color w:val="000000"/>
          <w:sz w:val="22"/>
          <w:szCs w:val="22"/>
        </w:rPr>
        <w:t xml:space="preserve">that of the tit box to simulate that the tit demonstrator had chosen a nest box with a particular symbol </w:t>
      </w:r>
      <w:r w:rsidR="00C10996" w:rsidRPr="002064DF">
        <w:rPr>
          <w:rFonts w:ascii="Arial" w:hAnsi="Arial" w:cs="Arial"/>
          <w:color w:val="000000"/>
          <w:sz w:val="22"/>
          <w:szCs w:val="22"/>
        </w:rPr>
        <w:t xml:space="preserve">between </w:t>
      </w:r>
      <w:r w:rsidR="00671289" w:rsidRPr="002064DF">
        <w:rPr>
          <w:rFonts w:ascii="Arial" w:hAnsi="Arial" w:cs="Arial"/>
          <w:color w:val="000000"/>
          <w:sz w:val="22"/>
          <w:szCs w:val="22"/>
        </w:rPr>
        <w:t xml:space="preserve">the two available; and a dyad of </w:t>
      </w:r>
      <w:r w:rsidR="00E86885" w:rsidRPr="002064DF">
        <w:rPr>
          <w:rFonts w:ascii="Arial" w:hAnsi="Arial" w:cs="Arial"/>
          <w:color w:val="000000"/>
          <w:sz w:val="22"/>
          <w:szCs w:val="22"/>
        </w:rPr>
        <w:t>boxes</w:t>
      </w:r>
      <w:r w:rsidR="00677AAF">
        <w:rPr>
          <w:rFonts w:ascii="Arial" w:hAnsi="Arial" w:cs="Arial"/>
          <w:b/>
          <w:bCs/>
          <w:color w:val="000000"/>
          <w:sz w:val="22"/>
          <w:szCs w:val="22"/>
        </w:rPr>
        <w:t xml:space="preserve"> (</w:t>
      </w:r>
      <w:r w:rsidR="00E86885" w:rsidRPr="00CD0286">
        <w:rPr>
          <w:rFonts w:ascii="Arial" w:hAnsi="Arial" w:cs="Arial"/>
          <w:b/>
          <w:bCs/>
          <w:color w:val="000000"/>
          <w:sz w:val="22"/>
          <w:szCs w:val="22"/>
        </w:rPr>
        <w:t>the 25 m boxes</w:t>
      </w:r>
      <w:r w:rsidR="00677AAF">
        <w:rPr>
          <w:rFonts w:ascii="Arial" w:hAnsi="Arial" w:cs="Arial"/>
          <w:b/>
          <w:bCs/>
          <w:color w:val="000000"/>
          <w:sz w:val="22"/>
          <w:szCs w:val="22"/>
        </w:rPr>
        <w:t>)</w:t>
      </w:r>
      <w:r w:rsidR="00E86885">
        <w:rPr>
          <w:rFonts w:ascii="Arial" w:hAnsi="Arial" w:cs="Arial"/>
          <w:b/>
          <w:bCs/>
          <w:color w:val="000000"/>
          <w:sz w:val="22"/>
          <w:szCs w:val="22"/>
        </w:rPr>
        <w:t>,</w:t>
      </w:r>
      <w:r w:rsidR="00E86885" w:rsidRPr="00CD0286">
        <w:rPr>
          <w:rFonts w:ascii="Arial" w:hAnsi="Arial" w:cs="Arial"/>
          <w:b/>
          <w:bCs/>
          <w:color w:val="000000"/>
          <w:sz w:val="22"/>
          <w:szCs w:val="22"/>
        </w:rPr>
        <w:t xml:space="preserve"> 21-28 m away from the tit box</w:t>
      </w:r>
      <w:r w:rsidR="00671289" w:rsidRPr="002064DF">
        <w:rPr>
          <w:rFonts w:ascii="Arial" w:hAnsi="Arial" w:cs="Arial"/>
          <w:color w:val="000000"/>
          <w:sz w:val="22"/>
          <w:szCs w:val="22"/>
        </w:rPr>
        <w:t xml:space="preserve">, one with a circle and the other with a triangle </w:t>
      </w:r>
      <w:r w:rsidR="00671289" w:rsidRPr="00C274B8">
        <w:rPr>
          <w:rFonts w:ascii="Arial" w:hAnsi="Arial" w:cs="Arial"/>
          <w:b/>
          <w:bCs/>
          <w:color w:val="000000"/>
          <w:sz w:val="22"/>
          <w:szCs w:val="22"/>
        </w:rPr>
        <w:t>symbol</w:t>
      </w:r>
      <w:r w:rsidR="00C274B8" w:rsidRPr="00C274B8">
        <w:rPr>
          <w:rFonts w:ascii="Arial" w:hAnsi="Arial" w:cs="Arial"/>
          <w:b/>
          <w:bCs/>
          <w:color w:val="000000"/>
          <w:sz w:val="22"/>
          <w:szCs w:val="22"/>
        </w:rPr>
        <w:t xml:space="preserve">. </w:t>
      </w:r>
      <w:r w:rsidR="00C10996" w:rsidRPr="00C274B8">
        <w:rPr>
          <w:rFonts w:ascii="Arial" w:hAnsi="Arial" w:cs="Arial"/>
          <w:b/>
          <w:bCs/>
          <w:color w:val="000000"/>
          <w:sz w:val="22"/>
          <w:szCs w:val="22"/>
        </w:rPr>
        <w:t>These</w:t>
      </w:r>
      <w:r w:rsidR="00C10996" w:rsidRPr="002064DF">
        <w:rPr>
          <w:rFonts w:ascii="Arial" w:hAnsi="Arial" w:cs="Arial"/>
          <w:color w:val="000000"/>
          <w:sz w:val="22"/>
          <w:szCs w:val="22"/>
        </w:rPr>
        <w:t xml:space="preserve"> two boxes were </w:t>
      </w:r>
      <w:r w:rsidR="00671289" w:rsidRPr="002064DF">
        <w:rPr>
          <w:rFonts w:ascii="Arial" w:hAnsi="Arial" w:cs="Arial"/>
          <w:bCs/>
          <w:sz w:val="22"/>
          <w:szCs w:val="22"/>
        </w:rPr>
        <w:t>1.5-8</w:t>
      </w:r>
      <w:r w:rsidR="00671289" w:rsidRPr="002064DF">
        <w:rPr>
          <w:rFonts w:ascii="Arial" w:hAnsi="Arial" w:cs="Arial"/>
          <w:sz w:val="22"/>
          <w:szCs w:val="22"/>
        </w:rPr>
        <w:t xml:space="preserve"> m apart</w:t>
      </w:r>
      <w:r w:rsidR="00BF153D">
        <w:rPr>
          <w:rFonts w:ascii="Arial" w:hAnsi="Arial" w:cs="Arial"/>
          <w:sz w:val="22"/>
          <w:szCs w:val="22"/>
        </w:rPr>
        <w:t xml:space="preserve"> on different trees</w:t>
      </w:r>
      <w:r w:rsidR="00671289" w:rsidRPr="002064DF">
        <w:rPr>
          <w:rFonts w:ascii="Arial" w:hAnsi="Arial" w:cs="Arial"/>
          <w:color w:val="000000"/>
          <w:sz w:val="22"/>
          <w:szCs w:val="22"/>
        </w:rPr>
        <w:t>.</w:t>
      </w:r>
      <w:r w:rsidR="00C10996" w:rsidRPr="002064DF">
        <w:rPr>
          <w:rFonts w:ascii="Arial" w:hAnsi="Arial" w:cs="Arial"/>
          <w:color w:val="000000"/>
          <w:sz w:val="22"/>
          <w:szCs w:val="22"/>
        </w:rPr>
        <w:t xml:space="preserve"> </w:t>
      </w:r>
      <w:r w:rsidR="00671289" w:rsidRPr="002064DF">
        <w:rPr>
          <w:rFonts w:ascii="Arial" w:hAnsi="Arial" w:cs="Arial"/>
          <w:color w:val="000000"/>
          <w:sz w:val="22"/>
          <w:szCs w:val="22"/>
        </w:rPr>
        <w:t xml:space="preserve">We added 3 g of dried moss to the 25 m boxes to increase the likelihood that prospecting birds would settle in one of them (cf. </w:t>
      </w:r>
      <w:proofErr w:type="spellStart"/>
      <w:r w:rsidR="00671289" w:rsidRPr="002064DF">
        <w:rPr>
          <w:rFonts w:ascii="Arial" w:hAnsi="Arial" w:cs="Arial"/>
          <w:color w:val="000000"/>
          <w:sz w:val="22"/>
          <w:szCs w:val="22"/>
        </w:rPr>
        <w:t>Loukola</w:t>
      </w:r>
      <w:proofErr w:type="spellEnd"/>
      <w:r w:rsidR="00671289" w:rsidRPr="002064DF">
        <w:rPr>
          <w:rFonts w:ascii="Arial" w:hAnsi="Arial" w:cs="Arial"/>
          <w:color w:val="000000"/>
          <w:sz w:val="22"/>
          <w:szCs w:val="22"/>
        </w:rPr>
        <w:t xml:space="preserve"> et al. 2014).</w:t>
      </w:r>
      <w:r w:rsidR="0071105F">
        <w:rPr>
          <w:rFonts w:ascii="Arial" w:hAnsi="Arial" w:cs="Arial"/>
          <w:color w:val="000000"/>
          <w:sz w:val="22"/>
          <w:szCs w:val="22"/>
        </w:rPr>
        <w:t xml:space="preserve"> </w:t>
      </w:r>
      <w:r w:rsidR="0071105F" w:rsidRPr="0071105F">
        <w:rPr>
          <w:rFonts w:ascii="Arial" w:hAnsi="Arial" w:cs="Arial"/>
          <w:b/>
          <w:bCs/>
          <w:color w:val="000000"/>
          <w:sz w:val="22"/>
          <w:szCs w:val="22"/>
        </w:rPr>
        <w:t xml:space="preserve">The symbol on the great tit nest box, and the three extra nest boxes with symbols were </w:t>
      </w:r>
      <w:r w:rsidR="0059450A">
        <w:rPr>
          <w:rFonts w:ascii="Arial" w:hAnsi="Arial" w:cs="Arial"/>
          <w:b/>
          <w:bCs/>
          <w:color w:val="000000"/>
          <w:sz w:val="22"/>
          <w:szCs w:val="22"/>
        </w:rPr>
        <w:t xml:space="preserve">put </w:t>
      </w:r>
      <w:r w:rsidR="0071105F" w:rsidRPr="0071105F">
        <w:rPr>
          <w:rFonts w:ascii="Arial" w:hAnsi="Arial" w:cs="Arial"/>
          <w:b/>
          <w:bCs/>
          <w:color w:val="000000"/>
          <w:sz w:val="22"/>
          <w:szCs w:val="22"/>
        </w:rPr>
        <w:t xml:space="preserve">in place before any </w:t>
      </w:r>
      <w:r w:rsidR="0071105F">
        <w:rPr>
          <w:rFonts w:ascii="Arial" w:hAnsi="Arial" w:cs="Arial"/>
          <w:b/>
          <w:bCs/>
          <w:color w:val="000000"/>
          <w:sz w:val="22"/>
          <w:szCs w:val="22"/>
        </w:rPr>
        <w:t xml:space="preserve">male </w:t>
      </w:r>
      <w:r w:rsidR="0071105F" w:rsidRPr="0071105F">
        <w:rPr>
          <w:rFonts w:ascii="Arial" w:hAnsi="Arial" w:cs="Arial"/>
          <w:b/>
          <w:bCs/>
          <w:color w:val="000000"/>
          <w:sz w:val="22"/>
          <w:szCs w:val="22"/>
        </w:rPr>
        <w:t xml:space="preserve">pied flycatcher had settled in the local area. </w:t>
      </w:r>
    </w:p>
    <w:p w14:paraId="032CB6D6" w14:textId="35114C3C" w:rsidR="00862FFA" w:rsidRPr="002064DF" w:rsidRDefault="009A37EC" w:rsidP="004F6769">
      <w:pPr>
        <w:widowControl w:val="0"/>
        <w:autoSpaceDE w:val="0"/>
        <w:autoSpaceDN w:val="0"/>
        <w:adjustRightInd w:val="0"/>
        <w:spacing w:line="480" w:lineRule="auto"/>
        <w:ind w:firstLine="720"/>
        <w:rPr>
          <w:rFonts w:ascii="Arial" w:hAnsi="Arial" w:cs="Arial"/>
          <w:color w:val="000000"/>
          <w:sz w:val="22"/>
          <w:szCs w:val="22"/>
        </w:rPr>
      </w:pPr>
      <w:r>
        <w:rPr>
          <w:rFonts w:ascii="Arial" w:hAnsi="Arial" w:cs="Arial"/>
          <w:b/>
          <w:bCs/>
          <w:color w:val="000000"/>
          <w:sz w:val="22"/>
          <w:szCs w:val="22"/>
        </w:rPr>
        <w:t>Once</w:t>
      </w:r>
      <w:r w:rsidR="00671289" w:rsidRPr="00AB72FD">
        <w:rPr>
          <w:rFonts w:ascii="Arial" w:hAnsi="Arial" w:cs="Arial"/>
          <w:b/>
          <w:bCs/>
          <w:color w:val="000000"/>
          <w:sz w:val="22"/>
          <w:szCs w:val="22"/>
        </w:rPr>
        <w:t xml:space="preserve"> </w:t>
      </w:r>
      <w:r w:rsidR="00AB72FD" w:rsidRPr="00AB72FD">
        <w:rPr>
          <w:rFonts w:ascii="Arial" w:hAnsi="Arial" w:cs="Arial"/>
          <w:b/>
          <w:bCs/>
          <w:color w:val="000000"/>
          <w:sz w:val="22"/>
          <w:szCs w:val="22"/>
        </w:rPr>
        <w:t xml:space="preserve">a </w:t>
      </w:r>
      <w:r w:rsidR="0071105F" w:rsidRPr="00AB72FD">
        <w:rPr>
          <w:rFonts w:ascii="Arial" w:hAnsi="Arial" w:cs="Arial"/>
          <w:b/>
          <w:bCs/>
          <w:color w:val="000000"/>
          <w:sz w:val="22"/>
          <w:szCs w:val="22"/>
        </w:rPr>
        <w:t>male</w:t>
      </w:r>
      <w:r w:rsidR="0071105F" w:rsidRPr="0071105F">
        <w:rPr>
          <w:rFonts w:ascii="Arial" w:hAnsi="Arial" w:cs="Arial"/>
          <w:b/>
          <w:bCs/>
          <w:color w:val="000000"/>
          <w:sz w:val="22"/>
          <w:szCs w:val="22"/>
        </w:rPr>
        <w:t xml:space="preserve"> f</w:t>
      </w:r>
      <w:r w:rsidR="00B4486B" w:rsidRPr="0071105F">
        <w:rPr>
          <w:rFonts w:ascii="Arial" w:hAnsi="Arial" w:cs="Arial"/>
          <w:b/>
          <w:bCs/>
          <w:color w:val="000000"/>
          <w:sz w:val="22"/>
          <w:szCs w:val="22"/>
        </w:rPr>
        <w:t xml:space="preserve">lycatcher </w:t>
      </w:r>
      <w:r w:rsidR="0071105F" w:rsidRPr="0071105F">
        <w:rPr>
          <w:rFonts w:ascii="Arial" w:hAnsi="Arial" w:cs="Arial"/>
          <w:b/>
          <w:bCs/>
          <w:color w:val="000000"/>
          <w:sz w:val="22"/>
          <w:szCs w:val="22"/>
        </w:rPr>
        <w:t>had attracted a mate</w:t>
      </w:r>
      <w:r w:rsidR="0071105F">
        <w:rPr>
          <w:rFonts w:ascii="Arial" w:hAnsi="Arial" w:cs="Arial"/>
          <w:color w:val="000000"/>
          <w:sz w:val="22"/>
          <w:szCs w:val="22"/>
        </w:rPr>
        <w:t xml:space="preserve"> and she </w:t>
      </w:r>
      <w:r w:rsidR="00B4486B">
        <w:rPr>
          <w:rFonts w:ascii="Arial" w:hAnsi="Arial" w:cs="Arial"/>
          <w:color w:val="000000"/>
          <w:sz w:val="22"/>
          <w:szCs w:val="22"/>
        </w:rPr>
        <w:t xml:space="preserve">had formed </w:t>
      </w:r>
      <w:r w:rsidR="00671289" w:rsidRPr="002064DF">
        <w:rPr>
          <w:rFonts w:ascii="Arial" w:hAnsi="Arial" w:cs="Arial"/>
          <w:color w:val="000000"/>
          <w:sz w:val="22"/>
          <w:szCs w:val="22"/>
        </w:rPr>
        <w:t>a nest cup in one of the 25 m boxes, we weighed the nest materials with a 50 g Pesola spring balance</w:t>
      </w:r>
      <w:r w:rsidR="00C46FA7" w:rsidRPr="002064DF">
        <w:rPr>
          <w:rFonts w:ascii="Arial" w:hAnsi="Arial" w:cs="Arial"/>
          <w:color w:val="000000"/>
          <w:sz w:val="22"/>
          <w:szCs w:val="22"/>
        </w:rPr>
        <w:t xml:space="preserve"> to quantify the extent to which nest-building was focused on a single box. </w:t>
      </w:r>
      <w:r w:rsidR="00671289" w:rsidRPr="002064DF">
        <w:rPr>
          <w:rFonts w:ascii="Arial" w:hAnsi="Arial" w:cs="Arial"/>
          <w:color w:val="000000"/>
          <w:sz w:val="22"/>
          <w:szCs w:val="22"/>
        </w:rPr>
        <w:t>Then we started the second part of the trial (A2) by removing both boxes and erecting two boxes</w:t>
      </w:r>
      <w:r w:rsidR="00D86324" w:rsidRPr="002064DF">
        <w:rPr>
          <w:rFonts w:ascii="Arial" w:hAnsi="Arial" w:cs="Arial"/>
          <w:color w:val="000000"/>
          <w:sz w:val="22"/>
          <w:szCs w:val="22"/>
        </w:rPr>
        <w:t xml:space="preserve"> on the same tree, </w:t>
      </w:r>
      <w:r w:rsidR="00D17E95" w:rsidRPr="002064DF">
        <w:rPr>
          <w:rFonts w:ascii="Arial" w:hAnsi="Arial" w:cs="Arial"/>
          <w:color w:val="000000"/>
          <w:sz w:val="22"/>
          <w:szCs w:val="22"/>
        </w:rPr>
        <w:t>1.5-1.8 m above the ground</w:t>
      </w:r>
      <w:r w:rsidR="00D86324" w:rsidRPr="002064DF">
        <w:rPr>
          <w:rFonts w:ascii="Arial" w:hAnsi="Arial" w:cs="Arial"/>
          <w:color w:val="000000"/>
          <w:sz w:val="22"/>
          <w:szCs w:val="22"/>
        </w:rPr>
        <w:t xml:space="preserve"> and at a location near the original 25 m boxes</w:t>
      </w:r>
      <w:r w:rsidR="00671289" w:rsidRPr="002064DF">
        <w:rPr>
          <w:rFonts w:ascii="Arial" w:hAnsi="Arial" w:cs="Arial"/>
          <w:color w:val="000000"/>
          <w:sz w:val="22"/>
          <w:szCs w:val="22"/>
        </w:rPr>
        <w:t>. The entrance holes of the two nest boxes were oriented in the same direction</w:t>
      </w:r>
      <w:r w:rsidR="00D86324" w:rsidRPr="002064DF">
        <w:rPr>
          <w:rFonts w:ascii="Arial" w:hAnsi="Arial" w:cs="Arial"/>
          <w:color w:val="000000"/>
          <w:sz w:val="22"/>
          <w:szCs w:val="22"/>
        </w:rPr>
        <w:t xml:space="preserve"> on the tree trunk</w:t>
      </w:r>
      <w:r w:rsidR="00671289" w:rsidRPr="002064DF">
        <w:rPr>
          <w:rFonts w:ascii="Arial" w:hAnsi="Arial" w:cs="Arial"/>
          <w:color w:val="000000"/>
          <w:sz w:val="22"/>
          <w:szCs w:val="22"/>
        </w:rPr>
        <w:t xml:space="preserve"> and were only 33 cm apart (</w:t>
      </w:r>
      <w:r w:rsidR="00697DA1">
        <w:rPr>
          <w:rFonts w:ascii="Arial" w:hAnsi="Arial" w:cs="Arial"/>
          <w:color w:val="000000"/>
          <w:sz w:val="22"/>
          <w:szCs w:val="22"/>
        </w:rPr>
        <w:t>F</w:t>
      </w:r>
      <w:r w:rsidR="00671289" w:rsidRPr="002064DF">
        <w:rPr>
          <w:rFonts w:ascii="Arial" w:hAnsi="Arial" w:cs="Arial"/>
          <w:color w:val="000000"/>
          <w:sz w:val="22"/>
          <w:szCs w:val="22"/>
        </w:rPr>
        <w:t xml:space="preserve">ig. 1), as described </w:t>
      </w:r>
      <w:r w:rsidR="00B4486B">
        <w:rPr>
          <w:rFonts w:ascii="Arial" w:hAnsi="Arial" w:cs="Arial"/>
          <w:color w:val="000000"/>
          <w:sz w:val="22"/>
          <w:szCs w:val="22"/>
        </w:rPr>
        <w:t>in</w:t>
      </w:r>
      <w:r w:rsidR="00DE5B0F">
        <w:rPr>
          <w:rFonts w:ascii="Arial" w:hAnsi="Arial" w:cs="Arial"/>
          <w:color w:val="000000"/>
          <w:sz w:val="22"/>
          <w:szCs w:val="22"/>
        </w:rPr>
        <w:t xml:space="preserve"> a</w:t>
      </w:r>
      <w:r w:rsidR="00B4486B">
        <w:rPr>
          <w:rFonts w:ascii="Arial" w:hAnsi="Arial" w:cs="Arial"/>
          <w:color w:val="000000"/>
          <w:sz w:val="22"/>
          <w:szCs w:val="22"/>
        </w:rPr>
        <w:t xml:space="preserve"> previous study on blue tits (</w:t>
      </w:r>
      <w:proofErr w:type="spellStart"/>
      <w:r w:rsidR="00671289" w:rsidRPr="002064DF">
        <w:rPr>
          <w:rFonts w:ascii="Arial" w:hAnsi="Arial" w:cs="Arial"/>
          <w:color w:val="000000"/>
          <w:sz w:val="22"/>
          <w:szCs w:val="22"/>
        </w:rPr>
        <w:t>Slagsvold</w:t>
      </w:r>
      <w:proofErr w:type="spellEnd"/>
      <w:r w:rsidR="00671289" w:rsidRPr="002064DF">
        <w:rPr>
          <w:rFonts w:ascii="Arial" w:hAnsi="Arial" w:cs="Arial"/>
          <w:color w:val="000000"/>
          <w:sz w:val="22"/>
          <w:szCs w:val="22"/>
        </w:rPr>
        <w:t xml:space="preserve"> and Wiebe 2021</w:t>
      </w:r>
      <w:r w:rsidR="006B3A72" w:rsidRPr="002064DF">
        <w:rPr>
          <w:rFonts w:ascii="Arial" w:hAnsi="Arial" w:cs="Arial"/>
          <w:color w:val="000000"/>
          <w:sz w:val="22"/>
          <w:szCs w:val="22"/>
        </w:rPr>
        <w:t>b</w:t>
      </w:r>
      <w:r w:rsidR="00671289" w:rsidRPr="002064DF">
        <w:rPr>
          <w:rFonts w:ascii="Arial" w:hAnsi="Arial" w:cs="Arial"/>
          <w:color w:val="000000"/>
          <w:sz w:val="22"/>
          <w:szCs w:val="22"/>
        </w:rPr>
        <w:t xml:space="preserve">). </w:t>
      </w:r>
      <w:r w:rsidR="00E80E93" w:rsidRPr="002064DF">
        <w:rPr>
          <w:rFonts w:ascii="Arial" w:hAnsi="Arial" w:cs="Arial"/>
          <w:color w:val="000000"/>
          <w:sz w:val="22"/>
          <w:szCs w:val="22"/>
        </w:rPr>
        <w:t xml:space="preserve"> </w:t>
      </w:r>
      <w:r w:rsidR="00671289" w:rsidRPr="002064DF">
        <w:rPr>
          <w:rFonts w:ascii="Arial" w:hAnsi="Arial" w:cs="Arial"/>
          <w:color w:val="000000"/>
          <w:sz w:val="22"/>
          <w:szCs w:val="22"/>
        </w:rPr>
        <w:t xml:space="preserve">The nest boxes and the face plates used during A2 were </w:t>
      </w:r>
      <w:r w:rsidR="00671289" w:rsidRPr="00D82108">
        <w:rPr>
          <w:rFonts w:ascii="Arial" w:hAnsi="Arial" w:cs="Arial"/>
          <w:color w:val="000000" w:themeColor="text1"/>
          <w:sz w:val="22"/>
          <w:szCs w:val="22"/>
        </w:rPr>
        <w:t xml:space="preserve">different from those used during A1 to </w:t>
      </w:r>
      <w:r w:rsidR="00DC7436" w:rsidRPr="00D82108">
        <w:rPr>
          <w:rFonts w:ascii="Arial" w:hAnsi="Arial" w:cs="Arial"/>
          <w:color w:val="000000" w:themeColor="text1"/>
          <w:sz w:val="22"/>
          <w:szCs w:val="22"/>
        </w:rPr>
        <w:t xml:space="preserve">prevent </w:t>
      </w:r>
      <w:r w:rsidR="00671289" w:rsidRPr="00D82108">
        <w:rPr>
          <w:rFonts w:ascii="Arial" w:hAnsi="Arial" w:cs="Arial"/>
          <w:color w:val="000000" w:themeColor="text1"/>
          <w:sz w:val="22"/>
          <w:szCs w:val="22"/>
        </w:rPr>
        <w:t xml:space="preserve">the birds </w:t>
      </w:r>
      <w:r w:rsidR="00DC7436" w:rsidRPr="00D82108">
        <w:rPr>
          <w:rFonts w:ascii="Arial" w:hAnsi="Arial" w:cs="Arial"/>
          <w:color w:val="000000" w:themeColor="text1"/>
          <w:sz w:val="22"/>
          <w:szCs w:val="22"/>
        </w:rPr>
        <w:t xml:space="preserve">from using any subtle interior or external box traits or odors </w:t>
      </w:r>
      <w:r w:rsidR="00671289" w:rsidRPr="00D82108">
        <w:rPr>
          <w:rFonts w:ascii="Arial" w:hAnsi="Arial" w:cs="Arial"/>
          <w:color w:val="000000" w:themeColor="text1"/>
          <w:sz w:val="22"/>
          <w:szCs w:val="22"/>
        </w:rPr>
        <w:t xml:space="preserve">to </w:t>
      </w:r>
      <w:r w:rsidR="00671289" w:rsidRPr="002064DF">
        <w:rPr>
          <w:rFonts w:ascii="Arial" w:hAnsi="Arial" w:cs="Arial"/>
          <w:color w:val="000000"/>
          <w:sz w:val="22"/>
          <w:szCs w:val="22"/>
        </w:rPr>
        <w:t>locate a particular box</w:t>
      </w:r>
      <w:r w:rsidR="00DC7436" w:rsidRPr="002064DF">
        <w:rPr>
          <w:rFonts w:ascii="Arial" w:hAnsi="Arial" w:cs="Arial"/>
          <w:color w:val="000000"/>
          <w:sz w:val="22"/>
          <w:szCs w:val="22"/>
        </w:rPr>
        <w:t>.</w:t>
      </w:r>
      <w:r w:rsidR="00671289" w:rsidRPr="002064DF">
        <w:rPr>
          <w:rFonts w:ascii="Arial" w:hAnsi="Arial" w:cs="Arial"/>
          <w:color w:val="000000"/>
          <w:sz w:val="22"/>
          <w:szCs w:val="22"/>
        </w:rPr>
        <w:t xml:space="preserve"> We also added 3 g of new, dried moss to each box. </w:t>
      </w:r>
      <w:r w:rsidR="00D17E95" w:rsidRPr="002064DF">
        <w:rPr>
          <w:rFonts w:ascii="Arial" w:hAnsi="Arial" w:cs="Arial"/>
          <w:color w:val="000000"/>
          <w:sz w:val="22"/>
          <w:szCs w:val="22"/>
        </w:rPr>
        <w:t xml:space="preserve">The </w:t>
      </w:r>
      <w:r w:rsidR="00671289" w:rsidRPr="002064DF">
        <w:rPr>
          <w:rFonts w:ascii="Arial" w:hAnsi="Arial" w:cs="Arial"/>
          <w:color w:val="000000"/>
          <w:sz w:val="22"/>
          <w:szCs w:val="22"/>
        </w:rPr>
        <w:t xml:space="preserve">placing of </w:t>
      </w:r>
      <w:r w:rsidR="00DC7436" w:rsidRPr="002064DF">
        <w:rPr>
          <w:rFonts w:ascii="Arial" w:hAnsi="Arial" w:cs="Arial"/>
          <w:color w:val="000000"/>
          <w:sz w:val="22"/>
          <w:szCs w:val="22"/>
        </w:rPr>
        <w:t>symbols (</w:t>
      </w:r>
      <w:r w:rsidR="00671289" w:rsidRPr="002064DF">
        <w:rPr>
          <w:rFonts w:ascii="Arial" w:hAnsi="Arial" w:cs="Arial"/>
          <w:color w:val="000000"/>
          <w:sz w:val="22"/>
          <w:szCs w:val="22"/>
        </w:rPr>
        <w:t>above/below</w:t>
      </w:r>
      <w:r w:rsidR="00DC7436" w:rsidRPr="002064DF">
        <w:rPr>
          <w:rFonts w:ascii="Arial" w:hAnsi="Arial" w:cs="Arial"/>
          <w:color w:val="000000"/>
          <w:sz w:val="22"/>
          <w:szCs w:val="22"/>
        </w:rPr>
        <w:t>)</w:t>
      </w:r>
      <w:r w:rsidR="00671289" w:rsidRPr="002064DF">
        <w:rPr>
          <w:rFonts w:ascii="Arial" w:hAnsi="Arial" w:cs="Arial"/>
          <w:color w:val="000000"/>
          <w:sz w:val="22"/>
          <w:szCs w:val="22"/>
        </w:rPr>
        <w:t xml:space="preserve"> on the same tree was randomized across trials. After a nest cup had been formed, the nest material in each box was weighed. </w:t>
      </w:r>
    </w:p>
    <w:p w14:paraId="656EDD85" w14:textId="35C44E63" w:rsidR="00862FFA" w:rsidRPr="002064DF" w:rsidRDefault="00671289" w:rsidP="004F6769">
      <w:pPr>
        <w:spacing w:line="480" w:lineRule="auto"/>
        <w:ind w:firstLine="720"/>
        <w:contextualSpacing/>
        <w:outlineLvl w:val="0"/>
        <w:rPr>
          <w:rFonts w:ascii="Arial" w:hAnsi="Arial" w:cs="Arial"/>
          <w:bCs/>
          <w:color w:val="000000"/>
          <w:sz w:val="22"/>
          <w:szCs w:val="22"/>
        </w:rPr>
      </w:pPr>
      <w:r w:rsidRPr="002064DF">
        <w:rPr>
          <w:rFonts w:ascii="Arial" w:hAnsi="Arial" w:cs="Arial"/>
          <w:color w:val="000000"/>
          <w:sz w:val="22"/>
          <w:szCs w:val="22"/>
        </w:rPr>
        <w:t xml:space="preserve">We noted </w:t>
      </w:r>
      <w:r w:rsidR="00F06ED1" w:rsidRPr="008C2868">
        <w:rPr>
          <w:rFonts w:ascii="Arial" w:hAnsi="Arial" w:cs="Arial"/>
          <w:b/>
          <w:bCs/>
          <w:color w:val="000000"/>
          <w:sz w:val="22"/>
          <w:szCs w:val="22"/>
        </w:rPr>
        <w:t>the</w:t>
      </w:r>
      <w:r w:rsidR="00F06ED1">
        <w:rPr>
          <w:rFonts w:ascii="Arial" w:hAnsi="Arial" w:cs="Arial"/>
          <w:color w:val="000000"/>
          <w:sz w:val="22"/>
          <w:szCs w:val="22"/>
        </w:rPr>
        <w:t xml:space="preserve"> </w:t>
      </w:r>
      <w:r w:rsidRPr="002064DF">
        <w:rPr>
          <w:rFonts w:ascii="Arial" w:hAnsi="Arial" w:cs="Arial"/>
          <w:color w:val="000000"/>
          <w:sz w:val="22"/>
          <w:szCs w:val="22"/>
        </w:rPr>
        <w:t xml:space="preserve">laying date and </w:t>
      </w:r>
      <w:r w:rsidR="00677AAF" w:rsidRPr="008C2868">
        <w:rPr>
          <w:rFonts w:ascii="Arial" w:hAnsi="Arial" w:cs="Arial"/>
          <w:b/>
          <w:bCs/>
          <w:color w:val="000000"/>
          <w:sz w:val="22"/>
          <w:szCs w:val="22"/>
        </w:rPr>
        <w:t xml:space="preserve">completed </w:t>
      </w:r>
      <w:r w:rsidRPr="008C2868">
        <w:rPr>
          <w:rFonts w:ascii="Arial" w:hAnsi="Arial" w:cs="Arial"/>
          <w:b/>
          <w:bCs/>
          <w:color w:val="000000"/>
          <w:sz w:val="22"/>
          <w:szCs w:val="22"/>
        </w:rPr>
        <w:t>clutch size of focal</w:t>
      </w:r>
      <w:r w:rsidRPr="002064DF">
        <w:rPr>
          <w:rFonts w:ascii="Arial" w:hAnsi="Arial" w:cs="Arial"/>
          <w:color w:val="000000"/>
          <w:sz w:val="22"/>
          <w:szCs w:val="22"/>
        </w:rPr>
        <w:t xml:space="preserve"> great tits and pied flycatchers, and the symbol</w:t>
      </w:r>
      <w:r w:rsidR="00DC444B" w:rsidRPr="002064DF">
        <w:rPr>
          <w:rFonts w:ascii="Arial" w:hAnsi="Arial" w:cs="Arial"/>
          <w:color w:val="000000"/>
          <w:sz w:val="22"/>
          <w:szCs w:val="22"/>
        </w:rPr>
        <w:t xml:space="preserve"> type</w:t>
      </w:r>
      <w:r w:rsidRPr="002064DF">
        <w:rPr>
          <w:rFonts w:ascii="Arial" w:hAnsi="Arial" w:cs="Arial"/>
          <w:color w:val="000000"/>
          <w:sz w:val="22"/>
          <w:szCs w:val="22"/>
        </w:rPr>
        <w:t xml:space="preserve"> on the respective chosen boxes. As a measure of the time of settlement of the female </w:t>
      </w:r>
      <w:r w:rsidRPr="00E6300B">
        <w:rPr>
          <w:rFonts w:ascii="Arial" w:hAnsi="Arial" w:cs="Arial"/>
          <w:color w:val="000000" w:themeColor="text1"/>
          <w:sz w:val="22"/>
          <w:szCs w:val="22"/>
        </w:rPr>
        <w:t>flycatcher, we used the day that nest</w:t>
      </w:r>
      <w:r w:rsidR="00644F95" w:rsidRPr="00E6300B">
        <w:rPr>
          <w:rFonts w:ascii="Arial" w:hAnsi="Arial" w:cs="Arial"/>
          <w:color w:val="000000" w:themeColor="text1"/>
          <w:sz w:val="22"/>
          <w:szCs w:val="22"/>
        </w:rPr>
        <w:t>-</w:t>
      </w:r>
      <w:r w:rsidRPr="00E6300B">
        <w:rPr>
          <w:rFonts w:ascii="Arial" w:hAnsi="Arial" w:cs="Arial"/>
          <w:color w:val="000000" w:themeColor="text1"/>
          <w:sz w:val="22"/>
          <w:szCs w:val="22"/>
        </w:rPr>
        <w:t xml:space="preserve">building started during the first part of a trial </w:t>
      </w:r>
      <w:r w:rsidRPr="004813AC">
        <w:rPr>
          <w:rFonts w:ascii="Arial" w:hAnsi="Arial" w:cs="Arial"/>
          <w:b/>
          <w:bCs/>
          <w:color w:val="000000" w:themeColor="text1"/>
          <w:sz w:val="22"/>
          <w:szCs w:val="22"/>
        </w:rPr>
        <w:t>(A1</w:t>
      </w:r>
      <w:r w:rsidRPr="004813AC">
        <w:rPr>
          <w:rFonts w:ascii="Arial" w:hAnsi="Arial" w:cs="Arial"/>
          <w:b/>
          <w:bCs/>
          <w:color w:val="4472C4" w:themeColor="accent1"/>
          <w:sz w:val="22"/>
          <w:szCs w:val="22"/>
        </w:rPr>
        <w:t>).</w:t>
      </w:r>
      <w:r w:rsidR="004813AC" w:rsidRPr="004813AC">
        <w:rPr>
          <w:rFonts w:ascii="Arial" w:hAnsi="Arial" w:cs="Arial"/>
          <w:b/>
          <w:bCs/>
          <w:color w:val="4472C4" w:themeColor="accent1"/>
          <w:sz w:val="22"/>
          <w:szCs w:val="22"/>
        </w:rPr>
        <w:t xml:space="preserve"> </w:t>
      </w:r>
      <w:r w:rsidRPr="004813AC">
        <w:rPr>
          <w:rFonts w:ascii="Arial" w:hAnsi="Arial" w:cs="Arial"/>
          <w:b/>
          <w:bCs/>
          <w:color w:val="000000"/>
          <w:sz w:val="22"/>
          <w:szCs w:val="22"/>
        </w:rPr>
        <w:t>During</w:t>
      </w:r>
      <w:r w:rsidRPr="002064DF">
        <w:rPr>
          <w:rFonts w:ascii="Arial" w:hAnsi="Arial" w:cs="Arial"/>
          <w:color w:val="000000"/>
          <w:sz w:val="22"/>
          <w:szCs w:val="22"/>
        </w:rPr>
        <w:t xml:space="preserve"> incubation, we </w:t>
      </w:r>
      <w:r w:rsidRPr="002064DF">
        <w:rPr>
          <w:rFonts w:ascii="Arial" w:hAnsi="Arial" w:cs="Arial"/>
          <w:sz w:val="22"/>
          <w:szCs w:val="22"/>
        </w:rPr>
        <w:t xml:space="preserve">caught </w:t>
      </w:r>
      <w:r w:rsidRPr="002064DF">
        <w:rPr>
          <w:rFonts w:ascii="Arial" w:hAnsi="Arial" w:cs="Arial"/>
          <w:color w:val="000000"/>
          <w:sz w:val="22"/>
          <w:szCs w:val="22"/>
        </w:rPr>
        <w:t xml:space="preserve">the female flycatchers to record their wing length (flattened chord) and to age them as a yearling or older </w:t>
      </w:r>
      <w:r w:rsidRPr="002064DF">
        <w:rPr>
          <w:rFonts w:ascii="Arial" w:hAnsi="Arial" w:cs="Arial"/>
          <w:sz w:val="22"/>
          <w:szCs w:val="22"/>
        </w:rPr>
        <w:t xml:space="preserve">following </w:t>
      </w:r>
      <w:proofErr w:type="spellStart"/>
      <w:r w:rsidRPr="002064DF">
        <w:rPr>
          <w:rFonts w:ascii="Arial" w:hAnsi="Arial" w:cs="Arial"/>
          <w:sz w:val="22"/>
          <w:szCs w:val="22"/>
        </w:rPr>
        <w:t>Svensson</w:t>
      </w:r>
      <w:proofErr w:type="spellEnd"/>
      <w:r w:rsidRPr="002064DF">
        <w:rPr>
          <w:rFonts w:ascii="Arial" w:hAnsi="Arial" w:cs="Arial"/>
          <w:sz w:val="22"/>
          <w:szCs w:val="22"/>
        </w:rPr>
        <w:t xml:space="preserve"> (1992)</w:t>
      </w:r>
      <w:r w:rsidR="00F70E6C" w:rsidRPr="002064DF">
        <w:rPr>
          <w:rFonts w:ascii="Arial" w:hAnsi="Arial" w:cs="Arial"/>
          <w:sz w:val="22"/>
          <w:szCs w:val="22"/>
        </w:rPr>
        <w:t xml:space="preserve">. This was because </w:t>
      </w:r>
      <w:r w:rsidR="009750BA" w:rsidRPr="009750BA">
        <w:rPr>
          <w:rFonts w:ascii="Arial" w:hAnsi="Arial" w:cs="Arial"/>
          <w:b/>
          <w:bCs/>
          <w:sz w:val="22"/>
          <w:szCs w:val="22"/>
        </w:rPr>
        <w:t>young,</w:t>
      </w:r>
      <w:r w:rsidR="009750BA">
        <w:rPr>
          <w:rFonts w:ascii="Arial" w:hAnsi="Arial" w:cs="Arial"/>
          <w:sz w:val="22"/>
          <w:szCs w:val="22"/>
        </w:rPr>
        <w:t xml:space="preserve"> </w:t>
      </w:r>
      <w:r w:rsidR="00F70E6C" w:rsidRPr="002064DF">
        <w:rPr>
          <w:rFonts w:ascii="Arial" w:hAnsi="Arial" w:cs="Arial"/>
          <w:bCs/>
          <w:color w:val="000000"/>
          <w:sz w:val="22"/>
          <w:szCs w:val="22"/>
        </w:rPr>
        <w:t xml:space="preserve">inexperienced, late arriving birds may be more likely to use </w:t>
      </w:r>
      <w:r w:rsidR="00F70E6C" w:rsidRPr="002064DF">
        <w:rPr>
          <w:rFonts w:ascii="Arial" w:hAnsi="Arial" w:cs="Arial"/>
          <w:bCs/>
          <w:color w:val="000000"/>
          <w:sz w:val="22"/>
          <w:szCs w:val="22"/>
        </w:rPr>
        <w:lastRenderedPageBreak/>
        <w:t>information from resident</w:t>
      </w:r>
      <w:r w:rsidR="00B4486B">
        <w:rPr>
          <w:rFonts w:ascii="Arial" w:hAnsi="Arial" w:cs="Arial"/>
          <w:bCs/>
          <w:color w:val="000000"/>
          <w:sz w:val="22"/>
          <w:szCs w:val="22"/>
        </w:rPr>
        <w:t xml:space="preserve"> birds</w:t>
      </w:r>
      <w:r w:rsidR="00F70E6C" w:rsidRPr="002064DF">
        <w:rPr>
          <w:rFonts w:ascii="Arial" w:hAnsi="Arial" w:cs="Arial"/>
          <w:bCs/>
          <w:color w:val="000000"/>
          <w:sz w:val="22"/>
          <w:szCs w:val="22"/>
        </w:rPr>
        <w:t xml:space="preserve"> in their nest site choice</w:t>
      </w:r>
      <w:r w:rsidR="00B4486B">
        <w:rPr>
          <w:rFonts w:ascii="Arial" w:hAnsi="Arial" w:cs="Arial"/>
          <w:bCs/>
          <w:color w:val="000000"/>
          <w:sz w:val="22"/>
          <w:szCs w:val="22"/>
        </w:rPr>
        <w:t xml:space="preserve"> than older birds</w:t>
      </w:r>
      <w:r w:rsidR="00F70E6C" w:rsidRPr="002064DF">
        <w:rPr>
          <w:rFonts w:ascii="Arial" w:hAnsi="Arial" w:cs="Arial"/>
          <w:bCs/>
          <w:color w:val="000000"/>
          <w:sz w:val="22"/>
          <w:szCs w:val="22"/>
        </w:rPr>
        <w:t xml:space="preserve"> (</w:t>
      </w:r>
      <w:proofErr w:type="spellStart"/>
      <w:r w:rsidR="00F70E6C" w:rsidRPr="002064DF">
        <w:rPr>
          <w:rFonts w:ascii="Arial" w:hAnsi="Arial" w:cs="Arial"/>
          <w:bCs/>
          <w:color w:val="000000"/>
          <w:sz w:val="22"/>
          <w:szCs w:val="22"/>
        </w:rPr>
        <w:t>Seppänen</w:t>
      </w:r>
      <w:proofErr w:type="spellEnd"/>
      <w:r w:rsidR="00F70E6C" w:rsidRPr="002064DF">
        <w:rPr>
          <w:rFonts w:ascii="Arial" w:hAnsi="Arial" w:cs="Arial"/>
          <w:bCs/>
          <w:color w:val="000000"/>
          <w:sz w:val="22"/>
          <w:szCs w:val="22"/>
        </w:rPr>
        <w:t xml:space="preserve"> and Forsman 2007</w:t>
      </w:r>
      <w:r w:rsidR="009750BA">
        <w:rPr>
          <w:rFonts w:ascii="Arial" w:hAnsi="Arial" w:cs="Arial"/>
          <w:bCs/>
          <w:color w:val="000000"/>
          <w:sz w:val="22"/>
          <w:szCs w:val="22"/>
        </w:rPr>
        <w:t xml:space="preserve">; </w:t>
      </w:r>
      <w:proofErr w:type="spellStart"/>
      <w:r w:rsidR="009750BA" w:rsidRPr="009750BA">
        <w:rPr>
          <w:rFonts w:ascii="Arial" w:hAnsi="Arial" w:cs="Arial"/>
          <w:b/>
          <w:color w:val="000000"/>
          <w:sz w:val="22"/>
          <w:szCs w:val="22"/>
        </w:rPr>
        <w:t>Potti</w:t>
      </w:r>
      <w:proofErr w:type="spellEnd"/>
      <w:r w:rsidR="009750BA" w:rsidRPr="009750BA">
        <w:rPr>
          <w:rFonts w:ascii="Arial" w:hAnsi="Arial" w:cs="Arial"/>
          <w:b/>
          <w:color w:val="000000"/>
          <w:sz w:val="22"/>
          <w:szCs w:val="22"/>
        </w:rPr>
        <w:t xml:space="preserve"> et al. 2021</w:t>
      </w:r>
      <w:r w:rsidR="00F70E6C" w:rsidRPr="002064DF">
        <w:rPr>
          <w:rFonts w:ascii="Arial" w:hAnsi="Arial" w:cs="Arial"/>
          <w:bCs/>
          <w:color w:val="000000"/>
          <w:sz w:val="22"/>
          <w:szCs w:val="22"/>
        </w:rPr>
        <w:t xml:space="preserve">). </w:t>
      </w:r>
    </w:p>
    <w:p w14:paraId="62CE1494" w14:textId="14BA0A0F" w:rsidR="00862FFA" w:rsidRDefault="00671289" w:rsidP="004F6769">
      <w:pPr>
        <w:spacing w:line="480" w:lineRule="auto"/>
        <w:contextualSpacing/>
        <w:rPr>
          <w:rFonts w:ascii="Arial" w:hAnsi="Arial" w:cs="Arial"/>
          <w:bCs/>
          <w:sz w:val="22"/>
          <w:szCs w:val="22"/>
        </w:rPr>
      </w:pPr>
      <w:r w:rsidRPr="002064DF">
        <w:rPr>
          <w:rFonts w:ascii="Arial" w:hAnsi="Arial" w:cs="Arial"/>
          <w:sz w:val="22"/>
          <w:szCs w:val="22"/>
        </w:rPr>
        <w:tab/>
      </w:r>
      <w:r w:rsidRPr="002064DF">
        <w:rPr>
          <w:rFonts w:ascii="Arial" w:hAnsi="Arial" w:cs="Arial"/>
          <w:bCs/>
          <w:sz w:val="22"/>
          <w:szCs w:val="22"/>
        </w:rPr>
        <w:t xml:space="preserve">During 2021-23, we did two further experiments (B and C, </w:t>
      </w:r>
      <w:r w:rsidR="00F45C9D">
        <w:rPr>
          <w:rFonts w:ascii="Arial" w:hAnsi="Arial" w:cs="Arial"/>
          <w:bCs/>
          <w:sz w:val="22"/>
          <w:szCs w:val="22"/>
        </w:rPr>
        <w:t>F</w:t>
      </w:r>
      <w:r w:rsidRPr="002064DF">
        <w:rPr>
          <w:rFonts w:ascii="Arial" w:hAnsi="Arial" w:cs="Arial"/>
          <w:bCs/>
          <w:sz w:val="22"/>
          <w:szCs w:val="22"/>
        </w:rPr>
        <w:t>ig. 1) on pied flycatchers with two nest boxes</w:t>
      </w:r>
      <w:r w:rsidR="00BB2468" w:rsidRPr="002064DF">
        <w:rPr>
          <w:rFonts w:ascii="Arial" w:hAnsi="Arial" w:cs="Arial"/>
          <w:bCs/>
          <w:sz w:val="22"/>
          <w:szCs w:val="22"/>
        </w:rPr>
        <w:t xml:space="preserve"> </w:t>
      </w:r>
      <w:r w:rsidRPr="002064DF">
        <w:rPr>
          <w:rFonts w:ascii="Arial" w:hAnsi="Arial" w:cs="Arial"/>
          <w:bCs/>
          <w:sz w:val="22"/>
          <w:szCs w:val="22"/>
        </w:rPr>
        <w:t>on the same tree</w:t>
      </w:r>
      <w:r w:rsidR="00BB2468" w:rsidRPr="002064DF">
        <w:rPr>
          <w:rFonts w:ascii="Arial" w:hAnsi="Arial" w:cs="Arial"/>
          <w:bCs/>
          <w:sz w:val="22"/>
          <w:szCs w:val="22"/>
        </w:rPr>
        <w:t xml:space="preserve"> but </w:t>
      </w:r>
      <w:r w:rsidRPr="002064DF">
        <w:rPr>
          <w:rFonts w:ascii="Arial" w:hAnsi="Arial" w:cs="Arial"/>
          <w:bCs/>
          <w:sz w:val="22"/>
          <w:szCs w:val="22"/>
        </w:rPr>
        <w:t xml:space="preserve">at sites where there was no </w:t>
      </w:r>
      <w:r w:rsidR="00BB2468" w:rsidRPr="002064DF">
        <w:rPr>
          <w:rFonts w:ascii="Arial" w:hAnsi="Arial" w:cs="Arial"/>
          <w:bCs/>
          <w:sz w:val="22"/>
          <w:szCs w:val="22"/>
        </w:rPr>
        <w:t xml:space="preserve">tit demonstrator with a symbol on its box. </w:t>
      </w:r>
      <w:r w:rsidRPr="002B0A22">
        <w:rPr>
          <w:rFonts w:ascii="Arial" w:hAnsi="Arial" w:cs="Arial"/>
          <w:bCs/>
          <w:color w:val="000000" w:themeColor="text1"/>
          <w:sz w:val="22"/>
          <w:szCs w:val="22"/>
        </w:rPr>
        <w:t>In 1</w:t>
      </w:r>
      <w:r w:rsidR="002B0A22" w:rsidRPr="002B0A22">
        <w:rPr>
          <w:rFonts w:ascii="Arial" w:hAnsi="Arial" w:cs="Arial"/>
          <w:bCs/>
          <w:color w:val="000000" w:themeColor="text1"/>
          <w:sz w:val="22"/>
          <w:szCs w:val="22"/>
        </w:rPr>
        <w:t>7</w:t>
      </w:r>
      <w:r w:rsidRPr="002B0A22">
        <w:rPr>
          <w:rFonts w:ascii="Arial" w:hAnsi="Arial" w:cs="Arial"/>
          <w:bCs/>
          <w:color w:val="000000" w:themeColor="text1"/>
          <w:sz w:val="22"/>
          <w:szCs w:val="22"/>
        </w:rPr>
        <w:t xml:space="preserve"> cases, the two nest boxes were fitted with a faceplate with either symbol (experiment B), and in 1</w:t>
      </w:r>
      <w:r w:rsidR="002B0A22" w:rsidRPr="002B0A22">
        <w:rPr>
          <w:rFonts w:ascii="Arial" w:hAnsi="Arial" w:cs="Arial"/>
          <w:bCs/>
          <w:color w:val="000000" w:themeColor="text1"/>
          <w:sz w:val="22"/>
          <w:szCs w:val="22"/>
        </w:rPr>
        <w:t>9</w:t>
      </w:r>
      <w:r w:rsidRPr="002B0A22">
        <w:rPr>
          <w:rFonts w:ascii="Arial" w:hAnsi="Arial" w:cs="Arial"/>
          <w:bCs/>
          <w:color w:val="000000" w:themeColor="text1"/>
          <w:sz w:val="22"/>
          <w:szCs w:val="22"/>
        </w:rPr>
        <w:t xml:space="preserve"> cases both </w:t>
      </w:r>
      <w:r w:rsidRPr="002064DF">
        <w:rPr>
          <w:rFonts w:ascii="Arial" w:hAnsi="Arial" w:cs="Arial"/>
          <w:bCs/>
          <w:sz w:val="22"/>
          <w:szCs w:val="22"/>
        </w:rPr>
        <w:t xml:space="preserve">boxes had a grey faceplate with no symbol (experiment C). </w:t>
      </w:r>
      <w:r w:rsidR="006F7440">
        <w:rPr>
          <w:rFonts w:ascii="Arial" w:hAnsi="Arial" w:cs="Arial"/>
          <w:bCs/>
          <w:sz w:val="22"/>
          <w:szCs w:val="22"/>
        </w:rPr>
        <w:t xml:space="preserve">We also repeated experiments B and C on blue tits by adding new data </w:t>
      </w:r>
      <w:r w:rsidR="00B4486B" w:rsidRPr="00001A12">
        <w:rPr>
          <w:rFonts w:ascii="Arial" w:hAnsi="Arial" w:cs="Arial"/>
          <w:bCs/>
          <w:color w:val="000000" w:themeColor="text1"/>
          <w:sz w:val="22"/>
          <w:szCs w:val="22"/>
        </w:rPr>
        <w:t xml:space="preserve">from </w:t>
      </w:r>
      <w:r w:rsidR="00001A12" w:rsidRPr="00001A12">
        <w:rPr>
          <w:rFonts w:ascii="Arial" w:hAnsi="Arial" w:cs="Arial"/>
          <w:bCs/>
          <w:color w:val="000000" w:themeColor="text1"/>
          <w:sz w:val="22"/>
          <w:szCs w:val="22"/>
        </w:rPr>
        <w:t>25</w:t>
      </w:r>
      <w:r w:rsidR="00B4486B" w:rsidRPr="00001A12">
        <w:rPr>
          <w:rFonts w:ascii="Arial" w:hAnsi="Arial" w:cs="Arial"/>
          <w:bCs/>
          <w:color w:val="000000" w:themeColor="text1"/>
          <w:sz w:val="22"/>
          <w:szCs w:val="22"/>
        </w:rPr>
        <w:t xml:space="preserve"> trials conducted during 202</w:t>
      </w:r>
      <w:r w:rsidR="00001A12" w:rsidRPr="00001A12">
        <w:rPr>
          <w:rFonts w:ascii="Arial" w:hAnsi="Arial" w:cs="Arial"/>
          <w:bCs/>
          <w:color w:val="000000" w:themeColor="text1"/>
          <w:sz w:val="22"/>
          <w:szCs w:val="22"/>
        </w:rPr>
        <w:t>2</w:t>
      </w:r>
      <w:r w:rsidR="00B4486B" w:rsidRPr="00001A12">
        <w:rPr>
          <w:rFonts w:ascii="Arial" w:hAnsi="Arial" w:cs="Arial"/>
          <w:bCs/>
          <w:color w:val="000000" w:themeColor="text1"/>
          <w:sz w:val="22"/>
          <w:szCs w:val="22"/>
        </w:rPr>
        <w:t xml:space="preserve">-23 with the previous </w:t>
      </w:r>
      <w:r w:rsidR="00001A12" w:rsidRPr="00001A12">
        <w:rPr>
          <w:rFonts w:ascii="Arial" w:hAnsi="Arial" w:cs="Arial"/>
          <w:bCs/>
          <w:color w:val="000000" w:themeColor="text1"/>
          <w:sz w:val="22"/>
          <w:szCs w:val="22"/>
        </w:rPr>
        <w:t>37 trials</w:t>
      </w:r>
      <w:r w:rsidR="00B4486B" w:rsidRPr="00001A12">
        <w:rPr>
          <w:rFonts w:ascii="Arial" w:hAnsi="Arial" w:cs="Arial"/>
          <w:bCs/>
          <w:color w:val="000000" w:themeColor="text1"/>
          <w:sz w:val="22"/>
          <w:szCs w:val="22"/>
        </w:rPr>
        <w:t xml:space="preserve"> on blue tits </w:t>
      </w:r>
      <w:r w:rsidR="006F7440">
        <w:rPr>
          <w:rFonts w:ascii="Arial" w:hAnsi="Arial" w:cs="Arial"/>
          <w:bCs/>
          <w:color w:val="000000" w:themeColor="text1"/>
          <w:sz w:val="22"/>
          <w:szCs w:val="22"/>
        </w:rPr>
        <w:t xml:space="preserve">collected </w:t>
      </w:r>
      <w:r w:rsidR="00B4486B" w:rsidRPr="00001A12">
        <w:rPr>
          <w:rFonts w:ascii="Arial" w:hAnsi="Arial" w:cs="Arial"/>
          <w:bCs/>
          <w:color w:val="000000" w:themeColor="text1"/>
          <w:sz w:val="22"/>
          <w:szCs w:val="22"/>
        </w:rPr>
        <w:t>from 201</w:t>
      </w:r>
      <w:r w:rsidR="00001A12" w:rsidRPr="00001A12">
        <w:rPr>
          <w:rFonts w:ascii="Arial" w:hAnsi="Arial" w:cs="Arial"/>
          <w:bCs/>
          <w:color w:val="000000" w:themeColor="text1"/>
          <w:sz w:val="22"/>
          <w:szCs w:val="22"/>
        </w:rPr>
        <w:t>8</w:t>
      </w:r>
      <w:r w:rsidR="00B4486B" w:rsidRPr="00001A12">
        <w:rPr>
          <w:rFonts w:ascii="Arial" w:hAnsi="Arial" w:cs="Arial"/>
          <w:bCs/>
          <w:color w:val="000000" w:themeColor="text1"/>
          <w:sz w:val="22"/>
          <w:szCs w:val="22"/>
        </w:rPr>
        <w:t>-20</w:t>
      </w:r>
      <w:r w:rsidR="006F7440">
        <w:rPr>
          <w:rFonts w:ascii="Arial" w:hAnsi="Arial" w:cs="Arial"/>
          <w:bCs/>
          <w:color w:val="000000" w:themeColor="text1"/>
          <w:sz w:val="22"/>
          <w:szCs w:val="22"/>
        </w:rPr>
        <w:t xml:space="preserve"> and reported in </w:t>
      </w:r>
      <w:proofErr w:type="spellStart"/>
      <w:r w:rsidR="006F7440">
        <w:rPr>
          <w:rFonts w:ascii="Arial" w:hAnsi="Arial" w:cs="Arial"/>
          <w:bCs/>
          <w:color w:val="000000" w:themeColor="text1"/>
          <w:sz w:val="22"/>
          <w:szCs w:val="22"/>
        </w:rPr>
        <w:t>Slagsvold</w:t>
      </w:r>
      <w:proofErr w:type="spellEnd"/>
      <w:r w:rsidR="006F7440">
        <w:rPr>
          <w:rFonts w:ascii="Arial" w:hAnsi="Arial" w:cs="Arial"/>
          <w:bCs/>
          <w:color w:val="000000" w:themeColor="text1"/>
          <w:sz w:val="22"/>
          <w:szCs w:val="22"/>
        </w:rPr>
        <w:t xml:space="preserve"> and Wiebe (2021b)</w:t>
      </w:r>
      <w:r w:rsidR="00001A12" w:rsidRPr="00001A12">
        <w:rPr>
          <w:rFonts w:ascii="Arial" w:hAnsi="Arial" w:cs="Arial"/>
          <w:bCs/>
          <w:color w:val="000000" w:themeColor="text1"/>
          <w:sz w:val="22"/>
          <w:szCs w:val="22"/>
        </w:rPr>
        <w:t>.</w:t>
      </w:r>
      <w:r w:rsidR="000E28BE">
        <w:rPr>
          <w:rFonts w:ascii="Arial" w:hAnsi="Arial" w:cs="Arial"/>
          <w:bCs/>
          <w:sz w:val="22"/>
          <w:szCs w:val="22"/>
        </w:rPr>
        <w:t xml:space="preserve"> </w:t>
      </w:r>
      <w:r w:rsidR="00621A04" w:rsidRPr="00621A04">
        <w:rPr>
          <w:rFonts w:ascii="Arial" w:hAnsi="Arial" w:cs="Arial"/>
          <w:b/>
          <w:sz w:val="22"/>
          <w:szCs w:val="22"/>
        </w:rPr>
        <w:t xml:space="preserve">In case of the blue tits, the birds used had already formed pairs and started nest building. We blocked the entrance of the chosen box </w:t>
      </w:r>
      <w:r w:rsidR="00621A04">
        <w:rPr>
          <w:rFonts w:ascii="Arial" w:hAnsi="Arial" w:cs="Arial"/>
          <w:b/>
          <w:sz w:val="22"/>
          <w:szCs w:val="22"/>
        </w:rPr>
        <w:t>and</w:t>
      </w:r>
      <w:r w:rsidR="00621A04" w:rsidRPr="00621A04">
        <w:rPr>
          <w:rFonts w:ascii="Arial" w:hAnsi="Arial" w:cs="Arial"/>
          <w:b/>
          <w:sz w:val="22"/>
          <w:szCs w:val="22"/>
        </w:rPr>
        <w:t xml:space="preserve"> erecting the </w:t>
      </w:r>
      <w:r w:rsidR="00621A04">
        <w:rPr>
          <w:rFonts w:ascii="Arial" w:hAnsi="Arial" w:cs="Arial"/>
          <w:b/>
          <w:sz w:val="22"/>
          <w:szCs w:val="22"/>
        </w:rPr>
        <w:t>dyad of new nest boxes nearby that were easily detected by the focal pair</w:t>
      </w:r>
      <w:r w:rsidR="00621A04" w:rsidRPr="00621A04">
        <w:rPr>
          <w:rFonts w:ascii="Arial" w:hAnsi="Arial" w:cs="Arial"/>
          <w:b/>
          <w:sz w:val="22"/>
          <w:szCs w:val="22"/>
        </w:rPr>
        <w:t>.</w:t>
      </w:r>
      <w:r w:rsidR="00621A04">
        <w:rPr>
          <w:rFonts w:ascii="Arial" w:hAnsi="Arial" w:cs="Arial"/>
          <w:bCs/>
          <w:sz w:val="22"/>
          <w:szCs w:val="22"/>
        </w:rPr>
        <w:t xml:space="preserve"> </w:t>
      </w:r>
      <w:r w:rsidRPr="002064DF">
        <w:rPr>
          <w:rFonts w:ascii="Arial" w:hAnsi="Arial" w:cs="Arial"/>
          <w:bCs/>
          <w:sz w:val="22"/>
          <w:szCs w:val="22"/>
        </w:rPr>
        <w:t>After the trials had finished, the birds were allowed to continue breeding in the</w:t>
      </w:r>
      <w:r w:rsidR="00BB2468" w:rsidRPr="002064DF">
        <w:rPr>
          <w:rFonts w:ascii="Arial" w:hAnsi="Arial" w:cs="Arial"/>
          <w:bCs/>
          <w:sz w:val="22"/>
          <w:szCs w:val="22"/>
        </w:rPr>
        <w:t xml:space="preserve"> chosen box and the other was removed</w:t>
      </w:r>
      <w:r w:rsidRPr="002064DF">
        <w:rPr>
          <w:rFonts w:ascii="Arial" w:hAnsi="Arial" w:cs="Arial"/>
          <w:bCs/>
          <w:sz w:val="22"/>
          <w:szCs w:val="22"/>
        </w:rPr>
        <w:t xml:space="preserve">. For blue tits, this occurred as soon as the nest material in both boxes had been weighed, and for the pied flycatcher when egg-laying had finished. If the female </w:t>
      </w:r>
      <w:r w:rsidR="00B4486B">
        <w:rPr>
          <w:rFonts w:ascii="Arial" w:hAnsi="Arial" w:cs="Arial"/>
          <w:bCs/>
          <w:sz w:val="22"/>
          <w:szCs w:val="22"/>
        </w:rPr>
        <w:t xml:space="preserve">flycatchers </w:t>
      </w:r>
      <w:r w:rsidRPr="002064DF">
        <w:rPr>
          <w:rFonts w:ascii="Arial" w:hAnsi="Arial" w:cs="Arial"/>
          <w:bCs/>
          <w:sz w:val="22"/>
          <w:szCs w:val="22"/>
        </w:rPr>
        <w:t>laid eggs in both boxes, we placed all eggs in the nest box with most eggs.</w:t>
      </w:r>
      <w:r w:rsidR="00ED0803">
        <w:rPr>
          <w:rFonts w:ascii="Arial" w:hAnsi="Arial" w:cs="Arial"/>
          <w:bCs/>
          <w:sz w:val="22"/>
          <w:szCs w:val="22"/>
        </w:rPr>
        <w:t xml:space="preserve"> </w:t>
      </w:r>
      <w:r w:rsidR="00ED0803" w:rsidRPr="00ED0803">
        <w:rPr>
          <w:rFonts w:ascii="Arial" w:hAnsi="Arial" w:cs="Arial"/>
          <w:b/>
          <w:sz w:val="22"/>
          <w:szCs w:val="22"/>
        </w:rPr>
        <w:t>The nest boxes were inspected several times during egg-laying and we never found two eggs laid on the same day. Thus, we assumed that it was the same female that laid eggs in both boxes.</w:t>
      </w:r>
      <w:r w:rsidR="00ED0803">
        <w:rPr>
          <w:rFonts w:ascii="Arial" w:hAnsi="Arial" w:cs="Arial"/>
          <w:bCs/>
          <w:sz w:val="22"/>
          <w:szCs w:val="22"/>
        </w:rPr>
        <w:t xml:space="preserve"> </w:t>
      </w:r>
    </w:p>
    <w:p w14:paraId="36C1932C" w14:textId="77777777" w:rsidR="00981E3C" w:rsidRPr="002064DF" w:rsidRDefault="00981E3C" w:rsidP="004F6769">
      <w:pPr>
        <w:widowControl w:val="0"/>
        <w:autoSpaceDE w:val="0"/>
        <w:autoSpaceDN w:val="0"/>
        <w:adjustRightInd w:val="0"/>
        <w:spacing w:line="480" w:lineRule="auto"/>
        <w:rPr>
          <w:rFonts w:ascii="Arial" w:hAnsi="Arial" w:cs="Arial"/>
          <w:sz w:val="22"/>
          <w:szCs w:val="22"/>
        </w:rPr>
      </w:pPr>
    </w:p>
    <w:p w14:paraId="16F863CF" w14:textId="24C048B3" w:rsidR="00862FFA" w:rsidRPr="00F45C9D" w:rsidRDefault="00671289" w:rsidP="00F45C9D">
      <w:pPr>
        <w:spacing w:before="100" w:beforeAutospacing="1" w:after="100" w:afterAutospacing="1" w:line="480" w:lineRule="auto"/>
        <w:contextualSpacing/>
        <w:rPr>
          <w:rFonts w:ascii="Arial" w:hAnsi="Arial" w:cs="Arial"/>
          <w:b/>
          <w:bCs/>
          <w:color w:val="000000"/>
          <w:sz w:val="22"/>
          <w:szCs w:val="22"/>
        </w:rPr>
      </w:pPr>
      <w:r w:rsidRPr="00F45C9D">
        <w:rPr>
          <w:rFonts w:ascii="Arial" w:hAnsi="Arial" w:cs="Arial"/>
          <w:b/>
          <w:bCs/>
          <w:color w:val="000000"/>
          <w:sz w:val="22"/>
          <w:szCs w:val="22"/>
        </w:rPr>
        <w:t xml:space="preserve">Data </w:t>
      </w:r>
      <w:r w:rsidR="00F45C9D" w:rsidRPr="00F45C9D">
        <w:rPr>
          <w:rFonts w:ascii="Arial" w:hAnsi="Arial" w:cs="Arial"/>
          <w:b/>
          <w:bCs/>
          <w:color w:val="000000"/>
          <w:sz w:val="22"/>
          <w:szCs w:val="22"/>
        </w:rPr>
        <w:t>a</w:t>
      </w:r>
      <w:r w:rsidRPr="00F45C9D">
        <w:rPr>
          <w:rFonts w:ascii="Arial" w:hAnsi="Arial" w:cs="Arial"/>
          <w:b/>
          <w:bCs/>
          <w:color w:val="000000"/>
          <w:sz w:val="22"/>
          <w:szCs w:val="22"/>
        </w:rPr>
        <w:t>nalysis</w:t>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r w:rsidRPr="00F45C9D">
        <w:rPr>
          <w:rFonts w:ascii="Arial" w:hAnsi="Arial" w:cs="Arial"/>
          <w:b/>
          <w:bCs/>
          <w:color w:val="000000"/>
          <w:sz w:val="22"/>
          <w:szCs w:val="22"/>
        </w:rPr>
        <w:tab/>
      </w:r>
    </w:p>
    <w:p w14:paraId="5AADBFAA" w14:textId="77777777" w:rsidR="00F45C9D" w:rsidRDefault="00F45C9D" w:rsidP="004F6769">
      <w:pPr>
        <w:spacing w:line="480" w:lineRule="auto"/>
        <w:contextualSpacing/>
        <w:outlineLvl w:val="0"/>
        <w:rPr>
          <w:rFonts w:ascii="Arial" w:hAnsi="Arial"/>
          <w:sz w:val="22"/>
        </w:rPr>
      </w:pPr>
    </w:p>
    <w:p w14:paraId="5219C135" w14:textId="5AD7AEF9" w:rsidR="00862FFA" w:rsidRPr="00E6300B" w:rsidRDefault="001E5D74" w:rsidP="004F6769">
      <w:pPr>
        <w:spacing w:line="480" w:lineRule="auto"/>
        <w:contextualSpacing/>
        <w:outlineLvl w:val="0"/>
        <w:rPr>
          <w:rFonts w:ascii="Arial" w:hAnsi="Arial" w:cs="Arial"/>
          <w:bCs/>
          <w:color w:val="000000" w:themeColor="text1"/>
          <w:sz w:val="22"/>
          <w:szCs w:val="22"/>
        </w:rPr>
      </w:pPr>
      <w:r>
        <w:rPr>
          <w:rFonts w:ascii="Arial" w:hAnsi="Arial"/>
          <w:sz w:val="22"/>
        </w:rPr>
        <w:t xml:space="preserve">A preliminary analysis showed that traits of female flycatchers did not differ among </w:t>
      </w:r>
      <w:r w:rsidR="000454F1" w:rsidRPr="002064DF">
        <w:rPr>
          <w:rFonts w:ascii="Arial" w:hAnsi="Arial"/>
          <w:sz w:val="22"/>
        </w:rPr>
        <w:t xml:space="preserve">the three </w:t>
      </w:r>
      <w:r w:rsidR="000454F1" w:rsidRPr="00D82108">
        <w:rPr>
          <w:rFonts w:ascii="Arial" w:hAnsi="Arial"/>
          <w:color w:val="000000" w:themeColor="text1"/>
          <w:sz w:val="22"/>
        </w:rPr>
        <w:t>experiments (A-C</w:t>
      </w:r>
      <w:r w:rsidR="003645BE" w:rsidRPr="00D82108">
        <w:rPr>
          <w:rFonts w:ascii="Arial" w:hAnsi="Arial"/>
          <w:color w:val="000000" w:themeColor="text1"/>
          <w:sz w:val="22"/>
        </w:rPr>
        <w:t xml:space="preserve">; </w:t>
      </w:r>
      <w:r w:rsidRPr="00D82108">
        <w:rPr>
          <w:rFonts w:ascii="Arial" w:hAnsi="Arial"/>
          <w:color w:val="000000" w:themeColor="text1"/>
          <w:sz w:val="22"/>
        </w:rPr>
        <w:t xml:space="preserve">appendix </w:t>
      </w:r>
      <w:r w:rsidR="00C90C22" w:rsidRPr="00D82108">
        <w:rPr>
          <w:rFonts w:ascii="Arial" w:hAnsi="Arial"/>
          <w:color w:val="000000" w:themeColor="text1"/>
          <w:sz w:val="22"/>
        </w:rPr>
        <w:t>A</w:t>
      </w:r>
      <w:r w:rsidRPr="00D82108">
        <w:rPr>
          <w:rFonts w:ascii="Arial" w:hAnsi="Arial"/>
          <w:color w:val="000000" w:themeColor="text1"/>
          <w:sz w:val="22"/>
        </w:rPr>
        <w:t xml:space="preserve">). </w:t>
      </w:r>
      <w:r w:rsidR="000454F1" w:rsidRPr="00D82108">
        <w:rPr>
          <w:rFonts w:ascii="Arial" w:hAnsi="Arial" w:cs="Arial"/>
          <w:bCs/>
          <w:color w:val="000000" w:themeColor="text1"/>
          <w:sz w:val="22"/>
          <w:szCs w:val="22"/>
        </w:rPr>
        <w:t xml:space="preserve"> </w:t>
      </w:r>
      <w:r w:rsidR="004F3C8B" w:rsidRPr="00D82108">
        <w:rPr>
          <w:rFonts w:ascii="Arial" w:hAnsi="Arial" w:cs="Arial"/>
          <w:color w:val="000000" w:themeColor="text1"/>
          <w:sz w:val="22"/>
          <w:szCs w:val="22"/>
        </w:rPr>
        <w:t xml:space="preserve">We </w:t>
      </w:r>
      <w:r w:rsidR="004F3C8B" w:rsidRPr="002064DF">
        <w:rPr>
          <w:rFonts w:ascii="Arial" w:hAnsi="Arial" w:cs="Arial"/>
          <w:sz w:val="22"/>
          <w:szCs w:val="22"/>
        </w:rPr>
        <w:t>considered a bird to have chosen the box of the dyad</w:t>
      </w:r>
      <w:r w:rsidR="0097600F">
        <w:rPr>
          <w:rFonts w:ascii="Arial" w:hAnsi="Arial" w:cs="Arial"/>
          <w:sz w:val="22"/>
          <w:szCs w:val="22"/>
        </w:rPr>
        <w:t xml:space="preserve"> to which it added </w:t>
      </w:r>
      <w:r w:rsidR="004F3C8B" w:rsidRPr="002064DF">
        <w:rPr>
          <w:rFonts w:ascii="Arial" w:hAnsi="Arial" w:cs="Arial"/>
          <w:sz w:val="22"/>
          <w:szCs w:val="22"/>
        </w:rPr>
        <w:t xml:space="preserve">the most nest material (trials A1 for flycatchers, and B and C for blue tits) or which contained the most eggs </w:t>
      </w:r>
      <w:r w:rsidR="004F3C8B" w:rsidRPr="002064DF">
        <w:rPr>
          <w:rFonts w:ascii="Arial" w:hAnsi="Arial" w:cs="Arial"/>
          <w:color w:val="000000"/>
          <w:sz w:val="22"/>
          <w:szCs w:val="22"/>
        </w:rPr>
        <w:t xml:space="preserve">after the termination of laying (trials </w:t>
      </w:r>
      <w:r w:rsidR="00671289" w:rsidRPr="002064DF">
        <w:rPr>
          <w:rFonts w:ascii="Arial" w:hAnsi="Arial" w:cs="Arial"/>
          <w:color w:val="000000"/>
          <w:sz w:val="22"/>
          <w:szCs w:val="22"/>
        </w:rPr>
        <w:t>A2</w:t>
      </w:r>
      <w:r w:rsidR="006B3A72" w:rsidRPr="002064DF">
        <w:rPr>
          <w:rFonts w:ascii="Arial" w:hAnsi="Arial" w:cs="Arial"/>
          <w:color w:val="000000"/>
          <w:sz w:val="22"/>
          <w:szCs w:val="22"/>
        </w:rPr>
        <w:t xml:space="preserve">, </w:t>
      </w:r>
      <w:r w:rsidR="00671289" w:rsidRPr="002064DF">
        <w:rPr>
          <w:rFonts w:ascii="Arial" w:hAnsi="Arial" w:cs="Arial"/>
          <w:color w:val="000000"/>
          <w:sz w:val="22"/>
          <w:szCs w:val="22"/>
        </w:rPr>
        <w:t xml:space="preserve">B </w:t>
      </w:r>
      <w:r w:rsidR="006B3A72" w:rsidRPr="002064DF">
        <w:rPr>
          <w:rFonts w:ascii="Arial" w:hAnsi="Arial" w:cs="Arial"/>
          <w:color w:val="000000"/>
          <w:sz w:val="22"/>
          <w:szCs w:val="22"/>
        </w:rPr>
        <w:t xml:space="preserve">and C </w:t>
      </w:r>
      <w:r w:rsidR="00671289" w:rsidRPr="002064DF">
        <w:rPr>
          <w:rFonts w:ascii="Arial" w:hAnsi="Arial" w:cs="Arial"/>
          <w:color w:val="000000"/>
          <w:sz w:val="22"/>
          <w:szCs w:val="22"/>
        </w:rPr>
        <w:t xml:space="preserve">for the </w:t>
      </w:r>
      <w:r w:rsidR="00671289" w:rsidRPr="002064DF">
        <w:rPr>
          <w:rFonts w:ascii="Arial" w:hAnsi="Arial" w:cs="Arial"/>
          <w:color w:val="000000"/>
          <w:sz w:val="22"/>
          <w:szCs w:val="22"/>
        </w:rPr>
        <w:lastRenderedPageBreak/>
        <w:t>flycatchers</w:t>
      </w:r>
      <w:r w:rsidR="004F3C8B" w:rsidRPr="002064DF">
        <w:rPr>
          <w:rFonts w:ascii="Arial" w:hAnsi="Arial" w:cs="Arial"/>
          <w:color w:val="000000"/>
          <w:sz w:val="22"/>
          <w:szCs w:val="22"/>
        </w:rPr>
        <w:t xml:space="preserve">). The birds were not color banded </w:t>
      </w:r>
      <w:r w:rsidR="00671289" w:rsidRPr="002064DF">
        <w:rPr>
          <w:rFonts w:ascii="Arial" w:hAnsi="Arial" w:cs="Arial"/>
          <w:color w:val="000000"/>
          <w:sz w:val="22"/>
          <w:szCs w:val="22"/>
        </w:rPr>
        <w:t xml:space="preserve">but we assumed that the trials were independent across years </w:t>
      </w:r>
      <w:r w:rsidR="0059450A" w:rsidRPr="0059450A">
        <w:rPr>
          <w:rFonts w:ascii="Arial" w:hAnsi="Arial" w:cs="Arial"/>
          <w:b/>
          <w:bCs/>
          <w:color w:val="000000"/>
          <w:sz w:val="22"/>
          <w:szCs w:val="22"/>
        </w:rPr>
        <w:t xml:space="preserve">because of the distances between the trial sites </w:t>
      </w:r>
      <w:r w:rsidR="00671289" w:rsidRPr="0059450A">
        <w:rPr>
          <w:rFonts w:ascii="Arial" w:hAnsi="Arial" w:cs="Arial"/>
          <w:b/>
          <w:bCs/>
          <w:color w:val="000000"/>
          <w:sz w:val="22"/>
          <w:szCs w:val="22"/>
        </w:rPr>
        <w:t>(see</w:t>
      </w:r>
      <w:r w:rsidR="00671289" w:rsidRPr="002064DF">
        <w:rPr>
          <w:rFonts w:ascii="Arial" w:hAnsi="Arial" w:cs="Arial"/>
          <w:color w:val="000000"/>
          <w:sz w:val="22"/>
          <w:szCs w:val="22"/>
        </w:rPr>
        <w:t xml:space="preserve"> </w:t>
      </w:r>
      <w:r w:rsidR="0059450A" w:rsidRPr="0059450A">
        <w:rPr>
          <w:rFonts w:ascii="Arial" w:hAnsi="Arial" w:cs="Arial"/>
          <w:b/>
          <w:bCs/>
          <w:color w:val="000000"/>
          <w:sz w:val="22"/>
          <w:szCs w:val="22"/>
        </w:rPr>
        <w:t xml:space="preserve">also </w:t>
      </w:r>
      <w:proofErr w:type="spellStart"/>
      <w:r w:rsidR="00671289" w:rsidRPr="002064DF">
        <w:rPr>
          <w:rFonts w:ascii="Arial" w:hAnsi="Arial" w:cs="Arial"/>
          <w:color w:val="000000"/>
          <w:sz w:val="22"/>
          <w:szCs w:val="22"/>
        </w:rPr>
        <w:t>Slagsvold</w:t>
      </w:r>
      <w:proofErr w:type="spellEnd"/>
      <w:r w:rsidR="00671289" w:rsidRPr="002064DF">
        <w:rPr>
          <w:rFonts w:ascii="Arial" w:hAnsi="Arial" w:cs="Arial"/>
          <w:color w:val="000000"/>
          <w:sz w:val="22"/>
          <w:szCs w:val="22"/>
        </w:rPr>
        <w:t xml:space="preserve"> and Wiebe 2021a</w:t>
      </w:r>
      <w:r w:rsidR="00671289" w:rsidRPr="002064DF">
        <w:rPr>
          <w:rFonts w:ascii="Arial" w:hAnsi="Arial" w:cs="Arial"/>
          <w:sz w:val="22"/>
          <w:szCs w:val="22"/>
        </w:rPr>
        <w:t xml:space="preserve">). </w:t>
      </w:r>
      <w:r w:rsidR="004F3C8B" w:rsidRPr="002064DF">
        <w:rPr>
          <w:rFonts w:ascii="Arial" w:hAnsi="Arial" w:cs="Arial"/>
          <w:sz w:val="22"/>
          <w:szCs w:val="22"/>
        </w:rPr>
        <w:t xml:space="preserve">Our assumption </w:t>
      </w:r>
      <w:r w:rsidR="00671289" w:rsidRPr="002064DF">
        <w:rPr>
          <w:rFonts w:ascii="Arial" w:hAnsi="Arial" w:cs="Arial"/>
          <w:sz w:val="22"/>
          <w:szCs w:val="22"/>
        </w:rPr>
        <w:t>that the</w:t>
      </w:r>
      <w:r w:rsidR="004F3C8B" w:rsidRPr="002064DF">
        <w:rPr>
          <w:rFonts w:ascii="Arial" w:hAnsi="Arial" w:cs="Arial"/>
          <w:sz w:val="22"/>
          <w:szCs w:val="22"/>
        </w:rPr>
        <w:t xml:space="preserve"> flycatcher pair involved in A</w:t>
      </w:r>
      <w:r w:rsidR="006D7DDE" w:rsidRPr="002064DF">
        <w:rPr>
          <w:rFonts w:ascii="Arial" w:hAnsi="Arial" w:cs="Arial"/>
          <w:sz w:val="22"/>
          <w:szCs w:val="22"/>
        </w:rPr>
        <w:t>2</w:t>
      </w:r>
      <w:r w:rsidR="004F3C8B" w:rsidRPr="002064DF">
        <w:rPr>
          <w:rFonts w:ascii="Arial" w:hAnsi="Arial" w:cs="Arial"/>
          <w:sz w:val="22"/>
          <w:szCs w:val="22"/>
        </w:rPr>
        <w:t xml:space="preserve"> was the same as in </w:t>
      </w:r>
      <w:r w:rsidR="00671289" w:rsidRPr="002064DF">
        <w:rPr>
          <w:rFonts w:ascii="Arial" w:hAnsi="Arial" w:cs="Arial"/>
          <w:sz w:val="22"/>
          <w:szCs w:val="22"/>
        </w:rPr>
        <w:t>A</w:t>
      </w:r>
      <w:r w:rsidR="006D7DDE" w:rsidRPr="002064DF">
        <w:rPr>
          <w:rFonts w:ascii="Arial" w:hAnsi="Arial" w:cs="Arial"/>
          <w:sz w:val="22"/>
          <w:szCs w:val="22"/>
        </w:rPr>
        <w:t>1</w:t>
      </w:r>
      <w:r w:rsidR="004F3C8B" w:rsidRPr="002064DF">
        <w:rPr>
          <w:rFonts w:ascii="Arial" w:hAnsi="Arial" w:cs="Arial"/>
          <w:sz w:val="22"/>
          <w:szCs w:val="22"/>
        </w:rPr>
        <w:t xml:space="preserve"> was well founded </w:t>
      </w:r>
      <w:r w:rsidR="00671289" w:rsidRPr="002064DF">
        <w:rPr>
          <w:rFonts w:ascii="Arial" w:hAnsi="Arial" w:cs="Arial"/>
          <w:sz w:val="22"/>
          <w:szCs w:val="22"/>
        </w:rPr>
        <w:t>because flycatchers immediately started visiting and nest</w:t>
      </w:r>
      <w:r w:rsidR="00644F95">
        <w:rPr>
          <w:rFonts w:ascii="Arial" w:hAnsi="Arial" w:cs="Arial"/>
          <w:sz w:val="22"/>
          <w:szCs w:val="22"/>
        </w:rPr>
        <w:t>-</w:t>
      </w:r>
      <w:r w:rsidR="00671289" w:rsidRPr="002064DF">
        <w:rPr>
          <w:rFonts w:ascii="Arial" w:hAnsi="Arial" w:cs="Arial"/>
          <w:sz w:val="22"/>
          <w:szCs w:val="22"/>
        </w:rPr>
        <w:t>building</w:t>
      </w:r>
      <w:r w:rsidR="004F3C8B" w:rsidRPr="002064DF">
        <w:rPr>
          <w:rFonts w:ascii="Arial" w:hAnsi="Arial" w:cs="Arial"/>
          <w:sz w:val="22"/>
          <w:szCs w:val="22"/>
        </w:rPr>
        <w:t xml:space="preserve"> in the new boxes after</w:t>
      </w:r>
      <w:r w:rsidR="00671289" w:rsidRPr="002064DF">
        <w:rPr>
          <w:rFonts w:ascii="Arial" w:hAnsi="Arial" w:cs="Arial"/>
          <w:sz w:val="22"/>
          <w:szCs w:val="22"/>
        </w:rPr>
        <w:t xml:space="preserve"> A1</w:t>
      </w:r>
      <w:r w:rsidR="006307F0">
        <w:rPr>
          <w:rFonts w:ascii="Arial" w:hAnsi="Arial" w:cs="Arial"/>
          <w:sz w:val="22"/>
          <w:szCs w:val="22"/>
        </w:rPr>
        <w:t xml:space="preserve"> and t</w:t>
      </w:r>
      <w:r w:rsidR="00671289" w:rsidRPr="002064DF">
        <w:rPr>
          <w:rFonts w:ascii="Arial" w:hAnsi="Arial" w:cs="Arial"/>
          <w:bCs/>
          <w:sz w:val="22"/>
          <w:szCs w:val="22"/>
        </w:rPr>
        <w:t xml:space="preserve">he mean time elapsing </w:t>
      </w:r>
      <w:r w:rsidR="00E52969" w:rsidRPr="002064DF">
        <w:rPr>
          <w:rFonts w:ascii="Arial" w:hAnsi="Arial" w:cs="Arial"/>
          <w:bCs/>
          <w:sz w:val="22"/>
          <w:szCs w:val="22"/>
        </w:rPr>
        <w:t>from</w:t>
      </w:r>
      <w:r w:rsidR="00671289" w:rsidRPr="002064DF">
        <w:rPr>
          <w:rFonts w:ascii="Arial" w:hAnsi="Arial" w:cs="Arial"/>
          <w:bCs/>
          <w:sz w:val="22"/>
          <w:szCs w:val="22"/>
        </w:rPr>
        <w:t xml:space="preserve"> the start of A2 and </w:t>
      </w:r>
      <w:r w:rsidR="00E52969" w:rsidRPr="002064DF">
        <w:rPr>
          <w:rFonts w:ascii="Arial" w:hAnsi="Arial" w:cs="Arial"/>
          <w:bCs/>
          <w:sz w:val="22"/>
          <w:szCs w:val="22"/>
        </w:rPr>
        <w:t xml:space="preserve">the </w:t>
      </w:r>
      <w:r w:rsidR="00671289" w:rsidRPr="002064DF">
        <w:rPr>
          <w:rFonts w:ascii="Arial" w:hAnsi="Arial" w:cs="Arial"/>
          <w:bCs/>
          <w:sz w:val="22"/>
          <w:szCs w:val="22"/>
        </w:rPr>
        <w:t xml:space="preserve">day of first egg laid was </w:t>
      </w:r>
      <w:r w:rsidR="00671289" w:rsidRPr="00E6300B">
        <w:rPr>
          <w:rFonts w:ascii="Arial" w:hAnsi="Arial" w:cs="Arial"/>
          <w:bCs/>
          <w:color w:val="000000" w:themeColor="text1"/>
          <w:sz w:val="22"/>
          <w:szCs w:val="22"/>
        </w:rPr>
        <w:t>only 4.</w:t>
      </w:r>
      <w:r w:rsidR="00E6300B" w:rsidRPr="00E6300B">
        <w:rPr>
          <w:rFonts w:ascii="Arial" w:hAnsi="Arial" w:cs="Arial"/>
          <w:bCs/>
          <w:color w:val="000000" w:themeColor="text1"/>
          <w:sz w:val="22"/>
          <w:szCs w:val="22"/>
        </w:rPr>
        <w:t>8</w:t>
      </w:r>
      <w:r w:rsidR="00671289" w:rsidRPr="00E6300B">
        <w:rPr>
          <w:rFonts w:ascii="Arial" w:hAnsi="Arial" w:cs="Arial"/>
          <w:bCs/>
          <w:color w:val="000000" w:themeColor="text1"/>
          <w:sz w:val="22"/>
          <w:szCs w:val="22"/>
        </w:rPr>
        <w:t xml:space="preserve"> days (SD = </w:t>
      </w:r>
      <w:r w:rsidR="00E6300B" w:rsidRPr="00E6300B">
        <w:rPr>
          <w:rFonts w:ascii="Arial" w:hAnsi="Arial" w:cs="Arial"/>
          <w:bCs/>
          <w:color w:val="000000" w:themeColor="text1"/>
          <w:sz w:val="22"/>
          <w:szCs w:val="22"/>
        </w:rPr>
        <w:t>2.7</w:t>
      </w:r>
      <w:r w:rsidR="00671289" w:rsidRPr="00E6300B">
        <w:rPr>
          <w:rFonts w:ascii="Arial" w:hAnsi="Arial" w:cs="Arial"/>
          <w:bCs/>
          <w:color w:val="000000" w:themeColor="text1"/>
          <w:sz w:val="22"/>
          <w:szCs w:val="22"/>
        </w:rPr>
        <w:t xml:space="preserve">, </w:t>
      </w:r>
      <w:r w:rsidR="00671289" w:rsidRPr="00E6300B">
        <w:rPr>
          <w:rFonts w:ascii="Arial" w:hAnsi="Arial" w:cs="Arial"/>
          <w:bCs/>
          <w:i/>
          <w:color w:val="000000" w:themeColor="text1"/>
          <w:sz w:val="22"/>
          <w:szCs w:val="22"/>
        </w:rPr>
        <w:t>n</w:t>
      </w:r>
      <w:r w:rsidR="00671289" w:rsidRPr="00E6300B">
        <w:rPr>
          <w:rFonts w:ascii="Arial" w:hAnsi="Arial" w:cs="Arial"/>
          <w:bCs/>
          <w:color w:val="000000" w:themeColor="text1"/>
          <w:sz w:val="22"/>
          <w:szCs w:val="22"/>
        </w:rPr>
        <w:t xml:space="preserve"> = </w:t>
      </w:r>
      <w:r w:rsidR="00E6300B" w:rsidRPr="00E6300B">
        <w:rPr>
          <w:rFonts w:ascii="Arial" w:hAnsi="Arial" w:cs="Arial"/>
          <w:bCs/>
          <w:color w:val="000000" w:themeColor="text1"/>
          <w:sz w:val="22"/>
          <w:szCs w:val="22"/>
        </w:rPr>
        <w:t>36</w:t>
      </w:r>
      <w:r w:rsidR="00671289" w:rsidRPr="00E6300B">
        <w:rPr>
          <w:rFonts w:ascii="Arial" w:hAnsi="Arial" w:cs="Arial"/>
          <w:bCs/>
          <w:color w:val="000000" w:themeColor="text1"/>
          <w:sz w:val="22"/>
          <w:szCs w:val="22"/>
        </w:rPr>
        <w:t xml:space="preserve">). </w:t>
      </w:r>
    </w:p>
    <w:p w14:paraId="4115F342" w14:textId="293B1BDC" w:rsidR="00862FFA" w:rsidRPr="002064DF" w:rsidRDefault="00671289" w:rsidP="004F6769">
      <w:pPr>
        <w:spacing w:line="480" w:lineRule="auto"/>
        <w:ind w:firstLine="720"/>
        <w:contextualSpacing/>
        <w:rPr>
          <w:rFonts w:ascii="Arial" w:hAnsi="Arial"/>
          <w:sz w:val="22"/>
          <w:szCs w:val="22"/>
        </w:rPr>
      </w:pPr>
      <w:r w:rsidRPr="002064DF">
        <w:rPr>
          <w:rFonts w:ascii="Arial" w:hAnsi="Arial" w:cs="Arial"/>
          <w:sz w:val="22"/>
          <w:szCs w:val="22"/>
        </w:rPr>
        <w:t xml:space="preserve">For all trials, when a nest cup had been formed, we </w:t>
      </w:r>
      <w:r w:rsidR="00AF0D5C">
        <w:rPr>
          <w:rFonts w:ascii="Arial" w:hAnsi="Arial" w:cs="Arial"/>
          <w:sz w:val="22"/>
          <w:szCs w:val="22"/>
        </w:rPr>
        <w:t xml:space="preserve">divided the amount of nest material in the box with most material by the </w:t>
      </w:r>
      <w:r w:rsidR="00AF0D5C">
        <w:rPr>
          <w:rFonts w:ascii="Arial" w:hAnsi="Arial" w:cs="Arial"/>
          <w:color w:val="000000"/>
          <w:sz w:val="22"/>
          <w:szCs w:val="22"/>
        </w:rPr>
        <w:t xml:space="preserve">total nest </w:t>
      </w:r>
      <w:r w:rsidRPr="002064DF">
        <w:rPr>
          <w:rFonts w:ascii="Arial" w:hAnsi="Arial" w:cs="Arial"/>
          <w:color w:val="000000"/>
          <w:sz w:val="22"/>
          <w:szCs w:val="22"/>
        </w:rPr>
        <w:t>material</w:t>
      </w:r>
      <w:r w:rsidR="00AF0D5C">
        <w:rPr>
          <w:rFonts w:ascii="Arial" w:hAnsi="Arial" w:cs="Arial"/>
          <w:color w:val="000000"/>
          <w:sz w:val="22"/>
          <w:szCs w:val="22"/>
        </w:rPr>
        <w:t xml:space="preserve"> the bird had added across both boxes. This gave a range of </w:t>
      </w:r>
      <w:r w:rsidRPr="002064DF">
        <w:rPr>
          <w:rFonts w:ascii="Arial" w:hAnsi="Arial" w:cs="Arial"/>
          <w:color w:val="000000"/>
          <w:sz w:val="22"/>
          <w:szCs w:val="22"/>
        </w:rPr>
        <w:t>50-100%</w:t>
      </w:r>
      <w:r w:rsidR="00AF0D5C">
        <w:rPr>
          <w:rFonts w:ascii="Arial" w:hAnsi="Arial" w:cs="Arial"/>
          <w:color w:val="000000"/>
          <w:sz w:val="22"/>
          <w:szCs w:val="22"/>
        </w:rPr>
        <w:t xml:space="preserve"> of nest</w:t>
      </w:r>
      <w:r w:rsidR="004B485F">
        <w:rPr>
          <w:rFonts w:ascii="Arial" w:hAnsi="Arial" w:cs="Arial"/>
          <w:color w:val="000000"/>
          <w:sz w:val="22"/>
          <w:szCs w:val="22"/>
        </w:rPr>
        <w:t>-</w:t>
      </w:r>
      <w:r w:rsidR="00AF0D5C">
        <w:rPr>
          <w:rFonts w:ascii="Arial" w:hAnsi="Arial" w:cs="Arial"/>
          <w:color w:val="000000"/>
          <w:sz w:val="22"/>
          <w:szCs w:val="22"/>
        </w:rPr>
        <w:t>building concentrated in the one box</w:t>
      </w:r>
      <w:r w:rsidRPr="002064DF">
        <w:rPr>
          <w:rFonts w:ascii="Arial" w:hAnsi="Arial" w:cs="Arial"/>
          <w:color w:val="000000"/>
          <w:sz w:val="22"/>
          <w:szCs w:val="22"/>
        </w:rPr>
        <w:t xml:space="preserve">. </w:t>
      </w:r>
      <w:r w:rsidRPr="002064DF">
        <w:rPr>
          <w:rFonts w:ascii="Arial" w:hAnsi="Arial"/>
          <w:sz w:val="22"/>
          <w:szCs w:val="22"/>
        </w:rPr>
        <w:t xml:space="preserve">When the female flycatchers </w:t>
      </w:r>
      <w:r w:rsidRPr="00E6300B">
        <w:rPr>
          <w:rFonts w:ascii="Arial" w:hAnsi="Arial"/>
          <w:color w:val="000000" w:themeColor="text1"/>
          <w:sz w:val="22"/>
          <w:szCs w:val="22"/>
        </w:rPr>
        <w:t>started nest</w:t>
      </w:r>
      <w:r w:rsidR="00644F95" w:rsidRPr="00E6300B">
        <w:rPr>
          <w:rFonts w:ascii="Arial" w:hAnsi="Arial"/>
          <w:color w:val="000000" w:themeColor="text1"/>
          <w:sz w:val="22"/>
          <w:szCs w:val="22"/>
        </w:rPr>
        <w:t>-</w:t>
      </w:r>
      <w:r w:rsidRPr="00E6300B">
        <w:rPr>
          <w:rFonts w:ascii="Arial" w:hAnsi="Arial"/>
          <w:color w:val="000000" w:themeColor="text1"/>
          <w:sz w:val="22"/>
          <w:szCs w:val="22"/>
        </w:rPr>
        <w:t>building during A1, all focal great tits had finished egg</w:t>
      </w:r>
      <w:r w:rsidR="00644F95" w:rsidRPr="00E6300B">
        <w:rPr>
          <w:rFonts w:ascii="Arial" w:hAnsi="Arial"/>
          <w:color w:val="000000" w:themeColor="text1"/>
          <w:sz w:val="22"/>
          <w:szCs w:val="22"/>
        </w:rPr>
        <w:t>-</w:t>
      </w:r>
      <w:r w:rsidRPr="00E6300B">
        <w:rPr>
          <w:rFonts w:ascii="Arial" w:hAnsi="Arial"/>
          <w:color w:val="000000" w:themeColor="text1"/>
          <w:sz w:val="22"/>
          <w:szCs w:val="22"/>
        </w:rPr>
        <w:t xml:space="preserve">laying and in only </w:t>
      </w:r>
      <w:r w:rsidR="00E6300B" w:rsidRPr="00E6300B">
        <w:rPr>
          <w:rFonts w:ascii="Arial" w:hAnsi="Arial"/>
          <w:color w:val="000000" w:themeColor="text1"/>
          <w:sz w:val="22"/>
          <w:szCs w:val="22"/>
        </w:rPr>
        <w:t>seven</w:t>
      </w:r>
      <w:r w:rsidRPr="00E6300B">
        <w:rPr>
          <w:rFonts w:ascii="Arial" w:hAnsi="Arial"/>
          <w:color w:val="000000" w:themeColor="text1"/>
          <w:sz w:val="22"/>
          <w:szCs w:val="22"/>
        </w:rPr>
        <w:t xml:space="preserve"> of the </w:t>
      </w:r>
      <w:r w:rsidR="00E6300B" w:rsidRPr="00E6300B">
        <w:rPr>
          <w:rFonts w:ascii="Arial" w:hAnsi="Arial"/>
          <w:color w:val="000000" w:themeColor="text1"/>
          <w:sz w:val="22"/>
          <w:szCs w:val="22"/>
        </w:rPr>
        <w:t>41</w:t>
      </w:r>
      <w:r w:rsidRPr="00E6300B">
        <w:rPr>
          <w:rFonts w:ascii="Arial" w:hAnsi="Arial"/>
          <w:color w:val="000000" w:themeColor="text1"/>
          <w:sz w:val="22"/>
          <w:szCs w:val="22"/>
        </w:rPr>
        <w:t xml:space="preserve"> trials </w:t>
      </w:r>
      <w:r w:rsidR="0010553A">
        <w:rPr>
          <w:rFonts w:ascii="Arial" w:hAnsi="Arial"/>
          <w:color w:val="000000" w:themeColor="text1"/>
          <w:sz w:val="22"/>
          <w:szCs w:val="22"/>
        </w:rPr>
        <w:t xml:space="preserve">had </w:t>
      </w:r>
      <w:r w:rsidRPr="00E6300B">
        <w:rPr>
          <w:rFonts w:ascii="Arial" w:hAnsi="Arial"/>
          <w:color w:val="000000" w:themeColor="text1"/>
          <w:sz w:val="22"/>
          <w:szCs w:val="22"/>
        </w:rPr>
        <w:t xml:space="preserve">some </w:t>
      </w:r>
      <w:r w:rsidRPr="002064DF">
        <w:rPr>
          <w:rFonts w:ascii="Arial" w:hAnsi="Arial"/>
          <w:sz w:val="22"/>
          <w:szCs w:val="22"/>
        </w:rPr>
        <w:t>eggs hatched. However, no egg or chick had disappeared from the nests in these cases and so we used initial clutch size of the tits in all comparisons with flycatcher nest box choice. This also included the analyses during A2, when more tit eggs had hatched, because we assumed that the same pair of flycatchers remained at the trial site</w:t>
      </w:r>
      <w:r w:rsidR="004F3C8B" w:rsidRPr="002064DF">
        <w:rPr>
          <w:rFonts w:ascii="Arial" w:hAnsi="Arial"/>
          <w:sz w:val="22"/>
          <w:szCs w:val="22"/>
        </w:rPr>
        <w:t xml:space="preserve"> </w:t>
      </w:r>
      <w:r w:rsidRPr="002064DF">
        <w:rPr>
          <w:rFonts w:ascii="Arial" w:hAnsi="Arial"/>
          <w:sz w:val="22"/>
          <w:szCs w:val="22"/>
        </w:rPr>
        <w:t>and remembered the initial clutch size of the focal great tit.</w:t>
      </w:r>
    </w:p>
    <w:p w14:paraId="0221FF20" w14:textId="693C0BB7" w:rsidR="00862FFA" w:rsidRPr="002064DF" w:rsidRDefault="00671289" w:rsidP="004F6769">
      <w:pPr>
        <w:spacing w:line="480" w:lineRule="auto"/>
        <w:ind w:firstLine="720"/>
        <w:contextualSpacing/>
        <w:rPr>
          <w:rFonts w:ascii="Arial" w:hAnsi="Arial" w:cs="Arial"/>
          <w:b/>
          <w:bCs/>
          <w:color w:val="000000"/>
          <w:sz w:val="22"/>
          <w:szCs w:val="22"/>
        </w:rPr>
      </w:pPr>
      <w:r w:rsidRPr="002064DF">
        <w:rPr>
          <w:rFonts w:ascii="Arial" w:hAnsi="Arial" w:cs="Arial"/>
          <w:sz w:val="22"/>
          <w:szCs w:val="22"/>
        </w:rPr>
        <w:t>We applied non-</w:t>
      </w:r>
      <w:r w:rsidRPr="002064DF">
        <w:rPr>
          <w:rFonts w:ascii="Arial" w:hAnsi="Arial" w:cs="Arial"/>
          <w:color w:val="000000"/>
          <w:sz w:val="22"/>
          <w:szCs w:val="22"/>
        </w:rPr>
        <w:t xml:space="preserve">parametric </w:t>
      </w:r>
      <w:r w:rsidRPr="002064DF">
        <w:rPr>
          <w:rFonts w:ascii="Arial" w:hAnsi="Arial" w:cs="Arial"/>
          <w:sz w:val="22"/>
          <w:szCs w:val="22"/>
        </w:rPr>
        <w:t>tests (Spearman rank correlation, chi-square test, Mann-Whitney U-test, and Wilcoxon paired two-sample test) when variables were not normally distributed</w:t>
      </w:r>
      <w:r w:rsidR="00EA6336">
        <w:rPr>
          <w:rFonts w:ascii="Arial" w:hAnsi="Arial" w:cs="Arial"/>
          <w:sz w:val="22"/>
          <w:szCs w:val="22"/>
        </w:rPr>
        <w:t xml:space="preserve">, as determined by </w:t>
      </w:r>
      <w:r w:rsidR="00105925">
        <w:rPr>
          <w:rFonts w:ascii="Arial" w:hAnsi="Arial" w:cs="Arial"/>
          <w:sz w:val="22"/>
          <w:szCs w:val="22"/>
        </w:rPr>
        <w:t>Shapiro-Wilks test</w:t>
      </w:r>
      <w:r w:rsidR="00EA6336">
        <w:rPr>
          <w:rFonts w:ascii="Arial" w:hAnsi="Arial" w:cs="Arial"/>
          <w:sz w:val="22"/>
          <w:szCs w:val="22"/>
        </w:rPr>
        <w:t>s</w:t>
      </w:r>
      <w:r w:rsidRPr="002064DF">
        <w:rPr>
          <w:rFonts w:ascii="Arial" w:hAnsi="Arial" w:cs="Arial"/>
          <w:sz w:val="22"/>
          <w:szCs w:val="22"/>
        </w:rPr>
        <w:t xml:space="preserve">. To </w:t>
      </w:r>
      <w:r w:rsidRPr="00E6300B">
        <w:rPr>
          <w:rFonts w:ascii="Arial" w:hAnsi="Arial" w:cs="Arial"/>
          <w:color w:val="000000" w:themeColor="text1"/>
          <w:sz w:val="22"/>
          <w:szCs w:val="22"/>
        </w:rPr>
        <w:t>achieve normality, the distance between the two 25 m boxes</w:t>
      </w:r>
      <w:r w:rsidR="003845F4" w:rsidRPr="00E6300B">
        <w:rPr>
          <w:rFonts w:ascii="Arial" w:hAnsi="Arial" w:cs="Arial"/>
          <w:color w:val="000000" w:themeColor="text1"/>
          <w:sz w:val="22"/>
          <w:szCs w:val="22"/>
        </w:rPr>
        <w:t xml:space="preserve"> and </w:t>
      </w:r>
      <w:r w:rsidRPr="00E6300B">
        <w:rPr>
          <w:rFonts w:ascii="Arial" w:hAnsi="Arial" w:cs="Arial"/>
          <w:color w:val="000000" w:themeColor="text1"/>
          <w:sz w:val="22"/>
          <w:szCs w:val="22"/>
        </w:rPr>
        <w:t>the weight of nest material in the nest boxes was log</w:t>
      </w:r>
      <w:r w:rsidR="003845F4" w:rsidRPr="00E6300B">
        <w:rPr>
          <w:rFonts w:ascii="Arial" w:hAnsi="Arial" w:cs="Arial"/>
          <w:color w:val="000000" w:themeColor="text1"/>
          <w:sz w:val="22"/>
          <w:szCs w:val="22"/>
        </w:rPr>
        <w:t xml:space="preserve"> </w:t>
      </w:r>
      <w:r w:rsidRPr="00E6300B">
        <w:rPr>
          <w:rFonts w:ascii="Arial" w:hAnsi="Arial" w:cs="Arial"/>
          <w:color w:val="000000" w:themeColor="text1"/>
          <w:sz w:val="22"/>
          <w:szCs w:val="22"/>
        </w:rPr>
        <w:t>transformed. The percentage of nest materials in</w:t>
      </w:r>
      <w:r w:rsidR="00EA6336">
        <w:rPr>
          <w:rFonts w:ascii="Arial" w:hAnsi="Arial" w:cs="Arial"/>
          <w:color w:val="000000" w:themeColor="text1"/>
          <w:sz w:val="22"/>
          <w:szCs w:val="22"/>
        </w:rPr>
        <w:t xml:space="preserve"> one box </w:t>
      </w:r>
      <w:r w:rsidRPr="00E6300B">
        <w:rPr>
          <w:rFonts w:ascii="Arial" w:hAnsi="Arial" w:cs="Arial"/>
          <w:color w:val="000000" w:themeColor="text1"/>
          <w:sz w:val="22"/>
          <w:szCs w:val="22"/>
        </w:rPr>
        <w:t xml:space="preserve">was normally distributed </w:t>
      </w:r>
      <w:r w:rsidRPr="002064DF">
        <w:rPr>
          <w:rFonts w:ascii="Arial" w:hAnsi="Arial" w:cs="Arial"/>
          <w:sz w:val="22"/>
          <w:szCs w:val="22"/>
        </w:rPr>
        <w:t>when the boxes were place</w:t>
      </w:r>
      <w:r w:rsidR="003845F4" w:rsidRPr="002064DF">
        <w:rPr>
          <w:rFonts w:ascii="Arial" w:hAnsi="Arial" w:cs="Arial"/>
          <w:sz w:val="22"/>
          <w:szCs w:val="22"/>
        </w:rPr>
        <w:t>d</w:t>
      </w:r>
      <w:r w:rsidRPr="002064DF">
        <w:rPr>
          <w:rFonts w:ascii="Arial" w:hAnsi="Arial" w:cs="Arial"/>
          <w:sz w:val="22"/>
          <w:szCs w:val="22"/>
        </w:rPr>
        <w:t xml:space="preserve"> on the same tree but not</w:t>
      </w:r>
      <w:r w:rsidR="003845F4" w:rsidRPr="002064DF">
        <w:rPr>
          <w:rFonts w:ascii="Arial" w:hAnsi="Arial" w:cs="Arial"/>
          <w:sz w:val="22"/>
          <w:szCs w:val="22"/>
        </w:rPr>
        <w:t xml:space="preserve"> in the trial </w:t>
      </w:r>
      <w:r w:rsidRPr="002064DF">
        <w:rPr>
          <w:rFonts w:ascii="Arial" w:hAnsi="Arial" w:cs="Arial"/>
          <w:sz w:val="22"/>
          <w:szCs w:val="22"/>
        </w:rPr>
        <w:t xml:space="preserve">on different trees. Whether or not a flycatcher built a nest in a 25 m nest box with the same symbol as on the tit nest box was </w:t>
      </w:r>
      <w:proofErr w:type="spellStart"/>
      <w:r w:rsidRPr="002064DF">
        <w:rPr>
          <w:rFonts w:ascii="Arial" w:hAnsi="Arial" w:cs="Arial"/>
          <w:sz w:val="22"/>
          <w:szCs w:val="22"/>
        </w:rPr>
        <w:t>analysed</w:t>
      </w:r>
      <w:proofErr w:type="spellEnd"/>
      <w:r w:rsidRPr="002064DF">
        <w:rPr>
          <w:rFonts w:ascii="Arial" w:hAnsi="Arial" w:cs="Arial"/>
          <w:sz w:val="22"/>
          <w:szCs w:val="22"/>
        </w:rPr>
        <w:t xml:space="preserve"> by logistic regression (SPSS v. 25) treating tit clutch size and laying date of the focal flycatche</w:t>
      </w:r>
      <w:r w:rsidRPr="002064DF">
        <w:rPr>
          <w:rFonts w:ascii="Arial" w:hAnsi="Arial" w:cs="Arial"/>
          <w:color w:val="000000"/>
          <w:sz w:val="22"/>
          <w:szCs w:val="22"/>
        </w:rPr>
        <w:t xml:space="preserve">rs as a continuous variable, and study year and age of the female flycatcher as </w:t>
      </w:r>
      <w:r w:rsidRPr="002064DF">
        <w:rPr>
          <w:rFonts w:ascii="Arial" w:hAnsi="Arial" w:cs="Arial"/>
          <w:color w:val="000000"/>
          <w:sz w:val="22"/>
          <w:szCs w:val="22"/>
        </w:rPr>
        <w:lastRenderedPageBreak/>
        <w:t xml:space="preserve">categorical variables. Statistical tests are two-tailed with an </w:t>
      </w:r>
      <w:r w:rsidRPr="002064DF">
        <w:rPr>
          <w:rFonts w:ascii="Arial" w:hAnsi="Arial" w:cs="Arial"/>
          <w:i/>
          <w:color w:val="000000"/>
          <w:sz w:val="22"/>
          <w:szCs w:val="22"/>
        </w:rPr>
        <w:sym w:font="Symbol" w:char="F061"/>
      </w:r>
      <w:r w:rsidRPr="002064DF">
        <w:rPr>
          <w:rFonts w:ascii="Arial" w:hAnsi="Arial" w:cs="Arial"/>
          <w:color w:val="000000"/>
          <w:sz w:val="22"/>
          <w:szCs w:val="22"/>
        </w:rPr>
        <w:t>-level of 0.05</w:t>
      </w:r>
      <w:r w:rsidR="00785423">
        <w:rPr>
          <w:rFonts w:ascii="Arial" w:hAnsi="Arial" w:cs="Arial"/>
          <w:color w:val="000000"/>
          <w:sz w:val="22"/>
          <w:szCs w:val="22"/>
        </w:rPr>
        <w:t xml:space="preserve"> and means and Standard Deviations are reported.</w:t>
      </w:r>
    </w:p>
    <w:p w14:paraId="07E45814" w14:textId="77777777" w:rsidR="00F45C9D" w:rsidRDefault="00F45C9D" w:rsidP="00F45C9D">
      <w:pPr>
        <w:spacing w:line="480" w:lineRule="auto"/>
        <w:contextualSpacing/>
        <w:outlineLvl w:val="0"/>
        <w:rPr>
          <w:rFonts w:ascii="Arial" w:hAnsi="Arial" w:cs="Arial"/>
          <w:b/>
          <w:color w:val="000000"/>
          <w:sz w:val="22"/>
          <w:szCs w:val="22"/>
        </w:rPr>
      </w:pPr>
    </w:p>
    <w:p w14:paraId="10203249" w14:textId="608921D8" w:rsidR="00862FFA" w:rsidRPr="00F45C9D" w:rsidRDefault="00671289" w:rsidP="00F45C9D">
      <w:pPr>
        <w:spacing w:line="480" w:lineRule="auto"/>
        <w:contextualSpacing/>
        <w:outlineLvl w:val="0"/>
        <w:rPr>
          <w:rFonts w:ascii="Arial" w:hAnsi="Arial" w:cs="Arial"/>
          <w:b/>
          <w:color w:val="000000"/>
        </w:rPr>
      </w:pPr>
      <w:r w:rsidRPr="00F45C9D">
        <w:rPr>
          <w:rFonts w:ascii="Arial" w:hAnsi="Arial" w:cs="Arial"/>
          <w:b/>
          <w:color w:val="000000"/>
        </w:rPr>
        <w:t>Results</w:t>
      </w:r>
    </w:p>
    <w:p w14:paraId="5F100C28" w14:textId="77777777" w:rsidR="00F45C9D" w:rsidRDefault="00F45C9D" w:rsidP="00F45C9D">
      <w:pPr>
        <w:spacing w:line="480" w:lineRule="auto"/>
        <w:rPr>
          <w:rFonts w:ascii="Arial" w:hAnsi="Arial" w:cs="Arial"/>
          <w:sz w:val="22"/>
          <w:szCs w:val="22"/>
        </w:rPr>
      </w:pPr>
    </w:p>
    <w:p w14:paraId="345CDC95" w14:textId="63382CF6" w:rsidR="00862FFA" w:rsidRPr="00F45C9D" w:rsidRDefault="00671289" w:rsidP="00F45C9D">
      <w:pPr>
        <w:spacing w:line="480" w:lineRule="auto"/>
        <w:rPr>
          <w:rFonts w:ascii="Arial" w:hAnsi="Arial" w:cs="Arial"/>
          <w:b/>
          <w:sz w:val="22"/>
          <w:szCs w:val="22"/>
        </w:rPr>
      </w:pPr>
      <w:r w:rsidRPr="00F45C9D">
        <w:rPr>
          <w:rFonts w:ascii="Arial" w:hAnsi="Arial" w:cs="Arial"/>
          <w:b/>
          <w:sz w:val="22"/>
          <w:szCs w:val="22"/>
        </w:rPr>
        <w:t xml:space="preserve">Choice of </w:t>
      </w:r>
      <w:r w:rsidR="00F45C9D">
        <w:rPr>
          <w:rFonts w:ascii="Arial" w:hAnsi="Arial" w:cs="Arial"/>
          <w:b/>
          <w:sz w:val="22"/>
          <w:szCs w:val="22"/>
        </w:rPr>
        <w:t>n</w:t>
      </w:r>
      <w:r w:rsidRPr="00F45C9D">
        <w:rPr>
          <w:rFonts w:ascii="Arial" w:hAnsi="Arial" w:cs="Arial"/>
          <w:b/>
          <w:sz w:val="22"/>
          <w:szCs w:val="22"/>
        </w:rPr>
        <w:t xml:space="preserve">est </w:t>
      </w:r>
      <w:r w:rsidR="00F45C9D">
        <w:rPr>
          <w:rFonts w:ascii="Arial" w:hAnsi="Arial" w:cs="Arial"/>
          <w:b/>
          <w:sz w:val="22"/>
          <w:szCs w:val="22"/>
        </w:rPr>
        <w:t>s</w:t>
      </w:r>
      <w:r w:rsidR="00392958" w:rsidRPr="00F45C9D">
        <w:rPr>
          <w:rFonts w:ascii="Arial" w:hAnsi="Arial" w:cs="Arial"/>
          <w:b/>
          <w:sz w:val="22"/>
          <w:szCs w:val="22"/>
        </w:rPr>
        <w:t xml:space="preserve">ite </w:t>
      </w:r>
      <w:r w:rsidRPr="00F45C9D">
        <w:rPr>
          <w:rFonts w:ascii="Arial" w:hAnsi="Arial" w:cs="Arial"/>
          <w:b/>
          <w:sz w:val="22"/>
          <w:szCs w:val="22"/>
        </w:rPr>
        <w:t xml:space="preserve">in </w:t>
      </w:r>
      <w:r w:rsidR="00F45C9D">
        <w:rPr>
          <w:rFonts w:ascii="Arial" w:hAnsi="Arial" w:cs="Arial"/>
          <w:b/>
          <w:sz w:val="22"/>
          <w:szCs w:val="22"/>
        </w:rPr>
        <w:t>p</w:t>
      </w:r>
      <w:r w:rsidRPr="00F45C9D">
        <w:rPr>
          <w:rFonts w:ascii="Arial" w:hAnsi="Arial" w:cs="Arial"/>
          <w:b/>
          <w:sz w:val="22"/>
          <w:szCs w:val="22"/>
        </w:rPr>
        <w:t xml:space="preserve">resence of a </w:t>
      </w:r>
      <w:r w:rsidR="00F45C9D">
        <w:rPr>
          <w:rFonts w:ascii="Arial" w:hAnsi="Arial" w:cs="Arial"/>
          <w:b/>
          <w:sz w:val="22"/>
          <w:szCs w:val="22"/>
        </w:rPr>
        <w:t>d</w:t>
      </w:r>
      <w:r w:rsidRPr="00F45C9D">
        <w:rPr>
          <w:rFonts w:ascii="Arial" w:hAnsi="Arial" w:cs="Arial"/>
          <w:b/>
          <w:sz w:val="22"/>
          <w:szCs w:val="22"/>
        </w:rPr>
        <w:t>emonstrator</w:t>
      </w:r>
    </w:p>
    <w:p w14:paraId="69870609" w14:textId="77777777" w:rsidR="00862FFA" w:rsidRPr="00D82108" w:rsidRDefault="00862FFA" w:rsidP="004F6769">
      <w:pPr>
        <w:spacing w:line="480" w:lineRule="auto"/>
        <w:rPr>
          <w:rFonts w:ascii="Arial" w:hAnsi="Arial" w:cs="Arial"/>
          <w:b/>
          <w:color w:val="000000" w:themeColor="text1"/>
          <w:sz w:val="22"/>
          <w:szCs w:val="22"/>
        </w:rPr>
      </w:pPr>
    </w:p>
    <w:p w14:paraId="5C629660" w14:textId="5A73B98A" w:rsidR="00BA105D" w:rsidRPr="00D82108" w:rsidRDefault="00BA105D" w:rsidP="004F6769">
      <w:pPr>
        <w:spacing w:line="480" w:lineRule="auto"/>
        <w:rPr>
          <w:rFonts w:ascii="Arial" w:hAnsi="Arial"/>
          <w:bCs/>
          <w:color w:val="000000" w:themeColor="text1"/>
          <w:sz w:val="22"/>
          <w:szCs w:val="22"/>
        </w:rPr>
      </w:pPr>
      <w:r w:rsidRPr="00D82108">
        <w:rPr>
          <w:rFonts w:ascii="Arial" w:hAnsi="Arial" w:cs="Arial"/>
          <w:color w:val="000000" w:themeColor="text1"/>
          <w:sz w:val="22"/>
          <w:szCs w:val="22"/>
        </w:rPr>
        <w:t xml:space="preserve">The flycatchers did not seem to take </w:t>
      </w:r>
      <w:r w:rsidR="004744C2" w:rsidRPr="004744C2">
        <w:rPr>
          <w:rFonts w:ascii="Arial" w:hAnsi="Arial" w:cs="Arial"/>
          <w:b/>
          <w:bCs/>
          <w:color w:val="000000" w:themeColor="text1"/>
          <w:sz w:val="22"/>
          <w:szCs w:val="22"/>
        </w:rPr>
        <w:t>the symbol o</w:t>
      </w:r>
      <w:r w:rsidR="004744C2">
        <w:rPr>
          <w:rFonts w:ascii="Arial" w:hAnsi="Arial" w:cs="Arial"/>
          <w:b/>
          <w:bCs/>
          <w:color w:val="000000" w:themeColor="text1"/>
          <w:sz w:val="22"/>
          <w:szCs w:val="22"/>
        </w:rPr>
        <w:t>n</w:t>
      </w:r>
      <w:r w:rsidR="004744C2" w:rsidRPr="004744C2">
        <w:rPr>
          <w:rFonts w:ascii="Arial" w:hAnsi="Arial" w:cs="Arial"/>
          <w:b/>
          <w:bCs/>
          <w:color w:val="000000" w:themeColor="text1"/>
          <w:sz w:val="22"/>
          <w:szCs w:val="22"/>
        </w:rPr>
        <w:t xml:space="preserve"> the </w:t>
      </w:r>
      <w:r w:rsidRPr="004744C2">
        <w:rPr>
          <w:rFonts w:ascii="Arial" w:hAnsi="Arial" w:cs="Arial"/>
          <w:b/>
          <w:bCs/>
          <w:color w:val="000000" w:themeColor="text1"/>
          <w:sz w:val="22"/>
          <w:szCs w:val="22"/>
        </w:rPr>
        <w:t xml:space="preserve">great tit </w:t>
      </w:r>
      <w:r w:rsidR="004744C2" w:rsidRPr="004744C2">
        <w:rPr>
          <w:rFonts w:ascii="Arial" w:hAnsi="Arial" w:cs="Arial"/>
          <w:b/>
          <w:bCs/>
          <w:color w:val="000000" w:themeColor="text1"/>
          <w:sz w:val="22"/>
          <w:szCs w:val="22"/>
        </w:rPr>
        <w:t xml:space="preserve">nest box </w:t>
      </w:r>
      <w:r w:rsidR="00050057">
        <w:rPr>
          <w:rFonts w:ascii="Arial" w:hAnsi="Arial" w:cs="Arial"/>
          <w:b/>
          <w:bCs/>
          <w:color w:val="000000" w:themeColor="text1"/>
          <w:sz w:val="22"/>
          <w:szCs w:val="22"/>
        </w:rPr>
        <w:t>or</w:t>
      </w:r>
      <w:r w:rsidR="004744C2" w:rsidRPr="004744C2">
        <w:rPr>
          <w:rFonts w:ascii="Arial" w:hAnsi="Arial" w:cs="Arial"/>
          <w:b/>
          <w:bCs/>
          <w:color w:val="000000" w:themeColor="text1"/>
          <w:sz w:val="22"/>
          <w:szCs w:val="22"/>
        </w:rPr>
        <w:t xml:space="preserve"> tit</w:t>
      </w:r>
      <w:r w:rsidR="004744C2">
        <w:rPr>
          <w:rFonts w:ascii="Arial" w:hAnsi="Arial" w:cs="Arial"/>
          <w:color w:val="000000" w:themeColor="text1"/>
          <w:sz w:val="22"/>
          <w:szCs w:val="22"/>
        </w:rPr>
        <w:t xml:space="preserve"> </w:t>
      </w:r>
      <w:r w:rsidRPr="00D82108">
        <w:rPr>
          <w:rFonts w:ascii="Arial" w:hAnsi="Arial" w:cs="Arial"/>
          <w:color w:val="000000" w:themeColor="text1"/>
          <w:sz w:val="22"/>
          <w:szCs w:val="22"/>
        </w:rPr>
        <w:t xml:space="preserve">clutch size into account in their choice </w:t>
      </w:r>
      <w:r w:rsidR="000F5FAF" w:rsidRPr="00D82108">
        <w:rPr>
          <w:rFonts w:ascii="Arial" w:hAnsi="Arial" w:cs="Arial"/>
          <w:color w:val="000000" w:themeColor="text1"/>
          <w:sz w:val="22"/>
          <w:szCs w:val="22"/>
        </w:rPr>
        <w:t xml:space="preserve">of nest box </w:t>
      </w:r>
      <w:r w:rsidRPr="00D82108">
        <w:rPr>
          <w:rFonts w:ascii="Arial" w:hAnsi="Arial" w:cs="Arial"/>
          <w:color w:val="000000" w:themeColor="text1"/>
          <w:sz w:val="22"/>
          <w:szCs w:val="22"/>
        </w:rPr>
        <w:t>(</w:t>
      </w:r>
      <w:r w:rsidR="00050057" w:rsidRPr="00050057">
        <w:rPr>
          <w:rFonts w:ascii="Arial" w:hAnsi="Arial" w:cs="Arial"/>
          <w:b/>
          <w:bCs/>
          <w:color w:val="000000" w:themeColor="text1"/>
          <w:sz w:val="22"/>
          <w:szCs w:val="22"/>
        </w:rPr>
        <w:t>experiments A1 and A2</w:t>
      </w:r>
      <w:r w:rsidR="00050057">
        <w:rPr>
          <w:rFonts w:ascii="Arial" w:hAnsi="Arial" w:cs="Arial"/>
          <w:color w:val="000000" w:themeColor="text1"/>
          <w:sz w:val="22"/>
          <w:szCs w:val="22"/>
        </w:rPr>
        <w:t xml:space="preserve">, </w:t>
      </w:r>
      <w:r w:rsidR="00F45C9D">
        <w:rPr>
          <w:rFonts w:ascii="Arial" w:hAnsi="Arial" w:cs="Arial"/>
          <w:color w:val="000000" w:themeColor="text1"/>
          <w:sz w:val="22"/>
          <w:szCs w:val="22"/>
        </w:rPr>
        <w:t>F</w:t>
      </w:r>
      <w:r w:rsidRPr="00D82108">
        <w:rPr>
          <w:rFonts w:ascii="Arial" w:hAnsi="Arial" w:cs="Arial"/>
          <w:color w:val="000000" w:themeColor="text1"/>
          <w:sz w:val="22"/>
          <w:szCs w:val="22"/>
        </w:rPr>
        <w:t xml:space="preserve">ig. 2). </w:t>
      </w:r>
      <w:r w:rsidR="004F6167" w:rsidRPr="00D82108">
        <w:rPr>
          <w:rFonts w:ascii="Arial" w:hAnsi="Arial" w:cs="Arial"/>
          <w:color w:val="000000" w:themeColor="text1"/>
          <w:sz w:val="22"/>
          <w:szCs w:val="22"/>
        </w:rPr>
        <w:t xml:space="preserve">The logistic regression revealed that whether the flycatcher copied the tit did not depend on tit clutch size or </w:t>
      </w:r>
      <w:r w:rsidR="004F6167" w:rsidRPr="00D82108">
        <w:rPr>
          <w:rFonts w:ascii="Arial" w:hAnsi="Arial" w:cs="Arial"/>
          <w:bCs/>
          <w:color w:val="000000" w:themeColor="text1"/>
          <w:sz w:val="22"/>
          <w:szCs w:val="22"/>
        </w:rPr>
        <w:t xml:space="preserve">distance between the two 25 m boxes, study year, age of female flycatcher, </w:t>
      </w:r>
      <w:r w:rsidR="0090492B" w:rsidRPr="00D82108">
        <w:rPr>
          <w:rFonts w:ascii="Arial" w:hAnsi="Arial" w:cs="Arial"/>
          <w:bCs/>
          <w:color w:val="000000" w:themeColor="text1"/>
          <w:sz w:val="22"/>
          <w:szCs w:val="22"/>
        </w:rPr>
        <w:t xml:space="preserve">or </w:t>
      </w:r>
      <w:r w:rsidR="004F6167" w:rsidRPr="00D82108">
        <w:rPr>
          <w:rFonts w:ascii="Arial" w:hAnsi="Arial" w:cs="Arial"/>
          <w:bCs/>
          <w:color w:val="000000" w:themeColor="text1"/>
          <w:sz w:val="22"/>
          <w:szCs w:val="22"/>
        </w:rPr>
        <w:t>date of start of nest-building</w:t>
      </w:r>
      <w:r w:rsidR="000F5FAF" w:rsidRPr="00D82108">
        <w:rPr>
          <w:rFonts w:ascii="Arial" w:hAnsi="Arial" w:cs="Arial"/>
          <w:bCs/>
          <w:color w:val="000000" w:themeColor="text1"/>
          <w:sz w:val="22"/>
          <w:szCs w:val="22"/>
        </w:rPr>
        <w:t xml:space="preserve"> or </w:t>
      </w:r>
      <w:r w:rsidR="004F6167" w:rsidRPr="00D82108">
        <w:rPr>
          <w:rFonts w:ascii="Arial" w:hAnsi="Arial" w:cs="Arial"/>
          <w:bCs/>
          <w:color w:val="000000" w:themeColor="text1"/>
          <w:sz w:val="22"/>
          <w:szCs w:val="22"/>
        </w:rPr>
        <w:t>egg-laying (</w:t>
      </w:r>
      <w:r w:rsidR="00F45C9D">
        <w:rPr>
          <w:rFonts w:ascii="Arial" w:hAnsi="Arial" w:cs="Arial"/>
          <w:bCs/>
          <w:color w:val="000000" w:themeColor="text1"/>
          <w:sz w:val="22"/>
          <w:szCs w:val="22"/>
        </w:rPr>
        <w:t>T</w:t>
      </w:r>
      <w:r w:rsidR="004F6167" w:rsidRPr="00D82108">
        <w:rPr>
          <w:rFonts w:ascii="Arial" w:hAnsi="Arial" w:cs="Arial"/>
          <w:bCs/>
          <w:color w:val="000000" w:themeColor="text1"/>
          <w:sz w:val="22"/>
          <w:szCs w:val="22"/>
        </w:rPr>
        <w:t xml:space="preserve">able </w:t>
      </w:r>
      <w:r w:rsidR="004B485F" w:rsidRPr="00D82108">
        <w:rPr>
          <w:rFonts w:ascii="Arial" w:hAnsi="Arial" w:cs="Arial"/>
          <w:bCs/>
          <w:color w:val="000000" w:themeColor="text1"/>
          <w:sz w:val="22"/>
          <w:szCs w:val="22"/>
        </w:rPr>
        <w:t>1)</w:t>
      </w:r>
      <w:r w:rsidR="004F6167" w:rsidRPr="00D82108">
        <w:rPr>
          <w:rFonts w:ascii="Arial" w:hAnsi="Arial" w:cs="Arial"/>
          <w:bCs/>
          <w:color w:val="000000" w:themeColor="text1"/>
          <w:sz w:val="22"/>
          <w:szCs w:val="22"/>
        </w:rPr>
        <w:t xml:space="preserve">. </w:t>
      </w:r>
      <w:r w:rsidRPr="00D82108">
        <w:rPr>
          <w:rFonts w:ascii="Arial" w:hAnsi="Arial" w:cs="Arial"/>
          <w:color w:val="000000" w:themeColor="text1"/>
          <w:sz w:val="22"/>
          <w:szCs w:val="22"/>
        </w:rPr>
        <w:t xml:space="preserve">For A1, the mean tit clutch size when the flycatchers chose the box with </w:t>
      </w:r>
      <w:r w:rsidR="000F1B27" w:rsidRPr="00D82108">
        <w:rPr>
          <w:rFonts w:ascii="Arial" w:hAnsi="Arial" w:cs="Arial"/>
          <w:color w:val="000000" w:themeColor="text1"/>
          <w:sz w:val="22"/>
          <w:szCs w:val="22"/>
        </w:rPr>
        <w:t>the matching symbol (</w:t>
      </w:r>
      <w:r w:rsidRPr="00D82108">
        <w:rPr>
          <w:rFonts w:ascii="Arial" w:hAnsi="Arial" w:cs="Arial"/>
          <w:color w:val="000000" w:themeColor="text1"/>
          <w:sz w:val="22"/>
          <w:szCs w:val="22"/>
        </w:rPr>
        <w:t xml:space="preserve">7.5 </w:t>
      </w:r>
      <w:r w:rsidRPr="00D82108">
        <w:rPr>
          <w:rFonts w:ascii="Arial" w:hAnsi="Arial" w:cs="Arial"/>
          <w:color w:val="000000" w:themeColor="text1"/>
          <w:sz w:val="22"/>
          <w:szCs w:val="22"/>
          <w:u w:val="single"/>
        </w:rPr>
        <w:t>+</w:t>
      </w:r>
      <w:r w:rsidR="00785423" w:rsidRPr="00D82108">
        <w:rPr>
          <w:rFonts w:ascii="Arial" w:hAnsi="Arial" w:cs="Arial"/>
          <w:color w:val="000000" w:themeColor="text1"/>
          <w:sz w:val="22"/>
          <w:szCs w:val="22"/>
        </w:rPr>
        <w:t xml:space="preserve"> </w:t>
      </w:r>
      <w:r w:rsidRPr="00D82108">
        <w:rPr>
          <w:rFonts w:ascii="Arial" w:hAnsi="Arial" w:cs="Arial"/>
          <w:color w:val="000000" w:themeColor="text1"/>
          <w:sz w:val="22"/>
          <w:szCs w:val="22"/>
        </w:rPr>
        <w:t>0.9 eggs</w:t>
      </w:r>
      <w:r w:rsidR="004B485F" w:rsidRPr="00D82108">
        <w:rPr>
          <w:rFonts w:ascii="Arial" w:hAnsi="Arial" w:cs="Arial"/>
          <w:color w:val="000000" w:themeColor="text1"/>
          <w:sz w:val="22"/>
          <w:szCs w:val="22"/>
        </w:rPr>
        <w:t xml:space="preserve">, </w:t>
      </w:r>
      <w:r w:rsidR="004B485F" w:rsidRPr="00D82108">
        <w:rPr>
          <w:rFonts w:ascii="Arial" w:hAnsi="Arial" w:cs="Arial"/>
          <w:i/>
          <w:iCs/>
          <w:color w:val="000000" w:themeColor="text1"/>
          <w:sz w:val="22"/>
          <w:szCs w:val="22"/>
        </w:rPr>
        <w:t>n</w:t>
      </w:r>
      <w:r w:rsidR="004B485F" w:rsidRPr="00D82108">
        <w:rPr>
          <w:rFonts w:ascii="Arial" w:hAnsi="Arial" w:cs="Arial"/>
          <w:color w:val="000000" w:themeColor="text1"/>
          <w:sz w:val="22"/>
          <w:szCs w:val="22"/>
        </w:rPr>
        <w:t xml:space="preserve"> = 20</w:t>
      </w:r>
      <w:r w:rsidR="00D46DB1" w:rsidRPr="00D82108">
        <w:rPr>
          <w:rFonts w:ascii="Arial" w:hAnsi="Arial" w:cs="Arial"/>
          <w:color w:val="000000" w:themeColor="text1"/>
          <w:sz w:val="22"/>
          <w:szCs w:val="22"/>
        </w:rPr>
        <w:t xml:space="preserve">) was nearly the same as </w:t>
      </w:r>
      <w:r w:rsidRPr="00D82108">
        <w:rPr>
          <w:rFonts w:ascii="Arial" w:hAnsi="Arial" w:cs="Arial"/>
          <w:color w:val="000000" w:themeColor="text1"/>
          <w:sz w:val="22"/>
          <w:szCs w:val="22"/>
        </w:rPr>
        <w:t>when flycatchers chose the alternate symbol (</w:t>
      </w:r>
      <w:r w:rsidR="00861490" w:rsidRPr="00D82108">
        <w:rPr>
          <w:rFonts w:ascii="Arial" w:hAnsi="Arial" w:cs="Arial"/>
          <w:color w:val="000000" w:themeColor="text1"/>
          <w:sz w:val="22"/>
          <w:szCs w:val="22"/>
        </w:rPr>
        <w:t xml:space="preserve">7.3 </w:t>
      </w:r>
      <w:r w:rsidR="00861490" w:rsidRPr="00D82108">
        <w:rPr>
          <w:rFonts w:ascii="Arial" w:hAnsi="Arial" w:cs="Arial"/>
          <w:color w:val="000000" w:themeColor="text1"/>
          <w:sz w:val="22"/>
          <w:szCs w:val="22"/>
          <w:u w:val="single"/>
        </w:rPr>
        <w:t>+</w:t>
      </w:r>
      <w:r w:rsidR="00861490" w:rsidRPr="00D82108">
        <w:rPr>
          <w:rFonts w:ascii="Arial" w:hAnsi="Arial" w:cs="Arial"/>
          <w:color w:val="000000" w:themeColor="text1"/>
          <w:sz w:val="22"/>
          <w:szCs w:val="22"/>
        </w:rPr>
        <w:t xml:space="preserve"> 1.1 eggs</w:t>
      </w:r>
      <w:r w:rsidRPr="00D82108">
        <w:rPr>
          <w:rFonts w:ascii="Arial" w:hAnsi="Arial" w:cs="Arial"/>
          <w:color w:val="000000" w:themeColor="text1"/>
          <w:sz w:val="22"/>
          <w:szCs w:val="22"/>
        </w:rPr>
        <w:t xml:space="preserve"> </w:t>
      </w:r>
      <w:r w:rsidRPr="00D82108">
        <w:rPr>
          <w:rFonts w:ascii="Arial" w:hAnsi="Arial" w:cs="Arial"/>
          <w:i/>
          <w:iCs/>
          <w:color w:val="000000" w:themeColor="text1"/>
          <w:sz w:val="22"/>
          <w:szCs w:val="22"/>
        </w:rPr>
        <w:t>n</w:t>
      </w:r>
      <w:r w:rsidRPr="00D82108">
        <w:rPr>
          <w:rFonts w:ascii="Arial" w:hAnsi="Arial" w:cs="Arial"/>
          <w:color w:val="000000" w:themeColor="text1"/>
          <w:sz w:val="22"/>
          <w:szCs w:val="22"/>
        </w:rPr>
        <w:t xml:space="preserve"> = 21). For A2, the respective mean values for tit clutch size were</w:t>
      </w:r>
      <w:r w:rsidR="00785423" w:rsidRPr="00D82108">
        <w:rPr>
          <w:rFonts w:ascii="Arial" w:hAnsi="Arial" w:cs="Arial"/>
          <w:color w:val="000000" w:themeColor="text1"/>
          <w:sz w:val="22"/>
          <w:szCs w:val="22"/>
        </w:rPr>
        <w:t xml:space="preserve"> </w:t>
      </w:r>
      <w:r w:rsidR="00861490" w:rsidRPr="00D82108">
        <w:rPr>
          <w:rFonts w:ascii="Arial" w:hAnsi="Arial" w:cs="Arial"/>
          <w:color w:val="000000" w:themeColor="text1"/>
          <w:sz w:val="22"/>
          <w:szCs w:val="22"/>
        </w:rPr>
        <w:t>7.</w:t>
      </w:r>
      <w:r w:rsidR="007E1AC6" w:rsidRPr="00D82108">
        <w:rPr>
          <w:rFonts w:ascii="Arial" w:hAnsi="Arial" w:cs="Arial"/>
          <w:color w:val="000000" w:themeColor="text1"/>
          <w:sz w:val="22"/>
          <w:szCs w:val="22"/>
        </w:rPr>
        <w:t>3</w:t>
      </w:r>
      <w:r w:rsidR="00861490" w:rsidRPr="00D82108">
        <w:rPr>
          <w:rFonts w:ascii="Arial" w:hAnsi="Arial" w:cs="Arial"/>
          <w:color w:val="000000" w:themeColor="text1"/>
          <w:sz w:val="22"/>
          <w:szCs w:val="22"/>
        </w:rPr>
        <w:t xml:space="preserve"> </w:t>
      </w:r>
      <w:r w:rsidR="00861490" w:rsidRPr="00D82108">
        <w:rPr>
          <w:rFonts w:ascii="Arial" w:hAnsi="Arial" w:cs="Arial"/>
          <w:color w:val="000000" w:themeColor="text1"/>
          <w:sz w:val="22"/>
          <w:szCs w:val="22"/>
          <w:u w:val="single"/>
        </w:rPr>
        <w:t>+</w:t>
      </w:r>
      <w:r w:rsidR="00861490" w:rsidRPr="00D82108">
        <w:rPr>
          <w:rFonts w:ascii="Arial" w:hAnsi="Arial" w:cs="Arial"/>
          <w:color w:val="000000" w:themeColor="text1"/>
          <w:sz w:val="22"/>
          <w:szCs w:val="22"/>
        </w:rPr>
        <w:t xml:space="preserve"> 1.</w:t>
      </w:r>
      <w:r w:rsidR="007E1AC6" w:rsidRPr="00D82108">
        <w:rPr>
          <w:rFonts w:ascii="Arial" w:hAnsi="Arial" w:cs="Arial"/>
          <w:color w:val="000000" w:themeColor="text1"/>
          <w:sz w:val="22"/>
          <w:szCs w:val="22"/>
        </w:rPr>
        <w:t>0</w:t>
      </w:r>
      <w:r w:rsidR="00861490" w:rsidRPr="00D82108">
        <w:rPr>
          <w:rFonts w:ascii="Arial" w:hAnsi="Arial" w:cs="Arial"/>
          <w:color w:val="000000" w:themeColor="text1"/>
          <w:sz w:val="22"/>
          <w:szCs w:val="22"/>
        </w:rPr>
        <w:t xml:space="preserve"> eggs </w:t>
      </w:r>
      <w:r w:rsidR="004B485F" w:rsidRPr="00D82108">
        <w:rPr>
          <w:rFonts w:ascii="Arial" w:hAnsi="Arial" w:cs="Arial"/>
          <w:color w:val="000000" w:themeColor="text1"/>
          <w:sz w:val="22"/>
          <w:szCs w:val="22"/>
        </w:rPr>
        <w:t>(</w:t>
      </w:r>
      <w:r w:rsidRPr="00D82108">
        <w:rPr>
          <w:rFonts w:ascii="Arial" w:hAnsi="Arial" w:cs="Arial"/>
          <w:i/>
          <w:color w:val="000000" w:themeColor="text1"/>
          <w:sz w:val="22"/>
          <w:szCs w:val="22"/>
        </w:rPr>
        <w:t>n</w:t>
      </w:r>
      <w:r w:rsidRPr="00D82108">
        <w:rPr>
          <w:rFonts w:ascii="Arial" w:hAnsi="Arial" w:cs="Arial"/>
          <w:color w:val="000000" w:themeColor="text1"/>
          <w:sz w:val="22"/>
          <w:szCs w:val="22"/>
        </w:rPr>
        <w:t xml:space="preserve"> = 21</w:t>
      </w:r>
      <w:r w:rsidR="004B485F" w:rsidRPr="00D82108">
        <w:rPr>
          <w:rFonts w:ascii="Arial" w:hAnsi="Arial" w:cs="Arial"/>
          <w:color w:val="000000" w:themeColor="text1"/>
          <w:sz w:val="22"/>
          <w:szCs w:val="22"/>
        </w:rPr>
        <w:t>)</w:t>
      </w:r>
      <w:r w:rsidRPr="00D82108">
        <w:rPr>
          <w:rFonts w:ascii="Arial" w:hAnsi="Arial" w:cs="Arial"/>
          <w:color w:val="000000" w:themeColor="text1"/>
          <w:sz w:val="22"/>
          <w:szCs w:val="22"/>
        </w:rPr>
        <w:t xml:space="preserve">, and </w:t>
      </w:r>
      <w:r w:rsidR="00861490" w:rsidRPr="00D82108">
        <w:rPr>
          <w:rFonts w:ascii="Arial" w:hAnsi="Arial" w:cs="Arial"/>
          <w:color w:val="000000" w:themeColor="text1"/>
          <w:sz w:val="22"/>
          <w:szCs w:val="22"/>
        </w:rPr>
        <w:t>7.</w:t>
      </w:r>
      <w:r w:rsidR="007E1AC6" w:rsidRPr="00D82108">
        <w:rPr>
          <w:rFonts w:ascii="Arial" w:hAnsi="Arial" w:cs="Arial"/>
          <w:color w:val="000000" w:themeColor="text1"/>
          <w:sz w:val="22"/>
          <w:szCs w:val="22"/>
        </w:rPr>
        <w:t>5</w:t>
      </w:r>
      <w:r w:rsidR="00861490" w:rsidRPr="00D82108">
        <w:rPr>
          <w:rFonts w:ascii="Arial" w:hAnsi="Arial" w:cs="Arial"/>
          <w:color w:val="000000" w:themeColor="text1"/>
          <w:sz w:val="22"/>
          <w:szCs w:val="22"/>
        </w:rPr>
        <w:t xml:space="preserve"> </w:t>
      </w:r>
      <w:r w:rsidR="00861490" w:rsidRPr="00D82108">
        <w:rPr>
          <w:rFonts w:ascii="Arial" w:hAnsi="Arial" w:cs="Arial"/>
          <w:color w:val="000000" w:themeColor="text1"/>
          <w:sz w:val="22"/>
          <w:szCs w:val="22"/>
          <w:u w:val="single"/>
        </w:rPr>
        <w:t>+</w:t>
      </w:r>
      <w:r w:rsidR="00861490" w:rsidRPr="00D82108">
        <w:rPr>
          <w:rFonts w:ascii="Arial" w:hAnsi="Arial" w:cs="Arial"/>
          <w:color w:val="000000" w:themeColor="text1"/>
          <w:sz w:val="22"/>
          <w:szCs w:val="22"/>
        </w:rPr>
        <w:t xml:space="preserve"> 0.</w:t>
      </w:r>
      <w:r w:rsidR="007E1AC6" w:rsidRPr="00D82108">
        <w:rPr>
          <w:rFonts w:ascii="Arial" w:hAnsi="Arial" w:cs="Arial"/>
          <w:color w:val="000000" w:themeColor="text1"/>
          <w:sz w:val="22"/>
          <w:szCs w:val="22"/>
        </w:rPr>
        <w:t>9</w:t>
      </w:r>
      <w:r w:rsidR="00861490" w:rsidRPr="00D82108">
        <w:rPr>
          <w:rFonts w:ascii="Arial" w:hAnsi="Arial" w:cs="Arial"/>
          <w:color w:val="000000" w:themeColor="text1"/>
          <w:sz w:val="22"/>
          <w:szCs w:val="22"/>
        </w:rPr>
        <w:t xml:space="preserve"> eggs</w:t>
      </w:r>
      <w:r w:rsidR="00785423" w:rsidRPr="00D82108">
        <w:rPr>
          <w:rFonts w:ascii="Arial" w:hAnsi="Arial" w:cs="Arial"/>
          <w:color w:val="000000" w:themeColor="text1"/>
          <w:sz w:val="22"/>
          <w:szCs w:val="22"/>
        </w:rPr>
        <w:t xml:space="preserve"> </w:t>
      </w:r>
      <w:r w:rsidR="004B485F" w:rsidRPr="00D82108">
        <w:rPr>
          <w:rFonts w:ascii="Arial" w:hAnsi="Arial" w:cs="Arial"/>
          <w:color w:val="000000" w:themeColor="text1"/>
          <w:sz w:val="22"/>
          <w:szCs w:val="22"/>
        </w:rPr>
        <w:t>(</w:t>
      </w:r>
      <w:r w:rsidRPr="00D82108">
        <w:rPr>
          <w:rFonts w:ascii="Arial" w:hAnsi="Arial" w:cs="Arial"/>
          <w:i/>
          <w:color w:val="000000" w:themeColor="text1"/>
          <w:sz w:val="22"/>
          <w:szCs w:val="22"/>
        </w:rPr>
        <w:t>n</w:t>
      </w:r>
      <w:r w:rsidRPr="00D82108">
        <w:rPr>
          <w:rFonts w:ascii="Arial" w:hAnsi="Arial" w:cs="Arial"/>
          <w:color w:val="000000" w:themeColor="text1"/>
          <w:sz w:val="22"/>
          <w:szCs w:val="22"/>
        </w:rPr>
        <w:t xml:space="preserve"> = 15</w:t>
      </w:r>
      <w:r w:rsidR="004B485F" w:rsidRPr="00D82108">
        <w:rPr>
          <w:rFonts w:ascii="Arial" w:hAnsi="Arial" w:cs="Arial"/>
          <w:color w:val="000000" w:themeColor="text1"/>
          <w:sz w:val="22"/>
          <w:szCs w:val="22"/>
        </w:rPr>
        <w:t>)</w:t>
      </w:r>
      <w:r w:rsidRPr="00D82108">
        <w:rPr>
          <w:rFonts w:ascii="Arial" w:hAnsi="Arial" w:cs="Arial"/>
          <w:color w:val="000000" w:themeColor="text1"/>
          <w:sz w:val="22"/>
          <w:szCs w:val="22"/>
        </w:rPr>
        <w:t xml:space="preserve">. </w:t>
      </w:r>
      <w:r w:rsidRPr="00D82108">
        <w:rPr>
          <w:rFonts w:ascii="Arial" w:hAnsi="Arial" w:cs="Arial"/>
          <w:bCs/>
          <w:color w:val="000000" w:themeColor="text1"/>
          <w:sz w:val="22"/>
          <w:szCs w:val="22"/>
        </w:rPr>
        <w:t xml:space="preserve"> </w:t>
      </w:r>
    </w:p>
    <w:p w14:paraId="4D2FCE0C" w14:textId="317876DD" w:rsidR="00BA105D" w:rsidRDefault="00BA105D" w:rsidP="004F6769">
      <w:pPr>
        <w:spacing w:line="480" w:lineRule="auto"/>
        <w:ind w:firstLine="720"/>
        <w:rPr>
          <w:rFonts w:ascii="Arial" w:hAnsi="Arial"/>
          <w:bCs/>
          <w:color w:val="000000" w:themeColor="text1"/>
          <w:sz w:val="22"/>
          <w:szCs w:val="22"/>
        </w:rPr>
      </w:pPr>
      <w:r w:rsidRPr="00D82108">
        <w:rPr>
          <w:rFonts w:ascii="Arial" w:hAnsi="Arial"/>
          <w:bCs/>
          <w:color w:val="000000" w:themeColor="text1"/>
          <w:sz w:val="22"/>
          <w:szCs w:val="22"/>
        </w:rPr>
        <w:t xml:space="preserve">Flycatchers did not </w:t>
      </w:r>
      <w:r w:rsidRPr="003A512A">
        <w:rPr>
          <w:rFonts w:ascii="Arial" w:hAnsi="Arial"/>
          <w:b/>
          <w:color w:val="000000" w:themeColor="text1"/>
          <w:sz w:val="22"/>
          <w:szCs w:val="22"/>
        </w:rPr>
        <w:t>have a</w:t>
      </w:r>
      <w:r w:rsidR="003A512A" w:rsidRPr="003A512A">
        <w:rPr>
          <w:rFonts w:ascii="Arial" w:hAnsi="Arial"/>
          <w:b/>
          <w:color w:val="000000" w:themeColor="text1"/>
          <w:sz w:val="22"/>
          <w:szCs w:val="22"/>
        </w:rPr>
        <w:t xml:space="preserve"> </w:t>
      </w:r>
      <w:r w:rsidRPr="003A512A">
        <w:rPr>
          <w:rFonts w:ascii="Arial" w:hAnsi="Arial"/>
          <w:b/>
          <w:color w:val="000000" w:themeColor="text1"/>
          <w:sz w:val="22"/>
          <w:szCs w:val="22"/>
        </w:rPr>
        <w:t>preference</w:t>
      </w:r>
      <w:r w:rsidRPr="00D82108">
        <w:rPr>
          <w:rFonts w:ascii="Arial" w:hAnsi="Arial"/>
          <w:bCs/>
          <w:color w:val="000000" w:themeColor="text1"/>
          <w:sz w:val="22"/>
          <w:szCs w:val="22"/>
        </w:rPr>
        <w:t xml:space="preserve"> for </w:t>
      </w:r>
      <w:r w:rsidR="006E7C89" w:rsidRPr="00D82108">
        <w:rPr>
          <w:rFonts w:ascii="Arial" w:hAnsi="Arial"/>
          <w:bCs/>
          <w:color w:val="000000" w:themeColor="text1"/>
          <w:sz w:val="22"/>
          <w:szCs w:val="22"/>
        </w:rPr>
        <w:t xml:space="preserve">nest boxes with </w:t>
      </w:r>
      <w:r w:rsidRPr="00D82108">
        <w:rPr>
          <w:rFonts w:ascii="Arial" w:hAnsi="Arial"/>
          <w:bCs/>
          <w:color w:val="000000" w:themeColor="text1"/>
          <w:sz w:val="22"/>
          <w:szCs w:val="22"/>
        </w:rPr>
        <w:t xml:space="preserve">circles versus triangles. In A1, the circle was chosen in 46% of 41 trials and in A2 it was chosen in 47% of 36 trials. A total of </w:t>
      </w:r>
      <w:r w:rsidRPr="00C4254D">
        <w:rPr>
          <w:rFonts w:ascii="Arial" w:hAnsi="Arial"/>
          <w:bCs/>
          <w:color w:val="000000" w:themeColor="text1"/>
          <w:sz w:val="22"/>
          <w:szCs w:val="22"/>
        </w:rPr>
        <w:t xml:space="preserve">20 birds chose the same symbol in A1 and A2 whereas 16 switched symbols between the experiments which </w:t>
      </w:r>
      <w:r w:rsidR="00F3192E">
        <w:rPr>
          <w:rFonts w:ascii="Arial" w:hAnsi="Arial"/>
          <w:bCs/>
          <w:color w:val="000000" w:themeColor="text1"/>
          <w:sz w:val="22"/>
          <w:szCs w:val="22"/>
        </w:rPr>
        <w:t>was</w:t>
      </w:r>
      <w:r w:rsidRPr="00C4254D">
        <w:rPr>
          <w:rFonts w:ascii="Arial" w:hAnsi="Arial"/>
          <w:bCs/>
          <w:color w:val="000000" w:themeColor="text1"/>
          <w:sz w:val="22"/>
          <w:szCs w:val="22"/>
        </w:rPr>
        <w:t xml:space="preserve"> not significantly different from random choice (</w:t>
      </w:r>
      <w:r w:rsidRPr="00C4254D">
        <w:rPr>
          <w:bCs/>
          <w:color w:val="000000" w:themeColor="text1"/>
          <w:sz w:val="22"/>
          <w:szCs w:val="22"/>
        </w:rPr>
        <w:t>χ</w:t>
      </w:r>
      <w:r w:rsidRPr="00C4254D">
        <w:rPr>
          <w:rFonts w:ascii="Arial" w:hAnsi="Arial" w:cs="Arial"/>
          <w:bCs/>
          <w:color w:val="000000" w:themeColor="text1"/>
          <w:sz w:val="22"/>
          <w:szCs w:val="22"/>
          <w:vertAlign w:val="superscript"/>
        </w:rPr>
        <w:t>2</w:t>
      </w:r>
      <w:r w:rsidRPr="00C4254D">
        <w:rPr>
          <w:rFonts w:ascii="Arial" w:hAnsi="Arial" w:cs="Arial"/>
          <w:bCs/>
          <w:color w:val="000000" w:themeColor="text1"/>
          <w:sz w:val="22"/>
          <w:szCs w:val="22"/>
          <w:vertAlign w:val="subscript"/>
        </w:rPr>
        <w:t>1</w:t>
      </w:r>
      <w:r w:rsidRPr="00C4254D">
        <w:rPr>
          <w:rFonts w:ascii="Arial" w:hAnsi="Arial" w:cs="Arial"/>
          <w:bCs/>
          <w:color w:val="000000" w:themeColor="text1"/>
          <w:sz w:val="22"/>
          <w:szCs w:val="22"/>
        </w:rPr>
        <w:t xml:space="preserve"> = 0.44, </w:t>
      </w:r>
      <w:r w:rsidRPr="00C4254D">
        <w:rPr>
          <w:rFonts w:ascii="Arial" w:hAnsi="Arial" w:cs="Arial"/>
          <w:bCs/>
          <w:i/>
          <w:color w:val="000000" w:themeColor="text1"/>
          <w:sz w:val="22"/>
          <w:szCs w:val="22"/>
        </w:rPr>
        <w:t>p</w:t>
      </w:r>
      <w:r w:rsidRPr="00C4254D">
        <w:rPr>
          <w:rFonts w:ascii="Arial" w:hAnsi="Arial" w:cs="Arial"/>
          <w:bCs/>
          <w:color w:val="000000" w:themeColor="text1"/>
          <w:sz w:val="22"/>
          <w:szCs w:val="22"/>
        </w:rPr>
        <w:t xml:space="preserve"> = 0.51)</w:t>
      </w:r>
      <w:r w:rsidRPr="00C4254D">
        <w:rPr>
          <w:rFonts w:ascii="Arial" w:hAnsi="Arial"/>
          <w:bCs/>
          <w:color w:val="000000" w:themeColor="text1"/>
          <w:sz w:val="22"/>
          <w:szCs w:val="22"/>
        </w:rPr>
        <w:t xml:space="preserve">. Whether flycatchers maintained vs. switched their symbol choice </w:t>
      </w:r>
      <w:r w:rsidR="006E7C89">
        <w:rPr>
          <w:rFonts w:ascii="Arial" w:hAnsi="Arial"/>
          <w:bCs/>
          <w:color w:val="000000" w:themeColor="text1"/>
          <w:sz w:val="22"/>
          <w:szCs w:val="22"/>
        </w:rPr>
        <w:t xml:space="preserve">from A1 to A2 </w:t>
      </w:r>
      <w:r w:rsidRPr="00C4254D">
        <w:rPr>
          <w:rFonts w:ascii="Arial" w:hAnsi="Arial"/>
          <w:bCs/>
          <w:color w:val="000000" w:themeColor="text1"/>
          <w:sz w:val="22"/>
          <w:szCs w:val="22"/>
        </w:rPr>
        <w:t xml:space="preserve">was not related to clutch size of the demonstrator tit (unpaired </w:t>
      </w:r>
      <w:r w:rsidRPr="00C4254D">
        <w:rPr>
          <w:rFonts w:ascii="Arial" w:hAnsi="Arial"/>
          <w:bCs/>
          <w:i/>
          <w:color w:val="000000" w:themeColor="text1"/>
          <w:sz w:val="22"/>
          <w:szCs w:val="22"/>
        </w:rPr>
        <w:t>t</w:t>
      </w:r>
      <w:r w:rsidRPr="00C4254D">
        <w:rPr>
          <w:rFonts w:ascii="Arial" w:hAnsi="Arial"/>
          <w:bCs/>
          <w:color w:val="000000" w:themeColor="text1"/>
          <w:sz w:val="22"/>
          <w:szCs w:val="22"/>
        </w:rPr>
        <w:t xml:space="preserve">-test between tit clutch size of the two groups, </w:t>
      </w:r>
      <w:r w:rsidRPr="00C4254D">
        <w:rPr>
          <w:rFonts w:ascii="Arial" w:hAnsi="Arial"/>
          <w:bCs/>
          <w:i/>
          <w:color w:val="000000" w:themeColor="text1"/>
          <w:sz w:val="22"/>
          <w:szCs w:val="22"/>
        </w:rPr>
        <w:t>t</w:t>
      </w:r>
      <w:r w:rsidRPr="00C4254D">
        <w:rPr>
          <w:rFonts w:ascii="Arial" w:hAnsi="Arial"/>
          <w:bCs/>
          <w:color w:val="000000" w:themeColor="text1"/>
          <w:sz w:val="22"/>
          <w:szCs w:val="22"/>
        </w:rPr>
        <w:t xml:space="preserve"> = 1.33, </w:t>
      </w:r>
      <w:proofErr w:type="spellStart"/>
      <w:r w:rsidRPr="00C4254D">
        <w:rPr>
          <w:rFonts w:ascii="Arial" w:hAnsi="Arial"/>
          <w:bCs/>
          <w:color w:val="000000" w:themeColor="text1"/>
          <w:sz w:val="22"/>
          <w:szCs w:val="22"/>
        </w:rPr>
        <w:t>df</w:t>
      </w:r>
      <w:proofErr w:type="spellEnd"/>
      <w:r w:rsidRPr="00C4254D">
        <w:rPr>
          <w:rFonts w:ascii="Arial" w:hAnsi="Arial"/>
          <w:bCs/>
          <w:color w:val="000000" w:themeColor="text1"/>
          <w:sz w:val="22"/>
          <w:szCs w:val="22"/>
        </w:rPr>
        <w:t xml:space="preserve"> = 34, </w:t>
      </w:r>
      <w:r w:rsidRPr="00C4254D">
        <w:rPr>
          <w:rFonts w:ascii="Arial" w:hAnsi="Arial"/>
          <w:bCs/>
          <w:i/>
          <w:color w:val="000000" w:themeColor="text1"/>
          <w:sz w:val="22"/>
          <w:szCs w:val="22"/>
        </w:rPr>
        <w:t>p</w:t>
      </w:r>
      <w:r w:rsidRPr="00C4254D">
        <w:rPr>
          <w:rFonts w:ascii="Arial" w:hAnsi="Arial"/>
          <w:bCs/>
          <w:color w:val="000000" w:themeColor="text1"/>
          <w:sz w:val="22"/>
          <w:szCs w:val="22"/>
        </w:rPr>
        <w:t xml:space="preserve"> = 0.19). </w:t>
      </w:r>
    </w:p>
    <w:p w14:paraId="6DB8AD7C" w14:textId="77777777" w:rsidR="00BA105D" w:rsidRPr="00C4254D" w:rsidRDefault="00BA105D" w:rsidP="004F6769">
      <w:pPr>
        <w:widowControl w:val="0"/>
        <w:autoSpaceDE w:val="0"/>
        <w:autoSpaceDN w:val="0"/>
        <w:adjustRightInd w:val="0"/>
        <w:spacing w:line="480" w:lineRule="auto"/>
        <w:rPr>
          <w:rFonts w:ascii="Arial" w:hAnsi="Arial" w:cs="Arial"/>
          <w:b/>
          <w:color w:val="000000" w:themeColor="text1"/>
          <w:sz w:val="22"/>
          <w:szCs w:val="22"/>
        </w:rPr>
      </w:pPr>
    </w:p>
    <w:p w14:paraId="60E46C4D" w14:textId="701B99FA" w:rsidR="00BA105D" w:rsidRPr="00F45C9D" w:rsidRDefault="00BA105D" w:rsidP="004F6769">
      <w:pPr>
        <w:widowControl w:val="0"/>
        <w:autoSpaceDE w:val="0"/>
        <w:autoSpaceDN w:val="0"/>
        <w:adjustRightInd w:val="0"/>
        <w:spacing w:line="480" w:lineRule="auto"/>
        <w:rPr>
          <w:rFonts w:ascii="Arial" w:hAnsi="Arial" w:cs="Arial"/>
          <w:b/>
          <w:color w:val="000000" w:themeColor="text1"/>
          <w:sz w:val="22"/>
          <w:szCs w:val="22"/>
        </w:rPr>
      </w:pPr>
      <w:r w:rsidRPr="00F45C9D">
        <w:rPr>
          <w:rFonts w:ascii="Arial" w:hAnsi="Arial" w:cs="Arial"/>
          <w:b/>
          <w:color w:val="000000" w:themeColor="text1"/>
          <w:sz w:val="22"/>
          <w:szCs w:val="22"/>
        </w:rPr>
        <w:t xml:space="preserve"> Division of</w:t>
      </w:r>
      <w:r w:rsidR="007C3CB8" w:rsidRPr="00F45C9D">
        <w:rPr>
          <w:rFonts w:ascii="Arial" w:hAnsi="Arial" w:cs="Arial"/>
          <w:b/>
          <w:color w:val="000000" w:themeColor="text1"/>
          <w:sz w:val="22"/>
          <w:szCs w:val="22"/>
        </w:rPr>
        <w:t xml:space="preserve"> </w:t>
      </w:r>
      <w:r w:rsidR="00F45C9D">
        <w:rPr>
          <w:rFonts w:ascii="Arial" w:hAnsi="Arial" w:cs="Arial"/>
          <w:b/>
          <w:color w:val="000000" w:themeColor="text1"/>
          <w:sz w:val="22"/>
          <w:szCs w:val="22"/>
        </w:rPr>
        <w:t>n</w:t>
      </w:r>
      <w:r w:rsidR="007C3CB8" w:rsidRPr="00F45C9D">
        <w:rPr>
          <w:rFonts w:ascii="Arial" w:hAnsi="Arial" w:cs="Arial"/>
          <w:b/>
          <w:color w:val="000000" w:themeColor="text1"/>
          <w:sz w:val="22"/>
          <w:szCs w:val="22"/>
        </w:rPr>
        <w:t xml:space="preserve">esting </w:t>
      </w:r>
      <w:r w:rsidR="00F45C9D">
        <w:rPr>
          <w:rFonts w:ascii="Arial" w:hAnsi="Arial" w:cs="Arial"/>
          <w:b/>
          <w:color w:val="000000" w:themeColor="text1"/>
          <w:sz w:val="22"/>
          <w:szCs w:val="22"/>
        </w:rPr>
        <w:t>e</w:t>
      </w:r>
      <w:r w:rsidRPr="00F45C9D">
        <w:rPr>
          <w:rFonts w:ascii="Arial" w:hAnsi="Arial" w:cs="Arial"/>
          <w:b/>
          <w:color w:val="000000" w:themeColor="text1"/>
          <w:sz w:val="22"/>
          <w:szCs w:val="22"/>
        </w:rPr>
        <w:t xml:space="preserve">ffort between </w:t>
      </w:r>
      <w:r w:rsidR="00F45C9D">
        <w:rPr>
          <w:rFonts w:ascii="Arial" w:hAnsi="Arial" w:cs="Arial"/>
          <w:b/>
          <w:color w:val="000000" w:themeColor="text1"/>
          <w:sz w:val="22"/>
          <w:szCs w:val="22"/>
        </w:rPr>
        <w:t>b</w:t>
      </w:r>
      <w:r w:rsidRPr="00F45C9D">
        <w:rPr>
          <w:rFonts w:ascii="Arial" w:hAnsi="Arial" w:cs="Arial"/>
          <w:b/>
          <w:color w:val="000000" w:themeColor="text1"/>
          <w:sz w:val="22"/>
          <w:szCs w:val="22"/>
        </w:rPr>
        <w:t xml:space="preserve">oxes </w:t>
      </w:r>
    </w:p>
    <w:p w14:paraId="361BA25C" w14:textId="77777777" w:rsidR="00BA105D" w:rsidRPr="00C4254D" w:rsidRDefault="00BA105D" w:rsidP="004F6769">
      <w:pPr>
        <w:spacing w:line="480" w:lineRule="auto"/>
        <w:rPr>
          <w:rFonts w:ascii="Arial" w:hAnsi="Arial"/>
          <w:b/>
          <w:color w:val="000000" w:themeColor="text1"/>
          <w:sz w:val="22"/>
          <w:szCs w:val="22"/>
        </w:rPr>
      </w:pPr>
    </w:p>
    <w:p w14:paraId="772AD257" w14:textId="15D4AC2F" w:rsidR="000D1E93" w:rsidRDefault="00D87866" w:rsidP="004F6769">
      <w:pPr>
        <w:spacing w:line="480" w:lineRule="auto"/>
        <w:rPr>
          <w:rFonts w:ascii="Arial" w:hAnsi="Arial" w:cs="Arial"/>
          <w:color w:val="000000" w:themeColor="text1"/>
          <w:sz w:val="22"/>
          <w:szCs w:val="22"/>
        </w:rPr>
      </w:pPr>
      <w:bookmarkStart w:id="1" w:name="OLE_LINK13"/>
      <w:bookmarkStart w:id="2" w:name="OLE_LINK14"/>
      <w:r w:rsidRPr="00D82108">
        <w:rPr>
          <w:rFonts w:ascii="Arial" w:hAnsi="Arial"/>
          <w:color w:val="000000" w:themeColor="text1"/>
          <w:sz w:val="22"/>
          <w:szCs w:val="22"/>
        </w:rPr>
        <w:lastRenderedPageBreak/>
        <w:t xml:space="preserve">The amount of nest material brought by the female </w:t>
      </w:r>
      <w:r w:rsidR="0066645B" w:rsidRPr="00D82108">
        <w:rPr>
          <w:rFonts w:ascii="Arial" w:hAnsi="Arial"/>
          <w:color w:val="000000" w:themeColor="text1"/>
          <w:sz w:val="22"/>
          <w:szCs w:val="22"/>
        </w:rPr>
        <w:t xml:space="preserve">flycatcher </w:t>
      </w:r>
      <w:r w:rsidRPr="00D82108">
        <w:rPr>
          <w:rFonts w:ascii="Arial" w:hAnsi="Arial"/>
          <w:color w:val="000000" w:themeColor="text1"/>
          <w:sz w:val="22"/>
          <w:szCs w:val="22"/>
        </w:rPr>
        <w:t xml:space="preserve">to each box of a dyad </w:t>
      </w:r>
      <w:r w:rsidR="007E33BB" w:rsidRPr="00D82108">
        <w:rPr>
          <w:rFonts w:ascii="Arial" w:hAnsi="Arial"/>
          <w:color w:val="000000" w:themeColor="text1"/>
          <w:sz w:val="22"/>
          <w:szCs w:val="22"/>
        </w:rPr>
        <w:t xml:space="preserve">and the number of eggs laid the two nest boxes </w:t>
      </w:r>
      <w:r w:rsidRPr="00D82108">
        <w:rPr>
          <w:rFonts w:ascii="Arial" w:hAnsi="Arial"/>
          <w:color w:val="000000" w:themeColor="text1"/>
          <w:sz w:val="22"/>
          <w:szCs w:val="22"/>
        </w:rPr>
        <w:t>for all the experiments</w:t>
      </w:r>
      <w:r w:rsidR="007E33BB" w:rsidRPr="00D82108">
        <w:rPr>
          <w:rFonts w:ascii="Arial" w:hAnsi="Arial"/>
          <w:color w:val="000000" w:themeColor="text1"/>
          <w:sz w:val="22"/>
          <w:szCs w:val="22"/>
        </w:rPr>
        <w:t xml:space="preserve"> are</w:t>
      </w:r>
      <w:r w:rsidRPr="00D82108">
        <w:rPr>
          <w:rFonts w:ascii="Arial" w:hAnsi="Arial"/>
          <w:color w:val="000000" w:themeColor="text1"/>
          <w:sz w:val="22"/>
          <w:szCs w:val="22"/>
        </w:rPr>
        <w:t xml:space="preserve"> summarized</w:t>
      </w:r>
      <w:r w:rsidR="007E33BB" w:rsidRPr="00D82108">
        <w:rPr>
          <w:rFonts w:ascii="Arial" w:hAnsi="Arial"/>
          <w:color w:val="000000" w:themeColor="text1"/>
          <w:sz w:val="22"/>
          <w:szCs w:val="22"/>
        </w:rPr>
        <w:t xml:space="preserve"> in appendix </w:t>
      </w:r>
      <w:r w:rsidR="003645BE" w:rsidRPr="00D82108">
        <w:rPr>
          <w:rFonts w:ascii="Arial" w:hAnsi="Arial"/>
          <w:color w:val="000000" w:themeColor="text1"/>
          <w:sz w:val="22"/>
          <w:szCs w:val="22"/>
        </w:rPr>
        <w:t>B</w:t>
      </w:r>
      <w:r w:rsidR="007E33BB" w:rsidRPr="00D82108">
        <w:rPr>
          <w:rFonts w:ascii="Arial" w:hAnsi="Arial"/>
          <w:color w:val="000000" w:themeColor="text1"/>
          <w:sz w:val="22"/>
          <w:szCs w:val="22"/>
        </w:rPr>
        <w:t xml:space="preserve">. </w:t>
      </w:r>
      <w:r w:rsidR="000D1E93" w:rsidRPr="00D82108">
        <w:rPr>
          <w:rFonts w:ascii="Arial" w:hAnsi="Arial" w:cs="Arial"/>
          <w:color w:val="000000" w:themeColor="text1"/>
          <w:sz w:val="22"/>
          <w:szCs w:val="22"/>
        </w:rPr>
        <w:t>During A1, female flycatchers (</w:t>
      </w:r>
      <w:r w:rsidR="000D1E93" w:rsidRPr="00D82108">
        <w:rPr>
          <w:rFonts w:ascii="Arial" w:hAnsi="Arial" w:cs="Arial"/>
          <w:i/>
          <w:iCs/>
          <w:color w:val="000000" w:themeColor="text1"/>
          <w:sz w:val="22"/>
          <w:szCs w:val="22"/>
        </w:rPr>
        <w:t>n</w:t>
      </w:r>
      <w:r w:rsidR="000D1E93" w:rsidRPr="00D82108">
        <w:rPr>
          <w:rFonts w:ascii="Arial" w:hAnsi="Arial" w:cs="Arial"/>
          <w:color w:val="000000" w:themeColor="text1"/>
          <w:sz w:val="22"/>
          <w:szCs w:val="22"/>
        </w:rPr>
        <w:t xml:space="preserve"> = 41) brought on average </w:t>
      </w:r>
      <w:r w:rsidR="000D1E93" w:rsidRPr="00CA49AC">
        <w:rPr>
          <w:rFonts w:ascii="Arial" w:hAnsi="Arial"/>
          <w:bCs/>
          <w:color w:val="000000" w:themeColor="text1"/>
          <w:sz w:val="22"/>
          <w:szCs w:val="22"/>
        </w:rPr>
        <w:t>13.5</w:t>
      </w:r>
      <w:r w:rsidR="0084794A" w:rsidRPr="00CA49AC">
        <w:rPr>
          <w:rFonts w:ascii="Arial" w:hAnsi="Arial"/>
          <w:bCs/>
          <w:color w:val="000000" w:themeColor="text1"/>
          <w:sz w:val="22"/>
          <w:szCs w:val="22"/>
        </w:rPr>
        <w:t xml:space="preserve"> </w:t>
      </w:r>
      <w:r w:rsidR="000D1E93" w:rsidRPr="00CA49AC">
        <w:rPr>
          <w:rFonts w:ascii="Arial" w:hAnsi="Arial"/>
          <w:bCs/>
          <w:color w:val="000000" w:themeColor="text1"/>
          <w:sz w:val="22"/>
          <w:szCs w:val="22"/>
          <w:u w:val="single"/>
        </w:rPr>
        <w:t>+</w:t>
      </w:r>
      <w:r w:rsidR="0084794A" w:rsidRPr="00CA49AC">
        <w:rPr>
          <w:rFonts w:ascii="Arial" w:hAnsi="Arial"/>
          <w:bCs/>
          <w:color w:val="000000" w:themeColor="text1"/>
          <w:sz w:val="22"/>
          <w:szCs w:val="22"/>
        </w:rPr>
        <w:t xml:space="preserve"> </w:t>
      </w:r>
      <w:r w:rsidR="000D1E93" w:rsidRPr="00CA49AC">
        <w:rPr>
          <w:rFonts w:ascii="Arial" w:hAnsi="Arial"/>
          <w:bCs/>
          <w:color w:val="000000" w:themeColor="text1"/>
          <w:sz w:val="22"/>
          <w:szCs w:val="22"/>
        </w:rPr>
        <w:t>5.6 g of total nest material to the 25 m boxes and a</w:t>
      </w:r>
      <w:r w:rsidR="000D1E93" w:rsidRPr="00CA49AC">
        <w:rPr>
          <w:rFonts w:ascii="Arial" w:hAnsi="Arial" w:cs="Arial"/>
          <w:color w:val="000000" w:themeColor="text1"/>
          <w:sz w:val="22"/>
          <w:szCs w:val="22"/>
        </w:rPr>
        <w:t xml:space="preserve"> mean of 93.7 </w:t>
      </w:r>
      <w:r w:rsidR="00E0316B" w:rsidRPr="00CA49AC">
        <w:rPr>
          <w:rFonts w:ascii="Arial" w:hAnsi="Arial"/>
          <w:color w:val="000000" w:themeColor="text1"/>
          <w:sz w:val="22"/>
          <w:szCs w:val="22"/>
          <w:u w:val="single"/>
        </w:rPr>
        <w:t>+</w:t>
      </w:r>
      <w:r w:rsidR="00E0316B" w:rsidRPr="00CA49AC">
        <w:rPr>
          <w:rFonts w:ascii="Arial" w:hAnsi="Arial"/>
          <w:color w:val="000000" w:themeColor="text1"/>
          <w:sz w:val="22"/>
          <w:szCs w:val="22"/>
        </w:rPr>
        <w:t xml:space="preserve"> </w:t>
      </w:r>
      <w:r w:rsidR="000D1E93" w:rsidRPr="00CA49AC">
        <w:rPr>
          <w:rFonts w:ascii="Arial" w:hAnsi="Arial" w:cs="Arial"/>
          <w:color w:val="000000" w:themeColor="text1"/>
          <w:sz w:val="22"/>
          <w:szCs w:val="22"/>
        </w:rPr>
        <w:t xml:space="preserve">12.2% of this was concentrated in one box. The relative amount of material in one box increased with increasing distance between them when they were placed on different trees (Spearman rank correlation, </w:t>
      </w:r>
      <w:proofErr w:type="spellStart"/>
      <w:r w:rsidR="000D1E93" w:rsidRPr="00CA49AC">
        <w:rPr>
          <w:rFonts w:ascii="Arial" w:hAnsi="Arial" w:cs="Arial"/>
          <w:i/>
          <w:color w:val="000000" w:themeColor="text1"/>
          <w:sz w:val="22"/>
          <w:szCs w:val="22"/>
        </w:rPr>
        <w:t>r</w:t>
      </w:r>
      <w:r w:rsidR="000D1E93" w:rsidRPr="00CA49AC">
        <w:rPr>
          <w:rFonts w:ascii="Arial" w:hAnsi="Arial" w:cs="Arial"/>
          <w:color w:val="000000" w:themeColor="text1"/>
          <w:sz w:val="22"/>
          <w:szCs w:val="22"/>
          <w:vertAlign w:val="subscript"/>
        </w:rPr>
        <w:t>s</w:t>
      </w:r>
      <w:proofErr w:type="spellEnd"/>
      <w:r w:rsidR="000D1E93" w:rsidRPr="00CA49AC">
        <w:rPr>
          <w:rFonts w:ascii="Arial" w:hAnsi="Arial" w:cs="Arial"/>
          <w:color w:val="000000" w:themeColor="text1"/>
          <w:sz w:val="22"/>
          <w:szCs w:val="22"/>
        </w:rPr>
        <w:t xml:space="preserve"> = 0.40, </w:t>
      </w:r>
      <w:r w:rsidR="000D1E93" w:rsidRPr="00CA49AC">
        <w:rPr>
          <w:rFonts w:ascii="Arial" w:hAnsi="Arial" w:cs="Arial"/>
          <w:i/>
          <w:color w:val="000000" w:themeColor="text1"/>
          <w:sz w:val="22"/>
          <w:szCs w:val="22"/>
        </w:rPr>
        <w:t>n</w:t>
      </w:r>
      <w:r w:rsidR="000D1E93" w:rsidRPr="00CA49AC">
        <w:rPr>
          <w:rFonts w:ascii="Arial" w:hAnsi="Arial" w:cs="Arial"/>
          <w:color w:val="000000" w:themeColor="text1"/>
          <w:sz w:val="22"/>
          <w:szCs w:val="22"/>
        </w:rPr>
        <w:t xml:space="preserve"> = 41, </w:t>
      </w:r>
      <w:r w:rsidR="000D1E93" w:rsidRPr="00CA49AC">
        <w:rPr>
          <w:rFonts w:ascii="Arial" w:hAnsi="Arial" w:cs="Arial"/>
          <w:i/>
          <w:color w:val="000000" w:themeColor="text1"/>
          <w:sz w:val="22"/>
          <w:szCs w:val="22"/>
        </w:rPr>
        <w:t>p</w:t>
      </w:r>
      <w:r w:rsidR="000D1E93" w:rsidRPr="00CA49AC">
        <w:rPr>
          <w:rFonts w:ascii="Arial" w:hAnsi="Arial" w:cs="Arial"/>
          <w:color w:val="000000" w:themeColor="text1"/>
          <w:sz w:val="22"/>
          <w:szCs w:val="22"/>
        </w:rPr>
        <w:t xml:space="preserve"> = 0.011), reaching an average of 99.8% past a threshold inter-box distance of 3.5 m (</w:t>
      </w:r>
      <w:r w:rsidR="00697DA1">
        <w:rPr>
          <w:rFonts w:ascii="Arial" w:hAnsi="Arial" w:cs="Arial"/>
          <w:color w:val="000000" w:themeColor="text1"/>
          <w:sz w:val="22"/>
          <w:szCs w:val="22"/>
        </w:rPr>
        <w:t>F</w:t>
      </w:r>
      <w:r w:rsidR="000D1E93" w:rsidRPr="00CA49AC">
        <w:rPr>
          <w:rFonts w:ascii="Arial" w:hAnsi="Arial" w:cs="Arial"/>
          <w:color w:val="000000" w:themeColor="text1"/>
          <w:sz w:val="22"/>
          <w:szCs w:val="22"/>
        </w:rPr>
        <w:t xml:space="preserve">ig. </w:t>
      </w:r>
      <w:r w:rsidR="00FC32A4">
        <w:rPr>
          <w:rFonts w:ascii="Arial" w:hAnsi="Arial" w:cs="Arial"/>
          <w:color w:val="000000" w:themeColor="text1"/>
          <w:sz w:val="22"/>
          <w:szCs w:val="22"/>
        </w:rPr>
        <w:t>3</w:t>
      </w:r>
      <w:r w:rsidR="000D1E93" w:rsidRPr="00CA49AC">
        <w:rPr>
          <w:rFonts w:ascii="Arial" w:hAnsi="Arial" w:cs="Arial"/>
          <w:color w:val="000000" w:themeColor="text1"/>
          <w:sz w:val="22"/>
          <w:szCs w:val="22"/>
        </w:rPr>
        <w:t xml:space="preserve">). </w:t>
      </w:r>
      <w:r w:rsidR="005C0172">
        <w:rPr>
          <w:rFonts w:ascii="Arial" w:hAnsi="Arial" w:cs="Arial"/>
          <w:color w:val="000000" w:themeColor="text1"/>
          <w:sz w:val="22"/>
          <w:szCs w:val="22"/>
        </w:rPr>
        <w:t>N</w:t>
      </w:r>
      <w:r w:rsidR="000D1E93" w:rsidRPr="00CA49AC">
        <w:rPr>
          <w:rFonts w:ascii="Arial" w:hAnsi="Arial"/>
          <w:color w:val="000000" w:themeColor="text1"/>
          <w:sz w:val="22"/>
          <w:szCs w:val="22"/>
        </w:rPr>
        <w:t>est-building was less focused when boxes were on the same tree</w:t>
      </w:r>
      <w:r w:rsidR="006A30D7" w:rsidRPr="00CA49AC">
        <w:rPr>
          <w:rFonts w:ascii="Arial" w:hAnsi="Arial"/>
          <w:color w:val="000000" w:themeColor="text1"/>
          <w:sz w:val="22"/>
          <w:szCs w:val="22"/>
        </w:rPr>
        <w:t xml:space="preserve"> </w:t>
      </w:r>
      <w:r w:rsidR="006C4F36" w:rsidRPr="00CA49AC">
        <w:rPr>
          <w:rFonts w:ascii="Arial" w:hAnsi="Arial"/>
          <w:color w:val="000000" w:themeColor="text1"/>
          <w:sz w:val="22"/>
          <w:szCs w:val="22"/>
        </w:rPr>
        <w:t>than on separate trees</w:t>
      </w:r>
      <w:r w:rsidR="000D1E93" w:rsidRPr="00CA49AC">
        <w:rPr>
          <w:rFonts w:ascii="Arial" w:hAnsi="Arial"/>
          <w:color w:val="000000" w:themeColor="text1"/>
          <w:sz w:val="22"/>
          <w:szCs w:val="22"/>
        </w:rPr>
        <w:t xml:space="preserve"> (</w:t>
      </w:r>
      <w:r w:rsidR="006C4F36" w:rsidRPr="00CA49AC">
        <w:rPr>
          <w:rFonts w:ascii="Arial" w:hAnsi="Arial"/>
          <w:color w:val="000000" w:themeColor="text1"/>
          <w:sz w:val="22"/>
          <w:szCs w:val="22"/>
        </w:rPr>
        <w:t xml:space="preserve">A2: </w:t>
      </w:r>
      <w:r w:rsidR="000D1E93" w:rsidRPr="00CA49AC">
        <w:rPr>
          <w:rFonts w:ascii="Arial" w:hAnsi="Arial"/>
          <w:color w:val="000000" w:themeColor="text1"/>
          <w:sz w:val="22"/>
          <w:szCs w:val="22"/>
        </w:rPr>
        <w:t xml:space="preserve">75.5 </w:t>
      </w:r>
      <w:r w:rsidR="000D1E93" w:rsidRPr="00CA49AC">
        <w:rPr>
          <w:rFonts w:ascii="Arial" w:hAnsi="Arial"/>
          <w:color w:val="000000" w:themeColor="text1"/>
          <w:sz w:val="22"/>
          <w:szCs w:val="22"/>
          <w:u w:val="single"/>
        </w:rPr>
        <w:t>+</w:t>
      </w:r>
      <w:r w:rsidR="000D1E93" w:rsidRPr="00CA49AC">
        <w:rPr>
          <w:rFonts w:ascii="Arial" w:hAnsi="Arial"/>
          <w:color w:val="000000" w:themeColor="text1"/>
          <w:sz w:val="22"/>
          <w:szCs w:val="22"/>
        </w:rPr>
        <w:t xml:space="preserve"> 12.0 % in the box with most material; </w:t>
      </w:r>
      <w:r w:rsidR="000D1E93" w:rsidRPr="009C7206">
        <w:rPr>
          <w:rFonts w:ascii="Arial" w:hAnsi="Arial"/>
          <w:color w:val="000000" w:themeColor="text1"/>
          <w:sz w:val="22"/>
          <w:szCs w:val="22"/>
        </w:rPr>
        <w:t>Wilcoxon paired two-sample test</w:t>
      </w:r>
      <w:r w:rsidR="006C4F36" w:rsidRPr="009C7206">
        <w:rPr>
          <w:rFonts w:ascii="Arial" w:hAnsi="Arial"/>
          <w:color w:val="000000" w:themeColor="text1"/>
          <w:sz w:val="22"/>
          <w:szCs w:val="22"/>
        </w:rPr>
        <w:t xml:space="preserve"> between A1 and A2</w:t>
      </w:r>
      <w:r w:rsidR="009251FF" w:rsidRPr="009C7206">
        <w:rPr>
          <w:rFonts w:ascii="Arial" w:hAnsi="Arial"/>
          <w:color w:val="000000" w:themeColor="text1"/>
          <w:sz w:val="22"/>
          <w:szCs w:val="22"/>
        </w:rPr>
        <w:t>,</w:t>
      </w:r>
      <w:r w:rsidR="000D1E93" w:rsidRPr="009C7206">
        <w:rPr>
          <w:rFonts w:ascii="Arial" w:hAnsi="Arial"/>
          <w:color w:val="000000" w:themeColor="text1"/>
          <w:sz w:val="22"/>
          <w:szCs w:val="22"/>
        </w:rPr>
        <w:t xml:space="preserve"> </w:t>
      </w:r>
      <w:r w:rsidR="000D1E93" w:rsidRPr="009C7206">
        <w:rPr>
          <w:rFonts w:ascii="Arial" w:hAnsi="Arial"/>
          <w:i/>
          <w:color w:val="000000" w:themeColor="text1"/>
          <w:sz w:val="22"/>
          <w:szCs w:val="22"/>
        </w:rPr>
        <w:t>z</w:t>
      </w:r>
      <w:r w:rsidR="000D1E93" w:rsidRPr="009C7206">
        <w:rPr>
          <w:rFonts w:ascii="Arial" w:hAnsi="Arial"/>
          <w:color w:val="000000" w:themeColor="text1"/>
          <w:sz w:val="22"/>
          <w:szCs w:val="22"/>
        </w:rPr>
        <w:t xml:space="preserve"> = -4.65, </w:t>
      </w:r>
      <w:r w:rsidR="000D1E93" w:rsidRPr="009C7206">
        <w:rPr>
          <w:rFonts w:ascii="Arial" w:hAnsi="Arial"/>
          <w:i/>
          <w:color w:val="000000" w:themeColor="text1"/>
          <w:sz w:val="22"/>
          <w:szCs w:val="22"/>
        </w:rPr>
        <w:t>n</w:t>
      </w:r>
      <w:r w:rsidR="000D1E93" w:rsidRPr="009C7206">
        <w:rPr>
          <w:rFonts w:ascii="Arial" w:hAnsi="Arial"/>
          <w:color w:val="000000" w:themeColor="text1"/>
          <w:sz w:val="22"/>
          <w:szCs w:val="22"/>
        </w:rPr>
        <w:t xml:space="preserve"> = 36, </w:t>
      </w:r>
      <w:r w:rsidR="000D1E93" w:rsidRPr="009C7206">
        <w:rPr>
          <w:rFonts w:ascii="Arial" w:hAnsi="Arial"/>
          <w:i/>
          <w:color w:val="000000" w:themeColor="text1"/>
          <w:sz w:val="22"/>
          <w:szCs w:val="22"/>
        </w:rPr>
        <w:t>p</w:t>
      </w:r>
      <w:r w:rsidR="000D1E93" w:rsidRPr="009C7206">
        <w:rPr>
          <w:rFonts w:ascii="Arial" w:hAnsi="Arial"/>
          <w:color w:val="000000" w:themeColor="text1"/>
          <w:sz w:val="22"/>
          <w:szCs w:val="22"/>
        </w:rPr>
        <w:t xml:space="preserve"> &lt; 0.001). </w:t>
      </w:r>
      <w:r w:rsidR="003F66B7" w:rsidRPr="009C7206">
        <w:rPr>
          <w:rFonts w:ascii="Arial" w:hAnsi="Arial"/>
          <w:color w:val="000000" w:themeColor="text1"/>
          <w:sz w:val="22"/>
          <w:szCs w:val="22"/>
        </w:rPr>
        <w:t>However, it was similar when comparing ex</w:t>
      </w:r>
      <w:r w:rsidR="00C4134B">
        <w:rPr>
          <w:rFonts w:ascii="Arial" w:hAnsi="Arial"/>
          <w:color w:val="000000" w:themeColor="text1"/>
          <w:sz w:val="22"/>
          <w:szCs w:val="22"/>
        </w:rPr>
        <w:t xml:space="preserve">periment B </w:t>
      </w:r>
      <w:r w:rsidR="00A10555" w:rsidRPr="00091B66">
        <w:rPr>
          <w:rFonts w:ascii="Arial" w:hAnsi="Arial"/>
          <w:b/>
          <w:bCs/>
          <w:color w:val="000000" w:themeColor="text1"/>
          <w:sz w:val="22"/>
          <w:szCs w:val="22"/>
        </w:rPr>
        <w:t xml:space="preserve">(two nest boxes with </w:t>
      </w:r>
      <w:r w:rsidR="00E82F51">
        <w:rPr>
          <w:rFonts w:ascii="Arial" w:hAnsi="Arial"/>
          <w:b/>
          <w:bCs/>
          <w:color w:val="000000" w:themeColor="text1"/>
          <w:sz w:val="22"/>
          <w:szCs w:val="22"/>
        </w:rPr>
        <w:t>different</w:t>
      </w:r>
      <w:r w:rsidR="00A10555" w:rsidRPr="00091B66">
        <w:rPr>
          <w:rFonts w:ascii="Arial" w:hAnsi="Arial"/>
          <w:b/>
          <w:bCs/>
          <w:color w:val="000000" w:themeColor="text1"/>
          <w:sz w:val="22"/>
          <w:szCs w:val="22"/>
        </w:rPr>
        <w:t xml:space="preserve"> symbol </w:t>
      </w:r>
      <w:r w:rsidR="00C4134B">
        <w:rPr>
          <w:rFonts w:ascii="Arial" w:hAnsi="Arial"/>
          <w:b/>
          <w:bCs/>
          <w:color w:val="000000" w:themeColor="text1"/>
          <w:sz w:val="22"/>
          <w:szCs w:val="22"/>
        </w:rPr>
        <w:t xml:space="preserve">on the same tree </w:t>
      </w:r>
      <w:r w:rsidR="00A10555" w:rsidRPr="00091B66">
        <w:rPr>
          <w:rFonts w:ascii="Arial" w:hAnsi="Arial"/>
          <w:b/>
          <w:bCs/>
          <w:color w:val="000000" w:themeColor="text1"/>
          <w:sz w:val="22"/>
          <w:szCs w:val="22"/>
        </w:rPr>
        <w:t>and no nearby great tit nest)</w:t>
      </w:r>
      <w:r w:rsidR="003F66B7" w:rsidRPr="009C7206">
        <w:rPr>
          <w:rFonts w:ascii="Arial" w:hAnsi="Arial"/>
          <w:color w:val="000000" w:themeColor="text1"/>
          <w:sz w:val="22"/>
          <w:szCs w:val="22"/>
        </w:rPr>
        <w:t xml:space="preserve"> </w:t>
      </w:r>
      <w:r w:rsidR="00C819C0">
        <w:rPr>
          <w:rFonts w:ascii="Arial" w:hAnsi="Arial"/>
          <w:color w:val="000000" w:themeColor="text1"/>
          <w:sz w:val="22"/>
          <w:szCs w:val="22"/>
        </w:rPr>
        <w:t xml:space="preserve">with experiment A2 </w:t>
      </w:r>
      <w:r w:rsidR="003F66B7" w:rsidRPr="009C7206">
        <w:rPr>
          <w:rFonts w:ascii="Arial" w:hAnsi="Arial"/>
          <w:color w:val="000000" w:themeColor="text1"/>
          <w:sz w:val="22"/>
          <w:szCs w:val="22"/>
        </w:rPr>
        <w:t>(</w:t>
      </w:r>
      <w:r w:rsidR="00697DA1">
        <w:rPr>
          <w:rFonts w:ascii="Arial" w:hAnsi="Arial"/>
          <w:color w:val="000000" w:themeColor="text1"/>
          <w:sz w:val="22"/>
          <w:szCs w:val="22"/>
        </w:rPr>
        <w:t>F</w:t>
      </w:r>
      <w:r w:rsidR="003F66B7" w:rsidRPr="009C7206">
        <w:rPr>
          <w:rFonts w:ascii="Arial" w:hAnsi="Arial"/>
          <w:color w:val="000000" w:themeColor="text1"/>
          <w:sz w:val="22"/>
          <w:szCs w:val="22"/>
        </w:rPr>
        <w:t>ig</w:t>
      </w:r>
      <w:r w:rsidR="00DA667F">
        <w:rPr>
          <w:rFonts w:ascii="Arial" w:hAnsi="Arial"/>
          <w:color w:val="000000" w:themeColor="text1"/>
          <w:sz w:val="22"/>
          <w:szCs w:val="22"/>
        </w:rPr>
        <w:t>.</w:t>
      </w:r>
      <w:r w:rsidR="003F66B7" w:rsidRPr="009C7206">
        <w:rPr>
          <w:rFonts w:ascii="Arial" w:hAnsi="Arial"/>
          <w:color w:val="000000" w:themeColor="text1"/>
          <w:sz w:val="22"/>
          <w:szCs w:val="22"/>
        </w:rPr>
        <w:t xml:space="preserve"> </w:t>
      </w:r>
      <w:r w:rsidR="00FC32A4" w:rsidRPr="009C7206">
        <w:rPr>
          <w:rFonts w:ascii="Arial" w:hAnsi="Arial"/>
          <w:color w:val="000000" w:themeColor="text1"/>
          <w:sz w:val="22"/>
          <w:szCs w:val="22"/>
        </w:rPr>
        <w:t>4</w:t>
      </w:r>
      <w:r w:rsidR="003F66B7" w:rsidRPr="009C7206">
        <w:rPr>
          <w:rFonts w:ascii="Arial" w:hAnsi="Arial"/>
          <w:color w:val="000000" w:themeColor="text1"/>
          <w:sz w:val="22"/>
          <w:szCs w:val="22"/>
        </w:rPr>
        <w:t xml:space="preserve">; </w:t>
      </w:r>
      <w:r w:rsidR="003F66B7" w:rsidRPr="009C7206">
        <w:rPr>
          <w:rFonts w:ascii="Arial" w:hAnsi="Arial" w:cs="Arial"/>
          <w:color w:val="000000" w:themeColor="text1"/>
          <w:sz w:val="22"/>
          <w:szCs w:val="22"/>
        </w:rPr>
        <w:t xml:space="preserve">unpaired </w:t>
      </w:r>
      <w:r w:rsidR="003F66B7" w:rsidRPr="009C7206">
        <w:rPr>
          <w:rFonts w:ascii="Arial" w:hAnsi="Arial" w:cs="Arial"/>
          <w:i/>
          <w:iCs/>
          <w:color w:val="000000" w:themeColor="text1"/>
          <w:sz w:val="22"/>
          <w:szCs w:val="22"/>
        </w:rPr>
        <w:t>t-</w:t>
      </w:r>
      <w:r w:rsidR="003F66B7" w:rsidRPr="009C7206">
        <w:rPr>
          <w:rFonts w:ascii="Arial" w:hAnsi="Arial" w:cs="Arial"/>
          <w:color w:val="000000" w:themeColor="text1"/>
          <w:sz w:val="22"/>
          <w:szCs w:val="22"/>
        </w:rPr>
        <w:t xml:space="preserve">test, </w:t>
      </w:r>
      <w:r w:rsidR="003F66B7" w:rsidRPr="009C7206">
        <w:rPr>
          <w:rFonts w:ascii="Arial" w:hAnsi="Arial" w:cs="Arial"/>
          <w:i/>
          <w:iCs/>
          <w:color w:val="000000" w:themeColor="text1"/>
          <w:sz w:val="22"/>
          <w:szCs w:val="22"/>
        </w:rPr>
        <w:t>t</w:t>
      </w:r>
      <w:r w:rsidR="003F66B7" w:rsidRPr="009C7206">
        <w:rPr>
          <w:rFonts w:ascii="Arial" w:hAnsi="Arial" w:cs="Arial"/>
          <w:i/>
          <w:iCs/>
          <w:color w:val="000000" w:themeColor="text1"/>
          <w:sz w:val="22"/>
          <w:szCs w:val="22"/>
          <w:vertAlign w:val="subscript"/>
        </w:rPr>
        <w:t>1</w:t>
      </w:r>
      <w:r w:rsidR="003F66B7" w:rsidRPr="009C7206">
        <w:rPr>
          <w:rFonts w:ascii="Arial" w:hAnsi="Arial" w:cs="Arial"/>
          <w:color w:val="000000" w:themeColor="text1"/>
          <w:sz w:val="22"/>
          <w:szCs w:val="22"/>
        </w:rPr>
        <w:t xml:space="preserve"> = </w:t>
      </w:r>
      <w:r w:rsidR="009C7206" w:rsidRPr="009C7206">
        <w:rPr>
          <w:rFonts w:ascii="Arial" w:hAnsi="Arial" w:cs="Arial"/>
          <w:color w:val="000000" w:themeColor="text1"/>
          <w:sz w:val="22"/>
          <w:szCs w:val="22"/>
        </w:rPr>
        <w:t>0.70,</w:t>
      </w:r>
      <w:r w:rsidR="003F66B7" w:rsidRPr="009C7206">
        <w:rPr>
          <w:rFonts w:ascii="Arial" w:hAnsi="Arial" w:cs="Arial"/>
          <w:color w:val="000000" w:themeColor="text1"/>
          <w:sz w:val="22"/>
          <w:szCs w:val="22"/>
        </w:rPr>
        <w:t xml:space="preserve"> </w:t>
      </w:r>
      <w:r w:rsidR="003F66B7" w:rsidRPr="009C7206">
        <w:rPr>
          <w:rFonts w:ascii="Arial" w:hAnsi="Arial" w:cs="Arial"/>
          <w:i/>
          <w:iCs/>
          <w:color w:val="000000" w:themeColor="text1"/>
          <w:sz w:val="22"/>
          <w:szCs w:val="22"/>
        </w:rPr>
        <w:t>p</w:t>
      </w:r>
      <w:r w:rsidR="003F66B7" w:rsidRPr="009C7206">
        <w:rPr>
          <w:rFonts w:ascii="Arial" w:hAnsi="Arial" w:cs="Arial"/>
          <w:color w:val="000000" w:themeColor="text1"/>
          <w:sz w:val="22"/>
          <w:szCs w:val="22"/>
        </w:rPr>
        <w:t xml:space="preserve"> = 0</w:t>
      </w:r>
      <w:r w:rsidR="009C7206" w:rsidRPr="009C7206">
        <w:rPr>
          <w:rFonts w:ascii="Arial" w:hAnsi="Arial" w:cs="Arial"/>
          <w:color w:val="000000" w:themeColor="text1"/>
          <w:sz w:val="22"/>
          <w:szCs w:val="22"/>
        </w:rPr>
        <w:t>.49</w:t>
      </w:r>
      <w:r w:rsidR="003F66B7" w:rsidRPr="009C7206">
        <w:rPr>
          <w:rFonts w:ascii="Arial" w:hAnsi="Arial"/>
          <w:color w:val="000000" w:themeColor="text1"/>
          <w:sz w:val="22"/>
          <w:szCs w:val="22"/>
        </w:rPr>
        <w:t xml:space="preserve">). Finally, </w:t>
      </w:r>
      <w:r w:rsidR="003F66B7" w:rsidRPr="009C7206">
        <w:rPr>
          <w:rFonts w:ascii="Arial" w:hAnsi="Arial" w:cs="Arial"/>
          <w:color w:val="000000" w:themeColor="text1"/>
          <w:sz w:val="22"/>
          <w:szCs w:val="22"/>
        </w:rPr>
        <w:t>t</w:t>
      </w:r>
      <w:r w:rsidR="001F7D35" w:rsidRPr="009C7206">
        <w:rPr>
          <w:rFonts w:ascii="Arial" w:hAnsi="Arial" w:cs="Arial"/>
          <w:color w:val="000000" w:themeColor="text1"/>
          <w:sz w:val="22"/>
          <w:szCs w:val="22"/>
        </w:rPr>
        <w:t xml:space="preserve">he flycatchers were no more successful at focusing their nesting </w:t>
      </w:r>
      <w:r w:rsidR="001F7D35" w:rsidRPr="00CA49AC">
        <w:rPr>
          <w:rFonts w:ascii="Arial" w:hAnsi="Arial" w:cs="Arial"/>
          <w:color w:val="000000" w:themeColor="text1"/>
          <w:sz w:val="22"/>
          <w:szCs w:val="22"/>
        </w:rPr>
        <w:t>efforts on one box when they had different painted symbols than when they were left plain (</w:t>
      </w:r>
      <w:r w:rsidR="00697DA1">
        <w:rPr>
          <w:rFonts w:ascii="Arial" w:hAnsi="Arial" w:cs="Arial"/>
          <w:color w:val="000000" w:themeColor="text1"/>
          <w:sz w:val="22"/>
          <w:szCs w:val="22"/>
        </w:rPr>
        <w:t>F</w:t>
      </w:r>
      <w:r w:rsidR="00FC32A4">
        <w:rPr>
          <w:rFonts w:ascii="Arial" w:hAnsi="Arial" w:cs="Arial"/>
          <w:color w:val="000000" w:themeColor="text1"/>
          <w:sz w:val="22"/>
          <w:szCs w:val="22"/>
        </w:rPr>
        <w:t>ig. 4</w:t>
      </w:r>
      <w:r w:rsidR="001F7D35" w:rsidRPr="00CA49AC">
        <w:rPr>
          <w:rFonts w:ascii="Arial" w:hAnsi="Arial" w:cs="Arial"/>
          <w:color w:val="000000" w:themeColor="text1"/>
          <w:sz w:val="22"/>
          <w:szCs w:val="22"/>
        </w:rPr>
        <w:t>; experiment B and C</w:t>
      </w:r>
      <w:r w:rsidR="00BD157E" w:rsidRPr="00CA49AC">
        <w:rPr>
          <w:rFonts w:ascii="Arial" w:hAnsi="Arial" w:cs="Arial"/>
          <w:color w:val="000000" w:themeColor="text1"/>
          <w:sz w:val="22"/>
          <w:szCs w:val="22"/>
        </w:rPr>
        <w:t xml:space="preserve"> compared</w:t>
      </w:r>
      <w:r w:rsidR="00CE2597" w:rsidRPr="00CA49AC">
        <w:rPr>
          <w:rFonts w:ascii="Arial" w:hAnsi="Arial" w:cs="Arial"/>
          <w:color w:val="000000" w:themeColor="text1"/>
          <w:sz w:val="22"/>
          <w:szCs w:val="22"/>
        </w:rPr>
        <w:t>;</w:t>
      </w:r>
      <w:r w:rsidR="001F7D35" w:rsidRPr="00CA49AC">
        <w:rPr>
          <w:rFonts w:ascii="Arial" w:hAnsi="Arial" w:cs="Arial"/>
          <w:color w:val="000000" w:themeColor="text1"/>
          <w:sz w:val="22"/>
          <w:szCs w:val="22"/>
        </w:rPr>
        <w:t xml:space="preserve"> unpaired </w:t>
      </w:r>
      <w:r w:rsidR="001F7D35" w:rsidRPr="00CA49AC">
        <w:rPr>
          <w:rFonts w:ascii="Arial" w:hAnsi="Arial" w:cs="Arial"/>
          <w:i/>
          <w:iCs/>
          <w:color w:val="000000" w:themeColor="text1"/>
          <w:sz w:val="22"/>
          <w:szCs w:val="22"/>
        </w:rPr>
        <w:t>t-</w:t>
      </w:r>
      <w:r w:rsidR="001F7D35" w:rsidRPr="00CA49AC">
        <w:rPr>
          <w:rFonts w:ascii="Arial" w:hAnsi="Arial" w:cs="Arial"/>
          <w:color w:val="000000" w:themeColor="text1"/>
          <w:sz w:val="22"/>
          <w:szCs w:val="22"/>
        </w:rPr>
        <w:t xml:space="preserve">test, </w:t>
      </w:r>
      <w:r w:rsidR="001F7D35" w:rsidRPr="00CA49AC">
        <w:rPr>
          <w:rFonts w:ascii="Arial" w:hAnsi="Arial" w:cs="Arial"/>
          <w:i/>
          <w:iCs/>
          <w:color w:val="000000" w:themeColor="text1"/>
          <w:sz w:val="22"/>
          <w:szCs w:val="22"/>
        </w:rPr>
        <w:t>t</w:t>
      </w:r>
      <w:r w:rsidR="001F7D35" w:rsidRPr="00CA49AC">
        <w:rPr>
          <w:rFonts w:ascii="Arial" w:hAnsi="Arial" w:cs="Arial"/>
          <w:i/>
          <w:iCs/>
          <w:color w:val="000000" w:themeColor="text1"/>
          <w:sz w:val="22"/>
          <w:szCs w:val="22"/>
          <w:vertAlign w:val="subscript"/>
        </w:rPr>
        <w:t>1</w:t>
      </w:r>
      <w:r w:rsidR="001F7D35" w:rsidRPr="00CA49AC">
        <w:rPr>
          <w:rFonts w:ascii="Arial" w:hAnsi="Arial" w:cs="Arial"/>
          <w:color w:val="000000" w:themeColor="text1"/>
          <w:sz w:val="22"/>
          <w:szCs w:val="22"/>
        </w:rPr>
        <w:t xml:space="preserve"> =</w:t>
      </w:r>
      <w:r w:rsidR="002C051E" w:rsidRPr="00CA49AC">
        <w:rPr>
          <w:rFonts w:ascii="Arial" w:hAnsi="Arial" w:cs="Arial"/>
          <w:color w:val="000000" w:themeColor="text1"/>
          <w:sz w:val="22"/>
          <w:szCs w:val="22"/>
        </w:rPr>
        <w:t xml:space="preserve"> 0.64</w:t>
      </w:r>
      <w:r w:rsidR="001F7D35" w:rsidRPr="00CA49AC">
        <w:rPr>
          <w:rFonts w:ascii="Arial" w:hAnsi="Arial" w:cs="Arial"/>
          <w:color w:val="000000" w:themeColor="text1"/>
          <w:sz w:val="22"/>
          <w:szCs w:val="22"/>
        </w:rPr>
        <w:t xml:space="preserve">, </w:t>
      </w:r>
      <w:r w:rsidR="001F7D35" w:rsidRPr="00CA49AC">
        <w:rPr>
          <w:rFonts w:ascii="Arial" w:hAnsi="Arial" w:cs="Arial"/>
          <w:i/>
          <w:iCs/>
          <w:color w:val="000000" w:themeColor="text1"/>
          <w:sz w:val="22"/>
          <w:szCs w:val="22"/>
        </w:rPr>
        <w:t>p</w:t>
      </w:r>
      <w:r w:rsidR="001F7D35" w:rsidRPr="00CA49AC">
        <w:rPr>
          <w:rFonts w:ascii="Arial" w:hAnsi="Arial" w:cs="Arial"/>
          <w:color w:val="000000" w:themeColor="text1"/>
          <w:sz w:val="22"/>
          <w:szCs w:val="22"/>
        </w:rPr>
        <w:t xml:space="preserve"> = </w:t>
      </w:r>
      <w:r w:rsidR="002C051E" w:rsidRPr="00CA49AC">
        <w:rPr>
          <w:rFonts w:ascii="Arial" w:hAnsi="Arial" w:cs="Arial"/>
          <w:color w:val="000000" w:themeColor="text1"/>
          <w:sz w:val="22"/>
          <w:szCs w:val="22"/>
        </w:rPr>
        <w:t>0.53</w:t>
      </w:r>
      <w:r w:rsidR="001F7D35" w:rsidRPr="00CA49AC">
        <w:rPr>
          <w:rFonts w:ascii="Arial" w:hAnsi="Arial" w:cs="Arial"/>
          <w:color w:val="000000" w:themeColor="text1"/>
          <w:sz w:val="22"/>
          <w:szCs w:val="22"/>
        </w:rPr>
        <w:t>).</w:t>
      </w:r>
    </w:p>
    <w:p w14:paraId="37954759" w14:textId="0E57F52B" w:rsidR="0066645B" w:rsidRPr="00D82108" w:rsidRDefault="0066645B" w:rsidP="004F6769">
      <w:pPr>
        <w:spacing w:line="480" w:lineRule="auto"/>
        <w:ind w:firstLine="720"/>
        <w:rPr>
          <w:rFonts w:ascii="Arial" w:hAnsi="Arial"/>
          <w:bCs/>
          <w:color w:val="000000" w:themeColor="text1"/>
          <w:sz w:val="22"/>
          <w:szCs w:val="22"/>
        </w:rPr>
      </w:pPr>
      <w:r w:rsidRPr="00C4254D">
        <w:rPr>
          <w:rFonts w:ascii="Arial" w:hAnsi="Arial"/>
          <w:bCs/>
          <w:color w:val="000000" w:themeColor="text1"/>
          <w:sz w:val="22"/>
          <w:szCs w:val="22"/>
        </w:rPr>
        <w:t>During experiment A2, 28% (</w:t>
      </w:r>
      <w:r w:rsidRPr="0090492B">
        <w:rPr>
          <w:rFonts w:ascii="Arial" w:hAnsi="Arial"/>
          <w:bCs/>
          <w:i/>
          <w:iCs/>
          <w:color w:val="000000" w:themeColor="text1"/>
          <w:sz w:val="22"/>
          <w:szCs w:val="22"/>
        </w:rPr>
        <w:t>n</w:t>
      </w:r>
      <w:r w:rsidRPr="00C4254D">
        <w:rPr>
          <w:rFonts w:ascii="Arial" w:hAnsi="Arial"/>
          <w:bCs/>
          <w:color w:val="000000" w:themeColor="text1"/>
          <w:sz w:val="22"/>
          <w:szCs w:val="22"/>
        </w:rPr>
        <w:t xml:space="preserve"> = 36) laid eggs in both boxes (</w:t>
      </w:r>
      <w:r w:rsidR="00697DA1">
        <w:rPr>
          <w:rFonts w:ascii="Arial" w:hAnsi="Arial"/>
          <w:bCs/>
          <w:color w:val="000000" w:themeColor="text1"/>
          <w:sz w:val="22"/>
          <w:szCs w:val="22"/>
        </w:rPr>
        <w:t>F</w:t>
      </w:r>
      <w:r w:rsidRPr="00C4254D">
        <w:rPr>
          <w:rFonts w:ascii="Arial" w:hAnsi="Arial"/>
          <w:bCs/>
          <w:color w:val="000000" w:themeColor="text1"/>
          <w:sz w:val="22"/>
          <w:szCs w:val="22"/>
        </w:rPr>
        <w:t xml:space="preserve">ig. </w:t>
      </w:r>
      <w:r w:rsidR="00FC32A4">
        <w:rPr>
          <w:rFonts w:ascii="Arial" w:hAnsi="Arial"/>
          <w:bCs/>
          <w:color w:val="000000" w:themeColor="text1"/>
          <w:sz w:val="22"/>
          <w:szCs w:val="22"/>
        </w:rPr>
        <w:t>5</w:t>
      </w:r>
      <w:r>
        <w:rPr>
          <w:rFonts w:ascii="Arial" w:hAnsi="Arial"/>
          <w:bCs/>
          <w:color w:val="000000" w:themeColor="text1"/>
          <w:sz w:val="22"/>
          <w:szCs w:val="22"/>
        </w:rPr>
        <w:t>)</w:t>
      </w:r>
      <w:r w:rsidRPr="00C4254D">
        <w:rPr>
          <w:rFonts w:ascii="Arial" w:hAnsi="Arial"/>
          <w:bCs/>
          <w:color w:val="000000" w:themeColor="text1"/>
          <w:sz w:val="22"/>
          <w:szCs w:val="22"/>
        </w:rPr>
        <w:t>, placing 1-2 eggs in one box and 4-6 eggs in the other. Clutch size of the demonstrator tit did not differ significantly between trials where the flycatcher</w:t>
      </w:r>
      <w:r>
        <w:rPr>
          <w:rFonts w:ascii="Arial" w:hAnsi="Arial"/>
          <w:bCs/>
          <w:color w:val="000000" w:themeColor="text1"/>
          <w:sz w:val="22"/>
          <w:szCs w:val="22"/>
        </w:rPr>
        <w:t xml:space="preserve"> focused its laying</w:t>
      </w:r>
      <w:r w:rsidRPr="00C4254D">
        <w:rPr>
          <w:rFonts w:ascii="Arial" w:hAnsi="Arial"/>
          <w:bCs/>
          <w:color w:val="000000" w:themeColor="text1"/>
          <w:sz w:val="22"/>
          <w:szCs w:val="22"/>
        </w:rPr>
        <w:t xml:space="preserve"> in one box versus laid eggs in both boxes (unpaired </w:t>
      </w:r>
      <w:r w:rsidRPr="00C4254D">
        <w:rPr>
          <w:rFonts w:ascii="Arial" w:hAnsi="Arial"/>
          <w:bCs/>
          <w:i/>
          <w:color w:val="000000" w:themeColor="text1"/>
          <w:sz w:val="22"/>
          <w:szCs w:val="22"/>
        </w:rPr>
        <w:t>t</w:t>
      </w:r>
      <w:r w:rsidRPr="00C4254D">
        <w:rPr>
          <w:rFonts w:ascii="Arial" w:hAnsi="Arial"/>
          <w:bCs/>
          <w:color w:val="000000" w:themeColor="text1"/>
          <w:sz w:val="22"/>
          <w:szCs w:val="22"/>
        </w:rPr>
        <w:t xml:space="preserve">-test, </w:t>
      </w:r>
      <w:r w:rsidRPr="00C4254D">
        <w:rPr>
          <w:rFonts w:ascii="Arial" w:hAnsi="Arial"/>
          <w:bCs/>
          <w:i/>
          <w:color w:val="000000" w:themeColor="text1"/>
          <w:sz w:val="22"/>
          <w:szCs w:val="22"/>
        </w:rPr>
        <w:t>t</w:t>
      </w:r>
      <w:r w:rsidRPr="00C4254D">
        <w:rPr>
          <w:rFonts w:ascii="Arial" w:hAnsi="Arial"/>
          <w:bCs/>
          <w:color w:val="000000" w:themeColor="text1"/>
          <w:sz w:val="22"/>
          <w:szCs w:val="22"/>
        </w:rPr>
        <w:t xml:space="preserve"> = 1.75, </w:t>
      </w:r>
      <w:proofErr w:type="spellStart"/>
      <w:r w:rsidRPr="00C4254D">
        <w:rPr>
          <w:rFonts w:ascii="Arial" w:hAnsi="Arial"/>
          <w:bCs/>
          <w:color w:val="000000" w:themeColor="text1"/>
          <w:sz w:val="22"/>
          <w:szCs w:val="22"/>
        </w:rPr>
        <w:t>df</w:t>
      </w:r>
      <w:proofErr w:type="spellEnd"/>
      <w:r w:rsidRPr="00C4254D">
        <w:rPr>
          <w:rFonts w:ascii="Arial" w:hAnsi="Arial"/>
          <w:bCs/>
          <w:color w:val="000000" w:themeColor="text1"/>
          <w:sz w:val="22"/>
          <w:szCs w:val="22"/>
        </w:rPr>
        <w:t xml:space="preserve"> = 34, </w:t>
      </w:r>
      <w:r w:rsidRPr="00C4254D">
        <w:rPr>
          <w:rFonts w:ascii="Arial" w:hAnsi="Arial"/>
          <w:bCs/>
          <w:i/>
          <w:color w:val="000000" w:themeColor="text1"/>
          <w:sz w:val="22"/>
          <w:szCs w:val="22"/>
        </w:rPr>
        <w:t>p</w:t>
      </w:r>
      <w:r w:rsidRPr="00C4254D">
        <w:rPr>
          <w:rFonts w:ascii="Arial" w:hAnsi="Arial"/>
          <w:bCs/>
          <w:color w:val="000000" w:themeColor="text1"/>
          <w:sz w:val="22"/>
          <w:szCs w:val="22"/>
        </w:rPr>
        <w:t xml:space="preserve"> = 0.0</w:t>
      </w:r>
      <w:r>
        <w:rPr>
          <w:rFonts w:ascii="Arial" w:hAnsi="Arial"/>
          <w:bCs/>
          <w:color w:val="000000" w:themeColor="text1"/>
          <w:sz w:val="22"/>
          <w:szCs w:val="22"/>
        </w:rPr>
        <w:t>9</w:t>
      </w:r>
      <w:r w:rsidRPr="00C4254D">
        <w:rPr>
          <w:rFonts w:ascii="Arial" w:hAnsi="Arial"/>
          <w:bCs/>
          <w:color w:val="000000" w:themeColor="text1"/>
          <w:sz w:val="22"/>
          <w:szCs w:val="22"/>
        </w:rPr>
        <w:t>)</w:t>
      </w:r>
      <w:r>
        <w:rPr>
          <w:rFonts w:ascii="Arial" w:hAnsi="Arial"/>
          <w:bCs/>
          <w:color w:val="000000" w:themeColor="text1"/>
          <w:sz w:val="22"/>
          <w:szCs w:val="22"/>
        </w:rPr>
        <w:t xml:space="preserve">. </w:t>
      </w:r>
      <w:r w:rsidRPr="00CA49AC">
        <w:rPr>
          <w:rFonts w:ascii="Arial" w:hAnsi="Arial"/>
          <w:bCs/>
          <w:color w:val="000000" w:themeColor="text1"/>
          <w:sz w:val="22"/>
          <w:szCs w:val="22"/>
        </w:rPr>
        <w:t xml:space="preserve">When the two nest boxes were on the same tree, </w:t>
      </w:r>
      <w:r w:rsidR="00295B08">
        <w:rPr>
          <w:rFonts w:ascii="Arial" w:hAnsi="Arial"/>
          <w:bCs/>
          <w:color w:val="000000" w:themeColor="text1"/>
          <w:sz w:val="22"/>
          <w:szCs w:val="22"/>
        </w:rPr>
        <w:t xml:space="preserve">a total of </w:t>
      </w:r>
      <w:r w:rsidRPr="00CA49AC">
        <w:rPr>
          <w:rFonts w:ascii="Arial" w:hAnsi="Arial"/>
          <w:bCs/>
          <w:color w:val="000000" w:themeColor="text1"/>
          <w:sz w:val="22"/>
          <w:szCs w:val="22"/>
        </w:rPr>
        <w:t>34% (</w:t>
      </w:r>
      <w:r w:rsidRPr="00CA49AC">
        <w:rPr>
          <w:rFonts w:ascii="Arial" w:hAnsi="Arial"/>
          <w:bCs/>
          <w:i/>
          <w:color w:val="000000" w:themeColor="text1"/>
          <w:sz w:val="22"/>
          <w:szCs w:val="22"/>
        </w:rPr>
        <w:t>n</w:t>
      </w:r>
      <w:r w:rsidRPr="00CA49AC">
        <w:rPr>
          <w:rFonts w:ascii="Arial" w:hAnsi="Arial"/>
          <w:bCs/>
          <w:color w:val="000000" w:themeColor="text1"/>
          <w:sz w:val="22"/>
          <w:szCs w:val="22"/>
        </w:rPr>
        <w:t xml:space="preserve"> = 70) of the female flycatchers laid one or more eggs in both boxes. The proportion did not differ significantly between the experiments (</w:t>
      </w:r>
      <w:r w:rsidR="00697DA1">
        <w:rPr>
          <w:rFonts w:ascii="Arial" w:hAnsi="Arial"/>
          <w:bCs/>
          <w:color w:val="000000" w:themeColor="text1"/>
          <w:sz w:val="22"/>
          <w:szCs w:val="22"/>
        </w:rPr>
        <w:t>F</w:t>
      </w:r>
      <w:r w:rsidRPr="00CA49AC">
        <w:rPr>
          <w:rFonts w:ascii="Arial" w:hAnsi="Arial"/>
          <w:bCs/>
          <w:color w:val="000000" w:themeColor="text1"/>
          <w:sz w:val="22"/>
          <w:szCs w:val="22"/>
        </w:rPr>
        <w:t xml:space="preserve">ig. </w:t>
      </w:r>
      <w:r>
        <w:rPr>
          <w:rFonts w:ascii="Arial" w:hAnsi="Arial"/>
          <w:bCs/>
          <w:color w:val="000000" w:themeColor="text1"/>
          <w:sz w:val="22"/>
          <w:szCs w:val="22"/>
        </w:rPr>
        <w:t>3</w:t>
      </w:r>
      <w:r w:rsidRPr="00CA49AC">
        <w:rPr>
          <w:rFonts w:ascii="Arial" w:hAnsi="Arial"/>
          <w:bCs/>
          <w:color w:val="000000" w:themeColor="text1"/>
          <w:sz w:val="22"/>
          <w:szCs w:val="22"/>
        </w:rPr>
        <w:t xml:space="preserve">; </w:t>
      </w:r>
      <w:r w:rsidRPr="00CA49AC">
        <w:rPr>
          <w:bCs/>
          <w:color w:val="000000" w:themeColor="text1"/>
          <w:sz w:val="22"/>
          <w:szCs w:val="22"/>
        </w:rPr>
        <w:t>χ</w:t>
      </w:r>
      <w:r w:rsidRPr="00CA49AC">
        <w:rPr>
          <w:rFonts w:ascii="Arial" w:hAnsi="Arial" w:cs="Arial"/>
          <w:bCs/>
          <w:color w:val="000000" w:themeColor="text1"/>
          <w:sz w:val="22"/>
          <w:szCs w:val="22"/>
          <w:vertAlign w:val="superscript"/>
        </w:rPr>
        <w:t>2</w:t>
      </w:r>
      <w:r w:rsidRPr="00CA49AC">
        <w:rPr>
          <w:rFonts w:ascii="Arial" w:hAnsi="Arial" w:cs="Arial"/>
          <w:bCs/>
          <w:color w:val="000000" w:themeColor="text1"/>
          <w:sz w:val="22"/>
          <w:szCs w:val="22"/>
          <w:vertAlign w:val="subscript"/>
        </w:rPr>
        <w:t>2</w:t>
      </w:r>
      <w:r w:rsidRPr="00CA49AC">
        <w:rPr>
          <w:rFonts w:ascii="Arial" w:hAnsi="Arial"/>
          <w:bCs/>
          <w:color w:val="000000" w:themeColor="text1"/>
          <w:sz w:val="22"/>
          <w:szCs w:val="22"/>
        </w:rPr>
        <w:t xml:space="preserve"> = 1.39, </w:t>
      </w:r>
      <w:r w:rsidRPr="00CA49AC">
        <w:rPr>
          <w:rFonts w:ascii="Arial" w:hAnsi="Arial"/>
          <w:bCs/>
          <w:i/>
          <w:color w:val="000000" w:themeColor="text1"/>
          <w:sz w:val="22"/>
          <w:szCs w:val="22"/>
        </w:rPr>
        <w:t>p</w:t>
      </w:r>
      <w:r w:rsidRPr="00CA49AC">
        <w:rPr>
          <w:rFonts w:ascii="Arial" w:hAnsi="Arial"/>
          <w:bCs/>
          <w:color w:val="000000" w:themeColor="text1"/>
          <w:sz w:val="22"/>
          <w:szCs w:val="22"/>
        </w:rPr>
        <w:t xml:space="preserve"> =</w:t>
      </w:r>
      <w:r>
        <w:rPr>
          <w:rFonts w:ascii="Arial" w:hAnsi="Arial"/>
          <w:bCs/>
          <w:color w:val="000000" w:themeColor="text1"/>
          <w:sz w:val="22"/>
          <w:szCs w:val="22"/>
        </w:rPr>
        <w:t xml:space="preserve"> </w:t>
      </w:r>
      <w:r w:rsidRPr="00CA49AC">
        <w:rPr>
          <w:rFonts w:ascii="Arial" w:hAnsi="Arial"/>
          <w:bCs/>
          <w:color w:val="000000" w:themeColor="text1"/>
          <w:sz w:val="22"/>
          <w:szCs w:val="22"/>
        </w:rPr>
        <w:t>0.50). Older females (</w:t>
      </w:r>
      <w:r w:rsidRPr="00CA49AC">
        <w:rPr>
          <w:rFonts w:ascii="Arial" w:hAnsi="Arial"/>
          <w:bCs/>
          <w:i/>
          <w:iCs/>
          <w:color w:val="000000" w:themeColor="text1"/>
          <w:sz w:val="22"/>
          <w:szCs w:val="22"/>
        </w:rPr>
        <w:t xml:space="preserve">n </w:t>
      </w:r>
      <w:r w:rsidRPr="00D82108">
        <w:rPr>
          <w:rFonts w:ascii="Arial" w:hAnsi="Arial"/>
          <w:bCs/>
          <w:color w:val="000000" w:themeColor="text1"/>
          <w:sz w:val="22"/>
          <w:szCs w:val="22"/>
        </w:rPr>
        <w:t>= 23) were not more focused than yearlings (</w:t>
      </w:r>
      <w:r w:rsidRPr="00D82108">
        <w:rPr>
          <w:rFonts w:ascii="Arial" w:hAnsi="Arial"/>
          <w:bCs/>
          <w:i/>
          <w:iCs/>
          <w:color w:val="000000" w:themeColor="text1"/>
          <w:sz w:val="22"/>
          <w:szCs w:val="22"/>
        </w:rPr>
        <w:t>n</w:t>
      </w:r>
      <w:r w:rsidRPr="00D82108">
        <w:rPr>
          <w:rFonts w:ascii="Arial" w:hAnsi="Arial"/>
          <w:bCs/>
          <w:color w:val="000000" w:themeColor="text1"/>
          <w:sz w:val="22"/>
          <w:szCs w:val="22"/>
        </w:rPr>
        <w:t xml:space="preserve"> = 13) </w:t>
      </w:r>
      <w:r w:rsidR="00895F4E" w:rsidRPr="00895F4E">
        <w:rPr>
          <w:rFonts w:ascii="Arial" w:hAnsi="Arial"/>
          <w:b/>
          <w:color w:val="000000" w:themeColor="text1"/>
          <w:sz w:val="22"/>
          <w:szCs w:val="22"/>
        </w:rPr>
        <w:t>in</w:t>
      </w:r>
      <w:r w:rsidRPr="00D82108">
        <w:rPr>
          <w:rFonts w:ascii="Arial" w:hAnsi="Arial"/>
          <w:bCs/>
          <w:color w:val="000000" w:themeColor="text1"/>
          <w:sz w:val="22"/>
          <w:szCs w:val="22"/>
        </w:rPr>
        <w:t xml:space="preserve"> placing all eggs in one box (</w:t>
      </w:r>
      <w:r w:rsidRPr="00D82108">
        <w:rPr>
          <w:bCs/>
          <w:color w:val="000000" w:themeColor="text1"/>
          <w:sz w:val="22"/>
          <w:szCs w:val="22"/>
        </w:rPr>
        <w:t>χ</w:t>
      </w:r>
      <w:r w:rsidRPr="00D82108">
        <w:rPr>
          <w:rFonts w:ascii="Arial" w:hAnsi="Arial" w:cs="Arial"/>
          <w:bCs/>
          <w:color w:val="000000" w:themeColor="text1"/>
          <w:sz w:val="22"/>
          <w:szCs w:val="22"/>
          <w:vertAlign w:val="superscript"/>
        </w:rPr>
        <w:t>2</w:t>
      </w:r>
      <w:r w:rsidRPr="00D82108">
        <w:rPr>
          <w:rFonts w:ascii="Arial" w:hAnsi="Arial" w:cs="Arial"/>
          <w:bCs/>
          <w:color w:val="000000" w:themeColor="text1"/>
          <w:sz w:val="22"/>
          <w:szCs w:val="22"/>
          <w:vertAlign w:val="subscript"/>
        </w:rPr>
        <w:t>1</w:t>
      </w:r>
      <w:r w:rsidRPr="00D82108">
        <w:rPr>
          <w:rFonts w:ascii="Arial" w:hAnsi="Arial" w:cs="Arial"/>
          <w:bCs/>
          <w:color w:val="000000" w:themeColor="text1"/>
          <w:sz w:val="22"/>
          <w:szCs w:val="22"/>
        </w:rPr>
        <w:t xml:space="preserve"> = 0.74, </w:t>
      </w:r>
      <w:r w:rsidRPr="00D82108">
        <w:rPr>
          <w:rFonts w:ascii="Arial" w:hAnsi="Arial" w:cs="Arial"/>
          <w:bCs/>
          <w:i/>
          <w:color w:val="000000" w:themeColor="text1"/>
          <w:sz w:val="22"/>
          <w:szCs w:val="22"/>
        </w:rPr>
        <w:t>p</w:t>
      </w:r>
      <w:r w:rsidRPr="00D82108">
        <w:rPr>
          <w:rFonts w:ascii="Arial" w:hAnsi="Arial" w:cs="Arial"/>
          <w:bCs/>
          <w:color w:val="000000" w:themeColor="text1"/>
          <w:sz w:val="22"/>
          <w:szCs w:val="22"/>
        </w:rPr>
        <w:t xml:space="preserve"> = 0.39</w:t>
      </w:r>
      <w:r w:rsidRPr="00D82108">
        <w:rPr>
          <w:rFonts w:ascii="Arial" w:hAnsi="Arial"/>
          <w:bCs/>
          <w:color w:val="000000" w:themeColor="text1"/>
          <w:sz w:val="22"/>
          <w:szCs w:val="22"/>
        </w:rPr>
        <w:t xml:space="preserve">). </w:t>
      </w:r>
    </w:p>
    <w:p w14:paraId="1E2DE6F4" w14:textId="77777777" w:rsidR="0066645B" w:rsidRPr="00D82108" w:rsidRDefault="0066645B" w:rsidP="004F6769">
      <w:pPr>
        <w:spacing w:line="480" w:lineRule="auto"/>
        <w:rPr>
          <w:rFonts w:ascii="Arial" w:hAnsi="Arial" w:cs="Arial"/>
          <w:color w:val="000000" w:themeColor="text1"/>
          <w:sz w:val="22"/>
          <w:szCs w:val="22"/>
        </w:rPr>
      </w:pPr>
    </w:p>
    <w:p w14:paraId="197F138A" w14:textId="255770D0" w:rsidR="0066645B" w:rsidRPr="00F45C9D" w:rsidRDefault="0066645B" w:rsidP="00F45C9D">
      <w:pPr>
        <w:spacing w:line="480" w:lineRule="auto"/>
        <w:rPr>
          <w:rFonts w:ascii="Arial" w:hAnsi="Arial" w:cs="Arial"/>
          <w:b/>
          <w:bCs/>
          <w:color w:val="000000" w:themeColor="text1"/>
          <w:sz w:val="22"/>
          <w:szCs w:val="22"/>
        </w:rPr>
      </w:pPr>
      <w:r w:rsidRPr="00F45C9D">
        <w:rPr>
          <w:rFonts w:ascii="Arial" w:hAnsi="Arial" w:cs="Arial"/>
          <w:b/>
          <w:bCs/>
          <w:color w:val="000000" w:themeColor="text1"/>
          <w:sz w:val="22"/>
          <w:szCs w:val="22"/>
        </w:rPr>
        <w:t xml:space="preserve">Pied </w:t>
      </w:r>
      <w:r w:rsidR="00F45C9D">
        <w:rPr>
          <w:rFonts w:ascii="Arial" w:hAnsi="Arial" w:cs="Arial"/>
          <w:b/>
          <w:bCs/>
          <w:color w:val="000000" w:themeColor="text1"/>
          <w:sz w:val="22"/>
          <w:szCs w:val="22"/>
        </w:rPr>
        <w:t>f</w:t>
      </w:r>
      <w:r w:rsidRPr="00F45C9D">
        <w:rPr>
          <w:rFonts w:ascii="Arial" w:hAnsi="Arial" w:cs="Arial"/>
          <w:b/>
          <w:bCs/>
          <w:color w:val="000000" w:themeColor="text1"/>
          <w:sz w:val="22"/>
          <w:szCs w:val="22"/>
        </w:rPr>
        <w:t xml:space="preserve">lycatchers and </w:t>
      </w:r>
      <w:r w:rsidR="00F45C9D">
        <w:rPr>
          <w:rFonts w:ascii="Arial" w:hAnsi="Arial" w:cs="Arial"/>
          <w:b/>
          <w:bCs/>
          <w:color w:val="000000" w:themeColor="text1"/>
          <w:sz w:val="22"/>
          <w:szCs w:val="22"/>
        </w:rPr>
        <w:t>b</w:t>
      </w:r>
      <w:r w:rsidRPr="00F45C9D">
        <w:rPr>
          <w:rFonts w:ascii="Arial" w:hAnsi="Arial" w:cs="Arial"/>
          <w:b/>
          <w:bCs/>
          <w:color w:val="000000" w:themeColor="text1"/>
          <w:sz w:val="22"/>
          <w:szCs w:val="22"/>
        </w:rPr>
        <w:t xml:space="preserve">lue </w:t>
      </w:r>
      <w:r w:rsidR="00F45C9D">
        <w:rPr>
          <w:rFonts w:ascii="Arial" w:hAnsi="Arial" w:cs="Arial"/>
          <w:b/>
          <w:bCs/>
          <w:color w:val="000000" w:themeColor="text1"/>
          <w:sz w:val="22"/>
          <w:szCs w:val="22"/>
        </w:rPr>
        <w:t>t</w:t>
      </w:r>
      <w:r w:rsidRPr="00F45C9D">
        <w:rPr>
          <w:rFonts w:ascii="Arial" w:hAnsi="Arial" w:cs="Arial"/>
          <w:b/>
          <w:bCs/>
          <w:color w:val="000000" w:themeColor="text1"/>
          <w:sz w:val="22"/>
          <w:szCs w:val="22"/>
        </w:rPr>
        <w:t>its compared</w:t>
      </w:r>
    </w:p>
    <w:p w14:paraId="68305A24" w14:textId="77777777" w:rsidR="0066645B" w:rsidRPr="00D82108" w:rsidRDefault="0066645B" w:rsidP="004F6769">
      <w:pPr>
        <w:spacing w:line="480" w:lineRule="auto"/>
        <w:rPr>
          <w:rFonts w:ascii="Arial" w:hAnsi="Arial" w:cs="Arial"/>
          <w:color w:val="000000" w:themeColor="text1"/>
          <w:sz w:val="22"/>
          <w:szCs w:val="22"/>
        </w:rPr>
      </w:pPr>
    </w:p>
    <w:p w14:paraId="0DD8625B" w14:textId="6A864A39" w:rsidR="00033315" w:rsidRPr="00D82108" w:rsidRDefault="00940BD8" w:rsidP="004F6769">
      <w:pPr>
        <w:spacing w:line="480" w:lineRule="auto"/>
        <w:rPr>
          <w:rFonts w:ascii="Arial" w:hAnsi="Arial" w:cs="Arial"/>
          <w:color w:val="000000" w:themeColor="text1"/>
          <w:sz w:val="22"/>
          <w:szCs w:val="22"/>
        </w:rPr>
      </w:pPr>
      <w:r w:rsidRPr="00D82108">
        <w:rPr>
          <w:rFonts w:ascii="Arial" w:hAnsi="Arial" w:cs="Arial"/>
          <w:color w:val="000000" w:themeColor="text1"/>
          <w:sz w:val="22"/>
          <w:szCs w:val="22"/>
        </w:rPr>
        <w:t>We compared the</w:t>
      </w:r>
      <w:r w:rsidR="00026823" w:rsidRPr="00D82108">
        <w:rPr>
          <w:rFonts w:ascii="Arial" w:hAnsi="Arial" w:cs="Arial"/>
          <w:color w:val="000000" w:themeColor="text1"/>
          <w:sz w:val="22"/>
          <w:szCs w:val="22"/>
        </w:rPr>
        <w:t xml:space="preserve"> degree to which </w:t>
      </w:r>
      <w:r w:rsidRPr="00D82108">
        <w:rPr>
          <w:rFonts w:ascii="Arial" w:hAnsi="Arial" w:cs="Arial"/>
          <w:color w:val="000000" w:themeColor="text1"/>
          <w:sz w:val="22"/>
          <w:szCs w:val="22"/>
        </w:rPr>
        <w:t xml:space="preserve">pied flycatchers and blue tits </w:t>
      </w:r>
      <w:r w:rsidR="00026823" w:rsidRPr="00D82108">
        <w:rPr>
          <w:rFonts w:ascii="Arial" w:hAnsi="Arial" w:cs="Arial"/>
          <w:color w:val="000000" w:themeColor="text1"/>
          <w:sz w:val="22"/>
          <w:szCs w:val="22"/>
        </w:rPr>
        <w:t xml:space="preserve">focused nest building in one box </w:t>
      </w:r>
      <w:r w:rsidRPr="00D82108">
        <w:rPr>
          <w:rFonts w:ascii="Arial" w:hAnsi="Arial" w:cs="Arial"/>
          <w:color w:val="000000" w:themeColor="text1"/>
          <w:sz w:val="22"/>
          <w:szCs w:val="22"/>
        </w:rPr>
        <w:t>when the two boxes were on the same tree</w:t>
      </w:r>
      <w:r w:rsidR="00CD7242" w:rsidRPr="00D82108">
        <w:rPr>
          <w:rFonts w:ascii="Arial" w:hAnsi="Arial" w:cs="Arial"/>
          <w:color w:val="000000" w:themeColor="text1"/>
          <w:sz w:val="22"/>
          <w:szCs w:val="22"/>
        </w:rPr>
        <w:t xml:space="preserve"> (</w:t>
      </w:r>
      <w:r w:rsidRPr="00D82108">
        <w:rPr>
          <w:rFonts w:ascii="Arial" w:hAnsi="Arial" w:cs="Arial"/>
          <w:color w:val="000000" w:themeColor="text1"/>
          <w:sz w:val="22"/>
          <w:szCs w:val="22"/>
        </w:rPr>
        <w:t>experiments B and C</w:t>
      </w:r>
      <w:r w:rsidR="00CD7242" w:rsidRPr="00D82108">
        <w:rPr>
          <w:rFonts w:ascii="Arial" w:hAnsi="Arial" w:cs="Arial"/>
          <w:color w:val="000000" w:themeColor="text1"/>
          <w:sz w:val="22"/>
          <w:szCs w:val="22"/>
        </w:rPr>
        <w:t>)</w:t>
      </w:r>
      <w:r w:rsidRPr="00D82108">
        <w:rPr>
          <w:rFonts w:ascii="Arial" w:hAnsi="Arial" w:cs="Arial"/>
          <w:color w:val="000000" w:themeColor="text1"/>
          <w:sz w:val="22"/>
          <w:szCs w:val="22"/>
        </w:rPr>
        <w:t xml:space="preserve">. </w:t>
      </w:r>
      <w:r w:rsidR="00026823" w:rsidRPr="00D82108">
        <w:rPr>
          <w:rFonts w:ascii="Arial" w:hAnsi="Arial" w:cs="Arial"/>
          <w:color w:val="000000" w:themeColor="text1"/>
          <w:sz w:val="22"/>
          <w:szCs w:val="22"/>
        </w:rPr>
        <w:t xml:space="preserve">Both species placed about 75% of nest material in one box </w:t>
      </w:r>
      <w:r w:rsidRPr="00D82108">
        <w:rPr>
          <w:rFonts w:ascii="Arial" w:hAnsi="Arial" w:cs="Arial"/>
          <w:color w:val="000000" w:themeColor="text1"/>
          <w:sz w:val="22"/>
          <w:szCs w:val="22"/>
        </w:rPr>
        <w:t>(</w:t>
      </w:r>
      <w:r w:rsidR="00697DA1">
        <w:rPr>
          <w:rFonts w:ascii="Arial" w:hAnsi="Arial" w:cs="Arial"/>
          <w:color w:val="000000" w:themeColor="text1"/>
          <w:sz w:val="22"/>
          <w:szCs w:val="22"/>
        </w:rPr>
        <w:t>F</w:t>
      </w:r>
      <w:r w:rsidRPr="00D82108">
        <w:rPr>
          <w:rFonts w:ascii="Arial" w:hAnsi="Arial" w:cs="Arial"/>
          <w:color w:val="000000" w:themeColor="text1"/>
          <w:sz w:val="22"/>
          <w:szCs w:val="22"/>
        </w:rPr>
        <w:t xml:space="preserve">ig. </w:t>
      </w:r>
      <w:r w:rsidR="00FC32A4" w:rsidRPr="00D82108">
        <w:rPr>
          <w:rFonts w:ascii="Arial" w:hAnsi="Arial" w:cs="Arial"/>
          <w:color w:val="000000" w:themeColor="text1"/>
          <w:sz w:val="22"/>
          <w:szCs w:val="22"/>
        </w:rPr>
        <w:t>4</w:t>
      </w:r>
      <w:r w:rsidRPr="00D82108">
        <w:rPr>
          <w:rFonts w:ascii="Arial" w:hAnsi="Arial" w:cs="Arial"/>
          <w:color w:val="000000" w:themeColor="text1"/>
          <w:sz w:val="22"/>
          <w:szCs w:val="22"/>
        </w:rPr>
        <w:t xml:space="preserve">; unpaired </w:t>
      </w:r>
      <w:r w:rsidRPr="00D82108">
        <w:rPr>
          <w:rFonts w:ascii="Arial" w:hAnsi="Arial" w:cs="Arial"/>
          <w:i/>
          <w:iCs/>
          <w:color w:val="000000" w:themeColor="text1"/>
          <w:sz w:val="22"/>
          <w:szCs w:val="22"/>
        </w:rPr>
        <w:t>t-</w:t>
      </w:r>
      <w:r w:rsidRPr="00D82108">
        <w:rPr>
          <w:rFonts w:ascii="Arial" w:hAnsi="Arial" w:cs="Arial"/>
          <w:color w:val="000000" w:themeColor="text1"/>
          <w:sz w:val="22"/>
          <w:szCs w:val="22"/>
        </w:rPr>
        <w:t xml:space="preserve">test, </w:t>
      </w:r>
      <w:r w:rsidRPr="00D82108">
        <w:rPr>
          <w:rFonts w:ascii="Arial" w:hAnsi="Arial" w:cs="Arial"/>
          <w:i/>
          <w:iCs/>
          <w:color w:val="000000" w:themeColor="text1"/>
          <w:sz w:val="22"/>
          <w:szCs w:val="22"/>
        </w:rPr>
        <w:t>t</w:t>
      </w:r>
      <w:r w:rsidRPr="00D82108">
        <w:rPr>
          <w:rFonts w:ascii="Arial" w:hAnsi="Arial" w:cs="Arial"/>
          <w:i/>
          <w:iCs/>
          <w:color w:val="000000" w:themeColor="text1"/>
          <w:sz w:val="22"/>
          <w:szCs w:val="22"/>
          <w:vertAlign w:val="subscript"/>
        </w:rPr>
        <w:t>1</w:t>
      </w:r>
      <w:r w:rsidRPr="00D82108">
        <w:rPr>
          <w:rFonts w:ascii="Arial" w:hAnsi="Arial" w:cs="Arial"/>
          <w:color w:val="000000" w:themeColor="text1"/>
          <w:sz w:val="22"/>
          <w:szCs w:val="22"/>
        </w:rPr>
        <w:t xml:space="preserve"> =</w:t>
      </w:r>
      <w:r w:rsidR="002C051E" w:rsidRPr="00D82108">
        <w:rPr>
          <w:rFonts w:ascii="Arial" w:hAnsi="Arial" w:cs="Arial"/>
          <w:color w:val="000000" w:themeColor="text1"/>
          <w:sz w:val="22"/>
          <w:szCs w:val="22"/>
        </w:rPr>
        <w:t xml:space="preserve"> 1.01</w:t>
      </w:r>
      <w:r w:rsidRPr="00D82108">
        <w:rPr>
          <w:rFonts w:ascii="Arial" w:hAnsi="Arial" w:cs="Arial"/>
          <w:color w:val="000000" w:themeColor="text1"/>
          <w:sz w:val="22"/>
          <w:szCs w:val="22"/>
        </w:rPr>
        <w:t xml:space="preserve">, </w:t>
      </w:r>
      <w:r w:rsidRPr="00D82108">
        <w:rPr>
          <w:rFonts w:ascii="Arial" w:hAnsi="Arial" w:cs="Arial"/>
          <w:i/>
          <w:iCs/>
          <w:color w:val="000000" w:themeColor="text1"/>
          <w:sz w:val="22"/>
          <w:szCs w:val="22"/>
        </w:rPr>
        <w:t>p</w:t>
      </w:r>
      <w:r w:rsidRPr="00D82108">
        <w:rPr>
          <w:rFonts w:ascii="Arial" w:hAnsi="Arial" w:cs="Arial"/>
          <w:color w:val="000000" w:themeColor="text1"/>
          <w:sz w:val="22"/>
          <w:szCs w:val="22"/>
        </w:rPr>
        <w:t xml:space="preserve"> = </w:t>
      </w:r>
      <w:r w:rsidR="002C051E" w:rsidRPr="00D82108">
        <w:rPr>
          <w:rFonts w:ascii="Arial" w:hAnsi="Arial" w:cs="Arial"/>
          <w:color w:val="000000" w:themeColor="text1"/>
          <w:sz w:val="22"/>
          <w:szCs w:val="22"/>
        </w:rPr>
        <w:t>0.32</w:t>
      </w:r>
      <w:r w:rsidRPr="00D82108">
        <w:rPr>
          <w:rFonts w:ascii="Arial" w:hAnsi="Arial" w:cs="Arial"/>
          <w:color w:val="000000" w:themeColor="text1"/>
          <w:sz w:val="22"/>
          <w:szCs w:val="22"/>
        </w:rPr>
        <w:t xml:space="preserve">). </w:t>
      </w:r>
      <w:r w:rsidR="003B7343" w:rsidRPr="00D82108">
        <w:rPr>
          <w:rFonts w:ascii="Arial" w:hAnsi="Arial" w:cs="Arial"/>
          <w:color w:val="000000" w:themeColor="text1"/>
          <w:sz w:val="22"/>
          <w:szCs w:val="22"/>
        </w:rPr>
        <w:t xml:space="preserve"> </w:t>
      </w:r>
      <w:r w:rsidR="00026823" w:rsidRPr="00D82108">
        <w:rPr>
          <w:rFonts w:ascii="Arial" w:hAnsi="Arial" w:cs="Arial"/>
          <w:color w:val="000000" w:themeColor="text1"/>
          <w:sz w:val="22"/>
          <w:szCs w:val="22"/>
        </w:rPr>
        <w:t>A</w:t>
      </w:r>
      <w:r w:rsidRPr="00D82108">
        <w:rPr>
          <w:rFonts w:ascii="Arial" w:hAnsi="Arial" w:cs="Arial"/>
          <w:color w:val="000000" w:themeColor="text1"/>
          <w:sz w:val="22"/>
          <w:szCs w:val="22"/>
        </w:rPr>
        <w:t xml:space="preserve"> comparison of </w:t>
      </w:r>
      <w:r w:rsidR="00437FC3" w:rsidRPr="00D82108">
        <w:rPr>
          <w:rFonts w:ascii="Arial" w:hAnsi="Arial" w:cs="Arial"/>
          <w:color w:val="000000" w:themeColor="text1"/>
          <w:sz w:val="22"/>
          <w:szCs w:val="22"/>
        </w:rPr>
        <w:t xml:space="preserve">the </w:t>
      </w:r>
      <w:r w:rsidR="00481FF8" w:rsidRPr="00D82108">
        <w:rPr>
          <w:rFonts w:ascii="Arial" w:hAnsi="Arial" w:cs="Arial"/>
          <w:color w:val="000000" w:themeColor="text1"/>
          <w:sz w:val="22"/>
          <w:szCs w:val="22"/>
        </w:rPr>
        <w:t>amount of material deposited in</w:t>
      </w:r>
      <w:r w:rsidR="00437FC3" w:rsidRPr="00D82108">
        <w:rPr>
          <w:rFonts w:ascii="Arial" w:hAnsi="Arial" w:cs="Arial"/>
          <w:color w:val="000000" w:themeColor="text1"/>
          <w:sz w:val="22"/>
          <w:szCs w:val="22"/>
        </w:rPr>
        <w:t xml:space="preserve"> </w:t>
      </w:r>
      <w:r w:rsidR="00481FF8" w:rsidRPr="00D82108">
        <w:rPr>
          <w:rFonts w:ascii="Arial" w:hAnsi="Arial" w:cs="Arial"/>
          <w:color w:val="000000" w:themeColor="text1"/>
          <w:sz w:val="22"/>
          <w:szCs w:val="22"/>
        </w:rPr>
        <w:t>the</w:t>
      </w:r>
      <w:r w:rsidR="000D526F">
        <w:rPr>
          <w:rFonts w:ascii="Arial" w:hAnsi="Arial" w:cs="Arial"/>
          <w:color w:val="000000" w:themeColor="text1"/>
          <w:sz w:val="22"/>
          <w:szCs w:val="22"/>
        </w:rPr>
        <w:t xml:space="preserve"> box with </w:t>
      </w:r>
      <w:r w:rsidR="000D526F" w:rsidRPr="000D526F">
        <w:rPr>
          <w:rFonts w:ascii="Arial" w:hAnsi="Arial" w:cs="Arial"/>
          <w:b/>
          <w:bCs/>
          <w:color w:val="000000" w:themeColor="text1"/>
          <w:sz w:val="22"/>
          <w:szCs w:val="22"/>
        </w:rPr>
        <w:t xml:space="preserve">a circle and </w:t>
      </w:r>
      <w:r w:rsidR="000D526F">
        <w:rPr>
          <w:rFonts w:ascii="Arial" w:hAnsi="Arial" w:cs="Arial"/>
          <w:b/>
          <w:bCs/>
          <w:color w:val="000000" w:themeColor="text1"/>
          <w:sz w:val="22"/>
          <w:szCs w:val="22"/>
        </w:rPr>
        <w:t xml:space="preserve">in the box </w:t>
      </w:r>
      <w:r w:rsidR="000D526F" w:rsidRPr="000D526F">
        <w:rPr>
          <w:rFonts w:ascii="Arial" w:hAnsi="Arial" w:cs="Arial"/>
          <w:b/>
          <w:bCs/>
          <w:color w:val="000000" w:themeColor="text1"/>
          <w:sz w:val="22"/>
          <w:szCs w:val="22"/>
        </w:rPr>
        <w:t>with a triangle</w:t>
      </w:r>
      <w:r w:rsidR="00437FC3" w:rsidRPr="00D82108">
        <w:rPr>
          <w:rFonts w:ascii="Arial" w:hAnsi="Arial" w:cs="Arial"/>
          <w:color w:val="000000" w:themeColor="text1"/>
          <w:sz w:val="22"/>
          <w:szCs w:val="22"/>
        </w:rPr>
        <w:t xml:space="preserve"> </w:t>
      </w:r>
      <w:r w:rsidR="002C051E" w:rsidRPr="00D82108">
        <w:rPr>
          <w:rFonts w:ascii="Arial" w:hAnsi="Arial" w:cs="Arial"/>
          <w:color w:val="000000" w:themeColor="text1"/>
          <w:sz w:val="22"/>
          <w:szCs w:val="22"/>
        </w:rPr>
        <w:t xml:space="preserve">in experiment B </w:t>
      </w:r>
      <w:r w:rsidR="006D7AC3" w:rsidRPr="00D82108">
        <w:rPr>
          <w:rFonts w:ascii="Arial" w:hAnsi="Arial" w:cs="Arial"/>
          <w:color w:val="000000" w:themeColor="text1"/>
          <w:sz w:val="22"/>
          <w:szCs w:val="22"/>
        </w:rPr>
        <w:t xml:space="preserve">showed </w:t>
      </w:r>
      <w:r w:rsidR="009251FF" w:rsidRPr="00D82108">
        <w:rPr>
          <w:rFonts w:ascii="Arial" w:hAnsi="Arial" w:cs="Arial"/>
          <w:color w:val="000000" w:themeColor="text1"/>
          <w:sz w:val="22"/>
          <w:szCs w:val="22"/>
        </w:rPr>
        <w:t xml:space="preserve">no effect of species </w:t>
      </w:r>
      <w:r w:rsidR="002C051E" w:rsidRPr="00D82108">
        <w:rPr>
          <w:rFonts w:ascii="Arial" w:hAnsi="Arial" w:cs="Arial"/>
          <w:color w:val="000000" w:themeColor="text1"/>
          <w:sz w:val="22"/>
          <w:szCs w:val="22"/>
        </w:rPr>
        <w:t xml:space="preserve">or type of symbol </w:t>
      </w:r>
      <w:r w:rsidR="006D7AC3" w:rsidRPr="00D82108">
        <w:rPr>
          <w:rFonts w:ascii="Arial" w:hAnsi="Arial" w:cs="Arial"/>
          <w:color w:val="000000" w:themeColor="text1"/>
          <w:sz w:val="22"/>
          <w:szCs w:val="22"/>
        </w:rPr>
        <w:t xml:space="preserve">(Repeated Measures </w:t>
      </w:r>
      <w:r w:rsidR="002C051E" w:rsidRPr="00D82108">
        <w:rPr>
          <w:rFonts w:ascii="Arial" w:hAnsi="Arial" w:cs="Arial"/>
          <w:color w:val="000000" w:themeColor="text1"/>
          <w:sz w:val="22"/>
          <w:szCs w:val="22"/>
        </w:rPr>
        <w:t xml:space="preserve">ANOVA, </w:t>
      </w:r>
      <w:r w:rsidR="002C051E" w:rsidRPr="00D82108">
        <w:rPr>
          <w:rFonts w:ascii="Arial" w:hAnsi="Arial" w:cs="Arial"/>
          <w:i/>
          <w:color w:val="000000" w:themeColor="text1"/>
          <w:sz w:val="22"/>
          <w:szCs w:val="22"/>
        </w:rPr>
        <w:t>n</w:t>
      </w:r>
      <w:r w:rsidR="002C051E" w:rsidRPr="00D82108">
        <w:rPr>
          <w:rFonts w:ascii="Arial" w:hAnsi="Arial" w:cs="Arial"/>
          <w:color w:val="000000" w:themeColor="text1"/>
          <w:sz w:val="22"/>
          <w:szCs w:val="22"/>
        </w:rPr>
        <w:t xml:space="preserve"> = 49; species: F</w:t>
      </w:r>
      <w:r w:rsidR="002C051E" w:rsidRPr="00D82108">
        <w:rPr>
          <w:rFonts w:ascii="Arial" w:hAnsi="Arial" w:cs="Arial"/>
          <w:color w:val="000000" w:themeColor="text1"/>
          <w:sz w:val="22"/>
          <w:szCs w:val="22"/>
          <w:vertAlign w:val="subscript"/>
        </w:rPr>
        <w:t>1</w:t>
      </w:r>
      <w:r w:rsidR="002C051E" w:rsidRPr="00D82108">
        <w:rPr>
          <w:rFonts w:ascii="Arial" w:hAnsi="Arial" w:cs="Arial"/>
          <w:color w:val="000000" w:themeColor="text1"/>
          <w:sz w:val="22"/>
          <w:szCs w:val="22"/>
        </w:rPr>
        <w:t xml:space="preserve"> = 0.33, </w:t>
      </w:r>
      <w:r w:rsidR="002C051E" w:rsidRPr="00D82108">
        <w:rPr>
          <w:rFonts w:ascii="Arial" w:hAnsi="Arial" w:cs="Arial"/>
          <w:i/>
          <w:color w:val="000000" w:themeColor="text1"/>
          <w:sz w:val="22"/>
          <w:szCs w:val="22"/>
        </w:rPr>
        <w:t>p</w:t>
      </w:r>
      <w:r w:rsidR="002C051E" w:rsidRPr="00D82108">
        <w:rPr>
          <w:rFonts w:ascii="Arial" w:hAnsi="Arial" w:cs="Arial"/>
          <w:color w:val="000000" w:themeColor="text1"/>
          <w:sz w:val="22"/>
          <w:szCs w:val="22"/>
        </w:rPr>
        <w:t xml:space="preserve"> = 0.57; type of symbol: F</w:t>
      </w:r>
      <w:r w:rsidR="002C051E" w:rsidRPr="00D82108">
        <w:rPr>
          <w:rFonts w:ascii="Arial" w:hAnsi="Arial" w:cs="Arial"/>
          <w:color w:val="000000" w:themeColor="text1"/>
          <w:sz w:val="22"/>
          <w:szCs w:val="22"/>
          <w:vertAlign w:val="subscript"/>
        </w:rPr>
        <w:t>1</w:t>
      </w:r>
      <w:r w:rsidR="002C051E" w:rsidRPr="00D82108">
        <w:rPr>
          <w:rFonts w:ascii="Arial" w:hAnsi="Arial" w:cs="Arial"/>
          <w:color w:val="000000" w:themeColor="text1"/>
          <w:sz w:val="22"/>
          <w:szCs w:val="22"/>
        </w:rPr>
        <w:t xml:space="preserve"> = 2.73, </w:t>
      </w:r>
      <w:r w:rsidR="002C051E" w:rsidRPr="00D82108">
        <w:rPr>
          <w:rFonts w:ascii="Arial" w:hAnsi="Arial" w:cs="Arial"/>
          <w:i/>
          <w:color w:val="000000" w:themeColor="text1"/>
          <w:sz w:val="22"/>
          <w:szCs w:val="22"/>
        </w:rPr>
        <w:t>p</w:t>
      </w:r>
      <w:r w:rsidR="002C051E" w:rsidRPr="00D82108">
        <w:rPr>
          <w:rFonts w:ascii="Arial" w:hAnsi="Arial" w:cs="Arial"/>
          <w:color w:val="000000" w:themeColor="text1"/>
          <w:sz w:val="22"/>
          <w:szCs w:val="22"/>
        </w:rPr>
        <w:t xml:space="preserve"> = 0.11; interaction: F</w:t>
      </w:r>
      <w:r w:rsidR="002C051E" w:rsidRPr="00D82108">
        <w:rPr>
          <w:rFonts w:ascii="Arial" w:hAnsi="Arial" w:cs="Arial"/>
          <w:color w:val="000000" w:themeColor="text1"/>
          <w:sz w:val="22"/>
          <w:szCs w:val="22"/>
          <w:vertAlign w:val="subscript"/>
        </w:rPr>
        <w:t>1</w:t>
      </w:r>
      <w:r w:rsidR="002C051E" w:rsidRPr="00D82108">
        <w:rPr>
          <w:rFonts w:ascii="Arial" w:hAnsi="Arial" w:cs="Arial"/>
          <w:color w:val="000000" w:themeColor="text1"/>
          <w:sz w:val="22"/>
          <w:szCs w:val="22"/>
        </w:rPr>
        <w:t xml:space="preserve"> = 4.09, </w:t>
      </w:r>
      <w:r w:rsidR="002C051E" w:rsidRPr="00D82108">
        <w:rPr>
          <w:rFonts w:ascii="Arial" w:hAnsi="Arial" w:cs="Arial"/>
          <w:i/>
          <w:color w:val="000000" w:themeColor="text1"/>
          <w:sz w:val="22"/>
          <w:szCs w:val="22"/>
        </w:rPr>
        <w:t>p</w:t>
      </w:r>
      <w:r w:rsidR="002C051E" w:rsidRPr="00D82108">
        <w:rPr>
          <w:rFonts w:ascii="Arial" w:hAnsi="Arial" w:cs="Arial"/>
          <w:color w:val="000000" w:themeColor="text1"/>
          <w:sz w:val="22"/>
          <w:szCs w:val="22"/>
        </w:rPr>
        <w:t xml:space="preserve"> = 0.0</w:t>
      </w:r>
      <w:r w:rsidR="007D134B" w:rsidRPr="00D82108">
        <w:rPr>
          <w:rFonts w:ascii="Arial" w:hAnsi="Arial" w:cs="Arial"/>
          <w:color w:val="000000" w:themeColor="text1"/>
          <w:sz w:val="22"/>
          <w:szCs w:val="22"/>
        </w:rPr>
        <w:t>5</w:t>
      </w:r>
      <w:r w:rsidR="002C051E" w:rsidRPr="00D82108">
        <w:rPr>
          <w:rFonts w:ascii="Arial" w:hAnsi="Arial" w:cs="Arial"/>
          <w:color w:val="000000" w:themeColor="text1"/>
          <w:sz w:val="22"/>
          <w:szCs w:val="22"/>
        </w:rPr>
        <w:t xml:space="preserve">). </w:t>
      </w:r>
      <w:r w:rsidR="003B7343" w:rsidRPr="00D82108">
        <w:rPr>
          <w:rFonts w:ascii="Arial" w:hAnsi="Arial" w:cs="Arial"/>
          <w:color w:val="000000" w:themeColor="text1"/>
          <w:sz w:val="22"/>
          <w:szCs w:val="22"/>
        </w:rPr>
        <w:t>In pied flycatchers, on average 4</w:t>
      </w:r>
      <w:r w:rsidR="007D134B" w:rsidRPr="00D82108">
        <w:rPr>
          <w:rFonts w:ascii="Arial" w:hAnsi="Arial" w:cs="Arial"/>
          <w:color w:val="000000" w:themeColor="text1"/>
          <w:sz w:val="22"/>
          <w:szCs w:val="22"/>
        </w:rPr>
        <w:t>6</w:t>
      </w:r>
      <w:r w:rsidR="003B7343" w:rsidRPr="00D82108">
        <w:rPr>
          <w:rFonts w:ascii="Arial" w:hAnsi="Arial" w:cs="Arial"/>
          <w:color w:val="000000" w:themeColor="text1"/>
          <w:sz w:val="22"/>
          <w:szCs w:val="22"/>
        </w:rPr>
        <w:t xml:space="preserve">% (SD = 28, </w:t>
      </w:r>
      <w:r w:rsidR="003B7343" w:rsidRPr="00D82108">
        <w:rPr>
          <w:rFonts w:ascii="Arial" w:hAnsi="Arial" w:cs="Arial"/>
          <w:i/>
          <w:color w:val="000000" w:themeColor="text1"/>
          <w:sz w:val="22"/>
          <w:szCs w:val="22"/>
        </w:rPr>
        <w:t>n</w:t>
      </w:r>
      <w:r w:rsidR="003B7343" w:rsidRPr="00D82108">
        <w:rPr>
          <w:rFonts w:ascii="Arial" w:hAnsi="Arial" w:cs="Arial"/>
          <w:color w:val="000000" w:themeColor="text1"/>
          <w:sz w:val="22"/>
          <w:szCs w:val="22"/>
        </w:rPr>
        <w:t xml:space="preserve"> = 17) of the nest material was placed in the box with a </w:t>
      </w:r>
      <w:r w:rsidR="009D0E97" w:rsidRPr="009D0E97">
        <w:rPr>
          <w:rFonts w:ascii="Arial" w:hAnsi="Arial" w:cs="Arial"/>
          <w:b/>
          <w:bCs/>
          <w:color w:val="000000" w:themeColor="text1"/>
          <w:sz w:val="22"/>
          <w:szCs w:val="22"/>
        </w:rPr>
        <w:t>circle</w:t>
      </w:r>
      <w:r w:rsidR="003B7343" w:rsidRPr="00D82108">
        <w:rPr>
          <w:rFonts w:ascii="Arial" w:hAnsi="Arial" w:cs="Arial"/>
          <w:color w:val="000000" w:themeColor="text1"/>
          <w:sz w:val="22"/>
          <w:szCs w:val="22"/>
        </w:rPr>
        <w:t xml:space="preserve"> compared to 6</w:t>
      </w:r>
      <w:r w:rsidR="007D134B" w:rsidRPr="00D82108">
        <w:rPr>
          <w:rFonts w:ascii="Arial" w:hAnsi="Arial" w:cs="Arial"/>
          <w:color w:val="000000" w:themeColor="text1"/>
          <w:sz w:val="22"/>
          <w:szCs w:val="22"/>
        </w:rPr>
        <w:t>3</w:t>
      </w:r>
      <w:r w:rsidR="003B7343" w:rsidRPr="00D82108">
        <w:rPr>
          <w:rFonts w:ascii="Arial" w:hAnsi="Arial" w:cs="Arial"/>
          <w:color w:val="000000" w:themeColor="text1"/>
          <w:sz w:val="22"/>
          <w:szCs w:val="22"/>
        </w:rPr>
        <w:t>% (SD = 2</w:t>
      </w:r>
      <w:r w:rsidR="00D82108">
        <w:rPr>
          <w:rFonts w:ascii="Arial" w:hAnsi="Arial" w:cs="Arial"/>
          <w:color w:val="000000" w:themeColor="text1"/>
          <w:sz w:val="22"/>
          <w:szCs w:val="22"/>
        </w:rPr>
        <w:t>8</w:t>
      </w:r>
      <w:r w:rsidR="003B7343" w:rsidRPr="00D82108">
        <w:rPr>
          <w:rFonts w:ascii="Arial" w:hAnsi="Arial" w:cs="Arial"/>
          <w:color w:val="000000" w:themeColor="text1"/>
          <w:sz w:val="22"/>
          <w:szCs w:val="22"/>
        </w:rPr>
        <w:t xml:space="preserve">, </w:t>
      </w:r>
      <w:r w:rsidR="003B7343" w:rsidRPr="00D82108">
        <w:rPr>
          <w:rFonts w:ascii="Arial" w:hAnsi="Arial" w:cs="Arial"/>
          <w:i/>
          <w:color w:val="000000" w:themeColor="text1"/>
          <w:sz w:val="22"/>
          <w:szCs w:val="22"/>
        </w:rPr>
        <w:t>n</w:t>
      </w:r>
      <w:r w:rsidR="003B7343" w:rsidRPr="00D82108">
        <w:rPr>
          <w:rFonts w:ascii="Arial" w:hAnsi="Arial" w:cs="Arial"/>
          <w:color w:val="000000" w:themeColor="text1"/>
          <w:sz w:val="22"/>
          <w:szCs w:val="22"/>
        </w:rPr>
        <w:t xml:space="preserve"> = 32) for blue tits.</w:t>
      </w:r>
      <w:r w:rsidR="00033315" w:rsidRPr="00D82108">
        <w:rPr>
          <w:rFonts w:ascii="Arial" w:hAnsi="Arial" w:cs="Arial"/>
          <w:color w:val="000000" w:themeColor="text1"/>
          <w:sz w:val="22"/>
          <w:szCs w:val="22"/>
        </w:rPr>
        <w:t xml:space="preserve"> </w:t>
      </w:r>
    </w:p>
    <w:p w14:paraId="40E7F686" w14:textId="1A0454B3" w:rsidR="00D1288D" w:rsidRPr="00CA49AC" w:rsidRDefault="00B47E7B" w:rsidP="004F6769">
      <w:pPr>
        <w:spacing w:line="480" w:lineRule="auto"/>
        <w:ind w:firstLine="720"/>
        <w:rPr>
          <w:rFonts w:ascii="Arial" w:hAnsi="Arial" w:cs="Arial"/>
          <w:color w:val="000000" w:themeColor="text1"/>
          <w:sz w:val="22"/>
          <w:szCs w:val="22"/>
        </w:rPr>
      </w:pPr>
      <w:r>
        <w:rPr>
          <w:rFonts w:ascii="Arial" w:hAnsi="Arial" w:cs="Arial"/>
          <w:color w:val="000000" w:themeColor="text1"/>
          <w:sz w:val="22"/>
          <w:szCs w:val="22"/>
        </w:rPr>
        <w:t xml:space="preserve">If not symbols, height of the nest </w:t>
      </w:r>
      <w:r w:rsidR="00295B08">
        <w:rPr>
          <w:rFonts w:ascii="Arial" w:hAnsi="Arial" w:cs="Arial"/>
          <w:color w:val="000000" w:themeColor="text1"/>
          <w:sz w:val="22"/>
          <w:szCs w:val="22"/>
        </w:rPr>
        <w:t>site</w:t>
      </w:r>
      <w:r>
        <w:rPr>
          <w:rFonts w:ascii="Arial" w:hAnsi="Arial" w:cs="Arial"/>
          <w:color w:val="000000" w:themeColor="text1"/>
          <w:sz w:val="22"/>
          <w:szCs w:val="22"/>
        </w:rPr>
        <w:t xml:space="preserve"> above ground may be a feature used by b</w:t>
      </w:r>
      <w:r w:rsidR="006C4F36" w:rsidRPr="00CA49AC">
        <w:rPr>
          <w:rFonts w:ascii="Arial" w:hAnsi="Arial" w:cs="Arial"/>
          <w:color w:val="000000" w:themeColor="text1"/>
          <w:sz w:val="22"/>
          <w:szCs w:val="22"/>
        </w:rPr>
        <w:t>irds</w:t>
      </w:r>
      <w:r>
        <w:rPr>
          <w:rFonts w:ascii="Arial" w:hAnsi="Arial" w:cs="Arial"/>
          <w:color w:val="000000" w:themeColor="text1"/>
          <w:sz w:val="22"/>
          <w:szCs w:val="22"/>
        </w:rPr>
        <w:t xml:space="preserve"> to orient to </w:t>
      </w:r>
      <w:r w:rsidR="0016548A" w:rsidRPr="00CA49AC">
        <w:rPr>
          <w:rFonts w:ascii="Arial" w:hAnsi="Arial" w:cs="Arial"/>
          <w:color w:val="000000" w:themeColor="text1"/>
          <w:sz w:val="22"/>
          <w:szCs w:val="22"/>
        </w:rPr>
        <w:t>the correct entrance</w:t>
      </w:r>
      <w:r>
        <w:rPr>
          <w:rFonts w:ascii="Arial" w:hAnsi="Arial" w:cs="Arial"/>
          <w:color w:val="000000" w:themeColor="text1"/>
          <w:sz w:val="22"/>
          <w:szCs w:val="22"/>
        </w:rPr>
        <w:t xml:space="preserve">. Using combined </w:t>
      </w:r>
      <w:r w:rsidR="0016548A" w:rsidRPr="00CA49AC">
        <w:rPr>
          <w:rFonts w:ascii="Arial" w:hAnsi="Arial" w:cs="Arial"/>
          <w:color w:val="000000" w:themeColor="text1"/>
          <w:sz w:val="22"/>
          <w:szCs w:val="22"/>
        </w:rPr>
        <w:t xml:space="preserve">data from experiments B and C, </w:t>
      </w:r>
      <w:r>
        <w:rPr>
          <w:rFonts w:ascii="Arial" w:hAnsi="Arial" w:cs="Arial"/>
          <w:color w:val="000000" w:themeColor="text1"/>
          <w:sz w:val="22"/>
          <w:szCs w:val="22"/>
        </w:rPr>
        <w:t xml:space="preserve">there was no effect of </w:t>
      </w:r>
      <w:r w:rsidR="001B4976" w:rsidRPr="00CA49AC">
        <w:rPr>
          <w:rFonts w:ascii="Arial" w:hAnsi="Arial" w:cs="Arial"/>
          <w:color w:val="000000" w:themeColor="text1"/>
          <w:sz w:val="22"/>
          <w:szCs w:val="22"/>
        </w:rPr>
        <w:t>species</w:t>
      </w:r>
      <w:r w:rsidR="007D134B">
        <w:rPr>
          <w:rFonts w:ascii="Arial" w:hAnsi="Arial" w:cs="Arial"/>
          <w:color w:val="000000" w:themeColor="text1"/>
          <w:sz w:val="22"/>
          <w:szCs w:val="22"/>
        </w:rPr>
        <w:t>,</w:t>
      </w:r>
      <w:r w:rsidR="00B81F3B">
        <w:rPr>
          <w:rFonts w:ascii="Arial" w:hAnsi="Arial" w:cs="Arial"/>
          <w:color w:val="000000" w:themeColor="text1"/>
          <w:sz w:val="22"/>
          <w:szCs w:val="22"/>
        </w:rPr>
        <w:t xml:space="preserve"> </w:t>
      </w:r>
      <w:r w:rsidR="001B4976" w:rsidRPr="00CA49AC">
        <w:rPr>
          <w:rFonts w:ascii="Arial" w:hAnsi="Arial" w:cs="Arial"/>
          <w:color w:val="000000" w:themeColor="text1"/>
          <w:sz w:val="22"/>
          <w:szCs w:val="22"/>
        </w:rPr>
        <w:t>but</w:t>
      </w:r>
      <w:r w:rsidR="006D7AC3" w:rsidRPr="00CA49AC">
        <w:rPr>
          <w:rFonts w:ascii="Arial" w:hAnsi="Arial" w:cs="Arial"/>
          <w:color w:val="000000" w:themeColor="text1"/>
          <w:sz w:val="22"/>
          <w:szCs w:val="22"/>
        </w:rPr>
        <w:t xml:space="preserve"> the females deposited more material into the upper than the lower nest box </w:t>
      </w:r>
      <w:r w:rsidR="006E1783" w:rsidRPr="00CA49AC">
        <w:rPr>
          <w:rFonts w:ascii="Arial" w:hAnsi="Arial" w:cs="Arial"/>
          <w:color w:val="000000" w:themeColor="text1"/>
          <w:sz w:val="22"/>
          <w:szCs w:val="22"/>
        </w:rPr>
        <w:t>(</w:t>
      </w:r>
      <w:r w:rsidR="0016548A" w:rsidRPr="00CA49AC">
        <w:rPr>
          <w:rFonts w:ascii="Arial" w:hAnsi="Arial" w:cs="Arial"/>
          <w:color w:val="000000" w:themeColor="text1"/>
          <w:sz w:val="22"/>
          <w:szCs w:val="22"/>
        </w:rPr>
        <w:t xml:space="preserve">Repeated Measures </w:t>
      </w:r>
      <w:r w:rsidR="002C051E" w:rsidRPr="00CA49AC">
        <w:rPr>
          <w:rFonts w:ascii="Arial" w:hAnsi="Arial" w:cs="Arial"/>
          <w:color w:val="000000" w:themeColor="text1"/>
          <w:sz w:val="22"/>
          <w:szCs w:val="22"/>
        </w:rPr>
        <w:t xml:space="preserve">ANOVA, </w:t>
      </w:r>
      <w:r w:rsidR="002C051E" w:rsidRPr="00CA49AC">
        <w:rPr>
          <w:rFonts w:ascii="Arial" w:hAnsi="Arial" w:cs="Arial"/>
          <w:i/>
          <w:color w:val="000000" w:themeColor="text1"/>
          <w:sz w:val="22"/>
          <w:szCs w:val="22"/>
        </w:rPr>
        <w:t>n</w:t>
      </w:r>
      <w:r w:rsidR="002C051E" w:rsidRPr="00CA49AC">
        <w:rPr>
          <w:rFonts w:ascii="Arial" w:hAnsi="Arial" w:cs="Arial"/>
          <w:color w:val="000000" w:themeColor="text1"/>
          <w:sz w:val="22"/>
          <w:szCs w:val="22"/>
        </w:rPr>
        <w:t xml:space="preserve"> = 98; species: F</w:t>
      </w:r>
      <w:r w:rsidR="002C051E" w:rsidRPr="00CA49AC">
        <w:rPr>
          <w:rFonts w:ascii="Arial" w:hAnsi="Arial" w:cs="Arial"/>
          <w:color w:val="000000" w:themeColor="text1"/>
          <w:sz w:val="22"/>
          <w:szCs w:val="22"/>
          <w:vertAlign w:val="subscript"/>
        </w:rPr>
        <w:t>1</w:t>
      </w:r>
      <w:r w:rsidR="002C051E" w:rsidRPr="00CA49AC">
        <w:rPr>
          <w:rFonts w:ascii="Arial" w:hAnsi="Arial" w:cs="Arial"/>
          <w:color w:val="000000" w:themeColor="text1"/>
          <w:sz w:val="22"/>
          <w:szCs w:val="22"/>
        </w:rPr>
        <w:t xml:space="preserve"> = 0.22, </w:t>
      </w:r>
      <w:r w:rsidR="002C051E" w:rsidRPr="00CA49AC">
        <w:rPr>
          <w:rFonts w:ascii="Arial" w:hAnsi="Arial" w:cs="Arial"/>
          <w:i/>
          <w:color w:val="000000" w:themeColor="text1"/>
          <w:sz w:val="22"/>
          <w:szCs w:val="22"/>
        </w:rPr>
        <w:t>p</w:t>
      </w:r>
      <w:r w:rsidR="002C051E" w:rsidRPr="00CA49AC">
        <w:rPr>
          <w:rFonts w:ascii="Arial" w:hAnsi="Arial" w:cs="Arial"/>
          <w:color w:val="000000" w:themeColor="text1"/>
          <w:sz w:val="22"/>
          <w:szCs w:val="22"/>
        </w:rPr>
        <w:t xml:space="preserve"> = 0.64; upper vs. lower box: F</w:t>
      </w:r>
      <w:r w:rsidR="002C051E" w:rsidRPr="00CA49AC">
        <w:rPr>
          <w:rFonts w:ascii="Arial" w:hAnsi="Arial" w:cs="Arial"/>
          <w:color w:val="000000" w:themeColor="text1"/>
          <w:sz w:val="22"/>
          <w:szCs w:val="22"/>
          <w:vertAlign w:val="subscript"/>
        </w:rPr>
        <w:t>1</w:t>
      </w:r>
      <w:r w:rsidR="002C051E" w:rsidRPr="00CA49AC">
        <w:rPr>
          <w:rFonts w:ascii="Arial" w:hAnsi="Arial" w:cs="Arial"/>
          <w:color w:val="000000" w:themeColor="text1"/>
          <w:sz w:val="22"/>
          <w:szCs w:val="22"/>
        </w:rPr>
        <w:t xml:space="preserve"> = 8.27, </w:t>
      </w:r>
      <w:r w:rsidR="002C051E" w:rsidRPr="00CA49AC">
        <w:rPr>
          <w:rFonts w:ascii="Arial" w:hAnsi="Arial" w:cs="Arial"/>
          <w:i/>
          <w:color w:val="000000" w:themeColor="text1"/>
          <w:sz w:val="22"/>
          <w:szCs w:val="22"/>
        </w:rPr>
        <w:t>p</w:t>
      </w:r>
      <w:r w:rsidR="002C051E" w:rsidRPr="00CA49AC">
        <w:rPr>
          <w:rFonts w:ascii="Arial" w:hAnsi="Arial" w:cs="Arial"/>
          <w:color w:val="000000" w:themeColor="text1"/>
          <w:sz w:val="22"/>
          <w:szCs w:val="22"/>
        </w:rPr>
        <w:t xml:space="preserve"> = 0.005; interaction: F</w:t>
      </w:r>
      <w:r w:rsidR="002C051E" w:rsidRPr="00CA49AC">
        <w:rPr>
          <w:rFonts w:ascii="Arial" w:hAnsi="Arial" w:cs="Arial"/>
          <w:color w:val="000000" w:themeColor="text1"/>
          <w:sz w:val="22"/>
          <w:szCs w:val="22"/>
          <w:vertAlign w:val="subscript"/>
        </w:rPr>
        <w:t>1</w:t>
      </w:r>
      <w:r w:rsidR="002C051E" w:rsidRPr="00CA49AC">
        <w:rPr>
          <w:rFonts w:ascii="Arial" w:hAnsi="Arial" w:cs="Arial"/>
          <w:color w:val="000000" w:themeColor="text1"/>
          <w:sz w:val="22"/>
          <w:szCs w:val="22"/>
        </w:rPr>
        <w:t xml:space="preserve"> = 0.003, </w:t>
      </w:r>
      <w:r w:rsidR="002C051E" w:rsidRPr="00CA49AC">
        <w:rPr>
          <w:rFonts w:ascii="Arial" w:hAnsi="Arial" w:cs="Arial"/>
          <w:i/>
          <w:color w:val="000000" w:themeColor="text1"/>
          <w:sz w:val="22"/>
          <w:szCs w:val="22"/>
        </w:rPr>
        <w:t>p</w:t>
      </w:r>
      <w:r w:rsidR="002C051E" w:rsidRPr="00CA49AC">
        <w:rPr>
          <w:rFonts w:ascii="Arial" w:hAnsi="Arial" w:cs="Arial"/>
          <w:color w:val="000000" w:themeColor="text1"/>
          <w:sz w:val="22"/>
          <w:szCs w:val="22"/>
        </w:rPr>
        <w:t xml:space="preserve"> = 0.96).</w:t>
      </w:r>
      <w:r w:rsidR="00D1288D" w:rsidRPr="00CA49AC">
        <w:rPr>
          <w:rFonts w:ascii="Arial" w:hAnsi="Arial" w:cs="Arial"/>
          <w:color w:val="000000" w:themeColor="text1"/>
          <w:sz w:val="22"/>
          <w:szCs w:val="22"/>
        </w:rPr>
        <w:t xml:space="preserve"> For this sample, on average 59% (SD = 27, </w:t>
      </w:r>
      <w:r w:rsidR="00D1288D" w:rsidRPr="00CA49AC">
        <w:rPr>
          <w:rFonts w:ascii="Arial" w:hAnsi="Arial" w:cs="Arial"/>
          <w:i/>
          <w:color w:val="000000" w:themeColor="text1"/>
          <w:sz w:val="22"/>
          <w:szCs w:val="22"/>
        </w:rPr>
        <w:t>n</w:t>
      </w:r>
      <w:r w:rsidR="00D1288D" w:rsidRPr="00CA49AC">
        <w:rPr>
          <w:rFonts w:ascii="Arial" w:hAnsi="Arial" w:cs="Arial"/>
          <w:color w:val="000000" w:themeColor="text1"/>
          <w:sz w:val="22"/>
          <w:szCs w:val="22"/>
        </w:rPr>
        <w:t xml:space="preserve"> = 36) of the nest material was placed in the upper box in pied flycatchers compared to 5</w:t>
      </w:r>
      <w:r w:rsidR="007D134B">
        <w:rPr>
          <w:rFonts w:ascii="Arial" w:hAnsi="Arial" w:cs="Arial"/>
          <w:color w:val="000000" w:themeColor="text1"/>
          <w:sz w:val="22"/>
          <w:szCs w:val="22"/>
        </w:rPr>
        <w:t>8</w:t>
      </w:r>
      <w:r w:rsidR="00D1288D" w:rsidRPr="00CA49AC">
        <w:rPr>
          <w:rFonts w:ascii="Arial" w:hAnsi="Arial" w:cs="Arial"/>
          <w:color w:val="000000" w:themeColor="text1"/>
          <w:sz w:val="22"/>
          <w:szCs w:val="22"/>
        </w:rPr>
        <w:t>% (SD = 3</w:t>
      </w:r>
      <w:r w:rsidR="00FD0278">
        <w:rPr>
          <w:rFonts w:ascii="Arial" w:hAnsi="Arial" w:cs="Arial"/>
          <w:color w:val="000000" w:themeColor="text1"/>
          <w:sz w:val="22"/>
          <w:szCs w:val="22"/>
        </w:rPr>
        <w:t>2</w:t>
      </w:r>
      <w:r w:rsidR="00D1288D" w:rsidRPr="00CA49AC">
        <w:rPr>
          <w:rFonts w:ascii="Arial" w:hAnsi="Arial" w:cs="Arial"/>
          <w:color w:val="000000" w:themeColor="text1"/>
          <w:sz w:val="22"/>
          <w:szCs w:val="22"/>
        </w:rPr>
        <w:t xml:space="preserve">, </w:t>
      </w:r>
      <w:r w:rsidR="00D1288D" w:rsidRPr="00CA49AC">
        <w:rPr>
          <w:rFonts w:ascii="Arial" w:hAnsi="Arial" w:cs="Arial"/>
          <w:i/>
          <w:color w:val="000000" w:themeColor="text1"/>
          <w:sz w:val="22"/>
          <w:szCs w:val="22"/>
        </w:rPr>
        <w:t>n</w:t>
      </w:r>
      <w:r w:rsidR="00D1288D" w:rsidRPr="00CA49AC">
        <w:rPr>
          <w:rFonts w:ascii="Arial" w:hAnsi="Arial" w:cs="Arial"/>
          <w:color w:val="000000" w:themeColor="text1"/>
          <w:sz w:val="22"/>
          <w:szCs w:val="22"/>
        </w:rPr>
        <w:t xml:space="preserve"> = 62) in blue tits</w:t>
      </w:r>
      <w:r w:rsidR="00B81F3B">
        <w:rPr>
          <w:rFonts w:ascii="Arial" w:hAnsi="Arial" w:cs="Arial"/>
          <w:color w:val="000000" w:themeColor="text1"/>
          <w:sz w:val="22"/>
          <w:szCs w:val="22"/>
        </w:rPr>
        <w:t>.</w:t>
      </w:r>
    </w:p>
    <w:bookmarkEnd w:id="1"/>
    <w:bookmarkEnd w:id="2"/>
    <w:p w14:paraId="631E4B9E" w14:textId="0AFB57FB" w:rsidR="00862FFA" w:rsidRDefault="00862FFA" w:rsidP="004F6769">
      <w:pPr>
        <w:spacing w:line="480" w:lineRule="auto"/>
        <w:rPr>
          <w:rFonts w:ascii="Arial" w:hAnsi="Arial" w:cs="Arial"/>
          <w:color w:val="000000" w:themeColor="text1"/>
          <w:sz w:val="22"/>
          <w:szCs w:val="22"/>
        </w:rPr>
      </w:pPr>
    </w:p>
    <w:p w14:paraId="1C47DDD8" w14:textId="77777777" w:rsidR="00862FFA" w:rsidRPr="00F45C9D" w:rsidRDefault="00671289" w:rsidP="00F45C9D">
      <w:pPr>
        <w:widowControl w:val="0"/>
        <w:autoSpaceDE w:val="0"/>
        <w:autoSpaceDN w:val="0"/>
        <w:adjustRightInd w:val="0"/>
        <w:spacing w:line="480" w:lineRule="auto"/>
        <w:rPr>
          <w:rFonts w:ascii="Arial" w:hAnsi="Arial" w:cs="Arial"/>
          <w:b/>
        </w:rPr>
      </w:pPr>
      <w:r w:rsidRPr="00F45C9D">
        <w:rPr>
          <w:rFonts w:ascii="Arial" w:hAnsi="Arial" w:cs="Arial"/>
          <w:b/>
        </w:rPr>
        <w:t>Discussion</w:t>
      </w:r>
    </w:p>
    <w:p w14:paraId="421E09D3" w14:textId="77777777" w:rsidR="00004CDF" w:rsidRDefault="00004CDF" w:rsidP="004F6769">
      <w:pPr>
        <w:widowControl w:val="0"/>
        <w:autoSpaceDE w:val="0"/>
        <w:autoSpaceDN w:val="0"/>
        <w:adjustRightInd w:val="0"/>
        <w:spacing w:line="480" w:lineRule="auto"/>
        <w:rPr>
          <w:rFonts w:ascii="Arial" w:hAnsi="Arial" w:cs="Arial"/>
          <w:color w:val="000000" w:themeColor="text1"/>
          <w:sz w:val="22"/>
          <w:szCs w:val="22"/>
        </w:rPr>
      </w:pPr>
    </w:p>
    <w:p w14:paraId="641ED8FB" w14:textId="1DB14A0C" w:rsidR="00B87D97" w:rsidRPr="009E4093" w:rsidRDefault="00B87D97" w:rsidP="004F6769">
      <w:pPr>
        <w:widowControl w:val="0"/>
        <w:autoSpaceDE w:val="0"/>
        <w:autoSpaceDN w:val="0"/>
        <w:adjustRightInd w:val="0"/>
        <w:spacing w:line="480" w:lineRule="auto"/>
        <w:rPr>
          <w:rFonts w:ascii="Arial" w:hAnsi="Arial" w:cs="Arial"/>
          <w:b/>
          <w:bCs/>
          <w:color w:val="000000" w:themeColor="text1"/>
          <w:sz w:val="22"/>
          <w:szCs w:val="22"/>
        </w:rPr>
      </w:pPr>
      <w:r w:rsidRPr="006D52E3">
        <w:rPr>
          <w:rFonts w:ascii="Arial" w:hAnsi="Arial" w:cs="Arial"/>
          <w:color w:val="000000" w:themeColor="text1"/>
          <w:sz w:val="22"/>
          <w:szCs w:val="22"/>
        </w:rPr>
        <w:t xml:space="preserve">Although some animals </w:t>
      </w:r>
      <w:r w:rsidRPr="008C2868">
        <w:rPr>
          <w:rFonts w:ascii="Arial" w:hAnsi="Arial" w:cs="Arial"/>
          <w:b/>
          <w:bCs/>
          <w:color w:val="000000" w:themeColor="text1"/>
          <w:sz w:val="22"/>
          <w:szCs w:val="22"/>
        </w:rPr>
        <w:t>use</w:t>
      </w:r>
      <w:r w:rsidRPr="006D52E3">
        <w:rPr>
          <w:rFonts w:ascii="Arial" w:hAnsi="Arial" w:cs="Arial"/>
          <w:color w:val="000000" w:themeColor="text1"/>
          <w:sz w:val="22"/>
          <w:szCs w:val="22"/>
        </w:rPr>
        <w:t xml:space="preserve"> visual landmarks for small scale-navigation around nest sites, we found no evidence that cavity nesting birds used information from </w:t>
      </w:r>
      <w:proofErr w:type="spellStart"/>
      <w:r w:rsidRPr="006D52E3">
        <w:rPr>
          <w:rFonts w:ascii="Arial" w:hAnsi="Arial" w:cs="Arial"/>
          <w:color w:val="000000" w:themeColor="text1"/>
          <w:sz w:val="22"/>
          <w:szCs w:val="22"/>
        </w:rPr>
        <w:t>heterospecifics</w:t>
      </w:r>
      <w:proofErr w:type="spellEnd"/>
      <w:r w:rsidRPr="006D52E3">
        <w:rPr>
          <w:rFonts w:ascii="Arial" w:hAnsi="Arial" w:cs="Arial"/>
          <w:color w:val="000000" w:themeColor="text1"/>
          <w:sz w:val="22"/>
          <w:szCs w:val="22"/>
        </w:rPr>
        <w:t xml:space="preserve"> to learn external features of favorable nest site</w:t>
      </w:r>
      <w:r w:rsidR="004B79A1">
        <w:rPr>
          <w:rFonts w:ascii="Arial" w:hAnsi="Arial" w:cs="Arial"/>
          <w:color w:val="000000" w:themeColor="text1"/>
          <w:sz w:val="22"/>
          <w:szCs w:val="22"/>
        </w:rPr>
        <w:t>s</w:t>
      </w:r>
      <w:r w:rsidRPr="006D52E3">
        <w:rPr>
          <w:rFonts w:ascii="Arial" w:hAnsi="Arial" w:cs="Arial"/>
          <w:color w:val="000000" w:themeColor="text1"/>
          <w:sz w:val="22"/>
          <w:szCs w:val="22"/>
        </w:rPr>
        <w:t xml:space="preserve"> (the SIIU hypothesis), or that they used external markings at all to identify the entrance to their nesting location. The prospecting flycatchers’ choice of nest box symbol was random with respect to clutch size of the great tit </w:t>
      </w:r>
      <w:r w:rsidRPr="006D52E3">
        <w:rPr>
          <w:rFonts w:ascii="Arial" w:hAnsi="Arial" w:cs="Arial"/>
          <w:color w:val="000000" w:themeColor="text1"/>
          <w:sz w:val="22"/>
          <w:szCs w:val="22"/>
        </w:rPr>
        <w:lastRenderedPageBreak/>
        <w:t>"demonstrator" and both flycatchers and blue tits had apparent difficulty focusing nest-</w:t>
      </w:r>
      <w:r w:rsidRPr="00996A9B">
        <w:rPr>
          <w:rFonts w:ascii="Arial" w:hAnsi="Arial" w:cs="Arial"/>
          <w:color w:val="000000" w:themeColor="text1"/>
          <w:sz w:val="22"/>
          <w:szCs w:val="22"/>
        </w:rPr>
        <w:t xml:space="preserve">building effort when two boxes were near each other </w:t>
      </w:r>
      <w:r w:rsidR="000F612C" w:rsidRPr="00996A9B">
        <w:rPr>
          <w:rFonts w:ascii="Arial" w:hAnsi="Arial" w:cs="Arial"/>
          <w:color w:val="000000" w:themeColor="text1"/>
          <w:sz w:val="22"/>
          <w:szCs w:val="22"/>
        </w:rPr>
        <w:t xml:space="preserve">even when </w:t>
      </w:r>
      <w:r w:rsidRPr="00996A9B">
        <w:rPr>
          <w:rFonts w:ascii="Arial" w:hAnsi="Arial" w:cs="Arial"/>
          <w:color w:val="000000" w:themeColor="text1"/>
          <w:sz w:val="22"/>
          <w:szCs w:val="22"/>
        </w:rPr>
        <w:t>each had a different external symbol.</w:t>
      </w:r>
      <w:r w:rsidR="00996A9B" w:rsidRPr="00996A9B">
        <w:rPr>
          <w:rFonts w:ascii="Arial" w:hAnsi="Arial" w:cs="Arial"/>
          <w:color w:val="000000" w:themeColor="text1"/>
          <w:sz w:val="22"/>
          <w:szCs w:val="22"/>
        </w:rPr>
        <w:t xml:space="preserve"> T</w:t>
      </w:r>
      <w:r w:rsidR="00996A9B" w:rsidRPr="00996A9B">
        <w:rPr>
          <w:rFonts w:ascii="Arial" w:hAnsi="Arial" w:cs="Arial"/>
          <w:color w:val="000000" w:themeColor="text1"/>
          <w:sz w:val="22"/>
          <w:szCs w:val="22"/>
          <w:lang w:val="en-GB"/>
        </w:rPr>
        <w:t xml:space="preserve">he results from previous studies using such markings as landmarks have been considered to be among the strongest examples of social learning between species in birds </w:t>
      </w:r>
      <w:r w:rsidR="00996A9B" w:rsidRPr="00996A9B">
        <w:rPr>
          <w:rFonts w:ascii="Arial" w:hAnsi="Arial" w:cs="Arial"/>
          <w:color w:val="000000" w:themeColor="text1"/>
          <w:sz w:val="22"/>
          <w:szCs w:val="22"/>
        </w:rPr>
        <w:t>(</w:t>
      </w:r>
      <w:proofErr w:type="spellStart"/>
      <w:r w:rsidR="00996A9B" w:rsidRPr="00996A9B">
        <w:rPr>
          <w:rFonts w:ascii="Arial" w:hAnsi="Arial" w:cs="Arial"/>
          <w:color w:val="000000" w:themeColor="text1"/>
          <w:sz w:val="22"/>
          <w:szCs w:val="22"/>
        </w:rPr>
        <w:t>Avarguès</w:t>
      </w:r>
      <w:proofErr w:type="spellEnd"/>
      <w:r w:rsidR="00996A9B" w:rsidRPr="00996A9B">
        <w:rPr>
          <w:rFonts w:ascii="Arial" w:hAnsi="Arial" w:cs="Arial"/>
          <w:color w:val="000000" w:themeColor="text1"/>
          <w:sz w:val="22"/>
          <w:szCs w:val="22"/>
        </w:rPr>
        <w:t>-Weber et al. 2013; Camacho-</w:t>
      </w:r>
      <w:proofErr w:type="spellStart"/>
      <w:r w:rsidR="00996A9B" w:rsidRPr="00996A9B">
        <w:rPr>
          <w:rFonts w:ascii="Arial" w:hAnsi="Arial" w:cs="Arial"/>
          <w:color w:val="000000" w:themeColor="text1"/>
          <w:sz w:val="22"/>
          <w:szCs w:val="22"/>
        </w:rPr>
        <w:t>Aplízar</w:t>
      </w:r>
      <w:proofErr w:type="spellEnd"/>
      <w:r w:rsidR="00996A9B" w:rsidRPr="00996A9B">
        <w:rPr>
          <w:rFonts w:ascii="Arial" w:hAnsi="Arial" w:cs="Arial"/>
          <w:color w:val="000000" w:themeColor="text1"/>
          <w:sz w:val="22"/>
          <w:szCs w:val="22"/>
        </w:rPr>
        <w:t xml:space="preserve"> and </w:t>
      </w:r>
      <w:proofErr w:type="spellStart"/>
      <w:r w:rsidR="00996A9B" w:rsidRPr="00996A9B">
        <w:rPr>
          <w:rFonts w:ascii="Arial" w:hAnsi="Arial" w:cs="Arial"/>
          <w:color w:val="000000" w:themeColor="text1"/>
          <w:sz w:val="22"/>
          <w:szCs w:val="22"/>
        </w:rPr>
        <w:t>Guillette</w:t>
      </w:r>
      <w:proofErr w:type="spellEnd"/>
      <w:r w:rsidR="00996A9B" w:rsidRPr="00996A9B">
        <w:rPr>
          <w:rFonts w:ascii="Arial" w:hAnsi="Arial" w:cs="Arial"/>
          <w:color w:val="000000" w:themeColor="text1"/>
          <w:sz w:val="22"/>
          <w:szCs w:val="22"/>
        </w:rPr>
        <w:t xml:space="preserve"> 2023</w:t>
      </w:r>
      <w:r w:rsidR="00996A9B" w:rsidRPr="009E4093">
        <w:rPr>
          <w:rFonts w:ascii="Arial" w:hAnsi="Arial" w:cs="Arial"/>
          <w:b/>
          <w:bCs/>
          <w:color w:val="000000" w:themeColor="text1"/>
          <w:sz w:val="22"/>
          <w:szCs w:val="22"/>
        </w:rPr>
        <w:t>)</w:t>
      </w:r>
      <w:r w:rsidR="0072165C" w:rsidRPr="009E4093">
        <w:rPr>
          <w:rFonts w:ascii="Arial" w:hAnsi="Arial" w:cs="Arial"/>
          <w:b/>
          <w:bCs/>
          <w:color w:val="000000" w:themeColor="text1"/>
          <w:sz w:val="22"/>
          <w:szCs w:val="22"/>
        </w:rPr>
        <w:t xml:space="preserve"> but our results call this into question.</w:t>
      </w:r>
      <w:r w:rsidR="00996A9B" w:rsidRPr="009E4093">
        <w:rPr>
          <w:rFonts w:ascii="Arial" w:hAnsi="Arial" w:cs="Arial"/>
          <w:b/>
          <w:bCs/>
          <w:color w:val="000000" w:themeColor="text1"/>
          <w:sz w:val="22"/>
          <w:szCs w:val="22"/>
        </w:rPr>
        <w:t xml:space="preserve"> </w:t>
      </w:r>
      <w:r w:rsidR="00996A9B" w:rsidRPr="009E4093">
        <w:rPr>
          <w:rFonts w:ascii="Arial" w:hAnsi="Arial" w:cs="Arial"/>
          <w:b/>
          <w:bCs/>
          <w:color w:val="000000" w:themeColor="text1"/>
          <w:sz w:val="22"/>
          <w:szCs w:val="22"/>
          <w:lang w:val="en-GB"/>
        </w:rPr>
        <w:t xml:space="preserve"> </w:t>
      </w:r>
    </w:p>
    <w:p w14:paraId="6F79B26C" w14:textId="74732019" w:rsidR="005226E5" w:rsidRPr="006B66FA" w:rsidRDefault="005226E5" w:rsidP="006B66FA">
      <w:pPr>
        <w:spacing w:line="480" w:lineRule="auto"/>
        <w:rPr>
          <w:rFonts w:ascii="Arial" w:hAnsi="Arial" w:cs="Arial"/>
          <w:color w:val="000000" w:themeColor="text1"/>
          <w:sz w:val="22"/>
          <w:szCs w:val="22"/>
        </w:rPr>
      </w:pPr>
      <w:r w:rsidRPr="009E4093">
        <w:rPr>
          <w:rFonts w:ascii="Arial" w:hAnsi="Arial" w:cs="Arial"/>
          <w:b/>
          <w:bCs/>
          <w:color w:val="000000" w:themeColor="text1"/>
          <w:sz w:val="22"/>
          <w:szCs w:val="22"/>
        </w:rPr>
        <w:tab/>
      </w:r>
      <w:r w:rsidR="0072165C" w:rsidRPr="009E4093">
        <w:rPr>
          <w:rFonts w:ascii="Arial" w:hAnsi="Arial" w:cs="Arial"/>
          <w:b/>
          <w:bCs/>
          <w:color w:val="000000" w:themeColor="text1"/>
          <w:sz w:val="22"/>
          <w:szCs w:val="22"/>
        </w:rPr>
        <w:t>The ability of m</w:t>
      </w:r>
      <w:r w:rsidRPr="009E4093">
        <w:rPr>
          <w:rFonts w:ascii="Arial" w:hAnsi="Arial" w:cs="Arial"/>
          <w:b/>
          <w:bCs/>
          <w:color w:val="000000" w:themeColor="text1"/>
          <w:sz w:val="22"/>
          <w:szCs w:val="22"/>
        </w:rPr>
        <w:t xml:space="preserve">igratory pied flycatchers </w:t>
      </w:r>
      <w:r w:rsidR="0072165C" w:rsidRPr="009E4093">
        <w:rPr>
          <w:rFonts w:ascii="Arial" w:hAnsi="Arial" w:cs="Arial"/>
          <w:b/>
          <w:bCs/>
          <w:color w:val="000000" w:themeColor="text1"/>
          <w:sz w:val="22"/>
          <w:szCs w:val="22"/>
        </w:rPr>
        <w:t xml:space="preserve">to focus nest-building at a single site did not differ from </w:t>
      </w:r>
      <w:r w:rsidRPr="009E4093">
        <w:rPr>
          <w:rFonts w:ascii="Arial" w:hAnsi="Arial" w:cs="Arial"/>
          <w:b/>
          <w:bCs/>
          <w:color w:val="000000" w:themeColor="text1"/>
          <w:sz w:val="22"/>
          <w:szCs w:val="22"/>
        </w:rPr>
        <w:t>resident blue tits</w:t>
      </w:r>
      <w:r w:rsidR="009C0AB0" w:rsidRPr="009E4093">
        <w:rPr>
          <w:rFonts w:ascii="Arial" w:hAnsi="Arial" w:cs="Arial"/>
          <w:b/>
          <w:bCs/>
          <w:color w:val="000000" w:themeColor="text1"/>
          <w:sz w:val="22"/>
          <w:szCs w:val="22"/>
        </w:rPr>
        <w:t>.</w:t>
      </w:r>
      <w:r w:rsidR="009C0AB0" w:rsidRPr="009C0AB0">
        <w:rPr>
          <w:rFonts w:ascii="Arial" w:hAnsi="Arial" w:cs="Arial"/>
          <w:b/>
          <w:bCs/>
          <w:color w:val="000000" w:themeColor="text1"/>
          <w:sz w:val="22"/>
          <w:szCs w:val="22"/>
        </w:rPr>
        <w:t xml:space="preserve"> </w:t>
      </w:r>
      <w:r w:rsidRPr="009C0AB0">
        <w:rPr>
          <w:rFonts w:ascii="Arial" w:hAnsi="Arial" w:cs="Arial"/>
          <w:b/>
          <w:bCs/>
          <w:color w:val="000000" w:themeColor="text1"/>
          <w:sz w:val="22"/>
          <w:szCs w:val="22"/>
        </w:rPr>
        <w:t>The</w:t>
      </w:r>
      <w:r w:rsidRPr="002064DF">
        <w:rPr>
          <w:rFonts w:ascii="Arial" w:hAnsi="Arial" w:cs="Arial"/>
          <w:color w:val="000000" w:themeColor="text1"/>
          <w:sz w:val="22"/>
          <w:szCs w:val="22"/>
        </w:rPr>
        <w:t xml:space="preserve"> poor ability to relocate a nest site </w:t>
      </w:r>
      <w:r>
        <w:rPr>
          <w:rFonts w:ascii="Arial" w:hAnsi="Arial" w:cs="Arial"/>
          <w:color w:val="000000" w:themeColor="text1"/>
          <w:sz w:val="22"/>
          <w:szCs w:val="22"/>
        </w:rPr>
        <w:t xml:space="preserve">in </w:t>
      </w:r>
      <w:r w:rsidR="0072165C" w:rsidRPr="009E4093">
        <w:rPr>
          <w:rFonts w:ascii="Arial" w:hAnsi="Arial" w:cs="Arial"/>
          <w:b/>
          <w:bCs/>
          <w:color w:val="000000" w:themeColor="text1"/>
          <w:sz w:val="22"/>
          <w:szCs w:val="22"/>
        </w:rPr>
        <w:t>both</w:t>
      </w:r>
      <w:r>
        <w:rPr>
          <w:rFonts w:ascii="Arial" w:hAnsi="Arial" w:cs="Arial"/>
          <w:color w:val="000000" w:themeColor="text1"/>
          <w:sz w:val="22"/>
          <w:szCs w:val="22"/>
        </w:rPr>
        <w:t xml:space="preserve"> species </w:t>
      </w:r>
      <w:r w:rsidRPr="002064DF">
        <w:rPr>
          <w:rFonts w:ascii="Arial" w:hAnsi="Arial" w:cs="Arial"/>
          <w:color w:val="000000" w:themeColor="text1"/>
          <w:sz w:val="22"/>
          <w:szCs w:val="22"/>
        </w:rPr>
        <w:t xml:space="preserve">is surprising because many passerine birds have evolved excellent </w:t>
      </w:r>
      <w:r>
        <w:rPr>
          <w:rFonts w:ascii="Arial" w:hAnsi="Arial" w:cs="Arial"/>
          <w:color w:val="000000" w:themeColor="text1"/>
          <w:sz w:val="22"/>
          <w:szCs w:val="22"/>
        </w:rPr>
        <w:t>skills</w:t>
      </w:r>
      <w:r w:rsidRPr="002064DF">
        <w:rPr>
          <w:rFonts w:ascii="Arial" w:hAnsi="Arial" w:cs="Arial"/>
          <w:color w:val="000000" w:themeColor="text1"/>
          <w:sz w:val="22"/>
          <w:szCs w:val="22"/>
        </w:rPr>
        <w:t xml:space="preserve"> to relocate small, cached food items, both in a species that store</w:t>
      </w:r>
      <w:r>
        <w:rPr>
          <w:rFonts w:ascii="Arial" w:hAnsi="Arial" w:cs="Arial"/>
          <w:color w:val="000000" w:themeColor="text1"/>
          <w:sz w:val="22"/>
          <w:szCs w:val="22"/>
        </w:rPr>
        <w:t>s</w:t>
      </w:r>
      <w:r w:rsidRPr="002064DF">
        <w:rPr>
          <w:rFonts w:ascii="Arial" w:hAnsi="Arial" w:cs="Arial"/>
          <w:color w:val="000000" w:themeColor="text1"/>
          <w:sz w:val="22"/>
          <w:szCs w:val="22"/>
        </w:rPr>
        <w:t xml:space="preserve"> food itself (e.g., marsh tits, </w:t>
      </w:r>
      <w:proofErr w:type="spellStart"/>
      <w:r w:rsidRPr="002064DF">
        <w:rPr>
          <w:rFonts w:ascii="Arial" w:hAnsi="Arial" w:cs="Arial"/>
          <w:i/>
          <w:iCs/>
          <w:color w:val="000000" w:themeColor="text1"/>
          <w:sz w:val="22"/>
          <w:szCs w:val="22"/>
        </w:rPr>
        <w:t>Poecile</w:t>
      </w:r>
      <w:proofErr w:type="spellEnd"/>
      <w:r w:rsidRPr="002064DF">
        <w:rPr>
          <w:rFonts w:ascii="Arial" w:hAnsi="Arial" w:cs="Arial"/>
          <w:i/>
          <w:iCs/>
          <w:color w:val="000000" w:themeColor="text1"/>
          <w:sz w:val="22"/>
          <w:szCs w:val="22"/>
        </w:rPr>
        <w:t xml:space="preserve"> palustris</w:t>
      </w:r>
      <w:r w:rsidRPr="002064DF">
        <w:rPr>
          <w:rFonts w:ascii="Arial" w:hAnsi="Arial" w:cs="Arial"/>
          <w:color w:val="000000" w:themeColor="text1"/>
          <w:sz w:val="22"/>
          <w:szCs w:val="22"/>
        </w:rPr>
        <w:t xml:space="preserve">), and in those that do not cache food but observe others do so (e.g., great tits; </w:t>
      </w:r>
      <w:proofErr w:type="spellStart"/>
      <w:r w:rsidRPr="002064DF">
        <w:rPr>
          <w:rFonts w:ascii="Arial" w:hAnsi="Arial" w:cs="Arial"/>
          <w:color w:val="000000" w:themeColor="text1"/>
          <w:sz w:val="22"/>
          <w:szCs w:val="22"/>
        </w:rPr>
        <w:t>Urhan</w:t>
      </w:r>
      <w:proofErr w:type="spellEnd"/>
      <w:r w:rsidRPr="002064DF">
        <w:rPr>
          <w:rFonts w:ascii="Arial" w:hAnsi="Arial" w:cs="Arial"/>
          <w:color w:val="000000" w:themeColor="text1"/>
          <w:sz w:val="22"/>
          <w:szCs w:val="22"/>
        </w:rPr>
        <w:t xml:space="preserve"> et al. 2017). </w:t>
      </w:r>
      <w:r w:rsidR="00740AA7">
        <w:rPr>
          <w:rFonts w:ascii="Arial" w:hAnsi="Arial" w:cs="Arial"/>
          <w:color w:val="000000" w:themeColor="text1"/>
          <w:sz w:val="22"/>
          <w:szCs w:val="22"/>
        </w:rPr>
        <w:t xml:space="preserve">However, the results are in accordance with the “confusion hypothesis” </w:t>
      </w:r>
      <w:r w:rsidR="00F36C2F">
        <w:rPr>
          <w:rFonts w:ascii="Arial" w:hAnsi="Arial" w:cs="Arial"/>
          <w:color w:val="000000" w:themeColor="text1"/>
          <w:sz w:val="22"/>
          <w:szCs w:val="22"/>
        </w:rPr>
        <w:t xml:space="preserve">that is </w:t>
      </w:r>
      <w:r w:rsidR="00740AA7">
        <w:rPr>
          <w:rFonts w:ascii="Arial" w:hAnsi="Arial" w:cs="Arial"/>
          <w:color w:val="000000" w:themeColor="text1"/>
          <w:sz w:val="22"/>
          <w:szCs w:val="22"/>
        </w:rPr>
        <w:t xml:space="preserve">based </w:t>
      </w:r>
      <w:r w:rsidR="00740AA7" w:rsidRPr="009E4093">
        <w:rPr>
          <w:rFonts w:ascii="Arial" w:hAnsi="Arial" w:cs="Arial"/>
          <w:b/>
          <w:bCs/>
          <w:color w:val="000000" w:themeColor="text1"/>
          <w:sz w:val="22"/>
          <w:szCs w:val="22"/>
        </w:rPr>
        <w:t xml:space="preserve">on observations that several species of birds may be confused by the identical </w:t>
      </w:r>
      <w:r w:rsidR="0072165C" w:rsidRPr="009E4093">
        <w:rPr>
          <w:rFonts w:ascii="Arial" w:hAnsi="Arial" w:cs="Arial"/>
          <w:b/>
          <w:bCs/>
          <w:color w:val="000000" w:themeColor="text1"/>
          <w:sz w:val="22"/>
          <w:szCs w:val="22"/>
        </w:rPr>
        <w:t xml:space="preserve">appearance </w:t>
      </w:r>
      <w:r w:rsidR="00740AA7" w:rsidRPr="009E4093">
        <w:rPr>
          <w:rFonts w:ascii="Arial" w:hAnsi="Arial" w:cs="Arial"/>
          <w:b/>
          <w:bCs/>
          <w:color w:val="000000" w:themeColor="text1"/>
          <w:sz w:val="22"/>
          <w:szCs w:val="22"/>
        </w:rPr>
        <w:t xml:space="preserve">of potential, nearby nest </w:t>
      </w:r>
      <w:r w:rsidR="002A4801" w:rsidRPr="009E4093">
        <w:rPr>
          <w:rFonts w:ascii="Arial" w:hAnsi="Arial" w:cs="Arial"/>
          <w:b/>
          <w:bCs/>
          <w:color w:val="000000" w:themeColor="text1"/>
          <w:sz w:val="22"/>
          <w:szCs w:val="22"/>
        </w:rPr>
        <w:t>sites and therefore start nest building in several plac</w:t>
      </w:r>
      <w:r w:rsidR="002A4801" w:rsidRPr="00CE6C00">
        <w:rPr>
          <w:rFonts w:ascii="Arial" w:hAnsi="Arial" w:cs="Arial"/>
          <w:b/>
          <w:bCs/>
          <w:color w:val="000000" w:themeColor="text1"/>
          <w:sz w:val="22"/>
          <w:szCs w:val="22"/>
        </w:rPr>
        <w:t>es initially</w:t>
      </w:r>
      <w:r w:rsidR="0072165C">
        <w:rPr>
          <w:rFonts w:ascii="Arial" w:hAnsi="Arial" w:cs="Arial"/>
          <w:b/>
          <w:bCs/>
          <w:color w:val="000000" w:themeColor="text1"/>
          <w:sz w:val="22"/>
          <w:szCs w:val="22"/>
        </w:rPr>
        <w:t xml:space="preserve">, only gradually learning </w:t>
      </w:r>
      <w:r w:rsidR="00740AA7">
        <w:rPr>
          <w:rFonts w:ascii="Arial" w:hAnsi="Arial" w:cs="Arial"/>
          <w:color w:val="000000" w:themeColor="text1"/>
          <w:sz w:val="22"/>
          <w:szCs w:val="22"/>
        </w:rPr>
        <w:t>to concentrate on and finish a particular nest (Roberts 1940).</w:t>
      </w:r>
    </w:p>
    <w:p w14:paraId="3A7B418B" w14:textId="77777777" w:rsidR="008827D2" w:rsidRDefault="008827D2" w:rsidP="004F6769">
      <w:pPr>
        <w:widowControl w:val="0"/>
        <w:autoSpaceDE w:val="0"/>
        <w:autoSpaceDN w:val="0"/>
        <w:adjustRightInd w:val="0"/>
        <w:spacing w:line="480" w:lineRule="auto"/>
        <w:rPr>
          <w:rFonts w:ascii="Arial" w:hAnsi="Arial" w:cs="Arial"/>
          <w:sz w:val="22"/>
          <w:szCs w:val="22"/>
        </w:rPr>
      </w:pPr>
    </w:p>
    <w:p w14:paraId="04240633" w14:textId="5B9D528C" w:rsidR="00B87D97" w:rsidRPr="00F45C9D" w:rsidRDefault="00CF0BC3" w:rsidP="00F45C9D">
      <w:pPr>
        <w:widowControl w:val="0"/>
        <w:autoSpaceDE w:val="0"/>
        <w:autoSpaceDN w:val="0"/>
        <w:adjustRightInd w:val="0"/>
        <w:spacing w:line="480" w:lineRule="auto"/>
        <w:rPr>
          <w:rFonts w:ascii="Arial" w:hAnsi="Arial" w:cs="Arial"/>
          <w:b/>
          <w:bCs/>
          <w:sz w:val="22"/>
          <w:szCs w:val="22"/>
        </w:rPr>
      </w:pPr>
      <w:r w:rsidRPr="00F45C9D">
        <w:rPr>
          <w:rFonts w:ascii="Arial" w:hAnsi="Arial" w:cs="Arial"/>
          <w:b/>
          <w:bCs/>
          <w:sz w:val="22"/>
          <w:szCs w:val="22"/>
        </w:rPr>
        <w:t xml:space="preserve">Failure to use </w:t>
      </w:r>
      <w:r w:rsidR="00F45C9D" w:rsidRPr="00F45C9D">
        <w:rPr>
          <w:rFonts w:ascii="Arial" w:hAnsi="Arial" w:cs="Arial"/>
          <w:b/>
          <w:bCs/>
          <w:sz w:val="22"/>
          <w:szCs w:val="22"/>
        </w:rPr>
        <w:t>h</w:t>
      </w:r>
      <w:r w:rsidRPr="00F45C9D">
        <w:rPr>
          <w:rFonts w:ascii="Arial" w:hAnsi="Arial" w:cs="Arial"/>
          <w:b/>
          <w:bCs/>
          <w:sz w:val="22"/>
          <w:szCs w:val="22"/>
        </w:rPr>
        <w:t xml:space="preserve">eterospecific </w:t>
      </w:r>
      <w:r w:rsidR="00F45C9D" w:rsidRPr="00F45C9D">
        <w:rPr>
          <w:rFonts w:ascii="Arial" w:hAnsi="Arial" w:cs="Arial"/>
          <w:b/>
          <w:bCs/>
          <w:sz w:val="22"/>
          <w:szCs w:val="22"/>
        </w:rPr>
        <w:t>i</w:t>
      </w:r>
      <w:r w:rsidRPr="00F45C9D">
        <w:rPr>
          <w:rFonts w:ascii="Arial" w:hAnsi="Arial" w:cs="Arial"/>
          <w:b/>
          <w:bCs/>
          <w:sz w:val="22"/>
          <w:szCs w:val="22"/>
        </w:rPr>
        <w:t xml:space="preserve">nformation to </w:t>
      </w:r>
      <w:r w:rsidR="00F45C9D" w:rsidRPr="00F45C9D">
        <w:rPr>
          <w:rFonts w:ascii="Arial" w:hAnsi="Arial" w:cs="Arial"/>
          <w:b/>
          <w:bCs/>
          <w:sz w:val="22"/>
          <w:szCs w:val="22"/>
        </w:rPr>
        <w:t>o</w:t>
      </w:r>
      <w:r w:rsidRPr="00F45C9D">
        <w:rPr>
          <w:rFonts w:ascii="Arial" w:hAnsi="Arial" w:cs="Arial"/>
          <w:b/>
          <w:bCs/>
          <w:sz w:val="22"/>
          <w:szCs w:val="22"/>
        </w:rPr>
        <w:t xml:space="preserve">rient to </w:t>
      </w:r>
      <w:r w:rsidR="00F45C9D" w:rsidRPr="00F45C9D">
        <w:rPr>
          <w:rFonts w:ascii="Arial" w:hAnsi="Arial" w:cs="Arial"/>
          <w:b/>
          <w:bCs/>
          <w:sz w:val="22"/>
          <w:szCs w:val="22"/>
        </w:rPr>
        <w:t>n</w:t>
      </w:r>
      <w:r w:rsidRPr="00F45C9D">
        <w:rPr>
          <w:rFonts w:ascii="Arial" w:hAnsi="Arial" w:cs="Arial"/>
          <w:b/>
          <w:bCs/>
          <w:sz w:val="22"/>
          <w:szCs w:val="22"/>
        </w:rPr>
        <w:t xml:space="preserve">est </w:t>
      </w:r>
      <w:r w:rsidR="00F45C9D" w:rsidRPr="00F45C9D">
        <w:rPr>
          <w:rFonts w:ascii="Arial" w:hAnsi="Arial" w:cs="Arial"/>
          <w:b/>
          <w:bCs/>
          <w:sz w:val="22"/>
          <w:szCs w:val="22"/>
        </w:rPr>
        <w:t>l</w:t>
      </w:r>
      <w:r w:rsidRPr="00F45C9D">
        <w:rPr>
          <w:rFonts w:ascii="Arial" w:hAnsi="Arial" w:cs="Arial"/>
          <w:b/>
          <w:bCs/>
          <w:sz w:val="22"/>
          <w:szCs w:val="22"/>
        </w:rPr>
        <w:t>andmarks</w:t>
      </w:r>
    </w:p>
    <w:p w14:paraId="750E8AA5" w14:textId="77777777" w:rsidR="00B87D97" w:rsidRPr="002064DF" w:rsidRDefault="00B87D97" w:rsidP="004F6769">
      <w:pPr>
        <w:widowControl w:val="0"/>
        <w:autoSpaceDE w:val="0"/>
        <w:autoSpaceDN w:val="0"/>
        <w:adjustRightInd w:val="0"/>
        <w:spacing w:line="480" w:lineRule="auto"/>
        <w:rPr>
          <w:rFonts w:ascii="Arial" w:hAnsi="Arial" w:cs="Arial"/>
          <w:sz w:val="22"/>
          <w:szCs w:val="22"/>
        </w:rPr>
      </w:pPr>
    </w:p>
    <w:p w14:paraId="49E9DE04" w14:textId="1B565A33" w:rsidR="00B87D97" w:rsidRPr="00C11106" w:rsidRDefault="00B87D97" w:rsidP="004F6769">
      <w:pPr>
        <w:spacing w:line="480" w:lineRule="auto"/>
        <w:contextualSpacing/>
        <w:outlineLvl w:val="0"/>
        <w:rPr>
          <w:rFonts w:ascii="Arial" w:hAnsi="Arial" w:cs="Arial"/>
          <w:bCs/>
          <w:color w:val="000000"/>
          <w:sz w:val="22"/>
          <w:szCs w:val="22"/>
        </w:rPr>
      </w:pPr>
      <w:r w:rsidRPr="00677C64">
        <w:rPr>
          <w:rFonts w:ascii="Arial" w:hAnsi="Arial" w:cs="Arial"/>
          <w:bCs/>
          <w:color w:val="000000" w:themeColor="text1"/>
          <w:sz w:val="22"/>
          <w:szCs w:val="22"/>
        </w:rPr>
        <w:t>Although</w:t>
      </w:r>
      <w:r w:rsidR="007D134B" w:rsidRPr="00677C64">
        <w:rPr>
          <w:rFonts w:ascii="Arial" w:hAnsi="Arial" w:cs="Arial"/>
          <w:bCs/>
          <w:color w:val="000000" w:themeColor="text1"/>
          <w:sz w:val="22"/>
          <w:szCs w:val="22"/>
        </w:rPr>
        <w:t xml:space="preserve"> we replicated the inter-site distances used in the studies </w:t>
      </w:r>
      <w:r w:rsidRPr="00677C64">
        <w:rPr>
          <w:rFonts w:ascii="Arial" w:hAnsi="Arial" w:cs="Arial"/>
          <w:bCs/>
          <w:color w:val="000000" w:themeColor="text1"/>
          <w:sz w:val="22"/>
          <w:szCs w:val="22"/>
        </w:rPr>
        <w:t>in Finland and Latvia (</w:t>
      </w:r>
      <w:proofErr w:type="spellStart"/>
      <w:r w:rsidRPr="00677C64">
        <w:rPr>
          <w:rFonts w:ascii="Arial" w:hAnsi="Arial" w:cs="Arial"/>
          <w:bCs/>
          <w:color w:val="000000" w:themeColor="text1"/>
          <w:sz w:val="22"/>
          <w:szCs w:val="22"/>
        </w:rPr>
        <w:t>Seppänen</w:t>
      </w:r>
      <w:proofErr w:type="spellEnd"/>
      <w:r w:rsidRPr="00677C64">
        <w:rPr>
          <w:rFonts w:ascii="Arial" w:hAnsi="Arial" w:cs="Arial"/>
          <w:bCs/>
          <w:color w:val="000000" w:themeColor="text1"/>
          <w:sz w:val="22"/>
          <w:szCs w:val="22"/>
        </w:rPr>
        <w:t xml:space="preserve"> et al. 2011; </w:t>
      </w:r>
      <w:proofErr w:type="spellStart"/>
      <w:r w:rsidRPr="00677C64">
        <w:rPr>
          <w:rFonts w:ascii="Arial" w:hAnsi="Arial" w:cs="Arial"/>
          <w:bCs/>
          <w:color w:val="000000" w:themeColor="text1"/>
          <w:sz w:val="22"/>
          <w:szCs w:val="22"/>
        </w:rPr>
        <w:t>Loukola</w:t>
      </w:r>
      <w:proofErr w:type="spellEnd"/>
      <w:r w:rsidRPr="00677C64">
        <w:rPr>
          <w:rFonts w:ascii="Arial" w:hAnsi="Arial" w:cs="Arial"/>
          <w:bCs/>
          <w:color w:val="000000" w:themeColor="text1"/>
          <w:sz w:val="22"/>
          <w:szCs w:val="22"/>
        </w:rPr>
        <w:t xml:space="preserve"> et al. 2013),</w:t>
      </w:r>
      <w:r w:rsidR="009A0177" w:rsidRPr="00677C64">
        <w:rPr>
          <w:rFonts w:ascii="Arial" w:hAnsi="Arial" w:cs="Arial"/>
          <w:bCs/>
          <w:color w:val="000000" w:themeColor="text1"/>
          <w:sz w:val="22"/>
          <w:szCs w:val="22"/>
        </w:rPr>
        <w:t xml:space="preserve"> </w:t>
      </w:r>
      <w:r w:rsidR="00D33D19">
        <w:rPr>
          <w:rFonts w:ascii="Arial" w:hAnsi="Arial" w:cs="Arial"/>
          <w:bCs/>
          <w:color w:val="000000" w:themeColor="text1"/>
          <w:sz w:val="22"/>
          <w:szCs w:val="22"/>
        </w:rPr>
        <w:t>there was</w:t>
      </w:r>
      <w:r w:rsidR="007D134B" w:rsidRPr="00677C64">
        <w:rPr>
          <w:rFonts w:ascii="Arial" w:hAnsi="Arial" w:cs="Arial"/>
          <w:bCs/>
          <w:color w:val="000000" w:themeColor="text1"/>
          <w:sz w:val="22"/>
          <w:szCs w:val="22"/>
        </w:rPr>
        <w:t xml:space="preserve"> no support for the SIIU in the current study. </w:t>
      </w:r>
      <w:r w:rsidRPr="00677C64">
        <w:rPr>
          <w:rFonts w:ascii="Arial" w:hAnsi="Arial" w:cs="Arial"/>
          <w:bCs/>
          <w:color w:val="000000" w:themeColor="text1"/>
          <w:sz w:val="22"/>
          <w:szCs w:val="22"/>
        </w:rPr>
        <w:t>Indeed</w:t>
      </w:r>
      <w:r w:rsidR="008827D2" w:rsidRPr="00677C64">
        <w:rPr>
          <w:rFonts w:ascii="Arial" w:hAnsi="Arial" w:cs="Arial"/>
          <w:bCs/>
          <w:color w:val="000000" w:themeColor="text1"/>
          <w:sz w:val="22"/>
          <w:szCs w:val="22"/>
        </w:rPr>
        <w:t>,</w:t>
      </w:r>
      <w:r w:rsidR="005D01D6" w:rsidRPr="00677C64">
        <w:rPr>
          <w:rFonts w:ascii="Arial" w:hAnsi="Arial" w:cs="Arial"/>
          <w:bCs/>
          <w:color w:val="000000" w:themeColor="text1"/>
          <w:sz w:val="22"/>
          <w:szCs w:val="22"/>
        </w:rPr>
        <w:t xml:space="preserve"> </w:t>
      </w:r>
      <w:r w:rsidRPr="00677C64">
        <w:rPr>
          <w:rFonts w:ascii="Arial" w:hAnsi="Arial" w:cs="Arial"/>
          <w:bCs/>
          <w:color w:val="000000" w:themeColor="text1"/>
          <w:sz w:val="22"/>
          <w:szCs w:val="22"/>
        </w:rPr>
        <w:t xml:space="preserve">the choice of nest boxes by flycatchers was random both when the 25 m boxes were placed on separate trees (experiment A1) and on the same tree (experiment A2; </w:t>
      </w:r>
      <w:r w:rsidR="00697DA1">
        <w:rPr>
          <w:rFonts w:ascii="Arial" w:hAnsi="Arial" w:cs="Arial"/>
          <w:bCs/>
          <w:color w:val="000000" w:themeColor="text1"/>
          <w:sz w:val="22"/>
          <w:szCs w:val="22"/>
        </w:rPr>
        <w:t>F</w:t>
      </w:r>
      <w:r w:rsidRPr="00677C64">
        <w:rPr>
          <w:rFonts w:ascii="Arial" w:hAnsi="Arial" w:cs="Arial"/>
          <w:bCs/>
          <w:color w:val="000000" w:themeColor="text1"/>
          <w:sz w:val="22"/>
          <w:szCs w:val="22"/>
        </w:rPr>
        <w:t xml:space="preserve">ig. 2). </w:t>
      </w:r>
      <w:r w:rsidR="002641F5" w:rsidRPr="00677C64">
        <w:rPr>
          <w:rFonts w:ascii="Arial" w:hAnsi="Arial" w:cs="Arial"/>
          <w:bCs/>
          <w:color w:val="000000" w:themeColor="text1"/>
          <w:sz w:val="22"/>
          <w:szCs w:val="22"/>
        </w:rPr>
        <w:t>After experiment A1, t</w:t>
      </w:r>
      <w:r w:rsidRPr="00677C64">
        <w:rPr>
          <w:rFonts w:ascii="Arial" w:hAnsi="Arial" w:cs="Arial"/>
          <w:bCs/>
          <w:color w:val="000000" w:themeColor="text1"/>
          <w:sz w:val="22"/>
          <w:szCs w:val="22"/>
        </w:rPr>
        <w:t xml:space="preserve">he females had a longer </w:t>
      </w:r>
      <w:r w:rsidRPr="00FC4910">
        <w:rPr>
          <w:rFonts w:ascii="Arial" w:hAnsi="Arial" w:cs="Arial"/>
          <w:b/>
          <w:color w:val="000000" w:themeColor="text1"/>
          <w:sz w:val="22"/>
          <w:szCs w:val="22"/>
        </w:rPr>
        <w:t>time to</w:t>
      </w:r>
      <w:r w:rsidRPr="00677C64">
        <w:rPr>
          <w:rFonts w:ascii="Arial" w:hAnsi="Arial" w:cs="Arial"/>
          <w:bCs/>
          <w:color w:val="000000" w:themeColor="text1"/>
          <w:sz w:val="22"/>
          <w:szCs w:val="22"/>
        </w:rPr>
        <w:t xml:space="preserve"> use the focal great tit as a demonstrator and to learn the symbols</w:t>
      </w:r>
      <w:r w:rsidR="002641F5" w:rsidRPr="00677C64">
        <w:rPr>
          <w:rFonts w:ascii="Arial" w:hAnsi="Arial" w:cs="Arial"/>
          <w:bCs/>
          <w:color w:val="000000" w:themeColor="text1"/>
          <w:sz w:val="22"/>
          <w:szCs w:val="22"/>
        </w:rPr>
        <w:t xml:space="preserve"> but </w:t>
      </w:r>
      <w:r w:rsidRPr="00677C64">
        <w:rPr>
          <w:rFonts w:ascii="Arial" w:hAnsi="Arial" w:cs="Arial"/>
          <w:bCs/>
          <w:color w:val="000000" w:themeColor="text1"/>
          <w:sz w:val="22"/>
          <w:szCs w:val="22"/>
        </w:rPr>
        <w:t xml:space="preserve">they still showed no sign of doing so in experiment </w:t>
      </w:r>
      <w:r w:rsidRPr="00677C64">
        <w:rPr>
          <w:rFonts w:ascii="Arial" w:hAnsi="Arial" w:cs="Arial"/>
          <w:bCs/>
          <w:color w:val="000000" w:themeColor="text1"/>
          <w:sz w:val="22"/>
          <w:szCs w:val="22"/>
        </w:rPr>
        <w:lastRenderedPageBreak/>
        <w:t xml:space="preserve">A2. </w:t>
      </w:r>
      <w:r w:rsidR="009A0177" w:rsidRPr="00677C64">
        <w:rPr>
          <w:rFonts w:ascii="Arial" w:hAnsi="Arial" w:cs="Arial"/>
          <w:color w:val="000000" w:themeColor="text1"/>
          <w:sz w:val="22"/>
          <w:szCs w:val="22"/>
        </w:rPr>
        <w:t>A</w:t>
      </w:r>
      <w:r w:rsidRPr="00677C64">
        <w:rPr>
          <w:rFonts w:ascii="Arial" w:hAnsi="Arial" w:cs="Arial"/>
          <w:color w:val="000000" w:themeColor="text1"/>
          <w:sz w:val="22"/>
          <w:szCs w:val="22"/>
        </w:rPr>
        <w:t xml:space="preserve"> previous study </w:t>
      </w:r>
      <w:r w:rsidR="009A0177" w:rsidRPr="00677C64">
        <w:rPr>
          <w:rFonts w:ascii="Arial" w:hAnsi="Arial" w:cs="Arial"/>
          <w:color w:val="000000" w:themeColor="text1"/>
          <w:sz w:val="22"/>
          <w:szCs w:val="22"/>
        </w:rPr>
        <w:t>also</w:t>
      </w:r>
      <w:r w:rsidRPr="00677C64">
        <w:rPr>
          <w:rFonts w:ascii="Arial" w:hAnsi="Arial" w:cs="Arial"/>
          <w:color w:val="000000" w:themeColor="text1"/>
          <w:sz w:val="22"/>
          <w:szCs w:val="22"/>
        </w:rPr>
        <w:t xml:space="preserve"> found random choice of symbol boxes irrespective of the number of days (1-10) that the </w:t>
      </w:r>
      <w:r w:rsidR="006B66FA">
        <w:rPr>
          <w:rFonts w:ascii="Arial" w:hAnsi="Arial" w:cs="Arial"/>
          <w:color w:val="000000" w:themeColor="text1"/>
          <w:sz w:val="22"/>
          <w:szCs w:val="22"/>
        </w:rPr>
        <w:t xml:space="preserve">pied </w:t>
      </w:r>
      <w:r w:rsidRPr="00677C64">
        <w:rPr>
          <w:rFonts w:ascii="Arial" w:hAnsi="Arial" w:cs="Arial"/>
          <w:color w:val="000000" w:themeColor="text1"/>
          <w:sz w:val="22"/>
          <w:szCs w:val="22"/>
        </w:rPr>
        <w:t>flycatchers had been exposed to the symbol painted on the initial nest box</w:t>
      </w:r>
      <w:r w:rsidR="009A0177" w:rsidRPr="00677C64">
        <w:rPr>
          <w:rFonts w:ascii="Arial" w:hAnsi="Arial" w:cs="Arial"/>
          <w:color w:val="000000" w:themeColor="text1"/>
          <w:sz w:val="22"/>
          <w:szCs w:val="22"/>
        </w:rPr>
        <w:t xml:space="preserve"> (</w:t>
      </w:r>
      <w:proofErr w:type="spellStart"/>
      <w:r w:rsidR="009A0177" w:rsidRPr="00677C64">
        <w:rPr>
          <w:rFonts w:ascii="Arial" w:hAnsi="Arial" w:cs="Arial"/>
          <w:color w:val="000000" w:themeColor="text1"/>
          <w:sz w:val="22"/>
          <w:szCs w:val="22"/>
        </w:rPr>
        <w:t>Slagsvold</w:t>
      </w:r>
      <w:proofErr w:type="spellEnd"/>
      <w:r w:rsidR="009A0177" w:rsidRPr="00677C64">
        <w:rPr>
          <w:rFonts w:ascii="Arial" w:hAnsi="Arial" w:cs="Arial"/>
          <w:color w:val="000000" w:themeColor="text1"/>
          <w:sz w:val="22"/>
          <w:szCs w:val="22"/>
        </w:rPr>
        <w:t xml:space="preserve"> and Wiebe 2021b)</w:t>
      </w:r>
      <w:r w:rsidRPr="00677C64">
        <w:rPr>
          <w:rFonts w:ascii="Arial" w:hAnsi="Arial" w:cs="Arial"/>
          <w:color w:val="000000" w:themeColor="text1"/>
          <w:sz w:val="22"/>
          <w:szCs w:val="22"/>
        </w:rPr>
        <w:t xml:space="preserve">. </w:t>
      </w:r>
      <w:r w:rsidRPr="00677C64">
        <w:rPr>
          <w:rFonts w:ascii="Arial" w:hAnsi="Arial" w:cs="Arial"/>
          <w:bCs/>
          <w:color w:val="000000" w:themeColor="text1"/>
          <w:sz w:val="22"/>
          <w:szCs w:val="22"/>
        </w:rPr>
        <w:t xml:space="preserve">Neither </w:t>
      </w:r>
      <w:r w:rsidRPr="002064DF">
        <w:rPr>
          <w:rFonts w:ascii="Arial" w:hAnsi="Arial" w:cs="Arial"/>
          <w:bCs/>
          <w:color w:val="000000" w:themeColor="text1"/>
          <w:sz w:val="22"/>
          <w:szCs w:val="22"/>
        </w:rPr>
        <w:t xml:space="preserve">did potential covariates which may be relevant to box choice such as the settlement date </w:t>
      </w:r>
      <w:r w:rsidRPr="002064DF">
        <w:rPr>
          <w:rFonts w:ascii="Arial" w:hAnsi="Arial" w:cs="Arial"/>
          <w:sz w:val="22"/>
          <w:szCs w:val="22"/>
        </w:rPr>
        <w:t>of the flycatchers, or female age</w:t>
      </w:r>
      <w:r>
        <w:rPr>
          <w:rFonts w:ascii="Arial" w:hAnsi="Arial" w:cs="Arial"/>
          <w:bCs/>
          <w:color w:val="000000"/>
          <w:sz w:val="22"/>
          <w:szCs w:val="22"/>
        </w:rPr>
        <w:t xml:space="preserve"> </w:t>
      </w:r>
      <w:r w:rsidRPr="002064DF">
        <w:rPr>
          <w:rFonts w:ascii="Arial" w:hAnsi="Arial" w:cs="Arial"/>
          <w:sz w:val="22"/>
          <w:szCs w:val="22"/>
        </w:rPr>
        <w:t>affect nest box choice</w:t>
      </w:r>
      <w:r w:rsidR="001E2667">
        <w:rPr>
          <w:rFonts w:ascii="Arial" w:hAnsi="Arial" w:cs="Arial"/>
          <w:sz w:val="22"/>
          <w:szCs w:val="22"/>
        </w:rPr>
        <w:t xml:space="preserve"> </w:t>
      </w:r>
      <w:r w:rsidR="001E2667" w:rsidRPr="001E2667">
        <w:rPr>
          <w:rFonts w:ascii="Arial" w:hAnsi="Arial" w:cs="Arial"/>
          <w:b/>
          <w:bCs/>
          <w:sz w:val="22"/>
          <w:szCs w:val="22"/>
        </w:rPr>
        <w:t>(Table 1).</w:t>
      </w:r>
    </w:p>
    <w:p w14:paraId="2BF725E2" w14:textId="5C98EA04" w:rsidR="00B87D97" w:rsidRPr="002064DF" w:rsidRDefault="00B87D97" w:rsidP="004F6769">
      <w:pPr>
        <w:widowControl w:val="0"/>
        <w:autoSpaceDE w:val="0"/>
        <w:autoSpaceDN w:val="0"/>
        <w:adjustRightInd w:val="0"/>
        <w:spacing w:line="480" w:lineRule="auto"/>
        <w:ind w:firstLine="720"/>
        <w:rPr>
          <w:rFonts w:ascii="Arial" w:hAnsi="Arial" w:cs="Arial"/>
          <w:sz w:val="22"/>
          <w:szCs w:val="22"/>
        </w:rPr>
      </w:pPr>
      <w:r w:rsidRPr="002064DF">
        <w:rPr>
          <w:rFonts w:ascii="Arial" w:hAnsi="Arial" w:cs="Arial"/>
          <w:sz w:val="22"/>
          <w:szCs w:val="22"/>
        </w:rPr>
        <w:t>We argue that the main reason for the failure of the SIIU is that two basic assumptions were not met. First, the hypothesis assumes that prospecting flycatchers are able to distinguish differently-shaped, white markings around the entrance holes of nest cavities but this does not seem to be the case (see discussion below). Second, the hypothesis assumes that prospecting flycatchers assess the clutch or brood size of the focal great tit before by entering unattended tit nests. However, despite extensive video filming of great tit nests</w:t>
      </w:r>
      <w:r w:rsidR="00310048">
        <w:rPr>
          <w:rFonts w:ascii="Arial" w:hAnsi="Arial" w:cs="Arial"/>
          <w:sz w:val="22"/>
          <w:szCs w:val="22"/>
        </w:rPr>
        <w:t xml:space="preserve"> after clutch completion</w:t>
      </w:r>
      <w:r w:rsidRPr="002064DF">
        <w:rPr>
          <w:rFonts w:ascii="Arial" w:hAnsi="Arial" w:cs="Arial"/>
          <w:sz w:val="22"/>
          <w:szCs w:val="22"/>
        </w:rPr>
        <w:t xml:space="preserve"> (</w:t>
      </w:r>
      <w:proofErr w:type="spellStart"/>
      <w:r w:rsidRPr="002064DF">
        <w:rPr>
          <w:rFonts w:ascii="Arial" w:hAnsi="Arial" w:cs="Arial"/>
          <w:sz w:val="22"/>
          <w:szCs w:val="22"/>
        </w:rPr>
        <w:t>Slagsvold</w:t>
      </w:r>
      <w:proofErr w:type="spellEnd"/>
      <w:r w:rsidRPr="002064DF">
        <w:rPr>
          <w:rFonts w:ascii="Arial" w:hAnsi="Arial" w:cs="Arial"/>
          <w:sz w:val="22"/>
          <w:szCs w:val="22"/>
        </w:rPr>
        <w:t xml:space="preserve"> and Wiebe 2021a), no nest visits by flycatchers</w:t>
      </w:r>
      <w:r w:rsidR="00295B08">
        <w:rPr>
          <w:rFonts w:ascii="Arial" w:hAnsi="Arial" w:cs="Arial"/>
          <w:sz w:val="22"/>
          <w:szCs w:val="22"/>
        </w:rPr>
        <w:t xml:space="preserve"> were observed</w:t>
      </w:r>
      <w:r w:rsidR="00310048">
        <w:rPr>
          <w:rFonts w:ascii="Arial" w:hAnsi="Arial" w:cs="Arial"/>
          <w:sz w:val="22"/>
          <w:szCs w:val="22"/>
        </w:rPr>
        <w:t xml:space="preserve">. Likewise, </w:t>
      </w:r>
      <w:proofErr w:type="spellStart"/>
      <w:r w:rsidR="00310048" w:rsidRPr="002064DF">
        <w:rPr>
          <w:rFonts w:ascii="Arial" w:hAnsi="Arial" w:cs="Arial"/>
          <w:sz w:val="22"/>
          <w:szCs w:val="22"/>
        </w:rPr>
        <w:t>Walankiewicz</w:t>
      </w:r>
      <w:proofErr w:type="spellEnd"/>
      <w:r w:rsidR="00310048" w:rsidRPr="002064DF">
        <w:rPr>
          <w:rFonts w:ascii="Arial" w:hAnsi="Arial" w:cs="Arial"/>
          <w:sz w:val="22"/>
          <w:szCs w:val="22"/>
        </w:rPr>
        <w:t xml:space="preserve"> and </w:t>
      </w:r>
      <w:proofErr w:type="spellStart"/>
      <w:r w:rsidR="00310048" w:rsidRPr="002064DF">
        <w:rPr>
          <w:rFonts w:ascii="Arial" w:hAnsi="Arial" w:cs="Arial"/>
          <w:sz w:val="22"/>
          <w:szCs w:val="22"/>
        </w:rPr>
        <w:t>Mitrus</w:t>
      </w:r>
      <w:proofErr w:type="spellEnd"/>
      <w:r w:rsidR="00310048" w:rsidRPr="002064DF">
        <w:rPr>
          <w:rFonts w:ascii="Arial" w:hAnsi="Arial" w:cs="Arial"/>
          <w:sz w:val="22"/>
          <w:szCs w:val="22"/>
        </w:rPr>
        <w:t xml:space="preserve"> </w:t>
      </w:r>
      <w:r w:rsidR="00310048">
        <w:rPr>
          <w:rFonts w:ascii="Arial" w:hAnsi="Arial" w:cs="Arial"/>
          <w:sz w:val="22"/>
          <w:szCs w:val="22"/>
        </w:rPr>
        <w:t>(</w:t>
      </w:r>
      <w:r w:rsidR="00310048" w:rsidRPr="002064DF">
        <w:rPr>
          <w:rFonts w:ascii="Arial" w:hAnsi="Arial" w:cs="Arial"/>
          <w:sz w:val="22"/>
          <w:szCs w:val="22"/>
        </w:rPr>
        <w:t>1997)</w:t>
      </w:r>
      <w:r w:rsidR="00310048">
        <w:rPr>
          <w:rFonts w:ascii="Arial" w:hAnsi="Arial" w:cs="Arial"/>
          <w:sz w:val="22"/>
          <w:szCs w:val="22"/>
        </w:rPr>
        <w:t xml:space="preserve"> documented no visits of flycatchers into tit nests in </w:t>
      </w:r>
      <w:r w:rsidRPr="002064DF">
        <w:rPr>
          <w:rFonts w:ascii="Arial" w:hAnsi="Arial" w:cs="Arial"/>
          <w:sz w:val="22"/>
          <w:szCs w:val="22"/>
        </w:rPr>
        <w:t>a population using natural cavities</w:t>
      </w:r>
      <w:r w:rsidR="00310048">
        <w:rPr>
          <w:rFonts w:ascii="Arial" w:hAnsi="Arial" w:cs="Arial"/>
          <w:sz w:val="22"/>
          <w:szCs w:val="22"/>
        </w:rPr>
        <w:t>.</w:t>
      </w:r>
      <w:r w:rsidRPr="002064DF">
        <w:rPr>
          <w:rFonts w:ascii="Arial" w:hAnsi="Arial" w:cs="Arial"/>
          <w:sz w:val="22"/>
          <w:szCs w:val="22"/>
        </w:rPr>
        <w:t xml:space="preserve"> </w:t>
      </w:r>
    </w:p>
    <w:p w14:paraId="7CAE4563" w14:textId="4D0E296F" w:rsidR="00B87D97" w:rsidRDefault="00B87D97" w:rsidP="004F6769">
      <w:pPr>
        <w:widowControl w:val="0"/>
        <w:autoSpaceDE w:val="0"/>
        <w:autoSpaceDN w:val="0"/>
        <w:adjustRightInd w:val="0"/>
        <w:spacing w:line="480" w:lineRule="auto"/>
        <w:ind w:firstLine="720"/>
        <w:rPr>
          <w:rFonts w:ascii="Arial" w:hAnsi="Arial" w:cs="Arial"/>
          <w:color w:val="000000" w:themeColor="text1"/>
          <w:sz w:val="22"/>
          <w:szCs w:val="22"/>
        </w:rPr>
      </w:pPr>
      <w:r w:rsidRPr="002064DF">
        <w:rPr>
          <w:rFonts w:ascii="Arial" w:hAnsi="Arial" w:cs="Arial"/>
          <w:sz w:val="22"/>
          <w:szCs w:val="22"/>
        </w:rPr>
        <w:t xml:space="preserve">Presumably, the use of heterospecific information will only evolve when there are sufficiently high nest densities of “demonstrators” to evaluate. However, even if the population density of resident tits is low, there will be no selective advantage for intentionally entering occupied tit nests because the risk of being killed by the owner </w:t>
      </w:r>
      <w:r w:rsidR="00F40C5F">
        <w:rPr>
          <w:rFonts w:ascii="Arial" w:hAnsi="Arial" w:cs="Arial"/>
          <w:sz w:val="22"/>
          <w:szCs w:val="22"/>
        </w:rPr>
        <w:t>may be</w:t>
      </w:r>
      <w:r w:rsidRPr="002064DF">
        <w:rPr>
          <w:rFonts w:ascii="Arial" w:hAnsi="Arial" w:cs="Arial"/>
          <w:sz w:val="22"/>
          <w:szCs w:val="22"/>
        </w:rPr>
        <w:t xml:space="preserve"> high </w:t>
      </w:r>
      <w:r w:rsidR="00F40C5F">
        <w:rPr>
          <w:rFonts w:ascii="Arial" w:hAnsi="Arial" w:cs="Arial"/>
          <w:sz w:val="22"/>
          <w:szCs w:val="22"/>
        </w:rPr>
        <w:t xml:space="preserve">in </w:t>
      </w:r>
      <w:r w:rsidR="00DE5B0F">
        <w:rPr>
          <w:rFonts w:ascii="Arial" w:hAnsi="Arial" w:cs="Arial"/>
          <w:sz w:val="22"/>
          <w:szCs w:val="22"/>
        </w:rPr>
        <w:t xml:space="preserve">all </w:t>
      </w:r>
      <w:r w:rsidR="00F40C5F">
        <w:rPr>
          <w:rFonts w:ascii="Arial" w:hAnsi="Arial" w:cs="Arial"/>
          <w:sz w:val="22"/>
          <w:szCs w:val="22"/>
        </w:rPr>
        <w:t xml:space="preserve">areas where they live in sympatry with the tits </w:t>
      </w:r>
      <w:r w:rsidRPr="002064DF">
        <w:rPr>
          <w:rFonts w:ascii="Arial" w:hAnsi="Arial" w:cs="Arial"/>
          <w:sz w:val="22"/>
          <w:szCs w:val="22"/>
        </w:rPr>
        <w:t>(</w:t>
      </w:r>
      <w:proofErr w:type="spellStart"/>
      <w:r w:rsidRPr="002064DF">
        <w:rPr>
          <w:rFonts w:ascii="Arial" w:hAnsi="Arial" w:cs="Arial"/>
          <w:sz w:val="22"/>
          <w:szCs w:val="22"/>
        </w:rPr>
        <w:t>Slagsvold</w:t>
      </w:r>
      <w:proofErr w:type="spellEnd"/>
      <w:r w:rsidRPr="002064DF">
        <w:rPr>
          <w:rFonts w:ascii="Arial" w:hAnsi="Arial" w:cs="Arial"/>
          <w:sz w:val="22"/>
          <w:szCs w:val="22"/>
        </w:rPr>
        <w:t xml:space="preserve"> 1975; </w:t>
      </w:r>
      <w:proofErr w:type="spellStart"/>
      <w:r w:rsidRPr="002064DF">
        <w:rPr>
          <w:rFonts w:ascii="Arial" w:hAnsi="Arial" w:cs="Arial"/>
          <w:sz w:val="22"/>
          <w:szCs w:val="22"/>
        </w:rPr>
        <w:t>Merilä</w:t>
      </w:r>
      <w:proofErr w:type="spellEnd"/>
      <w:r w:rsidRPr="002064DF">
        <w:rPr>
          <w:rFonts w:ascii="Arial" w:hAnsi="Arial" w:cs="Arial"/>
          <w:sz w:val="22"/>
          <w:szCs w:val="22"/>
        </w:rPr>
        <w:t xml:space="preserve"> and Wiggins 1995; </w:t>
      </w:r>
      <w:proofErr w:type="spellStart"/>
      <w:r w:rsidRPr="002064DF">
        <w:rPr>
          <w:rFonts w:ascii="Arial" w:hAnsi="Arial" w:cs="Arial"/>
          <w:sz w:val="22"/>
          <w:szCs w:val="22"/>
        </w:rPr>
        <w:t>Ahola</w:t>
      </w:r>
      <w:proofErr w:type="spellEnd"/>
      <w:r w:rsidRPr="002064DF">
        <w:rPr>
          <w:rFonts w:ascii="Arial" w:hAnsi="Arial" w:cs="Arial"/>
          <w:sz w:val="22"/>
          <w:szCs w:val="22"/>
        </w:rPr>
        <w:t xml:space="preserve"> et al. 2007; </w:t>
      </w:r>
      <w:proofErr w:type="spellStart"/>
      <w:r w:rsidRPr="002064DF">
        <w:rPr>
          <w:rFonts w:ascii="Arial" w:hAnsi="Arial" w:cs="Arial"/>
          <w:sz w:val="22"/>
          <w:szCs w:val="22"/>
        </w:rPr>
        <w:t>Samplonius</w:t>
      </w:r>
      <w:proofErr w:type="spellEnd"/>
      <w:r w:rsidRPr="002064DF">
        <w:rPr>
          <w:rFonts w:ascii="Arial" w:hAnsi="Arial" w:cs="Arial"/>
          <w:sz w:val="22"/>
          <w:szCs w:val="22"/>
        </w:rPr>
        <w:t xml:space="preserve"> and Both 201</w:t>
      </w:r>
      <w:r w:rsidR="008A6EAD">
        <w:rPr>
          <w:rFonts w:ascii="Arial" w:hAnsi="Arial" w:cs="Arial"/>
          <w:sz w:val="22"/>
          <w:szCs w:val="22"/>
        </w:rPr>
        <w:t>9</w:t>
      </w:r>
      <w:r w:rsidR="00F66318">
        <w:rPr>
          <w:rFonts w:ascii="Arial" w:hAnsi="Arial" w:cs="Arial"/>
          <w:sz w:val="22"/>
          <w:szCs w:val="22"/>
        </w:rPr>
        <w:t xml:space="preserve">; </w:t>
      </w:r>
      <w:proofErr w:type="spellStart"/>
      <w:r w:rsidR="00F66318">
        <w:rPr>
          <w:rFonts w:ascii="Arial" w:hAnsi="Arial" w:cs="Arial"/>
          <w:sz w:val="22"/>
          <w:szCs w:val="22"/>
        </w:rPr>
        <w:t>Potti</w:t>
      </w:r>
      <w:proofErr w:type="spellEnd"/>
      <w:r w:rsidR="00F66318">
        <w:rPr>
          <w:rFonts w:ascii="Arial" w:hAnsi="Arial" w:cs="Arial"/>
          <w:sz w:val="22"/>
          <w:szCs w:val="22"/>
        </w:rPr>
        <w:t xml:space="preserve"> et al. 2021</w:t>
      </w:r>
      <w:r w:rsidRPr="002064DF">
        <w:rPr>
          <w:rFonts w:ascii="Arial" w:hAnsi="Arial" w:cs="Arial"/>
          <w:sz w:val="22"/>
          <w:szCs w:val="22"/>
        </w:rPr>
        <w:t>). Thus, we cannot envision a scenario where the use of tit demonstrators can evolve</w:t>
      </w:r>
      <w:r w:rsidR="002F3743">
        <w:rPr>
          <w:rFonts w:ascii="Arial" w:hAnsi="Arial" w:cs="Arial"/>
          <w:sz w:val="22"/>
          <w:szCs w:val="22"/>
        </w:rPr>
        <w:t>,</w:t>
      </w:r>
      <w:r w:rsidRPr="002064DF">
        <w:rPr>
          <w:rFonts w:ascii="Arial" w:hAnsi="Arial" w:cs="Arial"/>
          <w:sz w:val="22"/>
          <w:szCs w:val="22"/>
        </w:rPr>
        <w:t xml:space="preserve"> irrespective of the nesting density of tits. Any variation in micro-habitat around the boxes also cannot explain the failure of the SIIU because box placement on each tree in experiment A1 was randomized and in A2 the boxes were next to each other on the same tree</w:t>
      </w:r>
      <w:r w:rsidRPr="00745768">
        <w:rPr>
          <w:rFonts w:ascii="Arial" w:hAnsi="Arial" w:cs="Arial"/>
          <w:color w:val="000000" w:themeColor="text1"/>
          <w:sz w:val="22"/>
          <w:szCs w:val="22"/>
        </w:rPr>
        <w:t>.</w:t>
      </w:r>
    </w:p>
    <w:p w14:paraId="1A0D943E" w14:textId="2CA6C28A" w:rsidR="00CE1C47" w:rsidRPr="00CE1C47" w:rsidRDefault="00CE1C47" w:rsidP="00CE1C47">
      <w:pPr>
        <w:widowControl w:val="0"/>
        <w:autoSpaceDE w:val="0"/>
        <w:autoSpaceDN w:val="0"/>
        <w:adjustRightInd w:val="0"/>
        <w:spacing w:line="480" w:lineRule="auto"/>
        <w:ind w:firstLine="720"/>
        <w:rPr>
          <w:rFonts w:ascii="Arial" w:hAnsi="Arial" w:cs="Arial"/>
          <w:color w:val="000000"/>
          <w:sz w:val="22"/>
          <w:szCs w:val="22"/>
        </w:rPr>
      </w:pPr>
      <w:r w:rsidRPr="00CE1C47">
        <w:rPr>
          <w:rFonts w:ascii="Arial" w:hAnsi="Arial" w:cs="Arial"/>
          <w:b/>
          <w:bCs/>
          <w:color w:val="000000" w:themeColor="text1"/>
          <w:sz w:val="22"/>
          <w:szCs w:val="22"/>
          <w:lang w:val="en-GB"/>
        </w:rPr>
        <w:t>A</w:t>
      </w:r>
      <w:r w:rsidRPr="00CE1C47">
        <w:rPr>
          <w:rFonts w:ascii="Arial" w:hAnsi="Arial" w:cs="Arial"/>
          <w:b/>
          <w:bCs/>
          <w:color w:val="000000" w:themeColor="text1"/>
          <w:sz w:val="22"/>
          <w:szCs w:val="22"/>
        </w:rPr>
        <w:t xml:space="preserve"> number</w:t>
      </w:r>
      <w:r w:rsidRPr="00162E8B">
        <w:rPr>
          <w:rFonts w:ascii="Arial" w:hAnsi="Arial" w:cs="Arial"/>
          <w:color w:val="000000" w:themeColor="text1"/>
          <w:sz w:val="22"/>
          <w:szCs w:val="22"/>
        </w:rPr>
        <w:t xml:space="preserve"> of studies have been conducted based on the assumption </w:t>
      </w:r>
      <w:r w:rsidRPr="002064DF">
        <w:rPr>
          <w:rFonts w:ascii="Arial" w:hAnsi="Arial" w:cs="Arial"/>
          <w:color w:val="000000" w:themeColor="text1"/>
          <w:sz w:val="22"/>
          <w:szCs w:val="22"/>
        </w:rPr>
        <w:t xml:space="preserve">that small </w:t>
      </w:r>
      <w:r w:rsidRPr="002064DF">
        <w:rPr>
          <w:rFonts w:ascii="Arial" w:hAnsi="Arial" w:cs="Arial"/>
          <w:color w:val="000000" w:themeColor="text1"/>
          <w:sz w:val="22"/>
          <w:szCs w:val="22"/>
        </w:rPr>
        <w:lastRenderedPageBreak/>
        <w:t>cavity-nesting passerine</w:t>
      </w:r>
      <w:r>
        <w:rPr>
          <w:rFonts w:ascii="Arial" w:hAnsi="Arial" w:cs="Arial"/>
          <w:color w:val="000000" w:themeColor="text1"/>
          <w:sz w:val="22"/>
          <w:szCs w:val="22"/>
        </w:rPr>
        <w:t xml:space="preserve"> bird</w:t>
      </w:r>
      <w:r w:rsidRPr="002064DF">
        <w:rPr>
          <w:rFonts w:ascii="Arial" w:hAnsi="Arial" w:cs="Arial"/>
          <w:color w:val="000000" w:themeColor="text1"/>
          <w:sz w:val="22"/>
          <w:szCs w:val="22"/>
        </w:rPr>
        <w:t>s use external markings</w:t>
      </w:r>
      <w:r>
        <w:rPr>
          <w:rFonts w:ascii="Arial" w:hAnsi="Arial" w:cs="Arial"/>
          <w:color w:val="000000" w:themeColor="text1"/>
          <w:sz w:val="22"/>
          <w:szCs w:val="22"/>
        </w:rPr>
        <w:t xml:space="preserve"> around entrance holes</w:t>
      </w:r>
      <w:r w:rsidRPr="002064DF">
        <w:rPr>
          <w:rFonts w:ascii="Arial" w:hAnsi="Arial" w:cs="Arial"/>
          <w:color w:val="000000" w:themeColor="text1"/>
          <w:sz w:val="22"/>
          <w:szCs w:val="22"/>
        </w:rPr>
        <w:t xml:space="preserve"> as landmarks to distinguish alternate nest sites. </w:t>
      </w:r>
      <w:r w:rsidRPr="00162E8B">
        <w:rPr>
          <w:rFonts w:ascii="Arial" w:hAnsi="Arial" w:cs="Arial"/>
          <w:color w:val="000000" w:themeColor="text1"/>
          <w:sz w:val="22"/>
          <w:szCs w:val="22"/>
        </w:rPr>
        <w:t>Th</w:t>
      </w:r>
      <w:r>
        <w:rPr>
          <w:rFonts w:ascii="Arial" w:hAnsi="Arial" w:cs="Arial"/>
          <w:color w:val="000000" w:themeColor="text1"/>
          <w:sz w:val="22"/>
          <w:szCs w:val="22"/>
        </w:rPr>
        <w:t>ese include recent studies o</w:t>
      </w:r>
      <w:r w:rsidRPr="00162E8B">
        <w:rPr>
          <w:rFonts w:ascii="Arial" w:hAnsi="Arial" w:cs="Arial"/>
          <w:color w:val="000000" w:themeColor="text1"/>
          <w:sz w:val="22"/>
          <w:szCs w:val="22"/>
        </w:rPr>
        <w:t>n the heritability of social learning and the importance of age, gender and previous experience (</w:t>
      </w:r>
      <w:proofErr w:type="spellStart"/>
      <w:r w:rsidRPr="00162E8B">
        <w:rPr>
          <w:rFonts w:ascii="Arial" w:hAnsi="Arial" w:cs="Arial"/>
          <w:color w:val="000000" w:themeColor="text1"/>
          <w:sz w:val="22"/>
          <w:szCs w:val="22"/>
        </w:rPr>
        <w:t>Morinay</w:t>
      </w:r>
      <w:proofErr w:type="spellEnd"/>
      <w:r w:rsidRPr="00162E8B">
        <w:rPr>
          <w:rFonts w:ascii="Arial" w:hAnsi="Arial" w:cs="Arial"/>
          <w:color w:val="000000" w:themeColor="text1"/>
          <w:sz w:val="22"/>
          <w:szCs w:val="22"/>
        </w:rPr>
        <w:t xml:space="preserve"> et al. 2018)</w:t>
      </w:r>
      <w:r>
        <w:rPr>
          <w:rFonts w:ascii="Arial" w:hAnsi="Arial" w:cs="Arial"/>
          <w:color w:val="000000" w:themeColor="text1"/>
          <w:sz w:val="22"/>
          <w:szCs w:val="22"/>
        </w:rPr>
        <w:t xml:space="preserve"> and copying in </w:t>
      </w:r>
      <w:r w:rsidRPr="008A6EAD">
        <w:rPr>
          <w:rFonts w:ascii="Arial" w:hAnsi="Arial" w:cs="Arial"/>
          <w:color w:val="000000" w:themeColor="text1"/>
          <w:sz w:val="22"/>
          <w:szCs w:val="22"/>
        </w:rPr>
        <w:t>relation to personality types and cognitive abilities (</w:t>
      </w:r>
      <w:proofErr w:type="spellStart"/>
      <w:r w:rsidRPr="008A6EAD">
        <w:rPr>
          <w:rFonts w:ascii="Arial" w:hAnsi="Arial" w:cs="Arial"/>
          <w:color w:val="000000" w:themeColor="text1"/>
          <w:sz w:val="22"/>
          <w:szCs w:val="22"/>
        </w:rPr>
        <w:t>Morinay</w:t>
      </w:r>
      <w:proofErr w:type="spellEnd"/>
      <w:r w:rsidRPr="008A6EAD">
        <w:rPr>
          <w:rFonts w:ascii="Arial" w:hAnsi="Arial" w:cs="Arial"/>
          <w:color w:val="000000" w:themeColor="text1"/>
          <w:sz w:val="22"/>
          <w:szCs w:val="22"/>
        </w:rPr>
        <w:t xml:space="preserve"> et al. 2020a; 2020b). It has also been suggested that use of the markings may help to avoid niche overlap (Forsman et al. 2014; </w:t>
      </w:r>
      <w:r w:rsidRPr="008A6EAD">
        <w:rPr>
          <w:rFonts w:ascii="Arial" w:hAnsi="Arial" w:cs="Arial"/>
          <w:noProof/>
          <w:color w:val="000000" w:themeColor="text1"/>
          <w:sz w:val="22"/>
          <w:szCs w:val="22"/>
        </w:rPr>
        <w:t>Hämäläinen et al. 2022</w:t>
      </w:r>
      <w:r w:rsidRPr="008A6EAD">
        <w:rPr>
          <w:rFonts w:ascii="Arial" w:hAnsi="Arial" w:cs="Arial"/>
          <w:color w:val="000000" w:themeColor="text1"/>
          <w:sz w:val="22"/>
          <w:szCs w:val="22"/>
        </w:rPr>
        <w:t xml:space="preserve">) and nest </w:t>
      </w:r>
      <w:r w:rsidRPr="00162E8B">
        <w:rPr>
          <w:rFonts w:ascii="Arial" w:hAnsi="Arial" w:cs="Arial"/>
          <w:color w:val="000000" w:themeColor="text1"/>
          <w:sz w:val="22"/>
          <w:szCs w:val="22"/>
        </w:rPr>
        <w:t>predation (</w:t>
      </w:r>
      <w:proofErr w:type="spellStart"/>
      <w:r w:rsidRPr="00162E8B">
        <w:rPr>
          <w:rFonts w:ascii="Arial" w:hAnsi="Arial" w:cs="Arial"/>
          <w:color w:val="000000" w:themeColor="text1"/>
          <w:sz w:val="22"/>
          <w:szCs w:val="22"/>
        </w:rPr>
        <w:t>Tolvanen</w:t>
      </w:r>
      <w:proofErr w:type="spellEnd"/>
      <w:r w:rsidRPr="00162E8B">
        <w:rPr>
          <w:rFonts w:ascii="Arial" w:hAnsi="Arial" w:cs="Arial"/>
          <w:color w:val="000000" w:themeColor="text1"/>
          <w:sz w:val="22"/>
          <w:szCs w:val="22"/>
        </w:rPr>
        <w:t xml:space="preserve"> et al. 2018), but </w:t>
      </w:r>
      <w:r w:rsidR="00117F5A" w:rsidRPr="00084057">
        <w:rPr>
          <w:rFonts w:ascii="Arial" w:hAnsi="Arial" w:cs="Arial"/>
          <w:b/>
          <w:bCs/>
          <w:color w:val="000000" w:themeColor="text1"/>
          <w:sz w:val="22"/>
          <w:szCs w:val="22"/>
        </w:rPr>
        <w:t>they may</w:t>
      </w:r>
      <w:r w:rsidR="00117F5A">
        <w:rPr>
          <w:rFonts w:ascii="Arial" w:hAnsi="Arial" w:cs="Arial"/>
          <w:color w:val="000000" w:themeColor="text1"/>
          <w:sz w:val="22"/>
          <w:szCs w:val="22"/>
        </w:rPr>
        <w:t xml:space="preserve"> </w:t>
      </w:r>
      <w:r w:rsidRPr="00162E8B">
        <w:rPr>
          <w:rFonts w:ascii="Arial" w:hAnsi="Arial" w:cs="Arial"/>
          <w:color w:val="000000" w:themeColor="text1"/>
          <w:sz w:val="22"/>
          <w:szCs w:val="22"/>
        </w:rPr>
        <w:t>help nest predators to build search images (</w:t>
      </w:r>
      <w:proofErr w:type="spellStart"/>
      <w:r w:rsidRPr="00162E8B">
        <w:rPr>
          <w:rFonts w:ascii="Arial" w:hAnsi="Arial" w:cs="Arial"/>
          <w:color w:val="000000" w:themeColor="text1"/>
          <w:sz w:val="22"/>
          <w:szCs w:val="22"/>
        </w:rPr>
        <w:t>Slagsvold</w:t>
      </w:r>
      <w:proofErr w:type="spellEnd"/>
      <w:r w:rsidRPr="00162E8B">
        <w:rPr>
          <w:rFonts w:ascii="Arial" w:hAnsi="Arial" w:cs="Arial"/>
          <w:color w:val="000000" w:themeColor="text1"/>
          <w:sz w:val="22"/>
          <w:szCs w:val="22"/>
        </w:rPr>
        <w:t xml:space="preserve"> and Wiebe 2017; Mariette 2021). </w:t>
      </w:r>
      <w:r>
        <w:rPr>
          <w:rFonts w:ascii="Arial" w:hAnsi="Arial" w:cs="Arial"/>
          <w:color w:val="000000" w:themeColor="text1"/>
          <w:sz w:val="22"/>
          <w:szCs w:val="22"/>
        </w:rPr>
        <w:t xml:space="preserve">However, our results show </w:t>
      </w:r>
      <w:r w:rsidRPr="002064DF">
        <w:rPr>
          <w:rFonts w:ascii="Arial" w:hAnsi="Arial" w:cs="Arial"/>
          <w:color w:val="000000" w:themeColor="text1"/>
          <w:sz w:val="22"/>
          <w:szCs w:val="22"/>
        </w:rPr>
        <w:t>that there is no evidence</w:t>
      </w:r>
      <w:r>
        <w:rPr>
          <w:rFonts w:ascii="Arial" w:hAnsi="Arial" w:cs="Arial"/>
          <w:color w:val="000000" w:themeColor="text1"/>
          <w:sz w:val="22"/>
          <w:szCs w:val="22"/>
        </w:rPr>
        <w:t xml:space="preserve"> that the species use or distinguish such markings and so the </w:t>
      </w:r>
      <w:r w:rsidRPr="00DF1718">
        <w:rPr>
          <w:rFonts w:ascii="Arial" w:hAnsi="Arial" w:cs="Arial"/>
          <w:b/>
          <w:bCs/>
          <w:color w:val="000000" w:themeColor="text1"/>
          <w:sz w:val="22"/>
          <w:szCs w:val="22"/>
        </w:rPr>
        <w:t>conclusions</w:t>
      </w:r>
      <w:r>
        <w:rPr>
          <w:rFonts w:ascii="Arial" w:hAnsi="Arial" w:cs="Arial"/>
          <w:color w:val="000000" w:themeColor="text1"/>
          <w:sz w:val="22"/>
          <w:szCs w:val="22"/>
        </w:rPr>
        <w:t xml:space="preserve"> from </w:t>
      </w:r>
      <w:r w:rsidR="006907B9" w:rsidRPr="00084057">
        <w:rPr>
          <w:rFonts w:ascii="Arial" w:hAnsi="Arial" w:cs="Arial"/>
          <w:b/>
          <w:bCs/>
          <w:color w:val="000000" w:themeColor="text1"/>
          <w:sz w:val="22"/>
          <w:szCs w:val="22"/>
        </w:rPr>
        <w:t>these</w:t>
      </w:r>
      <w:r>
        <w:rPr>
          <w:rFonts w:ascii="Arial" w:hAnsi="Arial" w:cs="Arial"/>
          <w:color w:val="000000" w:themeColor="text1"/>
          <w:sz w:val="22"/>
          <w:szCs w:val="22"/>
        </w:rPr>
        <w:t xml:space="preserve"> studies need to </w:t>
      </w:r>
      <w:r w:rsidRPr="002064DF">
        <w:rPr>
          <w:rFonts w:ascii="Arial" w:hAnsi="Arial" w:cs="Arial"/>
          <w:color w:val="000000" w:themeColor="text1"/>
          <w:sz w:val="22"/>
          <w:szCs w:val="22"/>
        </w:rPr>
        <w:t>be reconsidered</w:t>
      </w:r>
      <w:r>
        <w:rPr>
          <w:rFonts w:ascii="Arial" w:hAnsi="Arial" w:cs="Arial"/>
          <w:color w:val="000000" w:themeColor="text1"/>
          <w:sz w:val="22"/>
          <w:szCs w:val="22"/>
        </w:rPr>
        <w:t xml:space="preserve">. </w:t>
      </w:r>
    </w:p>
    <w:p w14:paraId="536C4906" w14:textId="623FE739" w:rsidR="00FC4910" w:rsidRPr="00554639" w:rsidRDefault="007C5E80" w:rsidP="00084057">
      <w:pPr>
        <w:spacing w:line="480" w:lineRule="auto"/>
        <w:rPr>
          <w:rFonts w:ascii="Arial" w:hAnsi="Arial" w:cs="Arial"/>
          <w:b/>
          <w:bCs/>
          <w:color w:val="000000" w:themeColor="text1"/>
          <w:sz w:val="22"/>
          <w:szCs w:val="22"/>
          <w:lang w:val="en-GB"/>
        </w:rPr>
      </w:pPr>
      <w:r>
        <w:rPr>
          <w:rFonts w:ascii="Arial" w:hAnsi="Arial" w:cs="Arial"/>
          <w:b/>
          <w:bCs/>
          <w:color w:val="000000" w:themeColor="text1"/>
          <w:sz w:val="22"/>
          <w:szCs w:val="22"/>
          <w:lang w:val="en-GB"/>
        </w:rPr>
        <w:tab/>
      </w:r>
      <w:r w:rsidR="00303A5F">
        <w:rPr>
          <w:rFonts w:ascii="Arial" w:hAnsi="Arial" w:cs="Arial"/>
          <w:b/>
          <w:bCs/>
          <w:color w:val="000000" w:themeColor="text1"/>
          <w:sz w:val="22"/>
          <w:szCs w:val="22"/>
          <w:lang w:val="en-GB"/>
        </w:rPr>
        <w:t xml:space="preserve">Previous </w:t>
      </w:r>
      <w:r w:rsidR="00FC4910" w:rsidRPr="00D76213">
        <w:rPr>
          <w:rFonts w:ascii="Arial" w:hAnsi="Arial" w:cs="Arial"/>
          <w:b/>
          <w:bCs/>
          <w:color w:val="000000" w:themeColor="text1"/>
          <w:sz w:val="22"/>
          <w:szCs w:val="22"/>
          <w:lang w:val="en-GB"/>
        </w:rPr>
        <w:t>studie</w:t>
      </w:r>
      <w:r w:rsidR="00554639">
        <w:rPr>
          <w:rFonts w:ascii="Arial" w:hAnsi="Arial" w:cs="Arial"/>
          <w:b/>
          <w:bCs/>
          <w:color w:val="000000" w:themeColor="text1"/>
          <w:sz w:val="22"/>
          <w:szCs w:val="22"/>
          <w:lang w:val="en-GB"/>
        </w:rPr>
        <w:t>s</w:t>
      </w:r>
      <w:r w:rsidR="00FC4910" w:rsidRPr="00D76213">
        <w:rPr>
          <w:rFonts w:ascii="Arial" w:hAnsi="Arial" w:cs="Arial"/>
          <w:b/>
          <w:bCs/>
          <w:color w:val="000000" w:themeColor="text1"/>
          <w:sz w:val="22"/>
          <w:szCs w:val="22"/>
          <w:lang w:val="en-GB"/>
        </w:rPr>
        <w:t xml:space="preserve"> of the SIIU hypothesis in Finland</w:t>
      </w:r>
      <w:r w:rsidR="00303A5F">
        <w:rPr>
          <w:rFonts w:ascii="Arial" w:hAnsi="Arial" w:cs="Arial"/>
          <w:b/>
          <w:bCs/>
          <w:color w:val="000000" w:themeColor="text1"/>
          <w:sz w:val="22"/>
          <w:szCs w:val="22"/>
          <w:lang w:val="en-GB"/>
        </w:rPr>
        <w:t xml:space="preserve">, </w:t>
      </w:r>
      <w:r w:rsidR="00FC4910" w:rsidRPr="00D76213">
        <w:rPr>
          <w:rFonts w:ascii="Arial" w:hAnsi="Arial" w:cs="Arial"/>
          <w:b/>
          <w:bCs/>
          <w:color w:val="000000" w:themeColor="text1"/>
          <w:sz w:val="22"/>
          <w:szCs w:val="22"/>
          <w:lang w:val="en-GB"/>
        </w:rPr>
        <w:t xml:space="preserve">Latvia, </w:t>
      </w:r>
      <w:r w:rsidR="00303A5F">
        <w:rPr>
          <w:rFonts w:ascii="Arial" w:hAnsi="Arial" w:cs="Arial"/>
          <w:b/>
          <w:bCs/>
          <w:color w:val="000000" w:themeColor="text1"/>
          <w:sz w:val="22"/>
          <w:szCs w:val="22"/>
          <w:lang w:val="en-GB"/>
        </w:rPr>
        <w:t xml:space="preserve">and in Norway have all used the nest-building of the female as </w:t>
      </w:r>
      <w:r w:rsidR="00FC4910" w:rsidRPr="00D76213">
        <w:rPr>
          <w:rFonts w:ascii="Arial" w:hAnsi="Arial" w:cs="Arial"/>
          <w:b/>
          <w:bCs/>
          <w:color w:val="000000" w:themeColor="text1"/>
          <w:sz w:val="22"/>
          <w:szCs w:val="22"/>
          <w:lang w:val="en-GB"/>
        </w:rPr>
        <w:t>the response variable</w:t>
      </w:r>
      <w:r w:rsidR="00303A5F">
        <w:rPr>
          <w:rFonts w:ascii="Arial" w:hAnsi="Arial" w:cs="Arial"/>
          <w:b/>
          <w:bCs/>
          <w:color w:val="000000" w:themeColor="text1"/>
          <w:sz w:val="22"/>
          <w:szCs w:val="22"/>
          <w:lang w:val="en-GB"/>
        </w:rPr>
        <w:t xml:space="preserve">. </w:t>
      </w:r>
      <w:r w:rsidR="00FC4910">
        <w:rPr>
          <w:rFonts w:ascii="Arial" w:hAnsi="Arial" w:cs="Arial"/>
          <w:b/>
          <w:bCs/>
          <w:color w:val="000000" w:themeColor="text1"/>
          <w:sz w:val="22"/>
          <w:szCs w:val="22"/>
          <w:lang w:val="en-GB"/>
        </w:rPr>
        <w:t xml:space="preserve">In the pied flycatcher, it is the male that settles first and he needs to </w:t>
      </w:r>
      <w:r w:rsidR="00303A5F">
        <w:rPr>
          <w:rFonts w:ascii="Arial" w:hAnsi="Arial" w:cs="Arial"/>
          <w:b/>
          <w:bCs/>
          <w:color w:val="000000" w:themeColor="text1"/>
          <w:sz w:val="22"/>
          <w:szCs w:val="22"/>
          <w:lang w:val="en-GB"/>
        </w:rPr>
        <w:t xml:space="preserve">display </w:t>
      </w:r>
      <w:r w:rsidR="00FC4910">
        <w:rPr>
          <w:rFonts w:ascii="Arial" w:hAnsi="Arial" w:cs="Arial"/>
          <w:b/>
          <w:bCs/>
          <w:color w:val="000000" w:themeColor="text1"/>
          <w:sz w:val="22"/>
          <w:szCs w:val="22"/>
          <w:lang w:val="en-GB"/>
        </w:rPr>
        <w:t xml:space="preserve">a suitable nest cavity to a </w:t>
      </w:r>
      <w:r w:rsidR="00F15F40">
        <w:rPr>
          <w:rFonts w:ascii="Arial" w:hAnsi="Arial" w:cs="Arial"/>
          <w:b/>
          <w:bCs/>
          <w:color w:val="000000" w:themeColor="text1"/>
          <w:sz w:val="22"/>
          <w:szCs w:val="22"/>
          <w:lang w:val="en-GB"/>
        </w:rPr>
        <w:t xml:space="preserve">prospecting </w:t>
      </w:r>
      <w:r w:rsidR="00FC4910">
        <w:rPr>
          <w:rFonts w:ascii="Arial" w:hAnsi="Arial" w:cs="Arial"/>
          <w:b/>
          <w:bCs/>
          <w:color w:val="000000" w:themeColor="text1"/>
          <w:sz w:val="22"/>
          <w:szCs w:val="22"/>
          <w:lang w:val="en-GB"/>
        </w:rPr>
        <w:t>female</w:t>
      </w:r>
      <w:r w:rsidR="00F15F40">
        <w:rPr>
          <w:rFonts w:ascii="Arial" w:hAnsi="Arial" w:cs="Arial"/>
          <w:b/>
          <w:bCs/>
          <w:color w:val="000000" w:themeColor="text1"/>
          <w:sz w:val="22"/>
          <w:szCs w:val="22"/>
          <w:lang w:val="en-GB"/>
        </w:rPr>
        <w:t xml:space="preserve"> </w:t>
      </w:r>
      <w:r w:rsidR="00303A5F">
        <w:rPr>
          <w:rFonts w:ascii="Arial" w:hAnsi="Arial" w:cs="Arial"/>
          <w:b/>
          <w:bCs/>
          <w:color w:val="000000" w:themeColor="text1"/>
          <w:sz w:val="22"/>
          <w:szCs w:val="22"/>
          <w:lang w:val="en-GB"/>
        </w:rPr>
        <w:t xml:space="preserve">by entering the box </w:t>
      </w:r>
      <w:r w:rsidR="00F15F40">
        <w:rPr>
          <w:rFonts w:ascii="Arial" w:hAnsi="Arial" w:cs="Arial"/>
          <w:b/>
          <w:bCs/>
          <w:color w:val="000000" w:themeColor="text1"/>
          <w:sz w:val="22"/>
          <w:szCs w:val="22"/>
          <w:lang w:val="en-GB"/>
        </w:rPr>
        <w:t xml:space="preserve">before a female is willing to enter. </w:t>
      </w:r>
      <w:r w:rsidR="00E11074">
        <w:rPr>
          <w:rFonts w:ascii="Arial" w:hAnsi="Arial" w:cs="Arial"/>
          <w:b/>
          <w:bCs/>
          <w:color w:val="000000" w:themeColor="text1"/>
          <w:sz w:val="22"/>
          <w:szCs w:val="22"/>
          <w:lang w:val="en-GB"/>
        </w:rPr>
        <w:t xml:space="preserve">Males may therefore have </w:t>
      </w:r>
      <w:r w:rsidR="00F15F40">
        <w:rPr>
          <w:rFonts w:ascii="Arial" w:hAnsi="Arial" w:cs="Arial"/>
          <w:b/>
          <w:bCs/>
          <w:color w:val="000000" w:themeColor="text1"/>
          <w:sz w:val="22"/>
          <w:szCs w:val="22"/>
          <w:lang w:val="en-GB"/>
        </w:rPr>
        <w:t xml:space="preserve">more </w:t>
      </w:r>
      <w:r w:rsidR="00FC4910">
        <w:rPr>
          <w:rFonts w:ascii="Arial" w:hAnsi="Arial" w:cs="Arial"/>
          <w:b/>
          <w:bCs/>
          <w:color w:val="000000" w:themeColor="text1"/>
          <w:sz w:val="22"/>
          <w:szCs w:val="22"/>
          <w:lang w:val="en-GB"/>
        </w:rPr>
        <w:t xml:space="preserve">knowledge </w:t>
      </w:r>
      <w:r w:rsidR="00E11074">
        <w:rPr>
          <w:rFonts w:ascii="Arial" w:hAnsi="Arial" w:cs="Arial"/>
          <w:b/>
          <w:bCs/>
          <w:color w:val="000000" w:themeColor="text1"/>
          <w:sz w:val="22"/>
          <w:szCs w:val="22"/>
          <w:lang w:val="en-GB"/>
        </w:rPr>
        <w:t>of</w:t>
      </w:r>
      <w:r w:rsidR="00FC4910">
        <w:rPr>
          <w:rFonts w:ascii="Arial" w:hAnsi="Arial" w:cs="Arial"/>
          <w:b/>
          <w:bCs/>
          <w:color w:val="000000" w:themeColor="text1"/>
          <w:sz w:val="22"/>
          <w:szCs w:val="22"/>
          <w:lang w:val="en-GB"/>
        </w:rPr>
        <w:t xml:space="preserve"> </w:t>
      </w:r>
      <w:r w:rsidR="00F15F40">
        <w:rPr>
          <w:rFonts w:ascii="Arial" w:hAnsi="Arial" w:cs="Arial"/>
          <w:b/>
          <w:bCs/>
          <w:color w:val="000000" w:themeColor="text1"/>
          <w:sz w:val="22"/>
          <w:szCs w:val="22"/>
          <w:lang w:val="en-GB"/>
        </w:rPr>
        <w:t>the nesting habitat</w:t>
      </w:r>
      <w:r w:rsidR="00E11074">
        <w:rPr>
          <w:rFonts w:ascii="Arial" w:hAnsi="Arial" w:cs="Arial"/>
          <w:b/>
          <w:bCs/>
          <w:color w:val="000000" w:themeColor="text1"/>
          <w:sz w:val="22"/>
          <w:szCs w:val="22"/>
          <w:lang w:val="en-GB"/>
        </w:rPr>
        <w:t xml:space="preserve"> than the arriving females</w:t>
      </w:r>
      <w:r w:rsidR="00F15F40">
        <w:rPr>
          <w:rFonts w:ascii="Arial" w:hAnsi="Arial" w:cs="Arial"/>
          <w:b/>
          <w:bCs/>
          <w:color w:val="000000" w:themeColor="text1"/>
          <w:sz w:val="22"/>
          <w:szCs w:val="22"/>
          <w:lang w:val="en-GB"/>
        </w:rPr>
        <w:t xml:space="preserve">, including </w:t>
      </w:r>
      <w:r w:rsidR="00FC4910">
        <w:rPr>
          <w:rFonts w:ascii="Arial" w:hAnsi="Arial" w:cs="Arial"/>
          <w:b/>
          <w:bCs/>
          <w:color w:val="000000" w:themeColor="text1"/>
          <w:sz w:val="22"/>
          <w:szCs w:val="22"/>
          <w:lang w:val="en-GB"/>
        </w:rPr>
        <w:t xml:space="preserve">dangers such as the threat of being killed by a great tit </w:t>
      </w:r>
      <w:r w:rsidR="00F15F40">
        <w:rPr>
          <w:rFonts w:ascii="Arial" w:hAnsi="Arial" w:cs="Arial"/>
          <w:b/>
          <w:bCs/>
          <w:color w:val="000000" w:themeColor="text1"/>
          <w:sz w:val="22"/>
          <w:szCs w:val="22"/>
          <w:lang w:val="en-GB"/>
        </w:rPr>
        <w:t>if</w:t>
      </w:r>
      <w:r w:rsidR="00FC4910">
        <w:rPr>
          <w:rFonts w:ascii="Arial" w:hAnsi="Arial" w:cs="Arial"/>
          <w:b/>
          <w:bCs/>
          <w:color w:val="000000" w:themeColor="text1"/>
          <w:sz w:val="22"/>
          <w:szCs w:val="22"/>
          <w:lang w:val="en-GB"/>
        </w:rPr>
        <w:t xml:space="preserve"> entering a nest cavity</w:t>
      </w:r>
      <w:r w:rsidR="001A6B94">
        <w:rPr>
          <w:rFonts w:ascii="Arial" w:hAnsi="Arial" w:cs="Arial"/>
          <w:b/>
          <w:bCs/>
          <w:color w:val="000000" w:themeColor="text1"/>
          <w:sz w:val="22"/>
          <w:szCs w:val="22"/>
          <w:lang w:val="en-GB"/>
        </w:rPr>
        <w:t>. Thus,</w:t>
      </w:r>
      <w:r w:rsidR="008D1DCD">
        <w:rPr>
          <w:rFonts w:ascii="Arial" w:hAnsi="Arial" w:cs="Arial"/>
          <w:b/>
          <w:bCs/>
          <w:color w:val="000000" w:themeColor="text1"/>
          <w:sz w:val="22"/>
          <w:szCs w:val="22"/>
          <w:lang w:val="en-GB"/>
        </w:rPr>
        <w:t xml:space="preserve"> his display </w:t>
      </w:r>
      <w:r w:rsidR="00FC4910">
        <w:rPr>
          <w:rFonts w:ascii="Arial" w:hAnsi="Arial" w:cs="Arial"/>
          <w:b/>
          <w:bCs/>
          <w:color w:val="000000" w:themeColor="text1"/>
          <w:sz w:val="22"/>
          <w:szCs w:val="22"/>
          <w:lang w:val="en-GB"/>
        </w:rPr>
        <w:t xml:space="preserve">may influence </w:t>
      </w:r>
      <w:r w:rsidR="008D1DCD">
        <w:rPr>
          <w:rFonts w:ascii="Arial" w:hAnsi="Arial" w:cs="Arial"/>
          <w:b/>
          <w:bCs/>
          <w:color w:val="000000" w:themeColor="text1"/>
          <w:sz w:val="22"/>
          <w:szCs w:val="22"/>
          <w:lang w:val="en-GB"/>
        </w:rPr>
        <w:t xml:space="preserve">the choice of nest site by </w:t>
      </w:r>
      <w:r w:rsidR="00F15F40">
        <w:rPr>
          <w:rFonts w:ascii="Arial" w:hAnsi="Arial" w:cs="Arial"/>
          <w:b/>
          <w:bCs/>
          <w:color w:val="000000" w:themeColor="text1"/>
          <w:sz w:val="22"/>
          <w:szCs w:val="22"/>
          <w:lang w:val="en-GB"/>
        </w:rPr>
        <w:t>the female</w:t>
      </w:r>
      <w:r w:rsidR="00FC4910">
        <w:rPr>
          <w:rFonts w:ascii="Arial" w:hAnsi="Arial" w:cs="Arial"/>
          <w:b/>
          <w:bCs/>
          <w:color w:val="000000" w:themeColor="text1"/>
          <w:sz w:val="22"/>
          <w:szCs w:val="22"/>
          <w:lang w:val="en-GB"/>
        </w:rPr>
        <w:t xml:space="preserve">. </w:t>
      </w:r>
      <w:r w:rsidR="00493381">
        <w:rPr>
          <w:rFonts w:ascii="Arial" w:hAnsi="Arial" w:cs="Arial"/>
          <w:b/>
          <w:bCs/>
          <w:color w:val="000000" w:themeColor="text1"/>
          <w:sz w:val="22"/>
          <w:szCs w:val="22"/>
          <w:lang w:val="en-GB"/>
        </w:rPr>
        <w:t xml:space="preserve">However, we documented in a previous study that the display of male pied flycatchers at the 25 m boxes did not depend on whether the symbol matched the one on the box of the demonstrator tit </w:t>
      </w:r>
      <w:r w:rsidR="000B6165" w:rsidRPr="00CE7ECC">
        <w:rPr>
          <w:rFonts w:ascii="Arial" w:hAnsi="Arial" w:cs="Arial"/>
          <w:b/>
          <w:bCs/>
          <w:color w:val="000000"/>
          <w:sz w:val="22"/>
          <w:szCs w:val="22"/>
        </w:rPr>
        <w:t>(</w:t>
      </w:r>
      <w:proofErr w:type="spellStart"/>
      <w:r w:rsidR="000B6165" w:rsidRPr="00CE7ECC">
        <w:rPr>
          <w:rFonts w:ascii="Arial" w:hAnsi="Arial" w:cs="Arial"/>
          <w:b/>
          <w:bCs/>
          <w:color w:val="000000"/>
          <w:sz w:val="22"/>
          <w:szCs w:val="22"/>
        </w:rPr>
        <w:t>Slagsvold</w:t>
      </w:r>
      <w:proofErr w:type="spellEnd"/>
      <w:r w:rsidR="000B6165" w:rsidRPr="00CE7ECC">
        <w:rPr>
          <w:rFonts w:ascii="Arial" w:hAnsi="Arial" w:cs="Arial"/>
          <w:b/>
          <w:bCs/>
          <w:color w:val="000000"/>
          <w:sz w:val="22"/>
          <w:szCs w:val="22"/>
        </w:rPr>
        <w:t xml:space="preserve"> and Wiebe 2021c)</w:t>
      </w:r>
      <w:r w:rsidR="00FC4910" w:rsidRPr="00CE7ECC">
        <w:rPr>
          <w:rFonts w:ascii="Arial" w:hAnsi="Arial" w:cs="Arial"/>
          <w:b/>
          <w:bCs/>
          <w:color w:val="000000" w:themeColor="text1"/>
          <w:sz w:val="22"/>
          <w:szCs w:val="22"/>
          <w:lang w:val="en-GB"/>
        </w:rPr>
        <w:t xml:space="preserve">. </w:t>
      </w:r>
      <w:r w:rsidR="00FC4910" w:rsidRPr="00CE7ECC">
        <w:rPr>
          <w:rFonts w:ascii="Arial" w:hAnsi="Arial" w:cs="Arial"/>
          <w:b/>
          <w:bCs/>
          <w:color w:val="000000"/>
          <w:sz w:val="22"/>
          <w:szCs w:val="22"/>
        </w:rPr>
        <w:t>Also, mean clutch size of the focal</w:t>
      </w:r>
      <w:r w:rsidR="00FC4910">
        <w:rPr>
          <w:rFonts w:ascii="Arial" w:hAnsi="Arial" w:cs="Arial"/>
          <w:b/>
          <w:bCs/>
          <w:color w:val="000000"/>
          <w:sz w:val="22"/>
          <w:szCs w:val="22"/>
        </w:rPr>
        <w:t xml:space="preserve"> great</w:t>
      </w:r>
      <w:r w:rsidR="00FC4910" w:rsidRPr="00CE7ECC">
        <w:rPr>
          <w:rFonts w:ascii="Arial" w:hAnsi="Arial" w:cs="Arial"/>
          <w:b/>
          <w:bCs/>
          <w:color w:val="000000"/>
          <w:sz w:val="22"/>
          <w:szCs w:val="22"/>
        </w:rPr>
        <w:t xml:space="preserve"> tit was no larger when the male flycatcher displayed most at a same symbol box than at the different symbol box</w:t>
      </w:r>
      <w:r w:rsidR="000B6165">
        <w:rPr>
          <w:rFonts w:ascii="Arial" w:hAnsi="Arial" w:cs="Arial"/>
          <w:b/>
          <w:bCs/>
          <w:color w:val="000000"/>
          <w:sz w:val="22"/>
          <w:szCs w:val="22"/>
        </w:rPr>
        <w:t>. Thus, the SIIU hypothesis was n</w:t>
      </w:r>
      <w:r w:rsidR="002D45A3">
        <w:rPr>
          <w:rFonts w:ascii="Arial" w:hAnsi="Arial" w:cs="Arial"/>
          <w:b/>
          <w:bCs/>
          <w:color w:val="000000"/>
          <w:sz w:val="22"/>
          <w:szCs w:val="22"/>
        </w:rPr>
        <w:t>ot</w:t>
      </w:r>
      <w:r w:rsidR="000B6165">
        <w:rPr>
          <w:rFonts w:ascii="Arial" w:hAnsi="Arial" w:cs="Arial"/>
          <w:b/>
          <w:bCs/>
          <w:color w:val="000000"/>
          <w:sz w:val="22"/>
          <w:szCs w:val="22"/>
        </w:rPr>
        <w:t xml:space="preserve"> supported if only considering male behavior. </w:t>
      </w:r>
      <w:r w:rsidR="00722C37">
        <w:rPr>
          <w:rFonts w:ascii="Arial" w:hAnsi="Arial" w:cs="Arial"/>
          <w:b/>
          <w:bCs/>
          <w:color w:val="000000"/>
          <w:sz w:val="22"/>
          <w:szCs w:val="22"/>
        </w:rPr>
        <w:t xml:space="preserve">In the current study, experiments with blue tits were </w:t>
      </w:r>
      <w:r w:rsidR="00FC4910" w:rsidRPr="0058026C">
        <w:rPr>
          <w:rFonts w:ascii="Arial" w:hAnsi="Arial" w:cs="Arial"/>
          <w:b/>
          <w:bCs/>
          <w:color w:val="000000" w:themeColor="text1"/>
          <w:sz w:val="22"/>
          <w:szCs w:val="22"/>
        </w:rPr>
        <w:t>done after pair formation</w:t>
      </w:r>
      <w:r w:rsidR="00722C37">
        <w:rPr>
          <w:rFonts w:ascii="Arial" w:hAnsi="Arial" w:cs="Arial"/>
          <w:b/>
          <w:bCs/>
          <w:color w:val="000000" w:themeColor="text1"/>
          <w:sz w:val="22"/>
          <w:szCs w:val="22"/>
        </w:rPr>
        <w:t xml:space="preserve"> and v</w:t>
      </w:r>
      <w:r w:rsidR="00FC4910" w:rsidRPr="0058026C">
        <w:rPr>
          <w:rFonts w:ascii="Arial" w:hAnsi="Arial" w:cs="Arial"/>
          <w:b/>
          <w:bCs/>
          <w:color w:val="000000" w:themeColor="text1"/>
          <w:sz w:val="22"/>
          <w:szCs w:val="22"/>
        </w:rPr>
        <w:t>ideo filming of a few nests showed that</w:t>
      </w:r>
      <w:r w:rsidR="00722C37">
        <w:rPr>
          <w:rFonts w:ascii="Arial" w:hAnsi="Arial" w:cs="Arial"/>
          <w:b/>
          <w:bCs/>
          <w:color w:val="000000" w:themeColor="text1"/>
          <w:sz w:val="22"/>
          <w:szCs w:val="22"/>
        </w:rPr>
        <w:t xml:space="preserve"> both partners </w:t>
      </w:r>
      <w:r w:rsidR="00FC4910" w:rsidRPr="0058026C">
        <w:rPr>
          <w:rFonts w:ascii="Arial" w:hAnsi="Arial" w:cs="Arial"/>
          <w:b/>
          <w:bCs/>
          <w:color w:val="000000" w:themeColor="text1"/>
          <w:sz w:val="22"/>
          <w:szCs w:val="22"/>
        </w:rPr>
        <w:t xml:space="preserve">often inspected the </w:t>
      </w:r>
      <w:r w:rsidR="00FC4910">
        <w:rPr>
          <w:rFonts w:ascii="Arial" w:hAnsi="Arial" w:cs="Arial"/>
          <w:b/>
          <w:bCs/>
          <w:color w:val="000000" w:themeColor="text1"/>
          <w:sz w:val="22"/>
          <w:szCs w:val="22"/>
        </w:rPr>
        <w:t xml:space="preserve">two </w:t>
      </w:r>
      <w:r w:rsidR="00FC4910" w:rsidRPr="0058026C">
        <w:rPr>
          <w:rFonts w:ascii="Arial" w:hAnsi="Arial" w:cs="Arial"/>
          <w:b/>
          <w:bCs/>
          <w:color w:val="000000" w:themeColor="text1"/>
          <w:sz w:val="22"/>
          <w:szCs w:val="22"/>
        </w:rPr>
        <w:t xml:space="preserve">nest boxes </w:t>
      </w:r>
      <w:r w:rsidR="00FC4910">
        <w:rPr>
          <w:rFonts w:ascii="Arial" w:hAnsi="Arial" w:cs="Arial"/>
          <w:b/>
          <w:bCs/>
          <w:color w:val="000000" w:themeColor="text1"/>
          <w:sz w:val="22"/>
          <w:szCs w:val="22"/>
        </w:rPr>
        <w:t xml:space="preserve">of a dyad </w:t>
      </w:r>
      <w:r w:rsidR="00FC4910" w:rsidRPr="0058026C">
        <w:rPr>
          <w:rFonts w:ascii="Arial" w:hAnsi="Arial" w:cs="Arial"/>
          <w:b/>
          <w:bCs/>
          <w:color w:val="000000" w:themeColor="text1"/>
          <w:sz w:val="22"/>
          <w:szCs w:val="22"/>
        </w:rPr>
        <w:t>simultaneously</w:t>
      </w:r>
      <w:r w:rsidR="00FC4910">
        <w:rPr>
          <w:rFonts w:ascii="Arial" w:hAnsi="Arial" w:cs="Arial"/>
          <w:b/>
          <w:bCs/>
          <w:color w:val="000000" w:themeColor="text1"/>
          <w:sz w:val="22"/>
          <w:szCs w:val="22"/>
        </w:rPr>
        <w:t xml:space="preserve"> (T. </w:t>
      </w:r>
      <w:proofErr w:type="spellStart"/>
      <w:r w:rsidR="00FC4910">
        <w:rPr>
          <w:rFonts w:ascii="Arial" w:hAnsi="Arial" w:cs="Arial"/>
          <w:b/>
          <w:bCs/>
          <w:color w:val="000000" w:themeColor="text1"/>
          <w:sz w:val="22"/>
          <w:szCs w:val="22"/>
        </w:rPr>
        <w:t>Slagsvold</w:t>
      </w:r>
      <w:proofErr w:type="spellEnd"/>
      <w:r w:rsidR="00FC4910">
        <w:rPr>
          <w:rFonts w:ascii="Arial" w:hAnsi="Arial" w:cs="Arial"/>
          <w:b/>
          <w:bCs/>
          <w:color w:val="000000" w:themeColor="text1"/>
          <w:sz w:val="22"/>
          <w:szCs w:val="22"/>
        </w:rPr>
        <w:t xml:space="preserve">, unpublished </w:t>
      </w:r>
      <w:r w:rsidR="00FC4910">
        <w:rPr>
          <w:rFonts w:ascii="Arial" w:hAnsi="Arial" w:cs="Arial"/>
          <w:b/>
          <w:bCs/>
          <w:color w:val="000000" w:themeColor="text1"/>
          <w:sz w:val="22"/>
          <w:szCs w:val="22"/>
        </w:rPr>
        <w:lastRenderedPageBreak/>
        <w:t>data)</w:t>
      </w:r>
      <w:r w:rsidR="00FC4910" w:rsidRPr="0058026C">
        <w:rPr>
          <w:rFonts w:ascii="Arial" w:hAnsi="Arial" w:cs="Arial"/>
          <w:b/>
          <w:bCs/>
          <w:color w:val="000000" w:themeColor="text1"/>
          <w:sz w:val="22"/>
          <w:szCs w:val="22"/>
        </w:rPr>
        <w:t xml:space="preserve">. </w:t>
      </w:r>
      <w:r w:rsidR="00FC4910">
        <w:rPr>
          <w:rFonts w:ascii="Arial" w:hAnsi="Arial" w:cs="Arial"/>
          <w:b/>
          <w:bCs/>
          <w:color w:val="000000" w:themeColor="text1"/>
          <w:sz w:val="22"/>
          <w:szCs w:val="22"/>
        </w:rPr>
        <w:t xml:space="preserve">Thus, the role of the male may be less important in </w:t>
      </w:r>
      <w:r w:rsidR="004814FE">
        <w:rPr>
          <w:rFonts w:ascii="Arial" w:hAnsi="Arial" w:cs="Arial"/>
          <w:b/>
          <w:bCs/>
          <w:color w:val="000000" w:themeColor="text1"/>
          <w:sz w:val="22"/>
          <w:szCs w:val="22"/>
        </w:rPr>
        <w:t>blue tits than in pied flycatchers</w:t>
      </w:r>
      <w:r w:rsidR="000B6165">
        <w:rPr>
          <w:rFonts w:ascii="Arial" w:hAnsi="Arial" w:cs="Arial"/>
          <w:b/>
          <w:bCs/>
          <w:color w:val="000000" w:themeColor="text1"/>
          <w:sz w:val="22"/>
          <w:szCs w:val="22"/>
        </w:rPr>
        <w:t xml:space="preserve"> at least in </w:t>
      </w:r>
      <w:r w:rsidR="002D45A3">
        <w:rPr>
          <w:rFonts w:ascii="Arial" w:hAnsi="Arial" w:cs="Arial"/>
          <w:b/>
          <w:bCs/>
          <w:color w:val="000000" w:themeColor="text1"/>
          <w:sz w:val="22"/>
          <w:szCs w:val="22"/>
        </w:rPr>
        <w:t>trials such as ours</w:t>
      </w:r>
      <w:r w:rsidR="000B6165">
        <w:rPr>
          <w:rFonts w:ascii="Arial" w:hAnsi="Arial" w:cs="Arial"/>
          <w:b/>
          <w:bCs/>
          <w:color w:val="000000" w:themeColor="text1"/>
          <w:sz w:val="22"/>
          <w:szCs w:val="22"/>
        </w:rPr>
        <w:t xml:space="preserve"> where the initial nest cavity </w:t>
      </w:r>
      <w:r w:rsidR="002D45A3">
        <w:rPr>
          <w:rFonts w:ascii="Arial" w:hAnsi="Arial" w:cs="Arial"/>
          <w:b/>
          <w:bCs/>
          <w:color w:val="000000" w:themeColor="text1"/>
          <w:sz w:val="22"/>
          <w:szCs w:val="22"/>
        </w:rPr>
        <w:t>was</w:t>
      </w:r>
      <w:r w:rsidR="000B6165">
        <w:rPr>
          <w:rFonts w:ascii="Arial" w:hAnsi="Arial" w:cs="Arial"/>
          <w:b/>
          <w:bCs/>
          <w:color w:val="000000" w:themeColor="text1"/>
          <w:sz w:val="22"/>
          <w:szCs w:val="22"/>
        </w:rPr>
        <w:t xml:space="preserve"> blocked</w:t>
      </w:r>
      <w:r w:rsidR="00CB1A31">
        <w:rPr>
          <w:rFonts w:ascii="Arial" w:hAnsi="Arial" w:cs="Arial"/>
          <w:b/>
          <w:bCs/>
          <w:color w:val="000000" w:themeColor="text1"/>
          <w:sz w:val="22"/>
          <w:szCs w:val="22"/>
        </w:rPr>
        <w:t xml:space="preserve"> in case of the blue tits</w:t>
      </w:r>
      <w:r w:rsidR="000B6165">
        <w:rPr>
          <w:rFonts w:ascii="Arial" w:hAnsi="Arial" w:cs="Arial"/>
          <w:b/>
          <w:bCs/>
          <w:color w:val="000000" w:themeColor="text1"/>
          <w:sz w:val="22"/>
          <w:szCs w:val="22"/>
        </w:rPr>
        <w:t>.</w:t>
      </w:r>
    </w:p>
    <w:p w14:paraId="0659E51E" w14:textId="77777777" w:rsidR="00FC4910" w:rsidRDefault="00FC4910" w:rsidP="00F45C9D">
      <w:pPr>
        <w:spacing w:line="480" w:lineRule="auto"/>
        <w:rPr>
          <w:rFonts w:ascii="Arial" w:hAnsi="Arial" w:cs="Arial"/>
          <w:b/>
          <w:sz w:val="22"/>
          <w:szCs w:val="22"/>
        </w:rPr>
      </w:pPr>
    </w:p>
    <w:p w14:paraId="20AA77EC" w14:textId="4B1882AC" w:rsidR="00B87D97" w:rsidRPr="00F45C9D" w:rsidRDefault="00B87D97" w:rsidP="00F45C9D">
      <w:pPr>
        <w:spacing w:line="480" w:lineRule="auto"/>
        <w:rPr>
          <w:rFonts w:ascii="Arial" w:hAnsi="Arial" w:cs="Arial"/>
          <w:b/>
          <w:sz w:val="22"/>
          <w:szCs w:val="22"/>
        </w:rPr>
      </w:pPr>
      <w:r w:rsidRPr="00F45C9D">
        <w:rPr>
          <w:rFonts w:ascii="Arial" w:hAnsi="Arial" w:cs="Arial"/>
          <w:b/>
          <w:sz w:val="22"/>
          <w:szCs w:val="22"/>
        </w:rPr>
        <w:t xml:space="preserve">Failure to </w:t>
      </w:r>
      <w:r w:rsidR="00F45C9D" w:rsidRPr="00F45C9D">
        <w:rPr>
          <w:rFonts w:ascii="Arial" w:hAnsi="Arial" w:cs="Arial"/>
          <w:b/>
          <w:sz w:val="22"/>
          <w:szCs w:val="22"/>
        </w:rPr>
        <w:t>u</w:t>
      </w:r>
      <w:r w:rsidRPr="00F45C9D">
        <w:rPr>
          <w:rFonts w:ascii="Arial" w:hAnsi="Arial" w:cs="Arial"/>
          <w:b/>
          <w:sz w:val="22"/>
          <w:szCs w:val="22"/>
        </w:rPr>
        <w:t xml:space="preserve">se </w:t>
      </w:r>
      <w:r w:rsidR="00F45C9D" w:rsidRPr="00F45C9D">
        <w:rPr>
          <w:rFonts w:ascii="Arial" w:hAnsi="Arial" w:cs="Arial"/>
          <w:b/>
          <w:sz w:val="22"/>
          <w:szCs w:val="22"/>
        </w:rPr>
        <w:t>v</w:t>
      </w:r>
      <w:r w:rsidRPr="00F45C9D">
        <w:rPr>
          <w:rFonts w:ascii="Arial" w:hAnsi="Arial" w:cs="Arial"/>
          <w:b/>
          <w:sz w:val="22"/>
          <w:szCs w:val="22"/>
        </w:rPr>
        <w:t xml:space="preserve">isual </w:t>
      </w:r>
      <w:r w:rsidR="00F45C9D" w:rsidRPr="00F45C9D">
        <w:rPr>
          <w:rFonts w:ascii="Arial" w:hAnsi="Arial" w:cs="Arial"/>
          <w:b/>
          <w:sz w:val="22"/>
          <w:szCs w:val="22"/>
        </w:rPr>
        <w:t>m</w:t>
      </w:r>
      <w:r w:rsidRPr="00F45C9D">
        <w:rPr>
          <w:rFonts w:ascii="Arial" w:hAnsi="Arial" w:cs="Arial"/>
          <w:b/>
          <w:sz w:val="22"/>
          <w:szCs w:val="22"/>
        </w:rPr>
        <w:t>arkings as</w:t>
      </w:r>
      <w:r w:rsidR="00F45C9D" w:rsidRPr="00F45C9D">
        <w:rPr>
          <w:rFonts w:ascii="Arial" w:hAnsi="Arial" w:cs="Arial"/>
          <w:b/>
          <w:sz w:val="22"/>
          <w:szCs w:val="22"/>
        </w:rPr>
        <w:t xml:space="preserve"> l</w:t>
      </w:r>
      <w:r w:rsidRPr="00F45C9D">
        <w:rPr>
          <w:rFonts w:ascii="Arial" w:hAnsi="Arial" w:cs="Arial"/>
          <w:b/>
          <w:sz w:val="22"/>
          <w:szCs w:val="22"/>
        </w:rPr>
        <w:t xml:space="preserve">andmarks </w:t>
      </w:r>
    </w:p>
    <w:p w14:paraId="46C75BB8" w14:textId="77777777" w:rsidR="00B87D97" w:rsidRPr="002064DF" w:rsidRDefault="00B87D97" w:rsidP="004F6769">
      <w:pPr>
        <w:spacing w:line="480" w:lineRule="auto"/>
        <w:rPr>
          <w:rFonts w:ascii="Arial" w:hAnsi="Arial" w:cs="Arial"/>
          <w:sz w:val="22"/>
          <w:szCs w:val="22"/>
        </w:rPr>
      </w:pPr>
    </w:p>
    <w:p w14:paraId="2A655608" w14:textId="3DA21FF1" w:rsidR="00B913A5" w:rsidRDefault="00B87D97" w:rsidP="004F6769">
      <w:pPr>
        <w:spacing w:line="480" w:lineRule="auto"/>
        <w:rPr>
          <w:rFonts w:ascii="Arial" w:hAnsi="Arial" w:cs="Arial"/>
          <w:color w:val="000000"/>
          <w:sz w:val="22"/>
          <w:szCs w:val="22"/>
        </w:rPr>
      </w:pPr>
      <w:r w:rsidRPr="002064DF">
        <w:rPr>
          <w:rFonts w:ascii="Arial" w:hAnsi="Arial" w:cs="Arial"/>
          <w:sz w:val="22"/>
          <w:szCs w:val="22"/>
        </w:rPr>
        <w:t xml:space="preserve">Our primary objective here was to test an assumption of the SIIU that small passerine birds can use external markings on nest cavities as landmarks to guide their initial choice and help relocate (distinguish) a chosen nest site. The ability to distinguish large (75 mm diameter) white circles versus triangles on a contrasting black background seems easy for humans </w:t>
      </w:r>
      <w:r w:rsidRPr="002064DF">
        <w:rPr>
          <w:rFonts w:ascii="Arial" w:hAnsi="Arial" w:cs="Arial"/>
          <w:color w:val="000000" w:themeColor="text1"/>
          <w:sz w:val="22"/>
          <w:szCs w:val="22"/>
        </w:rPr>
        <w:t>(</w:t>
      </w:r>
      <w:r w:rsidR="00697DA1">
        <w:rPr>
          <w:rFonts w:ascii="Arial" w:hAnsi="Arial" w:cs="Arial"/>
          <w:color w:val="000000" w:themeColor="text1"/>
          <w:sz w:val="22"/>
          <w:szCs w:val="22"/>
        </w:rPr>
        <w:t>F</w:t>
      </w:r>
      <w:r w:rsidRPr="002064DF">
        <w:rPr>
          <w:rFonts w:ascii="Arial" w:hAnsi="Arial" w:cs="Arial"/>
          <w:color w:val="000000" w:themeColor="text1"/>
          <w:sz w:val="22"/>
          <w:szCs w:val="22"/>
        </w:rPr>
        <w:t xml:space="preserve">ig. 1). </w:t>
      </w:r>
      <w:r w:rsidR="002F3743">
        <w:rPr>
          <w:rFonts w:ascii="Arial" w:hAnsi="Arial" w:cs="Arial"/>
          <w:color w:val="000000" w:themeColor="text1"/>
          <w:sz w:val="22"/>
          <w:szCs w:val="22"/>
        </w:rPr>
        <w:t>Perhaps</w:t>
      </w:r>
      <w:r w:rsidR="00B913A5" w:rsidRPr="002064DF">
        <w:rPr>
          <w:rFonts w:ascii="Arial" w:hAnsi="Arial" w:cs="Arial"/>
          <w:color w:val="000000"/>
          <w:sz w:val="22"/>
          <w:szCs w:val="22"/>
        </w:rPr>
        <w:t xml:space="preserve"> the markings</w:t>
      </w:r>
      <w:r w:rsidR="002F3743">
        <w:rPr>
          <w:rFonts w:ascii="Arial" w:hAnsi="Arial" w:cs="Arial"/>
          <w:color w:val="000000"/>
          <w:sz w:val="22"/>
          <w:szCs w:val="22"/>
        </w:rPr>
        <w:t xml:space="preserve"> we used</w:t>
      </w:r>
      <w:r w:rsidR="00B913A5" w:rsidRPr="002064DF">
        <w:rPr>
          <w:rFonts w:ascii="Arial" w:hAnsi="Arial" w:cs="Arial"/>
          <w:color w:val="000000"/>
          <w:sz w:val="22"/>
          <w:szCs w:val="22"/>
        </w:rPr>
        <w:t xml:space="preserve"> were not distinct enough to the birds and perhaps they would more readily have responded to different sizes of patterns as in Forsman et al. (2022) rather than to shape. However,</w:t>
      </w:r>
      <w:r w:rsidR="00EF6979">
        <w:rPr>
          <w:rFonts w:ascii="Arial" w:hAnsi="Arial" w:cs="Arial"/>
          <w:color w:val="000000"/>
          <w:sz w:val="22"/>
          <w:szCs w:val="22"/>
        </w:rPr>
        <w:t xml:space="preserve"> </w:t>
      </w:r>
      <w:r w:rsidR="00B913A5" w:rsidRPr="002064DF">
        <w:rPr>
          <w:rFonts w:ascii="Arial" w:hAnsi="Arial" w:cs="Arial"/>
          <w:color w:val="000000"/>
          <w:sz w:val="22"/>
          <w:szCs w:val="22"/>
        </w:rPr>
        <w:t>blue tits also had difficulty distinguishing nest sites in close proximity when only one box of the dyad had a painted symbol (</w:t>
      </w:r>
      <w:proofErr w:type="spellStart"/>
      <w:r w:rsidR="00B913A5" w:rsidRPr="002064DF">
        <w:rPr>
          <w:rFonts w:ascii="Arial" w:hAnsi="Arial" w:cs="Arial"/>
          <w:color w:val="000000"/>
          <w:sz w:val="22"/>
          <w:szCs w:val="22"/>
        </w:rPr>
        <w:t>Slagsvold</w:t>
      </w:r>
      <w:proofErr w:type="spellEnd"/>
      <w:r w:rsidR="00B913A5" w:rsidRPr="002064DF">
        <w:rPr>
          <w:rFonts w:ascii="Arial" w:hAnsi="Arial" w:cs="Arial"/>
          <w:color w:val="000000"/>
          <w:sz w:val="22"/>
          <w:szCs w:val="22"/>
        </w:rPr>
        <w:t xml:space="preserve"> and Wiebe 2021b).</w:t>
      </w:r>
    </w:p>
    <w:p w14:paraId="2280014E" w14:textId="20EBA7E6" w:rsidR="001F7D35" w:rsidRDefault="00B913A5" w:rsidP="004F6769">
      <w:pPr>
        <w:spacing w:line="480" w:lineRule="auto"/>
        <w:rPr>
          <w:rFonts w:ascii="Arial" w:hAnsi="Arial" w:cs="Arial"/>
          <w:color w:val="000000" w:themeColor="text1"/>
          <w:sz w:val="22"/>
          <w:szCs w:val="22"/>
        </w:rPr>
      </w:pPr>
      <w:r>
        <w:rPr>
          <w:rFonts w:ascii="Arial" w:hAnsi="Arial" w:cs="Arial"/>
          <w:color w:val="000000"/>
          <w:sz w:val="22"/>
          <w:szCs w:val="22"/>
        </w:rPr>
        <w:tab/>
      </w:r>
      <w:r w:rsidR="00B87D97" w:rsidRPr="002064DF">
        <w:rPr>
          <w:rFonts w:ascii="Arial" w:hAnsi="Arial"/>
          <w:sz w:val="22"/>
          <w:szCs w:val="22"/>
        </w:rPr>
        <w:t>A nest box itself stands out prominently on the trunk of a tree and birds probably do not need painted markings to find such structures in the forest</w:t>
      </w:r>
      <w:r w:rsidR="007C5E80">
        <w:rPr>
          <w:rFonts w:ascii="Arial" w:hAnsi="Arial"/>
          <w:sz w:val="22"/>
          <w:szCs w:val="22"/>
        </w:rPr>
        <w:t>,</w:t>
      </w:r>
      <w:r w:rsidR="00DC6717">
        <w:rPr>
          <w:rFonts w:ascii="Arial" w:hAnsi="Arial"/>
          <w:sz w:val="22"/>
          <w:szCs w:val="22"/>
        </w:rPr>
        <w:t xml:space="preserve"> yet </w:t>
      </w:r>
      <w:r w:rsidR="00DE5B0F">
        <w:rPr>
          <w:rFonts w:ascii="Arial" w:hAnsi="Arial"/>
          <w:sz w:val="22"/>
          <w:szCs w:val="22"/>
        </w:rPr>
        <w:t>many</w:t>
      </w:r>
      <w:r w:rsidR="00DC6717">
        <w:rPr>
          <w:rFonts w:ascii="Arial" w:hAnsi="Arial"/>
          <w:sz w:val="22"/>
          <w:szCs w:val="22"/>
        </w:rPr>
        <w:t xml:space="preserve"> </w:t>
      </w:r>
      <w:r w:rsidR="00B87D97" w:rsidRPr="002064DF">
        <w:rPr>
          <w:rFonts w:ascii="Arial" w:hAnsi="Arial"/>
          <w:sz w:val="22"/>
          <w:szCs w:val="22"/>
        </w:rPr>
        <w:t xml:space="preserve">pied flycatchers failed to focus their breeding activities on </w:t>
      </w:r>
      <w:r w:rsidR="00A11EF3">
        <w:rPr>
          <w:rFonts w:ascii="Arial" w:hAnsi="Arial"/>
          <w:sz w:val="22"/>
          <w:szCs w:val="22"/>
        </w:rPr>
        <w:t>a single</w:t>
      </w:r>
      <w:r w:rsidR="00B87D97" w:rsidRPr="002064DF">
        <w:rPr>
          <w:rFonts w:ascii="Arial" w:hAnsi="Arial"/>
          <w:sz w:val="22"/>
          <w:szCs w:val="22"/>
        </w:rPr>
        <w:t xml:space="preserve"> nest box. </w:t>
      </w:r>
      <w:r w:rsidR="00B87D97" w:rsidRPr="002064DF">
        <w:rPr>
          <w:rFonts w:ascii="Arial" w:hAnsi="Arial" w:cs="Arial"/>
          <w:bCs/>
          <w:sz w:val="22"/>
          <w:szCs w:val="22"/>
        </w:rPr>
        <w:t xml:space="preserve">Typically, parent birds enter the </w:t>
      </w:r>
      <w:r w:rsidR="00B87D97" w:rsidRPr="00FC4910">
        <w:rPr>
          <w:rFonts w:ascii="Arial" w:hAnsi="Arial" w:cs="Arial"/>
          <w:b/>
          <w:sz w:val="22"/>
          <w:szCs w:val="22"/>
        </w:rPr>
        <w:t xml:space="preserve">cavity very quickly </w:t>
      </w:r>
      <w:r w:rsidR="00FC4910" w:rsidRPr="00FC4910">
        <w:rPr>
          <w:rFonts w:ascii="Arial" w:hAnsi="Arial" w:cs="Arial"/>
          <w:b/>
          <w:sz w:val="22"/>
          <w:szCs w:val="22"/>
        </w:rPr>
        <w:t>during nesting</w:t>
      </w:r>
      <w:r w:rsidR="00FC4910">
        <w:rPr>
          <w:rFonts w:ascii="Arial" w:hAnsi="Arial" w:cs="Arial"/>
          <w:bCs/>
          <w:sz w:val="22"/>
          <w:szCs w:val="22"/>
        </w:rPr>
        <w:t xml:space="preserve"> </w:t>
      </w:r>
      <w:r w:rsidR="00B87D97" w:rsidRPr="002064DF">
        <w:rPr>
          <w:rFonts w:ascii="Arial" w:hAnsi="Arial" w:cs="Arial"/>
          <w:bCs/>
          <w:sz w:val="22"/>
          <w:szCs w:val="22"/>
        </w:rPr>
        <w:t>(Currie et al. 1996) which may help to avoid attracting the attention of</w:t>
      </w:r>
      <w:r w:rsidR="001473A7">
        <w:rPr>
          <w:rFonts w:ascii="Arial" w:hAnsi="Arial" w:cs="Arial"/>
          <w:bCs/>
          <w:sz w:val="22"/>
          <w:szCs w:val="22"/>
        </w:rPr>
        <w:t xml:space="preserve"> </w:t>
      </w:r>
      <w:r w:rsidR="005A058F">
        <w:rPr>
          <w:rFonts w:ascii="Arial" w:hAnsi="Arial" w:cs="Arial"/>
          <w:bCs/>
          <w:sz w:val="22"/>
          <w:szCs w:val="22"/>
        </w:rPr>
        <w:t xml:space="preserve">predators </w:t>
      </w:r>
      <w:r w:rsidR="00B87D97" w:rsidRPr="002064DF">
        <w:rPr>
          <w:rFonts w:ascii="Arial" w:hAnsi="Arial" w:cs="Arial"/>
          <w:bCs/>
          <w:sz w:val="22"/>
          <w:szCs w:val="22"/>
        </w:rPr>
        <w:t>and wast</w:t>
      </w:r>
      <w:r w:rsidR="00B87D97">
        <w:rPr>
          <w:rFonts w:ascii="Arial" w:hAnsi="Arial" w:cs="Arial"/>
          <w:bCs/>
          <w:sz w:val="22"/>
          <w:szCs w:val="22"/>
        </w:rPr>
        <w:t>ing</w:t>
      </w:r>
      <w:r w:rsidR="00B87D97" w:rsidRPr="002064DF">
        <w:rPr>
          <w:rFonts w:ascii="Arial" w:hAnsi="Arial" w:cs="Arial"/>
          <w:bCs/>
          <w:sz w:val="22"/>
          <w:szCs w:val="22"/>
        </w:rPr>
        <w:t xml:space="preserve"> time when incubating, brooding, or food provisioning. Although learning to recognize the spatial location of the nest entrance should then be favored</w:t>
      </w:r>
      <w:r w:rsidR="00B87D97" w:rsidRPr="002064DF">
        <w:rPr>
          <w:rFonts w:ascii="Arial" w:hAnsi="Arial" w:cs="Arial"/>
          <w:color w:val="000000" w:themeColor="text1"/>
          <w:sz w:val="22"/>
          <w:szCs w:val="22"/>
        </w:rPr>
        <w:t xml:space="preserve">, flycatchers were surprisingly poor at </w:t>
      </w:r>
      <w:r w:rsidR="00B87D97" w:rsidRPr="001473A7">
        <w:rPr>
          <w:rFonts w:ascii="Arial" w:hAnsi="Arial" w:cs="Arial"/>
          <w:color w:val="000000" w:themeColor="text1"/>
          <w:sz w:val="22"/>
          <w:szCs w:val="22"/>
        </w:rPr>
        <w:t>telling the marked boxes apart</w:t>
      </w:r>
      <w:r w:rsidR="00DC6717">
        <w:rPr>
          <w:rFonts w:ascii="Arial" w:hAnsi="Arial" w:cs="Arial"/>
          <w:color w:val="000000" w:themeColor="text1"/>
          <w:sz w:val="22"/>
          <w:szCs w:val="22"/>
        </w:rPr>
        <w:t>, often placing n</w:t>
      </w:r>
      <w:r w:rsidR="00B87D97" w:rsidRPr="001473A7">
        <w:rPr>
          <w:rFonts w:ascii="Arial" w:hAnsi="Arial" w:cs="Arial"/>
          <w:color w:val="000000" w:themeColor="text1"/>
          <w:sz w:val="22"/>
          <w:szCs w:val="22"/>
        </w:rPr>
        <w:t>est material and laying eggs in both boxes of a dyad</w:t>
      </w:r>
      <w:r w:rsidR="00DC6717">
        <w:rPr>
          <w:rFonts w:ascii="Arial" w:hAnsi="Arial" w:cs="Arial"/>
          <w:color w:val="000000" w:themeColor="text1"/>
          <w:sz w:val="22"/>
          <w:szCs w:val="22"/>
        </w:rPr>
        <w:t xml:space="preserve"> (figs. 4</w:t>
      </w:r>
      <w:r w:rsidR="00295B08">
        <w:rPr>
          <w:rFonts w:ascii="Arial" w:hAnsi="Arial" w:cs="Arial"/>
          <w:color w:val="000000" w:themeColor="text1"/>
          <w:sz w:val="22"/>
          <w:szCs w:val="22"/>
        </w:rPr>
        <w:t xml:space="preserve"> and </w:t>
      </w:r>
      <w:r w:rsidR="00DC6717">
        <w:rPr>
          <w:rFonts w:ascii="Arial" w:hAnsi="Arial" w:cs="Arial"/>
          <w:color w:val="000000" w:themeColor="text1"/>
          <w:sz w:val="22"/>
          <w:szCs w:val="22"/>
        </w:rPr>
        <w:t>5).</w:t>
      </w:r>
      <w:r w:rsidR="00DC6717" w:rsidRPr="001473A7">
        <w:rPr>
          <w:rFonts w:ascii="Arial" w:hAnsi="Arial" w:cs="Arial"/>
          <w:color w:val="000000" w:themeColor="text1"/>
          <w:sz w:val="22"/>
          <w:szCs w:val="22"/>
        </w:rPr>
        <w:t xml:space="preserve"> </w:t>
      </w:r>
      <w:r w:rsidR="00F87B06" w:rsidRPr="001473A7">
        <w:rPr>
          <w:rFonts w:ascii="Arial" w:hAnsi="Arial" w:cs="Arial"/>
          <w:color w:val="000000" w:themeColor="text1"/>
          <w:sz w:val="22"/>
          <w:szCs w:val="22"/>
        </w:rPr>
        <w:t>The ability to focus on only a single nest box did not improve for the second nesting attempt A2</w:t>
      </w:r>
      <w:r w:rsidR="00A11EF3" w:rsidRPr="001473A7">
        <w:rPr>
          <w:rFonts w:ascii="Arial" w:hAnsi="Arial" w:cs="Arial"/>
          <w:color w:val="000000" w:themeColor="text1"/>
          <w:sz w:val="22"/>
          <w:szCs w:val="22"/>
        </w:rPr>
        <w:t xml:space="preserve"> after A1</w:t>
      </w:r>
      <w:r w:rsidR="00F87B06" w:rsidRPr="001473A7">
        <w:rPr>
          <w:rFonts w:ascii="Arial" w:hAnsi="Arial" w:cs="Arial"/>
          <w:color w:val="000000" w:themeColor="text1"/>
          <w:sz w:val="22"/>
          <w:szCs w:val="22"/>
        </w:rPr>
        <w:t>, nor with increasing age of the female.</w:t>
      </w:r>
      <w:r w:rsidR="006510C7" w:rsidRPr="002064DF">
        <w:rPr>
          <w:rFonts w:ascii="Arial" w:hAnsi="Arial" w:cs="Arial"/>
          <w:color w:val="000000" w:themeColor="text1"/>
          <w:sz w:val="22"/>
          <w:szCs w:val="22"/>
        </w:rPr>
        <w:t xml:space="preserve"> </w:t>
      </w:r>
    </w:p>
    <w:p w14:paraId="79E78B80" w14:textId="4D0FF861" w:rsidR="00225E45" w:rsidRDefault="00C77CE4" w:rsidP="006369FC">
      <w:pPr>
        <w:spacing w:line="480" w:lineRule="auto"/>
        <w:ind w:firstLine="720"/>
        <w:rPr>
          <w:rFonts w:ascii="Arial" w:hAnsi="Arial" w:cs="Arial"/>
          <w:color w:val="000000" w:themeColor="text1"/>
          <w:sz w:val="22"/>
          <w:szCs w:val="22"/>
        </w:rPr>
      </w:pPr>
      <w:r>
        <w:rPr>
          <w:rFonts w:ascii="Arial" w:hAnsi="Arial" w:cs="Arial"/>
          <w:color w:val="000000" w:themeColor="text1"/>
          <w:sz w:val="22"/>
          <w:szCs w:val="22"/>
        </w:rPr>
        <w:lastRenderedPageBreak/>
        <w:t>The</w:t>
      </w:r>
      <w:r w:rsidR="00B87D97" w:rsidRPr="002064DF">
        <w:rPr>
          <w:rFonts w:ascii="Arial" w:hAnsi="Arial" w:cs="Arial"/>
          <w:color w:val="000000" w:themeColor="text1"/>
          <w:sz w:val="22"/>
          <w:szCs w:val="22"/>
        </w:rPr>
        <w:t xml:space="preserve"> apparent confusion of flycatchers over box identity in our study was </w:t>
      </w:r>
      <w:r w:rsidR="00B87D97" w:rsidRPr="00895F4E">
        <w:rPr>
          <w:rFonts w:ascii="Arial" w:hAnsi="Arial" w:cs="Arial"/>
          <w:b/>
          <w:bCs/>
          <w:color w:val="000000" w:themeColor="text1"/>
          <w:sz w:val="22"/>
          <w:szCs w:val="22"/>
        </w:rPr>
        <w:t>s</w:t>
      </w:r>
      <w:r w:rsidR="00895F4E" w:rsidRPr="00895F4E">
        <w:rPr>
          <w:rFonts w:ascii="Arial" w:hAnsi="Arial" w:cs="Arial"/>
          <w:b/>
          <w:bCs/>
          <w:color w:val="000000" w:themeColor="text1"/>
          <w:sz w:val="22"/>
          <w:szCs w:val="22"/>
        </w:rPr>
        <w:t>hown</w:t>
      </w:r>
      <w:r w:rsidR="00B87D97" w:rsidRPr="002064DF">
        <w:rPr>
          <w:rFonts w:ascii="Arial" w:hAnsi="Arial" w:cs="Arial"/>
          <w:color w:val="000000" w:themeColor="text1"/>
          <w:sz w:val="22"/>
          <w:szCs w:val="22"/>
        </w:rPr>
        <w:t xml:space="preserve"> by the increasing failure to place the nest material in a single nest box the closer the distance between the two 25 boxes (</w:t>
      </w:r>
      <w:r w:rsidR="00697DA1">
        <w:rPr>
          <w:rFonts w:ascii="Arial" w:hAnsi="Arial" w:cs="Arial"/>
          <w:color w:val="000000" w:themeColor="text1"/>
          <w:sz w:val="22"/>
          <w:szCs w:val="22"/>
        </w:rPr>
        <w:t>F</w:t>
      </w:r>
      <w:r w:rsidR="00B87D97" w:rsidRPr="002064DF">
        <w:rPr>
          <w:rFonts w:ascii="Arial" w:hAnsi="Arial" w:cs="Arial"/>
          <w:color w:val="000000" w:themeColor="text1"/>
          <w:sz w:val="22"/>
          <w:szCs w:val="22"/>
        </w:rPr>
        <w:t xml:space="preserve">ig. </w:t>
      </w:r>
      <w:r w:rsidR="00FC32A4">
        <w:rPr>
          <w:rFonts w:ascii="Arial" w:hAnsi="Arial" w:cs="Arial"/>
          <w:color w:val="000000" w:themeColor="text1"/>
          <w:sz w:val="22"/>
          <w:szCs w:val="22"/>
        </w:rPr>
        <w:t>3</w:t>
      </w:r>
      <w:r w:rsidR="00B87D97" w:rsidRPr="002064DF">
        <w:rPr>
          <w:rFonts w:ascii="Arial" w:hAnsi="Arial" w:cs="Arial"/>
          <w:color w:val="000000" w:themeColor="text1"/>
          <w:sz w:val="22"/>
          <w:szCs w:val="22"/>
        </w:rPr>
        <w:t xml:space="preserve">), and even more so when the two boxes were placed close together on the same tree (A2 and B in </w:t>
      </w:r>
      <w:r w:rsidR="00697DA1">
        <w:rPr>
          <w:rFonts w:ascii="Arial" w:hAnsi="Arial" w:cs="Arial"/>
          <w:color w:val="000000" w:themeColor="text1"/>
          <w:sz w:val="22"/>
          <w:szCs w:val="22"/>
        </w:rPr>
        <w:t>F</w:t>
      </w:r>
      <w:r w:rsidR="00B87D97" w:rsidRPr="002064DF">
        <w:rPr>
          <w:rFonts w:ascii="Arial" w:hAnsi="Arial" w:cs="Arial"/>
          <w:color w:val="000000" w:themeColor="text1"/>
          <w:sz w:val="22"/>
          <w:szCs w:val="22"/>
        </w:rPr>
        <w:t xml:space="preserve">ig. </w:t>
      </w:r>
      <w:r w:rsidR="00FC32A4">
        <w:rPr>
          <w:rFonts w:ascii="Arial" w:hAnsi="Arial" w:cs="Arial"/>
          <w:color w:val="000000" w:themeColor="text1"/>
          <w:sz w:val="22"/>
          <w:szCs w:val="22"/>
        </w:rPr>
        <w:t>4</w:t>
      </w:r>
      <w:r w:rsidR="00B87D97" w:rsidRPr="002064DF">
        <w:rPr>
          <w:rFonts w:ascii="Arial" w:hAnsi="Arial" w:cs="Arial"/>
          <w:color w:val="000000" w:themeColor="text1"/>
          <w:sz w:val="22"/>
          <w:szCs w:val="22"/>
        </w:rPr>
        <w:t>)</w:t>
      </w:r>
      <w:r w:rsidR="00DD301D">
        <w:rPr>
          <w:rFonts w:ascii="Arial" w:hAnsi="Arial" w:cs="Arial"/>
          <w:color w:val="000000" w:themeColor="text1"/>
          <w:sz w:val="22"/>
          <w:szCs w:val="22"/>
        </w:rPr>
        <w:t xml:space="preserve"> when </w:t>
      </w:r>
      <w:r w:rsidR="00B87D97" w:rsidRPr="002064DF">
        <w:rPr>
          <w:rFonts w:ascii="Arial" w:hAnsi="Arial" w:cs="Arial"/>
          <w:color w:val="000000" w:themeColor="text1"/>
          <w:sz w:val="22"/>
          <w:szCs w:val="22"/>
        </w:rPr>
        <w:t>the symbols should have been easiest to compare</w:t>
      </w:r>
      <w:r w:rsidR="00DD301D">
        <w:rPr>
          <w:rFonts w:ascii="Arial" w:hAnsi="Arial" w:cs="Arial"/>
          <w:color w:val="000000" w:themeColor="text1"/>
          <w:sz w:val="22"/>
          <w:szCs w:val="22"/>
        </w:rPr>
        <w:t xml:space="preserve">. Indeed, the females did not </w:t>
      </w:r>
      <w:r w:rsidR="00405C0B">
        <w:rPr>
          <w:rFonts w:ascii="Arial" w:hAnsi="Arial" w:cs="Arial"/>
          <w:color w:val="000000" w:themeColor="text1"/>
          <w:sz w:val="22"/>
          <w:szCs w:val="22"/>
        </w:rPr>
        <w:t xml:space="preserve">make </w:t>
      </w:r>
      <w:r w:rsidR="00DD301D">
        <w:rPr>
          <w:rFonts w:ascii="Arial" w:hAnsi="Arial" w:cs="Arial"/>
          <w:color w:val="000000" w:themeColor="text1"/>
          <w:sz w:val="22"/>
          <w:szCs w:val="22"/>
        </w:rPr>
        <w:t>fewer mistakes when the two boxes</w:t>
      </w:r>
      <w:r w:rsidR="00DD301D" w:rsidRPr="002064DF">
        <w:rPr>
          <w:rFonts w:ascii="Arial" w:hAnsi="Arial" w:cs="Arial"/>
          <w:color w:val="000000" w:themeColor="text1"/>
          <w:sz w:val="22"/>
          <w:szCs w:val="22"/>
        </w:rPr>
        <w:t xml:space="preserve"> had different painted symbols than when they were left plain.</w:t>
      </w:r>
      <w:r w:rsidR="00015DFA">
        <w:rPr>
          <w:rFonts w:ascii="Arial" w:hAnsi="Arial" w:cs="Arial"/>
          <w:color w:val="000000" w:themeColor="text1"/>
          <w:sz w:val="22"/>
          <w:szCs w:val="22"/>
        </w:rPr>
        <w:t xml:space="preserve"> T</w:t>
      </w:r>
      <w:r w:rsidR="00B87D97" w:rsidRPr="002064DF">
        <w:rPr>
          <w:rFonts w:ascii="Arial" w:hAnsi="Arial" w:cs="Arial"/>
          <w:color w:val="000000" w:themeColor="text1"/>
          <w:sz w:val="22"/>
          <w:szCs w:val="22"/>
        </w:rPr>
        <w:t xml:space="preserve">he failure to distinguish boxes continued into the egg-laying stage when as many </w:t>
      </w:r>
      <w:r w:rsidR="00B87D97" w:rsidRPr="008F7164">
        <w:rPr>
          <w:rFonts w:ascii="Arial" w:hAnsi="Arial" w:cs="Arial"/>
          <w:color w:val="000000" w:themeColor="text1"/>
          <w:sz w:val="22"/>
          <w:szCs w:val="22"/>
        </w:rPr>
        <w:t xml:space="preserve">as one third of the </w:t>
      </w:r>
      <w:r w:rsidR="00B87D97" w:rsidRPr="002064DF">
        <w:rPr>
          <w:rFonts w:ascii="Arial" w:hAnsi="Arial" w:cs="Arial"/>
          <w:color w:val="000000" w:themeColor="text1"/>
          <w:sz w:val="22"/>
          <w:szCs w:val="22"/>
        </w:rPr>
        <w:t>female flycatchers laid eggs in both boxes that were placed on the same tree (</w:t>
      </w:r>
      <w:r w:rsidR="00697DA1">
        <w:rPr>
          <w:rFonts w:ascii="Arial" w:hAnsi="Arial" w:cs="Arial"/>
          <w:color w:val="000000" w:themeColor="text1"/>
          <w:sz w:val="22"/>
          <w:szCs w:val="22"/>
        </w:rPr>
        <w:t>F</w:t>
      </w:r>
      <w:r w:rsidR="00B87D97" w:rsidRPr="002064DF">
        <w:rPr>
          <w:rFonts w:ascii="Arial" w:hAnsi="Arial" w:cs="Arial"/>
          <w:color w:val="000000" w:themeColor="text1"/>
          <w:sz w:val="22"/>
          <w:szCs w:val="22"/>
        </w:rPr>
        <w:t xml:space="preserve">ig. </w:t>
      </w:r>
      <w:r w:rsidR="00FC32A4">
        <w:rPr>
          <w:rFonts w:ascii="Arial" w:hAnsi="Arial" w:cs="Arial"/>
          <w:color w:val="000000" w:themeColor="text1"/>
          <w:sz w:val="22"/>
          <w:szCs w:val="22"/>
        </w:rPr>
        <w:t>5</w:t>
      </w:r>
      <w:r w:rsidR="00B87D97" w:rsidRPr="002064DF">
        <w:rPr>
          <w:rFonts w:ascii="Arial" w:hAnsi="Arial" w:cs="Arial"/>
          <w:color w:val="000000" w:themeColor="text1"/>
          <w:sz w:val="22"/>
          <w:szCs w:val="22"/>
        </w:rPr>
        <w:t>)</w:t>
      </w:r>
      <w:r w:rsidR="00A11EF3">
        <w:rPr>
          <w:rFonts w:ascii="Arial" w:hAnsi="Arial" w:cs="Arial"/>
          <w:color w:val="000000" w:themeColor="text1"/>
          <w:sz w:val="22"/>
          <w:szCs w:val="22"/>
        </w:rPr>
        <w:t>.</w:t>
      </w:r>
      <w:r w:rsidR="00B87D97" w:rsidRPr="002064DF">
        <w:rPr>
          <w:rFonts w:ascii="Arial" w:hAnsi="Arial" w:cs="Arial"/>
          <w:color w:val="000000" w:themeColor="text1"/>
          <w:sz w:val="22"/>
          <w:szCs w:val="22"/>
        </w:rPr>
        <w:t xml:space="preserve"> Obviously, it is maladaptive to lay eggs in different cavities because the female can only incubate the eggs </w:t>
      </w:r>
      <w:r w:rsidR="00B87D97">
        <w:rPr>
          <w:rFonts w:ascii="Arial" w:hAnsi="Arial" w:cs="Arial"/>
          <w:color w:val="000000" w:themeColor="text1"/>
          <w:sz w:val="22"/>
          <w:szCs w:val="22"/>
        </w:rPr>
        <w:t xml:space="preserve">and brood the young </w:t>
      </w:r>
      <w:r w:rsidR="00B87D97" w:rsidRPr="002064DF">
        <w:rPr>
          <w:rFonts w:ascii="Arial" w:hAnsi="Arial" w:cs="Arial"/>
          <w:color w:val="000000" w:themeColor="text1"/>
          <w:sz w:val="22"/>
          <w:szCs w:val="22"/>
        </w:rPr>
        <w:t>in one nest at a time.</w:t>
      </w:r>
      <w:r w:rsidR="00225E45">
        <w:rPr>
          <w:rFonts w:ascii="Arial" w:hAnsi="Arial" w:cs="Arial"/>
          <w:color w:val="000000" w:themeColor="text1"/>
          <w:sz w:val="22"/>
          <w:szCs w:val="22"/>
        </w:rPr>
        <w:t xml:space="preserve"> The results therefore support the “confusion hypothesis” mentioned above.</w:t>
      </w:r>
    </w:p>
    <w:p w14:paraId="2A48F1CA" w14:textId="28138A16" w:rsidR="005226E5" w:rsidRDefault="005226E5" w:rsidP="004F6769">
      <w:pPr>
        <w:spacing w:line="480" w:lineRule="auto"/>
        <w:rPr>
          <w:rFonts w:ascii="Arial" w:hAnsi="Arial" w:cs="Arial"/>
          <w:color w:val="000000" w:themeColor="text1"/>
          <w:sz w:val="22"/>
          <w:szCs w:val="22"/>
        </w:rPr>
      </w:pPr>
    </w:p>
    <w:p w14:paraId="011966A8" w14:textId="1A7B8D4A" w:rsidR="005226E5" w:rsidRPr="00F45C9D" w:rsidRDefault="00765A19" w:rsidP="004F6769">
      <w:pPr>
        <w:spacing w:line="480" w:lineRule="auto"/>
        <w:rPr>
          <w:rFonts w:ascii="Arial" w:hAnsi="Arial" w:cs="Arial"/>
          <w:b/>
          <w:bCs/>
          <w:color w:val="000000" w:themeColor="text1"/>
          <w:sz w:val="22"/>
          <w:szCs w:val="22"/>
        </w:rPr>
      </w:pPr>
      <w:r w:rsidRPr="00F45C9D">
        <w:rPr>
          <w:rFonts w:ascii="Arial" w:hAnsi="Arial" w:cs="Arial"/>
          <w:b/>
          <w:bCs/>
          <w:color w:val="000000" w:themeColor="text1"/>
          <w:sz w:val="22"/>
          <w:szCs w:val="22"/>
        </w:rPr>
        <w:t xml:space="preserve">Other </w:t>
      </w:r>
      <w:r w:rsidR="00F45C9D" w:rsidRPr="00F45C9D">
        <w:rPr>
          <w:rFonts w:ascii="Arial" w:hAnsi="Arial" w:cs="Arial"/>
          <w:b/>
          <w:bCs/>
          <w:color w:val="000000" w:themeColor="text1"/>
          <w:sz w:val="22"/>
          <w:szCs w:val="22"/>
        </w:rPr>
        <w:t>t</w:t>
      </w:r>
      <w:r w:rsidRPr="00F45C9D">
        <w:rPr>
          <w:rFonts w:ascii="Arial" w:hAnsi="Arial" w:cs="Arial"/>
          <w:b/>
          <w:bCs/>
          <w:color w:val="000000" w:themeColor="text1"/>
          <w:sz w:val="22"/>
          <w:szCs w:val="22"/>
        </w:rPr>
        <w:t xml:space="preserve">ypes of </w:t>
      </w:r>
      <w:r w:rsidR="00F45C9D" w:rsidRPr="00F45C9D">
        <w:rPr>
          <w:rFonts w:ascii="Arial" w:hAnsi="Arial" w:cs="Arial"/>
          <w:b/>
          <w:bCs/>
          <w:color w:val="000000" w:themeColor="text1"/>
          <w:sz w:val="22"/>
          <w:szCs w:val="22"/>
        </w:rPr>
        <w:t>c</w:t>
      </w:r>
      <w:r w:rsidRPr="00F45C9D">
        <w:rPr>
          <w:rFonts w:ascii="Arial" w:hAnsi="Arial" w:cs="Arial"/>
          <w:b/>
          <w:bCs/>
          <w:color w:val="000000" w:themeColor="text1"/>
          <w:sz w:val="22"/>
          <w:szCs w:val="22"/>
        </w:rPr>
        <w:t xml:space="preserve">ues for </w:t>
      </w:r>
      <w:r w:rsidR="00F45C9D" w:rsidRPr="00F45C9D">
        <w:rPr>
          <w:rFonts w:ascii="Arial" w:hAnsi="Arial" w:cs="Arial"/>
          <w:b/>
          <w:bCs/>
          <w:color w:val="000000" w:themeColor="text1"/>
          <w:sz w:val="22"/>
          <w:szCs w:val="22"/>
        </w:rPr>
        <w:t>n</w:t>
      </w:r>
      <w:r w:rsidRPr="00F45C9D">
        <w:rPr>
          <w:rFonts w:ascii="Arial" w:hAnsi="Arial" w:cs="Arial"/>
          <w:b/>
          <w:bCs/>
          <w:color w:val="000000" w:themeColor="text1"/>
          <w:sz w:val="22"/>
          <w:szCs w:val="22"/>
        </w:rPr>
        <w:t xml:space="preserve">avigating to </w:t>
      </w:r>
      <w:r w:rsidR="00F45C9D" w:rsidRPr="00F45C9D">
        <w:rPr>
          <w:rFonts w:ascii="Arial" w:hAnsi="Arial" w:cs="Arial"/>
          <w:b/>
          <w:bCs/>
          <w:color w:val="000000" w:themeColor="text1"/>
          <w:sz w:val="22"/>
          <w:szCs w:val="22"/>
        </w:rPr>
        <w:t>n</w:t>
      </w:r>
      <w:r w:rsidRPr="00F45C9D">
        <w:rPr>
          <w:rFonts w:ascii="Arial" w:hAnsi="Arial" w:cs="Arial"/>
          <w:b/>
          <w:bCs/>
          <w:color w:val="000000" w:themeColor="text1"/>
          <w:sz w:val="22"/>
          <w:szCs w:val="22"/>
        </w:rPr>
        <w:t xml:space="preserve">est </w:t>
      </w:r>
      <w:r w:rsidR="00F45C9D" w:rsidRPr="00F45C9D">
        <w:rPr>
          <w:rFonts w:ascii="Arial" w:hAnsi="Arial" w:cs="Arial"/>
          <w:b/>
          <w:bCs/>
          <w:color w:val="000000" w:themeColor="text1"/>
          <w:sz w:val="22"/>
          <w:szCs w:val="22"/>
        </w:rPr>
        <w:t>s</w:t>
      </w:r>
      <w:r w:rsidRPr="00F45C9D">
        <w:rPr>
          <w:rFonts w:ascii="Arial" w:hAnsi="Arial" w:cs="Arial"/>
          <w:b/>
          <w:bCs/>
          <w:color w:val="000000" w:themeColor="text1"/>
          <w:sz w:val="22"/>
          <w:szCs w:val="22"/>
        </w:rPr>
        <w:t>ites</w:t>
      </w:r>
    </w:p>
    <w:p w14:paraId="27B64221" w14:textId="77777777" w:rsidR="00DC6717" w:rsidRPr="00930058" w:rsidRDefault="00DC6717" w:rsidP="004F6769">
      <w:pPr>
        <w:spacing w:line="480" w:lineRule="auto"/>
        <w:rPr>
          <w:rFonts w:ascii="Arial" w:hAnsi="Arial" w:cs="Arial"/>
          <w:i/>
          <w:iCs/>
          <w:color w:val="000000" w:themeColor="text1"/>
          <w:sz w:val="22"/>
          <w:szCs w:val="22"/>
        </w:rPr>
      </w:pPr>
    </w:p>
    <w:p w14:paraId="137CA032" w14:textId="695B58BD" w:rsidR="00B87D97" w:rsidRPr="007F7DC1" w:rsidRDefault="00225E45" w:rsidP="004F6769">
      <w:pPr>
        <w:spacing w:line="480" w:lineRule="auto"/>
        <w:rPr>
          <w:rFonts w:ascii="Arial" w:hAnsi="Arial" w:cs="Arial"/>
          <w:color w:val="000000" w:themeColor="text1"/>
          <w:sz w:val="22"/>
          <w:szCs w:val="22"/>
        </w:rPr>
      </w:pPr>
      <w:r>
        <w:rPr>
          <w:rFonts w:ascii="Arial" w:hAnsi="Arial" w:cs="Arial"/>
          <w:color w:val="000000"/>
          <w:sz w:val="22"/>
          <w:szCs w:val="22"/>
        </w:rPr>
        <w:t xml:space="preserve">Building of multiple nests because of confusion is typically found when birds use artificial sites provided by </w:t>
      </w:r>
      <w:r w:rsidR="007037F8" w:rsidRPr="009E4093">
        <w:rPr>
          <w:rFonts w:ascii="Arial" w:hAnsi="Arial" w:cs="Arial"/>
          <w:b/>
          <w:bCs/>
          <w:color w:val="000000"/>
          <w:sz w:val="22"/>
          <w:szCs w:val="22"/>
        </w:rPr>
        <w:t>humans</w:t>
      </w:r>
      <w:r>
        <w:rPr>
          <w:rFonts w:ascii="Arial" w:hAnsi="Arial" w:cs="Arial"/>
          <w:color w:val="000000"/>
          <w:sz w:val="22"/>
          <w:szCs w:val="22"/>
        </w:rPr>
        <w:t xml:space="preserve">, sites that are contiguous and very similar in appearance (Roberts 1940). Pied flycatchers and blue tits </w:t>
      </w:r>
      <w:r w:rsidR="00EA0951">
        <w:rPr>
          <w:rFonts w:ascii="Arial" w:hAnsi="Arial" w:cs="Arial"/>
          <w:color w:val="000000"/>
          <w:sz w:val="22"/>
          <w:szCs w:val="22"/>
        </w:rPr>
        <w:t xml:space="preserve">may use different </w:t>
      </w:r>
      <w:r w:rsidR="00930058">
        <w:rPr>
          <w:rFonts w:ascii="Arial" w:hAnsi="Arial" w:cs="Arial"/>
          <w:color w:val="000000"/>
          <w:sz w:val="22"/>
          <w:szCs w:val="22"/>
        </w:rPr>
        <w:t xml:space="preserve">visual </w:t>
      </w:r>
      <w:r w:rsidR="00EA0951">
        <w:rPr>
          <w:rFonts w:ascii="Arial" w:hAnsi="Arial" w:cs="Arial"/>
          <w:color w:val="000000"/>
          <w:sz w:val="22"/>
          <w:szCs w:val="22"/>
        </w:rPr>
        <w:t xml:space="preserve">landmark features </w:t>
      </w:r>
      <w:r>
        <w:rPr>
          <w:rFonts w:ascii="Arial" w:hAnsi="Arial" w:cs="Arial"/>
          <w:color w:val="000000"/>
          <w:sz w:val="22"/>
          <w:szCs w:val="22"/>
        </w:rPr>
        <w:t>in nature than whitish patches of lichens</w:t>
      </w:r>
      <w:r w:rsidR="00EA0951">
        <w:rPr>
          <w:rFonts w:ascii="Arial" w:hAnsi="Arial" w:cs="Arial"/>
          <w:color w:val="000000"/>
          <w:sz w:val="22"/>
          <w:szCs w:val="22"/>
        </w:rPr>
        <w:t xml:space="preserve"> to </w:t>
      </w:r>
      <w:r w:rsidR="00930058">
        <w:rPr>
          <w:rFonts w:ascii="Arial" w:hAnsi="Arial" w:cs="Arial"/>
          <w:color w:val="000000"/>
          <w:sz w:val="22"/>
          <w:szCs w:val="22"/>
        </w:rPr>
        <w:t xml:space="preserve">navigate </w:t>
      </w:r>
      <w:r w:rsidR="00EA0951">
        <w:rPr>
          <w:rFonts w:ascii="Arial" w:hAnsi="Arial" w:cs="Arial"/>
          <w:color w:val="000000"/>
          <w:sz w:val="22"/>
          <w:szCs w:val="22"/>
        </w:rPr>
        <w:t xml:space="preserve">to the correct entrance. </w:t>
      </w:r>
      <w:r w:rsidR="00B87D97">
        <w:rPr>
          <w:rFonts w:ascii="Arial" w:hAnsi="Arial" w:cs="Arial"/>
          <w:bCs/>
          <w:sz w:val="22"/>
          <w:szCs w:val="22"/>
        </w:rPr>
        <w:t>Naturally-formed holes in trees that are not exca</w:t>
      </w:r>
      <w:r w:rsidR="00B87D97" w:rsidRPr="002064DF">
        <w:rPr>
          <w:rFonts w:ascii="Arial" w:hAnsi="Arial" w:cs="Arial"/>
          <w:bCs/>
          <w:sz w:val="22"/>
          <w:szCs w:val="22"/>
        </w:rPr>
        <w:t xml:space="preserve">vated by </w:t>
      </w:r>
      <w:r w:rsidR="00B87D97" w:rsidRPr="002064DF">
        <w:rPr>
          <w:rFonts w:ascii="Arial" w:hAnsi="Arial" w:cs="Arial"/>
          <w:bCs/>
          <w:color w:val="000000" w:themeColor="text1"/>
          <w:sz w:val="22"/>
          <w:szCs w:val="22"/>
        </w:rPr>
        <w:t xml:space="preserve">woodpeckers </w:t>
      </w:r>
      <w:r w:rsidR="00B87D97">
        <w:rPr>
          <w:rFonts w:ascii="Arial" w:hAnsi="Arial" w:cs="Arial"/>
          <w:bCs/>
          <w:sz w:val="22"/>
          <w:szCs w:val="22"/>
        </w:rPr>
        <w:t xml:space="preserve">may be easier to relocate because </w:t>
      </w:r>
      <w:r w:rsidR="008D5BB6">
        <w:rPr>
          <w:rFonts w:ascii="Arial" w:hAnsi="Arial" w:cs="Arial"/>
          <w:bCs/>
          <w:sz w:val="22"/>
          <w:szCs w:val="22"/>
        </w:rPr>
        <w:t xml:space="preserve">of great variation in the shape of the </w:t>
      </w:r>
      <w:r w:rsidR="00B87D97">
        <w:rPr>
          <w:rFonts w:ascii="Arial" w:hAnsi="Arial" w:cs="Arial"/>
          <w:bCs/>
          <w:sz w:val="22"/>
          <w:szCs w:val="22"/>
        </w:rPr>
        <w:t>entrances</w:t>
      </w:r>
      <w:r w:rsidR="0007674A">
        <w:rPr>
          <w:rFonts w:ascii="Arial" w:hAnsi="Arial" w:cs="Arial"/>
          <w:bCs/>
          <w:sz w:val="22"/>
          <w:szCs w:val="22"/>
        </w:rPr>
        <w:t xml:space="preserve"> of such nest sites</w:t>
      </w:r>
      <w:r w:rsidR="002210E1">
        <w:rPr>
          <w:rFonts w:ascii="Arial" w:hAnsi="Arial" w:cs="Arial"/>
          <w:bCs/>
          <w:sz w:val="22"/>
          <w:szCs w:val="22"/>
        </w:rPr>
        <w:t xml:space="preserve"> (</w:t>
      </w:r>
      <w:proofErr w:type="spellStart"/>
      <w:r w:rsidR="002210E1">
        <w:rPr>
          <w:rFonts w:ascii="Arial" w:hAnsi="Arial" w:cs="Arial"/>
          <w:bCs/>
          <w:sz w:val="22"/>
          <w:szCs w:val="22"/>
        </w:rPr>
        <w:t>Wesolowski</w:t>
      </w:r>
      <w:proofErr w:type="spellEnd"/>
      <w:r w:rsidR="002210E1">
        <w:rPr>
          <w:rFonts w:ascii="Arial" w:hAnsi="Arial" w:cs="Arial"/>
          <w:bCs/>
          <w:sz w:val="22"/>
          <w:szCs w:val="22"/>
        </w:rPr>
        <w:t xml:space="preserve"> and </w:t>
      </w:r>
      <w:proofErr w:type="spellStart"/>
      <w:r w:rsidR="002210E1">
        <w:rPr>
          <w:rFonts w:ascii="Arial" w:hAnsi="Arial" w:cs="Arial"/>
          <w:bCs/>
          <w:sz w:val="22"/>
          <w:szCs w:val="22"/>
        </w:rPr>
        <w:t>Rowinski</w:t>
      </w:r>
      <w:proofErr w:type="spellEnd"/>
      <w:r w:rsidR="002210E1">
        <w:rPr>
          <w:rFonts w:ascii="Arial" w:hAnsi="Arial" w:cs="Arial"/>
          <w:bCs/>
          <w:sz w:val="22"/>
          <w:szCs w:val="22"/>
        </w:rPr>
        <w:t xml:space="preserve"> 2012, </w:t>
      </w:r>
      <w:proofErr w:type="spellStart"/>
      <w:r w:rsidR="002210E1">
        <w:rPr>
          <w:rFonts w:ascii="Arial" w:hAnsi="Arial" w:cs="Arial"/>
          <w:bCs/>
          <w:sz w:val="22"/>
          <w:szCs w:val="22"/>
        </w:rPr>
        <w:t>Maziarz</w:t>
      </w:r>
      <w:proofErr w:type="spellEnd"/>
      <w:r w:rsidR="002210E1">
        <w:rPr>
          <w:rFonts w:ascii="Arial" w:hAnsi="Arial" w:cs="Arial"/>
          <w:bCs/>
          <w:sz w:val="22"/>
          <w:szCs w:val="22"/>
        </w:rPr>
        <w:t xml:space="preserve"> et al. 2016)</w:t>
      </w:r>
      <w:r w:rsidR="001746DC">
        <w:rPr>
          <w:rFonts w:ascii="Arial" w:hAnsi="Arial" w:cs="Arial"/>
          <w:bCs/>
          <w:sz w:val="22"/>
          <w:szCs w:val="22"/>
        </w:rPr>
        <w:t>. T</w:t>
      </w:r>
      <w:r w:rsidR="00EA0951">
        <w:rPr>
          <w:rFonts w:ascii="Arial" w:hAnsi="Arial" w:cs="Arial"/>
          <w:bCs/>
          <w:sz w:val="22"/>
          <w:szCs w:val="22"/>
        </w:rPr>
        <w:t xml:space="preserve">rees may </w:t>
      </w:r>
      <w:r w:rsidR="001746DC">
        <w:rPr>
          <w:rFonts w:ascii="Arial" w:hAnsi="Arial" w:cs="Arial"/>
          <w:bCs/>
          <w:sz w:val="22"/>
          <w:szCs w:val="22"/>
        </w:rPr>
        <w:t xml:space="preserve">also </w:t>
      </w:r>
      <w:r w:rsidR="00EA0951">
        <w:rPr>
          <w:rFonts w:ascii="Arial" w:hAnsi="Arial" w:cs="Arial"/>
          <w:bCs/>
          <w:sz w:val="22"/>
          <w:szCs w:val="22"/>
        </w:rPr>
        <w:t>often have branches or twigs that project outwards in three dimensions at specific locations on the trunk</w:t>
      </w:r>
      <w:r w:rsidR="00B87D97">
        <w:rPr>
          <w:rFonts w:ascii="Arial" w:hAnsi="Arial" w:cs="Arial"/>
          <w:bCs/>
          <w:sz w:val="22"/>
          <w:szCs w:val="22"/>
        </w:rPr>
        <w:t xml:space="preserve">. </w:t>
      </w:r>
      <w:r w:rsidR="00EA0951">
        <w:rPr>
          <w:rFonts w:ascii="Arial" w:hAnsi="Arial" w:cs="Arial"/>
          <w:bCs/>
          <w:sz w:val="22"/>
          <w:szCs w:val="22"/>
        </w:rPr>
        <w:t>Height of the entrance</w:t>
      </w:r>
      <w:r w:rsidR="0097557F">
        <w:rPr>
          <w:rFonts w:ascii="Arial" w:hAnsi="Arial" w:cs="Arial"/>
          <w:bCs/>
          <w:sz w:val="22"/>
          <w:szCs w:val="22"/>
        </w:rPr>
        <w:t xml:space="preserve"> above ground</w:t>
      </w:r>
      <w:r w:rsidR="00EA0951">
        <w:rPr>
          <w:rFonts w:ascii="Arial" w:hAnsi="Arial" w:cs="Arial"/>
          <w:bCs/>
          <w:sz w:val="22"/>
          <w:szCs w:val="22"/>
        </w:rPr>
        <w:t xml:space="preserve"> is</w:t>
      </w:r>
      <w:r w:rsidR="0097557F">
        <w:rPr>
          <w:rFonts w:ascii="Arial" w:hAnsi="Arial" w:cs="Arial"/>
          <w:bCs/>
          <w:sz w:val="22"/>
          <w:szCs w:val="22"/>
        </w:rPr>
        <w:t xml:space="preserve"> </w:t>
      </w:r>
      <w:r w:rsidR="00EA0951">
        <w:rPr>
          <w:rFonts w:ascii="Arial" w:hAnsi="Arial" w:cs="Arial"/>
          <w:bCs/>
          <w:sz w:val="22"/>
          <w:szCs w:val="22"/>
        </w:rPr>
        <w:t xml:space="preserve">an obvious feature that may be used to aid the location of nest entrances. </w:t>
      </w:r>
      <w:proofErr w:type="spellStart"/>
      <w:r w:rsidR="00B87D97">
        <w:rPr>
          <w:rFonts w:ascii="Arial" w:hAnsi="Arial" w:cs="Arial"/>
          <w:color w:val="000000"/>
          <w:sz w:val="22"/>
          <w:szCs w:val="22"/>
        </w:rPr>
        <w:t>Dolenec</w:t>
      </w:r>
      <w:proofErr w:type="spellEnd"/>
      <w:r w:rsidR="00B87D97">
        <w:rPr>
          <w:rFonts w:ascii="Arial" w:hAnsi="Arial" w:cs="Arial"/>
          <w:color w:val="000000"/>
          <w:sz w:val="22"/>
          <w:szCs w:val="22"/>
        </w:rPr>
        <w:t xml:space="preserve"> (2019) found that a difference in height of at least 2 m was sufficient for great tits to distinguish between </w:t>
      </w:r>
      <w:r w:rsidR="006C6C5C">
        <w:rPr>
          <w:rFonts w:ascii="Arial" w:hAnsi="Arial" w:cs="Arial"/>
          <w:color w:val="000000"/>
          <w:sz w:val="22"/>
          <w:szCs w:val="22"/>
        </w:rPr>
        <w:t xml:space="preserve">two nest </w:t>
      </w:r>
      <w:r w:rsidR="00B87D97">
        <w:rPr>
          <w:rFonts w:ascii="Arial" w:hAnsi="Arial" w:cs="Arial"/>
          <w:color w:val="000000"/>
          <w:sz w:val="22"/>
          <w:szCs w:val="22"/>
        </w:rPr>
        <w:t>boxes</w:t>
      </w:r>
      <w:r w:rsidR="006C6C5C">
        <w:rPr>
          <w:rFonts w:ascii="Arial" w:hAnsi="Arial" w:cs="Arial"/>
          <w:color w:val="000000"/>
          <w:sz w:val="22"/>
          <w:szCs w:val="22"/>
        </w:rPr>
        <w:t xml:space="preserve"> on the same tree</w:t>
      </w:r>
      <w:r w:rsidR="005226E5">
        <w:rPr>
          <w:rFonts w:ascii="Arial" w:hAnsi="Arial" w:cs="Arial"/>
          <w:color w:val="000000"/>
          <w:sz w:val="22"/>
          <w:szCs w:val="22"/>
        </w:rPr>
        <w:t xml:space="preserve"> whereas the distance between the entrances of our boxes </w:t>
      </w:r>
      <w:r w:rsidR="005226E5">
        <w:rPr>
          <w:rFonts w:ascii="Arial" w:hAnsi="Arial" w:cs="Arial"/>
          <w:color w:val="000000"/>
          <w:sz w:val="22"/>
          <w:szCs w:val="22"/>
        </w:rPr>
        <w:lastRenderedPageBreak/>
        <w:t xml:space="preserve">on the same tree was </w:t>
      </w:r>
      <w:r w:rsidR="00C75BC7">
        <w:rPr>
          <w:rFonts w:ascii="Arial" w:hAnsi="Arial" w:cs="Arial"/>
          <w:color w:val="000000"/>
          <w:sz w:val="22"/>
          <w:szCs w:val="22"/>
        </w:rPr>
        <w:t>only 33</w:t>
      </w:r>
      <w:r w:rsidR="005226E5">
        <w:rPr>
          <w:rFonts w:ascii="Arial" w:hAnsi="Arial" w:cs="Arial"/>
          <w:color w:val="000000"/>
          <w:sz w:val="22"/>
          <w:szCs w:val="22"/>
        </w:rPr>
        <w:t xml:space="preserve"> cm</w:t>
      </w:r>
      <w:r w:rsidR="008D5BB6">
        <w:rPr>
          <w:rFonts w:ascii="Arial" w:hAnsi="Arial" w:cs="Arial"/>
          <w:color w:val="000000"/>
          <w:sz w:val="22"/>
          <w:szCs w:val="22"/>
        </w:rPr>
        <w:t xml:space="preserve">. </w:t>
      </w:r>
      <w:r w:rsidR="00803EF6">
        <w:rPr>
          <w:rFonts w:ascii="Arial" w:hAnsi="Arial" w:cs="Arial"/>
          <w:color w:val="000000"/>
          <w:sz w:val="22"/>
          <w:szCs w:val="22"/>
        </w:rPr>
        <w:t xml:space="preserve">There are reports of birds beginning to construct nests </w:t>
      </w:r>
      <w:r w:rsidR="00803EF6" w:rsidRPr="0093392C">
        <w:rPr>
          <w:rFonts w:ascii="Arial" w:hAnsi="Arial" w:cs="Arial"/>
          <w:color w:val="000000"/>
          <w:sz w:val="22"/>
          <w:szCs w:val="22"/>
        </w:rPr>
        <w:t xml:space="preserve">in </w:t>
      </w:r>
      <w:r w:rsidR="00803EF6">
        <w:rPr>
          <w:rFonts w:ascii="Arial" w:hAnsi="Arial" w:cs="Arial"/>
          <w:color w:val="000000"/>
          <w:sz w:val="22"/>
          <w:szCs w:val="22"/>
        </w:rPr>
        <w:t>multiple</w:t>
      </w:r>
      <w:r w:rsidR="00803EF6" w:rsidRPr="0093392C">
        <w:rPr>
          <w:rFonts w:ascii="Arial" w:hAnsi="Arial" w:cs="Arial"/>
          <w:color w:val="000000"/>
          <w:sz w:val="22"/>
          <w:szCs w:val="22"/>
        </w:rPr>
        <w:t xml:space="preserve"> sites (Berg et al. 2006</w:t>
      </w:r>
      <w:r w:rsidR="00803EF6">
        <w:rPr>
          <w:rFonts w:ascii="Arial" w:hAnsi="Arial" w:cs="Arial"/>
          <w:color w:val="000000"/>
          <w:sz w:val="22"/>
          <w:szCs w:val="22"/>
        </w:rPr>
        <w:t>; Macqueen and Ruxton 2023</w:t>
      </w:r>
      <w:r w:rsidR="00803EF6" w:rsidRPr="0093392C">
        <w:rPr>
          <w:rFonts w:ascii="Arial" w:hAnsi="Arial" w:cs="Arial"/>
          <w:color w:val="000000"/>
          <w:sz w:val="22"/>
          <w:szCs w:val="22"/>
        </w:rPr>
        <w:t>)</w:t>
      </w:r>
      <w:r w:rsidR="00803EF6">
        <w:rPr>
          <w:rFonts w:ascii="Arial" w:hAnsi="Arial" w:cs="Arial"/>
          <w:color w:val="000000"/>
          <w:sz w:val="22"/>
          <w:szCs w:val="22"/>
        </w:rPr>
        <w:t xml:space="preserve"> but in </w:t>
      </w:r>
      <w:r w:rsidR="007037F8">
        <w:rPr>
          <w:rFonts w:ascii="Arial" w:hAnsi="Arial" w:cs="Arial"/>
          <w:color w:val="000000"/>
          <w:sz w:val="22"/>
          <w:szCs w:val="22"/>
        </w:rPr>
        <w:t xml:space="preserve">those cited cases, the </w:t>
      </w:r>
      <w:r w:rsidR="00803EF6" w:rsidRPr="002064DF">
        <w:rPr>
          <w:rFonts w:ascii="Arial" w:hAnsi="Arial" w:cs="Arial"/>
          <w:color w:val="000000" w:themeColor="text1"/>
          <w:sz w:val="22"/>
          <w:szCs w:val="22"/>
        </w:rPr>
        <w:t xml:space="preserve">alternate nests </w:t>
      </w:r>
      <w:r w:rsidR="007037F8">
        <w:rPr>
          <w:rFonts w:ascii="Arial" w:hAnsi="Arial" w:cs="Arial"/>
          <w:color w:val="000000" w:themeColor="text1"/>
          <w:sz w:val="22"/>
          <w:szCs w:val="22"/>
        </w:rPr>
        <w:t>we</w:t>
      </w:r>
      <w:r w:rsidR="00803EF6" w:rsidRPr="002064DF">
        <w:rPr>
          <w:rFonts w:ascii="Arial" w:hAnsi="Arial" w:cs="Arial"/>
          <w:color w:val="000000" w:themeColor="text1"/>
          <w:sz w:val="22"/>
          <w:szCs w:val="22"/>
        </w:rPr>
        <w:t xml:space="preserve">re </w:t>
      </w:r>
      <w:r w:rsidR="00803EF6">
        <w:rPr>
          <w:rFonts w:ascii="Arial" w:hAnsi="Arial" w:cs="Arial"/>
          <w:color w:val="000000" w:themeColor="text1"/>
          <w:sz w:val="22"/>
          <w:szCs w:val="22"/>
        </w:rPr>
        <w:t xml:space="preserve">usually </w:t>
      </w:r>
      <w:r w:rsidR="00803EF6" w:rsidRPr="002064DF">
        <w:rPr>
          <w:rFonts w:ascii="Arial" w:hAnsi="Arial" w:cs="Arial"/>
          <w:color w:val="000000" w:themeColor="text1"/>
          <w:sz w:val="22"/>
          <w:szCs w:val="22"/>
        </w:rPr>
        <w:t xml:space="preserve">spaced well apart and </w:t>
      </w:r>
      <w:r w:rsidR="007037F8">
        <w:rPr>
          <w:rFonts w:ascii="Arial" w:hAnsi="Arial" w:cs="Arial"/>
          <w:color w:val="000000" w:themeColor="text1"/>
          <w:sz w:val="22"/>
          <w:szCs w:val="22"/>
        </w:rPr>
        <w:t>were</w:t>
      </w:r>
      <w:r w:rsidR="007037F8" w:rsidRPr="002064DF">
        <w:rPr>
          <w:rFonts w:ascii="Arial" w:hAnsi="Arial" w:cs="Arial"/>
          <w:color w:val="000000" w:themeColor="text1"/>
          <w:sz w:val="22"/>
          <w:szCs w:val="22"/>
        </w:rPr>
        <w:t xml:space="preserve"> </w:t>
      </w:r>
      <w:r w:rsidR="00803EF6" w:rsidRPr="002064DF">
        <w:rPr>
          <w:rFonts w:ascii="Arial" w:hAnsi="Arial" w:cs="Arial"/>
          <w:color w:val="000000" w:themeColor="text1"/>
          <w:sz w:val="22"/>
          <w:szCs w:val="22"/>
        </w:rPr>
        <w:t>probably not the result of a confusion of the builder (</w:t>
      </w:r>
      <w:proofErr w:type="spellStart"/>
      <w:r w:rsidR="00803EF6" w:rsidRPr="002064DF">
        <w:rPr>
          <w:rFonts w:ascii="Arial" w:hAnsi="Arial" w:cs="Arial"/>
          <w:color w:val="000000"/>
          <w:sz w:val="22"/>
          <w:szCs w:val="22"/>
        </w:rPr>
        <w:t>Sumasgutner</w:t>
      </w:r>
      <w:proofErr w:type="spellEnd"/>
      <w:r w:rsidR="00803EF6" w:rsidRPr="002064DF">
        <w:rPr>
          <w:rFonts w:ascii="Arial" w:hAnsi="Arial" w:cs="Arial"/>
          <w:color w:val="000000"/>
          <w:sz w:val="22"/>
          <w:szCs w:val="22"/>
        </w:rPr>
        <w:t xml:space="preserve"> et al. 2016</w:t>
      </w:r>
      <w:r w:rsidR="00803EF6">
        <w:rPr>
          <w:rFonts w:ascii="Arial" w:hAnsi="Arial" w:cs="Arial"/>
          <w:color w:val="000000"/>
          <w:sz w:val="22"/>
          <w:szCs w:val="22"/>
        </w:rPr>
        <w:t>).</w:t>
      </w:r>
      <w:r w:rsidR="00803EF6" w:rsidRPr="002064DF">
        <w:rPr>
          <w:rFonts w:ascii="Arial" w:hAnsi="Arial" w:cs="Arial"/>
          <w:color w:val="000000" w:themeColor="text1"/>
          <w:sz w:val="22"/>
          <w:szCs w:val="22"/>
        </w:rPr>
        <w:t xml:space="preserve"> </w:t>
      </w:r>
    </w:p>
    <w:p w14:paraId="4009FB61" w14:textId="014329D4" w:rsidR="00213790" w:rsidRPr="00CE1C47" w:rsidRDefault="00B87D97" w:rsidP="00CE1C47">
      <w:pPr>
        <w:widowControl w:val="0"/>
        <w:autoSpaceDE w:val="0"/>
        <w:autoSpaceDN w:val="0"/>
        <w:adjustRightInd w:val="0"/>
        <w:spacing w:line="480" w:lineRule="auto"/>
        <w:rPr>
          <w:rFonts w:ascii="Arial" w:hAnsi="Arial" w:cs="Arial"/>
          <w:color w:val="000000" w:themeColor="text1"/>
          <w:sz w:val="22"/>
          <w:szCs w:val="22"/>
          <w:lang w:val="en-GB"/>
        </w:rPr>
      </w:pPr>
      <w:r w:rsidRPr="00162E8B">
        <w:rPr>
          <w:rFonts w:ascii="Arial" w:hAnsi="Arial" w:cs="Arial"/>
          <w:color w:val="000000" w:themeColor="text1"/>
          <w:sz w:val="22"/>
          <w:szCs w:val="22"/>
        </w:rPr>
        <w:tab/>
      </w:r>
      <w:r w:rsidR="00E31C57">
        <w:rPr>
          <w:rFonts w:ascii="Arial" w:hAnsi="Arial" w:cs="Arial"/>
          <w:color w:val="000000" w:themeColor="text1"/>
          <w:sz w:val="22"/>
          <w:szCs w:val="22"/>
        </w:rPr>
        <w:t xml:space="preserve">If birds do not use vision, they may use odors to locate their nest, which has been </w:t>
      </w:r>
      <w:r w:rsidR="00E31C57" w:rsidRPr="00A2204A">
        <w:rPr>
          <w:rFonts w:ascii="Arial" w:hAnsi="Arial" w:cs="Arial"/>
          <w:color w:val="000000" w:themeColor="text1"/>
          <w:sz w:val="22"/>
          <w:szCs w:val="22"/>
        </w:rPr>
        <w:t>shown in some seabirds nesting in burrows in colonies</w:t>
      </w:r>
      <w:r w:rsidR="00E31C57">
        <w:rPr>
          <w:rFonts w:ascii="Arial" w:hAnsi="Arial" w:cs="Arial"/>
          <w:color w:val="000000" w:themeColor="text1"/>
          <w:sz w:val="22"/>
          <w:szCs w:val="22"/>
        </w:rPr>
        <w:t xml:space="preserve"> (Léon </w:t>
      </w:r>
      <w:r w:rsidR="00E31C57" w:rsidRPr="00890014">
        <w:rPr>
          <w:rFonts w:ascii="Arial" w:hAnsi="Arial" w:cs="Arial"/>
          <w:b/>
          <w:bCs/>
          <w:color w:val="000000" w:themeColor="text1"/>
          <w:sz w:val="22"/>
          <w:szCs w:val="22"/>
        </w:rPr>
        <w:t>et al.</w:t>
      </w:r>
      <w:r w:rsidR="00890014" w:rsidRPr="00890014">
        <w:rPr>
          <w:rFonts w:ascii="Arial" w:hAnsi="Arial" w:cs="Arial"/>
          <w:b/>
          <w:bCs/>
          <w:color w:val="000000" w:themeColor="text1"/>
          <w:sz w:val="22"/>
          <w:szCs w:val="22"/>
        </w:rPr>
        <w:t xml:space="preserve"> </w:t>
      </w:r>
      <w:r w:rsidR="00E31C57" w:rsidRPr="00890014">
        <w:rPr>
          <w:rFonts w:ascii="Arial" w:hAnsi="Arial" w:cs="Arial"/>
          <w:b/>
          <w:bCs/>
          <w:color w:val="000000" w:themeColor="text1"/>
          <w:sz w:val="22"/>
          <w:szCs w:val="22"/>
        </w:rPr>
        <w:t>2003</w:t>
      </w:r>
      <w:r w:rsidR="00E31C57">
        <w:rPr>
          <w:rFonts w:ascii="Arial" w:hAnsi="Arial" w:cs="Arial"/>
          <w:color w:val="000000" w:themeColor="text1"/>
          <w:sz w:val="22"/>
          <w:szCs w:val="22"/>
        </w:rPr>
        <w:t xml:space="preserve">; </w:t>
      </w:r>
      <w:proofErr w:type="spellStart"/>
      <w:r w:rsidR="00E31C57">
        <w:rPr>
          <w:rFonts w:ascii="Arial" w:hAnsi="Arial" w:cs="Arial"/>
          <w:color w:val="000000" w:themeColor="text1"/>
          <w:sz w:val="22"/>
          <w:szCs w:val="22"/>
        </w:rPr>
        <w:t>Zidat</w:t>
      </w:r>
      <w:proofErr w:type="spellEnd"/>
      <w:r w:rsidR="00E31C57">
        <w:rPr>
          <w:rFonts w:ascii="Arial" w:hAnsi="Arial" w:cs="Arial"/>
          <w:color w:val="000000" w:themeColor="text1"/>
          <w:sz w:val="22"/>
          <w:szCs w:val="22"/>
        </w:rPr>
        <w:t xml:space="preserve"> et al. 2023)</w:t>
      </w:r>
      <w:r w:rsidR="00930058">
        <w:rPr>
          <w:rFonts w:ascii="Arial" w:hAnsi="Arial" w:cs="Arial"/>
          <w:color w:val="000000" w:themeColor="text1"/>
          <w:sz w:val="22"/>
          <w:szCs w:val="22"/>
        </w:rPr>
        <w:t xml:space="preserve">. There is conflicting evidence whether passerines like blue tits </w:t>
      </w:r>
      <w:r w:rsidR="00EF3436" w:rsidRPr="00EF3436">
        <w:rPr>
          <w:rFonts w:ascii="Arial" w:hAnsi="Arial" w:cs="Arial"/>
          <w:b/>
          <w:bCs/>
          <w:color w:val="000000" w:themeColor="text1"/>
          <w:sz w:val="22"/>
          <w:szCs w:val="22"/>
        </w:rPr>
        <w:t>use</w:t>
      </w:r>
      <w:r w:rsidR="00930058">
        <w:rPr>
          <w:rFonts w:ascii="Arial" w:hAnsi="Arial" w:cs="Arial"/>
          <w:color w:val="000000" w:themeColor="text1"/>
          <w:sz w:val="22"/>
          <w:szCs w:val="22"/>
        </w:rPr>
        <w:t xml:space="preserve"> smell</w:t>
      </w:r>
      <w:r w:rsidR="00134339">
        <w:rPr>
          <w:rFonts w:ascii="Arial" w:hAnsi="Arial" w:cs="Arial"/>
          <w:color w:val="000000" w:themeColor="text1"/>
          <w:sz w:val="22"/>
          <w:szCs w:val="22"/>
        </w:rPr>
        <w:t xml:space="preserve"> (e.g.,</w:t>
      </w:r>
      <w:r w:rsidR="00930058">
        <w:rPr>
          <w:rFonts w:ascii="Arial" w:hAnsi="Arial" w:cs="Arial"/>
          <w:color w:val="000000" w:themeColor="text1"/>
          <w:sz w:val="22"/>
          <w:szCs w:val="22"/>
        </w:rPr>
        <w:t xml:space="preserve"> odors </w:t>
      </w:r>
      <w:r w:rsidR="00B800F0">
        <w:rPr>
          <w:rFonts w:ascii="Arial" w:hAnsi="Arial" w:cs="Arial"/>
          <w:color w:val="000000" w:themeColor="text1"/>
          <w:sz w:val="22"/>
          <w:szCs w:val="22"/>
        </w:rPr>
        <w:t>of predators</w:t>
      </w:r>
      <w:r w:rsidR="00134339">
        <w:rPr>
          <w:rFonts w:ascii="Arial" w:hAnsi="Arial" w:cs="Arial"/>
          <w:color w:val="000000" w:themeColor="text1"/>
          <w:sz w:val="22"/>
          <w:szCs w:val="22"/>
        </w:rPr>
        <w:t>)</w:t>
      </w:r>
      <w:r w:rsidR="00B800F0">
        <w:rPr>
          <w:rFonts w:ascii="Arial" w:hAnsi="Arial" w:cs="Arial"/>
          <w:color w:val="000000" w:themeColor="text1"/>
          <w:sz w:val="22"/>
          <w:szCs w:val="22"/>
        </w:rPr>
        <w:t xml:space="preserve"> </w:t>
      </w:r>
      <w:r w:rsidR="00930058">
        <w:rPr>
          <w:rFonts w:ascii="Arial" w:hAnsi="Arial" w:cs="Arial"/>
          <w:color w:val="000000" w:themeColor="text1"/>
          <w:sz w:val="22"/>
          <w:szCs w:val="22"/>
        </w:rPr>
        <w:t xml:space="preserve">at nest </w:t>
      </w:r>
      <w:r w:rsidR="00930058" w:rsidRPr="0047585A">
        <w:rPr>
          <w:rFonts w:ascii="Arial" w:hAnsi="Arial" w:cs="Arial"/>
          <w:color w:val="000000" w:themeColor="text1"/>
          <w:sz w:val="22"/>
          <w:szCs w:val="22"/>
        </w:rPr>
        <w:t>boxes</w:t>
      </w:r>
      <w:r w:rsidR="0047585A" w:rsidRPr="0047585A">
        <w:rPr>
          <w:rFonts w:ascii="Arial" w:hAnsi="Arial" w:cs="Arial"/>
          <w:color w:val="000000" w:themeColor="text1"/>
          <w:sz w:val="22"/>
          <w:szCs w:val="22"/>
        </w:rPr>
        <w:t xml:space="preserve"> (Amo et al. 2008, 2018)</w:t>
      </w:r>
      <w:r w:rsidR="00134339" w:rsidRPr="0047585A">
        <w:rPr>
          <w:rFonts w:ascii="Arial" w:hAnsi="Arial" w:cs="Arial"/>
          <w:color w:val="000000" w:themeColor="text1"/>
          <w:sz w:val="22"/>
          <w:szCs w:val="22"/>
        </w:rPr>
        <w:t xml:space="preserve">. Whether </w:t>
      </w:r>
      <w:r w:rsidR="00134339">
        <w:rPr>
          <w:rFonts w:ascii="Arial" w:hAnsi="Arial" w:cs="Arial"/>
          <w:color w:val="000000" w:themeColor="text1"/>
          <w:sz w:val="22"/>
          <w:szCs w:val="22"/>
        </w:rPr>
        <w:t>passerines</w:t>
      </w:r>
      <w:r w:rsidR="00B800F0">
        <w:rPr>
          <w:rFonts w:ascii="Arial" w:hAnsi="Arial" w:cs="Arial"/>
          <w:color w:val="000000" w:themeColor="text1"/>
          <w:sz w:val="22"/>
          <w:szCs w:val="22"/>
        </w:rPr>
        <w:t xml:space="preserve"> can smell their own odor</w:t>
      </w:r>
      <w:r w:rsidR="00134339">
        <w:rPr>
          <w:rFonts w:ascii="Arial" w:hAnsi="Arial" w:cs="Arial"/>
          <w:color w:val="000000" w:themeColor="text1"/>
          <w:sz w:val="22"/>
          <w:szCs w:val="22"/>
        </w:rPr>
        <w:t xml:space="preserve"> within boxes has not been tested and we used </w:t>
      </w:r>
      <w:r w:rsidR="00134339">
        <w:rPr>
          <w:rFonts w:ascii="Arial" w:hAnsi="Arial" w:cs="Arial"/>
          <w:color w:val="000000" w:themeColor="text1"/>
          <w:sz w:val="22"/>
          <w:szCs w:val="22"/>
          <w:lang w:val="en-GB"/>
        </w:rPr>
        <w:t xml:space="preserve">only </w:t>
      </w:r>
      <w:r w:rsidR="00134339" w:rsidRPr="00A2204A">
        <w:rPr>
          <w:rFonts w:ascii="Arial" w:hAnsi="Arial" w:cs="Arial"/>
          <w:color w:val="000000" w:themeColor="text1"/>
          <w:sz w:val="22"/>
          <w:szCs w:val="22"/>
          <w:lang w:val="en-GB"/>
        </w:rPr>
        <w:t>cleaned</w:t>
      </w:r>
      <w:r w:rsidR="00134339">
        <w:rPr>
          <w:rFonts w:ascii="Arial" w:hAnsi="Arial" w:cs="Arial"/>
          <w:color w:val="000000" w:themeColor="text1"/>
          <w:sz w:val="22"/>
          <w:szCs w:val="22"/>
          <w:lang w:val="en-GB"/>
        </w:rPr>
        <w:t xml:space="preserve"> and </w:t>
      </w:r>
      <w:r w:rsidR="00134339" w:rsidRPr="00A2204A">
        <w:rPr>
          <w:rFonts w:ascii="Arial" w:hAnsi="Arial" w:cs="Arial"/>
          <w:color w:val="000000" w:themeColor="text1"/>
          <w:sz w:val="22"/>
          <w:szCs w:val="22"/>
          <w:lang w:val="en-GB"/>
        </w:rPr>
        <w:t>dried nest boxe</w:t>
      </w:r>
      <w:r w:rsidR="00134339">
        <w:rPr>
          <w:rFonts w:ascii="Arial" w:hAnsi="Arial" w:cs="Arial"/>
          <w:color w:val="000000" w:themeColor="text1"/>
          <w:sz w:val="22"/>
          <w:szCs w:val="22"/>
          <w:lang w:val="en-GB"/>
        </w:rPr>
        <w:t>s in our experiments</w:t>
      </w:r>
      <w:r w:rsidR="00134339">
        <w:rPr>
          <w:rFonts w:ascii="Arial" w:hAnsi="Arial" w:cs="Arial"/>
          <w:color w:val="000000" w:themeColor="text1"/>
          <w:sz w:val="22"/>
          <w:szCs w:val="22"/>
        </w:rPr>
        <w:t xml:space="preserve">. However, </w:t>
      </w:r>
      <w:r w:rsidR="00E31C57">
        <w:rPr>
          <w:rFonts w:ascii="Arial" w:hAnsi="Arial" w:cs="Arial"/>
          <w:color w:val="000000" w:themeColor="text1"/>
          <w:sz w:val="22"/>
          <w:szCs w:val="22"/>
        </w:rPr>
        <w:t>c</w:t>
      </w:r>
      <w:r w:rsidR="00E31C57" w:rsidRPr="002064DF">
        <w:rPr>
          <w:rFonts w:ascii="Arial" w:hAnsi="Arial" w:cs="Arial"/>
          <w:color w:val="000000" w:themeColor="text1"/>
          <w:sz w:val="22"/>
          <w:szCs w:val="22"/>
        </w:rPr>
        <w:t xml:space="preserve">avities in trees are long-lasting features </w:t>
      </w:r>
      <w:r w:rsidR="00E31C57">
        <w:rPr>
          <w:rFonts w:ascii="Arial" w:hAnsi="Arial" w:cs="Arial"/>
          <w:color w:val="000000" w:themeColor="text1"/>
          <w:sz w:val="22"/>
          <w:szCs w:val="22"/>
        </w:rPr>
        <w:t>that</w:t>
      </w:r>
      <w:r w:rsidR="00E31C57" w:rsidRPr="002064DF">
        <w:rPr>
          <w:rFonts w:ascii="Arial" w:hAnsi="Arial" w:cs="Arial"/>
          <w:color w:val="000000" w:themeColor="text1"/>
          <w:sz w:val="22"/>
          <w:szCs w:val="22"/>
        </w:rPr>
        <w:t xml:space="preserve"> may be used</w:t>
      </w:r>
      <w:r w:rsidR="00134339">
        <w:rPr>
          <w:rFonts w:ascii="Arial" w:hAnsi="Arial" w:cs="Arial"/>
          <w:color w:val="000000" w:themeColor="text1"/>
          <w:sz w:val="22"/>
          <w:szCs w:val="22"/>
        </w:rPr>
        <w:t xml:space="preserve"> repeatedly for nesting</w:t>
      </w:r>
      <w:r w:rsidR="00E31C57">
        <w:rPr>
          <w:rFonts w:ascii="Arial" w:hAnsi="Arial" w:cs="Arial"/>
          <w:color w:val="000000" w:themeColor="text1"/>
          <w:sz w:val="22"/>
          <w:szCs w:val="22"/>
          <w:lang w:val="en-GB"/>
        </w:rPr>
        <w:t xml:space="preserve"> </w:t>
      </w:r>
      <w:r w:rsidR="00E31C57" w:rsidRPr="002064DF">
        <w:rPr>
          <w:rFonts w:ascii="Arial" w:hAnsi="Arial" w:cs="Arial"/>
          <w:color w:val="000000" w:themeColor="text1"/>
          <w:sz w:val="22"/>
          <w:szCs w:val="22"/>
        </w:rPr>
        <w:t>(Wiebe et al. 2020)</w:t>
      </w:r>
      <w:r w:rsidR="00134339">
        <w:rPr>
          <w:rFonts w:ascii="Arial" w:hAnsi="Arial" w:cs="Arial"/>
          <w:color w:val="000000" w:themeColor="text1"/>
          <w:sz w:val="22"/>
          <w:szCs w:val="22"/>
          <w:lang w:val="en-GB"/>
        </w:rPr>
        <w:t xml:space="preserve"> so the possibility that they have a </w:t>
      </w:r>
      <w:r w:rsidR="00E31C57" w:rsidRPr="00A2204A">
        <w:rPr>
          <w:rFonts w:ascii="Arial" w:hAnsi="Arial" w:cs="Arial"/>
          <w:color w:val="000000" w:themeColor="text1"/>
          <w:sz w:val="22"/>
          <w:szCs w:val="22"/>
          <w:lang w:val="en-GB"/>
        </w:rPr>
        <w:t xml:space="preserve">distinct </w:t>
      </w:r>
      <w:proofErr w:type="spellStart"/>
      <w:r w:rsidR="00E31C57" w:rsidRPr="00A2204A">
        <w:rPr>
          <w:rFonts w:ascii="Arial" w:hAnsi="Arial" w:cs="Arial"/>
          <w:color w:val="000000" w:themeColor="text1"/>
          <w:sz w:val="22"/>
          <w:szCs w:val="22"/>
          <w:lang w:val="en-GB"/>
        </w:rPr>
        <w:t>odor</w:t>
      </w:r>
      <w:proofErr w:type="spellEnd"/>
      <w:r w:rsidR="00E31C57">
        <w:rPr>
          <w:rFonts w:ascii="Arial" w:hAnsi="Arial" w:cs="Arial"/>
          <w:color w:val="000000" w:themeColor="text1"/>
          <w:sz w:val="22"/>
          <w:szCs w:val="22"/>
          <w:lang w:val="en-GB"/>
        </w:rPr>
        <w:t xml:space="preserve"> that</w:t>
      </w:r>
      <w:r w:rsidR="00134339">
        <w:rPr>
          <w:rFonts w:ascii="Arial" w:hAnsi="Arial" w:cs="Arial"/>
          <w:color w:val="000000" w:themeColor="text1"/>
          <w:sz w:val="22"/>
          <w:szCs w:val="22"/>
          <w:lang w:val="en-GB"/>
        </w:rPr>
        <w:t xml:space="preserve"> </w:t>
      </w:r>
      <w:r w:rsidR="00E31C57">
        <w:rPr>
          <w:rFonts w:ascii="Arial" w:hAnsi="Arial" w:cs="Arial"/>
          <w:color w:val="000000" w:themeColor="text1"/>
          <w:sz w:val="22"/>
          <w:szCs w:val="22"/>
          <w:lang w:val="en-GB"/>
        </w:rPr>
        <w:t>birds are able to recognize</w:t>
      </w:r>
      <w:r w:rsidR="00134339">
        <w:rPr>
          <w:rFonts w:ascii="Arial" w:hAnsi="Arial" w:cs="Arial"/>
          <w:color w:val="000000" w:themeColor="text1"/>
          <w:sz w:val="22"/>
          <w:szCs w:val="22"/>
          <w:lang w:val="en-GB"/>
        </w:rPr>
        <w:t xml:space="preserve"> could be investigated. </w:t>
      </w:r>
    </w:p>
    <w:p w14:paraId="0A46381A" w14:textId="0FE7C651" w:rsidR="00D81459" w:rsidRDefault="00CE1C47" w:rsidP="001204CD">
      <w:pPr>
        <w:spacing w:line="480" w:lineRule="auto"/>
        <w:ind w:firstLine="720"/>
        <w:rPr>
          <w:rFonts w:ascii="Arial" w:hAnsi="Arial" w:cs="Arial"/>
          <w:color w:val="000000" w:themeColor="text1"/>
          <w:sz w:val="22"/>
          <w:szCs w:val="22"/>
        </w:rPr>
      </w:pPr>
      <w:r>
        <w:rPr>
          <w:rFonts w:ascii="Arial" w:hAnsi="Arial" w:cs="Arial"/>
          <w:b/>
          <w:bCs/>
          <w:color w:val="000000" w:themeColor="text1"/>
          <w:sz w:val="22"/>
          <w:szCs w:val="22"/>
        </w:rPr>
        <w:t>In sum, w</w:t>
      </w:r>
      <w:r w:rsidR="00213790" w:rsidRPr="00213790">
        <w:rPr>
          <w:rFonts w:ascii="Arial" w:hAnsi="Arial" w:cs="Arial"/>
          <w:b/>
          <w:bCs/>
          <w:color w:val="000000" w:themeColor="text1"/>
          <w:sz w:val="22"/>
          <w:szCs w:val="22"/>
        </w:rPr>
        <w:t>e found two negative results</w:t>
      </w:r>
      <w:r w:rsidR="001D69B6">
        <w:rPr>
          <w:rFonts w:ascii="Arial" w:hAnsi="Arial" w:cs="Arial"/>
          <w:b/>
          <w:bCs/>
          <w:color w:val="000000" w:themeColor="text1"/>
          <w:sz w:val="22"/>
          <w:szCs w:val="22"/>
        </w:rPr>
        <w:t>. Contrary to the SIIU, nest site choice of pied flycatchers was not affected by the visual pattern on the nest site of a heterospecific</w:t>
      </w:r>
      <w:r w:rsidR="00111EEF">
        <w:rPr>
          <w:rFonts w:ascii="Arial" w:hAnsi="Arial" w:cs="Arial"/>
          <w:b/>
          <w:bCs/>
          <w:color w:val="000000" w:themeColor="text1"/>
          <w:sz w:val="22"/>
          <w:szCs w:val="22"/>
        </w:rPr>
        <w:t>.</w:t>
      </w:r>
      <w:r w:rsidR="00213790" w:rsidRPr="00213790">
        <w:rPr>
          <w:rFonts w:ascii="Arial" w:hAnsi="Arial" w:cs="Arial"/>
          <w:b/>
          <w:bCs/>
          <w:color w:val="000000" w:themeColor="text1"/>
          <w:sz w:val="22"/>
          <w:szCs w:val="22"/>
        </w:rPr>
        <w:t xml:space="preserve"> Secondly, neither the pied flycatcher</w:t>
      </w:r>
      <w:r w:rsidR="00D81459">
        <w:rPr>
          <w:rFonts w:ascii="Arial" w:hAnsi="Arial" w:cs="Arial"/>
          <w:b/>
          <w:bCs/>
          <w:color w:val="000000" w:themeColor="text1"/>
          <w:sz w:val="22"/>
          <w:szCs w:val="22"/>
        </w:rPr>
        <w:t xml:space="preserve"> nor</w:t>
      </w:r>
      <w:r w:rsidR="00213790" w:rsidRPr="00213790">
        <w:rPr>
          <w:rFonts w:ascii="Arial" w:hAnsi="Arial" w:cs="Arial"/>
          <w:b/>
          <w:bCs/>
          <w:color w:val="000000" w:themeColor="text1"/>
          <w:sz w:val="22"/>
          <w:szCs w:val="22"/>
        </w:rPr>
        <w:t xml:space="preserve"> the blue tit seem</w:t>
      </w:r>
      <w:r w:rsidR="00D81459">
        <w:rPr>
          <w:rFonts w:ascii="Arial" w:hAnsi="Arial" w:cs="Arial"/>
          <w:b/>
          <w:bCs/>
          <w:color w:val="000000" w:themeColor="text1"/>
          <w:sz w:val="22"/>
          <w:szCs w:val="22"/>
        </w:rPr>
        <w:t>ed</w:t>
      </w:r>
      <w:r w:rsidR="00213790" w:rsidRPr="00213790">
        <w:rPr>
          <w:rFonts w:ascii="Arial" w:hAnsi="Arial" w:cs="Arial"/>
          <w:b/>
          <w:bCs/>
          <w:color w:val="000000" w:themeColor="text1"/>
          <w:sz w:val="22"/>
          <w:szCs w:val="22"/>
        </w:rPr>
        <w:t xml:space="preserve"> to use external symbols painted on the nest boxes </w:t>
      </w:r>
      <w:r w:rsidR="001D69B6">
        <w:rPr>
          <w:rFonts w:ascii="Arial" w:hAnsi="Arial" w:cs="Arial"/>
          <w:b/>
          <w:bCs/>
          <w:color w:val="000000" w:themeColor="text1"/>
          <w:sz w:val="22"/>
          <w:szCs w:val="22"/>
        </w:rPr>
        <w:t xml:space="preserve">to orient to the site where they built a nest or laid </w:t>
      </w:r>
      <w:r w:rsidR="00213790" w:rsidRPr="00213790">
        <w:rPr>
          <w:rFonts w:ascii="Arial" w:hAnsi="Arial" w:cs="Arial"/>
          <w:b/>
          <w:bCs/>
          <w:color w:val="000000" w:themeColor="text1"/>
          <w:sz w:val="22"/>
          <w:szCs w:val="22"/>
        </w:rPr>
        <w:t>their eggs</w:t>
      </w:r>
      <w:r w:rsidR="00D81459">
        <w:rPr>
          <w:rFonts w:ascii="Arial" w:hAnsi="Arial" w:cs="Arial"/>
          <w:b/>
          <w:bCs/>
          <w:color w:val="000000" w:themeColor="text1"/>
          <w:sz w:val="22"/>
          <w:szCs w:val="22"/>
        </w:rPr>
        <w:t xml:space="preserve">. </w:t>
      </w:r>
      <w:r w:rsidR="001204CD">
        <w:rPr>
          <w:rFonts w:ascii="Arial" w:hAnsi="Arial" w:cs="Arial"/>
          <w:b/>
          <w:bCs/>
          <w:color w:val="000000" w:themeColor="text1"/>
          <w:sz w:val="22"/>
          <w:szCs w:val="22"/>
        </w:rPr>
        <w:t>Because pied flycatchers and blue tits are not closely related, the failure to use external markings to navigate may be generalizable to hole-nesting passerines but we</w:t>
      </w:r>
      <w:r w:rsidR="00D81459">
        <w:rPr>
          <w:rFonts w:ascii="Arial" w:hAnsi="Arial" w:cs="Arial"/>
          <w:b/>
          <w:bCs/>
          <w:color w:val="000000" w:themeColor="text1"/>
          <w:sz w:val="22"/>
          <w:szCs w:val="22"/>
        </w:rPr>
        <w:t xml:space="preserve"> recommend that </w:t>
      </w:r>
      <w:r w:rsidR="00027808">
        <w:rPr>
          <w:rFonts w:ascii="Arial" w:hAnsi="Arial" w:cs="Arial"/>
          <w:b/>
          <w:bCs/>
          <w:color w:val="000000" w:themeColor="text1"/>
          <w:sz w:val="22"/>
          <w:szCs w:val="22"/>
        </w:rPr>
        <w:t>the</w:t>
      </w:r>
      <w:r w:rsidR="00D81459">
        <w:rPr>
          <w:rFonts w:ascii="Arial" w:hAnsi="Arial" w:cs="Arial"/>
          <w:b/>
          <w:bCs/>
          <w:color w:val="000000" w:themeColor="text1"/>
          <w:sz w:val="22"/>
          <w:szCs w:val="22"/>
        </w:rPr>
        <w:t xml:space="preserve"> st</w:t>
      </w:r>
      <w:r w:rsidR="001B7BF8">
        <w:rPr>
          <w:rFonts w:ascii="Arial" w:hAnsi="Arial" w:cs="Arial"/>
          <w:b/>
          <w:bCs/>
          <w:color w:val="000000" w:themeColor="text1"/>
          <w:sz w:val="22"/>
          <w:szCs w:val="22"/>
        </w:rPr>
        <w:t>udy</w:t>
      </w:r>
      <w:r w:rsidR="00D81459">
        <w:rPr>
          <w:rFonts w:ascii="Arial" w:hAnsi="Arial" w:cs="Arial"/>
          <w:b/>
          <w:bCs/>
          <w:color w:val="000000" w:themeColor="text1"/>
          <w:sz w:val="22"/>
          <w:szCs w:val="22"/>
        </w:rPr>
        <w:t xml:space="preserve"> is replicated in other populations and in other species</w:t>
      </w:r>
      <w:r w:rsidR="001B7BF8">
        <w:rPr>
          <w:rFonts w:ascii="Arial" w:hAnsi="Arial" w:cs="Arial"/>
          <w:b/>
          <w:bCs/>
          <w:color w:val="000000" w:themeColor="text1"/>
          <w:sz w:val="22"/>
          <w:szCs w:val="22"/>
        </w:rPr>
        <w:t xml:space="preserve">. </w:t>
      </w:r>
    </w:p>
    <w:p w14:paraId="036ABF64" w14:textId="77777777" w:rsidR="001204CD" w:rsidRDefault="001204CD" w:rsidP="009E4093">
      <w:pPr>
        <w:spacing w:line="480" w:lineRule="auto"/>
        <w:ind w:firstLine="720"/>
        <w:rPr>
          <w:rFonts w:ascii="Arial" w:hAnsi="Arial" w:cs="Arial"/>
          <w:color w:val="000000" w:themeColor="text1"/>
          <w:sz w:val="22"/>
          <w:szCs w:val="22"/>
        </w:rPr>
      </w:pPr>
    </w:p>
    <w:p w14:paraId="441C5A0E" w14:textId="13899A56" w:rsidR="008D0BA8" w:rsidRPr="008D0BA8" w:rsidRDefault="008D0BA8" w:rsidP="004F6769">
      <w:pPr>
        <w:spacing w:line="480" w:lineRule="auto"/>
        <w:rPr>
          <w:rFonts w:ascii="Arial" w:hAnsi="Arial" w:cs="Arial"/>
          <w:color w:val="000000" w:themeColor="text1"/>
          <w:sz w:val="22"/>
          <w:szCs w:val="22"/>
        </w:rPr>
      </w:pPr>
      <w:r w:rsidRPr="008D0BA8">
        <w:rPr>
          <w:rFonts w:ascii="Arial" w:hAnsi="Arial" w:cs="Arial"/>
          <w:b/>
          <w:bCs/>
          <w:color w:val="000000" w:themeColor="text1"/>
          <w:sz w:val="22"/>
          <w:szCs w:val="22"/>
        </w:rPr>
        <w:t>Supplementary Information</w:t>
      </w:r>
      <w:r>
        <w:rPr>
          <w:rFonts w:ascii="Arial" w:hAnsi="Arial" w:cs="Arial"/>
          <w:color w:val="000000" w:themeColor="text1"/>
          <w:sz w:val="22"/>
          <w:szCs w:val="22"/>
        </w:rPr>
        <w:t xml:space="preserve">.  The online version contains supplementary material </w:t>
      </w:r>
      <w:r w:rsidR="00BB5193">
        <w:rPr>
          <w:rFonts w:ascii="Arial" w:hAnsi="Arial" w:cs="Arial"/>
          <w:color w:val="000000" w:themeColor="text1"/>
          <w:sz w:val="22"/>
          <w:szCs w:val="22"/>
        </w:rPr>
        <w:t xml:space="preserve">in </w:t>
      </w:r>
      <w:r w:rsidRPr="008D0BA8">
        <w:rPr>
          <w:rFonts w:ascii="Arial" w:hAnsi="Arial" w:cs="Arial"/>
          <w:color w:val="000000" w:themeColor="text1"/>
          <w:sz w:val="22"/>
          <w:szCs w:val="22"/>
        </w:rPr>
        <w:t>Appendix A-E at …</w:t>
      </w:r>
    </w:p>
    <w:p w14:paraId="6352CF36" w14:textId="77777777" w:rsidR="008D0BA8" w:rsidRDefault="008D0BA8" w:rsidP="004F6769">
      <w:pPr>
        <w:spacing w:line="480" w:lineRule="auto"/>
        <w:rPr>
          <w:rFonts w:ascii="Arial" w:hAnsi="Arial" w:cs="Arial"/>
          <w:color w:val="000000" w:themeColor="text1"/>
          <w:sz w:val="22"/>
          <w:szCs w:val="22"/>
        </w:rPr>
      </w:pPr>
    </w:p>
    <w:p w14:paraId="00814872" w14:textId="0617E457" w:rsidR="00BB42CE" w:rsidRDefault="00BB42CE" w:rsidP="004F6769">
      <w:pPr>
        <w:spacing w:line="480" w:lineRule="auto"/>
        <w:contextualSpacing/>
        <w:rPr>
          <w:rFonts w:ascii="Arial" w:hAnsi="Arial" w:cs="Arial"/>
          <w:color w:val="000000" w:themeColor="text1"/>
          <w:sz w:val="22"/>
          <w:szCs w:val="22"/>
        </w:rPr>
      </w:pPr>
      <w:proofErr w:type="gramStart"/>
      <w:r w:rsidRPr="00BD0F5C">
        <w:rPr>
          <w:rFonts w:ascii="Arial" w:hAnsi="Arial" w:cs="Arial"/>
          <w:b/>
          <w:bCs/>
          <w:sz w:val="20"/>
          <w:szCs w:val="20"/>
        </w:rPr>
        <w:lastRenderedPageBreak/>
        <w:t xml:space="preserve">Acknowledgments  </w:t>
      </w:r>
      <w:r w:rsidRPr="002064DF">
        <w:rPr>
          <w:rFonts w:ascii="Arial" w:hAnsi="Arial" w:cs="Arial"/>
          <w:color w:val="000000" w:themeColor="text1"/>
          <w:sz w:val="22"/>
          <w:szCs w:val="22"/>
        </w:rPr>
        <w:t>We</w:t>
      </w:r>
      <w:proofErr w:type="gramEnd"/>
      <w:r w:rsidRPr="002064DF">
        <w:rPr>
          <w:rFonts w:ascii="Arial" w:hAnsi="Arial" w:cs="Arial"/>
          <w:color w:val="000000" w:themeColor="text1"/>
          <w:sz w:val="22"/>
          <w:szCs w:val="22"/>
        </w:rPr>
        <w:t xml:space="preserve"> thank </w:t>
      </w:r>
      <w:proofErr w:type="spellStart"/>
      <w:r w:rsidRPr="002064DF">
        <w:rPr>
          <w:rFonts w:ascii="Arial" w:hAnsi="Arial" w:cs="Arial"/>
          <w:color w:val="000000" w:themeColor="text1"/>
          <w:sz w:val="22"/>
          <w:szCs w:val="22"/>
        </w:rPr>
        <w:t>Tarje</w:t>
      </w:r>
      <w:proofErr w:type="spellEnd"/>
      <w:r w:rsidRPr="002064DF">
        <w:rPr>
          <w:rFonts w:ascii="Arial" w:hAnsi="Arial" w:cs="Arial"/>
          <w:color w:val="000000" w:themeColor="text1"/>
          <w:sz w:val="22"/>
          <w:szCs w:val="22"/>
        </w:rPr>
        <w:t xml:space="preserve"> </w:t>
      </w:r>
      <w:proofErr w:type="spellStart"/>
      <w:r w:rsidRPr="002064DF">
        <w:rPr>
          <w:rFonts w:ascii="Arial" w:hAnsi="Arial" w:cs="Arial"/>
          <w:color w:val="000000" w:themeColor="text1"/>
          <w:sz w:val="22"/>
          <w:szCs w:val="22"/>
        </w:rPr>
        <w:t>Haug</w:t>
      </w:r>
      <w:proofErr w:type="spellEnd"/>
      <w:r w:rsidRPr="002064DF">
        <w:rPr>
          <w:rFonts w:ascii="Arial" w:hAnsi="Arial" w:cs="Arial"/>
          <w:color w:val="000000" w:themeColor="text1"/>
          <w:sz w:val="22"/>
          <w:szCs w:val="22"/>
        </w:rPr>
        <w:t xml:space="preserve"> and Andreas Schillinger for assistance in the field</w:t>
      </w:r>
      <w:r w:rsidR="00D35211">
        <w:rPr>
          <w:rFonts w:ascii="Arial" w:hAnsi="Arial" w:cs="Arial"/>
          <w:color w:val="000000" w:themeColor="text1"/>
          <w:sz w:val="22"/>
          <w:szCs w:val="22"/>
        </w:rPr>
        <w:t xml:space="preserve"> </w:t>
      </w:r>
      <w:r w:rsidR="00D35211" w:rsidRPr="00D35211">
        <w:rPr>
          <w:rFonts w:ascii="Arial" w:hAnsi="Arial" w:cs="Arial"/>
          <w:b/>
          <w:bCs/>
          <w:color w:val="000000" w:themeColor="text1"/>
          <w:sz w:val="22"/>
          <w:szCs w:val="22"/>
        </w:rPr>
        <w:t>and two anonymous reviewers for useful comments.</w:t>
      </w:r>
    </w:p>
    <w:p w14:paraId="2E4FF50A" w14:textId="77777777" w:rsidR="00BB42CE" w:rsidRDefault="00BB42CE" w:rsidP="004F6769">
      <w:pPr>
        <w:spacing w:line="480" w:lineRule="auto"/>
        <w:contextualSpacing/>
        <w:rPr>
          <w:rFonts w:ascii="Arial" w:hAnsi="Arial" w:cs="Arial"/>
          <w:color w:val="000000" w:themeColor="text1"/>
          <w:sz w:val="22"/>
          <w:szCs w:val="22"/>
        </w:rPr>
      </w:pPr>
    </w:p>
    <w:p w14:paraId="1C9F3044" w14:textId="08702039" w:rsidR="008D0BA8" w:rsidRPr="00FD0278" w:rsidRDefault="008D0BA8" w:rsidP="004F6769">
      <w:pPr>
        <w:spacing w:line="480" w:lineRule="auto"/>
        <w:contextualSpacing/>
        <w:rPr>
          <w:rFonts w:ascii="Arial" w:hAnsi="Arial" w:cs="Arial"/>
          <w:color w:val="000000" w:themeColor="text1"/>
          <w:sz w:val="22"/>
          <w:szCs w:val="22"/>
        </w:rPr>
      </w:pPr>
      <w:r w:rsidRPr="008D0BA8">
        <w:rPr>
          <w:rFonts w:ascii="Arial" w:hAnsi="Arial" w:cs="Arial"/>
          <w:b/>
          <w:bCs/>
          <w:color w:val="000000" w:themeColor="text1"/>
          <w:sz w:val="22"/>
          <w:szCs w:val="22"/>
        </w:rPr>
        <w:t xml:space="preserve">Author </w:t>
      </w:r>
      <w:proofErr w:type="gramStart"/>
      <w:r w:rsidRPr="008D0BA8">
        <w:rPr>
          <w:rFonts w:ascii="Arial" w:hAnsi="Arial" w:cs="Arial"/>
          <w:b/>
          <w:bCs/>
          <w:color w:val="000000" w:themeColor="text1"/>
          <w:sz w:val="22"/>
          <w:szCs w:val="22"/>
        </w:rPr>
        <w:t>contribution</w:t>
      </w:r>
      <w:r>
        <w:rPr>
          <w:rFonts w:ascii="Arial" w:hAnsi="Arial" w:cs="Arial"/>
          <w:color w:val="000000" w:themeColor="text1"/>
          <w:sz w:val="22"/>
          <w:szCs w:val="22"/>
        </w:rPr>
        <w:t xml:space="preserve">  Both</w:t>
      </w:r>
      <w:proofErr w:type="gramEnd"/>
      <w:r>
        <w:rPr>
          <w:rFonts w:ascii="Arial" w:hAnsi="Arial" w:cs="Arial"/>
          <w:color w:val="000000" w:themeColor="text1"/>
          <w:sz w:val="22"/>
          <w:szCs w:val="22"/>
        </w:rPr>
        <w:t xml:space="preserve"> authors conceived the idea, designed the methodology and contributed to the drafts. TS collected and analyzed the data.</w:t>
      </w:r>
    </w:p>
    <w:p w14:paraId="7FC6AE6F" w14:textId="77777777" w:rsidR="008D0BA8" w:rsidRDefault="008D0BA8" w:rsidP="004F6769">
      <w:pPr>
        <w:spacing w:line="480" w:lineRule="auto"/>
        <w:contextualSpacing/>
        <w:rPr>
          <w:rFonts w:ascii="Arial" w:hAnsi="Arial" w:cs="Arial"/>
          <w:b/>
          <w:bCs/>
          <w:color w:val="000000" w:themeColor="text1"/>
          <w:sz w:val="22"/>
          <w:szCs w:val="22"/>
        </w:rPr>
      </w:pPr>
    </w:p>
    <w:p w14:paraId="6EE55ADE" w14:textId="77777777" w:rsidR="008D0BA8" w:rsidRPr="00BD0F5C" w:rsidRDefault="008D0BA8" w:rsidP="008D0BA8">
      <w:pPr>
        <w:widowControl w:val="0"/>
        <w:autoSpaceDE w:val="0"/>
        <w:autoSpaceDN w:val="0"/>
        <w:adjustRightInd w:val="0"/>
        <w:spacing w:line="480" w:lineRule="auto"/>
        <w:rPr>
          <w:rFonts w:ascii="Arial" w:hAnsi="Arial" w:cs="Arial"/>
          <w:b/>
          <w:bCs/>
          <w:sz w:val="20"/>
          <w:szCs w:val="20"/>
        </w:rPr>
      </w:pPr>
      <w:r w:rsidRPr="00BD0F5C">
        <w:rPr>
          <w:rFonts w:ascii="Arial" w:eastAsia="Arial" w:hAnsi="Arial" w:cs="Arial"/>
          <w:b/>
          <w:bCs/>
          <w:color w:val="000000"/>
          <w:sz w:val="20"/>
          <w:szCs w:val="20"/>
        </w:rPr>
        <w:t>Funding</w:t>
      </w:r>
      <w:r w:rsidRPr="00BD0F5C">
        <w:rPr>
          <w:rFonts w:ascii="Arial" w:eastAsia="Arial" w:hAnsi="Arial" w:cs="Arial"/>
          <w:color w:val="000000"/>
          <w:sz w:val="20"/>
          <w:szCs w:val="20"/>
        </w:rPr>
        <w:t xml:space="preserve">   </w:t>
      </w:r>
      <w:r w:rsidRPr="00BD0F5C">
        <w:rPr>
          <w:rFonts w:ascii="Arial" w:hAnsi="Arial" w:cs="Arial"/>
          <w:color w:val="000000"/>
          <w:sz w:val="20"/>
          <w:szCs w:val="20"/>
        </w:rPr>
        <w:t xml:space="preserve">Financial support was provided to K.L.W. by a NSERC discovery grant (203177). </w:t>
      </w:r>
    </w:p>
    <w:p w14:paraId="67DAB002" w14:textId="77777777" w:rsidR="008D0BA8" w:rsidRDefault="008D0BA8" w:rsidP="004F6769">
      <w:pPr>
        <w:spacing w:line="480" w:lineRule="auto"/>
        <w:contextualSpacing/>
        <w:rPr>
          <w:rFonts w:ascii="Arial" w:hAnsi="Arial" w:cs="Arial"/>
          <w:b/>
          <w:bCs/>
          <w:color w:val="000000" w:themeColor="text1"/>
          <w:sz w:val="22"/>
          <w:szCs w:val="22"/>
        </w:rPr>
      </w:pPr>
    </w:p>
    <w:p w14:paraId="79F893AB" w14:textId="0604266E" w:rsidR="00BB42CE" w:rsidRPr="008D0BA8" w:rsidRDefault="00156ECD" w:rsidP="004F6769">
      <w:pPr>
        <w:spacing w:line="480" w:lineRule="auto"/>
        <w:contextualSpacing/>
        <w:rPr>
          <w:rFonts w:ascii="Arial" w:hAnsi="Arial" w:cs="Arial"/>
          <w:color w:val="000000" w:themeColor="text1"/>
          <w:sz w:val="22"/>
          <w:szCs w:val="22"/>
        </w:rPr>
      </w:pPr>
      <w:r w:rsidRPr="00FD0278">
        <w:rPr>
          <w:rFonts w:ascii="Arial" w:hAnsi="Arial" w:cs="Arial"/>
          <w:b/>
          <w:bCs/>
          <w:color w:val="000000" w:themeColor="text1"/>
          <w:sz w:val="22"/>
          <w:szCs w:val="22"/>
        </w:rPr>
        <w:t xml:space="preserve">Data </w:t>
      </w:r>
      <w:proofErr w:type="gramStart"/>
      <w:r w:rsidR="00F45C9D">
        <w:rPr>
          <w:rFonts w:ascii="Arial" w:hAnsi="Arial" w:cs="Arial"/>
          <w:b/>
          <w:bCs/>
          <w:color w:val="000000" w:themeColor="text1"/>
          <w:sz w:val="22"/>
          <w:szCs w:val="22"/>
        </w:rPr>
        <w:t>a</w:t>
      </w:r>
      <w:r w:rsidRPr="00FD0278">
        <w:rPr>
          <w:rFonts w:ascii="Arial" w:hAnsi="Arial" w:cs="Arial"/>
          <w:b/>
          <w:bCs/>
          <w:color w:val="000000" w:themeColor="text1"/>
          <w:sz w:val="22"/>
          <w:szCs w:val="22"/>
        </w:rPr>
        <w:t>vailability</w:t>
      </w:r>
      <w:r w:rsidR="00BB42CE">
        <w:rPr>
          <w:rFonts w:ascii="Arial" w:hAnsi="Arial" w:cs="Arial"/>
          <w:b/>
          <w:bCs/>
          <w:color w:val="000000" w:themeColor="text1"/>
          <w:sz w:val="22"/>
          <w:szCs w:val="22"/>
        </w:rPr>
        <w:t xml:space="preserve">  </w:t>
      </w:r>
      <w:r w:rsidR="00EF389C" w:rsidRPr="00FD0278">
        <w:rPr>
          <w:rFonts w:ascii="Arial" w:hAnsi="Arial" w:cs="Arial"/>
          <w:color w:val="000000" w:themeColor="text1"/>
          <w:sz w:val="22"/>
          <w:szCs w:val="22"/>
        </w:rPr>
        <w:t>The</w:t>
      </w:r>
      <w:proofErr w:type="gramEnd"/>
      <w:r w:rsidR="00EF389C" w:rsidRPr="00FD0278">
        <w:rPr>
          <w:rFonts w:ascii="Arial" w:hAnsi="Arial" w:cs="Arial"/>
          <w:color w:val="000000" w:themeColor="text1"/>
          <w:sz w:val="22"/>
          <w:szCs w:val="22"/>
        </w:rPr>
        <w:t xml:space="preserve"> r</w:t>
      </w:r>
      <w:r w:rsidRPr="00FD0278">
        <w:rPr>
          <w:rFonts w:ascii="Arial" w:hAnsi="Arial" w:cs="Arial"/>
          <w:color w:val="000000" w:themeColor="text1"/>
          <w:sz w:val="22"/>
          <w:szCs w:val="22"/>
        </w:rPr>
        <w:t xml:space="preserve">aw data are </w:t>
      </w:r>
      <w:r w:rsidR="00EF389C" w:rsidRPr="00FD0278">
        <w:rPr>
          <w:rFonts w:ascii="Arial" w:hAnsi="Arial" w:cs="Arial"/>
          <w:color w:val="000000" w:themeColor="text1"/>
          <w:sz w:val="22"/>
          <w:szCs w:val="22"/>
        </w:rPr>
        <w:t xml:space="preserve">presented </w:t>
      </w:r>
      <w:r w:rsidR="00EF389C" w:rsidRPr="008D0BA8">
        <w:rPr>
          <w:rFonts w:ascii="Arial" w:hAnsi="Arial" w:cs="Arial"/>
          <w:color w:val="000000" w:themeColor="text1"/>
          <w:sz w:val="22"/>
          <w:szCs w:val="22"/>
        </w:rPr>
        <w:t xml:space="preserve">in </w:t>
      </w:r>
      <w:r w:rsidR="008D0BA8" w:rsidRPr="008D0BA8">
        <w:rPr>
          <w:rFonts w:ascii="Arial" w:hAnsi="Arial" w:cs="Arial"/>
          <w:color w:val="000000" w:themeColor="text1"/>
          <w:sz w:val="22"/>
          <w:szCs w:val="22"/>
        </w:rPr>
        <w:t>A</w:t>
      </w:r>
      <w:r w:rsidR="00EF389C" w:rsidRPr="008D0BA8">
        <w:rPr>
          <w:rFonts w:ascii="Arial" w:hAnsi="Arial" w:cs="Arial"/>
          <w:color w:val="000000" w:themeColor="text1"/>
          <w:sz w:val="22"/>
          <w:szCs w:val="22"/>
        </w:rPr>
        <w:t xml:space="preserve">ppendix C and D with the respective codes in </w:t>
      </w:r>
      <w:r w:rsidR="008D0BA8" w:rsidRPr="008D0BA8">
        <w:rPr>
          <w:rFonts w:ascii="Arial" w:hAnsi="Arial" w:cs="Arial"/>
          <w:color w:val="000000" w:themeColor="text1"/>
          <w:sz w:val="22"/>
          <w:szCs w:val="22"/>
        </w:rPr>
        <w:t>A</w:t>
      </w:r>
      <w:r w:rsidR="00EF389C" w:rsidRPr="008D0BA8">
        <w:rPr>
          <w:rFonts w:ascii="Arial" w:hAnsi="Arial" w:cs="Arial"/>
          <w:color w:val="000000" w:themeColor="text1"/>
          <w:sz w:val="22"/>
          <w:szCs w:val="22"/>
        </w:rPr>
        <w:t>ppendix E.</w:t>
      </w:r>
      <w:r w:rsidR="00EF389C" w:rsidRPr="008D0BA8" w:rsidDel="00EF389C">
        <w:rPr>
          <w:rFonts w:ascii="Arial" w:hAnsi="Arial" w:cs="Arial"/>
          <w:color w:val="000000" w:themeColor="text1"/>
          <w:sz w:val="22"/>
          <w:szCs w:val="22"/>
        </w:rPr>
        <w:t xml:space="preserve"> </w:t>
      </w:r>
    </w:p>
    <w:p w14:paraId="5DDAF44F" w14:textId="77777777" w:rsidR="00BB42CE" w:rsidRDefault="00BB42CE" w:rsidP="004F6769">
      <w:pPr>
        <w:spacing w:line="480" w:lineRule="auto"/>
        <w:contextualSpacing/>
        <w:rPr>
          <w:rFonts w:ascii="Arial" w:hAnsi="Arial" w:cs="Arial"/>
          <w:color w:val="000000" w:themeColor="text1"/>
          <w:sz w:val="22"/>
          <w:szCs w:val="22"/>
        </w:rPr>
      </w:pPr>
    </w:p>
    <w:p w14:paraId="46AA8102" w14:textId="563A5A83" w:rsidR="00BB42CE" w:rsidRPr="00BB5193" w:rsidRDefault="00BB5193" w:rsidP="004F6769">
      <w:pPr>
        <w:spacing w:line="480" w:lineRule="auto"/>
        <w:contextualSpacing/>
        <w:rPr>
          <w:rFonts w:ascii="Arial" w:hAnsi="Arial" w:cs="Arial"/>
          <w:b/>
          <w:bCs/>
          <w:color w:val="000000" w:themeColor="text1"/>
        </w:rPr>
      </w:pPr>
      <w:r w:rsidRPr="00BB5193">
        <w:rPr>
          <w:rFonts w:ascii="Arial" w:hAnsi="Arial" w:cs="Arial"/>
          <w:b/>
          <w:bCs/>
          <w:color w:val="000000" w:themeColor="text1"/>
        </w:rPr>
        <w:t>Declarations</w:t>
      </w:r>
    </w:p>
    <w:p w14:paraId="0AF43C6E" w14:textId="77777777" w:rsidR="00BB5193" w:rsidRDefault="00BB5193" w:rsidP="00BB42CE">
      <w:pPr>
        <w:spacing w:line="480" w:lineRule="auto"/>
        <w:contextualSpacing/>
        <w:rPr>
          <w:rFonts w:ascii="Arial" w:hAnsi="Arial" w:cs="Arial"/>
          <w:b/>
          <w:bCs/>
          <w:color w:val="000000"/>
          <w:sz w:val="22"/>
          <w:szCs w:val="22"/>
        </w:rPr>
      </w:pPr>
    </w:p>
    <w:p w14:paraId="29A53414" w14:textId="5A538C46" w:rsidR="00BB42CE" w:rsidRPr="00193CB0" w:rsidRDefault="00BB5193" w:rsidP="00BB42CE">
      <w:pPr>
        <w:spacing w:line="480" w:lineRule="auto"/>
        <w:contextualSpacing/>
        <w:rPr>
          <w:rFonts w:ascii="Arial" w:hAnsi="Arial" w:cs="Arial"/>
          <w:bCs/>
          <w:color w:val="000000" w:themeColor="text1"/>
          <w:sz w:val="22"/>
          <w:szCs w:val="22"/>
        </w:rPr>
      </w:pPr>
      <w:r>
        <w:rPr>
          <w:rFonts w:ascii="Arial" w:hAnsi="Arial" w:cs="Arial"/>
          <w:b/>
          <w:bCs/>
          <w:color w:val="000000"/>
          <w:sz w:val="22"/>
          <w:szCs w:val="22"/>
        </w:rPr>
        <w:t>Ethic</w:t>
      </w:r>
      <w:r w:rsidR="00F31F4D">
        <w:rPr>
          <w:rFonts w:ascii="Arial" w:hAnsi="Arial" w:cs="Arial"/>
          <w:b/>
          <w:bCs/>
          <w:color w:val="000000"/>
          <w:sz w:val="22"/>
          <w:szCs w:val="22"/>
        </w:rPr>
        <w:t>s</w:t>
      </w:r>
      <w:r>
        <w:rPr>
          <w:rFonts w:ascii="Arial" w:hAnsi="Arial" w:cs="Arial"/>
          <w:b/>
          <w:bCs/>
          <w:color w:val="000000"/>
          <w:sz w:val="22"/>
          <w:szCs w:val="22"/>
        </w:rPr>
        <w:t xml:space="preserve"> </w:t>
      </w:r>
      <w:proofErr w:type="gramStart"/>
      <w:r>
        <w:rPr>
          <w:rFonts w:ascii="Arial" w:hAnsi="Arial" w:cs="Arial"/>
          <w:b/>
          <w:bCs/>
          <w:color w:val="000000"/>
          <w:sz w:val="22"/>
          <w:szCs w:val="22"/>
        </w:rPr>
        <w:t>approval</w:t>
      </w:r>
      <w:r w:rsidR="00BB42CE">
        <w:rPr>
          <w:rFonts w:ascii="Arial" w:hAnsi="Arial" w:cs="Arial"/>
          <w:b/>
          <w:bCs/>
          <w:color w:val="000000"/>
          <w:sz w:val="22"/>
          <w:szCs w:val="22"/>
        </w:rPr>
        <w:t xml:space="preserve">  </w:t>
      </w:r>
      <w:r w:rsidR="00BB42CE" w:rsidRPr="00193CB0">
        <w:rPr>
          <w:rFonts w:ascii="Arial" w:hAnsi="Arial" w:cs="Arial"/>
          <w:color w:val="000000" w:themeColor="text1"/>
          <w:sz w:val="22"/>
          <w:szCs w:val="22"/>
          <w:lang w:val="en-GB"/>
        </w:rPr>
        <w:t>T</w:t>
      </w:r>
      <w:r w:rsidR="00BB42CE" w:rsidRPr="00193CB0">
        <w:rPr>
          <w:rFonts w:ascii="Arial" w:eastAsia="Arial" w:hAnsi="Arial" w:cs="Arial"/>
          <w:color w:val="000000" w:themeColor="text1"/>
          <w:sz w:val="22"/>
          <w:szCs w:val="22"/>
          <w:lang w:val="en-GB"/>
        </w:rPr>
        <w:t>he</w:t>
      </w:r>
      <w:proofErr w:type="gramEnd"/>
      <w:r w:rsidR="00BB42CE" w:rsidRPr="00193CB0">
        <w:rPr>
          <w:rFonts w:ascii="Arial" w:eastAsia="Arial" w:hAnsi="Arial" w:cs="Arial"/>
          <w:color w:val="000000" w:themeColor="text1"/>
          <w:sz w:val="22"/>
          <w:szCs w:val="22"/>
          <w:lang w:val="en-GB"/>
        </w:rPr>
        <w:t xml:space="preserve"> study complies with the current laws of Norway, and was approved by the Directorate for Nature Management in Norway (2014/2620), and by the animal welfare committee (2018/58950, 2020/23426, 2022/29404).</w:t>
      </w:r>
    </w:p>
    <w:p w14:paraId="2BAF3764" w14:textId="77777777" w:rsidR="00BB42CE" w:rsidRDefault="00BB42CE" w:rsidP="00BB42CE">
      <w:pPr>
        <w:spacing w:line="480" w:lineRule="auto"/>
        <w:rPr>
          <w:rFonts w:ascii="Arial" w:hAnsi="Arial" w:cs="Arial"/>
          <w:color w:val="000000"/>
          <w:sz w:val="22"/>
          <w:szCs w:val="22"/>
        </w:rPr>
      </w:pPr>
    </w:p>
    <w:p w14:paraId="7BECC759" w14:textId="66057F2A" w:rsidR="00BB42CE" w:rsidRPr="00BD0F5C" w:rsidRDefault="00BB42CE" w:rsidP="00BB42CE">
      <w:pPr>
        <w:spacing w:line="480" w:lineRule="auto"/>
        <w:rPr>
          <w:rFonts w:ascii="Arial" w:hAnsi="Arial" w:cs="Arial"/>
          <w:color w:val="000000"/>
          <w:sz w:val="20"/>
          <w:szCs w:val="20"/>
        </w:rPr>
      </w:pPr>
      <w:r w:rsidRPr="00BD0F5C">
        <w:rPr>
          <w:rFonts w:ascii="Arial" w:hAnsi="Arial" w:cs="Arial"/>
          <w:b/>
          <w:bCs/>
          <w:color w:val="000000"/>
          <w:sz w:val="20"/>
          <w:szCs w:val="20"/>
        </w:rPr>
        <w:t xml:space="preserve">Conflict of </w:t>
      </w:r>
      <w:proofErr w:type="gramStart"/>
      <w:r w:rsidRPr="00BD0F5C">
        <w:rPr>
          <w:rFonts w:ascii="Arial" w:hAnsi="Arial" w:cs="Arial"/>
          <w:b/>
          <w:bCs/>
          <w:color w:val="000000"/>
          <w:sz w:val="20"/>
          <w:szCs w:val="20"/>
        </w:rPr>
        <w:t>interest</w:t>
      </w:r>
      <w:r w:rsidRPr="00BD0F5C">
        <w:rPr>
          <w:rFonts w:ascii="Arial" w:hAnsi="Arial" w:cs="Arial"/>
          <w:color w:val="000000"/>
          <w:sz w:val="20"/>
          <w:szCs w:val="20"/>
        </w:rPr>
        <w:t xml:space="preserve">  The</w:t>
      </w:r>
      <w:proofErr w:type="gramEnd"/>
      <w:r w:rsidRPr="00BD0F5C">
        <w:rPr>
          <w:rFonts w:ascii="Arial" w:hAnsi="Arial" w:cs="Arial"/>
          <w:color w:val="000000"/>
          <w:sz w:val="20"/>
          <w:szCs w:val="20"/>
        </w:rPr>
        <w:t xml:space="preserve"> authors declare no co</w:t>
      </w:r>
      <w:r w:rsidR="00BB5193">
        <w:rPr>
          <w:rFonts w:ascii="Arial" w:hAnsi="Arial" w:cs="Arial"/>
          <w:color w:val="000000"/>
          <w:sz w:val="20"/>
          <w:szCs w:val="20"/>
        </w:rPr>
        <w:t>mpeting</w:t>
      </w:r>
      <w:r w:rsidRPr="00BD0F5C">
        <w:rPr>
          <w:rFonts w:ascii="Arial" w:hAnsi="Arial" w:cs="Arial"/>
          <w:color w:val="000000"/>
          <w:sz w:val="20"/>
          <w:szCs w:val="20"/>
        </w:rPr>
        <w:t xml:space="preserve"> interest</w:t>
      </w:r>
      <w:r w:rsidR="00BB5193">
        <w:rPr>
          <w:rFonts w:ascii="Arial" w:hAnsi="Arial" w:cs="Arial"/>
          <w:color w:val="000000"/>
          <w:sz w:val="20"/>
          <w:szCs w:val="20"/>
        </w:rPr>
        <w:t>s.</w:t>
      </w:r>
    </w:p>
    <w:p w14:paraId="6F0D7634" w14:textId="77777777" w:rsidR="00232AFA" w:rsidRDefault="00232AFA">
      <w:pPr>
        <w:rPr>
          <w:rFonts w:ascii="Arial" w:hAnsi="Arial" w:cs="Arial"/>
          <w:b/>
          <w:bCs/>
          <w:color w:val="000000"/>
        </w:rPr>
      </w:pPr>
      <w:r>
        <w:rPr>
          <w:rFonts w:ascii="Arial" w:hAnsi="Arial" w:cs="Arial"/>
          <w:b/>
          <w:bCs/>
          <w:color w:val="000000"/>
        </w:rPr>
        <w:br w:type="page"/>
      </w:r>
    </w:p>
    <w:p w14:paraId="3687E8CA" w14:textId="5134BB97" w:rsidR="00A361FC" w:rsidRPr="00A26D9C" w:rsidRDefault="00A26D9C" w:rsidP="00BB5193">
      <w:pPr>
        <w:spacing w:line="480" w:lineRule="auto"/>
        <w:contextualSpacing/>
        <w:rPr>
          <w:rFonts w:ascii="Arial" w:hAnsi="Arial" w:cs="Arial"/>
          <w:b/>
          <w:bCs/>
          <w:color w:val="000000"/>
        </w:rPr>
      </w:pPr>
      <w:r w:rsidRPr="00A26D9C">
        <w:rPr>
          <w:rFonts w:ascii="Arial" w:hAnsi="Arial" w:cs="Arial"/>
          <w:b/>
          <w:bCs/>
          <w:color w:val="000000"/>
        </w:rPr>
        <w:lastRenderedPageBreak/>
        <w:t>References</w:t>
      </w:r>
    </w:p>
    <w:p w14:paraId="16FA62F4" w14:textId="77777777" w:rsidR="00A361FC" w:rsidRPr="00F418E3" w:rsidRDefault="00A361FC" w:rsidP="004F6769">
      <w:pPr>
        <w:widowControl w:val="0"/>
        <w:autoSpaceDE w:val="0"/>
        <w:autoSpaceDN w:val="0"/>
        <w:adjustRightInd w:val="0"/>
        <w:spacing w:line="480" w:lineRule="auto"/>
        <w:rPr>
          <w:rFonts w:ascii="Arial" w:hAnsi="Arial" w:cs="Arial"/>
          <w:sz w:val="22"/>
          <w:szCs w:val="22"/>
        </w:rPr>
      </w:pPr>
    </w:p>
    <w:p w14:paraId="1EB2EEC1" w14:textId="02D20EAC" w:rsidR="00A361FC" w:rsidRPr="002E2E2D" w:rsidRDefault="00A361FC" w:rsidP="004F6769">
      <w:pPr>
        <w:pStyle w:val="EndNoteBibliography"/>
        <w:spacing w:line="480" w:lineRule="auto"/>
        <w:ind w:left="450" w:hanging="450"/>
        <w:rPr>
          <w:rFonts w:ascii="Arial" w:hAnsi="Arial" w:cs="Arial"/>
          <w:bCs/>
          <w:color w:val="000000"/>
          <w:sz w:val="22"/>
          <w:szCs w:val="22"/>
          <w:lang w:val="en-US"/>
        </w:rPr>
      </w:pPr>
      <w:r w:rsidRPr="002E2E2D">
        <w:rPr>
          <w:rFonts w:ascii="Arial" w:hAnsi="Arial" w:cs="Arial"/>
          <w:bCs/>
          <w:noProof/>
          <w:color w:val="000000"/>
          <w:sz w:val="22"/>
          <w:szCs w:val="22"/>
          <w:lang w:val="en-US"/>
        </w:rPr>
        <w:t>Ahola MP, Laaksonen</w:t>
      </w:r>
      <w:r w:rsidR="00C7570C">
        <w:rPr>
          <w:rFonts w:ascii="Arial" w:hAnsi="Arial" w:cs="Arial"/>
          <w:bCs/>
          <w:noProof/>
          <w:color w:val="000000"/>
          <w:sz w:val="22"/>
          <w:szCs w:val="22"/>
          <w:lang w:val="en-US"/>
        </w:rPr>
        <w:t xml:space="preserve"> T</w:t>
      </w:r>
      <w:r w:rsidRPr="002E2E2D">
        <w:rPr>
          <w:rFonts w:ascii="Arial" w:hAnsi="Arial" w:cs="Arial"/>
          <w:bCs/>
          <w:noProof/>
          <w:color w:val="000000"/>
          <w:sz w:val="22"/>
          <w:szCs w:val="22"/>
          <w:lang w:val="en-US"/>
        </w:rPr>
        <w:t>, Eeva</w:t>
      </w:r>
      <w:r w:rsidR="00C7570C">
        <w:rPr>
          <w:rFonts w:ascii="Arial" w:hAnsi="Arial" w:cs="Arial"/>
          <w:bCs/>
          <w:noProof/>
          <w:color w:val="000000"/>
          <w:sz w:val="22"/>
          <w:szCs w:val="22"/>
          <w:lang w:val="en-US"/>
        </w:rPr>
        <w:t xml:space="preserve"> T</w:t>
      </w:r>
      <w:r w:rsidRPr="002E2E2D">
        <w:rPr>
          <w:rFonts w:ascii="Arial" w:hAnsi="Arial" w:cs="Arial"/>
          <w:bCs/>
          <w:noProof/>
          <w:color w:val="000000"/>
          <w:sz w:val="22"/>
          <w:szCs w:val="22"/>
          <w:lang w:val="en-US"/>
        </w:rPr>
        <w:t>, Lehikoinen</w:t>
      </w:r>
      <w:r w:rsidR="00C7570C">
        <w:rPr>
          <w:rFonts w:ascii="Arial" w:hAnsi="Arial" w:cs="Arial"/>
          <w:bCs/>
          <w:noProof/>
          <w:color w:val="000000"/>
          <w:sz w:val="22"/>
          <w:szCs w:val="22"/>
          <w:lang w:val="en-US"/>
        </w:rPr>
        <w:t xml:space="preserve"> E</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2007</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Climate change can alter competitive relationships between resident and migratory birds. J</w:t>
      </w:r>
      <w:r w:rsidR="00780FA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Anim Eco</w:t>
      </w:r>
      <w:r w:rsidR="00780FAC">
        <w:rPr>
          <w:rFonts w:ascii="Arial" w:hAnsi="Arial" w:cs="Arial"/>
          <w:bCs/>
          <w:noProof/>
          <w:color w:val="000000"/>
          <w:sz w:val="22"/>
          <w:szCs w:val="22"/>
          <w:lang w:val="en-US"/>
        </w:rPr>
        <w:t>l</w:t>
      </w:r>
      <w:r w:rsidRPr="002E2E2D">
        <w:rPr>
          <w:rFonts w:ascii="Arial" w:hAnsi="Arial" w:cs="Arial"/>
          <w:bCs/>
          <w:noProof/>
          <w:color w:val="000000"/>
          <w:sz w:val="22"/>
          <w:szCs w:val="22"/>
          <w:lang w:val="en-US"/>
        </w:rPr>
        <w:t xml:space="preserve"> 76:1045-1052</w:t>
      </w:r>
    </w:p>
    <w:p w14:paraId="517E19DC" w14:textId="3F389AC4" w:rsidR="00A361FC" w:rsidRPr="009C04C5" w:rsidRDefault="00A361FC" w:rsidP="004F6769">
      <w:pPr>
        <w:spacing w:line="480" w:lineRule="auto"/>
        <w:ind w:left="450" w:hanging="450"/>
        <w:rPr>
          <w:rFonts w:ascii="Arial" w:hAnsi="Arial" w:cs="Arial"/>
          <w:bCs/>
          <w:color w:val="000000"/>
          <w:sz w:val="22"/>
          <w:szCs w:val="22"/>
          <w:lang w:val="en-GB"/>
        </w:rPr>
      </w:pPr>
      <w:r w:rsidRPr="00111CC8">
        <w:rPr>
          <w:rFonts w:ascii="Arial" w:hAnsi="Arial" w:cs="Arial"/>
          <w:bCs/>
          <w:color w:val="000000"/>
          <w:sz w:val="22"/>
          <w:szCs w:val="22"/>
        </w:rPr>
        <w:t xml:space="preserve">Amo L, </w:t>
      </w:r>
      <w:proofErr w:type="spellStart"/>
      <w:r w:rsidRPr="00111CC8">
        <w:rPr>
          <w:rFonts w:ascii="Arial" w:hAnsi="Arial" w:cs="Arial"/>
          <w:bCs/>
          <w:color w:val="000000"/>
          <w:sz w:val="22"/>
          <w:szCs w:val="22"/>
        </w:rPr>
        <w:t>Galván</w:t>
      </w:r>
      <w:proofErr w:type="spellEnd"/>
      <w:r w:rsidR="00C7570C">
        <w:rPr>
          <w:rFonts w:ascii="Arial" w:hAnsi="Arial" w:cs="Arial"/>
          <w:bCs/>
          <w:color w:val="000000"/>
          <w:sz w:val="22"/>
          <w:szCs w:val="22"/>
        </w:rPr>
        <w:t xml:space="preserve"> I</w:t>
      </w:r>
      <w:r w:rsidRPr="00111CC8">
        <w:rPr>
          <w:rFonts w:ascii="Arial" w:hAnsi="Arial" w:cs="Arial"/>
          <w:bCs/>
          <w:color w:val="000000"/>
          <w:sz w:val="22"/>
          <w:szCs w:val="22"/>
        </w:rPr>
        <w:t>,</w:t>
      </w:r>
      <w:r w:rsidR="00C7570C">
        <w:rPr>
          <w:rFonts w:ascii="Arial" w:hAnsi="Arial" w:cs="Arial"/>
          <w:bCs/>
          <w:color w:val="000000"/>
          <w:sz w:val="22"/>
          <w:szCs w:val="22"/>
        </w:rPr>
        <w:t xml:space="preserve"> </w:t>
      </w:r>
      <w:r w:rsidRPr="00111CC8">
        <w:rPr>
          <w:rFonts w:ascii="Arial" w:hAnsi="Arial" w:cs="Arial"/>
          <w:bCs/>
          <w:color w:val="000000"/>
          <w:sz w:val="22"/>
          <w:szCs w:val="22"/>
        </w:rPr>
        <w:t>Sanz</w:t>
      </w:r>
      <w:r w:rsidR="00C7570C">
        <w:rPr>
          <w:rFonts w:ascii="Arial" w:hAnsi="Arial" w:cs="Arial"/>
          <w:bCs/>
          <w:color w:val="000000"/>
          <w:sz w:val="22"/>
          <w:szCs w:val="22"/>
        </w:rPr>
        <w:t xml:space="preserve"> JJ</w:t>
      </w:r>
      <w:r w:rsidR="006839EC">
        <w:rPr>
          <w:rFonts w:ascii="Arial" w:hAnsi="Arial" w:cs="Arial"/>
          <w:bCs/>
          <w:color w:val="000000"/>
          <w:sz w:val="22"/>
          <w:szCs w:val="22"/>
        </w:rPr>
        <w:t xml:space="preserve"> (</w:t>
      </w:r>
      <w:r w:rsidRPr="00111CC8">
        <w:rPr>
          <w:rFonts w:ascii="Arial" w:hAnsi="Arial" w:cs="Arial"/>
          <w:bCs/>
          <w:color w:val="000000"/>
          <w:sz w:val="22"/>
          <w:szCs w:val="22"/>
        </w:rPr>
        <w:t>2008</w:t>
      </w:r>
      <w:r w:rsidR="006839EC">
        <w:rPr>
          <w:rFonts w:ascii="Arial" w:hAnsi="Arial" w:cs="Arial"/>
          <w:bCs/>
          <w:color w:val="000000"/>
          <w:sz w:val="22"/>
          <w:szCs w:val="22"/>
        </w:rPr>
        <w:t>)</w:t>
      </w:r>
      <w:r w:rsidRPr="00111CC8">
        <w:rPr>
          <w:rFonts w:ascii="Arial" w:hAnsi="Arial" w:cs="Arial"/>
          <w:bCs/>
          <w:color w:val="000000"/>
          <w:sz w:val="22"/>
          <w:szCs w:val="22"/>
        </w:rPr>
        <w:t xml:space="preserve"> </w:t>
      </w:r>
      <w:r w:rsidRPr="00111CC8">
        <w:rPr>
          <w:rFonts w:ascii="Arial" w:hAnsi="Arial" w:cs="Arial"/>
          <w:bCs/>
          <w:color w:val="000000"/>
          <w:sz w:val="22"/>
          <w:szCs w:val="22"/>
          <w:lang w:val="en-GB"/>
        </w:rPr>
        <w:t xml:space="preserve">Predator odour recognition and avoidance in a songbird. </w:t>
      </w:r>
      <w:proofErr w:type="spellStart"/>
      <w:r w:rsidRPr="009C04C5">
        <w:rPr>
          <w:rFonts w:ascii="Arial" w:hAnsi="Arial" w:cs="Arial"/>
          <w:bCs/>
          <w:color w:val="000000"/>
          <w:sz w:val="22"/>
          <w:szCs w:val="22"/>
          <w:lang w:val="en-GB"/>
        </w:rPr>
        <w:t>Func</w:t>
      </w:r>
      <w:r w:rsidR="00780FAC">
        <w:rPr>
          <w:rFonts w:ascii="Arial" w:hAnsi="Arial" w:cs="Arial"/>
          <w:bCs/>
          <w:color w:val="000000"/>
          <w:sz w:val="22"/>
          <w:szCs w:val="22"/>
          <w:lang w:val="en-GB"/>
        </w:rPr>
        <w:t>t</w:t>
      </w:r>
      <w:proofErr w:type="spellEnd"/>
      <w:r w:rsidRPr="009C04C5">
        <w:rPr>
          <w:rFonts w:ascii="Arial" w:hAnsi="Arial" w:cs="Arial"/>
          <w:bCs/>
          <w:color w:val="000000"/>
          <w:sz w:val="22"/>
          <w:szCs w:val="22"/>
          <w:lang w:val="en-GB"/>
        </w:rPr>
        <w:t xml:space="preserve"> </w:t>
      </w:r>
      <w:proofErr w:type="spellStart"/>
      <w:r w:rsidRPr="009C04C5">
        <w:rPr>
          <w:rFonts w:ascii="Arial" w:hAnsi="Arial" w:cs="Arial"/>
          <w:bCs/>
          <w:color w:val="000000"/>
          <w:sz w:val="22"/>
          <w:szCs w:val="22"/>
          <w:lang w:val="en-GB"/>
        </w:rPr>
        <w:t>Ecol</w:t>
      </w:r>
      <w:proofErr w:type="spellEnd"/>
      <w:r w:rsidRPr="009C04C5">
        <w:rPr>
          <w:rFonts w:ascii="Arial" w:hAnsi="Arial" w:cs="Arial"/>
          <w:bCs/>
          <w:color w:val="000000"/>
          <w:sz w:val="22"/>
          <w:szCs w:val="22"/>
          <w:lang w:val="en-GB"/>
        </w:rPr>
        <w:t xml:space="preserve"> 22</w:t>
      </w:r>
      <w:r>
        <w:rPr>
          <w:rFonts w:ascii="Arial" w:hAnsi="Arial" w:cs="Arial"/>
          <w:bCs/>
          <w:color w:val="000000"/>
          <w:sz w:val="22"/>
          <w:szCs w:val="22"/>
          <w:lang w:val="en-GB"/>
        </w:rPr>
        <w:t>:</w:t>
      </w:r>
      <w:r w:rsidRPr="009C04C5">
        <w:rPr>
          <w:rFonts w:ascii="Arial" w:hAnsi="Arial" w:cs="Arial"/>
          <w:bCs/>
          <w:color w:val="000000"/>
          <w:sz w:val="22"/>
          <w:szCs w:val="22"/>
          <w:lang w:val="en-GB"/>
        </w:rPr>
        <w:t xml:space="preserve">2879-293 </w:t>
      </w:r>
    </w:p>
    <w:p w14:paraId="6DB2EC27" w14:textId="0A268A11" w:rsidR="00A361FC" w:rsidRPr="00111CC8" w:rsidRDefault="00A361FC" w:rsidP="004F6769">
      <w:pPr>
        <w:spacing w:line="480" w:lineRule="auto"/>
        <w:ind w:left="450" w:hanging="450"/>
        <w:rPr>
          <w:rFonts w:ascii="Arial" w:hAnsi="Arial" w:cs="Arial"/>
          <w:bCs/>
          <w:color w:val="000000"/>
          <w:sz w:val="22"/>
          <w:szCs w:val="22"/>
          <w:lang w:val="en-GB"/>
        </w:rPr>
      </w:pPr>
      <w:r w:rsidRPr="00453C23">
        <w:rPr>
          <w:rFonts w:ascii="Arial" w:hAnsi="Arial" w:cs="Arial"/>
          <w:bCs/>
          <w:color w:val="000000"/>
          <w:sz w:val="22"/>
          <w:szCs w:val="22"/>
        </w:rPr>
        <w:t>Amo L, Tomás</w:t>
      </w:r>
      <w:r w:rsidR="00C7570C">
        <w:rPr>
          <w:rFonts w:ascii="Arial" w:hAnsi="Arial" w:cs="Arial"/>
          <w:bCs/>
          <w:color w:val="000000"/>
          <w:sz w:val="22"/>
          <w:szCs w:val="22"/>
        </w:rPr>
        <w:t xml:space="preserve"> G</w:t>
      </w:r>
      <w:r w:rsidRPr="00453C23">
        <w:rPr>
          <w:rFonts w:ascii="Arial" w:hAnsi="Arial" w:cs="Arial"/>
          <w:bCs/>
          <w:color w:val="000000"/>
          <w:sz w:val="22"/>
          <w:szCs w:val="22"/>
        </w:rPr>
        <w:t>, Saavedra</w:t>
      </w:r>
      <w:r w:rsidR="00C7570C">
        <w:rPr>
          <w:rFonts w:ascii="Arial" w:hAnsi="Arial" w:cs="Arial"/>
          <w:bCs/>
          <w:color w:val="000000"/>
          <w:sz w:val="22"/>
          <w:szCs w:val="22"/>
        </w:rPr>
        <w:t xml:space="preserve"> I</w:t>
      </w:r>
      <w:r w:rsidRPr="00453C23">
        <w:rPr>
          <w:rFonts w:ascii="Arial" w:hAnsi="Arial" w:cs="Arial"/>
          <w:bCs/>
          <w:color w:val="000000"/>
          <w:sz w:val="22"/>
          <w:szCs w:val="22"/>
        </w:rPr>
        <w:t>, Visse</w:t>
      </w:r>
      <w:r>
        <w:rPr>
          <w:rFonts w:ascii="Arial" w:hAnsi="Arial" w:cs="Arial"/>
          <w:bCs/>
          <w:color w:val="000000"/>
          <w:sz w:val="22"/>
          <w:szCs w:val="22"/>
        </w:rPr>
        <w:t>r</w:t>
      </w:r>
      <w:r w:rsidR="00C7570C">
        <w:rPr>
          <w:rFonts w:ascii="Arial" w:hAnsi="Arial" w:cs="Arial"/>
          <w:bCs/>
          <w:color w:val="000000"/>
          <w:sz w:val="22"/>
          <w:szCs w:val="22"/>
        </w:rPr>
        <w:t xml:space="preserve"> ME</w:t>
      </w:r>
      <w:r w:rsidR="006839EC">
        <w:rPr>
          <w:rFonts w:ascii="Arial" w:hAnsi="Arial" w:cs="Arial"/>
          <w:bCs/>
          <w:color w:val="000000"/>
          <w:sz w:val="22"/>
          <w:szCs w:val="22"/>
        </w:rPr>
        <w:t xml:space="preserve"> (</w:t>
      </w:r>
      <w:r w:rsidRPr="00453C23">
        <w:rPr>
          <w:rFonts w:ascii="Arial" w:hAnsi="Arial" w:cs="Arial"/>
          <w:bCs/>
          <w:color w:val="000000"/>
          <w:sz w:val="22"/>
          <w:szCs w:val="22"/>
        </w:rPr>
        <w:t>2018</w:t>
      </w:r>
      <w:r w:rsidR="006839EC">
        <w:rPr>
          <w:rFonts w:ascii="Arial" w:hAnsi="Arial" w:cs="Arial"/>
          <w:bCs/>
          <w:color w:val="000000"/>
          <w:sz w:val="22"/>
          <w:szCs w:val="22"/>
        </w:rPr>
        <w:t>)</w:t>
      </w:r>
      <w:r w:rsidRPr="00453C23">
        <w:rPr>
          <w:rFonts w:ascii="Arial" w:hAnsi="Arial" w:cs="Arial"/>
          <w:bCs/>
          <w:color w:val="000000"/>
          <w:sz w:val="22"/>
          <w:szCs w:val="22"/>
        </w:rPr>
        <w:t xml:space="preserve"> </w:t>
      </w:r>
      <w:r w:rsidRPr="00111CC8">
        <w:rPr>
          <w:rFonts w:ascii="Arial" w:hAnsi="Arial" w:cs="Arial"/>
          <w:bCs/>
          <w:color w:val="000000"/>
          <w:sz w:val="22"/>
          <w:szCs w:val="22"/>
          <w:lang w:val="en-GB"/>
        </w:rPr>
        <w:t xml:space="preserve">Wild great and blue tits do not avoid </w:t>
      </w:r>
    </w:p>
    <w:p w14:paraId="041A8F34" w14:textId="7FCAA26B" w:rsidR="00A361FC" w:rsidRPr="00111CC8" w:rsidRDefault="00A361FC" w:rsidP="004F6769">
      <w:pPr>
        <w:spacing w:line="480" w:lineRule="auto"/>
        <w:ind w:left="450"/>
        <w:rPr>
          <w:rFonts w:ascii="Arial" w:hAnsi="Arial" w:cs="Arial"/>
          <w:bCs/>
          <w:color w:val="000000"/>
          <w:sz w:val="22"/>
          <w:szCs w:val="22"/>
          <w:lang w:val="en-GB"/>
        </w:rPr>
      </w:pPr>
      <w:r w:rsidRPr="00111CC8">
        <w:rPr>
          <w:rFonts w:ascii="Arial" w:hAnsi="Arial" w:cs="Arial"/>
          <w:bCs/>
          <w:color w:val="000000"/>
          <w:sz w:val="22"/>
          <w:szCs w:val="22"/>
          <w:lang w:val="en-GB"/>
        </w:rPr>
        <w:t>chemical cues of predators when selecting cavities for roosting</w:t>
      </w:r>
      <w:r w:rsidRPr="009C04C5">
        <w:rPr>
          <w:rFonts w:ascii="Arial" w:hAnsi="Arial" w:cs="Arial"/>
          <w:bCs/>
          <w:color w:val="000000"/>
          <w:sz w:val="22"/>
          <w:szCs w:val="22"/>
          <w:lang w:val="en-GB"/>
        </w:rPr>
        <w:t xml:space="preserve">. </w:t>
      </w:r>
      <w:proofErr w:type="spellStart"/>
      <w:r w:rsidRPr="009C04C5">
        <w:rPr>
          <w:rFonts w:ascii="Arial" w:hAnsi="Arial" w:cs="Arial"/>
          <w:bCs/>
          <w:color w:val="000000"/>
          <w:sz w:val="22"/>
          <w:szCs w:val="22"/>
          <w:lang w:val="en-GB"/>
        </w:rPr>
        <w:t>Plos</w:t>
      </w:r>
      <w:proofErr w:type="spellEnd"/>
      <w:r w:rsidRPr="009C04C5">
        <w:rPr>
          <w:rFonts w:ascii="Arial" w:hAnsi="Arial" w:cs="Arial"/>
          <w:bCs/>
          <w:color w:val="000000"/>
          <w:sz w:val="22"/>
          <w:szCs w:val="22"/>
          <w:lang w:val="en-GB"/>
        </w:rPr>
        <w:t xml:space="preserve"> One 13,</w:t>
      </w:r>
      <w:r w:rsidRPr="00111CC8">
        <w:rPr>
          <w:rFonts w:ascii="Arial" w:hAnsi="Arial" w:cs="Arial"/>
          <w:bCs/>
          <w:color w:val="000000"/>
          <w:sz w:val="22"/>
          <w:szCs w:val="22"/>
          <w:lang w:val="en-GB"/>
        </w:rPr>
        <w:t xml:space="preserve"> </w:t>
      </w:r>
      <w:r w:rsidRPr="00111CC8">
        <w:rPr>
          <w:rStyle w:val="databold"/>
          <w:rFonts w:ascii="Arial" w:hAnsi="Arial" w:cs="Arial"/>
          <w:sz w:val="22"/>
          <w:szCs w:val="22"/>
          <w:lang w:val="en-GB"/>
        </w:rPr>
        <w:t xml:space="preserve">e0203269 </w:t>
      </w:r>
    </w:p>
    <w:p w14:paraId="032963C1" w14:textId="319F52C3"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Avarguès-Weber A, Dawson</w:t>
      </w:r>
      <w:r w:rsidR="00C7570C">
        <w:rPr>
          <w:rFonts w:ascii="Arial" w:hAnsi="Arial" w:cs="Arial"/>
          <w:bCs/>
          <w:noProof/>
          <w:color w:val="000000"/>
          <w:sz w:val="22"/>
          <w:szCs w:val="22"/>
          <w:lang w:val="en-US"/>
        </w:rPr>
        <w:t xml:space="preserve"> EH</w:t>
      </w:r>
      <w:r w:rsidRPr="002E2E2D">
        <w:rPr>
          <w:rFonts w:ascii="Arial" w:hAnsi="Arial" w:cs="Arial"/>
          <w:bCs/>
          <w:noProof/>
          <w:color w:val="000000"/>
          <w:sz w:val="22"/>
          <w:szCs w:val="22"/>
          <w:lang w:val="en-US"/>
        </w:rPr>
        <w:t>, Chittka</w:t>
      </w:r>
      <w:r w:rsidR="00C7570C">
        <w:rPr>
          <w:rFonts w:ascii="Arial" w:hAnsi="Arial" w:cs="Arial"/>
          <w:bCs/>
          <w:noProof/>
          <w:color w:val="000000"/>
          <w:sz w:val="22"/>
          <w:szCs w:val="22"/>
          <w:lang w:val="en-US"/>
        </w:rPr>
        <w:t xml:space="preserve"> L</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2013</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Mechanisms of social learning across species boundaries. J</w:t>
      </w:r>
      <w:r w:rsidR="005F5B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Zool 290:1-11</w:t>
      </w:r>
    </w:p>
    <w:p w14:paraId="65E48F3E" w14:textId="5686AB7B" w:rsidR="00A361FC" w:rsidRPr="00FC50C6"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Berg ML, Beintema NH, Welbergen, JA., and J. Komdeur</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2006.</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The functional significance of multiple nest-bulding in the Australian reed warbler </w:t>
      </w:r>
      <w:r w:rsidRPr="002E2E2D">
        <w:rPr>
          <w:rFonts w:ascii="Arial" w:hAnsi="Arial" w:cs="Arial"/>
          <w:bCs/>
          <w:i/>
          <w:iCs/>
          <w:noProof/>
          <w:color w:val="000000"/>
          <w:sz w:val="22"/>
          <w:szCs w:val="22"/>
          <w:lang w:val="en-US"/>
        </w:rPr>
        <w:t>Acrocephalus australis</w:t>
      </w:r>
      <w:r w:rsidRPr="002E2E2D">
        <w:rPr>
          <w:rFonts w:ascii="Arial" w:hAnsi="Arial" w:cs="Arial"/>
          <w:bCs/>
          <w:noProof/>
          <w:color w:val="000000"/>
          <w:sz w:val="22"/>
          <w:szCs w:val="22"/>
          <w:lang w:val="en-US"/>
        </w:rPr>
        <w:t xml:space="preserve">. </w:t>
      </w:r>
      <w:r w:rsidRPr="00FC50C6">
        <w:rPr>
          <w:rFonts w:ascii="Arial" w:hAnsi="Arial" w:cs="Arial"/>
          <w:bCs/>
          <w:noProof/>
          <w:color w:val="000000"/>
          <w:sz w:val="22"/>
          <w:szCs w:val="22"/>
          <w:lang w:val="en-US"/>
        </w:rPr>
        <w:t>Ibis 148:395-404</w:t>
      </w:r>
    </w:p>
    <w:p w14:paraId="3030D227" w14:textId="5E46CBD8"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Camacho-Alpízar A</w:t>
      </w:r>
      <w:r w:rsidR="00B11E6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Guillette</w:t>
      </w:r>
      <w:r w:rsidR="00B11E61">
        <w:rPr>
          <w:rFonts w:ascii="Arial" w:hAnsi="Arial" w:cs="Arial"/>
          <w:bCs/>
          <w:noProof/>
          <w:color w:val="000000"/>
          <w:sz w:val="22"/>
          <w:szCs w:val="22"/>
          <w:lang w:val="en-US"/>
        </w:rPr>
        <w:t xml:space="preserve"> LM</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2023</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From whom do animals learn? A meta-analysis on model-based social learning. Psyc</w:t>
      </w:r>
      <w:r w:rsidR="005F5B56">
        <w:rPr>
          <w:rFonts w:ascii="Arial" w:hAnsi="Arial" w:cs="Arial"/>
          <w:bCs/>
          <w:noProof/>
          <w:color w:val="000000"/>
          <w:sz w:val="22"/>
          <w:szCs w:val="22"/>
          <w:lang w:val="en-US"/>
        </w:rPr>
        <w:t>h</w:t>
      </w:r>
      <w:r w:rsidRPr="002E2E2D">
        <w:rPr>
          <w:rFonts w:ascii="Arial" w:hAnsi="Arial" w:cs="Arial"/>
          <w:bCs/>
          <w:noProof/>
          <w:color w:val="000000"/>
          <w:sz w:val="22"/>
          <w:szCs w:val="22"/>
          <w:lang w:val="en-US"/>
        </w:rPr>
        <w:t xml:space="preserve"> Bull</w:t>
      </w:r>
      <w:r w:rsidR="005F5B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Rev. doi: 10.3758/s13423.</w:t>
      </w:r>
    </w:p>
    <w:p w14:paraId="5BFAE8F9" w14:textId="397464EF" w:rsidR="00A361FC" w:rsidRPr="002E2E2D" w:rsidRDefault="00A361FC" w:rsidP="004F6769">
      <w:pPr>
        <w:pStyle w:val="EndNoteBibliography"/>
        <w:spacing w:line="480" w:lineRule="auto"/>
        <w:ind w:left="450" w:hanging="450"/>
        <w:contextualSpacing/>
        <w:rPr>
          <w:rFonts w:ascii="Arial" w:hAnsi="Arial" w:cs="Arial"/>
          <w:noProof/>
          <w:color w:val="000000"/>
          <w:sz w:val="22"/>
          <w:szCs w:val="22"/>
          <w:lang w:val="en-US"/>
        </w:rPr>
      </w:pPr>
      <w:r w:rsidRPr="002E2E2D">
        <w:rPr>
          <w:rFonts w:ascii="Arial" w:hAnsi="Arial" w:cs="Arial"/>
          <w:noProof/>
          <w:color w:val="000000"/>
          <w:sz w:val="22"/>
          <w:szCs w:val="22"/>
          <w:lang w:val="en-US"/>
        </w:rPr>
        <w:t>Currie</w:t>
      </w:r>
      <w:r w:rsidR="00B11E61">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D</w:t>
      </w:r>
      <w:r w:rsidR="00B11E61">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Nour</w:t>
      </w:r>
      <w:r w:rsidR="00B11E61">
        <w:rPr>
          <w:rFonts w:ascii="Arial" w:hAnsi="Arial" w:cs="Arial"/>
          <w:noProof/>
          <w:color w:val="000000"/>
          <w:sz w:val="22"/>
          <w:szCs w:val="22"/>
          <w:lang w:val="en-US"/>
        </w:rPr>
        <w:t xml:space="preserve"> N</w:t>
      </w:r>
      <w:r w:rsidRPr="002E2E2D">
        <w:rPr>
          <w:rFonts w:ascii="Arial" w:hAnsi="Arial" w:cs="Arial"/>
          <w:noProof/>
          <w:color w:val="000000"/>
          <w:sz w:val="22"/>
          <w:szCs w:val="22"/>
          <w:lang w:val="en-US"/>
        </w:rPr>
        <w:t>, Adriaensen</w:t>
      </w:r>
      <w:r w:rsidR="006839EC">
        <w:rPr>
          <w:rFonts w:ascii="Arial" w:hAnsi="Arial" w:cs="Arial"/>
          <w:noProof/>
          <w:color w:val="000000"/>
          <w:sz w:val="22"/>
          <w:szCs w:val="22"/>
          <w:lang w:val="en-US"/>
        </w:rPr>
        <w:t xml:space="preserve"> </w:t>
      </w:r>
      <w:r w:rsidR="00B11E61">
        <w:rPr>
          <w:rFonts w:ascii="Arial" w:hAnsi="Arial" w:cs="Arial"/>
          <w:noProof/>
          <w:color w:val="000000"/>
          <w:sz w:val="22"/>
          <w:szCs w:val="22"/>
          <w:lang w:val="en-US"/>
        </w:rPr>
        <w:t xml:space="preserve">F </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1996</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A new technique for filming prey delivery to nestlings, making minimal alterations to the nest box. Bird Study 43:380-382</w:t>
      </w:r>
    </w:p>
    <w:p w14:paraId="373BB9D9" w14:textId="18444F3F" w:rsidR="00837B4C" w:rsidRPr="00837B4C" w:rsidRDefault="00837B4C" w:rsidP="00837B4C">
      <w:pPr>
        <w:spacing w:line="480" w:lineRule="auto"/>
        <w:rPr>
          <w:rFonts w:ascii="Arial" w:hAnsi="Arial" w:cs="Arial"/>
          <w:b/>
          <w:bCs/>
          <w:color w:val="000000"/>
          <w:sz w:val="22"/>
          <w:szCs w:val="22"/>
          <w:lang w:val="en-GB"/>
        </w:rPr>
      </w:pPr>
      <w:r w:rsidRPr="00837B4C">
        <w:rPr>
          <w:rFonts w:ascii="Arial" w:hAnsi="Arial" w:cs="Arial"/>
          <w:b/>
          <w:bCs/>
          <w:color w:val="000000"/>
          <w:sz w:val="22"/>
          <w:szCs w:val="22"/>
        </w:rPr>
        <w:t xml:space="preserve">Dale S, </w:t>
      </w:r>
      <w:proofErr w:type="spellStart"/>
      <w:r w:rsidRPr="00837B4C">
        <w:rPr>
          <w:rFonts w:ascii="Arial" w:hAnsi="Arial" w:cs="Arial"/>
          <w:b/>
          <w:bCs/>
          <w:color w:val="000000"/>
          <w:sz w:val="22"/>
          <w:szCs w:val="22"/>
        </w:rPr>
        <w:t>Slagsvold</w:t>
      </w:r>
      <w:proofErr w:type="spellEnd"/>
      <w:r w:rsidRPr="00837B4C">
        <w:rPr>
          <w:rFonts w:ascii="Arial" w:hAnsi="Arial" w:cs="Arial"/>
          <w:b/>
          <w:bCs/>
          <w:color w:val="000000"/>
          <w:sz w:val="22"/>
          <w:szCs w:val="22"/>
        </w:rPr>
        <w:t xml:space="preserve"> T (1996) </w:t>
      </w:r>
      <w:r w:rsidRPr="00837B4C">
        <w:rPr>
          <w:rFonts w:ascii="Arial" w:hAnsi="Arial" w:cs="Arial"/>
          <w:b/>
          <w:bCs/>
          <w:color w:val="000000"/>
          <w:sz w:val="22"/>
          <w:szCs w:val="22"/>
          <w:lang w:val="en-GB"/>
        </w:rPr>
        <w:t xml:space="preserve">Mate choice on multiple cues, decision rules and sampling </w:t>
      </w:r>
    </w:p>
    <w:p w14:paraId="148F6137" w14:textId="10B31165" w:rsidR="00837B4C" w:rsidRPr="00837B4C" w:rsidRDefault="00837B4C" w:rsidP="00837B4C">
      <w:pPr>
        <w:spacing w:line="480" w:lineRule="auto"/>
        <w:ind w:firstLine="450"/>
        <w:rPr>
          <w:rFonts w:ascii="Arial" w:hAnsi="Arial" w:cs="Arial"/>
          <w:b/>
          <w:bCs/>
          <w:color w:val="000000"/>
          <w:sz w:val="22"/>
          <w:szCs w:val="22"/>
          <w:lang w:val="en-GB"/>
        </w:rPr>
      </w:pPr>
      <w:r w:rsidRPr="00837B4C">
        <w:rPr>
          <w:rFonts w:ascii="Arial" w:hAnsi="Arial" w:cs="Arial"/>
          <w:b/>
          <w:bCs/>
          <w:color w:val="000000"/>
          <w:sz w:val="22"/>
          <w:szCs w:val="22"/>
          <w:lang w:val="en-GB"/>
        </w:rPr>
        <w:t xml:space="preserve">strategies in female pied flycatchers. </w:t>
      </w:r>
      <w:proofErr w:type="spellStart"/>
      <w:r w:rsidRPr="00837B4C">
        <w:rPr>
          <w:rFonts w:ascii="Arial" w:hAnsi="Arial" w:cs="Arial"/>
          <w:b/>
          <w:bCs/>
          <w:color w:val="000000"/>
          <w:sz w:val="22"/>
          <w:szCs w:val="22"/>
        </w:rPr>
        <w:t>Behaviour</w:t>
      </w:r>
      <w:proofErr w:type="spellEnd"/>
      <w:r w:rsidRPr="00837B4C">
        <w:rPr>
          <w:rFonts w:ascii="Arial" w:hAnsi="Arial" w:cs="Arial"/>
          <w:b/>
          <w:bCs/>
          <w:color w:val="000000"/>
          <w:sz w:val="22"/>
          <w:szCs w:val="22"/>
        </w:rPr>
        <w:t xml:space="preserve"> 133:903-944</w:t>
      </w:r>
    </w:p>
    <w:p w14:paraId="514B2AC1" w14:textId="4F6AD5D0" w:rsidR="00A361FC" w:rsidRPr="00B639CF" w:rsidRDefault="00A361FC" w:rsidP="004F6769">
      <w:pPr>
        <w:pStyle w:val="EndNoteBibliography"/>
        <w:spacing w:line="480" w:lineRule="auto"/>
        <w:ind w:left="450" w:hanging="450"/>
        <w:rPr>
          <w:rFonts w:ascii="Arial" w:hAnsi="Arial" w:cs="Arial"/>
          <w:bCs/>
          <w:noProof/>
          <w:color w:val="000000" w:themeColor="text1"/>
          <w:sz w:val="22"/>
          <w:szCs w:val="22"/>
          <w:lang w:val="en-US"/>
        </w:rPr>
      </w:pPr>
      <w:r w:rsidRPr="002E2E2D">
        <w:rPr>
          <w:rFonts w:ascii="Arial" w:hAnsi="Arial" w:cs="Arial"/>
          <w:bCs/>
          <w:noProof/>
          <w:color w:val="000000"/>
          <w:sz w:val="22"/>
          <w:szCs w:val="22"/>
          <w:lang w:val="en-US"/>
        </w:rPr>
        <w:t>Dolenec Z</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2019</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Nestbox occupancy by the great tit (</w:t>
      </w:r>
      <w:r w:rsidRPr="002E2E2D">
        <w:rPr>
          <w:rFonts w:ascii="Arial" w:hAnsi="Arial" w:cs="Arial"/>
          <w:bCs/>
          <w:i/>
          <w:iCs/>
          <w:noProof/>
          <w:color w:val="000000"/>
          <w:sz w:val="22"/>
          <w:szCs w:val="22"/>
          <w:lang w:val="en-US"/>
        </w:rPr>
        <w:t>Parus major</w:t>
      </w:r>
      <w:r w:rsidRPr="002E2E2D">
        <w:rPr>
          <w:rFonts w:ascii="Arial" w:hAnsi="Arial" w:cs="Arial"/>
          <w:bCs/>
          <w:noProof/>
          <w:color w:val="000000"/>
          <w:sz w:val="22"/>
          <w:szCs w:val="22"/>
          <w:lang w:val="en-US"/>
        </w:rPr>
        <w:t xml:space="preserve"> L.) in young deciduous </w:t>
      </w:r>
      <w:r w:rsidRPr="00B639CF">
        <w:rPr>
          <w:rFonts w:ascii="Arial" w:hAnsi="Arial" w:cs="Arial"/>
          <w:bCs/>
          <w:noProof/>
          <w:color w:val="000000" w:themeColor="text1"/>
          <w:sz w:val="22"/>
          <w:szCs w:val="22"/>
          <w:lang w:val="en-US"/>
        </w:rPr>
        <w:t xml:space="preserve">forest stands. </w:t>
      </w:r>
      <w:proofErr w:type="spellStart"/>
      <w:r w:rsidRPr="00B639CF">
        <w:rPr>
          <w:rFonts w:ascii="Arial" w:hAnsi="Arial" w:cs="Arial"/>
          <w:color w:val="000000" w:themeColor="text1"/>
          <w:sz w:val="22"/>
          <w:szCs w:val="22"/>
          <w:lang w:val="en-US"/>
        </w:rPr>
        <w:t>Šumarski</w:t>
      </w:r>
      <w:proofErr w:type="spellEnd"/>
      <w:r w:rsidRPr="00B639CF">
        <w:rPr>
          <w:rFonts w:ascii="Arial" w:hAnsi="Arial" w:cs="Arial"/>
          <w:color w:val="000000" w:themeColor="text1"/>
          <w:sz w:val="22"/>
          <w:szCs w:val="22"/>
          <w:lang w:val="en-US"/>
        </w:rPr>
        <w:t xml:space="preserve"> list 7-8:347-352 </w:t>
      </w:r>
    </w:p>
    <w:p w14:paraId="571770FD" w14:textId="035560FD"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Forsman JT, Seppänen</w:t>
      </w:r>
      <w:r w:rsidR="00A57AEC">
        <w:rPr>
          <w:rFonts w:ascii="Arial" w:hAnsi="Arial" w:cs="Arial"/>
          <w:noProof/>
          <w:color w:val="000000"/>
          <w:sz w:val="22"/>
          <w:szCs w:val="22"/>
          <w:lang w:val="en-US"/>
        </w:rPr>
        <w:t xml:space="preserve"> J-T</w:t>
      </w:r>
      <w:r w:rsidRPr="002E2E2D">
        <w:rPr>
          <w:rFonts w:ascii="Arial" w:hAnsi="Arial" w:cs="Arial"/>
          <w:noProof/>
          <w:color w:val="000000"/>
          <w:sz w:val="22"/>
          <w:szCs w:val="22"/>
          <w:lang w:val="en-US"/>
        </w:rPr>
        <w:t>, Mönkkönen</w:t>
      </w:r>
      <w:r w:rsidR="00A57AEC">
        <w:rPr>
          <w:rFonts w:ascii="Arial" w:hAnsi="Arial" w:cs="Arial"/>
          <w:noProof/>
          <w:color w:val="000000"/>
          <w:sz w:val="22"/>
          <w:szCs w:val="22"/>
          <w:lang w:val="en-US"/>
        </w:rPr>
        <w:t xml:space="preserve"> M</w:t>
      </w:r>
      <w:r w:rsidR="006839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2002</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Positive fitness consequences  of interspecific interactions with a potential competitor. Pro</w:t>
      </w:r>
      <w:r w:rsidR="006B03B1">
        <w:rPr>
          <w:rFonts w:ascii="Arial" w:hAnsi="Arial" w:cs="Arial"/>
          <w:noProof/>
          <w:color w:val="000000"/>
          <w:sz w:val="22"/>
          <w:szCs w:val="22"/>
          <w:lang w:val="en-US"/>
        </w:rPr>
        <w:t xml:space="preserve">c </w:t>
      </w:r>
      <w:r w:rsidRPr="002E2E2D">
        <w:rPr>
          <w:rFonts w:ascii="Arial" w:hAnsi="Arial" w:cs="Arial"/>
          <w:noProof/>
          <w:color w:val="000000"/>
          <w:sz w:val="22"/>
          <w:szCs w:val="22"/>
          <w:lang w:val="en-US"/>
        </w:rPr>
        <w:t>R Soc B 269:1619-1623</w:t>
      </w:r>
    </w:p>
    <w:p w14:paraId="48F82DDF" w14:textId="77777777" w:rsidR="00A81D40" w:rsidRDefault="00A361FC" w:rsidP="00A81D40">
      <w:pPr>
        <w:pStyle w:val="EndNoteBibliography"/>
        <w:spacing w:line="480" w:lineRule="auto"/>
        <w:rPr>
          <w:rFonts w:ascii="Arial" w:hAnsi="Arial" w:cs="Arial"/>
          <w:noProof/>
          <w:color w:val="000000"/>
          <w:sz w:val="22"/>
          <w:szCs w:val="22"/>
          <w:lang w:val="en-US"/>
        </w:rPr>
      </w:pPr>
      <w:r w:rsidRPr="002E2E2D">
        <w:rPr>
          <w:rFonts w:ascii="Arial" w:hAnsi="Arial" w:cs="Arial"/>
          <w:noProof/>
          <w:color w:val="000000"/>
          <w:sz w:val="22"/>
          <w:szCs w:val="22"/>
          <w:lang w:val="en-US"/>
        </w:rPr>
        <w:t>Forsman</w:t>
      </w:r>
      <w:r w:rsidR="00A57A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JT, Hjernquist</w:t>
      </w:r>
      <w:r w:rsidR="00A57AEC">
        <w:rPr>
          <w:rFonts w:ascii="Arial" w:hAnsi="Arial" w:cs="Arial"/>
          <w:noProof/>
          <w:color w:val="000000"/>
          <w:sz w:val="22"/>
          <w:szCs w:val="22"/>
          <w:lang w:val="en-US"/>
        </w:rPr>
        <w:t xml:space="preserve"> MB</w:t>
      </w:r>
      <w:r w:rsidRPr="002E2E2D">
        <w:rPr>
          <w:rFonts w:ascii="Arial" w:hAnsi="Arial" w:cs="Arial"/>
          <w:noProof/>
          <w:color w:val="000000"/>
          <w:sz w:val="22"/>
          <w:szCs w:val="22"/>
          <w:lang w:val="en-US"/>
        </w:rPr>
        <w:t>, Taipale</w:t>
      </w:r>
      <w:r w:rsidR="00A57AEC">
        <w:rPr>
          <w:rFonts w:ascii="Arial" w:hAnsi="Arial" w:cs="Arial"/>
          <w:noProof/>
          <w:color w:val="000000"/>
          <w:sz w:val="22"/>
          <w:szCs w:val="22"/>
          <w:lang w:val="en-US"/>
        </w:rPr>
        <w:t xml:space="preserve"> J</w:t>
      </w:r>
      <w:r w:rsidRPr="002E2E2D">
        <w:rPr>
          <w:rFonts w:ascii="Arial" w:hAnsi="Arial" w:cs="Arial"/>
          <w:noProof/>
          <w:color w:val="000000"/>
          <w:sz w:val="22"/>
          <w:szCs w:val="22"/>
          <w:lang w:val="en-US"/>
        </w:rPr>
        <w:t>, Gustafsson</w:t>
      </w:r>
      <w:r w:rsidR="00A57AEC">
        <w:rPr>
          <w:rFonts w:ascii="Arial" w:hAnsi="Arial" w:cs="Arial"/>
          <w:noProof/>
          <w:color w:val="000000"/>
          <w:sz w:val="22"/>
          <w:szCs w:val="22"/>
          <w:lang w:val="en-US"/>
        </w:rPr>
        <w:t xml:space="preserve"> L</w:t>
      </w:r>
      <w:r w:rsidR="006839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2008</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Competitor density cues for </w:t>
      </w:r>
    </w:p>
    <w:p w14:paraId="39568582" w14:textId="085BE8A1" w:rsidR="00A361FC" w:rsidRPr="002E2E2D" w:rsidRDefault="00A361FC" w:rsidP="00A81D40">
      <w:pPr>
        <w:pStyle w:val="EndNoteBibliography"/>
        <w:spacing w:line="480" w:lineRule="auto"/>
        <w:ind w:left="450"/>
        <w:rPr>
          <w:rFonts w:ascii="Arial" w:hAnsi="Arial" w:cs="Arial"/>
          <w:noProof/>
          <w:color w:val="000000"/>
          <w:sz w:val="22"/>
          <w:szCs w:val="22"/>
          <w:lang w:val="en-US"/>
        </w:rPr>
      </w:pPr>
      <w:r w:rsidRPr="002E2E2D">
        <w:rPr>
          <w:rFonts w:ascii="Arial" w:hAnsi="Arial" w:cs="Arial"/>
          <w:noProof/>
          <w:color w:val="000000"/>
          <w:sz w:val="22"/>
          <w:szCs w:val="22"/>
          <w:lang w:val="en-US"/>
        </w:rPr>
        <w:lastRenderedPageBreak/>
        <w:t>habitat quality facilitating habitat selection and investment decisions. Behav Eco</w:t>
      </w:r>
      <w:r w:rsidR="006B03B1">
        <w:rPr>
          <w:rFonts w:ascii="Arial" w:hAnsi="Arial" w:cs="Arial"/>
          <w:noProof/>
          <w:color w:val="000000"/>
          <w:sz w:val="22"/>
          <w:szCs w:val="22"/>
          <w:lang w:val="en-US"/>
        </w:rPr>
        <w:t>l</w:t>
      </w:r>
      <w:r w:rsidRPr="002E2E2D">
        <w:rPr>
          <w:rFonts w:ascii="Arial" w:hAnsi="Arial" w:cs="Arial"/>
          <w:noProof/>
          <w:color w:val="000000"/>
          <w:sz w:val="22"/>
          <w:szCs w:val="22"/>
          <w:lang w:val="en-US"/>
        </w:rPr>
        <w:t xml:space="preserve"> 19:539-545 </w:t>
      </w:r>
    </w:p>
    <w:p w14:paraId="474C9FC6" w14:textId="79E9D906"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B639CF">
        <w:rPr>
          <w:rFonts w:ascii="Arial" w:hAnsi="Arial" w:cs="Arial"/>
          <w:noProof/>
          <w:color w:val="000000"/>
          <w:sz w:val="22"/>
          <w:szCs w:val="22"/>
          <w:lang w:val="en-US"/>
        </w:rPr>
        <w:t>Forsman JT, Kivelä</w:t>
      </w:r>
      <w:r w:rsidR="00A57AEC">
        <w:rPr>
          <w:rFonts w:ascii="Arial" w:hAnsi="Arial" w:cs="Arial"/>
          <w:noProof/>
          <w:color w:val="000000"/>
          <w:sz w:val="22"/>
          <w:szCs w:val="22"/>
          <w:lang w:val="en-US"/>
        </w:rPr>
        <w:t xml:space="preserve"> SM</w:t>
      </w:r>
      <w:r w:rsidRPr="00B639CF">
        <w:rPr>
          <w:rFonts w:ascii="Arial" w:hAnsi="Arial" w:cs="Arial"/>
          <w:noProof/>
          <w:color w:val="000000"/>
          <w:sz w:val="22"/>
          <w:szCs w:val="22"/>
          <w:lang w:val="en-US"/>
        </w:rPr>
        <w:t>,</w:t>
      </w:r>
      <w:r w:rsidR="00A57AEC">
        <w:rPr>
          <w:rFonts w:ascii="Arial" w:hAnsi="Arial" w:cs="Arial"/>
          <w:noProof/>
          <w:color w:val="000000"/>
          <w:sz w:val="22"/>
          <w:szCs w:val="22"/>
          <w:lang w:val="en-US"/>
        </w:rPr>
        <w:t xml:space="preserve"> </w:t>
      </w:r>
      <w:r w:rsidRPr="00B639CF">
        <w:rPr>
          <w:rFonts w:ascii="Arial" w:hAnsi="Arial" w:cs="Arial"/>
          <w:noProof/>
          <w:color w:val="000000"/>
          <w:sz w:val="22"/>
          <w:szCs w:val="22"/>
          <w:lang w:val="en-US"/>
        </w:rPr>
        <w:t>Jaakkonen</w:t>
      </w:r>
      <w:r w:rsidR="00A57AEC">
        <w:rPr>
          <w:rFonts w:ascii="Arial" w:hAnsi="Arial" w:cs="Arial"/>
          <w:noProof/>
          <w:color w:val="000000"/>
          <w:sz w:val="22"/>
          <w:szCs w:val="22"/>
          <w:lang w:val="en-US"/>
        </w:rPr>
        <w:t xml:space="preserve"> T</w:t>
      </w:r>
      <w:r w:rsidRPr="00B639CF">
        <w:rPr>
          <w:rFonts w:ascii="Arial" w:hAnsi="Arial" w:cs="Arial"/>
          <w:noProof/>
          <w:color w:val="000000"/>
          <w:sz w:val="22"/>
          <w:szCs w:val="22"/>
          <w:lang w:val="en-US"/>
        </w:rPr>
        <w:t>, Seppänen</w:t>
      </w:r>
      <w:r w:rsidR="00A57AEC">
        <w:rPr>
          <w:rFonts w:ascii="Arial" w:hAnsi="Arial" w:cs="Arial"/>
          <w:noProof/>
          <w:color w:val="000000"/>
          <w:sz w:val="22"/>
          <w:szCs w:val="22"/>
          <w:lang w:val="en-US"/>
        </w:rPr>
        <w:t xml:space="preserve"> J-T</w:t>
      </w:r>
      <w:r w:rsidRPr="00B639CF">
        <w:rPr>
          <w:rFonts w:ascii="Arial" w:hAnsi="Arial" w:cs="Arial"/>
          <w:noProof/>
          <w:color w:val="000000"/>
          <w:sz w:val="22"/>
          <w:szCs w:val="22"/>
          <w:lang w:val="en-US"/>
        </w:rPr>
        <w:t>,</w:t>
      </w:r>
      <w:r w:rsidR="00A57AEC">
        <w:rPr>
          <w:rFonts w:ascii="Arial" w:hAnsi="Arial" w:cs="Arial"/>
          <w:noProof/>
          <w:color w:val="000000"/>
          <w:sz w:val="22"/>
          <w:szCs w:val="22"/>
          <w:lang w:val="en-US"/>
        </w:rPr>
        <w:t xml:space="preserve"> </w:t>
      </w:r>
      <w:r w:rsidRPr="00B639CF">
        <w:rPr>
          <w:rFonts w:ascii="Arial" w:hAnsi="Arial" w:cs="Arial"/>
          <w:noProof/>
          <w:color w:val="000000"/>
          <w:sz w:val="22"/>
          <w:szCs w:val="22"/>
          <w:lang w:val="en-US"/>
        </w:rPr>
        <w:t>Gustafsson</w:t>
      </w:r>
      <w:r w:rsidR="00A57AEC">
        <w:rPr>
          <w:rFonts w:ascii="Arial" w:hAnsi="Arial" w:cs="Arial"/>
          <w:noProof/>
          <w:color w:val="000000"/>
          <w:sz w:val="22"/>
          <w:szCs w:val="22"/>
          <w:lang w:val="en-US"/>
        </w:rPr>
        <w:t xml:space="preserve"> L</w:t>
      </w:r>
      <w:r w:rsidRPr="00B639CF">
        <w:rPr>
          <w:rFonts w:ascii="Arial" w:hAnsi="Arial" w:cs="Arial"/>
          <w:noProof/>
          <w:color w:val="000000"/>
          <w:sz w:val="22"/>
          <w:szCs w:val="22"/>
          <w:lang w:val="en-US"/>
        </w:rPr>
        <w:t>, Doligez</w:t>
      </w:r>
      <w:r w:rsidR="00A57AEC">
        <w:rPr>
          <w:rFonts w:ascii="Arial" w:hAnsi="Arial" w:cs="Arial"/>
          <w:noProof/>
          <w:color w:val="000000"/>
          <w:sz w:val="22"/>
          <w:szCs w:val="22"/>
          <w:lang w:val="en-US"/>
        </w:rPr>
        <w:t xml:space="preserve"> B</w:t>
      </w:r>
      <w:r w:rsidRPr="00B639CF">
        <w:rPr>
          <w:rFonts w:ascii="Arial" w:hAnsi="Arial" w:cs="Arial"/>
          <w:noProof/>
          <w:color w:val="000000"/>
          <w:sz w:val="22"/>
          <w:szCs w:val="22"/>
          <w:lang w:val="en-US"/>
        </w:rPr>
        <w:t xml:space="preserve"> </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2014</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Avoiding perceived past resource use of potetial competitors affects niche dynamics in a bird community. BMC Evol Biol 14:175</w:t>
      </w:r>
    </w:p>
    <w:p w14:paraId="619A36B6" w14:textId="09D04CD2"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Forsman JT, Seppänen</w:t>
      </w:r>
      <w:r w:rsidR="00A57AEC">
        <w:rPr>
          <w:rFonts w:ascii="Arial" w:hAnsi="Arial" w:cs="Arial"/>
          <w:bCs/>
          <w:noProof/>
          <w:color w:val="000000"/>
          <w:sz w:val="22"/>
          <w:szCs w:val="22"/>
          <w:lang w:val="en-US"/>
        </w:rPr>
        <w:t xml:space="preserve"> J-T</w:t>
      </w:r>
      <w:r w:rsidRPr="002E2E2D">
        <w:rPr>
          <w:rFonts w:ascii="Arial" w:hAnsi="Arial" w:cs="Arial"/>
          <w:bCs/>
          <w:noProof/>
          <w:color w:val="000000"/>
          <w:sz w:val="22"/>
          <w:szCs w:val="22"/>
          <w:lang w:val="en-US"/>
        </w:rPr>
        <w:t>, Mönkkönen</w:t>
      </w:r>
      <w:r w:rsidR="00A57AEC">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Thomson</w:t>
      </w:r>
      <w:r w:rsidR="00A57AEC">
        <w:rPr>
          <w:rFonts w:ascii="Arial" w:hAnsi="Arial" w:cs="Arial"/>
          <w:bCs/>
          <w:noProof/>
          <w:color w:val="000000"/>
          <w:sz w:val="22"/>
          <w:szCs w:val="22"/>
          <w:lang w:val="en-US"/>
        </w:rPr>
        <w:t xml:space="preserve"> RL</w:t>
      </w:r>
      <w:r w:rsidRPr="002E2E2D">
        <w:rPr>
          <w:rFonts w:ascii="Arial" w:hAnsi="Arial" w:cs="Arial"/>
          <w:bCs/>
          <w:noProof/>
          <w:color w:val="000000"/>
          <w:sz w:val="22"/>
          <w:szCs w:val="22"/>
          <w:lang w:val="en-US"/>
        </w:rPr>
        <w:t>, Kivelä</w:t>
      </w:r>
      <w:r w:rsidR="00A57AEC">
        <w:rPr>
          <w:rFonts w:ascii="Arial" w:hAnsi="Arial" w:cs="Arial"/>
          <w:bCs/>
          <w:noProof/>
          <w:color w:val="000000"/>
          <w:sz w:val="22"/>
          <w:szCs w:val="22"/>
          <w:lang w:val="en-US"/>
        </w:rPr>
        <w:t xml:space="preserve"> S.M</w:t>
      </w:r>
      <w:r w:rsidRPr="002E2E2D">
        <w:rPr>
          <w:rFonts w:ascii="Arial" w:hAnsi="Arial" w:cs="Arial"/>
          <w:bCs/>
          <w:noProof/>
          <w:color w:val="000000"/>
          <w:sz w:val="22"/>
          <w:szCs w:val="22"/>
          <w:lang w:val="en-US"/>
        </w:rPr>
        <w:t>, Krams</w:t>
      </w:r>
      <w:r w:rsidR="00A57AEC">
        <w:rPr>
          <w:rFonts w:ascii="Arial" w:hAnsi="Arial" w:cs="Arial"/>
          <w:bCs/>
          <w:noProof/>
          <w:color w:val="000000"/>
          <w:sz w:val="22"/>
          <w:szCs w:val="22"/>
          <w:lang w:val="en-US"/>
        </w:rPr>
        <w:t xml:space="preserve"> I</w:t>
      </w:r>
      <w:r w:rsidRPr="002E2E2D">
        <w:rPr>
          <w:rFonts w:ascii="Arial" w:hAnsi="Arial" w:cs="Arial"/>
          <w:bCs/>
          <w:noProof/>
          <w:color w:val="000000"/>
          <w:sz w:val="22"/>
          <w:szCs w:val="22"/>
          <w:lang w:val="en-US"/>
        </w:rPr>
        <w:t>, Loukola</w:t>
      </w:r>
      <w:r w:rsidR="006839EC">
        <w:rPr>
          <w:rFonts w:ascii="Arial" w:hAnsi="Arial" w:cs="Arial"/>
          <w:bCs/>
          <w:noProof/>
          <w:color w:val="000000"/>
          <w:sz w:val="22"/>
          <w:szCs w:val="22"/>
          <w:lang w:val="en-US"/>
        </w:rPr>
        <w:t xml:space="preserve"> </w:t>
      </w:r>
      <w:r w:rsidR="00A57AEC">
        <w:rPr>
          <w:rFonts w:ascii="Arial" w:hAnsi="Arial" w:cs="Arial"/>
          <w:bCs/>
          <w:noProof/>
          <w:color w:val="000000"/>
          <w:sz w:val="22"/>
          <w:szCs w:val="22"/>
          <w:lang w:val="en-US"/>
        </w:rPr>
        <w:t xml:space="preserve">OJ </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2018</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Is it interspecific information use or aggression between putative competitors that steers the selection of nest-site characteristics? A reply to Slagsvold and Wiebe. J</w:t>
      </w:r>
      <w:r w:rsidR="006B03B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Avian Biol 49, e01558, doi:10.1111/jav.01558</w:t>
      </w:r>
    </w:p>
    <w:p w14:paraId="144CE045" w14:textId="3BDFD15B" w:rsidR="00A57AEC" w:rsidRDefault="00A361FC" w:rsidP="00A57AEC">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Forsman JT</w:t>
      </w:r>
      <w:r w:rsidR="00A57A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Kivelä</w:t>
      </w:r>
      <w:r w:rsidR="00A57AEC">
        <w:rPr>
          <w:rFonts w:ascii="Arial" w:hAnsi="Arial" w:cs="Arial"/>
          <w:bCs/>
          <w:noProof/>
          <w:color w:val="000000"/>
          <w:sz w:val="22"/>
          <w:szCs w:val="22"/>
          <w:lang w:val="en-US"/>
        </w:rPr>
        <w:t xml:space="preserve"> SM</w:t>
      </w:r>
      <w:r w:rsidRPr="002E2E2D">
        <w:rPr>
          <w:rFonts w:ascii="Arial" w:hAnsi="Arial" w:cs="Arial"/>
          <w:bCs/>
          <w:noProof/>
          <w:color w:val="000000"/>
          <w:sz w:val="22"/>
          <w:szCs w:val="22"/>
          <w:lang w:val="en-US"/>
        </w:rPr>
        <w:t>,</w:t>
      </w:r>
      <w:r w:rsidR="00A57A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Tolvanen</w:t>
      </w:r>
      <w:r w:rsidR="00A57AEC">
        <w:rPr>
          <w:rFonts w:ascii="Arial" w:hAnsi="Arial" w:cs="Arial"/>
          <w:bCs/>
          <w:noProof/>
          <w:color w:val="000000"/>
          <w:sz w:val="22"/>
          <w:szCs w:val="22"/>
          <w:lang w:val="en-US"/>
        </w:rPr>
        <w:t xml:space="preserve"> J</w:t>
      </w:r>
      <w:r w:rsidRPr="002E2E2D">
        <w:rPr>
          <w:rFonts w:ascii="Arial" w:hAnsi="Arial" w:cs="Arial"/>
          <w:bCs/>
          <w:noProof/>
          <w:color w:val="000000"/>
          <w:sz w:val="22"/>
          <w:szCs w:val="22"/>
          <w:lang w:val="en-US"/>
        </w:rPr>
        <w:t>, Loukola</w:t>
      </w:r>
      <w:r w:rsidR="006839EC">
        <w:rPr>
          <w:rFonts w:ascii="Arial" w:hAnsi="Arial" w:cs="Arial"/>
          <w:bCs/>
          <w:noProof/>
          <w:color w:val="000000"/>
          <w:sz w:val="22"/>
          <w:szCs w:val="22"/>
          <w:lang w:val="en-US"/>
        </w:rPr>
        <w:t xml:space="preserve"> </w:t>
      </w:r>
      <w:r w:rsidR="00A57AEC">
        <w:rPr>
          <w:rFonts w:ascii="Arial" w:hAnsi="Arial" w:cs="Arial"/>
          <w:bCs/>
          <w:noProof/>
          <w:color w:val="000000"/>
          <w:sz w:val="22"/>
          <w:szCs w:val="22"/>
          <w:lang w:val="en-US"/>
        </w:rPr>
        <w:t xml:space="preserve">OJ </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2022</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Conceptual preferences can be transmitted via selective social information use between competing wild bird species. R</w:t>
      </w:r>
      <w:r w:rsidR="006B03B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 xml:space="preserve">Soc Open Sci 9:220292 </w:t>
      </w:r>
    </w:p>
    <w:p w14:paraId="62920E94" w14:textId="0B1207FB"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Hämäläinen R, Kajanus</w:t>
      </w:r>
      <w:r w:rsidR="00FC50C6">
        <w:rPr>
          <w:rFonts w:ascii="Arial" w:hAnsi="Arial" w:cs="Arial"/>
          <w:noProof/>
          <w:color w:val="000000"/>
          <w:sz w:val="22"/>
          <w:szCs w:val="22"/>
          <w:lang w:val="en-US"/>
        </w:rPr>
        <w:t xml:space="preserve"> MH</w:t>
      </w:r>
      <w:r w:rsidRPr="002E2E2D">
        <w:rPr>
          <w:rFonts w:ascii="Arial" w:hAnsi="Arial" w:cs="Arial"/>
          <w:noProof/>
          <w:color w:val="000000"/>
          <w:sz w:val="22"/>
          <w:szCs w:val="22"/>
          <w:lang w:val="en-US"/>
        </w:rPr>
        <w:t>, Forsman</w:t>
      </w:r>
      <w:r w:rsidR="00FC50C6">
        <w:rPr>
          <w:rFonts w:ascii="Arial" w:hAnsi="Arial" w:cs="Arial"/>
          <w:noProof/>
          <w:color w:val="000000"/>
          <w:sz w:val="22"/>
          <w:szCs w:val="22"/>
          <w:lang w:val="en-US"/>
        </w:rPr>
        <w:t xml:space="preserve"> J-T</w:t>
      </w:r>
      <w:r w:rsidRPr="002E2E2D">
        <w:rPr>
          <w:rFonts w:ascii="Arial" w:hAnsi="Arial" w:cs="Arial"/>
          <w:noProof/>
          <w:color w:val="000000"/>
          <w:sz w:val="22"/>
          <w:szCs w:val="22"/>
          <w:lang w:val="en-US"/>
        </w:rPr>
        <w:t>, Kivelä</w:t>
      </w:r>
      <w:r w:rsidR="00FC50C6">
        <w:rPr>
          <w:rFonts w:ascii="Arial" w:hAnsi="Arial" w:cs="Arial"/>
          <w:noProof/>
          <w:color w:val="000000"/>
          <w:sz w:val="22"/>
          <w:szCs w:val="22"/>
          <w:lang w:val="en-US"/>
        </w:rPr>
        <w:t xml:space="preserve"> SM</w:t>
      </w:r>
      <w:r w:rsidRPr="002E2E2D">
        <w:rPr>
          <w:rFonts w:ascii="Arial" w:hAnsi="Arial" w:cs="Arial"/>
          <w:noProof/>
          <w:color w:val="000000"/>
          <w:sz w:val="22"/>
          <w:szCs w:val="22"/>
          <w:lang w:val="en-US"/>
        </w:rPr>
        <w:t>,</w:t>
      </w:r>
      <w:r w:rsidR="00FC50C6">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Seppänen</w:t>
      </w:r>
      <w:r w:rsidR="00FC50C6">
        <w:rPr>
          <w:rFonts w:ascii="Arial" w:hAnsi="Arial" w:cs="Arial"/>
          <w:noProof/>
          <w:color w:val="000000"/>
          <w:sz w:val="22"/>
          <w:szCs w:val="22"/>
          <w:lang w:val="en-US"/>
        </w:rPr>
        <w:t xml:space="preserve"> J-T</w:t>
      </w:r>
      <w:r w:rsidRPr="002E2E2D">
        <w:rPr>
          <w:rFonts w:ascii="Arial" w:hAnsi="Arial" w:cs="Arial"/>
          <w:noProof/>
          <w:color w:val="000000"/>
          <w:sz w:val="22"/>
          <w:szCs w:val="22"/>
          <w:lang w:val="en-US"/>
        </w:rPr>
        <w:t>, Loukola</w:t>
      </w:r>
      <w:r w:rsidR="006839EC">
        <w:rPr>
          <w:rFonts w:ascii="Arial" w:hAnsi="Arial" w:cs="Arial"/>
          <w:noProof/>
          <w:color w:val="000000"/>
          <w:sz w:val="22"/>
          <w:szCs w:val="22"/>
          <w:lang w:val="en-US"/>
        </w:rPr>
        <w:t xml:space="preserve"> </w:t>
      </w:r>
      <w:r w:rsidR="00FC50C6">
        <w:rPr>
          <w:rFonts w:ascii="Arial" w:hAnsi="Arial" w:cs="Arial"/>
          <w:noProof/>
          <w:color w:val="000000"/>
          <w:sz w:val="22"/>
          <w:szCs w:val="22"/>
          <w:lang w:val="en-US"/>
        </w:rPr>
        <w:t xml:space="preserve">OJ </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2022</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Ecological and evolutionary consequences of selective interspecific informaton use. Ecol Letters</w:t>
      </w:r>
      <w:r w:rsidR="00F00874">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26:490-503</w:t>
      </w:r>
    </w:p>
    <w:p w14:paraId="18463A9B" w14:textId="1FC1B21E"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Healy SD, Tello-Ramos</w:t>
      </w:r>
      <w:r w:rsidR="00FC50C6">
        <w:rPr>
          <w:rFonts w:ascii="Arial" w:hAnsi="Arial" w:cs="Arial"/>
          <w:noProof/>
          <w:color w:val="000000"/>
          <w:sz w:val="22"/>
          <w:szCs w:val="22"/>
          <w:lang w:val="en-US"/>
        </w:rPr>
        <w:t xml:space="preserve"> MC</w:t>
      </w:r>
      <w:r w:rsidRPr="002E2E2D">
        <w:rPr>
          <w:rFonts w:ascii="Arial" w:hAnsi="Arial" w:cs="Arial"/>
          <w:noProof/>
          <w:color w:val="000000"/>
          <w:sz w:val="22"/>
          <w:szCs w:val="22"/>
          <w:lang w:val="en-US"/>
        </w:rPr>
        <w:t>, Hébert</w:t>
      </w:r>
      <w:r w:rsidR="00FC50C6">
        <w:rPr>
          <w:rFonts w:ascii="Arial" w:hAnsi="Arial" w:cs="Arial"/>
          <w:noProof/>
          <w:color w:val="000000"/>
          <w:sz w:val="22"/>
          <w:szCs w:val="22"/>
          <w:lang w:val="en-US"/>
        </w:rPr>
        <w:t xml:space="preserve"> M</w:t>
      </w:r>
      <w:r w:rsidR="006839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2023</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Bird nest building: visions for the future. Phil Trans R Soc B 378: 20220157</w:t>
      </w:r>
    </w:p>
    <w:p w14:paraId="3DCB2619" w14:textId="1CE5E315"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6839EC">
        <w:rPr>
          <w:rFonts w:ascii="Arial" w:hAnsi="Arial" w:cs="Arial"/>
          <w:bCs/>
          <w:noProof/>
          <w:color w:val="000000"/>
          <w:sz w:val="22"/>
          <w:szCs w:val="22"/>
          <w:lang w:val="en-US"/>
        </w:rPr>
        <w:t>Kivelä SM, Seppänen</w:t>
      </w:r>
      <w:r w:rsidR="00FC50C6">
        <w:rPr>
          <w:rFonts w:ascii="Arial" w:hAnsi="Arial" w:cs="Arial"/>
          <w:bCs/>
          <w:noProof/>
          <w:color w:val="000000"/>
          <w:sz w:val="22"/>
          <w:szCs w:val="22"/>
          <w:lang w:val="en-US"/>
        </w:rPr>
        <w:t xml:space="preserve"> J-T</w:t>
      </w:r>
      <w:r w:rsidRPr="006839EC">
        <w:rPr>
          <w:rFonts w:ascii="Arial" w:hAnsi="Arial" w:cs="Arial"/>
          <w:bCs/>
          <w:noProof/>
          <w:color w:val="000000"/>
          <w:sz w:val="22"/>
          <w:szCs w:val="22"/>
          <w:lang w:val="en-US"/>
        </w:rPr>
        <w:t>, Ovaskainen</w:t>
      </w:r>
      <w:r w:rsidR="00FC50C6">
        <w:rPr>
          <w:rFonts w:ascii="Arial" w:hAnsi="Arial" w:cs="Arial"/>
          <w:bCs/>
          <w:noProof/>
          <w:color w:val="000000"/>
          <w:sz w:val="22"/>
          <w:szCs w:val="22"/>
          <w:lang w:val="en-US"/>
        </w:rPr>
        <w:t xml:space="preserve"> O</w:t>
      </w:r>
      <w:r w:rsidRPr="006839EC">
        <w:rPr>
          <w:rFonts w:ascii="Arial" w:hAnsi="Arial" w:cs="Arial"/>
          <w:bCs/>
          <w:noProof/>
          <w:color w:val="000000"/>
          <w:sz w:val="22"/>
          <w:szCs w:val="22"/>
          <w:lang w:val="en-US"/>
        </w:rPr>
        <w:t>, Doligez</w:t>
      </w:r>
      <w:r w:rsidR="00FC50C6">
        <w:rPr>
          <w:rFonts w:ascii="Arial" w:hAnsi="Arial" w:cs="Arial"/>
          <w:bCs/>
          <w:noProof/>
          <w:color w:val="000000"/>
          <w:sz w:val="22"/>
          <w:szCs w:val="22"/>
          <w:lang w:val="en-US"/>
        </w:rPr>
        <w:t xml:space="preserve"> B</w:t>
      </w:r>
      <w:r w:rsidRPr="006839EC">
        <w:rPr>
          <w:rFonts w:ascii="Arial" w:hAnsi="Arial" w:cs="Arial"/>
          <w:bCs/>
          <w:noProof/>
          <w:color w:val="000000"/>
          <w:sz w:val="22"/>
          <w:szCs w:val="22"/>
          <w:lang w:val="en-US"/>
        </w:rPr>
        <w:t>, Gustafsson</w:t>
      </w:r>
      <w:r w:rsidR="00FC50C6">
        <w:rPr>
          <w:rFonts w:ascii="Arial" w:hAnsi="Arial" w:cs="Arial"/>
          <w:bCs/>
          <w:noProof/>
          <w:color w:val="000000"/>
          <w:sz w:val="22"/>
          <w:szCs w:val="22"/>
          <w:lang w:val="en-US"/>
        </w:rPr>
        <w:t xml:space="preserve"> L</w:t>
      </w:r>
      <w:r w:rsidRPr="006839EC">
        <w:rPr>
          <w:rFonts w:ascii="Arial" w:hAnsi="Arial" w:cs="Arial"/>
          <w:bCs/>
          <w:noProof/>
          <w:color w:val="000000"/>
          <w:sz w:val="22"/>
          <w:szCs w:val="22"/>
          <w:lang w:val="en-US"/>
        </w:rPr>
        <w:t>, Mönkkönen</w:t>
      </w:r>
      <w:r w:rsidR="00FC50C6">
        <w:rPr>
          <w:rFonts w:ascii="Arial" w:hAnsi="Arial" w:cs="Arial"/>
          <w:bCs/>
          <w:noProof/>
          <w:color w:val="000000"/>
          <w:sz w:val="22"/>
          <w:szCs w:val="22"/>
          <w:lang w:val="en-US"/>
        </w:rPr>
        <w:t xml:space="preserve"> M</w:t>
      </w:r>
      <w:r w:rsidRPr="006839EC">
        <w:rPr>
          <w:rFonts w:ascii="Arial" w:hAnsi="Arial" w:cs="Arial"/>
          <w:bCs/>
          <w:noProof/>
          <w:color w:val="000000"/>
          <w:sz w:val="22"/>
          <w:szCs w:val="22"/>
          <w:lang w:val="en-US"/>
        </w:rPr>
        <w:t>, Forsman</w:t>
      </w:r>
      <w:r w:rsidR="00FC50C6">
        <w:rPr>
          <w:rFonts w:ascii="Arial" w:hAnsi="Arial" w:cs="Arial"/>
          <w:bCs/>
          <w:noProof/>
          <w:color w:val="000000"/>
          <w:sz w:val="22"/>
          <w:szCs w:val="22"/>
          <w:lang w:val="en-US"/>
        </w:rPr>
        <w:t xml:space="preserve"> JT</w:t>
      </w:r>
      <w:r w:rsidR="006839EC" w:rsidRP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2014</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The past and the present in decision-making: the use of conspecific and heterospecific cues in nest site selection. Ecology 95:3428-3439</w:t>
      </w:r>
    </w:p>
    <w:p w14:paraId="35816B1E" w14:textId="62EFF9C1"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Lehtonen TK</w:t>
      </w:r>
      <w:r w:rsidR="00FC50C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Helanterä</w:t>
      </w:r>
      <w:r w:rsidR="00FC50C6">
        <w:rPr>
          <w:rFonts w:ascii="Arial" w:hAnsi="Arial" w:cs="Arial"/>
          <w:bCs/>
          <w:noProof/>
          <w:color w:val="000000"/>
          <w:sz w:val="22"/>
          <w:szCs w:val="22"/>
          <w:lang w:val="en-US"/>
        </w:rPr>
        <w:t xml:space="preserve"> H</w:t>
      </w:r>
      <w:r w:rsidRPr="002E2E2D">
        <w:rPr>
          <w:rFonts w:ascii="Arial" w:hAnsi="Arial" w:cs="Arial"/>
          <w:bCs/>
          <w:noProof/>
          <w:color w:val="000000"/>
          <w:sz w:val="22"/>
          <w:szCs w:val="22"/>
          <w:lang w:val="en-US"/>
        </w:rPr>
        <w:t>, Solvi</w:t>
      </w:r>
      <w:r w:rsidR="00FC50C6">
        <w:rPr>
          <w:rFonts w:ascii="Arial" w:hAnsi="Arial" w:cs="Arial"/>
          <w:bCs/>
          <w:noProof/>
          <w:color w:val="000000"/>
          <w:sz w:val="22"/>
          <w:szCs w:val="22"/>
          <w:lang w:val="en-US"/>
        </w:rPr>
        <w:t xml:space="preserve"> C</w:t>
      </w:r>
      <w:r w:rsidRPr="002E2E2D">
        <w:rPr>
          <w:rFonts w:ascii="Arial" w:hAnsi="Arial" w:cs="Arial"/>
          <w:bCs/>
          <w:noProof/>
          <w:color w:val="000000"/>
          <w:sz w:val="22"/>
          <w:szCs w:val="22"/>
          <w:lang w:val="en-US"/>
        </w:rPr>
        <w:t>, Wong</w:t>
      </w:r>
      <w:r w:rsidR="00FC50C6">
        <w:rPr>
          <w:rFonts w:ascii="Arial" w:hAnsi="Arial" w:cs="Arial"/>
          <w:bCs/>
          <w:noProof/>
          <w:color w:val="000000"/>
          <w:sz w:val="22"/>
          <w:szCs w:val="22"/>
          <w:lang w:val="en-US"/>
        </w:rPr>
        <w:t xml:space="preserve"> BBM</w:t>
      </w:r>
      <w:r w:rsidRPr="002E2E2D">
        <w:rPr>
          <w:rFonts w:ascii="Arial" w:hAnsi="Arial" w:cs="Arial"/>
          <w:bCs/>
          <w:noProof/>
          <w:color w:val="000000"/>
          <w:sz w:val="22"/>
          <w:szCs w:val="22"/>
          <w:lang w:val="en-US"/>
        </w:rPr>
        <w:t>, Loukola</w:t>
      </w:r>
      <w:r w:rsidR="00FC50C6">
        <w:rPr>
          <w:rFonts w:ascii="Arial" w:hAnsi="Arial" w:cs="Arial"/>
          <w:bCs/>
          <w:noProof/>
          <w:color w:val="000000"/>
          <w:sz w:val="22"/>
          <w:szCs w:val="22"/>
          <w:lang w:val="en-US"/>
        </w:rPr>
        <w:t xml:space="preserve"> OJ</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2023</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The role of cognition in nesting. Phil Tran</w:t>
      </w:r>
      <w:r w:rsidR="006B03B1">
        <w:rPr>
          <w:rFonts w:ascii="Arial" w:hAnsi="Arial" w:cs="Arial"/>
          <w:bCs/>
          <w:noProof/>
          <w:color w:val="000000"/>
          <w:sz w:val="22"/>
          <w:szCs w:val="22"/>
          <w:lang w:val="en-US"/>
        </w:rPr>
        <w:t>s</w:t>
      </w:r>
      <w:r w:rsidRPr="002E2E2D">
        <w:rPr>
          <w:rFonts w:ascii="Arial" w:hAnsi="Arial" w:cs="Arial"/>
          <w:bCs/>
          <w:noProof/>
          <w:color w:val="000000"/>
          <w:sz w:val="22"/>
          <w:szCs w:val="22"/>
          <w:lang w:val="en-US"/>
        </w:rPr>
        <w:t xml:space="preserve"> R</w:t>
      </w:r>
      <w:r w:rsidR="006B03B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Soc B 378: 20220142</w:t>
      </w:r>
    </w:p>
    <w:p w14:paraId="40F7362A" w14:textId="060FF65A" w:rsidR="00A361FC" w:rsidRPr="00F418E3" w:rsidRDefault="00A361FC" w:rsidP="004F6769">
      <w:pPr>
        <w:pStyle w:val="EndNoteBibliography"/>
        <w:spacing w:line="480" w:lineRule="auto"/>
        <w:ind w:left="450" w:hanging="450"/>
        <w:contextualSpacing/>
        <w:rPr>
          <w:rFonts w:ascii="Arial" w:hAnsi="Arial" w:cs="Arial"/>
          <w:noProof/>
          <w:color w:val="000000"/>
          <w:sz w:val="22"/>
          <w:szCs w:val="22"/>
        </w:rPr>
      </w:pPr>
      <w:r w:rsidRPr="002E2E2D">
        <w:rPr>
          <w:rFonts w:ascii="Arial" w:hAnsi="Arial" w:cs="Arial"/>
          <w:bCs/>
          <w:noProof/>
          <w:color w:val="000000"/>
          <w:sz w:val="22"/>
          <w:szCs w:val="22"/>
          <w:lang w:val="en-US"/>
        </w:rPr>
        <w:t>Léon</w:t>
      </w:r>
      <w:r w:rsidRPr="00F418E3">
        <w:rPr>
          <w:rFonts w:ascii="Arial" w:hAnsi="Arial" w:cs="Arial"/>
          <w:noProof/>
          <w:color w:val="000000"/>
          <w:sz w:val="22"/>
          <w:szCs w:val="22"/>
        </w:rPr>
        <w:t xml:space="preserve"> A de,</w:t>
      </w:r>
      <w:r w:rsidR="00FC50C6">
        <w:rPr>
          <w:rFonts w:ascii="Arial" w:hAnsi="Arial" w:cs="Arial"/>
          <w:noProof/>
          <w:color w:val="000000"/>
          <w:sz w:val="22"/>
          <w:szCs w:val="22"/>
        </w:rPr>
        <w:t xml:space="preserve"> </w:t>
      </w:r>
      <w:r w:rsidRPr="00F418E3">
        <w:rPr>
          <w:rFonts w:ascii="Arial" w:hAnsi="Arial" w:cs="Arial"/>
          <w:noProof/>
          <w:color w:val="000000"/>
          <w:sz w:val="22"/>
          <w:szCs w:val="22"/>
        </w:rPr>
        <w:t>Mínguez</w:t>
      </w:r>
      <w:r w:rsidR="00FC50C6">
        <w:rPr>
          <w:rFonts w:ascii="Arial" w:hAnsi="Arial" w:cs="Arial"/>
          <w:noProof/>
          <w:color w:val="000000"/>
          <w:sz w:val="22"/>
          <w:szCs w:val="22"/>
        </w:rPr>
        <w:t xml:space="preserve"> E</w:t>
      </w:r>
      <w:r w:rsidRPr="00F418E3">
        <w:rPr>
          <w:rFonts w:ascii="Arial" w:hAnsi="Arial" w:cs="Arial"/>
          <w:noProof/>
          <w:color w:val="000000"/>
          <w:sz w:val="22"/>
          <w:szCs w:val="22"/>
        </w:rPr>
        <w:t>, Belliure</w:t>
      </w:r>
      <w:r w:rsidR="00FC50C6">
        <w:rPr>
          <w:rFonts w:ascii="Arial" w:hAnsi="Arial" w:cs="Arial"/>
          <w:noProof/>
          <w:color w:val="000000"/>
          <w:sz w:val="22"/>
          <w:szCs w:val="22"/>
        </w:rPr>
        <w:t xml:space="preserve"> B</w:t>
      </w:r>
      <w:r w:rsidR="006839EC">
        <w:rPr>
          <w:rFonts w:ascii="Arial" w:hAnsi="Arial" w:cs="Arial"/>
          <w:noProof/>
          <w:color w:val="000000"/>
          <w:sz w:val="22"/>
          <w:szCs w:val="22"/>
        </w:rPr>
        <w:t xml:space="preserve"> (</w:t>
      </w:r>
      <w:r w:rsidRPr="00F418E3">
        <w:rPr>
          <w:rFonts w:ascii="Arial" w:hAnsi="Arial" w:cs="Arial"/>
          <w:noProof/>
          <w:color w:val="000000"/>
          <w:sz w:val="22"/>
          <w:szCs w:val="22"/>
        </w:rPr>
        <w:t>2003</w:t>
      </w:r>
      <w:r w:rsidR="006839EC">
        <w:rPr>
          <w:rFonts w:ascii="Arial" w:hAnsi="Arial" w:cs="Arial"/>
          <w:noProof/>
          <w:color w:val="000000"/>
          <w:sz w:val="22"/>
          <w:szCs w:val="22"/>
        </w:rPr>
        <w:t>)</w:t>
      </w:r>
      <w:r w:rsidRPr="00F418E3">
        <w:rPr>
          <w:rFonts w:ascii="Arial" w:hAnsi="Arial" w:cs="Arial"/>
          <w:noProof/>
          <w:color w:val="000000"/>
          <w:sz w:val="22"/>
          <w:szCs w:val="22"/>
        </w:rPr>
        <w:t xml:space="preserve"> Self-odour recognition in European storm-petrel chicks. Behaviour 140:925-933</w:t>
      </w:r>
    </w:p>
    <w:p w14:paraId="66E5C20C" w14:textId="5B3C15EE"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lastRenderedPageBreak/>
        <w:t>Loukola OJ, Seppänen</w:t>
      </w:r>
      <w:r w:rsidR="00FC50C6">
        <w:rPr>
          <w:rFonts w:ascii="Arial" w:hAnsi="Arial" w:cs="Arial"/>
          <w:bCs/>
          <w:noProof/>
          <w:color w:val="000000"/>
          <w:sz w:val="22"/>
          <w:szCs w:val="22"/>
          <w:lang w:val="en-US"/>
        </w:rPr>
        <w:t xml:space="preserve"> J-T</w:t>
      </w:r>
      <w:r w:rsidRPr="002E2E2D">
        <w:rPr>
          <w:rFonts w:ascii="Arial" w:hAnsi="Arial" w:cs="Arial"/>
          <w:bCs/>
          <w:noProof/>
          <w:color w:val="000000"/>
          <w:sz w:val="22"/>
          <w:szCs w:val="22"/>
          <w:lang w:val="en-US"/>
        </w:rPr>
        <w:t>, Forsman</w:t>
      </w:r>
      <w:r w:rsidR="00FC50C6">
        <w:rPr>
          <w:rFonts w:ascii="Arial" w:hAnsi="Arial" w:cs="Arial"/>
          <w:bCs/>
          <w:noProof/>
          <w:color w:val="000000"/>
          <w:sz w:val="22"/>
          <w:szCs w:val="22"/>
          <w:lang w:val="en-US"/>
        </w:rPr>
        <w:t xml:space="preserve"> JT</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2014</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Pied flycatchers nest over other nests, but would prefer not to. Ornis Fenn 91:201-208</w:t>
      </w:r>
    </w:p>
    <w:p w14:paraId="46116609" w14:textId="4EFDC08A"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Loukola OJ, Seppänen</w:t>
      </w:r>
      <w:r w:rsidR="00FC50C6">
        <w:rPr>
          <w:rFonts w:ascii="Arial" w:hAnsi="Arial" w:cs="Arial"/>
          <w:noProof/>
          <w:color w:val="000000"/>
          <w:sz w:val="22"/>
          <w:szCs w:val="22"/>
          <w:lang w:val="en-US"/>
        </w:rPr>
        <w:t xml:space="preserve"> J-T</w:t>
      </w:r>
      <w:r w:rsidRPr="002E2E2D">
        <w:rPr>
          <w:rFonts w:ascii="Arial" w:hAnsi="Arial" w:cs="Arial"/>
          <w:noProof/>
          <w:color w:val="000000"/>
          <w:sz w:val="22"/>
          <w:szCs w:val="22"/>
          <w:lang w:val="en-US"/>
        </w:rPr>
        <w:t>, Krams</w:t>
      </w:r>
      <w:r w:rsidR="00FC50C6">
        <w:rPr>
          <w:rFonts w:ascii="Arial" w:hAnsi="Arial" w:cs="Arial"/>
          <w:noProof/>
          <w:color w:val="000000"/>
          <w:sz w:val="22"/>
          <w:szCs w:val="22"/>
          <w:lang w:val="en-US"/>
        </w:rPr>
        <w:t xml:space="preserve"> I</w:t>
      </w:r>
      <w:r w:rsidRPr="002E2E2D">
        <w:rPr>
          <w:rFonts w:ascii="Arial" w:hAnsi="Arial" w:cs="Arial"/>
          <w:noProof/>
          <w:color w:val="000000"/>
          <w:sz w:val="22"/>
          <w:szCs w:val="22"/>
          <w:lang w:val="en-US"/>
        </w:rPr>
        <w:t>, Torvinen</w:t>
      </w:r>
      <w:r w:rsidR="00FC50C6">
        <w:rPr>
          <w:rFonts w:ascii="Arial" w:hAnsi="Arial" w:cs="Arial"/>
          <w:noProof/>
          <w:color w:val="000000"/>
          <w:sz w:val="22"/>
          <w:szCs w:val="22"/>
          <w:lang w:val="en-US"/>
        </w:rPr>
        <w:t xml:space="preserve"> SS</w:t>
      </w:r>
      <w:r w:rsidRPr="002E2E2D">
        <w:rPr>
          <w:rFonts w:ascii="Arial" w:hAnsi="Arial" w:cs="Arial"/>
          <w:noProof/>
          <w:color w:val="000000"/>
          <w:sz w:val="22"/>
          <w:szCs w:val="22"/>
          <w:lang w:val="en-US"/>
        </w:rPr>
        <w:t>, Forsman</w:t>
      </w:r>
      <w:r w:rsidR="00FC50C6">
        <w:rPr>
          <w:rFonts w:ascii="Arial" w:hAnsi="Arial" w:cs="Arial"/>
          <w:noProof/>
          <w:color w:val="000000"/>
          <w:sz w:val="22"/>
          <w:szCs w:val="22"/>
          <w:lang w:val="en-US"/>
        </w:rPr>
        <w:t xml:space="preserve"> JT</w:t>
      </w:r>
      <w:r w:rsidR="006839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2013</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Observed fitness may affect niche overlap in competing species via selective social information use. Am Nat 181:474-483</w:t>
      </w:r>
    </w:p>
    <w:p w14:paraId="7E3BDDF0" w14:textId="08C51A2D"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Macqueen EI, Ruxton</w:t>
      </w:r>
      <w:r w:rsidR="00FC50C6">
        <w:rPr>
          <w:rFonts w:ascii="Arial" w:hAnsi="Arial" w:cs="Arial"/>
          <w:noProof/>
          <w:color w:val="000000"/>
          <w:sz w:val="22"/>
          <w:szCs w:val="22"/>
          <w:lang w:val="en-US"/>
        </w:rPr>
        <w:t xml:space="preserve"> GD</w:t>
      </w:r>
      <w:r w:rsidR="006839EC">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2023</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The adaptive function of contruction of multiple non-breeding nests in birds. Ibis 165:1-16</w:t>
      </w:r>
    </w:p>
    <w:p w14:paraId="59BE4675" w14:textId="1CF10BDF"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r w:rsidRPr="002E2E2D">
        <w:rPr>
          <w:rFonts w:ascii="Arial" w:hAnsi="Arial" w:cs="Arial"/>
          <w:noProof/>
          <w:color w:val="000000"/>
          <w:sz w:val="22"/>
          <w:szCs w:val="22"/>
          <w:lang w:val="en-US"/>
        </w:rPr>
        <w:t xml:space="preserve">Mariette MM </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2021</w:t>
      </w:r>
      <w:r w:rsidR="006839EC">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On nest-site copying, owner aggression, and mimicry: the adaptive </w:t>
      </w:r>
    </w:p>
    <w:p w14:paraId="24A27089" w14:textId="2D8A9931" w:rsidR="00A361FC" w:rsidRPr="002E2E2D" w:rsidRDefault="00A361FC" w:rsidP="00196DD0">
      <w:pPr>
        <w:pStyle w:val="EndNoteBibliography"/>
        <w:spacing w:line="480" w:lineRule="auto"/>
        <w:ind w:left="450"/>
        <w:rPr>
          <w:rFonts w:ascii="Arial" w:hAnsi="Arial" w:cs="Arial"/>
          <w:noProof/>
          <w:color w:val="000000"/>
          <w:sz w:val="22"/>
          <w:szCs w:val="22"/>
          <w:lang w:val="en-US"/>
        </w:rPr>
      </w:pPr>
      <w:r w:rsidRPr="002E2E2D">
        <w:rPr>
          <w:rFonts w:ascii="Arial" w:hAnsi="Arial" w:cs="Arial"/>
          <w:noProof/>
          <w:color w:val="000000"/>
          <w:sz w:val="22"/>
          <w:szCs w:val="22"/>
          <w:lang w:val="en-US"/>
        </w:rPr>
        <w:t>significance of interspecific information use in a landscape of fear. Acta etho</w:t>
      </w:r>
      <w:r w:rsidR="00196DD0">
        <w:rPr>
          <w:rFonts w:ascii="Arial" w:hAnsi="Arial" w:cs="Arial"/>
          <w:noProof/>
          <w:color w:val="000000"/>
          <w:sz w:val="22"/>
          <w:szCs w:val="22"/>
          <w:lang w:val="en-US"/>
        </w:rPr>
        <w:t>l</w:t>
      </w:r>
      <w:r w:rsidRPr="002E2E2D">
        <w:rPr>
          <w:rFonts w:ascii="Arial" w:hAnsi="Arial" w:cs="Arial"/>
          <w:noProof/>
          <w:color w:val="000000"/>
          <w:sz w:val="22"/>
          <w:szCs w:val="22"/>
          <w:lang w:val="en-US"/>
        </w:rPr>
        <w:t xml:space="preserve"> 24:71-77</w:t>
      </w:r>
    </w:p>
    <w:p w14:paraId="06C3FE22" w14:textId="16DE592A" w:rsidR="00A361FC" w:rsidRPr="00A81D40" w:rsidRDefault="00A361FC" w:rsidP="004F6769">
      <w:pPr>
        <w:spacing w:line="480" w:lineRule="auto"/>
        <w:ind w:left="450" w:hanging="450"/>
        <w:contextualSpacing/>
        <w:rPr>
          <w:rFonts w:ascii="Arial" w:hAnsi="Arial" w:cs="Arial"/>
          <w:color w:val="000000" w:themeColor="text1"/>
          <w:sz w:val="22"/>
          <w:szCs w:val="22"/>
        </w:rPr>
      </w:pPr>
      <w:r w:rsidRPr="00A81D40">
        <w:rPr>
          <w:rFonts w:ascii="Arial" w:hAnsi="Arial" w:cs="Arial"/>
          <w:color w:val="000000" w:themeColor="text1"/>
          <w:sz w:val="22"/>
          <w:szCs w:val="22"/>
        </w:rPr>
        <w:t>Marshall N</w:t>
      </w:r>
      <w:r w:rsidR="006839EC" w:rsidRPr="00A81D40">
        <w:rPr>
          <w:rFonts w:ascii="Arial" w:hAnsi="Arial" w:cs="Arial"/>
          <w:color w:val="000000" w:themeColor="text1"/>
          <w:sz w:val="22"/>
          <w:szCs w:val="22"/>
        </w:rPr>
        <w:t xml:space="preserve"> (</w:t>
      </w:r>
      <w:r w:rsidRPr="00A81D40">
        <w:rPr>
          <w:rFonts w:ascii="Arial" w:hAnsi="Arial" w:cs="Arial"/>
          <w:color w:val="000000" w:themeColor="text1"/>
          <w:sz w:val="22"/>
          <w:szCs w:val="22"/>
        </w:rPr>
        <w:t>1943</w:t>
      </w:r>
      <w:r w:rsidR="006839EC" w:rsidRPr="00A81D40">
        <w:rPr>
          <w:rFonts w:ascii="Arial" w:hAnsi="Arial" w:cs="Arial"/>
          <w:color w:val="000000" w:themeColor="text1"/>
          <w:sz w:val="22"/>
          <w:szCs w:val="22"/>
        </w:rPr>
        <w:t>)</w:t>
      </w:r>
      <w:r w:rsidRPr="00A81D40">
        <w:rPr>
          <w:rFonts w:ascii="Arial" w:hAnsi="Arial" w:cs="Arial"/>
          <w:color w:val="000000" w:themeColor="text1"/>
          <w:sz w:val="22"/>
          <w:szCs w:val="22"/>
        </w:rPr>
        <w:t xml:space="preserve"> Factors in the incubating behavior of the common tern. Auk 60:574-588.</w:t>
      </w:r>
    </w:p>
    <w:p w14:paraId="16A700CA" w14:textId="1CC3B58B" w:rsidR="00A361FC" w:rsidRPr="002E2E2D" w:rsidRDefault="00A361FC" w:rsidP="00FC50C6">
      <w:pPr>
        <w:spacing w:line="480" w:lineRule="auto"/>
        <w:ind w:left="450" w:hanging="450"/>
        <w:contextualSpacing/>
        <w:rPr>
          <w:rFonts w:ascii="Arial" w:hAnsi="Arial" w:cs="Arial"/>
          <w:color w:val="000000"/>
          <w:sz w:val="22"/>
          <w:szCs w:val="22"/>
        </w:rPr>
      </w:pPr>
      <w:r w:rsidRPr="002E2E2D">
        <w:rPr>
          <w:rFonts w:ascii="Arial" w:hAnsi="Arial" w:cs="Arial"/>
          <w:color w:val="000000"/>
          <w:sz w:val="22"/>
          <w:szCs w:val="22"/>
        </w:rPr>
        <w:t>Martin K, Aitken</w:t>
      </w:r>
      <w:r w:rsidR="00FC50C6">
        <w:rPr>
          <w:rFonts w:ascii="Arial" w:hAnsi="Arial" w:cs="Arial"/>
          <w:color w:val="000000"/>
          <w:sz w:val="22"/>
          <w:szCs w:val="22"/>
        </w:rPr>
        <w:t xml:space="preserve"> KEH</w:t>
      </w:r>
      <w:r w:rsidRPr="002E2E2D">
        <w:rPr>
          <w:rFonts w:ascii="Arial" w:hAnsi="Arial" w:cs="Arial"/>
          <w:color w:val="000000"/>
          <w:sz w:val="22"/>
          <w:szCs w:val="22"/>
        </w:rPr>
        <w:t>, Wiebe</w:t>
      </w:r>
      <w:r w:rsidR="00FC50C6">
        <w:rPr>
          <w:rFonts w:ascii="Arial" w:hAnsi="Arial" w:cs="Arial"/>
          <w:color w:val="000000"/>
          <w:sz w:val="22"/>
          <w:szCs w:val="22"/>
        </w:rPr>
        <w:t xml:space="preserve"> KL</w:t>
      </w:r>
      <w:r w:rsidR="006839EC">
        <w:rPr>
          <w:rFonts w:ascii="Arial" w:hAnsi="Arial" w:cs="Arial"/>
          <w:color w:val="000000"/>
          <w:sz w:val="22"/>
          <w:szCs w:val="22"/>
        </w:rPr>
        <w:t xml:space="preserve"> (</w:t>
      </w:r>
      <w:r w:rsidRPr="002E2E2D">
        <w:rPr>
          <w:rFonts w:ascii="Arial" w:hAnsi="Arial" w:cs="Arial"/>
          <w:color w:val="000000"/>
          <w:sz w:val="22"/>
          <w:szCs w:val="22"/>
        </w:rPr>
        <w:t>2004</w:t>
      </w:r>
      <w:r w:rsidR="006839EC">
        <w:rPr>
          <w:rFonts w:ascii="Arial" w:hAnsi="Arial" w:cs="Arial"/>
          <w:color w:val="000000"/>
          <w:sz w:val="22"/>
          <w:szCs w:val="22"/>
        </w:rPr>
        <w:t>)</w:t>
      </w:r>
      <w:r w:rsidRPr="002E2E2D">
        <w:rPr>
          <w:rFonts w:ascii="Arial" w:hAnsi="Arial" w:cs="Arial"/>
          <w:color w:val="000000"/>
          <w:sz w:val="22"/>
          <w:szCs w:val="22"/>
        </w:rPr>
        <w:t xml:space="preserve"> Nest sites and nest webs for cavity-nesting communities in Interior British Columbia, Canada: nest characteristics and niche partitioning. Condor 106:5-19</w:t>
      </w:r>
    </w:p>
    <w:p w14:paraId="1FD5FEEE" w14:textId="131107DA"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Maziarz M, Wesolowski</w:t>
      </w:r>
      <w:r w:rsidR="00FC50C6">
        <w:rPr>
          <w:rFonts w:ascii="Arial" w:hAnsi="Arial" w:cs="Arial"/>
          <w:bCs/>
          <w:noProof/>
          <w:color w:val="000000"/>
          <w:sz w:val="22"/>
          <w:szCs w:val="22"/>
          <w:lang w:val="en-US"/>
        </w:rPr>
        <w:t xml:space="preserve"> T</w:t>
      </w:r>
      <w:r w:rsidRPr="002E2E2D">
        <w:rPr>
          <w:rFonts w:ascii="Arial" w:hAnsi="Arial" w:cs="Arial"/>
          <w:bCs/>
          <w:noProof/>
          <w:color w:val="000000"/>
          <w:sz w:val="22"/>
          <w:szCs w:val="22"/>
          <w:lang w:val="en-US"/>
        </w:rPr>
        <w:t>, Hebda</w:t>
      </w:r>
      <w:r w:rsidR="00FC50C6">
        <w:rPr>
          <w:rFonts w:ascii="Arial" w:hAnsi="Arial" w:cs="Arial"/>
          <w:bCs/>
          <w:noProof/>
          <w:color w:val="000000"/>
          <w:sz w:val="22"/>
          <w:szCs w:val="22"/>
          <w:lang w:val="en-US"/>
        </w:rPr>
        <w:t xml:space="preserve"> G</w:t>
      </w:r>
      <w:r w:rsidRPr="002E2E2D">
        <w:rPr>
          <w:rFonts w:ascii="Arial" w:hAnsi="Arial" w:cs="Arial"/>
          <w:bCs/>
          <w:noProof/>
          <w:color w:val="000000"/>
          <w:sz w:val="22"/>
          <w:szCs w:val="22"/>
          <w:lang w:val="en-US"/>
        </w:rPr>
        <w:t>,</w:t>
      </w:r>
      <w:r w:rsidR="00FC50C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Cholewa</w:t>
      </w:r>
      <w:r w:rsidR="00FC50C6">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Broughton</w:t>
      </w:r>
      <w:r w:rsidR="00FC50C6">
        <w:rPr>
          <w:rFonts w:ascii="Arial" w:hAnsi="Arial" w:cs="Arial"/>
          <w:bCs/>
          <w:noProof/>
          <w:color w:val="000000"/>
          <w:sz w:val="22"/>
          <w:szCs w:val="22"/>
          <w:lang w:val="en-US"/>
        </w:rPr>
        <w:t xml:space="preserve"> RK</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2016</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Breeding success of the great tit </w:t>
      </w:r>
      <w:r w:rsidRPr="002E2E2D">
        <w:rPr>
          <w:rFonts w:ascii="Arial" w:hAnsi="Arial" w:cs="Arial"/>
          <w:bCs/>
          <w:i/>
          <w:iCs/>
          <w:noProof/>
          <w:color w:val="000000"/>
          <w:sz w:val="22"/>
          <w:szCs w:val="22"/>
          <w:lang w:val="en-US"/>
        </w:rPr>
        <w:t>Parus major</w:t>
      </w:r>
      <w:r w:rsidRPr="002E2E2D">
        <w:rPr>
          <w:rFonts w:ascii="Arial" w:hAnsi="Arial" w:cs="Arial"/>
          <w:bCs/>
          <w:noProof/>
          <w:color w:val="000000"/>
          <w:sz w:val="22"/>
          <w:szCs w:val="22"/>
          <w:lang w:val="en-US"/>
        </w:rPr>
        <w:t xml:space="preserve"> in relation to attributes of natural cavities in a primeval forest. J</w:t>
      </w:r>
      <w:r w:rsidR="00196DD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Orn 157:343-354</w:t>
      </w:r>
    </w:p>
    <w:p w14:paraId="6FA1B71E" w14:textId="0A4F27A6"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Merilä J, Wiggins</w:t>
      </w:r>
      <w:r w:rsidR="00E2688A">
        <w:rPr>
          <w:rFonts w:ascii="Arial" w:hAnsi="Arial" w:cs="Arial"/>
          <w:bCs/>
          <w:noProof/>
          <w:color w:val="000000"/>
          <w:sz w:val="22"/>
          <w:szCs w:val="22"/>
          <w:lang w:val="en-US"/>
        </w:rPr>
        <w:t xml:space="preserve"> DA</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1995</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Interspecific competition for nest holes causes adult </w:t>
      </w:r>
    </w:p>
    <w:p w14:paraId="29FADEC1" w14:textId="04FDC84D" w:rsidR="00A361FC" w:rsidRPr="002E2E2D" w:rsidRDefault="00A361FC" w:rsidP="004F6769">
      <w:pPr>
        <w:pStyle w:val="EndNoteBibliography"/>
        <w:spacing w:line="480" w:lineRule="auto"/>
        <w:ind w:left="450"/>
        <w:rPr>
          <w:rFonts w:ascii="Arial" w:hAnsi="Arial" w:cs="Arial"/>
          <w:bCs/>
          <w:noProof/>
          <w:color w:val="000000"/>
          <w:sz w:val="22"/>
          <w:szCs w:val="22"/>
          <w:lang w:val="en-US"/>
        </w:rPr>
      </w:pPr>
      <w:r w:rsidRPr="002E2E2D">
        <w:rPr>
          <w:rFonts w:ascii="Arial" w:hAnsi="Arial" w:cs="Arial"/>
          <w:bCs/>
          <w:noProof/>
          <w:color w:val="000000"/>
          <w:sz w:val="22"/>
          <w:szCs w:val="22"/>
          <w:lang w:val="en-US"/>
        </w:rPr>
        <w:t>mortality in the collared flycatcher. Condor 97:445-450</w:t>
      </w:r>
    </w:p>
    <w:p w14:paraId="18405879" w14:textId="69C2CD9F"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Mouton JC, Martin</w:t>
      </w:r>
      <w:r w:rsidR="00E2688A">
        <w:rPr>
          <w:rFonts w:ascii="Arial" w:hAnsi="Arial" w:cs="Arial"/>
          <w:bCs/>
          <w:noProof/>
          <w:color w:val="000000"/>
          <w:sz w:val="22"/>
          <w:szCs w:val="22"/>
          <w:lang w:val="en-US"/>
        </w:rPr>
        <w:t xml:space="preserve"> TE</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2018</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Fitness consequences of interspecific nesting associations among cavity-nesting birds. Am Nat 192:389-396</w:t>
      </w:r>
    </w:p>
    <w:p w14:paraId="6FA38D26" w14:textId="77777777" w:rsidR="00A81D40" w:rsidRDefault="00A361FC" w:rsidP="00A81D40">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Morinay J, Forsman</w:t>
      </w:r>
      <w:r w:rsidR="00E2688A">
        <w:rPr>
          <w:rFonts w:ascii="Arial" w:hAnsi="Arial" w:cs="Arial"/>
          <w:bCs/>
          <w:noProof/>
          <w:color w:val="000000"/>
          <w:sz w:val="22"/>
          <w:szCs w:val="22"/>
          <w:lang w:val="en-US"/>
        </w:rPr>
        <w:t xml:space="preserve"> JT</w:t>
      </w:r>
      <w:r w:rsidRPr="002E2E2D">
        <w:rPr>
          <w:rFonts w:ascii="Arial" w:hAnsi="Arial" w:cs="Arial"/>
          <w:bCs/>
          <w:noProof/>
          <w:color w:val="000000"/>
          <w:sz w:val="22"/>
          <w:szCs w:val="22"/>
          <w:lang w:val="en-US"/>
        </w:rPr>
        <w:t>, Kivelä</w:t>
      </w:r>
      <w:r w:rsidR="00E2688A">
        <w:rPr>
          <w:rFonts w:ascii="Arial" w:hAnsi="Arial" w:cs="Arial"/>
          <w:bCs/>
          <w:noProof/>
          <w:color w:val="000000"/>
          <w:sz w:val="22"/>
          <w:szCs w:val="22"/>
          <w:lang w:val="en-US"/>
        </w:rPr>
        <w:t xml:space="preserve"> SM</w:t>
      </w:r>
      <w:r w:rsidRPr="002E2E2D">
        <w:rPr>
          <w:rFonts w:ascii="Arial" w:hAnsi="Arial" w:cs="Arial"/>
          <w:bCs/>
          <w:noProof/>
          <w:color w:val="000000"/>
          <w:sz w:val="22"/>
          <w:szCs w:val="22"/>
          <w:lang w:val="en-US"/>
        </w:rPr>
        <w:t>, Gustafsson</w:t>
      </w:r>
      <w:r w:rsidR="00E2688A">
        <w:rPr>
          <w:rFonts w:ascii="Arial" w:hAnsi="Arial" w:cs="Arial"/>
          <w:bCs/>
          <w:noProof/>
          <w:color w:val="000000"/>
          <w:sz w:val="22"/>
          <w:szCs w:val="22"/>
          <w:lang w:val="en-US"/>
        </w:rPr>
        <w:t xml:space="preserve"> L</w:t>
      </w:r>
      <w:r w:rsidRPr="002E2E2D">
        <w:rPr>
          <w:rFonts w:ascii="Arial" w:hAnsi="Arial" w:cs="Arial"/>
          <w:bCs/>
          <w:noProof/>
          <w:color w:val="000000"/>
          <w:sz w:val="22"/>
          <w:szCs w:val="22"/>
          <w:lang w:val="en-US"/>
        </w:rPr>
        <w:t>, Doligez</w:t>
      </w:r>
      <w:r w:rsidR="00E2688A">
        <w:rPr>
          <w:rFonts w:ascii="Arial" w:hAnsi="Arial" w:cs="Arial"/>
          <w:bCs/>
          <w:noProof/>
          <w:color w:val="000000"/>
          <w:sz w:val="22"/>
          <w:szCs w:val="22"/>
          <w:lang w:val="en-US"/>
        </w:rPr>
        <w:t xml:space="preserve"> B</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2018</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Heterospecific nest site copying behavior in a wild bird: assessing the influence of genetics and past experience on a joint breeding phenotype. Front Ecol</w:t>
      </w:r>
      <w:r w:rsidR="00196DD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Evo</w:t>
      </w:r>
      <w:r w:rsidR="00196DD0">
        <w:rPr>
          <w:rFonts w:ascii="Arial" w:hAnsi="Arial" w:cs="Arial"/>
          <w:bCs/>
          <w:noProof/>
          <w:color w:val="000000"/>
          <w:sz w:val="22"/>
          <w:szCs w:val="22"/>
          <w:lang w:val="en-US"/>
        </w:rPr>
        <w:t>l</w:t>
      </w:r>
      <w:r w:rsidRPr="002E2E2D">
        <w:rPr>
          <w:rFonts w:ascii="Arial" w:hAnsi="Arial" w:cs="Arial"/>
          <w:bCs/>
          <w:noProof/>
          <w:color w:val="000000"/>
          <w:sz w:val="22"/>
          <w:szCs w:val="22"/>
          <w:lang w:val="en-US"/>
        </w:rPr>
        <w:t xml:space="preserve"> 5 167 doi:10.3389/fevo.2017.00167</w:t>
      </w:r>
    </w:p>
    <w:p w14:paraId="3FA4E7E1" w14:textId="666C9BD8" w:rsidR="00A361FC" w:rsidRPr="002E2E2D" w:rsidRDefault="00A361FC" w:rsidP="00A81D40">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lastRenderedPageBreak/>
        <w:t>Morinay J, Forsman</w:t>
      </w:r>
      <w:r w:rsidR="00B11424">
        <w:rPr>
          <w:rFonts w:ascii="Arial" w:hAnsi="Arial" w:cs="Arial"/>
          <w:bCs/>
          <w:noProof/>
          <w:color w:val="000000"/>
          <w:sz w:val="22"/>
          <w:szCs w:val="22"/>
          <w:lang w:val="en-US"/>
        </w:rPr>
        <w:t xml:space="preserve"> JT</w:t>
      </w:r>
      <w:r w:rsidRPr="002E2E2D">
        <w:rPr>
          <w:rFonts w:ascii="Arial" w:hAnsi="Arial" w:cs="Arial"/>
          <w:bCs/>
          <w:noProof/>
          <w:color w:val="000000"/>
          <w:sz w:val="22"/>
          <w:szCs w:val="22"/>
          <w:lang w:val="en-US"/>
        </w:rPr>
        <w:t>, Germain</w:t>
      </w:r>
      <w:r w:rsidR="00B11424">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Doligez</w:t>
      </w:r>
      <w:r w:rsidR="00B11424">
        <w:rPr>
          <w:rFonts w:ascii="Arial" w:hAnsi="Arial" w:cs="Arial"/>
          <w:bCs/>
          <w:noProof/>
          <w:color w:val="000000"/>
          <w:sz w:val="22"/>
          <w:szCs w:val="22"/>
          <w:lang w:val="en-US"/>
        </w:rPr>
        <w:t xml:space="preserve"> B</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2020a</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Behavioural traits modulate the use of heterospecific social information for nest site selecetion: experimental evidence from a wild bird population. Proc</w:t>
      </w:r>
      <w:r w:rsidR="00196DD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R So</w:t>
      </w:r>
      <w:r w:rsidR="00196DD0">
        <w:rPr>
          <w:rFonts w:ascii="Arial" w:hAnsi="Arial" w:cs="Arial"/>
          <w:bCs/>
          <w:noProof/>
          <w:color w:val="000000"/>
          <w:sz w:val="22"/>
          <w:szCs w:val="22"/>
          <w:lang w:val="en-US"/>
        </w:rPr>
        <w:t>c</w:t>
      </w:r>
      <w:r w:rsidRPr="002E2E2D">
        <w:rPr>
          <w:rFonts w:ascii="Arial" w:hAnsi="Arial" w:cs="Arial"/>
          <w:bCs/>
          <w:noProof/>
          <w:color w:val="000000"/>
          <w:sz w:val="22"/>
          <w:szCs w:val="22"/>
          <w:lang w:val="en-US"/>
        </w:rPr>
        <w:t xml:space="preserve"> B 282:20200265</w:t>
      </w:r>
    </w:p>
    <w:p w14:paraId="346082B9" w14:textId="6C47A63E"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Morinay J, Cauchard</w:t>
      </w:r>
      <w:r w:rsidR="00B11424">
        <w:rPr>
          <w:rFonts w:ascii="Arial" w:hAnsi="Arial" w:cs="Arial"/>
          <w:bCs/>
          <w:noProof/>
          <w:color w:val="000000"/>
          <w:sz w:val="22"/>
          <w:szCs w:val="22"/>
          <w:lang w:val="en-US"/>
        </w:rPr>
        <w:t xml:space="preserve"> L</w:t>
      </w:r>
      <w:r w:rsidRPr="002E2E2D">
        <w:rPr>
          <w:rFonts w:ascii="Arial" w:hAnsi="Arial" w:cs="Arial"/>
          <w:bCs/>
          <w:noProof/>
          <w:color w:val="000000"/>
          <w:sz w:val="22"/>
          <w:szCs w:val="22"/>
          <w:lang w:val="en-US"/>
        </w:rPr>
        <w:t>, Bize</w:t>
      </w:r>
      <w:r w:rsidR="00B11424">
        <w:rPr>
          <w:rFonts w:ascii="Arial" w:hAnsi="Arial" w:cs="Arial"/>
          <w:bCs/>
          <w:noProof/>
          <w:color w:val="000000"/>
          <w:sz w:val="22"/>
          <w:szCs w:val="22"/>
          <w:lang w:val="en-US"/>
        </w:rPr>
        <w:t xml:space="preserve"> P</w:t>
      </w:r>
      <w:r w:rsidRPr="002E2E2D">
        <w:rPr>
          <w:rFonts w:ascii="Arial" w:hAnsi="Arial" w:cs="Arial"/>
          <w:bCs/>
          <w:noProof/>
          <w:color w:val="000000"/>
          <w:sz w:val="22"/>
          <w:szCs w:val="22"/>
          <w:lang w:val="en-US"/>
        </w:rPr>
        <w:t>, Doligez</w:t>
      </w:r>
      <w:r w:rsidR="00B11424">
        <w:rPr>
          <w:rFonts w:ascii="Arial" w:hAnsi="Arial" w:cs="Arial"/>
          <w:bCs/>
          <w:noProof/>
          <w:color w:val="000000"/>
          <w:sz w:val="22"/>
          <w:szCs w:val="22"/>
          <w:lang w:val="en-US"/>
        </w:rPr>
        <w:t xml:space="preserve"> B</w:t>
      </w:r>
      <w:r w:rsidRPr="002E2E2D">
        <w:rPr>
          <w:rFonts w:ascii="Arial" w:hAnsi="Arial" w:cs="Arial"/>
          <w:bCs/>
          <w:noProof/>
          <w:color w:val="000000"/>
          <w:sz w:val="22"/>
          <w:szCs w:val="22"/>
          <w:lang w:val="en-US"/>
        </w:rPr>
        <w:t xml:space="preserve"> </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2020b</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The role of cognition in social </w:t>
      </w:r>
    </w:p>
    <w:p w14:paraId="7583C0D4" w14:textId="022F0568" w:rsidR="00A361FC" w:rsidRPr="002E2E2D" w:rsidRDefault="00A361FC" w:rsidP="004F6769">
      <w:pPr>
        <w:pStyle w:val="EndNoteBibliography"/>
        <w:spacing w:line="480" w:lineRule="auto"/>
        <w:ind w:left="450"/>
        <w:rPr>
          <w:rFonts w:ascii="Arial" w:hAnsi="Arial" w:cs="Arial"/>
          <w:bCs/>
          <w:noProof/>
          <w:color w:val="000000"/>
          <w:sz w:val="22"/>
          <w:szCs w:val="22"/>
          <w:lang w:val="en-US"/>
        </w:rPr>
      </w:pPr>
      <w:r w:rsidRPr="002E2E2D">
        <w:rPr>
          <w:rFonts w:ascii="Arial" w:hAnsi="Arial" w:cs="Arial"/>
          <w:bCs/>
          <w:noProof/>
          <w:color w:val="000000"/>
          <w:sz w:val="22"/>
          <w:szCs w:val="22"/>
          <w:lang w:val="en-US"/>
        </w:rPr>
        <w:t>information use for breeding site selection: experimental evidence in a wild passerine population. Front</w:t>
      </w:r>
      <w:r w:rsidR="00196DD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Eco</w:t>
      </w:r>
      <w:r w:rsidR="00196DD0">
        <w:rPr>
          <w:rFonts w:ascii="Arial" w:hAnsi="Arial" w:cs="Arial"/>
          <w:bCs/>
          <w:noProof/>
          <w:color w:val="000000"/>
          <w:sz w:val="22"/>
          <w:szCs w:val="22"/>
          <w:lang w:val="en-US"/>
        </w:rPr>
        <w:t>l</w:t>
      </w:r>
      <w:r w:rsidRPr="002E2E2D">
        <w:rPr>
          <w:rFonts w:ascii="Arial" w:hAnsi="Arial" w:cs="Arial"/>
          <w:bCs/>
          <w:noProof/>
          <w:color w:val="000000"/>
          <w:sz w:val="22"/>
          <w:szCs w:val="22"/>
          <w:lang w:val="en-US"/>
        </w:rPr>
        <w:t xml:space="preserve"> Evol  8:559690</w:t>
      </w:r>
    </w:p>
    <w:p w14:paraId="15CBD23E" w14:textId="38DAD47F"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Morinay J,</w:t>
      </w:r>
      <w:r w:rsidR="007C6A47">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Pascalis</w:t>
      </w:r>
      <w:r w:rsidR="007C6A47">
        <w:rPr>
          <w:rFonts w:ascii="Arial" w:hAnsi="Arial" w:cs="Arial"/>
          <w:bCs/>
          <w:noProof/>
          <w:color w:val="000000"/>
          <w:sz w:val="22"/>
          <w:szCs w:val="22"/>
          <w:lang w:val="en-US"/>
        </w:rPr>
        <w:t xml:space="preserve"> F De</w:t>
      </w:r>
      <w:r w:rsidRPr="002E2E2D">
        <w:rPr>
          <w:rFonts w:ascii="Arial" w:hAnsi="Arial" w:cs="Arial"/>
          <w:bCs/>
          <w:noProof/>
          <w:color w:val="000000"/>
          <w:sz w:val="22"/>
          <w:szCs w:val="22"/>
          <w:lang w:val="en-US"/>
        </w:rPr>
        <w:t>, Dominoni</w:t>
      </w:r>
      <w:r w:rsidR="007C6A47">
        <w:rPr>
          <w:rFonts w:ascii="Arial" w:hAnsi="Arial" w:cs="Arial"/>
          <w:bCs/>
          <w:noProof/>
          <w:color w:val="000000"/>
          <w:sz w:val="22"/>
          <w:szCs w:val="22"/>
          <w:lang w:val="en-US"/>
        </w:rPr>
        <w:t xml:space="preserve"> DM</w:t>
      </w:r>
      <w:r w:rsidRPr="002E2E2D">
        <w:rPr>
          <w:rFonts w:ascii="Arial" w:hAnsi="Arial" w:cs="Arial"/>
          <w:bCs/>
          <w:noProof/>
          <w:color w:val="000000"/>
          <w:sz w:val="22"/>
          <w:szCs w:val="22"/>
          <w:lang w:val="en-US"/>
        </w:rPr>
        <w:t>,</w:t>
      </w:r>
      <w:r w:rsidR="007C6A47">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Morganti</w:t>
      </w:r>
      <w:r w:rsidR="007C6A47">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Pezzo</w:t>
      </w:r>
      <w:r w:rsidR="007C6A47">
        <w:rPr>
          <w:rFonts w:ascii="Arial" w:hAnsi="Arial" w:cs="Arial"/>
          <w:bCs/>
          <w:noProof/>
          <w:color w:val="000000"/>
          <w:sz w:val="22"/>
          <w:szCs w:val="22"/>
          <w:lang w:val="en-US"/>
        </w:rPr>
        <w:t xml:space="preserve"> F</w:t>
      </w:r>
      <w:r w:rsidRPr="002E2E2D">
        <w:rPr>
          <w:rFonts w:ascii="Arial" w:hAnsi="Arial" w:cs="Arial"/>
          <w:bCs/>
          <w:noProof/>
          <w:color w:val="000000"/>
          <w:sz w:val="22"/>
          <w:szCs w:val="22"/>
          <w:lang w:val="en-US"/>
        </w:rPr>
        <w:t>, Pirello</w:t>
      </w:r>
      <w:r w:rsidR="007C6A47">
        <w:rPr>
          <w:rFonts w:ascii="Arial" w:hAnsi="Arial" w:cs="Arial"/>
          <w:bCs/>
          <w:noProof/>
          <w:color w:val="000000"/>
          <w:sz w:val="22"/>
          <w:szCs w:val="22"/>
          <w:lang w:val="en-US"/>
        </w:rPr>
        <w:t xml:space="preserve"> S</w:t>
      </w:r>
      <w:r w:rsidRPr="002E2E2D">
        <w:rPr>
          <w:rFonts w:ascii="Arial" w:hAnsi="Arial" w:cs="Arial"/>
          <w:bCs/>
          <w:noProof/>
          <w:color w:val="000000"/>
          <w:sz w:val="22"/>
          <w:szCs w:val="22"/>
          <w:lang w:val="en-US"/>
        </w:rPr>
        <w:t>,</w:t>
      </w:r>
      <w:r w:rsidR="007C6A47">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Visceglia</w:t>
      </w:r>
      <w:r w:rsidR="007C6A47">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Capua</w:t>
      </w:r>
      <w:r w:rsidR="007C6A47">
        <w:rPr>
          <w:rFonts w:ascii="Arial" w:hAnsi="Arial" w:cs="Arial"/>
          <w:bCs/>
          <w:noProof/>
          <w:color w:val="000000"/>
          <w:sz w:val="22"/>
          <w:szCs w:val="22"/>
          <w:lang w:val="en-US"/>
        </w:rPr>
        <w:t xml:space="preserve"> EL De</w:t>
      </w:r>
      <w:r w:rsidRPr="002E2E2D">
        <w:rPr>
          <w:rFonts w:ascii="Arial" w:hAnsi="Arial" w:cs="Arial"/>
          <w:bCs/>
          <w:noProof/>
          <w:color w:val="000000"/>
          <w:sz w:val="22"/>
          <w:szCs w:val="22"/>
          <w:lang w:val="en-US"/>
        </w:rPr>
        <w:t>, Cecere</w:t>
      </w:r>
      <w:r w:rsidR="007C6A47">
        <w:rPr>
          <w:rFonts w:ascii="Arial" w:hAnsi="Arial" w:cs="Arial"/>
          <w:bCs/>
          <w:noProof/>
          <w:color w:val="000000"/>
          <w:sz w:val="22"/>
          <w:szCs w:val="22"/>
          <w:lang w:val="en-US"/>
        </w:rPr>
        <w:t xml:space="preserve"> JG</w:t>
      </w:r>
      <w:r w:rsidRPr="002E2E2D">
        <w:rPr>
          <w:rFonts w:ascii="Arial" w:hAnsi="Arial" w:cs="Arial"/>
          <w:bCs/>
          <w:noProof/>
          <w:color w:val="000000"/>
          <w:sz w:val="22"/>
          <w:szCs w:val="22"/>
          <w:lang w:val="en-US"/>
        </w:rPr>
        <w:t>, Rubolini</w:t>
      </w:r>
      <w:r w:rsidR="007C6A47">
        <w:rPr>
          <w:rFonts w:ascii="Arial" w:hAnsi="Arial" w:cs="Arial"/>
          <w:bCs/>
          <w:noProof/>
          <w:color w:val="000000"/>
          <w:sz w:val="22"/>
          <w:szCs w:val="22"/>
          <w:lang w:val="en-US"/>
        </w:rPr>
        <w:t xml:space="preserve"> D</w:t>
      </w:r>
      <w:r w:rsidR="006839EC">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2021</w:t>
      </w:r>
      <w:r w:rsidR="006839EC">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Combining social information use and comfort seeking for nest site selection in a cavity-nesting raptor. Anim Behav 180:167-178</w:t>
      </w:r>
    </w:p>
    <w:p w14:paraId="0BDECEB6" w14:textId="54880FE3" w:rsidR="00A361FC" w:rsidRPr="002E2E2D" w:rsidRDefault="00A361FC" w:rsidP="004F6769">
      <w:pPr>
        <w:spacing w:line="480" w:lineRule="auto"/>
        <w:ind w:left="450" w:hanging="450"/>
        <w:contextualSpacing/>
        <w:rPr>
          <w:rFonts w:ascii="Arial" w:hAnsi="Arial" w:cs="Arial"/>
          <w:color w:val="000000"/>
          <w:sz w:val="22"/>
          <w:szCs w:val="22"/>
        </w:rPr>
      </w:pPr>
      <w:proofErr w:type="spellStart"/>
      <w:r w:rsidRPr="002E2E2D">
        <w:rPr>
          <w:rFonts w:ascii="Arial" w:hAnsi="Arial" w:cs="Arial"/>
          <w:color w:val="000000"/>
          <w:sz w:val="22"/>
          <w:szCs w:val="22"/>
        </w:rPr>
        <w:t>Potti</w:t>
      </w:r>
      <w:proofErr w:type="spellEnd"/>
      <w:r w:rsidRPr="002E2E2D">
        <w:rPr>
          <w:rFonts w:ascii="Arial" w:hAnsi="Arial" w:cs="Arial"/>
          <w:color w:val="000000"/>
          <w:sz w:val="22"/>
          <w:szCs w:val="22"/>
        </w:rPr>
        <w:t xml:space="preserve"> J</w:t>
      </w:r>
      <w:r w:rsidR="00856A11">
        <w:rPr>
          <w:rFonts w:ascii="Arial" w:hAnsi="Arial" w:cs="Arial"/>
          <w:color w:val="000000"/>
          <w:sz w:val="22"/>
          <w:szCs w:val="22"/>
        </w:rPr>
        <w:t>,</w:t>
      </w:r>
      <w:r w:rsidRPr="002E2E2D">
        <w:rPr>
          <w:rFonts w:ascii="Arial" w:hAnsi="Arial" w:cs="Arial"/>
          <w:color w:val="000000"/>
          <w:sz w:val="22"/>
          <w:szCs w:val="22"/>
        </w:rPr>
        <w:t xml:space="preserve"> Camacho</w:t>
      </w:r>
      <w:r w:rsidR="00856A11">
        <w:rPr>
          <w:rFonts w:ascii="Arial" w:hAnsi="Arial" w:cs="Arial"/>
          <w:color w:val="000000"/>
          <w:sz w:val="22"/>
          <w:szCs w:val="22"/>
        </w:rPr>
        <w:t xml:space="preserve"> C</w:t>
      </w:r>
      <w:r w:rsidRPr="002E2E2D">
        <w:rPr>
          <w:rFonts w:ascii="Arial" w:hAnsi="Arial" w:cs="Arial"/>
          <w:color w:val="000000"/>
          <w:sz w:val="22"/>
          <w:szCs w:val="22"/>
        </w:rPr>
        <w:t>, Canal</w:t>
      </w:r>
      <w:r w:rsidR="00856A11">
        <w:rPr>
          <w:rFonts w:ascii="Arial" w:hAnsi="Arial" w:cs="Arial"/>
          <w:color w:val="000000"/>
          <w:sz w:val="22"/>
          <w:szCs w:val="22"/>
        </w:rPr>
        <w:t xml:space="preserve"> D</w:t>
      </w:r>
      <w:r w:rsidRPr="002E2E2D">
        <w:rPr>
          <w:rFonts w:ascii="Arial" w:hAnsi="Arial" w:cs="Arial"/>
          <w:color w:val="000000"/>
          <w:sz w:val="22"/>
          <w:szCs w:val="22"/>
        </w:rPr>
        <w:t>, Martínez-Padilla</w:t>
      </w:r>
      <w:r w:rsidR="00856A11">
        <w:rPr>
          <w:rFonts w:ascii="Arial" w:hAnsi="Arial" w:cs="Arial"/>
          <w:color w:val="000000"/>
          <w:sz w:val="22"/>
          <w:szCs w:val="22"/>
        </w:rPr>
        <w:t xml:space="preserve"> J</w:t>
      </w:r>
      <w:r w:rsidR="006839EC">
        <w:rPr>
          <w:rFonts w:ascii="Arial" w:hAnsi="Arial" w:cs="Arial"/>
          <w:color w:val="000000"/>
          <w:sz w:val="22"/>
          <w:szCs w:val="22"/>
        </w:rPr>
        <w:t xml:space="preserve"> (</w:t>
      </w:r>
      <w:r w:rsidRPr="002E2E2D">
        <w:rPr>
          <w:rFonts w:ascii="Arial" w:hAnsi="Arial" w:cs="Arial"/>
          <w:color w:val="000000"/>
          <w:sz w:val="22"/>
          <w:szCs w:val="22"/>
        </w:rPr>
        <w:t>2021</w:t>
      </w:r>
      <w:r w:rsidR="006839EC">
        <w:rPr>
          <w:rFonts w:ascii="Arial" w:hAnsi="Arial" w:cs="Arial"/>
          <w:color w:val="000000"/>
          <w:sz w:val="22"/>
          <w:szCs w:val="22"/>
        </w:rPr>
        <w:t>)</w:t>
      </w:r>
      <w:r w:rsidRPr="002E2E2D">
        <w:rPr>
          <w:rFonts w:ascii="Arial" w:hAnsi="Arial" w:cs="Arial"/>
          <w:color w:val="000000"/>
          <w:sz w:val="22"/>
          <w:szCs w:val="22"/>
        </w:rPr>
        <w:t xml:space="preserve"> Three decades of crimes and </w:t>
      </w:r>
      <w:proofErr w:type="spellStart"/>
      <w:r w:rsidRPr="002E2E2D">
        <w:rPr>
          <w:rFonts w:ascii="Arial" w:hAnsi="Arial" w:cs="Arial"/>
          <w:color w:val="000000"/>
          <w:sz w:val="22"/>
          <w:szCs w:val="22"/>
        </w:rPr>
        <w:t>misdemeanours</w:t>
      </w:r>
      <w:proofErr w:type="spellEnd"/>
      <w:r w:rsidRPr="002E2E2D">
        <w:rPr>
          <w:rFonts w:ascii="Arial" w:hAnsi="Arial" w:cs="Arial"/>
          <w:color w:val="000000"/>
          <w:sz w:val="22"/>
          <w:szCs w:val="22"/>
        </w:rPr>
        <w:t xml:space="preserve"> in the nest box life of European pied flycatchers </w:t>
      </w:r>
      <w:proofErr w:type="spellStart"/>
      <w:r w:rsidRPr="002E2E2D">
        <w:rPr>
          <w:rFonts w:ascii="Arial" w:hAnsi="Arial" w:cs="Arial"/>
          <w:i/>
          <w:iCs/>
          <w:color w:val="000000"/>
          <w:sz w:val="22"/>
          <w:szCs w:val="22"/>
        </w:rPr>
        <w:t>Ficedula</w:t>
      </w:r>
      <w:proofErr w:type="spellEnd"/>
      <w:r w:rsidRPr="002E2E2D">
        <w:rPr>
          <w:rFonts w:ascii="Arial" w:hAnsi="Arial" w:cs="Arial"/>
          <w:color w:val="000000"/>
          <w:sz w:val="22"/>
          <w:szCs w:val="22"/>
        </w:rPr>
        <w:t xml:space="preserve"> </w:t>
      </w:r>
      <w:proofErr w:type="spellStart"/>
      <w:r w:rsidRPr="002E2E2D">
        <w:rPr>
          <w:rFonts w:ascii="Arial" w:hAnsi="Arial" w:cs="Arial"/>
          <w:i/>
          <w:iCs/>
          <w:color w:val="000000"/>
          <w:sz w:val="22"/>
          <w:szCs w:val="22"/>
        </w:rPr>
        <w:t>hypoleuca</w:t>
      </w:r>
      <w:proofErr w:type="spellEnd"/>
      <w:r w:rsidRPr="002E2E2D">
        <w:rPr>
          <w:rFonts w:ascii="Arial" w:hAnsi="Arial" w:cs="Arial"/>
          <w:color w:val="000000"/>
          <w:sz w:val="22"/>
          <w:szCs w:val="22"/>
        </w:rPr>
        <w:t xml:space="preserve">. </w:t>
      </w:r>
      <w:proofErr w:type="spellStart"/>
      <w:r w:rsidRPr="002E2E2D">
        <w:rPr>
          <w:rFonts w:ascii="Arial" w:hAnsi="Arial" w:cs="Arial"/>
          <w:color w:val="000000"/>
          <w:sz w:val="22"/>
          <w:szCs w:val="22"/>
        </w:rPr>
        <w:t>Ardeola</w:t>
      </w:r>
      <w:proofErr w:type="spellEnd"/>
      <w:r w:rsidRPr="002E2E2D">
        <w:rPr>
          <w:rFonts w:ascii="Arial" w:hAnsi="Arial" w:cs="Arial"/>
          <w:color w:val="000000"/>
          <w:sz w:val="22"/>
          <w:szCs w:val="22"/>
        </w:rPr>
        <w:t xml:space="preserve"> 68:315-333</w:t>
      </w:r>
    </w:p>
    <w:p w14:paraId="79789911" w14:textId="7ACD3964" w:rsidR="00A84007" w:rsidRPr="002E2E2D" w:rsidRDefault="00A84007" w:rsidP="004F6769">
      <w:pPr>
        <w:spacing w:line="480" w:lineRule="auto"/>
        <w:ind w:left="450" w:hanging="450"/>
        <w:contextualSpacing/>
        <w:rPr>
          <w:rFonts w:ascii="Arial" w:hAnsi="Arial" w:cs="Arial"/>
          <w:color w:val="000000"/>
          <w:sz w:val="22"/>
          <w:szCs w:val="22"/>
        </w:rPr>
      </w:pPr>
      <w:r>
        <w:rPr>
          <w:rFonts w:ascii="Arial" w:hAnsi="Arial" w:cs="Arial"/>
          <w:color w:val="000000"/>
          <w:sz w:val="22"/>
          <w:szCs w:val="22"/>
        </w:rPr>
        <w:t xml:space="preserve">Roberts NL </w:t>
      </w:r>
      <w:r w:rsidR="001A4A56">
        <w:rPr>
          <w:rFonts w:ascii="Arial" w:hAnsi="Arial" w:cs="Arial"/>
          <w:color w:val="000000"/>
          <w:sz w:val="22"/>
          <w:szCs w:val="22"/>
        </w:rPr>
        <w:t>(</w:t>
      </w:r>
      <w:r>
        <w:rPr>
          <w:rFonts w:ascii="Arial" w:hAnsi="Arial" w:cs="Arial"/>
          <w:color w:val="000000"/>
          <w:sz w:val="22"/>
          <w:szCs w:val="22"/>
        </w:rPr>
        <w:t>1940</w:t>
      </w:r>
      <w:r w:rsidR="001A4A56">
        <w:rPr>
          <w:rFonts w:ascii="Arial" w:hAnsi="Arial" w:cs="Arial"/>
          <w:color w:val="000000"/>
          <w:sz w:val="22"/>
          <w:szCs w:val="22"/>
        </w:rPr>
        <w:t>)</w:t>
      </w:r>
      <w:r>
        <w:rPr>
          <w:rFonts w:ascii="Arial" w:hAnsi="Arial" w:cs="Arial"/>
          <w:color w:val="000000"/>
          <w:sz w:val="22"/>
          <w:szCs w:val="22"/>
        </w:rPr>
        <w:t xml:space="preserve"> Multiple nest building. Emu 39: 286-287</w:t>
      </w:r>
    </w:p>
    <w:p w14:paraId="36EFFD61" w14:textId="5C2527D2"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color w:val="000000"/>
          <w:sz w:val="22"/>
          <w:szCs w:val="22"/>
          <w:lang w:val="en-US"/>
        </w:rPr>
        <w:fldChar w:fldCharType="begin"/>
      </w:r>
      <w:r w:rsidRPr="002E2E2D">
        <w:rPr>
          <w:rFonts w:ascii="Arial" w:hAnsi="Arial" w:cs="Arial"/>
          <w:bCs/>
          <w:color w:val="000000"/>
          <w:sz w:val="22"/>
          <w:szCs w:val="22"/>
          <w:lang w:val="en-US"/>
        </w:rPr>
        <w:instrText xml:space="preserve"> ADDIN EN.REFLIST </w:instrText>
      </w:r>
      <w:r w:rsidRPr="002E2E2D">
        <w:rPr>
          <w:rFonts w:ascii="Arial" w:hAnsi="Arial" w:cs="Arial"/>
          <w:bCs/>
          <w:color w:val="000000"/>
          <w:sz w:val="22"/>
          <w:szCs w:val="22"/>
          <w:lang w:val="en-US"/>
        </w:rPr>
        <w:fldChar w:fldCharType="separate"/>
      </w:r>
      <w:r w:rsidRPr="002E2E2D">
        <w:rPr>
          <w:rFonts w:ascii="Arial" w:hAnsi="Arial" w:cs="Arial"/>
          <w:bCs/>
          <w:noProof/>
          <w:color w:val="000000"/>
          <w:sz w:val="22"/>
          <w:szCs w:val="22"/>
          <w:lang w:val="en-US"/>
        </w:rPr>
        <w:t>Samplonius JM, Both</w:t>
      </w:r>
      <w:r w:rsidR="00856A11">
        <w:rPr>
          <w:rFonts w:ascii="Arial" w:hAnsi="Arial" w:cs="Arial"/>
          <w:bCs/>
          <w:noProof/>
          <w:color w:val="000000"/>
          <w:sz w:val="22"/>
          <w:szCs w:val="22"/>
          <w:lang w:val="en-US"/>
        </w:rPr>
        <w:t xml:space="preserve"> C</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2017</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Competitor phenology as a social cue in breeding site selection. J</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Ani</w:t>
      </w:r>
      <w:r w:rsidR="00621860">
        <w:rPr>
          <w:rFonts w:ascii="Arial" w:hAnsi="Arial" w:cs="Arial"/>
          <w:bCs/>
          <w:noProof/>
          <w:color w:val="000000"/>
          <w:sz w:val="22"/>
          <w:szCs w:val="22"/>
          <w:lang w:val="en-US"/>
        </w:rPr>
        <w:t>m</w:t>
      </w:r>
      <w:r w:rsidRPr="002E2E2D">
        <w:rPr>
          <w:rFonts w:ascii="Arial" w:hAnsi="Arial" w:cs="Arial"/>
          <w:bCs/>
          <w:noProof/>
          <w:color w:val="000000"/>
          <w:sz w:val="22"/>
          <w:szCs w:val="22"/>
          <w:lang w:val="en-US"/>
        </w:rPr>
        <w:t xml:space="preserve"> Ecol 86:615-623 </w:t>
      </w:r>
    </w:p>
    <w:p w14:paraId="2FD83BD2" w14:textId="24C0FAD5"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Samplonius JM</w:t>
      </w:r>
      <w:r w:rsidR="00856A1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Both</w:t>
      </w:r>
      <w:r w:rsidR="001A4A56">
        <w:rPr>
          <w:rFonts w:ascii="Arial" w:hAnsi="Arial" w:cs="Arial"/>
          <w:bCs/>
          <w:noProof/>
          <w:color w:val="000000"/>
          <w:sz w:val="22"/>
          <w:szCs w:val="22"/>
          <w:lang w:val="en-US"/>
        </w:rPr>
        <w:t xml:space="preserve"> </w:t>
      </w:r>
      <w:r w:rsidR="00856A11">
        <w:rPr>
          <w:rFonts w:ascii="Arial" w:hAnsi="Arial" w:cs="Arial"/>
          <w:bCs/>
          <w:noProof/>
          <w:color w:val="000000"/>
          <w:sz w:val="22"/>
          <w:szCs w:val="22"/>
          <w:lang w:val="en-US"/>
        </w:rPr>
        <w:t xml:space="preserve">C </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2019</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Climate change may affect fatal competition between two bird species. Current Biol 29:327-331</w:t>
      </w:r>
    </w:p>
    <w:p w14:paraId="157BA901" w14:textId="5A2F978D"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Seppänen J-T,</w:t>
      </w:r>
      <w:r w:rsidR="00D72141">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Forsman</w:t>
      </w:r>
      <w:r w:rsidR="00D72141">
        <w:rPr>
          <w:rFonts w:ascii="Arial" w:hAnsi="Arial" w:cs="Arial"/>
          <w:bCs/>
          <w:noProof/>
          <w:color w:val="000000"/>
          <w:sz w:val="22"/>
          <w:szCs w:val="22"/>
          <w:lang w:val="en-US"/>
        </w:rPr>
        <w:t xml:space="preserve"> JT</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2007</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Interspecific social learning: novel preference can be acquired from a competing species. Current Biol 17:1248-1252</w:t>
      </w:r>
    </w:p>
    <w:p w14:paraId="440F4A4E" w14:textId="6D071C46"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Seppänen J-T, Mönkönen</w:t>
      </w:r>
      <w:r w:rsidR="00D72141">
        <w:rPr>
          <w:rFonts w:ascii="Arial" w:hAnsi="Arial" w:cs="Arial"/>
          <w:bCs/>
          <w:noProof/>
          <w:color w:val="000000"/>
          <w:sz w:val="22"/>
          <w:szCs w:val="22"/>
          <w:lang w:val="en-US"/>
        </w:rPr>
        <w:t xml:space="preserve"> M</w:t>
      </w:r>
      <w:r w:rsidRPr="002E2E2D">
        <w:rPr>
          <w:rFonts w:ascii="Arial" w:hAnsi="Arial" w:cs="Arial"/>
          <w:bCs/>
          <w:noProof/>
          <w:color w:val="000000"/>
          <w:sz w:val="22"/>
          <w:szCs w:val="22"/>
          <w:lang w:val="en-US"/>
        </w:rPr>
        <w:t>, Forsman</w:t>
      </w:r>
      <w:r w:rsidR="00D72141">
        <w:rPr>
          <w:rFonts w:ascii="Arial" w:hAnsi="Arial" w:cs="Arial"/>
          <w:bCs/>
          <w:noProof/>
          <w:color w:val="000000"/>
          <w:sz w:val="22"/>
          <w:szCs w:val="22"/>
          <w:lang w:val="en-US"/>
        </w:rPr>
        <w:t xml:space="preserve"> JT</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2005</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Presence of other species may counter seasonal decline in breeding success: a field experiment with pied flcatchers </w:t>
      </w:r>
      <w:r w:rsidRPr="002E2E2D">
        <w:rPr>
          <w:rFonts w:ascii="Arial" w:hAnsi="Arial" w:cs="Arial"/>
          <w:bCs/>
          <w:i/>
          <w:iCs/>
          <w:noProof/>
          <w:color w:val="000000"/>
          <w:sz w:val="22"/>
          <w:szCs w:val="22"/>
          <w:lang w:val="en-US"/>
        </w:rPr>
        <w:t>Ficedula</w:t>
      </w:r>
      <w:r w:rsidRPr="002E2E2D">
        <w:rPr>
          <w:rFonts w:ascii="Arial" w:hAnsi="Arial" w:cs="Arial"/>
          <w:bCs/>
          <w:noProof/>
          <w:color w:val="000000"/>
          <w:sz w:val="22"/>
          <w:szCs w:val="22"/>
          <w:lang w:val="en-US"/>
        </w:rPr>
        <w:t xml:space="preserve"> </w:t>
      </w:r>
      <w:r w:rsidRPr="002E2E2D">
        <w:rPr>
          <w:rFonts w:ascii="Arial" w:hAnsi="Arial" w:cs="Arial"/>
          <w:bCs/>
          <w:i/>
          <w:iCs/>
          <w:noProof/>
          <w:color w:val="000000"/>
          <w:sz w:val="22"/>
          <w:szCs w:val="22"/>
          <w:lang w:val="en-US"/>
        </w:rPr>
        <w:t>hypoleuca</w:t>
      </w:r>
      <w:r w:rsidRPr="002E2E2D">
        <w:rPr>
          <w:rFonts w:ascii="Arial" w:hAnsi="Arial" w:cs="Arial"/>
          <w:bCs/>
          <w:noProof/>
          <w:color w:val="000000"/>
          <w:sz w:val="22"/>
          <w:szCs w:val="22"/>
          <w:lang w:val="en-US"/>
        </w:rPr>
        <w:t>. J</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 xml:space="preserve">Avian Biol 36:380-385 </w:t>
      </w:r>
    </w:p>
    <w:p w14:paraId="19A25BFE" w14:textId="0D1200E1" w:rsidR="00A361FC" w:rsidRPr="002E2E2D" w:rsidRDefault="00A361FC" w:rsidP="004F6769">
      <w:pPr>
        <w:pStyle w:val="EndNoteBibliography"/>
        <w:spacing w:line="480" w:lineRule="auto"/>
        <w:ind w:left="450" w:hanging="450"/>
        <w:rPr>
          <w:rFonts w:ascii="Arial" w:hAnsi="Arial" w:cs="Arial"/>
          <w:color w:val="000000"/>
          <w:sz w:val="22"/>
          <w:szCs w:val="22"/>
          <w:lang w:val="en-US"/>
        </w:rPr>
      </w:pPr>
      <w:r w:rsidRPr="002E2E2D">
        <w:rPr>
          <w:rFonts w:ascii="Arial" w:hAnsi="Arial" w:cs="Arial"/>
          <w:noProof/>
          <w:color w:val="000000"/>
          <w:sz w:val="22"/>
          <w:szCs w:val="22"/>
          <w:lang w:val="en-US"/>
        </w:rPr>
        <w:t>Seppänen</w:t>
      </w:r>
      <w:r w:rsidR="00D72141">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J-T, Forsman</w:t>
      </w:r>
      <w:r w:rsidR="00D72141">
        <w:rPr>
          <w:rFonts w:ascii="Arial" w:hAnsi="Arial" w:cs="Arial"/>
          <w:noProof/>
          <w:color w:val="000000"/>
          <w:sz w:val="22"/>
          <w:szCs w:val="22"/>
          <w:lang w:val="en-US"/>
        </w:rPr>
        <w:t xml:space="preserve"> JT</w:t>
      </w:r>
      <w:r w:rsidRPr="002E2E2D">
        <w:rPr>
          <w:rFonts w:ascii="Arial" w:hAnsi="Arial" w:cs="Arial"/>
          <w:noProof/>
          <w:color w:val="000000"/>
          <w:sz w:val="22"/>
          <w:szCs w:val="22"/>
          <w:lang w:val="en-US"/>
        </w:rPr>
        <w:t>, Mönkkönen</w:t>
      </w:r>
      <w:r w:rsidR="00D72141">
        <w:rPr>
          <w:rFonts w:ascii="Arial" w:hAnsi="Arial" w:cs="Arial"/>
          <w:noProof/>
          <w:color w:val="000000"/>
          <w:sz w:val="22"/>
          <w:szCs w:val="22"/>
          <w:lang w:val="en-US"/>
        </w:rPr>
        <w:t xml:space="preserve"> M</w:t>
      </w:r>
      <w:r w:rsidRPr="002E2E2D">
        <w:rPr>
          <w:rFonts w:ascii="Arial" w:hAnsi="Arial" w:cs="Arial"/>
          <w:noProof/>
          <w:color w:val="000000"/>
          <w:sz w:val="22"/>
          <w:szCs w:val="22"/>
          <w:lang w:val="en-US"/>
        </w:rPr>
        <w:t>, Krams</w:t>
      </w:r>
      <w:r w:rsidR="00D72141">
        <w:rPr>
          <w:rFonts w:ascii="Arial" w:hAnsi="Arial" w:cs="Arial"/>
          <w:noProof/>
          <w:color w:val="000000"/>
          <w:sz w:val="22"/>
          <w:szCs w:val="22"/>
          <w:lang w:val="en-US"/>
        </w:rPr>
        <w:t xml:space="preserve"> I</w:t>
      </w:r>
      <w:r w:rsidRPr="002E2E2D">
        <w:rPr>
          <w:rFonts w:ascii="Arial" w:hAnsi="Arial" w:cs="Arial"/>
          <w:noProof/>
          <w:color w:val="000000"/>
          <w:sz w:val="22"/>
          <w:szCs w:val="22"/>
          <w:lang w:val="en-US"/>
        </w:rPr>
        <w:t>,</w:t>
      </w:r>
      <w:r w:rsidR="00D72141">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Salmi</w:t>
      </w:r>
      <w:r w:rsidR="00D72141">
        <w:rPr>
          <w:rFonts w:ascii="Arial" w:hAnsi="Arial" w:cs="Arial"/>
          <w:noProof/>
          <w:color w:val="000000"/>
          <w:sz w:val="22"/>
          <w:szCs w:val="22"/>
          <w:lang w:val="en-US"/>
        </w:rPr>
        <w:t xml:space="preserve"> T</w:t>
      </w:r>
      <w:r w:rsidR="001A4A56">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2011</w:t>
      </w:r>
      <w:r w:rsidR="001A4A56">
        <w:rPr>
          <w:rFonts w:ascii="Arial" w:hAnsi="Arial" w:cs="Arial"/>
          <w:noProof/>
          <w:color w:val="000000"/>
          <w:sz w:val="22"/>
          <w:szCs w:val="22"/>
          <w:lang w:val="en-US"/>
        </w:rPr>
        <w:t>)</w:t>
      </w:r>
      <w:r w:rsidRPr="002E2E2D">
        <w:rPr>
          <w:rFonts w:ascii="Arial" w:hAnsi="Arial" w:cs="Arial"/>
          <w:noProof/>
          <w:color w:val="000000"/>
          <w:sz w:val="22"/>
          <w:szCs w:val="22"/>
          <w:lang w:val="en-US"/>
        </w:rPr>
        <w:t xml:space="preserve"> New behavioural trait adopted or rejected by observing heterospecific tutor fitness. Proc</w:t>
      </w:r>
      <w:r w:rsidR="00621860">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R Soc</w:t>
      </w:r>
      <w:r w:rsidR="00621860">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t>B 278:1736-1741</w:t>
      </w:r>
    </w:p>
    <w:p w14:paraId="04AFE7F5" w14:textId="51CED8FE"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lastRenderedPageBreak/>
        <w:t>Slagsvold T</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1975</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Competition between the great tit </w:t>
      </w:r>
      <w:r w:rsidRPr="002E2E2D">
        <w:rPr>
          <w:rFonts w:ascii="Arial" w:hAnsi="Arial" w:cs="Arial"/>
          <w:bCs/>
          <w:i/>
          <w:iCs/>
          <w:noProof/>
          <w:color w:val="000000"/>
          <w:sz w:val="22"/>
          <w:szCs w:val="22"/>
          <w:lang w:val="en-US"/>
        </w:rPr>
        <w:t>Parus major</w:t>
      </w:r>
      <w:r w:rsidRPr="002E2E2D">
        <w:rPr>
          <w:rFonts w:ascii="Arial" w:hAnsi="Arial" w:cs="Arial"/>
          <w:bCs/>
          <w:noProof/>
          <w:color w:val="000000"/>
          <w:sz w:val="22"/>
          <w:szCs w:val="22"/>
          <w:lang w:val="en-US"/>
        </w:rPr>
        <w:t xml:space="preserve"> and the pied flycatcher </w:t>
      </w:r>
      <w:r w:rsidRPr="002E2E2D">
        <w:rPr>
          <w:rFonts w:ascii="Arial" w:hAnsi="Arial" w:cs="Arial"/>
          <w:bCs/>
          <w:i/>
          <w:iCs/>
          <w:noProof/>
          <w:color w:val="000000"/>
          <w:sz w:val="22"/>
          <w:szCs w:val="22"/>
          <w:lang w:val="en-US"/>
        </w:rPr>
        <w:t>Ficedula hypoleuca</w:t>
      </w:r>
      <w:r w:rsidRPr="002E2E2D">
        <w:rPr>
          <w:rFonts w:ascii="Arial" w:hAnsi="Arial" w:cs="Arial"/>
          <w:bCs/>
          <w:noProof/>
          <w:color w:val="000000"/>
          <w:sz w:val="22"/>
          <w:szCs w:val="22"/>
          <w:lang w:val="en-US"/>
        </w:rPr>
        <w:t xml:space="preserve"> in the breeding season. Ornis Scand 6:179-190</w:t>
      </w:r>
    </w:p>
    <w:p w14:paraId="6B625CD2" w14:textId="04E9E641" w:rsidR="00A361FC" w:rsidRPr="002E2E2D" w:rsidRDefault="00A361FC" w:rsidP="004F6769">
      <w:pPr>
        <w:pStyle w:val="EndNoteBibliography"/>
        <w:spacing w:line="480" w:lineRule="auto"/>
        <w:ind w:left="450" w:hanging="450"/>
        <w:rPr>
          <w:rFonts w:ascii="Arial" w:hAnsi="Arial" w:cs="Arial"/>
          <w:bCs/>
          <w:color w:val="000000"/>
          <w:sz w:val="22"/>
          <w:szCs w:val="22"/>
          <w:lang w:val="en-US"/>
        </w:rPr>
      </w:pPr>
      <w:r w:rsidRPr="002E2E2D">
        <w:rPr>
          <w:rFonts w:ascii="Arial" w:hAnsi="Arial" w:cs="Arial"/>
          <w:bCs/>
          <w:color w:val="000000"/>
          <w:sz w:val="22"/>
          <w:szCs w:val="22"/>
          <w:lang w:val="en-US"/>
        </w:rPr>
        <w:fldChar w:fldCharType="end"/>
      </w:r>
      <w:r w:rsidRPr="002E2E2D">
        <w:rPr>
          <w:rFonts w:ascii="Arial" w:hAnsi="Arial" w:cs="Arial"/>
          <w:bCs/>
          <w:noProof/>
          <w:color w:val="000000"/>
          <w:sz w:val="22"/>
          <w:szCs w:val="22"/>
          <w:lang w:val="en-US"/>
        </w:rPr>
        <w:t>Slagsvold T, Wiebe</w:t>
      </w:r>
      <w:r w:rsidR="00D72141">
        <w:rPr>
          <w:rFonts w:ascii="Arial" w:hAnsi="Arial" w:cs="Arial"/>
          <w:bCs/>
          <w:noProof/>
          <w:color w:val="000000"/>
          <w:sz w:val="22"/>
          <w:szCs w:val="22"/>
          <w:lang w:val="en-US"/>
        </w:rPr>
        <w:t xml:space="preserve"> KL</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2017</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On the use of heterospecific information for nest site selection in birds. J</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Avian Biol 48:1035-1040</w:t>
      </w:r>
    </w:p>
    <w:p w14:paraId="378FD4AF" w14:textId="433ABCBB" w:rsidR="00A361FC" w:rsidRPr="002E2E2D" w:rsidRDefault="00A361FC" w:rsidP="004F6769">
      <w:pPr>
        <w:pStyle w:val="EndNoteBibliography"/>
        <w:spacing w:line="480" w:lineRule="auto"/>
        <w:ind w:left="450" w:hanging="450"/>
        <w:rPr>
          <w:rFonts w:ascii="Arial" w:hAnsi="Arial" w:cs="Arial"/>
          <w:bCs/>
          <w:color w:val="000000"/>
          <w:sz w:val="22"/>
          <w:szCs w:val="22"/>
          <w:lang w:val="en-US"/>
        </w:rPr>
      </w:pPr>
      <w:r w:rsidRPr="002E2E2D">
        <w:rPr>
          <w:rFonts w:ascii="Arial" w:hAnsi="Arial" w:cs="Arial"/>
          <w:bCs/>
          <w:noProof/>
          <w:color w:val="000000"/>
          <w:sz w:val="22"/>
          <w:szCs w:val="22"/>
          <w:lang w:val="en-US"/>
        </w:rPr>
        <w:t>Slagsvold</w:t>
      </w:r>
      <w:r w:rsidR="00654473">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T, Wiebe</w:t>
      </w:r>
      <w:r w:rsidR="00654473">
        <w:rPr>
          <w:rFonts w:ascii="Arial" w:hAnsi="Arial" w:cs="Arial"/>
          <w:bCs/>
          <w:noProof/>
          <w:color w:val="000000"/>
          <w:sz w:val="22"/>
          <w:szCs w:val="22"/>
          <w:lang w:val="en-US"/>
        </w:rPr>
        <w:t xml:space="preserve"> KL</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2018</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On heterospecific learning in birds – comments on Samplonius and Forsman et al. J</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Avian Biol doi:10.111/jav.01706</w:t>
      </w:r>
    </w:p>
    <w:p w14:paraId="23DF02BC" w14:textId="7AA61E15"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Slagsvold T, Wiebe</w:t>
      </w:r>
      <w:r w:rsidR="00654473">
        <w:rPr>
          <w:rFonts w:ascii="Arial" w:hAnsi="Arial" w:cs="Arial"/>
          <w:bCs/>
          <w:noProof/>
          <w:color w:val="000000"/>
          <w:sz w:val="22"/>
          <w:szCs w:val="22"/>
          <w:lang w:val="en-US"/>
        </w:rPr>
        <w:t xml:space="preserve"> KL</w:t>
      </w:r>
      <w:r w:rsidRPr="002E2E2D">
        <w:rPr>
          <w:rFonts w:ascii="Arial" w:hAnsi="Arial" w:cs="Arial"/>
          <w:bCs/>
          <w:noProof/>
          <w:color w:val="000000"/>
          <w:sz w:val="22"/>
          <w:szCs w:val="22"/>
          <w:lang w:val="en-US"/>
        </w:rPr>
        <w:t xml:space="preserve"> </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2021a</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No evidence that nest site choice in pied flycatchers is mediated by assessing the clutch sise of a heterospecific, the great tit. J Orn, doi:10.1007/s10336-021-01900-1</w:t>
      </w:r>
    </w:p>
    <w:p w14:paraId="3D78B2E0" w14:textId="0B1DF07F" w:rsidR="00A361FC" w:rsidRDefault="00A361FC" w:rsidP="004F6769">
      <w:pPr>
        <w:spacing w:line="480" w:lineRule="auto"/>
        <w:ind w:left="450" w:hanging="450"/>
        <w:rPr>
          <w:rFonts w:ascii="Arial" w:hAnsi="Arial" w:cs="Arial"/>
          <w:bCs/>
          <w:color w:val="000000"/>
          <w:sz w:val="22"/>
          <w:szCs w:val="22"/>
        </w:rPr>
      </w:pPr>
      <w:r w:rsidRPr="002E2E2D">
        <w:rPr>
          <w:rFonts w:ascii="Arial" w:hAnsi="Arial" w:cs="Arial"/>
          <w:bCs/>
          <w:noProof/>
          <w:color w:val="000000"/>
          <w:sz w:val="22"/>
          <w:szCs w:val="22"/>
        </w:rPr>
        <w:t>Slagsvold</w:t>
      </w:r>
      <w:r w:rsidR="00654473">
        <w:rPr>
          <w:rFonts w:ascii="Arial" w:hAnsi="Arial" w:cs="Arial"/>
          <w:bCs/>
          <w:noProof/>
          <w:color w:val="000000"/>
          <w:sz w:val="22"/>
          <w:szCs w:val="22"/>
        </w:rPr>
        <w:t xml:space="preserve"> </w:t>
      </w:r>
      <w:r w:rsidRPr="002E2E2D">
        <w:rPr>
          <w:rFonts w:ascii="Arial" w:hAnsi="Arial" w:cs="Arial"/>
          <w:bCs/>
          <w:noProof/>
          <w:color w:val="000000"/>
          <w:sz w:val="22"/>
          <w:szCs w:val="22"/>
        </w:rPr>
        <w:t>T, Wiebe</w:t>
      </w:r>
      <w:r w:rsidR="001A4A56">
        <w:rPr>
          <w:rFonts w:ascii="Arial" w:hAnsi="Arial" w:cs="Arial"/>
          <w:bCs/>
          <w:noProof/>
          <w:color w:val="000000"/>
          <w:sz w:val="22"/>
          <w:szCs w:val="22"/>
        </w:rPr>
        <w:t xml:space="preserve"> </w:t>
      </w:r>
      <w:r w:rsidR="00654473">
        <w:rPr>
          <w:rFonts w:ascii="Arial" w:hAnsi="Arial" w:cs="Arial"/>
          <w:bCs/>
          <w:noProof/>
          <w:color w:val="000000"/>
          <w:sz w:val="22"/>
          <w:szCs w:val="22"/>
        </w:rPr>
        <w:t xml:space="preserve">KL </w:t>
      </w:r>
      <w:r w:rsidR="001A4A56">
        <w:rPr>
          <w:rFonts w:ascii="Arial" w:hAnsi="Arial" w:cs="Arial"/>
          <w:bCs/>
          <w:noProof/>
          <w:color w:val="000000"/>
          <w:sz w:val="22"/>
          <w:szCs w:val="22"/>
        </w:rPr>
        <w:t>(</w:t>
      </w:r>
      <w:r w:rsidRPr="002E2E2D">
        <w:rPr>
          <w:rFonts w:ascii="Arial" w:hAnsi="Arial" w:cs="Arial"/>
          <w:bCs/>
          <w:noProof/>
          <w:color w:val="000000"/>
          <w:sz w:val="22"/>
          <w:szCs w:val="22"/>
        </w:rPr>
        <w:t>2021b</w:t>
      </w:r>
      <w:r w:rsidR="001A4A56">
        <w:rPr>
          <w:rFonts w:ascii="Arial" w:hAnsi="Arial" w:cs="Arial"/>
          <w:bCs/>
          <w:noProof/>
          <w:color w:val="000000"/>
          <w:sz w:val="22"/>
          <w:szCs w:val="22"/>
        </w:rPr>
        <w:t>)</w:t>
      </w:r>
      <w:r w:rsidRPr="002E2E2D">
        <w:rPr>
          <w:rFonts w:ascii="Arial" w:hAnsi="Arial" w:cs="Arial"/>
          <w:bCs/>
          <w:noProof/>
          <w:color w:val="000000"/>
          <w:sz w:val="22"/>
          <w:szCs w:val="22"/>
        </w:rPr>
        <w:t xml:space="preserve"> </w:t>
      </w:r>
      <w:r w:rsidRPr="002E2E2D">
        <w:rPr>
          <w:rFonts w:ascii="Arial" w:hAnsi="Arial" w:cs="Arial"/>
          <w:bCs/>
          <w:color w:val="000000"/>
          <w:sz w:val="22"/>
          <w:szCs w:val="22"/>
        </w:rPr>
        <w:t xml:space="preserve">Use of landmarks for nest site choice and small-scale navigation to the nest in birds. </w:t>
      </w:r>
      <w:proofErr w:type="spellStart"/>
      <w:r w:rsidRPr="002E2E2D">
        <w:rPr>
          <w:rFonts w:ascii="Arial" w:hAnsi="Arial" w:cs="Arial"/>
          <w:bCs/>
          <w:color w:val="000000"/>
          <w:sz w:val="22"/>
          <w:szCs w:val="22"/>
        </w:rPr>
        <w:t>Behaviour</w:t>
      </w:r>
      <w:proofErr w:type="spellEnd"/>
      <w:r w:rsidRPr="002E2E2D">
        <w:rPr>
          <w:rFonts w:ascii="Arial" w:hAnsi="Arial" w:cs="Arial"/>
          <w:bCs/>
          <w:color w:val="000000"/>
          <w:sz w:val="22"/>
          <w:szCs w:val="22"/>
        </w:rPr>
        <w:t xml:space="preserve"> 158:705-726</w:t>
      </w:r>
    </w:p>
    <w:p w14:paraId="71E1CD54" w14:textId="7E868222" w:rsidR="00AC2B6E" w:rsidRPr="00AC2B6E" w:rsidRDefault="00AC2B6E" w:rsidP="004F6769">
      <w:pPr>
        <w:spacing w:line="480" w:lineRule="auto"/>
        <w:ind w:left="450" w:hanging="450"/>
        <w:rPr>
          <w:rFonts w:ascii="Arial" w:hAnsi="Arial" w:cs="Arial"/>
          <w:b/>
          <w:color w:val="000000"/>
          <w:sz w:val="22"/>
          <w:szCs w:val="22"/>
        </w:rPr>
      </w:pPr>
      <w:r w:rsidRPr="00AC2B6E">
        <w:rPr>
          <w:rFonts w:ascii="Arial" w:hAnsi="Arial" w:cs="Arial"/>
          <w:b/>
          <w:noProof/>
          <w:color w:val="000000"/>
          <w:sz w:val="22"/>
          <w:szCs w:val="22"/>
        </w:rPr>
        <w:t>Slagsvold T, Wiebe KL (2021c) Interspecific aggression</w:t>
      </w:r>
      <w:r>
        <w:rPr>
          <w:rFonts w:ascii="Arial" w:hAnsi="Arial" w:cs="Arial"/>
          <w:b/>
          <w:noProof/>
          <w:color w:val="000000"/>
          <w:sz w:val="22"/>
          <w:szCs w:val="22"/>
        </w:rPr>
        <w:t xml:space="preserve"> and defence of extra nest sites in two species of songbirds. Ethology 127:294-301</w:t>
      </w:r>
    </w:p>
    <w:p w14:paraId="5A730747" w14:textId="4EE4DCD2" w:rsidR="00A361FC" w:rsidRPr="002E2E2D" w:rsidRDefault="00A361FC" w:rsidP="004F6769">
      <w:pPr>
        <w:spacing w:line="480" w:lineRule="auto"/>
        <w:ind w:left="450" w:hanging="450"/>
        <w:rPr>
          <w:rFonts w:ascii="Arial" w:hAnsi="Arial" w:cs="Arial"/>
          <w:color w:val="000000"/>
          <w:sz w:val="22"/>
          <w:szCs w:val="22"/>
          <w:lang w:val="en-GB"/>
        </w:rPr>
      </w:pPr>
      <w:proofErr w:type="spellStart"/>
      <w:r w:rsidRPr="002E2E2D">
        <w:rPr>
          <w:rFonts w:ascii="Arial" w:hAnsi="Arial" w:cs="Arial"/>
          <w:bCs/>
          <w:color w:val="000000"/>
          <w:sz w:val="22"/>
          <w:szCs w:val="22"/>
        </w:rPr>
        <w:t>Slagsvold</w:t>
      </w:r>
      <w:proofErr w:type="spellEnd"/>
      <w:r w:rsidRPr="002E2E2D">
        <w:rPr>
          <w:rFonts w:ascii="Arial" w:hAnsi="Arial" w:cs="Arial"/>
          <w:bCs/>
          <w:color w:val="000000"/>
          <w:sz w:val="22"/>
          <w:szCs w:val="22"/>
        </w:rPr>
        <w:t xml:space="preserve"> T, </w:t>
      </w:r>
      <w:proofErr w:type="spellStart"/>
      <w:r w:rsidRPr="002E2E2D">
        <w:rPr>
          <w:rFonts w:ascii="Arial" w:hAnsi="Arial" w:cs="Arial"/>
          <w:color w:val="000000"/>
          <w:sz w:val="22"/>
          <w:szCs w:val="22"/>
        </w:rPr>
        <w:t>Wigdahl</w:t>
      </w:r>
      <w:proofErr w:type="spellEnd"/>
      <w:r w:rsidR="00654473">
        <w:rPr>
          <w:rFonts w:ascii="Arial" w:hAnsi="Arial" w:cs="Arial"/>
          <w:color w:val="000000"/>
          <w:sz w:val="22"/>
          <w:szCs w:val="22"/>
        </w:rPr>
        <w:t xml:space="preserve"> K</w:t>
      </w:r>
      <w:r w:rsidRPr="002E2E2D">
        <w:rPr>
          <w:rFonts w:ascii="Arial" w:hAnsi="Arial" w:cs="Arial"/>
          <w:color w:val="000000"/>
          <w:sz w:val="22"/>
          <w:szCs w:val="22"/>
        </w:rPr>
        <w:t>, Eriksen</w:t>
      </w:r>
      <w:r w:rsidR="00654473">
        <w:rPr>
          <w:rFonts w:ascii="Arial" w:hAnsi="Arial" w:cs="Arial"/>
          <w:color w:val="000000"/>
          <w:sz w:val="22"/>
          <w:szCs w:val="22"/>
        </w:rPr>
        <w:t xml:space="preserve"> A</w:t>
      </w:r>
      <w:r w:rsidRPr="002E2E2D">
        <w:rPr>
          <w:rFonts w:ascii="Arial" w:hAnsi="Arial" w:cs="Arial"/>
          <w:color w:val="000000"/>
          <w:sz w:val="22"/>
          <w:szCs w:val="22"/>
        </w:rPr>
        <w:t>, Johannessen</w:t>
      </w:r>
      <w:r w:rsidR="00654473">
        <w:rPr>
          <w:rFonts w:ascii="Arial" w:hAnsi="Arial" w:cs="Arial"/>
          <w:color w:val="000000"/>
          <w:sz w:val="22"/>
          <w:szCs w:val="22"/>
        </w:rPr>
        <w:t xml:space="preserve"> LE</w:t>
      </w:r>
      <w:r w:rsidR="001A4A56">
        <w:rPr>
          <w:rFonts w:ascii="Arial" w:hAnsi="Arial" w:cs="Arial"/>
          <w:color w:val="000000"/>
          <w:sz w:val="22"/>
          <w:szCs w:val="22"/>
        </w:rPr>
        <w:t xml:space="preserve"> (</w:t>
      </w:r>
      <w:r w:rsidRPr="002E2E2D">
        <w:rPr>
          <w:rFonts w:ascii="Arial" w:hAnsi="Arial" w:cs="Arial"/>
          <w:color w:val="000000"/>
          <w:sz w:val="22"/>
          <w:szCs w:val="22"/>
        </w:rPr>
        <w:t>2013</w:t>
      </w:r>
      <w:r w:rsidR="001A4A56">
        <w:rPr>
          <w:rFonts w:ascii="Arial" w:hAnsi="Arial" w:cs="Arial"/>
          <w:color w:val="000000"/>
          <w:sz w:val="22"/>
          <w:szCs w:val="22"/>
        </w:rPr>
        <w:t>)</w:t>
      </w:r>
      <w:r w:rsidRPr="002E2E2D">
        <w:rPr>
          <w:rFonts w:ascii="Arial" w:hAnsi="Arial" w:cs="Arial"/>
          <w:color w:val="000000"/>
          <w:sz w:val="22"/>
          <w:szCs w:val="22"/>
        </w:rPr>
        <w:t xml:space="preserve"> </w:t>
      </w:r>
      <w:r w:rsidRPr="002E2E2D">
        <w:rPr>
          <w:rFonts w:ascii="Arial" w:hAnsi="Arial" w:cs="Arial"/>
          <w:color w:val="000000"/>
          <w:sz w:val="22"/>
          <w:szCs w:val="22"/>
          <w:lang w:val="en-GB"/>
        </w:rPr>
        <w:t xml:space="preserve">Vertical and horizontal </w:t>
      </w:r>
    </w:p>
    <w:p w14:paraId="09EB08B6" w14:textId="1AA3B450" w:rsidR="00A361FC" w:rsidRPr="002E2E2D" w:rsidRDefault="00A361FC" w:rsidP="004F6769">
      <w:pPr>
        <w:spacing w:line="480" w:lineRule="auto"/>
        <w:ind w:left="450"/>
        <w:rPr>
          <w:rFonts w:ascii="Arial" w:hAnsi="Arial" w:cs="Arial"/>
          <w:bCs/>
          <w:color w:val="000000"/>
          <w:sz w:val="22"/>
          <w:szCs w:val="22"/>
        </w:rPr>
      </w:pPr>
      <w:r w:rsidRPr="002E2E2D">
        <w:rPr>
          <w:rFonts w:ascii="Arial" w:hAnsi="Arial" w:cs="Arial"/>
          <w:color w:val="000000"/>
          <w:sz w:val="22"/>
          <w:szCs w:val="22"/>
          <w:lang w:val="en-GB"/>
        </w:rPr>
        <w:t xml:space="preserve">transmission of nest site preferences in titmice. </w:t>
      </w:r>
      <w:proofErr w:type="spellStart"/>
      <w:r w:rsidRPr="002E2E2D">
        <w:rPr>
          <w:rFonts w:ascii="Arial" w:hAnsi="Arial" w:cs="Arial"/>
          <w:color w:val="000000"/>
          <w:sz w:val="22"/>
          <w:szCs w:val="22"/>
          <w:lang w:val="en-GB"/>
        </w:rPr>
        <w:t>Ani</w:t>
      </w:r>
      <w:r w:rsidR="00621860">
        <w:rPr>
          <w:rFonts w:ascii="Arial" w:hAnsi="Arial" w:cs="Arial"/>
          <w:color w:val="000000"/>
          <w:sz w:val="22"/>
          <w:szCs w:val="22"/>
          <w:lang w:val="en-GB"/>
        </w:rPr>
        <w:t>m</w:t>
      </w:r>
      <w:proofErr w:type="spellEnd"/>
      <w:r w:rsidRPr="002E2E2D">
        <w:rPr>
          <w:rFonts w:ascii="Arial" w:hAnsi="Arial" w:cs="Arial"/>
          <w:color w:val="000000"/>
          <w:sz w:val="22"/>
          <w:szCs w:val="22"/>
          <w:lang w:val="en-GB"/>
        </w:rPr>
        <w:t xml:space="preserve"> </w:t>
      </w:r>
      <w:proofErr w:type="spellStart"/>
      <w:r w:rsidRPr="002E2E2D">
        <w:rPr>
          <w:rFonts w:ascii="Arial" w:hAnsi="Arial" w:cs="Arial"/>
          <w:color w:val="000000"/>
          <w:sz w:val="22"/>
          <w:szCs w:val="22"/>
          <w:lang w:val="en-GB"/>
        </w:rPr>
        <w:t>Behav</w:t>
      </w:r>
      <w:proofErr w:type="spellEnd"/>
      <w:r w:rsidRPr="002E2E2D">
        <w:rPr>
          <w:rFonts w:ascii="Arial" w:hAnsi="Arial" w:cs="Arial"/>
          <w:color w:val="000000"/>
          <w:sz w:val="22"/>
          <w:szCs w:val="22"/>
          <w:lang w:val="en-GB"/>
        </w:rPr>
        <w:t xml:space="preserve"> 85</w:t>
      </w:r>
      <w:r w:rsidRPr="00F418E3">
        <w:rPr>
          <w:rFonts w:ascii="Arial" w:hAnsi="Arial" w:cs="Arial"/>
          <w:sz w:val="22"/>
          <w:szCs w:val="22"/>
          <w:lang w:val="en-GB"/>
        </w:rPr>
        <w:t>:323-328</w:t>
      </w:r>
    </w:p>
    <w:p w14:paraId="5F5546F7" w14:textId="27DF878A" w:rsidR="00A361FC" w:rsidRPr="002E2E2D" w:rsidRDefault="00A361FC" w:rsidP="004F6769">
      <w:pPr>
        <w:pStyle w:val="EndNoteBibliography"/>
        <w:spacing w:line="480" w:lineRule="auto"/>
        <w:ind w:left="450" w:hanging="450"/>
        <w:rPr>
          <w:rFonts w:ascii="Arial" w:hAnsi="Arial" w:cs="Arial"/>
          <w:bCs/>
          <w:color w:val="000000"/>
          <w:sz w:val="22"/>
          <w:szCs w:val="22"/>
          <w:lang w:val="en-US"/>
        </w:rPr>
      </w:pPr>
      <w:proofErr w:type="spellStart"/>
      <w:r w:rsidRPr="002E2E2D">
        <w:rPr>
          <w:rFonts w:ascii="Arial" w:hAnsi="Arial" w:cs="Arial"/>
          <w:bCs/>
          <w:color w:val="000000"/>
          <w:sz w:val="22"/>
          <w:szCs w:val="22"/>
          <w:lang w:val="en-US"/>
        </w:rPr>
        <w:t>Svensson</w:t>
      </w:r>
      <w:proofErr w:type="spellEnd"/>
      <w:r w:rsidRPr="002E2E2D">
        <w:rPr>
          <w:rFonts w:ascii="Arial" w:hAnsi="Arial" w:cs="Arial"/>
          <w:bCs/>
          <w:color w:val="000000"/>
          <w:sz w:val="22"/>
          <w:szCs w:val="22"/>
          <w:lang w:val="en-US"/>
        </w:rPr>
        <w:t xml:space="preserve"> L</w:t>
      </w:r>
      <w:r w:rsidR="001A4A56">
        <w:rPr>
          <w:rFonts w:ascii="Arial" w:hAnsi="Arial" w:cs="Arial"/>
          <w:bCs/>
          <w:color w:val="000000"/>
          <w:sz w:val="22"/>
          <w:szCs w:val="22"/>
          <w:lang w:val="en-US"/>
        </w:rPr>
        <w:t xml:space="preserve"> (</w:t>
      </w:r>
      <w:r w:rsidRPr="002E2E2D">
        <w:rPr>
          <w:rFonts w:ascii="Arial" w:hAnsi="Arial" w:cs="Arial"/>
          <w:bCs/>
          <w:color w:val="000000"/>
          <w:sz w:val="22"/>
          <w:szCs w:val="22"/>
          <w:lang w:val="en-US"/>
        </w:rPr>
        <w:t>1992</w:t>
      </w:r>
      <w:r w:rsidR="001A4A56">
        <w:rPr>
          <w:rFonts w:ascii="Arial" w:hAnsi="Arial" w:cs="Arial"/>
          <w:bCs/>
          <w:color w:val="000000"/>
          <w:sz w:val="22"/>
          <w:szCs w:val="22"/>
          <w:lang w:val="en-US"/>
        </w:rPr>
        <w:t>)</w:t>
      </w:r>
      <w:r w:rsidRPr="002E2E2D">
        <w:rPr>
          <w:rFonts w:ascii="Arial" w:hAnsi="Arial" w:cs="Arial"/>
          <w:bCs/>
          <w:color w:val="000000"/>
          <w:sz w:val="22"/>
          <w:szCs w:val="22"/>
          <w:lang w:val="en-US"/>
        </w:rPr>
        <w:t xml:space="preserve"> Identification guide to European passerines. </w:t>
      </w:r>
      <w:proofErr w:type="spellStart"/>
      <w:r w:rsidRPr="002E2E2D">
        <w:rPr>
          <w:rFonts w:ascii="Arial" w:hAnsi="Arial" w:cs="Arial"/>
          <w:bCs/>
          <w:color w:val="000000"/>
          <w:sz w:val="22"/>
          <w:szCs w:val="22"/>
          <w:lang w:val="en-US"/>
        </w:rPr>
        <w:t>Ingraf</w:t>
      </w:r>
      <w:proofErr w:type="spellEnd"/>
      <w:r w:rsidRPr="002E2E2D">
        <w:rPr>
          <w:rFonts w:ascii="Arial" w:hAnsi="Arial" w:cs="Arial"/>
          <w:bCs/>
          <w:color w:val="000000"/>
          <w:sz w:val="22"/>
          <w:szCs w:val="22"/>
          <w:lang w:val="en-US"/>
        </w:rPr>
        <w:t xml:space="preserve"> AB, </w:t>
      </w:r>
      <w:proofErr w:type="spellStart"/>
      <w:r w:rsidRPr="002E2E2D">
        <w:rPr>
          <w:rFonts w:ascii="Arial" w:hAnsi="Arial" w:cs="Arial"/>
          <w:bCs/>
          <w:color w:val="000000"/>
          <w:sz w:val="22"/>
          <w:szCs w:val="22"/>
          <w:lang w:val="en-US"/>
        </w:rPr>
        <w:t>Södertälje</w:t>
      </w:r>
      <w:proofErr w:type="spellEnd"/>
      <w:r w:rsidRPr="002E2E2D">
        <w:rPr>
          <w:rFonts w:ascii="Arial" w:hAnsi="Arial" w:cs="Arial"/>
          <w:bCs/>
          <w:color w:val="000000"/>
          <w:sz w:val="22"/>
          <w:szCs w:val="22"/>
          <w:lang w:val="en-US"/>
        </w:rPr>
        <w:t>.</w:t>
      </w:r>
    </w:p>
    <w:p w14:paraId="65906053" w14:textId="6C6CDDB0"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Szymkowiak J</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2019</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On resolving the selective interspecific information use vs. owner aggression hypothesis dilemma – a commentary. Acta ethol 22:149-154</w:t>
      </w:r>
    </w:p>
    <w:p w14:paraId="24B7526F" w14:textId="77777777" w:rsidR="00621860" w:rsidRDefault="00A361FC" w:rsidP="00621860">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Thomson RL, Forsman</w:t>
      </w:r>
      <w:r w:rsidR="00654473">
        <w:rPr>
          <w:rFonts w:ascii="Arial" w:hAnsi="Arial" w:cs="Arial"/>
          <w:bCs/>
          <w:noProof/>
          <w:color w:val="000000"/>
          <w:sz w:val="22"/>
          <w:szCs w:val="22"/>
          <w:lang w:val="en-US"/>
        </w:rPr>
        <w:t xml:space="preserve"> JT</w:t>
      </w:r>
      <w:r w:rsidRPr="002E2E2D">
        <w:rPr>
          <w:rFonts w:ascii="Arial" w:hAnsi="Arial" w:cs="Arial"/>
          <w:bCs/>
          <w:noProof/>
          <w:color w:val="000000"/>
          <w:sz w:val="22"/>
          <w:szCs w:val="22"/>
          <w:lang w:val="en-US"/>
        </w:rPr>
        <w:t>,</w:t>
      </w:r>
      <w:r w:rsidR="00654473">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Mönkkönen</w:t>
      </w:r>
      <w:r w:rsidR="00654473">
        <w:rPr>
          <w:rFonts w:ascii="Arial" w:hAnsi="Arial" w:cs="Arial"/>
          <w:bCs/>
          <w:noProof/>
          <w:color w:val="000000"/>
          <w:sz w:val="22"/>
          <w:szCs w:val="22"/>
          <w:lang w:val="en-US"/>
        </w:rPr>
        <w:t xml:space="preserve"> M</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2003</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Positive interactions between migrant and resident birds: testing the heterospecific attraction hypothesis. Oecologia 134:431-438</w:t>
      </w:r>
    </w:p>
    <w:p w14:paraId="2A094039" w14:textId="23980AD9" w:rsidR="00A361FC" w:rsidRPr="002E2E2D" w:rsidRDefault="00A361FC" w:rsidP="00621860">
      <w:pPr>
        <w:pStyle w:val="EndNoteBibliography"/>
        <w:spacing w:line="480" w:lineRule="auto"/>
        <w:ind w:left="450" w:hanging="450"/>
        <w:rPr>
          <w:rFonts w:ascii="Arial" w:hAnsi="Arial" w:cs="Arial"/>
          <w:bCs/>
          <w:noProof/>
          <w:color w:val="000000"/>
          <w:sz w:val="22"/>
          <w:szCs w:val="22"/>
          <w:lang w:val="en-US"/>
        </w:rPr>
      </w:pPr>
      <w:r w:rsidRPr="00994591">
        <w:rPr>
          <w:rFonts w:ascii="Arial" w:hAnsi="Arial" w:cs="Arial"/>
          <w:bCs/>
          <w:noProof/>
          <w:color w:val="000000"/>
          <w:sz w:val="22"/>
          <w:szCs w:val="22"/>
          <w:lang w:val="en-US"/>
        </w:rPr>
        <w:t>Tolvanen J, Seppänen</w:t>
      </w:r>
      <w:r w:rsidR="00654473">
        <w:rPr>
          <w:rFonts w:ascii="Arial" w:hAnsi="Arial" w:cs="Arial"/>
          <w:bCs/>
          <w:noProof/>
          <w:color w:val="000000"/>
          <w:sz w:val="22"/>
          <w:szCs w:val="22"/>
          <w:lang w:val="en-US"/>
        </w:rPr>
        <w:t xml:space="preserve"> J-T</w:t>
      </w:r>
      <w:r w:rsidRPr="00994591">
        <w:rPr>
          <w:rFonts w:ascii="Arial" w:hAnsi="Arial" w:cs="Arial"/>
          <w:bCs/>
          <w:noProof/>
          <w:color w:val="000000"/>
          <w:sz w:val="22"/>
          <w:szCs w:val="22"/>
          <w:lang w:val="en-US"/>
        </w:rPr>
        <w:t>, Mökkönen</w:t>
      </w:r>
      <w:r w:rsidR="00654473">
        <w:rPr>
          <w:rFonts w:ascii="Arial" w:hAnsi="Arial" w:cs="Arial"/>
          <w:bCs/>
          <w:noProof/>
          <w:color w:val="000000"/>
          <w:sz w:val="22"/>
          <w:szCs w:val="22"/>
          <w:lang w:val="en-US"/>
        </w:rPr>
        <w:t xml:space="preserve"> M</w:t>
      </w:r>
      <w:r w:rsidRPr="00994591">
        <w:rPr>
          <w:rFonts w:ascii="Arial" w:hAnsi="Arial" w:cs="Arial"/>
          <w:bCs/>
          <w:noProof/>
          <w:color w:val="000000"/>
          <w:sz w:val="22"/>
          <w:szCs w:val="22"/>
          <w:lang w:val="en-US"/>
        </w:rPr>
        <w:t>, Thomson</w:t>
      </w:r>
      <w:r w:rsidR="00654473">
        <w:rPr>
          <w:rFonts w:ascii="Arial" w:hAnsi="Arial" w:cs="Arial"/>
          <w:bCs/>
          <w:noProof/>
          <w:color w:val="000000"/>
          <w:sz w:val="22"/>
          <w:szCs w:val="22"/>
          <w:lang w:val="en-US"/>
        </w:rPr>
        <w:t xml:space="preserve"> RL</w:t>
      </w:r>
      <w:r w:rsidRPr="00994591">
        <w:rPr>
          <w:rFonts w:ascii="Arial" w:hAnsi="Arial" w:cs="Arial"/>
          <w:bCs/>
          <w:noProof/>
          <w:color w:val="000000"/>
          <w:sz w:val="22"/>
          <w:szCs w:val="22"/>
          <w:lang w:val="en-US"/>
        </w:rPr>
        <w:t>, Ylönen</w:t>
      </w:r>
      <w:r w:rsidR="00654473">
        <w:rPr>
          <w:rFonts w:ascii="Arial" w:hAnsi="Arial" w:cs="Arial"/>
          <w:bCs/>
          <w:noProof/>
          <w:color w:val="000000"/>
          <w:sz w:val="22"/>
          <w:szCs w:val="22"/>
          <w:lang w:val="en-US"/>
        </w:rPr>
        <w:t xml:space="preserve"> H</w:t>
      </w:r>
      <w:r w:rsidRPr="00994591">
        <w:rPr>
          <w:rFonts w:ascii="Arial" w:hAnsi="Arial" w:cs="Arial"/>
          <w:bCs/>
          <w:noProof/>
          <w:color w:val="000000"/>
          <w:sz w:val="22"/>
          <w:szCs w:val="22"/>
          <w:lang w:val="en-US"/>
        </w:rPr>
        <w:t>, Forsman</w:t>
      </w:r>
      <w:r w:rsidR="00654473">
        <w:rPr>
          <w:rFonts w:ascii="Arial" w:hAnsi="Arial" w:cs="Arial"/>
          <w:bCs/>
          <w:noProof/>
          <w:color w:val="000000"/>
          <w:sz w:val="22"/>
          <w:szCs w:val="22"/>
          <w:lang w:val="en-US"/>
        </w:rPr>
        <w:t xml:space="preserve"> JT</w:t>
      </w:r>
      <w:r w:rsidRPr="00994591">
        <w:rPr>
          <w:rFonts w:ascii="Arial" w:hAnsi="Arial" w:cs="Arial"/>
          <w:bCs/>
          <w:noProof/>
          <w:color w:val="000000"/>
          <w:sz w:val="22"/>
          <w:szCs w:val="22"/>
          <w:lang w:val="en-US"/>
        </w:rPr>
        <w:t xml:space="preserve"> </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2018</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Interspecific information on predation risk affects nest site choice in a passerine bird. BMC Evol Biol 18:181</w:t>
      </w:r>
    </w:p>
    <w:p w14:paraId="3FF18DC5" w14:textId="1DE682B4" w:rsidR="00A361FC" w:rsidRPr="002E2E2D" w:rsidRDefault="00A361FC" w:rsidP="004F6769">
      <w:pPr>
        <w:pStyle w:val="EndNoteBibliography"/>
        <w:spacing w:line="480" w:lineRule="auto"/>
        <w:ind w:left="450" w:hanging="450"/>
        <w:rPr>
          <w:rFonts w:ascii="Arial" w:hAnsi="Arial" w:cs="Arial"/>
          <w:noProof/>
          <w:color w:val="000000"/>
          <w:sz w:val="22"/>
          <w:szCs w:val="22"/>
          <w:lang w:val="en-US"/>
        </w:rPr>
      </w:pPr>
      <w:proofErr w:type="spellStart"/>
      <w:r w:rsidRPr="002E2E2D">
        <w:rPr>
          <w:rFonts w:ascii="Arial" w:hAnsi="Arial" w:cs="Arial"/>
          <w:bCs/>
          <w:color w:val="000000"/>
          <w:sz w:val="22"/>
          <w:szCs w:val="22"/>
          <w:lang w:val="en-US"/>
        </w:rPr>
        <w:t>Sumasgutner</w:t>
      </w:r>
      <w:proofErr w:type="spellEnd"/>
      <w:r w:rsidRPr="002E2E2D">
        <w:rPr>
          <w:rFonts w:ascii="Arial" w:hAnsi="Arial" w:cs="Arial"/>
          <w:bCs/>
          <w:color w:val="000000"/>
          <w:sz w:val="22"/>
          <w:szCs w:val="22"/>
          <w:lang w:val="en-US"/>
        </w:rPr>
        <w:t xml:space="preserve"> P, </w:t>
      </w:r>
      <w:proofErr w:type="spellStart"/>
      <w:r w:rsidRPr="002E2E2D">
        <w:rPr>
          <w:rFonts w:ascii="Arial" w:hAnsi="Arial" w:cs="Arial"/>
          <w:bCs/>
          <w:color w:val="000000"/>
          <w:sz w:val="22"/>
          <w:szCs w:val="22"/>
          <w:lang w:val="en-US"/>
        </w:rPr>
        <w:t>Millán</w:t>
      </w:r>
      <w:proofErr w:type="spellEnd"/>
      <w:r w:rsidR="00654473">
        <w:rPr>
          <w:rFonts w:ascii="Arial" w:hAnsi="Arial" w:cs="Arial"/>
          <w:bCs/>
          <w:color w:val="000000"/>
          <w:sz w:val="22"/>
          <w:szCs w:val="22"/>
          <w:lang w:val="en-US"/>
        </w:rPr>
        <w:t xml:space="preserve"> J</w:t>
      </w:r>
      <w:r w:rsidRPr="002E2E2D">
        <w:rPr>
          <w:rFonts w:ascii="Arial" w:hAnsi="Arial" w:cs="Arial"/>
          <w:bCs/>
          <w:color w:val="000000"/>
          <w:sz w:val="22"/>
          <w:szCs w:val="22"/>
          <w:lang w:val="en-US"/>
        </w:rPr>
        <w:t>, Curtis</w:t>
      </w:r>
      <w:r w:rsidR="00654473">
        <w:rPr>
          <w:rFonts w:ascii="Arial" w:hAnsi="Arial" w:cs="Arial"/>
          <w:bCs/>
          <w:color w:val="000000"/>
          <w:sz w:val="22"/>
          <w:szCs w:val="22"/>
          <w:lang w:val="en-US"/>
        </w:rPr>
        <w:t xml:space="preserve"> O</w:t>
      </w:r>
      <w:r w:rsidRPr="002E2E2D">
        <w:rPr>
          <w:rFonts w:ascii="Arial" w:hAnsi="Arial" w:cs="Arial"/>
          <w:bCs/>
          <w:color w:val="000000"/>
          <w:sz w:val="22"/>
          <w:szCs w:val="22"/>
          <w:lang w:val="en-US"/>
        </w:rPr>
        <w:t xml:space="preserve">, </w:t>
      </w:r>
      <w:proofErr w:type="spellStart"/>
      <w:r w:rsidRPr="002E2E2D">
        <w:rPr>
          <w:rFonts w:ascii="Arial" w:hAnsi="Arial" w:cs="Arial"/>
          <w:bCs/>
          <w:color w:val="000000"/>
          <w:sz w:val="22"/>
          <w:szCs w:val="22"/>
          <w:lang w:val="en-US"/>
        </w:rPr>
        <w:t>Koelsag</w:t>
      </w:r>
      <w:proofErr w:type="spellEnd"/>
      <w:r w:rsidR="00654473">
        <w:rPr>
          <w:rFonts w:ascii="Arial" w:hAnsi="Arial" w:cs="Arial"/>
          <w:bCs/>
          <w:color w:val="000000"/>
          <w:sz w:val="22"/>
          <w:szCs w:val="22"/>
          <w:lang w:val="en-US"/>
        </w:rPr>
        <w:t xml:space="preserve"> A</w:t>
      </w:r>
      <w:r w:rsidRPr="002E2E2D">
        <w:rPr>
          <w:rFonts w:ascii="Arial" w:hAnsi="Arial" w:cs="Arial"/>
          <w:bCs/>
          <w:color w:val="000000"/>
          <w:sz w:val="22"/>
          <w:szCs w:val="22"/>
          <w:lang w:val="en-US"/>
        </w:rPr>
        <w:t>, Amar</w:t>
      </w:r>
      <w:r w:rsidR="00654473">
        <w:rPr>
          <w:rFonts w:ascii="Arial" w:hAnsi="Arial" w:cs="Arial"/>
          <w:bCs/>
          <w:color w:val="000000"/>
          <w:sz w:val="22"/>
          <w:szCs w:val="22"/>
          <w:lang w:val="en-US"/>
        </w:rPr>
        <w:t xml:space="preserve"> A</w:t>
      </w:r>
      <w:r w:rsidR="001A4A56">
        <w:rPr>
          <w:rFonts w:ascii="Arial" w:hAnsi="Arial" w:cs="Arial"/>
          <w:bCs/>
          <w:color w:val="000000"/>
          <w:sz w:val="22"/>
          <w:szCs w:val="22"/>
          <w:lang w:val="en-US"/>
        </w:rPr>
        <w:t xml:space="preserve"> (</w:t>
      </w:r>
      <w:r w:rsidRPr="002E2E2D">
        <w:rPr>
          <w:rFonts w:ascii="Arial" w:hAnsi="Arial" w:cs="Arial"/>
          <w:bCs/>
          <w:color w:val="000000"/>
          <w:sz w:val="22"/>
          <w:szCs w:val="22"/>
          <w:lang w:val="en-US"/>
        </w:rPr>
        <w:t>2016</w:t>
      </w:r>
      <w:r w:rsidR="001A4A56">
        <w:rPr>
          <w:rFonts w:ascii="Arial" w:hAnsi="Arial" w:cs="Arial"/>
          <w:bCs/>
          <w:color w:val="000000"/>
          <w:sz w:val="22"/>
          <w:szCs w:val="22"/>
          <w:lang w:val="en-US"/>
        </w:rPr>
        <w:t>)</w:t>
      </w:r>
      <w:r w:rsidRPr="002E2E2D">
        <w:rPr>
          <w:rFonts w:ascii="Arial" w:hAnsi="Arial" w:cs="Arial"/>
          <w:bCs/>
          <w:color w:val="000000"/>
          <w:sz w:val="22"/>
          <w:szCs w:val="22"/>
          <w:lang w:val="en-US"/>
        </w:rPr>
        <w:t xml:space="preserve"> Is multiple </w:t>
      </w:r>
      <w:proofErr w:type="gramStart"/>
      <w:r w:rsidRPr="002E2E2D">
        <w:rPr>
          <w:rFonts w:ascii="Arial" w:hAnsi="Arial" w:cs="Arial"/>
          <w:bCs/>
          <w:color w:val="000000"/>
          <w:sz w:val="22"/>
          <w:szCs w:val="22"/>
          <w:lang w:val="en-US"/>
        </w:rPr>
        <w:t>nest</w:t>
      </w:r>
      <w:proofErr w:type="gramEnd"/>
      <w:r w:rsidRPr="002E2E2D">
        <w:rPr>
          <w:rFonts w:ascii="Arial" w:hAnsi="Arial" w:cs="Arial"/>
          <w:bCs/>
          <w:color w:val="000000"/>
          <w:sz w:val="22"/>
          <w:szCs w:val="22"/>
          <w:lang w:val="en-US"/>
        </w:rPr>
        <w:t xml:space="preserve"> building an adequate strategy to cope with inter-species nest usurpation?</w:t>
      </w:r>
      <w:r w:rsidRPr="002E2E2D">
        <w:rPr>
          <w:rFonts w:ascii="Arial" w:hAnsi="Arial" w:cs="Arial"/>
          <w:noProof/>
          <w:color w:val="000000"/>
          <w:sz w:val="22"/>
          <w:szCs w:val="22"/>
          <w:lang w:val="en-US"/>
        </w:rPr>
        <w:t xml:space="preserve"> </w:t>
      </w:r>
      <w:r w:rsidRPr="002E2E2D">
        <w:rPr>
          <w:rFonts w:ascii="Arial" w:hAnsi="Arial" w:cs="Arial"/>
          <w:noProof/>
          <w:color w:val="000000"/>
          <w:sz w:val="22"/>
          <w:szCs w:val="22"/>
          <w:lang w:val="en-US"/>
        </w:rPr>
        <w:softHyphen/>
        <w:t>BMC Evol Biol 16:97</w:t>
      </w:r>
    </w:p>
    <w:p w14:paraId="30D887D9" w14:textId="1D1F480B" w:rsidR="00A361FC" w:rsidRPr="00CC1726" w:rsidRDefault="00A361FC" w:rsidP="004F6769">
      <w:pPr>
        <w:pStyle w:val="EndNoteBibliography"/>
        <w:spacing w:line="480" w:lineRule="auto"/>
        <w:ind w:left="450" w:hanging="450"/>
        <w:rPr>
          <w:rFonts w:ascii="Arial" w:hAnsi="Arial" w:cs="Arial"/>
          <w:noProof/>
          <w:color w:val="000000" w:themeColor="text1"/>
          <w:sz w:val="22"/>
          <w:szCs w:val="22"/>
          <w:lang w:val="en-US"/>
        </w:rPr>
      </w:pPr>
      <w:r w:rsidRPr="00CC1726">
        <w:rPr>
          <w:rFonts w:ascii="Arial" w:hAnsi="Arial" w:cs="Arial"/>
          <w:noProof/>
          <w:color w:val="000000" w:themeColor="text1"/>
          <w:sz w:val="22"/>
          <w:szCs w:val="22"/>
          <w:lang w:val="en-US"/>
        </w:rPr>
        <w:lastRenderedPageBreak/>
        <w:t>Tinbergen N</w:t>
      </w:r>
      <w:r w:rsidR="001A4A56" w:rsidRPr="00CC1726">
        <w:rPr>
          <w:rFonts w:ascii="Arial" w:hAnsi="Arial" w:cs="Arial"/>
          <w:noProof/>
          <w:color w:val="000000" w:themeColor="text1"/>
          <w:sz w:val="22"/>
          <w:szCs w:val="22"/>
          <w:lang w:val="en-US"/>
        </w:rPr>
        <w:t xml:space="preserve"> (</w:t>
      </w:r>
      <w:r w:rsidRPr="00CC1726">
        <w:rPr>
          <w:rFonts w:ascii="Arial" w:hAnsi="Arial" w:cs="Arial"/>
          <w:noProof/>
          <w:color w:val="000000" w:themeColor="text1"/>
          <w:sz w:val="22"/>
          <w:szCs w:val="22"/>
          <w:lang w:val="en-US"/>
        </w:rPr>
        <w:t>1932</w:t>
      </w:r>
      <w:r w:rsidR="001A4A56" w:rsidRPr="00CC1726">
        <w:rPr>
          <w:rFonts w:ascii="Arial" w:hAnsi="Arial" w:cs="Arial"/>
          <w:noProof/>
          <w:color w:val="000000" w:themeColor="text1"/>
          <w:sz w:val="22"/>
          <w:szCs w:val="22"/>
          <w:lang w:val="en-US"/>
        </w:rPr>
        <w:t>)</w:t>
      </w:r>
      <w:r w:rsidRPr="00CC1726">
        <w:rPr>
          <w:rFonts w:ascii="Arial" w:hAnsi="Arial" w:cs="Arial"/>
          <w:noProof/>
          <w:color w:val="000000" w:themeColor="text1"/>
          <w:sz w:val="22"/>
          <w:szCs w:val="22"/>
          <w:lang w:val="en-US"/>
        </w:rPr>
        <w:t xml:space="preserve"> Über die Orienterung des Bienwolfes (</w:t>
      </w:r>
      <w:r w:rsidRPr="00CC1726">
        <w:rPr>
          <w:rFonts w:ascii="Arial" w:hAnsi="Arial" w:cs="Arial"/>
          <w:i/>
          <w:noProof/>
          <w:color w:val="000000" w:themeColor="text1"/>
          <w:sz w:val="22"/>
          <w:szCs w:val="22"/>
          <w:lang w:val="en-US"/>
        </w:rPr>
        <w:t>Philanthus triangulum</w:t>
      </w:r>
      <w:r w:rsidRPr="00CC1726">
        <w:rPr>
          <w:rFonts w:ascii="Arial" w:hAnsi="Arial" w:cs="Arial"/>
          <w:noProof/>
          <w:color w:val="000000" w:themeColor="text1"/>
          <w:sz w:val="22"/>
          <w:szCs w:val="22"/>
          <w:lang w:val="en-US"/>
        </w:rPr>
        <w:t xml:space="preserve"> Fabr</w:t>
      </w:r>
      <w:r w:rsidRPr="00CC1726">
        <w:rPr>
          <w:rFonts w:ascii="Arial" w:hAnsi="Arial" w:cs="Arial"/>
          <w:b/>
          <w:noProof/>
          <w:color w:val="000000" w:themeColor="text1"/>
          <w:sz w:val="22"/>
          <w:szCs w:val="22"/>
          <w:lang w:val="en-US"/>
        </w:rPr>
        <w:t xml:space="preserve">.). </w:t>
      </w:r>
      <w:r w:rsidRPr="00CC1726">
        <w:rPr>
          <w:rFonts w:ascii="Arial" w:hAnsi="Arial" w:cs="Arial"/>
          <w:noProof/>
          <w:color w:val="000000" w:themeColor="text1"/>
          <w:sz w:val="22"/>
          <w:szCs w:val="22"/>
          <w:lang w:val="en-US"/>
        </w:rPr>
        <w:t>Z</w:t>
      </w:r>
      <w:r w:rsidR="00621860" w:rsidRPr="00CC1726">
        <w:rPr>
          <w:rFonts w:ascii="Arial" w:hAnsi="Arial" w:cs="Arial"/>
          <w:noProof/>
          <w:color w:val="000000" w:themeColor="text1"/>
          <w:sz w:val="22"/>
          <w:szCs w:val="22"/>
          <w:lang w:val="en-US"/>
        </w:rPr>
        <w:t xml:space="preserve"> Vergl </w:t>
      </w:r>
      <w:r w:rsidRPr="00CC1726">
        <w:rPr>
          <w:rFonts w:ascii="Arial" w:hAnsi="Arial" w:cs="Arial"/>
          <w:noProof/>
          <w:color w:val="000000" w:themeColor="text1"/>
          <w:sz w:val="22"/>
          <w:szCs w:val="22"/>
          <w:lang w:val="en-US"/>
        </w:rPr>
        <w:t>Phys</w:t>
      </w:r>
      <w:r w:rsidR="00621860" w:rsidRPr="00CC1726">
        <w:rPr>
          <w:rFonts w:ascii="Arial" w:hAnsi="Arial" w:cs="Arial"/>
          <w:noProof/>
          <w:color w:val="000000" w:themeColor="text1"/>
          <w:sz w:val="22"/>
          <w:szCs w:val="22"/>
          <w:lang w:val="en-US"/>
        </w:rPr>
        <w:t>iol</w:t>
      </w:r>
      <w:r w:rsidRPr="00CC1726">
        <w:rPr>
          <w:rFonts w:ascii="Arial" w:hAnsi="Arial" w:cs="Arial"/>
          <w:noProof/>
          <w:color w:val="000000" w:themeColor="text1"/>
          <w:sz w:val="22"/>
          <w:szCs w:val="22"/>
          <w:lang w:val="en-US"/>
        </w:rPr>
        <w:t xml:space="preserve"> 16:305-334</w:t>
      </w:r>
    </w:p>
    <w:p w14:paraId="7DE05C08" w14:textId="11BA29E0"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Urhan AU, Emilsson</w:t>
      </w:r>
      <w:r w:rsidR="00654473">
        <w:rPr>
          <w:rFonts w:ascii="Arial" w:hAnsi="Arial" w:cs="Arial"/>
          <w:bCs/>
          <w:noProof/>
          <w:color w:val="000000"/>
          <w:sz w:val="22"/>
          <w:szCs w:val="22"/>
          <w:lang w:val="en-US"/>
        </w:rPr>
        <w:t xml:space="preserve"> E</w:t>
      </w:r>
      <w:r w:rsidRPr="002E2E2D">
        <w:rPr>
          <w:rFonts w:ascii="Arial" w:hAnsi="Arial" w:cs="Arial"/>
          <w:bCs/>
          <w:noProof/>
          <w:color w:val="000000"/>
          <w:sz w:val="22"/>
          <w:szCs w:val="22"/>
          <w:lang w:val="en-US"/>
        </w:rPr>
        <w:t>, Brodin</w:t>
      </w:r>
      <w:r w:rsidR="00654473">
        <w:rPr>
          <w:rFonts w:ascii="Arial" w:hAnsi="Arial" w:cs="Arial"/>
          <w:bCs/>
          <w:noProof/>
          <w:color w:val="000000"/>
          <w:sz w:val="22"/>
          <w:szCs w:val="22"/>
          <w:lang w:val="en-US"/>
        </w:rPr>
        <w:t xml:space="preserve"> A</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2017</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Evidence against observational spatial memory for cache locations of conspecifics in marsh tits </w:t>
      </w:r>
      <w:r w:rsidRPr="002E2E2D">
        <w:rPr>
          <w:rFonts w:ascii="Arial" w:hAnsi="Arial" w:cs="Arial"/>
          <w:bCs/>
          <w:i/>
          <w:iCs/>
          <w:noProof/>
          <w:color w:val="000000"/>
          <w:sz w:val="22"/>
          <w:szCs w:val="22"/>
          <w:lang w:val="en-US"/>
        </w:rPr>
        <w:t>Poecile palustris</w:t>
      </w:r>
      <w:r w:rsidRPr="002E2E2D">
        <w:rPr>
          <w:rFonts w:ascii="Arial" w:hAnsi="Arial" w:cs="Arial"/>
          <w:bCs/>
          <w:noProof/>
          <w:color w:val="000000"/>
          <w:sz w:val="22"/>
          <w:szCs w:val="22"/>
          <w:lang w:val="en-US"/>
        </w:rPr>
        <w:t>. Behav Ecol Sociobiol 71:34</w:t>
      </w:r>
    </w:p>
    <w:p w14:paraId="233794B2" w14:textId="1479C53A"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Walankiewicz</w:t>
      </w:r>
      <w:r w:rsidR="00654473">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W, Mitrus</w:t>
      </w:r>
      <w:r w:rsidR="00654473">
        <w:rPr>
          <w:rFonts w:ascii="Arial" w:hAnsi="Arial" w:cs="Arial"/>
          <w:bCs/>
          <w:noProof/>
          <w:color w:val="000000"/>
          <w:sz w:val="22"/>
          <w:szCs w:val="22"/>
          <w:lang w:val="en-US"/>
        </w:rPr>
        <w:t xml:space="preserve"> C</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1997</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How nest-box data have led to erroneous generalizations: the case of the competition between great tit </w:t>
      </w:r>
      <w:r w:rsidRPr="002E2E2D">
        <w:rPr>
          <w:rFonts w:ascii="Arial" w:hAnsi="Arial" w:cs="Arial"/>
          <w:bCs/>
          <w:i/>
          <w:iCs/>
          <w:noProof/>
          <w:color w:val="000000"/>
          <w:sz w:val="22"/>
          <w:szCs w:val="22"/>
          <w:lang w:val="en-US"/>
        </w:rPr>
        <w:t>Parus major</w:t>
      </w:r>
      <w:r w:rsidRPr="002E2E2D">
        <w:rPr>
          <w:rFonts w:ascii="Arial" w:hAnsi="Arial" w:cs="Arial"/>
          <w:bCs/>
          <w:noProof/>
          <w:color w:val="000000"/>
          <w:sz w:val="22"/>
          <w:szCs w:val="22"/>
          <w:lang w:val="en-US"/>
        </w:rPr>
        <w:t xml:space="preserve"> and </w:t>
      </w:r>
      <w:r w:rsidRPr="002E2E2D">
        <w:rPr>
          <w:rFonts w:ascii="Arial" w:hAnsi="Arial" w:cs="Arial"/>
          <w:bCs/>
          <w:i/>
          <w:iCs/>
          <w:noProof/>
          <w:color w:val="000000"/>
          <w:sz w:val="22"/>
          <w:szCs w:val="22"/>
          <w:lang w:val="en-US"/>
        </w:rPr>
        <w:t>Ficedula</w:t>
      </w:r>
      <w:r w:rsidRPr="002E2E2D">
        <w:rPr>
          <w:rFonts w:ascii="Arial" w:hAnsi="Arial" w:cs="Arial"/>
          <w:bCs/>
          <w:noProof/>
          <w:color w:val="000000"/>
          <w:sz w:val="22"/>
          <w:szCs w:val="22"/>
          <w:lang w:val="en-US"/>
        </w:rPr>
        <w:t xml:space="preserve"> flycatchers. Acta Orn 32:209-212</w:t>
      </w:r>
    </w:p>
    <w:p w14:paraId="6EA0A70E" w14:textId="5C021522" w:rsidR="00A361FC" w:rsidRPr="00654473" w:rsidRDefault="00A361FC" w:rsidP="00654473">
      <w:pPr>
        <w:pStyle w:val="EndNoteBibliography"/>
        <w:spacing w:line="480" w:lineRule="auto"/>
        <w:ind w:left="450" w:hanging="450"/>
        <w:rPr>
          <w:rFonts w:ascii="Arial" w:hAnsi="Arial" w:cs="Arial"/>
          <w:sz w:val="22"/>
          <w:szCs w:val="22"/>
          <w:lang w:val="en-US"/>
        </w:rPr>
      </w:pPr>
      <w:proofErr w:type="spellStart"/>
      <w:r w:rsidRPr="00F418E3">
        <w:rPr>
          <w:rFonts w:ascii="Arial" w:hAnsi="Arial" w:cs="Arial"/>
          <w:sz w:val="22"/>
          <w:szCs w:val="22"/>
          <w:lang w:val="en-US"/>
        </w:rPr>
        <w:t>Wesolowski</w:t>
      </w:r>
      <w:proofErr w:type="spellEnd"/>
      <w:r w:rsidRPr="00F418E3">
        <w:rPr>
          <w:rFonts w:ascii="Arial" w:hAnsi="Arial" w:cs="Arial"/>
          <w:sz w:val="22"/>
          <w:szCs w:val="22"/>
          <w:lang w:val="en-US"/>
        </w:rPr>
        <w:t xml:space="preserve"> T, </w:t>
      </w:r>
      <w:proofErr w:type="spellStart"/>
      <w:r w:rsidRPr="00F418E3">
        <w:rPr>
          <w:rFonts w:ascii="Arial" w:hAnsi="Arial" w:cs="Arial"/>
          <w:sz w:val="22"/>
          <w:szCs w:val="22"/>
          <w:lang w:val="en-US"/>
        </w:rPr>
        <w:t>Rowinski</w:t>
      </w:r>
      <w:proofErr w:type="spellEnd"/>
      <w:r w:rsidR="00654473">
        <w:rPr>
          <w:rFonts w:ascii="Arial" w:hAnsi="Arial" w:cs="Arial"/>
          <w:sz w:val="22"/>
          <w:szCs w:val="22"/>
          <w:lang w:val="en-US"/>
        </w:rPr>
        <w:t xml:space="preserve"> P</w:t>
      </w:r>
      <w:r w:rsidR="001A4A56">
        <w:rPr>
          <w:rFonts w:ascii="Arial" w:hAnsi="Arial" w:cs="Arial"/>
          <w:sz w:val="22"/>
          <w:szCs w:val="22"/>
          <w:lang w:val="en-US"/>
        </w:rPr>
        <w:t xml:space="preserve"> (</w:t>
      </w:r>
      <w:r w:rsidRPr="00F418E3">
        <w:rPr>
          <w:rFonts w:ascii="Arial" w:hAnsi="Arial" w:cs="Arial"/>
          <w:sz w:val="22"/>
          <w:szCs w:val="22"/>
          <w:lang w:val="en-US"/>
        </w:rPr>
        <w:t>2012</w:t>
      </w:r>
      <w:r w:rsidR="001A4A56">
        <w:rPr>
          <w:rFonts w:ascii="Arial" w:hAnsi="Arial" w:cs="Arial"/>
          <w:sz w:val="22"/>
          <w:szCs w:val="22"/>
          <w:lang w:val="en-US"/>
        </w:rPr>
        <w:t>)</w:t>
      </w:r>
      <w:r w:rsidRPr="00F418E3">
        <w:rPr>
          <w:rFonts w:ascii="Arial" w:hAnsi="Arial" w:cs="Arial"/>
          <w:sz w:val="22"/>
          <w:szCs w:val="22"/>
          <w:lang w:val="en-US"/>
        </w:rPr>
        <w:t xml:space="preserve"> The breeding performance of blue tits </w:t>
      </w:r>
      <w:proofErr w:type="spellStart"/>
      <w:r w:rsidRPr="00F418E3">
        <w:rPr>
          <w:rFonts w:ascii="Arial" w:hAnsi="Arial" w:cs="Arial"/>
          <w:i/>
          <w:iCs/>
          <w:sz w:val="22"/>
          <w:szCs w:val="22"/>
          <w:lang w:val="en-US"/>
        </w:rPr>
        <w:t>Cyanistes</w:t>
      </w:r>
      <w:proofErr w:type="spellEnd"/>
      <w:r w:rsidRPr="00F418E3">
        <w:rPr>
          <w:rFonts w:ascii="Arial" w:hAnsi="Arial" w:cs="Arial"/>
          <w:i/>
          <w:iCs/>
          <w:sz w:val="22"/>
          <w:szCs w:val="22"/>
          <w:lang w:val="en-US"/>
        </w:rPr>
        <w:t xml:space="preserve"> </w:t>
      </w:r>
      <w:r w:rsidRPr="00F418E3">
        <w:rPr>
          <w:rFonts w:ascii="Arial" w:hAnsi="Arial" w:cs="Arial"/>
          <w:i/>
          <w:iCs/>
          <w:sz w:val="22"/>
          <w:szCs w:val="22"/>
        </w:rPr>
        <w:t>caeruleus</w:t>
      </w:r>
      <w:r w:rsidRPr="00F418E3">
        <w:rPr>
          <w:rFonts w:ascii="Arial" w:hAnsi="Arial" w:cs="Arial"/>
          <w:sz w:val="22"/>
          <w:szCs w:val="22"/>
        </w:rPr>
        <w:t xml:space="preserve"> in relation to the attributes of natural holes in a primeval forest. Bird Study </w:t>
      </w:r>
      <w:r w:rsidRPr="002E2E2D">
        <w:rPr>
          <w:rFonts w:ascii="Arial" w:hAnsi="Arial" w:cs="Arial"/>
          <w:color w:val="000000"/>
          <w:sz w:val="22"/>
          <w:szCs w:val="22"/>
        </w:rPr>
        <w:t>59:437-448.</w:t>
      </w:r>
    </w:p>
    <w:p w14:paraId="2435AAF7" w14:textId="5DAC9472" w:rsidR="00A361FC" w:rsidRPr="002E2E2D" w:rsidRDefault="00A361FC" w:rsidP="004F6769">
      <w:pPr>
        <w:pStyle w:val="EndNoteBibliography"/>
        <w:spacing w:line="480" w:lineRule="auto"/>
        <w:ind w:left="450" w:hanging="450"/>
        <w:rPr>
          <w:rFonts w:ascii="Arial" w:hAnsi="Arial" w:cs="Arial"/>
          <w:bCs/>
          <w:noProof/>
          <w:color w:val="000000"/>
          <w:sz w:val="22"/>
          <w:szCs w:val="22"/>
          <w:lang w:val="en-US"/>
        </w:rPr>
      </w:pPr>
      <w:r w:rsidRPr="002E2E2D">
        <w:rPr>
          <w:rFonts w:ascii="Arial" w:hAnsi="Arial" w:cs="Arial"/>
          <w:bCs/>
          <w:noProof/>
          <w:color w:val="000000"/>
          <w:sz w:val="22"/>
          <w:szCs w:val="22"/>
          <w:lang w:val="en-US"/>
        </w:rPr>
        <w:t>Wiebe</w:t>
      </w:r>
      <w:r w:rsidR="00712E75">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KL, Cockle</w:t>
      </w:r>
      <w:r w:rsidR="00712E75">
        <w:rPr>
          <w:rFonts w:ascii="Arial" w:hAnsi="Arial" w:cs="Arial"/>
          <w:bCs/>
          <w:noProof/>
          <w:color w:val="000000"/>
          <w:sz w:val="22"/>
          <w:szCs w:val="22"/>
          <w:lang w:val="en-US"/>
        </w:rPr>
        <w:t xml:space="preserve"> KL</w:t>
      </w:r>
      <w:r w:rsidRPr="002E2E2D">
        <w:rPr>
          <w:rFonts w:ascii="Arial" w:hAnsi="Arial" w:cs="Arial"/>
          <w:bCs/>
          <w:noProof/>
          <w:color w:val="000000"/>
          <w:sz w:val="22"/>
          <w:szCs w:val="22"/>
          <w:lang w:val="en-US"/>
        </w:rPr>
        <w:t>, Trzcinski</w:t>
      </w:r>
      <w:r w:rsidR="00712E75">
        <w:rPr>
          <w:rFonts w:ascii="Arial" w:hAnsi="Arial" w:cs="Arial"/>
          <w:bCs/>
          <w:noProof/>
          <w:color w:val="000000"/>
          <w:sz w:val="22"/>
          <w:szCs w:val="22"/>
          <w:lang w:val="en-US"/>
        </w:rPr>
        <w:t xml:space="preserve"> MK</w:t>
      </w:r>
      <w:r w:rsidRPr="002E2E2D">
        <w:rPr>
          <w:rFonts w:ascii="Arial" w:hAnsi="Arial" w:cs="Arial"/>
          <w:bCs/>
          <w:noProof/>
          <w:color w:val="000000"/>
          <w:sz w:val="22"/>
          <w:szCs w:val="22"/>
          <w:lang w:val="en-US"/>
        </w:rPr>
        <w:t>, Edworthy</w:t>
      </w:r>
      <w:r w:rsidR="00712E75">
        <w:rPr>
          <w:rFonts w:ascii="Arial" w:hAnsi="Arial" w:cs="Arial"/>
          <w:bCs/>
          <w:noProof/>
          <w:color w:val="000000"/>
          <w:sz w:val="22"/>
          <w:szCs w:val="22"/>
          <w:lang w:val="en-US"/>
        </w:rPr>
        <w:t xml:space="preserve"> AB</w:t>
      </w:r>
      <w:r w:rsidRPr="002E2E2D">
        <w:rPr>
          <w:rFonts w:ascii="Arial" w:hAnsi="Arial" w:cs="Arial"/>
          <w:bCs/>
          <w:noProof/>
          <w:color w:val="000000"/>
          <w:sz w:val="22"/>
          <w:szCs w:val="22"/>
          <w:lang w:val="en-US"/>
        </w:rPr>
        <w:t>, Martin</w:t>
      </w:r>
      <w:r w:rsidR="00712E75">
        <w:rPr>
          <w:rFonts w:ascii="Arial" w:hAnsi="Arial" w:cs="Arial"/>
          <w:bCs/>
          <w:noProof/>
          <w:color w:val="000000"/>
          <w:sz w:val="22"/>
          <w:szCs w:val="22"/>
          <w:lang w:val="en-US"/>
        </w:rPr>
        <w:t xml:space="preserve"> K</w:t>
      </w:r>
      <w:r w:rsidR="001A4A56">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2020</w:t>
      </w:r>
      <w:r w:rsidR="001A4A56">
        <w:rPr>
          <w:rFonts w:ascii="Arial" w:hAnsi="Arial" w:cs="Arial"/>
          <w:bCs/>
          <w:noProof/>
          <w:color w:val="000000"/>
          <w:sz w:val="22"/>
          <w:szCs w:val="22"/>
          <w:lang w:val="en-US"/>
        </w:rPr>
        <w:t>)</w:t>
      </w:r>
      <w:r w:rsidRPr="002E2E2D">
        <w:rPr>
          <w:rFonts w:ascii="Arial" w:hAnsi="Arial" w:cs="Arial"/>
          <w:bCs/>
          <w:noProof/>
          <w:color w:val="000000"/>
          <w:sz w:val="22"/>
          <w:szCs w:val="22"/>
          <w:lang w:val="en-US"/>
        </w:rPr>
        <w:t xml:space="preserve"> Gaps and runs in nest cavity occupancy: cavity “destroyers” and “cleaners” affect reuse by secondary cavity nesting vertebrates. Front</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Ecol</w:t>
      </w:r>
      <w:r w:rsidR="00621860">
        <w:rPr>
          <w:rFonts w:ascii="Arial" w:hAnsi="Arial" w:cs="Arial"/>
          <w:bCs/>
          <w:noProof/>
          <w:color w:val="000000"/>
          <w:sz w:val="22"/>
          <w:szCs w:val="22"/>
          <w:lang w:val="en-US"/>
        </w:rPr>
        <w:t xml:space="preserve"> </w:t>
      </w:r>
      <w:r w:rsidRPr="002E2E2D">
        <w:rPr>
          <w:rFonts w:ascii="Arial" w:hAnsi="Arial" w:cs="Arial"/>
          <w:bCs/>
          <w:noProof/>
          <w:color w:val="000000"/>
          <w:sz w:val="22"/>
          <w:szCs w:val="22"/>
          <w:lang w:val="en-US"/>
        </w:rPr>
        <w:t>Evol 8:205</w:t>
      </w:r>
    </w:p>
    <w:p w14:paraId="39EC8858" w14:textId="16A1558D" w:rsidR="00A361FC" w:rsidRDefault="00A361FC" w:rsidP="004F6769">
      <w:pPr>
        <w:widowControl w:val="0"/>
        <w:autoSpaceDE w:val="0"/>
        <w:autoSpaceDN w:val="0"/>
        <w:adjustRightInd w:val="0"/>
        <w:spacing w:line="480" w:lineRule="auto"/>
        <w:ind w:left="450" w:hanging="450"/>
        <w:rPr>
          <w:rFonts w:ascii="Arial" w:hAnsi="Arial" w:cs="Arial"/>
          <w:sz w:val="22"/>
          <w:szCs w:val="22"/>
        </w:rPr>
      </w:pPr>
      <w:proofErr w:type="spellStart"/>
      <w:r>
        <w:rPr>
          <w:rFonts w:ascii="Arial" w:hAnsi="Arial" w:cs="Arial"/>
          <w:sz w:val="22"/>
          <w:szCs w:val="22"/>
        </w:rPr>
        <w:t>Zidat</w:t>
      </w:r>
      <w:proofErr w:type="spellEnd"/>
      <w:r>
        <w:rPr>
          <w:rFonts w:ascii="Arial" w:hAnsi="Arial" w:cs="Arial"/>
          <w:sz w:val="22"/>
          <w:szCs w:val="22"/>
        </w:rPr>
        <w:t xml:space="preserve"> T, </w:t>
      </w:r>
      <w:proofErr w:type="spellStart"/>
      <w:r>
        <w:rPr>
          <w:rFonts w:ascii="Arial" w:hAnsi="Arial" w:cs="Arial"/>
          <w:sz w:val="22"/>
          <w:szCs w:val="22"/>
        </w:rPr>
        <w:t>Gabirot</w:t>
      </w:r>
      <w:proofErr w:type="spellEnd"/>
      <w:r w:rsidR="00712E75">
        <w:rPr>
          <w:rFonts w:ascii="Arial" w:hAnsi="Arial" w:cs="Arial"/>
          <w:sz w:val="22"/>
          <w:szCs w:val="22"/>
        </w:rPr>
        <w:t xml:space="preserve"> M</w:t>
      </w:r>
      <w:r>
        <w:rPr>
          <w:rFonts w:ascii="Arial" w:hAnsi="Arial" w:cs="Arial"/>
          <w:sz w:val="22"/>
          <w:szCs w:val="22"/>
        </w:rPr>
        <w:t xml:space="preserve">, </w:t>
      </w:r>
      <w:proofErr w:type="spellStart"/>
      <w:r>
        <w:rPr>
          <w:rFonts w:ascii="Arial" w:hAnsi="Arial" w:cs="Arial"/>
          <w:sz w:val="22"/>
          <w:szCs w:val="22"/>
        </w:rPr>
        <w:t>Bonadonna</w:t>
      </w:r>
      <w:proofErr w:type="spellEnd"/>
      <w:r w:rsidR="00712E75">
        <w:rPr>
          <w:rFonts w:ascii="Arial" w:hAnsi="Arial" w:cs="Arial"/>
          <w:sz w:val="22"/>
          <w:szCs w:val="22"/>
        </w:rPr>
        <w:t xml:space="preserve"> F</w:t>
      </w:r>
      <w:r>
        <w:rPr>
          <w:rFonts w:ascii="Arial" w:hAnsi="Arial" w:cs="Arial"/>
          <w:sz w:val="22"/>
          <w:szCs w:val="22"/>
        </w:rPr>
        <w:t>, Müller</w:t>
      </w:r>
      <w:r w:rsidR="00712E75">
        <w:rPr>
          <w:rFonts w:ascii="Arial" w:hAnsi="Arial" w:cs="Arial"/>
          <w:sz w:val="22"/>
          <w:szCs w:val="22"/>
        </w:rPr>
        <w:t xml:space="preserve"> CT</w:t>
      </w:r>
      <w:r w:rsidR="001A4A56">
        <w:rPr>
          <w:rFonts w:ascii="Arial" w:hAnsi="Arial" w:cs="Arial"/>
          <w:sz w:val="22"/>
          <w:szCs w:val="22"/>
        </w:rPr>
        <w:t xml:space="preserve"> (</w:t>
      </w:r>
      <w:r>
        <w:rPr>
          <w:rFonts w:ascii="Arial" w:hAnsi="Arial" w:cs="Arial"/>
          <w:sz w:val="22"/>
          <w:szCs w:val="22"/>
        </w:rPr>
        <w:t>2023</w:t>
      </w:r>
      <w:r w:rsidR="001A4A56">
        <w:rPr>
          <w:rFonts w:ascii="Arial" w:hAnsi="Arial" w:cs="Arial"/>
          <w:sz w:val="22"/>
          <w:szCs w:val="22"/>
        </w:rPr>
        <w:t>)</w:t>
      </w:r>
      <w:r>
        <w:rPr>
          <w:rFonts w:ascii="Arial" w:hAnsi="Arial" w:cs="Arial"/>
          <w:sz w:val="22"/>
          <w:szCs w:val="22"/>
        </w:rPr>
        <w:t xml:space="preserve"> Homing and nest recognition in </w:t>
      </w:r>
    </w:p>
    <w:p w14:paraId="42375DCD" w14:textId="5F0B2483" w:rsidR="00A361FC" w:rsidRDefault="00A361FC" w:rsidP="004F6769">
      <w:pPr>
        <w:widowControl w:val="0"/>
        <w:autoSpaceDE w:val="0"/>
        <w:autoSpaceDN w:val="0"/>
        <w:adjustRightInd w:val="0"/>
        <w:spacing w:line="480" w:lineRule="auto"/>
        <w:ind w:left="450"/>
        <w:rPr>
          <w:rFonts w:ascii="Arial" w:hAnsi="Arial" w:cs="Arial"/>
          <w:sz w:val="22"/>
          <w:szCs w:val="22"/>
        </w:rPr>
      </w:pPr>
      <w:r>
        <w:rPr>
          <w:rFonts w:ascii="Arial" w:hAnsi="Arial" w:cs="Arial"/>
          <w:sz w:val="22"/>
          <w:szCs w:val="22"/>
        </w:rPr>
        <w:t>nocturnal blue petrels: what scent may attract birds to their burrows? J</w:t>
      </w:r>
      <w:r w:rsidR="00621860">
        <w:rPr>
          <w:rFonts w:ascii="Arial" w:hAnsi="Arial" w:cs="Arial"/>
          <w:sz w:val="22"/>
          <w:szCs w:val="22"/>
        </w:rPr>
        <w:t xml:space="preserve"> </w:t>
      </w:r>
      <w:r>
        <w:rPr>
          <w:rFonts w:ascii="Arial" w:hAnsi="Arial" w:cs="Arial"/>
          <w:sz w:val="22"/>
          <w:szCs w:val="22"/>
        </w:rPr>
        <w:t xml:space="preserve">chem </w:t>
      </w:r>
    </w:p>
    <w:p w14:paraId="135B0ABE" w14:textId="1F438028" w:rsidR="00A361FC" w:rsidRPr="00633692" w:rsidRDefault="00A361FC" w:rsidP="004F6769">
      <w:pPr>
        <w:spacing w:line="480" w:lineRule="auto"/>
        <w:ind w:left="450"/>
        <w:rPr>
          <w:rFonts w:ascii="Arial" w:hAnsi="Arial" w:cs="Arial"/>
          <w:sz w:val="22"/>
          <w:szCs w:val="22"/>
        </w:rPr>
      </w:pPr>
      <w:proofErr w:type="spellStart"/>
      <w:r>
        <w:rPr>
          <w:rFonts w:ascii="Arial" w:hAnsi="Arial" w:cs="Arial"/>
          <w:sz w:val="22"/>
          <w:szCs w:val="22"/>
        </w:rPr>
        <w:t>ecol</w:t>
      </w:r>
      <w:proofErr w:type="spellEnd"/>
      <w:r>
        <w:rPr>
          <w:rFonts w:ascii="Arial" w:hAnsi="Arial" w:cs="Arial"/>
          <w:sz w:val="22"/>
          <w:szCs w:val="22"/>
        </w:rPr>
        <w:t xml:space="preserve"> 10.1007/s10886-023-01424-3</w:t>
      </w:r>
      <w:r>
        <w:rPr>
          <w:rFonts w:ascii="Arial" w:hAnsi="Arial"/>
          <w:b/>
          <w:bCs/>
          <w:sz w:val="22"/>
        </w:rPr>
        <w:br w:type="page"/>
      </w:r>
    </w:p>
    <w:p w14:paraId="64CFC2A4" w14:textId="64708440" w:rsidR="00667731" w:rsidRPr="00BB5193" w:rsidRDefault="0059038B" w:rsidP="00667731">
      <w:pPr>
        <w:spacing w:line="480" w:lineRule="auto"/>
        <w:rPr>
          <w:rFonts w:ascii="Arial" w:hAnsi="Arial"/>
          <w:b/>
          <w:bCs/>
          <w:sz w:val="22"/>
        </w:rPr>
      </w:pPr>
      <w:r w:rsidRPr="000A2F8C">
        <w:rPr>
          <w:rFonts w:ascii="Arial" w:hAnsi="Arial"/>
          <w:b/>
          <w:bCs/>
          <w:sz w:val="22"/>
        </w:rPr>
        <w:lastRenderedPageBreak/>
        <w:t xml:space="preserve">Table </w:t>
      </w:r>
      <w:proofErr w:type="gramStart"/>
      <w:r w:rsidRPr="000A2F8C">
        <w:rPr>
          <w:rFonts w:ascii="Arial" w:hAnsi="Arial"/>
          <w:b/>
          <w:bCs/>
          <w:sz w:val="22"/>
        </w:rPr>
        <w:t>1</w:t>
      </w:r>
      <w:r w:rsidR="00CE0837">
        <w:rPr>
          <w:rFonts w:ascii="Arial" w:hAnsi="Arial"/>
          <w:sz w:val="22"/>
        </w:rPr>
        <w:t xml:space="preserve"> </w:t>
      </w:r>
      <w:r w:rsidRPr="00436605">
        <w:rPr>
          <w:rFonts w:ascii="Arial" w:hAnsi="Arial"/>
          <w:sz w:val="22"/>
        </w:rPr>
        <w:t xml:space="preserve"> </w:t>
      </w:r>
      <w:r w:rsidRPr="00436605">
        <w:rPr>
          <w:rFonts w:ascii="Arial" w:hAnsi="Arial" w:cs="Arial"/>
          <w:bCs/>
          <w:color w:val="000000"/>
          <w:sz w:val="22"/>
          <w:szCs w:val="22"/>
        </w:rPr>
        <w:t>Multiple</w:t>
      </w:r>
      <w:proofErr w:type="gramEnd"/>
      <w:r w:rsidRPr="00436605">
        <w:rPr>
          <w:rFonts w:ascii="Arial" w:hAnsi="Arial" w:cs="Arial"/>
          <w:bCs/>
          <w:color w:val="000000"/>
          <w:sz w:val="22"/>
          <w:szCs w:val="22"/>
        </w:rPr>
        <w:t xml:space="preserve"> logistic regression analyses of pied flycatcher symbol choice</w:t>
      </w:r>
      <w:r w:rsidR="00667731">
        <w:rPr>
          <w:rFonts w:ascii="Arial" w:hAnsi="Arial" w:cs="Arial"/>
          <w:bCs/>
          <w:color w:val="000000"/>
          <w:sz w:val="22"/>
          <w:szCs w:val="22"/>
        </w:rPr>
        <w:t>.</w:t>
      </w:r>
      <w:r w:rsidRPr="00436605">
        <w:rPr>
          <w:rFonts w:ascii="Arial" w:hAnsi="Arial" w:cs="Arial"/>
          <w:bCs/>
          <w:color w:val="000000"/>
          <w:sz w:val="22"/>
          <w:szCs w:val="22"/>
        </w:rPr>
        <w:t xml:space="preserve"> </w:t>
      </w:r>
      <w:r w:rsidR="00667731">
        <w:rPr>
          <w:rFonts w:ascii="Arial" w:hAnsi="Arial" w:cs="Arial"/>
          <w:sz w:val="22"/>
          <w:szCs w:val="22"/>
        </w:rPr>
        <w:t>C</w:t>
      </w:r>
      <w:r w:rsidR="00667731" w:rsidRPr="00436605">
        <w:rPr>
          <w:rFonts w:ascii="Arial" w:hAnsi="Arial" w:cs="Arial"/>
          <w:bCs/>
          <w:color w:val="000000"/>
          <w:sz w:val="22"/>
          <w:szCs w:val="22"/>
        </w:rPr>
        <w:t>opying or not the symbol on the nest box occupied by a great tit</w:t>
      </w:r>
      <w:r w:rsidR="00667731">
        <w:rPr>
          <w:rFonts w:ascii="Arial" w:hAnsi="Arial" w:cs="Arial"/>
          <w:bCs/>
          <w:color w:val="000000"/>
          <w:sz w:val="22"/>
          <w:szCs w:val="22"/>
        </w:rPr>
        <w:t xml:space="preserve"> </w:t>
      </w:r>
      <w:r w:rsidR="00667731" w:rsidRPr="00436605">
        <w:rPr>
          <w:rFonts w:ascii="Arial" w:hAnsi="Arial" w:cs="Arial"/>
          <w:bCs/>
          <w:color w:val="000000"/>
          <w:sz w:val="22"/>
          <w:szCs w:val="22"/>
        </w:rPr>
        <w:t xml:space="preserve">in relation to potentially confounding variables. Choice between two nest boxes placed on different, nearby trees (A1, </w:t>
      </w:r>
      <w:r w:rsidR="00667731" w:rsidRPr="00436605">
        <w:rPr>
          <w:rFonts w:ascii="Arial" w:hAnsi="Arial" w:cs="Arial"/>
          <w:bCs/>
          <w:i/>
          <w:color w:val="000000"/>
          <w:sz w:val="22"/>
          <w:szCs w:val="22"/>
        </w:rPr>
        <w:t>n</w:t>
      </w:r>
      <w:r w:rsidR="00667731" w:rsidRPr="00436605">
        <w:rPr>
          <w:rFonts w:ascii="Arial" w:hAnsi="Arial" w:cs="Arial"/>
          <w:bCs/>
          <w:color w:val="000000"/>
          <w:sz w:val="22"/>
          <w:szCs w:val="22"/>
        </w:rPr>
        <w:t xml:space="preserve"> = 41) or on the same tree (A2, </w:t>
      </w:r>
      <w:r w:rsidR="00667731" w:rsidRPr="00436605">
        <w:rPr>
          <w:rFonts w:ascii="Arial" w:hAnsi="Arial" w:cs="Arial"/>
          <w:bCs/>
          <w:i/>
          <w:color w:val="000000"/>
          <w:sz w:val="22"/>
          <w:szCs w:val="22"/>
        </w:rPr>
        <w:t>n</w:t>
      </w:r>
      <w:r w:rsidR="00667731" w:rsidRPr="00436605">
        <w:rPr>
          <w:rFonts w:ascii="Arial" w:hAnsi="Arial" w:cs="Arial"/>
          <w:bCs/>
          <w:color w:val="000000"/>
          <w:sz w:val="22"/>
          <w:szCs w:val="22"/>
        </w:rPr>
        <w:t xml:space="preserve"> = 36) </w:t>
      </w:r>
    </w:p>
    <w:p w14:paraId="37F81625" w14:textId="116AE9AB" w:rsidR="0059038B" w:rsidRPr="00F259B4" w:rsidRDefault="0059038B" w:rsidP="004F6769">
      <w:pPr>
        <w:spacing w:line="480" w:lineRule="auto"/>
        <w:rPr>
          <w:rFonts w:ascii="Arial" w:hAnsi="Arial" w:cs="Arial"/>
          <w:bCs/>
          <w:color w:val="000000"/>
          <w:sz w:val="22"/>
          <w:szCs w:val="22"/>
        </w:rPr>
      </w:pPr>
    </w:p>
    <w:p w14:paraId="4376648E" w14:textId="494807E5"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____________________________________________________________</w:t>
      </w:r>
      <w:r w:rsidR="00667731">
        <w:rPr>
          <w:rFonts w:ascii="Arial" w:hAnsi="Arial" w:cs="Arial"/>
          <w:bCs/>
          <w:color w:val="000000" w:themeColor="text1"/>
          <w:sz w:val="22"/>
          <w:szCs w:val="22"/>
        </w:rPr>
        <w:t>_____________</w:t>
      </w:r>
    </w:p>
    <w:p w14:paraId="2FFC70A1" w14:textId="77777777" w:rsidR="0059038B" w:rsidRPr="00FD0278" w:rsidRDefault="0059038B" w:rsidP="004F6769">
      <w:pPr>
        <w:spacing w:line="480" w:lineRule="auto"/>
        <w:ind w:left="2880" w:firstLine="720"/>
        <w:rPr>
          <w:rFonts w:ascii="Arial" w:hAnsi="Arial" w:cs="Arial"/>
          <w:bCs/>
          <w:color w:val="000000" w:themeColor="text1"/>
          <w:sz w:val="22"/>
          <w:szCs w:val="22"/>
        </w:rPr>
      </w:pPr>
      <w:r w:rsidRPr="00FD0278">
        <w:rPr>
          <w:rFonts w:ascii="Arial" w:hAnsi="Arial" w:cs="Arial"/>
          <w:bCs/>
          <w:color w:val="000000" w:themeColor="text1"/>
          <w:sz w:val="22"/>
          <w:szCs w:val="22"/>
        </w:rPr>
        <w:t>Experiment A1</w:t>
      </w:r>
      <w:r w:rsidRPr="00FD0278">
        <w:rPr>
          <w:rFonts w:ascii="Arial" w:hAnsi="Arial" w:cs="Arial"/>
          <w:bCs/>
          <w:color w:val="000000" w:themeColor="text1"/>
          <w:sz w:val="22"/>
          <w:szCs w:val="22"/>
        </w:rPr>
        <w:tab/>
        <w:t>Experiment A2</w:t>
      </w:r>
      <w:r w:rsidRPr="00FD0278">
        <w:rPr>
          <w:rFonts w:ascii="Arial" w:hAnsi="Arial" w:cs="Arial"/>
          <w:bCs/>
          <w:color w:val="000000" w:themeColor="text1"/>
          <w:sz w:val="22"/>
          <w:szCs w:val="22"/>
        </w:rPr>
        <w:tab/>
      </w:r>
    </w:p>
    <w:p w14:paraId="0279B08D" w14:textId="77777777"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Variable</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bCs/>
          <w:color w:val="000000" w:themeColor="text1"/>
          <w:sz w:val="22"/>
          <w:szCs w:val="22"/>
        </w:rPr>
        <w:t>χ</w:t>
      </w:r>
      <w:r w:rsidRPr="00FD0278">
        <w:rPr>
          <w:rFonts w:ascii="Arial" w:hAnsi="Arial" w:cs="Arial"/>
          <w:bCs/>
          <w:color w:val="000000" w:themeColor="text1"/>
          <w:sz w:val="22"/>
          <w:szCs w:val="22"/>
          <w:vertAlign w:val="superscript"/>
        </w:rPr>
        <w:t>2</w:t>
      </w:r>
      <w:r w:rsidRPr="00FD0278">
        <w:rPr>
          <w:rFonts w:ascii="Arial" w:hAnsi="Arial" w:cs="Arial"/>
          <w:bCs/>
          <w:color w:val="000000" w:themeColor="text1"/>
          <w:sz w:val="22"/>
          <w:szCs w:val="22"/>
        </w:rPr>
        <w:tab/>
      </w:r>
      <w:r w:rsidRPr="00FD0278">
        <w:rPr>
          <w:rFonts w:ascii="Arial" w:hAnsi="Arial" w:cs="Arial"/>
          <w:bCs/>
          <w:i/>
          <w:color w:val="000000" w:themeColor="text1"/>
          <w:sz w:val="22"/>
          <w:szCs w:val="22"/>
        </w:rPr>
        <w:t>p</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bCs/>
          <w:color w:val="000000" w:themeColor="text1"/>
          <w:sz w:val="22"/>
          <w:szCs w:val="22"/>
        </w:rPr>
        <w:t>χ</w:t>
      </w:r>
      <w:r w:rsidRPr="00FD0278">
        <w:rPr>
          <w:rFonts w:ascii="Arial" w:hAnsi="Arial" w:cs="Arial"/>
          <w:bCs/>
          <w:color w:val="000000" w:themeColor="text1"/>
          <w:sz w:val="22"/>
          <w:szCs w:val="22"/>
          <w:vertAlign w:val="superscript"/>
        </w:rPr>
        <w:t>2</w:t>
      </w:r>
      <w:r w:rsidRPr="00FD0278">
        <w:rPr>
          <w:rFonts w:ascii="Arial" w:hAnsi="Arial" w:cs="Arial"/>
          <w:bCs/>
          <w:color w:val="000000" w:themeColor="text1"/>
          <w:sz w:val="22"/>
          <w:szCs w:val="22"/>
          <w:vertAlign w:val="subscript"/>
        </w:rPr>
        <w:tab/>
      </w:r>
      <w:r w:rsidRPr="00FD0278">
        <w:rPr>
          <w:rFonts w:ascii="Arial" w:hAnsi="Arial" w:cs="Arial"/>
          <w:bCs/>
          <w:i/>
          <w:color w:val="000000" w:themeColor="text1"/>
          <w:sz w:val="22"/>
          <w:szCs w:val="22"/>
        </w:rPr>
        <w:t>p</w:t>
      </w:r>
    </w:p>
    <w:p w14:paraId="1176BF75" w14:textId="40913D02"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__________________________________________________________</w:t>
      </w:r>
      <w:r w:rsidR="00667731">
        <w:rPr>
          <w:rFonts w:ascii="Arial" w:hAnsi="Arial" w:cs="Arial"/>
          <w:bCs/>
          <w:color w:val="000000" w:themeColor="text1"/>
          <w:sz w:val="22"/>
          <w:szCs w:val="22"/>
        </w:rPr>
        <w:t>__</w:t>
      </w:r>
      <w:r w:rsidRPr="00FD0278">
        <w:rPr>
          <w:rFonts w:ascii="Arial" w:hAnsi="Arial" w:cs="Arial"/>
          <w:bCs/>
          <w:color w:val="000000" w:themeColor="text1"/>
          <w:sz w:val="22"/>
          <w:szCs w:val="22"/>
        </w:rPr>
        <w:t>__</w:t>
      </w:r>
      <w:r w:rsidR="00667731">
        <w:rPr>
          <w:rFonts w:ascii="Arial" w:hAnsi="Arial" w:cs="Arial"/>
          <w:bCs/>
          <w:color w:val="000000" w:themeColor="text1"/>
          <w:sz w:val="22"/>
          <w:szCs w:val="22"/>
        </w:rPr>
        <w:t>___________</w:t>
      </w:r>
    </w:p>
    <w:p w14:paraId="139BA1C2" w14:textId="022CB4C5"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Great tit clutch size</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0.02</w:t>
      </w:r>
      <w:r w:rsidRPr="00FD0278">
        <w:rPr>
          <w:rFonts w:ascii="Arial" w:hAnsi="Arial" w:cs="Arial"/>
          <w:bCs/>
          <w:color w:val="000000" w:themeColor="text1"/>
          <w:sz w:val="22"/>
          <w:szCs w:val="22"/>
        </w:rPr>
        <w:tab/>
        <w:t>0.89</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0.</w:t>
      </w:r>
      <w:r w:rsidR="00ED2ADA" w:rsidRPr="00FD0278">
        <w:rPr>
          <w:rFonts w:ascii="Arial" w:hAnsi="Arial" w:cs="Arial"/>
          <w:bCs/>
          <w:color w:val="000000" w:themeColor="text1"/>
          <w:sz w:val="22"/>
          <w:szCs w:val="22"/>
        </w:rPr>
        <w:t>22</w:t>
      </w:r>
      <w:r w:rsidRPr="00FD0278">
        <w:rPr>
          <w:rFonts w:ascii="Arial" w:hAnsi="Arial" w:cs="Arial"/>
          <w:bCs/>
          <w:color w:val="000000" w:themeColor="text1"/>
          <w:sz w:val="22"/>
          <w:szCs w:val="22"/>
        </w:rPr>
        <w:tab/>
        <w:t>0.</w:t>
      </w:r>
      <w:r w:rsidR="00ED2ADA" w:rsidRPr="00FD0278">
        <w:rPr>
          <w:rFonts w:ascii="Arial" w:hAnsi="Arial" w:cs="Arial"/>
          <w:bCs/>
          <w:color w:val="000000" w:themeColor="text1"/>
          <w:sz w:val="22"/>
          <w:szCs w:val="22"/>
        </w:rPr>
        <w:t>64</w:t>
      </w:r>
      <w:r w:rsidRPr="00FD0278">
        <w:rPr>
          <w:rFonts w:ascii="Arial" w:hAnsi="Arial" w:cs="Arial"/>
          <w:bCs/>
          <w:color w:val="000000" w:themeColor="text1"/>
          <w:sz w:val="22"/>
          <w:szCs w:val="22"/>
        </w:rPr>
        <w:tab/>
      </w:r>
    </w:p>
    <w:p w14:paraId="54994713" w14:textId="77777777"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Distance between boxes</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0.08</w:t>
      </w:r>
      <w:r w:rsidRPr="00FD0278">
        <w:rPr>
          <w:rFonts w:ascii="Arial" w:hAnsi="Arial" w:cs="Arial"/>
          <w:bCs/>
          <w:color w:val="000000" w:themeColor="text1"/>
          <w:sz w:val="22"/>
          <w:szCs w:val="22"/>
        </w:rPr>
        <w:tab/>
        <w:t>0.77</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p>
    <w:p w14:paraId="17487534" w14:textId="3F88044B"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Study year</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2.72</w:t>
      </w:r>
      <w:r w:rsidRPr="00FD0278">
        <w:rPr>
          <w:rFonts w:ascii="Arial" w:hAnsi="Arial" w:cs="Arial"/>
          <w:bCs/>
          <w:color w:val="000000" w:themeColor="text1"/>
          <w:sz w:val="22"/>
          <w:szCs w:val="22"/>
        </w:rPr>
        <w:tab/>
        <w:t>0.26</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1.7</w:t>
      </w:r>
      <w:r w:rsidR="00ED2ADA" w:rsidRPr="00FD0278">
        <w:rPr>
          <w:rFonts w:ascii="Arial" w:hAnsi="Arial" w:cs="Arial"/>
          <w:bCs/>
          <w:color w:val="000000" w:themeColor="text1"/>
          <w:sz w:val="22"/>
          <w:szCs w:val="22"/>
        </w:rPr>
        <w:t>4</w:t>
      </w:r>
      <w:r w:rsidRPr="00FD0278">
        <w:rPr>
          <w:rFonts w:ascii="Arial" w:hAnsi="Arial" w:cs="Arial"/>
          <w:bCs/>
          <w:color w:val="000000" w:themeColor="text1"/>
          <w:sz w:val="22"/>
          <w:szCs w:val="22"/>
        </w:rPr>
        <w:tab/>
        <w:t>0.</w:t>
      </w:r>
      <w:r w:rsidR="00ED2ADA" w:rsidRPr="00FD0278">
        <w:rPr>
          <w:rFonts w:ascii="Arial" w:hAnsi="Arial" w:cs="Arial"/>
          <w:bCs/>
          <w:color w:val="000000" w:themeColor="text1"/>
          <w:sz w:val="22"/>
          <w:szCs w:val="22"/>
        </w:rPr>
        <w:t>42</w:t>
      </w:r>
    </w:p>
    <w:p w14:paraId="51C50270" w14:textId="4CA63B6C"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Age of female flycatcher</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0.15</w:t>
      </w:r>
      <w:r w:rsidRPr="00FD0278">
        <w:rPr>
          <w:rFonts w:ascii="Arial" w:hAnsi="Arial" w:cs="Arial"/>
          <w:bCs/>
          <w:color w:val="000000" w:themeColor="text1"/>
          <w:sz w:val="22"/>
          <w:szCs w:val="22"/>
        </w:rPr>
        <w:tab/>
        <w:t>0.70</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00ED2ADA" w:rsidRPr="00FD0278">
        <w:rPr>
          <w:rFonts w:ascii="Arial" w:hAnsi="Arial" w:cs="Arial"/>
          <w:bCs/>
          <w:color w:val="000000" w:themeColor="text1"/>
          <w:sz w:val="22"/>
          <w:szCs w:val="22"/>
        </w:rPr>
        <w:t>0.04</w:t>
      </w:r>
      <w:r w:rsidRPr="00FD0278">
        <w:rPr>
          <w:rFonts w:ascii="Arial" w:hAnsi="Arial" w:cs="Arial"/>
          <w:bCs/>
          <w:color w:val="000000" w:themeColor="text1"/>
          <w:sz w:val="22"/>
          <w:szCs w:val="22"/>
        </w:rPr>
        <w:tab/>
        <w:t>0.</w:t>
      </w:r>
      <w:r w:rsidR="00ED2ADA" w:rsidRPr="00FD0278">
        <w:rPr>
          <w:rFonts w:ascii="Arial" w:hAnsi="Arial" w:cs="Arial"/>
          <w:bCs/>
          <w:color w:val="000000" w:themeColor="text1"/>
          <w:sz w:val="22"/>
          <w:szCs w:val="22"/>
        </w:rPr>
        <w:t>85</w:t>
      </w:r>
    </w:p>
    <w:p w14:paraId="0DFB6585" w14:textId="7AF59858"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Date of start of nest building</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t>3.70</w:t>
      </w:r>
      <w:r w:rsidRPr="00FD0278">
        <w:rPr>
          <w:rFonts w:ascii="Arial" w:hAnsi="Arial" w:cs="Arial"/>
          <w:bCs/>
          <w:color w:val="000000" w:themeColor="text1"/>
          <w:sz w:val="22"/>
          <w:szCs w:val="22"/>
        </w:rPr>
        <w:tab/>
        <w:t>0.0</w:t>
      </w:r>
      <w:r w:rsidR="0097600F" w:rsidRPr="00FD0278">
        <w:rPr>
          <w:rFonts w:ascii="Arial" w:hAnsi="Arial" w:cs="Arial"/>
          <w:bCs/>
          <w:color w:val="000000" w:themeColor="text1"/>
          <w:sz w:val="22"/>
          <w:szCs w:val="22"/>
        </w:rPr>
        <w:t>6</w:t>
      </w:r>
    </w:p>
    <w:p w14:paraId="00726933" w14:textId="31FF5753" w:rsidR="0059038B" w:rsidRPr="00FD0278"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Date of first egg</w:t>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Pr="00FD0278">
        <w:rPr>
          <w:rFonts w:ascii="Arial" w:hAnsi="Arial" w:cs="Arial"/>
          <w:bCs/>
          <w:color w:val="000000" w:themeColor="text1"/>
          <w:sz w:val="22"/>
          <w:szCs w:val="22"/>
        </w:rPr>
        <w:tab/>
      </w:r>
      <w:r w:rsidR="00ED2ADA" w:rsidRPr="00FD0278">
        <w:rPr>
          <w:rFonts w:ascii="Arial" w:hAnsi="Arial" w:cs="Arial"/>
          <w:bCs/>
          <w:color w:val="000000" w:themeColor="text1"/>
          <w:sz w:val="22"/>
          <w:szCs w:val="22"/>
        </w:rPr>
        <w:t>1.35</w:t>
      </w:r>
      <w:r w:rsidRPr="00FD0278">
        <w:rPr>
          <w:rFonts w:ascii="Arial" w:hAnsi="Arial" w:cs="Arial"/>
          <w:bCs/>
          <w:color w:val="000000" w:themeColor="text1"/>
          <w:sz w:val="22"/>
          <w:szCs w:val="22"/>
        </w:rPr>
        <w:tab/>
        <w:t>0.</w:t>
      </w:r>
      <w:r w:rsidR="00ED2ADA" w:rsidRPr="00FD0278">
        <w:rPr>
          <w:rFonts w:ascii="Arial" w:hAnsi="Arial" w:cs="Arial"/>
          <w:bCs/>
          <w:color w:val="000000" w:themeColor="text1"/>
          <w:sz w:val="22"/>
          <w:szCs w:val="22"/>
        </w:rPr>
        <w:t>25</w:t>
      </w:r>
    </w:p>
    <w:p w14:paraId="30865F93" w14:textId="39AAC4A0" w:rsidR="00F259B4" w:rsidRPr="00667731" w:rsidRDefault="0059038B" w:rsidP="004F6769">
      <w:pPr>
        <w:spacing w:line="480" w:lineRule="auto"/>
        <w:rPr>
          <w:rFonts w:ascii="Arial" w:hAnsi="Arial" w:cs="Arial"/>
          <w:bCs/>
          <w:color w:val="000000" w:themeColor="text1"/>
          <w:sz w:val="22"/>
          <w:szCs w:val="22"/>
        </w:rPr>
      </w:pPr>
      <w:r w:rsidRPr="00FD0278">
        <w:rPr>
          <w:rFonts w:ascii="Arial" w:hAnsi="Arial" w:cs="Arial"/>
          <w:bCs/>
          <w:color w:val="000000" w:themeColor="text1"/>
          <w:sz w:val="22"/>
          <w:szCs w:val="22"/>
        </w:rPr>
        <w:t>____________________________________________________________</w:t>
      </w:r>
      <w:r w:rsidR="00667731">
        <w:rPr>
          <w:rFonts w:ascii="Arial" w:hAnsi="Arial" w:cs="Arial"/>
          <w:bCs/>
          <w:color w:val="000000" w:themeColor="text1"/>
          <w:sz w:val="22"/>
          <w:szCs w:val="22"/>
        </w:rPr>
        <w:t>______________</w:t>
      </w:r>
    </w:p>
    <w:p w14:paraId="5DC9DA51" w14:textId="2E0D65D1" w:rsidR="00F418E3" w:rsidRDefault="00F418E3" w:rsidP="004F6769">
      <w:pPr>
        <w:spacing w:line="480" w:lineRule="auto"/>
        <w:rPr>
          <w:rFonts w:ascii="Arial" w:hAnsi="Arial" w:cs="Arial"/>
          <w:sz w:val="22"/>
          <w:szCs w:val="22"/>
        </w:rPr>
      </w:pPr>
      <w:r>
        <w:rPr>
          <w:rFonts w:ascii="Arial" w:hAnsi="Arial" w:cs="Arial"/>
          <w:sz w:val="22"/>
          <w:szCs w:val="22"/>
        </w:rPr>
        <w:br w:type="page"/>
      </w:r>
    </w:p>
    <w:p w14:paraId="175079AC" w14:textId="77777777" w:rsidR="00156ECD" w:rsidRPr="00F418E3" w:rsidRDefault="00156ECD" w:rsidP="004F6769">
      <w:pPr>
        <w:spacing w:line="480" w:lineRule="auto"/>
        <w:rPr>
          <w:rFonts w:ascii="Arial" w:hAnsi="Arial" w:cs="Arial"/>
          <w:sz w:val="22"/>
          <w:szCs w:val="22"/>
        </w:rPr>
      </w:pPr>
    </w:p>
    <w:p w14:paraId="23C94153" w14:textId="27176A61" w:rsidR="00862FFA" w:rsidRPr="002064DF" w:rsidRDefault="002064DF" w:rsidP="004F6769">
      <w:pPr>
        <w:spacing w:line="480" w:lineRule="auto"/>
        <w:rPr>
          <w:rFonts w:ascii="Arial" w:hAnsi="Arial"/>
          <w:sz w:val="22"/>
          <w:szCs w:val="22"/>
        </w:rPr>
      </w:pPr>
      <w:r>
        <w:rPr>
          <w:rFonts w:ascii="Arial" w:hAnsi="Arial"/>
          <w:noProof/>
          <w:sz w:val="22"/>
          <w:szCs w:val="22"/>
        </w:rPr>
        <w:drawing>
          <wp:inline distT="0" distB="0" distL="0" distR="0" wp14:anchorId="7F362CFA" wp14:editId="6EFAD056">
            <wp:extent cx="5204544" cy="2091447"/>
            <wp:effectExtent l="0" t="0" r="2540" b="4445"/>
            <wp:docPr id="767705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05223" name="Picture 767705223"/>
                    <pic:cNvPicPr/>
                  </pic:nvPicPr>
                  <pic:blipFill rotWithShape="1">
                    <a:blip r:embed="rId8">
                      <a:extLst>
                        <a:ext uri="{28A0092B-C50C-407E-A947-70E740481C1C}">
                          <a14:useLocalDpi xmlns:a14="http://schemas.microsoft.com/office/drawing/2010/main" val="0"/>
                        </a:ext>
                      </a:extLst>
                    </a:blip>
                    <a:srcRect l="9224" t="26097" r="19285" b="33246"/>
                    <a:stretch/>
                  </pic:blipFill>
                  <pic:spPr bwMode="auto">
                    <a:xfrm>
                      <a:off x="0" y="0"/>
                      <a:ext cx="5230091" cy="2101713"/>
                    </a:xfrm>
                    <a:prstGeom prst="rect">
                      <a:avLst/>
                    </a:prstGeom>
                    <a:ln>
                      <a:noFill/>
                    </a:ln>
                    <a:extLst>
                      <a:ext uri="{53640926-AAD7-44D8-BBD7-CCE9431645EC}">
                        <a14:shadowObscured xmlns:a14="http://schemas.microsoft.com/office/drawing/2010/main"/>
                      </a:ext>
                    </a:extLst>
                  </pic:spPr>
                </pic:pic>
              </a:graphicData>
            </a:graphic>
          </wp:inline>
        </w:drawing>
      </w:r>
    </w:p>
    <w:p w14:paraId="7ADBD634" w14:textId="77777777" w:rsidR="00862FFA" w:rsidRPr="002064DF" w:rsidRDefault="00862FFA" w:rsidP="004F6769">
      <w:pPr>
        <w:spacing w:line="480" w:lineRule="auto"/>
        <w:rPr>
          <w:rFonts w:ascii="Arial" w:hAnsi="Arial"/>
          <w:sz w:val="22"/>
          <w:szCs w:val="22"/>
        </w:rPr>
      </w:pPr>
    </w:p>
    <w:p w14:paraId="5EB58CEA" w14:textId="5CBAE055" w:rsidR="00862FFA" w:rsidRPr="002064DF" w:rsidRDefault="00671289" w:rsidP="004F6769">
      <w:pPr>
        <w:spacing w:line="480" w:lineRule="auto"/>
        <w:rPr>
          <w:rFonts w:ascii="Arial" w:hAnsi="Arial"/>
          <w:sz w:val="22"/>
          <w:szCs w:val="22"/>
        </w:rPr>
      </w:pPr>
      <w:r w:rsidRPr="002064DF">
        <w:rPr>
          <w:rFonts w:ascii="Arial" w:hAnsi="Arial"/>
          <w:b/>
          <w:bCs/>
          <w:sz w:val="22"/>
          <w:szCs w:val="22"/>
        </w:rPr>
        <w:t>Fi</w:t>
      </w:r>
      <w:r w:rsidR="00697DA1">
        <w:rPr>
          <w:rFonts w:ascii="Arial" w:hAnsi="Arial"/>
          <w:b/>
          <w:bCs/>
          <w:sz w:val="22"/>
          <w:szCs w:val="22"/>
        </w:rPr>
        <w:t xml:space="preserve">g. 1  </w:t>
      </w:r>
      <w:r w:rsidR="00936091" w:rsidRPr="002064DF">
        <w:rPr>
          <w:rFonts w:ascii="Arial" w:hAnsi="Arial"/>
          <w:sz w:val="22"/>
          <w:szCs w:val="22"/>
        </w:rPr>
        <w:t xml:space="preserve"> </w:t>
      </w:r>
      <w:r w:rsidRPr="002064DF">
        <w:rPr>
          <w:rFonts w:ascii="Arial" w:hAnsi="Arial"/>
          <w:sz w:val="22"/>
          <w:szCs w:val="22"/>
        </w:rPr>
        <w:t xml:space="preserve"> Prospecting pied </w:t>
      </w:r>
      <w:r w:rsidRPr="00295C27">
        <w:rPr>
          <w:rFonts w:ascii="Arial" w:hAnsi="Arial"/>
          <w:b/>
          <w:bCs/>
          <w:sz w:val="22"/>
          <w:szCs w:val="22"/>
        </w:rPr>
        <w:t>flycatchers were</w:t>
      </w:r>
      <w:r w:rsidRPr="002064DF">
        <w:rPr>
          <w:rFonts w:ascii="Arial" w:hAnsi="Arial"/>
          <w:sz w:val="22"/>
          <w:szCs w:val="22"/>
        </w:rPr>
        <w:t xml:space="preserve"> offered a choice between two nest boxes that were </w:t>
      </w:r>
      <w:r w:rsidR="007F30F4">
        <w:rPr>
          <w:rFonts w:ascii="Arial" w:hAnsi="Arial"/>
          <w:sz w:val="22"/>
          <w:szCs w:val="22"/>
        </w:rPr>
        <w:t xml:space="preserve">placed </w:t>
      </w:r>
      <w:r w:rsidRPr="002064DF">
        <w:rPr>
          <w:rFonts w:ascii="Arial" w:hAnsi="Arial"/>
          <w:sz w:val="22"/>
          <w:szCs w:val="22"/>
        </w:rPr>
        <w:t xml:space="preserve">either </w:t>
      </w:r>
      <w:r w:rsidR="00EE1B6E">
        <w:rPr>
          <w:rFonts w:ascii="Arial" w:hAnsi="Arial"/>
          <w:sz w:val="22"/>
          <w:szCs w:val="22"/>
        </w:rPr>
        <w:t xml:space="preserve">on different trees </w:t>
      </w:r>
      <w:r w:rsidRPr="002064DF">
        <w:rPr>
          <w:rFonts w:ascii="Arial" w:hAnsi="Arial"/>
          <w:sz w:val="22"/>
          <w:szCs w:val="22"/>
        </w:rPr>
        <w:t>(</w:t>
      </w:r>
      <w:r w:rsidR="00EE1B6E">
        <w:rPr>
          <w:rFonts w:ascii="Arial" w:hAnsi="Arial"/>
          <w:sz w:val="22"/>
          <w:szCs w:val="22"/>
        </w:rPr>
        <w:t xml:space="preserve">Experiment </w:t>
      </w:r>
      <w:r w:rsidRPr="002064DF">
        <w:rPr>
          <w:rFonts w:ascii="Arial" w:hAnsi="Arial"/>
          <w:sz w:val="22"/>
          <w:szCs w:val="22"/>
        </w:rPr>
        <w:t>A1) or on the same tree (</w:t>
      </w:r>
      <w:r w:rsidR="00EE1B6E">
        <w:rPr>
          <w:rFonts w:ascii="Arial" w:hAnsi="Arial"/>
          <w:sz w:val="22"/>
          <w:szCs w:val="22"/>
        </w:rPr>
        <w:t xml:space="preserve">experiments </w:t>
      </w:r>
      <w:r w:rsidRPr="002064DF">
        <w:rPr>
          <w:rFonts w:ascii="Arial" w:hAnsi="Arial"/>
          <w:sz w:val="22"/>
          <w:szCs w:val="22"/>
        </w:rPr>
        <w:t>A2, B, C). In experiments A</w:t>
      </w:r>
      <w:r w:rsidR="00EE1B6E">
        <w:rPr>
          <w:rFonts w:ascii="Arial" w:hAnsi="Arial"/>
          <w:sz w:val="22"/>
          <w:szCs w:val="22"/>
        </w:rPr>
        <w:t>1, A2</w:t>
      </w:r>
      <w:r w:rsidRPr="002064DF">
        <w:rPr>
          <w:rFonts w:ascii="Arial" w:hAnsi="Arial"/>
          <w:sz w:val="22"/>
          <w:szCs w:val="22"/>
        </w:rPr>
        <w:t xml:space="preserve"> and B, a white symbol (circle or triangle) was painted on the front of the boxes</w:t>
      </w:r>
      <w:r w:rsidR="006260EB">
        <w:rPr>
          <w:rFonts w:ascii="Arial" w:hAnsi="Arial"/>
          <w:sz w:val="22"/>
          <w:szCs w:val="22"/>
        </w:rPr>
        <w:t xml:space="preserve">, </w:t>
      </w:r>
      <w:r w:rsidR="006260EB" w:rsidRPr="006260EB">
        <w:rPr>
          <w:rFonts w:ascii="Arial" w:hAnsi="Arial"/>
          <w:b/>
          <w:bCs/>
          <w:sz w:val="22"/>
          <w:szCs w:val="22"/>
        </w:rPr>
        <w:t xml:space="preserve">either on the left or </w:t>
      </w:r>
      <w:r w:rsidR="00295C27">
        <w:rPr>
          <w:rFonts w:ascii="Arial" w:hAnsi="Arial"/>
          <w:b/>
          <w:bCs/>
          <w:sz w:val="22"/>
          <w:szCs w:val="22"/>
        </w:rPr>
        <w:t xml:space="preserve">on </w:t>
      </w:r>
      <w:r w:rsidR="006260EB" w:rsidRPr="006260EB">
        <w:rPr>
          <w:rFonts w:ascii="Arial" w:hAnsi="Arial"/>
          <w:b/>
          <w:bCs/>
          <w:sz w:val="22"/>
          <w:szCs w:val="22"/>
        </w:rPr>
        <w:t>the right nest box (A1</w:t>
      </w:r>
      <w:r w:rsidR="006260EB">
        <w:rPr>
          <w:rFonts w:ascii="Arial" w:hAnsi="Arial"/>
          <w:b/>
          <w:bCs/>
          <w:sz w:val="22"/>
          <w:szCs w:val="22"/>
        </w:rPr>
        <w:t>)</w:t>
      </w:r>
      <w:r w:rsidR="006260EB" w:rsidRPr="006260EB">
        <w:rPr>
          <w:rFonts w:ascii="Arial" w:hAnsi="Arial"/>
          <w:b/>
          <w:bCs/>
          <w:sz w:val="22"/>
          <w:szCs w:val="22"/>
        </w:rPr>
        <w:t>, or on the upper or lower nest box (A2 and B</w:t>
      </w:r>
      <w:r w:rsidR="006260EB" w:rsidRPr="00613483">
        <w:rPr>
          <w:rFonts w:ascii="Arial" w:hAnsi="Arial"/>
          <w:b/>
          <w:bCs/>
          <w:sz w:val="22"/>
          <w:szCs w:val="22"/>
        </w:rPr>
        <w:t>). In experiment A1 and A2, the two nest boxes were placed ca. 25 m from a great tit nest, in experiment B</w:t>
      </w:r>
      <w:r w:rsidR="00295C27">
        <w:rPr>
          <w:rFonts w:ascii="Arial" w:hAnsi="Arial"/>
          <w:b/>
          <w:bCs/>
          <w:sz w:val="22"/>
          <w:szCs w:val="22"/>
        </w:rPr>
        <w:t>, there was</w:t>
      </w:r>
      <w:r w:rsidR="006260EB" w:rsidRPr="00613483">
        <w:rPr>
          <w:rFonts w:ascii="Arial" w:hAnsi="Arial"/>
          <w:b/>
          <w:bCs/>
          <w:sz w:val="22"/>
          <w:szCs w:val="22"/>
        </w:rPr>
        <w:t xml:space="preserve"> no </w:t>
      </w:r>
      <w:r w:rsidR="00295C27">
        <w:rPr>
          <w:rFonts w:ascii="Arial" w:hAnsi="Arial"/>
          <w:b/>
          <w:bCs/>
          <w:sz w:val="22"/>
          <w:szCs w:val="22"/>
        </w:rPr>
        <w:t xml:space="preserve">nearby </w:t>
      </w:r>
      <w:r w:rsidR="006260EB" w:rsidRPr="00613483">
        <w:rPr>
          <w:rFonts w:ascii="Arial" w:hAnsi="Arial"/>
          <w:b/>
          <w:bCs/>
          <w:sz w:val="22"/>
          <w:szCs w:val="22"/>
        </w:rPr>
        <w:t>great tit nest</w:t>
      </w:r>
      <w:r w:rsidR="00295C27">
        <w:rPr>
          <w:rFonts w:ascii="Arial" w:hAnsi="Arial"/>
          <w:sz w:val="22"/>
          <w:szCs w:val="22"/>
        </w:rPr>
        <w:t xml:space="preserve">. </w:t>
      </w:r>
      <w:r w:rsidRPr="002064DF">
        <w:rPr>
          <w:rFonts w:ascii="Arial" w:hAnsi="Arial"/>
          <w:sz w:val="22"/>
          <w:szCs w:val="22"/>
        </w:rPr>
        <w:t xml:space="preserve">In experiment C, both boxes had a </w:t>
      </w:r>
      <w:r w:rsidR="007F30F4">
        <w:rPr>
          <w:rFonts w:ascii="Arial" w:hAnsi="Arial"/>
          <w:sz w:val="22"/>
          <w:szCs w:val="22"/>
        </w:rPr>
        <w:t xml:space="preserve">plain </w:t>
      </w:r>
      <w:r w:rsidRPr="002064DF">
        <w:rPr>
          <w:rFonts w:ascii="Arial" w:hAnsi="Arial"/>
          <w:sz w:val="22"/>
          <w:szCs w:val="22"/>
        </w:rPr>
        <w:t>grey front</w:t>
      </w:r>
      <w:r w:rsidR="007F30F4">
        <w:rPr>
          <w:rFonts w:ascii="Arial" w:hAnsi="Arial"/>
          <w:sz w:val="22"/>
          <w:szCs w:val="22"/>
        </w:rPr>
        <w:t xml:space="preserve"> with no white symbol</w:t>
      </w:r>
      <w:r w:rsidRPr="002064DF">
        <w:rPr>
          <w:rFonts w:ascii="Arial" w:hAnsi="Arial"/>
          <w:sz w:val="22"/>
          <w:szCs w:val="22"/>
        </w:rPr>
        <w:t>. A male pied flycatcher is inspecting one of the boxes.</w:t>
      </w:r>
    </w:p>
    <w:p w14:paraId="265C7758" w14:textId="77777777" w:rsidR="003455FA" w:rsidRPr="002064DF" w:rsidRDefault="003455FA" w:rsidP="004F6769">
      <w:pPr>
        <w:spacing w:line="480" w:lineRule="auto"/>
        <w:rPr>
          <w:rFonts w:ascii="Arial" w:hAnsi="Arial" w:cs="Arial"/>
          <w:sz w:val="22"/>
          <w:szCs w:val="22"/>
        </w:rPr>
      </w:pPr>
    </w:p>
    <w:p w14:paraId="02F9C6C8" w14:textId="766E60BF" w:rsidR="00DF3732" w:rsidRPr="002064DF" w:rsidRDefault="003455FA" w:rsidP="004F6769">
      <w:pPr>
        <w:spacing w:line="480" w:lineRule="auto"/>
        <w:rPr>
          <w:rFonts w:ascii="Arial" w:hAnsi="Arial" w:cs="Arial"/>
          <w:sz w:val="22"/>
          <w:szCs w:val="22"/>
        </w:rPr>
      </w:pPr>
      <w:r w:rsidRPr="002064DF">
        <w:rPr>
          <w:rFonts w:ascii="Arial" w:hAnsi="Arial" w:cs="Arial"/>
          <w:sz w:val="22"/>
          <w:szCs w:val="22"/>
        </w:rPr>
        <w:br w:type="page"/>
      </w:r>
    </w:p>
    <w:p w14:paraId="434B9B1B" w14:textId="3128AA85" w:rsidR="003455FA" w:rsidRPr="002064DF" w:rsidRDefault="00ED2ADA" w:rsidP="004F6769">
      <w:pPr>
        <w:spacing w:line="480" w:lineRule="auto"/>
        <w:rPr>
          <w:rFonts w:ascii="Arial" w:hAnsi="Arial" w:cs="Arial"/>
          <w:sz w:val="22"/>
          <w:szCs w:val="22"/>
        </w:rPr>
      </w:pPr>
      <w:r>
        <w:rPr>
          <w:rFonts w:ascii="Arial" w:hAnsi="Arial" w:cs="Arial"/>
          <w:noProof/>
          <w:sz w:val="22"/>
          <w:szCs w:val="22"/>
        </w:rPr>
        <w:lastRenderedPageBreak/>
        <w:drawing>
          <wp:inline distT="0" distB="0" distL="0" distR="0" wp14:anchorId="41E768B9" wp14:editId="32DC92C3">
            <wp:extent cx="4416357" cy="2950709"/>
            <wp:effectExtent l="0" t="0" r="3810" b="0"/>
            <wp:docPr id="259966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66332" name="Picture 259966332"/>
                    <pic:cNvPicPr/>
                  </pic:nvPicPr>
                  <pic:blipFill>
                    <a:blip r:embed="rId9">
                      <a:extLst>
                        <a:ext uri="{28A0092B-C50C-407E-A947-70E740481C1C}">
                          <a14:useLocalDpi xmlns:a14="http://schemas.microsoft.com/office/drawing/2010/main" val="0"/>
                        </a:ext>
                      </a:extLst>
                    </a:blip>
                    <a:stretch>
                      <a:fillRect/>
                    </a:stretch>
                  </pic:blipFill>
                  <pic:spPr>
                    <a:xfrm>
                      <a:off x="0" y="0"/>
                      <a:ext cx="4473409" cy="2988827"/>
                    </a:xfrm>
                    <a:prstGeom prst="rect">
                      <a:avLst/>
                    </a:prstGeom>
                  </pic:spPr>
                </pic:pic>
              </a:graphicData>
            </a:graphic>
          </wp:inline>
        </w:drawing>
      </w:r>
    </w:p>
    <w:p w14:paraId="6C5984DD" w14:textId="77777777" w:rsidR="00307B8E" w:rsidRDefault="00307B8E" w:rsidP="004F6769">
      <w:pPr>
        <w:suppressLineNumbers/>
        <w:spacing w:line="480" w:lineRule="auto"/>
        <w:rPr>
          <w:rFonts w:ascii="Arial" w:hAnsi="Arial" w:cs="Arial"/>
          <w:b/>
          <w:bCs/>
          <w:sz w:val="22"/>
          <w:szCs w:val="22"/>
        </w:rPr>
      </w:pPr>
    </w:p>
    <w:p w14:paraId="7736A0FC" w14:textId="77777777" w:rsidR="00307B8E" w:rsidRDefault="00307B8E" w:rsidP="004F6769">
      <w:pPr>
        <w:suppressLineNumbers/>
        <w:spacing w:line="480" w:lineRule="auto"/>
        <w:rPr>
          <w:rFonts w:ascii="Arial" w:hAnsi="Arial" w:cs="Arial"/>
          <w:b/>
          <w:bCs/>
          <w:sz w:val="22"/>
          <w:szCs w:val="22"/>
        </w:rPr>
      </w:pPr>
    </w:p>
    <w:p w14:paraId="468A3A58" w14:textId="0DCC3010" w:rsidR="00AF5B5D" w:rsidRPr="002064DF" w:rsidRDefault="003455FA" w:rsidP="004F6769">
      <w:pPr>
        <w:suppressLineNumbers/>
        <w:spacing w:line="480" w:lineRule="auto"/>
        <w:rPr>
          <w:rFonts w:ascii="Arial" w:hAnsi="Arial" w:cs="Arial"/>
          <w:color w:val="000000"/>
          <w:sz w:val="22"/>
          <w:szCs w:val="22"/>
        </w:rPr>
      </w:pPr>
      <w:r w:rsidRPr="002064DF">
        <w:rPr>
          <w:rFonts w:ascii="Arial" w:hAnsi="Arial" w:cs="Arial"/>
          <w:b/>
          <w:bCs/>
          <w:sz w:val="22"/>
          <w:szCs w:val="22"/>
        </w:rPr>
        <w:t>Fig</w:t>
      </w:r>
      <w:r w:rsidR="00697DA1">
        <w:rPr>
          <w:rFonts w:ascii="Arial" w:hAnsi="Arial" w:cs="Arial"/>
          <w:b/>
          <w:bCs/>
          <w:sz w:val="22"/>
          <w:szCs w:val="22"/>
        </w:rPr>
        <w:t>.</w:t>
      </w:r>
      <w:r w:rsidRPr="002064DF">
        <w:rPr>
          <w:rFonts w:ascii="Arial" w:hAnsi="Arial" w:cs="Arial"/>
          <w:b/>
          <w:bCs/>
          <w:sz w:val="22"/>
          <w:szCs w:val="22"/>
        </w:rPr>
        <w:t xml:space="preserve"> 2</w:t>
      </w:r>
      <w:r w:rsidR="00936091" w:rsidRPr="002064DF">
        <w:rPr>
          <w:rFonts w:ascii="Arial" w:hAnsi="Arial" w:cs="Arial"/>
          <w:sz w:val="22"/>
          <w:szCs w:val="22"/>
        </w:rPr>
        <w:t xml:space="preserve"> </w:t>
      </w:r>
      <w:r w:rsidRPr="002064DF">
        <w:rPr>
          <w:rFonts w:ascii="Arial" w:hAnsi="Arial" w:cs="Arial"/>
          <w:sz w:val="22"/>
          <w:szCs w:val="22"/>
        </w:rPr>
        <w:t xml:space="preserve"> </w:t>
      </w:r>
      <w:r w:rsidR="00697DA1">
        <w:rPr>
          <w:rFonts w:ascii="Arial" w:hAnsi="Arial" w:cs="Arial"/>
          <w:sz w:val="22"/>
          <w:szCs w:val="22"/>
        </w:rPr>
        <w:t xml:space="preserve"> </w:t>
      </w:r>
      <w:r w:rsidR="00AF5B5D" w:rsidRPr="002064DF">
        <w:rPr>
          <w:rFonts w:ascii="Arial" w:hAnsi="Arial" w:cs="Arial"/>
          <w:color w:val="000000"/>
          <w:sz w:val="22"/>
          <w:szCs w:val="22"/>
        </w:rPr>
        <w:t xml:space="preserve">The frequency with which pied flycatchers chose nest boxes either bearing the same symbol as the "demonstrator" great tit nest box (filled squares) or a different symbol (open squares; experiments A1 and A2, see </w:t>
      </w:r>
      <w:r w:rsidR="00697DA1">
        <w:rPr>
          <w:rFonts w:ascii="Arial" w:hAnsi="Arial" w:cs="Arial"/>
          <w:color w:val="000000"/>
          <w:sz w:val="22"/>
          <w:szCs w:val="22"/>
        </w:rPr>
        <w:t>F</w:t>
      </w:r>
      <w:r w:rsidR="00AF5B5D" w:rsidRPr="002064DF">
        <w:rPr>
          <w:rFonts w:ascii="Arial" w:hAnsi="Arial" w:cs="Arial"/>
          <w:color w:val="000000"/>
          <w:sz w:val="22"/>
          <w:szCs w:val="22"/>
        </w:rPr>
        <w:t xml:space="preserve">ig. 1). The number of choices is plotted in relation to clutch size of the tit. The flycatchers were offered two boxes </w:t>
      </w:r>
      <w:r w:rsidR="00A34973" w:rsidRPr="002064DF">
        <w:rPr>
          <w:rFonts w:ascii="Arial" w:hAnsi="Arial" w:cs="Arial"/>
          <w:color w:val="000000"/>
          <w:sz w:val="22"/>
          <w:szCs w:val="22"/>
        </w:rPr>
        <w:t xml:space="preserve">placed </w:t>
      </w:r>
      <w:r w:rsidR="00AF5B5D" w:rsidRPr="002064DF">
        <w:rPr>
          <w:rFonts w:ascii="Arial" w:hAnsi="Arial" w:cs="Arial"/>
          <w:color w:val="000000"/>
          <w:sz w:val="22"/>
          <w:szCs w:val="22"/>
        </w:rPr>
        <w:t>on different (</w:t>
      </w:r>
      <w:r w:rsidR="00747ED3">
        <w:rPr>
          <w:rFonts w:ascii="Arial" w:hAnsi="Arial" w:cs="Arial"/>
          <w:color w:val="000000"/>
          <w:sz w:val="22"/>
          <w:szCs w:val="22"/>
        </w:rPr>
        <w:t xml:space="preserve">panel </w:t>
      </w:r>
      <w:r w:rsidR="00AF5B5D" w:rsidRPr="002064DF">
        <w:rPr>
          <w:rFonts w:ascii="Arial" w:hAnsi="Arial" w:cs="Arial"/>
          <w:i/>
          <w:iCs/>
          <w:color w:val="000000"/>
          <w:sz w:val="22"/>
          <w:szCs w:val="22"/>
        </w:rPr>
        <w:t>a</w:t>
      </w:r>
      <w:r w:rsidR="00AF5B5D" w:rsidRPr="002064DF">
        <w:rPr>
          <w:rFonts w:ascii="Arial" w:hAnsi="Arial" w:cs="Arial"/>
          <w:color w:val="000000"/>
          <w:sz w:val="22"/>
          <w:szCs w:val="22"/>
        </w:rPr>
        <w:t xml:space="preserve">, </w:t>
      </w:r>
      <w:r w:rsidR="00AF5B5D" w:rsidRPr="002064DF">
        <w:rPr>
          <w:rFonts w:ascii="Arial" w:hAnsi="Arial" w:cs="Arial"/>
          <w:i/>
          <w:iCs/>
          <w:color w:val="000000"/>
          <w:sz w:val="22"/>
          <w:szCs w:val="22"/>
        </w:rPr>
        <w:t xml:space="preserve">n </w:t>
      </w:r>
      <w:r w:rsidR="00AF5B5D" w:rsidRPr="002064DF">
        <w:rPr>
          <w:rFonts w:ascii="Arial" w:hAnsi="Arial" w:cs="Arial"/>
          <w:color w:val="000000"/>
          <w:sz w:val="22"/>
          <w:szCs w:val="22"/>
        </w:rPr>
        <w:t xml:space="preserve">= </w:t>
      </w:r>
      <w:r w:rsidR="00307B8E">
        <w:rPr>
          <w:rFonts w:ascii="Arial" w:hAnsi="Arial" w:cs="Arial"/>
          <w:color w:val="000000"/>
          <w:sz w:val="22"/>
          <w:szCs w:val="22"/>
        </w:rPr>
        <w:t>41</w:t>
      </w:r>
      <w:r w:rsidR="00AF5B5D" w:rsidRPr="002064DF">
        <w:rPr>
          <w:rFonts w:ascii="Arial" w:hAnsi="Arial" w:cs="Arial"/>
          <w:color w:val="000000"/>
          <w:sz w:val="22"/>
          <w:szCs w:val="22"/>
        </w:rPr>
        <w:t>) or on the same tree (</w:t>
      </w:r>
      <w:r w:rsidR="00747ED3">
        <w:rPr>
          <w:rFonts w:ascii="Arial" w:hAnsi="Arial" w:cs="Arial"/>
          <w:color w:val="000000"/>
          <w:sz w:val="22"/>
          <w:szCs w:val="22"/>
        </w:rPr>
        <w:t xml:space="preserve">panel </w:t>
      </w:r>
      <w:r w:rsidR="00AF5B5D" w:rsidRPr="002064DF">
        <w:rPr>
          <w:rFonts w:ascii="Arial" w:hAnsi="Arial" w:cs="Arial"/>
          <w:i/>
          <w:iCs/>
          <w:color w:val="000000"/>
          <w:sz w:val="22"/>
          <w:szCs w:val="22"/>
        </w:rPr>
        <w:t>b</w:t>
      </w:r>
      <w:r w:rsidR="00AF5B5D" w:rsidRPr="002064DF">
        <w:rPr>
          <w:rFonts w:ascii="Arial" w:hAnsi="Arial" w:cs="Arial"/>
          <w:color w:val="000000"/>
          <w:sz w:val="22"/>
          <w:szCs w:val="22"/>
        </w:rPr>
        <w:t xml:space="preserve">, </w:t>
      </w:r>
      <w:r w:rsidR="00AF5B5D" w:rsidRPr="002064DF">
        <w:rPr>
          <w:rFonts w:ascii="Arial" w:hAnsi="Arial" w:cs="Arial"/>
          <w:i/>
          <w:iCs/>
          <w:color w:val="000000"/>
          <w:sz w:val="22"/>
          <w:szCs w:val="22"/>
        </w:rPr>
        <w:t>n</w:t>
      </w:r>
      <w:r w:rsidR="00AF5B5D" w:rsidRPr="002064DF">
        <w:rPr>
          <w:rFonts w:ascii="Arial" w:hAnsi="Arial" w:cs="Arial"/>
          <w:color w:val="000000"/>
          <w:sz w:val="22"/>
          <w:szCs w:val="22"/>
        </w:rPr>
        <w:t xml:space="preserve"> = </w:t>
      </w:r>
      <w:r w:rsidR="00307B8E">
        <w:rPr>
          <w:rFonts w:ascii="Arial" w:hAnsi="Arial" w:cs="Arial"/>
          <w:color w:val="000000"/>
          <w:sz w:val="22"/>
          <w:szCs w:val="22"/>
        </w:rPr>
        <w:t>36</w:t>
      </w:r>
      <w:r w:rsidR="00AF5B5D" w:rsidRPr="002064DF">
        <w:rPr>
          <w:rFonts w:ascii="Arial" w:hAnsi="Arial" w:cs="Arial"/>
          <w:color w:val="000000"/>
          <w:sz w:val="22"/>
          <w:szCs w:val="22"/>
        </w:rPr>
        <w:t>).</w:t>
      </w:r>
    </w:p>
    <w:p w14:paraId="13207A08" w14:textId="77777777" w:rsidR="000F5FAF" w:rsidRDefault="000F5FAF" w:rsidP="004F6769">
      <w:pPr>
        <w:spacing w:line="480" w:lineRule="auto"/>
        <w:rPr>
          <w:rFonts w:ascii="Arial" w:hAnsi="Arial" w:cs="Arial"/>
          <w:sz w:val="22"/>
          <w:szCs w:val="22"/>
        </w:rPr>
      </w:pPr>
      <w:r>
        <w:rPr>
          <w:rFonts w:ascii="Arial" w:hAnsi="Arial" w:cs="Arial"/>
          <w:sz w:val="22"/>
          <w:szCs w:val="22"/>
        </w:rPr>
        <w:br w:type="page"/>
      </w:r>
    </w:p>
    <w:p w14:paraId="2AB45572" w14:textId="77777777" w:rsidR="00626B61" w:rsidRDefault="00626B61" w:rsidP="004F6769">
      <w:pPr>
        <w:spacing w:line="480" w:lineRule="auto"/>
        <w:rPr>
          <w:rFonts w:ascii="Arial" w:hAnsi="Arial" w:cs="Arial"/>
          <w:sz w:val="22"/>
          <w:szCs w:val="22"/>
        </w:rPr>
      </w:pPr>
    </w:p>
    <w:p w14:paraId="7B77A2E7" w14:textId="0C9B993A" w:rsidR="00626B61" w:rsidRPr="002064DF" w:rsidRDefault="00626B61" w:rsidP="004F6769">
      <w:pPr>
        <w:spacing w:line="480" w:lineRule="auto"/>
        <w:rPr>
          <w:rFonts w:ascii="Arial" w:hAnsi="Arial" w:cs="Arial"/>
          <w:sz w:val="22"/>
          <w:szCs w:val="22"/>
        </w:rPr>
      </w:pPr>
      <w:r>
        <w:rPr>
          <w:rFonts w:ascii="Arial" w:hAnsi="Arial" w:cs="Arial"/>
          <w:noProof/>
          <w:sz w:val="22"/>
          <w:szCs w:val="22"/>
        </w:rPr>
        <w:drawing>
          <wp:inline distT="0" distB="0" distL="0" distR="0" wp14:anchorId="4851EAB6" wp14:editId="786489AD">
            <wp:extent cx="3620853" cy="2269067"/>
            <wp:effectExtent l="0" t="0" r="0" b="4445"/>
            <wp:docPr id="1188034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3425" name="Picture 118803425"/>
                    <pic:cNvPicPr/>
                  </pic:nvPicPr>
                  <pic:blipFill>
                    <a:blip r:embed="rId10">
                      <a:extLst>
                        <a:ext uri="{28A0092B-C50C-407E-A947-70E740481C1C}">
                          <a14:useLocalDpi xmlns:a14="http://schemas.microsoft.com/office/drawing/2010/main" val="0"/>
                        </a:ext>
                      </a:extLst>
                    </a:blip>
                    <a:stretch>
                      <a:fillRect/>
                    </a:stretch>
                  </pic:blipFill>
                  <pic:spPr>
                    <a:xfrm>
                      <a:off x="0" y="0"/>
                      <a:ext cx="3709751" cy="2324776"/>
                    </a:xfrm>
                    <a:prstGeom prst="rect">
                      <a:avLst/>
                    </a:prstGeom>
                  </pic:spPr>
                </pic:pic>
              </a:graphicData>
            </a:graphic>
          </wp:inline>
        </w:drawing>
      </w:r>
    </w:p>
    <w:p w14:paraId="5A486834" w14:textId="77777777" w:rsidR="00626B61" w:rsidRDefault="00626B61" w:rsidP="004F6769">
      <w:pPr>
        <w:spacing w:line="480" w:lineRule="auto"/>
        <w:ind w:left="720" w:hanging="720"/>
        <w:rPr>
          <w:rFonts w:ascii="Arial" w:hAnsi="Arial" w:cs="Arial"/>
          <w:b/>
          <w:bCs/>
          <w:sz w:val="22"/>
          <w:szCs w:val="22"/>
        </w:rPr>
      </w:pPr>
    </w:p>
    <w:p w14:paraId="754569B3" w14:textId="77777777" w:rsidR="00626B61" w:rsidRDefault="00626B61" w:rsidP="004F6769">
      <w:pPr>
        <w:spacing w:line="480" w:lineRule="auto"/>
        <w:ind w:left="720" w:hanging="720"/>
        <w:rPr>
          <w:rFonts w:ascii="Arial" w:hAnsi="Arial" w:cs="Arial"/>
          <w:b/>
          <w:bCs/>
          <w:sz w:val="22"/>
          <w:szCs w:val="22"/>
        </w:rPr>
      </w:pPr>
    </w:p>
    <w:p w14:paraId="166908B3" w14:textId="77777777" w:rsidR="00A10067" w:rsidRDefault="00A10067" w:rsidP="004F6769">
      <w:pPr>
        <w:spacing w:line="480" w:lineRule="auto"/>
        <w:ind w:left="720" w:hanging="720"/>
        <w:rPr>
          <w:rFonts w:ascii="Arial" w:hAnsi="Arial" w:cs="Arial"/>
          <w:b/>
          <w:bCs/>
          <w:sz w:val="22"/>
          <w:szCs w:val="22"/>
        </w:rPr>
      </w:pPr>
    </w:p>
    <w:p w14:paraId="113D7AC2" w14:textId="44FE4893" w:rsidR="007E6C03" w:rsidRDefault="00671289" w:rsidP="004F6769">
      <w:pPr>
        <w:spacing w:line="480" w:lineRule="auto"/>
        <w:rPr>
          <w:rFonts w:ascii="Arial" w:hAnsi="Arial" w:cs="Arial"/>
          <w:sz w:val="22"/>
          <w:szCs w:val="22"/>
        </w:rPr>
      </w:pPr>
      <w:r w:rsidRPr="002064DF">
        <w:rPr>
          <w:rFonts w:ascii="Arial" w:hAnsi="Arial" w:cs="Arial"/>
          <w:b/>
          <w:bCs/>
          <w:sz w:val="22"/>
          <w:szCs w:val="22"/>
        </w:rPr>
        <w:t>Fig</w:t>
      </w:r>
      <w:r w:rsidR="00697DA1">
        <w:rPr>
          <w:rFonts w:ascii="Arial" w:hAnsi="Arial" w:cs="Arial"/>
          <w:b/>
          <w:bCs/>
          <w:sz w:val="22"/>
          <w:szCs w:val="22"/>
        </w:rPr>
        <w:t>.</w:t>
      </w:r>
      <w:r w:rsidRPr="002064DF">
        <w:rPr>
          <w:rFonts w:ascii="Arial" w:hAnsi="Arial" w:cs="Arial"/>
          <w:b/>
          <w:bCs/>
          <w:sz w:val="22"/>
          <w:szCs w:val="22"/>
        </w:rPr>
        <w:t xml:space="preserve"> </w:t>
      </w:r>
      <w:r w:rsidR="00FC32A4">
        <w:rPr>
          <w:rFonts w:ascii="Arial" w:hAnsi="Arial" w:cs="Arial"/>
          <w:b/>
          <w:bCs/>
          <w:sz w:val="22"/>
          <w:szCs w:val="22"/>
        </w:rPr>
        <w:t>3</w:t>
      </w:r>
      <w:r w:rsidR="00697DA1">
        <w:rPr>
          <w:rFonts w:ascii="Arial" w:hAnsi="Arial" w:cs="Arial"/>
          <w:b/>
          <w:bCs/>
          <w:sz w:val="22"/>
          <w:szCs w:val="22"/>
        </w:rPr>
        <w:t xml:space="preserve"> </w:t>
      </w:r>
      <w:r w:rsidR="00936091" w:rsidRPr="002064DF">
        <w:rPr>
          <w:rFonts w:ascii="Arial" w:hAnsi="Arial" w:cs="Arial"/>
          <w:sz w:val="22"/>
          <w:szCs w:val="22"/>
        </w:rPr>
        <w:t xml:space="preserve"> </w:t>
      </w:r>
      <w:r w:rsidRPr="002064DF">
        <w:rPr>
          <w:rFonts w:ascii="Arial" w:hAnsi="Arial" w:cs="Arial"/>
          <w:sz w:val="22"/>
          <w:szCs w:val="22"/>
        </w:rPr>
        <w:t xml:space="preserve"> </w:t>
      </w:r>
      <w:r w:rsidR="005A7E7B">
        <w:rPr>
          <w:rFonts w:ascii="Arial" w:hAnsi="Arial" w:cs="Arial"/>
          <w:sz w:val="22"/>
          <w:szCs w:val="22"/>
        </w:rPr>
        <w:t xml:space="preserve">The relative allocation of nest material by female pied flycatchers between </w:t>
      </w:r>
      <w:r w:rsidRPr="002064DF">
        <w:rPr>
          <w:rFonts w:ascii="Arial" w:hAnsi="Arial" w:cs="Arial"/>
          <w:sz w:val="22"/>
          <w:szCs w:val="22"/>
        </w:rPr>
        <w:t xml:space="preserve">two </w:t>
      </w:r>
      <w:proofErr w:type="gramStart"/>
      <w:r w:rsidRPr="002064DF">
        <w:rPr>
          <w:rFonts w:ascii="Arial" w:hAnsi="Arial" w:cs="Arial"/>
          <w:sz w:val="22"/>
          <w:szCs w:val="22"/>
        </w:rPr>
        <w:t>nest</w:t>
      </w:r>
      <w:proofErr w:type="gramEnd"/>
    </w:p>
    <w:p w14:paraId="19C85038" w14:textId="5E9DB91D" w:rsidR="007E6C03" w:rsidRDefault="00671289" w:rsidP="004F6769">
      <w:pPr>
        <w:spacing w:line="480" w:lineRule="auto"/>
        <w:ind w:left="720" w:hanging="720"/>
        <w:rPr>
          <w:rFonts w:ascii="Arial" w:hAnsi="Arial" w:cs="Arial"/>
          <w:sz w:val="22"/>
          <w:szCs w:val="22"/>
        </w:rPr>
      </w:pPr>
      <w:r w:rsidRPr="002064DF">
        <w:rPr>
          <w:rFonts w:ascii="Arial" w:hAnsi="Arial" w:cs="Arial"/>
          <w:sz w:val="22"/>
          <w:szCs w:val="22"/>
        </w:rPr>
        <w:t xml:space="preserve">boxes placed on </w:t>
      </w:r>
      <w:r w:rsidR="005A7E7B">
        <w:rPr>
          <w:rFonts w:ascii="Arial" w:hAnsi="Arial" w:cs="Arial"/>
          <w:sz w:val="22"/>
          <w:szCs w:val="22"/>
        </w:rPr>
        <w:t>d</w:t>
      </w:r>
      <w:r w:rsidRPr="002064DF">
        <w:rPr>
          <w:rFonts w:ascii="Arial" w:hAnsi="Arial" w:cs="Arial"/>
          <w:sz w:val="22"/>
          <w:szCs w:val="22"/>
        </w:rPr>
        <w:t>ifferent trees</w:t>
      </w:r>
      <w:r w:rsidR="005A7E7B">
        <w:rPr>
          <w:rFonts w:ascii="Arial" w:hAnsi="Arial" w:cs="Arial"/>
          <w:sz w:val="22"/>
          <w:szCs w:val="22"/>
        </w:rPr>
        <w:t xml:space="preserve"> (experiment A1</w:t>
      </w:r>
      <w:r w:rsidR="00697DA1">
        <w:rPr>
          <w:rFonts w:ascii="Arial" w:hAnsi="Arial" w:cs="Arial"/>
          <w:sz w:val="22"/>
          <w:szCs w:val="22"/>
        </w:rPr>
        <w:t>,</w:t>
      </w:r>
      <w:r w:rsidR="005A7E7B">
        <w:rPr>
          <w:rFonts w:ascii="Arial" w:hAnsi="Arial" w:cs="Arial"/>
          <w:sz w:val="22"/>
          <w:szCs w:val="22"/>
        </w:rPr>
        <w:t xml:space="preserve"> </w:t>
      </w:r>
      <w:r w:rsidR="00697DA1">
        <w:rPr>
          <w:rFonts w:ascii="Arial" w:hAnsi="Arial" w:cs="Arial"/>
          <w:sz w:val="22"/>
          <w:szCs w:val="22"/>
        </w:rPr>
        <w:t>F</w:t>
      </w:r>
      <w:r w:rsidR="005A7E7B">
        <w:rPr>
          <w:rFonts w:ascii="Arial" w:hAnsi="Arial" w:cs="Arial"/>
          <w:sz w:val="22"/>
          <w:szCs w:val="22"/>
        </w:rPr>
        <w:t>ig</w:t>
      </w:r>
      <w:r w:rsidR="007E6C03">
        <w:rPr>
          <w:rFonts w:ascii="Arial" w:hAnsi="Arial" w:cs="Arial"/>
          <w:sz w:val="22"/>
          <w:szCs w:val="22"/>
        </w:rPr>
        <w:t xml:space="preserve">. </w:t>
      </w:r>
      <w:r w:rsidR="005A7E7B">
        <w:rPr>
          <w:rFonts w:ascii="Arial" w:hAnsi="Arial" w:cs="Arial"/>
          <w:sz w:val="22"/>
          <w:szCs w:val="22"/>
        </w:rPr>
        <w:t xml:space="preserve">1) according to the </w:t>
      </w:r>
      <w:r w:rsidR="005A7E7B" w:rsidRPr="002064DF">
        <w:rPr>
          <w:rFonts w:ascii="Arial" w:hAnsi="Arial" w:cs="Arial"/>
          <w:sz w:val="22"/>
          <w:szCs w:val="22"/>
        </w:rPr>
        <w:t xml:space="preserve">distance between the </w:t>
      </w:r>
    </w:p>
    <w:p w14:paraId="25A80DD8" w14:textId="77777777" w:rsidR="007E6C03" w:rsidRDefault="005A7E7B" w:rsidP="004F6769">
      <w:pPr>
        <w:spacing w:line="480" w:lineRule="auto"/>
        <w:ind w:left="720" w:hanging="720"/>
        <w:rPr>
          <w:rFonts w:ascii="Arial" w:hAnsi="Arial" w:cs="Arial"/>
          <w:sz w:val="22"/>
          <w:szCs w:val="22"/>
        </w:rPr>
      </w:pPr>
      <w:r w:rsidRPr="002064DF">
        <w:rPr>
          <w:rFonts w:ascii="Arial" w:hAnsi="Arial" w:cs="Arial"/>
          <w:sz w:val="22"/>
          <w:szCs w:val="22"/>
        </w:rPr>
        <w:t>boxes</w:t>
      </w:r>
      <w:r>
        <w:rPr>
          <w:rFonts w:ascii="Arial" w:hAnsi="Arial" w:cs="Arial"/>
          <w:sz w:val="22"/>
          <w:szCs w:val="22"/>
        </w:rPr>
        <w:t xml:space="preserve"> (</w:t>
      </w:r>
      <w:r w:rsidRPr="00A10067">
        <w:rPr>
          <w:rFonts w:ascii="Arial" w:hAnsi="Arial" w:cs="Arial"/>
          <w:i/>
          <w:iCs/>
          <w:sz w:val="22"/>
          <w:szCs w:val="22"/>
        </w:rPr>
        <w:t>n</w:t>
      </w:r>
      <w:r>
        <w:rPr>
          <w:rFonts w:ascii="Arial" w:hAnsi="Arial" w:cs="Arial"/>
          <w:sz w:val="22"/>
          <w:szCs w:val="22"/>
        </w:rPr>
        <w:t xml:space="preserve"> = 41). </w:t>
      </w:r>
      <w:r w:rsidR="00671289" w:rsidRPr="002064DF">
        <w:rPr>
          <w:rFonts w:ascii="Arial" w:hAnsi="Arial" w:cs="Arial"/>
          <w:sz w:val="22"/>
          <w:szCs w:val="22"/>
        </w:rPr>
        <w:t xml:space="preserve">A value of 100% means that all </w:t>
      </w:r>
      <w:r>
        <w:rPr>
          <w:rFonts w:ascii="Arial" w:hAnsi="Arial" w:cs="Arial"/>
          <w:sz w:val="22"/>
          <w:szCs w:val="22"/>
        </w:rPr>
        <w:t xml:space="preserve">the </w:t>
      </w:r>
      <w:r w:rsidR="00671289" w:rsidRPr="002064DF">
        <w:rPr>
          <w:rFonts w:ascii="Arial" w:hAnsi="Arial" w:cs="Arial"/>
          <w:sz w:val="22"/>
          <w:szCs w:val="22"/>
        </w:rPr>
        <w:t>material</w:t>
      </w:r>
      <w:r>
        <w:rPr>
          <w:rFonts w:ascii="Arial" w:hAnsi="Arial" w:cs="Arial"/>
          <w:sz w:val="22"/>
          <w:szCs w:val="22"/>
        </w:rPr>
        <w:t xml:space="preserve"> the female brought</w:t>
      </w:r>
      <w:r w:rsidR="00671289" w:rsidRPr="002064DF">
        <w:rPr>
          <w:rFonts w:ascii="Arial" w:hAnsi="Arial" w:cs="Arial"/>
          <w:sz w:val="22"/>
          <w:szCs w:val="22"/>
        </w:rPr>
        <w:t xml:space="preserve"> was </w:t>
      </w:r>
    </w:p>
    <w:p w14:paraId="23D94258" w14:textId="49503903" w:rsidR="00862FFA" w:rsidRPr="00A10067" w:rsidRDefault="005A7E7B" w:rsidP="004F6769">
      <w:pPr>
        <w:spacing w:line="480" w:lineRule="auto"/>
        <w:ind w:left="720" w:hanging="720"/>
        <w:rPr>
          <w:rFonts w:ascii="Arial" w:hAnsi="Arial" w:cs="Arial"/>
          <w:sz w:val="22"/>
          <w:szCs w:val="22"/>
        </w:rPr>
      </w:pPr>
      <w:r>
        <w:rPr>
          <w:rFonts w:ascii="Arial" w:hAnsi="Arial" w:cs="Arial"/>
          <w:sz w:val="22"/>
          <w:szCs w:val="22"/>
        </w:rPr>
        <w:t xml:space="preserve">concentrated </w:t>
      </w:r>
      <w:r w:rsidR="00671289" w:rsidRPr="002064DF">
        <w:rPr>
          <w:rFonts w:ascii="Arial" w:hAnsi="Arial" w:cs="Arial"/>
          <w:sz w:val="22"/>
          <w:szCs w:val="22"/>
        </w:rPr>
        <w:t>in</w:t>
      </w:r>
      <w:r w:rsidR="00A10067">
        <w:rPr>
          <w:rFonts w:ascii="Arial" w:hAnsi="Arial" w:cs="Arial"/>
          <w:sz w:val="22"/>
          <w:szCs w:val="22"/>
        </w:rPr>
        <w:t xml:space="preserve"> </w:t>
      </w:r>
      <w:r w:rsidR="00671289" w:rsidRPr="002064DF">
        <w:rPr>
          <w:rFonts w:ascii="Arial" w:hAnsi="Arial" w:cs="Arial"/>
          <w:sz w:val="22"/>
          <w:szCs w:val="22"/>
        </w:rPr>
        <w:t xml:space="preserve">one </w:t>
      </w:r>
      <w:r w:rsidR="00671289" w:rsidRPr="00AB4576">
        <w:rPr>
          <w:rFonts w:ascii="Arial" w:hAnsi="Arial" w:cs="Arial"/>
          <w:sz w:val="22"/>
          <w:szCs w:val="22"/>
        </w:rPr>
        <w:t>box.</w:t>
      </w:r>
    </w:p>
    <w:p w14:paraId="5CBBE6F4" w14:textId="486E4B35" w:rsidR="00F43910" w:rsidRPr="002064DF" w:rsidRDefault="00F43910" w:rsidP="004F6769">
      <w:pPr>
        <w:spacing w:line="480" w:lineRule="auto"/>
        <w:rPr>
          <w:rFonts w:ascii="Arial" w:hAnsi="Arial" w:cs="Arial"/>
          <w:sz w:val="22"/>
          <w:szCs w:val="22"/>
        </w:rPr>
      </w:pPr>
      <w:r w:rsidRPr="00AB4576">
        <w:rPr>
          <w:rFonts w:ascii="Arial" w:hAnsi="Arial" w:cs="Arial"/>
          <w:sz w:val="22"/>
          <w:szCs w:val="22"/>
        </w:rPr>
        <w:br w:type="page"/>
      </w:r>
    </w:p>
    <w:p w14:paraId="2F9813AE" w14:textId="11EBF7DB" w:rsidR="00F43910" w:rsidRDefault="00F43910" w:rsidP="004F6769">
      <w:pPr>
        <w:spacing w:line="480" w:lineRule="auto"/>
        <w:rPr>
          <w:rFonts w:ascii="Arial" w:hAnsi="Arial" w:cs="Arial"/>
          <w:sz w:val="22"/>
          <w:szCs w:val="22"/>
        </w:rPr>
      </w:pPr>
    </w:p>
    <w:p w14:paraId="25F2F2E6" w14:textId="119745D0" w:rsidR="00AB4576" w:rsidRDefault="00FA4F92" w:rsidP="004F6769">
      <w:pPr>
        <w:spacing w:line="480" w:lineRule="auto"/>
        <w:rPr>
          <w:rFonts w:ascii="Arial" w:hAnsi="Arial" w:cs="Arial"/>
          <w:sz w:val="22"/>
          <w:szCs w:val="22"/>
        </w:rPr>
      </w:pPr>
      <w:r>
        <w:rPr>
          <w:rFonts w:ascii="Arial" w:hAnsi="Arial" w:cs="Arial"/>
          <w:noProof/>
          <w:sz w:val="22"/>
          <w:szCs w:val="22"/>
        </w:rPr>
        <w:drawing>
          <wp:inline distT="0" distB="0" distL="0" distR="0" wp14:anchorId="735DFA60" wp14:editId="000FFD95">
            <wp:extent cx="3933782" cy="2733473"/>
            <wp:effectExtent l="0" t="0" r="3810" b="0"/>
            <wp:docPr id="1192090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90217" name="Picture 1192090217"/>
                    <pic:cNvPicPr/>
                  </pic:nvPicPr>
                  <pic:blipFill>
                    <a:blip r:embed="rId11">
                      <a:extLst>
                        <a:ext uri="{28A0092B-C50C-407E-A947-70E740481C1C}">
                          <a14:useLocalDpi xmlns:a14="http://schemas.microsoft.com/office/drawing/2010/main" val="0"/>
                        </a:ext>
                      </a:extLst>
                    </a:blip>
                    <a:stretch>
                      <a:fillRect/>
                    </a:stretch>
                  </pic:blipFill>
                  <pic:spPr>
                    <a:xfrm>
                      <a:off x="0" y="0"/>
                      <a:ext cx="4024862" cy="2796762"/>
                    </a:xfrm>
                    <a:prstGeom prst="rect">
                      <a:avLst/>
                    </a:prstGeom>
                  </pic:spPr>
                </pic:pic>
              </a:graphicData>
            </a:graphic>
          </wp:inline>
        </w:drawing>
      </w:r>
    </w:p>
    <w:p w14:paraId="57B323BC" w14:textId="77777777" w:rsidR="00FA4F92" w:rsidRDefault="00FA4F92" w:rsidP="004F6769">
      <w:pPr>
        <w:spacing w:line="480" w:lineRule="auto"/>
        <w:rPr>
          <w:rFonts w:ascii="Arial" w:hAnsi="Arial" w:cs="Arial"/>
          <w:sz w:val="22"/>
          <w:szCs w:val="22"/>
        </w:rPr>
      </w:pPr>
    </w:p>
    <w:p w14:paraId="22AAE575" w14:textId="77777777" w:rsidR="00FA4F92" w:rsidRPr="002064DF" w:rsidRDefault="00FA4F92" w:rsidP="004F6769">
      <w:pPr>
        <w:spacing w:line="480" w:lineRule="auto"/>
        <w:rPr>
          <w:rFonts w:ascii="Arial" w:hAnsi="Arial" w:cs="Arial"/>
          <w:sz w:val="22"/>
          <w:szCs w:val="22"/>
        </w:rPr>
      </w:pPr>
    </w:p>
    <w:p w14:paraId="6DE1B453" w14:textId="64400F51" w:rsidR="00F43910" w:rsidRPr="00AB4576" w:rsidRDefault="00F43910" w:rsidP="004F6769">
      <w:pPr>
        <w:spacing w:line="480" w:lineRule="auto"/>
        <w:rPr>
          <w:rFonts w:ascii="Arial" w:hAnsi="Arial" w:cs="Arial"/>
          <w:sz w:val="22"/>
          <w:szCs w:val="22"/>
        </w:rPr>
      </w:pPr>
      <w:r w:rsidRPr="002064DF">
        <w:rPr>
          <w:rFonts w:ascii="Arial" w:hAnsi="Arial" w:cs="Arial"/>
          <w:b/>
          <w:bCs/>
          <w:sz w:val="22"/>
          <w:szCs w:val="22"/>
        </w:rPr>
        <w:t>Fig</w:t>
      </w:r>
      <w:r w:rsidR="00697DA1">
        <w:rPr>
          <w:rFonts w:ascii="Arial" w:hAnsi="Arial" w:cs="Arial"/>
          <w:b/>
          <w:bCs/>
          <w:sz w:val="22"/>
          <w:szCs w:val="22"/>
        </w:rPr>
        <w:t>.</w:t>
      </w:r>
      <w:r w:rsidRPr="002064DF">
        <w:rPr>
          <w:rFonts w:ascii="Arial" w:hAnsi="Arial" w:cs="Arial"/>
          <w:b/>
          <w:bCs/>
          <w:sz w:val="22"/>
          <w:szCs w:val="22"/>
        </w:rPr>
        <w:t xml:space="preserve"> </w:t>
      </w:r>
      <w:r w:rsidR="00FC32A4">
        <w:rPr>
          <w:rFonts w:ascii="Arial" w:hAnsi="Arial" w:cs="Arial"/>
          <w:b/>
          <w:bCs/>
          <w:sz w:val="22"/>
          <w:szCs w:val="22"/>
        </w:rPr>
        <w:t>4</w:t>
      </w:r>
      <w:r w:rsidR="00697DA1">
        <w:rPr>
          <w:rFonts w:ascii="Arial" w:hAnsi="Arial" w:cs="Arial"/>
          <w:b/>
          <w:bCs/>
          <w:sz w:val="22"/>
          <w:szCs w:val="22"/>
        </w:rPr>
        <w:t xml:space="preserve"> </w:t>
      </w:r>
      <w:r w:rsidR="00746284" w:rsidRPr="002064DF">
        <w:rPr>
          <w:rFonts w:ascii="Arial" w:hAnsi="Arial" w:cs="Arial"/>
          <w:b/>
          <w:bCs/>
          <w:sz w:val="22"/>
          <w:szCs w:val="22"/>
        </w:rPr>
        <w:t xml:space="preserve"> </w:t>
      </w:r>
      <w:r w:rsidRPr="002064DF">
        <w:rPr>
          <w:rFonts w:ascii="Arial" w:hAnsi="Arial" w:cs="Arial"/>
          <w:sz w:val="22"/>
          <w:szCs w:val="22"/>
        </w:rPr>
        <w:t xml:space="preserve"> Nest</w:t>
      </w:r>
      <w:r w:rsidR="00644F95">
        <w:rPr>
          <w:rFonts w:ascii="Arial" w:hAnsi="Arial" w:cs="Arial"/>
          <w:sz w:val="22"/>
          <w:szCs w:val="22"/>
        </w:rPr>
        <w:t>-</w:t>
      </w:r>
      <w:r w:rsidRPr="002064DF">
        <w:rPr>
          <w:rFonts w:ascii="Arial" w:hAnsi="Arial" w:cs="Arial"/>
          <w:sz w:val="22"/>
          <w:szCs w:val="22"/>
        </w:rPr>
        <w:t>building of pied flycatchers and blue tits when two nest boxes were placed on different trees (A1), or on the same tree, either with a different white marking on each box (</w:t>
      </w:r>
      <w:r w:rsidR="00360B02" w:rsidRPr="002064DF">
        <w:rPr>
          <w:rFonts w:ascii="Arial" w:hAnsi="Arial" w:cs="Arial"/>
          <w:sz w:val="22"/>
          <w:szCs w:val="22"/>
        </w:rPr>
        <w:t xml:space="preserve">A1, </w:t>
      </w:r>
      <w:r w:rsidRPr="002064DF">
        <w:rPr>
          <w:rFonts w:ascii="Arial" w:hAnsi="Arial" w:cs="Arial"/>
          <w:sz w:val="22"/>
          <w:szCs w:val="22"/>
        </w:rPr>
        <w:t xml:space="preserve">A2, B) or no marking (C; see </w:t>
      </w:r>
      <w:r w:rsidR="00697DA1">
        <w:rPr>
          <w:rFonts w:ascii="Arial" w:hAnsi="Arial" w:cs="Arial"/>
          <w:sz w:val="22"/>
          <w:szCs w:val="22"/>
        </w:rPr>
        <w:t>F</w:t>
      </w:r>
      <w:r w:rsidRPr="002064DF">
        <w:rPr>
          <w:rFonts w:ascii="Arial" w:hAnsi="Arial" w:cs="Arial"/>
          <w:sz w:val="22"/>
          <w:szCs w:val="22"/>
        </w:rPr>
        <w:t xml:space="preserve">ig. 1). Mean (+SE) percentage of material in the nest box with most material is shown. A </w:t>
      </w:r>
      <w:r w:rsidR="00FA4F92">
        <w:rPr>
          <w:rFonts w:ascii="Arial" w:hAnsi="Arial" w:cs="Arial"/>
          <w:sz w:val="22"/>
          <w:szCs w:val="22"/>
        </w:rPr>
        <w:t xml:space="preserve">value of </w:t>
      </w:r>
      <w:r w:rsidRPr="002064DF">
        <w:rPr>
          <w:rFonts w:ascii="Arial" w:hAnsi="Arial" w:cs="Arial"/>
          <w:sz w:val="22"/>
          <w:szCs w:val="22"/>
        </w:rPr>
        <w:t>100% means that all</w:t>
      </w:r>
      <w:r w:rsidR="00AF60A2">
        <w:rPr>
          <w:rFonts w:ascii="Arial" w:hAnsi="Arial" w:cs="Arial"/>
          <w:sz w:val="22"/>
          <w:szCs w:val="22"/>
        </w:rPr>
        <w:t xml:space="preserve"> </w:t>
      </w:r>
      <w:r w:rsidRPr="002064DF">
        <w:rPr>
          <w:rFonts w:ascii="Arial" w:hAnsi="Arial" w:cs="Arial"/>
          <w:sz w:val="22"/>
          <w:szCs w:val="22"/>
        </w:rPr>
        <w:t>material</w:t>
      </w:r>
      <w:r w:rsidR="00FA4F92">
        <w:rPr>
          <w:rFonts w:ascii="Arial" w:hAnsi="Arial" w:cs="Arial"/>
          <w:sz w:val="22"/>
          <w:szCs w:val="22"/>
        </w:rPr>
        <w:t xml:space="preserve"> </w:t>
      </w:r>
      <w:r w:rsidRPr="002064DF">
        <w:rPr>
          <w:rFonts w:ascii="Arial" w:hAnsi="Arial" w:cs="Arial"/>
          <w:sz w:val="22"/>
          <w:szCs w:val="22"/>
        </w:rPr>
        <w:t>was in</w:t>
      </w:r>
      <w:r w:rsidR="00AB4576">
        <w:rPr>
          <w:rFonts w:ascii="Arial" w:hAnsi="Arial" w:cs="Arial"/>
          <w:sz w:val="22"/>
          <w:szCs w:val="22"/>
        </w:rPr>
        <w:t xml:space="preserve"> </w:t>
      </w:r>
      <w:r w:rsidRPr="002064DF">
        <w:rPr>
          <w:rFonts w:ascii="Arial" w:hAnsi="Arial" w:cs="Arial"/>
          <w:sz w:val="22"/>
          <w:szCs w:val="22"/>
        </w:rPr>
        <w:t xml:space="preserve">one </w:t>
      </w:r>
      <w:r w:rsidR="00895F4E" w:rsidRPr="00895F4E">
        <w:rPr>
          <w:rFonts w:ascii="Arial" w:hAnsi="Arial" w:cs="Arial"/>
          <w:b/>
          <w:bCs/>
          <w:sz w:val="22"/>
          <w:szCs w:val="22"/>
        </w:rPr>
        <w:t>only</w:t>
      </w:r>
      <w:r w:rsidR="00895F4E">
        <w:rPr>
          <w:rFonts w:ascii="Arial" w:hAnsi="Arial" w:cs="Arial"/>
          <w:sz w:val="22"/>
          <w:szCs w:val="22"/>
        </w:rPr>
        <w:t xml:space="preserve"> </w:t>
      </w:r>
      <w:r w:rsidRPr="002064DF">
        <w:rPr>
          <w:rFonts w:ascii="Arial" w:hAnsi="Arial" w:cs="Arial"/>
          <w:sz w:val="22"/>
          <w:szCs w:val="22"/>
        </w:rPr>
        <w:t>box. Sample sizes are shown above bars</w:t>
      </w:r>
      <w:r w:rsidR="00AB4576">
        <w:rPr>
          <w:rFonts w:ascii="Arial" w:hAnsi="Arial" w:cs="Arial"/>
          <w:sz w:val="22"/>
          <w:szCs w:val="22"/>
        </w:rPr>
        <w:t>.</w:t>
      </w:r>
    </w:p>
    <w:p w14:paraId="25E87F42" w14:textId="03E9FD97" w:rsidR="00F43910" w:rsidRPr="002064DF" w:rsidRDefault="00F43910" w:rsidP="004F6769">
      <w:pPr>
        <w:spacing w:line="480" w:lineRule="auto"/>
        <w:rPr>
          <w:rFonts w:ascii="Arial" w:hAnsi="Arial" w:cs="Arial"/>
          <w:sz w:val="22"/>
          <w:szCs w:val="22"/>
        </w:rPr>
      </w:pPr>
    </w:p>
    <w:p w14:paraId="6366CF6E" w14:textId="77777777" w:rsidR="00862FFA" w:rsidRPr="002064DF" w:rsidRDefault="00862FFA" w:rsidP="004F6769">
      <w:pPr>
        <w:spacing w:line="480" w:lineRule="auto"/>
        <w:rPr>
          <w:rFonts w:ascii="Arial" w:hAnsi="Arial" w:cs="Arial"/>
          <w:sz w:val="22"/>
          <w:szCs w:val="22"/>
        </w:rPr>
      </w:pPr>
    </w:p>
    <w:p w14:paraId="7A30A199" w14:textId="77777777" w:rsidR="00862FFA" w:rsidRPr="002064DF" w:rsidRDefault="00862FFA" w:rsidP="004F6769">
      <w:pPr>
        <w:spacing w:line="480" w:lineRule="auto"/>
        <w:ind w:left="720" w:hanging="720"/>
        <w:rPr>
          <w:rFonts w:ascii="Arial" w:hAnsi="Arial" w:cs="Arial"/>
          <w:sz w:val="22"/>
          <w:szCs w:val="22"/>
        </w:rPr>
      </w:pPr>
    </w:p>
    <w:p w14:paraId="36B46757" w14:textId="77777777" w:rsidR="00862FFA" w:rsidRPr="002064DF" w:rsidRDefault="00862FFA" w:rsidP="004F6769">
      <w:pPr>
        <w:spacing w:line="480" w:lineRule="auto"/>
        <w:rPr>
          <w:rFonts w:ascii="Arial" w:hAnsi="Arial" w:cs="Arial"/>
          <w:sz w:val="22"/>
          <w:szCs w:val="22"/>
        </w:rPr>
      </w:pPr>
    </w:p>
    <w:p w14:paraId="41ED38B7" w14:textId="4383A8CC" w:rsidR="00FC32A4" w:rsidRDefault="00FC32A4" w:rsidP="004F6769">
      <w:pPr>
        <w:spacing w:line="480" w:lineRule="auto"/>
        <w:rPr>
          <w:rFonts w:ascii="Arial" w:hAnsi="Arial" w:cs="Arial"/>
          <w:sz w:val="22"/>
          <w:szCs w:val="22"/>
        </w:rPr>
      </w:pPr>
      <w:r>
        <w:rPr>
          <w:rFonts w:ascii="Arial" w:hAnsi="Arial" w:cs="Arial"/>
          <w:sz w:val="22"/>
          <w:szCs w:val="22"/>
        </w:rPr>
        <w:br w:type="page"/>
      </w:r>
    </w:p>
    <w:p w14:paraId="54483C46" w14:textId="77777777" w:rsidR="00FC32A4" w:rsidRDefault="00FC32A4" w:rsidP="004F6769">
      <w:pPr>
        <w:spacing w:line="480" w:lineRule="auto"/>
        <w:rPr>
          <w:rFonts w:ascii="Arial" w:hAnsi="Arial" w:cs="Arial"/>
          <w:sz w:val="22"/>
          <w:szCs w:val="22"/>
        </w:rPr>
      </w:pPr>
      <w:r>
        <w:rPr>
          <w:rFonts w:ascii="Arial" w:hAnsi="Arial" w:cs="Arial"/>
          <w:noProof/>
          <w:sz w:val="22"/>
          <w:szCs w:val="22"/>
        </w:rPr>
        <w:lastRenderedPageBreak/>
        <w:drawing>
          <wp:inline distT="0" distB="0" distL="0" distR="0" wp14:anchorId="4503F4DB" wp14:editId="43D55EAF">
            <wp:extent cx="3645427" cy="3346315"/>
            <wp:effectExtent l="0" t="0" r="0" b="0"/>
            <wp:docPr id="1520909103" name="Picture 152090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04569" name="Picture 1321404569"/>
                    <pic:cNvPicPr/>
                  </pic:nvPicPr>
                  <pic:blipFill>
                    <a:blip r:embed="rId12">
                      <a:extLst>
                        <a:ext uri="{28A0092B-C50C-407E-A947-70E740481C1C}">
                          <a14:useLocalDpi xmlns:a14="http://schemas.microsoft.com/office/drawing/2010/main" val="0"/>
                        </a:ext>
                      </a:extLst>
                    </a:blip>
                    <a:stretch>
                      <a:fillRect/>
                    </a:stretch>
                  </pic:blipFill>
                  <pic:spPr>
                    <a:xfrm>
                      <a:off x="0" y="0"/>
                      <a:ext cx="3719151" cy="3413990"/>
                    </a:xfrm>
                    <a:prstGeom prst="rect">
                      <a:avLst/>
                    </a:prstGeom>
                  </pic:spPr>
                </pic:pic>
              </a:graphicData>
            </a:graphic>
          </wp:inline>
        </w:drawing>
      </w:r>
    </w:p>
    <w:p w14:paraId="723D25D0" w14:textId="77777777" w:rsidR="00FC32A4" w:rsidRDefault="00FC32A4" w:rsidP="004F6769">
      <w:pPr>
        <w:spacing w:line="480" w:lineRule="auto"/>
        <w:rPr>
          <w:rFonts w:ascii="Arial" w:hAnsi="Arial" w:cs="Arial"/>
          <w:sz w:val="22"/>
          <w:szCs w:val="22"/>
        </w:rPr>
      </w:pPr>
    </w:p>
    <w:p w14:paraId="2EE09B58" w14:textId="77777777" w:rsidR="00FC32A4" w:rsidRDefault="00FC32A4" w:rsidP="004F6769">
      <w:pPr>
        <w:spacing w:line="480" w:lineRule="auto"/>
        <w:rPr>
          <w:rFonts w:ascii="Arial" w:hAnsi="Arial" w:cs="Arial"/>
          <w:sz w:val="22"/>
          <w:szCs w:val="22"/>
        </w:rPr>
      </w:pPr>
    </w:p>
    <w:p w14:paraId="79B43F54" w14:textId="36EC24E6" w:rsidR="00FC32A4" w:rsidRPr="002064DF" w:rsidRDefault="00FC32A4" w:rsidP="004F6769">
      <w:pPr>
        <w:spacing w:line="480" w:lineRule="auto"/>
        <w:ind w:left="720" w:hanging="720"/>
        <w:rPr>
          <w:rFonts w:ascii="Arial" w:hAnsi="Arial" w:cs="Arial"/>
          <w:sz w:val="22"/>
          <w:szCs w:val="22"/>
        </w:rPr>
      </w:pPr>
      <w:r w:rsidRPr="002064DF">
        <w:rPr>
          <w:rFonts w:ascii="Arial" w:hAnsi="Arial" w:cs="Arial"/>
          <w:b/>
          <w:bCs/>
          <w:sz w:val="22"/>
          <w:szCs w:val="22"/>
        </w:rPr>
        <w:t>Fig</w:t>
      </w:r>
      <w:r w:rsidR="00697DA1">
        <w:rPr>
          <w:rFonts w:ascii="Arial" w:hAnsi="Arial" w:cs="Arial"/>
          <w:b/>
          <w:bCs/>
          <w:sz w:val="22"/>
          <w:szCs w:val="22"/>
        </w:rPr>
        <w:t>.</w:t>
      </w:r>
      <w:r w:rsidRPr="002064DF">
        <w:rPr>
          <w:rFonts w:ascii="Arial" w:hAnsi="Arial" w:cs="Arial"/>
          <w:b/>
          <w:bCs/>
          <w:sz w:val="22"/>
          <w:szCs w:val="22"/>
        </w:rPr>
        <w:t xml:space="preserve"> </w:t>
      </w:r>
      <w:r>
        <w:rPr>
          <w:rFonts w:ascii="Arial" w:hAnsi="Arial" w:cs="Arial"/>
          <w:b/>
          <w:bCs/>
          <w:sz w:val="22"/>
          <w:szCs w:val="22"/>
        </w:rPr>
        <w:t>5</w:t>
      </w:r>
      <w:r w:rsidR="00697DA1">
        <w:rPr>
          <w:rFonts w:ascii="Arial" w:hAnsi="Arial" w:cs="Arial"/>
          <w:b/>
          <w:bCs/>
          <w:sz w:val="22"/>
          <w:szCs w:val="22"/>
        </w:rPr>
        <w:t xml:space="preserve"> </w:t>
      </w:r>
      <w:r w:rsidRPr="002064DF">
        <w:rPr>
          <w:rFonts w:ascii="Arial" w:hAnsi="Arial" w:cs="Arial"/>
          <w:sz w:val="22"/>
          <w:szCs w:val="22"/>
        </w:rPr>
        <w:t xml:space="preserve">  Egg-laying of pied flycatchers when two nest boxes were placed on the same</w:t>
      </w:r>
    </w:p>
    <w:p w14:paraId="12EE7AD8" w14:textId="7B4F8B19" w:rsidR="00FC32A4" w:rsidRPr="002064DF" w:rsidRDefault="00FC32A4" w:rsidP="004F6769">
      <w:pPr>
        <w:spacing w:line="480" w:lineRule="auto"/>
        <w:ind w:left="720" w:hanging="720"/>
        <w:rPr>
          <w:rFonts w:ascii="Arial" w:hAnsi="Arial" w:cs="Arial"/>
          <w:sz w:val="22"/>
          <w:szCs w:val="22"/>
        </w:rPr>
      </w:pPr>
      <w:r w:rsidRPr="002064DF">
        <w:rPr>
          <w:rFonts w:ascii="Arial" w:hAnsi="Arial" w:cs="Arial"/>
          <w:sz w:val="22"/>
          <w:szCs w:val="22"/>
        </w:rPr>
        <w:t xml:space="preserve">tree, either with a different white marking on each box (A2, B) or no marking (C; see </w:t>
      </w:r>
      <w:r w:rsidR="00697DA1">
        <w:rPr>
          <w:rFonts w:ascii="Arial" w:hAnsi="Arial" w:cs="Arial"/>
          <w:sz w:val="22"/>
          <w:szCs w:val="22"/>
        </w:rPr>
        <w:t>F</w:t>
      </w:r>
      <w:r w:rsidRPr="002064DF">
        <w:rPr>
          <w:rFonts w:ascii="Arial" w:hAnsi="Arial" w:cs="Arial"/>
          <w:sz w:val="22"/>
          <w:szCs w:val="22"/>
        </w:rPr>
        <w:t xml:space="preserve">ig. </w:t>
      </w:r>
    </w:p>
    <w:p w14:paraId="61EB77B9" w14:textId="77777777" w:rsidR="00FC32A4" w:rsidRPr="002064DF" w:rsidRDefault="00FC32A4" w:rsidP="004F6769">
      <w:pPr>
        <w:spacing w:line="480" w:lineRule="auto"/>
        <w:ind w:left="720" w:hanging="720"/>
        <w:rPr>
          <w:rFonts w:ascii="Arial" w:hAnsi="Arial" w:cs="Arial"/>
          <w:sz w:val="22"/>
          <w:szCs w:val="22"/>
        </w:rPr>
      </w:pPr>
      <w:r w:rsidRPr="002064DF">
        <w:rPr>
          <w:rFonts w:ascii="Arial" w:hAnsi="Arial" w:cs="Arial"/>
          <w:sz w:val="22"/>
          <w:szCs w:val="22"/>
        </w:rPr>
        <w:t xml:space="preserve">1). The percentage of females that laid eggs in both boxes is shown. Sample sizes are </w:t>
      </w:r>
    </w:p>
    <w:p w14:paraId="215CEA72" w14:textId="77777777" w:rsidR="00FC32A4" w:rsidRPr="002064DF" w:rsidRDefault="00FC32A4" w:rsidP="004F6769">
      <w:pPr>
        <w:spacing w:line="480" w:lineRule="auto"/>
        <w:ind w:left="720" w:hanging="720"/>
        <w:rPr>
          <w:rFonts w:ascii="Arial" w:hAnsi="Arial" w:cs="Arial"/>
          <w:color w:val="FF0000"/>
          <w:sz w:val="22"/>
          <w:szCs w:val="22"/>
        </w:rPr>
      </w:pPr>
      <w:r w:rsidRPr="002064DF">
        <w:rPr>
          <w:rFonts w:ascii="Arial" w:hAnsi="Arial" w:cs="Arial"/>
          <w:sz w:val="22"/>
          <w:szCs w:val="22"/>
        </w:rPr>
        <w:t>shown above bar</w:t>
      </w:r>
      <w:r>
        <w:rPr>
          <w:rFonts w:ascii="Arial" w:hAnsi="Arial" w:cs="Arial"/>
          <w:sz w:val="22"/>
          <w:szCs w:val="22"/>
        </w:rPr>
        <w:t>s.</w:t>
      </w:r>
    </w:p>
    <w:p w14:paraId="2CEF8449" w14:textId="1198AF1B" w:rsidR="00862FFA" w:rsidRPr="002064DF" w:rsidRDefault="00862FFA" w:rsidP="004F6769">
      <w:pPr>
        <w:spacing w:line="480" w:lineRule="auto"/>
        <w:rPr>
          <w:rFonts w:ascii="Arial" w:hAnsi="Arial" w:cs="Arial"/>
          <w:sz w:val="22"/>
          <w:szCs w:val="22"/>
        </w:rPr>
      </w:pPr>
    </w:p>
    <w:sectPr w:rsidR="00862FFA" w:rsidRPr="002064DF" w:rsidSect="00BA341B">
      <w:headerReference w:type="even" r:id="rId13"/>
      <w:headerReference w:type="default" r:id="rId14"/>
      <w:pgSz w:w="12240" w:h="15840"/>
      <w:pgMar w:top="1440" w:right="1440" w:bottom="1701" w:left="1701" w:header="709" w:footer="709" w:gutter="0"/>
      <w:lnNumType w:countBy="1"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E881" w14:textId="77777777" w:rsidR="00B825A7" w:rsidRDefault="00B825A7">
      <w:r>
        <w:separator/>
      </w:r>
    </w:p>
  </w:endnote>
  <w:endnote w:type="continuationSeparator" w:id="0">
    <w:p w14:paraId="68AA6DEB" w14:textId="77777777" w:rsidR="00B825A7" w:rsidRDefault="00B8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New Aster">
    <w:altName w:val="Skia"/>
    <w:panose1 w:val="020B0604020202020204"/>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F892" w14:textId="77777777" w:rsidR="00B825A7" w:rsidRDefault="00B825A7">
      <w:r>
        <w:separator/>
      </w:r>
    </w:p>
  </w:footnote>
  <w:footnote w:type="continuationSeparator" w:id="0">
    <w:p w14:paraId="0DFEE50F" w14:textId="77777777" w:rsidR="00B825A7" w:rsidRDefault="00B82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DAA8" w14:textId="77777777" w:rsidR="00862FFA" w:rsidRDefault="00862F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46C037D2" w14:textId="77777777" w:rsidR="00862FFA" w:rsidRDefault="00862F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0C7F" w14:textId="77777777" w:rsidR="00862FFA" w:rsidRDefault="00862F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60F7">
      <w:rPr>
        <w:rStyle w:val="PageNumber"/>
        <w:noProof/>
      </w:rPr>
      <w:t>23</w:t>
    </w:r>
    <w:r>
      <w:rPr>
        <w:rStyle w:val="PageNumber"/>
      </w:rPr>
      <w:fldChar w:fldCharType="end"/>
    </w:r>
  </w:p>
  <w:p w14:paraId="09FD2D1F" w14:textId="77777777" w:rsidR="00862FFA" w:rsidRDefault="00862FF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A40E4"/>
    <w:multiLevelType w:val="hybridMultilevel"/>
    <w:tmpl w:val="5F304BE2"/>
    <w:lvl w:ilvl="0" w:tplc="EDFC227A">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3F3A531B"/>
    <w:multiLevelType w:val="hybridMultilevel"/>
    <w:tmpl w:val="754ED0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560D8E"/>
    <w:multiLevelType w:val="hybridMultilevel"/>
    <w:tmpl w:val="6E063756"/>
    <w:lvl w:ilvl="0" w:tplc="934E93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1D6791"/>
    <w:multiLevelType w:val="hybridMultilevel"/>
    <w:tmpl w:val="CE4AA704"/>
    <w:lvl w:ilvl="0" w:tplc="AEC0B2DA">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365194"/>
    <w:multiLevelType w:val="hybridMultilevel"/>
    <w:tmpl w:val="89248DA8"/>
    <w:lvl w:ilvl="0" w:tplc="F1E684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DE03F5E"/>
    <w:multiLevelType w:val="hybridMultilevel"/>
    <w:tmpl w:val="5442E72A"/>
    <w:lvl w:ilvl="0" w:tplc="6092EB1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EC100C7"/>
    <w:multiLevelType w:val="hybridMultilevel"/>
    <w:tmpl w:val="FEC22354"/>
    <w:lvl w:ilvl="0" w:tplc="B5A052E2">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59578497">
    <w:abstractNumId w:val="5"/>
  </w:num>
  <w:num w:numId="2" w16cid:durableId="1445803685">
    <w:abstractNumId w:val="0"/>
  </w:num>
  <w:num w:numId="3" w16cid:durableId="1202522489">
    <w:abstractNumId w:val="1"/>
  </w:num>
  <w:num w:numId="4" w16cid:durableId="244994390">
    <w:abstractNumId w:val="4"/>
  </w:num>
  <w:num w:numId="5" w16cid:durableId="33816742">
    <w:abstractNumId w:val="6"/>
  </w:num>
  <w:num w:numId="6" w16cid:durableId="535506887">
    <w:abstractNumId w:val="2"/>
  </w:num>
  <w:num w:numId="7" w16cid:durableId="361787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17B"/>
    <w:rsid w:val="00001A12"/>
    <w:rsid w:val="000037E4"/>
    <w:rsid w:val="00004CDF"/>
    <w:rsid w:val="000050CA"/>
    <w:rsid w:val="00006FE4"/>
    <w:rsid w:val="00010A82"/>
    <w:rsid w:val="00011B37"/>
    <w:rsid w:val="00011FB4"/>
    <w:rsid w:val="00014BD1"/>
    <w:rsid w:val="00015DFA"/>
    <w:rsid w:val="000166B8"/>
    <w:rsid w:val="000209D6"/>
    <w:rsid w:val="00020FF3"/>
    <w:rsid w:val="00026823"/>
    <w:rsid w:val="00026F92"/>
    <w:rsid w:val="00027808"/>
    <w:rsid w:val="00030066"/>
    <w:rsid w:val="00031F63"/>
    <w:rsid w:val="000327F1"/>
    <w:rsid w:val="00033315"/>
    <w:rsid w:val="00034FDF"/>
    <w:rsid w:val="00040274"/>
    <w:rsid w:val="00040CAC"/>
    <w:rsid w:val="0004518A"/>
    <w:rsid w:val="000454F1"/>
    <w:rsid w:val="00047272"/>
    <w:rsid w:val="00050057"/>
    <w:rsid w:val="000500A5"/>
    <w:rsid w:val="00051504"/>
    <w:rsid w:val="00054A94"/>
    <w:rsid w:val="000577D0"/>
    <w:rsid w:val="00057AF3"/>
    <w:rsid w:val="000648A4"/>
    <w:rsid w:val="00065758"/>
    <w:rsid w:val="00073DD0"/>
    <w:rsid w:val="0007674A"/>
    <w:rsid w:val="00077E0B"/>
    <w:rsid w:val="00080D5D"/>
    <w:rsid w:val="00082BB8"/>
    <w:rsid w:val="00082E6F"/>
    <w:rsid w:val="00084057"/>
    <w:rsid w:val="00084947"/>
    <w:rsid w:val="00084AC9"/>
    <w:rsid w:val="00085E8B"/>
    <w:rsid w:val="00086B47"/>
    <w:rsid w:val="00096693"/>
    <w:rsid w:val="00097534"/>
    <w:rsid w:val="000A157A"/>
    <w:rsid w:val="000A1D57"/>
    <w:rsid w:val="000A2538"/>
    <w:rsid w:val="000A2F8C"/>
    <w:rsid w:val="000A4D3E"/>
    <w:rsid w:val="000A5922"/>
    <w:rsid w:val="000B0445"/>
    <w:rsid w:val="000B6165"/>
    <w:rsid w:val="000C2415"/>
    <w:rsid w:val="000C4941"/>
    <w:rsid w:val="000C5A4E"/>
    <w:rsid w:val="000C60D1"/>
    <w:rsid w:val="000D1E93"/>
    <w:rsid w:val="000D2AEB"/>
    <w:rsid w:val="000D4ECA"/>
    <w:rsid w:val="000D526F"/>
    <w:rsid w:val="000D75D0"/>
    <w:rsid w:val="000E0BF7"/>
    <w:rsid w:val="000E28BE"/>
    <w:rsid w:val="000E50DA"/>
    <w:rsid w:val="000E6C92"/>
    <w:rsid w:val="000E7D4F"/>
    <w:rsid w:val="000F07A8"/>
    <w:rsid w:val="000F0CF1"/>
    <w:rsid w:val="000F1B27"/>
    <w:rsid w:val="000F37B9"/>
    <w:rsid w:val="000F3D18"/>
    <w:rsid w:val="000F5FAF"/>
    <w:rsid w:val="000F612C"/>
    <w:rsid w:val="000F6E89"/>
    <w:rsid w:val="00104A66"/>
    <w:rsid w:val="00104F67"/>
    <w:rsid w:val="0010553A"/>
    <w:rsid w:val="0010573C"/>
    <w:rsid w:val="00105925"/>
    <w:rsid w:val="00110430"/>
    <w:rsid w:val="00111EEF"/>
    <w:rsid w:val="001137C7"/>
    <w:rsid w:val="00115CA2"/>
    <w:rsid w:val="00117F5A"/>
    <w:rsid w:val="001204CD"/>
    <w:rsid w:val="00134339"/>
    <w:rsid w:val="001360E9"/>
    <w:rsid w:val="00137A96"/>
    <w:rsid w:val="00145BD1"/>
    <w:rsid w:val="001473A7"/>
    <w:rsid w:val="00151A25"/>
    <w:rsid w:val="00152211"/>
    <w:rsid w:val="00152A00"/>
    <w:rsid w:val="00155D7E"/>
    <w:rsid w:val="00156ECD"/>
    <w:rsid w:val="0016035F"/>
    <w:rsid w:val="0016161E"/>
    <w:rsid w:val="001616E4"/>
    <w:rsid w:val="00161BC9"/>
    <w:rsid w:val="00162E8B"/>
    <w:rsid w:val="0016548A"/>
    <w:rsid w:val="001660AA"/>
    <w:rsid w:val="00167E2D"/>
    <w:rsid w:val="0017145A"/>
    <w:rsid w:val="001723BF"/>
    <w:rsid w:val="001746DC"/>
    <w:rsid w:val="00175127"/>
    <w:rsid w:val="00176EBA"/>
    <w:rsid w:val="00181422"/>
    <w:rsid w:val="00181606"/>
    <w:rsid w:val="00182787"/>
    <w:rsid w:val="00182DEF"/>
    <w:rsid w:val="00186056"/>
    <w:rsid w:val="00186A44"/>
    <w:rsid w:val="00190215"/>
    <w:rsid w:val="00190ACA"/>
    <w:rsid w:val="00193CB0"/>
    <w:rsid w:val="00194826"/>
    <w:rsid w:val="00194911"/>
    <w:rsid w:val="00195CF3"/>
    <w:rsid w:val="00196B8B"/>
    <w:rsid w:val="00196CAD"/>
    <w:rsid w:val="00196DD0"/>
    <w:rsid w:val="001A2471"/>
    <w:rsid w:val="001A4A56"/>
    <w:rsid w:val="001A578B"/>
    <w:rsid w:val="001A6B94"/>
    <w:rsid w:val="001B0E1F"/>
    <w:rsid w:val="001B1453"/>
    <w:rsid w:val="001B4976"/>
    <w:rsid w:val="001B61A3"/>
    <w:rsid w:val="001B6399"/>
    <w:rsid w:val="001B7BF8"/>
    <w:rsid w:val="001C36CC"/>
    <w:rsid w:val="001C3C97"/>
    <w:rsid w:val="001C48F3"/>
    <w:rsid w:val="001C51D6"/>
    <w:rsid w:val="001D0913"/>
    <w:rsid w:val="001D0E7A"/>
    <w:rsid w:val="001D1935"/>
    <w:rsid w:val="001D1DC7"/>
    <w:rsid w:val="001D35B8"/>
    <w:rsid w:val="001D46B3"/>
    <w:rsid w:val="001D4A4E"/>
    <w:rsid w:val="001D5BFC"/>
    <w:rsid w:val="001D670A"/>
    <w:rsid w:val="001D69B6"/>
    <w:rsid w:val="001E25EC"/>
    <w:rsid w:val="001E2667"/>
    <w:rsid w:val="001E30C8"/>
    <w:rsid w:val="001E5D74"/>
    <w:rsid w:val="001E6B1C"/>
    <w:rsid w:val="001F76D7"/>
    <w:rsid w:val="001F7D35"/>
    <w:rsid w:val="00201839"/>
    <w:rsid w:val="002024B4"/>
    <w:rsid w:val="00203AF6"/>
    <w:rsid w:val="00204515"/>
    <w:rsid w:val="002064DF"/>
    <w:rsid w:val="00212744"/>
    <w:rsid w:val="00213790"/>
    <w:rsid w:val="00216084"/>
    <w:rsid w:val="00216D54"/>
    <w:rsid w:val="00220AE0"/>
    <w:rsid w:val="002210E1"/>
    <w:rsid w:val="002228A2"/>
    <w:rsid w:val="00223011"/>
    <w:rsid w:val="00223BC5"/>
    <w:rsid w:val="00225E45"/>
    <w:rsid w:val="002319A4"/>
    <w:rsid w:val="00232681"/>
    <w:rsid w:val="00232AFA"/>
    <w:rsid w:val="0023430C"/>
    <w:rsid w:val="0024176A"/>
    <w:rsid w:val="0024235E"/>
    <w:rsid w:val="00242C89"/>
    <w:rsid w:val="00243014"/>
    <w:rsid w:val="00247015"/>
    <w:rsid w:val="00247E9E"/>
    <w:rsid w:val="002502E7"/>
    <w:rsid w:val="0025354A"/>
    <w:rsid w:val="00254FA2"/>
    <w:rsid w:val="002558C4"/>
    <w:rsid w:val="00255C02"/>
    <w:rsid w:val="00256420"/>
    <w:rsid w:val="00257005"/>
    <w:rsid w:val="0026146B"/>
    <w:rsid w:val="002641F5"/>
    <w:rsid w:val="00264A5B"/>
    <w:rsid w:val="00264C83"/>
    <w:rsid w:val="00264D95"/>
    <w:rsid w:val="00265C95"/>
    <w:rsid w:val="002663EA"/>
    <w:rsid w:val="0027321F"/>
    <w:rsid w:val="0027342B"/>
    <w:rsid w:val="00275E3E"/>
    <w:rsid w:val="00276B00"/>
    <w:rsid w:val="00282F0B"/>
    <w:rsid w:val="00285787"/>
    <w:rsid w:val="00286336"/>
    <w:rsid w:val="002910A2"/>
    <w:rsid w:val="0029110F"/>
    <w:rsid w:val="00291BCB"/>
    <w:rsid w:val="002924EE"/>
    <w:rsid w:val="0029506F"/>
    <w:rsid w:val="00295B08"/>
    <w:rsid w:val="00295C27"/>
    <w:rsid w:val="00296E2D"/>
    <w:rsid w:val="00297BFE"/>
    <w:rsid w:val="002A0918"/>
    <w:rsid w:val="002A3122"/>
    <w:rsid w:val="002A34F7"/>
    <w:rsid w:val="002A4801"/>
    <w:rsid w:val="002A5CA7"/>
    <w:rsid w:val="002A63DA"/>
    <w:rsid w:val="002A65F6"/>
    <w:rsid w:val="002B0A22"/>
    <w:rsid w:val="002B1352"/>
    <w:rsid w:val="002B1DB9"/>
    <w:rsid w:val="002B2269"/>
    <w:rsid w:val="002B2F23"/>
    <w:rsid w:val="002B5F65"/>
    <w:rsid w:val="002B6886"/>
    <w:rsid w:val="002C051E"/>
    <w:rsid w:val="002C5D35"/>
    <w:rsid w:val="002C5DF5"/>
    <w:rsid w:val="002C6CAA"/>
    <w:rsid w:val="002C71F2"/>
    <w:rsid w:val="002C7A0E"/>
    <w:rsid w:val="002D353E"/>
    <w:rsid w:val="002D44A8"/>
    <w:rsid w:val="002D45A3"/>
    <w:rsid w:val="002D5047"/>
    <w:rsid w:val="002D6C6F"/>
    <w:rsid w:val="002E1409"/>
    <w:rsid w:val="002E27CC"/>
    <w:rsid w:val="002E635E"/>
    <w:rsid w:val="002F07B7"/>
    <w:rsid w:val="002F1998"/>
    <w:rsid w:val="002F3743"/>
    <w:rsid w:val="002F56F4"/>
    <w:rsid w:val="003006A0"/>
    <w:rsid w:val="00303064"/>
    <w:rsid w:val="00303A5F"/>
    <w:rsid w:val="00303CF5"/>
    <w:rsid w:val="003058F3"/>
    <w:rsid w:val="00306FB5"/>
    <w:rsid w:val="00307479"/>
    <w:rsid w:val="003076E1"/>
    <w:rsid w:val="00307B8E"/>
    <w:rsid w:val="00310048"/>
    <w:rsid w:val="00313279"/>
    <w:rsid w:val="003150E8"/>
    <w:rsid w:val="0031510F"/>
    <w:rsid w:val="00316F14"/>
    <w:rsid w:val="003226E9"/>
    <w:rsid w:val="0032697F"/>
    <w:rsid w:val="00327960"/>
    <w:rsid w:val="0033012B"/>
    <w:rsid w:val="00330515"/>
    <w:rsid w:val="00331303"/>
    <w:rsid w:val="00332362"/>
    <w:rsid w:val="00336B77"/>
    <w:rsid w:val="00337226"/>
    <w:rsid w:val="00340E5B"/>
    <w:rsid w:val="00342CAB"/>
    <w:rsid w:val="003441CA"/>
    <w:rsid w:val="003455FA"/>
    <w:rsid w:val="0034695C"/>
    <w:rsid w:val="00347AFB"/>
    <w:rsid w:val="00356079"/>
    <w:rsid w:val="00360B02"/>
    <w:rsid w:val="003632C5"/>
    <w:rsid w:val="003645BE"/>
    <w:rsid w:val="00365E00"/>
    <w:rsid w:val="00375213"/>
    <w:rsid w:val="0037719B"/>
    <w:rsid w:val="00377756"/>
    <w:rsid w:val="003841E3"/>
    <w:rsid w:val="003845F4"/>
    <w:rsid w:val="003906EB"/>
    <w:rsid w:val="00390D1B"/>
    <w:rsid w:val="00391AC4"/>
    <w:rsid w:val="003921BC"/>
    <w:rsid w:val="00392958"/>
    <w:rsid w:val="00392AD5"/>
    <w:rsid w:val="003934C9"/>
    <w:rsid w:val="0039619B"/>
    <w:rsid w:val="003A2D66"/>
    <w:rsid w:val="003A3D13"/>
    <w:rsid w:val="003A512A"/>
    <w:rsid w:val="003A5AB8"/>
    <w:rsid w:val="003A5F7A"/>
    <w:rsid w:val="003A6495"/>
    <w:rsid w:val="003A685D"/>
    <w:rsid w:val="003A7A2A"/>
    <w:rsid w:val="003B027D"/>
    <w:rsid w:val="003B1156"/>
    <w:rsid w:val="003B1781"/>
    <w:rsid w:val="003B1C27"/>
    <w:rsid w:val="003B3A5D"/>
    <w:rsid w:val="003B6943"/>
    <w:rsid w:val="003B6C02"/>
    <w:rsid w:val="003B71B7"/>
    <w:rsid w:val="003B726F"/>
    <w:rsid w:val="003B7343"/>
    <w:rsid w:val="003B7761"/>
    <w:rsid w:val="003C2816"/>
    <w:rsid w:val="003C3B75"/>
    <w:rsid w:val="003D1C9B"/>
    <w:rsid w:val="003D622B"/>
    <w:rsid w:val="003E045F"/>
    <w:rsid w:val="003E1BDF"/>
    <w:rsid w:val="003E2F96"/>
    <w:rsid w:val="003E4289"/>
    <w:rsid w:val="003E50B3"/>
    <w:rsid w:val="003E5796"/>
    <w:rsid w:val="003E5B28"/>
    <w:rsid w:val="003E6408"/>
    <w:rsid w:val="003E7B25"/>
    <w:rsid w:val="003F20C5"/>
    <w:rsid w:val="003F3AC1"/>
    <w:rsid w:val="003F66B7"/>
    <w:rsid w:val="003F6DA9"/>
    <w:rsid w:val="00400878"/>
    <w:rsid w:val="00401BA7"/>
    <w:rsid w:val="00402351"/>
    <w:rsid w:val="0040409F"/>
    <w:rsid w:val="00404926"/>
    <w:rsid w:val="00405C0B"/>
    <w:rsid w:val="0040644C"/>
    <w:rsid w:val="00407FB5"/>
    <w:rsid w:val="00413793"/>
    <w:rsid w:val="004203E7"/>
    <w:rsid w:val="00431FF2"/>
    <w:rsid w:val="0043281D"/>
    <w:rsid w:val="004328AF"/>
    <w:rsid w:val="00432FEF"/>
    <w:rsid w:val="00434BDD"/>
    <w:rsid w:val="00435652"/>
    <w:rsid w:val="00435E61"/>
    <w:rsid w:val="00436B8C"/>
    <w:rsid w:val="00437FC3"/>
    <w:rsid w:val="00440CD7"/>
    <w:rsid w:val="00444E70"/>
    <w:rsid w:val="00446F00"/>
    <w:rsid w:val="004512D1"/>
    <w:rsid w:val="00451621"/>
    <w:rsid w:val="00452140"/>
    <w:rsid w:val="00455024"/>
    <w:rsid w:val="00457541"/>
    <w:rsid w:val="0046762D"/>
    <w:rsid w:val="00470309"/>
    <w:rsid w:val="00471000"/>
    <w:rsid w:val="00471862"/>
    <w:rsid w:val="00473D00"/>
    <w:rsid w:val="004744C2"/>
    <w:rsid w:val="0047585A"/>
    <w:rsid w:val="00475E72"/>
    <w:rsid w:val="004813AC"/>
    <w:rsid w:val="004814FE"/>
    <w:rsid w:val="00481FF8"/>
    <w:rsid w:val="00483910"/>
    <w:rsid w:val="00484789"/>
    <w:rsid w:val="004868F8"/>
    <w:rsid w:val="004869FE"/>
    <w:rsid w:val="004905BD"/>
    <w:rsid w:val="004919E9"/>
    <w:rsid w:val="00493381"/>
    <w:rsid w:val="004945A3"/>
    <w:rsid w:val="004A1286"/>
    <w:rsid w:val="004B17E7"/>
    <w:rsid w:val="004B1850"/>
    <w:rsid w:val="004B22BB"/>
    <w:rsid w:val="004B485F"/>
    <w:rsid w:val="004B52EF"/>
    <w:rsid w:val="004B5A9E"/>
    <w:rsid w:val="004B5E89"/>
    <w:rsid w:val="004B79A1"/>
    <w:rsid w:val="004C06AC"/>
    <w:rsid w:val="004D0CCA"/>
    <w:rsid w:val="004D1B72"/>
    <w:rsid w:val="004D294D"/>
    <w:rsid w:val="004D37E2"/>
    <w:rsid w:val="004D4943"/>
    <w:rsid w:val="004D4D00"/>
    <w:rsid w:val="004D5334"/>
    <w:rsid w:val="004D61F5"/>
    <w:rsid w:val="004D6D4D"/>
    <w:rsid w:val="004E0BEB"/>
    <w:rsid w:val="004E7E57"/>
    <w:rsid w:val="004F1796"/>
    <w:rsid w:val="004F20D1"/>
    <w:rsid w:val="004F3C8B"/>
    <w:rsid w:val="004F4F43"/>
    <w:rsid w:val="004F6167"/>
    <w:rsid w:val="004F6769"/>
    <w:rsid w:val="004F6999"/>
    <w:rsid w:val="005024C9"/>
    <w:rsid w:val="00503F9D"/>
    <w:rsid w:val="00507970"/>
    <w:rsid w:val="00520883"/>
    <w:rsid w:val="00521E1C"/>
    <w:rsid w:val="005226E5"/>
    <w:rsid w:val="005263B7"/>
    <w:rsid w:val="00527B9D"/>
    <w:rsid w:val="00530272"/>
    <w:rsid w:val="0053100B"/>
    <w:rsid w:val="00535592"/>
    <w:rsid w:val="00537BA1"/>
    <w:rsid w:val="00540F62"/>
    <w:rsid w:val="00542295"/>
    <w:rsid w:val="00542771"/>
    <w:rsid w:val="005443DB"/>
    <w:rsid w:val="005457CC"/>
    <w:rsid w:val="00547523"/>
    <w:rsid w:val="00547846"/>
    <w:rsid w:val="00552211"/>
    <w:rsid w:val="00552248"/>
    <w:rsid w:val="005527A9"/>
    <w:rsid w:val="00553798"/>
    <w:rsid w:val="00554639"/>
    <w:rsid w:val="0055568D"/>
    <w:rsid w:val="005557A7"/>
    <w:rsid w:val="0055795B"/>
    <w:rsid w:val="005600BC"/>
    <w:rsid w:val="00564DFF"/>
    <w:rsid w:val="005723EC"/>
    <w:rsid w:val="00572639"/>
    <w:rsid w:val="00572886"/>
    <w:rsid w:val="00574DAD"/>
    <w:rsid w:val="0058026C"/>
    <w:rsid w:val="00581554"/>
    <w:rsid w:val="0059038B"/>
    <w:rsid w:val="0059450A"/>
    <w:rsid w:val="005A058F"/>
    <w:rsid w:val="005A6A47"/>
    <w:rsid w:val="005A72F5"/>
    <w:rsid w:val="005A7E7B"/>
    <w:rsid w:val="005B1CCD"/>
    <w:rsid w:val="005B2B6A"/>
    <w:rsid w:val="005B37A5"/>
    <w:rsid w:val="005B3F45"/>
    <w:rsid w:val="005B53E2"/>
    <w:rsid w:val="005B65BD"/>
    <w:rsid w:val="005B71EF"/>
    <w:rsid w:val="005C0172"/>
    <w:rsid w:val="005C1127"/>
    <w:rsid w:val="005C12E3"/>
    <w:rsid w:val="005C3A21"/>
    <w:rsid w:val="005C5050"/>
    <w:rsid w:val="005C5817"/>
    <w:rsid w:val="005C5D12"/>
    <w:rsid w:val="005D01D6"/>
    <w:rsid w:val="005D174A"/>
    <w:rsid w:val="005D258E"/>
    <w:rsid w:val="005D27CF"/>
    <w:rsid w:val="005D3DB5"/>
    <w:rsid w:val="005D54EB"/>
    <w:rsid w:val="005D7CD6"/>
    <w:rsid w:val="005E4355"/>
    <w:rsid w:val="005E4615"/>
    <w:rsid w:val="005E71E4"/>
    <w:rsid w:val="005E794A"/>
    <w:rsid w:val="005F0028"/>
    <w:rsid w:val="005F25C6"/>
    <w:rsid w:val="005F36DF"/>
    <w:rsid w:val="005F5B56"/>
    <w:rsid w:val="005F6106"/>
    <w:rsid w:val="005F67E0"/>
    <w:rsid w:val="005F6D3D"/>
    <w:rsid w:val="00601F61"/>
    <w:rsid w:val="00606F10"/>
    <w:rsid w:val="00610A16"/>
    <w:rsid w:val="00610ABC"/>
    <w:rsid w:val="00611027"/>
    <w:rsid w:val="00611DAA"/>
    <w:rsid w:val="00613483"/>
    <w:rsid w:val="006145FC"/>
    <w:rsid w:val="00614CE6"/>
    <w:rsid w:val="0061510F"/>
    <w:rsid w:val="00617E22"/>
    <w:rsid w:val="00621860"/>
    <w:rsid w:val="00621A04"/>
    <w:rsid w:val="006244EB"/>
    <w:rsid w:val="006253DA"/>
    <w:rsid w:val="006260EB"/>
    <w:rsid w:val="00626B61"/>
    <w:rsid w:val="006307F0"/>
    <w:rsid w:val="006310A3"/>
    <w:rsid w:val="006329EC"/>
    <w:rsid w:val="00633692"/>
    <w:rsid w:val="00634A0E"/>
    <w:rsid w:val="006369FC"/>
    <w:rsid w:val="00637B45"/>
    <w:rsid w:val="00641B14"/>
    <w:rsid w:val="006428A0"/>
    <w:rsid w:val="00644F91"/>
    <w:rsid w:val="00644F95"/>
    <w:rsid w:val="006502DB"/>
    <w:rsid w:val="006510C7"/>
    <w:rsid w:val="0065342A"/>
    <w:rsid w:val="00654473"/>
    <w:rsid w:val="00655697"/>
    <w:rsid w:val="00655BDA"/>
    <w:rsid w:val="00660477"/>
    <w:rsid w:val="00660F7C"/>
    <w:rsid w:val="006624CA"/>
    <w:rsid w:val="006648F3"/>
    <w:rsid w:val="0066645B"/>
    <w:rsid w:val="00667731"/>
    <w:rsid w:val="00670F78"/>
    <w:rsid w:val="00671289"/>
    <w:rsid w:val="00675A81"/>
    <w:rsid w:val="00677714"/>
    <w:rsid w:val="00677AAF"/>
    <w:rsid w:val="00677C64"/>
    <w:rsid w:val="006839EC"/>
    <w:rsid w:val="00684813"/>
    <w:rsid w:val="00684B5D"/>
    <w:rsid w:val="00684D2C"/>
    <w:rsid w:val="00684DE3"/>
    <w:rsid w:val="00684DF4"/>
    <w:rsid w:val="0069074F"/>
    <w:rsid w:val="006907B9"/>
    <w:rsid w:val="00692776"/>
    <w:rsid w:val="0069337C"/>
    <w:rsid w:val="0069433C"/>
    <w:rsid w:val="00697DA1"/>
    <w:rsid w:val="006A30D7"/>
    <w:rsid w:val="006A4C0E"/>
    <w:rsid w:val="006A74C5"/>
    <w:rsid w:val="006A7D28"/>
    <w:rsid w:val="006B03B1"/>
    <w:rsid w:val="006B04D4"/>
    <w:rsid w:val="006B242D"/>
    <w:rsid w:val="006B3A72"/>
    <w:rsid w:val="006B59AE"/>
    <w:rsid w:val="006B5E76"/>
    <w:rsid w:val="006B66FA"/>
    <w:rsid w:val="006B6D07"/>
    <w:rsid w:val="006C4F36"/>
    <w:rsid w:val="006C6696"/>
    <w:rsid w:val="006C6C5C"/>
    <w:rsid w:val="006D2666"/>
    <w:rsid w:val="006D52E3"/>
    <w:rsid w:val="006D7AC3"/>
    <w:rsid w:val="006D7DDE"/>
    <w:rsid w:val="006D7E16"/>
    <w:rsid w:val="006E1783"/>
    <w:rsid w:val="006E5F39"/>
    <w:rsid w:val="006E638A"/>
    <w:rsid w:val="006E6C5A"/>
    <w:rsid w:val="006E6D5F"/>
    <w:rsid w:val="006E7C89"/>
    <w:rsid w:val="006F1056"/>
    <w:rsid w:val="006F4A50"/>
    <w:rsid w:val="006F7440"/>
    <w:rsid w:val="007037F8"/>
    <w:rsid w:val="00703DE0"/>
    <w:rsid w:val="0071105F"/>
    <w:rsid w:val="00712E75"/>
    <w:rsid w:val="0072165C"/>
    <w:rsid w:val="00721C93"/>
    <w:rsid w:val="00722C37"/>
    <w:rsid w:val="007239B5"/>
    <w:rsid w:val="00723E4B"/>
    <w:rsid w:val="00726DA1"/>
    <w:rsid w:val="00727D2E"/>
    <w:rsid w:val="00733757"/>
    <w:rsid w:val="00736002"/>
    <w:rsid w:val="00736531"/>
    <w:rsid w:val="00736B80"/>
    <w:rsid w:val="00740AA7"/>
    <w:rsid w:val="00741833"/>
    <w:rsid w:val="00745768"/>
    <w:rsid w:val="00746284"/>
    <w:rsid w:val="00746DD1"/>
    <w:rsid w:val="007479DD"/>
    <w:rsid w:val="00747D8B"/>
    <w:rsid w:val="00747ED3"/>
    <w:rsid w:val="007539B4"/>
    <w:rsid w:val="007572E8"/>
    <w:rsid w:val="00762075"/>
    <w:rsid w:val="007643BA"/>
    <w:rsid w:val="00765A19"/>
    <w:rsid w:val="00765B6B"/>
    <w:rsid w:val="007671E9"/>
    <w:rsid w:val="0077144D"/>
    <w:rsid w:val="007731CB"/>
    <w:rsid w:val="0077566C"/>
    <w:rsid w:val="00777058"/>
    <w:rsid w:val="00777F2A"/>
    <w:rsid w:val="007803D1"/>
    <w:rsid w:val="007804E8"/>
    <w:rsid w:val="00780FAC"/>
    <w:rsid w:val="00781042"/>
    <w:rsid w:val="00783EFB"/>
    <w:rsid w:val="007850BB"/>
    <w:rsid w:val="00785423"/>
    <w:rsid w:val="00785D9A"/>
    <w:rsid w:val="00787C74"/>
    <w:rsid w:val="007925BA"/>
    <w:rsid w:val="00792EA7"/>
    <w:rsid w:val="007962C7"/>
    <w:rsid w:val="0079658C"/>
    <w:rsid w:val="007974F7"/>
    <w:rsid w:val="007A1C82"/>
    <w:rsid w:val="007A270D"/>
    <w:rsid w:val="007A2B4E"/>
    <w:rsid w:val="007A3051"/>
    <w:rsid w:val="007A3AF6"/>
    <w:rsid w:val="007A5377"/>
    <w:rsid w:val="007A6D2A"/>
    <w:rsid w:val="007A7400"/>
    <w:rsid w:val="007A7425"/>
    <w:rsid w:val="007A79E9"/>
    <w:rsid w:val="007A7FE6"/>
    <w:rsid w:val="007B15A5"/>
    <w:rsid w:val="007B450A"/>
    <w:rsid w:val="007C3CB8"/>
    <w:rsid w:val="007C3CC6"/>
    <w:rsid w:val="007C48FF"/>
    <w:rsid w:val="007C53DB"/>
    <w:rsid w:val="007C5E80"/>
    <w:rsid w:val="007C6A47"/>
    <w:rsid w:val="007C6E9E"/>
    <w:rsid w:val="007D104D"/>
    <w:rsid w:val="007D134B"/>
    <w:rsid w:val="007D24B8"/>
    <w:rsid w:val="007D2EEB"/>
    <w:rsid w:val="007D2F4D"/>
    <w:rsid w:val="007D4E84"/>
    <w:rsid w:val="007D5557"/>
    <w:rsid w:val="007E0C56"/>
    <w:rsid w:val="007E1AC6"/>
    <w:rsid w:val="007E33BB"/>
    <w:rsid w:val="007E6036"/>
    <w:rsid w:val="007E633F"/>
    <w:rsid w:val="007E6C03"/>
    <w:rsid w:val="007F1FA8"/>
    <w:rsid w:val="007F2715"/>
    <w:rsid w:val="007F30F4"/>
    <w:rsid w:val="007F3865"/>
    <w:rsid w:val="007F3A24"/>
    <w:rsid w:val="007F43D1"/>
    <w:rsid w:val="007F522C"/>
    <w:rsid w:val="007F7DC1"/>
    <w:rsid w:val="008013D6"/>
    <w:rsid w:val="0080192F"/>
    <w:rsid w:val="00802F54"/>
    <w:rsid w:val="0080373E"/>
    <w:rsid w:val="00803EF6"/>
    <w:rsid w:val="00803F77"/>
    <w:rsid w:val="00804881"/>
    <w:rsid w:val="00810665"/>
    <w:rsid w:val="008118B7"/>
    <w:rsid w:val="00814165"/>
    <w:rsid w:val="008162EB"/>
    <w:rsid w:val="00822C85"/>
    <w:rsid w:val="00827ACA"/>
    <w:rsid w:val="00834A56"/>
    <w:rsid w:val="00835684"/>
    <w:rsid w:val="00837A2C"/>
    <w:rsid w:val="00837B4C"/>
    <w:rsid w:val="00842C7E"/>
    <w:rsid w:val="00846C33"/>
    <w:rsid w:val="0084794A"/>
    <w:rsid w:val="008505FE"/>
    <w:rsid w:val="008507C9"/>
    <w:rsid w:val="00856A11"/>
    <w:rsid w:val="00856C7A"/>
    <w:rsid w:val="00856CAC"/>
    <w:rsid w:val="0085745E"/>
    <w:rsid w:val="008606E4"/>
    <w:rsid w:val="00860FB8"/>
    <w:rsid w:val="00861490"/>
    <w:rsid w:val="00862CBD"/>
    <w:rsid w:val="00862FFA"/>
    <w:rsid w:val="0086333B"/>
    <w:rsid w:val="00864B39"/>
    <w:rsid w:val="0086616D"/>
    <w:rsid w:val="008672B5"/>
    <w:rsid w:val="00870BD4"/>
    <w:rsid w:val="008731B5"/>
    <w:rsid w:val="00873BE1"/>
    <w:rsid w:val="00873C7A"/>
    <w:rsid w:val="00875B26"/>
    <w:rsid w:val="00880A65"/>
    <w:rsid w:val="008827D2"/>
    <w:rsid w:val="008836B3"/>
    <w:rsid w:val="00883AB4"/>
    <w:rsid w:val="00890014"/>
    <w:rsid w:val="00890CD5"/>
    <w:rsid w:val="00890D68"/>
    <w:rsid w:val="008922D6"/>
    <w:rsid w:val="00892ED7"/>
    <w:rsid w:val="00895F4E"/>
    <w:rsid w:val="008961CB"/>
    <w:rsid w:val="008A2399"/>
    <w:rsid w:val="008A4FA6"/>
    <w:rsid w:val="008A5F7C"/>
    <w:rsid w:val="008A6EAD"/>
    <w:rsid w:val="008B44FB"/>
    <w:rsid w:val="008B4AAC"/>
    <w:rsid w:val="008B63D9"/>
    <w:rsid w:val="008B66B7"/>
    <w:rsid w:val="008B786F"/>
    <w:rsid w:val="008C0F7B"/>
    <w:rsid w:val="008C1FBF"/>
    <w:rsid w:val="008C2868"/>
    <w:rsid w:val="008C395B"/>
    <w:rsid w:val="008C6E3B"/>
    <w:rsid w:val="008C720C"/>
    <w:rsid w:val="008D08DA"/>
    <w:rsid w:val="008D0BA8"/>
    <w:rsid w:val="008D10A6"/>
    <w:rsid w:val="008D17CE"/>
    <w:rsid w:val="008D1DCD"/>
    <w:rsid w:val="008D5BB6"/>
    <w:rsid w:val="008D6577"/>
    <w:rsid w:val="008D6728"/>
    <w:rsid w:val="008D6E47"/>
    <w:rsid w:val="008E38DF"/>
    <w:rsid w:val="008E4926"/>
    <w:rsid w:val="008F0EE4"/>
    <w:rsid w:val="008F37E6"/>
    <w:rsid w:val="008F3D2E"/>
    <w:rsid w:val="008F7164"/>
    <w:rsid w:val="009028F4"/>
    <w:rsid w:val="00902BF8"/>
    <w:rsid w:val="0090492B"/>
    <w:rsid w:val="00905CCC"/>
    <w:rsid w:val="00906F97"/>
    <w:rsid w:val="00910C83"/>
    <w:rsid w:val="0091677E"/>
    <w:rsid w:val="00916AE7"/>
    <w:rsid w:val="00923253"/>
    <w:rsid w:val="0092372C"/>
    <w:rsid w:val="009251DA"/>
    <w:rsid w:val="009251FF"/>
    <w:rsid w:val="00930058"/>
    <w:rsid w:val="009309BA"/>
    <w:rsid w:val="00933091"/>
    <w:rsid w:val="0093392C"/>
    <w:rsid w:val="00936091"/>
    <w:rsid w:val="00940BD8"/>
    <w:rsid w:val="009473FD"/>
    <w:rsid w:val="0094778D"/>
    <w:rsid w:val="009479F2"/>
    <w:rsid w:val="00952ADA"/>
    <w:rsid w:val="00952C3C"/>
    <w:rsid w:val="00953BF7"/>
    <w:rsid w:val="00953E06"/>
    <w:rsid w:val="0096213B"/>
    <w:rsid w:val="00962157"/>
    <w:rsid w:val="00962ABF"/>
    <w:rsid w:val="0096649B"/>
    <w:rsid w:val="009667C1"/>
    <w:rsid w:val="00966D28"/>
    <w:rsid w:val="00966DDF"/>
    <w:rsid w:val="009750BA"/>
    <w:rsid w:val="00975298"/>
    <w:rsid w:val="0097557F"/>
    <w:rsid w:val="0097600F"/>
    <w:rsid w:val="00976620"/>
    <w:rsid w:val="0097766D"/>
    <w:rsid w:val="0098126D"/>
    <w:rsid w:val="00981E3C"/>
    <w:rsid w:val="009832DF"/>
    <w:rsid w:val="00984250"/>
    <w:rsid w:val="00984285"/>
    <w:rsid w:val="00986614"/>
    <w:rsid w:val="00987289"/>
    <w:rsid w:val="00992120"/>
    <w:rsid w:val="00992B70"/>
    <w:rsid w:val="00992F9A"/>
    <w:rsid w:val="0099319C"/>
    <w:rsid w:val="00993A3F"/>
    <w:rsid w:val="00994591"/>
    <w:rsid w:val="0099510F"/>
    <w:rsid w:val="00996A9B"/>
    <w:rsid w:val="009A0177"/>
    <w:rsid w:val="009A057C"/>
    <w:rsid w:val="009A37EC"/>
    <w:rsid w:val="009A4478"/>
    <w:rsid w:val="009A48B2"/>
    <w:rsid w:val="009A6AF8"/>
    <w:rsid w:val="009A7666"/>
    <w:rsid w:val="009B075B"/>
    <w:rsid w:val="009B3301"/>
    <w:rsid w:val="009B5857"/>
    <w:rsid w:val="009B5B35"/>
    <w:rsid w:val="009B6A94"/>
    <w:rsid w:val="009C04C5"/>
    <w:rsid w:val="009C083B"/>
    <w:rsid w:val="009C0AB0"/>
    <w:rsid w:val="009C43F1"/>
    <w:rsid w:val="009C6149"/>
    <w:rsid w:val="009C7206"/>
    <w:rsid w:val="009D0E97"/>
    <w:rsid w:val="009D48E1"/>
    <w:rsid w:val="009D52FE"/>
    <w:rsid w:val="009D5C2E"/>
    <w:rsid w:val="009E2138"/>
    <w:rsid w:val="009E2838"/>
    <w:rsid w:val="009E2F2D"/>
    <w:rsid w:val="009E3FFE"/>
    <w:rsid w:val="009E4015"/>
    <w:rsid w:val="009E4093"/>
    <w:rsid w:val="009F2272"/>
    <w:rsid w:val="009F234A"/>
    <w:rsid w:val="00A02763"/>
    <w:rsid w:val="00A03A52"/>
    <w:rsid w:val="00A04DB7"/>
    <w:rsid w:val="00A051AB"/>
    <w:rsid w:val="00A06926"/>
    <w:rsid w:val="00A10067"/>
    <w:rsid w:val="00A10555"/>
    <w:rsid w:val="00A106BA"/>
    <w:rsid w:val="00A1181E"/>
    <w:rsid w:val="00A11EF3"/>
    <w:rsid w:val="00A1439B"/>
    <w:rsid w:val="00A15D49"/>
    <w:rsid w:val="00A20A73"/>
    <w:rsid w:val="00A20E0D"/>
    <w:rsid w:val="00A2204A"/>
    <w:rsid w:val="00A2217D"/>
    <w:rsid w:val="00A23796"/>
    <w:rsid w:val="00A26D9C"/>
    <w:rsid w:val="00A31705"/>
    <w:rsid w:val="00A31BE0"/>
    <w:rsid w:val="00A34973"/>
    <w:rsid w:val="00A3514B"/>
    <w:rsid w:val="00A361FC"/>
    <w:rsid w:val="00A36CE2"/>
    <w:rsid w:val="00A37144"/>
    <w:rsid w:val="00A40DBB"/>
    <w:rsid w:val="00A42D84"/>
    <w:rsid w:val="00A443F9"/>
    <w:rsid w:val="00A45BAD"/>
    <w:rsid w:val="00A530D4"/>
    <w:rsid w:val="00A5483F"/>
    <w:rsid w:val="00A55BF3"/>
    <w:rsid w:val="00A5649A"/>
    <w:rsid w:val="00A57AEC"/>
    <w:rsid w:val="00A6259B"/>
    <w:rsid w:val="00A62F4A"/>
    <w:rsid w:val="00A65596"/>
    <w:rsid w:val="00A65C87"/>
    <w:rsid w:val="00A65E09"/>
    <w:rsid w:val="00A8076A"/>
    <w:rsid w:val="00A81D40"/>
    <w:rsid w:val="00A822C6"/>
    <w:rsid w:val="00A84007"/>
    <w:rsid w:val="00A91000"/>
    <w:rsid w:val="00A91C92"/>
    <w:rsid w:val="00A91C98"/>
    <w:rsid w:val="00A94EA5"/>
    <w:rsid w:val="00AA0488"/>
    <w:rsid w:val="00AA1FD0"/>
    <w:rsid w:val="00AA58EB"/>
    <w:rsid w:val="00AA74C6"/>
    <w:rsid w:val="00AA755E"/>
    <w:rsid w:val="00AA78F3"/>
    <w:rsid w:val="00AB2F04"/>
    <w:rsid w:val="00AB3026"/>
    <w:rsid w:val="00AB3A90"/>
    <w:rsid w:val="00AB3CD6"/>
    <w:rsid w:val="00AB4576"/>
    <w:rsid w:val="00AB72FD"/>
    <w:rsid w:val="00AB7C8C"/>
    <w:rsid w:val="00AC06FB"/>
    <w:rsid w:val="00AC0EE8"/>
    <w:rsid w:val="00AC2B6E"/>
    <w:rsid w:val="00AC43A0"/>
    <w:rsid w:val="00AD1174"/>
    <w:rsid w:val="00AD3CF1"/>
    <w:rsid w:val="00AE0126"/>
    <w:rsid w:val="00AE058A"/>
    <w:rsid w:val="00AE182E"/>
    <w:rsid w:val="00AE1E6A"/>
    <w:rsid w:val="00AF0849"/>
    <w:rsid w:val="00AF0D5C"/>
    <w:rsid w:val="00AF0DB3"/>
    <w:rsid w:val="00AF4D06"/>
    <w:rsid w:val="00AF51A6"/>
    <w:rsid w:val="00AF5B5D"/>
    <w:rsid w:val="00AF60A2"/>
    <w:rsid w:val="00B0076C"/>
    <w:rsid w:val="00B00B46"/>
    <w:rsid w:val="00B024BA"/>
    <w:rsid w:val="00B02D63"/>
    <w:rsid w:val="00B03EA9"/>
    <w:rsid w:val="00B06C2A"/>
    <w:rsid w:val="00B11424"/>
    <w:rsid w:val="00B11E61"/>
    <w:rsid w:val="00B134E2"/>
    <w:rsid w:val="00B17934"/>
    <w:rsid w:val="00B20340"/>
    <w:rsid w:val="00B21891"/>
    <w:rsid w:val="00B221F6"/>
    <w:rsid w:val="00B22A6C"/>
    <w:rsid w:val="00B3168A"/>
    <w:rsid w:val="00B32DA2"/>
    <w:rsid w:val="00B33797"/>
    <w:rsid w:val="00B3447C"/>
    <w:rsid w:val="00B3506B"/>
    <w:rsid w:val="00B35F2A"/>
    <w:rsid w:val="00B37116"/>
    <w:rsid w:val="00B371C6"/>
    <w:rsid w:val="00B4040F"/>
    <w:rsid w:val="00B41A05"/>
    <w:rsid w:val="00B4486B"/>
    <w:rsid w:val="00B4664E"/>
    <w:rsid w:val="00B47E7B"/>
    <w:rsid w:val="00B51EB7"/>
    <w:rsid w:val="00B53E80"/>
    <w:rsid w:val="00B54966"/>
    <w:rsid w:val="00B563F2"/>
    <w:rsid w:val="00B57CA0"/>
    <w:rsid w:val="00B6230C"/>
    <w:rsid w:val="00B63D8E"/>
    <w:rsid w:val="00B65B54"/>
    <w:rsid w:val="00B664CC"/>
    <w:rsid w:val="00B74595"/>
    <w:rsid w:val="00B77C2F"/>
    <w:rsid w:val="00B800F0"/>
    <w:rsid w:val="00B806A5"/>
    <w:rsid w:val="00B80E8C"/>
    <w:rsid w:val="00B81F3B"/>
    <w:rsid w:val="00B825A7"/>
    <w:rsid w:val="00B8263D"/>
    <w:rsid w:val="00B852C0"/>
    <w:rsid w:val="00B87D97"/>
    <w:rsid w:val="00B90DF6"/>
    <w:rsid w:val="00B913A5"/>
    <w:rsid w:val="00B91EE2"/>
    <w:rsid w:val="00B929C4"/>
    <w:rsid w:val="00B93130"/>
    <w:rsid w:val="00B94E98"/>
    <w:rsid w:val="00BA105D"/>
    <w:rsid w:val="00BA2D45"/>
    <w:rsid w:val="00BA341B"/>
    <w:rsid w:val="00BA552D"/>
    <w:rsid w:val="00BB2468"/>
    <w:rsid w:val="00BB42CE"/>
    <w:rsid w:val="00BB5193"/>
    <w:rsid w:val="00BB5249"/>
    <w:rsid w:val="00BC1229"/>
    <w:rsid w:val="00BC3C85"/>
    <w:rsid w:val="00BC676F"/>
    <w:rsid w:val="00BC7A20"/>
    <w:rsid w:val="00BC7FE3"/>
    <w:rsid w:val="00BD0F1E"/>
    <w:rsid w:val="00BD157E"/>
    <w:rsid w:val="00BD3F9A"/>
    <w:rsid w:val="00BD4049"/>
    <w:rsid w:val="00BD4457"/>
    <w:rsid w:val="00BE4B2C"/>
    <w:rsid w:val="00BE64B0"/>
    <w:rsid w:val="00BF06B1"/>
    <w:rsid w:val="00BF083B"/>
    <w:rsid w:val="00BF124F"/>
    <w:rsid w:val="00BF153D"/>
    <w:rsid w:val="00BF2B45"/>
    <w:rsid w:val="00C00C8A"/>
    <w:rsid w:val="00C01AD7"/>
    <w:rsid w:val="00C034C3"/>
    <w:rsid w:val="00C04A19"/>
    <w:rsid w:val="00C0566E"/>
    <w:rsid w:val="00C065F5"/>
    <w:rsid w:val="00C10996"/>
    <w:rsid w:val="00C11106"/>
    <w:rsid w:val="00C123BF"/>
    <w:rsid w:val="00C12602"/>
    <w:rsid w:val="00C15A62"/>
    <w:rsid w:val="00C16EC6"/>
    <w:rsid w:val="00C177CE"/>
    <w:rsid w:val="00C200CD"/>
    <w:rsid w:val="00C211EB"/>
    <w:rsid w:val="00C253C3"/>
    <w:rsid w:val="00C274B8"/>
    <w:rsid w:val="00C27B6D"/>
    <w:rsid w:val="00C30D24"/>
    <w:rsid w:val="00C31112"/>
    <w:rsid w:val="00C35752"/>
    <w:rsid w:val="00C35DC7"/>
    <w:rsid w:val="00C3666E"/>
    <w:rsid w:val="00C3795D"/>
    <w:rsid w:val="00C37FEB"/>
    <w:rsid w:val="00C40076"/>
    <w:rsid w:val="00C41306"/>
    <w:rsid w:val="00C4134B"/>
    <w:rsid w:val="00C4254D"/>
    <w:rsid w:val="00C44C39"/>
    <w:rsid w:val="00C46FA7"/>
    <w:rsid w:val="00C5317B"/>
    <w:rsid w:val="00C537D4"/>
    <w:rsid w:val="00C53DBA"/>
    <w:rsid w:val="00C53FEE"/>
    <w:rsid w:val="00C64E80"/>
    <w:rsid w:val="00C655DA"/>
    <w:rsid w:val="00C70F63"/>
    <w:rsid w:val="00C72FBC"/>
    <w:rsid w:val="00C74B16"/>
    <w:rsid w:val="00C7570C"/>
    <w:rsid w:val="00C75BC7"/>
    <w:rsid w:val="00C766D2"/>
    <w:rsid w:val="00C77CE4"/>
    <w:rsid w:val="00C819C0"/>
    <w:rsid w:val="00C84655"/>
    <w:rsid w:val="00C84F86"/>
    <w:rsid w:val="00C861EB"/>
    <w:rsid w:val="00C86E1B"/>
    <w:rsid w:val="00C90140"/>
    <w:rsid w:val="00C90C22"/>
    <w:rsid w:val="00C95627"/>
    <w:rsid w:val="00C95963"/>
    <w:rsid w:val="00C97651"/>
    <w:rsid w:val="00CA3BF7"/>
    <w:rsid w:val="00CA497B"/>
    <w:rsid w:val="00CA49AC"/>
    <w:rsid w:val="00CA4C4D"/>
    <w:rsid w:val="00CA51C0"/>
    <w:rsid w:val="00CB1A31"/>
    <w:rsid w:val="00CB4ED9"/>
    <w:rsid w:val="00CB52C3"/>
    <w:rsid w:val="00CC0E68"/>
    <w:rsid w:val="00CC1726"/>
    <w:rsid w:val="00CC7313"/>
    <w:rsid w:val="00CD31CF"/>
    <w:rsid w:val="00CD493E"/>
    <w:rsid w:val="00CD53DA"/>
    <w:rsid w:val="00CD6368"/>
    <w:rsid w:val="00CD67E4"/>
    <w:rsid w:val="00CD7242"/>
    <w:rsid w:val="00CE0388"/>
    <w:rsid w:val="00CE0837"/>
    <w:rsid w:val="00CE1C47"/>
    <w:rsid w:val="00CE2597"/>
    <w:rsid w:val="00CE28F5"/>
    <w:rsid w:val="00CE369D"/>
    <w:rsid w:val="00CE7ECC"/>
    <w:rsid w:val="00CF0BC3"/>
    <w:rsid w:val="00CF2580"/>
    <w:rsid w:val="00CF283B"/>
    <w:rsid w:val="00CF3A7D"/>
    <w:rsid w:val="00CF3EAD"/>
    <w:rsid w:val="00CF418D"/>
    <w:rsid w:val="00CF6A0C"/>
    <w:rsid w:val="00CF7809"/>
    <w:rsid w:val="00CF78AC"/>
    <w:rsid w:val="00D0040E"/>
    <w:rsid w:val="00D01A13"/>
    <w:rsid w:val="00D038C0"/>
    <w:rsid w:val="00D10F77"/>
    <w:rsid w:val="00D1288D"/>
    <w:rsid w:val="00D17E95"/>
    <w:rsid w:val="00D17EBD"/>
    <w:rsid w:val="00D214C1"/>
    <w:rsid w:val="00D240F4"/>
    <w:rsid w:val="00D24CD7"/>
    <w:rsid w:val="00D255C8"/>
    <w:rsid w:val="00D25B3B"/>
    <w:rsid w:val="00D260F7"/>
    <w:rsid w:val="00D265E5"/>
    <w:rsid w:val="00D33558"/>
    <w:rsid w:val="00D33D19"/>
    <w:rsid w:val="00D35211"/>
    <w:rsid w:val="00D36579"/>
    <w:rsid w:val="00D3708B"/>
    <w:rsid w:val="00D37B3A"/>
    <w:rsid w:val="00D422D0"/>
    <w:rsid w:val="00D45943"/>
    <w:rsid w:val="00D46DB1"/>
    <w:rsid w:val="00D50318"/>
    <w:rsid w:val="00D54A13"/>
    <w:rsid w:val="00D56B53"/>
    <w:rsid w:val="00D6055B"/>
    <w:rsid w:val="00D61736"/>
    <w:rsid w:val="00D61C6E"/>
    <w:rsid w:val="00D639AC"/>
    <w:rsid w:val="00D6595E"/>
    <w:rsid w:val="00D66C62"/>
    <w:rsid w:val="00D70A08"/>
    <w:rsid w:val="00D70FF1"/>
    <w:rsid w:val="00D72141"/>
    <w:rsid w:val="00D74FD3"/>
    <w:rsid w:val="00D7519E"/>
    <w:rsid w:val="00D75ACB"/>
    <w:rsid w:val="00D76213"/>
    <w:rsid w:val="00D7654D"/>
    <w:rsid w:val="00D77A7E"/>
    <w:rsid w:val="00D77AD5"/>
    <w:rsid w:val="00D77EF3"/>
    <w:rsid w:val="00D803DF"/>
    <w:rsid w:val="00D81063"/>
    <w:rsid w:val="00D81459"/>
    <w:rsid w:val="00D82108"/>
    <w:rsid w:val="00D82287"/>
    <w:rsid w:val="00D82FED"/>
    <w:rsid w:val="00D85075"/>
    <w:rsid w:val="00D86324"/>
    <w:rsid w:val="00D87866"/>
    <w:rsid w:val="00D87976"/>
    <w:rsid w:val="00D902C9"/>
    <w:rsid w:val="00D93023"/>
    <w:rsid w:val="00DA177E"/>
    <w:rsid w:val="00DA667F"/>
    <w:rsid w:val="00DB169E"/>
    <w:rsid w:val="00DB211E"/>
    <w:rsid w:val="00DB2986"/>
    <w:rsid w:val="00DB3E39"/>
    <w:rsid w:val="00DB7660"/>
    <w:rsid w:val="00DC2410"/>
    <w:rsid w:val="00DC3E31"/>
    <w:rsid w:val="00DC444B"/>
    <w:rsid w:val="00DC6717"/>
    <w:rsid w:val="00DC7436"/>
    <w:rsid w:val="00DC75AF"/>
    <w:rsid w:val="00DD192D"/>
    <w:rsid w:val="00DD19B9"/>
    <w:rsid w:val="00DD301D"/>
    <w:rsid w:val="00DD3C76"/>
    <w:rsid w:val="00DE0688"/>
    <w:rsid w:val="00DE1427"/>
    <w:rsid w:val="00DE2A66"/>
    <w:rsid w:val="00DE58CB"/>
    <w:rsid w:val="00DE5B0F"/>
    <w:rsid w:val="00DE75BF"/>
    <w:rsid w:val="00DF094F"/>
    <w:rsid w:val="00DF11BA"/>
    <w:rsid w:val="00DF1718"/>
    <w:rsid w:val="00DF1CE4"/>
    <w:rsid w:val="00DF305C"/>
    <w:rsid w:val="00DF3732"/>
    <w:rsid w:val="00DF520A"/>
    <w:rsid w:val="00DF52AA"/>
    <w:rsid w:val="00DF779A"/>
    <w:rsid w:val="00DF7B97"/>
    <w:rsid w:val="00E0316B"/>
    <w:rsid w:val="00E03FAA"/>
    <w:rsid w:val="00E06D81"/>
    <w:rsid w:val="00E11074"/>
    <w:rsid w:val="00E1132C"/>
    <w:rsid w:val="00E122A7"/>
    <w:rsid w:val="00E156D6"/>
    <w:rsid w:val="00E16404"/>
    <w:rsid w:val="00E21C25"/>
    <w:rsid w:val="00E21FCC"/>
    <w:rsid w:val="00E22370"/>
    <w:rsid w:val="00E22CB2"/>
    <w:rsid w:val="00E25F4B"/>
    <w:rsid w:val="00E2688A"/>
    <w:rsid w:val="00E277F0"/>
    <w:rsid w:val="00E30A35"/>
    <w:rsid w:val="00E31B62"/>
    <w:rsid w:val="00E31C57"/>
    <w:rsid w:val="00E35070"/>
    <w:rsid w:val="00E352EB"/>
    <w:rsid w:val="00E41C57"/>
    <w:rsid w:val="00E45263"/>
    <w:rsid w:val="00E45D1E"/>
    <w:rsid w:val="00E52969"/>
    <w:rsid w:val="00E53DDC"/>
    <w:rsid w:val="00E542F7"/>
    <w:rsid w:val="00E56249"/>
    <w:rsid w:val="00E578C7"/>
    <w:rsid w:val="00E6300B"/>
    <w:rsid w:val="00E7538E"/>
    <w:rsid w:val="00E755A1"/>
    <w:rsid w:val="00E776DB"/>
    <w:rsid w:val="00E80E93"/>
    <w:rsid w:val="00E824AF"/>
    <w:rsid w:val="00E82F51"/>
    <w:rsid w:val="00E86885"/>
    <w:rsid w:val="00E876C8"/>
    <w:rsid w:val="00E9282E"/>
    <w:rsid w:val="00E95CD3"/>
    <w:rsid w:val="00EA0951"/>
    <w:rsid w:val="00EA19F3"/>
    <w:rsid w:val="00EA6336"/>
    <w:rsid w:val="00EA6EA2"/>
    <w:rsid w:val="00EA7E86"/>
    <w:rsid w:val="00EB1145"/>
    <w:rsid w:val="00EB485C"/>
    <w:rsid w:val="00EC0D52"/>
    <w:rsid w:val="00EC20C7"/>
    <w:rsid w:val="00EC3399"/>
    <w:rsid w:val="00EC37D9"/>
    <w:rsid w:val="00EC3EE9"/>
    <w:rsid w:val="00EC5758"/>
    <w:rsid w:val="00EC6221"/>
    <w:rsid w:val="00EC7E7B"/>
    <w:rsid w:val="00ED003A"/>
    <w:rsid w:val="00ED0803"/>
    <w:rsid w:val="00ED152D"/>
    <w:rsid w:val="00ED21AD"/>
    <w:rsid w:val="00ED2ADA"/>
    <w:rsid w:val="00ED6357"/>
    <w:rsid w:val="00EE0355"/>
    <w:rsid w:val="00EE1B6E"/>
    <w:rsid w:val="00EE53C1"/>
    <w:rsid w:val="00EF0193"/>
    <w:rsid w:val="00EF0855"/>
    <w:rsid w:val="00EF0E38"/>
    <w:rsid w:val="00EF1044"/>
    <w:rsid w:val="00EF1A3B"/>
    <w:rsid w:val="00EF2339"/>
    <w:rsid w:val="00EF2C1E"/>
    <w:rsid w:val="00EF33E0"/>
    <w:rsid w:val="00EF3436"/>
    <w:rsid w:val="00EF389C"/>
    <w:rsid w:val="00EF5B37"/>
    <w:rsid w:val="00EF6979"/>
    <w:rsid w:val="00F00874"/>
    <w:rsid w:val="00F031AB"/>
    <w:rsid w:val="00F03B4B"/>
    <w:rsid w:val="00F0592C"/>
    <w:rsid w:val="00F0609B"/>
    <w:rsid w:val="00F06ED1"/>
    <w:rsid w:val="00F0706D"/>
    <w:rsid w:val="00F11867"/>
    <w:rsid w:val="00F15F40"/>
    <w:rsid w:val="00F259B4"/>
    <w:rsid w:val="00F25D88"/>
    <w:rsid w:val="00F27082"/>
    <w:rsid w:val="00F2721D"/>
    <w:rsid w:val="00F3192E"/>
    <w:rsid w:val="00F31F4D"/>
    <w:rsid w:val="00F32266"/>
    <w:rsid w:val="00F32A57"/>
    <w:rsid w:val="00F33B8C"/>
    <w:rsid w:val="00F36C2F"/>
    <w:rsid w:val="00F37F91"/>
    <w:rsid w:val="00F40178"/>
    <w:rsid w:val="00F40C5F"/>
    <w:rsid w:val="00F418E3"/>
    <w:rsid w:val="00F41D4D"/>
    <w:rsid w:val="00F43910"/>
    <w:rsid w:val="00F45C9D"/>
    <w:rsid w:val="00F45EFA"/>
    <w:rsid w:val="00F463D4"/>
    <w:rsid w:val="00F463E7"/>
    <w:rsid w:val="00F47B54"/>
    <w:rsid w:val="00F52C44"/>
    <w:rsid w:val="00F54B3A"/>
    <w:rsid w:val="00F54B9F"/>
    <w:rsid w:val="00F55D1E"/>
    <w:rsid w:val="00F57915"/>
    <w:rsid w:val="00F614F6"/>
    <w:rsid w:val="00F62852"/>
    <w:rsid w:val="00F62FEF"/>
    <w:rsid w:val="00F64F88"/>
    <w:rsid w:val="00F66318"/>
    <w:rsid w:val="00F66A20"/>
    <w:rsid w:val="00F66D4B"/>
    <w:rsid w:val="00F70E6C"/>
    <w:rsid w:val="00F72AAB"/>
    <w:rsid w:val="00F73F7F"/>
    <w:rsid w:val="00F746CD"/>
    <w:rsid w:val="00F75339"/>
    <w:rsid w:val="00F808B9"/>
    <w:rsid w:val="00F81D84"/>
    <w:rsid w:val="00F860AB"/>
    <w:rsid w:val="00F86B69"/>
    <w:rsid w:val="00F87B06"/>
    <w:rsid w:val="00F929B1"/>
    <w:rsid w:val="00F941F8"/>
    <w:rsid w:val="00F94A55"/>
    <w:rsid w:val="00FA0FA0"/>
    <w:rsid w:val="00FA1E6C"/>
    <w:rsid w:val="00FA2891"/>
    <w:rsid w:val="00FA4F92"/>
    <w:rsid w:val="00FA558F"/>
    <w:rsid w:val="00FB087E"/>
    <w:rsid w:val="00FB2529"/>
    <w:rsid w:val="00FB2F75"/>
    <w:rsid w:val="00FB6EE7"/>
    <w:rsid w:val="00FB78DA"/>
    <w:rsid w:val="00FC00C4"/>
    <w:rsid w:val="00FC1917"/>
    <w:rsid w:val="00FC1D0C"/>
    <w:rsid w:val="00FC2885"/>
    <w:rsid w:val="00FC32A4"/>
    <w:rsid w:val="00FC4910"/>
    <w:rsid w:val="00FC50C6"/>
    <w:rsid w:val="00FC5BC3"/>
    <w:rsid w:val="00FC6904"/>
    <w:rsid w:val="00FC7615"/>
    <w:rsid w:val="00FD0278"/>
    <w:rsid w:val="00FD289F"/>
    <w:rsid w:val="00FD468D"/>
    <w:rsid w:val="00FD72CD"/>
    <w:rsid w:val="00FE3962"/>
    <w:rsid w:val="00FE3A9E"/>
    <w:rsid w:val="00FE428A"/>
    <w:rsid w:val="00FF0E11"/>
    <w:rsid w:val="00FF5384"/>
    <w:rsid w:val="00FF7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4E633C7"/>
  <w15:chartTrackingRefBased/>
  <w15:docId w15:val="{5ADC11CF-612D-D44C-91C2-B9520983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043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E7C1F"/>
    <w:rPr>
      <w:rFonts w:ascii="Lucida Grande" w:hAnsi="Lucida Grande"/>
      <w:sz w:val="18"/>
      <w:szCs w:val="18"/>
    </w:rPr>
  </w:style>
  <w:style w:type="paragraph" w:styleId="Header">
    <w:name w:val="header"/>
    <w:basedOn w:val="Normal"/>
    <w:rsid w:val="00DB0433"/>
    <w:pPr>
      <w:tabs>
        <w:tab w:val="center" w:pos="4320"/>
        <w:tab w:val="right" w:pos="8640"/>
      </w:tabs>
    </w:pPr>
  </w:style>
  <w:style w:type="character" w:styleId="PageNumber">
    <w:name w:val="page number"/>
    <w:basedOn w:val="DefaultParagraphFont"/>
    <w:rsid w:val="00DB0433"/>
  </w:style>
  <w:style w:type="paragraph" w:customStyle="1" w:styleId="EndNoteBibliography">
    <w:name w:val="EndNote Bibliography"/>
    <w:basedOn w:val="Normal"/>
    <w:link w:val="EndNoteBibliographyTegn"/>
    <w:rsid w:val="00EA7597"/>
    <w:rPr>
      <w:rFonts w:eastAsia="MS Mincho"/>
      <w:lang w:val="en-GB" w:eastAsia="en-GB"/>
    </w:rPr>
  </w:style>
  <w:style w:type="character" w:customStyle="1" w:styleId="databold">
    <w:name w:val="data_bold"/>
    <w:rsid w:val="001D16C1"/>
  </w:style>
  <w:style w:type="character" w:styleId="CommentReference">
    <w:name w:val="annotation reference"/>
    <w:uiPriority w:val="99"/>
    <w:semiHidden/>
    <w:unhideWhenUsed/>
    <w:rsid w:val="00DB741F"/>
    <w:rPr>
      <w:sz w:val="16"/>
      <w:szCs w:val="16"/>
    </w:rPr>
  </w:style>
  <w:style w:type="paragraph" w:styleId="CommentText">
    <w:name w:val="annotation text"/>
    <w:basedOn w:val="Normal"/>
    <w:link w:val="CommentTextChar"/>
    <w:uiPriority w:val="99"/>
    <w:unhideWhenUsed/>
    <w:rsid w:val="00DB741F"/>
    <w:rPr>
      <w:sz w:val="20"/>
      <w:szCs w:val="20"/>
    </w:rPr>
  </w:style>
  <w:style w:type="character" w:customStyle="1" w:styleId="CommentTextChar">
    <w:name w:val="Comment Text Char"/>
    <w:basedOn w:val="DefaultParagraphFont"/>
    <w:link w:val="CommentText"/>
    <w:uiPriority w:val="99"/>
    <w:rsid w:val="00DB741F"/>
  </w:style>
  <w:style w:type="paragraph" w:styleId="CommentSubject">
    <w:name w:val="annotation subject"/>
    <w:basedOn w:val="CommentText"/>
    <w:next w:val="CommentText"/>
    <w:link w:val="CommentSubjectChar"/>
    <w:uiPriority w:val="99"/>
    <w:semiHidden/>
    <w:unhideWhenUsed/>
    <w:rsid w:val="00DB741F"/>
    <w:rPr>
      <w:b/>
      <w:bCs/>
    </w:rPr>
  </w:style>
  <w:style w:type="character" w:customStyle="1" w:styleId="CommentSubjectChar">
    <w:name w:val="Comment Subject Char"/>
    <w:link w:val="CommentSubject"/>
    <w:uiPriority w:val="99"/>
    <w:semiHidden/>
    <w:rsid w:val="00DB741F"/>
    <w:rPr>
      <w:b/>
      <w:bCs/>
    </w:rPr>
  </w:style>
  <w:style w:type="paragraph" w:customStyle="1" w:styleId="Revisjon">
    <w:name w:val="Revisjon"/>
    <w:hidden/>
    <w:uiPriority w:val="99"/>
    <w:semiHidden/>
    <w:rsid w:val="00BE250F"/>
    <w:rPr>
      <w:sz w:val="24"/>
      <w:szCs w:val="24"/>
      <w:lang w:val="en-US" w:eastAsia="en-US"/>
    </w:rPr>
  </w:style>
  <w:style w:type="paragraph" w:styleId="Footer">
    <w:name w:val="footer"/>
    <w:basedOn w:val="Normal"/>
    <w:semiHidden/>
    <w:rsid w:val="0093661E"/>
    <w:pPr>
      <w:tabs>
        <w:tab w:val="center" w:pos="4320"/>
        <w:tab w:val="right" w:pos="8640"/>
      </w:tabs>
    </w:pPr>
  </w:style>
  <w:style w:type="paragraph" w:customStyle="1" w:styleId="Default">
    <w:name w:val="Default"/>
    <w:rsid w:val="008A66AF"/>
    <w:pPr>
      <w:autoSpaceDE w:val="0"/>
      <w:autoSpaceDN w:val="0"/>
      <w:adjustRightInd w:val="0"/>
    </w:pPr>
    <w:rPr>
      <w:rFonts w:ascii="New Aster" w:hAnsi="New Aster" w:cs="New Aster"/>
      <w:color w:val="000000"/>
      <w:sz w:val="24"/>
      <w:szCs w:val="24"/>
    </w:rPr>
  </w:style>
  <w:style w:type="character" w:styleId="Hyperlink">
    <w:name w:val="Hyperlink"/>
    <w:uiPriority w:val="99"/>
    <w:unhideWhenUsed/>
    <w:rsid w:val="00E10D06"/>
    <w:rPr>
      <w:color w:val="0563C1"/>
      <w:u w:val="single"/>
    </w:rPr>
  </w:style>
  <w:style w:type="character" w:customStyle="1" w:styleId="UnresolvedMention1">
    <w:name w:val="Unresolved Mention1"/>
    <w:uiPriority w:val="99"/>
    <w:semiHidden/>
    <w:unhideWhenUsed/>
    <w:rsid w:val="00E10D06"/>
    <w:rPr>
      <w:color w:val="605E5C"/>
      <w:shd w:val="clear" w:color="auto" w:fill="E1DFDD"/>
    </w:rPr>
  </w:style>
  <w:style w:type="character" w:styleId="LineNumber">
    <w:name w:val="line number"/>
    <w:basedOn w:val="DefaultParagraphFont"/>
    <w:uiPriority w:val="99"/>
    <w:semiHidden/>
    <w:unhideWhenUsed/>
    <w:rsid w:val="000F3EAE"/>
  </w:style>
  <w:style w:type="character" w:styleId="FollowedHyperlink">
    <w:name w:val="FollowedHyperlink"/>
    <w:rsid w:val="00721EE7"/>
    <w:rPr>
      <w:color w:val="800080"/>
      <w:u w:val="single"/>
    </w:rPr>
  </w:style>
  <w:style w:type="paragraph" w:styleId="NormalWeb">
    <w:name w:val="Normal (Web)"/>
    <w:basedOn w:val="Normal"/>
    <w:uiPriority w:val="99"/>
    <w:unhideWhenUsed/>
    <w:rsid w:val="00D90936"/>
    <w:pPr>
      <w:spacing w:before="100" w:beforeAutospacing="1" w:after="100" w:afterAutospacing="1"/>
    </w:pPr>
    <w:rPr>
      <w:lang w:eastAsia="en-GB"/>
    </w:rPr>
  </w:style>
  <w:style w:type="paragraph" w:styleId="Revision">
    <w:name w:val="Revision"/>
    <w:hidden/>
    <w:uiPriority w:val="99"/>
    <w:semiHidden/>
    <w:rsid w:val="0028056F"/>
    <w:rPr>
      <w:sz w:val="24"/>
      <w:szCs w:val="24"/>
      <w:lang w:val="en-US" w:eastAsia="en-US"/>
    </w:rPr>
  </w:style>
  <w:style w:type="character" w:customStyle="1" w:styleId="EndNoteBibliographyTegn">
    <w:name w:val="EndNote Bibliography Tegn"/>
    <w:link w:val="EndNoteBibliography"/>
    <w:rsid w:val="00962A4A"/>
    <w:rPr>
      <w:rFonts w:eastAsia="MS Mincho"/>
      <w:sz w:val="24"/>
      <w:szCs w:val="24"/>
      <w:lang w:val="en-GB"/>
    </w:rPr>
  </w:style>
  <w:style w:type="character" w:customStyle="1" w:styleId="UnresolvedMention2">
    <w:name w:val="Unresolved Mention2"/>
    <w:basedOn w:val="DefaultParagraphFont"/>
    <w:uiPriority w:val="99"/>
    <w:rsid w:val="009A4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02793">
      <w:bodyDiv w:val="1"/>
      <w:marLeft w:val="0"/>
      <w:marRight w:val="0"/>
      <w:marTop w:val="0"/>
      <w:marBottom w:val="0"/>
      <w:divBdr>
        <w:top w:val="none" w:sz="0" w:space="0" w:color="auto"/>
        <w:left w:val="none" w:sz="0" w:space="0" w:color="auto"/>
        <w:bottom w:val="none" w:sz="0" w:space="0" w:color="auto"/>
        <w:right w:val="none" w:sz="0" w:space="0" w:color="auto"/>
      </w:divBdr>
      <w:divsChild>
        <w:div w:id="1563522958">
          <w:marLeft w:val="0"/>
          <w:marRight w:val="0"/>
          <w:marTop w:val="0"/>
          <w:marBottom w:val="0"/>
          <w:divBdr>
            <w:top w:val="none" w:sz="0" w:space="0" w:color="auto"/>
            <w:left w:val="none" w:sz="0" w:space="0" w:color="auto"/>
            <w:bottom w:val="none" w:sz="0" w:space="0" w:color="auto"/>
            <w:right w:val="none" w:sz="0" w:space="0" w:color="auto"/>
          </w:divBdr>
        </w:div>
        <w:div w:id="590431908">
          <w:marLeft w:val="0"/>
          <w:marRight w:val="0"/>
          <w:marTop w:val="0"/>
          <w:marBottom w:val="0"/>
          <w:divBdr>
            <w:top w:val="none" w:sz="0" w:space="0" w:color="auto"/>
            <w:left w:val="none" w:sz="0" w:space="0" w:color="auto"/>
            <w:bottom w:val="none" w:sz="0" w:space="0" w:color="auto"/>
            <w:right w:val="none" w:sz="0" w:space="0" w:color="auto"/>
          </w:divBdr>
        </w:div>
        <w:div w:id="530384728">
          <w:marLeft w:val="0"/>
          <w:marRight w:val="0"/>
          <w:marTop w:val="0"/>
          <w:marBottom w:val="0"/>
          <w:divBdr>
            <w:top w:val="none" w:sz="0" w:space="0" w:color="auto"/>
            <w:left w:val="none" w:sz="0" w:space="0" w:color="auto"/>
            <w:bottom w:val="none" w:sz="0" w:space="0" w:color="auto"/>
            <w:right w:val="none" w:sz="0" w:space="0" w:color="auto"/>
          </w:divBdr>
        </w:div>
        <w:div w:id="1466390571">
          <w:marLeft w:val="0"/>
          <w:marRight w:val="0"/>
          <w:marTop w:val="0"/>
          <w:marBottom w:val="0"/>
          <w:divBdr>
            <w:top w:val="none" w:sz="0" w:space="0" w:color="auto"/>
            <w:left w:val="none" w:sz="0" w:space="0" w:color="auto"/>
            <w:bottom w:val="none" w:sz="0" w:space="0" w:color="auto"/>
            <w:right w:val="none" w:sz="0" w:space="0" w:color="auto"/>
          </w:divBdr>
        </w:div>
        <w:div w:id="2035619572">
          <w:marLeft w:val="0"/>
          <w:marRight w:val="0"/>
          <w:marTop w:val="0"/>
          <w:marBottom w:val="0"/>
          <w:divBdr>
            <w:top w:val="none" w:sz="0" w:space="0" w:color="auto"/>
            <w:left w:val="none" w:sz="0" w:space="0" w:color="auto"/>
            <w:bottom w:val="none" w:sz="0" w:space="0" w:color="auto"/>
            <w:right w:val="none" w:sz="0" w:space="0" w:color="auto"/>
          </w:divBdr>
        </w:div>
        <w:div w:id="681325980">
          <w:marLeft w:val="0"/>
          <w:marRight w:val="0"/>
          <w:marTop w:val="0"/>
          <w:marBottom w:val="0"/>
          <w:divBdr>
            <w:top w:val="none" w:sz="0" w:space="0" w:color="auto"/>
            <w:left w:val="none" w:sz="0" w:space="0" w:color="auto"/>
            <w:bottom w:val="none" w:sz="0" w:space="0" w:color="auto"/>
            <w:right w:val="none" w:sz="0" w:space="0" w:color="auto"/>
          </w:divBdr>
        </w:div>
        <w:div w:id="1159731995">
          <w:marLeft w:val="0"/>
          <w:marRight w:val="0"/>
          <w:marTop w:val="0"/>
          <w:marBottom w:val="0"/>
          <w:divBdr>
            <w:top w:val="none" w:sz="0" w:space="0" w:color="auto"/>
            <w:left w:val="none" w:sz="0" w:space="0" w:color="auto"/>
            <w:bottom w:val="none" w:sz="0" w:space="0" w:color="auto"/>
            <w:right w:val="none" w:sz="0" w:space="0" w:color="auto"/>
          </w:divBdr>
        </w:div>
        <w:div w:id="1914849451">
          <w:marLeft w:val="0"/>
          <w:marRight w:val="0"/>
          <w:marTop w:val="0"/>
          <w:marBottom w:val="0"/>
          <w:divBdr>
            <w:top w:val="none" w:sz="0" w:space="0" w:color="auto"/>
            <w:left w:val="none" w:sz="0" w:space="0" w:color="auto"/>
            <w:bottom w:val="none" w:sz="0" w:space="0" w:color="auto"/>
            <w:right w:val="none" w:sz="0" w:space="0" w:color="auto"/>
          </w:divBdr>
        </w:div>
        <w:div w:id="1995719225">
          <w:marLeft w:val="0"/>
          <w:marRight w:val="0"/>
          <w:marTop w:val="0"/>
          <w:marBottom w:val="0"/>
          <w:divBdr>
            <w:top w:val="none" w:sz="0" w:space="0" w:color="auto"/>
            <w:left w:val="none" w:sz="0" w:space="0" w:color="auto"/>
            <w:bottom w:val="none" w:sz="0" w:space="0" w:color="auto"/>
            <w:right w:val="none" w:sz="0" w:space="0" w:color="auto"/>
          </w:divBdr>
        </w:div>
        <w:div w:id="294214230">
          <w:marLeft w:val="0"/>
          <w:marRight w:val="0"/>
          <w:marTop w:val="0"/>
          <w:marBottom w:val="0"/>
          <w:divBdr>
            <w:top w:val="none" w:sz="0" w:space="0" w:color="auto"/>
            <w:left w:val="none" w:sz="0" w:space="0" w:color="auto"/>
            <w:bottom w:val="none" w:sz="0" w:space="0" w:color="auto"/>
            <w:right w:val="none" w:sz="0" w:space="0" w:color="auto"/>
          </w:divBdr>
        </w:div>
        <w:div w:id="802960505">
          <w:marLeft w:val="0"/>
          <w:marRight w:val="0"/>
          <w:marTop w:val="0"/>
          <w:marBottom w:val="0"/>
          <w:divBdr>
            <w:top w:val="none" w:sz="0" w:space="0" w:color="auto"/>
            <w:left w:val="none" w:sz="0" w:space="0" w:color="auto"/>
            <w:bottom w:val="none" w:sz="0" w:space="0" w:color="auto"/>
            <w:right w:val="none" w:sz="0" w:space="0" w:color="auto"/>
          </w:divBdr>
        </w:div>
        <w:div w:id="422459655">
          <w:marLeft w:val="0"/>
          <w:marRight w:val="0"/>
          <w:marTop w:val="0"/>
          <w:marBottom w:val="0"/>
          <w:divBdr>
            <w:top w:val="none" w:sz="0" w:space="0" w:color="auto"/>
            <w:left w:val="none" w:sz="0" w:space="0" w:color="auto"/>
            <w:bottom w:val="none" w:sz="0" w:space="0" w:color="auto"/>
            <w:right w:val="none" w:sz="0" w:space="0" w:color="auto"/>
          </w:divBdr>
        </w:div>
        <w:div w:id="1473523042">
          <w:marLeft w:val="0"/>
          <w:marRight w:val="0"/>
          <w:marTop w:val="0"/>
          <w:marBottom w:val="0"/>
          <w:divBdr>
            <w:top w:val="none" w:sz="0" w:space="0" w:color="auto"/>
            <w:left w:val="none" w:sz="0" w:space="0" w:color="auto"/>
            <w:bottom w:val="none" w:sz="0" w:space="0" w:color="auto"/>
            <w:right w:val="none" w:sz="0" w:space="0" w:color="auto"/>
          </w:divBdr>
        </w:div>
        <w:div w:id="478037540">
          <w:marLeft w:val="0"/>
          <w:marRight w:val="0"/>
          <w:marTop w:val="0"/>
          <w:marBottom w:val="0"/>
          <w:divBdr>
            <w:top w:val="none" w:sz="0" w:space="0" w:color="auto"/>
            <w:left w:val="none" w:sz="0" w:space="0" w:color="auto"/>
            <w:bottom w:val="none" w:sz="0" w:space="0" w:color="auto"/>
            <w:right w:val="none" w:sz="0" w:space="0" w:color="auto"/>
          </w:divBdr>
        </w:div>
        <w:div w:id="49809159">
          <w:marLeft w:val="0"/>
          <w:marRight w:val="0"/>
          <w:marTop w:val="0"/>
          <w:marBottom w:val="0"/>
          <w:divBdr>
            <w:top w:val="none" w:sz="0" w:space="0" w:color="auto"/>
            <w:left w:val="none" w:sz="0" w:space="0" w:color="auto"/>
            <w:bottom w:val="none" w:sz="0" w:space="0" w:color="auto"/>
            <w:right w:val="none" w:sz="0" w:space="0" w:color="auto"/>
          </w:divBdr>
        </w:div>
        <w:div w:id="413282513">
          <w:marLeft w:val="0"/>
          <w:marRight w:val="0"/>
          <w:marTop w:val="0"/>
          <w:marBottom w:val="0"/>
          <w:divBdr>
            <w:top w:val="none" w:sz="0" w:space="0" w:color="auto"/>
            <w:left w:val="none" w:sz="0" w:space="0" w:color="auto"/>
            <w:bottom w:val="none" w:sz="0" w:space="0" w:color="auto"/>
            <w:right w:val="none" w:sz="0" w:space="0" w:color="auto"/>
          </w:divBdr>
        </w:div>
        <w:div w:id="1326014116">
          <w:marLeft w:val="0"/>
          <w:marRight w:val="0"/>
          <w:marTop w:val="0"/>
          <w:marBottom w:val="0"/>
          <w:divBdr>
            <w:top w:val="none" w:sz="0" w:space="0" w:color="auto"/>
            <w:left w:val="none" w:sz="0" w:space="0" w:color="auto"/>
            <w:bottom w:val="none" w:sz="0" w:space="0" w:color="auto"/>
            <w:right w:val="none" w:sz="0" w:space="0" w:color="auto"/>
          </w:divBdr>
        </w:div>
        <w:div w:id="1428620144">
          <w:marLeft w:val="0"/>
          <w:marRight w:val="0"/>
          <w:marTop w:val="0"/>
          <w:marBottom w:val="0"/>
          <w:divBdr>
            <w:top w:val="none" w:sz="0" w:space="0" w:color="auto"/>
            <w:left w:val="none" w:sz="0" w:space="0" w:color="auto"/>
            <w:bottom w:val="none" w:sz="0" w:space="0" w:color="auto"/>
            <w:right w:val="none" w:sz="0" w:space="0" w:color="auto"/>
          </w:divBdr>
        </w:div>
        <w:div w:id="1949778696">
          <w:marLeft w:val="0"/>
          <w:marRight w:val="0"/>
          <w:marTop w:val="0"/>
          <w:marBottom w:val="0"/>
          <w:divBdr>
            <w:top w:val="none" w:sz="0" w:space="0" w:color="auto"/>
            <w:left w:val="none" w:sz="0" w:space="0" w:color="auto"/>
            <w:bottom w:val="none" w:sz="0" w:space="0" w:color="auto"/>
            <w:right w:val="none" w:sz="0" w:space="0" w:color="auto"/>
          </w:divBdr>
        </w:div>
        <w:div w:id="781341308">
          <w:marLeft w:val="0"/>
          <w:marRight w:val="0"/>
          <w:marTop w:val="0"/>
          <w:marBottom w:val="0"/>
          <w:divBdr>
            <w:top w:val="none" w:sz="0" w:space="0" w:color="auto"/>
            <w:left w:val="none" w:sz="0" w:space="0" w:color="auto"/>
            <w:bottom w:val="none" w:sz="0" w:space="0" w:color="auto"/>
            <w:right w:val="none" w:sz="0" w:space="0" w:color="auto"/>
          </w:divBdr>
        </w:div>
        <w:div w:id="210462593">
          <w:marLeft w:val="0"/>
          <w:marRight w:val="0"/>
          <w:marTop w:val="0"/>
          <w:marBottom w:val="0"/>
          <w:divBdr>
            <w:top w:val="none" w:sz="0" w:space="0" w:color="auto"/>
            <w:left w:val="none" w:sz="0" w:space="0" w:color="auto"/>
            <w:bottom w:val="none" w:sz="0" w:space="0" w:color="auto"/>
            <w:right w:val="none" w:sz="0" w:space="0" w:color="auto"/>
          </w:divBdr>
        </w:div>
        <w:div w:id="1496412849">
          <w:marLeft w:val="0"/>
          <w:marRight w:val="0"/>
          <w:marTop w:val="0"/>
          <w:marBottom w:val="0"/>
          <w:divBdr>
            <w:top w:val="none" w:sz="0" w:space="0" w:color="auto"/>
            <w:left w:val="none" w:sz="0" w:space="0" w:color="auto"/>
            <w:bottom w:val="none" w:sz="0" w:space="0" w:color="auto"/>
            <w:right w:val="none" w:sz="0" w:space="0" w:color="auto"/>
          </w:divBdr>
        </w:div>
        <w:div w:id="415253683">
          <w:marLeft w:val="0"/>
          <w:marRight w:val="0"/>
          <w:marTop w:val="0"/>
          <w:marBottom w:val="0"/>
          <w:divBdr>
            <w:top w:val="none" w:sz="0" w:space="0" w:color="auto"/>
            <w:left w:val="none" w:sz="0" w:space="0" w:color="auto"/>
            <w:bottom w:val="none" w:sz="0" w:space="0" w:color="auto"/>
            <w:right w:val="none" w:sz="0" w:space="0" w:color="auto"/>
          </w:divBdr>
        </w:div>
        <w:div w:id="394209413">
          <w:marLeft w:val="0"/>
          <w:marRight w:val="0"/>
          <w:marTop w:val="0"/>
          <w:marBottom w:val="0"/>
          <w:divBdr>
            <w:top w:val="none" w:sz="0" w:space="0" w:color="auto"/>
            <w:left w:val="none" w:sz="0" w:space="0" w:color="auto"/>
            <w:bottom w:val="none" w:sz="0" w:space="0" w:color="auto"/>
            <w:right w:val="none" w:sz="0" w:space="0" w:color="auto"/>
          </w:divBdr>
        </w:div>
        <w:div w:id="165636925">
          <w:marLeft w:val="0"/>
          <w:marRight w:val="0"/>
          <w:marTop w:val="0"/>
          <w:marBottom w:val="0"/>
          <w:divBdr>
            <w:top w:val="none" w:sz="0" w:space="0" w:color="auto"/>
            <w:left w:val="none" w:sz="0" w:space="0" w:color="auto"/>
            <w:bottom w:val="none" w:sz="0" w:space="0" w:color="auto"/>
            <w:right w:val="none" w:sz="0" w:space="0" w:color="auto"/>
          </w:divBdr>
        </w:div>
        <w:div w:id="812677847">
          <w:marLeft w:val="0"/>
          <w:marRight w:val="0"/>
          <w:marTop w:val="0"/>
          <w:marBottom w:val="0"/>
          <w:divBdr>
            <w:top w:val="none" w:sz="0" w:space="0" w:color="auto"/>
            <w:left w:val="none" w:sz="0" w:space="0" w:color="auto"/>
            <w:bottom w:val="none" w:sz="0" w:space="0" w:color="auto"/>
            <w:right w:val="none" w:sz="0" w:space="0" w:color="auto"/>
          </w:divBdr>
        </w:div>
        <w:div w:id="774252807">
          <w:marLeft w:val="0"/>
          <w:marRight w:val="0"/>
          <w:marTop w:val="0"/>
          <w:marBottom w:val="0"/>
          <w:divBdr>
            <w:top w:val="none" w:sz="0" w:space="0" w:color="auto"/>
            <w:left w:val="none" w:sz="0" w:space="0" w:color="auto"/>
            <w:bottom w:val="none" w:sz="0" w:space="0" w:color="auto"/>
            <w:right w:val="none" w:sz="0" w:space="0" w:color="auto"/>
          </w:divBdr>
        </w:div>
        <w:div w:id="391386210">
          <w:marLeft w:val="0"/>
          <w:marRight w:val="0"/>
          <w:marTop w:val="0"/>
          <w:marBottom w:val="0"/>
          <w:divBdr>
            <w:top w:val="none" w:sz="0" w:space="0" w:color="auto"/>
            <w:left w:val="none" w:sz="0" w:space="0" w:color="auto"/>
            <w:bottom w:val="none" w:sz="0" w:space="0" w:color="auto"/>
            <w:right w:val="none" w:sz="0" w:space="0" w:color="auto"/>
          </w:divBdr>
        </w:div>
        <w:div w:id="1975672601">
          <w:marLeft w:val="0"/>
          <w:marRight w:val="0"/>
          <w:marTop w:val="0"/>
          <w:marBottom w:val="0"/>
          <w:divBdr>
            <w:top w:val="none" w:sz="0" w:space="0" w:color="auto"/>
            <w:left w:val="none" w:sz="0" w:space="0" w:color="auto"/>
            <w:bottom w:val="none" w:sz="0" w:space="0" w:color="auto"/>
            <w:right w:val="none" w:sz="0" w:space="0" w:color="auto"/>
          </w:divBdr>
        </w:div>
        <w:div w:id="1608004795">
          <w:marLeft w:val="0"/>
          <w:marRight w:val="0"/>
          <w:marTop w:val="0"/>
          <w:marBottom w:val="0"/>
          <w:divBdr>
            <w:top w:val="none" w:sz="0" w:space="0" w:color="auto"/>
            <w:left w:val="none" w:sz="0" w:space="0" w:color="auto"/>
            <w:bottom w:val="none" w:sz="0" w:space="0" w:color="auto"/>
            <w:right w:val="none" w:sz="0" w:space="0" w:color="auto"/>
          </w:divBdr>
        </w:div>
        <w:div w:id="2065786512">
          <w:marLeft w:val="0"/>
          <w:marRight w:val="0"/>
          <w:marTop w:val="0"/>
          <w:marBottom w:val="0"/>
          <w:divBdr>
            <w:top w:val="none" w:sz="0" w:space="0" w:color="auto"/>
            <w:left w:val="none" w:sz="0" w:space="0" w:color="auto"/>
            <w:bottom w:val="none" w:sz="0" w:space="0" w:color="auto"/>
            <w:right w:val="none" w:sz="0" w:space="0" w:color="auto"/>
          </w:divBdr>
        </w:div>
        <w:div w:id="1438674956">
          <w:marLeft w:val="0"/>
          <w:marRight w:val="0"/>
          <w:marTop w:val="0"/>
          <w:marBottom w:val="0"/>
          <w:divBdr>
            <w:top w:val="none" w:sz="0" w:space="0" w:color="auto"/>
            <w:left w:val="none" w:sz="0" w:space="0" w:color="auto"/>
            <w:bottom w:val="none" w:sz="0" w:space="0" w:color="auto"/>
            <w:right w:val="none" w:sz="0" w:space="0" w:color="auto"/>
          </w:divBdr>
        </w:div>
        <w:div w:id="485053808">
          <w:marLeft w:val="0"/>
          <w:marRight w:val="0"/>
          <w:marTop w:val="0"/>
          <w:marBottom w:val="0"/>
          <w:divBdr>
            <w:top w:val="none" w:sz="0" w:space="0" w:color="auto"/>
            <w:left w:val="none" w:sz="0" w:space="0" w:color="auto"/>
            <w:bottom w:val="none" w:sz="0" w:space="0" w:color="auto"/>
            <w:right w:val="none" w:sz="0" w:space="0" w:color="auto"/>
          </w:divBdr>
        </w:div>
        <w:div w:id="1509517516">
          <w:marLeft w:val="0"/>
          <w:marRight w:val="0"/>
          <w:marTop w:val="0"/>
          <w:marBottom w:val="0"/>
          <w:divBdr>
            <w:top w:val="none" w:sz="0" w:space="0" w:color="auto"/>
            <w:left w:val="none" w:sz="0" w:space="0" w:color="auto"/>
            <w:bottom w:val="none" w:sz="0" w:space="0" w:color="auto"/>
            <w:right w:val="none" w:sz="0" w:space="0" w:color="auto"/>
          </w:divBdr>
        </w:div>
        <w:div w:id="2071536183">
          <w:marLeft w:val="0"/>
          <w:marRight w:val="0"/>
          <w:marTop w:val="0"/>
          <w:marBottom w:val="0"/>
          <w:divBdr>
            <w:top w:val="none" w:sz="0" w:space="0" w:color="auto"/>
            <w:left w:val="none" w:sz="0" w:space="0" w:color="auto"/>
            <w:bottom w:val="none" w:sz="0" w:space="0" w:color="auto"/>
            <w:right w:val="none" w:sz="0" w:space="0" w:color="auto"/>
          </w:divBdr>
        </w:div>
        <w:div w:id="592738601">
          <w:marLeft w:val="0"/>
          <w:marRight w:val="0"/>
          <w:marTop w:val="0"/>
          <w:marBottom w:val="0"/>
          <w:divBdr>
            <w:top w:val="none" w:sz="0" w:space="0" w:color="auto"/>
            <w:left w:val="none" w:sz="0" w:space="0" w:color="auto"/>
            <w:bottom w:val="none" w:sz="0" w:space="0" w:color="auto"/>
            <w:right w:val="none" w:sz="0" w:space="0" w:color="auto"/>
          </w:divBdr>
        </w:div>
        <w:div w:id="1285580457">
          <w:marLeft w:val="0"/>
          <w:marRight w:val="0"/>
          <w:marTop w:val="0"/>
          <w:marBottom w:val="0"/>
          <w:divBdr>
            <w:top w:val="none" w:sz="0" w:space="0" w:color="auto"/>
            <w:left w:val="none" w:sz="0" w:space="0" w:color="auto"/>
            <w:bottom w:val="none" w:sz="0" w:space="0" w:color="auto"/>
            <w:right w:val="none" w:sz="0" w:space="0" w:color="auto"/>
          </w:divBdr>
        </w:div>
        <w:div w:id="84035613">
          <w:marLeft w:val="0"/>
          <w:marRight w:val="0"/>
          <w:marTop w:val="0"/>
          <w:marBottom w:val="0"/>
          <w:divBdr>
            <w:top w:val="none" w:sz="0" w:space="0" w:color="auto"/>
            <w:left w:val="none" w:sz="0" w:space="0" w:color="auto"/>
            <w:bottom w:val="none" w:sz="0" w:space="0" w:color="auto"/>
            <w:right w:val="none" w:sz="0" w:space="0" w:color="auto"/>
          </w:divBdr>
        </w:div>
        <w:div w:id="248000682">
          <w:marLeft w:val="0"/>
          <w:marRight w:val="0"/>
          <w:marTop w:val="0"/>
          <w:marBottom w:val="0"/>
          <w:divBdr>
            <w:top w:val="none" w:sz="0" w:space="0" w:color="auto"/>
            <w:left w:val="none" w:sz="0" w:space="0" w:color="auto"/>
            <w:bottom w:val="none" w:sz="0" w:space="0" w:color="auto"/>
            <w:right w:val="none" w:sz="0" w:space="0" w:color="auto"/>
          </w:divBdr>
        </w:div>
        <w:div w:id="72629758">
          <w:marLeft w:val="0"/>
          <w:marRight w:val="0"/>
          <w:marTop w:val="0"/>
          <w:marBottom w:val="0"/>
          <w:divBdr>
            <w:top w:val="none" w:sz="0" w:space="0" w:color="auto"/>
            <w:left w:val="none" w:sz="0" w:space="0" w:color="auto"/>
            <w:bottom w:val="none" w:sz="0" w:space="0" w:color="auto"/>
            <w:right w:val="none" w:sz="0" w:space="0" w:color="auto"/>
          </w:divBdr>
        </w:div>
        <w:div w:id="1695494239">
          <w:marLeft w:val="0"/>
          <w:marRight w:val="0"/>
          <w:marTop w:val="0"/>
          <w:marBottom w:val="0"/>
          <w:divBdr>
            <w:top w:val="none" w:sz="0" w:space="0" w:color="auto"/>
            <w:left w:val="none" w:sz="0" w:space="0" w:color="auto"/>
            <w:bottom w:val="none" w:sz="0" w:space="0" w:color="auto"/>
            <w:right w:val="none" w:sz="0" w:space="0" w:color="auto"/>
          </w:divBdr>
        </w:div>
        <w:div w:id="1306815311">
          <w:marLeft w:val="0"/>
          <w:marRight w:val="0"/>
          <w:marTop w:val="0"/>
          <w:marBottom w:val="0"/>
          <w:divBdr>
            <w:top w:val="none" w:sz="0" w:space="0" w:color="auto"/>
            <w:left w:val="none" w:sz="0" w:space="0" w:color="auto"/>
            <w:bottom w:val="none" w:sz="0" w:space="0" w:color="auto"/>
            <w:right w:val="none" w:sz="0" w:space="0" w:color="auto"/>
          </w:divBdr>
        </w:div>
        <w:div w:id="1757898658">
          <w:marLeft w:val="0"/>
          <w:marRight w:val="0"/>
          <w:marTop w:val="0"/>
          <w:marBottom w:val="0"/>
          <w:divBdr>
            <w:top w:val="none" w:sz="0" w:space="0" w:color="auto"/>
            <w:left w:val="none" w:sz="0" w:space="0" w:color="auto"/>
            <w:bottom w:val="none" w:sz="0" w:space="0" w:color="auto"/>
            <w:right w:val="none" w:sz="0" w:space="0" w:color="auto"/>
          </w:divBdr>
        </w:div>
        <w:div w:id="1694378032">
          <w:marLeft w:val="0"/>
          <w:marRight w:val="0"/>
          <w:marTop w:val="0"/>
          <w:marBottom w:val="0"/>
          <w:divBdr>
            <w:top w:val="none" w:sz="0" w:space="0" w:color="auto"/>
            <w:left w:val="none" w:sz="0" w:space="0" w:color="auto"/>
            <w:bottom w:val="none" w:sz="0" w:space="0" w:color="auto"/>
            <w:right w:val="none" w:sz="0" w:space="0" w:color="auto"/>
          </w:divBdr>
        </w:div>
        <w:div w:id="1537278059">
          <w:marLeft w:val="0"/>
          <w:marRight w:val="0"/>
          <w:marTop w:val="0"/>
          <w:marBottom w:val="0"/>
          <w:divBdr>
            <w:top w:val="none" w:sz="0" w:space="0" w:color="auto"/>
            <w:left w:val="none" w:sz="0" w:space="0" w:color="auto"/>
            <w:bottom w:val="none" w:sz="0" w:space="0" w:color="auto"/>
            <w:right w:val="none" w:sz="0" w:space="0" w:color="auto"/>
          </w:divBdr>
        </w:div>
        <w:div w:id="245113285">
          <w:marLeft w:val="0"/>
          <w:marRight w:val="0"/>
          <w:marTop w:val="0"/>
          <w:marBottom w:val="0"/>
          <w:divBdr>
            <w:top w:val="none" w:sz="0" w:space="0" w:color="auto"/>
            <w:left w:val="none" w:sz="0" w:space="0" w:color="auto"/>
            <w:bottom w:val="none" w:sz="0" w:space="0" w:color="auto"/>
            <w:right w:val="none" w:sz="0" w:space="0" w:color="auto"/>
          </w:divBdr>
        </w:div>
        <w:div w:id="526717334">
          <w:marLeft w:val="0"/>
          <w:marRight w:val="0"/>
          <w:marTop w:val="0"/>
          <w:marBottom w:val="0"/>
          <w:divBdr>
            <w:top w:val="none" w:sz="0" w:space="0" w:color="auto"/>
            <w:left w:val="none" w:sz="0" w:space="0" w:color="auto"/>
            <w:bottom w:val="none" w:sz="0" w:space="0" w:color="auto"/>
            <w:right w:val="none" w:sz="0" w:space="0" w:color="auto"/>
          </w:divBdr>
        </w:div>
        <w:div w:id="932781456">
          <w:marLeft w:val="0"/>
          <w:marRight w:val="0"/>
          <w:marTop w:val="0"/>
          <w:marBottom w:val="0"/>
          <w:divBdr>
            <w:top w:val="none" w:sz="0" w:space="0" w:color="auto"/>
            <w:left w:val="none" w:sz="0" w:space="0" w:color="auto"/>
            <w:bottom w:val="none" w:sz="0" w:space="0" w:color="auto"/>
            <w:right w:val="none" w:sz="0" w:space="0" w:color="auto"/>
          </w:divBdr>
        </w:div>
        <w:div w:id="1024550295">
          <w:marLeft w:val="0"/>
          <w:marRight w:val="0"/>
          <w:marTop w:val="0"/>
          <w:marBottom w:val="0"/>
          <w:divBdr>
            <w:top w:val="none" w:sz="0" w:space="0" w:color="auto"/>
            <w:left w:val="none" w:sz="0" w:space="0" w:color="auto"/>
            <w:bottom w:val="none" w:sz="0" w:space="0" w:color="auto"/>
            <w:right w:val="none" w:sz="0" w:space="0" w:color="auto"/>
          </w:divBdr>
        </w:div>
        <w:div w:id="116217276">
          <w:marLeft w:val="0"/>
          <w:marRight w:val="0"/>
          <w:marTop w:val="0"/>
          <w:marBottom w:val="0"/>
          <w:divBdr>
            <w:top w:val="none" w:sz="0" w:space="0" w:color="auto"/>
            <w:left w:val="none" w:sz="0" w:space="0" w:color="auto"/>
            <w:bottom w:val="none" w:sz="0" w:space="0" w:color="auto"/>
            <w:right w:val="none" w:sz="0" w:space="0" w:color="auto"/>
          </w:divBdr>
        </w:div>
        <w:div w:id="835724506">
          <w:marLeft w:val="0"/>
          <w:marRight w:val="0"/>
          <w:marTop w:val="0"/>
          <w:marBottom w:val="0"/>
          <w:divBdr>
            <w:top w:val="none" w:sz="0" w:space="0" w:color="auto"/>
            <w:left w:val="none" w:sz="0" w:space="0" w:color="auto"/>
            <w:bottom w:val="none" w:sz="0" w:space="0" w:color="auto"/>
            <w:right w:val="none" w:sz="0" w:space="0" w:color="auto"/>
          </w:divBdr>
        </w:div>
        <w:div w:id="1112281231">
          <w:marLeft w:val="0"/>
          <w:marRight w:val="0"/>
          <w:marTop w:val="0"/>
          <w:marBottom w:val="0"/>
          <w:divBdr>
            <w:top w:val="none" w:sz="0" w:space="0" w:color="auto"/>
            <w:left w:val="none" w:sz="0" w:space="0" w:color="auto"/>
            <w:bottom w:val="none" w:sz="0" w:space="0" w:color="auto"/>
            <w:right w:val="none" w:sz="0" w:space="0" w:color="auto"/>
          </w:divBdr>
        </w:div>
        <w:div w:id="1486630123">
          <w:marLeft w:val="0"/>
          <w:marRight w:val="0"/>
          <w:marTop w:val="0"/>
          <w:marBottom w:val="0"/>
          <w:divBdr>
            <w:top w:val="none" w:sz="0" w:space="0" w:color="auto"/>
            <w:left w:val="none" w:sz="0" w:space="0" w:color="auto"/>
            <w:bottom w:val="none" w:sz="0" w:space="0" w:color="auto"/>
            <w:right w:val="none" w:sz="0" w:space="0" w:color="auto"/>
          </w:divBdr>
        </w:div>
        <w:div w:id="1163860066">
          <w:marLeft w:val="0"/>
          <w:marRight w:val="0"/>
          <w:marTop w:val="0"/>
          <w:marBottom w:val="0"/>
          <w:divBdr>
            <w:top w:val="none" w:sz="0" w:space="0" w:color="auto"/>
            <w:left w:val="none" w:sz="0" w:space="0" w:color="auto"/>
            <w:bottom w:val="none" w:sz="0" w:space="0" w:color="auto"/>
            <w:right w:val="none" w:sz="0" w:space="0" w:color="auto"/>
          </w:divBdr>
        </w:div>
        <w:div w:id="1849320585">
          <w:marLeft w:val="0"/>
          <w:marRight w:val="0"/>
          <w:marTop w:val="0"/>
          <w:marBottom w:val="0"/>
          <w:divBdr>
            <w:top w:val="none" w:sz="0" w:space="0" w:color="auto"/>
            <w:left w:val="none" w:sz="0" w:space="0" w:color="auto"/>
            <w:bottom w:val="none" w:sz="0" w:space="0" w:color="auto"/>
            <w:right w:val="none" w:sz="0" w:space="0" w:color="auto"/>
          </w:divBdr>
        </w:div>
        <w:div w:id="1941332250">
          <w:marLeft w:val="0"/>
          <w:marRight w:val="0"/>
          <w:marTop w:val="0"/>
          <w:marBottom w:val="0"/>
          <w:divBdr>
            <w:top w:val="none" w:sz="0" w:space="0" w:color="auto"/>
            <w:left w:val="none" w:sz="0" w:space="0" w:color="auto"/>
            <w:bottom w:val="none" w:sz="0" w:space="0" w:color="auto"/>
            <w:right w:val="none" w:sz="0" w:space="0" w:color="auto"/>
          </w:divBdr>
        </w:div>
        <w:div w:id="1156336230">
          <w:marLeft w:val="0"/>
          <w:marRight w:val="0"/>
          <w:marTop w:val="0"/>
          <w:marBottom w:val="0"/>
          <w:divBdr>
            <w:top w:val="none" w:sz="0" w:space="0" w:color="auto"/>
            <w:left w:val="none" w:sz="0" w:space="0" w:color="auto"/>
            <w:bottom w:val="none" w:sz="0" w:space="0" w:color="auto"/>
            <w:right w:val="none" w:sz="0" w:space="0" w:color="auto"/>
          </w:divBdr>
        </w:div>
      </w:divsChild>
    </w:div>
    <w:div w:id="1295210683">
      <w:bodyDiv w:val="1"/>
      <w:marLeft w:val="0"/>
      <w:marRight w:val="0"/>
      <w:marTop w:val="0"/>
      <w:marBottom w:val="0"/>
      <w:divBdr>
        <w:top w:val="none" w:sz="0" w:space="0" w:color="auto"/>
        <w:left w:val="none" w:sz="0" w:space="0" w:color="auto"/>
        <w:bottom w:val="none" w:sz="0" w:space="0" w:color="auto"/>
        <w:right w:val="none" w:sz="0" w:space="0" w:color="auto"/>
      </w:divBdr>
      <w:divsChild>
        <w:div w:id="1722245415">
          <w:marLeft w:val="0"/>
          <w:marRight w:val="0"/>
          <w:marTop w:val="0"/>
          <w:marBottom w:val="0"/>
          <w:divBdr>
            <w:top w:val="none" w:sz="0" w:space="0" w:color="auto"/>
            <w:left w:val="none" w:sz="0" w:space="0" w:color="auto"/>
            <w:bottom w:val="none" w:sz="0" w:space="0" w:color="auto"/>
            <w:right w:val="none" w:sz="0" w:space="0" w:color="auto"/>
          </w:divBdr>
          <w:divsChild>
            <w:div w:id="441804970">
              <w:marLeft w:val="0"/>
              <w:marRight w:val="0"/>
              <w:marTop w:val="0"/>
              <w:marBottom w:val="0"/>
              <w:divBdr>
                <w:top w:val="none" w:sz="0" w:space="0" w:color="auto"/>
                <w:left w:val="none" w:sz="0" w:space="0" w:color="auto"/>
                <w:bottom w:val="none" w:sz="0" w:space="0" w:color="auto"/>
                <w:right w:val="none" w:sz="0" w:space="0" w:color="auto"/>
              </w:divBdr>
              <w:divsChild>
                <w:div w:id="17693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re.slagsvold@ibv.uio.no" TargetMode="Externa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4140</TotalTime>
  <Pages>33</Pages>
  <Words>7345</Words>
  <Characters>41871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(1) Dyads: 3 white Fs vs</vt:lpstr>
    </vt:vector>
  </TitlesOfParts>
  <Company/>
  <LinksUpToDate>false</LinksUpToDate>
  <CharactersWithSpaces>49118</CharactersWithSpaces>
  <SharedDoc>false</SharedDoc>
  <HLinks>
    <vt:vector size="24" baseType="variant">
      <vt:variant>
        <vt:i4>65641</vt:i4>
      </vt:variant>
      <vt:variant>
        <vt:i4>30786</vt:i4>
      </vt:variant>
      <vt:variant>
        <vt:i4>1037</vt:i4>
      </vt:variant>
      <vt:variant>
        <vt:i4>1</vt:i4>
      </vt:variant>
      <vt:variant>
        <vt:lpwstr>Fig</vt:lpwstr>
      </vt:variant>
      <vt:variant>
        <vt:lpwstr/>
      </vt:variant>
      <vt:variant>
        <vt:i4>65641</vt:i4>
      </vt:variant>
      <vt:variant>
        <vt:i4>31354</vt:i4>
      </vt:variant>
      <vt:variant>
        <vt:i4>1038</vt:i4>
      </vt:variant>
      <vt:variant>
        <vt:i4>1</vt:i4>
      </vt:variant>
      <vt:variant>
        <vt:lpwstr>Fig</vt:lpwstr>
      </vt:variant>
      <vt:variant>
        <vt:lpwstr/>
      </vt:variant>
      <vt:variant>
        <vt:i4>65641</vt:i4>
      </vt:variant>
      <vt:variant>
        <vt:i4>31752</vt:i4>
      </vt:variant>
      <vt:variant>
        <vt:i4>1027</vt:i4>
      </vt:variant>
      <vt:variant>
        <vt:i4>1</vt:i4>
      </vt:variant>
      <vt:variant>
        <vt:lpwstr>Fig</vt:lpwstr>
      </vt:variant>
      <vt:variant>
        <vt:lpwstr/>
      </vt:variant>
      <vt:variant>
        <vt:i4>65641</vt:i4>
      </vt:variant>
      <vt:variant>
        <vt:i4>32226</vt:i4>
      </vt:variant>
      <vt:variant>
        <vt:i4>1032</vt:i4>
      </vt:variant>
      <vt:variant>
        <vt:i4>1</vt:i4>
      </vt:variant>
      <vt:variant>
        <vt:lpwstr>Fig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Dyads: 3 white Fs vs</dc:title>
  <dc:subject/>
  <dc:creator>Biologisk Institutt</dc:creator>
  <cp:keywords/>
  <cp:lastModifiedBy>Tore Slagsvold</cp:lastModifiedBy>
  <cp:revision>331</cp:revision>
  <cp:lastPrinted>2024-01-04T08:17:00Z</cp:lastPrinted>
  <dcterms:created xsi:type="dcterms:W3CDTF">2023-09-13T21:55:00Z</dcterms:created>
  <dcterms:modified xsi:type="dcterms:W3CDTF">2024-01-05T10:36:00Z</dcterms:modified>
</cp:coreProperties>
</file>