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758C9" w14:textId="310D4C09" w:rsidR="003E3C5B" w:rsidRDefault="003E3C5B" w:rsidP="003E3C5B">
      <w:pPr>
        <w:spacing w:after="0" w:line="480" w:lineRule="auto"/>
        <w:jc w:val="center"/>
        <w:rPr>
          <w:b/>
          <w:bCs/>
        </w:rPr>
      </w:pPr>
      <w:r>
        <w:rPr>
          <w:b/>
          <w:bCs/>
        </w:rPr>
        <w:t xml:space="preserve">Electronic Supplementary Material / Online Resource </w:t>
      </w:r>
      <w:r>
        <w:rPr>
          <w:b/>
          <w:bCs/>
        </w:rPr>
        <w:t>4</w:t>
      </w:r>
    </w:p>
    <w:p w14:paraId="73C48548" w14:textId="77777777" w:rsidR="003E3C5B" w:rsidRDefault="003E3C5B" w:rsidP="00703F0B">
      <w:pPr>
        <w:spacing w:after="0" w:line="480" w:lineRule="auto"/>
        <w:rPr>
          <w:b/>
          <w:bCs/>
        </w:rPr>
      </w:pPr>
    </w:p>
    <w:p w14:paraId="62B497B9" w14:textId="0560F5DB" w:rsidR="00703F0B" w:rsidRDefault="00703F0B" w:rsidP="00703F0B">
      <w:pPr>
        <w:spacing w:after="0" w:line="480" w:lineRule="auto"/>
        <w:rPr>
          <w:b/>
          <w:bCs/>
        </w:rPr>
      </w:pPr>
      <w:r>
        <w:rPr>
          <w:b/>
          <w:bCs/>
        </w:rPr>
        <w:t>Article Title</w:t>
      </w:r>
    </w:p>
    <w:p w14:paraId="452D8C78" w14:textId="77777777" w:rsidR="00703F0B" w:rsidRPr="007A7135" w:rsidRDefault="00703F0B" w:rsidP="00703F0B">
      <w:pPr>
        <w:spacing w:after="0" w:line="480" w:lineRule="auto"/>
      </w:pPr>
      <w:r w:rsidRPr="007A7135">
        <w:t xml:space="preserve">Psychological services for people with Inflammatory Bowel Diseases: Care co-designed by </w:t>
      </w:r>
      <w:proofErr w:type="gramStart"/>
      <w:r w:rsidRPr="007A7135">
        <w:t>consumers</w:t>
      </w:r>
      <w:proofErr w:type="gramEnd"/>
    </w:p>
    <w:p w14:paraId="7F729F85" w14:textId="77777777" w:rsidR="00703F0B" w:rsidRDefault="00703F0B" w:rsidP="00703F0B">
      <w:pPr>
        <w:spacing w:after="0" w:line="480" w:lineRule="auto"/>
        <w:rPr>
          <w:b/>
          <w:bCs/>
        </w:rPr>
      </w:pPr>
    </w:p>
    <w:p w14:paraId="6B5EBFE7" w14:textId="77777777" w:rsidR="00703F0B" w:rsidRDefault="00703F0B" w:rsidP="00703F0B">
      <w:pPr>
        <w:spacing w:after="0" w:line="480" w:lineRule="auto"/>
        <w:rPr>
          <w:b/>
          <w:bCs/>
        </w:rPr>
      </w:pPr>
      <w:r>
        <w:rPr>
          <w:b/>
          <w:bCs/>
        </w:rPr>
        <w:t>Journal</w:t>
      </w:r>
    </w:p>
    <w:p w14:paraId="4D69B4D0" w14:textId="1CA0981F" w:rsidR="001B5FAA" w:rsidRPr="007A7135" w:rsidRDefault="001B5FAA" w:rsidP="001B5FAA">
      <w:pPr>
        <w:spacing w:after="0" w:line="480" w:lineRule="auto"/>
      </w:pPr>
      <w:r>
        <w:t>Digestive Diseases &amp; Sciences</w:t>
      </w:r>
    </w:p>
    <w:p w14:paraId="4C4A6A41" w14:textId="77777777" w:rsidR="00703F0B" w:rsidRDefault="00703F0B" w:rsidP="00703F0B">
      <w:pPr>
        <w:tabs>
          <w:tab w:val="left" w:pos="0"/>
        </w:tabs>
        <w:spacing w:after="0" w:line="480" w:lineRule="auto"/>
        <w:jc w:val="both"/>
        <w:rPr>
          <w:b/>
          <w:bCs/>
        </w:rPr>
      </w:pPr>
    </w:p>
    <w:p w14:paraId="5DDB0BE4" w14:textId="77777777" w:rsidR="00703F0B" w:rsidRPr="007A7135" w:rsidRDefault="00703F0B" w:rsidP="00703F0B">
      <w:pPr>
        <w:tabs>
          <w:tab w:val="left" w:pos="0"/>
        </w:tabs>
        <w:spacing w:after="0" w:line="480" w:lineRule="auto"/>
        <w:jc w:val="both"/>
        <w:rPr>
          <w:b/>
          <w:bCs/>
        </w:rPr>
      </w:pPr>
      <w:r w:rsidRPr="007A7135">
        <w:rPr>
          <w:b/>
          <w:bCs/>
        </w:rPr>
        <w:t>Authors</w:t>
      </w:r>
    </w:p>
    <w:p w14:paraId="37640039" w14:textId="77777777" w:rsidR="00703F0B" w:rsidRDefault="00703F0B" w:rsidP="00703F0B">
      <w:pPr>
        <w:tabs>
          <w:tab w:val="left" w:pos="0"/>
        </w:tabs>
        <w:spacing w:after="0" w:line="480" w:lineRule="auto"/>
        <w:jc w:val="both"/>
      </w:pPr>
      <w:r w:rsidRPr="003744B3">
        <w:t>Taryn Lores</w:t>
      </w:r>
      <w:r>
        <w:t xml:space="preserve">, </w:t>
      </w:r>
      <w:r w:rsidRPr="003744B3">
        <w:t>Antonina Mikocka-Walus</w:t>
      </w:r>
      <w:r>
        <w:t xml:space="preserve">, </w:t>
      </w:r>
      <w:r w:rsidRPr="003744B3">
        <w:t>Jane M Andrews</w:t>
      </w:r>
      <w:r>
        <w:t xml:space="preserve">, </w:t>
      </w:r>
      <w:r w:rsidRPr="003744B3">
        <w:t>Subhadra Evans</w:t>
      </w:r>
      <w:r>
        <w:t xml:space="preserve">, </w:t>
      </w:r>
      <w:r w:rsidRPr="003744B3">
        <w:t>Kate D Lynch</w:t>
      </w:r>
      <w:r>
        <w:t xml:space="preserve">, </w:t>
      </w:r>
      <w:r w:rsidRPr="003744B3">
        <w:t>Anna Chur-Hansen</w:t>
      </w:r>
    </w:p>
    <w:p w14:paraId="12694EBF" w14:textId="77777777" w:rsidR="00703F0B" w:rsidRDefault="00703F0B" w:rsidP="00703F0B">
      <w:pPr>
        <w:tabs>
          <w:tab w:val="left" w:pos="0"/>
        </w:tabs>
        <w:spacing w:after="0" w:line="480" w:lineRule="auto"/>
        <w:rPr>
          <w:b/>
          <w:bCs/>
        </w:rPr>
      </w:pPr>
    </w:p>
    <w:p w14:paraId="6CFEA62A" w14:textId="77777777" w:rsidR="00703F0B" w:rsidRPr="007A7135" w:rsidRDefault="00703F0B" w:rsidP="00703F0B">
      <w:pPr>
        <w:tabs>
          <w:tab w:val="left" w:pos="0"/>
        </w:tabs>
        <w:spacing w:after="0" w:line="480" w:lineRule="auto"/>
        <w:rPr>
          <w:b/>
          <w:bCs/>
        </w:rPr>
      </w:pPr>
      <w:r w:rsidRPr="007A7135">
        <w:rPr>
          <w:b/>
          <w:bCs/>
        </w:rPr>
        <w:t>Corresponding Author</w:t>
      </w:r>
    </w:p>
    <w:p w14:paraId="00397C9E" w14:textId="3AD79CD3" w:rsidR="00703F0B" w:rsidRDefault="00703F0B" w:rsidP="00703F0B">
      <w:pPr>
        <w:tabs>
          <w:tab w:val="left" w:pos="0"/>
        </w:tabs>
        <w:spacing w:after="0" w:line="480" w:lineRule="auto"/>
      </w:pPr>
      <w:r>
        <w:t xml:space="preserve">Taryn Lores, </w:t>
      </w:r>
      <w:r w:rsidRPr="003744B3">
        <w:t>Deakin University</w:t>
      </w:r>
      <w:r>
        <w:t xml:space="preserve">, </w:t>
      </w:r>
      <w:r w:rsidRPr="003744B3">
        <w:t>Central Adelaide Local Health Network</w:t>
      </w:r>
    </w:p>
    <w:p w14:paraId="386E677B" w14:textId="2A96BC53" w:rsidR="00703F0B" w:rsidRDefault="00703F0B" w:rsidP="00703F0B">
      <w:pPr>
        <w:tabs>
          <w:tab w:val="left" w:pos="0"/>
        </w:tabs>
        <w:spacing w:after="0" w:line="480" w:lineRule="auto"/>
        <w:rPr>
          <w:rStyle w:val="Hyperlink"/>
        </w:rPr>
      </w:pPr>
      <w:r>
        <w:t xml:space="preserve">E: </w:t>
      </w:r>
      <w:hyperlink r:id="rId7" w:history="1">
        <w:r w:rsidRPr="00700866">
          <w:rPr>
            <w:rStyle w:val="Hyperlink"/>
          </w:rPr>
          <w:t>tlores@deakin.edu.au</w:t>
        </w:r>
      </w:hyperlink>
      <w:r w:rsidR="00836BE7">
        <w:rPr>
          <w:rStyle w:val="Hyperlink"/>
        </w:rPr>
        <w:t xml:space="preserve"> </w:t>
      </w:r>
    </w:p>
    <w:p w14:paraId="7E84A85B" w14:textId="77777777" w:rsidR="00703F0B" w:rsidRDefault="00703F0B" w:rsidP="00703F0B">
      <w:pPr>
        <w:tabs>
          <w:tab w:val="left" w:pos="0"/>
        </w:tabs>
        <w:spacing w:after="0" w:line="480" w:lineRule="auto"/>
        <w:rPr>
          <w:rStyle w:val="Hyperlink"/>
        </w:rPr>
      </w:pPr>
    </w:p>
    <w:p w14:paraId="423BAF02" w14:textId="77777777" w:rsidR="00703F0B" w:rsidRDefault="00703F0B" w:rsidP="00703F0B">
      <w:pPr>
        <w:tabs>
          <w:tab w:val="left" w:pos="0"/>
        </w:tabs>
        <w:spacing w:after="0" w:line="480" w:lineRule="auto"/>
        <w:rPr>
          <w:b/>
          <w:bCs/>
        </w:rPr>
      </w:pPr>
      <w:r>
        <w:rPr>
          <w:b/>
          <w:bCs/>
        </w:rPr>
        <w:t>Caption</w:t>
      </w:r>
    </w:p>
    <w:p w14:paraId="059C5E5C" w14:textId="6D99AA82" w:rsidR="00B4569C" w:rsidRPr="00E637A7" w:rsidRDefault="00E637A7" w:rsidP="00E637A7">
      <w:pPr>
        <w:spacing w:after="0" w:line="480" w:lineRule="auto"/>
        <w:rPr>
          <w:b/>
          <w:bCs/>
        </w:rPr>
      </w:pPr>
      <w:r w:rsidRPr="00E637A7">
        <w:rPr>
          <w:rFonts w:eastAsia="Times New Roman" w:cstheme="minorHAnsi"/>
          <w:color w:val="000000"/>
          <w:lang w:eastAsia="en-AU"/>
        </w:rPr>
        <w:t>Quantification of comments within focus groups and individual participants for all overarching categories, sub-categories and codes</w:t>
      </w:r>
    </w:p>
    <w:p w14:paraId="5C37F48F" w14:textId="77777777" w:rsidR="00B4569C" w:rsidRDefault="00B4569C"/>
    <w:p w14:paraId="0B3FCB9B" w14:textId="7B444169" w:rsidR="00863134" w:rsidRDefault="00863134" w:rsidP="003F1B7F">
      <w:pPr>
        <w:spacing w:after="0" w:line="480" w:lineRule="auto"/>
      </w:pPr>
    </w:p>
    <w:p w14:paraId="048E56E1" w14:textId="63A7A16B" w:rsidR="003452D0" w:rsidRDefault="003452D0" w:rsidP="003F1B7F">
      <w:pPr>
        <w:spacing w:after="0" w:line="480" w:lineRule="auto"/>
      </w:pPr>
    </w:p>
    <w:p w14:paraId="6469E55F" w14:textId="77777777" w:rsidR="00B4569C" w:rsidRDefault="00B4569C" w:rsidP="003F1B7F">
      <w:pPr>
        <w:spacing w:line="480" w:lineRule="auto"/>
      </w:pPr>
    </w:p>
    <w:p w14:paraId="30E8821A" w14:textId="11C3EE5A" w:rsidR="003452D0" w:rsidRDefault="003452D0" w:rsidP="003F1B7F">
      <w:pPr>
        <w:spacing w:line="480" w:lineRule="auto"/>
      </w:pPr>
      <w:r>
        <w:br w:type="page"/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1415"/>
        <w:gridCol w:w="1417"/>
        <w:gridCol w:w="3544"/>
        <w:gridCol w:w="1418"/>
        <w:gridCol w:w="1278"/>
        <w:gridCol w:w="1276"/>
      </w:tblGrid>
      <w:tr w:rsidR="003452D0" w:rsidRPr="00082940" w14:paraId="02C811EC" w14:textId="77777777" w:rsidTr="00BD0409">
        <w:trPr>
          <w:trHeight w:val="432"/>
        </w:trPr>
        <w:tc>
          <w:tcPr>
            <w:tcW w:w="10348" w:type="dxa"/>
            <w:gridSpan w:val="6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772FE098" w14:textId="57C65ED9" w:rsidR="003452D0" w:rsidRPr="00082940" w:rsidRDefault="00836BE7" w:rsidP="00836BE7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lastRenderedPageBreak/>
              <w:t>Online Resource 4</w:t>
            </w:r>
            <w:proofErr w:type="gramStart"/>
            <w:r w:rsidR="003452D0" w:rsidRPr="000829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.</w:t>
            </w:r>
            <w:r w:rsidR="003452D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gramEnd"/>
            <w:r w:rsidR="003452D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Quantification of comments within focus groups and individual participants for a</w:t>
            </w:r>
            <w:r w:rsidR="003452D0" w:rsidRPr="0008294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ll </w:t>
            </w:r>
            <w:r w:rsidR="003452D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overarching </w:t>
            </w:r>
            <w:r w:rsidR="003452D0" w:rsidRPr="0008294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categories, sub-categories and codes</w:t>
            </w:r>
          </w:p>
        </w:tc>
      </w:tr>
      <w:tr w:rsidR="003452D0" w:rsidRPr="00082940" w14:paraId="38CFBE46" w14:textId="77777777" w:rsidTr="00BD0409">
        <w:trPr>
          <w:trHeight w:val="432"/>
        </w:trPr>
        <w:tc>
          <w:tcPr>
            <w:tcW w:w="1415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50643106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4D61B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Category</w:t>
            </w:r>
          </w:p>
        </w:tc>
        <w:tc>
          <w:tcPr>
            <w:tcW w:w="141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2EB9860E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4D61B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Subcategory</w:t>
            </w:r>
          </w:p>
        </w:tc>
        <w:tc>
          <w:tcPr>
            <w:tcW w:w="354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588D85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4D61B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Code</w:t>
            </w:r>
          </w:p>
        </w:tc>
        <w:tc>
          <w:tcPr>
            <w:tcW w:w="3972" w:type="dxa"/>
            <w:gridSpan w:val="3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4639F744" w14:textId="77777777" w:rsidR="003452D0" w:rsidRPr="00082940" w:rsidRDefault="003452D0" w:rsidP="003F1B7F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Comment Frequency</w:t>
            </w:r>
          </w:p>
        </w:tc>
      </w:tr>
      <w:tr w:rsidR="003452D0" w:rsidRPr="00082940" w14:paraId="2F718841" w14:textId="77777777" w:rsidTr="00BD0409">
        <w:trPr>
          <w:trHeight w:val="432"/>
        </w:trPr>
        <w:tc>
          <w:tcPr>
            <w:tcW w:w="1415" w:type="dxa"/>
            <w:shd w:val="clear" w:color="auto" w:fill="auto"/>
            <w:noWrap/>
            <w:vAlign w:val="center"/>
          </w:tcPr>
          <w:p w14:paraId="14C363B7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D5269E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A374BA5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5DE763" w14:textId="77777777" w:rsidR="003452D0" w:rsidRDefault="003452D0" w:rsidP="003F1B7F">
            <w:pPr>
              <w:spacing w:after="0" w:line="48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Focus </w:t>
            </w:r>
            <w:r w:rsidRPr="00A349F1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Group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  <w:p w14:paraId="2B8290C4" w14:textId="77777777" w:rsidR="003452D0" w:rsidRPr="00A349F1" w:rsidRDefault="003452D0" w:rsidP="003F1B7F">
            <w:pPr>
              <w:spacing w:after="0" w:line="48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(N=10)</w:t>
            </w:r>
          </w:p>
        </w:tc>
        <w:tc>
          <w:tcPr>
            <w:tcW w:w="1278" w:type="dxa"/>
            <w:vAlign w:val="center"/>
          </w:tcPr>
          <w:p w14:paraId="4AF873D6" w14:textId="77777777" w:rsidR="003452D0" w:rsidRDefault="003452D0" w:rsidP="003F1B7F">
            <w:pPr>
              <w:spacing w:after="0" w:line="48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A349F1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Participant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  <w:p w14:paraId="3880C145" w14:textId="77777777" w:rsidR="003452D0" w:rsidRPr="00A349F1" w:rsidRDefault="003452D0" w:rsidP="003F1B7F">
            <w:pPr>
              <w:spacing w:after="0" w:line="48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(N=30)</w:t>
            </w:r>
          </w:p>
        </w:tc>
        <w:tc>
          <w:tcPr>
            <w:tcW w:w="1276" w:type="dxa"/>
            <w:vAlign w:val="center"/>
          </w:tcPr>
          <w:p w14:paraId="3E833674" w14:textId="77777777" w:rsidR="003452D0" w:rsidRDefault="003452D0" w:rsidP="003F1B7F">
            <w:pPr>
              <w:spacing w:after="0" w:line="48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Total</w:t>
            </w:r>
          </w:p>
          <w:p w14:paraId="4ACCD76F" w14:textId="77777777" w:rsidR="003452D0" w:rsidRPr="00A349F1" w:rsidRDefault="003452D0" w:rsidP="003F1B7F">
            <w:pPr>
              <w:spacing w:after="0" w:line="48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  <w:tr w:rsidR="003452D0" w:rsidRPr="00082940" w14:paraId="436FEA5E" w14:textId="77777777" w:rsidTr="00BD0409">
        <w:trPr>
          <w:trHeight w:val="432"/>
        </w:trPr>
        <w:tc>
          <w:tcPr>
            <w:tcW w:w="1415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3184F1AB" w14:textId="77777777" w:rsidR="003452D0" w:rsidRPr="004D61B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5437EE9C" w14:textId="77777777" w:rsidR="003452D0" w:rsidRPr="004D61B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0C9A713" w14:textId="77777777" w:rsidR="003452D0" w:rsidRPr="004D61B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531B338E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AU"/>
              </w:rPr>
              <w:t>n</w:t>
            </w:r>
            <w:r w:rsidRPr="0008294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(%)</w:t>
            </w:r>
          </w:p>
        </w:tc>
        <w:tc>
          <w:tcPr>
            <w:tcW w:w="1278" w:type="dxa"/>
            <w:tcBorders>
              <w:bottom w:val="single" w:sz="2" w:space="0" w:color="auto"/>
            </w:tcBorders>
            <w:vAlign w:val="center"/>
          </w:tcPr>
          <w:p w14:paraId="5595BC82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AU"/>
              </w:rPr>
              <w:t xml:space="preserve">n </w:t>
            </w:r>
            <w:r w:rsidRPr="0008294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(%)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vAlign w:val="center"/>
          </w:tcPr>
          <w:p w14:paraId="6C6D9812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#</w:t>
            </w:r>
          </w:p>
        </w:tc>
      </w:tr>
      <w:tr w:rsidR="003452D0" w:rsidRPr="00082940" w14:paraId="369619D7" w14:textId="77777777" w:rsidTr="00BD0409">
        <w:trPr>
          <w:trHeight w:val="384"/>
        </w:trPr>
        <w:tc>
          <w:tcPr>
            <w:tcW w:w="2832" w:type="dxa"/>
            <w:gridSpan w:val="2"/>
            <w:tcBorders>
              <w:top w:val="single" w:sz="2" w:space="0" w:color="auto"/>
            </w:tcBorders>
            <w:shd w:val="clear" w:color="auto" w:fill="auto"/>
            <w:noWrap/>
            <w:hideMark/>
          </w:tcPr>
          <w:p w14:paraId="377EED7E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People</w:t>
            </w: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-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C</w:t>
            </w: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 xml:space="preserve">entred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H</w:t>
            </w: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 xml:space="preserve">ealthcare </w:t>
            </w:r>
          </w:p>
        </w:tc>
        <w:tc>
          <w:tcPr>
            <w:tcW w:w="3544" w:type="dxa"/>
            <w:tcBorders>
              <w:top w:val="single" w:sz="2" w:space="0" w:color="auto"/>
            </w:tcBorders>
            <w:shd w:val="clear" w:color="auto" w:fill="auto"/>
          </w:tcPr>
          <w:p w14:paraId="1B69D058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456A8414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10 (100)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2259D161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27 (90)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6AC22F1B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254</w:t>
            </w:r>
          </w:p>
        </w:tc>
      </w:tr>
      <w:tr w:rsidR="003452D0" w:rsidRPr="00082940" w14:paraId="3BEEFEB8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376A30B0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shd w:val="clear" w:color="auto" w:fill="auto"/>
            <w:noWrap/>
          </w:tcPr>
          <w:p w14:paraId="7FDA92C5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Multidisciplinary team / care</w:t>
            </w:r>
          </w:p>
        </w:tc>
        <w:tc>
          <w:tcPr>
            <w:tcW w:w="1418" w:type="dxa"/>
            <w:shd w:val="clear" w:color="auto" w:fill="auto"/>
            <w:noWrap/>
          </w:tcPr>
          <w:p w14:paraId="7F3D90AA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10 (100)</w:t>
            </w:r>
          </w:p>
        </w:tc>
        <w:tc>
          <w:tcPr>
            <w:tcW w:w="1278" w:type="dxa"/>
          </w:tcPr>
          <w:p w14:paraId="77E3C8C2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21 (70)</w:t>
            </w:r>
          </w:p>
        </w:tc>
        <w:tc>
          <w:tcPr>
            <w:tcW w:w="1276" w:type="dxa"/>
          </w:tcPr>
          <w:p w14:paraId="7899B62E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84</w:t>
            </w:r>
          </w:p>
        </w:tc>
      </w:tr>
      <w:tr w:rsidR="003452D0" w:rsidRPr="00082940" w14:paraId="0864DD58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AAEA3FF" w14:textId="77777777" w:rsidR="003452D0" w:rsidRPr="00082940" w:rsidRDefault="003452D0" w:rsidP="003F1B7F">
            <w:pPr>
              <w:spacing w:after="0" w:line="480" w:lineRule="auto"/>
              <w:ind w:left="1310" w:firstLineChars="82" w:firstLine="164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8D64E9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091F8B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Team approach</w:t>
            </w:r>
          </w:p>
        </w:tc>
        <w:tc>
          <w:tcPr>
            <w:tcW w:w="1418" w:type="dxa"/>
            <w:shd w:val="clear" w:color="auto" w:fill="auto"/>
            <w:noWrap/>
          </w:tcPr>
          <w:p w14:paraId="0AFF095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(60)</w:t>
            </w:r>
          </w:p>
        </w:tc>
        <w:tc>
          <w:tcPr>
            <w:tcW w:w="1278" w:type="dxa"/>
          </w:tcPr>
          <w:p w14:paraId="7516941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10 (33)</w:t>
            </w:r>
          </w:p>
        </w:tc>
        <w:tc>
          <w:tcPr>
            <w:tcW w:w="1276" w:type="dxa"/>
          </w:tcPr>
          <w:p w14:paraId="7E3D153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10</w:t>
            </w:r>
          </w:p>
        </w:tc>
      </w:tr>
      <w:tr w:rsidR="003452D0" w:rsidRPr="00082940" w14:paraId="0548F8BC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08C2926" w14:textId="77777777" w:rsidR="003452D0" w:rsidRPr="00082940" w:rsidRDefault="003452D0" w:rsidP="003F1B7F">
            <w:pPr>
              <w:spacing w:after="0" w:line="480" w:lineRule="auto"/>
              <w:ind w:left="1310" w:firstLineChars="82" w:firstLine="164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3C1368C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FA7693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Psychologist / counsellor / MH provider</w:t>
            </w:r>
          </w:p>
        </w:tc>
        <w:tc>
          <w:tcPr>
            <w:tcW w:w="1418" w:type="dxa"/>
            <w:shd w:val="clear" w:color="auto" w:fill="auto"/>
            <w:noWrap/>
          </w:tcPr>
          <w:p w14:paraId="647B60E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8 (80)</w:t>
            </w:r>
          </w:p>
        </w:tc>
        <w:tc>
          <w:tcPr>
            <w:tcW w:w="1278" w:type="dxa"/>
          </w:tcPr>
          <w:p w14:paraId="6C41718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13 (43)</w:t>
            </w:r>
          </w:p>
        </w:tc>
        <w:tc>
          <w:tcPr>
            <w:tcW w:w="1276" w:type="dxa"/>
          </w:tcPr>
          <w:p w14:paraId="25AD52A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22</w:t>
            </w:r>
          </w:p>
        </w:tc>
      </w:tr>
      <w:tr w:rsidR="003452D0" w:rsidRPr="00082940" w14:paraId="64773B87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B7B07E1" w14:textId="77777777" w:rsidR="003452D0" w:rsidRPr="00082940" w:rsidRDefault="003452D0" w:rsidP="003F1B7F">
            <w:pPr>
              <w:spacing w:after="0" w:line="480" w:lineRule="auto"/>
              <w:ind w:left="1310" w:firstLineChars="82" w:firstLine="164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19EA3CC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A2B33D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Dietitian / nutritionist</w:t>
            </w:r>
          </w:p>
        </w:tc>
        <w:tc>
          <w:tcPr>
            <w:tcW w:w="1418" w:type="dxa"/>
            <w:shd w:val="clear" w:color="auto" w:fill="auto"/>
            <w:noWrap/>
          </w:tcPr>
          <w:p w14:paraId="76701E0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(60)</w:t>
            </w:r>
          </w:p>
        </w:tc>
        <w:tc>
          <w:tcPr>
            <w:tcW w:w="1278" w:type="dxa"/>
          </w:tcPr>
          <w:p w14:paraId="463E21A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9 (30)</w:t>
            </w:r>
          </w:p>
        </w:tc>
        <w:tc>
          <w:tcPr>
            <w:tcW w:w="1276" w:type="dxa"/>
          </w:tcPr>
          <w:p w14:paraId="589EF05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11</w:t>
            </w:r>
          </w:p>
        </w:tc>
      </w:tr>
      <w:tr w:rsidR="003452D0" w:rsidRPr="00082940" w14:paraId="2F77559E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D33A8E5" w14:textId="77777777" w:rsidR="003452D0" w:rsidRPr="00082940" w:rsidRDefault="003452D0" w:rsidP="003F1B7F">
            <w:pPr>
              <w:spacing w:after="0" w:line="480" w:lineRule="auto"/>
              <w:ind w:left="1310" w:firstLineChars="82" w:firstLine="164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1E346E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723494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Nurse</w:t>
            </w:r>
          </w:p>
        </w:tc>
        <w:tc>
          <w:tcPr>
            <w:tcW w:w="1418" w:type="dxa"/>
            <w:shd w:val="clear" w:color="auto" w:fill="auto"/>
            <w:noWrap/>
          </w:tcPr>
          <w:p w14:paraId="3FC0232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(50)</w:t>
            </w:r>
          </w:p>
        </w:tc>
        <w:tc>
          <w:tcPr>
            <w:tcW w:w="1278" w:type="dxa"/>
          </w:tcPr>
          <w:p w14:paraId="4912807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8 (27)</w:t>
            </w:r>
          </w:p>
        </w:tc>
        <w:tc>
          <w:tcPr>
            <w:tcW w:w="1276" w:type="dxa"/>
          </w:tcPr>
          <w:p w14:paraId="65D8210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10</w:t>
            </w:r>
          </w:p>
        </w:tc>
      </w:tr>
      <w:tr w:rsidR="003452D0" w:rsidRPr="00082940" w14:paraId="611CCFAC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01C6CF6" w14:textId="77777777" w:rsidR="003452D0" w:rsidRPr="00082940" w:rsidRDefault="003452D0" w:rsidP="003F1B7F">
            <w:pPr>
              <w:spacing w:after="0" w:line="480" w:lineRule="auto"/>
              <w:ind w:left="1310" w:firstLineChars="82" w:firstLine="164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D8CD5B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EEE7CE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IBD doctor (gastroenterologist)</w:t>
            </w:r>
          </w:p>
        </w:tc>
        <w:tc>
          <w:tcPr>
            <w:tcW w:w="1418" w:type="dxa"/>
            <w:shd w:val="clear" w:color="auto" w:fill="auto"/>
            <w:noWrap/>
          </w:tcPr>
          <w:p w14:paraId="6E39A99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</w:tcPr>
          <w:p w14:paraId="352AF3B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(20)</w:t>
            </w:r>
          </w:p>
        </w:tc>
        <w:tc>
          <w:tcPr>
            <w:tcW w:w="1276" w:type="dxa"/>
          </w:tcPr>
          <w:p w14:paraId="4BD5B8B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7</w:t>
            </w:r>
          </w:p>
        </w:tc>
      </w:tr>
      <w:tr w:rsidR="003452D0" w:rsidRPr="00082940" w14:paraId="4F89D51E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957EF59" w14:textId="77777777" w:rsidR="003452D0" w:rsidRPr="00082940" w:rsidRDefault="003452D0" w:rsidP="003F1B7F">
            <w:pPr>
              <w:spacing w:after="0" w:line="480" w:lineRule="auto"/>
              <w:ind w:left="1310" w:firstLineChars="82" w:firstLine="164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D85F87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799732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IBD support line</w:t>
            </w:r>
          </w:p>
        </w:tc>
        <w:tc>
          <w:tcPr>
            <w:tcW w:w="1418" w:type="dxa"/>
            <w:shd w:val="clear" w:color="auto" w:fill="auto"/>
            <w:noWrap/>
          </w:tcPr>
          <w:p w14:paraId="24E3600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</w:tcPr>
          <w:p w14:paraId="41E8DE7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(17)</w:t>
            </w:r>
          </w:p>
        </w:tc>
        <w:tc>
          <w:tcPr>
            <w:tcW w:w="1276" w:type="dxa"/>
          </w:tcPr>
          <w:p w14:paraId="1DAB4BD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39D2E2FB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5C1C174" w14:textId="77777777" w:rsidR="003452D0" w:rsidRPr="00082940" w:rsidRDefault="003452D0" w:rsidP="003F1B7F">
            <w:pPr>
              <w:spacing w:after="0" w:line="480" w:lineRule="auto"/>
              <w:ind w:left="1310" w:firstLineChars="82" w:firstLine="164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5276C0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467861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Surgeon</w:t>
            </w:r>
          </w:p>
        </w:tc>
        <w:tc>
          <w:tcPr>
            <w:tcW w:w="1418" w:type="dxa"/>
            <w:shd w:val="clear" w:color="auto" w:fill="auto"/>
            <w:noWrap/>
          </w:tcPr>
          <w:p w14:paraId="428FA90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1C550DE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0602F08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49A4D5B1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A5A92E5" w14:textId="77777777" w:rsidR="003452D0" w:rsidRPr="00082940" w:rsidRDefault="003452D0" w:rsidP="003F1B7F">
            <w:pPr>
              <w:spacing w:after="0" w:line="480" w:lineRule="auto"/>
              <w:ind w:left="1310" w:firstLineChars="82" w:firstLine="164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FC2419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A5C2FD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Health educator</w:t>
            </w:r>
          </w:p>
        </w:tc>
        <w:tc>
          <w:tcPr>
            <w:tcW w:w="1418" w:type="dxa"/>
            <w:shd w:val="clear" w:color="auto" w:fill="auto"/>
            <w:noWrap/>
          </w:tcPr>
          <w:p w14:paraId="4DA495C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3E1326D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7FC5283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03F343A8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3A6D020" w14:textId="77777777" w:rsidR="003452D0" w:rsidRPr="00082940" w:rsidRDefault="003452D0" w:rsidP="003F1B7F">
            <w:pPr>
              <w:spacing w:after="0" w:line="480" w:lineRule="auto"/>
              <w:ind w:left="1310" w:firstLineChars="82" w:firstLine="164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18B39E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538804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Peer support worker</w:t>
            </w:r>
          </w:p>
        </w:tc>
        <w:tc>
          <w:tcPr>
            <w:tcW w:w="1418" w:type="dxa"/>
            <w:shd w:val="clear" w:color="auto" w:fill="auto"/>
            <w:noWrap/>
          </w:tcPr>
          <w:p w14:paraId="339DC9D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4755BAE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3EEF789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16C7D90A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67739FB" w14:textId="77777777" w:rsidR="003452D0" w:rsidRPr="00082940" w:rsidRDefault="003452D0" w:rsidP="003F1B7F">
            <w:pPr>
              <w:spacing w:after="0" w:line="480" w:lineRule="auto"/>
              <w:ind w:left="1310" w:firstLineChars="82" w:firstLine="164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6F823A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387BC25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Allied health professional</w:t>
            </w:r>
          </w:p>
        </w:tc>
        <w:tc>
          <w:tcPr>
            <w:tcW w:w="1418" w:type="dxa"/>
            <w:shd w:val="clear" w:color="auto" w:fill="auto"/>
            <w:noWrap/>
          </w:tcPr>
          <w:p w14:paraId="7EDB37D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3AF9B10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1808704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394F4B83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BDE2389" w14:textId="77777777" w:rsidR="003452D0" w:rsidRPr="00082940" w:rsidRDefault="003452D0" w:rsidP="003F1B7F">
            <w:pPr>
              <w:spacing w:after="0" w:line="480" w:lineRule="auto"/>
              <w:ind w:left="1310" w:firstLineChars="82" w:firstLine="164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405FC8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4B4FAD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Trials coordinator</w:t>
            </w:r>
          </w:p>
        </w:tc>
        <w:tc>
          <w:tcPr>
            <w:tcW w:w="1418" w:type="dxa"/>
            <w:shd w:val="clear" w:color="auto" w:fill="auto"/>
            <w:noWrap/>
          </w:tcPr>
          <w:p w14:paraId="3E07EE5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51501A9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0919AEB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69CFD2F2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210B58F" w14:textId="77777777" w:rsidR="003452D0" w:rsidRPr="00082940" w:rsidRDefault="003452D0" w:rsidP="003F1B7F">
            <w:pPr>
              <w:spacing w:after="0" w:line="480" w:lineRule="auto"/>
              <w:ind w:left="1310" w:firstLineChars="82" w:firstLine="164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612080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3CCB405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Stoma nurse</w:t>
            </w:r>
          </w:p>
        </w:tc>
        <w:tc>
          <w:tcPr>
            <w:tcW w:w="1418" w:type="dxa"/>
            <w:shd w:val="clear" w:color="auto" w:fill="auto"/>
            <w:noWrap/>
          </w:tcPr>
          <w:p w14:paraId="5C70729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60E8158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428E57E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79128148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4DC826D" w14:textId="77777777" w:rsidR="003452D0" w:rsidRPr="00082940" w:rsidRDefault="003452D0" w:rsidP="003F1B7F">
            <w:pPr>
              <w:spacing w:after="0" w:line="480" w:lineRule="auto"/>
              <w:ind w:left="1310" w:firstLineChars="82" w:firstLine="164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A847AB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765C17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Pharmacist</w:t>
            </w:r>
          </w:p>
        </w:tc>
        <w:tc>
          <w:tcPr>
            <w:tcW w:w="1418" w:type="dxa"/>
            <w:shd w:val="clear" w:color="auto" w:fill="auto"/>
            <w:noWrap/>
          </w:tcPr>
          <w:p w14:paraId="25BC92A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4E52097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3C43334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33FCB17A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55F68F3B" w14:textId="77777777" w:rsidR="003452D0" w:rsidRPr="00082940" w:rsidRDefault="003452D0" w:rsidP="003F1B7F">
            <w:pPr>
              <w:spacing w:after="0" w:line="480" w:lineRule="auto"/>
              <w:ind w:left="1310" w:firstLineChars="82" w:firstLine="164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6EE1AFC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63228F2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Clarity of roles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3FDBE8F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7286603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282524A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43A1A001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00316ABE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02D8B133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Holistic model of healthcare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4E12B184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10 (100)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3E3101D0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17 (56)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791F5F8D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48</w:t>
            </w:r>
          </w:p>
        </w:tc>
      </w:tr>
      <w:tr w:rsidR="003452D0" w:rsidRPr="00082940" w14:paraId="26D37309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A8422E7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A3BB7E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00B1DC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Early detection holistic needs</w:t>
            </w:r>
          </w:p>
        </w:tc>
        <w:tc>
          <w:tcPr>
            <w:tcW w:w="1418" w:type="dxa"/>
            <w:shd w:val="clear" w:color="auto" w:fill="auto"/>
            <w:noWrap/>
          </w:tcPr>
          <w:p w14:paraId="5581C3E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</w:tcPr>
          <w:p w14:paraId="6E45CE6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(20)</w:t>
            </w:r>
          </w:p>
        </w:tc>
        <w:tc>
          <w:tcPr>
            <w:tcW w:w="1276" w:type="dxa"/>
          </w:tcPr>
          <w:p w14:paraId="070D5DC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10</w:t>
            </w:r>
          </w:p>
        </w:tc>
      </w:tr>
      <w:tr w:rsidR="003452D0" w:rsidRPr="00082940" w14:paraId="17B75D6D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8F0EEA6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E0009A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27E4F9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Mental health / emotional wellbeing</w:t>
            </w:r>
          </w:p>
        </w:tc>
        <w:tc>
          <w:tcPr>
            <w:tcW w:w="1418" w:type="dxa"/>
            <w:shd w:val="clear" w:color="auto" w:fill="auto"/>
            <w:noWrap/>
          </w:tcPr>
          <w:p w14:paraId="12C00F2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8 (80</w:t>
            </w: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278" w:type="dxa"/>
          </w:tcPr>
          <w:p w14:paraId="6D110C1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12 (40)</w:t>
            </w:r>
          </w:p>
        </w:tc>
        <w:tc>
          <w:tcPr>
            <w:tcW w:w="1276" w:type="dxa"/>
          </w:tcPr>
          <w:p w14:paraId="420A143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15</w:t>
            </w:r>
          </w:p>
        </w:tc>
      </w:tr>
      <w:tr w:rsidR="003452D0" w:rsidRPr="00082940" w14:paraId="30638881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087DC56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71CC2D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56C2FE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Diet and nutrition</w:t>
            </w:r>
          </w:p>
        </w:tc>
        <w:tc>
          <w:tcPr>
            <w:tcW w:w="1418" w:type="dxa"/>
            <w:shd w:val="clear" w:color="auto" w:fill="auto"/>
            <w:noWrap/>
          </w:tcPr>
          <w:p w14:paraId="7275F99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(50)</w:t>
            </w:r>
          </w:p>
        </w:tc>
        <w:tc>
          <w:tcPr>
            <w:tcW w:w="1278" w:type="dxa"/>
          </w:tcPr>
          <w:p w14:paraId="32F620A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7 (23)</w:t>
            </w:r>
          </w:p>
        </w:tc>
        <w:tc>
          <w:tcPr>
            <w:tcW w:w="1276" w:type="dxa"/>
          </w:tcPr>
          <w:p w14:paraId="274F830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8</w:t>
            </w:r>
          </w:p>
        </w:tc>
      </w:tr>
      <w:tr w:rsidR="003452D0" w:rsidRPr="00082940" w14:paraId="70427A0B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5787D39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A68F50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78D218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Comorbid DGBIs</w:t>
            </w:r>
          </w:p>
        </w:tc>
        <w:tc>
          <w:tcPr>
            <w:tcW w:w="1418" w:type="dxa"/>
            <w:shd w:val="clear" w:color="auto" w:fill="auto"/>
            <w:noWrap/>
          </w:tcPr>
          <w:p w14:paraId="1C4C07E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2BD88DF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2DCB6DD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0C1F6E88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150F221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965B8D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2E70528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Complementary therapies</w:t>
            </w:r>
          </w:p>
        </w:tc>
        <w:tc>
          <w:tcPr>
            <w:tcW w:w="1418" w:type="dxa"/>
            <w:shd w:val="clear" w:color="auto" w:fill="auto"/>
            <w:noWrap/>
          </w:tcPr>
          <w:p w14:paraId="261A5FF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5CDFF0D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1627B38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</w:t>
            </w:r>
          </w:p>
        </w:tc>
      </w:tr>
      <w:tr w:rsidR="003452D0" w:rsidRPr="00082940" w14:paraId="7DA24320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CE01021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AD788B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29A4E6A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Comorbid medical conditions</w:t>
            </w:r>
          </w:p>
        </w:tc>
        <w:tc>
          <w:tcPr>
            <w:tcW w:w="1418" w:type="dxa"/>
            <w:shd w:val="clear" w:color="auto" w:fill="auto"/>
            <w:noWrap/>
          </w:tcPr>
          <w:p w14:paraId="3631F03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34D9030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04564BB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150DA7B4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4F61890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019228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F4F7E0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Microbiome testing</w:t>
            </w:r>
          </w:p>
        </w:tc>
        <w:tc>
          <w:tcPr>
            <w:tcW w:w="1418" w:type="dxa"/>
            <w:shd w:val="clear" w:color="auto" w:fill="auto"/>
            <w:noWrap/>
          </w:tcPr>
          <w:p w14:paraId="07A371C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244F764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1778EC4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24C22DBC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7E76F8B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14AF087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19E425A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Family planning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6084630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51D7358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482DEBF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31CEF3EC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48615851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5985FF27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Psychological awareness and action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049A724F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8 (80)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341FECD5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14 (47)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47CD80B1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31</w:t>
            </w:r>
          </w:p>
        </w:tc>
      </w:tr>
      <w:tr w:rsidR="003452D0" w:rsidRPr="00082940" w14:paraId="0BDED795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B70749B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436504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2B271E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Psychological assessment at diagnosis</w:t>
            </w:r>
          </w:p>
        </w:tc>
        <w:tc>
          <w:tcPr>
            <w:tcW w:w="1418" w:type="dxa"/>
            <w:shd w:val="clear" w:color="auto" w:fill="auto"/>
            <w:noWrap/>
          </w:tcPr>
          <w:p w14:paraId="52C8C16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(50)</w:t>
            </w:r>
          </w:p>
        </w:tc>
        <w:tc>
          <w:tcPr>
            <w:tcW w:w="1278" w:type="dxa"/>
          </w:tcPr>
          <w:p w14:paraId="7AAF4F8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8 (27)</w:t>
            </w:r>
          </w:p>
        </w:tc>
        <w:tc>
          <w:tcPr>
            <w:tcW w:w="1276" w:type="dxa"/>
          </w:tcPr>
          <w:p w14:paraId="328AA4B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11</w:t>
            </w:r>
          </w:p>
        </w:tc>
      </w:tr>
      <w:tr w:rsidR="003452D0" w:rsidRPr="00082940" w14:paraId="261A5B98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F011856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80F97B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393B7CA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Doctor / nurse check psych at diagnosis</w:t>
            </w:r>
          </w:p>
        </w:tc>
        <w:tc>
          <w:tcPr>
            <w:tcW w:w="1418" w:type="dxa"/>
            <w:shd w:val="clear" w:color="auto" w:fill="auto"/>
            <w:noWrap/>
          </w:tcPr>
          <w:p w14:paraId="3A28F4B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5041149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(13)</w:t>
            </w:r>
          </w:p>
        </w:tc>
        <w:tc>
          <w:tcPr>
            <w:tcW w:w="1276" w:type="dxa"/>
          </w:tcPr>
          <w:p w14:paraId="6BBF548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</w:t>
            </w:r>
          </w:p>
        </w:tc>
      </w:tr>
      <w:tr w:rsidR="003452D0" w:rsidRPr="00082940" w14:paraId="5D600B46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C3891A3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137F5A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AD6EC0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Provide psych referral / support options</w:t>
            </w:r>
          </w:p>
        </w:tc>
        <w:tc>
          <w:tcPr>
            <w:tcW w:w="1418" w:type="dxa"/>
            <w:shd w:val="clear" w:color="auto" w:fill="auto"/>
            <w:noWrap/>
          </w:tcPr>
          <w:p w14:paraId="022A319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(60)</w:t>
            </w:r>
          </w:p>
        </w:tc>
        <w:tc>
          <w:tcPr>
            <w:tcW w:w="1278" w:type="dxa"/>
          </w:tcPr>
          <w:p w14:paraId="27BC8F9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(20)</w:t>
            </w:r>
          </w:p>
        </w:tc>
        <w:tc>
          <w:tcPr>
            <w:tcW w:w="1276" w:type="dxa"/>
          </w:tcPr>
          <w:p w14:paraId="07DDA71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9</w:t>
            </w:r>
          </w:p>
        </w:tc>
      </w:tr>
      <w:tr w:rsidR="003452D0" w:rsidRPr="00082940" w14:paraId="4F80E9E6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89D682D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59B267D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2C4615E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Regular check-in re psychological needs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17C3B36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49C6913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(17)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61BDF58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</w:p>
        </w:tc>
      </w:tr>
      <w:tr w:rsidR="003452D0" w:rsidRPr="00082940" w14:paraId="7D519A89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1F99FCB1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717FC77F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Knowledgeable and skilled clinicians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4E1551FD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7 (70)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22F744AF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11 (37)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0312A506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17</w:t>
            </w:r>
          </w:p>
        </w:tc>
      </w:tr>
      <w:tr w:rsidR="003452D0" w:rsidRPr="00082940" w14:paraId="4B6E1812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EA2854A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BE03AA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6437F40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IBD doctors educated re psych factors</w:t>
            </w:r>
          </w:p>
        </w:tc>
        <w:tc>
          <w:tcPr>
            <w:tcW w:w="1418" w:type="dxa"/>
            <w:shd w:val="clear" w:color="auto" w:fill="auto"/>
            <w:noWrap/>
          </w:tcPr>
          <w:p w14:paraId="5199DA6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165C992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796C510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55624576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99E34CB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55C29D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BBCD0C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Psychologists educated in health</w:t>
            </w:r>
          </w:p>
        </w:tc>
        <w:tc>
          <w:tcPr>
            <w:tcW w:w="1418" w:type="dxa"/>
            <w:shd w:val="clear" w:color="auto" w:fill="auto"/>
            <w:noWrap/>
          </w:tcPr>
          <w:p w14:paraId="75A22F5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69FE2C2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56F0225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0682AC89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60FA240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10D037B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EF5048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High quality clinical care</w:t>
            </w:r>
          </w:p>
        </w:tc>
        <w:tc>
          <w:tcPr>
            <w:tcW w:w="1418" w:type="dxa"/>
            <w:shd w:val="clear" w:color="auto" w:fill="auto"/>
            <w:noWrap/>
          </w:tcPr>
          <w:p w14:paraId="38BB5B4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06A8868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0A3DF8E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</w:t>
            </w:r>
          </w:p>
        </w:tc>
      </w:tr>
      <w:tr w:rsidR="003452D0" w:rsidRPr="00082940" w14:paraId="25CF828E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E21A57C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BD67C3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E67E83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Expertise in IBD</w:t>
            </w:r>
          </w:p>
        </w:tc>
        <w:tc>
          <w:tcPr>
            <w:tcW w:w="1418" w:type="dxa"/>
            <w:shd w:val="clear" w:color="auto" w:fill="auto"/>
            <w:noWrap/>
          </w:tcPr>
          <w:p w14:paraId="7345C7C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570DDFC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4A4DCD7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691DE1BF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4D049E5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5AF948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BE2040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IBD doctors educated about DGBI</w:t>
            </w: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s</w:t>
            </w:r>
          </w:p>
        </w:tc>
        <w:tc>
          <w:tcPr>
            <w:tcW w:w="1418" w:type="dxa"/>
            <w:shd w:val="clear" w:color="auto" w:fill="auto"/>
            <w:noWrap/>
          </w:tcPr>
          <w:p w14:paraId="48C1DD4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5052F15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(7)</w:t>
            </w:r>
          </w:p>
        </w:tc>
        <w:tc>
          <w:tcPr>
            <w:tcW w:w="1276" w:type="dxa"/>
          </w:tcPr>
          <w:p w14:paraId="19017CC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7854C8C2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A6A4057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19332F4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BA9C9A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Clinicians are supported</w:t>
            </w:r>
          </w:p>
        </w:tc>
        <w:tc>
          <w:tcPr>
            <w:tcW w:w="1418" w:type="dxa"/>
            <w:shd w:val="clear" w:color="auto" w:fill="auto"/>
            <w:noWrap/>
          </w:tcPr>
          <w:p w14:paraId="1BA9E61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5FED7CD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34DC091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6DCEDAB2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7A6B6C8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01BEFDB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1716F30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GPs educated about IBD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6676F05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7BEF60C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296048A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3EE6914F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3A8BDD3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6B871580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Collaboration between clinicians / services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3850C523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5 (50)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0DA7B073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12 (40)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7528F25B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20</w:t>
            </w:r>
          </w:p>
        </w:tc>
      </w:tr>
      <w:tr w:rsidR="003452D0" w:rsidRPr="00082940" w14:paraId="5554AAE7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E614E1B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5FE237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61A2AAB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Liaison between units, hospitals, services</w:t>
            </w:r>
          </w:p>
        </w:tc>
        <w:tc>
          <w:tcPr>
            <w:tcW w:w="1418" w:type="dxa"/>
            <w:shd w:val="clear" w:color="auto" w:fill="auto"/>
            <w:noWrap/>
          </w:tcPr>
          <w:p w14:paraId="387D558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(50)</w:t>
            </w:r>
          </w:p>
        </w:tc>
        <w:tc>
          <w:tcPr>
            <w:tcW w:w="1278" w:type="dxa"/>
          </w:tcPr>
          <w:p w14:paraId="3B46E45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7 (23)</w:t>
            </w:r>
          </w:p>
        </w:tc>
        <w:tc>
          <w:tcPr>
            <w:tcW w:w="1276" w:type="dxa"/>
          </w:tcPr>
          <w:p w14:paraId="29B30F0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7</w:t>
            </w:r>
          </w:p>
        </w:tc>
      </w:tr>
      <w:tr w:rsidR="003452D0" w:rsidRPr="00082940" w14:paraId="47156C86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C2D4992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06C1DD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2EC2672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Collaboration between IBD clinicians</w:t>
            </w:r>
          </w:p>
        </w:tc>
        <w:tc>
          <w:tcPr>
            <w:tcW w:w="1418" w:type="dxa"/>
            <w:shd w:val="clear" w:color="auto" w:fill="auto"/>
            <w:noWrap/>
          </w:tcPr>
          <w:p w14:paraId="72FB072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</w:tcPr>
          <w:p w14:paraId="234F06F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(30)</w:t>
            </w:r>
          </w:p>
        </w:tc>
        <w:tc>
          <w:tcPr>
            <w:tcW w:w="1276" w:type="dxa"/>
          </w:tcPr>
          <w:p w14:paraId="29CA0B0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</w:t>
            </w:r>
          </w:p>
        </w:tc>
      </w:tr>
      <w:tr w:rsidR="003452D0" w:rsidRPr="00082940" w14:paraId="61C0AF7A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BF122E1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CD3CF2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34BFEF7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Continuity of care</w:t>
            </w:r>
          </w:p>
        </w:tc>
        <w:tc>
          <w:tcPr>
            <w:tcW w:w="1418" w:type="dxa"/>
            <w:shd w:val="clear" w:color="auto" w:fill="auto"/>
            <w:noWrap/>
          </w:tcPr>
          <w:p w14:paraId="4252038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5F5DB8A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(30)</w:t>
            </w:r>
          </w:p>
        </w:tc>
        <w:tc>
          <w:tcPr>
            <w:tcW w:w="1276" w:type="dxa"/>
          </w:tcPr>
          <w:p w14:paraId="298155A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58E13EA9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818CF29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2AD02AB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0F02972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Transition between services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716C83C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6B07A13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1EC078A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14B7F5DA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542DC8BD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7B7AD159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Compassionate and responsive approach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31BE499B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8 (80)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6C1A85F7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14 (47)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50923995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23</w:t>
            </w:r>
          </w:p>
        </w:tc>
      </w:tr>
      <w:tr w:rsidR="003452D0" w:rsidRPr="00082940" w14:paraId="6A1F63BD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05F752C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191F160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89D5D9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Responsive</w:t>
            </w:r>
          </w:p>
        </w:tc>
        <w:tc>
          <w:tcPr>
            <w:tcW w:w="1418" w:type="dxa"/>
            <w:shd w:val="clear" w:color="auto" w:fill="auto"/>
            <w:noWrap/>
          </w:tcPr>
          <w:p w14:paraId="281D440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</w:tcPr>
          <w:p w14:paraId="05C77AE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(30)</w:t>
            </w:r>
          </w:p>
        </w:tc>
        <w:tc>
          <w:tcPr>
            <w:tcW w:w="1276" w:type="dxa"/>
          </w:tcPr>
          <w:p w14:paraId="50C3299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</w:p>
        </w:tc>
      </w:tr>
      <w:tr w:rsidR="003452D0" w:rsidRPr="00082940" w14:paraId="73F20F42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1423A5A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4C56FB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55C150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Caring and positive</w:t>
            </w:r>
          </w:p>
        </w:tc>
        <w:tc>
          <w:tcPr>
            <w:tcW w:w="1418" w:type="dxa"/>
            <w:shd w:val="clear" w:color="auto" w:fill="auto"/>
            <w:noWrap/>
          </w:tcPr>
          <w:p w14:paraId="489F7B1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2942217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(17)</w:t>
            </w:r>
          </w:p>
        </w:tc>
        <w:tc>
          <w:tcPr>
            <w:tcW w:w="1276" w:type="dxa"/>
          </w:tcPr>
          <w:p w14:paraId="690B5CC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7</w:t>
            </w:r>
          </w:p>
        </w:tc>
      </w:tr>
      <w:tr w:rsidR="003452D0" w:rsidRPr="00082940" w14:paraId="1D8B7FD3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8404B31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591662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608A75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Reassuring</w:t>
            </w:r>
          </w:p>
        </w:tc>
        <w:tc>
          <w:tcPr>
            <w:tcW w:w="1418" w:type="dxa"/>
            <w:shd w:val="clear" w:color="auto" w:fill="auto"/>
            <w:noWrap/>
          </w:tcPr>
          <w:p w14:paraId="450928F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0B74B27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(13)</w:t>
            </w:r>
          </w:p>
        </w:tc>
        <w:tc>
          <w:tcPr>
            <w:tcW w:w="1276" w:type="dxa"/>
          </w:tcPr>
          <w:p w14:paraId="16F058C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</w:p>
        </w:tc>
      </w:tr>
      <w:tr w:rsidR="003452D0" w:rsidRPr="00082940" w14:paraId="2993EE28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BB382D8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0AF4CF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602992C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Empathetic</w:t>
            </w:r>
          </w:p>
        </w:tc>
        <w:tc>
          <w:tcPr>
            <w:tcW w:w="1418" w:type="dxa"/>
            <w:shd w:val="clear" w:color="auto" w:fill="auto"/>
            <w:noWrap/>
          </w:tcPr>
          <w:p w14:paraId="35F0A25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6B9135A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3CC340A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02F909C0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B2443CF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94A166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A4AE5E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Thorough</w:t>
            </w:r>
          </w:p>
        </w:tc>
        <w:tc>
          <w:tcPr>
            <w:tcW w:w="1418" w:type="dxa"/>
            <w:shd w:val="clear" w:color="auto" w:fill="auto"/>
            <w:noWrap/>
          </w:tcPr>
          <w:p w14:paraId="4661CED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3149E43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7AC56D2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6A15E0D4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6F7AE0B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06DCA4A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59A6790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Patient asked what they need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627E0F3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191B36C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4411632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36AF5C83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645F030C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2C04E1FD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Ongoing research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525E7FB3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0E55D93C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4 (13)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0E7B9928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5</w:t>
            </w:r>
          </w:p>
        </w:tc>
      </w:tr>
      <w:tr w:rsidR="003452D0" w:rsidRPr="00082940" w14:paraId="5F696A86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07CE449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24E7E1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284718D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Causal / contributing factors</w:t>
            </w:r>
          </w:p>
        </w:tc>
        <w:tc>
          <w:tcPr>
            <w:tcW w:w="1418" w:type="dxa"/>
            <w:shd w:val="clear" w:color="auto" w:fill="auto"/>
            <w:noWrap/>
          </w:tcPr>
          <w:p w14:paraId="4A9093B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277EF83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4D054D0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6A2F1CA5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A28741D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CFB69C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415F10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Gut-brain connection</w:t>
            </w:r>
          </w:p>
        </w:tc>
        <w:tc>
          <w:tcPr>
            <w:tcW w:w="1418" w:type="dxa"/>
            <w:shd w:val="clear" w:color="auto" w:fill="auto"/>
            <w:noWrap/>
          </w:tcPr>
          <w:p w14:paraId="18CD5FE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19E60FF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2A0057A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166D4480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C6ADFA0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1B11D65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1659947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Current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05A060B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74A9E4C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34BB746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17C64FDF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78E99500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34060B2D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Personalised / targeted approach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66E77FA8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7 (70)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5A1946B7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15 (50)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16BACFE5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26</w:t>
            </w:r>
          </w:p>
        </w:tc>
      </w:tr>
      <w:tr w:rsidR="003452D0" w:rsidRPr="00082940" w14:paraId="65AA9177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DF2E306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9FC1BD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37C41B6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Stepped care based on individual</w:t>
            </w:r>
          </w:p>
        </w:tc>
        <w:tc>
          <w:tcPr>
            <w:tcW w:w="1418" w:type="dxa"/>
            <w:shd w:val="clear" w:color="auto" w:fill="auto"/>
            <w:noWrap/>
          </w:tcPr>
          <w:p w14:paraId="795D4A7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</w:tcPr>
          <w:p w14:paraId="0AFF7D1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(17)</w:t>
            </w:r>
          </w:p>
        </w:tc>
        <w:tc>
          <w:tcPr>
            <w:tcW w:w="1276" w:type="dxa"/>
          </w:tcPr>
          <w:p w14:paraId="066ED9E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</w:p>
        </w:tc>
      </w:tr>
      <w:tr w:rsidR="003452D0" w:rsidRPr="00082940" w14:paraId="140B1203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B9B698E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42D58E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AB9955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Young people targeted</w:t>
            </w:r>
          </w:p>
        </w:tc>
        <w:tc>
          <w:tcPr>
            <w:tcW w:w="1418" w:type="dxa"/>
            <w:shd w:val="clear" w:color="auto" w:fill="auto"/>
            <w:noWrap/>
          </w:tcPr>
          <w:p w14:paraId="0CA27C8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</w:tcPr>
          <w:p w14:paraId="509005A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(17)</w:t>
            </w:r>
          </w:p>
        </w:tc>
        <w:tc>
          <w:tcPr>
            <w:tcW w:w="1276" w:type="dxa"/>
          </w:tcPr>
          <w:p w14:paraId="4036DEB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8</w:t>
            </w:r>
          </w:p>
        </w:tc>
      </w:tr>
      <w:tr w:rsidR="003452D0" w:rsidRPr="00082940" w14:paraId="248FA275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7BEB66A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3A68B24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D8B7F3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Age and gender</w:t>
            </w:r>
          </w:p>
        </w:tc>
        <w:tc>
          <w:tcPr>
            <w:tcW w:w="1418" w:type="dxa"/>
            <w:shd w:val="clear" w:color="auto" w:fill="auto"/>
            <w:noWrap/>
          </w:tcPr>
          <w:p w14:paraId="4B9B663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23AE6AD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(17)</w:t>
            </w:r>
          </w:p>
        </w:tc>
        <w:tc>
          <w:tcPr>
            <w:tcW w:w="1276" w:type="dxa"/>
          </w:tcPr>
          <w:p w14:paraId="754649F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7</w:t>
            </w:r>
          </w:p>
        </w:tc>
      </w:tr>
      <w:tr w:rsidR="003452D0" w:rsidRPr="00082940" w14:paraId="454B0292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5581861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FAC0BB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64A5A7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Privacy respected</w:t>
            </w:r>
          </w:p>
        </w:tc>
        <w:tc>
          <w:tcPr>
            <w:tcW w:w="1418" w:type="dxa"/>
            <w:shd w:val="clear" w:color="auto" w:fill="auto"/>
            <w:noWrap/>
          </w:tcPr>
          <w:p w14:paraId="7D7CC7F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3711296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286EFF7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1A79C779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9AE776C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528690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A517ED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Pregnancy</w:t>
            </w:r>
          </w:p>
        </w:tc>
        <w:tc>
          <w:tcPr>
            <w:tcW w:w="1418" w:type="dxa"/>
            <w:shd w:val="clear" w:color="auto" w:fill="auto"/>
            <w:noWrap/>
          </w:tcPr>
          <w:p w14:paraId="037AF2E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1EC4DBF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0136482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5E914125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CE62A40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34EFAE8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6A0862E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Interpreting services</w:t>
            </w:r>
          </w:p>
        </w:tc>
        <w:tc>
          <w:tcPr>
            <w:tcW w:w="1418" w:type="dxa"/>
            <w:shd w:val="clear" w:color="auto" w:fill="auto"/>
            <w:noWrap/>
          </w:tcPr>
          <w:p w14:paraId="5EC68E7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0254F3B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101707C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3DCE0611" w14:textId="77777777" w:rsidTr="00BD0409">
        <w:trPr>
          <w:trHeight w:val="384"/>
        </w:trPr>
        <w:tc>
          <w:tcPr>
            <w:tcW w:w="1415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057D049B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282671D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65E9520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42FC3D4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61C837E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59160BC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3452D0" w:rsidRPr="00082940" w14:paraId="7525CA4B" w14:textId="77777777" w:rsidTr="00BD0409">
        <w:trPr>
          <w:trHeight w:val="384"/>
        </w:trPr>
        <w:tc>
          <w:tcPr>
            <w:tcW w:w="2832" w:type="dxa"/>
            <w:gridSpan w:val="2"/>
            <w:tcBorders>
              <w:top w:val="single" w:sz="2" w:space="0" w:color="auto"/>
            </w:tcBorders>
            <w:shd w:val="clear" w:color="auto" w:fill="auto"/>
            <w:noWrap/>
            <w:hideMark/>
          </w:tcPr>
          <w:p w14:paraId="23CB85EE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Education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 xml:space="preserve"> and Preparation</w:t>
            </w: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3544" w:type="dxa"/>
            <w:tcBorders>
              <w:top w:val="single" w:sz="2" w:space="0" w:color="auto"/>
            </w:tcBorders>
            <w:shd w:val="clear" w:color="auto" w:fill="auto"/>
          </w:tcPr>
          <w:p w14:paraId="51DDC770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4438F492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10 (100)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580B598F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25 (83)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46779898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143</w:t>
            </w:r>
          </w:p>
        </w:tc>
      </w:tr>
      <w:tr w:rsidR="003452D0" w:rsidRPr="00082940" w14:paraId="655563A6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45CE9F99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shd w:val="clear" w:color="auto" w:fill="auto"/>
            <w:noWrap/>
          </w:tcPr>
          <w:p w14:paraId="22CD9044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Benefits of education</w:t>
            </w:r>
          </w:p>
        </w:tc>
        <w:tc>
          <w:tcPr>
            <w:tcW w:w="1418" w:type="dxa"/>
            <w:shd w:val="clear" w:color="auto" w:fill="auto"/>
            <w:noWrap/>
          </w:tcPr>
          <w:p w14:paraId="432458D2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8 (80)</w:t>
            </w:r>
          </w:p>
        </w:tc>
        <w:tc>
          <w:tcPr>
            <w:tcW w:w="1278" w:type="dxa"/>
          </w:tcPr>
          <w:p w14:paraId="64703B24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15 (50)</w:t>
            </w:r>
          </w:p>
        </w:tc>
        <w:tc>
          <w:tcPr>
            <w:tcW w:w="1276" w:type="dxa"/>
          </w:tcPr>
          <w:p w14:paraId="4099BF87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32</w:t>
            </w:r>
          </w:p>
        </w:tc>
      </w:tr>
      <w:tr w:rsidR="003452D0" w:rsidRPr="00082940" w14:paraId="05DBD828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7DCCDB2" w14:textId="77777777" w:rsidR="003452D0" w:rsidRPr="00082940" w:rsidRDefault="003452D0" w:rsidP="003F1B7F">
            <w:pPr>
              <w:spacing w:after="0" w:line="480" w:lineRule="auto"/>
              <w:ind w:left="1310" w:firstLineChars="100" w:firstLine="2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CCBD8D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34A8C4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Informs and prepares</w:t>
            </w:r>
          </w:p>
        </w:tc>
        <w:tc>
          <w:tcPr>
            <w:tcW w:w="1418" w:type="dxa"/>
            <w:shd w:val="clear" w:color="auto" w:fill="auto"/>
            <w:noWrap/>
          </w:tcPr>
          <w:p w14:paraId="5DF3F69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(60)</w:t>
            </w:r>
          </w:p>
        </w:tc>
        <w:tc>
          <w:tcPr>
            <w:tcW w:w="1278" w:type="dxa"/>
          </w:tcPr>
          <w:p w14:paraId="7347587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7 (23)</w:t>
            </w:r>
          </w:p>
        </w:tc>
        <w:tc>
          <w:tcPr>
            <w:tcW w:w="1276" w:type="dxa"/>
          </w:tcPr>
          <w:p w14:paraId="131ACA9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8</w:t>
            </w:r>
          </w:p>
        </w:tc>
      </w:tr>
      <w:tr w:rsidR="003452D0" w:rsidRPr="00082940" w14:paraId="29C769B5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E003851" w14:textId="77777777" w:rsidR="003452D0" w:rsidRPr="00082940" w:rsidRDefault="003452D0" w:rsidP="003F1B7F">
            <w:pPr>
              <w:spacing w:after="0" w:line="480" w:lineRule="auto"/>
              <w:ind w:left="1310" w:firstLineChars="100" w:firstLine="2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97D67B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6B00038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Reduces fear and anxiety</w:t>
            </w:r>
          </w:p>
        </w:tc>
        <w:tc>
          <w:tcPr>
            <w:tcW w:w="1418" w:type="dxa"/>
            <w:shd w:val="clear" w:color="auto" w:fill="auto"/>
            <w:noWrap/>
          </w:tcPr>
          <w:p w14:paraId="7A95745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529E17E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16071BE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</w:p>
        </w:tc>
      </w:tr>
      <w:tr w:rsidR="003452D0" w:rsidRPr="00082940" w14:paraId="4D5D7162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22EFBF9" w14:textId="77777777" w:rsidR="003452D0" w:rsidRPr="00082940" w:rsidRDefault="003452D0" w:rsidP="003F1B7F">
            <w:pPr>
              <w:spacing w:after="0" w:line="480" w:lineRule="auto"/>
              <w:ind w:left="1310" w:firstLineChars="100" w:firstLine="2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3F857AA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EBEB0B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Empowers / take charge of own health</w:t>
            </w:r>
          </w:p>
        </w:tc>
        <w:tc>
          <w:tcPr>
            <w:tcW w:w="1418" w:type="dxa"/>
            <w:shd w:val="clear" w:color="auto" w:fill="auto"/>
            <w:noWrap/>
          </w:tcPr>
          <w:p w14:paraId="748ED6E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26D6C47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183BE8C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</w:p>
        </w:tc>
      </w:tr>
      <w:tr w:rsidR="003452D0" w:rsidRPr="00082940" w14:paraId="0E21FB62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4D38FB3" w14:textId="77777777" w:rsidR="003452D0" w:rsidRPr="00082940" w:rsidRDefault="003452D0" w:rsidP="003F1B7F">
            <w:pPr>
              <w:spacing w:after="0" w:line="480" w:lineRule="auto"/>
              <w:ind w:left="1310" w:firstLineChars="100" w:firstLine="2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133C8A5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494DE7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Builds confidence</w:t>
            </w:r>
          </w:p>
        </w:tc>
        <w:tc>
          <w:tcPr>
            <w:tcW w:w="1418" w:type="dxa"/>
            <w:shd w:val="clear" w:color="auto" w:fill="auto"/>
            <w:noWrap/>
          </w:tcPr>
          <w:p w14:paraId="2E26418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0CADE0B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0593B20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</w:p>
        </w:tc>
      </w:tr>
      <w:tr w:rsidR="003452D0" w:rsidRPr="00082940" w14:paraId="74AFD9B5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8B59899" w14:textId="77777777" w:rsidR="003452D0" w:rsidRPr="00082940" w:rsidRDefault="003452D0" w:rsidP="003F1B7F">
            <w:pPr>
              <w:spacing w:after="0" w:line="480" w:lineRule="auto"/>
              <w:ind w:left="1310" w:firstLineChars="100" w:firstLine="2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9ABEFA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416FF1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Feel supported and listened to</w:t>
            </w:r>
          </w:p>
        </w:tc>
        <w:tc>
          <w:tcPr>
            <w:tcW w:w="1418" w:type="dxa"/>
            <w:shd w:val="clear" w:color="auto" w:fill="auto"/>
            <w:noWrap/>
          </w:tcPr>
          <w:p w14:paraId="1143F7A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777FCE2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7D139E6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447BD009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93FF94E" w14:textId="77777777" w:rsidR="003452D0" w:rsidRPr="00082940" w:rsidRDefault="003452D0" w:rsidP="003F1B7F">
            <w:pPr>
              <w:spacing w:after="0" w:line="480" w:lineRule="auto"/>
              <w:ind w:left="1310" w:firstLineChars="100" w:firstLine="2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64BE54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68A69FC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Is therapeutic</w:t>
            </w:r>
          </w:p>
        </w:tc>
        <w:tc>
          <w:tcPr>
            <w:tcW w:w="1418" w:type="dxa"/>
            <w:shd w:val="clear" w:color="auto" w:fill="auto"/>
            <w:noWrap/>
          </w:tcPr>
          <w:p w14:paraId="5B4C020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0DF6F95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56C7A7C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329FECD7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CE8CE32" w14:textId="77777777" w:rsidR="003452D0" w:rsidRPr="00082940" w:rsidRDefault="003452D0" w:rsidP="003F1B7F">
            <w:pPr>
              <w:spacing w:after="0" w:line="480" w:lineRule="auto"/>
              <w:ind w:left="1310" w:firstLineChars="100" w:firstLine="2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A3B47B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F3AA1A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Informed decisions</w:t>
            </w:r>
          </w:p>
        </w:tc>
        <w:tc>
          <w:tcPr>
            <w:tcW w:w="1418" w:type="dxa"/>
            <w:shd w:val="clear" w:color="auto" w:fill="auto"/>
            <w:noWrap/>
          </w:tcPr>
          <w:p w14:paraId="0759492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07585F2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6447D41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37EDC93C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C4DCB53" w14:textId="77777777" w:rsidR="003452D0" w:rsidRPr="00082940" w:rsidRDefault="003452D0" w:rsidP="003F1B7F">
            <w:pPr>
              <w:spacing w:after="0" w:line="480" w:lineRule="auto"/>
              <w:ind w:left="1310" w:firstLineChars="100" w:firstLine="2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0F7DF31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6DE46FB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Validation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6F9E5A3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28F85D6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5B25104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221BEC24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384DD60B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1D193645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Providers of education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6B43B979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7 (70)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202F50F1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10 (30)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5240FC4D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14</w:t>
            </w:r>
          </w:p>
        </w:tc>
      </w:tr>
      <w:tr w:rsidR="003452D0" w:rsidRPr="00082940" w14:paraId="1F3BF03D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43EF693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1E86228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AE810B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IBD nurse</w:t>
            </w:r>
          </w:p>
        </w:tc>
        <w:tc>
          <w:tcPr>
            <w:tcW w:w="1418" w:type="dxa"/>
            <w:shd w:val="clear" w:color="auto" w:fill="auto"/>
            <w:noWrap/>
          </w:tcPr>
          <w:p w14:paraId="53D68E6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</w:tcPr>
          <w:p w14:paraId="6922EA2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(13)</w:t>
            </w:r>
          </w:p>
        </w:tc>
        <w:tc>
          <w:tcPr>
            <w:tcW w:w="1276" w:type="dxa"/>
          </w:tcPr>
          <w:p w14:paraId="7B7DABF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</w:p>
        </w:tc>
      </w:tr>
      <w:tr w:rsidR="003452D0" w:rsidRPr="00082940" w14:paraId="46ED5D78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97C1A38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906A9D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FAD77B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IBD doctor</w:t>
            </w:r>
          </w:p>
        </w:tc>
        <w:tc>
          <w:tcPr>
            <w:tcW w:w="1418" w:type="dxa"/>
            <w:shd w:val="clear" w:color="auto" w:fill="auto"/>
            <w:noWrap/>
          </w:tcPr>
          <w:p w14:paraId="1CD76C1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0F59C34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(13)</w:t>
            </w:r>
          </w:p>
        </w:tc>
        <w:tc>
          <w:tcPr>
            <w:tcW w:w="1276" w:type="dxa"/>
          </w:tcPr>
          <w:p w14:paraId="01A58BB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38957066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B279FB6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A26C34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C1DB96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Psychologist</w:t>
            </w:r>
          </w:p>
        </w:tc>
        <w:tc>
          <w:tcPr>
            <w:tcW w:w="1418" w:type="dxa"/>
            <w:shd w:val="clear" w:color="auto" w:fill="auto"/>
            <w:noWrap/>
          </w:tcPr>
          <w:p w14:paraId="3B5DA87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13158C9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3CC04EA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2E2ECB63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805C0D6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6FC3AC0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40AB840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Health educator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0EF4C13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5EA4DEB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7601628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4A90C6CB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543D5AB9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50CE492B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Timing of education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14D9C7EC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6 (60)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01D75F49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11 (37)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3E6F2FFD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19</w:t>
            </w:r>
          </w:p>
        </w:tc>
      </w:tr>
      <w:tr w:rsidR="003452D0" w:rsidRPr="00082940" w14:paraId="5E37E3B7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F2727F9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C35473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2F9AE9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At diagnosis</w:t>
            </w:r>
          </w:p>
        </w:tc>
        <w:tc>
          <w:tcPr>
            <w:tcW w:w="1418" w:type="dxa"/>
            <w:shd w:val="clear" w:color="auto" w:fill="auto"/>
            <w:noWrap/>
          </w:tcPr>
          <w:p w14:paraId="6FABDE1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(60)</w:t>
            </w:r>
          </w:p>
        </w:tc>
        <w:tc>
          <w:tcPr>
            <w:tcW w:w="1278" w:type="dxa"/>
          </w:tcPr>
          <w:p w14:paraId="2F74600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8 (27)</w:t>
            </w:r>
          </w:p>
        </w:tc>
        <w:tc>
          <w:tcPr>
            <w:tcW w:w="1276" w:type="dxa"/>
          </w:tcPr>
          <w:p w14:paraId="1E953C5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11</w:t>
            </w:r>
          </w:p>
        </w:tc>
      </w:tr>
      <w:tr w:rsidR="003452D0" w:rsidRPr="00082940" w14:paraId="523D1DFD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127B9BA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C0CCAA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61C7E18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Gradual and timely</w:t>
            </w:r>
          </w:p>
        </w:tc>
        <w:tc>
          <w:tcPr>
            <w:tcW w:w="1418" w:type="dxa"/>
            <w:shd w:val="clear" w:color="auto" w:fill="auto"/>
            <w:noWrap/>
          </w:tcPr>
          <w:p w14:paraId="4C22F47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74097AE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2ABDE66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5C28DB3A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DB45691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A69C27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2656BF4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Patient-paced</w:t>
            </w:r>
          </w:p>
        </w:tc>
        <w:tc>
          <w:tcPr>
            <w:tcW w:w="1418" w:type="dxa"/>
            <w:shd w:val="clear" w:color="auto" w:fill="auto"/>
            <w:noWrap/>
          </w:tcPr>
          <w:p w14:paraId="68F5C5E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37B66CC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6C783F7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1A413128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66F3616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137AA0B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627370B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Post-surgery care</w:t>
            </w:r>
          </w:p>
        </w:tc>
        <w:tc>
          <w:tcPr>
            <w:tcW w:w="1418" w:type="dxa"/>
            <w:shd w:val="clear" w:color="auto" w:fill="auto"/>
            <w:noWrap/>
          </w:tcPr>
          <w:p w14:paraId="01B7916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7A5187A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24CE528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088C4B68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20787C6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5F0924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92824A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Ongoing</w:t>
            </w:r>
          </w:p>
        </w:tc>
        <w:tc>
          <w:tcPr>
            <w:tcW w:w="1418" w:type="dxa"/>
            <w:shd w:val="clear" w:color="auto" w:fill="auto"/>
            <w:noWrap/>
          </w:tcPr>
          <w:p w14:paraId="1412EE5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354F3B9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3BAD75C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471A4421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9358EC8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66B3326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03A13F3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Pre-diagnosis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5C01B68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48C44BA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2D984EF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4B0C93A3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55B47D21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08313E59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Effective education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64318A43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5B921371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5 (17)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0E00AD7F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6</w:t>
            </w:r>
          </w:p>
        </w:tc>
      </w:tr>
      <w:tr w:rsidR="003452D0" w:rsidRPr="00082940" w14:paraId="0789094A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C88BE64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4FCC49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00DB80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Clear rationale</w:t>
            </w:r>
          </w:p>
        </w:tc>
        <w:tc>
          <w:tcPr>
            <w:tcW w:w="1418" w:type="dxa"/>
            <w:shd w:val="clear" w:color="auto" w:fill="auto"/>
            <w:noWrap/>
          </w:tcPr>
          <w:p w14:paraId="3959DE1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47A9709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</w:t>
            </w: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13</w:t>
            </w: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276" w:type="dxa"/>
          </w:tcPr>
          <w:p w14:paraId="4A50599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</w:p>
        </w:tc>
      </w:tr>
      <w:tr w:rsidR="003452D0" w:rsidRPr="00082940" w14:paraId="703178A1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F3607CB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46D5BB2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1079C12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Consistent messages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29F3C3E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07AFE48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</w:t>
            </w: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01DF57A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3D79A893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34ED9AB9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1A557AB5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IBD and management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5C5140E0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9 (90)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3432CA63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20 (67)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1B8AF8DB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51</w:t>
            </w:r>
          </w:p>
        </w:tc>
      </w:tr>
      <w:tr w:rsidR="003452D0" w:rsidRPr="00082940" w14:paraId="0FEEB3AD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F44E006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1053311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628F941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Diagnosis and expectations</w:t>
            </w:r>
          </w:p>
        </w:tc>
        <w:tc>
          <w:tcPr>
            <w:tcW w:w="1418" w:type="dxa"/>
            <w:shd w:val="clear" w:color="auto" w:fill="auto"/>
            <w:noWrap/>
          </w:tcPr>
          <w:p w14:paraId="393090B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(50)</w:t>
            </w:r>
          </w:p>
        </w:tc>
        <w:tc>
          <w:tcPr>
            <w:tcW w:w="1278" w:type="dxa"/>
          </w:tcPr>
          <w:p w14:paraId="172D9BD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9 (30)</w:t>
            </w:r>
          </w:p>
        </w:tc>
        <w:tc>
          <w:tcPr>
            <w:tcW w:w="1276" w:type="dxa"/>
          </w:tcPr>
          <w:p w14:paraId="4BBF961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12</w:t>
            </w:r>
          </w:p>
        </w:tc>
      </w:tr>
      <w:tr w:rsidR="003452D0" w:rsidRPr="00082940" w14:paraId="47A3FDE6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36F9EDB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C2E1B6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FDF766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Medications and side-effects</w:t>
            </w:r>
          </w:p>
        </w:tc>
        <w:tc>
          <w:tcPr>
            <w:tcW w:w="1418" w:type="dxa"/>
            <w:shd w:val="clear" w:color="auto" w:fill="auto"/>
            <w:noWrap/>
          </w:tcPr>
          <w:p w14:paraId="0ACDF15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(60)</w:t>
            </w:r>
          </w:p>
        </w:tc>
        <w:tc>
          <w:tcPr>
            <w:tcW w:w="1278" w:type="dxa"/>
          </w:tcPr>
          <w:p w14:paraId="19AF3DC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8 (27)</w:t>
            </w:r>
          </w:p>
        </w:tc>
        <w:tc>
          <w:tcPr>
            <w:tcW w:w="1276" w:type="dxa"/>
          </w:tcPr>
          <w:p w14:paraId="72E1486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9</w:t>
            </w:r>
          </w:p>
        </w:tc>
      </w:tr>
      <w:tr w:rsidR="003452D0" w:rsidRPr="00082940" w14:paraId="447F4518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9502FE7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144A987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CC80EA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Practical coping strategies</w:t>
            </w:r>
          </w:p>
        </w:tc>
        <w:tc>
          <w:tcPr>
            <w:tcW w:w="1418" w:type="dxa"/>
            <w:shd w:val="clear" w:color="auto" w:fill="auto"/>
            <w:noWrap/>
          </w:tcPr>
          <w:p w14:paraId="71E62AE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</w:tcPr>
          <w:p w14:paraId="2609AA4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(20)</w:t>
            </w:r>
          </w:p>
        </w:tc>
        <w:tc>
          <w:tcPr>
            <w:tcW w:w="1276" w:type="dxa"/>
          </w:tcPr>
          <w:p w14:paraId="5BD63A1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10</w:t>
            </w:r>
          </w:p>
        </w:tc>
      </w:tr>
      <w:tr w:rsidR="003452D0" w:rsidRPr="00082940" w14:paraId="27F10C45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18A8129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1989DAC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89A2EA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Surgery and ostomy</w:t>
            </w:r>
          </w:p>
        </w:tc>
        <w:tc>
          <w:tcPr>
            <w:tcW w:w="1418" w:type="dxa"/>
            <w:shd w:val="clear" w:color="auto" w:fill="auto"/>
            <w:noWrap/>
          </w:tcPr>
          <w:p w14:paraId="2DFC7EE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4A9D53A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109E676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0B1BE73A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5707B98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7426FD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3AC8EA4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Complications &amp; functional symptoms</w:t>
            </w:r>
          </w:p>
        </w:tc>
        <w:tc>
          <w:tcPr>
            <w:tcW w:w="1418" w:type="dxa"/>
            <w:shd w:val="clear" w:color="auto" w:fill="auto"/>
            <w:noWrap/>
          </w:tcPr>
          <w:p w14:paraId="48D0DD4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0FC659D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4772686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2239E3D5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8824B33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98BC70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25F602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Diet and deficiencies</w:t>
            </w:r>
          </w:p>
        </w:tc>
        <w:tc>
          <w:tcPr>
            <w:tcW w:w="1418" w:type="dxa"/>
            <w:shd w:val="clear" w:color="auto" w:fill="auto"/>
            <w:noWrap/>
          </w:tcPr>
          <w:p w14:paraId="6FF7FD9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17C7C89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6667411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</w:p>
        </w:tc>
      </w:tr>
      <w:tr w:rsidR="003452D0" w:rsidRPr="00082940" w14:paraId="1B6443CB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1E6243E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15092B6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BD2CFD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Comorbid medical conditions</w:t>
            </w:r>
          </w:p>
        </w:tc>
        <w:tc>
          <w:tcPr>
            <w:tcW w:w="1418" w:type="dxa"/>
            <w:shd w:val="clear" w:color="auto" w:fill="auto"/>
            <w:noWrap/>
          </w:tcPr>
          <w:p w14:paraId="017BE7D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0978CA5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79F732C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7FF16D62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0897ADD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53B725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349F19D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Causal and contributing factors</w:t>
            </w:r>
          </w:p>
        </w:tc>
        <w:tc>
          <w:tcPr>
            <w:tcW w:w="1418" w:type="dxa"/>
            <w:shd w:val="clear" w:color="auto" w:fill="auto"/>
            <w:noWrap/>
          </w:tcPr>
          <w:p w14:paraId="56AF7F4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25B2EB1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5BF277F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6B0A4184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BFE5850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178EDDE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EE32BC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Menopause and hormones</w:t>
            </w:r>
          </w:p>
        </w:tc>
        <w:tc>
          <w:tcPr>
            <w:tcW w:w="1418" w:type="dxa"/>
            <w:shd w:val="clear" w:color="auto" w:fill="auto"/>
            <w:noWrap/>
          </w:tcPr>
          <w:p w14:paraId="4C14253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3BE5D08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7A7EBC4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56031E20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3804EAE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C57281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66A949F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Microbiome</w:t>
            </w:r>
          </w:p>
        </w:tc>
        <w:tc>
          <w:tcPr>
            <w:tcW w:w="1418" w:type="dxa"/>
            <w:shd w:val="clear" w:color="auto" w:fill="auto"/>
            <w:noWrap/>
          </w:tcPr>
          <w:p w14:paraId="0786E29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5CAFA99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5A0A3E4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4FD5783B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0A79BA6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490B09F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478A40B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Inflammatory markers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1DE098B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4C4FC38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2B0DE9F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22FAA71F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4B723E8F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78D6C698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Psychological health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628D9C78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6 (60)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6DB88D1E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7 (23)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5C0ABCD2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10</w:t>
            </w:r>
          </w:p>
        </w:tc>
      </w:tr>
      <w:tr w:rsidR="003452D0" w:rsidRPr="00082940" w14:paraId="182463E3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4EA1A25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3F9B4A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3D94B29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Common psychological concerns</w:t>
            </w:r>
          </w:p>
        </w:tc>
        <w:tc>
          <w:tcPr>
            <w:tcW w:w="1418" w:type="dxa"/>
            <w:shd w:val="clear" w:color="auto" w:fill="auto"/>
            <w:noWrap/>
          </w:tcPr>
          <w:p w14:paraId="0C93A2E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16DDF25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5BA65C0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74851F34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718C6EB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1C93FBD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431321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Role of psychological factors in IBD</w:t>
            </w:r>
          </w:p>
        </w:tc>
        <w:tc>
          <w:tcPr>
            <w:tcW w:w="1418" w:type="dxa"/>
            <w:shd w:val="clear" w:color="auto" w:fill="auto"/>
            <w:noWrap/>
          </w:tcPr>
          <w:p w14:paraId="1E5C2F3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518B4E8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6850882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25DA47EA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20B0D92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D14614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1E5707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Psychological treatment options</w:t>
            </w:r>
          </w:p>
        </w:tc>
        <w:tc>
          <w:tcPr>
            <w:tcW w:w="1418" w:type="dxa"/>
            <w:shd w:val="clear" w:color="auto" w:fill="auto"/>
            <w:noWrap/>
          </w:tcPr>
          <w:p w14:paraId="1A1910C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4EA6547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5E02A0A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3EA161FE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205B1A7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6F7D1EB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2E115F6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Brain-gut connection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6B84C58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5F9BD71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7896720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42A66BED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50391308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389BF7DE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Health promotion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5280D0F2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6 (60)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32DCB0D4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9 (30)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5778717B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11</w:t>
            </w:r>
          </w:p>
        </w:tc>
      </w:tr>
      <w:tr w:rsidR="003452D0" w:rsidRPr="00082940" w14:paraId="0A488369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58740B0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30C94E6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35D143D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Self-management</w:t>
            </w:r>
          </w:p>
        </w:tc>
        <w:tc>
          <w:tcPr>
            <w:tcW w:w="1418" w:type="dxa"/>
            <w:shd w:val="clear" w:color="auto" w:fill="auto"/>
            <w:noWrap/>
          </w:tcPr>
          <w:p w14:paraId="3824966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(50)</w:t>
            </w:r>
          </w:p>
        </w:tc>
        <w:tc>
          <w:tcPr>
            <w:tcW w:w="1278" w:type="dxa"/>
          </w:tcPr>
          <w:p w14:paraId="6EABAF1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(20)</w:t>
            </w:r>
          </w:p>
        </w:tc>
        <w:tc>
          <w:tcPr>
            <w:tcW w:w="1276" w:type="dxa"/>
          </w:tcPr>
          <w:p w14:paraId="4B68B08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8</w:t>
            </w:r>
          </w:p>
        </w:tc>
      </w:tr>
      <w:tr w:rsidR="003452D0" w:rsidRPr="00082940" w14:paraId="21E680B7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AE60340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517794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09385A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Healthy lifestyle</w:t>
            </w:r>
          </w:p>
        </w:tc>
        <w:tc>
          <w:tcPr>
            <w:tcW w:w="1418" w:type="dxa"/>
            <w:shd w:val="clear" w:color="auto" w:fill="auto"/>
            <w:noWrap/>
          </w:tcPr>
          <w:p w14:paraId="667A7B9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03E3D3F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5647F74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0134A0BA" w14:textId="77777777" w:rsidTr="00BD0409">
        <w:trPr>
          <w:trHeight w:val="384"/>
        </w:trPr>
        <w:tc>
          <w:tcPr>
            <w:tcW w:w="1415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22E4B41D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3ADE88E3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063649D4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6BBB09ED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0178C6FB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117644A8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3452D0" w:rsidRPr="00082940" w14:paraId="43F2B761" w14:textId="77777777" w:rsidTr="00BD0409">
        <w:trPr>
          <w:trHeight w:val="384"/>
        </w:trPr>
        <w:tc>
          <w:tcPr>
            <w:tcW w:w="2832" w:type="dxa"/>
            <w:gridSpan w:val="2"/>
            <w:tcBorders>
              <w:top w:val="single" w:sz="2" w:space="0" w:color="auto"/>
            </w:tcBorders>
            <w:shd w:val="clear" w:color="auto" w:fill="auto"/>
            <w:noWrap/>
            <w:hideMark/>
          </w:tcPr>
          <w:p w14:paraId="5B06A752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 xml:space="preserve">Social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C</w:t>
            </w: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 xml:space="preserve">onnection </w:t>
            </w:r>
          </w:p>
        </w:tc>
        <w:tc>
          <w:tcPr>
            <w:tcW w:w="3544" w:type="dxa"/>
            <w:tcBorders>
              <w:top w:val="single" w:sz="2" w:space="0" w:color="auto"/>
            </w:tcBorders>
            <w:shd w:val="clear" w:color="auto" w:fill="auto"/>
          </w:tcPr>
          <w:p w14:paraId="294DC946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282F4CE9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10 (100)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39A64F40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25 (83)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3C3B2477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105</w:t>
            </w:r>
          </w:p>
        </w:tc>
      </w:tr>
      <w:tr w:rsidR="003452D0" w:rsidRPr="00082940" w14:paraId="3CBE7CC7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5171EF63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shd w:val="clear" w:color="auto" w:fill="auto"/>
            <w:noWrap/>
          </w:tcPr>
          <w:p w14:paraId="1AF97911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Benefits of connection</w:t>
            </w:r>
          </w:p>
        </w:tc>
        <w:tc>
          <w:tcPr>
            <w:tcW w:w="1418" w:type="dxa"/>
            <w:shd w:val="clear" w:color="auto" w:fill="auto"/>
            <w:noWrap/>
          </w:tcPr>
          <w:p w14:paraId="6FA63B51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10 (10)</w:t>
            </w:r>
          </w:p>
        </w:tc>
        <w:tc>
          <w:tcPr>
            <w:tcW w:w="1278" w:type="dxa"/>
          </w:tcPr>
          <w:p w14:paraId="573E90D4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18 (60)</w:t>
            </w:r>
          </w:p>
        </w:tc>
        <w:tc>
          <w:tcPr>
            <w:tcW w:w="1276" w:type="dxa"/>
          </w:tcPr>
          <w:p w14:paraId="1646FF57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50</w:t>
            </w:r>
          </w:p>
        </w:tc>
      </w:tr>
      <w:tr w:rsidR="003452D0" w:rsidRPr="00082940" w14:paraId="49283FAD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2C5C5C4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840EA7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D7081A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Not alone / sense of belonging</w:t>
            </w:r>
          </w:p>
        </w:tc>
        <w:tc>
          <w:tcPr>
            <w:tcW w:w="1418" w:type="dxa"/>
            <w:shd w:val="clear" w:color="auto" w:fill="auto"/>
            <w:noWrap/>
          </w:tcPr>
          <w:p w14:paraId="402B692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7 (70)</w:t>
            </w:r>
          </w:p>
        </w:tc>
        <w:tc>
          <w:tcPr>
            <w:tcW w:w="1278" w:type="dxa"/>
          </w:tcPr>
          <w:p w14:paraId="5C6E6D9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9 (30)</w:t>
            </w:r>
          </w:p>
        </w:tc>
        <w:tc>
          <w:tcPr>
            <w:tcW w:w="1276" w:type="dxa"/>
          </w:tcPr>
          <w:p w14:paraId="136FF57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14</w:t>
            </w:r>
          </w:p>
        </w:tc>
      </w:tr>
      <w:tr w:rsidR="003452D0" w:rsidRPr="00082940" w14:paraId="03C2F43C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81FB634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39DA10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3136CBC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Able to relate, understand, empathise</w:t>
            </w:r>
          </w:p>
        </w:tc>
        <w:tc>
          <w:tcPr>
            <w:tcW w:w="1418" w:type="dxa"/>
            <w:shd w:val="clear" w:color="auto" w:fill="auto"/>
            <w:noWrap/>
          </w:tcPr>
          <w:p w14:paraId="1E355DE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(60)</w:t>
            </w:r>
          </w:p>
        </w:tc>
        <w:tc>
          <w:tcPr>
            <w:tcW w:w="1278" w:type="dxa"/>
          </w:tcPr>
          <w:p w14:paraId="0060260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8 (27)</w:t>
            </w:r>
          </w:p>
        </w:tc>
        <w:tc>
          <w:tcPr>
            <w:tcW w:w="1276" w:type="dxa"/>
          </w:tcPr>
          <w:p w14:paraId="039EF25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11</w:t>
            </w:r>
          </w:p>
        </w:tc>
      </w:tr>
      <w:tr w:rsidR="003452D0" w:rsidRPr="00082940" w14:paraId="744CF401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920455F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1612418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5694A2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Share knowledge and ideas</w:t>
            </w:r>
          </w:p>
        </w:tc>
        <w:tc>
          <w:tcPr>
            <w:tcW w:w="1418" w:type="dxa"/>
            <w:shd w:val="clear" w:color="auto" w:fill="auto"/>
            <w:noWrap/>
          </w:tcPr>
          <w:p w14:paraId="434DF5F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(60)</w:t>
            </w:r>
          </w:p>
        </w:tc>
        <w:tc>
          <w:tcPr>
            <w:tcW w:w="1278" w:type="dxa"/>
          </w:tcPr>
          <w:p w14:paraId="20E2932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8 (27)</w:t>
            </w:r>
          </w:p>
        </w:tc>
        <w:tc>
          <w:tcPr>
            <w:tcW w:w="1276" w:type="dxa"/>
          </w:tcPr>
          <w:p w14:paraId="2F33E10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10</w:t>
            </w:r>
          </w:p>
        </w:tc>
      </w:tr>
      <w:tr w:rsidR="003452D0" w:rsidRPr="00082940" w14:paraId="7C542983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739AD1E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AB3415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9DDD66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Reassurance and hope</w:t>
            </w:r>
          </w:p>
        </w:tc>
        <w:tc>
          <w:tcPr>
            <w:tcW w:w="1418" w:type="dxa"/>
            <w:shd w:val="clear" w:color="auto" w:fill="auto"/>
            <w:noWrap/>
          </w:tcPr>
          <w:p w14:paraId="6E782C8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</w:tcPr>
          <w:p w14:paraId="1351067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(13)</w:t>
            </w:r>
          </w:p>
        </w:tc>
        <w:tc>
          <w:tcPr>
            <w:tcW w:w="1276" w:type="dxa"/>
          </w:tcPr>
          <w:p w14:paraId="2671F1C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43FDFFDA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3C993D4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73914F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3E71A1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Good and cathartic</w:t>
            </w:r>
          </w:p>
        </w:tc>
        <w:tc>
          <w:tcPr>
            <w:tcW w:w="1418" w:type="dxa"/>
            <w:shd w:val="clear" w:color="auto" w:fill="auto"/>
            <w:noWrap/>
          </w:tcPr>
          <w:p w14:paraId="63E162B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5895B9D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0307240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6161EB82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24D29D7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54AC6D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0BB069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Safe space to discuss</w:t>
            </w:r>
          </w:p>
        </w:tc>
        <w:tc>
          <w:tcPr>
            <w:tcW w:w="1418" w:type="dxa"/>
            <w:shd w:val="clear" w:color="auto" w:fill="auto"/>
            <w:noWrap/>
          </w:tcPr>
          <w:p w14:paraId="21F9A41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0118747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2238354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6205EB20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494B2B9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799042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2442093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Cope with invisible disease</w:t>
            </w:r>
          </w:p>
        </w:tc>
        <w:tc>
          <w:tcPr>
            <w:tcW w:w="1418" w:type="dxa"/>
            <w:shd w:val="clear" w:color="auto" w:fill="auto"/>
            <w:noWrap/>
          </w:tcPr>
          <w:p w14:paraId="1467644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5D7F02E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6CA0706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150131C1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81A0943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39E212A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30F1625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Allies</w:t>
            </w:r>
          </w:p>
        </w:tc>
        <w:tc>
          <w:tcPr>
            <w:tcW w:w="1418" w:type="dxa"/>
            <w:shd w:val="clear" w:color="auto" w:fill="auto"/>
            <w:noWrap/>
          </w:tcPr>
          <w:p w14:paraId="375556E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5FF3AC7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222C353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30683974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9DE7F3E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17C46E5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65C9493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Therapeutic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760A550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056D31D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491E748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0A6867DA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2970E0A6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6A66FB0C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Formal social supports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0BB9E4C9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8 (80)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758ABC4C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12 (40)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6666A22C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17</w:t>
            </w:r>
          </w:p>
        </w:tc>
      </w:tr>
      <w:tr w:rsidR="003452D0" w:rsidRPr="00082940" w14:paraId="414B2408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264BEF4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DFE8FA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39D9BA8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Peer support group</w:t>
            </w:r>
          </w:p>
        </w:tc>
        <w:tc>
          <w:tcPr>
            <w:tcW w:w="1418" w:type="dxa"/>
            <w:shd w:val="clear" w:color="auto" w:fill="auto"/>
            <w:noWrap/>
          </w:tcPr>
          <w:p w14:paraId="70D6BEF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(50)</w:t>
            </w:r>
          </w:p>
        </w:tc>
        <w:tc>
          <w:tcPr>
            <w:tcW w:w="1278" w:type="dxa"/>
          </w:tcPr>
          <w:p w14:paraId="7968DA5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(17)</w:t>
            </w:r>
          </w:p>
        </w:tc>
        <w:tc>
          <w:tcPr>
            <w:tcW w:w="1276" w:type="dxa"/>
          </w:tcPr>
          <w:p w14:paraId="468D999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</w:p>
        </w:tc>
      </w:tr>
      <w:tr w:rsidR="003452D0" w:rsidRPr="00082940" w14:paraId="4B4F68EE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AB21461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1CC4C66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3FC05F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Social prescribing</w:t>
            </w:r>
          </w:p>
        </w:tc>
        <w:tc>
          <w:tcPr>
            <w:tcW w:w="1418" w:type="dxa"/>
            <w:shd w:val="clear" w:color="auto" w:fill="auto"/>
            <w:noWrap/>
          </w:tcPr>
          <w:p w14:paraId="367D45B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7EE97DA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5E85BA7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64186CF9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0795C69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ADAFBD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DFC3CD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Mentoring</w:t>
            </w:r>
          </w:p>
        </w:tc>
        <w:tc>
          <w:tcPr>
            <w:tcW w:w="1418" w:type="dxa"/>
            <w:shd w:val="clear" w:color="auto" w:fill="auto"/>
            <w:noWrap/>
          </w:tcPr>
          <w:p w14:paraId="20B63CB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0A4374E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(30)</w:t>
            </w:r>
          </w:p>
        </w:tc>
        <w:tc>
          <w:tcPr>
            <w:tcW w:w="1276" w:type="dxa"/>
          </w:tcPr>
          <w:p w14:paraId="58E8552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1A5CD408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8196D31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27EB76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24E087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Peer advice</w:t>
            </w:r>
          </w:p>
        </w:tc>
        <w:tc>
          <w:tcPr>
            <w:tcW w:w="1418" w:type="dxa"/>
            <w:shd w:val="clear" w:color="auto" w:fill="auto"/>
            <w:noWrap/>
          </w:tcPr>
          <w:p w14:paraId="36A86DB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7686CCB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2C6784C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3EDDA308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63EEA4E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6AFA36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B1C840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Exercise group</w:t>
            </w:r>
          </w:p>
        </w:tc>
        <w:tc>
          <w:tcPr>
            <w:tcW w:w="1418" w:type="dxa"/>
            <w:shd w:val="clear" w:color="auto" w:fill="auto"/>
            <w:noWrap/>
          </w:tcPr>
          <w:p w14:paraId="1000EF2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0EE4A93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753CF70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385944E9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7C43B81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1E2B964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93140D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Clinician-guided</w:t>
            </w:r>
          </w:p>
        </w:tc>
        <w:tc>
          <w:tcPr>
            <w:tcW w:w="1418" w:type="dxa"/>
            <w:shd w:val="clear" w:color="auto" w:fill="auto"/>
            <w:noWrap/>
          </w:tcPr>
          <w:p w14:paraId="4192500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2514EC0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2EB0311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18DE98EC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3B55F88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701EC9C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682FF4A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Optional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12C9228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493D6A0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541A87F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4F3E7A51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2E9D6430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67193FBB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Informal social supports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4EAECEE9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9 (90)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2344A2A7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15 (50)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1B20AAA0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23</w:t>
            </w:r>
          </w:p>
        </w:tc>
      </w:tr>
      <w:tr w:rsidR="003452D0" w:rsidRPr="00082940" w14:paraId="0341730C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AE74620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57A052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3524869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Lived experience stories</w:t>
            </w:r>
          </w:p>
        </w:tc>
        <w:tc>
          <w:tcPr>
            <w:tcW w:w="1418" w:type="dxa"/>
            <w:shd w:val="clear" w:color="auto" w:fill="auto"/>
            <w:noWrap/>
          </w:tcPr>
          <w:p w14:paraId="554CAF3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(50)</w:t>
            </w:r>
          </w:p>
        </w:tc>
        <w:tc>
          <w:tcPr>
            <w:tcW w:w="1278" w:type="dxa"/>
          </w:tcPr>
          <w:p w14:paraId="79E9BE3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(17)</w:t>
            </w:r>
          </w:p>
        </w:tc>
        <w:tc>
          <w:tcPr>
            <w:tcW w:w="1276" w:type="dxa"/>
          </w:tcPr>
          <w:p w14:paraId="1732646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7</w:t>
            </w:r>
          </w:p>
        </w:tc>
      </w:tr>
      <w:tr w:rsidR="003452D0" w:rsidRPr="00082940" w14:paraId="797802A0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0E7415F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2C37AD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604D0DE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Informal gatherings</w:t>
            </w:r>
          </w:p>
        </w:tc>
        <w:tc>
          <w:tcPr>
            <w:tcW w:w="1418" w:type="dxa"/>
            <w:shd w:val="clear" w:color="auto" w:fill="auto"/>
            <w:noWrap/>
          </w:tcPr>
          <w:p w14:paraId="071A2DC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(50)</w:t>
            </w:r>
          </w:p>
        </w:tc>
        <w:tc>
          <w:tcPr>
            <w:tcW w:w="1278" w:type="dxa"/>
          </w:tcPr>
          <w:p w14:paraId="125C131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(20)</w:t>
            </w:r>
          </w:p>
        </w:tc>
        <w:tc>
          <w:tcPr>
            <w:tcW w:w="1276" w:type="dxa"/>
          </w:tcPr>
          <w:p w14:paraId="7155890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</w:t>
            </w:r>
          </w:p>
        </w:tc>
      </w:tr>
      <w:tr w:rsidR="003452D0" w:rsidRPr="00082940" w14:paraId="4A771E16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C09AFD6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AAB540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9C3354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Close family and friends</w:t>
            </w:r>
          </w:p>
        </w:tc>
        <w:tc>
          <w:tcPr>
            <w:tcW w:w="1418" w:type="dxa"/>
            <w:shd w:val="clear" w:color="auto" w:fill="auto"/>
            <w:noWrap/>
          </w:tcPr>
          <w:p w14:paraId="60DEFEF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</w:tcPr>
          <w:p w14:paraId="65E8295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1686BFC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8</w:t>
            </w:r>
          </w:p>
        </w:tc>
      </w:tr>
      <w:tr w:rsidR="003452D0" w:rsidRPr="00082940" w14:paraId="4578E392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6CA1D10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22C9DE4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35623AF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Broader social network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147CED6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17AC297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42BF71A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483DD52E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49BF3D31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489B62E2" w14:textId="77777777" w:rsidR="003452D0" w:rsidRPr="0020033A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20033A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Peer support worker qualities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0C2D4907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40574B9D" w14:textId="77777777" w:rsidR="003452D0" w:rsidRPr="00001D58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01D58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6FFC971B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10</w:t>
            </w:r>
          </w:p>
        </w:tc>
      </w:tr>
      <w:tr w:rsidR="003452D0" w:rsidRPr="00082940" w14:paraId="10500A1C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7280E9F" w14:textId="77777777" w:rsidR="003452D0" w:rsidRPr="00082940" w:rsidRDefault="003452D0" w:rsidP="003F1B7F">
            <w:pPr>
              <w:spacing w:after="0" w:line="480" w:lineRule="auto"/>
              <w:ind w:left="1168" w:firstLineChars="140" w:firstLine="28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6C5932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4A9F04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Lived experience / living well</w:t>
            </w:r>
          </w:p>
        </w:tc>
        <w:tc>
          <w:tcPr>
            <w:tcW w:w="1418" w:type="dxa"/>
            <w:shd w:val="clear" w:color="auto" w:fill="auto"/>
            <w:noWrap/>
          </w:tcPr>
          <w:p w14:paraId="0674338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32E9AA6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493BA5A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59849641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9A09E59" w14:textId="77777777" w:rsidR="003452D0" w:rsidRPr="00082940" w:rsidRDefault="003452D0" w:rsidP="003F1B7F">
            <w:pPr>
              <w:spacing w:after="0" w:line="480" w:lineRule="auto"/>
              <w:ind w:left="1168" w:firstLineChars="140" w:firstLine="28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1E7B5C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135F11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Provides knowledge and education</w:t>
            </w:r>
          </w:p>
        </w:tc>
        <w:tc>
          <w:tcPr>
            <w:tcW w:w="1418" w:type="dxa"/>
            <w:shd w:val="clear" w:color="auto" w:fill="auto"/>
            <w:noWrap/>
          </w:tcPr>
          <w:p w14:paraId="4D6E7F4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2315C00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1474A25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4A439EF9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E8533B9" w14:textId="77777777" w:rsidR="003452D0" w:rsidRPr="00082940" w:rsidRDefault="003452D0" w:rsidP="003F1B7F">
            <w:pPr>
              <w:spacing w:after="0" w:line="480" w:lineRule="auto"/>
              <w:ind w:left="1168" w:firstLineChars="140" w:firstLine="28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71E209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9D424C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Counsels and provides hope</w:t>
            </w:r>
          </w:p>
        </w:tc>
        <w:tc>
          <w:tcPr>
            <w:tcW w:w="1418" w:type="dxa"/>
            <w:shd w:val="clear" w:color="auto" w:fill="auto"/>
            <w:noWrap/>
          </w:tcPr>
          <w:p w14:paraId="2A93D8C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04F05F7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148B979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44112BB1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F36A0DC" w14:textId="77777777" w:rsidR="003452D0" w:rsidRPr="00082940" w:rsidRDefault="003452D0" w:rsidP="003F1B7F">
            <w:pPr>
              <w:spacing w:after="0" w:line="480" w:lineRule="auto"/>
              <w:ind w:left="1168" w:firstLineChars="140" w:firstLine="28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DC5C8B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7B15E6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Follows guidelines</w:t>
            </w:r>
          </w:p>
        </w:tc>
        <w:tc>
          <w:tcPr>
            <w:tcW w:w="1418" w:type="dxa"/>
            <w:shd w:val="clear" w:color="auto" w:fill="auto"/>
            <w:noWrap/>
          </w:tcPr>
          <w:p w14:paraId="6A7EA9E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18489D5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34C9FD8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0C3D9535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1C60FD9" w14:textId="77777777" w:rsidR="003452D0" w:rsidRPr="00082940" w:rsidRDefault="003452D0" w:rsidP="003F1B7F">
            <w:pPr>
              <w:spacing w:after="0" w:line="480" w:lineRule="auto"/>
              <w:ind w:left="1168" w:firstLineChars="140" w:firstLine="28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065ADCE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66D9B1C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Trustworthy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4885348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393CB26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6893E17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367B4ACD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3191D936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4346C6FB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Frequency of social support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0D4C6746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4722A4F9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5 (17)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171FB54F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5</w:t>
            </w:r>
          </w:p>
        </w:tc>
      </w:tr>
      <w:tr w:rsidR="003452D0" w:rsidRPr="00082940" w14:paraId="35BE2AC3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2F16FAB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355BAC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3AEA4A7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Monthly</w:t>
            </w:r>
          </w:p>
        </w:tc>
        <w:tc>
          <w:tcPr>
            <w:tcW w:w="1418" w:type="dxa"/>
            <w:shd w:val="clear" w:color="auto" w:fill="auto"/>
            <w:noWrap/>
          </w:tcPr>
          <w:p w14:paraId="493794A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744F2B0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1C3198C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48823E70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B7B3DF9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205701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5A92A9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More frequent than now</w:t>
            </w:r>
          </w:p>
        </w:tc>
        <w:tc>
          <w:tcPr>
            <w:tcW w:w="1418" w:type="dxa"/>
            <w:shd w:val="clear" w:color="auto" w:fill="auto"/>
            <w:noWrap/>
          </w:tcPr>
          <w:p w14:paraId="05D4E59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537789F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2BF3F17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34F8282E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7A225FB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3297D91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670F99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Every 2 months</w:t>
            </w:r>
          </w:p>
        </w:tc>
        <w:tc>
          <w:tcPr>
            <w:tcW w:w="1418" w:type="dxa"/>
            <w:shd w:val="clear" w:color="auto" w:fill="auto"/>
            <w:noWrap/>
          </w:tcPr>
          <w:p w14:paraId="3723D75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75091B5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796BBB2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45909B46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F2A322C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0D3841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D7E885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Periodically</w:t>
            </w:r>
          </w:p>
        </w:tc>
        <w:tc>
          <w:tcPr>
            <w:tcW w:w="1418" w:type="dxa"/>
            <w:shd w:val="clear" w:color="auto" w:fill="auto"/>
            <w:noWrap/>
          </w:tcPr>
          <w:p w14:paraId="0A408D3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6975D9E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6935873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7D23F4AE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7A1ADE9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099A98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20A3AE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Once-off</w:t>
            </w:r>
          </w:p>
        </w:tc>
        <w:tc>
          <w:tcPr>
            <w:tcW w:w="1418" w:type="dxa"/>
            <w:shd w:val="clear" w:color="auto" w:fill="auto"/>
            <w:noWrap/>
          </w:tcPr>
          <w:p w14:paraId="6D8257B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3C6B7F8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0308A16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50C72311" w14:textId="77777777" w:rsidTr="00BD0409">
        <w:trPr>
          <w:trHeight w:val="384"/>
        </w:trPr>
        <w:tc>
          <w:tcPr>
            <w:tcW w:w="1415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676EAD60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1BFE1784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7DD8DC0C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037EA1F0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2C17251E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0EF7BAD4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3452D0" w:rsidRPr="00082940" w14:paraId="14469DA6" w14:textId="77777777" w:rsidTr="00BD0409">
        <w:trPr>
          <w:trHeight w:val="384"/>
        </w:trPr>
        <w:tc>
          <w:tcPr>
            <w:tcW w:w="2832" w:type="dxa"/>
            <w:gridSpan w:val="2"/>
            <w:tcBorders>
              <w:top w:val="single" w:sz="2" w:space="0" w:color="auto"/>
            </w:tcBorders>
            <w:shd w:val="clear" w:color="auto" w:fill="auto"/>
            <w:noWrap/>
            <w:hideMark/>
          </w:tcPr>
          <w:p w14:paraId="02992B08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 xml:space="preserve">Psychological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Input</w:t>
            </w: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 xml:space="preserve"> </w:t>
            </w:r>
          </w:p>
        </w:tc>
        <w:tc>
          <w:tcPr>
            <w:tcW w:w="3544" w:type="dxa"/>
            <w:tcBorders>
              <w:top w:val="single" w:sz="2" w:space="0" w:color="auto"/>
            </w:tcBorders>
            <w:shd w:val="clear" w:color="auto" w:fill="auto"/>
          </w:tcPr>
          <w:p w14:paraId="49147BF1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31E3A292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10 (100)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04E0999A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28 (93)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37716543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244</w:t>
            </w:r>
          </w:p>
        </w:tc>
      </w:tr>
      <w:tr w:rsidR="003452D0" w:rsidRPr="00082940" w14:paraId="039A2B58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741AA8C4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shd w:val="clear" w:color="auto" w:fill="auto"/>
            <w:noWrap/>
          </w:tcPr>
          <w:p w14:paraId="3DC961A3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 xml:space="preserve">Benefits of psychological </w:t>
            </w:r>
            <w:r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input</w:t>
            </w:r>
          </w:p>
        </w:tc>
        <w:tc>
          <w:tcPr>
            <w:tcW w:w="1418" w:type="dxa"/>
            <w:shd w:val="clear" w:color="auto" w:fill="auto"/>
            <w:noWrap/>
          </w:tcPr>
          <w:p w14:paraId="71B37C8F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8 (80)</w:t>
            </w:r>
          </w:p>
        </w:tc>
        <w:tc>
          <w:tcPr>
            <w:tcW w:w="1278" w:type="dxa"/>
          </w:tcPr>
          <w:p w14:paraId="0DBE6BB2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11 (37)</w:t>
            </w:r>
          </w:p>
        </w:tc>
        <w:tc>
          <w:tcPr>
            <w:tcW w:w="1276" w:type="dxa"/>
          </w:tcPr>
          <w:p w14:paraId="5D3634F3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21</w:t>
            </w:r>
          </w:p>
        </w:tc>
      </w:tr>
      <w:tr w:rsidR="003452D0" w:rsidRPr="00082940" w14:paraId="3098C590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C7D7302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3B1FBB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E12ECE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Someone to talk to</w:t>
            </w:r>
          </w:p>
        </w:tc>
        <w:tc>
          <w:tcPr>
            <w:tcW w:w="1418" w:type="dxa"/>
            <w:shd w:val="clear" w:color="auto" w:fill="auto"/>
            <w:noWrap/>
          </w:tcPr>
          <w:p w14:paraId="17174E0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(60)</w:t>
            </w:r>
          </w:p>
        </w:tc>
        <w:tc>
          <w:tcPr>
            <w:tcW w:w="1278" w:type="dxa"/>
          </w:tcPr>
          <w:p w14:paraId="741A5DC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7 (23)</w:t>
            </w:r>
          </w:p>
        </w:tc>
        <w:tc>
          <w:tcPr>
            <w:tcW w:w="1276" w:type="dxa"/>
          </w:tcPr>
          <w:p w14:paraId="328B99D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8</w:t>
            </w:r>
          </w:p>
        </w:tc>
      </w:tr>
      <w:tr w:rsidR="003452D0" w:rsidRPr="00082940" w14:paraId="0DCCDC23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FDFE898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BEB13C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4622C7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Calm / reduce distress</w:t>
            </w:r>
          </w:p>
        </w:tc>
        <w:tc>
          <w:tcPr>
            <w:tcW w:w="1418" w:type="dxa"/>
            <w:shd w:val="clear" w:color="auto" w:fill="auto"/>
            <w:noWrap/>
          </w:tcPr>
          <w:p w14:paraId="4551424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59685E3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13F3DF5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2D1BFD65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725ED08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502F5D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6D9F14B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Emotional validation</w:t>
            </w:r>
          </w:p>
        </w:tc>
        <w:tc>
          <w:tcPr>
            <w:tcW w:w="1418" w:type="dxa"/>
            <w:shd w:val="clear" w:color="auto" w:fill="auto"/>
            <w:noWrap/>
          </w:tcPr>
          <w:p w14:paraId="0AE9E2B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49AAFEE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4002239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797712D3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5D4E59B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37943F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E30968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Safe space</w:t>
            </w:r>
          </w:p>
        </w:tc>
        <w:tc>
          <w:tcPr>
            <w:tcW w:w="1418" w:type="dxa"/>
            <w:shd w:val="clear" w:color="auto" w:fill="auto"/>
            <w:noWrap/>
          </w:tcPr>
          <w:p w14:paraId="790C479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672401D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6B676AB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0A133929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81A2927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EA9AAC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E09D74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Practical coping tools</w:t>
            </w:r>
          </w:p>
        </w:tc>
        <w:tc>
          <w:tcPr>
            <w:tcW w:w="1418" w:type="dxa"/>
            <w:shd w:val="clear" w:color="auto" w:fill="auto"/>
            <w:noWrap/>
          </w:tcPr>
          <w:p w14:paraId="3A93CA9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52CF742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7BA87EB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3B3DEC93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E84905F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5EA3420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38283B1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Participate more in life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7A6FBE9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2BEE990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7B710E4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783DFA1B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51A9862A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6F8CCD06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 xml:space="preserve">Key times for psychological </w:t>
            </w:r>
            <w:r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input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07A2623C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9 (90)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7B9F3F6E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18 (60)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27516289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41</w:t>
            </w:r>
          </w:p>
        </w:tc>
      </w:tr>
      <w:tr w:rsidR="003452D0" w:rsidRPr="00082940" w14:paraId="5BE1AFCB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CB0E3ED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92500B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B98816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At diagnosis</w:t>
            </w:r>
          </w:p>
        </w:tc>
        <w:tc>
          <w:tcPr>
            <w:tcW w:w="1418" w:type="dxa"/>
            <w:shd w:val="clear" w:color="auto" w:fill="auto"/>
            <w:noWrap/>
          </w:tcPr>
          <w:p w14:paraId="74A95D5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8 (80</w:t>
            </w:r>
          </w:p>
        </w:tc>
        <w:tc>
          <w:tcPr>
            <w:tcW w:w="1278" w:type="dxa"/>
          </w:tcPr>
          <w:p w14:paraId="206E449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9 (30)</w:t>
            </w:r>
          </w:p>
        </w:tc>
        <w:tc>
          <w:tcPr>
            <w:tcW w:w="1276" w:type="dxa"/>
          </w:tcPr>
          <w:p w14:paraId="414A566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11</w:t>
            </w:r>
          </w:p>
        </w:tc>
      </w:tr>
      <w:tr w:rsidR="003452D0" w:rsidRPr="00082940" w14:paraId="5C8FC1F5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C21DAAE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39CF408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EEBEDB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Acute illness / Flares</w:t>
            </w:r>
          </w:p>
        </w:tc>
        <w:tc>
          <w:tcPr>
            <w:tcW w:w="1418" w:type="dxa"/>
            <w:shd w:val="clear" w:color="auto" w:fill="auto"/>
            <w:noWrap/>
          </w:tcPr>
          <w:p w14:paraId="1C0C2BF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(50)</w:t>
            </w:r>
          </w:p>
        </w:tc>
        <w:tc>
          <w:tcPr>
            <w:tcW w:w="1278" w:type="dxa"/>
          </w:tcPr>
          <w:p w14:paraId="19FEDD4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(20)</w:t>
            </w:r>
          </w:p>
        </w:tc>
        <w:tc>
          <w:tcPr>
            <w:tcW w:w="1276" w:type="dxa"/>
          </w:tcPr>
          <w:p w14:paraId="617B91A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</w:t>
            </w:r>
          </w:p>
        </w:tc>
      </w:tr>
      <w:tr w:rsidR="003452D0" w:rsidRPr="00082940" w14:paraId="103EBD3F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210AB60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48B2D6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A59DD1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Surgery (pre</w:t>
            </w: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-</w:t>
            </w: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&amp; post</w:t>
            </w: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-</w:t>
            </w: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18" w:type="dxa"/>
            <w:shd w:val="clear" w:color="auto" w:fill="auto"/>
            <w:noWrap/>
          </w:tcPr>
          <w:p w14:paraId="34830A2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</w:tcPr>
          <w:p w14:paraId="222860D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(13)</w:t>
            </w:r>
          </w:p>
        </w:tc>
        <w:tc>
          <w:tcPr>
            <w:tcW w:w="1276" w:type="dxa"/>
          </w:tcPr>
          <w:p w14:paraId="0218E61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7</w:t>
            </w:r>
          </w:p>
        </w:tc>
      </w:tr>
      <w:tr w:rsidR="003452D0" w:rsidRPr="00082940" w14:paraId="3F4CA2F7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1EECDAA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154D0F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3DE093C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Any time wanted and needed</w:t>
            </w:r>
          </w:p>
        </w:tc>
        <w:tc>
          <w:tcPr>
            <w:tcW w:w="1418" w:type="dxa"/>
            <w:shd w:val="clear" w:color="auto" w:fill="auto"/>
            <w:noWrap/>
          </w:tcPr>
          <w:p w14:paraId="6B9123A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3A11EE5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(13)</w:t>
            </w:r>
          </w:p>
        </w:tc>
        <w:tc>
          <w:tcPr>
            <w:tcW w:w="1276" w:type="dxa"/>
          </w:tcPr>
          <w:p w14:paraId="5CF1B22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</w:p>
        </w:tc>
      </w:tr>
      <w:tr w:rsidR="003452D0" w:rsidRPr="00082940" w14:paraId="199505C0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A14AFEC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6ADFAE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B7F47A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Medication changes</w:t>
            </w:r>
          </w:p>
        </w:tc>
        <w:tc>
          <w:tcPr>
            <w:tcW w:w="1418" w:type="dxa"/>
            <w:shd w:val="clear" w:color="auto" w:fill="auto"/>
            <w:noWrap/>
          </w:tcPr>
          <w:p w14:paraId="3CECECC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68441B4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17D676B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2365DD82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50A643B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AB3D7D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606D2E7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Hospitalisation</w:t>
            </w:r>
          </w:p>
        </w:tc>
        <w:tc>
          <w:tcPr>
            <w:tcW w:w="1418" w:type="dxa"/>
            <w:shd w:val="clear" w:color="auto" w:fill="auto"/>
            <w:noWrap/>
          </w:tcPr>
          <w:p w14:paraId="579CB51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31DC2B1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666DF53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2AA027EE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5EF8E7C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239DEC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21232BF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Disease complications</w:t>
            </w:r>
          </w:p>
        </w:tc>
        <w:tc>
          <w:tcPr>
            <w:tcW w:w="1418" w:type="dxa"/>
            <w:shd w:val="clear" w:color="auto" w:fill="auto"/>
            <w:noWrap/>
          </w:tcPr>
          <w:p w14:paraId="5D5A6FC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717E34D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11BD6A3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4681DE84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D28A389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B16A2F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2E76188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Stressful life circumstances</w:t>
            </w:r>
          </w:p>
        </w:tc>
        <w:tc>
          <w:tcPr>
            <w:tcW w:w="1418" w:type="dxa"/>
            <w:shd w:val="clear" w:color="auto" w:fill="auto"/>
            <w:noWrap/>
          </w:tcPr>
          <w:p w14:paraId="0396A04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448F52A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4961C2F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32A87769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F4244CB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C560D9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C543EC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New relationship</w:t>
            </w:r>
          </w:p>
        </w:tc>
        <w:tc>
          <w:tcPr>
            <w:tcW w:w="1418" w:type="dxa"/>
            <w:shd w:val="clear" w:color="auto" w:fill="auto"/>
            <w:noWrap/>
          </w:tcPr>
          <w:p w14:paraId="46F9723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6A9EC59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680F6BD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49D4FDFC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3F9D75B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22C77A3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59A8D77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Pre-diagnosis (investigation stage)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3D5DD1C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5344D2C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1257B55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669119D8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0B20808C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78F01FB9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Key treatment targets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2EFDE422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10 (100)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5D25C3CB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25 (83)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0CD51B9D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137</w:t>
            </w:r>
          </w:p>
        </w:tc>
      </w:tr>
      <w:tr w:rsidR="003452D0" w:rsidRPr="00082940" w14:paraId="7240C070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7995C11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16DE7E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0660F5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Anxiety</w:t>
            </w:r>
          </w:p>
        </w:tc>
        <w:tc>
          <w:tcPr>
            <w:tcW w:w="1418" w:type="dxa"/>
            <w:shd w:val="clear" w:color="auto" w:fill="auto"/>
            <w:noWrap/>
          </w:tcPr>
          <w:p w14:paraId="16682E1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8 (80</w:t>
            </w:r>
          </w:p>
        </w:tc>
        <w:tc>
          <w:tcPr>
            <w:tcW w:w="1278" w:type="dxa"/>
          </w:tcPr>
          <w:p w14:paraId="35BCFC8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11 (37)</w:t>
            </w:r>
          </w:p>
        </w:tc>
        <w:tc>
          <w:tcPr>
            <w:tcW w:w="1276" w:type="dxa"/>
          </w:tcPr>
          <w:p w14:paraId="2E2F93A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13</w:t>
            </w:r>
          </w:p>
        </w:tc>
      </w:tr>
      <w:tr w:rsidR="003452D0" w:rsidRPr="00082940" w14:paraId="5F1B62F5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923872B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305477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C93D86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Stress and stress management</w:t>
            </w:r>
          </w:p>
        </w:tc>
        <w:tc>
          <w:tcPr>
            <w:tcW w:w="1418" w:type="dxa"/>
            <w:shd w:val="clear" w:color="auto" w:fill="auto"/>
            <w:noWrap/>
          </w:tcPr>
          <w:p w14:paraId="6EE1D36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(60)</w:t>
            </w:r>
          </w:p>
        </w:tc>
        <w:tc>
          <w:tcPr>
            <w:tcW w:w="1278" w:type="dxa"/>
          </w:tcPr>
          <w:p w14:paraId="6877735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8 (27)</w:t>
            </w:r>
          </w:p>
        </w:tc>
        <w:tc>
          <w:tcPr>
            <w:tcW w:w="1276" w:type="dxa"/>
          </w:tcPr>
          <w:p w14:paraId="49911D3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8</w:t>
            </w:r>
          </w:p>
        </w:tc>
      </w:tr>
      <w:tr w:rsidR="003452D0" w:rsidRPr="00082940" w14:paraId="1D675865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8B03AE1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BCF967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5CC2D1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Communication / self-advocacy skills</w:t>
            </w:r>
          </w:p>
        </w:tc>
        <w:tc>
          <w:tcPr>
            <w:tcW w:w="1418" w:type="dxa"/>
            <w:shd w:val="clear" w:color="auto" w:fill="auto"/>
            <w:noWrap/>
          </w:tcPr>
          <w:p w14:paraId="44E9DD3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(50)</w:t>
            </w:r>
          </w:p>
        </w:tc>
        <w:tc>
          <w:tcPr>
            <w:tcW w:w="1278" w:type="dxa"/>
          </w:tcPr>
          <w:p w14:paraId="5AD83A0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7 (23)</w:t>
            </w:r>
          </w:p>
        </w:tc>
        <w:tc>
          <w:tcPr>
            <w:tcW w:w="1276" w:type="dxa"/>
          </w:tcPr>
          <w:p w14:paraId="34362CF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9</w:t>
            </w:r>
          </w:p>
        </w:tc>
      </w:tr>
      <w:tr w:rsidR="003452D0" w:rsidRPr="00082940" w14:paraId="7EC33908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0B6E6AC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3BC0F0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0986DE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Social stigma</w:t>
            </w:r>
          </w:p>
        </w:tc>
        <w:tc>
          <w:tcPr>
            <w:tcW w:w="1418" w:type="dxa"/>
            <w:shd w:val="clear" w:color="auto" w:fill="auto"/>
            <w:noWrap/>
          </w:tcPr>
          <w:p w14:paraId="72BC4CB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(50)</w:t>
            </w:r>
          </w:p>
        </w:tc>
        <w:tc>
          <w:tcPr>
            <w:tcW w:w="1278" w:type="dxa"/>
          </w:tcPr>
          <w:p w14:paraId="3CD9067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(17)</w:t>
            </w:r>
          </w:p>
        </w:tc>
        <w:tc>
          <w:tcPr>
            <w:tcW w:w="1276" w:type="dxa"/>
          </w:tcPr>
          <w:p w14:paraId="6CD9E8C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</w:p>
        </w:tc>
      </w:tr>
      <w:tr w:rsidR="003452D0" w:rsidRPr="00082940" w14:paraId="5603C86C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26FF11A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3B813C6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67F6F99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Coping with IBD symptoms</w:t>
            </w:r>
          </w:p>
        </w:tc>
        <w:tc>
          <w:tcPr>
            <w:tcW w:w="1418" w:type="dxa"/>
            <w:shd w:val="clear" w:color="auto" w:fill="auto"/>
            <w:noWrap/>
          </w:tcPr>
          <w:p w14:paraId="08D2A66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(50)</w:t>
            </w:r>
          </w:p>
        </w:tc>
        <w:tc>
          <w:tcPr>
            <w:tcW w:w="1278" w:type="dxa"/>
          </w:tcPr>
          <w:p w14:paraId="1445560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(20)</w:t>
            </w:r>
          </w:p>
        </w:tc>
        <w:tc>
          <w:tcPr>
            <w:tcW w:w="1276" w:type="dxa"/>
          </w:tcPr>
          <w:p w14:paraId="43029B1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12</w:t>
            </w:r>
          </w:p>
        </w:tc>
      </w:tr>
      <w:tr w:rsidR="003452D0" w:rsidRPr="00082940" w14:paraId="23F635D2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A2CAAA1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E9AC2B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222C093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Adjustment to illness</w:t>
            </w:r>
          </w:p>
        </w:tc>
        <w:tc>
          <w:tcPr>
            <w:tcW w:w="1418" w:type="dxa"/>
            <w:shd w:val="clear" w:color="auto" w:fill="auto"/>
            <w:noWrap/>
          </w:tcPr>
          <w:p w14:paraId="0E69978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</w:tcPr>
          <w:p w14:paraId="03E72A7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(20)</w:t>
            </w:r>
          </w:p>
        </w:tc>
        <w:tc>
          <w:tcPr>
            <w:tcW w:w="1276" w:type="dxa"/>
          </w:tcPr>
          <w:p w14:paraId="56555DA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8</w:t>
            </w:r>
          </w:p>
        </w:tc>
      </w:tr>
      <w:tr w:rsidR="003452D0" w:rsidRPr="00082940" w14:paraId="47F041CC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77B7994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16F3F6C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284E621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Sex, intimacy and relationships</w:t>
            </w:r>
          </w:p>
        </w:tc>
        <w:tc>
          <w:tcPr>
            <w:tcW w:w="1418" w:type="dxa"/>
            <w:shd w:val="clear" w:color="auto" w:fill="auto"/>
            <w:noWrap/>
          </w:tcPr>
          <w:p w14:paraId="62150E1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</w:tcPr>
          <w:p w14:paraId="5CCAD2C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(17)</w:t>
            </w:r>
          </w:p>
        </w:tc>
        <w:tc>
          <w:tcPr>
            <w:tcW w:w="1276" w:type="dxa"/>
          </w:tcPr>
          <w:p w14:paraId="6C06477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</w:t>
            </w:r>
          </w:p>
        </w:tc>
      </w:tr>
      <w:tr w:rsidR="003452D0" w:rsidRPr="00082940" w14:paraId="2E5975A2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7191755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8A10B1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653465A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Surgery and Ostomy fears</w:t>
            </w:r>
          </w:p>
        </w:tc>
        <w:tc>
          <w:tcPr>
            <w:tcW w:w="1418" w:type="dxa"/>
            <w:shd w:val="clear" w:color="auto" w:fill="auto"/>
            <w:noWrap/>
          </w:tcPr>
          <w:p w14:paraId="262D674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</w:tcPr>
          <w:p w14:paraId="36DFE8E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(13)</w:t>
            </w:r>
          </w:p>
        </w:tc>
        <w:tc>
          <w:tcPr>
            <w:tcW w:w="1276" w:type="dxa"/>
          </w:tcPr>
          <w:p w14:paraId="46F7E00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</w:p>
        </w:tc>
      </w:tr>
      <w:tr w:rsidR="003452D0" w:rsidRPr="00082940" w14:paraId="73BEB791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9029793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337DC66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B32569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Body image concerns</w:t>
            </w:r>
          </w:p>
        </w:tc>
        <w:tc>
          <w:tcPr>
            <w:tcW w:w="1418" w:type="dxa"/>
            <w:shd w:val="clear" w:color="auto" w:fill="auto"/>
            <w:noWrap/>
          </w:tcPr>
          <w:p w14:paraId="553160A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</w:tcPr>
          <w:p w14:paraId="6256F47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(13)</w:t>
            </w:r>
          </w:p>
        </w:tc>
        <w:tc>
          <w:tcPr>
            <w:tcW w:w="1276" w:type="dxa"/>
          </w:tcPr>
          <w:p w14:paraId="3CED395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</w:p>
        </w:tc>
      </w:tr>
      <w:tr w:rsidR="003452D0" w:rsidRPr="00082940" w14:paraId="7F9D8B37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6952F82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44C758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4468EA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Medications and effects</w:t>
            </w:r>
          </w:p>
        </w:tc>
        <w:tc>
          <w:tcPr>
            <w:tcW w:w="1418" w:type="dxa"/>
            <w:shd w:val="clear" w:color="auto" w:fill="auto"/>
            <w:noWrap/>
          </w:tcPr>
          <w:p w14:paraId="71DB236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</w:tcPr>
          <w:p w14:paraId="7EEA5A5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(13)</w:t>
            </w:r>
          </w:p>
        </w:tc>
        <w:tc>
          <w:tcPr>
            <w:tcW w:w="1276" w:type="dxa"/>
          </w:tcPr>
          <w:p w14:paraId="7F97DA4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01CB4E22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9F2AA73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D81E62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B6740F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Embarrassment</w:t>
            </w:r>
          </w:p>
        </w:tc>
        <w:tc>
          <w:tcPr>
            <w:tcW w:w="1418" w:type="dxa"/>
            <w:shd w:val="clear" w:color="auto" w:fill="auto"/>
            <w:noWrap/>
          </w:tcPr>
          <w:p w14:paraId="1334BCB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6938A90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(13)</w:t>
            </w:r>
          </w:p>
        </w:tc>
        <w:tc>
          <w:tcPr>
            <w:tcW w:w="1276" w:type="dxa"/>
          </w:tcPr>
          <w:p w14:paraId="3DB91E4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8</w:t>
            </w:r>
          </w:p>
        </w:tc>
      </w:tr>
      <w:tr w:rsidR="003452D0" w:rsidRPr="00082940" w14:paraId="59517849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F8114A3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601AA7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8F4EAA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Medical trauma</w:t>
            </w:r>
          </w:p>
        </w:tc>
        <w:tc>
          <w:tcPr>
            <w:tcW w:w="1418" w:type="dxa"/>
            <w:shd w:val="clear" w:color="auto" w:fill="auto"/>
            <w:noWrap/>
          </w:tcPr>
          <w:p w14:paraId="76DAB93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40008E2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(20)</w:t>
            </w:r>
          </w:p>
        </w:tc>
        <w:tc>
          <w:tcPr>
            <w:tcW w:w="1276" w:type="dxa"/>
          </w:tcPr>
          <w:p w14:paraId="705A754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7</w:t>
            </w:r>
          </w:p>
        </w:tc>
      </w:tr>
      <w:tr w:rsidR="003452D0" w:rsidRPr="00082940" w14:paraId="7BA04BD2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580668E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9EB2DD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E4ADCF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Depression</w:t>
            </w:r>
          </w:p>
        </w:tc>
        <w:tc>
          <w:tcPr>
            <w:tcW w:w="1418" w:type="dxa"/>
            <w:shd w:val="clear" w:color="auto" w:fill="auto"/>
            <w:noWrap/>
          </w:tcPr>
          <w:p w14:paraId="790C92C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7266BC7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(17)</w:t>
            </w:r>
          </w:p>
        </w:tc>
        <w:tc>
          <w:tcPr>
            <w:tcW w:w="1276" w:type="dxa"/>
          </w:tcPr>
          <w:p w14:paraId="6A59370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7</w:t>
            </w:r>
          </w:p>
        </w:tc>
      </w:tr>
      <w:tr w:rsidR="003452D0" w:rsidRPr="00082940" w14:paraId="5FDCCC26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F89C068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2A73F3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5309D8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Thinking and outlook</w:t>
            </w:r>
          </w:p>
        </w:tc>
        <w:tc>
          <w:tcPr>
            <w:tcW w:w="1418" w:type="dxa"/>
            <w:shd w:val="clear" w:color="auto" w:fill="auto"/>
            <w:noWrap/>
          </w:tcPr>
          <w:p w14:paraId="05185D2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12B94BA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(20)</w:t>
            </w:r>
          </w:p>
        </w:tc>
        <w:tc>
          <w:tcPr>
            <w:tcW w:w="1276" w:type="dxa"/>
          </w:tcPr>
          <w:p w14:paraId="6996F90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7</w:t>
            </w:r>
          </w:p>
        </w:tc>
      </w:tr>
      <w:tr w:rsidR="003452D0" w:rsidRPr="00082940" w14:paraId="615E83B7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490ADA4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D622C4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2A4915A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Social limitations / isolation</w:t>
            </w:r>
          </w:p>
        </w:tc>
        <w:tc>
          <w:tcPr>
            <w:tcW w:w="1418" w:type="dxa"/>
            <w:shd w:val="clear" w:color="auto" w:fill="auto"/>
            <w:noWrap/>
          </w:tcPr>
          <w:p w14:paraId="50D17A0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0F43DCE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(17)</w:t>
            </w:r>
          </w:p>
        </w:tc>
        <w:tc>
          <w:tcPr>
            <w:tcW w:w="1276" w:type="dxa"/>
          </w:tcPr>
          <w:p w14:paraId="397F3D4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</w:t>
            </w:r>
          </w:p>
        </w:tc>
      </w:tr>
      <w:tr w:rsidR="003452D0" w:rsidRPr="00082940" w14:paraId="24678EFC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1EFE2CB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ADC3B0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DD10E4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Impact on career / education</w:t>
            </w:r>
          </w:p>
        </w:tc>
        <w:tc>
          <w:tcPr>
            <w:tcW w:w="1418" w:type="dxa"/>
            <w:shd w:val="clear" w:color="auto" w:fill="auto"/>
            <w:noWrap/>
          </w:tcPr>
          <w:p w14:paraId="781D941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21C6BEC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(13)</w:t>
            </w:r>
          </w:p>
        </w:tc>
        <w:tc>
          <w:tcPr>
            <w:tcW w:w="1276" w:type="dxa"/>
          </w:tcPr>
          <w:p w14:paraId="60908C6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18980499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3E5102C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5AA2B6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C5093F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Acceptance</w:t>
            </w:r>
          </w:p>
        </w:tc>
        <w:tc>
          <w:tcPr>
            <w:tcW w:w="1418" w:type="dxa"/>
            <w:shd w:val="clear" w:color="auto" w:fill="auto"/>
            <w:noWrap/>
          </w:tcPr>
          <w:p w14:paraId="5A4A554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70B78FF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4D1ACF8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32A03C00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AF52EE9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B15658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EE3DCE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Limitations to recreation</w:t>
            </w:r>
          </w:p>
        </w:tc>
        <w:tc>
          <w:tcPr>
            <w:tcW w:w="1418" w:type="dxa"/>
            <w:shd w:val="clear" w:color="auto" w:fill="auto"/>
            <w:noWrap/>
          </w:tcPr>
          <w:p w14:paraId="569F72D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3E05C73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7EB9A29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1F54C3F0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82A9342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4601AD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5F2E8C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Dealing with uncertainty</w:t>
            </w:r>
          </w:p>
        </w:tc>
        <w:tc>
          <w:tcPr>
            <w:tcW w:w="1418" w:type="dxa"/>
            <w:shd w:val="clear" w:color="auto" w:fill="auto"/>
            <w:noWrap/>
          </w:tcPr>
          <w:p w14:paraId="22D9BE8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166E90B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2AB2904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724DC871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1ED9C1E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38ADAC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60F7E0C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Sleep disturbance</w:t>
            </w:r>
          </w:p>
        </w:tc>
        <w:tc>
          <w:tcPr>
            <w:tcW w:w="1418" w:type="dxa"/>
            <w:shd w:val="clear" w:color="auto" w:fill="auto"/>
            <w:noWrap/>
          </w:tcPr>
          <w:p w14:paraId="20762B8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706F89B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0204195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02F51E39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D0F9815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A4A1FF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8B830E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Illness anxiety</w:t>
            </w:r>
          </w:p>
        </w:tc>
        <w:tc>
          <w:tcPr>
            <w:tcW w:w="1418" w:type="dxa"/>
            <w:shd w:val="clear" w:color="auto" w:fill="auto"/>
            <w:noWrap/>
          </w:tcPr>
          <w:p w14:paraId="6D37D06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1143B14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(13)</w:t>
            </w:r>
          </w:p>
        </w:tc>
        <w:tc>
          <w:tcPr>
            <w:tcW w:w="1276" w:type="dxa"/>
          </w:tcPr>
          <w:p w14:paraId="6CF4B5F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342CEAB3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0951666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289088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E19A3E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Self-worth / Identity changes</w:t>
            </w:r>
          </w:p>
        </w:tc>
        <w:tc>
          <w:tcPr>
            <w:tcW w:w="1418" w:type="dxa"/>
            <w:shd w:val="clear" w:color="auto" w:fill="auto"/>
            <w:noWrap/>
          </w:tcPr>
          <w:p w14:paraId="58B17B8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2BDBF29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2FF70FF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1A644E35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A3498B0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ED2729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3A834F8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Other significant psych problems</w:t>
            </w:r>
          </w:p>
        </w:tc>
        <w:tc>
          <w:tcPr>
            <w:tcW w:w="1418" w:type="dxa"/>
            <w:shd w:val="clear" w:color="auto" w:fill="auto"/>
            <w:noWrap/>
          </w:tcPr>
          <w:p w14:paraId="5A8F59E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48795EB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7333843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23B5C79F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5191675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E7F39C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1D7843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Grief and loss</w:t>
            </w:r>
          </w:p>
        </w:tc>
        <w:tc>
          <w:tcPr>
            <w:tcW w:w="1418" w:type="dxa"/>
            <w:shd w:val="clear" w:color="auto" w:fill="auto"/>
            <w:noWrap/>
          </w:tcPr>
          <w:p w14:paraId="73F9245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37F464D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35CD655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0E79C31C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FB7F2C2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1EE8C7B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63422C5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Emotional baggage</w:t>
            </w:r>
          </w:p>
        </w:tc>
        <w:tc>
          <w:tcPr>
            <w:tcW w:w="1418" w:type="dxa"/>
            <w:shd w:val="clear" w:color="auto" w:fill="auto"/>
            <w:noWrap/>
          </w:tcPr>
          <w:p w14:paraId="7CAAF6C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45CA9BA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08C1D0F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7DC20EED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03ED1ED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3508594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C54B24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Disordered eating</w:t>
            </w:r>
          </w:p>
        </w:tc>
        <w:tc>
          <w:tcPr>
            <w:tcW w:w="1418" w:type="dxa"/>
            <w:shd w:val="clear" w:color="auto" w:fill="auto"/>
            <w:noWrap/>
          </w:tcPr>
          <w:p w14:paraId="7849542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302EDCC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10D95C9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185106A0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8C3A6E4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4E637F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2EFEE9D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Comorbid illness</w:t>
            </w:r>
          </w:p>
        </w:tc>
        <w:tc>
          <w:tcPr>
            <w:tcW w:w="1418" w:type="dxa"/>
            <w:shd w:val="clear" w:color="auto" w:fill="auto"/>
            <w:noWrap/>
          </w:tcPr>
          <w:p w14:paraId="045D731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1013E8C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66D519F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7DB20A87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777D3F4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B0B41C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9E879F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Health promotion</w:t>
            </w:r>
          </w:p>
        </w:tc>
        <w:tc>
          <w:tcPr>
            <w:tcW w:w="1418" w:type="dxa"/>
            <w:shd w:val="clear" w:color="auto" w:fill="auto"/>
            <w:noWrap/>
          </w:tcPr>
          <w:p w14:paraId="369AE0E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6EB3BDC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0084B21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4E5DD9E9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24AD0E2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B3C4C6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34D327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Organisational skills</w:t>
            </w:r>
          </w:p>
        </w:tc>
        <w:tc>
          <w:tcPr>
            <w:tcW w:w="1418" w:type="dxa"/>
            <w:shd w:val="clear" w:color="auto" w:fill="auto"/>
            <w:noWrap/>
          </w:tcPr>
          <w:p w14:paraId="5395C7A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341A773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765C4F5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14E8AED2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17D96CA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4A0E806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295FB72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proofErr w:type="gramStart"/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Goal-setting</w:t>
            </w:r>
            <w:proofErr w:type="gramEnd"/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5802DF2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013903D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0355FD7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123EBCA6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3D877A4D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116BA589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Clinician qualities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69BA4259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7 (70)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29903869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9 (30)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1CD0D316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22</w:t>
            </w:r>
          </w:p>
        </w:tc>
      </w:tr>
      <w:tr w:rsidR="003452D0" w:rsidRPr="00082940" w14:paraId="6C92CE7C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BD7F4FD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6DE48B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898F7F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IBD / chronic disease expertise</w:t>
            </w:r>
          </w:p>
        </w:tc>
        <w:tc>
          <w:tcPr>
            <w:tcW w:w="1418" w:type="dxa"/>
            <w:shd w:val="clear" w:color="auto" w:fill="auto"/>
            <w:noWrap/>
          </w:tcPr>
          <w:p w14:paraId="2F6D83E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7 (70)</w:t>
            </w:r>
          </w:p>
        </w:tc>
        <w:tc>
          <w:tcPr>
            <w:tcW w:w="1278" w:type="dxa"/>
          </w:tcPr>
          <w:p w14:paraId="17698E6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9 (30)</w:t>
            </w:r>
          </w:p>
        </w:tc>
        <w:tc>
          <w:tcPr>
            <w:tcW w:w="1276" w:type="dxa"/>
          </w:tcPr>
          <w:p w14:paraId="4788F7A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11</w:t>
            </w:r>
          </w:p>
        </w:tc>
      </w:tr>
      <w:tr w:rsidR="003452D0" w:rsidRPr="00082940" w14:paraId="58BC6256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7086A0D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8D94A1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2FB43B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Companion on journey</w:t>
            </w:r>
          </w:p>
        </w:tc>
        <w:tc>
          <w:tcPr>
            <w:tcW w:w="1418" w:type="dxa"/>
            <w:shd w:val="clear" w:color="auto" w:fill="auto"/>
            <w:noWrap/>
          </w:tcPr>
          <w:p w14:paraId="3C62BAA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329F37F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(13)</w:t>
            </w:r>
          </w:p>
        </w:tc>
        <w:tc>
          <w:tcPr>
            <w:tcW w:w="1276" w:type="dxa"/>
          </w:tcPr>
          <w:p w14:paraId="2133BBE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6B7D9EDB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E1559C7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4220DA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972516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Empathetic</w:t>
            </w:r>
          </w:p>
        </w:tc>
        <w:tc>
          <w:tcPr>
            <w:tcW w:w="1418" w:type="dxa"/>
            <w:shd w:val="clear" w:color="auto" w:fill="auto"/>
            <w:noWrap/>
          </w:tcPr>
          <w:p w14:paraId="41AA9E4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4988232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06B8681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049F75EF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D441E5C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94D915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3FCE130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Sympathetic</w:t>
            </w:r>
          </w:p>
        </w:tc>
        <w:tc>
          <w:tcPr>
            <w:tcW w:w="1418" w:type="dxa"/>
            <w:shd w:val="clear" w:color="auto" w:fill="auto"/>
            <w:noWrap/>
          </w:tcPr>
          <w:p w14:paraId="5FBD75A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025817D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08962F4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700A6425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47C0776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5372CE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0C2C0E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Non-judgemental</w:t>
            </w:r>
          </w:p>
        </w:tc>
        <w:tc>
          <w:tcPr>
            <w:tcW w:w="1418" w:type="dxa"/>
            <w:shd w:val="clear" w:color="auto" w:fill="auto"/>
            <w:noWrap/>
          </w:tcPr>
          <w:p w14:paraId="0A7065F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1503B59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4A59BF3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15E9E153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9B0C93D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E25154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FAE491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DGBI knowledge</w:t>
            </w:r>
          </w:p>
        </w:tc>
        <w:tc>
          <w:tcPr>
            <w:tcW w:w="1418" w:type="dxa"/>
            <w:shd w:val="clear" w:color="auto" w:fill="auto"/>
            <w:noWrap/>
          </w:tcPr>
          <w:p w14:paraId="7C37D55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05007BD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7E9ADBA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1DF84FC7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875FB9A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7142239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115CB0E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Trauma knowledge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2BFC2FD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04C335D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4FF5A64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64C58B7D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5A194D4C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17B74BCE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Interventions and approaches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6DE3E697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5 (50)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5B121701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9 (30)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60096DC8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21</w:t>
            </w:r>
          </w:p>
        </w:tc>
      </w:tr>
      <w:tr w:rsidR="003452D0" w:rsidRPr="00082940" w14:paraId="53F67DDC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9852197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36655E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7FA53A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Hypnotherapy</w:t>
            </w:r>
          </w:p>
        </w:tc>
        <w:tc>
          <w:tcPr>
            <w:tcW w:w="1418" w:type="dxa"/>
            <w:shd w:val="clear" w:color="auto" w:fill="auto"/>
            <w:noWrap/>
          </w:tcPr>
          <w:p w14:paraId="796864F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34F556A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(30)</w:t>
            </w:r>
          </w:p>
        </w:tc>
        <w:tc>
          <w:tcPr>
            <w:tcW w:w="1276" w:type="dxa"/>
          </w:tcPr>
          <w:p w14:paraId="430939A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</w:p>
        </w:tc>
      </w:tr>
      <w:tr w:rsidR="003452D0" w:rsidRPr="00082940" w14:paraId="596689D1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2473CDC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1F698E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C543BE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Cognitive Behavioural Therapy</w:t>
            </w:r>
          </w:p>
        </w:tc>
        <w:tc>
          <w:tcPr>
            <w:tcW w:w="1418" w:type="dxa"/>
            <w:shd w:val="clear" w:color="auto" w:fill="auto"/>
            <w:noWrap/>
          </w:tcPr>
          <w:p w14:paraId="668B7F2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109A2B1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05744AC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485EF88D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DC1ED9E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3C5A64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089EB5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Meditation</w:t>
            </w:r>
          </w:p>
        </w:tc>
        <w:tc>
          <w:tcPr>
            <w:tcW w:w="1418" w:type="dxa"/>
            <w:shd w:val="clear" w:color="auto" w:fill="auto"/>
            <w:noWrap/>
          </w:tcPr>
          <w:p w14:paraId="7616E6E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67A5655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4F2E903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5F2BB906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E721502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99CDB1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18F159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Acceptance and Commitment Therapy</w:t>
            </w:r>
          </w:p>
        </w:tc>
        <w:tc>
          <w:tcPr>
            <w:tcW w:w="1418" w:type="dxa"/>
            <w:shd w:val="clear" w:color="auto" w:fill="auto"/>
            <w:noWrap/>
          </w:tcPr>
          <w:p w14:paraId="393C404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577A0E3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0080904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018D8E4B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B661517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643E69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5F2743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Compassion-based therapy</w:t>
            </w:r>
          </w:p>
        </w:tc>
        <w:tc>
          <w:tcPr>
            <w:tcW w:w="1418" w:type="dxa"/>
            <w:shd w:val="clear" w:color="auto" w:fill="auto"/>
            <w:noWrap/>
          </w:tcPr>
          <w:p w14:paraId="71614CC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3CCA5BC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3A30E9F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1CFD02B6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E987EA2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B3EC6D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225F487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Art therapy</w:t>
            </w:r>
          </w:p>
        </w:tc>
        <w:tc>
          <w:tcPr>
            <w:tcW w:w="1418" w:type="dxa"/>
            <w:shd w:val="clear" w:color="auto" w:fill="auto"/>
            <w:noWrap/>
          </w:tcPr>
          <w:p w14:paraId="3C6ACB7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680C5D1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3D5C678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409F6D17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15DB0F9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25B046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28C54D0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Schema (inner child work)</w:t>
            </w:r>
          </w:p>
        </w:tc>
        <w:tc>
          <w:tcPr>
            <w:tcW w:w="1418" w:type="dxa"/>
            <w:shd w:val="clear" w:color="auto" w:fill="auto"/>
            <w:noWrap/>
          </w:tcPr>
          <w:p w14:paraId="3429869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381E639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00E086C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4A6EF26D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F28DB4E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1D721D6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3DDD9DC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Other therapies</w:t>
            </w:r>
          </w:p>
        </w:tc>
        <w:tc>
          <w:tcPr>
            <w:tcW w:w="1418" w:type="dxa"/>
            <w:shd w:val="clear" w:color="auto" w:fill="auto"/>
            <w:noWrap/>
          </w:tcPr>
          <w:p w14:paraId="79FAB41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21DB6CD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79EB141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09F17E29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D571671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3104B48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C8EAA3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Counselling</w:t>
            </w:r>
          </w:p>
        </w:tc>
        <w:tc>
          <w:tcPr>
            <w:tcW w:w="1418" w:type="dxa"/>
            <w:shd w:val="clear" w:color="auto" w:fill="auto"/>
            <w:noWrap/>
          </w:tcPr>
          <w:p w14:paraId="2823B2A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7C8A7C5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67D24D6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2C3FCEA0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0818E6A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5412FB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0D0EDC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Psychotropic medications</w:t>
            </w:r>
          </w:p>
        </w:tc>
        <w:tc>
          <w:tcPr>
            <w:tcW w:w="1418" w:type="dxa"/>
            <w:shd w:val="clear" w:color="auto" w:fill="auto"/>
            <w:noWrap/>
          </w:tcPr>
          <w:p w14:paraId="2A3DD04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206BA1A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5C25ABE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378183EA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6E69B94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7EB533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9E4EFC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Exercise</w:t>
            </w:r>
          </w:p>
        </w:tc>
        <w:tc>
          <w:tcPr>
            <w:tcW w:w="1418" w:type="dxa"/>
            <w:shd w:val="clear" w:color="auto" w:fill="auto"/>
            <w:noWrap/>
          </w:tcPr>
          <w:p w14:paraId="7ED05E9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1AC8CB6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242EEE8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1C4751E1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EAE7DCC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71CFA7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DC25F2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Motivational interviewing</w:t>
            </w:r>
          </w:p>
        </w:tc>
        <w:tc>
          <w:tcPr>
            <w:tcW w:w="1418" w:type="dxa"/>
            <w:shd w:val="clear" w:color="auto" w:fill="auto"/>
            <w:noWrap/>
          </w:tcPr>
          <w:p w14:paraId="24C961E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5CBD321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613729B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3BB57570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71CF1C3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2C73BB8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6EEEF7D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Pastoral care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60A721B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06C43F7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31C3B2F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487D13E8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3B671D02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7DD0AEF6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 xml:space="preserve">Frequency of psychological </w:t>
            </w:r>
            <w:r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input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49D52062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104823C0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3A902F8D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563DF3C3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1718367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ACAAAE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C0B71B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Monthly</w:t>
            </w:r>
          </w:p>
        </w:tc>
        <w:tc>
          <w:tcPr>
            <w:tcW w:w="1418" w:type="dxa"/>
            <w:shd w:val="clear" w:color="auto" w:fill="auto"/>
            <w:noWrap/>
          </w:tcPr>
          <w:p w14:paraId="6E16E41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7F38C89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4074A72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1EDF7DDB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1BD6332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993497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2275F49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Ongoing</w:t>
            </w:r>
          </w:p>
        </w:tc>
        <w:tc>
          <w:tcPr>
            <w:tcW w:w="1418" w:type="dxa"/>
            <w:shd w:val="clear" w:color="auto" w:fill="auto"/>
            <w:noWrap/>
          </w:tcPr>
          <w:p w14:paraId="2235B5C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018A5F9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3482F43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4CDE679F" w14:textId="77777777" w:rsidTr="00BD0409">
        <w:trPr>
          <w:trHeight w:val="384"/>
        </w:trPr>
        <w:tc>
          <w:tcPr>
            <w:tcW w:w="1415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7EEC0F69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41183754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590F5D44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3D79EC0B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096142E2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734F8641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3452D0" w:rsidRPr="00082940" w14:paraId="509699E9" w14:textId="77777777" w:rsidTr="00BD0409">
        <w:trPr>
          <w:trHeight w:val="384"/>
        </w:trPr>
        <w:tc>
          <w:tcPr>
            <w:tcW w:w="2832" w:type="dxa"/>
            <w:gridSpan w:val="2"/>
            <w:tcBorders>
              <w:top w:val="single" w:sz="2" w:space="0" w:color="auto"/>
            </w:tcBorders>
            <w:shd w:val="clear" w:color="auto" w:fill="auto"/>
            <w:noWrap/>
            <w:hideMark/>
          </w:tcPr>
          <w:p w14:paraId="0B3A09EB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 xml:space="preserve">Accessible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S</w:t>
            </w: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 xml:space="preserve">ervices </w:t>
            </w:r>
          </w:p>
        </w:tc>
        <w:tc>
          <w:tcPr>
            <w:tcW w:w="3544" w:type="dxa"/>
            <w:tcBorders>
              <w:top w:val="single" w:sz="2" w:space="0" w:color="auto"/>
            </w:tcBorders>
            <w:shd w:val="clear" w:color="auto" w:fill="auto"/>
          </w:tcPr>
          <w:p w14:paraId="4C9B36F7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79987D37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10 (100)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6A089EDD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29 (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97</w:t>
            </w: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67C37619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119</w:t>
            </w:r>
          </w:p>
        </w:tc>
      </w:tr>
      <w:tr w:rsidR="003452D0" w:rsidRPr="00082940" w14:paraId="2A9AED80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3C9B7103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shd w:val="clear" w:color="auto" w:fill="auto"/>
            <w:noWrap/>
          </w:tcPr>
          <w:p w14:paraId="324B531D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Available</w:t>
            </w:r>
          </w:p>
        </w:tc>
        <w:tc>
          <w:tcPr>
            <w:tcW w:w="1418" w:type="dxa"/>
            <w:shd w:val="clear" w:color="auto" w:fill="auto"/>
            <w:noWrap/>
          </w:tcPr>
          <w:p w14:paraId="0EC03CE8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7 (70)</w:t>
            </w:r>
          </w:p>
        </w:tc>
        <w:tc>
          <w:tcPr>
            <w:tcW w:w="1278" w:type="dxa"/>
          </w:tcPr>
          <w:p w14:paraId="7FED3AB0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12 (40)</w:t>
            </w:r>
          </w:p>
        </w:tc>
        <w:tc>
          <w:tcPr>
            <w:tcW w:w="1276" w:type="dxa"/>
          </w:tcPr>
          <w:p w14:paraId="4AF16ACC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15</w:t>
            </w:r>
          </w:p>
        </w:tc>
      </w:tr>
      <w:tr w:rsidR="003452D0" w:rsidRPr="00082940" w14:paraId="4A35A1CD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49615BA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CCC4C5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2498D82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Easily contactable</w:t>
            </w:r>
          </w:p>
        </w:tc>
        <w:tc>
          <w:tcPr>
            <w:tcW w:w="1418" w:type="dxa"/>
            <w:shd w:val="clear" w:color="auto" w:fill="auto"/>
            <w:noWrap/>
          </w:tcPr>
          <w:p w14:paraId="16A84AE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(60)</w:t>
            </w:r>
          </w:p>
        </w:tc>
        <w:tc>
          <w:tcPr>
            <w:tcW w:w="1278" w:type="dxa"/>
          </w:tcPr>
          <w:p w14:paraId="514D218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7 (23)</w:t>
            </w:r>
          </w:p>
        </w:tc>
        <w:tc>
          <w:tcPr>
            <w:tcW w:w="1276" w:type="dxa"/>
          </w:tcPr>
          <w:p w14:paraId="170C340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7</w:t>
            </w:r>
          </w:p>
        </w:tc>
      </w:tr>
      <w:tr w:rsidR="003452D0" w:rsidRPr="00082940" w14:paraId="0856C177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68D0F77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C97017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820767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Time with IBD clinician</w:t>
            </w:r>
          </w:p>
        </w:tc>
        <w:tc>
          <w:tcPr>
            <w:tcW w:w="1418" w:type="dxa"/>
            <w:shd w:val="clear" w:color="auto" w:fill="auto"/>
            <w:noWrap/>
          </w:tcPr>
          <w:p w14:paraId="106DA8A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</w:tcPr>
          <w:p w14:paraId="59EB8DB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(17)</w:t>
            </w:r>
          </w:p>
        </w:tc>
        <w:tc>
          <w:tcPr>
            <w:tcW w:w="1276" w:type="dxa"/>
          </w:tcPr>
          <w:p w14:paraId="3CA7B1A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</w:t>
            </w:r>
          </w:p>
        </w:tc>
      </w:tr>
      <w:tr w:rsidR="003452D0" w:rsidRPr="00082940" w14:paraId="295A2A35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348A064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143DCB9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21B8EAC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Expansion of services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4E12B8B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3F46279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(13)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0168B7A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67F29CEF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0311F100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62573F63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Affordable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4827ABDF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34F95637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5C6D4B67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58C82798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17B79F4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9026C8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D09ECD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Free</w:t>
            </w:r>
          </w:p>
        </w:tc>
        <w:tc>
          <w:tcPr>
            <w:tcW w:w="1418" w:type="dxa"/>
            <w:shd w:val="clear" w:color="auto" w:fill="auto"/>
            <w:noWrap/>
          </w:tcPr>
          <w:p w14:paraId="10D04C6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2210B44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75E1215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429E5B76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1A3E623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7C0801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EFFC99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Subsidised</w:t>
            </w:r>
          </w:p>
        </w:tc>
        <w:tc>
          <w:tcPr>
            <w:tcW w:w="1418" w:type="dxa"/>
            <w:shd w:val="clear" w:color="auto" w:fill="auto"/>
            <w:noWrap/>
          </w:tcPr>
          <w:p w14:paraId="05E5F67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622CB45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680FD65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52DB1D78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0279CE0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1ABA238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71F0D57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Reduce travel costs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3F39382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112B090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3B053BF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2F31D122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3B066627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7F89ACAC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Setting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5FB23FC3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7 (70)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544510A7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12 (40)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789CB753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16</w:t>
            </w:r>
          </w:p>
        </w:tc>
      </w:tr>
      <w:tr w:rsidR="003452D0" w:rsidRPr="00082940" w14:paraId="195CB9B9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530C112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A6BA07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6DF7AF4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Integrated / co-located with IBD care</w:t>
            </w:r>
          </w:p>
        </w:tc>
        <w:tc>
          <w:tcPr>
            <w:tcW w:w="1418" w:type="dxa"/>
            <w:shd w:val="clear" w:color="auto" w:fill="auto"/>
            <w:noWrap/>
          </w:tcPr>
          <w:p w14:paraId="520CEE0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7 (70)</w:t>
            </w:r>
          </w:p>
        </w:tc>
        <w:tc>
          <w:tcPr>
            <w:tcW w:w="1278" w:type="dxa"/>
          </w:tcPr>
          <w:p w14:paraId="55150A8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9 (30)</w:t>
            </w:r>
          </w:p>
        </w:tc>
        <w:tc>
          <w:tcPr>
            <w:tcW w:w="1276" w:type="dxa"/>
          </w:tcPr>
          <w:p w14:paraId="234140B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12</w:t>
            </w:r>
          </w:p>
        </w:tc>
      </w:tr>
      <w:tr w:rsidR="003452D0" w:rsidRPr="00082940" w14:paraId="6E71398C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54DB0BF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0824E4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200D64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Home visits</w:t>
            </w:r>
          </w:p>
        </w:tc>
        <w:tc>
          <w:tcPr>
            <w:tcW w:w="1418" w:type="dxa"/>
            <w:shd w:val="clear" w:color="auto" w:fill="auto"/>
            <w:noWrap/>
          </w:tcPr>
          <w:p w14:paraId="752A14C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6A6BD0B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4533C74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0E0E409D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8B99DA2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3E1075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AE4B83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Away from hospital</w:t>
            </w:r>
          </w:p>
        </w:tc>
        <w:tc>
          <w:tcPr>
            <w:tcW w:w="1418" w:type="dxa"/>
            <w:shd w:val="clear" w:color="auto" w:fill="auto"/>
            <w:noWrap/>
          </w:tcPr>
          <w:p w14:paraId="337B83E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2480D74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7DCF201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3FE8E1C1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3D17411" w14:textId="77777777" w:rsidR="003452D0" w:rsidRPr="00082940" w:rsidRDefault="003452D0" w:rsidP="003F1B7F">
            <w:pPr>
              <w:spacing w:after="0" w:line="480" w:lineRule="auto"/>
              <w:ind w:left="1026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255E906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37D5E22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Somewhere with a view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235106B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767BAEE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01F21A5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58FE582D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64298FC4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297D3D34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Various delivery formats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44A1B60D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10 (100)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0AD1F97A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20 (67)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345C6E40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35</w:t>
            </w:r>
          </w:p>
        </w:tc>
      </w:tr>
      <w:tr w:rsidR="003452D0" w:rsidRPr="00082940" w14:paraId="09EF4F99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089A8C4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C1C28B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F51DEB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Phone</w:t>
            </w:r>
          </w:p>
        </w:tc>
        <w:tc>
          <w:tcPr>
            <w:tcW w:w="1418" w:type="dxa"/>
            <w:shd w:val="clear" w:color="auto" w:fill="auto"/>
            <w:noWrap/>
          </w:tcPr>
          <w:p w14:paraId="12D94F0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(60)</w:t>
            </w:r>
          </w:p>
        </w:tc>
        <w:tc>
          <w:tcPr>
            <w:tcW w:w="1278" w:type="dxa"/>
          </w:tcPr>
          <w:p w14:paraId="35BA46E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8 (27)</w:t>
            </w:r>
          </w:p>
        </w:tc>
        <w:tc>
          <w:tcPr>
            <w:tcW w:w="1276" w:type="dxa"/>
          </w:tcPr>
          <w:p w14:paraId="463F6AC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10</w:t>
            </w:r>
          </w:p>
        </w:tc>
      </w:tr>
      <w:tr w:rsidR="003452D0" w:rsidRPr="00082940" w14:paraId="780446A6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CCD601F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DED604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694380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Online / social media</w:t>
            </w:r>
          </w:p>
        </w:tc>
        <w:tc>
          <w:tcPr>
            <w:tcW w:w="1418" w:type="dxa"/>
            <w:shd w:val="clear" w:color="auto" w:fill="auto"/>
            <w:noWrap/>
          </w:tcPr>
          <w:p w14:paraId="7F37088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</w:tcPr>
          <w:p w14:paraId="7D4F6A5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(17)</w:t>
            </w:r>
          </w:p>
        </w:tc>
        <w:tc>
          <w:tcPr>
            <w:tcW w:w="1276" w:type="dxa"/>
          </w:tcPr>
          <w:p w14:paraId="6AAFDED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8</w:t>
            </w:r>
          </w:p>
        </w:tc>
      </w:tr>
      <w:tr w:rsidR="003452D0" w:rsidRPr="00082940" w14:paraId="1E4E2457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7175420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3503395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7BBF07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Telehealth</w:t>
            </w:r>
          </w:p>
        </w:tc>
        <w:tc>
          <w:tcPr>
            <w:tcW w:w="1418" w:type="dxa"/>
            <w:shd w:val="clear" w:color="auto" w:fill="auto"/>
            <w:noWrap/>
          </w:tcPr>
          <w:p w14:paraId="6005A72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</w:tcPr>
          <w:p w14:paraId="53E96DE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(17)</w:t>
            </w:r>
          </w:p>
        </w:tc>
        <w:tc>
          <w:tcPr>
            <w:tcW w:w="1276" w:type="dxa"/>
          </w:tcPr>
          <w:p w14:paraId="3D2A641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</w:t>
            </w:r>
          </w:p>
        </w:tc>
      </w:tr>
      <w:tr w:rsidR="003452D0" w:rsidRPr="00082940" w14:paraId="65280166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6D4E59D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07980D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0518D6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F</w:t>
            </w: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ace-to-face</w:t>
            </w:r>
          </w:p>
        </w:tc>
        <w:tc>
          <w:tcPr>
            <w:tcW w:w="1418" w:type="dxa"/>
            <w:shd w:val="clear" w:color="auto" w:fill="auto"/>
            <w:noWrap/>
          </w:tcPr>
          <w:p w14:paraId="03AA909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</w:tcPr>
          <w:p w14:paraId="4178F71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(13)</w:t>
            </w:r>
          </w:p>
        </w:tc>
        <w:tc>
          <w:tcPr>
            <w:tcW w:w="1276" w:type="dxa"/>
          </w:tcPr>
          <w:p w14:paraId="58AC4D8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</w:p>
        </w:tc>
      </w:tr>
      <w:tr w:rsidR="003452D0" w:rsidRPr="00082940" w14:paraId="436E5F08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ACA8477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6489DF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3AE1440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Email</w:t>
            </w:r>
          </w:p>
        </w:tc>
        <w:tc>
          <w:tcPr>
            <w:tcW w:w="1418" w:type="dxa"/>
            <w:shd w:val="clear" w:color="auto" w:fill="auto"/>
            <w:noWrap/>
          </w:tcPr>
          <w:p w14:paraId="6EFABF7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</w:tcPr>
          <w:p w14:paraId="248F2D2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(20)</w:t>
            </w:r>
          </w:p>
        </w:tc>
        <w:tc>
          <w:tcPr>
            <w:tcW w:w="1276" w:type="dxa"/>
          </w:tcPr>
          <w:p w14:paraId="23C4794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7D7AB715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C408A7F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30E2D1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61E5787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App</w:t>
            </w:r>
          </w:p>
        </w:tc>
        <w:tc>
          <w:tcPr>
            <w:tcW w:w="1418" w:type="dxa"/>
            <w:shd w:val="clear" w:color="auto" w:fill="auto"/>
            <w:noWrap/>
          </w:tcPr>
          <w:p w14:paraId="3B4C542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7A449EC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358D016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2C54327E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7CEA074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7CEE7DD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645EC36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Combination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227B0AA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65557AE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1B587A3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7CBD85D1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3521E850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70DA050C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Credible resources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7700A234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5 (50)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6E5BA70A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8 (27)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4D24181A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16</w:t>
            </w:r>
          </w:p>
        </w:tc>
      </w:tr>
      <w:tr w:rsidR="003452D0" w:rsidRPr="00082940" w14:paraId="44AB888D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DC3A41B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57B58F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8115F5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Consumer forums / events</w:t>
            </w:r>
          </w:p>
        </w:tc>
        <w:tc>
          <w:tcPr>
            <w:tcW w:w="1418" w:type="dxa"/>
            <w:shd w:val="clear" w:color="auto" w:fill="auto"/>
            <w:noWrap/>
          </w:tcPr>
          <w:p w14:paraId="1D8445E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7679B36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35E59C5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6EA4FAD4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3A265FD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82F497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921462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Videos</w:t>
            </w:r>
          </w:p>
        </w:tc>
        <w:tc>
          <w:tcPr>
            <w:tcW w:w="1418" w:type="dxa"/>
            <w:shd w:val="clear" w:color="auto" w:fill="auto"/>
            <w:noWrap/>
          </w:tcPr>
          <w:p w14:paraId="2C8DE2D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5A436E2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67E59C2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5F43F66C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A3795B8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17793A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36939E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Written materials</w:t>
            </w:r>
          </w:p>
        </w:tc>
        <w:tc>
          <w:tcPr>
            <w:tcW w:w="1418" w:type="dxa"/>
            <w:shd w:val="clear" w:color="auto" w:fill="auto"/>
            <w:noWrap/>
          </w:tcPr>
          <w:p w14:paraId="26DF158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5749C85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449690F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128C90B9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D516AE5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77EAEF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620B9A3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Websites</w:t>
            </w:r>
          </w:p>
        </w:tc>
        <w:tc>
          <w:tcPr>
            <w:tcW w:w="1418" w:type="dxa"/>
            <w:shd w:val="clear" w:color="auto" w:fill="auto"/>
            <w:noWrap/>
          </w:tcPr>
          <w:p w14:paraId="7228114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062D020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07B3A9F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00671A5A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598C5D3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40EA077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6D2D5BE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Online programs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002CDBC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53F765B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5506C95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15ECEF9A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0E6A98F5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2A7AB391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Family members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40478B3D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8 (80)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13B56CBE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13 (43)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321976BD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21</w:t>
            </w:r>
          </w:p>
        </w:tc>
      </w:tr>
      <w:tr w:rsidR="003452D0" w:rsidRPr="00082940" w14:paraId="49A40A83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DB0B09A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3E73CCA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B7DF74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Education for families</w:t>
            </w:r>
          </w:p>
        </w:tc>
        <w:tc>
          <w:tcPr>
            <w:tcW w:w="1418" w:type="dxa"/>
            <w:shd w:val="clear" w:color="auto" w:fill="auto"/>
            <w:noWrap/>
          </w:tcPr>
          <w:p w14:paraId="2A855BB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(50)</w:t>
            </w:r>
          </w:p>
        </w:tc>
        <w:tc>
          <w:tcPr>
            <w:tcW w:w="1278" w:type="dxa"/>
          </w:tcPr>
          <w:p w14:paraId="591CDA1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7 (23)</w:t>
            </w:r>
          </w:p>
        </w:tc>
        <w:tc>
          <w:tcPr>
            <w:tcW w:w="1276" w:type="dxa"/>
          </w:tcPr>
          <w:p w14:paraId="42E7974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9</w:t>
            </w:r>
          </w:p>
        </w:tc>
      </w:tr>
      <w:tr w:rsidR="003452D0" w:rsidRPr="00082940" w14:paraId="230E0825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5341D81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B5CB68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ED2482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Psychological care for families</w:t>
            </w:r>
          </w:p>
        </w:tc>
        <w:tc>
          <w:tcPr>
            <w:tcW w:w="1418" w:type="dxa"/>
            <w:shd w:val="clear" w:color="auto" w:fill="auto"/>
            <w:noWrap/>
          </w:tcPr>
          <w:p w14:paraId="04260EF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(50)</w:t>
            </w:r>
          </w:p>
        </w:tc>
        <w:tc>
          <w:tcPr>
            <w:tcW w:w="1278" w:type="dxa"/>
          </w:tcPr>
          <w:p w14:paraId="43186ED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8 (27)</w:t>
            </w:r>
          </w:p>
        </w:tc>
        <w:tc>
          <w:tcPr>
            <w:tcW w:w="1276" w:type="dxa"/>
          </w:tcPr>
          <w:p w14:paraId="1B623EC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9</w:t>
            </w:r>
          </w:p>
        </w:tc>
      </w:tr>
      <w:tr w:rsidR="003452D0" w:rsidRPr="00082940" w14:paraId="15936186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C5B365A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240FC6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21FCFD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Family attend IBD app</w:t>
            </w: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ointmen</w:t>
            </w: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ts too</w:t>
            </w:r>
          </w:p>
        </w:tc>
        <w:tc>
          <w:tcPr>
            <w:tcW w:w="1418" w:type="dxa"/>
            <w:shd w:val="clear" w:color="auto" w:fill="auto"/>
            <w:noWrap/>
          </w:tcPr>
          <w:p w14:paraId="69761FF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73B5069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02C9DF9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14BBFC67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21117F7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74D137B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19546C2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Follow-up for family members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56C534C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6686D41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5D8364B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7D3C446F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0ACEC42D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3948B423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Promotion and awareness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353368A0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5 (50)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104187A9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7 (23)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3CFE2773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12</w:t>
            </w:r>
          </w:p>
        </w:tc>
      </w:tr>
      <w:tr w:rsidR="003452D0" w:rsidRPr="00082940" w14:paraId="1157F25B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C1A587A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9C1076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2D46C8E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Promoted and advertised</w:t>
            </w:r>
          </w:p>
        </w:tc>
        <w:tc>
          <w:tcPr>
            <w:tcW w:w="1418" w:type="dxa"/>
            <w:shd w:val="clear" w:color="auto" w:fill="auto"/>
            <w:noWrap/>
          </w:tcPr>
          <w:p w14:paraId="0F95F36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06A773B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610ED6E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345BA2CA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5F93FA2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60B1AF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231766E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Public awareness</w:t>
            </w:r>
          </w:p>
        </w:tc>
        <w:tc>
          <w:tcPr>
            <w:tcW w:w="1418" w:type="dxa"/>
            <w:shd w:val="clear" w:color="auto" w:fill="auto"/>
            <w:noWrap/>
          </w:tcPr>
          <w:p w14:paraId="53D383A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746EB8C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56B3374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2796DE91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A80E19F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D5C5A1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AFA041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Directed to resources and services</w:t>
            </w:r>
          </w:p>
        </w:tc>
        <w:tc>
          <w:tcPr>
            <w:tcW w:w="1418" w:type="dxa"/>
            <w:shd w:val="clear" w:color="auto" w:fill="auto"/>
            <w:noWrap/>
          </w:tcPr>
          <w:p w14:paraId="447AF1F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3BA273B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623F0B0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5E87C471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1E51E0A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DBE5CC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AF9C40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Research disseminated</w:t>
            </w:r>
          </w:p>
        </w:tc>
        <w:tc>
          <w:tcPr>
            <w:tcW w:w="1418" w:type="dxa"/>
            <w:shd w:val="clear" w:color="auto" w:fill="auto"/>
            <w:noWrap/>
          </w:tcPr>
          <w:p w14:paraId="5AE3732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62C4803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2778C0C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0475D04B" w14:textId="77777777" w:rsidTr="00BD0409">
        <w:trPr>
          <w:trHeight w:val="384"/>
        </w:trPr>
        <w:tc>
          <w:tcPr>
            <w:tcW w:w="1415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19880775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1292D645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2632C27A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045B78A6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44301FDE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05435DE5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3452D0" w:rsidRPr="00082940" w14:paraId="44221318" w14:textId="77777777" w:rsidTr="00BD0409">
        <w:trPr>
          <w:trHeight w:val="384"/>
        </w:trPr>
        <w:tc>
          <w:tcPr>
            <w:tcW w:w="2832" w:type="dxa"/>
            <w:gridSpan w:val="2"/>
            <w:tcBorders>
              <w:top w:val="single" w:sz="2" w:space="0" w:color="auto"/>
            </w:tcBorders>
            <w:shd w:val="clear" w:color="auto" w:fill="auto"/>
            <w:noWrap/>
            <w:hideMark/>
          </w:tcPr>
          <w:p w14:paraId="36C48644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Psychologically Unsupportive</w:t>
            </w:r>
          </w:p>
        </w:tc>
        <w:tc>
          <w:tcPr>
            <w:tcW w:w="3544" w:type="dxa"/>
            <w:tcBorders>
              <w:top w:val="single" w:sz="2" w:space="0" w:color="auto"/>
            </w:tcBorders>
            <w:shd w:val="clear" w:color="auto" w:fill="auto"/>
          </w:tcPr>
          <w:p w14:paraId="2C5FC14F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7087CF09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9 (90)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251E7638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20 (67)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1CAA1631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AU"/>
              </w:rPr>
              <w:t>73</w:t>
            </w:r>
          </w:p>
        </w:tc>
      </w:tr>
      <w:tr w:rsidR="003452D0" w:rsidRPr="00082940" w14:paraId="5C36B427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6A434985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shd w:val="clear" w:color="auto" w:fill="auto"/>
            <w:noWrap/>
          </w:tcPr>
          <w:p w14:paraId="3268704C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Healthcare unsupportive of patient needs</w:t>
            </w:r>
          </w:p>
        </w:tc>
        <w:tc>
          <w:tcPr>
            <w:tcW w:w="1418" w:type="dxa"/>
            <w:shd w:val="clear" w:color="auto" w:fill="auto"/>
            <w:noWrap/>
          </w:tcPr>
          <w:p w14:paraId="6BA8EC8C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8 (80)</w:t>
            </w:r>
          </w:p>
        </w:tc>
        <w:tc>
          <w:tcPr>
            <w:tcW w:w="1278" w:type="dxa"/>
          </w:tcPr>
          <w:p w14:paraId="4A87A800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14 (47)</w:t>
            </w:r>
          </w:p>
        </w:tc>
        <w:tc>
          <w:tcPr>
            <w:tcW w:w="1276" w:type="dxa"/>
          </w:tcPr>
          <w:p w14:paraId="5144ECA1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35</w:t>
            </w:r>
          </w:p>
        </w:tc>
      </w:tr>
      <w:tr w:rsidR="003452D0" w:rsidRPr="00082940" w14:paraId="69EA8310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9AA29F0" w14:textId="77777777" w:rsidR="003452D0" w:rsidRPr="00082940" w:rsidRDefault="003452D0" w:rsidP="003F1B7F">
            <w:pPr>
              <w:spacing w:after="0" w:line="480" w:lineRule="auto"/>
              <w:ind w:left="176" w:firstLineChars="616" w:firstLine="1232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017B9F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3947555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Psychosocial factors not considered</w:t>
            </w:r>
          </w:p>
        </w:tc>
        <w:tc>
          <w:tcPr>
            <w:tcW w:w="1418" w:type="dxa"/>
            <w:shd w:val="clear" w:color="auto" w:fill="auto"/>
            <w:noWrap/>
          </w:tcPr>
          <w:p w14:paraId="00A28F9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776ADC7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(13)</w:t>
            </w:r>
          </w:p>
        </w:tc>
        <w:tc>
          <w:tcPr>
            <w:tcW w:w="1276" w:type="dxa"/>
          </w:tcPr>
          <w:p w14:paraId="599951F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049D134C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4B2F333" w14:textId="77777777" w:rsidR="003452D0" w:rsidRPr="00082940" w:rsidRDefault="003452D0" w:rsidP="003F1B7F">
            <w:pPr>
              <w:spacing w:after="0" w:line="480" w:lineRule="auto"/>
              <w:ind w:left="176" w:firstLineChars="616" w:firstLine="1232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028C51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71CF95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Dietary factors not considered</w:t>
            </w:r>
          </w:p>
        </w:tc>
        <w:tc>
          <w:tcPr>
            <w:tcW w:w="1418" w:type="dxa"/>
            <w:shd w:val="clear" w:color="auto" w:fill="auto"/>
            <w:noWrap/>
          </w:tcPr>
          <w:p w14:paraId="2D96421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787345B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(13)</w:t>
            </w:r>
          </w:p>
        </w:tc>
        <w:tc>
          <w:tcPr>
            <w:tcW w:w="1276" w:type="dxa"/>
          </w:tcPr>
          <w:p w14:paraId="7945C4D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478F30C4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8F9FE16" w14:textId="77777777" w:rsidR="003452D0" w:rsidRPr="00082940" w:rsidRDefault="003452D0" w:rsidP="003F1B7F">
            <w:pPr>
              <w:spacing w:after="0" w:line="480" w:lineRule="auto"/>
              <w:ind w:left="176" w:firstLineChars="616" w:firstLine="1232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99563A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31D4A2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Poor collaboration clinicians / services</w:t>
            </w:r>
          </w:p>
        </w:tc>
        <w:tc>
          <w:tcPr>
            <w:tcW w:w="1418" w:type="dxa"/>
            <w:shd w:val="clear" w:color="auto" w:fill="auto"/>
            <w:noWrap/>
          </w:tcPr>
          <w:p w14:paraId="15B2620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776798A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 (17)</w:t>
            </w:r>
          </w:p>
        </w:tc>
        <w:tc>
          <w:tcPr>
            <w:tcW w:w="1276" w:type="dxa"/>
          </w:tcPr>
          <w:p w14:paraId="5C586E6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7AD6DFD2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B4EAB83" w14:textId="77777777" w:rsidR="003452D0" w:rsidRPr="00082940" w:rsidRDefault="003452D0" w:rsidP="003F1B7F">
            <w:pPr>
              <w:spacing w:after="0" w:line="480" w:lineRule="auto"/>
              <w:ind w:left="176" w:firstLineChars="616" w:firstLine="1232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416B86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26AD0BE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Poor bedside manner</w:t>
            </w:r>
          </w:p>
        </w:tc>
        <w:tc>
          <w:tcPr>
            <w:tcW w:w="1418" w:type="dxa"/>
            <w:shd w:val="clear" w:color="auto" w:fill="auto"/>
            <w:noWrap/>
          </w:tcPr>
          <w:p w14:paraId="57AE77A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5B31409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 (13)</w:t>
            </w:r>
          </w:p>
        </w:tc>
        <w:tc>
          <w:tcPr>
            <w:tcW w:w="1276" w:type="dxa"/>
          </w:tcPr>
          <w:p w14:paraId="0B87FBE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</w:p>
        </w:tc>
      </w:tr>
      <w:tr w:rsidR="003452D0" w:rsidRPr="00082940" w14:paraId="3DEA9563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0556983" w14:textId="77777777" w:rsidR="003452D0" w:rsidRPr="00082940" w:rsidRDefault="003452D0" w:rsidP="003F1B7F">
            <w:pPr>
              <w:spacing w:after="0" w:line="480" w:lineRule="auto"/>
              <w:ind w:left="176" w:firstLineChars="616" w:firstLine="1232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7BD819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C2022E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Research translation slow</w:t>
            </w:r>
          </w:p>
        </w:tc>
        <w:tc>
          <w:tcPr>
            <w:tcW w:w="1418" w:type="dxa"/>
            <w:shd w:val="clear" w:color="auto" w:fill="auto"/>
            <w:noWrap/>
          </w:tcPr>
          <w:p w14:paraId="47E84E4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36103A3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2795EE7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1F5F519E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B71D359" w14:textId="77777777" w:rsidR="003452D0" w:rsidRPr="00082940" w:rsidRDefault="003452D0" w:rsidP="003F1B7F">
            <w:pPr>
              <w:spacing w:after="0" w:line="480" w:lineRule="auto"/>
              <w:ind w:left="176" w:firstLineChars="616" w:firstLine="1232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8C5FC1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2E65A4E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Just a number</w:t>
            </w:r>
          </w:p>
        </w:tc>
        <w:tc>
          <w:tcPr>
            <w:tcW w:w="1418" w:type="dxa"/>
            <w:shd w:val="clear" w:color="auto" w:fill="auto"/>
            <w:noWrap/>
          </w:tcPr>
          <w:p w14:paraId="0C73E68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555F436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42AA6E8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1C2BE166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6CAD7B1" w14:textId="77777777" w:rsidR="003452D0" w:rsidRPr="00082940" w:rsidRDefault="003452D0" w:rsidP="003F1B7F">
            <w:pPr>
              <w:spacing w:after="0" w:line="480" w:lineRule="auto"/>
              <w:ind w:left="176" w:firstLineChars="616" w:firstLine="1232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EC16B1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6D36C16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Non-medical staff dismissed</w:t>
            </w:r>
          </w:p>
        </w:tc>
        <w:tc>
          <w:tcPr>
            <w:tcW w:w="1418" w:type="dxa"/>
            <w:shd w:val="clear" w:color="auto" w:fill="auto"/>
            <w:noWrap/>
          </w:tcPr>
          <w:p w14:paraId="68A74B8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7509B7F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10E429F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6CE2EF05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A72BDA6" w14:textId="77777777" w:rsidR="003452D0" w:rsidRPr="00082940" w:rsidRDefault="003452D0" w:rsidP="003F1B7F">
            <w:pPr>
              <w:spacing w:after="0" w:line="480" w:lineRule="auto"/>
              <w:ind w:left="176" w:firstLineChars="616" w:firstLine="1232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EE280F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27A60A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Symptoms not taken seriously</w:t>
            </w:r>
          </w:p>
        </w:tc>
        <w:tc>
          <w:tcPr>
            <w:tcW w:w="1418" w:type="dxa"/>
            <w:shd w:val="clear" w:color="auto" w:fill="auto"/>
            <w:noWrap/>
          </w:tcPr>
          <w:p w14:paraId="3BDA566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4231C40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0A39F7C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3452D0" w:rsidRPr="00082940" w14:paraId="3DA9985E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8F88455" w14:textId="77777777" w:rsidR="003452D0" w:rsidRPr="00082940" w:rsidRDefault="003452D0" w:rsidP="003F1B7F">
            <w:pPr>
              <w:spacing w:after="0" w:line="480" w:lineRule="auto"/>
              <w:ind w:left="176" w:firstLineChars="616" w:firstLine="1232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0F991E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15F7A1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Avoid examining patient</w:t>
            </w:r>
          </w:p>
        </w:tc>
        <w:tc>
          <w:tcPr>
            <w:tcW w:w="1418" w:type="dxa"/>
            <w:shd w:val="clear" w:color="auto" w:fill="auto"/>
            <w:noWrap/>
          </w:tcPr>
          <w:p w14:paraId="16DC04D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11B2C4A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122F5A5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2BA745F6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E47230B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A182F1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CD46EB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'Crazy' stigma</w:t>
            </w:r>
          </w:p>
        </w:tc>
        <w:tc>
          <w:tcPr>
            <w:tcW w:w="1418" w:type="dxa"/>
            <w:shd w:val="clear" w:color="auto" w:fill="auto"/>
            <w:noWrap/>
          </w:tcPr>
          <w:p w14:paraId="4CA8FE3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0A2E18C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2578F04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38ADAA5D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B33CA9B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1CF066C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DA41BF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Too much expected re Tx decisions</w:t>
            </w:r>
          </w:p>
        </w:tc>
        <w:tc>
          <w:tcPr>
            <w:tcW w:w="1418" w:type="dxa"/>
            <w:shd w:val="clear" w:color="auto" w:fill="auto"/>
            <w:noWrap/>
          </w:tcPr>
          <w:p w14:paraId="2BD2932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486300C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1921971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673BA030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96D924A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B921F4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2FC71DD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Inconsistent clinical care</w:t>
            </w:r>
          </w:p>
        </w:tc>
        <w:tc>
          <w:tcPr>
            <w:tcW w:w="1418" w:type="dxa"/>
            <w:shd w:val="clear" w:color="auto" w:fill="auto"/>
            <w:noWrap/>
          </w:tcPr>
          <w:p w14:paraId="04D0B7B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5624D5E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5E2FB4E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31409F10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57D39F6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60257B1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18F1055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Comorbidities not considered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7166B37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0BFFECC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742B03E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79B46B14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1722F7DD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338BA4F7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Poor education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0F445CBE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4CA6A3AA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8 (27)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2FE184E7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10</w:t>
            </w:r>
          </w:p>
        </w:tc>
      </w:tr>
      <w:tr w:rsidR="003452D0" w:rsidRPr="00082940" w14:paraId="091D7AD0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97CE451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74FA94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761CF46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Too little (not aware)</w:t>
            </w:r>
          </w:p>
        </w:tc>
        <w:tc>
          <w:tcPr>
            <w:tcW w:w="1418" w:type="dxa"/>
            <w:shd w:val="clear" w:color="auto" w:fill="auto"/>
            <w:noWrap/>
          </w:tcPr>
          <w:p w14:paraId="4FDA2DA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001625B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(20)</w:t>
            </w:r>
          </w:p>
        </w:tc>
        <w:tc>
          <w:tcPr>
            <w:tcW w:w="1276" w:type="dxa"/>
          </w:tcPr>
          <w:p w14:paraId="6CB2240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</w:p>
        </w:tc>
      </w:tr>
      <w:tr w:rsidR="003452D0" w:rsidRPr="00082940" w14:paraId="7BAA681C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AFD4352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10C7EB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07675D0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Too much (overwhelming)</w:t>
            </w:r>
          </w:p>
        </w:tc>
        <w:tc>
          <w:tcPr>
            <w:tcW w:w="1418" w:type="dxa"/>
            <w:shd w:val="clear" w:color="auto" w:fill="auto"/>
            <w:noWrap/>
          </w:tcPr>
          <w:p w14:paraId="2369725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1F5483C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084FE25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298A2CEC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5368F1D5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C12555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6661BA9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Inconsistent messaging</w:t>
            </w:r>
          </w:p>
        </w:tc>
        <w:tc>
          <w:tcPr>
            <w:tcW w:w="1418" w:type="dxa"/>
            <w:shd w:val="clear" w:color="auto" w:fill="auto"/>
            <w:noWrap/>
          </w:tcPr>
          <w:p w14:paraId="4E3FD24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0171BF3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03C14BE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08C18F15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4EA21B3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151BA0E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FF8FAC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Medical jargon</w:t>
            </w:r>
          </w:p>
        </w:tc>
        <w:tc>
          <w:tcPr>
            <w:tcW w:w="1418" w:type="dxa"/>
            <w:shd w:val="clear" w:color="auto" w:fill="auto"/>
            <w:noWrap/>
          </w:tcPr>
          <w:p w14:paraId="6DB9643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7C478CA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5FEC568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64B13F70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49AD806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435E04E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08EF81B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Dr Google not helpful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674F205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6199916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5B6C4C2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689438D7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7EDBA764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4BB1A342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Unhelpful peer support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78D10599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5 (50)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05D0AAA2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8 (27)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312EB9A2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11</w:t>
            </w:r>
          </w:p>
        </w:tc>
      </w:tr>
      <w:tr w:rsidR="003452D0" w:rsidRPr="00082940" w14:paraId="41EAC10A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9558AC4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1B941F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3B2391F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Overwhelming / negative</w:t>
            </w:r>
          </w:p>
        </w:tc>
        <w:tc>
          <w:tcPr>
            <w:tcW w:w="1418" w:type="dxa"/>
            <w:shd w:val="clear" w:color="auto" w:fill="auto"/>
            <w:noWrap/>
          </w:tcPr>
          <w:p w14:paraId="5EA4962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6B20BDE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 (20)</w:t>
            </w:r>
          </w:p>
        </w:tc>
        <w:tc>
          <w:tcPr>
            <w:tcW w:w="1276" w:type="dxa"/>
          </w:tcPr>
          <w:p w14:paraId="6221B35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6</w:t>
            </w:r>
          </w:p>
        </w:tc>
      </w:tr>
      <w:tr w:rsidR="003452D0" w:rsidRPr="00082940" w14:paraId="2BDDEA58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5FC76B2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162713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89F248C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Mismatched mentors or participants</w:t>
            </w:r>
          </w:p>
        </w:tc>
        <w:tc>
          <w:tcPr>
            <w:tcW w:w="1418" w:type="dxa"/>
            <w:shd w:val="clear" w:color="auto" w:fill="auto"/>
            <w:noWrap/>
          </w:tcPr>
          <w:p w14:paraId="6C4A049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6E9E3C9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478747E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07254B6E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7B73F6C0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ACE1A3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3FD06A3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Too formal or rigid</w:t>
            </w:r>
          </w:p>
        </w:tc>
        <w:tc>
          <w:tcPr>
            <w:tcW w:w="1418" w:type="dxa"/>
            <w:shd w:val="clear" w:color="auto" w:fill="auto"/>
            <w:noWrap/>
          </w:tcPr>
          <w:p w14:paraId="3987058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0BEC3EE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0135C72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01A432A4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CCB79E7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510681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175784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Invasive / unwanted input</w:t>
            </w:r>
          </w:p>
        </w:tc>
        <w:tc>
          <w:tcPr>
            <w:tcW w:w="1418" w:type="dxa"/>
            <w:shd w:val="clear" w:color="auto" w:fill="auto"/>
            <w:noWrap/>
          </w:tcPr>
          <w:p w14:paraId="5293C0F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095E8BA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0B20BAA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24895A96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3377EFE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530F9FB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196EA20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Unregulated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444AE2C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07EAA5E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4FEBCFA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13A612E5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4464F313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6FCDFDC9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Lack of psychological care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4C8DF8B6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6 (60)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7D8B3F25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6 (20)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62027742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11</w:t>
            </w:r>
          </w:p>
        </w:tc>
      </w:tr>
      <w:tr w:rsidR="003452D0" w:rsidRPr="00082940" w14:paraId="192526CB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52F8E97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C7E27E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3ECE663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Psychological support unavailable</w:t>
            </w:r>
          </w:p>
        </w:tc>
        <w:tc>
          <w:tcPr>
            <w:tcW w:w="1418" w:type="dxa"/>
            <w:shd w:val="clear" w:color="auto" w:fill="auto"/>
            <w:noWrap/>
          </w:tcPr>
          <w:p w14:paraId="0F354CB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(30)</w:t>
            </w:r>
          </w:p>
        </w:tc>
        <w:tc>
          <w:tcPr>
            <w:tcW w:w="1278" w:type="dxa"/>
          </w:tcPr>
          <w:p w14:paraId="0ACDBDF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3 (10)</w:t>
            </w:r>
          </w:p>
        </w:tc>
        <w:tc>
          <w:tcPr>
            <w:tcW w:w="1276" w:type="dxa"/>
          </w:tcPr>
          <w:p w14:paraId="11FC5A6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61159C24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14DF983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769E02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63C9B9B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Body image concerns not discussed</w:t>
            </w:r>
          </w:p>
        </w:tc>
        <w:tc>
          <w:tcPr>
            <w:tcW w:w="1418" w:type="dxa"/>
            <w:shd w:val="clear" w:color="auto" w:fill="auto"/>
            <w:noWrap/>
          </w:tcPr>
          <w:p w14:paraId="4CE5C6F7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260EE1C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23F74B6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7120D7C2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5140179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3B89441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C06FF7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Trauma history not considered</w:t>
            </w:r>
          </w:p>
        </w:tc>
        <w:tc>
          <w:tcPr>
            <w:tcW w:w="1418" w:type="dxa"/>
            <w:shd w:val="clear" w:color="auto" w:fill="auto"/>
            <w:noWrap/>
          </w:tcPr>
          <w:p w14:paraId="5383B73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7F18DF9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7847AF6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27DE70AA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1402297C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31FE453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02B1967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Anxiety dismissed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71E6EE8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4359CF4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677252C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2F4D2609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  <w:hideMark/>
          </w:tcPr>
          <w:p w14:paraId="1B94F177" w14:textId="77777777" w:rsidR="003452D0" w:rsidRPr="00082940" w:rsidRDefault="003452D0" w:rsidP="003F1B7F">
            <w:pPr>
              <w:spacing w:after="0" w:line="480" w:lineRule="auto"/>
              <w:ind w:left="459" w:firstLineChars="100" w:firstLine="201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4961" w:type="dxa"/>
            <w:gridSpan w:val="2"/>
            <w:tcBorders>
              <w:top w:val="single" w:sz="2" w:space="0" w:color="auto"/>
            </w:tcBorders>
            <w:shd w:val="clear" w:color="auto" w:fill="auto"/>
            <w:noWrap/>
          </w:tcPr>
          <w:p w14:paraId="3C00358D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Barriers to access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6F133B76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4 (40)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4FDD0485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4 (13)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6D033675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AU"/>
              </w:rPr>
              <w:t>6</w:t>
            </w:r>
          </w:p>
        </w:tc>
      </w:tr>
      <w:tr w:rsidR="003452D0" w:rsidRPr="00082940" w14:paraId="379EF175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3DB8E0BD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89298B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2AF96718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Unideal location</w:t>
            </w:r>
          </w:p>
        </w:tc>
        <w:tc>
          <w:tcPr>
            <w:tcW w:w="1418" w:type="dxa"/>
            <w:shd w:val="clear" w:color="auto" w:fill="auto"/>
            <w:noWrap/>
          </w:tcPr>
          <w:p w14:paraId="3CF4C9A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(20)</w:t>
            </w:r>
          </w:p>
        </w:tc>
        <w:tc>
          <w:tcPr>
            <w:tcW w:w="1278" w:type="dxa"/>
          </w:tcPr>
          <w:p w14:paraId="15E7EB0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 (7)</w:t>
            </w:r>
          </w:p>
        </w:tc>
        <w:tc>
          <w:tcPr>
            <w:tcW w:w="1276" w:type="dxa"/>
          </w:tcPr>
          <w:p w14:paraId="7D300E3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4C17EC50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67A1F170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AB8510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1C0905E9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Not made aware of services</w:t>
            </w:r>
          </w:p>
        </w:tc>
        <w:tc>
          <w:tcPr>
            <w:tcW w:w="1418" w:type="dxa"/>
            <w:shd w:val="clear" w:color="auto" w:fill="auto"/>
            <w:noWrap/>
          </w:tcPr>
          <w:p w14:paraId="21346E00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736CABDF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2B0A7ADB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3452D0" w:rsidRPr="00082940" w14:paraId="2E2A2E0C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4CD1A136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12280E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3B7705D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Ineligible for services</w:t>
            </w:r>
          </w:p>
        </w:tc>
        <w:tc>
          <w:tcPr>
            <w:tcW w:w="1418" w:type="dxa"/>
            <w:shd w:val="clear" w:color="auto" w:fill="auto"/>
            <w:noWrap/>
          </w:tcPr>
          <w:p w14:paraId="6F5E68D6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13E8DDC5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67908423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32A4D7A1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23355B74" w14:textId="77777777" w:rsidR="003452D0" w:rsidRPr="00082940" w:rsidRDefault="003452D0" w:rsidP="003F1B7F">
            <w:pPr>
              <w:spacing w:after="0" w:line="480" w:lineRule="auto"/>
              <w:ind w:left="1168" w:firstLineChars="200" w:firstLine="400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102237E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5A187502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Services unavailable</w:t>
            </w:r>
          </w:p>
        </w:tc>
        <w:tc>
          <w:tcPr>
            <w:tcW w:w="1418" w:type="dxa"/>
            <w:shd w:val="clear" w:color="auto" w:fill="auto"/>
            <w:noWrap/>
          </w:tcPr>
          <w:p w14:paraId="774DBE91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(10)</w:t>
            </w:r>
          </w:p>
        </w:tc>
        <w:tc>
          <w:tcPr>
            <w:tcW w:w="1278" w:type="dxa"/>
          </w:tcPr>
          <w:p w14:paraId="7C94AFA4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 (3)</w:t>
            </w:r>
          </w:p>
        </w:tc>
        <w:tc>
          <w:tcPr>
            <w:tcW w:w="1276" w:type="dxa"/>
          </w:tcPr>
          <w:p w14:paraId="6F23273A" w14:textId="77777777" w:rsidR="003452D0" w:rsidRPr="00082940" w:rsidRDefault="003452D0" w:rsidP="003F1B7F">
            <w:pPr>
              <w:spacing w:after="0" w:line="480" w:lineRule="auto"/>
              <w:outlineLvl w:val="1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3452D0" w:rsidRPr="00082940" w14:paraId="07BB97F2" w14:textId="77777777" w:rsidTr="00BD0409">
        <w:trPr>
          <w:trHeight w:val="384"/>
        </w:trPr>
        <w:tc>
          <w:tcPr>
            <w:tcW w:w="1415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78F10331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5114687C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2" w:space="0" w:color="auto"/>
            </w:tcBorders>
            <w:shd w:val="clear" w:color="auto" w:fill="auto"/>
          </w:tcPr>
          <w:p w14:paraId="16F9364A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418" w:type="dxa"/>
            <w:tcBorders>
              <w:bottom w:val="single" w:sz="2" w:space="0" w:color="auto"/>
            </w:tcBorders>
            <w:shd w:val="clear" w:color="auto" w:fill="auto"/>
            <w:noWrap/>
          </w:tcPr>
          <w:p w14:paraId="71A4752B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278" w:type="dxa"/>
            <w:tcBorders>
              <w:bottom w:val="single" w:sz="2" w:space="0" w:color="auto"/>
            </w:tcBorders>
          </w:tcPr>
          <w:p w14:paraId="4D2FECFB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42A3247D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3452D0" w:rsidRPr="00082940" w14:paraId="337795B5" w14:textId="77777777" w:rsidTr="00BD0409">
        <w:trPr>
          <w:trHeight w:val="384"/>
        </w:trPr>
        <w:tc>
          <w:tcPr>
            <w:tcW w:w="2832" w:type="dxa"/>
            <w:gridSpan w:val="2"/>
            <w:tcBorders>
              <w:top w:val="single" w:sz="2" w:space="0" w:color="auto"/>
            </w:tcBorders>
            <w:shd w:val="clear" w:color="auto" w:fill="auto"/>
            <w:noWrap/>
            <w:hideMark/>
          </w:tcPr>
          <w:p w14:paraId="42C0CBCC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  <w:t>Miscellaneous</w:t>
            </w:r>
          </w:p>
        </w:tc>
        <w:tc>
          <w:tcPr>
            <w:tcW w:w="3544" w:type="dxa"/>
            <w:tcBorders>
              <w:top w:val="single" w:sz="2" w:space="0" w:color="auto"/>
            </w:tcBorders>
            <w:shd w:val="clear" w:color="auto" w:fill="auto"/>
          </w:tcPr>
          <w:p w14:paraId="79572361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noWrap/>
          </w:tcPr>
          <w:p w14:paraId="1EF52B03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278" w:type="dxa"/>
            <w:tcBorders>
              <w:top w:val="single" w:sz="2" w:space="0" w:color="auto"/>
            </w:tcBorders>
          </w:tcPr>
          <w:p w14:paraId="3E7FE5C9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4B9F25BD" w14:textId="77777777" w:rsidR="003452D0" w:rsidRPr="00082940" w:rsidRDefault="003452D0" w:rsidP="003F1B7F">
            <w:pPr>
              <w:spacing w:after="0" w:line="48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  <w:t>10</w:t>
            </w:r>
          </w:p>
        </w:tc>
      </w:tr>
      <w:tr w:rsidR="003452D0" w:rsidRPr="00082940" w14:paraId="3DFC58FA" w14:textId="77777777" w:rsidTr="00BD0409">
        <w:trPr>
          <w:trHeight w:val="384"/>
        </w:trPr>
        <w:tc>
          <w:tcPr>
            <w:tcW w:w="1415" w:type="dxa"/>
            <w:shd w:val="clear" w:color="auto" w:fill="auto"/>
            <w:noWrap/>
          </w:tcPr>
          <w:p w14:paraId="0DB716A0" w14:textId="77777777" w:rsidR="003452D0" w:rsidRPr="00082940" w:rsidRDefault="003452D0" w:rsidP="003F1B7F">
            <w:pPr>
              <w:spacing w:after="0" w:line="480" w:lineRule="auto"/>
              <w:ind w:left="1452" w:firstLineChars="100" w:firstLine="200"/>
              <w:outlineLvl w:val="0"/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3EBB1BF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shd w:val="clear" w:color="auto" w:fill="auto"/>
          </w:tcPr>
          <w:p w14:paraId="440EBA03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  <w:t>Guidelines positive</w:t>
            </w:r>
          </w:p>
        </w:tc>
        <w:tc>
          <w:tcPr>
            <w:tcW w:w="1418" w:type="dxa"/>
            <w:shd w:val="clear" w:color="auto" w:fill="auto"/>
            <w:noWrap/>
          </w:tcPr>
          <w:p w14:paraId="0402E5D4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278" w:type="dxa"/>
          </w:tcPr>
          <w:p w14:paraId="7E37963B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276" w:type="dxa"/>
          </w:tcPr>
          <w:p w14:paraId="358B59AF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  <w:t>4</w:t>
            </w:r>
          </w:p>
        </w:tc>
      </w:tr>
      <w:tr w:rsidR="003452D0" w:rsidRPr="00082940" w14:paraId="1C404DF2" w14:textId="77777777" w:rsidTr="00BD0409">
        <w:trPr>
          <w:trHeight w:val="384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4EE56D3" w14:textId="77777777" w:rsidR="003452D0" w:rsidRPr="00082940" w:rsidRDefault="003452D0" w:rsidP="003F1B7F">
            <w:pPr>
              <w:spacing w:after="0" w:line="480" w:lineRule="auto"/>
              <w:ind w:left="1452" w:firstLineChars="100" w:firstLine="200"/>
              <w:outlineLvl w:val="0"/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68594A0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1DA38BE7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  <w:t>Wording of guidelines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63AE53A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14:paraId="3C78A069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AAEBAC7" w14:textId="77777777" w:rsidR="003452D0" w:rsidRPr="0008294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</w:pPr>
            <w:r w:rsidRPr="00082940">
              <w:rPr>
                <w:rFonts w:eastAsia="Times New Roman" w:cstheme="minorHAnsi"/>
                <w:i/>
                <w:iCs/>
                <w:sz w:val="20"/>
                <w:szCs w:val="20"/>
                <w:lang w:eastAsia="en-AU"/>
              </w:rPr>
              <w:t>6</w:t>
            </w:r>
          </w:p>
        </w:tc>
      </w:tr>
      <w:tr w:rsidR="003452D0" w:rsidRPr="00AD1B3A" w14:paraId="7671F0D4" w14:textId="77777777" w:rsidTr="00BD0409">
        <w:trPr>
          <w:trHeight w:val="384"/>
        </w:trPr>
        <w:tc>
          <w:tcPr>
            <w:tcW w:w="10348" w:type="dxa"/>
            <w:gridSpan w:val="6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</w:tcPr>
          <w:p w14:paraId="69FAF4E2" w14:textId="77777777" w:rsidR="003452D0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i/>
                <w:iCs/>
                <w:sz w:val="16"/>
                <w:szCs w:val="16"/>
                <w:lang w:eastAsia="en-AU"/>
              </w:rPr>
            </w:pPr>
            <w:r w:rsidRPr="00AD1B3A">
              <w:rPr>
                <w:rFonts w:eastAsia="Times New Roman" w:cstheme="minorHAnsi"/>
                <w:i/>
                <w:iCs/>
                <w:sz w:val="16"/>
                <w:szCs w:val="16"/>
                <w:lang w:eastAsia="en-AU"/>
              </w:rPr>
              <w:t xml:space="preserve">Note – </w:t>
            </w:r>
            <w:r w:rsidRPr="00AD1B3A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each </w:t>
            </w:r>
            <w:r w:rsidRPr="00AD1B3A">
              <w:rPr>
                <w:rFonts w:eastAsia="Times New Roman" w:cstheme="minorHAnsi"/>
                <w:i/>
                <w:iCs/>
                <w:sz w:val="16"/>
                <w:szCs w:val="16"/>
                <w:lang w:eastAsia="en-AU"/>
              </w:rPr>
              <w:t>n</w:t>
            </w:r>
            <w:r w:rsidRPr="00AD1B3A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represents the number of focus groups or participants where a comment was raised for that specific category/sub-category/code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, and % the corresponding percentage of the total focus groups (N=10) or participants (N=30)</w:t>
            </w:r>
            <w:r w:rsidRPr="00AD1B3A">
              <w:rPr>
                <w:rFonts w:eastAsia="Times New Roman" w:cstheme="minorHAnsi"/>
                <w:i/>
                <w:iCs/>
                <w:sz w:val="16"/>
                <w:szCs w:val="16"/>
                <w:lang w:eastAsia="en-AU"/>
              </w:rPr>
              <w:t>.</w:t>
            </w:r>
          </w:p>
          <w:p w14:paraId="5B91763D" w14:textId="77777777" w:rsidR="003452D0" w:rsidRPr="003F75C3" w:rsidRDefault="003452D0" w:rsidP="003F1B7F">
            <w:pPr>
              <w:spacing w:after="0" w:line="480" w:lineRule="auto"/>
              <w:outlineLvl w:val="0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i/>
                <w:iCs/>
                <w:sz w:val="16"/>
                <w:szCs w:val="16"/>
                <w:lang w:eastAsia="en-AU"/>
              </w:rPr>
              <w:t xml:space="preserve">IBD – 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Inflammatory Bowel Disease; </w:t>
            </w:r>
            <w:r w:rsidRPr="003F75C3">
              <w:rPr>
                <w:rFonts w:eastAsia="Times New Roman" w:cstheme="minorHAnsi"/>
                <w:i/>
                <w:iCs/>
                <w:sz w:val="16"/>
                <w:szCs w:val="16"/>
                <w:lang w:eastAsia="en-AU"/>
              </w:rPr>
              <w:t>MH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– Mental health; </w:t>
            </w:r>
            <w:r w:rsidRPr="003F75C3">
              <w:rPr>
                <w:rFonts w:eastAsia="Times New Roman" w:cstheme="minorHAnsi"/>
                <w:i/>
                <w:iCs/>
                <w:sz w:val="16"/>
                <w:szCs w:val="16"/>
                <w:lang w:eastAsia="en-AU"/>
              </w:rPr>
              <w:t>DGBI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– Disorders of Gut-Brain Interaction; </w:t>
            </w:r>
            <w:r w:rsidRPr="003F75C3">
              <w:rPr>
                <w:rFonts w:eastAsia="Times New Roman" w:cstheme="minorHAnsi"/>
                <w:i/>
                <w:iCs/>
                <w:sz w:val="16"/>
                <w:szCs w:val="16"/>
                <w:lang w:eastAsia="en-AU"/>
              </w:rPr>
              <w:t>GP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– General Practitioner; </w:t>
            </w:r>
            <w:r w:rsidRPr="003F75C3">
              <w:rPr>
                <w:rFonts w:eastAsia="Times New Roman" w:cstheme="minorHAnsi"/>
                <w:i/>
                <w:iCs/>
                <w:sz w:val="16"/>
                <w:szCs w:val="16"/>
                <w:lang w:eastAsia="en-AU"/>
              </w:rPr>
              <w:t>Tx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– treatment </w:t>
            </w:r>
          </w:p>
        </w:tc>
      </w:tr>
    </w:tbl>
    <w:p w14:paraId="35475120" w14:textId="2BBA086F" w:rsidR="003452D0" w:rsidRDefault="003452D0" w:rsidP="003F1B7F">
      <w:pPr>
        <w:spacing w:after="0" w:line="480" w:lineRule="auto"/>
      </w:pPr>
    </w:p>
    <w:p w14:paraId="062E96E1" w14:textId="15BBEA93" w:rsidR="003452D0" w:rsidRDefault="003452D0" w:rsidP="00703F0B">
      <w:pPr>
        <w:spacing w:line="480" w:lineRule="auto"/>
      </w:pPr>
    </w:p>
    <w:sectPr w:rsidR="003452D0" w:rsidSect="003F1B7F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3FCB0" w14:textId="77777777" w:rsidR="00145344" w:rsidRDefault="00145344" w:rsidP="00145344">
      <w:pPr>
        <w:spacing w:after="0" w:line="240" w:lineRule="auto"/>
      </w:pPr>
      <w:r>
        <w:separator/>
      </w:r>
    </w:p>
  </w:endnote>
  <w:endnote w:type="continuationSeparator" w:id="0">
    <w:p w14:paraId="09D14CB4" w14:textId="77777777" w:rsidR="00145344" w:rsidRDefault="00145344" w:rsidP="00145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D2387" w14:textId="3DFC4E4E" w:rsidR="00145344" w:rsidRDefault="001453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354EB7E" wp14:editId="2E85DE4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255" b="13970"/>
              <wp:wrapSquare wrapText="bothSides"/>
              <wp:docPr id="5" name="Text Box 5" descr="UN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131318" w14:textId="4BD07727" w:rsidR="00145344" w:rsidRPr="00145344" w:rsidRDefault="0014534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4534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UNOFFICIAL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54EB7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UNOFFICIAL 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9131318" w14:textId="4BD07727" w:rsidR="00145344" w:rsidRPr="00145344" w:rsidRDefault="0014534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4534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UNOFFICIAL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00957" w14:textId="3DB8DB30" w:rsidR="00145344" w:rsidRDefault="001453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7BD8EBC" wp14:editId="2F46EC5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255" b="13970"/>
              <wp:wrapSquare wrapText="bothSides"/>
              <wp:docPr id="4" name="Text Box 4" descr="UN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0577C3" w14:textId="42D044FD" w:rsidR="00145344" w:rsidRPr="00145344" w:rsidRDefault="0014534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4534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UNOFFICIAL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D8EB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UNOFFICIAL 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E0577C3" w14:textId="42D044FD" w:rsidR="00145344" w:rsidRPr="00145344" w:rsidRDefault="0014534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4534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UNOFFICIAL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9F208" w14:textId="77777777" w:rsidR="00145344" w:rsidRDefault="00145344" w:rsidP="00145344">
      <w:pPr>
        <w:spacing w:after="0" w:line="240" w:lineRule="auto"/>
      </w:pPr>
      <w:r>
        <w:separator/>
      </w:r>
    </w:p>
  </w:footnote>
  <w:footnote w:type="continuationSeparator" w:id="0">
    <w:p w14:paraId="14F06B6F" w14:textId="77777777" w:rsidR="00145344" w:rsidRDefault="00145344" w:rsidP="00145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BC835" w14:textId="46646157" w:rsidR="00145344" w:rsidRDefault="0014534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3F72FC5" wp14:editId="573C036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255" b="13970"/>
              <wp:wrapSquare wrapText="bothSides"/>
              <wp:docPr id="2" name="Text Box 2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A2CA5A" w14:textId="5C398CC6" w:rsidR="00145344" w:rsidRPr="00145344" w:rsidRDefault="0014534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4534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F72F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OFFICI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0CA2CA5A" w14:textId="5C398CC6" w:rsidR="00145344" w:rsidRPr="00145344" w:rsidRDefault="0014534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4534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2819076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368DE4E4" w14:textId="0787A58D" w:rsidR="003F1B7F" w:rsidRPr="003F1B7F" w:rsidRDefault="003F1B7F">
        <w:pPr>
          <w:pStyle w:val="Header"/>
          <w:jc w:val="right"/>
          <w:rPr>
            <w:sz w:val="16"/>
            <w:szCs w:val="16"/>
          </w:rPr>
        </w:pPr>
        <w:r w:rsidRPr="003F1B7F">
          <w:rPr>
            <w:sz w:val="16"/>
            <w:szCs w:val="16"/>
          </w:rPr>
          <w:fldChar w:fldCharType="begin"/>
        </w:r>
        <w:r w:rsidRPr="003F1B7F">
          <w:rPr>
            <w:sz w:val="16"/>
            <w:szCs w:val="16"/>
          </w:rPr>
          <w:instrText xml:space="preserve"> PAGE   \* MERGEFORMAT </w:instrText>
        </w:r>
        <w:r w:rsidRPr="003F1B7F">
          <w:rPr>
            <w:sz w:val="16"/>
            <w:szCs w:val="16"/>
          </w:rPr>
          <w:fldChar w:fldCharType="separate"/>
        </w:r>
        <w:r w:rsidRPr="003F1B7F">
          <w:rPr>
            <w:noProof/>
            <w:sz w:val="16"/>
            <w:szCs w:val="16"/>
          </w:rPr>
          <w:t>2</w:t>
        </w:r>
        <w:r w:rsidRPr="003F1B7F">
          <w:rPr>
            <w:noProof/>
            <w:sz w:val="16"/>
            <w:szCs w:val="16"/>
          </w:rPr>
          <w:fldChar w:fldCharType="end"/>
        </w:r>
      </w:p>
    </w:sdtContent>
  </w:sdt>
  <w:p w14:paraId="702102F6" w14:textId="77777777" w:rsidR="003F1B7F" w:rsidRDefault="003F1B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59E92" w14:textId="345824D5" w:rsidR="00145344" w:rsidRDefault="0014534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89D240" wp14:editId="010AF56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255" b="13970"/>
              <wp:wrapSquare wrapText="bothSides"/>
              <wp:docPr id="1" name="Text Box 1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0116D7" w14:textId="15D5F02E" w:rsidR="00145344" w:rsidRPr="00145344" w:rsidRDefault="0014534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4534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89D2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OFFICI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50116D7" w14:textId="15D5F02E" w:rsidR="00145344" w:rsidRPr="00145344" w:rsidRDefault="0014534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4534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16C2"/>
    <w:multiLevelType w:val="hybridMultilevel"/>
    <w:tmpl w:val="FBF6A8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E1948"/>
    <w:multiLevelType w:val="hybridMultilevel"/>
    <w:tmpl w:val="402EB0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C1C7D"/>
    <w:multiLevelType w:val="hybridMultilevel"/>
    <w:tmpl w:val="30302D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9062E"/>
    <w:multiLevelType w:val="hybridMultilevel"/>
    <w:tmpl w:val="64A0B8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F3638"/>
    <w:multiLevelType w:val="hybridMultilevel"/>
    <w:tmpl w:val="96606A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94854"/>
    <w:multiLevelType w:val="hybridMultilevel"/>
    <w:tmpl w:val="03426E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91510"/>
    <w:multiLevelType w:val="hybridMultilevel"/>
    <w:tmpl w:val="903A86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87254"/>
    <w:multiLevelType w:val="hybridMultilevel"/>
    <w:tmpl w:val="4036B5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12A15"/>
    <w:multiLevelType w:val="hybridMultilevel"/>
    <w:tmpl w:val="435218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5483E"/>
    <w:multiLevelType w:val="hybridMultilevel"/>
    <w:tmpl w:val="679087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F61B5"/>
    <w:multiLevelType w:val="hybridMultilevel"/>
    <w:tmpl w:val="3D9624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A55D8"/>
    <w:multiLevelType w:val="hybridMultilevel"/>
    <w:tmpl w:val="0B145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06BDA"/>
    <w:multiLevelType w:val="hybridMultilevel"/>
    <w:tmpl w:val="3948F0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623CF"/>
    <w:multiLevelType w:val="hybridMultilevel"/>
    <w:tmpl w:val="054C9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47E10"/>
    <w:multiLevelType w:val="hybridMultilevel"/>
    <w:tmpl w:val="F2E870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87E50"/>
    <w:multiLevelType w:val="hybridMultilevel"/>
    <w:tmpl w:val="23248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9446C"/>
    <w:multiLevelType w:val="hybridMultilevel"/>
    <w:tmpl w:val="5A0CDC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B30C89"/>
    <w:multiLevelType w:val="hybridMultilevel"/>
    <w:tmpl w:val="0E02A1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327C7B"/>
    <w:multiLevelType w:val="hybridMultilevel"/>
    <w:tmpl w:val="A906F9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6F57C5"/>
    <w:multiLevelType w:val="hybridMultilevel"/>
    <w:tmpl w:val="7C925F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0069AE"/>
    <w:multiLevelType w:val="hybridMultilevel"/>
    <w:tmpl w:val="146CBA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97C09"/>
    <w:multiLevelType w:val="hybridMultilevel"/>
    <w:tmpl w:val="5F801C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833452">
    <w:abstractNumId w:val="9"/>
  </w:num>
  <w:num w:numId="2" w16cid:durableId="925840243">
    <w:abstractNumId w:val="0"/>
  </w:num>
  <w:num w:numId="3" w16cid:durableId="1516650105">
    <w:abstractNumId w:val="16"/>
  </w:num>
  <w:num w:numId="4" w16cid:durableId="956302990">
    <w:abstractNumId w:val="3"/>
  </w:num>
  <w:num w:numId="5" w16cid:durableId="917249873">
    <w:abstractNumId w:val="10"/>
  </w:num>
  <w:num w:numId="6" w16cid:durableId="593132625">
    <w:abstractNumId w:val="18"/>
  </w:num>
  <w:num w:numId="7" w16cid:durableId="845897165">
    <w:abstractNumId w:val="4"/>
  </w:num>
  <w:num w:numId="8" w16cid:durableId="1134908169">
    <w:abstractNumId w:val="11"/>
  </w:num>
  <w:num w:numId="9" w16cid:durableId="1195773552">
    <w:abstractNumId w:val="12"/>
  </w:num>
  <w:num w:numId="10" w16cid:durableId="814566185">
    <w:abstractNumId w:val="6"/>
  </w:num>
  <w:num w:numId="11" w16cid:durableId="1203640111">
    <w:abstractNumId w:val="7"/>
  </w:num>
  <w:num w:numId="12" w16cid:durableId="1244143343">
    <w:abstractNumId w:val="21"/>
  </w:num>
  <w:num w:numId="13" w16cid:durableId="1892841304">
    <w:abstractNumId w:val="19"/>
  </w:num>
  <w:num w:numId="14" w16cid:durableId="1580090124">
    <w:abstractNumId w:val="13"/>
  </w:num>
  <w:num w:numId="15" w16cid:durableId="332031976">
    <w:abstractNumId w:val="5"/>
  </w:num>
  <w:num w:numId="16" w16cid:durableId="946039274">
    <w:abstractNumId w:val="2"/>
  </w:num>
  <w:num w:numId="17" w16cid:durableId="133182430">
    <w:abstractNumId w:val="14"/>
  </w:num>
  <w:num w:numId="18" w16cid:durableId="1259025402">
    <w:abstractNumId w:val="20"/>
  </w:num>
  <w:num w:numId="19" w16cid:durableId="1260718763">
    <w:abstractNumId w:val="8"/>
  </w:num>
  <w:num w:numId="20" w16cid:durableId="62797756">
    <w:abstractNumId w:val="15"/>
  </w:num>
  <w:num w:numId="21" w16cid:durableId="1718316277">
    <w:abstractNumId w:val="17"/>
  </w:num>
  <w:num w:numId="22" w16cid:durableId="1034423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Superscript Final Vers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teevvpappvdvlet0d4pdp9h5avt2rvs5ade&quot;&gt;IBD EndNote Library-Converted&lt;record-ids&gt;&lt;item&gt;173&lt;/item&gt;&lt;item&gt;233&lt;/item&gt;&lt;item&gt;247&lt;/item&gt;&lt;item&gt;279&lt;/item&gt;&lt;item&gt;283&lt;/item&gt;&lt;/record-ids&gt;&lt;/item&gt;&lt;/Libraries&gt;"/>
  </w:docVars>
  <w:rsids>
    <w:rsidRoot w:val="00863134"/>
    <w:rsid w:val="00145344"/>
    <w:rsid w:val="001711EB"/>
    <w:rsid w:val="001B5FAA"/>
    <w:rsid w:val="003452D0"/>
    <w:rsid w:val="003E3C5B"/>
    <w:rsid w:val="003F1B7F"/>
    <w:rsid w:val="00573BC0"/>
    <w:rsid w:val="006A5212"/>
    <w:rsid w:val="00703F0B"/>
    <w:rsid w:val="00836BE7"/>
    <w:rsid w:val="00863134"/>
    <w:rsid w:val="00A65BD6"/>
    <w:rsid w:val="00B4569C"/>
    <w:rsid w:val="00BC799B"/>
    <w:rsid w:val="00D721B9"/>
    <w:rsid w:val="00DE1FF9"/>
    <w:rsid w:val="00E6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1B151CB"/>
  <w15:chartTrackingRefBased/>
  <w15:docId w15:val="{A64B00AB-B5D3-46A8-B4D0-EC51B6E0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3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53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5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344"/>
  </w:style>
  <w:style w:type="paragraph" w:styleId="Footer">
    <w:name w:val="footer"/>
    <w:basedOn w:val="Normal"/>
    <w:link w:val="FooterChar"/>
    <w:uiPriority w:val="99"/>
    <w:unhideWhenUsed/>
    <w:rsid w:val="00145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344"/>
  </w:style>
  <w:style w:type="character" w:styleId="Hyperlink">
    <w:name w:val="Hyperlink"/>
    <w:basedOn w:val="DefaultParagraphFont"/>
    <w:uiPriority w:val="99"/>
    <w:unhideWhenUsed/>
    <w:rsid w:val="003452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52D0"/>
    <w:rPr>
      <w:color w:val="800080"/>
      <w:u w:val="single"/>
    </w:rPr>
  </w:style>
  <w:style w:type="paragraph" w:customStyle="1" w:styleId="msonormal0">
    <w:name w:val="msonormal"/>
    <w:basedOn w:val="Normal"/>
    <w:rsid w:val="00345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3">
    <w:name w:val="xl63"/>
    <w:basedOn w:val="Normal"/>
    <w:rsid w:val="003452D0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FCFCFC"/>
      <w:spacing w:before="100" w:beforeAutospacing="1" w:after="100" w:afterAutospacing="1" w:line="240" w:lineRule="auto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4">
    <w:name w:val="xl64"/>
    <w:basedOn w:val="Normal"/>
    <w:rsid w:val="003452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0F0F0"/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000000"/>
      <w:sz w:val="24"/>
      <w:szCs w:val="24"/>
      <w:lang w:eastAsia="en-AU"/>
    </w:rPr>
  </w:style>
  <w:style w:type="paragraph" w:customStyle="1" w:styleId="xl65">
    <w:name w:val="xl65"/>
    <w:basedOn w:val="Normal"/>
    <w:rsid w:val="003452D0"/>
    <w:pPr>
      <w:pBdr>
        <w:top w:val="single" w:sz="4" w:space="0" w:color="FFFFFF"/>
        <w:left w:val="single" w:sz="4" w:space="18" w:color="FFFFFF"/>
        <w:bottom w:val="single" w:sz="4" w:space="0" w:color="FFFFFF"/>
        <w:right w:val="single" w:sz="4" w:space="0" w:color="FFFFFF"/>
      </w:pBdr>
      <w:shd w:val="clear" w:color="000000" w:fill="FCFCFC"/>
      <w:spacing w:before="100" w:beforeAutospacing="1" w:after="100" w:afterAutospacing="1" w:line="240" w:lineRule="auto"/>
      <w:ind w:firstLineChars="200" w:firstLine="200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6">
    <w:name w:val="xl66"/>
    <w:basedOn w:val="Normal"/>
    <w:rsid w:val="003452D0"/>
    <w:pPr>
      <w:pBdr>
        <w:top w:val="single" w:sz="4" w:space="0" w:color="FFFFFF"/>
        <w:left w:val="single" w:sz="4" w:space="9" w:color="FFFFFF"/>
        <w:bottom w:val="single" w:sz="4" w:space="0" w:color="FFFFFF"/>
        <w:right w:val="single" w:sz="4" w:space="0" w:color="FFFFFF"/>
      </w:pBdr>
      <w:shd w:val="clear" w:color="000000" w:fill="FCFCFC"/>
      <w:spacing w:before="100" w:beforeAutospacing="1" w:after="100" w:afterAutospacing="1" w:line="240" w:lineRule="auto"/>
      <w:ind w:firstLineChars="100" w:firstLine="100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7">
    <w:name w:val="xl67"/>
    <w:basedOn w:val="Normal"/>
    <w:rsid w:val="003452D0"/>
    <w:pPr>
      <w:pBdr>
        <w:top w:val="single" w:sz="4" w:space="0" w:color="FFFFFF"/>
        <w:left w:val="single" w:sz="4" w:space="18" w:color="FFFFFF"/>
        <w:bottom w:val="single" w:sz="4" w:space="0" w:color="FFFFFF"/>
        <w:right w:val="single" w:sz="4" w:space="0" w:color="FFFFFF"/>
      </w:pBdr>
      <w:shd w:val="clear" w:color="000000" w:fill="F6F6F6"/>
      <w:spacing w:before="100" w:beforeAutospacing="1" w:after="100" w:afterAutospacing="1" w:line="240" w:lineRule="auto"/>
      <w:ind w:firstLineChars="200" w:firstLine="200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8">
    <w:name w:val="xl68"/>
    <w:basedOn w:val="Normal"/>
    <w:rsid w:val="003452D0"/>
    <w:pPr>
      <w:pBdr>
        <w:top w:val="single" w:sz="4" w:space="0" w:color="FFFFFF"/>
        <w:left w:val="single" w:sz="4" w:space="9" w:color="FFFFFF"/>
        <w:bottom w:val="single" w:sz="4" w:space="0" w:color="FFFFFF"/>
        <w:right w:val="single" w:sz="4" w:space="0" w:color="FFFFFF"/>
      </w:pBdr>
      <w:shd w:val="clear" w:color="000000" w:fill="F6F6F6"/>
      <w:spacing w:before="100" w:beforeAutospacing="1" w:after="100" w:afterAutospacing="1" w:line="240" w:lineRule="auto"/>
      <w:ind w:firstLineChars="100" w:firstLine="100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9">
    <w:name w:val="xl69"/>
    <w:basedOn w:val="Normal"/>
    <w:rsid w:val="003452D0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F6F6F6"/>
      <w:spacing w:before="100" w:beforeAutospacing="1" w:after="100" w:afterAutospacing="1" w:line="240" w:lineRule="auto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3452D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452D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452D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452D0"/>
    <w:rPr>
      <w:rFonts w:ascii="Calibri" w:hAnsi="Calibri" w:cs="Calibri"/>
      <w:noProof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3F1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2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lores@deakin.edu.a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cf00fa0-74e1-4757-91bb-dfa2825f8d15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1976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 Health</Company>
  <LinksUpToDate>false</LinksUpToDate>
  <CharactersWithSpaces>13214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Lores, Taryn (Health)</dc:creator>
  <cp:keywords/>
  <dc:description/>
  <cp:lastModifiedBy>Lores, Taryn (Health)</cp:lastModifiedBy>
  <cp:revision>4</cp:revision>
  <dcterms:created xsi:type="dcterms:W3CDTF">2024-01-03T08:39:00Z</dcterms:created>
  <dcterms:modified xsi:type="dcterms:W3CDTF">2024-01-06T04:53:00Z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UNOFFICIAL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UNOFFICIAL </vt:lpwstr>
  </property>
</Properties>
</file>