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697" w:rsidRPr="00745682" w:rsidRDefault="009C7697" w:rsidP="009C7697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Supplement 5</w:t>
      </w:r>
      <w:r w:rsidRPr="00745682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C</w:t>
      </w:r>
      <w:r w:rsidRPr="00745682">
        <w:rPr>
          <w:rFonts w:ascii="Times New Roman" w:eastAsia="Calibri" w:hAnsi="Times New Roman" w:cs="Times New Roman"/>
        </w:rPr>
        <w:t>omparison of features in MEG subjects between "Accept" and "Not now", continuous variables, categorical variables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83"/>
        <w:gridCol w:w="858"/>
        <w:gridCol w:w="969"/>
        <w:gridCol w:w="839"/>
        <w:gridCol w:w="969"/>
        <w:gridCol w:w="862"/>
        <w:gridCol w:w="943"/>
        <w:gridCol w:w="1265"/>
      </w:tblGrid>
      <w:tr w:rsidR="009C7697" w:rsidRPr="00745682" w:rsidTr="00BE15FE">
        <w:trPr>
          <w:trHeight w:val="1"/>
        </w:trPr>
        <w:tc>
          <w:tcPr>
            <w:tcW w:w="1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Features</w:t>
            </w:r>
          </w:p>
        </w:tc>
        <w:tc>
          <w:tcPr>
            <w:tcW w:w="69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  <w:u w:val="single"/>
              </w:rPr>
              <w:t>MLSG vs CG (N=367)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spacing w:after="200" w:line="276" w:lineRule="auto"/>
              <w:jc w:val="both"/>
              <w:rPr>
                <w:rFonts w:ascii="Times New Roman" w:eastAsia="新細明體" w:hAnsi="Times New Roman" w:cs="Times New Roman"/>
                <w:sz w:val="22"/>
              </w:rPr>
            </w:pPr>
          </w:p>
        </w:tc>
        <w:tc>
          <w:tcPr>
            <w:tcW w:w="18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eastAsia="Calibri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MLSG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(N=185)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eastAsia="Calibri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 xml:space="preserve">"CG" 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(N=182)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eastAsia="Calibri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 xml:space="preserve">     All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 xml:space="preserve">   (N=367)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p value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spacing w:after="200" w:line="276" w:lineRule="auto"/>
              <w:jc w:val="both"/>
              <w:rPr>
                <w:rFonts w:ascii="Times New Roman" w:eastAsia="新細明體" w:hAnsi="Times New Roman" w:cs="Times New Roman"/>
                <w:sz w:val="22"/>
              </w:rPr>
            </w:pP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Mean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SD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Mean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SD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Mean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SD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eastAsia="新細明體" w:hAnsi="Times New Roman" w:cs="Times New Roman"/>
                <w:sz w:val="22"/>
              </w:rPr>
            </w:pP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Age(y/o)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64.77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10.501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63.91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10.113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64.34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10.305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0.488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KnowPSA</w:t>
            </w:r>
            <w:r w:rsidRPr="00745682">
              <w:rPr>
                <w:rFonts w:ascii="Times New Roman" w:eastAsia="Calibri" w:hAnsi="Times New Roman" w:cs="Times New Roman"/>
                <w:vertAlign w:val="superscript"/>
              </w:rPr>
              <w:t>1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1.81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0.719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0.684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0.702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0.244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RiskUThink</w:t>
            </w:r>
            <w:r w:rsidRPr="00745682">
              <w:rPr>
                <w:rFonts w:ascii="Times New Roman" w:eastAsia="Calibri" w:hAnsi="Times New Roman" w:cs="Times New Roman"/>
                <w:vertAlign w:val="superscript"/>
              </w:rPr>
              <w:t>2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2.78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0.859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2.74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0.693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2.76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0.780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0.395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1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0.86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1.285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1.017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1.163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0.210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2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0.95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1.382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0.86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1.265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1.324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0.728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3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1.277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0.63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0.881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1.108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0.066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4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1.335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0.848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1.133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0.050*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5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0.798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0.783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0.43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0.789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0.790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6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1.157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0.845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1.017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0.283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7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1.180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1.171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1.177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0.192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IPSS Q</w:t>
            </w:r>
            <w:r w:rsidRPr="00745682">
              <w:rPr>
                <w:rFonts w:ascii="Times New Roman" w:eastAsia="Calibri" w:hAnsi="Times New Roman" w:cs="Times New Roman"/>
                <w:vertAlign w:val="superscript"/>
              </w:rPr>
              <w:t>3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5.51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1.327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5.54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1.273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5.52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1.299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0.924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A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3.26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1.466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1.221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3.15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1.352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0.078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B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2.81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1.498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1.206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2.87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1.361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0.468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C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1.456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1.123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1.301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0.309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D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2.97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1.503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0.983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2.95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1.271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0.550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E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1.344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1.191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1.269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0.420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F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1.352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1.252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3.49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1.301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0.819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G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1.78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1.890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1.855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1.79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1.870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0.825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H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2.28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1.933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1.757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1.854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0.080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I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2.86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1.641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1.446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2.72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1.552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0.091</w:t>
            </w:r>
          </w:p>
        </w:tc>
      </w:tr>
      <w:tr w:rsidR="009C7697" w:rsidRPr="00745682" w:rsidTr="00BE15FE">
        <w:trPr>
          <w:trHeight w:val="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J</w:t>
            </w:r>
          </w:p>
        </w:tc>
        <w:tc>
          <w:tcPr>
            <w:tcW w:w="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2.79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1.749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2.89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1.468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hAnsi="Times New Roman" w:cs="Times New Roman"/>
              </w:rPr>
              <w:t>1.614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0.676</w:t>
            </w:r>
          </w:p>
        </w:tc>
      </w:tr>
    </w:tbl>
    <w:p w:rsidR="009C7697" w:rsidRPr="00745682" w:rsidRDefault="009C7697" w:rsidP="009C7697">
      <w:pPr>
        <w:jc w:val="both"/>
        <w:rPr>
          <w:rFonts w:ascii="Times New Roman" w:eastAsia="Calibri" w:hAnsi="Times New Roman" w:cs="Times New Roman"/>
        </w:rPr>
      </w:pPr>
    </w:p>
    <w:p w:rsidR="009C7697" w:rsidRPr="00745682" w:rsidRDefault="009C7697" w:rsidP="009C7697">
      <w:pPr>
        <w:jc w:val="both"/>
        <w:rPr>
          <w:rFonts w:ascii="Times New Roman" w:hAnsi="Times New Roman" w:cs="Times New Roman"/>
        </w:rPr>
      </w:pPr>
    </w:p>
    <w:tbl>
      <w:tblPr>
        <w:tblStyle w:val="a3"/>
        <w:tblW w:w="8557" w:type="dxa"/>
        <w:tblLayout w:type="fixed"/>
        <w:tblCellMar>
          <w:left w:w="6" w:type="dxa"/>
          <w:right w:w="6" w:type="dxa"/>
        </w:tblCellMar>
        <w:tblLook w:val="04A0" w:firstRow="1" w:lastRow="0" w:firstColumn="1" w:lastColumn="0" w:noHBand="0" w:noVBand="1"/>
      </w:tblPr>
      <w:tblGrid>
        <w:gridCol w:w="1093"/>
        <w:gridCol w:w="317"/>
        <w:gridCol w:w="317"/>
        <w:gridCol w:w="154"/>
        <w:gridCol w:w="163"/>
        <w:gridCol w:w="317"/>
        <w:gridCol w:w="309"/>
        <w:gridCol w:w="8"/>
        <w:gridCol w:w="317"/>
        <w:gridCol w:w="317"/>
        <w:gridCol w:w="146"/>
        <w:gridCol w:w="171"/>
        <w:gridCol w:w="317"/>
        <w:gridCol w:w="265"/>
        <w:gridCol w:w="36"/>
        <w:gridCol w:w="17"/>
        <w:gridCol w:w="317"/>
        <w:gridCol w:w="317"/>
        <w:gridCol w:w="137"/>
        <w:gridCol w:w="180"/>
        <w:gridCol w:w="317"/>
        <w:gridCol w:w="292"/>
        <w:gridCol w:w="25"/>
        <w:gridCol w:w="317"/>
        <w:gridCol w:w="317"/>
        <w:gridCol w:w="129"/>
        <w:gridCol w:w="188"/>
        <w:gridCol w:w="317"/>
        <w:gridCol w:w="284"/>
        <w:gridCol w:w="34"/>
        <w:gridCol w:w="1087"/>
        <w:gridCol w:w="35"/>
      </w:tblGrid>
      <w:tr w:rsidR="009C7697" w:rsidRPr="00745682" w:rsidTr="00BE15FE">
        <w:trPr>
          <w:gridAfter w:val="1"/>
          <w:wAfter w:w="35" w:type="dxa"/>
        </w:trPr>
        <w:tc>
          <w:tcPr>
            <w:tcW w:w="1093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Features</w:t>
            </w:r>
          </w:p>
        </w:tc>
        <w:tc>
          <w:tcPr>
            <w:tcW w:w="3118" w:type="dxa"/>
            <w:gridSpan w:val="1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MLSG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N=185</w:t>
            </w:r>
          </w:p>
        </w:tc>
        <w:tc>
          <w:tcPr>
            <w:tcW w:w="3190" w:type="dxa"/>
            <w:gridSpan w:val="15"/>
          </w:tcPr>
          <w:p w:rsidR="009C7697" w:rsidRPr="00745682" w:rsidRDefault="009C7697" w:rsidP="00BE15FE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eastAsia="Calibri" w:hAnsi="Times New Roman" w:cs="Times New Roman"/>
                <w:sz w:val="20"/>
                <w:szCs w:val="20"/>
              </w:rPr>
              <w:t>CG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eastAsia="Calibri" w:hAnsi="Times New Roman" w:cs="Times New Roman"/>
                <w:sz w:val="20"/>
                <w:szCs w:val="20"/>
              </w:rPr>
              <w:t>N=182</w:t>
            </w:r>
          </w:p>
        </w:tc>
        <w:tc>
          <w:tcPr>
            <w:tcW w:w="1121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p Value</w:t>
            </w: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Marriage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78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89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M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1121" w:type="dxa"/>
            <w:gridSpan w:val="2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0.648</w:t>
            </w: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8(4.3)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166(89.7)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9(4.9)</w:t>
            </w:r>
          </w:p>
        </w:tc>
        <w:tc>
          <w:tcPr>
            <w:tcW w:w="789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2(1.1)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5(2.7)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170(93.4)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6(3.3)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10.5</w:t>
            </w:r>
          </w:p>
        </w:tc>
        <w:tc>
          <w:tcPr>
            <w:tcW w:w="1121" w:type="dxa"/>
            <w:gridSpan w:val="2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Education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78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U</w:t>
            </w:r>
          </w:p>
        </w:tc>
        <w:tc>
          <w:tcPr>
            <w:tcW w:w="789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U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21" w:type="dxa"/>
            <w:gridSpan w:val="2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0.191</w:t>
            </w: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109(58.9)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41(22.2)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35(18.9)</w:t>
            </w:r>
          </w:p>
        </w:tc>
        <w:tc>
          <w:tcPr>
            <w:tcW w:w="789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102(56.0)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54(29.7)</w:t>
            </w:r>
          </w:p>
        </w:tc>
        <w:tc>
          <w:tcPr>
            <w:tcW w:w="788" w:type="dxa"/>
            <w:gridSpan w:val="4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26(14.3)</w:t>
            </w:r>
          </w:p>
        </w:tc>
        <w:tc>
          <w:tcPr>
            <w:tcW w:w="789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gridSpan w:val="2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PcaFriend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577" w:type="dxa"/>
            <w:gridSpan w:val="6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1577" w:type="dxa"/>
            <w:gridSpan w:val="8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577" w:type="dxa"/>
            <w:gridSpan w:val="7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Y</w:t>
            </w:r>
          </w:p>
        </w:tc>
        <w:tc>
          <w:tcPr>
            <w:tcW w:w="1577" w:type="dxa"/>
            <w:gridSpan w:val="7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N</w:t>
            </w:r>
          </w:p>
        </w:tc>
        <w:tc>
          <w:tcPr>
            <w:tcW w:w="1121" w:type="dxa"/>
            <w:gridSpan w:val="2"/>
            <w:vMerge w:val="restart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0.525</w:t>
            </w:r>
          </w:p>
        </w:tc>
      </w:tr>
      <w:tr w:rsidR="009C7697" w:rsidRPr="00745682" w:rsidTr="00BE15FE">
        <w:trPr>
          <w:gridAfter w:val="1"/>
          <w:wAfter w:w="35" w:type="dxa"/>
        </w:trPr>
        <w:tc>
          <w:tcPr>
            <w:tcW w:w="1093" w:type="dxa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7" w:type="dxa"/>
            <w:gridSpan w:val="6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25(13.5)</w:t>
            </w:r>
          </w:p>
        </w:tc>
        <w:tc>
          <w:tcPr>
            <w:tcW w:w="1577" w:type="dxa"/>
            <w:gridSpan w:val="8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160(86.5)</w:t>
            </w:r>
          </w:p>
        </w:tc>
        <w:tc>
          <w:tcPr>
            <w:tcW w:w="1577" w:type="dxa"/>
            <w:gridSpan w:val="7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20(11.0)</w:t>
            </w:r>
          </w:p>
        </w:tc>
        <w:tc>
          <w:tcPr>
            <w:tcW w:w="1577" w:type="dxa"/>
            <w:gridSpan w:val="7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745682">
              <w:rPr>
                <w:rFonts w:ascii="Times New Roman" w:hAnsi="Times New Roman" w:cs="Times New Roman"/>
                <w:sz w:val="14"/>
                <w:szCs w:val="14"/>
              </w:rPr>
              <w:t>162(89.0)</w:t>
            </w:r>
          </w:p>
        </w:tc>
        <w:tc>
          <w:tcPr>
            <w:tcW w:w="1121" w:type="dxa"/>
            <w:gridSpan w:val="2"/>
            <w:vMerge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C7697" w:rsidRPr="00745682" w:rsidTr="00BE15FE">
        <w:tc>
          <w:tcPr>
            <w:tcW w:w="1093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31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318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  <w:tc>
          <w:tcPr>
            <w:tcW w:w="1122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C7697" w:rsidRPr="00745682" w:rsidTr="00BE15FE">
        <w:tc>
          <w:tcPr>
            <w:tcW w:w="1093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68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(36.8)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(9.7)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(9.2)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(4.3)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(15.1)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15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(8.1)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(4.9)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(3.2)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(3.8)</w:t>
            </w:r>
          </w:p>
        </w:tc>
        <w:tc>
          <w:tcPr>
            <w:tcW w:w="31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9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(4.9)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46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(25.3)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(16.5)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15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(8.2)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(7.7)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(20.3)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(11.0)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(1.1)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(3.8)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(3.3)</w:t>
            </w:r>
          </w:p>
        </w:tc>
        <w:tc>
          <w:tcPr>
            <w:tcW w:w="318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5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(2.7)</w:t>
            </w:r>
          </w:p>
        </w:tc>
        <w:tc>
          <w:tcPr>
            <w:tcW w:w="1122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0.054</w:t>
            </w:r>
          </w:p>
        </w:tc>
      </w:tr>
      <w:tr w:rsidR="009C7697" w:rsidRPr="00745682" w:rsidTr="00BE15FE">
        <w:tc>
          <w:tcPr>
            <w:tcW w:w="1093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Second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15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(8.1)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(9.7)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29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(15.7)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(9.2)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46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(24.9)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(16.2)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(1.1)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(5.4)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(3.8)</w:t>
            </w:r>
          </w:p>
        </w:tc>
        <w:tc>
          <w:tcPr>
            <w:tcW w:w="31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11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(5.9)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(7.7)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(15.4)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(17.6)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(13.2)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(14.8)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(12.1)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(1.1)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(3.8)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(6.6)</w:t>
            </w:r>
          </w:p>
        </w:tc>
        <w:tc>
          <w:tcPr>
            <w:tcW w:w="318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(7.7)</w:t>
            </w:r>
          </w:p>
        </w:tc>
        <w:tc>
          <w:tcPr>
            <w:tcW w:w="1122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0.219</w:t>
            </w:r>
          </w:p>
        </w:tc>
      </w:tr>
      <w:tr w:rsidR="009C7697" w:rsidRPr="00745682" w:rsidTr="00BE15FE">
        <w:tc>
          <w:tcPr>
            <w:tcW w:w="1093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5682">
              <w:rPr>
                <w:rFonts w:ascii="Times New Roman" w:hAnsi="Times New Roman" w:cs="Times New Roman"/>
                <w:sz w:val="20"/>
                <w:szCs w:val="20"/>
              </w:rPr>
              <w:t>Third</w:t>
            </w:r>
            <w:r w:rsidRPr="0074568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(9.2)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(7.6)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(8.6)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23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(12.4)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23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(12.4)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47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(25.4)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(5.4)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(4.3)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13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(7.0)</w:t>
            </w:r>
          </w:p>
        </w:tc>
        <w:tc>
          <w:tcPr>
            <w:tcW w:w="318" w:type="dxa"/>
            <w:gridSpan w:val="3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(7.6)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19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(10.4)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(4.4)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20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(11.0)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34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(18.7)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32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(17.6)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37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(20.3)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3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(1.6)</w:t>
            </w:r>
          </w:p>
        </w:tc>
        <w:tc>
          <w:tcPr>
            <w:tcW w:w="317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6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(3.3)</w:t>
            </w:r>
          </w:p>
        </w:tc>
        <w:tc>
          <w:tcPr>
            <w:tcW w:w="317" w:type="dxa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8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(4.4)</w:t>
            </w:r>
          </w:p>
        </w:tc>
        <w:tc>
          <w:tcPr>
            <w:tcW w:w="318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15</w:t>
            </w:r>
          </w:p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 w:rsidRPr="00745682">
              <w:rPr>
                <w:rFonts w:ascii="Times New Roman" w:hAnsi="Times New Roman" w:cs="Times New Roman"/>
                <w:sz w:val="12"/>
                <w:szCs w:val="12"/>
              </w:rPr>
              <w:t>(8.2)</w:t>
            </w:r>
          </w:p>
        </w:tc>
        <w:tc>
          <w:tcPr>
            <w:tcW w:w="1122" w:type="dxa"/>
            <w:gridSpan w:val="2"/>
          </w:tcPr>
          <w:p w:rsidR="009C7697" w:rsidRPr="00745682" w:rsidRDefault="009C7697" w:rsidP="00BE15FE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45682">
              <w:rPr>
                <w:rFonts w:ascii="Times New Roman" w:hAnsi="Times New Roman" w:cs="Times New Roman"/>
                <w:sz w:val="16"/>
                <w:szCs w:val="16"/>
              </w:rPr>
              <w:t>0.200</w:t>
            </w:r>
          </w:p>
        </w:tc>
      </w:tr>
    </w:tbl>
    <w:p w:rsidR="009C7697" w:rsidRPr="00745682" w:rsidRDefault="009C7697" w:rsidP="009C7697">
      <w:pPr>
        <w:jc w:val="both"/>
        <w:rPr>
          <w:rFonts w:ascii="Times New Roman" w:hAnsi="Times New Roman" w:cs="Times New Roman"/>
          <w:sz w:val="16"/>
          <w:szCs w:val="16"/>
        </w:rPr>
      </w:pPr>
      <w:r w:rsidRPr="00745682">
        <w:rPr>
          <w:rFonts w:ascii="Times New Roman" w:hAnsi="Times New Roman" w:cs="Times New Roman"/>
          <w:sz w:val="16"/>
          <w:szCs w:val="16"/>
        </w:rPr>
        <w:t xml:space="preserve">*: statistically </w:t>
      </w:r>
      <w:proofErr w:type="gramStart"/>
      <w:r w:rsidRPr="00745682">
        <w:rPr>
          <w:rFonts w:ascii="Times New Roman" w:hAnsi="Times New Roman" w:cs="Times New Roman"/>
          <w:sz w:val="16"/>
          <w:szCs w:val="16"/>
        </w:rPr>
        <w:t>significant,  Mann</w:t>
      </w:r>
      <w:proofErr w:type="gramEnd"/>
      <w:r w:rsidRPr="00745682">
        <w:rPr>
          <w:rFonts w:ascii="Times New Roman" w:hAnsi="Times New Roman" w:cs="Times New Roman"/>
          <w:sz w:val="16"/>
          <w:szCs w:val="16"/>
        </w:rPr>
        <w:t xml:space="preserve">-Whitney U Test for continuous and ordinal variables; </w:t>
      </w:r>
      <w:r w:rsidRPr="00745682">
        <w:rPr>
          <w:rFonts w:ascii="Times New Roman" w:eastAsia="新細明體" w:hAnsi="Times New Roman" w:cs="Times New Roman"/>
          <w:sz w:val="16"/>
          <w:szCs w:val="16"/>
        </w:rPr>
        <w:t>χ</w:t>
      </w:r>
      <w:r w:rsidRPr="00745682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Pr="00745682">
        <w:rPr>
          <w:rFonts w:ascii="Times New Roman" w:hAnsi="Times New Roman" w:cs="Times New Roman"/>
          <w:sz w:val="16"/>
          <w:szCs w:val="16"/>
        </w:rPr>
        <w:t xml:space="preserve"> test for categorical variables.</w:t>
      </w:r>
    </w:p>
    <w:p w:rsidR="00C420F0" w:rsidRDefault="009C7697" w:rsidP="009C7697">
      <w:r w:rsidRPr="00745682">
        <w:rPr>
          <w:rFonts w:ascii="Times New Roman" w:eastAsia="Calibri" w:hAnsi="Times New Roman" w:cs="Times New Roman"/>
          <w:sz w:val="16"/>
          <w:szCs w:val="16"/>
        </w:rPr>
        <w:t>1-9</w:t>
      </w:r>
      <w:r>
        <w:rPr>
          <w:rFonts w:ascii="Times New Roman" w:eastAsia="Calibri" w:hAnsi="Times New Roman" w:cs="Times New Roman"/>
          <w:sz w:val="16"/>
          <w:szCs w:val="16"/>
        </w:rPr>
        <w:t>: as table annotation of Table 1a, 1</w:t>
      </w:r>
      <w:bookmarkStart w:id="0" w:name="_GoBack"/>
      <w:bookmarkEnd w:id="0"/>
      <w:r w:rsidRPr="00745682">
        <w:rPr>
          <w:rFonts w:ascii="Times New Roman" w:eastAsia="Calibri" w:hAnsi="Times New Roman" w:cs="Times New Roman"/>
          <w:sz w:val="16"/>
          <w:szCs w:val="16"/>
        </w:rPr>
        <w:t>b</w:t>
      </w:r>
    </w:p>
    <w:sectPr w:rsidR="00C420F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697"/>
    <w:rsid w:val="009C7697"/>
    <w:rsid w:val="00C4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681EA"/>
  <w15:chartTrackingRefBased/>
  <w15:docId w15:val="{DDC545B2-3C5D-4ECD-893A-0FDEFFE9B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69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6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341</Words>
  <Characters>1945</Characters>
  <Application>Microsoft Office Word</Application>
  <DocSecurity>0</DocSecurity>
  <Lines>16</Lines>
  <Paragraphs>4</Paragraphs>
  <ScaleCrop>false</ScaleCrop>
  <Company>Microsoft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易霆 林</dc:creator>
  <cp:keywords/>
  <dc:description/>
  <cp:lastModifiedBy>易霆 林</cp:lastModifiedBy>
  <cp:revision>1</cp:revision>
  <dcterms:created xsi:type="dcterms:W3CDTF">2020-06-08T02:58:00Z</dcterms:created>
  <dcterms:modified xsi:type="dcterms:W3CDTF">2020-06-08T03:02:00Z</dcterms:modified>
</cp:coreProperties>
</file>