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65E7" w:rsidRDefault="00B765E7" w:rsidP="00B765E7">
      <w:r>
        <w:t>“</w:t>
      </w:r>
      <w:r w:rsidRPr="00B765E7">
        <w:t xml:space="preserve">ISLR” for Logistic regression,  </w:t>
      </w:r>
    </w:p>
    <w:p w:rsidR="00B765E7" w:rsidRDefault="00B765E7" w:rsidP="00B765E7">
      <w:r w:rsidRPr="00B765E7">
        <w:t>"</w:t>
      </w:r>
      <w:proofErr w:type="spellStart"/>
      <w:r w:rsidRPr="00B765E7">
        <w:t>mxnet</w:t>
      </w:r>
      <w:proofErr w:type="spellEnd"/>
      <w:r w:rsidRPr="00B765E7">
        <w:t xml:space="preserve"> GPU version" for MLP and DNN </w:t>
      </w:r>
      <w:proofErr w:type="gramStart"/>
      <w:r w:rsidRPr="00B765E7">
        <w:t>modeling ,</w:t>
      </w:r>
      <w:proofErr w:type="gramEnd"/>
    </w:p>
    <w:p w:rsidR="00B765E7" w:rsidRDefault="00B765E7" w:rsidP="00B765E7">
      <w:r w:rsidRPr="00B765E7">
        <w:t>"</w:t>
      </w:r>
      <w:proofErr w:type="spellStart"/>
      <w:r w:rsidRPr="00B765E7">
        <w:t>randomForest</w:t>
      </w:r>
      <w:proofErr w:type="spellEnd"/>
      <w:r w:rsidRPr="00B765E7">
        <w:t xml:space="preserve">" for RF </w:t>
      </w:r>
      <w:proofErr w:type="gramStart"/>
      <w:r w:rsidRPr="00B765E7">
        <w:t>modeling ,</w:t>
      </w:r>
      <w:proofErr w:type="gramEnd"/>
      <w:r w:rsidRPr="00B765E7">
        <w:t xml:space="preserve"> </w:t>
      </w:r>
    </w:p>
    <w:p w:rsidR="00B765E7" w:rsidRDefault="00B765E7" w:rsidP="00B765E7">
      <w:r w:rsidRPr="00B765E7">
        <w:t>"</w:t>
      </w:r>
      <w:proofErr w:type="spellStart"/>
      <w:r w:rsidRPr="00B765E7">
        <w:t>xgboost</w:t>
      </w:r>
      <w:proofErr w:type="spellEnd"/>
      <w:r w:rsidRPr="00B765E7">
        <w:t xml:space="preserve">" for XGB modeling, </w:t>
      </w:r>
    </w:p>
    <w:p w:rsidR="00B765E7" w:rsidRDefault="00B765E7" w:rsidP="00B765E7">
      <w:r w:rsidRPr="00B765E7">
        <w:t>"e1071" for SVM modeling,</w:t>
      </w:r>
    </w:p>
    <w:p w:rsidR="00B765E7" w:rsidRPr="00B765E7" w:rsidRDefault="00B765E7" w:rsidP="00B765E7">
      <w:pPr>
        <w:rPr>
          <w:rFonts w:hint="eastAsia"/>
        </w:rPr>
      </w:pPr>
      <w:r w:rsidRPr="00B765E7">
        <w:t xml:space="preserve">"ROCR" for calculating accuracy and AUC, </w:t>
      </w:r>
    </w:p>
    <w:p w:rsidR="00B765E7" w:rsidRDefault="00B765E7" w:rsidP="00B765E7">
      <w:r>
        <w:t>"</w:t>
      </w:r>
      <w:proofErr w:type="spellStart"/>
      <w:r>
        <w:t>metaheuristicOpt</w:t>
      </w:r>
      <w:proofErr w:type="spellEnd"/>
      <w:r>
        <w:t xml:space="preserve">" for ALO, </w:t>
      </w:r>
    </w:p>
    <w:p w:rsidR="00C420F0" w:rsidRPr="00B765E7" w:rsidRDefault="00B765E7" w:rsidP="00B765E7">
      <w:bookmarkStart w:id="0" w:name="_GoBack"/>
      <w:bookmarkEnd w:id="0"/>
      <w:r w:rsidRPr="00B765E7">
        <w:t>"</w:t>
      </w:r>
      <w:proofErr w:type="spellStart"/>
      <w:r w:rsidRPr="00B765E7">
        <w:t>doSNOW</w:t>
      </w:r>
      <w:proofErr w:type="spellEnd"/>
      <w:r w:rsidRPr="00B765E7">
        <w:t>" for the parallel calculation of CPU to shorten the time of data processing.</w:t>
      </w:r>
    </w:p>
    <w:sectPr w:rsidR="00C420F0" w:rsidRPr="00B765E7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5E7"/>
    <w:rsid w:val="00B765E7"/>
    <w:rsid w:val="00C42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D1B780"/>
  <w15:chartTrackingRefBased/>
  <w15:docId w15:val="{95346198-C149-4B81-8482-6C95F93207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</Words>
  <Characters>278</Characters>
  <Application>Microsoft Office Word</Application>
  <DocSecurity>0</DocSecurity>
  <Lines>2</Lines>
  <Paragraphs>1</Paragraphs>
  <ScaleCrop>false</ScaleCrop>
  <Company>Microsoft</Company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易霆 林</dc:creator>
  <cp:keywords/>
  <dc:description/>
  <cp:lastModifiedBy>易霆 林</cp:lastModifiedBy>
  <cp:revision>1</cp:revision>
  <dcterms:created xsi:type="dcterms:W3CDTF">2020-06-13T08:53:00Z</dcterms:created>
  <dcterms:modified xsi:type="dcterms:W3CDTF">2020-06-13T08:54:00Z</dcterms:modified>
</cp:coreProperties>
</file>