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769" w:rsidRDefault="00D26C53">
      <w:pPr>
        <w:widowControl/>
        <w:spacing w:afterLines="50" w:after="156"/>
        <w:jc w:val="left"/>
        <w:textAlignment w:val="top"/>
        <w:rPr>
          <w:rFonts w:ascii="Cambria" w:eastAsia="宋体" w:hAnsi="Cambria" w:cs="Times New Roman"/>
          <w:color w:val="000000"/>
          <w:kern w:val="0"/>
          <w:szCs w:val="24"/>
          <w:lang w:bidi="ar"/>
        </w:rPr>
      </w:pPr>
      <w:r>
        <w:rPr>
          <w:rFonts w:ascii="Cambria" w:eastAsia="宋体" w:hAnsi="Cambria" w:cs="Times New Roman"/>
          <w:b/>
          <w:bCs/>
          <w:color w:val="000000"/>
          <w:kern w:val="0"/>
          <w:szCs w:val="24"/>
          <w:lang w:bidi="ar"/>
        </w:rPr>
        <w:t>Table S3</w:t>
      </w:r>
      <w:r>
        <w:rPr>
          <w:rFonts w:ascii="Cambria" w:eastAsia="宋体" w:hAnsi="Cambria" w:cs="Times New Roman"/>
          <w:color w:val="000000"/>
          <w:kern w:val="0"/>
          <w:szCs w:val="24"/>
          <w:lang w:bidi="ar"/>
        </w:rPr>
        <w:t xml:space="preserve"> The median </w:t>
      </w:r>
      <w:bookmarkStart w:id="0" w:name="OLE_LINK1"/>
      <w:r>
        <w:rPr>
          <w:rFonts w:ascii="Cambria" w:eastAsia="宋体" w:hAnsi="Cambria" w:cs="Times New Roman"/>
          <w:color w:val="000000"/>
          <w:kern w:val="0"/>
          <w:szCs w:val="24"/>
          <w:lang w:bidi="ar"/>
        </w:rPr>
        <w:t xml:space="preserve">base substitution rates of </w:t>
      </w:r>
      <w:r>
        <w:rPr>
          <w:rFonts w:ascii="Cambria" w:eastAsia="宋体" w:hAnsi="Cambria" w:cs="Times New Roman" w:hint="eastAsia"/>
          <w:color w:val="000000"/>
          <w:kern w:val="0"/>
          <w:szCs w:val="24"/>
          <w:lang w:bidi="ar"/>
        </w:rPr>
        <w:t>c</w:t>
      </w:r>
      <w:r>
        <w:rPr>
          <w:rFonts w:ascii="Cambria" w:eastAsia="宋体" w:hAnsi="Cambria" w:cs="Times New Roman"/>
          <w:color w:val="000000"/>
          <w:kern w:val="0"/>
          <w:szCs w:val="24"/>
          <w:lang w:bidi="ar"/>
        </w:rPr>
        <w:t>hloroplast genes in 24 brown algae.</w:t>
      </w:r>
      <w:bookmarkEnd w:id="0"/>
    </w:p>
    <w:tbl>
      <w:tblPr>
        <w:tblW w:w="7842" w:type="dxa"/>
        <w:tblLayout w:type="fixed"/>
        <w:tblLook w:val="04A0" w:firstRow="1" w:lastRow="0" w:firstColumn="1" w:lastColumn="0" w:noHBand="0" w:noVBand="1"/>
      </w:tblPr>
      <w:tblGrid>
        <w:gridCol w:w="755"/>
        <w:gridCol w:w="1000"/>
        <w:gridCol w:w="937"/>
        <w:gridCol w:w="950"/>
        <w:gridCol w:w="488"/>
        <w:gridCol w:w="812"/>
        <w:gridCol w:w="938"/>
        <w:gridCol w:w="925"/>
        <w:gridCol w:w="1037"/>
      </w:tblGrid>
      <w:tr w:rsidR="00C66769" w:rsidTr="0056596B">
        <w:trPr>
          <w:trHeight w:val="536"/>
        </w:trPr>
        <w:tc>
          <w:tcPr>
            <w:tcW w:w="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color w:val="000000"/>
                <w:sz w:val="21"/>
              </w:rPr>
            </w:pPr>
            <w:bookmarkStart w:id="1" w:name="OLE_LINK2" w:colFirst="0" w:colLast="3"/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Gene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Times New Roman"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mid_dN</w:t>
            </w:r>
            <w:proofErr w:type="spellEnd"/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Times New Roman"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mid_dS</w:t>
            </w:r>
            <w:proofErr w:type="spellEnd"/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spacing w:line="200" w:lineRule="exact"/>
              <w:jc w:val="left"/>
              <w:textAlignment w:val="center"/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</w:pPr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mid_</w:t>
            </w:r>
          </w:p>
          <w:p w:rsidR="00C66769" w:rsidRDefault="00D26C53">
            <w:pPr>
              <w:widowControl/>
              <w:spacing w:line="200" w:lineRule="exact"/>
              <w:jc w:val="left"/>
              <w:textAlignment w:val="center"/>
              <w:rPr>
                <w:rFonts w:ascii="Cambria" w:eastAsia="宋体" w:hAnsi="Cambria" w:cs="Times New Roman"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dN</w:t>
            </w:r>
            <w:proofErr w:type="spellEnd"/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/</w:t>
            </w:r>
            <w:proofErr w:type="spellStart"/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dS</w:t>
            </w:r>
            <w:proofErr w:type="spellEnd"/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</w:pPr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Gene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</w:pPr>
            <w:proofErr w:type="spellStart"/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mid_dN</w:t>
            </w:r>
            <w:proofErr w:type="spellEnd"/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</w:pPr>
            <w:proofErr w:type="spellStart"/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mid_dS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C66769" w:rsidRDefault="00D26C53">
            <w:pPr>
              <w:widowControl/>
              <w:spacing w:line="200" w:lineRule="exact"/>
              <w:jc w:val="left"/>
              <w:textAlignment w:val="center"/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</w:pPr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mid_</w:t>
            </w:r>
          </w:p>
          <w:p w:rsidR="00C66769" w:rsidRDefault="00D26C53">
            <w:pPr>
              <w:widowControl/>
              <w:spacing w:line="200" w:lineRule="exact"/>
              <w:jc w:val="left"/>
              <w:textAlignment w:val="center"/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</w:pPr>
            <w:proofErr w:type="spellStart"/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dN</w:t>
            </w:r>
            <w:proofErr w:type="spellEnd"/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/</w:t>
            </w:r>
            <w:proofErr w:type="spellStart"/>
            <w:r>
              <w:rPr>
                <w:rFonts w:ascii="Cambria" w:eastAsia="宋体" w:hAnsi="Cambria" w:cs="Times New Roman"/>
                <w:color w:val="000000"/>
                <w:kern w:val="0"/>
                <w:sz w:val="21"/>
                <w:lang w:bidi="ar"/>
              </w:rPr>
              <w:t>dS</w:t>
            </w:r>
            <w:proofErr w:type="spellEnd"/>
          </w:p>
        </w:tc>
      </w:tr>
      <w:bookmarkEnd w:id="1"/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atpA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0.0359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0.7521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0.0477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rpl18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0.1571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0.6431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0.2442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atpB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0.0337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0.7720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0.0437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rpl19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0.1772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0.8037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0.2205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atpD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0.0874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0.7091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0.1233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0.0823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0.8336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0.0987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atpE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0.0802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0.6227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0.1288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rpl20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0.1408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1.0529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0.1337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atpF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0.1380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0.7491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0.1842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rpl21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0.1123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0.6991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0.1606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atpG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0.1151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0.8593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0.1340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rpl23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0.1218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0.7432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0.1639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atpH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0.0282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0.4170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0.0676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rpl24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0.1616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0.9659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0.1673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atpI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0.0637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0.7106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0.0896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rpl27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0.1131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0.7262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0.1558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cbbX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0.0608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0.8545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0.0712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rpl29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0.1412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0.6718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0.2101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ccs1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0.1501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0.8777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0.1710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0.1350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0.8500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0.1588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ccsA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0.1990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0.8434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0.2359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rpl31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0.0570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0.6596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0.0864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chlB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0.0510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0.9104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0.0560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rpl33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0.1444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0.6081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0.2375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chlI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0.0562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0.9106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0.0617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rpl34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0.1259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0.5409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0.2328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chlL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0.0427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0.8637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0.0494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rpl35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0.1600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0.6278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0.2548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chlN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0.0732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0.8787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0.0833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rpl36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0.0483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0.5585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0.0865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clpC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0.0495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0.8730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0.0566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0.1695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0.6936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0.2444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dnaB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0.1637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0.8492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0.1928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0.0745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0.9218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0.0808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dnaK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0.0881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0.9237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0.0954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0.1475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0.6269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0.2353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ftrB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0.1538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0.6448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0.2384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0.2526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0.6378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0.3960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ftsH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0.0481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0.8237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0.0583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rpoA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0.2341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0.9004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0.2600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groEL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0.0604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0.7764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0.0778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rpoB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0.1116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0.9476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0.1177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ilvB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0.1672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0.8713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0.1918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rpoC1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0.0950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0.8834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0.1075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ilvH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0.2397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0.8302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0.2887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rpoC2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0.1682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0.8721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0.1928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petA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0.0868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0.8352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0.1039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0.1853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0.7193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0.2576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petB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0.0082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0.8335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0.0098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rps10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0.1597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0.9139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0.1748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petD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0.0195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0.8326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0.0234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rps11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0.0658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0.7845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0.0838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petF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0.2741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0.6229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0.4401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0.0277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0.7933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0.0349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petJ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0.1233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0.5869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0.2101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rps13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0.1019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0.9244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0.1102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petM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0.0435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0.4731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0.0919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rps14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0.1564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1.0663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0.1466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petN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0.0001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0.7812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0.0001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rps16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0.1076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0.7575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0.1420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psaA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0.0216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0.7381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0.0292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rps17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0.0712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0.5670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0.1256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psaB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0.0185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0.6414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0.0288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rps18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0.1457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0.5564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0.2619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psaC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0.0137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0.6502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0.0211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rps19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0.0757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0.6511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0.1163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psaD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0.0492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0.8573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0.0573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0.0496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0.6594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0.0751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psaE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0.1219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0.6886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0.1770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rps20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0.3385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0.9814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0.3449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psaF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0.1046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0.7576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0.1380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0.1408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0.8099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0.1738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psaJ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0.0533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0.6314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0.0844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0.1438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0.7969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0.1804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psaL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0.0732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0.6143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0.1192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0.0886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0.8014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0.1106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psbA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0.0138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0.3506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0.0394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0.0697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1.0507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0.0663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psbB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0.0149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0.6461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0.0231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0.0638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0.7183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0.0888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lastRenderedPageBreak/>
              <w:t>psbC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0.0112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0.5932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0.0189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rps9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0.1057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0.7463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0.1416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psbD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0.0200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0.5824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0.0343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secA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0.9811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0.1133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psbE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0.0343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0.3704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0.0926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secY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0.1010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0.7201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0.1403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psbH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0.0065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0.4788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0.0136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tatC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0.1370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0.8149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0.1681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psbI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0.0105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0.6839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0.0154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thiG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0.1127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0.9712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0.1160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psbK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0.0518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0.3770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0.1374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tsf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0.1286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0.7984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0.1611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psbL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0.0001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0.5779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0.0002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tufA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0.0512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0.7525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0.0680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psbT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0.0329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0.4426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0.0743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ycf19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0.2701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0.8525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0.3168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psbV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0.0532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0.7463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0.0712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ycf33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0.1475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0.5421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0.2720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psbY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0.0509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0.5716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0.0890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ycf34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0.2502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1.0944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0.2286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rbcL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0.0281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0.6478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0.0434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ycf35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0.1553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0.8101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0.1917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proofErr w:type="spellStart"/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rbcS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0.0774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0.6306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0.1227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ycf37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0.2751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0.7988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0.3444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0.0979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0.7421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0.1319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ycf39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0.1224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0.8081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0.1515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0.0633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0.7644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ycf41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0.2257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0.6986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0.3230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0.1090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0.7076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0.1540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ycf46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0.0930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0.8605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0.1080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0.1214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0.7355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0.1651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ycf65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0.1294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1.1051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0.1171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0.0372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0.6456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0.0575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ycf66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0.0477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0.6713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0.0711</w:t>
            </w:r>
          </w:p>
        </w:tc>
      </w:tr>
      <w:tr w:rsidR="00C66769" w:rsidTr="0056596B"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C66769" w:rsidRDefault="00D26C53">
            <w:pPr>
              <w:widowControl/>
              <w:jc w:val="left"/>
              <w:textAlignment w:val="top"/>
              <w:rPr>
                <w:rFonts w:ascii="Cambria" w:eastAsia="宋体" w:hAnsi="Cambria" w:cs="Times New Roman"/>
                <w:i/>
                <w:iCs/>
                <w:color w:val="000000"/>
                <w:sz w:val="21"/>
              </w:rPr>
            </w:pPr>
            <w:r>
              <w:rPr>
                <w:rFonts w:ascii="Cambria" w:eastAsia="宋体" w:hAnsi="Cambria" w:cs="Times New Roman"/>
                <w:i/>
                <w:iCs/>
                <w:color w:val="000000"/>
                <w:kern w:val="0"/>
                <w:sz w:val="21"/>
                <w:lang w:bidi="ar"/>
              </w:rPr>
              <w:t>rpl16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0.0679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0.8193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C66769" w:rsidRDefault="00D26C53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sz w:val="21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  <w:t>0.0829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66769" w:rsidRDefault="00C66769">
            <w:pPr>
              <w:widowControl/>
              <w:jc w:val="left"/>
              <w:textAlignment w:val="center"/>
              <w:rPr>
                <w:rFonts w:ascii="Cambria" w:eastAsia="宋体" w:hAnsi="Cambria" w:cs="宋体"/>
                <w:color w:val="000000"/>
                <w:kern w:val="0"/>
                <w:sz w:val="21"/>
                <w:lang w:bidi="ar"/>
              </w:rPr>
            </w:pPr>
          </w:p>
        </w:tc>
      </w:tr>
    </w:tbl>
    <w:p w:rsidR="00C66769" w:rsidRDefault="00C66769">
      <w:pPr>
        <w:jc w:val="center"/>
        <w:rPr>
          <w:rFonts w:ascii="Cambria" w:hAnsi="Cambria"/>
          <w:szCs w:val="24"/>
        </w:rPr>
      </w:pPr>
      <w:bookmarkStart w:id="2" w:name="_GoBack"/>
      <w:bookmarkEnd w:id="2"/>
    </w:p>
    <w:sectPr w:rsidR="00C66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C53" w:rsidRDefault="00D26C53" w:rsidP="0056596B">
      <w:r>
        <w:separator/>
      </w:r>
    </w:p>
  </w:endnote>
  <w:endnote w:type="continuationSeparator" w:id="0">
    <w:p w:rsidR="00D26C53" w:rsidRDefault="00D26C53" w:rsidP="00565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C53" w:rsidRDefault="00D26C53" w:rsidP="0056596B">
      <w:r>
        <w:separator/>
      </w:r>
    </w:p>
  </w:footnote>
  <w:footnote w:type="continuationSeparator" w:id="0">
    <w:p w:rsidR="00D26C53" w:rsidRDefault="00D26C53" w:rsidP="00565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MGFmZGM2YzU5ZjlkN2U1OTUwN2JlYTdhYjIyYTAifQ=="/>
  </w:docVars>
  <w:rsids>
    <w:rsidRoot w:val="226C48B0"/>
    <w:rsid w:val="0056596B"/>
    <w:rsid w:val="007D73F2"/>
    <w:rsid w:val="00A83E18"/>
    <w:rsid w:val="00C66769"/>
    <w:rsid w:val="00D26C53"/>
    <w:rsid w:val="038D1760"/>
    <w:rsid w:val="0E4F6151"/>
    <w:rsid w:val="226C48B0"/>
    <w:rsid w:val="24C360B9"/>
    <w:rsid w:val="252B3D19"/>
    <w:rsid w:val="26DB58D8"/>
    <w:rsid w:val="37B91285"/>
    <w:rsid w:val="39A97C87"/>
    <w:rsid w:val="4EF95D94"/>
    <w:rsid w:val="5C485352"/>
    <w:rsid w:val="62CD303E"/>
    <w:rsid w:val="64B712E1"/>
    <w:rsid w:val="690A194F"/>
    <w:rsid w:val="6EAA2BFC"/>
    <w:rsid w:val="7A155D42"/>
    <w:rsid w:val="7CF9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Theme="minorEastAsia" w:cs="Arial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eastAsiaTheme="minorEastAsia" w:cs="Arial"/>
      <w:kern w:val="2"/>
      <w:sz w:val="18"/>
      <w:szCs w:val="18"/>
    </w:rPr>
  </w:style>
  <w:style w:type="paragraph" w:styleId="a4">
    <w:name w:val="header"/>
    <w:basedOn w:val="a"/>
    <w:link w:val="Char0"/>
    <w:rsid w:val="00565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56596B"/>
    <w:rPr>
      <w:rFonts w:eastAsiaTheme="minorEastAsia" w:cs="Arial"/>
      <w:kern w:val="2"/>
      <w:sz w:val="18"/>
      <w:szCs w:val="18"/>
    </w:rPr>
  </w:style>
  <w:style w:type="paragraph" w:styleId="a5">
    <w:name w:val="footer"/>
    <w:basedOn w:val="a"/>
    <w:link w:val="Char1"/>
    <w:rsid w:val="00565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56596B"/>
    <w:rPr>
      <w:rFonts w:eastAsiaTheme="minorEastAsia" w:cs="Arial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Theme="minorEastAsia" w:cs="Arial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eastAsiaTheme="minorEastAsia" w:cs="Arial"/>
      <w:kern w:val="2"/>
      <w:sz w:val="18"/>
      <w:szCs w:val="18"/>
    </w:rPr>
  </w:style>
  <w:style w:type="paragraph" w:styleId="a4">
    <w:name w:val="header"/>
    <w:basedOn w:val="a"/>
    <w:link w:val="Char0"/>
    <w:rsid w:val="00565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56596B"/>
    <w:rPr>
      <w:rFonts w:eastAsiaTheme="minorEastAsia" w:cs="Arial"/>
      <w:kern w:val="2"/>
      <w:sz w:val="18"/>
      <w:szCs w:val="18"/>
    </w:rPr>
  </w:style>
  <w:style w:type="paragraph" w:styleId="a5">
    <w:name w:val="footer"/>
    <w:basedOn w:val="a"/>
    <w:link w:val="Char1"/>
    <w:rsid w:val="00565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56596B"/>
    <w:rPr>
      <w:rFonts w:eastAsiaTheme="minorEastAsia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免疫</dc:creator>
  <cp:lastModifiedBy>Hu ZM</cp:lastModifiedBy>
  <cp:revision>3</cp:revision>
  <dcterms:created xsi:type="dcterms:W3CDTF">2023-08-30T08:56:00Z</dcterms:created>
  <dcterms:modified xsi:type="dcterms:W3CDTF">2024-01-04T04:56:00Z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90A3F4CA0558427C8E45C4E58B41C968_13</vt:lpwstr>
  </property>
</Properties>
</file>