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D0087" w14:textId="4CDD9661" w:rsidR="007C2B8E" w:rsidRDefault="00BB7919" w:rsidP="00BB7919">
      <w:pPr>
        <w:spacing w:line="360" w:lineRule="auto"/>
        <w:jc w:val="both"/>
        <w:rPr>
          <w:b/>
          <w:bCs/>
        </w:rPr>
      </w:pPr>
      <w:r w:rsidRPr="00BB7919">
        <w:rPr>
          <w:b/>
          <w:bCs/>
        </w:rPr>
        <w:t>Deviations from protocol</w:t>
      </w:r>
      <w:r w:rsidR="00754E32">
        <w:rPr>
          <w:b/>
          <w:bCs/>
        </w:rPr>
        <w:t xml:space="preserve"> registered on PROSPERO (</w:t>
      </w:r>
      <w:r w:rsidR="00754E32" w:rsidRPr="00754E32">
        <w:rPr>
          <w:b/>
          <w:bCs/>
        </w:rPr>
        <w:t>CRD42022364350</w:t>
      </w:r>
      <w:r w:rsidR="00754E32" w:rsidRPr="00754E32">
        <w:rPr>
          <w:b/>
          <w:bCs/>
        </w:rPr>
        <w:t>)</w:t>
      </w:r>
      <w:r w:rsidRPr="00BB7919">
        <w:rPr>
          <w:b/>
          <w:bCs/>
        </w:rPr>
        <w:t>:</w:t>
      </w:r>
    </w:p>
    <w:p w14:paraId="27AA46ED" w14:textId="13E4B433" w:rsidR="00D65098" w:rsidRDefault="00BB7919" w:rsidP="00BB7919">
      <w:pPr>
        <w:spacing w:line="360" w:lineRule="auto"/>
        <w:jc w:val="both"/>
        <w:rPr>
          <w:lang w:bidi="fa-IR"/>
        </w:rPr>
      </w:pPr>
      <w:r>
        <w:br/>
      </w:r>
      <w:r w:rsidR="00754E32">
        <w:t xml:space="preserve">1- </w:t>
      </w:r>
      <w:r w:rsidR="00BE62C7" w:rsidRPr="00BE62C7">
        <w:t>Title and review question</w:t>
      </w:r>
      <w:r w:rsidR="00BE62C7">
        <w:rPr>
          <w:lang w:bidi="fa-IR"/>
        </w:rPr>
        <w:t>: Due to include systematic reviews of randomized controlled trials, the word “effectiveness” was replaced with “efficacy”.</w:t>
      </w:r>
      <w:r w:rsidR="00C179B4">
        <w:rPr>
          <w:lang w:bidi="fa-IR"/>
        </w:rPr>
        <w:t xml:space="preserve"> Also, due to </w:t>
      </w:r>
      <w:r w:rsidR="00D048A7">
        <w:rPr>
          <w:lang w:bidi="fa-IR"/>
        </w:rPr>
        <w:t xml:space="preserve">large number of reviews retrieved for each outcome, the </w:t>
      </w:r>
      <w:r w:rsidR="00754E32">
        <w:rPr>
          <w:lang w:bidi="fa-IR"/>
        </w:rPr>
        <w:t>review team</w:t>
      </w:r>
      <w:r w:rsidR="00D048A7">
        <w:rPr>
          <w:lang w:bidi="fa-IR"/>
        </w:rPr>
        <w:t xml:space="preserve"> decided to evaluate the efficacy of digital interventions on physical function and physical fitness in a separate study.</w:t>
      </w:r>
      <w:r w:rsidR="00C179B4">
        <w:rPr>
          <w:lang w:bidi="fa-IR"/>
        </w:rPr>
        <w:t xml:space="preserve"> </w:t>
      </w:r>
      <w:r w:rsidR="00D048A7">
        <w:rPr>
          <w:lang w:bidi="fa-IR"/>
        </w:rPr>
        <w:t>O</w:t>
      </w:r>
      <w:r w:rsidR="00C179B4">
        <w:rPr>
          <w:lang w:bidi="fa-IR"/>
        </w:rPr>
        <w:t>nly physical activity</w:t>
      </w:r>
      <w:r>
        <w:rPr>
          <w:lang w:bidi="fa-IR"/>
        </w:rPr>
        <w:t xml:space="preserve"> promotion</w:t>
      </w:r>
      <w:r w:rsidR="00C179B4">
        <w:rPr>
          <w:lang w:bidi="fa-IR"/>
        </w:rPr>
        <w:t xml:space="preserve"> was selected </w:t>
      </w:r>
      <w:r w:rsidR="00D048A7">
        <w:rPr>
          <w:lang w:bidi="fa-IR"/>
        </w:rPr>
        <w:t>as outcome.</w:t>
      </w:r>
    </w:p>
    <w:p w14:paraId="5F7512E6" w14:textId="2A84E9EA" w:rsidR="00BB7919" w:rsidRDefault="00754E32" w:rsidP="00BB7919">
      <w:pPr>
        <w:spacing w:line="360" w:lineRule="auto"/>
        <w:jc w:val="both"/>
        <w:rPr>
          <w:lang w:bidi="fa-IR"/>
        </w:rPr>
      </w:pPr>
      <w:r>
        <w:rPr>
          <w:lang w:bidi="fa-IR"/>
        </w:rPr>
        <w:t xml:space="preserve">2- </w:t>
      </w:r>
      <w:r w:rsidR="00BE62C7">
        <w:rPr>
          <w:lang w:bidi="fa-IR"/>
        </w:rPr>
        <w:t xml:space="preserve">Type of study to be included: To evaluate the </w:t>
      </w:r>
      <w:r w:rsidR="00A25278">
        <w:rPr>
          <w:lang w:bidi="fa-IR"/>
        </w:rPr>
        <w:t xml:space="preserve">exact efficacy of digital interventions compared to non-digital interventions or no interventions at all (such as waiting list), </w:t>
      </w:r>
      <w:r w:rsidR="00BE62C7">
        <w:rPr>
          <w:lang w:bidi="fa-IR"/>
        </w:rPr>
        <w:t xml:space="preserve">systematic reviews that included non-randomized or non-controlled </w:t>
      </w:r>
      <w:r w:rsidR="00A67676">
        <w:rPr>
          <w:lang w:bidi="fa-IR"/>
        </w:rPr>
        <w:t xml:space="preserve">trials </w:t>
      </w:r>
      <w:r w:rsidR="00A25278">
        <w:rPr>
          <w:lang w:bidi="fa-IR"/>
        </w:rPr>
        <w:t>were excluded</w:t>
      </w:r>
      <w:r w:rsidR="00A67676">
        <w:rPr>
          <w:lang w:bidi="fa-IR"/>
        </w:rPr>
        <w:t>. Only systematic reviews including randomized controlled trials were included in this overview</w:t>
      </w:r>
      <w:r w:rsidR="00BB7919">
        <w:rPr>
          <w:lang w:bidi="fa-IR"/>
        </w:rPr>
        <w:t>.</w:t>
      </w:r>
    </w:p>
    <w:p w14:paraId="5958D6D8" w14:textId="0AA04BC3" w:rsidR="00BE62C7" w:rsidRPr="00BE62C7" w:rsidRDefault="00754E32" w:rsidP="00BB7919">
      <w:pPr>
        <w:spacing w:line="360" w:lineRule="auto"/>
        <w:jc w:val="both"/>
        <w:rPr>
          <w:lang w:bidi="fa-IR"/>
        </w:rPr>
      </w:pPr>
      <w:r>
        <w:rPr>
          <w:lang w:bidi="fa-IR"/>
        </w:rPr>
        <w:t xml:space="preserve">3- </w:t>
      </w:r>
      <w:r w:rsidR="00C179B4">
        <w:rPr>
          <w:lang w:bidi="fa-IR"/>
        </w:rPr>
        <w:t>Additional outcomes:</w:t>
      </w:r>
      <w:r w:rsidR="00D048A7">
        <w:rPr>
          <w:lang w:bidi="fa-IR"/>
        </w:rPr>
        <w:t xml:space="preserve"> Due to large number of reviews retrieved for each outcome, the group decided to evaluate the efficacy of digital interventions on physical function and physical fitness in a separate study. Only physical activity</w:t>
      </w:r>
      <w:r w:rsidR="00BB7919">
        <w:rPr>
          <w:lang w:bidi="fa-IR"/>
        </w:rPr>
        <w:t xml:space="preserve"> promotion</w:t>
      </w:r>
      <w:r w:rsidR="00D048A7">
        <w:rPr>
          <w:lang w:bidi="fa-IR"/>
        </w:rPr>
        <w:t xml:space="preserve"> was selected as outcome</w:t>
      </w:r>
      <w:r w:rsidR="00074D5E">
        <w:rPr>
          <w:lang w:bidi="fa-IR"/>
        </w:rPr>
        <w:t xml:space="preserve"> in this overview</w:t>
      </w:r>
      <w:r w:rsidR="00D048A7">
        <w:rPr>
          <w:lang w:bidi="fa-IR"/>
        </w:rPr>
        <w:t>.</w:t>
      </w:r>
    </w:p>
    <w:sectPr w:rsidR="00BE62C7" w:rsidRPr="00BE6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20"/>
    <w:rsid w:val="00074D5E"/>
    <w:rsid w:val="00612DA8"/>
    <w:rsid w:val="006270DE"/>
    <w:rsid w:val="006F3920"/>
    <w:rsid w:val="00754E32"/>
    <w:rsid w:val="007C2B8E"/>
    <w:rsid w:val="00A25278"/>
    <w:rsid w:val="00A67676"/>
    <w:rsid w:val="00AF7519"/>
    <w:rsid w:val="00BB7919"/>
    <w:rsid w:val="00BE62C7"/>
    <w:rsid w:val="00C179B4"/>
    <w:rsid w:val="00CA23E8"/>
    <w:rsid w:val="00CA7957"/>
    <w:rsid w:val="00D048A7"/>
    <w:rsid w:val="00D65098"/>
    <w:rsid w:val="00FB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A518"/>
  <w15:chartTrackingRefBased/>
  <w15:docId w15:val="{1B38DBB1-ADA7-473F-A3D6-39EC379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Kardan, Mohammadhossein</dc:creator>
  <cp:keywords/>
  <dc:description/>
  <cp:lastModifiedBy>Kardan, Mohammadhossein</cp:lastModifiedBy>
  <cp:revision>10</cp:revision>
  <dcterms:created xsi:type="dcterms:W3CDTF">2023-12-18T01:00:00Z</dcterms:created>
  <dcterms:modified xsi:type="dcterms:W3CDTF">2023-12-19T00:22:00Z</dcterms:modified>
</cp:coreProperties>
</file>