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eastAsia="Times New Roman" w:cs="Times New Roman"/>
          <w:b/>
          <w:sz w:val="28"/>
          <w:szCs w:val="28"/>
        </w:rPr>
      </w:pPr>
      <w:bookmarkStart w:id="2" w:name="_GoBack"/>
      <w:bookmarkEnd w:id="2"/>
      <w:r>
        <w:rPr>
          <w:rFonts w:hint="eastAsia" w:ascii="Times New Roman" w:hAnsi="Times New Roman" w:eastAsia="Times New Roman" w:cs="Times New Roman"/>
          <w:b/>
          <w:sz w:val="28"/>
          <w:szCs w:val="28"/>
        </w:rPr>
        <w:t>Integrated multi-spectroscopy and molecular dynamics simulations to explore the interaction mechanism of polyphenols and sea bass myofibrillar protein</w:t>
      </w:r>
    </w:p>
    <w:p>
      <w:pPr>
        <w:spacing w:line="480" w:lineRule="auto"/>
        <w:jc w:val="left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Yujie Zhu</w:t>
      </w:r>
      <w:r>
        <w:rPr>
          <w:rFonts w:ascii="Times New Roman" w:hAnsi="Times New Roman" w:cs="Times New Roman"/>
          <w:iCs/>
          <w:sz w:val="24"/>
          <w:vertAlign w:val="superscript"/>
        </w:rPr>
        <w:t>a</w:t>
      </w:r>
      <w:r>
        <w:rPr>
          <w:rFonts w:ascii="Times New Roman" w:hAnsi="Times New Roman" w:eastAsia="仿宋_GB2312" w:cs="Times New Roman"/>
          <w:iCs/>
          <w:kern w:val="0"/>
          <w:sz w:val="24"/>
          <w:vertAlign w:val="superscript"/>
        </w:rPr>
        <w:t xml:space="preserve">, </w:t>
      </w:r>
      <w:r>
        <w:rPr>
          <w:rFonts w:ascii="Times New Roman" w:hAnsi="Times New Roman" w:cs="Times New Roman"/>
          <w:iCs/>
          <w:sz w:val="24"/>
          <w:vertAlign w:val="superscript"/>
        </w:rPr>
        <w:t>b</w:t>
      </w:r>
      <w:r>
        <w:rPr>
          <w:rFonts w:ascii="Times New Roman" w:hAnsi="Times New Roman" w:eastAsia="Times New Roman" w:cs="Times New Roman"/>
          <w:sz w:val="24"/>
        </w:rPr>
        <w:t>,</w:t>
      </w:r>
      <w:bookmarkStart w:id="0" w:name="_Hlk137115657"/>
      <w:r>
        <w:rPr>
          <w:rFonts w:ascii="Times New Roman" w:hAnsi="Times New Roman" w:eastAsia="Times New Roman" w:cs="Times New Roman"/>
          <w:sz w:val="24"/>
        </w:rPr>
        <w:t xml:space="preserve"> Mingyu Li</w:t>
      </w:r>
      <w:bookmarkEnd w:id="0"/>
      <w:r>
        <w:rPr>
          <w:rFonts w:ascii="Times New Roman" w:hAnsi="Times New Roman" w:eastAsia="Times New Roman" w:cs="Times New Roman"/>
          <w:sz w:val="24"/>
          <w:vertAlign w:val="superscript"/>
        </w:rPr>
        <w:t>c</w:t>
      </w:r>
      <w:r>
        <w:rPr>
          <w:rFonts w:ascii="Times New Roman" w:hAnsi="Times New Roman" w:eastAsia="Times New Roman" w:cs="Times New Roman"/>
          <w:sz w:val="24"/>
          <w:lang w:val="en"/>
        </w:rPr>
        <w:t>, Rongbin Zhong</w:t>
      </w:r>
      <w:r>
        <w:rPr>
          <w:rFonts w:ascii="Times New Roman" w:hAnsi="Times New Roman" w:cs="Times New Roman"/>
          <w:iCs/>
          <w:sz w:val="24"/>
          <w:vertAlign w:val="superscript"/>
        </w:rPr>
        <w:t>a</w:t>
      </w:r>
      <w:r>
        <w:rPr>
          <w:rFonts w:ascii="Times New Roman" w:hAnsi="Times New Roman" w:eastAsia="仿宋_GB2312" w:cs="Times New Roman"/>
          <w:iCs/>
          <w:kern w:val="0"/>
          <w:sz w:val="24"/>
          <w:vertAlign w:val="superscript"/>
        </w:rPr>
        <w:t xml:space="preserve">, </w:t>
      </w:r>
      <w:r>
        <w:rPr>
          <w:rFonts w:ascii="Times New Roman" w:hAnsi="Times New Roman" w:cs="Times New Roman"/>
          <w:iCs/>
          <w:sz w:val="24"/>
          <w:vertAlign w:val="superscript"/>
        </w:rPr>
        <w:t>b</w:t>
      </w:r>
      <w:r>
        <w:rPr>
          <w:rFonts w:ascii="Times New Roman" w:hAnsi="Times New Roman" w:eastAsia="Times New Roman" w:cs="Times New Roman"/>
          <w:sz w:val="24"/>
          <w:lang w:val="en"/>
        </w:rPr>
        <w:t xml:space="preserve">, </w:t>
      </w:r>
      <w:r>
        <w:rPr>
          <w:rFonts w:ascii="Times New Roman" w:hAnsi="Times New Roman" w:eastAsia="Times New Roman" w:cs="Times New Roman"/>
          <w:sz w:val="24"/>
        </w:rPr>
        <w:t>Feifei Shi</w:t>
      </w:r>
      <w:r>
        <w:rPr>
          <w:rFonts w:ascii="Times New Roman" w:hAnsi="Times New Roman" w:cs="Times New Roman"/>
          <w:iCs/>
          <w:sz w:val="24"/>
          <w:vertAlign w:val="superscript"/>
        </w:rPr>
        <w:t>a</w:t>
      </w:r>
      <w:r>
        <w:rPr>
          <w:rFonts w:ascii="Times New Roman" w:hAnsi="Times New Roman" w:eastAsia="仿宋_GB2312" w:cs="Times New Roman"/>
          <w:iCs/>
          <w:kern w:val="0"/>
          <w:sz w:val="24"/>
          <w:vertAlign w:val="superscript"/>
        </w:rPr>
        <w:t xml:space="preserve">, </w:t>
      </w:r>
      <w:r>
        <w:rPr>
          <w:rFonts w:ascii="Times New Roman" w:hAnsi="Times New Roman" w:cs="Times New Roman"/>
          <w:iCs/>
          <w:sz w:val="24"/>
          <w:vertAlign w:val="superscript"/>
        </w:rPr>
        <w:t>b</w:t>
      </w:r>
      <w:r>
        <w:rPr>
          <w:rFonts w:ascii="Times New Roman" w:hAnsi="Times New Roman" w:eastAsia="Times New Roman" w:cs="Times New Roman"/>
          <w:sz w:val="24"/>
        </w:rPr>
        <w:t>, Qian Yang</w:t>
      </w:r>
      <w:r>
        <w:rPr>
          <w:rFonts w:ascii="Times New Roman" w:hAnsi="Times New Roman" w:cs="Times New Roman"/>
          <w:iCs/>
          <w:sz w:val="24"/>
          <w:vertAlign w:val="superscript"/>
        </w:rPr>
        <w:t>a</w:t>
      </w:r>
      <w:r>
        <w:rPr>
          <w:rFonts w:ascii="Times New Roman" w:hAnsi="Times New Roman" w:eastAsia="仿宋_GB2312" w:cs="Times New Roman"/>
          <w:iCs/>
          <w:kern w:val="0"/>
          <w:sz w:val="24"/>
          <w:vertAlign w:val="superscript"/>
        </w:rPr>
        <w:t xml:space="preserve">, </w:t>
      </w:r>
      <w:r>
        <w:rPr>
          <w:rFonts w:ascii="Times New Roman" w:hAnsi="Times New Roman" w:cs="Times New Roman"/>
          <w:iCs/>
          <w:sz w:val="24"/>
          <w:vertAlign w:val="superscript"/>
        </w:rPr>
        <w:t>b</w:t>
      </w:r>
      <w:r>
        <w:rPr>
          <w:rFonts w:ascii="Times New Roman" w:hAnsi="Times New Roman" w:eastAsia="Times New Roman" w:cs="Times New Roman"/>
          <w:sz w:val="24"/>
          <w:vertAlign w:val="superscript"/>
        </w:rPr>
        <w:t>*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lang w:val="en"/>
        </w:rPr>
        <w:t>and Peng Liang</w:t>
      </w:r>
      <w:r>
        <w:rPr>
          <w:rFonts w:ascii="Times New Roman" w:hAnsi="Times New Roman" w:cs="Times New Roman"/>
          <w:iCs/>
          <w:sz w:val="24"/>
          <w:vertAlign w:val="superscript"/>
        </w:rPr>
        <w:t>a</w:t>
      </w:r>
      <w:r>
        <w:rPr>
          <w:rFonts w:ascii="Times New Roman" w:hAnsi="Times New Roman" w:eastAsia="仿宋_GB2312" w:cs="Times New Roman"/>
          <w:iCs/>
          <w:kern w:val="0"/>
          <w:sz w:val="24"/>
          <w:vertAlign w:val="superscript"/>
        </w:rPr>
        <w:t xml:space="preserve">, </w:t>
      </w:r>
      <w:r>
        <w:rPr>
          <w:rFonts w:ascii="Times New Roman" w:hAnsi="Times New Roman" w:cs="Times New Roman"/>
          <w:iCs/>
          <w:sz w:val="24"/>
          <w:vertAlign w:val="superscript"/>
        </w:rPr>
        <w:t>b</w:t>
      </w:r>
      <w:r>
        <w:rPr>
          <w:rFonts w:ascii="Times New Roman" w:hAnsi="Times New Roman" w:eastAsia="Times New Roman" w:cs="Times New Roman"/>
          <w:sz w:val="24"/>
          <w:vertAlign w:val="superscript"/>
        </w:rPr>
        <w:t>*</w:t>
      </w:r>
    </w:p>
    <w:p>
      <w:pPr>
        <w:spacing w:line="480" w:lineRule="auto"/>
        <w:jc w:val="left"/>
        <w:rPr>
          <w:rFonts w:ascii="Times New Roman" w:hAnsi="Times New Roman" w:eastAsia="Times New Roman" w:cs="Times New Roman"/>
          <w:i/>
          <w:iCs/>
          <w:sz w:val="24"/>
        </w:rPr>
      </w:pPr>
      <w:r>
        <w:rPr>
          <w:rFonts w:ascii="Times New Roman" w:hAnsi="Times New Roman" w:eastAsia="Times New Roman" w:cs="Times New Roman"/>
          <w:i/>
          <w:iCs/>
          <w:sz w:val="24"/>
          <w:vertAlign w:val="superscript"/>
        </w:rPr>
        <w:t xml:space="preserve">a </w:t>
      </w:r>
      <w:r>
        <w:rPr>
          <w:rFonts w:ascii="Times New Roman" w:hAnsi="Times New Roman" w:eastAsia="Times New Roman" w:cs="Times New Roman"/>
          <w:i/>
          <w:iCs/>
          <w:sz w:val="24"/>
        </w:rPr>
        <w:t>College of Food Science, Fujian Agriculture and Forestry University, Fuzhou, 350002, Fujian, China</w:t>
      </w:r>
    </w:p>
    <w:p>
      <w:pPr>
        <w:spacing w:line="480" w:lineRule="auto"/>
        <w:jc w:val="left"/>
        <w:rPr>
          <w:rFonts w:ascii="Times New Roman" w:hAnsi="Times New Roman" w:eastAsia="Times New Roman" w:cs="Times New Roman"/>
          <w:i/>
          <w:iCs/>
          <w:sz w:val="24"/>
        </w:rPr>
      </w:pPr>
      <w:r>
        <w:rPr>
          <w:rFonts w:ascii="Times New Roman" w:hAnsi="Times New Roman" w:eastAsia="Times New Roman" w:cs="Times New Roman"/>
          <w:i/>
          <w:iCs/>
          <w:sz w:val="24"/>
          <w:vertAlign w:val="superscript"/>
        </w:rPr>
        <w:t>b</w:t>
      </w:r>
      <w:r>
        <w:rPr>
          <w:rFonts w:ascii="Times New Roman" w:hAnsi="Times New Roman" w:eastAsia="Times New Roman" w:cs="Times New Roman"/>
          <w:i/>
          <w:iCs/>
          <w:sz w:val="24"/>
        </w:rPr>
        <w:t xml:space="preserve"> Engineering Research Centre of Fujian-Taiwan Special Marine Food Processing and Nutrition, Ministry of Education, Fuzhou 350002, Fujian, China</w:t>
      </w:r>
    </w:p>
    <w:p>
      <w:pPr>
        <w:spacing w:line="480" w:lineRule="auto"/>
        <w:jc w:val="left"/>
        <w:rPr>
          <w:rFonts w:ascii="Times New Roman" w:hAnsi="Times New Roman" w:eastAsia="Times New Roman" w:cs="Times New Roman"/>
          <w:i/>
          <w:iCs/>
          <w:sz w:val="24"/>
        </w:rPr>
      </w:pPr>
      <w:r>
        <w:rPr>
          <w:rFonts w:ascii="Times New Roman" w:hAnsi="Times New Roman" w:eastAsia="Times New Roman" w:cs="Times New Roman"/>
          <w:i/>
          <w:iCs/>
          <w:sz w:val="24"/>
          <w:vertAlign w:val="superscript"/>
        </w:rPr>
        <w:t xml:space="preserve">c </w:t>
      </w:r>
      <w:r>
        <w:rPr>
          <w:rFonts w:ascii="Times New Roman" w:hAnsi="Times New Roman" w:eastAsia="Times New Roman" w:cs="Times New Roman"/>
          <w:i/>
          <w:iCs/>
          <w:sz w:val="24"/>
        </w:rPr>
        <w:t>Institute of Information Engineering, Chinese Academy of Sciences, Beijing, 100093, China</w:t>
      </w:r>
    </w:p>
    <w:p>
      <w:pPr>
        <w:spacing w:line="480" w:lineRule="auto"/>
        <w:rPr>
          <w:rFonts w:ascii="Times New Roman" w:hAnsi="Times New Roman" w:eastAsia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eastAsia="Times New Roman" w:cs="Times New Roman"/>
          <w:bCs/>
          <w:sz w:val="24"/>
          <w:vertAlign w:val="superscript"/>
        </w:rPr>
      </w:pPr>
    </w:p>
    <w:p>
      <w:pPr>
        <w:spacing w:line="480" w:lineRule="auto"/>
        <w:rPr>
          <w:rFonts w:ascii="Times New Roman" w:hAnsi="Times New Roman" w:eastAsia="Times New Roman" w:cs="Times New Roman"/>
          <w:bCs/>
          <w:sz w:val="24"/>
          <w:vertAlign w:val="superscript"/>
        </w:rPr>
      </w:pPr>
    </w:p>
    <w:p>
      <w:pPr>
        <w:spacing w:line="480" w:lineRule="auto"/>
        <w:rPr>
          <w:rFonts w:ascii="Times New Roman" w:hAnsi="Times New Roman" w:eastAsia="Times New Roman" w:cs="Times New Roman"/>
          <w:bCs/>
          <w:sz w:val="24"/>
          <w:vertAlign w:val="superscript"/>
        </w:rPr>
      </w:pPr>
    </w:p>
    <w:p>
      <w:pPr>
        <w:spacing w:line="48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Cs/>
          <w:sz w:val="24"/>
          <w:vertAlign w:val="superscript"/>
        </w:rPr>
        <w:t>*</w:t>
      </w:r>
      <w:r>
        <w:rPr>
          <w:rFonts w:ascii="Times New Roman" w:hAnsi="Times New Roman" w:eastAsia="Times New Roman" w:cs="Times New Roman"/>
          <w:bCs/>
          <w:sz w:val="24"/>
        </w:rPr>
        <w:t>Corresponding author</w:t>
      </w:r>
      <w:r>
        <w:rPr>
          <w:rFonts w:ascii="Times New Roman" w:hAnsi="Times New Roman" w:eastAsia="Times New Roman" w:cs="Times New Roman"/>
          <w:sz w:val="24"/>
        </w:rPr>
        <w:t>:</w:t>
      </w:r>
    </w:p>
    <w:p>
      <w:pPr>
        <w:spacing w:line="48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Qian Yang, Email: yangqianncu@sina.com.</w:t>
      </w:r>
    </w:p>
    <w:p>
      <w:pPr>
        <w:spacing w:line="48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Peng Liang, Tel.: +86 591 83789348, Email: liangpeng137@sina.com.</w:t>
      </w:r>
    </w:p>
    <w:p>
      <w:pPr>
        <w:spacing w:line="480" w:lineRule="auto"/>
        <w:rPr>
          <w:rFonts w:eastAsia="Times New Roma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lnNumType w:countBy="1"/>
          <w:cols w:space="425" w:num="1"/>
          <w:docGrid w:type="lines" w:linePitch="326" w:charSpace="0"/>
        </w:sectPr>
      </w:pPr>
      <w:r>
        <w:rPr>
          <w:rFonts w:ascii="Times New Roman" w:hAnsi="Times New Roman" w:eastAsia="Times New Roman" w:cs="Times New Roman"/>
          <w:sz w:val="24"/>
        </w:rPr>
        <w:t>Correspondence should be addressed to the College of Food Science, Fujian Agriculture and Forestry University, No. 15, Shangxiadian Road, Cangshan District, Fuzhou City, Fujian Province 350002, China</w:t>
      </w:r>
    </w:p>
    <w:p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drawing>
          <wp:inline distT="0" distB="0" distL="114300" distR="114300">
            <wp:extent cx="5729605" cy="3985895"/>
            <wp:effectExtent l="0" t="0" r="10795" b="1905"/>
            <wp:docPr id="1" name="图片 1" descr="020d0c07fe50f2563f17c0d81665e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0d0c07fe50f2563f17c0d81665e4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</w:rPr>
      </w:pPr>
      <w:bookmarkStart w:id="1" w:name="_Hlk147926585"/>
      <w:r>
        <w:rPr>
          <w:rFonts w:ascii="Times New Roman" w:hAnsi="Times New Roman" w:eastAsia="Times New Roman" w:cs="Times New Roman"/>
          <w:b/>
          <w:bCs/>
          <w:sz w:val="24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>1.</w:t>
      </w:r>
      <w:bookmarkEnd w:id="1"/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SDS-PAGE of sea bass MP.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sectPr>
      <w:pgSz w:w="11906" w:h="16838"/>
      <w:pgMar w:top="1440" w:right="1440" w:bottom="1440" w:left="1440" w:header="851" w:footer="992" w:gutter="0"/>
      <w:lnNumType w:countBy="1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</w:rPr>
      <w:id w:val="-1403284605"/>
    </w:sdtPr>
    <w:sdtEndPr>
      <w:rPr>
        <w:rFonts w:ascii="Times New Roman" w:hAnsi="Times New Roman" w:cs="Times New Roman"/>
        <w:sz w:val="18"/>
        <w:szCs w:val="18"/>
      </w:rPr>
    </w:sdtEndPr>
    <w:sdtContent>
      <w:p>
        <w:pPr>
          <w:tabs>
            <w:tab w:val="center" w:pos="4153"/>
            <w:tab w:val="right" w:pos="8306"/>
          </w:tabs>
          <w:snapToGrid w:val="0"/>
          <w:ind w:firstLine="480" w:firstLineChars="200"/>
          <w:jc w:val="center"/>
          <w:rPr>
            <w:rFonts w:ascii="Times New Roman" w:hAnsi="Times New Roman" w:cs="Times New Roman"/>
            <w:sz w:val="18"/>
            <w:szCs w:val="18"/>
          </w:rPr>
        </w:pPr>
        <w:r>
          <w:rPr>
            <w:rFonts w:ascii="Times New Roman" w:hAnsi="Times New Roman" w:cs="Times New Roman"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sz w:val="18"/>
            <w:szCs w:val="18"/>
          </w:rPr>
          <w:instrText xml:space="preserve">PAGE   \* MERGEFORMAT</w:instrText>
        </w:r>
        <w:r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sz w:val="18"/>
            <w:szCs w:val="18"/>
            <w:lang w:val="zh-CN"/>
          </w:rPr>
          <w:t>2</w:t>
        </w:r>
        <w:r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ind w:firstLine="360" w:firstLineChars="200"/>
      <w:jc w:val="left"/>
      <w:rPr>
        <w:rFonts w:ascii="Times New Roman" w:hAnsi="Times New Roman" w:cs="Times New Roman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tabs>
        <w:tab w:val="center" w:pos="4153"/>
        <w:tab w:val="right" w:pos="8306"/>
      </w:tabs>
      <w:snapToGrid w:val="0"/>
      <w:ind w:firstLine="360" w:firstLineChars="200"/>
      <w:jc w:val="center"/>
      <w:rPr>
        <w:rFonts w:ascii="Times New Roman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360" w:firstLineChars="200"/>
      <w:jc w:val="center"/>
      <w:rPr>
        <w:rFonts w:ascii="Times New Roman" w:hAnsi="Times New Roman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360" w:firstLineChars="200"/>
      <w:jc w:val="center"/>
      <w:rPr>
        <w:rFonts w:ascii="Times New Roman" w:hAnsi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YjJhNWJiZGQ4MzFkZTMzMDk4OWNhYWRlMjA3OWUifQ=="/>
  </w:docVars>
  <w:rsids>
    <w:rsidRoot w:val="00172A27"/>
    <w:rsid w:val="00001D61"/>
    <w:rsid w:val="00007225"/>
    <w:rsid w:val="00007957"/>
    <w:rsid w:val="0001051D"/>
    <w:rsid w:val="0001068A"/>
    <w:rsid w:val="0001076E"/>
    <w:rsid w:val="00010FAD"/>
    <w:rsid w:val="00014416"/>
    <w:rsid w:val="00014C18"/>
    <w:rsid w:val="000157A4"/>
    <w:rsid w:val="000167EA"/>
    <w:rsid w:val="0001703E"/>
    <w:rsid w:val="00017B59"/>
    <w:rsid w:val="000209C4"/>
    <w:rsid w:val="00020A5A"/>
    <w:rsid w:val="00020BD1"/>
    <w:rsid w:val="000214D3"/>
    <w:rsid w:val="00021DD2"/>
    <w:rsid w:val="00023F7A"/>
    <w:rsid w:val="000264E3"/>
    <w:rsid w:val="000313FF"/>
    <w:rsid w:val="00034F6C"/>
    <w:rsid w:val="000418B2"/>
    <w:rsid w:val="0004303B"/>
    <w:rsid w:val="00046106"/>
    <w:rsid w:val="000478ED"/>
    <w:rsid w:val="0005151A"/>
    <w:rsid w:val="0005260F"/>
    <w:rsid w:val="00053BE8"/>
    <w:rsid w:val="00061169"/>
    <w:rsid w:val="00066DD9"/>
    <w:rsid w:val="00067F3F"/>
    <w:rsid w:val="000700C2"/>
    <w:rsid w:val="00070D84"/>
    <w:rsid w:val="0007207F"/>
    <w:rsid w:val="000730A8"/>
    <w:rsid w:val="00074C03"/>
    <w:rsid w:val="000761B4"/>
    <w:rsid w:val="00081374"/>
    <w:rsid w:val="00082A9A"/>
    <w:rsid w:val="00082EE7"/>
    <w:rsid w:val="000836CE"/>
    <w:rsid w:val="000846D1"/>
    <w:rsid w:val="000852F0"/>
    <w:rsid w:val="0008572A"/>
    <w:rsid w:val="00085954"/>
    <w:rsid w:val="000861D5"/>
    <w:rsid w:val="000875AC"/>
    <w:rsid w:val="000875AE"/>
    <w:rsid w:val="000A1BFC"/>
    <w:rsid w:val="000A32DD"/>
    <w:rsid w:val="000A3AEA"/>
    <w:rsid w:val="000A7486"/>
    <w:rsid w:val="000B1861"/>
    <w:rsid w:val="000B1D1A"/>
    <w:rsid w:val="000B2827"/>
    <w:rsid w:val="000B55C8"/>
    <w:rsid w:val="000C554E"/>
    <w:rsid w:val="000C6448"/>
    <w:rsid w:val="000C7FE3"/>
    <w:rsid w:val="000D2B82"/>
    <w:rsid w:val="000D330E"/>
    <w:rsid w:val="000D34D3"/>
    <w:rsid w:val="000D47F8"/>
    <w:rsid w:val="000D55AA"/>
    <w:rsid w:val="000D6563"/>
    <w:rsid w:val="000D6832"/>
    <w:rsid w:val="000E073C"/>
    <w:rsid w:val="000E07FC"/>
    <w:rsid w:val="000E42E6"/>
    <w:rsid w:val="000F1C91"/>
    <w:rsid w:val="000F695E"/>
    <w:rsid w:val="001007CD"/>
    <w:rsid w:val="00101B40"/>
    <w:rsid w:val="00102527"/>
    <w:rsid w:val="001071FD"/>
    <w:rsid w:val="00107FE3"/>
    <w:rsid w:val="00111960"/>
    <w:rsid w:val="00111BE9"/>
    <w:rsid w:val="00114C34"/>
    <w:rsid w:val="00117347"/>
    <w:rsid w:val="0012134E"/>
    <w:rsid w:val="001249B8"/>
    <w:rsid w:val="001300E5"/>
    <w:rsid w:val="00133558"/>
    <w:rsid w:val="001345A6"/>
    <w:rsid w:val="001378B2"/>
    <w:rsid w:val="001410EF"/>
    <w:rsid w:val="001417EF"/>
    <w:rsid w:val="00143329"/>
    <w:rsid w:val="00143380"/>
    <w:rsid w:val="00144878"/>
    <w:rsid w:val="0015346A"/>
    <w:rsid w:val="00156A66"/>
    <w:rsid w:val="001570EA"/>
    <w:rsid w:val="00157648"/>
    <w:rsid w:val="001602E7"/>
    <w:rsid w:val="00160901"/>
    <w:rsid w:val="00165F64"/>
    <w:rsid w:val="00170122"/>
    <w:rsid w:val="00172A27"/>
    <w:rsid w:val="00174115"/>
    <w:rsid w:val="001777AB"/>
    <w:rsid w:val="0018096B"/>
    <w:rsid w:val="00181920"/>
    <w:rsid w:val="00182D57"/>
    <w:rsid w:val="0018547B"/>
    <w:rsid w:val="00191E97"/>
    <w:rsid w:val="00194D7E"/>
    <w:rsid w:val="00196248"/>
    <w:rsid w:val="00196266"/>
    <w:rsid w:val="0019730B"/>
    <w:rsid w:val="0019733E"/>
    <w:rsid w:val="0019771B"/>
    <w:rsid w:val="001A2C63"/>
    <w:rsid w:val="001A73D6"/>
    <w:rsid w:val="001A76BE"/>
    <w:rsid w:val="001B0CFC"/>
    <w:rsid w:val="001B275D"/>
    <w:rsid w:val="001B329F"/>
    <w:rsid w:val="001B66FE"/>
    <w:rsid w:val="001B6CFC"/>
    <w:rsid w:val="001B7209"/>
    <w:rsid w:val="001C04CF"/>
    <w:rsid w:val="001C2658"/>
    <w:rsid w:val="001C3220"/>
    <w:rsid w:val="001C3ACF"/>
    <w:rsid w:val="001C57FB"/>
    <w:rsid w:val="001C6846"/>
    <w:rsid w:val="001C7718"/>
    <w:rsid w:val="001D006F"/>
    <w:rsid w:val="001D0754"/>
    <w:rsid w:val="001D2416"/>
    <w:rsid w:val="001D3533"/>
    <w:rsid w:val="001D42CF"/>
    <w:rsid w:val="001D43F6"/>
    <w:rsid w:val="001D5460"/>
    <w:rsid w:val="001D5B57"/>
    <w:rsid w:val="001D6060"/>
    <w:rsid w:val="001E00A0"/>
    <w:rsid w:val="001E104B"/>
    <w:rsid w:val="001E110A"/>
    <w:rsid w:val="001E1DF0"/>
    <w:rsid w:val="001E7C32"/>
    <w:rsid w:val="001F2F95"/>
    <w:rsid w:val="00201CB4"/>
    <w:rsid w:val="00202670"/>
    <w:rsid w:val="00204712"/>
    <w:rsid w:val="002126B7"/>
    <w:rsid w:val="00214543"/>
    <w:rsid w:val="00215F86"/>
    <w:rsid w:val="00216024"/>
    <w:rsid w:val="002178EF"/>
    <w:rsid w:val="00222570"/>
    <w:rsid w:val="00223C17"/>
    <w:rsid w:val="00226B38"/>
    <w:rsid w:val="00227648"/>
    <w:rsid w:val="00230E33"/>
    <w:rsid w:val="00233B73"/>
    <w:rsid w:val="00233E08"/>
    <w:rsid w:val="00235370"/>
    <w:rsid w:val="00236489"/>
    <w:rsid w:val="00244923"/>
    <w:rsid w:val="002459D5"/>
    <w:rsid w:val="0024755C"/>
    <w:rsid w:val="0025094E"/>
    <w:rsid w:val="002528F7"/>
    <w:rsid w:val="002539D4"/>
    <w:rsid w:val="00257FDE"/>
    <w:rsid w:val="0026060B"/>
    <w:rsid w:val="002609C9"/>
    <w:rsid w:val="002646A0"/>
    <w:rsid w:val="002650E8"/>
    <w:rsid w:val="00265109"/>
    <w:rsid w:val="0026585D"/>
    <w:rsid w:val="00266A20"/>
    <w:rsid w:val="00267CFD"/>
    <w:rsid w:val="00267E66"/>
    <w:rsid w:val="002717D8"/>
    <w:rsid w:val="00271EA0"/>
    <w:rsid w:val="002726B9"/>
    <w:rsid w:val="00273E27"/>
    <w:rsid w:val="00284A43"/>
    <w:rsid w:val="00284B41"/>
    <w:rsid w:val="00284E53"/>
    <w:rsid w:val="00284FCD"/>
    <w:rsid w:val="00290872"/>
    <w:rsid w:val="00291D08"/>
    <w:rsid w:val="00293B26"/>
    <w:rsid w:val="00295C1F"/>
    <w:rsid w:val="002967A4"/>
    <w:rsid w:val="00297429"/>
    <w:rsid w:val="002A2D2D"/>
    <w:rsid w:val="002A3DF5"/>
    <w:rsid w:val="002A40E4"/>
    <w:rsid w:val="002A5DE0"/>
    <w:rsid w:val="002A6B67"/>
    <w:rsid w:val="002A7675"/>
    <w:rsid w:val="002B007F"/>
    <w:rsid w:val="002B01DD"/>
    <w:rsid w:val="002B0FE0"/>
    <w:rsid w:val="002B2B29"/>
    <w:rsid w:val="002B3575"/>
    <w:rsid w:val="002B4C25"/>
    <w:rsid w:val="002B4FEE"/>
    <w:rsid w:val="002B6DE9"/>
    <w:rsid w:val="002C3315"/>
    <w:rsid w:val="002C40EC"/>
    <w:rsid w:val="002C4114"/>
    <w:rsid w:val="002C5E12"/>
    <w:rsid w:val="002D13EB"/>
    <w:rsid w:val="002D3D63"/>
    <w:rsid w:val="002D48A3"/>
    <w:rsid w:val="002D6AC4"/>
    <w:rsid w:val="002E3620"/>
    <w:rsid w:val="002E4126"/>
    <w:rsid w:val="002E6993"/>
    <w:rsid w:val="002F0888"/>
    <w:rsid w:val="002F2FB8"/>
    <w:rsid w:val="002F37E5"/>
    <w:rsid w:val="002F4BD2"/>
    <w:rsid w:val="002F4F56"/>
    <w:rsid w:val="002F6829"/>
    <w:rsid w:val="002F6B73"/>
    <w:rsid w:val="002F7E41"/>
    <w:rsid w:val="003016CE"/>
    <w:rsid w:val="00302453"/>
    <w:rsid w:val="003067EF"/>
    <w:rsid w:val="00316196"/>
    <w:rsid w:val="00316712"/>
    <w:rsid w:val="00320A47"/>
    <w:rsid w:val="00326B39"/>
    <w:rsid w:val="00327596"/>
    <w:rsid w:val="00330D89"/>
    <w:rsid w:val="00330FDA"/>
    <w:rsid w:val="0033646E"/>
    <w:rsid w:val="003414B1"/>
    <w:rsid w:val="00344ED2"/>
    <w:rsid w:val="00346343"/>
    <w:rsid w:val="00347065"/>
    <w:rsid w:val="00347552"/>
    <w:rsid w:val="00347F45"/>
    <w:rsid w:val="00350A70"/>
    <w:rsid w:val="0035143E"/>
    <w:rsid w:val="00355E8C"/>
    <w:rsid w:val="00360214"/>
    <w:rsid w:val="00367129"/>
    <w:rsid w:val="00367209"/>
    <w:rsid w:val="003710E9"/>
    <w:rsid w:val="00372609"/>
    <w:rsid w:val="00374A4B"/>
    <w:rsid w:val="00392827"/>
    <w:rsid w:val="00395354"/>
    <w:rsid w:val="003A0136"/>
    <w:rsid w:val="003A0283"/>
    <w:rsid w:val="003A0A97"/>
    <w:rsid w:val="003A1309"/>
    <w:rsid w:val="003A1C44"/>
    <w:rsid w:val="003A1E16"/>
    <w:rsid w:val="003A25AB"/>
    <w:rsid w:val="003A43A3"/>
    <w:rsid w:val="003A5E8C"/>
    <w:rsid w:val="003B263B"/>
    <w:rsid w:val="003B4ADC"/>
    <w:rsid w:val="003B4B2B"/>
    <w:rsid w:val="003B5D78"/>
    <w:rsid w:val="003B5F4F"/>
    <w:rsid w:val="003B7CD1"/>
    <w:rsid w:val="003C1429"/>
    <w:rsid w:val="003C29EF"/>
    <w:rsid w:val="003C6AFE"/>
    <w:rsid w:val="003D06E1"/>
    <w:rsid w:val="003D4EF1"/>
    <w:rsid w:val="003D70E4"/>
    <w:rsid w:val="003D71AF"/>
    <w:rsid w:val="003D73C3"/>
    <w:rsid w:val="003E1885"/>
    <w:rsid w:val="003E39AE"/>
    <w:rsid w:val="003E3D93"/>
    <w:rsid w:val="003E41B7"/>
    <w:rsid w:val="003E4BDB"/>
    <w:rsid w:val="003E4E1A"/>
    <w:rsid w:val="003E6D9C"/>
    <w:rsid w:val="003F03CF"/>
    <w:rsid w:val="003F1020"/>
    <w:rsid w:val="003F11AB"/>
    <w:rsid w:val="003F42EB"/>
    <w:rsid w:val="003F4DBF"/>
    <w:rsid w:val="003F73A1"/>
    <w:rsid w:val="004005C1"/>
    <w:rsid w:val="00402B31"/>
    <w:rsid w:val="00403925"/>
    <w:rsid w:val="0040479C"/>
    <w:rsid w:val="0041037D"/>
    <w:rsid w:val="00412399"/>
    <w:rsid w:val="004123B8"/>
    <w:rsid w:val="00412517"/>
    <w:rsid w:val="004139B0"/>
    <w:rsid w:val="00413B9B"/>
    <w:rsid w:val="00413BA6"/>
    <w:rsid w:val="00413F4D"/>
    <w:rsid w:val="0041601C"/>
    <w:rsid w:val="00416E23"/>
    <w:rsid w:val="00416FE5"/>
    <w:rsid w:val="00417AA3"/>
    <w:rsid w:val="00417C27"/>
    <w:rsid w:val="00417EB5"/>
    <w:rsid w:val="00422278"/>
    <w:rsid w:val="004222EC"/>
    <w:rsid w:val="00423199"/>
    <w:rsid w:val="0042467A"/>
    <w:rsid w:val="00425201"/>
    <w:rsid w:val="004252BC"/>
    <w:rsid w:val="004268B0"/>
    <w:rsid w:val="00430120"/>
    <w:rsid w:val="00431DE0"/>
    <w:rsid w:val="00433AFE"/>
    <w:rsid w:val="0044048E"/>
    <w:rsid w:val="00440B6C"/>
    <w:rsid w:val="0044197C"/>
    <w:rsid w:val="004461C3"/>
    <w:rsid w:val="00446F11"/>
    <w:rsid w:val="00447B3F"/>
    <w:rsid w:val="00452D78"/>
    <w:rsid w:val="00456B07"/>
    <w:rsid w:val="00456CAC"/>
    <w:rsid w:val="00460E58"/>
    <w:rsid w:val="0046181A"/>
    <w:rsid w:val="00463262"/>
    <w:rsid w:val="00466069"/>
    <w:rsid w:val="004736E3"/>
    <w:rsid w:val="004741C1"/>
    <w:rsid w:val="00476547"/>
    <w:rsid w:val="0048101F"/>
    <w:rsid w:val="00481785"/>
    <w:rsid w:val="00482C4C"/>
    <w:rsid w:val="00482FFE"/>
    <w:rsid w:val="00484118"/>
    <w:rsid w:val="00484C86"/>
    <w:rsid w:val="00490F63"/>
    <w:rsid w:val="004925AE"/>
    <w:rsid w:val="00492EF4"/>
    <w:rsid w:val="00497521"/>
    <w:rsid w:val="004A024F"/>
    <w:rsid w:val="004B00A7"/>
    <w:rsid w:val="004B3153"/>
    <w:rsid w:val="004B32DD"/>
    <w:rsid w:val="004B3920"/>
    <w:rsid w:val="004B43F7"/>
    <w:rsid w:val="004B45FF"/>
    <w:rsid w:val="004B67E6"/>
    <w:rsid w:val="004B68A6"/>
    <w:rsid w:val="004B74E7"/>
    <w:rsid w:val="004C0434"/>
    <w:rsid w:val="004C0A2C"/>
    <w:rsid w:val="004C394C"/>
    <w:rsid w:val="004C401B"/>
    <w:rsid w:val="004C7599"/>
    <w:rsid w:val="004C7805"/>
    <w:rsid w:val="004D127C"/>
    <w:rsid w:val="004D2074"/>
    <w:rsid w:val="004D23DB"/>
    <w:rsid w:val="004D3BF2"/>
    <w:rsid w:val="004D4B05"/>
    <w:rsid w:val="004D6BA1"/>
    <w:rsid w:val="004D789D"/>
    <w:rsid w:val="004E160C"/>
    <w:rsid w:val="004E201B"/>
    <w:rsid w:val="004E767A"/>
    <w:rsid w:val="004F0E43"/>
    <w:rsid w:val="004F1784"/>
    <w:rsid w:val="004F547F"/>
    <w:rsid w:val="004F5829"/>
    <w:rsid w:val="004F594B"/>
    <w:rsid w:val="004F7EDB"/>
    <w:rsid w:val="00502F75"/>
    <w:rsid w:val="00504C44"/>
    <w:rsid w:val="00505B85"/>
    <w:rsid w:val="00507232"/>
    <w:rsid w:val="0050748C"/>
    <w:rsid w:val="005108C0"/>
    <w:rsid w:val="00515254"/>
    <w:rsid w:val="00515A52"/>
    <w:rsid w:val="00517563"/>
    <w:rsid w:val="00520061"/>
    <w:rsid w:val="0052147D"/>
    <w:rsid w:val="00521F60"/>
    <w:rsid w:val="00522DE6"/>
    <w:rsid w:val="0052339D"/>
    <w:rsid w:val="0053230C"/>
    <w:rsid w:val="005367E2"/>
    <w:rsid w:val="00537F8A"/>
    <w:rsid w:val="005401DA"/>
    <w:rsid w:val="00543EEC"/>
    <w:rsid w:val="005458F7"/>
    <w:rsid w:val="00546878"/>
    <w:rsid w:val="0055216D"/>
    <w:rsid w:val="00552289"/>
    <w:rsid w:val="0055338A"/>
    <w:rsid w:val="005570BB"/>
    <w:rsid w:val="0056006D"/>
    <w:rsid w:val="00562406"/>
    <w:rsid w:val="00562468"/>
    <w:rsid w:val="005630CE"/>
    <w:rsid w:val="00570397"/>
    <w:rsid w:val="0057221F"/>
    <w:rsid w:val="00573FF7"/>
    <w:rsid w:val="00577412"/>
    <w:rsid w:val="0058191C"/>
    <w:rsid w:val="00581A54"/>
    <w:rsid w:val="00583477"/>
    <w:rsid w:val="0058353A"/>
    <w:rsid w:val="005836C7"/>
    <w:rsid w:val="00587359"/>
    <w:rsid w:val="00587FDE"/>
    <w:rsid w:val="00590EFA"/>
    <w:rsid w:val="00594A26"/>
    <w:rsid w:val="00594BD3"/>
    <w:rsid w:val="00597802"/>
    <w:rsid w:val="00597FA4"/>
    <w:rsid w:val="005A05B1"/>
    <w:rsid w:val="005A1D65"/>
    <w:rsid w:val="005A41C1"/>
    <w:rsid w:val="005A57E5"/>
    <w:rsid w:val="005A6616"/>
    <w:rsid w:val="005A7504"/>
    <w:rsid w:val="005A7D20"/>
    <w:rsid w:val="005B6079"/>
    <w:rsid w:val="005B670C"/>
    <w:rsid w:val="005B7AD8"/>
    <w:rsid w:val="005C0931"/>
    <w:rsid w:val="005C1F17"/>
    <w:rsid w:val="005C31B9"/>
    <w:rsid w:val="005C5112"/>
    <w:rsid w:val="005C770F"/>
    <w:rsid w:val="005D07AD"/>
    <w:rsid w:val="005D1EE9"/>
    <w:rsid w:val="005D5732"/>
    <w:rsid w:val="005D6EEE"/>
    <w:rsid w:val="005E2527"/>
    <w:rsid w:val="005E2CE9"/>
    <w:rsid w:val="005E393B"/>
    <w:rsid w:val="005E39AB"/>
    <w:rsid w:val="005E5002"/>
    <w:rsid w:val="005E591F"/>
    <w:rsid w:val="005F5650"/>
    <w:rsid w:val="005F6C53"/>
    <w:rsid w:val="006004D2"/>
    <w:rsid w:val="0060163A"/>
    <w:rsid w:val="0060230F"/>
    <w:rsid w:val="00602D82"/>
    <w:rsid w:val="00603BBA"/>
    <w:rsid w:val="00604CDB"/>
    <w:rsid w:val="00605334"/>
    <w:rsid w:val="00612721"/>
    <w:rsid w:val="006173B9"/>
    <w:rsid w:val="00617A40"/>
    <w:rsid w:val="00624CF4"/>
    <w:rsid w:val="0062749C"/>
    <w:rsid w:val="00627EEB"/>
    <w:rsid w:val="00632394"/>
    <w:rsid w:val="00632F23"/>
    <w:rsid w:val="00634582"/>
    <w:rsid w:val="0063462D"/>
    <w:rsid w:val="00635013"/>
    <w:rsid w:val="00635A65"/>
    <w:rsid w:val="00635E77"/>
    <w:rsid w:val="00637B56"/>
    <w:rsid w:val="00637CA8"/>
    <w:rsid w:val="00642CD3"/>
    <w:rsid w:val="0064308F"/>
    <w:rsid w:val="00644ED8"/>
    <w:rsid w:val="00646E0A"/>
    <w:rsid w:val="00652A34"/>
    <w:rsid w:val="00655E90"/>
    <w:rsid w:val="00660B8F"/>
    <w:rsid w:val="00661158"/>
    <w:rsid w:val="006612C3"/>
    <w:rsid w:val="00663764"/>
    <w:rsid w:val="00665BF7"/>
    <w:rsid w:val="0066683C"/>
    <w:rsid w:val="00666AF2"/>
    <w:rsid w:val="0066724A"/>
    <w:rsid w:val="006672A8"/>
    <w:rsid w:val="00671A6A"/>
    <w:rsid w:val="00671EEB"/>
    <w:rsid w:val="006739E3"/>
    <w:rsid w:val="006747C5"/>
    <w:rsid w:val="00675A9B"/>
    <w:rsid w:val="00676B53"/>
    <w:rsid w:val="00677AAF"/>
    <w:rsid w:val="00681F6D"/>
    <w:rsid w:val="0068468D"/>
    <w:rsid w:val="006910EC"/>
    <w:rsid w:val="00695E78"/>
    <w:rsid w:val="006A0C08"/>
    <w:rsid w:val="006A24D5"/>
    <w:rsid w:val="006A638B"/>
    <w:rsid w:val="006A64AA"/>
    <w:rsid w:val="006B3AE0"/>
    <w:rsid w:val="006B3F6B"/>
    <w:rsid w:val="006B561D"/>
    <w:rsid w:val="006B66C4"/>
    <w:rsid w:val="006C037D"/>
    <w:rsid w:val="006C05BB"/>
    <w:rsid w:val="006C0D63"/>
    <w:rsid w:val="006C19AF"/>
    <w:rsid w:val="006C1A8A"/>
    <w:rsid w:val="006C41C3"/>
    <w:rsid w:val="006D0C51"/>
    <w:rsid w:val="006D0ED6"/>
    <w:rsid w:val="006D4861"/>
    <w:rsid w:val="006D6E8E"/>
    <w:rsid w:val="006E375F"/>
    <w:rsid w:val="006E3F78"/>
    <w:rsid w:val="006F3E9B"/>
    <w:rsid w:val="006F44EA"/>
    <w:rsid w:val="006F601C"/>
    <w:rsid w:val="006F6419"/>
    <w:rsid w:val="006F642C"/>
    <w:rsid w:val="006F766C"/>
    <w:rsid w:val="007003F0"/>
    <w:rsid w:val="0070640F"/>
    <w:rsid w:val="00707249"/>
    <w:rsid w:val="007119AD"/>
    <w:rsid w:val="00712C5F"/>
    <w:rsid w:val="007131CD"/>
    <w:rsid w:val="00713603"/>
    <w:rsid w:val="00714995"/>
    <w:rsid w:val="00714C6B"/>
    <w:rsid w:val="00716258"/>
    <w:rsid w:val="007164FD"/>
    <w:rsid w:val="00716681"/>
    <w:rsid w:val="00716ADA"/>
    <w:rsid w:val="00717DBC"/>
    <w:rsid w:val="00722D21"/>
    <w:rsid w:val="007248A1"/>
    <w:rsid w:val="00726BB1"/>
    <w:rsid w:val="00727849"/>
    <w:rsid w:val="00730D1A"/>
    <w:rsid w:val="00732679"/>
    <w:rsid w:val="00734D8A"/>
    <w:rsid w:val="007354F3"/>
    <w:rsid w:val="00736595"/>
    <w:rsid w:val="00740F2D"/>
    <w:rsid w:val="007413D6"/>
    <w:rsid w:val="00743908"/>
    <w:rsid w:val="00743BCA"/>
    <w:rsid w:val="007449CB"/>
    <w:rsid w:val="00744C22"/>
    <w:rsid w:val="007458C0"/>
    <w:rsid w:val="00751DBE"/>
    <w:rsid w:val="00751DD8"/>
    <w:rsid w:val="00751EE5"/>
    <w:rsid w:val="00753848"/>
    <w:rsid w:val="00754CCA"/>
    <w:rsid w:val="00760DCE"/>
    <w:rsid w:val="00761167"/>
    <w:rsid w:val="00762B5E"/>
    <w:rsid w:val="00762FD6"/>
    <w:rsid w:val="00764413"/>
    <w:rsid w:val="00767063"/>
    <w:rsid w:val="0077005F"/>
    <w:rsid w:val="007720C7"/>
    <w:rsid w:val="007724AD"/>
    <w:rsid w:val="007724F3"/>
    <w:rsid w:val="00774052"/>
    <w:rsid w:val="007817A7"/>
    <w:rsid w:val="007820A2"/>
    <w:rsid w:val="00784091"/>
    <w:rsid w:val="00785508"/>
    <w:rsid w:val="00786A26"/>
    <w:rsid w:val="007926BD"/>
    <w:rsid w:val="0079610F"/>
    <w:rsid w:val="00796360"/>
    <w:rsid w:val="007A001A"/>
    <w:rsid w:val="007A1ED8"/>
    <w:rsid w:val="007A1F62"/>
    <w:rsid w:val="007A310E"/>
    <w:rsid w:val="007A6243"/>
    <w:rsid w:val="007B2362"/>
    <w:rsid w:val="007C0B38"/>
    <w:rsid w:val="007C127A"/>
    <w:rsid w:val="007C47D5"/>
    <w:rsid w:val="007C5324"/>
    <w:rsid w:val="007C5AFC"/>
    <w:rsid w:val="007C667A"/>
    <w:rsid w:val="007C6E29"/>
    <w:rsid w:val="007D26CF"/>
    <w:rsid w:val="007D34E1"/>
    <w:rsid w:val="007D46D3"/>
    <w:rsid w:val="007E021A"/>
    <w:rsid w:val="007E29FE"/>
    <w:rsid w:val="007E35B3"/>
    <w:rsid w:val="007E74BC"/>
    <w:rsid w:val="007F426B"/>
    <w:rsid w:val="007F6D75"/>
    <w:rsid w:val="008044F2"/>
    <w:rsid w:val="0081026E"/>
    <w:rsid w:val="008105CA"/>
    <w:rsid w:val="00813A07"/>
    <w:rsid w:val="008243BB"/>
    <w:rsid w:val="008279F3"/>
    <w:rsid w:val="0083026F"/>
    <w:rsid w:val="00830457"/>
    <w:rsid w:val="00830487"/>
    <w:rsid w:val="0083410B"/>
    <w:rsid w:val="00834F88"/>
    <w:rsid w:val="008364BE"/>
    <w:rsid w:val="00837F3E"/>
    <w:rsid w:val="00842575"/>
    <w:rsid w:val="0084331B"/>
    <w:rsid w:val="00843384"/>
    <w:rsid w:val="008442C8"/>
    <w:rsid w:val="00846410"/>
    <w:rsid w:val="0084778C"/>
    <w:rsid w:val="00850DB9"/>
    <w:rsid w:val="00850F77"/>
    <w:rsid w:val="008559D1"/>
    <w:rsid w:val="008577B7"/>
    <w:rsid w:val="008601EF"/>
    <w:rsid w:val="00860B07"/>
    <w:rsid w:val="00862534"/>
    <w:rsid w:val="00864195"/>
    <w:rsid w:val="0086591A"/>
    <w:rsid w:val="00865DFB"/>
    <w:rsid w:val="00867FAE"/>
    <w:rsid w:val="00874EDB"/>
    <w:rsid w:val="00881D53"/>
    <w:rsid w:val="00885131"/>
    <w:rsid w:val="00892EDB"/>
    <w:rsid w:val="008A2EDC"/>
    <w:rsid w:val="008A3A2B"/>
    <w:rsid w:val="008A776A"/>
    <w:rsid w:val="008B0757"/>
    <w:rsid w:val="008B0BB6"/>
    <w:rsid w:val="008B68A4"/>
    <w:rsid w:val="008C03EB"/>
    <w:rsid w:val="008C0919"/>
    <w:rsid w:val="008C0C8E"/>
    <w:rsid w:val="008C11CB"/>
    <w:rsid w:val="008C1C76"/>
    <w:rsid w:val="008C2140"/>
    <w:rsid w:val="008D016D"/>
    <w:rsid w:val="008D20BD"/>
    <w:rsid w:val="008D2CF0"/>
    <w:rsid w:val="008D3390"/>
    <w:rsid w:val="008D4149"/>
    <w:rsid w:val="008D5F86"/>
    <w:rsid w:val="008D6F97"/>
    <w:rsid w:val="008D7DF8"/>
    <w:rsid w:val="008E2820"/>
    <w:rsid w:val="008E451F"/>
    <w:rsid w:val="008E5575"/>
    <w:rsid w:val="008E6080"/>
    <w:rsid w:val="008E79BE"/>
    <w:rsid w:val="008F0E87"/>
    <w:rsid w:val="008F27BF"/>
    <w:rsid w:val="008F4F27"/>
    <w:rsid w:val="008F7ACD"/>
    <w:rsid w:val="008F7BAC"/>
    <w:rsid w:val="0090015C"/>
    <w:rsid w:val="00901791"/>
    <w:rsid w:val="00905C64"/>
    <w:rsid w:val="009107AF"/>
    <w:rsid w:val="009134CB"/>
    <w:rsid w:val="00915944"/>
    <w:rsid w:val="009161E0"/>
    <w:rsid w:val="00916565"/>
    <w:rsid w:val="00916846"/>
    <w:rsid w:val="0092116A"/>
    <w:rsid w:val="00922AAE"/>
    <w:rsid w:val="00925768"/>
    <w:rsid w:val="009262F8"/>
    <w:rsid w:val="0092637A"/>
    <w:rsid w:val="00926B11"/>
    <w:rsid w:val="00927498"/>
    <w:rsid w:val="00927AE3"/>
    <w:rsid w:val="00936C25"/>
    <w:rsid w:val="009401C8"/>
    <w:rsid w:val="00940515"/>
    <w:rsid w:val="009407FF"/>
    <w:rsid w:val="00940C8B"/>
    <w:rsid w:val="00942689"/>
    <w:rsid w:val="0094278E"/>
    <w:rsid w:val="00943526"/>
    <w:rsid w:val="009462F8"/>
    <w:rsid w:val="0094792C"/>
    <w:rsid w:val="009541E2"/>
    <w:rsid w:val="009544E1"/>
    <w:rsid w:val="00956CA7"/>
    <w:rsid w:val="0095715F"/>
    <w:rsid w:val="0095742F"/>
    <w:rsid w:val="00960E4A"/>
    <w:rsid w:val="00962EA8"/>
    <w:rsid w:val="00965734"/>
    <w:rsid w:val="00965C63"/>
    <w:rsid w:val="00966A33"/>
    <w:rsid w:val="00966B8A"/>
    <w:rsid w:val="00981C60"/>
    <w:rsid w:val="009844F3"/>
    <w:rsid w:val="009870F1"/>
    <w:rsid w:val="00990243"/>
    <w:rsid w:val="009923A0"/>
    <w:rsid w:val="009A0424"/>
    <w:rsid w:val="009A1176"/>
    <w:rsid w:val="009A1C5B"/>
    <w:rsid w:val="009A21A2"/>
    <w:rsid w:val="009A60B2"/>
    <w:rsid w:val="009A7593"/>
    <w:rsid w:val="009B03F9"/>
    <w:rsid w:val="009B20E6"/>
    <w:rsid w:val="009B21FD"/>
    <w:rsid w:val="009B2995"/>
    <w:rsid w:val="009B4219"/>
    <w:rsid w:val="009B4FCA"/>
    <w:rsid w:val="009B5686"/>
    <w:rsid w:val="009B6AF9"/>
    <w:rsid w:val="009B6E87"/>
    <w:rsid w:val="009B77FB"/>
    <w:rsid w:val="009C17C9"/>
    <w:rsid w:val="009C2B18"/>
    <w:rsid w:val="009C2B2F"/>
    <w:rsid w:val="009C3D55"/>
    <w:rsid w:val="009C772F"/>
    <w:rsid w:val="009C7D12"/>
    <w:rsid w:val="009D68B3"/>
    <w:rsid w:val="009E1260"/>
    <w:rsid w:val="009E205C"/>
    <w:rsid w:val="009E2288"/>
    <w:rsid w:val="009E26DA"/>
    <w:rsid w:val="009E282F"/>
    <w:rsid w:val="009E30B6"/>
    <w:rsid w:val="009E6221"/>
    <w:rsid w:val="009E67CD"/>
    <w:rsid w:val="009F0726"/>
    <w:rsid w:val="009F1CC4"/>
    <w:rsid w:val="00A0094B"/>
    <w:rsid w:val="00A025F6"/>
    <w:rsid w:val="00A026E8"/>
    <w:rsid w:val="00A0448F"/>
    <w:rsid w:val="00A06410"/>
    <w:rsid w:val="00A07017"/>
    <w:rsid w:val="00A1098D"/>
    <w:rsid w:val="00A111C0"/>
    <w:rsid w:val="00A15D29"/>
    <w:rsid w:val="00A1620B"/>
    <w:rsid w:val="00A21583"/>
    <w:rsid w:val="00A236EB"/>
    <w:rsid w:val="00A24755"/>
    <w:rsid w:val="00A269A1"/>
    <w:rsid w:val="00A31CC8"/>
    <w:rsid w:val="00A32192"/>
    <w:rsid w:val="00A37D19"/>
    <w:rsid w:val="00A40009"/>
    <w:rsid w:val="00A434B2"/>
    <w:rsid w:val="00A44204"/>
    <w:rsid w:val="00A44EEC"/>
    <w:rsid w:val="00A46924"/>
    <w:rsid w:val="00A47891"/>
    <w:rsid w:val="00A50785"/>
    <w:rsid w:val="00A50FFF"/>
    <w:rsid w:val="00A5164F"/>
    <w:rsid w:val="00A54959"/>
    <w:rsid w:val="00A5546C"/>
    <w:rsid w:val="00A55984"/>
    <w:rsid w:val="00A56418"/>
    <w:rsid w:val="00A603AE"/>
    <w:rsid w:val="00A60EF4"/>
    <w:rsid w:val="00A63647"/>
    <w:rsid w:val="00A6452D"/>
    <w:rsid w:val="00A70A8C"/>
    <w:rsid w:val="00A714A9"/>
    <w:rsid w:val="00A71721"/>
    <w:rsid w:val="00A71796"/>
    <w:rsid w:val="00A73900"/>
    <w:rsid w:val="00A751DE"/>
    <w:rsid w:val="00A75310"/>
    <w:rsid w:val="00A84BD9"/>
    <w:rsid w:val="00A86D32"/>
    <w:rsid w:val="00A87CDC"/>
    <w:rsid w:val="00A90846"/>
    <w:rsid w:val="00A92C0E"/>
    <w:rsid w:val="00A96645"/>
    <w:rsid w:val="00AA078E"/>
    <w:rsid w:val="00AA18D7"/>
    <w:rsid w:val="00AA475C"/>
    <w:rsid w:val="00AA4D34"/>
    <w:rsid w:val="00AA5E66"/>
    <w:rsid w:val="00AA6568"/>
    <w:rsid w:val="00AB1538"/>
    <w:rsid w:val="00AB2174"/>
    <w:rsid w:val="00AC2319"/>
    <w:rsid w:val="00AC29FF"/>
    <w:rsid w:val="00AC51FF"/>
    <w:rsid w:val="00AC5780"/>
    <w:rsid w:val="00AC610F"/>
    <w:rsid w:val="00AC6BFB"/>
    <w:rsid w:val="00AC79D0"/>
    <w:rsid w:val="00AC7DA7"/>
    <w:rsid w:val="00AD1EB2"/>
    <w:rsid w:val="00AD6609"/>
    <w:rsid w:val="00AD690E"/>
    <w:rsid w:val="00AD6F95"/>
    <w:rsid w:val="00AD7638"/>
    <w:rsid w:val="00AE0DF2"/>
    <w:rsid w:val="00AE39A5"/>
    <w:rsid w:val="00AE4906"/>
    <w:rsid w:val="00AE5AC8"/>
    <w:rsid w:val="00AE7486"/>
    <w:rsid w:val="00AF3476"/>
    <w:rsid w:val="00AF3E7B"/>
    <w:rsid w:val="00B0467D"/>
    <w:rsid w:val="00B05417"/>
    <w:rsid w:val="00B05595"/>
    <w:rsid w:val="00B07EB9"/>
    <w:rsid w:val="00B10434"/>
    <w:rsid w:val="00B15C67"/>
    <w:rsid w:val="00B20975"/>
    <w:rsid w:val="00B214AD"/>
    <w:rsid w:val="00B22EAE"/>
    <w:rsid w:val="00B25558"/>
    <w:rsid w:val="00B25E66"/>
    <w:rsid w:val="00B26B59"/>
    <w:rsid w:val="00B30AD1"/>
    <w:rsid w:val="00B30E6E"/>
    <w:rsid w:val="00B369C9"/>
    <w:rsid w:val="00B3714F"/>
    <w:rsid w:val="00B40F1C"/>
    <w:rsid w:val="00B41218"/>
    <w:rsid w:val="00B41470"/>
    <w:rsid w:val="00B42077"/>
    <w:rsid w:val="00B4405A"/>
    <w:rsid w:val="00B44C69"/>
    <w:rsid w:val="00B45EE3"/>
    <w:rsid w:val="00B500D6"/>
    <w:rsid w:val="00B52649"/>
    <w:rsid w:val="00B54447"/>
    <w:rsid w:val="00B5559A"/>
    <w:rsid w:val="00B6258F"/>
    <w:rsid w:val="00B63B1D"/>
    <w:rsid w:val="00B63CDF"/>
    <w:rsid w:val="00B63E6A"/>
    <w:rsid w:val="00B73DA6"/>
    <w:rsid w:val="00B74432"/>
    <w:rsid w:val="00B747F7"/>
    <w:rsid w:val="00B771E7"/>
    <w:rsid w:val="00B810BD"/>
    <w:rsid w:val="00B81E59"/>
    <w:rsid w:val="00B831AA"/>
    <w:rsid w:val="00B86940"/>
    <w:rsid w:val="00B87AC7"/>
    <w:rsid w:val="00B90BE5"/>
    <w:rsid w:val="00B91121"/>
    <w:rsid w:val="00B9526A"/>
    <w:rsid w:val="00B95A5D"/>
    <w:rsid w:val="00B9645E"/>
    <w:rsid w:val="00BA143D"/>
    <w:rsid w:val="00BA20BB"/>
    <w:rsid w:val="00BA299B"/>
    <w:rsid w:val="00BA3401"/>
    <w:rsid w:val="00BA4E51"/>
    <w:rsid w:val="00BA56DC"/>
    <w:rsid w:val="00BB0225"/>
    <w:rsid w:val="00BB2B91"/>
    <w:rsid w:val="00BB68DA"/>
    <w:rsid w:val="00BB6AB0"/>
    <w:rsid w:val="00BB7D78"/>
    <w:rsid w:val="00BB7ED2"/>
    <w:rsid w:val="00BC31FE"/>
    <w:rsid w:val="00BC6A6A"/>
    <w:rsid w:val="00BC733C"/>
    <w:rsid w:val="00BD0664"/>
    <w:rsid w:val="00BD0FB5"/>
    <w:rsid w:val="00BD2D49"/>
    <w:rsid w:val="00BD37F1"/>
    <w:rsid w:val="00BD5025"/>
    <w:rsid w:val="00BD6E9C"/>
    <w:rsid w:val="00BE4AF6"/>
    <w:rsid w:val="00BE4D95"/>
    <w:rsid w:val="00BF0F35"/>
    <w:rsid w:val="00BF2C12"/>
    <w:rsid w:val="00BF3C2E"/>
    <w:rsid w:val="00BF5439"/>
    <w:rsid w:val="00BF6FD9"/>
    <w:rsid w:val="00BF7A14"/>
    <w:rsid w:val="00C00594"/>
    <w:rsid w:val="00C00B26"/>
    <w:rsid w:val="00C01802"/>
    <w:rsid w:val="00C0643F"/>
    <w:rsid w:val="00C07E71"/>
    <w:rsid w:val="00C10721"/>
    <w:rsid w:val="00C15D71"/>
    <w:rsid w:val="00C170CD"/>
    <w:rsid w:val="00C20CF6"/>
    <w:rsid w:val="00C23891"/>
    <w:rsid w:val="00C2409A"/>
    <w:rsid w:val="00C2639D"/>
    <w:rsid w:val="00C264A3"/>
    <w:rsid w:val="00C26EFF"/>
    <w:rsid w:val="00C27542"/>
    <w:rsid w:val="00C3104B"/>
    <w:rsid w:val="00C31818"/>
    <w:rsid w:val="00C324F8"/>
    <w:rsid w:val="00C327A9"/>
    <w:rsid w:val="00C353AE"/>
    <w:rsid w:val="00C37412"/>
    <w:rsid w:val="00C374F8"/>
    <w:rsid w:val="00C37E04"/>
    <w:rsid w:val="00C4137A"/>
    <w:rsid w:val="00C43D5F"/>
    <w:rsid w:val="00C452E0"/>
    <w:rsid w:val="00C532F4"/>
    <w:rsid w:val="00C53B2E"/>
    <w:rsid w:val="00C555A9"/>
    <w:rsid w:val="00C617A3"/>
    <w:rsid w:val="00C64D71"/>
    <w:rsid w:val="00C65137"/>
    <w:rsid w:val="00C674DB"/>
    <w:rsid w:val="00C701BE"/>
    <w:rsid w:val="00C70662"/>
    <w:rsid w:val="00C732AA"/>
    <w:rsid w:val="00C73CFF"/>
    <w:rsid w:val="00C77540"/>
    <w:rsid w:val="00C818B7"/>
    <w:rsid w:val="00C81DEC"/>
    <w:rsid w:val="00C83C6A"/>
    <w:rsid w:val="00C85333"/>
    <w:rsid w:val="00C85722"/>
    <w:rsid w:val="00C858C1"/>
    <w:rsid w:val="00C85A21"/>
    <w:rsid w:val="00C9259C"/>
    <w:rsid w:val="00C950BF"/>
    <w:rsid w:val="00C97335"/>
    <w:rsid w:val="00CA23D2"/>
    <w:rsid w:val="00CA3095"/>
    <w:rsid w:val="00CA4E17"/>
    <w:rsid w:val="00CA722C"/>
    <w:rsid w:val="00CB0696"/>
    <w:rsid w:val="00CB22DC"/>
    <w:rsid w:val="00CB6FA7"/>
    <w:rsid w:val="00CC1BD1"/>
    <w:rsid w:val="00CC1BF8"/>
    <w:rsid w:val="00CC29C9"/>
    <w:rsid w:val="00CC43CE"/>
    <w:rsid w:val="00CC6DC0"/>
    <w:rsid w:val="00CC7A4D"/>
    <w:rsid w:val="00CD1527"/>
    <w:rsid w:val="00CD2AD0"/>
    <w:rsid w:val="00CD5154"/>
    <w:rsid w:val="00CD5A48"/>
    <w:rsid w:val="00CD781D"/>
    <w:rsid w:val="00CD79D7"/>
    <w:rsid w:val="00CE37B4"/>
    <w:rsid w:val="00CE5CAB"/>
    <w:rsid w:val="00CF0CBE"/>
    <w:rsid w:val="00CF339B"/>
    <w:rsid w:val="00D00A84"/>
    <w:rsid w:val="00D01CD0"/>
    <w:rsid w:val="00D02822"/>
    <w:rsid w:val="00D02E6C"/>
    <w:rsid w:val="00D0328B"/>
    <w:rsid w:val="00D0399F"/>
    <w:rsid w:val="00D0652F"/>
    <w:rsid w:val="00D07759"/>
    <w:rsid w:val="00D10A04"/>
    <w:rsid w:val="00D11F5B"/>
    <w:rsid w:val="00D11FE7"/>
    <w:rsid w:val="00D16CA6"/>
    <w:rsid w:val="00D170F4"/>
    <w:rsid w:val="00D274EF"/>
    <w:rsid w:val="00D27537"/>
    <w:rsid w:val="00D30ECB"/>
    <w:rsid w:val="00D31040"/>
    <w:rsid w:val="00D318F6"/>
    <w:rsid w:val="00D32D95"/>
    <w:rsid w:val="00D361F5"/>
    <w:rsid w:val="00D37819"/>
    <w:rsid w:val="00D40804"/>
    <w:rsid w:val="00D42C91"/>
    <w:rsid w:val="00D4614D"/>
    <w:rsid w:val="00D46559"/>
    <w:rsid w:val="00D46E18"/>
    <w:rsid w:val="00D54E39"/>
    <w:rsid w:val="00D55A38"/>
    <w:rsid w:val="00D568A9"/>
    <w:rsid w:val="00D5762C"/>
    <w:rsid w:val="00D61EC8"/>
    <w:rsid w:val="00D62F22"/>
    <w:rsid w:val="00D6332E"/>
    <w:rsid w:val="00D635A0"/>
    <w:rsid w:val="00D66396"/>
    <w:rsid w:val="00D6661B"/>
    <w:rsid w:val="00D719AD"/>
    <w:rsid w:val="00D71FB5"/>
    <w:rsid w:val="00D745EE"/>
    <w:rsid w:val="00D74AED"/>
    <w:rsid w:val="00D77624"/>
    <w:rsid w:val="00D83B91"/>
    <w:rsid w:val="00D83CBB"/>
    <w:rsid w:val="00D85F3F"/>
    <w:rsid w:val="00D86EF2"/>
    <w:rsid w:val="00D90217"/>
    <w:rsid w:val="00D90355"/>
    <w:rsid w:val="00D90544"/>
    <w:rsid w:val="00D93039"/>
    <w:rsid w:val="00D93E7A"/>
    <w:rsid w:val="00D93F2D"/>
    <w:rsid w:val="00D94AAC"/>
    <w:rsid w:val="00D96469"/>
    <w:rsid w:val="00D96A73"/>
    <w:rsid w:val="00DA02A9"/>
    <w:rsid w:val="00DA5008"/>
    <w:rsid w:val="00DA5668"/>
    <w:rsid w:val="00DA660E"/>
    <w:rsid w:val="00DA78ED"/>
    <w:rsid w:val="00DA7E1F"/>
    <w:rsid w:val="00DB15E1"/>
    <w:rsid w:val="00DB23FA"/>
    <w:rsid w:val="00DB2D05"/>
    <w:rsid w:val="00DB2FE3"/>
    <w:rsid w:val="00DB364B"/>
    <w:rsid w:val="00DB7983"/>
    <w:rsid w:val="00DC224F"/>
    <w:rsid w:val="00DC31A0"/>
    <w:rsid w:val="00DC37CD"/>
    <w:rsid w:val="00DC58D7"/>
    <w:rsid w:val="00DC6635"/>
    <w:rsid w:val="00DC7F1D"/>
    <w:rsid w:val="00DD1196"/>
    <w:rsid w:val="00DD189A"/>
    <w:rsid w:val="00DD2C0B"/>
    <w:rsid w:val="00DD37C3"/>
    <w:rsid w:val="00DD489B"/>
    <w:rsid w:val="00DD6C83"/>
    <w:rsid w:val="00DE0903"/>
    <w:rsid w:val="00DE1DB9"/>
    <w:rsid w:val="00DE1E09"/>
    <w:rsid w:val="00DE2D75"/>
    <w:rsid w:val="00DE327F"/>
    <w:rsid w:val="00DE3931"/>
    <w:rsid w:val="00DE5378"/>
    <w:rsid w:val="00DE5E43"/>
    <w:rsid w:val="00DE6028"/>
    <w:rsid w:val="00DE7EAF"/>
    <w:rsid w:val="00DF0772"/>
    <w:rsid w:val="00DF348F"/>
    <w:rsid w:val="00DF4F98"/>
    <w:rsid w:val="00DF4FB5"/>
    <w:rsid w:val="00E009C9"/>
    <w:rsid w:val="00E057E2"/>
    <w:rsid w:val="00E079C3"/>
    <w:rsid w:val="00E07E80"/>
    <w:rsid w:val="00E117A4"/>
    <w:rsid w:val="00E119F1"/>
    <w:rsid w:val="00E148BB"/>
    <w:rsid w:val="00E14A5C"/>
    <w:rsid w:val="00E15045"/>
    <w:rsid w:val="00E168DF"/>
    <w:rsid w:val="00E207D4"/>
    <w:rsid w:val="00E22BC3"/>
    <w:rsid w:val="00E264D2"/>
    <w:rsid w:val="00E303BE"/>
    <w:rsid w:val="00E36E67"/>
    <w:rsid w:val="00E37BCE"/>
    <w:rsid w:val="00E40FD4"/>
    <w:rsid w:val="00E414B5"/>
    <w:rsid w:val="00E41F9A"/>
    <w:rsid w:val="00E4261F"/>
    <w:rsid w:val="00E460BD"/>
    <w:rsid w:val="00E5078A"/>
    <w:rsid w:val="00E507D3"/>
    <w:rsid w:val="00E538EF"/>
    <w:rsid w:val="00E53A2F"/>
    <w:rsid w:val="00E55E40"/>
    <w:rsid w:val="00E5682D"/>
    <w:rsid w:val="00E56EEA"/>
    <w:rsid w:val="00E60CAC"/>
    <w:rsid w:val="00E62207"/>
    <w:rsid w:val="00E64369"/>
    <w:rsid w:val="00E64AD0"/>
    <w:rsid w:val="00E713A8"/>
    <w:rsid w:val="00E7217A"/>
    <w:rsid w:val="00E74954"/>
    <w:rsid w:val="00E75CE2"/>
    <w:rsid w:val="00E77292"/>
    <w:rsid w:val="00E81AE2"/>
    <w:rsid w:val="00E84974"/>
    <w:rsid w:val="00E864AF"/>
    <w:rsid w:val="00E865DE"/>
    <w:rsid w:val="00E87C19"/>
    <w:rsid w:val="00E91AB2"/>
    <w:rsid w:val="00E92D45"/>
    <w:rsid w:val="00E93147"/>
    <w:rsid w:val="00E938AE"/>
    <w:rsid w:val="00E93BE2"/>
    <w:rsid w:val="00EA1291"/>
    <w:rsid w:val="00EA1D00"/>
    <w:rsid w:val="00EA271F"/>
    <w:rsid w:val="00EA452B"/>
    <w:rsid w:val="00EA6021"/>
    <w:rsid w:val="00EA656A"/>
    <w:rsid w:val="00EB0CB0"/>
    <w:rsid w:val="00EB1E3D"/>
    <w:rsid w:val="00EB2B41"/>
    <w:rsid w:val="00EB3CFB"/>
    <w:rsid w:val="00EB4647"/>
    <w:rsid w:val="00EB6353"/>
    <w:rsid w:val="00EC173E"/>
    <w:rsid w:val="00EC1BB8"/>
    <w:rsid w:val="00EC2919"/>
    <w:rsid w:val="00EC29A1"/>
    <w:rsid w:val="00EC599F"/>
    <w:rsid w:val="00EC5DFC"/>
    <w:rsid w:val="00EC60BC"/>
    <w:rsid w:val="00EC6445"/>
    <w:rsid w:val="00EC688F"/>
    <w:rsid w:val="00EC6EC4"/>
    <w:rsid w:val="00ED1B8A"/>
    <w:rsid w:val="00ED35D2"/>
    <w:rsid w:val="00ED4381"/>
    <w:rsid w:val="00ED5198"/>
    <w:rsid w:val="00EE06E7"/>
    <w:rsid w:val="00EE6A95"/>
    <w:rsid w:val="00EF38D3"/>
    <w:rsid w:val="00EF5377"/>
    <w:rsid w:val="00EF6C47"/>
    <w:rsid w:val="00EF777E"/>
    <w:rsid w:val="00F00930"/>
    <w:rsid w:val="00F00F34"/>
    <w:rsid w:val="00F01F55"/>
    <w:rsid w:val="00F0218E"/>
    <w:rsid w:val="00F0312C"/>
    <w:rsid w:val="00F0319F"/>
    <w:rsid w:val="00F05E29"/>
    <w:rsid w:val="00F1064D"/>
    <w:rsid w:val="00F11161"/>
    <w:rsid w:val="00F138C6"/>
    <w:rsid w:val="00F1531E"/>
    <w:rsid w:val="00F21900"/>
    <w:rsid w:val="00F21B79"/>
    <w:rsid w:val="00F23D1C"/>
    <w:rsid w:val="00F27F6D"/>
    <w:rsid w:val="00F35A88"/>
    <w:rsid w:val="00F374F1"/>
    <w:rsid w:val="00F41D3C"/>
    <w:rsid w:val="00F437A3"/>
    <w:rsid w:val="00F44082"/>
    <w:rsid w:val="00F445BC"/>
    <w:rsid w:val="00F46948"/>
    <w:rsid w:val="00F46C62"/>
    <w:rsid w:val="00F50EE7"/>
    <w:rsid w:val="00F5106C"/>
    <w:rsid w:val="00F51489"/>
    <w:rsid w:val="00F522D6"/>
    <w:rsid w:val="00F53208"/>
    <w:rsid w:val="00F542FA"/>
    <w:rsid w:val="00F54B43"/>
    <w:rsid w:val="00F5577E"/>
    <w:rsid w:val="00F56715"/>
    <w:rsid w:val="00F65C16"/>
    <w:rsid w:val="00F66EB6"/>
    <w:rsid w:val="00F678DB"/>
    <w:rsid w:val="00F70250"/>
    <w:rsid w:val="00F72844"/>
    <w:rsid w:val="00F7376C"/>
    <w:rsid w:val="00F7408B"/>
    <w:rsid w:val="00F74690"/>
    <w:rsid w:val="00F74706"/>
    <w:rsid w:val="00F74C5A"/>
    <w:rsid w:val="00F7610B"/>
    <w:rsid w:val="00F761EC"/>
    <w:rsid w:val="00F76EEA"/>
    <w:rsid w:val="00F77CDC"/>
    <w:rsid w:val="00F77F9B"/>
    <w:rsid w:val="00F8091D"/>
    <w:rsid w:val="00F82862"/>
    <w:rsid w:val="00F82BC8"/>
    <w:rsid w:val="00F83223"/>
    <w:rsid w:val="00F839E4"/>
    <w:rsid w:val="00F846C9"/>
    <w:rsid w:val="00F85197"/>
    <w:rsid w:val="00F90DAE"/>
    <w:rsid w:val="00F91B93"/>
    <w:rsid w:val="00F95DDB"/>
    <w:rsid w:val="00FA0949"/>
    <w:rsid w:val="00FA0D0E"/>
    <w:rsid w:val="00FA3D10"/>
    <w:rsid w:val="00FA3EFF"/>
    <w:rsid w:val="00FA5704"/>
    <w:rsid w:val="00FA7800"/>
    <w:rsid w:val="00FA78B9"/>
    <w:rsid w:val="00FB12DA"/>
    <w:rsid w:val="00FB1EE6"/>
    <w:rsid w:val="00FB236C"/>
    <w:rsid w:val="00FB2F1C"/>
    <w:rsid w:val="00FB396E"/>
    <w:rsid w:val="00FB41E9"/>
    <w:rsid w:val="00FB4841"/>
    <w:rsid w:val="00FB7499"/>
    <w:rsid w:val="00FC2140"/>
    <w:rsid w:val="00FC2422"/>
    <w:rsid w:val="00FC675C"/>
    <w:rsid w:val="00FD5FF8"/>
    <w:rsid w:val="00FE3D37"/>
    <w:rsid w:val="00FE600D"/>
    <w:rsid w:val="00FE7ABA"/>
    <w:rsid w:val="00FF2BCA"/>
    <w:rsid w:val="00FF2D2D"/>
    <w:rsid w:val="00FF77BF"/>
    <w:rsid w:val="011C4AAA"/>
    <w:rsid w:val="02A80A2C"/>
    <w:rsid w:val="02C1356F"/>
    <w:rsid w:val="05056F63"/>
    <w:rsid w:val="05FE1391"/>
    <w:rsid w:val="087924EA"/>
    <w:rsid w:val="0C8E26F2"/>
    <w:rsid w:val="0DF9291D"/>
    <w:rsid w:val="0EF50AF6"/>
    <w:rsid w:val="111B4078"/>
    <w:rsid w:val="112335FE"/>
    <w:rsid w:val="13905520"/>
    <w:rsid w:val="14745484"/>
    <w:rsid w:val="15346D3B"/>
    <w:rsid w:val="16F231B5"/>
    <w:rsid w:val="16F72C63"/>
    <w:rsid w:val="176C015E"/>
    <w:rsid w:val="18355359"/>
    <w:rsid w:val="18846AA9"/>
    <w:rsid w:val="1B6D7616"/>
    <w:rsid w:val="1DC5554D"/>
    <w:rsid w:val="1F7126D6"/>
    <w:rsid w:val="1FAF5501"/>
    <w:rsid w:val="21454A89"/>
    <w:rsid w:val="22B12860"/>
    <w:rsid w:val="24174945"/>
    <w:rsid w:val="24303C58"/>
    <w:rsid w:val="24626F0B"/>
    <w:rsid w:val="261334EC"/>
    <w:rsid w:val="261F21D6"/>
    <w:rsid w:val="276365EF"/>
    <w:rsid w:val="29EB5B41"/>
    <w:rsid w:val="29EC53EB"/>
    <w:rsid w:val="2A2864DF"/>
    <w:rsid w:val="2BDF79D2"/>
    <w:rsid w:val="2C782666"/>
    <w:rsid w:val="2CD90595"/>
    <w:rsid w:val="2DFE16E3"/>
    <w:rsid w:val="2E570CBB"/>
    <w:rsid w:val="2E5F5866"/>
    <w:rsid w:val="2FBC6BB7"/>
    <w:rsid w:val="30EF7A55"/>
    <w:rsid w:val="3476513B"/>
    <w:rsid w:val="35334C57"/>
    <w:rsid w:val="36462E68"/>
    <w:rsid w:val="380F01F5"/>
    <w:rsid w:val="39D27F87"/>
    <w:rsid w:val="3C9578BD"/>
    <w:rsid w:val="3D981742"/>
    <w:rsid w:val="3DBA4428"/>
    <w:rsid w:val="3F483BB5"/>
    <w:rsid w:val="3F947650"/>
    <w:rsid w:val="40AB082E"/>
    <w:rsid w:val="46E02D26"/>
    <w:rsid w:val="4A9F5D71"/>
    <w:rsid w:val="4B0C247A"/>
    <w:rsid w:val="4B8244EA"/>
    <w:rsid w:val="4CE61D3E"/>
    <w:rsid w:val="4DD66637"/>
    <w:rsid w:val="4DFC0CB1"/>
    <w:rsid w:val="4ED67027"/>
    <w:rsid w:val="502E282E"/>
    <w:rsid w:val="5156444F"/>
    <w:rsid w:val="52925C1A"/>
    <w:rsid w:val="529B3FE0"/>
    <w:rsid w:val="53F53145"/>
    <w:rsid w:val="54351430"/>
    <w:rsid w:val="5608192B"/>
    <w:rsid w:val="56462CE4"/>
    <w:rsid w:val="575C6F97"/>
    <w:rsid w:val="58A04E6D"/>
    <w:rsid w:val="59D7761B"/>
    <w:rsid w:val="5BE302AA"/>
    <w:rsid w:val="5CB17719"/>
    <w:rsid w:val="5DB42C29"/>
    <w:rsid w:val="5F3560C4"/>
    <w:rsid w:val="626B77BF"/>
    <w:rsid w:val="629E14CE"/>
    <w:rsid w:val="63E87188"/>
    <w:rsid w:val="65870C23"/>
    <w:rsid w:val="65F00576"/>
    <w:rsid w:val="6A5F03E1"/>
    <w:rsid w:val="6AC64850"/>
    <w:rsid w:val="6D87693B"/>
    <w:rsid w:val="70E46180"/>
    <w:rsid w:val="74236A01"/>
    <w:rsid w:val="74CC6652"/>
    <w:rsid w:val="7649454B"/>
    <w:rsid w:val="764D5213"/>
    <w:rsid w:val="769B6648"/>
    <w:rsid w:val="77A85A37"/>
    <w:rsid w:val="79E6411A"/>
    <w:rsid w:val="7D923D02"/>
    <w:rsid w:val="7EC6430A"/>
    <w:rsid w:val="7F826DD7"/>
    <w:rsid w:val="7F87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7"/>
    <w:autoRedefine/>
    <w:qFormat/>
    <w:uiPriority w:val="0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paragraph" w:styleId="7">
    <w:name w:val="annotation subject"/>
    <w:basedOn w:val="2"/>
    <w:next w:val="2"/>
    <w:link w:val="19"/>
    <w:qFormat/>
    <w:uiPriority w:val="0"/>
    <w:rPr>
      <w:b/>
      <w:bCs/>
    </w:rPr>
  </w:style>
  <w:style w:type="table" w:styleId="9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1">
    <w:name w:val="FollowedHyperlink"/>
    <w:qFormat/>
    <w:uiPriority w:val="0"/>
    <w:rPr>
      <w:color w:val="800080"/>
      <w:u w:val="single"/>
    </w:rPr>
  </w:style>
  <w:style w:type="character" w:styleId="12">
    <w:name w:val="line number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批注文字 字符"/>
    <w:link w:val="2"/>
    <w:qFormat/>
    <w:uiPriority w:val="0"/>
    <w:rPr>
      <w:rFonts w:ascii="Calibri" w:hAnsi="Calibri" w:cs="宋体"/>
      <w:kern w:val="2"/>
      <w:sz w:val="21"/>
      <w:szCs w:val="24"/>
    </w:rPr>
  </w:style>
  <w:style w:type="character" w:customStyle="1" w:styleId="16">
    <w:name w:val="批注框文本 字符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7">
    <w:name w:val="页脚 字符"/>
    <w:link w:val="4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8">
    <w:name w:val="页眉 字符"/>
    <w:link w:val="5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9">
    <w:name w:val="批注主题 字符"/>
    <w:link w:val="7"/>
    <w:qFormat/>
    <w:uiPriority w:val="0"/>
    <w:rPr>
      <w:rFonts w:ascii="Calibri" w:hAnsi="Calibri" w:cs="宋体"/>
      <w:b/>
      <w:bCs/>
      <w:kern w:val="2"/>
      <w:sz w:val="21"/>
      <w:szCs w:val="24"/>
    </w:rPr>
  </w:style>
  <w:style w:type="paragraph" w:customStyle="1" w:styleId="20">
    <w:name w:val="EndNote Bibliography Title"/>
    <w:basedOn w:val="1"/>
    <w:link w:val="21"/>
    <w:qFormat/>
    <w:uiPriority w:val="0"/>
    <w:pPr>
      <w:jc w:val="center"/>
    </w:pPr>
    <w:rPr>
      <w:rFonts w:cs="Calibri"/>
      <w:sz w:val="20"/>
    </w:rPr>
  </w:style>
  <w:style w:type="character" w:customStyle="1" w:styleId="21">
    <w:name w:val="EndNote Bibliography Title 字符"/>
    <w:link w:val="20"/>
    <w:qFormat/>
    <w:uiPriority w:val="0"/>
    <w:rPr>
      <w:rFonts w:ascii="Calibri" w:hAnsi="Calibri" w:eastAsia="宋体" w:cs="Calibri"/>
      <w:kern w:val="2"/>
      <w:szCs w:val="24"/>
    </w:rPr>
  </w:style>
  <w:style w:type="paragraph" w:customStyle="1" w:styleId="22">
    <w:name w:val="EndNote Bibliography"/>
    <w:basedOn w:val="1"/>
    <w:link w:val="23"/>
    <w:qFormat/>
    <w:uiPriority w:val="0"/>
    <w:pPr>
      <w:jc w:val="left"/>
    </w:pPr>
    <w:rPr>
      <w:rFonts w:cs="Calibri"/>
      <w:sz w:val="20"/>
    </w:rPr>
  </w:style>
  <w:style w:type="character" w:customStyle="1" w:styleId="23">
    <w:name w:val="EndNote Bibliography 字符"/>
    <w:link w:val="22"/>
    <w:qFormat/>
    <w:uiPriority w:val="0"/>
    <w:rPr>
      <w:rFonts w:ascii="Calibri" w:hAnsi="Calibri" w:eastAsia="宋体" w:cs="Calibri"/>
      <w:kern w:val="2"/>
      <w:szCs w:val="24"/>
    </w:rPr>
  </w:style>
  <w:style w:type="character" w:customStyle="1" w:styleId="24">
    <w:name w:val="未处理的提及1"/>
    <w:qFormat/>
    <w:uiPriority w:val="99"/>
    <w:rPr>
      <w:color w:val="605E5C"/>
      <w:shd w:val="clear" w:color="auto" w:fill="E1DFDD"/>
    </w:rPr>
  </w:style>
  <w:style w:type="character" w:customStyle="1" w:styleId="25">
    <w:name w:val="未处理的提及2"/>
    <w:qFormat/>
    <w:uiPriority w:val="99"/>
    <w:rPr>
      <w:color w:val="605E5C"/>
      <w:shd w:val="clear" w:color="auto" w:fill="E1DFDD"/>
    </w:rPr>
  </w:style>
  <w:style w:type="paragraph" w:customStyle="1" w:styleId="26">
    <w:name w:val="修订1"/>
    <w:semiHidden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7">
    <w:name w:val="List Paragraph"/>
    <w:basedOn w:val="1"/>
    <w:qFormat/>
    <w:uiPriority w:val="99"/>
    <w:pPr>
      <w:ind w:firstLine="420" w:firstLineChars="200"/>
    </w:pPr>
  </w:style>
  <w:style w:type="character" w:styleId="28">
    <w:name w:val="Placeholder Text"/>
    <w:semiHidden/>
    <w:qFormat/>
    <w:uiPriority w:val="99"/>
    <w:rPr>
      <w:color w:val="808080"/>
    </w:rPr>
  </w:style>
  <w:style w:type="paragraph" w:customStyle="1" w:styleId="29">
    <w:name w:val="修订2"/>
    <w:semiHidden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30">
    <w:name w:val="pf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31">
    <w:name w:val="cf01"/>
    <w:qFormat/>
    <w:uiPriority w:val="0"/>
    <w:rPr>
      <w:rFonts w:hint="eastAsia" w:ascii="Microsoft YaHei UI" w:hAnsi="Microsoft YaHei UI" w:eastAsia="Microsoft YaHei UI"/>
      <w:sz w:val="18"/>
      <w:szCs w:val="18"/>
    </w:rPr>
  </w:style>
  <w:style w:type="paragraph" w:customStyle="1" w:styleId="32">
    <w:name w:val="修订3"/>
    <w:semiHidden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33">
    <w:name w:val="修订4"/>
    <w:hidden/>
    <w:unhideWhenUsed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34">
    <w:name w:val="修订5"/>
    <w:hidden/>
    <w:semiHidden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customStyle="1" w:styleId="35">
    <w:name w:val="未处理的提及3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6">
    <w:name w:val="Default"/>
    <w:autoRedefine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37">
    <w:name w:val="Revision"/>
    <w:autoRedefine/>
    <w:hidden/>
    <w:semiHidden/>
    <w:qFormat/>
    <w:uiPriority w:val="99"/>
    <w:rPr>
      <w:rFonts w:ascii="Calibri" w:hAnsi="Calibri" w:eastAsia="宋体" w:cs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076E8-98E5-4EB0-B459-CD56F94077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</Words>
  <Characters>814</Characters>
  <Lines>6</Lines>
  <Paragraphs>1</Paragraphs>
  <TotalTime>51</TotalTime>
  <ScaleCrop>false</ScaleCrop>
  <LinksUpToDate>false</LinksUpToDate>
  <CharactersWithSpaces>955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2023-06-30T01:04:00Z</dcterms:created>
  <dc:creator>Minghao Bian</dc:creator>
  <cp:lastModifiedBy>虫边</cp:lastModifiedBy>
  <dcterms:modified xsi:type="dcterms:W3CDTF">2024-01-03T08:00:10Z</dcterms:modified>
  <cp:revision>159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167929AA02794462B2CEEEA25AD6651F_13</vt:lpwstr>
  </property>
  <property fmtid="{D5CDD505-2E9C-101B-9397-08002B2CF9AE}" pid="4" name="GrammarlyDocumentId">
    <vt:lpwstr>f3c7ba102a14a1a67510e4eabcbc2cc57537b532addaf182c998b1d93ab95f59</vt:lpwstr>
  </property>
</Properties>
</file>