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71C2D" w14:textId="53D96D92" w:rsidR="002169A1" w:rsidRDefault="00000000">
      <w:pPr>
        <w:adjustRightInd w:val="0"/>
        <w:snapToGrid w:val="0"/>
        <w:spacing w:line="228" w:lineRule="auto"/>
        <w:jc w:val="both"/>
      </w:pPr>
      <w:r>
        <w:rPr>
          <w:rFonts w:ascii="Palatino Linotype" w:eastAsia="Times New Roman" w:hAnsi="Palatino Linotype"/>
          <w:b/>
          <w:bCs/>
          <w:snapToGrid w:val="0"/>
          <w:color w:val="000000"/>
          <w:sz w:val="20"/>
          <w:lang w:eastAsia="de-DE" w:bidi="en-US"/>
        </w:rPr>
        <w:t>Supplementary Materials:</w:t>
      </w:r>
      <w:r>
        <w:rPr>
          <w:rFonts w:ascii="Palatino Linotype" w:eastAsia="Times New Roman" w:hAnsi="Palatino Linotype"/>
          <w:snapToGrid w:val="0"/>
          <w:color w:val="000000"/>
          <w:sz w:val="20"/>
          <w:lang w:eastAsia="de-DE" w:bidi="en-US"/>
        </w:rPr>
        <w:t xml:space="preserve"> Questionnaire</w:t>
      </w:r>
    </w:p>
    <w:p w14:paraId="79A0B187" w14:textId="77777777" w:rsidR="002169A1" w:rsidRDefault="002169A1">
      <w:pPr>
        <w:spacing w:line="240" w:lineRule="auto"/>
      </w:pPr>
    </w:p>
    <w:p w14:paraId="24C77750" w14:textId="77777777" w:rsidR="002169A1" w:rsidRDefault="00000000">
      <w:pPr>
        <w:spacing w:line="240" w:lineRule="auto"/>
        <w:ind w:left="720" w:hanging="720"/>
      </w:pPr>
      <w:r>
        <w:rPr>
          <w:b/>
          <w:bCs/>
          <w:caps/>
          <w:noProof/>
          <w:color w:val="000000"/>
          <w:sz w:val="20"/>
          <w:szCs w:val="20"/>
        </w:rPr>
        <w:t>Secondary School Students Quality Perception of NTI ProductS (SSSQPNTIP)</w:t>
      </w:r>
    </w:p>
    <w:p w14:paraId="133907DD" w14:textId="77777777" w:rsidR="002169A1" w:rsidRDefault="00000000">
      <w:pPr>
        <w:spacing w:line="240" w:lineRule="auto"/>
        <w:jc w:val="both"/>
      </w:pPr>
      <w:r>
        <w:rPr>
          <w:rFonts w:eastAsia="Arial Unicode MS"/>
          <w:b/>
          <w:bCs/>
          <w:noProof/>
          <w:sz w:val="20"/>
          <w:szCs w:val="20"/>
        </w:rPr>
        <w:t>Section A: Demographic Data</w:t>
      </w:r>
    </w:p>
    <w:p w14:paraId="0DEF6DEC" w14:textId="77777777" w:rsidR="002169A1" w:rsidRDefault="00000000">
      <w:pPr>
        <w:spacing w:line="240" w:lineRule="auto"/>
        <w:ind w:left="720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 xml:space="preserve">Name of School.................................................................................. </w:t>
      </w:r>
    </w:p>
    <w:p w14:paraId="3558B8E6" w14:textId="77777777" w:rsidR="002169A1" w:rsidRDefault="00000000">
      <w:pPr>
        <w:spacing w:line="240" w:lineRule="auto"/>
        <w:ind w:left="720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>Location.............................................................................................</w:t>
      </w:r>
    </w:p>
    <w:p w14:paraId="27BA11F1" w14:textId="77777777" w:rsidR="002169A1" w:rsidRDefault="00000000">
      <w:pPr>
        <w:spacing w:line="240" w:lineRule="auto"/>
        <w:ind w:left="720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>3. Class:JS 1-JS 3 [    ]</w:t>
      </w:r>
      <w:r>
        <w:tab/>
      </w:r>
      <w:r>
        <w:tab/>
      </w:r>
      <w:r>
        <w:rPr>
          <w:rFonts w:eastAsia="Calibri" w:cs="SimSun"/>
          <w:noProof/>
          <w:sz w:val="20"/>
          <w:szCs w:val="20"/>
        </w:rPr>
        <w:t>SS 1-SS3</w:t>
      </w:r>
      <w:r>
        <w:rPr>
          <w:rFonts w:ascii="Times New Roman" w:eastAsia="Arial Unicode MS" w:hAnsi="Times New Roman"/>
          <w:noProof/>
          <w:sz w:val="20"/>
          <w:szCs w:val="20"/>
        </w:rPr>
        <w:t xml:space="preserve"> [    ]</w:t>
      </w:r>
    </w:p>
    <w:p w14:paraId="284F21D8" w14:textId="77777777" w:rsidR="002169A1" w:rsidRDefault="00000000">
      <w:pPr>
        <w:spacing w:line="240" w:lineRule="auto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 xml:space="preserve">          4. Gender of Respondent: Male [    ]     Female [    ]</w:t>
      </w:r>
      <w:r>
        <w:tab/>
      </w:r>
      <w:r>
        <w:tab/>
      </w:r>
    </w:p>
    <w:p w14:paraId="7ED22665" w14:textId="77777777" w:rsidR="002169A1" w:rsidRDefault="00000000">
      <w:pPr>
        <w:spacing w:line="240" w:lineRule="auto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 xml:space="preserve">          5. Age:9-12 [    ]</w:t>
      </w:r>
      <w:r>
        <w:tab/>
      </w:r>
      <w:r>
        <w:tab/>
      </w:r>
      <w:r>
        <w:rPr>
          <w:rFonts w:ascii="Times New Roman" w:eastAsia="Arial Unicode MS" w:hAnsi="Times New Roman"/>
          <w:noProof/>
          <w:sz w:val="20"/>
          <w:szCs w:val="20"/>
        </w:rPr>
        <w:t>13 above [    ]</w:t>
      </w:r>
    </w:p>
    <w:p w14:paraId="5F17E31B" w14:textId="77777777" w:rsidR="002169A1" w:rsidRDefault="00000000">
      <w:pPr>
        <w:spacing w:line="240" w:lineRule="auto"/>
        <w:ind w:left="720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>Please, thick (✓) as applicable in your schools to each of the statements on the table below. The following are the key to the option to the statements.</w:t>
      </w:r>
    </w:p>
    <w:p w14:paraId="32706ABC" w14:textId="77777777" w:rsidR="002169A1" w:rsidRDefault="00000000">
      <w:pPr>
        <w:spacing w:line="240" w:lineRule="auto"/>
        <w:ind w:left="720" w:firstLine="720"/>
        <w:jc w:val="both"/>
      </w:pPr>
      <w:r>
        <w:rPr>
          <w:noProof/>
          <w:sz w:val="20"/>
          <w:szCs w:val="20"/>
        </w:rPr>
        <w:t>SA</w:t>
      </w:r>
      <w:r>
        <w:tab/>
      </w:r>
      <w:r>
        <w:rPr>
          <w:rFonts w:eastAsia="Arial Unicode MS"/>
          <w:noProof/>
          <w:sz w:val="20"/>
          <w:szCs w:val="20"/>
        </w:rPr>
        <w:t xml:space="preserve"> - </w:t>
      </w:r>
      <w:r>
        <w:tab/>
      </w:r>
      <w:r>
        <w:rPr>
          <w:noProof/>
          <w:sz w:val="20"/>
          <w:szCs w:val="20"/>
        </w:rPr>
        <w:t>Strongly Agree</w:t>
      </w:r>
      <w:r>
        <w:tab/>
      </w:r>
      <w:r>
        <w:rPr>
          <w:noProof/>
          <w:sz w:val="20"/>
          <w:szCs w:val="20"/>
        </w:rPr>
        <w:t xml:space="preserve">              </w:t>
      </w:r>
      <w:r>
        <w:rPr>
          <w:rFonts w:eastAsia="Arial Unicode MS"/>
          <w:noProof/>
          <w:sz w:val="20"/>
          <w:szCs w:val="20"/>
        </w:rPr>
        <w:t xml:space="preserve"> </w:t>
      </w:r>
    </w:p>
    <w:p w14:paraId="1DBB85AA" w14:textId="77777777" w:rsidR="002169A1" w:rsidRDefault="00000000">
      <w:pPr>
        <w:spacing w:line="240" w:lineRule="auto"/>
        <w:ind w:left="720" w:firstLine="720"/>
        <w:jc w:val="both"/>
      </w:pPr>
      <w:r>
        <w:rPr>
          <w:noProof/>
          <w:sz w:val="20"/>
          <w:szCs w:val="20"/>
        </w:rPr>
        <w:t>A</w:t>
      </w:r>
      <w:r>
        <w:tab/>
      </w:r>
      <w:r>
        <w:rPr>
          <w:rFonts w:eastAsia="Arial Unicode MS"/>
          <w:noProof/>
          <w:sz w:val="20"/>
          <w:szCs w:val="20"/>
        </w:rPr>
        <w:t>-</w:t>
      </w:r>
      <w:r>
        <w:tab/>
      </w:r>
      <w:r>
        <w:rPr>
          <w:noProof/>
          <w:sz w:val="20"/>
          <w:szCs w:val="20"/>
        </w:rPr>
        <w:t>Agree</w:t>
      </w:r>
    </w:p>
    <w:p w14:paraId="3E039CA8" w14:textId="77777777" w:rsidR="002169A1" w:rsidRDefault="00000000">
      <w:pPr>
        <w:spacing w:line="240" w:lineRule="auto"/>
        <w:ind w:left="720" w:firstLine="720"/>
        <w:jc w:val="both"/>
      </w:pPr>
      <w:r>
        <w:rPr>
          <w:noProof/>
          <w:sz w:val="20"/>
          <w:szCs w:val="20"/>
        </w:rPr>
        <w:t>D</w:t>
      </w:r>
      <w:r>
        <w:tab/>
      </w:r>
      <w:r>
        <w:rPr>
          <w:rFonts w:eastAsia="Arial Unicode MS"/>
          <w:noProof/>
          <w:sz w:val="20"/>
          <w:szCs w:val="20"/>
        </w:rPr>
        <w:t>-</w:t>
      </w:r>
      <w:r>
        <w:tab/>
      </w:r>
      <w:r>
        <w:rPr>
          <w:noProof/>
          <w:sz w:val="20"/>
          <w:szCs w:val="20"/>
        </w:rPr>
        <w:t>Disagree</w:t>
      </w:r>
      <w:r>
        <w:tab/>
      </w:r>
      <w:r>
        <w:tab/>
      </w:r>
    </w:p>
    <w:p w14:paraId="2B9DA0F7" w14:textId="77777777" w:rsidR="002169A1" w:rsidRDefault="00000000">
      <w:pPr>
        <w:spacing w:line="240" w:lineRule="auto"/>
        <w:ind w:left="720"/>
        <w:jc w:val="both"/>
      </w:pPr>
      <w:r>
        <w:rPr>
          <w:rFonts w:eastAsia="Arial Unicode MS" w:cs="SimSun"/>
          <w:noProof/>
          <w:sz w:val="20"/>
          <w:szCs w:val="20"/>
        </w:rPr>
        <w:t xml:space="preserve">         SD    </w:t>
      </w:r>
      <w:r>
        <w:tab/>
      </w:r>
      <w:r>
        <w:rPr>
          <w:rFonts w:eastAsia="Arial Unicode MS" w:cs="SimSun"/>
          <w:noProof/>
          <w:sz w:val="20"/>
          <w:szCs w:val="20"/>
        </w:rPr>
        <w:t>-</w:t>
      </w:r>
      <w:r>
        <w:tab/>
      </w:r>
      <w:r>
        <w:rPr>
          <w:rFonts w:eastAsia="Calibri" w:cs="SimSun"/>
          <w:noProof/>
          <w:sz w:val="20"/>
          <w:szCs w:val="20"/>
        </w:rPr>
        <w:t>Strongly Disagree</w:t>
      </w:r>
      <w:r>
        <w:tab/>
      </w:r>
    </w:p>
    <w:p w14:paraId="5934E597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 xml:space="preserve">     Section B</w:t>
      </w:r>
    </w:p>
    <w:p w14:paraId="5D58C518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NTI PGDE Trained Teacher's Competence in the field of general 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5"/>
        <w:gridCol w:w="5747"/>
        <w:gridCol w:w="748"/>
        <w:gridCol w:w="799"/>
        <w:gridCol w:w="769"/>
        <w:gridCol w:w="738"/>
      </w:tblGrid>
      <w:tr w:rsidR="002169A1" w14:paraId="1FF42DF1" w14:textId="77777777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117F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S/N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FE9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STATEMENTS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DAD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4B1C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3A14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D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E0FD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SD</w:t>
            </w:r>
          </w:p>
        </w:tc>
      </w:tr>
      <w:tr w:rsidR="002169A1" w14:paraId="56F41111" w14:textId="77777777">
        <w:trPr>
          <w:trHeight w:val="86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3CD5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9FC1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knowledge and application of Educational psychology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8A00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0880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02E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8EB35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5122446D" w14:textId="7777777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9795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2A3C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knowledge of phylosophy of Education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2A6B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36EB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AC5D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4133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6DD15847" w14:textId="77777777">
        <w:trPr>
          <w:trHeight w:val="9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F007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FBA3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knowledge of Guidance and counseling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4D7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CEDA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631F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ABFA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78C54325" w14:textId="77777777">
        <w:trPr>
          <w:trHeight w:val="101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A06B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EFD4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knowledge of history of Education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F726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CF5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860E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4BE4C" w14:textId="77777777" w:rsidR="002169A1" w:rsidRDefault="002169A1">
            <w:pPr>
              <w:spacing w:line="240" w:lineRule="auto"/>
              <w:jc w:val="center"/>
            </w:pPr>
          </w:p>
        </w:tc>
      </w:tr>
    </w:tbl>
    <w:p w14:paraId="42ADE4F7" w14:textId="77777777" w:rsidR="002169A1" w:rsidRDefault="002169A1">
      <w:pPr>
        <w:spacing w:line="240" w:lineRule="auto"/>
      </w:pPr>
    </w:p>
    <w:p w14:paraId="2435C1C2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Section C</w:t>
      </w:r>
    </w:p>
    <w:p w14:paraId="3D56E3C7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NTI PGDE Trained Teachers Competence in their Area of Specialisation</w:t>
      </w:r>
    </w:p>
    <w:p w14:paraId="496D1AE4" w14:textId="77777777" w:rsidR="002169A1" w:rsidRDefault="002169A1">
      <w:pPr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5"/>
        <w:gridCol w:w="5747"/>
        <w:gridCol w:w="747"/>
        <w:gridCol w:w="798"/>
        <w:gridCol w:w="769"/>
        <w:gridCol w:w="737"/>
      </w:tblGrid>
      <w:tr w:rsidR="002169A1" w14:paraId="56A01705" w14:textId="77777777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D6F3F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S/N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BC99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STATEMENTS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0509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00BD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1DAA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D5C6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SD</w:t>
            </w:r>
          </w:p>
        </w:tc>
      </w:tr>
      <w:tr w:rsidR="002169A1" w14:paraId="0B48A934" w14:textId="77777777">
        <w:trPr>
          <w:trHeight w:val="86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1207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7002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knowledge of their subject area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D1E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3125E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6C81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47DC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7E902F01" w14:textId="7777777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E10A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42D5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are able to communicate the subject to the understanding of their learners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A525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D4606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15E5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B121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25AA4E56" w14:textId="77777777">
        <w:trPr>
          <w:trHeight w:val="9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287B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DEE9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use effective Teaching Techniques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5D9A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7EF6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8F0A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4D39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3059EE80" w14:textId="77777777">
        <w:trPr>
          <w:trHeight w:val="101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0FCA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63FE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use clear explanations to the learners understanding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D62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3A17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519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8B90" w14:textId="77777777" w:rsidR="002169A1" w:rsidRDefault="002169A1">
            <w:pPr>
              <w:spacing w:line="240" w:lineRule="auto"/>
              <w:jc w:val="center"/>
            </w:pPr>
          </w:p>
        </w:tc>
      </w:tr>
    </w:tbl>
    <w:p w14:paraId="051F8084" w14:textId="77777777" w:rsidR="002169A1" w:rsidRDefault="002169A1">
      <w:pPr>
        <w:spacing w:line="240" w:lineRule="auto"/>
      </w:pPr>
    </w:p>
    <w:p w14:paraId="2491FD87" w14:textId="77777777" w:rsidR="002169A1" w:rsidRDefault="00000000">
      <w:pPr>
        <w:spacing w:line="240" w:lineRule="auto"/>
      </w:pPr>
      <w:r>
        <w:rPr>
          <w:rFonts w:ascii="Times New Roman" w:hAnsi="Times New Roman"/>
          <w:b/>
          <w:bCs/>
          <w:noProof/>
          <w:sz w:val="20"/>
          <w:szCs w:val="20"/>
        </w:rPr>
        <w:t xml:space="preserve">                                   Section D</w:t>
      </w:r>
    </w:p>
    <w:p w14:paraId="0FB7F904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NTI PGDE Trained Teachers Professional Competence</w:t>
      </w:r>
    </w:p>
    <w:p w14:paraId="1FD8C12F" w14:textId="77777777" w:rsidR="002169A1" w:rsidRDefault="002169A1">
      <w:pPr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5"/>
        <w:gridCol w:w="5747"/>
        <w:gridCol w:w="746"/>
        <w:gridCol w:w="798"/>
        <w:gridCol w:w="768"/>
        <w:gridCol w:w="737"/>
      </w:tblGrid>
      <w:tr w:rsidR="002169A1" w14:paraId="00F3C6C7" w14:textId="77777777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DA6D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S/N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63D5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STATEMENTS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D339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FA5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A946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D6F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SD</w:t>
            </w:r>
          </w:p>
        </w:tc>
      </w:tr>
      <w:tr w:rsidR="002169A1" w14:paraId="1548AC2B" w14:textId="77777777">
        <w:trPr>
          <w:trHeight w:val="86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7113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9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A2E5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time management skills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10AF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5B56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BA66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B1D2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5E890317" w14:textId="7777777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B03C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10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B3A0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very good personality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0C6A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321F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B384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AA25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7F08ACBA" w14:textId="77777777">
        <w:trPr>
          <w:trHeight w:val="9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654B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11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C336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Teaching methods are learners centered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EE1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0154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D6B8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3D90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4138AC46" w14:textId="77777777">
        <w:trPr>
          <w:trHeight w:val="101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5F99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12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2629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are willing to improve and add to their student's knowledge and skills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A180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8497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6D9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5647" w14:textId="77777777" w:rsidR="002169A1" w:rsidRDefault="002169A1">
            <w:pPr>
              <w:spacing w:line="240" w:lineRule="auto"/>
              <w:jc w:val="center"/>
            </w:pPr>
          </w:p>
        </w:tc>
      </w:tr>
    </w:tbl>
    <w:p w14:paraId="3635C209" w14:textId="77777777" w:rsidR="002169A1" w:rsidRDefault="002169A1">
      <w:pPr>
        <w:spacing w:line="240" w:lineRule="auto"/>
        <w:jc w:val="center"/>
      </w:pPr>
    </w:p>
    <w:p w14:paraId="4761AD7C" w14:textId="77777777" w:rsidR="002169A1" w:rsidRDefault="002169A1">
      <w:pPr>
        <w:spacing w:line="240" w:lineRule="auto"/>
        <w:jc w:val="center"/>
      </w:pPr>
    </w:p>
    <w:p w14:paraId="09493C33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Section E</w:t>
      </w:r>
    </w:p>
    <w:p w14:paraId="5997354F" w14:textId="77777777" w:rsidR="002169A1" w:rsidRDefault="00000000">
      <w:pPr>
        <w:spacing w:line="240" w:lineRule="auto"/>
        <w:jc w:val="center"/>
      </w:pPr>
      <w:r>
        <w:rPr>
          <w:rFonts w:ascii="Times New Roman" w:hAnsi="Times New Roman"/>
          <w:b/>
          <w:bCs/>
          <w:noProof/>
          <w:sz w:val="20"/>
          <w:szCs w:val="20"/>
        </w:rPr>
        <w:t>NTI PGDE Trained Teachers Performance During Teaching-Learning Process</w:t>
      </w:r>
    </w:p>
    <w:p w14:paraId="18E50E2A" w14:textId="77777777" w:rsidR="002169A1" w:rsidRDefault="002169A1">
      <w:pPr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5"/>
        <w:gridCol w:w="5747"/>
        <w:gridCol w:w="746"/>
        <w:gridCol w:w="798"/>
        <w:gridCol w:w="768"/>
        <w:gridCol w:w="737"/>
      </w:tblGrid>
      <w:tr w:rsidR="002169A1" w14:paraId="6BA59C59" w14:textId="77777777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1B67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S/N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1675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STATEMENTS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70C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6551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C006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79BA" w14:textId="77777777" w:rsidR="002169A1" w:rsidRDefault="00000000">
            <w:pPr>
              <w:spacing w:line="240" w:lineRule="auto"/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t>SD</w:t>
            </w:r>
          </w:p>
        </w:tc>
      </w:tr>
      <w:tr w:rsidR="002169A1" w14:paraId="61C4C559" w14:textId="77777777">
        <w:trPr>
          <w:trHeight w:val="86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C02FC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13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52BE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have good relationship with their students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0AA7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9B6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DC0A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E3284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4B3472AC" w14:textId="7777777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3C78A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14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DBAA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maintain good discipline during the Teaching-Learning process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DD20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02B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39FD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51C9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7E23EE4D" w14:textId="77777777">
        <w:trPr>
          <w:trHeight w:val="9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0047B" w14:textId="77777777" w:rsidR="002169A1" w:rsidRDefault="00000000">
            <w:pPr>
              <w:spacing w:line="240" w:lineRule="auto"/>
            </w:pPr>
            <w:r>
              <w:rPr>
                <w:noProof/>
                <w:sz w:val="20"/>
                <w:szCs w:val="20"/>
              </w:rPr>
              <w:t xml:space="preserve">  15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ADEA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use appropriate instructional materials during teaching-learning process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AB9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768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82AD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C1525" w14:textId="77777777" w:rsidR="002169A1" w:rsidRDefault="002169A1">
            <w:pPr>
              <w:spacing w:line="240" w:lineRule="auto"/>
              <w:jc w:val="center"/>
            </w:pPr>
          </w:p>
        </w:tc>
      </w:tr>
      <w:tr w:rsidR="002169A1" w14:paraId="3A0947BC" w14:textId="77777777">
        <w:trPr>
          <w:trHeight w:val="101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F336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16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468B" w14:textId="77777777" w:rsidR="002169A1" w:rsidRDefault="00000000">
            <w:pPr>
              <w:spacing w:line="240" w:lineRule="auto"/>
              <w:jc w:val="center"/>
            </w:pPr>
            <w:r>
              <w:rPr>
                <w:noProof/>
                <w:sz w:val="20"/>
                <w:szCs w:val="20"/>
              </w:rPr>
              <w:t>NTI PGDE Trained Teachers are competent in classroom management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19DC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052E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A402" w14:textId="77777777" w:rsidR="002169A1" w:rsidRDefault="002169A1">
            <w:pPr>
              <w:spacing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A297" w14:textId="77777777" w:rsidR="002169A1" w:rsidRDefault="002169A1">
            <w:pPr>
              <w:spacing w:line="240" w:lineRule="auto"/>
              <w:jc w:val="center"/>
            </w:pPr>
          </w:p>
        </w:tc>
      </w:tr>
    </w:tbl>
    <w:p w14:paraId="0B80C392" w14:textId="6043FF77" w:rsidR="002169A1" w:rsidRDefault="00000000" w:rsidP="00146955">
      <w:pPr>
        <w:adjustRightInd w:val="0"/>
        <w:snapToGrid w:val="0"/>
        <w:spacing w:before="240" w:after="120" w:line="228" w:lineRule="auto"/>
        <w:jc w:val="both"/>
      </w:pPr>
      <w:r>
        <w:rPr>
          <w:rFonts w:eastAsia="Arial Unicode MS"/>
          <w:noProof/>
          <w:snapToGrid w:val="0"/>
          <w:sz w:val="20"/>
          <w:szCs w:val="20"/>
        </w:rPr>
        <w:pict w14:anchorId="3A710DE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1054" o:spid="_x0000_s1026" type="#_x0000_t32" style="position:absolute;left:0;text-align:left;margin-left:49.3pt;margin-top:45.15pt;width:1.8pt;height:3.4pt;flip:y;z-index:1;visibility:visible;mso-wrap-distance-left:0;mso-wrap-distance-right:0;mso-position-horizontal-relative:text;mso-position-vertical-relative:text;mso-width-relative:page;mso-height-relative:page">
            <v:stroke joinstyle="miter"/>
          </v:shape>
        </w:pict>
      </w:r>
    </w:p>
    <w:p w14:paraId="65DB80A5" w14:textId="77777777" w:rsidR="002169A1" w:rsidRDefault="002169A1"/>
    <w:sectPr w:rsidR="00216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roman"/>
    <w:pitch w:val="variable"/>
    <w:sig w:usb0="20007A87" w:usb1="80000000" w:usb2="00000008" w:usb3="00000000" w:csb0="000001FF" w:csb1="00000000"/>
  </w:font>
  <w:font w:name="Arial Unicode MS">
    <w:panose1 w:val="020B0604020202020204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9A1"/>
    <w:rsid w:val="00146955"/>
    <w:rsid w:val="0021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AFF50F"/>
  <w15:docId w15:val="{DC1D1489-4283-4F2A-9B73-C889EF46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styleId="Footer">
    <w:name w:val="footer"/>
    <w:basedOn w:val="Normal"/>
    <w:pPr>
      <w:tabs>
        <w:tab w:val="center" w:pos="4140"/>
        <w:tab w:val="right" w:pos="8300"/>
      </w:tabs>
      <w:snapToGrid w:val="0"/>
      <w:spacing w:after="0" w:line="240" w:lineRule="atLeast"/>
      <w:jc w:val="both"/>
    </w:pPr>
    <w:rPr>
      <w:rFonts w:ascii="Palatino Linotype" w:hAnsi="Palatino Linotype" w:cs="Palatino Linotype"/>
      <w:noProof/>
      <w:color w:val="000000"/>
      <w:sz w:val="21"/>
      <w:szCs w:val="18"/>
    </w:rPr>
  </w:style>
  <w:style w:type="paragraph" w:customStyle="1" w:styleId="MDPI18keywords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40"/>
        <w:tab w:val="right" w:pos="8300"/>
      </w:tabs>
      <w:snapToGrid w:val="0"/>
      <w:spacing w:after="0" w:line="240" w:lineRule="atLeast"/>
      <w:jc w:val="center"/>
    </w:pPr>
    <w:rPr>
      <w:rFonts w:ascii="Palatino Linotype" w:hAnsi="Palatino Linotype" w:cs="Palatino Linotype"/>
      <w:noProof/>
      <w:color w:val="000000"/>
      <w:sz w:val="21"/>
      <w:szCs w:val="18"/>
    </w:rPr>
  </w:style>
  <w:style w:type="paragraph" w:customStyle="1" w:styleId="MDPI11articletype0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0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0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0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0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0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0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0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0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0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0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0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0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0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1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1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1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1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1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1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1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1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1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1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1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1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1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1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2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2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2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2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2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2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2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2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2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2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2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2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2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2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3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3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3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3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3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3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3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3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3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3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3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3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3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3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4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4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4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4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4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4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4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4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4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4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4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4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4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4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2155</Characters>
  <Application>Microsoft Office Word</Application>
  <DocSecurity>0</DocSecurity>
  <Lines>17</Lines>
  <Paragraphs>5</Paragraphs>
  <ScaleCrop>false</ScaleCrop>
  <Company>Springer Nature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 BE7</dc:creator>
  <cp:lastModifiedBy>Poonam Mutha</cp:lastModifiedBy>
  <cp:revision>2</cp:revision>
  <dcterms:created xsi:type="dcterms:W3CDTF">2024-01-04T18:26:00Z</dcterms:created>
  <dcterms:modified xsi:type="dcterms:W3CDTF">2024-01-08T05:40:00Z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f54d14f212c944e6a36997f8c9b2bd0d</vt:lpwstr>
  </property>
</Properties>
</file>